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6C709" w14:textId="77777777" w:rsidR="00A84DA9" w:rsidRPr="0059584D" w:rsidRDefault="00A51653" w:rsidP="009246E5">
      <w:pPr>
        <w:spacing w:line="360" w:lineRule="auto"/>
        <w:ind w:left="284" w:hanging="284"/>
      </w:pPr>
      <w:r>
        <w:rPr>
          <w:noProof/>
          <w:lang w:val="es-CL" w:eastAsia="es-CL" w:bidi="ar-SA"/>
        </w:rPr>
        <w:drawing>
          <wp:anchor distT="0" distB="0" distL="114300" distR="114300" simplePos="0" relativeHeight="251667456" behindDoc="1" locked="0" layoutInCell="1" allowOverlap="1" wp14:anchorId="4186C8A9" wp14:editId="4186C8AA">
            <wp:simplePos x="0" y="0"/>
            <wp:positionH relativeFrom="column">
              <wp:posOffset>-649605</wp:posOffset>
            </wp:positionH>
            <wp:positionV relativeFrom="paragraph">
              <wp:posOffset>119380</wp:posOffset>
            </wp:positionV>
            <wp:extent cx="7800975" cy="2790825"/>
            <wp:effectExtent l="0" t="0" r="0" b="9525"/>
            <wp:wrapNone/>
            <wp:docPr id="1" name="Imagen 1" descr="Cruceros a Puerto Limón | Cruceros a Costa Rica | Norwegian Cruis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uceros a Puerto Limón | Cruceros a Costa Rica | Norwegian Cruise Line"/>
                    <pic:cNvPicPr>
                      <a:picLocks noChangeAspect="1" noChangeArrowheads="1"/>
                    </pic:cNvPicPr>
                  </pic:nvPicPr>
                  <pic:blipFill rotWithShape="1">
                    <a:blip r:embed="rId11">
                      <a:extLst>
                        <a:ext uri="{28A0092B-C50C-407E-A947-70E740481C1C}">
                          <a14:useLocalDpi xmlns:a14="http://schemas.microsoft.com/office/drawing/2010/main" val="0"/>
                        </a:ext>
                      </a:extLst>
                    </a:blip>
                    <a:srcRect b="35842"/>
                    <a:stretch/>
                  </pic:blipFill>
                  <pic:spPr bwMode="auto">
                    <a:xfrm>
                      <a:off x="0" y="0"/>
                      <a:ext cx="7800975" cy="2790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9584D">
        <w:rPr>
          <w:noProof/>
          <w:lang w:val="es-CL" w:eastAsia="es-CL" w:bidi="ar-SA"/>
        </w:rPr>
        <mc:AlternateContent>
          <mc:Choice Requires="wps">
            <w:drawing>
              <wp:anchor distT="0" distB="0" distL="114300" distR="114300" simplePos="0" relativeHeight="251660288" behindDoc="0" locked="0" layoutInCell="1" allowOverlap="1" wp14:anchorId="4186C8AB" wp14:editId="4186C8AC">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4186C8BC" w14:textId="77777777" w:rsidR="006E777F" w:rsidRDefault="006E777F" w:rsidP="006C6CAA">
                            <w:pPr>
                              <w:jc w:val="center"/>
                              <w:rPr>
                                <w:b/>
                                <w:color w:val="FFFFFF"/>
                                <w:sz w:val="48"/>
                              </w:rPr>
                            </w:pPr>
                            <w:r w:rsidRPr="006E777F">
                              <w:rPr>
                                <w:b/>
                                <w:color w:val="FFFFFF"/>
                                <w:sz w:val="48"/>
                              </w:rPr>
                              <w:t>COSTA RICA</w:t>
                            </w:r>
                            <w:r w:rsidR="00165147">
                              <w:rPr>
                                <w:b/>
                                <w:color w:val="FFFFFF"/>
                                <w:sz w:val="48"/>
                              </w:rPr>
                              <w:t xml:space="preserve"> </w:t>
                            </w:r>
                            <w:r w:rsidR="009E3D2D">
                              <w:rPr>
                                <w:b/>
                                <w:color w:val="FFFFFF"/>
                                <w:sz w:val="48"/>
                              </w:rPr>
                              <w:t>PLAYAS DE ENCANTO</w:t>
                            </w:r>
                          </w:p>
                          <w:p w14:paraId="4186C8BD" w14:textId="46E51747" w:rsidR="006C6CAA" w:rsidRPr="006C6CAA" w:rsidRDefault="00921D9C" w:rsidP="006C6CAA">
                            <w:pPr>
                              <w:jc w:val="center"/>
                              <w:rPr>
                                <w:b/>
                                <w:bCs/>
                                <w:color w:val="FFFFFF" w:themeColor="background1"/>
                                <w:sz w:val="48"/>
                                <w:szCs w:val="48"/>
                              </w:rPr>
                            </w:pPr>
                            <w:r>
                              <w:rPr>
                                <w:b/>
                                <w:bCs/>
                                <w:color w:val="FFFFFF" w:themeColor="background1"/>
                                <w:sz w:val="31"/>
                                <w:szCs w:val="31"/>
                              </w:rPr>
                              <w:t>1</w:t>
                            </w:r>
                            <w:r w:rsidR="004D58E1">
                              <w:rPr>
                                <w:b/>
                                <w:bCs/>
                                <w:color w:val="FFFFFF" w:themeColor="background1"/>
                                <w:sz w:val="31"/>
                                <w:szCs w:val="31"/>
                              </w:rPr>
                              <w:t>1</w:t>
                            </w:r>
                            <w:r w:rsidR="006C6CAA" w:rsidRPr="00526E9C">
                              <w:rPr>
                                <w:b/>
                                <w:bCs/>
                                <w:color w:val="FFFFFF" w:themeColor="background1"/>
                                <w:sz w:val="31"/>
                                <w:szCs w:val="31"/>
                              </w:rPr>
                              <w:t xml:space="preserve"> DIAS | </w:t>
                            </w:r>
                            <w:r w:rsidR="004D58E1">
                              <w:rPr>
                                <w:b/>
                                <w:bCs/>
                                <w:color w:val="FFFFFF" w:themeColor="background1"/>
                                <w:sz w:val="31"/>
                                <w:szCs w:val="31"/>
                              </w:rPr>
                              <w:t>10</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8944DC">
                              <w:rPr>
                                <w:b/>
                                <w:bCs/>
                                <w:color w:val="FFFFFF" w:themeColor="background1"/>
                                <w:sz w:val="48"/>
                                <w:szCs w:val="48"/>
                              </w:rPr>
                              <w:t>1.</w:t>
                            </w:r>
                            <w:r w:rsidR="00065953">
                              <w:rPr>
                                <w:b/>
                                <w:bCs/>
                                <w:color w:val="FFFFFF" w:themeColor="background1"/>
                                <w:sz w:val="48"/>
                                <w:szCs w:val="48"/>
                              </w:rPr>
                              <w:t>960</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6C8AB"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4186C8BC" w14:textId="77777777" w:rsidR="006E777F" w:rsidRDefault="006E777F" w:rsidP="006C6CAA">
                      <w:pPr>
                        <w:jc w:val="center"/>
                        <w:rPr>
                          <w:b/>
                          <w:color w:val="FFFFFF"/>
                          <w:sz w:val="48"/>
                        </w:rPr>
                      </w:pPr>
                      <w:r w:rsidRPr="006E777F">
                        <w:rPr>
                          <w:b/>
                          <w:color w:val="FFFFFF"/>
                          <w:sz w:val="48"/>
                        </w:rPr>
                        <w:t>COSTA RICA</w:t>
                      </w:r>
                      <w:r w:rsidR="00165147">
                        <w:rPr>
                          <w:b/>
                          <w:color w:val="FFFFFF"/>
                          <w:sz w:val="48"/>
                        </w:rPr>
                        <w:t xml:space="preserve"> </w:t>
                      </w:r>
                      <w:r w:rsidR="009E3D2D">
                        <w:rPr>
                          <w:b/>
                          <w:color w:val="FFFFFF"/>
                          <w:sz w:val="48"/>
                        </w:rPr>
                        <w:t>PLAYAS DE ENCANTO</w:t>
                      </w:r>
                    </w:p>
                    <w:p w14:paraId="4186C8BD" w14:textId="46E51747" w:rsidR="006C6CAA" w:rsidRPr="006C6CAA" w:rsidRDefault="00921D9C" w:rsidP="006C6CAA">
                      <w:pPr>
                        <w:jc w:val="center"/>
                        <w:rPr>
                          <w:b/>
                          <w:bCs/>
                          <w:color w:val="FFFFFF" w:themeColor="background1"/>
                          <w:sz w:val="48"/>
                          <w:szCs w:val="48"/>
                        </w:rPr>
                      </w:pPr>
                      <w:r>
                        <w:rPr>
                          <w:b/>
                          <w:bCs/>
                          <w:color w:val="FFFFFF" w:themeColor="background1"/>
                          <w:sz w:val="31"/>
                          <w:szCs w:val="31"/>
                        </w:rPr>
                        <w:t>1</w:t>
                      </w:r>
                      <w:r w:rsidR="004D58E1">
                        <w:rPr>
                          <w:b/>
                          <w:bCs/>
                          <w:color w:val="FFFFFF" w:themeColor="background1"/>
                          <w:sz w:val="31"/>
                          <w:szCs w:val="31"/>
                        </w:rPr>
                        <w:t>1</w:t>
                      </w:r>
                      <w:r w:rsidR="006C6CAA" w:rsidRPr="00526E9C">
                        <w:rPr>
                          <w:b/>
                          <w:bCs/>
                          <w:color w:val="FFFFFF" w:themeColor="background1"/>
                          <w:sz w:val="31"/>
                          <w:szCs w:val="31"/>
                        </w:rPr>
                        <w:t xml:space="preserve"> DIAS | </w:t>
                      </w:r>
                      <w:r w:rsidR="004D58E1">
                        <w:rPr>
                          <w:b/>
                          <w:bCs/>
                          <w:color w:val="FFFFFF" w:themeColor="background1"/>
                          <w:sz w:val="31"/>
                          <w:szCs w:val="31"/>
                        </w:rPr>
                        <w:t>10</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8944DC">
                        <w:rPr>
                          <w:b/>
                          <w:bCs/>
                          <w:color w:val="FFFFFF" w:themeColor="background1"/>
                          <w:sz w:val="48"/>
                          <w:szCs w:val="48"/>
                        </w:rPr>
                        <w:t>1.</w:t>
                      </w:r>
                      <w:r w:rsidR="00065953">
                        <w:rPr>
                          <w:b/>
                          <w:bCs/>
                          <w:color w:val="FFFFFF" w:themeColor="background1"/>
                          <w:sz w:val="48"/>
                          <w:szCs w:val="48"/>
                        </w:rPr>
                        <w:t>960</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v:textbox>
              </v:shape>
            </w:pict>
          </mc:Fallback>
        </mc:AlternateContent>
      </w:r>
      <w:r w:rsidR="00982AF6" w:rsidRPr="0059584D">
        <w:rPr>
          <w:noProof/>
          <w:lang w:val="es-CL" w:eastAsia="es-CL" w:bidi="ar-SA"/>
        </w:rPr>
        <w:drawing>
          <wp:anchor distT="0" distB="0" distL="114300" distR="114300" simplePos="0" relativeHeight="251663360" behindDoc="1" locked="0" layoutInCell="1" allowOverlap="1" wp14:anchorId="4186C8AD" wp14:editId="4186C8AE">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6C70A" w14:textId="77777777" w:rsidR="00526E9C" w:rsidRPr="0059584D" w:rsidRDefault="00526E9C" w:rsidP="009246E5">
      <w:pPr>
        <w:spacing w:line="360" w:lineRule="auto"/>
        <w:ind w:left="284" w:hanging="284"/>
      </w:pPr>
    </w:p>
    <w:p w14:paraId="4186C70B" w14:textId="77777777" w:rsidR="00407E17" w:rsidRPr="0059584D" w:rsidRDefault="00407E17" w:rsidP="00355718">
      <w:pPr>
        <w:spacing w:line="360" w:lineRule="auto"/>
        <w:ind w:left="284" w:hanging="284"/>
        <w:rPr>
          <w:b/>
          <w:bCs/>
          <w:color w:val="F05B52"/>
          <w:sz w:val="28"/>
          <w:szCs w:val="28"/>
        </w:rPr>
      </w:pPr>
    </w:p>
    <w:p w14:paraId="4186C70C" w14:textId="77777777" w:rsidR="00407E17" w:rsidRPr="0059584D" w:rsidRDefault="00407E17" w:rsidP="00355718">
      <w:pPr>
        <w:spacing w:line="360" w:lineRule="auto"/>
        <w:ind w:left="284" w:hanging="284"/>
        <w:rPr>
          <w:b/>
          <w:bCs/>
          <w:color w:val="F05B52"/>
          <w:sz w:val="28"/>
          <w:szCs w:val="28"/>
        </w:rPr>
      </w:pPr>
    </w:p>
    <w:p w14:paraId="4186C70D" w14:textId="77777777" w:rsidR="00407E17" w:rsidRPr="0059584D" w:rsidRDefault="00407E17" w:rsidP="000920A1">
      <w:pPr>
        <w:pStyle w:val="Sinespaciado"/>
      </w:pPr>
    </w:p>
    <w:p w14:paraId="4186C70E" w14:textId="77777777" w:rsidR="00407E17" w:rsidRPr="0059584D" w:rsidRDefault="00407E17" w:rsidP="00355718">
      <w:pPr>
        <w:spacing w:line="360" w:lineRule="auto"/>
        <w:ind w:left="284" w:hanging="284"/>
        <w:rPr>
          <w:b/>
          <w:bCs/>
          <w:color w:val="F05B52"/>
          <w:sz w:val="28"/>
          <w:szCs w:val="28"/>
        </w:rPr>
      </w:pPr>
    </w:p>
    <w:p w14:paraId="4186C70F" w14:textId="77777777" w:rsidR="00407E17" w:rsidRPr="0059584D" w:rsidRDefault="00407E17" w:rsidP="00355718">
      <w:pPr>
        <w:spacing w:line="360" w:lineRule="auto"/>
        <w:ind w:left="284" w:hanging="284"/>
        <w:rPr>
          <w:b/>
          <w:bCs/>
          <w:color w:val="F05B52"/>
          <w:sz w:val="28"/>
          <w:szCs w:val="28"/>
        </w:rPr>
      </w:pPr>
    </w:p>
    <w:p w14:paraId="4186C710" w14:textId="77777777" w:rsidR="00407E17" w:rsidRPr="0059584D" w:rsidRDefault="00407E17" w:rsidP="00355718">
      <w:pPr>
        <w:spacing w:line="360" w:lineRule="auto"/>
        <w:ind w:left="284" w:hanging="284"/>
        <w:rPr>
          <w:b/>
          <w:bCs/>
          <w:color w:val="F05B52"/>
          <w:sz w:val="28"/>
          <w:szCs w:val="28"/>
        </w:rPr>
      </w:pPr>
    </w:p>
    <w:p w14:paraId="4186C711" w14:textId="77777777" w:rsidR="00922928" w:rsidRPr="0059584D" w:rsidRDefault="00922928" w:rsidP="00355718">
      <w:pPr>
        <w:spacing w:line="360" w:lineRule="auto"/>
        <w:ind w:left="284" w:hanging="284"/>
        <w:rPr>
          <w:b/>
          <w:bCs/>
          <w:color w:val="F05B52"/>
          <w:sz w:val="28"/>
          <w:szCs w:val="28"/>
        </w:rPr>
      </w:pPr>
    </w:p>
    <w:p w14:paraId="4186C712" w14:textId="77777777" w:rsidR="0068297E" w:rsidRDefault="0068297E" w:rsidP="00355718">
      <w:pPr>
        <w:spacing w:line="360" w:lineRule="auto"/>
        <w:ind w:left="284" w:hanging="284"/>
        <w:rPr>
          <w:b/>
          <w:bCs/>
          <w:color w:val="F05B52"/>
          <w:sz w:val="28"/>
          <w:szCs w:val="28"/>
        </w:rPr>
      </w:pPr>
    </w:p>
    <w:p w14:paraId="523D6839" w14:textId="77777777" w:rsidR="00DB09DC" w:rsidRDefault="00DB09DC" w:rsidP="00355718">
      <w:pPr>
        <w:spacing w:line="360" w:lineRule="auto"/>
        <w:ind w:left="284" w:hanging="284"/>
        <w:rPr>
          <w:b/>
          <w:bCs/>
          <w:color w:val="F05B52"/>
          <w:sz w:val="28"/>
          <w:szCs w:val="28"/>
        </w:rPr>
      </w:pPr>
    </w:p>
    <w:p w14:paraId="4186C713" w14:textId="6DD6530F"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VALIDEZ</w:t>
      </w:r>
    </w:p>
    <w:p w14:paraId="4186C714" w14:textId="3211C172" w:rsidR="00526E9C" w:rsidRPr="0059584D" w:rsidRDefault="00526E9C" w:rsidP="0049299F">
      <w:pPr>
        <w:spacing w:line="360" w:lineRule="auto"/>
        <w:rPr>
          <w:sz w:val="20"/>
          <w:szCs w:val="20"/>
        </w:rPr>
      </w:pPr>
      <w:r w:rsidRPr="0059584D">
        <w:rPr>
          <w:sz w:val="20"/>
          <w:szCs w:val="20"/>
        </w:rPr>
        <w:t>0</w:t>
      </w:r>
      <w:r w:rsidR="006B17FD">
        <w:rPr>
          <w:sz w:val="20"/>
          <w:szCs w:val="20"/>
        </w:rPr>
        <w:t>1</w:t>
      </w:r>
      <w:r w:rsidR="00300874" w:rsidRPr="0059584D">
        <w:rPr>
          <w:sz w:val="20"/>
          <w:szCs w:val="20"/>
        </w:rPr>
        <w:t xml:space="preserve"> </w:t>
      </w:r>
      <w:r w:rsidR="008B1FAE">
        <w:rPr>
          <w:sz w:val="20"/>
          <w:szCs w:val="20"/>
        </w:rPr>
        <w:t>ene</w:t>
      </w:r>
      <w:r w:rsidR="00364F44">
        <w:rPr>
          <w:sz w:val="20"/>
          <w:szCs w:val="20"/>
        </w:rPr>
        <w:t>ro</w:t>
      </w:r>
      <w:r w:rsidRPr="0059584D">
        <w:rPr>
          <w:sz w:val="20"/>
          <w:szCs w:val="20"/>
        </w:rPr>
        <w:t xml:space="preserve"> al </w:t>
      </w:r>
      <w:r w:rsidR="00B91AA3">
        <w:rPr>
          <w:sz w:val="20"/>
          <w:szCs w:val="20"/>
        </w:rPr>
        <w:t>30 noviembre</w:t>
      </w:r>
      <w:r w:rsidR="00300874" w:rsidRPr="0059584D">
        <w:rPr>
          <w:sz w:val="20"/>
          <w:szCs w:val="20"/>
        </w:rPr>
        <w:t xml:space="preserve"> de 202</w:t>
      </w:r>
      <w:r w:rsidR="008B1FAE">
        <w:rPr>
          <w:sz w:val="20"/>
          <w:szCs w:val="20"/>
        </w:rPr>
        <w:t>6</w:t>
      </w:r>
      <w:r w:rsidR="00BA136A">
        <w:rPr>
          <w:sz w:val="20"/>
          <w:szCs w:val="20"/>
        </w:rPr>
        <w:t>.</w:t>
      </w:r>
    </w:p>
    <w:p w14:paraId="4186C715" w14:textId="77777777" w:rsidR="00526E9C" w:rsidRPr="0059584D" w:rsidRDefault="00526E9C" w:rsidP="0049299F">
      <w:pPr>
        <w:spacing w:line="360" w:lineRule="auto"/>
        <w:rPr>
          <w:sz w:val="19"/>
          <w:szCs w:val="19"/>
        </w:rPr>
      </w:pPr>
    </w:p>
    <w:p w14:paraId="4186C716" w14:textId="77777777"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NUESTRO PROGRAMA INCLUYE</w:t>
      </w:r>
    </w:p>
    <w:p w14:paraId="4186C717" w14:textId="77777777" w:rsidR="009E3D2D" w:rsidRPr="009E3D2D" w:rsidRDefault="009E3D2D" w:rsidP="009E3D2D">
      <w:pPr>
        <w:pStyle w:val="Prrafodelista"/>
        <w:numPr>
          <w:ilvl w:val="0"/>
          <w:numId w:val="1"/>
        </w:numPr>
        <w:spacing w:after="0" w:line="360" w:lineRule="auto"/>
        <w:ind w:left="284" w:hanging="284"/>
        <w:rPr>
          <w:rFonts w:ascii="Arial" w:hAnsi="Arial" w:cs="Arial"/>
          <w:sz w:val="20"/>
          <w:szCs w:val="20"/>
          <w:lang w:val="es-ES"/>
        </w:rPr>
      </w:pPr>
      <w:r w:rsidRPr="009E3D2D">
        <w:rPr>
          <w:rFonts w:ascii="Arial" w:hAnsi="Arial" w:cs="Arial"/>
          <w:sz w:val="20"/>
          <w:szCs w:val="20"/>
          <w:lang w:val="es-ES"/>
        </w:rPr>
        <w:t>Traslados desde / hacia Aeropuerto</w:t>
      </w:r>
    </w:p>
    <w:p w14:paraId="4186C718" w14:textId="77777777" w:rsidR="009E3D2D" w:rsidRDefault="009E3D2D" w:rsidP="009E3D2D">
      <w:pPr>
        <w:pStyle w:val="Prrafodelista"/>
        <w:numPr>
          <w:ilvl w:val="0"/>
          <w:numId w:val="1"/>
        </w:numPr>
        <w:spacing w:after="0" w:line="360" w:lineRule="auto"/>
        <w:ind w:left="284" w:hanging="284"/>
        <w:rPr>
          <w:rFonts w:ascii="Arial" w:hAnsi="Arial" w:cs="Arial"/>
          <w:sz w:val="20"/>
          <w:szCs w:val="20"/>
          <w:lang w:val="es-ES"/>
        </w:rPr>
      </w:pPr>
      <w:r w:rsidRPr="009E3D2D">
        <w:rPr>
          <w:rFonts w:ascii="Arial" w:hAnsi="Arial" w:cs="Arial"/>
          <w:sz w:val="20"/>
          <w:szCs w:val="20"/>
          <w:lang w:val="es-ES"/>
        </w:rPr>
        <w:t>Tras</w:t>
      </w:r>
      <w:r>
        <w:rPr>
          <w:rFonts w:ascii="Arial" w:hAnsi="Arial" w:cs="Arial"/>
          <w:sz w:val="20"/>
          <w:szCs w:val="20"/>
          <w:lang w:val="es-ES"/>
        </w:rPr>
        <w:t>lados terrestres entre destinos.</w:t>
      </w:r>
    </w:p>
    <w:p w14:paraId="4186C719" w14:textId="0B2DE895" w:rsidR="009E3D2D" w:rsidRPr="009E3D2D" w:rsidRDefault="009E3D2D" w:rsidP="009E3D2D">
      <w:pPr>
        <w:pStyle w:val="Prrafodelista"/>
        <w:numPr>
          <w:ilvl w:val="0"/>
          <w:numId w:val="1"/>
        </w:numPr>
        <w:spacing w:after="0" w:line="360" w:lineRule="auto"/>
        <w:ind w:left="284" w:hanging="284"/>
        <w:rPr>
          <w:rFonts w:ascii="Arial" w:hAnsi="Arial" w:cs="Arial"/>
          <w:sz w:val="20"/>
          <w:szCs w:val="20"/>
          <w:lang w:val="es-ES"/>
        </w:rPr>
      </w:pPr>
      <w:r w:rsidRPr="009E3D2D">
        <w:rPr>
          <w:rFonts w:ascii="Arial" w:hAnsi="Arial" w:cs="Arial"/>
          <w:sz w:val="20"/>
          <w:szCs w:val="20"/>
          <w:lang w:val="es-ES"/>
        </w:rPr>
        <w:t xml:space="preserve">10 noches de alojamiento con desayunos incluido </w:t>
      </w:r>
      <w:r w:rsidR="00CF39A4" w:rsidRPr="00CF39A4">
        <w:rPr>
          <w:rFonts w:ascii="Arial" w:hAnsi="Arial" w:cs="Arial"/>
          <w:sz w:val="20"/>
          <w:szCs w:val="20"/>
          <w:lang w:val="es-ES"/>
        </w:rPr>
        <w:t xml:space="preserve">(1n San José / 2n Tortuguero / 2n Caribe Sur / 2n Arenal / </w:t>
      </w:r>
      <w:r w:rsidR="00883DB0">
        <w:rPr>
          <w:rFonts w:ascii="Arial" w:hAnsi="Arial" w:cs="Arial"/>
          <w:sz w:val="20"/>
          <w:szCs w:val="20"/>
          <w:lang w:val="es-ES"/>
        </w:rPr>
        <w:t>1</w:t>
      </w:r>
      <w:r w:rsidR="00CF39A4" w:rsidRPr="00CF39A4">
        <w:rPr>
          <w:rFonts w:ascii="Arial" w:hAnsi="Arial" w:cs="Arial"/>
          <w:sz w:val="20"/>
          <w:szCs w:val="20"/>
          <w:lang w:val="es-ES"/>
        </w:rPr>
        <w:t>n Manuel Antonio)</w:t>
      </w:r>
    </w:p>
    <w:p w14:paraId="24F16214" w14:textId="77777777" w:rsidR="009E3F40" w:rsidRPr="009E3F40" w:rsidRDefault="009E3F40" w:rsidP="009E3F40">
      <w:pPr>
        <w:pStyle w:val="Prrafodelista"/>
        <w:numPr>
          <w:ilvl w:val="0"/>
          <w:numId w:val="1"/>
        </w:numPr>
        <w:spacing w:after="0" w:line="360" w:lineRule="auto"/>
        <w:ind w:left="284" w:hanging="284"/>
        <w:rPr>
          <w:rFonts w:ascii="Arial" w:hAnsi="Arial" w:cs="Arial"/>
          <w:sz w:val="20"/>
          <w:szCs w:val="20"/>
          <w:lang w:val="es-ES"/>
        </w:rPr>
      </w:pPr>
      <w:r w:rsidRPr="009E3F40">
        <w:rPr>
          <w:rFonts w:ascii="Arial" w:hAnsi="Arial" w:cs="Arial"/>
          <w:sz w:val="20"/>
          <w:szCs w:val="20"/>
          <w:lang w:val="es-ES"/>
        </w:rPr>
        <w:t>Pensión Completa durante estadía en Tortuguero</w:t>
      </w:r>
    </w:p>
    <w:p w14:paraId="5B4C6F6F" w14:textId="77777777" w:rsidR="009E3F40" w:rsidRPr="009E3F40" w:rsidRDefault="009E3F40" w:rsidP="009E3F40">
      <w:pPr>
        <w:pStyle w:val="Prrafodelista"/>
        <w:numPr>
          <w:ilvl w:val="0"/>
          <w:numId w:val="1"/>
        </w:numPr>
        <w:spacing w:after="0" w:line="360" w:lineRule="auto"/>
        <w:ind w:left="284" w:hanging="284"/>
        <w:rPr>
          <w:rFonts w:ascii="Arial" w:hAnsi="Arial" w:cs="Arial"/>
          <w:sz w:val="20"/>
          <w:szCs w:val="20"/>
          <w:lang w:val="es-ES"/>
        </w:rPr>
      </w:pPr>
      <w:r w:rsidRPr="009E3F40">
        <w:rPr>
          <w:rFonts w:ascii="Arial" w:hAnsi="Arial" w:cs="Arial"/>
          <w:sz w:val="20"/>
          <w:szCs w:val="20"/>
          <w:lang w:val="es-ES"/>
        </w:rPr>
        <w:t>Traslado fluvial ida y vuelta hacia Tortuguero</w:t>
      </w:r>
    </w:p>
    <w:p w14:paraId="1E5BCAD2" w14:textId="77777777" w:rsidR="009E3F40" w:rsidRPr="009E3F40" w:rsidRDefault="009E3F40" w:rsidP="009E3F40">
      <w:pPr>
        <w:pStyle w:val="Prrafodelista"/>
        <w:numPr>
          <w:ilvl w:val="0"/>
          <w:numId w:val="1"/>
        </w:numPr>
        <w:spacing w:after="0" w:line="360" w:lineRule="auto"/>
        <w:ind w:left="284" w:hanging="284"/>
        <w:rPr>
          <w:rFonts w:ascii="Arial" w:hAnsi="Arial" w:cs="Arial"/>
          <w:sz w:val="20"/>
          <w:szCs w:val="20"/>
          <w:lang w:val="es-ES"/>
        </w:rPr>
      </w:pPr>
      <w:r w:rsidRPr="009E3F40">
        <w:rPr>
          <w:rFonts w:ascii="Arial" w:hAnsi="Arial" w:cs="Arial"/>
          <w:sz w:val="20"/>
          <w:szCs w:val="20"/>
          <w:lang w:val="es-ES"/>
        </w:rPr>
        <w:t>Excursión regular: Caminata al Pueblo de Tortuguero</w:t>
      </w:r>
    </w:p>
    <w:p w14:paraId="4280976E" w14:textId="77777777" w:rsidR="009E3F40" w:rsidRPr="009E3F40" w:rsidRDefault="009E3F40" w:rsidP="009E3F40">
      <w:pPr>
        <w:pStyle w:val="Prrafodelista"/>
        <w:numPr>
          <w:ilvl w:val="0"/>
          <w:numId w:val="1"/>
        </w:numPr>
        <w:spacing w:after="0" w:line="360" w:lineRule="auto"/>
        <w:ind w:left="284" w:hanging="284"/>
        <w:rPr>
          <w:rFonts w:ascii="Arial" w:hAnsi="Arial" w:cs="Arial"/>
          <w:sz w:val="20"/>
          <w:szCs w:val="20"/>
          <w:lang w:val="es-ES"/>
        </w:rPr>
      </w:pPr>
      <w:r w:rsidRPr="009E3F40">
        <w:rPr>
          <w:rFonts w:ascii="Arial" w:hAnsi="Arial" w:cs="Arial"/>
          <w:sz w:val="20"/>
          <w:szCs w:val="20"/>
          <w:lang w:val="es-ES"/>
        </w:rPr>
        <w:t>Excursión regular: Caminata por los senderos privados del lodge</w:t>
      </w:r>
    </w:p>
    <w:p w14:paraId="5A3E3931" w14:textId="77777777" w:rsidR="009E3F40" w:rsidRPr="009E3F40" w:rsidRDefault="009E3F40" w:rsidP="009E3F40">
      <w:pPr>
        <w:pStyle w:val="Prrafodelista"/>
        <w:numPr>
          <w:ilvl w:val="0"/>
          <w:numId w:val="1"/>
        </w:numPr>
        <w:spacing w:after="0" w:line="360" w:lineRule="auto"/>
        <w:ind w:left="284" w:hanging="284"/>
        <w:rPr>
          <w:rFonts w:ascii="Arial" w:hAnsi="Arial" w:cs="Arial"/>
          <w:sz w:val="20"/>
          <w:szCs w:val="20"/>
          <w:lang w:val="es-ES"/>
        </w:rPr>
      </w:pPr>
      <w:r w:rsidRPr="009E3F40">
        <w:rPr>
          <w:rFonts w:ascii="Arial" w:hAnsi="Arial" w:cs="Arial"/>
          <w:sz w:val="20"/>
          <w:szCs w:val="20"/>
          <w:lang w:val="es-ES"/>
        </w:rPr>
        <w:t>Excursión regular: Bote por los Canales de Tortuguero</w:t>
      </w:r>
    </w:p>
    <w:p w14:paraId="2024EBAA" w14:textId="77777777" w:rsidR="009E3F40" w:rsidRPr="009E3F40" w:rsidRDefault="009E3F40" w:rsidP="009E3F40">
      <w:pPr>
        <w:pStyle w:val="Prrafodelista"/>
        <w:numPr>
          <w:ilvl w:val="0"/>
          <w:numId w:val="1"/>
        </w:numPr>
        <w:spacing w:after="0" w:line="360" w:lineRule="auto"/>
        <w:ind w:left="284" w:hanging="284"/>
        <w:rPr>
          <w:rFonts w:ascii="Arial" w:hAnsi="Arial" w:cs="Arial"/>
          <w:sz w:val="20"/>
          <w:szCs w:val="20"/>
          <w:lang w:val="es-ES"/>
        </w:rPr>
      </w:pPr>
      <w:r w:rsidRPr="009E3F40">
        <w:rPr>
          <w:rFonts w:ascii="Arial" w:hAnsi="Arial" w:cs="Arial"/>
          <w:sz w:val="20"/>
          <w:szCs w:val="20"/>
          <w:lang w:val="es-ES"/>
        </w:rPr>
        <w:t>Entrada al Parque Nacional Tortuguero</w:t>
      </w:r>
    </w:p>
    <w:p w14:paraId="43718A96" w14:textId="77777777" w:rsidR="009E3F40" w:rsidRPr="009E3F40" w:rsidRDefault="009E3F40" w:rsidP="009E3F40">
      <w:pPr>
        <w:pStyle w:val="Prrafodelista"/>
        <w:numPr>
          <w:ilvl w:val="0"/>
          <w:numId w:val="1"/>
        </w:numPr>
        <w:spacing w:after="0" w:line="360" w:lineRule="auto"/>
        <w:ind w:left="284" w:hanging="284"/>
        <w:rPr>
          <w:rFonts w:ascii="Arial" w:hAnsi="Arial" w:cs="Arial"/>
          <w:sz w:val="20"/>
          <w:szCs w:val="20"/>
          <w:lang w:val="es-ES"/>
        </w:rPr>
      </w:pPr>
      <w:r w:rsidRPr="009E3F40">
        <w:rPr>
          <w:rFonts w:ascii="Arial" w:hAnsi="Arial" w:cs="Arial"/>
          <w:sz w:val="20"/>
          <w:szCs w:val="20"/>
          <w:lang w:val="es-ES"/>
        </w:rPr>
        <w:t xml:space="preserve">Excursión regular: Caminata Parque Nacional Volcán Arenal </w:t>
      </w:r>
    </w:p>
    <w:p w14:paraId="75DE6E50" w14:textId="77777777" w:rsidR="009E3F40" w:rsidRPr="009E3F40" w:rsidRDefault="009E3F40" w:rsidP="009E3F40">
      <w:pPr>
        <w:pStyle w:val="Prrafodelista"/>
        <w:numPr>
          <w:ilvl w:val="0"/>
          <w:numId w:val="1"/>
        </w:numPr>
        <w:spacing w:after="0" w:line="360" w:lineRule="auto"/>
        <w:ind w:left="284" w:hanging="284"/>
        <w:rPr>
          <w:rFonts w:ascii="Arial" w:hAnsi="Arial" w:cs="Arial"/>
          <w:sz w:val="20"/>
          <w:szCs w:val="20"/>
          <w:lang w:val="es-ES"/>
        </w:rPr>
      </w:pPr>
      <w:r w:rsidRPr="009E3F40">
        <w:rPr>
          <w:rFonts w:ascii="Arial" w:hAnsi="Arial" w:cs="Arial"/>
          <w:sz w:val="20"/>
          <w:szCs w:val="20"/>
          <w:lang w:val="es-ES"/>
        </w:rPr>
        <w:t>Excursión regular: Caminata Catarata Río Fortuna con almuerzo incluido</w:t>
      </w:r>
    </w:p>
    <w:p w14:paraId="4186C722" w14:textId="77777777" w:rsidR="00E26A92" w:rsidRPr="0059584D" w:rsidRDefault="00E26A92" w:rsidP="00291CF4">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Impuesto del Valor Agregado</w:t>
      </w:r>
    </w:p>
    <w:p w14:paraId="4186C724" w14:textId="77777777" w:rsidR="00526E9C" w:rsidRPr="0059584D" w:rsidRDefault="009246E5" w:rsidP="0049299F">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Impuestos hoteleros.</w:t>
      </w:r>
    </w:p>
    <w:p w14:paraId="4186C725" w14:textId="77777777" w:rsidR="00D20758" w:rsidRPr="0059584D" w:rsidRDefault="00D20758" w:rsidP="00D20758">
      <w:pPr>
        <w:spacing w:line="360" w:lineRule="auto"/>
        <w:rPr>
          <w:b/>
          <w:bCs/>
          <w:color w:val="F05B52"/>
          <w:sz w:val="28"/>
          <w:szCs w:val="28"/>
        </w:rPr>
      </w:pPr>
      <w:r w:rsidRPr="0059584D">
        <w:rPr>
          <w:b/>
          <w:bCs/>
          <w:color w:val="F05B52"/>
          <w:sz w:val="28"/>
          <w:szCs w:val="28"/>
        </w:rPr>
        <w:t xml:space="preserve">No incluye: </w:t>
      </w:r>
    </w:p>
    <w:p w14:paraId="4186C726" w14:textId="77777777" w:rsidR="00291CF4" w:rsidRPr="00291CF4" w:rsidRDefault="00291CF4" w:rsidP="00291CF4">
      <w:pPr>
        <w:pStyle w:val="Prrafodelista"/>
        <w:numPr>
          <w:ilvl w:val="0"/>
          <w:numId w:val="1"/>
        </w:numPr>
        <w:spacing w:after="0" w:line="360" w:lineRule="auto"/>
        <w:ind w:left="284" w:hanging="284"/>
        <w:rPr>
          <w:rFonts w:ascii="Arial" w:hAnsi="Arial" w:cs="Arial"/>
          <w:sz w:val="20"/>
          <w:szCs w:val="20"/>
          <w:lang w:val="es-ES"/>
        </w:rPr>
      </w:pPr>
      <w:r w:rsidRPr="00291CF4">
        <w:rPr>
          <w:rFonts w:ascii="Arial" w:hAnsi="Arial" w:cs="Arial"/>
          <w:sz w:val="20"/>
          <w:szCs w:val="20"/>
          <w:lang w:val="es-ES"/>
        </w:rPr>
        <w:t>Actividades no indicadas en programa</w:t>
      </w:r>
    </w:p>
    <w:p w14:paraId="4186C727" w14:textId="77777777" w:rsidR="00291CF4" w:rsidRPr="00291CF4" w:rsidRDefault="00291CF4" w:rsidP="00291CF4">
      <w:pPr>
        <w:pStyle w:val="Prrafodelista"/>
        <w:numPr>
          <w:ilvl w:val="0"/>
          <w:numId w:val="1"/>
        </w:numPr>
        <w:spacing w:after="0" w:line="360" w:lineRule="auto"/>
        <w:ind w:left="284" w:hanging="284"/>
        <w:rPr>
          <w:rFonts w:ascii="Arial" w:hAnsi="Arial" w:cs="Arial"/>
          <w:sz w:val="20"/>
          <w:szCs w:val="20"/>
          <w:lang w:val="es-ES"/>
        </w:rPr>
      </w:pPr>
      <w:r w:rsidRPr="00291CF4">
        <w:rPr>
          <w:rFonts w:ascii="Arial" w:hAnsi="Arial" w:cs="Arial"/>
          <w:sz w:val="20"/>
          <w:szCs w:val="20"/>
          <w:lang w:val="es-ES"/>
        </w:rPr>
        <w:t>Alimentación no indicada en programa</w:t>
      </w:r>
    </w:p>
    <w:p w14:paraId="4186C728" w14:textId="77777777" w:rsidR="00291CF4" w:rsidRPr="00291CF4" w:rsidRDefault="00291CF4" w:rsidP="00291CF4">
      <w:pPr>
        <w:pStyle w:val="Prrafodelista"/>
        <w:numPr>
          <w:ilvl w:val="0"/>
          <w:numId w:val="1"/>
        </w:numPr>
        <w:spacing w:after="0" w:line="360" w:lineRule="auto"/>
        <w:ind w:left="284" w:hanging="284"/>
        <w:rPr>
          <w:rFonts w:ascii="Arial" w:hAnsi="Arial" w:cs="Arial"/>
          <w:sz w:val="20"/>
          <w:szCs w:val="20"/>
          <w:lang w:val="es-ES"/>
        </w:rPr>
      </w:pPr>
      <w:r w:rsidRPr="00291CF4">
        <w:rPr>
          <w:rFonts w:ascii="Arial" w:hAnsi="Arial" w:cs="Arial"/>
          <w:sz w:val="20"/>
          <w:szCs w:val="20"/>
          <w:lang w:val="es-ES"/>
        </w:rPr>
        <w:t>Propinas para botones</w:t>
      </w:r>
    </w:p>
    <w:p w14:paraId="4186C729" w14:textId="77777777" w:rsidR="00D20758" w:rsidRPr="00291CF4" w:rsidRDefault="00291CF4" w:rsidP="00D20758">
      <w:pPr>
        <w:pStyle w:val="Prrafodelista"/>
        <w:numPr>
          <w:ilvl w:val="0"/>
          <w:numId w:val="1"/>
        </w:numPr>
        <w:spacing w:after="0" w:line="360" w:lineRule="auto"/>
        <w:ind w:left="284" w:hanging="284"/>
        <w:rPr>
          <w:rFonts w:ascii="Arial" w:hAnsi="Arial" w:cs="Arial"/>
          <w:sz w:val="20"/>
          <w:szCs w:val="20"/>
          <w:lang w:val="es-ES"/>
        </w:rPr>
      </w:pPr>
      <w:r w:rsidRPr="00291CF4">
        <w:rPr>
          <w:rFonts w:ascii="Arial" w:hAnsi="Arial" w:cs="Arial"/>
          <w:sz w:val="20"/>
          <w:szCs w:val="20"/>
          <w:lang w:val="es-ES"/>
        </w:rPr>
        <w:lastRenderedPageBreak/>
        <w:t>Propinas para camareras</w:t>
      </w:r>
    </w:p>
    <w:p w14:paraId="4186C72A" w14:textId="77777777" w:rsidR="00D20758" w:rsidRDefault="00D20758" w:rsidP="00D20758">
      <w:pPr>
        <w:spacing w:line="360" w:lineRule="auto"/>
        <w:rPr>
          <w:sz w:val="20"/>
          <w:szCs w:val="20"/>
        </w:rPr>
      </w:pPr>
    </w:p>
    <w:p w14:paraId="4186C731" w14:textId="77777777" w:rsidR="004B3B4A" w:rsidRPr="0059584D" w:rsidRDefault="00300874" w:rsidP="004B3B4A">
      <w:pPr>
        <w:spacing w:line="360" w:lineRule="auto"/>
        <w:ind w:left="284" w:hanging="284"/>
        <w:rPr>
          <w:b/>
          <w:bCs/>
          <w:color w:val="F05B52"/>
          <w:sz w:val="28"/>
          <w:szCs w:val="28"/>
        </w:rPr>
      </w:pPr>
      <w:r w:rsidRPr="0059584D">
        <w:rPr>
          <w:b/>
          <w:bCs/>
          <w:color w:val="F05B52"/>
          <w:sz w:val="28"/>
          <w:szCs w:val="28"/>
        </w:rPr>
        <w:t>TARIFAS</w:t>
      </w:r>
    </w:p>
    <w:tbl>
      <w:tblPr>
        <w:tblW w:w="7881"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70" w:type="dxa"/>
          <w:right w:w="70" w:type="dxa"/>
        </w:tblCellMar>
        <w:tblLook w:val="04A0" w:firstRow="1" w:lastRow="0" w:firstColumn="1" w:lastColumn="0" w:noHBand="0" w:noVBand="1"/>
      </w:tblPr>
      <w:tblGrid>
        <w:gridCol w:w="1929"/>
        <w:gridCol w:w="1644"/>
        <w:gridCol w:w="1077"/>
        <w:gridCol w:w="1077"/>
        <w:gridCol w:w="1077"/>
        <w:gridCol w:w="1077"/>
      </w:tblGrid>
      <w:tr w:rsidR="009D377D" w:rsidRPr="0059584D" w14:paraId="4186C738" w14:textId="77777777" w:rsidTr="003D2537">
        <w:trPr>
          <w:trHeight w:val="340"/>
          <w:jc w:val="center"/>
        </w:trPr>
        <w:tc>
          <w:tcPr>
            <w:tcW w:w="1929" w:type="dxa"/>
            <w:tcBorders>
              <w:top w:val="single" w:sz="4" w:space="0" w:color="F05B52"/>
              <w:left w:val="single" w:sz="4" w:space="0" w:color="F05B52"/>
              <w:bottom w:val="nil"/>
              <w:right w:val="single" w:sz="4" w:space="0" w:color="FFFFFF" w:themeColor="background1"/>
            </w:tcBorders>
            <w:shd w:val="clear" w:color="auto" w:fill="F05B52"/>
            <w:vAlign w:val="center"/>
            <w:hideMark/>
          </w:tcPr>
          <w:p w14:paraId="4186C732" w14:textId="77777777" w:rsidR="009D377D" w:rsidRPr="0059584D" w:rsidRDefault="009D377D" w:rsidP="00BB0086">
            <w:pPr>
              <w:jc w:val="center"/>
              <w:rPr>
                <w:b/>
                <w:bCs/>
                <w:color w:val="FFFFFF"/>
                <w:sz w:val="18"/>
                <w:szCs w:val="18"/>
                <w:lang w:eastAsia="es-CL"/>
              </w:rPr>
            </w:pPr>
            <w:r w:rsidRPr="0059584D">
              <w:rPr>
                <w:b/>
                <w:bCs/>
                <w:color w:val="FFFFFF"/>
                <w:sz w:val="18"/>
                <w:szCs w:val="18"/>
                <w:lang w:eastAsia="es-CL"/>
              </w:rPr>
              <w:t>Categoría hotel</w:t>
            </w:r>
          </w:p>
        </w:tc>
        <w:tc>
          <w:tcPr>
            <w:tcW w:w="164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4186C733" w14:textId="4684A6E2" w:rsidR="009D377D" w:rsidRPr="0059584D" w:rsidRDefault="009D377D" w:rsidP="00BB0086">
            <w:pPr>
              <w:jc w:val="center"/>
              <w:rPr>
                <w:b/>
                <w:bCs/>
                <w:color w:val="FFFFFF"/>
                <w:sz w:val="18"/>
                <w:szCs w:val="18"/>
                <w:lang w:eastAsia="es-CL"/>
              </w:rPr>
            </w:pPr>
            <w:r>
              <w:rPr>
                <w:b/>
                <w:bCs/>
                <w:color w:val="FFFFFF"/>
                <w:sz w:val="18"/>
                <w:szCs w:val="18"/>
                <w:lang w:eastAsia="es-CL"/>
              </w:rPr>
              <w:t>Vigencia</w:t>
            </w:r>
            <w:r w:rsidR="00C5789F">
              <w:rPr>
                <w:b/>
                <w:bCs/>
                <w:color w:val="FFFFFF"/>
                <w:sz w:val="18"/>
                <w:szCs w:val="18"/>
                <w:lang w:eastAsia="es-CL"/>
              </w:rPr>
              <w:t xml:space="preserve"> 202</w:t>
            </w:r>
            <w:r w:rsidR="00B81C78">
              <w:rPr>
                <w:b/>
                <w:bCs/>
                <w:color w:val="FFFFFF"/>
                <w:sz w:val="18"/>
                <w:szCs w:val="18"/>
                <w:lang w:eastAsia="es-CL"/>
              </w:rPr>
              <w:t>6</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tcPr>
          <w:p w14:paraId="4186C734" w14:textId="77777777" w:rsidR="009D377D" w:rsidRPr="0059584D" w:rsidRDefault="009D377D" w:rsidP="00BB0086">
            <w:pPr>
              <w:jc w:val="center"/>
              <w:rPr>
                <w:b/>
                <w:bCs/>
                <w:color w:val="FFFFFF"/>
                <w:sz w:val="18"/>
                <w:szCs w:val="18"/>
                <w:lang w:eastAsia="es-CL"/>
              </w:rPr>
            </w:pPr>
            <w:r>
              <w:rPr>
                <w:b/>
                <w:bCs/>
                <w:color w:val="FFFFFF"/>
                <w:sz w:val="18"/>
                <w:szCs w:val="18"/>
                <w:lang w:eastAsia="es-CL"/>
              </w:rPr>
              <w:t>Single</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4186C735" w14:textId="77777777" w:rsidR="009D377D" w:rsidRPr="0059584D" w:rsidRDefault="009D377D" w:rsidP="00BB0086">
            <w:pPr>
              <w:jc w:val="center"/>
              <w:rPr>
                <w:b/>
                <w:bCs/>
                <w:color w:val="FFFFFF"/>
                <w:sz w:val="18"/>
                <w:szCs w:val="18"/>
                <w:lang w:eastAsia="es-CL"/>
              </w:rPr>
            </w:pPr>
            <w:r>
              <w:rPr>
                <w:b/>
                <w:bCs/>
                <w:color w:val="FFFFFF"/>
                <w:sz w:val="18"/>
                <w:szCs w:val="18"/>
                <w:lang w:eastAsia="es-CL"/>
              </w:rPr>
              <w:t>Doble</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4186C736" w14:textId="77777777" w:rsidR="009D377D" w:rsidRDefault="009D377D" w:rsidP="00BB0086">
            <w:pPr>
              <w:jc w:val="center"/>
              <w:rPr>
                <w:b/>
                <w:bCs/>
                <w:color w:val="FFFFFF"/>
                <w:sz w:val="18"/>
                <w:szCs w:val="18"/>
                <w:lang w:eastAsia="es-CL"/>
              </w:rPr>
            </w:pPr>
            <w:r>
              <w:rPr>
                <w:b/>
                <w:bCs/>
                <w:color w:val="FFFFFF"/>
                <w:sz w:val="18"/>
                <w:szCs w:val="18"/>
                <w:lang w:eastAsia="es-CL"/>
              </w:rPr>
              <w:t>Triple</w:t>
            </w:r>
          </w:p>
        </w:tc>
        <w:tc>
          <w:tcPr>
            <w:tcW w:w="1077" w:type="dxa"/>
            <w:tcBorders>
              <w:top w:val="single" w:sz="4" w:space="0" w:color="F05B52"/>
              <w:left w:val="single" w:sz="4" w:space="0" w:color="FFFFFF" w:themeColor="background1"/>
              <w:bottom w:val="single" w:sz="4" w:space="0" w:color="F05B52"/>
              <w:right w:val="single" w:sz="4" w:space="0" w:color="F05B52"/>
            </w:tcBorders>
            <w:shd w:val="clear" w:color="auto" w:fill="F05B52"/>
            <w:vAlign w:val="center"/>
          </w:tcPr>
          <w:p w14:paraId="4186C737" w14:textId="77777777" w:rsidR="009D377D" w:rsidRDefault="009D377D" w:rsidP="00BB0086">
            <w:pPr>
              <w:jc w:val="center"/>
              <w:rPr>
                <w:b/>
                <w:bCs/>
                <w:color w:val="FFFFFF"/>
                <w:sz w:val="18"/>
                <w:szCs w:val="18"/>
                <w:lang w:eastAsia="es-CL"/>
              </w:rPr>
            </w:pPr>
            <w:r>
              <w:rPr>
                <w:b/>
                <w:bCs/>
                <w:color w:val="FFFFFF"/>
                <w:sz w:val="18"/>
                <w:szCs w:val="18"/>
                <w:lang w:eastAsia="es-CL"/>
              </w:rPr>
              <w:t>Chd 3-10 años</w:t>
            </w:r>
          </w:p>
        </w:tc>
      </w:tr>
      <w:tr w:rsidR="00251780" w:rsidRPr="0059584D" w14:paraId="4186C740" w14:textId="77777777" w:rsidTr="003D2537">
        <w:trPr>
          <w:trHeight w:val="283"/>
          <w:jc w:val="center"/>
        </w:trPr>
        <w:tc>
          <w:tcPr>
            <w:tcW w:w="1929" w:type="dxa"/>
            <w:vMerge w:val="restart"/>
            <w:tcBorders>
              <w:top w:val="nil"/>
              <w:right w:val="single" w:sz="4" w:space="0" w:color="F05B52"/>
            </w:tcBorders>
            <w:vAlign w:val="center"/>
          </w:tcPr>
          <w:p w14:paraId="4186C73A" w14:textId="4CADA5C6" w:rsidR="00251780" w:rsidRPr="0085061E" w:rsidRDefault="00251780" w:rsidP="00251780">
            <w:pPr>
              <w:jc w:val="center"/>
              <w:rPr>
                <w:sz w:val="18"/>
                <w:szCs w:val="18"/>
              </w:rPr>
            </w:pPr>
            <w:r>
              <w:rPr>
                <w:sz w:val="18"/>
                <w:szCs w:val="18"/>
              </w:rPr>
              <w:t>TURISTA</w:t>
            </w:r>
          </w:p>
        </w:tc>
        <w:tc>
          <w:tcPr>
            <w:tcW w:w="1644" w:type="dxa"/>
            <w:tcBorders>
              <w:top w:val="single" w:sz="4" w:space="0" w:color="F05B52"/>
              <w:left w:val="single" w:sz="4" w:space="0" w:color="F05B52"/>
              <w:bottom w:val="single" w:sz="4" w:space="0" w:color="F05B52"/>
              <w:right w:val="single" w:sz="4" w:space="0" w:color="F05B52"/>
            </w:tcBorders>
            <w:vAlign w:val="center"/>
          </w:tcPr>
          <w:p w14:paraId="4186C73B" w14:textId="39C4AC71" w:rsidR="00251780" w:rsidRPr="003D2537" w:rsidRDefault="00251780" w:rsidP="00251780">
            <w:pPr>
              <w:jc w:val="center"/>
              <w:rPr>
                <w:sz w:val="18"/>
                <w:szCs w:val="18"/>
              </w:rPr>
            </w:pPr>
            <w:r w:rsidRPr="003D2537">
              <w:rPr>
                <w:sz w:val="18"/>
                <w:szCs w:val="18"/>
              </w:rPr>
              <w:t>04 Ene a 24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186C73C" w14:textId="491837A1" w:rsidR="00251780" w:rsidRPr="003D2537" w:rsidRDefault="00251780" w:rsidP="00251780">
            <w:pPr>
              <w:jc w:val="center"/>
              <w:rPr>
                <w:sz w:val="18"/>
                <w:szCs w:val="18"/>
              </w:rPr>
            </w:pPr>
            <w:r w:rsidRPr="003D2537">
              <w:rPr>
                <w:sz w:val="18"/>
                <w:szCs w:val="18"/>
              </w:rPr>
              <w:t xml:space="preserve">3.035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3D" w14:textId="411AE764" w:rsidR="00251780" w:rsidRPr="003D2537" w:rsidRDefault="00251780" w:rsidP="00251780">
            <w:pPr>
              <w:jc w:val="center"/>
              <w:rPr>
                <w:sz w:val="18"/>
                <w:szCs w:val="18"/>
              </w:rPr>
            </w:pPr>
            <w:r w:rsidRPr="003D2537">
              <w:rPr>
                <w:sz w:val="18"/>
                <w:szCs w:val="18"/>
              </w:rPr>
              <w:t xml:space="preserve">2.117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3E" w14:textId="402BC13E" w:rsidR="00251780" w:rsidRPr="003D2537" w:rsidRDefault="00251780" w:rsidP="00251780">
            <w:pPr>
              <w:jc w:val="center"/>
              <w:rPr>
                <w:sz w:val="18"/>
                <w:szCs w:val="18"/>
              </w:rPr>
            </w:pPr>
            <w:r w:rsidRPr="003D2537">
              <w:rPr>
                <w:sz w:val="18"/>
                <w:szCs w:val="18"/>
              </w:rPr>
              <w:t xml:space="preserve">1.827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3F" w14:textId="69A14029" w:rsidR="00251780" w:rsidRPr="003D2537" w:rsidRDefault="00251780" w:rsidP="00251780">
            <w:pPr>
              <w:jc w:val="center"/>
              <w:rPr>
                <w:sz w:val="18"/>
                <w:szCs w:val="18"/>
              </w:rPr>
            </w:pPr>
            <w:r w:rsidRPr="003D2537">
              <w:rPr>
                <w:sz w:val="18"/>
                <w:szCs w:val="18"/>
              </w:rPr>
              <w:t xml:space="preserve">1.128 </w:t>
            </w:r>
          </w:p>
        </w:tc>
      </w:tr>
      <w:tr w:rsidR="00251780" w:rsidRPr="0059584D" w14:paraId="4186C747" w14:textId="77777777" w:rsidTr="003D2537">
        <w:trPr>
          <w:trHeight w:val="283"/>
          <w:jc w:val="center"/>
        </w:trPr>
        <w:tc>
          <w:tcPr>
            <w:tcW w:w="1929" w:type="dxa"/>
            <w:vMerge/>
            <w:tcBorders>
              <w:right w:val="single" w:sz="4" w:space="0" w:color="F05B52"/>
            </w:tcBorders>
            <w:vAlign w:val="center"/>
          </w:tcPr>
          <w:p w14:paraId="4186C741" w14:textId="77777777" w:rsidR="00251780" w:rsidRPr="0085061E" w:rsidRDefault="00251780" w:rsidP="00251780">
            <w:pP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4186C742" w14:textId="6A276086" w:rsidR="00251780" w:rsidRPr="003D2537" w:rsidRDefault="00251780" w:rsidP="00251780">
            <w:pPr>
              <w:jc w:val="center"/>
              <w:rPr>
                <w:sz w:val="18"/>
                <w:szCs w:val="18"/>
              </w:rPr>
            </w:pPr>
            <w:r w:rsidRPr="003D2537">
              <w:rPr>
                <w:sz w:val="18"/>
                <w:szCs w:val="18"/>
              </w:rPr>
              <w:t>25 Mar a 04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186C743" w14:textId="03AEE9A6" w:rsidR="00251780" w:rsidRPr="003D2537" w:rsidRDefault="00251780" w:rsidP="00251780">
            <w:pPr>
              <w:jc w:val="center"/>
              <w:rPr>
                <w:sz w:val="18"/>
                <w:szCs w:val="18"/>
              </w:rPr>
            </w:pPr>
            <w:r w:rsidRPr="003D2537">
              <w:rPr>
                <w:sz w:val="18"/>
                <w:szCs w:val="18"/>
              </w:rPr>
              <w:t xml:space="preserve">3.383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44" w14:textId="6846272C" w:rsidR="00251780" w:rsidRPr="003D2537" w:rsidRDefault="00251780" w:rsidP="00251780">
            <w:pPr>
              <w:jc w:val="center"/>
              <w:rPr>
                <w:sz w:val="18"/>
                <w:szCs w:val="18"/>
              </w:rPr>
            </w:pPr>
            <w:r w:rsidRPr="003D2537">
              <w:rPr>
                <w:sz w:val="18"/>
                <w:szCs w:val="18"/>
              </w:rPr>
              <w:t xml:space="preserve">2.292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45" w14:textId="6659A0B8" w:rsidR="00251780" w:rsidRPr="003D2537" w:rsidRDefault="00251780" w:rsidP="00251780">
            <w:pPr>
              <w:jc w:val="center"/>
              <w:rPr>
                <w:sz w:val="18"/>
                <w:szCs w:val="18"/>
              </w:rPr>
            </w:pPr>
            <w:r w:rsidRPr="003D2537">
              <w:rPr>
                <w:sz w:val="18"/>
                <w:szCs w:val="18"/>
              </w:rPr>
              <w:t xml:space="preserve">1.968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46" w14:textId="1777959A" w:rsidR="00251780" w:rsidRPr="003D2537" w:rsidRDefault="00251780" w:rsidP="00251780">
            <w:pPr>
              <w:jc w:val="center"/>
              <w:rPr>
                <w:sz w:val="18"/>
                <w:szCs w:val="18"/>
              </w:rPr>
            </w:pPr>
            <w:r w:rsidRPr="003D2537">
              <w:rPr>
                <w:sz w:val="18"/>
                <w:szCs w:val="18"/>
              </w:rPr>
              <w:t xml:space="preserve">1.177 </w:t>
            </w:r>
          </w:p>
        </w:tc>
      </w:tr>
      <w:tr w:rsidR="00251780" w:rsidRPr="0059584D" w14:paraId="503A4174" w14:textId="77777777" w:rsidTr="003D2537">
        <w:trPr>
          <w:trHeight w:val="283"/>
          <w:jc w:val="center"/>
        </w:trPr>
        <w:tc>
          <w:tcPr>
            <w:tcW w:w="1929" w:type="dxa"/>
            <w:vMerge/>
            <w:tcBorders>
              <w:right w:val="single" w:sz="4" w:space="0" w:color="F05B52"/>
            </w:tcBorders>
            <w:vAlign w:val="center"/>
          </w:tcPr>
          <w:p w14:paraId="0EC255E5" w14:textId="77777777" w:rsidR="00251780" w:rsidRPr="0085061E" w:rsidRDefault="00251780" w:rsidP="00251780">
            <w:pP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065FB2C" w14:textId="61B2F7DB" w:rsidR="00251780" w:rsidRPr="003D2537" w:rsidRDefault="00251780" w:rsidP="00251780">
            <w:pPr>
              <w:jc w:val="center"/>
              <w:rPr>
                <w:sz w:val="18"/>
                <w:szCs w:val="18"/>
              </w:rPr>
            </w:pPr>
            <w:r w:rsidRPr="003D2537">
              <w:rPr>
                <w:sz w:val="18"/>
                <w:szCs w:val="18"/>
              </w:rPr>
              <w:t>05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3619DAC" w14:textId="29DB6E44" w:rsidR="00251780" w:rsidRPr="003D2537" w:rsidRDefault="00251780" w:rsidP="00251780">
            <w:pPr>
              <w:jc w:val="center"/>
              <w:rPr>
                <w:sz w:val="18"/>
                <w:szCs w:val="18"/>
              </w:rPr>
            </w:pPr>
            <w:r w:rsidRPr="003D2537">
              <w:rPr>
                <w:sz w:val="18"/>
                <w:szCs w:val="18"/>
              </w:rPr>
              <w:t xml:space="preserve">2.981 </w:t>
            </w:r>
          </w:p>
        </w:tc>
        <w:tc>
          <w:tcPr>
            <w:tcW w:w="1077" w:type="dxa"/>
            <w:tcBorders>
              <w:top w:val="single" w:sz="4" w:space="0" w:color="F05B52"/>
              <w:left w:val="single" w:sz="4" w:space="0" w:color="F05B52"/>
              <w:bottom w:val="single" w:sz="4" w:space="0" w:color="F05B52"/>
              <w:right w:val="single" w:sz="4" w:space="0" w:color="F05B52"/>
            </w:tcBorders>
            <w:vAlign w:val="center"/>
          </w:tcPr>
          <w:p w14:paraId="02EAD5C3" w14:textId="6221FB25" w:rsidR="00251780" w:rsidRPr="003D2537" w:rsidRDefault="00251780" w:rsidP="00251780">
            <w:pPr>
              <w:jc w:val="center"/>
              <w:rPr>
                <w:sz w:val="18"/>
                <w:szCs w:val="18"/>
              </w:rPr>
            </w:pPr>
            <w:r w:rsidRPr="003D2537">
              <w:rPr>
                <w:sz w:val="18"/>
                <w:szCs w:val="18"/>
              </w:rPr>
              <w:t xml:space="preserve">2.090 </w:t>
            </w:r>
          </w:p>
        </w:tc>
        <w:tc>
          <w:tcPr>
            <w:tcW w:w="1077" w:type="dxa"/>
            <w:tcBorders>
              <w:top w:val="single" w:sz="4" w:space="0" w:color="F05B52"/>
              <w:left w:val="single" w:sz="4" w:space="0" w:color="F05B52"/>
              <w:bottom w:val="single" w:sz="4" w:space="0" w:color="F05B52"/>
              <w:right w:val="single" w:sz="4" w:space="0" w:color="F05B52"/>
            </w:tcBorders>
            <w:vAlign w:val="center"/>
          </w:tcPr>
          <w:p w14:paraId="06173A23" w14:textId="4CACAF7B" w:rsidR="00251780" w:rsidRPr="003D2537" w:rsidRDefault="00251780" w:rsidP="00251780">
            <w:pPr>
              <w:jc w:val="center"/>
              <w:rPr>
                <w:sz w:val="18"/>
                <w:szCs w:val="18"/>
              </w:rPr>
            </w:pPr>
            <w:r w:rsidRPr="003D2537">
              <w:rPr>
                <w:sz w:val="18"/>
                <w:szCs w:val="18"/>
              </w:rPr>
              <w:t xml:space="preserve">1.808 </w:t>
            </w:r>
          </w:p>
        </w:tc>
        <w:tc>
          <w:tcPr>
            <w:tcW w:w="1077" w:type="dxa"/>
            <w:tcBorders>
              <w:top w:val="single" w:sz="4" w:space="0" w:color="F05B52"/>
              <w:left w:val="single" w:sz="4" w:space="0" w:color="F05B52"/>
              <w:bottom w:val="single" w:sz="4" w:space="0" w:color="F05B52"/>
              <w:right w:val="single" w:sz="4" w:space="0" w:color="F05B52"/>
            </w:tcBorders>
            <w:vAlign w:val="center"/>
          </w:tcPr>
          <w:p w14:paraId="441E0F35" w14:textId="17D4D0E3" w:rsidR="00251780" w:rsidRPr="003D2537" w:rsidRDefault="00251780" w:rsidP="00251780">
            <w:pPr>
              <w:jc w:val="center"/>
              <w:rPr>
                <w:sz w:val="18"/>
                <w:szCs w:val="18"/>
              </w:rPr>
            </w:pPr>
            <w:r w:rsidRPr="003D2537">
              <w:rPr>
                <w:sz w:val="18"/>
                <w:szCs w:val="18"/>
              </w:rPr>
              <w:t xml:space="preserve">1.128 </w:t>
            </w:r>
          </w:p>
        </w:tc>
      </w:tr>
      <w:tr w:rsidR="00251780" w:rsidRPr="0059584D" w14:paraId="1828E505" w14:textId="77777777" w:rsidTr="003D2537">
        <w:trPr>
          <w:trHeight w:val="283"/>
          <w:jc w:val="center"/>
        </w:trPr>
        <w:tc>
          <w:tcPr>
            <w:tcW w:w="1929" w:type="dxa"/>
            <w:vMerge/>
            <w:tcBorders>
              <w:right w:val="single" w:sz="4" w:space="0" w:color="F05B52"/>
            </w:tcBorders>
            <w:vAlign w:val="center"/>
          </w:tcPr>
          <w:p w14:paraId="1964A572" w14:textId="77777777" w:rsidR="00251780" w:rsidRPr="0085061E" w:rsidRDefault="00251780" w:rsidP="00251780">
            <w:pP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452BD05E" w14:textId="5A5E47B7" w:rsidR="00251780" w:rsidRPr="003D2537" w:rsidRDefault="00251780" w:rsidP="00251780">
            <w:pPr>
              <w:jc w:val="center"/>
              <w:rPr>
                <w:sz w:val="18"/>
                <w:szCs w:val="18"/>
              </w:rPr>
            </w:pPr>
            <w:r w:rsidRPr="003D2537">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CE58AB4" w14:textId="6DF21A9C" w:rsidR="00251780" w:rsidRPr="003D2537" w:rsidRDefault="00251780" w:rsidP="00251780">
            <w:pPr>
              <w:jc w:val="center"/>
              <w:rPr>
                <w:sz w:val="18"/>
                <w:szCs w:val="18"/>
              </w:rPr>
            </w:pPr>
            <w:r w:rsidRPr="003D2537">
              <w:rPr>
                <w:sz w:val="18"/>
                <w:szCs w:val="18"/>
              </w:rPr>
              <w:t xml:space="preserve">2.747 </w:t>
            </w:r>
          </w:p>
        </w:tc>
        <w:tc>
          <w:tcPr>
            <w:tcW w:w="1077" w:type="dxa"/>
            <w:tcBorders>
              <w:top w:val="single" w:sz="4" w:space="0" w:color="F05B52"/>
              <w:left w:val="single" w:sz="4" w:space="0" w:color="F05B52"/>
              <w:bottom w:val="single" w:sz="4" w:space="0" w:color="F05B52"/>
              <w:right w:val="single" w:sz="4" w:space="0" w:color="F05B52"/>
            </w:tcBorders>
            <w:vAlign w:val="center"/>
          </w:tcPr>
          <w:p w14:paraId="4D06EC17" w14:textId="7BF3B86C" w:rsidR="00251780" w:rsidRPr="003D2537" w:rsidRDefault="00251780" w:rsidP="00251780">
            <w:pPr>
              <w:jc w:val="center"/>
              <w:rPr>
                <w:sz w:val="18"/>
                <w:szCs w:val="18"/>
              </w:rPr>
            </w:pPr>
            <w:r w:rsidRPr="003D2537">
              <w:rPr>
                <w:sz w:val="18"/>
                <w:szCs w:val="18"/>
              </w:rPr>
              <w:t xml:space="preserve">1.960 </w:t>
            </w:r>
          </w:p>
        </w:tc>
        <w:tc>
          <w:tcPr>
            <w:tcW w:w="1077" w:type="dxa"/>
            <w:tcBorders>
              <w:top w:val="single" w:sz="4" w:space="0" w:color="F05B52"/>
              <w:left w:val="single" w:sz="4" w:space="0" w:color="F05B52"/>
              <w:bottom w:val="single" w:sz="4" w:space="0" w:color="F05B52"/>
              <w:right w:val="single" w:sz="4" w:space="0" w:color="F05B52"/>
            </w:tcBorders>
            <w:vAlign w:val="center"/>
          </w:tcPr>
          <w:p w14:paraId="1D9BF9E3" w14:textId="4FF6FAD9" w:rsidR="00251780" w:rsidRPr="003D2537" w:rsidRDefault="00251780" w:rsidP="00251780">
            <w:pPr>
              <w:jc w:val="center"/>
              <w:rPr>
                <w:sz w:val="18"/>
                <w:szCs w:val="18"/>
              </w:rPr>
            </w:pPr>
            <w:r w:rsidRPr="003D2537">
              <w:rPr>
                <w:sz w:val="18"/>
                <w:szCs w:val="18"/>
              </w:rPr>
              <w:t xml:space="preserve">1.719 </w:t>
            </w:r>
          </w:p>
        </w:tc>
        <w:tc>
          <w:tcPr>
            <w:tcW w:w="1077" w:type="dxa"/>
            <w:tcBorders>
              <w:top w:val="single" w:sz="4" w:space="0" w:color="F05B52"/>
              <w:left w:val="single" w:sz="4" w:space="0" w:color="F05B52"/>
              <w:bottom w:val="single" w:sz="4" w:space="0" w:color="F05B52"/>
              <w:right w:val="single" w:sz="4" w:space="0" w:color="F05B52"/>
            </w:tcBorders>
            <w:vAlign w:val="center"/>
          </w:tcPr>
          <w:p w14:paraId="03CE308B" w14:textId="51023B29" w:rsidR="00251780" w:rsidRPr="003D2537" w:rsidRDefault="00251780" w:rsidP="00251780">
            <w:pPr>
              <w:jc w:val="center"/>
              <w:rPr>
                <w:sz w:val="18"/>
                <w:szCs w:val="18"/>
              </w:rPr>
            </w:pPr>
            <w:r w:rsidRPr="003D2537">
              <w:rPr>
                <w:sz w:val="18"/>
                <w:szCs w:val="18"/>
              </w:rPr>
              <w:t xml:space="preserve">1.103 </w:t>
            </w:r>
          </w:p>
        </w:tc>
      </w:tr>
      <w:tr w:rsidR="00251780" w:rsidRPr="0059584D" w14:paraId="246528ED" w14:textId="77777777" w:rsidTr="003D2537">
        <w:trPr>
          <w:trHeight w:val="283"/>
          <w:jc w:val="center"/>
        </w:trPr>
        <w:tc>
          <w:tcPr>
            <w:tcW w:w="1929" w:type="dxa"/>
            <w:vMerge/>
            <w:tcBorders>
              <w:right w:val="single" w:sz="4" w:space="0" w:color="F05B52"/>
            </w:tcBorders>
            <w:vAlign w:val="center"/>
          </w:tcPr>
          <w:p w14:paraId="2C20C67E" w14:textId="77777777" w:rsidR="00251780" w:rsidRPr="0085061E" w:rsidRDefault="00251780" w:rsidP="00251780">
            <w:pP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006B8C8B" w14:textId="5DA4760D" w:rsidR="00251780" w:rsidRPr="003D2537" w:rsidRDefault="00251780" w:rsidP="00251780">
            <w:pPr>
              <w:jc w:val="center"/>
              <w:rPr>
                <w:sz w:val="18"/>
                <w:szCs w:val="18"/>
              </w:rPr>
            </w:pPr>
            <w:r w:rsidRPr="003D2537">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8FB6FE3" w14:textId="0951A89E" w:rsidR="00251780" w:rsidRPr="003D2537" w:rsidRDefault="00251780" w:rsidP="00251780">
            <w:pPr>
              <w:jc w:val="center"/>
              <w:rPr>
                <w:sz w:val="18"/>
                <w:szCs w:val="18"/>
              </w:rPr>
            </w:pPr>
            <w:r w:rsidRPr="003D2537">
              <w:rPr>
                <w:sz w:val="18"/>
                <w:szCs w:val="18"/>
              </w:rPr>
              <w:t xml:space="preserve">2.829 </w:t>
            </w:r>
          </w:p>
        </w:tc>
        <w:tc>
          <w:tcPr>
            <w:tcW w:w="1077" w:type="dxa"/>
            <w:tcBorders>
              <w:top w:val="single" w:sz="4" w:space="0" w:color="F05B52"/>
              <w:left w:val="single" w:sz="4" w:space="0" w:color="F05B52"/>
              <w:bottom w:val="single" w:sz="4" w:space="0" w:color="F05B52"/>
              <w:right w:val="single" w:sz="4" w:space="0" w:color="F05B52"/>
            </w:tcBorders>
            <w:vAlign w:val="center"/>
          </w:tcPr>
          <w:p w14:paraId="21002492" w14:textId="1CBE6B59" w:rsidR="00251780" w:rsidRPr="003D2537" w:rsidRDefault="00251780" w:rsidP="00251780">
            <w:pPr>
              <w:jc w:val="center"/>
              <w:rPr>
                <w:sz w:val="18"/>
                <w:szCs w:val="18"/>
              </w:rPr>
            </w:pPr>
            <w:r w:rsidRPr="003D2537">
              <w:rPr>
                <w:sz w:val="18"/>
                <w:szCs w:val="18"/>
              </w:rPr>
              <w:t xml:space="preserve">2.014 </w:t>
            </w:r>
          </w:p>
        </w:tc>
        <w:tc>
          <w:tcPr>
            <w:tcW w:w="1077" w:type="dxa"/>
            <w:tcBorders>
              <w:top w:val="single" w:sz="4" w:space="0" w:color="F05B52"/>
              <w:left w:val="single" w:sz="4" w:space="0" w:color="F05B52"/>
              <w:bottom w:val="single" w:sz="4" w:space="0" w:color="F05B52"/>
              <w:right w:val="single" w:sz="4" w:space="0" w:color="F05B52"/>
            </w:tcBorders>
            <w:vAlign w:val="center"/>
          </w:tcPr>
          <w:p w14:paraId="1D87B076" w14:textId="502906C7" w:rsidR="00251780" w:rsidRPr="003D2537" w:rsidRDefault="00251780" w:rsidP="00251780">
            <w:pPr>
              <w:jc w:val="center"/>
              <w:rPr>
                <w:sz w:val="18"/>
                <w:szCs w:val="18"/>
              </w:rPr>
            </w:pPr>
            <w:r w:rsidRPr="003D2537">
              <w:rPr>
                <w:sz w:val="18"/>
                <w:szCs w:val="18"/>
              </w:rPr>
              <w:t xml:space="preserve">1.758 </w:t>
            </w:r>
          </w:p>
        </w:tc>
        <w:tc>
          <w:tcPr>
            <w:tcW w:w="1077" w:type="dxa"/>
            <w:tcBorders>
              <w:top w:val="single" w:sz="4" w:space="0" w:color="F05B52"/>
              <w:left w:val="single" w:sz="4" w:space="0" w:color="F05B52"/>
              <w:bottom w:val="single" w:sz="4" w:space="0" w:color="F05B52"/>
              <w:right w:val="single" w:sz="4" w:space="0" w:color="F05B52"/>
            </w:tcBorders>
            <w:vAlign w:val="center"/>
          </w:tcPr>
          <w:p w14:paraId="798953EA" w14:textId="50F5EB24" w:rsidR="00251780" w:rsidRPr="003D2537" w:rsidRDefault="00251780" w:rsidP="00251780">
            <w:pPr>
              <w:jc w:val="center"/>
              <w:rPr>
                <w:sz w:val="18"/>
                <w:szCs w:val="18"/>
              </w:rPr>
            </w:pPr>
            <w:r w:rsidRPr="003D2537">
              <w:rPr>
                <w:sz w:val="18"/>
                <w:szCs w:val="18"/>
              </w:rPr>
              <w:t xml:space="preserve">1.128 </w:t>
            </w:r>
          </w:p>
        </w:tc>
      </w:tr>
      <w:tr w:rsidR="00251780" w:rsidRPr="0059584D" w14:paraId="4186C74E" w14:textId="77777777" w:rsidTr="003D2537">
        <w:trPr>
          <w:trHeight w:val="283"/>
          <w:jc w:val="center"/>
        </w:trPr>
        <w:tc>
          <w:tcPr>
            <w:tcW w:w="1929" w:type="dxa"/>
            <w:vMerge/>
            <w:tcBorders>
              <w:right w:val="single" w:sz="4" w:space="0" w:color="F05B52"/>
            </w:tcBorders>
            <w:vAlign w:val="center"/>
          </w:tcPr>
          <w:p w14:paraId="4186C748" w14:textId="77777777" w:rsidR="00251780" w:rsidRPr="0085061E" w:rsidRDefault="00251780" w:rsidP="00251780">
            <w:pP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4186C749" w14:textId="054A9EAC" w:rsidR="00251780" w:rsidRPr="003D2537" w:rsidRDefault="00251780" w:rsidP="00251780">
            <w:pPr>
              <w:jc w:val="center"/>
              <w:rPr>
                <w:sz w:val="18"/>
                <w:szCs w:val="18"/>
              </w:rPr>
            </w:pPr>
            <w:r w:rsidRPr="003D2537">
              <w:rPr>
                <w:sz w:val="18"/>
                <w:szCs w:val="18"/>
              </w:rPr>
              <w:t>01 Sep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186C74A" w14:textId="1AB5D0C1" w:rsidR="00251780" w:rsidRPr="003D2537" w:rsidRDefault="00251780" w:rsidP="00251780">
            <w:pPr>
              <w:jc w:val="center"/>
              <w:rPr>
                <w:sz w:val="18"/>
                <w:szCs w:val="18"/>
              </w:rPr>
            </w:pPr>
            <w:r w:rsidRPr="003D2537">
              <w:rPr>
                <w:sz w:val="18"/>
                <w:szCs w:val="18"/>
              </w:rPr>
              <w:t xml:space="preserve">2.774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4B" w14:textId="4C162C4B" w:rsidR="00251780" w:rsidRPr="003D2537" w:rsidRDefault="00251780" w:rsidP="00251780">
            <w:pPr>
              <w:jc w:val="center"/>
              <w:rPr>
                <w:sz w:val="18"/>
                <w:szCs w:val="18"/>
              </w:rPr>
            </w:pPr>
            <w:r w:rsidRPr="003D2537">
              <w:rPr>
                <w:sz w:val="18"/>
                <w:szCs w:val="18"/>
              </w:rPr>
              <w:t xml:space="preserve">1.974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4C" w14:textId="09AE0B39" w:rsidR="00251780" w:rsidRPr="003D2537" w:rsidRDefault="00251780" w:rsidP="00251780">
            <w:pPr>
              <w:jc w:val="center"/>
              <w:rPr>
                <w:sz w:val="18"/>
                <w:szCs w:val="18"/>
              </w:rPr>
            </w:pPr>
            <w:r w:rsidRPr="003D2537">
              <w:rPr>
                <w:sz w:val="18"/>
                <w:szCs w:val="18"/>
              </w:rPr>
              <w:t xml:space="preserve">1.728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4D" w14:textId="74F1323E" w:rsidR="00251780" w:rsidRPr="003D2537" w:rsidRDefault="00251780" w:rsidP="00251780">
            <w:pPr>
              <w:jc w:val="center"/>
              <w:rPr>
                <w:sz w:val="18"/>
                <w:szCs w:val="18"/>
              </w:rPr>
            </w:pPr>
            <w:r w:rsidRPr="003D2537">
              <w:rPr>
                <w:sz w:val="18"/>
                <w:szCs w:val="18"/>
              </w:rPr>
              <w:t xml:space="preserve">1.103 </w:t>
            </w:r>
          </w:p>
        </w:tc>
      </w:tr>
      <w:tr w:rsidR="00251780" w:rsidRPr="0059584D" w14:paraId="4186C755" w14:textId="77777777" w:rsidTr="003D2537">
        <w:trPr>
          <w:trHeight w:val="283"/>
          <w:jc w:val="center"/>
        </w:trPr>
        <w:tc>
          <w:tcPr>
            <w:tcW w:w="1929" w:type="dxa"/>
            <w:vMerge/>
            <w:tcBorders>
              <w:right w:val="single" w:sz="4" w:space="0" w:color="F05B52"/>
            </w:tcBorders>
            <w:vAlign w:val="center"/>
          </w:tcPr>
          <w:p w14:paraId="4186C74F" w14:textId="77777777" w:rsidR="00251780" w:rsidRPr="0085061E" w:rsidRDefault="00251780" w:rsidP="00251780">
            <w:pP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4186C750" w14:textId="642158A0" w:rsidR="00251780" w:rsidRPr="003D2537" w:rsidRDefault="00251780" w:rsidP="00251780">
            <w:pPr>
              <w:jc w:val="center"/>
              <w:rPr>
                <w:sz w:val="18"/>
                <w:szCs w:val="18"/>
              </w:rPr>
            </w:pPr>
            <w:r w:rsidRPr="003D2537">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186C751" w14:textId="6E51E5BD" w:rsidR="00251780" w:rsidRPr="003D2537" w:rsidRDefault="00251780" w:rsidP="00251780">
            <w:pPr>
              <w:jc w:val="center"/>
              <w:rPr>
                <w:sz w:val="18"/>
                <w:szCs w:val="18"/>
              </w:rPr>
            </w:pPr>
            <w:r w:rsidRPr="003D2537">
              <w:rPr>
                <w:sz w:val="18"/>
                <w:szCs w:val="18"/>
              </w:rPr>
              <w:t xml:space="preserve">2.774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52" w14:textId="56E767EA" w:rsidR="00251780" w:rsidRPr="003D2537" w:rsidRDefault="00251780" w:rsidP="00251780">
            <w:pPr>
              <w:jc w:val="center"/>
              <w:rPr>
                <w:sz w:val="18"/>
                <w:szCs w:val="18"/>
              </w:rPr>
            </w:pPr>
            <w:r w:rsidRPr="003D2537">
              <w:rPr>
                <w:sz w:val="18"/>
                <w:szCs w:val="18"/>
              </w:rPr>
              <w:t xml:space="preserve">1.986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53" w14:textId="068A5759" w:rsidR="00251780" w:rsidRPr="003D2537" w:rsidRDefault="00251780" w:rsidP="00251780">
            <w:pPr>
              <w:jc w:val="center"/>
              <w:rPr>
                <w:sz w:val="18"/>
                <w:szCs w:val="18"/>
              </w:rPr>
            </w:pPr>
            <w:r w:rsidRPr="003D2537">
              <w:rPr>
                <w:sz w:val="18"/>
                <w:szCs w:val="18"/>
              </w:rPr>
              <w:t xml:space="preserve">1.740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54" w14:textId="0445B4EC" w:rsidR="00251780" w:rsidRPr="003D2537" w:rsidRDefault="00251780" w:rsidP="00251780">
            <w:pPr>
              <w:jc w:val="center"/>
              <w:rPr>
                <w:sz w:val="18"/>
                <w:szCs w:val="18"/>
              </w:rPr>
            </w:pPr>
            <w:r w:rsidRPr="003D2537">
              <w:rPr>
                <w:sz w:val="18"/>
                <w:szCs w:val="18"/>
              </w:rPr>
              <w:t xml:space="preserve">1.128 </w:t>
            </w:r>
          </w:p>
        </w:tc>
      </w:tr>
      <w:tr w:rsidR="00251780" w:rsidRPr="0059584D" w14:paraId="4186C779" w14:textId="77777777" w:rsidTr="003D2537">
        <w:trPr>
          <w:trHeight w:val="283"/>
          <w:jc w:val="center"/>
        </w:trPr>
        <w:tc>
          <w:tcPr>
            <w:tcW w:w="1929" w:type="dxa"/>
            <w:vMerge w:val="restart"/>
            <w:tcBorders>
              <w:top w:val="nil"/>
              <w:right w:val="single" w:sz="4" w:space="0" w:color="F05B52"/>
            </w:tcBorders>
            <w:vAlign w:val="center"/>
          </w:tcPr>
          <w:p w14:paraId="4186C773" w14:textId="55BD7DA0" w:rsidR="00251780" w:rsidRPr="0085061E" w:rsidRDefault="00251780" w:rsidP="00251780">
            <w:pPr>
              <w:jc w:val="center"/>
              <w:rPr>
                <w:sz w:val="18"/>
                <w:szCs w:val="18"/>
              </w:rPr>
            </w:pPr>
            <w:r>
              <w:rPr>
                <w:sz w:val="18"/>
                <w:szCs w:val="18"/>
              </w:rPr>
              <w:t>SUPERIOR</w:t>
            </w:r>
          </w:p>
        </w:tc>
        <w:tc>
          <w:tcPr>
            <w:tcW w:w="1644" w:type="dxa"/>
            <w:tcBorders>
              <w:top w:val="single" w:sz="4" w:space="0" w:color="F05B52"/>
              <w:left w:val="single" w:sz="4" w:space="0" w:color="F05B52"/>
              <w:bottom w:val="single" w:sz="4" w:space="0" w:color="F05B52"/>
              <w:right w:val="single" w:sz="4" w:space="0" w:color="F05B52"/>
            </w:tcBorders>
            <w:vAlign w:val="center"/>
          </w:tcPr>
          <w:p w14:paraId="4186C774" w14:textId="013A6F12" w:rsidR="00251780" w:rsidRPr="003D2537" w:rsidRDefault="00251780" w:rsidP="00251780">
            <w:pPr>
              <w:jc w:val="center"/>
              <w:rPr>
                <w:sz w:val="18"/>
                <w:szCs w:val="18"/>
              </w:rPr>
            </w:pPr>
            <w:r w:rsidRPr="003D2537">
              <w:rPr>
                <w:sz w:val="18"/>
                <w:szCs w:val="18"/>
              </w:rPr>
              <w:t>01 Ene a 24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186C775" w14:textId="39C3B4E5" w:rsidR="00251780" w:rsidRPr="003D2537" w:rsidRDefault="00251780" w:rsidP="00251780">
            <w:pPr>
              <w:jc w:val="center"/>
              <w:rPr>
                <w:sz w:val="18"/>
                <w:szCs w:val="18"/>
              </w:rPr>
            </w:pPr>
            <w:r w:rsidRPr="003D2537">
              <w:rPr>
                <w:sz w:val="18"/>
                <w:szCs w:val="18"/>
              </w:rPr>
              <w:t xml:space="preserve">3.299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76" w14:textId="23FF873E" w:rsidR="00251780" w:rsidRPr="003D2537" w:rsidRDefault="00251780" w:rsidP="00251780">
            <w:pPr>
              <w:jc w:val="center"/>
              <w:rPr>
                <w:sz w:val="18"/>
                <w:szCs w:val="18"/>
              </w:rPr>
            </w:pPr>
            <w:r w:rsidRPr="003D2537">
              <w:rPr>
                <w:sz w:val="18"/>
                <w:szCs w:val="18"/>
              </w:rPr>
              <w:t xml:space="preserve">2.249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77" w14:textId="1CF4107F" w:rsidR="00251780" w:rsidRPr="003D2537" w:rsidRDefault="00251780" w:rsidP="00251780">
            <w:pPr>
              <w:jc w:val="center"/>
              <w:rPr>
                <w:sz w:val="18"/>
                <w:szCs w:val="18"/>
              </w:rPr>
            </w:pPr>
            <w:r w:rsidRPr="003D2537">
              <w:rPr>
                <w:sz w:val="18"/>
                <w:szCs w:val="18"/>
              </w:rPr>
              <w:t xml:space="preserve">1.942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78" w14:textId="5A2989BD" w:rsidR="00251780" w:rsidRPr="003D2537" w:rsidRDefault="00251780" w:rsidP="00251780">
            <w:pPr>
              <w:jc w:val="center"/>
              <w:rPr>
                <w:sz w:val="18"/>
                <w:szCs w:val="18"/>
              </w:rPr>
            </w:pPr>
            <w:r w:rsidRPr="003D2537">
              <w:rPr>
                <w:sz w:val="18"/>
                <w:szCs w:val="18"/>
              </w:rPr>
              <w:t xml:space="preserve">1.236 </w:t>
            </w:r>
          </w:p>
        </w:tc>
      </w:tr>
      <w:tr w:rsidR="00251780" w:rsidRPr="0059584D" w14:paraId="42869EAB" w14:textId="77777777" w:rsidTr="003D2537">
        <w:trPr>
          <w:trHeight w:val="283"/>
          <w:jc w:val="center"/>
        </w:trPr>
        <w:tc>
          <w:tcPr>
            <w:tcW w:w="1929" w:type="dxa"/>
            <w:vMerge/>
            <w:tcBorders>
              <w:top w:val="nil"/>
              <w:right w:val="single" w:sz="4" w:space="0" w:color="F05B52"/>
            </w:tcBorders>
            <w:vAlign w:val="center"/>
          </w:tcPr>
          <w:p w14:paraId="7E30478B" w14:textId="77777777" w:rsidR="00251780" w:rsidRDefault="00251780" w:rsidP="00251780">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D35A672" w14:textId="0695FAF2" w:rsidR="00251780" w:rsidRPr="003D2537" w:rsidRDefault="00251780" w:rsidP="00251780">
            <w:pPr>
              <w:jc w:val="center"/>
              <w:rPr>
                <w:sz w:val="18"/>
                <w:szCs w:val="18"/>
              </w:rPr>
            </w:pPr>
            <w:r w:rsidRPr="003D2537">
              <w:rPr>
                <w:sz w:val="18"/>
                <w:szCs w:val="18"/>
              </w:rPr>
              <w:t>25 Mar a 21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E3F1C23" w14:textId="42C8BCE0" w:rsidR="00251780" w:rsidRPr="003D2537" w:rsidRDefault="00251780" w:rsidP="00251780">
            <w:pPr>
              <w:jc w:val="center"/>
              <w:rPr>
                <w:sz w:val="18"/>
                <w:szCs w:val="18"/>
              </w:rPr>
            </w:pPr>
            <w:r w:rsidRPr="003D2537">
              <w:rPr>
                <w:sz w:val="18"/>
                <w:szCs w:val="18"/>
              </w:rPr>
              <w:t xml:space="preserve">3.312 </w:t>
            </w:r>
          </w:p>
        </w:tc>
        <w:tc>
          <w:tcPr>
            <w:tcW w:w="1077" w:type="dxa"/>
            <w:tcBorders>
              <w:top w:val="single" w:sz="4" w:space="0" w:color="F05B52"/>
              <w:left w:val="single" w:sz="4" w:space="0" w:color="F05B52"/>
              <w:bottom w:val="single" w:sz="4" w:space="0" w:color="F05B52"/>
              <w:right w:val="single" w:sz="4" w:space="0" w:color="F05B52"/>
            </w:tcBorders>
            <w:vAlign w:val="center"/>
          </w:tcPr>
          <w:p w14:paraId="46273172" w14:textId="2A02C899" w:rsidR="00251780" w:rsidRPr="003D2537" w:rsidRDefault="00251780" w:rsidP="00251780">
            <w:pPr>
              <w:jc w:val="center"/>
              <w:rPr>
                <w:sz w:val="18"/>
                <w:szCs w:val="18"/>
              </w:rPr>
            </w:pPr>
            <w:r w:rsidRPr="003D2537">
              <w:rPr>
                <w:sz w:val="18"/>
                <w:szCs w:val="18"/>
              </w:rPr>
              <w:t xml:space="preserve">2.255 </w:t>
            </w:r>
          </w:p>
        </w:tc>
        <w:tc>
          <w:tcPr>
            <w:tcW w:w="1077" w:type="dxa"/>
            <w:tcBorders>
              <w:top w:val="single" w:sz="4" w:space="0" w:color="F05B52"/>
              <w:left w:val="single" w:sz="4" w:space="0" w:color="F05B52"/>
              <w:bottom w:val="single" w:sz="4" w:space="0" w:color="F05B52"/>
              <w:right w:val="single" w:sz="4" w:space="0" w:color="F05B52"/>
            </w:tcBorders>
            <w:vAlign w:val="center"/>
          </w:tcPr>
          <w:p w14:paraId="68A0CE3C" w14:textId="47D66CA6" w:rsidR="00251780" w:rsidRPr="003D2537" w:rsidRDefault="00251780" w:rsidP="00251780">
            <w:pPr>
              <w:jc w:val="center"/>
              <w:rPr>
                <w:sz w:val="18"/>
                <w:szCs w:val="18"/>
              </w:rPr>
            </w:pPr>
            <w:r w:rsidRPr="003D2537">
              <w:rPr>
                <w:sz w:val="18"/>
                <w:szCs w:val="18"/>
              </w:rPr>
              <w:t xml:space="preserve">1.947 </w:t>
            </w:r>
          </w:p>
        </w:tc>
        <w:tc>
          <w:tcPr>
            <w:tcW w:w="1077" w:type="dxa"/>
            <w:tcBorders>
              <w:top w:val="single" w:sz="4" w:space="0" w:color="F05B52"/>
              <w:left w:val="single" w:sz="4" w:space="0" w:color="F05B52"/>
              <w:bottom w:val="single" w:sz="4" w:space="0" w:color="F05B52"/>
              <w:right w:val="single" w:sz="4" w:space="0" w:color="F05B52"/>
            </w:tcBorders>
            <w:vAlign w:val="center"/>
          </w:tcPr>
          <w:p w14:paraId="7C14BC3E" w14:textId="0812F8B2" w:rsidR="00251780" w:rsidRPr="003D2537" w:rsidRDefault="00251780" w:rsidP="00251780">
            <w:pPr>
              <w:jc w:val="center"/>
              <w:rPr>
                <w:sz w:val="18"/>
                <w:szCs w:val="18"/>
              </w:rPr>
            </w:pPr>
            <w:r w:rsidRPr="003D2537">
              <w:rPr>
                <w:sz w:val="18"/>
                <w:szCs w:val="18"/>
              </w:rPr>
              <w:t xml:space="preserve">1.236 </w:t>
            </w:r>
          </w:p>
        </w:tc>
      </w:tr>
      <w:tr w:rsidR="00251780" w:rsidRPr="0059584D" w14:paraId="38458D25" w14:textId="77777777" w:rsidTr="003D2537">
        <w:trPr>
          <w:trHeight w:val="283"/>
          <w:jc w:val="center"/>
        </w:trPr>
        <w:tc>
          <w:tcPr>
            <w:tcW w:w="1929" w:type="dxa"/>
            <w:vMerge/>
            <w:tcBorders>
              <w:top w:val="nil"/>
              <w:right w:val="single" w:sz="4" w:space="0" w:color="F05B52"/>
            </w:tcBorders>
            <w:vAlign w:val="center"/>
          </w:tcPr>
          <w:p w14:paraId="0E132A9E" w14:textId="77777777" w:rsidR="00251780" w:rsidRDefault="00251780" w:rsidP="00251780">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0569CA9" w14:textId="5ADB76B7" w:rsidR="00251780" w:rsidRPr="003D2537" w:rsidRDefault="00251780" w:rsidP="00251780">
            <w:pPr>
              <w:jc w:val="center"/>
              <w:rPr>
                <w:sz w:val="18"/>
                <w:szCs w:val="18"/>
              </w:rPr>
            </w:pPr>
            <w:r w:rsidRPr="003D2537">
              <w:rPr>
                <w:sz w:val="18"/>
                <w:szCs w:val="18"/>
              </w:rPr>
              <w:t>22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5C4A7C7" w14:textId="30663135" w:rsidR="00251780" w:rsidRPr="003D2537" w:rsidRDefault="00251780" w:rsidP="00251780">
            <w:pPr>
              <w:jc w:val="center"/>
              <w:rPr>
                <w:sz w:val="18"/>
                <w:szCs w:val="18"/>
              </w:rPr>
            </w:pPr>
            <w:r w:rsidRPr="003D2537">
              <w:rPr>
                <w:sz w:val="18"/>
                <w:szCs w:val="18"/>
              </w:rPr>
              <w:t xml:space="preserve">3.174 </w:t>
            </w:r>
          </w:p>
        </w:tc>
        <w:tc>
          <w:tcPr>
            <w:tcW w:w="1077" w:type="dxa"/>
            <w:tcBorders>
              <w:top w:val="single" w:sz="4" w:space="0" w:color="F05B52"/>
              <w:left w:val="single" w:sz="4" w:space="0" w:color="F05B52"/>
              <w:bottom w:val="single" w:sz="4" w:space="0" w:color="F05B52"/>
              <w:right w:val="single" w:sz="4" w:space="0" w:color="F05B52"/>
            </w:tcBorders>
            <w:vAlign w:val="center"/>
          </w:tcPr>
          <w:p w14:paraId="446579D3" w14:textId="5B7A9937" w:rsidR="00251780" w:rsidRPr="003D2537" w:rsidRDefault="00251780" w:rsidP="00251780">
            <w:pPr>
              <w:jc w:val="center"/>
              <w:rPr>
                <w:sz w:val="18"/>
                <w:szCs w:val="18"/>
              </w:rPr>
            </w:pPr>
            <w:r w:rsidRPr="003D2537">
              <w:rPr>
                <w:sz w:val="18"/>
                <w:szCs w:val="18"/>
              </w:rPr>
              <w:t xml:space="preserve">2.173 </w:t>
            </w:r>
          </w:p>
        </w:tc>
        <w:tc>
          <w:tcPr>
            <w:tcW w:w="1077" w:type="dxa"/>
            <w:tcBorders>
              <w:top w:val="single" w:sz="4" w:space="0" w:color="F05B52"/>
              <w:left w:val="single" w:sz="4" w:space="0" w:color="F05B52"/>
              <w:bottom w:val="single" w:sz="4" w:space="0" w:color="F05B52"/>
              <w:right w:val="single" w:sz="4" w:space="0" w:color="F05B52"/>
            </w:tcBorders>
            <w:vAlign w:val="center"/>
          </w:tcPr>
          <w:p w14:paraId="03FF6926" w14:textId="0954C074" w:rsidR="00251780" w:rsidRPr="003D2537" w:rsidRDefault="00251780" w:rsidP="00251780">
            <w:pPr>
              <w:jc w:val="center"/>
              <w:rPr>
                <w:sz w:val="18"/>
                <w:szCs w:val="18"/>
              </w:rPr>
            </w:pPr>
            <w:r w:rsidRPr="003D2537">
              <w:rPr>
                <w:sz w:val="18"/>
                <w:szCs w:val="18"/>
              </w:rPr>
              <w:t xml:space="preserve">1.890 </w:t>
            </w:r>
          </w:p>
        </w:tc>
        <w:tc>
          <w:tcPr>
            <w:tcW w:w="1077" w:type="dxa"/>
            <w:tcBorders>
              <w:top w:val="single" w:sz="4" w:space="0" w:color="F05B52"/>
              <w:left w:val="single" w:sz="4" w:space="0" w:color="F05B52"/>
              <w:bottom w:val="single" w:sz="4" w:space="0" w:color="F05B52"/>
              <w:right w:val="single" w:sz="4" w:space="0" w:color="F05B52"/>
            </w:tcBorders>
            <w:vAlign w:val="center"/>
          </w:tcPr>
          <w:p w14:paraId="787193F1" w14:textId="1367E415" w:rsidR="00251780" w:rsidRPr="003D2537" w:rsidRDefault="00251780" w:rsidP="00251780">
            <w:pPr>
              <w:jc w:val="center"/>
              <w:rPr>
                <w:sz w:val="18"/>
                <w:szCs w:val="18"/>
              </w:rPr>
            </w:pPr>
            <w:r w:rsidRPr="003D2537">
              <w:rPr>
                <w:sz w:val="18"/>
                <w:szCs w:val="18"/>
              </w:rPr>
              <w:t xml:space="preserve">1.210 </w:t>
            </w:r>
          </w:p>
        </w:tc>
      </w:tr>
      <w:tr w:rsidR="00251780" w:rsidRPr="0059584D" w14:paraId="3AB9CFEA" w14:textId="77777777" w:rsidTr="003D2537">
        <w:trPr>
          <w:trHeight w:val="283"/>
          <w:jc w:val="center"/>
        </w:trPr>
        <w:tc>
          <w:tcPr>
            <w:tcW w:w="1929" w:type="dxa"/>
            <w:vMerge/>
            <w:tcBorders>
              <w:top w:val="nil"/>
              <w:right w:val="single" w:sz="4" w:space="0" w:color="F05B52"/>
            </w:tcBorders>
            <w:vAlign w:val="center"/>
          </w:tcPr>
          <w:p w14:paraId="070C07EF" w14:textId="77777777" w:rsidR="00251780" w:rsidRDefault="00251780" w:rsidP="00251780">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3990FD2" w14:textId="13A5A71D" w:rsidR="00251780" w:rsidRPr="003D2537" w:rsidRDefault="00251780" w:rsidP="00251780">
            <w:pPr>
              <w:jc w:val="center"/>
              <w:rPr>
                <w:sz w:val="18"/>
                <w:szCs w:val="18"/>
              </w:rPr>
            </w:pPr>
            <w:r w:rsidRPr="003D2537">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200EDBD" w14:textId="5508C0D3" w:rsidR="00251780" w:rsidRPr="003D2537" w:rsidRDefault="00251780" w:rsidP="00251780">
            <w:pPr>
              <w:jc w:val="center"/>
              <w:rPr>
                <w:sz w:val="18"/>
                <w:szCs w:val="18"/>
              </w:rPr>
            </w:pPr>
            <w:r w:rsidRPr="003D2537">
              <w:rPr>
                <w:sz w:val="18"/>
                <w:szCs w:val="18"/>
              </w:rPr>
              <w:t xml:space="preserve">3.121 </w:t>
            </w:r>
          </w:p>
        </w:tc>
        <w:tc>
          <w:tcPr>
            <w:tcW w:w="1077" w:type="dxa"/>
            <w:tcBorders>
              <w:top w:val="single" w:sz="4" w:space="0" w:color="F05B52"/>
              <w:left w:val="single" w:sz="4" w:space="0" w:color="F05B52"/>
              <w:bottom w:val="single" w:sz="4" w:space="0" w:color="F05B52"/>
              <w:right w:val="single" w:sz="4" w:space="0" w:color="F05B52"/>
            </w:tcBorders>
            <w:vAlign w:val="center"/>
          </w:tcPr>
          <w:p w14:paraId="08AD4EA5" w14:textId="4BDA4ED2" w:rsidR="00251780" w:rsidRPr="003D2537" w:rsidRDefault="00251780" w:rsidP="00251780">
            <w:pPr>
              <w:jc w:val="center"/>
              <w:rPr>
                <w:sz w:val="18"/>
                <w:szCs w:val="18"/>
              </w:rPr>
            </w:pPr>
            <w:r w:rsidRPr="003D2537">
              <w:rPr>
                <w:sz w:val="18"/>
                <w:szCs w:val="18"/>
              </w:rPr>
              <w:t xml:space="preserve">2.147 </w:t>
            </w:r>
          </w:p>
        </w:tc>
        <w:tc>
          <w:tcPr>
            <w:tcW w:w="1077" w:type="dxa"/>
            <w:tcBorders>
              <w:top w:val="single" w:sz="4" w:space="0" w:color="F05B52"/>
              <w:left w:val="single" w:sz="4" w:space="0" w:color="F05B52"/>
              <w:bottom w:val="single" w:sz="4" w:space="0" w:color="F05B52"/>
              <w:right w:val="single" w:sz="4" w:space="0" w:color="F05B52"/>
            </w:tcBorders>
            <w:vAlign w:val="center"/>
          </w:tcPr>
          <w:p w14:paraId="7BAEC164" w14:textId="110EA4E9" w:rsidR="00251780" w:rsidRPr="003D2537" w:rsidRDefault="00251780" w:rsidP="00251780">
            <w:pPr>
              <w:jc w:val="center"/>
              <w:rPr>
                <w:sz w:val="18"/>
                <w:szCs w:val="18"/>
              </w:rPr>
            </w:pPr>
            <w:r w:rsidRPr="003D2537">
              <w:rPr>
                <w:sz w:val="18"/>
                <w:szCs w:val="18"/>
              </w:rPr>
              <w:t xml:space="preserve">1.871 </w:t>
            </w:r>
          </w:p>
        </w:tc>
        <w:tc>
          <w:tcPr>
            <w:tcW w:w="1077" w:type="dxa"/>
            <w:tcBorders>
              <w:top w:val="single" w:sz="4" w:space="0" w:color="F05B52"/>
              <w:left w:val="single" w:sz="4" w:space="0" w:color="F05B52"/>
              <w:bottom w:val="single" w:sz="4" w:space="0" w:color="F05B52"/>
              <w:right w:val="single" w:sz="4" w:space="0" w:color="F05B52"/>
            </w:tcBorders>
            <w:vAlign w:val="center"/>
          </w:tcPr>
          <w:p w14:paraId="7A3E1508" w14:textId="79D93138" w:rsidR="00251780" w:rsidRPr="003D2537" w:rsidRDefault="00251780" w:rsidP="00251780">
            <w:pPr>
              <w:jc w:val="center"/>
              <w:rPr>
                <w:sz w:val="18"/>
                <w:szCs w:val="18"/>
              </w:rPr>
            </w:pPr>
            <w:r w:rsidRPr="003D2537">
              <w:rPr>
                <w:sz w:val="18"/>
                <w:szCs w:val="18"/>
              </w:rPr>
              <w:t xml:space="preserve">1.210 </w:t>
            </w:r>
          </w:p>
        </w:tc>
      </w:tr>
      <w:tr w:rsidR="00251780" w:rsidRPr="0059584D" w14:paraId="4186C780" w14:textId="77777777" w:rsidTr="003D2537">
        <w:trPr>
          <w:trHeight w:val="283"/>
          <w:jc w:val="center"/>
        </w:trPr>
        <w:tc>
          <w:tcPr>
            <w:tcW w:w="1929" w:type="dxa"/>
            <w:vMerge/>
            <w:tcBorders>
              <w:right w:val="single" w:sz="4" w:space="0" w:color="F05B52"/>
            </w:tcBorders>
            <w:vAlign w:val="center"/>
          </w:tcPr>
          <w:p w14:paraId="4186C77A" w14:textId="77777777" w:rsidR="00251780" w:rsidRPr="0085061E" w:rsidRDefault="00251780" w:rsidP="00251780">
            <w:pP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4186C77B" w14:textId="1C42227D" w:rsidR="00251780" w:rsidRPr="003D2537" w:rsidRDefault="00251780" w:rsidP="00251780">
            <w:pPr>
              <w:jc w:val="center"/>
              <w:rPr>
                <w:sz w:val="18"/>
                <w:szCs w:val="18"/>
              </w:rPr>
            </w:pPr>
            <w:r w:rsidRPr="003D2537">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186C77C" w14:textId="3031D3AD" w:rsidR="00251780" w:rsidRPr="003D2537" w:rsidRDefault="00251780" w:rsidP="00251780">
            <w:pPr>
              <w:jc w:val="center"/>
              <w:rPr>
                <w:sz w:val="18"/>
                <w:szCs w:val="18"/>
              </w:rPr>
            </w:pPr>
            <w:r w:rsidRPr="003D2537">
              <w:rPr>
                <w:sz w:val="18"/>
                <w:szCs w:val="18"/>
              </w:rPr>
              <w:t xml:space="preserve">3.227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7D" w14:textId="02926B85" w:rsidR="00251780" w:rsidRPr="003D2537" w:rsidRDefault="00251780" w:rsidP="00251780">
            <w:pPr>
              <w:jc w:val="center"/>
              <w:rPr>
                <w:sz w:val="18"/>
                <w:szCs w:val="18"/>
              </w:rPr>
            </w:pPr>
            <w:r w:rsidRPr="003D2537">
              <w:rPr>
                <w:sz w:val="18"/>
                <w:szCs w:val="18"/>
              </w:rPr>
              <w:t xml:space="preserve">2.213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7E" w14:textId="46336E5C" w:rsidR="00251780" w:rsidRPr="003D2537" w:rsidRDefault="00251780" w:rsidP="00251780">
            <w:pPr>
              <w:jc w:val="center"/>
              <w:rPr>
                <w:sz w:val="18"/>
                <w:szCs w:val="18"/>
              </w:rPr>
            </w:pPr>
            <w:r w:rsidRPr="003D2537">
              <w:rPr>
                <w:sz w:val="18"/>
                <w:szCs w:val="18"/>
              </w:rPr>
              <w:t xml:space="preserve">1.919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7F" w14:textId="3E1D9D3C" w:rsidR="00251780" w:rsidRPr="003D2537" w:rsidRDefault="00251780" w:rsidP="00251780">
            <w:pPr>
              <w:jc w:val="center"/>
              <w:rPr>
                <w:sz w:val="18"/>
                <w:szCs w:val="18"/>
              </w:rPr>
            </w:pPr>
            <w:r w:rsidRPr="003D2537">
              <w:rPr>
                <w:sz w:val="18"/>
                <w:szCs w:val="18"/>
              </w:rPr>
              <w:t xml:space="preserve">1.236 </w:t>
            </w:r>
          </w:p>
        </w:tc>
      </w:tr>
      <w:tr w:rsidR="00251780" w:rsidRPr="0059584D" w14:paraId="4186C787" w14:textId="77777777" w:rsidTr="003D2537">
        <w:trPr>
          <w:trHeight w:val="283"/>
          <w:jc w:val="center"/>
        </w:trPr>
        <w:tc>
          <w:tcPr>
            <w:tcW w:w="1929" w:type="dxa"/>
            <w:vMerge/>
            <w:tcBorders>
              <w:right w:val="single" w:sz="4" w:space="0" w:color="F05B52"/>
            </w:tcBorders>
            <w:vAlign w:val="center"/>
          </w:tcPr>
          <w:p w14:paraId="4186C781" w14:textId="77777777" w:rsidR="00251780" w:rsidRPr="0085061E" w:rsidRDefault="00251780" w:rsidP="00251780">
            <w:pP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4186C782" w14:textId="1125E12A" w:rsidR="00251780" w:rsidRPr="003D2537" w:rsidRDefault="00251780" w:rsidP="00251780">
            <w:pPr>
              <w:jc w:val="center"/>
              <w:rPr>
                <w:sz w:val="18"/>
                <w:szCs w:val="18"/>
              </w:rPr>
            </w:pPr>
            <w:r w:rsidRPr="003D2537">
              <w:rPr>
                <w:sz w:val="18"/>
                <w:szCs w:val="18"/>
              </w:rPr>
              <w:t>01 Sep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186C783" w14:textId="753BBDFA" w:rsidR="00251780" w:rsidRPr="003D2537" w:rsidRDefault="00251780" w:rsidP="00251780">
            <w:pPr>
              <w:jc w:val="center"/>
              <w:rPr>
                <w:sz w:val="18"/>
                <w:szCs w:val="18"/>
              </w:rPr>
            </w:pPr>
            <w:r w:rsidRPr="003D2537">
              <w:rPr>
                <w:sz w:val="18"/>
                <w:szCs w:val="18"/>
              </w:rPr>
              <w:t xml:space="preserve">3.121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84" w14:textId="0FF42918" w:rsidR="00251780" w:rsidRPr="003D2537" w:rsidRDefault="00251780" w:rsidP="00251780">
            <w:pPr>
              <w:jc w:val="center"/>
              <w:rPr>
                <w:sz w:val="18"/>
                <w:szCs w:val="18"/>
              </w:rPr>
            </w:pPr>
            <w:r w:rsidRPr="003D2537">
              <w:rPr>
                <w:sz w:val="18"/>
                <w:szCs w:val="18"/>
              </w:rPr>
              <w:t xml:space="preserve">2.147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85" w14:textId="24D92835" w:rsidR="00251780" w:rsidRPr="003D2537" w:rsidRDefault="00251780" w:rsidP="00251780">
            <w:pPr>
              <w:jc w:val="center"/>
              <w:rPr>
                <w:sz w:val="18"/>
                <w:szCs w:val="18"/>
              </w:rPr>
            </w:pPr>
            <w:r w:rsidRPr="003D2537">
              <w:rPr>
                <w:sz w:val="18"/>
                <w:szCs w:val="18"/>
              </w:rPr>
              <w:t xml:space="preserve">1.871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86" w14:textId="39E82C5B" w:rsidR="00251780" w:rsidRPr="003D2537" w:rsidRDefault="00251780" w:rsidP="00251780">
            <w:pPr>
              <w:jc w:val="center"/>
              <w:rPr>
                <w:sz w:val="18"/>
                <w:szCs w:val="18"/>
              </w:rPr>
            </w:pPr>
            <w:r w:rsidRPr="003D2537">
              <w:rPr>
                <w:sz w:val="18"/>
                <w:szCs w:val="18"/>
              </w:rPr>
              <w:t xml:space="preserve">1.210 </w:t>
            </w:r>
          </w:p>
        </w:tc>
      </w:tr>
      <w:tr w:rsidR="00251780" w:rsidRPr="0059584D" w14:paraId="4186C78E" w14:textId="77777777" w:rsidTr="003D2537">
        <w:trPr>
          <w:trHeight w:val="283"/>
          <w:jc w:val="center"/>
        </w:trPr>
        <w:tc>
          <w:tcPr>
            <w:tcW w:w="1929" w:type="dxa"/>
            <w:vMerge/>
            <w:tcBorders>
              <w:right w:val="single" w:sz="4" w:space="0" w:color="F05B52"/>
            </w:tcBorders>
            <w:vAlign w:val="center"/>
          </w:tcPr>
          <w:p w14:paraId="4186C788" w14:textId="77777777" w:rsidR="00251780" w:rsidRPr="0085061E" w:rsidRDefault="00251780" w:rsidP="00251780">
            <w:pP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4186C789" w14:textId="1AFA7441" w:rsidR="00251780" w:rsidRPr="003D2537" w:rsidRDefault="00251780" w:rsidP="00251780">
            <w:pPr>
              <w:jc w:val="center"/>
              <w:rPr>
                <w:sz w:val="18"/>
                <w:szCs w:val="18"/>
              </w:rPr>
            </w:pPr>
            <w:r w:rsidRPr="003D2537">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186C78A" w14:textId="154AA93F" w:rsidR="00251780" w:rsidRPr="003D2537" w:rsidRDefault="00251780" w:rsidP="00251780">
            <w:pPr>
              <w:jc w:val="center"/>
              <w:rPr>
                <w:sz w:val="18"/>
                <w:szCs w:val="18"/>
              </w:rPr>
            </w:pPr>
            <w:r w:rsidRPr="003D2537">
              <w:rPr>
                <w:sz w:val="18"/>
                <w:szCs w:val="18"/>
              </w:rPr>
              <w:t xml:space="preserve">3.147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8B" w14:textId="6C4BA23C" w:rsidR="00251780" w:rsidRPr="003D2537" w:rsidRDefault="00251780" w:rsidP="00251780">
            <w:pPr>
              <w:jc w:val="center"/>
              <w:rPr>
                <w:sz w:val="18"/>
                <w:szCs w:val="18"/>
              </w:rPr>
            </w:pPr>
            <w:r w:rsidRPr="003D2537">
              <w:rPr>
                <w:sz w:val="18"/>
                <w:szCs w:val="18"/>
              </w:rPr>
              <w:t xml:space="preserve">2.173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8C" w14:textId="2C9BDB86" w:rsidR="00251780" w:rsidRPr="003D2537" w:rsidRDefault="00251780" w:rsidP="00251780">
            <w:pPr>
              <w:jc w:val="center"/>
              <w:rPr>
                <w:sz w:val="18"/>
                <w:szCs w:val="18"/>
              </w:rPr>
            </w:pPr>
            <w:r w:rsidRPr="003D2537">
              <w:rPr>
                <w:sz w:val="18"/>
                <w:szCs w:val="18"/>
              </w:rPr>
              <w:t xml:space="preserve">1.891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8D" w14:textId="724163BE" w:rsidR="00251780" w:rsidRPr="003D2537" w:rsidRDefault="00251780" w:rsidP="00251780">
            <w:pPr>
              <w:jc w:val="center"/>
              <w:rPr>
                <w:sz w:val="18"/>
                <w:szCs w:val="18"/>
              </w:rPr>
            </w:pPr>
            <w:r w:rsidRPr="003D2537">
              <w:rPr>
                <w:sz w:val="18"/>
                <w:szCs w:val="18"/>
              </w:rPr>
              <w:t xml:space="preserve">1.236 </w:t>
            </w:r>
          </w:p>
        </w:tc>
      </w:tr>
      <w:tr w:rsidR="00251780" w:rsidRPr="0059584D" w14:paraId="4186C7B1" w14:textId="77777777" w:rsidTr="003D2537">
        <w:trPr>
          <w:trHeight w:val="283"/>
          <w:jc w:val="center"/>
        </w:trPr>
        <w:tc>
          <w:tcPr>
            <w:tcW w:w="1929" w:type="dxa"/>
            <w:vMerge w:val="restart"/>
            <w:tcBorders>
              <w:top w:val="nil"/>
              <w:right w:val="single" w:sz="4" w:space="0" w:color="F05B52"/>
            </w:tcBorders>
            <w:vAlign w:val="center"/>
          </w:tcPr>
          <w:p w14:paraId="4186C7AB" w14:textId="0A88C999" w:rsidR="00251780" w:rsidRPr="0085061E" w:rsidRDefault="00251780" w:rsidP="00251780">
            <w:pPr>
              <w:jc w:val="center"/>
              <w:rPr>
                <w:sz w:val="18"/>
                <w:szCs w:val="18"/>
              </w:rPr>
            </w:pPr>
            <w:r>
              <w:rPr>
                <w:sz w:val="18"/>
                <w:szCs w:val="18"/>
              </w:rPr>
              <w:t>LUJO</w:t>
            </w:r>
          </w:p>
        </w:tc>
        <w:tc>
          <w:tcPr>
            <w:tcW w:w="1644" w:type="dxa"/>
            <w:tcBorders>
              <w:top w:val="single" w:sz="4" w:space="0" w:color="F05B52"/>
              <w:left w:val="single" w:sz="4" w:space="0" w:color="F05B52"/>
              <w:bottom w:val="single" w:sz="4" w:space="0" w:color="F05B52"/>
              <w:right w:val="single" w:sz="4" w:space="0" w:color="F05B52"/>
            </w:tcBorders>
            <w:vAlign w:val="center"/>
          </w:tcPr>
          <w:p w14:paraId="4186C7AC" w14:textId="519C557A" w:rsidR="00251780" w:rsidRPr="003D2537" w:rsidRDefault="00251780" w:rsidP="00251780">
            <w:pPr>
              <w:jc w:val="center"/>
              <w:rPr>
                <w:sz w:val="18"/>
                <w:szCs w:val="18"/>
              </w:rPr>
            </w:pPr>
            <w:r w:rsidRPr="003D2537">
              <w:rPr>
                <w:sz w:val="18"/>
                <w:szCs w:val="18"/>
              </w:rPr>
              <w:t>01 Ene a 22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186C7AD" w14:textId="7588010F" w:rsidR="00251780" w:rsidRPr="003D2537" w:rsidRDefault="00251780" w:rsidP="00251780">
            <w:pPr>
              <w:jc w:val="center"/>
              <w:rPr>
                <w:sz w:val="18"/>
                <w:szCs w:val="18"/>
              </w:rPr>
            </w:pPr>
            <w:r w:rsidRPr="003D2537">
              <w:rPr>
                <w:sz w:val="18"/>
                <w:szCs w:val="18"/>
              </w:rPr>
              <w:t xml:space="preserve">5.469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AE" w14:textId="7D9D912F" w:rsidR="00251780" w:rsidRPr="003D2537" w:rsidRDefault="00251780" w:rsidP="00251780">
            <w:pPr>
              <w:jc w:val="center"/>
              <w:rPr>
                <w:sz w:val="18"/>
                <w:szCs w:val="18"/>
              </w:rPr>
            </w:pPr>
            <w:r w:rsidRPr="003D2537">
              <w:rPr>
                <w:sz w:val="18"/>
                <w:szCs w:val="18"/>
              </w:rPr>
              <w:t xml:space="preserve">3.459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AF" w14:textId="20D7B847" w:rsidR="00251780" w:rsidRPr="003D2537" w:rsidRDefault="00251780" w:rsidP="00251780">
            <w:pPr>
              <w:jc w:val="center"/>
              <w:rPr>
                <w:sz w:val="18"/>
                <w:szCs w:val="18"/>
              </w:rPr>
            </w:pPr>
            <w:r w:rsidRPr="003D2537">
              <w:rPr>
                <w:sz w:val="18"/>
                <w:szCs w:val="18"/>
              </w:rPr>
              <w:t xml:space="preserve">2.963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B0" w14:textId="0EC54D8B" w:rsidR="00251780" w:rsidRPr="003D2537" w:rsidRDefault="00251780" w:rsidP="00251780">
            <w:pPr>
              <w:jc w:val="center"/>
              <w:rPr>
                <w:sz w:val="18"/>
                <w:szCs w:val="18"/>
              </w:rPr>
            </w:pPr>
            <w:r w:rsidRPr="003D2537">
              <w:rPr>
                <w:sz w:val="18"/>
                <w:szCs w:val="18"/>
              </w:rPr>
              <w:t xml:space="preserve">1.335 </w:t>
            </w:r>
          </w:p>
        </w:tc>
      </w:tr>
      <w:tr w:rsidR="00251780" w:rsidRPr="0059584D" w14:paraId="4186C7B8" w14:textId="77777777" w:rsidTr="003D2537">
        <w:trPr>
          <w:trHeight w:val="283"/>
          <w:jc w:val="center"/>
        </w:trPr>
        <w:tc>
          <w:tcPr>
            <w:tcW w:w="1929" w:type="dxa"/>
            <w:vMerge/>
            <w:tcBorders>
              <w:right w:val="single" w:sz="4" w:space="0" w:color="F05B52"/>
            </w:tcBorders>
            <w:vAlign w:val="center"/>
          </w:tcPr>
          <w:p w14:paraId="4186C7B2" w14:textId="77777777" w:rsidR="00251780" w:rsidRPr="0085061E" w:rsidRDefault="00251780" w:rsidP="00251780">
            <w:pP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4186C7B3" w14:textId="423C877E" w:rsidR="00251780" w:rsidRPr="003D2537" w:rsidRDefault="00251780" w:rsidP="00251780">
            <w:pPr>
              <w:jc w:val="center"/>
              <w:rPr>
                <w:sz w:val="18"/>
                <w:szCs w:val="18"/>
              </w:rPr>
            </w:pPr>
            <w:r w:rsidRPr="003D2537">
              <w:rPr>
                <w:sz w:val="18"/>
                <w:szCs w:val="18"/>
              </w:rPr>
              <w:t>23 Mar a 04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186C7B4" w14:textId="2726B6E1" w:rsidR="00251780" w:rsidRPr="003D2537" w:rsidRDefault="00251780" w:rsidP="00251780">
            <w:pPr>
              <w:jc w:val="center"/>
              <w:rPr>
                <w:sz w:val="18"/>
                <w:szCs w:val="18"/>
              </w:rPr>
            </w:pPr>
            <w:r w:rsidRPr="003D2537">
              <w:rPr>
                <w:sz w:val="18"/>
                <w:szCs w:val="18"/>
              </w:rPr>
              <w:t xml:space="preserve">8.169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B5" w14:textId="1342A1DE" w:rsidR="00251780" w:rsidRPr="003D2537" w:rsidRDefault="00251780" w:rsidP="00251780">
            <w:pPr>
              <w:jc w:val="center"/>
              <w:rPr>
                <w:sz w:val="18"/>
                <w:szCs w:val="18"/>
              </w:rPr>
            </w:pPr>
            <w:r w:rsidRPr="003D2537">
              <w:rPr>
                <w:sz w:val="18"/>
                <w:szCs w:val="18"/>
              </w:rPr>
              <w:t xml:space="preserve">4.810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B6" w14:textId="7E488A1A" w:rsidR="00251780" w:rsidRPr="003D2537" w:rsidRDefault="00251780" w:rsidP="00251780">
            <w:pPr>
              <w:jc w:val="center"/>
              <w:rPr>
                <w:sz w:val="18"/>
                <w:szCs w:val="18"/>
              </w:rPr>
            </w:pPr>
            <w:r w:rsidRPr="003D2537">
              <w:rPr>
                <w:sz w:val="18"/>
                <w:szCs w:val="18"/>
              </w:rPr>
              <w:t xml:space="preserve">3.959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86C7B7" w14:textId="3FE6FA16" w:rsidR="00251780" w:rsidRPr="003D2537" w:rsidRDefault="00251780" w:rsidP="00251780">
            <w:pPr>
              <w:jc w:val="center"/>
              <w:rPr>
                <w:sz w:val="18"/>
                <w:szCs w:val="18"/>
              </w:rPr>
            </w:pPr>
            <w:r w:rsidRPr="003D2537">
              <w:rPr>
                <w:sz w:val="18"/>
                <w:szCs w:val="18"/>
              </w:rPr>
              <w:t xml:space="preserve">1.477 </w:t>
            </w:r>
          </w:p>
        </w:tc>
      </w:tr>
      <w:tr w:rsidR="00251780" w:rsidRPr="0059584D" w14:paraId="28DA648A" w14:textId="77777777" w:rsidTr="003D2537">
        <w:trPr>
          <w:trHeight w:val="283"/>
          <w:jc w:val="center"/>
        </w:trPr>
        <w:tc>
          <w:tcPr>
            <w:tcW w:w="1929" w:type="dxa"/>
            <w:vMerge/>
            <w:tcBorders>
              <w:right w:val="single" w:sz="4" w:space="0" w:color="F05B52"/>
            </w:tcBorders>
            <w:vAlign w:val="center"/>
          </w:tcPr>
          <w:p w14:paraId="20BC9C76" w14:textId="77777777" w:rsidR="00251780" w:rsidRPr="0085061E" w:rsidRDefault="00251780" w:rsidP="00251780">
            <w:pP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ECB2EB5" w14:textId="1B14F489" w:rsidR="00251780" w:rsidRPr="003D2537" w:rsidRDefault="00251780" w:rsidP="00251780">
            <w:pPr>
              <w:jc w:val="center"/>
              <w:rPr>
                <w:sz w:val="18"/>
                <w:szCs w:val="18"/>
              </w:rPr>
            </w:pPr>
            <w:r w:rsidRPr="003D2537">
              <w:rPr>
                <w:sz w:val="18"/>
                <w:szCs w:val="18"/>
              </w:rPr>
              <w:t>05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3CBDFC5" w14:textId="0DF5FDBF" w:rsidR="00251780" w:rsidRPr="003D2537" w:rsidRDefault="00251780" w:rsidP="00251780">
            <w:pPr>
              <w:jc w:val="center"/>
              <w:rPr>
                <w:sz w:val="18"/>
                <w:szCs w:val="18"/>
              </w:rPr>
            </w:pPr>
            <w:r w:rsidRPr="003D2537">
              <w:rPr>
                <w:sz w:val="18"/>
                <w:szCs w:val="18"/>
              </w:rPr>
              <w:t xml:space="preserve">5.050 </w:t>
            </w:r>
          </w:p>
        </w:tc>
        <w:tc>
          <w:tcPr>
            <w:tcW w:w="1077" w:type="dxa"/>
            <w:tcBorders>
              <w:top w:val="single" w:sz="4" w:space="0" w:color="F05B52"/>
              <w:left w:val="single" w:sz="4" w:space="0" w:color="F05B52"/>
              <w:bottom w:val="single" w:sz="4" w:space="0" w:color="F05B52"/>
              <w:right w:val="single" w:sz="4" w:space="0" w:color="F05B52"/>
            </w:tcBorders>
            <w:vAlign w:val="center"/>
          </w:tcPr>
          <w:p w14:paraId="4F5478E2" w14:textId="311430ED" w:rsidR="00251780" w:rsidRPr="003D2537" w:rsidRDefault="00251780" w:rsidP="00251780">
            <w:pPr>
              <w:jc w:val="center"/>
              <w:rPr>
                <w:sz w:val="18"/>
                <w:szCs w:val="18"/>
              </w:rPr>
            </w:pPr>
            <w:r w:rsidRPr="003D2537">
              <w:rPr>
                <w:sz w:val="18"/>
                <w:szCs w:val="18"/>
              </w:rPr>
              <w:t xml:space="preserve">3.250 </w:t>
            </w:r>
          </w:p>
        </w:tc>
        <w:tc>
          <w:tcPr>
            <w:tcW w:w="1077" w:type="dxa"/>
            <w:tcBorders>
              <w:top w:val="single" w:sz="4" w:space="0" w:color="F05B52"/>
              <w:left w:val="single" w:sz="4" w:space="0" w:color="F05B52"/>
              <w:bottom w:val="single" w:sz="4" w:space="0" w:color="F05B52"/>
              <w:right w:val="single" w:sz="4" w:space="0" w:color="F05B52"/>
            </w:tcBorders>
            <w:vAlign w:val="center"/>
          </w:tcPr>
          <w:p w14:paraId="76AE5AA7" w14:textId="6EA5B1D6" w:rsidR="00251780" w:rsidRPr="003D2537" w:rsidRDefault="00251780" w:rsidP="00251780">
            <w:pPr>
              <w:jc w:val="center"/>
              <w:rPr>
                <w:sz w:val="18"/>
                <w:szCs w:val="18"/>
              </w:rPr>
            </w:pPr>
            <w:r w:rsidRPr="003D2537">
              <w:rPr>
                <w:sz w:val="18"/>
                <w:szCs w:val="18"/>
              </w:rPr>
              <w:t xml:space="preserve">2.812 </w:t>
            </w:r>
          </w:p>
        </w:tc>
        <w:tc>
          <w:tcPr>
            <w:tcW w:w="1077" w:type="dxa"/>
            <w:tcBorders>
              <w:top w:val="single" w:sz="4" w:space="0" w:color="F05B52"/>
              <w:left w:val="single" w:sz="4" w:space="0" w:color="F05B52"/>
              <w:bottom w:val="single" w:sz="4" w:space="0" w:color="F05B52"/>
              <w:right w:val="single" w:sz="4" w:space="0" w:color="F05B52"/>
            </w:tcBorders>
            <w:vAlign w:val="center"/>
          </w:tcPr>
          <w:p w14:paraId="19D8AFBB" w14:textId="65A4525B" w:rsidR="00251780" w:rsidRPr="003D2537" w:rsidRDefault="00251780" w:rsidP="00251780">
            <w:pPr>
              <w:jc w:val="center"/>
              <w:rPr>
                <w:sz w:val="18"/>
                <w:szCs w:val="18"/>
              </w:rPr>
            </w:pPr>
            <w:r w:rsidRPr="003D2537">
              <w:rPr>
                <w:sz w:val="18"/>
                <w:szCs w:val="18"/>
              </w:rPr>
              <w:t xml:space="preserve">1.335 </w:t>
            </w:r>
          </w:p>
        </w:tc>
      </w:tr>
      <w:tr w:rsidR="00251780" w:rsidRPr="0059584D" w14:paraId="7B353B97" w14:textId="77777777" w:rsidTr="003D2537">
        <w:trPr>
          <w:trHeight w:val="283"/>
          <w:jc w:val="center"/>
        </w:trPr>
        <w:tc>
          <w:tcPr>
            <w:tcW w:w="1929" w:type="dxa"/>
            <w:vMerge/>
            <w:tcBorders>
              <w:right w:val="single" w:sz="4" w:space="0" w:color="F05B52"/>
            </w:tcBorders>
            <w:vAlign w:val="center"/>
          </w:tcPr>
          <w:p w14:paraId="00A45A43" w14:textId="77777777" w:rsidR="00251780" w:rsidRPr="0085061E" w:rsidRDefault="00251780" w:rsidP="00251780">
            <w:pP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3C27755C" w14:textId="6BF85163" w:rsidR="00251780" w:rsidRPr="003D2537" w:rsidRDefault="00251780" w:rsidP="00251780">
            <w:pPr>
              <w:jc w:val="center"/>
              <w:rPr>
                <w:sz w:val="18"/>
                <w:szCs w:val="18"/>
              </w:rPr>
            </w:pPr>
            <w:r w:rsidRPr="003D2537">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0CE2D07" w14:textId="3057251F" w:rsidR="00251780" w:rsidRPr="003D2537" w:rsidRDefault="00251780" w:rsidP="00251780">
            <w:pPr>
              <w:jc w:val="center"/>
              <w:rPr>
                <w:sz w:val="18"/>
                <w:szCs w:val="18"/>
              </w:rPr>
            </w:pPr>
            <w:r w:rsidRPr="003D2537">
              <w:rPr>
                <w:sz w:val="18"/>
                <w:szCs w:val="18"/>
              </w:rPr>
              <w:t xml:space="preserve">4.468 </w:t>
            </w:r>
          </w:p>
        </w:tc>
        <w:tc>
          <w:tcPr>
            <w:tcW w:w="1077" w:type="dxa"/>
            <w:tcBorders>
              <w:top w:val="single" w:sz="4" w:space="0" w:color="F05B52"/>
              <w:left w:val="single" w:sz="4" w:space="0" w:color="F05B52"/>
              <w:bottom w:val="single" w:sz="4" w:space="0" w:color="F05B52"/>
              <w:right w:val="single" w:sz="4" w:space="0" w:color="F05B52"/>
            </w:tcBorders>
            <w:vAlign w:val="center"/>
          </w:tcPr>
          <w:p w14:paraId="10A24C59" w14:textId="1A37EE4E" w:rsidR="00251780" w:rsidRPr="003D2537" w:rsidRDefault="00251780" w:rsidP="00251780">
            <w:pPr>
              <w:jc w:val="center"/>
              <w:rPr>
                <w:sz w:val="18"/>
                <w:szCs w:val="18"/>
              </w:rPr>
            </w:pPr>
            <w:r w:rsidRPr="003D2537">
              <w:rPr>
                <w:sz w:val="18"/>
                <w:szCs w:val="18"/>
              </w:rPr>
              <w:t xml:space="preserve">2.912 </w:t>
            </w:r>
          </w:p>
        </w:tc>
        <w:tc>
          <w:tcPr>
            <w:tcW w:w="1077" w:type="dxa"/>
            <w:tcBorders>
              <w:top w:val="single" w:sz="4" w:space="0" w:color="F05B52"/>
              <w:left w:val="single" w:sz="4" w:space="0" w:color="F05B52"/>
              <w:bottom w:val="single" w:sz="4" w:space="0" w:color="F05B52"/>
              <w:right w:val="single" w:sz="4" w:space="0" w:color="F05B52"/>
            </w:tcBorders>
            <w:vAlign w:val="center"/>
          </w:tcPr>
          <w:p w14:paraId="3D57ADE7" w14:textId="6EBDEA38" w:rsidR="00251780" w:rsidRPr="003D2537" w:rsidRDefault="00251780" w:rsidP="00251780">
            <w:pPr>
              <w:jc w:val="center"/>
              <w:rPr>
                <w:sz w:val="18"/>
                <w:szCs w:val="18"/>
              </w:rPr>
            </w:pPr>
            <w:r w:rsidRPr="003D2537">
              <w:rPr>
                <w:sz w:val="18"/>
                <w:szCs w:val="18"/>
              </w:rPr>
              <w:t xml:space="preserve">2.572 </w:t>
            </w:r>
          </w:p>
        </w:tc>
        <w:tc>
          <w:tcPr>
            <w:tcW w:w="1077" w:type="dxa"/>
            <w:tcBorders>
              <w:top w:val="single" w:sz="4" w:space="0" w:color="F05B52"/>
              <w:left w:val="single" w:sz="4" w:space="0" w:color="F05B52"/>
              <w:bottom w:val="single" w:sz="4" w:space="0" w:color="F05B52"/>
              <w:right w:val="single" w:sz="4" w:space="0" w:color="F05B52"/>
            </w:tcBorders>
            <w:vAlign w:val="center"/>
          </w:tcPr>
          <w:p w14:paraId="67B739E7" w14:textId="06CF55EA" w:rsidR="00251780" w:rsidRPr="003D2537" w:rsidRDefault="00251780" w:rsidP="00251780">
            <w:pPr>
              <w:jc w:val="center"/>
              <w:rPr>
                <w:sz w:val="18"/>
                <w:szCs w:val="18"/>
              </w:rPr>
            </w:pPr>
            <w:r w:rsidRPr="003D2537">
              <w:rPr>
                <w:sz w:val="18"/>
                <w:szCs w:val="18"/>
              </w:rPr>
              <w:t xml:space="preserve">1.241 </w:t>
            </w:r>
          </w:p>
        </w:tc>
      </w:tr>
      <w:tr w:rsidR="00251780" w:rsidRPr="0059584D" w14:paraId="06A575E9" w14:textId="77777777" w:rsidTr="003D2537">
        <w:trPr>
          <w:trHeight w:val="283"/>
          <w:jc w:val="center"/>
        </w:trPr>
        <w:tc>
          <w:tcPr>
            <w:tcW w:w="1929" w:type="dxa"/>
            <w:vMerge/>
            <w:tcBorders>
              <w:right w:val="single" w:sz="4" w:space="0" w:color="F05B52"/>
            </w:tcBorders>
            <w:vAlign w:val="center"/>
          </w:tcPr>
          <w:p w14:paraId="5F3C7618" w14:textId="77777777" w:rsidR="00251780" w:rsidRPr="0085061E" w:rsidRDefault="00251780" w:rsidP="00251780">
            <w:pP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2D8B568E" w14:textId="5B1FB751" w:rsidR="00251780" w:rsidRPr="003D2537" w:rsidRDefault="00251780" w:rsidP="00251780">
            <w:pPr>
              <w:jc w:val="center"/>
              <w:rPr>
                <w:sz w:val="18"/>
                <w:szCs w:val="18"/>
              </w:rPr>
            </w:pPr>
            <w:r w:rsidRPr="003D2537">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5844546" w14:textId="6AC878F0" w:rsidR="00251780" w:rsidRPr="003D2537" w:rsidRDefault="00251780" w:rsidP="00251780">
            <w:pPr>
              <w:jc w:val="center"/>
              <w:rPr>
                <w:sz w:val="18"/>
                <w:szCs w:val="18"/>
              </w:rPr>
            </w:pPr>
            <w:r w:rsidRPr="003D2537">
              <w:rPr>
                <w:sz w:val="18"/>
                <w:szCs w:val="18"/>
              </w:rPr>
              <w:t xml:space="preserve">5.469 </w:t>
            </w:r>
          </w:p>
        </w:tc>
        <w:tc>
          <w:tcPr>
            <w:tcW w:w="1077" w:type="dxa"/>
            <w:tcBorders>
              <w:top w:val="single" w:sz="4" w:space="0" w:color="F05B52"/>
              <w:left w:val="single" w:sz="4" w:space="0" w:color="F05B52"/>
              <w:bottom w:val="single" w:sz="4" w:space="0" w:color="F05B52"/>
              <w:right w:val="single" w:sz="4" w:space="0" w:color="F05B52"/>
            </w:tcBorders>
            <w:vAlign w:val="center"/>
          </w:tcPr>
          <w:p w14:paraId="4E627767" w14:textId="27D47936" w:rsidR="00251780" w:rsidRPr="003D2537" w:rsidRDefault="00251780" w:rsidP="00251780">
            <w:pPr>
              <w:jc w:val="center"/>
              <w:rPr>
                <w:sz w:val="18"/>
                <w:szCs w:val="18"/>
              </w:rPr>
            </w:pPr>
            <w:r w:rsidRPr="003D2537">
              <w:rPr>
                <w:sz w:val="18"/>
                <w:szCs w:val="18"/>
              </w:rPr>
              <w:t xml:space="preserve">3.459 </w:t>
            </w:r>
          </w:p>
        </w:tc>
        <w:tc>
          <w:tcPr>
            <w:tcW w:w="1077" w:type="dxa"/>
            <w:tcBorders>
              <w:top w:val="single" w:sz="4" w:space="0" w:color="F05B52"/>
              <w:left w:val="single" w:sz="4" w:space="0" w:color="F05B52"/>
              <w:bottom w:val="single" w:sz="4" w:space="0" w:color="F05B52"/>
              <w:right w:val="single" w:sz="4" w:space="0" w:color="F05B52"/>
            </w:tcBorders>
            <w:vAlign w:val="center"/>
          </w:tcPr>
          <w:p w14:paraId="328B969E" w14:textId="1D3AE75C" w:rsidR="00251780" w:rsidRPr="003D2537" w:rsidRDefault="00251780" w:rsidP="00251780">
            <w:pPr>
              <w:jc w:val="center"/>
              <w:rPr>
                <w:sz w:val="18"/>
                <w:szCs w:val="18"/>
              </w:rPr>
            </w:pPr>
            <w:r w:rsidRPr="003D2537">
              <w:rPr>
                <w:sz w:val="18"/>
                <w:szCs w:val="18"/>
              </w:rPr>
              <w:t xml:space="preserve">2.963 </w:t>
            </w:r>
          </w:p>
        </w:tc>
        <w:tc>
          <w:tcPr>
            <w:tcW w:w="1077" w:type="dxa"/>
            <w:tcBorders>
              <w:top w:val="single" w:sz="4" w:space="0" w:color="F05B52"/>
              <w:left w:val="single" w:sz="4" w:space="0" w:color="F05B52"/>
              <w:bottom w:val="single" w:sz="4" w:space="0" w:color="F05B52"/>
              <w:right w:val="single" w:sz="4" w:space="0" w:color="F05B52"/>
            </w:tcBorders>
            <w:vAlign w:val="center"/>
          </w:tcPr>
          <w:p w14:paraId="301DE9F7" w14:textId="77CA669F" w:rsidR="00251780" w:rsidRPr="003D2537" w:rsidRDefault="00251780" w:rsidP="00251780">
            <w:pPr>
              <w:jc w:val="center"/>
              <w:rPr>
                <w:sz w:val="18"/>
                <w:szCs w:val="18"/>
              </w:rPr>
            </w:pPr>
            <w:r w:rsidRPr="003D2537">
              <w:rPr>
                <w:sz w:val="18"/>
                <w:szCs w:val="18"/>
              </w:rPr>
              <w:t xml:space="preserve">1.335 </w:t>
            </w:r>
          </w:p>
        </w:tc>
      </w:tr>
      <w:tr w:rsidR="00251780" w:rsidRPr="0059584D" w14:paraId="545A4897" w14:textId="77777777" w:rsidTr="003D2537">
        <w:trPr>
          <w:trHeight w:val="283"/>
          <w:jc w:val="center"/>
        </w:trPr>
        <w:tc>
          <w:tcPr>
            <w:tcW w:w="1929" w:type="dxa"/>
            <w:vMerge/>
            <w:tcBorders>
              <w:right w:val="single" w:sz="4" w:space="0" w:color="F05B52"/>
            </w:tcBorders>
            <w:vAlign w:val="center"/>
          </w:tcPr>
          <w:p w14:paraId="1675C961" w14:textId="77777777" w:rsidR="00251780" w:rsidRPr="0085061E" w:rsidRDefault="00251780" w:rsidP="00251780">
            <w:pP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3FBB5E69" w14:textId="2ACFD66D" w:rsidR="00251780" w:rsidRPr="003D2537" w:rsidRDefault="00251780" w:rsidP="00251780">
            <w:pPr>
              <w:jc w:val="center"/>
              <w:rPr>
                <w:sz w:val="18"/>
                <w:szCs w:val="18"/>
              </w:rPr>
            </w:pPr>
            <w:r w:rsidRPr="003D2537">
              <w:rPr>
                <w:sz w:val="18"/>
                <w:szCs w:val="18"/>
              </w:rPr>
              <w:t>01 Sep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221C9A0" w14:textId="0261E666" w:rsidR="00251780" w:rsidRPr="003D2537" w:rsidRDefault="00251780" w:rsidP="00251780">
            <w:pPr>
              <w:jc w:val="center"/>
              <w:rPr>
                <w:sz w:val="18"/>
                <w:szCs w:val="18"/>
              </w:rPr>
            </w:pPr>
            <w:r w:rsidRPr="003D2537">
              <w:rPr>
                <w:sz w:val="18"/>
                <w:szCs w:val="18"/>
              </w:rPr>
              <w:t xml:space="preserve">4.767 </w:t>
            </w:r>
          </w:p>
        </w:tc>
        <w:tc>
          <w:tcPr>
            <w:tcW w:w="1077" w:type="dxa"/>
            <w:tcBorders>
              <w:top w:val="single" w:sz="4" w:space="0" w:color="F05B52"/>
              <w:left w:val="single" w:sz="4" w:space="0" w:color="F05B52"/>
              <w:bottom w:val="single" w:sz="4" w:space="0" w:color="F05B52"/>
              <w:right w:val="single" w:sz="4" w:space="0" w:color="F05B52"/>
            </w:tcBorders>
            <w:vAlign w:val="center"/>
          </w:tcPr>
          <w:p w14:paraId="3540ACAF" w14:textId="00D07F85" w:rsidR="00251780" w:rsidRPr="003D2537" w:rsidRDefault="00251780" w:rsidP="00251780">
            <w:pPr>
              <w:jc w:val="center"/>
              <w:rPr>
                <w:sz w:val="18"/>
                <w:szCs w:val="18"/>
              </w:rPr>
            </w:pPr>
            <w:r w:rsidRPr="003D2537">
              <w:rPr>
                <w:sz w:val="18"/>
                <w:szCs w:val="18"/>
              </w:rPr>
              <w:t xml:space="preserve">3.050 </w:t>
            </w:r>
          </w:p>
        </w:tc>
        <w:tc>
          <w:tcPr>
            <w:tcW w:w="1077" w:type="dxa"/>
            <w:tcBorders>
              <w:top w:val="single" w:sz="4" w:space="0" w:color="F05B52"/>
              <w:left w:val="single" w:sz="4" w:space="0" w:color="F05B52"/>
              <w:bottom w:val="single" w:sz="4" w:space="0" w:color="F05B52"/>
              <w:right w:val="single" w:sz="4" w:space="0" w:color="F05B52"/>
            </w:tcBorders>
            <w:vAlign w:val="center"/>
          </w:tcPr>
          <w:p w14:paraId="0D2D79D6" w14:textId="59B8C817" w:rsidR="00251780" w:rsidRPr="003D2537" w:rsidRDefault="00251780" w:rsidP="00251780">
            <w:pPr>
              <w:jc w:val="center"/>
              <w:rPr>
                <w:sz w:val="18"/>
                <w:szCs w:val="18"/>
              </w:rPr>
            </w:pPr>
            <w:r w:rsidRPr="003D2537">
              <w:rPr>
                <w:sz w:val="18"/>
                <w:szCs w:val="18"/>
              </w:rPr>
              <w:t xml:space="preserve">2.669 </w:t>
            </w:r>
          </w:p>
        </w:tc>
        <w:tc>
          <w:tcPr>
            <w:tcW w:w="1077" w:type="dxa"/>
            <w:tcBorders>
              <w:top w:val="single" w:sz="4" w:space="0" w:color="F05B52"/>
              <w:left w:val="single" w:sz="4" w:space="0" w:color="F05B52"/>
              <w:bottom w:val="single" w:sz="4" w:space="0" w:color="F05B52"/>
              <w:right w:val="single" w:sz="4" w:space="0" w:color="F05B52"/>
            </w:tcBorders>
            <w:vAlign w:val="center"/>
          </w:tcPr>
          <w:p w14:paraId="24A7CC6D" w14:textId="20E102BA" w:rsidR="00251780" w:rsidRPr="003D2537" w:rsidRDefault="00251780" w:rsidP="00251780">
            <w:pPr>
              <w:jc w:val="center"/>
              <w:rPr>
                <w:sz w:val="18"/>
                <w:szCs w:val="18"/>
              </w:rPr>
            </w:pPr>
            <w:r w:rsidRPr="003D2537">
              <w:rPr>
                <w:sz w:val="18"/>
                <w:szCs w:val="18"/>
              </w:rPr>
              <w:t xml:space="preserve">1.241 </w:t>
            </w:r>
          </w:p>
        </w:tc>
      </w:tr>
      <w:tr w:rsidR="00251780" w:rsidRPr="0059584D" w14:paraId="4726805C" w14:textId="77777777" w:rsidTr="003D2537">
        <w:trPr>
          <w:trHeight w:val="283"/>
          <w:jc w:val="center"/>
        </w:trPr>
        <w:tc>
          <w:tcPr>
            <w:tcW w:w="1929" w:type="dxa"/>
            <w:vMerge/>
            <w:tcBorders>
              <w:right w:val="single" w:sz="4" w:space="0" w:color="F05B52"/>
            </w:tcBorders>
            <w:vAlign w:val="center"/>
          </w:tcPr>
          <w:p w14:paraId="14958C48" w14:textId="77777777" w:rsidR="00251780" w:rsidRPr="0085061E" w:rsidRDefault="00251780" w:rsidP="00251780">
            <w:pP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483353A3" w14:textId="73326146" w:rsidR="00251780" w:rsidRPr="003D2537" w:rsidRDefault="00251780" w:rsidP="00251780">
            <w:pPr>
              <w:jc w:val="center"/>
              <w:rPr>
                <w:sz w:val="18"/>
                <w:szCs w:val="18"/>
              </w:rPr>
            </w:pPr>
            <w:r w:rsidRPr="003D2537">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41C77DE" w14:textId="6ECAB41C" w:rsidR="00251780" w:rsidRPr="003D2537" w:rsidRDefault="00251780" w:rsidP="00251780">
            <w:pPr>
              <w:jc w:val="center"/>
              <w:rPr>
                <w:sz w:val="18"/>
                <w:szCs w:val="18"/>
              </w:rPr>
            </w:pPr>
            <w:r w:rsidRPr="003D2537">
              <w:rPr>
                <w:sz w:val="18"/>
                <w:szCs w:val="18"/>
              </w:rPr>
              <w:t xml:space="preserve">4.942 </w:t>
            </w:r>
          </w:p>
        </w:tc>
        <w:tc>
          <w:tcPr>
            <w:tcW w:w="1077" w:type="dxa"/>
            <w:tcBorders>
              <w:top w:val="single" w:sz="4" w:space="0" w:color="F05B52"/>
              <w:left w:val="single" w:sz="4" w:space="0" w:color="F05B52"/>
              <w:bottom w:val="single" w:sz="4" w:space="0" w:color="F05B52"/>
              <w:right w:val="single" w:sz="4" w:space="0" w:color="F05B52"/>
            </w:tcBorders>
            <w:vAlign w:val="center"/>
          </w:tcPr>
          <w:p w14:paraId="032F6FD2" w14:textId="716C95C6" w:rsidR="00251780" w:rsidRPr="003D2537" w:rsidRDefault="00251780" w:rsidP="00251780">
            <w:pPr>
              <w:jc w:val="center"/>
              <w:rPr>
                <w:sz w:val="18"/>
                <w:szCs w:val="18"/>
              </w:rPr>
            </w:pPr>
            <w:r w:rsidRPr="003D2537">
              <w:rPr>
                <w:sz w:val="18"/>
                <w:szCs w:val="18"/>
              </w:rPr>
              <w:t xml:space="preserve">3.137 </w:t>
            </w:r>
          </w:p>
        </w:tc>
        <w:tc>
          <w:tcPr>
            <w:tcW w:w="1077" w:type="dxa"/>
            <w:tcBorders>
              <w:top w:val="single" w:sz="4" w:space="0" w:color="F05B52"/>
              <w:left w:val="single" w:sz="4" w:space="0" w:color="F05B52"/>
              <w:bottom w:val="single" w:sz="4" w:space="0" w:color="F05B52"/>
              <w:right w:val="single" w:sz="4" w:space="0" w:color="F05B52"/>
            </w:tcBorders>
            <w:vAlign w:val="center"/>
          </w:tcPr>
          <w:p w14:paraId="4DE17B9E" w14:textId="6DBAB3A7" w:rsidR="00251780" w:rsidRPr="003D2537" w:rsidRDefault="00251780" w:rsidP="00251780">
            <w:pPr>
              <w:jc w:val="center"/>
              <w:rPr>
                <w:sz w:val="18"/>
                <w:szCs w:val="18"/>
              </w:rPr>
            </w:pPr>
            <w:r w:rsidRPr="003D2537">
              <w:rPr>
                <w:sz w:val="18"/>
                <w:szCs w:val="18"/>
              </w:rPr>
              <w:t xml:space="preserve">2.717 </w:t>
            </w:r>
          </w:p>
        </w:tc>
        <w:tc>
          <w:tcPr>
            <w:tcW w:w="1077" w:type="dxa"/>
            <w:tcBorders>
              <w:top w:val="single" w:sz="4" w:space="0" w:color="F05B52"/>
              <w:left w:val="single" w:sz="4" w:space="0" w:color="F05B52"/>
              <w:bottom w:val="single" w:sz="4" w:space="0" w:color="F05B52"/>
              <w:right w:val="single" w:sz="4" w:space="0" w:color="F05B52"/>
            </w:tcBorders>
            <w:vAlign w:val="center"/>
          </w:tcPr>
          <w:p w14:paraId="5E503C4F" w14:textId="2E8B0F12" w:rsidR="00251780" w:rsidRPr="003D2537" w:rsidRDefault="00251780" w:rsidP="00251780">
            <w:pPr>
              <w:jc w:val="center"/>
              <w:rPr>
                <w:sz w:val="18"/>
                <w:szCs w:val="18"/>
              </w:rPr>
            </w:pPr>
            <w:r w:rsidRPr="003D2537">
              <w:rPr>
                <w:sz w:val="18"/>
                <w:szCs w:val="18"/>
              </w:rPr>
              <w:t xml:space="preserve">1.241 </w:t>
            </w:r>
          </w:p>
        </w:tc>
      </w:tr>
    </w:tbl>
    <w:p w14:paraId="4186C823" w14:textId="77777777" w:rsidR="004B3B4A" w:rsidRPr="0059584D" w:rsidRDefault="00355718" w:rsidP="004B3B4A">
      <w:pPr>
        <w:jc w:val="center"/>
        <w:rPr>
          <w:rFonts w:asciiTheme="minorHAnsi" w:hAnsiTheme="minorHAnsi" w:cstheme="minorHAnsi"/>
          <w:i/>
          <w:sz w:val="20"/>
          <w:szCs w:val="20"/>
          <w:lang w:bidi="th-TH"/>
        </w:rPr>
      </w:pPr>
      <w:r w:rsidRPr="0059584D">
        <w:rPr>
          <w:rFonts w:asciiTheme="minorHAnsi" w:hAnsiTheme="minorHAnsi" w:cstheme="minorHAnsi"/>
          <w:i/>
          <w:sz w:val="20"/>
          <w:szCs w:val="20"/>
          <w:lang w:bidi="th-TH"/>
        </w:rPr>
        <w:t>**Precio por pax en USD**</w:t>
      </w:r>
    </w:p>
    <w:p w14:paraId="4186C824" w14:textId="77777777" w:rsidR="001239B9" w:rsidRPr="0059584D" w:rsidRDefault="001239B9" w:rsidP="00E26A92">
      <w:pPr>
        <w:spacing w:line="360" w:lineRule="auto"/>
        <w:jc w:val="center"/>
        <w:rPr>
          <w:rFonts w:asciiTheme="minorHAnsi" w:hAnsiTheme="minorHAnsi" w:cstheme="minorHAnsi"/>
          <w:i/>
          <w:sz w:val="20"/>
          <w:szCs w:val="20"/>
          <w:lang w:bidi="th-TH"/>
        </w:rPr>
      </w:pPr>
    </w:p>
    <w:p w14:paraId="4186C825" w14:textId="77777777" w:rsidR="00840345" w:rsidRDefault="00840345" w:rsidP="001239B9">
      <w:pPr>
        <w:rPr>
          <w:b/>
          <w:bCs/>
          <w:color w:val="F05B52"/>
          <w:sz w:val="28"/>
          <w:szCs w:val="28"/>
        </w:rPr>
      </w:pPr>
    </w:p>
    <w:p w14:paraId="4186C827" w14:textId="77777777" w:rsidR="001239B9" w:rsidRPr="0059584D" w:rsidRDefault="001239B9" w:rsidP="001239B9">
      <w:pPr>
        <w:rPr>
          <w:b/>
          <w:bCs/>
          <w:color w:val="F05B52"/>
          <w:sz w:val="28"/>
          <w:szCs w:val="28"/>
        </w:rPr>
      </w:pPr>
      <w:r w:rsidRPr="0059584D">
        <w:rPr>
          <w:b/>
          <w:bCs/>
          <w:color w:val="F05B52"/>
          <w:sz w:val="28"/>
          <w:szCs w:val="28"/>
        </w:rPr>
        <w:t>HOTELES PREVISTOS O SIMILARES</w:t>
      </w:r>
    </w:p>
    <w:p w14:paraId="4186C828" w14:textId="77777777" w:rsidR="00451139" w:rsidRPr="0059584D" w:rsidRDefault="00451139" w:rsidP="001239B9">
      <w:pPr>
        <w:rPr>
          <w:b/>
          <w:bCs/>
          <w:color w:val="F05B52"/>
          <w:sz w:val="28"/>
          <w:szCs w:val="28"/>
        </w:rPr>
      </w:pPr>
    </w:p>
    <w:tbl>
      <w:tblPr>
        <w:tblW w:w="8564"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235"/>
        <w:gridCol w:w="1670"/>
        <w:gridCol w:w="1418"/>
        <w:gridCol w:w="1455"/>
        <w:gridCol w:w="1381"/>
        <w:gridCol w:w="1405"/>
      </w:tblGrid>
      <w:tr w:rsidR="008944DC" w:rsidRPr="0059584D" w14:paraId="4186C82F" w14:textId="77777777" w:rsidTr="008944DC">
        <w:trPr>
          <w:trHeight w:val="300"/>
          <w:jc w:val="center"/>
        </w:trPr>
        <w:tc>
          <w:tcPr>
            <w:tcW w:w="1235" w:type="dxa"/>
            <w:tcBorders>
              <w:top w:val="single" w:sz="4" w:space="0" w:color="F05B52"/>
              <w:left w:val="single" w:sz="4" w:space="0" w:color="F05B52"/>
              <w:bottom w:val="single" w:sz="4" w:space="0" w:color="F05B52"/>
              <w:right w:val="single" w:sz="4" w:space="0" w:color="FFFFFF" w:themeColor="background1"/>
            </w:tcBorders>
            <w:shd w:val="clear" w:color="auto" w:fill="F05B52"/>
            <w:noWrap/>
            <w:vAlign w:val="center"/>
            <w:hideMark/>
          </w:tcPr>
          <w:p w14:paraId="4186C829" w14:textId="77777777" w:rsidR="008944DC" w:rsidRPr="00053930" w:rsidRDefault="008944DC" w:rsidP="00C32DD2">
            <w:pPr>
              <w:jc w:val="center"/>
              <w:rPr>
                <w:b/>
                <w:bCs/>
                <w:color w:val="FFFFFF" w:themeColor="background1"/>
                <w:sz w:val="20"/>
                <w:szCs w:val="18"/>
                <w:lang w:eastAsia="es-CL"/>
              </w:rPr>
            </w:pPr>
            <w:r w:rsidRPr="00053930">
              <w:rPr>
                <w:b/>
                <w:bCs/>
                <w:color w:val="FFFFFF" w:themeColor="background1"/>
                <w:sz w:val="20"/>
                <w:szCs w:val="18"/>
                <w:lang w:eastAsia="es-CL"/>
              </w:rPr>
              <w:t>Categoría</w:t>
            </w:r>
          </w:p>
        </w:tc>
        <w:tc>
          <w:tcPr>
            <w:tcW w:w="1670"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tcPr>
          <w:p w14:paraId="4186C82A" w14:textId="77777777" w:rsidR="008944DC" w:rsidRPr="00053930" w:rsidRDefault="008944DC" w:rsidP="00C32DD2">
            <w:pPr>
              <w:jc w:val="center"/>
              <w:rPr>
                <w:b/>
                <w:bCs/>
                <w:color w:val="FFFFFF" w:themeColor="background1"/>
                <w:sz w:val="20"/>
                <w:szCs w:val="18"/>
                <w:lang w:eastAsia="es-CL"/>
              </w:rPr>
            </w:pPr>
            <w:r>
              <w:rPr>
                <w:b/>
                <w:bCs/>
                <w:color w:val="FFFFFF" w:themeColor="background1"/>
                <w:sz w:val="20"/>
                <w:szCs w:val="18"/>
                <w:lang w:eastAsia="es-CL"/>
              </w:rPr>
              <w:t>San José</w:t>
            </w:r>
          </w:p>
        </w:tc>
        <w:tc>
          <w:tcPr>
            <w:tcW w:w="1418"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tcPr>
          <w:p w14:paraId="4186C82B" w14:textId="77777777" w:rsidR="008944DC" w:rsidRPr="00053930" w:rsidRDefault="008944DC" w:rsidP="00C32DD2">
            <w:pPr>
              <w:jc w:val="center"/>
              <w:rPr>
                <w:b/>
                <w:bCs/>
                <w:color w:val="FFFFFF" w:themeColor="background1"/>
                <w:sz w:val="20"/>
                <w:szCs w:val="18"/>
                <w:lang w:eastAsia="es-CL"/>
              </w:rPr>
            </w:pPr>
            <w:r>
              <w:rPr>
                <w:b/>
                <w:bCs/>
                <w:color w:val="FFFFFF" w:themeColor="background1"/>
                <w:sz w:val="20"/>
                <w:szCs w:val="18"/>
                <w:lang w:eastAsia="es-CL"/>
              </w:rPr>
              <w:t>Tortuguero</w:t>
            </w:r>
          </w:p>
        </w:tc>
        <w:tc>
          <w:tcPr>
            <w:tcW w:w="1455"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4186C82C" w14:textId="4F050D52" w:rsidR="008944DC" w:rsidRDefault="008944DC" w:rsidP="00C32DD2">
            <w:pPr>
              <w:jc w:val="center"/>
              <w:rPr>
                <w:b/>
                <w:bCs/>
                <w:color w:val="FFFFFF" w:themeColor="background1"/>
                <w:sz w:val="20"/>
                <w:szCs w:val="18"/>
                <w:lang w:eastAsia="es-CL"/>
              </w:rPr>
            </w:pPr>
            <w:r>
              <w:rPr>
                <w:b/>
                <w:bCs/>
                <w:color w:val="FFFFFF" w:themeColor="background1"/>
                <w:sz w:val="20"/>
                <w:szCs w:val="18"/>
                <w:lang w:eastAsia="es-CL"/>
              </w:rPr>
              <w:t xml:space="preserve">Puerto Viejo </w:t>
            </w:r>
          </w:p>
        </w:tc>
        <w:tc>
          <w:tcPr>
            <w:tcW w:w="1381"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4186C82D" w14:textId="7803B5A6" w:rsidR="008944DC" w:rsidRDefault="00D10611" w:rsidP="00C32DD2">
            <w:pPr>
              <w:jc w:val="center"/>
              <w:rPr>
                <w:b/>
                <w:bCs/>
                <w:color w:val="FFFFFF" w:themeColor="background1"/>
                <w:sz w:val="20"/>
                <w:szCs w:val="18"/>
                <w:lang w:eastAsia="es-CL"/>
              </w:rPr>
            </w:pPr>
            <w:r>
              <w:rPr>
                <w:b/>
                <w:bCs/>
                <w:color w:val="FFFFFF" w:themeColor="background1"/>
                <w:sz w:val="20"/>
                <w:szCs w:val="18"/>
                <w:lang w:eastAsia="es-CL"/>
              </w:rPr>
              <w:t>Volcán</w:t>
            </w:r>
            <w:r w:rsidR="008944DC">
              <w:rPr>
                <w:b/>
                <w:bCs/>
                <w:color w:val="FFFFFF" w:themeColor="background1"/>
                <w:sz w:val="20"/>
                <w:szCs w:val="18"/>
                <w:lang w:eastAsia="es-CL"/>
              </w:rPr>
              <w:t xml:space="preserve"> Arenal</w:t>
            </w:r>
          </w:p>
        </w:tc>
        <w:tc>
          <w:tcPr>
            <w:tcW w:w="1405" w:type="dxa"/>
            <w:tcBorders>
              <w:top w:val="single" w:sz="4" w:space="0" w:color="F05B52"/>
              <w:left w:val="single" w:sz="4" w:space="0" w:color="FFFFFF" w:themeColor="background1"/>
              <w:bottom w:val="single" w:sz="4" w:space="0" w:color="F05B52"/>
              <w:right w:val="single" w:sz="4" w:space="0" w:color="F05B52"/>
            </w:tcBorders>
            <w:shd w:val="clear" w:color="auto" w:fill="F05B52"/>
            <w:vAlign w:val="center"/>
          </w:tcPr>
          <w:p w14:paraId="4186C82E" w14:textId="1F94A612" w:rsidR="008944DC" w:rsidRDefault="00D10611" w:rsidP="008944DC">
            <w:pPr>
              <w:jc w:val="center"/>
              <w:rPr>
                <w:b/>
                <w:bCs/>
                <w:color w:val="FFFFFF" w:themeColor="background1"/>
                <w:sz w:val="20"/>
                <w:szCs w:val="18"/>
                <w:lang w:eastAsia="es-CL"/>
              </w:rPr>
            </w:pPr>
            <w:r>
              <w:rPr>
                <w:b/>
                <w:bCs/>
                <w:color w:val="FFFFFF" w:themeColor="background1"/>
                <w:sz w:val="20"/>
                <w:szCs w:val="18"/>
                <w:lang w:eastAsia="es-CL"/>
              </w:rPr>
              <w:t>Manuel Antonio</w:t>
            </w:r>
          </w:p>
        </w:tc>
      </w:tr>
      <w:tr w:rsidR="008944DC" w:rsidRPr="00400499" w14:paraId="4186C836" w14:textId="77777777" w:rsidTr="00CF39A4">
        <w:trPr>
          <w:trHeight w:val="488"/>
          <w:jc w:val="center"/>
        </w:trPr>
        <w:tc>
          <w:tcPr>
            <w:tcW w:w="1235" w:type="dxa"/>
            <w:tcBorders>
              <w:top w:val="single" w:sz="4" w:space="0" w:color="F05B52"/>
              <w:bottom w:val="single" w:sz="4" w:space="0" w:color="F05B52"/>
            </w:tcBorders>
            <w:noWrap/>
            <w:vAlign w:val="center"/>
          </w:tcPr>
          <w:p w14:paraId="4186C830" w14:textId="6FBC9E94" w:rsidR="008944DC" w:rsidRPr="00053930" w:rsidRDefault="00686BBC" w:rsidP="002409F6">
            <w:pPr>
              <w:jc w:val="center"/>
              <w:rPr>
                <w:b/>
                <w:bCs/>
                <w:color w:val="000000"/>
                <w:sz w:val="18"/>
                <w:szCs w:val="18"/>
                <w:lang w:eastAsia="es-CL"/>
              </w:rPr>
            </w:pPr>
            <w:r>
              <w:rPr>
                <w:b/>
                <w:bCs/>
                <w:color w:val="000000"/>
                <w:sz w:val="18"/>
                <w:szCs w:val="18"/>
                <w:lang w:eastAsia="es-CL"/>
              </w:rPr>
              <w:t>Lujo</w:t>
            </w:r>
          </w:p>
        </w:tc>
        <w:tc>
          <w:tcPr>
            <w:tcW w:w="1670" w:type="dxa"/>
            <w:tcBorders>
              <w:top w:val="single" w:sz="4" w:space="0" w:color="F05B52"/>
              <w:bottom w:val="single" w:sz="4" w:space="0" w:color="F05B52"/>
            </w:tcBorders>
            <w:noWrap/>
            <w:vAlign w:val="center"/>
          </w:tcPr>
          <w:p w14:paraId="4186C831" w14:textId="5BF80EF4" w:rsidR="008944DC" w:rsidRPr="00053930" w:rsidRDefault="008944DC" w:rsidP="00CF39A4">
            <w:pPr>
              <w:jc w:val="center"/>
              <w:rPr>
                <w:color w:val="000000"/>
                <w:sz w:val="18"/>
                <w:szCs w:val="18"/>
                <w:lang w:eastAsia="es-CL"/>
              </w:rPr>
            </w:pPr>
            <w:r>
              <w:rPr>
                <w:color w:val="000000"/>
                <w:sz w:val="18"/>
                <w:szCs w:val="18"/>
                <w:lang w:eastAsia="es-CL"/>
              </w:rPr>
              <w:t xml:space="preserve">Hilton San </w:t>
            </w:r>
            <w:r w:rsidR="00CF39A4">
              <w:rPr>
                <w:color w:val="000000"/>
                <w:sz w:val="18"/>
                <w:szCs w:val="18"/>
                <w:lang w:eastAsia="es-CL"/>
              </w:rPr>
              <w:t>José</w:t>
            </w:r>
          </w:p>
        </w:tc>
        <w:tc>
          <w:tcPr>
            <w:tcW w:w="1418" w:type="dxa"/>
            <w:tcBorders>
              <w:top w:val="single" w:sz="4" w:space="0" w:color="F05B52"/>
              <w:bottom w:val="single" w:sz="4" w:space="0" w:color="F05B52"/>
            </w:tcBorders>
            <w:noWrap/>
            <w:vAlign w:val="center"/>
          </w:tcPr>
          <w:p w14:paraId="4186C832" w14:textId="77777777" w:rsidR="008944DC" w:rsidRPr="00053930" w:rsidRDefault="008944DC" w:rsidP="00CF39A4">
            <w:pPr>
              <w:jc w:val="center"/>
              <w:rPr>
                <w:color w:val="000000"/>
                <w:sz w:val="18"/>
                <w:szCs w:val="18"/>
                <w:lang w:eastAsia="es-CL"/>
              </w:rPr>
            </w:pPr>
            <w:r>
              <w:rPr>
                <w:color w:val="000000"/>
                <w:sz w:val="18"/>
                <w:szCs w:val="18"/>
                <w:lang w:eastAsia="es-CL"/>
              </w:rPr>
              <w:t>Manatus</w:t>
            </w:r>
          </w:p>
        </w:tc>
        <w:tc>
          <w:tcPr>
            <w:tcW w:w="1455" w:type="dxa"/>
            <w:tcBorders>
              <w:top w:val="single" w:sz="4" w:space="0" w:color="F05B52"/>
              <w:bottom w:val="single" w:sz="4" w:space="0" w:color="F05B52"/>
            </w:tcBorders>
            <w:vAlign w:val="center"/>
          </w:tcPr>
          <w:p w14:paraId="4186C833" w14:textId="77777777" w:rsidR="008944DC" w:rsidRPr="00CF39A4" w:rsidRDefault="008944DC" w:rsidP="00CF39A4">
            <w:pPr>
              <w:jc w:val="center"/>
              <w:rPr>
                <w:color w:val="000000"/>
                <w:sz w:val="18"/>
                <w:szCs w:val="18"/>
                <w:lang w:eastAsia="es-CL"/>
              </w:rPr>
            </w:pPr>
            <w:r w:rsidRPr="00CF39A4">
              <w:rPr>
                <w:color w:val="000000"/>
                <w:sz w:val="18"/>
                <w:szCs w:val="18"/>
                <w:lang w:eastAsia="es-CL"/>
              </w:rPr>
              <w:t>Le Cameleon Boutique Hotel</w:t>
            </w:r>
          </w:p>
        </w:tc>
        <w:tc>
          <w:tcPr>
            <w:tcW w:w="1381" w:type="dxa"/>
            <w:tcBorders>
              <w:top w:val="single" w:sz="4" w:space="0" w:color="F05B52"/>
              <w:bottom w:val="single" w:sz="4" w:space="0" w:color="F05B52"/>
            </w:tcBorders>
            <w:vAlign w:val="center"/>
          </w:tcPr>
          <w:p w14:paraId="4186C834" w14:textId="7B31DB63" w:rsidR="008944DC" w:rsidRPr="00400499" w:rsidRDefault="00FB5969" w:rsidP="00CF39A4">
            <w:pPr>
              <w:jc w:val="center"/>
              <w:rPr>
                <w:color w:val="000000"/>
                <w:sz w:val="18"/>
                <w:szCs w:val="18"/>
                <w:lang w:val="en-US" w:eastAsia="es-CL"/>
              </w:rPr>
            </w:pPr>
            <w:r w:rsidRPr="00FB5969">
              <w:rPr>
                <w:color w:val="000000"/>
                <w:sz w:val="18"/>
                <w:szCs w:val="18"/>
                <w:lang w:val="en-US" w:eastAsia="es-CL"/>
              </w:rPr>
              <w:t>Arenal Springs Resort &amp; Spa</w:t>
            </w:r>
          </w:p>
        </w:tc>
        <w:tc>
          <w:tcPr>
            <w:tcW w:w="1405" w:type="dxa"/>
            <w:tcBorders>
              <w:top w:val="single" w:sz="4" w:space="0" w:color="F05B52"/>
              <w:bottom w:val="single" w:sz="4" w:space="0" w:color="F05B52"/>
            </w:tcBorders>
            <w:vAlign w:val="center"/>
          </w:tcPr>
          <w:p w14:paraId="4186C835" w14:textId="63979270" w:rsidR="008944DC" w:rsidRPr="0085061E" w:rsidRDefault="00A22728" w:rsidP="00CF39A4">
            <w:pPr>
              <w:jc w:val="center"/>
              <w:rPr>
                <w:color w:val="000000"/>
                <w:sz w:val="18"/>
                <w:szCs w:val="18"/>
                <w:lang w:val="en-US" w:eastAsia="es-CL"/>
              </w:rPr>
            </w:pPr>
            <w:r w:rsidRPr="00A22728">
              <w:rPr>
                <w:color w:val="000000"/>
                <w:sz w:val="18"/>
                <w:szCs w:val="18"/>
                <w:lang w:val="en-US" w:eastAsia="es-CL"/>
              </w:rPr>
              <w:t xml:space="preserve">Shana By </w:t>
            </w:r>
            <w:r w:rsidR="00CF2833" w:rsidRPr="00A22728">
              <w:rPr>
                <w:color w:val="000000"/>
                <w:sz w:val="18"/>
                <w:szCs w:val="18"/>
                <w:lang w:val="en-US" w:eastAsia="es-CL"/>
              </w:rPr>
              <w:t>the</w:t>
            </w:r>
            <w:r w:rsidRPr="00A22728">
              <w:rPr>
                <w:color w:val="000000"/>
                <w:sz w:val="18"/>
                <w:szCs w:val="18"/>
                <w:lang w:val="en-US" w:eastAsia="es-CL"/>
              </w:rPr>
              <w:t xml:space="preserve"> Beach  </w:t>
            </w:r>
          </w:p>
        </w:tc>
      </w:tr>
      <w:tr w:rsidR="008944DC" w:rsidRPr="00400499" w14:paraId="4186C83D" w14:textId="77777777" w:rsidTr="00CF39A4">
        <w:trPr>
          <w:trHeight w:val="488"/>
          <w:jc w:val="center"/>
        </w:trPr>
        <w:tc>
          <w:tcPr>
            <w:tcW w:w="1235" w:type="dxa"/>
            <w:tcBorders>
              <w:top w:val="single" w:sz="4" w:space="0" w:color="F05B52"/>
              <w:bottom w:val="single" w:sz="4" w:space="0" w:color="F05B52"/>
            </w:tcBorders>
            <w:noWrap/>
            <w:vAlign w:val="center"/>
          </w:tcPr>
          <w:p w14:paraId="4186C837" w14:textId="77777777" w:rsidR="008944DC" w:rsidRDefault="008944DC" w:rsidP="002409F6">
            <w:pPr>
              <w:jc w:val="center"/>
              <w:rPr>
                <w:b/>
                <w:bCs/>
                <w:color w:val="000000"/>
                <w:sz w:val="18"/>
                <w:szCs w:val="18"/>
                <w:lang w:eastAsia="es-CL"/>
              </w:rPr>
            </w:pPr>
            <w:r>
              <w:rPr>
                <w:b/>
                <w:bCs/>
                <w:color w:val="000000"/>
                <w:sz w:val="18"/>
                <w:szCs w:val="18"/>
                <w:lang w:eastAsia="es-CL"/>
              </w:rPr>
              <w:t>Superior</w:t>
            </w:r>
          </w:p>
        </w:tc>
        <w:tc>
          <w:tcPr>
            <w:tcW w:w="1670" w:type="dxa"/>
            <w:tcBorders>
              <w:top w:val="single" w:sz="4" w:space="0" w:color="F05B52"/>
              <w:bottom w:val="single" w:sz="4" w:space="0" w:color="F05B52"/>
            </w:tcBorders>
            <w:noWrap/>
            <w:vAlign w:val="center"/>
          </w:tcPr>
          <w:p w14:paraId="4186C838" w14:textId="77777777" w:rsidR="008944DC" w:rsidRDefault="008944DC" w:rsidP="00CF39A4">
            <w:pPr>
              <w:jc w:val="center"/>
              <w:rPr>
                <w:color w:val="000000"/>
                <w:sz w:val="18"/>
                <w:szCs w:val="18"/>
                <w:lang w:eastAsia="es-CL"/>
              </w:rPr>
            </w:pPr>
            <w:r w:rsidRPr="0085061E">
              <w:rPr>
                <w:color w:val="000000"/>
                <w:sz w:val="18"/>
                <w:szCs w:val="18"/>
                <w:lang w:eastAsia="es-CL"/>
              </w:rPr>
              <w:t>Crowne Plaza Corobici</w:t>
            </w:r>
          </w:p>
        </w:tc>
        <w:tc>
          <w:tcPr>
            <w:tcW w:w="1418" w:type="dxa"/>
            <w:tcBorders>
              <w:top w:val="single" w:sz="4" w:space="0" w:color="F05B52"/>
              <w:bottom w:val="single" w:sz="4" w:space="0" w:color="F05B52"/>
            </w:tcBorders>
            <w:noWrap/>
            <w:vAlign w:val="center"/>
          </w:tcPr>
          <w:p w14:paraId="4186C839" w14:textId="605693ED" w:rsidR="008944DC" w:rsidRDefault="00467CE1" w:rsidP="00CF39A4">
            <w:pPr>
              <w:jc w:val="center"/>
              <w:rPr>
                <w:color w:val="000000"/>
                <w:sz w:val="18"/>
                <w:szCs w:val="18"/>
                <w:lang w:eastAsia="es-CL"/>
              </w:rPr>
            </w:pPr>
            <w:r w:rsidRPr="00467CE1">
              <w:rPr>
                <w:color w:val="000000"/>
                <w:sz w:val="18"/>
                <w:szCs w:val="18"/>
                <w:lang w:eastAsia="es-CL"/>
              </w:rPr>
              <w:t>Pachira Lodge</w:t>
            </w:r>
          </w:p>
        </w:tc>
        <w:tc>
          <w:tcPr>
            <w:tcW w:w="1455" w:type="dxa"/>
            <w:tcBorders>
              <w:top w:val="single" w:sz="4" w:space="0" w:color="F05B52"/>
              <w:bottom w:val="single" w:sz="4" w:space="0" w:color="F05B52"/>
            </w:tcBorders>
            <w:vAlign w:val="center"/>
          </w:tcPr>
          <w:p w14:paraId="4186C83A" w14:textId="7DF99593" w:rsidR="008944DC" w:rsidRPr="00CF39A4" w:rsidRDefault="00CF39A4" w:rsidP="00CF39A4">
            <w:pPr>
              <w:jc w:val="center"/>
              <w:rPr>
                <w:color w:val="000000"/>
                <w:sz w:val="18"/>
                <w:szCs w:val="18"/>
                <w:lang w:eastAsia="es-CL"/>
              </w:rPr>
            </w:pPr>
            <w:r w:rsidRPr="00CF39A4">
              <w:rPr>
                <w:color w:val="000000"/>
                <w:sz w:val="18"/>
                <w:szCs w:val="18"/>
                <w:lang w:eastAsia="es-CL"/>
              </w:rPr>
              <w:t>Shawandha Lodge</w:t>
            </w:r>
          </w:p>
        </w:tc>
        <w:tc>
          <w:tcPr>
            <w:tcW w:w="1381" w:type="dxa"/>
            <w:tcBorders>
              <w:top w:val="single" w:sz="4" w:space="0" w:color="F05B52"/>
              <w:bottom w:val="single" w:sz="4" w:space="0" w:color="F05B52"/>
            </w:tcBorders>
            <w:vAlign w:val="center"/>
          </w:tcPr>
          <w:p w14:paraId="4186C83B" w14:textId="6A09433E" w:rsidR="008944DC" w:rsidRPr="0085061E" w:rsidRDefault="000760EF" w:rsidP="00CF39A4">
            <w:pPr>
              <w:jc w:val="center"/>
              <w:rPr>
                <w:color w:val="000000"/>
                <w:sz w:val="18"/>
                <w:szCs w:val="18"/>
                <w:lang w:val="en-US" w:eastAsia="es-CL"/>
              </w:rPr>
            </w:pPr>
            <w:r w:rsidRPr="000760EF">
              <w:rPr>
                <w:color w:val="000000"/>
                <w:sz w:val="18"/>
                <w:szCs w:val="18"/>
                <w:lang w:val="en-US" w:eastAsia="es-CL"/>
              </w:rPr>
              <w:t>Volcano Lodge Hotel</w:t>
            </w:r>
          </w:p>
        </w:tc>
        <w:tc>
          <w:tcPr>
            <w:tcW w:w="1405" w:type="dxa"/>
            <w:tcBorders>
              <w:top w:val="single" w:sz="4" w:space="0" w:color="F05B52"/>
              <w:bottom w:val="single" w:sz="4" w:space="0" w:color="F05B52"/>
            </w:tcBorders>
            <w:vAlign w:val="center"/>
          </w:tcPr>
          <w:p w14:paraId="4186C83C" w14:textId="24650C83" w:rsidR="008944DC" w:rsidRPr="0085061E" w:rsidRDefault="00D10611" w:rsidP="00CF39A4">
            <w:pPr>
              <w:jc w:val="center"/>
              <w:rPr>
                <w:color w:val="000000"/>
                <w:sz w:val="18"/>
                <w:szCs w:val="18"/>
                <w:lang w:val="en-US" w:eastAsia="es-CL"/>
              </w:rPr>
            </w:pPr>
            <w:r w:rsidRPr="00D10611">
              <w:rPr>
                <w:color w:val="000000"/>
                <w:sz w:val="18"/>
                <w:szCs w:val="18"/>
                <w:lang w:val="en-US" w:eastAsia="es-CL"/>
              </w:rPr>
              <w:t xml:space="preserve">San Bada Resort &amp; Spa  </w:t>
            </w:r>
          </w:p>
        </w:tc>
      </w:tr>
      <w:tr w:rsidR="008944DC" w:rsidRPr="00400499" w14:paraId="4186C845" w14:textId="77777777" w:rsidTr="00CF39A4">
        <w:trPr>
          <w:trHeight w:val="488"/>
          <w:jc w:val="center"/>
        </w:trPr>
        <w:tc>
          <w:tcPr>
            <w:tcW w:w="1235" w:type="dxa"/>
            <w:tcBorders>
              <w:top w:val="single" w:sz="4" w:space="0" w:color="F05B52"/>
              <w:bottom w:val="single" w:sz="4" w:space="0" w:color="F05B52"/>
            </w:tcBorders>
            <w:noWrap/>
            <w:vAlign w:val="center"/>
          </w:tcPr>
          <w:p w14:paraId="4186C83E" w14:textId="77777777" w:rsidR="008944DC" w:rsidRDefault="008944DC" w:rsidP="002409F6">
            <w:pPr>
              <w:jc w:val="center"/>
              <w:rPr>
                <w:b/>
                <w:bCs/>
                <w:color w:val="000000"/>
                <w:sz w:val="18"/>
                <w:szCs w:val="18"/>
                <w:lang w:eastAsia="es-CL"/>
              </w:rPr>
            </w:pPr>
            <w:r>
              <w:rPr>
                <w:b/>
                <w:bCs/>
                <w:color w:val="000000"/>
                <w:sz w:val="18"/>
                <w:szCs w:val="18"/>
                <w:lang w:eastAsia="es-CL"/>
              </w:rPr>
              <w:t>Turista</w:t>
            </w:r>
          </w:p>
        </w:tc>
        <w:tc>
          <w:tcPr>
            <w:tcW w:w="1670" w:type="dxa"/>
            <w:tcBorders>
              <w:top w:val="single" w:sz="4" w:space="0" w:color="F05B52"/>
              <w:bottom w:val="single" w:sz="4" w:space="0" w:color="F05B52"/>
            </w:tcBorders>
            <w:noWrap/>
            <w:vAlign w:val="center"/>
          </w:tcPr>
          <w:p w14:paraId="4186C83F" w14:textId="494CA5B6" w:rsidR="008944DC" w:rsidRDefault="00D5360C" w:rsidP="00CF39A4">
            <w:pPr>
              <w:jc w:val="center"/>
              <w:rPr>
                <w:color w:val="000000"/>
                <w:sz w:val="18"/>
                <w:szCs w:val="18"/>
                <w:lang w:eastAsia="es-CL"/>
              </w:rPr>
            </w:pPr>
            <w:r w:rsidRPr="00D5360C">
              <w:rPr>
                <w:color w:val="000000"/>
                <w:sz w:val="18"/>
                <w:szCs w:val="18"/>
                <w:lang w:eastAsia="es-CL"/>
              </w:rPr>
              <w:t xml:space="preserve">Irazú Hotel &amp; Studios </w:t>
            </w:r>
          </w:p>
        </w:tc>
        <w:tc>
          <w:tcPr>
            <w:tcW w:w="1418" w:type="dxa"/>
            <w:tcBorders>
              <w:top w:val="single" w:sz="4" w:space="0" w:color="F05B52"/>
              <w:bottom w:val="single" w:sz="4" w:space="0" w:color="F05B52"/>
            </w:tcBorders>
            <w:noWrap/>
            <w:vAlign w:val="center"/>
          </w:tcPr>
          <w:p w14:paraId="4186C840" w14:textId="77777777" w:rsidR="008944DC" w:rsidRDefault="008944DC" w:rsidP="00CF39A4">
            <w:pPr>
              <w:jc w:val="center"/>
              <w:rPr>
                <w:color w:val="000000"/>
                <w:sz w:val="18"/>
                <w:szCs w:val="18"/>
                <w:lang w:eastAsia="es-CL"/>
              </w:rPr>
            </w:pPr>
            <w:r w:rsidRPr="0085061E">
              <w:rPr>
                <w:color w:val="000000"/>
                <w:sz w:val="18"/>
                <w:szCs w:val="18"/>
                <w:lang w:eastAsia="es-CL"/>
              </w:rPr>
              <w:t>Laguna Lodge</w:t>
            </w:r>
          </w:p>
        </w:tc>
        <w:tc>
          <w:tcPr>
            <w:tcW w:w="1455" w:type="dxa"/>
            <w:tcBorders>
              <w:top w:val="single" w:sz="4" w:space="0" w:color="F05B52"/>
              <w:bottom w:val="single" w:sz="4" w:space="0" w:color="F05B52"/>
            </w:tcBorders>
            <w:vAlign w:val="center"/>
          </w:tcPr>
          <w:p w14:paraId="4186C841" w14:textId="77777777" w:rsidR="008944DC" w:rsidRPr="00CF39A4" w:rsidRDefault="008944DC" w:rsidP="00CF39A4">
            <w:pPr>
              <w:jc w:val="center"/>
              <w:rPr>
                <w:color w:val="000000"/>
                <w:sz w:val="18"/>
                <w:szCs w:val="18"/>
                <w:lang w:eastAsia="es-CL"/>
              </w:rPr>
            </w:pPr>
            <w:r w:rsidRPr="00CF39A4">
              <w:rPr>
                <w:color w:val="000000"/>
                <w:sz w:val="18"/>
                <w:szCs w:val="18"/>
                <w:lang w:eastAsia="es-CL"/>
              </w:rPr>
              <w:t>Namuwoki Lodge</w:t>
            </w:r>
          </w:p>
        </w:tc>
        <w:tc>
          <w:tcPr>
            <w:tcW w:w="1381" w:type="dxa"/>
            <w:tcBorders>
              <w:top w:val="single" w:sz="4" w:space="0" w:color="F05B52"/>
              <w:bottom w:val="single" w:sz="4" w:space="0" w:color="F05B52"/>
            </w:tcBorders>
            <w:vAlign w:val="center"/>
          </w:tcPr>
          <w:p w14:paraId="4186C842" w14:textId="4B241D0D" w:rsidR="008944DC" w:rsidRPr="0085061E" w:rsidRDefault="00386950" w:rsidP="00CF39A4">
            <w:pPr>
              <w:jc w:val="center"/>
              <w:rPr>
                <w:color w:val="000000"/>
                <w:sz w:val="18"/>
                <w:szCs w:val="18"/>
                <w:lang w:val="en-US" w:eastAsia="es-CL"/>
              </w:rPr>
            </w:pPr>
            <w:r w:rsidRPr="00386950">
              <w:rPr>
                <w:color w:val="000000"/>
                <w:sz w:val="18"/>
                <w:szCs w:val="18"/>
                <w:lang w:val="en-US" w:eastAsia="es-CL"/>
              </w:rPr>
              <w:t>Arenal Paraíso Resort &amp; Spa</w:t>
            </w:r>
          </w:p>
        </w:tc>
        <w:tc>
          <w:tcPr>
            <w:tcW w:w="1405" w:type="dxa"/>
            <w:tcBorders>
              <w:top w:val="single" w:sz="4" w:space="0" w:color="F05B52"/>
              <w:bottom w:val="single" w:sz="4" w:space="0" w:color="F05B52"/>
            </w:tcBorders>
            <w:vAlign w:val="center"/>
          </w:tcPr>
          <w:p w14:paraId="4186C844" w14:textId="10E56040" w:rsidR="008944DC" w:rsidRPr="0085061E" w:rsidRDefault="005305AB" w:rsidP="00CF39A4">
            <w:pPr>
              <w:jc w:val="center"/>
              <w:rPr>
                <w:color w:val="000000"/>
                <w:sz w:val="18"/>
                <w:szCs w:val="18"/>
                <w:lang w:val="en-US" w:eastAsia="es-CL"/>
              </w:rPr>
            </w:pPr>
            <w:r>
              <w:rPr>
                <w:color w:val="000000"/>
                <w:sz w:val="18"/>
                <w:szCs w:val="18"/>
                <w:lang w:val="en-US" w:eastAsia="es-CL"/>
              </w:rPr>
              <w:t>Costa Verde</w:t>
            </w:r>
          </w:p>
        </w:tc>
      </w:tr>
    </w:tbl>
    <w:p w14:paraId="4186C846" w14:textId="77777777" w:rsidR="005F66D6" w:rsidRPr="00400499" w:rsidRDefault="005F66D6" w:rsidP="00017901">
      <w:pPr>
        <w:rPr>
          <w:b/>
          <w:bCs/>
          <w:color w:val="F05B52"/>
          <w:sz w:val="28"/>
          <w:szCs w:val="28"/>
          <w:lang w:val="en-US"/>
        </w:rPr>
      </w:pPr>
    </w:p>
    <w:p w14:paraId="1C2F4CF3" w14:textId="77777777" w:rsidR="00F00FF3" w:rsidRDefault="00F00FF3" w:rsidP="00017901">
      <w:pPr>
        <w:rPr>
          <w:b/>
          <w:bCs/>
          <w:color w:val="F05B52"/>
          <w:sz w:val="28"/>
          <w:szCs w:val="28"/>
        </w:rPr>
      </w:pPr>
    </w:p>
    <w:p w14:paraId="07122CD7" w14:textId="77777777" w:rsidR="00F00FF3" w:rsidRDefault="00F00FF3" w:rsidP="00017901">
      <w:pPr>
        <w:rPr>
          <w:b/>
          <w:bCs/>
          <w:color w:val="F05B52"/>
          <w:sz w:val="28"/>
          <w:szCs w:val="28"/>
        </w:rPr>
      </w:pPr>
    </w:p>
    <w:p w14:paraId="715C0DB2" w14:textId="77777777" w:rsidR="00F00FF3" w:rsidRDefault="00F00FF3" w:rsidP="00017901">
      <w:pPr>
        <w:rPr>
          <w:b/>
          <w:bCs/>
          <w:color w:val="F05B52"/>
          <w:sz w:val="28"/>
          <w:szCs w:val="28"/>
        </w:rPr>
      </w:pPr>
    </w:p>
    <w:p w14:paraId="029AAE75" w14:textId="77777777" w:rsidR="00F00FF3" w:rsidRDefault="00F00FF3" w:rsidP="00017901">
      <w:pPr>
        <w:rPr>
          <w:b/>
          <w:bCs/>
          <w:color w:val="F05B52"/>
          <w:sz w:val="28"/>
          <w:szCs w:val="28"/>
        </w:rPr>
      </w:pPr>
    </w:p>
    <w:p w14:paraId="4186C848" w14:textId="73864F3C" w:rsidR="00017901" w:rsidRPr="0059584D" w:rsidRDefault="00017901" w:rsidP="00017901">
      <w:pPr>
        <w:rPr>
          <w:b/>
          <w:bCs/>
          <w:color w:val="F05B52"/>
          <w:sz w:val="28"/>
          <w:szCs w:val="28"/>
        </w:rPr>
      </w:pPr>
      <w:r w:rsidRPr="0059584D">
        <w:rPr>
          <w:b/>
          <w:bCs/>
          <w:color w:val="F05B52"/>
          <w:sz w:val="28"/>
          <w:szCs w:val="28"/>
        </w:rPr>
        <w:lastRenderedPageBreak/>
        <w:t>ITINERARIO</w:t>
      </w:r>
    </w:p>
    <w:p w14:paraId="4186C849" w14:textId="77777777" w:rsidR="00017901" w:rsidRPr="0059584D" w:rsidRDefault="00017901" w:rsidP="00355718">
      <w:pPr>
        <w:jc w:val="center"/>
        <w:rPr>
          <w:rFonts w:asciiTheme="minorHAnsi" w:hAnsiTheme="minorHAnsi" w:cstheme="minorHAnsi"/>
          <w:i/>
          <w:sz w:val="20"/>
          <w:szCs w:val="20"/>
          <w:lang w:bidi="th-TH"/>
        </w:rPr>
      </w:pPr>
    </w:p>
    <w:p w14:paraId="4186C84A" w14:textId="5967D813" w:rsidR="00017901" w:rsidRPr="0059584D" w:rsidRDefault="00017901" w:rsidP="00017901">
      <w:pPr>
        <w:spacing w:line="360" w:lineRule="auto"/>
        <w:jc w:val="both"/>
        <w:rPr>
          <w:b/>
          <w:bCs/>
          <w:color w:val="F05B52"/>
          <w:sz w:val="20"/>
          <w:szCs w:val="20"/>
        </w:rPr>
      </w:pPr>
      <w:r w:rsidRPr="0059584D">
        <w:rPr>
          <w:b/>
          <w:bCs/>
          <w:color w:val="F05B52"/>
          <w:sz w:val="20"/>
          <w:szCs w:val="20"/>
        </w:rPr>
        <w:t>DÍA 1</w:t>
      </w:r>
      <w:r w:rsidR="004B3B4A" w:rsidRPr="0059584D">
        <w:rPr>
          <w:b/>
          <w:bCs/>
          <w:color w:val="F05B52"/>
          <w:sz w:val="20"/>
          <w:szCs w:val="20"/>
        </w:rPr>
        <w:t xml:space="preserve"> - </w:t>
      </w:r>
      <w:r w:rsidR="00313E57" w:rsidRPr="00313E57">
        <w:rPr>
          <w:b/>
          <w:bCs/>
          <w:color w:val="F05B52"/>
          <w:sz w:val="20"/>
          <w:szCs w:val="20"/>
        </w:rPr>
        <w:t>SAN JOSÉ, COSTA RICA</w:t>
      </w:r>
    </w:p>
    <w:p w14:paraId="4186C84B" w14:textId="04B1EB9B" w:rsidR="00017901" w:rsidRDefault="003239A4" w:rsidP="003239A4">
      <w:pPr>
        <w:spacing w:line="360" w:lineRule="auto"/>
        <w:ind w:left="284"/>
        <w:jc w:val="both"/>
        <w:rPr>
          <w:iCs/>
          <w:sz w:val="20"/>
          <w:szCs w:val="18"/>
          <w:lang w:bidi="th-TH"/>
        </w:rPr>
      </w:pPr>
      <w:r w:rsidRPr="003239A4">
        <w:rPr>
          <w:iCs/>
          <w:sz w:val="20"/>
          <w:szCs w:val="18"/>
          <w:lang w:bidi="th-TH"/>
        </w:rPr>
        <w:t>Bienvenido a San José, Costa Rica.</w:t>
      </w:r>
      <w:r>
        <w:rPr>
          <w:iCs/>
          <w:sz w:val="20"/>
          <w:szCs w:val="18"/>
          <w:lang w:bidi="th-TH"/>
        </w:rPr>
        <w:t xml:space="preserve"> </w:t>
      </w:r>
      <w:r w:rsidRPr="003239A4">
        <w:rPr>
          <w:iCs/>
          <w:sz w:val="20"/>
          <w:szCs w:val="18"/>
          <w:lang w:bidi="th-TH"/>
        </w:rPr>
        <w:t>Nos encontraremos en el Aeropuerto y lo trasladaremos a su hotel. Una vez en la capital, podrá visitar los teatros, museos y hermosos parques o simplemente disfrutar en una cafetería y acompañado de una taza de café costarricense mientras observa la vida cotidiana de los "Ticos".</w:t>
      </w:r>
      <w:r w:rsidR="00313E57">
        <w:rPr>
          <w:iCs/>
          <w:sz w:val="20"/>
          <w:szCs w:val="18"/>
          <w:lang w:bidi="th-TH"/>
        </w:rPr>
        <w:t xml:space="preserve"> </w:t>
      </w:r>
      <w:r w:rsidR="00313E57" w:rsidRPr="00313E57">
        <w:rPr>
          <w:iCs/>
          <w:sz w:val="20"/>
          <w:szCs w:val="18"/>
          <w:lang w:bidi="th-TH"/>
        </w:rPr>
        <w:t>Alojamiento en San José</w:t>
      </w:r>
      <w:r w:rsidR="00962107" w:rsidRPr="00962107">
        <w:rPr>
          <w:iCs/>
          <w:sz w:val="20"/>
          <w:szCs w:val="18"/>
          <w:lang w:bidi="th-TH"/>
        </w:rPr>
        <w:t>.</w:t>
      </w:r>
    </w:p>
    <w:p w14:paraId="530A6244" w14:textId="77777777" w:rsidR="00CF39A4" w:rsidRPr="0059584D" w:rsidRDefault="00CF39A4" w:rsidP="00962107">
      <w:pPr>
        <w:spacing w:line="360" w:lineRule="auto"/>
        <w:ind w:left="284"/>
        <w:jc w:val="both"/>
        <w:rPr>
          <w:iCs/>
          <w:sz w:val="20"/>
          <w:szCs w:val="18"/>
          <w:lang w:bidi="th-TH"/>
        </w:rPr>
      </w:pPr>
    </w:p>
    <w:p w14:paraId="4186C84E" w14:textId="75D3FC09" w:rsidR="003C1175" w:rsidRPr="0059584D" w:rsidRDefault="003C1175" w:rsidP="003C1175">
      <w:pPr>
        <w:spacing w:line="360" w:lineRule="auto"/>
        <w:jc w:val="both"/>
        <w:rPr>
          <w:b/>
          <w:bCs/>
          <w:color w:val="F05B52"/>
          <w:sz w:val="20"/>
          <w:szCs w:val="20"/>
        </w:rPr>
      </w:pPr>
      <w:r w:rsidRPr="0059584D">
        <w:rPr>
          <w:b/>
          <w:bCs/>
          <w:color w:val="F05B52"/>
          <w:sz w:val="20"/>
          <w:szCs w:val="20"/>
        </w:rPr>
        <w:t>DÍA 2</w:t>
      </w:r>
      <w:r w:rsidR="004B3B4A" w:rsidRPr="0059584D">
        <w:rPr>
          <w:b/>
          <w:bCs/>
          <w:color w:val="F05B52"/>
          <w:sz w:val="20"/>
          <w:szCs w:val="20"/>
        </w:rPr>
        <w:t xml:space="preserve"> - </w:t>
      </w:r>
      <w:r w:rsidR="00313E57" w:rsidRPr="00313E57">
        <w:rPr>
          <w:b/>
          <w:bCs/>
          <w:color w:val="F05B52"/>
          <w:sz w:val="20"/>
          <w:szCs w:val="20"/>
        </w:rPr>
        <w:t xml:space="preserve">SAN JOSÉ – </w:t>
      </w:r>
      <w:r w:rsidR="00CF39A4" w:rsidRPr="00CF39A4">
        <w:rPr>
          <w:b/>
          <w:bCs/>
          <w:color w:val="F05B52"/>
          <w:sz w:val="20"/>
          <w:szCs w:val="20"/>
        </w:rPr>
        <w:t>TORTUGUERO (6 HORAS APROX.) 116 KMS</w:t>
      </w:r>
    </w:p>
    <w:p w14:paraId="4186C84F" w14:textId="5ED42AE5" w:rsidR="003C1175" w:rsidRPr="0059584D" w:rsidRDefault="00313E57" w:rsidP="00313E57">
      <w:pPr>
        <w:spacing w:line="360" w:lineRule="auto"/>
        <w:ind w:left="284"/>
        <w:jc w:val="both"/>
        <w:rPr>
          <w:iCs/>
          <w:sz w:val="20"/>
          <w:szCs w:val="18"/>
          <w:lang w:bidi="th-TH"/>
        </w:rPr>
      </w:pPr>
      <w:r w:rsidRPr="00313E57">
        <w:rPr>
          <w:iCs/>
          <w:sz w:val="20"/>
          <w:szCs w:val="18"/>
          <w:lang w:bidi="th-TH"/>
        </w:rPr>
        <w:t>Desayuno en el hotel.</w:t>
      </w:r>
      <w:r>
        <w:rPr>
          <w:iCs/>
          <w:sz w:val="20"/>
          <w:szCs w:val="18"/>
          <w:lang w:bidi="th-TH"/>
        </w:rPr>
        <w:t xml:space="preserve"> </w:t>
      </w:r>
      <w:r w:rsidR="00CF39A4" w:rsidRPr="00CF39A4">
        <w:rPr>
          <w:iCs/>
          <w:sz w:val="20"/>
          <w:szCs w:val="18"/>
          <w:lang w:bidi="th-TH"/>
        </w:rPr>
        <w:t>Salida por la mañana donde atravesará el Parque Nacional Braulio Carrillo, el cual es el más extenso de la región central, hasta llegar a la zona de Guápiles en donde disfrutará un delicioso desayuno típico. De camino, pasará a través de plantaciones de banano hasta llegar al embarcadero donde abordará su bote. A partir de aquí continuará el recorrido en lancha atravesando ríos y canales, a una hora y media aproximadamente hasta llegar al hotel para la hora del almuerzo. Por la tarde, visita guiada al pintoresco pueblo de Tortuguero. Cena incluida en lodge</w:t>
      </w:r>
      <w:r w:rsidRPr="00313E57">
        <w:rPr>
          <w:iCs/>
          <w:sz w:val="20"/>
          <w:szCs w:val="18"/>
          <w:lang w:bidi="th-TH"/>
        </w:rPr>
        <w:t>. Alojamiento en el hotel de</w:t>
      </w:r>
      <w:r w:rsidR="00CF39A4">
        <w:rPr>
          <w:iCs/>
          <w:sz w:val="20"/>
          <w:szCs w:val="18"/>
          <w:lang w:bidi="th-TH"/>
        </w:rPr>
        <w:t xml:space="preserve"> Tortuguero</w:t>
      </w:r>
      <w:r w:rsidRPr="00313E57">
        <w:rPr>
          <w:iCs/>
          <w:sz w:val="20"/>
          <w:szCs w:val="18"/>
          <w:lang w:bidi="th-TH"/>
        </w:rPr>
        <w:t>.</w:t>
      </w:r>
    </w:p>
    <w:p w14:paraId="4186C850" w14:textId="77777777" w:rsidR="003C1175" w:rsidRPr="0059584D" w:rsidRDefault="003C1175" w:rsidP="003C1175">
      <w:pPr>
        <w:spacing w:line="360" w:lineRule="auto"/>
        <w:ind w:left="284"/>
        <w:jc w:val="both"/>
        <w:rPr>
          <w:iCs/>
          <w:sz w:val="20"/>
          <w:szCs w:val="18"/>
          <w:lang w:bidi="th-TH"/>
        </w:rPr>
      </w:pPr>
    </w:p>
    <w:p w14:paraId="4186C851" w14:textId="2BEED382" w:rsidR="003C1175" w:rsidRPr="0059584D" w:rsidRDefault="003C1175" w:rsidP="003C1175">
      <w:pPr>
        <w:spacing w:line="360" w:lineRule="auto"/>
        <w:jc w:val="both"/>
        <w:rPr>
          <w:b/>
          <w:bCs/>
          <w:color w:val="F05B52"/>
          <w:sz w:val="20"/>
          <w:szCs w:val="20"/>
        </w:rPr>
      </w:pPr>
      <w:r w:rsidRPr="0059584D">
        <w:rPr>
          <w:b/>
          <w:bCs/>
          <w:color w:val="F05B52"/>
          <w:sz w:val="20"/>
          <w:szCs w:val="20"/>
        </w:rPr>
        <w:t>DÍA 3</w:t>
      </w:r>
      <w:r w:rsidR="004B3B4A" w:rsidRPr="0059584D">
        <w:rPr>
          <w:b/>
          <w:bCs/>
          <w:color w:val="F05B52"/>
          <w:sz w:val="20"/>
          <w:szCs w:val="20"/>
        </w:rPr>
        <w:t xml:space="preserve"> - </w:t>
      </w:r>
      <w:r w:rsidR="00CF39A4" w:rsidRPr="00CF39A4">
        <w:rPr>
          <w:b/>
          <w:bCs/>
          <w:color w:val="F05B52"/>
          <w:sz w:val="20"/>
          <w:szCs w:val="20"/>
        </w:rPr>
        <w:t>TORTUGUERO</w:t>
      </w:r>
    </w:p>
    <w:p w14:paraId="4186C855" w14:textId="77BB6B28" w:rsidR="00576237" w:rsidRDefault="00313E57" w:rsidP="00313E57">
      <w:pPr>
        <w:spacing w:line="360" w:lineRule="auto"/>
        <w:ind w:left="284"/>
        <w:jc w:val="both"/>
        <w:rPr>
          <w:iCs/>
          <w:sz w:val="20"/>
          <w:szCs w:val="18"/>
          <w:lang w:bidi="th-TH"/>
        </w:rPr>
      </w:pPr>
      <w:r w:rsidRPr="00313E57">
        <w:rPr>
          <w:iCs/>
          <w:sz w:val="20"/>
          <w:szCs w:val="18"/>
          <w:lang w:bidi="th-TH"/>
        </w:rPr>
        <w:t>Desayuno en el hotel</w:t>
      </w:r>
      <w:r>
        <w:rPr>
          <w:iCs/>
          <w:sz w:val="20"/>
          <w:szCs w:val="18"/>
          <w:lang w:bidi="th-TH"/>
        </w:rPr>
        <w:t xml:space="preserve">. </w:t>
      </w:r>
      <w:r w:rsidR="00825F86" w:rsidRPr="00825F86">
        <w:rPr>
          <w:iCs/>
          <w:sz w:val="20"/>
          <w:szCs w:val="18"/>
          <w:lang w:bidi="th-TH"/>
        </w:rPr>
        <w:t>Por la mañana</w:t>
      </w:r>
      <w:r w:rsidR="00825F86">
        <w:rPr>
          <w:iCs/>
          <w:sz w:val="20"/>
          <w:szCs w:val="18"/>
          <w:lang w:bidi="th-TH"/>
        </w:rPr>
        <w:t>,</w:t>
      </w:r>
      <w:r w:rsidR="00825F86" w:rsidRPr="00825F86">
        <w:rPr>
          <w:iCs/>
          <w:sz w:val="20"/>
          <w:szCs w:val="18"/>
          <w:lang w:bidi="th-TH"/>
        </w:rPr>
        <w:t xml:space="preserve"> recorrido en bote por los canales del Parque Nacional de Tortuguero</w:t>
      </w:r>
      <w:r w:rsidR="00CF39A4" w:rsidRPr="00CF39A4">
        <w:rPr>
          <w:iCs/>
          <w:sz w:val="20"/>
          <w:szCs w:val="18"/>
          <w:lang w:bidi="th-TH"/>
        </w:rPr>
        <w:t>. Cena incluida.</w:t>
      </w:r>
      <w:r w:rsidR="00CF39A4">
        <w:rPr>
          <w:iCs/>
          <w:sz w:val="20"/>
          <w:szCs w:val="18"/>
          <w:lang w:bidi="th-TH"/>
        </w:rPr>
        <w:t xml:space="preserve"> </w:t>
      </w:r>
      <w:r w:rsidR="00CF39A4" w:rsidRPr="00313E57">
        <w:rPr>
          <w:iCs/>
          <w:sz w:val="20"/>
          <w:szCs w:val="18"/>
          <w:lang w:bidi="th-TH"/>
        </w:rPr>
        <w:t>Alojamiento en el hotel de</w:t>
      </w:r>
      <w:r w:rsidR="00CF39A4">
        <w:rPr>
          <w:iCs/>
          <w:sz w:val="20"/>
          <w:szCs w:val="18"/>
          <w:lang w:bidi="th-TH"/>
        </w:rPr>
        <w:t xml:space="preserve"> Tortuguero</w:t>
      </w:r>
      <w:r w:rsidR="00576237" w:rsidRPr="00576237">
        <w:rPr>
          <w:iCs/>
          <w:sz w:val="20"/>
          <w:szCs w:val="18"/>
          <w:lang w:bidi="th-TH"/>
        </w:rPr>
        <w:t>.</w:t>
      </w:r>
    </w:p>
    <w:p w14:paraId="174A2E56" w14:textId="03E27B88" w:rsidR="00C96950" w:rsidRPr="00C96950" w:rsidRDefault="00C96950" w:rsidP="00313E57">
      <w:pPr>
        <w:spacing w:line="360" w:lineRule="auto"/>
        <w:ind w:left="284"/>
        <w:jc w:val="both"/>
        <w:rPr>
          <w:b/>
          <w:bCs/>
          <w:iCs/>
          <w:sz w:val="20"/>
          <w:szCs w:val="18"/>
          <w:u w:val="single"/>
          <w:lang w:bidi="th-TH"/>
        </w:rPr>
      </w:pPr>
      <w:r w:rsidRPr="00C96950">
        <w:rPr>
          <w:b/>
          <w:bCs/>
          <w:iCs/>
          <w:sz w:val="20"/>
          <w:szCs w:val="18"/>
          <w:u w:val="single"/>
          <w:lang w:bidi="th-TH"/>
        </w:rPr>
        <w:t>Admisión Parque Nacional Tortuguero</w:t>
      </w:r>
    </w:p>
    <w:p w14:paraId="4186C856" w14:textId="0483EB9F" w:rsidR="003C1175" w:rsidRDefault="006843E3" w:rsidP="00C96950">
      <w:pPr>
        <w:spacing w:line="360" w:lineRule="auto"/>
        <w:ind w:left="284"/>
        <w:jc w:val="both"/>
        <w:rPr>
          <w:iCs/>
          <w:sz w:val="20"/>
          <w:szCs w:val="18"/>
          <w:lang w:bidi="th-TH"/>
        </w:rPr>
      </w:pPr>
      <w:r w:rsidRPr="006843E3">
        <w:rPr>
          <w:iCs/>
          <w:sz w:val="20"/>
          <w:szCs w:val="18"/>
          <w:lang w:bidi="th-TH"/>
        </w:rPr>
        <w:t>El Parque Nacional Tortuguero establecido en 1975 es una de las áreas silvestres de mayor diversidad biológica de Costa Rica y ofrece uno de los paisajes más exuberantes del país. Cuenta con una superficie de 26.156 hectáreas y fue creado con el propósito principal de proteger el área de anidación de la tortuga verde más importante del Caribe occidental. Tortuguero, posee un bosque tropical muy húmedo, debido a que llueve entre 5000 y 6000 milímetros por año. Estas condiciones climáticas favorecen la existencia de poco más de 400 especies de árboles y alrededor de 2200 especies de otras plantas, así como más de 400 especies de aves, 60 especies de anfibios, 30 especies de peces de agua dulce y diferentes mamíferos en peligro de extinción: dantas, monos, manigordos, jaguares, manatíes, perezosos y otros. En Tortuguero son característicos los canales, lagunas y ríos de gran belleza escénica y pueden ser recorridos por botes, canoas y kayaks para disfrutar de su maravilloso paisaje. Además de la tortuga verde otras tres especies de quelonios desovan en las playas del parque que ofrece sala de exhibiciones, información, agua potable, servicios sanitarios, senderos y otros servicios</w:t>
      </w:r>
      <w:r>
        <w:rPr>
          <w:iCs/>
          <w:sz w:val="20"/>
          <w:szCs w:val="18"/>
          <w:lang w:bidi="th-TH"/>
        </w:rPr>
        <w:t>.</w:t>
      </w:r>
    </w:p>
    <w:p w14:paraId="30694CD6" w14:textId="23AA2A83" w:rsidR="00FD6B29" w:rsidRPr="00FD6B29" w:rsidRDefault="00FD6B29" w:rsidP="00FD6B29">
      <w:pPr>
        <w:spacing w:line="360" w:lineRule="auto"/>
        <w:ind w:left="284"/>
        <w:jc w:val="both"/>
        <w:rPr>
          <w:iCs/>
          <w:sz w:val="20"/>
          <w:szCs w:val="18"/>
          <w:lang w:bidi="th-TH"/>
        </w:rPr>
      </w:pPr>
      <w:r w:rsidRPr="00FD6B29">
        <w:rPr>
          <w:b/>
          <w:bCs/>
          <w:iCs/>
          <w:sz w:val="20"/>
          <w:szCs w:val="18"/>
          <w:lang w:bidi="th-TH"/>
        </w:rPr>
        <w:t>Nivel de dificultad física:</w:t>
      </w:r>
      <w:r>
        <w:rPr>
          <w:iCs/>
          <w:sz w:val="20"/>
          <w:szCs w:val="18"/>
          <w:lang w:bidi="th-TH"/>
        </w:rPr>
        <w:t xml:space="preserve"> </w:t>
      </w:r>
      <w:r w:rsidRPr="00FD6B29">
        <w:rPr>
          <w:iCs/>
          <w:sz w:val="20"/>
          <w:szCs w:val="18"/>
          <w:lang w:bidi="th-TH"/>
        </w:rPr>
        <w:t>Fácil</w:t>
      </w:r>
    </w:p>
    <w:p w14:paraId="281E67D8" w14:textId="3EF16055" w:rsidR="006843E3" w:rsidRDefault="00FD6B29" w:rsidP="00FD6B29">
      <w:pPr>
        <w:spacing w:line="360" w:lineRule="auto"/>
        <w:ind w:left="284"/>
        <w:jc w:val="both"/>
        <w:rPr>
          <w:iCs/>
          <w:sz w:val="20"/>
          <w:szCs w:val="18"/>
          <w:lang w:bidi="th-TH"/>
        </w:rPr>
      </w:pPr>
      <w:r w:rsidRPr="00FD6B29">
        <w:rPr>
          <w:b/>
          <w:bCs/>
          <w:iCs/>
          <w:sz w:val="20"/>
          <w:szCs w:val="18"/>
          <w:lang w:bidi="th-TH"/>
        </w:rPr>
        <w:t>Qué llevar:</w:t>
      </w:r>
      <w:r w:rsidRPr="00FD6B29">
        <w:rPr>
          <w:iCs/>
          <w:sz w:val="20"/>
          <w:szCs w:val="18"/>
          <w:lang w:bidi="th-TH"/>
        </w:rPr>
        <w:tab/>
        <w:t>Ropa cómoda, zapatos para caminata, repelente, bloqueador solar, suéter, binoculares, cámara, sombrero</w:t>
      </w:r>
    </w:p>
    <w:p w14:paraId="77D4AC81" w14:textId="77777777" w:rsidR="006843E3" w:rsidRDefault="006843E3" w:rsidP="00C96950">
      <w:pPr>
        <w:spacing w:line="360" w:lineRule="auto"/>
        <w:ind w:left="284"/>
        <w:jc w:val="both"/>
        <w:rPr>
          <w:iCs/>
          <w:sz w:val="20"/>
          <w:szCs w:val="18"/>
          <w:lang w:bidi="th-TH"/>
        </w:rPr>
      </w:pPr>
    </w:p>
    <w:p w14:paraId="64767629" w14:textId="77777777" w:rsidR="00C96950" w:rsidRDefault="00C96950" w:rsidP="00C96950">
      <w:pPr>
        <w:spacing w:line="360" w:lineRule="auto"/>
        <w:ind w:left="284"/>
        <w:jc w:val="both"/>
        <w:rPr>
          <w:iCs/>
          <w:sz w:val="20"/>
          <w:szCs w:val="18"/>
          <w:lang w:bidi="th-TH"/>
        </w:rPr>
      </w:pPr>
    </w:p>
    <w:p w14:paraId="7F5E5F8A" w14:textId="77777777" w:rsidR="00FD6B29" w:rsidRPr="0059584D" w:rsidRDefault="00FD6B29" w:rsidP="00C96950">
      <w:pPr>
        <w:spacing w:line="360" w:lineRule="auto"/>
        <w:ind w:left="284"/>
        <w:jc w:val="both"/>
        <w:rPr>
          <w:iCs/>
          <w:sz w:val="20"/>
          <w:szCs w:val="18"/>
          <w:lang w:bidi="th-TH"/>
        </w:rPr>
      </w:pPr>
    </w:p>
    <w:p w14:paraId="4186C857" w14:textId="735E35D3" w:rsidR="003C1175" w:rsidRPr="0059584D" w:rsidRDefault="003C1175" w:rsidP="003C1175">
      <w:pPr>
        <w:spacing w:line="360" w:lineRule="auto"/>
        <w:jc w:val="both"/>
        <w:rPr>
          <w:b/>
          <w:bCs/>
          <w:color w:val="F05B52"/>
          <w:sz w:val="20"/>
          <w:szCs w:val="20"/>
        </w:rPr>
      </w:pPr>
      <w:r w:rsidRPr="0059584D">
        <w:rPr>
          <w:b/>
          <w:bCs/>
          <w:color w:val="F05B52"/>
          <w:sz w:val="20"/>
          <w:szCs w:val="20"/>
        </w:rPr>
        <w:lastRenderedPageBreak/>
        <w:t>DÍA 4</w:t>
      </w:r>
      <w:r w:rsidR="004B3B4A" w:rsidRPr="0059584D">
        <w:rPr>
          <w:b/>
          <w:bCs/>
          <w:color w:val="F05B52"/>
          <w:sz w:val="20"/>
          <w:szCs w:val="20"/>
        </w:rPr>
        <w:t xml:space="preserve"> - </w:t>
      </w:r>
      <w:r w:rsidR="00CF39A4" w:rsidRPr="00CF39A4">
        <w:rPr>
          <w:b/>
          <w:bCs/>
          <w:color w:val="F05B52"/>
          <w:sz w:val="20"/>
          <w:szCs w:val="20"/>
        </w:rPr>
        <w:t>TORTUGUERO – PUERTO VIEJO DE LIMÓN (6 HORAS APROX.) 201 KMS</w:t>
      </w:r>
    </w:p>
    <w:p w14:paraId="4186C867" w14:textId="46298451" w:rsidR="00031531" w:rsidRDefault="00576237" w:rsidP="00576237">
      <w:pPr>
        <w:spacing w:line="360" w:lineRule="auto"/>
        <w:ind w:left="284"/>
        <w:jc w:val="both"/>
        <w:rPr>
          <w:b/>
          <w:bCs/>
          <w:color w:val="F05B52"/>
          <w:sz w:val="20"/>
          <w:szCs w:val="20"/>
        </w:rPr>
      </w:pPr>
      <w:r w:rsidRPr="00576237">
        <w:rPr>
          <w:iCs/>
          <w:sz w:val="20"/>
          <w:szCs w:val="18"/>
          <w:lang w:bidi="th-TH"/>
        </w:rPr>
        <w:t>Desayuno en el hotel.</w:t>
      </w:r>
      <w:r>
        <w:rPr>
          <w:iCs/>
          <w:sz w:val="20"/>
          <w:szCs w:val="18"/>
          <w:lang w:bidi="th-TH"/>
        </w:rPr>
        <w:t xml:space="preserve"> </w:t>
      </w:r>
      <w:r w:rsidR="00B00695" w:rsidRPr="00B00695">
        <w:rPr>
          <w:iCs/>
          <w:sz w:val="20"/>
          <w:szCs w:val="18"/>
          <w:lang w:bidi="th-TH"/>
        </w:rPr>
        <w:t xml:space="preserve">Salida a media mañana por los canales para tomar el transporte terrestre, después de desembarcar en el muelle donde nuevamente se hará una parada en la zona de Guápiles para tomar el almuerzo. </w:t>
      </w:r>
      <w:r w:rsidR="00043DB5" w:rsidRPr="00043DB5">
        <w:rPr>
          <w:iCs/>
          <w:sz w:val="20"/>
          <w:szCs w:val="18"/>
          <w:lang w:bidi="th-TH"/>
        </w:rPr>
        <w:t xml:space="preserve">Salida por la tarde hacia el Caribe Sur, lugar para visitar las diferentes playas que le rodean. Destacan los arrecifes coralinos de Playa Cahuita, además de las playas de arenas multicolores (desde negras, amarillas y grises), vegetación costera y bosques de altura media. No olvide interactuar con los lugareños y conocer un poco de sus costumbres y tradiciones. Asimismo, le invitamos a probar el </w:t>
      </w:r>
      <w:proofErr w:type="spellStart"/>
      <w:r w:rsidR="00043DB5" w:rsidRPr="00043DB5">
        <w:rPr>
          <w:iCs/>
          <w:sz w:val="20"/>
          <w:szCs w:val="18"/>
          <w:lang w:bidi="th-TH"/>
        </w:rPr>
        <w:t>Patí</w:t>
      </w:r>
      <w:proofErr w:type="spellEnd"/>
      <w:r w:rsidR="00043DB5" w:rsidRPr="00043DB5">
        <w:rPr>
          <w:iCs/>
          <w:sz w:val="20"/>
          <w:szCs w:val="18"/>
          <w:lang w:bidi="th-TH"/>
        </w:rPr>
        <w:t xml:space="preserve"> o el Rice &amp; </w:t>
      </w:r>
      <w:proofErr w:type="spellStart"/>
      <w:r w:rsidR="00043DB5" w:rsidRPr="00043DB5">
        <w:rPr>
          <w:iCs/>
          <w:sz w:val="20"/>
          <w:szCs w:val="18"/>
          <w:lang w:bidi="th-TH"/>
        </w:rPr>
        <w:t>Beans</w:t>
      </w:r>
      <w:proofErr w:type="spellEnd"/>
      <w:r w:rsidR="00043DB5" w:rsidRPr="00043DB5">
        <w:rPr>
          <w:iCs/>
          <w:sz w:val="20"/>
          <w:szCs w:val="18"/>
          <w:lang w:bidi="th-TH"/>
        </w:rPr>
        <w:t xml:space="preserve"> que le dejaran un sabor caribeño para el recuerdo</w:t>
      </w:r>
      <w:r w:rsidRPr="00576237">
        <w:rPr>
          <w:iCs/>
          <w:sz w:val="20"/>
          <w:szCs w:val="18"/>
          <w:lang w:bidi="th-TH"/>
        </w:rPr>
        <w:t xml:space="preserve">. </w:t>
      </w:r>
      <w:r w:rsidR="00CF39A4">
        <w:rPr>
          <w:iCs/>
          <w:sz w:val="20"/>
          <w:szCs w:val="18"/>
          <w:lang w:bidi="th-TH"/>
        </w:rPr>
        <w:t xml:space="preserve"> </w:t>
      </w:r>
      <w:r w:rsidRPr="00576237">
        <w:rPr>
          <w:iCs/>
          <w:sz w:val="20"/>
          <w:szCs w:val="18"/>
          <w:lang w:bidi="th-TH"/>
        </w:rPr>
        <w:t xml:space="preserve">Alojamiento en </w:t>
      </w:r>
      <w:r w:rsidR="00CF39A4">
        <w:rPr>
          <w:iCs/>
          <w:sz w:val="20"/>
          <w:szCs w:val="18"/>
          <w:lang w:bidi="th-TH"/>
        </w:rPr>
        <w:t xml:space="preserve">Puerto Viejo de </w:t>
      </w:r>
      <w:r w:rsidR="00B00695">
        <w:rPr>
          <w:iCs/>
          <w:sz w:val="20"/>
          <w:szCs w:val="18"/>
          <w:lang w:bidi="th-TH"/>
        </w:rPr>
        <w:t>Limón</w:t>
      </w:r>
      <w:r w:rsidR="00291CF4" w:rsidRPr="00291CF4">
        <w:rPr>
          <w:iCs/>
          <w:sz w:val="20"/>
          <w:szCs w:val="18"/>
          <w:lang w:bidi="th-TH"/>
        </w:rPr>
        <w:t>.</w:t>
      </w:r>
    </w:p>
    <w:p w14:paraId="4186C868" w14:textId="77777777" w:rsidR="00031531" w:rsidRDefault="00031531" w:rsidP="003C1175">
      <w:pPr>
        <w:spacing w:line="360" w:lineRule="auto"/>
        <w:jc w:val="both"/>
        <w:rPr>
          <w:b/>
          <w:bCs/>
          <w:color w:val="F05B52"/>
          <w:sz w:val="20"/>
          <w:szCs w:val="20"/>
        </w:rPr>
      </w:pPr>
    </w:p>
    <w:p w14:paraId="4186C869" w14:textId="24B9EDFC" w:rsidR="003C1175" w:rsidRPr="0059584D" w:rsidRDefault="003C1175" w:rsidP="003C1175">
      <w:pPr>
        <w:spacing w:line="360" w:lineRule="auto"/>
        <w:jc w:val="both"/>
        <w:rPr>
          <w:b/>
          <w:bCs/>
          <w:color w:val="F05B52"/>
          <w:sz w:val="20"/>
          <w:szCs w:val="20"/>
        </w:rPr>
      </w:pPr>
      <w:r w:rsidRPr="0059584D">
        <w:rPr>
          <w:b/>
          <w:bCs/>
          <w:color w:val="F05B52"/>
          <w:sz w:val="20"/>
          <w:szCs w:val="20"/>
        </w:rPr>
        <w:t>DÍA 5</w:t>
      </w:r>
      <w:r w:rsidR="004B3B4A" w:rsidRPr="0059584D">
        <w:rPr>
          <w:b/>
          <w:bCs/>
          <w:color w:val="F05B52"/>
          <w:sz w:val="20"/>
          <w:szCs w:val="20"/>
        </w:rPr>
        <w:t xml:space="preserve"> - </w:t>
      </w:r>
      <w:r w:rsidR="00CF39A4" w:rsidRPr="00CF39A4">
        <w:rPr>
          <w:b/>
          <w:bCs/>
          <w:color w:val="F05B52"/>
          <w:sz w:val="20"/>
          <w:szCs w:val="20"/>
        </w:rPr>
        <w:t>PUERTO VIEJO DE LIMÓN</w:t>
      </w:r>
    </w:p>
    <w:p w14:paraId="4186C86A" w14:textId="7B8D3973" w:rsidR="003C1175" w:rsidRDefault="00313E57" w:rsidP="00313E57">
      <w:pPr>
        <w:spacing w:line="360" w:lineRule="auto"/>
        <w:ind w:left="284"/>
        <w:jc w:val="both"/>
        <w:rPr>
          <w:iCs/>
          <w:sz w:val="20"/>
          <w:szCs w:val="18"/>
          <w:lang w:bidi="th-TH"/>
        </w:rPr>
      </w:pPr>
      <w:r w:rsidRPr="00313E57">
        <w:rPr>
          <w:iCs/>
          <w:sz w:val="20"/>
          <w:szCs w:val="18"/>
          <w:lang w:bidi="th-TH"/>
        </w:rPr>
        <w:t>Desayuno en el hotel</w:t>
      </w:r>
      <w:r w:rsidR="00CF1E39">
        <w:rPr>
          <w:iCs/>
          <w:sz w:val="20"/>
          <w:szCs w:val="18"/>
          <w:lang w:bidi="th-TH"/>
        </w:rPr>
        <w:t xml:space="preserve">. </w:t>
      </w:r>
      <w:r w:rsidR="00CF39A4" w:rsidRPr="00CF39A4">
        <w:rPr>
          <w:iCs/>
          <w:sz w:val="20"/>
          <w:szCs w:val="18"/>
          <w:lang w:bidi="th-TH"/>
        </w:rPr>
        <w:t>Día libre para disfrutar de las hermosas playas, cubiertas de vegetación tropical y permiten la mezcla de actividades de aventura e historia natural que se complementa definitivamente con la cultura, la gastronomía y la música. Destacan los arrecifes coralinos, playas de arenas multicolores (desde negras, amarillas y grises), vegetación costera y bosques de altura media</w:t>
      </w:r>
      <w:r w:rsidR="00DB1905" w:rsidRPr="00DB1905">
        <w:rPr>
          <w:iCs/>
          <w:sz w:val="20"/>
          <w:szCs w:val="18"/>
          <w:lang w:bidi="th-TH"/>
        </w:rPr>
        <w:t xml:space="preserve">. </w:t>
      </w:r>
      <w:r w:rsidR="00CF39A4" w:rsidRPr="00576237">
        <w:rPr>
          <w:iCs/>
          <w:sz w:val="20"/>
          <w:szCs w:val="18"/>
          <w:lang w:bidi="th-TH"/>
        </w:rPr>
        <w:t xml:space="preserve">Alojamiento en </w:t>
      </w:r>
      <w:r w:rsidR="00CF39A4">
        <w:rPr>
          <w:iCs/>
          <w:sz w:val="20"/>
          <w:szCs w:val="18"/>
          <w:lang w:bidi="th-TH"/>
        </w:rPr>
        <w:t xml:space="preserve">Puerto Viejo de </w:t>
      </w:r>
      <w:r w:rsidR="009A5481">
        <w:rPr>
          <w:iCs/>
          <w:sz w:val="20"/>
          <w:szCs w:val="18"/>
          <w:lang w:bidi="th-TH"/>
        </w:rPr>
        <w:t>Limón</w:t>
      </w:r>
      <w:r w:rsidR="00DB1905" w:rsidRPr="00DB1905">
        <w:rPr>
          <w:iCs/>
          <w:sz w:val="20"/>
          <w:szCs w:val="18"/>
          <w:lang w:bidi="th-TH"/>
        </w:rPr>
        <w:t>.</w:t>
      </w:r>
    </w:p>
    <w:p w14:paraId="4186C86B" w14:textId="77777777" w:rsidR="00172389" w:rsidRPr="0059584D" w:rsidRDefault="00172389" w:rsidP="00172389">
      <w:pPr>
        <w:spacing w:line="360" w:lineRule="auto"/>
        <w:jc w:val="both"/>
        <w:rPr>
          <w:iCs/>
          <w:sz w:val="20"/>
          <w:szCs w:val="18"/>
          <w:lang w:bidi="th-TH"/>
        </w:rPr>
      </w:pPr>
    </w:p>
    <w:p w14:paraId="4186C86C" w14:textId="721C5634" w:rsidR="003C1175" w:rsidRPr="0059584D" w:rsidRDefault="003C1175" w:rsidP="003C1175">
      <w:pPr>
        <w:spacing w:line="360" w:lineRule="auto"/>
        <w:jc w:val="both"/>
        <w:rPr>
          <w:b/>
          <w:bCs/>
          <w:color w:val="F05B52"/>
          <w:sz w:val="20"/>
          <w:szCs w:val="20"/>
        </w:rPr>
      </w:pPr>
      <w:r w:rsidRPr="0059584D">
        <w:rPr>
          <w:b/>
          <w:bCs/>
          <w:color w:val="F05B52"/>
          <w:sz w:val="20"/>
          <w:szCs w:val="20"/>
        </w:rPr>
        <w:t>DÍA 6</w:t>
      </w:r>
      <w:r w:rsidR="004B3B4A" w:rsidRPr="0059584D">
        <w:rPr>
          <w:b/>
          <w:bCs/>
          <w:color w:val="F05B52"/>
          <w:sz w:val="20"/>
          <w:szCs w:val="20"/>
        </w:rPr>
        <w:t xml:space="preserve"> - </w:t>
      </w:r>
      <w:r w:rsidR="00CF39A4" w:rsidRPr="00CF39A4">
        <w:rPr>
          <w:b/>
          <w:bCs/>
          <w:color w:val="F05B52"/>
          <w:sz w:val="20"/>
          <w:szCs w:val="20"/>
        </w:rPr>
        <w:t>PUERTO VIEJO DE LIMÓN– VOLCÁN ARENAL (5 HORAS APROX.) 286 KMS</w:t>
      </w:r>
    </w:p>
    <w:p w14:paraId="4186C870" w14:textId="564F1DA1" w:rsidR="003C1175" w:rsidRPr="0059584D" w:rsidRDefault="00DB1905" w:rsidP="00CF39A4">
      <w:pPr>
        <w:spacing w:line="360" w:lineRule="auto"/>
        <w:ind w:left="284"/>
        <w:jc w:val="both"/>
        <w:rPr>
          <w:iCs/>
          <w:sz w:val="20"/>
          <w:szCs w:val="18"/>
          <w:lang w:bidi="th-TH"/>
        </w:rPr>
      </w:pPr>
      <w:r w:rsidRPr="00DB1905">
        <w:rPr>
          <w:iCs/>
          <w:sz w:val="20"/>
          <w:szCs w:val="18"/>
          <w:lang w:bidi="th-TH"/>
        </w:rPr>
        <w:t>Desayuno en el hotel.</w:t>
      </w:r>
      <w:r>
        <w:rPr>
          <w:iCs/>
          <w:sz w:val="20"/>
          <w:szCs w:val="18"/>
          <w:lang w:bidi="th-TH"/>
        </w:rPr>
        <w:t xml:space="preserve"> </w:t>
      </w:r>
      <w:r w:rsidR="009A5481" w:rsidRPr="009A5481">
        <w:rPr>
          <w:iCs/>
          <w:sz w:val="20"/>
          <w:szCs w:val="18"/>
          <w:lang w:bidi="th-TH"/>
        </w:rPr>
        <w:t>Salida por la mañana hacia La Fortuna, aquí le espera el impresionante Volcán Arenal, una de las maravillas naturales del país por su majestuosidad. Hoy en día no hay erupciones de lava, pero aún se puede observar el humo y ceniza que arroja fuera de la cima del volcán.  La región del Volcán Arenal es un destino exquisito por su atractivo paisaje, sus aguas termales y el Lago Arenal.  Durante el recorrido podrá apreciar plantaciones agrícolas, plantas ornamentales y fincas de ganado</w:t>
      </w:r>
      <w:r w:rsidR="00172389" w:rsidRPr="00172389">
        <w:rPr>
          <w:iCs/>
          <w:sz w:val="20"/>
          <w:szCs w:val="18"/>
          <w:lang w:bidi="th-TH"/>
        </w:rPr>
        <w:t>.</w:t>
      </w:r>
      <w:r w:rsidR="00CF39A4" w:rsidRPr="00CF39A4">
        <w:rPr>
          <w:iCs/>
          <w:sz w:val="20"/>
          <w:szCs w:val="18"/>
          <w:lang w:bidi="th-TH"/>
        </w:rPr>
        <w:t xml:space="preserve"> </w:t>
      </w:r>
      <w:r w:rsidR="00CF39A4" w:rsidRPr="00576237">
        <w:rPr>
          <w:iCs/>
          <w:sz w:val="20"/>
          <w:szCs w:val="18"/>
          <w:lang w:bidi="th-TH"/>
        </w:rPr>
        <w:t>Alojamiento en</w:t>
      </w:r>
      <w:r w:rsidR="00CF39A4">
        <w:rPr>
          <w:iCs/>
          <w:sz w:val="20"/>
          <w:szCs w:val="18"/>
          <w:lang w:bidi="th-TH"/>
        </w:rPr>
        <w:t xml:space="preserve"> Arenal.</w:t>
      </w:r>
    </w:p>
    <w:p w14:paraId="6427DF20" w14:textId="77777777" w:rsidR="00CF39A4" w:rsidRDefault="00CF39A4" w:rsidP="003C1175">
      <w:pPr>
        <w:spacing w:line="360" w:lineRule="auto"/>
        <w:jc w:val="both"/>
        <w:rPr>
          <w:b/>
          <w:bCs/>
          <w:color w:val="F05B52"/>
          <w:sz w:val="20"/>
          <w:szCs w:val="20"/>
        </w:rPr>
      </w:pPr>
    </w:p>
    <w:p w14:paraId="4186C872" w14:textId="2DEC7A98" w:rsidR="003C1175" w:rsidRPr="0059584D" w:rsidRDefault="003C1175" w:rsidP="003C1175">
      <w:pPr>
        <w:spacing w:line="360" w:lineRule="auto"/>
        <w:jc w:val="both"/>
        <w:rPr>
          <w:b/>
          <w:bCs/>
          <w:color w:val="F05B52"/>
          <w:sz w:val="20"/>
          <w:szCs w:val="20"/>
        </w:rPr>
      </w:pPr>
      <w:r w:rsidRPr="0059584D">
        <w:rPr>
          <w:b/>
          <w:bCs/>
          <w:color w:val="F05B52"/>
          <w:sz w:val="20"/>
          <w:szCs w:val="20"/>
        </w:rPr>
        <w:t>DÍA 7</w:t>
      </w:r>
      <w:r w:rsidR="004B3B4A" w:rsidRPr="0059584D">
        <w:rPr>
          <w:b/>
          <w:bCs/>
          <w:color w:val="F05B52"/>
          <w:sz w:val="20"/>
          <w:szCs w:val="20"/>
        </w:rPr>
        <w:t xml:space="preserve"> - </w:t>
      </w:r>
      <w:r w:rsidR="00CF39A4" w:rsidRPr="00CF39A4">
        <w:rPr>
          <w:b/>
          <w:bCs/>
          <w:color w:val="F05B52"/>
          <w:sz w:val="20"/>
          <w:szCs w:val="20"/>
        </w:rPr>
        <w:t>VOLCÁN ARENAL</w:t>
      </w:r>
    </w:p>
    <w:p w14:paraId="4186C873" w14:textId="5D5D3426" w:rsidR="003C1175" w:rsidRDefault="00313E57" w:rsidP="00617752">
      <w:pPr>
        <w:spacing w:line="360" w:lineRule="auto"/>
        <w:ind w:left="284"/>
        <w:jc w:val="both"/>
        <w:rPr>
          <w:iCs/>
          <w:sz w:val="20"/>
          <w:szCs w:val="18"/>
          <w:lang w:bidi="th-TH"/>
        </w:rPr>
      </w:pPr>
      <w:r w:rsidRPr="00313E57">
        <w:rPr>
          <w:iCs/>
          <w:sz w:val="20"/>
          <w:szCs w:val="18"/>
          <w:lang w:bidi="th-TH"/>
        </w:rPr>
        <w:t xml:space="preserve">Desayuno en el hotel. </w:t>
      </w:r>
      <w:r w:rsidR="009B734D" w:rsidRPr="009B734D">
        <w:rPr>
          <w:iCs/>
          <w:sz w:val="20"/>
          <w:szCs w:val="18"/>
          <w:lang w:bidi="th-TH"/>
        </w:rPr>
        <w:t>No cabe duda de que el Volcán es uno de los principales atractivos, motivo por el cual la visita inicia en el Volcán Arenal, donde se realiza una caminata de 3.5 km por senderos de lava volcánica solidificada y bosque primario en el Mirador El Silencio, con el objetivo de llegar al punto más cercano y seguro posible. Posteriormente, se continúa hacia el segundo punto de interés: la Catarata Río Fortuna, famosa por su imponente caída de agua de 70 metros de altura (230 pies). En este sitio, los visitantes tienen la opción de disfrutar de un refrescante baño o capturar fotografías del paisaje. Luego de esta experiencia, se ofrece un almuerzo en un restaurante cercano al pueblo de La Fortuna, el cual incluye un menú a la carta con al menos cinco alternativas de alimentación.</w:t>
      </w:r>
      <w:r>
        <w:rPr>
          <w:iCs/>
          <w:sz w:val="20"/>
          <w:szCs w:val="18"/>
          <w:lang w:bidi="th-TH"/>
        </w:rPr>
        <w:t xml:space="preserve"> </w:t>
      </w:r>
      <w:r w:rsidRPr="00313E57">
        <w:rPr>
          <w:iCs/>
          <w:sz w:val="20"/>
          <w:szCs w:val="18"/>
          <w:lang w:bidi="th-TH"/>
        </w:rPr>
        <w:t xml:space="preserve">Alojamiento en </w:t>
      </w:r>
      <w:r w:rsidR="009E3F40">
        <w:rPr>
          <w:iCs/>
          <w:sz w:val="20"/>
          <w:szCs w:val="18"/>
          <w:lang w:bidi="th-TH"/>
        </w:rPr>
        <w:t>Arenal.</w:t>
      </w:r>
    </w:p>
    <w:p w14:paraId="57E3AF8B" w14:textId="607AEAB3" w:rsidR="002F1851" w:rsidRPr="002F1851" w:rsidRDefault="002F1851" w:rsidP="002F1851">
      <w:pPr>
        <w:spacing w:line="360" w:lineRule="auto"/>
        <w:ind w:left="284"/>
        <w:jc w:val="both"/>
        <w:rPr>
          <w:iCs/>
          <w:sz w:val="20"/>
          <w:szCs w:val="18"/>
          <w:lang w:bidi="th-TH"/>
        </w:rPr>
      </w:pPr>
      <w:r w:rsidRPr="002F1851">
        <w:rPr>
          <w:b/>
          <w:bCs/>
          <w:iCs/>
          <w:sz w:val="20"/>
          <w:szCs w:val="18"/>
          <w:lang w:bidi="th-TH"/>
        </w:rPr>
        <w:t>Incluye:</w:t>
      </w:r>
      <w:r>
        <w:rPr>
          <w:iCs/>
          <w:sz w:val="20"/>
          <w:szCs w:val="18"/>
          <w:lang w:bidi="th-TH"/>
        </w:rPr>
        <w:t xml:space="preserve"> </w:t>
      </w:r>
      <w:r w:rsidRPr="002F1851">
        <w:rPr>
          <w:iCs/>
          <w:sz w:val="20"/>
          <w:szCs w:val="18"/>
          <w:lang w:bidi="th-TH"/>
        </w:rPr>
        <w:t>Transporte, guía naturalista, entradas de parques, agua embotellada y almuerzo.</w:t>
      </w:r>
    </w:p>
    <w:p w14:paraId="54D23EA3" w14:textId="6089097F" w:rsidR="002F1851" w:rsidRPr="002F1851" w:rsidRDefault="002F1851" w:rsidP="002F1851">
      <w:pPr>
        <w:spacing w:line="360" w:lineRule="auto"/>
        <w:ind w:left="284"/>
        <w:jc w:val="both"/>
        <w:rPr>
          <w:iCs/>
          <w:sz w:val="20"/>
          <w:szCs w:val="18"/>
          <w:lang w:bidi="th-TH"/>
        </w:rPr>
      </w:pPr>
      <w:r w:rsidRPr="002F1851">
        <w:rPr>
          <w:b/>
          <w:bCs/>
          <w:iCs/>
          <w:sz w:val="20"/>
          <w:szCs w:val="18"/>
          <w:lang w:bidi="th-TH"/>
        </w:rPr>
        <w:t>Duración estimada</w:t>
      </w:r>
      <w:r w:rsidRPr="002F1851">
        <w:rPr>
          <w:iCs/>
          <w:sz w:val="20"/>
          <w:szCs w:val="18"/>
          <w:lang w:bidi="th-TH"/>
        </w:rPr>
        <w:t>:</w:t>
      </w:r>
      <w:r>
        <w:rPr>
          <w:iCs/>
          <w:sz w:val="20"/>
          <w:szCs w:val="18"/>
          <w:lang w:bidi="th-TH"/>
        </w:rPr>
        <w:t xml:space="preserve"> </w:t>
      </w:r>
      <w:r w:rsidRPr="002F1851">
        <w:rPr>
          <w:iCs/>
          <w:sz w:val="20"/>
          <w:szCs w:val="18"/>
          <w:lang w:bidi="th-TH"/>
        </w:rPr>
        <w:t>6 h</w:t>
      </w:r>
      <w:r>
        <w:rPr>
          <w:iCs/>
          <w:sz w:val="20"/>
          <w:szCs w:val="18"/>
          <w:lang w:bidi="th-TH"/>
        </w:rPr>
        <w:t>oras.</w:t>
      </w:r>
    </w:p>
    <w:p w14:paraId="20B9D692" w14:textId="56F28AAA" w:rsidR="002F1851" w:rsidRPr="002F1851" w:rsidRDefault="002F1851" w:rsidP="002F1851">
      <w:pPr>
        <w:spacing w:line="360" w:lineRule="auto"/>
        <w:ind w:left="284"/>
        <w:jc w:val="both"/>
        <w:rPr>
          <w:iCs/>
          <w:sz w:val="20"/>
          <w:szCs w:val="18"/>
          <w:lang w:bidi="th-TH"/>
        </w:rPr>
      </w:pPr>
      <w:r w:rsidRPr="002F1851">
        <w:rPr>
          <w:b/>
          <w:bCs/>
          <w:iCs/>
          <w:sz w:val="20"/>
          <w:szCs w:val="18"/>
          <w:lang w:bidi="th-TH"/>
        </w:rPr>
        <w:t>Nivel de dificultad física:</w:t>
      </w:r>
      <w:r>
        <w:rPr>
          <w:iCs/>
          <w:sz w:val="20"/>
          <w:szCs w:val="18"/>
          <w:lang w:bidi="th-TH"/>
        </w:rPr>
        <w:t xml:space="preserve"> </w:t>
      </w:r>
      <w:r w:rsidRPr="002F1851">
        <w:rPr>
          <w:iCs/>
          <w:sz w:val="20"/>
          <w:szCs w:val="18"/>
          <w:lang w:bidi="th-TH"/>
        </w:rPr>
        <w:t>M</w:t>
      </w:r>
      <w:r w:rsidR="001F623A">
        <w:rPr>
          <w:iCs/>
          <w:sz w:val="20"/>
          <w:szCs w:val="18"/>
          <w:lang w:bidi="th-TH"/>
        </w:rPr>
        <w:t>edio</w:t>
      </w:r>
    </w:p>
    <w:p w14:paraId="37EF3163" w14:textId="14697356" w:rsidR="001B3C2A" w:rsidRPr="0059584D" w:rsidRDefault="002F1851" w:rsidP="002F1851">
      <w:pPr>
        <w:spacing w:line="360" w:lineRule="auto"/>
        <w:ind w:left="284"/>
        <w:jc w:val="both"/>
        <w:rPr>
          <w:iCs/>
          <w:sz w:val="20"/>
          <w:szCs w:val="18"/>
          <w:lang w:bidi="th-TH"/>
        </w:rPr>
      </w:pPr>
      <w:r w:rsidRPr="002F1851">
        <w:rPr>
          <w:b/>
          <w:bCs/>
          <w:iCs/>
          <w:sz w:val="20"/>
          <w:szCs w:val="18"/>
          <w:lang w:bidi="th-TH"/>
        </w:rPr>
        <w:t>Qué llevar:</w:t>
      </w:r>
      <w:r w:rsidRPr="002F1851">
        <w:rPr>
          <w:iCs/>
          <w:sz w:val="20"/>
          <w:szCs w:val="18"/>
          <w:lang w:bidi="th-TH"/>
        </w:rPr>
        <w:tab/>
        <w:t>Pantalón largo, zapatos cerrados, bañador, bloqueador solar, toalla, cámara e impermeable.</w:t>
      </w:r>
    </w:p>
    <w:p w14:paraId="4186C874" w14:textId="77777777" w:rsidR="003C1175" w:rsidRDefault="003C1175" w:rsidP="003C1175">
      <w:pPr>
        <w:spacing w:line="360" w:lineRule="auto"/>
        <w:jc w:val="both"/>
        <w:rPr>
          <w:iCs/>
          <w:sz w:val="20"/>
          <w:szCs w:val="18"/>
          <w:lang w:bidi="th-TH"/>
        </w:rPr>
      </w:pPr>
    </w:p>
    <w:p w14:paraId="4186C875" w14:textId="7434443B" w:rsidR="003C1175" w:rsidRDefault="003C1175" w:rsidP="00031531">
      <w:pPr>
        <w:spacing w:line="360" w:lineRule="auto"/>
        <w:jc w:val="both"/>
        <w:rPr>
          <w:iCs/>
          <w:sz w:val="20"/>
          <w:szCs w:val="18"/>
          <w:lang w:bidi="th-TH"/>
        </w:rPr>
      </w:pPr>
      <w:r w:rsidRPr="0059584D">
        <w:rPr>
          <w:b/>
          <w:bCs/>
          <w:color w:val="F05B52"/>
          <w:sz w:val="20"/>
          <w:szCs w:val="20"/>
        </w:rPr>
        <w:lastRenderedPageBreak/>
        <w:t>DÍA 8</w:t>
      </w:r>
      <w:r w:rsidR="004B3B4A" w:rsidRPr="0059584D">
        <w:rPr>
          <w:b/>
          <w:bCs/>
          <w:color w:val="F05B52"/>
          <w:sz w:val="20"/>
          <w:szCs w:val="20"/>
        </w:rPr>
        <w:t xml:space="preserve"> - </w:t>
      </w:r>
      <w:r w:rsidR="009E3F40" w:rsidRPr="009E3F40">
        <w:rPr>
          <w:b/>
          <w:bCs/>
          <w:color w:val="F05B52"/>
          <w:sz w:val="20"/>
          <w:szCs w:val="20"/>
        </w:rPr>
        <w:t xml:space="preserve">VOLCÁN ARENAL – </w:t>
      </w:r>
      <w:r w:rsidR="00073B76">
        <w:rPr>
          <w:b/>
          <w:bCs/>
          <w:color w:val="F05B52"/>
          <w:sz w:val="20"/>
          <w:szCs w:val="20"/>
        </w:rPr>
        <w:t>MANUEL ANTONIO</w:t>
      </w:r>
      <w:r w:rsidR="009E3F40" w:rsidRPr="009E3F40">
        <w:rPr>
          <w:b/>
          <w:bCs/>
          <w:color w:val="F05B52"/>
          <w:sz w:val="20"/>
          <w:szCs w:val="20"/>
        </w:rPr>
        <w:t xml:space="preserve"> (5 HORAS APROX./3.5 HORAS APROX.) 239KMS/162 KMS</w:t>
      </w:r>
      <w:r w:rsidR="004509D9" w:rsidRPr="004509D9">
        <w:rPr>
          <w:iCs/>
          <w:sz w:val="20"/>
          <w:szCs w:val="18"/>
          <w:lang w:bidi="th-TH"/>
        </w:rPr>
        <w:t>.</w:t>
      </w:r>
    </w:p>
    <w:p w14:paraId="4186C879" w14:textId="3B40FF4B" w:rsidR="00031531" w:rsidRDefault="00313E57" w:rsidP="009E3F40">
      <w:pPr>
        <w:spacing w:line="360" w:lineRule="auto"/>
        <w:ind w:left="284"/>
        <w:jc w:val="both"/>
        <w:rPr>
          <w:iCs/>
          <w:sz w:val="20"/>
          <w:szCs w:val="18"/>
          <w:lang w:bidi="th-TH"/>
        </w:rPr>
      </w:pPr>
      <w:r w:rsidRPr="00313E57">
        <w:rPr>
          <w:iCs/>
          <w:sz w:val="20"/>
          <w:szCs w:val="18"/>
          <w:lang w:bidi="th-TH"/>
        </w:rPr>
        <w:t>Desayuno en el hotel</w:t>
      </w:r>
      <w:r w:rsidR="009E3F40">
        <w:rPr>
          <w:iCs/>
          <w:sz w:val="20"/>
          <w:szCs w:val="18"/>
          <w:lang w:bidi="th-TH"/>
        </w:rPr>
        <w:t xml:space="preserve">. </w:t>
      </w:r>
      <w:r w:rsidR="00C36142" w:rsidRPr="00C36142">
        <w:rPr>
          <w:iCs/>
          <w:sz w:val="20"/>
          <w:szCs w:val="18"/>
          <w:lang w:bidi="th-TH"/>
        </w:rPr>
        <w:t>Salida por la mañana hacia Manuel Antonio, destino el cual podrá encontrar el Parque Nacional Manuel Antonio que es considerado una de joyas naturales por su abundante diversidad de vida silvestre. Es el más pequeño de los parques nacionales de Costa Rica pero también uno de los más visitados por sus preciosas playas. Cuenta con varios senderos para caminar, miradores y la probabilidad de cruzarse con animales en su hábitat natural.  En varios puntos del parque, los senderos se ramifican y conducen a cuatro playas separadas: Espadilla Sur, Manuel Antonio, Escondida y Playita</w:t>
      </w:r>
      <w:r w:rsidR="009E3F40" w:rsidRPr="009E3F40">
        <w:rPr>
          <w:iCs/>
          <w:sz w:val="20"/>
          <w:szCs w:val="18"/>
          <w:lang w:bidi="th-TH"/>
        </w:rPr>
        <w:t>. Alojamiento en el hotel de su elección</w:t>
      </w:r>
      <w:r w:rsidR="00291CF4">
        <w:rPr>
          <w:iCs/>
          <w:sz w:val="20"/>
          <w:szCs w:val="18"/>
          <w:lang w:bidi="th-TH"/>
        </w:rPr>
        <w:t xml:space="preserve">. </w:t>
      </w:r>
    </w:p>
    <w:p w14:paraId="4186C87A" w14:textId="77777777" w:rsidR="00291CF4" w:rsidRDefault="00291CF4" w:rsidP="00291CF4">
      <w:pPr>
        <w:spacing w:line="360" w:lineRule="auto"/>
        <w:jc w:val="both"/>
        <w:rPr>
          <w:b/>
          <w:bCs/>
          <w:color w:val="F05B52"/>
          <w:sz w:val="20"/>
          <w:szCs w:val="20"/>
        </w:rPr>
      </w:pPr>
    </w:p>
    <w:p w14:paraId="4186C87B" w14:textId="34F76F3A" w:rsidR="00AA555C" w:rsidRPr="0059584D" w:rsidRDefault="00AA555C" w:rsidP="00AA555C">
      <w:pPr>
        <w:spacing w:line="360" w:lineRule="auto"/>
        <w:jc w:val="both"/>
        <w:rPr>
          <w:b/>
          <w:bCs/>
          <w:color w:val="F05B52"/>
          <w:sz w:val="20"/>
          <w:szCs w:val="20"/>
        </w:rPr>
      </w:pPr>
      <w:r w:rsidRPr="0059584D">
        <w:rPr>
          <w:b/>
          <w:bCs/>
          <w:color w:val="F05B52"/>
          <w:sz w:val="20"/>
          <w:szCs w:val="20"/>
        </w:rPr>
        <w:t xml:space="preserve">DÍA </w:t>
      </w:r>
      <w:r>
        <w:rPr>
          <w:b/>
          <w:bCs/>
          <w:color w:val="F05B52"/>
          <w:sz w:val="20"/>
          <w:szCs w:val="20"/>
        </w:rPr>
        <w:t>9</w:t>
      </w:r>
      <w:r w:rsidRPr="0059584D">
        <w:rPr>
          <w:b/>
          <w:bCs/>
          <w:color w:val="F05B52"/>
          <w:sz w:val="20"/>
          <w:szCs w:val="20"/>
        </w:rPr>
        <w:t xml:space="preserve"> </w:t>
      </w:r>
      <w:r w:rsidR="009E3F40" w:rsidRPr="009E3F40">
        <w:rPr>
          <w:b/>
          <w:bCs/>
          <w:color w:val="F05B52"/>
          <w:sz w:val="20"/>
          <w:szCs w:val="20"/>
        </w:rPr>
        <w:t>MANUEL ANTONIO</w:t>
      </w:r>
    </w:p>
    <w:p w14:paraId="4186C87C" w14:textId="151CD8C7" w:rsidR="00962107" w:rsidRDefault="00313E57" w:rsidP="00313E57">
      <w:pPr>
        <w:spacing w:line="360" w:lineRule="auto"/>
        <w:ind w:left="284"/>
        <w:jc w:val="both"/>
        <w:rPr>
          <w:iCs/>
          <w:sz w:val="20"/>
          <w:szCs w:val="18"/>
          <w:lang w:bidi="th-TH"/>
        </w:rPr>
      </w:pPr>
      <w:r w:rsidRPr="00313E57">
        <w:rPr>
          <w:iCs/>
          <w:sz w:val="20"/>
          <w:szCs w:val="18"/>
          <w:lang w:bidi="th-TH"/>
        </w:rPr>
        <w:t xml:space="preserve">Desayuno en el hotel. </w:t>
      </w:r>
      <w:r w:rsidR="009E3F40" w:rsidRPr="009E3F40">
        <w:rPr>
          <w:iCs/>
          <w:sz w:val="20"/>
          <w:szCs w:val="18"/>
          <w:lang w:bidi="th-TH"/>
        </w:rPr>
        <w:t>Día libre para disfrutar de la playa el sol y el mar y la probabilidad de cruzarse con diferentes especies de animales en su hábitat natural. Relájese en la playa sintiendo la brisa y escuchando los sonidos del mar</w:t>
      </w:r>
      <w:r w:rsidR="007B10AC" w:rsidRPr="007B10AC">
        <w:rPr>
          <w:iCs/>
          <w:sz w:val="20"/>
          <w:szCs w:val="18"/>
          <w:lang w:bidi="th-TH"/>
        </w:rPr>
        <w:t>.</w:t>
      </w:r>
      <w:r w:rsidR="009E3F40">
        <w:rPr>
          <w:iCs/>
          <w:sz w:val="20"/>
          <w:szCs w:val="18"/>
          <w:lang w:bidi="th-TH"/>
        </w:rPr>
        <w:t xml:space="preserve"> Alojamiento en Punta Leona.</w:t>
      </w:r>
    </w:p>
    <w:p w14:paraId="4186C87D" w14:textId="77777777" w:rsidR="00962107" w:rsidRDefault="00962107" w:rsidP="00962107">
      <w:pPr>
        <w:spacing w:line="360" w:lineRule="auto"/>
        <w:ind w:left="284"/>
        <w:jc w:val="both"/>
        <w:rPr>
          <w:iCs/>
          <w:sz w:val="20"/>
          <w:szCs w:val="18"/>
          <w:lang w:bidi="th-TH"/>
        </w:rPr>
      </w:pPr>
    </w:p>
    <w:p w14:paraId="4186C87E" w14:textId="1372C184" w:rsidR="00962107" w:rsidRDefault="00962107" w:rsidP="00962107">
      <w:pPr>
        <w:spacing w:line="360" w:lineRule="auto"/>
        <w:jc w:val="both"/>
        <w:rPr>
          <w:b/>
          <w:bCs/>
          <w:color w:val="F05B52"/>
          <w:sz w:val="20"/>
          <w:szCs w:val="20"/>
        </w:rPr>
      </w:pPr>
      <w:r w:rsidRPr="00962107">
        <w:rPr>
          <w:b/>
          <w:bCs/>
          <w:color w:val="F05B52"/>
          <w:sz w:val="20"/>
          <w:szCs w:val="20"/>
        </w:rPr>
        <w:t xml:space="preserve">DÍA 10. </w:t>
      </w:r>
      <w:r w:rsidR="009E3F40" w:rsidRPr="009E3F40">
        <w:rPr>
          <w:b/>
          <w:bCs/>
          <w:color w:val="F05B52"/>
          <w:sz w:val="20"/>
          <w:szCs w:val="20"/>
        </w:rPr>
        <w:t>MANUEL ANTONIO/ SAN JOSÉ (3.5 HORAS APROX./1.5 HORA APROX.)  155KMS / 85.7KMS</w:t>
      </w:r>
    </w:p>
    <w:p w14:paraId="202C256C" w14:textId="77777777" w:rsidR="004A0C56" w:rsidRDefault="004A0C56" w:rsidP="004A0C56">
      <w:pPr>
        <w:spacing w:line="360" w:lineRule="auto"/>
        <w:ind w:left="284"/>
        <w:jc w:val="both"/>
        <w:rPr>
          <w:iCs/>
          <w:sz w:val="20"/>
          <w:szCs w:val="18"/>
          <w:lang w:bidi="th-TH"/>
        </w:rPr>
      </w:pPr>
      <w:r w:rsidRPr="00313E57">
        <w:rPr>
          <w:iCs/>
          <w:sz w:val="20"/>
          <w:szCs w:val="18"/>
          <w:lang w:bidi="th-TH"/>
        </w:rPr>
        <w:t xml:space="preserve">Desayuno en el hotel. </w:t>
      </w:r>
      <w:r w:rsidRPr="009E3F40">
        <w:rPr>
          <w:iCs/>
          <w:sz w:val="20"/>
          <w:szCs w:val="18"/>
          <w:lang w:bidi="th-TH"/>
        </w:rPr>
        <w:t>Día libre para disfrutar de la playa el sol y el mar y la probabilidad de cruzarse con diferentes especies de animales en su hábitat natural. Relájese en la playa sintiendo la brisa y escuchando los sonidos del mar</w:t>
      </w:r>
      <w:r w:rsidRPr="007B10AC">
        <w:rPr>
          <w:iCs/>
          <w:sz w:val="20"/>
          <w:szCs w:val="18"/>
          <w:lang w:bidi="th-TH"/>
        </w:rPr>
        <w:t>.</w:t>
      </w:r>
      <w:r>
        <w:rPr>
          <w:iCs/>
          <w:sz w:val="20"/>
          <w:szCs w:val="18"/>
          <w:lang w:bidi="th-TH"/>
        </w:rPr>
        <w:t xml:space="preserve"> Alojamiento en Punta Leona.</w:t>
      </w:r>
    </w:p>
    <w:p w14:paraId="4186C880" w14:textId="77777777" w:rsidR="00031531" w:rsidRDefault="00031531" w:rsidP="00031531">
      <w:pPr>
        <w:spacing w:line="360" w:lineRule="auto"/>
        <w:ind w:left="284"/>
        <w:jc w:val="both"/>
        <w:rPr>
          <w:iCs/>
          <w:sz w:val="20"/>
          <w:szCs w:val="18"/>
          <w:lang w:bidi="th-TH"/>
        </w:rPr>
      </w:pPr>
    </w:p>
    <w:p w14:paraId="4186C881" w14:textId="0F90B9DE" w:rsidR="00031531" w:rsidRDefault="00031531" w:rsidP="00031531">
      <w:pPr>
        <w:spacing w:line="360" w:lineRule="auto"/>
        <w:jc w:val="both"/>
        <w:rPr>
          <w:b/>
          <w:bCs/>
          <w:color w:val="F05B52"/>
          <w:sz w:val="20"/>
          <w:szCs w:val="20"/>
        </w:rPr>
      </w:pPr>
      <w:r w:rsidRPr="00962107">
        <w:rPr>
          <w:b/>
          <w:bCs/>
          <w:color w:val="F05B52"/>
          <w:sz w:val="20"/>
          <w:szCs w:val="20"/>
        </w:rPr>
        <w:t>DÍA 1</w:t>
      </w:r>
      <w:r w:rsidR="00291CF4">
        <w:rPr>
          <w:b/>
          <w:bCs/>
          <w:color w:val="F05B52"/>
          <w:sz w:val="20"/>
          <w:szCs w:val="20"/>
        </w:rPr>
        <w:t>1</w:t>
      </w:r>
      <w:r w:rsidRPr="00962107">
        <w:rPr>
          <w:b/>
          <w:bCs/>
          <w:color w:val="F05B52"/>
          <w:sz w:val="20"/>
          <w:szCs w:val="20"/>
        </w:rPr>
        <w:t xml:space="preserve">. </w:t>
      </w:r>
      <w:r w:rsidR="009E3F40" w:rsidRPr="009E3F40">
        <w:rPr>
          <w:b/>
          <w:bCs/>
          <w:color w:val="F05B52"/>
          <w:sz w:val="20"/>
          <w:szCs w:val="20"/>
        </w:rPr>
        <w:t>SAN JOSÉ.   (20 MINUTOS APROX.) 16.9 KMS</w:t>
      </w:r>
    </w:p>
    <w:p w14:paraId="4186C883" w14:textId="3BBE6E55" w:rsidR="00031531" w:rsidRDefault="00313E57" w:rsidP="009E3F40">
      <w:pPr>
        <w:spacing w:line="360" w:lineRule="auto"/>
        <w:ind w:left="284"/>
        <w:jc w:val="both"/>
        <w:rPr>
          <w:iCs/>
          <w:sz w:val="20"/>
          <w:szCs w:val="18"/>
          <w:lang w:bidi="th-TH"/>
        </w:rPr>
      </w:pPr>
      <w:r w:rsidRPr="00313E57">
        <w:rPr>
          <w:iCs/>
          <w:sz w:val="20"/>
          <w:szCs w:val="18"/>
          <w:lang w:bidi="th-TH"/>
        </w:rPr>
        <w:t xml:space="preserve">Desayuno en el hotel. </w:t>
      </w:r>
      <w:r w:rsidR="00E837D3" w:rsidRPr="00E837D3">
        <w:rPr>
          <w:iCs/>
          <w:sz w:val="20"/>
          <w:szCs w:val="18"/>
          <w:lang w:bidi="th-TH"/>
        </w:rPr>
        <w:t>Salida por la mañana hacia la capital de San José, hasta llegar al Aeropuerto Internacional para su registro y vuelo internacional que le llevará de regreso a casa</w:t>
      </w:r>
    </w:p>
    <w:p w14:paraId="5D8E79D0" w14:textId="3DE415AD" w:rsidR="009E3F40" w:rsidRDefault="009E3F40" w:rsidP="009E3F40">
      <w:pPr>
        <w:spacing w:line="360" w:lineRule="auto"/>
        <w:ind w:left="284"/>
        <w:jc w:val="both"/>
        <w:rPr>
          <w:iCs/>
          <w:sz w:val="20"/>
          <w:szCs w:val="18"/>
          <w:lang w:bidi="th-TH"/>
        </w:rPr>
      </w:pPr>
    </w:p>
    <w:p w14:paraId="4186C893" w14:textId="77777777" w:rsidR="00A04B2F" w:rsidRPr="0059584D" w:rsidRDefault="00A04B2F" w:rsidP="00A04B2F">
      <w:pPr>
        <w:spacing w:line="360" w:lineRule="auto"/>
        <w:jc w:val="both"/>
        <w:rPr>
          <w:b/>
          <w:bCs/>
          <w:color w:val="F05B52"/>
          <w:sz w:val="28"/>
          <w:szCs w:val="28"/>
        </w:rPr>
      </w:pPr>
      <w:r w:rsidRPr="0059584D">
        <w:rPr>
          <w:b/>
          <w:bCs/>
          <w:color w:val="F05B52"/>
          <w:sz w:val="28"/>
          <w:szCs w:val="28"/>
        </w:rPr>
        <w:t>INFORMACIÓN ADICIONAL</w:t>
      </w:r>
    </w:p>
    <w:p w14:paraId="4186C895" w14:textId="77777777" w:rsidR="00A04B2F" w:rsidRPr="0059584D" w:rsidRDefault="00A04B2F" w:rsidP="00A04B2F">
      <w:pPr>
        <w:spacing w:before="240" w:line="360" w:lineRule="auto"/>
        <w:jc w:val="both"/>
        <w:rPr>
          <w:color w:val="333333"/>
          <w:sz w:val="19"/>
          <w:szCs w:val="19"/>
        </w:rPr>
      </w:pPr>
      <w:r w:rsidRPr="0059584D">
        <w:rPr>
          <w:color w:val="333333"/>
          <w:sz w:val="19"/>
          <w:szCs w:val="19"/>
        </w:rPr>
        <w:t xml:space="preserve">Aplica suplemento para servicios de traslados llegando o saliendo en horarios nocturnos  </w:t>
      </w:r>
    </w:p>
    <w:p w14:paraId="4186C896" w14:textId="77777777" w:rsidR="00A04B2F" w:rsidRPr="0059584D" w:rsidRDefault="00A04B2F" w:rsidP="00A04B2F">
      <w:pPr>
        <w:spacing w:before="240" w:line="360" w:lineRule="auto"/>
        <w:jc w:val="both"/>
        <w:rPr>
          <w:color w:val="333333"/>
          <w:sz w:val="19"/>
          <w:szCs w:val="19"/>
        </w:rPr>
      </w:pPr>
      <w:r w:rsidRPr="0059584D">
        <w:rPr>
          <w:color w:val="333333"/>
          <w:sz w:val="19"/>
          <w:szCs w:val="19"/>
        </w:rPr>
        <w:t>La hora de inicio de los paseos puede cambiar. En caso de algún cambio, la información será comunicada al pasajero con el nuevo horario.</w:t>
      </w:r>
    </w:p>
    <w:p w14:paraId="4186C897" w14:textId="6D1E51DD" w:rsidR="00A04B2F" w:rsidRPr="0059584D" w:rsidRDefault="0044676F" w:rsidP="00A04B2F">
      <w:pPr>
        <w:spacing w:before="240" w:line="360" w:lineRule="auto"/>
        <w:jc w:val="both"/>
        <w:rPr>
          <w:color w:val="333333"/>
          <w:sz w:val="19"/>
          <w:szCs w:val="19"/>
        </w:rPr>
      </w:pPr>
      <w:r w:rsidRPr="0059584D">
        <w:rPr>
          <w:color w:val="333333"/>
          <w:sz w:val="19"/>
          <w:szCs w:val="19"/>
        </w:rPr>
        <w:t>En caso de que</w:t>
      </w:r>
      <w:r w:rsidR="00A04B2F" w:rsidRPr="0059584D">
        <w:rPr>
          <w:color w:val="333333"/>
          <w:sz w:val="19"/>
          <w:szCs w:val="19"/>
        </w:rPr>
        <w:t xml:space="preserve"> sea necesario (eventos, cierre de venta, disponibilidad), se utilizará un hotel de categoría similar.</w:t>
      </w:r>
    </w:p>
    <w:p w14:paraId="4186C898" w14:textId="77777777" w:rsidR="00A04B2F" w:rsidRPr="0059584D" w:rsidRDefault="00A04B2F" w:rsidP="00A04B2F">
      <w:pPr>
        <w:spacing w:before="240" w:line="360" w:lineRule="auto"/>
        <w:jc w:val="both"/>
        <w:rPr>
          <w:color w:val="333333"/>
          <w:sz w:val="19"/>
          <w:szCs w:val="19"/>
        </w:rPr>
      </w:pPr>
      <w:r w:rsidRPr="0059584D">
        <w:rPr>
          <w:color w:val="333333"/>
          <w:sz w:val="19"/>
          <w:szCs w:val="19"/>
        </w:rPr>
        <w:t>En caso de fuerza mayor se podrá usar un hotel de la misma categoría.</w:t>
      </w:r>
    </w:p>
    <w:p w14:paraId="4186C899" w14:textId="77777777" w:rsidR="00A04B2F" w:rsidRPr="0059584D" w:rsidRDefault="00A04B2F" w:rsidP="00A04B2F">
      <w:pPr>
        <w:spacing w:before="240" w:line="360" w:lineRule="auto"/>
        <w:jc w:val="both"/>
        <w:rPr>
          <w:color w:val="333333"/>
          <w:sz w:val="19"/>
          <w:szCs w:val="19"/>
        </w:rPr>
      </w:pPr>
      <w:r w:rsidRPr="0059584D">
        <w:rPr>
          <w:color w:val="333333"/>
          <w:sz w:val="19"/>
          <w:szCs w:val="19"/>
        </w:rPr>
        <w:t>Valores para pasajeros individuales</w:t>
      </w:r>
    </w:p>
    <w:p w14:paraId="4186C89A" w14:textId="77777777" w:rsidR="00A04B2F" w:rsidRPr="0059584D" w:rsidRDefault="00A04B2F" w:rsidP="00A04B2F">
      <w:pPr>
        <w:spacing w:before="240" w:line="360" w:lineRule="auto"/>
        <w:jc w:val="both"/>
        <w:rPr>
          <w:color w:val="333333"/>
          <w:sz w:val="19"/>
          <w:szCs w:val="19"/>
        </w:rPr>
      </w:pPr>
      <w:r w:rsidRPr="0059584D">
        <w:rPr>
          <w:color w:val="333333"/>
          <w:sz w:val="19"/>
          <w:szCs w:val="19"/>
        </w:rPr>
        <w:t>Sujetos a disponibilidad al momento de reservar y a cambios sin previo aviso</w:t>
      </w:r>
    </w:p>
    <w:p w14:paraId="4186C89B" w14:textId="77777777" w:rsidR="00A04B2F" w:rsidRPr="0059584D" w:rsidRDefault="00A04B2F" w:rsidP="00A04B2F">
      <w:pPr>
        <w:spacing w:before="240" w:line="360" w:lineRule="auto"/>
        <w:jc w:val="both"/>
        <w:rPr>
          <w:color w:val="333333"/>
          <w:sz w:val="19"/>
          <w:szCs w:val="19"/>
        </w:rPr>
      </w:pPr>
      <w:r w:rsidRPr="0059584D">
        <w:rPr>
          <w:color w:val="333333"/>
          <w:sz w:val="19"/>
          <w:szCs w:val="19"/>
        </w:rPr>
        <w:t xml:space="preserve">Tarifa de programas solo válido para fechas indicadas, no aplica para festividades locales, navidad, año nuevo y </w:t>
      </w:r>
      <w:r w:rsidRPr="0059584D">
        <w:rPr>
          <w:color w:val="333333"/>
          <w:sz w:val="19"/>
          <w:szCs w:val="19"/>
        </w:rPr>
        <w:lastRenderedPageBreak/>
        <w:t>otras indicadas por el operador.</w:t>
      </w:r>
    </w:p>
    <w:p w14:paraId="4186C89C" w14:textId="77777777" w:rsidR="00A04B2F" w:rsidRPr="0059584D" w:rsidRDefault="00A04B2F" w:rsidP="00A04B2F">
      <w:pPr>
        <w:spacing w:before="240" w:line="360" w:lineRule="auto"/>
        <w:jc w:val="both"/>
        <w:rPr>
          <w:color w:val="333333"/>
          <w:sz w:val="19"/>
          <w:szCs w:val="19"/>
        </w:rPr>
      </w:pPr>
      <w:r w:rsidRPr="0059584D">
        <w:rPr>
          <w:color w:val="333333"/>
          <w:sz w:val="19"/>
          <w:szCs w:val="19"/>
        </w:rPr>
        <w:t>El programa está cotizado en la categoría habitación más económica del hotel, para categorías superiores cotizar.</w:t>
      </w:r>
    </w:p>
    <w:p w14:paraId="4186C89D" w14:textId="77777777" w:rsidR="00A04B2F" w:rsidRPr="0059584D" w:rsidRDefault="00A04B2F" w:rsidP="00A04B2F">
      <w:pPr>
        <w:spacing w:before="240" w:line="360" w:lineRule="auto"/>
        <w:jc w:val="both"/>
        <w:rPr>
          <w:color w:val="333333"/>
          <w:sz w:val="19"/>
          <w:szCs w:val="19"/>
        </w:rPr>
      </w:pPr>
      <w:r w:rsidRPr="0059584D">
        <w:rPr>
          <w:color w:val="333333"/>
          <w:sz w:val="19"/>
          <w:szCs w:val="19"/>
        </w:rPr>
        <w:t>Traslados señalados desde aeropuerto en servicio regular.</w:t>
      </w:r>
    </w:p>
    <w:p w14:paraId="4186C89E" w14:textId="77777777" w:rsidR="00A04B2F" w:rsidRPr="0059584D" w:rsidRDefault="00A04B2F" w:rsidP="00A04B2F">
      <w:pPr>
        <w:spacing w:before="240" w:line="360" w:lineRule="auto"/>
        <w:jc w:val="both"/>
        <w:rPr>
          <w:color w:val="333333"/>
          <w:sz w:val="19"/>
          <w:szCs w:val="19"/>
        </w:rPr>
      </w:pPr>
      <w:r w:rsidRPr="0059584D">
        <w:rPr>
          <w:color w:val="333333"/>
          <w:sz w:val="19"/>
          <w:szCs w:val="19"/>
        </w:rPr>
        <w:t>Posibilidad de reservar excursiones, entradas y ampliar las coberturas del seguro incluido. Consulta condiciones.</w:t>
      </w:r>
    </w:p>
    <w:p w14:paraId="4186C89F" w14:textId="77777777" w:rsidR="00A04B2F" w:rsidRPr="0059584D" w:rsidRDefault="00A04B2F" w:rsidP="00A04B2F">
      <w:pPr>
        <w:spacing w:before="240" w:line="360" w:lineRule="auto"/>
        <w:jc w:val="both"/>
        <w:rPr>
          <w:color w:val="333333"/>
          <w:sz w:val="19"/>
          <w:szCs w:val="19"/>
        </w:rPr>
      </w:pPr>
      <w:r w:rsidRPr="0059584D">
        <w:rPr>
          <w:color w:val="333333"/>
          <w:sz w:val="19"/>
          <w:szCs w:val="19"/>
        </w:rPr>
        <w:t>Este programa no incluye ticket aéreo ni impuestos aéreos</w:t>
      </w:r>
      <w:r w:rsidR="002B21B1" w:rsidRPr="0059584D">
        <w:rPr>
          <w:color w:val="333333"/>
          <w:sz w:val="19"/>
          <w:szCs w:val="19"/>
        </w:rPr>
        <w:t>.</w:t>
      </w:r>
    </w:p>
    <w:p w14:paraId="4186C8A0" w14:textId="77777777" w:rsidR="002955AC" w:rsidRDefault="002955AC" w:rsidP="00A04B2F">
      <w:pPr>
        <w:spacing w:line="360" w:lineRule="auto"/>
        <w:jc w:val="both"/>
        <w:rPr>
          <w:b/>
          <w:bCs/>
          <w:color w:val="F05B52"/>
          <w:sz w:val="28"/>
          <w:szCs w:val="28"/>
        </w:rPr>
      </w:pPr>
    </w:p>
    <w:p w14:paraId="4186C8A1" w14:textId="77777777" w:rsidR="00A04B2F" w:rsidRPr="0059584D" w:rsidRDefault="00A04B2F" w:rsidP="00A04B2F">
      <w:pPr>
        <w:spacing w:line="360" w:lineRule="auto"/>
        <w:jc w:val="both"/>
        <w:rPr>
          <w:b/>
          <w:bCs/>
          <w:color w:val="F05B52"/>
          <w:sz w:val="28"/>
          <w:szCs w:val="28"/>
        </w:rPr>
      </w:pPr>
      <w:r w:rsidRPr="0059584D">
        <w:rPr>
          <w:b/>
          <w:bCs/>
          <w:color w:val="F05B52"/>
          <w:sz w:val="28"/>
          <w:szCs w:val="28"/>
        </w:rPr>
        <w:t>POLITICAS DE CANCELACIÓN</w:t>
      </w:r>
    </w:p>
    <w:p w14:paraId="4186C8A2" w14:textId="77777777" w:rsidR="00A04B2F" w:rsidRPr="0059584D" w:rsidRDefault="00A04B2F" w:rsidP="00A04B2F">
      <w:pPr>
        <w:spacing w:line="360" w:lineRule="auto"/>
        <w:jc w:val="both"/>
        <w:rPr>
          <w:color w:val="333333"/>
          <w:sz w:val="19"/>
          <w:szCs w:val="19"/>
        </w:rPr>
      </w:pPr>
      <w:r w:rsidRPr="0059584D">
        <w:rPr>
          <w:color w:val="333333"/>
          <w:sz w:val="19"/>
          <w:szCs w:val="19"/>
        </w:rPr>
        <w:t>Por los conceptos que a continuación se indican:</w:t>
      </w:r>
    </w:p>
    <w:p w14:paraId="4186C8A3" w14:textId="77777777" w:rsidR="00A04B2F" w:rsidRPr="0059584D" w:rsidRDefault="00A04B2F" w:rsidP="00A04B2F">
      <w:pPr>
        <w:pStyle w:val="Prrafodelista"/>
        <w:numPr>
          <w:ilvl w:val="0"/>
          <w:numId w:val="4"/>
        </w:numPr>
        <w:spacing w:after="0" w:line="360" w:lineRule="auto"/>
        <w:ind w:left="0" w:hanging="284"/>
        <w:jc w:val="both"/>
        <w:rPr>
          <w:rFonts w:ascii="Arial" w:hAnsi="Arial" w:cs="Arial"/>
          <w:color w:val="333333"/>
          <w:sz w:val="19"/>
          <w:szCs w:val="19"/>
          <w:lang w:val="es-ES"/>
        </w:rPr>
      </w:pPr>
      <w:r w:rsidRPr="0059584D">
        <w:rPr>
          <w:rFonts w:ascii="Arial" w:hAnsi="Arial" w:cs="Arial"/>
          <w:color w:val="333333"/>
          <w:sz w:val="19"/>
          <w:szCs w:val="19"/>
          <w:lang w:val="es-ES"/>
        </w:rPr>
        <w:t>Cancelaciones y/o cambios con menos de 10 días aplica penalidades, las mismas pueden estar sujetas a penalidad de acuerdo con la temporada, hotel y/o destino.</w:t>
      </w:r>
    </w:p>
    <w:p w14:paraId="4186C8A4" w14:textId="77777777" w:rsidR="00A04B2F" w:rsidRPr="0059584D" w:rsidRDefault="00A04B2F" w:rsidP="00A04B2F">
      <w:pPr>
        <w:pStyle w:val="Prrafodelista"/>
        <w:numPr>
          <w:ilvl w:val="0"/>
          <w:numId w:val="4"/>
        </w:numPr>
        <w:spacing w:after="0" w:line="360" w:lineRule="auto"/>
        <w:ind w:left="0" w:hanging="284"/>
        <w:jc w:val="both"/>
        <w:rPr>
          <w:rFonts w:ascii="Arial" w:hAnsi="Arial" w:cs="Arial"/>
          <w:color w:val="333333"/>
          <w:sz w:val="19"/>
          <w:szCs w:val="19"/>
          <w:lang w:val="es-ES"/>
        </w:rPr>
      </w:pPr>
      <w:r w:rsidRPr="0059584D">
        <w:rPr>
          <w:rFonts w:ascii="Arial" w:hAnsi="Arial" w:cs="Arial"/>
          <w:color w:val="333333"/>
          <w:sz w:val="19"/>
          <w:szCs w:val="19"/>
          <w:lang w:val="es-ES"/>
        </w:rPr>
        <w:t>No show o no presentación por parte del pasajero aplicara cargos o pago del importe total del viaje, abonando, en su caso, las cantidades pendientes, salvo acuerdo de las partes en otro sentido.</w:t>
      </w:r>
    </w:p>
    <w:sectPr w:rsidR="00A04B2F" w:rsidRPr="0059584D" w:rsidSect="00CE413C">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0BE4" w14:textId="77777777" w:rsidR="008457E5" w:rsidRDefault="008457E5" w:rsidP="00FA7F18">
      <w:r>
        <w:separator/>
      </w:r>
    </w:p>
  </w:endnote>
  <w:endnote w:type="continuationSeparator" w:id="0">
    <w:p w14:paraId="7298C4F8" w14:textId="77777777" w:rsidR="008457E5" w:rsidRDefault="008457E5"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C8B7" w14:textId="77777777" w:rsidR="00FA7F18" w:rsidRPr="00FA7F18" w:rsidRDefault="00FA7F18" w:rsidP="00FA7F18">
    <w:pPr>
      <w:pStyle w:val="Piedepgina"/>
    </w:pPr>
    <w:r>
      <w:rPr>
        <w:noProof/>
        <w:lang w:eastAsia="es-CL"/>
      </w:rPr>
      <w:drawing>
        <wp:anchor distT="0" distB="0" distL="114300" distR="114300" simplePos="0" relativeHeight="251661312" behindDoc="0" locked="0" layoutInCell="1" allowOverlap="1" wp14:anchorId="4186C8B8" wp14:editId="4186C8B9">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r>
      <w:rPr>
        <w:noProof/>
        <w:lang w:eastAsia="es-CL"/>
      </w:rPr>
      <mc:AlternateContent>
        <mc:Choice Requires="wps">
          <w:drawing>
            <wp:anchor distT="0" distB="0" distL="114300" distR="114300" simplePos="0" relativeHeight="251659264" behindDoc="0" locked="0" layoutInCell="1" allowOverlap="1" wp14:anchorId="4186C8BA" wp14:editId="4186C8BB">
              <wp:simplePos x="0" y="0"/>
              <wp:positionH relativeFrom="column">
                <wp:posOffset>5579746</wp:posOffset>
              </wp:positionH>
              <wp:positionV relativeFrom="paragraph">
                <wp:posOffset>182245</wp:posOffset>
              </wp:positionV>
              <wp:extent cx="1257300" cy="2190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257300" cy="219075"/>
                      </a:xfrm>
                      <a:prstGeom prst="rect">
                        <a:avLst/>
                      </a:prstGeom>
                      <a:solidFill>
                        <a:schemeClr val="lt1"/>
                      </a:solidFill>
                      <a:ln w="6350">
                        <a:noFill/>
                      </a:ln>
                    </wps:spPr>
                    <wps:txbx>
                      <w:txbxContent>
                        <w:p w14:paraId="4186C8C2" w14:textId="3FE863AA" w:rsidR="00FA7F18" w:rsidRPr="00DF5C4A" w:rsidRDefault="00290310" w:rsidP="00FA7F18">
                          <w:pPr>
                            <w:spacing w:before="17"/>
                            <w:ind w:left="20"/>
                            <w:rPr>
                              <w:sz w:val="15"/>
                              <w:lang w:val="es-CL"/>
                            </w:rPr>
                          </w:pPr>
                          <w:r>
                            <w:rPr>
                              <w:spacing w:val="2"/>
                              <w:sz w:val="15"/>
                              <w:lang w:val="es-CL"/>
                            </w:rPr>
                            <w:t>04Dic</w:t>
                          </w:r>
                          <w:r w:rsidR="00C5789F">
                            <w:rPr>
                              <w:spacing w:val="2"/>
                              <w:sz w:val="15"/>
                              <w:lang w:val="es-CL"/>
                            </w:rPr>
                            <w:t>25</w:t>
                          </w:r>
                          <w:r w:rsidR="00883DB0">
                            <w:rPr>
                              <w:spacing w:val="2"/>
                              <w:sz w:val="15"/>
                              <w:lang w:val="es-CL"/>
                            </w:rPr>
                            <w:t>/NH</w:t>
                          </w:r>
                        </w:p>
                        <w:p w14:paraId="4186C8C3" w14:textId="77777777" w:rsidR="00FA7F18" w:rsidRDefault="00FA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6C8BA" id="_x0000_t202" coordsize="21600,21600" o:spt="202" path="m,l,21600r21600,l21600,xe">
              <v:stroke joinstyle="miter"/>
              <v:path gradientshapeok="t" o:connecttype="rect"/>
            </v:shapetype>
            <v:shape id="Cuadro de texto 5" o:spid="_x0000_s1027" type="#_x0000_t202" style="position:absolute;margin-left:439.35pt;margin-top:14.35pt;width:99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jLAIAAFQEAAAOAAAAZHJzL2Uyb0RvYy54bWysVEtv2zAMvg/YfxB0b+ykSbMa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" fillcolor="white [3201]" stroked="f" strokeweight=".5pt">
              <v:textbox>
                <w:txbxContent>
                  <w:p w14:paraId="4186C8C2" w14:textId="3FE863AA" w:rsidR="00FA7F18" w:rsidRPr="00DF5C4A" w:rsidRDefault="00290310" w:rsidP="00FA7F18">
                    <w:pPr>
                      <w:spacing w:before="17"/>
                      <w:ind w:left="20"/>
                      <w:rPr>
                        <w:sz w:val="15"/>
                        <w:lang w:val="es-CL"/>
                      </w:rPr>
                    </w:pPr>
                    <w:r>
                      <w:rPr>
                        <w:spacing w:val="2"/>
                        <w:sz w:val="15"/>
                        <w:lang w:val="es-CL"/>
                      </w:rPr>
                      <w:t>04Dic</w:t>
                    </w:r>
                    <w:r w:rsidR="00C5789F">
                      <w:rPr>
                        <w:spacing w:val="2"/>
                        <w:sz w:val="15"/>
                        <w:lang w:val="es-CL"/>
                      </w:rPr>
                      <w:t>25</w:t>
                    </w:r>
                    <w:r w:rsidR="00883DB0">
                      <w:rPr>
                        <w:spacing w:val="2"/>
                        <w:sz w:val="15"/>
                        <w:lang w:val="es-CL"/>
                      </w:rPr>
                      <w:t>/NH</w:t>
                    </w:r>
                  </w:p>
                  <w:p w14:paraId="4186C8C3" w14:textId="77777777" w:rsidR="00FA7F18" w:rsidRDefault="00FA7F1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AB5A4" w14:textId="77777777" w:rsidR="008457E5" w:rsidRDefault="008457E5" w:rsidP="00FA7F18">
      <w:r>
        <w:separator/>
      </w:r>
    </w:p>
  </w:footnote>
  <w:footnote w:type="continuationSeparator" w:id="0">
    <w:p w14:paraId="68EF7069" w14:textId="77777777" w:rsidR="008457E5" w:rsidRDefault="008457E5"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A5C0CE3"/>
    <w:multiLevelType w:val="hybridMultilevel"/>
    <w:tmpl w:val="40985F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309281339">
    <w:abstractNumId w:val="0"/>
  </w:num>
  <w:num w:numId="2" w16cid:durableId="1803377772">
    <w:abstractNumId w:val="3"/>
  </w:num>
  <w:num w:numId="3" w16cid:durableId="130364071">
    <w:abstractNumId w:val="2"/>
  </w:num>
  <w:num w:numId="4" w16cid:durableId="1203245399">
    <w:abstractNumId w:val="4"/>
  </w:num>
  <w:num w:numId="5" w16cid:durableId="1139569538">
    <w:abstractNumId w:val="1"/>
  </w:num>
  <w:num w:numId="6" w16cid:durableId="107061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1354F"/>
    <w:rsid w:val="00016C93"/>
    <w:rsid w:val="00017901"/>
    <w:rsid w:val="00031531"/>
    <w:rsid w:val="00035983"/>
    <w:rsid w:val="00043DB5"/>
    <w:rsid w:val="00053930"/>
    <w:rsid w:val="00060430"/>
    <w:rsid w:val="00065953"/>
    <w:rsid w:val="00067E4F"/>
    <w:rsid w:val="00073B76"/>
    <w:rsid w:val="000760EF"/>
    <w:rsid w:val="000920A1"/>
    <w:rsid w:val="000937B6"/>
    <w:rsid w:val="000C5E8B"/>
    <w:rsid w:val="000F1199"/>
    <w:rsid w:val="000F451D"/>
    <w:rsid w:val="000F7E21"/>
    <w:rsid w:val="001067F1"/>
    <w:rsid w:val="00112F8D"/>
    <w:rsid w:val="00120292"/>
    <w:rsid w:val="001239B9"/>
    <w:rsid w:val="00125043"/>
    <w:rsid w:val="00131EBE"/>
    <w:rsid w:val="00165147"/>
    <w:rsid w:val="00170675"/>
    <w:rsid w:val="00172389"/>
    <w:rsid w:val="0018018D"/>
    <w:rsid w:val="00180E7A"/>
    <w:rsid w:val="00191B64"/>
    <w:rsid w:val="00195C83"/>
    <w:rsid w:val="001B3C2A"/>
    <w:rsid w:val="001D066D"/>
    <w:rsid w:val="001F5B11"/>
    <w:rsid w:val="001F623A"/>
    <w:rsid w:val="0020246E"/>
    <w:rsid w:val="00222B55"/>
    <w:rsid w:val="00224596"/>
    <w:rsid w:val="002341FA"/>
    <w:rsid w:val="002409F6"/>
    <w:rsid w:val="00251780"/>
    <w:rsid w:val="002573A5"/>
    <w:rsid w:val="00263532"/>
    <w:rsid w:val="002648B2"/>
    <w:rsid w:val="00290310"/>
    <w:rsid w:val="00291CF4"/>
    <w:rsid w:val="002955AC"/>
    <w:rsid w:val="002B21B1"/>
    <w:rsid w:val="002C336B"/>
    <w:rsid w:val="002C7B77"/>
    <w:rsid w:val="002D7C4F"/>
    <w:rsid w:val="002F0C24"/>
    <w:rsid w:val="002F1851"/>
    <w:rsid w:val="002F1F3E"/>
    <w:rsid w:val="002F4D16"/>
    <w:rsid w:val="00300874"/>
    <w:rsid w:val="00313E57"/>
    <w:rsid w:val="00317E4A"/>
    <w:rsid w:val="0032199E"/>
    <w:rsid w:val="003239A4"/>
    <w:rsid w:val="00332826"/>
    <w:rsid w:val="00343CAC"/>
    <w:rsid w:val="00354A84"/>
    <w:rsid w:val="00355718"/>
    <w:rsid w:val="00364F44"/>
    <w:rsid w:val="00381708"/>
    <w:rsid w:val="00383577"/>
    <w:rsid w:val="00386950"/>
    <w:rsid w:val="0039782F"/>
    <w:rsid w:val="003A43E3"/>
    <w:rsid w:val="003C1175"/>
    <w:rsid w:val="003D2537"/>
    <w:rsid w:val="003D6330"/>
    <w:rsid w:val="003E2711"/>
    <w:rsid w:val="003E379B"/>
    <w:rsid w:val="00400499"/>
    <w:rsid w:val="004018AA"/>
    <w:rsid w:val="00407E17"/>
    <w:rsid w:val="00442E9C"/>
    <w:rsid w:val="0044676F"/>
    <w:rsid w:val="004509D9"/>
    <w:rsid w:val="00451139"/>
    <w:rsid w:val="00467CE1"/>
    <w:rsid w:val="0049299F"/>
    <w:rsid w:val="004A0C56"/>
    <w:rsid w:val="004A1A8C"/>
    <w:rsid w:val="004B3B4A"/>
    <w:rsid w:val="004D58E1"/>
    <w:rsid w:val="004E1385"/>
    <w:rsid w:val="004E2CA6"/>
    <w:rsid w:val="004F3199"/>
    <w:rsid w:val="00503929"/>
    <w:rsid w:val="00521F7A"/>
    <w:rsid w:val="00526E9C"/>
    <w:rsid w:val="005305AB"/>
    <w:rsid w:val="005672B6"/>
    <w:rsid w:val="00576237"/>
    <w:rsid w:val="0058092F"/>
    <w:rsid w:val="0058640E"/>
    <w:rsid w:val="0059584D"/>
    <w:rsid w:val="005C3F8C"/>
    <w:rsid w:val="005D1514"/>
    <w:rsid w:val="005F66D6"/>
    <w:rsid w:val="0061650B"/>
    <w:rsid w:val="00617752"/>
    <w:rsid w:val="00625366"/>
    <w:rsid w:val="00635254"/>
    <w:rsid w:val="00637660"/>
    <w:rsid w:val="0066461D"/>
    <w:rsid w:val="006779EE"/>
    <w:rsid w:val="0068297E"/>
    <w:rsid w:val="006843E3"/>
    <w:rsid w:val="00686BBC"/>
    <w:rsid w:val="006B17FD"/>
    <w:rsid w:val="006C6CAA"/>
    <w:rsid w:val="006D1468"/>
    <w:rsid w:val="006E5253"/>
    <w:rsid w:val="006E777F"/>
    <w:rsid w:val="00757E67"/>
    <w:rsid w:val="007B10AC"/>
    <w:rsid w:val="007C03B5"/>
    <w:rsid w:val="007C77CF"/>
    <w:rsid w:val="007D08C2"/>
    <w:rsid w:val="007D46EA"/>
    <w:rsid w:val="007F4AEE"/>
    <w:rsid w:val="00815943"/>
    <w:rsid w:val="00825F86"/>
    <w:rsid w:val="00840345"/>
    <w:rsid w:val="008457E5"/>
    <w:rsid w:val="00850112"/>
    <w:rsid w:val="0085061E"/>
    <w:rsid w:val="0085589C"/>
    <w:rsid w:val="0086268E"/>
    <w:rsid w:val="00877A46"/>
    <w:rsid w:val="00883DB0"/>
    <w:rsid w:val="008850CA"/>
    <w:rsid w:val="008944DC"/>
    <w:rsid w:val="008A2949"/>
    <w:rsid w:val="008B1FAE"/>
    <w:rsid w:val="008C1B52"/>
    <w:rsid w:val="008C3675"/>
    <w:rsid w:val="008D56C6"/>
    <w:rsid w:val="008E4523"/>
    <w:rsid w:val="00907326"/>
    <w:rsid w:val="00921D9C"/>
    <w:rsid w:val="00922928"/>
    <w:rsid w:val="009246E5"/>
    <w:rsid w:val="009533A2"/>
    <w:rsid w:val="00962107"/>
    <w:rsid w:val="00970BAE"/>
    <w:rsid w:val="00982AF6"/>
    <w:rsid w:val="00995075"/>
    <w:rsid w:val="009A4B2D"/>
    <w:rsid w:val="009A5481"/>
    <w:rsid w:val="009B2266"/>
    <w:rsid w:val="009B734D"/>
    <w:rsid w:val="009C04DB"/>
    <w:rsid w:val="009D1DC2"/>
    <w:rsid w:val="009D377D"/>
    <w:rsid w:val="009E3D2D"/>
    <w:rsid w:val="009E3F40"/>
    <w:rsid w:val="009F360F"/>
    <w:rsid w:val="00A04B2F"/>
    <w:rsid w:val="00A17A49"/>
    <w:rsid w:val="00A22728"/>
    <w:rsid w:val="00A23EAA"/>
    <w:rsid w:val="00A2468B"/>
    <w:rsid w:val="00A30D0C"/>
    <w:rsid w:val="00A51653"/>
    <w:rsid w:val="00A528BC"/>
    <w:rsid w:val="00A71C51"/>
    <w:rsid w:val="00A745E7"/>
    <w:rsid w:val="00A749CC"/>
    <w:rsid w:val="00A84DA9"/>
    <w:rsid w:val="00A914D0"/>
    <w:rsid w:val="00A94D4C"/>
    <w:rsid w:val="00AA555C"/>
    <w:rsid w:val="00AA5643"/>
    <w:rsid w:val="00AA7FF2"/>
    <w:rsid w:val="00AC7785"/>
    <w:rsid w:val="00AD4549"/>
    <w:rsid w:val="00AF480C"/>
    <w:rsid w:val="00B00695"/>
    <w:rsid w:val="00B1346D"/>
    <w:rsid w:val="00B14B92"/>
    <w:rsid w:val="00B808B9"/>
    <w:rsid w:val="00B81C78"/>
    <w:rsid w:val="00B91AA3"/>
    <w:rsid w:val="00BA136A"/>
    <w:rsid w:val="00BA68C6"/>
    <w:rsid w:val="00BA78CC"/>
    <w:rsid w:val="00BB0086"/>
    <w:rsid w:val="00BD108B"/>
    <w:rsid w:val="00BD40D8"/>
    <w:rsid w:val="00BD753C"/>
    <w:rsid w:val="00BE5B05"/>
    <w:rsid w:val="00BF4F78"/>
    <w:rsid w:val="00C07190"/>
    <w:rsid w:val="00C22C74"/>
    <w:rsid w:val="00C32DD2"/>
    <w:rsid w:val="00C32E8E"/>
    <w:rsid w:val="00C36142"/>
    <w:rsid w:val="00C5789F"/>
    <w:rsid w:val="00C73F27"/>
    <w:rsid w:val="00C94762"/>
    <w:rsid w:val="00C96950"/>
    <w:rsid w:val="00CB630D"/>
    <w:rsid w:val="00CC6024"/>
    <w:rsid w:val="00CD3232"/>
    <w:rsid w:val="00CD4A14"/>
    <w:rsid w:val="00CD50B9"/>
    <w:rsid w:val="00CE413C"/>
    <w:rsid w:val="00CF1E39"/>
    <w:rsid w:val="00CF2833"/>
    <w:rsid w:val="00CF39A4"/>
    <w:rsid w:val="00D10611"/>
    <w:rsid w:val="00D16279"/>
    <w:rsid w:val="00D20758"/>
    <w:rsid w:val="00D21555"/>
    <w:rsid w:val="00D242FB"/>
    <w:rsid w:val="00D306ED"/>
    <w:rsid w:val="00D41E0C"/>
    <w:rsid w:val="00D5360C"/>
    <w:rsid w:val="00D60E8F"/>
    <w:rsid w:val="00D75D4A"/>
    <w:rsid w:val="00D77B98"/>
    <w:rsid w:val="00DA090A"/>
    <w:rsid w:val="00DB09DC"/>
    <w:rsid w:val="00DB1043"/>
    <w:rsid w:val="00DB1905"/>
    <w:rsid w:val="00DB32F8"/>
    <w:rsid w:val="00DD3710"/>
    <w:rsid w:val="00E0629D"/>
    <w:rsid w:val="00E1099D"/>
    <w:rsid w:val="00E15693"/>
    <w:rsid w:val="00E22D88"/>
    <w:rsid w:val="00E26A92"/>
    <w:rsid w:val="00E32B8B"/>
    <w:rsid w:val="00E37CD0"/>
    <w:rsid w:val="00E4779C"/>
    <w:rsid w:val="00E52300"/>
    <w:rsid w:val="00E53A6D"/>
    <w:rsid w:val="00E63C3F"/>
    <w:rsid w:val="00E837D3"/>
    <w:rsid w:val="00EA72A5"/>
    <w:rsid w:val="00EC4325"/>
    <w:rsid w:val="00F00950"/>
    <w:rsid w:val="00F00FF3"/>
    <w:rsid w:val="00F14152"/>
    <w:rsid w:val="00F30DEA"/>
    <w:rsid w:val="00F31AB2"/>
    <w:rsid w:val="00F35889"/>
    <w:rsid w:val="00F378B0"/>
    <w:rsid w:val="00F775FA"/>
    <w:rsid w:val="00FA01CB"/>
    <w:rsid w:val="00FA7F18"/>
    <w:rsid w:val="00FB5596"/>
    <w:rsid w:val="00FB5969"/>
    <w:rsid w:val="00FB5B6B"/>
    <w:rsid w:val="00FC76B5"/>
    <w:rsid w:val="00FC7B63"/>
    <w:rsid w:val="00FD6B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6C709"/>
  <w15:docId w15:val="{5722805F-2F7B-4DA0-B31A-386A4204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053930"/>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930"/>
    <w:rPr>
      <w:rFonts w:ascii="Tahoma" w:eastAsia="Arial" w:hAnsi="Tahoma" w:cs="Tahoma"/>
      <w:sz w:val="16"/>
      <w:szCs w:val="16"/>
      <w:lang w:val="es-ES" w:eastAsia="es-ES" w:bidi="es-ES"/>
    </w:rPr>
  </w:style>
  <w:style w:type="paragraph" w:styleId="Sinespaciado">
    <w:name w:val="No Spacing"/>
    <w:uiPriority w:val="1"/>
    <w:qFormat/>
    <w:rsid w:val="000920A1"/>
    <w:pPr>
      <w:widowControl w:val="0"/>
      <w:autoSpaceDE w:val="0"/>
      <w:autoSpaceDN w:val="0"/>
      <w:spacing w:after="0" w:line="240" w:lineRule="auto"/>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025566">
      <w:bodyDiv w:val="1"/>
      <w:marLeft w:val="0"/>
      <w:marRight w:val="0"/>
      <w:marTop w:val="0"/>
      <w:marBottom w:val="0"/>
      <w:divBdr>
        <w:top w:val="none" w:sz="0" w:space="0" w:color="auto"/>
        <w:left w:val="none" w:sz="0" w:space="0" w:color="auto"/>
        <w:bottom w:val="none" w:sz="0" w:space="0" w:color="auto"/>
        <w:right w:val="none" w:sz="0" w:space="0" w:color="auto"/>
      </w:divBdr>
    </w:div>
    <w:div w:id="16889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8461B-B59C-44FF-8E74-79644D2D4D51}">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2.xml><?xml version="1.0" encoding="utf-8"?>
<ds:datastoreItem xmlns:ds="http://schemas.openxmlformats.org/officeDocument/2006/customXml" ds:itemID="{A50057E3-51E7-43B1-8907-9FBF3D4C22D9}">
  <ds:schemaRefs>
    <ds:schemaRef ds:uri="http://schemas.microsoft.com/sharepoint/v3/contenttype/forms"/>
  </ds:schemaRefs>
</ds:datastoreItem>
</file>

<file path=customXml/itemProps3.xml><?xml version="1.0" encoding="utf-8"?>
<ds:datastoreItem xmlns:ds="http://schemas.openxmlformats.org/officeDocument/2006/customXml" ds:itemID="{42BB1275-D201-4B77-98D8-E78377968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EE1E5-9015-4B3C-8C01-4E1EEE98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1809</Words>
  <Characters>9112</Characters>
  <Application>Microsoft Office Word</Application>
  <DocSecurity>0</DocSecurity>
  <Lines>336</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70</cp:revision>
  <cp:lastPrinted>2022-02-08T20:57:00Z</cp:lastPrinted>
  <dcterms:created xsi:type="dcterms:W3CDTF">2022-11-07T15:25:00Z</dcterms:created>
  <dcterms:modified xsi:type="dcterms:W3CDTF">2025-12-12T15:33:00Z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965400</vt:r8>
  </property>
  <property fmtid="{D5CDD505-2E9C-101B-9397-08002B2CF9AE}" pid="4" name="MediaServiceImageTags">
    <vt:lpwstr/>
  </property>
</Properties>
</file>