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E393553" wp14:paraId="41AD0A49" wp14:textId="006D79CC">
      <w:pPr>
        <w:spacing w:after="0" w:afterAutospacing="off" w:line="24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32"/>
          <w:szCs w:val="32"/>
          <w:lang w:val="es-AR"/>
        </w:rPr>
      </w:pPr>
      <w:r w:rsidRPr="1E393553" w:rsidR="7E8186FE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auto"/>
          <w:sz w:val="32"/>
          <w:szCs w:val="32"/>
          <w:lang w:val="es-AR"/>
        </w:rPr>
        <w:t>  </w:t>
      </w:r>
      <w:r w:rsidRPr="1E393553" w:rsidR="7E8186FE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32"/>
          <w:szCs w:val="32"/>
          <w:lang w:val="es-AR"/>
        </w:rPr>
        <w:t> 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32"/>
          <w:szCs w:val="32"/>
          <w:lang w:val="es-AR"/>
        </w:rPr>
        <w:t> </w:t>
      </w:r>
      <w:r w:rsidRPr="1E393553" w:rsidR="75134CA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32"/>
          <w:szCs w:val="32"/>
          <w:lang w:val="es-AR"/>
        </w:rPr>
        <w:t xml:space="preserve">2x1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32"/>
          <w:szCs w:val="32"/>
          <w:lang w:val="es-AR"/>
        </w:rPr>
        <w:t>ADMIRABLE TURQUİA</w:t>
      </w:r>
    </w:p>
    <w:p xmlns:wp14="http://schemas.microsoft.com/office/word/2010/wordml" w:rsidP="1E393553" wp14:paraId="1218A096" wp14:textId="76A4C761">
      <w:pPr>
        <w:spacing w:after="0" w:afterAutospacing="off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s-ES"/>
        </w:rPr>
      </w:pP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1</w:t>
      </w:r>
      <w:r w:rsidRPr="1E393553" w:rsidR="12BFA6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0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 xml:space="preserve"> </w:t>
      </w:r>
      <w:r w:rsidRPr="1E393553" w:rsidR="791DCC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días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/</w:t>
      </w:r>
      <w:r w:rsidRPr="1E393553" w:rsidR="28BD67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 xml:space="preserve"> 12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 xml:space="preserve"> </w:t>
      </w:r>
      <w:r w:rsidRPr="1E393553" w:rsidR="42C4AD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noches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4"/>
          <w:szCs w:val="24"/>
          <w:lang w:val="es-AR"/>
        </w:rPr>
        <w:t> </w:t>
      </w:r>
    </w:p>
    <w:p xmlns:wp14="http://schemas.microsoft.com/office/word/2010/wordml" w:rsidP="1E393553" wp14:paraId="0900B77C" wp14:textId="6F73B6ED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19DED6A2" wp14:textId="5A29E4A5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100866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Salidas</w:t>
      </w:r>
      <w:r w:rsidRPr="1E393553" w:rsidR="7E3D1EA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: d</w:t>
      </w:r>
      <w:r w:rsidRPr="1E393553" w:rsidR="100866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iarias (</w:t>
      </w:r>
      <w:r w:rsidRPr="1E393553" w:rsidR="353C368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</w:t>
      </w:r>
      <w:r w:rsidRPr="1E393553" w:rsidR="100866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xcepto </w:t>
      </w:r>
      <w:r w:rsidRPr="1E393553" w:rsidR="1A33C04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</w:t>
      </w:r>
      <w:r w:rsidRPr="1E393553" w:rsidR="100866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omingos)</w:t>
      </w:r>
    </w:p>
    <w:p xmlns:wp14="http://schemas.microsoft.com/office/word/2010/wordml" w:rsidP="1E393553" wp14:paraId="709CB42D" wp14:textId="4E9D856A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100866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Desde de 16/03/2026 hasta 14/11/2026   </w:t>
      </w:r>
    </w:p>
    <w:p xmlns:wp14="http://schemas.microsoft.com/office/word/2010/wordml" w:rsidP="1E393553" wp14:paraId="498522BA" wp14:textId="0B7E4E77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M</w:t>
      </w:r>
      <w:r w:rsidRPr="1E393553" w:rsidR="6ADEF5C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ínimo 02 pasajeros</w:t>
      </w:r>
    </w:p>
    <w:p xmlns:wp14="http://schemas.microsoft.com/office/word/2010/wordml" w:rsidP="1E393553" wp14:paraId="7339BFDD" wp14:textId="3E17633F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w:rsidR="1EA52334" w:rsidP="1E393553" w:rsidRDefault="1EA52334" w14:paraId="70DEC847" w14:textId="5DB9FBE3">
      <w:pPr>
        <w:spacing w:after="0" w:line="24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/>
        </w:rPr>
      </w:pPr>
      <w:r w:rsidRPr="1E393553" w:rsidR="1EA5233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 w:eastAsia="en-US" w:bidi="ar-SA"/>
        </w:rPr>
        <w:t>Itinerario</w:t>
      </w:r>
    </w:p>
    <w:p w:rsidR="54CA5667" w:rsidP="1E393553" w:rsidRDefault="54CA5667" w14:paraId="03D210C4" w14:textId="3680B43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10C62D5E" wp14:textId="2AE0BEDE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Día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  </w:t>
      </w:r>
      <w:r w:rsidRPr="1E393553" w:rsidR="45DF1F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01: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Estambul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  </w:t>
      </w:r>
    </w:p>
    <w:p xmlns:wp14="http://schemas.microsoft.com/office/word/2010/wordml" w:rsidP="1E393553" wp14:paraId="6EC20AEA" wp14:textId="02BB03FA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Llegada al aeropuerto de Estambul, traslado al hotel y alojamiento.</w:t>
      </w:r>
    </w:p>
    <w:p xmlns:wp14="http://schemas.microsoft.com/office/word/2010/wordml" w:rsidP="1E393553" wp14:paraId="36711B70" wp14:textId="69247E39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30AB7EFE" wp14:paraId="1A929984" wp14:textId="1BAABCA5">
      <w:pPr>
        <w:spacing w:after="0" w:line="240" w:lineRule="auto"/>
        <w:jc w:val="both"/>
      </w:pPr>
      <w:r w:rsidRPr="1E393553" w:rsidR="0298FBA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02: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Estambul</w:t>
      </w:r>
    </w:p>
    <w:p xmlns:wp14="http://schemas.microsoft.com/office/word/2010/wordml" w:rsidP="1E393553" wp14:paraId="1A73E3B7" wp14:textId="3605FD3E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Desayuno. Salida para tour de medio día.</w:t>
      </w:r>
    </w:p>
    <w:p xmlns:wp14="http://schemas.microsoft.com/office/word/2010/wordml" w:rsidP="1E393553" wp14:paraId="0CD89F9F" wp14:textId="160F2AED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Descubriremos la esencia de Estambul en un recorrido por Fener y 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Balat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dos de los barrios más emblemáticos y coloridos de la ciudad. </w:t>
      </w:r>
    </w:p>
    <w:p xmlns:wp14="http://schemas.microsoft.com/office/word/2010/wordml" w:rsidP="1E393553" wp14:paraId="4692EDF1" wp14:textId="400D4DCA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Fener y 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Balat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son barrios llenos de historia donde diferentes comunidades han convivido durante siglos. Sus calles adoquinadas, casas de colores y antiguas iglesias crean un ambiente único que refleja la diversidad cultural de Estambul. Vistia a La mezquita de 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Zeyrek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(en turco: Molla 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Zeyrek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Camii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), construida a partir de dos antiguas iglesias ortodoxas y una capilla. Representa el más típico ejemplo de la arquitectura del período intermedio bizantino de Constantinopla y es, después de Santa Sofía, el edificio religioso más grande construido por los bizantinos que aún existe en la ciudad de Estambul.</w:t>
      </w:r>
    </w:p>
    <w:p xmlns:wp14="http://schemas.microsoft.com/office/word/2010/wordml" w:rsidP="1E393553" wp14:paraId="7A349A59" wp14:textId="062524E7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Regreso </w:t>
      </w:r>
      <w:r w:rsidRPr="1E393553" w:rsidR="7FC60E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al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hotel por cuenta del </w:t>
      </w:r>
      <w:r w:rsidRPr="1E393553" w:rsidR="366DB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liente.  </w:t>
      </w:r>
    </w:p>
    <w:p xmlns:wp14="http://schemas.microsoft.com/office/word/2010/wordml" w:rsidP="1E393553" wp14:paraId="6B8EDABA" wp14:textId="6D1E1285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Comidas: </w:t>
      </w:r>
      <w:r w:rsidRPr="1E393553" w:rsidR="70C215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</w:t>
      </w:r>
      <w:r w:rsidRPr="1E393553" w:rsidR="4A339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esayuno</w:t>
      </w:r>
    </w:p>
    <w:p xmlns:wp14="http://schemas.microsoft.com/office/word/2010/wordml" w:rsidP="1E393553" wp14:paraId="17051E14" wp14:textId="029E7593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/>
        </w:rPr>
      </w:pPr>
    </w:p>
    <w:p w:rsidR="1AB5B67A" w:rsidP="1E393553" w:rsidRDefault="1AB5B67A" w14:paraId="4819CE84" w14:textId="67F85C33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1AB5B67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xcursión opcional</w:t>
      </w:r>
      <w:r w:rsidRPr="1E393553" w:rsidR="0566D36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:</w:t>
      </w:r>
      <w:r w:rsidRPr="1E393553" w:rsidR="51CBFA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e</w:t>
      </w:r>
      <w:r w:rsidRPr="1E393553" w:rsidR="59EEEC4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xcursión por la ciudad antigua.</w:t>
      </w:r>
    </w:p>
    <w:p w:rsidR="59EEEC44" w:rsidP="1E393553" w:rsidRDefault="59EEEC44" w14:paraId="1D14A295" w14:textId="7054A61D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En la mañana visita </w:t>
      </w:r>
      <w:r w:rsidRPr="1E393553" w:rsidR="046F80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panorámica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a La Santa Sofía (visita externa)</w:t>
      </w:r>
      <w:r w:rsidRPr="1E393553" w:rsidR="4AE8A7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,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uno de los recintos más identificativos de Estambul, hermosa maravilla arquitectónica</w:t>
      </w:r>
      <w:r w:rsidRPr="1E393553" w:rsidR="4C31A1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considerada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como una de las iglesias más grandes e imponentes del mundo y </w:t>
      </w:r>
      <w:r w:rsidRPr="1E393553" w:rsidR="75E357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que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hoy en día es una Mezquita.</w:t>
      </w:r>
    </w:p>
    <w:p w:rsidR="59EEEC44" w:rsidP="1E393553" w:rsidRDefault="59EEEC44" w14:paraId="1562D937" w14:textId="4B44306A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A continuación, visitaremos El Palacio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Topkapi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(con entrada al Harren), lugar donde vivieron los sultanes entre 1478 y 1856.</w:t>
      </w:r>
    </w:p>
    <w:p w:rsidR="59EEEC44" w:rsidP="1E393553" w:rsidRDefault="59EEEC44" w14:paraId="47C17B69" w14:textId="1C413CE3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Topkapi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no es una estructura única, sino un complejo monumental orgánico formado por diversos quioscos, jardines y zonas repartidas que se ubican en la barriada o casco histórico a la entrada del Cuerno de Oro. Seguimos hacia La Mezquita Azul, admirada por sus seis altos minaretes, terrazas y cúpulas que se alzan en el centro del edificio. Almuerzo.</w:t>
      </w:r>
    </w:p>
    <w:p w:rsidR="59EEEC44" w:rsidP="1E393553" w:rsidRDefault="59EEEC44" w14:paraId="48B50CFC" w14:textId="25C290AF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Por la tarde Hipódromo Romano</w:t>
      </w:r>
      <w:r w:rsidRPr="1E393553" w:rsidR="6F8696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(época de Séptimo Severo)</w:t>
      </w:r>
      <w:r w:rsidRPr="1E393553" w:rsidR="239F2C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espacio donde tuvieron lugar las carreras de cuadrigas y circos, que sirvieron de diversión a los habitantes de Constantinopla durante más de mil años.</w:t>
      </w:r>
    </w:p>
    <w:p w:rsidR="59EEEC44" w:rsidP="1E393553" w:rsidRDefault="59EEEC44" w14:paraId="5ED4B95B" w14:textId="2F992EB1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Finalizaremos el día en el mercado cubierto: El Gran Bazar, donde podrán disfrutar de tiempo libre. Traslado al hotel</w:t>
      </w:r>
      <w:r w:rsidRPr="1E393553" w:rsidR="7F47F0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.</w:t>
      </w:r>
    </w:p>
    <w:p w:rsidR="38D4378E" w:rsidP="1E393553" w:rsidRDefault="38D4378E" w14:paraId="2AAB740D" w14:textId="31A8D29B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38D437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Nota: 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El Grand Bazar es</w:t>
      </w:r>
      <w:r w:rsidRPr="1E393553" w:rsidR="4B8F60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tá</w:t>
      </w:r>
      <w:r w:rsidRPr="1E393553" w:rsidR="59EEEC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cerrado domingos y fiestas religiosas</w:t>
      </w:r>
      <w:r w:rsidRPr="1E393553" w:rsidR="43044B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.</w:t>
      </w:r>
    </w:p>
    <w:p w:rsidR="1E393553" w:rsidP="1E393553" w:rsidRDefault="1E393553" w14:paraId="04FFA2E2" w14:textId="0741B552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AR"/>
        </w:rPr>
      </w:pPr>
    </w:p>
    <w:p xmlns:wp14="http://schemas.microsoft.com/office/word/2010/wordml" w:rsidP="30AB7EFE" wp14:paraId="410E1042" wp14:textId="61774B08">
      <w:pPr>
        <w:spacing w:after="0" w:line="240" w:lineRule="auto"/>
        <w:jc w:val="both"/>
      </w:pPr>
      <w:r w:rsidRPr="1E393553" w:rsidR="5363941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03: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Estambul</w:t>
      </w:r>
      <w:r w:rsidRPr="1E393553" w:rsidR="3119D6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–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Ankara</w:t>
      </w:r>
      <w:r w:rsidRPr="1E393553" w:rsidR="1CE314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–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Capadocia</w:t>
      </w:r>
    </w:p>
    <w:p w:rsidR="46A5320B" w:rsidP="1E393553" w:rsidRDefault="46A5320B" w14:paraId="23BAF513" w14:textId="750B488C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Posibilidad de tomar vuelo de Estambul / Capadocia, consultar suplemento.</w:t>
      </w:r>
    </w:p>
    <w:p w:rsidR="46A5320B" w:rsidP="1E393553" w:rsidRDefault="46A5320B" w14:paraId="4369ED39" w14:textId="2840C896">
      <w:pPr>
        <w:pStyle w:val="Normal"/>
        <w:spacing w:after="0" w:line="240" w:lineRule="auto"/>
        <w:jc w:val="both"/>
      </w:pP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Desayuno y salida hacia Ankara.  Llegada a la capital de la República y visita al Mausoleo de </w:t>
      </w: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Ataturk</w:t>
      </w: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. Continuación hacia Capadocia pasando por el lago Salado, segundo lago más grande del país.</w:t>
      </w:r>
    </w:p>
    <w:p w:rsidR="46A5320B" w:rsidP="1E393553" w:rsidRDefault="46A5320B" w14:paraId="37466326" w14:textId="1AE14421">
      <w:pPr>
        <w:pStyle w:val="Normal"/>
        <w:spacing w:after="0" w:line="240" w:lineRule="auto"/>
        <w:jc w:val="both"/>
      </w:pP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Llegada a Capadocia traslado al hotel. Visita al taller de Alfombras. </w:t>
      </w:r>
    </w:p>
    <w:p w:rsidR="46A5320B" w:rsidP="1E393553" w:rsidRDefault="46A5320B" w14:paraId="21B1F7AE" w14:textId="3E55915C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Llegada al hotel. Alojamiento. </w:t>
      </w:r>
    </w:p>
    <w:p w:rsidR="46A5320B" w:rsidP="1E393553" w:rsidRDefault="46A5320B" w14:paraId="4050E19C" w14:textId="333A723F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46A532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Comidas: desayuno y cena  </w:t>
      </w:r>
    </w:p>
    <w:p w:rsidR="1E393553" w:rsidP="1E393553" w:rsidRDefault="1E393553" w14:paraId="4F472B3C" w14:textId="4C8F3A54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w:rsidR="30AB7EFE" w:rsidP="1E393553" w:rsidRDefault="30AB7EFE" w14:paraId="5781360F" w14:textId="57100D04">
      <w:pPr>
        <w:pStyle w:val="Normal"/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7096D71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04: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Capadocia  </w:t>
      </w:r>
    </w:p>
    <w:p xmlns:wp14="http://schemas.microsoft.com/office/word/2010/wordml" w:rsidP="1E393553" wp14:paraId="5926149E" wp14:textId="6870A435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Excursión opcional</w:t>
      </w:r>
      <w:r w:rsidRPr="1E393553" w:rsidR="6ADF853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: p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aseo en globo</w:t>
      </w:r>
    </w:p>
    <w:p xmlns:wp14="http://schemas.microsoft.com/office/word/2010/wordml" w:rsidP="1E393553" wp14:paraId="531C6C8D" wp14:textId="12E5F212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7E128E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Al amanecer, posibilidad de participar a una excursión opcional en globo aerostático</w:t>
      </w:r>
      <w:r w:rsidRPr="1E393553" w:rsidR="383EF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: </w:t>
      </w:r>
      <w:r w:rsidRPr="1E393553" w:rsidR="7E128E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una experiencia única, sobre las formaciones rocosas, chimeneas de hadas, formaciones naturales, paisajes lunares. </w:t>
      </w:r>
    </w:p>
    <w:p w:rsidR="1E393553" w:rsidP="1E393553" w:rsidRDefault="1E393553" w14:paraId="25CF3A1D" w14:textId="6BF8537E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/>
        </w:rPr>
      </w:pPr>
    </w:p>
    <w:p w:rsidR="5B402545" w:rsidP="1E393553" w:rsidRDefault="5B402545" w14:paraId="41B98FC4" w14:textId="32691CCD">
      <w:pPr>
        <w:spacing w:after="0" w:line="240" w:lineRule="auto"/>
        <w:jc w:val="both"/>
      </w:pP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Desayuno y salida para la visita de esta maravillosa región: una mezcla de los caprichos de la naturaleza y el arte humano.</w:t>
      </w:r>
    </w:p>
    <w:p w:rsidR="5B402545" w:rsidP="1E393553" w:rsidRDefault="5B402545" w14:paraId="6CE50400" w14:textId="4C747ADD">
      <w:pPr>
        <w:spacing w:after="0" w:line="240" w:lineRule="auto"/>
        <w:jc w:val="both"/>
      </w:pP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Visita al museo al aire libre de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Göreme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con sus iglesias rupestres decoradas con frescos. Paradas en los valles de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Avcilar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y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Güvercinlik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desde donde podrá disfrutar de un increíble paisaje lunar. A continuación, visita al valle de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Uchisar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donde se puede contemplar la antigua fortaleza excavada en roca.</w:t>
      </w:r>
    </w:p>
    <w:p w:rsidR="5B402545" w:rsidP="1E393553" w:rsidRDefault="5B402545" w14:paraId="7C75BCE3" w14:textId="2D2E9131">
      <w:pPr>
        <w:spacing w:after="0" w:line="240" w:lineRule="auto"/>
        <w:jc w:val="both"/>
      </w:pP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Por la tarde, conoceremos una de las ciudades subterráneas: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Özkonak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,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Mazı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o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Saratlı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. Luego salida para una visita a típica a los talleres de ónix y turquesa donde se puede </w:t>
      </w:r>
      <w:r w:rsidRPr="1E393553" w:rsidR="066849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encontrar calidad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y buen precio</w:t>
      </w:r>
      <w:r w:rsidRPr="1E393553" w:rsidR="38B6EE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.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3B638D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B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reve visita a las famosa </w:t>
      </w:r>
      <w:r w:rsidRPr="1E393553" w:rsidR="3932FF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Cerámicas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de Capadocia.</w:t>
      </w:r>
    </w:p>
    <w:p w:rsidR="5B402545" w:rsidP="1E393553" w:rsidRDefault="5B402545" w14:paraId="488573AF" w14:textId="71CC42A9">
      <w:pPr>
        <w:spacing w:after="0" w:line="240" w:lineRule="auto"/>
        <w:jc w:val="both"/>
      </w:pP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Por la noche se ofrece una </w:t>
      </w:r>
      <w:r w:rsidRPr="1E393553" w:rsidR="5B40254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excursión opcional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para asistir a ver un </w:t>
      </w:r>
      <w:r w:rsidRPr="1E393553" w:rsidR="0586EC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s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how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de danzas típicas de la región. El espectáculo incluye todos los tipos de bebidas</w:t>
      </w:r>
      <w:r w:rsidRPr="1E393553" w:rsidR="299ADE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: c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erveza, vino y 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rakı</w:t>
      </w: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(bebida tradicional turca que contiene 40 grados de alcohol y anís). Cenaremos en el hotel antes de ir al local. Regreso y alojamiento en el hotel.</w:t>
      </w:r>
    </w:p>
    <w:p w:rsidR="5B402545" w:rsidP="1E393553" w:rsidRDefault="5B402545" w14:paraId="6790E88B" w14:textId="10CB5A6D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5B4025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Comidas: desayuno y cena </w:t>
      </w:r>
    </w:p>
    <w:p w:rsidR="1E393553" w:rsidP="1E393553" w:rsidRDefault="1E393553" w14:paraId="4CE7BEC6" w14:textId="3CCCAAD2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/>
        </w:rPr>
      </w:pPr>
    </w:p>
    <w:p w:rsidR="1E393553" w:rsidP="1E393553" w:rsidRDefault="1E393553" w14:paraId="764450B8" w14:textId="4603A139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xmlns:wp14="http://schemas.microsoft.com/office/word/2010/wordml" w:rsidP="1E393553" wp14:paraId="2E02AEBD" wp14:textId="25D1561B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02336B9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05: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Capadocia</w:t>
      </w:r>
      <w:r w:rsidRPr="1E393553" w:rsidR="26E5192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–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Pamukkale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</w:p>
    <w:p xmlns:wp14="http://schemas.microsoft.com/office/word/2010/wordml" w:rsidP="1E393553" wp14:paraId="248A1D9C" wp14:textId="27E044AA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Desayuno. En el camino hacia </w:t>
      </w: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Pamukkale</w:t>
      </w: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visita a una </w:t>
      </w: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Kervansaray</w:t>
      </w: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, una posada medieval de la Ruta de Seda. Continuación para conocer una maravilla natural de gigantescas cascadas blancas, estalactitas y piscinas naturales procedentes de fuentes termales. La ciudad antigua de Hierápolis se encuentra en este sitio. Visitamos el teatro, necrópolis más grande de Anatolia.</w:t>
      </w:r>
    </w:p>
    <w:p xmlns:wp14="http://schemas.microsoft.com/office/word/2010/wordml" w:rsidP="1E393553" wp14:paraId="017910A8" wp14:textId="3EB0CFE8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Breve visita a un outlet. Llegada al hotel.  Cena y alojamiento.</w:t>
      </w:r>
    </w:p>
    <w:p xmlns:wp14="http://schemas.microsoft.com/office/word/2010/wordml" w:rsidP="1E393553" wp14:paraId="507E3CDF" wp14:textId="2D990737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0B35BC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Comidas: desayuno y cena</w:t>
      </w:r>
    </w:p>
    <w:p xmlns:wp14="http://schemas.microsoft.com/office/word/2010/wordml" w:rsidP="1E393553" wp14:paraId="4794B3DE" wp14:textId="02380656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6C9BD6C1" wp14:textId="3EFDC6AA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MX"/>
        </w:rPr>
      </w:pPr>
      <w:r w:rsidRPr="1E393553" w:rsidR="3458F6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MX"/>
        </w:rPr>
        <w:t xml:space="preserve">Día 06: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MX"/>
        </w:rPr>
        <w:t>Pamukkale</w:t>
      </w:r>
      <w:r w:rsidRPr="1E393553" w:rsidR="7856E28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MX"/>
        </w:rPr>
        <w:t xml:space="preserve"> – Izmir o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MX"/>
        </w:rPr>
        <w:t>Kusadas</w:t>
      </w:r>
      <w:r w:rsidRPr="1E393553" w:rsidR="2B1DA3B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MX"/>
        </w:rPr>
        <w:t>i</w:t>
      </w:r>
    </w:p>
    <w:p w:rsidR="24D25A9C" w:rsidP="1E393553" w:rsidRDefault="24D25A9C" w14:paraId="6ADD6290" w14:textId="69012FF1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4E3AE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Desayuno. Salida hacia Éfeso, capital de Asia Menor en la época romana.</w:t>
      </w:r>
    </w:p>
    <w:p w:rsidR="24D25A9C" w:rsidP="1E393553" w:rsidRDefault="24D25A9C" w14:paraId="517CFE1C" w14:textId="201F056D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4E3AE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Visita a los vestigios arqueológicos donde destacan el templo de Adriano, la biblioteca de Celso, el gran teatro y el Ágora. Posibilidad de visitar un centro típico de artículos de piel. Visita a Casa de María y salida a Kusadasi.</w:t>
      </w:r>
    </w:p>
    <w:p w:rsidR="24D25A9C" w:rsidP="1E393553" w:rsidRDefault="24D25A9C" w14:paraId="444D20CE" w14:textId="33B33493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4E3AE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Traslado al hotel y tiempo para descanso.   </w:t>
      </w:r>
    </w:p>
    <w:p w:rsidR="24D25A9C" w:rsidP="1E393553" w:rsidRDefault="24D25A9C" w14:paraId="74F60128" w14:textId="2A857AC1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54E3AE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Comidas: desayuno y cena</w:t>
      </w:r>
    </w:p>
    <w:p w:rsidR="1E393553" w:rsidP="1E393553" w:rsidRDefault="1E393553" w14:paraId="7A839915" w14:textId="29435034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xmlns:wp14="http://schemas.microsoft.com/office/word/2010/wordml" w:rsidP="1E393553" wp14:paraId="7BE9D7DA" wp14:textId="32BE9519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11BD61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07: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Izmir </w:t>
      </w:r>
      <w:r w:rsidRPr="1E393553" w:rsidR="01B2C49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o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Kusadasi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 </w:t>
      </w:r>
    </w:p>
    <w:p w:rsidR="30AB7EFE" w:rsidP="1E393553" w:rsidRDefault="30AB7EFE" w14:paraId="1958B330" w14:textId="15DA19C7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AF1A3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Desayuno. Dia libre para actividades opcionales.  </w:t>
      </w:r>
    </w:p>
    <w:p w:rsidR="30AB7EFE" w:rsidP="1E393553" w:rsidRDefault="30AB7EFE" w14:paraId="0F6014D9" w14:textId="33E1F270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5AF1A3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Comidas: desayuno y cena  </w:t>
      </w:r>
    </w:p>
    <w:p w:rsidR="1E393553" w:rsidP="1E393553" w:rsidRDefault="1E393553" w14:paraId="12C7D8E7" w14:textId="75896785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AR"/>
        </w:rPr>
      </w:pPr>
    </w:p>
    <w:p xmlns:wp14="http://schemas.microsoft.com/office/word/2010/wordml" w:rsidP="1E393553" wp14:paraId="2ADD8153" wp14:textId="053897BA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Excursión opcional</w:t>
      </w:r>
      <w:r w:rsidRPr="1E393553" w:rsidR="674D7CA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:</w:t>
      </w:r>
      <w:r w:rsidRPr="1E393553" w:rsidR="1B41F58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 </w:t>
      </w:r>
      <w:r w:rsidRPr="1E393553" w:rsidR="7906290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I</w:t>
      </w:r>
      <w:r w:rsidRPr="1E393553" w:rsidR="1B41F58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sla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griega de </w:t>
      </w:r>
      <w:r w:rsidRPr="1E393553" w:rsidR="470F97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Chíos</w:t>
      </w:r>
    </w:p>
    <w:p xmlns:wp14="http://schemas.microsoft.com/office/word/2010/wordml" w:rsidP="30AB7EFE" wp14:paraId="1E19DAFE" wp14:textId="54EBDE6C">
      <w:pPr>
        <w:spacing w:after="0" w:line="240" w:lineRule="auto"/>
        <w:jc w:val="both"/>
      </w:pPr>
      <w:r w:rsidRPr="1E393553" w:rsidR="55295B9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Dia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completo sin </w:t>
      </w:r>
      <w:r w:rsidRPr="1E393553" w:rsidR="2F6CA5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almuerz</w:t>
      </w:r>
      <w:r w:rsidRPr="1E393553" w:rsidR="535230A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o</w:t>
      </w:r>
      <w:r w:rsidRPr="1E393553" w:rsidR="23D458F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(12 horas)</w:t>
      </w:r>
    </w:p>
    <w:p w:rsidR="23D458FA" w:rsidP="1E393553" w:rsidRDefault="23D458FA" w14:paraId="4FFB3C64" w14:textId="1A2B560A">
      <w:pPr>
        <w:spacing w:after="0" w:line="240" w:lineRule="auto"/>
        <w:jc w:val="both"/>
      </w:pPr>
      <w:r w:rsidRPr="1E393553" w:rsidR="23D458F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Nota: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no opera de noviembre a marzo</w:t>
      </w:r>
    </w:p>
    <w:p w:rsidR="23D458FA" w:rsidP="1E393553" w:rsidRDefault="23D458FA" w14:paraId="0121FB1C" w14:textId="25564A08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Traslado del hotel al puerto de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Çesme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para Tomar el Ferry hacia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Chios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.  </w:t>
      </w:r>
    </w:p>
    <w:p w:rsidR="23D458FA" w:rsidP="1E393553" w:rsidRDefault="23D458FA" w14:paraId="5C282D31" w14:textId="450B104F">
      <w:pPr>
        <w:pStyle w:val="Normal"/>
        <w:spacing w:after="0" w:line="240" w:lineRule="auto"/>
        <w:jc w:val="both"/>
      </w:pP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Después del proceso de inmigración para entrar en el territorio griego, tendremos tiempo libre hasta las 11:00 am. para caminar por la zona del puerto</w:t>
      </w:r>
      <w:r w:rsidRPr="1E393553" w:rsidR="74EDD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.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Primera parada</w:t>
      </w:r>
      <w:r w:rsidRPr="1E393553" w:rsidR="43209E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: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el pueblo famoso por la producción de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Mastic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una resina vegetal especial de la isla. Seguiremos hasta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Kambos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, donde veremos algunas casas de piedra de Génov</w:t>
      </w:r>
      <w:r w:rsidRPr="1E393553" w:rsidR="6A2AE6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y luego al pueblo de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Armolia</w:t>
      </w:r>
      <w:r w:rsidRPr="1E393553" w:rsidR="6A72C6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,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donde veremos árboles de mastico y visitaremos talleres de cerámica.</w:t>
      </w:r>
    </w:p>
    <w:p w:rsidR="23D458FA" w:rsidP="1E393553" w:rsidRDefault="23D458FA" w14:paraId="3F06636A" w14:textId="08720A0D">
      <w:pPr>
        <w:pStyle w:val="Normal"/>
        <w:spacing w:after="0" w:line="240" w:lineRule="auto"/>
        <w:jc w:val="both"/>
      </w:pP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Continuamos nuestra excursión al pueblo de Mesta, donde tendremos la oportunidad de caminar por las calles laberínticas desde la época bizantina y visitar Megalos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Taksiarhis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. Tiempo libre para </w:t>
      </w:r>
      <w:r w:rsidRPr="1E393553" w:rsidR="3103C3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conocer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el pueblo, y probar algunos alimentos locales. Partiremos hacia el sur hasta el pueblo de P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yrgi,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famoso por las casas decoradas en blanco y negro y visitando la iglesia del Santo Apóstol desde tiempos bizantinos. Nuestra última parada está en la playa volcánica negra Mavra Volia en E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mpoios.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Terminamos nuestra excursión con la oportunidad de probar deliciosa comida griega en los muchos restaurantes de la zona. Traslado al puerto y salida hacia Ç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esme </w:t>
      </w:r>
      <w:r w:rsidRPr="1E393553" w:rsidR="23D458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en Turquía. Llegada y traslado al hotel.  </w:t>
      </w:r>
    </w:p>
    <w:p xmlns:wp14="http://schemas.microsoft.com/office/word/2010/wordml" w:rsidP="1E393553" wp14:paraId="4E580706" wp14:textId="76D81816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</w:p>
    <w:p xmlns:wp14="http://schemas.microsoft.com/office/word/2010/wordml" w:rsidP="1E393553" wp14:paraId="7C1EECAF" wp14:textId="76EE7EAF">
      <w:pPr>
        <w:pStyle w:val="Normal"/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60852C7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Día 08: I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zmir (</w:t>
      </w:r>
      <w:r w:rsidRPr="1E393553" w:rsidR="3FE391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o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Kusadasi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)</w:t>
      </w:r>
      <w:r w:rsidRPr="1E393553" w:rsidR="7525A4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4CEFE33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–</w:t>
      </w:r>
      <w:r w:rsidRPr="1E393553" w:rsidR="7525A40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Bursa </w:t>
      </w:r>
      <w:r w:rsidRPr="1E393553" w:rsidR="5FCCFED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–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Estambul</w:t>
      </w:r>
    </w:p>
    <w:p xmlns:wp14="http://schemas.microsoft.com/office/word/2010/wordml" w:rsidP="1E393553" wp14:paraId="1EA8E801" wp14:textId="139D05D6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Posibilidad de tomar vuelo de Esmirna</w:t>
      </w:r>
      <w:r w:rsidRPr="1E393553" w:rsidR="329478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/</w:t>
      </w:r>
      <w:r w:rsidRPr="1E393553" w:rsidR="3197BE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Estambul, consultar suplemento</w:t>
      </w:r>
      <w:r w:rsidRPr="1E393553" w:rsidR="438D72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.</w:t>
      </w:r>
    </w:p>
    <w:p xmlns:wp14="http://schemas.microsoft.com/office/word/2010/wordml" w:rsidP="1E393553" wp14:paraId="222EFF70" wp14:textId="21480A23">
      <w:pPr>
        <w:pStyle w:val="Normal"/>
        <w:spacing w:after="0" w:line="240" w:lineRule="auto"/>
        <w:jc w:val="both"/>
      </w:pP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Desayuno. Salida hacia Bursa. Cruzaremos el </w:t>
      </w:r>
      <w:r w:rsidRPr="1E393553" w:rsidR="3BABF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golfo de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Izmir por el </w:t>
      </w:r>
      <w:r w:rsidRPr="1E393553" w:rsidR="4B7F90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puente colgante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de Osman Gazi, el </w:t>
      </w:r>
      <w:r w:rsidRPr="1E393553" w:rsidR="63CF1D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cuarto puente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</w:t>
      </w:r>
      <w:r w:rsidRPr="1E393553" w:rsidR="6463F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más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largo del mundo.</w:t>
      </w:r>
    </w:p>
    <w:p xmlns:wp14="http://schemas.microsoft.com/office/word/2010/wordml" w:rsidP="1E393553" wp14:paraId="49AF7468" wp14:textId="385658B6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Bursa fue la primera capital del Imperio Otomano y en ella visitaremos la Mezquita Grande, La Mezquita Verde y la Tumba Verde. Parada en una tienda de </w:t>
      </w:r>
      <w:r w:rsidRPr="1E393553" w:rsidR="134BCA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elicias turcas. Continuación hacia Estambul</w:t>
      </w:r>
      <w:r w:rsidRPr="1E393553" w:rsidR="207CDC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y alojamiento.</w:t>
      </w:r>
    </w:p>
    <w:p xmlns:wp14="http://schemas.microsoft.com/office/word/2010/wordml" w:rsidP="1E393553" wp14:paraId="0CE80BF5" wp14:textId="77E346E8">
      <w:pPr>
        <w:pStyle w:val="Normal"/>
        <w:spacing w:after="0" w:line="240" w:lineRule="auto"/>
        <w:jc w:val="both"/>
      </w:pP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Comidas: </w:t>
      </w:r>
      <w:r w:rsidRPr="1E393553" w:rsidR="2F181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</w:t>
      </w:r>
      <w:r w:rsidRPr="1E393553" w:rsidR="7C5E70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esayuno  </w:t>
      </w:r>
    </w:p>
    <w:p xmlns:wp14="http://schemas.microsoft.com/office/word/2010/wordml" w:rsidP="1E393553" wp14:paraId="2F002665" wp14:textId="004684BB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7C64EACE" wp14:textId="3516A417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0E49304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09: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Estambul  </w:t>
      </w:r>
    </w:p>
    <w:p w:rsidR="30AB7EFE" w:rsidP="1E393553" w:rsidRDefault="30AB7EFE" w14:paraId="64A63DAC" w14:textId="20B304CD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2A141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Desayuno. Día libre para disfrutar de la ciudad. Posibilidad de realizar una excursión opcional: paseo en barco por el Bósforo.</w:t>
      </w:r>
    </w:p>
    <w:p w:rsidR="30AB7EFE" w:rsidP="1E393553" w:rsidRDefault="30AB7EFE" w14:paraId="62A26BBF" w14:textId="7ABA90E7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AR"/>
        </w:rPr>
      </w:pPr>
      <w:r w:rsidRPr="1E393553" w:rsidR="2A1415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Comidas: desayuno</w:t>
      </w:r>
    </w:p>
    <w:p w:rsidR="1E393553" w:rsidP="1E393553" w:rsidRDefault="1E393553" w14:paraId="3D66B094" w14:textId="43196BF0">
      <w:pPr>
        <w:pStyle w:val="Normal"/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xmlns:wp14="http://schemas.microsoft.com/office/word/2010/wordml" w:rsidP="1E393553" wp14:paraId="52FB1728" wp14:textId="45AF1036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Excursión opcional</w:t>
      </w:r>
      <w:r w:rsidRPr="1E393553" w:rsidR="007ECF6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: paseo en barco por el B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ósforo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con almuerzo)</w:t>
      </w:r>
    </w:p>
    <w:p xmlns:wp14="http://schemas.microsoft.com/office/word/2010/wordml" w:rsidP="31B0131A" wp14:paraId="640DF901" wp14:textId="1E80310E">
      <w:pPr>
        <w:spacing w:after="0" w:line="240" w:lineRule="auto"/>
        <w:jc w:val="both"/>
      </w:pP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Excursión de día completo por el Bósforo y el lado asiático de Estambul. </w:t>
      </w:r>
    </w:p>
    <w:p xmlns:wp14="http://schemas.microsoft.com/office/word/2010/wordml" w:rsidP="1E393553" wp14:paraId="56256681" wp14:textId="68629E46">
      <w:pPr>
        <w:pStyle w:val="Normal"/>
        <w:spacing w:after="0" w:line="240" w:lineRule="auto"/>
        <w:jc w:val="both"/>
      </w:pP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Comenzamos por la mañana con una visita al Bazar Egipcio o Bazar de las Especias, construido en el siglo XVII y ubicado en el histórico barrio de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Eminönü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, uno de los más antiguos de la ciudad. Luego tomaremos un barco regular para realizar un recorrido panorámico por el estrecho del Bósforo, navegando entre los continentes de Europa y Asia. Durante el trayecto, contemplaremos monumentos emblemáticos como los Palacios de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Dolmabahçe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y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Çırağan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, así como la imponente fortaleza de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Rumeli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Hisarı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, entre otros.</w:t>
      </w:r>
    </w:p>
    <w:p xmlns:wp14="http://schemas.microsoft.com/office/word/2010/wordml" w:rsidP="1E393553" wp14:paraId="4236E30F" wp14:textId="2804C452">
      <w:pPr>
        <w:pStyle w:val="Normal"/>
        <w:spacing w:after="0" w:line="240" w:lineRule="auto"/>
        <w:jc w:val="both"/>
      </w:pP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Después del almuerzo, continuamos con una visita a la zona de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Taksim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, el vibrante corazón moderno de Estambul. Iniciaremos en la Plaza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Taksim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, junto al Monumento de la República y caminaremos por la animada calle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Istiklal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. Durante el recorrido, descubriremos importantes puntos históricos y culturales: la Cisterna de 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Maksem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, la Iglesia Católica Armenia, la Iglesia Ortodoxa Griega y el elegante Pasaje de las Flores. Pasaremos por el Mercado del Pescado y la escuela de los Derviches, representantes de una importante orden mística del islam.</w:t>
      </w:r>
    </w:p>
    <w:p xmlns:wp14="http://schemas.microsoft.com/office/word/2010/wordml" w:rsidP="1E393553" wp14:paraId="47672FE9" wp14:textId="0760C446">
      <w:pPr>
        <w:pStyle w:val="Normal"/>
        <w:spacing w:after="0" w:line="240" w:lineRule="auto"/>
        <w:jc w:val="both"/>
      </w:pP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Finalizaremos nuestra excursión en el encantador barrio donde se encuentra la Torre de Gálata (entrada no </w:t>
      </w:r>
      <w:r w:rsidRPr="1E393553" w:rsidR="1264B4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incluida</w:t>
      </w:r>
      <w:r w:rsidRPr="1E393553" w:rsidR="1DA1A1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), un ícono de Estambul construido por los genoveses en el siglo XIV y símbolo de la ciudad. Regreso al hotel.  </w:t>
      </w:r>
    </w:p>
    <w:p w:rsidR="1E393553" w:rsidP="1E393553" w:rsidRDefault="1E393553" w14:paraId="3BD2081A" w14:textId="60213AD6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w:rsidR="1E393553" w:rsidP="1E393553" w:rsidRDefault="1E393553" w14:paraId="1CE5FDCF" w14:textId="06556F2F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w:rsidR="1E393553" w:rsidP="1E393553" w:rsidRDefault="1E393553" w14:paraId="25AA0D63" w14:textId="006276DC">
      <w:pPr>
        <w:spacing w:after="0" w:line="240" w:lineRule="auto"/>
        <w:jc w:val="both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xmlns:wp14="http://schemas.microsoft.com/office/word/2010/wordml" w:rsidP="30AB7EFE" wp14:paraId="5F420362" wp14:textId="4DA6422A">
      <w:pPr>
        <w:spacing w:after="0" w:line="240" w:lineRule="auto"/>
        <w:jc w:val="both"/>
      </w:pPr>
      <w:r w:rsidRPr="1E393553" w:rsidR="3F3ECEC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Día 10: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Estambul</w:t>
      </w:r>
    </w:p>
    <w:p w:rsidR="5FA40BFB" w:rsidP="1E393553" w:rsidRDefault="5FA40BFB" w14:paraId="6CCF6AD3" w14:textId="09CC41F2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FA40B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Desayuno y traslado a aeropuerto de IST para tomar el vuelo con destino final.</w:t>
      </w:r>
      <w:r w:rsidRPr="1E393553" w:rsidR="5FA40B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 </w:t>
      </w:r>
    </w:p>
    <w:p w:rsidR="5FA40BFB" w:rsidP="1E393553" w:rsidRDefault="5FA40BFB" w14:paraId="4F7B9DFB" w14:textId="1321F56D">
      <w:pPr>
        <w:pStyle w:val="Normal"/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  <w:r w:rsidRPr="1E393553" w:rsidR="5FA40B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Comidas: desayuno (siempre y cuando el horario del traslado permita)</w:t>
      </w:r>
      <w:r w:rsidRPr="1E393553" w:rsidR="270CC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.</w:t>
      </w:r>
    </w:p>
    <w:p w:rsidR="1E393553" w:rsidP="1E393553" w:rsidRDefault="1E393553" w14:paraId="7C73C323" w14:textId="2890EB4D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xmlns:wp14="http://schemas.microsoft.com/office/word/2010/wordml" w:rsidP="54CA5667" wp14:paraId="2449690B" wp14:textId="425FD0C9">
      <w:pPr>
        <w:spacing w:after="0" w:line="240" w:lineRule="auto"/>
        <w:jc w:val="center"/>
      </w:pPr>
      <w:r w:rsidRPr="1E393553" w:rsidR="10086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Fi̇n</w:t>
      </w:r>
      <w:r w:rsidRPr="1E393553" w:rsidR="100866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de nuestros </w:t>
      </w:r>
      <w:r w:rsidRPr="1E393553" w:rsidR="1C8DF1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servicios</w:t>
      </w:r>
    </w:p>
    <w:p xmlns:wp14="http://schemas.microsoft.com/office/word/2010/wordml" w:rsidP="1E393553" wp14:paraId="1496DC57" wp14:textId="1236EEB4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41E06411" wp14:textId="2C9FE05B">
      <w:pPr>
        <w:spacing w:after="0" w:line="240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s-ES"/>
        </w:rPr>
      </w:pPr>
      <w:r w:rsidRPr="1E393553" w:rsidR="550250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36"/>
          <w:szCs w:val="36"/>
          <w:lang w:val="es-ES"/>
        </w:rPr>
        <w:t>Valor 2x1: 1.154 USD</w:t>
      </w:r>
    </w:p>
    <w:p xmlns:wp14="http://schemas.microsoft.com/office/word/2010/wordml" w:rsidP="1E393553" wp14:paraId="23D69EFF" wp14:textId="47C1067F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448F4159" wp14:textId="36E0D8B1">
      <w:p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550250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Salidas diarias, excepto domingo</w:t>
      </w:r>
      <w:r w:rsidRPr="1E393553" w:rsidR="38B98B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s.</w:t>
      </w:r>
    </w:p>
    <w:p w:rsidR="550250F8" w:rsidP="1E393553" w:rsidRDefault="550250F8" w14:paraId="37CAB793" w14:textId="6164085E">
      <w:pPr>
        <w:spacing w:after="0" w:line="240" w:lineRule="auto"/>
        <w:jc w:val="left"/>
      </w:pPr>
      <w:r w:rsidRPr="1E393553" w:rsidR="550250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Vigencia: 16 marzo al 14 noviembre 2026.</w:t>
      </w:r>
    </w:p>
    <w:p w:rsidR="54CA5667" w:rsidP="1E393553" w:rsidRDefault="54CA5667" w14:paraId="006646C1" w14:textId="73ABA6B6">
      <w:pPr>
        <w:pStyle w:val="Normal"/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BF4E14" w:themeColor="accent2" w:themeTint="FF" w:themeShade="BF"/>
          <w:sz w:val="28"/>
          <w:szCs w:val="28"/>
          <w:lang w:val="es-ES"/>
        </w:rPr>
      </w:pPr>
    </w:p>
    <w:p w:rsidR="60110178" w:rsidP="1E393553" w:rsidRDefault="60110178" w14:paraId="25CB016E" w14:textId="129D654C">
      <w:pPr>
        <w:pStyle w:val="Normal"/>
        <w:spacing w:after="0" w:line="240" w:lineRule="auto"/>
        <w:jc w:val="left"/>
      </w:pPr>
      <w:r w:rsidRPr="1E393553" w:rsidR="6011017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Incluye:</w:t>
      </w:r>
    </w:p>
    <w:p w:rsidR="60110178" w:rsidP="1E393553" w:rsidRDefault="60110178" w14:paraId="177BDDF8" w14:textId="52D6E5FF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Traslados con asistencia en español.  </w:t>
      </w:r>
    </w:p>
    <w:p w:rsidR="60110178" w:rsidP="1E393553" w:rsidRDefault="60110178" w14:paraId="567BF804" w14:textId="7FA27D12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Alojamientos en los hoteles (o similares).  </w:t>
      </w:r>
    </w:p>
    <w:p w:rsidR="60110178" w:rsidP="1E393553" w:rsidRDefault="60110178" w14:paraId="656B3C4C" w14:textId="0ACAF80F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Guía local de habla hispana para todas las visitas indicadas en el programa.</w:t>
      </w:r>
    </w:p>
    <w:p w:rsidR="60110178" w:rsidP="1E393553" w:rsidRDefault="60110178" w14:paraId="39D1F736" w14:textId="6EF261E6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Régimen de alimentos según programa (desayunos, 05 cenas).</w:t>
      </w:r>
    </w:p>
    <w:p w:rsidR="60110178" w:rsidP="1E393553" w:rsidRDefault="60110178" w14:paraId="5E9E8A51" w14:textId="6E9FC35C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Trayectos en minibús o bus con A/C, en función del número de pasajeros </w:t>
      </w:r>
    </w:p>
    <w:p w:rsidR="60110178" w:rsidP="1E393553" w:rsidRDefault="60110178" w14:paraId="27212DCE" w14:textId="6ECBBB45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01 botella de 0,50 </w:t>
      </w: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lt</w:t>
      </w:r>
      <w:r w:rsidRPr="1E393553" w:rsidR="060A8E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.</w:t>
      </w: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de agua en el bus en los días de tours.</w:t>
      </w:r>
    </w:p>
    <w:p w:rsidR="60110178" w:rsidP="1E393553" w:rsidRDefault="60110178" w14:paraId="1D22ABFA" w14:textId="2A02929A">
      <w:pPr>
        <w:pStyle w:val="ListParagraph"/>
        <w:numPr>
          <w:ilvl w:val="0"/>
          <w:numId w:val="3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Visitas a las tiendas </w:t>
      </w: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de acuerdo con el</w:t>
      </w: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mencionado en el programa.</w:t>
      </w:r>
    </w:p>
    <w:p w:rsidR="1E393553" w:rsidP="1E393553" w:rsidRDefault="1E393553" w14:paraId="7B0C3670" w14:textId="5A052CB0">
      <w:pPr>
        <w:pStyle w:val="Normal"/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w:rsidR="60110178" w:rsidP="1E393553" w:rsidRDefault="60110178" w14:paraId="2912A237" w14:textId="7C43B9D0">
      <w:pPr>
        <w:pStyle w:val="Normal"/>
        <w:spacing w:after="0" w:line="24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No incluye:</w:t>
      </w:r>
    </w:p>
    <w:p w:rsidR="60110178" w:rsidP="1E393553" w:rsidRDefault="60110178" w14:paraId="22A0D3BB" w14:textId="22D36DD6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Vuelos internacionales.</w:t>
      </w:r>
    </w:p>
    <w:p w:rsidR="60110178" w:rsidP="1E393553" w:rsidRDefault="60110178" w14:paraId="30F8F2CF" w14:textId="0200A813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Seguro de asistencia en viajes.</w:t>
      </w:r>
    </w:p>
    <w:p w:rsidR="60110178" w:rsidP="1E393553" w:rsidRDefault="60110178" w14:paraId="0CECA556" w14:textId="0D5E8976">
      <w:pPr>
        <w:pStyle w:val="ListParagraph"/>
        <w:numPr>
          <w:ilvl w:val="0"/>
          <w:numId w:val="4"/>
        </w:numPr>
        <w:spacing w:after="0" w:line="240" w:lineRule="auto"/>
        <w:jc w:val="left"/>
        <w:rPr/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Gastos personales.</w:t>
      </w:r>
    </w:p>
    <w:p w:rsidR="60110178" w:rsidP="1E393553" w:rsidRDefault="60110178" w14:paraId="59D0C4C1" w14:textId="24226BAA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Bebidas durante comidas / cenas.</w:t>
      </w:r>
    </w:p>
    <w:p w:rsidR="60110178" w:rsidP="1E393553" w:rsidRDefault="60110178" w14:paraId="2302C42E" w14:textId="42E0B043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Propinas a choferes y guía.</w:t>
      </w:r>
    </w:p>
    <w:p w:rsidR="60110178" w:rsidP="1E393553" w:rsidRDefault="60110178" w14:paraId="0EFEED33" w14:textId="7155D7D0">
      <w:pPr>
        <w:pStyle w:val="ListParagraph"/>
        <w:numPr>
          <w:ilvl w:val="0"/>
          <w:numId w:val="4"/>
        </w:numPr>
        <w:spacing w:after="0" w:line="240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601101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Tasas de servicios obligatoria:  55 USD a pagar en destino.</w:t>
      </w:r>
    </w:p>
    <w:p w:rsidR="1E393553" w:rsidP="1E393553" w:rsidRDefault="1E393553" w14:paraId="3E02EDE4" w14:textId="5676BB8F">
      <w:pPr>
        <w:pStyle w:val="Normal"/>
        <w:spacing w:after="0" w:line="240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</w:p>
    <w:p xmlns:wp14="http://schemas.microsoft.com/office/word/2010/wordml" w:rsidP="1E393553" wp14:paraId="7B72776E" wp14:textId="12E6CC13">
      <w:pPr>
        <w:spacing w:after="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 w:themeColor="accent2" w:themeTint="FF" w:themeShade="BF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>HOTELES PREVISTOS O SIMILARES</w:t>
      </w:r>
      <w:r w:rsidRPr="1E393553" w:rsidR="0D27B1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AR"/>
        </w:rPr>
        <w:t xml:space="preserve"> 4*</w:t>
      </w:r>
    </w:p>
    <w:p xmlns:wp14="http://schemas.microsoft.com/office/word/2010/wordml" w:rsidP="1E393553" wp14:paraId="39BFAB3F" wp14:textId="199B6B6B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Estambul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: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 Golden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Tulip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Clarion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Sundance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Gonen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Yenibosnan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, La </w:t>
      </w:r>
      <w:r w:rsidRPr="1E393553" w:rsidR="0355C1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Q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uinta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>Windson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tr-TR"/>
        </w:rPr>
        <w:t xml:space="preserve"> </w:t>
      </w:r>
    </w:p>
    <w:p xmlns:wp14="http://schemas.microsoft.com/office/word/2010/wordml" w:rsidP="1E393553" wp14:paraId="2F9FB378" wp14:textId="10FB244E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Capadocia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: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Avrasya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, Ramada, Crystal, Emin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Koçak</w:t>
      </w:r>
    </w:p>
    <w:p xmlns:wp14="http://schemas.microsoft.com/office/word/2010/wordml" w:rsidP="1E393553" wp14:paraId="35F3B75C" wp14:textId="5462D528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Pamukkale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: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Kaya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Thermal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Any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 Resort,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Adempira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 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Pam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Thermal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Polat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pt-BR"/>
        </w:rPr>
        <w:t> </w:t>
      </w:r>
    </w:p>
    <w:p xmlns:wp14="http://schemas.microsoft.com/office/word/2010/wordml" w:rsidP="1E393553" wp14:paraId="5E57F586" wp14:textId="01787A84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Izmir: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Blanca, Ramada,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Kaya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,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Kaya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Prestige o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Kusadası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: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Dedeman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, Faustina</w:t>
      </w:r>
      <w:r w:rsidRPr="1E393553" w:rsidR="5D2D8E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,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Odelia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 </w:t>
      </w:r>
    </w:p>
    <w:p xmlns:wp14="http://schemas.microsoft.com/office/word/2010/wordml" w:rsidP="1E393553" wp14:paraId="02EBB379" wp14:textId="2A6F9999">
      <w:p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</w:pP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Dubai</w:t>
      </w:r>
      <w:r w:rsidRPr="1E393553" w:rsidR="7E8186F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: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Md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By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>Gewan</w:t>
      </w:r>
      <w:r w:rsidRPr="1E393553" w:rsidR="7E8186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s-ES"/>
        </w:rPr>
        <w:t xml:space="preserve"> 4*</w:t>
      </w:r>
    </w:p>
    <w:p w:rsidR="30C9FB91" w:rsidP="1E393553" w:rsidRDefault="30C9FB91" w14:paraId="033DD5B4" w14:textId="43A3DB0E">
      <w:pPr>
        <w:suppressLineNumbers w:val="0"/>
        <w:bidi w:val="0"/>
        <w:spacing w:before="0" w:beforeAutospacing="off" w:after="160" w:afterAutospacing="off" w:line="279" w:lineRule="auto"/>
        <w:ind/>
      </w:pPr>
      <w:r w:rsidRPr="1E393553" w:rsidR="492B87E4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>Nota:</w:t>
      </w:r>
      <w:r w:rsidRPr="1E393553" w:rsidR="492B87E4">
        <w:rPr>
          <w:rFonts w:ascii="Calibri" w:hAnsi="Calibri" w:eastAsia="Calibri" w:cs="Calibri"/>
          <w:color w:val="auto"/>
          <w:sz w:val="28"/>
          <w:szCs w:val="28"/>
        </w:rPr>
        <w:t xml:space="preserve"> hoteles lejos del centro.</w:t>
      </w:r>
    </w:p>
    <w:p w:rsidR="54CA5667" w:rsidP="1E393553" w:rsidRDefault="54CA5667" w14:paraId="7D5A8F77" w14:textId="5319C4BD">
      <w:pPr>
        <w:pStyle w:val="ListParagraph"/>
        <w:bidi w:val="0"/>
        <w:spacing w:after="0" w:line="240" w:lineRule="auto"/>
        <w:ind w:left="720"/>
        <w:jc w:val="both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w:rsidR="54CA5667" w:rsidP="1E393553" w:rsidRDefault="54CA5667" w14:paraId="72E4949C" w14:textId="07FCB6C2">
      <w:pPr>
        <w:pStyle w:val="ListParagraph"/>
        <w:bidi w:val="0"/>
        <w:spacing w:after="0" w:line="240" w:lineRule="auto"/>
        <w:ind w:left="720"/>
        <w:jc w:val="both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w:rsidR="54CA5667" w:rsidP="1E393553" w:rsidRDefault="54CA5667" w14:paraId="0111F6C7" w14:textId="3E6F8CDA">
      <w:pPr>
        <w:pStyle w:val="ListParagraph"/>
        <w:bidi w:val="0"/>
        <w:spacing w:after="0" w:line="240" w:lineRule="auto"/>
        <w:ind w:left="720"/>
        <w:jc w:val="both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8"/>
          <w:szCs w:val="28"/>
          <w:lang w:val="es-AR"/>
        </w:rPr>
      </w:pPr>
    </w:p>
    <w:p w:rsidR="54CA5667" w:rsidP="639B3525" w:rsidRDefault="54CA5667" w14:paraId="3FA460F0" w14:textId="46962B7D">
      <w:pPr>
        <w:pStyle w:val="Normal"/>
        <w:bidi w:val="0"/>
        <w:spacing w:after="0" w:line="240" w:lineRule="auto"/>
        <w:ind w:left="0"/>
        <w:jc w:val="center"/>
      </w:pPr>
      <w:r w:rsidRPr="1E393553" w:rsidR="56D8CA56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>Excursiones opcionales</w:t>
      </w:r>
      <w:r w:rsidRPr="1E393553" w:rsidR="196F45A0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 xml:space="preserve"> </w:t>
      </w:r>
      <w:r w:rsidRPr="1E393553" w:rsidR="56D8CA56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>valor por persona</w:t>
      </w:r>
      <w:r w:rsidRPr="1E393553" w:rsidR="270AE995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 xml:space="preserve"> en USD:</w:t>
      </w:r>
    </w:p>
    <w:p w:rsidR="1E393553" w:rsidP="1E393553" w:rsidRDefault="1E393553" w14:paraId="4DA1D189" w14:textId="0219EC0E">
      <w:pPr>
        <w:pStyle w:val="Normal"/>
        <w:bidi w:val="0"/>
        <w:spacing w:after="0" w:line="240" w:lineRule="auto"/>
        <w:ind w:left="0"/>
        <w:jc w:val="center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tbl>
      <w:tblPr>
        <w:tblStyle w:val="GridTable4-Accent2"/>
        <w:bidiVisual w:val="0"/>
        <w:tblW w:w="7443" w:type="dxa"/>
        <w:jc w:val="center"/>
        <w:tblLayout w:type="fixed"/>
        <w:tblLook w:val="06A0" w:firstRow="1" w:lastRow="0" w:firstColumn="1" w:lastColumn="0" w:noHBand="1" w:noVBand="1"/>
      </w:tblPr>
      <w:tblGrid>
        <w:gridCol w:w="5703"/>
        <w:gridCol w:w="1740"/>
      </w:tblGrid>
      <w:tr w:rsidR="44F7919F" w:rsidTr="0F94F7F5" w14:paraId="763A5326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4A0B9BE7" w14:textId="593A808C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DETALLE DE SERVICIOS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67850E5B" w:rsidP="30AB7EFE" w:rsidRDefault="67850E5B" w14:paraId="3CA5E635" w14:textId="3A4D735B">
            <w:pPr>
              <w:spacing w:before="0" w:beforeAutospacing="off" w:after="0" w:afterAutospacing="off"/>
              <w:jc w:val="center"/>
            </w:pPr>
            <w:r w:rsidRPr="1E393553" w:rsidR="0FB99DB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8"/>
                <w:szCs w:val="28"/>
                <w:u w:val="none"/>
              </w:rPr>
              <w:t>VALOR</w:t>
            </w:r>
          </w:p>
        </w:tc>
      </w:tr>
      <w:tr w:rsidR="44F7919F" w:rsidTr="0F94F7F5" w14:paraId="43C87E4D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0F94F7F5" w:rsidRDefault="44F7919F" w14:paraId="13084576" w14:textId="7A0B7627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F94F7F5" w:rsidR="4D3B5B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Día </w:t>
            </w:r>
            <w:r w:rsidRPr="0F94F7F5" w:rsidR="5C3B23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0</w:t>
            </w:r>
            <w:r w:rsidRPr="0F94F7F5" w:rsidR="4D3B5B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2: F</w:t>
            </w:r>
            <w:r w:rsidRPr="0F94F7F5" w:rsidR="3B225B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ull day city tour clásico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6A3BFB85" w14:textId="56C1923F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15</w:t>
            </w:r>
            <w:r w:rsidRPr="1E393553" w:rsidR="1427AC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0</w:t>
            </w:r>
            <w:r w:rsidRPr="1E393553" w:rsidR="1C2883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USD</w:t>
            </w:r>
          </w:p>
        </w:tc>
      </w:tr>
      <w:tr w:rsidR="44F7919F" w:rsidTr="0F94F7F5" w14:paraId="6C3D76B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1E393553" w:rsidRDefault="44F7919F" w14:paraId="174445F8" w14:textId="5BBF90FD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Día </w:t>
            </w:r>
            <w:r w:rsidRPr="1E393553" w:rsidR="376323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0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4: Isla de 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Chios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(guía local - SİN ALMUERZO)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648B3043" w14:textId="21179FA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160</w:t>
            </w:r>
            <w:r w:rsidRPr="1E393553" w:rsidR="30699E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USD </w:t>
            </w:r>
          </w:p>
        </w:tc>
      </w:tr>
      <w:tr w:rsidR="44F7919F" w:rsidTr="0F94F7F5" w14:paraId="7E5A9AA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1E393553" w:rsidRDefault="44F7919F" w14:paraId="5C5E3251" w14:textId="17ED179F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Día </w:t>
            </w:r>
            <w:r w:rsidRPr="1E393553" w:rsidR="2682C5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0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9: Bósforo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7F12685C" w14:textId="2121202A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1</w:t>
            </w:r>
            <w:r w:rsidRPr="1E393553" w:rsidR="79FB26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10</w:t>
            </w:r>
            <w:r w:rsidRPr="1E393553" w:rsidR="6D41C2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USD </w:t>
            </w:r>
          </w:p>
        </w:tc>
      </w:tr>
      <w:tr w:rsidR="44F7919F" w:rsidTr="0F94F7F5" w14:paraId="74671DCC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1E393553" w:rsidRDefault="44F7919F" w14:paraId="269B5A71" w14:textId="53530B52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Espectáculo en Capadocia</w:t>
            </w:r>
            <w:r>
              <w:br/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(bebidas, entremeses, 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show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, transfer)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68D6790E" w14:textId="43CDD782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28E3B8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90 </w:t>
            </w:r>
            <w:r w:rsidRPr="1E393553" w:rsidR="100E86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USD</w:t>
            </w:r>
          </w:p>
        </w:tc>
      </w:tr>
      <w:tr w:rsidR="44F7919F" w:rsidTr="0F94F7F5" w14:paraId="5617E7B8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1E393553" w:rsidRDefault="44F7919F" w14:paraId="6DC2DEAE" w14:textId="69695113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Paseo en Globo en Capadocia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5D153369" w14:textId="556E16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E393553" w:rsidR="150B7B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 consultar</w:t>
            </w:r>
          </w:p>
        </w:tc>
      </w:tr>
      <w:tr w:rsidR="44F7919F" w:rsidTr="0F94F7F5" w14:paraId="53B1BCE3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03" w:type="dxa"/>
            <w:tcBorders/>
            <w:tcMar>
              <w:top w:w="15" w:type="dxa"/>
              <w:left w:w="15" w:type="dxa"/>
              <w:right w:w="15" w:type="dxa"/>
            </w:tcMar>
            <w:vAlign w:val="bottom"/>
          </w:tcPr>
          <w:p w:rsidR="44F7919F" w:rsidP="1E393553" w:rsidRDefault="44F7919F" w14:paraId="63ABC3F6" w14:textId="2C5A9B96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Paquete </w:t>
            </w:r>
            <w:r w:rsidRPr="1E393553" w:rsidR="40CC06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0</w:t>
            </w: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5 almuerzos en Turquía (sin bebidas)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40" w:type="dxa"/>
            <w:tcBorders/>
            <w:tcMar>
              <w:top w:w="15" w:type="dxa"/>
              <w:left w:w="15" w:type="dxa"/>
              <w:right w:w="15" w:type="dxa"/>
            </w:tcMar>
            <w:vAlign w:val="center"/>
          </w:tcPr>
          <w:p w:rsidR="44F7919F" w:rsidP="1E393553" w:rsidRDefault="44F7919F" w14:paraId="0E8F0159" w14:textId="2DD80A3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1E393553" w:rsidR="44F791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1</w:t>
            </w:r>
            <w:r w:rsidRPr="1E393553" w:rsidR="3D0A3F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30</w:t>
            </w:r>
            <w:r w:rsidRPr="1E393553" w:rsidR="615303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 USD</w:t>
            </w:r>
          </w:p>
        </w:tc>
      </w:tr>
    </w:tbl>
    <w:p w:rsidR="44F7919F" w:rsidP="1E393553" w:rsidRDefault="44F7919F" w14:paraId="70B289F6" w14:textId="5A1B1E2A">
      <w:pPr>
        <w:pStyle w:val="Normal"/>
        <w:ind w:left="0"/>
        <w:rPr>
          <w:rFonts w:ascii="Calibri" w:hAnsi="Calibri" w:eastAsia="Calibri" w:cs="Calibri"/>
          <w:b w:val="0"/>
          <w:bCs w:val="0"/>
          <w:color w:val="auto"/>
          <w:sz w:val="28"/>
          <w:szCs w:val="28"/>
        </w:rPr>
      </w:pPr>
    </w:p>
    <w:p w:rsidR="2A636A41" w:rsidP="1E393553" w:rsidRDefault="2A636A41" w14:paraId="79B6CD90" w14:textId="467AE5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1E393553" w:rsidR="2A636A41"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  <w:t>Suplementos: valor por persona en USD:</w:t>
      </w:r>
    </w:p>
    <w:tbl>
      <w:tblPr>
        <w:tblStyle w:val="GridTable4-Accent2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870"/>
        <w:gridCol w:w="1500"/>
        <w:gridCol w:w="2610"/>
      </w:tblGrid>
      <w:tr w:rsidR="44F7919F" w:rsidTr="0F94F7F5" w14:paraId="79EAFB5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0" w:type="dxa"/>
            <w:tcMar/>
          </w:tcPr>
          <w:p w:rsidR="6825E74D" w:rsidP="1E393553" w:rsidRDefault="6825E74D" w14:paraId="7225DE58" w14:textId="0EECF83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1E393553" w:rsidR="0EF056A5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DETALLE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00" w:type="dxa"/>
            <w:tcMar/>
          </w:tcPr>
          <w:p w:rsidR="7A1813C7" w:rsidP="1E393553" w:rsidRDefault="7A1813C7" w14:paraId="51AF4A08" w14:textId="6CDA6415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1E393553" w:rsidR="29D76D2A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SINGLE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0" w:type="dxa"/>
            <w:tcMar/>
          </w:tcPr>
          <w:p w:rsidR="7A1813C7" w:rsidP="1E393553" w:rsidRDefault="7A1813C7" w14:paraId="779DB5A6" w14:textId="777C53F6">
            <w:pPr>
              <w:pStyle w:val="Normal"/>
              <w:jc w:val="center"/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1E393553" w:rsidR="29D76D2A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DOBLE/TRIPLE</w:t>
            </w:r>
          </w:p>
        </w:tc>
      </w:tr>
      <w:tr w:rsidR="44F7919F" w:rsidTr="0F94F7F5" w14:paraId="27C64D2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0" w:type="dxa"/>
            <w:tcMar/>
            <w:vAlign w:val="center"/>
          </w:tcPr>
          <w:p w:rsidR="44F7919F" w:rsidP="1E393553" w:rsidRDefault="44F7919F" w14:paraId="3D9B60AE" w14:textId="3C689118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0F94F7F5" w:rsidR="66ABA5B6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 xml:space="preserve">04 noches en </w:t>
            </w:r>
            <w:r w:rsidRPr="0F94F7F5" w:rsidR="66ABA5B6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>Taksim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00" w:type="dxa"/>
            <w:tcMar/>
            <w:vAlign w:val="center"/>
          </w:tcPr>
          <w:p w:rsidR="5A0D3A38" w:rsidP="1E393553" w:rsidRDefault="5A0D3A38" w14:paraId="3E8058E9" w14:textId="3D776315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1E393553" w:rsidR="43FB4D20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>507 USD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0" w:type="dxa"/>
            <w:tcMar/>
            <w:vAlign w:val="center"/>
          </w:tcPr>
          <w:p w:rsidR="5A0D3A38" w:rsidP="1E393553" w:rsidRDefault="5A0D3A38" w14:paraId="66FBE6CB" w14:textId="5D075E20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1E393553" w:rsidR="43FB4D20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 xml:space="preserve"> 266 USD</w:t>
            </w:r>
          </w:p>
        </w:tc>
      </w:tr>
      <w:tr w:rsidR="44F7919F" w:rsidTr="0F94F7F5" w14:paraId="79E3004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70" w:type="dxa"/>
            <w:tcMar/>
            <w:vAlign w:val="center"/>
          </w:tcPr>
          <w:p w:rsidR="5A0D3A38" w:rsidP="1E393553" w:rsidRDefault="5A0D3A38" w14:paraId="116A5893" w14:textId="43F419BF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1E393553" w:rsidR="43FB4D20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>02 noches hotel cueva en Capadocia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00" w:type="dxa"/>
            <w:tcMar/>
            <w:vAlign w:val="center"/>
          </w:tcPr>
          <w:p w:rsidR="5A0D3A38" w:rsidP="1E393553" w:rsidRDefault="5A0D3A38" w14:paraId="472FC000" w14:textId="5D59BD49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1E393553" w:rsidR="43FB4D20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>467 USD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10" w:type="dxa"/>
            <w:tcMar/>
            <w:vAlign w:val="center"/>
          </w:tcPr>
          <w:p w:rsidR="5A0D3A38" w:rsidP="1E393553" w:rsidRDefault="5A0D3A38" w14:paraId="4DE24ED4" w14:textId="4EDB274A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</w:pPr>
            <w:r w:rsidRPr="1E393553" w:rsidR="43FB4D20">
              <w:rPr>
                <w:rFonts w:ascii="Calibri" w:hAnsi="Calibri" w:eastAsia="Calibri" w:cs="Calibri"/>
                <w:b w:val="0"/>
                <w:bCs w:val="0"/>
                <w:color w:val="auto"/>
                <w:sz w:val="28"/>
                <w:szCs w:val="28"/>
              </w:rPr>
              <w:t>240 USD</w:t>
            </w:r>
          </w:p>
        </w:tc>
      </w:tr>
    </w:tbl>
    <w:p w:rsidR="44F7919F" w:rsidP="1E393553" w:rsidRDefault="44F7919F" w14:paraId="6A849C78" w14:textId="047395F3">
      <w:pPr>
        <w:ind w:left="0"/>
        <w:jc w:val="center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2F12BD43" w14:textId="3571039E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72FA6A03" w14:textId="467978B4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422CD224" w14:textId="73388BBE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4232B9CC" w14:textId="5D08D494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3EE9CB88" w14:textId="6C99590E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54CA5667" w:rsidP="1E393553" w:rsidRDefault="54CA5667" w14:paraId="65D9EE6E" w14:textId="218CF668">
      <w:pPr>
        <w:ind w:left="0"/>
        <w:rPr>
          <w:rFonts w:ascii="Calibri" w:hAnsi="Calibri" w:eastAsia="Calibri" w:cs="Calibri"/>
          <w:b w:val="1"/>
          <w:bCs w:val="1"/>
          <w:color w:val="auto"/>
          <w:sz w:val="28"/>
          <w:szCs w:val="28"/>
        </w:rPr>
      </w:pPr>
    </w:p>
    <w:p w:rsidR="1E393553" w:rsidP="1E393553" w:rsidRDefault="1E393553" w14:paraId="49EA8500" w14:textId="6A8671B6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E393553" w:rsidP="1E393553" w:rsidRDefault="1E393553" w14:paraId="4783D0BB" w14:textId="1B1A5C67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E393553" w:rsidP="0F94F7F5" w:rsidRDefault="1E393553" w14:paraId="1902F036" w14:textId="42162C55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0F94F7F5" w:rsidP="0F94F7F5" w:rsidRDefault="0F94F7F5" w14:paraId="4BD41FA9" w14:textId="1EBDCF4A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E393553" w:rsidP="1E393553" w:rsidRDefault="1E393553" w14:paraId="4F49A053" w14:textId="4B074D68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E393553" w:rsidP="1E393553" w:rsidRDefault="1E393553" w14:paraId="478C0F3B" w14:textId="1ABB7D9C">
      <w:pPr>
        <w:pStyle w:val="NoSpacing"/>
        <w:spacing w:after="0" w:line="240" w:lineRule="auto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E393553" w:rsidP="1E393553" w:rsidRDefault="1E393553" w14:paraId="7F5A0BB3" w14:textId="1AF3068D">
      <w:pPr>
        <w:pStyle w:val="NoSpacing"/>
        <w:spacing w:after="0" w:line="240" w:lineRule="auto"/>
        <w:ind w:lef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0F94F7F5" w:rsidP="0F94F7F5" w:rsidRDefault="0F94F7F5" w14:paraId="57C77FED" w14:textId="4BE548E1">
      <w:pPr>
        <w:pStyle w:val="NoSpacing"/>
        <w:spacing w:after="0" w:line="240" w:lineRule="auto"/>
        <w:ind w:lef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0F94F7F5" w:rsidP="0F94F7F5" w:rsidRDefault="0F94F7F5" w14:paraId="6007505B" w14:textId="1C48E8BB">
      <w:pPr>
        <w:pStyle w:val="NoSpacing"/>
        <w:spacing w:after="0" w:line="240" w:lineRule="auto"/>
        <w:ind w:lef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16C40831" w:rsidP="1E393553" w:rsidRDefault="16C40831" w14:paraId="4084CEF0" w14:textId="76AE7841">
      <w:pPr>
        <w:pStyle w:val="NoSpacing"/>
        <w:spacing w:after="0" w:line="240" w:lineRule="auto"/>
        <w:ind w:left="0"/>
        <w:jc w:val="center"/>
      </w:pPr>
      <w:r w:rsidRPr="1E393553" w:rsidR="16C4083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>CONDICIONES</w:t>
      </w:r>
    </w:p>
    <w:p w:rsidR="1E393553" w:rsidP="1E393553" w:rsidRDefault="1E393553" w14:paraId="6AF4371C" w14:textId="5B6683A3">
      <w:pPr>
        <w:pStyle w:val="NoSpacing"/>
        <w:spacing w:after="0" w:line="240" w:lineRule="auto"/>
        <w:ind w:left="0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6B2BA041" w:rsidP="1E393553" w:rsidRDefault="6B2BA041" w14:paraId="7D2DBB21" w14:textId="01A7B5E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AR"/>
        </w:rPr>
        <w:t xml:space="preserve">Todas las tarifas están en </w:t>
      </w:r>
      <w:r w:rsidRPr="1E393553" w:rsidR="6B2BA04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s-AR"/>
        </w:rPr>
        <w:t>USD</w:t>
      </w: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AR"/>
        </w:rPr>
        <w:t>.</w:t>
      </w:r>
    </w:p>
    <w:p w:rsidR="6B2BA041" w:rsidP="1E393553" w:rsidRDefault="6B2BA041" w14:paraId="71F4FBE4" w14:textId="3B5B1D2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AR"/>
        </w:rPr>
        <w:t>Las tarifas están sujetas a cambio, por la fluctuación de la moneda de cada país, cualquier alteración en el precio será avisada con anticipación a la confirmación del paquete.</w:t>
      </w:r>
    </w:p>
    <w:p w:rsidR="6B2BA041" w:rsidP="1E393553" w:rsidRDefault="6B2BA041" w14:paraId="0F221344" w14:textId="0632E41F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AR"/>
        </w:rPr>
        <w:t>TRASLADOS: l</w:t>
      </w: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 xml:space="preserve">legada en </w:t>
      </w: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>al Aeropuerto</w:t>
      </w: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 xml:space="preserve"> de Estambul (IST).</w:t>
      </w:r>
    </w:p>
    <w:p w:rsidR="6B2BA041" w:rsidP="1E393553" w:rsidRDefault="6B2BA041" w14:paraId="5446C9EE" w14:textId="2A141A09">
      <w:pPr>
        <w:pStyle w:val="ListParagraph"/>
        <w:spacing w:after="0" w:line="240" w:lineRule="auto"/>
        <w:ind w:left="720"/>
        <w:jc w:val="both"/>
      </w:pPr>
      <w:r w:rsidRPr="1E393553" w:rsidR="6B2BA0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 xml:space="preserve">Luego de desembarcar, pasar por migración y reclamar equipaje, el pasajero debe dirigirse al punto de encuentro en la puerta 08 de salida. Seguido de esto, </w:t>
      </w:r>
      <w:r w:rsidRPr="1E393553" w:rsidR="4BB036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  <w:t>será esperado con un cartel con el nombre del operador.</w:t>
      </w:r>
    </w:p>
    <w:p w:rsidR="4BB03607" w:rsidP="1E393553" w:rsidRDefault="4BB03607" w14:paraId="7FB6B78E" w14:textId="47218364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  <w:r w:rsidRPr="1E393553" w:rsidR="4BB03607">
        <w:rPr>
          <w:rFonts w:ascii="Calibri" w:hAnsi="Calibri" w:eastAsia="Calibri" w:cs="Calibri"/>
          <w:sz w:val="28"/>
          <w:szCs w:val="28"/>
        </w:rPr>
        <w:t>Cancelaciones: considerar hora local del operador:</w:t>
      </w:r>
    </w:p>
    <w:p w:rsidR="4BB03607" w:rsidP="1E393553" w:rsidRDefault="4BB03607" w14:paraId="640E62EA" w14:textId="75B7E287">
      <w:pPr>
        <w:pStyle w:val="ListParagraph"/>
        <w:spacing w:after="0" w:line="240" w:lineRule="auto"/>
        <w:ind w:left="720"/>
        <w:jc w:val="both"/>
      </w:pPr>
      <w:r w:rsidRPr="1E393553" w:rsidR="4BB03607">
        <w:rPr>
          <w:rFonts w:ascii="Calibri" w:hAnsi="Calibri" w:eastAsia="Calibri" w:cs="Calibri"/>
          <w:sz w:val="28"/>
          <w:szCs w:val="28"/>
        </w:rPr>
        <w:t>Hasta 20 días a llegada sin gasto de cancelación</w:t>
      </w:r>
    </w:p>
    <w:p w:rsidR="4BB03607" w:rsidP="1E393553" w:rsidRDefault="4BB03607" w14:paraId="4010AA89" w14:textId="46997B18">
      <w:pPr>
        <w:pStyle w:val="ListParagraph"/>
        <w:spacing w:after="0" w:line="240" w:lineRule="auto"/>
        <w:ind w:left="720"/>
        <w:jc w:val="both"/>
      </w:pPr>
      <w:r w:rsidRPr="1E393553" w:rsidR="4BB03607">
        <w:rPr>
          <w:rFonts w:ascii="Calibri" w:hAnsi="Calibri" w:eastAsia="Calibri" w:cs="Calibri"/>
          <w:sz w:val="28"/>
          <w:szCs w:val="28"/>
        </w:rPr>
        <w:t>Entre 19-12 días se les cobra %50</w:t>
      </w:r>
    </w:p>
    <w:p w:rsidR="4BB03607" w:rsidP="1E393553" w:rsidRDefault="4BB03607" w14:paraId="40A5DE61" w14:textId="48E390D2">
      <w:pPr>
        <w:pStyle w:val="ListParagraph"/>
        <w:spacing w:after="0" w:line="240" w:lineRule="auto"/>
        <w:ind w:left="720"/>
        <w:jc w:val="both"/>
      </w:pPr>
      <w:r w:rsidRPr="1E393553" w:rsidR="4BB03607">
        <w:rPr>
          <w:rFonts w:ascii="Calibri" w:hAnsi="Calibri" w:eastAsia="Calibri" w:cs="Calibri"/>
          <w:sz w:val="28"/>
          <w:szCs w:val="28"/>
        </w:rPr>
        <w:t>Menos de 11 días se les cobran %100</w:t>
      </w:r>
    </w:p>
    <w:p w:rsidR="4BB03607" w:rsidP="1E393553" w:rsidRDefault="4BB03607" w14:paraId="51BB24C8" w14:textId="6F83FB9C">
      <w:pPr>
        <w:pStyle w:val="ListParagraph"/>
        <w:spacing w:after="0" w:line="240" w:lineRule="auto"/>
        <w:ind w:left="720"/>
        <w:jc w:val="both"/>
      </w:pPr>
      <w:r w:rsidRPr="1E393553" w:rsidR="4BB03607">
        <w:rPr>
          <w:rFonts w:ascii="Calibri" w:hAnsi="Calibri" w:eastAsia="Calibri" w:cs="Calibri"/>
          <w:sz w:val="28"/>
          <w:szCs w:val="28"/>
        </w:rPr>
        <w:t>Vuelos emitidos el cargo es de 100%</w:t>
      </w:r>
    </w:p>
    <w:p w:rsidR="54CA5667" w:rsidP="1E393553" w:rsidRDefault="54CA5667" w14:paraId="390F2A43" w14:textId="41443337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41A8EC0C" w14:textId="55B5D829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7D59507B" w14:textId="7CD1108A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03D2741B" w14:textId="7CB75F77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007E2014" w14:textId="66AEE130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1D2E0E32" w14:textId="7E96FF09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57F6C7AC" w14:textId="432226C4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3B2FBB8F" w14:textId="78197868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71B548B7" w14:textId="18D9EBF6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361222B4" w14:textId="606C08D0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35AA7470" w14:textId="353602BB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68B2D3AF" w14:textId="21957A2B">
      <w:pPr>
        <w:pStyle w:val="Normal"/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2BCB9674" w14:textId="3EFE46EF">
      <w:pPr>
        <w:bidi w:val="0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s-ES"/>
        </w:rPr>
      </w:pPr>
    </w:p>
    <w:p w:rsidR="54CA5667" w:rsidP="1E393553" w:rsidRDefault="54CA5667" w14:paraId="225E20DA" w14:textId="7B133699">
      <w:pPr>
        <w:bidi w:val="0"/>
        <w:ind w:left="0"/>
        <w:jc w:val="righ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D1D1D1" w:themeColor="background2" w:themeTint="FF" w:themeShade="E6"/>
          <w:sz w:val="32"/>
          <w:szCs w:val="32"/>
          <w:lang w:val="es-ES"/>
        </w:rPr>
      </w:pPr>
      <w:r w:rsidRPr="1E393553" w:rsidR="16C4083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D1D1D1" w:themeColor="background2" w:themeTint="FF" w:themeShade="E6"/>
          <w:sz w:val="32"/>
          <w:szCs w:val="32"/>
          <w:lang w:val="es-ES"/>
        </w:rPr>
        <w:t>CC-FMCG</w:t>
      </w:r>
    </w:p>
    <w:p w:rsidR="54CA5667" w:rsidP="54CA5667" w:rsidRDefault="54CA5667" w14:paraId="5D2A56A9" w14:textId="729903B1">
      <w:pPr>
        <w:ind w:left="0"/>
        <w:rPr>
          <w:rFonts w:ascii="Calibri" w:hAnsi="Calibri" w:eastAsia="Calibri" w:cs="Calibri"/>
          <w:b w:val="1"/>
          <w:bCs w:val="1"/>
          <w:color w:val="auto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d8bbcfe0c87491f"/>
      <w:footerReference w:type="default" r:id="Rbdf93e52ee894ef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F7919F" w:rsidTr="44F7919F" w14:paraId="5ACC2BF1">
      <w:trPr>
        <w:trHeight w:val="300"/>
      </w:trPr>
      <w:tc>
        <w:tcPr>
          <w:tcW w:w="3005" w:type="dxa"/>
          <w:tcMar/>
        </w:tcPr>
        <w:p w:rsidR="44F7919F" w:rsidP="44F7919F" w:rsidRDefault="44F7919F" w14:paraId="4AA60E14" w14:textId="45AAACA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4F7919F" w:rsidP="44F7919F" w:rsidRDefault="44F7919F" w14:paraId="5A72AC99" w14:textId="437C099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4F7919F" w:rsidP="44F7919F" w:rsidRDefault="44F7919F" w14:paraId="539224E2" w14:textId="11F38048">
          <w:pPr>
            <w:pStyle w:val="Header"/>
            <w:bidi w:val="0"/>
            <w:ind w:right="-115"/>
            <w:jc w:val="right"/>
          </w:pPr>
        </w:p>
      </w:tc>
    </w:tr>
  </w:tbl>
  <w:p w:rsidR="44F7919F" w:rsidP="44F7919F" w:rsidRDefault="44F7919F" w14:paraId="6548AE35" w14:textId="1DE18A2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4F7919F" w:rsidTr="44F7919F" w14:paraId="50EC0892">
      <w:trPr>
        <w:trHeight w:val="300"/>
      </w:trPr>
      <w:tc>
        <w:tcPr>
          <w:tcW w:w="3005" w:type="dxa"/>
          <w:tcMar/>
        </w:tcPr>
        <w:p w:rsidR="44F7919F" w:rsidP="44F7919F" w:rsidRDefault="44F7919F" w14:paraId="2F1C53DF" w14:textId="4C355E6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4F7919F" w:rsidP="44F7919F" w:rsidRDefault="44F7919F" w14:paraId="294A2DEE" w14:textId="749A739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4F7919F" w:rsidP="44F7919F" w:rsidRDefault="44F7919F" w14:paraId="7C960505" w14:textId="4F086372">
          <w:pPr>
            <w:pStyle w:val="Header"/>
            <w:bidi w:val="0"/>
            <w:ind w:right="-115"/>
            <w:jc w:val="right"/>
          </w:pPr>
        </w:p>
      </w:tc>
    </w:tr>
  </w:tbl>
  <w:p w:rsidR="44F7919F" w:rsidP="44F7919F" w:rsidRDefault="44F7919F" w14:paraId="5024769D" w14:textId="3BF6EF7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8b449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27d86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e427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fe8e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64b9d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624fc9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χ"/>
      <w:lvlJc w:val="left"/>
      <w:pPr>
        <w:ind w:left="720" w:hanging="360"/>
      </w:pPr>
      <w:rPr>
        <w:rFonts w:hint="default" w:ascii="Noto Sans Symbols" w:hAnsi="Noto Sans Symbol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f24b3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✔"/>
      <w:lvlJc w:val="left"/>
      <w:pPr>
        <w:ind w:left="720" w:hanging="360"/>
      </w:pPr>
      <w:rPr>
        <w:rFonts w:hint="default" w:ascii="Noto Sans Symbols" w:hAnsi="Noto Sans Symbol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BCAB34"/>
    <w:rsid w:val="00747C91"/>
    <w:rsid w:val="007ECF67"/>
    <w:rsid w:val="00B54D4D"/>
    <w:rsid w:val="0152B55C"/>
    <w:rsid w:val="017E64E2"/>
    <w:rsid w:val="01B2C492"/>
    <w:rsid w:val="021868C5"/>
    <w:rsid w:val="02336B9B"/>
    <w:rsid w:val="027C71C5"/>
    <w:rsid w:val="0281F223"/>
    <w:rsid w:val="0298FBAD"/>
    <w:rsid w:val="02AB5C4B"/>
    <w:rsid w:val="02C0A904"/>
    <w:rsid w:val="02EE39A2"/>
    <w:rsid w:val="033C8E84"/>
    <w:rsid w:val="0355C18E"/>
    <w:rsid w:val="038DCAFA"/>
    <w:rsid w:val="03D39ECD"/>
    <w:rsid w:val="03F474DA"/>
    <w:rsid w:val="04577BC7"/>
    <w:rsid w:val="046F802B"/>
    <w:rsid w:val="047E5DEF"/>
    <w:rsid w:val="04F38685"/>
    <w:rsid w:val="0566D368"/>
    <w:rsid w:val="0586EC5E"/>
    <w:rsid w:val="05DE22AF"/>
    <w:rsid w:val="060A8EB6"/>
    <w:rsid w:val="066849BA"/>
    <w:rsid w:val="0687AE9D"/>
    <w:rsid w:val="06F22E71"/>
    <w:rsid w:val="0779C7DE"/>
    <w:rsid w:val="078B2C63"/>
    <w:rsid w:val="07F6B91C"/>
    <w:rsid w:val="080C1392"/>
    <w:rsid w:val="08108A97"/>
    <w:rsid w:val="08295CED"/>
    <w:rsid w:val="08C561DD"/>
    <w:rsid w:val="08DFEEDA"/>
    <w:rsid w:val="08F4BFBE"/>
    <w:rsid w:val="0900E753"/>
    <w:rsid w:val="0900E753"/>
    <w:rsid w:val="09363416"/>
    <w:rsid w:val="09490301"/>
    <w:rsid w:val="095A91DB"/>
    <w:rsid w:val="09CEAEE6"/>
    <w:rsid w:val="0A0705C0"/>
    <w:rsid w:val="0A99DAB3"/>
    <w:rsid w:val="0AD62137"/>
    <w:rsid w:val="0AED59A5"/>
    <w:rsid w:val="0B13EC5F"/>
    <w:rsid w:val="0B35BC79"/>
    <w:rsid w:val="0BD1AE30"/>
    <w:rsid w:val="0BD40F07"/>
    <w:rsid w:val="0C9A91AD"/>
    <w:rsid w:val="0C9A91AD"/>
    <w:rsid w:val="0CC0E3F5"/>
    <w:rsid w:val="0D27B1DF"/>
    <w:rsid w:val="0DAD302C"/>
    <w:rsid w:val="0E13C779"/>
    <w:rsid w:val="0E3E17B6"/>
    <w:rsid w:val="0E493041"/>
    <w:rsid w:val="0E99F95E"/>
    <w:rsid w:val="0EF056A5"/>
    <w:rsid w:val="0F26AFB1"/>
    <w:rsid w:val="0F459DD1"/>
    <w:rsid w:val="0F6A77AE"/>
    <w:rsid w:val="0F72CA65"/>
    <w:rsid w:val="0F7465F8"/>
    <w:rsid w:val="0F7EE146"/>
    <w:rsid w:val="0F94F7F5"/>
    <w:rsid w:val="0FB99DB2"/>
    <w:rsid w:val="0FD01BEE"/>
    <w:rsid w:val="0FE392F0"/>
    <w:rsid w:val="1000993D"/>
    <w:rsid w:val="1008668E"/>
    <w:rsid w:val="100E8611"/>
    <w:rsid w:val="10623DCC"/>
    <w:rsid w:val="106AFA8C"/>
    <w:rsid w:val="107B5CEE"/>
    <w:rsid w:val="1116A6C3"/>
    <w:rsid w:val="111B916A"/>
    <w:rsid w:val="1195A13E"/>
    <w:rsid w:val="122BF71E"/>
    <w:rsid w:val="1264B440"/>
    <w:rsid w:val="12BFA6EA"/>
    <w:rsid w:val="1300D34B"/>
    <w:rsid w:val="134BCA64"/>
    <w:rsid w:val="1360B7CE"/>
    <w:rsid w:val="136E8FB3"/>
    <w:rsid w:val="1374ECFD"/>
    <w:rsid w:val="13CAD94F"/>
    <w:rsid w:val="13CB5C21"/>
    <w:rsid w:val="13F2FB65"/>
    <w:rsid w:val="1425FE8D"/>
    <w:rsid w:val="1427ACE0"/>
    <w:rsid w:val="1475D364"/>
    <w:rsid w:val="147E6440"/>
    <w:rsid w:val="14D64F81"/>
    <w:rsid w:val="1501A841"/>
    <w:rsid w:val="150B7BB1"/>
    <w:rsid w:val="155DB569"/>
    <w:rsid w:val="157E8A2D"/>
    <w:rsid w:val="165A86DA"/>
    <w:rsid w:val="16C40831"/>
    <w:rsid w:val="16D860F6"/>
    <w:rsid w:val="16F49316"/>
    <w:rsid w:val="174541D9"/>
    <w:rsid w:val="174AC24A"/>
    <w:rsid w:val="1753AC93"/>
    <w:rsid w:val="17C41895"/>
    <w:rsid w:val="17ECAF20"/>
    <w:rsid w:val="185A29EB"/>
    <w:rsid w:val="1893832C"/>
    <w:rsid w:val="18B0221E"/>
    <w:rsid w:val="19153EF0"/>
    <w:rsid w:val="192BD644"/>
    <w:rsid w:val="195F1716"/>
    <w:rsid w:val="196F45A0"/>
    <w:rsid w:val="1980EC82"/>
    <w:rsid w:val="199994F7"/>
    <w:rsid w:val="19B0F054"/>
    <w:rsid w:val="1A16015B"/>
    <w:rsid w:val="1A33C046"/>
    <w:rsid w:val="1A7CC899"/>
    <w:rsid w:val="1A969EA0"/>
    <w:rsid w:val="1A98B073"/>
    <w:rsid w:val="1AB5B67A"/>
    <w:rsid w:val="1AE7A6DE"/>
    <w:rsid w:val="1B41F58D"/>
    <w:rsid w:val="1B8E4CC8"/>
    <w:rsid w:val="1BA9E6CD"/>
    <w:rsid w:val="1C10B706"/>
    <w:rsid w:val="1C288398"/>
    <w:rsid w:val="1C4DB063"/>
    <w:rsid w:val="1C772556"/>
    <w:rsid w:val="1C8DF171"/>
    <w:rsid w:val="1C9377EB"/>
    <w:rsid w:val="1CBB9C46"/>
    <w:rsid w:val="1CE314DD"/>
    <w:rsid w:val="1D36AA53"/>
    <w:rsid w:val="1D36AA53"/>
    <w:rsid w:val="1D83B346"/>
    <w:rsid w:val="1D8E4D6B"/>
    <w:rsid w:val="1DA1A1D8"/>
    <w:rsid w:val="1DAECF27"/>
    <w:rsid w:val="1E15F153"/>
    <w:rsid w:val="1E2B4252"/>
    <w:rsid w:val="1E393553"/>
    <w:rsid w:val="1E918421"/>
    <w:rsid w:val="1EA52334"/>
    <w:rsid w:val="1EAC76C2"/>
    <w:rsid w:val="1EC4C941"/>
    <w:rsid w:val="1F031CF8"/>
    <w:rsid w:val="1FC2A475"/>
    <w:rsid w:val="1FD33D78"/>
    <w:rsid w:val="1FF31B65"/>
    <w:rsid w:val="2042A5FC"/>
    <w:rsid w:val="20711CA3"/>
    <w:rsid w:val="207CDC2C"/>
    <w:rsid w:val="20A68679"/>
    <w:rsid w:val="211E4B4A"/>
    <w:rsid w:val="2143C17E"/>
    <w:rsid w:val="2163A3F7"/>
    <w:rsid w:val="216C0A33"/>
    <w:rsid w:val="218B3315"/>
    <w:rsid w:val="218C5748"/>
    <w:rsid w:val="219CBF99"/>
    <w:rsid w:val="220F4BD4"/>
    <w:rsid w:val="223BDBD4"/>
    <w:rsid w:val="22760E76"/>
    <w:rsid w:val="22A57030"/>
    <w:rsid w:val="230CCCCD"/>
    <w:rsid w:val="231CA4FA"/>
    <w:rsid w:val="2328E004"/>
    <w:rsid w:val="235CAC22"/>
    <w:rsid w:val="2379BCE3"/>
    <w:rsid w:val="239F2C12"/>
    <w:rsid w:val="23D458FA"/>
    <w:rsid w:val="23F2234B"/>
    <w:rsid w:val="23F840FB"/>
    <w:rsid w:val="24716A55"/>
    <w:rsid w:val="248762F3"/>
    <w:rsid w:val="2497719D"/>
    <w:rsid w:val="24BB1812"/>
    <w:rsid w:val="24CB78BE"/>
    <w:rsid w:val="24D20F7F"/>
    <w:rsid w:val="24D25A9C"/>
    <w:rsid w:val="24D2A8DC"/>
    <w:rsid w:val="24DA1AF2"/>
    <w:rsid w:val="255C5E43"/>
    <w:rsid w:val="25A62E03"/>
    <w:rsid w:val="25BCAB34"/>
    <w:rsid w:val="262DF0C4"/>
    <w:rsid w:val="263719B5"/>
    <w:rsid w:val="26433F54"/>
    <w:rsid w:val="2682C59E"/>
    <w:rsid w:val="2696DC54"/>
    <w:rsid w:val="26C01B36"/>
    <w:rsid w:val="26C5B9CE"/>
    <w:rsid w:val="26E5192B"/>
    <w:rsid w:val="270AE995"/>
    <w:rsid w:val="270CCA51"/>
    <w:rsid w:val="27C8DFEE"/>
    <w:rsid w:val="280B0D67"/>
    <w:rsid w:val="282F4D91"/>
    <w:rsid w:val="2865F8BC"/>
    <w:rsid w:val="28694F92"/>
    <w:rsid w:val="2898C383"/>
    <w:rsid w:val="28999172"/>
    <w:rsid w:val="28AC995C"/>
    <w:rsid w:val="28B997D6"/>
    <w:rsid w:val="28BD6724"/>
    <w:rsid w:val="28CAE1BE"/>
    <w:rsid w:val="28E3B84F"/>
    <w:rsid w:val="28FFDDFE"/>
    <w:rsid w:val="292C05A5"/>
    <w:rsid w:val="29400C32"/>
    <w:rsid w:val="2982650F"/>
    <w:rsid w:val="299ADE16"/>
    <w:rsid w:val="29D76D2A"/>
    <w:rsid w:val="29E3CA56"/>
    <w:rsid w:val="2A141515"/>
    <w:rsid w:val="2A2FF782"/>
    <w:rsid w:val="2A636A41"/>
    <w:rsid w:val="2A6E713C"/>
    <w:rsid w:val="2A6F5EC7"/>
    <w:rsid w:val="2AB1150E"/>
    <w:rsid w:val="2B07F000"/>
    <w:rsid w:val="2B1DA3B2"/>
    <w:rsid w:val="2B7CAA38"/>
    <w:rsid w:val="2B960049"/>
    <w:rsid w:val="2BAAAB19"/>
    <w:rsid w:val="2BBB7E3C"/>
    <w:rsid w:val="2BD125F2"/>
    <w:rsid w:val="2C364302"/>
    <w:rsid w:val="2C4011B8"/>
    <w:rsid w:val="2C53E5A3"/>
    <w:rsid w:val="2C6A22B2"/>
    <w:rsid w:val="2C8ED32F"/>
    <w:rsid w:val="2C94195F"/>
    <w:rsid w:val="2CB469D3"/>
    <w:rsid w:val="2CC0E32B"/>
    <w:rsid w:val="2CC0E32B"/>
    <w:rsid w:val="2CE96D35"/>
    <w:rsid w:val="2CFE6E80"/>
    <w:rsid w:val="2D0485DE"/>
    <w:rsid w:val="2D75BBA1"/>
    <w:rsid w:val="2DCC35F4"/>
    <w:rsid w:val="2DE7C829"/>
    <w:rsid w:val="2E7EF65F"/>
    <w:rsid w:val="2F181342"/>
    <w:rsid w:val="2F68CC3B"/>
    <w:rsid w:val="2F6CA56D"/>
    <w:rsid w:val="2F72BBFE"/>
    <w:rsid w:val="2FCDBD5A"/>
    <w:rsid w:val="30699E4A"/>
    <w:rsid w:val="3085C4E3"/>
    <w:rsid w:val="309C0231"/>
    <w:rsid w:val="30AB7EFE"/>
    <w:rsid w:val="30C9FB91"/>
    <w:rsid w:val="30CCD42B"/>
    <w:rsid w:val="30DA4D73"/>
    <w:rsid w:val="3103C33B"/>
    <w:rsid w:val="3119D6CB"/>
    <w:rsid w:val="312069F8"/>
    <w:rsid w:val="3197BE33"/>
    <w:rsid w:val="31B0131A"/>
    <w:rsid w:val="31B3B3CD"/>
    <w:rsid w:val="31E07DF5"/>
    <w:rsid w:val="31F97538"/>
    <w:rsid w:val="321DDD76"/>
    <w:rsid w:val="327636B2"/>
    <w:rsid w:val="329478AE"/>
    <w:rsid w:val="329BB94D"/>
    <w:rsid w:val="32CA587D"/>
    <w:rsid w:val="32D6F122"/>
    <w:rsid w:val="32F7F62C"/>
    <w:rsid w:val="32F7F62C"/>
    <w:rsid w:val="33261E40"/>
    <w:rsid w:val="336617FA"/>
    <w:rsid w:val="33803F77"/>
    <w:rsid w:val="33E1D99C"/>
    <w:rsid w:val="341321D2"/>
    <w:rsid w:val="3458F608"/>
    <w:rsid w:val="3462B347"/>
    <w:rsid w:val="3485C479"/>
    <w:rsid w:val="3485C479"/>
    <w:rsid w:val="348DD444"/>
    <w:rsid w:val="3507F04A"/>
    <w:rsid w:val="35111C76"/>
    <w:rsid w:val="35335924"/>
    <w:rsid w:val="353C368F"/>
    <w:rsid w:val="35646887"/>
    <w:rsid w:val="35D0FC48"/>
    <w:rsid w:val="35EE053D"/>
    <w:rsid w:val="366DB4BE"/>
    <w:rsid w:val="36F42A74"/>
    <w:rsid w:val="37169818"/>
    <w:rsid w:val="37447F73"/>
    <w:rsid w:val="376323AB"/>
    <w:rsid w:val="3767183D"/>
    <w:rsid w:val="378647B2"/>
    <w:rsid w:val="37A720E2"/>
    <w:rsid w:val="38205A2A"/>
    <w:rsid w:val="38258CED"/>
    <w:rsid w:val="383EFBAC"/>
    <w:rsid w:val="386B50E7"/>
    <w:rsid w:val="38B6EE41"/>
    <w:rsid w:val="38B98BC2"/>
    <w:rsid w:val="38D4378E"/>
    <w:rsid w:val="3932FF62"/>
    <w:rsid w:val="397A917A"/>
    <w:rsid w:val="398D5FC2"/>
    <w:rsid w:val="399C67E2"/>
    <w:rsid w:val="39B68D0C"/>
    <w:rsid w:val="39B68D0C"/>
    <w:rsid w:val="39EA2E8D"/>
    <w:rsid w:val="3A1C8BBB"/>
    <w:rsid w:val="3A3E9AA9"/>
    <w:rsid w:val="3A9D4C29"/>
    <w:rsid w:val="3AA62983"/>
    <w:rsid w:val="3ADEBA0F"/>
    <w:rsid w:val="3B225BEF"/>
    <w:rsid w:val="3B638D61"/>
    <w:rsid w:val="3B821A33"/>
    <w:rsid w:val="3BABF3D0"/>
    <w:rsid w:val="3BC913B8"/>
    <w:rsid w:val="3BC913B8"/>
    <w:rsid w:val="3BCFCE41"/>
    <w:rsid w:val="3C4A1164"/>
    <w:rsid w:val="3C5278F1"/>
    <w:rsid w:val="3C9E00E8"/>
    <w:rsid w:val="3CE8E9FE"/>
    <w:rsid w:val="3D0A3F3C"/>
    <w:rsid w:val="3D2E079A"/>
    <w:rsid w:val="3E01F8D2"/>
    <w:rsid w:val="3E9D00DD"/>
    <w:rsid w:val="3EDF6BDC"/>
    <w:rsid w:val="3EEF5E63"/>
    <w:rsid w:val="3EEF5E63"/>
    <w:rsid w:val="3F39FECD"/>
    <w:rsid w:val="3F3ECEC8"/>
    <w:rsid w:val="3F9B3E0B"/>
    <w:rsid w:val="3FAFA137"/>
    <w:rsid w:val="3FB0653C"/>
    <w:rsid w:val="3FC644D0"/>
    <w:rsid w:val="3FE3915D"/>
    <w:rsid w:val="401CE884"/>
    <w:rsid w:val="406B9DBF"/>
    <w:rsid w:val="406C2B33"/>
    <w:rsid w:val="40C6674A"/>
    <w:rsid w:val="40CC06FF"/>
    <w:rsid w:val="40CC1EAD"/>
    <w:rsid w:val="40CF9713"/>
    <w:rsid w:val="40D9194B"/>
    <w:rsid w:val="40EAB24C"/>
    <w:rsid w:val="4121F20D"/>
    <w:rsid w:val="41EEADAD"/>
    <w:rsid w:val="423CDE70"/>
    <w:rsid w:val="4247D113"/>
    <w:rsid w:val="427D9774"/>
    <w:rsid w:val="42C4AD50"/>
    <w:rsid w:val="42E7E01C"/>
    <w:rsid w:val="4303E51D"/>
    <w:rsid w:val="43044B56"/>
    <w:rsid w:val="43209E68"/>
    <w:rsid w:val="437DA0FA"/>
    <w:rsid w:val="438D72C4"/>
    <w:rsid w:val="43A63D3F"/>
    <w:rsid w:val="43D0E7D8"/>
    <w:rsid w:val="43E74F03"/>
    <w:rsid w:val="43FB4D20"/>
    <w:rsid w:val="441C83EF"/>
    <w:rsid w:val="4424891F"/>
    <w:rsid w:val="4424891F"/>
    <w:rsid w:val="44662065"/>
    <w:rsid w:val="44F7919F"/>
    <w:rsid w:val="458D0346"/>
    <w:rsid w:val="458FC629"/>
    <w:rsid w:val="45CAE430"/>
    <w:rsid w:val="45DF1F03"/>
    <w:rsid w:val="463B0A5C"/>
    <w:rsid w:val="46A5320B"/>
    <w:rsid w:val="46FBED3F"/>
    <w:rsid w:val="470F9784"/>
    <w:rsid w:val="473ECBC6"/>
    <w:rsid w:val="4740308C"/>
    <w:rsid w:val="47BC279D"/>
    <w:rsid w:val="47E149D1"/>
    <w:rsid w:val="48126D83"/>
    <w:rsid w:val="481CF59D"/>
    <w:rsid w:val="492B87E4"/>
    <w:rsid w:val="49636BF1"/>
    <w:rsid w:val="497D08AF"/>
    <w:rsid w:val="4A3390B4"/>
    <w:rsid w:val="4AC4A214"/>
    <w:rsid w:val="4AE0EE05"/>
    <w:rsid w:val="4AE8A76D"/>
    <w:rsid w:val="4B2ACA12"/>
    <w:rsid w:val="4B36ADC7"/>
    <w:rsid w:val="4B3A382E"/>
    <w:rsid w:val="4B5A4A10"/>
    <w:rsid w:val="4B6DFC10"/>
    <w:rsid w:val="4B7E0216"/>
    <w:rsid w:val="4B7F9092"/>
    <w:rsid w:val="4B8F6098"/>
    <w:rsid w:val="4BB03607"/>
    <w:rsid w:val="4C31A1B5"/>
    <w:rsid w:val="4C547C59"/>
    <w:rsid w:val="4C8A39CB"/>
    <w:rsid w:val="4C970713"/>
    <w:rsid w:val="4CA0B19B"/>
    <w:rsid w:val="4CAB9A15"/>
    <w:rsid w:val="4CB27280"/>
    <w:rsid w:val="4CCA5D78"/>
    <w:rsid w:val="4CCF3DEC"/>
    <w:rsid w:val="4CEFE33F"/>
    <w:rsid w:val="4D09B9DD"/>
    <w:rsid w:val="4D32C2B9"/>
    <w:rsid w:val="4D3B5B60"/>
    <w:rsid w:val="4D5460D0"/>
    <w:rsid w:val="4E52AF70"/>
    <w:rsid w:val="4E587F76"/>
    <w:rsid w:val="4E6F91B1"/>
    <w:rsid w:val="4EBEB940"/>
    <w:rsid w:val="4ECE8308"/>
    <w:rsid w:val="4EF0D376"/>
    <w:rsid w:val="4F8F23E1"/>
    <w:rsid w:val="507EAB04"/>
    <w:rsid w:val="50A6C466"/>
    <w:rsid w:val="50AC8E14"/>
    <w:rsid w:val="50D12F57"/>
    <w:rsid w:val="515AA463"/>
    <w:rsid w:val="515B5E9B"/>
    <w:rsid w:val="515D4A0E"/>
    <w:rsid w:val="517E6505"/>
    <w:rsid w:val="518FAB0B"/>
    <w:rsid w:val="51A56910"/>
    <w:rsid w:val="51CBFA56"/>
    <w:rsid w:val="51DCA5B5"/>
    <w:rsid w:val="525E07E7"/>
    <w:rsid w:val="525E07E7"/>
    <w:rsid w:val="5293A8FC"/>
    <w:rsid w:val="52CE7429"/>
    <w:rsid w:val="52DA38DD"/>
    <w:rsid w:val="53351333"/>
    <w:rsid w:val="535230A2"/>
    <w:rsid w:val="53639415"/>
    <w:rsid w:val="536E3DF7"/>
    <w:rsid w:val="53A2792C"/>
    <w:rsid w:val="53D7FC93"/>
    <w:rsid w:val="53D7FC93"/>
    <w:rsid w:val="542AC88A"/>
    <w:rsid w:val="5491C030"/>
    <w:rsid w:val="54CA5667"/>
    <w:rsid w:val="54E3AE69"/>
    <w:rsid w:val="550250F8"/>
    <w:rsid w:val="55295B96"/>
    <w:rsid w:val="554FF932"/>
    <w:rsid w:val="555BC6E2"/>
    <w:rsid w:val="55924446"/>
    <w:rsid w:val="559372A6"/>
    <w:rsid w:val="55BA23D7"/>
    <w:rsid w:val="55BA23D7"/>
    <w:rsid w:val="55E8599F"/>
    <w:rsid w:val="563462B3"/>
    <w:rsid w:val="568AD556"/>
    <w:rsid w:val="56D60C38"/>
    <w:rsid w:val="56D8CA56"/>
    <w:rsid w:val="56F79BD9"/>
    <w:rsid w:val="57013FED"/>
    <w:rsid w:val="573CC0AC"/>
    <w:rsid w:val="57AF9EBA"/>
    <w:rsid w:val="57E6D8E8"/>
    <w:rsid w:val="57F6E5E1"/>
    <w:rsid w:val="57FBB5B2"/>
    <w:rsid w:val="5841E983"/>
    <w:rsid w:val="58435E38"/>
    <w:rsid w:val="5852B208"/>
    <w:rsid w:val="59529DEA"/>
    <w:rsid w:val="595EEFAF"/>
    <w:rsid w:val="596B7804"/>
    <w:rsid w:val="5982A197"/>
    <w:rsid w:val="598FDC6D"/>
    <w:rsid w:val="59B42268"/>
    <w:rsid w:val="59BE92DB"/>
    <w:rsid w:val="59E8C6C0"/>
    <w:rsid w:val="59EEEC44"/>
    <w:rsid w:val="59F2CF52"/>
    <w:rsid w:val="5A0D3A38"/>
    <w:rsid w:val="5A1E4CBF"/>
    <w:rsid w:val="5A82BCAA"/>
    <w:rsid w:val="5AD3B05D"/>
    <w:rsid w:val="5AF1A319"/>
    <w:rsid w:val="5B376C49"/>
    <w:rsid w:val="5B402545"/>
    <w:rsid w:val="5B478C6A"/>
    <w:rsid w:val="5B86556F"/>
    <w:rsid w:val="5B9A838E"/>
    <w:rsid w:val="5B9C1AE5"/>
    <w:rsid w:val="5C0D1EAB"/>
    <w:rsid w:val="5C17F430"/>
    <w:rsid w:val="5C17F430"/>
    <w:rsid w:val="5C1FDB67"/>
    <w:rsid w:val="5C3B23B8"/>
    <w:rsid w:val="5C596530"/>
    <w:rsid w:val="5C9F70E3"/>
    <w:rsid w:val="5CC041E0"/>
    <w:rsid w:val="5D0278E4"/>
    <w:rsid w:val="5D2D8E6D"/>
    <w:rsid w:val="5DC0D0E2"/>
    <w:rsid w:val="5DC0D0E2"/>
    <w:rsid w:val="5E147618"/>
    <w:rsid w:val="5E1FD93E"/>
    <w:rsid w:val="5E3912BA"/>
    <w:rsid w:val="5E3D7E2D"/>
    <w:rsid w:val="5EAD1AE4"/>
    <w:rsid w:val="5EB4AA6C"/>
    <w:rsid w:val="5F143234"/>
    <w:rsid w:val="5F143234"/>
    <w:rsid w:val="5F36FC6B"/>
    <w:rsid w:val="5FA40BFB"/>
    <w:rsid w:val="5FB40AC3"/>
    <w:rsid w:val="5FCB60CE"/>
    <w:rsid w:val="5FCCFED6"/>
    <w:rsid w:val="60110178"/>
    <w:rsid w:val="6082375C"/>
    <w:rsid w:val="60852C70"/>
    <w:rsid w:val="608C0FBE"/>
    <w:rsid w:val="60B83DAB"/>
    <w:rsid w:val="6153036C"/>
    <w:rsid w:val="61760D59"/>
    <w:rsid w:val="61EA32ED"/>
    <w:rsid w:val="61EF13CE"/>
    <w:rsid w:val="626CB9DF"/>
    <w:rsid w:val="62B59985"/>
    <w:rsid w:val="6357775C"/>
    <w:rsid w:val="6392EBD6"/>
    <w:rsid w:val="639B3525"/>
    <w:rsid w:val="63A43732"/>
    <w:rsid w:val="63A5339C"/>
    <w:rsid w:val="63B92AC7"/>
    <w:rsid w:val="63BA257E"/>
    <w:rsid w:val="63CF1D0E"/>
    <w:rsid w:val="63D3A5F6"/>
    <w:rsid w:val="64402D0E"/>
    <w:rsid w:val="64438B06"/>
    <w:rsid w:val="6444E984"/>
    <w:rsid w:val="6463F48D"/>
    <w:rsid w:val="6491935F"/>
    <w:rsid w:val="64C33F91"/>
    <w:rsid w:val="64F8E1FA"/>
    <w:rsid w:val="659D797F"/>
    <w:rsid w:val="65C66AFD"/>
    <w:rsid w:val="65DEE7DF"/>
    <w:rsid w:val="6611B01E"/>
    <w:rsid w:val="66196CCC"/>
    <w:rsid w:val="664DC05D"/>
    <w:rsid w:val="66A1436D"/>
    <w:rsid w:val="66ABA5B6"/>
    <w:rsid w:val="66B50A92"/>
    <w:rsid w:val="67112862"/>
    <w:rsid w:val="674D7CA3"/>
    <w:rsid w:val="67850E5B"/>
    <w:rsid w:val="67935490"/>
    <w:rsid w:val="67AA4B0F"/>
    <w:rsid w:val="68089958"/>
    <w:rsid w:val="681F5DAB"/>
    <w:rsid w:val="6825E74D"/>
    <w:rsid w:val="685B9726"/>
    <w:rsid w:val="68E06343"/>
    <w:rsid w:val="69041F03"/>
    <w:rsid w:val="69041F03"/>
    <w:rsid w:val="692E378B"/>
    <w:rsid w:val="69A09A1B"/>
    <w:rsid w:val="6A1D2AD2"/>
    <w:rsid w:val="6A1D3387"/>
    <w:rsid w:val="6A2AE63A"/>
    <w:rsid w:val="6A3B5D8A"/>
    <w:rsid w:val="6A4C6B9A"/>
    <w:rsid w:val="6A6C72D0"/>
    <w:rsid w:val="6A72C62D"/>
    <w:rsid w:val="6A7414F1"/>
    <w:rsid w:val="6AB360CE"/>
    <w:rsid w:val="6ADEF5CE"/>
    <w:rsid w:val="6ADF8534"/>
    <w:rsid w:val="6B2BA041"/>
    <w:rsid w:val="6BA2D8A5"/>
    <w:rsid w:val="6BC06EF0"/>
    <w:rsid w:val="6BD1BD23"/>
    <w:rsid w:val="6BFE2961"/>
    <w:rsid w:val="6C3F4D34"/>
    <w:rsid w:val="6C7948D7"/>
    <w:rsid w:val="6CE2C21E"/>
    <w:rsid w:val="6D132B36"/>
    <w:rsid w:val="6D41C2DD"/>
    <w:rsid w:val="6D485BD5"/>
    <w:rsid w:val="6D5CE367"/>
    <w:rsid w:val="6DABB795"/>
    <w:rsid w:val="6DF80E92"/>
    <w:rsid w:val="6E019348"/>
    <w:rsid w:val="6E5CE822"/>
    <w:rsid w:val="6E7898C5"/>
    <w:rsid w:val="6EE3915C"/>
    <w:rsid w:val="6F430D98"/>
    <w:rsid w:val="6F81AC3B"/>
    <w:rsid w:val="6F86968D"/>
    <w:rsid w:val="6FFEEA01"/>
    <w:rsid w:val="7054F46D"/>
    <w:rsid w:val="7096D716"/>
    <w:rsid w:val="70993CEE"/>
    <w:rsid w:val="70C2158D"/>
    <w:rsid w:val="70DADEBD"/>
    <w:rsid w:val="70FF473B"/>
    <w:rsid w:val="7103172B"/>
    <w:rsid w:val="7113BDB1"/>
    <w:rsid w:val="711BD61F"/>
    <w:rsid w:val="711F103E"/>
    <w:rsid w:val="71374150"/>
    <w:rsid w:val="715A52D1"/>
    <w:rsid w:val="71AC0CEC"/>
    <w:rsid w:val="71B77F0C"/>
    <w:rsid w:val="71CC5010"/>
    <w:rsid w:val="7208E2B3"/>
    <w:rsid w:val="722397EA"/>
    <w:rsid w:val="723CCB92"/>
    <w:rsid w:val="724BADD3"/>
    <w:rsid w:val="72A703F9"/>
    <w:rsid w:val="730A0116"/>
    <w:rsid w:val="730A64D5"/>
    <w:rsid w:val="7354E8D6"/>
    <w:rsid w:val="7387C060"/>
    <w:rsid w:val="739C62D9"/>
    <w:rsid w:val="73B4996B"/>
    <w:rsid w:val="73B8FFE0"/>
    <w:rsid w:val="73C95506"/>
    <w:rsid w:val="73D0F8AB"/>
    <w:rsid w:val="742B39B9"/>
    <w:rsid w:val="74313F89"/>
    <w:rsid w:val="7498518A"/>
    <w:rsid w:val="74EDDDE5"/>
    <w:rsid w:val="75134CA7"/>
    <w:rsid w:val="7517B4BF"/>
    <w:rsid w:val="7525A405"/>
    <w:rsid w:val="752E2CD0"/>
    <w:rsid w:val="7559DAF9"/>
    <w:rsid w:val="75A214A4"/>
    <w:rsid w:val="75E357CB"/>
    <w:rsid w:val="76663D8C"/>
    <w:rsid w:val="76AD6552"/>
    <w:rsid w:val="76B90145"/>
    <w:rsid w:val="76CCB409"/>
    <w:rsid w:val="76EC69D1"/>
    <w:rsid w:val="76F9B0FF"/>
    <w:rsid w:val="774605C9"/>
    <w:rsid w:val="77B43A74"/>
    <w:rsid w:val="7856E28D"/>
    <w:rsid w:val="7878B467"/>
    <w:rsid w:val="787C3DE7"/>
    <w:rsid w:val="78C864B6"/>
    <w:rsid w:val="78D6FFB1"/>
    <w:rsid w:val="79062901"/>
    <w:rsid w:val="791DCC1E"/>
    <w:rsid w:val="794AC4DE"/>
    <w:rsid w:val="7968C216"/>
    <w:rsid w:val="79719B3B"/>
    <w:rsid w:val="79719B3B"/>
    <w:rsid w:val="79B289E5"/>
    <w:rsid w:val="79FB269F"/>
    <w:rsid w:val="7A0E6F92"/>
    <w:rsid w:val="7A1813C7"/>
    <w:rsid w:val="7AA3EE0E"/>
    <w:rsid w:val="7AAB56EB"/>
    <w:rsid w:val="7B4DD9E1"/>
    <w:rsid w:val="7BB92D9E"/>
    <w:rsid w:val="7BC08E19"/>
    <w:rsid w:val="7C5C7FF0"/>
    <w:rsid w:val="7C5E702F"/>
    <w:rsid w:val="7C631719"/>
    <w:rsid w:val="7CD6C1B3"/>
    <w:rsid w:val="7CEDA96E"/>
    <w:rsid w:val="7CFF9307"/>
    <w:rsid w:val="7D0D3CF5"/>
    <w:rsid w:val="7D0D3CF5"/>
    <w:rsid w:val="7D236463"/>
    <w:rsid w:val="7D8245B4"/>
    <w:rsid w:val="7D884E8F"/>
    <w:rsid w:val="7D8CE552"/>
    <w:rsid w:val="7DF85E0C"/>
    <w:rsid w:val="7E128E08"/>
    <w:rsid w:val="7E3D1EA3"/>
    <w:rsid w:val="7E6D6187"/>
    <w:rsid w:val="7E8186FE"/>
    <w:rsid w:val="7E81E486"/>
    <w:rsid w:val="7ED38A2A"/>
    <w:rsid w:val="7EEA97BE"/>
    <w:rsid w:val="7F47F00D"/>
    <w:rsid w:val="7FC60EA7"/>
    <w:rsid w:val="7FEDD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AB34"/>
  <w15:chartTrackingRefBased/>
  <w15:docId w15:val="{45888143-2AE9-4446-A16F-6574BCE572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44F7919F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44F7919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4F7919F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NoSpacing">
    <w:uiPriority w:val="1"/>
    <w:name w:val="No Spacing"/>
    <w:qFormat/>
    <w:rsid w:val="54CA5667"/>
    <w:pPr>
      <w:spacing w:after="0"/>
    </w:pPr>
  </w:style>
  <w:style w:type="paragraph" w:styleId="xmsonormal" w:customStyle="true">
    <w:uiPriority w:val="1"/>
    <w:name w:val="x_msonormal"/>
    <w:basedOn w:val="Normal"/>
    <w:rsid w:val="1E393553"/>
    <w:rPr>
      <w:rFonts w:ascii="Times New Roman" w:hAnsi="Times New Roman" w:eastAsia="Calibri" w:cs="Times New Roman" w:asciiTheme="minorAscii" w:hAnsiTheme="minorAscii" w:eastAsiaTheme="minorAscii" w:cstheme="minorBidi"/>
      <w:sz w:val="24"/>
      <w:szCs w:val="24"/>
      <w:lang w:eastAsia="tr-TR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table" w:styleId="GridTable4-Accent2" mc:Ignorable="w14">
    <w:name xmlns:w="http://schemas.openxmlformats.org/wordprocessingml/2006/main" w:val="Grid Table 4 Accent 2"/>
    <w:basedOn xmlns:w="http://schemas.openxmlformats.org/wordprocessingml/2006/main" w:val="TableNormal"/>
    <w:uiPriority xmlns:w="http://schemas.openxmlformats.org/wordprocessingml/2006/main" w:val="49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4B083" w:themeColor="accent2" w:themeTint="99" w:sz="4" w:space="0"/>
        <w:left w:val="single" w:color="F4B083" w:themeColor="accent2" w:themeTint="99" w:sz="4" w:space="0"/>
        <w:bottom w:val="single" w:color="F4B083" w:themeColor="accent2" w:themeTint="99" w:sz="4" w:space="0"/>
        <w:right w:val="single" w:color="F4B083" w:themeColor="accent2" w:themeTint="99" w:sz="4" w:space="0"/>
        <w:insideH w:val="single" w:color="F4B083" w:themeColor="accent2" w:themeTint="99" w:sz="4" w:space="0"/>
        <w:insideV w:val="single" w:color="F4B083" w:themeColor="accent2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  <w:insideH w:val="nil"/>
          <w:insideV w:val="nil"/>
        </w:tcBorders>
        <w:shd w:val="clear" w:color="auto" w:fill="ED7D31" w:themeFill="accent2"/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ED7D31" w:themeColor="accent2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FBE4D5" w:themeFill="accent2" w:themeFillTint="33"/>
      </w:tcPr>
    </w:tblStylePr>
    <w:tblStylePr xmlns:w="http://schemas.openxmlformats.org/wordprocessingml/2006/main"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d8bbcfe0c87491f" /><Relationship Type="http://schemas.openxmlformats.org/officeDocument/2006/relationships/footer" Target="footer.xml" Id="Rbdf93e52ee894ef6" /><Relationship Type="http://schemas.openxmlformats.org/officeDocument/2006/relationships/numbering" Target="numbering.xml" Id="Rb55fb4693dfc447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638284BBA659489E520D1DB6D34122" ma:contentTypeVersion="22" ma:contentTypeDescription="Crear nuevo documento." ma:contentTypeScope="" ma:versionID="c8a5199561f378cf5fde5235a7e88296">
  <xsd:schema xmlns:xsd="http://www.w3.org/2001/XMLSchema" xmlns:xs="http://www.w3.org/2001/XMLSchema" xmlns:p="http://schemas.microsoft.com/office/2006/metadata/properties" xmlns:ns2="4507d13f-f7f6-483e-ae59-fb8320a02702" xmlns:ns3="7529cf9f-6244-4cbc-bd14-72e562d152fa" targetNamespace="http://schemas.microsoft.com/office/2006/metadata/properties" ma:root="true" ma:fieldsID="743e1f5e3673e9dfaeafcacbafe61b3e" ns2:_="" ns3:_="">
    <xsd:import namespace="4507d13f-f7f6-483e-ae59-fb8320a02702"/>
    <xsd:import namespace="7529cf9f-6244-4cbc-bd14-72e562d152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x0032_022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7d13f-f7f6-483e-ae59-fb8320a027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0032_022" ma:index="21" ma:displayName="2022" ma:description="2022" ma:internalName="_x0032_022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2d9e965-4325-4025-902e-c30c63b079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9cf9f-6244-4cbc-bd14-72e562d152f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d62c01-2328-4081-8b68-0e97344c5cbe}" ma:internalName="TaxCatchAll" ma:showField="CatchAllData" ma:web="7529cf9f-6244-4cbc-bd14-72e562d152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2_022 xmlns="4507d13f-f7f6-483e-ae59-fb8320a02702"/>
    <TaxCatchAll xmlns="7529cf9f-6244-4cbc-bd14-72e562d152fa" xsi:nil="true"/>
    <lcf76f155ced4ddcb4097134ff3c332f xmlns="4507d13f-f7f6-483e-ae59-fb8320a027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5E31F8-AA64-483E-BCE4-EAFF52930CB1}"/>
</file>

<file path=customXml/itemProps2.xml><?xml version="1.0" encoding="utf-8"?>
<ds:datastoreItem xmlns:ds="http://schemas.openxmlformats.org/officeDocument/2006/customXml" ds:itemID="{869EB765-92F8-48D9-BE5D-A8368FDEF74B}"/>
</file>

<file path=customXml/itemProps3.xml><?xml version="1.0" encoding="utf-8"?>
<ds:datastoreItem xmlns:ds="http://schemas.openxmlformats.org/officeDocument/2006/customXml" ds:itemID="{9D170F3F-7026-4A5B-9CC3-83E0344EC1E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FRANCISCA CASTILLO GONZALEZ</dc:creator>
  <keywords/>
  <dc:description/>
  <lastModifiedBy>FRANCISCA CASTILLO GONZALEZ</lastModifiedBy>
  <dcterms:created xsi:type="dcterms:W3CDTF">2025-08-19T20:20:20.0000000Z</dcterms:created>
  <dcterms:modified xsi:type="dcterms:W3CDTF">2026-09-03T22:16:53.0255889Z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0x010100CD638284BBA659489E520D1DB6D34122</vt:lpwstr>
  </property>
  <property fmtid="{D5CDD505-2E9C-101B-9397-08002B2CF9AE}" pid="3" name="MediaServiceImageTags">
    <vt:lpwstr/>
  </property>
</Properties>
</file>