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3CC6FCCA" w:rsidR="00A84DA9" w:rsidRPr="00526E9C" w:rsidRDefault="00294EE4" w:rsidP="009246E5">
      <w:pPr>
        <w:spacing w:line="360" w:lineRule="auto"/>
        <w:ind w:left="284" w:hanging="284"/>
      </w:pPr>
      <w:r w:rsidRPr="006852A4">
        <w:rPr>
          <w:rFonts w:ascii="Calibri" w:hAnsi="Calibri" w:cstheme="minorHAnsi"/>
          <w:b/>
          <w:noProof/>
          <w:sz w:val="44"/>
          <w:szCs w:val="44"/>
          <w:lang w:val="es-CL" w:eastAsia="es-CL" w:bidi="ar-SA"/>
        </w:rPr>
        <w:drawing>
          <wp:anchor distT="0" distB="0" distL="114300" distR="114300" simplePos="0" relativeHeight="251667456" behindDoc="1" locked="0" layoutInCell="1" allowOverlap="1" wp14:anchorId="568826EC" wp14:editId="4D9368B3">
            <wp:simplePos x="0" y="0"/>
            <wp:positionH relativeFrom="column">
              <wp:posOffset>-649605</wp:posOffset>
            </wp:positionH>
            <wp:positionV relativeFrom="paragraph">
              <wp:posOffset>119380</wp:posOffset>
            </wp:positionV>
            <wp:extent cx="7791450" cy="2657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5530"/>
                    <a:stretch/>
                  </pic:blipFill>
                  <pic:spPr bwMode="auto">
                    <a:xfrm>
                      <a:off x="0" y="0"/>
                      <a:ext cx="7791450" cy="265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59264" behindDoc="0" locked="0" layoutInCell="1" allowOverlap="1" wp14:anchorId="4A25F127" wp14:editId="4D7C0E83">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1B8F2DA6" w:rsidR="00526E9C" w:rsidRPr="00B9413B" w:rsidRDefault="00294EE4" w:rsidP="006C6CAA">
                            <w:pPr>
                              <w:jc w:val="center"/>
                              <w:rPr>
                                <w:b/>
                                <w:bCs/>
                                <w:color w:val="FFFFFF" w:themeColor="background1"/>
                                <w:sz w:val="44"/>
                                <w:szCs w:val="44"/>
                              </w:rPr>
                            </w:pPr>
                            <w:r w:rsidRPr="00294EE4">
                              <w:rPr>
                                <w:b/>
                                <w:bCs/>
                                <w:color w:val="FFFFFF" w:themeColor="background1"/>
                                <w:sz w:val="48"/>
                                <w:szCs w:val="48"/>
                              </w:rPr>
                              <w:t>3 CIUDADES QUE ENAMORAN</w:t>
                            </w:r>
                          </w:p>
                          <w:p w14:paraId="061452EA" w14:textId="258223E0" w:rsidR="006C6CAA" w:rsidRPr="006C6CAA" w:rsidRDefault="00196B75"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2B2F6E">
                              <w:rPr>
                                <w:b/>
                                <w:bCs/>
                                <w:color w:val="FFFFFF" w:themeColor="background1"/>
                                <w:sz w:val="48"/>
                                <w:szCs w:val="48"/>
                              </w:rPr>
                              <w:t>1.</w:t>
                            </w:r>
                            <w:r w:rsidR="009A561A">
                              <w:rPr>
                                <w:b/>
                                <w:bCs/>
                                <w:color w:val="FFFFFF" w:themeColor="background1"/>
                                <w:sz w:val="48"/>
                                <w:szCs w:val="48"/>
                              </w:rPr>
                              <w:t>234</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1B8F2DA6" w:rsidR="00526E9C" w:rsidRPr="00B9413B" w:rsidRDefault="00294EE4" w:rsidP="006C6CAA">
                      <w:pPr>
                        <w:jc w:val="center"/>
                        <w:rPr>
                          <w:b/>
                          <w:bCs/>
                          <w:color w:val="FFFFFF" w:themeColor="background1"/>
                          <w:sz w:val="44"/>
                          <w:szCs w:val="44"/>
                        </w:rPr>
                      </w:pPr>
                      <w:r w:rsidRPr="00294EE4">
                        <w:rPr>
                          <w:b/>
                          <w:bCs/>
                          <w:color w:val="FFFFFF" w:themeColor="background1"/>
                          <w:sz w:val="48"/>
                          <w:szCs w:val="48"/>
                        </w:rPr>
                        <w:t>3 CIUDADES QUE ENAMORAN</w:t>
                      </w:r>
                    </w:p>
                    <w:p w14:paraId="061452EA" w14:textId="258223E0" w:rsidR="006C6CAA" w:rsidRPr="006C6CAA" w:rsidRDefault="00196B75" w:rsidP="006C6CAA">
                      <w:pPr>
                        <w:jc w:val="center"/>
                        <w:rPr>
                          <w:b/>
                          <w:bCs/>
                          <w:color w:val="FFFFFF" w:themeColor="background1"/>
                          <w:sz w:val="48"/>
                          <w:szCs w:val="48"/>
                        </w:rPr>
                      </w:pPr>
                      <w:r>
                        <w:rPr>
                          <w:b/>
                          <w:bCs/>
                          <w:color w:val="FFFFFF" w:themeColor="background1"/>
                          <w:sz w:val="31"/>
                          <w:szCs w:val="31"/>
                        </w:rPr>
                        <w:t>10</w:t>
                      </w:r>
                      <w:r w:rsidR="006C6CAA" w:rsidRPr="00526E9C">
                        <w:rPr>
                          <w:b/>
                          <w:bCs/>
                          <w:color w:val="FFFFFF" w:themeColor="background1"/>
                          <w:sz w:val="31"/>
                          <w:szCs w:val="31"/>
                        </w:rPr>
                        <w:t xml:space="preserve"> DIAS | </w:t>
                      </w:r>
                      <w:r>
                        <w:rPr>
                          <w:b/>
                          <w:bCs/>
                          <w:color w:val="FFFFFF" w:themeColor="background1"/>
                          <w:sz w:val="31"/>
                          <w:szCs w:val="31"/>
                        </w:rPr>
                        <w:t>9</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2B2F6E">
                        <w:rPr>
                          <w:b/>
                          <w:bCs/>
                          <w:color w:val="FFFFFF" w:themeColor="background1"/>
                          <w:sz w:val="48"/>
                          <w:szCs w:val="48"/>
                        </w:rPr>
                        <w:t>1.</w:t>
                      </w:r>
                      <w:r w:rsidR="009A561A">
                        <w:rPr>
                          <w:b/>
                          <w:bCs/>
                          <w:color w:val="FFFFFF" w:themeColor="background1"/>
                          <w:sz w:val="48"/>
                          <w:szCs w:val="48"/>
                        </w:rPr>
                        <w:t>234</w:t>
                      </w:r>
                      <w:r w:rsidR="0098703E">
                        <w:rPr>
                          <w:b/>
                          <w:bCs/>
                          <w:color w:val="FFFFFF" w:themeColor="background1"/>
                          <w:sz w:val="48"/>
                          <w:szCs w:val="48"/>
                        </w:rPr>
                        <w:t xml:space="preserve"> </w:t>
                      </w:r>
                      <w:r w:rsidR="006C6CAA" w:rsidRPr="006C6CAA">
                        <w:rPr>
                          <w:b/>
                          <w:bCs/>
                          <w:color w:val="FFFFFF" w:themeColor="background1"/>
                          <w:sz w:val="48"/>
                          <w:szCs w:val="48"/>
                        </w:rPr>
                        <w:t xml:space="preserve">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2336" behindDoc="1" locked="0" layoutInCell="1" allowOverlap="1" wp14:anchorId="2C8C8124" wp14:editId="0D71E6AD">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3E307B92" w:rsidR="00526E9C" w:rsidRDefault="00526E9C" w:rsidP="009246E5">
      <w:pPr>
        <w:spacing w:line="360" w:lineRule="auto"/>
        <w:ind w:left="284" w:hanging="284"/>
      </w:pPr>
    </w:p>
    <w:p w14:paraId="3BAE7506" w14:textId="6148B14F"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38C327A1"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125307EB" w:rsidR="00526E9C" w:rsidRPr="00EA72A5" w:rsidRDefault="00505250" w:rsidP="0049299F">
      <w:pPr>
        <w:spacing w:line="360" w:lineRule="auto"/>
        <w:rPr>
          <w:sz w:val="20"/>
          <w:szCs w:val="20"/>
        </w:rPr>
      </w:pPr>
      <w:r>
        <w:rPr>
          <w:sz w:val="20"/>
          <w:szCs w:val="20"/>
        </w:rPr>
        <w:t>1</w:t>
      </w:r>
      <w:r w:rsidR="001E058F">
        <w:rPr>
          <w:sz w:val="20"/>
          <w:szCs w:val="20"/>
        </w:rPr>
        <w:t>6</w:t>
      </w:r>
      <w:r>
        <w:rPr>
          <w:sz w:val="20"/>
          <w:szCs w:val="20"/>
        </w:rPr>
        <w:t xml:space="preserve"> enero</w:t>
      </w:r>
      <w:r w:rsidR="00526E9C" w:rsidRPr="00EA72A5">
        <w:rPr>
          <w:sz w:val="20"/>
          <w:szCs w:val="20"/>
        </w:rPr>
        <w:t xml:space="preserve"> al </w:t>
      </w:r>
      <w:r w:rsidR="004A6C35">
        <w:rPr>
          <w:sz w:val="20"/>
          <w:szCs w:val="20"/>
        </w:rPr>
        <w:t>1</w:t>
      </w:r>
      <w:r w:rsidR="00307881">
        <w:rPr>
          <w:sz w:val="20"/>
          <w:szCs w:val="20"/>
        </w:rPr>
        <w:t>5</w:t>
      </w:r>
      <w:r w:rsidR="00526E9C" w:rsidRPr="00EA72A5">
        <w:rPr>
          <w:sz w:val="20"/>
          <w:szCs w:val="20"/>
        </w:rPr>
        <w:t xml:space="preserve"> </w:t>
      </w:r>
      <w:r w:rsidR="000F7E21">
        <w:rPr>
          <w:sz w:val="20"/>
          <w:szCs w:val="20"/>
        </w:rPr>
        <w:t>diciembre</w:t>
      </w:r>
      <w:r w:rsidR="00DB7627">
        <w:rPr>
          <w:sz w:val="20"/>
          <w:szCs w:val="20"/>
        </w:rPr>
        <w:t xml:space="preserve"> de 20</w:t>
      </w:r>
      <w:r w:rsidR="00E10E63">
        <w:rPr>
          <w:sz w:val="20"/>
          <w:szCs w:val="20"/>
        </w:rPr>
        <w:t>2</w:t>
      </w:r>
      <w:r w:rsidR="00307881">
        <w:rPr>
          <w:sz w:val="20"/>
          <w:szCs w:val="20"/>
        </w:rPr>
        <w:t>6</w:t>
      </w:r>
      <w:r w:rsidR="001E058F">
        <w:rPr>
          <w:sz w:val="20"/>
          <w:szCs w:val="20"/>
        </w:rPr>
        <w:t>.</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10B9C463" w14:textId="77777777" w:rsidR="00294EE4" w:rsidRPr="00294EE4" w:rsidRDefault="00294EE4" w:rsidP="00294EE4">
      <w:pPr>
        <w:pStyle w:val="Prrafodelista"/>
        <w:spacing w:after="0" w:line="360" w:lineRule="auto"/>
        <w:ind w:left="284"/>
        <w:rPr>
          <w:rFonts w:ascii="Arial" w:hAnsi="Arial" w:cs="Arial"/>
          <w:b/>
          <w:bCs/>
          <w:sz w:val="20"/>
          <w:szCs w:val="20"/>
          <w:u w:val="single"/>
        </w:rPr>
      </w:pPr>
      <w:r w:rsidRPr="00294EE4">
        <w:rPr>
          <w:rFonts w:ascii="Arial" w:hAnsi="Arial" w:cs="Arial"/>
          <w:b/>
          <w:bCs/>
          <w:sz w:val="20"/>
          <w:szCs w:val="20"/>
          <w:u w:val="single"/>
        </w:rPr>
        <w:t>Bogotá</w:t>
      </w:r>
    </w:p>
    <w:p w14:paraId="41AFBBF1" w14:textId="77777777" w:rsidR="00294EE4" w:rsidRPr="00294EE4" w:rsidRDefault="00294EE4" w:rsidP="00294EE4">
      <w:pPr>
        <w:pStyle w:val="Prrafodelista"/>
        <w:numPr>
          <w:ilvl w:val="0"/>
          <w:numId w:val="1"/>
        </w:numPr>
        <w:spacing w:after="0" w:line="360" w:lineRule="auto"/>
        <w:ind w:left="284" w:hanging="284"/>
        <w:rPr>
          <w:rFonts w:ascii="Arial" w:hAnsi="Arial" w:cs="Arial"/>
          <w:sz w:val="20"/>
          <w:szCs w:val="20"/>
        </w:rPr>
      </w:pPr>
      <w:r w:rsidRPr="00294EE4">
        <w:rPr>
          <w:rFonts w:ascii="Arial" w:hAnsi="Arial" w:cs="Arial"/>
          <w:sz w:val="20"/>
          <w:szCs w:val="20"/>
        </w:rPr>
        <w:t>Traslados aeropuerto - hotel - aeropuerto en servicio regular especial</w:t>
      </w:r>
    </w:p>
    <w:p w14:paraId="0DC9EC50" w14:textId="450B290A" w:rsidR="00294EE4" w:rsidRPr="00294EE4" w:rsidRDefault="00DB7627" w:rsidP="00294EE4">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3</w:t>
      </w:r>
      <w:r w:rsidR="00294EE4" w:rsidRPr="00294EE4">
        <w:rPr>
          <w:rFonts w:ascii="Arial" w:hAnsi="Arial" w:cs="Arial"/>
          <w:sz w:val="20"/>
          <w:szCs w:val="20"/>
        </w:rPr>
        <w:t xml:space="preserve"> noches de alojamiento con desayuno.</w:t>
      </w:r>
    </w:p>
    <w:p w14:paraId="6ECB1970" w14:textId="0CA8C046" w:rsidR="00FD7DCF" w:rsidRPr="00FD7DCF" w:rsidRDefault="00FD7DCF" w:rsidP="00FD7DCF">
      <w:pPr>
        <w:pStyle w:val="Prrafodelista"/>
        <w:numPr>
          <w:ilvl w:val="0"/>
          <w:numId w:val="1"/>
        </w:numPr>
        <w:spacing w:after="0" w:line="360" w:lineRule="auto"/>
        <w:ind w:left="284" w:hanging="284"/>
        <w:rPr>
          <w:rFonts w:ascii="Arial" w:hAnsi="Arial" w:cs="Arial"/>
          <w:sz w:val="20"/>
          <w:szCs w:val="20"/>
        </w:rPr>
      </w:pPr>
      <w:r w:rsidRPr="00FD7DCF">
        <w:rPr>
          <w:rFonts w:ascii="Arial" w:hAnsi="Arial" w:cs="Arial"/>
          <w:sz w:val="20"/>
          <w:szCs w:val="20"/>
        </w:rPr>
        <w:t>Visita de la Ciudad con Monserrate en servicio regular.</w:t>
      </w:r>
    </w:p>
    <w:p w14:paraId="19973940" w14:textId="353DA603" w:rsidR="00DB7627" w:rsidRPr="00294EE4" w:rsidRDefault="00FD7DCF" w:rsidP="00FD7DCF">
      <w:pPr>
        <w:pStyle w:val="Prrafodelista"/>
        <w:numPr>
          <w:ilvl w:val="0"/>
          <w:numId w:val="1"/>
        </w:numPr>
        <w:spacing w:after="0" w:line="360" w:lineRule="auto"/>
        <w:ind w:left="284" w:hanging="284"/>
        <w:rPr>
          <w:rFonts w:ascii="Arial" w:hAnsi="Arial" w:cs="Arial"/>
          <w:sz w:val="20"/>
          <w:szCs w:val="20"/>
        </w:rPr>
      </w:pPr>
      <w:r w:rsidRPr="00FD7DCF">
        <w:rPr>
          <w:rFonts w:ascii="Arial" w:hAnsi="Arial" w:cs="Arial"/>
          <w:sz w:val="20"/>
          <w:szCs w:val="20"/>
        </w:rPr>
        <w:t>Visita a la Catedral de sal de Zipaquirá en servicio regular.</w:t>
      </w:r>
    </w:p>
    <w:p w14:paraId="18C8F2C1" w14:textId="77777777" w:rsidR="00294EE4" w:rsidRPr="00294EE4" w:rsidRDefault="00294EE4" w:rsidP="00294EE4">
      <w:pPr>
        <w:pStyle w:val="Prrafodelista"/>
        <w:spacing w:after="0" w:line="360" w:lineRule="auto"/>
        <w:ind w:left="284"/>
        <w:rPr>
          <w:rFonts w:ascii="Arial" w:hAnsi="Arial" w:cs="Arial"/>
          <w:b/>
          <w:bCs/>
          <w:sz w:val="20"/>
          <w:szCs w:val="20"/>
          <w:u w:val="single"/>
        </w:rPr>
      </w:pPr>
      <w:r w:rsidRPr="00294EE4">
        <w:rPr>
          <w:rFonts w:ascii="Arial" w:hAnsi="Arial" w:cs="Arial"/>
          <w:b/>
          <w:bCs/>
          <w:sz w:val="20"/>
          <w:szCs w:val="20"/>
          <w:u w:val="single"/>
        </w:rPr>
        <w:t>Medellín</w:t>
      </w:r>
    </w:p>
    <w:p w14:paraId="70159B92" w14:textId="77777777" w:rsidR="00294EE4" w:rsidRPr="00294EE4" w:rsidRDefault="00294EE4" w:rsidP="00294EE4">
      <w:pPr>
        <w:pStyle w:val="Prrafodelista"/>
        <w:numPr>
          <w:ilvl w:val="0"/>
          <w:numId w:val="1"/>
        </w:numPr>
        <w:spacing w:after="0" w:line="360" w:lineRule="auto"/>
        <w:ind w:left="284" w:hanging="284"/>
        <w:rPr>
          <w:rFonts w:ascii="Arial" w:hAnsi="Arial" w:cs="Arial"/>
          <w:sz w:val="20"/>
          <w:szCs w:val="20"/>
        </w:rPr>
      </w:pPr>
      <w:r w:rsidRPr="00294EE4">
        <w:rPr>
          <w:rFonts w:ascii="Arial" w:hAnsi="Arial" w:cs="Arial"/>
          <w:sz w:val="20"/>
          <w:szCs w:val="20"/>
        </w:rPr>
        <w:t>Traslados aeropuerto - hotel - aeropuerto en servicio regular especial</w:t>
      </w:r>
    </w:p>
    <w:p w14:paraId="07FE187E" w14:textId="1BF229DB" w:rsidR="00294EE4" w:rsidRPr="00294EE4" w:rsidRDefault="00DB7627" w:rsidP="00294EE4">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3</w:t>
      </w:r>
      <w:r w:rsidR="00294EE4" w:rsidRPr="00294EE4">
        <w:rPr>
          <w:rFonts w:ascii="Arial" w:hAnsi="Arial" w:cs="Arial"/>
          <w:sz w:val="20"/>
          <w:szCs w:val="20"/>
        </w:rPr>
        <w:t xml:space="preserve"> noches de alojamiento con desayuno diario en el hotel elegido </w:t>
      </w:r>
    </w:p>
    <w:p w14:paraId="36EC6F8B" w14:textId="50E2DDF1" w:rsidR="00FD7DCF" w:rsidRPr="00FD7DCF" w:rsidRDefault="00FD7DCF" w:rsidP="00FD7DCF">
      <w:pPr>
        <w:pStyle w:val="Prrafodelista"/>
        <w:numPr>
          <w:ilvl w:val="0"/>
          <w:numId w:val="1"/>
        </w:numPr>
        <w:spacing w:after="0" w:line="360" w:lineRule="auto"/>
        <w:ind w:left="284" w:hanging="284"/>
        <w:rPr>
          <w:rFonts w:ascii="Arial" w:hAnsi="Arial" w:cs="Arial"/>
          <w:sz w:val="20"/>
          <w:szCs w:val="20"/>
        </w:rPr>
      </w:pPr>
      <w:r w:rsidRPr="00FD7DCF">
        <w:rPr>
          <w:rFonts w:ascii="Arial" w:hAnsi="Arial" w:cs="Arial"/>
          <w:sz w:val="20"/>
          <w:szCs w:val="20"/>
        </w:rPr>
        <w:t xml:space="preserve">Visita de la Ciudad con metro y </w:t>
      </w:r>
      <w:proofErr w:type="spellStart"/>
      <w:r w:rsidRPr="00FD7DCF">
        <w:rPr>
          <w:rFonts w:ascii="Arial" w:hAnsi="Arial" w:cs="Arial"/>
          <w:sz w:val="20"/>
          <w:szCs w:val="20"/>
        </w:rPr>
        <w:t>metrocable</w:t>
      </w:r>
      <w:proofErr w:type="spellEnd"/>
      <w:r w:rsidRPr="00FD7DCF">
        <w:rPr>
          <w:rFonts w:ascii="Arial" w:hAnsi="Arial" w:cs="Arial"/>
          <w:sz w:val="20"/>
          <w:szCs w:val="20"/>
        </w:rPr>
        <w:t xml:space="preserve"> en servicio regular.</w:t>
      </w:r>
    </w:p>
    <w:p w14:paraId="3BFB3FE7" w14:textId="5F886798" w:rsidR="00DB7627" w:rsidRPr="00DB7627" w:rsidRDefault="00FD7DCF" w:rsidP="00FD7DCF">
      <w:pPr>
        <w:pStyle w:val="Prrafodelista"/>
        <w:numPr>
          <w:ilvl w:val="0"/>
          <w:numId w:val="1"/>
        </w:numPr>
        <w:spacing w:after="0" w:line="360" w:lineRule="auto"/>
        <w:ind w:left="284" w:hanging="284"/>
        <w:rPr>
          <w:rFonts w:ascii="Arial" w:hAnsi="Arial" w:cs="Arial"/>
          <w:sz w:val="20"/>
          <w:szCs w:val="20"/>
        </w:rPr>
      </w:pPr>
      <w:r w:rsidRPr="00FD7DCF">
        <w:rPr>
          <w:rFonts w:ascii="Arial" w:hAnsi="Arial" w:cs="Arial"/>
          <w:sz w:val="20"/>
          <w:szCs w:val="20"/>
        </w:rPr>
        <w:t>Excursión a la Piedra del Peñol y Guatapé con almuerzo típico incluido en servicio regular</w:t>
      </w:r>
      <w:r w:rsidR="00DB7627" w:rsidRPr="00DB7627">
        <w:rPr>
          <w:rFonts w:ascii="Arial" w:hAnsi="Arial" w:cs="Arial"/>
          <w:sz w:val="20"/>
          <w:szCs w:val="20"/>
        </w:rPr>
        <w:t>.</w:t>
      </w:r>
    </w:p>
    <w:p w14:paraId="6D1CD3F4" w14:textId="77777777" w:rsidR="00294EE4" w:rsidRPr="00DB7627" w:rsidRDefault="00294EE4" w:rsidP="00DB7627">
      <w:pPr>
        <w:pStyle w:val="Prrafodelista"/>
        <w:spacing w:after="0" w:line="360" w:lineRule="auto"/>
        <w:ind w:left="284"/>
        <w:rPr>
          <w:rFonts w:ascii="Arial" w:hAnsi="Arial" w:cs="Arial"/>
          <w:b/>
          <w:sz w:val="20"/>
          <w:szCs w:val="20"/>
          <w:u w:val="single"/>
        </w:rPr>
      </w:pPr>
      <w:r w:rsidRPr="00DB7627">
        <w:rPr>
          <w:rFonts w:ascii="Arial" w:hAnsi="Arial" w:cs="Arial"/>
          <w:b/>
          <w:sz w:val="20"/>
          <w:szCs w:val="20"/>
          <w:u w:val="single"/>
        </w:rPr>
        <w:t>Cartagena de Indias</w:t>
      </w:r>
    </w:p>
    <w:p w14:paraId="05FC2052" w14:textId="77777777" w:rsidR="00294EE4" w:rsidRPr="00294EE4" w:rsidRDefault="00294EE4" w:rsidP="00294EE4">
      <w:pPr>
        <w:pStyle w:val="Prrafodelista"/>
        <w:numPr>
          <w:ilvl w:val="0"/>
          <w:numId w:val="1"/>
        </w:numPr>
        <w:spacing w:after="0" w:line="360" w:lineRule="auto"/>
        <w:ind w:left="284" w:hanging="284"/>
        <w:rPr>
          <w:rFonts w:ascii="Arial" w:hAnsi="Arial" w:cs="Arial"/>
          <w:sz w:val="20"/>
          <w:szCs w:val="20"/>
        </w:rPr>
      </w:pPr>
      <w:r w:rsidRPr="00294EE4">
        <w:rPr>
          <w:rFonts w:ascii="Arial" w:hAnsi="Arial" w:cs="Arial"/>
          <w:sz w:val="20"/>
          <w:szCs w:val="20"/>
        </w:rPr>
        <w:t>Traslados aeropuerto - hotel – aeropuerto en servicio regular especial</w:t>
      </w:r>
    </w:p>
    <w:p w14:paraId="347093D3" w14:textId="77777777" w:rsidR="00294EE4" w:rsidRPr="00294EE4" w:rsidRDefault="00294EE4" w:rsidP="00294EE4">
      <w:pPr>
        <w:pStyle w:val="Prrafodelista"/>
        <w:numPr>
          <w:ilvl w:val="0"/>
          <w:numId w:val="1"/>
        </w:numPr>
        <w:spacing w:after="0" w:line="360" w:lineRule="auto"/>
        <w:ind w:left="284" w:hanging="284"/>
        <w:rPr>
          <w:rFonts w:ascii="Arial" w:hAnsi="Arial" w:cs="Arial"/>
          <w:sz w:val="20"/>
          <w:szCs w:val="20"/>
        </w:rPr>
      </w:pPr>
      <w:r w:rsidRPr="00294EE4">
        <w:rPr>
          <w:rFonts w:ascii="Arial" w:hAnsi="Arial" w:cs="Arial"/>
          <w:sz w:val="20"/>
          <w:szCs w:val="20"/>
        </w:rPr>
        <w:t>3 noches de alojamiento con desayuno diario en el hotel elegido</w:t>
      </w:r>
    </w:p>
    <w:p w14:paraId="281B11B3" w14:textId="209E14FF" w:rsidR="00FD7A68" w:rsidRPr="00FD7A68" w:rsidRDefault="00FD7A68" w:rsidP="00FD7A68">
      <w:pPr>
        <w:pStyle w:val="Prrafodelista"/>
        <w:numPr>
          <w:ilvl w:val="0"/>
          <w:numId w:val="1"/>
        </w:numPr>
        <w:spacing w:after="0" w:line="360" w:lineRule="auto"/>
        <w:ind w:left="284" w:hanging="284"/>
        <w:rPr>
          <w:rFonts w:ascii="Arial" w:hAnsi="Arial" w:cs="Arial"/>
          <w:sz w:val="20"/>
          <w:szCs w:val="20"/>
        </w:rPr>
      </w:pPr>
      <w:r w:rsidRPr="00FD7A68">
        <w:rPr>
          <w:rFonts w:ascii="Arial" w:hAnsi="Arial" w:cs="Arial"/>
          <w:sz w:val="20"/>
          <w:szCs w:val="20"/>
        </w:rPr>
        <w:t>Visita de la Ciudad con Castillo de San Felipe en servicio regular.</w:t>
      </w:r>
    </w:p>
    <w:p w14:paraId="5B552B4E" w14:textId="2141CB8C" w:rsidR="009246E5" w:rsidRPr="00EA72A5" w:rsidRDefault="00FD7A68" w:rsidP="00FD7A68">
      <w:pPr>
        <w:pStyle w:val="Prrafodelista"/>
        <w:numPr>
          <w:ilvl w:val="0"/>
          <w:numId w:val="1"/>
        </w:numPr>
        <w:spacing w:after="0" w:line="360" w:lineRule="auto"/>
        <w:ind w:left="284" w:hanging="284"/>
        <w:rPr>
          <w:rFonts w:ascii="Arial" w:hAnsi="Arial" w:cs="Arial"/>
          <w:sz w:val="20"/>
          <w:szCs w:val="20"/>
        </w:rPr>
      </w:pPr>
      <w:r w:rsidRPr="00FD7A68">
        <w:rPr>
          <w:rFonts w:ascii="Arial" w:hAnsi="Arial" w:cs="Arial"/>
          <w:sz w:val="20"/>
          <w:szCs w:val="20"/>
        </w:rPr>
        <w:t>Visita a la isla del encanto servicio regular o San Pedro de Majagua (De acuerdo con la categoría seleccionada)</w:t>
      </w:r>
      <w:r w:rsidR="00195C83" w:rsidRPr="00195C83">
        <w:rPr>
          <w:rFonts w:ascii="Arial" w:hAnsi="Arial" w:cs="Arial"/>
          <w:sz w:val="20"/>
          <w:szCs w:val="20"/>
        </w:rPr>
        <w:t>.</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656D3329" w:rsidR="00526E9C" w:rsidRDefault="00526E9C" w:rsidP="009246E5">
      <w:pPr>
        <w:spacing w:line="360" w:lineRule="auto"/>
        <w:ind w:left="284" w:hanging="284"/>
      </w:pPr>
    </w:p>
    <w:p w14:paraId="2BED7012" w14:textId="77777777" w:rsidR="00FD7A68" w:rsidRDefault="00FD7A68" w:rsidP="009246E5">
      <w:pPr>
        <w:spacing w:line="360" w:lineRule="auto"/>
        <w:ind w:left="284" w:hanging="284"/>
        <w:rPr>
          <w:b/>
          <w:bCs/>
          <w:color w:val="F05B52"/>
          <w:sz w:val="28"/>
          <w:szCs w:val="28"/>
        </w:rPr>
      </w:pPr>
    </w:p>
    <w:p w14:paraId="4CC9C41C" w14:textId="068EB61F"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0" w:type="auto"/>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Layout w:type="fixed"/>
        <w:tblCellMar>
          <w:left w:w="0" w:type="dxa"/>
          <w:right w:w="0" w:type="dxa"/>
        </w:tblCellMar>
        <w:tblLook w:val="0000" w:firstRow="0" w:lastRow="0" w:firstColumn="0" w:lastColumn="0" w:noHBand="0" w:noVBand="0"/>
      </w:tblPr>
      <w:tblGrid>
        <w:gridCol w:w="2073"/>
        <w:gridCol w:w="1594"/>
        <w:gridCol w:w="800"/>
        <w:gridCol w:w="780"/>
        <w:gridCol w:w="780"/>
        <w:gridCol w:w="780"/>
      </w:tblGrid>
      <w:tr w:rsidR="002B2F6E" w:rsidRPr="0053174F" w14:paraId="2814F1D5" w14:textId="74B2EB55" w:rsidTr="00AF4DE1">
        <w:trPr>
          <w:trHeight w:val="340"/>
          <w:jc w:val="center"/>
        </w:trPr>
        <w:tc>
          <w:tcPr>
            <w:tcW w:w="2073" w:type="dxa"/>
            <w:tcBorders>
              <w:top w:val="single" w:sz="4" w:space="0" w:color="F05B52"/>
              <w:left w:val="single" w:sz="4" w:space="0" w:color="F05B52"/>
              <w:bottom w:val="single" w:sz="4" w:space="0" w:color="F05B52"/>
              <w:right w:val="single" w:sz="4" w:space="0" w:color="FFFFFF" w:themeColor="background1"/>
            </w:tcBorders>
            <w:shd w:val="clear" w:color="auto" w:fill="F05B52"/>
            <w:vAlign w:val="center"/>
          </w:tcPr>
          <w:p w14:paraId="3420E82A" w14:textId="77777777" w:rsidR="002B2F6E" w:rsidRPr="00294EE4" w:rsidRDefault="002B2F6E" w:rsidP="00F12054">
            <w:pPr>
              <w:spacing w:line="0" w:lineRule="atLeast"/>
              <w:jc w:val="center"/>
              <w:rPr>
                <w:b/>
                <w:color w:val="FFFFFF"/>
                <w:sz w:val="18"/>
                <w:szCs w:val="18"/>
              </w:rPr>
            </w:pPr>
            <w:r w:rsidRPr="00294EE4">
              <w:rPr>
                <w:b/>
                <w:color w:val="FFFFFF"/>
                <w:sz w:val="18"/>
                <w:szCs w:val="18"/>
              </w:rPr>
              <w:t>Hotel</w:t>
            </w:r>
          </w:p>
        </w:tc>
        <w:tc>
          <w:tcPr>
            <w:tcW w:w="159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19424E06" w14:textId="5DE96C74" w:rsidR="002B2F6E" w:rsidRPr="00294EE4" w:rsidRDefault="002B2F6E" w:rsidP="00F12054">
            <w:pPr>
              <w:spacing w:line="0" w:lineRule="atLeast"/>
              <w:jc w:val="center"/>
              <w:rPr>
                <w:b/>
                <w:color w:val="FFFFFF"/>
                <w:sz w:val="18"/>
                <w:szCs w:val="18"/>
              </w:rPr>
            </w:pPr>
            <w:r>
              <w:rPr>
                <w:b/>
                <w:color w:val="FFFFFF"/>
                <w:sz w:val="18"/>
                <w:szCs w:val="18"/>
              </w:rPr>
              <w:t>Vigencia 202</w:t>
            </w:r>
            <w:r w:rsidR="00307881">
              <w:rPr>
                <w:b/>
                <w:color w:val="FFFFFF"/>
                <w:sz w:val="18"/>
                <w:szCs w:val="18"/>
              </w:rPr>
              <w:t>6</w:t>
            </w:r>
          </w:p>
        </w:tc>
        <w:tc>
          <w:tcPr>
            <w:tcW w:w="80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1FB80430" w14:textId="77777777" w:rsidR="002B2F6E" w:rsidRPr="00294EE4" w:rsidRDefault="002B2F6E" w:rsidP="00F12054">
            <w:pPr>
              <w:spacing w:line="0" w:lineRule="atLeast"/>
              <w:jc w:val="center"/>
              <w:rPr>
                <w:b/>
                <w:color w:val="FFFFFF"/>
                <w:sz w:val="18"/>
                <w:szCs w:val="18"/>
              </w:rPr>
            </w:pPr>
            <w:proofErr w:type="gramStart"/>
            <w:r w:rsidRPr="00294EE4">
              <w:rPr>
                <w:b/>
                <w:color w:val="FFFFFF"/>
                <w:sz w:val="18"/>
                <w:szCs w:val="18"/>
              </w:rPr>
              <w:t>Single</w:t>
            </w:r>
            <w:proofErr w:type="gramEnd"/>
          </w:p>
        </w:tc>
        <w:tc>
          <w:tcPr>
            <w:tcW w:w="78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71856E44" w14:textId="77777777" w:rsidR="002B2F6E" w:rsidRPr="00294EE4" w:rsidRDefault="002B2F6E" w:rsidP="00F12054">
            <w:pPr>
              <w:spacing w:line="0" w:lineRule="atLeast"/>
              <w:jc w:val="center"/>
              <w:rPr>
                <w:b/>
                <w:color w:val="FFFFFF"/>
                <w:sz w:val="18"/>
                <w:szCs w:val="18"/>
              </w:rPr>
            </w:pPr>
            <w:r w:rsidRPr="00294EE4">
              <w:rPr>
                <w:b/>
                <w:color w:val="FFFFFF"/>
                <w:sz w:val="18"/>
                <w:szCs w:val="18"/>
              </w:rPr>
              <w:t>Doble</w:t>
            </w:r>
          </w:p>
        </w:tc>
        <w:tc>
          <w:tcPr>
            <w:tcW w:w="780"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26E415D3" w14:textId="77777777" w:rsidR="002B2F6E" w:rsidRPr="00294EE4" w:rsidRDefault="002B2F6E" w:rsidP="00F12054">
            <w:pPr>
              <w:spacing w:line="0" w:lineRule="atLeast"/>
              <w:ind w:right="110"/>
              <w:jc w:val="center"/>
              <w:rPr>
                <w:b/>
                <w:color w:val="FFFFFF"/>
                <w:sz w:val="18"/>
                <w:szCs w:val="18"/>
              </w:rPr>
            </w:pPr>
            <w:r w:rsidRPr="00294EE4">
              <w:rPr>
                <w:b/>
                <w:color w:val="FFFFFF"/>
                <w:sz w:val="18"/>
                <w:szCs w:val="18"/>
              </w:rPr>
              <w:t>Triple</w:t>
            </w:r>
          </w:p>
        </w:tc>
        <w:tc>
          <w:tcPr>
            <w:tcW w:w="780" w:type="dxa"/>
            <w:tcBorders>
              <w:top w:val="single" w:sz="4" w:space="0" w:color="F05B52"/>
              <w:left w:val="single" w:sz="4" w:space="0" w:color="FFFFFF" w:themeColor="background1"/>
              <w:bottom w:val="single" w:sz="4" w:space="0" w:color="F05B52"/>
              <w:right w:val="single" w:sz="4" w:space="0" w:color="F05B52"/>
            </w:tcBorders>
            <w:shd w:val="clear" w:color="auto" w:fill="F05B52"/>
            <w:vAlign w:val="center"/>
          </w:tcPr>
          <w:p w14:paraId="0EFB02D5" w14:textId="6CE11E7C" w:rsidR="002B2F6E" w:rsidRPr="00294EE4" w:rsidRDefault="002B2F6E" w:rsidP="00FD7A68">
            <w:pPr>
              <w:spacing w:line="0" w:lineRule="atLeast"/>
              <w:jc w:val="center"/>
              <w:rPr>
                <w:b/>
                <w:color w:val="FFFFFF"/>
                <w:sz w:val="18"/>
                <w:szCs w:val="18"/>
              </w:rPr>
            </w:pPr>
            <w:proofErr w:type="spellStart"/>
            <w:r>
              <w:rPr>
                <w:b/>
                <w:color w:val="FFFFFF"/>
                <w:sz w:val="18"/>
                <w:szCs w:val="18"/>
              </w:rPr>
              <w:t>Chd</w:t>
            </w:r>
            <w:proofErr w:type="spellEnd"/>
          </w:p>
        </w:tc>
      </w:tr>
      <w:tr w:rsidR="0014200B" w:rsidRPr="002B2F6E" w14:paraId="7C12F1C5" w14:textId="0E6E877B" w:rsidTr="0014200B">
        <w:trPr>
          <w:trHeight w:val="340"/>
          <w:jc w:val="center"/>
        </w:trPr>
        <w:tc>
          <w:tcPr>
            <w:tcW w:w="2073" w:type="dxa"/>
            <w:tcBorders>
              <w:top w:val="single" w:sz="4" w:space="0" w:color="F05B52"/>
              <w:left w:val="single" w:sz="4" w:space="0" w:color="F05B52"/>
              <w:bottom w:val="single" w:sz="4" w:space="0" w:color="F05B52"/>
              <w:right w:val="single" w:sz="4" w:space="0" w:color="F05B52"/>
            </w:tcBorders>
            <w:vAlign w:val="center"/>
          </w:tcPr>
          <w:p w14:paraId="664D4B8B" w14:textId="64BD902E" w:rsidR="0014200B" w:rsidRPr="002B2F6E" w:rsidRDefault="0014200B" w:rsidP="0014200B">
            <w:pPr>
              <w:spacing w:line="202" w:lineRule="exact"/>
              <w:rPr>
                <w:sz w:val="18"/>
                <w:szCs w:val="18"/>
                <w:lang w:val="en-US"/>
              </w:rPr>
            </w:pPr>
            <w:r w:rsidRPr="002B2F6E">
              <w:rPr>
                <w:sz w:val="18"/>
                <w:szCs w:val="18"/>
              </w:rPr>
              <w:t>5*</w:t>
            </w:r>
          </w:p>
        </w:tc>
        <w:tc>
          <w:tcPr>
            <w:tcW w:w="1594" w:type="dxa"/>
            <w:tcBorders>
              <w:top w:val="single" w:sz="4" w:space="0" w:color="F05B52"/>
              <w:left w:val="single" w:sz="4" w:space="0" w:color="F05B52"/>
              <w:bottom w:val="single" w:sz="4" w:space="0" w:color="F05B52"/>
              <w:right w:val="single" w:sz="4" w:space="0" w:color="F05B52"/>
            </w:tcBorders>
            <w:vAlign w:val="center"/>
          </w:tcPr>
          <w:p w14:paraId="3E57FAE6" w14:textId="59C5BE00" w:rsidR="0014200B" w:rsidRPr="002B2F6E" w:rsidRDefault="0014200B" w:rsidP="0014200B">
            <w:pPr>
              <w:jc w:val="center"/>
              <w:rPr>
                <w:sz w:val="18"/>
                <w:szCs w:val="18"/>
              </w:rPr>
            </w:pPr>
            <w:r w:rsidRPr="002B2F6E">
              <w:rPr>
                <w:sz w:val="18"/>
                <w:szCs w:val="18"/>
              </w:rPr>
              <w:t>1</w:t>
            </w:r>
            <w:r>
              <w:rPr>
                <w:sz w:val="18"/>
                <w:szCs w:val="18"/>
              </w:rPr>
              <w:t>6</w:t>
            </w:r>
            <w:r w:rsidRPr="002B2F6E">
              <w:rPr>
                <w:sz w:val="18"/>
                <w:szCs w:val="18"/>
              </w:rPr>
              <w:t xml:space="preserve"> </w:t>
            </w:r>
            <w:proofErr w:type="gramStart"/>
            <w:r w:rsidRPr="002B2F6E">
              <w:rPr>
                <w:sz w:val="18"/>
                <w:szCs w:val="18"/>
              </w:rPr>
              <w:t>Ene</w:t>
            </w:r>
            <w:proofErr w:type="gramEnd"/>
            <w:r w:rsidRPr="002B2F6E">
              <w:rPr>
                <w:sz w:val="18"/>
                <w:szCs w:val="18"/>
              </w:rPr>
              <w:t xml:space="preserve"> a 15 Dic</w:t>
            </w:r>
          </w:p>
        </w:tc>
        <w:tc>
          <w:tcPr>
            <w:tcW w:w="800" w:type="dxa"/>
            <w:tcBorders>
              <w:top w:val="single" w:sz="4" w:space="0" w:color="F05B52"/>
              <w:left w:val="single" w:sz="4" w:space="0" w:color="F05B52"/>
              <w:bottom w:val="single" w:sz="4" w:space="0" w:color="F05B52"/>
              <w:right w:val="single" w:sz="4" w:space="0" w:color="F05B52"/>
            </w:tcBorders>
            <w:vAlign w:val="center"/>
          </w:tcPr>
          <w:p w14:paraId="50411681" w14:textId="4D9305AC" w:rsidR="0014200B" w:rsidRPr="00AF4DE1" w:rsidRDefault="0014200B" w:rsidP="0014200B">
            <w:pPr>
              <w:spacing w:line="202" w:lineRule="exact"/>
              <w:jc w:val="center"/>
              <w:rPr>
                <w:sz w:val="18"/>
                <w:szCs w:val="18"/>
              </w:rPr>
            </w:pPr>
            <w:r w:rsidRPr="0014200B">
              <w:rPr>
                <w:sz w:val="18"/>
                <w:szCs w:val="18"/>
              </w:rPr>
              <w:t>2.498</w:t>
            </w:r>
          </w:p>
        </w:tc>
        <w:tc>
          <w:tcPr>
            <w:tcW w:w="780" w:type="dxa"/>
            <w:tcBorders>
              <w:top w:val="single" w:sz="4" w:space="0" w:color="F05B52"/>
              <w:left w:val="single" w:sz="4" w:space="0" w:color="F05B52"/>
              <w:bottom w:val="single" w:sz="4" w:space="0" w:color="F05B52"/>
              <w:right w:val="single" w:sz="4" w:space="0" w:color="F05B52"/>
            </w:tcBorders>
            <w:vAlign w:val="center"/>
          </w:tcPr>
          <w:p w14:paraId="6C09419B" w14:textId="60B3DDD3" w:rsidR="0014200B" w:rsidRPr="00AF4DE1" w:rsidRDefault="0014200B" w:rsidP="0014200B">
            <w:pPr>
              <w:spacing w:line="202" w:lineRule="exact"/>
              <w:jc w:val="center"/>
              <w:rPr>
                <w:sz w:val="18"/>
                <w:szCs w:val="18"/>
              </w:rPr>
            </w:pPr>
            <w:r w:rsidRPr="0014200B">
              <w:rPr>
                <w:sz w:val="18"/>
                <w:szCs w:val="18"/>
              </w:rPr>
              <w:t>1.602</w:t>
            </w:r>
          </w:p>
        </w:tc>
        <w:tc>
          <w:tcPr>
            <w:tcW w:w="780" w:type="dxa"/>
            <w:tcBorders>
              <w:top w:val="single" w:sz="4" w:space="0" w:color="F05B52"/>
              <w:left w:val="single" w:sz="4" w:space="0" w:color="F05B52"/>
              <w:bottom w:val="single" w:sz="4" w:space="0" w:color="F05B52"/>
              <w:right w:val="single" w:sz="4" w:space="0" w:color="F05B52"/>
            </w:tcBorders>
            <w:vAlign w:val="center"/>
          </w:tcPr>
          <w:p w14:paraId="3A26C2FB" w14:textId="310DF2B4" w:rsidR="0014200B" w:rsidRPr="00AF4DE1" w:rsidRDefault="0014200B" w:rsidP="0014200B">
            <w:pPr>
              <w:spacing w:line="202" w:lineRule="exact"/>
              <w:jc w:val="center"/>
              <w:rPr>
                <w:sz w:val="18"/>
                <w:szCs w:val="18"/>
              </w:rPr>
            </w:pPr>
            <w:r w:rsidRPr="0014200B">
              <w:rPr>
                <w:sz w:val="18"/>
                <w:szCs w:val="18"/>
              </w:rPr>
              <w:t>1.450</w:t>
            </w:r>
          </w:p>
        </w:tc>
        <w:tc>
          <w:tcPr>
            <w:tcW w:w="780" w:type="dxa"/>
            <w:tcBorders>
              <w:top w:val="single" w:sz="4" w:space="0" w:color="F05B52"/>
              <w:left w:val="single" w:sz="4" w:space="0" w:color="F05B52"/>
              <w:bottom w:val="single" w:sz="4" w:space="0" w:color="F05B52"/>
              <w:right w:val="single" w:sz="4" w:space="0" w:color="F05B52"/>
            </w:tcBorders>
            <w:vAlign w:val="center"/>
          </w:tcPr>
          <w:p w14:paraId="415041EA" w14:textId="3B5A81B3" w:rsidR="0014200B" w:rsidRPr="00AF4DE1" w:rsidRDefault="0014200B" w:rsidP="0014200B">
            <w:pPr>
              <w:spacing w:line="202" w:lineRule="exact"/>
              <w:jc w:val="center"/>
              <w:rPr>
                <w:sz w:val="18"/>
                <w:szCs w:val="18"/>
              </w:rPr>
            </w:pPr>
            <w:r w:rsidRPr="0014200B">
              <w:rPr>
                <w:sz w:val="18"/>
                <w:szCs w:val="18"/>
              </w:rPr>
              <w:t>1.022</w:t>
            </w:r>
          </w:p>
        </w:tc>
      </w:tr>
      <w:tr w:rsidR="0014200B" w:rsidRPr="002B2F6E" w14:paraId="0AC3BF36" w14:textId="7663ED90" w:rsidTr="0014200B">
        <w:trPr>
          <w:trHeight w:val="340"/>
          <w:jc w:val="center"/>
        </w:trPr>
        <w:tc>
          <w:tcPr>
            <w:tcW w:w="2073" w:type="dxa"/>
            <w:tcBorders>
              <w:top w:val="single" w:sz="4" w:space="0" w:color="F05B52"/>
              <w:left w:val="single" w:sz="4" w:space="0" w:color="F05B52"/>
              <w:bottom w:val="single" w:sz="4" w:space="0" w:color="F05B52"/>
              <w:right w:val="single" w:sz="4" w:space="0" w:color="F05B52"/>
            </w:tcBorders>
            <w:vAlign w:val="center"/>
          </w:tcPr>
          <w:p w14:paraId="7AECF4B7" w14:textId="6095F01E" w:rsidR="0014200B" w:rsidRPr="002B2F6E" w:rsidRDefault="0014200B" w:rsidP="0014200B">
            <w:pPr>
              <w:spacing w:line="202" w:lineRule="exact"/>
              <w:rPr>
                <w:sz w:val="18"/>
                <w:szCs w:val="18"/>
              </w:rPr>
            </w:pPr>
            <w:r w:rsidRPr="002B2F6E">
              <w:rPr>
                <w:sz w:val="18"/>
                <w:szCs w:val="18"/>
              </w:rPr>
              <w:t>4* Recomendado</w:t>
            </w:r>
          </w:p>
        </w:tc>
        <w:tc>
          <w:tcPr>
            <w:tcW w:w="1594" w:type="dxa"/>
            <w:tcBorders>
              <w:top w:val="single" w:sz="4" w:space="0" w:color="F05B52"/>
              <w:left w:val="single" w:sz="4" w:space="0" w:color="F05B52"/>
              <w:bottom w:val="single" w:sz="4" w:space="0" w:color="F05B52"/>
              <w:right w:val="single" w:sz="4" w:space="0" w:color="F05B52"/>
            </w:tcBorders>
            <w:vAlign w:val="center"/>
          </w:tcPr>
          <w:p w14:paraId="78EE3CAA" w14:textId="14425983" w:rsidR="0014200B" w:rsidRPr="002B2F6E" w:rsidRDefault="0014200B" w:rsidP="0014200B">
            <w:pPr>
              <w:jc w:val="center"/>
              <w:rPr>
                <w:sz w:val="18"/>
                <w:szCs w:val="18"/>
              </w:rPr>
            </w:pPr>
            <w:r w:rsidRPr="002B2F6E">
              <w:rPr>
                <w:sz w:val="18"/>
                <w:szCs w:val="18"/>
              </w:rPr>
              <w:t>1</w:t>
            </w:r>
            <w:r>
              <w:rPr>
                <w:sz w:val="18"/>
                <w:szCs w:val="18"/>
              </w:rPr>
              <w:t>6</w:t>
            </w:r>
            <w:r w:rsidRPr="002B2F6E">
              <w:rPr>
                <w:sz w:val="18"/>
                <w:szCs w:val="18"/>
              </w:rPr>
              <w:t xml:space="preserve"> </w:t>
            </w:r>
            <w:proofErr w:type="gramStart"/>
            <w:r w:rsidRPr="002B2F6E">
              <w:rPr>
                <w:sz w:val="18"/>
                <w:szCs w:val="18"/>
              </w:rPr>
              <w:t>Ene</w:t>
            </w:r>
            <w:proofErr w:type="gramEnd"/>
            <w:r w:rsidRPr="002B2F6E">
              <w:rPr>
                <w:sz w:val="18"/>
                <w:szCs w:val="18"/>
              </w:rPr>
              <w:t xml:space="preserve"> a 15 Dic</w:t>
            </w:r>
          </w:p>
        </w:tc>
        <w:tc>
          <w:tcPr>
            <w:tcW w:w="800" w:type="dxa"/>
            <w:tcBorders>
              <w:top w:val="single" w:sz="4" w:space="0" w:color="F05B52"/>
              <w:left w:val="single" w:sz="4" w:space="0" w:color="F05B52"/>
              <w:bottom w:val="single" w:sz="4" w:space="0" w:color="F05B52"/>
              <w:right w:val="single" w:sz="4" w:space="0" w:color="F05B52"/>
            </w:tcBorders>
            <w:vAlign w:val="center"/>
          </w:tcPr>
          <w:p w14:paraId="669A4C8D" w14:textId="03AE7AE1" w:rsidR="0014200B" w:rsidRPr="00AF4DE1" w:rsidRDefault="0014200B" w:rsidP="0014200B">
            <w:pPr>
              <w:spacing w:line="202" w:lineRule="exact"/>
              <w:jc w:val="center"/>
              <w:rPr>
                <w:sz w:val="18"/>
                <w:szCs w:val="18"/>
              </w:rPr>
            </w:pPr>
            <w:r w:rsidRPr="0014200B">
              <w:rPr>
                <w:sz w:val="18"/>
                <w:szCs w:val="18"/>
              </w:rPr>
              <w:t>2.230</w:t>
            </w:r>
          </w:p>
        </w:tc>
        <w:tc>
          <w:tcPr>
            <w:tcW w:w="780" w:type="dxa"/>
            <w:tcBorders>
              <w:top w:val="single" w:sz="4" w:space="0" w:color="F05B52"/>
              <w:left w:val="single" w:sz="4" w:space="0" w:color="F05B52"/>
              <w:bottom w:val="single" w:sz="4" w:space="0" w:color="F05B52"/>
              <w:right w:val="single" w:sz="4" w:space="0" w:color="F05B52"/>
            </w:tcBorders>
            <w:vAlign w:val="center"/>
          </w:tcPr>
          <w:p w14:paraId="4877B4BC" w14:textId="1A08EB77" w:rsidR="0014200B" w:rsidRPr="00AF4DE1" w:rsidRDefault="0014200B" w:rsidP="0014200B">
            <w:pPr>
              <w:spacing w:line="202" w:lineRule="exact"/>
              <w:jc w:val="center"/>
              <w:rPr>
                <w:sz w:val="18"/>
                <w:szCs w:val="18"/>
              </w:rPr>
            </w:pPr>
            <w:r w:rsidRPr="0014200B">
              <w:rPr>
                <w:sz w:val="18"/>
                <w:szCs w:val="18"/>
              </w:rPr>
              <w:t>1.478</w:t>
            </w:r>
          </w:p>
        </w:tc>
        <w:tc>
          <w:tcPr>
            <w:tcW w:w="780" w:type="dxa"/>
            <w:tcBorders>
              <w:top w:val="single" w:sz="4" w:space="0" w:color="F05B52"/>
              <w:left w:val="single" w:sz="4" w:space="0" w:color="F05B52"/>
              <w:bottom w:val="single" w:sz="4" w:space="0" w:color="F05B52"/>
              <w:right w:val="single" w:sz="4" w:space="0" w:color="F05B52"/>
            </w:tcBorders>
            <w:vAlign w:val="center"/>
          </w:tcPr>
          <w:p w14:paraId="335D5F46" w14:textId="591CDA5B" w:rsidR="0014200B" w:rsidRPr="00AF4DE1" w:rsidRDefault="0014200B" w:rsidP="0014200B">
            <w:pPr>
              <w:spacing w:line="202" w:lineRule="exact"/>
              <w:jc w:val="center"/>
              <w:rPr>
                <w:sz w:val="18"/>
                <w:szCs w:val="18"/>
              </w:rPr>
            </w:pPr>
            <w:r w:rsidRPr="0014200B">
              <w:rPr>
                <w:sz w:val="18"/>
                <w:szCs w:val="18"/>
              </w:rPr>
              <w:t>1.418</w:t>
            </w:r>
          </w:p>
        </w:tc>
        <w:tc>
          <w:tcPr>
            <w:tcW w:w="780" w:type="dxa"/>
            <w:tcBorders>
              <w:top w:val="single" w:sz="4" w:space="0" w:color="F05B52"/>
              <w:left w:val="single" w:sz="4" w:space="0" w:color="F05B52"/>
              <w:bottom w:val="single" w:sz="4" w:space="0" w:color="F05B52"/>
              <w:right w:val="single" w:sz="4" w:space="0" w:color="F05B52"/>
            </w:tcBorders>
            <w:vAlign w:val="center"/>
          </w:tcPr>
          <w:p w14:paraId="729DB561" w14:textId="4E5C2D61" w:rsidR="0014200B" w:rsidRPr="00AF4DE1" w:rsidRDefault="0014200B" w:rsidP="0014200B">
            <w:pPr>
              <w:spacing w:line="202" w:lineRule="exact"/>
              <w:jc w:val="center"/>
              <w:rPr>
                <w:sz w:val="18"/>
                <w:szCs w:val="18"/>
              </w:rPr>
            </w:pPr>
            <w:r w:rsidRPr="0014200B">
              <w:rPr>
                <w:sz w:val="18"/>
                <w:szCs w:val="18"/>
              </w:rPr>
              <w:t>934</w:t>
            </w:r>
          </w:p>
        </w:tc>
      </w:tr>
      <w:tr w:rsidR="0014200B" w:rsidRPr="002B2F6E" w14:paraId="6A25DED0" w14:textId="50EC8457" w:rsidTr="0014200B">
        <w:trPr>
          <w:trHeight w:val="340"/>
          <w:jc w:val="center"/>
        </w:trPr>
        <w:tc>
          <w:tcPr>
            <w:tcW w:w="2073" w:type="dxa"/>
            <w:tcBorders>
              <w:top w:val="single" w:sz="4" w:space="0" w:color="F05B52"/>
              <w:left w:val="single" w:sz="4" w:space="0" w:color="F05B52"/>
              <w:bottom w:val="single" w:sz="4" w:space="0" w:color="F05B52"/>
              <w:right w:val="single" w:sz="4" w:space="0" w:color="F05B52"/>
            </w:tcBorders>
            <w:vAlign w:val="center"/>
          </w:tcPr>
          <w:p w14:paraId="128B38E3" w14:textId="2035355F" w:rsidR="0014200B" w:rsidRPr="002B2F6E" w:rsidRDefault="0014200B" w:rsidP="0014200B">
            <w:pPr>
              <w:spacing w:line="202" w:lineRule="exact"/>
              <w:rPr>
                <w:sz w:val="18"/>
                <w:szCs w:val="18"/>
              </w:rPr>
            </w:pPr>
            <w:r w:rsidRPr="002B2F6E">
              <w:rPr>
                <w:sz w:val="18"/>
                <w:szCs w:val="18"/>
              </w:rPr>
              <w:t>4*</w:t>
            </w:r>
          </w:p>
        </w:tc>
        <w:tc>
          <w:tcPr>
            <w:tcW w:w="1594" w:type="dxa"/>
            <w:tcBorders>
              <w:top w:val="single" w:sz="4" w:space="0" w:color="F05B52"/>
              <w:left w:val="single" w:sz="4" w:space="0" w:color="F05B52"/>
              <w:bottom w:val="single" w:sz="4" w:space="0" w:color="F05B52"/>
              <w:right w:val="single" w:sz="4" w:space="0" w:color="F05B52"/>
            </w:tcBorders>
            <w:vAlign w:val="center"/>
          </w:tcPr>
          <w:p w14:paraId="09A705FA" w14:textId="0D1F4104" w:rsidR="0014200B" w:rsidRPr="002B2F6E" w:rsidRDefault="0014200B" w:rsidP="0014200B">
            <w:pPr>
              <w:jc w:val="center"/>
              <w:rPr>
                <w:sz w:val="18"/>
                <w:szCs w:val="18"/>
              </w:rPr>
            </w:pPr>
            <w:r w:rsidRPr="002B2F6E">
              <w:rPr>
                <w:sz w:val="18"/>
                <w:szCs w:val="18"/>
              </w:rPr>
              <w:t>1</w:t>
            </w:r>
            <w:r>
              <w:rPr>
                <w:sz w:val="18"/>
                <w:szCs w:val="18"/>
              </w:rPr>
              <w:t>6</w:t>
            </w:r>
            <w:r w:rsidRPr="002B2F6E">
              <w:rPr>
                <w:sz w:val="18"/>
                <w:szCs w:val="18"/>
              </w:rPr>
              <w:t xml:space="preserve"> </w:t>
            </w:r>
            <w:proofErr w:type="gramStart"/>
            <w:r w:rsidRPr="002B2F6E">
              <w:rPr>
                <w:sz w:val="18"/>
                <w:szCs w:val="18"/>
              </w:rPr>
              <w:t>Ene</w:t>
            </w:r>
            <w:proofErr w:type="gramEnd"/>
            <w:r w:rsidRPr="002B2F6E">
              <w:rPr>
                <w:sz w:val="18"/>
                <w:szCs w:val="18"/>
              </w:rPr>
              <w:t xml:space="preserve"> a 15 Dic</w:t>
            </w:r>
          </w:p>
        </w:tc>
        <w:tc>
          <w:tcPr>
            <w:tcW w:w="800" w:type="dxa"/>
            <w:tcBorders>
              <w:top w:val="single" w:sz="4" w:space="0" w:color="F05B52"/>
              <w:left w:val="single" w:sz="4" w:space="0" w:color="F05B52"/>
              <w:bottom w:val="single" w:sz="4" w:space="0" w:color="F05B52"/>
              <w:right w:val="single" w:sz="4" w:space="0" w:color="F05B52"/>
            </w:tcBorders>
            <w:vAlign w:val="center"/>
          </w:tcPr>
          <w:p w14:paraId="679CFF44" w14:textId="2C3E9213" w:rsidR="0014200B" w:rsidRPr="00AF4DE1" w:rsidRDefault="0014200B" w:rsidP="0014200B">
            <w:pPr>
              <w:spacing w:line="202" w:lineRule="exact"/>
              <w:jc w:val="center"/>
              <w:rPr>
                <w:sz w:val="18"/>
                <w:szCs w:val="18"/>
              </w:rPr>
            </w:pPr>
            <w:r w:rsidRPr="0014200B">
              <w:rPr>
                <w:sz w:val="18"/>
                <w:szCs w:val="18"/>
              </w:rPr>
              <w:t>1.986</w:t>
            </w:r>
          </w:p>
        </w:tc>
        <w:tc>
          <w:tcPr>
            <w:tcW w:w="780" w:type="dxa"/>
            <w:tcBorders>
              <w:top w:val="single" w:sz="4" w:space="0" w:color="F05B52"/>
              <w:left w:val="single" w:sz="4" w:space="0" w:color="F05B52"/>
              <w:bottom w:val="single" w:sz="4" w:space="0" w:color="F05B52"/>
              <w:right w:val="single" w:sz="4" w:space="0" w:color="F05B52"/>
            </w:tcBorders>
            <w:vAlign w:val="center"/>
          </w:tcPr>
          <w:p w14:paraId="0CF9D46D" w14:textId="20FFD906" w:rsidR="0014200B" w:rsidRPr="00AF4DE1" w:rsidRDefault="0014200B" w:rsidP="0014200B">
            <w:pPr>
              <w:spacing w:line="202" w:lineRule="exact"/>
              <w:jc w:val="center"/>
              <w:rPr>
                <w:sz w:val="18"/>
                <w:szCs w:val="18"/>
              </w:rPr>
            </w:pPr>
            <w:r w:rsidRPr="0014200B">
              <w:rPr>
                <w:sz w:val="18"/>
                <w:szCs w:val="18"/>
              </w:rPr>
              <w:t>1.374</w:t>
            </w:r>
          </w:p>
        </w:tc>
        <w:tc>
          <w:tcPr>
            <w:tcW w:w="780" w:type="dxa"/>
            <w:tcBorders>
              <w:top w:val="single" w:sz="4" w:space="0" w:color="F05B52"/>
              <w:left w:val="single" w:sz="4" w:space="0" w:color="F05B52"/>
              <w:bottom w:val="single" w:sz="4" w:space="0" w:color="F05B52"/>
              <w:right w:val="single" w:sz="4" w:space="0" w:color="F05B52"/>
            </w:tcBorders>
            <w:vAlign w:val="center"/>
          </w:tcPr>
          <w:p w14:paraId="67570009" w14:textId="2C2FB7AA" w:rsidR="0014200B" w:rsidRPr="00AF4DE1" w:rsidRDefault="0014200B" w:rsidP="0014200B">
            <w:pPr>
              <w:spacing w:line="202" w:lineRule="exact"/>
              <w:jc w:val="center"/>
              <w:rPr>
                <w:sz w:val="18"/>
                <w:szCs w:val="18"/>
              </w:rPr>
            </w:pPr>
            <w:r w:rsidRPr="0014200B">
              <w:rPr>
                <w:sz w:val="18"/>
                <w:szCs w:val="18"/>
              </w:rPr>
              <w:t>1.290</w:t>
            </w:r>
          </w:p>
        </w:tc>
        <w:tc>
          <w:tcPr>
            <w:tcW w:w="780" w:type="dxa"/>
            <w:tcBorders>
              <w:top w:val="single" w:sz="4" w:space="0" w:color="F05B52"/>
              <w:left w:val="single" w:sz="4" w:space="0" w:color="F05B52"/>
              <w:bottom w:val="single" w:sz="4" w:space="0" w:color="F05B52"/>
              <w:right w:val="single" w:sz="4" w:space="0" w:color="F05B52"/>
            </w:tcBorders>
            <w:vAlign w:val="center"/>
          </w:tcPr>
          <w:p w14:paraId="1C9DD31A" w14:textId="18D78497" w:rsidR="0014200B" w:rsidRPr="00AF4DE1" w:rsidRDefault="0014200B" w:rsidP="0014200B">
            <w:pPr>
              <w:spacing w:line="202" w:lineRule="exact"/>
              <w:jc w:val="center"/>
              <w:rPr>
                <w:sz w:val="18"/>
                <w:szCs w:val="18"/>
              </w:rPr>
            </w:pPr>
            <w:r w:rsidRPr="0014200B">
              <w:rPr>
                <w:sz w:val="18"/>
                <w:szCs w:val="18"/>
              </w:rPr>
              <w:t>942</w:t>
            </w:r>
          </w:p>
        </w:tc>
      </w:tr>
      <w:tr w:rsidR="0014200B" w:rsidRPr="002B2F6E" w14:paraId="176E81C4" w14:textId="49549E56" w:rsidTr="0014200B">
        <w:trPr>
          <w:trHeight w:val="340"/>
          <w:jc w:val="center"/>
        </w:trPr>
        <w:tc>
          <w:tcPr>
            <w:tcW w:w="2073" w:type="dxa"/>
            <w:tcBorders>
              <w:top w:val="single" w:sz="4" w:space="0" w:color="F05B52"/>
              <w:left w:val="single" w:sz="4" w:space="0" w:color="F05B52"/>
              <w:bottom w:val="single" w:sz="4" w:space="0" w:color="F05B52"/>
              <w:right w:val="single" w:sz="4" w:space="0" w:color="F05B52"/>
            </w:tcBorders>
            <w:vAlign w:val="center"/>
          </w:tcPr>
          <w:p w14:paraId="49E1D1B1" w14:textId="124B9557" w:rsidR="0014200B" w:rsidRPr="002B2F6E" w:rsidRDefault="0014200B" w:rsidP="0014200B">
            <w:pPr>
              <w:spacing w:line="204" w:lineRule="exact"/>
              <w:rPr>
                <w:sz w:val="18"/>
                <w:szCs w:val="18"/>
              </w:rPr>
            </w:pPr>
            <w:r w:rsidRPr="002B2F6E">
              <w:rPr>
                <w:sz w:val="18"/>
                <w:szCs w:val="18"/>
              </w:rPr>
              <w:t>3* Recomendado</w:t>
            </w:r>
          </w:p>
        </w:tc>
        <w:tc>
          <w:tcPr>
            <w:tcW w:w="1594" w:type="dxa"/>
            <w:tcBorders>
              <w:top w:val="single" w:sz="4" w:space="0" w:color="F05B52"/>
              <w:left w:val="single" w:sz="4" w:space="0" w:color="F05B52"/>
              <w:bottom w:val="single" w:sz="4" w:space="0" w:color="F05B52"/>
              <w:right w:val="single" w:sz="4" w:space="0" w:color="F05B52"/>
            </w:tcBorders>
            <w:vAlign w:val="center"/>
          </w:tcPr>
          <w:p w14:paraId="76F589DF" w14:textId="4792041B" w:rsidR="0014200B" w:rsidRPr="002B2F6E" w:rsidRDefault="0014200B" w:rsidP="0014200B">
            <w:pPr>
              <w:jc w:val="center"/>
              <w:rPr>
                <w:sz w:val="18"/>
                <w:szCs w:val="18"/>
              </w:rPr>
            </w:pPr>
            <w:r w:rsidRPr="002B2F6E">
              <w:rPr>
                <w:sz w:val="18"/>
                <w:szCs w:val="18"/>
              </w:rPr>
              <w:t>1</w:t>
            </w:r>
            <w:r>
              <w:rPr>
                <w:sz w:val="18"/>
                <w:szCs w:val="18"/>
              </w:rPr>
              <w:t>6</w:t>
            </w:r>
            <w:r w:rsidRPr="002B2F6E">
              <w:rPr>
                <w:sz w:val="18"/>
                <w:szCs w:val="18"/>
              </w:rPr>
              <w:t xml:space="preserve"> </w:t>
            </w:r>
            <w:proofErr w:type="gramStart"/>
            <w:r w:rsidRPr="002B2F6E">
              <w:rPr>
                <w:sz w:val="18"/>
                <w:szCs w:val="18"/>
              </w:rPr>
              <w:t>Ene</w:t>
            </w:r>
            <w:proofErr w:type="gramEnd"/>
            <w:r w:rsidRPr="002B2F6E">
              <w:rPr>
                <w:sz w:val="18"/>
                <w:szCs w:val="18"/>
              </w:rPr>
              <w:t xml:space="preserve"> a 15 Dic</w:t>
            </w:r>
          </w:p>
        </w:tc>
        <w:tc>
          <w:tcPr>
            <w:tcW w:w="800" w:type="dxa"/>
            <w:tcBorders>
              <w:top w:val="single" w:sz="4" w:space="0" w:color="F05B52"/>
              <w:left w:val="single" w:sz="4" w:space="0" w:color="F05B52"/>
              <w:bottom w:val="single" w:sz="4" w:space="0" w:color="F05B52"/>
              <w:right w:val="single" w:sz="4" w:space="0" w:color="F05B52"/>
            </w:tcBorders>
            <w:vAlign w:val="center"/>
          </w:tcPr>
          <w:p w14:paraId="44B7243A" w14:textId="50D22260" w:rsidR="0014200B" w:rsidRPr="00AF4DE1" w:rsidRDefault="0014200B" w:rsidP="0014200B">
            <w:pPr>
              <w:spacing w:line="202" w:lineRule="exact"/>
              <w:jc w:val="center"/>
              <w:rPr>
                <w:sz w:val="18"/>
                <w:szCs w:val="18"/>
              </w:rPr>
            </w:pPr>
            <w:r w:rsidRPr="0014200B">
              <w:rPr>
                <w:sz w:val="18"/>
                <w:szCs w:val="18"/>
              </w:rPr>
              <w:t>1.810</w:t>
            </w:r>
          </w:p>
        </w:tc>
        <w:tc>
          <w:tcPr>
            <w:tcW w:w="780" w:type="dxa"/>
            <w:tcBorders>
              <w:top w:val="single" w:sz="4" w:space="0" w:color="F05B52"/>
              <w:left w:val="single" w:sz="4" w:space="0" w:color="F05B52"/>
              <w:bottom w:val="single" w:sz="4" w:space="0" w:color="F05B52"/>
              <w:right w:val="single" w:sz="4" w:space="0" w:color="F05B52"/>
            </w:tcBorders>
            <w:vAlign w:val="center"/>
          </w:tcPr>
          <w:p w14:paraId="40F5946B" w14:textId="765EECE4" w:rsidR="0014200B" w:rsidRPr="00AF4DE1" w:rsidRDefault="0014200B" w:rsidP="0014200B">
            <w:pPr>
              <w:spacing w:line="202" w:lineRule="exact"/>
              <w:jc w:val="center"/>
              <w:rPr>
                <w:sz w:val="18"/>
                <w:szCs w:val="18"/>
              </w:rPr>
            </w:pPr>
            <w:r w:rsidRPr="0014200B">
              <w:rPr>
                <w:sz w:val="18"/>
                <w:szCs w:val="18"/>
              </w:rPr>
              <w:t>1.274</w:t>
            </w:r>
          </w:p>
        </w:tc>
        <w:tc>
          <w:tcPr>
            <w:tcW w:w="780" w:type="dxa"/>
            <w:tcBorders>
              <w:top w:val="single" w:sz="4" w:space="0" w:color="F05B52"/>
              <w:left w:val="single" w:sz="4" w:space="0" w:color="F05B52"/>
              <w:bottom w:val="single" w:sz="4" w:space="0" w:color="F05B52"/>
              <w:right w:val="single" w:sz="4" w:space="0" w:color="F05B52"/>
            </w:tcBorders>
            <w:vAlign w:val="center"/>
          </w:tcPr>
          <w:p w14:paraId="284BB46C" w14:textId="10621D2E" w:rsidR="0014200B" w:rsidRPr="00AF4DE1" w:rsidRDefault="0014200B" w:rsidP="0014200B">
            <w:pPr>
              <w:spacing w:line="202" w:lineRule="exact"/>
              <w:jc w:val="center"/>
              <w:rPr>
                <w:sz w:val="18"/>
                <w:szCs w:val="18"/>
              </w:rPr>
            </w:pPr>
            <w:r w:rsidRPr="0014200B">
              <w:rPr>
                <w:sz w:val="18"/>
                <w:szCs w:val="18"/>
              </w:rPr>
              <w:t>1.234</w:t>
            </w:r>
          </w:p>
        </w:tc>
        <w:tc>
          <w:tcPr>
            <w:tcW w:w="780" w:type="dxa"/>
            <w:tcBorders>
              <w:top w:val="single" w:sz="4" w:space="0" w:color="F05B52"/>
              <w:left w:val="single" w:sz="4" w:space="0" w:color="F05B52"/>
              <w:bottom w:val="single" w:sz="4" w:space="0" w:color="F05B52"/>
              <w:right w:val="single" w:sz="4" w:space="0" w:color="F05B52"/>
            </w:tcBorders>
            <w:vAlign w:val="center"/>
          </w:tcPr>
          <w:p w14:paraId="4E4B3464" w14:textId="491A2146" w:rsidR="0014200B" w:rsidRPr="00AF4DE1" w:rsidRDefault="0014200B" w:rsidP="0014200B">
            <w:pPr>
              <w:spacing w:line="202" w:lineRule="exact"/>
              <w:jc w:val="center"/>
              <w:rPr>
                <w:sz w:val="18"/>
                <w:szCs w:val="18"/>
              </w:rPr>
            </w:pPr>
            <w:r w:rsidRPr="0014200B">
              <w:rPr>
                <w:sz w:val="18"/>
                <w:szCs w:val="18"/>
              </w:rPr>
              <w:t>774</w:t>
            </w:r>
          </w:p>
        </w:tc>
      </w:tr>
      <w:tr w:rsidR="0014200B" w:rsidRPr="002B2F6E" w14:paraId="7850BC19" w14:textId="7138B1D9" w:rsidTr="0014200B">
        <w:trPr>
          <w:trHeight w:val="340"/>
          <w:jc w:val="center"/>
        </w:trPr>
        <w:tc>
          <w:tcPr>
            <w:tcW w:w="2073" w:type="dxa"/>
            <w:tcBorders>
              <w:top w:val="single" w:sz="4" w:space="0" w:color="F05B52"/>
              <w:left w:val="single" w:sz="4" w:space="0" w:color="F05B52"/>
              <w:bottom w:val="single" w:sz="4" w:space="0" w:color="F05B52"/>
              <w:right w:val="single" w:sz="4" w:space="0" w:color="F05B52"/>
            </w:tcBorders>
            <w:vAlign w:val="center"/>
          </w:tcPr>
          <w:p w14:paraId="69E9744D" w14:textId="1DC1BB6B" w:rsidR="0014200B" w:rsidRPr="002B2F6E" w:rsidRDefault="0014200B" w:rsidP="0014200B">
            <w:pPr>
              <w:spacing w:line="204" w:lineRule="exact"/>
              <w:rPr>
                <w:sz w:val="18"/>
                <w:szCs w:val="18"/>
              </w:rPr>
            </w:pPr>
            <w:r w:rsidRPr="002B2F6E">
              <w:rPr>
                <w:sz w:val="18"/>
                <w:szCs w:val="18"/>
              </w:rPr>
              <w:t>3*</w:t>
            </w:r>
          </w:p>
        </w:tc>
        <w:tc>
          <w:tcPr>
            <w:tcW w:w="1594" w:type="dxa"/>
            <w:tcBorders>
              <w:top w:val="single" w:sz="4" w:space="0" w:color="F05B52"/>
              <w:left w:val="single" w:sz="4" w:space="0" w:color="F05B52"/>
              <w:bottom w:val="single" w:sz="4" w:space="0" w:color="F05B52"/>
              <w:right w:val="single" w:sz="4" w:space="0" w:color="F05B52"/>
            </w:tcBorders>
            <w:vAlign w:val="center"/>
          </w:tcPr>
          <w:p w14:paraId="3C1F9E11" w14:textId="6F839F96" w:rsidR="0014200B" w:rsidRPr="002B2F6E" w:rsidRDefault="0014200B" w:rsidP="0014200B">
            <w:pPr>
              <w:jc w:val="center"/>
              <w:rPr>
                <w:sz w:val="18"/>
                <w:szCs w:val="18"/>
              </w:rPr>
            </w:pPr>
            <w:r w:rsidRPr="002B2F6E">
              <w:rPr>
                <w:sz w:val="18"/>
                <w:szCs w:val="18"/>
              </w:rPr>
              <w:t>1</w:t>
            </w:r>
            <w:r>
              <w:rPr>
                <w:sz w:val="18"/>
                <w:szCs w:val="18"/>
              </w:rPr>
              <w:t>6</w:t>
            </w:r>
            <w:r w:rsidRPr="002B2F6E">
              <w:rPr>
                <w:sz w:val="18"/>
                <w:szCs w:val="18"/>
              </w:rPr>
              <w:t xml:space="preserve"> </w:t>
            </w:r>
            <w:proofErr w:type="gramStart"/>
            <w:r w:rsidRPr="002B2F6E">
              <w:rPr>
                <w:sz w:val="18"/>
                <w:szCs w:val="18"/>
              </w:rPr>
              <w:t>Ene</w:t>
            </w:r>
            <w:proofErr w:type="gramEnd"/>
            <w:r w:rsidRPr="002B2F6E">
              <w:rPr>
                <w:sz w:val="18"/>
                <w:szCs w:val="18"/>
              </w:rPr>
              <w:t xml:space="preserve"> a 15 Dic</w:t>
            </w:r>
          </w:p>
        </w:tc>
        <w:tc>
          <w:tcPr>
            <w:tcW w:w="800" w:type="dxa"/>
            <w:tcBorders>
              <w:top w:val="single" w:sz="4" w:space="0" w:color="F05B52"/>
              <w:left w:val="single" w:sz="4" w:space="0" w:color="F05B52"/>
              <w:bottom w:val="single" w:sz="4" w:space="0" w:color="F05B52"/>
              <w:right w:val="single" w:sz="4" w:space="0" w:color="F05B52"/>
            </w:tcBorders>
            <w:vAlign w:val="center"/>
          </w:tcPr>
          <w:p w14:paraId="23FFC1D4" w14:textId="381A8FB7" w:rsidR="0014200B" w:rsidRPr="00AF4DE1" w:rsidRDefault="0014200B" w:rsidP="0014200B">
            <w:pPr>
              <w:spacing w:line="202" w:lineRule="exact"/>
              <w:jc w:val="center"/>
              <w:rPr>
                <w:sz w:val="18"/>
                <w:szCs w:val="18"/>
              </w:rPr>
            </w:pPr>
            <w:r w:rsidRPr="0014200B">
              <w:rPr>
                <w:sz w:val="18"/>
                <w:szCs w:val="18"/>
              </w:rPr>
              <w:t>1.726</w:t>
            </w:r>
          </w:p>
        </w:tc>
        <w:tc>
          <w:tcPr>
            <w:tcW w:w="780" w:type="dxa"/>
            <w:tcBorders>
              <w:top w:val="single" w:sz="4" w:space="0" w:color="F05B52"/>
              <w:left w:val="single" w:sz="4" w:space="0" w:color="F05B52"/>
              <w:bottom w:val="single" w:sz="4" w:space="0" w:color="F05B52"/>
              <w:right w:val="single" w:sz="4" w:space="0" w:color="F05B52"/>
            </w:tcBorders>
            <w:vAlign w:val="center"/>
          </w:tcPr>
          <w:p w14:paraId="25BB98B7" w14:textId="496F9449" w:rsidR="0014200B" w:rsidRPr="00AF4DE1" w:rsidRDefault="0014200B" w:rsidP="0014200B">
            <w:pPr>
              <w:spacing w:line="202" w:lineRule="exact"/>
              <w:jc w:val="center"/>
              <w:rPr>
                <w:sz w:val="18"/>
                <w:szCs w:val="18"/>
              </w:rPr>
            </w:pPr>
            <w:r w:rsidRPr="0014200B">
              <w:rPr>
                <w:sz w:val="18"/>
                <w:szCs w:val="18"/>
              </w:rPr>
              <w:t>1.234</w:t>
            </w:r>
          </w:p>
        </w:tc>
        <w:tc>
          <w:tcPr>
            <w:tcW w:w="780" w:type="dxa"/>
            <w:tcBorders>
              <w:top w:val="single" w:sz="4" w:space="0" w:color="F05B52"/>
              <w:left w:val="single" w:sz="4" w:space="0" w:color="F05B52"/>
              <w:bottom w:val="single" w:sz="4" w:space="0" w:color="F05B52"/>
              <w:right w:val="single" w:sz="4" w:space="0" w:color="F05B52"/>
            </w:tcBorders>
            <w:vAlign w:val="center"/>
          </w:tcPr>
          <w:p w14:paraId="28DE6EE3" w14:textId="6E2481E7" w:rsidR="0014200B" w:rsidRPr="00AF4DE1" w:rsidRDefault="0014200B" w:rsidP="0014200B">
            <w:pPr>
              <w:spacing w:line="202" w:lineRule="exact"/>
              <w:jc w:val="center"/>
              <w:rPr>
                <w:sz w:val="18"/>
                <w:szCs w:val="18"/>
              </w:rPr>
            </w:pPr>
            <w:r w:rsidRPr="0014200B">
              <w:rPr>
                <w:sz w:val="18"/>
                <w:szCs w:val="18"/>
              </w:rPr>
              <w:t>1.194</w:t>
            </w:r>
          </w:p>
        </w:tc>
        <w:tc>
          <w:tcPr>
            <w:tcW w:w="780" w:type="dxa"/>
            <w:tcBorders>
              <w:top w:val="single" w:sz="4" w:space="0" w:color="F05B52"/>
              <w:left w:val="single" w:sz="4" w:space="0" w:color="F05B52"/>
              <w:bottom w:val="single" w:sz="4" w:space="0" w:color="F05B52"/>
              <w:right w:val="single" w:sz="4" w:space="0" w:color="F05B52"/>
            </w:tcBorders>
            <w:vAlign w:val="center"/>
          </w:tcPr>
          <w:p w14:paraId="270BBC15" w14:textId="3973291D" w:rsidR="0014200B" w:rsidRPr="00AF4DE1" w:rsidRDefault="0014200B" w:rsidP="0014200B">
            <w:pPr>
              <w:spacing w:line="202" w:lineRule="exact"/>
              <w:jc w:val="center"/>
              <w:rPr>
                <w:sz w:val="18"/>
                <w:szCs w:val="18"/>
              </w:rPr>
            </w:pPr>
            <w:r w:rsidRPr="0014200B">
              <w:rPr>
                <w:sz w:val="18"/>
                <w:szCs w:val="18"/>
              </w:rPr>
              <w:t>998</w:t>
            </w:r>
          </w:p>
        </w:tc>
      </w:tr>
    </w:tbl>
    <w:p w14:paraId="06C593F4" w14:textId="33D1C69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 xml:space="preserve">**Precio por </w:t>
      </w:r>
      <w:proofErr w:type="spellStart"/>
      <w:r w:rsidRPr="00355718">
        <w:rPr>
          <w:rFonts w:asciiTheme="minorHAnsi" w:hAnsiTheme="minorHAnsi" w:cstheme="minorHAnsi"/>
          <w:i/>
          <w:sz w:val="20"/>
          <w:szCs w:val="20"/>
          <w:lang w:val="es-CL" w:bidi="th-TH"/>
        </w:rPr>
        <w:t>pax</w:t>
      </w:r>
      <w:proofErr w:type="spellEnd"/>
      <w:r w:rsidRPr="00355718">
        <w:rPr>
          <w:rFonts w:asciiTheme="minorHAnsi" w:hAnsiTheme="minorHAnsi" w:cstheme="minorHAnsi"/>
          <w:i/>
          <w:sz w:val="20"/>
          <w:szCs w:val="20"/>
          <w:lang w:val="es-CL" w:bidi="th-TH"/>
        </w:rPr>
        <w:t xml:space="preserve"> en USD**</w:t>
      </w:r>
    </w:p>
    <w:p w14:paraId="0500D8B8" w14:textId="77777777" w:rsidR="00177BFD" w:rsidRDefault="00177BFD" w:rsidP="00355718">
      <w:pPr>
        <w:jc w:val="center"/>
        <w:rPr>
          <w:rFonts w:asciiTheme="minorHAnsi" w:hAnsiTheme="minorHAnsi" w:cstheme="minorHAnsi"/>
          <w:i/>
          <w:sz w:val="20"/>
          <w:szCs w:val="20"/>
          <w:lang w:val="es-CL" w:bidi="th-TH"/>
        </w:rPr>
      </w:pPr>
    </w:p>
    <w:p w14:paraId="1949A70E" w14:textId="1A089915" w:rsidR="00B905BE" w:rsidRDefault="00B905BE" w:rsidP="00355718">
      <w:pPr>
        <w:jc w:val="center"/>
        <w:rPr>
          <w:rFonts w:asciiTheme="minorHAnsi" w:hAnsiTheme="minorHAnsi" w:cstheme="minorHAnsi"/>
          <w:i/>
          <w:sz w:val="20"/>
          <w:szCs w:val="20"/>
          <w:lang w:val="es-CL" w:bidi="th-TH"/>
        </w:rPr>
      </w:pPr>
    </w:p>
    <w:p w14:paraId="56E57E70" w14:textId="7FD17C02" w:rsidR="00CA7E0A" w:rsidRDefault="00294EE4" w:rsidP="00294EE4">
      <w:pPr>
        <w:spacing w:line="360" w:lineRule="auto"/>
        <w:ind w:left="284" w:hanging="284"/>
        <w:rPr>
          <w:b/>
          <w:bCs/>
          <w:color w:val="F05B52"/>
          <w:sz w:val="28"/>
          <w:szCs w:val="28"/>
        </w:rPr>
      </w:pPr>
      <w:r w:rsidRPr="00294EE4">
        <w:rPr>
          <w:b/>
          <w:bCs/>
          <w:color w:val="F05B52"/>
          <w:sz w:val="28"/>
          <w:szCs w:val="28"/>
        </w:rPr>
        <w:t>HOTELES PREVISTOS O SIMILARES</w:t>
      </w:r>
    </w:p>
    <w:p w14:paraId="78B6F0C7" w14:textId="77777777" w:rsidR="007C5E47" w:rsidRDefault="007C5E47" w:rsidP="00294EE4">
      <w:pPr>
        <w:spacing w:line="360" w:lineRule="auto"/>
        <w:ind w:left="284" w:hanging="284"/>
        <w:rPr>
          <w:b/>
          <w:bCs/>
          <w:color w:val="F05B52"/>
          <w:sz w:val="28"/>
          <w:szCs w:val="28"/>
        </w:rPr>
      </w:pPr>
    </w:p>
    <w:tbl>
      <w:tblPr>
        <w:tblW w:w="10370" w:type="dxa"/>
        <w:tblInd w:w="-10" w:type="dxa"/>
        <w:tblCellMar>
          <w:left w:w="70" w:type="dxa"/>
          <w:right w:w="70" w:type="dxa"/>
        </w:tblCellMar>
        <w:tblLook w:val="04A0" w:firstRow="1" w:lastRow="0" w:firstColumn="1" w:lastColumn="0" w:noHBand="0" w:noVBand="1"/>
      </w:tblPr>
      <w:tblGrid>
        <w:gridCol w:w="1437"/>
        <w:gridCol w:w="2618"/>
        <w:gridCol w:w="2810"/>
        <w:gridCol w:w="3505"/>
      </w:tblGrid>
      <w:tr w:rsidR="007C5E47" w:rsidRPr="007C5E47" w14:paraId="607D0AF1" w14:textId="77777777" w:rsidTr="007B2D43">
        <w:trPr>
          <w:trHeight w:val="246"/>
        </w:trPr>
        <w:tc>
          <w:tcPr>
            <w:tcW w:w="1437" w:type="dxa"/>
            <w:tcBorders>
              <w:top w:val="single" w:sz="8" w:space="0" w:color="F05B52"/>
              <w:left w:val="single" w:sz="8" w:space="0" w:color="F05B52"/>
              <w:bottom w:val="single" w:sz="8" w:space="0" w:color="F05B52"/>
              <w:right w:val="single" w:sz="8" w:space="0" w:color="FFFFFF"/>
            </w:tcBorders>
            <w:shd w:val="clear" w:color="000000" w:fill="F05B52"/>
            <w:noWrap/>
            <w:vAlign w:val="center"/>
            <w:hideMark/>
          </w:tcPr>
          <w:p w14:paraId="24DB5055" w14:textId="77777777" w:rsidR="007C5E47" w:rsidRPr="007C5E47" w:rsidRDefault="007C5E47" w:rsidP="007C5E47">
            <w:pPr>
              <w:widowControl/>
              <w:autoSpaceDE/>
              <w:autoSpaceDN/>
              <w:jc w:val="center"/>
              <w:rPr>
                <w:rFonts w:ascii="Calibri" w:eastAsia="Times New Roman" w:hAnsi="Calibri" w:cs="Calibri"/>
                <w:b/>
                <w:bCs/>
                <w:color w:val="FFFFFF"/>
                <w:sz w:val="18"/>
                <w:szCs w:val="18"/>
                <w:lang w:bidi="ar-SA"/>
              </w:rPr>
            </w:pPr>
            <w:r w:rsidRPr="007C5E47">
              <w:rPr>
                <w:rFonts w:ascii="Calibri" w:eastAsia="Times New Roman" w:hAnsi="Calibri" w:cs="Calibri"/>
                <w:b/>
                <w:bCs/>
                <w:color w:val="FFFFFF"/>
                <w:sz w:val="18"/>
                <w:szCs w:val="18"/>
                <w:lang w:val="es-ES_tradnl" w:bidi="ar-SA"/>
              </w:rPr>
              <w:t>Categoría</w:t>
            </w:r>
          </w:p>
        </w:tc>
        <w:tc>
          <w:tcPr>
            <w:tcW w:w="2618" w:type="dxa"/>
            <w:tcBorders>
              <w:top w:val="single" w:sz="8" w:space="0" w:color="F05B52"/>
              <w:left w:val="nil"/>
              <w:bottom w:val="single" w:sz="8" w:space="0" w:color="F05B52"/>
              <w:right w:val="single" w:sz="8" w:space="0" w:color="FFFFFF"/>
            </w:tcBorders>
            <w:shd w:val="clear" w:color="000000" w:fill="F05B52"/>
            <w:noWrap/>
            <w:vAlign w:val="center"/>
            <w:hideMark/>
          </w:tcPr>
          <w:p w14:paraId="0CA59FFA" w14:textId="77777777" w:rsidR="007C5E47" w:rsidRPr="007C5E47" w:rsidRDefault="007C5E47" w:rsidP="007C5E47">
            <w:pPr>
              <w:widowControl/>
              <w:autoSpaceDE/>
              <w:autoSpaceDN/>
              <w:jc w:val="center"/>
              <w:rPr>
                <w:rFonts w:ascii="Calibri" w:eastAsia="Times New Roman" w:hAnsi="Calibri" w:cs="Calibri"/>
                <w:b/>
                <w:bCs/>
                <w:color w:val="FFFFFF"/>
                <w:sz w:val="18"/>
                <w:szCs w:val="18"/>
                <w:lang w:bidi="ar-SA"/>
              </w:rPr>
            </w:pPr>
            <w:r w:rsidRPr="007C5E47">
              <w:rPr>
                <w:rFonts w:ascii="Calibri" w:eastAsia="Times New Roman" w:hAnsi="Calibri" w:cs="Calibri"/>
                <w:b/>
                <w:bCs/>
                <w:color w:val="FFFFFF"/>
                <w:sz w:val="18"/>
                <w:szCs w:val="18"/>
                <w:lang w:val="es-ES_tradnl" w:bidi="ar-SA"/>
              </w:rPr>
              <w:t>Bogotá</w:t>
            </w:r>
          </w:p>
        </w:tc>
        <w:tc>
          <w:tcPr>
            <w:tcW w:w="2810" w:type="dxa"/>
            <w:tcBorders>
              <w:top w:val="single" w:sz="8" w:space="0" w:color="F05B52"/>
              <w:left w:val="nil"/>
              <w:bottom w:val="single" w:sz="8" w:space="0" w:color="F05B52"/>
              <w:right w:val="single" w:sz="8" w:space="0" w:color="FFFFFF"/>
            </w:tcBorders>
            <w:shd w:val="clear" w:color="000000" w:fill="F05B52"/>
            <w:noWrap/>
            <w:vAlign w:val="center"/>
            <w:hideMark/>
          </w:tcPr>
          <w:p w14:paraId="48F6FE28" w14:textId="77777777" w:rsidR="007C5E47" w:rsidRPr="007C5E47" w:rsidRDefault="007C5E47" w:rsidP="007C5E47">
            <w:pPr>
              <w:widowControl/>
              <w:autoSpaceDE/>
              <w:autoSpaceDN/>
              <w:jc w:val="center"/>
              <w:rPr>
                <w:rFonts w:ascii="Calibri" w:eastAsia="Times New Roman" w:hAnsi="Calibri" w:cs="Calibri"/>
                <w:b/>
                <w:bCs/>
                <w:color w:val="FFFFFF"/>
                <w:sz w:val="18"/>
                <w:szCs w:val="18"/>
                <w:lang w:bidi="ar-SA"/>
              </w:rPr>
            </w:pPr>
            <w:r w:rsidRPr="007C5E47">
              <w:rPr>
                <w:rFonts w:ascii="Calibri" w:eastAsia="Times New Roman" w:hAnsi="Calibri" w:cs="Calibri"/>
                <w:b/>
                <w:bCs/>
                <w:color w:val="FFFFFF"/>
                <w:sz w:val="18"/>
                <w:szCs w:val="18"/>
                <w:lang w:val="es-ES_tradnl" w:bidi="ar-SA"/>
              </w:rPr>
              <w:t>Medellín</w:t>
            </w:r>
          </w:p>
        </w:tc>
        <w:tc>
          <w:tcPr>
            <w:tcW w:w="3505" w:type="dxa"/>
            <w:tcBorders>
              <w:top w:val="single" w:sz="8" w:space="0" w:color="F05B52"/>
              <w:left w:val="nil"/>
              <w:bottom w:val="single" w:sz="8" w:space="0" w:color="F05B52"/>
              <w:right w:val="single" w:sz="8" w:space="0" w:color="F05B52"/>
            </w:tcBorders>
            <w:shd w:val="clear" w:color="000000" w:fill="F05B52"/>
            <w:noWrap/>
            <w:vAlign w:val="center"/>
            <w:hideMark/>
          </w:tcPr>
          <w:p w14:paraId="4681112F" w14:textId="77777777" w:rsidR="007C5E47" w:rsidRPr="007C5E47" w:rsidRDefault="007C5E47" w:rsidP="007C5E47">
            <w:pPr>
              <w:widowControl/>
              <w:autoSpaceDE/>
              <w:autoSpaceDN/>
              <w:jc w:val="center"/>
              <w:rPr>
                <w:rFonts w:ascii="Calibri" w:eastAsia="Times New Roman" w:hAnsi="Calibri" w:cs="Calibri"/>
                <w:b/>
                <w:bCs/>
                <w:color w:val="FFFFFF"/>
                <w:sz w:val="18"/>
                <w:szCs w:val="18"/>
                <w:lang w:bidi="ar-SA"/>
              </w:rPr>
            </w:pPr>
            <w:r w:rsidRPr="007C5E47">
              <w:rPr>
                <w:rFonts w:ascii="Calibri" w:eastAsia="Times New Roman" w:hAnsi="Calibri" w:cs="Calibri"/>
                <w:b/>
                <w:bCs/>
                <w:color w:val="FFFFFF"/>
                <w:sz w:val="18"/>
                <w:szCs w:val="18"/>
                <w:lang w:val="es-ES_tradnl" w:bidi="ar-SA"/>
              </w:rPr>
              <w:t>Cartagena de Indias</w:t>
            </w:r>
          </w:p>
        </w:tc>
      </w:tr>
      <w:tr w:rsidR="007B2D43" w:rsidRPr="007C5E47" w14:paraId="5433147D" w14:textId="77777777" w:rsidTr="007B2D43">
        <w:trPr>
          <w:trHeight w:val="258"/>
        </w:trPr>
        <w:tc>
          <w:tcPr>
            <w:tcW w:w="1437" w:type="dxa"/>
            <w:vMerge w:val="restart"/>
            <w:tcBorders>
              <w:top w:val="nil"/>
              <w:left w:val="single" w:sz="8" w:space="0" w:color="F05B52"/>
              <w:bottom w:val="single" w:sz="8" w:space="0" w:color="F05B52"/>
              <w:right w:val="single" w:sz="8" w:space="0" w:color="F05B52"/>
            </w:tcBorders>
            <w:noWrap/>
            <w:vAlign w:val="center"/>
            <w:hideMark/>
          </w:tcPr>
          <w:p w14:paraId="3819BBB5"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5*</w:t>
            </w:r>
          </w:p>
        </w:tc>
        <w:tc>
          <w:tcPr>
            <w:tcW w:w="2618" w:type="dxa"/>
            <w:tcBorders>
              <w:top w:val="nil"/>
              <w:left w:val="nil"/>
              <w:bottom w:val="single" w:sz="8" w:space="0" w:color="F05B52"/>
              <w:right w:val="single" w:sz="8" w:space="0" w:color="F05B52"/>
            </w:tcBorders>
            <w:noWrap/>
            <w:vAlign w:val="center"/>
            <w:hideMark/>
          </w:tcPr>
          <w:p w14:paraId="4E42E7C5" w14:textId="77777777" w:rsidR="007C5E47" w:rsidRPr="007C5E47" w:rsidRDefault="007C5E47" w:rsidP="007C5E47">
            <w:pPr>
              <w:widowControl/>
              <w:autoSpaceDE/>
              <w:autoSpaceDN/>
              <w:rPr>
                <w:rFonts w:eastAsia="Times New Roman"/>
                <w:b/>
                <w:bCs/>
                <w:color w:val="000000"/>
                <w:sz w:val="18"/>
                <w:szCs w:val="18"/>
                <w:lang w:bidi="ar-SA"/>
              </w:rPr>
            </w:pPr>
            <w:proofErr w:type="spellStart"/>
            <w:r w:rsidRPr="007C5E47">
              <w:rPr>
                <w:rFonts w:eastAsia="Times New Roman"/>
                <w:b/>
                <w:bCs/>
                <w:color w:val="000000"/>
                <w:sz w:val="18"/>
                <w:szCs w:val="18"/>
                <w:lang w:val="es-CO" w:bidi="ar-SA"/>
              </w:rPr>
              <w:t>DoubleTree</w:t>
            </w:r>
            <w:proofErr w:type="spellEnd"/>
            <w:r w:rsidRPr="007C5E47">
              <w:rPr>
                <w:rFonts w:eastAsia="Times New Roman"/>
                <w:b/>
                <w:bCs/>
                <w:color w:val="000000"/>
                <w:sz w:val="18"/>
                <w:szCs w:val="18"/>
                <w:lang w:val="es-CO" w:bidi="ar-SA"/>
              </w:rPr>
              <w:t xml:space="preserve"> Parque de la 93</w:t>
            </w:r>
          </w:p>
        </w:tc>
        <w:tc>
          <w:tcPr>
            <w:tcW w:w="2810" w:type="dxa"/>
            <w:tcBorders>
              <w:top w:val="nil"/>
              <w:left w:val="nil"/>
              <w:bottom w:val="single" w:sz="8" w:space="0" w:color="F05B52"/>
              <w:right w:val="single" w:sz="8" w:space="0" w:color="F05B52"/>
            </w:tcBorders>
            <w:noWrap/>
            <w:vAlign w:val="center"/>
            <w:hideMark/>
          </w:tcPr>
          <w:p w14:paraId="77C2424F"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n-US" w:bidi="ar-SA"/>
              </w:rPr>
              <w:t>York Luxury Suites</w:t>
            </w:r>
          </w:p>
        </w:tc>
        <w:tc>
          <w:tcPr>
            <w:tcW w:w="3505" w:type="dxa"/>
            <w:tcBorders>
              <w:top w:val="nil"/>
              <w:left w:val="nil"/>
              <w:bottom w:val="single" w:sz="8" w:space="0" w:color="F05B52"/>
              <w:right w:val="single" w:sz="8" w:space="0" w:color="F05B52"/>
            </w:tcBorders>
            <w:noWrap/>
            <w:vAlign w:val="center"/>
            <w:hideMark/>
          </w:tcPr>
          <w:p w14:paraId="7276D76B"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n-US" w:bidi="ar-SA"/>
              </w:rPr>
              <w:t>Hyatt Regency Cartagena</w:t>
            </w:r>
          </w:p>
        </w:tc>
      </w:tr>
      <w:tr w:rsidR="007B2D43" w:rsidRPr="007C5E47" w14:paraId="6AA6C96C" w14:textId="77777777" w:rsidTr="007B2D43">
        <w:trPr>
          <w:trHeight w:val="246"/>
        </w:trPr>
        <w:tc>
          <w:tcPr>
            <w:tcW w:w="1437" w:type="dxa"/>
            <w:vMerge/>
            <w:tcBorders>
              <w:top w:val="nil"/>
              <w:left w:val="single" w:sz="8" w:space="0" w:color="F05B52"/>
              <w:bottom w:val="single" w:sz="8" w:space="0" w:color="F05B52"/>
              <w:right w:val="single" w:sz="8" w:space="0" w:color="F05B52"/>
            </w:tcBorders>
            <w:vAlign w:val="center"/>
            <w:hideMark/>
          </w:tcPr>
          <w:p w14:paraId="46A5D98C"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noWrap/>
            <w:vAlign w:val="center"/>
            <w:hideMark/>
          </w:tcPr>
          <w:p w14:paraId="6397BD67"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 xml:space="preserve">Casa </w:t>
            </w:r>
            <w:proofErr w:type="spellStart"/>
            <w:r w:rsidRPr="007C5E47">
              <w:rPr>
                <w:rFonts w:eastAsia="Times New Roman"/>
                <w:b/>
                <w:bCs/>
                <w:color w:val="000000"/>
                <w:sz w:val="18"/>
                <w:szCs w:val="18"/>
                <w:lang w:val="es-CO" w:bidi="ar-SA"/>
              </w:rPr>
              <w:t>Dann</w:t>
            </w:r>
            <w:proofErr w:type="spellEnd"/>
            <w:r w:rsidRPr="007C5E47">
              <w:rPr>
                <w:rFonts w:eastAsia="Times New Roman"/>
                <w:b/>
                <w:bCs/>
                <w:color w:val="000000"/>
                <w:sz w:val="18"/>
                <w:szCs w:val="18"/>
                <w:lang w:val="es-CO" w:bidi="ar-SA"/>
              </w:rPr>
              <w:t xml:space="preserve"> Carlton</w:t>
            </w:r>
          </w:p>
        </w:tc>
        <w:tc>
          <w:tcPr>
            <w:tcW w:w="2810" w:type="dxa"/>
            <w:tcBorders>
              <w:top w:val="nil"/>
              <w:left w:val="nil"/>
              <w:bottom w:val="single" w:sz="8" w:space="0" w:color="F05B52"/>
              <w:right w:val="single" w:sz="8" w:space="0" w:color="F05B52"/>
            </w:tcBorders>
            <w:noWrap/>
            <w:vAlign w:val="center"/>
            <w:hideMark/>
          </w:tcPr>
          <w:p w14:paraId="4F4A07B0"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n-US" w:bidi="ar-SA"/>
              </w:rPr>
              <w:t>Park 10</w:t>
            </w:r>
          </w:p>
        </w:tc>
        <w:tc>
          <w:tcPr>
            <w:tcW w:w="3505" w:type="dxa"/>
            <w:tcBorders>
              <w:top w:val="nil"/>
              <w:left w:val="nil"/>
              <w:bottom w:val="single" w:sz="8" w:space="0" w:color="F05B52"/>
              <w:right w:val="single" w:sz="8" w:space="0" w:color="F05B52"/>
            </w:tcBorders>
            <w:noWrap/>
            <w:vAlign w:val="center"/>
            <w:hideMark/>
          </w:tcPr>
          <w:p w14:paraId="6615BAA9"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Américas Torre del Mar</w:t>
            </w:r>
          </w:p>
        </w:tc>
      </w:tr>
      <w:tr w:rsidR="007B2D43" w:rsidRPr="007C5E47" w14:paraId="3B469AD4" w14:textId="77777777" w:rsidTr="007B2D43">
        <w:trPr>
          <w:trHeight w:val="309"/>
        </w:trPr>
        <w:tc>
          <w:tcPr>
            <w:tcW w:w="1437" w:type="dxa"/>
            <w:vMerge/>
            <w:tcBorders>
              <w:top w:val="nil"/>
              <w:left w:val="single" w:sz="8" w:space="0" w:color="F05B52"/>
              <w:bottom w:val="single" w:sz="8" w:space="0" w:color="F05B52"/>
              <w:right w:val="single" w:sz="8" w:space="0" w:color="F05B52"/>
            </w:tcBorders>
            <w:vAlign w:val="center"/>
            <w:hideMark/>
          </w:tcPr>
          <w:p w14:paraId="1B8A20E2"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noWrap/>
            <w:vAlign w:val="center"/>
            <w:hideMark/>
          </w:tcPr>
          <w:p w14:paraId="1D1C401E"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c>
          <w:tcPr>
            <w:tcW w:w="2810" w:type="dxa"/>
            <w:tcBorders>
              <w:top w:val="nil"/>
              <w:left w:val="nil"/>
              <w:bottom w:val="single" w:sz="8" w:space="0" w:color="F05B52"/>
              <w:right w:val="single" w:sz="8" w:space="0" w:color="F05B52"/>
            </w:tcBorders>
            <w:noWrap/>
            <w:vAlign w:val="center"/>
            <w:hideMark/>
          </w:tcPr>
          <w:p w14:paraId="5FD47359"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n-US" w:bidi="ar-SA"/>
              </w:rPr>
              <w:t>NH Collection Royal Medellín</w:t>
            </w:r>
          </w:p>
        </w:tc>
        <w:tc>
          <w:tcPr>
            <w:tcW w:w="3505" w:type="dxa"/>
            <w:tcBorders>
              <w:top w:val="nil"/>
              <w:left w:val="nil"/>
              <w:bottom w:val="single" w:sz="8" w:space="0" w:color="F05B52"/>
              <w:right w:val="single" w:sz="8" w:space="0" w:color="F05B52"/>
            </w:tcBorders>
            <w:noWrap/>
            <w:vAlign w:val="center"/>
            <w:hideMark/>
          </w:tcPr>
          <w:p w14:paraId="7459FCDD"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Estelar Cartagena de Indias</w:t>
            </w:r>
          </w:p>
        </w:tc>
      </w:tr>
      <w:tr w:rsidR="007B2D43" w:rsidRPr="007C5E47" w14:paraId="32B6A605" w14:textId="77777777" w:rsidTr="007B2D43">
        <w:trPr>
          <w:trHeight w:val="246"/>
        </w:trPr>
        <w:tc>
          <w:tcPr>
            <w:tcW w:w="1437" w:type="dxa"/>
            <w:vMerge w:val="restart"/>
            <w:tcBorders>
              <w:top w:val="nil"/>
              <w:left w:val="single" w:sz="8" w:space="0" w:color="F05B52"/>
              <w:bottom w:val="single" w:sz="8" w:space="0" w:color="F05B52"/>
              <w:right w:val="single" w:sz="8" w:space="0" w:color="F05B52"/>
            </w:tcBorders>
            <w:shd w:val="clear" w:color="000000" w:fill="FBE4D5"/>
            <w:noWrap/>
            <w:vAlign w:val="center"/>
            <w:hideMark/>
          </w:tcPr>
          <w:p w14:paraId="1EAE8A43"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sz w:val="18"/>
                <w:szCs w:val="18"/>
                <w:lang w:bidi="ar-SA"/>
              </w:rPr>
              <w:t>4* Recomendado</w:t>
            </w:r>
          </w:p>
        </w:tc>
        <w:tc>
          <w:tcPr>
            <w:tcW w:w="2618" w:type="dxa"/>
            <w:tcBorders>
              <w:top w:val="nil"/>
              <w:left w:val="nil"/>
              <w:bottom w:val="single" w:sz="8" w:space="0" w:color="F05B52"/>
              <w:right w:val="single" w:sz="8" w:space="0" w:color="F05B52"/>
            </w:tcBorders>
            <w:shd w:val="clear" w:color="000000" w:fill="FBE4D5"/>
            <w:noWrap/>
            <w:vAlign w:val="center"/>
            <w:hideMark/>
          </w:tcPr>
          <w:p w14:paraId="28FAFE9D" w14:textId="77777777" w:rsidR="007C5E47" w:rsidRPr="007C5E47" w:rsidRDefault="007C5E47" w:rsidP="007C5E47">
            <w:pPr>
              <w:widowControl/>
              <w:autoSpaceDE/>
              <w:autoSpaceDN/>
              <w:rPr>
                <w:rFonts w:eastAsia="Times New Roman"/>
                <w:b/>
                <w:bCs/>
                <w:color w:val="000000"/>
                <w:sz w:val="18"/>
                <w:szCs w:val="18"/>
                <w:lang w:bidi="ar-SA"/>
              </w:rPr>
            </w:pPr>
            <w:proofErr w:type="spellStart"/>
            <w:r w:rsidRPr="007C5E47">
              <w:rPr>
                <w:rFonts w:eastAsia="Times New Roman"/>
                <w:b/>
                <w:bCs/>
                <w:color w:val="000000"/>
                <w:sz w:val="18"/>
                <w:szCs w:val="18"/>
                <w:lang w:val="es-CO" w:bidi="ar-SA"/>
              </w:rPr>
              <w:t>DoubleTree</w:t>
            </w:r>
            <w:proofErr w:type="spellEnd"/>
            <w:r w:rsidRPr="007C5E47">
              <w:rPr>
                <w:rFonts w:eastAsia="Times New Roman"/>
                <w:b/>
                <w:bCs/>
                <w:color w:val="000000"/>
                <w:sz w:val="18"/>
                <w:szCs w:val="18"/>
                <w:lang w:val="es-CO" w:bidi="ar-SA"/>
              </w:rPr>
              <w:t xml:space="preserve"> Hilton Calle 100</w:t>
            </w:r>
          </w:p>
        </w:tc>
        <w:tc>
          <w:tcPr>
            <w:tcW w:w="2810" w:type="dxa"/>
            <w:tcBorders>
              <w:top w:val="nil"/>
              <w:left w:val="nil"/>
              <w:bottom w:val="single" w:sz="8" w:space="0" w:color="F05B52"/>
              <w:right w:val="single" w:sz="8" w:space="0" w:color="F05B52"/>
            </w:tcBorders>
            <w:shd w:val="clear" w:color="000000" w:fill="FBE4D5"/>
            <w:noWrap/>
            <w:vAlign w:val="center"/>
            <w:hideMark/>
          </w:tcPr>
          <w:p w14:paraId="40069172"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Estelar Milla de Oro</w:t>
            </w:r>
          </w:p>
        </w:tc>
        <w:tc>
          <w:tcPr>
            <w:tcW w:w="3505" w:type="dxa"/>
            <w:tcBorders>
              <w:top w:val="nil"/>
              <w:left w:val="nil"/>
              <w:bottom w:val="single" w:sz="8" w:space="0" w:color="F05B52"/>
              <w:right w:val="single" w:sz="8" w:space="0" w:color="F05B52"/>
            </w:tcBorders>
            <w:shd w:val="clear" w:color="000000" w:fill="FBE4D5"/>
            <w:noWrap/>
            <w:vAlign w:val="center"/>
            <w:hideMark/>
          </w:tcPr>
          <w:p w14:paraId="57069608"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n-US" w:bidi="ar-SA"/>
              </w:rPr>
              <w:t>Caribe By Faranda Grand</w:t>
            </w:r>
          </w:p>
        </w:tc>
      </w:tr>
      <w:tr w:rsidR="007B2D43" w:rsidRPr="007C5E47" w14:paraId="1C77CDDA" w14:textId="77777777" w:rsidTr="007B2D43">
        <w:trPr>
          <w:trHeight w:val="246"/>
        </w:trPr>
        <w:tc>
          <w:tcPr>
            <w:tcW w:w="1437" w:type="dxa"/>
            <w:vMerge/>
            <w:tcBorders>
              <w:top w:val="nil"/>
              <w:left w:val="single" w:sz="8" w:space="0" w:color="F05B52"/>
              <w:bottom w:val="single" w:sz="8" w:space="0" w:color="F05B52"/>
              <w:right w:val="single" w:sz="8" w:space="0" w:color="F05B52"/>
            </w:tcBorders>
            <w:vAlign w:val="center"/>
            <w:hideMark/>
          </w:tcPr>
          <w:p w14:paraId="240BE3FC"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shd w:val="clear" w:color="000000" w:fill="FBE4D5"/>
            <w:noWrap/>
            <w:vAlign w:val="center"/>
            <w:hideMark/>
          </w:tcPr>
          <w:p w14:paraId="77361009"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Embassy Suites</w:t>
            </w:r>
          </w:p>
        </w:tc>
        <w:tc>
          <w:tcPr>
            <w:tcW w:w="2810" w:type="dxa"/>
            <w:tcBorders>
              <w:top w:val="nil"/>
              <w:left w:val="nil"/>
              <w:bottom w:val="single" w:sz="8" w:space="0" w:color="F05B52"/>
              <w:right w:val="single" w:sz="8" w:space="0" w:color="F05B52"/>
            </w:tcBorders>
            <w:shd w:val="clear" w:color="000000" w:fill="FBE4D5"/>
            <w:noWrap/>
            <w:vAlign w:val="center"/>
            <w:hideMark/>
          </w:tcPr>
          <w:p w14:paraId="70123323"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n-US" w:bidi="ar-SA"/>
              </w:rPr>
              <w:t>Faranda Collection Medellín</w:t>
            </w:r>
          </w:p>
        </w:tc>
        <w:tc>
          <w:tcPr>
            <w:tcW w:w="3505" w:type="dxa"/>
            <w:tcBorders>
              <w:top w:val="nil"/>
              <w:left w:val="nil"/>
              <w:bottom w:val="single" w:sz="8" w:space="0" w:color="F05B52"/>
              <w:right w:val="single" w:sz="8" w:space="0" w:color="F05B52"/>
            </w:tcBorders>
            <w:shd w:val="clear" w:color="000000" w:fill="FBE4D5"/>
            <w:noWrap/>
            <w:vAlign w:val="center"/>
            <w:hideMark/>
          </w:tcPr>
          <w:p w14:paraId="0540A7F3"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Almirante</w:t>
            </w:r>
          </w:p>
        </w:tc>
      </w:tr>
      <w:tr w:rsidR="007B2D43" w:rsidRPr="007C5E47" w14:paraId="5F065151" w14:textId="77777777" w:rsidTr="007B2D43">
        <w:trPr>
          <w:trHeight w:val="258"/>
        </w:trPr>
        <w:tc>
          <w:tcPr>
            <w:tcW w:w="1437" w:type="dxa"/>
            <w:vMerge/>
            <w:tcBorders>
              <w:top w:val="nil"/>
              <w:left w:val="single" w:sz="8" w:space="0" w:color="F05B52"/>
              <w:bottom w:val="single" w:sz="8" w:space="0" w:color="F05B52"/>
              <w:right w:val="single" w:sz="8" w:space="0" w:color="F05B52"/>
            </w:tcBorders>
            <w:vAlign w:val="center"/>
            <w:hideMark/>
          </w:tcPr>
          <w:p w14:paraId="3B20DCFE"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shd w:val="clear" w:color="000000" w:fill="FBE4D5"/>
            <w:noWrap/>
            <w:vAlign w:val="center"/>
            <w:hideMark/>
          </w:tcPr>
          <w:p w14:paraId="76CAC9F9"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c>
          <w:tcPr>
            <w:tcW w:w="2810" w:type="dxa"/>
            <w:tcBorders>
              <w:top w:val="nil"/>
              <w:left w:val="nil"/>
              <w:bottom w:val="single" w:sz="8" w:space="0" w:color="F05B52"/>
              <w:right w:val="single" w:sz="8" w:space="0" w:color="F05B52"/>
            </w:tcBorders>
            <w:shd w:val="clear" w:color="000000" w:fill="FBE4D5"/>
            <w:noWrap/>
            <w:vAlign w:val="center"/>
            <w:hideMark/>
          </w:tcPr>
          <w:p w14:paraId="5CB33D28" w14:textId="77777777" w:rsidR="007C5E47" w:rsidRPr="007C5E47" w:rsidRDefault="007C5E47" w:rsidP="007C5E47">
            <w:pPr>
              <w:widowControl/>
              <w:autoSpaceDE/>
              <w:autoSpaceDN/>
              <w:rPr>
                <w:rFonts w:eastAsia="Times New Roman"/>
                <w:b/>
                <w:bCs/>
                <w:color w:val="000000"/>
                <w:sz w:val="18"/>
                <w:szCs w:val="18"/>
                <w:lang w:val="en-US" w:bidi="ar-SA"/>
              </w:rPr>
            </w:pPr>
            <w:r w:rsidRPr="007C5E47">
              <w:rPr>
                <w:rFonts w:eastAsia="Times New Roman"/>
                <w:b/>
                <w:bCs/>
                <w:color w:val="000000"/>
                <w:sz w:val="18"/>
                <w:szCs w:val="18"/>
                <w:lang w:val="en-US" w:bidi="ar-SA"/>
              </w:rPr>
              <w:t xml:space="preserve">Four Point </w:t>
            </w:r>
            <w:proofErr w:type="gramStart"/>
            <w:r w:rsidRPr="007C5E47">
              <w:rPr>
                <w:rFonts w:eastAsia="Times New Roman"/>
                <w:b/>
                <w:bCs/>
                <w:color w:val="000000"/>
                <w:sz w:val="18"/>
                <w:szCs w:val="18"/>
                <w:lang w:val="en-US" w:bidi="ar-SA"/>
              </w:rPr>
              <w:t>By</w:t>
            </w:r>
            <w:proofErr w:type="gramEnd"/>
            <w:r w:rsidRPr="007C5E47">
              <w:rPr>
                <w:rFonts w:eastAsia="Times New Roman"/>
                <w:b/>
                <w:bCs/>
                <w:color w:val="000000"/>
                <w:sz w:val="18"/>
                <w:szCs w:val="18"/>
                <w:lang w:val="en-US" w:bidi="ar-SA"/>
              </w:rPr>
              <w:t xml:space="preserve"> Sheraton Medellín</w:t>
            </w:r>
          </w:p>
        </w:tc>
        <w:tc>
          <w:tcPr>
            <w:tcW w:w="3505" w:type="dxa"/>
            <w:tcBorders>
              <w:top w:val="nil"/>
              <w:left w:val="nil"/>
              <w:bottom w:val="single" w:sz="8" w:space="0" w:color="F05B52"/>
              <w:right w:val="single" w:sz="8" w:space="0" w:color="F05B52"/>
            </w:tcBorders>
            <w:shd w:val="clear" w:color="000000" w:fill="FBE4D5"/>
            <w:noWrap/>
            <w:vAlign w:val="center"/>
            <w:hideMark/>
          </w:tcPr>
          <w:p w14:paraId="633E105B"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Américas Casa de Playa</w:t>
            </w:r>
          </w:p>
        </w:tc>
      </w:tr>
      <w:tr w:rsidR="007B2D43" w:rsidRPr="007C5E47" w14:paraId="508F796A" w14:textId="77777777" w:rsidTr="007B2D43">
        <w:trPr>
          <w:trHeight w:val="282"/>
        </w:trPr>
        <w:tc>
          <w:tcPr>
            <w:tcW w:w="1437" w:type="dxa"/>
            <w:vMerge w:val="restart"/>
            <w:tcBorders>
              <w:top w:val="nil"/>
              <w:left w:val="single" w:sz="8" w:space="0" w:color="F05B52"/>
              <w:bottom w:val="single" w:sz="8" w:space="0" w:color="F05B52"/>
              <w:right w:val="single" w:sz="8" w:space="0" w:color="F05B52"/>
            </w:tcBorders>
            <w:noWrap/>
            <w:vAlign w:val="center"/>
            <w:hideMark/>
          </w:tcPr>
          <w:p w14:paraId="106A7D99"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4*</w:t>
            </w:r>
          </w:p>
        </w:tc>
        <w:tc>
          <w:tcPr>
            <w:tcW w:w="2618" w:type="dxa"/>
            <w:tcBorders>
              <w:top w:val="nil"/>
              <w:left w:val="nil"/>
              <w:bottom w:val="single" w:sz="8" w:space="0" w:color="F05B52"/>
              <w:right w:val="single" w:sz="8" w:space="0" w:color="F05B52"/>
            </w:tcBorders>
            <w:noWrap/>
            <w:vAlign w:val="center"/>
            <w:hideMark/>
          </w:tcPr>
          <w:p w14:paraId="60612302"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Radisson Bogotá Metrotel</w:t>
            </w:r>
          </w:p>
        </w:tc>
        <w:tc>
          <w:tcPr>
            <w:tcW w:w="2810" w:type="dxa"/>
            <w:tcBorders>
              <w:top w:val="nil"/>
              <w:left w:val="nil"/>
              <w:bottom w:val="single" w:sz="8" w:space="0" w:color="F05B52"/>
              <w:right w:val="single" w:sz="8" w:space="0" w:color="F05B52"/>
            </w:tcBorders>
            <w:noWrap/>
            <w:vAlign w:val="center"/>
            <w:hideMark/>
          </w:tcPr>
          <w:p w14:paraId="0988E80F"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Poblado Plaza</w:t>
            </w:r>
          </w:p>
        </w:tc>
        <w:tc>
          <w:tcPr>
            <w:tcW w:w="3505" w:type="dxa"/>
            <w:tcBorders>
              <w:top w:val="nil"/>
              <w:left w:val="nil"/>
              <w:bottom w:val="single" w:sz="8" w:space="0" w:color="F05B52"/>
              <w:right w:val="single" w:sz="8" w:space="0" w:color="F05B52"/>
            </w:tcBorders>
            <w:noWrap/>
            <w:vAlign w:val="center"/>
            <w:hideMark/>
          </w:tcPr>
          <w:p w14:paraId="643B433D" w14:textId="77777777" w:rsidR="007C5E47" w:rsidRPr="007C5E47" w:rsidRDefault="007C5E47" w:rsidP="007C5E47">
            <w:pPr>
              <w:widowControl/>
              <w:autoSpaceDE/>
              <w:autoSpaceDN/>
              <w:rPr>
                <w:rFonts w:eastAsia="Times New Roman"/>
                <w:b/>
                <w:bCs/>
                <w:color w:val="000000"/>
                <w:sz w:val="18"/>
                <w:szCs w:val="18"/>
                <w:lang w:bidi="ar-SA"/>
              </w:rPr>
            </w:pPr>
            <w:proofErr w:type="spellStart"/>
            <w:r w:rsidRPr="007C5E47">
              <w:rPr>
                <w:rFonts w:eastAsia="Times New Roman"/>
                <w:b/>
                <w:bCs/>
                <w:color w:val="000000"/>
                <w:sz w:val="18"/>
                <w:szCs w:val="18"/>
                <w:lang w:val="es-CO" w:bidi="ar-SA"/>
              </w:rPr>
              <w:t>Dann</w:t>
            </w:r>
            <w:proofErr w:type="spellEnd"/>
            <w:r w:rsidRPr="007C5E47">
              <w:rPr>
                <w:rFonts w:eastAsia="Times New Roman"/>
                <w:b/>
                <w:bCs/>
                <w:color w:val="000000"/>
                <w:sz w:val="18"/>
                <w:szCs w:val="18"/>
                <w:lang w:val="es-CO" w:bidi="ar-SA"/>
              </w:rPr>
              <w:t xml:space="preserve"> Cartagena</w:t>
            </w:r>
          </w:p>
        </w:tc>
      </w:tr>
      <w:tr w:rsidR="007B2D43" w:rsidRPr="007C5E47" w14:paraId="6C9CAA88" w14:textId="77777777" w:rsidTr="007B2D43">
        <w:trPr>
          <w:trHeight w:val="282"/>
        </w:trPr>
        <w:tc>
          <w:tcPr>
            <w:tcW w:w="1437" w:type="dxa"/>
            <w:vMerge/>
            <w:tcBorders>
              <w:top w:val="nil"/>
              <w:left w:val="single" w:sz="8" w:space="0" w:color="F05B52"/>
              <w:bottom w:val="single" w:sz="8" w:space="0" w:color="F05B52"/>
              <w:right w:val="single" w:sz="8" w:space="0" w:color="F05B52"/>
            </w:tcBorders>
            <w:vAlign w:val="center"/>
            <w:hideMark/>
          </w:tcPr>
          <w:p w14:paraId="2B31B3D2"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noWrap/>
            <w:vAlign w:val="center"/>
            <w:hideMark/>
          </w:tcPr>
          <w:p w14:paraId="2CCC50BD"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Mercure Bh Retiro</w:t>
            </w:r>
          </w:p>
        </w:tc>
        <w:tc>
          <w:tcPr>
            <w:tcW w:w="2810" w:type="dxa"/>
            <w:tcBorders>
              <w:top w:val="nil"/>
              <w:left w:val="nil"/>
              <w:bottom w:val="single" w:sz="8" w:space="0" w:color="F05B52"/>
              <w:right w:val="single" w:sz="8" w:space="0" w:color="F05B52"/>
            </w:tcBorders>
            <w:noWrap/>
            <w:vAlign w:val="center"/>
            <w:hideMark/>
          </w:tcPr>
          <w:p w14:paraId="35422725"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Diez Hotel</w:t>
            </w:r>
          </w:p>
        </w:tc>
        <w:tc>
          <w:tcPr>
            <w:tcW w:w="3505" w:type="dxa"/>
            <w:tcBorders>
              <w:top w:val="nil"/>
              <w:left w:val="nil"/>
              <w:bottom w:val="single" w:sz="8" w:space="0" w:color="F05B52"/>
              <w:right w:val="single" w:sz="8" w:space="0" w:color="F05B52"/>
            </w:tcBorders>
            <w:noWrap/>
            <w:vAlign w:val="center"/>
            <w:hideMark/>
          </w:tcPr>
          <w:p w14:paraId="45E49108"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r>
      <w:tr w:rsidR="007B2D43" w:rsidRPr="007C5E47" w14:paraId="5BE37106" w14:textId="77777777" w:rsidTr="007B2D43">
        <w:trPr>
          <w:trHeight w:val="246"/>
        </w:trPr>
        <w:tc>
          <w:tcPr>
            <w:tcW w:w="1437" w:type="dxa"/>
            <w:vMerge/>
            <w:tcBorders>
              <w:top w:val="nil"/>
              <w:left w:val="single" w:sz="8" w:space="0" w:color="F05B52"/>
              <w:bottom w:val="single" w:sz="8" w:space="0" w:color="F05B52"/>
              <w:right w:val="single" w:sz="8" w:space="0" w:color="F05B52"/>
            </w:tcBorders>
            <w:vAlign w:val="center"/>
            <w:hideMark/>
          </w:tcPr>
          <w:p w14:paraId="51472050"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noWrap/>
            <w:vAlign w:val="center"/>
            <w:hideMark/>
          </w:tcPr>
          <w:p w14:paraId="30AF6F1C"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c>
          <w:tcPr>
            <w:tcW w:w="2810" w:type="dxa"/>
            <w:tcBorders>
              <w:top w:val="nil"/>
              <w:left w:val="nil"/>
              <w:bottom w:val="single" w:sz="8" w:space="0" w:color="F05B52"/>
              <w:right w:val="single" w:sz="8" w:space="0" w:color="F05B52"/>
            </w:tcBorders>
            <w:noWrap/>
            <w:vAlign w:val="center"/>
            <w:hideMark/>
          </w:tcPr>
          <w:p w14:paraId="55465B0A"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Estelar Square</w:t>
            </w:r>
          </w:p>
        </w:tc>
        <w:tc>
          <w:tcPr>
            <w:tcW w:w="3505" w:type="dxa"/>
            <w:tcBorders>
              <w:top w:val="nil"/>
              <w:left w:val="nil"/>
              <w:bottom w:val="single" w:sz="8" w:space="0" w:color="F05B52"/>
              <w:right w:val="single" w:sz="8" w:space="0" w:color="F05B52"/>
            </w:tcBorders>
            <w:noWrap/>
            <w:vAlign w:val="center"/>
            <w:hideMark/>
          </w:tcPr>
          <w:p w14:paraId="071F6E9F"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r>
      <w:tr w:rsidR="007B2D43" w:rsidRPr="007C5E47" w14:paraId="024918BB" w14:textId="77777777" w:rsidTr="007B2D43">
        <w:trPr>
          <w:trHeight w:val="258"/>
        </w:trPr>
        <w:tc>
          <w:tcPr>
            <w:tcW w:w="1437" w:type="dxa"/>
            <w:vMerge w:val="restart"/>
            <w:tcBorders>
              <w:top w:val="nil"/>
              <w:left w:val="single" w:sz="8" w:space="0" w:color="F05B52"/>
              <w:bottom w:val="single" w:sz="8" w:space="0" w:color="F05B52"/>
              <w:right w:val="single" w:sz="8" w:space="0" w:color="F05B52"/>
            </w:tcBorders>
            <w:shd w:val="clear" w:color="000000" w:fill="FBE4D5"/>
            <w:noWrap/>
            <w:vAlign w:val="center"/>
            <w:hideMark/>
          </w:tcPr>
          <w:p w14:paraId="3F73D3EA"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sz w:val="18"/>
                <w:szCs w:val="18"/>
                <w:lang w:bidi="ar-SA"/>
              </w:rPr>
              <w:t>3* Recomendado</w:t>
            </w:r>
          </w:p>
        </w:tc>
        <w:tc>
          <w:tcPr>
            <w:tcW w:w="2618" w:type="dxa"/>
            <w:tcBorders>
              <w:top w:val="nil"/>
              <w:left w:val="nil"/>
              <w:bottom w:val="single" w:sz="8" w:space="0" w:color="F05B52"/>
              <w:right w:val="single" w:sz="8" w:space="0" w:color="F05B52"/>
            </w:tcBorders>
            <w:shd w:val="clear" w:color="000000" w:fill="FBE4D5"/>
            <w:noWrap/>
            <w:vAlign w:val="center"/>
            <w:hideMark/>
          </w:tcPr>
          <w:p w14:paraId="59957E97"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Cosmos 100</w:t>
            </w:r>
          </w:p>
        </w:tc>
        <w:tc>
          <w:tcPr>
            <w:tcW w:w="2810" w:type="dxa"/>
            <w:tcBorders>
              <w:top w:val="nil"/>
              <w:left w:val="nil"/>
              <w:bottom w:val="single" w:sz="8" w:space="0" w:color="F05B52"/>
              <w:right w:val="single" w:sz="8" w:space="0" w:color="F05B52"/>
            </w:tcBorders>
            <w:shd w:val="clear" w:color="000000" w:fill="FBE4D5"/>
            <w:noWrap/>
            <w:vAlign w:val="center"/>
            <w:hideMark/>
          </w:tcPr>
          <w:p w14:paraId="572644BD"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Poblado Alejandría</w:t>
            </w:r>
          </w:p>
        </w:tc>
        <w:tc>
          <w:tcPr>
            <w:tcW w:w="3505" w:type="dxa"/>
            <w:tcBorders>
              <w:top w:val="nil"/>
              <w:left w:val="nil"/>
              <w:bottom w:val="single" w:sz="8" w:space="0" w:color="F05B52"/>
              <w:right w:val="single" w:sz="8" w:space="0" w:color="F05B52"/>
            </w:tcBorders>
            <w:shd w:val="clear" w:color="000000" w:fill="FBE4D5"/>
            <w:noWrap/>
            <w:vAlign w:val="center"/>
            <w:hideMark/>
          </w:tcPr>
          <w:p w14:paraId="7227F759"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 xml:space="preserve">Holiday </w:t>
            </w:r>
            <w:proofErr w:type="spellStart"/>
            <w:r w:rsidRPr="007C5E47">
              <w:rPr>
                <w:rFonts w:eastAsia="Times New Roman"/>
                <w:b/>
                <w:bCs/>
                <w:color w:val="000000"/>
                <w:sz w:val="18"/>
                <w:szCs w:val="18"/>
                <w:lang w:val="es-CO" w:bidi="ar-SA"/>
              </w:rPr>
              <w:t>Inn</w:t>
            </w:r>
            <w:proofErr w:type="spellEnd"/>
            <w:r w:rsidRPr="007C5E47">
              <w:rPr>
                <w:rFonts w:eastAsia="Times New Roman"/>
                <w:b/>
                <w:bCs/>
                <w:color w:val="000000"/>
                <w:sz w:val="18"/>
                <w:szCs w:val="18"/>
                <w:lang w:val="es-CO" w:bidi="ar-SA"/>
              </w:rPr>
              <w:t xml:space="preserve"> Express </w:t>
            </w:r>
            <w:proofErr w:type="spellStart"/>
            <w:r w:rsidRPr="007C5E47">
              <w:rPr>
                <w:rFonts w:eastAsia="Times New Roman"/>
                <w:b/>
                <w:bCs/>
                <w:color w:val="000000"/>
                <w:sz w:val="18"/>
                <w:szCs w:val="18"/>
                <w:lang w:val="es-CO" w:bidi="ar-SA"/>
              </w:rPr>
              <w:t>Bocagrande</w:t>
            </w:r>
            <w:proofErr w:type="spellEnd"/>
          </w:p>
        </w:tc>
      </w:tr>
      <w:tr w:rsidR="007B2D43" w:rsidRPr="007C5E47" w14:paraId="436AB7A9" w14:textId="77777777" w:rsidTr="007B2D43">
        <w:trPr>
          <w:trHeight w:val="246"/>
        </w:trPr>
        <w:tc>
          <w:tcPr>
            <w:tcW w:w="1437" w:type="dxa"/>
            <w:vMerge/>
            <w:tcBorders>
              <w:top w:val="nil"/>
              <w:left w:val="single" w:sz="8" w:space="0" w:color="F05B52"/>
              <w:bottom w:val="single" w:sz="8" w:space="0" w:color="F05B52"/>
              <w:right w:val="single" w:sz="8" w:space="0" w:color="F05B52"/>
            </w:tcBorders>
            <w:vAlign w:val="center"/>
            <w:hideMark/>
          </w:tcPr>
          <w:p w14:paraId="49467A1A"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shd w:val="clear" w:color="000000" w:fill="FBE4D5"/>
            <w:noWrap/>
            <w:vAlign w:val="center"/>
            <w:hideMark/>
          </w:tcPr>
          <w:p w14:paraId="2FC70BD1" w14:textId="77777777" w:rsidR="007C5E47" w:rsidRPr="007C5E47" w:rsidRDefault="007C5E47" w:rsidP="007C5E47">
            <w:pPr>
              <w:widowControl/>
              <w:autoSpaceDE/>
              <w:autoSpaceDN/>
              <w:rPr>
                <w:rFonts w:eastAsia="Times New Roman"/>
                <w:b/>
                <w:bCs/>
                <w:color w:val="000000"/>
                <w:sz w:val="18"/>
                <w:szCs w:val="18"/>
                <w:lang w:bidi="ar-SA"/>
              </w:rPr>
            </w:pPr>
            <w:proofErr w:type="spellStart"/>
            <w:r w:rsidRPr="007C5E47">
              <w:rPr>
                <w:rFonts w:eastAsia="Times New Roman"/>
                <w:b/>
                <w:bCs/>
                <w:color w:val="000000"/>
                <w:sz w:val="18"/>
                <w:szCs w:val="18"/>
                <w:lang w:val="es-CO" w:bidi="ar-SA"/>
              </w:rPr>
              <w:t>Dann</w:t>
            </w:r>
            <w:proofErr w:type="spellEnd"/>
            <w:r w:rsidRPr="007C5E47">
              <w:rPr>
                <w:rFonts w:eastAsia="Times New Roman"/>
                <w:b/>
                <w:bCs/>
                <w:color w:val="000000"/>
                <w:sz w:val="18"/>
                <w:szCs w:val="18"/>
                <w:lang w:val="es-CO" w:bidi="ar-SA"/>
              </w:rPr>
              <w:t xml:space="preserve"> Carlton 103</w:t>
            </w:r>
          </w:p>
        </w:tc>
        <w:tc>
          <w:tcPr>
            <w:tcW w:w="2810" w:type="dxa"/>
            <w:tcBorders>
              <w:top w:val="nil"/>
              <w:left w:val="nil"/>
              <w:bottom w:val="single" w:sz="8" w:space="0" w:color="F05B52"/>
              <w:right w:val="single" w:sz="8" w:space="0" w:color="F05B52"/>
            </w:tcBorders>
            <w:shd w:val="clear" w:color="000000" w:fill="FBE4D5"/>
            <w:noWrap/>
            <w:vAlign w:val="center"/>
            <w:hideMark/>
          </w:tcPr>
          <w:p w14:paraId="021D2FA4"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BH Poblado</w:t>
            </w:r>
          </w:p>
        </w:tc>
        <w:tc>
          <w:tcPr>
            <w:tcW w:w="3505" w:type="dxa"/>
            <w:tcBorders>
              <w:top w:val="nil"/>
              <w:left w:val="nil"/>
              <w:bottom w:val="single" w:sz="8" w:space="0" w:color="F05B52"/>
              <w:right w:val="single" w:sz="8" w:space="0" w:color="F05B52"/>
            </w:tcBorders>
            <w:shd w:val="clear" w:color="000000" w:fill="FBE4D5"/>
            <w:noWrap/>
            <w:vAlign w:val="center"/>
            <w:hideMark/>
          </w:tcPr>
          <w:p w14:paraId="34B94A78"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r>
      <w:tr w:rsidR="007B2D43" w:rsidRPr="007C5E47" w14:paraId="3CAAC3A9" w14:textId="77777777" w:rsidTr="007B2D43">
        <w:trPr>
          <w:trHeight w:val="258"/>
        </w:trPr>
        <w:tc>
          <w:tcPr>
            <w:tcW w:w="1437" w:type="dxa"/>
            <w:vMerge w:val="restart"/>
            <w:tcBorders>
              <w:top w:val="nil"/>
              <w:left w:val="single" w:sz="8" w:space="0" w:color="F05B52"/>
              <w:bottom w:val="single" w:sz="8" w:space="0" w:color="F05B52"/>
              <w:right w:val="single" w:sz="8" w:space="0" w:color="F05B52"/>
            </w:tcBorders>
            <w:noWrap/>
            <w:vAlign w:val="center"/>
            <w:hideMark/>
          </w:tcPr>
          <w:p w14:paraId="7014A59C"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3*</w:t>
            </w:r>
          </w:p>
        </w:tc>
        <w:tc>
          <w:tcPr>
            <w:tcW w:w="2618" w:type="dxa"/>
            <w:tcBorders>
              <w:top w:val="nil"/>
              <w:left w:val="nil"/>
              <w:bottom w:val="single" w:sz="8" w:space="0" w:color="F05B52"/>
              <w:right w:val="single" w:sz="8" w:space="0" w:color="F05B52"/>
            </w:tcBorders>
            <w:noWrap/>
            <w:vAlign w:val="center"/>
            <w:hideMark/>
          </w:tcPr>
          <w:p w14:paraId="63223BFE" w14:textId="77777777" w:rsidR="007C5E47" w:rsidRPr="007C5E47" w:rsidRDefault="007C5E47" w:rsidP="007C5E47">
            <w:pPr>
              <w:widowControl/>
              <w:autoSpaceDE/>
              <w:autoSpaceDN/>
              <w:rPr>
                <w:rFonts w:eastAsia="Times New Roman"/>
                <w:b/>
                <w:bCs/>
                <w:color w:val="000000"/>
                <w:sz w:val="18"/>
                <w:szCs w:val="18"/>
                <w:lang w:bidi="ar-SA"/>
              </w:rPr>
            </w:pPr>
            <w:proofErr w:type="spellStart"/>
            <w:r w:rsidRPr="007C5E47">
              <w:rPr>
                <w:rFonts w:eastAsia="Times New Roman"/>
                <w:b/>
                <w:bCs/>
                <w:color w:val="000000"/>
                <w:sz w:val="18"/>
                <w:szCs w:val="18"/>
                <w:lang w:val="es-CO" w:bidi="ar-SA"/>
              </w:rPr>
              <w:t>Faranda</w:t>
            </w:r>
            <w:proofErr w:type="spellEnd"/>
            <w:r w:rsidRPr="007C5E47">
              <w:rPr>
                <w:rFonts w:eastAsia="Times New Roman"/>
                <w:b/>
                <w:bCs/>
                <w:color w:val="000000"/>
                <w:sz w:val="18"/>
                <w:szCs w:val="18"/>
                <w:lang w:val="es-CO" w:bidi="ar-SA"/>
              </w:rPr>
              <w:t xml:space="preserve"> Express Belvedere</w:t>
            </w:r>
          </w:p>
        </w:tc>
        <w:tc>
          <w:tcPr>
            <w:tcW w:w="2810" w:type="dxa"/>
            <w:tcBorders>
              <w:top w:val="nil"/>
              <w:left w:val="nil"/>
              <w:bottom w:val="single" w:sz="8" w:space="0" w:color="F05B52"/>
              <w:right w:val="single" w:sz="8" w:space="0" w:color="F05B52"/>
            </w:tcBorders>
            <w:noWrap/>
            <w:vAlign w:val="center"/>
            <w:hideMark/>
          </w:tcPr>
          <w:p w14:paraId="336475E3"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DIX</w:t>
            </w:r>
          </w:p>
        </w:tc>
        <w:tc>
          <w:tcPr>
            <w:tcW w:w="3505" w:type="dxa"/>
            <w:tcBorders>
              <w:top w:val="nil"/>
              <w:left w:val="nil"/>
              <w:bottom w:val="single" w:sz="8" w:space="0" w:color="F05B52"/>
              <w:right w:val="single" w:sz="8" w:space="0" w:color="F05B52"/>
            </w:tcBorders>
            <w:noWrap/>
            <w:vAlign w:val="center"/>
            <w:hideMark/>
          </w:tcPr>
          <w:p w14:paraId="300B4D8C"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Atlantic Lux</w:t>
            </w:r>
          </w:p>
        </w:tc>
      </w:tr>
      <w:tr w:rsidR="007B2D43" w:rsidRPr="007C5E47" w14:paraId="41F53C26" w14:textId="77777777" w:rsidTr="007B2D43">
        <w:trPr>
          <w:trHeight w:val="258"/>
        </w:trPr>
        <w:tc>
          <w:tcPr>
            <w:tcW w:w="1437" w:type="dxa"/>
            <w:vMerge/>
            <w:tcBorders>
              <w:top w:val="nil"/>
              <w:left w:val="single" w:sz="8" w:space="0" w:color="F05B52"/>
              <w:bottom w:val="single" w:sz="8" w:space="0" w:color="F05B52"/>
              <w:right w:val="single" w:sz="8" w:space="0" w:color="F05B52"/>
            </w:tcBorders>
            <w:vAlign w:val="center"/>
            <w:hideMark/>
          </w:tcPr>
          <w:p w14:paraId="7E20EF06"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noWrap/>
            <w:vAlign w:val="center"/>
            <w:hideMark/>
          </w:tcPr>
          <w:p w14:paraId="507EC811"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Bogotá Plaza</w:t>
            </w:r>
          </w:p>
        </w:tc>
        <w:tc>
          <w:tcPr>
            <w:tcW w:w="2810" w:type="dxa"/>
            <w:tcBorders>
              <w:top w:val="nil"/>
              <w:left w:val="nil"/>
              <w:bottom w:val="single" w:sz="8" w:space="0" w:color="F05B52"/>
              <w:right w:val="single" w:sz="8" w:space="0" w:color="F05B52"/>
            </w:tcBorders>
            <w:noWrap/>
            <w:vAlign w:val="center"/>
            <w:hideMark/>
          </w:tcPr>
          <w:p w14:paraId="2ACE1D01"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Café Hotel</w:t>
            </w:r>
          </w:p>
        </w:tc>
        <w:tc>
          <w:tcPr>
            <w:tcW w:w="3505" w:type="dxa"/>
            <w:tcBorders>
              <w:top w:val="nil"/>
              <w:left w:val="nil"/>
              <w:bottom w:val="single" w:sz="8" w:space="0" w:color="F05B52"/>
              <w:right w:val="single" w:sz="8" w:space="0" w:color="F05B52"/>
            </w:tcBorders>
            <w:noWrap/>
            <w:vAlign w:val="center"/>
            <w:hideMark/>
          </w:tcPr>
          <w:p w14:paraId="403B6743"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GHL Relax Corales de Indias</w:t>
            </w:r>
          </w:p>
        </w:tc>
      </w:tr>
      <w:tr w:rsidR="007B2D43" w:rsidRPr="007C5E47" w14:paraId="2BB01266" w14:textId="77777777" w:rsidTr="007B2D43">
        <w:trPr>
          <w:trHeight w:val="258"/>
        </w:trPr>
        <w:tc>
          <w:tcPr>
            <w:tcW w:w="1437" w:type="dxa"/>
            <w:vMerge/>
            <w:tcBorders>
              <w:top w:val="nil"/>
              <w:left w:val="single" w:sz="8" w:space="0" w:color="F05B52"/>
              <w:bottom w:val="single" w:sz="8" w:space="0" w:color="F05B52"/>
              <w:right w:val="single" w:sz="8" w:space="0" w:color="F05B52"/>
            </w:tcBorders>
            <w:vAlign w:val="center"/>
            <w:hideMark/>
          </w:tcPr>
          <w:p w14:paraId="78114A3A" w14:textId="77777777" w:rsidR="007C5E47" w:rsidRPr="007C5E47" w:rsidRDefault="007C5E47" w:rsidP="007C5E47">
            <w:pPr>
              <w:widowControl/>
              <w:autoSpaceDE/>
              <w:autoSpaceDN/>
              <w:rPr>
                <w:rFonts w:eastAsia="Times New Roman"/>
                <w:b/>
                <w:bCs/>
                <w:color w:val="000000"/>
                <w:sz w:val="18"/>
                <w:szCs w:val="18"/>
                <w:lang w:bidi="ar-SA"/>
              </w:rPr>
            </w:pPr>
          </w:p>
        </w:tc>
        <w:tc>
          <w:tcPr>
            <w:tcW w:w="2618" w:type="dxa"/>
            <w:tcBorders>
              <w:top w:val="nil"/>
              <w:left w:val="nil"/>
              <w:bottom w:val="single" w:sz="8" w:space="0" w:color="F05B52"/>
              <w:right w:val="single" w:sz="8" w:space="0" w:color="F05B52"/>
            </w:tcBorders>
            <w:noWrap/>
            <w:vAlign w:val="center"/>
            <w:hideMark/>
          </w:tcPr>
          <w:p w14:paraId="4A599DC3"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val="es-CO" w:bidi="ar-SA"/>
              </w:rPr>
              <w:t>B3 Virrey</w:t>
            </w:r>
          </w:p>
        </w:tc>
        <w:tc>
          <w:tcPr>
            <w:tcW w:w="2810" w:type="dxa"/>
            <w:tcBorders>
              <w:top w:val="nil"/>
              <w:left w:val="nil"/>
              <w:bottom w:val="single" w:sz="8" w:space="0" w:color="F05B52"/>
              <w:right w:val="single" w:sz="8" w:space="0" w:color="F05B52"/>
            </w:tcBorders>
            <w:noWrap/>
            <w:vAlign w:val="center"/>
            <w:hideMark/>
          </w:tcPr>
          <w:p w14:paraId="6B062412" w14:textId="77777777" w:rsidR="007C5E47" w:rsidRPr="007C5E47" w:rsidRDefault="007C5E47" w:rsidP="007C5E47">
            <w:pPr>
              <w:widowControl/>
              <w:autoSpaceDE/>
              <w:autoSpaceDN/>
              <w:rPr>
                <w:rFonts w:eastAsia="Times New Roman"/>
                <w:b/>
                <w:bCs/>
                <w:color w:val="000000"/>
                <w:sz w:val="18"/>
                <w:szCs w:val="18"/>
                <w:lang w:bidi="ar-SA"/>
              </w:rPr>
            </w:pPr>
            <w:proofErr w:type="spellStart"/>
            <w:r w:rsidRPr="007C5E47">
              <w:rPr>
                <w:rFonts w:eastAsia="Times New Roman"/>
                <w:b/>
                <w:bCs/>
                <w:color w:val="000000"/>
                <w:sz w:val="18"/>
                <w:szCs w:val="18"/>
                <w:lang w:val="es-CO" w:bidi="ar-SA"/>
              </w:rPr>
              <w:t>Vivre</w:t>
            </w:r>
            <w:proofErr w:type="spellEnd"/>
          </w:p>
        </w:tc>
        <w:tc>
          <w:tcPr>
            <w:tcW w:w="3505" w:type="dxa"/>
            <w:tcBorders>
              <w:top w:val="nil"/>
              <w:left w:val="nil"/>
              <w:bottom w:val="single" w:sz="8" w:space="0" w:color="F05B52"/>
              <w:right w:val="single" w:sz="8" w:space="0" w:color="F05B52"/>
            </w:tcBorders>
            <w:noWrap/>
            <w:vAlign w:val="center"/>
            <w:hideMark/>
          </w:tcPr>
          <w:p w14:paraId="65A2A565" w14:textId="77777777" w:rsidR="007C5E47" w:rsidRPr="007C5E47" w:rsidRDefault="007C5E47" w:rsidP="007C5E47">
            <w:pPr>
              <w:widowControl/>
              <w:autoSpaceDE/>
              <w:autoSpaceDN/>
              <w:rPr>
                <w:rFonts w:eastAsia="Times New Roman"/>
                <w:b/>
                <w:bCs/>
                <w:color w:val="000000"/>
                <w:sz w:val="18"/>
                <w:szCs w:val="18"/>
                <w:lang w:bidi="ar-SA"/>
              </w:rPr>
            </w:pPr>
            <w:r w:rsidRPr="007C5E47">
              <w:rPr>
                <w:rFonts w:eastAsia="Times New Roman"/>
                <w:b/>
                <w:bCs/>
                <w:color w:val="000000"/>
                <w:sz w:val="18"/>
                <w:szCs w:val="18"/>
                <w:lang w:bidi="ar-SA"/>
              </w:rPr>
              <w:t> </w:t>
            </w:r>
          </w:p>
        </w:tc>
      </w:tr>
    </w:tbl>
    <w:p w14:paraId="2E146030" w14:textId="532B4963" w:rsidR="00294EE4" w:rsidRDefault="00294EE4" w:rsidP="00355718">
      <w:pPr>
        <w:jc w:val="center"/>
        <w:rPr>
          <w:rFonts w:asciiTheme="minorHAnsi" w:hAnsiTheme="minorHAnsi" w:cstheme="minorHAnsi"/>
          <w:i/>
          <w:sz w:val="20"/>
          <w:szCs w:val="20"/>
          <w:lang w:val="es-CL" w:bidi="th-TH"/>
        </w:rPr>
      </w:pPr>
    </w:p>
    <w:p w14:paraId="3EAB2D29" w14:textId="77777777" w:rsidR="00294EE4" w:rsidRDefault="00294EE4" w:rsidP="00355718">
      <w:pPr>
        <w:jc w:val="center"/>
        <w:rPr>
          <w:rFonts w:asciiTheme="minorHAnsi" w:hAnsiTheme="minorHAnsi" w:cstheme="minorHAnsi"/>
          <w:i/>
          <w:sz w:val="20"/>
          <w:szCs w:val="20"/>
          <w:lang w:val="es-CL" w:bidi="th-TH"/>
        </w:rPr>
      </w:pPr>
    </w:p>
    <w:p w14:paraId="0897080F" w14:textId="77777777" w:rsidR="00227B89" w:rsidRDefault="00227B89" w:rsidP="00A04B2F">
      <w:pPr>
        <w:spacing w:line="360" w:lineRule="auto"/>
        <w:jc w:val="both"/>
        <w:rPr>
          <w:b/>
          <w:bCs/>
          <w:color w:val="F05B52"/>
          <w:sz w:val="28"/>
          <w:szCs w:val="28"/>
        </w:rPr>
      </w:pPr>
    </w:p>
    <w:p w14:paraId="5EA5CC2A" w14:textId="77777777" w:rsidR="00227B89" w:rsidRDefault="00227B89" w:rsidP="00A04B2F">
      <w:pPr>
        <w:spacing w:line="360" w:lineRule="auto"/>
        <w:jc w:val="both"/>
        <w:rPr>
          <w:b/>
          <w:bCs/>
          <w:color w:val="F05B52"/>
          <w:sz w:val="28"/>
          <w:szCs w:val="28"/>
        </w:rPr>
      </w:pPr>
    </w:p>
    <w:p w14:paraId="37FB0356" w14:textId="77777777" w:rsidR="00227B89" w:rsidRDefault="00227B89" w:rsidP="00A04B2F">
      <w:pPr>
        <w:spacing w:line="360" w:lineRule="auto"/>
        <w:jc w:val="both"/>
        <w:rPr>
          <w:b/>
          <w:bCs/>
          <w:color w:val="F05B52"/>
          <w:sz w:val="28"/>
          <w:szCs w:val="28"/>
        </w:rPr>
      </w:pPr>
    </w:p>
    <w:p w14:paraId="4659CB99" w14:textId="77777777" w:rsidR="00227B89" w:rsidRDefault="00227B89" w:rsidP="00A04B2F">
      <w:pPr>
        <w:spacing w:line="360" w:lineRule="auto"/>
        <w:jc w:val="both"/>
        <w:rPr>
          <w:b/>
          <w:bCs/>
          <w:color w:val="F05B52"/>
          <w:sz w:val="28"/>
          <w:szCs w:val="28"/>
        </w:rPr>
      </w:pPr>
    </w:p>
    <w:p w14:paraId="40484E76" w14:textId="77777777" w:rsidR="00227B89" w:rsidRDefault="00227B89" w:rsidP="00A04B2F">
      <w:pPr>
        <w:spacing w:line="360" w:lineRule="auto"/>
        <w:jc w:val="both"/>
        <w:rPr>
          <w:b/>
          <w:bCs/>
          <w:color w:val="F05B52"/>
          <w:sz w:val="28"/>
          <w:szCs w:val="28"/>
        </w:rPr>
      </w:pPr>
    </w:p>
    <w:p w14:paraId="0AF589FB" w14:textId="77777777" w:rsidR="00227B89" w:rsidRDefault="00227B89" w:rsidP="00A04B2F">
      <w:pPr>
        <w:spacing w:line="360" w:lineRule="auto"/>
        <w:jc w:val="both"/>
        <w:rPr>
          <w:b/>
          <w:bCs/>
          <w:color w:val="F05B52"/>
          <w:sz w:val="28"/>
          <w:szCs w:val="28"/>
        </w:rPr>
      </w:pPr>
    </w:p>
    <w:p w14:paraId="0B2C923A" w14:textId="77777777" w:rsidR="00227B89" w:rsidRDefault="00227B89" w:rsidP="00A04B2F">
      <w:pPr>
        <w:spacing w:line="360" w:lineRule="auto"/>
        <w:jc w:val="both"/>
        <w:rPr>
          <w:b/>
          <w:bCs/>
          <w:color w:val="F05B52"/>
          <w:sz w:val="28"/>
          <w:szCs w:val="28"/>
        </w:rPr>
      </w:pPr>
    </w:p>
    <w:p w14:paraId="1A0FC470" w14:textId="77777777" w:rsidR="00496CFD" w:rsidRDefault="00496CFD" w:rsidP="00A04B2F">
      <w:pPr>
        <w:spacing w:line="360" w:lineRule="auto"/>
        <w:jc w:val="both"/>
        <w:rPr>
          <w:b/>
          <w:bCs/>
          <w:color w:val="F05B52"/>
          <w:sz w:val="28"/>
          <w:szCs w:val="28"/>
        </w:rPr>
      </w:pPr>
    </w:p>
    <w:p w14:paraId="4C11C44C" w14:textId="7F988ABF" w:rsidR="00855700" w:rsidRDefault="00855700" w:rsidP="00496CFD">
      <w:pPr>
        <w:spacing w:line="360" w:lineRule="auto"/>
        <w:jc w:val="center"/>
        <w:rPr>
          <w:b/>
          <w:bCs/>
          <w:color w:val="F05B52"/>
          <w:sz w:val="28"/>
          <w:szCs w:val="28"/>
        </w:rPr>
      </w:pPr>
      <w:r>
        <w:rPr>
          <w:b/>
          <w:bCs/>
          <w:color w:val="F05B52"/>
          <w:sz w:val="28"/>
          <w:szCs w:val="28"/>
        </w:rPr>
        <w:lastRenderedPageBreak/>
        <w:t>ITINERARIO</w:t>
      </w:r>
    </w:p>
    <w:p w14:paraId="3DA475F3" w14:textId="10F723AA" w:rsidR="00855700" w:rsidRPr="00A7170F" w:rsidRDefault="00294EE4" w:rsidP="00746BEA">
      <w:pPr>
        <w:spacing w:line="360" w:lineRule="auto"/>
        <w:jc w:val="both"/>
        <w:rPr>
          <w:b/>
          <w:bCs/>
          <w:color w:val="F05B52"/>
          <w:sz w:val="20"/>
          <w:szCs w:val="20"/>
        </w:rPr>
      </w:pPr>
      <w:r w:rsidRPr="00294EE4">
        <w:rPr>
          <w:b/>
          <w:bCs/>
          <w:color w:val="F05B52"/>
          <w:sz w:val="20"/>
          <w:szCs w:val="20"/>
        </w:rPr>
        <w:t xml:space="preserve">DÍA 1 CIUDAD DE ORIGEN - BOGOTÁ </w:t>
      </w:r>
      <w:r w:rsidR="008502AB" w:rsidRPr="00A7170F">
        <w:rPr>
          <w:b/>
          <w:bCs/>
          <w:color w:val="F05B52"/>
          <w:sz w:val="20"/>
          <w:szCs w:val="20"/>
        </w:rPr>
        <w:t xml:space="preserve"> </w:t>
      </w:r>
    </w:p>
    <w:p w14:paraId="79830851" w14:textId="3B68D89D" w:rsidR="001B2D6A" w:rsidRPr="001B2D6A" w:rsidRDefault="006C59B4" w:rsidP="001B2D6A">
      <w:pPr>
        <w:spacing w:line="360" w:lineRule="auto"/>
        <w:ind w:left="284"/>
        <w:jc w:val="both"/>
        <w:rPr>
          <w:iCs/>
          <w:sz w:val="20"/>
          <w:szCs w:val="18"/>
          <w:lang w:val="es-ES_tradnl" w:bidi="th-TH"/>
        </w:rPr>
      </w:pPr>
      <w:r w:rsidRPr="006C59B4">
        <w:rPr>
          <w:iCs/>
          <w:sz w:val="20"/>
          <w:szCs w:val="18"/>
          <w:lang w:val="es-ES_tradnl" w:bidi="th-TH"/>
        </w:rPr>
        <w:t>Recepción y traslado del aeropuerto Internacional El Dorado al hotel elegido. Alojamiento</w:t>
      </w:r>
      <w:r w:rsidR="001B2D6A" w:rsidRPr="001B2D6A">
        <w:rPr>
          <w:iCs/>
          <w:sz w:val="20"/>
          <w:szCs w:val="18"/>
          <w:lang w:val="es-ES_tradnl" w:bidi="th-TH"/>
        </w:rPr>
        <w:t>.</w:t>
      </w:r>
    </w:p>
    <w:p w14:paraId="694DD167" w14:textId="336C8493" w:rsidR="00855700" w:rsidRDefault="001B2D6A" w:rsidP="001B2D6A">
      <w:pPr>
        <w:spacing w:line="360" w:lineRule="auto"/>
        <w:ind w:left="284"/>
        <w:jc w:val="both"/>
        <w:rPr>
          <w:iCs/>
          <w:sz w:val="20"/>
          <w:szCs w:val="18"/>
          <w:lang w:val="es-ES_tradnl" w:bidi="th-TH"/>
        </w:rPr>
      </w:pPr>
      <w:r w:rsidRPr="001B2D6A">
        <w:rPr>
          <w:b/>
          <w:bCs/>
          <w:iCs/>
          <w:color w:val="FF0000"/>
          <w:sz w:val="20"/>
          <w:szCs w:val="18"/>
          <w:lang w:val="es-ES_tradnl" w:bidi="th-TH"/>
        </w:rPr>
        <w:t>Notas:</w:t>
      </w:r>
      <w:r w:rsidRPr="001B2D6A">
        <w:rPr>
          <w:iCs/>
          <w:color w:val="FF0000"/>
          <w:sz w:val="20"/>
          <w:szCs w:val="18"/>
          <w:lang w:val="es-ES_tradnl" w:bidi="th-TH"/>
        </w:rPr>
        <w:t xml:space="preserve"> </w:t>
      </w:r>
      <w:r w:rsidRPr="001B2D6A">
        <w:rPr>
          <w:iCs/>
          <w:sz w:val="20"/>
          <w:szCs w:val="18"/>
          <w:lang w:val="es-ES_tradnl" w:bidi="th-TH"/>
        </w:rPr>
        <w:t>Para los traslados de salida el horario nocturno aplica para los vuelos entre las 23:00 y las 09:00 horas, y de llegada aplica para vuelos entre las 21:00 y 06:30 horas. Las tarifas están contempladas para traslados diurnos, de ser nocturnos se aplica un suplemento.</w:t>
      </w:r>
    </w:p>
    <w:p w14:paraId="1C318FD2" w14:textId="77777777" w:rsidR="001B2D6A" w:rsidRDefault="001B2D6A" w:rsidP="00294EE4">
      <w:pPr>
        <w:spacing w:line="360" w:lineRule="auto"/>
        <w:jc w:val="both"/>
        <w:rPr>
          <w:b/>
          <w:bCs/>
          <w:color w:val="F05B52"/>
          <w:sz w:val="20"/>
          <w:szCs w:val="20"/>
        </w:rPr>
      </w:pPr>
    </w:p>
    <w:p w14:paraId="7B441689" w14:textId="6526CA73"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2 BOGOTÁ (Visita a la ciudad con Monserrate) </w:t>
      </w:r>
    </w:p>
    <w:p w14:paraId="0546C93D" w14:textId="21A52098" w:rsidR="002F10B9" w:rsidRPr="002F10B9" w:rsidRDefault="00166EA4" w:rsidP="002F10B9">
      <w:pPr>
        <w:spacing w:line="360" w:lineRule="auto"/>
        <w:ind w:left="284"/>
        <w:jc w:val="both"/>
        <w:rPr>
          <w:iCs/>
          <w:sz w:val="20"/>
          <w:szCs w:val="18"/>
          <w:lang w:val="es-ES_tradnl" w:bidi="th-TH"/>
        </w:rPr>
      </w:pPr>
      <w:r w:rsidRPr="00166EA4">
        <w:rPr>
          <w:iCs/>
          <w:sz w:val="20"/>
          <w:szCs w:val="18"/>
          <w:lang w:val="es-ES_tradnl" w:bidi="th-TH"/>
        </w:rPr>
        <w:t>Desayuno en el hotel. A continuación, uno de nuestros representantes lo recogerá en su hotel para salir al centro histórico de Bogotá, donde se inicia un recorrido peatonal por la Plaza de Bolívar y las calles cercanas, donde se ven edificios como el Capitolio Nacional, centro de la vida legislativa del país; La Casa de los Comuneros; la Casa de Nariño, sede de la Presidencia de la República; y visita panorámica de la Iglesia Museo de Santa Clara. Entrará al Museo del Oro, donde hay unas 34.000 piezas de orfebrería de diversas culturas prehispánicas. La ruta sigue de los 2.600 metros sobre el nivel del mar de la ciudad hasta los 3.152 metros, allí está el santuario donde se venera la imagen del Señor Caído de Monserrate. Desde allí se aprecia la mejor panorámica de Bogotá. Regreso al hotel y alojamiento</w:t>
      </w:r>
      <w:r w:rsidR="002F10B9" w:rsidRPr="002F10B9">
        <w:rPr>
          <w:iCs/>
          <w:sz w:val="20"/>
          <w:szCs w:val="18"/>
          <w:lang w:val="es-ES_tradnl" w:bidi="th-TH"/>
        </w:rPr>
        <w:t>.</w:t>
      </w:r>
    </w:p>
    <w:p w14:paraId="07A2CACF" w14:textId="77777777" w:rsidR="002F10B9" w:rsidRPr="002F10B9" w:rsidRDefault="002F10B9" w:rsidP="002F10B9">
      <w:pPr>
        <w:pStyle w:val="Prrafodelista"/>
        <w:spacing w:line="360" w:lineRule="auto"/>
        <w:ind w:left="1004"/>
        <w:jc w:val="both"/>
        <w:rPr>
          <w:rFonts w:ascii="Arial" w:eastAsia="Arial" w:hAnsi="Arial" w:cs="Arial"/>
          <w:b/>
          <w:bCs/>
          <w:iCs/>
          <w:color w:val="FF0000"/>
          <w:sz w:val="20"/>
          <w:szCs w:val="18"/>
          <w:lang w:val="es-ES_tradnl" w:eastAsia="es-ES" w:bidi="th-TH"/>
        </w:rPr>
      </w:pPr>
      <w:r w:rsidRPr="002F10B9">
        <w:rPr>
          <w:rFonts w:ascii="Arial" w:eastAsia="Arial" w:hAnsi="Arial" w:cs="Arial"/>
          <w:b/>
          <w:bCs/>
          <w:iCs/>
          <w:color w:val="FF0000"/>
          <w:sz w:val="20"/>
          <w:szCs w:val="18"/>
          <w:lang w:val="es-ES_tradnl" w:eastAsia="es-ES" w:bidi="th-TH"/>
        </w:rPr>
        <w:t>Notas:</w:t>
      </w:r>
    </w:p>
    <w:p w14:paraId="0B4B09AB" w14:textId="77777777" w:rsidR="002F10B9" w:rsidRPr="002F10B9" w:rsidRDefault="002F10B9" w:rsidP="002F10B9">
      <w:pPr>
        <w:pStyle w:val="Prrafodelista"/>
        <w:numPr>
          <w:ilvl w:val="0"/>
          <w:numId w:val="8"/>
        </w:numPr>
        <w:spacing w:line="360" w:lineRule="auto"/>
        <w:jc w:val="both"/>
        <w:rPr>
          <w:rFonts w:ascii="Arial" w:eastAsia="Arial" w:hAnsi="Arial" w:cs="Arial"/>
          <w:iCs/>
          <w:sz w:val="20"/>
          <w:szCs w:val="18"/>
          <w:lang w:val="es-ES_tradnl" w:eastAsia="es-ES" w:bidi="th-TH"/>
        </w:rPr>
      </w:pPr>
      <w:r w:rsidRPr="002F10B9">
        <w:rPr>
          <w:rFonts w:ascii="Arial" w:eastAsia="Arial" w:hAnsi="Arial" w:cs="Arial"/>
          <w:iCs/>
          <w:sz w:val="20"/>
          <w:szCs w:val="18"/>
          <w:lang w:val="es-ES_tradnl" w:eastAsia="es-ES" w:bidi="th-TH"/>
        </w:rPr>
        <w:t>El Museo del Oro está cerrado todos lunes, por lo cual se visita el Museo Botero y el Museo Casa de la Moneda.</w:t>
      </w:r>
    </w:p>
    <w:p w14:paraId="58BEADE0" w14:textId="77777777" w:rsidR="002F10B9" w:rsidRPr="002F10B9" w:rsidRDefault="002F10B9" w:rsidP="002F10B9">
      <w:pPr>
        <w:pStyle w:val="Prrafodelista"/>
        <w:numPr>
          <w:ilvl w:val="0"/>
          <w:numId w:val="8"/>
        </w:numPr>
        <w:spacing w:line="360" w:lineRule="auto"/>
        <w:jc w:val="both"/>
        <w:rPr>
          <w:rFonts w:ascii="Arial" w:eastAsia="Arial" w:hAnsi="Arial" w:cs="Arial"/>
          <w:iCs/>
          <w:sz w:val="20"/>
          <w:szCs w:val="18"/>
          <w:lang w:val="es-ES_tradnl" w:eastAsia="es-ES" w:bidi="th-TH"/>
        </w:rPr>
      </w:pPr>
      <w:r w:rsidRPr="002F10B9">
        <w:rPr>
          <w:rFonts w:ascii="Arial" w:eastAsia="Arial" w:hAnsi="Arial" w:cs="Arial"/>
          <w:iCs/>
          <w:sz w:val="20"/>
          <w:szCs w:val="18"/>
          <w:lang w:val="es-ES_tradnl" w:eastAsia="es-ES" w:bidi="th-TH"/>
        </w:rPr>
        <w:t>Los domingos el tour con ascenso a Monserrate opera sujeto a disponibilidad y bajo solicitud.</w:t>
      </w:r>
    </w:p>
    <w:p w14:paraId="26215287" w14:textId="306C6C61" w:rsidR="002F10B9" w:rsidRPr="002F10B9" w:rsidRDefault="002F10B9" w:rsidP="00166EA4">
      <w:pPr>
        <w:pStyle w:val="Prrafodelista"/>
        <w:spacing w:line="360" w:lineRule="auto"/>
        <w:ind w:left="1004"/>
        <w:jc w:val="both"/>
        <w:rPr>
          <w:rFonts w:ascii="Arial" w:eastAsia="Arial" w:hAnsi="Arial" w:cs="Arial"/>
          <w:iCs/>
          <w:sz w:val="20"/>
          <w:szCs w:val="18"/>
          <w:lang w:val="es-ES_tradnl" w:eastAsia="es-ES" w:bidi="th-TH"/>
        </w:rPr>
      </w:pPr>
      <w:r w:rsidRPr="00166EA4">
        <w:rPr>
          <w:rFonts w:ascii="Arial" w:eastAsia="Arial" w:hAnsi="Arial" w:cs="Arial"/>
          <w:b/>
          <w:bCs/>
          <w:iCs/>
          <w:color w:val="002060"/>
          <w:sz w:val="20"/>
          <w:szCs w:val="18"/>
          <w:lang w:val="es-ES_tradnl" w:eastAsia="es-ES" w:bidi="th-TH"/>
        </w:rPr>
        <w:t>Duración:</w:t>
      </w:r>
      <w:r w:rsidRPr="002F10B9">
        <w:rPr>
          <w:rFonts w:ascii="Arial" w:eastAsia="Arial" w:hAnsi="Arial" w:cs="Arial"/>
          <w:iCs/>
          <w:sz w:val="20"/>
          <w:szCs w:val="18"/>
          <w:lang w:val="es-ES_tradnl" w:eastAsia="es-ES" w:bidi="th-TH"/>
        </w:rPr>
        <w:t xml:space="preserve"> </w:t>
      </w:r>
      <w:r w:rsidR="007E1742">
        <w:rPr>
          <w:rFonts w:ascii="Arial" w:eastAsia="Arial" w:hAnsi="Arial" w:cs="Arial"/>
          <w:iCs/>
          <w:sz w:val="20"/>
          <w:szCs w:val="18"/>
          <w:lang w:val="es-ES_tradnl" w:eastAsia="es-ES" w:bidi="th-TH"/>
        </w:rPr>
        <w:t>6</w:t>
      </w:r>
      <w:r w:rsidRPr="002F10B9">
        <w:rPr>
          <w:rFonts w:ascii="Arial" w:eastAsia="Arial" w:hAnsi="Arial" w:cs="Arial"/>
          <w:iCs/>
          <w:sz w:val="20"/>
          <w:szCs w:val="18"/>
          <w:lang w:val="es-ES_tradnl" w:eastAsia="es-ES" w:bidi="th-TH"/>
        </w:rPr>
        <w:t xml:space="preserve"> horas aproximadamente.</w:t>
      </w:r>
    </w:p>
    <w:p w14:paraId="49911849" w14:textId="6AC37D4F" w:rsidR="0002650D" w:rsidRPr="00DB11FA" w:rsidRDefault="002F10B9" w:rsidP="00166EA4">
      <w:pPr>
        <w:pStyle w:val="Prrafodelista"/>
        <w:spacing w:line="360" w:lineRule="auto"/>
        <w:ind w:left="1004"/>
        <w:jc w:val="both"/>
        <w:rPr>
          <w:rFonts w:ascii="Arial" w:hAnsi="Arial" w:cs="Arial"/>
          <w:iCs/>
          <w:sz w:val="20"/>
          <w:szCs w:val="18"/>
          <w:lang w:val="es-ES_tradnl" w:bidi="th-TH"/>
        </w:rPr>
      </w:pPr>
      <w:r w:rsidRPr="00166EA4">
        <w:rPr>
          <w:rFonts w:ascii="Arial" w:eastAsia="Arial" w:hAnsi="Arial" w:cs="Arial"/>
          <w:b/>
          <w:bCs/>
          <w:iCs/>
          <w:color w:val="002060"/>
          <w:sz w:val="20"/>
          <w:szCs w:val="18"/>
          <w:lang w:val="es-ES_tradnl" w:eastAsia="es-ES" w:bidi="th-TH"/>
        </w:rPr>
        <w:t xml:space="preserve">Operación: </w:t>
      </w:r>
      <w:r w:rsidRPr="002F10B9">
        <w:rPr>
          <w:rFonts w:ascii="Arial" w:eastAsia="Arial" w:hAnsi="Arial" w:cs="Arial"/>
          <w:iCs/>
          <w:sz w:val="20"/>
          <w:szCs w:val="18"/>
          <w:lang w:val="es-ES_tradnl" w:eastAsia="es-ES" w:bidi="th-TH"/>
        </w:rPr>
        <w:t>El servicio regular opera de lunes a sábados sobre las 0</w:t>
      </w:r>
      <w:r w:rsidR="008166BE">
        <w:rPr>
          <w:rFonts w:ascii="Arial" w:eastAsia="Arial" w:hAnsi="Arial" w:cs="Arial"/>
          <w:iCs/>
          <w:sz w:val="20"/>
          <w:szCs w:val="18"/>
          <w:lang w:val="es-ES_tradnl" w:eastAsia="es-ES" w:bidi="th-TH"/>
        </w:rPr>
        <w:t>8</w:t>
      </w:r>
      <w:r w:rsidRPr="002F10B9">
        <w:rPr>
          <w:rFonts w:ascii="Arial" w:eastAsia="Arial" w:hAnsi="Arial" w:cs="Arial"/>
          <w:iCs/>
          <w:sz w:val="20"/>
          <w:szCs w:val="18"/>
          <w:lang w:val="es-ES_tradnl" w:eastAsia="es-ES" w:bidi="th-TH"/>
        </w:rPr>
        <w:t>:00 horas, para el servicio privado se puede programar a las 09:00 o 14:00 horas</w:t>
      </w:r>
      <w:r w:rsidR="0002650D" w:rsidRPr="00DB11FA">
        <w:rPr>
          <w:rFonts w:ascii="Arial" w:hAnsi="Arial" w:cs="Arial"/>
          <w:iCs/>
          <w:sz w:val="20"/>
          <w:szCs w:val="18"/>
          <w:lang w:val="es-ES_tradnl" w:bidi="th-TH"/>
        </w:rPr>
        <w:t>.</w:t>
      </w:r>
    </w:p>
    <w:p w14:paraId="5316D0EB" w14:textId="3425895A"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3 </w:t>
      </w:r>
      <w:r w:rsidR="000360EF" w:rsidRPr="000360EF">
        <w:rPr>
          <w:b/>
          <w:bCs/>
          <w:color w:val="F05B52"/>
          <w:sz w:val="20"/>
          <w:szCs w:val="20"/>
        </w:rPr>
        <w:t>BOGOTÁ (Visita a la Catedral de Sal de Zipaquirá)</w:t>
      </w:r>
    </w:p>
    <w:p w14:paraId="2D59BA03" w14:textId="5F9C001A" w:rsidR="00294EE4" w:rsidRDefault="00EA4CF5" w:rsidP="07BCF912">
      <w:pPr>
        <w:spacing w:line="360" w:lineRule="auto"/>
        <w:ind w:left="284"/>
        <w:jc w:val="both"/>
        <w:rPr>
          <w:sz w:val="20"/>
          <w:szCs w:val="20"/>
          <w:lang w:bidi="th-TH"/>
        </w:rPr>
      </w:pPr>
      <w:r w:rsidRPr="00EA4CF5">
        <w:rPr>
          <w:sz w:val="20"/>
          <w:szCs w:val="20"/>
          <w:lang w:bidi="th-TH"/>
        </w:rPr>
        <w:t xml:space="preserve">Desayuno en el hotel.  A la hora acordada uno de nuestros representantes lo contactará en su hotel para iniciar un recorrido por la sabana de Bogotá hasta llegar a Zipaquirá, cuyo nombre significa ‘ciudad de nuestro Padre’ en lengua chibcha. En épocas precolombinas, en esta región se explotaban manantiales salinos para producir ‘panes de sal’, moneda fuerte con la que comerciaban los muiscas. Con el tiempo, la tecnología cambió y se empezaron a abrir socavones para extraer mayores cantidades de sal. En esas antiguas galerías subterráneas se erige la Catedral de Sal de Zipaquirá, 180 metros bajo la superficie. Allí hay una pequeña capilla de los mineros en homenaje a la Virgen, Nuestra Señora del Rosario de </w:t>
      </w:r>
      <w:proofErr w:type="spellStart"/>
      <w:r w:rsidRPr="00EA4CF5">
        <w:rPr>
          <w:sz w:val="20"/>
          <w:szCs w:val="20"/>
          <w:lang w:bidi="th-TH"/>
        </w:rPr>
        <w:t>Guasá</w:t>
      </w:r>
      <w:proofErr w:type="spellEnd"/>
      <w:r w:rsidRPr="00EA4CF5">
        <w:rPr>
          <w:sz w:val="20"/>
          <w:szCs w:val="20"/>
          <w:lang w:bidi="th-TH"/>
        </w:rPr>
        <w:t xml:space="preserve"> (esta palabra quiere decir ‘mina’ en chibcha). Al final de la visita regreso a Bogotá, al hotel y alojamiento</w:t>
      </w:r>
      <w:r w:rsidR="004C144F" w:rsidRPr="07BCF912">
        <w:rPr>
          <w:sz w:val="20"/>
          <w:szCs w:val="20"/>
          <w:lang w:bidi="th-TH"/>
        </w:rPr>
        <w:t>.</w:t>
      </w:r>
    </w:p>
    <w:p w14:paraId="4A953962" w14:textId="10DEE2D7" w:rsidR="006902E2" w:rsidRDefault="0002650D" w:rsidP="00764E7E">
      <w:pPr>
        <w:spacing w:line="360" w:lineRule="auto"/>
        <w:ind w:left="284"/>
        <w:jc w:val="both"/>
        <w:rPr>
          <w:b/>
          <w:bCs/>
          <w:color w:val="F05B52"/>
          <w:sz w:val="20"/>
          <w:szCs w:val="20"/>
        </w:rPr>
      </w:pPr>
      <w:r w:rsidRPr="00582085">
        <w:rPr>
          <w:b/>
          <w:iCs/>
          <w:sz w:val="20"/>
          <w:szCs w:val="18"/>
          <w:lang w:val="es-ES_tradnl" w:bidi="th-TH"/>
        </w:rPr>
        <w:t>**La visita a la Catedral de sal no es recomendable para pasajeros que tengan alguna condición de claustrofobia o que tengan problemas de movilidad.</w:t>
      </w:r>
    </w:p>
    <w:p w14:paraId="17C4D4C7" w14:textId="32DEE103" w:rsidR="00764E7E" w:rsidRPr="00764E7E" w:rsidRDefault="00764E7E" w:rsidP="00764E7E">
      <w:pPr>
        <w:pStyle w:val="Prrafodelista"/>
        <w:spacing w:line="360" w:lineRule="auto"/>
        <w:ind w:left="1004"/>
        <w:jc w:val="both"/>
        <w:rPr>
          <w:rFonts w:ascii="Arial" w:eastAsia="Arial" w:hAnsi="Arial" w:cs="Arial"/>
          <w:iCs/>
          <w:sz w:val="20"/>
          <w:szCs w:val="18"/>
          <w:lang w:val="es-ES_tradnl" w:eastAsia="es-ES" w:bidi="th-TH"/>
        </w:rPr>
      </w:pPr>
      <w:r w:rsidRPr="00764E7E">
        <w:rPr>
          <w:rFonts w:ascii="Arial" w:eastAsia="Arial" w:hAnsi="Arial" w:cs="Arial"/>
          <w:b/>
          <w:bCs/>
          <w:iCs/>
          <w:color w:val="002060"/>
          <w:sz w:val="20"/>
          <w:szCs w:val="18"/>
          <w:lang w:val="es-ES_tradnl" w:eastAsia="es-ES" w:bidi="th-TH"/>
        </w:rPr>
        <w:t xml:space="preserve">Duración: </w:t>
      </w:r>
      <w:r w:rsidR="00CD13B7">
        <w:rPr>
          <w:rFonts w:ascii="Arial" w:eastAsia="Arial" w:hAnsi="Arial" w:cs="Arial"/>
          <w:iCs/>
          <w:sz w:val="20"/>
          <w:szCs w:val="18"/>
          <w:lang w:val="es-ES_tradnl" w:eastAsia="es-ES" w:bidi="th-TH"/>
        </w:rPr>
        <w:t xml:space="preserve">8 </w:t>
      </w:r>
      <w:r w:rsidRPr="00764E7E">
        <w:rPr>
          <w:rFonts w:ascii="Arial" w:eastAsia="Arial" w:hAnsi="Arial" w:cs="Arial"/>
          <w:iCs/>
          <w:sz w:val="20"/>
          <w:szCs w:val="18"/>
          <w:lang w:val="es-ES_tradnl" w:eastAsia="es-ES" w:bidi="th-TH"/>
        </w:rPr>
        <w:t xml:space="preserve"> horas aproximadamente.</w:t>
      </w:r>
    </w:p>
    <w:p w14:paraId="75239AB3" w14:textId="77777777" w:rsidR="00764E7E" w:rsidRPr="00764E7E" w:rsidRDefault="00764E7E" w:rsidP="00764E7E">
      <w:pPr>
        <w:pStyle w:val="Prrafodelista"/>
        <w:spacing w:line="360" w:lineRule="auto"/>
        <w:ind w:left="1004"/>
        <w:jc w:val="both"/>
        <w:rPr>
          <w:rFonts w:ascii="Arial" w:eastAsia="Arial" w:hAnsi="Arial" w:cs="Arial"/>
          <w:iCs/>
          <w:sz w:val="20"/>
          <w:szCs w:val="18"/>
          <w:lang w:val="es-ES_tradnl" w:eastAsia="es-ES" w:bidi="th-TH"/>
        </w:rPr>
      </w:pPr>
      <w:r w:rsidRPr="00764E7E">
        <w:rPr>
          <w:rFonts w:ascii="Arial" w:eastAsia="Arial" w:hAnsi="Arial" w:cs="Arial"/>
          <w:b/>
          <w:bCs/>
          <w:iCs/>
          <w:color w:val="002060"/>
          <w:sz w:val="20"/>
          <w:szCs w:val="18"/>
          <w:lang w:val="es-ES_tradnl" w:eastAsia="es-ES" w:bidi="th-TH"/>
        </w:rPr>
        <w:lastRenderedPageBreak/>
        <w:t xml:space="preserve">Operación: </w:t>
      </w:r>
      <w:r w:rsidRPr="00764E7E">
        <w:rPr>
          <w:rFonts w:ascii="Arial" w:eastAsia="Arial" w:hAnsi="Arial" w:cs="Arial"/>
          <w:iCs/>
          <w:sz w:val="20"/>
          <w:szCs w:val="18"/>
          <w:lang w:val="es-ES_tradnl" w:eastAsia="es-ES" w:bidi="th-TH"/>
        </w:rPr>
        <w:t xml:space="preserve">El servicio regular opera de lunes a domingo entre las 08:00 y 09:00 horas aproximadamente, para el servicio privado se puede programar a las 09:00 o 14:00 horas. </w:t>
      </w:r>
    </w:p>
    <w:p w14:paraId="078DE816" w14:textId="4AA8D2ED"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4 </w:t>
      </w:r>
      <w:r w:rsidR="000360EF" w:rsidRPr="000360EF">
        <w:rPr>
          <w:b/>
          <w:bCs/>
          <w:color w:val="F05B52"/>
          <w:sz w:val="20"/>
          <w:szCs w:val="20"/>
        </w:rPr>
        <w:t>BOGOTÁ – MEDELLÍN</w:t>
      </w:r>
      <w:r w:rsidRPr="00294EE4">
        <w:rPr>
          <w:b/>
          <w:bCs/>
          <w:color w:val="F05B52"/>
          <w:sz w:val="20"/>
          <w:szCs w:val="20"/>
        </w:rPr>
        <w:t xml:space="preserve"> </w:t>
      </w:r>
    </w:p>
    <w:p w14:paraId="65C617D4" w14:textId="28F2D523" w:rsidR="00DE4D52" w:rsidRPr="00DE4D52" w:rsidRDefault="00024947" w:rsidP="00DE4D52">
      <w:pPr>
        <w:spacing w:line="360" w:lineRule="auto"/>
        <w:ind w:left="284"/>
        <w:jc w:val="both"/>
        <w:rPr>
          <w:iCs/>
          <w:sz w:val="20"/>
          <w:szCs w:val="18"/>
          <w:lang w:val="es-ES_tradnl" w:bidi="th-TH"/>
        </w:rPr>
      </w:pPr>
      <w:r w:rsidRPr="00024947">
        <w:rPr>
          <w:iCs/>
          <w:sz w:val="20"/>
          <w:szCs w:val="18"/>
          <w:lang w:val="es-ES_tradnl" w:bidi="th-TH"/>
        </w:rPr>
        <w:t xml:space="preserve">Desayuno en el hotel. Traslado al aeropuerto para tomar el vuelo de salida, con destino a la Ciudad de Medellín </w:t>
      </w:r>
      <w:r w:rsidRPr="00CE4011">
        <w:rPr>
          <w:b/>
          <w:bCs/>
          <w:iCs/>
          <w:sz w:val="20"/>
          <w:szCs w:val="18"/>
          <w:lang w:val="es-ES_tradnl" w:bidi="th-TH"/>
        </w:rPr>
        <w:t>(Boleto aéreo no incluido).</w:t>
      </w:r>
      <w:r w:rsidRPr="00024947">
        <w:rPr>
          <w:iCs/>
          <w:sz w:val="20"/>
          <w:szCs w:val="18"/>
          <w:lang w:val="es-ES_tradnl" w:bidi="th-TH"/>
        </w:rPr>
        <w:t xml:space="preserve"> Llegada, recepción y traslado del aeropuerto al hotel elegido. Alojamiento</w:t>
      </w:r>
      <w:r w:rsidR="00DE4D52" w:rsidRPr="00DE4D52">
        <w:rPr>
          <w:iCs/>
          <w:sz w:val="20"/>
          <w:szCs w:val="18"/>
          <w:lang w:val="es-ES_tradnl" w:bidi="th-TH"/>
        </w:rPr>
        <w:t>.</w:t>
      </w:r>
    </w:p>
    <w:p w14:paraId="2951D678" w14:textId="7B8D19EC" w:rsidR="00294EE4" w:rsidRDefault="00DE4D52" w:rsidP="00DE4D52">
      <w:pPr>
        <w:spacing w:line="360" w:lineRule="auto"/>
        <w:ind w:left="284"/>
        <w:jc w:val="both"/>
        <w:rPr>
          <w:iCs/>
          <w:sz w:val="20"/>
          <w:szCs w:val="18"/>
          <w:lang w:val="es-ES_tradnl" w:bidi="th-TH"/>
        </w:rPr>
      </w:pPr>
      <w:r w:rsidRPr="00DE4D52">
        <w:rPr>
          <w:b/>
          <w:bCs/>
          <w:iCs/>
          <w:color w:val="FF0000"/>
          <w:sz w:val="20"/>
          <w:szCs w:val="18"/>
          <w:lang w:val="es-ES_tradnl" w:bidi="th-TH"/>
        </w:rPr>
        <w:t>Notas:</w:t>
      </w:r>
      <w:r w:rsidRPr="00DE4D52">
        <w:rPr>
          <w:iCs/>
          <w:color w:val="FF0000"/>
          <w:sz w:val="20"/>
          <w:szCs w:val="18"/>
          <w:lang w:val="es-ES_tradnl" w:bidi="th-TH"/>
        </w:rPr>
        <w:t xml:space="preserve"> </w:t>
      </w:r>
      <w:r w:rsidRPr="00DE4D52">
        <w:rPr>
          <w:iCs/>
          <w:sz w:val="20"/>
          <w:szCs w:val="18"/>
          <w:lang w:val="es-ES_tradnl" w:bidi="th-TH"/>
        </w:rPr>
        <w:t>Para los traslados de salida el horario nocturno aplica para los vuelos entre las 23:00 y las 09:00 horas y de llegada aplica para vuelos entre las 21:00 y 06:30 horas. Las tarifas están contempladas para traslados diurnos, de ser nocturnos se aplica un suplemento</w:t>
      </w:r>
      <w:r w:rsidR="000360EF">
        <w:rPr>
          <w:iCs/>
          <w:sz w:val="20"/>
          <w:szCs w:val="18"/>
          <w:lang w:val="es-ES_tradnl" w:bidi="th-TH"/>
        </w:rPr>
        <w:t>.</w:t>
      </w:r>
    </w:p>
    <w:p w14:paraId="64A4C4F3" w14:textId="77777777" w:rsidR="000360EF" w:rsidRPr="00294EE4" w:rsidRDefault="000360EF" w:rsidP="000360EF">
      <w:pPr>
        <w:spacing w:line="360" w:lineRule="auto"/>
        <w:jc w:val="both"/>
        <w:rPr>
          <w:iCs/>
          <w:sz w:val="20"/>
          <w:szCs w:val="18"/>
          <w:lang w:val="es-ES_tradnl" w:bidi="th-TH"/>
        </w:rPr>
      </w:pPr>
    </w:p>
    <w:p w14:paraId="439D7D67" w14:textId="0F7BF731"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5 </w:t>
      </w:r>
      <w:r w:rsidR="000360EF" w:rsidRPr="000360EF">
        <w:rPr>
          <w:b/>
          <w:bCs/>
          <w:color w:val="F05B52"/>
          <w:sz w:val="20"/>
          <w:szCs w:val="20"/>
        </w:rPr>
        <w:t>MEDELLÍN (Visita de la ciudad)</w:t>
      </w:r>
    </w:p>
    <w:p w14:paraId="46249317" w14:textId="1604E059" w:rsidR="00883F92" w:rsidRPr="00883F92" w:rsidRDefault="00AB779D" w:rsidP="00883F92">
      <w:pPr>
        <w:spacing w:line="360" w:lineRule="auto"/>
        <w:ind w:left="284"/>
        <w:jc w:val="both"/>
        <w:rPr>
          <w:iCs/>
          <w:sz w:val="20"/>
          <w:szCs w:val="18"/>
          <w:lang w:val="es-ES_tradnl" w:bidi="th-TH"/>
        </w:rPr>
      </w:pPr>
      <w:r w:rsidRPr="00AB779D">
        <w:rPr>
          <w:iCs/>
          <w:sz w:val="20"/>
          <w:szCs w:val="18"/>
          <w:lang w:val="es-ES_tradnl" w:bidi="th-TH"/>
        </w:rPr>
        <w:t>A la hora acordada, encuentro en el lobby del hotel con uno de nuestros representantes para iniciar un maravilloso tour panorámico por la ciudad de Medellín. Comenzaremos por el prestigioso sector del Poblado, centro financiero, hotelero y comercial de la ciudad.  Visitaremos el Cerro Nutibara en cuya cima se encuentra la réplica de un típico pueblo Antioqueño; siguiendo con nuestro tour panorámico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w:t>
      </w:r>
      <w:r w:rsidR="00687DD1" w:rsidRPr="00687DD1">
        <w:rPr>
          <w:iCs/>
          <w:sz w:val="20"/>
          <w:szCs w:val="18"/>
          <w:lang w:val="es-ES_tradnl" w:bidi="th-TH"/>
        </w:rPr>
        <w:t>.</w:t>
      </w:r>
    </w:p>
    <w:p w14:paraId="042BC362" w14:textId="77777777" w:rsidR="00883F92" w:rsidRPr="00883F92" w:rsidRDefault="00883F92" w:rsidP="07BCF912">
      <w:pPr>
        <w:spacing w:line="360" w:lineRule="auto"/>
        <w:ind w:left="284"/>
        <w:jc w:val="both"/>
        <w:rPr>
          <w:sz w:val="20"/>
          <w:szCs w:val="20"/>
          <w:lang w:bidi="th-TH"/>
        </w:rPr>
      </w:pPr>
      <w:r w:rsidRPr="007D5BFB">
        <w:rPr>
          <w:b/>
          <w:bCs/>
          <w:color w:val="002060"/>
          <w:sz w:val="20"/>
          <w:szCs w:val="20"/>
          <w:lang w:bidi="th-TH"/>
        </w:rPr>
        <w:t>Incluye:</w:t>
      </w:r>
      <w:r w:rsidRPr="007D5BFB">
        <w:rPr>
          <w:color w:val="002060"/>
          <w:sz w:val="20"/>
          <w:szCs w:val="20"/>
          <w:lang w:bidi="th-TH"/>
        </w:rPr>
        <w:t xml:space="preserve"> </w:t>
      </w:r>
      <w:r w:rsidRPr="07BCF912">
        <w:rPr>
          <w:sz w:val="20"/>
          <w:szCs w:val="20"/>
          <w:lang w:bidi="th-TH"/>
        </w:rPr>
        <w:t xml:space="preserve">Transporte, guía, visita al pueblito paisa, recorrido por la plaza Botero, metro y metrocable. </w:t>
      </w:r>
    </w:p>
    <w:p w14:paraId="1DF33AE7" w14:textId="77777777" w:rsidR="00883F92" w:rsidRPr="00883F92" w:rsidRDefault="00883F92" w:rsidP="00883F92">
      <w:pPr>
        <w:spacing w:line="360" w:lineRule="auto"/>
        <w:ind w:left="284"/>
        <w:jc w:val="both"/>
        <w:rPr>
          <w:iCs/>
          <w:sz w:val="20"/>
          <w:szCs w:val="18"/>
          <w:lang w:val="es-ES_tradnl" w:bidi="th-TH"/>
        </w:rPr>
      </w:pPr>
      <w:r w:rsidRPr="007D5BFB">
        <w:rPr>
          <w:b/>
          <w:bCs/>
          <w:iCs/>
          <w:color w:val="002060"/>
          <w:sz w:val="20"/>
          <w:szCs w:val="18"/>
          <w:lang w:val="es-ES_tradnl" w:bidi="th-TH"/>
        </w:rPr>
        <w:t>Duración:</w:t>
      </w:r>
      <w:r w:rsidRPr="007D5BFB">
        <w:rPr>
          <w:iCs/>
          <w:color w:val="002060"/>
          <w:sz w:val="20"/>
          <w:szCs w:val="18"/>
          <w:lang w:val="es-ES_tradnl" w:bidi="th-TH"/>
        </w:rPr>
        <w:t xml:space="preserve"> </w:t>
      </w:r>
      <w:r w:rsidRPr="00883F92">
        <w:rPr>
          <w:iCs/>
          <w:sz w:val="20"/>
          <w:szCs w:val="18"/>
          <w:lang w:val="es-ES_tradnl" w:bidi="th-TH"/>
        </w:rPr>
        <w:t>5 horas aproximadamente.</w:t>
      </w:r>
    </w:p>
    <w:p w14:paraId="05E7ADDF" w14:textId="17278185" w:rsidR="006902E2" w:rsidRPr="00294EE4" w:rsidRDefault="00883F92" w:rsidP="00883F92">
      <w:pPr>
        <w:spacing w:line="360" w:lineRule="auto"/>
        <w:ind w:left="284"/>
        <w:jc w:val="both"/>
        <w:rPr>
          <w:iCs/>
          <w:sz w:val="20"/>
          <w:szCs w:val="18"/>
          <w:lang w:val="es-ES_tradnl" w:bidi="th-TH"/>
        </w:rPr>
      </w:pPr>
      <w:r w:rsidRPr="007D5BFB">
        <w:rPr>
          <w:b/>
          <w:bCs/>
          <w:iCs/>
          <w:color w:val="002060"/>
          <w:sz w:val="20"/>
          <w:szCs w:val="18"/>
          <w:lang w:val="es-ES_tradnl" w:bidi="th-TH"/>
        </w:rPr>
        <w:t>Operación:</w:t>
      </w:r>
      <w:r w:rsidRPr="007D5BFB">
        <w:rPr>
          <w:iCs/>
          <w:color w:val="002060"/>
          <w:sz w:val="20"/>
          <w:szCs w:val="18"/>
          <w:lang w:val="es-ES_tradnl" w:bidi="th-TH"/>
        </w:rPr>
        <w:t xml:space="preserve"> </w:t>
      </w:r>
      <w:r w:rsidRPr="00883F92">
        <w:rPr>
          <w:iCs/>
          <w:sz w:val="20"/>
          <w:szCs w:val="18"/>
          <w:lang w:val="es-ES_tradnl" w:bidi="th-TH"/>
        </w:rPr>
        <w:t>El tour regular opera todos los lunes, miércoles y viernes.</w:t>
      </w:r>
    </w:p>
    <w:p w14:paraId="4859A62C" w14:textId="77777777" w:rsidR="00294EE4" w:rsidRPr="00294EE4" w:rsidRDefault="00294EE4" w:rsidP="00294EE4">
      <w:pPr>
        <w:spacing w:line="360" w:lineRule="auto"/>
        <w:jc w:val="both"/>
        <w:rPr>
          <w:iCs/>
          <w:sz w:val="20"/>
          <w:szCs w:val="18"/>
          <w:lang w:val="es-ES_tradnl" w:bidi="th-TH"/>
        </w:rPr>
      </w:pPr>
    </w:p>
    <w:p w14:paraId="3248B928" w14:textId="6EA530EA"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6 </w:t>
      </w:r>
      <w:r w:rsidR="00106815" w:rsidRPr="00106815">
        <w:rPr>
          <w:b/>
          <w:bCs/>
          <w:color w:val="F05B52"/>
          <w:sz w:val="20"/>
          <w:szCs w:val="20"/>
        </w:rPr>
        <w:t>MEDELLÍN (Tour Embalses del Peñol y Guatapé)</w:t>
      </w:r>
      <w:r w:rsidRPr="00294EE4">
        <w:rPr>
          <w:b/>
          <w:bCs/>
          <w:color w:val="F05B52"/>
          <w:sz w:val="20"/>
          <w:szCs w:val="20"/>
        </w:rPr>
        <w:t xml:space="preserve"> </w:t>
      </w:r>
    </w:p>
    <w:p w14:paraId="11DA60FF" w14:textId="16AE882B" w:rsidR="006A0D39" w:rsidRPr="006A0D39" w:rsidRDefault="00B84D8F" w:rsidP="001E3017">
      <w:pPr>
        <w:spacing w:line="360" w:lineRule="auto"/>
        <w:ind w:left="284"/>
        <w:jc w:val="both"/>
        <w:rPr>
          <w:sz w:val="20"/>
          <w:szCs w:val="20"/>
          <w:lang w:bidi="th-TH"/>
        </w:rPr>
      </w:pPr>
      <w:r w:rsidRPr="07BCF912">
        <w:rPr>
          <w:sz w:val="20"/>
          <w:szCs w:val="20"/>
          <w:lang w:bidi="th-TH"/>
        </w:rPr>
        <w:t xml:space="preserve">Desayuno en el hotel.  A la hora acordada, encuentro en el </w:t>
      </w:r>
      <w:r w:rsidR="001E3017" w:rsidRPr="001E3017">
        <w:rPr>
          <w:sz w:val="20"/>
          <w:szCs w:val="20"/>
          <w:lang w:bidi="th-TH"/>
        </w:rPr>
        <w:t>lobby del hotel con uno de nuestros representantes quien nos guiará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w:t>
      </w:r>
      <w:r w:rsidR="001E3017">
        <w:rPr>
          <w:sz w:val="20"/>
          <w:szCs w:val="20"/>
          <w:lang w:bidi="th-TH"/>
        </w:rPr>
        <w:t xml:space="preserve"> </w:t>
      </w:r>
      <w:r w:rsidR="001E3017" w:rsidRPr="001E3017">
        <w:rPr>
          <w:sz w:val="20"/>
          <w:szCs w:val="20"/>
          <w:lang w:bidi="th-TH"/>
        </w:rPr>
        <w:t>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w:t>
      </w:r>
      <w:r w:rsidR="006A0D39" w:rsidRPr="07BCF912">
        <w:rPr>
          <w:sz w:val="20"/>
          <w:szCs w:val="20"/>
          <w:lang w:bidi="th-TH"/>
        </w:rPr>
        <w:t>.</w:t>
      </w:r>
    </w:p>
    <w:p w14:paraId="01C7C146" w14:textId="77777777" w:rsidR="006A0D39" w:rsidRPr="006A0D39" w:rsidRDefault="006A0D39" w:rsidP="006A0D39">
      <w:pPr>
        <w:spacing w:line="360" w:lineRule="auto"/>
        <w:ind w:left="284"/>
        <w:jc w:val="both"/>
        <w:rPr>
          <w:iCs/>
          <w:sz w:val="20"/>
          <w:szCs w:val="18"/>
          <w:lang w:val="es-ES_tradnl" w:bidi="th-TH"/>
        </w:rPr>
      </w:pPr>
      <w:r w:rsidRPr="00515859">
        <w:rPr>
          <w:b/>
          <w:bCs/>
          <w:iCs/>
          <w:color w:val="002060"/>
          <w:sz w:val="20"/>
          <w:szCs w:val="18"/>
          <w:lang w:val="es-ES_tradnl" w:bidi="th-TH"/>
        </w:rPr>
        <w:t>Incluye:</w:t>
      </w:r>
      <w:r w:rsidRPr="00515859">
        <w:rPr>
          <w:iCs/>
          <w:color w:val="002060"/>
          <w:sz w:val="20"/>
          <w:szCs w:val="18"/>
          <w:lang w:val="es-ES_tradnl" w:bidi="th-TH"/>
        </w:rPr>
        <w:t xml:space="preserve"> </w:t>
      </w:r>
      <w:r w:rsidRPr="006A0D39">
        <w:rPr>
          <w:iCs/>
          <w:sz w:val="20"/>
          <w:szCs w:val="18"/>
          <w:lang w:val="es-ES_tradnl" w:bidi="th-TH"/>
        </w:rPr>
        <w:t xml:space="preserve">transporte, guía y almuerzo típico. </w:t>
      </w:r>
    </w:p>
    <w:p w14:paraId="674E5B77" w14:textId="77777777" w:rsidR="006A0D39" w:rsidRPr="006A0D39" w:rsidRDefault="006A0D39" w:rsidP="006A0D39">
      <w:pPr>
        <w:spacing w:line="360" w:lineRule="auto"/>
        <w:ind w:left="284"/>
        <w:jc w:val="both"/>
        <w:rPr>
          <w:iCs/>
          <w:sz w:val="20"/>
          <w:szCs w:val="18"/>
          <w:lang w:val="es-ES_tradnl" w:bidi="th-TH"/>
        </w:rPr>
      </w:pPr>
      <w:r w:rsidRPr="00515859">
        <w:rPr>
          <w:b/>
          <w:bCs/>
          <w:iCs/>
          <w:color w:val="002060"/>
          <w:sz w:val="20"/>
          <w:szCs w:val="18"/>
          <w:lang w:val="es-ES_tradnl" w:bidi="th-TH"/>
        </w:rPr>
        <w:lastRenderedPageBreak/>
        <w:t>Duración:</w:t>
      </w:r>
      <w:r w:rsidRPr="00515859">
        <w:rPr>
          <w:iCs/>
          <w:color w:val="002060"/>
          <w:sz w:val="20"/>
          <w:szCs w:val="18"/>
          <w:lang w:val="es-ES_tradnl" w:bidi="th-TH"/>
        </w:rPr>
        <w:t xml:space="preserve"> </w:t>
      </w:r>
      <w:r w:rsidRPr="006A0D39">
        <w:rPr>
          <w:iCs/>
          <w:sz w:val="20"/>
          <w:szCs w:val="18"/>
          <w:lang w:val="es-ES_tradnl" w:bidi="th-TH"/>
        </w:rPr>
        <w:t>8 horas aproximadamente.</w:t>
      </w:r>
    </w:p>
    <w:p w14:paraId="4417D78C" w14:textId="77777777" w:rsidR="006A0D39" w:rsidRDefault="006A0D39" w:rsidP="006A0D39">
      <w:pPr>
        <w:spacing w:line="360" w:lineRule="auto"/>
        <w:ind w:left="284"/>
        <w:jc w:val="both"/>
        <w:rPr>
          <w:iCs/>
          <w:sz w:val="20"/>
          <w:szCs w:val="18"/>
          <w:lang w:val="es-ES_tradnl" w:bidi="th-TH"/>
        </w:rPr>
      </w:pPr>
      <w:r w:rsidRPr="00515859">
        <w:rPr>
          <w:b/>
          <w:bCs/>
          <w:iCs/>
          <w:color w:val="002060"/>
          <w:sz w:val="20"/>
          <w:szCs w:val="18"/>
          <w:lang w:val="es-ES_tradnl" w:bidi="th-TH"/>
        </w:rPr>
        <w:t>Operación:</w:t>
      </w:r>
      <w:r w:rsidRPr="00515859">
        <w:rPr>
          <w:iCs/>
          <w:color w:val="002060"/>
          <w:sz w:val="20"/>
          <w:szCs w:val="18"/>
          <w:lang w:val="es-ES_tradnl" w:bidi="th-TH"/>
        </w:rPr>
        <w:t xml:space="preserve"> </w:t>
      </w:r>
      <w:r w:rsidRPr="006A0D39">
        <w:rPr>
          <w:iCs/>
          <w:sz w:val="20"/>
          <w:szCs w:val="18"/>
          <w:lang w:val="es-ES_tradnl" w:bidi="th-TH"/>
        </w:rPr>
        <w:t xml:space="preserve">el servicio regular opera martes, jueves y sábado. </w:t>
      </w:r>
    </w:p>
    <w:p w14:paraId="4A897375" w14:textId="65B45107" w:rsidR="00515859" w:rsidRPr="006A0D39" w:rsidRDefault="00515859" w:rsidP="006A0D39">
      <w:pPr>
        <w:spacing w:line="360" w:lineRule="auto"/>
        <w:ind w:left="284"/>
        <w:jc w:val="both"/>
        <w:rPr>
          <w:iCs/>
          <w:sz w:val="20"/>
          <w:szCs w:val="18"/>
          <w:lang w:val="es-ES_tradnl" w:bidi="th-TH"/>
        </w:rPr>
      </w:pPr>
      <w:r w:rsidRPr="00515859">
        <w:rPr>
          <w:b/>
          <w:bCs/>
          <w:iCs/>
          <w:color w:val="002060"/>
          <w:sz w:val="20"/>
          <w:szCs w:val="18"/>
          <w:lang w:val="es-ES_tradnl" w:bidi="th-TH"/>
        </w:rPr>
        <w:t>Recomendaciones:</w:t>
      </w:r>
      <w:r w:rsidRPr="00515859">
        <w:rPr>
          <w:iCs/>
          <w:color w:val="002060"/>
          <w:sz w:val="20"/>
          <w:szCs w:val="18"/>
          <w:lang w:val="es-ES_tradnl" w:bidi="th-TH"/>
        </w:rPr>
        <w:t xml:space="preserve"> </w:t>
      </w:r>
      <w:r w:rsidRPr="00515859">
        <w:rPr>
          <w:iCs/>
          <w:sz w:val="20"/>
          <w:szCs w:val="18"/>
          <w:lang w:val="es-ES_tradnl" w:bidi="th-TH"/>
        </w:rPr>
        <w:t>Usar ropa cómoda, sombrero y calzado deportivo, lentes de sol, bloqueador solar, suéter ligero y llevar cámara. Clima promedio 22°C.</w:t>
      </w:r>
    </w:p>
    <w:p w14:paraId="25D44800" w14:textId="61B4F53E" w:rsidR="00AF0E81" w:rsidRPr="00294EE4" w:rsidRDefault="006A0D39" w:rsidP="006A0D39">
      <w:pPr>
        <w:spacing w:line="360" w:lineRule="auto"/>
        <w:ind w:left="284"/>
        <w:jc w:val="both"/>
        <w:rPr>
          <w:iCs/>
          <w:sz w:val="20"/>
          <w:szCs w:val="18"/>
          <w:lang w:val="es-ES_tradnl" w:bidi="th-TH"/>
        </w:rPr>
      </w:pPr>
      <w:r w:rsidRPr="006A0D39">
        <w:rPr>
          <w:b/>
          <w:bCs/>
          <w:iCs/>
          <w:color w:val="FF0000"/>
          <w:sz w:val="20"/>
          <w:szCs w:val="18"/>
          <w:lang w:val="es-ES_tradnl" w:bidi="th-TH"/>
        </w:rPr>
        <w:t>Notas:</w:t>
      </w:r>
      <w:r w:rsidRPr="006A0D39">
        <w:rPr>
          <w:iCs/>
          <w:color w:val="FF0000"/>
          <w:sz w:val="20"/>
          <w:szCs w:val="18"/>
          <w:lang w:val="es-ES_tradnl" w:bidi="th-TH"/>
        </w:rPr>
        <w:t xml:space="preserve"> </w:t>
      </w:r>
      <w:r w:rsidRPr="006A0D39">
        <w:rPr>
          <w:iCs/>
          <w:sz w:val="20"/>
          <w:szCs w:val="18"/>
          <w:lang w:val="es-ES_tradnl" w:bidi="th-TH"/>
        </w:rPr>
        <w:t>Los visitantes pueden ascender a la Piedra pagando el ascenso como opcional en destino, desde la cima de la piedra se podrá apreciar la vista de los embalses y algunas poblaciones de la región</w:t>
      </w:r>
      <w:r w:rsidR="00AF0E81" w:rsidRPr="00AF0E81">
        <w:rPr>
          <w:iCs/>
          <w:sz w:val="20"/>
          <w:szCs w:val="18"/>
          <w:lang w:val="es-ES_tradnl" w:bidi="th-TH"/>
        </w:rPr>
        <w:t>.</w:t>
      </w:r>
    </w:p>
    <w:p w14:paraId="20741C8C" w14:textId="77777777" w:rsidR="00294EE4" w:rsidRPr="00294EE4" w:rsidRDefault="00294EE4" w:rsidP="00294EE4">
      <w:pPr>
        <w:spacing w:line="360" w:lineRule="auto"/>
        <w:jc w:val="both"/>
        <w:rPr>
          <w:iCs/>
          <w:sz w:val="20"/>
          <w:szCs w:val="18"/>
          <w:lang w:val="es-ES_tradnl" w:bidi="th-TH"/>
        </w:rPr>
      </w:pPr>
    </w:p>
    <w:p w14:paraId="2177DB76" w14:textId="67CF3590" w:rsidR="00294EE4" w:rsidRPr="00294EE4" w:rsidRDefault="00294EE4" w:rsidP="00294EE4">
      <w:pPr>
        <w:spacing w:line="360" w:lineRule="auto"/>
        <w:jc w:val="both"/>
        <w:rPr>
          <w:b/>
          <w:bCs/>
          <w:color w:val="F05B52"/>
          <w:sz w:val="20"/>
          <w:szCs w:val="20"/>
        </w:rPr>
      </w:pPr>
      <w:r w:rsidRPr="00294EE4">
        <w:rPr>
          <w:b/>
          <w:bCs/>
          <w:color w:val="F05B52"/>
          <w:sz w:val="20"/>
          <w:szCs w:val="20"/>
        </w:rPr>
        <w:t xml:space="preserve">DÍA 7 </w:t>
      </w:r>
      <w:r w:rsidR="00106815" w:rsidRPr="00106815">
        <w:rPr>
          <w:b/>
          <w:bCs/>
          <w:color w:val="F05B52"/>
          <w:sz w:val="20"/>
          <w:szCs w:val="20"/>
        </w:rPr>
        <w:t>MEDELLÍN – CARTAGENA</w:t>
      </w:r>
      <w:r w:rsidRPr="00294EE4">
        <w:rPr>
          <w:b/>
          <w:bCs/>
          <w:color w:val="F05B52"/>
          <w:sz w:val="20"/>
          <w:szCs w:val="20"/>
        </w:rPr>
        <w:t xml:space="preserve">. </w:t>
      </w:r>
    </w:p>
    <w:p w14:paraId="4EA652C2" w14:textId="4E1044C4" w:rsidR="00186838" w:rsidRPr="00186838" w:rsidRDefault="0033746B" w:rsidP="00186838">
      <w:pPr>
        <w:spacing w:line="360" w:lineRule="auto"/>
        <w:ind w:left="284"/>
        <w:jc w:val="both"/>
        <w:rPr>
          <w:iCs/>
          <w:sz w:val="20"/>
          <w:szCs w:val="18"/>
          <w:lang w:val="es-ES_tradnl" w:bidi="th-TH"/>
        </w:rPr>
      </w:pPr>
      <w:r w:rsidRPr="0033746B">
        <w:rPr>
          <w:iCs/>
          <w:sz w:val="20"/>
          <w:szCs w:val="18"/>
          <w:lang w:val="es-ES_tradnl" w:bidi="th-TH"/>
        </w:rPr>
        <w:t xml:space="preserve">Desayuno en el hotel. Traslado al aeropuerto para tomar el vuelo de salida, con destino a la Ciudad de Cartagena </w:t>
      </w:r>
      <w:r w:rsidRPr="006B6D26">
        <w:rPr>
          <w:b/>
          <w:bCs/>
          <w:iCs/>
          <w:sz w:val="20"/>
          <w:szCs w:val="18"/>
          <w:lang w:val="es-ES_tradnl" w:bidi="th-TH"/>
        </w:rPr>
        <w:t>(Boleto aéreo no incluido)</w:t>
      </w:r>
      <w:r w:rsidRPr="0033746B">
        <w:rPr>
          <w:iCs/>
          <w:sz w:val="20"/>
          <w:szCs w:val="18"/>
          <w:lang w:val="es-ES_tradnl" w:bidi="th-TH"/>
        </w:rPr>
        <w:t>. Llegada, recepción y traslado del aeropuerto al hotel elegido en Cartagena. Alojamiento.</w:t>
      </w:r>
    </w:p>
    <w:p w14:paraId="76B13B75" w14:textId="7A129F6D" w:rsidR="00186838" w:rsidRPr="00294EE4" w:rsidRDefault="00186838" w:rsidP="00496CFD">
      <w:pPr>
        <w:spacing w:line="360" w:lineRule="auto"/>
        <w:ind w:left="284"/>
        <w:jc w:val="both"/>
        <w:rPr>
          <w:iCs/>
          <w:sz w:val="20"/>
          <w:szCs w:val="18"/>
          <w:lang w:val="es-ES_tradnl" w:bidi="th-TH"/>
        </w:rPr>
      </w:pPr>
      <w:r w:rsidRPr="00186838">
        <w:rPr>
          <w:b/>
          <w:bCs/>
          <w:iCs/>
          <w:sz w:val="20"/>
          <w:szCs w:val="18"/>
          <w:lang w:val="es-ES_tradnl" w:bidi="th-TH"/>
        </w:rPr>
        <w:t>Notas:</w:t>
      </w:r>
      <w:r w:rsidRPr="00186838">
        <w:rPr>
          <w:iCs/>
          <w:sz w:val="20"/>
          <w:szCs w:val="18"/>
          <w:lang w:val="es-ES_tradnl" w:bidi="th-TH"/>
        </w:rPr>
        <w:t xml:space="preserve"> </w:t>
      </w:r>
      <w:r w:rsidR="000C64C9" w:rsidRPr="000C64C9">
        <w:rPr>
          <w:iCs/>
          <w:sz w:val="20"/>
          <w:szCs w:val="18"/>
          <w:lang w:val="es-ES_tradnl" w:bidi="th-TH"/>
        </w:rPr>
        <w:t>Para los traslados de salida el horario nocturno aplica para los vuelos entre las 23:00 y 09:00 horas. Las tarifas están contempladas para traslados diurnos, de ser nocturnos se aplica un suplemento</w:t>
      </w:r>
      <w:r w:rsidR="000C64C9">
        <w:rPr>
          <w:iCs/>
          <w:sz w:val="20"/>
          <w:szCs w:val="18"/>
          <w:lang w:val="es-ES_tradnl" w:bidi="th-TH"/>
        </w:rPr>
        <w:t>.</w:t>
      </w:r>
    </w:p>
    <w:p w14:paraId="27BE4AD8" w14:textId="77777777" w:rsidR="00A772AF" w:rsidRDefault="00A772AF" w:rsidP="004649C4">
      <w:pPr>
        <w:spacing w:line="360" w:lineRule="auto"/>
        <w:jc w:val="both"/>
        <w:rPr>
          <w:b/>
          <w:bCs/>
          <w:color w:val="F05B52"/>
          <w:sz w:val="20"/>
          <w:szCs w:val="20"/>
        </w:rPr>
      </w:pPr>
    </w:p>
    <w:p w14:paraId="4E726252" w14:textId="7D9712EF" w:rsidR="00294EE4" w:rsidRPr="00294EE4" w:rsidRDefault="00294EE4" w:rsidP="004649C4">
      <w:pPr>
        <w:spacing w:line="360" w:lineRule="auto"/>
        <w:jc w:val="both"/>
        <w:rPr>
          <w:b/>
          <w:bCs/>
          <w:color w:val="F05B52"/>
          <w:sz w:val="20"/>
          <w:szCs w:val="20"/>
        </w:rPr>
      </w:pPr>
      <w:r w:rsidRPr="00294EE4">
        <w:rPr>
          <w:b/>
          <w:bCs/>
          <w:color w:val="F05B52"/>
          <w:sz w:val="20"/>
          <w:szCs w:val="20"/>
        </w:rPr>
        <w:t xml:space="preserve">DÍA 8 </w:t>
      </w:r>
      <w:r w:rsidR="004649C4" w:rsidRPr="004649C4">
        <w:rPr>
          <w:b/>
          <w:bCs/>
          <w:color w:val="F05B52"/>
          <w:sz w:val="20"/>
          <w:szCs w:val="20"/>
        </w:rPr>
        <w:t>CARTAGENA (Visita a la Ciudad con Castillo de San</w:t>
      </w:r>
      <w:r w:rsidR="004649C4">
        <w:rPr>
          <w:b/>
          <w:bCs/>
          <w:color w:val="F05B52"/>
          <w:sz w:val="20"/>
          <w:szCs w:val="20"/>
        </w:rPr>
        <w:t xml:space="preserve"> F</w:t>
      </w:r>
      <w:r w:rsidR="004649C4" w:rsidRPr="004649C4">
        <w:rPr>
          <w:b/>
          <w:bCs/>
          <w:color w:val="F05B52"/>
          <w:sz w:val="20"/>
          <w:szCs w:val="20"/>
        </w:rPr>
        <w:t>elipe)</w:t>
      </w:r>
      <w:r w:rsidRPr="00294EE4">
        <w:rPr>
          <w:b/>
          <w:bCs/>
          <w:color w:val="F05B52"/>
          <w:sz w:val="20"/>
          <w:szCs w:val="20"/>
        </w:rPr>
        <w:t xml:space="preserve">. </w:t>
      </w:r>
    </w:p>
    <w:p w14:paraId="1C1EC636" w14:textId="77777777" w:rsidR="006841AD" w:rsidRPr="006841AD" w:rsidRDefault="006841AD" w:rsidP="006841AD">
      <w:pPr>
        <w:spacing w:line="360" w:lineRule="auto"/>
        <w:ind w:left="284"/>
        <w:jc w:val="both"/>
        <w:rPr>
          <w:sz w:val="20"/>
          <w:szCs w:val="20"/>
          <w:lang w:bidi="th-TH"/>
        </w:rPr>
      </w:pPr>
      <w:r w:rsidRPr="006841AD">
        <w:rPr>
          <w:sz w:val="20"/>
          <w:szCs w:val="20"/>
          <w:lang w:bidi="th-TH"/>
        </w:rPr>
        <w:t>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Bocagrande continuando por el barrio de Manga donde el contraste entre la arquitectura republicana y sus modernos edificios le sorprenderán, luego visitará el emblemático Castillo de San Felipe de Barajas, construido en 1657 y por supuesto,  será imperdible realizar una breve caminata por “el centro histórico de la ciudad” que en 1984 junto con el Castillo de San Felipe y el conjunto de fortificaciones fueron incluidos por la UNESCO  en la lista de Patrimonios de la Humanidad. Para finalizar el tour y antes de regresar a su hotel, aprovechando su estancia en el país productor de esmeraldas de mayor calidad a nivel mundial, visitará el Museo de la Esmeralda, allí conocerá la evolución del mineral más escaso, más valioso y a su vez, el más exclusivo del mundo.</w:t>
      </w:r>
    </w:p>
    <w:p w14:paraId="12A98AC2" w14:textId="77777777" w:rsidR="006841AD" w:rsidRPr="006841AD" w:rsidRDefault="006841AD" w:rsidP="006841AD">
      <w:pPr>
        <w:spacing w:line="360" w:lineRule="auto"/>
        <w:ind w:left="284"/>
        <w:jc w:val="both"/>
        <w:rPr>
          <w:sz w:val="20"/>
          <w:szCs w:val="20"/>
          <w:lang w:bidi="th-TH"/>
        </w:rPr>
      </w:pPr>
      <w:r w:rsidRPr="006841AD">
        <w:rPr>
          <w:b/>
          <w:bCs/>
          <w:color w:val="002060"/>
          <w:sz w:val="20"/>
          <w:szCs w:val="20"/>
          <w:lang w:bidi="th-TH"/>
        </w:rPr>
        <w:t>Incluye:</w:t>
      </w:r>
      <w:r w:rsidRPr="006841AD">
        <w:rPr>
          <w:color w:val="002060"/>
          <w:sz w:val="20"/>
          <w:szCs w:val="20"/>
          <w:lang w:bidi="th-TH"/>
        </w:rPr>
        <w:t xml:space="preserve"> </w:t>
      </w:r>
      <w:r w:rsidRPr="006841AD">
        <w:rPr>
          <w:sz w:val="20"/>
          <w:szCs w:val="20"/>
          <w:lang w:bidi="th-TH"/>
        </w:rPr>
        <w:t>Transporte climatizado desde hoteles en zona urbana, guía profesional, entradas al Castillo de San Felipe y al Museo de la Esmeralda.</w:t>
      </w:r>
    </w:p>
    <w:p w14:paraId="0D3CF239" w14:textId="77777777" w:rsidR="006841AD" w:rsidRPr="006841AD" w:rsidRDefault="006841AD" w:rsidP="006841AD">
      <w:pPr>
        <w:spacing w:line="360" w:lineRule="auto"/>
        <w:ind w:left="284"/>
        <w:jc w:val="both"/>
        <w:rPr>
          <w:sz w:val="20"/>
          <w:szCs w:val="20"/>
          <w:lang w:bidi="th-TH"/>
        </w:rPr>
      </w:pPr>
      <w:r w:rsidRPr="006841AD">
        <w:rPr>
          <w:b/>
          <w:bCs/>
          <w:color w:val="002060"/>
          <w:sz w:val="20"/>
          <w:szCs w:val="20"/>
          <w:lang w:bidi="th-TH"/>
        </w:rPr>
        <w:t>Operación:</w:t>
      </w:r>
      <w:r w:rsidRPr="006841AD">
        <w:rPr>
          <w:color w:val="002060"/>
          <w:sz w:val="20"/>
          <w:szCs w:val="20"/>
          <w:lang w:bidi="th-TH"/>
        </w:rPr>
        <w:t xml:space="preserve"> </w:t>
      </w:r>
      <w:r w:rsidRPr="006841AD">
        <w:rPr>
          <w:sz w:val="20"/>
          <w:szCs w:val="20"/>
          <w:lang w:bidi="th-TH"/>
        </w:rPr>
        <w:t>diaria</w:t>
      </w:r>
    </w:p>
    <w:p w14:paraId="76251B98" w14:textId="77777777" w:rsidR="006841AD" w:rsidRPr="006841AD" w:rsidRDefault="006841AD" w:rsidP="006841AD">
      <w:pPr>
        <w:spacing w:line="360" w:lineRule="auto"/>
        <w:ind w:left="284"/>
        <w:jc w:val="both"/>
        <w:rPr>
          <w:sz w:val="20"/>
          <w:szCs w:val="20"/>
          <w:lang w:bidi="th-TH"/>
        </w:rPr>
      </w:pPr>
      <w:r w:rsidRPr="006841AD">
        <w:rPr>
          <w:b/>
          <w:bCs/>
          <w:color w:val="002060"/>
          <w:sz w:val="20"/>
          <w:szCs w:val="20"/>
          <w:lang w:bidi="th-TH"/>
        </w:rPr>
        <w:t>Servicio Regular:</w:t>
      </w:r>
      <w:r w:rsidRPr="006841AD">
        <w:rPr>
          <w:color w:val="002060"/>
          <w:sz w:val="20"/>
          <w:szCs w:val="20"/>
          <w:lang w:bidi="th-TH"/>
        </w:rPr>
        <w:t xml:space="preserve"> </w:t>
      </w:r>
      <w:r w:rsidRPr="006841AD">
        <w:rPr>
          <w:sz w:val="20"/>
          <w:szCs w:val="20"/>
          <w:lang w:bidi="th-TH"/>
        </w:rPr>
        <w:t>lunes a viernes 14:00 hrs - sábados y domingos: 09:00 hrs.</w:t>
      </w:r>
    </w:p>
    <w:p w14:paraId="685548ED" w14:textId="08A07A7A" w:rsidR="008B76BE" w:rsidRDefault="006841AD" w:rsidP="006841AD">
      <w:pPr>
        <w:spacing w:line="360" w:lineRule="auto"/>
        <w:ind w:left="284"/>
        <w:jc w:val="both"/>
        <w:rPr>
          <w:b/>
          <w:bCs/>
          <w:color w:val="F05B52"/>
          <w:sz w:val="20"/>
          <w:szCs w:val="20"/>
        </w:rPr>
      </w:pPr>
      <w:r w:rsidRPr="006841AD">
        <w:rPr>
          <w:b/>
          <w:bCs/>
          <w:color w:val="002060"/>
          <w:sz w:val="20"/>
          <w:szCs w:val="20"/>
          <w:lang w:bidi="th-TH"/>
        </w:rPr>
        <w:t>Duración:</w:t>
      </w:r>
      <w:r w:rsidRPr="006841AD">
        <w:rPr>
          <w:color w:val="002060"/>
          <w:sz w:val="20"/>
          <w:szCs w:val="20"/>
          <w:lang w:bidi="th-TH"/>
        </w:rPr>
        <w:t xml:space="preserve"> </w:t>
      </w:r>
      <w:r w:rsidRPr="006841AD">
        <w:rPr>
          <w:sz w:val="20"/>
          <w:szCs w:val="20"/>
          <w:lang w:bidi="th-TH"/>
        </w:rPr>
        <w:t>4 hrs aproximadamente</w:t>
      </w:r>
      <w:r w:rsidR="00086745" w:rsidRPr="005E1941">
        <w:rPr>
          <w:iCs/>
          <w:sz w:val="20"/>
          <w:szCs w:val="18"/>
          <w:lang w:val="es-ES_tradnl" w:bidi="th-TH"/>
        </w:rPr>
        <w:t>.</w:t>
      </w:r>
    </w:p>
    <w:p w14:paraId="46D889E1" w14:textId="77777777" w:rsidR="008B76BE" w:rsidRDefault="008B76BE" w:rsidP="004649C4">
      <w:pPr>
        <w:spacing w:line="360" w:lineRule="auto"/>
        <w:jc w:val="both"/>
        <w:rPr>
          <w:b/>
          <w:bCs/>
          <w:color w:val="F05B52"/>
          <w:sz w:val="20"/>
          <w:szCs w:val="20"/>
        </w:rPr>
      </w:pPr>
    </w:p>
    <w:p w14:paraId="4DEEAB6D" w14:textId="2ADBA1BD" w:rsidR="004649C4" w:rsidRPr="004649C4" w:rsidRDefault="004649C4" w:rsidP="004649C4">
      <w:pPr>
        <w:spacing w:line="360" w:lineRule="auto"/>
        <w:jc w:val="both"/>
        <w:rPr>
          <w:b/>
          <w:bCs/>
          <w:color w:val="F05B52"/>
          <w:sz w:val="20"/>
          <w:szCs w:val="20"/>
        </w:rPr>
      </w:pPr>
      <w:r w:rsidRPr="004649C4">
        <w:rPr>
          <w:b/>
          <w:bCs/>
          <w:color w:val="F05B52"/>
          <w:sz w:val="20"/>
          <w:szCs w:val="20"/>
        </w:rPr>
        <w:t>Día 9: CARTAGENA (Día de Playa)</w:t>
      </w:r>
    </w:p>
    <w:p w14:paraId="05D2417B" w14:textId="2AEE4E42" w:rsidR="002776E9" w:rsidRPr="002776E9" w:rsidRDefault="00401471" w:rsidP="07BCF912">
      <w:pPr>
        <w:spacing w:line="360" w:lineRule="auto"/>
        <w:ind w:left="284"/>
        <w:jc w:val="both"/>
        <w:rPr>
          <w:sz w:val="20"/>
          <w:szCs w:val="20"/>
          <w:lang w:bidi="th-TH"/>
        </w:rPr>
      </w:pPr>
      <w:r w:rsidRPr="07BCF912">
        <w:rPr>
          <w:sz w:val="20"/>
          <w:szCs w:val="20"/>
          <w:lang w:bidi="th-TH"/>
        </w:rPr>
        <w:t xml:space="preserve">Desayuno. Saliendo del Muelle la Bodeguita en lancha rápida con destino a la isla incluida, allí podrá disfrutar de playas coralinas y variedad de fauna del arrecife, ideal para descansar o tomar alguna actividad opcional como buceo, </w:t>
      </w:r>
      <w:proofErr w:type="spellStart"/>
      <w:r w:rsidRPr="07BCF912">
        <w:rPr>
          <w:sz w:val="20"/>
          <w:szCs w:val="20"/>
          <w:lang w:bidi="th-TH"/>
        </w:rPr>
        <w:t>snorkeling</w:t>
      </w:r>
      <w:proofErr w:type="spellEnd"/>
      <w:r w:rsidRPr="07BCF912">
        <w:rPr>
          <w:sz w:val="20"/>
          <w:szCs w:val="20"/>
          <w:lang w:bidi="th-TH"/>
        </w:rPr>
        <w:t>, caminatas, entre otras. A continuación, podrá encontrar el detalle de cada isla.</w:t>
      </w:r>
      <w:r w:rsidR="002776E9" w:rsidRPr="07BCF912">
        <w:rPr>
          <w:sz w:val="20"/>
          <w:szCs w:val="20"/>
          <w:lang w:bidi="th-TH"/>
        </w:rPr>
        <w:t xml:space="preserve"> </w:t>
      </w:r>
    </w:p>
    <w:p w14:paraId="6090E5FE" w14:textId="1FB70A50" w:rsidR="00A60EB2" w:rsidRPr="00A60EB2" w:rsidRDefault="002776E9" w:rsidP="001A5DFD">
      <w:pPr>
        <w:pStyle w:val="Prrafodelista"/>
        <w:numPr>
          <w:ilvl w:val="0"/>
          <w:numId w:val="10"/>
        </w:numPr>
        <w:spacing w:line="360" w:lineRule="auto"/>
        <w:jc w:val="both"/>
        <w:rPr>
          <w:rFonts w:ascii="Arial" w:hAnsi="Arial" w:cs="Arial"/>
          <w:iCs/>
          <w:sz w:val="20"/>
          <w:szCs w:val="18"/>
          <w:lang w:val="es-ES_tradnl" w:bidi="th-TH"/>
        </w:rPr>
      </w:pPr>
      <w:r w:rsidRPr="001A13A5">
        <w:rPr>
          <w:rFonts w:ascii="Arial" w:hAnsi="Arial" w:cs="Arial"/>
          <w:b/>
          <w:bCs/>
          <w:iCs/>
          <w:sz w:val="20"/>
          <w:szCs w:val="18"/>
          <w:lang w:val="es-ES_tradnl" w:bidi="th-TH"/>
        </w:rPr>
        <w:lastRenderedPageBreak/>
        <w:t xml:space="preserve">San Pedro de Majagua: </w:t>
      </w:r>
      <w:r w:rsidR="00A60EB2" w:rsidRPr="00A60EB2">
        <w:rPr>
          <w:rFonts w:ascii="Arial" w:hAnsi="Arial" w:cs="Arial"/>
          <w:iCs/>
          <w:sz w:val="20"/>
          <w:szCs w:val="18"/>
          <w:lang w:val="es-ES_tradnl" w:bidi="th-TH"/>
        </w:rPr>
        <w:t>ubicado en Isla Grande a 45km de la ciudad de Cartagena, hace parte de las 31 islas que conforman el Parque Nacional Natural del Rosario;  luego de una hora de travesía en una lancha rápida llegará a este mágico lugar de descanso y relajación que ofrece dos accesos al mar, uno un poco más tranquilo y sin ruido que el otro de acuerdo con su preferencia; estando en el lugar puede tomar actividades opcionales como masajes relajantes, caminatas, tours por los manglares, visitar el Acuario, buceo, snorkeling, entre otros.</w:t>
      </w:r>
    </w:p>
    <w:p w14:paraId="1C907AAA" w14:textId="0FEBB524" w:rsidR="001A5DFD" w:rsidRPr="001A5DFD" w:rsidRDefault="001A5DFD" w:rsidP="00A60EB2">
      <w:pPr>
        <w:pStyle w:val="Prrafodelista"/>
        <w:spacing w:line="360" w:lineRule="auto"/>
        <w:ind w:left="1004"/>
        <w:jc w:val="both"/>
        <w:rPr>
          <w:rFonts w:ascii="Arial" w:hAnsi="Arial" w:cs="Arial"/>
          <w:iCs/>
          <w:sz w:val="20"/>
          <w:szCs w:val="18"/>
          <w:lang w:val="es-ES_tradnl" w:bidi="th-TH"/>
        </w:rPr>
      </w:pPr>
      <w:r w:rsidRPr="00A60EB2">
        <w:rPr>
          <w:rFonts w:ascii="Arial" w:hAnsi="Arial" w:cs="Arial"/>
          <w:b/>
          <w:bCs/>
          <w:iCs/>
          <w:color w:val="002060"/>
          <w:sz w:val="20"/>
          <w:szCs w:val="18"/>
          <w:lang w:val="es-ES_tradnl" w:bidi="th-TH"/>
        </w:rPr>
        <w:t>Incluye</w:t>
      </w:r>
      <w:r w:rsidRPr="00A60EB2">
        <w:rPr>
          <w:rFonts w:ascii="Arial" w:hAnsi="Arial" w:cs="Arial"/>
          <w:iCs/>
          <w:color w:val="002060"/>
          <w:sz w:val="20"/>
          <w:szCs w:val="18"/>
          <w:lang w:val="es-ES_tradnl" w:bidi="th-TH"/>
        </w:rPr>
        <w:t xml:space="preserve">: </w:t>
      </w:r>
      <w:r w:rsidRPr="001A5DFD">
        <w:rPr>
          <w:rFonts w:ascii="Arial" w:hAnsi="Arial" w:cs="Arial"/>
          <w:iCs/>
          <w:sz w:val="20"/>
          <w:szCs w:val="18"/>
          <w:lang w:val="es-ES_tradnl" w:bidi="th-TH"/>
        </w:rPr>
        <w:t>Traslado hotel-muelle-hotel, transporte en lancha compartida (no exclusiva), coctel de bienvenida, almuerzo (entrada, fuerte, bebida no alcohólica y postre) e Impuesto de muelle</w:t>
      </w:r>
    </w:p>
    <w:p w14:paraId="6DBE97CF" w14:textId="77777777" w:rsidR="001A5DFD" w:rsidRPr="001A5DFD" w:rsidRDefault="001A5DFD" w:rsidP="001A13A5">
      <w:pPr>
        <w:pStyle w:val="Prrafodelista"/>
        <w:spacing w:line="360" w:lineRule="auto"/>
        <w:ind w:left="1004"/>
        <w:jc w:val="both"/>
        <w:rPr>
          <w:rFonts w:ascii="Arial" w:hAnsi="Arial" w:cs="Arial"/>
          <w:iCs/>
          <w:sz w:val="20"/>
          <w:szCs w:val="18"/>
          <w:lang w:val="es-ES_tradnl" w:bidi="th-TH"/>
        </w:rPr>
      </w:pPr>
      <w:r w:rsidRPr="00A60EB2">
        <w:rPr>
          <w:rFonts w:ascii="Arial" w:hAnsi="Arial" w:cs="Arial"/>
          <w:b/>
          <w:bCs/>
          <w:iCs/>
          <w:color w:val="002060"/>
          <w:sz w:val="20"/>
          <w:szCs w:val="18"/>
          <w:lang w:val="es-ES_tradnl" w:bidi="th-TH"/>
        </w:rPr>
        <w:t>No incluye:</w:t>
      </w:r>
      <w:r w:rsidRPr="00A60EB2">
        <w:rPr>
          <w:rFonts w:ascii="Arial" w:hAnsi="Arial" w:cs="Arial"/>
          <w:iCs/>
          <w:color w:val="002060"/>
          <w:sz w:val="20"/>
          <w:szCs w:val="18"/>
          <w:lang w:val="es-ES_tradnl" w:bidi="th-TH"/>
        </w:rPr>
        <w:t xml:space="preserve"> </w:t>
      </w:r>
      <w:r w:rsidRPr="001A5DFD">
        <w:rPr>
          <w:rFonts w:ascii="Arial" w:hAnsi="Arial" w:cs="Arial"/>
          <w:iCs/>
          <w:sz w:val="20"/>
          <w:szCs w:val="18"/>
          <w:lang w:val="es-ES_tradnl" w:bidi="th-TH"/>
        </w:rPr>
        <w:t>actividades opcionales, consumos no mencionados.</w:t>
      </w:r>
    </w:p>
    <w:p w14:paraId="43D2C80D" w14:textId="77777777" w:rsidR="001A5DFD" w:rsidRPr="001A5DFD" w:rsidRDefault="001A5DFD" w:rsidP="001A13A5">
      <w:pPr>
        <w:pStyle w:val="Prrafodelista"/>
        <w:spacing w:line="360" w:lineRule="auto"/>
        <w:ind w:left="1004"/>
        <w:jc w:val="both"/>
        <w:rPr>
          <w:rFonts w:ascii="Arial" w:hAnsi="Arial" w:cs="Arial"/>
          <w:iCs/>
          <w:sz w:val="20"/>
          <w:szCs w:val="18"/>
          <w:lang w:val="es-ES_tradnl" w:bidi="th-TH"/>
        </w:rPr>
      </w:pPr>
      <w:r w:rsidRPr="00A60EB2">
        <w:rPr>
          <w:rFonts w:ascii="Arial" w:hAnsi="Arial" w:cs="Arial"/>
          <w:b/>
          <w:bCs/>
          <w:iCs/>
          <w:color w:val="002060"/>
          <w:sz w:val="20"/>
          <w:szCs w:val="18"/>
          <w:lang w:val="es-ES_tradnl" w:bidi="th-TH"/>
        </w:rPr>
        <w:t>Operación:</w:t>
      </w:r>
      <w:r w:rsidRPr="00A60EB2">
        <w:rPr>
          <w:rFonts w:ascii="Arial" w:hAnsi="Arial" w:cs="Arial"/>
          <w:iCs/>
          <w:color w:val="002060"/>
          <w:sz w:val="20"/>
          <w:szCs w:val="18"/>
          <w:lang w:val="es-ES_tradnl" w:bidi="th-TH"/>
        </w:rPr>
        <w:t xml:space="preserve"> </w:t>
      </w:r>
      <w:r w:rsidRPr="001A5DFD">
        <w:rPr>
          <w:rFonts w:ascii="Arial" w:hAnsi="Arial" w:cs="Arial"/>
          <w:iCs/>
          <w:sz w:val="20"/>
          <w:szCs w:val="18"/>
          <w:lang w:val="es-ES_tradnl" w:bidi="th-TH"/>
        </w:rPr>
        <w:t>Todos los días excepto 01 de enero de cada año.</w:t>
      </w:r>
    </w:p>
    <w:p w14:paraId="6926F420" w14:textId="77777777" w:rsidR="001A5DFD" w:rsidRDefault="001A5DFD" w:rsidP="07BCF912">
      <w:pPr>
        <w:pStyle w:val="Prrafodelista"/>
        <w:spacing w:line="360" w:lineRule="auto"/>
        <w:ind w:left="1004"/>
        <w:jc w:val="both"/>
        <w:rPr>
          <w:rFonts w:ascii="Arial" w:hAnsi="Arial" w:cs="Arial"/>
          <w:sz w:val="20"/>
          <w:szCs w:val="20"/>
          <w:lang w:val="es-ES" w:bidi="th-TH"/>
        </w:rPr>
      </w:pPr>
      <w:r w:rsidRPr="00A60EB2">
        <w:rPr>
          <w:rFonts w:ascii="Arial" w:hAnsi="Arial" w:cs="Arial"/>
          <w:b/>
          <w:bCs/>
          <w:color w:val="002060"/>
          <w:sz w:val="20"/>
          <w:szCs w:val="20"/>
          <w:lang w:val="es-ES" w:bidi="th-TH"/>
        </w:rPr>
        <w:t>Duración:</w:t>
      </w:r>
      <w:r w:rsidRPr="00A60EB2">
        <w:rPr>
          <w:rFonts w:ascii="Arial" w:hAnsi="Arial" w:cs="Arial"/>
          <w:color w:val="002060"/>
          <w:sz w:val="20"/>
          <w:szCs w:val="20"/>
          <w:lang w:val="es-ES" w:bidi="th-TH"/>
        </w:rPr>
        <w:t xml:space="preserve"> </w:t>
      </w:r>
      <w:r w:rsidRPr="07BCF912">
        <w:rPr>
          <w:rFonts w:ascii="Arial" w:hAnsi="Arial" w:cs="Arial"/>
          <w:sz w:val="20"/>
          <w:szCs w:val="20"/>
          <w:lang w:val="es-ES" w:bidi="th-TH"/>
        </w:rPr>
        <w:t>6.5 hrs aproximadamente - Servicio compartido</w:t>
      </w:r>
    </w:p>
    <w:p w14:paraId="57B0FB40" w14:textId="77777777" w:rsidR="003A5E75" w:rsidRPr="003A5E75" w:rsidRDefault="003A5E75" w:rsidP="003A5E75">
      <w:pPr>
        <w:pStyle w:val="Prrafodelista"/>
        <w:spacing w:line="360" w:lineRule="auto"/>
        <w:ind w:left="1004"/>
        <w:jc w:val="both"/>
        <w:rPr>
          <w:rFonts w:ascii="Arial" w:hAnsi="Arial" w:cs="Arial"/>
          <w:sz w:val="20"/>
          <w:szCs w:val="20"/>
          <w:lang w:val="es-ES" w:bidi="th-TH"/>
        </w:rPr>
      </w:pPr>
      <w:r w:rsidRPr="003A5E75">
        <w:rPr>
          <w:rFonts w:ascii="Arial" w:hAnsi="Arial" w:cs="Arial"/>
          <w:b/>
          <w:bCs/>
          <w:color w:val="FF0000"/>
          <w:sz w:val="20"/>
          <w:szCs w:val="20"/>
          <w:lang w:val="es-ES" w:bidi="th-TH"/>
        </w:rPr>
        <w:t>Notas:</w:t>
      </w:r>
      <w:r w:rsidRPr="003A5E75">
        <w:rPr>
          <w:rFonts w:ascii="Arial" w:hAnsi="Arial" w:cs="Arial"/>
          <w:color w:val="FF0000"/>
          <w:sz w:val="20"/>
          <w:szCs w:val="20"/>
          <w:lang w:val="es-ES" w:bidi="th-TH"/>
        </w:rPr>
        <w:t xml:space="preserve"> </w:t>
      </w:r>
      <w:r w:rsidRPr="003A5E75">
        <w:rPr>
          <w:rFonts w:ascii="Arial" w:hAnsi="Arial" w:cs="Arial"/>
          <w:sz w:val="20"/>
          <w:szCs w:val="20"/>
          <w:lang w:val="es-ES" w:bidi="th-TH"/>
        </w:rPr>
        <w:t>Los pasajeros deben presentarse en el muelle La Bodeguita máximo a las 08:30 hrs en la puerta # 3para realizar protocolo de registro de abordaje, el regreso habitual de la Isla a Cartagena es a las 15:00 Hrs (dependiendo las condiciones climáticas, puede variar la salida desde las 14:30 p.m. aproximadamente.</w:t>
      </w:r>
    </w:p>
    <w:p w14:paraId="5B9EED59" w14:textId="3BA3B37F" w:rsidR="003A5E75" w:rsidRDefault="003A5E75" w:rsidP="003A5E75">
      <w:pPr>
        <w:pStyle w:val="Prrafodelista"/>
        <w:spacing w:line="360" w:lineRule="auto"/>
        <w:ind w:left="1004"/>
        <w:jc w:val="both"/>
        <w:rPr>
          <w:rFonts w:ascii="Arial" w:hAnsi="Arial" w:cs="Arial"/>
          <w:sz w:val="20"/>
          <w:szCs w:val="20"/>
          <w:lang w:val="es-ES" w:bidi="th-TH"/>
        </w:rPr>
      </w:pPr>
      <w:r w:rsidRPr="00A83A24">
        <w:rPr>
          <w:rFonts w:ascii="Arial" w:hAnsi="Arial" w:cs="Arial"/>
          <w:b/>
          <w:bCs/>
          <w:color w:val="FF0000"/>
          <w:sz w:val="20"/>
          <w:szCs w:val="20"/>
          <w:lang w:val="es-ES" w:bidi="th-TH"/>
        </w:rPr>
        <w:t>Restricciones:</w:t>
      </w:r>
      <w:r w:rsidRPr="003A5E75">
        <w:rPr>
          <w:rFonts w:ascii="Arial" w:hAnsi="Arial" w:cs="Arial"/>
          <w:color w:val="002060"/>
          <w:sz w:val="20"/>
          <w:szCs w:val="20"/>
          <w:lang w:val="es-ES" w:bidi="th-TH"/>
        </w:rPr>
        <w:t xml:space="preserve"> </w:t>
      </w:r>
      <w:r w:rsidRPr="003A5E75">
        <w:rPr>
          <w:rFonts w:ascii="Arial" w:hAnsi="Arial" w:cs="Arial"/>
          <w:sz w:val="20"/>
          <w:szCs w:val="20"/>
          <w:lang w:val="es-ES" w:bidi="th-TH"/>
        </w:rPr>
        <w:t>Excursión no apta por los movimientos de la lancha para mujeres embarazadas o personas con problemas o cirugías de columna. No se permite el acceso a las lanchas a personas en estado de embriaguez o mascotas.</w:t>
      </w:r>
    </w:p>
    <w:p w14:paraId="15144A06" w14:textId="77777777" w:rsidR="003A5E75" w:rsidRDefault="003A5E75" w:rsidP="003A5E75">
      <w:pPr>
        <w:pStyle w:val="Prrafodelista"/>
        <w:spacing w:line="360" w:lineRule="auto"/>
        <w:ind w:left="1004"/>
        <w:jc w:val="both"/>
        <w:rPr>
          <w:rFonts w:ascii="Arial" w:hAnsi="Arial" w:cs="Arial"/>
          <w:sz w:val="20"/>
          <w:szCs w:val="20"/>
          <w:lang w:val="es-ES" w:bidi="th-TH"/>
        </w:rPr>
      </w:pPr>
    </w:p>
    <w:p w14:paraId="307F57AA" w14:textId="77777777" w:rsidR="003A5E75" w:rsidRPr="003A5E75" w:rsidRDefault="002776E9" w:rsidP="00A03975">
      <w:pPr>
        <w:pStyle w:val="Prrafodelista"/>
        <w:numPr>
          <w:ilvl w:val="0"/>
          <w:numId w:val="10"/>
        </w:numPr>
        <w:spacing w:line="360" w:lineRule="auto"/>
        <w:jc w:val="both"/>
        <w:rPr>
          <w:rFonts w:ascii="Arial" w:hAnsi="Arial" w:cs="Arial"/>
          <w:iCs/>
          <w:sz w:val="20"/>
          <w:szCs w:val="18"/>
          <w:lang w:val="es-ES_tradnl" w:bidi="th-TH"/>
        </w:rPr>
      </w:pPr>
      <w:r w:rsidRPr="001A13A5">
        <w:rPr>
          <w:rFonts w:ascii="Arial" w:hAnsi="Arial" w:cs="Arial"/>
          <w:b/>
          <w:bCs/>
          <w:iCs/>
          <w:sz w:val="20"/>
          <w:szCs w:val="18"/>
          <w:lang w:val="es-ES_tradnl" w:bidi="th-TH"/>
        </w:rPr>
        <w:t xml:space="preserve">Isla del Encanto: </w:t>
      </w:r>
    </w:p>
    <w:p w14:paraId="1E5409E8" w14:textId="466875E3" w:rsidR="001A13A5" w:rsidRPr="001A13A5" w:rsidRDefault="001A13A5" w:rsidP="00A03975">
      <w:pPr>
        <w:pStyle w:val="Prrafodelista"/>
        <w:numPr>
          <w:ilvl w:val="0"/>
          <w:numId w:val="10"/>
        </w:numPr>
        <w:spacing w:line="360" w:lineRule="auto"/>
        <w:jc w:val="both"/>
        <w:rPr>
          <w:rFonts w:ascii="Arial" w:hAnsi="Arial" w:cs="Arial"/>
          <w:iCs/>
          <w:sz w:val="20"/>
          <w:szCs w:val="18"/>
          <w:lang w:val="es-ES_tradnl" w:bidi="th-TH"/>
        </w:rPr>
      </w:pPr>
      <w:r w:rsidRPr="001A13A5">
        <w:rPr>
          <w:rFonts w:ascii="Arial" w:hAnsi="Arial" w:cs="Arial"/>
          <w:b/>
          <w:bCs/>
          <w:iCs/>
          <w:sz w:val="20"/>
          <w:szCs w:val="18"/>
          <w:lang w:val="es-ES_tradnl" w:bidi="th-TH"/>
        </w:rPr>
        <w:t>Incluye:</w:t>
      </w:r>
      <w:r w:rsidRPr="001A13A5">
        <w:rPr>
          <w:rFonts w:ascii="Arial" w:hAnsi="Arial" w:cs="Arial"/>
          <w:iCs/>
          <w:sz w:val="20"/>
          <w:szCs w:val="18"/>
          <w:lang w:val="es-ES_tradnl" w:bidi="th-TH"/>
        </w:rPr>
        <w:t xml:space="preserve"> Transporte en lancha compartida Cartagena- Isla del Encanto –Cartagena (no Exclusiva), almuerzo Parrillada Buffet servido (incluye bebida no alcohólica</w:t>
      </w:r>
    </w:p>
    <w:p w14:paraId="190CCC58" w14:textId="77777777" w:rsidR="001A13A5" w:rsidRPr="001A13A5" w:rsidRDefault="001A13A5" w:rsidP="07BCF912">
      <w:pPr>
        <w:pStyle w:val="Prrafodelista"/>
        <w:spacing w:line="360" w:lineRule="auto"/>
        <w:ind w:left="1004"/>
        <w:jc w:val="both"/>
        <w:rPr>
          <w:rFonts w:ascii="Arial" w:hAnsi="Arial" w:cs="Arial"/>
          <w:sz w:val="20"/>
          <w:szCs w:val="20"/>
          <w:lang w:val="es-ES" w:bidi="th-TH"/>
        </w:rPr>
      </w:pPr>
      <w:r w:rsidRPr="07BCF912">
        <w:rPr>
          <w:rFonts w:ascii="Arial" w:hAnsi="Arial" w:cs="Arial"/>
          <w:b/>
          <w:bCs/>
          <w:sz w:val="20"/>
          <w:szCs w:val="20"/>
          <w:lang w:val="es-ES" w:bidi="th-TH"/>
        </w:rPr>
        <w:t>No incluye:</w:t>
      </w:r>
      <w:r w:rsidRPr="07BCF912">
        <w:rPr>
          <w:rFonts w:ascii="Arial" w:hAnsi="Arial" w:cs="Arial"/>
          <w:sz w:val="20"/>
          <w:szCs w:val="20"/>
          <w:lang w:val="es-ES" w:bidi="th-TH"/>
        </w:rPr>
        <w:t xml:space="preserve"> Traslados hotel al muelle y retorno (Si está alojado en hoteles de la zona de Bocagrande, centro histórico o zona norte el hotel ofrece traslados de cortesía al muelle, el retorno del muelle al hotel es por cuenta propia). No incluye impuesto de muelle (Aprox.  7.00), actividades opcionales, consumos no mencionados, servicio de toallas (se sugiere llevar desde Cartagena)</w:t>
      </w:r>
    </w:p>
    <w:p w14:paraId="1B081540" w14:textId="77777777" w:rsidR="001A13A5" w:rsidRPr="001A13A5" w:rsidRDefault="001A13A5" w:rsidP="001A13A5">
      <w:pPr>
        <w:pStyle w:val="Prrafodelista"/>
        <w:spacing w:line="360" w:lineRule="auto"/>
        <w:ind w:left="1004"/>
        <w:jc w:val="both"/>
        <w:rPr>
          <w:rFonts w:ascii="Arial" w:hAnsi="Arial" w:cs="Arial"/>
          <w:iCs/>
          <w:sz w:val="20"/>
          <w:szCs w:val="18"/>
          <w:lang w:val="es-ES_tradnl" w:bidi="th-TH"/>
        </w:rPr>
      </w:pPr>
      <w:r w:rsidRPr="001A13A5">
        <w:rPr>
          <w:rFonts w:ascii="Arial" w:hAnsi="Arial" w:cs="Arial"/>
          <w:b/>
          <w:bCs/>
          <w:iCs/>
          <w:sz w:val="20"/>
          <w:szCs w:val="18"/>
          <w:lang w:val="es-ES_tradnl" w:bidi="th-TH"/>
        </w:rPr>
        <w:t>Operación:</w:t>
      </w:r>
      <w:r w:rsidRPr="001A13A5">
        <w:rPr>
          <w:rFonts w:ascii="Arial" w:hAnsi="Arial" w:cs="Arial"/>
          <w:iCs/>
          <w:sz w:val="20"/>
          <w:szCs w:val="18"/>
          <w:lang w:val="es-ES_tradnl" w:bidi="th-TH"/>
        </w:rPr>
        <w:t xml:space="preserve"> Todos los días</w:t>
      </w:r>
    </w:p>
    <w:p w14:paraId="20240474" w14:textId="77777777" w:rsidR="001A13A5" w:rsidRPr="001A13A5" w:rsidRDefault="001A13A5" w:rsidP="07BCF912">
      <w:pPr>
        <w:pStyle w:val="Prrafodelista"/>
        <w:spacing w:line="360" w:lineRule="auto"/>
        <w:ind w:left="1004"/>
        <w:jc w:val="both"/>
        <w:rPr>
          <w:rFonts w:ascii="Arial" w:hAnsi="Arial" w:cs="Arial"/>
          <w:sz w:val="20"/>
          <w:szCs w:val="20"/>
          <w:lang w:val="es-ES" w:bidi="th-TH"/>
        </w:rPr>
      </w:pPr>
      <w:r w:rsidRPr="07BCF912">
        <w:rPr>
          <w:rFonts w:ascii="Arial" w:hAnsi="Arial" w:cs="Arial"/>
          <w:b/>
          <w:bCs/>
          <w:sz w:val="20"/>
          <w:szCs w:val="20"/>
          <w:lang w:val="es-ES" w:bidi="th-TH"/>
        </w:rPr>
        <w:t>Duración</w:t>
      </w:r>
      <w:r w:rsidRPr="07BCF912">
        <w:rPr>
          <w:rFonts w:ascii="Arial" w:hAnsi="Arial" w:cs="Arial"/>
          <w:sz w:val="20"/>
          <w:szCs w:val="20"/>
          <w:lang w:val="es-ES" w:bidi="th-TH"/>
        </w:rPr>
        <w:t>: 6.5 hrs aproximadamente - Servicio compartido</w:t>
      </w:r>
    </w:p>
    <w:p w14:paraId="20CBA591" w14:textId="77777777" w:rsidR="001A13A5" w:rsidRPr="001A13A5" w:rsidRDefault="001A13A5" w:rsidP="07BCF912">
      <w:pPr>
        <w:pStyle w:val="Prrafodelista"/>
        <w:spacing w:line="360" w:lineRule="auto"/>
        <w:ind w:left="1004"/>
        <w:jc w:val="both"/>
        <w:rPr>
          <w:rFonts w:ascii="Arial" w:hAnsi="Arial" w:cs="Arial"/>
          <w:sz w:val="20"/>
          <w:szCs w:val="20"/>
          <w:lang w:val="es-ES" w:bidi="th-TH"/>
        </w:rPr>
      </w:pPr>
      <w:r w:rsidRPr="00A83A24">
        <w:rPr>
          <w:rFonts w:ascii="Arial" w:hAnsi="Arial" w:cs="Arial"/>
          <w:b/>
          <w:bCs/>
          <w:color w:val="FF0000"/>
          <w:sz w:val="20"/>
          <w:szCs w:val="20"/>
          <w:lang w:val="es-ES" w:bidi="th-TH"/>
        </w:rPr>
        <w:t>Notas:</w:t>
      </w:r>
      <w:r w:rsidRPr="00A83A24">
        <w:rPr>
          <w:rFonts w:ascii="Arial" w:hAnsi="Arial" w:cs="Arial"/>
          <w:color w:val="FF0000"/>
          <w:sz w:val="20"/>
          <w:szCs w:val="20"/>
          <w:lang w:val="es-ES" w:bidi="th-TH"/>
        </w:rPr>
        <w:t xml:space="preserve"> </w:t>
      </w:r>
      <w:r w:rsidRPr="07BCF912">
        <w:rPr>
          <w:rFonts w:ascii="Arial" w:hAnsi="Arial" w:cs="Arial"/>
          <w:sz w:val="20"/>
          <w:szCs w:val="20"/>
          <w:lang w:val="es-ES" w:bidi="th-TH"/>
        </w:rPr>
        <w:t>Los pasajeros deben presentarse en el muelle La Bodeguita máximo a las 08:15 hrs, el regreso habitual de la Isla a Cartagena es a las 15:00 Hrs (dependiendo las condiciones climáticas, puede variar la salida desde las 14:30 p.m. aproximadamente).</w:t>
      </w:r>
    </w:p>
    <w:p w14:paraId="1481180B" w14:textId="2F881C4E" w:rsidR="001A5D1B" w:rsidRPr="001A5DFD" w:rsidRDefault="001A13A5" w:rsidP="001A13A5">
      <w:pPr>
        <w:pStyle w:val="Prrafodelista"/>
        <w:spacing w:line="360" w:lineRule="auto"/>
        <w:ind w:left="1004"/>
        <w:jc w:val="both"/>
        <w:rPr>
          <w:rFonts w:ascii="Arial" w:hAnsi="Arial" w:cs="Arial"/>
          <w:iCs/>
          <w:sz w:val="20"/>
          <w:szCs w:val="18"/>
          <w:lang w:val="es-ES_tradnl" w:bidi="th-TH"/>
        </w:rPr>
      </w:pPr>
      <w:r w:rsidRPr="001A13A5">
        <w:rPr>
          <w:rFonts w:ascii="Arial" w:hAnsi="Arial" w:cs="Arial"/>
          <w:b/>
          <w:bCs/>
          <w:iCs/>
          <w:color w:val="FF0000"/>
          <w:sz w:val="20"/>
          <w:szCs w:val="18"/>
          <w:lang w:val="es-ES_tradnl" w:bidi="th-TH"/>
        </w:rPr>
        <w:t>Restricciones:</w:t>
      </w:r>
      <w:r w:rsidRPr="001A13A5">
        <w:rPr>
          <w:rFonts w:ascii="Arial" w:hAnsi="Arial" w:cs="Arial"/>
          <w:iCs/>
          <w:color w:val="FF0000"/>
          <w:sz w:val="20"/>
          <w:szCs w:val="18"/>
          <w:lang w:val="es-ES_tradnl" w:bidi="th-TH"/>
        </w:rPr>
        <w:t xml:space="preserve"> </w:t>
      </w:r>
      <w:r w:rsidRPr="001A13A5">
        <w:rPr>
          <w:rFonts w:ascii="Arial" w:hAnsi="Arial" w:cs="Arial"/>
          <w:iCs/>
          <w:sz w:val="20"/>
          <w:szCs w:val="18"/>
          <w:lang w:val="es-ES_tradnl" w:bidi="th-TH"/>
        </w:rPr>
        <w:t>Excursión no apta para mujeres embarazadas o personas con problemas o cirugías de columna por los movimientos de la lancha. No se permite el acceso a las lanchas a personas en estado de embriaguez o mascotas.</w:t>
      </w:r>
    </w:p>
    <w:p w14:paraId="62C88D41" w14:textId="77777777" w:rsidR="00227B89" w:rsidRDefault="00227B89" w:rsidP="004649C4">
      <w:pPr>
        <w:spacing w:line="360" w:lineRule="auto"/>
        <w:jc w:val="both"/>
        <w:rPr>
          <w:b/>
          <w:bCs/>
          <w:color w:val="F05B52"/>
          <w:sz w:val="20"/>
          <w:szCs w:val="20"/>
        </w:rPr>
      </w:pPr>
    </w:p>
    <w:p w14:paraId="0259D9C7" w14:textId="77777777" w:rsidR="00D019C1" w:rsidRDefault="00D019C1" w:rsidP="004649C4">
      <w:pPr>
        <w:spacing w:line="360" w:lineRule="auto"/>
        <w:jc w:val="both"/>
        <w:rPr>
          <w:b/>
          <w:bCs/>
          <w:color w:val="F05B52"/>
          <w:sz w:val="20"/>
          <w:szCs w:val="20"/>
        </w:rPr>
      </w:pPr>
    </w:p>
    <w:p w14:paraId="1D7EEDC0" w14:textId="279460FF" w:rsidR="004649C4" w:rsidRPr="004649C4" w:rsidRDefault="004649C4" w:rsidP="004649C4">
      <w:pPr>
        <w:spacing w:line="360" w:lineRule="auto"/>
        <w:jc w:val="both"/>
        <w:rPr>
          <w:b/>
          <w:bCs/>
          <w:color w:val="F05B52"/>
          <w:sz w:val="20"/>
          <w:szCs w:val="20"/>
        </w:rPr>
      </w:pPr>
      <w:r w:rsidRPr="004649C4">
        <w:rPr>
          <w:b/>
          <w:bCs/>
          <w:color w:val="F05B52"/>
          <w:sz w:val="20"/>
          <w:szCs w:val="20"/>
        </w:rPr>
        <w:lastRenderedPageBreak/>
        <w:t>Día 10: CARTAGENA</w:t>
      </w:r>
    </w:p>
    <w:p w14:paraId="60AC3A6D" w14:textId="05AE3570" w:rsidR="00DF21C8" w:rsidRPr="00DF21C8" w:rsidRDefault="00C06A56" w:rsidP="00DF21C8">
      <w:pPr>
        <w:spacing w:line="360" w:lineRule="auto"/>
        <w:ind w:left="284"/>
        <w:jc w:val="both"/>
        <w:rPr>
          <w:iCs/>
          <w:sz w:val="20"/>
          <w:szCs w:val="18"/>
          <w:lang w:val="es-ES_tradnl" w:bidi="th-TH"/>
        </w:rPr>
      </w:pPr>
      <w:r w:rsidRPr="00C06A56">
        <w:rPr>
          <w:iCs/>
          <w:sz w:val="20"/>
          <w:szCs w:val="18"/>
          <w:lang w:val="es-ES_tradnl" w:bidi="th-TH"/>
        </w:rPr>
        <w:t>Desayuno. Último día de viaje antes de regresar a casa asegúrate de llevar los mejores recuerdos. A la hora indicada traslado desde el hotel al aeropuerto de Cartagena para tomar vuelo a tu ciudad de origen.</w:t>
      </w:r>
    </w:p>
    <w:p w14:paraId="167C2F14" w14:textId="2E1B5AF2" w:rsidR="004649C4" w:rsidRDefault="00DF21C8" w:rsidP="00DF21C8">
      <w:pPr>
        <w:spacing w:line="360" w:lineRule="auto"/>
        <w:ind w:left="284"/>
        <w:jc w:val="both"/>
        <w:rPr>
          <w:iCs/>
          <w:sz w:val="20"/>
          <w:szCs w:val="18"/>
          <w:lang w:val="es-ES_tradnl" w:bidi="th-TH"/>
        </w:rPr>
      </w:pPr>
      <w:r w:rsidRPr="00DF21C8">
        <w:rPr>
          <w:b/>
          <w:bCs/>
          <w:iCs/>
          <w:color w:val="FF0000"/>
          <w:sz w:val="20"/>
          <w:szCs w:val="18"/>
          <w:lang w:val="es-ES_tradnl" w:bidi="th-TH"/>
        </w:rPr>
        <w:t>Notas:</w:t>
      </w:r>
      <w:r w:rsidRPr="00DF21C8">
        <w:rPr>
          <w:iCs/>
          <w:color w:val="FF0000"/>
          <w:sz w:val="20"/>
          <w:szCs w:val="18"/>
          <w:lang w:val="es-ES_tradnl" w:bidi="th-TH"/>
        </w:rPr>
        <w:t xml:space="preserve"> </w:t>
      </w:r>
      <w:r w:rsidR="00F71845" w:rsidRPr="00F71845">
        <w:rPr>
          <w:iCs/>
          <w:sz w:val="20"/>
          <w:szCs w:val="18"/>
          <w:lang w:val="es-ES_tradnl" w:bidi="th-TH"/>
        </w:rPr>
        <w:t>Para los traslados nocturno/privado aplica para los vuelos entre las 21:00 y 06:00 horas. Las tarifas están contempladas para traslados diurnos, de ser nocturnos se aplica un suplemento</w:t>
      </w:r>
      <w:r w:rsidR="004649C4" w:rsidRPr="004649C4">
        <w:rPr>
          <w:iCs/>
          <w:sz w:val="20"/>
          <w:szCs w:val="18"/>
          <w:lang w:val="es-ES_tradnl" w:bidi="th-TH"/>
        </w:rPr>
        <w:t>.</w:t>
      </w:r>
    </w:p>
    <w:p w14:paraId="5D42AEF7" w14:textId="77777777" w:rsidR="00DF21C8" w:rsidRDefault="00DF21C8" w:rsidP="00DF21C8">
      <w:pPr>
        <w:spacing w:line="360" w:lineRule="auto"/>
        <w:ind w:left="284"/>
        <w:jc w:val="both"/>
        <w:rPr>
          <w:iCs/>
          <w:sz w:val="20"/>
          <w:szCs w:val="18"/>
          <w:lang w:val="es-ES_tradnl" w:bidi="th-TH"/>
        </w:rPr>
      </w:pPr>
    </w:p>
    <w:p w14:paraId="2064A971" w14:textId="0B7400DF" w:rsidR="00A04B2F" w:rsidRDefault="00A04B2F" w:rsidP="00A04B2F">
      <w:pPr>
        <w:spacing w:line="360" w:lineRule="auto"/>
        <w:jc w:val="both"/>
        <w:rPr>
          <w:sz w:val="19"/>
          <w:szCs w:val="19"/>
          <w:lang w:val="es-CL"/>
        </w:rPr>
      </w:pPr>
    </w:p>
    <w:p w14:paraId="5CAB19CB" w14:textId="77777777" w:rsidR="00D019C1" w:rsidRDefault="00D019C1" w:rsidP="00A04B2F">
      <w:pPr>
        <w:spacing w:line="360" w:lineRule="auto"/>
        <w:jc w:val="both"/>
        <w:rPr>
          <w:b/>
          <w:bCs/>
          <w:color w:val="F05B52"/>
          <w:sz w:val="28"/>
          <w:szCs w:val="28"/>
        </w:rPr>
      </w:pPr>
    </w:p>
    <w:p w14:paraId="22D647CB" w14:textId="77777777" w:rsidR="00D019C1" w:rsidRDefault="00D019C1" w:rsidP="00A04B2F">
      <w:pPr>
        <w:spacing w:line="360" w:lineRule="auto"/>
        <w:jc w:val="both"/>
        <w:rPr>
          <w:b/>
          <w:bCs/>
          <w:color w:val="F05B52"/>
          <w:sz w:val="28"/>
          <w:szCs w:val="28"/>
        </w:rPr>
      </w:pPr>
    </w:p>
    <w:p w14:paraId="6855639B" w14:textId="77777777" w:rsidR="00D019C1" w:rsidRDefault="00D019C1" w:rsidP="00A04B2F">
      <w:pPr>
        <w:spacing w:line="360" w:lineRule="auto"/>
        <w:jc w:val="both"/>
        <w:rPr>
          <w:b/>
          <w:bCs/>
          <w:color w:val="F05B52"/>
          <w:sz w:val="28"/>
          <w:szCs w:val="28"/>
        </w:rPr>
      </w:pPr>
    </w:p>
    <w:p w14:paraId="289A30B0" w14:textId="77777777" w:rsidR="00D019C1" w:rsidRDefault="00D019C1" w:rsidP="00A04B2F">
      <w:pPr>
        <w:spacing w:line="360" w:lineRule="auto"/>
        <w:jc w:val="both"/>
        <w:rPr>
          <w:b/>
          <w:bCs/>
          <w:color w:val="F05B52"/>
          <w:sz w:val="28"/>
          <w:szCs w:val="28"/>
        </w:rPr>
      </w:pPr>
    </w:p>
    <w:p w14:paraId="4F40C168" w14:textId="77777777" w:rsidR="00D019C1" w:rsidRDefault="00D019C1" w:rsidP="00A04B2F">
      <w:pPr>
        <w:spacing w:line="360" w:lineRule="auto"/>
        <w:jc w:val="both"/>
        <w:rPr>
          <w:b/>
          <w:bCs/>
          <w:color w:val="F05B52"/>
          <w:sz w:val="28"/>
          <w:szCs w:val="28"/>
        </w:rPr>
      </w:pPr>
    </w:p>
    <w:p w14:paraId="35F3CE2A" w14:textId="77777777" w:rsidR="00D019C1" w:rsidRDefault="00D019C1" w:rsidP="00A04B2F">
      <w:pPr>
        <w:spacing w:line="360" w:lineRule="auto"/>
        <w:jc w:val="both"/>
        <w:rPr>
          <w:b/>
          <w:bCs/>
          <w:color w:val="F05B52"/>
          <w:sz w:val="28"/>
          <w:szCs w:val="28"/>
        </w:rPr>
      </w:pPr>
    </w:p>
    <w:p w14:paraId="55EBF7EB" w14:textId="77777777" w:rsidR="00D019C1" w:rsidRDefault="00D019C1" w:rsidP="00A04B2F">
      <w:pPr>
        <w:spacing w:line="360" w:lineRule="auto"/>
        <w:jc w:val="both"/>
        <w:rPr>
          <w:b/>
          <w:bCs/>
          <w:color w:val="F05B52"/>
          <w:sz w:val="28"/>
          <w:szCs w:val="28"/>
        </w:rPr>
      </w:pPr>
    </w:p>
    <w:p w14:paraId="16D2D5B3" w14:textId="77777777" w:rsidR="00D019C1" w:rsidRDefault="00D019C1" w:rsidP="00A04B2F">
      <w:pPr>
        <w:spacing w:line="360" w:lineRule="auto"/>
        <w:jc w:val="both"/>
        <w:rPr>
          <w:b/>
          <w:bCs/>
          <w:color w:val="F05B52"/>
          <w:sz w:val="28"/>
          <w:szCs w:val="28"/>
        </w:rPr>
      </w:pPr>
    </w:p>
    <w:p w14:paraId="56CAB346" w14:textId="77777777" w:rsidR="00D019C1" w:rsidRDefault="00D019C1" w:rsidP="00A04B2F">
      <w:pPr>
        <w:spacing w:line="360" w:lineRule="auto"/>
        <w:jc w:val="both"/>
        <w:rPr>
          <w:b/>
          <w:bCs/>
          <w:color w:val="F05B52"/>
          <w:sz w:val="28"/>
          <w:szCs w:val="28"/>
        </w:rPr>
      </w:pPr>
    </w:p>
    <w:p w14:paraId="40EED891" w14:textId="77777777" w:rsidR="00D019C1" w:rsidRDefault="00D019C1" w:rsidP="00A04B2F">
      <w:pPr>
        <w:spacing w:line="360" w:lineRule="auto"/>
        <w:jc w:val="both"/>
        <w:rPr>
          <w:b/>
          <w:bCs/>
          <w:color w:val="F05B52"/>
          <w:sz w:val="28"/>
          <w:szCs w:val="28"/>
        </w:rPr>
      </w:pPr>
    </w:p>
    <w:p w14:paraId="12882B8A" w14:textId="77777777" w:rsidR="00D019C1" w:rsidRDefault="00D019C1" w:rsidP="00A04B2F">
      <w:pPr>
        <w:spacing w:line="360" w:lineRule="auto"/>
        <w:jc w:val="both"/>
        <w:rPr>
          <w:b/>
          <w:bCs/>
          <w:color w:val="F05B52"/>
          <w:sz w:val="28"/>
          <w:szCs w:val="28"/>
        </w:rPr>
      </w:pPr>
    </w:p>
    <w:p w14:paraId="17D409FF" w14:textId="77777777" w:rsidR="00D019C1" w:rsidRDefault="00D019C1" w:rsidP="00A04B2F">
      <w:pPr>
        <w:spacing w:line="360" w:lineRule="auto"/>
        <w:jc w:val="both"/>
        <w:rPr>
          <w:b/>
          <w:bCs/>
          <w:color w:val="F05B52"/>
          <w:sz w:val="28"/>
          <w:szCs w:val="28"/>
        </w:rPr>
      </w:pPr>
    </w:p>
    <w:p w14:paraId="0523DDEA" w14:textId="77777777" w:rsidR="00D019C1" w:rsidRDefault="00D019C1" w:rsidP="00A04B2F">
      <w:pPr>
        <w:spacing w:line="360" w:lineRule="auto"/>
        <w:jc w:val="both"/>
        <w:rPr>
          <w:b/>
          <w:bCs/>
          <w:color w:val="F05B52"/>
          <w:sz w:val="28"/>
          <w:szCs w:val="28"/>
        </w:rPr>
      </w:pPr>
    </w:p>
    <w:p w14:paraId="78D7A03C" w14:textId="77777777" w:rsidR="00D019C1" w:rsidRDefault="00D019C1" w:rsidP="00A04B2F">
      <w:pPr>
        <w:spacing w:line="360" w:lineRule="auto"/>
        <w:jc w:val="both"/>
        <w:rPr>
          <w:b/>
          <w:bCs/>
          <w:color w:val="F05B52"/>
          <w:sz w:val="28"/>
          <w:szCs w:val="28"/>
        </w:rPr>
      </w:pPr>
    </w:p>
    <w:p w14:paraId="24D21E4A" w14:textId="77777777" w:rsidR="00D019C1" w:rsidRDefault="00D019C1" w:rsidP="00A04B2F">
      <w:pPr>
        <w:spacing w:line="360" w:lineRule="auto"/>
        <w:jc w:val="both"/>
        <w:rPr>
          <w:b/>
          <w:bCs/>
          <w:color w:val="F05B52"/>
          <w:sz w:val="28"/>
          <w:szCs w:val="28"/>
        </w:rPr>
      </w:pPr>
    </w:p>
    <w:p w14:paraId="66E5F611" w14:textId="77777777" w:rsidR="00D019C1" w:rsidRDefault="00D019C1" w:rsidP="00A04B2F">
      <w:pPr>
        <w:spacing w:line="360" w:lineRule="auto"/>
        <w:jc w:val="both"/>
        <w:rPr>
          <w:b/>
          <w:bCs/>
          <w:color w:val="F05B52"/>
          <w:sz w:val="28"/>
          <w:szCs w:val="28"/>
        </w:rPr>
      </w:pPr>
    </w:p>
    <w:p w14:paraId="5856ACB0" w14:textId="77777777" w:rsidR="00D019C1" w:rsidRDefault="00D019C1" w:rsidP="00A04B2F">
      <w:pPr>
        <w:spacing w:line="360" w:lineRule="auto"/>
        <w:jc w:val="both"/>
        <w:rPr>
          <w:b/>
          <w:bCs/>
          <w:color w:val="F05B52"/>
          <w:sz w:val="28"/>
          <w:szCs w:val="28"/>
        </w:rPr>
      </w:pPr>
    </w:p>
    <w:p w14:paraId="78735EC1" w14:textId="77777777" w:rsidR="00D019C1" w:rsidRDefault="00D019C1" w:rsidP="00A04B2F">
      <w:pPr>
        <w:spacing w:line="360" w:lineRule="auto"/>
        <w:jc w:val="both"/>
        <w:rPr>
          <w:b/>
          <w:bCs/>
          <w:color w:val="F05B52"/>
          <w:sz w:val="28"/>
          <w:szCs w:val="28"/>
        </w:rPr>
      </w:pPr>
    </w:p>
    <w:p w14:paraId="125F4A4C" w14:textId="77777777" w:rsidR="00D019C1" w:rsidRDefault="00D019C1" w:rsidP="00A04B2F">
      <w:pPr>
        <w:spacing w:line="360" w:lineRule="auto"/>
        <w:jc w:val="both"/>
        <w:rPr>
          <w:b/>
          <w:bCs/>
          <w:color w:val="F05B52"/>
          <w:sz w:val="28"/>
          <w:szCs w:val="28"/>
        </w:rPr>
      </w:pPr>
    </w:p>
    <w:p w14:paraId="05093782" w14:textId="77777777" w:rsidR="00D019C1" w:rsidRDefault="00D019C1" w:rsidP="00A04B2F">
      <w:pPr>
        <w:spacing w:line="360" w:lineRule="auto"/>
        <w:jc w:val="both"/>
        <w:rPr>
          <w:b/>
          <w:bCs/>
          <w:color w:val="F05B52"/>
          <w:sz w:val="28"/>
          <w:szCs w:val="28"/>
        </w:rPr>
      </w:pPr>
    </w:p>
    <w:p w14:paraId="09FC139D" w14:textId="77777777" w:rsidR="00D019C1" w:rsidRDefault="00D019C1" w:rsidP="00A04B2F">
      <w:pPr>
        <w:spacing w:line="360" w:lineRule="auto"/>
        <w:jc w:val="both"/>
        <w:rPr>
          <w:b/>
          <w:bCs/>
          <w:color w:val="F05B52"/>
          <w:sz w:val="28"/>
          <w:szCs w:val="28"/>
        </w:rPr>
      </w:pPr>
    </w:p>
    <w:p w14:paraId="77E298B9" w14:textId="77777777" w:rsidR="00D019C1" w:rsidRDefault="00D019C1" w:rsidP="00A04B2F">
      <w:pPr>
        <w:spacing w:line="360" w:lineRule="auto"/>
        <w:jc w:val="both"/>
        <w:rPr>
          <w:b/>
          <w:bCs/>
          <w:color w:val="F05B52"/>
          <w:sz w:val="28"/>
          <w:szCs w:val="28"/>
        </w:rPr>
      </w:pPr>
    </w:p>
    <w:p w14:paraId="50C5068D" w14:textId="26892F26" w:rsidR="00A04B2F" w:rsidRPr="00A04B2F" w:rsidRDefault="00A04B2F" w:rsidP="00A04B2F">
      <w:pPr>
        <w:spacing w:line="360" w:lineRule="auto"/>
        <w:jc w:val="both"/>
        <w:rPr>
          <w:b/>
          <w:bCs/>
          <w:color w:val="F05B52"/>
          <w:sz w:val="28"/>
          <w:szCs w:val="28"/>
        </w:rPr>
      </w:pPr>
      <w:r w:rsidRPr="00A04B2F">
        <w:rPr>
          <w:b/>
          <w:bCs/>
          <w:color w:val="F05B52"/>
          <w:sz w:val="28"/>
          <w:szCs w:val="28"/>
        </w:rPr>
        <w:lastRenderedPageBreak/>
        <w:t>INFORMACIÓN ADICIONAL</w:t>
      </w:r>
    </w:p>
    <w:p w14:paraId="3BFF6E9B" w14:textId="4AE043EB" w:rsidR="00936B18" w:rsidRPr="00AF0C53" w:rsidRDefault="00936B18" w:rsidP="00AF0C53">
      <w:pPr>
        <w:pStyle w:val="Prrafodelista"/>
        <w:numPr>
          <w:ilvl w:val="0"/>
          <w:numId w:val="12"/>
        </w:numPr>
        <w:spacing w:line="360" w:lineRule="auto"/>
        <w:jc w:val="both"/>
        <w:rPr>
          <w:rFonts w:ascii="Arial" w:hAnsi="Arial" w:cs="Arial"/>
          <w:b/>
          <w:color w:val="333333"/>
          <w:sz w:val="19"/>
          <w:szCs w:val="19"/>
        </w:rPr>
      </w:pPr>
      <w:r w:rsidRPr="00AF0C53">
        <w:rPr>
          <w:rFonts w:ascii="Arial" w:hAnsi="Arial" w:cs="Arial"/>
          <w:bCs/>
          <w:color w:val="333333"/>
          <w:sz w:val="19"/>
          <w:szCs w:val="19"/>
        </w:rPr>
        <w:t xml:space="preserve">Tarifas no aplican: </w:t>
      </w:r>
      <w:r w:rsidR="007D5B7B" w:rsidRPr="00AF0C53">
        <w:rPr>
          <w:rFonts w:ascii="Arial" w:hAnsi="Arial" w:cs="Arial"/>
          <w:b/>
          <w:color w:val="333333"/>
          <w:sz w:val="19"/>
          <w:szCs w:val="19"/>
        </w:rPr>
        <w:t>Semana Santa</w:t>
      </w:r>
      <w:r w:rsidR="0081794B" w:rsidRPr="00AF0C53">
        <w:rPr>
          <w:rFonts w:ascii="Arial" w:hAnsi="Arial" w:cs="Arial"/>
          <w:b/>
          <w:color w:val="333333"/>
          <w:sz w:val="19"/>
          <w:szCs w:val="19"/>
        </w:rPr>
        <w:t xml:space="preserve">, </w:t>
      </w:r>
      <w:proofErr w:type="spellStart"/>
      <w:r w:rsidR="007D5B7B" w:rsidRPr="00AF0C53">
        <w:rPr>
          <w:rFonts w:ascii="Arial" w:hAnsi="Arial" w:cs="Arial"/>
          <w:b/>
          <w:color w:val="333333"/>
          <w:sz w:val="19"/>
          <w:szCs w:val="19"/>
        </w:rPr>
        <w:t>Colombiatex</w:t>
      </w:r>
      <w:proofErr w:type="spellEnd"/>
      <w:r w:rsidR="0015166D" w:rsidRPr="00AF0C53">
        <w:rPr>
          <w:rFonts w:ascii="Arial" w:hAnsi="Arial" w:cs="Arial"/>
          <w:b/>
          <w:color w:val="333333"/>
          <w:sz w:val="19"/>
          <w:szCs w:val="19"/>
        </w:rPr>
        <w:t xml:space="preserve">, </w:t>
      </w:r>
      <w:r w:rsidR="007D5B7B" w:rsidRPr="00AF0C53">
        <w:rPr>
          <w:rFonts w:ascii="Arial" w:hAnsi="Arial" w:cs="Arial"/>
          <w:b/>
          <w:color w:val="333333"/>
          <w:sz w:val="19"/>
          <w:szCs w:val="19"/>
        </w:rPr>
        <w:t>Colombiamoda</w:t>
      </w:r>
      <w:r w:rsidR="0015166D" w:rsidRPr="00AF0C53">
        <w:rPr>
          <w:rFonts w:ascii="Arial" w:hAnsi="Arial" w:cs="Arial"/>
          <w:b/>
          <w:color w:val="333333"/>
          <w:sz w:val="19"/>
          <w:szCs w:val="19"/>
        </w:rPr>
        <w:t xml:space="preserve">, </w:t>
      </w:r>
      <w:r w:rsidR="007D5B7B" w:rsidRPr="00AF0C53">
        <w:rPr>
          <w:rFonts w:ascii="Arial" w:hAnsi="Arial" w:cs="Arial"/>
          <w:b/>
          <w:color w:val="333333"/>
          <w:sz w:val="19"/>
          <w:szCs w:val="19"/>
        </w:rPr>
        <w:t>Feria de Flores</w:t>
      </w:r>
      <w:r w:rsidR="0015166D" w:rsidRPr="00AF0C53">
        <w:rPr>
          <w:rFonts w:ascii="Arial" w:hAnsi="Arial" w:cs="Arial"/>
          <w:b/>
          <w:color w:val="333333"/>
          <w:sz w:val="19"/>
          <w:szCs w:val="19"/>
        </w:rPr>
        <w:t xml:space="preserve">, </w:t>
      </w:r>
      <w:r w:rsidR="007D5B7B" w:rsidRPr="00AF0C53">
        <w:rPr>
          <w:rFonts w:ascii="Arial" w:hAnsi="Arial" w:cs="Arial"/>
          <w:b/>
          <w:color w:val="333333"/>
          <w:sz w:val="19"/>
          <w:szCs w:val="19"/>
        </w:rPr>
        <w:t>Ferias y eventos (pendientes por confirmar)</w:t>
      </w:r>
      <w:r w:rsidR="0015166D" w:rsidRPr="00AF0C53">
        <w:rPr>
          <w:rFonts w:ascii="Arial" w:hAnsi="Arial" w:cs="Arial"/>
          <w:b/>
          <w:color w:val="333333"/>
          <w:sz w:val="19"/>
          <w:szCs w:val="19"/>
        </w:rPr>
        <w:t xml:space="preserve">. </w:t>
      </w:r>
      <w:r w:rsidRPr="00AF0C53">
        <w:rPr>
          <w:rFonts w:ascii="Arial" w:hAnsi="Arial" w:cs="Arial"/>
          <w:b/>
          <w:color w:val="333333"/>
          <w:sz w:val="19"/>
          <w:szCs w:val="19"/>
        </w:rPr>
        <w:t xml:space="preserve">Además, </w:t>
      </w:r>
      <w:r w:rsidR="00FF50AB" w:rsidRPr="00AF0C53">
        <w:rPr>
          <w:rFonts w:ascii="Arial" w:hAnsi="Arial" w:cs="Arial"/>
          <w:b/>
          <w:color w:val="333333"/>
          <w:sz w:val="19"/>
          <w:szCs w:val="19"/>
        </w:rPr>
        <w:t xml:space="preserve">algunos </w:t>
      </w:r>
      <w:r w:rsidRPr="00AF0C53">
        <w:rPr>
          <w:rFonts w:ascii="Arial" w:hAnsi="Arial" w:cs="Arial"/>
          <w:b/>
          <w:color w:val="333333"/>
          <w:sz w:val="19"/>
          <w:szCs w:val="19"/>
        </w:rPr>
        <w:t xml:space="preserve"> hoteles aplican sus propios </w:t>
      </w:r>
      <w:proofErr w:type="spellStart"/>
      <w:r w:rsidRPr="00AF0C53">
        <w:rPr>
          <w:rFonts w:ascii="Arial" w:hAnsi="Arial" w:cs="Arial"/>
          <w:b/>
          <w:color w:val="333333"/>
          <w:sz w:val="19"/>
          <w:szCs w:val="19"/>
        </w:rPr>
        <w:t>black</w:t>
      </w:r>
      <w:proofErr w:type="spellEnd"/>
      <w:r w:rsidRPr="00AF0C53">
        <w:rPr>
          <w:rFonts w:ascii="Arial" w:hAnsi="Arial" w:cs="Arial"/>
          <w:b/>
          <w:color w:val="333333"/>
          <w:sz w:val="19"/>
          <w:szCs w:val="19"/>
        </w:rPr>
        <w:t xml:space="preserve"> </w:t>
      </w:r>
      <w:proofErr w:type="spellStart"/>
      <w:r w:rsidRPr="00AF0C53">
        <w:rPr>
          <w:rFonts w:ascii="Arial" w:hAnsi="Arial" w:cs="Arial"/>
          <w:b/>
          <w:color w:val="333333"/>
          <w:sz w:val="19"/>
          <w:szCs w:val="19"/>
        </w:rPr>
        <w:t>out</w:t>
      </w:r>
      <w:proofErr w:type="spellEnd"/>
      <w:r w:rsidR="00FF50AB" w:rsidRPr="00AF0C53">
        <w:rPr>
          <w:rFonts w:ascii="Arial" w:hAnsi="Arial" w:cs="Arial"/>
          <w:b/>
          <w:color w:val="333333"/>
          <w:sz w:val="19"/>
          <w:szCs w:val="19"/>
        </w:rPr>
        <w:t xml:space="preserve"> y fechas de temporada alta</w:t>
      </w:r>
      <w:r w:rsidRPr="00AF0C53">
        <w:rPr>
          <w:rFonts w:ascii="Arial" w:hAnsi="Arial" w:cs="Arial"/>
          <w:b/>
          <w:color w:val="333333"/>
          <w:sz w:val="19"/>
          <w:szCs w:val="19"/>
        </w:rPr>
        <w:t xml:space="preserve">, consultar </w:t>
      </w:r>
      <w:r w:rsidR="00C10DC5" w:rsidRPr="00AF0C53">
        <w:rPr>
          <w:rFonts w:ascii="Arial" w:hAnsi="Arial" w:cs="Arial"/>
          <w:b/>
          <w:color w:val="333333"/>
          <w:sz w:val="19"/>
          <w:szCs w:val="19"/>
        </w:rPr>
        <w:t xml:space="preserve">con su asesor </w:t>
      </w:r>
      <w:r w:rsidRPr="00AF0C53">
        <w:rPr>
          <w:rFonts w:ascii="Arial" w:hAnsi="Arial" w:cs="Arial"/>
          <w:b/>
          <w:color w:val="333333"/>
          <w:sz w:val="19"/>
          <w:szCs w:val="19"/>
        </w:rPr>
        <w:t>al momento de la reserva.</w:t>
      </w:r>
    </w:p>
    <w:p w14:paraId="514308E0"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 xml:space="preserve">Aplica suplemento para servicios de traslados llegando o saliendo en horarios nocturnos  </w:t>
      </w:r>
    </w:p>
    <w:p w14:paraId="13B847AE"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 xml:space="preserve">Tarifas aplican para mínimo 2 pasajeros viajando juntos. </w:t>
      </w:r>
    </w:p>
    <w:p w14:paraId="10E9D0C7"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Tarifas sujetas a disponibilidad y cambios.</w:t>
      </w:r>
    </w:p>
    <w:p w14:paraId="74FB2354"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No incluye: Boletos aéreos, alimentación no descrita, propinas y gastos no especificados.</w:t>
      </w:r>
    </w:p>
    <w:p w14:paraId="618740D4"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El programa está cotizado en la categoría habitación más económica del hotel, para categorías superiores cotizar.</w:t>
      </w:r>
    </w:p>
    <w:p w14:paraId="1CCEF3D6"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 xml:space="preserve">Solicitud de habitaciones dobles (DBL) con 2 camas </w:t>
      </w:r>
      <w:proofErr w:type="spellStart"/>
      <w:r w:rsidRPr="00AF0C53">
        <w:rPr>
          <w:rFonts w:ascii="Arial" w:hAnsi="Arial" w:cs="Arial"/>
          <w:color w:val="333333"/>
          <w:sz w:val="19"/>
          <w:szCs w:val="19"/>
        </w:rPr>
        <w:t>twin</w:t>
      </w:r>
      <w:proofErr w:type="spellEnd"/>
      <w:r w:rsidRPr="00AF0C53">
        <w:rPr>
          <w:rFonts w:ascii="Arial" w:hAnsi="Arial" w:cs="Arial"/>
          <w:color w:val="333333"/>
          <w:sz w:val="19"/>
          <w:szCs w:val="19"/>
        </w:rPr>
        <w:t xml:space="preserve"> podrán tener suplemento de tarifa de acuerdo con configuración y disponibilidad de cada hotel. Tarifa de </w:t>
      </w:r>
      <w:proofErr w:type="spellStart"/>
      <w:r w:rsidRPr="00AF0C53">
        <w:rPr>
          <w:rFonts w:ascii="Arial" w:hAnsi="Arial" w:cs="Arial"/>
          <w:color w:val="333333"/>
          <w:sz w:val="19"/>
          <w:szCs w:val="19"/>
        </w:rPr>
        <w:t>child</w:t>
      </w:r>
      <w:proofErr w:type="spellEnd"/>
      <w:r w:rsidRPr="00AF0C53">
        <w:rPr>
          <w:rFonts w:ascii="Arial" w:hAnsi="Arial" w:cs="Arial"/>
          <w:color w:val="333333"/>
          <w:sz w:val="19"/>
          <w:szCs w:val="19"/>
        </w:rPr>
        <w:t xml:space="preserve"> corresponde a 1 menor compartiendo habitación con 2 adultos. Habitación triple no acepta </w:t>
      </w:r>
      <w:proofErr w:type="spellStart"/>
      <w:r w:rsidRPr="00AF0C53">
        <w:rPr>
          <w:rFonts w:ascii="Arial" w:hAnsi="Arial" w:cs="Arial"/>
          <w:color w:val="333333"/>
          <w:sz w:val="19"/>
          <w:szCs w:val="19"/>
        </w:rPr>
        <w:t>child</w:t>
      </w:r>
      <w:proofErr w:type="spellEnd"/>
      <w:r w:rsidRPr="00AF0C53">
        <w:rPr>
          <w:rFonts w:ascii="Arial" w:hAnsi="Arial" w:cs="Arial"/>
          <w:color w:val="333333"/>
          <w:sz w:val="19"/>
          <w:szCs w:val="19"/>
        </w:rPr>
        <w:t>.</w:t>
      </w:r>
    </w:p>
    <w:p w14:paraId="4A6D2505"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Ver notas importantes de cada tour en el itinerario.</w:t>
      </w:r>
    </w:p>
    <w:p w14:paraId="58320735"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Los servicios pueden cambiar por cuestiones climáticas o de fuerza mayor.</w:t>
      </w:r>
    </w:p>
    <w:p w14:paraId="124B66A8"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En caso de fuerza mayor se podrá usar un hotel de la misma categoría.</w:t>
      </w:r>
    </w:p>
    <w:p w14:paraId="71ADEBCF"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Sujetos a disponibilidad al momento de reservar y a cambios sin previo aviso</w:t>
      </w:r>
    </w:p>
    <w:p w14:paraId="383C478E"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Traslados señalados desde aeropuerto en servicio regular.</w:t>
      </w:r>
    </w:p>
    <w:p w14:paraId="7B91E707" w14:textId="77777777" w:rsidR="00936B18" w:rsidRPr="00AF0C53" w:rsidRDefault="00936B18" w:rsidP="00AF0C53">
      <w:pPr>
        <w:pStyle w:val="Prrafodelista"/>
        <w:numPr>
          <w:ilvl w:val="0"/>
          <w:numId w:val="12"/>
        </w:numPr>
        <w:spacing w:line="360" w:lineRule="auto"/>
        <w:jc w:val="both"/>
        <w:rPr>
          <w:rFonts w:ascii="Arial" w:hAnsi="Arial" w:cs="Arial"/>
          <w:color w:val="333333"/>
          <w:sz w:val="19"/>
          <w:szCs w:val="19"/>
        </w:rPr>
      </w:pPr>
      <w:r w:rsidRPr="00AF0C53">
        <w:rPr>
          <w:rFonts w:ascii="Arial" w:hAnsi="Arial" w:cs="Arial"/>
          <w:color w:val="333333"/>
          <w:sz w:val="19"/>
          <w:szCs w:val="19"/>
        </w:rPr>
        <w:t>Posibilidad de reservar excursiones, entradas y seguro. Consulta condiciones.</w:t>
      </w:r>
    </w:p>
    <w:p w14:paraId="6D3606D8" w14:textId="77777777" w:rsidR="0098703E" w:rsidRDefault="0098703E" w:rsidP="00A04B2F">
      <w:pPr>
        <w:spacing w:before="240" w:line="360" w:lineRule="auto"/>
        <w:jc w:val="both"/>
        <w:rPr>
          <w:color w:val="333333"/>
          <w:sz w:val="19"/>
          <w:szCs w:val="19"/>
        </w:rPr>
      </w:pPr>
    </w:p>
    <w:p w14:paraId="1EA37A73" w14:textId="77777777" w:rsidR="00AF0C53" w:rsidRDefault="00AF0C53" w:rsidP="00A04B2F">
      <w:pPr>
        <w:spacing w:before="240" w:line="360" w:lineRule="auto"/>
        <w:jc w:val="both"/>
        <w:rPr>
          <w:color w:val="333333"/>
          <w:sz w:val="19"/>
          <w:szCs w:val="19"/>
        </w:rPr>
      </w:pPr>
    </w:p>
    <w:p w14:paraId="0B44B3C7" w14:textId="6C3DA302"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 xml:space="preserve">No </w:t>
      </w:r>
      <w:proofErr w:type="gramStart"/>
      <w:r w:rsidRPr="00A04B2F">
        <w:rPr>
          <w:rFonts w:ascii="Arial" w:hAnsi="Arial" w:cs="Arial"/>
          <w:color w:val="333333"/>
          <w:sz w:val="19"/>
          <w:szCs w:val="19"/>
        </w:rPr>
        <w:t>show</w:t>
      </w:r>
      <w:proofErr w:type="gramEnd"/>
      <w:r w:rsidRPr="00A04B2F">
        <w:rPr>
          <w:rFonts w:ascii="Arial" w:hAnsi="Arial" w:cs="Arial"/>
          <w:color w:val="333333"/>
          <w:sz w:val="19"/>
          <w:szCs w:val="19"/>
        </w:rPr>
        <w:t xml:space="preserve">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67F" w14:textId="77777777" w:rsidR="00C458EB" w:rsidRDefault="00C458EB" w:rsidP="00FA7F18">
      <w:r>
        <w:separator/>
      </w:r>
    </w:p>
  </w:endnote>
  <w:endnote w:type="continuationSeparator" w:id="0">
    <w:p w14:paraId="48E5BBBE" w14:textId="77777777" w:rsidR="00C458EB" w:rsidRDefault="00C458EB"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1DB8565A">
              <wp:simplePos x="0" y="0"/>
              <wp:positionH relativeFrom="column">
                <wp:posOffset>5017770</wp:posOffset>
              </wp:positionH>
              <wp:positionV relativeFrom="paragraph">
                <wp:posOffset>229870</wp:posOffset>
              </wp:positionV>
              <wp:extent cx="16668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666875" cy="228600"/>
                      </a:xfrm>
                      <a:prstGeom prst="rect">
                        <a:avLst/>
                      </a:prstGeom>
                      <a:solidFill>
                        <a:schemeClr val="lt1"/>
                      </a:solidFill>
                      <a:ln w="6350">
                        <a:noFill/>
                      </a:ln>
                    </wps:spPr>
                    <wps:txbx>
                      <w:txbxContent>
                        <w:p w14:paraId="180FBC8D" w14:textId="0E525FD6" w:rsidR="00FA7F18" w:rsidRPr="0034204E" w:rsidRDefault="00A772AF">
                          <w:pPr>
                            <w:rPr>
                              <w:lang w:val="en-US"/>
                            </w:rPr>
                          </w:pPr>
                          <w:r>
                            <w:rPr>
                              <w:spacing w:val="2"/>
                              <w:sz w:val="15"/>
                              <w:lang w:val="en-US"/>
                            </w:rPr>
                            <w:t>13Dic</w:t>
                          </w:r>
                          <w:r w:rsidR="00506343">
                            <w:rPr>
                              <w:spacing w:val="2"/>
                              <w:sz w:val="15"/>
                              <w:lang w:val="en-US"/>
                            </w:rPr>
                            <w:t>2</w:t>
                          </w:r>
                          <w:r w:rsidR="008E7140">
                            <w:rPr>
                              <w:spacing w:val="2"/>
                              <w:sz w:val="15"/>
                              <w:lang w:val="en-US"/>
                            </w:rPr>
                            <w:t>5</w:t>
                          </w:r>
                          <w:r w:rsidR="00DF21C8">
                            <w:rPr>
                              <w:spacing w:val="2"/>
                              <w:sz w:val="15"/>
                              <w:lang w:val="en-US"/>
                            </w:rPr>
                            <w:t>/</w:t>
                          </w:r>
                          <w:r w:rsidR="008E7140">
                            <w:rPr>
                              <w:spacing w:val="2"/>
                              <w:sz w:val="15"/>
                              <w:lang w:val="en-US"/>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395.1pt;margin-top:18.1pt;width:131.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JgeLQIAAFQEAAAOAAAAZHJzL2Uyb0RvYy54bWysVEuP2jAQvlfqf7B8LwkUWDY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" fillcolor="white [3201]" stroked="f" strokeweight=".5pt">
              <v:textbox>
                <w:txbxContent>
                  <w:p w14:paraId="180FBC8D" w14:textId="0E525FD6" w:rsidR="00FA7F18" w:rsidRPr="0034204E" w:rsidRDefault="00A772AF">
                    <w:pPr>
                      <w:rPr>
                        <w:lang w:val="en-US"/>
                      </w:rPr>
                    </w:pPr>
                    <w:r>
                      <w:rPr>
                        <w:spacing w:val="2"/>
                        <w:sz w:val="15"/>
                        <w:lang w:val="en-US"/>
                      </w:rPr>
                      <w:t>13Dic</w:t>
                    </w:r>
                    <w:r w:rsidR="00506343">
                      <w:rPr>
                        <w:spacing w:val="2"/>
                        <w:sz w:val="15"/>
                        <w:lang w:val="en-US"/>
                      </w:rPr>
                      <w:t>2</w:t>
                    </w:r>
                    <w:r w:rsidR="008E7140">
                      <w:rPr>
                        <w:spacing w:val="2"/>
                        <w:sz w:val="15"/>
                        <w:lang w:val="en-US"/>
                      </w:rPr>
                      <w:t>5</w:t>
                    </w:r>
                    <w:r w:rsidR="00DF21C8">
                      <w:rPr>
                        <w:spacing w:val="2"/>
                        <w:sz w:val="15"/>
                        <w:lang w:val="en-US"/>
                      </w:rPr>
                      <w:t>/</w:t>
                    </w:r>
                    <w:r w:rsidR="008E7140">
                      <w:rPr>
                        <w:spacing w:val="2"/>
                        <w:sz w:val="15"/>
                        <w:lang w:val="en-US"/>
                      </w:rPr>
                      <w:t>PS</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3AA3" w14:textId="77777777" w:rsidR="00C458EB" w:rsidRDefault="00C458EB" w:rsidP="00FA7F18">
      <w:r>
        <w:separator/>
      </w:r>
    </w:p>
  </w:footnote>
  <w:footnote w:type="continuationSeparator" w:id="0">
    <w:p w14:paraId="02C602AA" w14:textId="77777777" w:rsidR="00C458EB" w:rsidRDefault="00C458EB"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1240"/>
    <w:multiLevelType w:val="hybridMultilevel"/>
    <w:tmpl w:val="CBE0FD24"/>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1" w15:restartNumberingAfterBreak="0">
    <w:nsid w:val="1741602D"/>
    <w:multiLevelType w:val="hybridMultilevel"/>
    <w:tmpl w:val="E72C3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3C5D6E"/>
    <w:multiLevelType w:val="hybridMultilevel"/>
    <w:tmpl w:val="17C8D17A"/>
    <w:lvl w:ilvl="0" w:tplc="340A0003">
      <w:start w:val="1"/>
      <w:numFmt w:val="bullet"/>
      <w:lvlText w:val="o"/>
      <w:lvlJc w:val="left"/>
      <w:pPr>
        <w:ind w:left="1428" w:hanging="360"/>
      </w:pPr>
      <w:rPr>
        <w:rFonts w:ascii="Courier New" w:hAnsi="Courier New" w:cs="Courier New"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0F663FF"/>
    <w:multiLevelType w:val="hybridMultilevel"/>
    <w:tmpl w:val="D3E21E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2FA775A"/>
    <w:multiLevelType w:val="hybridMultilevel"/>
    <w:tmpl w:val="1FA20BC2"/>
    <w:lvl w:ilvl="0" w:tplc="340A0001">
      <w:start w:val="1"/>
      <w:numFmt w:val="bullet"/>
      <w:lvlText w:val=""/>
      <w:lvlJc w:val="left"/>
      <w:pPr>
        <w:ind w:left="1004" w:hanging="360"/>
      </w:pPr>
      <w:rPr>
        <w:rFonts w:ascii="Symbol" w:hAnsi="Symbol" w:hint="default"/>
      </w:rPr>
    </w:lvl>
    <w:lvl w:ilvl="1" w:tplc="340A0003" w:tentative="1">
      <w:start w:val="1"/>
      <w:numFmt w:val="bullet"/>
      <w:lvlText w:val="o"/>
      <w:lvlJc w:val="left"/>
      <w:pPr>
        <w:ind w:left="1724" w:hanging="360"/>
      </w:pPr>
      <w:rPr>
        <w:rFonts w:ascii="Courier New" w:hAnsi="Courier New" w:cs="Courier New" w:hint="default"/>
      </w:rPr>
    </w:lvl>
    <w:lvl w:ilvl="2" w:tplc="340A0005" w:tentative="1">
      <w:start w:val="1"/>
      <w:numFmt w:val="bullet"/>
      <w:lvlText w:val=""/>
      <w:lvlJc w:val="left"/>
      <w:pPr>
        <w:ind w:left="2444" w:hanging="360"/>
      </w:pPr>
      <w:rPr>
        <w:rFonts w:ascii="Wingdings" w:hAnsi="Wingdings" w:hint="default"/>
      </w:rPr>
    </w:lvl>
    <w:lvl w:ilvl="3" w:tplc="340A0001" w:tentative="1">
      <w:start w:val="1"/>
      <w:numFmt w:val="bullet"/>
      <w:lvlText w:val=""/>
      <w:lvlJc w:val="left"/>
      <w:pPr>
        <w:ind w:left="3164" w:hanging="360"/>
      </w:pPr>
      <w:rPr>
        <w:rFonts w:ascii="Symbol" w:hAnsi="Symbol" w:hint="default"/>
      </w:rPr>
    </w:lvl>
    <w:lvl w:ilvl="4" w:tplc="340A0003" w:tentative="1">
      <w:start w:val="1"/>
      <w:numFmt w:val="bullet"/>
      <w:lvlText w:val="o"/>
      <w:lvlJc w:val="left"/>
      <w:pPr>
        <w:ind w:left="3884" w:hanging="360"/>
      </w:pPr>
      <w:rPr>
        <w:rFonts w:ascii="Courier New" w:hAnsi="Courier New" w:cs="Courier New" w:hint="default"/>
      </w:rPr>
    </w:lvl>
    <w:lvl w:ilvl="5" w:tplc="340A0005" w:tentative="1">
      <w:start w:val="1"/>
      <w:numFmt w:val="bullet"/>
      <w:lvlText w:val=""/>
      <w:lvlJc w:val="left"/>
      <w:pPr>
        <w:ind w:left="4604" w:hanging="360"/>
      </w:pPr>
      <w:rPr>
        <w:rFonts w:ascii="Wingdings" w:hAnsi="Wingdings" w:hint="default"/>
      </w:rPr>
    </w:lvl>
    <w:lvl w:ilvl="6" w:tplc="340A0001" w:tentative="1">
      <w:start w:val="1"/>
      <w:numFmt w:val="bullet"/>
      <w:lvlText w:val=""/>
      <w:lvlJc w:val="left"/>
      <w:pPr>
        <w:ind w:left="5324" w:hanging="360"/>
      </w:pPr>
      <w:rPr>
        <w:rFonts w:ascii="Symbol" w:hAnsi="Symbol" w:hint="default"/>
      </w:rPr>
    </w:lvl>
    <w:lvl w:ilvl="7" w:tplc="340A0003" w:tentative="1">
      <w:start w:val="1"/>
      <w:numFmt w:val="bullet"/>
      <w:lvlText w:val="o"/>
      <w:lvlJc w:val="left"/>
      <w:pPr>
        <w:ind w:left="6044" w:hanging="360"/>
      </w:pPr>
      <w:rPr>
        <w:rFonts w:ascii="Courier New" w:hAnsi="Courier New" w:cs="Courier New" w:hint="default"/>
      </w:rPr>
    </w:lvl>
    <w:lvl w:ilvl="8" w:tplc="340A0005" w:tentative="1">
      <w:start w:val="1"/>
      <w:numFmt w:val="bullet"/>
      <w:lvlText w:val=""/>
      <w:lvlJc w:val="left"/>
      <w:pPr>
        <w:ind w:left="6764" w:hanging="360"/>
      </w:pPr>
      <w:rPr>
        <w:rFonts w:ascii="Wingdings" w:hAnsi="Wingdings" w:hint="default"/>
      </w:rPr>
    </w:lvl>
  </w:abstractNum>
  <w:abstractNum w:abstractNumId="6" w15:restartNumberingAfterBreak="0">
    <w:nsid w:val="53064CC2"/>
    <w:multiLevelType w:val="multilevel"/>
    <w:tmpl w:val="F54AB7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476988820">
    <w:abstractNumId w:val="3"/>
  </w:num>
  <w:num w:numId="2" w16cid:durableId="1285115871">
    <w:abstractNumId w:val="9"/>
  </w:num>
  <w:num w:numId="3" w16cid:durableId="981270682">
    <w:abstractNumId w:val="8"/>
  </w:num>
  <w:num w:numId="4" w16cid:durableId="126972713">
    <w:abstractNumId w:val="10"/>
  </w:num>
  <w:num w:numId="5" w16cid:durableId="403067482">
    <w:abstractNumId w:val="7"/>
  </w:num>
  <w:num w:numId="6" w16cid:durableId="2104378947">
    <w:abstractNumId w:val="3"/>
  </w:num>
  <w:num w:numId="7" w16cid:durableId="538008860">
    <w:abstractNumId w:val="4"/>
  </w:num>
  <w:num w:numId="8" w16cid:durableId="78716361">
    <w:abstractNumId w:val="5"/>
  </w:num>
  <w:num w:numId="9" w16cid:durableId="1251695879">
    <w:abstractNumId w:val="2"/>
  </w:num>
  <w:num w:numId="10" w16cid:durableId="19019479">
    <w:abstractNumId w:val="0"/>
  </w:num>
  <w:num w:numId="11" w16cid:durableId="303657089">
    <w:abstractNumId w:val="6"/>
  </w:num>
  <w:num w:numId="12" w16cid:durableId="186852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033DD"/>
    <w:rsid w:val="00024947"/>
    <w:rsid w:val="0002650D"/>
    <w:rsid w:val="00031B9F"/>
    <w:rsid w:val="000360EF"/>
    <w:rsid w:val="00064B55"/>
    <w:rsid w:val="000701C5"/>
    <w:rsid w:val="00070F82"/>
    <w:rsid w:val="00086745"/>
    <w:rsid w:val="000A1A32"/>
    <w:rsid w:val="000C64C9"/>
    <w:rsid w:val="000D355C"/>
    <w:rsid w:val="000F2AD7"/>
    <w:rsid w:val="000F451D"/>
    <w:rsid w:val="000F7E21"/>
    <w:rsid w:val="00106815"/>
    <w:rsid w:val="00120292"/>
    <w:rsid w:val="0014200B"/>
    <w:rsid w:val="00144C66"/>
    <w:rsid w:val="0015166D"/>
    <w:rsid w:val="001526F0"/>
    <w:rsid w:val="00166EA4"/>
    <w:rsid w:val="00170675"/>
    <w:rsid w:val="00177BFD"/>
    <w:rsid w:val="00185E5F"/>
    <w:rsid w:val="00186838"/>
    <w:rsid w:val="00195C83"/>
    <w:rsid w:val="00196B75"/>
    <w:rsid w:val="001A0955"/>
    <w:rsid w:val="001A13A5"/>
    <w:rsid w:val="001A5D1B"/>
    <w:rsid w:val="001A5DFD"/>
    <w:rsid w:val="001A63D8"/>
    <w:rsid w:val="001B2D6A"/>
    <w:rsid w:val="001B578E"/>
    <w:rsid w:val="001C2AAD"/>
    <w:rsid w:val="001E026F"/>
    <w:rsid w:val="001E058F"/>
    <w:rsid w:val="001E3017"/>
    <w:rsid w:val="001F09C0"/>
    <w:rsid w:val="001F37B7"/>
    <w:rsid w:val="00211182"/>
    <w:rsid w:val="00227B89"/>
    <w:rsid w:val="002374D1"/>
    <w:rsid w:val="002469A0"/>
    <w:rsid w:val="00267E14"/>
    <w:rsid w:val="002776E9"/>
    <w:rsid w:val="00294EE4"/>
    <w:rsid w:val="00296702"/>
    <w:rsid w:val="002B21B1"/>
    <w:rsid w:val="002B2F6E"/>
    <w:rsid w:val="002B52BC"/>
    <w:rsid w:val="002B74FE"/>
    <w:rsid w:val="002C336B"/>
    <w:rsid w:val="002C3617"/>
    <w:rsid w:val="002F10B9"/>
    <w:rsid w:val="00305C63"/>
    <w:rsid w:val="00307881"/>
    <w:rsid w:val="00324BD8"/>
    <w:rsid w:val="00333AC9"/>
    <w:rsid w:val="00333B99"/>
    <w:rsid w:val="0033411D"/>
    <w:rsid w:val="0033746B"/>
    <w:rsid w:val="0034204E"/>
    <w:rsid w:val="00354A84"/>
    <w:rsid w:val="00355718"/>
    <w:rsid w:val="00383577"/>
    <w:rsid w:val="003877AF"/>
    <w:rsid w:val="00391622"/>
    <w:rsid w:val="00396B1B"/>
    <w:rsid w:val="003A0789"/>
    <w:rsid w:val="003A4007"/>
    <w:rsid w:val="003A5E75"/>
    <w:rsid w:val="003A751F"/>
    <w:rsid w:val="003B65EB"/>
    <w:rsid w:val="003D7860"/>
    <w:rsid w:val="003E379B"/>
    <w:rsid w:val="003E78BA"/>
    <w:rsid w:val="00401471"/>
    <w:rsid w:val="00407E17"/>
    <w:rsid w:val="00445CB0"/>
    <w:rsid w:val="00450E6C"/>
    <w:rsid w:val="00461829"/>
    <w:rsid w:val="00462FE4"/>
    <w:rsid w:val="004649C4"/>
    <w:rsid w:val="00480B49"/>
    <w:rsid w:val="004879CE"/>
    <w:rsid w:val="00491BC3"/>
    <w:rsid w:val="0049299F"/>
    <w:rsid w:val="004933B5"/>
    <w:rsid w:val="00495C6A"/>
    <w:rsid w:val="00496894"/>
    <w:rsid w:val="00496CFD"/>
    <w:rsid w:val="004A6C35"/>
    <w:rsid w:val="004B3BEB"/>
    <w:rsid w:val="004B3C09"/>
    <w:rsid w:val="004C144F"/>
    <w:rsid w:val="004E0921"/>
    <w:rsid w:val="004E2CA6"/>
    <w:rsid w:val="00503B71"/>
    <w:rsid w:val="00505250"/>
    <w:rsid w:val="00506343"/>
    <w:rsid w:val="00507B40"/>
    <w:rsid w:val="00513416"/>
    <w:rsid w:val="00515859"/>
    <w:rsid w:val="00515C48"/>
    <w:rsid w:val="00526E9C"/>
    <w:rsid w:val="005271DE"/>
    <w:rsid w:val="0054259A"/>
    <w:rsid w:val="00551CA8"/>
    <w:rsid w:val="00560078"/>
    <w:rsid w:val="00567156"/>
    <w:rsid w:val="005672B6"/>
    <w:rsid w:val="005822BE"/>
    <w:rsid w:val="0058640E"/>
    <w:rsid w:val="0059078A"/>
    <w:rsid w:val="005B0889"/>
    <w:rsid w:val="005B6CF8"/>
    <w:rsid w:val="005D1514"/>
    <w:rsid w:val="005E1941"/>
    <w:rsid w:val="005F58EC"/>
    <w:rsid w:val="005F6A99"/>
    <w:rsid w:val="006066C8"/>
    <w:rsid w:val="006231AE"/>
    <w:rsid w:val="0063163A"/>
    <w:rsid w:val="006352DA"/>
    <w:rsid w:val="00637660"/>
    <w:rsid w:val="006379F1"/>
    <w:rsid w:val="00642A82"/>
    <w:rsid w:val="006554DC"/>
    <w:rsid w:val="0066353A"/>
    <w:rsid w:val="00670357"/>
    <w:rsid w:val="006779EE"/>
    <w:rsid w:val="006841AD"/>
    <w:rsid w:val="00687DD1"/>
    <w:rsid w:val="006902E2"/>
    <w:rsid w:val="00690CBA"/>
    <w:rsid w:val="006A0D39"/>
    <w:rsid w:val="006B11B7"/>
    <w:rsid w:val="006B6D26"/>
    <w:rsid w:val="006C44F7"/>
    <w:rsid w:val="006C59B4"/>
    <w:rsid w:val="006C66BF"/>
    <w:rsid w:val="006C6CAA"/>
    <w:rsid w:val="006F27C0"/>
    <w:rsid w:val="007033C2"/>
    <w:rsid w:val="00746BEA"/>
    <w:rsid w:val="0076497B"/>
    <w:rsid w:val="00764E7E"/>
    <w:rsid w:val="00767B24"/>
    <w:rsid w:val="00783F04"/>
    <w:rsid w:val="007A69C2"/>
    <w:rsid w:val="007B2D43"/>
    <w:rsid w:val="007B592D"/>
    <w:rsid w:val="007C03B5"/>
    <w:rsid w:val="007C3EC3"/>
    <w:rsid w:val="007C5E47"/>
    <w:rsid w:val="007D0392"/>
    <w:rsid w:val="007D4D39"/>
    <w:rsid w:val="007D52DF"/>
    <w:rsid w:val="007D59BE"/>
    <w:rsid w:val="007D5B7B"/>
    <w:rsid w:val="007D5BFB"/>
    <w:rsid w:val="007D6EF0"/>
    <w:rsid w:val="007E1742"/>
    <w:rsid w:val="0081387F"/>
    <w:rsid w:val="008166BE"/>
    <w:rsid w:val="0081794B"/>
    <w:rsid w:val="00834FB6"/>
    <w:rsid w:val="00835E92"/>
    <w:rsid w:val="008502AB"/>
    <w:rsid w:val="00851629"/>
    <w:rsid w:val="00854A7F"/>
    <w:rsid w:val="00855700"/>
    <w:rsid w:val="00883F92"/>
    <w:rsid w:val="008B76BE"/>
    <w:rsid w:val="008C1B52"/>
    <w:rsid w:val="008E60F0"/>
    <w:rsid w:val="008E7140"/>
    <w:rsid w:val="008E73DA"/>
    <w:rsid w:val="008F2415"/>
    <w:rsid w:val="0092234F"/>
    <w:rsid w:val="00922928"/>
    <w:rsid w:val="009246E5"/>
    <w:rsid w:val="00936B18"/>
    <w:rsid w:val="00941D16"/>
    <w:rsid w:val="0094533D"/>
    <w:rsid w:val="0094638A"/>
    <w:rsid w:val="009526AF"/>
    <w:rsid w:val="00982AF6"/>
    <w:rsid w:val="00985E22"/>
    <w:rsid w:val="0098703E"/>
    <w:rsid w:val="009A561A"/>
    <w:rsid w:val="009D03B3"/>
    <w:rsid w:val="009D1D6A"/>
    <w:rsid w:val="009E1561"/>
    <w:rsid w:val="009F360F"/>
    <w:rsid w:val="009F3A34"/>
    <w:rsid w:val="00A04B2F"/>
    <w:rsid w:val="00A17A49"/>
    <w:rsid w:val="00A2478C"/>
    <w:rsid w:val="00A56EB2"/>
    <w:rsid w:val="00A60EB2"/>
    <w:rsid w:val="00A62482"/>
    <w:rsid w:val="00A63881"/>
    <w:rsid w:val="00A64EB1"/>
    <w:rsid w:val="00A665AB"/>
    <w:rsid w:val="00A7170F"/>
    <w:rsid w:val="00A772AF"/>
    <w:rsid w:val="00A81168"/>
    <w:rsid w:val="00A83A24"/>
    <w:rsid w:val="00A84DA9"/>
    <w:rsid w:val="00AA79AC"/>
    <w:rsid w:val="00AA7FF2"/>
    <w:rsid w:val="00AB779D"/>
    <w:rsid w:val="00AD1B71"/>
    <w:rsid w:val="00AF0C53"/>
    <w:rsid w:val="00AF0E81"/>
    <w:rsid w:val="00AF18F4"/>
    <w:rsid w:val="00AF4DE1"/>
    <w:rsid w:val="00B27B5E"/>
    <w:rsid w:val="00B47722"/>
    <w:rsid w:val="00B528C0"/>
    <w:rsid w:val="00B63262"/>
    <w:rsid w:val="00B829DD"/>
    <w:rsid w:val="00B83A17"/>
    <w:rsid w:val="00B84D8F"/>
    <w:rsid w:val="00B905BE"/>
    <w:rsid w:val="00B9413B"/>
    <w:rsid w:val="00BD40D8"/>
    <w:rsid w:val="00BD64E5"/>
    <w:rsid w:val="00C06A56"/>
    <w:rsid w:val="00C10DC5"/>
    <w:rsid w:val="00C14C40"/>
    <w:rsid w:val="00C2656D"/>
    <w:rsid w:val="00C317DC"/>
    <w:rsid w:val="00C35041"/>
    <w:rsid w:val="00C4005D"/>
    <w:rsid w:val="00C458EB"/>
    <w:rsid w:val="00C65710"/>
    <w:rsid w:val="00C7686D"/>
    <w:rsid w:val="00C83510"/>
    <w:rsid w:val="00CA7E0A"/>
    <w:rsid w:val="00CB6201"/>
    <w:rsid w:val="00CB630D"/>
    <w:rsid w:val="00CD13B7"/>
    <w:rsid w:val="00CE4011"/>
    <w:rsid w:val="00D019C1"/>
    <w:rsid w:val="00D21985"/>
    <w:rsid w:val="00D27554"/>
    <w:rsid w:val="00D31D2E"/>
    <w:rsid w:val="00D41E0C"/>
    <w:rsid w:val="00D45251"/>
    <w:rsid w:val="00D562C5"/>
    <w:rsid w:val="00D61CDC"/>
    <w:rsid w:val="00D7212D"/>
    <w:rsid w:val="00D8255D"/>
    <w:rsid w:val="00D83D9D"/>
    <w:rsid w:val="00D92503"/>
    <w:rsid w:val="00DB0775"/>
    <w:rsid w:val="00DB1043"/>
    <w:rsid w:val="00DB32F8"/>
    <w:rsid w:val="00DB7627"/>
    <w:rsid w:val="00DD3710"/>
    <w:rsid w:val="00DE4D52"/>
    <w:rsid w:val="00DE68D7"/>
    <w:rsid w:val="00DF21C8"/>
    <w:rsid w:val="00E05015"/>
    <w:rsid w:val="00E10E63"/>
    <w:rsid w:val="00E463B1"/>
    <w:rsid w:val="00E52300"/>
    <w:rsid w:val="00E53A6D"/>
    <w:rsid w:val="00E66EBF"/>
    <w:rsid w:val="00E678B6"/>
    <w:rsid w:val="00E77C4C"/>
    <w:rsid w:val="00E857BB"/>
    <w:rsid w:val="00E86872"/>
    <w:rsid w:val="00E9066D"/>
    <w:rsid w:val="00EA4CF5"/>
    <w:rsid w:val="00EA72A5"/>
    <w:rsid w:val="00EC0E4B"/>
    <w:rsid w:val="00EE70DA"/>
    <w:rsid w:val="00EE7808"/>
    <w:rsid w:val="00F14152"/>
    <w:rsid w:val="00F2104D"/>
    <w:rsid w:val="00F31AB2"/>
    <w:rsid w:val="00F34F9F"/>
    <w:rsid w:val="00F426E7"/>
    <w:rsid w:val="00F71845"/>
    <w:rsid w:val="00F765C8"/>
    <w:rsid w:val="00F76D9F"/>
    <w:rsid w:val="00F97286"/>
    <w:rsid w:val="00FA0D7D"/>
    <w:rsid w:val="00FA7F18"/>
    <w:rsid w:val="00FC76B5"/>
    <w:rsid w:val="00FD10F5"/>
    <w:rsid w:val="00FD7A68"/>
    <w:rsid w:val="00FD7DCF"/>
    <w:rsid w:val="00FE2AA8"/>
    <w:rsid w:val="00FF50AB"/>
    <w:rsid w:val="07BCF9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F5383A37-3C80-4BBF-9E0D-4D03DC6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0589">
      <w:bodyDiv w:val="1"/>
      <w:marLeft w:val="0"/>
      <w:marRight w:val="0"/>
      <w:marTop w:val="0"/>
      <w:marBottom w:val="0"/>
      <w:divBdr>
        <w:top w:val="none" w:sz="0" w:space="0" w:color="auto"/>
        <w:left w:val="none" w:sz="0" w:space="0" w:color="auto"/>
        <w:bottom w:val="none" w:sz="0" w:space="0" w:color="auto"/>
        <w:right w:val="none" w:sz="0" w:space="0" w:color="auto"/>
      </w:divBdr>
    </w:div>
    <w:div w:id="891697238">
      <w:bodyDiv w:val="1"/>
      <w:marLeft w:val="0"/>
      <w:marRight w:val="0"/>
      <w:marTop w:val="0"/>
      <w:marBottom w:val="0"/>
      <w:divBdr>
        <w:top w:val="none" w:sz="0" w:space="0" w:color="auto"/>
        <w:left w:val="none" w:sz="0" w:space="0" w:color="auto"/>
        <w:bottom w:val="none" w:sz="0" w:space="0" w:color="auto"/>
        <w:right w:val="none" w:sz="0" w:space="0" w:color="auto"/>
      </w:divBdr>
    </w:div>
    <w:div w:id="897474414">
      <w:bodyDiv w:val="1"/>
      <w:marLeft w:val="0"/>
      <w:marRight w:val="0"/>
      <w:marTop w:val="0"/>
      <w:marBottom w:val="0"/>
      <w:divBdr>
        <w:top w:val="none" w:sz="0" w:space="0" w:color="auto"/>
        <w:left w:val="none" w:sz="0" w:space="0" w:color="auto"/>
        <w:bottom w:val="none" w:sz="0" w:space="0" w:color="auto"/>
        <w:right w:val="none" w:sz="0" w:space="0" w:color="auto"/>
      </w:divBdr>
    </w:div>
    <w:div w:id="1513110631">
      <w:bodyDiv w:val="1"/>
      <w:marLeft w:val="0"/>
      <w:marRight w:val="0"/>
      <w:marTop w:val="0"/>
      <w:marBottom w:val="0"/>
      <w:divBdr>
        <w:top w:val="none" w:sz="0" w:space="0" w:color="auto"/>
        <w:left w:val="none" w:sz="0" w:space="0" w:color="auto"/>
        <w:bottom w:val="none" w:sz="0" w:space="0" w:color="auto"/>
        <w:right w:val="none" w:sz="0" w:space="0" w:color="auto"/>
      </w:divBdr>
    </w:div>
    <w:div w:id="1520007224">
      <w:bodyDiv w:val="1"/>
      <w:marLeft w:val="0"/>
      <w:marRight w:val="0"/>
      <w:marTop w:val="0"/>
      <w:marBottom w:val="0"/>
      <w:divBdr>
        <w:top w:val="none" w:sz="0" w:space="0" w:color="auto"/>
        <w:left w:val="none" w:sz="0" w:space="0" w:color="auto"/>
        <w:bottom w:val="none" w:sz="0" w:space="0" w:color="auto"/>
        <w:right w:val="none" w:sz="0" w:space="0" w:color="auto"/>
      </w:divBdr>
    </w:div>
    <w:div w:id="1845170278">
      <w:bodyDiv w:val="1"/>
      <w:marLeft w:val="0"/>
      <w:marRight w:val="0"/>
      <w:marTop w:val="0"/>
      <w:marBottom w:val="0"/>
      <w:divBdr>
        <w:top w:val="none" w:sz="0" w:space="0" w:color="auto"/>
        <w:left w:val="none" w:sz="0" w:space="0" w:color="auto"/>
        <w:bottom w:val="none" w:sz="0" w:space="0" w:color="auto"/>
        <w:right w:val="none" w:sz="0" w:space="0" w:color="auto"/>
      </w:divBdr>
    </w:div>
    <w:div w:id="1947538551">
      <w:bodyDiv w:val="1"/>
      <w:marLeft w:val="0"/>
      <w:marRight w:val="0"/>
      <w:marTop w:val="0"/>
      <w:marBottom w:val="0"/>
      <w:divBdr>
        <w:top w:val="none" w:sz="0" w:space="0" w:color="auto"/>
        <w:left w:val="none" w:sz="0" w:space="0" w:color="auto"/>
        <w:bottom w:val="none" w:sz="0" w:space="0" w:color="auto"/>
        <w:right w:val="none" w:sz="0" w:space="0" w:color="auto"/>
      </w:divBdr>
    </w:div>
    <w:div w:id="21009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1" ma:contentTypeDescription="Crear nuevo documento." ma:contentTypeScope="" ma:versionID="aa1fb2ab7a209e7772e79f16c20ecd80">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6df4fa358f0d154abf3cb7eca39bb8bf"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4954EE-069D-4868-9F33-47F0D806F8D4}">
  <ds:schemaRefs>
    <ds:schemaRef ds:uri="http://schemas.microsoft.com/sharepoint/v3/contenttype/forms"/>
  </ds:schemaRefs>
</ds:datastoreItem>
</file>

<file path=customXml/itemProps2.xml><?xml version="1.0" encoding="utf-8"?>
<ds:datastoreItem xmlns:ds="http://schemas.openxmlformats.org/officeDocument/2006/customXml" ds:itemID="{049A7980-BBF3-4FA7-B952-84D1CB7D364A}">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customXml/itemProps3.xml><?xml version="1.0" encoding="utf-8"?>
<ds:datastoreItem xmlns:ds="http://schemas.openxmlformats.org/officeDocument/2006/customXml" ds:itemID="{9565860E-CA78-451B-B213-FE77A74E1E8D}">
  <ds:schemaRefs>
    <ds:schemaRef ds:uri="http://schemas.openxmlformats.org/officeDocument/2006/bibliography"/>
  </ds:schemaRefs>
</ds:datastoreItem>
</file>

<file path=customXml/itemProps4.xml><?xml version="1.0" encoding="utf-8"?>
<ds:datastoreItem xmlns:ds="http://schemas.openxmlformats.org/officeDocument/2006/customXml" ds:itemID="{02E01E35-080E-4411-BAA2-07E867B8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a060e56-5e46-475d-8b74-5fb187bd2177}" enabled="0" method="" siteId="{da060e56-5e46-475d-8b74-5fb187bd2177}" removed="1"/>
</clbl:labelList>
</file>

<file path=docProps/app.xml><?xml version="1.0" encoding="utf-8"?>
<Properties xmlns="http://schemas.openxmlformats.org/officeDocument/2006/extended-properties" xmlns:vt="http://schemas.openxmlformats.org/officeDocument/2006/docPropsVTypes">
  <Template>Normal</Template>
  <TotalTime>1140</TotalTime>
  <Pages>8</Pages>
  <Words>2435</Words>
  <Characters>12810</Characters>
  <Application>Microsoft Office Word</Application>
  <DocSecurity>0</DocSecurity>
  <Lines>351</Lines>
  <Paragraphs>179</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PABLO SUAREZ GALLARDO</cp:lastModifiedBy>
  <cp:revision>155</cp:revision>
  <cp:lastPrinted>2026-01-14T14:34:00Z</cp:lastPrinted>
  <dcterms:created xsi:type="dcterms:W3CDTF">2022-11-30T21:28:00Z</dcterms:created>
  <dcterms:modified xsi:type="dcterms:W3CDTF">2026-01-14T14:34:00Z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931200</vt:r8>
  </property>
  <property fmtid="{D5CDD505-2E9C-101B-9397-08002B2CF9AE}" pid="4" name="MediaServiceImageTags">
    <vt:lpwstr/>
  </property>
</Properties>
</file>