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3CC6FCCA" w:rsidR="00A84DA9" w:rsidRPr="00526E9C" w:rsidRDefault="00294EE4" w:rsidP="009246E5">
      <w:pPr>
        <w:spacing w:line="360" w:lineRule="auto"/>
        <w:ind w:left="284" w:hanging="284"/>
      </w:pPr>
      <w:r w:rsidRPr="006852A4">
        <w:rPr>
          <w:rFonts w:ascii="Calibri" w:hAnsi="Calibri" w:cstheme="minorHAnsi"/>
          <w:b/>
          <w:noProof/>
          <w:sz w:val="44"/>
          <w:szCs w:val="44"/>
          <w:lang w:val="es-CL" w:eastAsia="es-CL" w:bidi="ar-SA"/>
        </w:rPr>
        <w:drawing>
          <wp:anchor distT="0" distB="0" distL="114300" distR="114300" simplePos="0" relativeHeight="251667456" behindDoc="1" locked="0" layoutInCell="1" allowOverlap="1" wp14:anchorId="568826EC" wp14:editId="4D9368B3">
            <wp:simplePos x="0" y="0"/>
            <wp:positionH relativeFrom="column">
              <wp:posOffset>-649605</wp:posOffset>
            </wp:positionH>
            <wp:positionV relativeFrom="paragraph">
              <wp:posOffset>119380</wp:posOffset>
            </wp:positionV>
            <wp:extent cx="7791450" cy="2657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5530"/>
                    <a:stretch/>
                  </pic:blipFill>
                  <pic:spPr bwMode="auto">
                    <a:xfrm>
                      <a:off x="0" y="0"/>
                      <a:ext cx="7791450" cy="2657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4D7C0E83">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1B8F2DA6" w:rsidR="00526E9C" w:rsidRPr="00B9413B" w:rsidRDefault="00294EE4" w:rsidP="006C6CAA">
                            <w:pPr>
                              <w:jc w:val="center"/>
                              <w:rPr>
                                <w:b/>
                                <w:bCs/>
                                <w:color w:val="FFFFFF" w:themeColor="background1"/>
                                <w:sz w:val="44"/>
                                <w:szCs w:val="44"/>
                              </w:rPr>
                            </w:pPr>
                            <w:r w:rsidRPr="00294EE4">
                              <w:rPr>
                                <w:b/>
                                <w:bCs/>
                                <w:color w:val="FFFFFF" w:themeColor="background1"/>
                                <w:sz w:val="48"/>
                                <w:szCs w:val="48"/>
                              </w:rPr>
                              <w:t>3 CIUDADES QUE ENAMORAN</w:t>
                            </w:r>
                          </w:p>
                          <w:p w14:paraId="061452EA" w14:textId="68B28449" w:rsidR="006C6CAA" w:rsidRPr="006C6CAA" w:rsidRDefault="00196B75" w:rsidP="006C6CAA">
                            <w:pPr>
                              <w:jc w:val="center"/>
                              <w:rPr>
                                <w:b/>
                                <w:bCs/>
                                <w:color w:val="FFFFFF" w:themeColor="background1"/>
                                <w:sz w:val="48"/>
                                <w:szCs w:val="48"/>
                              </w:rPr>
                            </w:pPr>
                            <w:r>
                              <w:rPr>
                                <w:b/>
                                <w:bCs/>
                                <w:color w:val="FFFFFF" w:themeColor="background1"/>
                                <w:sz w:val="31"/>
                                <w:szCs w:val="31"/>
                              </w:rPr>
                              <w:t>10</w:t>
                            </w:r>
                            <w:r w:rsidR="006C6CAA" w:rsidRPr="00526E9C">
                              <w:rPr>
                                <w:b/>
                                <w:bCs/>
                                <w:color w:val="FFFFFF" w:themeColor="background1"/>
                                <w:sz w:val="31"/>
                                <w:szCs w:val="31"/>
                              </w:rPr>
                              <w:t xml:space="preserve"> DIAS | </w:t>
                            </w:r>
                            <w:r>
                              <w:rPr>
                                <w:b/>
                                <w:bCs/>
                                <w:color w:val="FFFFFF" w:themeColor="background1"/>
                                <w:sz w:val="31"/>
                                <w:szCs w:val="31"/>
                              </w:rPr>
                              <w:t>9</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2B2F6E">
                              <w:rPr>
                                <w:b/>
                                <w:bCs/>
                                <w:color w:val="FFFFFF" w:themeColor="background1"/>
                                <w:sz w:val="48"/>
                                <w:szCs w:val="48"/>
                              </w:rPr>
                              <w:t>1.</w:t>
                            </w:r>
                            <w:r w:rsidR="00CB6201">
                              <w:rPr>
                                <w:b/>
                                <w:bCs/>
                                <w:color w:val="FFFFFF" w:themeColor="background1"/>
                                <w:sz w:val="48"/>
                                <w:szCs w:val="48"/>
                              </w:rPr>
                              <w:t>11</w:t>
                            </w:r>
                            <w:r w:rsidR="002B2F6E">
                              <w:rPr>
                                <w:b/>
                                <w:bCs/>
                                <w:color w:val="FFFFFF" w:themeColor="background1"/>
                                <w:sz w:val="48"/>
                                <w:szCs w:val="48"/>
                              </w:rPr>
                              <w:t>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1B8F2DA6" w:rsidR="00526E9C" w:rsidRPr="00B9413B" w:rsidRDefault="00294EE4" w:rsidP="006C6CAA">
                      <w:pPr>
                        <w:jc w:val="center"/>
                        <w:rPr>
                          <w:b/>
                          <w:bCs/>
                          <w:color w:val="FFFFFF" w:themeColor="background1"/>
                          <w:sz w:val="44"/>
                          <w:szCs w:val="44"/>
                        </w:rPr>
                      </w:pPr>
                      <w:r w:rsidRPr="00294EE4">
                        <w:rPr>
                          <w:b/>
                          <w:bCs/>
                          <w:color w:val="FFFFFF" w:themeColor="background1"/>
                          <w:sz w:val="48"/>
                          <w:szCs w:val="48"/>
                        </w:rPr>
                        <w:t>3 CIUDADES QUE ENAMORAN</w:t>
                      </w:r>
                    </w:p>
                    <w:p w14:paraId="061452EA" w14:textId="68B28449" w:rsidR="006C6CAA" w:rsidRPr="006C6CAA" w:rsidRDefault="00196B75" w:rsidP="006C6CAA">
                      <w:pPr>
                        <w:jc w:val="center"/>
                        <w:rPr>
                          <w:b/>
                          <w:bCs/>
                          <w:color w:val="FFFFFF" w:themeColor="background1"/>
                          <w:sz w:val="48"/>
                          <w:szCs w:val="48"/>
                        </w:rPr>
                      </w:pPr>
                      <w:r>
                        <w:rPr>
                          <w:b/>
                          <w:bCs/>
                          <w:color w:val="FFFFFF" w:themeColor="background1"/>
                          <w:sz w:val="31"/>
                          <w:szCs w:val="31"/>
                        </w:rPr>
                        <w:t>10</w:t>
                      </w:r>
                      <w:r w:rsidR="006C6CAA" w:rsidRPr="00526E9C">
                        <w:rPr>
                          <w:b/>
                          <w:bCs/>
                          <w:color w:val="FFFFFF" w:themeColor="background1"/>
                          <w:sz w:val="31"/>
                          <w:szCs w:val="31"/>
                        </w:rPr>
                        <w:t xml:space="preserve"> DIAS | </w:t>
                      </w:r>
                      <w:r>
                        <w:rPr>
                          <w:b/>
                          <w:bCs/>
                          <w:color w:val="FFFFFF" w:themeColor="background1"/>
                          <w:sz w:val="31"/>
                          <w:szCs w:val="31"/>
                        </w:rPr>
                        <w:t>9</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2B2F6E">
                        <w:rPr>
                          <w:b/>
                          <w:bCs/>
                          <w:color w:val="FFFFFF" w:themeColor="background1"/>
                          <w:sz w:val="48"/>
                          <w:szCs w:val="48"/>
                        </w:rPr>
                        <w:t>1.</w:t>
                      </w:r>
                      <w:r w:rsidR="00CB6201">
                        <w:rPr>
                          <w:b/>
                          <w:bCs/>
                          <w:color w:val="FFFFFF" w:themeColor="background1"/>
                          <w:sz w:val="48"/>
                          <w:szCs w:val="48"/>
                        </w:rPr>
                        <w:t>11</w:t>
                      </w:r>
                      <w:r w:rsidR="002B2F6E">
                        <w:rPr>
                          <w:b/>
                          <w:bCs/>
                          <w:color w:val="FFFFFF" w:themeColor="background1"/>
                          <w:sz w:val="48"/>
                          <w:szCs w:val="48"/>
                        </w:rPr>
                        <w:t>0</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3E307B92" w:rsidR="00526E9C" w:rsidRDefault="00526E9C" w:rsidP="009246E5">
      <w:pPr>
        <w:spacing w:line="360" w:lineRule="auto"/>
        <w:ind w:left="284" w:hanging="284"/>
      </w:pPr>
    </w:p>
    <w:p w14:paraId="3BAE7506" w14:textId="6148B14F"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526368C1" w:rsidR="00526E9C" w:rsidRPr="00EA72A5" w:rsidRDefault="00505250" w:rsidP="0049299F">
      <w:pPr>
        <w:spacing w:line="360" w:lineRule="auto"/>
        <w:rPr>
          <w:sz w:val="20"/>
          <w:szCs w:val="20"/>
        </w:rPr>
      </w:pPr>
      <w:r>
        <w:rPr>
          <w:sz w:val="20"/>
          <w:szCs w:val="20"/>
        </w:rPr>
        <w:t>1</w:t>
      </w:r>
      <w:r w:rsidR="001E058F">
        <w:rPr>
          <w:sz w:val="20"/>
          <w:szCs w:val="20"/>
        </w:rPr>
        <w:t>6</w:t>
      </w:r>
      <w:r>
        <w:rPr>
          <w:sz w:val="20"/>
          <w:szCs w:val="20"/>
        </w:rPr>
        <w:t xml:space="preserve">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DB7627">
        <w:rPr>
          <w:sz w:val="20"/>
          <w:szCs w:val="20"/>
        </w:rPr>
        <w:t xml:space="preserve"> de 20</w:t>
      </w:r>
      <w:r w:rsidR="00E10E63">
        <w:rPr>
          <w:sz w:val="20"/>
          <w:szCs w:val="20"/>
        </w:rPr>
        <w:t>2</w:t>
      </w:r>
      <w:r w:rsidR="001E058F">
        <w:rPr>
          <w:sz w:val="20"/>
          <w:szCs w:val="20"/>
        </w:rPr>
        <w:t>5.</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0B9C463" w14:textId="77777777" w:rsidR="00294EE4" w:rsidRPr="00294EE4" w:rsidRDefault="00294EE4" w:rsidP="00294EE4">
      <w:pPr>
        <w:pStyle w:val="Prrafodelista"/>
        <w:spacing w:after="0" w:line="360" w:lineRule="auto"/>
        <w:ind w:left="284"/>
        <w:rPr>
          <w:rFonts w:ascii="Arial" w:hAnsi="Arial" w:cs="Arial"/>
          <w:b/>
          <w:bCs/>
          <w:sz w:val="20"/>
          <w:szCs w:val="20"/>
          <w:u w:val="single"/>
        </w:rPr>
      </w:pPr>
      <w:r w:rsidRPr="00294EE4">
        <w:rPr>
          <w:rFonts w:ascii="Arial" w:hAnsi="Arial" w:cs="Arial"/>
          <w:b/>
          <w:bCs/>
          <w:sz w:val="20"/>
          <w:szCs w:val="20"/>
          <w:u w:val="single"/>
        </w:rPr>
        <w:t>Bogotá</w:t>
      </w:r>
    </w:p>
    <w:p w14:paraId="41AFBBF1" w14:textId="77777777" w:rsidR="00294EE4" w:rsidRPr="00294EE4" w:rsidRDefault="00294EE4" w:rsidP="00294EE4">
      <w:pPr>
        <w:pStyle w:val="Prrafodelista"/>
        <w:numPr>
          <w:ilvl w:val="0"/>
          <w:numId w:val="1"/>
        </w:numPr>
        <w:spacing w:after="0" w:line="360" w:lineRule="auto"/>
        <w:ind w:left="284" w:hanging="284"/>
        <w:rPr>
          <w:rFonts w:ascii="Arial" w:hAnsi="Arial" w:cs="Arial"/>
          <w:sz w:val="20"/>
          <w:szCs w:val="20"/>
        </w:rPr>
      </w:pPr>
      <w:r w:rsidRPr="00294EE4">
        <w:rPr>
          <w:rFonts w:ascii="Arial" w:hAnsi="Arial" w:cs="Arial"/>
          <w:sz w:val="20"/>
          <w:szCs w:val="20"/>
        </w:rPr>
        <w:t>Traslados aeropuerto - hotel - aeropuerto en servicio regular especial</w:t>
      </w:r>
    </w:p>
    <w:p w14:paraId="0DC9EC50" w14:textId="450B290A" w:rsidR="00294EE4" w:rsidRPr="00294EE4" w:rsidRDefault="00DB7627" w:rsidP="00294EE4">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294EE4" w:rsidRPr="00294EE4">
        <w:rPr>
          <w:rFonts w:ascii="Arial" w:hAnsi="Arial" w:cs="Arial"/>
          <w:sz w:val="20"/>
          <w:szCs w:val="20"/>
        </w:rPr>
        <w:t xml:space="preserve"> noches de alojamiento con desayuno.</w:t>
      </w:r>
    </w:p>
    <w:p w14:paraId="6ECB1970" w14:textId="0CA8C046" w:rsidR="00FD7DCF" w:rsidRPr="00FD7DCF" w:rsidRDefault="00FD7DCF" w:rsidP="00FD7DCF">
      <w:pPr>
        <w:pStyle w:val="Prrafodelista"/>
        <w:numPr>
          <w:ilvl w:val="0"/>
          <w:numId w:val="1"/>
        </w:numPr>
        <w:spacing w:after="0" w:line="360" w:lineRule="auto"/>
        <w:ind w:left="284" w:hanging="284"/>
        <w:rPr>
          <w:rFonts w:ascii="Arial" w:hAnsi="Arial" w:cs="Arial"/>
          <w:sz w:val="20"/>
          <w:szCs w:val="20"/>
        </w:rPr>
      </w:pPr>
      <w:r w:rsidRPr="00FD7DCF">
        <w:rPr>
          <w:rFonts w:ascii="Arial" w:hAnsi="Arial" w:cs="Arial"/>
          <w:sz w:val="20"/>
          <w:szCs w:val="20"/>
        </w:rPr>
        <w:t>Visita de la Ciudad con Monserrate en servicio regular.</w:t>
      </w:r>
    </w:p>
    <w:p w14:paraId="19973940" w14:textId="353DA603" w:rsidR="00DB7627" w:rsidRPr="00294EE4" w:rsidRDefault="00FD7DCF" w:rsidP="00FD7DCF">
      <w:pPr>
        <w:pStyle w:val="Prrafodelista"/>
        <w:numPr>
          <w:ilvl w:val="0"/>
          <w:numId w:val="1"/>
        </w:numPr>
        <w:spacing w:after="0" w:line="360" w:lineRule="auto"/>
        <w:ind w:left="284" w:hanging="284"/>
        <w:rPr>
          <w:rFonts w:ascii="Arial" w:hAnsi="Arial" w:cs="Arial"/>
          <w:sz w:val="20"/>
          <w:szCs w:val="20"/>
        </w:rPr>
      </w:pPr>
      <w:r w:rsidRPr="00FD7DCF">
        <w:rPr>
          <w:rFonts w:ascii="Arial" w:hAnsi="Arial" w:cs="Arial"/>
          <w:sz w:val="20"/>
          <w:szCs w:val="20"/>
        </w:rPr>
        <w:t>Visita a la Catedral de sal de Zipaquirá en servicio regular.</w:t>
      </w:r>
    </w:p>
    <w:p w14:paraId="18C8F2C1" w14:textId="77777777" w:rsidR="00294EE4" w:rsidRPr="00294EE4" w:rsidRDefault="00294EE4" w:rsidP="00294EE4">
      <w:pPr>
        <w:pStyle w:val="Prrafodelista"/>
        <w:spacing w:after="0" w:line="360" w:lineRule="auto"/>
        <w:ind w:left="284"/>
        <w:rPr>
          <w:rFonts w:ascii="Arial" w:hAnsi="Arial" w:cs="Arial"/>
          <w:b/>
          <w:bCs/>
          <w:sz w:val="20"/>
          <w:szCs w:val="20"/>
          <w:u w:val="single"/>
        </w:rPr>
      </w:pPr>
      <w:r w:rsidRPr="00294EE4">
        <w:rPr>
          <w:rFonts w:ascii="Arial" w:hAnsi="Arial" w:cs="Arial"/>
          <w:b/>
          <w:bCs/>
          <w:sz w:val="20"/>
          <w:szCs w:val="20"/>
          <w:u w:val="single"/>
        </w:rPr>
        <w:t>Medellín</w:t>
      </w:r>
    </w:p>
    <w:p w14:paraId="70159B92" w14:textId="77777777" w:rsidR="00294EE4" w:rsidRPr="00294EE4" w:rsidRDefault="00294EE4" w:rsidP="00294EE4">
      <w:pPr>
        <w:pStyle w:val="Prrafodelista"/>
        <w:numPr>
          <w:ilvl w:val="0"/>
          <w:numId w:val="1"/>
        </w:numPr>
        <w:spacing w:after="0" w:line="360" w:lineRule="auto"/>
        <w:ind w:left="284" w:hanging="284"/>
        <w:rPr>
          <w:rFonts w:ascii="Arial" w:hAnsi="Arial" w:cs="Arial"/>
          <w:sz w:val="20"/>
          <w:szCs w:val="20"/>
        </w:rPr>
      </w:pPr>
      <w:r w:rsidRPr="00294EE4">
        <w:rPr>
          <w:rFonts w:ascii="Arial" w:hAnsi="Arial" w:cs="Arial"/>
          <w:sz w:val="20"/>
          <w:szCs w:val="20"/>
        </w:rPr>
        <w:t>Traslados aeropuerto - hotel - aeropuerto en servicio regular especial</w:t>
      </w:r>
    </w:p>
    <w:p w14:paraId="07FE187E" w14:textId="1BF229DB" w:rsidR="00294EE4" w:rsidRPr="00294EE4" w:rsidRDefault="00DB7627" w:rsidP="00294EE4">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3</w:t>
      </w:r>
      <w:r w:rsidR="00294EE4" w:rsidRPr="00294EE4">
        <w:rPr>
          <w:rFonts w:ascii="Arial" w:hAnsi="Arial" w:cs="Arial"/>
          <w:sz w:val="20"/>
          <w:szCs w:val="20"/>
        </w:rPr>
        <w:t xml:space="preserve"> noches de alojamiento con desayuno diario en el hotel elegido </w:t>
      </w:r>
    </w:p>
    <w:p w14:paraId="36EC6F8B" w14:textId="50E2DDF1" w:rsidR="00FD7DCF" w:rsidRPr="00FD7DCF" w:rsidRDefault="00FD7DCF" w:rsidP="00FD7DCF">
      <w:pPr>
        <w:pStyle w:val="Prrafodelista"/>
        <w:numPr>
          <w:ilvl w:val="0"/>
          <w:numId w:val="1"/>
        </w:numPr>
        <w:spacing w:after="0" w:line="360" w:lineRule="auto"/>
        <w:ind w:left="284" w:hanging="284"/>
        <w:rPr>
          <w:rFonts w:ascii="Arial" w:hAnsi="Arial" w:cs="Arial"/>
          <w:sz w:val="20"/>
          <w:szCs w:val="20"/>
        </w:rPr>
      </w:pPr>
      <w:r w:rsidRPr="00FD7DCF">
        <w:rPr>
          <w:rFonts w:ascii="Arial" w:hAnsi="Arial" w:cs="Arial"/>
          <w:sz w:val="20"/>
          <w:szCs w:val="20"/>
        </w:rPr>
        <w:t xml:space="preserve">Visita de la Ciudad con metro y </w:t>
      </w:r>
      <w:proofErr w:type="spellStart"/>
      <w:r w:rsidRPr="00FD7DCF">
        <w:rPr>
          <w:rFonts w:ascii="Arial" w:hAnsi="Arial" w:cs="Arial"/>
          <w:sz w:val="20"/>
          <w:szCs w:val="20"/>
        </w:rPr>
        <w:t>metrocable</w:t>
      </w:r>
      <w:proofErr w:type="spellEnd"/>
      <w:r w:rsidRPr="00FD7DCF">
        <w:rPr>
          <w:rFonts w:ascii="Arial" w:hAnsi="Arial" w:cs="Arial"/>
          <w:sz w:val="20"/>
          <w:szCs w:val="20"/>
        </w:rPr>
        <w:t xml:space="preserve"> en servicio regular.</w:t>
      </w:r>
    </w:p>
    <w:p w14:paraId="3BFB3FE7" w14:textId="5F886798" w:rsidR="00DB7627" w:rsidRPr="00DB7627" w:rsidRDefault="00FD7DCF" w:rsidP="00FD7DCF">
      <w:pPr>
        <w:pStyle w:val="Prrafodelista"/>
        <w:numPr>
          <w:ilvl w:val="0"/>
          <w:numId w:val="1"/>
        </w:numPr>
        <w:spacing w:after="0" w:line="360" w:lineRule="auto"/>
        <w:ind w:left="284" w:hanging="284"/>
        <w:rPr>
          <w:rFonts w:ascii="Arial" w:hAnsi="Arial" w:cs="Arial"/>
          <w:sz w:val="20"/>
          <w:szCs w:val="20"/>
        </w:rPr>
      </w:pPr>
      <w:r w:rsidRPr="00FD7DCF">
        <w:rPr>
          <w:rFonts w:ascii="Arial" w:hAnsi="Arial" w:cs="Arial"/>
          <w:sz w:val="20"/>
          <w:szCs w:val="20"/>
        </w:rPr>
        <w:t>Excursión a la Piedra del Peñol y Guatapé con almuerzo típico incluido en servicio regular</w:t>
      </w:r>
      <w:r w:rsidR="00DB7627" w:rsidRPr="00DB7627">
        <w:rPr>
          <w:rFonts w:ascii="Arial" w:hAnsi="Arial" w:cs="Arial"/>
          <w:sz w:val="20"/>
          <w:szCs w:val="20"/>
        </w:rPr>
        <w:t>.</w:t>
      </w:r>
    </w:p>
    <w:p w14:paraId="6D1CD3F4" w14:textId="77777777" w:rsidR="00294EE4" w:rsidRPr="00DB7627" w:rsidRDefault="00294EE4" w:rsidP="00DB7627">
      <w:pPr>
        <w:pStyle w:val="Prrafodelista"/>
        <w:spacing w:after="0" w:line="360" w:lineRule="auto"/>
        <w:ind w:left="284"/>
        <w:rPr>
          <w:rFonts w:ascii="Arial" w:hAnsi="Arial" w:cs="Arial"/>
          <w:b/>
          <w:sz w:val="20"/>
          <w:szCs w:val="20"/>
          <w:u w:val="single"/>
        </w:rPr>
      </w:pPr>
      <w:r w:rsidRPr="00DB7627">
        <w:rPr>
          <w:rFonts w:ascii="Arial" w:hAnsi="Arial" w:cs="Arial"/>
          <w:b/>
          <w:sz w:val="20"/>
          <w:szCs w:val="20"/>
          <w:u w:val="single"/>
        </w:rPr>
        <w:t>Cartagena de Indias</w:t>
      </w:r>
    </w:p>
    <w:p w14:paraId="05FC2052" w14:textId="77777777" w:rsidR="00294EE4" w:rsidRPr="00294EE4" w:rsidRDefault="00294EE4" w:rsidP="00294EE4">
      <w:pPr>
        <w:pStyle w:val="Prrafodelista"/>
        <w:numPr>
          <w:ilvl w:val="0"/>
          <w:numId w:val="1"/>
        </w:numPr>
        <w:spacing w:after="0" w:line="360" w:lineRule="auto"/>
        <w:ind w:left="284" w:hanging="284"/>
        <w:rPr>
          <w:rFonts w:ascii="Arial" w:hAnsi="Arial" w:cs="Arial"/>
          <w:sz w:val="20"/>
          <w:szCs w:val="20"/>
        </w:rPr>
      </w:pPr>
      <w:r w:rsidRPr="00294EE4">
        <w:rPr>
          <w:rFonts w:ascii="Arial" w:hAnsi="Arial" w:cs="Arial"/>
          <w:sz w:val="20"/>
          <w:szCs w:val="20"/>
        </w:rPr>
        <w:t>Traslados aeropuerto - hotel – aeropuerto en servicio regular especial</w:t>
      </w:r>
    </w:p>
    <w:p w14:paraId="347093D3" w14:textId="77777777" w:rsidR="00294EE4" w:rsidRPr="00294EE4" w:rsidRDefault="00294EE4" w:rsidP="00294EE4">
      <w:pPr>
        <w:pStyle w:val="Prrafodelista"/>
        <w:numPr>
          <w:ilvl w:val="0"/>
          <w:numId w:val="1"/>
        </w:numPr>
        <w:spacing w:after="0" w:line="360" w:lineRule="auto"/>
        <w:ind w:left="284" w:hanging="284"/>
        <w:rPr>
          <w:rFonts w:ascii="Arial" w:hAnsi="Arial" w:cs="Arial"/>
          <w:sz w:val="20"/>
          <w:szCs w:val="20"/>
        </w:rPr>
      </w:pPr>
      <w:r w:rsidRPr="00294EE4">
        <w:rPr>
          <w:rFonts w:ascii="Arial" w:hAnsi="Arial" w:cs="Arial"/>
          <w:sz w:val="20"/>
          <w:szCs w:val="20"/>
        </w:rPr>
        <w:t>3 noches de alojamiento con desayuno diario en el hotel elegido</w:t>
      </w:r>
    </w:p>
    <w:p w14:paraId="281B11B3" w14:textId="209E14FF" w:rsidR="00FD7A68" w:rsidRPr="00FD7A68" w:rsidRDefault="00FD7A68" w:rsidP="00FD7A68">
      <w:pPr>
        <w:pStyle w:val="Prrafodelista"/>
        <w:numPr>
          <w:ilvl w:val="0"/>
          <w:numId w:val="1"/>
        </w:numPr>
        <w:spacing w:after="0" w:line="360" w:lineRule="auto"/>
        <w:ind w:left="284" w:hanging="284"/>
        <w:rPr>
          <w:rFonts w:ascii="Arial" w:hAnsi="Arial" w:cs="Arial"/>
          <w:sz w:val="20"/>
          <w:szCs w:val="20"/>
        </w:rPr>
      </w:pPr>
      <w:r w:rsidRPr="00FD7A68">
        <w:rPr>
          <w:rFonts w:ascii="Arial" w:hAnsi="Arial" w:cs="Arial"/>
          <w:sz w:val="20"/>
          <w:szCs w:val="20"/>
        </w:rPr>
        <w:t>Visita de la Ciudad con Castillo de San Felipe en servicio regular.</w:t>
      </w:r>
    </w:p>
    <w:p w14:paraId="5B552B4E" w14:textId="2141CB8C" w:rsidR="009246E5" w:rsidRPr="00EA72A5" w:rsidRDefault="00FD7A68" w:rsidP="00FD7A68">
      <w:pPr>
        <w:pStyle w:val="Prrafodelista"/>
        <w:numPr>
          <w:ilvl w:val="0"/>
          <w:numId w:val="1"/>
        </w:numPr>
        <w:spacing w:after="0" w:line="360" w:lineRule="auto"/>
        <w:ind w:left="284" w:hanging="284"/>
        <w:rPr>
          <w:rFonts w:ascii="Arial" w:hAnsi="Arial" w:cs="Arial"/>
          <w:sz w:val="20"/>
          <w:szCs w:val="20"/>
        </w:rPr>
      </w:pPr>
      <w:r w:rsidRPr="00FD7A68">
        <w:rPr>
          <w:rFonts w:ascii="Arial" w:hAnsi="Arial" w:cs="Arial"/>
          <w:sz w:val="20"/>
          <w:szCs w:val="20"/>
        </w:rPr>
        <w:t>Visita a la isla del encanto servicio regular o San Pedro de Majagua (De acuerdo con la categoría seleccionada)</w:t>
      </w:r>
      <w:r w:rsidR="00195C83" w:rsidRPr="00195C83">
        <w:rPr>
          <w:rFonts w:ascii="Arial" w:hAnsi="Arial" w:cs="Arial"/>
          <w:sz w:val="20"/>
          <w:szCs w:val="20"/>
        </w:rPr>
        <w:t>.</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08B56AE1" w14:textId="656D3329" w:rsidR="00526E9C" w:rsidRDefault="00526E9C" w:rsidP="009246E5">
      <w:pPr>
        <w:spacing w:line="360" w:lineRule="auto"/>
        <w:ind w:left="284" w:hanging="284"/>
      </w:pPr>
    </w:p>
    <w:p w14:paraId="2BED7012" w14:textId="77777777" w:rsidR="00FD7A68" w:rsidRDefault="00FD7A68" w:rsidP="009246E5">
      <w:pPr>
        <w:spacing w:line="360" w:lineRule="auto"/>
        <w:ind w:left="284" w:hanging="284"/>
        <w:rPr>
          <w:b/>
          <w:bCs/>
          <w:color w:val="F05B52"/>
          <w:sz w:val="28"/>
          <w:szCs w:val="28"/>
        </w:rPr>
      </w:pPr>
    </w:p>
    <w:p w14:paraId="4CC9C41C" w14:textId="068EB61F" w:rsidR="004A6C35" w:rsidRDefault="003E379B" w:rsidP="009246E5">
      <w:pPr>
        <w:spacing w:line="360" w:lineRule="auto"/>
        <w:ind w:left="284" w:hanging="284"/>
        <w:rPr>
          <w:b/>
          <w:bCs/>
          <w:color w:val="F05B52"/>
          <w:sz w:val="28"/>
          <w:szCs w:val="28"/>
        </w:rPr>
      </w:pPr>
      <w:r w:rsidRPr="00355718">
        <w:rPr>
          <w:b/>
          <w:bCs/>
          <w:color w:val="F05B52"/>
          <w:sz w:val="28"/>
          <w:szCs w:val="28"/>
        </w:rPr>
        <w:lastRenderedPageBreak/>
        <w:t>TARIFAS</w:t>
      </w:r>
    </w:p>
    <w:tbl>
      <w:tblPr>
        <w:tblW w:w="0" w:type="auto"/>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073"/>
        <w:gridCol w:w="1594"/>
        <w:gridCol w:w="800"/>
        <w:gridCol w:w="780"/>
        <w:gridCol w:w="780"/>
        <w:gridCol w:w="780"/>
      </w:tblGrid>
      <w:tr w:rsidR="002B2F6E" w:rsidRPr="0053174F" w14:paraId="2814F1D5" w14:textId="74B2EB55" w:rsidTr="00AF4DE1">
        <w:trPr>
          <w:trHeight w:val="340"/>
          <w:jc w:val="center"/>
        </w:trPr>
        <w:tc>
          <w:tcPr>
            <w:tcW w:w="2073"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3420E82A" w14:textId="77777777" w:rsidR="002B2F6E" w:rsidRPr="00294EE4" w:rsidRDefault="002B2F6E" w:rsidP="00F12054">
            <w:pPr>
              <w:spacing w:line="0" w:lineRule="atLeast"/>
              <w:jc w:val="center"/>
              <w:rPr>
                <w:b/>
                <w:color w:val="FFFFFF"/>
                <w:sz w:val="18"/>
                <w:szCs w:val="18"/>
              </w:rPr>
            </w:pPr>
            <w:r w:rsidRPr="00294EE4">
              <w:rPr>
                <w:b/>
                <w:color w:val="FFFFFF"/>
                <w:sz w:val="18"/>
                <w:szCs w:val="18"/>
              </w:rPr>
              <w:t>Hotel</w:t>
            </w:r>
          </w:p>
        </w:tc>
        <w:tc>
          <w:tcPr>
            <w:tcW w:w="15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9424E06" w14:textId="09C1B489" w:rsidR="002B2F6E" w:rsidRPr="00294EE4" w:rsidRDefault="002B2F6E" w:rsidP="00F12054">
            <w:pPr>
              <w:spacing w:line="0" w:lineRule="atLeast"/>
              <w:jc w:val="center"/>
              <w:rPr>
                <w:b/>
                <w:color w:val="FFFFFF"/>
                <w:sz w:val="18"/>
                <w:szCs w:val="18"/>
              </w:rPr>
            </w:pPr>
            <w:r>
              <w:rPr>
                <w:b/>
                <w:color w:val="FFFFFF"/>
                <w:sz w:val="18"/>
                <w:szCs w:val="18"/>
              </w:rPr>
              <w:t>Vigencia 202</w:t>
            </w:r>
            <w:r w:rsidR="00FA0D7D">
              <w:rPr>
                <w:b/>
                <w:color w:val="FFFFFF"/>
                <w:sz w:val="18"/>
                <w:szCs w:val="18"/>
              </w:rPr>
              <w:t>5</w:t>
            </w:r>
          </w:p>
        </w:tc>
        <w:tc>
          <w:tcPr>
            <w:tcW w:w="80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FB80430" w14:textId="77777777" w:rsidR="002B2F6E" w:rsidRPr="00294EE4" w:rsidRDefault="002B2F6E" w:rsidP="00F12054">
            <w:pPr>
              <w:spacing w:line="0" w:lineRule="atLeast"/>
              <w:jc w:val="center"/>
              <w:rPr>
                <w:b/>
                <w:color w:val="FFFFFF"/>
                <w:sz w:val="18"/>
                <w:szCs w:val="18"/>
              </w:rPr>
            </w:pPr>
            <w:r w:rsidRPr="00294EE4">
              <w:rPr>
                <w:b/>
                <w:color w:val="FFFFFF"/>
                <w:sz w:val="18"/>
                <w:szCs w:val="18"/>
              </w:rPr>
              <w:t>Single</w:t>
            </w:r>
          </w:p>
        </w:tc>
        <w:tc>
          <w:tcPr>
            <w:tcW w:w="7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856E44" w14:textId="77777777" w:rsidR="002B2F6E" w:rsidRPr="00294EE4" w:rsidRDefault="002B2F6E" w:rsidP="00F12054">
            <w:pPr>
              <w:spacing w:line="0" w:lineRule="atLeast"/>
              <w:jc w:val="center"/>
              <w:rPr>
                <w:b/>
                <w:color w:val="FFFFFF"/>
                <w:sz w:val="18"/>
                <w:szCs w:val="18"/>
              </w:rPr>
            </w:pPr>
            <w:r w:rsidRPr="00294EE4">
              <w:rPr>
                <w:b/>
                <w:color w:val="FFFFFF"/>
                <w:sz w:val="18"/>
                <w:szCs w:val="18"/>
              </w:rPr>
              <w:t>Doble</w:t>
            </w:r>
          </w:p>
        </w:tc>
        <w:tc>
          <w:tcPr>
            <w:tcW w:w="7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6E415D3" w14:textId="77777777" w:rsidR="002B2F6E" w:rsidRPr="00294EE4" w:rsidRDefault="002B2F6E" w:rsidP="00F12054">
            <w:pPr>
              <w:spacing w:line="0" w:lineRule="atLeast"/>
              <w:ind w:right="110"/>
              <w:jc w:val="center"/>
              <w:rPr>
                <w:b/>
                <w:color w:val="FFFFFF"/>
                <w:sz w:val="18"/>
                <w:szCs w:val="18"/>
              </w:rPr>
            </w:pPr>
            <w:r w:rsidRPr="00294EE4">
              <w:rPr>
                <w:b/>
                <w:color w:val="FFFFFF"/>
                <w:sz w:val="18"/>
                <w:szCs w:val="18"/>
              </w:rPr>
              <w:t>Triple</w:t>
            </w:r>
          </w:p>
        </w:tc>
        <w:tc>
          <w:tcPr>
            <w:tcW w:w="78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0EFB02D5" w14:textId="6CE11E7C" w:rsidR="002B2F6E" w:rsidRPr="00294EE4" w:rsidRDefault="002B2F6E" w:rsidP="00FD7A68">
            <w:pPr>
              <w:spacing w:line="0" w:lineRule="atLeast"/>
              <w:jc w:val="center"/>
              <w:rPr>
                <w:b/>
                <w:color w:val="FFFFFF"/>
                <w:sz w:val="18"/>
                <w:szCs w:val="18"/>
              </w:rPr>
            </w:pPr>
            <w:proofErr w:type="spellStart"/>
            <w:r>
              <w:rPr>
                <w:b/>
                <w:color w:val="FFFFFF"/>
                <w:sz w:val="18"/>
                <w:szCs w:val="18"/>
              </w:rPr>
              <w:t>Chd</w:t>
            </w:r>
            <w:proofErr w:type="spellEnd"/>
          </w:p>
        </w:tc>
      </w:tr>
      <w:tr w:rsidR="0059078A" w:rsidRPr="002B2F6E" w14:paraId="7C12F1C5" w14:textId="0E6E877B" w:rsidTr="00AF4DE1">
        <w:trPr>
          <w:trHeight w:val="340"/>
          <w:jc w:val="center"/>
        </w:trPr>
        <w:tc>
          <w:tcPr>
            <w:tcW w:w="207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4D4B8B" w14:textId="64BD902E" w:rsidR="0059078A" w:rsidRPr="002B2F6E" w:rsidRDefault="0059078A" w:rsidP="0059078A">
            <w:pPr>
              <w:spacing w:line="202" w:lineRule="exact"/>
              <w:rPr>
                <w:sz w:val="18"/>
                <w:szCs w:val="18"/>
                <w:lang w:val="en-US"/>
              </w:rPr>
            </w:pPr>
            <w:r w:rsidRPr="002B2F6E">
              <w:rPr>
                <w:sz w:val="18"/>
                <w:szCs w:val="18"/>
              </w:rPr>
              <w:t>5*</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57FAE6" w14:textId="59C5BE00" w:rsidR="0059078A" w:rsidRPr="002B2F6E" w:rsidRDefault="0059078A" w:rsidP="0059078A">
            <w:pPr>
              <w:jc w:val="center"/>
              <w:rPr>
                <w:sz w:val="18"/>
                <w:szCs w:val="18"/>
              </w:rPr>
            </w:pPr>
            <w:r w:rsidRPr="002B2F6E">
              <w:rPr>
                <w:sz w:val="18"/>
                <w:szCs w:val="18"/>
              </w:rPr>
              <w:t>1</w:t>
            </w:r>
            <w:r>
              <w:rPr>
                <w:sz w:val="18"/>
                <w:szCs w:val="18"/>
              </w:rPr>
              <w:t>6</w:t>
            </w:r>
            <w:r w:rsidRPr="002B2F6E">
              <w:rPr>
                <w:sz w:val="18"/>
                <w:szCs w:val="18"/>
              </w:rPr>
              <w:t xml:space="preserve">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411681" w14:textId="16E2CF57" w:rsidR="0059078A" w:rsidRPr="00AF4DE1" w:rsidRDefault="0059078A" w:rsidP="0059078A">
            <w:pPr>
              <w:jc w:val="center"/>
              <w:rPr>
                <w:sz w:val="18"/>
                <w:szCs w:val="18"/>
              </w:rPr>
            </w:pPr>
            <w:r w:rsidRPr="00AF4DE1">
              <w:rPr>
                <w:sz w:val="18"/>
                <w:szCs w:val="18"/>
              </w:rPr>
              <w:t>2.358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09419B" w14:textId="204853D9" w:rsidR="0059078A" w:rsidRPr="00AF4DE1" w:rsidRDefault="0059078A" w:rsidP="0059078A">
            <w:pPr>
              <w:jc w:val="center"/>
              <w:rPr>
                <w:sz w:val="18"/>
                <w:szCs w:val="18"/>
              </w:rPr>
            </w:pPr>
            <w:r w:rsidRPr="00AF4DE1">
              <w:rPr>
                <w:sz w:val="18"/>
                <w:szCs w:val="18"/>
              </w:rPr>
              <w:t>1.498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26C2FB" w14:textId="5E3EF057" w:rsidR="0059078A" w:rsidRPr="00AF4DE1" w:rsidRDefault="0059078A" w:rsidP="0059078A">
            <w:pPr>
              <w:jc w:val="center"/>
              <w:rPr>
                <w:sz w:val="18"/>
                <w:szCs w:val="18"/>
              </w:rPr>
            </w:pPr>
            <w:r w:rsidRPr="00AF4DE1">
              <w:rPr>
                <w:sz w:val="18"/>
                <w:szCs w:val="18"/>
              </w:rPr>
              <w:t>1.338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5041EA" w14:textId="54E84A85" w:rsidR="0059078A" w:rsidRPr="00AF4DE1" w:rsidRDefault="0059078A" w:rsidP="0059078A">
            <w:pPr>
              <w:jc w:val="center"/>
              <w:rPr>
                <w:sz w:val="18"/>
                <w:szCs w:val="18"/>
              </w:rPr>
            </w:pPr>
            <w:r w:rsidRPr="00AF4DE1">
              <w:rPr>
                <w:sz w:val="18"/>
                <w:szCs w:val="18"/>
              </w:rPr>
              <w:t>910</w:t>
            </w:r>
          </w:p>
        </w:tc>
      </w:tr>
      <w:tr w:rsidR="0059078A" w:rsidRPr="002B2F6E" w14:paraId="0AC3BF36" w14:textId="7663ED90" w:rsidTr="00AF4DE1">
        <w:trPr>
          <w:trHeight w:val="340"/>
          <w:jc w:val="center"/>
        </w:trPr>
        <w:tc>
          <w:tcPr>
            <w:tcW w:w="207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AECF4B7" w14:textId="6095F01E" w:rsidR="0059078A" w:rsidRPr="002B2F6E" w:rsidRDefault="0059078A" w:rsidP="0059078A">
            <w:pPr>
              <w:spacing w:line="202" w:lineRule="exact"/>
              <w:rPr>
                <w:sz w:val="18"/>
                <w:szCs w:val="18"/>
              </w:rPr>
            </w:pPr>
            <w:r w:rsidRPr="002B2F6E">
              <w:rPr>
                <w:sz w:val="18"/>
                <w:szCs w:val="18"/>
              </w:rPr>
              <w:t>4* Recomendado</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8EE3CAA" w14:textId="14425983" w:rsidR="0059078A" w:rsidRPr="002B2F6E" w:rsidRDefault="0059078A" w:rsidP="0059078A">
            <w:pPr>
              <w:jc w:val="center"/>
              <w:rPr>
                <w:sz w:val="18"/>
                <w:szCs w:val="18"/>
              </w:rPr>
            </w:pPr>
            <w:r w:rsidRPr="002B2F6E">
              <w:rPr>
                <w:sz w:val="18"/>
                <w:szCs w:val="18"/>
              </w:rPr>
              <w:t>1</w:t>
            </w:r>
            <w:r>
              <w:rPr>
                <w:sz w:val="18"/>
                <w:szCs w:val="18"/>
              </w:rPr>
              <w:t>6</w:t>
            </w:r>
            <w:r w:rsidRPr="002B2F6E">
              <w:rPr>
                <w:sz w:val="18"/>
                <w:szCs w:val="18"/>
              </w:rPr>
              <w:t xml:space="preserve">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9A4C8D" w14:textId="3541D497" w:rsidR="0059078A" w:rsidRPr="00AF4DE1" w:rsidRDefault="0059078A" w:rsidP="0059078A">
            <w:pPr>
              <w:jc w:val="center"/>
              <w:rPr>
                <w:sz w:val="18"/>
                <w:szCs w:val="18"/>
              </w:rPr>
            </w:pPr>
            <w:r w:rsidRPr="00AF4DE1">
              <w:rPr>
                <w:sz w:val="18"/>
                <w:szCs w:val="18"/>
              </w:rPr>
              <w:t>2.134</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77B4BC" w14:textId="4DD96CAF" w:rsidR="0059078A" w:rsidRPr="00AF4DE1" w:rsidRDefault="0059078A" w:rsidP="0059078A">
            <w:pPr>
              <w:jc w:val="center"/>
              <w:rPr>
                <w:sz w:val="18"/>
                <w:szCs w:val="18"/>
              </w:rPr>
            </w:pPr>
            <w:r w:rsidRPr="00AF4DE1">
              <w:rPr>
                <w:sz w:val="18"/>
                <w:szCs w:val="18"/>
              </w:rPr>
              <w:t>1.386</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5D5F46" w14:textId="007805D1" w:rsidR="0059078A" w:rsidRPr="00AF4DE1" w:rsidRDefault="0059078A" w:rsidP="0059078A">
            <w:pPr>
              <w:jc w:val="center"/>
              <w:rPr>
                <w:sz w:val="18"/>
                <w:szCs w:val="18"/>
              </w:rPr>
            </w:pPr>
            <w:r w:rsidRPr="00AF4DE1">
              <w:rPr>
                <w:sz w:val="18"/>
                <w:szCs w:val="18"/>
              </w:rPr>
              <w:t>1.306</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9DB561" w14:textId="39576CFC" w:rsidR="0059078A" w:rsidRPr="00AF4DE1" w:rsidRDefault="0059078A" w:rsidP="0059078A">
            <w:pPr>
              <w:jc w:val="center"/>
              <w:rPr>
                <w:sz w:val="18"/>
                <w:szCs w:val="18"/>
              </w:rPr>
            </w:pPr>
            <w:r w:rsidRPr="00AF4DE1">
              <w:rPr>
                <w:sz w:val="18"/>
                <w:szCs w:val="18"/>
              </w:rPr>
              <w:t>846</w:t>
            </w:r>
          </w:p>
        </w:tc>
      </w:tr>
      <w:tr w:rsidR="0059078A" w:rsidRPr="002B2F6E" w14:paraId="6A25DED0" w14:textId="50EC8457" w:rsidTr="00AF4DE1">
        <w:trPr>
          <w:trHeight w:val="340"/>
          <w:jc w:val="center"/>
        </w:trPr>
        <w:tc>
          <w:tcPr>
            <w:tcW w:w="207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28B38E3" w14:textId="2035355F" w:rsidR="0059078A" w:rsidRPr="002B2F6E" w:rsidRDefault="0059078A" w:rsidP="0059078A">
            <w:pPr>
              <w:spacing w:line="202" w:lineRule="exact"/>
              <w:rPr>
                <w:sz w:val="18"/>
                <w:szCs w:val="18"/>
              </w:rPr>
            </w:pPr>
            <w:r w:rsidRPr="002B2F6E">
              <w:rPr>
                <w:sz w:val="18"/>
                <w:szCs w:val="18"/>
              </w:rPr>
              <w:t>4*</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A705FA" w14:textId="0D1F4104" w:rsidR="0059078A" w:rsidRPr="002B2F6E" w:rsidRDefault="0059078A" w:rsidP="0059078A">
            <w:pPr>
              <w:jc w:val="center"/>
              <w:rPr>
                <w:sz w:val="18"/>
                <w:szCs w:val="18"/>
              </w:rPr>
            </w:pPr>
            <w:r w:rsidRPr="002B2F6E">
              <w:rPr>
                <w:sz w:val="18"/>
                <w:szCs w:val="18"/>
              </w:rPr>
              <w:t>1</w:t>
            </w:r>
            <w:r>
              <w:rPr>
                <w:sz w:val="18"/>
                <w:szCs w:val="18"/>
              </w:rPr>
              <w:t>6</w:t>
            </w:r>
            <w:r w:rsidRPr="002B2F6E">
              <w:rPr>
                <w:sz w:val="18"/>
                <w:szCs w:val="18"/>
              </w:rPr>
              <w:t xml:space="preserve">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9CFF44" w14:textId="259AFC30" w:rsidR="0059078A" w:rsidRPr="00AF4DE1" w:rsidRDefault="0059078A" w:rsidP="0059078A">
            <w:pPr>
              <w:jc w:val="center"/>
              <w:rPr>
                <w:sz w:val="18"/>
                <w:szCs w:val="18"/>
              </w:rPr>
            </w:pPr>
            <w:r w:rsidRPr="00AF4DE1">
              <w:rPr>
                <w:sz w:val="18"/>
                <w:szCs w:val="18"/>
              </w:rPr>
              <w:t>1.814</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CF9D46D" w14:textId="5E30F955" w:rsidR="0059078A" w:rsidRPr="00AF4DE1" w:rsidRDefault="0059078A" w:rsidP="0059078A">
            <w:pPr>
              <w:jc w:val="center"/>
              <w:rPr>
                <w:sz w:val="18"/>
                <w:szCs w:val="18"/>
              </w:rPr>
            </w:pPr>
            <w:r w:rsidRPr="00AF4DE1">
              <w:rPr>
                <w:sz w:val="18"/>
                <w:szCs w:val="18"/>
              </w:rPr>
              <w:t>1.242</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7570009" w14:textId="229EA7EA" w:rsidR="0059078A" w:rsidRPr="00AF4DE1" w:rsidRDefault="0059078A" w:rsidP="0059078A">
            <w:pPr>
              <w:jc w:val="center"/>
              <w:rPr>
                <w:sz w:val="18"/>
                <w:szCs w:val="18"/>
              </w:rPr>
            </w:pPr>
            <w:r w:rsidRPr="00AF4DE1">
              <w:rPr>
                <w:sz w:val="18"/>
                <w:szCs w:val="18"/>
              </w:rPr>
              <w:t>1.218</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C9DD31A" w14:textId="7F1C8F4C" w:rsidR="0059078A" w:rsidRPr="00AF4DE1" w:rsidRDefault="0059078A" w:rsidP="0059078A">
            <w:pPr>
              <w:jc w:val="center"/>
              <w:rPr>
                <w:sz w:val="18"/>
                <w:szCs w:val="18"/>
              </w:rPr>
            </w:pPr>
            <w:r w:rsidRPr="00AF4DE1">
              <w:rPr>
                <w:sz w:val="18"/>
                <w:szCs w:val="18"/>
              </w:rPr>
              <w:t>850</w:t>
            </w:r>
          </w:p>
        </w:tc>
      </w:tr>
      <w:tr w:rsidR="0059078A" w:rsidRPr="002B2F6E" w14:paraId="176E81C4" w14:textId="49549E56" w:rsidTr="00AF4DE1">
        <w:trPr>
          <w:trHeight w:val="340"/>
          <w:jc w:val="center"/>
        </w:trPr>
        <w:tc>
          <w:tcPr>
            <w:tcW w:w="207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1D1B1" w14:textId="124B9557" w:rsidR="0059078A" w:rsidRPr="002B2F6E" w:rsidRDefault="0059078A" w:rsidP="0059078A">
            <w:pPr>
              <w:spacing w:line="204" w:lineRule="exact"/>
              <w:rPr>
                <w:sz w:val="18"/>
                <w:szCs w:val="18"/>
              </w:rPr>
            </w:pPr>
            <w:r w:rsidRPr="002B2F6E">
              <w:rPr>
                <w:sz w:val="18"/>
                <w:szCs w:val="18"/>
              </w:rPr>
              <w:t>3* Recomendado</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F589DF" w14:textId="4792041B" w:rsidR="0059078A" w:rsidRPr="002B2F6E" w:rsidRDefault="0059078A" w:rsidP="0059078A">
            <w:pPr>
              <w:jc w:val="center"/>
              <w:rPr>
                <w:sz w:val="18"/>
                <w:szCs w:val="18"/>
              </w:rPr>
            </w:pPr>
            <w:r w:rsidRPr="002B2F6E">
              <w:rPr>
                <w:sz w:val="18"/>
                <w:szCs w:val="18"/>
              </w:rPr>
              <w:t>1</w:t>
            </w:r>
            <w:r>
              <w:rPr>
                <w:sz w:val="18"/>
                <w:szCs w:val="18"/>
              </w:rPr>
              <w:t>6</w:t>
            </w:r>
            <w:r w:rsidRPr="002B2F6E">
              <w:rPr>
                <w:sz w:val="18"/>
                <w:szCs w:val="18"/>
              </w:rPr>
              <w:t xml:space="preserve">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4B7243A" w14:textId="244F0B9B" w:rsidR="0059078A" w:rsidRPr="00AF4DE1" w:rsidRDefault="0059078A" w:rsidP="0059078A">
            <w:pPr>
              <w:jc w:val="center"/>
              <w:rPr>
                <w:sz w:val="18"/>
                <w:szCs w:val="18"/>
              </w:rPr>
            </w:pPr>
            <w:r w:rsidRPr="00AF4DE1">
              <w:rPr>
                <w:sz w:val="18"/>
                <w:szCs w:val="18"/>
              </w:rPr>
              <w:t>1.654</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F5946B" w14:textId="62A25E01" w:rsidR="0059078A" w:rsidRPr="00AF4DE1" w:rsidRDefault="0059078A" w:rsidP="0059078A">
            <w:pPr>
              <w:jc w:val="center"/>
              <w:rPr>
                <w:sz w:val="18"/>
                <w:szCs w:val="18"/>
              </w:rPr>
            </w:pPr>
            <w:r w:rsidRPr="00AF4DE1">
              <w:rPr>
                <w:sz w:val="18"/>
                <w:szCs w:val="18"/>
              </w:rPr>
              <w:t>1.166</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4BB46C" w14:textId="50E2FCB9" w:rsidR="0059078A" w:rsidRPr="00AF4DE1" w:rsidRDefault="0059078A" w:rsidP="0059078A">
            <w:pPr>
              <w:jc w:val="center"/>
              <w:rPr>
                <w:sz w:val="18"/>
                <w:szCs w:val="18"/>
              </w:rPr>
            </w:pPr>
            <w:r w:rsidRPr="00AF4DE1">
              <w:rPr>
                <w:sz w:val="18"/>
                <w:szCs w:val="18"/>
              </w:rPr>
              <w:t>1.090</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4B3464" w14:textId="1BB92050" w:rsidR="0059078A" w:rsidRPr="00AF4DE1" w:rsidRDefault="0059078A" w:rsidP="0059078A">
            <w:pPr>
              <w:jc w:val="center"/>
              <w:rPr>
                <w:sz w:val="18"/>
                <w:szCs w:val="18"/>
              </w:rPr>
            </w:pPr>
            <w:r w:rsidRPr="00AF4DE1">
              <w:rPr>
                <w:sz w:val="18"/>
                <w:szCs w:val="18"/>
              </w:rPr>
              <w:t>698</w:t>
            </w:r>
          </w:p>
        </w:tc>
      </w:tr>
      <w:tr w:rsidR="0059078A" w:rsidRPr="002B2F6E" w14:paraId="7850BC19" w14:textId="7138B1D9" w:rsidTr="00AF4DE1">
        <w:trPr>
          <w:trHeight w:val="340"/>
          <w:jc w:val="center"/>
        </w:trPr>
        <w:tc>
          <w:tcPr>
            <w:tcW w:w="207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E9744D" w14:textId="1DC1BB6B" w:rsidR="0059078A" w:rsidRPr="002B2F6E" w:rsidRDefault="0059078A" w:rsidP="0059078A">
            <w:pPr>
              <w:spacing w:line="204" w:lineRule="exact"/>
              <w:rPr>
                <w:sz w:val="18"/>
                <w:szCs w:val="18"/>
              </w:rPr>
            </w:pPr>
            <w:r w:rsidRPr="002B2F6E">
              <w:rPr>
                <w:sz w:val="18"/>
                <w:szCs w:val="18"/>
              </w:rPr>
              <w:t>3*</w:t>
            </w:r>
          </w:p>
        </w:tc>
        <w:tc>
          <w:tcPr>
            <w:tcW w:w="15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1F9E11" w14:textId="6F839F96" w:rsidR="0059078A" w:rsidRPr="002B2F6E" w:rsidRDefault="0059078A" w:rsidP="0059078A">
            <w:pPr>
              <w:jc w:val="center"/>
              <w:rPr>
                <w:sz w:val="18"/>
                <w:szCs w:val="18"/>
              </w:rPr>
            </w:pPr>
            <w:r w:rsidRPr="002B2F6E">
              <w:rPr>
                <w:sz w:val="18"/>
                <w:szCs w:val="18"/>
              </w:rPr>
              <w:t>1</w:t>
            </w:r>
            <w:r>
              <w:rPr>
                <w:sz w:val="18"/>
                <w:szCs w:val="18"/>
              </w:rPr>
              <w:t>6</w:t>
            </w:r>
            <w:r w:rsidRPr="002B2F6E">
              <w:rPr>
                <w:sz w:val="18"/>
                <w:szCs w:val="18"/>
              </w:rPr>
              <w:t xml:space="preserve"> Ene a 15 Dic</w:t>
            </w:r>
          </w:p>
        </w:tc>
        <w:tc>
          <w:tcPr>
            <w:tcW w:w="80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FFC1D4" w14:textId="72DC7A22" w:rsidR="0059078A" w:rsidRPr="00AF4DE1" w:rsidRDefault="0059078A" w:rsidP="0059078A">
            <w:pPr>
              <w:jc w:val="center"/>
              <w:rPr>
                <w:sz w:val="18"/>
                <w:szCs w:val="18"/>
              </w:rPr>
            </w:pPr>
            <w:r w:rsidRPr="00AF4DE1">
              <w:rPr>
                <w:sz w:val="18"/>
                <w:szCs w:val="18"/>
              </w:rPr>
              <w:t>1.546</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BB98B7" w14:textId="180BA272" w:rsidR="0059078A" w:rsidRPr="00AF4DE1" w:rsidRDefault="0059078A" w:rsidP="0059078A">
            <w:pPr>
              <w:jc w:val="center"/>
              <w:rPr>
                <w:sz w:val="18"/>
                <w:szCs w:val="18"/>
              </w:rPr>
            </w:pPr>
            <w:r w:rsidRPr="00AF4DE1">
              <w:rPr>
                <w:sz w:val="18"/>
                <w:szCs w:val="18"/>
              </w:rPr>
              <w:t>1.110</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DE6EE3" w14:textId="398352F0" w:rsidR="0059078A" w:rsidRPr="00AF4DE1" w:rsidRDefault="0059078A" w:rsidP="0059078A">
            <w:pPr>
              <w:jc w:val="center"/>
              <w:rPr>
                <w:sz w:val="18"/>
                <w:szCs w:val="18"/>
              </w:rPr>
            </w:pPr>
            <w:r w:rsidRPr="00AF4DE1">
              <w:rPr>
                <w:sz w:val="18"/>
                <w:szCs w:val="18"/>
              </w:rPr>
              <w:t>1.062</w:t>
            </w:r>
          </w:p>
        </w:tc>
        <w:tc>
          <w:tcPr>
            <w:tcW w:w="7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0BBC15" w14:textId="0147B1D1" w:rsidR="0059078A" w:rsidRPr="00AF4DE1" w:rsidRDefault="0059078A" w:rsidP="0059078A">
            <w:pPr>
              <w:jc w:val="center"/>
              <w:rPr>
                <w:sz w:val="18"/>
                <w:szCs w:val="18"/>
              </w:rPr>
            </w:pPr>
            <w:r w:rsidRPr="00AF4DE1">
              <w:rPr>
                <w:sz w:val="18"/>
                <w:szCs w:val="18"/>
              </w:rPr>
              <w:t>950</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0500D8B8" w14:textId="77777777" w:rsidR="00177BFD" w:rsidRDefault="00177BFD" w:rsidP="00355718">
      <w:pPr>
        <w:jc w:val="center"/>
        <w:rPr>
          <w:rFonts w:asciiTheme="minorHAnsi" w:hAnsiTheme="minorHAnsi" w:cstheme="minorHAnsi"/>
          <w:i/>
          <w:sz w:val="20"/>
          <w:szCs w:val="20"/>
          <w:lang w:val="es-CL" w:bidi="th-TH"/>
        </w:rPr>
      </w:pP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7FD17C02" w:rsidR="00CA7E0A" w:rsidRPr="00294EE4" w:rsidRDefault="00294EE4" w:rsidP="00294EE4">
      <w:pPr>
        <w:spacing w:line="360" w:lineRule="auto"/>
        <w:ind w:left="284" w:hanging="284"/>
        <w:rPr>
          <w:b/>
          <w:bCs/>
          <w:color w:val="F05B52"/>
          <w:sz w:val="28"/>
          <w:szCs w:val="28"/>
        </w:rPr>
      </w:pPr>
      <w:r w:rsidRPr="00294EE4">
        <w:rPr>
          <w:b/>
          <w:bCs/>
          <w:color w:val="F05B52"/>
          <w:sz w:val="28"/>
          <w:szCs w:val="28"/>
        </w:rPr>
        <w:t>HOTELES PREVISTOS O SIMILARES</w:t>
      </w:r>
    </w:p>
    <w:p w14:paraId="2C7868F1" w14:textId="4B3385FA" w:rsidR="00294EE4" w:rsidRDefault="00294EE4" w:rsidP="00355718">
      <w:pPr>
        <w:jc w:val="center"/>
        <w:rPr>
          <w:rFonts w:asciiTheme="minorHAnsi" w:hAnsiTheme="minorHAnsi" w:cstheme="minorHAnsi"/>
          <w:i/>
          <w:sz w:val="20"/>
          <w:szCs w:val="20"/>
          <w:lang w:val="es-CL" w:bidi="th-TH"/>
        </w:rPr>
      </w:pPr>
    </w:p>
    <w:tbl>
      <w:tblPr>
        <w:tblW w:w="10120"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549"/>
        <w:gridCol w:w="3035"/>
        <w:gridCol w:w="2551"/>
        <w:gridCol w:w="2985"/>
      </w:tblGrid>
      <w:tr w:rsidR="00294EE4" w:rsidRPr="005C73C7" w14:paraId="2C3CAA50" w14:textId="77777777" w:rsidTr="00AA79AC">
        <w:trPr>
          <w:trHeight w:val="300"/>
          <w:jc w:val="center"/>
        </w:trPr>
        <w:tc>
          <w:tcPr>
            <w:tcW w:w="1549" w:type="dxa"/>
            <w:tcBorders>
              <w:top w:val="single" w:sz="4" w:space="0" w:color="F05B52"/>
              <w:bottom w:val="single" w:sz="4" w:space="0" w:color="F05B52"/>
              <w:right w:val="single" w:sz="4" w:space="0" w:color="FFFFFF" w:themeColor="background1"/>
            </w:tcBorders>
            <w:shd w:val="clear" w:color="auto" w:fill="F05B52"/>
            <w:noWrap/>
            <w:vAlign w:val="center"/>
            <w:hideMark/>
          </w:tcPr>
          <w:p w14:paraId="6222AABA" w14:textId="77777777" w:rsidR="00294EE4" w:rsidRPr="00294EE4" w:rsidRDefault="00294EE4" w:rsidP="00570B24">
            <w:pPr>
              <w:jc w:val="center"/>
              <w:rPr>
                <w:rFonts w:ascii="Calibri" w:hAnsi="Calibri"/>
                <w:b/>
                <w:bCs/>
                <w:color w:val="FFFFFF" w:themeColor="background1"/>
                <w:sz w:val="18"/>
                <w:szCs w:val="18"/>
                <w:lang w:val="es-ES_tradnl" w:eastAsia="es-CL"/>
              </w:rPr>
            </w:pPr>
            <w:r w:rsidRPr="00294EE4">
              <w:rPr>
                <w:rFonts w:ascii="Calibri" w:hAnsi="Calibri"/>
                <w:b/>
                <w:bCs/>
                <w:color w:val="FFFFFF" w:themeColor="background1"/>
                <w:sz w:val="18"/>
                <w:szCs w:val="18"/>
                <w:lang w:val="es-ES_tradnl" w:eastAsia="es-CL"/>
              </w:rPr>
              <w:t>Categoría</w:t>
            </w:r>
          </w:p>
        </w:tc>
        <w:tc>
          <w:tcPr>
            <w:tcW w:w="3035" w:type="dxa"/>
            <w:tcBorders>
              <w:top w:val="single" w:sz="4" w:space="0" w:color="F05B52"/>
              <w:left w:val="single" w:sz="4" w:space="0" w:color="FFFFFF" w:themeColor="background1"/>
              <w:bottom w:val="single" w:sz="8" w:space="0" w:color="F05B52"/>
              <w:right w:val="single" w:sz="4" w:space="0" w:color="FFFFFF" w:themeColor="background1"/>
            </w:tcBorders>
            <w:shd w:val="clear" w:color="auto" w:fill="F05B52"/>
            <w:noWrap/>
            <w:vAlign w:val="center"/>
          </w:tcPr>
          <w:p w14:paraId="66FC981B" w14:textId="61EAE479" w:rsidR="00294EE4" w:rsidRPr="00294EE4" w:rsidRDefault="00294EE4" w:rsidP="00570B24">
            <w:pPr>
              <w:jc w:val="center"/>
              <w:rPr>
                <w:rFonts w:ascii="Calibri" w:hAnsi="Calibri"/>
                <w:b/>
                <w:bCs/>
                <w:color w:val="FFFFFF" w:themeColor="background1"/>
                <w:sz w:val="18"/>
                <w:szCs w:val="18"/>
                <w:lang w:val="es-ES_tradnl" w:eastAsia="es-CL"/>
              </w:rPr>
            </w:pPr>
            <w:r w:rsidRPr="00294EE4">
              <w:rPr>
                <w:rFonts w:ascii="Calibri" w:hAnsi="Calibri"/>
                <w:b/>
                <w:bCs/>
                <w:color w:val="FFFFFF" w:themeColor="background1"/>
                <w:sz w:val="18"/>
                <w:szCs w:val="18"/>
                <w:lang w:val="es-ES_tradnl" w:eastAsia="es-CL"/>
              </w:rPr>
              <w:t>Bogotá</w:t>
            </w:r>
          </w:p>
        </w:tc>
        <w:tc>
          <w:tcPr>
            <w:tcW w:w="2551" w:type="dxa"/>
            <w:tcBorders>
              <w:top w:val="single" w:sz="4" w:space="0" w:color="F05B52"/>
              <w:left w:val="single" w:sz="4" w:space="0" w:color="FFFFFF" w:themeColor="background1"/>
              <w:bottom w:val="single" w:sz="8" w:space="0" w:color="F05B52"/>
              <w:right w:val="single" w:sz="4" w:space="0" w:color="FFFFFF" w:themeColor="background1"/>
            </w:tcBorders>
            <w:shd w:val="clear" w:color="auto" w:fill="F05B52"/>
            <w:noWrap/>
            <w:vAlign w:val="center"/>
          </w:tcPr>
          <w:p w14:paraId="03642B4A" w14:textId="77777777" w:rsidR="00294EE4" w:rsidRPr="00294EE4" w:rsidRDefault="00294EE4" w:rsidP="00570B24">
            <w:pPr>
              <w:jc w:val="center"/>
              <w:rPr>
                <w:rFonts w:ascii="Calibri" w:hAnsi="Calibri"/>
                <w:b/>
                <w:bCs/>
                <w:color w:val="FFFFFF" w:themeColor="background1"/>
                <w:sz w:val="18"/>
                <w:szCs w:val="18"/>
                <w:lang w:val="es-ES_tradnl" w:eastAsia="es-CL"/>
              </w:rPr>
            </w:pPr>
            <w:r w:rsidRPr="00294EE4">
              <w:rPr>
                <w:rFonts w:ascii="Calibri" w:hAnsi="Calibri"/>
                <w:b/>
                <w:bCs/>
                <w:color w:val="FFFFFF" w:themeColor="background1"/>
                <w:sz w:val="18"/>
                <w:szCs w:val="18"/>
                <w:lang w:val="es-ES_tradnl" w:eastAsia="es-CL"/>
              </w:rPr>
              <w:t>Medellín</w:t>
            </w:r>
          </w:p>
        </w:tc>
        <w:tc>
          <w:tcPr>
            <w:tcW w:w="2985" w:type="dxa"/>
            <w:tcBorders>
              <w:top w:val="single" w:sz="4" w:space="0" w:color="F05B52"/>
              <w:left w:val="single" w:sz="4" w:space="0" w:color="FFFFFF" w:themeColor="background1"/>
              <w:bottom w:val="single" w:sz="8" w:space="0" w:color="F05B52"/>
            </w:tcBorders>
            <w:shd w:val="clear" w:color="auto" w:fill="F05B52"/>
            <w:noWrap/>
            <w:vAlign w:val="center"/>
          </w:tcPr>
          <w:p w14:paraId="34DD6371" w14:textId="77777777" w:rsidR="00294EE4" w:rsidRPr="00294EE4" w:rsidRDefault="00294EE4" w:rsidP="00570B24">
            <w:pPr>
              <w:jc w:val="center"/>
              <w:rPr>
                <w:rFonts w:ascii="Calibri" w:hAnsi="Calibri"/>
                <w:b/>
                <w:bCs/>
                <w:color w:val="FFFFFF" w:themeColor="background1"/>
                <w:sz w:val="18"/>
                <w:szCs w:val="18"/>
                <w:lang w:val="es-ES_tradnl" w:eastAsia="es-CL"/>
              </w:rPr>
            </w:pPr>
            <w:r w:rsidRPr="00294EE4">
              <w:rPr>
                <w:rFonts w:ascii="Calibri" w:hAnsi="Calibri"/>
                <w:b/>
                <w:bCs/>
                <w:color w:val="FFFFFF" w:themeColor="background1"/>
                <w:sz w:val="18"/>
                <w:szCs w:val="18"/>
                <w:lang w:val="es-ES_tradnl" w:eastAsia="es-CL"/>
              </w:rPr>
              <w:t>Cartagena de Indias</w:t>
            </w:r>
          </w:p>
        </w:tc>
      </w:tr>
      <w:tr w:rsidR="00985E22" w:rsidRPr="00D27554" w14:paraId="5AD37739" w14:textId="77777777" w:rsidTr="00AA79AC">
        <w:trPr>
          <w:trHeight w:val="283"/>
          <w:jc w:val="center"/>
        </w:trPr>
        <w:tc>
          <w:tcPr>
            <w:tcW w:w="1549" w:type="dxa"/>
            <w:vMerge w:val="restart"/>
            <w:tcBorders>
              <w:top w:val="single" w:sz="4" w:space="0" w:color="F05B52"/>
              <w:left w:val="single" w:sz="4" w:space="0" w:color="F05B52"/>
              <w:bottom w:val="single" w:sz="4" w:space="0" w:color="F05B52"/>
              <w:right w:val="single" w:sz="8" w:space="0" w:color="F05B52"/>
            </w:tcBorders>
            <w:shd w:val="clear" w:color="auto" w:fill="auto"/>
            <w:noWrap/>
            <w:vAlign w:val="center"/>
          </w:tcPr>
          <w:p w14:paraId="77F01B60" w14:textId="5B904FCB" w:rsidR="00985E22" w:rsidRPr="00D27554" w:rsidRDefault="00985E22" w:rsidP="00985E22">
            <w:pPr>
              <w:rPr>
                <w:b/>
                <w:bCs/>
                <w:color w:val="000000"/>
                <w:sz w:val="18"/>
                <w:szCs w:val="18"/>
                <w:lang w:val="es-ES_tradnl" w:eastAsia="es-CL"/>
              </w:rPr>
            </w:pPr>
            <w:r w:rsidRPr="00D27554">
              <w:rPr>
                <w:b/>
                <w:bCs/>
                <w:color w:val="000000"/>
                <w:sz w:val="18"/>
                <w:szCs w:val="18"/>
              </w:rPr>
              <w:t>5*</w:t>
            </w:r>
          </w:p>
        </w:tc>
        <w:tc>
          <w:tcPr>
            <w:tcW w:w="303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51573872" w14:textId="591AE44D" w:rsidR="00985E22" w:rsidRPr="00AA79AC" w:rsidRDefault="00985E22" w:rsidP="00985E22">
            <w:pPr>
              <w:rPr>
                <w:sz w:val="18"/>
                <w:szCs w:val="18"/>
                <w:lang w:val="es-CL" w:eastAsia="es-CL"/>
              </w:rPr>
            </w:pPr>
            <w:r w:rsidRPr="00AA79AC">
              <w:rPr>
                <w:b/>
                <w:bCs/>
                <w:color w:val="000000"/>
                <w:sz w:val="18"/>
                <w:szCs w:val="18"/>
              </w:rPr>
              <w:t>DoubleTree Parque de la 93</w:t>
            </w:r>
            <w:r w:rsidRPr="00AA79AC">
              <w:rPr>
                <w:color w:val="000000"/>
                <w:sz w:val="18"/>
                <w:szCs w:val="18"/>
              </w:rPr>
              <w:t xml:space="preserve"> </w:t>
            </w:r>
          </w:p>
        </w:tc>
        <w:tc>
          <w:tcPr>
            <w:tcW w:w="2551"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1A1D4FF3" w14:textId="24DD3F10" w:rsidR="00985E22" w:rsidRPr="00AA79AC" w:rsidRDefault="00985E22" w:rsidP="00985E22">
            <w:pPr>
              <w:rPr>
                <w:sz w:val="18"/>
                <w:szCs w:val="18"/>
                <w:lang w:val="es-CL" w:eastAsia="es-CL"/>
              </w:rPr>
            </w:pPr>
            <w:r w:rsidRPr="00AA79AC">
              <w:rPr>
                <w:b/>
                <w:bCs/>
                <w:color w:val="000000"/>
                <w:sz w:val="18"/>
                <w:szCs w:val="18"/>
              </w:rPr>
              <w:t>York Luxury Suites</w:t>
            </w:r>
          </w:p>
        </w:tc>
        <w:tc>
          <w:tcPr>
            <w:tcW w:w="298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7190CB48" w14:textId="1CD15150" w:rsidR="00985E22" w:rsidRPr="00AA79AC" w:rsidRDefault="00985E22" w:rsidP="00985E22">
            <w:pPr>
              <w:rPr>
                <w:sz w:val="18"/>
                <w:szCs w:val="18"/>
                <w:lang w:val="es-CL" w:eastAsia="es-CL"/>
              </w:rPr>
            </w:pPr>
            <w:r w:rsidRPr="00AA79AC">
              <w:rPr>
                <w:b/>
                <w:bCs/>
                <w:color w:val="000000"/>
                <w:sz w:val="18"/>
                <w:szCs w:val="18"/>
              </w:rPr>
              <w:t>Hyatt Regency Cartagena</w:t>
            </w:r>
          </w:p>
        </w:tc>
      </w:tr>
      <w:tr w:rsidR="00985E22" w:rsidRPr="00D27554" w14:paraId="3B80A159" w14:textId="77777777" w:rsidTr="00AA79AC">
        <w:trPr>
          <w:trHeight w:val="283"/>
          <w:jc w:val="center"/>
        </w:trPr>
        <w:tc>
          <w:tcPr>
            <w:tcW w:w="1549"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1A8F4731" w14:textId="77777777" w:rsidR="00985E22" w:rsidRPr="00D27554" w:rsidRDefault="00985E22" w:rsidP="00985E22">
            <w:pPr>
              <w:rPr>
                <w:b/>
                <w:bCs/>
                <w:color w:val="000000"/>
                <w:sz w:val="18"/>
                <w:szCs w:val="18"/>
                <w:lang w:val="es-ES_tradnl" w:eastAsia="es-CL"/>
              </w:rPr>
            </w:pPr>
          </w:p>
        </w:tc>
        <w:tc>
          <w:tcPr>
            <w:tcW w:w="303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05AACFC3" w14:textId="6748583B" w:rsidR="00985E22" w:rsidRPr="00AA79AC" w:rsidRDefault="00985E22" w:rsidP="00985E22">
            <w:pPr>
              <w:rPr>
                <w:sz w:val="18"/>
                <w:szCs w:val="18"/>
                <w:lang w:val="es-CL" w:eastAsia="es-CL"/>
              </w:rPr>
            </w:pPr>
            <w:r w:rsidRPr="00AA79AC">
              <w:rPr>
                <w:b/>
                <w:bCs/>
                <w:color w:val="000000"/>
                <w:sz w:val="18"/>
                <w:szCs w:val="18"/>
              </w:rPr>
              <w:t>Casa Dann Carlton</w:t>
            </w:r>
          </w:p>
        </w:tc>
        <w:tc>
          <w:tcPr>
            <w:tcW w:w="2551"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04F11EB8" w14:textId="4B389FF6" w:rsidR="00985E22" w:rsidRPr="00AA79AC" w:rsidRDefault="00985E22" w:rsidP="00985E22">
            <w:pPr>
              <w:rPr>
                <w:sz w:val="18"/>
                <w:szCs w:val="18"/>
                <w:lang w:val="es-CL" w:eastAsia="es-CL"/>
              </w:rPr>
            </w:pPr>
            <w:r w:rsidRPr="00AA79AC">
              <w:rPr>
                <w:b/>
                <w:bCs/>
                <w:color w:val="000000"/>
                <w:sz w:val="18"/>
                <w:szCs w:val="18"/>
              </w:rPr>
              <w:t>Park 10</w:t>
            </w:r>
          </w:p>
        </w:tc>
        <w:tc>
          <w:tcPr>
            <w:tcW w:w="298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31343922" w14:textId="746E0975" w:rsidR="00985E22" w:rsidRPr="00AA79AC" w:rsidRDefault="00985E22" w:rsidP="00985E22">
            <w:pPr>
              <w:rPr>
                <w:sz w:val="18"/>
                <w:szCs w:val="18"/>
                <w:lang w:val="es-CL" w:eastAsia="es-CL"/>
              </w:rPr>
            </w:pPr>
            <w:r w:rsidRPr="00AA79AC">
              <w:rPr>
                <w:b/>
                <w:bCs/>
                <w:color w:val="000000"/>
                <w:sz w:val="18"/>
                <w:szCs w:val="18"/>
              </w:rPr>
              <w:t>Américas Torre del Mar</w:t>
            </w:r>
          </w:p>
        </w:tc>
      </w:tr>
      <w:tr w:rsidR="00985E22" w:rsidRPr="00D27554" w14:paraId="1D610C49" w14:textId="77777777" w:rsidTr="00AA79AC">
        <w:trPr>
          <w:trHeight w:val="283"/>
          <w:jc w:val="center"/>
        </w:trPr>
        <w:tc>
          <w:tcPr>
            <w:tcW w:w="1549" w:type="dxa"/>
            <w:vMerge w:val="restart"/>
            <w:tcBorders>
              <w:top w:val="single" w:sz="4" w:space="0" w:color="F05B52"/>
              <w:left w:val="single" w:sz="4" w:space="0" w:color="F05B52"/>
              <w:bottom w:val="single" w:sz="4" w:space="0" w:color="F05B52"/>
              <w:right w:val="single" w:sz="8" w:space="0" w:color="F05B52"/>
            </w:tcBorders>
            <w:shd w:val="clear" w:color="auto" w:fill="FBE4D5" w:themeFill="accent2" w:themeFillTint="33"/>
            <w:noWrap/>
            <w:vAlign w:val="center"/>
          </w:tcPr>
          <w:p w14:paraId="736456AA" w14:textId="5CE2057F" w:rsidR="00985E22" w:rsidRPr="00D27554" w:rsidRDefault="00985E22" w:rsidP="00985E22">
            <w:pPr>
              <w:rPr>
                <w:b/>
                <w:bCs/>
                <w:color w:val="000000"/>
                <w:sz w:val="18"/>
                <w:szCs w:val="18"/>
                <w:lang w:val="es-ES_tradnl" w:eastAsia="es-CL"/>
              </w:rPr>
            </w:pPr>
            <w:r w:rsidRPr="00D27554">
              <w:rPr>
                <w:b/>
                <w:bCs/>
                <w:sz w:val="18"/>
                <w:szCs w:val="18"/>
              </w:rPr>
              <w:t>4* Recomendado</w:t>
            </w:r>
          </w:p>
        </w:tc>
        <w:tc>
          <w:tcPr>
            <w:tcW w:w="303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6B5D9FFB" w14:textId="10F394C7" w:rsidR="00985E22" w:rsidRPr="00AA79AC" w:rsidRDefault="00985E22" w:rsidP="00985E22">
            <w:pPr>
              <w:rPr>
                <w:sz w:val="18"/>
                <w:szCs w:val="18"/>
                <w:lang w:val="es-CL" w:eastAsia="es-CL"/>
              </w:rPr>
            </w:pPr>
            <w:r w:rsidRPr="00AA79AC">
              <w:rPr>
                <w:b/>
                <w:bCs/>
                <w:color w:val="000000"/>
                <w:sz w:val="18"/>
                <w:szCs w:val="18"/>
              </w:rPr>
              <w:t>DoubleTree Hilton Calle 100</w:t>
            </w:r>
          </w:p>
        </w:tc>
        <w:tc>
          <w:tcPr>
            <w:tcW w:w="2551"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01CF5381" w14:textId="092F8211" w:rsidR="00985E22" w:rsidRPr="00AA79AC" w:rsidRDefault="00985E22" w:rsidP="00985E22">
            <w:pPr>
              <w:rPr>
                <w:sz w:val="18"/>
                <w:szCs w:val="18"/>
                <w:lang w:val="es-CL" w:eastAsia="es-CL"/>
              </w:rPr>
            </w:pPr>
            <w:r w:rsidRPr="00AA79AC">
              <w:rPr>
                <w:b/>
                <w:bCs/>
                <w:color w:val="000000"/>
                <w:sz w:val="18"/>
                <w:szCs w:val="18"/>
              </w:rPr>
              <w:t>Estelar Milla de Oro</w:t>
            </w:r>
          </w:p>
        </w:tc>
        <w:tc>
          <w:tcPr>
            <w:tcW w:w="298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09C31DF6" w14:textId="7CAA45EC" w:rsidR="00985E22" w:rsidRPr="00AA79AC" w:rsidRDefault="00985E22" w:rsidP="00985E22">
            <w:pPr>
              <w:rPr>
                <w:sz w:val="18"/>
                <w:szCs w:val="18"/>
                <w:lang w:val="es-CL" w:eastAsia="es-CL"/>
              </w:rPr>
            </w:pPr>
            <w:r w:rsidRPr="00AA79AC">
              <w:rPr>
                <w:b/>
                <w:bCs/>
                <w:color w:val="000000"/>
                <w:sz w:val="18"/>
                <w:szCs w:val="18"/>
              </w:rPr>
              <w:t>Caribe by Faranda Grand</w:t>
            </w:r>
          </w:p>
        </w:tc>
      </w:tr>
      <w:tr w:rsidR="00985E22" w:rsidRPr="00D27554" w14:paraId="2EA1CE5E" w14:textId="77777777" w:rsidTr="00AA79AC">
        <w:trPr>
          <w:trHeight w:val="283"/>
          <w:jc w:val="center"/>
        </w:trPr>
        <w:tc>
          <w:tcPr>
            <w:tcW w:w="1549" w:type="dxa"/>
            <w:vMerge/>
            <w:tcBorders>
              <w:top w:val="single" w:sz="4" w:space="0" w:color="F05B52"/>
              <w:left w:val="single" w:sz="4" w:space="0" w:color="F05B52"/>
              <w:bottom w:val="single" w:sz="4" w:space="0" w:color="F05B52"/>
              <w:right w:val="single" w:sz="8" w:space="0" w:color="F05B52"/>
            </w:tcBorders>
            <w:shd w:val="clear" w:color="auto" w:fill="FBE4D5" w:themeFill="accent2" w:themeFillTint="33"/>
            <w:noWrap/>
            <w:vAlign w:val="center"/>
          </w:tcPr>
          <w:p w14:paraId="7A35E94A" w14:textId="77777777" w:rsidR="00985E22" w:rsidRPr="00D27554" w:rsidRDefault="00985E22" w:rsidP="00985E22">
            <w:pPr>
              <w:rPr>
                <w:b/>
                <w:bCs/>
                <w:color w:val="000000"/>
                <w:sz w:val="18"/>
                <w:szCs w:val="18"/>
                <w:lang w:val="es-ES_tradnl" w:eastAsia="es-CL"/>
              </w:rPr>
            </w:pPr>
          </w:p>
        </w:tc>
        <w:tc>
          <w:tcPr>
            <w:tcW w:w="303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0143C139" w14:textId="24381E34" w:rsidR="00985E22" w:rsidRPr="00AA79AC" w:rsidRDefault="00985E22" w:rsidP="00985E22">
            <w:pPr>
              <w:rPr>
                <w:sz w:val="18"/>
                <w:szCs w:val="18"/>
                <w:lang w:val="es-CL" w:eastAsia="es-CL"/>
              </w:rPr>
            </w:pPr>
            <w:r w:rsidRPr="00AA79AC">
              <w:rPr>
                <w:b/>
                <w:bCs/>
                <w:color w:val="000000"/>
                <w:sz w:val="18"/>
                <w:szCs w:val="18"/>
              </w:rPr>
              <w:t>Embassy Suites</w:t>
            </w:r>
          </w:p>
        </w:tc>
        <w:tc>
          <w:tcPr>
            <w:tcW w:w="2551"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1F5850D8" w14:textId="37C16FD6" w:rsidR="00985E22" w:rsidRPr="00AA79AC" w:rsidRDefault="00985E22" w:rsidP="00985E22">
            <w:pPr>
              <w:rPr>
                <w:sz w:val="18"/>
                <w:szCs w:val="18"/>
                <w:lang w:val="es-CL" w:eastAsia="es-CL"/>
              </w:rPr>
            </w:pPr>
            <w:r w:rsidRPr="00AA79AC">
              <w:rPr>
                <w:b/>
                <w:bCs/>
                <w:color w:val="000000"/>
                <w:sz w:val="18"/>
                <w:szCs w:val="18"/>
              </w:rPr>
              <w:t>Faranda Collection Medellín</w:t>
            </w:r>
          </w:p>
        </w:tc>
        <w:tc>
          <w:tcPr>
            <w:tcW w:w="298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1A223D99" w14:textId="7FE93943" w:rsidR="00985E22" w:rsidRPr="00AA79AC" w:rsidRDefault="00985E22" w:rsidP="00985E22">
            <w:pPr>
              <w:rPr>
                <w:sz w:val="18"/>
                <w:szCs w:val="18"/>
                <w:lang w:val="es-CL" w:eastAsia="es-CL"/>
              </w:rPr>
            </w:pPr>
            <w:r w:rsidRPr="00AA79AC">
              <w:rPr>
                <w:b/>
                <w:bCs/>
                <w:color w:val="000000"/>
                <w:sz w:val="18"/>
                <w:szCs w:val="18"/>
              </w:rPr>
              <w:t>Almirante</w:t>
            </w:r>
          </w:p>
        </w:tc>
      </w:tr>
      <w:tr w:rsidR="00985E22" w:rsidRPr="00D27554" w14:paraId="40F38216" w14:textId="77777777" w:rsidTr="00AA79AC">
        <w:trPr>
          <w:trHeight w:val="283"/>
          <w:jc w:val="center"/>
        </w:trPr>
        <w:tc>
          <w:tcPr>
            <w:tcW w:w="1549" w:type="dxa"/>
            <w:vMerge w:val="restart"/>
            <w:tcBorders>
              <w:top w:val="single" w:sz="4" w:space="0" w:color="F05B52"/>
              <w:left w:val="single" w:sz="4" w:space="0" w:color="F05B52"/>
              <w:bottom w:val="single" w:sz="4" w:space="0" w:color="F05B52"/>
              <w:right w:val="single" w:sz="8" w:space="0" w:color="F05B52"/>
            </w:tcBorders>
            <w:shd w:val="clear" w:color="auto" w:fill="auto"/>
            <w:noWrap/>
            <w:vAlign w:val="center"/>
          </w:tcPr>
          <w:p w14:paraId="41AFA014" w14:textId="4AD4BA23" w:rsidR="00985E22" w:rsidRPr="00D27554" w:rsidRDefault="00985E22" w:rsidP="00985E22">
            <w:pPr>
              <w:rPr>
                <w:b/>
                <w:bCs/>
                <w:color w:val="000000"/>
                <w:sz w:val="18"/>
                <w:szCs w:val="18"/>
                <w:lang w:val="es-ES_tradnl" w:eastAsia="es-CL"/>
              </w:rPr>
            </w:pPr>
            <w:r w:rsidRPr="00D27554">
              <w:rPr>
                <w:b/>
                <w:bCs/>
                <w:sz w:val="18"/>
                <w:szCs w:val="18"/>
              </w:rPr>
              <w:t>4*</w:t>
            </w:r>
          </w:p>
        </w:tc>
        <w:tc>
          <w:tcPr>
            <w:tcW w:w="303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099CE7BA" w14:textId="614CD7E9" w:rsidR="00985E22" w:rsidRPr="00AA79AC" w:rsidRDefault="00985E22" w:rsidP="00985E22">
            <w:pPr>
              <w:rPr>
                <w:sz w:val="18"/>
                <w:szCs w:val="18"/>
                <w:lang w:val="es-CL" w:eastAsia="es-CL"/>
              </w:rPr>
            </w:pPr>
            <w:r w:rsidRPr="00AA79AC">
              <w:rPr>
                <w:b/>
                <w:bCs/>
                <w:color w:val="000000"/>
                <w:sz w:val="18"/>
                <w:szCs w:val="18"/>
              </w:rPr>
              <w:t>Radisson Bogotá Metrotel</w:t>
            </w:r>
          </w:p>
        </w:tc>
        <w:tc>
          <w:tcPr>
            <w:tcW w:w="2551"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6372707B" w14:textId="4C66F06D" w:rsidR="00985E22" w:rsidRPr="00AA79AC" w:rsidRDefault="00985E22" w:rsidP="00985E22">
            <w:pPr>
              <w:rPr>
                <w:sz w:val="18"/>
                <w:szCs w:val="18"/>
                <w:lang w:val="es-CL" w:eastAsia="es-CL"/>
              </w:rPr>
            </w:pPr>
            <w:r w:rsidRPr="00AA79AC">
              <w:rPr>
                <w:b/>
                <w:bCs/>
                <w:color w:val="000000"/>
                <w:sz w:val="18"/>
                <w:szCs w:val="18"/>
              </w:rPr>
              <w:t>Poblado Plaza</w:t>
            </w:r>
          </w:p>
        </w:tc>
        <w:tc>
          <w:tcPr>
            <w:tcW w:w="298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38521B71" w14:textId="38EDD9C1" w:rsidR="00985E22" w:rsidRPr="00AA79AC" w:rsidRDefault="00985E22" w:rsidP="00985E22">
            <w:pPr>
              <w:rPr>
                <w:sz w:val="18"/>
                <w:szCs w:val="18"/>
                <w:lang w:val="es-CL" w:eastAsia="es-CL"/>
              </w:rPr>
            </w:pPr>
            <w:r w:rsidRPr="00AA79AC">
              <w:rPr>
                <w:b/>
                <w:bCs/>
                <w:color w:val="000000"/>
                <w:sz w:val="18"/>
                <w:szCs w:val="18"/>
              </w:rPr>
              <w:t>Dann Cartagena</w:t>
            </w:r>
          </w:p>
        </w:tc>
      </w:tr>
      <w:tr w:rsidR="00985E22" w:rsidRPr="00D27554" w14:paraId="7D7DC0EF" w14:textId="77777777" w:rsidTr="00AA79AC">
        <w:trPr>
          <w:trHeight w:val="283"/>
          <w:jc w:val="center"/>
        </w:trPr>
        <w:tc>
          <w:tcPr>
            <w:tcW w:w="1549"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3724F54F" w14:textId="77777777" w:rsidR="00985E22" w:rsidRPr="00D27554" w:rsidRDefault="00985E22" w:rsidP="00985E22">
            <w:pPr>
              <w:rPr>
                <w:b/>
                <w:bCs/>
                <w:color w:val="000000"/>
                <w:sz w:val="18"/>
                <w:szCs w:val="18"/>
                <w:lang w:val="es-ES_tradnl" w:eastAsia="es-CL"/>
              </w:rPr>
            </w:pPr>
          </w:p>
        </w:tc>
        <w:tc>
          <w:tcPr>
            <w:tcW w:w="303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1FE3B0A4" w14:textId="7FCECB68" w:rsidR="00985E22" w:rsidRPr="00AA79AC" w:rsidRDefault="00985E22" w:rsidP="00985E22">
            <w:pPr>
              <w:rPr>
                <w:sz w:val="18"/>
                <w:szCs w:val="18"/>
                <w:lang w:val="es-CL" w:eastAsia="es-CL"/>
              </w:rPr>
            </w:pPr>
            <w:r w:rsidRPr="00AA79AC">
              <w:rPr>
                <w:b/>
                <w:bCs/>
                <w:color w:val="000000"/>
                <w:sz w:val="18"/>
                <w:szCs w:val="18"/>
              </w:rPr>
              <w:t>Mercure Bh Retiro</w:t>
            </w:r>
          </w:p>
        </w:tc>
        <w:tc>
          <w:tcPr>
            <w:tcW w:w="2551"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7CFC4E5A" w14:textId="5CFF5812" w:rsidR="00985E22" w:rsidRPr="00AA79AC" w:rsidRDefault="00985E22" w:rsidP="00985E22">
            <w:pPr>
              <w:rPr>
                <w:sz w:val="18"/>
                <w:szCs w:val="18"/>
                <w:lang w:val="es-CL" w:eastAsia="es-CL"/>
              </w:rPr>
            </w:pPr>
            <w:r w:rsidRPr="00AA79AC">
              <w:rPr>
                <w:b/>
                <w:bCs/>
                <w:color w:val="000000"/>
                <w:sz w:val="18"/>
                <w:szCs w:val="18"/>
              </w:rPr>
              <w:t>Diez Hotel</w:t>
            </w:r>
          </w:p>
        </w:tc>
        <w:tc>
          <w:tcPr>
            <w:tcW w:w="298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7656DD89" w14:textId="73C4ADEB" w:rsidR="00985E22" w:rsidRPr="00AA79AC" w:rsidRDefault="00985E22" w:rsidP="00985E22">
            <w:pPr>
              <w:rPr>
                <w:sz w:val="18"/>
                <w:szCs w:val="18"/>
                <w:lang w:val="es-CL" w:eastAsia="es-CL"/>
              </w:rPr>
            </w:pPr>
            <w:r w:rsidRPr="00AA79AC">
              <w:rPr>
                <w:b/>
                <w:bCs/>
                <w:color w:val="000000"/>
                <w:sz w:val="18"/>
                <w:szCs w:val="18"/>
              </w:rPr>
              <w:t> </w:t>
            </w:r>
          </w:p>
        </w:tc>
      </w:tr>
      <w:tr w:rsidR="00985E22" w:rsidRPr="00D27554" w14:paraId="7D4F49BB" w14:textId="77777777" w:rsidTr="00AA79AC">
        <w:trPr>
          <w:trHeight w:val="283"/>
          <w:jc w:val="center"/>
        </w:trPr>
        <w:tc>
          <w:tcPr>
            <w:tcW w:w="1549" w:type="dxa"/>
            <w:vMerge w:val="restart"/>
            <w:tcBorders>
              <w:top w:val="single" w:sz="4" w:space="0" w:color="F05B52"/>
              <w:left w:val="single" w:sz="4" w:space="0" w:color="F05B52"/>
              <w:bottom w:val="single" w:sz="4" w:space="0" w:color="F05B52"/>
              <w:right w:val="single" w:sz="8" w:space="0" w:color="F05B52"/>
            </w:tcBorders>
            <w:shd w:val="clear" w:color="auto" w:fill="FBE4D5" w:themeFill="accent2" w:themeFillTint="33"/>
            <w:noWrap/>
            <w:vAlign w:val="center"/>
          </w:tcPr>
          <w:p w14:paraId="43C6D907" w14:textId="4622D7AE" w:rsidR="00985E22" w:rsidRPr="00D27554" w:rsidRDefault="00985E22" w:rsidP="00985E22">
            <w:pPr>
              <w:rPr>
                <w:b/>
                <w:bCs/>
                <w:color w:val="000000"/>
                <w:sz w:val="18"/>
                <w:szCs w:val="18"/>
                <w:lang w:val="es-ES_tradnl" w:eastAsia="es-CL"/>
              </w:rPr>
            </w:pPr>
            <w:r w:rsidRPr="00D27554">
              <w:rPr>
                <w:b/>
                <w:bCs/>
                <w:sz w:val="18"/>
                <w:szCs w:val="18"/>
              </w:rPr>
              <w:t>3* Recomendado</w:t>
            </w:r>
          </w:p>
        </w:tc>
        <w:tc>
          <w:tcPr>
            <w:tcW w:w="303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3E80BD41" w14:textId="21FF23C0" w:rsidR="00985E22" w:rsidRPr="00AA79AC" w:rsidRDefault="00985E22" w:rsidP="00985E22">
            <w:pPr>
              <w:rPr>
                <w:sz w:val="18"/>
                <w:szCs w:val="18"/>
                <w:lang w:val="en-US" w:eastAsia="es-CL"/>
              </w:rPr>
            </w:pPr>
            <w:r w:rsidRPr="00AA79AC">
              <w:rPr>
                <w:b/>
                <w:bCs/>
                <w:color w:val="000000"/>
                <w:sz w:val="18"/>
                <w:szCs w:val="18"/>
              </w:rPr>
              <w:t>Cosmos 100</w:t>
            </w:r>
          </w:p>
        </w:tc>
        <w:tc>
          <w:tcPr>
            <w:tcW w:w="2551"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6BE94D0A" w14:textId="1EA44538" w:rsidR="00985E22" w:rsidRPr="00AA79AC" w:rsidRDefault="00985E22" w:rsidP="00985E22">
            <w:pPr>
              <w:rPr>
                <w:sz w:val="18"/>
                <w:szCs w:val="18"/>
                <w:lang w:val="en-US" w:eastAsia="es-CL"/>
              </w:rPr>
            </w:pPr>
            <w:r w:rsidRPr="00AA79AC">
              <w:rPr>
                <w:b/>
                <w:bCs/>
                <w:color w:val="000000"/>
                <w:sz w:val="18"/>
                <w:szCs w:val="18"/>
              </w:rPr>
              <w:t>Poblado Alejandría</w:t>
            </w:r>
          </w:p>
        </w:tc>
        <w:tc>
          <w:tcPr>
            <w:tcW w:w="298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703D5E15" w14:textId="73119499" w:rsidR="00985E22" w:rsidRPr="00AA79AC" w:rsidRDefault="00985E22" w:rsidP="00985E22">
            <w:pPr>
              <w:rPr>
                <w:sz w:val="18"/>
                <w:szCs w:val="18"/>
                <w:lang w:val="es-CL" w:eastAsia="es-CL"/>
              </w:rPr>
            </w:pPr>
            <w:r w:rsidRPr="00AA79AC">
              <w:rPr>
                <w:b/>
                <w:bCs/>
                <w:color w:val="000000"/>
                <w:sz w:val="18"/>
                <w:szCs w:val="18"/>
              </w:rPr>
              <w:t>Holiday Inn Express Bocagrande</w:t>
            </w:r>
          </w:p>
        </w:tc>
      </w:tr>
      <w:tr w:rsidR="00985E22" w:rsidRPr="00D27554" w14:paraId="39610AC3" w14:textId="77777777" w:rsidTr="00AA79AC">
        <w:trPr>
          <w:trHeight w:val="283"/>
          <w:jc w:val="center"/>
        </w:trPr>
        <w:tc>
          <w:tcPr>
            <w:tcW w:w="1549" w:type="dxa"/>
            <w:vMerge/>
            <w:tcBorders>
              <w:top w:val="single" w:sz="4" w:space="0" w:color="F05B52"/>
              <w:left w:val="single" w:sz="4" w:space="0" w:color="F05B52"/>
              <w:bottom w:val="single" w:sz="4" w:space="0" w:color="F05B52"/>
              <w:right w:val="single" w:sz="8" w:space="0" w:color="F05B52"/>
            </w:tcBorders>
            <w:shd w:val="clear" w:color="auto" w:fill="FBE4D5" w:themeFill="accent2" w:themeFillTint="33"/>
            <w:noWrap/>
            <w:vAlign w:val="center"/>
          </w:tcPr>
          <w:p w14:paraId="2D2669C8" w14:textId="3D2DAEA1" w:rsidR="00985E22" w:rsidRPr="00D27554" w:rsidRDefault="00985E22" w:rsidP="00985E22">
            <w:pPr>
              <w:rPr>
                <w:b/>
                <w:bCs/>
                <w:color w:val="000000"/>
                <w:sz w:val="18"/>
                <w:szCs w:val="18"/>
                <w:lang w:val="es-ES_tradnl" w:eastAsia="es-CL"/>
              </w:rPr>
            </w:pPr>
          </w:p>
        </w:tc>
        <w:tc>
          <w:tcPr>
            <w:tcW w:w="303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35B4DA80" w14:textId="6DB45B20" w:rsidR="00985E22" w:rsidRPr="00AA79AC" w:rsidRDefault="00985E22" w:rsidP="00985E22">
            <w:pPr>
              <w:rPr>
                <w:sz w:val="18"/>
                <w:szCs w:val="18"/>
                <w:lang w:val="es-CL" w:eastAsia="es-CL"/>
              </w:rPr>
            </w:pPr>
            <w:r w:rsidRPr="00AA79AC">
              <w:rPr>
                <w:b/>
                <w:bCs/>
                <w:color w:val="000000"/>
                <w:sz w:val="18"/>
                <w:szCs w:val="18"/>
              </w:rPr>
              <w:t>Dann Carlton 103</w:t>
            </w:r>
          </w:p>
        </w:tc>
        <w:tc>
          <w:tcPr>
            <w:tcW w:w="2551"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762F26DB" w14:textId="3DE65A17" w:rsidR="00985E22" w:rsidRPr="00AA79AC" w:rsidRDefault="00985E22" w:rsidP="00985E22">
            <w:pPr>
              <w:rPr>
                <w:sz w:val="18"/>
                <w:szCs w:val="18"/>
                <w:lang w:val="es-ES_tradnl" w:eastAsia="es-CL"/>
              </w:rPr>
            </w:pPr>
            <w:r w:rsidRPr="00AA79AC">
              <w:rPr>
                <w:b/>
                <w:bCs/>
                <w:color w:val="000000"/>
                <w:sz w:val="18"/>
                <w:szCs w:val="18"/>
              </w:rPr>
              <w:t>BH Poblado</w:t>
            </w:r>
          </w:p>
        </w:tc>
        <w:tc>
          <w:tcPr>
            <w:tcW w:w="2985" w:type="dxa"/>
            <w:tcBorders>
              <w:top w:val="single" w:sz="8" w:space="0" w:color="F05B52"/>
              <w:left w:val="single" w:sz="8" w:space="0" w:color="F05B52"/>
              <w:bottom w:val="single" w:sz="8" w:space="0" w:color="F05B52"/>
              <w:right w:val="single" w:sz="8" w:space="0" w:color="F05B52"/>
            </w:tcBorders>
            <w:shd w:val="clear" w:color="auto" w:fill="FBE4D5" w:themeFill="accent2" w:themeFillTint="33"/>
            <w:noWrap/>
            <w:vAlign w:val="center"/>
          </w:tcPr>
          <w:p w14:paraId="09F28EE8" w14:textId="254326C3" w:rsidR="00985E22" w:rsidRPr="00AA79AC" w:rsidRDefault="00985E22" w:rsidP="00985E22">
            <w:pPr>
              <w:rPr>
                <w:sz w:val="18"/>
                <w:szCs w:val="18"/>
                <w:lang w:val="es-CL" w:eastAsia="es-CL"/>
              </w:rPr>
            </w:pPr>
            <w:r w:rsidRPr="00AA79AC">
              <w:rPr>
                <w:b/>
                <w:bCs/>
                <w:color w:val="000000"/>
                <w:sz w:val="18"/>
                <w:szCs w:val="18"/>
              </w:rPr>
              <w:t> </w:t>
            </w:r>
          </w:p>
        </w:tc>
      </w:tr>
      <w:tr w:rsidR="00985E22" w:rsidRPr="00D27554" w14:paraId="0E31B55A" w14:textId="77777777" w:rsidTr="00AA79AC">
        <w:trPr>
          <w:trHeight w:val="283"/>
          <w:jc w:val="center"/>
        </w:trPr>
        <w:tc>
          <w:tcPr>
            <w:tcW w:w="1549" w:type="dxa"/>
            <w:vMerge w:val="restart"/>
            <w:tcBorders>
              <w:top w:val="single" w:sz="4" w:space="0" w:color="F05B52"/>
              <w:left w:val="single" w:sz="4" w:space="0" w:color="F05B52"/>
              <w:bottom w:val="single" w:sz="4" w:space="0" w:color="F05B52"/>
              <w:right w:val="single" w:sz="8" w:space="0" w:color="F05B52"/>
            </w:tcBorders>
            <w:shd w:val="clear" w:color="auto" w:fill="auto"/>
            <w:noWrap/>
            <w:vAlign w:val="center"/>
          </w:tcPr>
          <w:p w14:paraId="5AE6A252" w14:textId="01C47D83" w:rsidR="00985E22" w:rsidRPr="00D27554" w:rsidRDefault="00985E22" w:rsidP="00985E22">
            <w:pPr>
              <w:rPr>
                <w:b/>
                <w:bCs/>
                <w:color w:val="000000"/>
                <w:sz w:val="18"/>
                <w:szCs w:val="18"/>
                <w:lang w:val="es-ES_tradnl" w:eastAsia="es-CL"/>
              </w:rPr>
            </w:pPr>
            <w:r w:rsidRPr="00D27554">
              <w:rPr>
                <w:b/>
                <w:bCs/>
                <w:sz w:val="18"/>
                <w:szCs w:val="18"/>
              </w:rPr>
              <w:t>3*</w:t>
            </w:r>
          </w:p>
        </w:tc>
        <w:tc>
          <w:tcPr>
            <w:tcW w:w="303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5CEE0891" w14:textId="009ABCA9" w:rsidR="00985E22" w:rsidRPr="00AA79AC" w:rsidRDefault="00985E22" w:rsidP="00985E22">
            <w:pPr>
              <w:rPr>
                <w:sz w:val="18"/>
                <w:szCs w:val="18"/>
                <w:lang w:val="es-CL" w:eastAsia="es-CL"/>
              </w:rPr>
            </w:pPr>
            <w:r w:rsidRPr="00AA79AC">
              <w:rPr>
                <w:b/>
                <w:bCs/>
                <w:color w:val="000000"/>
                <w:sz w:val="18"/>
                <w:szCs w:val="18"/>
              </w:rPr>
              <w:t>Faranda Express Belvedere</w:t>
            </w:r>
          </w:p>
        </w:tc>
        <w:tc>
          <w:tcPr>
            <w:tcW w:w="2551"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32CB8848" w14:textId="0B4DC5FB" w:rsidR="00985E22" w:rsidRPr="00AA79AC" w:rsidRDefault="00985E22" w:rsidP="00985E22">
            <w:pPr>
              <w:rPr>
                <w:b/>
                <w:sz w:val="18"/>
                <w:szCs w:val="18"/>
                <w:lang w:val="es-ES_tradnl" w:eastAsia="es-CL"/>
              </w:rPr>
            </w:pPr>
            <w:r w:rsidRPr="00AA79AC">
              <w:rPr>
                <w:b/>
                <w:bCs/>
                <w:color w:val="000000"/>
                <w:sz w:val="18"/>
                <w:szCs w:val="18"/>
              </w:rPr>
              <w:t>DIX</w:t>
            </w:r>
          </w:p>
        </w:tc>
        <w:tc>
          <w:tcPr>
            <w:tcW w:w="298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4537F152" w14:textId="48AC8774" w:rsidR="00985E22" w:rsidRPr="00AA79AC" w:rsidRDefault="00985E22" w:rsidP="00985E22">
            <w:pPr>
              <w:rPr>
                <w:sz w:val="18"/>
                <w:szCs w:val="18"/>
                <w:lang w:val="en-US" w:eastAsia="es-CL"/>
              </w:rPr>
            </w:pPr>
            <w:r w:rsidRPr="00AA79AC">
              <w:rPr>
                <w:b/>
                <w:bCs/>
                <w:color w:val="000000"/>
                <w:sz w:val="18"/>
                <w:szCs w:val="18"/>
              </w:rPr>
              <w:t>Bahía Cartagena</w:t>
            </w:r>
          </w:p>
        </w:tc>
      </w:tr>
      <w:tr w:rsidR="00985E22" w:rsidRPr="00D27554" w14:paraId="7D3C1832" w14:textId="77777777" w:rsidTr="00AA79AC">
        <w:trPr>
          <w:trHeight w:val="283"/>
          <w:jc w:val="center"/>
        </w:trPr>
        <w:tc>
          <w:tcPr>
            <w:tcW w:w="1549" w:type="dxa"/>
            <w:vMerge/>
            <w:tcBorders>
              <w:top w:val="single" w:sz="4" w:space="0" w:color="F05B52"/>
              <w:left w:val="single" w:sz="4" w:space="0" w:color="F05B52"/>
              <w:bottom w:val="single" w:sz="4" w:space="0" w:color="F05B52"/>
              <w:right w:val="single" w:sz="8" w:space="0" w:color="F05B52"/>
            </w:tcBorders>
            <w:shd w:val="clear" w:color="auto" w:fill="auto"/>
            <w:noWrap/>
            <w:vAlign w:val="center"/>
          </w:tcPr>
          <w:p w14:paraId="036657BE" w14:textId="479C4D2B" w:rsidR="00985E22" w:rsidRPr="00D27554" w:rsidRDefault="00985E22" w:rsidP="00985E22">
            <w:pPr>
              <w:rPr>
                <w:b/>
                <w:bCs/>
                <w:color w:val="000000"/>
                <w:sz w:val="18"/>
                <w:szCs w:val="18"/>
                <w:lang w:val="es-ES_tradnl" w:eastAsia="es-CL"/>
              </w:rPr>
            </w:pPr>
          </w:p>
        </w:tc>
        <w:tc>
          <w:tcPr>
            <w:tcW w:w="303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0840CA20" w14:textId="5B4B938A" w:rsidR="00985E22" w:rsidRPr="00AA79AC" w:rsidRDefault="00985E22" w:rsidP="00985E22">
            <w:pPr>
              <w:rPr>
                <w:sz w:val="18"/>
                <w:szCs w:val="18"/>
                <w:lang w:eastAsia="es-CL"/>
              </w:rPr>
            </w:pPr>
            <w:r w:rsidRPr="00AA79AC">
              <w:rPr>
                <w:b/>
                <w:bCs/>
                <w:color w:val="000000"/>
                <w:sz w:val="18"/>
                <w:szCs w:val="18"/>
              </w:rPr>
              <w:t>Bogotá Plaza</w:t>
            </w:r>
          </w:p>
        </w:tc>
        <w:tc>
          <w:tcPr>
            <w:tcW w:w="2551"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3896E6A5" w14:textId="1BB685DA" w:rsidR="00985E22" w:rsidRPr="00AA79AC" w:rsidRDefault="00985E22" w:rsidP="00985E22">
            <w:pPr>
              <w:rPr>
                <w:b/>
                <w:sz w:val="18"/>
                <w:szCs w:val="18"/>
                <w:lang w:val="es-ES_tradnl" w:eastAsia="es-CL"/>
              </w:rPr>
            </w:pPr>
            <w:r w:rsidRPr="00AA79AC">
              <w:rPr>
                <w:b/>
                <w:bCs/>
                <w:color w:val="000000"/>
                <w:sz w:val="18"/>
                <w:szCs w:val="18"/>
              </w:rPr>
              <w:t>Café Hotel</w:t>
            </w:r>
          </w:p>
        </w:tc>
        <w:tc>
          <w:tcPr>
            <w:tcW w:w="2985" w:type="dxa"/>
            <w:tcBorders>
              <w:top w:val="single" w:sz="8" w:space="0" w:color="F05B52"/>
              <w:left w:val="single" w:sz="8" w:space="0" w:color="F05B52"/>
              <w:bottom w:val="single" w:sz="8" w:space="0" w:color="F05B52"/>
              <w:right w:val="single" w:sz="8" w:space="0" w:color="F05B52"/>
            </w:tcBorders>
            <w:shd w:val="clear" w:color="auto" w:fill="auto"/>
            <w:noWrap/>
            <w:vAlign w:val="center"/>
          </w:tcPr>
          <w:p w14:paraId="101B2A8D" w14:textId="5F77657D" w:rsidR="00985E22" w:rsidRPr="00AA79AC" w:rsidRDefault="00985E22" w:rsidP="00985E22">
            <w:pPr>
              <w:rPr>
                <w:sz w:val="18"/>
                <w:szCs w:val="18"/>
                <w:lang w:val="es-CL" w:eastAsia="es-CL"/>
              </w:rPr>
            </w:pPr>
            <w:r w:rsidRPr="00AA79AC">
              <w:rPr>
                <w:b/>
                <w:bCs/>
                <w:color w:val="000000"/>
                <w:sz w:val="18"/>
                <w:szCs w:val="18"/>
              </w:rPr>
              <w:t>Atlantic Lux</w:t>
            </w:r>
          </w:p>
        </w:tc>
      </w:tr>
    </w:tbl>
    <w:p w14:paraId="47F061B3" w14:textId="77777777" w:rsidR="00294EE4" w:rsidRPr="00294EE4" w:rsidRDefault="00294EE4" w:rsidP="00294EE4">
      <w:pPr>
        <w:rPr>
          <w:rFonts w:asciiTheme="minorHAnsi" w:hAnsiTheme="minorHAnsi"/>
          <w:b/>
          <w:color w:val="F05B52"/>
          <w:sz w:val="18"/>
          <w:szCs w:val="16"/>
          <w:lang w:val="es-CL" w:eastAsia="es-CL"/>
        </w:rPr>
      </w:pPr>
      <w:r w:rsidRPr="00294EE4">
        <w:rPr>
          <w:rFonts w:asciiTheme="minorHAnsi" w:hAnsiTheme="minorHAnsi"/>
          <w:b/>
          <w:color w:val="F05B52"/>
          <w:sz w:val="18"/>
          <w:szCs w:val="16"/>
          <w:lang w:val="es-CL" w:eastAsia="es-CL"/>
        </w:rPr>
        <w:t>*</w:t>
      </w:r>
      <w:r w:rsidRPr="00294EE4">
        <w:rPr>
          <w:b/>
          <w:color w:val="F05B52"/>
        </w:rPr>
        <w:t xml:space="preserve"> </w:t>
      </w:r>
      <w:r w:rsidRPr="00294EE4">
        <w:rPr>
          <w:rFonts w:asciiTheme="minorHAnsi" w:hAnsiTheme="minorHAnsi"/>
          <w:b/>
          <w:color w:val="F05B52"/>
          <w:sz w:val="18"/>
          <w:szCs w:val="16"/>
          <w:lang w:val="es-CL" w:eastAsia="es-CL"/>
        </w:rPr>
        <w:t xml:space="preserve">Acomodación Triple ofrecida en categoría </w:t>
      </w:r>
      <w:proofErr w:type="spellStart"/>
      <w:r w:rsidRPr="00294EE4">
        <w:rPr>
          <w:rFonts w:asciiTheme="minorHAnsi" w:hAnsiTheme="minorHAnsi"/>
          <w:b/>
          <w:color w:val="F05B52"/>
          <w:sz w:val="18"/>
          <w:szCs w:val="16"/>
          <w:lang w:val="es-CL" w:eastAsia="es-CL"/>
        </w:rPr>
        <w:t>Luxury</w:t>
      </w:r>
      <w:proofErr w:type="spellEnd"/>
      <w:r w:rsidRPr="00294EE4">
        <w:rPr>
          <w:rFonts w:asciiTheme="minorHAnsi" w:hAnsiTheme="minorHAnsi"/>
          <w:b/>
          <w:color w:val="F05B52"/>
          <w:sz w:val="18"/>
          <w:szCs w:val="16"/>
          <w:lang w:val="es-CL" w:eastAsia="es-CL"/>
        </w:rPr>
        <w:t xml:space="preserve"> se ofrece en Bogotá con alojamiento en Grand Hyatt Hotel*</w:t>
      </w:r>
    </w:p>
    <w:p w14:paraId="2E146030" w14:textId="532B4963" w:rsidR="00294EE4" w:rsidRDefault="00294EE4" w:rsidP="00355718">
      <w:pPr>
        <w:jc w:val="center"/>
        <w:rPr>
          <w:rFonts w:asciiTheme="minorHAnsi" w:hAnsiTheme="minorHAnsi" w:cstheme="minorHAnsi"/>
          <w:i/>
          <w:sz w:val="20"/>
          <w:szCs w:val="20"/>
          <w:lang w:val="es-CL" w:bidi="th-TH"/>
        </w:rPr>
      </w:pPr>
    </w:p>
    <w:p w14:paraId="3EAB2D29" w14:textId="77777777" w:rsidR="00294EE4" w:rsidRDefault="00294EE4"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10F723AA"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CIUDAD DE ORIGEN - BOGOTÁ </w:t>
      </w:r>
      <w:r w:rsidR="008502AB" w:rsidRPr="00A7170F">
        <w:rPr>
          <w:b/>
          <w:bCs/>
          <w:color w:val="F05B52"/>
          <w:sz w:val="20"/>
          <w:szCs w:val="20"/>
        </w:rPr>
        <w:t xml:space="preserve"> </w:t>
      </w:r>
    </w:p>
    <w:p w14:paraId="79830851" w14:textId="3B68D89D" w:rsidR="001B2D6A" w:rsidRPr="001B2D6A" w:rsidRDefault="006C59B4" w:rsidP="001B2D6A">
      <w:pPr>
        <w:spacing w:line="360" w:lineRule="auto"/>
        <w:ind w:left="284"/>
        <w:jc w:val="both"/>
        <w:rPr>
          <w:iCs/>
          <w:sz w:val="20"/>
          <w:szCs w:val="18"/>
          <w:lang w:val="es-ES_tradnl" w:bidi="th-TH"/>
        </w:rPr>
      </w:pPr>
      <w:r w:rsidRPr="006C59B4">
        <w:rPr>
          <w:iCs/>
          <w:sz w:val="20"/>
          <w:szCs w:val="18"/>
          <w:lang w:val="es-ES_tradnl" w:bidi="th-TH"/>
        </w:rPr>
        <w:t>Recepción y traslado del aeropuerto Internacional El Dorado al hotel elegido. Alojamiento</w:t>
      </w:r>
      <w:r w:rsidR="001B2D6A" w:rsidRPr="001B2D6A">
        <w:rPr>
          <w:iCs/>
          <w:sz w:val="20"/>
          <w:szCs w:val="18"/>
          <w:lang w:val="es-ES_tradnl" w:bidi="th-TH"/>
        </w:rPr>
        <w:t>.</w:t>
      </w:r>
    </w:p>
    <w:p w14:paraId="694DD167" w14:textId="336C8493" w:rsidR="00855700" w:rsidRDefault="001B2D6A" w:rsidP="001B2D6A">
      <w:pPr>
        <w:spacing w:line="360" w:lineRule="auto"/>
        <w:ind w:left="284"/>
        <w:jc w:val="both"/>
        <w:rPr>
          <w:iCs/>
          <w:sz w:val="20"/>
          <w:szCs w:val="18"/>
          <w:lang w:val="es-ES_tradnl" w:bidi="th-TH"/>
        </w:rPr>
      </w:pPr>
      <w:r w:rsidRPr="001B2D6A">
        <w:rPr>
          <w:b/>
          <w:bCs/>
          <w:iCs/>
          <w:color w:val="FF0000"/>
          <w:sz w:val="20"/>
          <w:szCs w:val="18"/>
          <w:lang w:val="es-ES_tradnl" w:bidi="th-TH"/>
        </w:rPr>
        <w:t>Notas:</w:t>
      </w:r>
      <w:r w:rsidRPr="001B2D6A">
        <w:rPr>
          <w:iCs/>
          <w:color w:val="FF0000"/>
          <w:sz w:val="20"/>
          <w:szCs w:val="18"/>
          <w:lang w:val="es-ES_tradnl" w:bidi="th-TH"/>
        </w:rPr>
        <w:t xml:space="preserve"> </w:t>
      </w:r>
      <w:r w:rsidRPr="001B2D6A">
        <w:rPr>
          <w:iCs/>
          <w:sz w:val="20"/>
          <w:szCs w:val="18"/>
          <w:lang w:val="es-ES_tradnl" w:bidi="th-TH"/>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1C318FD2" w14:textId="77777777" w:rsidR="001B2D6A" w:rsidRDefault="001B2D6A" w:rsidP="00294EE4">
      <w:pPr>
        <w:spacing w:line="360" w:lineRule="auto"/>
        <w:jc w:val="both"/>
        <w:rPr>
          <w:b/>
          <w:bCs/>
          <w:color w:val="F05B52"/>
          <w:sz w:val="20"/>
          <w:szCs w:val="20"/>
        </w:rPr>
      </w:pPr>
    </w:p>
    <w:p w14:paraId="7B441689" w14:textId="6526CA73"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2 BOGOTÁ (Visita a la ciudad con Monserrate) </w:t>
      </w:r>
    </w:p>
    <w:p w14:paraId="0546C93D" w14:textId="21A52098" w:rsidR="002F10B9" w:rsidRPr="002F10B9" w:rsidRDefault="00166EA4" w:rsidP="002F10B9">
      <w:pPr>
        <w:spacing w:line="360" w:lineRule="auto"/>
        <w:ind w:left="284"/>
        <w:jc w:val="both"/>
        <w:rPr>
          <w:iCs/>
          <w:sz w:val="20"/>
          <w:szCs w:val="18"/>
          <w:lang w:val="es-ES_tradnl" w:bidi="th-TH"/>
        </w:rPr>
      </w:pPr>
      <w:r w:rsidRPr="00166EA4">
        <w:rPr>
          <w:iCs/>
          <w:sz w:val="20"/>
          <w:szCs w:val="18"/>
          <w:lang w:val="es-ES_tradnl" w:bidi="th-TH"/>
        </w:rPr>
        <w:t xml:space="preserve">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w:t>
      </w:r>
      <w:r w:rsidRPr="00166EA4">
        <w:rPr>
          <w:iCs/>
          <w:sz w:val="20"/>
          <w:szCs w:val="18"/>
          <w:lang w:val="es-ES_tradnl" w:bidi="th-TH"/>
        </w:rPr>
        <w:lastRenderedPageBreak/>
        <w:t>hasta los 3.152 metros, allí está el santuario donde se venera la imagen del Señor Caído de Monserrate. Desde allí se aprecia la mejor panorámica de Bogotá. Regreso al hotel y alojamiento</w:t>
      </w:r>
      <w:r w:rsidR="002F10B9" w:rsidRPr="002F10B9">
        <w:rPr>
          <w:iCs/>
          <w:sz w:val="20"/>
          <w:szCs w:val="18"/>
          <w:lang w:val="es-ES_tradnl" w:bidi="th-TH"/>
        </w:rPr>
        <w:t>.</w:t>
      </w:r>
    </w:p>
    <w:p w14:paraId="07A2CACF" w14:textId="77777777" w:rsidR="002F10B9" w:rsidRPr="002F10B9" w:rsidRDefault="002F10B9" w:rsidP="002F10B9">
      <w:pPr>
        <w:pStyle w:val="Prrafodelista"/>
        <w:spacing w:line="360" w:lineRule="auto"/>
        <w:ind w:left="1004"/>
        <w:jc w:val="both"/>
        <w:rPr>
          <w:rFonts w:ascii="Arial" w:eastAsia="Arial" w:hAnsi="Arial" w:cs="Arial"/>
          <w:b/>
          <w:bCs/>
          <w:iCs/>
          <w:color w:val="FF0000"/>
          <w:sz w:val="20"/>
          <w:szCs w:val="18"/>
          <w:lang w:val="es-ES_tradnl" w:eastAsia="es-ES" w:bidi="th-TH"/>
        </w:rPr>
      </w:pPr>
      <w:r w:rsidRPr="002F10B9">
        <w:rPr>
          <w:rFonts w:ascii="Arial" w:eastAsia="Arial" w:hAnsi="Arial" w:cs="Arial"/>
          <w:b/>
          <w:bCs/>
          <w:iCs/>
          <w:color w:val="FF0000"/>
          <w:sz w:val="20"/>
          <w:szCs w:val="18"/>
          <w:lang w:val="es-ES_tradnl" w:eastAsia="es-ES" w:bidi="th-TH"/>
        </w:rPr>
        <w:t>Notas:</w:t>
      </w:r>
    </w:p>
    <w:p w14:paraId="0B4B09AB" w14:textId="77777777" w:rsidR="002F10B9" w:rsidRPr="002F10B9" w:rsidRDefault="002F10B9" w:rsidP="002F10B9">
      <w:pPr>
        <w:pStyle w:val="Prrafodelista"/>
        <w:numPr>
          <w:ilvl w:val="0"/>
          <w:numId w:val="8"/>
        </w:numPr>
        <w:spacing w:line="360" w:lineRule="auto"/>
        <w:jc w:val="both"/>
        <w:rPr>
          <w:rFonts w:ascii="Arial" w:eastAsia="Arial" w:hAnsi="Arial" w:cs="Arial"/>
          <w:iCs/>
          <w:sz w:val="20"/>
          <w:szCs w:val="18"/>
          <w:lang w:val="es-ES_tradnl" w:eastAsia="es-ES" w:bidi="th-TH"/>
        </w:rPr>
      </w:pPr>
      <w:r w:rsidRPr="002F10B9">
        <w:rPr>
          <w:rFonts w:ascii="Arial" w:eastAsia="Arial" w:hAnsi="Arial" w:cs="Arial"/>
          <w:iCs/>
          <w:sz w:val="20"/>
          <w:szCs w:val="18"/>
          <w:lang w:val="es-ES_tradnl" w:eastAsia="es-ES" w:bidi="th-TH"/>
        </w:rPr>
        <w:t>El Museo del Oro está cerrado todos lunes, por lo cual se visita el Museo Botero y el Museo Casa de la Moneda.</w:t>
      </w:r>
    </w:p>
    <w:p w14:paraId="58BEADE0" w14:textId="77777777" w:rsidR="002F10B9" w:rsidRPr="002F10B9" w:rsidRDefault="002F10B9" w:rsidP="002F10B9">
      <w:pPr>
        <w:pStyle w:val="Prrafodelista"/>
        <w:numPr>
          <w:ilvl w:val="0"/>
          <w:numId w:val="8"/>
        </w:numPr>
        <w:spacing w:line="360" w:lineRule="auto"/>
        <w:jc w:val="both"/>
        <w:rPr>
          <w:rFonts w:ascii="Arial" w:eastAsia="Arial" w:hAnsi="Arial" w:cs="Arial"/>
          <w:iCs/>
          <w:sz w:val="20"/>
          <w:szCs w:val="18"/>
          <w:lang w:val="es-ES_tradnl" w:eastAsia="es-ES" w:bidi="th-TH"/>
        </w:rPr>
      </w:pPr>
      <w:r w:rsidRPr="002F10B9">
        <w:rPr>
          <w:rFonts w:ascii="Arial" w:eastAsia="Arial" w:hAnsi="Arial" w:cs="Arial"/>
          <w:iCs/>
          <w:sz w:val="20"/>
          <w:szCs w:val="18"/>
          <w:lang w:val="es-ES_tradnl" w:eastAsia="es-ES" w:bidi="th-TH"/>
        </w:rPr>
        <w:t>Los domingos el tour con ascenso a Monserrate opera sujeto a disponibilidad y bajo solicitud.</w:t>
      </w:r>
    </w:p>
    <w:p w14:paraId="26215287" w14:textId="77777777" w:rsidR="002F10B9" w:rsidRPr="002F10B9" w:rsidRDefault="002F10B9" w:rsidP="00166EA4">
      <w:pPr>
        <w:pStyle w:val="Prrafodelista"/>
        <w:spacing w:line="360" w:lineRule="auto"/>
        <w:ind w:left="1004"/>
        <w:jc w:val="both"/>
        <w:rPr>
          <w:rFonts w:ascii="Arial" w:eastAsia="Arial" w:hAnsi="Arial" w:cs="Arial"/>
          <w:iCs/>
          <w:sz w:val="20"/>
          <w:szCs w:val="18"/>
          <w:lang w:val="es-ES_tradnl" w:eastAsia="es-ES" w:bidi="th-TH"/>
        </w:rPr>
      </w:pPr>
      <w:r w:rsidRPr="00166EA4">
        <w:rPr>
          <w:rFonts w:ascii="Arial" w:eastAsia="Arial" w:hAnsi="Arial" w:cs="Arial"/>
          <w:b/>
          <w:bCs/>
          <w:iCs/>
          <w:color w:val="002060"/>
          <w:sz w:val="20"/>
          <w:szCs w:val="18"/>
          <w:lang w:val="es-ES_tradnl" w:eastAsia="es-ES" w:bidi="th-TH"/>
        </w:rPr>
        <w:t>Duración:</w:t>
      </w:r>
      <w:r w:rsidRPr="002F10B9">
        <w:rPr>
          <w:rFonts w:ascii="Arial" w:eastAsia="Arial" w:hAnsi="Arial" w:cs="Arial"/>
          <w:iCs/>
          <w:sz w:val="20"/>
          <w:szCs w:val="18"/>
          <w:lang w:val="es-ES_tradnl" w:eastAsia="es-ES" w:bidi="th-TH"/>
        </w:rPr>
        <w:t xml:space="preserve"> 5 horas aproximadamente.</w:t>
      </w:r>
    </w:p>
    <w:p w14:paraId="49911849" w14:textId="6767CAF3" w:rsidR="0002650D" w:rsidRPr="00DB11FA" w:rsidRDefault="002F10B9" w:rsidP="00166EA4">
      <w:pPr>
        <w:pStyle w:val="Prrafodelista"/>
        <w:spacing w:line="360" w:lineRule="auto"/>
        <w:ind w:left="1004"/>
        <w:jc w:val="both"/>
        <w:rPr>
          <w:rFonts w:ascii="Arial" w:hAnsi="Arial" w:cs="Arial"/>
          <w:iCs/>
          <w:sz w:val="20"/>
          <w:szCs w:val="18"/>
          <w:lang w:val="es-ES_tradnl" w:bidi="th-TH"/>
        </w:rPr>
      </w:pPr>
      <w:r w:rsidRPr="00166EA4">
        <w:rPr>
          <w:rFonts w:ascii="Arial" w:eastAsia="Arial" w:hAnsi="Arial" w:cs="Arial"/>
          <w:b/>
          <w:bCs/>
          <w:iCs/>
          <w:color w:val="002060"/>
          <w:sz w:val="20"/>
          <w:szCs w:val="18"/>
          <w:lang w:val="es-ES_tradnl" w:eastAsia="es-ES" w:bidi="th-TH"/>
        </w:rPr>
        <w:t xml:space="preserve">Operación: </w:t>
      </w:r>
      <w:r w:rsidRPr="002F10B9">
        <w:rPr>
          <w:rFonts w:ascii="Arial" w:eastAsia="Arial" w:hAnsi="Arial" w:cs="Arial"/>
          <w:iCs/>
          <w:sz w:val="20"/>
          <w:szCs w:val="18"/>
          <w:lang w:val="es-ES_tradnl" w:eastAsia="es-ES" w:bidi="th-TH"/>
        </w:rPr>
        <w:t>El servicio regular opera de lunes a sábados sobre las 09:00 horas, para el servicio privado se puede programar a las 09:00 o 14:00 horas</w:t>
      </w:r>
      <w:r w:rsidR="0002650D" w:rsidRPr="00DB11FA">
        <w:rPr>
          <w:rFonts w:ascii="Arial" w:hAnsi="Arial" w:cs="Arial"/>
          <w:iCs/>
          <w:sz w:val="20"/>
          <w:szCs w:val="18"/>
          <w:lang w:val="es-ES_tradnl" w:bidi="th-TH"/>
        </w:rPr>
        <w:t>.</w:t>
      </w:r>
    </w:p>
    <w:p w14:paraId="5316D0EB" w14:textId="3425895A"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3 </w:t>
      </w:r>
      <w:r w:rsidR="000360EF" w:rsidRPr="000360EF">
        <w:rPr>
          <w:b/>
          <w:bCs/>
          <w:color w:val="F05B52"/>
          <w:sz w:val="20"/>
          <w:szCs w:val="20"/>
        </w:rPr>
        <w:t>BOGOTÁ (Visita a la Catedral de Sal de Zipaquirá)</w:t>
      </w:r>
    </w:p>
    <w:p w14:paraId="2D59BA03" w14:textId="5F9C001A" w:rsidR="00294EE4" w:rsidRDefault="00EA4CF5" w:rsidP="07BCF912">
      <w:pPr>
        <w:spacing w:line="360" w:lineRule="auto"/>
        <w:ind w:left="284"/>
        <w:jc w:val="both"/>
        <w:rPr>
          <w:sz w:val="20"/>
          <w:szCs w:val="20"/>
          <w:lang w:bidi="th-TH"/>
        </w:rPr>
      </w:pPr>
      <w:r w:rsidRPr="00EA4CF5">
        <w:rPr>
          <w:sz w:val="20"/>
          <w:szCs w:val="20"/>
          <w:lang w:bidi="th-TH"/>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EA4CF5">
        <w:rPr>
          <w:sz w:val="20"/>
          <w:szCs w:val="20"/>
          <w:lang w:bidi="th-TH"/>
        </w:rPr>
        <w:t>Guasá</w:t>
      </w:r>
      <w:proofErr w:type="spellEnd"/>
      <w:r w:rsidRPr="00EA4CF5">
        <w:rPr>
          <w:sz w:val="20"/>
          <w:szCs w:val="20"/>
          <w:lang w:bidi="th-TH"/>
        </w:rPr>
        <w:t xml:space="preserve"> (esta palabra quiere decir ‘mina’ en chibcha). Al final de la visita regreso a Bogotá, al hotel y alojamiento</w:t>
      </w:r>
      <w:r w:rsidR="004C144F" w:rsidRPr="07BCF912">
        <w:rPr>
          <w:sz w:val="20"/>
          <w:szCs w:val="20"/>
          <w:lang w:bidi="th-TH"/>
        </w:rPr>
        <w:t>.</w:t>
      </w:r>
    </w:p>
    <w:p w14:paraId="4A953962" w14:textId="10DEE2D7" w:rsidR="006902E2" w:rsidRDefault="0002650D" w:rsidP="00764E7E">
      <w:pPr>
        <w:spacing w:line="360" w:lineRule="auto"/>
        <w:ind w:left="284"/>
        <w:jc w:val="both"/>
        <w:rPr>
          <w:b/>
          <w:bCs/>
          <w:color w:val="F05B52"/>
          <w:sz w:val="20"/>
          <w:szCs w:val="20"/>
        </w:rPr>
      </w:pPr>
      <w:r w:rsidRPr="00582085">
        <w:rPr>
          <w:b/>
          <w:iCs/>
          <w:sz w:val="20"/>
          <w:szCs w:val="18"/>
          <w:lang w:val="es-ES_tradnl" w:bidi="th-TH"/>
        </w:rPr>
        <w:t>**La visita a la Catedral de sal no es recomendable para pasajeros que tengan alguna condición de claustrofobia o que tengan problemas de movilidad.</w:t>
      </w:r>
    </w:p>
    <w:p w14:paraId="17C4D4C7" w14:textId="77777777" w:rsidR="00764E7E" w:rsidRPr="00764E7E" w:rsidRDefault="00764E7E" w:rsidP="00764E7E">
      <w:pPr>
        <w:pStyle w:val="Prrafodelista"/>
        <w:spacing w:line="360" w:lineRule="auto"/>
        <w:ind w:left="1004"/>
        <w:jc w:val="both"/>
        <w:rPr>
          <w:rFonts w:ascii="Arial" w:eastAsia="Arial" w:hAnsi="Arial" w:cs="Arial"/>
          <w:iCs/>
          <w:sz w:val="20"/>
          <w:szCs w:val="18"/>
          <w:lang w:val="es-ES_tradnl" w:eastAsia="es-ES" w:bidi="th-TH"/>
        </w:rPr>
      </w:pPr>
      <w:r w:rsidRPr="00764E7E">
        <w:rPr>
          <w:rFonts w:ascii="Arial" w:eastAsia="Arial" w:hAnsi="Arial" w:cs="Arial"/>
          <w:b/>
          <w:bCs/>
          <w:iCs/>
          <w:color w:val="002060"/>
          <w:sz w:val="20"/>
          <w:szCs w:val="18"/>
          <w:lang w:val="es-ES_tradnl" w:eastAsia="es-ES" w:bidi="th-TH"/>
        </w:rPr>
        <w:t xml:space="preserve">Duración: </w:t>
      </w:r>
      <w:r w:rsidRPr="00764E7E">
        <w:rPr>
          <w:rFonts w:ascii="Arial" w:eastAsia="Arial" w:hAnsi="Arial" w:cs="Arial"/>
          <w:iCs/>
          <w:sz w:val="20"/>
          <w:szCs w:val="18"/>
          <w:lang w:val="es-ES_tradnl" w:eastAsia="es-ES" w:bidi="th-TH"/>
        </w:rPr>
        <w:t>5 horas aproximadamente.</w:t>
      </w:r>
    </w:p>
    <w:p w14:paraId="75239AB3" w14:textId="77777777" w:rsidR="00764E7E" w:rsidRPr="00764E7E" w:rsidRDefault="00764E7E" w:rsidP="00764E7E">
      <w:pPr>
        <w:pStyle w:val="Prrafodelista"/>
        <w:spacing w:line="360" w:lineRule="auto"/>
        <w:ind w:left="1004"/>
        <w:jc w:val="both"/>
        <w:rPr>
          <w:rFonts w:ascii="Arial" w:eastAsia="Arial" w:hAnsi="Arial" w:cs="Arial"/>
          <w:iCs/>
          <w:sz w:val="20"/>
          <w:szCs w:val="18"/>
          <w:lang w:val="es-ES_tradnl" w:eastAsia="es-ES" w:bidi="th-TH"/>
        </w:rPr>
      </w:pPr>
      <w:r w:rsidRPr="00764E7E">
        <w:rPr>
          <w:rFonts w:ascii="Arial" w:eastAsia="Arial" w:hAnsi="Arial" w:cs="Arial"/>
          <w:b/>
          <w:bCs/>
          <w:iCs/>
          <w:color w:val="002060"/>
          <w:sz w:val="20"/>
          <w:szCs w:val="18"/>
          <w:lang w:val="es-ES_tradnl" w:eastAsia="es-ES" w:bidi="th-TH"/>
        </w:rPr>
        <w:t xml:space="preserve">Operación: </w:t>
      </w:r>
      <w:r w:rsidRPr="00764E7E">
        <w:rPr>
          <w:rFonts w:ascii="Arial" w:eastAsia="Arial" w:hAnsi="Arial" w:cs="Arial"/>
          <w:iCs/>
          <w:sz w:val="20"/>
          <w:szCs w:val="18"/>
          <w:lang w:val="es-ES_tradnl" w:eastAsia="es-ES" w:bidi="th-TH"/>
        </w:rPr>
        <w:t xml:space="preserve">El servicio regular opera de lunes a domingo entre las 08:00 y 09:00 horas aproximadamente, para el servicio privado se puede programar a las 09:00 o 14:00 horas. </w:t>
      </w:r>
    </w:p>
    <w:p w14:paraId="078DE816" w14:textId="4AA8D2ED"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4 </w:t>
      </w:r>
      <w:r w:rsidR="000360EF" w:rsidRPr="000360EF">
        <w:rPr>
          <w:b/>
          <w:bCs/>
          <w:color w:val="F05B52"/>
          <w:sz w:val="20"/>
          <w:szCs w:val="20"/>
        </w:rPr>
        <w:t>BOGOTÁ – MEDELLÍN</w:t>
      </w:r>
      <w:r w:rsidRPr="00294EE4">
        <w:rPr>
          <w:b/>
          <w:bCs/>
          <w:color w:val="F05B52"/>
          <w:sz w:val="20"/>
          <w:szCs w:val="20"/>
        </w:rPr>
        <w:t xml:space="preserve"> </w:t>
      </w:r>
    </w:p>
    <w:p w14:paraId="65C617D4" w14:textId="28F2D523" w:rsidR="00DE4D52" w:rsidRPr="00DE4D52" w:rsidRDefault="00024947" w:rsidP="00DE4D52">
      <w:pPr>
        <w:spacing w:line="360" w:lineRule="auto"/>
        <w:ind w:left="284"/>
        <w:jc w:val="both"/>
        <w:rPr>
          <w:iCs/>
          <w:sz w:val="20"/>
          <w:szCs w:val="18"/>
          <w:lang w:val="es-ES_tradnl" w:bidi="th-TH"/>
        </w:rPr>
      </w:pPr>
      <w:r w:rsidRPr="00024947">
        <w:rPr>
          <w:iCs/>
          <w:sz w:val="20"/>
          <w:szCs w:val="18"/>
          <w:lang w:val="es-ES_tradnl" w:bidi="th-TH"/>
        </w:rPr>
        <w:t xml:space="preserve">Desayuno en el hotel. Traslado al aeropuerto para tomar el vuelo de salida, con destino a la Ciudad de Medellín </w:t>
      </w:r>
      <w:r w:rsidRPr="00CE4011">
        <w:rPr>
          <w:b/>
          <w:bCs/>
          <w:iCs/>
          <w:sz w:val="20"/>
          <w:szCs w:val="18"/>
          <w:lang w:val="es-ES_tradnl" w:bidi="th-TH"/>
        </w:rPr>
        <w:t>(Boleto aéreo no incluido).</w:t>
      </w:r>
      <w:r w:rsidRPr="00024947">
        <w:rPr>
          <w:iCs/>
          <w:sz w:val="20"/>
          <w:szCs w:val="18"/>
          <w:lang w:val="es-ES_tradnl" w:bidi="th-TH"/>
        </w:rPr>
        <w:t xml:space="preserve"> Llegada, recepción y traslado del aeropuerto al hotel elegido. Alojamiento</w:t>
      </w:r>
      <w:r w:rsidR="00DE4D52" w:rsidRPr="00DE4D52">
        <w:rPr>
          <w:iCs/>
          <w:sz w:val="20"/>
          <w:szCs w:val="18"/>
          <w:lang w:val="es-ES_tradnl" w:bidi="th-TH"/>
        </w:rPr>
        <w:t>.</w:t>
      </w:r>
    </w:p>
    <w:p w14:paraId="2951D678" w14:textId="7B8D19EC" w:rsidR="00294EE4" w:rsidRDefault="00DE4D52" w:rsidP="00DE4D52">
      <w:pPr>
        <w:spacing w:line="360" w:lineRule="auto"/>
        <w:ind w:left="284"/>
        <w:jc w:val="both"/>
        <w:rPr>
          <w:iCs/>
          <w:sz w:val="20"/>
          <w:szCs w:val="18"/>
          <w:lang w:val="es-ES_tradnl" w:bidi="th-TH"/>
        </w:rPr>
      </w:pPr>
      <w:r w:rsidRPr="00DE4D52">
        <w:rPr>
          <w:b/>
          <w:bCs/>
          <w:iCs/>
          <w:color w:val="FF0000"/>
          <w:sz w:val="20"/>
          <w:szCs w:val="18"/>
          <w:lang w:val="es-ES_tradnl" w:bidi="th-TH"/>
        </w:rPr>
        <w:t>Notas:</w:t>
      </w:r>
      <w:r w:rsidRPr="00DE4D52">
        <w:rPr>
          <w:iCs/>
          <w:color w:val="FF0000"/>
          <w:sz w:val="20"/>
          <w:szCs w:val="18"/>
          <w:lang w:val="es-ES_tradnl" w:bidi="th-TH"/>
        </w:rPr>
        <w:t xml:space="preserve"> </w:t>
      </w:r>
      <w:r w:rsidRPr="00DE4D52">
        <w:rPr>
          <w:iCs/>
          <w:sz w:val="20"/>
          <w:szCs w:val="18"/>
          <w:lang w:val="es-ES_tradnl" w:bidi="th-TH"/>
        </w:rPr>
        <w:t>Para los traslados de salida el horario nocturno aplica para los vuelos entre las 23:00 y las 09:00 horas y de llegada aplica para vuelos entre las 21:00 y 06:30 horas. Las tarifas están contempladas para traslados diurnos, de ser nocturnos se aplica un suplemento</w:t>
      </w:r>
      <w:r w:rsidR="000360EF">
        <w:rPr>
          <w:iCs/>
          <w:sz w:val="20"/>
          <w:szCs w:val="18"/>
          <w:lang w:val="es-ES_tradnl" w:bidi="th-TH"/>
        </w:rPr>
        <w:t>.</w:t>
      </w:r>
    </w:p>
    <w:p w14:paraId="64A4C4F3" w14:textId="77777777" w:rsidR="000360EF" w:rsidRPr="00294EE4" w:rsidRDefault="000360EF" w:rsidP="000360EF">
      <w:pPr>
        <w:spacing w:line="360" w:lineRule="auto"/>
        <w:jc w:val="both"/>
        <w:rPr>
          <w:iCs/>
          <w:sz w:val="20"/>
          <w:szCs w:val="18"/>
          <w:lang w:val="es-ES_tradnl" w:bidi="th-TH"/>
        </w:rPr>
      </w:pPr>
    </w:p>
    <w:p w14:paraId="439D7D67" w14:textId="0F7BF731"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5 </w:t>
      </w:r>
      <w:r w:rsidR="000360EF" w:rsidRPr="000360EF">
        <w:rPr>
          <w:b/>
          <w:bCs/>
          <w:color w:val="F05B52"/>
          <w:sz w:val="20"/>
          <w:szCs w:val="20"/>
        </w:rPr>
        <w:t>MEDELLÍN (Visita de la ciudad)</w:t>
      </w:r>
    </w:p>
    <w:p w14:paraId="46249317" w14:textId="1604E059" w:rsidR="00883F92" w:rsidRPr="00883F92" w:rsidRDefault="00AB779D" w:rsidP="00883F92">
      <w:pPr>
        <w:spacing w:line="360" w:lineRule="auto"/>
        <w:ind w:left="284"/>
        <w:jc w:val="both"/>
        <w:rPr>
          <w:iCs/>
          <w:sz w:val="20"/>
          <w:szCs w:val="18"/>
          <w:lang w:val="es-ES_tradnl" w:bidi="th-TH"/>
        </w:rPr>
      </w:pPr>
      <w:r w:rsidRPr="00AB779D">
        <w:rPr>
          <w:iCs/>
          <w:sz w:val="20"/>
          <w:szCs w:val="18"/>
          <w:lang w:val="es-ES_tradnl" w:bidi="th-TH"/>
        </w:rPr>
        <w:t xml:space="preserve">A la hora acordada, encuentro en el lobby del hotel con uno de nuestros representantes para iniciar un maravilloso tour panorámico por la ciudad de Medellín. Comenzaremos por el prestigioso sector del Poblado, centro financiero, hotelero y comercial de la ciudad.  Visitaremos el Cerro Nutibara en cuya cima se encuentra la réplica de un típico pueblo Antioqueño; siguiendo con nuestro tour panorámico </w:t>
      </w:r>
      <w:r w:rsidRPr="00AB779D">
        <w:rPr>
          <w:iCs/>
          <w:sz w:val="20"/>
          <w:szCs w:val="18"/>
          <w:lang w:val="es-ES_tradnl" w:bidi="th-TH"/>
        </w:rPr>
        <w:lastRenderedPageBreak/>
        <w:t>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r w:rsidR="00687DD1" w:rsidRPr="00687DD1">
        <w:rPr>
          <w:iCs/>
          <w:sz w:val="20"/>
          <w:szCs w:val="18"/>
          <w:lang w:val="es-ES_tradnl" w:bidi="th-TH"/>
        </w:rPr>
        <w:t>.</w:t>
      </w:r>
    </w:p>
    <w:p w14:paraId="042BC362" w14:textId="77777777" w:rsidR="00883F92" w:rsidRPr="00883F92" w:rsidRDefault="00883F92" w:rsidP="07BCF912">
      <w:pPr>
        <w:spacing w:line="360" w:lineRule="auto"/>
        <w:ind w:left="284"/>
        <w:jc w:val="both"/>
        <w:rPr>
          <w:sz w:val="20"/>
          <w:szCs w:val="20"/>
          <w:lang w:bidi="th-TH"/>
        </w:rPr>
      </w:pPr>
      <w:r w:rsidRPr="007D5BFB">
        <w:rPr>
          <w:b/>
          <w:bCs/>
          <w:color w:val="002060"/>
          <w:sz w:val="20"/>
          <w:szCs w:val="20"/>
          <w:lang w:bidi="th-TH"/>
        </w:rPr>
        <w:t>Incluye:</w:t>
      </w:r>
      <w:r w:rsidRPr="007D5BFB">
        <w:rPr>
          <w:color w:val="002060"/>
          <w:sz w:val="20"/>
          <w:szCs w:val="20"/>
          <w:lang w:bidi="th-TH"/>
        </w:rPr>
        <w:t xml:space="preserve"> </w:t>
      </w:r>
      <w:r w:rsidRPr="07BCF912">
        <w:rPr>
          <w:sz w:val="20"/>
          <w:szCs w:val="20"/>
          <w:lang w:bidi="th-TH"/>
        </w:rPr>
        <w:t xml:space="preserve">Transporte, guía, visita al pueblito paisa, recorrido por la plaza Botero, metro y metrocable. </w:t>
      </w:r>
    </w:p>
    <w:p w14:paraId="1DF33AE7" w14:textId="77777777" w:rsidR="00883F92" w:rsidRPr="00883F92" w:rsidRDefault="00883F92" w:rsidP="00883F92">
      <w:pPr>
        <w:spacing w:line="360" w:lineRule="auto"/>
        <w:ind w:left="284"/>
        <w:jc w:val="both"/>
        <w:rPr>
          <w:iCs/>
          <w:sz w:val="20"/>
          <w:szCs w:val="18"/>
          <w:lang w:val="es-ES_tradnl" w:bidi="th-TH"/>
        </w:rPr>
      </w:pPr>
      <w:r w:rsidRPr="007D5BFB">
        <w:rPr>
          <w:b/>
          <w:bCs/>
          <w:iCs/>
          <w:color w:val="002060"/>
          <w:sz w:val="20"/>
          <w:szCs w:val="18"/>
          <w:lang w:val="es-ES_tradnl" w:bidi="th-TH"/>
        </w:rPr>
        <w:t>Duración:</w:t>
      </w:r>
      <w:r w:rsidRPr="007D5BFB">
        <w:rPr>
          <w:iCs/>
          <w:color w:val="002060"/>
          <w:sz w:val="20"/>
          <w:szCs w:val="18"/>
          <w:lang w:val="es-ES_tradnl" w:bidi="th-TH"/>
        </w:rPr>
        <w:t xml:space="preserve"> </w:t>
      </w:r>
      <w:r w:rsidRPr="00883F92">
        <w:rPr>
          <w:iCs/>
          <w:sz w:val="20"/>
          <w:szCs w:val="18"/>
          <w:lang w:val="es-ES_tradnl" w:bidi="th-TH"/>
        </w:rPr>
        <w:t>5 horas aproximadamente.</w:t>
      </w:r>
    </w:p>
    <w:p w14:paraId="05E7ADDF" w14:textId="17278185" w:rsidR="006902E2" w:rsidRPr="00294EE4" w:rsidRDefault="00883F92" w:rsidP="00883F92">
      <w:pPr>
        <w:spacing w:line="360" w:lineRule="auto"/>
        <w:ind w:left="284"/>
        <w:jc w:val="both"/>
        <w:rPr>
          <w:iCs/>
          <w:sz w:val="20"/>
          <w:szCs w:val="18"/>
          <w:lang w:val="es-ES_tradnl" w:bidi="th-TH"/>
        </w:rPr>
      </w:pPr>
      <w:r w:rsidRPr="007D5BFB">
        <w:rPr>
          <w:b/>
          <w:bCs/>
          <w:iCs/>
          <w:color w:val="002060"/>
          <w:sz w:val="20"/>
          <w:szCs w:val="18"/>
          <w:lang w:val="es-ES_tradnl" w:bidi="th-TH"/>
        </w:rPr>
        <w:t>Operación:</w:t>
      </w:r>
      <w:r w:rsidRPr="007D5BFB">
        <w:rPr>
          <w:iCs/>
          <w:color w:val="002060"/>
          <w:sz w:val="20"/>
          <w:szCs w:val="18"/>
          <w:lang w:val="es-ES_tradnl" w:bidi="th-TH"/>
        </w:rPr>
        <w:t xml:space="preserve"> </w:t>
      </w:r>
      <w:r w:rsidRPr="00883F92">
        <w:rPr>
          <w:iCs/>
          <w:sz w:val="20"/>
          <w:szCs w:val="18"/>
          <w:lang w:val="es-ES_tradnl" w:bidi="th-TH"/>
        </w:rPr>
        <w:t>El tour regular opera todos los lunes, miércoles y viernes.</w:t>
      </w:r>
    </w:p>
    <w:p w14:paraId="4859A62C" w14:textId="77777777" w:rsidR="00294EE4" w:rsidRPr="00294EE4" w:rsidRDefault="00294EE4" w:rsidP="00294EE4">
      <w:pPr>
        <w:spacing w:line="360" w:lineRule="auto"/>
        <w:jc w:val="both"/>
        <w:rPr>
          <w:iCs/>
          <w:sz w:val="20"/>
          <w:szCs w:val="18"/>
          <w:lang w:val="es-ES_tradnl" w:bidi="th-TH"/>
        </w:rPr>
      </w:pPr>
    </w:p>
    <w:p w14:paraId="3248B928" w14:textId="6EA530EA"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6 </w:t>
      </w:r>
      <w:r w:rsidR="00106815" w:rsidRPr="00106815">
        <w:rPr>
          <w:b/>
          <w:bCs/>
          <w:color w:val="F05B52"/>
          <w:sz w:val="20"/>
          <w:szCs w:val="20"/>
        </w:rPr>
        <w:t>MEDELLÍN (Tour Embalses del Peñol y Guatapé)</w:t>
      </w:r>
      <w:r w:rsidRPr="00294EE4">
        <w:rPr>
          <w:b/>
          <w:bCs/>
          <w:color w:val="F05B52"/>
          <w:sz w:val="20"/>
          <w:szCs w:val="20"/>
        </w:rPr>
        <w:t xml:space="preserve"> </w:t>
      </w:r>
    </w:p>
    <w:p w14:paraId="11DA60FF" w14:textId="16AE882B" w:rsidR="006A0D39" w:rsidRPr="006A0D39" w:rsidRDefault="00B84D8F" w:rsidP="001E3017">
      <w:pPr>
        <w:spacing w:line="360" w:lineRule="auto"/>
        <w:ind w:left="284"/>
        <w:jc w:val="both"/>
        <w:rPr>
          <w:sz w:val="20"/>
          <w:szCs w:val="20"/>
          <w:lang w:bidi="th-TH"/>
        </w:rPr>
      </w:pPr>
      <w:r w:rsidRPr="07BCF912">
        <w:rPr>
          <w:sz w:val="20"/>
          <w:szCs w:val="20"/>
          <w:lang w:bidi="th-TH"/>
        </w:rPr>
        <w:t xml:space="preserve">Desayuno en el hotel.  A la hora acordada, encuentro en el </w:t>
      </w:r>
      <w:r w:rsidR="001E3017" w:rsidRPr="001E3017">
        <w:rPr>
          <w:sz w:val="20"/>
          <w:szCs w:val="20"/>
          <w:lang w:bidi="th-TH"/>
        </w:rPr>
        <w:t>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visitaremos también la réplica real del Viejo Peñol, que revive los sitios más emblemáticos antes de su inundación. Posteriormente llegaremos a “La Piedra del Peñol” monolito de 220 metros de altura con 740 escalones insertados hasta llegar a su cima.</w:t>
      </w:r>
      <w:r w:rsidR="001E3017">
        <w:rPr>
          <w:sz w:val="20"/>
          <w:szCs w:val="20"/>
          <w:lang w:bidi="th-TH"/>
        </w:rPr>
        <w:t xml:space="preserve"> </w:t>
      </w:r>
      <w:r w:rsidR="001E3017" w:rsidRPr="001E3017">
        <w:rPr>
          <w:sz w:val="20"/>
          <w:szCs w:val="20"/>
          <w:lang w:bidi="th-TH"/>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r w:rsidR="006A0D39" w:rsidRPr="07BCF912">
        <w:rPr>
          <w:sz w:val="20"/>
          <w:szCs w:val="20"/>
          <w:lang w:bidi="th-TH"/>
        </w:rPr>
        <w:t>.</w:t>
      </w:r>
    </w:p>
    <w:p w14:paraId="01C7C146" w14:textId="77777777" w:rsidR="006A0D39" w:rsidRPr="006A0D39" w:rsidRDefault="006A0D39" w:rsidP="006A0D39">
      <w:pPr>
        <w:spacing w:line="360" w:lineRule="auto"/>
        <w:ind w:left="284"/>
        <w:jc w:val="both"/>
        <w:rPr>
          <w:iCs/>
          <w:sz w:val="20"/>
          <w:szCs w:val="18"/>
          <w:lang w:val="es-ES_tradnl" w:bidi="th-TH"/>
        </w:rPr>
      </w:pPr>
      <w:r w:rsidRPr="00515859">
        <w:rPr>
          <w:b/>
          <w:bCs/>
          <w:iCs/>
          <w:color w:val="002060"/>
          <w:sz w:val="20"/>
          <w:szCs w:val="18"/>
          <w:lang w:val="es-ES_tradnl" w:bidi="th-TH"/>
        </w:rPr>
        <w:t>Incluye:</w:t>
      </w:r>
      <w:r w:rsidRPr="00515859">
        <w:rPr>
          <w:iCs/>
          <w:color w:val="002060"/>
          <w:sz w:val="20"/>
          <w:szCs w:val="18"/>
          <w:lang w:val="es-ES_tradnl" w:bidi="th-TH"/>
        </w:rPr>
        <w:t xml:space="preserve"> </w:t>
      </w:r>
      <w:r w:rsidRPr="006A0D39">
        <w:rPr>
          <w:iCs/>
          <w:sz w:val="20"/>
          <w:szCs w:val="18"/>
          <w:lang w:val="es-ES_tradnl" w:bidi="th-TH"/>
        </w:rPr>
        <w:t xml:space="preserve">transporte, guía y almuerzo típico. </w:t>
      </w:r>
    </w:p>
    <w:p w14:paraId="674E5B77" w14:textId="77777777" w:rsidR="006A0D39" w:rsidRPr="006A0D39" w:rsidRDefault="006A0D39" w:rsidP="006A0D39">
      <w:pPr>
        <w:spacing w:line="360" w:lineRule="auto"/>
        <w:ind w:left="284"/>
        <w:jc w:val="both"/>
        <w:rPr>
          <w:iCs/>
          <w:sz w:val="20"/>
          <w:szCs w:val="18"/>
          <w:lang w:val="es-ES_tradnl" w:bidi="th-TH"/>
        </w:rPr>
      </w:pPr>
      <w:r w:rsidRPr="00515859">
        <w:rPr>
          <w:b/>
          <w:bCs/>
          <w:iCs/>
          <w:color w:val="002060"/>
          <w:sz w:val="20"/>
          <w:szCs w:val="18"/>
          <w:lang w:val="es-ES_tradnl" w:bidi="th-TH"/>
        </w:rPr>
        <w:t>Duración:</w:t>
      </w:r>
      <w:r w:rsidRPr="00515859">
        <w:rPr>
          <w:iCs/>
          <w:color w:val="002060"/>
          <w:sz w:val="20"/>
          <w:szCs w:val="18"/>
          <w:lang w:val="es-ES_tradnl" w:bidi="th-TH"/>
        </w:rPr>
        <w:t xml:space="preserve"> </w:t>
      </w:r>
      <w:r w:rsidRPr="006A0D39">
        <w:rPr>
          <w:iCs/>
          <w:sz w:val="20"/>
          <w:szCs w:val="18"/>
          <w:lang w:val="es-ES_tradnl" w:bidi="th-TH"/>
        </w:rPr>
        <w:t>8 horas aproximadamente.</w:t>
      </w:r>
    </w:p>
    <w:p w14:paraId="4417D78C" w14:textId="77777777" w:rsidR="006A0D39" w:rsidRDefault="006A0D39" w:rsidP="006A0D39">
      <w:pPr>
        <w:spacing w:line="360" w:lineRule="auto"/>
        <w:ind w:left="284"/>
        <w:jc w:val="both"/>
        <w:rPr>
          <w:iCs/>
          <w:sz w:val="20"/>
          <w:szCs w:val="18"/>
          <w:lang w:val="es-ES_tradnl" w:bidi="th-TH"/>
        </w:rPr>
      </w:pPr>
      <w:r w:rsidRPr="00515859">
        <w:rPr>
          <w:b/>
          <w:bCs/>
          <w:iCs/>
          <w:color w:val="002060"/>
          <w:sz w:val="20"/>
          <w:szCs w:val="18"/>
          <w:lang w:val="es-ES_tradnl" w:bidi="th-TH"/>
        </w:rPr>
        <w:t>Operación:</w:t>
      </w:r>
      <w:r w:rsidRPr="00515859">
        <w:rPr>
          <w:iCs/>
          <w:color w:val="002060"/>
          <w:sz w:val="20"/>
          <w:szCs w:val="18"/>
          <w:lang w:val="es-ES_tradnl" w:bidi="th-TH"/>
        </w:rPr>
        <w:t xml:space="preserve"> </w:t>
      </w:r>
      <w:r w:rsidRPr="006A0D39">
        <w:rPr>
          <w:iCs/>
          <w:sz w:val="20"/>
          <w:szCs w:val="18"/>
          <w:lang w:val="es-ES_tradnl" w:bidi="th-TH"/>
        </w:rPr>
        <w:t xml:space="preserve">el servicio regular opera martes, jueves y sábado. </w:t>
      </w:r>
    </w:p>
    <w:p w14:paraId="4A897375" w14:textId="65B45107" w:rsidR="00515859" w:rsidRPr="006A0D39" w:rsidRDefault="00515859" w:rsidP="006A0D39">
      <w:pPr>
        <w:spacing w:line="360" w:lineRule="auto"/>
        <w:ind w:left="284"/>
        <w:jc w:val="both"/>
        <w:rPr>
          <w:iCs/>
          <w:sz w:val="20"/>
          <w:szCs w:val="18"/>
          <w:lang w:val="es-ES_tradnl" w:bidi="th-TH"/>
        </w:rPr>
      </w:pPr>
      <w:r w:rsidRPr="00515859">
        <w:rPr>
          <w:b/>
          <w:bCs/>
          <w:iCs/>
          <w:color w:val="002060"/>
          <w:sz w:val="20"/>
          <w:szCs w:val="18"/>
          <w:lang w:val="es-ES_tradnl" w:bidi="th-TH"/>
        </w:rPr>
        <w:t>Recomendaciones:</w:t>
      </w:r>
      <w:r w:rsidRPr="00515859">
        <w:rPr>
          <w:iCs/>
          <w:color w:val="002060"/>
          <w:sz w:val="20"/>
          <w:szCs w:val="18"/>
          <w:lang w:val="es-ES_tradnl" w:bidi="th-TH"/>
        </w:rPr>
        <w:t xml:space="preserve"> </w:t>
      </w:r>
      <w:r w:rsidRPr="00515859">
        <w:rPr>
          <w:iCs/>
          <w:sz w:val="20"/>
          <w:szCs w:val="18"/>
          <w:lang w:val="es-ES_tradnl" w:bidi="th-TH"/>
        </w:rPr>
        <w:t>Usar ropa cómoda, sombrero y calzado deportivo, lentes de sol, bloqueador solar, suéter ligero y llevar cámara. Clima promedio 22°C.</w:t>
      </w:r>
    </w:p>
    <w:p w14:paraId="25D44800" w14:textId="61B4F53E" w:rsidR="00AF0E81" w:rsidRPr="00294EE4" w:rsidRDefault="006A0D39" w:rsidP="006A0D39">
      <w:pPr>
        <w:spacing w:line="360" w:lineRule="auto"/>
        <w:ind w:left="284"/>
        <w:jc w:val="both"/>
        <w:rPr>
          <w:iCs/>
          <w:sz w:val="20"/>
          <w:szCs w:val="18"/>
          <w:lang w:val="es-ES_tradnl" w:bidi="th-TH"/>
        </w:rPr>
      </w:pPr>
      <w:r w:rsidRPr="006A0D39">
        <w:rPr>
          <w:b/>
          <w:bCs/>
          <w:iCs/>
          <w:color w:val="FF0000"/>
          <w:sz w:val="20"/>
          <w:szCs w:val="18"/>
          <w:lang w:val="es-ES_tradnl" w:bidi="th-TH"/>
        </w:rPr>
        <w:t>Notas:</w:t>
      </w:r>
      <w:r w:rsidRPr="006A0D39">
        <w:rPr>
          <w:iCs/>
          <w:color w:val="FF0000"/>
          <w:sz w:val="20"/>
          <w:szCs w:val="18"/>
          <w:lang w:val="es-ES_tradnl" w:bidi="th-TH"/>
        </w:rPr>
        <w:t xml:space="preserve"> </w:t>
      </w:r>
      <w:r w:rsidRPr="006A0D39">
        <w:rPr>
          <w:iCs/>
          <w:sz w:val="20"/>
          <w:szCs w:val="18"/>
          <w:lang w:val="es-ES_tradnl" w:bidi="th-TH"/>
        </w:rPr>
        <w:t>Los visitantes pueden ascender a la Piedra pagando el ascenso como opcional en destino, desde la cima de la piedra se podrá apreciar la vista de los embalses y algunas poblaciones de la región</w:t>
      </w:r>
      <w:r w:rsidR="00AF0E81" w:rsidRPr="00AF0E81">
        <w:rPr>
          <w:iCs/>
          <w:sz w:val="20"/>
          <w:szCs w:val="18"/>
          <w:lang w:val="es-ES_tradnl" w:bidi="th-TH"/>
        </w:rPr>
        <w:t>.</w:t>
      </w:r>
    </w:p>
    <w:p w14:paraId="20741C8C" w14:textId="77777777" w:rsidR="00294EE4" w:rsidRPr="00294EE4" w:rsidRDefault="00294EE4" w:rsidP="00294EE4">
      <w:pPr>
        <w:spacing w:line="360" w:lineRule="auto"/>
        <w:jc w:val="both"/>
        <w:rPr>
          <w:iCs/>
          <w:sz w:val="20"/>
          <w:szCs w:val="18"/>
          <w:lang w:val="es-ES_tradnl" w:bidi="th-TH"/>
        </w:rPr>
      </w:pPr>
    </w:p>
    <w:p w14:paraId="2177DB76" w14:textId="67CF3590" w:rsidR="00294EE4" w:rsidRPr="00294EE4" w:rsidRDefault="00294EE4" w:rsidP="00294EE4">
      <w:pPr>
        <w:spacing w:line="360" w:lineRule="auto"/>
        <w:jc w:val="both"/>
        <w:rPr>
          <w:b/>
          <w:bCs/>
          <w:color w:val="F05B52"/>
          <w:sz w:val="20"/>
          <w:szCs w:val="20"/>
        </w:rPr>
      </w:pPr>
      <w:r w:rsidRPr="00294EE4">
        <w:rPr>
          <w:b/>
          <w:bCs/>
          <w:color w:val="F05B52"/>
          <w:sz w:val="20"/>
          <w:szCs w:val="20"/>
        </w:rPr>
        <w:t xml:space="preserve">DÍA 7 </w:t>
      </w:r>
      <w:r w:rsidR="00106815" w:rsidRPr="00106815">
        <w:rPr>
          <w:b/>
          <w:bCs/>
          <w:color w:val="F05B52"/>
          <w:sz w:val="20"/>
          <w:szCs w:val="20"/>
        </w:rPr>
        <w:t>MEDELLÍN – CARTAGENA</w:t>
      </w:r>
      <w:r w:rsidRPr="00294EE4">
        <w:rPr>
          <w:b/>
          <w:bCs/>
          <w:color w:val="F05B52"/>
          <w:sz w:val="20"/>
          <w:szCs w:val="20"/>
        </w:rPr>
        <w:t xml:space="preserve">. </w:t>
      </w:r>
    </w:p>
    <w:p w14:paraId="4EA652C2" w14:textId="4E1044C4" w:rsidR="00186838" w:rsidRPr="00186838" w:rsidRDefault="0033746B" w:rsidP="00186838">
      <w:pPr>
        <w:spacing w:line="360" w:lineRule="auto"/>
        <w:ind w:left="284"/>
        <w:jc w:val="both"/>
        <w:rPr>
          <w:iCs/>
          <w:sz w:val="20"/>
          <w:szCs w:val="18"/>
          <w:lang w:val="es-ES_tradnl" w:bidi="th-TH"/>
        </w:rPr>
      </w:pPr>
      <w:r w:rsidRPr="0033746B">
        <w:rPr>
          <w:iCs/>
          <w:sz w:val="20"/>
          <w:szCs w:val="18"/>
          <w:lang w:val="es-ES_tradnl" w:bidi="th-TH"/>
        </w:rPr>
        <w:t xml:space="preserve">Desayuno en el hotel. Traslado al aeropuerto para tomar el vuelo de salida, con destino a la Ciudad de Cartagena </w:t>
      </w:r>
      <w:r w:rsidRPr="006B6D26">
        <w:rPr>
          <w:b/>
          <w:bCs/>
          <w:iCs/>
          <w:sz w:val="20"/>
          <w:szCs w:val="18"/>
          <w:lang w:val="es-ES_tradnl" w:bidi="th-TH"/>
        </w:rPr>
        <w:t>(Boleto aéreo no incluido)</w:t>
      </w:r>
      <w:r w:rsidRPr="0033746B">
        <w:rPr>
          <w:iCs/>
          <w:sz w:val="20"/>
          <w:szCs w:val="18"/>
          <w:lang w:val="es-ES_tradnl" w:bidi="th-TH"/>
        </w:rPr>
        <w:t>. Llegada, recepción y traslado del aeropuerto al hotel elegido en Cartagena. Alojamiento.</w:t>
      </w:r>
    </w:p>
    <w:p w14:paraId="0E2B04FA" w14:textId="506E23E3" w:rsidR="00294EE4" w:rsidRDefault="00186838" w:rsidP="00186838">
      <w:pPr>
        <w:spacing w:line="360" w:lineRule="auto"/>
        <w:ind w:left="284"/>
        <w:jc w:val="both"/>
        <w:rPr>
          <w:iCs/>
          <w:sz w:val="20"/>
          <w:szCs w:val="18"/>
          <w:lang w:val="es-ES_tradnl" w:bidi="th-TH"/>
        </w:rPr>
      </w:pPr>
      <w:r w:rsidRPr="00186838">
        <w:rPr>
          <w:b/>
          <w:bCs/>
          <w:iCs/>
          <w:sz w:val="20"/>
          <w:szCs w:val="18"/>
          <w:lang w:val="es-ES_tradnl" w:bidi="th-TH"/>
        </w:rPr>
        <w:t>Notas:</w:t>
      </w:r>
      <w:r w:rsidRPr="00186838">
        <w:rPr>
          <w:iCs/>
          <w:sz w:val="20"/>
          <w:szCs w:val="18"/>
          <w:lang w:val="es-ES_tradnl" w:bidi="th-TH"/>
        </w:rPr>
        <w:t xml:space="preserve"> </w:t>
      </w:r>
      <w:r w:rsidR="000C64C9" w:rsidRPr="000C64C9">
        <w:rPr>
          <w:iCs/>
          <w:sz w:val="20"/>
          <w:szCs w:val="18"/>
          <w:lang w:val="es-ES_tradnl" w:bidi="th-TH"/>
        </w:rPr>
        <w:t>Para los traslados de salida el horario nocturno aplica para los vuelos entre las 23:00 y 09:00 horas. Las tarifas están contempladas para traslados diurnos, de ser nocturnos se aplica un suplemento</w:t>
      </w:r>
      <w:r w:rsidR="000C64C9">
        <w:rPr>
          <w:iCs/>
          <w:sz w:val="20"/>
          <w:szCs w:val="18"/>
          <w:lang w:val="es-ES_tradnl" w:bidi="th-TH"/>
        </w:rPr>
        <w:t>.</w:t>
      </w:r>
    </w:p>
    <w:p w14:paraId="0346E44E" w14:textId="77777777" w:rsidR="000C64C9" w:rsidRPr="00294EE4" w:rsidRDefault="000C64C9" w:rsidP="00186838">
      <w:pPr>
        <w:spacing w:line="360" w:lineRule="auto"/>
        <w:ind w:left="284"/>
        <w:jc w:val="both"/>
        <w:rPr>
          <w:iCs/>
          <w:sz w:val="20"/>
          <w:szCs w:val="18"/>
          <w:lang w:val="es-ES_tradnl" w:bidi="th-TH"/>
        </w:rPr>
      </w:pPr>
    </w:p>
    <w:p w14:paraId="76B13B75" w14:textId="77777777" w:rsidR="00186838" w:rsidRPr="00294EE4" w:rsidRDefault="00186838" w:rsidP="00294EE4">
      <w:pPr>
        <w:spacing w:line="360" w:lineRule="auto"/>
        <w:jc w:val="both"/>
        <w:rPr>
          <w:iCs/>
          <w:sz w:val="20"/>
          <w:szCs w:val="18"/>
          <w:lang w:val="es-ES_tradnl" w:bidi="th-TH"/>
        </w:rPr>
      </w:pPr>
    </w:p>
    <w:p w14:paraId="27BE4AD8" w14:textId="77777777" w:rsidR="00A772AF" w:rsidRDefault="00A772AF" w:rsidP="004649C4">
      <w:pPr>
        <w:spacing w:line="360" w:lineRule="auto"/>
        <w:jc w:val="both"/>
        <w:rPr>
          <w:b/>
          <w:bCs/>
          <w:color w:val="F05B52"/>
          <w:sz w:val="20"/>
          <w:szCs w:val="20"/>
        </w:rPr>
      </w:pPr>
    </w:p>
    <w:p w14:paraId="4E726252" w14:textId="7D9712EF" w:rsidR="00294EE4" w:rsidRPr="00294EE4" w:rsidRDefault="00294EE4" w:rsidP="004649C4">
      <w:pPr>
        <w:spacing w:line="360" w:lineRule="auto"/>
        <w:jc w:val="both"/>
        <w:rPr>
          <w:b/>
          <w:bCs/>
          <w:color w:val="F05B52"/>
          <w:sz w:val="20"/>
          <w:szCs w:val="20"/>
        </w:rPr>
      </w:pPr>
      <w:r w:rsidRPr="00294EE4">
        <w:rPr>
          <w:b/>
          <w:bCs/>
          <w:color w:val="F05B52"/>
          <w:sz w:val="20"/>
          <w:szCs w:val="20"/>
        </w:rPr>
        <w:lastRenderedPageBreak/>
        <w:t xml:space="preserve">DÍA 8 </w:t>
      </w:r>
      <w:r w:rsidR="004649C4" w:rsidRPr="004649C4">
        <w:rPr>
          <w:b/>
          <w:bCs/>
          <w:color w:val="F05B52"/>
          <w:sz w:val="20"/>
          <w:szCs w:val="20"/>
        </w:rPr>
        <w:t>CARTAGENA (Visita a la Ciudad con Castillo de San</w:t>
      </w:r>
      <w:r w:rsidR="004649C4">
        <w:rPr>
          <w:b/>
          <w:bCs/>
          <w:color w:val="F05B52"/>
          <w:sz w:val="20"/>
          <w:szCs w:val="20"/>
        </w:rPr>
        <w:t xml:space="preserve"> F</w:t>
      </w:r>
      <w:r w:rsidR="004649C4" w:rsidRPr="004649C4">
        <w:rPr>
          <w:b/>
          <w:bCs/>
          <w:color w:val="F05B52"/>
          <w:sz w:val="20"/>
          <w:szCs w:val="20"/>
        </w:rPr>
        <w:t>elipe)</w:t>
      </w:r>
      <w:r w:rsidRPr="00294EE4">
        <w:rPr>
          <w:b/>
          <w:bCs/>
          <w:color w:val="F05B52"/>
          <w:sz w:val="20"/>
          <w:szCs w:val="20"/>
        </w:rPr>
        <w:t xml:space="preserve">. </w:t>
      </w:r>
    </w:p>
    <w:p w14:paraId="1C1EC636" w14:textId="77777777" w:rsidR="006841AD" w:rsidRPr="006841AD" w:rsidRDefault="006841AD" w:rsidP="006841AD">
      <w:pPr>
        <w:spacing w:line="360" w:lineRule="auto"/>
        <w:ind w:left="284"/>
        <w:jc w:val="both"/>
        <w:rPr>
          <w:sz w:val="20"/>
          <w:szCs w:val="20"/>
          <w:lang w:bidi="th-TH"/>
        </w:rPr>
      </w:pPr>
      <w:r w:rsidRPr="006841AD">
        <w:rPr>
          <w:sz w:val="20"/>
          <w:szCs w:val="20"/>
          <w:lang w:bidi="th-TH"/>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12A98AC2" w14:textId="77777777" w:rsidR="006841AD" w:rsidRPr="006841AD" w:rsidRDefault="006841AD" w:rsidP="006841AD">
      <w:pPr>
        <w:spacing w:line="360" w:lineRule="auto"/>
        <w:ind w:left="284"/>
        <w:jc w:val="both"/>
        <w:rPr>
          <w:sz w:val="20"/>
          <w:szCs w:val="20"/>
          <w:lang w:bidi="th-TH"/>
        </w:rPr>
      </w:pPr>
      <w:r w:rsidRPr="006841AD">
        <w:rPr>
          <w:b/>
          <w:bCs/>
          <w:color w:val="002060"/>
          <w:sz w:val="20"/>
          <w:szCs w:val="20"/>
          <w:lang w:bidi="th-TH"/>
        </w:rPr>
        <w:t>Incluye:</w:t>
      </w:r>
      <w:r w:rsidRPr="006841AD">
        <w:rPr>
          <w:color w:val="002060"/>
          <w:sz w:val="20"/>
          <w:szCs w:val="20"/>
          <w:lang w:bidi="th-TH"/>
        </w:rPr>
        <w:t xml:space="preserve"> </w:t>
      </w:r>
      <w:r w:rsidRPr="006841AD">
        <w:rPr>
          <w:sz w:val="20"/>
          <w:szCs w:val="20"/>
          <w:lang w:bidi="th-TH"/>
        </w:rPr>
        <w:t>Transporte climatizado desde hoteles en zona urbana, guía profesional, entradas al Castillo de San Felipe y al Museo de la Esmeralda.</w:t>
      </w:r>
    </w:p>
    <w:p w14:paraId="0D3CF239" w14:textId="77777777" w:rsidR="006841AD" w:rsidRPr="006841AD" w:rsidRDefault="006841AD" w:rsidP="006841AD">
      <w:pPr>
        <w:spacing w:line="360" w:lineRule="auto"/>
        <w:ind w:left="284"/>
        <w:jc w:val="both"/>
        <w:rPr>
          <w:sz w:val="20"/>
          <w:szCs w:val="20"/>
          <w:lang w:bidi="th-TH"/>
        </w:rPr>
      </w:pPr>
      <w:r w:rsidRPr="006841AD">
        <w:rPr>
          <w:b/>
          <w:bCs/>
          <w:color w:val="002060"/>
          <w:sz w:val="20"/>
          <w:szCs w:val="20"/>
          <w:lang w:bidi="th-TH"/>
        </w:rPr>
        <w:t>Operación:</w:t>
      </w:r>
      <w:r w:rsidRPr="006841AD">
        <w:rPr>
          <w:color w:val="002060"/>
          <w:sz w:val="20"/>
          <w:szCs w:val="20"/>
          <w:lang w:bidi="th-TH"/>
        </w:rPr>
        <w:t xml:space="preserve"> </w:t>
      </w:r>
      <w:r w:rsidRPr="006841AD">
        <w:rPr>
          <w:sz w:val="20"/>
          <w:szCs w:val="20"/>
          <w:lang w:bidi="th-TH"/>
        </w:rPr>
        <w:t>diaria</w:t>
      </w:r>
    </w:p>
    <w:p w14:paraId="76251B98" w14:textId="77777777" w:rsidR="006841AD" w:rsidRPr="006841AD" w:rsidRDefault="006841AD" w:rsidP="006841AD">
      <w:pPr>
        <w:spacing w:line="360" w:lineRule="auto"/>
        <w:ind w:left="284"/>
        <w:jc w:val="both"/>
        <w:rPr>
          <w:sz w:val="20"/>
          <w:szCs w:val="20"/>
          <w:lang w:bidi="th-TH"/>
        </w:rPr>
      </w:pPr>
      <w:r w:rsidRPr="006841AD">
        <w:rPr>
          <w:b/>
          <w:bCs/>
          <w:color w:val="002060"/>
          <w:sz w:val="20"/>
          <w:szCs w:val="20"/>
          <w:lang w:bidi="th-TH"/>
        </w:rPr>
        <w:t>Servicio Regular:</w:t>
      </w:r>
      <w:r w:rsidRPr="006841AD">
        <w:rPr>
          <w:color w:val="002060"/>
          <w:sz w:val="20"/>
          <w:szCs w:val="20"/>
          <w:lang w:bidi="th-TH"/>
        </w:rPr>
        <w:t xml:space="preserve"> </w:t>
      </w:r>
      <w:r w:rsidRPr="006841AD">
        <w:rPr>
          <w:sz w:val="20"/>
          <w:szCs w:val="20"/>
          <w:lang w:bidi="th-TH"/>
        </w:rPr>
        <w:t>lunes a viernes 14:00 hrs - sábados y domingos: 09:00 hrs.</w:t>
      </w:r>
    </w:p>
    <w:p w14:paraId="685548ED" w14:textId="08A07A7A" w:rsidR="008B76BE" w:rsidRDefault="006841AD" w:rsidP="006841AD">
      <w:pPr>
        <w:spacing w:line="360" w:lineRule="auto"/>
        <w:ind w:left="284"/>
        <w:jc w:val="both"/>
        <w:rPr>
          <w:b/>
          <w:bCs/>
          <w:color w:val="F05B52"/>
          <w:sz w:val="20"/>
          <w:szCs w:val="20"/>
        </w:rPr>
      </w:pPr>
      <w:r w:rsidRPr="006841AD">
        <w:rPr>
          <w:b/>
          <w:bCs/>
          <w:color w:val="002060"/>
          <w:sz w:val="20"/>
          <w:szCs w:val="20"/>
          <w:lang w:bidi="th-TH"/>
        </w:rPr>
        <w:t>Duración:</w:t>
      </w:r>
      <w:r w:rsidRPr="006841AD">
        <w:rPr>
          <w:color w:val="002060"/>
          <w:sz w:val="20"/>
          <w:szCs w:val="20"/>
          <w:lang w:bidi="th-TH"/>
        </w:rPr>
        <w:t xml:space="preserve"> </w:t>
      </w:r>
      <w:r w:rsidRPr="006841AD">
        <w:rPr>
          <w:sz w:val="20"/>
          <w:szCs w:val="20"/>
          <w:lang w:bidi="th-TH"/>
        </w:rPr>
        <w:t>4 hrs aproximadamente</w:t>
      </w:r>
      <w:r w:rsidR="00086745" w:rsidRPr="005E1941">
        <w:rPr>
          <w:iCs/>
          <w:sz w:val="20"/>
          <w:szCs w:val="18"/>
          <w:lang w:val="es-ES_tradnl" w:bidi="th-TH"/>
        </w:rPr>
        <w:t>.</w:t>
      </w:r>
    </w:p>
    <w:p w14:paraId="46D889E1" w14:textId="77777777" w:rsidR="008B76BE" w:rsidRDefault="008B76BE" w:rsidP="004649C4">
      <w:pPr>
        <w:spacing w:line="360" w:lineRule="auto"/>
        <w:jc w:val="both"/>
        <w:rPr>
          <w:b/>
          <w:bCs/>
          <w:color w:val="F05B52"/>
          <w:sz w:val="20"/>
          <w:szCs w:val="20"/>
        </w:rPr>
      </w:pPr>
    </w:p>
    <w:p w14:paraId="4DEEAB6D" w14:textId="2ADBA1BD" w:rsidR="004649C4" w:rsidRPr="004649C4" w:rsidRDefault="004649C4" w:rsidP="004649C4">
      <w:pPr>
        <w:spacing w:line="360" w:lineRule="auto"/>
        <w:jc w:val="both"/>
        <w:rPr>
          <w:b/>
          <w:bCs/>
          <w:color w:val="F05B52"/>
          <w:sz w:val="20"/>
          <w:szCs w:val="20"/>
        </w:rPr>
      </w:pPr>
      <w:r w:rsidRPr="004649C4">
        <w:rPr>
          <w:b/>
          <w:bCs/>
          <w:color w:val="F05B52"/>
          <w:sz w:val="20"/>
          <w:szCs w:val="20"/>
        </w:rPr>
        <w:t>Día 9: CARTAGENA (Día de Playa)</w:t>
      </w:r>
    </w:p>
    <w:p w14:paraId="05D2417B" w14:textId="2AEE4E42" w:rsidR="002776E9" w:rsidRPr="002776E9" w:rsidRDefault="00401471" w:rsidP="07BCF912">
      <w:pPr>
        <w:spacing w:line="360" w:lineRule="auto"/>
        <w:ind w:left="284"/>
        <w:jc w:val="both"/>
        <w:rPr>
          <w:sz w:val="20"/>
          <w:szCs w:val="20"/>
          <w:lang w:bidi="th-TH"/>
        </w:rPr>
      </w:pPr>
      <w:r w:rsidRPr="07BCF912">
        <w:rPr>
          <w:sz w:val="20"/>
          <w:szCs w:val="20"/>
          <w:lang w:bidi="th-TH"/>
        </w:rPr>
        <w:t xml:space="preserve">Desayuno. Saliendo del Muelle la Bodeguita en lancha rápida con destino a la isla incluida, allí podrá disfrutar de playas coralinas y variedad de fauna del arrecife, ideal para descansar o tomar alguna actividad opcional como buceo, </w:t>
      </w:r>
      <w:proofErr w:type="spellStart"/>
      <w:r w:rsidRPr="07BCF912">
        <w:rPr>
          <w:sz w:val="20"/>
          <w:szCs w:val="20"/>
          <w:lang w:bidi="th-TH"/>
        </w:rPr>
        <w:t>snorkeling</w:t>
      </w:r>
      <w:proofErr w:type="spellEnd"/>
      <w:r w:rsidRPr="07BCF912">
        <w:rPr>
          <w:sz w:val="20"/>
          <w:szCs w:val="20"/>
          <w:lang w:bidi="th-TH"/>
        </w:rPr>
        <w:t>, caminatas, entre otras. A continuación, podrá encontrar el detalle de cada isla.</w:t>
      </w:r>
      <w:r w:rsidR="002776E9" w:rsidRPr="07BCF912">
        <w:rPr>
          <w:sz w:val="20"/>
          <w:szCs w:val="20"/>
          <w:lang w:bidi="th-TH"/>
        </w:rPr>
        <w:t xml:space="preserve"> </w:t>
      </w:r>
    </w:p>
    <w:p w14:paraId="6090E5FE" w14:textId="1FB70A50" w:rsidR="00A60EB2" w:rsidRPr="00A60EB2" w:rsidRDefault="002776E9" w:rsidP="001A5DFD">
      <w:pPr>
        <w:pStyle w:val="Prrafodelista"/>
        <w:numPr>
          <w:ilvl w:val="0"/>
          <w:numId w:val="10"/>
        </w:numPr>
        <w:spacing w:line="360" w:lineRule="auto"/>
        <w:jc w:val="both"/>
        <w:rPr>
          <w:rFonts w:ascii="Arial" w:hAnsi="Arial" w:cs="Arial"/>
          <w:iCs/>
          <w:sz w:val="20"/>
          <w:szCs w:val="18"/>
          <w:lang w:val="es-ES_tradnl" w:bidi="th-TH"/>
        </w:rPr>
      </w:pPr>
      <w:r w:rsidRPr="001A13A5">
        <w:rPr>
          <w:rFonts w:ascii="Arial" w:hAnsi="Arial" w:cs="Arial"/>
          <w:b/>
          <w:bCs/>
          <w:iCs/>
          <w:sz w:val="20"/>
          <w:szCs w:val="18"/>
          <w:lang w:val="es-ES_tradnl" w:bidi="th-TH"/>
        </w:rPr>
        <w:t xml:space="preserve">San Pedro de Majagua: </w:t>
      </w:r>
      <w:r w:rsidR="00A60EB2" w:rsidRPr="00A60EB2">
        <w:rPr>
          <w:rFonts w:ascii="Arial" w:hAnsi="Arial" w:cs="Arial"/>
          <w:iCs/>
          <w:sz w:val="20"/>
          <w:szCs w:val="18"/>
          <w:lang w:val="es-ES_tradnl" w:bidi="th-TH"/>
        </w:rPr>
        <w:t>ubicado en Isla Grande a 45km de la ciudad de Cartagena, hace parte de las 31 islas que 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opcionales como masajes relajantes, caminatas, tours por los manglares, visitar el Acuario, buceo, snorkeling, entre otros</w:t>
      </w:r>
      <w:r w:rsidR="00A60EB2" w:rsidRPr="00A60EB2">
        <w:rPr>
          <w:rFonts w:ascii="Arial" w:hAnsi="Arial" w:cs="Arial"/>
          <w:iCs/>
          <w:sz w:val="20"/>
          <w:szCs w:val="18"/>
          <w:lang w:val="es-ES_tradnl" w:bidi="th-TH"/>
        </w:rPr>
        <w:t>.</w:t>
      </w:r>
    </w:p>
    <w:p w14:paraId="1C907AAA" w14:textId="0FEBB524" w:rsidR="001A5DFD" w:rsidRPr="001A5DFD" w:rsidRDefault="001A5DFD" w:rsidP="00A60EB2">
      <w:pPr>
        <w:pStyle w:val="Prrafodelista"/>
        <w:spacing w:line="360" w:lineRule="auto"/>
        <w:ind w:left="1004"/>
        <w:jc w:val="both"/>
        <w:rPr>
          <w:rFonts w:ascii="Arial" w:hAnsi="Arial" w:cs="Arial"/>
          <w:iCs/>
          <w:sz w:val="20"/>
          <w:szCs w:val="18"/>
          <w:lang w:val="es-ES_tradnl" w:bidi="th-TH"/>
        </w:rPr>
      </w:pPr>
      <w:r w:rsidRPr="00A60EB2">
        <w:rPr>
          <w:rFonts w:ascii="Arial" w:hAnsi="Arial" w:cs="Arial"/>
          <w:b/>
          <w:bCs/>
          <w:iCs/>
          <w:color w:val="002060"/>
          <w:sz w:val="20"/>
          <w:szCs w:val="18"/>
          <w:lang w:val="es-ES_tradnl" w:bidi="th-TH"/>
        </w:rPr>
        <w:t>Incluye</w:t>
      </w:r>
      <w:r w:rsidRPr="00A60EB2">
        <w:rPr>
          <w:rFonts w:ascii="Arial" w:hAnsi="Arial" w:cs="Arial"/>
          <w:iCs/>
          <w:color w:val="002060"/>
          <w:sz w:val="20"/>
          <w:szCs w:val="18"/>
          <w:lang w:val="es-ES_tradnl" w:bidi="th-TH"/>
        </w:rPr>
        <w:t xml:space="preserve">: </w:t>
      </w:r>
      <w:r w:rsidRPr="001A5DFD">
        <w:rPr>
          <w:rFonts w:ascii="Arial" w:hAnsi="Arial" w:cs="Arial"/>
          <w:iCs/>
          <w:sz w:val="20"/>
          <w:szCs w:val="18"/>
          <w:lang w:val="es-ES_tradnl" w:bidi="th-TH"/>
        </w:rPr>
        <w:t>Traslado hotel-muelle-hotel, transporte en lancha compartida (no exclusiva), coctel de bienvenida, almuerzo (entrada, fuerte, bebida no alcohólica y postre) e Impuesto de muelle</w:t>
      </w:r>
    </w:p>
    <w:p w14:paraId="6DBE97CF" w14:textId="77777777" w:rsidR="001A5DFD" w:rsidRPr="001A5DFD" w:rsidRDefault="001A5DFD" w:rsidP="001A13A5">
      <w:pPr>
        <w:pStyle w:val="Prrafodelista"/>
        <w:spacing w:line="360" w:lineRule="auto"/>
        <w:ind w:left="1004"/>
        <w:jc w:val="both"/>
        <w:rPr>
          <w:rFonts w:ascii="Arial" w:hAnsi="Arial" w:cs="Arial"/>
          <w:iCs/>
          <w:sz w:val="20"/>
          <w:szCs w:val="18"/>
          <w:lang w:val="es-ES_tradnl" w:bidi="th-TH"/>
        </w:rPr>
      </w:pPr>
      <w:r w:rsidRPr="00A60EB2">
        <w:rPr>
          <w:rFonts w:ascii="Arial" w:hAnsi="Arial" w:cs="Arial"/>
          <w:b/>
          <w:bCs/>
          <w:iCs/>
          <w:color w:val="002060"/>
          <w:sz w:val="20"/>
          <w:szCs w:val="18"/>
          <w:lang w:val="es-ES_tradnl" w:bidi="th-TH"/>
        </w:rPr>
        <w:t>No incluye:</w:t>
      </w:r>
      <w:r w:rsidRPr="00A60EB2">
        <w:rPr>
          <w:rFonts w:ascii="Arial" w:hAnsi="Arial" w:cs="Arial"/>
          <w:iCs/>
          <w:color w:val="002060"/>
          <w:sz w:val="20"/>
          <w:szCs w:val="18"/>
          <w:lang w:val="es-ES_tradnl" w:bidi="th-TH"/>
        </w:rPr>
        <w:t xml:space="preserve"> </w:t>
      </w:r>
      <w:r w:rsidRPr="001A5DFD">
        <w:rPr>
          <w:rFonts w:ascii="Arial" w:hAnsi="Arial" w:cs="Arial"/>
          <w:iCs/>
          <w:sz w:val="20"/>
          <w:szCs w:val="18"/>
          <w:lang w:val="es-ES_tradnl" w:bidi="th-TH"/>
        </w:rPr>
        <w:t>actividades opcionales, consumos no mencionados.</w:t>
      </w:r>
    </w:p>
    <w:p w14:paraId="43D2C80D" w14:textId="77777777" w:rsidR="001A5DFD" w:rsidRPr="001A5DFD" w:rsidRDefault="001A5DFD" w:rsidP="001A13A5">
      <w:pPr>
        <w:pStyle w:val="Prrafodelista"/>
        <w:spacing w:line="360" w:lineRule="auto"/>
        <w:ind w:left="1004"/>
        <w:jc w:val="both"/>
        <w:rPr>
          <w:rFonts w:ascii="Arial" w:hAnsi="Arial" w:cs="Arial"/>
          <w:iCs/>
          <w:sz w:val="20"/>
          <w:szCs w:val="18"/>
          <w:lang w:val="es-ES_tradnl" w:bidi="th-TH"/>
        </w:rPr>
      </w:pPr>
      <w:r w:rsidRPr="00A60EB2">
        <w:rPr>
          <w:rFonts w:ascii="Arial" w:hAnsi="Arial" w:cs="Arial"/>
          <w:b/>
          <w:bCs/>
          <w:iCs/>
          <w:color w:val="002060"/>
          <w:sz w:val="20"/>
          <w:szCs w:val="18"/>
          <w:lang w:val="es-ES_tradnl" w:bidi="th-TH"/>
        </w:rPr>
        <w:t>Operación:</w:t>
      </w:r>
      <w:r w:rsidRPr="00A60EB2">
        <w:rPr>
          <w:rFonts w:ascii="Arial" w:hAnsi="Arial" w:cs="Arial"/>
          <w:iCs/>
          <w:color w:val="002060"/>
          <w:sz w:val="20"/>
          <w:szCs w:val="18"/>
          <w:lang w:val="es-ES_tradnl" w:bidi="th-TH"/>
        </w:rPr>
        <w:t xml:space="preserve"> </w:t>
      </w:r>
      <w:r w:rsidRPr="001A5DFD">
        <w:rPr>
          <w:rFonts w:ascii="Arial" w:hAnsi="Arial" w:cs="Arial"/>
          <w:iCs/>
          <w:sz w:val="20"/>
          <w:szCs w:val="18"/>
          <w:lang w:val="es-ES_tradnl" w:bidi="th-TH"/>
        </w:rPr>
        <w:t>Todos los días excepto 01 de enero de cada año.</w:t>
      </w:r>
    </w:p>
    <w:p w14:paraId="6926F420" w14:textId="77777777" w:rsidR="001A5DFD" w:rsidRDefault="001A5DFD" w:rsidP="07BCF912">
      <w:pPr>
        <w:pStyle w:val="Prrafodelista"/>
        <w:spacing w:line="360" w:lineRule="auto"/>
        <w:ind w:left="1004"/>
        <w:jc w:val="both"/>
        <w:rPr>
          <w:rFonts w:ascii="Arial" w:hAnsi="Arial" w:cs="Arial"/>
          <w:sz w:val="20"/>
          <w:szCs w:val="20"/>
          <w:lang w:val="es-ES" w:bidi="th-TH"/>
        </w:rPr>
      </w:pPr>
      <w:r w:rsidRPr="00A60EB2">
        <w:rPr>
          <w:rFonts w:ascii="Arial" w:hAnsi="Arial" w:cs="Arial"/>
          <w:b/>
          <w:bCs/>
          <w:color w:val="002060"/>
          <w:sz w:val="20"/>
          <w:szCs w:val="20"/>
          <w:lang w:val="es-ES" w:bidi="th-TH"/>
        </w:rPr>
        <w:t>Duración:</w:t>
      </w:r>
      <w:r w:rsidRPr="00A60EB2">
        <w:rPr>
          <w:rFonts w:ascii="Arial" w:hAnsi="Arial" w:cs="Arial"/>
          <w:color w:val="002060"/>
          <w:sz w:val="20"/>
          <w:szCs w:val="20"/>
          <w:lang w:val="es-ES" w:bidi="th-TH"/>
        </w:rPr>
        <w:t xml:space="preserve"> </w:t>
      </w:r>
      <w:r w:rsidRPr="07BCF912">
        <w:rPr>
          <w:rFonts w:ascii="Arial" w:hAnsi="Arial" w:cs="Arial"/>
          <w:sz w:val="20"/>
          <w:szCs w:val="20"/>
          <w:lang w:val="es-ES" w:bidi="th-TH"/>
        </w:rPr>
        <w:t>6.5 hrs aproximadamente - Servicio compartido</w:t>
      </w:r>
    </w:p>
    <w:p w14:paraId="57B0FB40" w14:textId="77777777" w:rsidR="003A5E75" w:rsidRPr="003A5E75" w:rsidRDefault="003A5E75" w:rsidP="003A5E75">
      <w:pPr>
        <w:pStyle w:val="Prrafodelista"/>
        <w:spacing w:line="360" w:lineRule="auto"/>
        <w:ind w:left="1004"/>
        <w:jc w:val="both"/>
        <w:rPr>
          <w:rFonts w:ascii="Arial" w:hAnsi="Arial" w:cs="Arial"/>
          <w:sz w:val="20"/>
          <w:szCs w:val="20"/>
          <w:lang w:val="es-ES" w:bidi="th-TH"/>
        </w:rPr>
      </w:pPr>
      <w:r w:rsidRPr="003A5E75">
        <w:rPr>
          <w:rFonts w:ascii="Arial" w:hAnsi="Arial" w:cs="Arial"/>
          <w:b/>
          <w:bCs/>
          <w:color w:val="FF0000"/>
          <w:sz w:val="20"/>
          <w:szCs w:val="20"/>
          <w:lang w:val="es-ES" w:bidi="th-TH"/>
        </w:rPr>
        <w:t>Notas:</w:t>
      </w:r>
      <w:r w:rsidRPr="003A5E75">
        <w:rPr>
          <w:rFonts w:ascii="Arial" w:hAnsi="Arial" w:cs="Arial"/>
          <w:color w:val="FF0000"/>
          <w:sz w:val="20"/>
          <w:szCs w:val="20"/>
          <w:lang w:val="es-ES" w:bidi="th-TH"/>
        </w:rPr>
        <w:t xml:space="preserve"> </w:t>
      </w:r>
      <w:r w:rsidRPr="003A5E75">
        <w:rPr>
          <w:rFonts w:ascii="Arial" w:hAnsi="Arial" w:cs="Arial"/>
          <w:sz w:val="20"/>
          <w:szCs w:val="20"/>
          <w:lang w:val="es-ES" w:bidi="th-TH"/>
        </w:rPr>
        <w:t xml:space="preserve">Los pasajeros deben presentarse en el muelle La Bodeguita máximo a las 08:30 hrs en la puerta # 3para realizar protocolo de registro de abordaje, el regreso habitual de la Isla a </w:t>
      </w:r>
      <w:r w:rsidRPr="003A5E75">
        <w:rPr>
          <w:rFonts w:ascii="Arial" w:hAnsi="Arial" w:cs="Arial"/>
          <w:sz w:val="20"/>
          <w:szCs w:val="20"/>
          <w:lang w:val="es-ES" w:bidi="th-TH"/>
        </w:rPr>
        <w:lastRenderedPageBreak/>
        <w:t>Cartagena es a las 15:00 Hrs (dependiendo las condiciones climáticas, puede variar la salida desde las 14:30 p.m. aproximadamente.</w:t>
      </w:r>
    </w:p>
    <w:p w14:paraId="5B9EED59" w14:textId="3BA3B37F" w:rsidR="003A5E75" w:rsidRDefault="003A5E75" w:rsidP="003A5E75">
      <w:pPr>
        <w:pStyle w:val="Prrafodelista"/>
        <w:spacing w:line="360" w:lineRule="auto"/>
        <w:ind w:left="1004"/>
        <w:jc w:val="both"/>
        <w:rPr>
          <w:rFonts w:ascii="Arial" w:hAnsi="Arial" w:cs="Arial"/>
          <w:sz w:val="20"/>
          <w:szCs w:val="20"/>
          <w:lang w:val="es-ES" w:bidi="th-TH"/>
        </w:rPr>
      </w:pPr>
      <w:r w:rsidRPr="00A83A24">
        <w:rPr>
          <w:rFonts w:ascii="Arial" w:hAnsi="Arial" w:cs="Arial"/>
          <w:b/>
          <w:bCs/>
          <w:color w:val="FF0000"/>
          <w:sz w:val="20"/>
          <w:szCs w:val="20"/>
          <w:lang w:val="es-ES" w:bidi="th-TH"/>
        </w:rPr>
        <w:t>Restricciones:</w:t>
      </w:r>
      <w:r w:rsidRPr="003A5E75">
        <w:rPr>
          <w:rFonts w:ascii="Arial" w:hAnsi="Arial" w:cs="Arial"/>
          <w:color w:val="002060"/>
          <w:sz w:val="20"/>
          <w:szCs w:val="20"/>
          <w:lang w:val="es-ES" w:bidi="th-TH"/>
        </w:rPr>
        <w:t xml:space="preserve"> </w:t>
      </w:r>
      <w:r w:rsidRPr="003A5E75">
        <w:rPr>
          <w:rFonts w:ascii="Arial" w:hAnsi="Arial" w:cs="Arial"/>
          <w:sz w:val="20"/>
          <w:szCs w:val="20"/>
          <w:lang w:val="es-ES" w:bidi="th-TH"/>
        </w:rPr>
        <w:t>Excursión no apta por los movimientos de la lancha para mujeres embarazadas o personas con problemas o cirugías de columna. No se permite el acceso a las lanchas a personas en estado de embriaguez o mascotas.</w:t>
      </w:r>
    </w:p>
    <w:p w14:paraId="15144A06" w14:textId="77777777" w:rsidR="003A5E75" w:rsidRDefault="003A5E75" w:rsidP="003A5E75">
      <w:pPr>
        <w:pStyle w:val="Prrafodelista"/>
        <w:spacing w:line="360" w:lineRule="auto"/>
        <w:ind w:left="1004"/>
        <w:jc w:val="both"/>
        <w:rPr>
          <w:rFonts w:ascii="Arial" w:hAnsi="Arial" w:cs="Arial"/>
          <w:sz w:val="20"/>
          <w:szCs w:val="20"/>
          <w:lang w:val="es-ES" w:bidi="th-TH"/>
        </w:rPr>
      </w:pPr>
    </w:p>
    <w:p w14:paraId="307F57AA" w14:textId="77777777" w:rsidR="003A5E75" w:rsidRPr="003A5E75" w:rsidRDefault="002776E9" w:rsidP="00A03975">
      <w:pPr>
        <w:pStyle w:val="Prrafodelista"/>
        <w:numPr>
          <w:ilvl w:val="0"/>
          <w:numId w:val="10"/>
        </w:numPr>
        <w:spacing w:line="360" w:lineRule="auto"/>
        <w:jc w:val="both"/>
        <w:rPr>
          <w:rFonts w:ascii="Arial" w:hAnsi="Arial" w:cs="Arial"/>
          <w:iCs/>
          <w:sz w:val="20"/>
          <w:szCs w:val="18"/>
          <w:lang w:val="es-ES_tradnl" w:bidi="th-TH"/>
        </w:rPr>
      </w:pPr>
      <w:r w:rsidRPr="001A13A5">
        <w:rPr>
          <w:rFonts w:ascii="Arial" w:hAnsi="Arial" w:cs="Arial"/>
          <w:b/>
          <w:bCs/>
          <w:iCs/>
          <w:sz w:val="20"/>
          <w:szCs w:val="18"/>
          <w:lang w:val="es-ES_tradnl" w:bidi="th-TH"/>
        </w:rPr>
        <w:t xml:space="preserve">Isla del Encanto: </w:t>
      </w:r>
    </w:p>
    <w:p w14:paraId="1E5409E8" w14:textId="466875E3" w:rsidR="001A13A5" w:rsidRPr="001A13A5" w:rsidRDefault="001A13A5" w:rsidP="00A03975">
      <w:pPr>
        <w:pStyle w:val="Prrafodelista"/>
        <w:numPr>
          <w:ilvl w:val="0"/>
          <w:numId w:val="10"/>
        </w:numPr>
        <w:spacing w:line="360" w:lineRule="auto"/>
        <w:jc w:val="both"/>
        <w:rPr>
          <w:rFonts w:ascii="Arial" w:hAnsi="Arial" w:cs="Arial"/>
          <w:iCs/>
          <w:sz w:val="20"/>
          <w:szCs w:val="18"/>
          <w:lang w:val="es-ES_tradnl" w:bidi="th-TH"/>
        </w:rPr>
      </w:pPr>
      <w:r w:rsidRPr="001A13A5">
        <w:rPr>
          <w:rFonts w:ascii="Arial" w:hAnsi="Arial" w:cs="Arial"/>
          <w:b/>
          <w:bCs/>
          <w:iCs/>
          <w:sz w:val="20"/>
          <w:szCs w:val="18"/>
          <w:lang w:val="es-ES_tradnl" w:bidi="th-TH"/>
        </w:rPr>
        <w:t>Incluye:</w:t>
      </w:r>
      <w:r w:rsidRPr="001A13A5">
        <w:rPr>
          <w:rFonts w:ascii="Arial" w:hAnsi="Arial" w:cs="Arial"/>
          <w:iCs/>
          <w:sz w:val="20"/>
          <w:szCs w:val="18"/>
          <w:lang w:val="es-ES_tradnl" w:bidi="th-TH"/>
        </w:rPr>
        <w:t xml:space="preserve"> Transporte en lancha compartida Cartagena- Isla del Encanto –Cartagena (no Exclusiva), almuerzo Parrillada Buffet servido (incluye bebida no alcohólica</w:t>
      </w:r>
    </w:p>
    <w:p w14:paraId="190CCC58" w14:textId="77777777" w:rsidR="001A13A5" w:rsidRPr="001A13A5" w:rsidRDefault="001A13A5" w:rsidP="07BCF912">
      <w:pPr>
        <w:pStyle w:val="Prrafodelista"/>
        <w:spacing w:line="360" w:lineRule="auto"/>
        <w:ind w:left="1004"/>
        <w:jc w:val="both"/>
        <w:rPr>
          <w:rFonts w:ascii="Arial" w:hAnsi="Arial" w:cs="Arial"/>
          <w:sz w:val="20"/>
          <w:szCs w:val="20"/>
          <w:lang w:val="es-ES" w:bidi="th-TH"/>
        </w:rPr>
      </w:pPr>
      <w:r w:rsidRPr="07BCF912">
        <w:rPr>
          <w:rFonts w:ascii="Arial" w:hAnsi="Arial" w:cs="Arial"/>
          <w:b/>
          <w:bCs/>
          <w:sz w:val="20"/>
          <w:szCs w:val="20"/>
          <w:lang w:val="es-ES" w:bidi="th-TH"/>
        </w:rPr>
        <w:t>No incluye:</w:t>
      </w:r>
      <w:r w:rsidRPr="07BCF912">
        <w:rPr>
          <w:rFonts w:ascii="Arial" w:hAnsi="Arial" w:cs="Arial"/>
          <w:sz w:val="20"/>
          <w:szCs w:val="20"/>
          <w:lang w:val="es-ES" w:bidi="th-TH"/>
        </w:rPr>
        <w:t xml:space="preserve"> Traslados hotel al muelle y retorno (Si está alojado en hoteles de la zona de Bocagrande, centro histórico o zona norte el hotel ofrece traslados de cortesía al muelle, el retorno del muelle al hotel es por cuenta propia). No incluye impuesto de muelle (Aprox.  7.00), actividades opcionales, consumos no mencionados, servicio de toallas (se sugiere llevar desde Cartagena)</w:t>
      </w:r>
    </w:p>
    <w:p w14:paraId="1B081540" w14:textId="77777777" w:rsidR="001A13A5" w:rsidRPr="001A13A5" w:rsidRDefault="001A13A5" w:rsidP="001A13A5">
      <w:pPr>
        <w:pStyle w:val="Prrafodelista"/>
        <w:spacing w:line="360" w:lineRule="auto"/>
        <w:ind w:left="1004"/>
        <w:jc w:val="both"/>
        <w:rPr>
          <w:rFonts w:ascii="Arial" w:hAnsi="Arial" w:cs="Arial"/>
          <w:iCs/>
          <w:sz w:val="20"/>
          <w:szCs w:val="18"/>
          <w:lang w:val="es-ES_tradnl" w:bidi="th-TH"/>
        </w:rPr>
      </w:pPr>
      <w:r w:rsidRPr="001A13A5">
        <w:rPr>
          <w:rFonts w:ascii="Arial" w:hAnsi="Arial" w:cs="Arial"/>
          <w:b/>
          <w:bCs/>
          <w:iCs/>
          <w:sz w:val="20"/>
          <w:szCs w:val="18"/>
          <w:lang w:val="es-ES_tradnl" w:bidi="th-TH"/>
        </w:rPr>
        <w:t>Operación:</w:t>
      </w:r>
      <w:r w:rsidRPr="001A13A5">
        <w:rPr>
          <w:rFonts w:ascii="Arial" w:hAnsi="Arial" w:cs="Arial"/>
          <w:iCs/>
          <w:sz w:val="20"/>
          <w:szCs w:val="18"/>
          <w:lang w:val="es-ES_tradnl" w:bidi="th-TH"/>
        </w:rPr>
        <w:t xml:space="preserve"> Todos los días</w:t>
      </w:r>
    </w:p>
    <w:p w14:paraId="20240474" w14:textId="77777777" w:rsidR="001A13A5" w:rsidRPr="001A13A5" w:rsidRDefault="001A13A5" w:rsidP="07BCF912">
      <w:pPr>
        <w:pStyle w:val="Prrafodelista"/>
        <w:spacing w:line="360" w:lineRule="auto"/>
        <w:ind w:left="1004"/>
        <w:jc w:val="both"/>
        <w:rPr>
          <w:rFonts w:ascii="Arial" w:hAnsi="Arial" w:cs="Arial"/>
          <w:sz w:val="20"/>
          <w:szCs w:val="20"/>
          <w:lang w:val="es-ES" w:bidi="th-TH"/>
        </w:rPr>
      </w:pPr>
      <w:r w:rsidRPr="07BCF912">
        <w:rPr>
          <w:rFonts w:ascii="Arial" w:hAnsi="Arial" w:cs="Arial"/>
          <w:b/>
          <w:bCs/>
          <w:sz w:val="20"/>
          <w:szCs w:val="20"/>
          <w:lang w:val="es-ES" w:bidi="th-TH"/>
        </w:rPr>
        <w:t>Duración</w:t>
      </w:r>
      <w:r w:rsidRPr="07BCF912">
        <w:rPr>
          <w:rFonts w:ascii="Arial" w:hAnsi="Arial" w:cs="Arial"/>
          <w:sz w:val="20"/>
          <w:szCs w:val="20"/>
          <w:lang w:val="es-ES" w:bidi="th-TH"/>
        </w:rPr>
        <w:t>: 6.5 hrs aproximadamente - Servicio compartido</w:t>
      </w:r>
    </w:p>
    <w:p w14:paraId="20CBA591" w14:textId="77777777" w:rsidR="001A13A5" w:rsidRPr="001A13A5" w:rsidRDefault="001A13A5" w:rsidP="07BCF912">
      <w:pPr>
        <w:pStyle w:val="Prrafodelista"/>
        <w:spacing w:line="360" w:lineRule="auto"/>
        <w:ind w:left="1004"/>
        <w:jc w:val="both"/>
        <w:rPr>
          <w:rFonts w:ascii="Arial" w:hAnsi="Arial" w:cs="Arial"/>
          <w:sz w:val="20"/>
          <w:szCs w:val="20"/>
          <w:lang w:val="es-ES" w:bidi="th-TH"/>
        </w:rPr>
      </w:pPr>
      <w:r w:rsidRPr="00A83A24">
        <w:rPr>
          <w:rFonts w:ascii="Arial" w:hAnsi="Arial" w:cs="Arial"/>
          <w:b/>
          <w:bCs/>
          <w:color w:val="FF0000"/>
          <w:sz w:val="20"/>
          <w:szCs w:val="20"/>
          <w:lang w:val="es-ES" w:bidi="th-TH"/>
        </w:rPr>
        <w:t>Notas:</w:t>
      </w:r>
      <w:r w:rsidRPr="00A83A24">
        <w:rPr>
          <w:rFonts w:ascii="Arial" w:hAnsi="Arial" w:cs="Arial"/>
          <w:color w:val="FF0000"/>
          <w:sz w:val="20"/>
          <w:szCs w:val="20"/>
          <w:lang w:val="es-ES" w:bidi="th-TH"/>
        </w:rPr>
        <w:t xml:space="preserve"> </w:t>
      </w:r>
      <w:r w:rsidRPr="07BCF912">
        <w:rPr>
          <w:rFonts w:ascii="Arial" w:hAnsi="Arial" w:cs="Arial"/>
          <w:sz w:val="20"/>
          <w:szCs w:val="20"/>
          <w:lang w:val="es-ES" w:bidi="th-TH"/>
        </w:rPr>
        <w:t>Los pasajeros deben presentarse en el muelle La Bodeguita máximo a las 08:15 hrs, el regreso habitual de la Isla a Cartagena es a las 15:00 Hrs (dependiendo las condiciones climáticas, puede variar la salida desde las 14:30 p.m. aproximadamente).</w:t>
      </w:r>
    </w:p>
    <w:p w14:paraId="1481180B" w14:textId="2F881C4E" w:rsidR="001A5D1B" w:rsidRPr="001A5DFD" w:rsidRDefault="001A13A5" w:rsidP="001A13A5">
      <w:pPr>
        <w:pStyle w:val="Prrafodelista"/>
        <w:spacing w:line="360" w:lineRule="auto"/>
        <w:ind w:left="1004"/>
        <w:jc w:val="both"/>
        <w:rPr>
          <w:rFonts w:ascii="Arial" w:hAnsi="Arial" w:cs="Arial"/>
          <w:iCs/>
          <w:sz w:val="20"/>
          <w:szCs w:val="18"/>
          <w:lang w:val="es-ES_tradnl" w:bidi="th-TH"/>
        </w:rPr>
      </w:pPr>
      <w:r w:rsidRPr="001A13A5">
        <w:rPr>
          <w:rFonts w:ascii="Arial" w:hAnsi="Arial" w:cs="Arial"/>
          <w:b/>
          <w:bCs/>
          <w:iCs/>
          <w:color w:val="FF0000"/>
          <w:sz w:val="20"/>
          <w:szCs w:val="18"/>
          <w:lang w:val="es-ES_tradnl" w:bidi="th-TH"/>
        </w:rPr>
        <w:t>Restricciones:</w:t>
      </w:r>
      <w:r w:rsidRPr="001A13A5">
        <w:rPr>
          <w:rFonts w:ascii="Arial" w:hAnsi="Arial" w:cs="Arial"/>
          <w:iCs/>
          <w:color w:val="FF0000"/>
          <w:sz w:val="20"/>
          <w:szCs w:val="18"/>
          <w:lang w:val="es-ES_tradnl" w:bidi="th-TH"/>
        </w:rPr>
        <w:t xml:space="preserve"> </w:t>
      </w:r>
      <w:r w:rsidRPr="001A13A5">
        <w:rPr>
          <w:rFonts w:ascii="Arial" w:hAnsi="Arial" w:cs="Arial"/>
          <w:iCs/>
          <w:sz w:val="20"/>
          <w:szCs w:val="18"/>
          <w:lang w:val="es-ES_tradnl" w:bidi="th-TH"/>
        </w:rPr>
        <w:t>Excursión no apta para mujeres embarazadas o personas con problemas o cirugías de columna por los movimientos de la lancha. No se permite el acceso a las lanchas a personas en estado de embriaguez o mascotas.</w:t>
      </w:r>
    </w:p>
    <w:p w14:paraId="1D7EEDC0" w14:textId="62DA25FE" w:rsidR="004649C4" w:rsidRPr="004649C4" w:rsidRDefault="004649C4" w:rsidP="004649C4">
      <w:pPr>
        <w:spacing w:line="360" w:lineRule="auto"/>
        <w:jc w:val="both"/>
        <w:rPr>
          <w:b/>
          <w:bCs/>
          <w:color w:val="F05B52"/>
          <w:sz w:val="20"/>
          <w:szCs w:val="20"/>
        </w:rPr>
      </w:pPr>
      <w:r w:rsidRPr="004649C4">
        <w:rPr>
          <w:b/>
          <w:bCs/>
          <w:color w:val="F05B52"/>
          <w:sz w:val="20"/>
          <w:szCs w:val="20"/>
        </w:rPr>
        <w:t>Día 10: CARTAGENA</w:t>
      </w:r>
    </w:p>
    <w:p w14:paraId="60AC3A6D" w14:textId="05AE3570" w:rsidR="00DF21C8" w:rsidRPr="00DF21C8" w:rsidRDefault="00C06A56" w:rsidP="00DF21C8">
      <w:pPr>
        <w:spacing w:line="360" w:lineRule="auto"/>
        <w:ind w:left="284"/>
        <w:jc w:val="both"/>
        <w:rPr>
          <w:iCs/>
          <w:sz w:val="20"/>
          <w:szCs w:val="18"/>
          <w:lang w:val="es-ES_tradnl" w:bidi="th-TH"/>
        </w:rPr>
      </w:pPr>
      <w:r w:rsidRPr="00C06A56">
        <w:rPr>
          <w:iCs/>
          <w:sz w:val="20"/>
          <w:szCs w:val="18"/>
          <w:lang w:val="es-ES_tradnl" w:bidi="th-TH"/>
        </w:rPr>
        <w:t>Desayuno. Último día de viaje antes de regresar a casa asegúrate de llevar los mejores recuerdos. A la hora indicada traslado desde el hotel al aeropuerto de Cartagena para tomar vuelo a tu ciudad de origen.</w:t>
      </w:r>
    </w:p>
    <w:p w14:paraId="167C2F14" w14:textId="2E1B5AF2" w:rsidR="004649C4" w:rsidRDefault="00DF21C8" w:rsidP="00DF21C8">
      <w:pPr>
        <w:spacing w:line="360" w:lineRule="auto"/>
        <w:ind w:left="284"/>
        <w:jc w:val="both"/>
        <w:rPr>
          <w:iCs/>
          <w:sz w:val="20"/>
          <w:szCs w:val="18"/>
          <w:lang w:val="es-ES_tradnl" w:bidi="th-TH"/>
        </w:rPr>
      </w:pPr>
      <w:r w:rsidRPr="00DF21C8">
        <w:rPr>
          <w:b/>
          <w:bCs/>
          <w:iCs/>
          <w:color w:val="FF0000"/>
          <w:sz w:val="20"/>
          <w:szCs w:val="18"/>
          <w:lang w:val="es-ES_tradnl" w:bidi="th-TH"/>
        </w:rPr>
        <w:t>Notas:</w:t>
      </w:r>
      <w:r w:rsidRPr="00DF21C8">
        <w:rPr>
          <w:iCs/>
          <w:color w:val="FF0000"/>
          <w:sz w:val="20"/>
          <w:szCs w:val="18"/>
          <w:lang w:val="es-ES_tradnl" w:bidi="th-TH"/>
        </w:rPr>
        <w:t xml:space="preserve"> </w:t>
      </w:r>
      <w:r w:rsidR="00F71845" w:rsidRPr="00F71845">
        <w:rPr>
          <w:iCs/>
          <w:sz w:val="20"/>
          <w:szCs w:val="18"/>
          <w:lang w:val="es-ES_tradnl" w:bidi="th-TH"/>
        </w:rPr>
        <w:t>Para los traslados nocturno/privado aplica para los vuelos entre las 21:00 y 06:00 horas. Las tarifas están contempladas para traslados diurnos, de ser nocturnos se aplica un suplemento</w:t>
      </w:r>
      <w:r w:rsidR="004649C4" w:rsidRPr="004649C4">
        <w:rPr>
          <w:iCs/>
          <w:sz w:val="20"/>
          <w:szCs w:val="18"/>
          <w:lang w:val="es-ES_tradnl" w:bidi="th-TH"/>
        </w:rPr>
        <w:t>.</w:t>
      </w:r>
    </w:p>
    <w:p w14:paraId="5D42AEF7" w14:textId="77777777" w:rsidR="00DF21C8" w:rsidRDefault="00DF21C8" w:rsidP="00DF21C8">
      <w:pPr>
        <w:spacing w:line="360" w:lineRule="auto"/>
        <w:ind w:left="284"/>
        <w:jc w:val="both"/>
        <w:rPr>
          <w:iCs/>
          <w:sz w:val="20"/>
          <w:szCs w:val="18"/>
          <w:lang w:val="es-ES_tradnl" w:bidi="th-TH"/>
        </w:rPr>
      </w:pPr>
    </w:p>
    <w:p w14:paraId="2064A971" w14:textId="0B7400DF" w:rsidR="00A04B2F" w:rsidRDefault="00A04B2F" w:rsidP="00A04B2F">
      <w:pPr>
        <w:spacing w:line="360" w:lineRule="auto"/>
        <w:jc w:val="both"/>
        <w:rPr>
          <w:sz w:val="19"/>
          <w:szCs w:val="19"/>
          <w:lang w:val="es-CL"/>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36A03AE0" w14:textId="15737539" w:rsidR="00936B18" w:rsidRPr="00607C97" w:rsidRDefault="00936B18" w:rsidP="00936B18">
      <w:pPr>
        <w:spacing w:before="240" w:line="360" w:lineRule="auto"/>
        <w:jc w:val="both"/>
        <w:rPr>
          <w:b/>
          <w:color w:val="333333"/>
          <w:sz w:val="19"/>
          <w:szCs w:val="19"/>
        </w:rPr>
      </w:pPr>
      <w:r w:rsidRPr="00D0627E">
        <w:rPr>
          <w:bCs/>
          <w:color w:val="333333"/>
          <w:sz w:val="19"/>
          <w:szCs w:val="19"/>
        </w:rPr>
        <w:t xml:space="preserve">Tarifas no aplican: Semana </w:t>
      </w:r>
      <w:r w:rsidR="001F09C0" w:rsidRPr="00D0627E">
        <w:rPr>
          <w:bCs/>
          <w:color w:val="333333"/>
          <w:sz w:val="19"/>
          <w:szCs w:val="19"/>
        </w:rPr>
        <w:t xml:space="preserve">santa, </w:t>
      </w:r>
      <w:r w:rsidR="001F09C0">
        <w:rPr>
          <w:bCs/>
          <w:color w:val="333333"/>
          <w:sz w:val="19"/>
          <w:szCs w:val="19"/>
        </w:rPr>
        <w:t>Ferias</w:t>
      </w:r>
      <w:r w:rsidRPr="00D0627E">
        <w:rPr>
          <w:bCs/>
          <w:color w:val="333333"/>
          <w:sz w:val="19"/>
          <w:szCs w:val="19"/>
        </w:rPr>
        <w:t xml:space="preserve"> y eventos (Sujeto a cambios)</w:t>
      </w:r>
      <w:r>
        <w:rPr>
          <w:bCs/>
          <w:color w:val="333333"/>
          <w:sz w:val="19"/>
          <w:szCs w:val="19"/>
        </w:rPr>
        <w:t xml:space="preserve"> / </w:t>
      </w:r>
      <w:proofErr w:type="spellStart"/>
      <w:r w:rsidRPr="00607C97">
        <w:rPr>
          <w:b/>
          <w:color w:val="333333"/>
          <w:sz w:val="19"/>
          <w:szCs w:val="19"/>
        </w:rPr>
        <w:t>Colombiatex</w:t>
      </w:r>
      <w:proofErr w:type="spellEnd"/>
      <w:r w:rsidRPr="00607C97">
        <w:rPr>
          <w:b/>
          <w:color w:val="333333"/>
          <w:sz w:val="19"/>
          <w:szCs w:val="19"/>
        </w:rPr>
        <w:t xml:space="preserve"> </w:t>
      </w:r>
      <w:r>
        <w:rPr>
          <w:b/>
          <w:color w:val="333333"/>
          <w:sz w:val="19"/>
          <w:szCs w:val="19"/>
        </w:rPr>
        <w:t xml:space="preserve">/ </w:t>
      </w:r>
      <w:r w:rsidRPr="00607C97">
        <w:rPr>
          <w:b/>
          <w:color w:val="333333"/>
          <w:sz w:val="19"/>
          <w:szCs w:val="19"/>
        </w:rPr>
        <w:t xml:space="preserve">Colombiamoda </w:t>
      </w:r>
      <w:r>
        <w:rPr>
          <w:b/>
          <w:color w:val="333333"/>
          <w:sz w:val="19"/>
          <w:szCs w:val="19"/>
        </w:rPr>
        <w:t>/</w:t>
      </w:r>
      <w:r w:rsidRPr="00607C97">
        <w:rPr>
          <w:b/>
          <w:color w:val="333333"/>
          <w:sz w:val="19"/>
          <w:szCs w:val="19"/>
        </w:rPr>
        <w:t xml:space="preserve"> feria de </w:t>
      </w:r>
      <w:r w:rsidR="001F09C0" w:rsidRPr="00607C97">
        <w:rPr>
          <w:b/>
          <w:color w:val="333333"/>
          <w:sz w:val="19"/>
          <w:szCs w:val="19"/>
        </w:rPr>
        <w:t>Flores:</w:t>
      </w:r>
      <w:r w:rsidRPr="00607C97">
        <w:rPr>
          <w:b/>
          <w:color w:val="333333"/>
          <w:sz w:val="19"/>
          <w:szCs w:val="19"/>
        </w:rPr>
        <w:t xml:space="preserve"> Entre otros eventos.</w:t>
      </w:r>
    </w:p>
    <w:p w14:paraId="3BFF6E9B" w14:textId="77777777" w:rsidR="00936B18" w:rsidRDefault="00936B18" w:rsidP="00936B18">
      <w:pPr>
        <w:spacing w:before="240" w:line="360" w:lineRule="auto"/>
        <w:jc w:val="both"/>
        <w:rPr>
          <w:b/>
          <w:color w:val="333333"/>
          <w:sz w:val="19"/>
          <w:szCs w:val="19"/>
        </w:rPr>
      </w:pPr>
      <w:r>
        <w:rPr>
          <w:b/>
          <w:color w:val="333333"/>
          <w:sz w:val="19"/>
          <w:szCs w:val="19"/>
        </w:rPr>
        <w:t xml:space="preserve">Además, los siguientes hoteles aplican sus propios </w:t>
      </w:r>
      <w:proofErr w:type="spellStart"/>
      <w:r>
        <w:rPr>
          <w:b/>
          <w:color w:val="333333"/>
          <w:sz w:val="19"/>
          <w:szCs w:val="19"/>
        </w:rPr>
        <w:t>black</w:t>
      </w:r>
      <w:proofErr w:type="spellEnd"/>
      <w:r>
        <w:rPr>
          <w:b/>
          <w:color w:val="333333"/>
          <w:sz w:val="19"/>
          <w:szCs w:val="19"/>
        </w:rPr>
        <w:t xml:space="preserve"> </w:t>
      </w:r>
      <w:proofErr w:type="spellStart"/>
      <w:r>
        <w:rPr>
          <w:b/>
          <w:color w:val="333333"/>
          <w:sz w:val="19"/>
          <w:szCs w:val="19"/>
        </w:rPr>
        <w:t>out</w:t>
      </w:r>
      <w:proofErr w:type="spellEnd"/>
      <w:r>
        <w:rPr>
          <w:b/>
          <w:color w:val="333333"/>
          <w:sz w:val="19"/>
          <w:szCs w:val="19"/>
        </w:rPr>
        <w:t>, consultar al momento de la reserva.</w:t>
      </w:r>
    </w:p>
    <w:p w14:paraId="514308E0" w14:textId="77777777" w:rsidR="00936B18" w:rsidRPr="00434F20" w:rsidRDefault="00936B18" w:rsidP="00936B18">
      <w:pPr>
        <w:spacing w:before="240" w:line="360" w:lineRule="auto"/>
        <w:jc w:val="both"/>
        <w:rPr>
          <w:color w:val="333333"/>
          <w:sz w:val="19"/>
          <w:szCs w:val="19"/>
        </w:rPr>
      </w:pPr>
      <w:r w:rsidRPr="00434F20">
        <w:rPr>
          <w:color w:val="333333"/>
          <w:sz w:val="19"/>
          <w:szCs w:val="19"/>
        </w:rPr>
        <w:t xml:space="preserve">Aplica suplemento para servicios de traslados llegando o saliendo en horarios nocturnos  </w:t>
      </w:r>
    </w:p>
    <w:p w14:paraId="13B847AE" w14:textId="77777777" w:rsidR="00936B18" w:rsidRPr="00434F20" w:rsidRDefault="00936B18" w:rsidP="00936B18">
      <w:pPr>
        <w:spacing w:before="240" w:line="360" w:lineRule="auto"/>
        <w:jc w:val="both"/>
        <w:rPr>
          <w:color w:val="333333"/>
          <w:sz w:val="19"/>
          <w:szCs w:val="19"/>
        </w:rPr>
      </w:pPr>
      <w:r w:rsidRPr="00434F20">
        <w:rPr>
          <w:color w:val="333333"/>
          <w:sz w:val="19"/>
          <w:szCs w:val="19"/>
        </w:rPr>
        <w:lastRenderedPageBreak/>
        <w:t xml:space="preserve">Tarifas aplican para mínimo 2 pasajeros viajando juntos. </w:t>
      </w:r>
    </w:p>
    <w:p w14:paraId="1FA28A92" w14:textId="7E586A61" w:rsidR="00936B18" w:rsidRPr="00434F20" w:rsidRDefault="00936B18" w:rsidP="00936B18">
      <w:pPr>
        <w:spacing w:before="240" w:line="360" w:lineRule="auto"/>
        <w:jc w:val="both"/>
        <w:rPr>
          <w:color w:val="333333"/>
          <w:sz w:val="19"/>
          <w:szCs w:val="19"/>
        </w:rPr>
      </w:pPr>
      <w:r w:rsidRPr="00434F20">
        <w:rPr>
          <w:color w:val="333333"/>
          <w:sz w:val="19"/>
          <w:szCs w:val="19"/>
        </w:rPr>
        <w:t xml:space="preserve">Suplemento pasajero viajando solo con servicios en regular especial USD </w:t>
      </w:r>
      <w:r>
        <w:rPr>
          <w:color w:val="333333"/>
          <w:sz w:val="19"/>
          <w:szCs w:val="19"/>
        </w:rPr>
        <w:t>435.-</w:t>
      </w:r>
    </w:p>
    <w:p w14:paraId="39AACAE5" w14:textId="6C07B4DB" w:rsidR="00936B18" w:rsidRPr="00434F20" w:rsidRDefault="00936B18" w:rsidP="00936B18">
      <w:pPr>
        <w:spacing w:before="240" w:line="360" w:lineRule="auto"/>
        <w:jc w:val="both"/>
        <w:rPr>
          <w:color w:val="333333"/>
          <w:sz w:val="19"/>
          <w:szCs w:val="19"/>
        </w:rPr>
      </w:pPr>
      <w:r w:rsidRPr="00434F20">
        <w:rPr>
          <w:color w:val="333333"/>
          <w:sz w:val="19"/>
          <w:szCs w:val="19"/>
        </w:rPr>
        <w:t>Suplemento pasajero viajando sol</w:t>
      </w:r>
      <w:r>
        <w:rPr>
          <w:color w:val="333333"/>
          <w:sz w:val="19"/>
          <w:szCs w:val="19"/>
        </w:rPr>
        <w:t xml:space="preserve">o con servicios en privado USD </w:t>
      </w:r>
      <w:r w:rsidR="001F09C0">
        <w:rPr>
          <w:color w:val="333333"/>
          <w:sz w:val="19"/>
          <w:szCs w:val="19"/>
        </w:rPr>
        <w:t>810</w:t>
      </w:r>
      <w:r>
        <w:rPr>
          <w:color w:val="333333"/>
          <w:sz w:val="19"/>
          <w:szCs w:val="19"/>
        </w:rPr>
        <w:t>.-</w:t>
      </w:r>
    </w:p>
    <w:p w14:paraId="68369472" w14:textId="10B2060C" w:rsidR="00936B18" w:rsidRPr="00434F20" w:rsidRDefault="00936B18" w:rsidP="00936B18">
      <w:pPr>
        <w:spacing w:before="240" w:line="360" w:lineRule="auto"/>
        <w:jc w:val="both"/>
        <w:rPr>
          <w:color w:val="333333"/>
          <w:sz w:val="19"/>
          <w:szCs w:val="19"/>
        </w:rPr>
      </w:pPr>
      <w:r w:rsidRPr="00434F20">
        <w:rPr>
          <w:color w:val="333333"/>
          <w:sz w:val="19"/>
          <w:szCs w:val="19"/>
        </w:rPr>
        <w:t xml:space="preserve">Suplemento de 2 pasajeros en adelante con servicios en privado USD </w:t>
      </w:r>
      <w:r>
        <w:rPr>
          <w:color w:val="333333"/>
          <w:sz w:val="19"/>
          <w:szCs w:val="19"/>
        </w:rPr>
        <w:t>2</w:t>
      </w:r>
      <w:r w:rsidR="001F09C0">
        <w:rPr>
          <w:color w:val="333333"/>
          <w:sz w:val="19"/>
          <w:szCs w:val="19"/>
        </w:rPr>
        <w:t>2</w:t>
      </w:r>
      <w:r>
        <w:rPr>
          <w:color w:val="333333"/>
          <w:sz w:val="19"/>
          <w:szCs w:val="19"/>
        </w:rPr>
        <w:t>0.-</w:t>
      </w:r>
      <w:r w:rsidRPr="00434F20">
        <w:rPr>
          <w:color w:val="333333"/>
          <w:sz w:val="19"/>
          <w:szCs w:val="19"/>
        </w:rPr>
        <w:t>por persona</w:t>
      </w:r>
    </w:p>
    <w:p w14:paraId="10E9D0C7" w14:textId="77777777" w:rsidR="00936B18" w:rsidRPr="00434F20" w:rsidRDefault="00936B18" w:rsidP="00936B18">
      <w:pPr>
        <w:spacing w:before="240" w:line="360" w:lineRule="auto"/>
        <w:jc w:val="both"/>
        <w:rPr>
          <w:color w:val="333333"/>
          <w:sz w:val="19"/>
          <w:szCs w:val="19"/>
        </w:rPr>
      </w:pPr>
      <w:r w:rsidRPr="00434F20">
        <w:rPr>
          <w:color w:val="333333"/>
          <w:sz w:val="19"/>
          <w:szCs w:val="19"/>
        </w:rPr>
        <w:t>Tarifas sujetas a disponibilidad y cambios.</w:t>
      </w:r>
    </w:p>
    <w:p w14:paraId="74FB2354" w14:textId="77777777" w:rsidR="00936B18" w:rsidRDefault="00936B18" w:rsidP="00936B18">
      <w:pPr>
        <w:spacing w:before="240" w:line="360" w:lineRule="auto"/>
        <w:jc w:val="both"/>
        <w:rPr>
          <w:color w:val="333333"/>
          <w:sz w:val="19"/>
          <w:szCs w:val="19"/>
        </w:rPr>
      </w:pPr>
      <w:r w:rsidRPr="00434F20">
        <w:rPr>
          <w:color w:val="333333"/>
          <w:sz w:val="19"/>
          <w:szCs w:val="19"/>
        </w:rPr>
        <w:t>No incluye: Boletos aéreos, alimentación no descrita, propinas y gastos no especificados.</w:t>
      </w:r>
    </w:p>
    <w:p w14:paraId="618740D4" w14:textId="77777777" w:rsidR="00936B18" w:rsidRPr="00A04B2F" w:rsidRDefault="00936B18" w:rsidP="00936B18">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1CCEF3D6" w14:textId="77777777" w:rsidR="00936B18" w:rsidRPr="006231AE" w:rsidRDefault="00936B18" w:rsidP="00936B18">
      <w:pPr>
        <w:spacing w:before="240" w:line="360" w:lineRule="auto"/>
        <w:jc w:val="both"/>
        <w:rPr>
          <w:color w:val="333333"/>
          <w:sz w:val="19"/>
          <w:szCs w:val="19"/>
        </w:rPr>
      </w:pPr>
      <w:r w:rsidRPr="00434F20">
        <w:rPr>
          <w:color w:val="333333"/>
          <w:sz w:val="19"/>
          <w:szCs w:val="19"/>
        </w:rPr>
        <w:t xml:space="preserve">Solicitud de habitaciones dobles (DBL) con 2 camas </w:t>
      </w:r>
      <w:proofErr w:type="spellStart"/>
      <w:r w:rsidRPr="00434F20">
        <w:rPr>
          <w:color w:val="333333"/>
          <w:sz w:val="19"/>
          <w:szCs w:val="19"/>
        </w:rPr>
        <w:t>twin</w:t>
      </w:r>
      <w:proofErr w:type="spellEnd"/>
      <w:r w:rsidRPr="00434F20">
        <w:rPr>
          <w:color w:val="333333"/>
          <w:sz w:val="19"/>
          <w:szCs w:val="19"/>
        </w:rPr>
        <w:t xml:space="preserve"> podrán tener suplemento de tarifa de acuerdo con configuración y disponibilidad de cada hotel. </w:t>
      </w:r>
      <w:r w:rsidRPr="006231AE">
        <w:rPr>
          <w:color w:val="333333"/>
          <w:sz w:val="19"/>
          <w:szCs w:val="19"/>
        </w:rPr>
        <w:t xml:space="preserve">Tarifa de </w:t>
      </w:r>
      <w:proofErr w:type="spellStart"/>
      <w:r w:rsidRPr="006231AE">
        <w:rPr>
          <w:color w:val="333333"/>
          <w:sz w:val="19"/>
          <w:szCs w:val="19"/>
        </w:rPr>
        <w:t>child</w:t>
      </w:r>
      <w:proofErr w:type="spellEnd"/>
      <w:r w:rsidRPr="006231AE">
        <w:rPr>
          <w:color w:val="333333"/>
          <w:sz w:val="19"/>
          <w:szCs w:val="19"/>
        </w:rPr>
        <w:t xml:space="preserve"> corresponde a 1 menor compartiendo habitación con 2 adultos. Habitación triple no acepta </w:t>
      </w:r>
      <w:proofErr w:type="spellStart"/>
      <w:r w:rsidRPr="006231AE">
        <w:rPr>
          <w:color w:val="333333"/>
          <w:sz w:val="19"/>
          <w:szCs w:val="19"/>
        </w:rPr>
        <w:t>child</w:t>
      </w:r>
      <w:proofErr w:type="spellEnd"/>
      <w:r w:rsidRPr="006231AE">
        <w:rPr>
          <w:color w:val="333333"/>
          <w:sz w:val="19"/>
          <w:szCs w:val="19"/>
        </w:rPr>
        <w:t>.</w:t>
      </w:r>
    </w:p>
    <w:p w14:paraId="4A6D2505" w14:textId="77777777" w:rsidR="00936B18" w:rsidRDefault="00936B18" w:rsidP="00936B18">
      <w:pPr>
        <w:spacing w:before="240" w:line="360" w:lineRule="auto"/>
        <w:jc w:val="both"/>
        <w:rPr>
          <w:color w:val="333333"/>
          <w:sz w:val="19"/>
          <w:szCs w:val="19"/>
        </w:rPr>
      </w:pPr>
      <w:r w:rsidRPr="00434F20">
        <w:rPr>
          <w:color w:val="333333"/>
          <w:sz w:val="19"/>
          <w:szCs w:val="19"/>
        </w:rPr>
        <w:t>Ver notas importantes de cada tour en el itinerario</w:t>
      </w:r>
      <w:r w:rsidRPr="00294EE4">
        <w:rPr>
          <w:color w:val="333333"/>
          <w:sz w:val="19"/>
          <w:szCs w:val="19"/>
        </w:rPr>
        <w:t>.</w:t>
      </w:r>
    </w:p>
    <w:p w14:paraId="58320735" w14:textId="77777777" w:rsidR="00936B18" w:rsidRDefault="00936B18" w:rsidP="00936B18">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124B66A8" w14:textId="77777777" w:rsidR="00936B18" w:rsidRPr="00A04B2F" w:rsidRDefault="00936B18" w:rsidP="00936B18">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71ADEBCF" w14:textId="77777777" w:rsidR="00936B18" w:rsidRPr="00A04B2F" w:rsidRDefault="00936B18" w:rsidP="00936B18">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383C478E" w14:textId="77777777" w:rsidR="00936B18" w:rsidRPr="00A04B2F" w:rsidRDefault="00936B18" w:rsidP="00936B18">
      <w:pPr>
        <w:spacing w:before="240" w:line="360" w:lineRule="auto"/>
        <w:jc w:val="both"/>
        <w:rPr>
          <w:color w:val="333333"/>
          <w:sz w:val="19"/>
          <w:szCs w:val="19"/>
        </w:rPr>
      </w:pPr>
      <w:r w:rsidRPr="00A04B2F">
        <w:rPr>
          <w:color w:val="333333"/>
          <w:sz w:val="19"/>
          <w:szCs w:val="19"/>
        </w:rPr>
        <w:t>Traslados señalados desde aeropuerto en servicio regular.</w:t>
      </w:r>
    </w:p>
    <w:p w14:paraId="7B91E707" w14:textId="77777777" w:rsidR="00936B18" w:rsidRPr="00A04B2F" w:rsidRDefault="00936B18" w:rsidP="00936B18">
      <w:pPr>
        <w:spacing w:before="240" w:line="360" w:lineRule="auto"/>
        <w:jc w:val="both"/>
        <w:rPr>
          <w:color w:val="333333"/>
          <w:sz w:val="19"/>
          <w:szCs w:val="19"/>
        </w:rPr>
      </w:pPr>
      <w:r w:rsidRPr="00A04B2F">
        <w:rPr>
          <w:color w:val="333333"/>
          <w:sz w:val="19"/>
          <w:szCs w:val="19"/>
        </w:rPr>
        <w:t>Posibilidad de reservar excursiones, entradas y seguro. Consulta condiciones.</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D314B" w14:textId="77777777" w:rsidR="00551CA8" w:rsidRDefault="00551CA8" w:rsidP="00FA7F18">
      <w:r>
        <w:separator/>
      </w:r>
    </w:p>
  </w:endnote>
  <w:endnote w:type="continuationSeparator" w:id="0">
    <w:p w14:paraId="3B4F2997" w14:textId="77777777" w:rsidR="00551CA8" w:rsidRDefault="00551CA8"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399ECF00" w:rsidR="00FA7F18" w:rsidRPr="0034204E" w:rsidRDefault="00A772AF">
                          <w:pPr>
                            <w:rPr>
                              <w:lang w:val="en-US"/>
                            </w:rPr>
                          </w:pPr>
                          <w:r>
                            <w:rPr>
                              <w:spacing w:val="2"/>
                              <w:sz w:val="15"/>
                              <w:lang w:val="en-US"/>
                            </w:rPr>
                            <w:t>13Dic</w:t>
                          </w:r>
                          <w:r w:rsidR="00506343">
                            <w:rPr>
                              <w:spacing w:val="2"/>
                              <w:sz w:val="15"/>
                              <w:lang w:val="en-US"/>
                            </w:rPr>
                            <w:t>24</w:t>
                          </w:r>
                          <w:r w:rsidR="00DF21C8">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399ECF00" w:rsidR="00FA7F18" w:rsidRPr="0034204E" w:rsidRDefault="00A772AF">
                    <w:pPr>
                      <w:rPr>
                        <w:lang w:val="en-US"/>
                      </w:rPr>
                    </w:pPr>
                    <w:r>
                      <w:rPr>
                        <w:spacing w:val="2"/>
                        <w:sz w:val="15"/>
                        <w:lang w:val="en-US"/>
                      </w:rPr>
                      <w:t>13Dic</w:t>
                    </w:r>
                    <w:r w:rsidR="00506343">
                      <w:rPr>
                        <w:spacing w:val="2"/>
                        <w:sz w:val="15"/>
                        <w:lang w:val="en-US"/>
                      </w:rPr>
                      <w:t>24</w:t>
                    </w:r>
                    <w:r w:rsidR="00DF21C8">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7719" w14:textId="77777777" w:rsidR="00551CA8" w:rsidRDefault="00551CA8" w:rsidP="00FA7F18">
      <w:r>
        <w:separator/>
      </w:r>
    </w:p>
  </w:footnote>
  <w:footnote w:type="continuationSeparator" w:id="0">
    <w:p w14:paraId="4F2BC6B8" w14:textId="77777777" w:rsidR="00551CA8" w:rsidRDefault="00551CA8"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240"/>
    <w:multiLevelType w:val="hybridMultilevel"/>
    <w:tmpl w:val="CBE0FD2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15:restartNumberingAfterBreak="0">
    <w:nsid w:val="243C5D6E"/>
    <w:multiLevelType w:val="hybridMultilevel"/>
    <w:tmpl w:val="17C8D17A"/>
    <w:lvl w:ilvl="0" w:tplc="340A0003">
      <w:start w:val="1"/>
      <w:numFmt w:val="bullet"/>
      <w:lvlText w:val="o"/>
      <w:lvlJc w:val="left"/>
      <w:pPr>
        <w:ind w:left="1428" w:hanging="360"/>
      </w:pPr>
      <w:rPr>
        <w:rFonts w:ascii="Courier New" w:hAnsi="Courier New" w:cs="Courier New"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2FA775A"/>
    <w:multiLevelType w:val="hybridMultilevel"/>
    <w:tmpl w:val="1FA20BC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5"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76988820">
    <w:abstractNumId w:val="2"/>
  </w:num>
  <w:num w:numId="2" w16cid:durableId="1285115871">
    <w:abstractNumId w:val="7"/>
  </w:num>
  <w:num w:numId="3" w16cid:durableId="981270682">
    <w:abstractNumId w:val="6"/>
  </w:num>
  <w:num w:numId="4" w16cid:durableId="126972713">
    <w:abstractNumId w:val="8"/>
  </w:num>
  <w:num w:numId="5" w16cid:durableId="403067482">
    <w:abstractNumId w:val="5"/>
  </w:num>
  <w:num w:numId="6" w16cid:durableId="2104378947">
    <w:abstractNumId w:val="2"/>
  </w:num>
  <w:num w:numId="7" w16cid:durableId="538008860">
    <w:abstractNumId w:val="3"/>
  </w:num>
  <w:num w:numId="8" w16cid:durableId="78716361">
    <w:abstractNumId w:val="4"/>
  </w:num>
  <w:num w:numId="9" w16cid:durableId="1251695879">
    <w:abstractNumId w:val="1"/>
  </w:num>
  <w:num w:numId="10" w16cid:durableId="1901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4947"/>
    <w:rsid w:val="0002650D"/>
    <w:rsid w:val="00031B9F"/>
    <w:rsid w:val="000360EF"/>
    <w:rsid w:val="00064B55"/>
    <w:rsid w:val="000701C5"/>
    <w:rsid w:val="00070F82"/>
    <w:rsid w:val="00086745"/>
    <w:rsid w:val="000A1A32"/>
    <w:rsid w:val="000C64C9"/>
    <w:rsid w:val="000F2AD7"/>
    <w:rsid w:val="000F451D"/>
    <w:rsid w:val="000F7E21"/>
    <w:rsid w:val="00106815"/>
    <w:rsid w:val="00120292"/>
    <w:rsid w:val="00144C66"/>
    <w:rsid w:val="001526F0"/>
    <w:rsid w:val="00166EA4"/>
    <w:rsid w:val="00170675"/>
    <w:rsid w:val="00177BFD"/>
    <w:rsid w:val="00185E5F"/>
    <w:rsid w:val="00186838"/>
    <w:rsid w:val="00195C83"/>
    <w:rsid w:val="00196B75"/>
    <w:rsid w:val="001A0955"/>
    <w:rsid w:val="001A13A5"/>
    <w:rsid w:val="001A5D1B"/>
    <w:rsid w:val="001A5DFD"/>
    <w:rsid w:val="001A63D8"/>
    <w:rsid w:val="001B2D6A"/>
    <w:rsid w:val="001B578E"/>
    <w:rsid w:val="001C2AAD"/>
    <w:rsid w:val="001E026F"/>
    <w:rsid w:val="001E058F"/>
    <w:rsid w:val="001E3017"/>
    <w:rsid w:val="001F09C0"/>
    <w:rsid w:val="001F37B7"/>
    <w:rsid w:val="002374D1"/>
    <w:rsid w:val="002469A0"/>
    <w:rsid w:val="00267E14"/>
    <w:rsid w:val="002776E9"/>
    <w:rsid w:val="00294EE4"/>
    <w:rsid w:val="00296702"/>
    <w:rsid w:val="002B21B1"/>
    <w:rsid w:val="002B2F6E"/>
    <w:rsid w:val="002B52BC"/>
    <w:rsid w:val="002B74FE"/>
    <w:rsid w:val="002C336B"/>
    <w:rsid w:val="002C3617"/>
    <w:rsid w:val="002F10B9"/>
    <w:rsid w:val="00324BD8"/>
    <w:rsid w:val="00333AC9"/>
    <w:rsid w:val="00333B99"/>
    <w:rsid w:val="0033411D"/>
    <w:rsid w:val="0033746B"/>
    <w:rsid w:val="0034204E"/>
    <w:rsid w:val="00354A84"/>
    <w:rsid w:val="00355718"/>
    <w:rsid w:val="00383577"/>
    <w:rsid w:val="00391622"/>
    <w:rsid w:val="00396B1B"/>
    <w:rsid w:val="003A0789"/>
    <w:rsid w:val="003A4007"/>
    <w:rsid w:val="003A5E75"/>
    <w:rsid w:val="003A751F"/>
    <w:rsid w:val="003B65EB"/>
    <w:rsid w:val="003D7860"/>
    <w:rsid w:val="003E379B"/>
    <w:rsid w:val="003E78BA"/>
    <w:rsid w:val="00401471"/>
    <w:rsid w:val="00407E17"/>
    <w:rsid w:val="00445CB0"/>
    <w:rsid w:val="00450E6C"/>
    <w:rsid w:val="00462FE4"/>
    <w:rsid w:val="004649C4"/>
    <w:rsid w:val="00480B49"/>
    <w:rsid w:val="004879CE"/>
    <w:rsid w:val="00491BC3"/>
    <w:rsid w:val="0049299F"/>
    <w:rsid w:val="004933B5"/>
    <w:rsid w:val="00495C6A"/>
    <w:rsid w:val="00496894"/>
    <w:rsid w:val="004A6C35"/>
    <w:rsid w:val="004B3BEB"/>
    <w:rsid w:val="004B3C09"/>
    <w:rsid w:val="004C144F"/>
    <w:rsid w:val="004E0921"/>
    <w:rsid w:val="004E2CA6"/>
    <w:rsid w:val="00503B71"/>
    <w:rsid w:val="00505250"/>
    <w:rsid w:val="00506343"/>
    <w:rsid w:val="00507B40"/>
    <w:rsid w:val="00513416"/>
    <w:rsid w:val="00515859"/>
    <w:rsid w:val="00515C48"/>
    <w:rsid w:val="00526E9C"/>
    <w:rsid w:val="005271DE"/>
    <w:rsid w:val="0054259A"/>
    <w:rsid w:val="00551CA8"/>
    <w:rsid w:val="00560078"/>
    <w:rsid w:val="00567156"/>
    <w:rsid w:val="005672B6"/>
    <w:rsid w:val="005822BE"/>
    <w:rsid w:val="0058640E"/>
    <w:rsid w:val="0059078A"/>
    <w:rsid w:val="005B0889"/>
    <w:rsid w:val="005B6CF8"/>
    <w:rsid w:val="005D1514"/>
    <w:rsid w:val="005E1941"/>
    <w:rsid w:val="005F58EC"/>
    <w:rsid w:val="005F6A99"/>
    <w:rsid w:val="006066C8"/>
    <w:rsid w:val="006231AE"/>
    <w:rsid w:val="0063163A"/>
    <w:rsid w:val="006352DA"/>
    <w:rsid w:val="00637660"/>
    <w:rsid w:val="006379F1"/>
    <w:rsid w:val="00642A82"/>
    <w:rsid w:val="006554DC"/>
    <w:rsid w:val="0066353A"/>
    <w:rsid w:val="00670357"/>
    <w:rsid w:val="006779EE"/>
    <w:rsid w:val="006841AD"/>
    <w:rsid w:val="00687DD1"/>
    <w:rsid w:val="006902E2"/>
    <w:rsid w:val="006A0D39"/>
    <w:rsid w:val="006B11B7"/>
    <w:rsid w:val="006B6D26"/>
    <w:rsid w:val="006C44F7"/>
    <w:rsid w:val="006C59B4"/>
    <w:rsid w:val="006C66BF"/>
    <w:rsid w:val="006C6CAA"/>
    <w:rsid w:val="006F27C0"/>
    <w:rsid w:val="007033C2"/>
    <w:rsid w:val="00746BEA"/>
    <w:rsid w:val="0076497B"/>
    <w:rsid w:val="00764E7E"/>
    <w:rsid w:val="00767B24"/>
    <w:rsid w:val="007A69C2"/>
    <w:rsid w:val="007B592D"/>
    <w:rsid w:val="007C03B5"/>
    <w:rsid w:val="007C3EC3"/>
    <w:rsid w:val="007D0392"/>
    <w:rsid w:val="007D4D39"/>
    <w:rsid w:val="007D52DF"/>
    <w:rsid w:val="007D59BE"/>
    <w:rsid w:val="007D5BFB"/>
    <w:rsid w:val="007D6EF0"/>
    <w:rsid w:val="00834FB6"/>
    <w:rsid w:val="00835E92"/>
    <w:rsid w:val="008502AB"/>
    <w:rsid w:val="00851629"/>
    <w:rsid w:val="00854A7F"/>
    <w:rsid w:val="00855700"/>
    <w:rsid w:val="00883F92"/>
    <w:rsid w:val="008B76BE"/>
    <w:rsid w:val="008C1B52"/>
    <w:rsid w:val="008E60F0"/>
    <w:rsid w:val="008E73DA"/>
    <w:rsid w:val="0092234F"/>
    <w:rsid w:val="00922928"/>
    <w:rsid w:val="009246E5"/>
    <w:rsid w:val="00936B18"/>
    <w:rsid w:val="00941D16"/>
    <w:rsid w:val="0094533D"/>
    <w:rsid w:val="0094638A"/>
    <w:rsid w:val="009526AF"/>
    <w:rsid w:val="00982AF6"/>
    <w:rsid w:val="00985E22"/>
    <w:rsid w:val="0098703E"/>
    <w:rsid w:val="009D03B3"/>
    <w:rsid w:val="009D1D6A"/>
    <w:rsid w:val="009E1561"/>
    <w:rsid w:val="009F360F"/>
    <w:rsid w:val="009F3A34"/>
    <w:rsid w:val="00A04B2F"/>
    <w:rsid w:val="00A17A49"/>
    <w:rsid w:val="00A2478C"/>
    <w:rsid w:val="00A56EB2"/>
    <w:rsid w:val="00A60EB2"/>
    <w:rsid w:val="00A62482"/>
    <w:rsid w:val="00A63881"/>
    <w:rsid w:val="00A64EB1"/>
    <w:rsid w:val="00A665AB"/>
    <w:rsid w:val="00A7170F"/>
    <w:rsid w:val="00A772AF"/>
    <w:rsid w:val="00A81168"/>
    <w:rsid w:val="00A83A24"/>
    <w:rsid w:val="00A84DA9"/>
    <w:rsid w:val="00AA79AC"/>
    <w:rsid w:val="00AA7FF2"/>
    <w:rsid w:val="00AB779D"/>
    <w:rsid w:val="00AD1B71"/>
    <w:rsid w:val="00AF0E81"/>
    <w:rsid w:val="00AF18F4"/>
    <w:rsid w:val="00AF4DE1"/>
    <w:rsid w:val="00B27B5E"/>
    <w:rsid w:val="00B47722"/>
    <w:rsid w:val="00B528C0"/>
    <w:rsid w:val="00B63262"/>
    <w:rsid w:val="00B829DD"/>
    <w:rsid w:val="00B83A17"/>
    <w:rsid w:val="00B84D8F"/>
    <w:rsid w:val="00B905BE"/>
    <w:rsid w:val="00B9413B"/>
    <w:rsid w:val="00BD40D8"/>
    <w:rsid w:val="00C06A56"/>
    <w:rsid w:val="00C14C40"/>
    <w:rsid w:val="00C2656D"/>
    <w:rsid w:val="00C317DC"/>
    <w:rsid w:val="00C35041"/>
    <w:rsid w:val="00C65710"/>
    <w:rsid w:val="00C7686D"/>
    <w:rsid w:val="00C83510"/>
    <w:rsid w:val="00CA7E0A"/>
    <w:rsid w:val="00CB6201"/>
    <w:rsid w:val="00CB630D"/>
    <w:rsid w:val="00CE4011"/>
    <w:rsid w:val="00D21985"/>
    <w:rsid w:val="00D27554"/>
    <w:rsid w:val="00D31D2E"/>
    <w:rsid w:val="00D41E0C"/>
    <w:rsid w:val="00D45251"/>
    <w:rsid w:val="00D562C5"/>
    <w:rsid w:val="00D61CDC"/>
    <w:rsid w:val="00D7212D"/>
    <w:rsid w:val="00D8255D"/>
    <w:rsid w:val="00D83D9D"/>
    <w:rsid w:val="00D92503"/>
    <w:rsid w:val="00DB0775"/>
    <w:rsid w:val="00DB1043"/>
    <w:rsid w:val="00DB32F8"/>
    <w:rsid w:val="00DB7627"/>
    <w:rsid w:val="00DD3710"/>
    <w:rsid w:val="00DE4D52"/>
    <w:rsid w:val="00DE68D7"/>
    <w:rsid w:val="00DF21C8"/>
    <w:rsid w:val="00E05015"/>
    <w:rsid w:val="00E10E63"/>
    <w:rsid w:val="00E463B1"/>
    <w:rsid w:val="00E52300"/>
    <w:rsid w:val="00E53A6D"/>
    <w:rsid w:val="00E678B6"/>
    <w:rsid w:val="00E77C4C"/>
    <w:rsid w:val="00E857BB"/>
    <w:rsid w:val="00E86872"/>
    <w:rsid w:val="00E9066D"/>
    <w:rsid w:val="00EA4CF5"/>
    <w:rsid w:val="00EA72A5"/>
    <w:rsid w:val="00EC0E4B"/>
    <w:rsid w:val="00EE70DA"/>
    <w:rsid w:val="00EE7808"/>
    <w:rsid w:val="00F14152"/>
    <w:rsid w:val="00F2104D"/>
    <w:rsid w:val="00F31AB2"/>
    <w:rsid w:val="00F34F9F"/>
    <w:rsid w:val="00F426E7"/>
    <w:rsid w:val="00F71845"/>
    <w:rsid w:val="00F765C8"/>
    <w:rsid w:val="00F76D9F"/>
    <w:rsid w:val="00F97286"/>
    <w:rsid w:val="00FA0D7D"/>
    <w:rsid w:val="00FA7F18"/>
    <w:rsid w:val="00FC76B5"/>
    <w:rsid w:val="00FD10F5"/>
    <w:rsid w:val="00FD7A68"/>
    <w:rsid w:val="00FD7DCF"/>
    <w:rsid w:val="00FE2AA8"/>
    <w:rsid w:val="07BCF9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F5383A37-3C80-4BBF-9E0D-4D03DC64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897474414">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1947538551">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01E35-080E-4411-BAA2-07E867B8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5860E-CA78-451B-B213-FE77A74E1E8D}">
  <ds:schemaRefs>
    <ds:schemaRef ds:uri="http://schemas.openxmlformats.org/officeDocument/2006/bibliography"/>
  </ds:schemaRefs>
</ds:datastoreItem>
</file>

<file path=customXml/itemProps3.xml><?xml version="1.0" encoding="utf-8"?>
<ds:datastoreItem xmlns:ds="http://schemas.openxmlformats.org/officeDocument/2006/customXml" ds:itemID="{049A7980-BBF3-4FA7-B952-84D1CB7D364A}">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864954EE-069D-4868-9F33-47F0D806F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2378</Words>
  <Characters>13085</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128</cp:revision>
  <cp:lastPrinted>2021-11-05T20:02:00Z</cp:lastPrinted>
  <dcterms:created xsi:type="dcterms:W3CDTF">2022-11-30T21:28:00Z</dcterms:created>
  <dcterms:modified xsi:type="dcterms:W3CDTF">2024-12-13T19:11:00Z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931200</vt:r8>
  </property>
  <property fmtid="{D5CDD505-2E9C-101B-9397-08002B2CF9AE}" pid="4" name="MediaServiceImageTags">
    <vt:lpwstr/>
  </property>
</Properties>
</file>