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7EE73" w14:textId="77777777" w:rsidR="008D34F2" w:rsidRDefault="001C6EC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7017EEAB" wp14:editId="7017EEAC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8890" distL="0" distR="0" simplePos="0" relativeHeight="3" behindDoc="0" locked="0" layoutInCell="0" allowOverlap="1" wp14:anchorId="7017EEAD" wp14:editId="7017EEA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017EEB1" w14:textId="77777777" w:rsidR="008D34F2" w:rsidRDefault="001C6EC9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Patagonia Imperdible </w:t>
                            </w:r>
                          </w:p>
                          <w:p w14:paraId="7017EEB2" w14:textId="5A30E761" w:rsidR="008D34F2" w:rsidRDefault="001C6EC9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$ 705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.000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 w14:paraId="7017EEB3" w14:textId="77777777" w:rsidR="008D34F2" w:rsidRDefault="008D34F2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017EEB4" w14:textId="77777777" w:rsidR="008D34F2" w:rsidRDefault="008D34F2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7017EEB5" w14:textId="77777777" w:rsidR="008D34F2" w:rsidRDefault="008D34F2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7EEAD" id="Text Box 28" o:spid="_x0000_s1026" style="position:absolute;margin-left:0;margin-top:-35.15pt;width:613.5pt;height:78.75pt;z-index:3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" o:allowincell="f" filled="f" stroked="f" strokeweight="0">
                <v:textbox inset="0,0,0,0">
                  <w:txbxContent>
                    <w:p w14:paraId="7017EEB1" w14:textId="77777777" w:rsidR="008D34F2" w:rsidRDefault="001C6EC9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Patagonia Imperdible </w:t>
                      </w:r>
                    </w:p>
                    <w:p w14:paraId="7017EEB2" w14:textId="5A30E761" w:rsidR="008D34F2" w:rsidRDefault="001C6EC9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>$ 705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.000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 w14:paraId="7017EEB3" w14:textId="77777777" w:rsidR="008D34F2" w:rsidRDefault="008D34F2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</w:p>
                    <w:p w14:paraId="7017EEB4" w14:textId="77777777" w:rsidR="008D34F2" w:rsidRDefault="008D34F2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7017EEB5" w14:textId="77777777" w:rsidR="008D34F2" w:rsidRDefault="008D34F2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5" behindDoc="0" locked="0" layoutInCell="0" allowOverlap="1" wp14:anchorId="7017EEAF" wp14:editId="7017EEB0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7EE74" w14:textId="77777777" w:rsidR="008D34F2" w:rsidRDefault="008D34F2">
      <w:pPr>
        <w:ind w:hanging="993"/>
        <w:rPr>
          <w:b/>
          <w:bCs/>
          <w:color w:val="F05B52"/>
          <w:sz w:val="28"/>
          <w:szCs w:val="28"/>
        </w:rPr>
      </w:pPr>
    </w:p>
    <w:p w14:paraId="7017EE75" w14:textId="77777777" w:rsidR="008D34F2" w:rsidRDefault="001C6EC9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7017EE76" w14:textId="77777777" w:rsidR="008D34F2" w:rsidRDefault="008D34F2">
      <w:pPr>
        <w:spacing w:line="276" w:lineRule="auto"/>
        <w:ind w:left="-273"/>
      </w:pPr>
    </w:p>
    <w:p w14:paraId="7017EE77" w14:textId="048DDF4E" w:rsidR="008D34F2" w:rsidRDefault="001C6E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Traslado en servicio</w:t>
      </w:r>
      <w:r>
        <w:rPr>
          <w:sz w:val="19"/>
          <w:szCs w:val="19"/>
        </w:rPr>
        <w:t xml:space="preserve"> regular desde aeropuerto de Puerto Natales</w:t>
      </w:r>
      <w:r>
        <w:rPr>
          <w:sz w:val="19"/>
          <w:szCs w:val="19"/>
        </w:rPr>
        <w:t xml:space="preserve"> a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. </w:t>
      </w:r>
    </w:p>
    <w:p w14:paraId="7017EE78" w14:textId="77777777" w:rsidR="008D34F2" w:rsidRDefault="001C6E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3 noches de alojamiento en Hotel </w:t>
      </w:r>
      <w:proofErr w:type="spellStart"/>
      <w:r>
        <w:rPr>
          <w:sz w:val="19"/>
          <w:szCs w:val="19"/>
        </w:rPr>
        <w:t>Costautralis</w:t>
      </w:r>
      <w:proofErr w:type="spellEnd"/>
      <w:r>
        <w:rPr>
          <w:sz w:val="19"/>
          <w:szCs w:val="19"/>
        </w:rPr>
        <w:t>.</w:t>
      </w:r>
    </w:p>
    <w:p w14:paraId="7017EE79" w14:textId="77777777" w:rsidR="008D34F2" w:rsidRDefault="001C6E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Desayuno buffet.</w:t>
      </w:r>
    </w:p>
    <w:p w14:paraId="7017EE7A" w14:textId="77777777" w:rsidR="008D34F2" w:rsidRDefault="001C6E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Cena de bienvenida. </w:t>
      </w:r>
    </w:p>
    <w:p w14:paraId="7017EE7B" w14:textId="77777777" w:rsidR="008D34F2" w:rsidRDefault="001C6E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Excursión Parque Torres del Paine, incluye entrada a Parque Nacional  y </w:t>
      </w:r>
      <w:r>
        <w:rPr>
          <w:sz w:val="19"/>
          <w:szCs w:val="19"/>
        </w:rPr>
        <w:t>almuerzo.</w:t>
      </w:r>
    </w:p>
    <w:p w14:paraId="7017EE7C" w14:textId="77777777" w:rsidR="008D34F2" w:rsidRDefault="001C6E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Excursión Navegación Balmaceda y Serrano, incluye almuerzo protagónico en estancia. </w:t>
      </w:r>
    </w:p>
    <w:p w14:paraId="7017EE7D" w14:textId="77777777" w:rsidR="008D34F2" w:rsidRDefault="001C6EC9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Traslado en servicio de bus regular desde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 al Aeropuerto de Punta Arenas.</w:t>
      </w:r>
    </w:p>
    <w:p w14:paraId="7017EE7E" w14:textId="77777777" w:rsidR="008D34F2" w:rsidRDefault="008D34F2">
      <w:pPr>
        <w:spacing w:line="360" w:lineRule="auto"/>
        <w:rPr>
          <w:sz w:val="24"/>
          <w:szCs w:val="24"/>
          <w:lang w:val="es-CL"/>
        </w:rPr>
      </w:pPr>
    </w:p>
    <w:tbl>
      <w:tblPr>
        <w:tblW w:w="77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1350"/>
        <w:gridCol w:w="1269"/>
        <w:gridCol w:w="1279"/>
        <w:gridCol w:w="2692"/>
      </w:tblGrid>
      <w:tr w:rsidR="008D34F2" w14:paraId="7017EE80" w14:textId="77777777">
        <w:trPr>
          <w:trHeight w:val="315"/>
          <w:jc w:val="center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</w:tcPr>
          <w:p w14:paraId="7017EE7F" w14:textId="7EE5D056" w:rsidR="008D34F2" w:rsidRDefault="001C6EC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Patagonia Imperdible 4D/3N</w:t>
            </w:r>
          </w:p>
        </w:tc>
      </w:tr>
      <w:tr w:rsidR="008D34F2" w14:paraId="7017EE86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7017EE81" w14:textId="77777777" w:rsidR="008D34F2" w:rsidRDefault="001C6EC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7017EE82" w14:textId="77777777" w:rsidR="008D34F2" w:rsidRDefault="001C6EC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proofErr w:type="gramStart"/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  <w:proofErr w:type="gramEnd"/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7017EE83" w14:textId="77777777" w:rsidR="008D34F2" w:rsidRDefault="001C6EC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7017EE84" w14:textId="77777777" w:rsidR="008D34F2" w:rsidRDefault="001C6EC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</w:tcPr>
          <w:p w14:paraId="7017EE85" w14:textId="77777777" w:rsidR="008D34F2" w:rsidRDefault="001C6EC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 w:rsidR="008D34F2" w14:paraId="7017EE8C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7017EE87" w14:textId="77777777" w:rsidR="008D34F2" w:rsidRDefault="001C6EC9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7017EE88" w14:textId="72BF6AA0" w:rsidR="008D34F2" w:rsidRDefault="001C6EC9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$ 1.010.000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7017EE89" w14:textId="74F6CB43" w:rsidR="008D34F2" w:rsidRDefault="001C6EC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$ 705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7017EE8A" w14:textId="77777777" w:rsidR="008D34F2" w:rsidRDefault="001C6EC9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$ 680.000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7017EE8B" w14:textId="1152996F" w:rsidR="008D34F2" w:rsidRDefault="001C6EC9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01/10/2</w:t>
            </w:r>
            <w:r w:rsidR="00854FD0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 al 31/03/2</w:t>
            </w:r>
            <w:r w:rsidR="00854FD0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</w:t>
            </w:r>
          </w:p>
        </w:tc>
      </w:tr>
    </w:tbl>
    <w:p w14:paraId="7017EE8D" w14:textId="77777777" w:rsidR="008D34F2" w:rsidRDefault="001C6EC9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7017EE8E" w14:textId="77777777" w:rsidR="008D34F2" w:rsidRDefault="008D34F2">
      <w:pPr>
        <w:ind w:hanging="993"/>
        <w:rPr>
          <w:i/>
          <w:iCs/>
        </w:rPr>
      </w:pPr>
    </w:p>
    <w:p w14:paraId="7017EE8F" w14:textId="77777777" w:rsidR="008D34F2" w:rsidRDefault="008D34F2">
      <w:pPr>
        <w:ind w:hanging="993"/>
        <w:rPr>
          <w:sz w:val="19"/>
          <w:szCs w:val="19"/>
        </w:rPr>
      </w:pPr>
    </w:p>
    <w:p w14:paraId="7017EE90" w14:textId="77777777" w:rsidR="008D34F2" w:rsidRDefault="008D34F2">
      <w:pPr>
        <w:ind w:hanging="993"/>
        <w:rPr>
          <w:b/>
          <w:bCs/>
          <w:color w:val="F05B52"/>
          <w:sz w:val="28"/>
          <w:szCs w:val="28"/>
        </w:rPr>
      </w:pPr>
    </w:p>
    <w:p w14:paraId="7017EE91" w14:textId="77777777" w:rsidR="008D34F2" w:rsidRDefault="008D34F2">
      <w:pPr>
        <w:ind w:hanging="993"/>
        <w:rPr>
          <w:b/>
          <w:bCs/>
          <w:color w:val="F05B52"/>
          <w:sz w:val="28"/>
          <w:szCs w:val="28"/>
        </w:rPr>
      </w:pPr>
    </w:p>
    <w:p w14:paraId="7017EE92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3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4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5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6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7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8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9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A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B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C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D" w14:textId="77777777" w:rsidR="008D34F2" w:rsidRDefault="008D34F2">
      <w:pPr>
        <w:rPr>
          <w:b/>
          <w:bCs/>
          <w:color w:val="F05B52"/>
          <w:sz w:val="28"/>
          <w:szCs w:val="28"/>
        </w:rPr>
      </w:pPr>
    </w:p>
    <w:p w14:paraId="7017EE9E" w14:textId="77777777" w:rsidR="008D34F2" w:rsidRDefault="001C6EC9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7017EE9F" w14:textId="77777777" w:rsidR="008D34F2" w:rsidRDefault="008D34F2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7017EEA0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Valores con IVA incluido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7017EEA1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Tarifas para </w:t>
      </w:r>
      <w:r>
        <w:rPr>
          <w:color w:val="000000" w:themeColor="text1"/>
          <w:sz w:val="19"/>
          <w:szCs w:val="19"/>
          <w:lang w:val="es-CL"/>
        </w:rPr>
        <w:t>pasajeros individuales, sujetas a disponibilidad al momento de reservar, y a cambios sin previo aviso.</w:t>
      </w:r>
    </w:p>
    <w:p w14:paraId="7017EEA2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Salida de buses Punta Arenas/Puerto Natales o viceversa entre 07:30 y 20:00 </w:t>
      </w:r>
      <w:proofErr w:type="spellStart"/>
      <w:r>
        <w:rPr>
          <w:color w:val="000000" w:themeColor="text1"/>
          <w:sz w:val="19"/>
          <w:szCs w:val="19"/>
          <w:lang w:val="es-CL"/>
        </w:rPr>
        <w:t>hrs</w:t>
      </w:r>
      <w:proofErr w:type="spellEnd"/>
      <w:r>
        <w:rPr>
          <w:color w:val="000000" w:themeColor="text1"/>
          <w:sz w:val="19"/>
          <w:szCs w:val="19"/>
          <w:lang w:val="es-CL"/>
        </w:rPr>
        <w:t>. Duración de traslado 3 horas.</w:t>
      </w:r>
    </w:p>
    <w:p w14:paraId="7017EEA3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7017EEA4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Servicio de bicicletas y GoPro bajo solicitud en </w:t>
      </w:r>
      <w:proofErr w:type="gramStart"/>
      <w:r>
        <w:rPr>
          <w:color w:val="000000" w:themeColor="text1"/>
          <w:sz w:val="19"/>
          <w:szCs w:val="19"/>
          <w:lang w:val="es-CL"/>
        </w:rPr>
        <w:t>Recepción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al momento </w:t>
      </w:r>
      <w:proofErr w:type="gramStart"/>
      <w:r>
        <w:rPr>
          <w:color w:val="000000" w:themeColor="text1"/>
          <w:sz w:val="19"/>
          <w:szCs w:val="19"/>
          <w:lang w:val="es-CL"/>
        </w:rPr>
        <w:t xml:space="preserve">del </w:t>
      </w: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in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en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Costaustralis</w:t>
      </w:r>
      <w:proofErr w:type="spellEnd"/>
      <w:r>
        <w:rPr>
          <w:color w:val="000000" w:themeColor="text1"/>
          <w:sz w:val="19"/>
          <w:szCs w:val="19"/>
          <w:lang w:val="es-CL"/>
        </w:rPr>
        <w:t>.</w:t>
      </w:r>
    </w:p>
    <w:p w14:paraId="7017EEA5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Consulta por noches adicionales y traslados privados entre Aeropuerto y Puerto Natales, si es necesario.</w:t>
      </w:r>
    </w:p>
    <w:p w14:paraId="7017EEA6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Programa contempla alojamiento en habitación estándar. Solicita habitación superior vista mar sujeto a disponibilidad.</w:t>
      </w:r>
    </w:p>
    <w:p w14:paraId="7017EEA7" w14:textId="77777777" w:rsidR="008D34F2" w:rsidRDefault="001C6EC9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Navegación sujeta a condiciones climáticas.</w:t>
      </w:r>
    </w:p>
    <w:p w14:paraId="7017EEA8" w14:textId="77777777" w:rsidR="008D34F2" w:rsidRDefault="008D34F2">
      <w:pPr>
        <w:rPr>
          <w:color w:val="000000" w:themeColor="text1"/>
          <w:sz w:val="19"/>
          <w:szCs w:val="19"/>
          <w:lang w:val="es-CL"/>
        </w:rPr>
      </w:pPr>
    </w:p>
    <w:p w14:paraId="7017EEA9" w14:textId="77777777" w:rsidR="008D34F2" w:rsidRDefault="008D34F2">
      <w:pPr>
        <w:spacing w:line="360" w:lineRule="auto"/>
        <w:ind w:left="-992" w:right="845"/>
        <w:rPr>
          <w:b/>
          <w:bCs/>
          <w:u w:val="single"/>
        </w:rPr>
      </w:pPr>
    </w:p>
    <w:p w14:paraId="7017EEAA" w14:textId="77777777" w:rsidR="008D34F2" w:rsidRDefault="008D34F2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8D34F2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E2A45"/>
    <w:multiLevelType w:val="multilevel"/>
    <w:tmpl w:val="CAE43662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80F30FF"/>
    <w:multiLevelType w:val="multilevel"/>
    <w:tmpl w:val="D7BAB686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3D9064A"/>
    <w:multiLevelType w:val="multilevel"/>
    <w:tmpl w:val="CD9ED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1222DB0"/>
    <w:multiLevelType w:val="multilevel"/>
    <w:tmpl w:val="5E22CF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13706910">
    <w:abstractNumId w:val="3"/>
  </w:num>
  <w:num w:numId="2" w16cid:durableId="2039354345">
    <w:abstractNumId w:val="1"/>
  </w:num>
  <w:num w:numId="3" w16cid:durableId="152335460">
    <w:abstractNumId w:val="0"/>
  </w:num>
  <w:num w:numId="4" w16cid:durableId="113058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4F2"/>
    <w:rsid w:val="001C6EC9"/>
    <w:rsid w:val="007B6CEC"/>
    <w:rsid w:val="00854FD0"/>
    <w:rsid w:val="008D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7EE73"/>
  <w15:docId w15:val="{D5F2E3D2-B909-42C6-92A6-BF14BE75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Ttulo"/>
    <w:next w:val="Textoindependiente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BF3FFF-E525-4C04-B8BB-7357D215F74C}"/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225</Words>
  <Characters>1242</Characters>
  <Application>Microsoft Office Word</Application>
  <DocSecurity>0</DocSecurity>
  <Lines>10</Lines>
  <Paragraphs>2</Paragraphs>
  <ScaleCrop>false</ScaleCrop>
  <Company>El Corte Ingles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2024-09-27T17:07:00Z</cp:lastPrinted>
  <dcterms:created xsi:type="dcterms:W3CDTF">2025-09-10T14:23:00Z</dcterms:created>
  <dcterms:modified xsi:type="dcterms:W3CDTF">2025-09-10T14:23:00Z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