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LAGUNAS Y DESIERTO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489.700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LAGUNAS Y DESIERTO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489.700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Transfer desde Aeropuerto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 Calama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 a Hotel seleccionado,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3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  <w:t xml:space="preserve">Valle de la Luna y Mirador de Kari, </w:t>
      </w:r>
      <w:r>
        <w:rPr/>
        <w:t xml:space="preserve">servicio regular. </w:t>
      </w:r>
      <w:r>
        <w:rPr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  <w:t xml:space="preserve">Lagunas Altiplanicas + Chaxa (Box Lunch), </w:t>
      </w:r>
      <w:r>
        <w:rPr/>
        <w:t>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Transfer desde Hotel a Aeropuerto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 Calama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, servicio regular.</w: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60.7pt;margin-top:-4.7pt;width:561.25pt;height:142.9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64596471" r:id="rId5"/>
        </w:objec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75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Application>LibreOffice/7.6.1.2$Windows_X86_64 LibreOffice_project/f5defcebd022c5bc36bbb79be232cb6926d8f674</Application>
  <AppVersion>15.0000</AppVersion>
  <Pages>2</Pages>
  <Words>201</Words>
  <Characters>1102</Characters>
  <CharactersWithSpaces>1267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2024-10-14T14:56:25Z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