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02177" w14:textId="034C2C8F" w:rsidR="00F05959" w:rsidRDefault="005C7283">
      <w:r>
        <w:rPr>
          <w:noProof/>
        </w:rPr>
        <w:drawing>
          <wp:anchor distT="0" distB="0" distL="0" distR="0" simplePos="0" relativeHeight="251655680" behindDoc="0" locked="0" layoutInCell="1" allowOverlap="1" wp14:anchorId="7E2021B1" wp14:editId="7E2021B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668">
        <w:rPr>
          <w:noProof/>
        </w:rPr>
        <w:pict w14:anchorId="22782794">
          <v:rect id="Text Box 28" o:spid="_x0000_s1028" style="position:absolute;margin-left:0;margin-top:-40.4pt;width:613.5pt;height:76.2pt;z-index:251659776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7E2021BD" w14:textId="3EC87E1D" w:rsidR="00F05959" w:rsidRDefault="005C7283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 xml:space="preserve">Programa </w:t>
                  </w:r>
                  <w:proofErr w:type="spellStart"/>
                  <w:r>
                    <w:rPr>
                      <w:b/>
                      <w:color w:val="FFFFFF"/>
                      <w:sz w:val="48"/>
                    </w:rPr>
                    <w:t>Classic</w:t>
                  </w:r>
                  <w:proofErr w:type="spellEnd"/>
                  <w:r>
                    <w:rPr>
                      <w:b/>
                      <w:color w:val="FFFFFF"/>
                      <w:sz w:val="4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48"/>
                    </w:rPr>
                    <w:t>Loberias</w:t>
                  </w:r>
                  <w:proofErr w:type="spellEnd"/>
                  <w:r>
                    <w:rPr>
                      <w:b/>
                      <w:color w:val="FFFFFF"/>
                      <w:sz w:val="48"/>
                    </w:rPr>
                    <w:t xml:space="preserve"> del Sur  </w:t>
                  </w:r>
                </w:p>
                <w:p w14:paraId="7E2021BE" w14:textId="4052EC27" w:rsidR="00F05959" w:rsidRDefault="005C7283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4 DÍAS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| 3 </w:t>
                  </w:r>
                  <w:r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$ 870.000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E2021BF" w14:textId="77777777" w:rsidR="00F05959" w:rsidRDefault="00F05959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E202178" w14:textId="77777777" w:rsidR="00F05959" w:rsidRDefault="00F05959"/>
    <w:p w14:paraId="7E202179" w14:textId="77777777" w:rsidR="00F05959" w:rsidRDefault="005C7283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6704" behindDoc="0" locked="0" layoutInCell="0" allowOverlap="1" wp14:anchorId="7E2021B5" wp14:editId="7E2021B6">
            <wp:simplePos x="0" y="0"/>
            <wp:positionH relativeFrom="column">
              <wp:posOffset>-1028700</wp:posOffset>
            </wp:positionH>
            <wp:positionV relativeFrom="paragraph">
              <wp:posOffset>103505</wp:posOffset>
            </wp:positionV>
            <wp:extent cx="3877310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szCs w:val="19"/>
        </w:rPr>
        <w:drawing>
          <wp:anchor distT="0" distB="0" distL="0" distR="0" simplePos="0" relativeHeight="251657728" behindDoc="0" locked="0" layoutInCell="0" allowOverlap="1" wp14:anchorId="7E2021B7" wp14:editId="7E2021B8">
            <wp:simplePos x="0" y="0"/>
            <wp:positionH relativeFrom="column">
              <wp:posOffset>2867660</wp:posOffset>
            </wp:positionH>
            <wp:positionV relativeFrom="paragraph">
              <wp:posOffset>94615</wp:posOffset>
            </wp:positionV>
            <wp:extent cx="3895090" cy="2878455"/>
            <wp:effectExtent l="0" t="0" r="0" b="0"/>
            <wp:wrapSquare wrapText="largest"/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0217A" w14:textId="77777777" w:rsidR="00F05959" w:rsidRDefault="00F05959">
      <w:pPr>
        <w:ind w:left="-993"/>
        <w:rPr>
          <w:b/>
          <w:bCs/>
          <w:color w:val="F05B52"/>
          <w:sz w:val="28"/>
          <w:szCs w:val="28"/>
        </w:rPr>
      </w:pPr>
    </w:p>
    <w:p w14:paraId="7E20217B" w14:textId="77777777" w:rsidR="00F05959" w:rsidRDefault="005C7283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 w14:paraId="7E20217C" w14:textId="77777777" w:rsidR="00F05959" w:rsidRDefault="00F05959">
      <w:pPr>
        <w:ind w:left="-993"/>
        <w:rPr>
          <w:b/>
          <w:bCs/>
          <w:color w:val="F05B52"/>
          <w:sz w:val="28"/>
          <w:szCs w:val="28"/>
        </w:rPr>
      </w:pPr>
    </w:p>
    <w:p w14:paraId="7E20217D" w14:textId="704A2F40" w:rsidR="00F05959" w:rsidRDefault="005C7283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Traslado desde Aeropuerto de Balmaceda a Hotel </w:t>
      </w:r>
      <w:r w:rsidR="00904096">
        <w:rPr>
          <w:sz w:val="20"/>
          <w:szCs w:val="20"/>
        </w:rPr>
        <w:t>Loberías</w:t>
      </w:r>
      <w:r>
        <w:rPr>
          <w:sz w:val="20"/>
          <w:szCs w:val="20"/>
        </w:rPr>
        <w:t xml:space="preserve"> del Sur, servicio regular.</w:t>
      </w:r>
    </w:p>
    <w:p w14:paraId="7E20217E" w14:textId="77777777" w:rsidR="00F05959" w:rsidRDefault="005C7283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3 noches alojamiento en Hotel Loberías del Sur (Puerto Chacabuco).</w:t>
      </w:r>
    </w:p>
    <w:p w14:paraId="7E20217F" w14:textId="77777777" w:rsidR="00F05959" w:rsidRDefault="005C7283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Excursión al Parque </w:t>
      </w:r>
      <w:proofErr w:type="spellStart"/>
      <w:r>
        <w:rPr>
          <w:sz w:val="20"/>
          <w:szCs w:val="20"/>
        </w:rPr>
        <w:t>Aikén</w:t>
      </w:r>
      <w:proofErr w:type="spellEnd"/>
      <w:r>
        <w:rPr>
          <w:sz w:val="20"/>
          <w:szCs w:val="20"/>
        </w:rPr>
        <w:t xml:space="preserve"> del Sur. (Incluye alimentación).</w:t>
      </w:r>
    </w:p>
    <w:p w14:paraId="7E202180" w14:textId="77777777" w:rsidR="00F05959" w:rsidRDefault="005C7283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Excursión Full Day Laguna San Rafael. (Incluye alimentación).</w:t>
      </w:r>
    </w:p>
    <w:p w14:paraId="7E202181" w14:textId="254E2BA3" w:rsidR="00F05959" w:rsidRDefault="005C7283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Desayuno  y cena (</w:t>
      </w:r>
      <w:r w:rsidR="00904096">
        <w:rPr>
          <w:sz w:val="20"/>
          <w:szCs w:val="20"/>
        </w:rPr>
        <w:t>no incluye</w:t>
      </w:r>
      <w:r>
        <w:rPr>
          <w:sz w:val="20"/>
          <w:szCs w:val="20"/>
        </w:rPr>
        <w:t xml:space="preserve"> bebestible)</w:t>
      </w:r>
    </w:p>
    <w:p w14:paraId="7E202182" w14:textId="77777777" w:rsidR="00F05959" w:rsidRDefault="005C7283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Uso ilimitado de Gimnasio y Sauna</w:t>
      </w:r>
    </w:p>
    <w:p w14:paraId="7E202183" w14:textId="77777777" w:rsidR="00F05959" w:rsidRDefault="005C7283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WiFi</w:t>
      </w:r>
      <w:proofErr w:type="spellEnd"/>
      <w:r>
        <w:rPr>
          <w:sz w:val="20"/>
          <w:szCs w:val="20"/>
        </w:rPr>
        <w:t xml:space="preserve"> liberado en Hotel Loberías del Sur.</w:t>
      </w:r>
    </w:p>
    <w:p w14:paraId="7E202184" w14:textId="778240AB" w:rsidR="00F05959" w:rsidRDefault="005C7283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Traslado desde Hotel </w:t>
      </w:r>
      <w:r w:rsidR="00A85152">
        <w:rPr>
          <w:sz w:val="20"/>
          <w:szCs w:val="20"/>
        </w:rPr>
        <w:t>Loberías</w:t>
      </w:r>
      <w:r>
        <w:rPr>
          <w:sz w:val="20"/>
          <w:szCs w:val="20"/>
        </w:rPr>
        <w:t xml:space="preserve"> del Sur a Aeropuerto de Balmaceda.</w:t>
      </w:r>
    </w:p>
    <w:tbl>
      <w:tblPr>
        <w:tblpPr w:leftFromText="141" w:rightFromText="141" w:vertAnchor="text" w:horzAnchor="margin" w:tblpXSpec="center" w:tblpY="111"/>
        <w:tblW w:w="10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"/>
        <w:gridCol w:w="1744"/>
        <w:gridCol w:w="1209"/>
        <w:gridCol w:w="1266"/>
        <w:gridCol w:w="1266"/>
        <w:gridCol w:w="1266"/>
        <w:gridCol w:w="1070"/>
        <w:gridCol w:w="2362"/>
      </w:tblGrid>
      <w:tr w:rsidR="005C7283" w:rsidRPr="005C7283" w14:paraId="21012B64" w14:textId="77777777" w:rsidTr="005C7283">
        <w:trPr>
          <w:trHeight w:val="288"/>
        </w:trPr>
        <w:tc>
          <w:tcPr>
            <w:tcW w:w="10600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2C6D5B5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Programa </w:t>
            </w:r>
            <w:proofErr w:type="spellStart"/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>Classic</w:t>
            </w:r>
            <w:proofErr w:type="spellEnd"/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 4D/3N</w:t>
            </w:r>
          </w:p>
        </w:tc>
      </w:tr>
      <w:tr w:rsidR="005C7283" w:rsidRPr="005C7283" w14:paraId="55633FAF" w14:textId="77777777" w:rsidTr="005C7283">
        <w:trPr>
          <w:trHeight w:val="300"/>
        </w:trPr>
        <w:tc>
          <w:tcPr>
            <w:tcW w:w="417" w:type="dxa"/>
            <w:tcBorders>
              <w:top w:val="nil"/>
              <w:left w:val="single" w:sz="4" w:space="0" w:color="FFFFFF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4EA5C5E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>Cat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DE6661A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Hotel 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AE7D920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Habitación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B8166D5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Individual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E52DAC9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Doble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BA02FF5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>Triple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B5C82CD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NIÑO 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712C02C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>VIGENCIA</w:t>
            </w:r>
          </w:p>
        </w:tc>
      </w:tr>
      <w:tr w:rsidR="005C7283" w:rsidRPr="005C7283" w14:paraId="2F9704DC" w14:textId="77777777" w:rsidTr="005C7283">
        <w:trPr>
          <w:trHeight w:val="288"/>
        </w:trPr>
        <w:tc>
          <w:tcPr>
            <w:tcW w:w="417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B8F0566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4*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8CEF851" w14:textId="02704D5D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Loberías del Sur 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719023B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 xml:space="preserve">Estándar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5778439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$ 1.240.000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18630A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$ 1.078.000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39C3281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$ 1.000.000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4A375B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$ 753.000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3A9C9D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01-ene-26 a 28-feb-26</w:t>
            </w:r>
          </w:p>
        </w:tc>
      </w:tr>
      <w:tr w:rsidR="005C7283" w:rsidRPr="005C7283" w14:paraId="2E0663B3" w14:textId="77777777" w:rsidTr="005C7283">
        <w:trPr>
          <w:trHeight w:val="288"/>
        </w:trPr>
        <w:tc>
          <w:tcPr>
            <w:tcW w:w="41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4FA22CE2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BA0C673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01E9F649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99ED18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$ 1.126.000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7296965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$ 973.500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ABD1096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$ 904.000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32314B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$ 692.000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99EC2D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01-mar-26 a 05-abr-26</w:t>
            </w:r>
          </w:p>
        </w:tc>
      </w:tr>
      <w:tr w:rsidR="005C7283" w:rsidRPr="005C7283" w14:paraId="673DF542" w14:textId="77777777" w:rsidTr="005C7283">
        <w:trPr>
          <w:trHeight w:val="288"/>
        </w:trPr>
        <w:tc>
          <w:tcPr>
            <w:tcW w:w="41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462B8C57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0FB3B5EF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7C573A82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96C7F45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$ 1.007.000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25B3F3A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$ 870.000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19560A5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$ 808.000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A98C34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$ 633.000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74A72C" w14:textId="10793BCA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06-abr-26 a 10-</w:t>
            </w:r>
            <w:r w:rsidR="00A8566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sept-</w:t>
            </w: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26</w:t>
            </w:r>
          </w:p>
        </w:tc>
      </w:tr>
      <w:tr w:rsidR="005C7283" w:rsidRPr="005C7283" w14:paraId="598AF4AF" w14:textId="77777777" w:rsidTr="005C7283">
        <w:trPr>
          <w:trHeight w:val="288"/>
        </w:trPr>
        <w:tc>
          <w:tcPr>
            <w:tcW w:w="41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4EF6E09C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70138F45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96C38A9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C68922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$ 1.126.000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68799BE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$ 973.500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B21F74B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$ 904.000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190050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$ 692.000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2DF7DF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11-sept -26 a 27-dic26</w:t>
            </w:r>
          </w:p>
        </w:tc>
      </w:tr>
      <w:tr w:rsidR="005C7283" w:rsidRPr="005C7283" w14:paraId="7BD6AF48" w14:textId="77777777" w:rsidTr="005C7283">
        <w:trPr>
          <w:trHeight w:val="288"/>
        </w:trPr>
        <w:tc>
          <w:tcPr>
            <w:tcW w:w="41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42D9D323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985BF54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5B09DCA5" w14:textId="77777777" w:rsidR="005C7283" w:rsidRPr="005C7283" w:rsidRDefault="005C7283" w:rsidP="005C728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4628BB2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$ 1.240.000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95F8C3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$ 1.078.000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B754D85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$ 1.000.000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2BCABF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$ 753.000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10DDCA7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28-dic-26 a 31-dic26</w:t>
            </w:r>
          </w:p>
        </w:tc>
      </w:tr>
      <w:tr w:rsidR="005C7283" w:rsidRPr="005C7283" w14:paraId="462FC796" w14:textId="77777777" w:rsidTr="005C7283">
        <w:trPr>
          <w:trHeight w:val="288"/>
        </w:trPr>
        <w:tc>
          <w:tcPr>
            <w:tcW w:w="1060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F5B55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>Tarifas por persona, por programa en pesos chilenos. Incluye IVA.</w:t>
            </w:r>
          </w:p>
        </w:tc>
      </w:tr>
      <w:tr w:rsidR="005C7283" w:rsidRPr="005C7283" w14:paraId="0F3458CC" w14:textId="77777777" w:rsidTr="005C7283">
        <w:trPr>
          <w:trHeight w:val="288"/>
        </w:trPr>
        <w:tc>
          <w:tcPr>
            <w:tcW w:w="1060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89B23" w14:textId="77777777" w:rsidR="005C7283" w:rsidRPr="005C7283" w:rsidRDefault="005C7283" w:rsidP="005C728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5C7283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 xml:space="preserve">Enero a Diciembre (excepto del 15 mayo al 11 de agosto) Entrada </w:t>
            </w:r>
            <w:proofErr w:type="gramStart"/>
            <w:r w:rsidRPr="005C7283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>día Miércoles</w:t>
            </w:r>
            <w:proofErr w:type="gramEnd"/>
            <w:r w:rsidRPr="005C7283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 xml:space="preserve"> y </w:t>
            </w:r>
            <w:proofErr w:type="gramStart"/>
            <w:r w:rsidRPr="005C7283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>Jueves</w:t>
            </w:r>
            <w:proofErr w:type="gramEnd"/>
            <w:r w:rsidRPr="005C7283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>.</w:t>
            </w:r>
          </w:p>
        </w:tc>
      </w:tr>
    </w:tbl>
    <w:p w14:paraId="0A2D9ACB" w14:textId="77777777" w:rsidR="005C7283" w:rsidRDefault="005C7283" w:rsidP="005C7283">
      <w:pPr>
        <w:spacing w:line="360" w:lineRule="auto"/>
        <w:rPr>
          <w:sz w:val="20"/>
          <w:szCs w:val="20"/>
        </w:rPr>
      </w:pPr>
    </w:p>
    <w:p w14:paraId="6EF08857" w14:textId="77777777" w:rsidR="005C7283" w:rsidRDefault="005C7283" w:rsidP="005C7283">
      <w:pPr>
        <w:spacing w:line="360" w:lineRule="auto"/>
        <w:rPr>
          <w:sz w:val="20"/>
          <w:szCs w:val="20"/>
        </w:rPr>
      </w:pPr>
    </w:p>
    <w:p w14:paraId="7E202185" w14:textId="77777777" w:rsidR="00F05959" w:rsidRDefault="00F05959">
      <w:pPr>
        <w:spacing w:line="360" w:lineRule="auto"/>
        <w:rPr>
          <w:sz w:val="20"/>
          <w:szCs w:val="20"/>
        </w:rPr>
      </w:pPr>
    </w:p>
    <w:p w14:paraId="7E202186" w14:textId="233034E8" w:rsidR="00F05959" w:rsidRDefault="00A85668">
      <w:pPr>
        <w:spacing w:line="360" w:lineRule="auto"/>
        <w:rPr>
          <w:sz w:val="20"/>
          <w:szCs w:val="20"/>
        </w:rPr>
      </w:pPr>
      <w:r>
        <w:pict w14:anchorId="7E2021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5" o:spid="_x0000_s1029" type="#_x0000_t75" style="position:absolute;margin-left:0;margin-top:0;width:50pt;height:50pt;z-index:251658752;visibility:hidden">
            <o:lock v:ext="edit" selection="t"/>
          </v:shape>
        </w:pict>
      </w:r>
    </w:p>
    <w:p w14:paraId="64D6EEDD" w14:textId="77777777" w:rsidR="005C7283" w:rsidRDefault="005C7283">
      <w:pPr>
        <w:spacing w:line="276" w:lineRule="auto"/>
        <w:rPr>
          <w:sz w:val="20"/>
          <w:szCs w:val="20"/>
        </w:rPr>
      </w:pPr>
    </w:p>
    <w:p w14:paraId="7E202193" w14:textId="7356D283" w:rsidR="00F05959" w:rsidRDefault="005C7283">
      <w:pPr>
        <w:spacing w:line="276" w:lineRule="auto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lastRenderedPageBreak/>
        <w:t>Programa no incluye</w:t>
      </w:r>
    </w:p>
    <w:p w14:paraId="7E202194" w14:textId="77777777" w:rsidR="00F05959" w:rsidRDefault="005C7283">
      <w:pPr>
        <w:numPr>
          <w:ilvl w:val="0"/>
          <w:numId w:val="2"/>
        </w:numPr>
        <w:spacing w:line="276" w:lineRule="auto"/>
        <w:ind w:left="0" w:firstLine="0"/>
      </w:pPr>
      <w:r>
        <w:rPr>
          <w:sz w:val="20"/>
          <w:szCs w:val="20"/>
        </w:rPr>
        <w:t>Propinas.</w:t>
      </w:r>
    </w:p>
    <w:p w14:paraId="7E202195" w14:textId="77777777" w:rsidR="00F05959" w:rsidRDefault="005C7283">
      <w:pPr>
        <w:numPr>
          <w:ilvl w:val="0"/>
          <w:numId w:val="2"/>
        </w:numPr>
        <w:spacing w:line="276" w:lineRule="auto"/>
        <w:ind w:left="0" w:firstLine="0"/>
      </w:pPr>
      <w:r>
        <w:rPr>
          <w:sz w:val="20"/>
          <w:szCs w:val="20"/>
        </w:rPr>
        <w:t>Comidas y bebestibles no indicados en el programa.</w:t>
      </w:r>
    </w:p>
    <w:p w14:paraId="7E202196" w14:textId="77777777" w:rsidR="00F05959" w:rsidRDefault="005C7283">
      <w:pPr>
        <w:numPr>
          <w:ilvl w:val="0"/>
          <w:numId w:val="2"/>
        </w:numPr>
        <w:spacing w:line="276" w:lineRule="auto"/>
        <w:ind w:left="0" w:firstLine="0"/>
      </w:pPr>
      <w:r>
        <w:rPr>
          <w:rStyle w:val="A4"/>
          <w:color w:val="auto"/>
          <w:szCs w:val="20"/>
        </w:rPr>
        <w:t>Cualquier servicio no especificado como incluido.</w:t>
      </w:r>
    </w:p>
    <w:p w14:paraId="7E202197" w14:textId="77777777" w:rsidR="00F05959" w:rsidRDefault="005C7283">
      <w:pPr>
        <w:numPr>
          <w:ilvl w:val="0"/>
          <w:numId w:val="2"/>
        </w:numPr>
        <w:spacing w:line="276" w:lineRule="auto"/>
        <w:ind w:left="0" w:firstLine="0"/>
      </w:pPr>
      <w:r>
        <w:rPr>
          <w:rStyle w:val="A4"/>
          <w:color w:val="000000" w:themeColor="text1"/>
          <w:szCs w:val="20"/>
          <w:lang w:val="es-CL"/>
        </w:rPr>
        <w:t xml:space="preserve">Programa no incluye </w:t>
      </w:r>
      <w:proofErr w:type="gramStart"/>
      <w:r>
        <w:rPr>
          <w:rStyle w:val="A4"/>
          <w:color w:val="000000" w:themeColor="text1"/>
          <w:szCs w:val="20"/>
          <w:lang w:val="es-CL"/>
        </w:rPr>
        <w:t>ticket</w:t>
      </w:r>
      <w:proofErr w:type="gramEnd"/>
      <w:r>
        <w:rPr>
          <w:rStyle w:val="A4"/>
          <w:color w:val="000000" w:themeColor="text1"/>
          <w:szCs w:val="20"/>
          <w:lang w:val="es-CL"/>
        </w:rPr>
        <w:t xml:space="preserve"> aéreo, impuestos aéreos de ninguna clase, ni servicios no indicados en el detalle.</w:t>
      </w:r>
    </w:p>
    <w:p w14:paraId="7E202198" w14:textId="77777777" w:rsidR="00F05959" w:rsidRDefault="00F05959">
      <w:pPr>
        <w:pStyle w:val="Pa3"/>
        <w:spacing w:line="276" w:lineRule="auto"/>
        <w:jc w:val="both"/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</w:pPr>
    </w:p>
    <w:p w14:paraId="7E202199" w14:textId="77777777" w:rsidR="00F05959" w:rsidRDefault="005C7283">
      <w:pPr>
        <w:pStyle w:val="Pa3"/>
        <w:spacing w:line="276" w:lineRule="auto"/>
        <w:jc w:val="both"/>
      </w:pPr>
      <w:r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  <w:t>Anulaciones</w:t>
      </w:r>
    </w:p>
    <w:p w14:paraId="7E20219A" w14:textId="77777777" w:rsidR="00F05959" w:rsidRDefault="005C7283">
      <w:pPr>
        <w:pStyle w:val="Pa3"/>
        <w:spacing w:line="276" w:lineRule="auto"/>
        <w:jc w:val="both"/>
      </w:pPr>
      <w:r>
        <w:rPr>
          <w:rStyle w:val="A4"/>
          <w:rFonts w:ascii="Arial" w:eastAsia="Arial" w:hAnsi="Arial" w:cs="Arial"/>
          <w:color w:val="auto"/>
          <w:szCs w:val="20"/>
          <w:lang w:val="es-ES" w:eastAsia="es-ES" w:bidi="es-ES"/>
        </w:rPr>
        <w:t xml:space="preserve">Las anulaciones deberán realizarse por escrito, aceptando el pasajero </w:t>
      </w:r>
      <w:proofErr w:type="gramStart"/>
      <w:r>
        <w:rPr>
          <w:rStyle w:val="A4"/>
          <w:rFonts w:ascii="Arial" w:eastAsia="Arial" w:hAnsi="Arial" w:cs="Arial"/>
          <w:color w:val="auto"/>
          <w:szCs w:val="20"/>
          <w:lang w:val="es-ES" w:eastAsia="es-ES" w:bidi="es-ES"/>
        </w:rPr>
        <w:t>la penalidades</w:t>
      </w:r>
      <w:proofErr w:type="gramEnd"/>
      <w:r>
        <w:rPr>
          <w:rStyle w:val="A4"/>
          <w:rFonts w:ascii="Arial" w:eastAsia="Arial" w:hAnsi="Arial" w:cs="Arial"/>
          <w:color w:val="auto"/>
          <w:szCs w:val="20"/>
          <w:lang w:val="es-ES" w:eastAsia="es-ES" w:bidi="es-ES"/>
        </w:rPr>
        <w:t xml:space="preserve"> que se indican a continuación: </w:t>
      </w:r>
    </w:p>
    <w:p w14:paraId="7E20219B" w14:textId="77777777" w:rsidR="00F05959" w:rsidRDefault="00F05959">
      <w:pPr>
        <w:pStyle w:val="Pa3"/>
        <w:spacing w:line="276" w:lineRule="auto"/>
        <w:jc w:val="both"/>
        <w:rPr>
          <w:rStyle w:val="A4"/>
          <w:rFonts w:ascii="Arial" w:eastAsia="Arial" w:hAnsi="Arial" w:cs="Arial"/>
          <w:color w:val="auto"/>
          <w:szCs w:val="20"/>
          <w:lang w:val="es-ES" w:eastAsia="es-ES" w:bidi="es-ES"/>
        </w:rPr>
      </w:pPr>
    </w:p>
    <w:p w14:paraId="7E20219C" w14:textId="77777777" w:rsidR="00F05959" w:rsidRDefault="00F05959">
      <w:pPr>
        <w:pStyle w:val="Pa3"/>
        <w:spacing w:line="276" w:lineRule="auto"/>
        <w:jc w:val="both"/>
        <w:rPr>
          <w:rStyle w:val="A4"/>
          <w:rFonts w:ascii="Arial" w:eastAsia="Arial" w:hAnsi="Arial" w:cs="Arial"/>
          <w:b/>
          <w:bCs/>
          <w:color w:val="auto"/>
          <w:szCs w:val="20"/>
          <w:lang w:val="es-ES" w:eastAsia="es-ES" w:bidi="es-ES"/>
        </w:rPr>
      </w:pPr>
    </w:p>
    <w:p w14:paraId="7E20219D" w14:textId="77777777" w:rsidR="00F05959" w:rsidRDefault="005C7283">
      <w:pPr>
        <w:pStyle w:val="Pa3"/>
        <w:spacing w:line="276" w:lineRule="auto"/>
        <w:jc w:val="both"/>
      </w:pPr>
      <w:r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  <w:t xml:space="preserve">Itinerarios y Horarios </w:t>
      </w:r>
    </w:p>
    <w:p w14:paraId="7E20219E" w14:textId="77777777" w:rsidR="00F05959" w:rsidRDefault="005C7283">
      <w:pPr>
        <w:spacing w:line="276" w:lineRule="auto"/>
      </w:pPr>
      <w:r>
        <w:rPr>
          <w:rStyle w:val="A4"/>
          <w:color w:val="auto"/>
          <w:szCs w:val="20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 w14:paraId="7E20219F" w14:textId="77777777" w:rsidR="00F05959" w:rsidRDefault="00F05959">
      <w:pPr>
        <w:spacing w:line="276" w:lineRule="auto"/>
        <w:rPr>
          <w:rStyle w:val="A4"/>
          <w:color w:val="auto"/>
          <w:szCs w:val="20"/>
        </w:rPr>
      </w:pPr>
    </w:p>
    <w:p w14:paraId="7E2021A0" w14:textId="77777777" w:rsidR="00F05959" w:rsidRDefault="005C7283">
      <w:pPr>
        <w:spacing w:line="276" w:lineRule="auto"/>
      </w:pPr>
      <w:r>
        <w:rPr>
          <w:rStyle w:val="A4"/>
          <w:b/>
          <w:bCs/>
          <w:color w:val="F05B52"/>
          <w:szCs w:val="20"/>
        </w:rPr>
        <w:t xml:space="preserve">Horarios de Traslados </w:t>
      </w:r>
    </w:p>
    <w:p w14:paraId="7E2021A1" w14:textId="77777777" w:rsidR="00F05959" w:rsidRDefault="005C7283">
      <w:pPr>
        <w:pStyle w:val="Textoindependiente"/>
        <w:spacing w:line="276" w:lineRule="auto"/>
      </w:pPr>
      <w:r>
        <w:rPr>
          <w:rStyle w:val="A4"/>
          <w:color w:val="auto"/>
          <w:szCs w:val="20"/>
        </w:rPr>
        <w:t>Aeropuerto - Hotel 12:00 y 17:00</w:t>
      </w:r>
    </w:p>
    <w:p w14:paraId="7E2021A2" w14:textId="77777777" w:rsidR="00F05959" w:rsidRDefault="005C7283">
      <w:pPr>
        <w:pStyle w:val="Textoindependiente"/>
      </w:pPr>
      <w:r>
        <w:t>Hotel - Aeropuerto 08:00 y 12:00</w:t>
      </w:r>
    </w:p>
    <w:p w14:paraId="7E2021A3" w14:textId="77777777" w:rsidR="00F05959" w:rsidRDefault="00F05959">
      <w:pPr>
        <w:spacing w:line="276" w:lineRule="auto"/>
        <w:rPr>
          <w:rStyle w:val="A4"/>
          <w:color w:val="auto"/>
          <w:szCs w:val="20"/>
        </w:rPr>
      </w:pPr>
    </w:p>
    <w:p w14:paraId="7E2021A4" w14:textId="77777777" w:rsidR="00F05959" w:rsidRDefault="005C7283">
      <w:pPr>
        <w:pStyle w:val="Pa3"/>
        <w:spacing w:line="276" w:lineRule="auto"/>
        <w:jc w:val="both"/>
      </w:pPr>
      <w:r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  <w:t xml:space="preserve">Tarifa niño: </w:t>
      </w:r>
    </w:p>
    <w:p w14:paraId="7E2021A5" w14:textId="77777777" w:rsidR="00F05959" w:rsidRDefault="005C7283">
      <w:pPr>
        <w:pStyle w:val="Pa3"/>
        <w:spacing w:line="276" w:lineRule="auto"/>
        <w:jc w:val="both"/>
      </w:pPr>
      <w:r>
        <w:rPr>
          <w:rStyle w:val="A4"/>
          <w:rFonts w:ascii="Arial" w:hAnsi="Arial"/>
          <w:szCs w:val="20"/>
        </w:rPr>
        <w:t xml:space="preserve">Aplica a mayores de 4 años y menores de 12 años acompañados de un adulto en la misma habitación. Menores de 4 años no pagan. </w:t>
      </w:r>
    </w:p>
    <w:p w14:paraId="7E2021A6" w14:textId="77777777" w:rsidR="00F05959" w:rsidRDefault="005C7283">
      <w:pPr>
        <w:pStyle w:val="Pa3"/>
        <w:spacing w:line="276" w:lineRule="auto"/>
        <w:jc w:val="both"/>
      </w:pPr>
      <w:r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  <w:t xml:space="preserve">Menores de 4 años: </w:t>
      </w:r>
    </w:p>
    <w:p w14:paraId="7E2021A7" w14:textId="77777777" w:rsidR="00F05959" w:rsidRDefault="005C7283">
      <w:pPr>
        <w:pStyle w:val="Pa3"/>
        <w:spacing w:line="276" w:lineRule="auto"/>
        <w:jc w:val="both"/>
      </w:pPr>
      <w:r>
        <w:rPr>
          <w:rStyle w:val="A4"/>
          <w:rFonts w:ascii="Arial" w:hAnsi="Arial"/>
          <w:szCs w:val="20"/>
        </w:rPr>
        <w:t xml:space="preserve">Para las excursiones a Laguna San Rafael los menores de 4 años no podrán bajar a realizar la navegación en botes Zodiac y deberán permanecer a bordo del Catamarán al cuidado de un adulto. </w:t>
      </w:r>
    </w:p>
    <w:p w14:paraId="7E2021A8" w14:textId="77777777" w:rsidR="00F05959" w:rsidRDefault="005C7283">
      <w:pPr>
        <w:pStyle w:val="Pa3"/>
        <w:spacing w:line="276" w:lineRule="auto"/>
        <w:jc w:val="both"/>
      </w:pPr>
      <w:r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  <w:t xml:space="preserve">Cama adicional: </w:t>
      </w:r>
    </w:p>
    <w:p w14:paraId="7E2021A9" w14:textId="77777777" w:rsidR="00F05959" w:rsidRDefault="005C7283">
      <w:pPr>
        <w:spacing w:line="276" w:lineRule="auto"/>
      </w:pPr>
      <w:r>
        <w:rPr>
          <w:rStyle w:val="A4"/>
          <w:szCs w:val="20"/>
        </w:rPr>
        <w:t xml:space="preserve">aplica a partir de la tercera cama en la misma habitación. </w:t>
      </w:r>
    </w:p>
    <w:p w14:paraId="7E2021AA" w14:textId="77777777" w:rsidR="00F05959" w:rsidRDefault="00F05959">
      <w:pPr>
        <w:spacing w:line="276" w:lineRule="auto"/>
        <w:rPr>
          <w:b/>
          <w:bCs/>
          <w:color w:val="F05B52"/>
        </w:rPr>
      </w:pPr>
    </w:p>
    <w:p w14:paraId="7E2021AB" w14:textId="77777777" w:rsidR="00F05959" w:rsidRDefault="005C7283">
      <w:pPr>
        <w:spacing w:line="276" w:lineRule="auto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7E2021AC" w14:textId="77777777" w:rsidR="00F05959" w:rsidRDefault="00F05959">
      <w:pPr>
        <w:spacing w:line="276" w:lineRule="auto"/>
        <w:rPr>
          <w:color w:val="333333"/>
          <w:sz w:val="20"/>
          <w:szCs w:val="20"/>
        </w:rPr>
      </w:pPr>
    </w:p>
    <w:p w14:paraId="7E2021AD" w14:textId="77777777" w:rsidR="00F05959" w:rsidRDefault="005C7283">
      <w:pPr>
        <w:numPr>
          <w:ilvl w:val="0"/>
          <w:numId w:val="3"/>
        </w:numPr>
        <w:spacing w:line="276" w:lineRule="auto"/>
        <w:ind w:left="397" w:hanging="397"/>
      </w:pPr>
      <w:r>
        <w:rPr>
          <w:color w:val="000000" w:themeColor="text1"/>
          <w:sz w:val="20"/>
          <w:szCs w:val="20"/>
        </w:rPr>
        <w:t xml:space="preserve">Tarifas en base habitación </w:t>
      </w:r>
      <w:proofErr w:type="gramStart"/>
      <w:r>
        <w:rPr>
          <w:color w:val="000000" w:themeColor="text1"/>
          <w:sz w:val="20"/>
          <w:szCs w:val="20"/>
        </w:rPr>
        <w:t>Single</w:t>
      </w:r>
      <w:proofErr w:type="gramEnd"/>
      <w:r>
        <w:rPr>
          <w:color w:val="000000" w:themeColor="text1"/>
          <w:sz w:val="20"/>
          <w:szCs w:val="20"/>
        </w:rPr>
        <w:t>/Doble/Triple.</w:t>
      </w:r>
    </w:p>
    <w:p w14:paraId="7E2021AE" w14:textId="77777777" w:rsidR="00F05959" w:rsidRDefault="005C7283">
      <w:pPr>
        <w:numPr>
          <w:ilvl w:val="0"/>
          <w:numId w:val="3"/>
        </w:numPr>
        <w:spacing w:line="276" w:lineRule="auto"/>
        <w:ind w:left="397" w:hanging="397"/>
      </w:pPr>
      <w:r>
        <w:rPr>
          <w:color w:val="000000" w:themeColor="text1"/>
          <w:sz w:val="20"/>
          <w:szCs w:val="20"/>
        </w:rPr>
        <w:t xml:space="preserve">Tarifas para pasajeros individuales, sujetas a disponibilidad al momento de reservar, y a cambios sin previo aviso. </w:t>
      </w: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el proveedor.</w:t>
      </w:r>
    </w:p>
    <w:p w14:paraId="7E2021AF" w14:textId="77777777" w:rsidR="00F05959" w:rsidRDefault="005C7283">
      <w:pPr>
        <w:numPr>
          <w:ilvl w:val="0"/>
          <w:numId w:val="3"/>
        </w:numPr>
        <w:spacing w:line="276" w:lineRule="auto"/>
        <w:ind w:left="397" w:hanging="397"/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 u otras fechas indicadas por el operador.</w:t>
      </w:r>
    </w:p>
    <w:p w14:paraId="7E2021B0" w14:textId="77777777" w:rsidR="00F05959" w:rsidRDefault="005C7283">
      <w:pPr>
        <w:numPr>
          <w:ilvl w:val="0"/>
          <w:numId w:val="3"/>
        </w:numPr>
        <w:spacing w:line="276" w:lineRule="auto"/>
        <w:ind w:left="397" w:hanging="397"/>
      </w:pPr>
      <w:r>
        <w:rPr>
          <w:color w:val="000000" w:themeColor="text1"/>
          <w:sz w:val="20"/>
          <w:szCs w:val="20"/>
        </w:rPr>
        <w:t>Tarifas no aplican para grupos.</w:t>
      </w:r>
    </w:p>
    <w:sectPr w:rsidR="00F05959">
      <w:footerReference w:type="default" r:id="rId14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83A1C" w14:textId="77777777" w:rsidR="004272F6" w:rsidRDefault="004272F6">
      <w:r>
        <w:separator/>
      </w:r>
    </w:p>
  </w:endnote>
  <w:endnote w:type="continuationSeparator" w:id="0">
    <w:p w14:paraId="5EE9F0B6" w14:textId="77777777" w:rsidR="004272F6" w:rsidRDefault="00427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021BB" w14:textId="77777777" w:rsidR="00F05959" w:rsidRDefault="005C7283">
    <w:pPr>
      <w:spacing w:before="17"/>
      <w:ind w:left="20"/>
      <w:rPr>
        <w:sz w:val="15"/>
      </w:rPr>
    </w:pPr>
    <w:r>
      <w:tab/>
    </w:r>
  </w:p>
  <w:p w14:paraId="7E2021BC" w14:textId="77777777" w:rsidR="00F05959" w:rsidRDefault="00F059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DAEA4" w14:textId="77777777" w:rsidR="004272F6" w:rsidRDefault="004272F6">
      <w:r>
        <w:separator/>
      </w:r>
    </w:p>
  </w:footnote>
  <w:footnote w:type="continuationSeparator" w:id="0">
    <w:p w14:paraId="62BB6CB3" w14:textId="77777777" w:rsidR="004272F6" w:rsidRDefault="004272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51198"/>
    <w:multiLevelType w:val="multilevel"/>
    <w:tmpl w:val="43101E7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B06784"/>
    <w:multiLevelType w:val="multilevel"/>
    <w:tmpl w:val="21B20D96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12277F5"/>
    <w:multiLevelType w:val="multilevel"/>
    <w:tmpl w:val="88F0F0A8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40"/>
        </w:tabs>
        <w:ind w:left="7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20"/>
        </w:tabs>
        <w:ind w:left="18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900"/>
        </w:tabs>
        <w:ind w:left="29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6475859"/>
    <w:multiLevelType w:val="multilevel"/>
    <w:tmpl w:val="46FC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635990449">
    <w:abstractNumId w:val="1"/>
  </w:num>
  <w:num w:numId="2" w16cid:durableId="539779831">
    <w:abstractNumId w:val="2"/>
  </w:num>
  <w:num w:numId="3" w16cid:durableId="794635903">
    <w:abstractNumId w:val="3"/>
  </w:num>
  <w:num w:numId="4" w16cid:durableId="477965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05959"/>
    <w:rsid w:val="00261C00"/>
    <w:rsid w:val="003A7B53"/>
    <w:rsid w:val="004272F6"/>
    <w:rsid w:val="005C7283"/>
    <w:rsid w:val="00690CBA"/>
    <w:rsid w:val="00904096"/>
    <w:rsid w:val="00A85152"/>
    <w:rsid w:val="00A85668"/>
    <w:rsid w:val="00F0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E202177"/>
  <w15:docId w15:val="{6076482C-4750-4D5F-916B-072375548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character" w:customStyle="1" w:styleId="A5">
    <w:name w:val="A5"/>
    <w:qFormat/>
    <w:rPr>
      <w:color w:val="000000"/>
      <w:sz w:val="18"/>
    </w:rPr>
  </w:style>
  <w:style w:type="character" w:customStyle="1" w:styleId="A4">
    <w:name w:val="A4"/>
    <w:qFormat/>
    <w:rPr>
      <w:color w:val="000000"/>
      <w:sz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Pa2">
    <w:name w:val="Pa2"/>
    <w:basedOn w:val="Default"/>
    <w:qFormat/>
    <w:pPr>
      <w:spacing w:line="241" w:lineRule="atLeast"/>
    </w:pPr>
  </w:style>
  <w:style w:type="paragraph" w:customStyle="1" w:styleId="Pa3">
    <w:name w:val="Pa3"/>
    <w:basedOn w:val="Default"/>
    <w:qFormat/>
    <w:pPr>
      <w:spacing w:line="241" w:lineRule="atLeast"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13EB95-A276-4576-A743-830C8FD181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</Pages>
  <Words>473</Words>
  <Characters>2572</Characters>
  <Application>Microsoft Office Word</Application>
  <DocSecurity>0</DocSecurity>
  <Lines>116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52</cp:revision>
  <cp:lastPrinted>2026-01-07T17:16:00Z</cp:lastPrinted>
  <dcterms:created xsi:type="dcterms:W3CDTF">2024-05-20T15:18:00Z</dcterms:created>
  <dcterms:modified xsi:type="dcterms:W3CDTF">2026-01-07T17:16:00Z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