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115590C" w14:textId="448E8784" w:rsidR="008F585B" w:rsidRDefault="008E6700">
      <w:r>
        <w:rPr>
          <w:noProof/>
        </w:rPr>
        <w:drawing>
          <wp:anchor distT="0" distB="0" distL="0" distR="0" simplePos="0" relativeHeight="251655680" behindDoc="0" locked="0" layoutInCell="1" allowOverlap="1" wp14:anchorId="51155942" wp14:editId="51155943">
            <wp:simplePos x="0" y="0"/>
            <wp:positionH relativeFrom="column">
              <wp:posOffset>-1028700</wp:posOffset>
            </wp:positionH>
            <wp:positionV relativeFrom="paragraph">
              <wp:posOffset>-540385</wp:posOffset>
            </wp:positionV>
            <wp:extent cx="7791450" cy="1028700"/>
            <wp:effectExtent l="0" t="0" r="0" b="0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n 1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 b="7372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91450" cy="10287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642B4F">
        <w:rPr>
          <w:noProof/>
        </w:rPr>
        <w:pict w14:anchorId="059D95CA">
          <v:rect id="Text Box 28" o:spid="_x0000_s1028" style="position:absolute;margin-left:0;margin-top:-40.4pt;width:613.5pt;height:76.2pt;z-index:251659776;visibility:visible;mso-wrap-style:square;mso-wrap-distance-left:0;mso-wrap-distance-top:0;mso-wrap-distance-right:0;mso-wrap-distance-bottom:.3pt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" o:allowincell="f" filled="f" stroked="f" strokeweight="0">
            <v:textbox inset="0,0,0,0">
              <w:txbxContent>
                <w:p w14:paraId="5115594E" w14:textId="565517D2" w:rsidR="008F585B" w:rsidRDefault="008E6700">
                  <w:pPr>
                    <w:pStyle w:val="Contenidodelmarco"/>
                    <w:spacing w:before="138" w:line="541" w:lineRule="exact"/>
                    <w:ind w:right="-5"/>
                    <w:jc w:val="center"/>
                    <w:rPr>
                      <w:b/>
                      <w:sz w:val="48"/>
                    </w:rPr>
                  </w:pPr>
                  <w:r>
                    <w:rPr>
                      <w:b/>
                      <w:color w:val="FFFFFF"/>
                      <w:sz w:val="48"/>
                    </w:rPr>
                    <w:t xml:space="preserve">Experiencia </w:t>
                  </w:r>
                  <w:proofErr w:type="spellStart"/>
                  <w:r>
                    <w:rPr>
                      <w:b/>
                      <w:color w:val="FFFFFF"/>
                      <w:sz w:val="48"/>
                    </w:rPr>
                    <w:t>Nayara</w:t>
                  </w:r>
                  <w:proofErr w:type="spellEnd"/>
                  <w:r>
                    <w:rPr>
                      <w:b/>
                      <w:color w:val="FFFFFF"/>
                      <w:sz w:val="48"/>
                    </w:rPr>
                    <w:t xml:space="preserve"> </w:t>
                  </w:r>
                  <w:r w:rsidR="00BA25EA">
                    <w:rPr>
                      <w:b/>
                      <w:color w:val="FFFFFF"/>
                      <w:sz w:val="48"/>
                    </w:rPr>
                    <w:t>Alto Atacama</w:t>
                  </w:r>
                  <w:r>
                    <w:rPr>
                      <w:b/>
                      <w:color w:val="FFFFFF"/>
                      <w:sz w:val="48"/>
                    </w:rPr>
                    <w:t xml:space="preserve">   </w:t>
                  </w:r>
                </w:p>
                <w:p w14:paraId="5115594F" w14:textId="3B6E340B" w:rsidR="008F585B" w:rsidRDefault="00B8774E">
                  <w:pPr>
                    <w:pStyle w:val="Contenidodelmarco"/>
                    <w:spacing w:line="276" w:lineRule="auto"/>
                    <w:ind w:right="-5"/>
                    <w:jc w:val="center"/>
                    <w:rPr>
                      <w:color w:val="FFFFFF"/>
                      <w:w w:val="105"/>
                      <w:sz w:val="20"/>
                    </w:rPr>
                  </w:pPr>
                  <w:r>
                    <w:rPr>
                      <w:b/>
                      <w:color w:val="FFFFFF"/>
                      <w:spacing w:val="-4"/>
                      <w:w w:val="105"/>
                      <w:sz w:val="31"/>
                    </w:rPr>
                    <w:t>4</w:t>
                  </w:r>
                  <w:r w:rsidR="008E6700">
                    <w:rPr>
                      <w:b/>
                      <w:color w:val="FFFFFF"/>
                      <w:spacing w:val="-4"/>
                      <w:w w:val="105"/>
                      <w:sz w:val="31"/>
                    </w:rPr>
                    <w:t xml:space="preserve"> DÍAS </w:t>
                  </w:r>
                  <w:r w:rsidR="008E6700">
                    <w:rPr>
                      <w:b/>
                      <w:color w:val="FFFFFF"/>
                      <w:w w:val="105"/>
                      <w:sz w:val="31"/>
                    </w:rPr>
                    <w:t xml:space="preserve">| </w:t>
                  </w:r>
                  <w:r>
                    <w:rPr>
                      <w:b/>
                      <w:color w:val="FFFFFF"/>
                      <w:w w:val="105"/>
                      <w:sz w:val="31"/>
                    </w:rPr>
                    <w:t>3</w:t>
                  </w:r>
                  <w:r w:rsidR="008E6700">
                    <w:rPr>
                      <w:b/>
                      <w:color w:val="FFFFFF"/>
                      <w:w w:val="105"/>
                      <w:sz w:val="31"/>
                    </w:rPr>
                    <w:t xml:space="preserve"> </w:t>
                  </w:r>
                  <w:r w:rsidR="008E6700">
                    <w:rPr>
                      <w:b/>
                      <w:color w:val="FFFFFF"/>
                      <w:spacing w:val="3"/>
                      <w:w w:val="105"/>
                      <w:sz w:val="31"/>
                    </w:rPr>
                    <w:t>NOCHES</w:t>
                  </w:r>
                  <w:r w:rsidR="008E6700">
                    <w:rPr>
                      <w:color w:val="FFFFFF"/>
                      <w:w w:val="105"/>
                      <w:sz w:val="20"/>
                    </w:rPr>
                    <w:t xml:space="preserve"> desde</w:t>
                  </w:r>
                  <w:r w:rsidR="008E6700">
                    <w:rPr>
                      <w:color w:val="FFFFFF"/>
                      <w:w w:val="105"/>
                      <w:sz w:val="31"/>
                      <w:szCs w:val="31"/>
                    </w:rPr>
                    <w:t xml:space="preserve"> </w:t>
                  </w:r>
                  <w:r w:rsidR="008E6700">
                    <w:rPr>
                      <w:b/>
                      <w:color w:val="FFFFFF"/>
                      <w:w w:val="105"/>
                      <w:sz w:val="48"/>
                    </w:rPr>
                    <w:t>$ 1</w:t>
                  </w:r>
                  <w:r>
                    <w:rPr>
                      <w:b/>
                      <w:color w:val="FFFFFF"/>
                      <w:w w:val="105"/>
                      <w:sz w:val="48"/>
                    </w:rPr>
                    <w:t>.1</w:t>
                  </w:r>
                  <w:r w:rsidR="0087394B">
                    <w:rPr>
                      <w:b/>
                      <w:color w:val="FFFFFF"/>
                      <w:w w:val="105"/>
                      <w:sz w:val="48"/>
                    </w:rPr>
                    <w:t>99</w:t>
                  </w:r>
                  <w:r w:rsidR="008E6700">
                    <w:rPr>
                      <w:b/>
                      <w:color w:val="FFFFFF"/>
                      <w:w w:val="105"/>
                      <w:sz w:val="48"/>
                    </w:rPr>
                    <w:t>.</w:t>
                  </w:r>
                  <w:r w:rsidR="0087394B">
                    <w:rPr>
                      <w:b/>
                      <w:color w:val="FFFFFF"/>
                      <w:w w:val="105"/>
                      <w:sz w:val="48"/>
                    </w:rPr>
                    <w:t>8</w:t>
                  </w:r>
                  <w:r w:rsidR="008E6700">
                    <w:rPr>
                      <w:b/>
                      <w:color w:val="FFFFFF"/>
                      <w:w w:val="105"/>
                      <w:sz w:val="48"/>
                    </w:rPr>
                    <w:t>00</w:t>
                  </w:r>
                  <w:r w:rsidR="008E6700">
                    <w:rPr>
                      <w:b/>
                      <w:color w:val="FFFFFF"/>
                      <w:w w:val="105"/>
                      <w:sz w:val="31"/>
                    </w:rPr>
                    <w:t xml:space="preserve"> </w:t>
                  </w:r>
                  <w:r w:rsidR="008E6700">
                    <w:rPr>
                      <w:color w:val="FFFFFF"/>
                      <w:w w:val="105"/>
                      <w:sz w:val="20"/>
                    </w:rPr>
                    <w:t>por persona</w:t>
                  </w:r>
                </w:p>
                <w:p w14:paraId="51155950" w14:textId="77777777" w:rsidR="008F585B" w:rsidRDefault="008F585B">
                  <w:pPr>
                    <w:pStyle w:val="Contenidodelmarco"/>
                    <w:ind w:right="-5"/>
                    <w:jc w:val="center"/>
                    <w:rPr>
                      <w:color w:val="FFFFFF" w:themeColor="background1"/>
                      <w:sz w:val="18"/>
                      <w:szCs w:val="20"/>
                    </w:rPr>
                  </w:pPr>
                </w:p>
              </w:txbxContent>
            </v:textbox>
            <w10:wrap anchorx="page"/>
          </v:rect>
        </w:pict>
      </w:r>
    </w:p>
    <w:p w14:paraId="5115590D" w14:textId="1DFAA8CF" w:rsidR="008F585B" w:rsidRDefault="008F585B"/>
    <w:p w14:paraId="5115590E" w14:textId="3D8821D5" w:rsidR="008F585B" w:rsidRDefault="00642B4F">
      <w:pPr>
        <w:rPr>
          <w:sz w:val="19"/>
          <w:szCs w:val="19"/>
        </w:rPr>
      </w:pPr>
      <w:r>
        <w:rPr>
          <w:noProof/>
        </w:rPr>
        <w:drawing>
          <wp:anchor distT="0" distB="0" distL="114300" distR="114300" simplePos="0" relativeHeight="251662336" behindDoc="1" locked="0" layoutInCell="1" allowOverlap="1" wp14:anchorId="4E323771" wp14:editId="73A5E0FE">
            <wp:simplePos x="0" y="0"/>
            <wp:positionH relativeFrom="column">
              <wp:posOffset>2781300</wp:posOffset>
            </wp:positionH>
            <wp:positionV relativeFrom="paragraph">
              <wp:posOffset>119380</wp:posOffset>
            </wp:positionV>
            <wp:extent cx="4090670" cy="2727305"/>
            <wp:effectExtent l="0" t="0" r="0" b="0"/>
            <wp:wrapNone/>
            <wp:docPr id="1815119630" name="Imagen 3" descr="Sueña en Hotel Nayara Alto Atacama - 4 días / 3 noches - Expan.pr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Sueña en Hotel Nayara Alto Atacama - 4 días / 3 noches - Expan.pro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01517" cy="27345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0288" behindDoc="1" locked="0" layoutInCell="1" allowOverlap="1" wp14:anchorId="3B0A839E" wp14:editId="29E5F564">
            <wp:simplePos x="0" y="0"/>
            <wp:positionH relativeFrom="column">
              <wp:posOffset>-1028700</wp:posOffset>
            </wp:positionH>
            <wp:positionV relativeFrom="paragraph">
              <wp:posOffset>167005</wp:posOffset>
            </wp:positionV>
            <wp:extent cx="4000500" cy="2667000"/>
            <wp:effectExtent l="0" t="0" r="0" b="0"/>
            <wp:wrapNone/>
            <wp:docPr id="1762578821" name="Imagen 2" descr="Nayara Alto Atacama | Leading Hotels of The World | Atacama, Chil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Nayara Alto Atacama | Leading Hotels of The World | Atacama, Chile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00500" cy="2667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7EF9076" w14:textId="0E060D63" w:rsidR="00642B4F" w:rsidRDefault="00642B4F">
      <w:pPr>
        <w:ind w:left="-993"/>
        <w:rPr>
          <w:b/>
          <w:bCs/>
          <w:color w:val="F05B52"/>
          <w:sz w:val="20"/>
          <w:szCs w:val="20"/>
        </w:rPr>
      </w:pPr>
    </w:p>
    <w:p w14:paraId="211A6001" w14:textId="12FAE0A0" w:rsidR="00642B4F" w:rsidRDefault="00642B4F">
      <w:pPr>
        <w:ind w:left="-993"/>
        <w:rPr>
          <w:b/>
          <w:bCs/>
          <w:color w:val="F05B52"/>
          <w:sz w:val="20"/>
          <w:szCs w:val="20"/>
        </w:rPr>
      </w:pPr>
    </w:p>
    <w:p w14:paraId="6F7AA991" w14:textId="23761303" w:rsidR="00642B4F" w:rsidRDefault="00642B4F">
      <w:pPr>
        <w:ind w:left="-993"/>
        <w:rPr>
          <w:b/>
          <w:bCs/>
          <w:color w:val="F05B52"/>
          <w:sz w:val="20"/>
          <w:szCs w:val="20"/>
        </w:rPr>
      </w:pPr>
    </w:p>
    <w:p w14:paraId="47DE3621" w14:textId="7D3D81D5" w:rsidR="00642B4F" w:rsidRDefault="00642B4F">
      <w:pPr>
        <w:ind w:left="-993"/>
        <w:rPr>
          <w:b/>
          <w:bCs/>
          <w:color w:val="F05B52"/>
          <w:sz w:val="20"/>
          <w:szCs w:val="20"/>
        </w:rPr>
      </w:pPr>
    </w:p>
    <w:p w14:paraId="58BA2B98" w14:textId="77777777" w:rsidR="00642B4F" w:rsidRDefault="00642B4F">
      <w:pPr>
        <w:ind w:left="-993"/>
        <w:rPr>
          <w:b/>
          <w:bCs/>
          <w:color w:val="F05B52"/>
          <w:sz w:val="20"/>
          <w:szCs w:val="20"/>
        </w:rPr>
      </w:pPr>
    </w:p>
    <w:p w14:paraId="72F963CC" w14:textId="77777777" w:rsidR="00642B4F" w:rsidRDefault="00642B4F">
      <w:pPr>
        <w:ind w:left="-993"/>
        <w:rPr>
          <w:b/>
          <w:bCs/>
          <w:color w:val="F05B52"/>
          <w:sz w:val="20"/>
          <w:szCs w:val="20"/>
        </w:rPr>
      </w:pPr>
    </w:p>
    <w:p w14:paraId="321158BA" w14:textId="77777777" w:rsidR="00642B4F" w:rsidRDefault="00642B4F">
      <w:pPr>
        <w:ind w:left="-993"/>
        <w:rPr>
          <w:b/>
          <w:bCs/>
          <w:color w:val="F05B52"/>
          <w:sz w:val="20"/>
          <w:szCs w:val="20"/>
        </w:rPr>
      </w:pPr>
    </w:p>
    <w:p w14:paraId="45A6EC59" w14:textId="77777777" w:rsidR="00642B4F" w:rsidRDefault="00642B4F">
      <w:pPr>
        <w:ind w:left="-993"/>
        <w:rPr>
          <w:b/>
          <w:bCs/>
          <w:color w:val="F05B52"/>
          <w:sz w:val="20"/>
          <w:szCs w:val="20"/>
        </w:rPr>
      </w:pPr>
    </w:p>
    <w:p w14:paraId="57C2BCFE" w14:textId="77777777" w:rsidR="00642B4F" w:rsidRDefault="00642B4F">
      <w:pPr>
        <w:ind w:left="-993"/>
        <w:rPr>
          <w:b/>
          <w:bCs/>
          <w:color w:val="F05B52"/>
          <w:sz w:val="20"/>
          <w:szCs w:val="20"/>
        </w:rPr>
      </w:pPr>
    </w:p>
    <w:p w14:paraId="7ACA360B" w14:textId="77777777" w:rsidR="00642B4F" w:rsidRDefault="00642B4F">
      <w:pPr>
        <w:ind w:left="-993"/>
        <w:rPr>
          <w:b/>
          <w:bCs/>
          <w:color w:val="F05B52"/>
          <w:sz w:val="20"/>
          <w:szCs w:val="20"/>
        </w:rPr>
      </w:pPr>
    </w:p>
    <w:p w14:paraId="15B36CA0" w14:textId="77777777" w:rsidR="00642B4F" w:rsidRDefault="00642B4F">
      <w:pPr>
        <w:ind w:left="-993"/>
        <w:rPr>
          <w:b/>
          <w:bCs/>
          <w:color w:val="F05B52"/>
          <w:sz w:val="20"/>
          <w:szCs w:val="20"/>
        </w:rPr>
      </w:pPr>
    </w:p>
    <w:p w14:paraId="7CB536A4" w14:textId="77777777" w:rsidR="00642B4F" w:rsidRDefault="00642B4F">
      <w:pPr>
        <w:ind w:left="-993"/>
        <w:rPr>
          <w:b/>
          <w:bCs/>
          <w:color w:val="F05B52"/>
          <w:sz w:val="20"/>
          <w:szCs w:val="20"/>
        </w:rPr>
      </w:pPr>
    </w:p>
    <w:p w14:paraId="08A8F8C1" w14:textId="77777777" w:rsidR="00642B4F" w:rsidRDefault="00642B4F">
      <w:pPr>
        <w:ind w:left="-993"/>
        <w:rPr>
          <w:b/>
          <w:bCs/>
          <w:color w:val="F05B52"/>
          <w:sz w:val="20"/>
          <w:szCs w:val="20"/>
        </w:rPr>
      </w:pPr>
    </w:p>
    <w:p w14:paraId="3B990247" w14:textId="77777777" w:rsidR="00642B4F" w:rsidRDefault="00642B4F">
      <w:pPr>
        <w:ind w:left="-993"/>
        <w:rPr>
          <w:b/>
          <w:bCs/>
          <w:color w:val="F05B52"/>
          <w:sz w:val="20"/>
          <w:szCs w:val="20"/>
        </w:rPr>
      </w:pPr>
    </w:p>
    <w:p w14:paraId="2CCA0B31" w14:textId="77777777" w:rsidR="00642B4F" w:rsidRDefault="00642B4F">
      <w:pPr>
        <w:ind w:left="-993"/>
        <w:rPr>
          <w:b/>
          <w:bCs/>
          <w:color w:val="F05B52"/>
          <w:sz w:val="20"/>
          <w:szCs w:val="20"/>
        </w:rPr>
      </w:pPr>
    </w:p>
    <w:p w14:paraId="787D6C87" w14:textId="77777777" w:rsidR="00642B4F" w:rsidRDefault="00642B4F">
      <w:pPr>
        <w:ind w:left="-993"/>
        <w:rPr>
          <w:b/>
          <w:bCs/>
          <w:color w:val="F05B52"/>
          <w:sz w:val="20"/>
          <w:szCs w:val="20"/>
        </w:rPr>
      </w:pPr>
    </w:p>
    <w:p w14:paraId="283DEA62" w14:textId="77777777" w:rsidR="00642B4F" w:rsidRDefault="00642B4F">
      <w:pPr>
        <w:ind w:left="-993"/>
        <w:rPr>
          <w:b/>
          <w:bCs/>
          <w:color w:val="F05B52"/>
          <w:sz w:val="20"/>
          <w:szCs w:val="20"/>
        </w:rPr>
      </w:pPr>
    </w:p>
    <w:p w14:paraId="6B07AB6F" w14:textId="77777777" w:rsidR="00642B4F" w:rsidRDefault="00642B4F">
      <w:pPr>
        <w:ind w:left="-993"/>
        <w:rPr>
          <w:b/>
          <w:bCs/>
          <w:color w:val="F05B52"/>
          <w:sz w:val="20"/>
          <w:szCs w:val="20"/>
        </w:rPr>
      </w:pPr>
    </w:p>
    <w:p w14:paraId="1E2A5859" w14:textId="77777777" w:rsidR="00642B4F" w:rsidRDefault="00642B4F">
      <w:pPr>
        <w:ind w:left="-993"/>
        <w:rPr>
          <w:b/>
          <w:bCs/>
          <w:color w:val="F05B52"/>
          <w:sz w:val="20"/>
          <w:szCs w:val="20"/>
        </w:rPr>
      </w:pPr>
    </w:p>
    <w:p w14:paraId="70051C21" w14:textId="77777777" w:rsidR="00642B4F" w:rsidRDefault="00642B4F">
      <w:pPr>
        <w:ind w:left="-993"/>
        <w:rPr>
          <w:b/>
          <w:bCs/>
          <w:color w:val="F05B52"/>
          <w:sz w:val="20"/>
          <w:szCs w:val="20"/>
        </w:rPr>
      </w:pPr>
    </w:p>
    <w:p w14:paraId="5115590F" w14:textId="29DDAA4E" w:rsidR="008F585B" w:rsidRDefault="008E6700" w:rsidP="00642B4F">
      <w:pPr>
        <w:rPr>
          <w:sz w:val="20"/>
          <w:szCs w:val="20"/>
        </w:rPr>
      </w:pPr>
      <w:r>
        <w:rPr>
          <w:b/>
          <w:bCs/>
          <w:color w:val="F05B52"/>
          <w:sz w:val="20"/>
          <w:szCs w:val="20"/>
        </w:rPr>
        <w:t>Programa Incluye:</w:t>
      </w:r>
    </w:p>
    <w:p w14:paraId="2164DC84" w14:textId="251F42F8" w:rsidR="00B8774E" w:rsidRPr="00B8774E" w:rsidRDefault="00B8774E" w:rsidP="00B8774E">
      <w:pPr>
        <w:rPr>
          <w:sz w:val="20"/>
          <w:szCs w:val="20"/>
        </w:rPr>
      </w:pPr>
    </w:p>
    <w:p w14:paraId="08839CC4" w14:textId="53BDBD0A" w:rsidR="0087394B" w:rsidRDefault="0087394B" w:rsidP="0087394B">
      <w:pPr>
        <w:pStyle w:val="Prrafodelista"/>
        <w:numPr>
          <w:ilvl w:val="0"/>
          <w:numId w:val="8"/>
        </w:numPr>
        <w:rPr>
          <w:sz w:val="20"/>
          <w:szCs w:val="20"/>
        </w:rPr>
      </w:pPr>
      <w:r>
        <w:rPr>
          <w:sz w:val="20"/>
          <w:szCs w:val="20"/>
        </w:rPr>
        <w:t xml:space="preserve">3 noches de </w:t>
      </w:r>
      <w:proofErr w:type="spellStart"/>
      <w:r w:rsidRPr="0087394B">
        <w:rPr>
          <w:sz w:val="20"/>
          <w:szCs w:val="20"/>
        </w:rPr>
        <w:t>lojamiento</w:t>
      </w:r>
      <w:proofErr w:type="spellEnd"/>
      <w:r>
        <w:rPr>
          <w:sz w:val="20"/>
          <w:szCs w:val="20"/>
        </w:rPr>
        <w:t xml:space="preserve"> en Hotel </w:t>
      </w:r>
      <w:proofErr w:type="spellStart"/>
      <w:r>
        <w:rPr>
          <w:sz w:val="20"/>
          <w:szCs w:val="20"/>
        </w:rPr>
        <w:t>Nayara</w:t>
      </w:r>
      <w:proofErr w:type="spellEnd"/>
      <w:r>
        <w:rPr>
          <w:sz w:val="20"/>
          <w:szCs w:val="20"/>
        </w:rPr>
        <w:t xml:space="preserve"> Alto Atacama</w:t>
      </w:r>
      <w:r w:rsidRPr="0087394B">
        <w:rPr>
          <w:sz w:val="20"/>
          <w:szCs w:val="20"/>
        </w:rPr>
        <w:t>.</w:t>
      </w:r>
    </w:p>
    <w:p w14:paraId="3EAA12E4" w14:textId="3F6523A8" w:rsidR="0087394B" w:rsidRPr="0087394B" w:rsidRDefault="0087394B" w:rsidP="0087394B">
      <w:pPr>
        <w:pStyle w:val="Prrafodelista"/>
        <w:numPr>
          <w:ilvl w:val="0"/>
          <w:numId w:val="8"/>
        </w:numPr>
        <w:rPr>
          <w:sz w:val="20"/>
          <w:szCs w:val="20"/>
        </w:rPr>
      </w:pPr>
      <w:r w:rsidRPr="0087394B">
        <w:rPr>
          <w:sz w:val="20"/>
          <w:szCs w:val="20"/>
        </w:rPr>
        <w:t>Traslados</w:t>
      </w:r>
      <w:r>
        <w:rPr>
          <w:sz w:val="20"/>
          <w:szCs w:val="20"/>
        </w:rPr>
        <w:t xml:space="preserve"> desde Calama a Hotel Alto Atacama – Calama. Sin guía.</w:t>
      </w:r>
    </w:p>
    <w:p w14:paraId="3C21BC48" w14:textId="77777777" w:rsidR="0087394B" w:rsidRPr="0087394B" w:rsidRDefault="0087394B" w:rsidP="0087394B">
      <w:pPr>
        <w:pStyle w:val="Prrafodelista"/>
        <w:numPr>
          <w:ilvl w:val="0"/>
          <w:numId w:val="8"/>
        </w:numPr>
        <w:rPr>
          <w:sz w:val="20"/>
          <w:szCs w:val="20"/>
        </w:rPr>
      </w:pPr>
      <w:r w:rsidRPr="0087394B">
        <w:rPr>
          <w:sz w:val="20"/>
          <w:szCs w:val="20"/>
        </w:rPr>
        <w:t>Desayuno, almuerzo y cena a la carta.</w:t>
      </w:r>
    </w:p>
    <w:p w14:paraId="7540EF05" w14:textId="77777777" w:rsidR="0087394B" w:rsidRPr="0087394B" w:rsidRDefault="0087394B" w:rsidP="0087394B">
      <w:pPr>
        <w:pStyle w:val="Prrafodelista"/>
        <w:numPr>
          <w:ilvl w:val="0"/>
          <w:numId w:val="8"/>
        </w:numPr>
        <w:rPr>
          <w:sz w:val="20"/>
          <w:szCs w:val="20"/>
        </w:rPr>
      </w:pPr>
      <w:r w:rsidRPr="0087394B">
        <w:rPr>
          <w:sz w:val="20"/>
          <w:szCs w:val="20"/>
        </w:rPr>
        <w:t>Bar abierto (excepto vinos, champañas y licores premium).</w:t>
      </w:r>
    </w:p>
    <w:p w14:paraId="47ADDE96" w14:textId="77777777" w:rsidR="0087394B" w:rsidRPr="0087394B" w:rsidRDefault="0087394B" w:rsidP="0087394B">
      <w:pPr>
        <w:pStyle w:val="Prrafodelista"/>
        <w:numPr>
          <w:ilvl w:val="0"/>
          <w:numId w:val="8"/>
        </w:numPr>
        <w:rPr>
          <w:sz w:val="20"/>
          <w:szCs w:val="20"/>
        </w:rPr>
      </w:pPr>
      <w:r w:rsidRPr="0087394B">
        <w:rPr>
          <w:sz w:val="20"/>
          <w:szCs w:val="20"/>
        </w:rPr>
        <w:t>Un día completo o dos medios días de excursión por noche de estadía, acompañados por guías locales o entrenados por locales.</w:t>
      </w:r>
    </w:p>
    <w:p w14:paraId="7440F0D0" w14:textId="77777777" w:rsidR="0087394B" w:rsidRPr="0087394B" w:rsidRDefault="0087394B" w:rsidP="0087394B">
      <w:pPr>
        <w:pStyle w:val="Prrafodelista"/>
        <w:numPr>
          <w:ilvl w:val="0"/>
          <w:numId w:val="8"/>
        </w:numPr>
        <w:rPr>
          <w:sz w:val="20"/>
          <w:szCs w:val="20"/>
        </w:rPr>
      </w:pPr>
      <w:r w:rsidRPr="0087394B">
        <w:rPr>
          <w:sz w:val="20"/>
          <w:szCs w:val="20"/>
        </w:rPr>
        <w:t>Guía: incluye guía en idioma inglés o español.</w:t>
      </w:r>
    </w:p>
    <w:p w14:paraId="7A6350F9" w14:textId="77777777" w:rsidR="0087394B" w:rsidRPr="0087394B" w:rsidRDefault="0087394B" w:rsidP="0087394B">
      <w:pPr>
        <w:pStyle w:val="Prrafodelista"/>
        <w:numPr>
          <w:ilvl w:val="0"/>
          <w:numId w:val="8"/>
        </w:numPr>
        <w:rPr>
          <w:sz w:val="20"/>
          <w:szCs w:val="20"/>
        </w:rPr>
      </w:pPr>
      <w:r w:rsidRPr="0087394B">
        <w:rPr>
          <w:sz w:val="20"/>
          <w:szCs w:val="20"/>
        </w:rPr>
        <w:t>Entradas a Reservas Nacionales.</w:t>
      </w:r>
    </w:p>
    <w:p w14:paraId="4F265292" w14:textId="77777777" w:rsidR="0087394B" w:rsidRPr="0087394B" w:rsidRDefault="0087394B" w:rsidP="0087394B">
      <w:pPr>
        <w:pStyle w:val="Prrafodelista"/>
        <w:numPr>
          <w:ilvl w:val="0"/>
          <w:numId w:val="8"/>
        </w:numPr>
        <w:rPr>
          <w:sz w:val="20"/>
          <w:szCs w:val="20"/>
        </w:rPr>
      </w:pPr>
      <w:r w:rsidRPr="0087394B">
        <w:rPr>
          <w:sz w:val="20"/>
          <w:szCs w:val="20"/>
        </w:rPr>
        <w:t>Minibar en la habitación con reposición diaria.</w:t>
      </w:r>
    </w:p>
    <w:p w14:paraId="0C3A9D75" w14:textId="77777777" w:rsidR="0087394B" w:rsidRPr="0087394B" w:rsidRDefault="0087394B" w:rsidP="0087394B">
      <w:pPr>
        <w:pStyle w:val="Prrafodelista"/>
        <w:numPr>
          <w:ilvl w:val="0"/>
          <w:numId w:val="8"/>
        </w:numPr>
        <w:rPr>
          <w:sz w:val="20"/>
          <w:szCs w:val="20"/>
        </w:rPr>
      </w:pPr>
      <w:r w:rsidRPr="0087394B">
        <w:rPr>
          <w:sz w:val="20"/>
          <w:szCs w:val="20"/>
        </w:rPr>
        <w:t>Bicicletas para visitar el pueblo de San Pedro de Atacama.</w:t>
      </w:r>
    </w:p>
    <w:p w14:paraId="3FB752FE" w14:textId="77777777" w:rsidR="0087394B" w:rsidRPr="0087394B" w:rsidRDefault="0087394B" w:rsidP="0087394B">
      <w:pPr>
        <w:pStyle w:val="Prrafodelista"/>
        <w:numPr>
          <w:ilvl w:val="0"/>
          <w:numId w:val="8"/>
        </w:numPr>
        <w:rPr>
          <w:sz w:val="20"/>
          <w:szCs w:val="20"/>
        </w:rPr>
      </w:pPr>
      <w:r w:rsidRPr="0087394B">
        <w:rPr>
          <w:sz w:val="20"/>
          <w:szCs w:val="20"/>
        </w:rPr>
        <w:t>Traslados al pueblo en horarios predeterminados.</w:t>
      </w:r>
    </w:p>
    <w:p w14:paraId="76F7AAAB" w14:textId="77777777" w:rsidR="0087394B" w:rsidRPr="0087394B" w:rsidRDefault="0087394B" w:rsidP="0087394B">
      <w:pPr>
        <w:pStyle w:val="Prrafodelista"/>
        <w:numPr>
          <w:ilvl w:val="0"/>
          <w:numId w:val="8"/>
        </w:numPr>
        <w:rPr>
          <w:sz w:val="20"/>
          <w:szCs w:val="20"/>
        </w:rPr>
      </w:pPr>
      <w:r w:rsidRPr="0087394B">
        <w:rPr>
          <w:sz w:val="20"/>
          <w:szCs w:val="20"/>
        </w:rPr>
        <w:t>Astronomía andina en el observatorio del hotel.</w:t>
      </w:r>
    </w:p>
    <w:p w14:paraId="0E3A162F" w14:textId="165B5E81" w:rsidR="0087394B" w:rsidRPr="0087394B" w:rsidRDefault="0087394B" w:rsidP="0087394B">
      <w:pPr>
        <w:pStyle w:val="Prrafodelista"/>
        <w:numPr>
          <w:ilvl w:val="0"/>
          <w:numId w:val="8"/>
        </w:numPr>
        <w:rPr>
          <w:sz w:val="20"/>
          <w:szCs w:val="20"/>
        </w:rPr>
      </w:pPr>
      <w:r w:rsidRPr="0087394B">
        <w:rPr>
          <w:sz w:val="20"/>
          <w:szCs w:val="20"/>
        </w:rPr>
        <w:t>Acceso a piscinas, instalaciones de Spa y wifi.</w:t>
      </w:r>
    </w:p>
    <w:p w14:paraId="596F158F" w14:textId="77777777" w:rsidR="0087394B" w:rsidRPr="0087394B" w:rsidRDefault="0087394B" w:rsidP="0087394B">
      <w:pPr>
        <w:rPr>
          <w:sz w:val="20"/>
          <w:szCs w:val="20"/>
        </w:rPr>
      </w:pPr>
    </w:p>
    <w:tbl>
      <w:tblPr>
        <w:tblpPr w:leftFromText="141" w:rightFromText="141" w:vertAnchor="text" w:horzAnchor="margin" w:tblpXSpec="center" w:tblpY="-28"/>
        <w:tblW w:w="11463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26"/>
        <w:gridCol w:w="927"/>
        <w:gridCol w:w="929"/>
        <w:gridCol w:w="865"/>
        <w:gridCol w:w="959"/>
        <w:gridCol w:w="857"/>
        <w:gridCol w:w="959"/>
        <w:gridCol w:w="857"/>
        <w:gridCol w:w="959"/>
        <w:gridCol w:w="857"/>
        <w:gridCol w:w="959"/>
        <w:gridCol w:w="1909"/>
      </w:tblGrid>
      <w:tr w:rsidR="0087394B" w:rsidRPr="0087394B" w14:paraId="2DE5B9C5" w14:textId="77777777" w:rsidTr="0087394B">
        <w:trPr>
          <w:trHeight w:val="271"/>
        </w:trPr>
        <w:tc>
          <w:tcPr>
            <w:tcW w:w="11463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05B52"/>
            <w:noWrap/>
            <w:vAlign w:val="center"/>
            <w:hideMark/>
          </w:tcPr>
          <w:p w14:paraId="27CE3C22" w14:textId="77777777" w:rsidR="0087394B" w:rsidRPr="0087394B" w:rsidRDefault="0087394B" w:rsidP="0087394B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16"/>
                <w:szCs w:val="16"/>
                <w:lang w:bidi="ar-SA"/>
              </w:rPr>
            </w:pPr>
            <w:r w:rsidRPr="0087394B">
              <w:rPr>
                <w:rFonts w:ascii="Calibri" w:eastAsia="Times New Roman" w:hAnsi="Calibri" w:cs="Calibri"/>
                <w:b/>
                <w:bCs/>
                <w:color w:val="FFFFFF"/>
                <w:sz w:val="16"/>
                <w:szCs w:val="16"/>
                <w:lang w:bidi="ar-SA"/>
              </w:rPr>
              <w:t xml:space="preserve">Experiencia </w:t>
            </w:r>
            <w:proofErr w:type="spellStart"/>
            <w:r w:rsidRPr="0087394B">
              <w:rPr>
                <w:rFonts w:ascii="Calibri" w:eastAsia="Times New Roman" w:hAnsi="Calibri" w:cs="Calibri"/>
                <w:b/>
                <w:bCs/>
                <w:color w:val="FFFFFF"/>
                <w:sz w:val="16"/>
                <w:szCs w:val="16"/>
                <w:lang w:bidi="ar-SA"/>
              </w:rPr>
              <w:t>Nayara</w:t>
            </w:r>
            <w:proofErr w:type="spellEnd"/>
            <w:r w:rsidRPr="0087394B">
              <w:rPr>
                <w:rFonts w:ascii="Calibri" w:eastAsia="Times New Roman" w:hAnsi="Calibri" w:cs="Calibri"/>
                <w:b/>
                <w:bCs/>
                <w:color w:val="FFFFFF"/>
                <w:sz w:val="16"/>
                <w:szCs w:val="16"/>
                <w:lang w:bidi="ar-SA"/>
              </w:rPr>
              <w:t xml:space="preserve"> Alto Atacama 4D/3N</w:t>
            </w:r>
          </w:p>
        </w:tc>
      </w:tr>
      <w:tr w:rsidR="0087394B" w:rsidRPr="0087394B" w14:paraId="59F0936F" w14:textId="77777777" w:rsidTr="0087394B">
        <w:trPr>
          <w:trHeight w:val="275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05B52"/>
            <w:noWrap/>
            <w:vAlign w:val="center"/>
            <w:hideMark/>
          </w:tcPr>
          <w:p w14:paraId="6114971A" w14:textId="77777777" w:rsidR="0087394B" w:rsidRPr="0087394B" w:rsidRDefault="0087394B" w:rsidP="0087394B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16"/>
                <w:szCs w:val="16"/>
                <w:lang w:bidi="ar-SA"/>
              </w:rPr>
            </w:pPr>
            <w:r w:rsidRPr="0087394B">
              <w:rPr>
                <w:rFonts w:ascii="Calibri" w:eastAsia="Times New Roman" w:hAnsi="Calibri" w:cs="Calibri"/>
                <w:b/>
                <w:bCs/>
                <w:color w:val="FFFFFF"/>
                <w:sz w:val="16"/>
                <w:szCs w:val="16"/>
                <w:lang w:bidi="ar-SA"/>
              </w:rPr>
              <w:t xml:space="preserve">Cat. 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05B52"/>
            <w:noWrap/>
            <w:vAlign w:val="center"/>
            <w:hideMark/>
          </w:tcPr>
          <w:p w14:paraId="6DF5A6CB" w14:textId="77777777" w:rsidR="0087394B" w:rsidRPr="0087394B" w:rsidRDefault="0087394B" w:rsidP="0087394B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16"/>
                <w:szCs w:val="16"/>
                <w:lang w:bidi="ar-SA"/>
              </w:rPr>
            </w:pPr>
            <w:r w:rsidRPr="0087394B">
              <w:rPr>
                <w:rFonts w:ascii="Calibri" w:eastAsia="Times New Roman" w:hAnsi="Calibri" w:cs="Calibri"/>
                <w:b/>
                <w:bCs/>
                <w:color w:val="FFFFFF"/>
                <w:sz w:val="16"/>
                <w:szCs w:val="16"/>
                <w:lang w:bidi="ar-SA"/>
              </w:rPr>
              <w:t xml:space="preserve">Hotel 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05B52"/>
            <w:noWrap/>
            <w:vAlign w:val="center"/>
            <w:hideMark/>
          </w:tcPr>
          <w:p w14:paraId="040CBE99" w14:textId="77777777" w:rsidR="0087394B" w:rsidRPr="0087394B" w:rsidRDefault="0087394B" w:rsidP="0087394B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16"/>
                <w:szCs w:val="16"/>
                <w:lang w:bidi="ar-SA"/>
              </w:rPr>
            </w:pPr>
            <w:r w:rsidRPr="0087394B">
              <w:rPr>
                <w:rFonts w:ascii="Calibri" w:eastAsia="Times New Roman" w:hAnsi="Calibri" w:cs="Calibri"/>
                <w:b/>
                <w:bCs/>
                <w:color w:val="FFFFFF"/>
                <w:sz w:val="16"/>
                <w:szCs w:val="16"/>
                <w:lang w:bidi="ar-SA"/>
              </w:rPr>
              <w:t xml:space="preserve">Habitación 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05B52"/>
            <w:noWrap/>
            <w:vAlign w:val="center"/>
            <w:hideMark/>
          </w:tcPr>
          <w:p w14:paraId="77F8A901" w14:textId="77777777" w:rsidR="0087394B" w:rsidRPr="0087394B" w:rsidRDefault="0087394B" w:rsidP="0087394B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16"/>
                <w:szCs w:val="16"/>
                <w:lang w:bidi="ar-SA"/>
              </w:rPr>
            </w:pPr>
            <w:r w:rsidRPr="0087394B">
              <w:rPr>
                <w:rFonts w:ascii="Calibri" w:eastAsia="Times New Roman" w:hAnsi="Calibri" w:cs="Calibri"/>
                <w:b/>
                <w:bCs/>
                <w:color w:val="FFFFFF"/>
                <w:sz w:val="16"/>
                <w:szCs w:val="16"/>
                <w:lang w:bidi="ar-SA"/>
              </w:rPr>
              <w:t xml:space="preserve">Individual 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05B52"/>
            <w:vAlign w:val="center"/>
            <w:hideMark/>
          </w:tcPr>
          <w:p w14:paraId="197878C3" w14:textId="77777777" w:rsidR="0087394B" w:rsidRPr="0087394B" w:rsidRDefault="0087394B" w:rsidP="0087394B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16"/>
                <w:szCs w:val="16"/>
                <w:lang w:bidi="ar-SA"/>
              </w:rPr>
            </w:pPr>
            <w:r w:rsidRPr="0087394B">
              <w:rPr>
                <w:rFonts w:ascii="Calibri" w:eastAsia="Times New Roman" w:hAnsi="Calibri" w:cs="Calibri"/>
                <w:b/>
                <w:bCs/>
                <w:color w:val="FFFFFF"/>
                <w:sz w:val="16"/>
                <w:szCs w:val="16"/>
                <w:lang w:bidi="ar-SA"/>
              </w:rPr>
              <w:t xml:space="preserve">Noche adicional </w:t>
            </w:r>
          </w:p>
        </w:tc>
        <w:tc>
          <w:tcPr>
            <w:tcW w:w="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05B52"/>
            <w:noWrap/>
            <w:vAlign w:val="center"/>
            <w:hideMark/>
          </w:tcPr>
          <w:p w14:paraId="3DBD8BCF" w14:textId="77777777" w:rsidR="0087394B" w:rsidRPr="0087394B" w:rsidRDefault="0087394B" w:rsidP="0087394B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16"/>
                <w:szCs w:val="16"/>
                <w:lang w:bidi="ar-SA"/>
              </w:rPr>
            </w:pPr>
            <w:r w:rsidRPr="0087394B">
              <w:rPr>
                <w:rFonts w:ascii="Calibri" w:eastAsia="Times New Roman" w:hAnsi="Calibri" w:cs="Calibri"/>
                <w:b/>
                <w:bCs/>
                <w:color w:val="FFFFFF"/>
                <w:sz w:val="16"/>
                <w:szCs w:val="16"/>
                <w:lang w:bidi="ar-SA"/>
              </w:rPr>
              <w:t xml:space="preserve">Doble 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05B52"/>
            <w:vAlign w:val="center"/>
            <w:hideMark/>
          </w:tcPr>
          <w:p w14:paraId="2BA95C2B" w14:textId="77777777" w:rsidR="0087394B" w:rsidRPr="0087394B" w:rsidRDefault="0087394B" w:rsidP="0087394B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16"/>
                <w:szCs w:val="16"/>
                <w:lang w:bidi="ar-SA"/>
              </w:rPr>
            </w:pPr>
            <w:r w:rsidRPr="0087394B">
              <w:rPr>
                <w:rFonts w:ascii="Calibri" w:eastAsia="Times New Roman" w:hAnsi="Calibri" w:cs="Calibri"/>
                <w:b/>
                <w:bCs/>
                <w:color w:val="FFFFFF"/>
                <w:sz w:val="16"/>
                <w:szCs w:val="16"/>
                <w:lang w:bidi="ar-SA"/>
              </w:rPr>
              <w:t xml:space="preserve">Noche adicional </w:t>
            </w:r>
          </w:p>
        </w:tc>
        <w:tc>
          <w:tcPr>
            <w:tcW w:w="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05B52"/>
            <w:noWrap/>
            <w:vAlign w:val="center"/>
            <w:hideMark/>
          </w:tcPr>
          <w:p w14:paraId="1B419A8A" w14:textId="77777777" w:rsidR="0087394B" w:rsidRPr="0087394B" w:rsidRDefault="0087394B" w:rsidP="0087394B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16"/>
                <w:szCs w:val="16"/>
                <w:lang w:bidi="ar-SA"/>
              </w:rPr>
            </w:pPr>
            <w:r w:rsidRPr="0087394B">
              <w:rPr>
                <w:rFonts w:ascii="Calibri" w:eastAsia="Times New Roman" w:hAnsi="Calibri" w:cs="Calibri"/>
                <w:b/>
                <w:bCs/>
                <w:color w:val="FFFFFF"/>
                <w:sz w:val="16"/>
                <w:szCs w:val="16"/>
                <w:lang w:bidi="ar-SA"/>
              </w:rPr>
              <w:t>Triple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05B52"/>
            <w:vAlign w:val="center"/>
            <w:hideMark/>
          </w:tcPr>
          <w:p w14:paraId="3ED26D76" w14:textId="77777777" w:rsidR="0087394B" w:rsidRPr="0087394B" w:rsidRDefault="0087394B" w:rsidP="0087394B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16"/>
                <w:szCs w:val="16"/>
                <w:lang w:bidi="ar-SA"/>
              </w:rPr>
            </w:pPr>
            <w:r w:rsidRPr="0087394B">
              <w:rPr>
                <w:rFonts w:ascii="Calibri" w:eastAsia="Times New Roman" w:hAnsi="Calibri" w:cs="Calibri"/>
                <w:b/>
                <w:bCs/>
                <w:color w:val="FFFFFF"/>
                <w:sz w:val="16"/>
                <w:szCs w:val="16"/>
                <w:lang w:bidi="ar-SA"/>
              </w:rPr>
              <w:t xml:space="preserve">Noche adicional </w:t>
            </w:r>
          </w:p>
        </w:tc>
        <w:tc>
          <w:tcPr>
            <w:tcW w:w="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05B52"/>
            <w:noWrap/>
            <w:vAlign w:val="center"/>
            <w:hideMark/>
          </w:tcPr>
          <w:p w14:paraId="29BE0CBA" w14:textId="77777777" w:rsidR="0087394B" w:rsidRPr="0087394B" w:rsidRDefault="0087394B" w:rsidP="0087394B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16"/>
                <w:szCs w:val="16"/>
                <w:lang w:bidi="ar-SA"/>
              </w:rPr>
            </w:pPr>
            <w:r w:rsidRPr="0087394B">
              <w:rPr>
                <w:rFonts w:ascii="Calibri" w:eastAsia="Times New Roman" w:hAnsi="Calibri" w:cs="Calibri"/>
                <w:b/>
                <w:bCs/>
                <w:color w:val="FFFFFF"/>
                <w:sz w:val="16"/>
                <w:szCs w:val="16"/>
                <w:lang w:bidi="ar-SA"/>
              </w:rPr>
              <w:t xml:space="preserve">Niño 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05B52"/>
            <w:vAlign w:val="center"/>
            <w:hideMark/>
          </w:tcPr>
          <w:p w14:paraId="7AFB12A2" w14:textId="77777777" w:rsidR="0087394B" w:rsidRPr="0087394B" w:rsidRDefault="0087394B" w:rsidP="0087394B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16"/>
                <w:szCs w:val="16"/>
                <w:lang w:bidi="ar-SA"/>
              </w:rPr>
            </w:pPr>
            <w:r w:rsidRPr="0087394B">
              <w:rPr>
                <w:rFonts w:ascii="Calibri" w:eastAsia="Times New Roman" w:hAnsi="Calibri" w:cs="Calibri"/>
                <w:b/>
                <w:bCs/>
                <w:color w:val="FFFFFF"/>
                <w:sz w:val="16"/>
                <w:szCs w:val="16"/>
                <w:lang w:bidi="ar-SA"/>
              </w:rPr>
              <w:t xml:space="preserve">Noche adicional </w:t>
            </w:r>
          </w:p>
        </w:tc>
        <w:tc>
          <w:tcPr>
            <w:tcW w:w="19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05B52"/>
            <w:noWrap/>
            <w:vAlign w:val="center"/>
            <w:hideMark/>
          </w:tcPr>
          <w:p w14:paraId="0D06D39B" w14:textId="77777777" w:rsidR="0087394B" w:rsidRPr="0087394B" w:rsidRDefault="0087394B" w:rsidP="0087394B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16"/>
                <w:szCs w:val="16"/>
                <w:lang w:bidi="ar-SA"/>
              </w:rPr>
            </w:pPr>
            <w:r w:rsidRPr="0087394B">
              <w:rPr>
                <w:rFonts w:ascii="Calibri" w:eastAsia="Times New Roman" w:hAnsi="Calibri" w:cs="Calibri"/>
                <w:b/>
                <w:bCs/>
                <w:color w:val="FFFFFF"/>
                <w:sz w:val="16"/>
                <w:szCs w:val="16"/>
                <w:lang w:bidi="ar-SA"/>
              </w:rPr>
              <w:t xml:space="preserve">Vigencia </w:t>
            </w:r>
          </w:p>
        </w:tc>
      </w:tr>
      <w:tr w:rsidR="0087394B" w:rsidRPr="0087394B" w14:paraId="6172AC18" w14:textId="77777777" w:rsidTr="0087394B">
        <w:trPr>
          <w:trHeight w:val="400"/>
        </w:trPr>
        <w:tc>
          <w:tcPr>
            <w:tcW w:w="42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54F704" w14:textId="77777777" w:rsidR="0087394B" w:rsidRPr="0087394B" w:rsidRDefault="0087394B" w:rsidP="0087394B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bidi="ar-SA"/>
              </w:rPr>
            </w:pPr>
            <w:r w:rsidRPr="0087394B">
              <w:rPr>
                <w:rFonts w:ascii="Calibri" w:eastAsia="Times New Roman" w:hAnsi="Calibri" w:cs="Calibri"/>
                <w:color w:val="000000"/>
                <w:sz w:val="14"/>
                <w:szCs w:val="14"/>
                <w:lang w:bidi="ar-SA"/>
              </w:rPr>
              <w:t>5</w:t>
            </w:r>
          </w:p>
        </w:tc>
        <w:tc>
          <w:tcPr>
            <w:tcW w:w="92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9551A9" w14:textId="77777777" w:rsidR="0087394B" w:rsidRPr="0087394B" w:rsidRDefault="0087394B" w:rsidP="0087394B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bidi="ar-SA"/>
              </w:rPr>
            </w:pPr>
            <w:proofErr w:type="spellStart"/>
            <w:r w:rsidRPr="0087394B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bidi="ar-SA"/>
              </w:rPr>
              <w:t>Nayara</w:t>
            </w:r>
            <w:proofErr w:type="spellEnd"/>
            <w:r w:rsidRPr="0087394B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bidi="ar-SA"/>
              </w:rPr>
              <w:t xml:space="preserve"> Alto Atacama 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6A87F3" w14:textId="77777777" w:rsidR="0087394B" w:rsidRPr="0087394B" w:rsidRDefault="0087394B" w:rsidP="0087394B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sz w:val="14"/>
                <w:szCs w:val="14"/>
                <w:lang w:bidi="ar-SA"/>
              </w:rPr>
            </w:pPr>
            <w:proofErr w:type="spellStart"/>
            <w:r w:rsidRPr="0087394B">
              <w:rPr>
                <w:rFonts w:ascii="Calibri" w:eastAsia="Times New Roman" w:hAnsi="Calibri" w:cs="Calibri"/>
                <w:color w:val="000000"/>
                <w:sz w:val="14"/>
                <w:szCs w:val="14"/>
                <w:lang w:bidi="ar-SA"/>
              </w:rPr>
              <w:t>Quitor</w:t>
            </w:r>
            <w:proofErr w:type="spellEnd"/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EE6106" w14:textId="77777777" w:rsidR="0087394B" w:rsidRPr="0087394B" w:rsidRDefault="0087394B" w:rsidP="0087394B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bidi="ar-SA"/>
              </w:rPr>
            </w:pPr>
            <w:r w:rsidRPr="0087394B">
              <w:rPr>
                <w:rFonts w:ascii="Calibri" w:eastAsia="Times New Roman" w:hAnsi="Calibri" w:cs="Calibri"/>
                <w:color w:val="000000"/>
                <w:sz w:val="14"/>
                <w:szCs w:val="14"/>
                <w:lang w:bidi="ar-SA"/>
              </w:rPr>
              <w:t>$ 1.612.900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0D04A9" w14:textId="77777777" w:rsidR="0087394B" w:rsidRPr="0087394B" w:rsidRDefault="0087394B" w:rsidP="0087394B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bidi="ar-SA"/>
              </w:rPr>
            </w:pPr>
            <w:r w:rsidRPr="0087394B">
              <w:rPr>
                <w:rFonts w:ascii="Calibri" w:eastAsia="Times New Roman" w:hAnsi="Calibri" w:cs="Calibri"/>
                <w:color w:val="000000"/>
                <w:sz w:val="14"/>
                <w:szCs w:val="14"/>
                <w:lang w:bidi="ar-SA"/>
              </w:rPr>
              <w:t>$ 537.627</w:t>
            </w:r>
          </w:p>
        </w:tc>
        <w:tc>
          <w:tcPr>
            <w:tcW w:w="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78AD4C" w14:textId="77777777" w:rsidR="0087394B" w:rsidRPr="0087394B" w:rsidRDefault="0087394B" w:rsidP="0087394B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bidi="ar-SA"/>
              </w:rPr>
            </w:pPr>
            <w:r w:rsidRPr="0087394B">
              <w:rPr>
                <w:rFonts w:ascii="Calibri" w:eastAsia="Times New Roman" w:hAnsi="Calibri" w:cs="Calibri"/>
                <w:color w:val="000000"/>
                <w:sz w:val="14"/>
                <w:szCs w:val="14"/>
                <w:lang w:bidi="ar-SA"/>
              </w:rPr>
              <w:t>$ 1.199.800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9D17A6" w14:textId="77777777" w:rsidR="0087394B" w:rsidRPr="0087394B" w:rsidRDefault="0087394B" w:rsidP="0087394B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bidi="ar-SA"/>
              </w:rPr>
            </w:pPr>
            <w:r w:rsidRPr="0087394B">
              <w:rPr>
                <w:rFonts w:ascii="Calibri" w:eastAsia="Times New Roman" w:hAnsi="Calibri" w:cs="Calibri"/>
                <w:color w:val="000000"/>
                <w:sz w:val="14"/>
                <w:szCs w:val="14"/>
                <w:lang w:bidi="ar-SA"/>
              </w:rPr>
              <w:t>$ 399.942</w:t>
            </w:r>
          </w:p>
        </w:tc>
        <w:tc>
          <w:tcPr>
            <w:tcW w:w="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A10962" w14:textId="77777777" w:rsidR="0087394B" w:rsidRPr="0087394B" w:rsidRDefault="0087394B" w:rsidP="0087394B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bidi="ar-SA"/>
              </w:rPr>
            </w:pPr>
            <w:r w:rsidRPr="0087394B">
              <w:rPr>
                <w:rFonts w:ascii="Calibri" w:eastAsia="Times New Roman" w:hAnsi="Calibri" w:cs="Calibri"/>
                <w:color w:val="000000"/>
                <w:sz w:val="14"/>
                <w:szCs w:val="14"/>
                <w:lang w:bidi="ar-SA"/>
              </w:rPr>
              <w:t>$ 1.255.600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F1B26B" w14:textId="77777777" w:rsidR="0087394B" w:rsidRPr="0087394B" w:rsidRDefault="0087394B" w:rsidP="0087394B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bidi="ar-SA"/>
              </w:rPr>
            </w:pPr>
            <w:r w:rsidRPr="0087394B">
              <w:rPr>
                <w:rFonts w:ascii="Calibri" w:eastAsia="Times New Roman" w:hAnsi="Calibri" w:cs="Calibri"/>
                <w:color w:val="000000"/>
                <w:sz w:val="14"/>
                <w:szCs w:val="14"/>
                <w:lang w:bidi="ar-SA"/>
              </w:rPr>
              <w:t>$ 418.518</w:t>
            </w:r>
          </w:p>
        </w:tc>
        <w:tc>
          <w:tcPr>
            <w:tcW w:w="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568718" w14:textId="77777777" w:rsidR="0087394B" w:rsidRPr="0087394B" w:rsidRDefault="0087394B" w:rsidP="0087394B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bidi="ar-SA"/>
              </w:rPr>
            </w:pPr>
            <w:r w:rsidRPr="0087394B">
              <w:rPr>
                <w:rFonts w:ascii="Calibri" w:eastAsia="Times New Roman" w:hAnsi="Calibri" w:cs="Calibri"/>
                <w:color w:val="000000"/>
                <w:sz w:val="14"/>
                <w:szCs w:val="14"/>
                <w:lang w:bidi="ar-SA"/>
              </w:rPr>
              <w:t>$ 959.900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895D7C" w14:textId="77777777" w:rsidR="0087394B" w:rsidRPr="0087394B" w:rsidRDefault="0087394B" w:rsidP="0087394B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bidi="ar-SA"/>
              </w:rPr>
            </w:pPr>
            <w:r w:rsidRPr="0087394B">
              <w:rPr>
                <w:rFonts w:ascii="Calibri" w:eastAsia="Times New Roman" w:hAnsi="Calibri" w:cs="Calibri"/>
                <w:color w:val="000000"/>
                <w:sz w:val="14"/>
                <w:szCs w:val="14"/>
                <w:lang w:bidi="ar-SA"/>
              </w:rPr>
              <w:t>$ 319.954</w:t>
            </w:r>
          </w:p>
        </w:tc>
        <w:tc>
          <w:tcPr>
            <w:tcW w:w="190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D45FFA" w14:textId="77777777" w:rsidR="0087394B" w:rsidRPr="0087394B" w:rsidRDefault="0087394B" w:rsidP="0087394B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bidi="ar-SA"/>
              </w:rPr>
            </w:pPr>
            <w:r w:rsidRPr="0087394B">
              <w:rPr>
                <w:rFonts w:ascii="Calibri" w:eastAsia="Times New Roman" w:hAnsi="Calibri" w:cs="Calibri"/>
                <w:color w:val="000000"/>
                <w:sz w:val="14"/>
                <w:szCs w:val="14"/>
                <w:lang w:bidi="ar-SA"/>
              </w:rPr>
              <w:t>01/04/2025 - 30/09/2025</w:t>
            </w:r>
          </w:p>
        </w:tc>
      </w:tr>
      <w:tr w:rsidR="0087394B" w:rsidRPr="0087394B" w14:paraId="7EDD2452" w14:textId="77777777" w:rsidTr="0087394B">
        <w:trPr>
          <w:trHeight w:val="400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41105B" w14:textId="77777777" w:rsidR="0087394B" w:rsidRPr="0087394B" w:rsidRDefault="0087394B" w:rsidP="0087394B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sz w:val="14"/>
                <w:szCs w:val="14"/>
                <w:lang w:bidi="ar-SA"/>
              </w:rPr>
            </w:pPr>
          </w:p>
        </w:tc>
        <w:tc>
          <w:tcPr>
            <w:tcW w:w="92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1D1B4B" w14:textId="77777777" w:rsidR="0087394B" w:rsidRPr="0087394B" w:rsidRDefault="0087394B" w:rsidP="0087394B">
            <w:pPr>
              <w:widowControl/>
              <w:suppressAutoHyphens w:val="0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bidi="ar-SA"/>
              </w:rPr>
            </w:pP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ACFAD8" w14:textId="77777777" w:rsidR="0087394B" w:rsidRPr="0087394B" w:rsidRDefault="0087394B" w:rsidP="0087394B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sz w:val="14"/>
                <w:szCs w:val="14"/>
                <w:lang w:bidi="ar-SA"/>
              </w:rPr>
            </w:pPr>
            <w:proofErr w:type="spellStart"/>
            <w:r w:rsidRPr="0087394B">
              <w:rPr>
                <w:rFonts w:ascii="Calibri" w:eastAsia="Times New Roman" w:hAnsi="Calibri" w:cs="Calibri"/>
                <w:color w:val="000000"/>
                <w:sz w:val="14"/>
                <w:szCs w:val="14"/>
                <w:lang w:bidi="ar-SA"/>
              </w:rPr>
              <w:t>Catarpe</w:t>
            </w:r>
            <w:proofErr w:type="spellEnd"/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1FE7D7" w14:textId="77777777" w:rsidR="0087394B" w:rsidRPr="0087394B" w:rsidRDefault="0087394B" w:rsidP="0087394B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bidi="ar-SA"/>
              </w:rPr>
            </w:pPr>
            <w:r w:rsidRPr="0087394B">
              <w:rPr>
                <w:rFonts w:ascii="Calibri" w:eastAsia="Times New Roman" w:hAnsi="Calibri" w:cs="Calibri"/>
                <w:color w:val="000000"/>
                <w:sz w:val="14"/>
                <w:szCs w:val="14"/>
                <w:lang w:bidi="ar-SA"/>
              </w:rPr>
              <w:t>$ 1.947.300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0E05DC" w14:textId="77777777" w:rsidR="0087394B" w:rsidRPr="0087394B" w:rsidRDefault="0087394B" w:rsidP="0087394B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bidi="ar-SA"/>
              </w:rPr>
            </w:pPr>
            <w:r w:rsidRPr="0087394B">
              <w:rPr>
                <w:rFonts w:ascii="Calibri" w:eastAsia="Times New Roman" w:hAnsi="Calibri" w:cs="Calibri"/>
                <w:color w:val="000000"/>
                <w:sz w:val="14"/>
                <w:szCs w:val="14"/>
                <w:lang w:bidi="ar-SA"/>
              </w:rPr>
              <w:t>$ 649.086</w:t>
            </w:r>
          </w:p>
        </w:tc>
        <w:tc>
          <w:tcPr>
            <w:tcW w:w="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03B232" w14:textId="77777777" w:rsidR="0087394B" w:rsidRPr="0087394B" w:rsidRDefault="0087394B" w:rsidP="0087394B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bidi="ar-SA"/>
              </w:rPr>
            </w:pPr>
            <w:r w:rsidRPr="0087394B">
              <w:rPr>
                <w:rFonts w:ascii="Calibri" w:eastAsia="Times New Roman" w:hAnsi="Calibri" w:cs="Calibri"/>
                <w:color w:val="000000"/>
                <w:sz w:val="14"/>
                <w:szCs w:val="14"/>
                <w:lang w:bidi="ar-SA"/>
              </w:rPr>
              <w:t>$ 1.367.000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D809DE" w14:textId="77777777" w:rsidR="0087394B" w:rsidRPr="0087394B" w:rsidRDefault="0087394B" w:rsidP="0087394B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bidi="ar-SA"/>
              </w:rPr>
            </w:pPr>
            <w:r w:rsidRPr="0087394B">
              <w:rPr>
                <w:rFonts w:ascii="Calibri" w:eastAsia="Times New Roman" w:hAnsi="Calibri" w:cs="Calibri"/>
                <w:color w:val="000000"/>
                <w:sz w:val="14"/>
                <w:szCs w:val="14"/>
                <w:lang w:bidi="ar-SA"/>
              </w:rPr>
              <w:t>$ 455.672</w:t>
            </w:r>
          </w:p>
        </w:tc>
        <w:tc>
          <w:tcPr>
            <w:tcW w:w="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FF8474" w14:textId="77777777" w:rsidR="0087394B" w:rsidRPr="0087394B" w:rsidRDefault="0087394B" w:rsidP="0087394B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bidi="ar-SA"/>
              </w:rPr>
            </w:pPr>
            <w:r w:rsidRPr="0087394B">
              <w:rPr>
                <w:rFonts w:ascii="Calibri" w:eastAsia="Times New Roman" w:hAnsi="Calibri" w:cs="Calibri"/>
                <w:color w:val="000000"/>
                <w:sz w:val="14"/>
                <w:szCs w:val="14"/>
                <w:lang w:bidi="ar-SA"/>
              </w:rPr>
              <w:t>$ 1.367.000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894B2D" w14:textId="77777777" w:rsidR="0087394B" w:rsidRPr="0087394B" w:rsidRDefault="0087394B" w:rsidP="0087394B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bidi="ar-SA"/>
              </w:rPr>
            </w:pPr>
            <w:r w:rsidRPr="0087394B">
              <w:rPr>
                <w:rFonts w:ascii="Calibri" w:eastAsia="Times New Roman" w:hAnsi="Calibri" w:cs="Calibri"/>
                <w:color w:val="000000"/>
                <w:sz w:val="14"/>
                <w:szCs w:val="14"/>
                <w:lang w:bidi="ar-SA"/>
              </w:rPr>
              <w:t>$ 455.672</w:t>
            </w:r>
          </w:p>
        </w:tc>
        <w:tc>
          <w:tcPr>
            <w:tcW w:w="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15F2E8" w14:textId="77777777" w:rsidR="0087394B" w:rsidRPr="0087394B" w:rsidRDefault="0087394B" w:rsidP="0087394B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bidi="ar-SA"/>
              </w:rPr>
            </w:pPr>
            <w:r w:rsidRPr="0087394B">
              <w:rPr>
                <w:rFonts w:ascii="Calibri" w:eastAsia="Times New Roman" w:hAnsi="Calibri" w:cs="Calibri"/>
                <w:color w:val="000000"/>
                <w:sz w:val="14"/>
                <w:szCs w:val="14"/>
                <w:lang w:bidi="ar-SA"/>
              </w:rPr>
              <w:t>$ 959.900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14AE55" w14:textId="77777777" w:rsidR="0087394B" w:rsidRPr="0087394B" w:rsidRDefault="0087394B" w:rsidP="0087394B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bidi="ar-SA"/>
              </w:rPr>
            </w:pPr>
            <w:r w:rsidRPr="0087394B">
              <w:rPr>
                <w:rFonts w:ascii="Calibri" w:eastAsia="Times New Roman" w:hAnsi="Calibri" w:cs="Calibri"/>
                <w:color w:val="000000"/>
                <w:sz w:val="14"/>
                <w:szCs w:val="14"/>
                <w:lang w:bidi="ar-SA"/>
              </w:rPr>
              <w:t>$ 319.954</w:t>
            </w:r>
          </w:p>
        </w:tc>
        <w:tc>
          <w:tcPr>
            <w:tcW w:w="190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270DD0D" w14:textId="77777777" w:rsidR="0087394B" w:rsidRPr="0087394B" w:rsidRDefault="0087394B" w:rsidP="0087394B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sz w:val="14"/>
                <w:szCs w:val="14"/>
                <w:lang w:bidi="ar-SA"/>
              </w:rPr>
            </w:pPr>
          </w:p>
        </w:tc>
      </w:tr>
      <w:tr w:rsidR="0087394B" w:rsidRPr="0087394B" w14:paraId="12440C8B" w14:textId="77777777" w:rsidTr="0087394B">
        <w:trPr>
          <w:trHeight w:val="400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C74D83" w14:textId="77777777" w:rsidR="0087394B" w:rsidRPr="0087394B" w:rsidRDefault="0087394B" w:rsidP="0087394B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sz w:val="14"/>
                <w:szCs w:val="14"/>
                <w:lang w:bidi="ar-SA"/>
              </w:rPr>
            </w:pPr>
          </w:p>
        </w:tc>
        <w:tc>
          <w:tcPr>
            <w:tcW w:w="92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F54778" w14:textId="77777777" w:rsidR="0087394B" w:rsidRPr="0087394B" w:rsidRDefault="0087394B" w:rsidP="0087394B">
            <w:pPr>
              <w:widowControl/>
              <w:suppressAutoHyphens w:val="0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bidi="ar-SA"/>
              </w:rPr>
            </w:pP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C3BF3B" w14:textId="77777777" w:rsidR="0087394B" w:rsidRPr="0087394B" w:rsidRDefault="0087394B" w:rsidP="0087394B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sz w:val="14"/>
                <w:szCs w:val="14"/>
                <w:lang w:bidi="ar-SA"/>
              </w:rPr>
            </w:pPr>
            <w:proofErr w:type="spellStart"/>
            <w:r w:rsidRPr="0087394B">
              <w:rPr>
                <w:rFonts w:ascii="Calibri" w:eastAsia="Times New Roman" w:hAnsi="Calibri" w:cs="Calibri"/>
                <w:color w:val="000000"/>
                <w:sz w:val="14"/>
                <w:szCs w:val="14"/>
                <w:lang w:bidi="ar-SA"/>
              </w:rPr>
              <w:t>Quitor</w:t>
            </w:r>
            <w:proofErr w:type="spellEnd"/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8BFEFF" w14:textId="77777777" w:rsidR="0087394B" w:rsidRPr="0087394B" w:rsidRDefault="0087394B" w:rsidP="0087394B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bidi="ar-SA"/>
              </w:rPr>
            </w:pPr>
            <w:r w:rsidRPr="0087394B">
              <w:rPr>
                <w:rFonts w:ascii="Calibri" w:eastAsia="Times New Roman" w:hAnsi="Calibri" w:cs="Calibri"/>
                <w:color w:val="000000"/>
                <w:sz w:val="14"/>
                <w:szCs w:val="14"/>
                <w:lang w:bidi="ar-SA"/>
              </w:rPr>
              <w:t>$ 2.406.300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C237D5" w14:textId="77777777" w:rsidR="0087394B" w:rsidRPr="0087394B" w:rsidRDefault="0087394B" w:rsidP="0087394B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bidi="ar-SA"/>
              </w:rPr>
            </w:pPr>
            <w:r w:rsidRPr="0087394B">
              <w:rPr>
                <w:rFonts w:ascii="Calibri" w:eastAsia="Times New Roman" w:hAnsi="Calibri" w:cs="Calibri"/>
                <w:color w:val="000000"/>
                <w:sz w:val="14"/>
                <w:szCs w:val="14"/>
                <w:lang w:bidi="ar-SA"/>
              </w:rPr>
              <w:t>$ 802.090</w:t>
            </w:r>
          </w:p>
        </w:tc>
        <w:tc>
          <w:tcPr>
            <w:tcW w:w="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E4ACE3" w14:textId="77777777" w:rsidR="0087394B" w:rsidRPr="0087394B" w:rsidRDefault="0087394B" w:rsidP="0087394B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bidi="ar-SA"/>
              </w:rPr>
            </w:pPr>
            <w:r w:rsidRPr="0087394B">
              <w:rPr>
                <w:rFonts w:ascii="Calibri" w:eastAsia="Times New Roman" w:hAnsi="Calibri" w:cs="Calibri"/>
                <w:color w:val="000000"/>
                <w:sz w:val="14"/>
                <w:szCs w:val="14"/>
                <w:lang w:bidi="ar-SA"/>
              </w:rPr>
              <w:t>$ 1.582.100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C95761" w14:textId="77777777" w:rsidR="0087394B" w:rsidRPr="0087394B" w:rsidRDefault="0087394B" w:rsidP="0087394B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bidi="ar-SA"/>
              </w:rPr>
            </w:pPr>
            <w:r w:rsidRPr="0087394B">
              <w:rPr>
                <w:rFonts w:ascii="Calibri" w:eastAsia="Times New Roman" w:hAnsi="Calibri" w:cs="Calibri"/>
                <w:color w:val="000000"/>
                <w:sz w:val="14"/>
                <w:szCs w:val="14"/>
                <w:lang w:bidi="ar-SA"/>
              </w:rPr>
              <w:t>$ 527.350</w:t>
            </w:r>
          </w:p>
        </w:tc>
        <w:tc>
          <w:tcPr>
            <w:tcW w:w="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2A190C" w14:textId="77777777" w:rsidR="0087394B" w:rsidRPr="0087394B" w:rsidRDefault="0087394B" w:rsidP="0087394B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bidi="ar-SA"/>
              </w:rPr>
            </w:pPr>
            <w:r w:rsidRPr="0087394B">
              <w:rPr>
                <w:rFonts w:ascii="Calibri" w:eastAsia="Times New Roman" w:hAnsi="Calibri" w:cs="Calibri"/>
                <w:color w:val="000000"/>
                <w:sz w:val="14"/>
                <w:szCs w:val="14"/>
                <w:lang w:bidi="ar-SA"/>
              </w:rPr>
              <w:t>$ 1.653.100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0FE862" w14:textId="77777777" w:rsidR="0087394B" w:rsidRPr="0087394B" w:rsidRDefault="0087394B" w:rsidP="0087394B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bidi="ar-SA"/>
              </w:rPr>
            </w:pPr>
            <w:r w:rsidRPr="0087394B">
              <w:rPr>
                <w:rFonts w:ascii="Calibri" w:eastAsia="Times New Roman" w:hAnsi="Calibri" w:cs="Calibri"/>
                <w:color w:val="000000"/>
                <w:sz w:val="14"/>
                <w:szCs w:val="14"/>
                <w:lang w:bidi="ar-SA"/>
              </w:rPr>
              <w:t>$ 551.036</w:t>
            </w:r>
          </w:p>
        </w:tc>
        <w:tc>
          <w:tcPr>
            <w:tcW w:w="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52B75E" w14:textId="77777777" w:rsidR="0087394B" w:rsidRPr="0087394B" w:rsidRDefault="0087394B" w:rsidP="0087394B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bidi="ar-SA"/>
              </w:rPr>
            </w:pPr>
            <w:r w:rsidRPr="0087394B">
              <w:rPr>
                <w:rFonts w:ascii="Calibri" w:eastAsia="Times New Roman" w:hAnsi="Calibri" w:cs="Calibri"/>
                <w:color w:val="000000"/>
                <w:sz w:val="14"/>
                <w:szCs w:val="14"/>
                <w:lang w:bidi="ar-SA"/>
              </w:rPr>
              <w:t>$ 1.265.600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515ABA" w14:textId="77777777" w:rsidR="0087394B" w:rsidRPr="0087394B" w:rsidRDefault="0087394B" w:rsidP="0087394B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bidi="ar-SA"/>
              </w:rPr>
            </w:pPr>
            <w:r w:rsidRPr="0087394B">
              <w:rPr>
                <w:rFonts w:ascii="Calibri" w:eastAsia="Times New Roman" w:hAnsi="Calibri" w:cs="Calibri"/>
                <w:color w:val="000000"/>
                <w:sz w:val="14"/>
                <w:szCs w:val="14"/>
                <w:lang w:bidi="ar-SA"/>
              </w:rPr>
              <w:t>$ 421.880</w:t>
            </w:r>
          </w:p>
        </w:tc>
        <w:tc>
          <w:tcPr>
            <w:tcW w:w="190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1290A5" w14:textId="77777777" w:rsidR="0087394B" w:rsidRPr="0087394B" w:rsidRDefault="0087394B" w:rsidP="0087394B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bidi="ar-SA"/>
              </w:rPr>
            </w:pPr>
            <w:r w:rsidRPr="0087394B">
              <w:rPr>
                <w:rFonts w:ascii="Calibri" w:eastAsia="Times New Roman" w:hAnsi="Calibri" w:cs="Calibri"/>
                <w:color w:val="000000"/>
                <w:sz w:val="14"/>
                <w:szCs w:val="14"/>
                <w:lang w:bidi="ar-SA"/>
              </w:rPr>
              <w:t>01/10/2025 - 19/12/2025 06/01/2026 - 5/04/2026</w:t>
            </w:r>
          </w:p>
        </w:tc>
      </w:tr>
      <w:tr w:rsidR="0087394B" w:rsidRPr="0087394B" w14:paraId="27C8A6EA" w14:textId="77777777" w:rsidTr="0087394B">
        <w:trPr>
          <w:trHeight w:val="400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A1FB0C" w14:textId="77777777" w:rsidR="0087394B" w:rsidRPr="0087394B" w:rsidRDefault="0087394B" w:rsidP="0087394B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sz w:val="14"/>
                <w:szCs w:val="14"/>
                <w:lang w:bidi="ar-SA"/>
              </w:rPr>
            </w:pPr>
          </w:p>
        </w:tc>
        <w:tc>
          <w:tcPr>
            <w:tcW w:w="92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28F14B" w14:textId="77777777" w:rsidR="0087394B" w:rsidRPr="0087394B" w:rsidRDefault="0087394B" w:rsidP="0087394B">
            <w:pPr>
              <w:widowControl/>
              <w:suppressAutoHyphens w:val="0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bidi="ar-SA"/>
              </w:rPr>
            </w:pP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BDC6B4" w14:textId="77777777" w:rsidR="0087394B" w:rsidRPr="0087394B" w:rsidRDefault="0087394B" w:rsidP="0087394B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sz w:val="14"/>
                <w:szCs w:val="14"/>
                <w:lang w:bidi="ar-SA"/>
              </w:rPr>
            </w:pPr>
            <w:proofErr w:type="spellStart"/>
            <w:r w:rsidRPr="0087394B">
              <w:rPr>
                <w:rFonts w:ascii="Calibri" w:eastAsia="Times New Roman" w:hAnsi="Calibri" w:cs="Calibri"/>
                <w:color w:val="000000"/>
                <w:sz w:val="14"/>
                <w:szCs w:val="14"/>
                <w:lang w:bidi="ar-SA"/>
              </w:rPr>
              <w:t>Catarpe</w:t>
            </w:r>
            <w:proofErr w:type="spellEnd"/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7CB5FE" w14:textId="77777777" w:rsidR="0087394B" w:rsidRPr="0087394B" w:rsidRDefault="0087394B" w:rsidP="0087394B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bidi="ar-SA"/>
              </w:rPr>
            </w:pPr>
            <w:r w:rsidRPr="0087394B">
              <w:rPr>
                <w:rFonts w:ascii="Calibri" w:eastAsia="Times New Roman" w:hAnsi="Calibri" w:cs="Calibri"/>
                <w:color w:val="000000"/>
                <w:sz w:val="14"/>
                <w:szCs w:val="14"/>
                <w:lang w:bidi="ar-SA"/>
              </w:rPr>
              <w:t>$ 2.810.700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5E9982" w14:textId="77777777" w:rsidR="0087394B" w:rsidRPr="0087394B" w:rsidRDefault="0087394B" w:rsidP="0087394B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bidi="ar-SA"/>
              </w:rPr>
            </w:pPr>
            <w:r w:rsidRPr="0087394B">
              <w:rPr>
                <w:rFonts w:ascii="Calibri" w:eastAsia="Times New Roman" w:hAnsi="Calibri" w:cs="Calibri"/>
                <w:color w:val="000000"/>
                <w:sz w:val="14"/>
                <w:szCs w:val="14"/>
                <w:lang w:bidi="ar-SA"/>
              </w:rPr>
              <w:t>$ 936.895</w:t>
            </w:r>
          </w:p>
        </w:tc>
        <w:tc>
          <w:tcPr>
            <w:tcW w:w="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33C79A" w14:textId="77777777" w:rsidR="0087394B" w:rsidRPr="0087394B" w:rsidRDefault="0087394B" w:rsidP="0087394B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bidi="ar-SA"/>
              </w:rPr>
            </w:pPr>
            <w:r w:rsidRPr="0087394B">
              <w:rPr>
                <w:rFonts w:ascii="Calibri" w:eastAsia="Times New Roman" w:hAnsi="Calibri" w:cs="Calibri"/>
                <w:color w:val="000000"/>
                <w:sz w:val="14"/>
                <w:szCs w:val="14"/>
                <w:lang w:bidi="ar-SA"/>
              </w:rPr>
              <w:t>$ 1.795.200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7D1B57" w14:textId="77777777" w:rsidR="0087394B" w:rsidRPr="0087394B" w:rsidRDefault="0087394B" w:rsidP="0087394B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bidi="ar-SA"/>
              </w:rPr>
            </w:pPr>
            <w:r w:rsidRPr="0087394B">
              <w:rPr>
                <w:rFonts w:ascii="Calibri" w:eastAsia="Times New Roman" w:hAnsi="Calibri" w:cs="Calibri"/>
                <w:color w:val="000000"/>
                <w:sz w:val="14"/>
                <w:szCs w:val="14"/>
                <w:lang w:bidi="ar-SA"/>
              </w:rPr>
              <w:t>$ 598.408</w:t>
            </w:r>
          </w:p>
        </w:tc>
        <w:tc>
          <w:tcPr>
            <w:tcW w:w="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8E9B85" w14:textId="77777777" w:rsidR="0087394B" w:rsidRPr="0087394B" w:rsidRDefault="0087394B" w:rsidP="0087394B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bidi="ar-SA"/>
              </w:rPr>
            </w:pPr>
            <w:r w:rsidRPr="0087394B">
              <w:rPr>
                <w:rFonts w:ascii="Calibri" w:eastAsia="Times New Roman" w:hAnsi="Calibri" w:cs="Calibri"/>
                <w:color w:val="000000"/>
                <w:sz w:val="14"/>
                <w:szCs w:val="14"/>
                <w:lang w:bidi="ar-SA"/>
              </w:rPr>
              <w:t>$ 1.795.200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F0F8A9" w14:textId="77777777" w:rsidR="0087394B" w:rsidRPr="0087394B" w:rsidRDefault="0087394B" w:rsidP="0087394B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bidi="ar-SA"/>
              </w:rPr>
            </w:pPr>
            <w:r w:rsidRPr="0087394B">
              <w:rPr>
                <w:rFonts w:ascii="Calibri" w:eastAsia="Times New Roman" w:hAnsi="Calibri" w:cs="Calibri"/>
                <w:color w:val="000000"/>
                <w:sz w:val="14"/>
                <w:szCs w:val="14"/>
                <w:lang w:bidi="ar-SA"/>
              </w:rPr>
              <w:t>$ 598.408</w:t>
            </w:r>
          </w:p>
        </w:tc>
        <w:tc>
          <w:tcPr>
            <w:tcW w:w="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803FD6" w14:textId="77777777" w:rsidR="0087394B" w:rsidRPr="0087394B" w:rsidRDefault="0087394B" w:rsidP="0087394B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bidi="ar-SA"/>
              </w:rPr>
            </w:pPr>
            <w:r w:rsidRPr="0087394B">
              <w:rPr>
                <w:rFonts w:ascii="Calibri" w:eastAsia="Times New Roman" w:hAnsi="Calibri" w:cs="Calibri"/>
                <w:color w:val="000000"/>
                <w:sz w:val="14"/>
                <w:szCs w:val="14"/>
                <w:lang w:bidi="ar-SA"/>
              </w:rPr>
              <w:t>$ 1.265.600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1DE9C8" w14:textId="77777777" w:rsidR="0087394B" w:rsidRPr="0087394B" w:rsidRDefault="0087394B" w:rsidP="0087394B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bidi="ar-SA"/>
              </w:rPr>
            </w:pPr>
            <w:r w:rsidRPr="0087394B">
              <w:rPr>
                <w:rFonts w:ascii="Calibri" w:eastAsia="Times New Roman" w:hAnsi="Calibri" w:cs="Calibri"/>
                <w:color w:val="000000"/>
                <w:sz w:val="14"/>
                <w:szCs w:val="14"/>
                <w:lang w:bidi="ar-SA"/>
              </w:rPr>
              <w:t>$ 421.880</w:t>
            </w:r>
          </w:p>
        </w:tc>
        <w:tc>
          <w:tcPr>
            <w:tcW w:w="190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B9E6D02" w14:textId="77777777" w:rsidR="0087394B" w:rsidRPr="0087394B" w:rsidRDefault="0087394B" w:rsidP="0087394B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</w:pPr>
          </w:p>
        </w:tc>
      </w:tr>
      <w:tr w:rsidR="0087394B" w:rsidRPr="0087394B" w14:paraId="5191ECB1" w14:textId="77777777" w:rsidTr="0087394B">
        <w:trPr>
          <w:trHeight w:val="400"/>
        </w:trPr>
        <w:tc>
          <w:tcPr>
            <w:tcW w:w="11463" w:type="dxa"/>
            <w:gridSpan w:val="1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7B839E5" w14:textId="77777777" w:rsidR="0087394B" w:rsidRPr="0087394B" w:rsidRDefault="0087394B" w:rsidP="0087394B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18"/>
                <w:szCs w:val="18"/>
                <w:lang w:bidi="ar-SA"/>
              </w:rPr>
            </w:pPr>
            <w:r w:rsidRPr="0087394B">
              <w:rPr>
                <w:rFonts w:ascii="Calibri" w:eastAsia="Times New Roman" w:hAnsi="Calibri" w:cs="Calibri"/>
                <w:i/>
                <w:iCs/>
                <w:color w:val="000000"/>
                <w:sz w:val="18"/>
                <w:szCs w:val="18"/>
                <w:lang w:bidi="ar-SA"/>
              </w:rPr>
              <w:t>Tarifas por persona, por programa en pesos chilenos</w:t>
            </w:r>
          </w:p>
        </w:tc>
      </w:tr>
    </w:tbl>
    <w:p w14:paraId="033CD0A0" w14:textId="77777777" w:rsidR="0087394B" w:rsidRDefault="0087394B" w:rsidP="0087394B">
      <w:pPr>
        <w:rPr>
          <w:sz w:val="20"/>
          <w:szCs w:val="20"/>
        </w:rPr>
      </w:pPr>
    </w:p>
    <w:p w14:paraId="384E6D51" w14:textId="77777777" w:rsidR="0087394B" w:rsidRDefault="0087394B" w:rsidP="0087394B">
      <w:pPr>
        <w:rPr>
          <w:sz w:val="20"/>
          <w:szCs w:val="20"/>
        </w:rPr>
      </w:pPr>
    </w:p>
    <w:p w14:paraId="161373E8" w14:textId="77777777" w:rsidR="0087394B" w:rsidRPr="0087394B" w:rsidRDefault="0087394B" w:rsidP="0087394B">
      <w:pPr>
        <w:rPr>
          <w:sz w:val="20"/>
          <w:szCs w:val="20"/>
        </w:rPr>
      </w:pPr>
    </w:p>
    <w:p w14:paraId="5115591D" w14:textId="707A4764" w:rsidR="008F585B" w:rsidRDefault="00642B4F">
      <w:pPr>
        <w:ind w:left="-993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pict w14:anchorId="5115594A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tole_rId5" o:spid="_x0000_s1029" type="#_x0000_t75" style="position:absolute;left:0;text-align:left;margin-left:0;margin-top:0;width:50pt;height:50pt;z-index:251658752;visibility:hidden">
            <o:lock v:ext="edit" selection="t"/>
          </v:shape>
        </w:pict>
      </w:r>
    </w:p>
    <w:p w14:paraId="13DCB6C6" w14:textId="77777777" w:rsidR="00B8774E" w:rsidRDefault="00B8774E">
      <w:pPr>
        <w:spacing w:line="276" w:lineRule="auto"/>
        <w:rPr>
          <w:b/>
          <w:bCs/>
          <w:color w:val="F05B52"/>
          <w:sz w:val="28"/>
          <w:szCs w:val="28"/>
        </w:rPr>
      </w:pPr>
    </w:p>
    <w:p w14:paraId="748EEB4E" w14:textId="77777777" w:rsidR="00642B4F" w:rsidRDefault="00642B4F">
      <w:pPr>
        <w:spacing w:line="276" w:lineRule="auto"/>
        <w:rPr>
          <w:b/>
          <w:bCs/>
          <w:color w:val="F05B52"/>
          <w:sz w:val="28"/>
          <w:szCs w:val="28"/>
        </w:rPr>
      </w:pPr>
    </w:p>
    <w:p w14:paraId="5115592D" w14:textId="2831A6E7" w:rsidR="008F585B" w:rsidRDefault="008E6700">
      <w:pPr>
        <w:spacing w:line="276" w:lineRule="auto"/>
        <w:rPr>
          <w:b/>
          <w:bCs/>
          <w:color w:val="F05B52"/>
          <w:sz w:val="20"/>
          <w:szCs w:val="20"/>
        </w:rPr>
      </w:pPr>
      <w:r>
        <w:rPr>
          <w:b/>
          <w:bCs/>
          <w:color w:val="F05B52"/>
          <w:sz w:val="20"/>
          <w:szCs w:val="20"/>
        </w:rPr>
        <w:t>Programa no incluye</w:t>
      </w:r>
    </w:p>
    <w:p w14:paraId="5115592E" w14:textId="77777777" w:rsidR="008F585B" w:rsidRDefault="008E6700">
      <w:pPr>
        <w:numPr>
          <w:ilvl w:val="0"/>
          <w:numId w:val="2"/>
        </w:numPr>
        <w:spacing w:line="276" w:lineRule="auto"/>
        <w:rPr>
          <w:sz w:val="20"/>
          <w:szCs w:val="20"/>
        </w:rPr>
      </w:pPr>
      <w:r>
        <w:rPr>
          <w:sz w:val="20"/>
          <w:szCs w:val="20"/>
        </w:rPr>
        <w:t>Propinas.</w:t>
      </w:r>
    </w:p>
    <w:p w14:paraId="5115592F" w14:textId="77777777" w:rsidR="008F585B" w:rsidRDefault="008E6700">
      <w:pPr>
        <w:numPr>
          <w:ilvl w:val="0"/>
          <w:numId w:val="2"/>
        </w:numPr>
        <w:spacing w:line="276" w:lineRule="auto"/>
        <w:rPr>
          <w:sz w:val="20"/>
          <w:szCs w:val="20"/>
        </w:rPr>
      </w:pPr>
      <w:r>
        <w:rPr>
          <w:sz w:val="20"/>
          <w:szCs w:val="20"/>
        </w:rPr>
        <w:t>Cualquier servicio no especificado como incluido.</w:t>
      </w:r>
    </w:p>
    <w:p w14:paraId="51155930" w14:textId="77777777" w:rsidR="008F585B" w:rsidRDefault="008E6700">
      <w:pPr>
        <w:numPr>
          <w:ilvl w:val="0"/>
          <w:numId w:val="2"/>
        </w:numPr>
        <w:spacing w:line="276" w:lineRule="auto"/>
        <w:rPr>
          <w:sz w:val="20"/>
          <w:szCs w:val="20"/>
        </w:rPr>
      </w:pPr>
      <w:proofErr w:type="gramStart"/>
      <w:r>
        <w:rPr>
          <w:sz w:val="20"/>
          <w:szCs w:val="20"/>
        </w:rPr>
        <w:t>Ticket</w:t>
      </w:r>
      <w:proofErr w:type="gramEnd"/>
      <w:r>
        <w:rPr>
          <w:sz w:val="20"/>
          <w:szCs w:val="20"/>
        </w:rPr>
        <w:t xml:space="preserve"> aéreo, impuestos aéreos de ninguna clase, ni servicios no indicados en el detalle.</w:t>
      </w:r>
    </w:p>
    <w:p w14:paraId="51155931" w14:textId="77777777" w:rsidR="008F585B" w:rsidRDefault="008F585B">
      <w:pPr>
        <w:spacing w:line="276" w:lineRule="auto"/>
        <w:rPr>
          <w:sz w:val="20"/>
          <w:szCs w:val="20"/>
        </w:rPr>
      </w:pPr>
    </w:p>
    <w:p w14:paraId="51155937" w14:textId="77777777" w:rsidR="008F585B" w:rsidRDefault="008E6700">
      <w:pPr>
        <w:spacing w:line="276" w:lineRule="auto"/>
        <w:rPr>
          <w:b/>
          <w:bCs/>
          <w:color w:val="F05B52"/>
          <w:sz w:val="20"/>
          <w:szCs w:val="20"/>
        </w:rPr>
      </w:pPr>
      <w:r>
        <w:rPr>
          <w:b/>
          <w:bCs/>
          <w:color w:val="F05B52"/>
          <w:sz w:val="20"/>
          <w:szCs w:val="20"/>
        </w:rPr>
        <w:t xml:space="preserve">Política para niños </w:t>
      </w:r>
    </w:p>
    <w:p w14:paraId="7BDCEBC7" w14:textId="77777777" w:rsidR="0087394B" w:rsidRPr="0087394B" w:rsidRDefault="0087394B" w:rsidP="0087394B">
      <w:pPr>
        <w:spacing w:line="276" w:lineRule="auto"/>
        <w:rPr>
          <w:sz w:val="20"/>
          <w:szCs w:val="20"/>
        </w:rPr>
      </w:pPr>
    </w:p>
    <w:p w14:paraId="654E29C7" w14:textId="77777777" w:rsidR="0087394B" w:rsidRPr="0087394B" w:rsidRDefault="0087394B" w:rsidP="0087394B">
      <w:pPr>
        <w:pStyle w:val="Prrafodelista"/>
        <w:numPr>
          <w:ilvl w:val="0"/>
          <w:numId w:val="9"/>
        </w:numPr>
        <w:spacing w:line="276" w:lineRule="auto"/>
        <w:rPr>
          <w:sz w:val="20"/>
          <w:szCs w:val="20"/>
        </w:rPr>
      </w:pPr>
      <w:r w:rsidRPr="0087394B">
        <w:rPr>
          <w:sz w:val="20"/>
          <w:szCs w:val="20"/>
        </w:rPr>
        <w:t xml:space="preserve">Niños de hasta 4 años: sin cargo adicional al compartir la cama con sus padres. Se permite un máximo de dos niños de hasta 4 años, compartiendo la habitación con sus padres. Se colocará sólo 1 cuna y el segundo menor deberá compartir la cama con sus padres. </w:t>
      </w:r>
    </w:p>
    <w:p w14:paraId="02A59FAC" w14:textId="77777777" w:rsidR="0087394B" w:rsidRPr="0087394B" w:rsidRDefault="0087394B" w:rsidP="0087394B">
      <w:pPr>
        <w:pStyle w:val="Prrafodelista"/>
        <w:numPr>
          <w:ilvl w:val="0"/>
          <w:numId w:val="9"/>
        </w:numPr>
        <w:spacing w:line="276" w:lineRule="auto"/>
        <w:rPr>
          <w:sz w:val="20"/>
          <w:szCs w:val="20"/>
        </w:rPr>
      </w:pPr>
      <w:r w:rsidRPr="0087394B">
        <w:rPr>
          <w:sz w:val="20"/>
          <w:szCs w:val="20"/>
        </w:rPr>
        <w:t xml:space="preserve">Niños de 5 a 12 años: estarán sujetos a las tarifas especificadas en la lista de precios anterior. Solo se permite un niño dentro de este grupo de edad para compartir la habitación con sus padres. </w:t>
      </w:r>
    </w:p>
    <w:p w14:paraId="26EB3DF0" w14:textId="77777777" w:rsidR="0087394B" w:rsidRPr="0087394B" w:rsidRDefault="0087394B" w:rsidP="0087394B">
      <w:pPr>
        <w:pStyle w:val="Prrafodelista"/>
        <w:numPr>
          <w:ilvl w:val="0"/>
          <w:numId w:val="9"/>
        </w:numPr>
        <w:spacing w:line="276" w:lineRule="auto"/>
        <w:rPr>
          <w:sz w:val="20"/>
          <w:szCs w:val="20"/>
        </w:rPr>
      </w:pPr>
      <w:r w:rsidRPr="0087394B">
        <w:rPr>
          <w:sz w:val="20"/>
          <w:szCs w:val="20"/>
        </w:rPr>
        <w:t xml:space="preserve">Las tarifas mencionadas como "Tarifas Familiares" en la lista de precios solo se aplican cuando la habitación está ocupada por dos niños de hasta 12 años. </w:t>
      </w:r>
    </w:p>
    <w:p w14:paraId="29B3D95D" w14:textId="77777777" w:rsidR="0087394B" w:rsidRPr="0087394B" w:rsidRDefault="0087394B" w:rsidP="0087394B">
      <w:pPr>
        <w:pStyle w:val="Prrafodelista"/>
        <w:numPr>
          <w:ilvl w:val="0"/>
          <w:numId w:val="9"/>
        </w:numPr>
        <w:spacing w:line="276" w:lineRule="auto"/>
        <w:rPr>
          <w:sz w:val="20"/>
          <w:szCs w:val="20"/>
        </w:rPr>
      </w:pPr>
      <w:r w:rsidRPr="0087394B">
        <w:rPr>
          <w:sz w:val="20"/>
          <w:szCs w:val="20"/>
        </w:rPr>
        <w:t xml:space="preserve">Se consideran como adultos los huéspedes de 13 o más años. </w:t>
      </w:r>
    </w:p>
    <w:p w14:paraId="5115593B" w14:textId="77777777" w:rsidR="008F585B" w:rsidRDefault="008F585B">
      <w:pPr>
        <w:spacing w:line="276" w:lineRule="auto"/>
        <w:rPr>
          <w:sz w:val="20"/>
          <w:szCs w:val="20"/>
        </w:rPr>
      </w:pPr>
    </w:p>
    <w:p w14:paraId="5115593C" w14:textId="77777777" w:rsidR="008F585B" w:rsidRDefault="008E6700">
      <w:pPr>
        <w:spacing w:line="276" w:lineRule="auto"/>
        <w:rPr>
          <w:b/>
          <w:bCs/>
          <w:color w:val="F05B52"/>
          <w:sz w:val="20"/>
          <w:szCs w:val="20"/>
        </w:rPr>
      </w:pPr>
      <w:r>
        <w:rPr>
          <w:b/>
          <w:bCs/>
          <w:color w:val="F05B52"/>
          <w:sz w:val="20"/>
          <w:szCs w:val="20"/>
        </w:rPr>
        <w:t xml:space="preserve">Información adicional </w:t>
      </w:r>
    </w:p>
    <w:p w14:paraId="5115593D" w14:textId="44CC8C8C" w:rsidR="008F585B" w:rsidRDefault="008E6700">
      <w:pPr>
        <w:numPr>
          <w:ilvl w:val="0"/>
          <w:numId w:val="5"/>
        </w:numPr>
        <w:spacing w:line="276" w:lineRule="auto"/>
        <w:rPr>
          <w:sz w:val="20"/>
          <w:szCs w:val="20"/>
        </w:rPr>
      </w:pPr>
      <w:r>
        <w:rPr>
          <w:sz w:val="20"/>
          <w:szCs w:val="20"/>
        </w:rPr>
        <w:t xml:space="preserve">Tarifas en base habitación </w:t>
      </w:r>
      <w:proofErr w:type="gramStart"/>
      <w:r>
        <w:rPr>
          <w:sz w:val="20"/>
          <w:szCs w:val="20"/>
        </w:rPr>
        <w:t>Single</w:t>
      </w:r>
      <w:proofErr w:type="gramEnd"/>
      <w:r>
        <w:rPr>
          <w:sz w:val="20"/>
          <w:szCs w:val="20"/>
        </w:rPr>
        <w:t>/Doble</w:t>
      </w:r>
      <w:r w:rsidR="0087394B">
        <w:rPr>
          <w:sz w:val="20"/>
          <w:szCs w:val="20"/>
        </w:rPr>
        <w:t>/Triple</w:t>
      </w:r>
    </w:p>
    <w:p w14:paraId="5115593E" w14:textId="77777777" w:rsidR="008F585B" w:rsidRDefault="008E6700">
      <w:pPr>
        <w:numPr>
          <w:ilvl w:val="0"/>
          <w:numId w:val="5"/>
        </w:numPr>
        <w:spacing w:line="276" w:lineRule="auto"/>
        <w:rPr>
          <w:sz w:val="20"/>
          <w:szCs w:val="20"/>
        </w:rPr>
      </w:pPr>
      <w:r>
        <w:rPr>
          <w:sz w:val="20"/>
          <w:szCs w:val="20"/>
        </w:rPr>
        <w:t xml:space="preserve">Tarifas para pasajeros individuales, sujetas a disponibilidad al momento de reservar, y a cambios sin previo aviso. </w:t>
      </w:r>
    </w:p>
    <w:p w14:paraId="5115593F" w14:textId="77777777" w:rsidR="008F585B" w:rsidRDefault="008E6700">
      <w:pPr>
        <w:numPr>
          <w:ilvl w:val="0"/>
          <w:numId w:val="5"/>
        </w:numPr>
        <w:spacing w:line="276" w:lineRule="auto"/>
        <w:rPr>
          <w:sz w:val="20"/>
          <w:szCs w:val="20"/>
        </w:rPr>
      </w:pPr>
      <w:r>
        <w:rPr>
          <w:sz w:val="20"/>
          <w:szCs w:val="20"/>
        </w:rPr>
        <w:t>Estos valores son referenciales y pueden variar dependiendo de las condiciones establecidas por el proveedor.</w:t>
      </w:r>
    </w:p>
    <w:p w14:paraId="51155940" w14:textId="77777777" w:rsidR="008F585B" w:rsidRDefault="008E6700">
      <w:pPr>
        <w:numPr>
          <w:ilvl w:val="0"/>
          <w:numId w:val="5"/>
        </w:numPr>
        <w:spacing w:line="276" w:lineRule="auto"/>
        <w:rPr>
          <w:sz w:val="20"/>
          <w:szCs w:val="20"/>
        </w:rPr>
      </w:pPr>
      <w:r>
        <w:rPr>
          <w:sz w:val="20"/>
          <w:szCs w:val="20"/>
        </w:rPr>
        <w:t>Tarifas no aplican para festividades locales, eventos especiales a realizarse en destino u otras fechas indicadas por el operador.</w:t>
      </w:r>
    </w:p>
    <w:p w14:paraId="51155941" w14:textId="77777777" w:rsidR="008F585B" w:rsidRDefault="008E6700">
      <w:pPr>
        <w:numPr>
          <w:ilvl w:val="0"/>
          <w:numId w:val="5"/>
        </w:numPr>
        <w:spacing w:line="276" w:lineRule="auto"/>
        <w:rPr>
          <w:sz w:val="20"/>
          <w:szCs w:val="20"/>
        </w:rPr>
      </w:pPr>
      <w:r>
        <w:rPr>
          <w:sz w:val="20"/>
          <w:szCs w:val="20"/>
        </w:rPr>
        <w:t>Tarifas no aplican para grupos.</w:t>
      </w:r>
    </w:p>
    <w:sectPr w:rsidR="008F585B">
      <w:footerReference w:type="default" r:id="rId14"/>
      <w:pgSz w:w="12240" w:h="15840"/>
      <w:pgMar w:top="851" w:right="1041" w:bottom="1276" w:left="1590" w:header="0" w:footer="709" w:gutter="0"/>
      <w:cols w:space="720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1155952" w14:textId="77777777" w:rsidR="008E6700" w:rsidRDefault="008E6700">
      <w:r>
        <w:separator/>
      </w:r>
    </w:p>
  </w:endnote>
  <w:endnote w:type="continuationSeparator" w:id="0">
    <w:p w14:paraId="51155954" w14:textId="77777777" w:rsidR="008E6700" w:rsidRDefault="008E67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Symbol">
    <w:altName w:val="Arial Unicode MS"/>
    <w:panose1 w:val="05010000000000000000"/>
    <w:charset w:val="01"/>
    <w:family w:val="auto"/>
    <w:pitch w:val="variable"/>
  </w:font>
  <w:font w:name="Calibri">
    <w:altName w:val="Calibri"/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iberation Sans">
    <w:altName w:val="Arial"/>
    <w:panose1 w:val="020B0604020202020204"/>
    <w:charset w:val="00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115594C" w14:textId="77777777" w:rsidR="008F585B" w:rsidRDefault="008E6700">
    <w:pPr>
      <w:spacing w:before="17"/>
      <w:ind w:left="20"/>
      <w:rPr>
        <w:sz w:val="15"/>
      </w:rPr>
    </w:pPr>
    <w:r>
      <w:tab/>
    </w:r>
  </w:p>
  <w:p w14:paraId="5115594D" w14:textId="77777777" w:rsidR="008F585B" w:rsidRDefault="008F585B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115594E" w14:textId="77777777" w:rsidR="008E6700" w:rsidRDefault="008E6700">
      <w:r>
        <w:separator/>
      </w:r>
    </w:p>
  </w:footnote>
  <w:footnote w:type="continuationSeparator" w:id="0">
    <w:p w14:paraId="51155950" w14:textId="77777777" w:rsidR="008E6700" w:rsidRDefault="008E670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9F15CFC"/>
    <w:multiLevelType w:val="hybridMultilevel"/>
    <w:tmpl w:val="0240CF7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A40338B"/>
    <w:multiLevelType w:val="hybridMultilevel"/>
    <w:tmpl w:val="208ABD86"/>
    <w:lvl w:ilvl="0" w:tplc="0C0A0001">
      <w:start w:val="1"/>
      <w:numFmt w:val="bullet"/>
      <w:lvlText w:val=""/>
      <w:lvlJc w:val="left"/>
      <w:pPr>
        <w:ind w:left="-273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447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167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1887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2607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327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047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4767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5487" w:hanging="360"/>
      </w:pPr>
      <w:rPr>
        <w:rFonts w:ascii="Wingdings" w:hAnsi="Wingdings" w:hint="default"/>
      </w:rPr>
    </w:lvl>
  </w:abstractNum>
  <w:abstractNum w:abstractNumId="2" w15:restartNumberingAfterBreak="0">
    <w:nsid w:val="272E4114"/>
    <w:multiLevelType w:val="multilevel"/>
    <w:tmpl w:val="C7D82B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3" w15:restartNumberingAfterBreak="0">
    <w:nsid w:val="3B056E1D"/>
    <w:multiLevelType w:val="multilevel"/>
    <w:tmpl w:val="2FD8FF38"/>
    <w:lvl w:ilvl="0">
      <w:start w:val="1"/>
      <w:numFmt w:val="bullet"/>
      <w:lvlText w:val=""/>
      <w:lvlJc w:val="left"/>
      <w:pPr>
        <w:tabs>
          <w:tab w:val="num" w:pos="0"/>
        </w:tabs>
        <w:ind w:left="-273" w:hanging="360"/>
      </w:pPr>
      <w:rPr>
        <w:rFonts w:ascii="Symbol" w:hAnsi="Symbol" w:cs="Symbol" w:hint="default"/>
      </w:rPr>
    </w:lvl>
    <w:lvl w:ilvl="1">
      <w:start w:val="1"/>
      <w:numFmt w:val="bullet"/>
      <w:lvlText w:val="◦"/>
      <w:lvlJc w:val="left"/>
      <w:pPr>
        <w:tabs>
          <w:tab w:val="num" w:pos="87"/>
        </w:tabs>
        <w:ind w:left="87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447"/>
        </w:tabs>
        <w:ind w:left="447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807"/>
        </w:tabs>
        <w:ind w:left="807" w:hanging="360"/>
      </w:pPr>
      <w:rPr>
        <w:rFonts w:ascii="Symbol" w:hAnsi="Symbol" w:cs="Symbol" w:hint="default"/>
      </w:rPr>
    </w:lvl>
    <w:lvl w:ilvl="4">
      <w:start w:val="1"/>
      <w:numFmt w:val="bullet"/>
      <w:lvlText w:val="◦"/>
      <w:lvlJc w:val="left"/>
      <w:pPr>
        <w:tabs>
          <w:tab w:val="num" w:pos="1167"/>
        </w:tabs>
        <w:ind w:left="1167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1527"/>
        </w:tabs>
        <w:ind w:left="1527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1887"/>
        </w:tabs>
        <w:ind w:left="1887" w:hanging="360"/>
      </w:pPr>
      <w:rPr>
        <w:rFonts w:ascii="Symbol" w:hAnsi="Symbol" w:cs="Symbol" w:hint="default"/>
      </w:rPr>
    </w:lvl>
    <w:lvl w:ilvl="7">
      <w:start w:val="1"/>
      <w:numFmt w:val="bullet"/>
      <w:lvlText w:val="◦"/>
      <w:lvlJc w:val="left"/>
      <w:pPr>
        <w:tabs>
          <w:tab w:val="num" w:pos="2247"/>
        </w:tabs>
        <w:ind w:left="2247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2607"/>
        </w:tabs>
        <w:ind w:left="2607" w:hanging="360"/>
      </w:pPr>
      <w:rPr>
        <w:rFonts w:ascii="OpenSymbol" w:hAnsi="OpenSymbol" w:cs="OpenSymbol" w:hint="default"/>
      </w:rPr>
    </w:lvl>
  </w:abstractNum>
  <w:abstractNum w:abstractNumId="4" w15:restartNumberingAfterBreak="0">
    <w:nsid w:val="3ECC57F2"/>
    <w:multiLevelType w:val="hybridMultilevel"/>
    <w:tmpl w:val="2932D9D4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337492D"/>
    <w:multiLevelType w:val="multilevel"/>
    <w:tmpl w:val="101C858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6" w15:restartNumberingAfterBreak="0">
    <w:nsid w:val="4DFE4ABC"/>
    <w:multiLevelType w:val="multilevel"/>
    <w:tmpl w:val="C700E3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7" w15:restartNumberingAfterBreak="0">
    <w:nsid w:val="563F797A"/>
    <w:multiLevelType w:val="multilevel"/>
    <w:tmpl w:val="2BD025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8" w15:restartNumberingAfterBreak="0">
    <w:nsid w:val="6522215F"/>
    <w:multiLevelType w:val="multilevel"/>
    <w:tmpl w:val="CD3064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num w:numId="1" w16cid:durableId="887036937">
    <w:abstractNumId w:val="3"/>
  </w:num>
  <w:num w:numId="2" w16cid:durableId="1259749621">
    <w:abstractNumId w:val="7"/>
  </w:num>
  <w:num w:numId="3" w16cid:durableId="1398163307">
    <w:abstractNumId w:val="6"/>
  </w:num>
  <w:num w:numId="4" w16cid:durableId="335422201">
    <w:abstractNumId w:val="2"/>
  </w:num>
  <w:num w:numId="5" w16cid:durableId="616184075">
    <w:abstractNumId w:val="8"/>
  </w:num>
  <w:num w:numId="6" w16cid:durableId="1071392314">
    <w:abstractNumId w:val="5"/>
  </w:num>
  <w:num w:numId="7" w16cid:durableId="2114085928">
    <w:abstractNumId w:val="1"/>
  </w:num>
  <w:num w:numId="8" w16cid:durableId="63573914">
    <w:abstractNumId w:val="4"/>
  </w:num>
  <w:num w:numId="9" w16cid:durableId="82008030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compatSetting w:name="compatibilityMode" w:uri="http://schemas.microsoft.com/office/word" w:val="12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8F585B"/>
    <w:rsid w:val="0007218B"/>
    <w:rsid w:val="00633567"/>
    <w:rsid w:val="00642B4F"/>
    <w:rsid w:val="0087394B"/>
    <w:rsid w:val="00884F6E"/>
    <w:rsid w:val="008E6700"/>
    <w:rsid w:val="008F585B"/>
    <w:rsid w:val="00AC6751"/>
    <w:rsid w:val="00B8774E"/>
    <w:rsid w:val="00BA25EA"/>
    <w:rsid w:val="00C97440"/>
    <w:rsid w:val="00FF7F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1"/>
    <o:shapelayout v:ext="edit">
      <o:idmap v:ext="edit" data="1"/>
    </o:shapelayout>
  </w:shapeDefaults>
  <w:decimalSymbol w:val=","/>
  <w:listSeparator w:val=";"/>
  <w14:docId w14:val="5115590C"/>
  <w15:docId w15:val="{CA97C262-C90B-4B1A-B72D-20D66915EC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92D8D"/>
    <w:pPr>
      <w:widowControl w:val="0"/>
    </w:pPr>
    <w:rPr>
      <w:rFonts w:ascii="Arial" w:eastAsia="Arial" w:hAnsi="Arial" w:cs="Arial"/>
      <w:lang w:val="es-ES" w:eastAsia="es-ES" w:bidi="es-ES"/>
    </w:rPr>
  </w:style>
  <w:style w:type="paragraph" w:styleId="Ttulo1">
    <w:name w:val="heading 1"/>
    <w:basedOn w:val="Normal"/>
    <w:next w:val="Normal"/>
    <w:link w:val="Ttulo1Car"/>
    <w:uiPriority w:val="9"/>
    <w:qFormat/>
    <w:rsid w:val="00F92D8D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qFormat/>
    <w:rsid w:val="00F92D8D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val="es-ES" w:eastAsia="es-ES" w:bidi="es-ES"/>
    </w:rPr>
  </w:style>
  <w:style w:type="character" w:customStyle="1" w:styleId="EncabezadoCar">
    <w:name w:val="Encabezado Car"/>
    <w:basedOn w:val="Fuentedeprrafopredeter"/>
    <w:link w:val="Encabezado"/>
    <w:uiPriority w:val="99"/>
    <w:qFormat/>
    <w:rsid w:val="008E719B"/>
    <w:rPr>
      <w:rFonts w:ascii="Arial" w:eastAsia="Arial" w:hAnsi="Arial" w:cs="Arial"/>
      <w:lang w:val="es-ES" w:eastAsia="es-ES" w:bidi="es-ES"/>
    </w:rPr>
  </w:style>
  <w:style w:type="character" w:customStyle="1" w:styleId="PiedepginaCar">
    <w:name w:val="Pie de página Car"/>
    <w:basedOn w:val="Fuentedeprrafopredeter"/>
    <w:link w:val="Piedepgina"/>
    <w:uiPriority w:val="99"/>
    <w:qFormat/>
    <w:rsid w:val="008E719B"/>
    <w:rPr>
      <w:rFonts w:ascii="Arial" w:eastAsia="Arial" w:hAnsi="Arial" w:cs="Arial"/>
      <w:lang w:val="es-ES" w:eastAsia="es-ES" w:bidi="es-ES"/>
    </w:rPr>
  </w:style>
  <w:style w:type="character" w:styleId="Refdecomentario">
    <w:name w:val="annotation reference"/>
    <w:basedOn w:val="Fuentedeprrafopredeter"/>
    <w:uiPriority w:val="99"/>
    <w:semiHidden/>
    <w:unhideWhenUsed/>
    <w:qFormat/>
    <w:rsid w:val="008E719B"/>
    <w:rPr>
      <w:sz w:val="16"/>
      <w:szCs w:val="16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qFormat/>
    <w:rsid w:val="008E719B"/>
    <w:rPr>
      <w:rFonts w:ascii="Arial" w:eastAsia="Arial" w:hAnsi="Arial" w:cs="Arial"/>
      <w:sz w:val="20"/>
      <w:szCs w:val="20"/>
      <w:lang w:val="es-ES" w:eastAsia="es-ES" w:bidi="es-ES"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qFormat/>
    <w:rsid w:val="008E719B"/>
    <w:rPr>
      <w:rFonts w:ascii="Arial" w:eastAsia="Arial" w:hAnsi="Arial" w:cs="Arial"/>
      <w:b/>
      <w:bCs/>
      <w:sz w:val="20"/>
      <w:szCs w:val="20"/>
      <w:lang w:val="es-ES" w:eastAsia="es-ES" w:bidi="es-ES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qFormat/>
    <w:rsid w:val="002F5AEA"/>
    <w:rPr>
      <w:rFonts w:ascii="Arial" w:eastAsia="Arial" w:hAnsi="Arial" w:cs="Arial"/>
      <w:sz w:val="19"/>
      <w:szCs w:val="19"/>
      <w:lang w:val="es-ES" w:eastAsia="es-ES" w:bidi="es-ES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qFormat/>
    <w:rsid w:val="00C17CB9"/>
    <w:rPr>
      <w:rFonts w:ascii="Segoe UI" w:eastAsia="Arial" w:hAnsi="Segoe UI" w:cs="Segoe UI"/>
      <w:sz w:val="18"/>
      <w:szCs w:val="18"/>
      <w:lang w:val="es-ES" w:eastAsia="es-ES" w:bidi="es-ES"/>
    </w:rPr>
  </w:style>
  <w:style w:type="character" w:styleId="Hipervnculo">
    <w:name w:val="Hyperlink"/>
    <w:basedOn w:val="Fuentedeprrafopredeter"/>
    <w:uiPriority w:val="99"/>
    <w:unhideWhenUsed/>
    <w:rsid w:val="009159EA"/>
    <w:rPr>
      <w:color w:val="0563C1" w:themeColor="hyperlink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9159EA"/>
    <w:rPr>
      <w:color w:val="954F72" w:themeColor="followedHyperlink"/>
      <w:u w:val="single"/>
    </w:rPr>
  </w:style>
  <w:style w:type="character" w:styleId="nfasis">
    <w:name w:val="Emphasis"/>
    <w:basedOn w:val="Fuentedeprrafopredeter"/>
    <w:uiPriority w:val="20"/>
    <w:qFormat/>
    <w:rsid w:val="003959C9"/>
    <w:rPr>
      <w:i/>
      <w:iCs/>
    </w:rPr>
  </w:style>
  <w:style w:type="character" w:customStyle="1" w:styleId="markxcyh8wg06">
    <w:name w:val="markxcyh8wg06"/>
    <w:basedOn w:val="Fuentedeprrafopredeter"/>
    <w:qFormat/>
    <w:rsid w:val="009F3A9D"/>
  </w:style>
  <w:style w:type="character" w:customStyle="1" w:styleId="TextonotaalfinalCar">
    <w:name w:val="Texto nota al final Car"/>
    <w:basedOn w:val="Fuentedeprrafopredeter"/>
    <w:link w:val="Textonotaalfinal"/>
    <w:uiPriority w:val="99"/>
    <w:semiHidden/>
    <w:qFormat/>
    <w:rsid w:val="00166FB8"/>
    <w:rPr>
      <w:rFonts w:ascii="Arial" w:eastAsia="Arial" w:hAnsi="Arial" w:cs="Arial"/>
      <w:sz w:val="20"/>
      <w:szCs w:val="20"/>
      <w:lang w:val="es-ES" w:eastAsia="es-ES" w:bidi="es-ES"/>
    </w:rPr>
  </w:style>
  <w:style w:type="character" w:customStyle="1" w:styleId="Caracteresdenotafinal">
    <w:name w:val="Caracteres de nota final"/>
    <w:uiPriority w:val="99"/>
    <w:semiHidden/>
    <w:unhideWhenUsed/>
    <w:qFormat/>
    <w:rsid w:val="00166FB8"/>
    <w:rPr>
      <w:vertAlign w:val="superscript"/>
    </w:rPr>
  </w:style>
  <w:style w:type="character" w:styleId="Refdenotaalfinal">
    <w:name w:val="endnote reference"/>
    <w:rPr>
      <w:vertAlign w:val="superscript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qFormat/>
    <w:rsid w:val="00166FB8"/>
    <w:rPr>
      <w:rFonts w:ascii="Arial" w:eastAsia="Arial" w:hAnsi="Arial" w:cs="Arial"/>
      <w:sz w:val="20"/>
      <w:szCs w:val="20"/>
      <w:lang w:val="es-ES" w:eastAsia="es-ES" w:bidi="es-ES"/>
    </w:rPr>
  </w:style>
  <w:style w:type="character" w:customStyle="1" w:styleId="Caracteresdenotaalpie">
    <w:name w:val="Caracteres de nota al pie"/>
    <w:uiPriority w:val="99"/>
    <w:semiHidden/>
    <w:unhideWhenUsed/>
    <w:qFormat/>
    <w:rsid w:val="00166FB8"/>
    <w:rPr>
      <w:vertAlign w:val="superscript"/>
    </w:rPr>
  </w:style>
  <w:style w:type="character" w:styleId="Refdenotaalpie">
    <w:name w:val="footnote reference"/>
    <w:rPr>
      <w:vertAlign w:val="superscript"/>
    </w:rPr>
  </w:style>
  <w:style w:type="character" w:customStyle="1" w:styleId="Bolos">
    <w:name w:val="Bolos"/>
    <w:qFormat/>
    <w:rPr>
      <w:rFonts w:ascii="OpenSymbol" w:eastAsia="OpenSymbol" w:hAnsi="OpenSymbol" w:cs="OpenSymbol"/>
    </w:rPr>
  </w:style>
  <w:style w:type="character" w:customStyle="1" w:styleId="Smbolosdenumeracin">
    <w:name w:val="Símbolos de numeración"/>
    <w:qFormat/>
  </w:style>
  <w:style w:type="character" w:customStyle="1" w:styleId="A5">
    <w:name w:val="A5"/>
    <w:qFormat/>
    <w:rPr>
      <w:color w:val="000000"/>
      <w:sz w:val="18"/>
    </w:rPr>
  </w:style>
  <w:style w:type="character" w:customStyle="1" w:styleId="A4">
    <w:name w:val="A4"/>
    <w:qFormat/>
    <w:rPr>
      <w:color w:val="000000"/>
      <w:sz w:val="20"/>
    </w:rPr>
  </w:style>
  <w:style w:type="paragraph" w:styleId="Ttulo">
    <w:name w:val="Title"/>
    <w:basedOn w:val="Normal"/>
    <w:next w:val="Textoindependiente"/>
    <w:qFormat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styleId="Textoindependiente">
    <w:name w:val="Body Text"/>
    <w:basedOn w:val="Normal"/>
    <w:link w:val="TextoindependienteCar"/>
    <w:uiPriority w:val="1"/>
    <w:qFormat/>
    <w:rsid w:val="002F5AEA"/>
    <w:rPr>
      <w:sz w:val="19"/>
      <w:szCs w:val="19"/>
    </w:rPr>
  </w:style>
  <w:style w:type="paragraph" w:styleId="Lista">
    <w:name w:val="List"/>
    <w:basedOn w:val="Textoindependiente"/>
    <w:rPr>
      <w:rFonts w:cs="Arial Unicode MS"/>
    </w:rPr>
  </w:style>
  <w:style w:type="paragraph" w:styleId="Descripcin">
    <w:name w:val="caption"/>
    <w:basedOn w:val="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Arial Unicode MS"/>
    </w:rPr>
  </w:style>
  <w:style w:type="paragraph" w:customStyle="1" w:styleId="Cabeceraypie">
    <w:name w:val="Cabecera y pie"/>
    <w:basedOn w:val="Normal"/>
    <w:qFormat/>
  </w:style>
  <w:style w:type="paragraph" w:styleId="Encabezado">
    <w:name w:val="header"/>
    <w:basedOn w:val="Normal"/>
    <w:link w:val="EncabezadoCar"/>
    <w:uiPriority w:val="99"/>
    <w:unhideWhenUsed/>
    <w:rsid w:val="008E719B"/>
    <w:pPr>
      <w:tabs>
        <w:tab w:val="center" w:pos="4419"/>
        <w:tab w:val="right" w:pos="8838"/>
      </w:tabs>
    </w:pPr>
  </w:style>
  <w:style w:type="paragraph" w:styleId="Piedepgina">
    <w:name w:val="footer"/>
    <w:basedOn w:val="Normal"/>
    <w:link w:val="PiedepginaCar"/>
    <w:uiPriority w:val="99"/>
    <w:unhideWhenUsed/>
    <w:rsid w:val="008E719B"/>
    <w:pPr>
      <w:tabs>
        <w:tab w:val="center" w:pos="4419"/>
        <w:tab w:val="right" w:pos="8838"/>
      </w:tabs>
    </w:pPr>
  </w:style>
  <w:style w:type="paragraph" w:styleId="Textocomentario">
    <w:name w:val="annotation text"/>
    <w:basedOn w:val="Normal"/>
    <w:link w:val="TextocomentarioCar"/>
    <w:uiPriority w:val="99"/>
    <w:semiHidden/>
    <w:unhideWhenUsed/>
    <w:qFormat/>
    <w:rsid w:val="008E719B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qFormat/>
    <w:rsid w:val="008E719B"/>
    <w:rPr>
      <w:b/>
      <w:bCs/>
    </w:rPr>
  </w:style>
  <w:style w:type="paragraph" w:styleId="Textodeglobo">
    <w:name w:val="Balloon Text"/>
    <w:basedOn w:val="Normal"/>
    <w:link w:val="TextodegloboCar"/>
    <w:uiPriority w:val="99"/>
    <w:semiHidden/>
    <w:unhideWhenUsed/>
    <w:qFormat/>
    <w:rsid w:val="00C17CB9"/>
    <w:rPr>
      <w:rFonts w:ascii="Segoe UI" w:hAnsi="Segoe UI" w:cs="Segoe UI"/>
      <w:sz w:val="18"/>
      <w:szCs w:val="18"/>
    </w:rPr>
  </w:style>
  <w:style w:type="paragraph" w:styleId="Prrafodelista">
    <w:name w:val="List Paragraph"/>
    <w:basedOn w:val="Normal"/>
    <w:uiPriority w:val="34"/>
    <w:qFormat/>
    <w:rsid w:val="00EB7481"/>
    <w:pPr>
      <w:ind w:left="720"/>
      <w:contextualSpacing/>
    </w:pPr>
  </w:style>
  <w:style w:type="paragraph" w:customStyle="1" w:styleId="xl105">
    <w:name w:val="xl105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06">
    <w:name w:val="xl106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002060"/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color w:val="FFFFFF"/>
      <w:sz w:val="18"/>
      <w:szCs w:val="18"/>
      <w:lang w:val="es-CL" w:eastAsia="es-CL" w:bidi="ar-SA"/>
    </w:rPr>
  </w:style>
  <w:style w:type="paragraph" w:customStyle="1" w:styleId="xl107">
    <w:name w:val="xl107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08">
    <w:name w:val="xl108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09">
    <w:name w:val="xl109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10">
    <w:name w:val="xl110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11">
    <w:name w:val="xl111"/>
    <w:basedOn w:val="Normal"/>
    <w:qFormat/>
    <w:rsid w:val="008D0B98"/>
    <w:pPr>
      <w:widowControl/>
      <w:pBdr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12">
    <w:name w:val="xl112"/>
    <w:basedOn w:val="Normal"/>
    <w:qFormat/>
    <w:rsid w:val="008D0B98"/>
    <w:pPr>
      <w:widowControl/>
      <w:pBdr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13">
    <w:name w:val="xl113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14">
    <w:name w:val="xl114"/>
    <w:basedOn w:val="Normal"/>
    <w:qFormat/>
    <w:rsid w:val="008D0B98"/>
    <w:pPr>
      <w:widowControl/>
      <w:pBdr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15">
    <w:name w:val="xl115"/>
    <w:basedOn w:val="Normal"/>
    <w:qFormat/>
    <w:rsid w:val="008D0B98"/>
    <w:pPr>
      <w:widowControl/>
      <w:pBdr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16">
    <w:name w:val="xl116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right w:val="single" w:sz="4" w:space="0" w:color="000000"/>
      </w:pBdr>
      <w:shd w:val="clear" w:color="000000" w:fill="FFFFFF"/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17">
    <w:name w:val="xl117"/>
    <w:basedOn w:val="Normal"/>
    <w:qFormat/>
    <w:rsid w:val="008D0B98"/>
    <w:pPr>
      <w:widowControl/>
      <w:pBdr>
        <w:left w:val="single" w:sz="4" w:space="0" w:color="000000"/>
        <w:right w:val="single" w:sz="4" w:space="0" w:color="000000"/>
      </w:pBdr>
      <w:shd w:val="clear" w:color="000000" w:fill="FFFFFF"/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18">
    <w:name w:val="xl118"/>
    <w:basedOn w:val="Normal"/>
    <w:qFormat/>
    <w:rsid w:val="008D0B98"/>
    <w:pPr>
      <w:widowControl/>
      <w:pBdr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04">
    <w:name w:val="xl104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19">
    <w:name w:val="xl119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20">
    <w:name w:val="xl120"/>
    <w:basedOn w:val="Normal"/>
    <w:qFormat/>
    <w:rsid w:val="008D0B98"/>
    <w:pPr>
      <w:widowControl/>
      <w:pBdr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21">
    <w:name w:val="xl121"/>
    <w:basedOn w:val="Normal"/>
    <w:qFormat/>
    <w:rsid w:val="008D0B98"/>
    <w:pPr>
      <w:widowControl/>
      <w:pBdr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styleId="Sinespaciado">
    <w:name w:val="No Spacing"/>
    <w:uiPriority w:val="1"/>
    <w:qFormat/>
    <w:rsid w:val="008D0B98"/>
    <w:rPr>
      <w:rFonts w:ascii="Times New Roman" w:eastAsia="Times New Roman" w:hAnsi="Times New Roman" w:cs="Times New Roman"/>
      <w:sz w:val="24"/>
      <w:szCs w:val="24"/>
      <w:lang w:val="es-CL" w:eastAsia="es-ES"/>
    </w:rPr>
  </w:style>
  <w:style w:type="paragraph" w:customStyle="1" w:styleId="xl66">
    <w:name w:val="xl66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67">
    <w:name w:val="xl67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68">
    <w:name w:val="xl68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69">
    <w:name w:val="xl69"/>
    <w:basedOn w:val="Normal"/>
    <w:qFormat/>
    <w:rsid w:val="008D0B98"/>
    <w:pPr>
      <w:widowControl/>
      <w:pBdr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70">
    <w:name w:val="xl70"/>
    <w:basedOn w:val="Normal"/>
    <w:qFormat/>
    <w:rsid w:val="008D0B98"/>
    <w:pPr>
      <w:widowControl/>
      <w:pBdr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71">
    <w:name w:val="xl71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E26B0A"/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color w:val="FFFFFF"/>
      <w:sz w:val="18"/>
      <w:szCs w:val="18"/>
      <w:lang w:val="es-CL" w:eastAsia="es-CL" w:bidi="ar-SA"/>
    </w:rPr>
  </w:style>
  <w:style w:type="paragraph" w:customStyle="1" w:styleId="xl72">
    <w:name w:val="xl72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73">
    <w:name w:val="xl73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styleId="NormalWeb">
    <w:name w:val="Normal (Web)"/>
    <w:basedOn w:val="Normal"/>
    <w:uiPriority w:val="99"/>
    <w:semiHidden/>
    <w:unhideWhenUsed/>
    <w:qFormat/>
    <w:rsid w:val="008D0B98"/>
    <w:pPr>
      <w:widowControl/>
    </w:pPr>
    <w:rPr>
      <w:rFonts w:ascii="Times New Roman" w:eastAsia="Times New Roman" w:hAnsi="Times New Roman" w:cs="Times New Roman"/>
      <w:sz w:val="24"/>
      <w:szCs w:val="24"/>
      <w:lang w:val="es-CL" w:bidi="ar-SA"/>
    </w:rPr>
  </w:style>
  <w:style w:type="paragraph" w:customStyle="1" w:styleId="Default">
    <w:name w:val="Default"/>
    <w:qFormat/>
    <w:rsid w:val="008D0B98"/>
    <w:rPr>
      <w:rFonts w:ascii="Calibri" w:eastAsia="Calibri" w:hAnsi="Calibri" w:cs="Calibri"/>
      <w:color w:val="000000"/>
      <w:sz w:val="24"/>
      <w:szCs w:val="24"/>
      <w:lang w:val="es-CL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166FB8"/>
    <w:rPr>
      <w:sz w:val="20"/>
      <w:szCs w:val="20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166FB8"/>
    <w:rPr>
      <w:sz w:val="20"/>
      <w:szCs w:val="20"/>
    </w:rPr>
  </w:style>
  <w:style w:type="paragraph" w:customStyle="1" w:styleId="Contenidodelmarco">
    <w:name w:val="Contenido del marco"/>
    <w:basedOn w:val="Normal"/>
    <w:qFormat/>
  </w:style>
  <w:style w:type="paragraph" w:customStyle="1" w:styleId="Contenidodelatabla">
    <w:name w:val="Contenido de la tabla"/>
    <w:basedOn w:val="Normal"/>
    <w:qFormat/>
    <w:pPr>
      <w:suppressLineNumbers/>
    </w:pPr>
  </w:style>
  <w:style w:type="paragraph" w:customStyle="1" w:styleId="Pa2">
    <w:name w:val="Pa2"/>
    <w:basedOn w:val="Default"/>
    <w:qFormat/>
    <w:pPr>
      <w:spacing w:line="241" w:lineRule="atLeast"/>
    </w:pPr>
  </w:style>
  <w:style w:type="paragraph" w:customStyle="1" w:styleId="Pa3">
    <w:name w:val="Pa3"/>
    <w:basedOn w:val="Default"/>
    <w:qFormat/>
    <w:pPr>
      <w:spacing w:line="241" w:lineRule="atLeast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3707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460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123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3.jpeg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jpeg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</a:majorFont>
      <a:minorFont>
        <a:latin typeface="Calibri" panose="020F0502020204030204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D638284BBA659489E520D1DB6D34122" ma:contentTypeVersion="22" ma:contentTypeDescription="Crear nuevo documento." ma:contentTypeScope="" ma:versionID="42df51a8873245e22020084583450be7">
  <xsd:schema xmlns:xsd="http://www.w3.org/2001/XMLSchema" xmlns:xs="http://www.w3.org/2001/XMLSchema" xmlns:p="http://schemas.microsoft.com/office/2006/metadata/properties" xmlns:ns2="4507d13f-f7f6-483e-ae59-fb8320a02702" xmlns:ns3="7529cf9f-6244-4cbc-bd14-72e562d152fa" targetNamespace="http://schemas.microsoft.com/office/2006/metadata/properties" ma:root="true" ma:fieldsID="3f81b3237fc7883085ebfda7b4beeb4d" ns2:_="" ns3:_="">
    <xsd:import namespace="4507d13f-f7f6-483e-ae59-fb8320a02702"/>
    <xsd:import namespace="7529cf9f-6244-4cbc-bd14-72e562d152f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LengthInSecond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_x0032_022"/>
                <xsd:element ref="ns3:TaxCatchAll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07d13f-f7f6-483e-ae59-fb8320a0270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x0032_022" ma:index="21" ma:displayName="2022" ma:description="2022" ma:internalName="_x0032_022">
      <xsd:simpleType>
        <xsd:restriction base="dms:Text">
          <xsd:maxLength value="255"/>
        </xsd:restriction>
      </xsd:simpleType>
    </xsd:element>
    <xsd:element name="lcf76f155ced4ddcb4097134ff3c332f" ma:index="24" nillable="true" ma:taxonomy="true" ma:internalName="lcf76f155ced4ddcb4097134ff3c332f" ma:taxonomyFieldName="MediaServiceImageTags" ma:displayName="Etiquetas de imagen" ma:readOnly="false" ma:fieldId="{5cf76f15-5ced-4ddc-b409-7134ff3c332f}" ma:taxonomyMulti="true" ma:sspId="92d9e965-4325-4025-902e-c30c63b079e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BillingMetadata" ma:index="27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29cf9f-6244-4cbc-bd14-72e562d152fa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43d62c01-2328-4081-8b68-0e97344c5cbe}" ma:internalName="TaxCatchAll" ma:showField="CatchAllData" ma:web="7529cf9f-6244-4cbc-bd14-72e562d152f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0032_022 xmlns="4507d13f-f7f6-483e-ae59-fb8320a02702"/>
    <TaxCatchAll xmlns="7529cf9f-6244-4cbc-bd14-72e562d152fa" xsi:nil="true"/>
    <lcf76f155ced4ddcb4097134ff3c332f xmlns="4507d13f-f7f6-483e-ae59-fb8320a02702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6FCCF47-99E0-496F-B533-E81A57D3844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07d13f-f7f6-483e-ae59-fb8320a02702"/>
    <ds:schemaRef ds:uri="7529cf9f-6244-4cbc-bd14-72e562d152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7E4EE37F-0518-486F-A9DE-BF81D3B18F52}">
  <ds:schemaRefs>
    <ds:schemaRef ds:uri="http://schemas.microsoft.com/office/2006/metadata/properties"/>
    <ds:schemaRef ds:uri="http://www.w3.org/2000/xmlns/"/>
    <ds:schemaRef ds:uri="4507d13f-f7f6-483e-ae59-fb8320a02702"/>
    <ds:schemaRef ds:uri="7529cf9f-6244-4cbc-bd14-72e562d152fa"/>
    <ds:schemaRef ds:uri="http://www.w3.org/2001/XMLSchema-instance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57E86CE7-3927-48CB-B9A6-367DBFD0AFF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A962FC1A-6314-49C9-83C3-FAC0628346E8}">
  <ds:schemaRefs>
    <ds:schemaRef ds:uri="http://schemas.openxmlformats.org/officeDocument/2006/bibliography"/>
    <ds:schemaRef ds:uri="http://www.w3.org/2000/xmlns/"/>
  </ds:schemaRefs>
</ds:datastoreItem>
</file>

<file path=docMetadata/LabelInfo.xml><?xml version="1.0" encoding="utf-8"?>
<clbl:labelList xmlns:clbl="http://schemas.microsoft.com/office/2020/mipLabelMetadata">
  <clbl:label id="{da060e56-5e46-475d-8b74-5fb187bd2177}" enabled="0" method="" siteId="{da060e56-5e46-475d-8b74-5fb187bd2177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424</Words>
  <Characters>2338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El Corte Ingles</Company>
  <LinksUpToDate>false</LinksUpToDate>
  <CharactersWithSpaces>2757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Daniela Quintanilla</dc:creator>
  <dc:description/>
  <cp:lastModifiedBy>PABLO SUAREZ GALLARDO</cp:lastModifiedBy>
  <cp:revision>3</cp:revision>
  <cp:lastPrinted>2025-06-03T17:46:00Z</cp:lastPrinted>
  <dcterms:created xsi:type="dcterms:W3CDTF">2025-06-03T17:46:00Z</dcterms:created>
  <dcterms:modified xsi:type="dcterms:W3CDTF">2025-06-03T17:51:00Z</dcterms:modified>
  <dc:language>es-ES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0x010100CD638284BBA659489E520D1DB6D34122</vt:lpwstr>
  </property>
  <property fmtid="{D5CDD505-2E9C-101B-9397-08002B2CF9AE}" pid="3" name="MediaServiceImageTags">
    <vt:lpwstr/>
  </property>
  <property fmtid="{D5CDD505-2E9C-101B-9397-08002B2CF9AE}" pid="4" name="Order">
    <vt:r8>4023600</vt:r8>
  </property>
</Properties>
</file>