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115590C" w14:textId="448E8784" w:rsidR="008F585B" w:rsidRDefault="008E6700">
      <w:r>
        <w:rPr>
          <w:noProof/>
        </w:rPr>
        <w:drawing>
          <wp:anchor distT="0" distB="0" distL="0" distR="0" simplePos="0" relativeHeight="251655680" behindDoc="0" locked="0" layoutInCell="1" allowOverlap="1" wp14:anchorId="51155942" wp14:editId="51155943">
            <wp:simplePos x="0" y="0"/>
            <wp:positionH relativeFrom="column">
              <wp:posOffset>-1028700</wp:posOffset>
            </wp:positionH>
            <wp:positionV relativeFrom="paragraph">
              <wp:posOffset>-540385</wp:posOffset>
            </wp:positionV>
            <wp:extent cx="7791450" cy="1028700"/>
            <wp:effectExtent l="0" t="0" r="0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1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 b="7372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91450" cy="10287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07218B">
        <w:rPr>
          <w:noProof/>
        </w:rPr>
        <w:pict w14:anchorId="059D95CA">
          <v:rect id="Text Box 28" o:spid="_x0000_s1028" style="position:absolute;margin-left:0;margin-top:-40.4pt;width:613.5pt;height:76.2pt;z-index:251659776;visibility:visible;mso-wrap-style:square;mso-wrap-distance-left:0;mso-wrap-distance-top:0;mso-wrap-distance-right:0;mso-wrap-distance-bottom:.3pt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" o:allowincell="f" filled="f" stroked="f" strokeweight="0">
            <v:textbox inset="0,0,0,0">
              <w:txbxContent>
                <w:p w14:paraId="5115594E" w14:textId="0811A63F" w:rsidR="008F585B" w:rsidRDefault="008E6700">
                  <w:pPr>
                    <w:pStyle w:val="Contenidodelmarco"/>
                    <w:spacing w:before="138" w:line="541" w:lineRule="exact"/>
                    <w:ind w:right="-5"/>
                    <w:jc w:val="center"/>
                    <w:rPr>
                      <w:b/>
                      <w:sz w:val="48"/>
                    </w:rPr>
                  </w:pPr>
                  <w:r>
                    <w:rPr>
                      <w:b/>
                      <w:color w:val="FFFFFF"/>
                      <w:sz w:val="48"/>
                    </w:rPr>
                    <w:t xml:space="preserve">Experiencia Nayara Hanga Roa   </w:t>
                  </w:r>
                </w:p>
                <w:p w14:paraId="5115594F" w14:textId="262BC0C5" w:rsidR="008F585B" w:rsidRDefault="00B8774E">
                  <w:pPr>
                    <w:pStyle w:val="Contenidodelmarco"/>
                    <w:spacing w:line="276" w:lineRule="auto"/>
                    <w:ind w:right="-5"/>
                    <w:jc w:val="center"/>
                    <w:rPr>
                      <w:color w:val="FFFFFF"/>
                      <w:w w:val="105"/>
                      <w:sz w:val="20"/>
                    </w:rPr>
                  </w:pPr>
                  <w:r>
                    <w:rPr>
                      <w:b/>
                      <w:color w:val="FFFFFF"/>
                      <w:spacing w:val="-4"/>
                      <w:w w:val="105"/>
                      <w:sz w:val="31"/>
                    </w:rPr>
                    <w:t>4</w:t>
                  </w:r>
                  <w:r w:rsidR="008E6700">
                    <w:rPr>
                      <w:b/>
                      <w:color w:val="FFFFFF"/>
                      <w:spacing w:val="-4"/>
                      <w:w w:val="105"/>
                      <w:sz w:val="31"/>
                    </w:rPr>
                    <w:t xml:space="preserve"> DÍAS </w:t>
                  </w:r>
                  <w:r w:rsidR="008E6700">
                    <w:rPr>
                      <w:b/>
                      <w:color w:val="FFFFFF"/>
                      <w:w w:val="105"/>
                      <w:sz w:val="31"/>
                    </w:rPr>
                    <w:t xml:space="preserve">| </w:t>
                  </w:r>
                  <w:r>
                    <w:rPr>
                      <w:b/>
                      <w:color w:val="FFFFFF"/>
                      <w:w w:val="105"/>
                      <w:sz w:val="31"/>
                    </w:rPr>
                    <w:t>3</w:t>
                  </w:r>
                  <w:r w:rsidR="008E6700">
                    <w:rPr>
                      <w:b/>
                      <w:color w:val="FFFFFF"/>
                      <w:w w:val="105"/>
                      <w:sz w:val="31"/>
                    </w:rPr>
                    <w:t xml:space="preserve"> </w:t>
                  </w:r>
                  <w:r w:rsidR="008E6700">
                    <w:rPr>
                      <w:b/>
                      <w:color w:val="FFFFFF"/>
                      <w:spacing w:val="3"/>
                      <w:w w:val="105"/>
                      <w:sz w:val="31"/>
                    </w:rPr>
                    <w:t>NOCHES</w:t>
                  </w:r>
                  <w:r w:rsidR="008E6700">
                    <w:rPr>
                      <w:color w:val="FFFFFF"/>
                      <w:w w:val="105"/>
                      <w:sz w:val="20"/>
                    </w:rPr>
                    <w:t xml:space="preserve"> desde</w:t>
                  </w:r>
                  <w:r w:rsidR="008E6700">
                    <w:rPr>
                      <w:color w:val="FFFFFF"/>
                      <w:w w:val="105"/>
                      <w:sz w:val="31"/>
                      <w:szCs w:val="31"/>
                    </w:rPr>
                    <w:t xml:space="preserve"> </w:t>
                  </w:r>
                  <w:r w:rsidR="008E6700">
                    <w:rPr>
                      <w:b/>
                      <w:color w:val="FFFFFF"/>
                      <w:w w:val="105"/>
                      <w:sz w:val="48"/>
                    </w:rPr>
                    <w:t>$ 1</w:t>
                  </w:r>
                  <w:r>
                    <w:rPr>
                      <w:b/>
                      <w:color w:val="FFFFFF"/>
                      <w:w w:val="105"/>
                      <w:sz w:val="48"/>
                    </w:rPr>
                    <w:t>.166</w:t>
                  </w:r>
                  <w:r w:rsidR="008E6700">
                    <w:rPr>
                      <w:b/>
                      <w:color w:val="FFFFFF"/>
                      <w:w w:val="105"/>
                      <w:sz w:val="48"/>
                    </w:rPr>
                    <w:t>.</w:t>
                  </w:r>
                  <w:r>
                    <w:rPr>
                      <w:b/>
                      <w:color w:val="FFFFFF"/>
                      <w:w w:val="105"/>
                      <w:sz w:val="48"/>
                    </w:rPr>
                    <w:t>0</w:t>
                  </w:r>
                  <w:r w:rsidR="008E6700">
                    <w:rPr>
                      <w:b/>
                      <w:color w:val="FFFFFF"/>
                      <w:w w:val="105"/>
                      <w:sz w:val="48"/>
                    </w:rPr>
                    <w:t>00</w:t>
                  </w:r>
                  <w:r w:rsidR="008E6700">
                    <w:rPr>
                      <w:b/>
                      <w:color w:val="FFFFFF"/>
                      <w:w w:val="105"/>
                      <w:sz w:val="31"/>
                    </w:rPr>
                    <w:t xml:space="preserve"> </w:t>
                  </w:r>
                  <w:r w:rsidR="008E6700">
                    <w:rPr>
                      <w:color w:val="FFFFFF"/>
                      <w:w w:val="105"/>
                      <w:sz w:val="20"/>
                    </w:rPr>
                    <w:t>por persona</w:t>
                  </w:r>
                </w:p>
                <w:p w14:paraId="51155950" w14:textId="77777777" w:rsidR="008F585B" w:rsidRDefault="008F585B">
                  <w:pPr>
                    <w:pStyle w:val="Contenidodelmarco"/>
                    <w:ind w:right="-5"/>
                    <w:jc w:val="center"/>
                    <w:rPr>
                      <w:color w:val="FFFFFF" w:themeColor="background1"/>
                      <w:sz w:val="18"/>
                      <w:szCs w:val="20"/>
                    </w:rPr>
                  </w:pPr>
                </w:p>
              </w:txbxContent>
            </v:textbox>
            <w10:wrap anchorx="page"/>
          </v:rect>
        </w:pict>
      </w:r>
    </w:p>
    <w:p w14:paraId="5115590D" w14:textId="77777777" w:rsidR="008F585B" w:rsidRDefault="008F585B"/>
    <w:p w14:paraId="5115590E" w14:textId="77777777" w:rsidR="008F585B" w:rsidRDefault="008E6700">
      <w:pPr>
        <w:rPr>
          <w:sz w:val="19"/>
          <w:szCs w:val="19"/>
        </w:rPr>
      </w:pPr>
      <w:r>
        <w:rPr>
          <w:noProof/>
          <w:sz w:val="19"/>
          <w:szCs w:val="19"/>
        </w:rPr>
        <w:drawing>
          <wp:anchor distT="0" distB="0" distL="114300" distR="114300" simplePos="0" relativeHeight="251656704" behindDoc="0" locked="0" layoutInCell="0" allowOverlap="1" wp14:anchorId="51155946" wp14:editId="51155947">
            <wp:simplePos x="0" y="0"/>
            <wp:positionH relativeFrom="column">
              <wp:posOffset>-1028700</wp:posOffset>
            </wp:positionH>
            <wp:positionV relativeFrom="paragraph">
              <wp:posOffset>81915</wp:posOffset>
            </wp:positionV>
            <wp:extent cx="3877310" cy="2869565"/>
            <wp:effectExtent l="0" t="0" r="0" b="0"/>
            <wp:wrapSquare wrapText="left"/>
            <wp:docPr id="3" name="Imagen 4" descr="C:\Users\v2772047\Desktop\puerto-varas-cove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n 4" descr="C:\Users\v2772047\Desktop\puerto-varas-cover.jpg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77310" cy="28695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sz w:val="19"/>
          <w:szCs w:val="19"/>
        </w:rPr>
        <w:drawing>
          <wp:anchor distT="0" distB="0" distL="0" distR="0" simplePos="0" relativeHeight="251657728" behindDoc="0" locked="0" layoutInCell="0" allowOverlap="1" wp14:anchorId="51155948" wp14:editId="51155949">
            <wp:simplePos x="0" y="0"/>
            <wp:positionH relativeFrom="column">
              <wp:posOffset>2867660</wp:posOffset>
            </wp:positionH>
            <wp:positionV relativeFrom="paragraph">
              <wp:posOffset>81915</wp:posOffset>
            </wp:positionV>
            <wp:extent cx="3895090" cy="2878455"/>
            <wp:effectExtent l="0" t="0" r="0" b="0"/>
            <wp:wrapSquare wrapText="largest"/>
            <wp:docPr id="4" name="Imagen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n2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 t="2624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95090" cy="28784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5115590F" w14:textId="77777777" w:rsidR="008F585B" w:rsidRDefault="008E6700">
      <w:pPr>
        <w:ind w:left="-993"/>
        <w:rPr>
          <w:sz w:val="20"/>
          <w:szCs w:val="20"/>
        </w:rPr>
      </w:pPr>
      <w:r>
        <w:rPr>
          <w:b/>
          <w:bCs/>
          <w:color w:val="F05B52"/>
          <w:sz w:val="20"/>
          <w:szCs w:val="20"/>
        </w:rPr>
        <w:t>Programa Incluye:</w:t>
      </w:r>
    </w:p>
    <w:p w14:paraId="2164DC84" w14:textId="251F42F8" w:rsidR="00B8774E" w:rsidRPr="00B8774E" w:rsidRDefault="00B8774E" w:rsidP="00B8774E">
      <w:pPr>
        <w:rPr>
          <w:sz w:val="20"/>
          <w:szCs w:val="20"/>
        </w:rPr>
      </w:pPr>
    </w:p>
    <w:p w14:paraId="1F85C20F" w14:textId="237C6958" w:rsidR="00B8774E" w:rsidRDefault="00B8774E" w:rsidP="00B8774E">
      <w:pPr>
        <w:pStyle w:val="Prrafodelista"/>
        <w:numPr>
          <w:ilvl w:val="0"/>
          <w:numId w:val="7"/>
        </w:numPr>
        <w:rPr>
          <w:sz w:val="20"/>
          <w:szCs w:val="20"/>
        </w:rPr>
      </w:pPr>
      <w:r>
        <w:rPr>
          <w:sz w:val="20"/>
          <w:szCs w:val="20"/>
        </w:rPr>
        <w:t>3 noches de a</w:t>
      </w:r>
      <w:r w:rsidRPr="00B8774E">
        <w:rPr>
          <w:sz w:val="20"/>
          <w:szCs w:val="20"/>
        </w:rPr>
        <w:t>lojamiento</w:t>
      </w:r>
      <w:r>
        <w:rPr>
          <w:sz w:val="20"/>
          <w:szCs w:val="20"/>
        </w:rPr>
        <w:t xml:space="preserve"> en hotel Nayara Hanga Roa</w:t>
      </w:r>
      <w:r w:rsidRPr="00B8774E">
        <w:rPr>
          <w:sz w:val="20"/>
          <w:szCs w:val="20"/>
        </w:rPr>
        <w:t>.</w:t>
      </w:r>
    </w:p>
    <w:p w14:paraId="6E749A00" w14:textId="1CAD33E4" w:rsidR="00B8774E" w:rsidRPr="00B8774E" w:rsidRDefault="00B8774E" w:rsidP="00B8774E">
      <w:pPr>
        <w:pStyle w:val="Prrafodelista"/>
        <w:numPr>
          <w:ilvl w:val="0"/>
          <w:numId w:val="7"/>
        </w:numPr>
        <w:rPr>
          <w:sz w:val="20"/>
          <w:szCs w:val="20"/>
        </w:rPr>
      </w:pPr>
      <w:r w:rsidRPr="00B8774E">
        <w:rPr>
          <w:sz w:val="20"/>
          <w:szCs w:val="20"/>
        </w:rPr>
        <w:t>Traslados in / out desde y hacia el aeropuerto de Mataveri en vuelos regulares</w:t>
      </w:r>
      <w:r>
        <w:rPr>
          <w:sz w:val="20"/>
          <w:szCs w:val="20"/>
        </w:rPr>
        <w:t xml:space="preserve"> a Hotel Hanga Roa</w:t>
      </w:r>
      <w:r w:rsidRPr="00B8774E">
        <w:rPr>
          <w:sz w:val="20"/>
          <w:szCs w:val="20"/>
        </w:rPr>
        <w:t>.</w:t>
      </w:r>
    </w:p>
    <w:p w14:paraId="5D2D9840" w14:textId="582A55E5" w:rsidR="00B8774E" w:rsidRDefault="00B8774E" w:rsidP="00B8774E">
      <w:pPr>
        <w:pStyle w:val="Prrafodelista"/>
        <w:numPr>
          <w:ilvl w:val="0"/>
          <w:numId w:val="7"/>
        </w:numPr>
        <w:rPr>
          <w:sz w:val="20"/>
          <w:szCs w:val="20"/>
        </w:rPr>
      </w:pPr>
      <w:r w:rsidRPr="00B8774E">
        <w:rPr>
          <w:sz w:val="20"/>
          <w:szCs w:val="20"/>
        </w:rPr>
        <w:t>Collar de bienvenida.</w:t>
      </w:r>
    </w:p>
    <w:p w14:paraId="279695B1" w14:textId="1E35EA1A" w:rsidR="00B8774E" w:rsidRPr="00B8774E" w:rsidRDefault="00B8774E" w:rsidP="00B8774E">
      <w:pPr>
        <w:pStyle w:val="Prrafodelista"/>
        <w:numPr>
          <w:ilvl w:val="0"/>
          <w:numId w:val="7"/>
        </w:numPr>
        <w:rPr>
          <w:sz w:val="20"/>
          <w:szCs w:val="20"/>
        </w:rPr>
      </w:pPr>
      <w:r w:rsidRPr="00B8774E">
        <w:rPr>
          <w:sz w:val="20"/>
          <w:szCs w:val="20"/>
        </w:rPr>
        <w:t>Entrada a Parque Nacional Rapa Nui.</w:t>
      </w:r>
    </w:p>
    <w:p w14:paraId="698F6650" w14:textId="65981ADB" w:rsidR="00B8774E" w:rsidRPr="00B8774E" w:rsidRDefault="00B8774E" w:rsidP="00B8774E">
      <w:pPr>
        <w:pStyle w:val="Prrafodelista"/>
        <w:numPr>
          <w:ilvl w:val="0"/>
          <w:numId w:val="7"/>
        </w:numPr>
        <w:rPr>
          <w:sz w:val="20"/>
          <w:szCs w:val="20"/>
        </w:rPr>
      </w:pPr>
      <w:r w:rsidRPr="00B8774E">
        <w:rPr>
          <w:sz w:val="20"/>
          <w:szCs w:val="20"/>
        </w:rPr>
        <w:t>Desayuno, almuerzo y cena a la carta.</w:t>
      </w:r>
    </w:p>
    <w:p w14:paraId="0202C85D" w14:textId="4C3D43F2" w:rsidR="00B8774E" w:rsidRPr="00B8774E" w:rsidRDefault="00B8774E" w:rsidP="00B8774E">
      <w:pPr>
        <w:pStyle w:val="Prrafodelista"/>
        <w:numPr>
          <w:ilvl w:val="0"/>
          <w:numId w:val="7"/>
        </w:numPr>
        <w:rPr>
          <w:sz w:val="20"/>
          <w:szCs w:val="20"/>
        </w:rPr>
      </w:pPr>
      <w:r w:rsidRPr="00B8774E">
        <w:rPr>
          <w:sz w:val="20"/>
          <w:szCs w:val="20"/>
        </w:rPr>
        <w:t>Bar abierto (excepto vinos, espumantes, whisky y licores premium).</w:t>
      </w:r>
    </w:p>
    <w:p w14:paraId="459CAA42" w14:textId="2AC14700" w:rsidR="00B8774E" w:rsidRPr="00B8774E" w:rsidRDefault="00B8774E" w:rsidP="00B8774E">
      <w:pPr>
        <w:pStyle w:val="Prrafodelista"/>
        <w:numPr>
          <w:ilvl w:val="0"/>
          <w:numId w:val="7"/>
        </w:numPr>
        <w:rPr>
          <w:sz w:val="20"/>
          <w:szCs w:val="20"/>
        </w:rPr>
      </w:pPr>
      <w:r w:rsidRPr="00B8774E">
        <w:rPr>
          <w:sz w:val="20"/>
          <w:szCs w:val="20"/>
        </w:rPr>
        <w:t>Un día completo o dos medios días de excursión compartida con otros huéspedes por noche de estadía, acompañados por guías locales.</w:t>
      </w:r>
    </w:p>
    <w:p w14:paraId="7EA53B6B" w14:textId="071870B5" w:rsidR="00B8774E" w:rsidRPr="00B8774E" w:rsidRDefault="00B8774E" w:rsidP="00B8774E">
      <w:pPr>
        <w:pStyle w:val="Prrafodelista"/>
        <w:numPr>
          <w:ilvl w:val="0"/>
          <w:numId w:val="7"/>
        </w:numPr>
        <w:rPr>
          <w:sz w:val="20"/>
          <w:szCs w:val="20"/>
        </w:rPr>
      </w:pPr>
      <w:r w:rsidRPr="00B8774E">
        <w:rPr>
          <w:sz w:val="20"/>
          <w:szCs w:val="20"/>
        </w:rPr>
        <w:t>Minibar en la habitación con reposición diaria.</w:t>
      </w:r>
    </w:p>
    <w:p w14:paraId="33117BAF" w14:textId="4906D86F" w:rsidR="00B8774E" w:rsidRPr="00B8774E" w:rsidRDefault="00B8774E" w:rsidP="00B8774E">
      <w:pPr>
        <w:pStyle w:val="Prrafodelista"/>
        <w:numPr>
          <w:ilvl w:val="0"/>
          <w:numId w:val="7"/>
        </w:numPr>
        <w:rPr>
          <w:sz w:val="20"/>
          <w:szCs w:val="20"/>
        </w:rPr>
      </w:pPr>
      <w:r w:rsidRPr="00B8774E">
        <w:rPr>
          <w:sz w:val="20"/>
          <w:szCs w:val="20"/>
        </w:rPr>
        <w:t>Gimnasio, acceso a piscina y wifi.</w:t>
      </w:r>
    </w:p>
    <w:p w14:paraId="0B24C89F" w14:textId="26ECCB11" w:rsidR="00B8774E" w:rsidRPr="00B8774E" w:rsidRDefault="00B8774E" w:rsidP="00B8774E">
      <w:pPr>
        <w:pStyle w:val="Prrafodelista"/>
        <w:numPr>
          <w:ilvl w:val="0"/>
          <w:numId w:val="7"/>
        </w:numPr>
        <w:rPr>
          <w:sz w:val="20"/>
          <w:szCs w:val="20"/>
        </w:rPr>
      </w:pPr>
      <w:r w:rsidRPr="00B8774E">
        <w:rPr>
          <w:sz w:val="20"/>
          <w:szCs w:val="20"/>
        </w:rPr>
        <w:t>Acceso al show Haka ’Ara Tupuna en el Hotel los martes y jueves</w:t>
      </w:r>
    </w:p>
    <w:p w14:paraId="5115591C" w14:textId="1D313D67" w:rsidR="008F585B" w:rsidRPr="00B8774E" w:rsidRDefault="00B8774E" w:rsidP="00B8774E">
      <w:pPr>
        <w:pStyle w:val="Prrafodelista"/>
        <w:numPr>
          <w:ilvl w:val="0"/>
          <w:numId w:val="7"/>
        </w:numPr>
        <w:rPr>
          <w:sz w:val="20"/>
          <w:szCs w:val="20"/>
        </w:rPr>
      </w:pPr>
      <w:r w:rsidRPr="00B8774E">
        <w:rPr>
          <w:sz w:val="20"/>
          <w:szCs w:val="20"/>
        </w:rPr>
        <w:t>Guía: incluye guía en idioma inglés o español.</w:t>
      </w:r>
    </w:p>
    <w:p w14:paraId="5115591D" w14:textId="707A4764" w:rsidR="008F585B" w:rsidRDefault="0007218B">
      <w:pPr>
        <w:ind w:left="-993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pict w14:anchorId="5115594A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tole_rId5" o:spid="_x0000_s1029" type="#_x0000_t75" style="position:absolute;left:0;text-align:left;margin-left:0;margin-top:0;width:50pt;height:50pt;z-index:251658752;visibility:hidden">
            <o:lock v:ext="edit" selection="t"/>
          </v:shape>
        </w:pict>
      </w:r>
    </w:p>
    <w:tbl>
      <w:tblPr>
        <w:tblpPr w:leftFromText="141" w:rightFromText="141" w:vertAnchor="text" w:horzAnchor="margin" w:tblpXSpec="center" w:tblpY="48"/>
        <w:tblW w:w="1147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35"/>
        <w:gridCol w:w="816"/>
        <w:gridCol w:w="1224"/>
        <w:gridCol w:w="1050"/>
        <w:gridCol w:w="1255"/>
        <w:gridCol w:w="1050"/>
        <w:gridCol w:w="1174"/>
        <w:gridCol w:w="1050"/>
        <w:gridCol w:w="1174"/>
        <w:gridCol w:w="2243"/>
      </w:tblGrid>
      <w:tr w:rsidR="00B8774E" w:rsidRPr="00B8774E" w14:paraId="088F61B0" w14:textId="77777777" w:rsidTr="00B8774E">
        <w:trPr>
          <w:trHeight w:val="690"/>
        </w:trPr>
        <w:tc>
          <w:tcPr>
            <w:tcW w:w="11471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05B52"/>
            <w:noWrap/>
            <w:vAlign w:val="center"/>
            <w:hideMark/>
          </w:tcPr>
          <w:p w14:paraId="0E770F37" w14:textId="77777777" w:rsidR="00B8774E" w:rsidRPr="00B8774E" w:rsidRDefault="00B8774E" w:rsidP="00B8774E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18"/>
                <w:szCs w:val="18"/>
                <w:lang w:bidi="ar-SA"/>
              </w:rPr>
            </w:pPr>
            <w:r w:rsidRPr="00B8774E">
              <w:rPr>
                <w:rFonts w:ascii="Calibri" w:eastAsia="Times New Roman" w:hAnsi="Calibri" w:cs="Calibri"/>
                <w:b/>
                <w:bCs/>
                <w:color w:val="FFFFFF"/>
                <w:sz w:val="18"/>
                <w:szCs w:val="18"/>
                <w:lang w:bidi="ar-SA"/>
              </w:rPr>
              <w:t>Experiencia Nayara Hanga Roa 4D/3N</w:t>
            </w:r>
          </w:p>
        </w:tc>
      </w:tr>
      <w:tr w:rsidR="00B8774E" w:rsidRPr="00B8774E" w14:paraId="52428A4D" w14:textId="77777777" w:rsidTr="00B8774E">
        <w:trPr>
          <w:trHeight w:val="840"/>
        </w:trPr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05B52"/>
            <w:noWrap/>
            <w:vAlign w:val="center"/>
            <w:hideMark/>
          </w:tcPr>
          <w:p w14:paraId="7FA352F5" w14:textId="77777777" w:rsidR="00B8774E" w:rsidRPr="00B8774E" w:rsidRDefault="00B8774E" w:rsidP="00B8774E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18"/>
                <w:szCs w:val="18"/>
                <w:lang w:bidi="ar-SA"/>
              </w:rPr>
            </w:pPr>
            <w:r w:rsidRPr="00B8774E">
              <w:rPr>
                <w:rFonts w:ascii="Calibri" w:eastAsia="Times New Roman" w:hAnsi="Calibri" w:cs="Calibri"/>
                <w:b/>
                <w:bCs/>
                <w:color w:val="FFFFFF"/>
                <w:sz w:val="18"/>
                <w:szCs w:val="18"/>
                <w:lang w:bidi="ar-SA"/>
              </w:rPr>
              <w:t xml:space="preserve">Cat. 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05B52"/>
            <w:noWrap/>
            <w:vAlign w:val="center"/>
            <w:hideMark/>
          </w:tcPr>
          <w:p w14:paraId="37B27FC9" w14:textId="77777777" w:rsidR="00B8774E" w:rsidRPr="00B8774E" w:rsidRDefault="00B8774E" w:rsidP="00B8774E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18"/>
                <w:szCs w:val="18"/>
                <w:lang w:bidi="ar-SA"/>
              </w:rPr>
            </w:pPr>
            <w:r w:rsidRPr="00B8774E">
              <w:rPr>
                <w:rFonts w:ascii="Calibri" w:eastAsia="Times New Roman" w:hAnsi="Calibri" w:cs="Calibri"/>
                <w:b/>
                <w:bCs/>
                <w:color w:val="FFFFFF"/>
                <w:sz w:val="18"/>
                <w:szCs w:val="18"/>
                <w:lang w:bidi="ar-SA"/>
              </w:rPr>
              <w:t xml:space="preserve">Hotel </w:t>
            </w:r>
          </w:p>
        </w:tc>
        <w:tc>
          <w:tcPr>
            <w:tcW w:w="12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05B52"/>
            <w:noWrap/>
            <w:vAlign w:val="center"/>
            <w:hideMark/>
          </w:tcPr>
          <w:p w14:paraId="55DD0262" w14:textId="77777777" w:rsidR="00B8774E" w:rsidRPr="00B8774E" w:rsidRDefault="00B8774E" w:rsidP="00B8774E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18"/>
                <w:szCs w:val="18"/>
                <w:lang w:bidi="ar-SA"/>
              </w:rPr>
            </w:pPr>
            <w:r w:rsidRPr="00B8774E">
              <w:rPr>
                <w:rFonts w:ascii="Calibri" w:eastAsia="Times New Roman" w:hAnsi="Calibri" w:cs="Calibri"/>
                <w:b/>
                <w:bCs/>
                <w:color w:val="FFFFFF"/>
                <w:sz w:val="18"/>
                <w:szCs w:val="18"/>
                <w:lang w:bidi="ar-SA"/>
              </w:rPr>
              <w:t xml:space="preserve">Habitación 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05B52"/>
            <w:noWrap/>
            <w:vAlign w:val="center"/>
            <w:hideMark/>
          </w:tcPr>
          <w:p w14:paraId="1AB14491" w14:textId="77777777" w:rsidR="00B8774E" w:rsidRPr="00B8774E" w:rsidRDefault="00B8774E" w:rsidP="00B8774E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18"/>
                <w:szCs w:val="18"/>
                <w:lang w:bidi="ar-SA"/>
              </w:rPr>
            </w:pPr>
            <w:r w:rsidRPr="00B8774E">
              <w:rPr>
                <w:rFonts w:ascii="Calibri" w:eastAsia="Times New Roman" w:hAnsi="Calibri" w:cs="Calibri"/>
                <w:b/>
                <w:bCs/>
                <w:color w:val="FFFFFF"/>
                <w:sz w:val="18"/>
                <w:szCs w:val="18"/>
                <w:lang w:bidi="ar-SA"/>
              </w:rPr>
              <w:t xml:space="preserve">Individual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05B52"/>
            <w:vAlign w:val="center"/>
            <w:hideMark/>
          </w:tcPr>
          <w:p w14:paraId="1DA035C9" w14:textId="77777777" w:rsidR="00B8774E" w:rsidRPr="00B8774E" w:rsidRDefault="00B8774E" w:rsidP="00B8774E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18"/>
                <w:szCs w:val="18"/>
                <w:lang w:bidi="ar-SA"/>
              </w:rPr>
            </w:pPr>
            <w:r w:rsidRPr="00B8774E">
              <w:rPr>
                <w:rFonts w:ascii="Calibri" w:eastAsia="Times New Roman" w:hAnsi="Calibri" w:cs="Calibri"/>
                <w:b/>
                <w:bCs/>
                <w:color w:val="FFFFFF"/>
                <w:sz w:val="18"/>
                <w:szCs w:val="18"/>
                <w:lang w:bidi="ar-SA"/>
              </w:rPr>
              <w:t xml:space="preserve">Noche adicional 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05B52"/>
            <w:noWrap/>
            <w:vAlign w:val="center"/>
            <w:hideMark/>
          </w:tcPr>
          <w:p w14:paraId="263C21F5" w14:textId="77777777" w:rsidR="00B8774E" w:rsidRPr="00B8774E" w:rsidRDefault="00B8774E" w:rsidP="00B8774E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18"/>
                <w:szCs w:val="18"/>
                <w:lang w:bidi="ar-SA"/>
              </w:rPr>
            </w:pPr>
            <w:r w:rsidRPr="00B8774E">
              <w:rPr>
                <w:rFonts w:ascii="Calibri" w:eastAsia="Times New Roman" w:hAnsi="Calibri" w:cs="Calibri"/>
                <w:b/>
                <w:bCs/>
                <w:color w:val="FFFFFF"/>
                <w:sz w:val="18"/>
                <w:szCs w:val="18"/>
                <w:lang w:bidi="ar-SA"/>
              </w:rPr>
              <w:t xml:space="preserve">Doble 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05B52"/>
            <w:vAlign w:val="center"/>
            <w:hideMark/>
          </w:tcPr>
          <w:p w14:paraId="6BEF87D9" w14:textId="77777777" w:rsidR="00B8774E" w:rsidRPr="00B8774E" w:rsidRDefault="00B8774E" w:rsidP="00B8774E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18"/>
                <w:szCs w:val="18"/>
                <w:lang w:bidi="ar-SA"/>
              </w:rPr>
            </w:pPr>
            <w:r w:rsidRPr="00B8774E">
              <w:rPr>
                <w:rFonts w:ascii="Calibri" w:eastAsia="Times New Roman" w:hAnsi="Calibri" w:cs="Calibri"/>
                <w:b/>
                <w:bCs/>
                <w:color w:val="FFFFFF"/>
                <w:sz w:val="18"/>
                <w:szCs w:val="18"/>
                <w:lang w:bidi="ar-SA"/>
              </w:rPr>
              <w:t xml:space="preserve">Noche adicional 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05B52"/>
            <w:noWrap/>
            <w:vAlign w:val="center"/>
            <w:hideMark/>
          </w:tcPr>
          <w:p w14:paraId="5F3B737C" w14:textId="77777777" w:rsidR="00B8774E" w:rsidRPr="00B8774E" w:rsidRDefault="00B8774E" w:rsidP="00B8774E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18"/>
                <w:szCs w:val="18"/>
                <w:lang w:bidi="ar-SA"/>
              </w:rPr>
            </w:pPr>
            <w:r w:rsidRPr="00B8774E">
              <w:rPr>
                <w:rFonts w:ascii="Calibri" w:eastAsia="Times New Roman" w:hAnsi="Calibri" w:cs="Calibri"/>
                <w:b/>
                <w:bCs/>
                <w:color w:val="FFFFFF"/>
                <w:sz w:val="18"/>
                <w:szCs w:val="18"/>
                <w:lang w:bidi="ar-SA"/>
              </w:rPr>
              <w:t xml:space="preserve">Niño 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05B52"/>
            <w:vAlign w:val="center"/>
            <w:hideMark/>
          </w:tcPr>
          <w:p w14:paraId="06CA4C5E" w14:textId="77777777" w:rsidR="00B8774E" w:rsidRPr="00B8774E" w:rsidRDefault="00B8774E" w:rsidP="00B8774E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18"/>
                <w:szCs w:val="18"/>
                <w:lang w:bidi="ar-SA"/>
              </w:rPr>
            </w:pPr>
            <w:r w:rsidRPr="00B8774E">
              <w:rPr>
                <w:rFonts w:ascii="Calibri" w:eastAsia="Times New Roman" w:hAnsi="Calibri" w:cs="Calibri"/>
                <w:b/>
                <w:bCs/>
                <w:color w:val="FFFFFF"/>
                <w:sz w:val="18"/>
                <w:szCs w:val="18"/>
                <w:lang w:bidi="ar-SA"/>
              </w:rPr>
              <w:t xml:space="preserve">Noche adicional </w:t>
            </w:r>
          </w:p>
        </w:tc>
        <w:tc>
          <w:tcPr>
            <w:tcW w:w="2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05B52"/>
            <w:noWrap/>
            <w:vAlign w:val="center"/>
            <w:hideMark/>
          </w:tcPr>
          <w:p w14:paraId="19E07057" w14:textId="77777777" w:rsidR="00B8774E" w:rsidRPr="00B8774E" w:rsidRDefault="00B8774E" w:rsidP="00B8774E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18"/>
                <w:szCs w:val="18"/>
                <w:lang w:bidi="ar-SA"/>
              </w:rPr>
            </w:pPr>
            <w:r w:rsidRPr="00B8774E">
              <w:rPr>
                <w:rFonts w:ascii="Calibri" w:eastAsia="Times New Roman" w:hAnsi="Calibri" w:cs="Calibri"/>
                <w:b/>
                <w:bCs/>
                <w:color w:val="FFFFFF"/>
                <w:sz w:val="18"/>
                <w:szCs w:val="18"/>
                <w:lang w:bidi="ar-SA"/>
              </w:rPr>
              <w:t xml:space="preserve">Vigencia </w:t>
            </w:r>
          </w:p>
        </w:tc>
      </w:tr>
      <w:tr w:rsidR="00B8774E" w:rsidRPr="00B8774E" w14:paraId="5A81381F" w14:textId="77777777" w:rsidTr="00B8774E">
        <w:trPr>
          <w:trHeight w:val="288"/>
        </w:trPr>
        <w:tc>
          <w:tcPr>
            <w:tcW w:w="435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C09DDD" w14:textId="77777777" w:rsidR="00B8774E" w:rsidRPr="00B8774E" w:rsidRDefault="00B8774E" w:rsidP="00B8774E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</w:pPr>
            <w:r w:rsidRPr="00B8774E"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  <w:t>5</w:t>
            </w:r>
          </w:p>
        </w:tc>
        <w:tc>
          <w:tcPr>
            <w:tcW w:w="816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7504B9" w14:textId="77777777" w:rsidR="00B8774E" w:rsidRPr="00B8774E" w:rsidRDefault="00B8774E" w:rsidP="00B8774E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bidi="ar-SA"/>
              </w:rPr>
            </w:pPr>
            <w:r w:rsidRPr="00B8774E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bidi="ar-SA"/>
              </w:rPr>
              <w:t>Nayara Hanga Roa</w:t>
            </w:r>
          </w:p>
        </w:tc>
        <w:tc>
          <w:tcPr>
            <w:tcW w:w="12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42F417" w14:textId="77777777" w:rsidR="00B8774E" w:rsidRPr="00B8774E" w:rsidRDefault="00B8774E" w:rsidP="00B8774E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</w:pPr>
            <w:r w:rsidRPr="00B8774E"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  <w:t xml:space="preserve">Kainga 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9AE9C0" w14:textId="77777777" w:rsidR="00B8774E" w:rsidRPr="00B8774E" w:rsidRDefault="00B8774E" w:rsidP="00B8774E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</w:pPr>
            <w:r w:rsidRPr="00B8774E"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  <w:t>$ 1.660.800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064AF6" w14:textId="77777777" w:rsidR="00B8774E" w:rsidRPr="00B8774E" w:rsidRDefault="00B8774E" w:rsidP="00B8774E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</w:pPr>
            <w:r w:rsidRPr="00B8774E"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  <w:t>$ 553.605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767B8A" w14:textId="77777777" w:rsidR="00B8774E" w:rsidRPr="00B8774E" w:rsidRDefault="00B8774E" w:rsidP="00B8774E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</w:pPr>
            <w:r w:rsidRPr="00B8774E"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  <w:t>$ 1.166.000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6E0B23" w14:textId="77777777" w:rsidR="00B8774E" w:rsidRPr="00B8774E" w:rsidRDefault="00B8774E" w:rsidP="00B8774E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</w:pPr>
            <w:r w:rsidRPr="00B8774E"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  <w:t>$ 388.669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AE2BC9" w14:textId="77777777" w:rsidR="00B8774E" w:rsidRPr="00B8774E" w:rsidRDefault="00B8774E" w:rsidP="00B8774E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</w:pPr>
            <w:r w:rsidRPr="00B8774E"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  <w:t>$ 583.000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D29158" w14:textId="77777777" w:rsidR="00B8774E" w:rsidRPr="00B8774E" w:rsidRDefault="00B8774E" w:rsidP="00B8774E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</w:pPr>
            <w:r w:rsidRPr="00B8774E"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  <w:t>$ 194.334</w:t>
            </w:r>
          </w:p>
        </w:tc>
        <w:tc>
          <w:tcPr>
            <w:tcW w:w="2243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1E8FD9" w14:textId="77777777" w:rsidR="00B8774E" w:rsidRPr="00B8774E" w:rsidRDefault="00B8774E" w:rsidP="00B8774E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</w:pPr>
            <w:r w:rsidRPr="00B8774E"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  <w:t>01/04/2025 - 30/09/2025</w:t>
            </w:r>
          </w:p>
        </w:tc>
      </w:tr>
      <w:tr w:rsidR="00B8774E" w:rsidRPr="00B8774E" w14:paraId="36961406" w14:textId="77777777" w:rsidTr="00B8774E">
        <w:trPr>
          <w:trHeight w:val="288"/>
        </w:trPr>
        <w:tc>
          <w:tcPr>
            <w:tcW w:w="435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A52D142" w14:textId="77777777" w:rsidR="00B8774E" w:rsidRPr="00B8774E" w:rsidRDefault="00B8774E" w:rsidP="00B8774E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</w:pPr>
          </w:p>
        </w:tc>
        <w:tc>
          <w:tcPr>
            <w:tcW w:w="81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6329C34" w14:textId="77777777" w:rsidR="00B8774E" w:rsidRPr="00B8774E" w:rsidRDefault="00B8774E" w:rsidP="00B8774E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bidi="ar-SA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9F5ED2" w14:textId="77777777" w:rsidR="00B8774E" w:rsidRPr="00B8774E" w:rsidRDefault="00B8774E" w:rsidP="00B8774E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</w:pPr>
            <w:r w:rsidRPr="00B8774E"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  <w:t xml:space="preserve">Suite Maunga 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054F4A" w14:textId="77777777" w:rsidR="00B8774E" w:rsidRPr="00B8774E" w:rsidRDefault="00B8774E" w:rsidP="00B8774E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</w:pPr>
            <w:r w:rsidRPr="00B8774E"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  <w:t>$ 1.961.000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BFC224" w14:textId="77777777" w:rsidR="00B8774E" w:rsidRPr="00B8774E" w:rsidRDefault="00B8774E" w:rsidP="00B8774E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</w:pPr>
            <w:r w:rsidRPr="00B8774E"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  <w:t>$ 653.683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87CD60" w14:textId="77777777" w:rsidR="00B8774E" w:rsidRPr="00B8774E" w:rsidRDefault="00B8774E" w:rsidP="00B8774E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</w:pPr>
            <w:r w:rsidRPr="00B8774E"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  <w:t>$ 1.328.100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DE9DBD" w14:textId="77777777" w:rsidR="00B8774E" w:rsidRPr="00B8774E" w:rsidRDefault="00B8774E" w:rsidP="00B8774E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</w:pPr>
            <w:r w:rsidRPr="00B8774E"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  <w:t>$ 442.697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56288A" w14:textId="77777777" w:rsidR="00B8774E" w:rsidRPr="00B8774E" w:rsidRDefault="00B8774E" w:rsidP="00B8774E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</w:pPr>
            <w:r w:rsidRPr="00B8774E"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  <w:t>$ 583.000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5DF78B" w14:textId="77777777" w:rsidR="00B8774E" w:rsidRPr="00B8774E" w:rsidRDefault="00B8774E" w:rsidP="00B8774E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</w:pPr>
            <w:r w:rsidRPr="00B8774E"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  <w:t>$ 194.334</w:t>
            </w:r>
          </w:p>
        </w:tc>
        <w:tc>
          <w:tcPr>
            <w:tcW w:w="2243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6EE7F49" w14:textId="77777777" w:rsidR="00B8774E" w:rsidRPr="00B8774E" w:rsidRDefault="00B8774E" w:rsidP="00B8774E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</w:pPr>
          </w:p>
        </w:tc>
      </w:tr>
      <w:tr w:rsidR="00B8774E" w:rsidRPr="00B8774E" w14:paraId="2CB27684" w14:textId="77777777" w:rsidTr="00B8774E">
        <w:trPr>
          <w:trHeight w:val="300"/>
        </w:trPr>
        <w:tc>
          <w:tcPr>
            <w:tcW w:w="435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68AF170" w14:textId="77777777" w:rsidR="00B8774E" w:rsidRPr="00B8774E" w:rsidRDefault="00B8774E" w:rsidP="00B8774E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</w:pPr>
          </w:p>
        </w:tc>
        <w:tc>
          <w:tcPr>
            <w:tcW w:w="81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B5D2591" w14:textId="77777777" w:rsidR="00B8774E" w:rsidRPr="00B8774E" w:rsidRDefault="00B8774E" w:rsidP="00B8774E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bidi="ar-SA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76D0EB" w14:textId="77777777" w:rsidR="00B8774E" w:rsidRPr="00B8774E" w:rsidRDefault="00B8774E" w:rsidP="00B8774E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</w:pPr>
            <w:r w:rsidRPr="00B8774E"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  <w:t xml:space="preserve">Kainga 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398569" w14:textId="77777777" w:rsidR="00B8774E" w:rsidRPr="00B8774E" w:rsidRDefault="00B8774E" w:rsidP="00B8774E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</w:pPr>
            <w:r w:rsidRPr="00B8774E"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  <w:t>$ 3.728.400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BFF645" w14:textId="77777777" w:rsidR="00B8774E" w:rsidRPr="00B8774E" w:rsidRDefault="00B8774E" w:rsidP="00B8774E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</w:pPr>
            <w:r w:rsidRPr="00B8774E"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  <w:t>$ 1.242.809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5788D6" w14:textId="77777777" w:rsidR="00B8774E" w:rsidRPr="00B8774E" w:rsidRDefault="00B8774E" w:rsidP="00B8774E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</w:pPr>
            <w:r w:rsidRPr="00B8774E"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  <w:t>$ 2.384.400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29566E" w14:textId="77777777" w:rsidR="00B8774E" w:rsidRPr="00B8774E" w:rsidRDefault="00B8774E" w:rsidP="00B8774E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</w:pPr>
            <w:r w:rsidRPr="00B8774E"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  <w:t>$ 794.813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E587E3" w14:textId="77777777" w:rsidR="00B8774E" w:rsidRPr="00B8774E" w:rsidRDefault="00B8774E" w:rsidP="00B8774E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</w:pPr>
            <w:r w:rsidRPr="00B8774E"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  <w:t>$ 1.178.000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9AE5B4" w14:textId="77777777" w:rsidR="00B8774E" w:rsidRPr="00B8774E" w:rsidRDefault="00B8774E" w:rsidP="00B8774E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</w:pPr>
            <w:r w:rsidRPr="00B8774E"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  <w:t>$ 392.656</w:t>
            </w:r>
          </w:p>
        </w:tc>
        <w:tc>
          <w:tcPr>
            <w:tcW w:w="2243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6B2D37" w14:textId="1BD5B6ED" w:rsidR="00B8774E" w:rsidRPr="00B8774E" w:rsidRDefault="00B8774E" w:rsidP="00B8774E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</w:pPr>
            <w:r w:rsidRPr="00B8774E"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  <w:t>01/10/2025 - 05/0</w:t>
            </w:r>
            <w:r w:rsidR="0007218B"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  <w:t>4</w:t>
            </w:r>
            <w:r w:rsidRPr="00B8774E"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  <w:t>/2026</w:t>
            </w:r>
          </w:p>
        </w:tc>
      </w:tr>
      <w:tr w:rsidR="00B8774E" w:rsidRPr="00B8774E" w14:paraId="377A5BD7" w14:textId="77777777" w:rsidTr="00B8774E">
        <w:trPr>
          <w:trHeight w:val="300"/>
        </w:trPr>
        <w:tc>
          <w:tcPr>
            <w:tcW w:w="435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5797022" w14:textId="77777777" w:rsidR="00B8774E" w:rsidRPr="00B8774E" w:rsidRDefault="00B8774E" w:rsidP="00B8774E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</w:pPr>
          </w:p>
        </w:tc>
        <w:tc>
          <w:tcPr>
            <w:tcW w:w="81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ECF9B73" w14:textId="77777777" w:rsidR="00B8774E" w:rsidRPr="00B8774E" w:rsidRDefault="00B8774E" w:rsidP="00B8774E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bidi="ar-SA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8B4F1C" w14:textId="77777777" w:rsidR="00B8774E" w:rsidRPr="00B8774E" w:rsidRDefault="00B8774E" w:rsidP="00B8774E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</w:pPr>
            <w:r w:rsidRPr="00B8774E"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  <w:t xml:space="preserve">Suite Maunga 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66D831" w14:textId="77777777" w:rsidR="00B8774E" w:rsidRPr="00B8774E" w:rsidRDefault="00B8774E" w:rsidP="00B8774E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</w:pPr>
            <w:r w:rsidRPr="00B8774E"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  <w:t>$ 4.616.300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807C62" w14:textId="77777777" w:rsidR="00B8774E" w:rsidRPr="00B8774E" w:rsidRDefault="00B8774E" w:rsidP="00B8774E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</w:pPr>
            <w:r w:rsidRPr="00B8774E"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  <w:t>$ 1.538.768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30985E" w14:textId="77777777" w:rsidR="00B8774E" w:rsidRPr="00B8774E" w:rsidRDefault="00B8774E" w:rsidP="00B8774E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</w:pPr>
            <w:r w:rsidRPr="00B8774E"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  <w:t>$ 2.829.600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51FCAE" w14:textId="77777777" w:rsidR="00B8774E" w:rsidRPr="00B8774E" w:rsidRDefault="00B8774E" w:rsidP="00B8774E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</w:pPr>
            <w:r w:rsidRPr="00B8774E"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  <w:t>$ 943.196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577154" w14:textId="77777777" w:rsidR="00B8774E" w:rsidRPr="00B8774E" w:rsidRDefault="00B8774E" w:rsidP="00B8774E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</w:pPr>
            <w:r w:rsidRPr="00B8774E"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  <w:t>$ 1.178.000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A3A6B7" w14:textId="77777777" w:rsidR="00B8774E" w:rsidRPr="00B8774E" w:rsidRDefault="00B8774E" w:rsidP="00B8774E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</w:pPr>
            <w:r w:rsidRPr="00B8774E"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  <w:t>$ 392.656</w:t>
            </w:r>
          </w:p>
        </w:tc>
        <w:tc>
          <w:tcPr>
            <w:tcW w:w="2243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93F966C" w14:textId="77777777" w:rsidR="00B8774E" w:rsidRPr="00B8774E" w:rsidRDefault="00B8774E" w:rsidP="00B8774E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</w:pPr>
          </w:p>
        </w:tc>
      </w:tr>
      <w:tr w:rsidR="00B8774E" w:rsidRPr="00B8774E" w14:paraId="7439F6E0" w14:textId="77777777" w:rsidTr="00B8774E">
        <w:trPr>
          <w:trHeight w:val="300"/>
        </w:trPr>
        <w:tc>
          <w:tcPr>
            <w:tcW w:w="11471" w:type="dxa"/>
            <w:gridSpan w:val="10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C222031" w14:textId="77777777" w:rsidR="00B8774E" w:rsidRPr="00B8774E" w:rsidRDefault="00B8774E" w:rsidP="00B8774E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  <w:lang w:bidi="ar-SA"/>
              </w:rPr>
            </w:pPr>
            <w:r w:rsidRPr="00B8774E">
              <w:rPr>
                <w:rFonts w:ascii="Calibri" w:eastAsia="Times New Roman" w:hAnsi="Calibri" w:cs="Calibri"/>
                <w:i/>
                <w:iCs/>
                <w:color w:val="000000"/>
                <w:sz w:val="18"/>
                <w:szCs w:val="18"/>
                <w:lang w:bidi="ar-SA"/>
              </w:rPr>
              <w:t>Tarifas por persona, por programa en pesos chilenos</w:t>
            </w:r>
          </w:p>
        </w:tc>
      </w:tr>
    </w:tbl>
    <w:p w14:paraId="5115591E" w14:textId="77777777" w:rsidR="008F585B" w:rsidRDefault="008F585B">
      <w:pPr>
        <w:ind w:left="-993"/>
        <w:rPr>
          <w:b/>
          <w:bCs/>
          <w:color w:val="F05B52"/>
          <w:sz w:val="28"/>
          <w:szCs w:val="28"/>
        </w:rPr>
      </w:pPr>
    </w:p>
    <w:p w14:paraId="5115591F" w14:textId="77777777" w:rsidR="008F585B" w:rsidRDefault="008F585B">
      <w:pPr>
        <w:ind w:left="-993"/>
        <w:rPr>
          <w:b/>
          <w:bCs/>
          <w:color w:val="F05B52"/>
          <w:sz w:val="28"/>
          <w:szCs w:val="28"/>
        </w:rPr>
      </w:pPr>
    </w:p>
    <w:p w14:paraId="51155920" w14:textId="77777777" w:rsidR="008F585B" w:rsidRDefault="008F585B">
      <w:pPr>
        <w:ind w:left="-993"/>
        <w:rPr>
          <w:b/>
          <w:bCs/>
          <w:color w:val="F05B52"/>
          <w:sz w:val="28"/>
          <w:szCs w:val="28"/>
        </w:rPr>
      </w:pPr>
    </w:p>
    <w:p w14:paraId="51155921" w14:textId="77777777" w:rsidR="008F585B" w:rsidRDefault="008F585B">
      <w:pPr>
        <w:ind w:left="-993"/>
        <w:rPr>
          <w:b/>
          <w:bCs/>
          <w:color w:val="F05B52"/>
          <w:sz w:val="28"/>
          <w:szCs w:val="28"/>
        </w:rPr>
      </w:pPr>
    </w:p>
    <w:p w14:paraId="13DCB6C6" w14:textId="77777777" w:rsidR="00B8774E" w:rsidRDefault="00B8774E">
      <w:pPr>
        <w:spacing w:line="276" w:lineRule="auto"/>
        <w:rPr>
          <w:b/>
          <w:bCs/>
          <w:color w:val="F05B52"/>
          <w:sz w:val="28"/>
          <w:szCs w:val="28"/>
        </w:rPr>
      </w:pPr>
    </w:p>
    <w:p w14:paraId="5115592D" w14:textId="2831A6E7" w:rsidR="008F585B" w:rsidRDefault="008E6700">
      <w:pPr>
        <w:spacing w:line="276" w:lineRule="auto"/>
        <w:rPr>
          <w:b/>
          <w:bCs/>
          <w:color w:val="F05B52"/>
          <w:sz w:val="20"/>
          <w:szCs w:val="20"/>
        </w:rPr>
      </w:pPr>
      <w:r>
        <w:rPr>
          <w:b/>
          <w:bCs/>
          <w:color w:val="F05B52"/>
          <w:sz w:val="20"/>
          <w:szCs w:val="20"/>
        </w:rPr>
        <w:t>Programa no incluye</w:t>
      </w:r>
    </w:p>
    <w:p w14:paraId="5115592E" w14:textId="77777777" w:rsidR="008F585B" w:rsidRDefault="008E6700">
      <w:pPr>
        <w:numPr>
          <w:ilvl w:val="0"/>
          <w:numId w:val="2"/>
        </w:numPr>
        <w:spacing w:line="276" w:lineRule="auto"/>
        <w:rPr>
          <w:sz w:val="20"/>
          <w:szCs w:val="20"/>
        </w:rPr>
      </w:pPr>
      <w:r>
        <w:rPr>
          <w:sz w:val="20"/>
          <w:szCs w:val="20"/>
        </w:rPr>
        <w:t>Propinas.</w:t>
      </w:r>
    </w:p>
    <w:p w14:paraId="5115592F" w14:textId="77777777" w:rsidR="008F585B" w:rsidRDefault="008E6700">
      <w:pPr>
        <w:numPr>
          <w:ilvl w:val="0"/>
          <w:numId w:val="2"/>
        </w:numPr>
        <w:spacing w:line="276" w:lineRule="auto"/>
        <w:rPr>
          <w:sz w:val="20"/>
          <w:szCs w:val="20"/>
        </w:rPr>
      </w:pPr>
      <w:r>
        <w:rPr>
          <w:sz w:val="20"/>
          <w:szCs w:val="20"/>
        </w:rPr>
        <w:t>Cualquier servicio no especificado como incluido.</w:t>
      </w:r>
    </w:p>
    <w:p w14:paraId="51155930" w14:textId="77777777" w:rsidR="008F585B" w:rsidRDefault="008E6700">
      <w:pPr>
        <w:numPr>
          <w:ilvl w:val="0"/>
          <w:numId w:val="2"/>
        </w:numPr>
        <w:spacing w:line="276" w:lineRule="auto"/>
        <w:rPr>
          <w:sz w:val="20"/>
          <w:szCs w:val="20"/>
        </w:rPr>
      </w:pPr>
      <w:r>
        <w:rPr>
          <w:sz w:val="20"/>
          <w:szCs w:val="20"/>
        </w:rPr>
        <w:t>Ticket aéreo, impuestos aéreos de ninguna clase, ni servicios no indicados en el detalle.</w:t>
      </w:r>
    </w:p>
    <w:p w14:paraId="51155931" w14:textId="77777777" w:rsidR="008F585B" w:rsidRDefault="008F585B">
      <w:pPr>
        <w:spacing w:line="276" w:lineRule="auto"/>
        <w:rPr>
          <w:sz w:val="20"/>
          <w:szCs w:val="20"/>
        </w:rPr>
      </w:pPr>
    </w:p>
    <w:p w14:paraId="51155937" w14:textId="77777777" w:rsidR="008F585B" w:rsidRDefault="008E6700">
      <w:pPr>
        <w:spacing w:line="276" w:lineRule="auto"/>
        <w:rPr>
          <w:b/>
          <w:bCs/>
          <w:color w:val="F05B52"/>
          <w:sz w:val="20"/>
          <w:szCs w:val="20"/>
        </w:rPr>
      </w:pPr>
      <w:r>
        <w:rPr>
          <w:b/>
          <w:bCs/>
          <w:color w:val="F05B52"/>
          <w:sz w:val="20"/>
          <w:szCs w:val="20"/>
        </w:rPr>
        <w:t xml:space="preserve">Política para niños </w:t>
      </w:r>
    </w:p>
    <w:p w14:paraId="51155938" w14:textId="77777777" w:rsidR="008F585B" w:rsidRDefault="008E6700">
      <w:pPr>
        <w:numPr>
          <w:ilvl w:val="0"/>
          <w:numId w:val="4"/>
        </w:numPr>
        <w:spacing w:line="276" w:lineRule="auto"/>
        <w:rPr>
          <w:sz w:val="20"/>
          <w:szCs w:val="20"/>
        </w:rPr>
      </w:pPr>
      <w:r>
        <w:rPr>
          <w:sz w:val="20"/>
          <w:szCs w:val="20"/>
        </w:rPr>
        <w:t xml:space="preserve">Niños de hasta 4 años: sin cargo adicional. Se permite un máximo de un niño de hasta 4 años, compartiendo la habitación Kainga con sus padres o dos niños de hasta 4 años compartiendo la Suite Maunga con sus padres. </w:t>
      </w:r>
    </w:p>
    <w:p w14:paraId="51155939" w14:textId="77777777" w:rsidR="008F585B" w:rsidRDefault="008E6700">
      <w:pPr>
        <w:numPr>
          <w:ilvl w:val="0"/>
          <w:numId w:val="4"/>
        </w:numPr>
        <w:spacing w:line="276" w:lineRule="auto"/>
        <w:rPr>
          <w:sz w:val="20"/>
          <w:szCs w:val="20"/>
        </w:rPr>
      </w:pPr>
      <w:r>
        <w:rPr>
          <w:sz w:val="20"/>
          <w:szCs w:val="20"/>
        </w:rPr>
        <w:t xml:space="preserve">Niños de 5 a 12 años: estarán sujetos a las tarifas especificadas en el recuadro anterior. Solo se permite un niño dentro de este grupo de edad compartiendo la habitación Kainga con sus padres o dos niños compartiendo la suite Maunga con sus padres. </w:t>
      </w:r>
    </w:p>
    <w:p w14:paraId="5115593A" w14:textId="77777777" w:rsidR="008F585B" w:rsidRDefault="008E6700">
      <w:pPr>
        <w:numPr>
          <w:ilvl w:val="0"/>
          <w:numId w:val="4"/>
        </w:numPr>
        <w:spacing w:line="276" w:lineRule="auto"/>
        <w:rPr>
          <w:sz w:val="20"/>
          <w:szCs w:val="20"/>
        </w:rPr>
      </w:pPr>
      <w:r>
        <w:rPr>
          <w:sz w:val="20"/>
          <w:szCs w:val="20"/>
        </w:rPr>
        <w:t xml:space="preserve">Se consideran como adultos los huéspedes de 13 o más años. </w:t>
      </w:r>
    </w:p>
    <w:p w14:paraId="5115593B" w14:textId="77777777" w:rsidR="008F585B" w:rsidRDefault="008F585B">
      <w:pPr>
        <w:spacing w:line="276" w:lineRule="auto"/>
        <w:rPr>
          <w:sz w:val="20"/>
          <w:szCs w:val="20"/>
        </w:rPr>
      </w:pPr>
    </w:p>
    <w:p w14:paraId="5115593C" w14:textId="77777777" w:rsidR="008F585B" w:rsidRDefault="008E6700">
      <w:pPr>
        <w:spacing w:line="276" w:lineRule="auto"/>
        <w:rPr>
          <w:b/>
          <w:bCs/>
          <w:color w:val="F05B52"/>
          <w:sz w:val="20"/>
          <w:szCs w:val="20"/>
        </w:rPr>
      </w:pPr>
      <w:r>
        <w:rPr>
          <w:b/>
          <w:bCs/>
          <w:color w:val="F05B52"/>
          <w:sz w:val="20"/>
          <w:szCs w:val="20"/>
        </w:rPr>
        <w:t xml:space="preserve">Información adicional </w:t>
      </w:r>
    </w:p>
    <w:p w14:paraId="5115593D" w14:textId="68A02BBC" w:rsidR="008F585B" w:rsidRDefault="008E6700">
      <w:pPr>
        <w:numPr>
          <w:ilvl w:val="0"/>
          <w:numId w:val="5"/>
        </w:numPr>
        <w:spacing w:line="276" w:lineRule="auto"/>
        <w:rPr>
          <w:sz w:val="20"/>
          <w:szCs w:val="20"/>
        </w:rPr>
      </w:pPr>
      <w:r>
        <w:rPr>
          <w:sz w:val="20"/>
          <w:szCs w:val="20"/>
        </w:rPr>
        <w:t>Tarifas en base habitación Single/Doble</w:t>
      </w:r>
    </w:p>
    <w:p w14:paraId="5115593E" w14:textId="77777777" w:rsidR="008F585B" w:rsidRDefault="008E6700">
      <w:pPr>
        <w:numPr>
          <w:ilvl w:val="0"/>
          <w:numId w:val="5"/>
        </w:numPr>
        <w:spacing w:line="276" w:lineRule="auto"/>
        <w:rPr>
          <w:sz w:val="20"/>
          <w:szCs w:val="20"/>
        </w:rPr>
      </w:pPr>
      <w:r>
        <w:rPr>
          <w:sz w:val="20"/>
          <w:szCs w:val="20"/>
        </w:rPr>
        <w:t xml:space="preserve">Tarifas para pasajeros individuales, sujetas a disponibilidad al momento de reservar, y a cambios sin previo aviso. </w:t>
      </w:r>
    </w:p>
    <w:p w14:paraId="5115593F" w14:textId="77777777" w:rsidR="008F585B" w:rsidRDefault="008E6700">
      <w:pPr>
        <w:numPr>
          <w:ilvl w:val="0"/>
          <w:numId w:val="5"/>
        </w:numPr>
        <w:spacing w:line="276" w:lineRule="auto"/>
        <w:rPr>
          <w:sz w:val="20"/>
          <w:szCs w:val="20"/>
        </w:rPr>
      </w:pPr>
      <w:r>
        <w:rPr>
          <w:sz w:val="20"/>
          <w:szCs w:val="20"/>
        </w:rPr>
        <w:t>Estos valores son referenciales y pueden variar dependiendo de las condiciones establecidas por el proveedor.</w:t>
      </w:r>
    </w:p>
    <w:p w14:paraId="51155940" w14:textId="77777777" w:rsidR="008F585B" w:rsidRDefault="008E6700">
      <w:pPr>
        <w:numPr>
          <w:ilvl w:val="0"/>
          <w:numId w:val="5"/>
        </w:numPr>
        <w:spacing w:line="276" w:lineRule="auto"/>
        <w:rPr>
          <w:sz w:val="20"/>
          <w:szCs w:val="20"/>
        </w:rPr>
      </w:pPr>
      <w:r>
        <w:rPr>
          <w:sz w:val="20"/>
          <w:szCs w:val="20"/>
        </w:rPr>
        <w:t>Tarifas no aplican para festividades locales, eventos especiales a realizarse en destino u otras fechas indicadas por el operador.</w:t>
      </w:r>
    </w:p>
    <w:p w14:paraId="51155941" w14:textId="77777777" w:rsidR="008F585B" w:rsidRDefault="008E6700">
      <w:pPr>
        <w:numPr>
          <w:ilvl w:val="0"/>
          <w:numId w:val="5"/>
        </w:numPr>
        <w:spacing w:line="276" w:lineRule="auto"/>
        <w:rPr>
          <w:sz w:val="20"/>
          <w:szCs w:val="20"/>
        </w:rPr>
      </w:pPr>
      <w:r>
        <w:rPr>
          <w:sz w:val="20"/>
          <w:szCs w:val="20"/>
        </w:rPr>
        <w:t>Tarifas no aplican para grupos.</w:t>
      </w:r>
    </w:p>
    <w:sectPr w:rsidR="008F585B">
      <w:footerReference w:type="default" r:id="rId14"/>
      <w:pgSz w:w="12240" w:h="15840"/>
      <w:pgMar w:top="851" w:right="1041" w:bottom="1276" w:left="1590" w:header="0" w:footer="709" w:gutter="0"/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1155952" w14:textId="77777777" w:rsidR="008E6700" w:rsidRDefault="008E6700">
      <w:r>
        <w:separator/>
      </w:r>
    </w:p>
  </w:endnote>
  <w:endnote w:type="continuationSeparator" w:id="0">
    <w:p w14:paraId="51155954" w14:textId="77777777" w:rsidR="008E6700" w:rsidRDefault="008E67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altName w:val="Arial Unicode MS"/>
    <w:panose1 w:val="05010000000000000000"/>
    <w:charset w:val="01"/>
    <w:family w:val="auto"/>
    <w:pitch w:val="variable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iberation Sans">
    <w:altName w:val="Arial"/>
    <w:panose1 w:val="020B0604020202020204"/>
    <w:charset w:val="00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115594C" w14:textId="77777777" w:rsidR="008F585B" w:rsidRDefault="008E6700">
    <w:pPr>
      <w:spacing w:before="17"/>
      <w:ind w:left="20"/>
      <w:rPr>
        <w:sz w:val="15"/>
      </w:rPr>
    </w:pPr>
    <w:r>
      <w:tab/>
    </w:r>
  </w:p>
  <w:p w14:paraId="5115594D" w14:textId="77777777" w:rsidR="008F585B" w:rsidRDefault="008F585B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115594E" w14:textId="77777777" w:rsidR="008E6700" w:rsidRDefault="008E6700">
      <w:r>
        <w:separator/>
      </w:r>
    </w:p>
  </w:footnote>
  <w:footnote w:type="continuationSeparator" w:id="0">
    <w:p w14:paraId="51155950" w14:textId="77777777" w:rsidR="008E6700" w:rsidRDefault="008E670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A40338B"/>
    <w:multiLevelType w:val="hybridMultilevel"/>
    <w:tmpl w:val="208ABD86"/>
    <w:lvl w:ilvl="0" w:tplc="0C0A0001">
      <w:start w:val="1"/>
      <w:numFmt w:val="bullet"/>
      <w:lvlText w:val=""/>
      <w:lvlJc w:val="left"/>
      <w:pPr>
        <w:ind w:left="-273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447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167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1887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2607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327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047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4767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5487" w:hanging="360"/>
      </w:pPr>
      <w:rPr>
        <w:rFonts w:ascii="Wingdings" w:hAnsi="Wingdings" w:hint="default"/>
      </w:rPr>
    </w:lvl>
  </w:abstractNum>
  <w:abstractNum w:abstractNumId="1" w15:restartNumberingAfterBreak="0">
    <w:nsid w:val="272E4114"/>
    <w:multiLevelType w:val="multilevel"/>
    <w:tmpl w:val="C7D82B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2" w15:restartNumberingAfterBreak="0">
    <w:nsid w:val="3B056E1D"/>
    <w:multiLevelType w:val="multilevel"/>
    <w:tmpl w:val="2FD8FF38"/>
    <w:lvl w:ilvl="0">
      <w:start w:val="1"/>
      <w:numFmt w:val="bullet"/>
      <w:lvlText w:val=""/>
      <w:lvlJc w:val="left"/>
      <w:pPr>
        <w:tabs>
          <w:tab w:val="num" w:pos="0"/>
        </w:tabs>
        <w:ind w:left="-273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87"/>
        </w:tabs>
        <w:ind w:left="87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447"/>
        </w:tabs>
        <w:ind w:left="447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807"/>
        </w:tabs>
        <w:ind w:left="807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1167"/>
        </w:tabs>
        <w:ind w:left="1167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1527"/>
        </w:tabs>
        <w:ind w:left="1527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1887"/>
        </w:tabs>
        <w:ind w:left="1887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2247"/>
        </w:tabs>
        <w:ind w:left="2247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2607"/>
        </w:tabs>
        <w:ind w:left="2607" w:hanging="360"/>
      </w:pPr>
      <w:rPr>
        <w:rFonts w:ascii="OpenSymbol" w:hAnsi="OpenSymbol" w:cs="OpenSymbol" w:hint="default"/>
      </w:rPr>
    </w:lvl>
  </w:abstractNum>
  <w:abstractNum w:abstractNumId="3" w15:restartNumberingAfterBreak="0">
    <w:nsid w:val="4337492D"/>
    <w:multiLevelType w:val="multilevel"/>
    <w:tmpl w:val="101C858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4" w15:restartNumberingAfterBreak="0">
    <w:nsid w:val="4DFE4ABC"/>
    <w:multiLevelType w:val="multilevel"/>
    <w:tmpl w:val="C700E3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5" w15:restartNumberingAfterBreak="0">
    <w:nsid w:val="563F797A"/>
    <w:multiLevelType w:val="multilevel"/>
    <w:tmpl w:val="2BD025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6" w15:restartNumberingAfterBreak="0">
    <w:nsid w:val="6522215F"/>
    <w:multiLevelType w:val="multilevel"/>
    <w:tmpl w:val="CD3064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num w:numId="1" w16cid:durableId="887036937">
    <w:abstractNumId w:val="2"/>
  </w:num>
  <w:num w:numId="2" w16cid:durableId="1259749621">
    <w:abstractNumId w:val="5"/>
  </w:num>
  <w:num w:numId="3" w16cid:durableId="1398163307">
    <w:abstractNumId w:val="4"/>
  </w:num>
  <w:num w:numId="4" w16cid:durableId="335422201">
    <w:abstractNumId w:val="1"/>
  </w:num>
  <w:num w:numId="5" w16cid:durableId="616184075">
    <w:abstractNumId w:val="6"/>
  </w:num>
  <w:num w:numId="6" w16cid:durableId="1071392314">
    <w:abstractNumId w:val="3"/>
  </w:num>
  <w:num w:numId="7" w16cid:durableId="211408592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compatSetting w:name="compatibilityMode" w:uri="http://schemas.microsoft.com/office/word" w:val="12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8F585B"/>
    <w:rsid w:val="0007218B"/>
    <w:rsid w:val="00633567"/>
    <w:rsid w:val="00884F6E"/>
    <w:rsid w:val="008E6700"/>
    <w:rsid w:val="008F585B"/>
    <w:rsid w:val="00AC6751"/>
    <w:rsid w:val="00B8774E"/>
    <w:rsid w:val="00C974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1"/>
    <o:shapelayout v:ext="edit">
      <o:idmap v:ext="edit" data="1"/>
    </o:shapelayout>
  </w:shapeDefaults>
  <w:decimalSymbol w:val=","/>
  <w:listSeparator w:val=";"/>
  <w14:docId w14:val="5115590C"/>
  <w15:docId w15:val="{CA97C262-C90B-4B1A-B72D-20D66915EC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92D8D"/>
    <w:pPr>
      <w:widowControl w:val="0"/>
    </w:pPr>
    <w:rPr>
      <w:rFonts w:ascii="Arial" w:eastAsia="Arial" w:hAnsi="Arial" w:cs="Arial"/>
      <w:lang w:val="es-ES" w:eastAsia="es-ES" w:bidi="es-ES"/>
    </w:rPr>
  </w:style>
  <w:style w:type="paragraph" w:styleId="Ttulo1">
    <w:name w:val="heading 1"/>
    <w:basedOn w:val="Normal"/>
    <w:next w:val="Normal"/>
    <w:link w:val="Ttulo1Car"/>
    <w:uiPriority w:val="9"/>
    <w:qFormat/>
    <w:rsid w:val="00F92D8D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qFormat/>
    <w:rsid w:val="00F92D8D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es-ES" w:eastAsia="es-ES" w:bidi="es-ES"/>
    </w:rPr>
  </w:style>
  <w:style w:type="character" w:customStyle="1" w:styleId="EncabezadoCar">
    <w:name w:val="Encabezado Car"/>
    <w:basedOn w:val="Fuentedeprrafopredeter"/>
    <w:link w:val="Encabezado"/>
    <w:uiPriority w:val="99"/>
    <w:qFormat/>
    <w:rsid w:val="008E719B"/>
    <w:rPr>
      <w:rFonts w:ascii="Arial" w:eastAsia="Arial" w:hAnsi="Arial" w:cs="Arial"/>
      <w:lang w:val="es-ES" w:eastAsia="es-ES" w:bidi="es-ES"/>
    </w:rPr>
  </w:style>
  <w:style w:type="character" w:customStyle="1" w:styleId="PiedepginaCar">
    <w:name w:val="Pie de página Car"/>
    <w:basedOn w:val="Fuentedeprrafopredeter"/>
    <w:link w:val="Piedepgina"/>
    <w:uiPriority w:val="99"/>
    <w:qFormat/>
    <w:rsid w:val="008E719B"/>
    <w:rPr>
      <w:rFonts w:ascii="Arial" w:eastAsia="Arial" w:hAnsi="Arial" w:cs="Arial"/>
      <w:lang w:val="es-ES" w:eastAsia="es-ES" w:bidi="es-ES"/>
    </w:rPr>
  </w:style>
  <w:style w:type="character" w:styleId="Refdecomentario">
    <w:name w:val="annotation reference"/>
    <w:basedOn w:val="Fuentedeprrafopredeter"/>
    <w:uiPriority w:val="99"/>
    <w:semiHidden/>
    <w:unhideWhenUsed/>
    <w:qFormat/>
    <w:rsid w:val="008E719B"/>
    <w:rPr>
      <w:sz w:val="16"/>
      <w:szCs w:val="16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qFormat/>
    <w:rsid w:val="008E719B"/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qFormat/>
    <w:rsid w:val="008E719B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qFormat/>
    <w:rsid w:val="002F5AEA"/>
    <w:rPr>
      <w:rFonts w:ascii="Arial" w:eastAsia="Arial" w:hAnsi="Arial" w:cs="Arial"/>
      <w:sz w:val="19"/>
      <w:szCs w:val="19"/>
      <w:lang w:val="es-ES" w:eastAsia="es-ES" w:bidi="es-ES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qFormat/>
    <w:rsid w:val="00C17CB9"/>
    <w:rPr>
      <w:rFonts w:ascii="Segoe UI" w:eastAsia="Arial" w:hAnsi="Segoe UI" w:cs="Segoe UI"/>
      <w:sz w:val="18"/>
      <w:szCs w:val="18"/>
      <w:lang w:val="es-ES" w:eastAsia="es-ES" w:bidi="es-ES"/>
    </w:rPr>
  </w:style>
  <w:style w:type="character" w:styleId="Hipervnculo">
    <w:name w:val="Hyperlink"/>
    <w:basedOn w:val="Fuentedeprrafopredeter"/>
    <w:uiPriority w:val="99"/>
    <w:unhideWhenUsed/>
    <w:rsid w:val="009159EA"/>
    <w:rPr>
      <w:color w:val="0563C1" w:themeColor="hyperlink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9159EA"/>
    <w:rPr>
      <w:color w:val="954F72" w:themeColor="followedHyperlink"/>
      <w:u w:val="single"/>
    </w:rPr>
  </w:style>
  <w:style w:type="character" w:styleId="nfasis">
    <w:name w:val="Emphasis"/>
    <w:basedOn w:val="Fuentedeprrafopredeter"/>
    <w:uiPriority w:val="20"/>
    <w:qFormat/>
    <w:rsid w:val="003959C9"/>
    <w:rPr>
      <w:i/>
      <w:iCs/>
    </w:rPr>
  </w:style>
  <w:style w:type="character" w:customStyle="1" w:styleId="markxcyh8wg06">
    <w:name w:val="markxcyh8wg06"/>
    <w:basedOn w:val="Fuentedeprrafopredeter"/>
    <w:qFormat/>
    <w:rsid w:val="009F3A9D"/>
  </w:style>
  <w:style w:type="character" w:customStyle="1" w:styleId="TextonotaalfinalCar">
    <w:name w:val="Texto nota al final Car"/>
    <w:basedOn w:val="Fuentedeprrafopredeter"/>
    <w:link w:val="Textonotaalfinal"/>
    <w:uiPriority w:val="99"/>
    <w:semiHidden/>
    <w:qFormat/>
    <w:rsid w:val="00166FB8"/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Caracteresdenotafinal">
    <w:name w:val="Caracteres de nota final"/>
    <w:uiPriority w:val="99"/>
    <w:semiHidden/>
    <w:unhideWhenUsed/>
    <w:qFormat/>
    <w:rsid w:val="00166FB8"/>
    <w:rPr>
      <w:vertAlign w:val="superscript"/>
    </w:rPr>
  </w:style>
  <w:style w:type="character" w:styleId="Refdenotaalfinal">
    <w:name w:val="endnote reference"/>
    <w:rPr>
      <w:vertAlign w:val="superscript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qFormat/>
    <w:rsid w:val="00166FB8"/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Caracteresdenotaalpie">
    <w:name w:val="Caracteres de nota al pie"/>
    <w:uiPriority w:val="99"/>
    <w:semiHidden/>
    <w:unhideWhenUsed/>
    <w:qFormat/>
    <w:rsid w:val="00166FB8"/>
    <w:rPr>
      <w:vertAlign w:val="superscript"/>
    </w:rPr>
  </w:style>
  <w:style w:type="character" w:styleId="Refdenotaalpie">
    <w:name w:val="footnote reference"/>
    <w:rPr>
      <w:vertAlign w:val="superscript"/>
    </w:rPr>
  </w:style>
  <w:style w:type="character" w:customStyle="1" w:styleId="Bolos">
    <w:name w:val="Bolos"/>
    <w:qFormat/>
    <w:rPr>
      <w:rFonts w:ascii="OpenSymbol" w:eastAsia="OpenSymbol" w:hAnsi="OpenSymbol" w:cs="OpenSymbol"/>
    </w:rPr>
  </w:style>
  <w:style w:type="character" w:customStyle="1" w:styleId="Smbolosdenumeracin">
    <w:name w:val="Símbolos de numeración"/>
    <w:qFormat/>
  </w:style>
  <w:style w:type="character" w:customStyle="1" w:styleId="A5">
    <w:name w:val="A5"/>
    <w:qFormat/>
    <w:rPr>
      <w:color w:val="000000"/>
      <w:sz w:val="18"/>
    </w:rPr>
  </w:style>
  <w:style w:type="character" w:customStyle="1" w:styleId="A4">
    <w:name w:val="A4"/>
    <w:qFormat/>
    <w:rPr>
      <w:color w:val="000000"/>
      <w:sz w:val="20"/>
    </w:rPr>
  </w:style>
  <w:style w:type="paragraph" w:styleId="Ttulo">
    <w:name w:val="Title"/>
    <w:basedOn w:val="Normal"/>
    <w:next w:val="Textoindependiente"/>
    <w:qFormat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Textoindependiente">
    <w:name w:val="Body Text"/>
    <w:basedOn w:val="Normal"/>
    <w:link w:val="TextoindependienteCar"/>
    <w:uiPriority w:val="1"/>
    <w:qFormat/>
    <w:rsid w:val="002F5AEA"/>
    <w:rPr>
      <w:sz w:val="19"/>
      <w:szCs w:val="19"/>
    </w:rPr>
  </w:style>
  <w:style w:type="paragraph" w:styleId="Lista">
    <w:name w:val="List"/>
    <w:basedOn w:val="Textoindependiente"/>
    <w:rPr>
      <w:rFonts w:cs="Arial Unicode MS"/>
    </w:rPr>
  </w:style>
  <w:style w:type="paragraph" w:styleId="Descripcin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Arial Unicode MS"/>
    </w:rPr>
  </w:style>
  <w:style w:type="paragraph" w:customStyle="1" w:styleId="Cabeceraypie">
    <w:name w:val="Cabecera y pie"/>
    <w:basedOn w:val="Normal"/>
    <w:qFormat/>
  </w:style>
  <w:style w:type="paragraph" w:styleId="Encabezado">
    <w:name w:val="header"/>
    <w:basedOn w:val="Normal"/>
    <w:link w:val="EncabezadoCar"/>
    <w:uiPriority w:val="99"/>
    <w:unhideWhenUsed/>
    <w:rsid w:val="008E719B"/>
    <w:pPr>
      <w:tabs>
        <w:tab w:val="center" w:pos="4419"/>
        <w:tab w:val="right" w:pos="8838"/>
      </w:tabs>
    </w:pPr>
  </w:style>
  <w:style w:type="paragraph" w:styleId="Piedepgina">
    <w:name w:val="footer"/>
    <w:basedOn w:val="Normal"/>
    <w:link w:val="PiedepginaCar"/>
    <w:uiPriority w:val="99"/>
    <w:unhideWhenUsed/>
    <w:rsid w:val="008E719B"/>
    <w:pPr>
      <w:tabs>
        <w:tab w:val="center" w:pos="4419"/>
        <w:tab w:val="right" w:pos="8838"/>
      </w:tabs>
    </w:pPr>
  </w:style>
  <w:style w:type="paragraph" w:styleId="Textocomentario">
    <w:name w:val="annotation text"/>
    <w:basedOn w:val="Normal"/>
    <w:link w:val="TextocomentarioCar"/>
    <w:uiPriority w:val="99"/>
    <w:semiHidden/>
    <w:unhideWhenUsed/>
    <w:qFormat/>
    <w:rsid w:val="008E719B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qFormat/>
    <w:rsid w:val="008E719B"/>
    <w:rPr>
      <w:b/>
      <w:bCs/>
    </w:rPr>
  </w:style>
  <w:style w:type="paragraph" w:styleId="Textodeglobo">
    <w:name w:val="Balloon Text"/>
    <w:basedOn w:val="Normal"/>
    <w:link w:val="TextodegloboCar"/>
    <w:uiPriority w:val="99"/>
    <w:semiHidden/>
    <w:unhideWhenUsed/>
    <w:qFormat/>
    <w:rsid w:val="00C17CB9"/>
    <w:rPr>
      <w:rFonts w:ascii="Segoe UI" w:hAnsi="Segoe UI" w:cs="Segoe UI"/>
      <w:sz w:val="18"/>
      <w:szCs w:val="18"/>
    </w:rPr>
  </w:style>
  <w:style w:type="paragraph" w:styleId="Prrafodelista">
    <w:name w:val="List Paragraph"/>
    <w:basedOn w:val="Normal"/>
    <w:uiPriority w:val="34"/>
    <w:qFormat/>
    <w:rsid w:val="00EB7481"/>
    <w:pPr>
      <w:ind w:left="720"/>
      <w:contextualSpacing/>
    </w:pPr>
  </w:style>
  <w:style w:type="paragraph" w:customStyle="1" w:styleId="xl105">
    <w:name w:val="xl105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06">
    <w:name w:val="xl106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002060"/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color w:val="FFFFFF"/>
      <w:sz w:val="18"/>
      <w:szCs w:val="18"/>
      <w:lang w:val="es-CL" w:eastAsia="es-CL" w:bidi="ar-SA"/>
    </w:rPr>
  </w:style>
  <w:style w:type="paragraph" w:customStyle="1" w:styleId="xl107">
    <w:name w:val="xl107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08">
    <w:name w:val="xl108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09">
    <w:name w:val="xl109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0">
    <w:name w:val="xl110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1">
    <w:name w:val="xl111"/>
    <w:basedOn w:val="Normal"/>
    <w:qFormat/>
    <w:rsid w:val="008D0B98"/>
    <w:pPr>
      <w:widowControl/>
      <w:pBdr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2">
    <w:name w:val="xl112"/>
    <w:basedOn w:val="Normal"/>
    <w:qFormat/>
    <w:rsid w:val="008D0B98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3">
    <w:name w:val="xl113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4">
    <w:name w:val="xl114"/>
    <w:basedOn w:val="Normal"/>
    <w:qFormat/>
    <w:rsid w:val="008D0B98"/>
    <w:pPr>
      <w:widowControl/>
      <w:pBdr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5">
    <w:name w:val="xl115"/>
    <w:basedOn w:val="Normal"/>
    <w:qFormat/>
    <w:rsid w:val="008D0B98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6">
    <w:name w:val="xl116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right w:val="single" w:sz="4" w:space="0" w:color="000000"/>
      </w:pBdr>
      <w:shd w:val="clear" w:color="000000" w:fill="FFFFFF"/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7">
    <w:name w:val="xl117"/>
    <w:basedOn w:val="Normal"/>
    <w:qFormat/>
    <w:rsid w:val="008D0B98"/>
    <w:pPr>
      <w:widowControl/>
      <w:pBdr>
        <w:left w:val="single" w:sz="4" w:space="0" w:color="000000"/>
        <w:right w:val="single" w:sz="4" w:space="0" w:color="000000"/>
      </w:pBdr>
      <w:shd w:val="clear" w:color="000000" w:fill="FFFFFF"/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8">
    <w:name w:val="xl118"/>
    <w:basedOn w:val="Normal"/>
    <w:qFormat/>
    <w:rsid w:val="008D0B98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04">
    <w:name w:val="xl104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9">
    <w:name w:val="xl119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20">
    <w:name w:val="xl120"/>
    <w:basedOn w:val="Normal"/>
    <w:qFormat/>
    <w:rsid w:val="008D0B98"/>
    <w:pPr>
      <w:widowControl/>
      <w:pBdr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21">
    <w:name w:val="xl121"/>
    <w:basedOn w:val="Normal"/>
    <w:qFormat/>
    <w:rsid w:val="008D0B98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styleId="Sinespaciado">
    <w:name w:val="No Spacing"/>
    <w:uiPriority w:val="1"/>
    <w:qFormat/>
    <w:rsid w:val="008D0B98"/>
    <w:rPr>
      <w:rFonts w:ascii="Times New Roman" w:eastAsia="Times New Roman" w:hAnsi="Times New Roman" w:cs="Times New Roman"/>
      <w:sz w:val="24"/>
      <w:szCs w:val="24"/>
      <w:lang w:val="es-CL" w:eastAsia="es-ES"/>
    </w:rPr>
  </w:style>
  <w:style w:type="paragraph" w:customStyle="1" w:styleId="xl66">
    <w:name w:val="xl66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67">
    <w:name w:val="xl67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68">
    <w:name w:val="xl68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69">
    <w:name w:val="xl69"/>
    <w:basedOn w:val="Normal"/>
    <w:qFormat/>
    <w:rsid w:val="008D0B98"/>
    <w:pPr>
      <w:widowControl/>
      <w:pBdr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70">
    <w:name w:val="xl70"/>
    <w:basedOn w:val="Normal"/>
    <w:qFormat/>
    <w:rsid w:val="008D0B98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71">
    <w:name w:val="xl71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E26B0A"/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color w:val="FFFFFF"/>
      <w:sz w:val="18"/>
      <w:szCs w:val="18"/>
      <w:lang w:val="es-CL" w:eastAsia="es-CL" w:bidi="ar-SA"/>
    </w:rPr>
  </w:style>
  <w:style w:type="paragraph" w:customStyle="1" w:styleId="xl72">
    <w:name w:val="xl72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73">
    <w:name w:val="xl73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styleId="NormalWeb">
    <w:name w:val="Normal (Web)"/>
    <w:basedOn w:val="Normal"/>
    <w:uiPriority w:val="99"/>
    <w:semiHidden/>
    <w:unhideWhenUsed/>
    <w:qFormat/>
    <w:rsid w:val="008D0B98"/>
    <w:pPr>
      <w:widowControl/>
    </w:pPr>
    <w:rPr>
      <w:rFonts w:ascii="Times New Roman" w:eastAsia="Times New Roman" w:hAnsi="Times New Roman" w:cs="Times New Roman"/>
      <w:sz w:val="24"/>
      <w:szCs w:val="24"/>
      <w:lang w:val="es-CL" w:bidi="ar-SA"/>
    </w:rPr>
  </w:style>
  <w:style w:type="paragraph" w:customStyle="1" w:styleId="Default">
    <w:name w:val="Default"/>
    <w:qFormat/>
    <w:rsid w:val="008D0B98"/>
    <w:rPr>
      <w:rFonts w:ascii="Calibri" w:eastAsia="Calibri" w:hAnsi="Calibri" w:cs="Calibri"/>
      <w:color w:val="000000"/>
      <w:sz w:val="24"/>
      <w:szCs w:val="24"/>
      <w:lang w:val="es-CL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166FB8"/>
    <w:rPr>
      <w:sz w:val="20"/>
      <w:szCs w:val="20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166FB8"/>
    <w:rPr>
      <w:sz w:val="20"/>
      <w:szCs w:val="20"/>
    </w:rPr>
  </w:style>
  <w:style w:type="paragraph" w:customStyle="1" w:styleId="Contenidodelmarco">
    <w:name w:val="Contenido del marco"/>
    <w:basedOn w:val="Normal"/>
    <w:qFormat/>
  </w:style>
  <w:style w:type="paragraph" w:customStyle="1" w:styleId="Contenidodelatabla">
    <w:name w:val="Contenido de la tabla"/>
    <w:basedOn w:val="Normal"/>
    <w:qFormat/>
    <w:pPr>
      <w:suppressLineNumbers/>
    </w:pPr>
  </w:style>
  <w:style w:type="paragraph" w:customStyle="1" w:styleId="Pa2">
    <w:name w:val="Pa2"/>
    <w:basedOn w:val="Default"/>
    <w:qFormat/>
    <w:pPr>
      <w:spacing w:line="241" w:lineRule="atLeast"/>
    </w:pPr>
  </w:style>
  <w:style w:type="paragraph" w:customStyle="1" w:styleId="Pa3">
    <w:name w:val="Pa3"/>
    <w:basedOn w:val="Default"/>
    <w:qFormat/>
    <w:pPr>
      <w:spacing w:line="241" w:lineRule="atLeast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98460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3.png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</a:majorFont>
      <a:minorFont>
        <a:latin typeface="Calibri" panose="020F0502020204030204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/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22" ma:contentTypeDescription="Crear nuevo documento." ma:contentTypeScope="" ma:versionID="42df51a8873245e22020084583450be7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3f81b3237fc7883085ebfda7b4beeb4d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7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962FC1A-6314-49C9-83C3-FAC0628346E8}">
  <ds:schemaRefs>
    <ds:schemaRef ds:uri="http://schemas.openxmlformats.org/officeDocument/2006/bibliography"/>
    <ds:schemaRef ds:uri="http://www.w3.org/2000/xmlns/"/>
  </ds:schemaRefs>
</ds:datastoreItem>
</file>

<file path=customXml/itemProps2.xml><?xml version="1.0" encoding="utf-8"?>
<ds:datastoreItem xmlns:ds="http://schemas.openxmlformats.org/officeDocument/2006/customXml" ds:itemID="{57E86CE7-3927-48CB-B9A6-367DBFD0AFF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E4EE37F-0518-486F-A9DE-BF81D3B18F52}">
  <ds:schemaRefs>
    <ds:schemaRef ds:uri="http://schemas.microsoft.com/office/2006/metadata/properties"/>
    <ds:schemaRef ds:uri="http://www.w3.org/2000/xmlns/"/>
    <ds:schemaRef ds:uri="4507d13f-f7f6-483e-ae59-fb8320a02702"/>
    <ds:schemaRef ds:uri="7529cf9f-6244-4cbc-bd14-72e562d152fa"/>
    <ds:schemaRef ds:uri="http://www.w3.org/2001/XMLSchema-instance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46FCCF47-99E0-496F-B533-E81A57D3844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Metadata/LabelInfo.xml><?xml version="1.0" encoding="utf-8"?>
<clbl:labelList xmlns:clbl="http://schemas.microsoft.com/office/2020/mipLabelMetadata">
  <clbl:label id="{da060e56-5e46-475d-8b74-5fb187bd2177}" enabled="0" method="" siteId="{da060e56-5e46-475d-8b74-5fb187bd2177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374</Words>
  <Characters>2057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El Corte Ingles</Company>
  <LinksUpToDate>false</LinksUpToDate>
  <CharactersWithSpaces>2427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Daniela Quintanilla</dc:creator>
  <dc:description/>
  <cp:lastModifiedBy>PABLO SUAREZ GALLARDO</cp:lastModifiedBy>
  <cp:revision>3</cp:revision>
  <cp:lastPrinted>2024-08-05T16:50:00Z</cp:lastPrinted>
  <dcterms:created xsi:type="dcterms:W3CDTF">2025-06-03T16:59:00Z</dcterms:created>
  <dcterms:modified xsi:type="dcterms:W3CDTF">2025-06-03T17:06:00Z</dcterms:modified>
  <dc:language>es-ES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0x010100CD638284BBA659489E520D1DB6D34122</vt:lpwstr>
  </property>
  <property fmtid="{D5CDD505-2E9C-101B-9397-08002B2CF9AE}" pid="3" name="MediaServiceImageTags">
    <vt:lpwstr/>
  </property>
  <property fmtid="{D5CDD505-2E9C-101B-9397-08002B2CF9AE}" pid="4" name="Order">
    <vt:r8>4023600</vt:r8>
  </property>
</Properties>
</file>