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D81455" w14:textId="478E4634" w:rsidR="00D03C0B" w:rsidRPr="003E43C2" w:rsidRDefault="009717C6" w:rsidP="001F35BB">
      <w:pPr>
        <w:jc w:val="center"/>
        <w:rPr>
          <w:rFonts w:asciiTheme="minorHAnsi" w:hAnsiTheme="minorHAnsi" w:cstheme="minorHAnsi"/>
          <w:b/>
          <w:bCs/>
          <w:i/>
          <w:iCs/>
          <w:color w:val="002060"/>
          <w:sz w:val="56"/>
          <w:szCs w:val="56"/>
          <w:lang w:val="es-CL"/>
        </w:rPr>
      </w:pPr>
      <w:r>
        <w:rPr>
          <w:rFonts w:asciiTheme="minorHAnsi" w:hAnsiTheme="minorHAnsi" w:cstheme="minorHAnsi"/>
          <w:noProof/>
          <w:sz w:val="20"/>
          <w:szCs w:val="20"/>
          <w:lang w:val="es-EC"/>
        </w:rPr>
        <mc:AlternateContent>
          <mc:Choice Requires="wps">
            <w:drawing>
              <wp:anchor distT="0" distB="0" distL="114300" distR="114300" simplePos="0" relativeHeight="251658242" behindDoc="0" locked="0" layoutInCell="1" allowOverlap="1" wp14:anchorId="797B4F90" wp14:editId="1ADB50EE">
                <wp:simplePos x="0" y="0"/>
                <wp:positionH relativeFrom="column">
                  <wp:posOffset>-965835</wp:posOffset>
                </wp:positionH>
                <wp:positionV relativeFrom="paragraph">
                  <wp:posOffset>-403860</wp:posOffset>
                </wp:positionV>
                <wp:extent cx="914400" cy="289560"/>
                <wp:effectExtent l="0" t="419100" r="0" b="434340"/>
                <wp:wrapNone/>
                <wp:docPr id="1369390257" name="Text Box 1369390257"/>
                <wp:cNvGraphicFramePr/>
                <a:graphic xmlns:a="http://schemas.openxmlformats.org/drawingml/2006/main">
                  <a:graphicData uri="http://schemas.microsoft.com/office/word/2010/wordprocessingShape">
                    <wps:wsp>
                      <wps:cNvSpPr txBox="1"/>
                      <wps:spPr>
                        <a:xfrm rot="19284614">
                          <a:off x="0" y="0"/>
                          <a:ext cx="914400" cy="289560"/>
                        </a:xfrm>
                        <a:prstGeom prst="rect">
                          <a:avLst/>
                        </a:prstGeom>
                        <a:noFill/>
                        <a:ln w="6350">
                          <a:noFill/>
                        </a:ln>
                      </wps:spPr>
                      <wps:txbx>
                        <w:txbxContent>
                          <w:p w14:paraId="5EFE0405" w14:textId="00708BBF" w:rsidR="00C50FC9" w:rsidRPr="00C50FC9" w:rsidRDefault="00C50FC9">
                            <w:pPr>
                              <w:rPr>
                                <w:rFonts w:ascii="Calibri" w:hAnsi="Calibri" w:cs="Calibri"/>
                                <w:b/>
                                <w:bCs/>
                                <w:color w:val="FFFFFF" w:themeColor="background1"/>
                                <w:lang w:val="es-CL"/>
                              </w:rPr>
                            </w:pPr>
                            <w:r w:rsidRPr="00C50FC9">
                              <w:rPr>
                                <w:rFonts w:ascii="Calibri" w:hAnsi="Calibri" w:cs="Calibri"/>
                                <w:b/>
                                <w:bCs/>
                                <w:color w:val="FFFFFF" w:themeColor="background1"/>
                                <w:lang w:val="es-CL"/>
                              </w:rPr>
                              <w:t>CUPOS CONFIRMADOS</w:t>
                            </w:r>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797B4F90" id="_x0000_t202" coordsize="21600,21600" o:spt="202" path="m,l,21600r21600,l21600,xe">
                <v:stroke joinstyle="miter"/>
                <v:path gradientshapeok="t" o:connecttype="rect"/>
              </v:shapetype>
              <v:shape id="Text Box 1369390257" o:spid="_x0000_s1026" type="#_x0000_t202" style="position:absolute;left:0;text-align:left;margin-left:-76.05pt;margin-top:-31.8pt;width:1in;height:22.8pt;rotation:-2529019fd;z-index:251658242;visibility:visible;mso-wrap-style:non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" filled="f" stroked="f" strokeweight=".5pt">
                <v:textbox>
                  <w:txbxContent>
                    <w:p w14:paraId="5EFE0405" w14:textId="00708BBF" w:rsidR="00C50FC9" w:rsidRPr="00C50FC9" w:rsidRDefault="00C50FC9">
                      <w:pPr>
                        <w:rPr>
                          <w:rFonts w:ascii="Calibri" w:hAnsi="Calibri" w:cs="Calibri"/>
                          <w:b/>
                          <w:bCs/>
                          <w:color w:val="FFFFFF" w:themeColor="background1"/>
                          <w:lang w:val="es-CL"/>
                        </w:rPr>
                      </w:pPr>
                      <w:r w:rsidRPr="00C50FC9">
                        <w:rPr>
                          <w:rFonts w:ascii="Calibri" w:hAnsi="Calibri" w:cs="Calibri"/>
                          <w:b/>
                          <w:bCs/>
                          <w:color w:val="FFFFFF" w:themeColor="background1"/>
                          <w:lang w:val="es-CL"/>
                        </w:rPr>
                        <w:t>CUPOS CONFIRMADOS</w:t>
                      </w:r>
                    </w:p>
                  </w:txbxContent>
                </v:textbox>
              </v:shape>
            </w:pict>
          </mc:Fallback>
        </mc:AlternateContent>
      </w:r>
      <w:r>
        <w:rPr>
          <w:rFonts w:asciiTheme="minorHAnsi" w:eastAsia="Calibri" w:hAnsiTheme="minorHAnsi" w:cstheme="minorHAnsi"/>
          <w:noProof/>
          <w:kern w:val="2"/>
          <w:sz w:val="22"/>
          <w:szCs w:val="22"/>
          <w:lang w:eastAsia="en-US"/>
        </w:rPr>
        <mc:AlternateContent>
          <mc:Choice Requires="wps">
            <w:drawing>
              <wp:anchor distT="0" distB="0" distL="114300" distR="114300" simplePos="0" relativeHeight="251658241" behindDoc="0" locked="0" layoutInCell="1" allowOverlap="1" wp14:anchorId="24CC1E21" wp14:editId="0689F130">
                <wp:simplePos x="0" y="0"/>
                <wp:positionH relativeFrom="column">
                  <wp:posOffset>-1448436</wp:posOffset>
                </wp:positionH>
                <wp:positionV relativeFrom="paragraph">
                  <wp:posOffset>-429260</wp:posOffset>
                </wp:positionV>
                <wp:extent cx="2582494" cy="443069"/>
                <wp:effectExtent l="0" t="781050" r="0" b="776605"/>
                <wp:wrapNone/>
                <wp:docPr id="1447068896" name="Rectangle 1447068896"/>
                <wp:cNvGraphicFramePr/>
                <a:graphic xmlns:a="http://schemas.openxmlformats.org/drawingml/2006/main">
                  <a:graphicData uri="http://schemas.microsoft.com/office/word/2010/wordprocessingShape">
                    <wps:wsp>
                      <wps:cNvSpPr/>
                      <wps:spPr>
                        <a:xfrm rot="19290385">
                          <a:off x="0" y="0"/>
                          <a:ext cx="2582494" cy="443069"/>
                        </a:xfrm>
                        <a:prstGeom prst="rect">
                          <a:avLst/>
                        </a:prstGeom>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F51962E" id="Rectangle 1447068896" o:spid="_x0000_s1026" style="position:absolute;margin-left:-114.05pt;margin-top:-33.8pt;width:203.35pt;height:34.9pt;rotation:-2522715fd;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" fillcolor="#6ea0b0 [3204]" strokecolor="#0f181b [484]" strokeweight="2pt"/>
            </w:pict>
          </mc:Fallback>
        </mc:AlternateContent>
      </w:r>
      <w:r w:rsidR="005A65AE" w:rsidRPr="003E43C2">
        <w:rPr>
          <w:rFonts w:asciiTheme="minorHAnsi" w:eastAsia="Calibri" w:hAnsiTheme="minorHAnsi" w:cstheme="minorHAnsi"/>
          <w:noProof/>
          <w:kern w:val="2"/>
          <w:sz w:val="22"/>
          <w:szCs w:val="22"/>
          <w:lang w:eastAsia="en-US"/>
          <w14:ligatures w14:val="standardContextual"/>
        </w:rPr>
        <w:drawing>
          <wp:anchor distT="0" distB="0" distL="114300" distR="114300" simplePos="0" relativeHeight="251658240" behindDoc="0" locked="0" layoutInCell="1" allowOverlap="1" wp14:anchorId="11C96494" wp14:editId="319DD16B">
            <wp:simplePos x="0" y="0"/>
            <wp:positionH relativeFrom="page">
              <wp:align>left</wp:align>
            </wp:positionH>
            <wp:positionV relativeFrom="paragraph">
              <wp:posOffset>-898525</wp:posOffset>
            </wp:positionV>
            <wp:extent cx="7909488" cy="1649506"/>
            <wp:effectExtent l="0" t="0" r="0" b="8255"/>
            <wp:wrapNone/>
            <wp:docPr id="330367722" name="Picture 330367722" descr="Una captura de pantalla de un celular con texto e imágene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73244" name="Imagen 1" descr="Una captura de pantalla de un celular con texto e imágenes&#10;&#10;Descripción generada automáticamente con confianza baja"/>
                    <pic:cNvPicPr/>
                  </pic:nvPicPr>
                  <pic:blipFill rotWithShape="1">
                    <a:blip r:embed="rId11" cstate="email">
                      <a:extLst>
                        <a:ext uri="{28A0092B-C50C-407E-A947-70E740481C1C}">
                          <a14:useLocalDpi xmlns:a14="http://schemas.microsoft.com/office/drawing/2010/main"/>
                        </a:ext>
                      </a:extLst>
                    </a:blip>
                    <a:srcRect/>
                    <a:stretch/>
                  </pic:blipFill>
                  <pic:spPr bwMode="auto">
                    <a:xfrm>
                      <a:off x="0" y="0"/>
                      <a:ext cx="7909488" cy="1649506"/>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2234D7">
        <w:rPr>
          <w:rFonts w:asciiTheme="minorHAnsi" w:hAnsiTheme="minorHAnsi" w:cstheme="minorHAnsi"/>
          <w:b/>
          <w:bCs/>
          <w:i/>
          <w:iCs/>
          <w:color w:val="002060"/>
          <w:sz w:val="56"/>
          <w:szCs w:val="56"/>
          <w:lang w:val="es-CL"/>
        </w:rPr>
        <w:t>5</w:t>
      </w:r>
    </w:p>
    <w:p w14:paraId="1C35D833" w14:textId="77777777" w:rsidR="00E308C6" w:rsidRDefault="00E308C6"/>
    <w:p w14:paraId="4B7ABCC3" w14:textId="77777777" w:rsidR="005A65AE" w:rsidRPr="005A65AE" w:rsidRDefault="005A65AE" w:rsidP="000769F8">
      <w:pPr>
        <w:jc w:val="center"/>
        <w:rPr>
          <w:rFonts w:asciiTheme="minorHAnsi" w:hAnsiTheme="minorHAnsi" w:cstheme="minorHAnsi"/>
          <w:b/>
          <w:bCs/>
          <w:color w:val="002060"/>
          <w:sz w:val="20"/>
          <w:szCs w:val="20"/>
          <w:lang w:val="es-CL"/>
        </w:rPr>
      </w:pPr>
    </w:p>
    <w:p w14:paraId="3DD67C8A" w14:textId="4C6E613B" w:rsidR="000769F8" w:rsidRDefault="00EA70CD" w:rsidP="000769F8">
      <w:pPr>
        <w:jc w:val="center"/>
        <w:rPr>
          <w:rFonts w:asciiTheme="minorHAnsi" w:hAnsiTheme="minorHAnsi" w:cstheme="minorHAnsi"/>
          <w:b/>
          <w:bCs/>
          <w:color w:val="002060"/>
          <w:sz w:val="56"/>
          <w:szCs w:val="56"/>
          <w:lang w:val="es-CL"/>
        </w:rPr>
      </w:pPr>
      <w:r>
        <w:rPr>
          <w:rFonts w:asciiTheme="minorHAnsi" w:hAnsiTheme="minorHAnsi" w:cstheme="minorHAnsi"/>
          <w:b/>
          <w:bCs/>
          <w:color w:val="002060"/>
          <w:sz w:val="56"/>
          <w:szCs w:val="56"/>
          <w:lang w:val="es-CL"/>
        </w:rPr>
        <w:t>TURQUÍA</w:t>
      </w:r>
      <w:r w:rsidR="004220AD">
        <w:rPr>
          <w:rFonts w:asciiTheme="minorHAnsi" w:hAnsiTheme="minorHAnsi" w:cstheme="minorHAnsi"/>
          <w:b/>
          <w:bCs/>
          <w:color w:val="002060"/>
          <w:sz w:val="56"/>
          <w:szCs w:val="56"/>
          <w:lang w:val="es-CL"/>
        </w:rPr>
        <w:t xml:space="preserve"> 2025</w:t>
      </w:r>
    </w:p>
    <w:p w14:paraId="6874837C" w14:textId="0CFF8D78" w:rsidR="008F5BE8" w:rsidRPr="00133301" w:rsidRDefault="00F067E5" w:rsidP="000769F8">
      <w:pPr>
        <w:jc w:val="center"/>
        <w:rPr>
          <w:rFonts w:asciiTheme="minorHAnsi" w:hAnsiTheme="minorHAnsi" w:cstheme="minorHAnsi"/>
          <w:color w:val="002060"/>
          <w:lang w:val="es-CL"/>
        </w:rPr>
      </w:pPr>
      <w:r w:rsidRPr="00133301">
        <w:rPr>
          <w:rFonts w:asciiTheme="minorHAnsi" w:hAnsiTheme="minorHAnsi" w:cstheme="minorHAnsi"/>
          <w:color w:val="002060"/>
          <w:lang w:val="es-CL"/>
        </w:rPr>
        <w:t xml:space="preserve">COLORES DE TURQUÍA </w:t>
      </w:r>
    </w:p>
    <w:p w14:paraId="58E52594" w14:textId="77777777" w:rsidR="000769F8" w:rsidRDefault="000769F8" w:rsidP="000769F8">
      <w:pPr>
        <w:jc w:val="center"/>
        <w:rPr>
          <w:rFonts w:asciiTheme="minorHAnsi" w:eastAsiaTheme="majorEastAsia" w:hAnsiTheme="minorHAnsi" w:cstheme="minorHAnsi"/>
          <w:b/>
          <w:bCs/>
          <w:color w:val="002060"/>
          <w:szCs w:val="32"/>
          <w:lang w:val="es-CL"/>
        </w:rPr>
      </w:pPr>
      <w:r w:rsidRPr="00133301">
        <w:rPr>
          <w:rFonts w:asciiTheme="minorHAnsi" w:eastAsiaTheme="majorEastAsia" w:hAnsiTheme="minorHAnsi" w:cstheme="minorHAnsi"/>
          <w:b/>
          <w:bCs/>
          <w:color w:val="002060"/>
          <w:szCs w:val="32"/>
          <w:lang w:val="es-CL"/>
        </w:rPr>
        <w:t xml:space="preserve">Visitas: </w:t>
      </w:r>
      <w:r w:rsidR="00AF1AE0" w:rsidRPr="00133301">
        <w:rPr>
          <w:rFonts w:asciiTheme="minorHAnsi" w:eastAsiaTheme="majorEastAsia" w:hAnsiTheme="minorHAnsi" w:cstheme="minorHAnsi"/>
          <w:b/>
          <w:bCs/>
          <w:color w:val="002060"/>
          <w:szCs w:val="32"/>
          <w:lang w:val="es-CL"/>
        </w:rPr>
        <w:t xml:space="preserve">Estambul. </w:t>
      </w:r>
      <w:r w:rsidR="00636144" w:rsidRPr="00F74071">
        <w:rPr>
          <w:rFonts w:asciiTheme="minorHAnsi" w:eastAsiaTheme="majorEastAsia" w:hAnsiTheme="minorHAnsi" w:cstheme="minorHAnsi"/>
          <w:b/>
          <w:bCs/>
          <w:color w:val="002060"/>
          <w:szCs w:val="32"/>
          <w:lang w:val="es-CL"/>
        </w:rPr>
        <w:t>Capadocia. Pamukkale. Kusadasi/Izmir. Estambul</w:t>
      </w:r>
    </w:p>
    <w:p w14:paraId="69DF906E" w14:textId="77777777" w:rsidR="000769F8" w:rsidRPr="003E43C2" w:rsidRDefault="000769F8" w:rsidP="000769F8">
      <w:pPr>
        <w:rPr>
          <w:rFonts w:asciiTheme="minorHAnsi" w:hAnsiTheme="minorHAnsi" w:cstheme="minorHAnsi"/>
          <w:b/>
          <w:bCs/>
          <w:sz w:val="4"/>
          <w:szCs w:val="4"/>
          <w:lang w:val="es-CL"/>
        </w:rPr>
      </w:pPr>
    </w:p>
    <w:p w14:paraId="40B4BADB" w14:textId="77777777" w:rsidR="000769F8" w:rsidRPr="003E43C2" w:rsidRDefault="000769F8" w:rsidP="000769F8">
      <w:pPr>
        <w:jc w:val="center"/>
        <w:rPr>
          <w:rFonts w:asciiTheme="minorHAnsi" w:hAnsiTheme="minorHAnsi" w:cstheme="minorHAnsi"/>
          <w:b/>
          <w:bCs/>
          <w:sz w:val="4"/>
          <w:szCs w:val="4"/>
          <w:lang w:val="es-CL"/>
        </w:rPr>
      </w:pPr>
    </w:p>
    <w:p w14:paraId="707136CD" w14:textId="1CFFE3C7" w:rsidR="000769F8" w:rsidRPr="00440871" w:rsidRDefault="00777E02" w:rsidP="000769F8">
      <w:pPr>
        <w:shd w:val="clear" w:color="auto" w:fill="0070C0"/>
        <w:ind w:firstLine="142"/>
        <w:jc w:val="center"/>
        <w:rPr>
          <w:rFonts w:asciiTheme="minorHAnsi" w:hAnsiTheme="minorHAnsi" w:cstheme="minorHAnsi"/>
          <w:bCs/>
          <w:color w:val="FFFFFF" w:themeColor="background1"/>
          <w:sz w:val="28"/>
          <w:szCs w:val="28"/>
          <w:lang w:val="es-CL"/>
        </w:rPr>
      </w:pPr>
      <w:r>
        <w:rPr>
          <w:rFonts w:asciiTheme="minorHAnsi" w:hAnsiTheme="minorHAnsi" w:cstheme="minorHAnsi"/>
          <w:bCs/>
          <w:color w:val="FFFFFF" w:themeColor="background1"/>
          <w:sz w:val="28"/>
          <w:szCs w:val="28"/>
          <w:lang w:val="es-CL"/>
        </w:rPr>
        <w:t>1</w:t>
      </w:r>
      <w:r w:rsidR="006810C7">
        <w:rPr>
          <w:rFonts w:asciiTheme="minorHAnsi" w:hAnsiTheme="minorHAnsi" w:cstheme="minorHAnsi"/>
          <w:bCs/>
          <w:color w:val="FFFFFF" w:themeColor="background1"/>
          <w:sz w:val="28"/>
          <w:szCs w:val="28"/>
          <w:lang w:val="es-CL"/>
        </w:rPr>
        <w:t xml:space="preserve">0 </w:t>
      </w:r>
      <w:r w:rsidR="000769F8" w:rsidRPr="00440871">
        <w:rPr>
          <w:rFonts w:asciiTheme="minorHAnsi" w:hAnsiTheme="minorHAnsi" w:cstheme="minorHAnsi"/>
          <w:bCs/>
          <w:color w:val="FFFFFF" w:themeColor="background1"/>
          <w:sz w:val="28"/>
          <w:szCs w:val="28"/>
          <w:lang w:val="es-CL"/>
        </w:rPr>
        <w:t xml:space="preserve">DÍAS / </w:t>
      </w:r>
      <w:r w:rsidR="006810C7">
        <w:rPr>
          <w:rFonts w:asciiTheme="minorHAnsi" w:hAnsiTheme="minorHAnsi" w:cstheme="minorHAnsi"/>
          <w:bCs/>
          <w:color w:val="FFFFFF" w:themeColor="background1"/>
          <w:sz w:val="28"/>
          <w:szCs w:val="28"/>
          <w:lang w:val="es-CL"/>
        </w:rPr>
        <w:t>9</w:t>
      </w:r>
      <w:r>
        <w:rPr>
          <w:rFonts w:asciiTheme="minorHAnsi" w:hAnsiTheme="minorHAnsi" w:cstheme="minorHAnsi"/>
          <w:bCs/>
          <w:color w:val="FFFFFF" w:themeColor="background1"/>
          <w:sz w:val="28"/>
          <w:szCs w:val="28"/>
          <w:lang w:val="es-CL"/>
        </w:rPr>
        <w:t xml:space="preserve"> </w:t>
      </w:r>
      <w:r w:rsidR="000769F8" w:rsidRPr="00440871">
        <w:rPr>
          <w:rFonts w:asciiTheme="minorHAnsi" w:hAnsiTheme="minorHAnsi" w:cstheme="minorHAnsi"/>
          <w:bCs/>
          <w:color w:val="FFFFFF" w:themeColor="background1"/>
          <w:sz w:val="28"/>
          <w:szCs w:val="28"/>
          <w:lang w:val="es-CL"/>
        </w:rPr>
        <w:t xml:space="preserve">NOCHES </w:t>
      </w:r>
    </w:p>
    <w:p w14:paraId="42504F1B" w14:textId="77777777" w:rsidR="000769F8" w:rsidRPr="003E43C2" w:rsidRDefault="000769F8" w:rsidP="000769F8">
      <w:pPr>
        <w:pStyle w:val="Encabezado"/>
        <w:tabs>
          <w:tab w:val="clear" w:pos="4419"/>
          <w:tab w:val="clear" w:pos="8838"/>
        </w:tabs>
        <w:rPr>
          <w:rFonts w:asciiTheme="minorHAnsi" w:eastAsia="Dotum" w:hAnsiTheme="minorHAnsi" w:cstheme="minorHAnsi"/>
          <w:b/>
          <w:u w:val="single"/>
          <w:lang w:val="es-CL"/>
        </w:rPr>
      </w:pPr>
      <w:r w:rsidRPr="003E43C2">
        <w:rPr>
          <w:rFonts w:asciiTheme="minorHAnsi" w:eastAsia="Dotum" w:hAnsiTheme="minorHAnsi" w:cstheme="minorHAnsi"/>
          <w:b/>
          <w:u w:val="single"/>
          <w:lang w:val="es-CL"/>
        </w:rPr>
        <w:t>EL PRECIO INCLUYE</w:t>
      </w:r>
    </w:p>
    <w:p w14:paraId="1DF7A9BC" w14:textId="77777777" w:rsidR="000769F8" w:rsidRPr="003E43C2" w:rsidRDefault="000769F8" w:rsidP="000769F8">
      <w:pPr>
        <w:pStyle w:val="Encabezado"/>
        <w:tabs>
          <w:tab w:val="clear" w:pos="4419"/>
          <w:tab w:val="clear" w:pos="8838"/>
        </w:tabs>
        <w:rPr>
          <w:rFonts w:asciiTheme="minorHAnsi" w:eastAsia="Dotum" w:hAnsiTheme="minorHAnsi" w:cstheme="minorHAnsi"/>
          <w:b/>
          <w:sz w:val="22"/>
          <w:szCs w:val="22"/>
          <w:u w:val="single"/>
          <w:lang w:val="es-CL"/>
        </w:rPr>
      </w:pPr>
    </w:p>
    <w:p w14:paraId="41374C7E" w14:textId="4D9C72C6" w:rsidR="00AC2EFC" w:rsidRPr="00147F56" w:rsidRDefault="007B2449" w:rsidP="000769F8">
      <w:pPr>
        <w:pStyle w:val="Prrafodelista"/>
        <w:numPr>
          <w:ilvl w:val="0"/>
          <w:numId w:val="4"/>
        </w:numPr>
        <w:spacing w:after="0" w:line="240" w:lineRule="auto"/>
        <w:jc w:val="both"/>
        <w:rPr>
          <w:rFonts w:asciiTheme="minorHAnsi" w:hAnsiTheme="minorHAnsi" w:cstheme="minorHAnsi"/>
          <w:noProof/>
          <w:sz w:val="20"/>
          <w:szCs w:val="20"/>
          <w:lang w:val="en-US"/>
        </w:rPr>
      </w:pPr>
      <w:r w:rsidRPr="00147F56">
        <w:rPr>
          <w:rFonts w:asciiTheme="minorHAnsi" w:hAnsiTheme="minorHAnsi" w:cstheme="minorHAnsi"/>
          <w:noProof/>
          <w:sz w:val="20"/>
          <w:szCs w:val="20"/>
          <w:lang w:val="en-US"/>
        </w:rPr>
        <w:t>Ticket aéreo Santiago/Est</w:t>
      </w:r>
      <w:r w:rsidR="00305D6A" w:rsidRPr="00147F56">
        <w:rPr>
          <w:rFonts w:asciiTheme="minorHAnsi" w:hAnsiTheme="minorHAnsi" w:cstheme="minorHAnsi"/>
          <w:noProof/>
          <w:sz w:val="20"/>
          <w:szCs w:val="20"/>
          <w:lang w:val="en-US"/>
        </w:rPr>
        <w:t>a</w:t>
      </w:r>
      <w:r w:rsidRPr="00147F56">
        <w:rPr>
          <w:rFonts w:asciiTheme="minorHAnsi" w:hAnsiTheme="minorHAnsi" w:cstheme="minorHAnsi"/>
          <w:noProof/>
          <w:sz w:val="20"/>
          <w:szCs w:val="20"/>
          <w:lang w:val="en-US"/>
        </w:rPr>
        <w:t xml:space="preserve">mbul/Santiago vía </w:t>
      </w:r>
      <w:r w:rsidR="004766A2">
        <w:rPr>
          <w:rFonts w:asciiTheme="minorHAnsi" w:hAnsiTheme="minorHAnsi" w:cstheme="minorHAnsi"/>
          <w:noProof/>
          <w:sz w:val="20"/>
          <w:szCs w:val="20"/>
          <w:lang w:val="en-US"/>
        </w:rPr>
        <w:t>Turkish Airlines</w:t>
      </w:r>
    </w:p>
    <w:p w14:paraId="017E4449" w14:textId="2D2177FC" w:rsidR="001A3313" w:rsidRPr="00B76CBC" w:rsidRDefault="001A3313" w:rsidP="001A3313">
      <w:pPr>
        <w:pStyle w:val="Prrafodelista"/>
        <w:numPr>
          <w:ilvl w:val="0"/>
          <w:numId w:val="4"/>
        </w:numPr>
        <w:spacing w:after="0" w:line="240" w:lineRule="auto"/>
        <w:jc w:val="both"/>
        <w:rPr>
          <w:rFonts w:asciiTheme="minorHAnsi" w:hAnsiTheme="minorHAnsi" w:cstheme="minorHAnsi"/>
          <w:noProof/>
          <w:sz w:val="20"/>
          <w:szCs w:val="20"/>
          <w:lang w:val="es-EC"/>
        </w:rPr>
      </w:pPr>
      <w:r w:rsidRPr="00AC2EFC">
        <w:rPr>
          <w:rFonts w:asciiTheme="minorHAnsi" w:hAnsiTheme="minorHAnsi" w:cstheme="minorHAnsi"/>
          <w:noProof/>
          <w:sz w:val="20"/>
          <w:szCs w:val="20"/>
          <w:lang w:val="es-ES"/>
        </w:rPr>
        <w:t>Traslados de llegada y salida</w:t>
      </w:r>
      <w:r>
        <w:rPr>
          <w:rFonts w:asciiTheme="minorHAnsi" w:hAnsiTheme="minorHAnsi" w:cstheme="minorHAnsi"/>
          <w:noProof/>
          <w:sz w:val="20"/>
          <w:szCs w:val="20"/>
          <w:lang w:val="es-ES"/>
        </w:rPr>
        <w:t xml:space="preserve"> aeropuerto nuevo </w:t>
      </w:r>
      <w:r w:rsidR="00456D55">
        <w:rPr>
          <w:rFonts w:asciiTheme="minorHAnsi" w:hAnsiTheme="minorHAnsi" w:cstheme="minorHAnsi"/>
          <w:noProof/>
          <w:sz w:val="20"/>
          <w:szCs w:val="20"/>
          <w:lang w:val="es-ES"/>
        </w:rPr>
        <w:t>I</w:t>
      </w:r>
      <w:r>
        <w:rPr>
          <w:rFonts w:asciiTheme="minorHAnsi" w:hAnsiTheme="minorHAnsi" w:cstheme="minorHAnsi"/>
          <w:noProof/>
          <w:sz w:val="20"/>
          <w:szCs w:val="20"/>
          <w:lang w:val="es-ES"/>
        </w:rPr>
        <w:t>stambul</w:t>
      </w:r>
    </w:p>
    <w:p w14:paraId="640E5512" w14:textId="36BA6DD3" w:rsidR="00256BE4" w:rsidRDefault="00377703" w:rsidP="00256BE4">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9</w:t>
      </w:r>
      <w:r w:rsidR="00256BE4">
        <w:rPr>
          <w:rFonts w:asciiTheme="minorHAnsi" w:hAnsiTheme="minorHAnsi" w:cstheme="minorHAnsi"/>
          <w:noProof/>
          <w:sz w:val="20"/>
          <w:szCs w:val="20"/>
          <w:lang w:val="es-EC"/>
        </w:rPr>
        <w:t xml:space="preserve"> noches de alojamiento en hotel 4*</w:t>
      </w:r>
      <w:r w:rsidR="00BE1BBC">
        <w:rPr>
          <w:rFonts w:asciiTheme="minorHAnsi" w:hAnsiTheme="minorHAnsi" w:cstheme="minorHAnsi"/>
          <w:noProof/>
          <w:sz w:val="20"/>
          <w:szCs w:val="20"/>
          <w:lang w:val="es-EC"/>
        </w:rPr>
        <w:t>/</w:t>
      </w:r>
      <w:r w:rsidR="00360E2F">
        <w:rPr>
          <w:rFonts w:asciiTheme="minorHAnsi" w:hAnsiTheme="minorHAnsi" w:cstheme="minorHAnsi"/>
          <w:noProof/>
          <w:sz w:val="20"/>
          <w:szCs w:val="20"/>
          <w:lang w:val="es-EC"/>
        </w:rPr>
        <w:t xml:space="preserve"> 5*</w:t>
      </w:r>
      <w:r w:rsidR="00256BE4">
        <w:rPr>
          <w:rFonts w:asciiTheme="minorHAnsi" w:hAnsiTheme="minorHAnsi" w:cstheme="minorHAnsi"/>
          <w:noProof/>
          <w:sz w:val="20"/>
          <w:szCs w:val="20"/>
          <w:lang w:val="es-EC"/>
        </w:rPr>
        <w:t xml:space="preserve"> con desayuno incluido</w:t>
      </w:r>
    </w:p>
    <w:p w14:paraId="14E2885B" w14:textId="299BCD5D" w:rsidR="00035961" w:rsidRDefault="00CA0AE0"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5 cenas en el circuito (excluye Estambul)</w:t>
      </w:r>
    </w:p>
    <w:p w14:paraId="5195D0D1" w14:textId="77777777" w:rsidR="00403F89" w:rsidRDefault="00403F89" w:rsidP="00403F89">
      <w:pPr>
        <w:pStyle w:val="Prrafodelista"/>
        <w:numPr>
          <w:ilvl w:val="0"/>
          <w:numId w:val="4"/>
        </w:numPr>
        <w:spacing w:after="0" w:line="240" w:lineRule="auto"/>
        <w:jc w:val="both"/>
        <w:rPr>
          <w:rFonts w:asciiTheme="minorHAnsi" w:hAnsiTheme="minorHAnsi" w:cstheme="minorHAnsi"/>
          <w:noProof/>
          <w:sz w:val="20"/>
          <w:szCs w:val="20"/>
          <w:lang w:val="es-EC"/>
        </w:rPr>
      </w:pPr>
      <w:r w:rsidRPr="00B76CBC">
        <w:rPr>
          <w:rFonts w:asciiTheme="minorHAnsi" w:hAnsiTheme="minorHAnsi" w:cstheme="minorHAnsi"/>
          <w:noProof/>
          <w:sz w:val="20"/>
          <w:szCs w:val="20"/>
          <w:lang w:val="es-EC"/>
        </w:rPr>
        <w:t>Guía acompañante de habla hispana</w:t>
      </w:r>
    </w:p>
    <w:p w14:paraId="7B78BFE2" w14:textId="77777777" w:rsidR="003E0207" w:rsidRDefault="003E0207"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Entradas y visitas según itinerario</w:t>
      </w:r>
    </w:p>
    <w:p w14:paraId="36A109C3" w14:textId="24E27DCF" w:rsidR="006E6BD6" w:rsidRDefault="006E6BD6"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1 botella de 0,50lt de agua en el bus en los días de tours</w:t>
      </w:r>
    </w:p>
    <w:p w14:paraId="5253E4CA" w14:textId="625CB1A5" w:rsidR="003751B7" w:rsidRDefault="003751B7"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Wifi gratuito en el bus del circuito en los días de tours</w:t>
      </w:r>
    </w:p>
    <w:p w14:paraId="626638C3" w14:textId="0E34F85B" w:rsidR="003E0207" w:rsidRDefault="000B724E" w:rsidP="00403F89">
      <w:pPr>
        <w:pStyle w:val="Prrafodelista"/>
        <w:numPr>
          <w:ilvl w:val="0"/>
          <w:numId w:val="4"/>
        </w:numPr>
        <w:spacing w:after="0" w:line="240" w:lineRule="auto"/>
        <w:jc w:val="both"/>
        <w:rPr>
          <w:rFonts w:asciiTheme="minorHAnsi" w:hAnsiTheme="minorHAnsi" w:cstheme="minorHAnsi"/>
          <w:noProof/>
          <w:sz w:val="20"/>
          <w:szCs w:val="20"/>
          <w:lang w:val="es-EC"/>
        </w:rPr>
      </w:pPr>
      <w:r w:rsidRPr="003E794E">
        <w:rPr>
          <w:rFonts w:asciiTheme="minorHAnsi" w:hAnsiTheme="minorHAnsi" w:cstheme="minorHAnsi"/>
          <w:noProof/>
          <w:sz w:val="20"/>
          <w:szCs w:val="20"/>
          <w:lang w:val="es-EC"/>
        </w:rPr>
        <w:t>Impuestos aéreos</w:t>
      </w:r>
      <w:r w:rsidR="005A65AE" w:rsidRPr="003E794E">
        <w:rPr>
          <w:rFonts w:asciiTheme="minorHAnsi" w:hAnsiTheme="minorHAnsi" w:cstheme="minorHAnsi"/>
          <w:noProof/>
          <w:sz w:val="20"/>
          <w:szCs w:val="20"/>
          <w:lang w:val="es-EC"/>
        </w:rPr>
        <w:t xml:space="preserve"> </w:t>
      </w:r>
      <w:r w:rsidR="00F0175C" w:rsidRPr="003E794E">
        <w:rPr>
          <w:rFonts w:asciiTheme="minorHAnsi" w:hAnsiTheme="minorHAnsi" w:cstheme="minorHAnsi"/>
          <w:noProof/>
          <w:sz w:val="20"/>
          <w:szCs w:val="20"/>
          <w:lang w:val="es-EC"/>
        </w:rPr>
        <w:t xml:space="preserve">USD </w:t>
      </w:r>
      <w:r w:rsidR="00D22771">
        <w:rPr>
          <w:rFonts w:asciiTheme="minorHAnsi" w:hAnsiTheme="minorHAnsi" w:cstheme="minorHAnsi"/>
          <w:noProof/>
          <w:sz w:val="20"/>
          <w:szCs w:val="20"/>
          <w:lang w:val="es-EC"/>
        </w:rPr>
        <w:t>420</w:t>
      </w:r>
      <w:r w:rsidR="00F0175C">
        <w:rPr>
          <w:rFonts w:asciiTheme="minorHAnsi" w:hAnsiTheme="minorHAnsi" w:cstheme="minorHAnsi"/>
          <w:noProof/>
          <w:sz w:val="20"/>
          <w:szCs w:val="20"/>
          <w:lang w:val="es-EC"/>
        </w:rPr>
        <w:t xml:space="preserve"> (No comisionable)</w:t>
      </w:r>
    </w:p>
    <w:p w14:paraId="36E5745A" w14:textId="0A69F78B" w:rsidR="008A31B4" w:rsidRDefault="006C565A" w:rsidP="00403F89">
      <w:pPr>
        <w:pStyle w:val="Prrafodelista"/>
        <w:numPr>
          <w:ilvl w:val="0"/>
          <w:numId w:val="4"/>
        </w:numPr>
        <w:spacing w:after="0" w:line="240" w:lineRule="auto"/>
        <w:jc w:val="both"/>
        <w:rPr>
          <w:rFonts w:asciiTheme="minorHAnsi" w:hAnsiTheme="minorHAnsi" w:cstheme="minorHAnsi"/>
          <w:noProof/>
          <w:sz w:val="20"/>
          <w:szCs w:val="20"/>
          <w:lang w:val="es-EC"/>
        </w:rPr>
      </w:pPr>
      <w:r>
        <w:rPr>
          <w:rFonts w:asciiTheme="minorHAnsi" w:hAnsiTheme="minorHAnsi" w:cstheme="minorHAnsi"/>
          <w:noProof/>
          <w:sz w:val="20"/>
          <w:szCs w:val="20"/>
          <w:lang w:val="es-EC"/>
        </w:rPr>
        <w:t>2</w:t>
      </w:r>
      <w:r w:rsidR="008A31B4">
        <w:rPr>
          <w:rFonts w:asciiTheme="minorHAnsi" w:hAnsiTheme="minorHAnsi" w:cstheme="minorHAnsi"/>
          <w:noProof/>
          <w:sz w:val="20"/>
          <w:szCs w:val="20"/>
          <w:lang w:val="es-EC"/>
        </w:rPr>
        <w:t xml:space="preserve"> maleta</w:t>
      </w:r>
      <w:r w:rsidR="003756A4">
        <w:rPr>
          <w:rFonts w:asciiTheme="minorHAnsi" w:hAnsiTheme="minorHAnsi" w:cstheme="minorHAnsi"/>
          <w:noProof/>
          <w:sz w:val="20"/>
          <w:szCs w:val="20"/>
          <w:lang w:val="es-EC"/>
        </w:rPr>
        <w:t>s</w:t>
      </w:r>
      <w:r w:rsidR="008A31B4">
        <w:rPr>
          <w:rFonts w:asciiTheme="minorHAnsi" w:hAnsiTheme="minorHAnsi" w:cstheme="minorHAnsi"/>
          <w:noProof/>
          <w:sz w:val="20"/>
          <w:szCs w:val="20"/>
          <w:lang w:val="es-EC"/>
        </w:rPr>
        <w:t xml:space="preserve"> de hasta 23 kg</w:t>
      </w:r>
    </w:p>
    <w:p w14:paraId="069C6DD4" w14:textId="203BB983" w:rsidR="002A40A3" w:rsidRDefault="002A40A3" w:rsidP="00403F89">
      <w:pPr>
        <w:pStyle w:val="Prrafodelista"/>
        <w:numPr>
          <w:ilvl w:val="0"/>
          <w:numId w:val="4"/>
        </w:numPr>
        <w:spacing w:after="0" w:line="240" w:lineRule="auto"/>
        <w:jc w:val="both"/>
        <w:rPr>
          <w:rFonts w:asciiTheme="minorHAnsi" w:hAnsiTheme="minorHAnsi" w:cstheme="minorHAnsi"/>
          <w:b/>
          <w:bCs/>
          <w:noProof/>
          <w:sz w:val="20"/>
          <w:szCs w:val="20"/>
          <w:lang w:val="es-EC"/>
        </w:rPr>
      </w:pPr>
      <w:r w:rsidRPr="00256BE4">
        <w:rPr>
          <w:rFonts w:asciiTheme="minorHAnsi" w:hAnsiTheme="minorHAnsi" w:cstheme="minorHAnsi"/>
          <w:b/>
          <w:bCs/>
          <w:noProof/>
          <w:sz w:val="20"/>
          <w:szCs w:val="20"/>
          <w:lang w:val="es-EC"/>
        </w:rPr>
        <w:t xml:space="preserve">Impuestos </w:t>
      </w:r>
      <w:r w:rsidR="00886437" w:rsidRPr="00256BE4">
        <w:rPr>
          <w:rFonts w:asciiTheme="minorHAnsi" w:hAnsiTheme="minorHAnsi" w:cstheme="minorHAnsi"/>
          <w:b/>
          <w:bCs/>
          <w:noProof/>
          <w:sz w:val="20"/>
          <w:szCs w:val="20"/>
          <w:lang w:val="es-EC"/>
        </w:rPr>
        <w:t xml:space="preserve">hoteleros </w:t>
      </w:r>
    </w:p>
    <w:p w14:paraId="4A826984" w14:textId="11EC4B0F" w:rsidR="00B76CBC" w:rsidRPr="00003FF9" w:rsidRDefault="000650DF" w:rsidP="00B17BDD">
      <w:pPr>
        <w:widowControl w:val="0"/>
        <w:numPr>
          <w:ilvl w:val="0"/>
          <w:numId w:val="4"/>
        </w:numPr>
        <w:pBdr>
          <w:top w:val="nil"/>
          <w:left w:val="nil"/>
          <w:bottom w:val="nil"/>
          <w:right w:val="nil"/>
          <w:between w:val="nil"/>
        </w:pBdr>
        <w:jc w:val="both"/>
        <w:rPr>
          <w:rFonts w:asciiTheme="minorHAnsi" w:hAnsiTheme="minorHAnsi" w:cstheme="minorHAnsi"/>
          <w:noProof/>
          <w:sz w:val="20"/>
          <w:szCs w:val="20"/>
          <w:lang w:val="es-EC"/>
        </w:rPr>
      </w:pPr>
      <w:r w:rsidRPr="00003FF9">
        <w:rPr>
          <w:rFonts w:asciiTheme="minorHAnsi" w:hAnsiTheme="minorHAnsi" w:cstheme="minorHAnsi"/>
          <w:b/>
          <w:bCs/>
          <w:noProof/>
          <w:sz w:val="20"/>
          <w:szCs w:val="20"/>
          <w:lang w:val="es-EC"/>
        </w:rPr>
        <w:t>Asistencia en viajes de cortesía</w:t>
      </w:r>
      <w:r w:rsidR="00003FF9">
        <w:rPr>
          <w:rFonts w:asciiTheme="minorHAnsi" w:hAnsiTheme="minorHAnsi" w:cstheme="minorHAnsi"/>
          <w:b/>
          <w:bCs/>
          <w:noProof/>
          <w:sz w:val="20"/>
          <w:szCs w:val="20"/>
          <w:lang w:val="es-EC"/>
        </w:rPr>
        <w:t>.</w:t>
      </w:r>
    </w:p>
    <w:p w14:paraId="2161EEEE" w14:textId="77777777" w:rsidR="00003FF9" w:rsidRPr="00003FF9" w:rsidRDefault="00003FF9" w:rsidP="00003FF9">
      <w:pPr>
        <w:widowControl w:val="0"/>
        <w:pBdr>
          <w:top w:val="nil"/>
          <w:left w:val="nil"/>
          <w:bottom w:val="nil"/>
          <w:right w:val="nil"/>
          <w:between w:val="nil"/>
        </w:pBdr>
        <w:ind w:left="720"/>
        <w:jc w:val="both"/>
        <w:rPr>
          <w:rFonts w:asciiTheme="minorHAnsi" w:hAnsiTheme="minorHAnsi" w:cstheme="minorHAnsi"/>
          <w:noProof/>
          <w:sz w:val="20"/>
          <w:szCs w:val="20"/>
          <w:lang w:val="es-EC"/>
        </w:rPr>
      </w:pPr>
    </w:p>
    <w:p w14:paraId="0816BE41" w14:textId="07E11349" w:rsidR="000769F8" w:rsidRPr="003E43C2" w:rsidRDefault="00BC13BC" w:rsidP="000769F8">
      <w:pPr>
        <w:jc w:val="both"/>
        <w:outlineLvl w:val="0"/>
        <w:rPr>
          <w:rFonts w:asciiTheme="minorHAnsi" w:eastAsia="Dotum" w:hAnsiTheme="minorHAnsi" w:cstheme="minorHAnsi"/>
          <w:b/>
          <w:u w:val="single"/>
          <w:lang w:val="es-MX"/>
        </w:rPr>
      </w:pPr>
      <w:r>
        <w:rPr>
          <w:rFonts w:asciiTheme="minorHAnsi" w:eastAsia="Dotum" w:hAnsiTheme="minorHAnsi" w:cstheme="minorHAnsi"/>
          <w:b/>
          <w:u w:val="single"/>
          <w:lang w:val="es-MX"/>
        </w:rPr>
        <w:t>TARIFA</w:t>
      </w:r>
      <w:r w:rsidR="000769F8" w:rsidRPr="003E43C2">
        <w:rPr>
          <w:rFonts w:asciiTheme="minorHAnsi" w:eastAsia="Dotum" w:hAnsiTheme="minorHAnsi" w:cstheme="minorHAnsi"/>
          <w:b/>
          <w:u w:val="single"/>
          <w:lang w:val="es-MX"/>
        </w:rPr>
        <w:t xml:space="preserve"> POR PERSONA EN </w:t>
      </w:r>
      <w:r w:rsidR="00501D7C" w:rsidRPr="00775658">
        <w:rPr>
          <w:rFonts w:asciiTheme="minorHAnsi" w:eastAsia="Dotum" w:hAnsiTheme="minorHAnsi" w:cstheme="minorHAnsi"/>
          <w:b/>
          <w:i/>
          <w:iCs/>
          <w:u w:val="single"/>
          <w:shd w:val="clear" w:color="auto" w:fill="C4D9DF" w:themeFill="accent1" w:themeFillTint="66"/>
          <w:lang w:val="es-MX"/>
        </w:rPr>
        <w:t>USD</w:t>
      </w:r>
      <w:r w:rsidR="000769F8" w:rsidRPr="00775658">
        <w:rPr>
          <w:rFonts w:asciiTheme="minorHAnsi" w:eastAsia="Dotum" w:hAnsiTheme="minorHAnsi" w:cstheme="minorHAnsi"/>
          <w:b/>
          <w:u w:val="single"/>
          <w:shd w:val="clear" w:color="auto" w:fill="C4D9DF" w:themeFill="accent1" w:themeFillTint="66"/>
          <w:lang w:val="es-MX"/>
        </w:rPr>
        <w:t>:</w:t>
      </w:r>
      <w:r w:rsidR="000769F8" w:rsidRPr="003E43C2">
        <w:rPr>
          <w:rFonts w:asciiTheme="minorHAnsi" w:eastAsia="Dotum" w:hAnsiTheme="minorHAnsi" w:cstheme="minorHAnsi"/>
          <w:b/>
          <w:u w:val="single"/>
          <w:lang w:val="es-MX"/>
        </w:rPr>
        <w:t xml:space="preserve"> </w:t>
      </w:r>
    </w:p>
    <w:p w14:paraId="6B8D7A29" w14:textId="1C6CE4EB" w:rsidR="000769F8" w:rsidRPr="004220AD" w:rsidRDefault="004220AD" w:rsidP="000769F8">
      <w:pPr>
        <w:jc w:val="both"/>
        <w:outlineLvl w:val="0"/>
        <w:rPr>
          <w:rFonts w:asciiTheme="minorHAnsi" w:eastAsia="Dotum" w:hAnsiTheme="minorHAnsi" w:cstheme="minorHAnsi"/>
          <w:bCs/>
          <w:sz w:val="20"/>
          <w:szCs w:val="20"/>
          <w:lang w:val="es-MX"/>
        </w:rPr>
      </w:pPr>
      <w:r w:rsidRPr="004220AD">
        <w:rPr>
          <w:rFonts w:asciiTheme="minorHAnsi" w:eastAsia="Dotum" w:hAnsiTheme="minorHAnsi" w:cstheme="minorHAnsi"/>
          <w:bCs/>
          <w:sz w:val="20"/>
          <w:szCs w:val="20"/>
          <w:lang w:val="es-MX"/>
        </w:rPr>
        <w:t>Categoría 4*</w:t>
      </w:r>
    </w:p>
    <w:tbl>
      <w:tblPr>
        <w:tblW w:w="5564" w:type="dxa"/>
        <w:jc w:val="center"/>
        <w:tblCellMar>
          <w:left w:w="70" w:type="dxa"/>
          <w:right w:w="70" w:type="dxa"/>
        </w:tblCellMar>
        <w:tblLook w:val="04A0" w:firstRow="1" w:lastRow="0" w:firstColumn="1" w:lastColumn="0" w:noHBand="0" w:noVBand="1"/>
      </w:tblPr>
      <w:tblGrid>
        <w:gridCol w:w="3084"/>
        <w:gridCol w:w="1240"/>
        <w:gridCol w:w="1240"/>
      </w:tblGrid>
      <w:tr w:rsidR="002B24A0" w:rsidRPr="002B24A0" w14:paraId="6E25B17E" w14:textId="77777777" w:rsidTr="00624CE4">
        <w:trPr>
          <w:trHeight w:val="288"/>
          <w:jc w:val="center"/>
        </w:trPr>
        <w:tc>
          <w:tcPr>
            <w:tcW w:w="3084" w:type="dxa"/>
            <w:tcBorders>
              <w:top w:val="nil"/>
              <w:left w:val="nil"/>
              <w:bottom w:val="nil"/>
              <w:right w:val="nil"/>
            </w:tcBorders>
            <w:shd w:val="clear" w:color="000000" w:fill="0070C0"/>
            <w:noWrap/>
            <w:vAlign w:val="bottom"/>
            <w:hideMark/>
          </w:tcPr>
          <w:p w14:paraId="2D9459BA" w14:textId="2BB7AC07" w:rsidR="002B24A0" w:rsidRPr="002B24A0" w:rsidRDefault="00213DF1" w:rsidP="002B24A0">
            <w:pPr>
              <w:jc w:val="center"/>
              <w:rPr>
                <w:rFonts w:ascii="Calibri" w:eastAsia="Times New Roman" w:hAnsi="Calibri" w:cs="Calibri"/>
                <w:b/>
                <w:bCs/>
                <w:color w:val="FFFFFF"/>
                <w:sz w:val="22"/>
                <w:szCs w:val="22"/>
                <w:lang w:val="es-CL" w:eastAsia="es-CL"/>
              </w:rPr>
            </w:pPr>
            <w:r>
              <w:rPr>
                <w:rFonts w:ascii="Calibri" w:eastAsia="Times New Roman" w:hAnsi="Calibri" w:cs="Calibri"/>
                <w:b/>
                <w:bCs/>
                <w:color w:val="FFFFFF"/>
                <w:sz w:val="22"/>
                <w:szCs w:val="22"/>
                <w:lang w:val="es-CL" w:eastAsia="es-CL"/>
              </w:rPr>
              <w:t>Fecha</w:t>
            </w:r>
          </w:p>
        </w:tc>
        <w:tc>
          <w:tcPr>
            <w:tcW w:w="1240" w:type="dxa"/>
            <w:tcBorders>
              <w:top w:val="nil"/>
              <w:left w:val="nil"/>
              <w:bottom w:val="nil"/>
              <w:right w:val="nil"/>
            </w:tcBorders>
            <w:shd w:val="clear" w:color="000000" w:fill="0070C0"/>
            <w:noWrap/>
            <w:vAlign w:val="bottom"/>
            <w:hideMark/>
          </w:tcPr>
          <w:p w14:paraId="2F42FE87" w14:textId="77777777" w:rsidR="002B24A0" w:rsidRPr="002B24A0" w:rsidRDefault="002B24A0" w:rsidP="002B24A0">
            <w:pPr>
              <w:jc w:val="center"/>
              <w:rPr>
                <w:rFonts w:ascii="Calibri" w:eastAsia="Times New Roman" w:hAnsi="Calibri" w:cs="Calibri"/>
                <w:b/>
                <w:bCs/>
                <w:color w:val="FFFFFF"/>
                <w:sz w:val="22"/>
                <w:szCs w:val="22"/>
                <w:lang w:val="es-CL" w:eastAsia="es-CL"/>
              </w:rPr>
            </w:pPr>
            <w:r w:rsidRPr="002B24A0">
              <w:rPr>
                <w:rFonts w:ascii="Calibri" w:eastAsia="Times New Roman" w:hAnsi="Calibri" w:cs="Calibri"/>
                <w:b/>
                <w:bCs/>
                <w:color w:val="FFFFFF"/>
                <w:sz w:val="22"/>
                <w:szCs w:val="22"/>
                <w:lang w:val="es-CL" w:eastAsia="es-CL"/>
              </w:rPr>
              <w:t>Doble</w:t>
            </w:r>
          </w:p>
        </w:tc>
        <w:tc>
          <w:tcPr>
            <w:tcW w:w="1240" w:type="dxa"/>
            <w:tcBorders>
              <w:top w:val="nil"/>
              <w:left w:val="nil"/>
              <w:bottom w:val="nil"/>
              <w:right w:val="nil"/>
            </w:tcBorders>
            <w:shd w:val="clear" w:color="000000" w:fill="0070C0"/>
            <w:noWrap/>
            <w:vAlign w:val="bottom"/>
            <w:hideMark/>
          </w:tcPr>
          <w:p w14:paraId="382B3F3C" w14:textId="77777777" w:rsidR="002B24A0" w:rsidRPr="002B24A0" w:rsidRDefault="002B24A0" w:rsidP="002B24A0">
            <w:pPr>
              <w:jc w:val="center"/>
              <w:rPr>
                <w:rFonts w:ascii="Calibri" w:eastAsia="Times New Roman" w:hAnsi="Calibri" w:cs="Calibri"/>
                <w:b/>
                <w:bCs/>
                <w:color w:val="FFFFFF"/>
                <w:sz w:val="22"/>
                <w:szCs w:val="22"/>
                <w:lang w:val="es-CL" w:eastAsia="es-CL"/>
              </w:rPr>
            </w:pPr>
            <w:r w:rsidRPr="002B24A0">
              <w:rPr>
                <w:rFonts w:ascii="Calibri" w:eastAsia="Times New Roman" w:hAnsi="Calibri" w:cs="Calibri"/>
                <w:b/>
                <w:bCs/>
                <w:color w:val="FFFFFF"/>
                <w:sz w:val="22"/>
                <w:szCs w:val="22"/>
                <w:lang w:val="es-CL" w:eastAsia="es-CL"/>
              </w:rPr>
              <w:t>Single</w:t>
            </w:r>
          </w:p>
        </w:tc>
      </w:tr>
      <w:tr w:rsidR="00D4123D" w:rsidRPr="002B24A0" w14:paraId="3FB1029C" w14:textId="77777777" w:rsidTr="00636144">
        <w:trPr>
          <w:trHeight w:val="288"/>
          <w:jc w:val="center"/>
        </w:trPr>
        <w:tc>
          <w:tcPr>
            <w:tcW w:w="308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08EF53E" w14:textId="64E83D05" w:rsidR="00D4123D" w:rsidRPr="002B24A0" w:rsidRDefault="00B0167C" w:rsidP="00D4123D">
            <w:pPr>
              <w:rPr>
                <w:rFonts w:ascii="Calibri" w:eastAsia="Times New Roman" w:hAnsi="Calibri" w:cs="Calibri"/>
                <w:color w:val="000000"/>
                <w:sz w:val="22"/>
                <w:szCs w:val="22"/>
                <w:lang w:val="es-CL" w:eastAsia="es-CL"/>
              </w:rPr>
            </w:pPr>
            <w:r>
              <w:rPr>
                <w:rFonts w:ascii="Calibri" w:eastAsia="Times New Roman" w:hAnsi="Calibri" w:cs="Calibri"/>
                <w:color w:val="000000"/>
                <w:sz w:val="22"/>
                <w:szCs w:val="22"/>
                <w:lang w:val="es-CL" w:eastAsia="es-CL"/>
              </w:rPr>
              <w:t>07 Septiembre</w:t>
            </w:r>
            <w:r w:rsidR="00D4123D">
              <w:rPr>
                <w:rFonts w:ascii="Calibri" w:eastAsia="Times New Roman" w:hAnsi="Calibri" w:cs="Calibri"/>
                <w:color w:val="000000"/>
                <w:sz w:val="22"/>
                <w:szCs w:val="22"/>
                <w:lang w:val="es-CL" w:eastAsia="es-CL"/>
              </w:rPr>
              <w:t xml:space="preserve"> de 2025</w:t>
            </w:r>
          </w:p>
        </w:tc>
        <w:tc>
          <w:tcPr>
            <w:tcW w:w="1240" w:type="dxa"/>
            <w:tcBorders>
              <w:top w:val="single" w:sz="4" w:space="0" w:color="auto"/>
              <w:left w:val="nil"/>
              <w:bottom w:val="single" w:sz="4" w:space="0" w:color="auto"/>
              <w:right w:val="single" w:sz="4" w:space="0" w:color="auto"/>
            </w:tcBorders>
            <w:shd w:val="clear" w:color="auto" w:fill="auto"/>
            <w:noWrap/>
            <w:vAlign w:val="bottom"/>
          </w:tcPr>
          <w:p w14:paraId="77631E04" w14:textId="65EB039F" w:rsidR="00D4123D" w:rsidRPr="0055441D" w:rsidRDefault="00D4123D" w:rsidP="00D4123D">
            <w:pPr>
              <w:jc w:val="center"/>
              <w:rPr>
                <w:rFonts w:ascii="Calibri" w:hAnsi="Calibri" w:cs="Calibri"/>
                <w:color w:val="000000"/>
                <w:sz w:val="22"/>
                <w:szCs w:val="22"/>
                <w:highlight w:val="yellow"/>
              </w:rPr>
            </w:pPr>
            <w:r>
              <w:rPr>
                <w:rFonts w:ascii="Calibri" w:hAnsi="Calibri" w:cs="Calibri"/>
                <w:color w:val="000000"/>
                <w:sz w:val="22"/>
                <w:szCs w:val="22"/>
              </w:rPr>
              <w:t>2.</w:t>
            </w:r>
            <w:r w:rsidR="00B0167C">
              <w:rPr>
                <w:rFonts w:ascii="Calibri" w:hAnsi="Calibri" w:cs="Calibri"/>
                <w:color w:val="000000"/>
                <w:sz w:val="22"/>
                <w:szCs w:val="22"/>
              </w:rPr>
              <w:t>6</w:t>
            </w:r>
            <w:r w:rsidR="00131505">
              <w:rPr>
                <w:rFonts w:ascii="Calibri" w:hAnsi="Calibri" w:cs="Calibri"/>
                <w:color w:val="000000"/>
                <w:sz w:val="22"/>
                <w:szCs w:val="22"/>
              </w:rPr>
              <w:t>35</w:t>
            </w:r>
          </w:p>
        </w:tc>
        <w:tc>
          <w:tcPr>
            <w:tcW w:w="1240" w:type="dxa"/>
            <w:tcBorders>
              <w:top w:val="single" w:sz="4" w:space="0" w:color="auto"/>
              <w:left w:val="nil"/>
              <w:bottom w:val="single" w:sz="4" w:space="0" w:color="auto"/>
              <w:right w:val="single" w:sz="4" w:space="0" w:color="auto"/>
            </w:tcBorders>
            <w:shd w:val="clear" w:color="auto" w:fill="auto"/>
            <w:noWrap/>
            <w:vAlign w:val="bottom"/>
          </w:tcPr>
          <w:p w14:paraId="30837F22" w14:textId="482DC71B" w:rsidR="00D4123D" w:rsidRDefault="00D4123D" w:rsidP="00D4123D">
            <w:pPr>
              <w:jc w:val="center"/>
              <w:rPr>
                <w:rFonts w:ascii="Calibri" w:hAnsi="Calibri" w:cs="Calibri"/>
                <w:color w:val="000000"/>
                <w:sz w:val="22"/>
                <w:szCs w:val="22"/>
              </w:rPr>
            </w:pPr>
            <w:r>
              <w:rPr>
                <w:rFonts w:ascii="Calibri" w:hAnsi="Calibri" w:cs="Calibri"/>
                <w:color w:val="000000"/>
                <w:sz w:val="22"/>
                <w:szCs w:val="22"/>
              </w:rPr>
              <w:t>3.</w:t>
            </w:r>
            <w:r w:rsidR="008774A4">
              <w:rPr>
                <w:rFonts w:ascii="Calibri" w:hAnsi="Calibri" w:cs="Calibri"/>
                <w:color w:val="000000"/>
                <w:sz w:val="22"/>
                <w:szCs w:val="22"/>
              </w:rPr>
              <w:t>1</w:t>
            </w:r>
            <w:r w:rsidR="00131505">
              <w:rPr>
                <w:rFonts w:ascii="Calibri" w:hAnsi="Calibri" w:cs="Calibri"/>
                <w:color w:val="000000"/>
                <w:sz w:val="22"/>
                <w:szCs w:val="22"/>
              </w:rPr>
              <w:t>23</w:t>
            </w:r>
          </w:p>
        </w:tc>
      </w:tr>
    </w:tbl>
    <w:p w14:paraId="47F21F52" w14:textId="77777777" w:rsidR="00E87C9F" w:rsidRPr="00485703" w:rsidRDefault="00E87C9F" w:rsidP="002C7FC5">
      <w:pPr>
        <w:pStyle w:val="wordsection1"/>
        <w:spacing w:before="0" w:beforeAutospacing="0" w:after="0" w:afterAutospacing="0"/>
        <w:jc w:val="center"/>
        <w:rPr>
          <w:b/>
          <w:bCs/>
          <w:sz w:val="18"/>
          <w:szCs w:val="18"/>
          <w:lang w:val="tr-TR"/>
        </w:rPr>
      </w:pPr>
      <w:r w:rsidRPr="00485703">
        <w:rPr>
          <w:b/>
          <w:bCs/>
          <w:sz w:val="18"/>
          <w:szCs w:val="18"/>
          <w:lang w:val="tr-TR"/>
        </w:rPr>
        <w:t>** Cualquier incremento en los precios de las entradas a los museos</w:t>
      </w:r>
      <w:r w:rsidR="00F47129" w:rsidRPr="00485703">
        <w:rPr>
          <w:b/>
          <w:bCs/>
          <w:sz w:val="18"/>
          <w:szCs w:val="18"/>
          <w:lang w:val="tr-TR"/>
        </w:rPr>
        <w:t xml:space="preserve"> o impuestos </w:t>
      </w:r>
      <w:r w:rsidR="00040A3E" w:rsidRPr="00485703">
        <w:rPr>
          <w:b/>
          <w:bCs/>
          <w:sz w:val="18"/>
          <w:szCs w:val="18"/>
          <w:lang w:val="tr-TR"/>
        </w:rPr>
        <w:t>hoteleros</w:t>
      </w:r>
      <w:r w:rsidRPr="00485703">
        <w:rPr>
          <w:b/>
          <w:bCs/>
          <w:sz w:val="18"/>
          <w:szCs w:val="18"/>
          <w:lang w:val="tr-TR"/>
        </w:rPr>
        <w:t xml:space="preserve"> se verá reflejado en los precios.</w:t>
      </w:r>
    </w:p>
    <w:p w14:paraId="2EA86CA0" w14:textId="77777777" w:rsidR="00A30CCD" w:rsidRPr="003E43C2" w:rsidRDefault="00A30CCD" w:rsidP="002C7FC5">
      <w:pPr>
        <w:jc w:val="both"/>
        <w:outlineLvl w:val="0"/>
        <w:rPr>
          <w:rFonts w:asciiTheme="minorHAnsi" w:eastAsia="Dotum" w:hAnsiTheme="minorHAnsi" w:cstheme="minorHAnsi"/>
          <w:b/>
          <w:u w:val="single"/>
        </w:rPr>
      </w:pPr>
      <w:r>
        <w:rPr>
          <w:rFonts w:asciiTheme="minorHAnsi" w:eastAsia="Dotum" w:hAnsiTheme="minorHAnsi" w:cstheme="minorHAnsi"/>
          <w:b/>
          <w:u w:val="single"/>
        </w:rPr>
        <w:t>VISITAS OPCIONALES</w:t>
      </w:r>
      <w:r w:rsidRPr="003E43C2">
        <w:rPr>
          <w:rFonts w:asciiTheme="minorHAnsi" w:eastAsia="Dotum" w:hAnsiTheme="minorHAnsi" w:cstheme="minorHAnsi"/>
          <w:b/>
          <w:u w:val="single"/>
        </w:rPr>
        <w:t xml:space="preserve">: </w:t>
      </w:r>
    </w:p>
    <w:p w14:paraId="3C754C0B" w14:textId="77777777" w:rsidR="00C55F5A" w:rsidRDefault="00C55F5A" w:rsidP="008A75B1">
      <w:pPr>
        <w:jc w:val="center"/>
        <w:outlineLvl w:val="0"/>
        <w:rPr>
          <w:rFonts w:asciiTheme="minorHAnsi" w:eastAsia="Dotum" w:hAnsiTheme="minorHAnsi" w:cstheme="minorHAnsi"/>
          <w:b/>
          <w:sz w:val="22"/>
          <w:szCs w:val="22"/>
        </w:rPr>
      </w:pPr>
    </w:p>
    <w:tbl>
      <w:tblPr>
        <w:tblW w:w="7072" w:type="dxa"/>
        <w:jc w:val="center"/>
        <w:tblCellMar>
          <w:left w:w="70" w:type="dxa"/>
          <w:right w:w="70" w:type="dxa"/>
        </w:tblCellMar>
        <w:tblLook w:val="04A0" w:firstRow="1" w:lastRow="0" w:firstColumn="1" w:lastColumn="0" w:noHBand="0" w:noVBand="1"/>
      </w:tblPr>
      <w:tblGrid>
        <w:gridCol w:w="5832"/>
        <w:gridCol w:w="1240"/>
      </w:tblGrid>
      <w:tr w:rsidR="00BB3AF5" w:rsidRPr="00BB3AF5" w14:paraId="69512A9C" w14:textId="77777777" w:rsidTr="00BB3AF5">
        <w:trPr>
          <w:trHeight w:val="288"/>
          <w:jc w:val="center"/>
        </w:trPr>
        <w:tc>
          <w:tcPr>
            <w:tcW w:w="5832" w:type="dxa"/>
            <w:tcBorders>
              <w:top w:val="single" w:sz="4" w:space="0" w:color="FFFFFF"/>
              <w:left w:val="single" w:sz="4" w:space="0" w:color="FFFFFF"/>
              <w:bottom w:val="single" w:sz="4" w:space="0" w:color="FFFFFF"/>
              <w:right w:val="single" w:sz="4" w:space="0" w:color="FFFFFF"/>
            </w:tcBorders>
            <w:shd w:val="clear" w:color="000000" w:fill="0070C0"/>
            <w:noWrap/>
            <w:vAlign w:val="bottom"/>
            <w:hideMark/>
          </w:tcPr>
          <w:p w14:paraId="022492A5" w14:textId="77777777" w:rsidR="00BB3AF5" w:rsidRPr="00BB3AF5" w:rsidRDefault="00BB3AF5" w:rsidP="00BB3AF5">
            <w:pPr>
              <w:jc w:val="center"/>
              <w:rPr>
                <w:rFonts w:ascii="Calibri" w:eastAsia="Times New Roman" w:hAnsi="Calibri" w:cs="Calibri"/>
                <w:b/>
                <w:bCs/>
                <w:color w:val="FFFFFF"/>
                <w:sz w:val="22"/>
                <w:szCs w:val="22"/>
                <w:lang w:val="es-CL" w:eastAsia="es-CL"/>
              </w:rPr>
            </w:pPr>
            <w:r w:rsidRPr="00BB3AF5">
              <w:rPr>
                <w:rFonts w:ascii="Calibri" w:eastAsia="Times New Roman" w:hAnsi="Calibri" w:cs="Calibri"/>
                <w:b/>
                <w:bCs/>
                <w:color w:val="FFFFFF"/>
                <w:sz w:val="22"/>
                <w:szCs w:val="22"/>
                <w:lang w:val="es-CL" w:eastAsia="es-CL"/>
              </w:rPr>
              <w:t>Visitas Opcionales</w:t>
            </w:r>
          </w:p>
        </w:tc>
        <w:tc>
          <w:tcPr>
            <w:tcW w:w="1240" w:type="dxa"/>
            <w:tcBorders>
              <w:top w:val="single" w:sz="4" w:space="0" w:color="FFFFFF"/>
              <w:left w:val="nil"/>
              <w:bottom w:val="single" w:sz="4" w:space="0" w:color="FFFFFF"/>
              <w:right w:val="single" w:sz="4" w:space="0" w:color="FFFFFF"/>
            </w:tcBorders>
            <w:shd w:val="clear" w:color="000000" w:fill="0070C0"/>
            <w:noWrap/>
            <w:vAlign w:val="bottom"/>
            <w:hideMark/>
          </w:tcPr>
          <w:p w14:paraId="1F3C59E3" w14:textId="77777777" w:rsidR="00BB3AF5" w:rsidRPr="00BB3AF5" w:rsidRDefault="00BB3AF5" w:rsidP="00BB3AF5">
            <w:pPr>
              <w:jc w:val="center"/>
              <w:rPr>
                <w:rFonts w:ascii="Calibri" w:eastAsia="Times New Roman" w:hAnsi="Calibri" w:cs="Calibri"/>
                <w:b/>
                <w:bCs/>
                <w:color w:val="FFFFFF"/>
                <w:sz w:val="22"/>
                <w:szCs w:val="22"/>
                <w:lang w:val="es-CL" w:eastAsia="es-CL"/>
              </w:rPr>
            </w:pPr>
            <w:r w:rsidRPr="00BB3AF5">
              <w:rPr>
                <w:rFonts w:ascii="Calibri" w:eastAsia="Times New Roman" w:hAnsi="Calibri" w:cs="Calibri"/>
                <w:b/>
                <w:bCs/>
                <w:color w:val="FFFFFF"/>
                <w:sz w:val="22"/>
                <w:szCs w:val="22"/>
                <w:lang w:val="es-CL" w:eastAsia="es-CL"/>
              </w:rPr>
              <w:t>VENTA PVP</w:t>
            </w:r>
          </w:p>
        </w:tc>
      </w:tr>
      <w:tr w:rsidR="00BB3AF5" w:rsidRPr="00BB3AF5" w14:paraId="2721FC93" w14:textId="77777777" w:rsidTr="0061396F">
        <w:trPr>
          <w:trHeight w:val="58"/>
          <w:jc w:val="center"/>
        </w:trPr>
        <w:tc>
          <w:tcPr>
            <w:tcW w:w="5832" w:type="dxa"/>
            <w:tcBorders>
              <w:top w:val="nil"/>
              <w:left w:val="single" w:sz="4" w:space="0" w:color="auto"/>
              <w:bottom w:val="single" w:sz="4" w:space="0" w:color="auto"/>
              <w:right w:val="single" w:sz="4" w:space="0" w:color="auto"/>
            </w:tcBorders>
            <w:shd w:val="clear" w:color="auto" w:fill="auto"/>
            <w:noWrap/>
            <w:vAlign w:val="bottom"/>
            <w:hideMark/>
          </w:tcPr>
          <w:p w14:paraId="69DC9802" w14:textId="77777777" w:rsidR="00BB3AF5" w:rsidRPr="00BB3AF5" w:rsidRDefault="00BB3AF5" w:rsidP="00BB3AF5">
            <w:pPr>
              <w:rPr>
                <w:rFonts w:ascii="Calibri" w:eastAsia="Times New Roman" w:hAnsi="Calibri" w:cs="Calibri"/>
                <w:color w:val="000000"/>
                <w:sz w:val="22"/>
                <w:szCs w:val="22"/>
                <w:lang w:val="es-CL" w:eastAsia="es-CL"/>
              </w:rPr>
            </w:pPr>
            <w:r w:rsidRPr="00BB3AF5">
              <w:rPr>
                <w:rFonts w:ascii="Calibri" w:eastAsia="Times New Roman" w:hAnsi="Calibri" w:cs="Calibri"/>
                <w:b/>
                <w:bCs/>
                <w:color w:val="000000"/>
                <w:sz w:val="22"/>
                <w:szCs w:val="22"/>
                <w:lang w:val="es-CL" w:eastAsia="es-CL"/>
              </w:rPr>
              <w:t>Día 2</w:t>
            </w:r>
            <w:r w:rsidRPr="00BB3AF5">
              <w:rPr>
                <w:rFonts w:ascii="Calibri" w:eastAsia="Times New Roman" w:hAnsi="Calibri" w:cs="Calibri"/>
                <w:color w:val="000000"/>
                <w:sz w:val="22"/>
                <w:szCs w:val="22"/>
                <w:lang w:val="es-CL" w:eastAsia="es-CL"/>
              </w:rPr>
              <w:t>: Topkapi + Grand Bazar</w:t>
            </w:r>
          </w:p>
        </w:tc>
        <w:tc>
          <w:tcPr>
            <w:tcW w:w="1240" w:type="dxa"/>
            <w:tcBorders>
              <w:top w:val="nil"/>
              <w:left w:val="nil"/>
              <w:bottom w:val="single" w:sz="4" w:space="0" w:color="auto"/>
              <w:right w:val="single" w:sz="4" w:space="0" w:color="auto"/>
            </w:tcBorders>
            <w:shd w:val="clear" w:color="auto" w:fill="auto"/>
            <w:noWrap/>
            <w:vAlign w:val="bottom"/>
            <w:hideMark/>
          </w:tcPr>
          <w:p w14:paraId="478DD49A" w14:textId="77777777" w:rsidR="00BB3AF5" w:rsidRPr="00BB3AF5" w:rsidRDefault="00BB3AF5" w:rsidP="00BB3AF5">
            <w:pPr>
              <w:jc w:val="center"/>
              <w:rPr>
                <w:rFonts w:ascii="Calibri" w:eastAsia="Times New Roman" w:hAnsi="Calibri" w:cs="Calibri"/>
                <w:color w:val="000000"/>
                <w:sz w:val="22"/>
                <w:szCs w:val="22"/>
                <w:lang w:val="es-CL" w:eastAsia="es-CL"/>
              </w:rPr>
            </w:pPr>
            <w:r w:rsidRPr="00BB3AF5">
              <w:rPr>
                <w:rFonts w:ascii="Calibri" w:eastAsia="Times New Roman" w:hAnsi="Calibri" w:cs="Calibri"/>
                <w:color w:val="000000"/>
                <w:sz w:val="22"/>
                <w:szCs w:val="22"/>
                <w:lang w:val="es-CL" w:eastAsia="es-CL"/>
              </w:rPr>
              <w:t>105</w:t>
            </w:r>
          </w:p>
        </w:tc>
      </w:tr>
      <w:tr w:rsidR="00BB3AF5" w:rsidRPr="00BB3AF5" w14:paraId="6B6BB7EE" w14:textId="77777777" w:rsidTr="0061396F">
        <w:trPr>
          <w:trHeight w:val="58"/>
          <w:jc w:val="center"/>
        </w:trPr>
        <w:tc>
          <w:tcPr>
            <w:tcW w:w="5832" w:type="dxa"/>
            <w:tcBorders>
              <w:top w:val="nil"/>
              <w:left w:val="single" w:sz="4" w:space="0" w:color="auto"/>
              <w:bottom w:val="single" w:sz="4" w:space="0" w:color="auto"/>
              <w:right w:val="single" w:sz="4" w:space="0" w:color="auto"/>
            </w:tcBorders>
            <w:shd w:val="clear" w:color="auto" w:fill="auto"/>
            <w:noWrap/>
            <w:vAlign w:val="bottom"/>
            <w:hideMark/>
          </w:tcPr>
          <w:p w14:paraId="5DE36B11" w14:textId="1BD55C47" w:rsidR="00BB3AF5" w:rsidRPr="00BB3AF5" w:rsidRDefault="00BB3AF5" w:rsidP="00BB3AF5">
            <w:pPr>
              <w:rPr>
                <w:rFonts w:ascii="Calibri" w:eastAsia="Times New Roman" w:hAnsi="Calibri" w:cs="Calibri"/>
                <w:color w:val="000000"/>
                <w:sz w:val="22"/>
                <w:szCs w:val="22"/>
                <w:lang w:val="es-CL" w:eastAsia="es-CL"/>
              </w:rPr>
            </w:pPr>
            <w:r w:rsidRPr="00BB3AF5">
              <w:rPr>
                <w:rFonts w:ascii="Calibri" w:eastAsia="Times New Roman" w:hAnsi="Calibri" w:cs="Calibri"/>
                <w:b/>
                <w:bCs/>
                <w:color w:val="000000"/>
                <w:sz w:val="22"/>
                <w:szCs w:val="22"/>
                <w:lang w:val="es-CL" w:eastAsia="es-CL"/>
              </w:rPr>
              <w:t>Día 4:</w:t>
            </w:r>
            <w:r w:rsidRPr="00BB3AF5">
              <w:rPr>
                <w:rFonts w:ascii="Calibri" w:eastAsia="Times New Roman" w:hAnsi="Calibri" w:cs="Calibri"/>
                <w:color w:val="000000"/>
                <w:sz w:val="22"/>
                <w:szCs w:val="22"/>
                <w:lang w:val="es-CL" w:eastAsia="es-CL"/>
              </w:rPr>
              <w:t>Isla de Chios con guía local</w:t>
            </w:r>
            <w:r w:rsidR="00960C6F">
              <w:rPr>
                <w:rFonts w:ascii="Calibri" w:eastAsia="Times New Roman" w:hAnsi="Calibri" w:cs="Calibri"/>
                <w:color w:val="000000"/>
                <w:sz w:val="22"/>
                <w:szCs w:val="22"/>
                <w:lang w:val="es-CL" w:eastAsia="es-CL"/>
              </w:rPr>
              <w:t>*</w:t>
            </w:r>
          </w:p>
        </w:tc>
        <w:tc>
          <w:tcPr>
            <w:tcW w:w="1240" w:type="dxa"/>
            <w:tcBorders>
              <w:top w:val="nil"/>
              <w:left w:val="nil"/>
              <w:bottom w:val="single" w:sz="4" w:space="0" w:color="auto"/>
              <w:right w:val="single" w:sz="4" w:space="0" w:color="auto"/>
            </w:tcBorders>
            <w:shd w:val="clear" w:color="auto" w:fill="auto"/>
            <w:noWrap/>
            <w:vAlign w:val="bottom"/>
            <w:hideMark/>
          </w:tcPr>
          <w:p w14:paraId="2E5419BA" w14:textId="77777777" w:rsidR="00BB3AF5" w:rsidRPr="00BB3AF5" w:rsidRDefault="00BB3AF5" w:rsidP="00BB3AF5">
            <w:pPr>
              <w:jc w:val="center"/>
              <w:rPr>
                <w:rFonts w:ascii="Calibri" w:eastAsia="Times New Roman" w:hAnsi="Calibri" w:cs="Calibri"/>
                <w:color w:val="000000"/>
                <w:sz w:val="22"/>
                <w:szCs w:val="22"/>
                <w:lang w:val="es-CL" w:eastAsia="es-CL"/>
              </w:rPr>
            </w:pPr>
            <w:r w:rsidRPr="00BB3AF5">
              <w:rPr>
                <w:rFonts w:ascii="Calibri" w:eastAsia="Times New Roman" w:hAnsi="Calibri" w:cs="Calibri"/>
                <w:color w:val="000000"/>
                <w:sz w:val="22"/>
                <w:szCs w:val="22"/>
                <w:lang w:val="es-CL" w:eastAsia="es-CL"/>
              </w:rPr>
              <w:t>190</w:t>
            </w:r>
          </w:p>
        </w:tc>
      </w:tr>
      <w:tr w:rsidR="00BB3AF5" w:rsidRPr="00BB3AF5" w14:paraId="25148281" w14:textId="77777777" w:rsidTr="0061396F">
        <w:trPr>
          <w:trHeight w:val="58"/>
          <w:jc w:val="center"/>
        </w:trPr>
        <w:tc>
          <w:tcPr>
            <w:tcW w:w="5832" w:type="dxa"/>
            <w:tcBorders>
              <w:top w:val="nil"/>
              <w:left w:val="single" w:sz="4" w:space="0" w:color="auto"/>
              <w:bottom w:val="single" w:sz="4" w:space="0" w:color="auto"/>
              <w:right w:val="single" w:sz="4" w:space="0" w:color="auto"/>
            </w:tcBorders>
            <w:shd w:val="clear" w:color="auto" w:fill="auto"/>
            <w:noWrap/>
            <w:vAlign w:val="bottom"/>
            <w:hideMark/>
          </w:tcPr>
          <w:p w14:paraId="1E7C0A9E" w14:textId="77777777" w:rsidR="00BB3AF5" w:rsidRPr="00BB3AF5" w:rsidRDefault="00BB3AF5" w:rsidP="00BB3AF5">
            <w:pPr>
              <w:rPr>
                <w:rFonts w:ascii="Calibri" w:eastAsia="Times New Roman" w:hAnsi="Calibri" w:cs="Calibri"/>
                <w:b/>
                <w:bCs/>
                <w:color w:val="000000"/>
                <w:sz w:val="22"/>
                <w:szCs w:val="22"/>
                <w:lang w:val="es-CL" w:eastAsia="es-CL"/>
              </w:rPr>
            </w:pPr>
            <w:r w:rsidRPr="00BB3AF5">
              <w:rPr>
                <w:rFonts w:ascii="Calibri" w:eastAsia="Times New Roman" w:hAnsi="Calibri" w:cs="Calibri"/>
                <w:b/>
                <w:bCs/>
                <w:color w:val="000000"/>
                <w:sz w:val="22"/>
                <w:szCs w:val="22"/>
                <w:lang w:val="es-CL" w:eastAsia="es-CL"/>
              </w:rPr>
              <w:t xml:space="preserve">Día 4: </w:t>
            </w:r>
            <w:r w:rsidRPr="00BB3AF5">
              <w:rPr>
                <w:rFonts w:ascii="Calibri" w:eastAsia="Times New Roman" w:hAnsi="Calibri" w:cs="Calibri"/>
                <w:color w:val="000000"/>
                <w:sz w:val="22"/>
                <w:szCs w:val="22"/>
                <w:lang w:val="es-CL" w:eastAsia="es-CL"/>
              </w:rPr>
              <w:t>Didima y mileto</w:t>
            </w:r>
          </w:p>
        </w:tc>
        <w:tc>
          <w:tcPr>
            <w:tcW w:w="1240" w:type="dxa"/>
            <w:tcBorders>
              <w:top w:val="nil"/>
              <w:left w:val="nil"/>
              <w:bottom w:val="single" w:sz="4" w:space="0" w:color="auto"/>
              <w:right w:val="single" w:sz="4" w:space="0" w:color="auto"/>
            </w:tcBorders>
            <w:shd w:val="clear" w:color="auto" w:fill="auto"/>
            <w:noWrap/>
            <w:vAlign w:val="bottom"/>
            <w:hideMark/>
          </w:tcPr>
          <w:p w14:paraId="57AD0E90" w14:textId="77777777" w:rsidR="00BB3AF5" w:rsidRPr="00BB3AF5" w:rsidRDefault="00BB3AF5" w:rsidP="00BB3AF5">
            <w:pPr>
              <w:jc w:val="center"/>
              <w:rPr>
                <w:rFonts w:ascii="Calibri" w:eastAsia="Times New Roman" w:hAnsi="Calibri" w:cs="Calibri"/>
                <w:color w:val="000000"/>
                <w:sz w:val="22"/>
                <w:szCs w:val="22"/>
                <w:lang w:val="es-CL" w:eastAsia="es-CL"/>
              </w:rPr>
            </w:pPr>
            <w:r w:rsidRPr="00BB3AF5">
              <w:rPr>
                <w:rFonts w:ascii="Calibri" w:eastAsia="Times New Roman" w:hAnsi="Calibri" w:cs="Calibri"/>
                <w:color w:val="000000"/>
                <w:sz w:val="22"/>
                <w:szCs w:val="22"/>
                <w:lang w:val="es-CL" w:eastAsia="es-CL"/>
              </w:rPr>
              <w:t>110</w:t>
            </w:r>
          </w:p>
        </w:tc>
      </w:tr>
      <w:tr w:rsidR="00BB3AF5" w:rsidRPr="00BB3AF5" w14:paraId="55CD6192" w14:textId="77777777" w:rsidTr="0061396F">
        <w:trPr>
          <w:trHeight w:val="58"/>
          <w:jc w:val="center"/>
        </w:trPr>
        <w:tc>
          <w:tcPr>
            <w:tcW w:w="5832" w:type="dxa"/>
            <w:tcBorders>
              <w:top w:val="nil"/>
              <w:left w:val="single" w:sz="4" w:space="0" w:color="auto"/>
              <w:bottom w:val="single" w:sz="4" w:space="0" w:color="auto"/>
              <w:right w:val="single" w:sz="4" w:space="0" w:color="auto"/>
            </w:tcBorders>
            <w:shd w:val="clear" w:color="auto" w:fill="auto"/>
            <w:noWrap/>
            <w:vAlign w:val="bottom"/>
            <w:hideMark/>
          </w:tcPr>
          <w:p w14:paraId="1EDF60B0" w14:textId="77777777" w:rsidR="00BB3AF5" w:rsidRPr="00BB3AF5" w:rsidRDefault="00BB3AF5" w:rsidP="00BB3AF5">
            <w:pPr>
              <w:rPr>
                <w:rFonts w:ascii="Calibri" w:eastAsia="Times New Roman" w:hAnsi="Calibri" w:cs="Calibri"/>
                <w:b/>
                <w:bCs/>
                <w:color w:val="000000"/>
                <w:sz w:val="22"/>
                <w:szCs w:val="22"/>
                <w:lang w:val="es-CL" w:eastAsia="es-CL"/>
              </w:rPr>
            </w:pPr>
            <w:r w:rsidRPr="00BB3AF5">
              <w:rPr>
                <w:rFonts w:ascii="Calibri" w:eastAsia="Times New Roman" w:hAnsi="Calibri" w:cs="Calibri"/>
                <w:b/>
                <w:bCs/>
                <w:color w:val="000000"/>
                <w:sz w:val="22"/>
                <w:szCs w:val="22"/>
                <w:lang w:val="es-CL" w:eastAsia="es-CL"/>
              </w:rPr>
              <w:t xml:space="preserve">Día 9: </w:t>
            </w:r>
            <w:r w:rsidRPr="00BB3AF5">
              <w:rPr>
                <w:rFonts w:ascii="Calibri" w:eastAsia="Times New Roman" w:hAnsi="Calibri" w:cs="Calibri"/>
                <w:color w:val="000000"/>
                <w:sz w:val="22"/>
                <w:szCs w:val="22"/>
                <w:lang w:val="es-CL" w:eastAsia="es-CL"/>
              </w:rPr>
              <w:t>Bósforo</w:t>
            </w:r>
          </w:p>
        </w:tc>
        <w:tc>
          <w:tcPr>
            <w:tcW w:w="1240" w:type="dxa"/>
            <w:tcBorders>
              <w:top w:val="nil"/>
              <w:left w:val="nil"/>
              <w:bottom w:val="single" w:sz="4" w:space="0" w:color="auto"/>
              <w:right w:val="single" w:sz="4" w:space="0" w:color="auto"/>
            </w:tcBorders>
            <w:shd w:val="clear" w:color="auto" w:fill="auto"/>
            <w:noWrap/>
            <w:vAlign w:val="bottom"/>
            <w:hideMark/>
          </w:tcPr>
          <w:p w14:paraId="0E6863E8" w14:textId="77777777" w:rsidR="00BB3AF5" w:rsidRPr="00BB3AF5" w:rsidRDefault="00BB3AF5" w:rsidP="00BB3AF5">
            <w:pPr>
              <w:jc w:val="center"/>
              <w:rPr>
                <w:rFonts w:ascii="Calibri" w:eastAsia="Times New Roman" w:hAnsi="Calibri" w:cs="Calibri"/>
                <w:color w:val="000000"/>
                <w:sz w:val="22"/>
                <w:szCs w:val="22"/>
                <w:lang w:val="es-CL" w:eastAsia="es-CL"/>
              </w:rPr>
            </w:pPr>
            <w:r w:rsidRPr="00BB3AF5">
              <w:rPr>
                <w:rFonts w:ascii="Calibri" w:eastAsia="Times New Roman" w:hAnsi="Calibri" w:cs="Calibri"/>
                <w:color w:val="000000"/>
                <w:sz w:val="22"/>
                <w:szCs w:val="22"/>
                <w:lang w:val="es-CL" w:eastAsia="es-CL"/>
              </w:rPr>
              <w:t>130</w:t>
            </w:r>
          </w:p>
        </w:tc>
      </w:tr>
      <w:tr w:rsidR="00BB3AF5" w:rsidRPr="00BB3AF5" w14:paraId="2F47B824" w14:textId="77777777" w:rsidTr="0061396F">
        <w:trPr>
          <w:trHeight w:val="58"/>
          <w:jc w:val="center"/>
        </w:trPr>
        <w:tc>
          <w:tcPr>
            <w:tcW w:w="5832" w:type="dxa"/>
            <w:tcBorders>
              <w:top w:val="nil"/>
              <w:left w:val="single" w:sz="4" w:space="0" w:color="auto"/>
              <w:bottom w:val="single" w:sz="4" w:space="0" w:color="auto"/>
              <w:right w:val="single" w:sz="4" w:space="0" w:color="auto"/>
            </w:tcBorders>
            <w:shd w:val="clear" w:color="auto" w:fill="auto"/>
            <w:noWrap/>
            <w:vAlign w:val="bottom"/>
            <w:hideMark/>
          </w:tcPr>
          <w:p w14:paraId="4324F0E9" w14:textId="3C89B778" w:rsidR="00BB3AF5" w:rsidRPr="00BB3AF5" w:rsidRDefault="00133301" w:rsidP="00BB3AF5">
            <w:pPr>
              <w:rPr>
                <w:rFonts w:ascii="Calibri" w:eastAsia="Times New Roman" w:hAnsi="Calibri" w:cs="Calibri"/>
                <w:b/>
                <w:bCs/>
                <w:color w:val="000000"/>
                <w:sz w:val="22"/>
                <w:szCs w:val="22"/>
                <w:lang w:val="es-CL" w:eastAsia="es-CL"/>
              </w:rPr>
            </w:pPr>
            <w:r w:rsidRPr="00BB3AF5">
              <w:rPr>
                <w:rFonts w:ascii="Calibri" w:eastAsia="Times New Roman" w:hAnsi="Calibri" w:cs="Calibri"/>
                <w:b/>
                <w:bCs/>
                <w:color w:val="000000"/>
                <w:sz w:val="22"/>
                <w:szCs w:val="22"/>
                <w:lang w:val="es-CL" w:eastAsia="es-CL"/>
              </w:rPr>
              <w:t>Espectáculo</w:t>
            </w:r>
            <w:r w:rsidR="00BB3AF5" w:rsidRPr="00BB3AF5">
              <w:rPr>
                <w:rFonts w:ascii="Calibri" w:eastAsia="Times New Roman" w:hAnsi="Calibri" w:cs="Calibri"/>
                <w:b/>
                <w:bCs/>
                <w:color w:val="000000"/>
                <w:sz w:val="22"/>
                <w:szCs w:val="22"/>
                <w:lang w:val="es-CL" w:eastAsia="es-CL"/>
              </w:rPr>
              <w:t xml:space="preserve"> en Capadocia</w:t>
            </w:r>
            <w:r w:rsidR="00BB3AF5" w:rsidRPr="00BB3AF5">
              <w:rPr>
                <w:rFonts w:ascii="Calibri" w:eastAsia="Times New Roman" w:hAnsi="Calibri" w:cs="Calibri"/>
                <w:color w:val="000000"/>
                <w:sz w:val="22"/>
                <w:szCs w:val="22"/>
                <w:lang w:val="es-CL" w:eastAsia="es-CL"/>
              </w:rPr>
              <w:t xml:space="preserve"> (</w:t>
            </w:r>
            <w:r w:rsidR="00BB3AF5" w:rsidRPr="00BB3AF5">
              <w:rPr>
                <w:rFonts w:ascii="Calibri" w:eastAsia="Times New Roman" w:hAnsi="Calibri" w:cs="Calibri"/>
                <w:color w:val="000000"/>
                <w:sz w:val="18"/>
                <w:szCs w:val="18"/>
                <w:lang w:val="es-CL" w:eastAsia="es-CL"/>
              </w:rPr>
              <w:t>bebidas, entremeses, Show, transfer)</w:t>
            </w:r>
          </w:p>
        </w:tc>
        <w:tc>
          <w:tcPr>
            <w:tcW w:w="1240" w:type="dxa"/>
            <w:tcBorders>
              <w:top w:val="nil"/>
              <w:left w:val="nil"/>
              <w:bottom w:val="single" w:sz="4" w:space="0" w:color="auto"/>
              <w:right w:val="single" w:sz="4" w:space="0" w:color="auto"/>
            </w:tcBorders>
            <w:shd w:val="clear" w:color="auto" w:fill="auto"/>
            <w:noWrap/>
            <w:vAlign w:val="bottom"/>
            <w:hideMark/>
          </w:tcPr>
          <w:p w14:paraId="1F26D1B4" w14:textId="77777777" w:rsidR="00BB3AF5" w:rsidRPr="00BB3AF5" w:rsidRDefault="00BB3AF5" w:rsidP="00BB3AF5">
            <w:pPr>
              <w:jc w:val="center"/>
              <w:rPr>
                <w:rFonts w:ascii="Calibri" w:eastAsia="Times New Roman" w:hAnsi="Calibri" w:cs="Calibri"/>
                <w:color w:val="000000"/>
                <w:sz w:val="22"/>
                <w:szCs w:val="22"/>
                <w:lang w:val="es-CL" w:eastAsia="es-CL"/>
              </w:rPr>
            </w:pPr>
            <w:r w:rsidRPr="00BB3AF5">
              <w:rPr>
                <w:rFonts w:ascii="Calibri" w:eastAsia="Times New Roman" w:hAnsi="Calibri" w:cs="Calibri"/>
                <w:color w:val="000000"/>
                <w:sz w:val="22"/>
                <w:szCs w:val="22"/>
                <w:lang w:val="es-CL" w:eastAsia="es-CL"/>
              </w:rPr>
              <w:t>90</w:t>
            </w:r>
          </w:p>
        </w:tc>
      </w:tr>
    </w:tbl>
    <w:p w14:paraId="5FC397DC" w14:textId="3EE3991A" w:rsidR="008A75B1" w:rsidRPr="0061396F" w:rsidRDefault="00BC13BC" w:rsidP="008A75B1">
      <w:pPr>
        <w:jc w:val="center"/>
        <w:outlineLvl w:val="0"/>
        <w:rPr>
          <w:rFonts w:asciiTheme="minorHAnsi" w:eastAsia="Dotum" w:hAnsiTheme="minorHAnsi" w:cstheme="minorHAnsi"/>
          <w:b/>
          <w:sz w:val="20"/>
          <w:szCs w:val="20"/>
        </w:rPr>
      </w:pPr>
      <w:r w:rsidRPr="0061396F">
        <w:rPr>
          <w:rFonts w:asciiTheme="minorHAnsi" w:eastAsia="Dotum" w:hAnsiTheme="minorHAnsi" w:cstheme="minorHAnsi"/>
          <w:b/>
          <w:sz w:val="20"/>
          <w:szCs w:val="20"/>
        </w:rPr>
        <w:t>Tarifa por persona en USD</w:t>
      </w:r>
      <w:r w:rsidR="008A75B1" w:rsidRPr="0061396F">
        <w:rPr>
          <w:rFonts w:asciiTheme="minorHAnsi" w:eastAsia="Dotum" w:hAnsiTheme="minorHAnsi" w:cstheme="minorHAnsi"/>
          <w:b/>
          <w:sz w:val="20"/>
          <w:szCs w:val="20"/>
        </w:rPr>
        <w:t>* Sujetas a confirmación</w:t>
      </w:r>
    </w:p>
    <w:p w14:paraId="3E8A933C" w14:textId="77777777" w:rsidR="00960C6F" w:rsidRDefault="00960C6F" w:rsidP="00960C6F">
      <w:pPr>
        <w:jc w:val="both"/>
        <w:rPr>
          <w:rFonts w:asciiTheme="minorHAnsi" w:eastAsia="Times New Roman" w:hAnsiTheme="minorHAnsi" w:cstheme="minorHAnsi"/>
          <w:b/>
          <w:bCs/>
          <w:i/>
          <w:iCs/>
          <w:sz w:val="18"/>
          <w:szCs w:val="18"/>
          <w:u w:val="single"/>
          <w:lang w:val="es-AR"/>
        </w:rPr>
      </w:pPr>
    </w:p>
    <w:p w14:paraId="6341C1C5" w14:textId="588E0778" w:rsidR="00960C6F" w:rsidRDefault="00960C6F" w:rsidP="00960C6F">
      <w:pPr>
        <w:jc w:val="both"/>
        <w:rPr>
          <w:rFonts w:asciiTheme="minorHAnsi" w:eastAsia="Times New Roman" w:hAnsiTheme="minorHAnsi" w:cstheme="minorHAnsi"/>
          <w:b/>
          <w:bCs/>
          <w:i/>
          <w:iCs/>
          <w:sz w:val="18"/>
          <w:szCs w:val="18"/>
          <w:u w:val="single"/>
          <w:lang w:val="es-AR"/>
        </w:rPr>
      </w:pPr>
      <w:r>
        <w:rPr>
          <w:rFonts w:asciiTheme="minorHAnsi" w:eastAsia="Times New Roman" w:hAnsiTheme="minorHAnsi" w:cstheme="minorHAnsi"/>
          <w:b/>
          <w:bCs/>
          <w:i/>
          <w:iCs/>
          <w:sz w:val="18"/>
          <w:szCs w:val="18"/>
          <w:u w:val="single"/>
          <w:lang w:val="es-AR"/>
        </w:rPr>
        <w:t xml:space="preserve">Tour Chios: </w:t>
      </w:r>
      <w:r w:rsidRPr="00960C6F">
        <w:rPr>
          <w:rFonts w:asciiTheme="minorHAnsi" w:eastAsia="Times New Roman" w:hAnsiTheme="minorHAnsi" w:cstheme="minorHAnsi"/>
          <w:b/>
          <w:bCs/>
          <w:i/>
          <w:iCs/>
          <w:sz w:val="18"/>
          <w:szCs w:val="18"/>
          <w:u w:val="single"/>
          <w:lang w:val="es-AR"/>
        </w:rPr>
        <w:t>(ta</w:t>
      </w:r>
      <w:r>
        <w:rPr>
          <w:rFonts w:asciiTheme="minorHAnsi" w:eastAsia="Times New Roman" w:hAnsiTheme="minorHAnsi" w:cstheme="minorHAnsi"/>
          <w:b/>
          <w:bCs/>
          <w:i/>
          <w:iCs/>
          <w:sz w:val="18"/>
          <w:szCs w:val="18"/>
          <w:u w:val="single"/>
          <w:lang w:val="es-AR"/>
        </w:rPr>
        <w:t>s</w:t>
      </w:r>
      <w:r w:rsidRPr="00960C6F">
        <w:rPr>
          <w:rFonts w:asciiTheme="minorHAnsi" w:eastAsia="Times New Roman" w:hAnsiTheme="minorHAnsi" w:cstheme="minorHAnsi"/>
          <w:b/>
          <w:bCs/>
          <w:i/>
          <w:iCs/>
          <w:sz w:val="18"/>
          <w:szCs w:val="18"/>
          <w:u w:val="single"/>
          <w:lang w:val="es-AR"/>
        </w:rPr>
        <w:t xml:space="preserve">a del puerto 18euro pp pago en </w:t>
      </w:r>
      <w:r w:rsidR="00CE04FF" w:rsidRPr="00960C6F">
        <w:rPr>
          <w:rFonts w:asciiTheme="minorHAnsi" w:eastAsia="Times New Roman" w:hAnsiTheme="minorHAnsi" w:cstheme="minorHAnsi"/>
          <w:b/>
          <w:bCs/>
          <w:i/>
          <w:iCs/>
          <w:sz w:val="18"/>
          <w:szCs w:val="18"/>
          <w:u w:val="single"/>
          <w:lang w:val="es-AR"/>
        </w:rPr>
        <w:t>destino) *</w:t>
      </w:r>
      <w:r w:rsidRPr="00960C6F">
        <w:rPr>
          <w:rFonts w:asciiTheme="minorHAnsi" w:eastAsia="Times New Roman" w:hAnsiTheme="minorHAnsi" w:cstheme="minorHAnsi"/>
          <w:b/>
          <w:bCs/>
          <w:i/>
          <w:iCs/>
          <w:sz w:val="18"/>
          <w:szCs w:val="18"/>
          <w:u w:val="single"/>
          <w:lang w:val="es-AR"/>
        </w:rPr>
        <w:t xml:space="preserve">* El tour se puede cambiar a Samos de acuerdo a </w:t>
      </w:r>
      <w:r w:rsidR="001A5C0E" w:rsidRPr="00960C6F">
        <w:rPr>
          <w:rFonts w:asciiTheme="minorHAnsi" w:eastAsia="Times New Roman" w:hAnsiTheme="minorHAnsi" w:cstheme="minorHAnsi"/>
          <w:b/>
          <w:bCs/>
          <w:i/>
          <w:iCs/>
          <w:sz w:val="18"/>
          <w:szCs w:val="18"/>
          <w:u w:val="single"/>
          <w:lang w:val="es-AR"/>
        </w:rPr>
        <w:t>disponibilidad</w:t>
      </w:r>
      <w:r w:rsidRPr="00960C6F">
        <w:rPr>
          <w:rFonts w:asciiTheme="minorHAnsi" w:eastAsia="Times New Roman" w:hAnsiTheme="minorHAnsi" w:cstheme="minorHAnsi"/>
          <w:b/>
          <w:bCs/>
          <w:i/>
          <w:iCs/>
          <w:sz w:val="18"/>
          <w:szCs w:val="18"/>
          <w:u w:val="single"/>
          <w:lang w:val="es-AR"/>
        </w:rPr>
        <w:t xml:space="preserve"> de los ferrys </w:t>
      </w:r>
    </w:p>
    <w:p w14:paraId="34098A9A" w14:textId="77777777" w:rsidR="0061396F" w:rsidRDefault="0061396F" w:rsidP="00960C6F">
      <w:pPr>
        <w:jc w:val="both"/>
        <w:rPr>
          <w:rFonts w:asciiTheme="minorHAnsi" w:eastAsia="Times New Roman" w:hAnsiTheme="minorHAnsi" w:cstheme="minorHAnsi"/>
          <w:b/>
          <w:bCs/>
          <w:i/>
          <w:iCs/>
          <w:sz w:val="18"/>
          <w:szCs w:val="18"/>
          <w:u w:val="single"/>
          <w:lang w:val="es-AR"/>
        </w:rPr>
      </w:pPr>
    </w:p>
    <w:p w14:paraId="4E241EEA" w14:textId="27ED4DD9" w:rsidR="0061396F" w:rsidRPr="0061396F" w:rsidRDefault="0061396F" w:rsidP="0061396F">
      <w:pPr>
        <w:jc w:val="both"/>
        <w:rPr>
          <w:rFonts w:asciiTheme="minorHAnsi" w:eastAsia="Times New Roman" w:hAnsiTheme="minorHAnsi" w:cstheme="minorHAnsi"/>
          <w:b/>
          <w:bCs/>
          <w:sz w:val="18"/>
          <w:szCs w:val="18"/>
          <w:lang w:val="es-AR"/>
        </w:rPr>
      </w:pPr>
      <w:r w:rsidRPr="0061396F">
        <w:rPr>
          <w:rFonts w:asciiTheme="minorHAnsi" w:eastAsia="Times New Roman" w:hAnsiTheme="minorHAnsi" w:cstheme="minorHAnsi"/>
          <w:b/>
          <w:bCs/>
          <w:sz w:val="18"/>
          <w:szCs w:val="18"/>
          <w:highlight w:val="yellow"/>
          <w:lang w:val="es-AR"/>
        </w:rPr>
        <w:t xml:space="preserve">** Descuento de 10% en compra de 3 o más </w:t>
      </w:r>
      <w:r w:rsidR="00CE04FF" w:rsidRPr="0061396F">
        <w:rPr>
          <w:rFonts w:asciiTheme="minorHAnsi" w:eastAsia="Times New Roman" w:hAnsiTheme="minorHAnsi" w:cstheme="minorHAnsi"/>
          <w:b/>
          <w:bCs/>
          <w:sz w:val="18"/>
          <w:szCs w:val="18"/>
          <w:highlight w:val="yellow"/>
          <w:lang w:val="es-AR"/>
        </w:rPr>
        <w:t>excursiones de</w:t>
      </w:r>
      <w:r w:rsidRPr="0061396F">
        <w:rPr>
          <w:rFonts w:asciiTheme="minorHAnsi" w:eastAsia="Times New Roman" w:hAnsiTheme="minorHAnsi" w:cstheme="minorHAnsi"/>
          <w:b/>
          <w:bCs/>
          <w:sz w:val="18"/>
          <w:szCs w:val="18"/>
          <w:highlight w:val="yellow"/>
          <w:lang w:val="es-AR"/>
        </w:rPr>
        <w:t xml:space="preserve"> los tours opcionales</w:t>
      </w:r>
      <w:r w:rsidRPr="0061396F">
        <w:rPr>
          <w:rFonts w:asciiTheme="minorHAnsi" w:eastAsia="Times New Roman" w:hAnsiTheme="minorHAnsi" w:cstheme="minorHAnsi"/>
          <w:b/>
          <w:bCs/>
          <w:sz w:val="18"/>
          <w:szCs w:val="18"/>
          <w:lang w:val="es-AR"/>
        </w:rPr>
        <w:t xml:space="preserve"> </w:t>
      </w:r>
    </w:p>
    <w:p w14:paraId="124202B7" w14:textId="7EB378AC" w:rsidR="000769F8" w:rsidRPr="003E43C2" w:rsidRDefault="000769F8" w:rsidP="000769F8">
      <w:pPr>
        <w:jc w:val="both"/>
        <w:outlineLvl w:val="0"/>
        <w:rPr>
          <w:rFonts w:asciiTheme="minorHAnsi" w:eastAsia="Dotum" w:hAnsiTheme="minorHAnsi" w:cstheme="minorHAnsi"/>
          <w:b/>
          <w:u w:val="single"/>
        </w:rPr>
      </w:pPr>
      <w:r w:rsidRPr="003E43C2">
        <w:rPr>
          <w:rFonts w:asciiTheme="minorHAnsi" w:eastAsia="Dotum" w:hAnsiTheme="minorHAnsi" w:cstheme="minorHAnsi"/>
          <w:b/>
          <w:u w:val="single"/>
        </w:rPr>
        <w:lastRenderedPageBreak/>
        <w:t xml:space="preserve">SALIDAS PREVISTAS: </w:t>
      </w:r>
    </w:p>
    <w:p w14:paraId="096ED77D" w14:textId="77777777" w:rsidR="000769F8" w:rsidRDefault="000769F8" w:rsidP="000769F8">
      <w:pPr>
        <w:jc w:val="both"/>
        <w:outlineLvl w:val="0"/>
        <w:rPr>
          <w:rFonts w:asciiTheme="minorHAnsi" w:eastAsia="Dotum" w:hAnsiTheme="minorHAnsi" w:cstheme="minorHAnsi"/>
          <w:b/>
          <w:sz w:val="20"/>
          <w:szCs w:val="20"/>
          <w:u w:val="single"/>
        </w:rPr>
      </w:pPr>
    </w:p>
    <w:p w14:paraId="3F662330" w14:textId="00BDD6C5" w:rsidR="003E4271" w:rsidRPr="003E4271" w:rsidRDefault="003E4271" w:rsidP="000769F8">
      <w:pPr>
        <w:jc w:val="both"/>
        <w:outlineLvl w:val="0"/>
        <w:rPr>
          <w:rFonts w:asciiTheme="minorHAnsi" w:eastAsia="Dotum" w:hAnsiTheme="minorHAnsi" w:cstheme="minorHAnsi"/>
          <w:bCs/>
          <w:sz w:val="20"/>
          <w:szCs w:val="20"/>
          <w:u w:val="single"/>
        </w:rPr>
      </w:pPr>
      <w:r w:rsidRPr="003E4271">
        <w:rPr>
          <w:rFonts w:asciiTheme="minorHAnsi" w:eastAsia="Dotum" w:hAnsiTheme="minorHAnsi" w:cstheme="minorHAnsi"/>
          <w:bCs/>
          <w:sz w:val="20"/>
          <w:szCs w:val="20"/>
          <w:u w:val="single"/>
        </w:rPr>
        <w:t xml:space="preserve">Salida </w:t>
      </w:r>
      <w:r w:rsidR="00007B8F">
        <w:rPr>
          <w:rFonts w:asciiTheme="minorHAnsi" w:eastAsia="Dotum" w:hAnsiTheme="minorHAnsi" w:cstheme="minorHAnsi"/>
          <w:bCs/>
          <w:sz w:val="20"/>
          <w:szCs w:val="20"/>
          <w:u w:val="single"/>
        </w:rPr>
        <w:t xml:space="preserve">07 Septiembre </w:t>
      </w:r>
      <w:r w:rsidRPr="003E4271">
        <w:rPr>
          <w:rFonts w:asciiTheme="minorHAnsi" w:eastAsia="Dotum" w:hAnsiTheme="minorHAnsi" w:cstheme="minorHAnsi"/>
          <w:bCs/>
          <w:sz w:val="20"/>
          <w:szCs w:val="20"/>
          <w:u w:val="single"/>
        </w:rPr>
        <w:t>2025</w:t>
      </w:r>
    </w:p>
    <w:tbl>
      <w:tblPr>
        <w:tblW w:w="9460" w:type="dxa"/>
        <w:jc w:val="center"/>
        <w:tblCellMar>
          <w:left w:w="70" w:type="dxa"/>
          <w:right w:w="70" w:type="dxa"/>
        </w:tblCellMar>
        <w:tblLook w:val="04A0" w:firstRow="1" w:lastRow="0" w:firstColumn="1" w:lastColumn="0" w:noHBand="0" w:noVBand="1"/>
      </w:tblPr>
      <w:tblGrid>
        <w:gridCol w:w="1023"/>
        <w:gridCol w:w="1457"/>
        <w:gridCol w:w="1240"/>
        <w:gridCol w:w="2087"/>
        <w:gridCol w:w="1985"/>
        <w:gridCol w:w="1275"/>
        <w:gridCol w:w="393"/>
      </w:tblGrid>
      <w:tr w:rsidR="00146A13" w:rsidRPr="004E19D7" w14:paraId="58506C96" w14:textId="77777777" w:rsidTr="00A618EE">
        <w:trPr>
          <w:trHeight w:val="288"/>
          <w:jc w:val="center"/>
        </w:trPr>
        <w:tc>
          <w:tcPr>
            <w:tcW w:w="2480" w:type="dxa"/>
            <w:gridSpan w:val="2"/>
            <w:tcBorders>
              <w:top w:val="single" w:sz="4" w:space="0" w:color="auto"/>
              <w:left w:val="single" w:sz="4" w:space="0" w:color="auto"/>
              <w:bottom w:val="single" w:sz="4" w:space="0" w:color="auto"/>
              <w:right w:val="single" w:sz="4" w:space="0" w:color="000000"/>
            </w:tcBorders>
            <w:shd w:val="clear" w:color="auto" w:fill="A7C5CF" w:themeFill="accent1" w:themeFillTint="99"/>
            <w:vAlign w:val="center"/>
            <w:hideMark/>
          </w:tcPr>
          <w:p w14:paraId="6B161D01"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VUELO</w:t>
            </w:r>
          </w:p>
        </w:tc>
        <w:tc>
          <w:tcPr>
            <w:tcW w:w="1240"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4A639677"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FECHA</w:t>
            </w:r>
          </w:p>
        </w:tc>
        <w:tc>
          <w:tcPr>
            <w:tcW w:w="2087"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69902AAB"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RUTA</w:t>
            </w:r>
          </w:p>
        </w:tc>
        <w:tc>
          <w:tcPr>
            <w:tcW w:w="1985"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5AC1E159"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SALIDA</w:t>
            </w:r>
          </w:p>
        </w:tc>
        <w:tc>
          <w:tcPr>
            <w:tcW w:w="1275" w:type="dxa"/>
            <w:tcBorders>
              <w:top w:val="single" w:sz="4" w:space="0" w:color="auto"/>
              <w:left w:val="nil"/>
              <w:bottom w:val="single" w:sz="4" w:space="0" w:color="auto"/>
              <w:right w:val="single" w:sz="4" w:space="0" w:color="auto"/>
            </w:tcBorders>
            <w:shd w:val="clear" w:color="auto" w:fill="A7C5CF" w:themeFill="accent1" w:themeFillTint="99"/>
            <w:vAlign w:val="center"/>
            <w:hideMark/>
          </w:tcPr>
          <w:p w14:paraId="5AEEFD81"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r w:rsidRPr="004E19D7">
              <w:rPr>
                <w:rFonts w:asciiTheme="minorHAnsi" w:eastAsia="Times New Roman" w:hAnsiTheme="minorHAnsi" w:cstheme="minorHAnsi"/>
                <w:b/>
                <w:bCs/>
                <w:color w:val="000000"/>
                <w:sz w:val="20"/>
                <w:szCs w:val="20"/>
                <w:lang w:val="es-CL" w:eastAsia="es-CL"/>
              </w:rPr>
              <w:t>LLEGADA</w:t>
            </w:r>
          </w:p>
        </w:tc>
        <w:tc>
          <w:tcPr>
            <w:tcW w:w="393" w:type="dxa"/>
            <w:tcBorders>
              <w:top w:val="nil"/>
              <w:left w:val="nil"/>
              <w:bottom w:val="nil"/>
              <w:right w:val="nil"/>
            </w:tcBorders>
            <w:shd w:val="clear" w:color="auto" w:fill="auto"/>
            <w:noWrap/>
            <w:vAlign w:val="bottom"/>
            <w:hideMark/>
          </w:tcPr>
          <w:p w14:paraId="1D802677" w14:textId="77777777" w:rsidR="00146A13" w:rsidRPr="004E19D7" w:rsidRDefault="00146A13" w:rsidP="00A618EE">
            <w:pPr>
              <w:jc w:val="center"/>
              <w:rPr>
                <w:rFonts w:asciiTheme="minorHAnsi" w:eastAsia="Times New Roman" w:hAnsiTheme="minorHAnsi" w:cstheme="minorHAnsi"/>
                <w:b/>
                <w:bCs/>
                <w:color w:val="000000"/>
                <w:sz w:val="20"/>
                <w:szCs w:val="20"/>
                <w:lang w:val="es-CL" w:eastAsia="es-CL"/>
              </w:rPr>
            </w:pPr>
          </w:p>
        </w:tc>
      </w:tr>
      <w:tr w:rsidR="00347457" w:rsidRPr="004E19D7" w14:paraId="1B9D213A" w14:textId="77777777" w:rsidTr="00A618EE">
        <w:trPr>
          <w:trHeight w:val="183"/>
          <w:jc w:val="center"/>
        </w:trPr>
        <w:tc>
          <w:tcPr>
            <w:tcW w:w="1023" w:type="dxa"/>
            <w:vMerge w:val="restart"/>
            <w:tcBorders>
              <w:top w:val="nil"/>
              <w:left w:val="single" w:sz="4" w:space="0" w:color="auto"/>
              <w:right w:val="single" w:sz="4" w:space="0" w:color="auto"/>
            </w:tcBorders>
            <w:shd w:val="clear" w:color="auto" w:fill="auto"/>
            <w:noWrap/>
            <w:vAlign w:val="center"/>
            <w:hideMark/>
          </w:tcPr>
          <w:p w14:paraId="206289AA"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IDA</w:t>
            </w:r>
          </w:p>
        </w:tc>
        <w:tc>
          <w:tcPr>
            <w:tcW w:w="1457" w:type="dxa"/>
            <w:vMerge w:val="restart"/>
            <w:tcBorders>
              <w:top w:val="nil"/>
              <w:left w:val="nil"/>
              <w:right w:val="single" w:sz="4" w:space="0" w:color="auto"/>
            </w:tcBorders>
            <w:shd w:val="clear" w:color="auto" w:fill="auto"/>
            <w:vAlign w:val="center"/>
            <w:hideMark/>
          </w:tcPr>
          <w:p w14:paraId="7F480A0F" w14:textId="77777777" w:rsidR="00347457" w:rsidRPr="004E19D7"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TK 216</w:t>
            </w:r>
          </w:p>
        </w:tc>
        <w:tc>
          <w:tcPr>
            <w:tcW w:w="1240" w:type="dxa"/>
            <w:vMerge w:val="restart"/>
            <w:tcBorders>
              <w:top w:val="nil"/>
              <w:left w:val="nil"/>
              <w:right w:val="single" w:sz="4" w:space="0" w:color="auto"/>
            </w:tcBorders>
            <w:shd w:val="clear" w:color="auto" w:fill="auto"/>
            <w:vAlign w:val="center"/>
            <w:hideMark/>
          </w:tcPr>
          <w:p w14:paraId="09B6D059" w14:textId="79E3E7AE" w:rsidR="00347457" w:rsidRPr="004E19D7" w:rsidRDefault="001A6335"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07 Sep</w:t>
            </w:r>
          </w:p>
        </w:tc>
        <w:tc>
          <w:tcPr>
            <w:tcW w:w="2087" w:type="dxa"/>
            <w:tcBorders>
              <w:top w:val="nil"/>
              <w:left w:val="nil"/>
              <w:bottom w:val="single" w:sz="4" w:space="0" w:color="auto"/>
              <w:right w:val="single" w:sz="4" w:space="0" w:color="auto"/>
            </w:tcBorders>
            <w:shd w:val="clear" w:color="auto" w:fill="auto"/>
            <w:vAlign w:val="center"/>
            <w:hideMark/>
          </w:tcPr>
          <w:p w14:paraId="45639337" w14:textId="0379DE8E" w:rsidR="00347457" w:rsidRPr="00474D46" w:rsidRDefault="00347457" w:rsidP="00347457">
            <w:pPr>
              <w:jc w:val="both"/>
              <w:rPr>
                <w:rFonts w:asciiTheme="minorHAnsi" w:eastAsia="Times New Roman" w:hAnsiTheme="minorHAnsi" w:cstheme="minorHAnsi"/>
                <w:b/>
                <w:bCs/>
                <w:color w:val="000000"/>
                <w:sz w:val="20"/>
                <w:szCs w:val="20"/>
                <w:lang w:val="es-CL" w:eastAsia="es-CL"/>
              </w:rPr>
            </w:pPr>
            <w:r w:rsidRPr="00474D46">
              <w:rPr>
                <w:rFonts w:asciiTheme="minorHAnsi" w:eastAsia="Times New Roman" w:hAnsiTheme="minorHAnsi" w:cstheme="minorHAnsi"/>
                <w:b/>
                <w:bCs/>
                <w:color w:val="000000"/>
                <w:sz w:val="20"/>
                <w:szCs w:val="20"/>
                <w:lang w:val="es-CL" w:eastAsia="es-CL"/>
              </w:rPr>
              <w:t>Santiago/ Sao Paulo</w:t>
            </w:r>
          </w:p>
        </w:tc>
        <w:tc>
          <w:tcPr>
            <w:tcW w:w="1985" w:type="dxa"/>
            <w:tcBorders>
              <w:top w:val="nil"/>
              <w:left w:val="nil"/>
              <w:bottom w:val="single" w:sz="4" w:space="0" w:color="auto"/>
              <w:right w:val="single" w:sz="4" w:space="0" w:color="auto"/>
            </w:tcBorders>
            <w:shd w:val="clear" w:color="auto" w:fill="auto"/>
            <w:vAlign w:val="center"/>
            <w:hideMark/>
          </w:tcPr>
          <w:p w14:paraId="18137741" w14:textId="6102A576" w:rsidR="00347457" w:rsidRPr="00474D46" w:rsidRDefault="008E6529"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10</w:t>
            </w:r>
            <w:r w:rsidR="00622BBC">
              <w:rPr>
                <w:rFonts w:asciiTheme="minorHAnsi" w:eastAsia="Times New Roman" w:hAnsiTheme="minorHAnsi" w:cstheme="minorHAnsi"/>
                <w:b/>
                <w:bCs/>
                <w:color w:val="000000"/>
                <w:sz w:val="20"/>
                <w:szCs w:val="20"/>
                <w:lang w:val="es-CL" w:eastAsia="es-CL"/>
              </w:rPr>
              <w:t>:40</w:t>
            </w:r>
          </w:p>
        </w:tc>
        <w:tc>
          <w:tcPr>
            <w:tcW w:w="1275" w:type="dxa"/>
            <w:tcBorders>
              <w:top w:val="nil"/>
              <w:left w:val="nil"/>
              <w:bottom w:val="single" w:sz="4" w:space="0" w:color="auto"/>
              <w:right w:val="single" w:sz="4" w:space="0" w:color="auto"/>
            </w:tcBorders>
            <w:shd w:val="clear" w:color="auto" w:fill="auto"/>
            <w:vAlign w:val="center"/>
            <w:hideMark/>
          </w:tcPr>
          <w:p w14:paraId="3DD2BD06" w14:textId="1B624058" w:rsidR="00347457" w:rsidRPr="00474D46" w:rsidRDefault="009218BD"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14:35</w:t>
            </w:r>
          </w:p>
        </w:tc>
        <w:tc>
          <w:tcPr>
            <w:tcW w:w="393" w:type="dxa"/>
            <w:tcBorders>
              <w:top w:val="nil"/>
              <w:left w:val="nil"/>
              <w:bottom w:val="nil"/>
              <w:right w:val="nil"/>
            </w:tcBorders>
            <w:shd w:val="clear" w:color="auto" w:fill="auto"/>
            <w:noWrap/>
            <w:vAlign w:val="bottom"/>
            <w:hideMark/>
          </w:tcPr>
          <w:p w14:paraId="58AA62CC" w14:textId="77777777" w:rsidR="00347457" w:rsidRPr="004E19D7" w:rsidRDefault="00347457" w:rsidP="00347457">
            <w:pPr>
              <w:rPr>
                <w:rFonts w:asciiTheme="minorHAnsi" w:eastAsia="Times New Roman" w:hAnsiTheme="minorHAnsi" w:cstheme="minorHAnsi"/>
                <w:color w:val="000000"/>
                <w:sz w:val="22"/>
                <w:szCs w:val="22"/>
                <w:lang w:val="es-CL" w:eastAsia="es-CL"/>
              </w:rPr>
            </w:pPr>
          </w:p>
        </w:tc>
      </w:tr>
      <w:tr w:rsidR="00347457" w:rsidRPr="004E19D7" w14:paraId="3A6962EF" w14:textId="77777777" w:rsidTr="00A618EE">
        <w:trPr>
          <w:trHeight w:val="183"/>
          <w:jc w:val="center"/>
        </w:trPr>
        <w:tc>
          <w:tcPr>
            <w:tcW w:w="1023" w:type="dxa"/>
            <w:vMerge/>
            <w:tcBorders>
              <w:left w:val="single" w:sz="4" w:space="0" w:color="auto"/>
              <w:right w:val="single" w:sz="4" w:space="0" w:color="auto"/>
            </w:tcBorders>
            <w:shd w:val="clear" w:color="auto" w:fill="auto"/>
            <w:noWrap/>
            <w:vAlign w:val="center"/>
          </w:tcPr>
          <w:p w14:paraId="76105DDF"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p>
        </w:tc>
        <w:tc>
          <w:tcPr>
            <w:tcW w:w="1457" w:type="dxa"/>
            <w:vMerge/>
            <w:tcBorders>
              <w:left w:val="nil"/>
              <w:bottom w:val="single" w:sz="4" w:space="0" w:color="auto"/>
              <w:right w:val="single" w:sz="4" w:space="0" w:color="auto"/>
            </w:tcBorders>
            <w:shd w:val="clear" w:color="auto" w:fill="auto"/>
            <w:vAlign w:val="center"/>
          </w:tcPr>
          <w:p w14:paraId="6CEE2FDE" w14:textId="77777777" w:rsidR="00347457" w:rsidRDefault="00347457" w:rsidP="00347457">
            <w:pPr>
              <w:jc w:val="both"/>
              <w:rPr>
                <w:rFonts w:asciiTheme="minorHAnsi" w:eastAsia="Times New Roman" w:hAnsiTheme="minorHAnsi" w:cstheme="minorHAnsi"/>
                <w:color w:val="000000"/>
                <w:sz w:val="20"/>
                <w:szCs w:val="20"/>
                <w:lang w:val="es-CL" w:eastAsia="es-CL"/>
              </w:rPr>
            </w:pPr>
          </w:p>
        </w:tc>
        <w:tc>
          <w:tcPr>
            <w:tcW w:w="1240" w:type="dxa"/>
            <w:vMerge/>
            <w:tcBorders>
              <w:left w:val="nil"/>
              <w:bottom w:val="single" w:sz="4" w:space="0" w:color="auto"/>
              <w:right w:val="single" w:sz="4" w:space="0" w:color="auto"/>
            </w:tcBorders>
            <w:shd w:val="clear" w:color="auto" w:fill="auto"/>
            <w:vAlign w:val="center"/>
          </w:tcPr>
          <w:p w14:paraId="08AF3B3B" w14:textId="77777777" w:rsidR="00347457" w:rsidRDefault="00347457" w:rsidP="00347457">
            <w:pPr>
              <w:jc w:val="both"/>
              <w:rPr>
                <w:rFonts w:asciiTheme="minorHAnsi" w:eastAsia="Times New Roman" w:hAnsiTheme="minorHAnsi" w:cstheme="minorHAnsi"/>
                <w:color w:val="000000"/>
                <w:sz w:val="20"/>
                <w:szCs w:val="20"/>
                <w:lang w:val="es-CL" w:eastAsia="es-CL"/>
              </w:rPr>
            </w:pPr>
          </w:p>
        </w:tc>
        <w:tc>
          <w:tcPr>
            <w:tcW w:w="2087" w:type="dxa"/>
            <w:tcBorders>
              <w:top w:val="nil"/>
              <w:left w:val="nil"/>
              <w:bottom w:val="single" w:sz="4" w:space="0" w:color="auto"/>
              <w:right w:val="single" w:sz="4" w:space="0" w:color="auto"/>
            </w:tcBorders>
            <w:shd w:val="clear" w:color="auto" w:fill="auto"/>
            <w:vAlign w:val="center"/>
          </w:tcPr>
          <w:p w14:paraId="45800958" w14:textId="1EC21DB5" w:rsidR="00347457" w:rsidRPr="00FC7D4A"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Sao Paulo/ Estambul</w:t>
            </w:r>
          </w:p>
        </w:tc>
        <w:tc>
          <w:tcPr>
            <w:tcW w:w="1985" w:type="dxa"/>
            <w:tcBorders>
              <w:top w:val="nil"/>
              <w:left w:val="nil"/>
              <w:bottom w:val="single" w:sz="4" w:space="0" w:color="auto"/>
              <w:right w:val="single" w:sz="4" w:space="0" w:color="auto"/>
            </w:tcBorders>
            <w:shd w:val="clear" w:color="auto" w:fill="auto"/>
            <w:vAlign w:val="center"/>
          </w:tcPr>
          <w:p w14:paraId="5BF356AD" w14:textId="709EF8DD" w:rsidR="00347457" w:rsidRPr="00FC7D4A" w:rsidRDefault="009218BD"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16:10</w:t>
            </w:r>
          </w:p>
        </w:tc>
        <w:tc>
          <w:tcPr>
            <w:tcW w:w="1275" w:type="dxa"/>
            <w:tcBorders>
              <w:top w:val="nil"/>
              <w:left w:val="nil"/>
              <w:bottom w:val="single" w:sz="4" w:space="0" w:color="auto"/>
              <w:right w:val="single" w:sz="4" w:space="0" w:color="auto"/>
            </w:tcBorders>
            <w:shd w:val="clear" w:color="auto" w:fill="auto"/>
            <w:vAlign w:val="center"/>
          </w:tcPr>
          <w:p w14:paraId="2150FF4B" w14:textId="33942142" w:rsidR="00347457" w:rsidRPr="00FC7D4A" w:rsidRDefault="00347457"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w:t>
            </w:r>
            <w:r w:rsidR="00727D30">
              <w:rPr>
                <w:rFonts w:asciiTheme="minorHAnsi" w:eastAsia="Times New Roman" w:hAnsiTheme="minorHAnsi" w:cstheme="minorHAnsi"/>
                <w:color w:val="000000"/>
                <w:sz w:val="20"/>
                <w:szCs w:val="20"/>
                <w:lang w:val="es-CL" w:eastAsia="es-CL"/>
              </w:rPr>
              <w:t>0</w:t>
            </w:r>
            <w:r>
              <w:rPr>
                <w:rFonts w:asciiTheme="minorHAnsi" w:eastAsia="Times New Roman" w:hAnsiTheme="minorHAnsi" w:cstheme="minorHAnsi"/>
                <w:color w:val="000000"/>
                <w:sz w:val="20"/>
                <w:szCs w:val="20"/>
                <w:lang w:val="es-CL" w:eastAsia="es-CL"/>
              </w:rPr>
              <w:t>:</w:t>
            </w:r>
            <w:r w:rsidR="00727D30">
              <w:rPr>
                <w:rFonts w:asciiTheme="minorHAnsi" w:eastAsia="Times New Roman" w:hAnsiTheme="minorHAnsi" w:cstheme="minorHAnsi"/>
                <w:color w:val="000000"/>
                <w:sz w:val="20"/>
                <w:szCs w:val="20"/>
                <w:lang w:val="es-CL" w:eastAsia="es-CL"/>
              </w:rPr>
              <w:t>55</w:t>
            </w:r>
          </w:p>
        </w:tc>
        <w:tc>
          <w:tcPr>
            <w:tcW w:w="393" w:type="dxa"/>
            <w:tcBorders>
              <w:top w:val="nil"/>
              <w:left w:val="nil"/>
              <w:bottom w:val="nil"/>
              <w:right w:val="nil"/>
            </w:tcBorders>
            <w:shd w:val="clear" w:color="auto" w:fill="auto"/>
            <w:noWrap/>
            <w:vAlign w:val="bottom"/>
          </w:tcPr>
          <w:p w14:paraId="3B5EAEEC" w14:textId="77777777" w:rsidR="00347457" w:rsidRPr="004E19D7" w:rsidRDefault="00347457" w:rsidP="00347457">
            <w:pPr>
              <w:rPr>
                <w:rFonts w:asciiTheme="minorHAnsi" w:eastAsia="Times New Roman" w:hAnsiTheme="minorHAnsi" w:cstheme="minorHAnsi"/>
                <w:color w:val="000000"/>
                <w:sz w:val="22"/>
                <w:szCs w:val="22"/>
                <w:lang w:val="es-CL" w:eastAsia="es-CL"/>
              </w:rPr>
            </w:pPr>
            <w:r>
              <w:rPr>
                <w:rFonts w:asciiTheme="minorHAnsi" w:eastAsia="Times New Roman" w:hAnsiTheme="minorHAnsi" w:cstheme="minorHAnsi"/>
                <w:color w:val="000000"/>
                <w:sz w:val="22"/>
                <w:szCs w:val="22"/>
                <w:lang w:val="es-CL" w:eastAsia="es-CL"/>
              </w:rPr>
              <w:t>+1</w:t>
            </w:r>
          </w:p>
        </w:tc>
      </w:tr>
      <w:tr w:rsidR="00347457" w:rsidRPr="004E19D7" w14:paraId="4F6A38BA" w14:textId="77777777" w:rsidTr="00A618EE">
        <w:trPr>
          <w:trHeight w:val="186"/>
          <w:jc w:val="center"/>
        </w:trPr>
        <w:tc>
          <w:tcPr>
            <w:tcW w:w="1023" w:type="dxa"/>
            <w:vMerge w:val="restart"/>
            <w:tcBorders>
              <w:top w:val="single" w:sz="4" w:space="0" w:color="auto"/>
              <w:left w:val="single" w:sz="4" w:space="0" w:color="auto"/>
              <w:right w:val="single" w:sz="4" w:space="0" w:color="auto"/>
            </w:tcBorders>
            <w:shd w:val="clear" w:color="auto" w:fill="auto"/>
            <w:noWrap/>
            <w:vAlign w:val="center"/>
            <w:hideMark/>
          </w:tcPr>
          <w:p w14:paraId="7805446F"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r w:rsidRPr="004E19D7">
              <w:rPr>
                <w:rFonts w:asciiTheme="minorHAnsi" w:eastAsia="Times New Roman" w:hAnsiTheme="minorHAnsi" w:cstheme="minorHAnsi"/>
                <w:color w:val="000000"/>
                <w:sz w:val="22"/>
                <w:szCs w:val="22"/>
                <w:lang w:val="es-CL" w:eastAsia="es-CL"/>
              </w:rPr>
              <w:t>REGRESO</w:t>
            </w:r>
          </w:p>
        </w:tc>
        <w:tc>
          <w:tcPr>
            <w:tcW w:w="1457" w:type="dxa"/>
            <w:vMerge w:val="restart"/>
            <w:tcBorders>
              <w:top w:val="single" w:sz="4" w:space="0" w:color="auto"/>
              <w:left w:val="nil"/>
              <w:right w:val="single" w:sz="4" w:space="0" w:color="auto"/>
            </w:tcBorders>
            <w:shd w:val="clear" w:color="auto" w:fill="auto"/>
            <w:vAlign w:val="center"/>
            <w:hideMark/>
          </w:tcPr>
          <w:p w14:paraId="7D1F5FD0" w14:textId="77777777" w:rsidR="00347457" w:rsidRPr="0011277A" w:rsidRDefault="00347457" w:rsidP="00347457">
            <w:pPr>
              <w:jc w:val="both"/>
              <w:rPr>
                <w:rFonts w:asciiTheme="minorHAnsi" w:eastAsia="Times New Roman" w:hAnsiTheme="minorHAnsi" w:cstheme="minorHAnsi"/>
                <w:color w:val="000000"/>
                <w:sz w:val="20"/>
                <w:szCs w:val="20"/>
                <w:lang w:val="es-CL" w:eastAsia="es-CL"/>
              </w:rPr>
            </w:pPr>
            <w:r w:rsidRPr="0011277A">
              <w:rPr>
                <w:rFonts w:asciiTheme="minorHAnsi" w:eastAsia="Times New Roman" w:hAnsiTheme="minorHAnsi" w:cstheme="minorHAnsi"/>
                <w:color w:val="000000"/>
                <w:sz w:val="20"/>
                <w:szCs w:val="20"/>
                <w:lang w:val="es-CL" w:eastAsia="es-CL"/>
              </w:rPr>
              <w:t>TK 215</w:t>
            </w:r>
          </w:p>
        </w:tc>
        <w:tc>
          <w:tcPr>
            <w:tcW w:w="1240" w:type="dxa"/>
            <w:tcBorders>
              <w:top w:val="single" w:sz="4" w:space="0" w:color="auto"/>
              <w:left w:val="nil"/>
              <w:bottom w:val="single" w:sz="4" w:space="0" w:color="auto"/>
              <w:right w:val="single" w:sz="4" w:space="0" w:color="auto"/>
            </w:tcBorders>
            <w:shd w:val="clear" w:color="auto" w:fill="auto"/>
            <w:vAlign w:val="center"/>
            <w:hideMark/>
          </w:tcPr>
          <w:p w14:paraId="37ABBAC1" w14:textId="4AD7C7C6" w:rsidR="00347457" w:rsidRPr="0011277A" w:rsidRDefault="001A6335"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17 Sep</w:t>
            </w:r>
          </w:p>
        </w:tc>
        <w:tc>
          <w:tcPr>
            <w:tcW w:w="2087" w:type="dxa"/>
            <w:tcBorders>
              <w:top w:val="single" w:sz="4" w:space="0" w:color="auto"/>
              <w:left w:val="nil"/>
              <w:bottom w:val="single" w:sz="4" w:space="0" w:color="auto"/>
              <w:right w:val="single" w:sz="4" w:space="0" w:color="auto"/>
            </w:tcBorders>
            <w:shd w:val="clear" w:color="auto" w:fill="auto"/>
            <w:vAlign w:val="center"/>
            <w:hideMark/>
          </w:tcPr>
          <w:p w14:paraId="52285242" w14:textId="1CB3549F" w:rsidR="00347457" w:rsidRPr="004E19D7" w:rsidRDefault="00347457"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Estambul/Sao Paulo</w:t>
            </w:r>
          </w:p>
        </w:tc>
        <w:tc>
          <w:tcPr>
            <w:tcW w:w="1985" w:type="dxa"/>
            <w:tcBorders>
              <w:top w:val="single" w:sz="4" w:space="0" w:color="auto"/>
              <w:left w:val="nil"/>
              <w:bottom w:val="single" w:sz="4" w:space="0" w:color="auto"/>
              <w:right w:val="single" w:sz="4" w:space="0" w:color="auto"/>
            </w:tcBorders>
            <w:shd w:val="clear" w:color="auto" w:fill="auto"/>
            <w:vAlign w:val="center"/>
            <w:hideMark/>
          </w:tcPr>
          <w:p w14:paraId="6FE88723" w14:textId="36E842B2" w:rsidR="00347457" w:rsidRPr="004E19D7" w:rsidRDefault="00347457"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20:</w:t>
            </w:r>
            <w:r w:rsidR="008D544E">
              <w:rPr>
                <w:rFonts w:asciiTheme="minorHAnsi" w:eastAsia="Times New Roman" w:hAnsiTheme="minorHAnsi" w:cstheme="minorHAnsi"/>
                <w:b/>
                <w:bCs/>
                <w:color w:val="000000"/>
                <w:sz w:val="20"/>
                <w:szCs w:val="20"/>
                <w:lang w:val="es-CL" w:eastAsia="es-CL"/>
              </w:rPr>
              <w:t>20</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14:paraId="46954FC3" w14:textId="205B74CA" w:rsidR="00347457" w:rsidRPr="004E19D7" w:rsidRDefault="00D5562E" w:rsidP="00347457">
            <w:pPr>
              <w:jc w:val="both"/>
              <w:rPr>
                <w:rFonts w:asciiTheme="minorHAnsi" w:eastAsia="Times New Roman" w:hAnsiTheme="minorHAnsi" w:cstheme="minorHAnsi"/>
                <w:b/>
                <w:bCs/>
                <w:color w:val="000000"/>
                <w:sz w:val="20"/>
                <w:szCs w:val="20"/>
                <w:lang w:val="es-CL" w:eastAsia="es-CL"/>
              </w:rPr>
            </w:pPr>
            <w:r>
              <w:rPr>
                <w:rFonts w:asciiTheme="minorHAnsi" w:eastAsia="Times New Roman" w:hAnsiTheme="minorHAnsi" w:cstheme="minorHAnsi"/>
                <w:b/>
                <w:bCs/>
                <w:color w:val="000000"/>
                <w:sz w:val="20"/>
                <w:szCs w:val="20"/>
                <w:lang w:val="es-CL" w:eastAsia="es-CL"/>
              </w:rPr>
              <w:t>03:40</w:t>
            </w:r>
          </w:p>
        </w:tc>
        <w:tc>
          <w:tcPr>
            <w:tcW w:w="393" w:type="dxa"/>
            <w:tcBorders>
              <w:top w:val="nil"/>
              <w:left w:val="nil"/>
              <w:bottom w:val="nil"/>
              <w:right w:val="nil"/>
            </w:tcBorders>
            <w:shd w:val="clear" w:color="auto" w:fill="auto"/>
            <w:noWrap/>
            <w:vAlign w:val="bottom"/>
            <w:hideMark/>
          </w:tcPr>
          <w:p w14:paraId="6921C407" w14:textId="77777777" w:rsidR="00347457" w:rsidRPr="004E19D7" w:rsidRDefault="00347457" w:rsidP="00347457">
            <w:pPr>
              <w:rPr>
                <w:rFonts w:asciiTheme="minorHAnsi" w:eastAsia="Times New Roman" w:hAnsiTheme="minorHAnsi" w:cstheme="minorHAnsi"/>
                <w:color w:val="000000"/>
                <w:sz w:val="22"/>
                <w:szCs w:val="22"/>
                <w:lang w:val="es-CL" w:eastAsia="es-CL"/>
              </w:rPr>
            </w:pPr>
            <w:r>
              <w:rPr>
                <w:rFonts w:asciiTheme="minorHAnsi" w:eastAsia="Times New Roman" w:hAnsiTheme="minorHAnsi" w:cstheme="minorHAnsi"/>
                <w:color w:val="000000"/>
                <w:sz w:val="22"/>
                <w:szCs w:val="22"/>
                <w:lang w:val="es-CL" w:eastAsia="es-CL"/>
              </w:rPr>
              <w:t>+1</w:t>
            </w:r>
          </w:p>
        </w:tc>
      </w:tr>
      <w:tr w:rsidR="00347457" w:rsidRPr="004E19D7" w14:paraId="7B11982D" w14:textId="77777777" w:rsidTr="00A618EE">
        <w:trPr>
          <w:trHeight w:val="186"/>
          <w:jc w:val="center"/>
        </w:trPr>
        <w:tc>
          <w:tcPr>
            <w:tcW w:w="1023" w:type="dxa"/>
            <w:vMerge/>
            <w:tcBorders>
              <w:left w:val="single" w:sz="4" w:space="0" w:color="auto"/>
              <w:bottom w:val="single" w:sz="4" w:space="0" w:color="auto"/>
              <w:right w:val="single" w:sz="4" w:space="0" w:color="auto"/>
            </w:tcBorders>
            <w:shd w:val="clear" w:color="auto" w:fill="auto"/>
            <w:noWrap/>
            <w:vAlign w:val="center"/>
          </w:tcPr>
          <w:p w14:paraId="390F1EE6" w14:textId="77777777" w:rsidR="00347457" w:rsidRPr="004E19D7" w:rsidRDefault="00347457" w:rsidP="00347457">
            <w:pPr>
              <w:jc w:val="center"/>
              <w:rPr>
                <w:rFonts w:asciiTheme="minorHAnsi" w:eastAsia="Times New Roman" w:hAnsiTheme="minorHAnsi" w:cstheme="minorHAnsi"/>
                <w:color w:val="000000"/>
                <w:sz w:val="22"/>
                <w:szCs w:val="22"/>
                <w:lang w:val="es-CL" w:eastAsia="es-CL"/>
              </w:rPr>
            </w:pPr>
          </w:p>
        </w:tc>
        <w:tc>
          <w:tcPr>
            <w:tcW w:w="1457" w:type="dxa"/>
            <w:vMerge/>
            <w:tcBorders>
              <w:left w:val="nil"/>
              <w:bottom w:val="single" w:sz="4" w:space="0" w:color="auto"/>
              <w:right w:val="single" w:sz="4" w:space="0" w:color="auto"/>
            </w:tcBorders>
            <w:shd w:val="clear" w:color="auto" w:fill="auto"/>
            <w:vAlign w:val="center"/>
          </w:tcPr>
          <w:p w14:paraId="1421238A" w14:textId="77777777" w:rsidR="00347457" w:rsidRDefault="00347457" w:rsidP="00347457">
            <w:pPr>
              <w:jc w:val="both"/>
              <w:rPr>
                <w:rFonts w:asciiTheme="minorHAnsi" w:eastAsia="Times New Roman" w:hAnsiTheme="minorHAnsi" w:cstheme="minorHAnsi"/>
                <w:b/>
                <w:bCs/>
                <w:color w:val="000000"/>
                <w:sz w:val="20"/>
                <w:szCs w:val="20"/>
                <w:lang w:val="es-CL" w:eastAsia="es-CL"/>
              </w:rPr>
            </w:pPr>
          </w:p>
        </w:tc>
        <w:tc>
          <w:tcPr>
            <w:tcW w:w="1240" w:type="dxa"/>
            <w:tcBorders>
              <w:top w:val="single" w:sz="4" w:space="0" w:color="auto"/>
              <w:left w:val="nil"/>
              <w:bottom w:val="single" w:sz="4" w:space="0" w:color="auto"/>
              <w:right w:val="single" w:sz="4" w:space="0" w:color="auto"/>
            </w:tcBorders>
            <w:shd w:val="clear" w:color="auto" w:fill="auto"/>
            <w:vAlign w:val="center"/>
          </w:tcPr>
          <w:p w14:paraId="565D31A2" w14:textId="33A65D59" w:rsidR="00347457" w:rsidRPr="00735495" w:rsidRDefault="00FB1875"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18 Sep</w:t>
            </w:r>
          </w:p>
        </w:tc>
        <w:tc>
          <w:tcPr>
            <w:tcW w:w="2087" w:type="dxa"/>
            <w:tcBorders>
              <w:top w:val="single" w:sz="4" w:space="0" w:color="auto"/>
              <w:left w:val="nil"/>
              <w:bottom w:val="single" w:sz="4" w:space="0" w:color="auto"/>
              <w:right w:val="single" w:sz="4" w:space="0" w:color="auto"/>
            </w:tcBorders>
            <w:shd w:val="clear" w:color="auto" w:fill="auto"/>
            <w:vAlign w:val="center"/>
          </w:tcPr>
          <w:p w14:paraId="5045FF26" w14:textId="3A94846A" w:rsidR="00347457" w:rsidRPr="00FC7D4A" w:rsidRDefault="00347457" w:rsidP="00347457">
            <w:pPr>
              <w:jc w:val="both"/>
              <w:rPr>
                <w:rFonts w:asciiTheme="minorHAnsi" w:eastAsia="Times New Roman" w:hAnsiTheme="minorHAnsi" w:cstheme="minorHAnsi"/>
                <w:color w:val="000000"/>
                <w:sz w:val="20"/>
                <w:szCs w:val="20"/>
                <w:lang w:val="es-CL" w:eastAsia="es-CL"/>
              </w:rPr>
            </w:pPr>
            <w:r w:rsidRPr="00735495">
              <w:rPr>
                <w:rFonts w:asciiTheme="minorHAnsi" w:eastAsia="Times New Roman" w:hAnsiTheme="minorHAnsi" w:cstheme="minorHAnsi"/>
                <w:color w:val="000000"/>
                <w:sz w:val="20"/>
                <w:szCs w:val="20"/>
                <w:lang w:val="es-CL" w:eastAsia="es-CL"/>
              </w:rPr>
              <w:t>Sao Paulo/ Santiago</w:t>
            </w:r>
          </w:p>
        </w:tc>
        <w:tc>
          <w:tcPr>
            <w:tcW w:w="1985" w:type="dxa"/>
            <w:tcBorders>
              <w:top w:val="single" w:sz="4" w:space="0" w:color="auto"/>
              <w:left w:val="nil"/>
              <w:bottom w:val="single" w:sz="4" w:space="0" w:color="auto"/>
              <w:right w:val="single" w:sz="4" w:space="0" w:color="auto"/>
            </w:tcBorders>
            <w:shd w:val="clear" w:color="auto" w:fill="auto"/>
            <w:vAlign w:val="center"/>
          </w:tcPr>
          <w:p w14:paraId="285A32D7" w14:textId="05E82E29" w:rsidR="00347457" w:rsidRPr="00FC7D4A" w:rsidRDefault="00D5562E" w:rsidP="00347457">
            <w:pPr>
              <w:jc w:val="both"/>
              <w:rPr>
                <w:rFonts w:asciiTheme="minorHAnsi" w:eastAsia="Times New Roman" w:hAnsiTheme="minorHAnsi" w:cstheme="minorHAnsi"/>
                <w:color w:val="000000"/>
                <w:sz w:val="20"/>
                <w:szCs w:val="20"/>
                <w:lang w:val="es-CL" w:eastAsia="es-CL"/>
              </w:rPr>
            </w:pPr>
            <w:r>
              <w:rPr>
                <w:rFonts w:asciiTheme="minorHAnsi" w:eastAsia="Times New Roman" w:hAnsiTheme="minorHAnsi" w:cstheme="minorHAnsi"/>
                <w:color w:val="000000"/>
                <w:sz w:val="20"/>
                <w:szCs w:val="20"/>
                <w:lang w:val="es-CL" w:eastAsia="es-CL"/>
              </w:rPr>
              <w:t>05:15</w:t>
            </w:r>
          </w:p>
        </w:tc>
        <w:tc>
          <w:tcPr>
            <w:tcW w:w="1275" w:type="dxa"/>
            <w:tcBorders>
              <w:top w:val="single" w:sz="4" w:space="0" w:color="auto"/>
              <w:left w:val="nil"/>
              <w:bottom w:val="single" w:sz="4" w:space="0" w:color="auto"/>
              <w:right w:val="single" w:sz="4" w:space="0" w:color="auto"/>
            </w:tcBorders>
            <w:shd w:val="clear" w:color="auto" w:fill="auto"/>
            <w:vAlign w:val="center"/>
          </w:tcPr>
          <w:p w14:paraId="275D3A5F" w14:textId="27D1F96B" w:rsidR="00347457" w:rsidRPr="00FC7D4A" w:rsidRDefault="00347457" w:rsidP="00347457">
            <w:pPr>
              <w:jc w:val="both"/>
              <w:rPr>
                <w:rFonts w:asciiTheme="minorHAnsi" w:eastAsia="Times New Roman" w:hAnsiTheme="minorHAnsi" w:cstheme="minorHAnsi"/>
                <w:color w:val="000000"/>
                <w:sz w:val="20"/>
                <w:szCs w:val="20"/>
                <w:lang w:val="es-CL" w:eastAsia="es-CL"/>
              </w:rPr>
            </w:pPr>
            <w:r w:rsidRPr="00735495">
              <w:rPr>
                <w:rFonts w:asciiTheme="minorHAnsi" w:eastAsia="Times New Roman" w:hAnsiTheme="minorHAnsi" w:cstheme="minorHAnsi"/>
                <w:color w:val="000000"/>
                <w:sz w:val="20"/>
                <w:szCs w:val="20"/>
                <w:lang w:val="es-CL" w:eastAsia="es-CL"/>
              </w:rPr>
              <w:t>0</w:t>
            </w:r>
            <w:r w:rsidR="008D544E">
              <w:rPr>
                <w:rFonts w:asciiTheme="minorHAnsi" w:eastAsia="Times New Roman" w:hAnsiTheme="minorHAnsi" w:cstheme="minorHAnsi"/>
                <w:color w:val="000000"/>
                <w:sz w:val="20"/>
                <w:szCs w:val="20"/>
                <w:lang w:val="es-CL" w:eastAsia="es-CL"/>
              </w:rPr>
              <w:t>8</w:t>
            </w:r>
            <w:r w:rsidRPr="00735495">
              <w:rPr>
                <w:rFonts w:asciiTheme="minorHAnsi" w:eastAsia="Times New Roman" w:hAnsiTheme="minorHAnsi" w:cstheme="minorHAnsi"/>
                <w:color w:val="000000"/>
                <w:sz w:val="20"/>
                <w:szCs w:val="20"/>
                <w:lang w:val="es-CL" w:eastAsia="es-CL"/>
              </w:rPr>
              <w:t>:45</w:t>
            </w:r>
          </w:p>
        </w:tc>
        <w:tc>
          <w:tcPr>
            <w:tcW w:w="393" w:type="dxa"/>
            <w:tcBorders>
              <w:top w:val="nil"/>
              <w:left w:val="nil"/>
              <w:bottom w:val="nil"/>
              <w:right w:val="nil"/>
            </w:tcBorders>
            <w:shd w:val="clear" w:color="auto" w:fill="auto"/>
            <w:noWrap/>
            <w:vAlign w:val="bottom"/>
          </w:tcPr>
          <w:p w14:paraId="3E95274D" w14:textId="77777777" w:rsidR="00347457" w:rsidRDefault="00347457" w:rsidP="00347457">
            <w:pPr>
              <w:rPr>
                <w:rFonts w:asciiTheme="minorHAnsi" w:eastAsia="Times New Roman" w:hAnsiTheme="minorHAnsi" w:cstheme="minorHAnsi"/>
                <w:color w:val="000000"/>
                <w:sz w:val="22"/>
                <w:szCs w:val="22"/>
                <w:lang w:val="es-CL" w:eastAsia="es-CL"/>
              </w:rPr>
            </w:pPr>
          </w:p>
        </w:tc>
      </w:tr>
    </w:tbl>
    <w:p w14:paraId="56A2F768" w14:textId="77777777" w:rsidR="00AD37BF" w:rsidRDefault="00AD37BF" w:rsidP="00AD37BF">
      <w:pPr>
        <w:jc w:val="both"/>
        <w:outlineLvl w:val="0"/>
        <w:rPr>
          <w:rFonts w:asciiTheme="minorHAnsi" w:eastAsia="Dotum" w:hAnsiTheme="minorHAnsi" w:cstheme="minorHAnsi"/>
          <w:bCs/>
          <w:sz w:val="20"/>
          <w:szCs w:val="20"/>
        </w:rPr>
      </w:pPr>
      <w:r w:rsidRPr="00735495">
        <w:rPr>
          <w:rFonts w:asciiTheme="minorHAnsi" w:eastAsia="Dotum" w:hAnsiTheme="minorHAnsi" w:cstheme="minorHAnsi"/>
          <w:bCs/>
          <w:sz w:val="20"/>
          <w:szCs w:val="20"/>
        </w:rPr>
        <w:t>*Parada técnica en S</w:t>
      </w:r>
      <w:r>
        <w:rPr>
          <w:rFonts w:asciiTheme="minorHAnsi" w:eastAsia="Dotum" w:hAnsiTheme="minorHAnsi" w:cstheme="minorHAnsi"/>
          <w:bCs/>
          <w:sz w:val="20"/>
          <w:szCs w:val="20"/>
        </w:rPr>
        <w:t xml:space="preserve">ao </w:t>
      </w:r>
      <w:r w:rsidRPr="00735495">
        <w:rPr>
          <w:rFonts w:asciiTheme="minorHAnsi" w:eastAsia="Dotum" w:hAnsiTheme="minorHAnsi" w:cstheme="minorHAnsi"/>
          <w:bCs/>
          <w:sz w:val="20"/>
          <w:szCs w:val="20"/>
        </w:rPr>
        <w:t>Paulo</w:t>
      </w:r>
    </w:p>
    <w:p w14:paraId="44AD3653" w14:textId="77777777" w:rsidR="006A2A0A" w:rsidRDefault="006A2A0A" w:rsidP="000769F8">
      <w:pPr>
        <w:jc w:val="both"/>
        <w:outlineLvl w:val="0"/>
        <w:rPr>
          <w:rFonts w:asciiTheme="minorHAnsi" w:eastAsia="Dotum" w:hAnsiTheme="minorHAnsi" w:cstheme="minorHAnsi"/>
          <w:b/>
          <w:u w:val="single"/>
        </w:rPr>
      </w:pPr>
    </w:p>
    <w:p w14:paraId="4AEAAEE3" w14:textId="77777777" w:rsidR="000769F8" w:rsidRDefault="000769F8" w:rsidP="000769F8">
      <w:pPr>
        <w:jc w:val="both"/>
        <w:outlineLvl w:val="0"/>
        <w:rPr>
          <w:rFonts w:asciiTheme="minorHAnsi" w:eastAsia="Dotum" w:hAnsiTheme="minorHAnsi" w:cstheme="minorHAnsi"/>
          <w:b/>
          <w:u w:val="single"/>
        </w:rPr>
      </w:pPr>
      <w:r w:rsidRPr="00875A32">
        <w:rPr>
          <w:rFonts w:asciiTheme="minorHAnsi" w:eastAsia="Dotum" w:hAnsiTheme="minorHAnsi" w:cstheme="minorHAnsi"/>
          <w:b/>
          <w:u w:val="single"/>
        </w:rPr>
        <w:t>HOTELES PREVISTOS O SIMILARES:</w:t>
      </w:r>
      <w:r w:rsidRPr="003E43C2">
        <w:rPr>
          <w:rFonts w:asciiTheme="minorHAnsi" w:eastAsia="Dotum" w:hAnsiTheme="minorHAnsi" w:cstheme="minorHAnsi"/>
          <w:b/>
          <w:u w:val="single"/>
        </w:rPr>
        <w:t xml:space="preserve"> </w:t>
      </w:r>
    </w:p>
    <w:p w14:paraId="2F62F3DB" w14:textId="77777777" w:rsidR="006A19C9" w:rsidRDefault="006A19C9" w:rsidP="006A19C9">
      <w:pPr>
        <w:shd w:val="clear" w:color="auto" w:fill="FFFFFF"/>
        <w:rPr>
          <w:rFonts w:asciiTheme="minorHAnsi" w:eastAsia="Adobe Fan Heiti Std B" w:hAnsiTheme="minorHAnsi" w:cstheme="minorHAnsi"/>
          <w:b/>
          <w:sz w:val="10"/>
          <w:szCs w:val="10"/>
          <w:u w:val="single"/>
          <w:lang w:val="pt-PT"/>
        </w:rPr>
      </w:pPr>
    </w:p>
    <w:p w14:paraId="4910E7BB" w14:textId="77777777" w:rsidR="00F05ADC" w:rsidRDefault="00F05ADC" w:rsidP="00F05ADC">
      <w:pPr>
        <w:jc w:val="both"/>
        <w:outlineLvl w:val="0"/>
        <w:rPr>
          <w:rFonts w:asciiTheme="minorHAnsi" w:eastAsia="Dotum" w:hAnsiTheme="minorHAnsi" w:cstheme="minorHAnsi"/>
          <w:b/>
          <w:sz w:val="20"/>
          <w:szCs w:val="20"/>
          <w:u w:val="single"/>
        </w:rPr>
      </w:pPr>
    </w:p>
    <w:tbl>
      <w:tblPr>
        <w:tblStyle w:val="Tablaconcuadrcula"/>
        <w:tblW w:w="9776" w:type="dxa"/>
        <w:jc w:val="center"/>
        <w:tblLook w:val="04A0" w:firstRow="1" w:lastRow="0" w:firstColumn="1" w:lastColumn="0" w:noHBand="0" w:noVBand="1"/>
      </w:tblPr>
      <w:tblGrid>
        <w:gridCol w:w="1572"/>
        <w:gridCol w:w="8204"/>
      </w:tblGrid>
      <w:tr w:rsidR="00F05ADC" w14:paraId="5CDBCB16" w14:textId="77777777" w:rsidTr="00E83AC0">
        <w:trPr>
          <w:jc w:val="center"/>
        </w:trPr>
        <w:tc>
          <w:tcPr>
            <w:tcW w:w="1572" w:type="dxa"/>
            <w:shd w:val="clear" w:color="auto" w:fill="0070C0"/>
          </w:tcPr>
          <w:p w14:paraId="2896CE5F" w14:textId="77777777" w:rsidR="00F05ADC" w:rsidRPr="00DD74BC" w:rsidRDefault="00F05ADC" w:rsidP="0049615A">
            <w:pPr>
              <w:rPr>
                <w:rFonts w:asciiTheme="minorHAnsi" w:eastAsia="Adobe Fan Heiti Std B" w:hAnsiTheme="minorHAnsi" w:cstheme="minorHAnsi"/>
                <w:b/>
                <w:color w:val="FFFFFF" w:themeColor="background1"/>
                <w:sz w:val="22"/>
                <w:szCs w:val="22"/>
                <w:u w:val="single"/>
              </w:rPr>
            </w:pPr>
            <w:r w:rsidRPr="00DD74BC">
              <w:rPr>
                <w:rFonts w:asciiTheme="minorHAnsi" w:eastAsia="Adobe Fan Heiti Std B" w:hAnsiTheme="minorHAnsi" w:cstheme="minorHAnsi"/>
                <w:b/>
                <w:color w:val="FFFFFF" w:themeColor="background1"/>
                <w:sz w:val="22"/>
                <w:szCs w:val="22"/>
                <w:u w:val="single"/>
              </w:rPr>
              <w:t>Ciudad</w:t>
            </w:r>
          </w:p>
        </w:tc>
        <w:tc>
          <w:tcPr>
            <w:tcW w:w="8204" w:type="dxa"/>
            <w:shd w:val="clear" w:color="auto" w:fill="0070C0"/>
          </w:tcPr>
          <w:p w14:paraId="3C77D965" w14:textId="77777777" w:rsidR="00F05ADC" w:rsidRPr="00DD74BC" w:rsidRDefault="00F05ADC" w:rsidP="00E83AC0">
            <w:pPr>
              <w:jc w:val="center"/>
              <w:rPr>
                <w:rFonts w:asciiTheme="minorHAnsi" w:eastAsia="Adobe Fan Heiti Std B" w:hAnsiTheme="minorHAnsi" w:cstheme="minorHAnsi"/>
                <w:b/>
                <w:color w:val="FFFFFF" w:themeColor="background1"/>
                <w:sz w:val="22"/>
                <w:szCs w:val="22"/>
                <w:u w:val="single"/>
              </w:rPr>
            </w:pPr>
            <w:r w:rsidRPr="00DD74BC">
              <w:rPr>
                <w:rFonts w:asciiTheme="minorHAnsi" w:eastAsia="Adobe Fan Heiti Std B" w:hAnsiTheme="minorHAnsi" w:cstheme="minorHAnsi"/>
                <w:b/>
                <w:color w:val="FFFFFF" w:themeColor="background1"/>
                <w:sz w:val="22"/>
                <w:szCs w:val="22"/>
                <w:u w:val="single"/>
              </w:rPr>
              <w:t>Hotel</w:t>
            </w:r>
          </w:p>
        </w:tc>
      </w:tr>
      <w:tr w:rsidR="00626E5A" w:rsidRPr="0055441D" w14:paraId="599FA1E4" w14:textId="77777777" w:rsidTr="00E83AC0">
        <w:trPr>
          <w:jc w:val="center"/>
        </w:trPr>
        <w:tc>
          <w:tcPr>
            <w:tcW w:w="1572" w:type="dxa"/>
          </w:tcPr>
          <w:p w14:paraId="770AEB32" w14:textId="77777777" w:rsidR="00626E5A" w:rsidRDefault="00626E5A" w:rsidP="00626E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Estambul</w:t>
            </w:r>
          </w:p>
        </w:tc>
        <w:tc>
          <w:tcPr>
            <w:tcW w:w="8204" w:type="dxa"/>
          </w:tcPr>
          <w:p w14:paraId="78EDE60E" w14:textId="3D311C32" w:rsidR="00626E5A" w:rsidRPr="001A5C0E" w:rsidRDefault="00626E5A" w:rsidP="00626E5A">
            <w:pPr>
              <w:jc w:val="both"/>
              <w:rPr>
                <w:rFonts w:asciiTheme="minorHAnsi" w:eastAsia="Adobe Fan Heiti Std B" w:hAnsiTheme="minorHAnsi" w:cstheme="minorHAnsi"/>
                <w:bCs/>
                <w:sz w:val="22"/>
                <w:szCs w:val="22"/>
                <w:lang w:val="es-CL"/>
              </w:rPr>
            </w:pPr>
            <w:r w:rsidRPr="00687230">
              <w:rPr>
                <w:rFonts w:asciiTheme="minorHAnsi" w:eastAsia="Adobe Fan Heiti Std B" w:hAnsiTheme="minorHAnsi" w:cstheme="minorHAnsi"/>
                <w:bCs/>
                <w:sz w:val="22"/>
                <w:szCs w:val="22"/>
                <w:lang w:val="tr-TR"/>
              </w:rPr>
              <w:t>Golden Tulip, Clarion, Nova Prime 5* , La quinta, Windson 5*</w:t>
            </w:r>
            <w:r w:rsidRPr="00F96884">
              <w:rPr>
                <w:rFonts w:asciiTheme="minorHAnsi" w:eastAsia="Adobe Fan Heiti Std B" w:hAnsiTheme="minorHAnsi" w:cstheme="minorHAnsi"/>
                <w:bCs/>
                <w:sz w:val="22"/>
                <w:szCs w:val="22"/>
                <w:lang w:val="es-AR"/>
              </w:rPr>
              <w:t>(</w:t>
            </w:r>
            <w:r w:rsidRPr="00E83AC0">
              <w:rPr>
                <w:rFonts w:asciiTheme="minorHAnsi" w:eastAsia="Adobe Fan Heiti Std B" w:hAnsiTheme="minorHAnsi" w:cstheme="minorHAnsi"/>
                <w:bCs/>
                <w:sz w:val="20"/>
                <w:szCs w:val="20"/>
                <w:lang w:val="es-AR"/>
              </w:rPr>
              <w:t>alejados del centro)</w:t>
            </w:r>
          </w:p>
        </w:tc>
      </w:tr>
      <w:tr w:rsidR="00626E5A" w:rsidRPr="00032C60" w14:paraId="2BCB2B57" w14:textId="77777777" w:rsidTr="00E83AC0">
        <w:trPr>
          <w:jc w:val="center"/>
        </w:trPr>
        <w:tc>
          <w:tcPr>
            <w:tcW w:w="1572" w:type="dxa"/>
          </w:tcPr>
          <w:p w14:paraId="5C129CF1" w14:textId="77777777" w:rsidR="00626E5A" w:rsidRDefault="00626E5A" w:rsidP="00626E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Capadocia</w:t>
            </w:r>
          </w:p>
        </w:tc>
        <w:tc>
          <w:tcPr>
            <w:tcW w:w="8204" w:type="dxa"/>
          </w:tcPr>
          <w:p w14:paraId="511B9FB8" w14:textId="56350370" w:rsidR="00626E5A" w:rsidRPr="00636144" w:rsidRDefault="00626E5A" w:rsidP="00626E5A">
            <w:pPr>
              <w:rPr>
                <w:rFonts w:asciiTheme="minorHAnsi" w:eastAsia="Adobe Fan Heiti Std B" w:hAnsiTheme="minorHAnsi" w:cstheme="minorHAnsi"/>
                <w:bCs/>
                <w:sz w:val="22"/>
                <w:szCs w:val="22"/>
                <w:lang w:val="pt-PT"/>
              </w:rPr>
            </w:pPr>
            <w:r w:rsidRPr="00E0316C">
              <w:rPr>
                <w:rFonts w:asciiTheme="minorHAnsi" w:eastAsia="Adobe Fan Heiti Std B" w:hAnsiTheme="minorHAnsi" w:cstheme="minorHAnsi"/>
                <w:bCs/>
                <w:sz w:val="22"/>
                <w:szCs w:val="22"/>
                <w:lang w:val="es-AR"/>
              </w:rPr>
              <w:t>Avrasya, Ramada, Crystal, Perissia 5* </w:t>
            </w:r>
          </w:p>
        </w:tc>
      </w:tr>
      <w:tr w:rsidR="00626E5A" w:rsidRPr="001661B8" w14:paraId="3058B642" w14:textId="77777777" w:rsidTr="00E83AC0">
        <w:trPr>
          <w:jc w:val="center"/>
        </w:trPr>
        <w:tc>
          <w:tcPr>
            <w:tcW w:w="1572" w:type="dxa"/>
          </w:tcPr>
          <w:p w14:paraId="2C4A65C0" w14:textId="77777777" w:rsidR="00626E5A" w:rsidRDefault="00626E5A" w:rsidP="00626E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Pamukkale</w:t>
            </w:r>
          </w:p>
        </w:tc>
        <w:tc>
          <w:tcPr>
            <w:tcW w:w="8204" w:type="dxa"/>
          </w:tcPr>
          <w:p w14:paraId="3D2E329E" w14:textId="3AF37FF4" w:rsidR="00626E5A" w:rsidRPr="00636144" w:rsidRDefault="00626E5A" w:rsidP="00626E5A">
            <w:pPr>
              <w:rPr>
                <w:rFonts w:asciiTheme="minorHAnsi" w:eastAsia="Adobe Fan Heiti Std B" w:hAnsiTheme="minorHAnsi" w:cstheme="minorHAnsi"/>
                <w:bCs/>
                <w:sz w:val="22"/>
                <w:szCs w:val="22"/>
                <w:lang w:val="pt-PT"/>
              </w:rPr>
            </w:pPr>
            <w:r w:rsidRPr="00E4175E">
              <w:rPr>
                <w:rFonts w:asciiTheme="minorHAnsi" w:eastAsia="Adobe Fan Heiti Std B" w:hAnsiTheme="minorHAnsi" w:cstheme="minorHAnsi"/>
                <w:bCs/>
                <w:sz w:val="22"/>
                <w:szCs w:val="22"/>
                <w:lang w:val="es-AR"/>
              </w:rPr>
              <w:t>Hierapark, Adempira , Pam Thermal, Polat </w:t>
            </w:r>
          </w:p>
        </w:tc>
      </w:tr>
      <w:tr w:rsidR="00626E5A" w14:paraId="60A05760" w14:textId="77777777" w:rsidTr="00E83AC0">
        <w:trPr>
          <w:jc w:val="center"/>
        </w:trPr>
        <w:tc>
          <w:tcPr>
            <w:tcW w:w="1572" w:type="dxa"/>
          </w:tcPr>
          <w:p w14:paraId="5654DA2B" w14:textId="7909B528" w:rsidR="00626E5A" w:rsidRDefault="00626E5A" w:rsidP="00626E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Kusadasi ó</w:t>
            </w:r>
          </w:p>
        </w:tc>
        <w:tc>
          <w:tcPr>
            <w:tcW w:w="8204" w:type="dxa"/>
          </w:tcPr>
          <w:p w14:paraId="10427572" w14:textId="25C972F8" w:rsidR="00626E5A" w:rsidRPr="00636144" w:rsidRDefault="00626E5A" w:rsidP="00626E5A">
            <w:pPr>
              <w:rPr>
                <w:rFonts w:asciiTheme="minorHAnsi" w:eastAsia="Adobe Fan Heiti Std B" w:hAnsiTheme="minorHAnsi" w:cstheme="minorHAnsi"/>
                <w:bCs/>
                <w:sz w:val="22"/>
                <w:szCs w:val="22"/>
              </w:rPr>
            </w:pPr>
            <w:r w:rsidRPr="006105F0">
              <w:rPr>
                <w:rFonts w:asciiTheme="minorHAnsi" w:eastAsia="Adobe Fan Heiti Std B" w:hAnsiTheme="minorHAnsi" w:cstheme="minorHAnsi"/>
                <w:bCs/>
                <w:sz w:val="22"/>
                <w:szCs w:val="22"/>
                <w:lang w:val="es-AR"/>
              </w:rPr>
              <w:t xml:space="preserve">Marina, Faustina o Odelia  </w:t>
            </w:r>
          </w:p>
        </w:tc>
      </w:tr>
      <w:tr w:rsidR="00626E5A" w14:paraId="25BBC9F1" w14:textId="77777777" w:rsidTr="00E83AC0">
        <w:trPr>
          <w:jc w:val="center"/>
        </w:trPr>
        <w:tc>
          <w:tcPr>
            <w:tcW w:w="1572" w:type="dxa"/>
          </w:tcPr>
          <w:p w14:paraId="1DEE24A2" w14:textId="20A1BA5D" w:rsidR="00626E5A" w:rsidRDefault="00626E5A" w:rsidP="00626E5A">
            <w:pPr>
              <w:rPr>
                <w:rFonts w:asciiTheme="minorHAnsi" w:eastAsia="Adobe Fan Heiti Std B" w:hAnsiTheme="minorHAnsi" w:cstheme="minorHAnsi"/>
                <w:b/>
                <w:sz w:val="22"/>
                <w:szCs w:val="22"/>
                <w:u w:val="single"/>
              </w:rPr>
            </w:pPr>
            <w:r>
              <w:rPr>
                <w:rFonts w:asciiTheme="minorHAnsi" w:eastAsia="Adobe Fan Heiti Std B" w:hAnsiTheme="minorHAnsi" w:cstheme="minorHAnsi"/>
                <w:b/>
                <w:sz w:val="22"/>
                <w:szCs w:val="22"/>
                <w:u w:val="single"/>
              </w:rPr>
              <w:t>Izmir</w:t>
            </w:r>
          </w:p>
        </w:tc>
        <w:tc>
          <w:tcPr>
            <w:tcW w:w="8204" w:type="dxa"/>
          </w:tcPr>
          <w:p w14:paraId="54002C99" w14:textId="4301BDF4" w:rsidR="00626E5A" w:rsidRPr="00AC0D53" w:rsidRDefault="00626E5A" w:rsidP="00626E5A">
            <w:pPr>
              <w:rPr>
                <w:rFonts w:asciiTheme="minorHAnsi" w:eastAsia="Adobe Fan Heiti Std B" w:hAnsiTheme="minorHAnsi" w:cstheme="minorHAnsi"/>
                <w:bCs/>
                <w:sz w:val="22"/>
                <w:szCs w:val="22"/>
              </w:rPr>
            </w:pPr>
            <w:r w:rsidRPr="001E32C5">
              <w:rPr>
                <w:rFonts w:asciiTheme="minorHAnsi" w:eastAsia="Adobe Fan Heiti Std B" w:hAnsiTheme="minorHAnsi" w:cstheme="minorHAnsi"/>
                <w:bCs/>
                <w:sz w:val="22"/>
                <w:szCs w:val="22"/>
                <w:lang w:val="es-AR"/>
              </w:rPr>
              <w:t>Blanca, Ramada</w:t>
            </w:r>
          </w:p>
        </w:tc>
      </w:tr>
    </w:tbl>
    <w:p w14:paraId="3882E343" w14:textId="77777777" w:rsidR="00F05ADC" w:rsidRPr="00D0681A" w:rsidRDefault="00F05ADC" w:rsidP="00F05ADC">
      <w:pPr>
        <w:shd w:val="clear" w:color="auto" w:fill="FFFFFF"/>
        <w:rPr>
          <w:rFonts w:asciiTheme="minorHAnsi" w:eastAsia="Adobe Fan Heiti Std B" w:hAnsiTheme="minorHAnsi" w:cstheme="minorHAnsi"/>
          <w:b/>
          <w:sz w:val="10"/>
          <w:szCs w:val="10"/>
          <w:u w:val="single"/>
          <w:lang w:val="pt-PT"/>
        </w:rPr>
      </w:pPr>
    </w:p>
    <w:p w14:paraId="085E0714" w14:textId="22D33430" w:rsidR="001A56D6" w:rsidRDefault="00F05ADC" w:rsidP="00F05ADC">
      <w:pPr>
        <w:shd w:val="clear" w:color="auto" w:fill="FFFFFF"/>
        <w:rPr>
          <w:rFonts w:asciiTheme="minorHAnsi" w:eastAsia="Adobe Fan Heiti Std B" w:hAnsiTheme="minorHAnsi" w:cstheme="minorHAnsi"/>
          <w:b/>
          <w:sz w:val="18"/>
          <w:szCs w:val="18"/>
          <w:u w:val="single"/>
        </w:rPr>
      </w:pPr>
      <w:r>
        <w:rPr>
          <w:rFonts w:asciiTheme="minorHAnsi" w:eastAsia="Adobe Fan Heiti Std B" w:hAnsiTheme="minorHAnsi" w:cstheme="minorHAnsi"/>
          <w:b/>
          <w:sz w:val="18"/>
          <w:szCs w:val="18"/>
          <w:u w:val="single"/>
        </w:rPr>
        <w:t>**</w:t>
      </w:r>
      <w:r w:rsidRPr="00D0681A">
        <w:rPr>
          <w:rFonts w:asciiTheme="minorHAnsi" w:eastAsia="Adobe Fan Heiti Std B" w:hAnsiTheme="minorHAnsi" w:cstheme="minorHAnsi"/>
          <w:b/>
          <w:sz w:val="18"/>
          <w:szCs w:val="18"/>
          <w:u w:val="single"/>
        </w:rPr>
        <w:t>Alojamiento en Izmir o Kusadasi dependiente de la temporada y disponibilidad</w:t>
      </w:r>
    </w:p>
    <w:p w14:paraId="186CB11D" w14:textId="77777777" w:rsidR="001A56D6" w:rsidRDefault="001A56D6" w:rsidP="00F05ADC">
      <w:pPr>
        <w:shd w:val="clear" w:color="auto" w:fill="FFFFFF"/>
        <w:rPr>
          <w:rFonts w:asciiTheme="minorHAnsi" w:eastAsia="Adobe Fan Heiti Std B" w:hAnsiTheme="minorHAnsi" w:cstheme="minorHAnsi"/>
          <w:b/>
          <w:sz w:val="18"/>
          <w:szCs w:val="18"/>
          <w:u w:val="single"/>
        </w:rPr>
      </w:pPr>
    </w:p>
    <w:p w14:paraId="77B5BC73" w14:textId="4B8CFCB5" w:rsidR="001A56D6" w:rsidRPr="001A56D6" w:rsidRDefault="001A56D6" w:rsidP="00F05ADC">
      <w:pPr>
        <w:shd w:val="clear" w:color="auto" w:fill="FFFFFF"/>
        <w:rPr>
          <w:rFonts w:asciiTheme="minorHAnsi" w:eastAsia="Adobe Fan Heiti Std B" w:hAnsiTheme="minorHAnsi" w:cstheme="minorHAnsi"/>
          <w:bCs/>
          <w:sz w:val="18"/>
          <w:szCs w:val="18"/>
          <w:u w:val="single"/>
        </w:rPr>
      </w:pPr>
      <w:r w:rsidRPr="001A56D6">
        <w:rPr>
          <w:rFonts w:asciiTheme="minorHAnsi" w:eastAsia="Adobe Fan Heiti Std B" w:hAnsiTheme="minorHAnsi" w:cstheme="minorHAnsi"/>
          <w:bCs/>
          <w:sz w:val="18"/>
          <w:szCs w:val="18"/>
          <w:highlight w:val="yellow"/>
          <w:u w:val="single"/>
        </w:rPr>
        <w:t>SUPLEMENTO OPCIONAL:</w:t>
      </w:r>
    </w:p>
    <w:p w14:paraId="3A58870B" w14:textId="43D16E45" w:rsidR="001A56D6" w:rsidRPr="001A56D6" w:rsidRDefault="001A56D6" w:rsidP="001A56D6">
      <w:pPr>
        <w:shd w:val="clear" w:color="auto" w:fill="FFFFFF"/>
        <w:rPr>
          <w:rFonts w:asciiTheme="minorHAnsi" w:eastAsia="Adobe Fan Heiti Std B" w:hAnsiTheme="minorHAnsi" w:cstheme="minorHAnsi"/>
          <w:b/>
          <w:bCs/>
          <w:sz w:val="18"/>
          <w:szCs w:val="18"/>
          <w:lang w:val="es-AR"/>
        </w:rPr>
      </w:pPr>
      <w:bookmarkStart w:id="0" w:name="_Hlk180928192"/>
      <w:r w:rsidRPr="001A56D6">
        <w:rPr>
          <w:rFonts w:asciiTheme="minorHAnsi" w:eastAsia="Adobe Fan Heiti Std B" w:hAnsiTheme="minorHAnsi" w:cstheme="minorHAnsi"/>
          <w:b/>
          <w:bCs/>
          <w:sz w:val="18"/>
          <w:szCs w:val="18"/>
          <w:lang w:val="es-AR"/>
        </w:rPr>
        <w:t>**SUPLEMENTO 4 NOCHES HOTEL EN TAKSIM: 2</w:t>
      </w:r>
      <w:r w:rsidR="00980ACC">
        <w:rPr>
          <w:rFonts w:asciiTheme="minorHAnsi" w:eastAsia="Adobe Fan Heiti Std B" w:hAnsiTheme="minorHAnsi" w:cstheme="minorHAnsi"/>
          <w:b/>
          <w:bCs/>
          <w:sz w:val="18"/>
          <w:szCs w:val="18"/>
          <w:lang w:val="es-AR"/>
        </w:rPr>
        <w:t>70</w:t>
      </w:r>
      <w:r w:rsidRPr="001A56D6">
        <w:rPr>
          <w:rFonts w:asciiTheme="minorHAnsi" w:eastAsia="Adobe Fan Heiti Std B" w:hAnsiTheme="minorHAnsi" w:cstheme="minorHAnsi"/>
          <w:b/>
          <w:bCs/>
          <w:sz w:val="18"/>
          <w:szCs w:val="18"/>
          <w:lang w:val="es-AR"/>
        </w:rPr>
        <w:t xml:space="preserve"> USD EN USD DBL/TPL PP Y </w:t>
      </w:r>
      <w:r w:rsidR="003B7CFD">
        <w:rPr>
          <w:rFonts w:asciiTheme="minorHAnsi" w:eastAsia="Adobe Fan Heiti Std B" w:hAnsiTheme="minorHAnsi" w:cstheme="minorHAnsi"/>
          <w:b/>
          <w:bCs/>
          <w:sz w:val="18"/>
          <w:szCs w:val="18"/>
          <w:lang w:val="es-AR"/>
        </w:rPr>
        <w:t>510</w:t>
      </w:r>
      <w:r w:rsidRPr="001A56D6">
        <w:rPr>
          <w:rFonts w:asciiTheme="minorHAnsi" w:eastAsia="Adobe Fan Heiti Std B" w:hAnsiTheme="minorHAnsi" w:cstheme="minorHAnsi"/>
          <w:b/>
          <w:bCs/>
          <w:sz w:val="18"/>
          <w:szCs w:val="18"/>
          <w:lang w:val="es-AR"/>
        </w:rPr>
        <w:t xml:space="preserve"> USD EN SGL</w:t>
      </w:r>
    </w:p>
    <w:p w14:paraId="71417C99" w14:textId="09140D48" w:rsidR="001A56D6" w:rsidRPr="001A56D6" w:rsidRDefault="001A56D6" w:rsidP="001A56D6">
      <w:pPr>
        <w:shd w:val="clear" w:color="auto" w:fill="FFFFFF"/>
        <w:rPr>
          <w:rFonts w:asciiTheme="minorHAnsi" w:eastAsia="Adobe Fan Heiti Std B" w:hAnsiTheme="minorHAnsi" w:cstheme="minorHAnsi"/>
          <w:b/>
          <w:bCs/>
          <w:sz w:val="18"/>
          <w:szCs w:val="18"/>
          <w:lang w:val="es-AR"/>
        </w:rPr>
      </w:pPr>
      <w:r w:rsidRPr="001A56D6">
        <w:rPr>
          <w:rFonts w:asciiTheme="minorHAnsi" w:eastAsia="Adobe Fan Heiti Std B" w:hAnsiTheme="minorHAnsi" w:cstheme="minorHAnsi"/>
          <w:b/>
          <w:bCs/>
          <w:sz w:val="18"/>
          <w:szCs w:val="18"/>
          <w:lang w:val="es-AR"/>
        </w:rPr>
        <w:t xml:space="preserve">** SUPLEMENTO 2 NOCHES EN HOTEL CUEVA EN CAPADOCIA: </w:t>
      </w:r>
      <w:r w:rsidR="00980ACC">
        <w:rPr>
          <w:rFonts w:asciiTheme="minorHAnsi" w:eastAsia="Adobe Fan Heiti Std B" w:hAnsiTheme="minorHAnsi" w:cstheme="minorHAnsi"/>
          <w:b/>
          <w:bCs/>
          <w:sz w:val="18"/>
          <w:szCs w:val="18"/>
          <w:lang w:val="es-AR"/>
        </w:rPr>
        <w:t>240</w:t>
      </w:r>
      <w:r w:rsidRPr="001A56D6">
        <w:rPr>
          <w:rFonts w:asciiTheme="minorHAnsi" w:eastAsia="Adobe Fan Heiti Std B" w:hAnsiTheme="minorHAnsi" w:cstheme="minorHAnsi"/>
          <w:b/>
          <w:bCs/>
          <w:sz w:val="18"/>
          <w:szCs w:val="18"/>
          <w:lang w:val="es-AR"/>
        </w:rPr>
        <w:t xml:space="preserve"> USD EN </w:t>
      </w:r>
      <w:r w:rsidR="00B547C4">
        <w:rPr>
          <w:rFonts w:asciiTheme="minorHAnsi" w:eastAsia="Adobe Fan Heiti Std B" w:hAnsiTheme="minorHAnsi" w:cstheme="minorHAnsi"/>
          <w:b/>
          <w:bCs/>
          <w:sz w:val="18"/>
          <w:szCs w:val="18"/>
          <w:lang w:val="es-AR"/>
        </w:rPr>
        <w:t xml:space="preserve">DOBLE </w:t>
      </w:r>
      <w:r w:rsidRPr="001A56D6">
        <w:rPr>
          <w:rFonts w:asciiTheme="minorHAnsi" w:eastAsia="Adobe Fan Heiti Std B" w:hAnsiTheme="minorHAnsi" w:cstheme="minorHAnsi"/>
          <w:b/>
          <w:bCs/>
          <w:sz w:val="18"/>
          <w:szCs w:val="18"/>
          <w:lang w:val="es-AR"/>
        </w:rPr>
        <w:t>PP/</w:t>
      </w:r>
      <w:r w:rsidR="003B7CFD">
        <w:rPr>
          <w:rFonts w:asciiTheme="minorHAnsi" w:eastAsia="Adobe Fan Heiti Std B" w:hAnsiTheme="minorHAnsi" w:cstheme="minorHAnsi"/>
          <w:b/>
          <w:bCs/>
          <w:sz w:val="18"/>
          <w:szCs w:val="18"/>
          <w:lang w:val="es-AR"/>
        </w:rPr>
        <w:t>470</w:t>
      </w:r>
      <w:r w:rsidRPr="001A56D6">
        <w:rPr>
          <w:rFonts w:asciiTheme="minorHAnsi" w:eastAsia="Adobe Fan Heiti Std B" w:hAnsiTheme="minorHAnsi" w:cstheme="minorHAnsi"/>
          <w:b/>
          <w:bCs/>
          <w:sz w:val="18"/>
          <w:szCs w:val="18"/>
          <w:lang w:val="es-AR"/>
        </w:rPr>
        <w:t xml:space="preserve"> USD EN SGL</w:t>
      </w:r>
    </w:p>
    <w:bookmarkEnd w:id="0"/>
    <w:p w14:paraId="60696E8C" w14:textId="77777777" w:rsidR="001A56D6" w:rsidRPr="001A56D6" w:rsidRDefault="001A56D6" w:rsidP="00F05ADC">
      <w:pPr>
        <w:shd w:val="clear" w:color="auto" w:fill="FFFFFF"/>
        <w:rPr>
          <w:rFonts w:asciiTheme="minorHAnsi" w:eastAsia="Adobe Fan Heiti Std B" w:hAnsiTheme="minorHAnsi" w:cstheme="minorHAnsi"/>
          <w:b/>
          <w:sz w:val="18"/>
          <w:szCs w:val="18"/>
          <w:u w:val="single"/>
          <w:lang w:val="es-AR"/>
        </w:rPr>
      </w:pPr>
    </w:p>
    <w:p w14:paraId="491AE196" w14:textId="77777777" w:rsidR="00E84A3B" w:rsidRPr="00F05ADC" w:rsidRDefault="00E84A3B" w:rsidP="006A19C9">
      <w:pPr>
        <w:shd w:val="clear" w:color="auto" w:fill="FFFFFF"/>
        <w:rPr>
          <w:rFonts w:asciiTheme="minorHAnsi" w:eastAsia="Adobe Fan Heiti Std B" w:hAnsiTheme="minorHAnsi" w:cstheme="minorHAnsi"/>
          <w:b/>
          <w:sz w:val="10"/>
          <w:szCs w:val="10"/>
          <w:u w:val="single"/>
        </w:rPr>
      </w:pPr>
    </w:p>
    <w:p w14:paraId="1B34C17A" w14:textId="77777777" w:rsidR="000769F8" w:rsidRDefault="000769F8" w:rsidP="007B056B">
      <w:pPr>
        <w:ind w:left="-426" w:right="-376"/>
        <w:jc w:val="both"/>
        <w:rPr>
          <w:rFonts w:asciiTheme="minorHAnsi" w:eastAsia="Gulim" w:hAnsiTheme="minorHAnsi" w:cstheme="minorHAnsi"/>
          <w:b/>
          <w:bCs/>
          <w:u w:val="single"/>
        </w:rPr>
      </w:pPr>
      <w:r w:rsidRPr="003E43C2">
        <w:rPr>
          <w:rFonts w:asciiTheme="minorHAnsi" w:eastAsia="Gulim" w:hAnsiTheme="minorHAnsi" w:cstheme="minorHAnsi"/>
          <w:b/>
          <w:bCs/>
          <w:u w:val="single"/>
        </w:rPr>
        <w:t>ITINERARIO</w:t>
      </w:r>
    </w:p>
    <w:p w14:paraId="51EF2DED" w14:textId="77777777" w:rsidR="000769F8" w:rsidRDefault="000769F8" w:rsidP="007B056B">
      <w:pPr>
        <w:ind w:left="-426" w:right="-376"/>
        <w:jc w:val="both"/>
        <w:rPr>
          <w:rFonts w:asciiTheme="minorHAnsi" w:eastAsia="Gulim" w:hAnsiTheme="minorHAnsi" w:cstheme="minorHAnsi"/>
          <w:b/>
          <w:bCs/>
          <w:u w:val="single"/>
        </w:rPr>
      </w:pPr>
    </w:p>
    <w:p w14:paraId="17ED99A7" w14:textId="212A6016" w:rsidR="001E39AF" w:rsidRPr="001E39AF" w:rsidRDefault="001E39AF" w:rsidP="007B056B">
      <w:pPr>
        <w:ind w:left="-426" w:right="-376"/>
        <w:jc w:val="both"/>
        <w:rPr>
          <w:rFonts w:asciiTheme="minorHAnsi" w:eastAsia="Gulim" w:hAnsiTheme="minorHAnsi" w:cstheme="minorHAnsi"/>
          <w:b/>
          <w:bCs/>
          <w:sz w:val="20"/>
          <w:szCs w:val="20"/>
          <w:lang w:val="tr-TR"/>
        </w:rPr>
      </w:pPr>
      <w:r w:rsidRPr="001E39AF">
        <w:rPr>
          <w:rFonts w:asciiTheme="minorHAnsi" w:eastAsia="Gulim" w:hAnsiTheme="minorHAnsi" w:cstheme="minorHAnsi"/>
          <w:b/>
          <w:bCs/>
          <w:sz w:val="20"/>
          <w:szCs w:val="20"/>
          <w:lang w:val="tr-TR"/>
        </w:rPr>
        <w:t xml:space="preserve">1 Día  Estambul  </w:t>
      </w:r>
      <w:r w:rsidR="00A53DF3">
        <w:rPr>
          <w:rFonts w:asciiTheme="minorHAnsi" w:eastAsia="Gulim" w:hAnsiTheme="minorHAnsi" w:cstheme="minorHAnsi"/>
          <w:b/>
          <w:bCs/>
          <w:sz w:val="20"/>
          <w:szCs w:val="20"/>
          <w:lang w:val="tr-TR"/>
        </w:rPr>
        <w:t>/</w:t>
      </w:r>
      <w:r w:rsidR="00787539">
        <w:rPr>
          <w:rFonts w:asciiTheme="minorHAnsi" w:eastAsia="Gulim" w:hAnsiTheme="minorHAnsi" w:cstheme="minorHAnsi"/>
          <w:b/>
          <w:bCs/>
          <w:sz w:val="20"/>
          <w:szCs w:val="20"/>
          <w:lang w:val="tr-TR"/>
        </w:rPr>
        <w:t>8 septiembre</w:t>
      </w:r>
      <w:r w:rsidR="00A53DF3">
        <w:rPr>
          <w:rFonts w:asciiTheme="minorHAnsi" w:eastAsia="Gulim" w:hAnsiTheme="minorHAnsi" w:cstheme="minorHAnsi"/>
          <w:b/>
          <w:bCs/>
          <w:sz w:val="20"/>
          <w:szCs w:val="20"/>
          <w:lang w:val="tr-TR"/>
        </w:rPr>
        <w:t xml:space="preserve"> 2025</w:t>
      </w:r>
    </w:p>
    <w:p w14:paraId="112C5032" w14:textId="77777777" w:rsidR="001E39AF" w:rsidRDefault="001E39AF" w:rsidP="007B056B">
      <w:pPr>
        <w:ind w:left="-426" w:right="-376"/>
        <w:jc w:val="both"/>
        <w:rPr>
          <w:rFonts w:asciiTheme="minorHAnsi" w:eastAsia="Gulim" w:hAnsiTheme="minorHAnsi" w:cstheme="minorHAnsi"/>
          <w:bCs/>
          <w:sz w:val="20"/>
          <w:szCs w:val="20"/>
          <w:lang w:val="es-AR"/>
        </w:rPr>
      </w:pPr>
      <w:r w:rsidRPr="001E39AF">
        <w:rPr>
          <w:rFonts w:asciiTheme="minorHAnsi" w:eastAsia="Gulim" w:hAnsiTheme="minorHAnsi" w:cstheme="minorHAnsi"/>
          <w:bCs/>
          <w:sz w:val="20"/>
          <w:szCs w:val="20"/>
          <w:lang w:val="es-AR"/>
        </w:rPr>
        <w:t>Llegada al aeropuerto de Estambul, traslado al hotel y alojamiento.</w:t>
      </w:r>
    </w:p>
    <w:p w14:paraId="0F2BA35F" w14:textId="77777777" w:rsidR="007B056B" w:rsidRDefault="007B056B" w:rsidP="007B056B">
      <w:pPr>
        <w:ind w:left="-426" w:right="-376"/>
        <w:jc w:val="both"/>
        <w:rPr>
          <w:rFonts w:asciiTheme="minorHAnsi" w:eastAsia="Gulim" w:hAnsiTheme="minorHAnsi" w:cstheme="minorHAnsi"/>
          <w:bCs/>
          <w:sz w:val="20"/>
          <w:szCs w:val="20"/>
          <w:lang w:val="es-AR"/>
        </w:rPr>
      </w:pPr>
    </w:p>
    <w:p w14:paraId="1FEFB7C6" w14:textId="5AA9DF52" w:rsidR="007B056B" w:rsidRPr="007B056B" w:rsidRDefault="00C3265D" w:rsidP="007B056B">
      <w:pPr>
        <w:ind w:left="-426" w:right="-376"/>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2 Día </w:t>
      </w:r>
      <w:r w:rsidR="007B056B" w:rsidRPr="007B056B">
        <w:rPr>
          <w:rFonts w:asciiTheme="minorHAnsi" w:eastAsia="Gulim" w:hAnsiTheme="minorHAnsi" w:cstheme="minorHAnsi"/>
          <w:b/>
          <w:bCs/>
          <w:sz w:val="20"/>
          <w:szCs w:val="20"/>
          <w:lang w:val="es-AR"/>
        </w:rPr>
        <w:t xml:space="preserve"> Estambul  </w:t>
      </w:r>
      <w:r>
        <w:rPr>
          <w:rFonts w:asciiTheme="minorHAnsi" w:eastAsia="Gulim" w:hAnsiTheme="minorHAnsi" w:cstheme="minorHAnsi"/>
          <w:b/>
          <w:bCs/>
          <w:sz w:val="20"/>
          <w:szCs w:val="20"/>
          <w:lang w:val="es-AR"/>
        </w:rPr>
        <w:t xml:space="preserve"> /9 Septiembre 2025</w:t>
      </w:r>
    </w:p>
    <w:p w14:paraId="4A69E7AB"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Desayuno. Estancia en régimen de alojamiento y desayuno en la categoría elegida. Día libre para disfrutar de la ciudad. Posibilidad de realizar una excursión opcional (paseo en barco por el Bósforo).  </w:t>
      </w:r>
    </w:p>
    <w:p w14:paraId="5BE96290"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Comidas: Desayuno </w:t>
      </w:r>
    </w:p>
    <w:p w14:paraId="2377072E" w14:textId="77777777" w:rsidR="007B056B" w:rsidRPr="007B056B" w:rsidRDefault="007B056B" w:rsidP="007B056B">
      <w:pPr>
        <w:ind w:left="-426" w:right="-376"/>
        <w:jc w:val="both"/>
        <w:rPr>
          <w:rFonts w:asciiTheme="minorHAnsi" w:eastAsia="Gulim" w:hAnsiTheme="minorHAnsi" w:cstheme="minorHAnsi"/>
          <w:bCs/>
          <w:sz w:val="20"/>
          <w:szCs w:val="20"/>
          <w:lang w:val="es-AR"/>
        </w:rPr>
      </w:pPr>
    </w:p>
    <w:p w14:paraId="285B3386" w14:textId="77777777" w:rsidR="007B056B" w:rsidRPr="007B056B" w:rsidRDefault="007B056B" w:rsidP="007B056B">
      <w:pPr>
        <w:ind w:left="-426" w:right="-376"/>
        <w:jc w:val="both"/>
        <w:rPr>
          <w:rFonts w:asciiTheme="minorHAnsi" w:eastAsia="Gulim" w:hAnsiTheme="minorHAnsi" w:cstheme="minorHAnsi"/>
          <w:b/>
          <w:bCs/>
          <w:sz w:val="20"/>
          <w:szCs w:val="20"/>
          <w:lang w:val="es-AR"/>
        </w:rPr>
      </w:pPr>
      <w:r w:rsidRPr="007B056B">
        <w:rPr>
          <w:rFonts w:asciiTheme="minorHAnsi" w:eastAsia="Gulim" w:hAnsiTheme="minorHAnsi" w:cstheme="minorHAnsi"/>
          <w:b/>
          <w:bCs/>
          <w:color w:val="0070C0"/>
          <w:sz w:val="20"/>
          <w:szCs w:val="20"/>
          <w:lang w:val="es-AR"/>
        </w:rPr>
        <w:t xml:space="preserve">EXCURSIÓN OPCIONAL-  BÓSFORO (CON ALMUERZO) </w:t>
      </w:r>
    </w:p>
    <w:p w14:paraId="4DD45DEA"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Excursión de día completo por el Bósforo y Asia. Por la mañana realizaremos una previa visita al Bazar Egipcio o Bazar de las Especias construido en el siglo XVII y situado en el antiguo barrio histórico de Eminönü en Estambul. Seguimos a tomar el barco para el recorrido por El Bósforo (barco regular) realizándose a lo largo del Mar de Mármara por ambos lados de la ciudad: Asiática y Europea. Durante este recorrido podrán contemplar monumentos como: Palacios de Dolmabahce, Çiragan, La fortaleza de Rumeli Hisarı, entre otros …Continuamos con la visita al Palacio de Beylerbeyi, construido en mármol blanco por el sultán Abdulaziz en el siglo XIX; el mismo, sirvió como residencia de verano a los </w:t>
      </w:r>
    </w:p>
    <w:p w14:paraId="2AC2D156" w14:textId="77777777" w:rsidR="00C3265D" w:rsidRDefault="007B056B" w:rsidP="00C3265D">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posteriores sultanes y casa de huéspedes para dignatarios extranjeros. Almuerzo. Subida a la Colina de Çamlica, conocida como la Colina de los Enamorados, ésta ofrece una majestuosa vista panorámica del Bósforo y Estambul. Traslado al hotel y alojamiento.</w:t>
      </w:r>
    </w:p>
    <w:p w14:paraId="1BE8B73C" w14:textId="77777777" w:rsidR="00C3265D" w:rsidRDefault="00C3265D" w:rsidP="00C3265D">
      <w:pPr>
        <w:ind w:left="-426" w:right="-376"/>
        <w:jc w:val="both"/>
        <w:rPr>
          <w:rFonts w:asciiTheme="minorHAnsi" w:eastAsia="Gulim" w:hAnsiTheme="minorHAnsi" w:cstheme="minorHAnsi"/>
          <w:bCs/>
          <w:sz w:val="20"/>
          <w:szCs w:val="20"/>
          <w:lang w:val="es-AR"/>
        </w:rPr>
      </w:pPr>
    </w:p>
    <w:p w14:paraId="60DBBF53" w14:textId="285E7B18" w:rsidR="007B056B" w:rsidRPr="007B056B" w:rsidRDefault="00C3265D" w:rsidP="00C3265D">
      <w:pPr>
        <w:ind w:left="-426" w:right="-376"/>
        <w:jc w:val="both"/>
        <w:rPr>
          <w:rFonts w:asciiTheme="minorHAnsi" w:eastAsia="Gulim" w:hAnsiTheme="minorHAnsi" w:cstheme="minorHAnsi"/>
          <w:bCs/>
          <w:sz w:val="20"/>
          <w:szCs w:val="20"/>
          <w:lang w:val="es-AR"/>
        </w:rPr>
      </w:pPr>
      <w:r w:rsidRPr="00C3265D">
        <w:rPr>
          <w:rFonts w:asciiTheme="minorHAnsi" w:eastAsia="Gulim" w:hAnsiTheme="minorHAnsi" w:cstheme="minorHAnsi"/>
          <w:b/>
          <w:sz w:val="20"/>
          <w:szCs w:val="20"/>
          <w:lang w:val="es-AR"/>
        </w:rPr>
        <w:lastRenderedPageBreak/>
        <w:t>3 Día</w:t>
      </w:r>
      <w:r>
        <w:rPr>
          <w:rFonts w:asciiTheme="minorHAnsi" w:eastAsia="Gulim" w:hAnsiTheme="minorHAnsi" w:cstheme="minorHAnsi"/>
          <w:bCs/>
          <w:sz w:val="20"/>
          <w:szCs w:val="20"/>
          <w:lang w:val="es-AR"/>
        </w:rPr>
        <w:t xml:space="preserve"> </w:t>
      </w:r>
      <w:r w:rsidR="007B056B" w:rsidRPr="007B056B">
        <w:rPr>
          <w:rFonts w:asciiTheme="minorHAnsi" w:eastAsia="Gulim" w:hAnsiTheme="minorHAnsi" w:cstheme="minorHAnsi"/>
          <w:b/>
          <w:bCs/>
          <w:sz w:val="20"/>
          <w:szCs w:val="20"/>
          <w:lang w:val="es-AR"/>
        </w:rPr>
        <w:t xml:space="preserve"> Estambul Medio Día </w:t>
      </w:r>
      <w:r>
        <w:rPr>
          <w:rFonts w:asciiTheme="minorHAnsi" w:eastAsia="Gulim" w:hAnsiTheme="minorHAnsi" w:cstheme="minorHAnsi"/>
          <w:b/>
          <w:bCs/>
          <w:sz w:val="20"/>
          <w:szCs w:val="20"/>
          <w:lang w:val="es-AR"/>
        </w:rPr>
        <w:t xml:space="preserve"> /10 Septiembre 2025</w:t>
      </w:r>
    </w:p>
    <w:p w14:paraId="6947C20B" w14:textId="77777777" w:rsidR="007B056B" w:rsidRPr="007B056B" w:rsidRDefault="007B056B" w:rsidP="007B056B">
      <w:pPr>
        <w:ind w:left="-426" w:right="-376"/>
        <w:jc w:val="both"/>
        <w:rPr>
          <w:rFonts w:asciiTheme="minorHAnsi" w:eastAsia="Gulim" w:hAnsiTheme="minorHAnsi" w:cstheme="minorHAnsi"/>
          <w:b/>
          <w:color w:val="0070C0"/>
          <w:sz w:val="20"/>
          <w:szCs w:val="20"/>
          <w:u w:val="single"/>
          <w:lang w:val="es-AR"/>
        </w:rPr>
      </w:pPr>
      <w:r w:rsidRPr="007B056B">
        <w:rPr>
          <w:rFonts w:asciiTheme="minorHAnsi" w:eastAsia="Gulim" w:hAnsiTheme="minorHAnsi" w:cstheme="minorHAnsi"/>
          <w:bCs/>
          <w:sz w:val="20"/>
          <w:szCs w:val="20"/>
          <w:lang w:val="es-AR"/>
        </w:rPr>
        <w:t xml:space="preserve">Desayuno y salida para la visita de la parte antigua donde están concentrados los monumentos más destacados otomanos y bizantinos, Al principio conoceremos el </w:t>
      </w:r>
      <w:r w:rsidRPr="007B056B">
        <w:rPr>
          <w:rFonts w:asciiTheme="minorHAnsi" w:eastAsia="Gulim" w:hAnsiTheme="minorHAnsi" w:cstheme="minorHAnsi"/>
          <w:bCs/>
          <w:i/>
          <w:iCs/>
          <w:sz w:val="20"/>
          <w:szCs w:val="20"/>
          <w:u w:val="single"/>
          <w:lang w:val="es-AR"/>
        </w:rPr>
        <w:t>Hipódromo  Romano</w:t>
      </w:r>
      <w:r w:rsidRPr="007B056B">
        <w:rPr>
          <w:rFonts w:asciiTheme="minorHAnsi" w:eastAsia="Gulim" w:hAnsiTheme="minorHAnsi" w:cstheme="minorHAnsi"/>
          <w:bCs/>
          <w:sz w:val="20"/>
          <w:szCs w:val="20"/>
          <w:lang w:val="es-AR"/>
        </w:rPr>
        <w:t xml:space="preserve">, que conserva el Obelisco de Teodosio, el Obelisco Egipcio, la Columna Serpentina y la Fuente del Emperador Guillermo. A continuación, visitaremos Mezquita Azul, la única del mundo con 6 minaretes en su época. Visita panoramica a La Santa Sofía (visita externa), uno de los recintos más identificativos de Estambul, hermosa maravilla arquitectónica que ofrecemos al visitante; además contemplada como una de las iglesias más grandes e imponentes del mundo y hoy en día es una Mezquita.  </w:t>
      </w:r>
      <w:r w:rsidRPr="007B056B">
        <w:rPr>
          <w:rFonts w:asciiTheme="minorHAnsi" w:eastAsia="Gulim" w:hAnsiTheme="minorHAnsi" w:cstheme="minorHAnsi"/>
          <w:b/>
          <w:color w:val="0070C0"/>
          <w:sz w:val="20"/>
          <w:szCs w:val="20"/>
          <w:u w:val="single"/>
          <w:lang w:val="es-AR"/>
        </w:rPr>
        <w:t xml:space="preserve">Regreso Al hotel por cuenta del Cliente. </w:t>
      </w:r>
    </w:p>
    <w:p w14:paraId="00EC199C"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Comidas: Desayuno </w:t>
      </w:r>
    </w:p>
    <w:p w14:paraId="7C9F2194" w14:textId="77777777" w:rsidR="007B056B" w:rsidRPr="007B056B" w:rsidRDefault="007B056B" w:rsidP="007B056B">
      <w:pPr>
        <w:ind w:left="-426" w:right="-376"/>
        <w:jc w:val="both"/>
        <w:rPr>
          <w:rFonts w:asciiTheme="minorHAnsi" w:eastAsia="Gulim" w:hAnsiTheme="minorHAnsi" w:cstheme="minorHAnsi"/>
          <w:bCs/>
          <w:sz w:val="20"/>
          <w:szCs w:val="20"/>
          <w:lang w:val="es-AR"/>
        </w:rPr>
      </w:pPr>
    </w:p>
    <w:p w14:paraId="7FD81589" w14:textId="77777777" w:rsidR="007B056B" w:rsidRPr="007B056B" w:rsidRDefault="007B056B" w:rsidP="007B056B">
      <w:pPr>
        <w:ind w:left="-426" w:right="-376"/>
        <w:jc w:val="both"/>
        <w:rPr>
          <w:rFonts w:asciiTheme="minorHAnsi" w:eastAsia="Gulim" w:hAnsiTheme="minorHAnsi" w:cstheme="minorHAnsi"/>
          <w:b/>
          <w:bCs/>
          <w:color w:val="0070C0"/>
          <w:sz w:val="20"/>
          <w:szCs w:val="20"/>
          <w:u w:val="single"/>
          <w:lang w:val="es-AR"/>
        </w:rPr>
      </w:pPr>
      <w:r w:rsidRPr="007B056B">
        <w:rPr>
          <w:rFonts w:asciiTheme="minorHAnsi" w:eastAsia="Gulim" w:hAnsiTheme="minorHAnsi" w:cstheme="minorHAnsi"/>
          <w:b/>
          <w:bCs/>
          <w:color w:val="0070C0"/>
          <w:sz w:val="20"/>
          <w:szCs w:val="20"/>
          <w:lang w:val="es-AR"/>
        </w:rPr>
        <w:t xml:space="preserve">EXCURSIÓN OPCIONAL-  </w:t>
      </w:r>
      <w:r w:rsidRPr="007B056B">
        <w:rPr>
          <w:rFonts w:asciiTheme="minorHAnsi" w:eastAsia="Gulim" w:hAnsiTheme="minorHAnsi" w:cstheme="minorHAnsi"/>
          <w:b/>
          <w:bCs/>
          <w:color w:val="0070C0"/>
          <w:sz w:val="20"/>
          <w:szCs w:val="20"/>
          <w:u w:val="single"/>
          <w:lang w:val="es-AR"/>
        </w:rPr>
        <w:t>Topkapı y Grand Bazar (Con Almuerzo)</w:t>
      </w:r>
    </w:p>
    <w:p w14:paraId="1FBF2E5E"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Visitaremos El Palacio Topkapi (con entrada al Harren) , lugar donde vivieron los sultanes entre 1478 y 1856.Topkapi no es una estructura única, sino un complejo monumental orgánico formado por diversos quioscos, jardines y zonas repartidas que se ubican en la barriada o casco histórico a la entrada del Cuerno de Oro. Almuerzo. Finalizaremos el día en el mercado cubierto: El Gran Bazar, donde podrán disfrutar de tiempo libre. Al culminar; traslado al hotel y alojamiento. ** El Grand Bazar es cerrado domingos y fiestas religiosas </w:t>
      </w:r>
    </w:p>
    <w:p w14:paraId="0462A0E5" w14:textId="77777777" w:rsidR="007B056B" w:rsidRPr="007B056B" w:rsidRDefault="007B056B" w:rsidP="007B056B">
      <w:pPr>
        <w:ind w:left="-426" w:right="-376"/>
        <w:jc w:val="both"/>
        <w:rPr>
          <w:rFonts w:asciiTheme="minorHAnsi" w:eastAsia="Gulim" w:hAnsiTheme="minorHAnsi" w:cstheme="minorHAnsi"/>
          <w:bCs/>
          <w:sz w:val="20"/>
          <w:szCs w:val="20"/>
          <w:lang w:val="es-AR"/>
        </w:rPr>
      </w:pPr>
    </w:p>
    <w:p w14:paraId="6740C373" w14:textId="647EE426" w:rsidR="007B056B" w:rsidRPr="007B056B" w:rsidRDefault="00CD1D7E" w:rsidP="007B056B">
      <w:pPr>
        <w:ind w:left="-426" w:right="-376"/>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4 Día</w:t>
      </w:r>
      <w:r w:rsidR="007B056B" w:rsidRPr="007B056B">
        <w:rPr>
          <w:rFonts w:asciiTheme="minorHAnsi" w:eastAsia="Gulim" w:hAnsiTheme="minorHAnsi" w:cstheme="minorHAnsi"/>
          <w:b/>
          <w:bCs/>
          <w:sz w:val="20"/>
          <w:szCs w:val="20"/>
          <w:lang w:val="es-AR"/>
        </w:rPr>
        <w:t>  Estambul-Ankara – Capadocia    </w:t>
      </w:r>
      <w:r>
        <w:rPr>
          <w:rFonts w:asciiTheme="minorHAnsi" w:eastAsia="Gulim" w:hAnsiTheme="minorHAnsi" w:cstheme="minorHAnsi"/>
          <w:b/>
          <w:bCs/>
          <w:sz w:val="20"/>
          <w:szCs w:val="20"/>
          <w:lang w:val="es-AR"/>
        </w:rPr>
        <w:t>/11 Septiembre 2025</w:t>
      </w:r>
      <w:r w:rsidR="007B056B" w:rsidRPr="007B056B">
        <w:rPr>
          <w:rFonts w:asciiTheme="minorHAnsi" w:eastAsia="Gulim" w:hAnsiTheme="minorHAnsi" w:cstheme="minorHAnsi"/>
          <w:b/>
          <w:bCs/>
          <w:sz w:val="20"/>
          <w:szCs w:val="20"/>
          <w:lang w:val="es-AR"/>
        </w:rPr>
        <w:t xml:space="preserve">      </w:t>
      </w:r>
    </w:p>
    <w:p w14:paraId="3A96EF64"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
          <w:bCs/>
          <w:sz w:val="20"/>
          <w:szCs w:val="20"/>
          <w:lang w:val="es-AR"/>
        </w:rPr>
        <w:t xml:space="preserve">**Posibilidad de tomar vuelo de Estambul/ Capadocia, consultar suplemento </w:t>
      </w:r>
    </w:p>
    <w:p w14:paraId="4B6A9649"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Desayuno y salida hacia Ánkara.  Llegada a Ánkara, capital de la República y al Mausoleo de Ataturk  y Continuación hacia Capadocia  pasando por por el lago Salado, segundo lago más grande del país Llegada a Capadocia traslado a los hoteles. Visita al taller de Alfombras.  Llegada al hotel. Alojamiento.</w:t>
      </w:r>
    </w:p>
    <w:p w14:paraId="531448E2"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Comidas: Desayuno y cena </w:t>
      </w:r>
    </w:p>
    <w:p w14:paraId="4C3CE230" w14:textId="77777777" w:rsidR="007B056B" w:rsidRPr="007B056B" w:rsidRDefault="007B056B" w:rsidP="007B056B">
      <w:pPr>
        <w:ind w:left="-426" w:right="-376"/>
        <w:jc w:val="both"/>
        <w:rPr>
          <w:rFonts w:asciiTheme="minorHAnsi" w:eastAsia="Gulim" w:hAnsiTheme="minorHAnsi" w:cstheme="minorHAnsi"/>
          <w:bCs/>
          <w:sz w:val="20"/>
          <w:szCs w:val="20"/>
          <w:lang w:val="es-AR"/>
        </w:rPr>
      </w:pPr>
    </w:p>
    <w:p w14:paraId="56BE2E57" w14:textId="649ECD1C" w:rsidR="007B056B" w:rsidRPr="007B056B" w:rsidRDefault="00E46BAA" w:rsidP="007B056B">
      <w:pPr>
        <w:ind w:left="-426" w:right="-376"/>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5 Día C</w:t>
      </w:r>
      <w:r w:rsidR="007B056B" w:rsidRPr="007B056B">
        <w:rPr>
          <w:rFonts w:asciiTheme="minorHAnsi" w:eastAsia="Gulim" w:hAnsiTheme="minorHAnsi" w:cstheme="minorHAnsi"/>
          <w:b/>
          <w:bCs/>
          <w:sz w:val="20"/>
          <w:szCs w:val="20"/>
          <w:lang w:val="es-AR"/>
        </w:rPr>
        <w:t xml:space="preserve">apadocia  </w:t>
      </w:r>
      <w:r>
        <w:rPr>
          <w:rFonts w:asciiTheme="minorHAnsi" w:eastAsia="Gulim" w:hAnsiTheme="minorHAnsi" w:cstheme="minorHAnsi"/>
          <w:b/>
          <w:bCs/>
          <w:sz w:val="20"/>
          <w:szCs w:val="20"/>
          <w:lang w:val="es-AR"/>
        </w:rPr>
        <w:t>/ 12 Septiembre 2025</w:t>
      </w:r>
    </w:p>
    <w:p w14:paraId="319A5686"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Desayuno y salida para la visita de esta maravillosa región, una mezcla de los caprichos de la naturaleza y el arte humano. Visita al museo al aire libre de Göreme con sus iglesias rupestres decoradas con frescos. Paradas en los valles de Avcilar y Güvercinlik desde donde se disfruta de un increíble paisaje lunar. A continuación, Visita al valle de Uchisar donde se puede contemplar la Antigua fortaleza excavada en roca. Por la tarde una visita   a una de las ciudades subterráneas: Özkonak , Mazı o Saratlı. Luego salida para una visita a típica a los talleres de ónix y turquesa donde se puede encontrar  calidad y buen precio y breve visita a las famosa Ceramicas de Capadocia. Por la noche se ofrece una excursión opcional para asistir a ver un Show de danzas típicas de la región. El espectáculo solo incluye todos los tipos de bebidas sin límite como cerveza, vino y rakı (bebida tradicional turca que contiene 40 grados de alcohol y anís). Cenaremos en el hotel antes de ir al local. Regreso y alojamiento en el hotel.   </w:t>
      </w:r>
    </w:p>
    <w:p w14:paraId="08F61A51"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Comidas: Desayuno y cena</w:t>
      </w:r>
    </w:p>
    <w:p w14:paraId="645C3B6A" w14:textId="77777777" w:rsidR="007B056B" w:rsidRPr="007B056B" w:rsidRDefault="007B056B" w:rsidP="007B056B">
      <w:pPr>
        <w:ind w:left="-426" w:right="-376"/>
        <w:jc w:val="both"/>
        <w:rPr>
          <w:rFonts w:asciiTheme="minorHAnsi" w:eastAsia="Gulim" w:hAnsiTheme="minorHAnsi" w:cstheme="minorHAnsi"/>
          <w:bCs/>
          <w:sz w:val="20"/>
          <w:szCs w:val="20"/>
          <w:lang w:val="es-AR"/>
        </w:rPr>
      </w:pPr>
    </w:p>
    <w:p w14:paraId="41602EDE" w14:textId="3FDEA51F" w:rsidR="007B056B" w:rsidRPr="007B056B" w:rsidRDefault="007D06BF" w:rsidP="007B056B">
      <w:pPr>
        <w:ind w:left="-426" w:right="-376"/>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6 Día</w:t>
      </w:r>
      <w:r w:rsidR="007B056B" w:rsidRPr="007B056B">
        <w:rPr>
          <w:rFonts w:asciiTheme="minorHAnsi" w:eastAsia="Gulim" w:hAnsiTheme="minorHAnsi" w:cstheme="minorHAnsi"/>
          <w:b/>
          <w:bCs/>
          <w:sz w:val="20"/>
          <w:szCs w:val="20"/>
          <w:lang w:val="es-AR"/>
        </w:rPr>
        <w:t xml:space="preserve"> Capadocia - Pamukkale </w:t>
      </w:r>
      <w:r>
        <w:rPr>
          <w:rFonts w:asciiTheme="minorHAnsi" w:eastAsia="Gulim" w:hAnsiTheme="minorHAnsi" w:cstheme="minorHAnsi"/>
          <w:b/>
          <w:bCs/>
          <w:sz w:val="20"/>
          <w:szCs w:val="20"/>
          <w:lang w:val="es-AR"/>
        </w:rPr>
        <w:t>/ 13 Septiembre 2025</w:t>
      </w:r>
    </w:p>
    <w:p w14:paraId="21F2E0ED"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Desayuno. En el camino hacia Pamukkale, visita a una </w:t>
      </w:r>
      <w:r w:rsidRPr="007B056B">
        <w:rPr>
          <w:rFonts w:asciiTheme="minorHAnsi" w:eastAsia="Gulim" w:hAnsiTheme="minorHAnsi" w:cstheme="minorHAnsi"/>
          <w:bCs/>
          <w:i/>
          <w:iCs/>
          <w:sz w:val="20"/>
          <w:szCs w:val="20"/>
          <w:lang w:val="es-AR"/>
        </w:rPr>
        <w:t xml:space="preserve">Kervansaray </w:t>
      </w:r>
      <w:r w:rsidRPr="007B056B">
        <w:rPr>
          <w:rFonts w:asciiTheme="minorHAnsi" w:eastAsia="Gulim" w:hAnsiTheme="minorHAnsi" w:cstheme="minorHAnsi"/>
          <w:bCs/>
          <w:sz w:val="20"/>
          <w:szCs w:val="20"/>
          <w:lang w:val="es-AR"/>
        </w:rPr>
        <w:t xml:space="preserve">una posada medieval de la Ruta de Seda. Continuación hacia  para visita a maravilla natural de gigantescas cascadas blancas, estalactitas y piscinas naturales procedentes de fuentes termales. La ciudad antigua de Hierápolis se encuentra en este sitio. Visitamos el teatro, necrópolis más grande de Anatolia.. Breve visita a un outlet . Llegada al hotel.  Cena y alojamiento.  Comidas: Desayuno y cena </w:t>
      </w:r>
    </w:p>
    <w:p w14:paraId="7DABBB9C" w14:textId="77777777" w:rsidR="007B056B" w:rsidRPr="007B056B" w:rsidRDefault="007B056B" w:rsidP="007B056B">
      <w:pPr>
        <w:ind w:left="-426" w:right="-376"/>
        <w:jc w:val="both"/>
        <w:rPr>
          <w:rFonts w:asciiTheme="minorHAnsi" w:eastAsia="Gulim" w:hAnsiTheme="minorHAnsi" w:cstheme="minorHAnsi"/>
          <w:bCs/>
          <w:sz w:val="20"/>
          <w:szCs w:val="20"/>
          <w:lang w:val="es-CL"/>
        </w:rPr>
      </w:pPr>
    </w:p>
    <w:p w14:paraId="404955DE" w14:textId="05A221B0" w:rsidR="007B056B" w:rsidRPr="007B056B" w:rsidRDefault="007D06BF" w:rsidP="007B056B">
      <w:pPr>
        <w:ind w:left="-426" w:right="-376"/>
        <w:jc w:val="both"/>
        <w:rPr>
          <w:rFonts w:asciiTheme="minorHAnsi" w:eastAsia="Gulim" w:hAnsiTheme="minorHAnsi" w:cstheme="minorHAnsi"/>
          <w:b/>
          <w:bCs/>
          <w:sz w:val="20"/>
          <w:szCs w:val="20"/>
          <w:lang w:val="es-CL"/>
        </w:rPr>
      </w:pPr>
      <w:r>
        <w:rPr>
          <w:rFonts w:asciiTheme="minorHAnsi" w:eastAsia="Gulim" w:hAnsiTheme="minorHAnsi" w:cstheme="minorHAnsi"/>
          <w:b/>
          <w:bCs/>
          <w:sz w:val="20"/>
          <w:szCs w:val="20"/>
          <w:lang w:val="es-CL"/>
        </w:rPr>
        <w:t>7 Día</w:t>
      </w:r>
      <w:r w:rsidR="007B056B" w:rsidRPr="007B056B">
        <w:rPr>
          <w:rFonts w:asciiTheme="minorHAnsi" w:eastAsia="Gulim" w:hAnsiTheme="minorHAnsi" w:cstheme="minorHAnsi"/>
          <w:b/>
          <w:bCs/>
          <w:sz w:val="20"/>
          <w:szCs w:val="20"/>
          <w:lang w:val="es-CL"/>
        </w:rPr>
        <w:t xml:space="preserve"> Pamukkale  / Kusadası </w:t>
      </w:r>
      <w:r>
        <w:rPr>
          <w:rFonts w:asciiTheme="minorHAnsi" w:eastAsia="Gulim" w:hAnsiTheme="minorHAnsi" w:cstheme="minorHAnsi"/>
          <w:b/>
          <w:bCs/>
          <w:sz w:val="20"/>
          <w:szCs w:val="20"/>
          <w:lang w:val="es-CL"/>
        </w:rPr>
        <w:t>/14 Septiembre 2025</w:t>
      </w:r>
    </w:p>
    <w:p w14:paraId="58700BC6"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Desayuno. Salida hacia Éfeso, capital de Asia Menor en la época romana. Visita a los vestigios arqueológicos donde destacan el templo de Adriano, la biblioteca de Celso, el gran teatro y el ágora. Posibilidad de visitar un centro típico de artículos de piel. Visita a Casa de Maria y Salida a Pamukkale, Traslado al hotel y tiempo para Descanso  </w:t>
      </w:r>
    </w:p>
    <w:p w14:paraId="5D809ADF"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Comidas: Desayuno y cena </w:t>
      </w:r>
    </w:p>
    <w:p w14:paraId="29C24517" w14:textId="77777777" w:rsidR="007B056B" w:rsidRPr="007B056B" w:rsidRDefault="007B056B" w:rsidP="007B056B">
      <w:pPr>
        <w:ind w:left="-426" w:right="-376"/>
        <w:jc w:val="both"/>
        <w:rPr>
          <w:rFonts w:asciiTheme="minorHAnsi" w:eastAsia="Gulim" w:hAnsiTheme="minorHAnsi" w:cstheme="minorHAnsi"/>
          <w:bCs/>
          <w:sz w:val="20"/>
          <w:szCs w:val="20"/>
          <w:lang w:val="es-AR"/>
        </w:rPr>
      </w:pPr>
    </w:p>
    <w:p w14:paraId="08844F74" w14:textId="642CC9DC" w:rsidR="007B056B" w:rsidRPr="007B056B" w:rsidRDefault="00D24022" w:rsidP="007B056B">
      <w:pPr>
        <w:ind w:left="-426" w:right="-376"/>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lastRenderedPageBreak/>
        <w:t>8 Día</w:t>
      </w:r>
      <w:r w:rsidR="007B056B" w:rsidRPr="007B056B">
        <w:rPr>
          <w:rFonts w:asciiTheme="minorHAnsi" w:eastAsia="Gulim" w:hAnsiTheme="minorHAnsi" w:cstheme="minorHAnsi"/>
          <w:b/>
          <w:bCs/>
          <w:sz w:val="20"/>
          <w:szCs w:val="20"/>
          <w:lang w:val="es-AR"/>
        </w:rPr>
        <w:t xml:space="preserve">  Izmir  (O Kusadasi)  </w:t>
      </w:r>
      <w:r>
        <w:rPr>
          <w:rFonts w:asciiTheme="minorHAnsi" w:eastAsia="Gulim" w:hAnsiTheme="minorHAnsi" w:cstheme="minorHAnsi"/>
          <w:b/>
          <w:bCs/>
          <w:sz w:val="20"/>
          <w:szCs w:val="20"/>
          <w:lang w:val="es-AR"/>
        </w:rPr>
        <w:t>/15 Septiembre 2025</w:t>
      </w:r>
    </w:p>
    <w:p w14:paraId="56E8C76B"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Desayuno. Dia libre para actividades opcionales. </w:t>
      </w:r>
    </w:p>
    <w:p w14:paraId="3B372924"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Comidas: Desayuno y cena </w:t>
      </w:r>
    </w:p>
    <w:p w14:paraId="4E3218AD" w14:textId="77777777" w:rsidR="007B056B" w:rsidRPr="007B056B" w:rsidRDefault="007B056B" w:rsidP="007B056B">
      <w:pPr>
        <w:ind w:left="-426" w:right="-376"/>
        <w:jc w:val="both"/>
        <w:rPr>
          <w:rFonts w:asciiTheme="minorHAnsi" w:eastAsia="Gulim" w:hAnsiTheme="minorHAnsi" w:cstheme="minorHAnsi"/>
          <w:bCs/>
          <w:sz w:val="20"/>
          <w:szCs w:val="20"/>
          <w:lang w:val="es-AR"/>
        </w:rPr>
      </w:pPr>
    </w:p>
    <w:p w14:paraId="72E99370" w14:textId="77777777" w:rsidR="007B056B" w:rsidRPr="007B056B" w:rsidRDefault="007B056B" w:rsidP="007B056B">
      <w:pPr>
        <w:ind w:left="-426" w:right="-376"/>
        <w:jc w:val="both"/>
        <w:rPr>
          <w:rFonts w:asciiTheme="minorHAnsi" w:eastAsia="Gulim" w:hAnsiTheme="minorHAnsi" w:cstheme="minorHAnsi"/>
          <w:b/>
          <w:bCs/>
          <w:color w:val="0070C0"/>
          <w:sz w:val="20"/>
          <w:szCs w:val="20"/>
          <w:lang w:val="es-AR"/>
        </w:rPr>
      </w:pPr>
      <w:r w:rsidRPr="007B056B">
        <w:rPr>
          <w:rFonts w:asciiTheme="minorHAnsi" w:eastAsia="Gulim" w:hAnsiTheme="minorHAnsi" w:cstheme="minorHAnsi"/>
          <w:b/>
          <w:bCs/>
          <w:color w:val="0070C0"/>
          <w:sz w:val="20"/>
          <w:szCs w:val="20"/>
          <w:lang w:val="es-AR"/>
        </w:rPr>
        <w:t>EXCURSIÓN OPCIONAL-  ISLA GRIEGA DE CHIOS ( Dia completo con almuerzo )  (MIN 4 PAXS)</w:t>
      </w:r>
    </w:p>
    <w:p w14:paraId="05CA33CA" w14:textId="77777777" w:rsidR="007B056B" w:rsidRPr="007B056B" w:rsidRDefault="007B056B" w:rsidP="007B056B">
      <w:pPr>
        <w:ind w:left="-426" w:right="-376"/>
        <w:jc w:val="both"/>
        <w:rPr>
          <w:rFonts w:asciiTheme="minorHAnsi" w:eastAsia="Gulim" w:hAnsiTheme="minorHAnsi" w:cstheme="minorHAnsi"/>
          <w:b/>
          <w:bCs/>
          <w:sz w:val="20"/>
          <w:szCs w:val="20"/>
          <w:lang w:val="es-AR"/>
        </w:rPr>
      </w:pPr>
      <w:r w:rsidRPr="007B056B">
        <w:rPr>
          <w:rFonts w:asciiTheme="minorHAnsi" w:eastAsia="Gulim" w:hAnsiTheme="minorHAnsi" w:cstheme="minorHAnsi"/>
          <w:b/>
          <w:bCs/>
          <w:sz w:val="20"/>
          <w:szCs w:val="20"/>
          <w:lang w:val="es-AR"/>
        </w:rPr>
        <w:t xml:space="preserve">**La Excursion de Chios puede ser cambiada para Samos, de acuerdo a disponibilidad </w:t>
      </w:r>
    </w:p>
    <w:p w14:paraId="393188DA" w14:textId="77777777" w:rsidR="007B056B" w:rsidRPr="007B056B" w:rsidRDefault="007B056B" w:rsidP="007B056B">
      <w:pPr>
        <w:ind w:left="-426" w:right="-376"/>
        <w:jc w:val="both"/>
        <w:rPr>
          <w:rFonts w:asciiTheme="minorHAnsi" w:eastAsia="Gulim" w:hAnsiTheme="minorHAnsi" w:cstheme="minorHAnsi"/>
          <w:b/>
          <w:bCs/>
          <w:sz w:val="20"/>
          <w:szCs w:val="20"/>
          <w:lang w:val="es-AR"/>
        </w:rPr>
      </w:pPr>
      <w:r w:rsidRPr="007B056B">
        <w:rPr>
          <w:rFonts w:asciiTheme="minorHAnsi" w:eastAsia="Gulim" w:hAnsiTheme="minorHAnsi" w:cstheme="minorHAnsi"/>
          <w:b/>
          <w:bCs/>
          <w:sz w:val="20"/>
          <w:szCs w:val="20"/>
          <w:lang w:val="es-AR"/>
        </w:rPr>
        <w:t xml:space="preserve">***No Opera de Noviembre hacia Marzo </w:t>
      </w:r>
    </w:p>
    <w:p w14:paraId="3C5BDD13"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Traslado del hotel al puerto de Çesme Para Tomar el Ferry hacia Chios. </w:t>
      </w:r>
    </w:p>
    <w:p w14:paraId="2B3CFF7D"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Después de la inmigración para entrar en el territorio de Grecia, tenemos tiempo libre para caminar por la zona del puerto hasta las 11:00 am, cuando comenzamos nuestra visita guiada. Primera parada es en el pueblo famoso por la producción de Mastic, una resina vegetal especial de la isla. Seguiremos hasta Kambos, donde veremos algunas casas de piedra de Génova, y luego al pueblo de Armolia donde veremos árboles de mastico y visitaremos talleres de cerámica. Continuamos nuestra excursión al pueblo de Mesta, donde tendremos la oportunidad de caminar por las calles laberínticas desde la época bizantina y visitar Megalos Taksiarhis. Tiempo libre para caminar en el pueblo, y probar algunos alimentos locales. Partiremos hacia el sur hasta el pueblo de Pyrgi, famoso por las casas decoradas en blanco y negro y visitando la iglesia del Santo Apóstol desde tiempos bizantinos. Nuestra última parada está en la playa volcánica negra Mavra Volia en Empoios. Terminamos nuestra excursión con la oportunidad de probar deliciosa comida griega en los muchos restaurantes de la zona. Traslado al puerto y salida hacia Çesme en Turquía. Llegada y traslado al hotel. </w:t>
      </w:r>
    </w:p>
    <w:p w14:paraId="5E22333A" w14:textId="77777777" w:rsidR="007B056B" w:rsidRPr="007B056B" w:rsidRDefault="007B056B" w:rsidP="007B056B">
      <w:pPr>
        <w:ind w:left="-426" w:right="-376"/>
        <w:jc w:val="both"/>
        <w:rPr>
          <w:rFonts w:asciiTheme="minorHAnsi" w:eastAsia="Gulim" w:hAnsiTheme="minorHAnsi" w:cstheme="minorHAnsi"/>
          <w:bCs/>
          <w:sz w:val="20"/>
          <w:szCs w:val="20"/>
          <w:lang w:val="es-AR"/>
        </w:rPr>
      </w:pPr>
    </w:p>
    <w:p w14:paraId="61142996" w14:textId="77777777" w:rsidR="007B056B" w:rsidRPr="007B056B" w:rsidRDefault="007B056B" w:rsidP="007B056B">
      <w:pPr>
        <w:ind w:left="-426" w:right="-376"/>
        <w:jc w:val="both"/>
        <w:rPr>
          <w:rFonts w:asciiTheme="minorHAnsi" w:eastAsia="Gulim" w:hAnsiTheme="minorHAnsi" w:cstheme="minorHAnsi"/>
          <w:b/>
          <w:bCs/>
          <w:sz w:val="20"/>
          <w:szCs w:val="20"/>
          <w:lang w:val="es-CL"/>
        </w:rPr>
      </w:pPr>
      <w:r w:rsidRPr="007B056B">
        <w:rPr>
          <w:rFonts w:asciiTheme="minorHAnsi" w:eastAsia="Gulim" w:hAnsiTheme="minorHAnsi" w:cstheme="minorHAnsi"/>
          <w:b/>
          <w:bCs/>
          <w:color w:val="0070C0"/>
          <w:sz w:val="20"/>
          <w:szCs w:val="20"/>
          <w:lang w:val="es-CL"/>
        </w:rPr>
        <w:t xml:space="preserve">EXCURSION OPCIONAL : DYDIMA, PRIENO  Y MILETO  (DIA COMPLETO CON ALMUERZO) (MINIMO 4 PAXS) </w:t>
      </w:r>
    </w:p>
    <w:p w14:paraId="5D8C4073" w14:textId="77777777" w:rsidR="007B056B" w:rsidRPr="007B056B" w:rsidRDefault="007B056B" w:rsidP="007B056B">
      <w:pPr>
        <w:ind w:left="-426" w:right="-376"/>
        <w:jc w:val="both"/>
        <w:rPr>
          <w:rFonts w:asciiTheme="minorHAnsi" w:eastAsia="Gulim" w:hAnsiTheme="minorHAnsi" w:cstheme="minorHAnsi"/>
          <w:bCs/>
          <w:sz w:val="20"/>
          <w:szCs w:val="20"/>
          <w:lang w:val="es-CL"/>
        </w:rPr>
      </w:pPr>
      <w:r w:rsidRPr="007B056B">
        <w:rPr>
          <w:rFonts w:asciiTheme="minorHAnsi" w:eastAsia="Gulim" w:hAnsiTheme="minorHAnsi" w:cstheme="minorHAnsi"/>
          <w:bCs/>
          <w:sz w:val="20"/>
          <w:szCs w:val="20"/>
          <w:lang w:val="es-CL"/>
        </w:rPr>
        <w:t>Salga para explorar Dydima, Prieneno y Mileto, los 3 lugares griegos más importantes en la antigüedad (en Turquía actual) en la región de Éfeso. Didyma es famoso por el Templo Apolo, el puerto de Mileto dio la bienvenida a varios filósofos famosos, y priene un lugar famoso por sus giras de antigüedad, y era una ciudad portuaria, pero ahora a 16 km del mar, en las colinas de Mykale Mountain. Tiene varios ejemplos de arte y arquitectura helenística. El teatro Prieno es uno de los más bellos del mundo helenístico. Y el templo de Athena Poisas fue reconstruido por Alejandro Magno como regalo para la ciudad. Después de la prensa, nos iremos a Mileto. La Ciudad Vieja fue por un tiempo una de las ciudades más grandes de Anatolia. Fue entre las rutas comerciales y por esta razón se convirtió en una ciudad muy próspera y tenía muchas colonias. Haga una pausa para el almuerzo y visite Didyma por la tarde. Esta no era una ciudad sino un templo dedicado al apóstol. Alguna vez fue uno de los mejores templos del mundo helenístico. Regrese al hotel alrededor de las 5 pm.</w:t>
      </w:r>
    </w:p>
    <w:p w14:paraId="68915743" w14:textId="77777777" w:rsidR="007B056B" w:rsidRPr="007B056B" w:rsidRDefault="007B056B" w:rsidP="007B056B">
      <w:pPr>
        <w:ind w:left="-426" w:right="-376"/>
        <w:jc w:val="both"/>
        <w:rPr>
          <w:rFonts w:asciiTheme="minorHAnsi" w:eastAsia="Gulim" w:hAnsiTheme="minorHAnsi" w:cstheme="minorHAnsi"/>
          <w:bCs/>
          <w:sz w:val="20"/>
          <w:szCs w:val="20"/>
          <w:lang w:val="es-CL"/>
        </w:rPr>
      </w:pPr>
    </w:p>
    <w:p w14:paraId="2ACD9D3A" w14:textId="57DF88C8" w:rsidR="007B056B" w:rsidRPr="007B056B" w:rsidRDefault="00D24022" w:rsidP="007B056B">
      <w:pPr>
        <w:ind w:left="-426" w:right="-376"/>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9 Día </w:t>
      </w:r>
      <w:r w:rsidR="007B056B" w:rsidRPr="007B056B">
        <w:rPr>
          <w:rFonts w:asciiTheme="minorHAnsi" w:eastAsia="Gulim" w:hAnsiTheme="minorHAnsi" w:cstheme="minorHAnsi"/>
          <w:b/>
          <w:bCs/>
          <w:sz w:val="20"/>
          <w:szCs w:val="20"/>
          <w:lang w:val="es-AR"/>
        </w:rPr>
        <w:t>Izmir (O Kusadasi) - Bursa –  Estambul</w:t>
      </w:r>
      <w:r>
        <w:rPr>
          <w:rFonts w:asciiTheme="minorHAnsi" w:eastAsia="Gulim" w:hAnsiTheme="minorHAnsi" w:cstheme="minorHAnsi"/>
          <w:b/>
          <w:bCs/>
          <w:sz w:val="20"/>
          <w:szCs w:val="20"/>
          <w:lang w:val="es-AR"/>
        </w:rPr>
        <w:t xml:space="preserve"> / 16 Septiembre 2025</w:t>
      </w:r>
    </w:p>
    <w:p w14:paraId="2D158586" w14:textId="77777777" w:rsidR="007B056B" w:rsidRPr="007B056B" w:rsidRDefault="007B056B" w:rsidP="007B056B">
      <w:pPr>
        <w:ind w:left="-426" w:right="-376"/>
        <w:jc w:val="both"/>
        <w:rPr>
          <w:rFonts w:asciiTheme="minorHAnsi" w:eastAsia="Gulim" w:hAnsiTheme="minorHAnsi" w:cstheme="minorHAnsi"/>
          <w:b/>
          <w:bCs/>
          <w:sz w:val="20"/>
          <w:szCs w:val="20"/>
          <w:lang w:val="es-AR"/>
        </w:rPr>
      </w:pPr>
      <w:r w:rsidRPr="007B056B">
        <w:rPr>
          <w:rFonts w:asciiTheme="minorHAnsi" w:eastAsia="Gulim" w:hAnsiTheme="minorHAnsi" w:cstheme="minorHAnsi"/>
          <w:b/>
          <w:bCs/>
          <w:sz w:val="20"/>
          <w:szCs w:val="20"/>
          <w:lang w:val="es-AR"/>
        </w:rPr>
        <w:t xml:space="preserve">**Posibilidad de tomar vuelo de Esmirna/Estambul, consultar suplemento </w:t>
      </w:r>
    </w:p>
    <w:p w14:paraId="2DB03C26"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Desayuno. Salida hacia Bursa. Cruzaremos el golfo  de Izmir por el puente  colgante de Osman Gazi, el cuarto  puente mas largo del mundo. Bursa fue la primera capital del Imperio Otomano y en ella visitaremos la Mezquita Grande, La Mezquita Verde y la Tumba Verde. Parada en una tieda de Delicias turcas. Continuación hacia Estambul</w:t>
      </w:r>
    </w:p>
    <w:p w14:paraId="5D0048CE"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Comidas: Desayuno </w:t>
      </w:r>
    </w:p>
    <w:p w14:paraId="6EF60038"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CL"/>
        </w:rPr>
        <w:t xml:space="preserve"> </w:t>
      </w:r>
    </w:p>
    <w:p w14:paraId="6E734812" w14:textId="1C2875B5" w:rsidR="007B056B" w:rsidRPr="007B056B" w:rsidRDefault="00D24022" w:rsidP="007B056B">
      <w:pPr>
        <w:ind w:left="-426" w:right="-376"/>
        <w:jc w:val="both"/>
        <w:rPr>
          <w:rFonts w:asciiTheme="minorHAnsi" w:eastAsia="Gulim" w:hAnsiTheme="minorHAnsi" w:cstheme="minorHAnsi"/>
          <w:b/>
          <w:bCs/>
          <w:sz w:val="20"/>
          <w:szCs w:val="20"/>
          <w:lang w:val="es-AR"/>
        </w:rPr>
      </w:pPr>
      <w:r>
        <w:rPr>
          <w:rFonts w:asciiTheme="minorHAnsi" w:eastAsia="Gulim" w:hAnsiTheme="minorHAnsi" w:cstheme="minorHAnsi"/>
          <w:b/>
          <w:bCs/>
          <w:sz w:val="20"/>
          <w:szCs w:val="20"/>
          <w:lang w:val="es-AR"/>
        </w:rPr>
        <w:t xml:space="preserve">10 Día </w:t>
      </w:r>
      <w:r w:rsidR="007B056B" w:rsidRPr="007B056B">
        <w:rPr>
          <w:rFonts w:asciiTheme="minorHAnsi" w:eastAsia="Gulim" w:hAnsiTheme="minorHAnsi" w:cstheme="minorHAnsi"/>
          <w:b/>
          <w:bCs/>
          <w:sz w:val="20"/>
          <w:szCs w:val="20"/>
          <w:lang w:val="es-AR"/>
        </w:rPr>
        <w:t xml:space="preserve"> Estambul - País de Origen   </w:t>
      </w:r>
      <w:r>
        <w:rPr>
          <w:rFonts w:asciiTheme="minorHAnsi" w:eastAsia="Gulim" w:hAnsiTheme="minorHAnsi" w:cstheme="minorHAnsi"/>
          <w:b/>
          <w:bCs/>
          <w:sz w:val="20"/>
          <w:szCs w:val="20"/>
          <w:lang w:val="es-AR"/>
        </w:rPr>
        <w:t>/ 17 Septiembre 2025</w:t>
      </w:r>
      <w:r w:rsidR="007B056B" w:rsidRPr="007B056B">
        <w:rPr>
          <w:rFonts w:asciiTheme="minorHAnsi" w:eastAsia="Gulim" w:hAnsiTheme="minorHAnsi" w:cstheme="minorHAnsi"/>
          <w:b/>
          <w:bCs/>
          <w:sz w:val="20"/>
          <w:szCs w:val="20"/>
          <w:lang w:val="es-AR"/>
        </w:rPr>
        <w:t xml:space="preserve">                          </w:t>
      </w:r>
    </w:p>
    <w:p w14:paraId="57A0D1C0"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Desayuno y traslado a aeropuerto para tomar el vuelo con destino final. </w:t>
      </w:r>
    </w:p>
    <w:p w14:paraId="4F9B8C4A" w14:textId="77777777" w:rsidR="007B056B" w:rsidRPr="007B056B" w:rsidRDefault="007B056B" w:rsidP="007B056B">
      <w:pPr>
        <w:ind w:left="-426" w:right="-376"/>
        <w:jc w:val="both"/>
        <w:rPr>
          <w:rFonts w:asciiTheme="minorHAnsi" w:eastAsia="Gulim" w:hAnsiTheme="minorHAnsi" w:cstheme="minorHAnsi"/>
          <w:bCs/>
          <w:sz w:val="20"/>
          <w:szCs w:val="20"/>
          <w:lang w:val="es-AR"/>
        </w:rPr>
      </w:pPr>
      <w:r w:rsidRPr="007B056B">
        <w:rPr>
          <w:rFonts w:asciiTheme="minorHAnsi" w:eastAsia="Gulim" w:hAnsiTheme="minorHAnsi" w:cstheme="minorHAnsi"/>
          <w:bCs/>
          <w:sz w:val="20"/>
          <w:szCs w:val="20"/>
          <w:lang w:val="es-AR"/>
        </w:rPr>
        <w:t xml:space="preserve">Comidas: Desayuno (siempre y cuando el horario del traslado permita) </w:t>
      </w:r>
    </w:p>
    <w:p w14:paraId="1D61CF0C" w14:textId="77777777" w:rsidR="007B056B" w:rsidRPr="007B056B" w:rsidRDefault="007B056B" w:rsidP="007B056B">
      <w:pPr>
        <w:jc w:val="both"/>
        <w:rPr>
          <w:rFonts w:asciiTheme="minorHAnsi" w:eastAsia="Gulim" w:hAnsiTheme="minorHAnsi" w:cstheme="minorHAnsi"/>
          <w:b/>
          <w:bCs/>
          <w:sz w:val="20"/>
          <w:szCs w:val="20"/>
          <w:lang w:val="tr-TR"/>
        </w:rPr>
      </w:pPr>
    </w:p>
    <w:p w14:paraId="61F97E06" w14:textId="0C6AC433" w:rsidR="00EE6662" w:rsidRPr="00EE6662" w:rsidRDefault="00EE6662" w:rsidP="00EE6662">
      <w:pPr>
        <w:jc w:val="both"/>
        <w:rPr>
          <w:rFonts w:asciiTheme="minorHAnsi" w:eastAsia="Gulim" w:hAnsiTheme="minorHAnsi" w:cstheme="minorHAnsi"/>
          <w:b/>
          <w:bCs/>
          <w:sz w:val="20"/>
          <w:szCs w:val="20"/>
          <w:lang w:val="es-AR"/>
        </w:rPr>
      </w:pPr>
    </w:p>
    <w:p w14:paraId="698E0B07" w14:textId="77777777" w:rsidR="00491813" w:rsidRPr="00F47129" w:rsidRDefault="00491813" w:rsidP="00491813">
      <w:pPr>
        <w:jc w:val="center"/>
        <w:rPr>
          <w:rFonts w:asciiTheme="minorHAnsi" w:hAnsiTheme="minorHAnsi" w:cstheme="minorHAnsi"/>
          <w:b/>
          <w:iCs/>
          <w:noProof/>
          <w:sz w:val="22"/>
          <w:szCs w:val="22"/>
          <w:lang w:val="tr-TR"/>
        </w:rPr>
      </w:pPr>
      <w:r w:rsidRPr="00F47129">
        <w:rPr>
          <w:rFonts w:asciiTheme="minorHAnsi" w:hAnsiTheme="minorHAnsi" w:cstheme="minorHAnsi"/>
          <w:b/>
          <w:iCs/>
          <w:noProof/>
          <w:sz w:val="22"/>
          <w:szCs w:val="22"/>
          <w:lang w:val="tr-TR"/>
        </w:rPr>
        <w:t>Fin De Nuestros Servicios</w:t>
      </w:r>
    </w:p>
    <w:p w14:paraId="094A068B" w14:textId="77777777" w:rsidR="00491813" w:rsidRPr="00235F1C" w:rsidRDefault="00491813" w:rsidP="00491813">
      <w:pPr>
        <w:rPr>
          <w:rFonts w:asciiTheme="minorHAnsi" w:hAnsiTheme="minorHAnsi" w:cstheme="minorHAnsi"/>
          <w:b/>
          <w:bCs/>
          <w:iCs/>
          <w:noProof/>
          <w:sz w:val="22"/>
          <w:szCs w:val="22"/>
          <w:lang w:val="tr-TR"/>
        </w:rPr>
      </w:pPr>
      <w:r w:rsidRPr="00235F1C">
        <w:rPr>
          <w:rFonts w:asciiTheme="minorHAnsi" w:hAnsiTheme="minorHAnsi" w:cstheme="minorHAnsi"/>
          <w:b/>
          <w:bCs/>
          <w:iCs/>
          <w:noProof/>
          <w:sz w:val="22"/>
          <w:szCs w:val="22"/>
          <w:highlight w:val="yellow"/>
          <w:lang w:val="tr-TR"/>
        </w:rPr>
        <w:t>IMPORTANTE :</w:t>
      </w:r>
    </w:p>
    <w:p w14:paraId="77E9A902" w14:textId="77777777" w:rsidR="000E076E" w:rsidRPr="000A5FBB" w:rsidRDefault="00491813" w:rsidP="000E076E">
      <w:pPr>
        <w:jc w:val="both"/>
        <w:rPr>
          <w:rFonts w:asciiTheme="minorHAnsi" w:eastAsia="Gulim" w:hAnsiTheme="minorHAnsi" w:cstheme="minorHAnsi"/>
          <w:i/>
          <w:sz w:val="18"/>
          <w:szCs w:val="18"/>
          <w:lang w:val="es-419"/>
        </w:rPr>
      </w:pPr>
      <w:r w:rsidRPr="000A5FBB">
        <w:rPr>
          <w:rFonts w:asciiTheme="minorHAnsi" w:eastAsia="Gulim" w:hAnsiTheme="minorHAnsi" w:cstheme="minorHAnsi"/>
          <w:i/>
          <w:sz w:val="18"/>
          <w:szCs w:val="18"/>
          <w:lang w:val="es-419"/>
        </w:rPr>
        <w:t>*</w:t>
      </w:r>
      <w:r w:rsidR="000E076E" w:rsidRPr="000A5FBB">
        <w:rPr>
          <w:rFonts w:asciiTheme="minorHAnsi" w:eastAsia="Gulim" w:hAnsiTheme="minorHAnsi" w:cstheme="minorHAnsi"/>
          <w:i/>
          <w:sz w:val="18"/>
          <w:szCs w:val="18"/>
          <w:lang w:val="es-419"/>
        </w:rPr>
        <w:t xml:space="preserve"> El orden del itinerario puede ser cambiado sin previo aviso por disponibilidad de guías y días de cierre de los monumentos, siempre respetando las visitas a realizarse.</w:t>
      </w:r>
    </w:p>
    <w:p w14:paraId="5A059980" w14:textId="77777777" w:rsidR="00235F1C" w:rsidRPr="00235F1C" w:rsidRDefault="00235F1C" w:rsidP="00235F1C">
      <w:pPr>
        <w:jc w:val="center"/>
        <w:rPr>
          <w:rFonts w:asciiTheme="minorHAnsi" w:hAnsiTheme="minorHAnsi" w:cstheme="minorHAnsi"/>
          <w:b/>
          <w:bCs/>
          <w:iCs/>
          <w:noProof/>
          <w:sz w:val="12"/>
          <w:szCs w:val="12"/>
          <w:lang w:val="tr-TR"/>
        </w:rPr>
      </w:pPr>
    </w:p>
    <w:p w14:paraId="23DEB35F" w14:textId="77777777" w:rsidR="007529A9" w:rsidRDefault="007529A9" w:rsidP="00491813">
      <w:pPr>
        <w:jc w:val="both"/>
        <w:rPr>
          <w:rFonts w:asciiTheme="minorHAnsi" w:hAnsiTheme="minorHAnsi" w:cstheme="minorHAnsi"/>
          <w:bCs/>
          <w:iCs/>
          <w:noProof/>
          <w:sz w:val="18"/>
          <w:szCs w:val="18"/>
          <w:lang w:val="tr-TR"/>
        </w:rPr>
      </w:pPr>
    </w:p>
    <w:p w14:paraId="4DFAC21F" w14:textId="77777777" w:rsidR="006A2A0A" w:rsidRDefault="006A2A0A" w:rsidP="00491813">
      <w:pPr>
        <w:jc w:val="both"/>
        <w:rPr>
          <w:rFonts w:asciiTheme="minorHAnsi" w:hAnsiTheme="minorHAnsi" w:cstheme="minorHAnsi"/>
          <w:bCs/>
          <w:iCs/>
          <w:noProof/>
          <w:sz w:val="18"/>
          <w:szCs w:val="18"/>
          <w:lang w:val="tr-TR"/>
        </w:rPr>
      </w:pPr>
    </w:p>
    <w:p w14:paraId="27F5F701" w14:textId="77777777" w:rsidR="000769F8" w:rsidRPr="003E43C2" w:rsidRDefault="000769F8" w:rsidP="000769F8">
      <w:pPr>
        <w:shd w:val="clear" w:color="auto" w:fill="FFFFFF"/>
        <w:rPr>
          <w:rFonts w:asciiTheme="minorHAnsi" w:eastAsia="Adobe Fan Heiti Std B" w:hAnsiTheme="minorHAnsi" w:cstheme="minorHAnsi"/>
          <w:b/>
          <w:u w:val="single"/>
        </w:rPr>
      </w:pPr>
      <w:r w:rsidRPr="003E43C2">
        <w:rPr>
          <w:rFonts w:asciiTheme="minorHAnsi" w:eastAsia="Adobe Fan Heiti Std B" w:hAnsiTheme="minorHAnsi" w:cstheme="minorHAnsi"/>
          <w:b/>
          <w:u w:val="single"/>
        </w:rPr>
        <w:t>NO INCLUYE:</w:t>
      </w:r>
    </w:p>
    <w:p w14:paraId="2211AFBE" w14:textId="77777777" w:rsidR="000769F8" w:rsidRPr="00147F56" w:rsidRDefault="000769F8" w:rsidP="000769F8">
      <w:pPr>
        <w:pStyle w:val="Sinespaciado1"/>
        <w:numPr>
          <w:ilvl w:val="0"/>
          <w:numId w:val="7"/>
        </w:numPr>
        <w:rPr>
          <w:rFonts w:asciiTheme="minorHAnsi" w:hAnsiTheme="minorHAnsi" w:cstheme="minorHAnsi"/>
          <w:sz w:val="20"/>
          <w:szCs w:val="20"/>
          <w:lang w:eastAsia="en-ZA"/>
        </w:rPr>
      </w:pPr>
      <w:r w:rsidRPr="00147F56">
        <w:rPr>
          <w:rFonts w:asciiTheme="minorHAnsi" w:hAnsiTheme="minorHAnsi" w:cstheme="minorHAnsi"/>
          <w:sz w:val="20"/>
          <w:szCs w:val="20"/>
          <w:lang w:eastAsia="en-ZA"/>
        </w:rPr>
        <w:t>Early check-in y late check out.</w:t>
      </w:r>
    </w:p>
    <w:p w14:paraId="1B8FBF5A" w14:textId="77777777" w:rsidR="000769F8" w:rsidRDefault="000769F8" w:rsidP="000769F8">
      <w:pPr>
        <w:pStyle w:val="Sinespaciado1"/>
        <w:numPr>
          <w:ilvl w:val="0"/>
          <w:numId w:val="7"/>
        </w:numPr>
        <w:rPr>
          <w:rFonts w:asciiTheme="minorHAnsi" w:hAnsiTheme="minorHAnsi" w:cstheme="minorHAnsi"/>
          <w:sz w:val="20"/>
          <w:szCs w:val="20"/>
          <w:lang w:val="es-ES_tradnl" w:eastAsia="en-ZA"/>
        </w:rPr>
      </w:pPr>
      <w:bookmarkStart w:id="1" w:name="_Hlk127888439"/>
      <w:r w:rsidRPr="003E43C2">
        <w:rPr>
          <w:rFonts w:asciiTheme="minorHAnsi" w:hAnsiTheme="minorHAnsi" w:cstheme="minorHAnsi"/>
          <w:sz w:val="20"/>
          <w:szCs w:val="20"/>
          <w:lang w:val="es-ES_tradnl" w:eastAsia="en-ZA"/>
        </w:rPr>
        <w:t>Todo lo mencionado como “opcional” y no especificado en incluye</w:t>
      </w:r>
      <w:bookmarkEnd w:id="1"/>
    </w:p>
    <w:p w14:paraId="74ACA36D" w14:textId="77777777" w:rsidR="00411B88" w:rsidRDefault="000769F8" w:rsidP="000769F8">
      <w:pPr>
        <w:pStyle w:val="Sinespaciado1"/>
        <w:numPr>
          <w:ilvl w:val="0"/>
          <w:numId w:val="7"/>
        </w:numPr>
        <w:rPr>
          <w:rFonts w:asciiTheme="minorHAnsi" w:hAnsiTheme="minorHAnsi" w:cstheme="minorHAnsi"/>
          <w:sz w:val="20"/>
          <w:szCs w:val="20"/>
          <w:lang w:val="es-ES_tradnl" w:eastAsia="en-ZA"/>
        </w:rPr>
      </w:pPr>
      <w:r w:rsidRPr="003E43C2">
        <w:rPr>
          <w:rFonts w:asciiTheme="minorHAnsi" w:hAnsiTheme="minorHAnsi" w:cstheme="minorHAnsi"/>
          <w:sz w:val="20"/>
          <w:szCs w:val="20"/>
          <w:lang w:val="es-ES_tradnl" w:eastAsia="en-ZA"/>
        </w:rPr>
        <w:t>Bebidas, comidas y excursiones opcionales no mencionadas como incluidas en el itinerario.</w:t>
      </w:r>
      <w:r w:rsidR="00411B88">
        <w:rPr>
          <w:rFonts w:asciiTheme="minorHAnsi" w:hAnsiTheme="minorHAnsi" w:cstheme="minorHAnsi"/>
          <w:sz w:val="20"/>
          <w:szCs w:val="20"/>
          <w:lang w:val="es-ES_tradnl" w:eastAsia="en-ZA"/>
        </w:rPr>
        <w:t xml:space="preserve"> </w:t>
      </w:r>
    </w:p>
    <w:p w14:paraId="7D7F58C4" w14:textId="6B39932A" w:rsidR="00411B88" w:rsidRPr="003E43C2" w:rsidRDefault="00411B88" w:rsidP="00411B88">
      <w:pPr>
        <w:pStyle w:val="Sinespaciado1"/>
        <w:numPr>
          <w:ilvl w:val="0"/>
          <w:numId w:val="7"/>
        </w:numPr>
        <w:rPr>
          <w:rFonts w:asciiTheme="minorHAnsi" w:hAnsiTheme="minorHAnsi" w:cstheme="minorHAnsi"/>
          <w:sz w:val="20"/>
          <w:szCs w:val="20"/>
          <w:lang w:val="es-ES_tradnl" w:eastAsia="en-ZA"/>
        </w:rPr>
      </w:pPr>
      <w:r>
        <w:rPr>
          <w:rFonts w:asciiTheme="minorHAnsi" w:hAnsiTheme="minorHAnsi" w:cstheme="minorHAnsi"/>
          <w:sz w:val="20"/>
          <w:szCs w:val="20"/>
          <w:lang w:val="es-ES_tradnl" w:eastAsia="en-ZA"/>
        </w:rPr>
        <w:t>Propinas</w:t>
      </w:r>
      <w:r w:rsidR="00BC6EE4">
        <w:rPr>
          <w:rFonts w:asciiTheme="minorHAnsi" w:hAnsiTheme="minorHAnsi" w:cstheme="minorHAnsi"/>
          <w:sz w:val="20"/>
          <w:szCs w:val="20"/>
          <w:lang w:val="es-ES_tradnl" w:eastAsia="en-ZA"/>
        </w:rPr>
        <w:t xml:space="preserve"> para el guía y conductor</w:t>
      </w:r>
    </w:p>
    <w:p w14:paraId="197D5755" w14:textId="77777777" w:rsidR="00C54F9B" w:rsidRPr="00BC31F8" w:rsidRDefault="000769F8" w:rsidP="00DF5318">
      <w:pPr>
        <w:pStyle w:val="Sinespaciado1"/>
        <w:numPr>
          <w:ilvl w:val="0"/>
          <w:numId w:val="7"/>
        </w:numPr>
        <w:rPr>
          <w:rFonts w:asciiTheme="minorHAnsi" w:hAnsiTheme="minorHAnsi" w:cstheme="minorHAnsi"/>
          <w:sz w:val="20"/>
          <w:szCs w:val="20"/>
          <w:lang w:val="es-ES_tradnl" w:eastAsia="en-ZA"/>
        </w:rPr>
      </w:pPr>
      <w:r w:rsidRPr="00DF5318">
        <w:rPr>
          <w:rFonts w:asciiTheme="minorHAnsi" w:hAnsiTheme="minorHAnsi" w:cstheme="minorHAnsi"/>
          <w:spacing w:val="6"/>
          <w:sz w:val="20"/>
          <w:szCs w:val="20"/>
          <w:lang w:val="es-ES_tradnl"/>
        </w:rPr>
        <w:t>Visados en caso de ser requerido.</w:t>
      </w:r>
    </w:p>
    <w:p w14:paraId="788C22BB" w14:textId="77777777" w:rsidR="00BC31F8" w:rsidRPr="00523B78" w:rsidRDefault="00284BC8" w:rsidP="00DF5318">
      <w:pPr>
        <w:pStyle w:val="Sinespaciado1"/>
        <w:numPr>
          <w:ilvl w:val="0"/>
          <w:numId w:val="7"/>
        </w:numPr>
        <w:rPr>
          <w:rFonts w:asciiTheme="minorHAnsi" w:hAnsiTheme="minorHAnsi" w:cstheme="minorHAnsi"/>
          <w:sz w:val="20"/>
          <w:szCs w:val="20"/>
          <w:lang w:val="es-ES_tradnl" w:eastAsia="en-ZA"/>
        </w:rPr>
      </w:pPr>
      <w:r>
        <w:rPr>
          <w:rFonts w:asciiTheme="minorHAnsi" w:hAnsiTheme="minorHAnsi" w:cstheme="minorHAnsi"/>
          <w:spacing w:val="6"/>
          <w:sz w:val="20"/>
          <w:szCs w:val="20"/>
          <w:lang w:val="es-ES_tradnl"/>
        </w:rPr>
        <w:t>Maleteros</w:t>
      </w:r>
    </w:p>
    <w:p w14:paraId="58E1172B" w14:textId="77777777" w:rsidR="0055441D" w:rsidRDefault="0055441D" w:rsidP="006A2A0A">
      <w:pPr>
        <w:spacing w:after="200"/>
        <w:ind w:left="360"/>
        <w:jc w:val="both"/>
        <w:textAlignment w:val="baseline"/>
        <w:rPr>
          <w:rFonts w:ascii="Calibri" w:eastAsia="Times New Roman" w:hAnsi="Calibri" w:cs="Calibri"/>
          <w:i/>
          <w:iCs/>
          <w:color w:val="000000"/>
          <w:sz w:val="20"/>
          <w:szCs w:val="20"/>
          <w:lang w:val="es-CL" w:eastAsia="es-CL"/>
        </w:rPr>
      </w:pPr>
    </w:p>
    <w:p w14:paraId="05E1B45D" w14:textId="04E82506" w:rsidR="00C54F9B" w:rsidRDefault="00523B78" w:rsidP="006A2A0A">
      <w:pPr>
        <w:spacing w:after="200"/>
        <w:ind w:left="360"/>
        <w:jc w:val="both"/>
        <w:textAlignment w:val="baseline"/>
        <w:rPr>
          <w:rFonts w:ascii="Calibri" w:eastAsia="Times New Roman" w:hAnsi="Calibri" w:cs="Calibri"/>
          <w:i/>
          <w:iCs/>
          <w:color w:val="000000"/>
          <w:sz w:val="20"/>
          <w:szCs w:val="20"/>
          <w:lang w:val="es-CL" w:eastAsia="es-CL"/>
        </w:rPr>
      </w:pPr>
      <w:r>
        <w:rPr>
          <w:rFonts w:ascii="Calibri" w:eastAsia="Times New Roman" w:hAnsi="Calibri" w:cs="Calibri"/>
          <w:i/>
          <w:iCs/>
          <w:color w:val="000000"/>
          <w:sz w:val="20"/>
          <w:szCs w:val="20"/>
          <w:lang w:val="es-CL" w:eastAsia="es-CL"/>
        </w:rPr>
        <w:t>***</w:t>
      </w:r>
      <w:r w:rsidR="00E87314" w:rsidRPr="00523B78">
        <w:rPr>
          <w:rFonts w:ascii="Calibri" w:eastAsia="Times New Roman" w:hAnsi="Calibri" w:cs="Calibri"/>
          <w:i/>
          <w:iCs/>
          <w:color w:val="000000"/>
          <w:sz w:val="20"/>
          <w:szCs w:val="20"/>
          <w:lang w:val="es-CL" w:eastAsia="es-CL"/>
        </w:rPr>
        <w:t>Precio incluye hospedaje  y traslados incluidos desde y hacia los hoteles del grupo en regular</w:t>
      </w:r>
      <w:r>
        <w:rPr>
          <w:rFonts w:ascii="Calibri" w:eastAsia="Times New Roman" w:hAnsi="Calibri" w:cs="Calibri"/>
          <w:i/>
          <w:iCs/>
          <w:color w:val="000000"/>
          <w:sz w:val="20"/>
          <w:szCs w:val="20"/>
          <w:lang w:val="es-CL" w:eastAsia="es-CL"/>
        </w:rPr>
        <w:t>***</w:t>
      </w:r>
    </w:p>
    <w:p w14:paraId="7FD47F3D" w14:textId="77777777" w:rsidR="00073BD6" w:rsidRDefault="00073BD6" w:rsidP="006A2A0A">
      <w:pPr>
        <w:spacing w:after="200"/>
        <w:ind w:left="360"/>
        <w:jc w:val="both"/>
        <w:textAlignment w:val="baseline"/>
        <w:rPr>
          <w:rFonts w:ascii="Calibri" w:eastAsia="Times New Roman" w:hAnsi="Calibri" w:cs="Calibri"/>
          <w:i/>
          <w:iCs/>
          <w:color w:val="000000"/>
          <w:sz w:val="20"/>
          <w:szCs w:val="20"/>
          <w:lang w:val="es-CL" w:eastAsia="es-CL"/>
        </w:rPr>
      </w:pPr>
    </w:p>
    <w:tbl>
      <w:tblPr>
        <w:tblW w:w="0" w:type="auto"/>
        <w:tblBorders>
          <w:top w:val="single" w:sz="18" w:space="0" w:color="auto"/>
          <w:bottom w:val="single" w:sz="18" w:space="0" w:color="auto"/>
        </w:tblBorders>
        <w:tblLook w:val="04A0" w:firstRow="1" w:lastRow="0" w:firstColumn="1" w:lastColumn="0" w:noHBand="0" w:noVBand="1"/>
      </w:tblPr>
      <w:tblGrid>
        <w:gridCol w:w="8838"/>
      </w:tblGrid>
      <w:tr w:rsidR="00F06C01" w:rsidRPr="00F17D4A" w14:paraId="74AE7FE5" w14:textId="77777777" w:rsidTr="007F3E49">
        <w:tc>
          <w:tcPr>
            <w:tcW w:w="8838" w:type="dxa"/>
            <w:tcBorders>
              <w:top w:val="single" w:sz="18" w:space="0" w:color="auto"/>
              <w:left w:val="nil"/>
              <w:bottom w:val="single" w:sz="18" w:space="0" w:color="auto"/>
              <w:right w:val="nil"/>
            </w:tcBorders>
            <w:shd w:val="clear" w:color="auto" w:fill="000000"/>
            <w:hideMark/>
          </w:tcPr>
          <w:p w14:paraId="3ED10B62" w14:textId="77777777" w:rsidR="00F06C01" w:rsidRPr="00F17D4A" w:rsidRDefault="00F06C01" w:rsidP="003D23C6">
            <w:pPr>
              <w:tabs>
                <w:tab w:val="left" w:pos="9267"/>
              </w:tabs>
              <w:jc w:val="both"/>
              <w:rPr>
                <w:rFonts w:asciiTheme="minorHAnsi" w:hAnsiTheme="minorHAnsi" w:cstheme="minorHAnsi"/>
                <w:b/>
                <w:bCs/>
                <w:sz w:val="20"/>
                <w:szCs w:val="20"/>
                <w:lang w:val="es-CL"/>
              </w:rPr>
            </w:pPr>
            <w:r w:rsidRPr="00F17D4A">
              <w:rPr>
                <w:rFonts w:asciiTheme="minorHAnsi" w:hAnsiTheme="minorHAnsi" w:cstheme="minorHAnsi"/>
                <w:b/>
                <w:bCs/>
                <w:sz w:val="20"/>
                <w:szCs w:val="20"/>
                <w:lang w:val="es-CL"/>
              </w:rPr>
              <w:t xml:space="preserve">CONDICIONES GENERALES </w:t>
            </w:r>
            <w:r>
              <w:rPr>
                <w:rFonts w:asciiTheme="minorHAnsi" w:hAnsiTheme="minorHAnsi" w:cstheme="minorHAnsi"/>
                <w:b/>
                <w:bCs/>
                <w:sz w:val="20"/>
                <w:szCs w:val="20"/>
                <w:lang w:val="es-CL"/>
              </w:rPr>
              <w:t>BLOQUEO</w:t>
            </w:r>
          </w:p>
        </w:tc>
      </w:tr>
    </w:tbl>
    <w:p w14:paraId="656D7777" w14:textId="77777777" w:rsidR="000769F8" w:rsidRPr="003E43C2" w:rsidRDefault="000769F8" w:rsidP="000769F8">
      <w:pPr>
        <w:jc w:val="both"/>
        <w:rPr>
          <w:rFonts w:asciiTheme="minorHAnsi" w:hAnsiTheme="minorHAnsi" w:cstheme="minorHAnsi"/>
          <w:b/>
          <w:bCs/>
          <w:sz w:val="20"/>
          <w:szCs w:val="20"/>
          <w:u w:val="single"/>
        </w:rPr>
      </w:pPr>
    </w:p>
    <w:p w14:paraId="338CF310" w14:textId="3ACFB842" w:rsidR="00F75C26" w:rsidRDefault="00F75C26" w:rsidP="000769F8">
      <w:pPr>
        <w:numPr>
          <w:ilvl w:val="0"/>
          <w:numId w:val="17"/>
        </w:numPr>
        <w:jc w:val="both"/>
        <w:rPr>
          <w:rFonts w:asciiTheme="minorHAnsi" w:hAnsiTheme="minorHAnsi" w:cstheme="minorHAnsi"/>
          <w:sz w:val="20"/>
          <w:szCs w:val="20"/>
        </w:rPr>
      </w:pPr>
      <w:r>
        <w:rPr>
          <w:rFonts w:asciiTheme="minorHAnsi" w:hAnsiTheme="minorHAnsi" w:cstheme="minorHAnsi"/>
          <w:sz w:val="20"/>
          <w:szCs w:val="20"/>
        </w:rPr>
        <w:t>Salida con fecha fija para el día</w:t>
      </w:r>
      <w:r w:rsidR="00411B88">
        <w:rPr>
          <w:rFonts w:asciiTheme="minorHAnsi" w:hAnsiTheme="minorHAnsi" w:cstheme="minorHAnsi"/>
          <w:sz w:val="20"/>
          <w:szCs w:val="20"/>
        </w:rPr>
        <w:t xml:space="preserve"> </w:t>
      </w:r>
      <w:r w:rsidR="006F27CC">
        <w:rPr>
          <w:rFonts w:asciiTheme="minorHAnsi" w:hAnsiTheme="minorHAnsi" w:cstheme="minorHAnsi"/>
          <w:sz w:val="20"/>
          <w:szCs w:val="20"/>
        </w:rPr>
        <w:t>07 Septiembre</w:t>
      </w:r>
      <w:r w:rsidR="006B301F">
        <w:rPr>
          <w:rFonts w:asciiTheme="minorHAnsi" w:hAnsiTheme="minorHAnsi" w:cstheme="minorHAnsi"/>
          <w:sz w:val="20"/>
          <w:szCs w:val="20"/>
        </w:rPr>
        <w:t xml:space="preserve"> 2025</w:t>
      </w:r>
    </w:p>
    <w:p w14:paraId="415576B1" w14:textId="77777777" w:rsidR="000769F8" w:rsidRPr="003E43C2" w:rsidRDefault="000769F8" w:rsidP="000769F8">
      <w:pPr>
        <w:numPr>
          <w:ilvl w:val="0"/>
          <w:numId w:val="17"/>
        </w:numPr>
        <w:jc w:val="both"/>
        <w:rPr>
          <w:rFonts w:asciiTheme="minorHAnsi" w:hAnsiTheme="minorHAnsi" w:cstheme="minorHAnsi"/>
          <w:sz w:val="20"/>
          <w:szCs w:val="20"/>
        </w:rPr>
      </w:pPr>
      <w:r w:rsidRPr="003E43C2">
        <w:rPr>
          <w:rFonts w:asciiTheme="minorHAnsi" w:hAnsiTheme="minorHAnsi" w:cstheme="minorHAnsi"/>
          <w:sz w:val="20"/>
          <w:szCs w:val="20"/>
        </w:rPr>
        <w:t xml:space="preserve">Valores por pasajero en </w:t>
      </w:r>
      <w:r w:rsidR="00D5174F">
        <w:rPr>
          <w:rFonts w:asciiTheme="minorHAnsi" w:hAnsiTheme="minorHAnsi" w:cstheme="minorHAnsi"/>
          <w:sz w:val="20"/>
          <w:szCs w:val="20"/>
        </w:rPr>
        <w:t>dólares</w:t>
      </w:r>
    </w:p>
    <w:p w14:paraId="06B741E4" w14:textId="77777777" w:rsidR="000769F8" w:rsidRPr="004A289F" w:rsidRDefault="000769F8" w:rsidP="000769F8">
      <w:pPr>
        <w:numPr>
          <w:ilvl w:val="0"/>
          <w:numId w:val="17"/>
        </w:numPr>
        <w:jc w:val="both"/>
        <w:rPr>
          <w:rFonts w:asciiTheme="minorHAnsi" w:hAnsiTheme="minorHAnsi" w:cstheme="minorHAnsi"/>
          <w:sz w:val="20"/>
          <w:szCs w:val="20"/>
          <w:highlight w:val="yellow"/>
        </w:rPr>
      </w:pPr>
      <w:r w:rsidRPr="004A289F">
        <w:rPr>
          <w:rFonts w:asciiTheme="minorHAnsi" w:hAnsiTheme="minorHAnsi" w:cstheme="minorHAnsi"/>
          <w:b/>
          <w:bCs/>
          <w:color w:val="FF0000"/>
          <w:sz w:val="20"/>
          <w:szCs w:val="20"/>
          <w:highlight w:val="yellow"/>
        </w:rPr>
        <w:t>Salidas regulares</w:t>
      </w:r>
      <w:r w:rsidR="003B0488" w:rsidRPr="004A289F">
        <w:rPr>
          <w:rFonts w:asciiTheme="minorHAnsi" w:hAnsiTheme="minorHAnsi" w:cstheme="minorHAnsi"/>
          <w:b/>
          <w:bCs/>
          <w:color w:val="FF0000"/>
          <w:sz w:val="20"/>
          <w:szCs w:val="20"/>
          <w:highlight w:val="yellow"/>
        </w:rPr>
        <w:t>, grupo se suma a un itinerario</w:t>
      </w:r>
      <w:r w:rsidR="0018780F">
        <w:rPr>
          <w:rFonts w:asciiTheme="minorHAnsi" w:hAnsiTheme="minorHAnsi" w:cstheme="minorHAnsi"/>
          <w:b/>
          <w:bCs/>
          <w:color w:val="FF0000"/>
          <w:sz w:val="20"/>
          <w:szCs w:val="20"/>
          <w:highlight w:val="yellow"/>
        </w:rPr>
        <w:t xml:space="preserve"> con salida fija.</w:t>
      </w:r>
    </w:p>
    <w:p w14:paraId="3F677649" w14:textId="77777777" w:rsidR="000769F8" w:rsidRPr="003E43C2" w:rsidRDefault="000769F8" w:rsidP="000769F8">
      <w:pPr>
        <w:numPr>
          <w:ilvl w:val="0"/>
          <w:numId w:val="17"/>
        </w:numPr>
        <w:jc w:val="both"/>
        <w:rPr>
          <w:rFonts w:asciiTheme="minorHAnsi" w:eastAsia="Gulim" w:hAnsiTheme="minorHAnsi" w:cstheme="minorHAnsi"/>
          <w:sz w:val="20"/>
          <w:szCs w:val="20"/>
        </w:rPr>
      </w:pPr>
      <w:r w:rsidRPr="003E43C2">
        <w:rPr>
          <w:rFonts w:asciiTheme="minorHAnsi" w:hAnsiTheme="minorHAnsi" w:cstheme="minorHAnsi"/>
          <w:sz w:val="20"/>
          <w:szCs w:val="20"/>
        </w:rPr>
        <w:t>Las habitaciones con cama matrimonial o camas twin queda solicitado, no garantizado.</w:t>
      </w:r>
    </w:p>
    <w:p w14:paraId="2CE13C71" w14:textId="77777777" w:rsidR="000769F8" w:rsidRDefault="000769F8" w:rsidP="000769F8">
      <w:pPr>
        <w:pStyle w:val="Sinespaciado"/>
        <w:numPr>
          <w:ilvl w:val="0"/>
          <w:numId w:val="17"/>
        </w:numPr>
        <w:jc w:val="both"/>
        <w:rPr>
          <w:rFonts w:asciiTheme="minorHAnsi" w:eastAsia="Times New Roman" w:hAnsiTheme="minorHAnsi" w:cstheme="minorHAnsi"/>
          <w:sz w:val="20"/>
          <w:szCs w:val="20"/>
          <w:lang w:eastAsia="es-ES"/>
        </w:rPr>
      </w:pPr>
      <w:r w:rsidRPr="003E43C2">
        <w:rPr>
          <w:rFonts w:asciiTheme="minorHAnsi" w:eastAsia="Times New Roman" w:hAnsiTheme="minorHAnsi" w:cstheme="minorHAnsi"/>
          <w:sz w:val="20"/>
          <w:szCs w:val="20"/>
          <w:lang w:eastAsia="es-ES"/>
        </w:rPr>
        <w:t>El itinerario y hoteles podrían sufrir modificaciones o ser sustituidos por razones de fuerza mayor.</w:t>
      </w:r>
    </w:p>
    <w:p w14:paraId="57D896B0" w14:textId="4414880E" w:rsidR="00F06C01" w:rsidRPr="00793909" w:rsidRDefault="00F06C01" w:rsidP="00F06C01">
      <w:pPr>
        <w:numPr>
          <w:ilvl w:val="0"/>
          <w:numId w:val="17"/>
        </w:numPr>
        <w:jc w:val="both"/>
        <w:rPr>
          <w:rFonts w:asciiTheme="minorHAnsi" w:hAnsiTheme="minorHAnsi" w:cstheme="minorHAnsi"/>
          <w:sz w:val="20"/>
          <w:szCs w:val="20"/>
          <w:highlight w:val="yellow"/>
        </w:rPr>
      </w:pPr>
      <w:r w:rsidRPr="006C5BD1">
        <w:rPr>
          <w:rFonts w:asciiTheme="minorHAnsi" w:hAnsiTheme="minorHAnsi" w:cstheme="minorHAnsi"/>
          <w:b/>
          <w:bCs/>
          <w:color w:val="FF0000"/>
          <w:sz w:val="20"/>
          <w:szCs w:val="20"/>
          <w:highlight w:val="yellow"/>
        </w:rPr>
        <w:t xml:space="preserve">Programa valido para reservas hasta el </w:t>
      </w:r>
      <w:r w:rsidR="00DC4C38">
        <w:rPr>
          <w:rFonts w:asciiTheme="minorHAnsi" w:hAnsiTheme="minorHAnsi" w:cstheme="minorHAnsi"/>
          <w:b/>
          <w:bCs/>
          <w:color w:val="FF0000"/>
          <w:sz w:val="20"/>
          <w:szCs w:val="20"/>
          <w:highlight w:val="yellow"/>
        </w:rPr>
        <w:t>30 junio</w:t>
      </w:r>
      <w:r w:rsidR="004B72AD">
        <w:rPr>
          <w:rFonts w:asciiTheme="minorHAnsi" w:hAnsiTheme="minorHAnsi" w:cstheme="minorHAnsi"/>
          <w:b/>
          <w:bCs/>
          <w:color w:val="FF0000"/>
          <w:sz w:val="20"/>
          <w:szCs w:val="20"/>
          <w:highlight w:val="yellow"/>
        </w:rPr>
        <w:t xml:space="preserve"> de</w:t>
      </w:r>
      <w:r w:rsidR="007F3E49">
        <w:rPr>
          <w:rFonts w:asciiTheme="minorHAnsi" w:hAnsiTheme="minorHAnsi" w:cstheme="minorHAnsi"/>
          <w:b/>
          <w:bCs/>
          <w:color w:val="FF0000"/>
          <w:sz w:val="20"/>
          <w:szCs w:val="20"/>
          <w:highlight w:val="yellow"/>
        </w:rPr>
        <w:t xml:space="preserve"> </w:t>
      </w:r>
      <w:r w:rsidRPr="006C5BD1">
        <w:rPr>
          <w:rFonts w:asciiTheme="minorHAnsi" w:hAnsiTheme="minorHAnsi" w:cstheme="minorHAnsi"/>
          <w:b/>
          <w:bCs/>
          <w:color w:val="FF0000"/>
          <w:sz w:val="20"/>
          <w:szCs w:val="20"/>
          <w:highlight w:val="yellow"/>
        </w:rPr>
        <w:t>202</w:t>
      </w:r>
      <w:r w:rsidR="004B4BC1">
        <w:rPr>
          <w:rFonts w:asciiTheme="minorHAnsi" w:hAnsiTheme="minorHAnsi" w:cstheme="minorHAnsi"/>
          <w:b/>
          <w:bCs/>
          <w:color w:val="FF0000"/>
          <w:sz w:val="20"/>
          <w:szCs w:val="20"/>
          <w:highlight w:val="yellow"/>
        </w:rPr>
        <w:t>5.</w:t>
      </w:r>
      <w:r w:rsidRPr="00793909">
        <w:rPr>
          <w:rFonts w:asciiTheme="minorHAnsi" w:hAnsiTheme="minorHAnsi" w:cstheme="minorHAnsi"/>
          <w:sz w:val="20"/>
          <w:szCs w:val="20"/>
          <w:highlight w:val="yellow"/>
        </w:rPr>
        <w:t xml:space="preserve"> </w:t>
      </w:r>
    </w:p>
    <w:p w14:paraId="2B19BD66" w14:textId="77777777" w:rsidR="00F06C01" w:rsidRDefault="00F06C01" w:rsidP="00F06C01">
      <w:pPr>
        <w:numPr>
          <w:ilvl w:val="0"/>
          <w:numId w:val="17"/>
        </w:numPr>
        <w:jc w:val="both"/>
        <w:rPr>
          <w:rFonts w:asciiTheme="minorHAnsi" w:hAnsiTheme="minorHAnsi" w:cstheme="minorHAnsi"/>
          <w:sz w:val="20"/>
          <w:szCs w:val="20"/>
        </w:rPr>
      </w:pPr>
      <w:r w:rsidRPr="00F06C01">
        <w:rPr>
          <w:rFonts w:asciiTheme="minorHAnsi" w:hAnsiTheme="minorHAnsi" w:cstheme="minorHAnsi"/>
          <w:sz w:val="20"/>
          <w:szCs w:val="20"/>
        </w:rPr>
        <w:t>Valores para pasajeros viajando en grupo, basado en un mínimo de 10 pasajeros.</w:t>
      </w:r>
    </w:p>
    <w:p w14:paraId="1583B545" w14:textId="77777777" w:rsidR="000769F8" w:rsidRDefault="000769F8" w:rsidP="00F06C01">
      <w:pPr>
        <w:ind w:left="720"/>
        <w:jc w:val="both"/>
        <w:rPr>
          <w:rFonts w:asciiTheme="minorHAnsi" w:hAnsiTheme="minorHAnsi" w:cstheme="minorHAnsi"/>
          <w:sz w:val="20"/>
          <w:szCs w:val="20"/>
        </w:rPr>
      </w:pPr>
    </w:p>
    <w:p w14:paraId="78CDC8EB" w14:textId="77777777" w:rsidR="00F17D4A" w:rsidRPr="00F17D4A" w:rsidRDefault="00F17D4A" w:rsidP="00F17D4A">
      <w:pPr>
        <w:tabs>
          <w:tab w:val="left" w:pos="9267"/>
        </w:tabs>
        <w:jc w:val="both"/>
        <w:rPr>
          <w:rFonts w:asciiTheme="minorHAnsi" w:hAnsiTheme="minorHAnsi" w:cstheme="minorHAnsi"/>
          <w:b/>
          <w:bCs/>
          <w:iCs/>
          <w:sz w:val="20"/>
          <w:szCs w:val="20"/>
          <w:lang w:val="es-CL"/>
        </w:rPr>
      </w:pPr>
      <w:r w:rsidRPr="00F17D4A">
        <w:rPr>
          <w:rFonts w:asciiTheme="minorHAnsi" w:hAnsiTheme="minorHAnsi" w:cstheme="minorHAnsi"/>
          <w:b/>
          <w:bCs/>
          <w:iCs/>
          <w:sz w:val="20"/>
          <w:szCs w:val="20"/>
          <w:lang w:val="es-CL"/>
        </w:rPr>
        <w:t>CONDICIONES DE RESERVA PARA SALIDA GRUPAL</w:t>
      </w:r>
    </w:p>
    <w:p w14:paraId="09A1C9B3" w14:textId="77777777" w:rsidR="00F17D4A" w:rsidRPr="00F17D4A" w:rsidRDefault="00F17D4A" w:rsidP="00F17D4A">
      <w:pPr>
        <w:tabs>
          <w:tab w:val="left" w:pos="9267"/>
        </w:tabs>
        <w:jc w:val="both"/>
        <w:rPr>
          <w:rFonts w:asciiTheme="minorHAnsi" w:hAnsiTheme="minorHAnsi" w:cstheme="minorHAnsi"/>
          <w:b/>
          <w:bCs/>
          <w:sz w:val="20"/>
          <w:szCs w:val="20"/>
          <w:lang w:val="es-CL"/>
        </w:rPr>
      </w:pPr>
    </w:p>
    <w:p w14:paraId="1EC381EA" w14:textId="77777777" w:rsidR="00F17D4A" w:rsidRPr="00F17D4A" w:rsidRDefault="00F17D4A" w:rsidP="00F17D4A">
      <w:pPr>
        <w:tabs>
          <w:tab w:val="left" w:pos="9267"/>
        </w:tabs>
        <w:jc w:val="both"/>
        <w:rPr>
          <w:rFonts w:asciiTheme="minorHAnsi" w:hAnsiTheme="minorHAnsi" w:cstheme="minorHAnsi"/>
          <w:b/>
          <w:sz w:val="20"/>
          <w:szCs w:val="20"/>
          <w:lang w:val="es-CL"/>
        </w:rPr>
      </w:pPr>
      <w:r w:rsidRPr="00F17D4A">
        <w:rPr>
          <w:rFonts w:asciiTheme="minorHAnsi" w:hAnsiTheme="minorHAnsi" w:cstheme="minorHAnsi"/>
          <w:b/>
          <w:bCs/>
          <w:sz w:val="20"/>
          <w:szCs w:val="20"/>
          <w:lang w:val="es-CL"/>
        </w:rPr>
        <w:t>1. RESERVAS</w:t>
      </w:r>
    </w:p>
    <w:p w14:paraId="634E6AC8" w14:textId="76A8EDF8" w:rsidR="0043063A" w:rsidRDefault="00694224" w:rsidP="00694224">
      <w:pPr>
        <w:tabs>
          <w:tab w:val="left" w:pos="9267"/>
        </w:tabs>
        <w:jc w:val="both"/>
        <w:rPr>
          <w:rFonts w:asciiTheme="minorHAnsi" w:hAnsiTheme="minorHAnsi" w:cstheme="minorHAnsi"/>
          <w:sz w:val="20"/>
          <w:szCs w:val="20"/>
          <w:lang w:val="es-CL"/>
        </w:rPr>
      </w:pPr>
      <w:r w:rsidRPr="00694224">
        <w:rPr>
          <w:rFonts w:asciiTheme="minorHAnsi" w:hAnsiTheme="minorHAnsi" w:cstheme="minorHAnsi"/>
          <w:sz w:val="20"/>
          <w:szCs w:val="20"/>
          <w:lang w:val="es-CL"/>
        </w:rPr>
        <w:t xml:space="preserve">1.1. </w:t>
      </w:r>
    </w:p>
    <w:p w14:paraId="52636368" w14:textId="77777777" w:rsidR="00E342DF" w:rsidRPr="00E342DF" w:rsidRDefault="00E342DF" w:rsidP="00184F2F">
      <w:pPr>
        <w:pStyle w:val="Sinespaciado"/>
        <w:jc w:val="both"/>
        <w:rPr>
          <w:rFonts w:asciiTheme="minorHAnsi" w:hAnsiTheme="minorHAnsi" w:cstheme="minorHAnsi"/>
          <w:sz w:val="20"/>
          <w:szCs w:val="20"/>
          <w:highlight w:val="yellow"/>
          <w:lang w:val="es-ES"/>
        </w:rPr>
      </w:pPr>
      <w:r w:rsidRPr="00E342DF">
        <w:rPr>
          <w:rFonts w:asciiTheme="minorHAnsi" w:hAnsiTheme="minorHAnsi" w:cstheme="minorHAnsi"/>
          <w:sz w:val="20"/>
          <w:szCs w:val="20"/>
          <w:highlight w:val="yellow"/>
          <w:lang w:val="es-ES"/>
        </w:rPr>
        <w:t xml:space="preserve">Las salidas grupales deben contar con un mínimo de 10 pasajeros. En caso de no reunirse dicha cantidad, Pacific Reps se reserva el derecho de informar la cancelación del mismo en un plazo de </w:t>
      </w:r>
      <w:r w:rsidR="003905F7">
        <w:rPr>
          <w:rFonts w:asciiTheme="minorHAnsi" w:hAnsiTheme="minorHAnsi" w:cstheme="minorHAnsi"/>
          <w:sz w:val="20"/>
          <w:szCs w:val="20"/>
          <w:highlight w:val="yellow"/>
          <w:lang w:val="es-ES"/>
        </w:rPr>
        <w:t>70</w:t>
      </w:r>
      <w:r w:rsidRPr="00E342DF">
        <w:rPr>
          <w:rFonts w:asciiTheme="minorHAnsi" w:hAnsiTheme="minorHAnsi" w:cstheme="minorHAnsi"/>
          <w:sz w:val="20"/>
          <w:szCs w:val="20"/>
          <w:highlight w:val="yellow"/>
          <w:lang w:val="es-ES"/>
        </w:rPr>
        <w:t xml:space="preserve"> días anteriores a la fecha de inicio del tour, teniendo el pasajero derecho al reintegro de la suma total abonada sin que corresponda realizar ningún otro tipo de compensación por parte del operador. De no aceptar el reintegro, el pasajero podrá optar por un itinerario alternativo y sujeto a recotización. </w:t>
      </w:r>
    </w:p>
    <w:p w14:paraId="49E96413" w14:textId="77777777" w:rsidR="00E342DF" w:rsidRDefault="00E342DF" w:rsidP="00694224">
      <w:pPr>
        <w:tabs>
          <w:tab w:val="left" w:pos="9267"/>
        </w:tabs>
        <w:jc w:val="both"/>
        <w:rPr>
          <w:rFonts w:asciiTheme="minorHAnsi" w:hAnsiTheme="minorHAnsi" w:cstheme="minorHAnsi"/>
          <w:sz w:val="20"/>
          <w:szCs w:val="20"/>
          <w:lang w:val="es-CL"/>
        </w:rPr>
      </w:pPr>
    </w:p>
    <w:p w14:paraId="19B0F7D5" w14:textId="77777777" w:rsidR="00753767" w:rsidRPr="00753767" w:rsidRDefault="00753767" w:rsidP="00753767">
      <w:pPr>
        <w:tabs>
          <w:tab w:val="left" w:pos="9267"/>
        </w:tabs>
        <w:jc w:val="both"/>
        <w:rPr>
          <w:rFonts w:asciiTheme="minorHAnsi" w:hAnsiTheme="minorHAnsi" w:cstheme="minorHAnsi"/>
          <w:b/>
          <w:bCs/>
          <w:sz w:val="20"/>
          <w:szCs w:val="20"/>
          <w:lang w:val="es-CL"/>
        </w:rPr>
      </w:pPr>
      <w:r w:rsidRPr="00753767">
        <w:rPr>
          <w:rFonts w:asciiTheme="minorHAnsi" w:hAnsiTheme="minorHAnsi" w:cstheme="minorHAnsi"/>
          <w:b/>
          <w:bCs/>
          <w:sz w:val="20"/>
          <w:szCs w:val="20"/>
          <w:lang w:val="es-CL"/>
        </w:rPr>
        <w:t>2. PRECIOS</w:t>
      </w:r>
    </w:p>
    <w:p w14:paraId="3520726F"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2.1. Los precios corresponden a salidas fijas</w:t>
      </w:r>
      <w:r>
        <w:rPr>
          <w:rFonts w:asciiTheme="minorHAnsi" w:hAnsiTheme="minorHAnsi" w:cstheme="minorHAnsi"/>
          <w:sz w:val="20"/>
          <w:szCs w:val="20"/>
          <w:lang w:val="es-CL"/>
        </w:rPr>
        <w:t xml:space="preserve">, base a un itinerario regular, </w:t>
      </w:r>
      <w:r w:rsidRPr="00753767">
        <w:rPr>
          <w:rFonts w:asciiTheme="minorHAnsi" w:hAnsiTheme="minorHAnsi" w:cstheme="minorHAnsi"/>
          <w:sz w:val="20"/>
          <w:szCs w:val="20"/>
          <w:lang w:val="es-CL"/>
        </w:rPr>
        <w:t xml:space="preserve">con cupos </w:t>
      </w:r>
      <w:r>
        <w:rPr>
          <w:rFonts w:asciiTheme="minorHAnsi" w:hAnsiTheme="minorHAnsi" w:cstheme="minorHAnsi"/>
          <w:sz w:val="20"/>
          <w:szCs w:val="20"/>
          <w:lang w:val="es-CL"/>
        </w:rPr>
        <w:t xml:space="preserve">confirmados para mínimo </w:t>
      </w:r>
      <w:r w:rsidRPr="00753767">
        <w:rPr>
          <w:rFonts w:asciiTheme="minorHAnsi" w:hAnsiTheme="minorHAnsi" w:cstheme="minorHAnsi"/>
          <w:sz w:val="20"/>
          <w:szCs w:val="20"/>
          <w:lang w:val="es-CL"/>
        </w:rPr>
        <w:t>1</w:t>
      </w:r>
      <w:r>
        <w:rPr>
          <w:rFonts w:asciiTheme="minorHAnsi" w:hAnsiTheme="minorHAnsi" w:cstheme="minorHAnsi"/>
          <w:sz w:val="20"/>
          <w:szCs w:val="20"/>
          <w:lang w:val="es-CL"/>
        </w:rPr>
        <w:t>0</w:t>
      </w:r>
      <w:r w:rsidRPr="00753767">
        <w:rPr>
          <w:rFonts w:asciiTheme="minorHAnsi" w:hAnsiTheme="minorHAnsi" w:cstheme="minorHAnsi"/>
          <w:sz w:val="20"/>
          <w:szCs w:val="20"/>
          <w:lang w:val="es-CL"/>
        </w:rPr>
        <w:t xml:space="preserve"> pasajeros.</w:t>
      </w:r>
    </w:p>
    <w:p w14:paraId="38D2CDD0" w14:textId="77777777" w:rsid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2.2. Los precios incluyen: Todos los servicios detallados en el apartado “el precio incluye” de nuestra oferta, así como impuestos y tasas aplicables.</w:t>
      </w:r>
      <w:r w:rsidR="009749B0">
        <w:rPr>
          <w:rFonts w:asciiTheme="minorHAnsi" w:hAnsiTheme="minorHAnsi" w:cstheme="minorHAnsi"/>
          <w:sz w:val="20"/>
          <w:szCs w:val="20"/>
          <w:lang w:val="es-CL"/>
        </w:rPr>
        <w:t xml:space="preserve"> </w:t>
      </w:r>
      <w:r w:rsidRPr="00753767">
        <w:rPr>
          <w:rFonts w:asciiTheme="minorHAnsi" w:hAnsiTheme="minorHAnsi" w:cstheme="minorHAnsi"/>
          <w:sz w:val="20"/>
          <w:szCs w:val="20"/>
          <w:lang w:val="es-CL"/>
        </w:rPr>
        <w:t>Los precios no incluyen: Ningún servicio que no venga específicamente detallado en el programa y descripción del viaje. En particular: Visados, propinas, bebidas de ningún tipo, en ningún régimen alimenticio (salvo que se especifique lo contrario).</w:t>
      </w:r>
    </w:p>
    <w:p w14:paraId="0A2E74F7" w14:textId="77777777" w:rsidR="00485703" w:rsidRDefault="00485703" w:rsidP="00753767">
      <w:pPr>
        <w:tabs>
          <w:tab w:val="left" w:pos="9267"/>
        </w:tabs>
        <w:jc w:val="both"/>
        <w:rPr>
          <w:rFonts w:asciiTheme="minorHAnsi" w:hAnsiTheme="minorHAnsi" w:cstheme="minorHAnsi"/>
          <w:sz w:val="20"/>
          <w:szCs w:val="20"/>
          <w:lang w:val="es-CL"/>
        </w:rPr>
      </w:pPr>
    </w:p>
    <w:p w14:paraId="3349D763" w14:textId="65051665" w:rsidR="00D8145C" w:rsidRDefault="00D8145C" w:rsidP="00753767">
      <w:pPr>
        <w:tabs>
          <w:tab w:val="left" w:pos="9267"/>
        </w:tabs>
        <w:jc w:val="both"/>
        <w:rPr>
          <w:rFonts w:asciiTheme="minorHAnsi" w:hAnsiTheme="minorHAnsi" w:cstheme="minorHAnsi"/>
          <w:b/>
          <w:bCs/>
          <w:sz w:val="20"/>
          <w:szCs w:val="20"/>
          <w:lang w:val="es-CL"/>
        </w:rPr>
      </w:pPr>
      <w:r w:rsidRPr="005B10AE">
        <w:rPr>
          <w:rFonts w:asciiTheme="minorHAnsi" w:hAnsiTheme="minorHAnsi" w:cstheme="minorHAnsi"/>
          <w:b/>
          <w:bCs/>
          <w:sz w:val="20"/>
          <w:szCs w:val="20"/>
          <w:lang w:val="es-CL"/>
        </w:rPr>
        <w:t>2.3 Impuestos aéreos incluidos</w:t>
      </w:r>
      <w:r w:rsidR="005B10AE" w:rsidRPr="005B10AE">
        <w:rPr>
          <w:rFonts w:asciiTheme="minorHAnsi" w:hAnsiTheme="minorHAnsi" w:cstheme="minorHAnsi"/>
          <w:b/>
          <w:bCs/>
          <w:sz w:val="20"/>
          <w:szCs w:val="20"/>
          <w:lang w:val="es-CL"/>
        </w:rPr>
        <w:t xml:space="preserve">, </w:t>
      </w:r>
      <w:r w:rsidR="00B731D4">
        <w:rPr>
          <w:rFonts w:asciiTheme="minorHAnsi" w:hAnsiTheme="minorHAnsi" w:cstheme="minorHAnsi"/>
          <w:b/>
          <w:bCs/>
          <w:sz w:val="20"/>
          <w:szCs w:val="20"/>
          <w:lang w:val="es-CL"/>
        </w:rPr>
        <w:t xml:space="preserve"> USD </w:t>
      </w:r>
      <w:r w:rsidR="00F276F4">
        <w:rPr>
          <w:rFonts w:asciiTheme="minorHAnsi" w:hAnsiTheme="minorHAnsi" w:cstheme="minorHAnsi"/>
          <w:b/>
          <w:bCs/>
          <w:sz w:val="20"/>
          <w:szCs w:val="20"/>
          <w:lang w:val="es-CL"/>
        </w:rPr>
        <w:t>420</w:t>
      </w:r>
      <w:r w:rsidR="00B731D4">
        <w:rPr>
          <w:rFonts w:asciiTheme="minorHAnsi" w:hAnsiTheme="minorHAnsi" w:cstheme="minorHAnsi"/>
          <w:b/>
          <w:bCs/>
          <w:sz w:val="20"/>
          <w:szCs w:val="20"/>
          <w:lang w:val="es-CL"/>
        </w:rPr>
        <w:t xml:space="preserve"> </w:t>
      </w:r>
      <w:r w:rsidR="005B10AE" w:rsidRPr="005B10AE">
        <w:rPr>
          <w:rFonts w:asciiTheme="minorHAnsi" w:hAnsiTheme="minorHAnsi" w:cstheme="minorHAnsi"/>
          <w:b/>
          <w:bCs/>
          <w:sz w:val="20"/>
          <w:szCs w:val="20"/>
          <w:lang w:val="es-CL"/>
        </w:rPr>
        <w:t>Impuestos (Q+Tax) sujetos a actualización por parte de la línea aérea</w:t>
      </w:r>
    </w:p>
    <w:p w14:paraId="32D8B886" w14:textId="77777777" w:rsidR="00485703" w:rsidRPr="00753767" w:rsidRDefault="00485703" w:rsidP="00753767">
      <w:pPr>
        <w:tabs>
          <w:tab w:val="left" w:pos="9267"/>
        </w:tabs>
        <w:jc w:val="both"/>
        <w:rPr>
          <w:rFonts w:asciiTheme="minorHAnsi" w:hAnsiTheme="minorHAnsi" w:cstheme="minorHAnsi"/>
          <w:b/>
          <w:bCs/>
          <w:sz w:val="20"/>
          <w:szCs w:val="20"/>
          <w:lang w:val="es-CL"/>
        </w:rPr>
      </w:pPr>
    </w:p>
    <w:p w14:paraId="3F2BB210"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t>2.</w:t>
      </w:r>
      <w:r w:rsidR="00D8145C">
        <w:rPr>
          <w:rFonts w:asciiTheme="minorHAnsi" w:hAnsiTheme="minorHAnsi" w:cstheme="minorHAnsi"/>
          <w:sz w:val="20"/>
          <w:szCs w:val="20"/>
          <w:lang w:val="es-CL"/>
        </w:rPr>
        <w:t>4</w:t>
      </w:r>
      <w:r w:rsidRPr="00753767">
        <w:rPr>
          <w:rFonts w:asciiTheme="minorHAnsi" w:hAnsiTheme="minorHAnsi" w:cstheme="minorHAnsi"/>
          <w:sz w:val="20"/>
          <w:szCs w:val="20"/>
          <w:lang w:val="es-CL"/>
        </w:rPr>
        <w:t>. La interpretación de las prestaciones y servicios incluidos en los precios del presente contrato es la del Agente por lo que, en caso de duda al respecto, el Contratante deberá consultar al Agente</w:t>
      </w:r>
      <w:r w:rsidR="006E4584">
        <w:rPr>
          <w:rFonts w:asciiTheme="minorHAnsi" w:hAnsiTheme="minorHAnsi" w:cstheme="minorHAnsi"/>
          <w:sz w:val="20"/>
          <w:szCs w:val="20"/>
          <w:lang w:val="es-CL"/>
        </w:rPr>
        <w:t xml:space="preserve"> Pacific Reps</w:t>
      </w:r>
      <w:r w:rsidRPr="00753767">
        <w:rPr>
          <w:rFonts w:asciiTheme="minorHAnsi" w:hAnsiTheme="minorHAnsi" w:cstheme="minorHAnsi"/>
          <w:sz w:val="20"/>
          <w:szCs w:val="20"/>
          <w:lang w:val="es-CL"/>
        </w:rPr>
        <w:t>.</w:t>
      </w:r>
    </w:p>
    <w:p w14:paraId="0A5AF14C" w14:textId="77777777" w:rsidR="00753767" w:rsidRPr="00753767" w:rsidRDefault="00753767" w:rsidP="00753767">
      <w:pPr>
        <w:tabs>
          <w:tab w:val="left" w:pos="9267"/>
        </w:tabs>
        <w:jc w:val="both"/>
        <w:rPr>
          <w:rFonts w:asciiTheme="minorHAnsi" w:hAnsiTheme="minorHAnsi" w:cstheme="minorHAnsi"/>
          <w:sz w:val="20"/>
          <w:szCs w:val="20"/>
          <w:lang w:val="es-CL"/>
        </w:rPr>
      </w:pPr>
      <w:r w:rsidRPr="00753767">
        <w:rPr>
          <w:rFonts w:asciiTheme="minorHAnsi" w:hAnsiTheme="minorHAnsi" w:cstheme="minorHAnsi"/>
          <w:sz w:val="20"/>
          <w:szCs w:val="20"/>
          <w:lang w:val="es-CL"/>
        </w:rPr>
        <w:lastRenderedPageBreak/>
        <w:t>2.</w:t>
      </w:r>
      <w:r w:rsidR="00D8145C">
        <w:rPr>
          <w:rFonts w:asciiTheme="minorHAnsi" w:hAnsiTheme="minorHAnsi" w:cstheme="minorHAnsi"/>
          <w:sz w:val="20"/>
          <w:szCs w:val="20"/>
          <w:lang w:val="es-CL"/>
        </w:rPr>
        <w:t>5</w:t>
      </w:r>
      <w:r w:rsidRPr="00753767">
        <w:rPr>
          <w:rFonts w:asciiTheme="minorHAnsi" w:hAnsiTheme="minorHAnsi" w:cstheme="minorHAnsi"/>
          <w:sz w:val="20"/>
          <w:szCs w:val="20"/>
          <w:lang w:val="es-CL"/>
        </w:rPr>
        <w:t>. Como norma general, aquello que no esté detallado como incluido en los precios, no lo estará, y deberá ser objeto de facturación aparte.</w:t>
      </w:r>
    </w:p>
    <w:p w14:paraId="5DE7B026" w14:textId="77777777" w:rsidR="0043063A" w:rsidRDefault="0043063A" w:rsidP="00694224">
      <w:pPr>
        <w:tabs>
          <w:tab w:val="left" w:pos="9267"/>
        </w:tabs>
        <w:jc w:val="both"/>
        <w:rPr>
          <w:rFonts w:asciiTheme="minorHAnsi" w:hAnsiTheme="minorHAnsi" w:cstheme="minorHAnsi"/>
          <w:sz w:val="20"/>
          <w:szCs w:val="20"/>
          <w:lang w:val="es-CL"/>
        </w:rPr>
      </w:pPr>
    </w:p>
    <w:p w14:paraId="1C5D7CD8" w14:textId="77777777" w:rsidR="006A2A0A" w:rsidRDefault="006A2A0A" w:rsidP="00694224">
      <w:pPr>
        <w:tabs>
          <w:tab w:val="left" w:pos="9267"/>
        </w:tabs>
        <w:jc w:val="both"/>
        <w:rPr>
          <w:rFonts w:asciiTheme="minorHAnsi" w:hAnsiTheme="minorHAnsi" w:cstheme="minorHAnsi"/>
          <w:sz w:val="20"/>
          <w:szCs w:val="20"/>
          <w:lang w:val="es-CL"/>
        </w:rPr>
      </w:pPr>
    </w:p>
    <w:p w14:paraId="498B388B" w14:textId="77777777" w:rsidR="00F17D4A" w:rsidRPr="00F17D4A" w:rsidRDefault="008F43A6"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3</w:t>
      </w:r>
      <w:r w:rsidR="00F17D4A" w:rsidRPr="00F17D4A">
        <w:rPr>
          <w:rFonts w:asciiTheme="minorHAnsi" w:hAnsiTheme="minorHAnsi" w:cstheme="minorHAnsi"/>
          <w:b/>
          <w:bCs/>
          <w:sz w:val="20"/>
          <w:szCs w:val="20"/>
          <w:lang w:val="es-CL"/>
        </w:rPr>
        <w:t>.DOCUMENTACIÓN</w:t>
      </w:r>
    </w:p>
    <w:p w14:paraId="7D0510AC" w14:textId="77777777" w:rsidR="00F06C01" w:rsidRDefault="00F17D4A" w:rsidP="00F17D4A">
      <w:pPr>
        <w:tabs>
          <w:tab w:val="left" w:pos="9267"/>
        </w:tabs>
        <w:jc w:val="both"/>
        <w:rPr>
          <w:rFonts w:asciiTheme="minorHAnsi" w:hAnsiTheme="minorHAnsi" w:cstheme="minorHAnsi"/>
          <w:sz w:val="20"/>
          <w:szCs w:val="20"/>
          <w:lang w:val="es-CL"/>
        </w:rPr>
      </w:pPr>
      <w:r w:rsidRPr="00F17D4A">
        <w:rPr>
          <w:rFonts w:asciiTheme="minorHAnsi" w:hAnsiTheme="minorHAnsi" w:cstheme="minorHAnsi"/>
          <w:sz w:val="20"/>
          <w:szCs w:val="20"/>
          <w:lang w:val="es-CL"/>
        </w:rPr>
        <w:t>Todos los pasajeros deberán llevar en regla su documentación personal y familiar correspondiente en función del país donde se realice o por donde transcurra o transite el viaje, debiendo efectuar los pasajeros por su cuenta todos los trámites y pagos necesarios. Se recuerda al Contratante que los pasajeros deben asegurarse, antes de iniciar el viaje, de tener cumplidas todas las normas y requisitos aplicables a fin de poder entrar sin problemas en todos los países que vayan a visitarse.</w:t>
      </w:r>
      <w:r w:rsidR="00F06C01">
        <w:rPr>
          <w:rFonts w:asciiTheme="minorHAnsi" w:hAnsiTheme="minorHAnsi" w:cstheme="minorHAnsi"/>
          <w:sz w:val="20"/>
          <w:szCs w:val="20"/>
          <w:lang w:val="es-CL"/>
        </w:rPr>
        <w:t xml:space="preserve"> </w:t>
      </w:r>
    </w:p>
    <w:p w14:paraId="465D9111" w14:textId="77777777" w:rsidR="00F17D4A" w:rsidRPr="00F17D4A" w:rsidRDefault="00F06C01" w:rsidP="00F17D4A">
      <w:pPr>
        <w:tabs>
          <w:tab w:val="left" w:pos="9267"/>
        </w:tabs>
        <w:jc w:val="both"/>
        <w:rPr>
          <w:rFonts w:asciiTheme="minorHAnsi" w:hAnsiTheme="minorHAnsi" w:cstheme="minorHAnsi"/>
          <w:sz w:val="20"/>
          <w:szCs w:val="20"/>
          <w:lang w:val="es-CL"/>
        </w:rPr>
      </w:pPr>
      <w:r w:rsidRPr="00F06C01">
        <w:rPr>
          <w:rFonts w:asciiTheme="minorHAnsi" w:hAnsiTheme="minorHAnsi" w:cstheme="minorHAnsi"/>
          <w:sz w:val="20"/>
          <w:szCs w:val="20"/>
          <w:lang w:val="es-CL"/>
        </w:rPr>
        <w:t>•Se exige el pasaporte con validez mínima de 06 meses a partir de la fecha del viaje.</w:t>
      </w:r>
    </w:p>
    <w:p w14:paraId="0E931950" w14:textId="77777777" w:rsidR="00F17D4A" w:rsidRPr="00F17D4A" w:rsidRDefault="00F17D4A" w:rsidP="00F17D4A">
      <w:pPr>
        <w:tabs>
          <w:tab w:val="left" w:pos="9267"/>
        </w:tabs>
        <w:jc w:val="both"/>
        <w:rPr>
          <w:rFonts w:asciiTheme="minorHAnsi" w:hAnsiTheme="minorHAnsi" w:cstheme="minorHAnsi"/>
          <w:b/>
          <w:sz w:val="20"/>
          <w:szCs w:val="20"/>
          <w:lang w:val="es-CL"/>
        </w:rPr>
      </w:pPr>
    </w:p>
    <w:p w14:paraId="3C3EC743" w14:textId="77777777" w:rsidR="00F17D4A" w:rsidRPr="00F17D4A" w:rsidRDefault="008F43A6"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4</w:t>
      </w:r>
      <w:r w:rsidR="00F17D4A" w:rsidRPr="00F17D4A">
        <w:rPr>
          <w:rFonts w:asciiTheme="minorHAnsi" w:hAnsiTheme="minorHAnsi" w:cstheme="minorHAnsi"/>
          <w:b/>
          <w:bCs/>
          <w:sz w:val="20"/>
          <w:szCs w:val="20"/>
          <w:lang w:val="es-CL"/>
        </w:rPr>
        <w:t>.ANULACIÓN O CESIÓN</w:t>
      </w:r>
    </w:p>
    <w:p w14:paraId="4F6F2DD4" w14:textId="77777777" w:rsidR="00F17D4A" w:rsidRDefault="008F43A6"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4</w:t>
      </w:r>
      <w:r w:rsidR="00F17D4A" w:rsidRPr="00F17D4A">
        <w:rPr>
          <w:rFonts w:asciiTheme="minorHAnsi" w:hAnsiTheme="minorHAnsi" w:cstheme="minorHAnsi"/>
          <w:sz w:val="20"/>
          <w:szCs w:val="20"/>
          <w:lang w:val="es-CL"/>
        </w:rPr>
        <w:t>.</w:t>
      </w:r>
      <w:r w:rsidR="007B7BFE">
        <w:rPr>
          <w:rFonts w:asciiTheme="minorHAnsi" w:hAnsiTheme="minorHAnsi" w:cstheme="minorHAnsi"/>
          <w:sz w:val="20"/>
          <w:szCs w:val="20"/>
          <w:lang w:val="es-CL"/>
        </w:rPr>
        <w:t>1</w:t>
      </w:r>
      <w:r w:rsidR="00F17D4A" w:rsidRPr="00F17D4A">
        <w:rPr>
          <w:rFonts w:asciiTheme="minorHAnsi" w:hAnsiTheme="minorHAnsi" w:cstheme="minorHAnsi"/>
          <w:sz w:val="20"/>
          <w:szCs w:val="20"/>
          <w:lang w:val="es-CL"/>
        </w:rPr>
        <w:t>. Los desistimientos voluntarios a la totalidad o a una parte de los servicios reservados no darán lugar a reclamación, reembolso o compensación de ningún tipo. La no presentación de los pasajeros a cualquier servicio se considerará como un desistimiento voluntario, independientemente de la causa que origine la no presentación.</w:t>
      </w:r>
    </w:p>
    <w:p w14:paraId="773E0BB5" w14:textId="77777777" w:rsidR="00C54F9B" w:rsidRDefault="00C54F9B" w:rsidP="00F17D4A">
      <w:pPr>
        <w:tabs>
          <w:tab w:val="left" w:pos="9267"/>
        </w:tabs>
        <w:jc w:val="both"/>
        <w:rPr>
          <w:rFonts w:asciiTheme="minorHAnsi" w:hAnsiTheme="minorHAnsi" w:cstheme="minorHAnsi"/>
          <w:sz w:val="20"/>
          <w:szCs w:val="20"/>
          <w:lang w:val="es-CL"/>
        </w:rPr>
      </w:pPr>
    </w:p>
    <w:p w14:paraId="22541BF6" w14:textId="77777777" w:rsidR="00C54F9B" w:rsidRPr="00DA6FDB" w:rsidRDefault="00C54F9B" w:rsidP="00BD7F9F">
      <w:pPr>
        <w:pStyle w:val="Sinespaciado"/>
        <w:numPr>
          <w:ilvl w:val="1"/>
          <w:numId w:val="32"/>
        </w:numPr>
        <w:jc w:val="both"/>
        <w:rPr>
          <w:b/>
          <w:bCs/>
          <w:sz w:val="20"/>
          <w:szCs w:val="20"/>
          <w:u w:val="single"/>
          <w:lang w:val="es-ES"/>
        </w:rPr>
      </w:pPr>
      <w:r w:rsidRPr="00DA6FDB">
        <w:rPr>
          <w:b/>
          <w:bCs/>
          <w:sz w:val="20"/>
          <w:szCs w:val="20"/>
          <w:u w:val="single"/>
          <w:lang w:val="es-ES"/>
        </w:rPr>
        <w:t>En caso de cancelación de viaje se aplicarán las siguientes políticas:</w:t>
      </w:r>
    </w:p>
    <w:p w14:paraId="0FC173ED" w14:textId="77777777" w:rsidR="0039406F" w:rsidRDefault="00BD7F9F" w:rsidP="00BD7F9F">
      <w:pPr>
        <w:pStyle w:val="Sinespaciado"/>
        <w:jc w:val="both"/>
        <w:rPr>
          <w:sz w:val="20"/>
          <w:szCs w:val="20"/>
          <w:lang w:val="es-ES"/>
        </w:rPr>
      </w:pPr>
      <w:r>
        <w:rPr>
          <w:sz w:val="20"/>
          <w:szCs w:val="20"/>
          <w:u w:val="single"/>
          <w:lang w:val="es-ES"/>
        </w:rPr>
        <w:t>a)</w:t>
      </w:r>
      <w:r w:rsidR="00C54F9B" w:rsidRPr="00DA6FDB">
        <w:rPr>
          <w:sz w:val="20"/>
          <w:szCs w:val="20"/>
          <w:u w:val="single"/>
          <w:lang w:val="es-ES"/>
        </w:rPr>
        <w:t>Pasaje aéreo:</w:t>
      </w:r>
      <w:r w:rsidR="00C54F9B">
        <w:rPr>
          <w:sz w:val="20"/>
          <w:szCs w:val="20"/>
          <w:lang w:val="es-ES"/>
        </w:rPr>
        <w:t xml:space="preserve"> </w:t>
      </w:r>
    </w:p>
    <w:p w14:paraId="5D98F0BC" w14:textId="77777777" w:rsidR="009E5141" w:rsidRPr="00130220" w:rsidRDefault="009E5141" w:rsidP="009E5141">
      <w:pPr>
        <w:pStyle w:val="Prrafodelista"/>
        <w:numPr>
          <w:ilvl w:val="0"/>
          <w:numId w:val="28"/>
        </w:numPr>
        <w:spacing w:after="0" w:line="240" w:lineRule="auto"/>
        <w:jc w:val="both"/>
        <w:rPr>
          <w:rFonts w:eastAsia="Times New Roman"/>
          <w:sz w:val="20"/>
          <w:szCs w:val="20"/>
          <w:lang w:val="es-ES"/>
        </w:rPr>
      </w:pPr>
      <w:r w:rsidRPr="00130220">
        <w:rPr>
          <w:rFonts w:eastAsia="Calibri" w:cs="Times New Roman"/>
          <w:sz w:val="20"/>
          <w:szCs w:val="20"/>
          <w:lang w:val="es-ES" w:eastAsia="en-US"/>
        </w:rPr>
        <w:t xml:space="preserve">Los espacios aéreos son 100% perdida ya que son tarifas prepagadas a las compañías aéreas y </w:t>
      </w:r>
      <w:r w:rsidRPr="00130220">
        <w:rPr>
          <w:rFonts w:eastAsia="Calibri" w:cs="Times New Roman"/>
          <w:b/>
          <w:bCs/>
          <w:sz w:val="20"/>
          <w:szCs w:val="20"/>
          <w:lang w:val="es-ES" w:eastAsia="en-US"/>
        </w:rPr>
        <w:t>no permiten devoluciones ni cambio de fecha, nombre o ruta</w:t>
      </w:r>
      <w:r w:rsidRPr="00130220">
        <w:rPr>
          <w:rFonts w:eastAsia="Calibri" w:cs="Times New Roman"/>
          <w:sz w:val="20"/>
          <w:szCs w:val="20"/>
          <w:lang w:val="es-ES" w:eastAsia="en-US"/>
        </w:rPr>
        <w:t>, salvo situaciones excepcionales o cierre de fronteras, donde la línea aérea puede otorgar facilidad para reprogramar viaje.</w:t>
      </w:r>
    </w:p>
    <w:p w14:paraId="26495224" w14:textId="77777777" w:rsidR="009E5141" w:rsidRPr="009E5141" w:rsidRDefault="009E5141" w:rsidP="009E5141">
      <w:pPr>
        <w:pStyle w:val="Prrafodelista"/>
        <w:numPr>
          <w:ilvl w:val="0"/>
          <w:numId w:val="28"/>
        </w:numPr>
        <w:spacing w:after="0" w:line="240" w:lineRule="auto"/>
        <w:jc w:val="both"/>
        <w:rPr>
          <w:rFonts w:eastAsia="Times New Roman"/>
          <w:sz w:val="20"/>
          <w:szCs w:val="20"/>
          <w:lang w:val="es-ES"/>
        </w:rPr>
      </w:pPr>
      <w:r w:rsidRPr="00130220">
        <w:rPr>
          <w:sz w:val="20"/>
          <w:szCs w:val="20"/>
          <w:lang w:val="es-ES"/>
        </w:rPr>
        <w:t xml:space="preserve">Adicionalmente, PACIFIC REPS no será responsable del incumplimiento, demora y/o cancelación del servicio, como resultado de un caso fortuito, incluyendo a modo de ejemplo, disturbios civiles o disputas industriales, huelga, actos de autoridad gubernamental, fenómenos climáticos, motivos de seguridad, actos de guerra y atentados terroristas de cualquier naturaleza, sucedidos en los países involucrados en el ticket contratado. </w:t>
      </w:r>
    </w:p>
    <w:p w14:paraId="6224ECEE" w14:textId="71FA317C" w:rsidR="00C54F9B" w:rsidRPr="009E5141" w:rsidRDefault="009E5141" w:rsidP="009E5141">
      <w:pPr>
        <w:pStyle w:val="Prrafodelista"/>
        <w:numPr>
          <w:ilvl w:val="0"/>
          <w:numId w:val="28"/>
        </w:numPr>
        <w:spacing w:after="0" w:line="240" w:lineRule="auto"/>
        <w:jc w:val="both"/>
        <w:rPr>
          <w:rFonts w:eastAsia="Times New Roman"/>
          <w:sz w:val="20"/>
          <w:szCs w:val="20"/>
          <w:lang w:val="es-ES"/>
        </w:rPr>
      </w:pPr>
      <w:r w:rsidRPr="009E5141">
        <w:rPr>
          <w:sz w:val="20"/>
          <w:szCs w:val="20"/>
          <w:lang w:val="es-ES"/>
        </w:rPr>
        <w:t>CANCELACIONES, RETRASO DE VUELO Y DENEGACIÓN DE EMBARQUE: Las líneas áreas podrían realizar de manera unilateral y sin previa información a la agencia de viajes: cancelaciones, reprogramaciones, retraso de vuelo y denegación de embarque. Estas situaciones son ajenas a cualquier acción o conocimiento de PACIFICREPS, por lo que se libera de responsabilidad frente a estos eventuales cambios, en estas situaciones PACIFICREPS, brindará soporte al pasajero para la reprogramación de su viaje.</w:t>
      </w:r>
    </w:p>
    <w:p w14:paraId="7AE36AD6" w14:textId="77777777" w:rsidR="009E5141" w:rsidRPr="00C54F9B" w:rsidRDefault="009E5141" w:rsidP="009E5141">
      <w:pPr>
        <w:pStyle w:val="Sinespaciado"/>
        <w:ind w:left="228"/>
        <w:jc w:val="both"/>
        <w:rPr>
          <w:b/>
          <w:bCs/>
          <w:sz w:val="20"/>
          <w:szCs w:val="20"/>
          <w:lang w:val="es-ES"/>
        </w:rPr>
      </w:pPr>
    </w:p>
    <w:p w14:paraId="3DA25AE6" w14:textId="77777777" w:rsidR="0039406F" w:rsidRDefault="00BD7F9F" w:rsidP="00BD7F9F">
      <w:pPr>
        <w:pStyle w:val="Sinespaciado"/>
        <w:jc w:val="both"/>
        <w:rPr>
          <w:rFonts w:asciiTheme="minorHAnsi" w:eastAsia="Times New Roman" w:hAnsiTheme="minorHAnsi" w:cstheme="minorHAnsi"/>
          <w:sz w:val="20"/>
          <w:szCs w:val="20"/>
        </w:rPr>
      </w:pPr>
      <w:r>
        <w:rPr>
          <w:rFonts w:asciiTheme="minorHAnsi" w:eastAsia="Times New Roman" w:hAnsiTheme="minorHAnsi" w:cstheme="minorHAnsi"/>
          <w:sz w:val="20"/>
          <w:szCs w:val="20"/>
          <w:u w:val="single"/>
        </w:rPr>
        <w:t>b)</w:t>
      </w:r>
      <w:r w:rsidR="00C54F9B">
        <w:rPr>
          <w:rFonts w:asciiTheme="minorHAnsi" w:eastAsia="Times New Roman" w:hAnsiTheme="minorHAnsi" w:cstheme="minorHAnsi"/>
          <w:sz w:val="20"/>
          <w:szCs w:val="20"/>
          <w:u w:val="single"/>
        </w:rPr>
        <w:t>Servicios terrestres:</w:t>
      </w:r>
      <w:r w:rsidR="00C54F9B">
        <w:rPr>
          <w:rFonts w:asciiTheme="minorHAnsi" w:eastAsia="Times New Roman" w:hAnsiTheme="minorHAnsi" w:cstheme="minorHAnsi"/>
          <w:sz w:val="20"/>
          <w:szCs w:val="20"/>
        </w:rPr>
        <w:t xml:space="preserve"> </w:t>
      </w:r>
    </w:p>
    <w:p w14:paraId="18860DBD" w14:textId="77777777" w:rsidR="00C54F9B" w:rsidRDefault="00C54F9B" w:rsidP="0039406F">
      <w:pPr>
        <w:pStyle w:val="Sinespaciado"/>
        <w:jc w:val="both"/>
        <w:rPr>
          <w:rFonts w:asciiTheme="minorHAnsi" w:eastAsia="Times New Roman" w:hAnsiTheme="minorHAnsi" w:cstheme="minorHAnsi"/>
          <w:sz w:val="20"/>
          <w:szCs w:val="20"/>
        </w:rPr>
      </w:pPr>
      <w:r>
        <w:rPr>
          <w:rFonts w:asciiTheme="minorHAnsi" w:eastAsia="Times New Roman" w:hAnsiTheme="minorHAnsi" w:cstheme="minorHAnsi"/>
          <w:sz w:val="20"/>
          <w:szCs w:val="20"/>
        </w:rPr>
        <w:t>se aplicará política de hotelería y servicios terrestres contratados. En caso de anulación justificada, los hoteles otorgan facilidad para reprogramar viaje.</w:t>
      </w:r>
    </w:p>
    <w:p w14:paraId="69C9B984" w14:textId="77777777" w:rsidR="00F17D4A" w:rsidRPr="00F17D4A" w:rsidRDefault="00F17D4A" w:rsidP="00F17D4A">
      <w:pPr>
        <w:tabs>
          <w:tab w:val="left" w:pos="9267"/>
        </w:tabs>
        <w:jc w:val="both"/>
        <w:rPr>
          <w:rFonts w:asciiTheme="minorHAnsi" w:hAnsiTheme="minorHAnsi" w:cstheme="minorHAnsi"/>
          <w:b/>
          <w:sz w:val="20"/>
          <w:szCs w:val="20"/>
          <w:lang w:val="es-CL"/>
        </w:rPr>
      </w:pPr>
    </w:p>
    <w:p w14:paraId="7ADEDD15" w14:textId="77777777" w:rsidR="00F17D4A" w:rsidRPr="00F17D4A" w:rsidRDefault="00BD7F9F" w:rsidP="00F17D4A">
      <w:pPr>
        <w:tabs>
          <w:tab w:val="left" w:pos="9267"/>
        </w:tabs>
        <w:jc w:val="both"/>
        <w:rPr>
          <w:rFonts w:asciiTheme="minorHAnsi" w:hAnsiTheme="minorHAnsi" w:cstheme="minorHAnsi"/>
          <w:b/>
          <w:sz w:val="20"/>
          <w:szCs w:val="20"/>
          <w:lang w:val="es-CL"/>
        </w:rPr>
      </w:pPr>
      <w:r>
        <w:rPr>
          <w:rFonts w:asciiTheme="minorHAnsi" w:hAnsiTheme="minorHAnsi" w:cstheme="minorHAnsi"/>
          <w:b/>
          <w:bCs/>
          <w:sz w:val="20"/>
          <w:szCs w:val="20"/>
          <w:lang w:val="es-CL"/>
        </w:rPr>
        <w:t>5</w:t>
      </w:r>
      <w:r w:rsidR="00F17D4A" w:rsidRPr="00F17D4A">
        <w:rPr>
          <w:rFonts w:asciiTheme="minorHAnsi" w:hAnsiTheme="minorHAnsi" w:cstheme="minorHAnsi"/>
          <w:b/>
          <w:bCs/>
          <w:sz w:val="20"/>
          <w:szCs w:val="20"/>
          <w:lang w:val="es-CL"/>
        </w:rPr>
        <w:t>. EMISIÓN VOUCHER</w:t>
      </w:r>
    </w:p>
    <w:p w14:paraId="52D4708E" w14:textId="77777777" w:rsidR="00F17D4A" w:rsidRDefault="00BD7F9F"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5</w:t>
      </w:r>
      <w:r w:rsidR="00F17D4A" w:rsidRPr="00F17D4A">
        <w:rPr>
          <w:rFonts w:asciiTheme="minorHAnsi" w:hAnsiTheme="minorHAnsi" w:cstheme="minorHAnsi"/>
          <w:sz w:val="20"/>
          <w:szCs w:val="20"/>
          <w:lang w:val="es-CL"/>
        </w:rPr>
        <w:t xml:space="preserve">.1. La entrega de voucher será realizada hasta 8 días antes del viaje. </w:t>
      </w:r>
    </w:p>
    <w:p w14:paraId="3AEED03A" w14:textId="77777777" w:rsidR="0014135F" w:rsidRDefault="0014135F" w:rsidP="00F17D4A">
      <w:pPr>
        <w:tabs>
          <w:tab w:val="left" w:pos="9267"/>
        </w:tabs>
        <w:jc w:val="both"/>
        <w:rPr>
          <w:rFonts w:asciiTheme="minorHAnsi" w:hAnsiTheme="minorHAnsi" w:cstheme="minorHAnsi"/>
          <w:sz w:val="20"/>
          <w:szCs w:val="20"/>
          <w:lang w:val="es-CL"/>
        </w:rPr>
      </w:pPr>
    </w:p>
    <w:p w14:paraId="76B71656" w14:textId="77777777" w:rsidR="00B753D9" w:rsidRPr="000D4A78" w:rsidRDefault="00B753D9" w:rsidP="00B753D9">
      <w:pPr>
        <w:tabs>
          <w:tab w:val="left" w:pos="9267"/>
        </w:tabs>
        <w:spacing w:line="276" w:lineRule="auto"/>
        <w:jc w:val="both"/>
        <w:rPr>
          <w:rFonts w:asciiTheme="minorHAnsi" w:hAnsiTheme="minorHAnsi" w:cstheme="minorHAnsi"/>
          <w:b/>
          <w:bCs/>
          <w:sz w:val="20"/>
          <w:szCs w:val="20"/>
          <w:lang w:val="es-CL"/>
        </w:rPr>
      </w:pPr>
      <w:r w:rsidRPr="000D4A78">
        <w:rPr>
          <w:rFonts w:asciiTheme="minorHAnsi" w:hAnsiTheme="minorHAnsi" w:cstheme="minorHAnsi"/>
          <w:b/>
          <w:bCs/>
          <w:sz w:val="20"/>
          <w:szCs w:val="20"/>
          <w:lang w:val="es-CL"/>
        </w:rPr>
        <w:t>6. ASISTENCIA EN VIAJES</w:t>
      </w:r>
    </w:p>
    <w:p w14:paraId="68E0D634" w14:textId="110D3D40" w:rsidR="00B753D9" w:rsidRDefault="00B753D9" w:rsidP="006A2A0A">
      <w:pPr>
        <w:tabs>
          <w:tab w:val="left" w:pos="-426"/>
        </w:tabs>
        <w:ind w:right="-1"/>
        <w:jc w:val="both"/>
        <w:rPr>
          <w:rFonts w:asciiTheme="minorHAnsi" w:hAnsiTheme="minorHAnsi" w:cstheme="minorHAnsi"/>
          <w:sz w:val="20"/>
          <w:szCs w:val="20"/>
          <w:lang w:val="es-CL"/>
        </w:rPr>
      </w:pPr>
      <w:r>
        <w:rPr>
          <w:rFonts w:asciiTheme="minorHAnsi" w:hAnsiTheme="minorHAnsi" w:cstheme="minorHAnsi"/>
          <w:sz w:val="20"/>
          <w:szCs w:val="20"/>
          <w:lang w:val="es-CL"/>
        </w:rPr>
        <w:t>6</w:t>
      </w:r>
      <w:r w:rsidRPr="00D61E0F">
        <w:rPr>
          <w:rFonts w:asciiTheme="minorHAnsi" w:hAnsiTheme="minorHAnsi" w:cstheme="minorHAnsi"/>
          <w:sz w:val="20"/>
          <w:szCs w:val="20"/>
          <w:lang w:val="es-CL"/>
        </w:rPr>
        <w:t xml:space="preserve">.1. </w:t>
      </w:r>
      <w:r>
        <w:rPr>
          <w:rFonts w:asciiTheme="minorHAnsi" w:hAnsiTheme="minorHAnsi" w:cstheme="minorHAnsi"/>
          <w:sz w:val="20"/>
          <w:szCs w:val="20"/>
          <w:lang w:val="es-CL"/>
        </w:rPr>
        <w:t>Asistencia en viajes</w:t>
      </w:r>
      <w:r w:rsidR="00762B2C">
        <w:rPr>
          <w:rFonts w:asciiTheme="minorHAnsi" w:hAnsiTheme="minorHAnsi" w:cstheme="minorHAnsi"/>
          <w:sz w:val="20"/>
          <w:szCs w:val="20"/>
          <w:lang w:val="es-CL"/>
        </w:rPr>
        <w:t xml:space="preserve"> MADWY</w:t>
      </w:r>
      <w:r>
        <w:rPr>
          <w:rFonts w:asciiTheme="minorHAnsi" w:hAnsiTheme="minorHAnsi" w:cstheme="minorHAnsi"/>
          <w:sz w:val="20"/>
          <w:szCs w:val="20"/>
          <w:lang w:val="es-CL"/>
        </w:rPr>
        <w:t xml:space="preserve">, cobertura hasta los </w:t>
      </w:r>
      <w:r w:rsidR="009F6817">
        <w:rPr>
          <w:rFonts w:asciiTheme="minorHAnsi" w:hAnsiTheme="minorHAnsi" w:cstheme="minorHAnsi"/>
          <w:sz w:val="20"/>
          <w:szCs w:val="20"/>
          <w:lang w:val="es-CL"/>
        </w:rPr>
        <w:t>6</w:t>
      </w:r>
      <w:r w:rsidR="00B614A7">
        <w:rPr>
          <w:rFonts w:asciiTheme="minorHAnsi" w:hAnsiTheme="minorHAnsi" w:cstheme="minorHAnsi"/>
          <w:sz w:val="20"/>
          <w:szCs w:val="20"/>
          <w:lang w:val="es-CL"/>
        </w:rPr>
        <w:t>4</w:t>
      </w:r>
      <w:r w:rsidR="00762B2C">
        <w:rPr>
          <w:rFonts w:asciiTheme="minorHAnsi" w:hAnsiTheme="minorHAnsi" w:cstheme="minorHAnsi"/>
          <w:sz w:val="20"/>
          <w:szCs w:val="20"/>
          <w:lang w:val="es-CL"/>
        </w:rPr>
        <w:t xml:space="preserve"> años</w:t>
      </w:r>
      <w:r>
        <w:rPr>
          <w:rFonts w:asciiTheme="minorHAnsi" w:hAnsiTheme="minorHAnsi" w:cstheme="minorHAnsi"/>
          <w:sz w:val="20"/>
          <w:szCs w:val="20"/>
          <w:lang w:val="es-CL"/>
        </w:rPr>
        <w:t xml:space="preserve">, </w:t>
      </w:r>
      <w:r w:rsidRPr="00485703">
        <w:rPr>
          <w:rFonts w:asciiTheme="minorHAnsi" w:hAnsiTheme="minorHAnsi" w:cstheme="minorHAnsi"/>
          <w:b/>
          <w:bCs/>
          <w:sz w:val="20"/>
          <w:szCs w:val="20"/>
          <w:lang w:val="es-CL"/>
        </w:rPr>
        <w:t xml:space="preserve">mayores de </w:t>
      </w:r>
      <w:r w:rsidR="009F6817">
        <w:rPr>
          <w:rFonts w:asciiTheme="minorHAnsi" w:hAnsiTheme="minorHAnsi" w:cstheme="minorHAnsi"/>
          <w:b/>
          <w:bCs/>
          <w:sz w:val="20"/>
          <w:szCs w:val="20"/>
          <w:lang w:val="es-CL"/>
        </w:rPr>
        <w:t xml:space="preserve">65 </w:t>
      </w:r>
      <w:r w:rsidRPr="00485703">
        <w:rPr>
          <w:rFonts w:asciiTheme="minorHAnsi" w:hAnsiTheme="minorHAnsi" w:cstheme="minorHAnsi"/>
          <w:b/>
          <w:bCs/>
          <w:sz w:val="20"/>
          <w:szCs w:val="20"/>
          <w:lang w:val="es-CL"/>
        </w:rPr>
        <w:t>años aplica un suplemento* Consulte valor*.</w:t>
      </w:r>
      <w:r>
        <w:rPr>
          <w:rFonts w:asciiTheme="minorHAnsi" w:hAnsiTheme="minorHAnsi" w:cstheme="minorHAnsi"/>
          <w:sz w:val="20"/>
          <w:szCs w:val="20"/>
          <w:lang w:val="es-CL"/>
        </w:rPr>
        <w:t xml:space="preserve"> Las asistencias requieren ser emitidas el día del primer abono, para optar a cobertura completa con gastos de cancelación por razones justificadas*</w:t>
      </w:r>
    </w:p>
    <w:p w14:paraId="05A58DA8" w14:textId="13521D50" w:rsidR="00F90081" w:rsidRDefault="00A85303" w:rsidP="00F17D4A">
      <w:pPr>
        <w:tabs>
          <w:tab w:val="left" w:pos="9267"/>
        </w:tabs>
        <w:jc w:val="both"/>
        <w:rPr>
          <w:rFonts w:asciiTheme="minorHAnsi" w:hAnsiTheme="minorHAnsi" w:cstheme="minorHAnsi"/>
          <w:sz w:val="20"/>
          <w:szCs w:val="20"/>
          <w:lang w:val="es-CL"/>
        </w:rPr>
      </w:pPr>
      <w:r>
        <w:rPr>
          <w:rFonts w:asciiTheme="minorHAnsi" w:hAnsiTheme="minorHAnsi" w:cstheme="minorHAnsi"/>
          <w:sz w:val="20"/>
          <w:szCs w:val="20"/>
          <w:lang w:val="es-CL"/>
        </w:rPr>
        <w:t>Consulte coberturas</w:t>
      </w:r>
    </w:p>
    <w:p w14:paraId="0F1D66A3" w14:textId="77777777" w:rsidR="00A85303" w:rsidRDefault="00A85303" w:rsidP="00F17D4A">
      <w:pPr>
        <w:tabs>
          <w:tab w:val="left" w:pos="9267"/>
        </w:tabs>
        <w:jc w:val="both"/>
        <w:rPr>
          <w:rFonts w:asciiTheme="minorHAnsi" w:hAnsiTheme="minorHAnsi" w:cstheme="minorHAnsi"/>
          <w:sz w:val="20"/>
          <w:szCs w:val="20"/>
          <w:lang w:val="es-CL"/>
        </w:rPr>
      </w:pPr>
    </w:p>
    <w:p w14:paraId="3B381E4E" w14:textId="77777777" w:rsidR="00D2433B" w:rsidRPr="00E75D0A" w:rsidRDefault="00B753D9" w:rsidP="00F17D4A">
      <w:pPr>
        <w:tabs>
          <w:tab w:val="left" w:pos="9267"/>
        </w:tabs>
        <w:jc w:val="both"/>
        <w:rPr>
          <w:rFonts w:asciiTheme="minorHAnsi" w:hAnsiTheme="minorHAnsi" w:cstheme="minorHAnsi"/>
          <w:b/>
          <w:bCs/>
          <w:sz w:val="20"/>
          <w:szCs w:val="20"/>
          <w:lang w:val="es-CL"/>
        </w:rPr>
      </w:pPr>
      <w:r>
        <w:rPr>
          <w:rFonts w:asciiTheme="minorHAnsi" w:hAnsiTheme="minorHAnsi" w:cstheme="minorHAnsi"/>
          <w:b/>
          <w:bCs/>
          <w:sz w:val="20"/>
          <w:szCs w:val="20"/>
          <w:lang w:val="es-CL"/>
        </w:rPr>
        <w:t>7</w:t>
      </w:r>
      <w:r w:rsidR="00E75D0A" w:rsidRPr="00E75D0A">
        <w:rPr>
          <w:rFonts w:asciiTheme="minorHAnsi" w:hAnsiTheme="minorHAnsi" w:cstheme="minorHAnsi"/>
          <w:b/>
          <w:bCs/>
          <w:sz w:val="20"/>
          <w:szCs w:val="20"/>
          <w:lang w:val="es-CL"/>
        </w:rPr>
        <w:t>.TICKET AÉREO</w:t>
      </w:r>
    </w:p>
    <w:p w14:paraId="72EF599E" w14:textId="1D65063A" w:rsidR="00CB5D80" w:rsidRPr="00B82460" w:rsidRDefault="00CB5D80" w:rsidP="008F019F">
      <w:pPr>
        <w:numPr>
          <w:ilvl w:val="0"/>
          <w:numId w:val="17"/>
        </w:numPr>
        <w:ind w:left="0" w:hanging="142"/>
        <w:jc w:val="both"/>
        <w:rPr>
          <w:rFonts w:asciiTheme="minorHAnsi" w:hAnsiTheme="minorHAnsi" w:cstheme="minorHAnsi"/>
          <w:sz w:val="20"/>
          <w:szCs w:val="20"/>
        </w:rPr>
      </w:pPr>
      <w:r w:rsidRPr="00B82460">
        <w:rPr>
          <w:rFonts w:asciiTheme="minorHAnsi" w:hAnsiTheme="minorHAnsi" w:cstheme="minorHAnsi"/>
          <w:sz w:val="20"/>
          <w:szCs w:val="20"/>
        </w:rPr>
        <w:t xml:space="preserve">Tarifa aérea </w:t>
      </w:r>
      <w:r w:rsidR="000D70BC">
        <w:rPr>
          <w:rFonts w:asciiTheme="minorHAnsi" w:hAnsiTheme="minorHAnsi" w:cstheme="minorHAnsi"/>
          <w:sz w:val="20"/>
          <w:szCs w:val="20"/>
        </w:rPr>
        <w:t>en clase econ</w:t>
      </w:r>
      <w:r w:rsidR="002507C4">
        <w:rPr>
          <w:rFonts w:asciiTheme="minorHAnsi" w:hAnsiTheme="minorHAnsi" w:cstheme="minorHAnsi"/>
          <w:sz w:val="20"/>
          <w:szCs w:val="20"/>
        </w:rPr>
        <w:t xml:space="preserve">ómica, permite </w:t>
      </w:r>
      <w:r w:rsidR="00F276F4">
        <w:rPr>
          <w:rFonts w:asciiTheme="minorHAnsi" w:hAnsiTheme="minorHAnsi" w:cstheme="minorHAnsi"/>
          <w:sz w:val="20"/>
          <w:szCs w:val="20"/>
        </w:rPr>
        <w:t>2</w:t>
      </w:r>
      <w:r w:rsidRPr="00B82460">
        <w:rPr>
          <w:rFonts w:asciiTheme="minorHAnsi" w:hAnsiTheme="minorHAnsi" w:cstheme="minorHAnsi"/>
          <w:sz w:val="20"/>
          <w:szCs w:val="20"/>
        </w:rPr>
        <w:t xml:space="preserve"> maleta de bodega de hasta 23 kg.</w:t>
      </w:r>
      <w:r w:rsidR="002507C4">
        <w:rPr>
          <w:rFonts w:asciiTheme="minorHAnsi" w:hAnsiTheme="minorHAnsi" w:cstheme="minorHAnsi"/>
          <w:sz w:val="20"/>
          <w:szCs w:val="20"/>
        </w:rPr>
        <w:t xml:space="preserve"> 1 equipaje de mano hasta </w:t>
      </w:r>
      <w:r w:rsidR="0071535C">
        <w:rPr>
          <w:rFonts w:asciiTheme="minorHAnsi" w:hAnsiTheme="minorHAnsi" w:cstheme="minorHAnsi"/>
          <w:sz w:val="20"/>
          <w:szCs w:val="20"/>
        </w:rPr>
        <w:t>08Kg.</w:t>
      </w:r>
    </w:p>
    <w:p w14:paraId="634E06F2" w14:textId="77777777" w:rsidR="00CB5D80" w:rsidRPr="001E6715" w:rsidRDefault="00CB5D80" w:rsidP="008F019F">
      <w:pPr>
        <w:numPr>
          <w:ilvl w:val="0"/>
          <w:numId w:val="17"/>
        </w:numPr>
        <w:ind w:left="0" w:hanging="142"/>
        <w:jc w:val="both"/>
        <w:rPr>
          <w:rFonts w:asciiTheme="minorHAnsi" w:hAnsiTheme="minorHAnsi" w:cstheme="minorHAnsi"/>
          <w:sz w:val="20"/>
          <w:szCs w:val="20"/>
        </w:rPr>
      </w:pPr>
      <w:bookmarkStart w:id="2" w:name="_Hlk86741804"/>
      <w:r w:rsidRPr="001E6715">
        <w:rPr>
          <w:rFonts w:asciiTheme="minorHAnsi" w:hAnsiTheme="minorHAnsi" w:cstheme="minorHAnsi"/>
          <w:sz w:val="20"/>
          <w:szCs w:val="20"/>
        </w:rPr>
        <w:lastRenderedPageBreak/>
        <w:t xml:space="preserve">Los tickets aéreos serán emitidos una vez completado el total de los cupos o al cumplirse el plazo establecido (aproximadamente 30-15 días anteriores a la salida). </w:t>
      </w:r>
      <w:bookmarkEnd w:id="2"/>
    </w:p>
    <w:p w14:paraId="436D5831" w14:textId="77777777" w:rsidR="00CB5D80" w:rsidRPr="00937F83" w:rsidRDefault="00CB5D80" w:rsidP="008F019F">
      <w:pPr>
        <w:numPr>
          <w:ilvl w:val="0"/>
          <w:numId w:val="17"/>
        </w:numPr>
        <w:ind w:left="0" w:hanging="142"/>
        <w:jc w:val="both"/>
        <w:rPr>
          <w:rFonts w:asciiTheme="minorHAnsi" w:hAnsiTheme="minorHAnsi" w:cstheme="minorHAnsi"/>
          <w:sz w:val="20"/>
          <w:szCs w:val="20"/>
        </w:rPr>
      </w:pPr>
      <w:r w:rsidRPr="00937F83">
        <w:rPr>
          <w:rFonts w:asciiTheme="minorHAnsi" w:hAnsiTheme="minorHAnsi" w:cstheme="minorHAnsi"/>
          <w:sz w:val="20"/>
          <w:szCs w:val="20"/>
        </w:rPr>
        <w:t xml:space="preserve">Grupos y/o Bloqueos no permiten prechequeo en la mayoría de las rutas, </w:t>
      </w:r>
      <w:r w:rsidR="008C3798">
        <w:rPr>
          <w:rFonts w:asciiTheme="minorHAnsi" w:hAnsiTheme="minorHAnsi" w:cstheme="minorHAnsi"/>
          <w:sz w:val="20"/>
          <w:szCs w:val="20"/>
        </w:rPr>
        <w:t xml:space="preserve">es posible que </w:t>
      </w:r>
      <w:r w:rsidRPr="00937F83">
        <w:rPr>
          <w:rFonts w:asciiTheme="minorHAnsi" w:hAnsiTheme="minorHAnsi" w:cstheme="minorHAnsi"/>
          <w:sz w:val="20"/>
          <w:szCs w:val="20"/>
        </w:rPr>
        <w:t>viajeros deb</w:t>
      </w:r>
      <w:r w:rsidR="008C3798">
        <w:rPr>
          <w:rFonts w:asciiTheme="minorHAnsi" w:hAnsiTheme="minorHAnsi" w:cstheme="minorHAnsi"/>
          <w:sz w:val="20"/>
          <w:szCs w:val="20"/>
        </w:rPr>
        <w:t>a</w:t>
      </w:r>
      <w:r w:rsidRPr="00937F83">
        <w:rPr>
          <w:rFonts w:asciiTheme="minorHAnsi" w:hAnsiTheme="minorHAnsi" w:cstheme="minorHAnsi"/>
          <w:sz w:val="20"/>
          <w:szCs w:val="20"/>
        </w:rPr>
        <w:t>n realizarlo directamente en el aeropuerto.</w:t>
      </w:r>
    </w:p>
    <w:p w14:paraId="54DD2751" w14:textId="77777777" w:rsidR="00CB5D80" w:rsidRPr="00F06C01" w:rsidRDefault="00CB5D80" w:rsidP="008F019F">
      <w:pPr>
        <w:numPr>
          <w:ilvl w:val="0"/>
          <w:numId w:val="17"/>
        </w:numPr>
        <w:ind w:left="0" w:hanging="142"/>
        <w:jc w:val="both"/>
        <w:rPr>
          <w:rFonts w:asciiTheme="minorHAnsi" w:hAnsiTheme="minorHAnsi" w:cstheme="minorHAnsi"/>
          <w:sz w:val="20"/>
          <w:szCs w:val="20"/>
        </w:rPr>
      </w:pPr>
      <w:r w:rsidRPr="00F06C01">
        <w:rPr>
          <w:rFonts w:asciiTheme="minorHAnsi" w:hAnsiTheme="minorHAnsi" w:cstheme="minorHAnsi"/>
          <w:sz w:val="20"/>
          <w:szCs w:val="20"/>
        </w:rPr>
        <w:t>Selección de asientos y Check in: El Check in es responsabilidad de cada pasajero, el cual se debe dirigir al counter de la línea aérea (con la cual viaja). En ese momento además debe chequear su equipaje, y solicitar su asignación de asientos, la que se realizará de manera aleatoria. Si el pasajero desea cambiar el asiento asignado, lo puede realizar en ese momento, el cual puede tener un costo adicional, a pagar directo en el aeropuerto.</w:t>
      </w:r>
    </w:p>
    <w:p w14:paraId="433A2E42" w14:textId="77777777" w:rsidR="00CB5D80" w:rsidRPr="001D488E" w:rsidRDefault="00CB5D80" w:rsidP="008C3798">
      <w:pPr>
        <w:jc w:val="both"/>
        <w:rPr>
          <w:rFonts w:asciiTheme="minorHAnsi" w:hAnsiTheme="minorHAnsi" w:cstheme="minorHAnsi"/>
          <w:b/>
          <w:bCs/>
          <w:sz w:val="20"/>
          <w:szCs w:val="20"/>
          <w:highlight w:val="yellow"/>
        </w:rPr>
      </w:pPr>
    </w:p>
    <w:p w14:paraId="2A0D8008" w14:textId="77777777" w:rsidR="00D2433B" w:rsidRPr="00D2433B" w:rsidRDefault="00D2433B" w:rsidP="00D2433B">
      <w:pPr>
        <w:tabs>
          <w:tab w:val="left" w:pos="9267"/>
        </w:tabs>
        <w:jc w:val="both"/>
        <w:rPr>
          <w:rFonts w:asciiTheme="minorHAnsi" w:hAnsiTheme="minorHAnsi" w:cstheme="minorHAnsi"/>
          <w:b/>
          <w:bCs/>
          <w:sz w:val="20"/>
          <w:szCs w:val="20"/>
          <w:lang w:val="es-CL"/>
        </w:rPr>
      </w:pPr>
      <w:r w:rsidRPr="00D2433B">
        <w:rPr>
          <w:rFonts w:asciiTheme="minorHAnsi" w:hAnsiTheme="minorHAnsi" w:cstheme="minorHAnsi"/>
          <w:b/>
          <w:bCs/>
          <w:sz w:val="20"/>
          <w:szCs w:val="20"/>
          <w:lang w:val="es-CL"/>
        </w:rPr>
        <w:t>NOTAS IMPORTANTES</w:t>
      </w:r>
    </w:p>
    <w:p w14:paraId="62F57584" w14:textId="77777777" w:rsidR="000769F8" w:rsidRPr="003E43C2" w:rsidRDefault="00D2433B" w:rsidP="006A2A0A">
      <w:pPr>
        <w:tabs>
          <w:tab w:val="left" w:pos="9267"/>
        </w:tabs>
        <w:jc w:val="both"/>
        <w:rPr>
          <w:rFonts w:asciiTheme="minorHAnsi" w:hAnsiTheme="minorHAnsi" w:cstheme="minorHAnsi"/>
          <w:b/>
          <w:bCs/>
          <w:i/>
          <w:iCs/>
          <w:color w:val="002060"/>
          <w:sz w:val="56"/>
          <w:szCs w:val="56"/>
          <w:lang w:val="es-CL"/>
        </w:rPr>
      </w:pPr>
      <w:r w:rsidRPr="00D2433B">
        <w:rPr>
          <w:rFonts w:asciiTheme="minorHAnsi" w:hAnsiTheme="minorHAnsi" w:cstheme="minorHAnsi"/>
          <w:sz w:val="20"/>
          <w:szCs w:val="20"/>
          <w:lang w:val="es-CL"/>
        </w:rPr>
        <w:t>+Horario estándar de Check- in son 1400 horas y de Check- out son 1200 horas del mediodía.</w:t>
      </w:r>
    </w:p>
    <w:sectPr w:rsidR="000769F8" w:rsidRPr="003E43C2">
      <w:headerReference w:type="default" r:id="rId12"/>
      <w:footerReference w:type="default" r:id="rId13"/>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72FBEF4" w14:textId="77777777" w:rsidR="005D284C" w:rsidRDefault="005D284C">
      <w:r>
        <w:separator/>
      </w:r>
    </w:p>
  </w:endnote>
  <w:endnote w:type="continuationSeparator" w:id="0">
    <w:p w14:paraId="123B8DCA" w14:textId="77777777" w:rsidR="005D284C" w:rsidRDefault="005D284C">
      <w:r>
        <w:continuationSeparator/>
      </w:r>
    </w:p>
  </w:endnote>
  <w:endnote w:type="continuationNotice" w:id="1">
    <w:p w14:paraId="558B958F" w14:textId="77777777" w:rsidR="005D284C" w:rsidRDefault="005D284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altName w:val="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altName w:val="Cambria"/>
    <w:panose1 w:val="02040503050406030204"/>
    <w:charset w:val="00"/>
    <w:family w:val="roman"/>
    <w:pitch w:val="variable"/>
    <w:sig w:usb0="E00006FF" w:usb1="420024FF" w:usb2="02000000" w:usb3="00000000" w:csb0="0000019F" w:csb1="00000000"/>
  </w:font>
  <w:font w:name="Noto Sans Symbols">
    <w:altName w:val="Calibri"/>
    <w:charset w:val="00"/>
    <w:family w:val="auto"/>
    <w:pitch w:val="default"/>
  </w:font>
  <w:font w:name="Batang">
    <w:altName w:val="바탕"/>
    <w:panose1 w:val="02030600000101010101"/>
    <w:charset w:val="81"/>
    <w:family w:val="roman"/>
    <w:pitch w:val="variable"/>
    <w:sig w:usb0="B00002AF" w:usb1="69D77CFB" w:usb2="00000030" w:usb3="00000000" w:csb0="0008009F" w:csb1="00000000"/>
  </w:font>
  <w:font w:name="Angsana New">
    <w:panose1 w:val="02020603050405020304"/>
    <w:charset w:val="DE"/>
    <w:family w:val="roman"/>
    <w:pitch w:val="variable"/>
    <w:sig w:usb0="81000003" w:usb1="00000000" w:usb2="00000000" w:usb3="00000000" w:csb0="0001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Tahoma">
    <w:altName w:val="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Font14836">
    <w:altName w:val="Times New Roman"/>
    <w:panose1 w:val="00000000000000000000"/>
    <w:charset w:val="4D"/>
    <w:family w:val="auto"/>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Dotum">
    <w:altName w:val="돋움"/>
    <w:panose1 w:val="020B0600000101010101"/>
    <w:charset w:val="81"/>
    <w:family w:val="swiss"/>
    <w:pitch w:val="variable"/>
    <w:sig w:usb0="B00002AF" w:usb1="69D77CFB" w:usb2="00000030" w:usb3="00000000" w:csb0="0008009F" w:csb1="00000000"/>
  </w:font>
  <w:font w:name="Adobe Fan Heiti Std B">
    <w:panose1 w:val="00000000000000000000"/>
    <w:charset w:val="80"/>
    <w:family w:val="swiss"/>
    <w:notTrueType/>
    <w:pitch w:val="variable"/>
    <w:sig w:usb0="00000203" w:usb1="1A0F1900" w:usb2="00000016" w:usb3="00000000" w:csb0="00120005" w:csb1="00000000"/>
  </w:font>
  <w:font w:name="Gulim">
    <w:altName w:val="굴림"/>
    <w:panose1 w:val="020B0600000101010101"/>
    <w:charset w:val="81"/>
    <w:family w:val="swiss"/>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40CADE8" w14:textId="231EC4F6" w:rsidR="00676240" w:rsidRPr="008D2AF9" w:rsidRDefault="004B2AC9" w:rsidP="008D2AF9">
    <w:pPr>
      <w:pStyle w:val="Piedepgina"/>
    </w:pPr>
    <w:r>
      <w:rPr>
        <w:noProof/>
      </w:rPr>
      <w:drawing>
        <wp:anchor distT="0" distB="0" distL="114300" distR="114300" simplePos="0" relativeHeight="251658240" behindDoc="0" locked="0" layoutInCell="1" allowOverlap="1" wp14:anchorId="27F8799E" wp14:editId="702B4553">
          <wp:simplePos x="0" y="0"/>
          <wp:positionH relativeFrom="page">
            <wp:posOffset>-30480</wp:posOffset>
          </wp:positionH>
          <wp:positionV relativeFrom="paragraph">
            <wp:posOffset>-704215</wp:posOffset>
          </wp:positionV>
          <wp:extent cx="7909560" cy="1019810"/>
          <wp:effectExtent l="0" t="0" r="0" b="8890"/>
          <wp:wrapThrough wrapText="bothSides">
            <wp:wrapPolygon edited="0">
              <wp:start x="13578" y="0"/>
              <wp:lineTo x="3746" y="0"/>
              <wp:lineTo x="3694" y="6456"/>
              <wp:lineTo x="676" y="6859"/>
              <wp:lineTo x="624" y="9684"/>
              <wp:lineTo x="3746" y="12912"/>
              <wp:lineTo x="4162" y="19367"/>
              <wp:lineTo x="4162" y="20981"/>
              <wp:lineTo x="11081" y="21385"/>
              <wp:lineTo x="21538" y="21385"/>
              <wp:lineTo x="21538" y="0"/>
              <wp:lineTo x="13578" y="0"/>
            </wp:wrapPolygon>
          </wp:wrapThrough>
          <wp:docPr id="144712324" name="Picture 144712324" descr="Una captura de pantalla de un celular con texto e imágenes&#10;&#10;Descripción generada automáticamente con confianza baj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4073244" name="Imagen 1" descr="Una captura de pantalla de un celular con texto e imágenes&#10;&#10;Descripción generada automáticamente con confianza baja"/>
                  <pic:cNvPicPr/>
                </pic:nvPicPr>
                <pic:blipFill rotWithShape="1">
                  <a:blip r:embed="rId1" cstate="email">
                    <a:extLst>
                      <a:ext uri="{28A0092B-C50C-407E-A947-70E740481C1C}">
                        <a14:useLocalDpi xmlns:a14="http://schemas.microsoft.com/office/drawing/2010/main"/>
                      </a:ext>
                    </a:extLst>
                  </a:blip>
                  <a:srcRect/>
                  <a:stretch/>
                </pic:blipFill>
                <pic:spPr bwMode="auto">
                  <a:xfrm>
                    <a:off x="0" y="0"/>
                    <a:ext cx="7909560" cy="10198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37474E" w:rsidRPr="008D2AF9">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32E865" w14:textId="77777777" w:rsidR="005D284C" w:rsidRDefault="005D284C">
      <w:r>
        <w:separator/>
      </w:r>
    </w:p>
  </w:footnote>
  <w:footnote w:type="continuationSeparator" w:id="0">
    <w:p w14:paraId="66B52C74" w14:textId="77777777" w:rsidR="005D284C" w:rsidRDefault="005D284C">
      <w:r>
        <w:continuationSeparator/>
      </w:r>
    </w:p>
  </w:footnote>
  <w:footnote w:type="continuationNotice" w:id="1">
    <w:p w14:paraId="2BDC47A9" w14:textId="77777777" w:rsidR="005D284C" w:rsidRDefault="005D284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58725B3" w14:textId="016FB1CE" w:rsidR="00BA559E" w:rsidRDefault="00BA559E" w:rsidP="00BA559E">
    <w:pPr>
      <w:pStyle w:val="Encabezado"/>
      <w:jc w:val="center"/>
    </w:pPr>
  </w:p>
  <w:p w14:paraId="7CBE0AAE" w14:textId="0FA425D5" w:rsidR="00676240" w:rsidRPr="00E868E5" w:rsidRDefault="00676240" w:rsidP="00E868E5">
    <w:pPr>
      <w:pStyle w:val="Encabezado"/>
      <w:jc w:val="right"/>
      <w:rPr>
        <w:color w:val="D9D9D9" w:themeColor="background1" w:themeShade="D9"/>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080B21"/>
    <w:multiLevelType w:val="hybridMultilevel"/>
    <w:tmpl w:val="54E2D9BA"/>
    <w:lvl w:ilvl="0" w:tplc="340A0003">
      <w:start w:val="1"/>
      <w:numFmt w:val="bullet"/>
      <w:lvlText w:val="o"/>
      <w:lvlJc w:val="left"/>
      <w:pPr>
        <w:ind w:left="1425" w:hanging="360"/>
      </w:pPr>
      <w:rPr>
        <w:rFonts w:ascii="Courier New" w:hAnsi="Courier New" w:cs="Courier New" w:hint="default"/>
      </w:rPr>
    </w:lvl>
    <w:lvl w:ilvl="1" w:tplc="340A0003" w:tentative="1">
      <w:start w:val="1"/>
      <w:numFmt w:val="bullet"/>
      <w:lvlText w:val="o"/>
      <w:lvlJc w:val="left"/>
      <w:pPr>
        <w:ind w:left="2145" w:hanging="360"/>
      </w:pPr>
      <w:rPr>
        <w:rFonts w:ascii="Courier New" w:hAnsi="Courier New" w:cs="Courier New" w:hint="default"/>
      </w:rPr>
    </w:lvl>
    <w:lvl w:ilvl="2" w:tplc="340A0005" w:tentative="1">
      <w:start w:val="1"/>
      <w:numFmt w:val="bullet"/>
      <w:lvlText w:val=""/>
      <w:lvlJc w:val="left"/>
      <w:pPr>
        <w:ind w:left="2865" w:hanging="360"/>
      </w:pPr>
      <w:rPr>
        <w:rFonts w:ascii="Wingdings" w:hAnsi="Wingdings" w:hint="default"/>
      </w:rPr>
    </w:lvl>
    <w:lvl w:ilvl="3" w:tplc="340A0001" w:tentative="1">
      <w:start w:val="1"/>
      <w:numFmt w:val="bullet"/>
      <w:lvlText w:val=""/>
      <w:lvlJc w:val="left"/>
      <w:pPr>
        <w:ind w:left="3585" w:hanging="360"/>
      </w:pPr>
      <w:rPr>
        <w:rFonts w:ascii="Symbol" w:hAnsi="Symbol" w:hint="default"/>
      </w:rPr>
    </w:lvl>
    <w:lvl w:ilvl="4" w:tplc="340A0003" w:tentative="1">
      <w:start w:val="1"/>
      <w:numFmt w:val="bullet"/>
      <w:lvlText w:val="o"/>
      <w:lvlJc w:val="left"/>
      <w:pPr>
        <w:ind w:left="4305" w:hanging="360"/>
      </w:pPr>
      <w:rPr>
        <w:rFonts w:ascii="Courier New" w:hAnsi="Courier New" w:cs="Courier New" w:hint="default"/>
      </w:rPr>
    </w:lvl>
    <w:lvl w:ilvl="5" w:tplc="340A0005" w:tentative="1">
      <w:start w:val="1"/>
      <w:numFmt w:val="bullet"/>
      <w:lvlText w:val=""/>
      <w:lvlJc w:val="left"/>
      <w:pPr>
        <w:ind w:left="5025" w:hanging="360"/>
      </w:pPr>
      <w:rPr>
        <w:rFonts w:ascii="Wingdings" w:hAnsi="Wingdings" w:hint="default"/>
      </w:rPr>
    </w:lvl>
    <w:lvl w:ilvl="6" w:tplc="340A0001" w:tentative="1">
      <w:start w:val="1"/>
      <w:numFmt w:val="bullet"/>
      <w:lvlText w:val=""/>
      <w:lvlJc w:val="left"/>
      <w:pPr>
        <w:ind w:left="5745" w:hanging="360"/>
      </w:pPr>
      <w:rPr>
        <w:rFonts w:ascii="Symbol" w:hAnsi="Symbol" w:hint="default"/>
      </w:rPr>
    </w:lvl>
    <w:lvl w:ilvl="7" w:tplc="340A0003" w:tentative="1">
      <w:start w:val="1"/>
      <w:numFmt w:val="bullet"/>
      <w:lvlText w:val="o"/>
      <w:lvlJc w:val="left"/>
      <w:pPr>
        <w:ind w:left="6465" w:hanging="360"/>
      </w:pPr>
      <w:rPr>
        <w:rFonts w:ascii="Courier New" w:hAnsi="Courier New" w:cs="Courier New" w:hint="default"/>
      </w:rPr>
    </w:lvl>
    <w:lvl w:ilvl="8" w:tplc="340A0005" w:tentative="1">
      <w:start w:val="1"/>
      <w:numFmt w:val="bullet"/>
      <w:lvlText w:val=""/>
      <w:lvlJc w:val="left"/>
      <w:pPr>
        <w:ind w:left="7185" w:hanging="360"/>
      </w:pPr>
      <w:rPr>
        <w:rFonts w:ascii="Wingdings" w:hAnsi="Wingdings" w:hint="default"/>
      </w:rPr>
    </w:lvl>
  </w:abstractNum>
  <w:abstractNum w:abstractNumId="1" w15:restartNumberingAfterBreak="0">
    <w:nsid w:val="0C500C9A"/>
    <w:multiLevelType w:val="hybridMultilevel"/>
    <w:tmpl w:val="CA4AFCDA"/>
    <w:lvl w:ilvl="0" w:tplc="340A0001">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2" w15:restartNumberingAfterBreak="0">
    <w:nsid w:val="0F5D158A"/>
    <w:multiLevelType w:val="hybridMultilevel"/>
    <w:tmpl w:val="0E8C4DD2"/>
    <w:lvl w:ilvl="0" w:tplc="340A0001">
      <w:start w:val="1"/>
      <w:numFmt w:val="bullet"/>
      <w:lvlText w:val=""/>
      <w:lvlJc w:val="left"/>
      <w:pPr>
        <w:ind w:left="770" w:hanging="360"/>
      </w:pPr>
      <w:rPr>
        <w:rFonts w:ascii="Symbol" w:hAnsi="Symbol" w:hint="default"/>
      </w:rPr>
    </w:lvl>
    <w:lvl w:ilvl="1" w:tplc="340A0003" w:tentative="1">
      <w:start w:val="1"/>
      <w:numFmt w:val="bullet"/>
      <w:lvlText w:val="o"/>
      <w:lvlJc w:val="left"/>
      <w:pPr>
        <w:ind w:left="1490" w:hanging="360"/>
      </w:pPr>
      <w:rPr>
        <w:rFonts w:ascii="Courier New" w:hAnsi="Courier New" w:cs="Courier New" w:hint="default"/>
      </w:rPr>
    </w:lvl>
    <w:lvl w:ilvl="2" w:tplc="340A0005" w:tentative="1">
      <w:start w:val="1"/>
      <w:numFmt w:val="bullet"/>
      <w:lvlText w:val=""/>
      <w:lvlJc w:val="left"/>
      <w:pPr>
        <w:ind w:left="2210" w:hanging="360"/>
      </w:pPr>
      <w:rPr>
        <w:rFonts w:ascii="Wingdings" w:hAnsi="Wingdings" w:hint="default"/>
      </w:rPr>
    </w:lvl>
    <w:lvl w:ilvl="3" w:tplc="340A0001" w:tentative="1">
      <w:start w:val="1"/>
      <w:numFmt w:val="bullet"/>
      <w:lvlText w:val=""/>
      <w:lvlJc w:val="left"/>
      <w:pPr>
        <w:ind w:left="2930" w:hanging="360"/>
      </w:pPr>
      <w:rPr>
        <w:rFonts w:ascii="Symbol" w:hAnsi="Symbol" w:hint="default"/>
      </w:rPr>
    </w:lvl>
    <w:lvl w:ilvl="4" w:tplc="340A0003" w:tentative="1">
      <w:start w:val="1"/>
      <w:numFmt w:val="bullet"/>
      <w:lvlText w:val="o"/>
      <w:lvlJc w:val="left"/>
      <w:pPr>
        <w:ind w:left="3650" w:hanging="360"/>
      </w:pPr>
      <w:rPr>
        <w:rFonts w:ascii="Courier New" w:hAnsi="Courier New" w:cs="Courier New" w:hint="default"/>
      </w:rPr>
    </w:lvl>
    <w:lvl w:ilvl="5" w:tplc="340A0005" w:tentative="1">
      <w:start w:val="1"/>
      <w:numFmt w:val="bullet"/>
      <w:lvlText w:val=""/>
      <w:lvlJc w:val="left"/>
      <w:pPr>
        <w:ind w:left="4370" w:hanging="360"/>
      </w:pPr>
      <w:rPr>
        <w:rFonts w:ascii="Wingdings" w:hAnsi="Wingdings" w:hint="default"/>
      </w:rPr>
    </w:lvl>
    <w:lvl w:ilvl="6" w:tplc="340A0001" w:tentative="1">
      <w:start w:val="1"/>
      <w:numFmt w:val="bullet"/>
      <w:lvlText w:val=""/>
      <w:lvlJc w:val="left"/>
      <w:pPr>
        <w:ind w:left="5090" w:hanging="360"/>
      </w:pPr>
      <w:rPr>
        <w:rFonts w:ascii="Symbol" w:hAnsi="Symbol" w:hint="default"/>
      </w:rPr>
    </w:lvl>
    <w:lvl w:ilvl="7" w:tplc="340A0003" w:tentative="1">
      <w:start w:val="1"/>
      <w:numFmt w:val="bullet"/>
      <w:lvlText w:val="o"/>
      <w:lvlJc w:val="left"/>
      <w:pPr>
        <w:ind w:left="5810" w:hanging="360"/>
      </w:pPr>
      <w:rPr>
        <w:rFonts w:ascii="Courier New" w:hAnsi="Courier New" w:cs="Courier New" w:hint="default"/>
      </w:rPr>
    </w:lvl>
    <w:lvl w:ilvl="8" w:tplc="340A0005" w:tentative="1">
      <w:start w:val="1"/>
      <w:numFmt w:val="bullet"/>
      <w:lvlText w:val=""/>
      <w:lvlJc w:val="left"/>
      <w:pPr>
        <w:ind w:left="6530" w:hanging="360"/>
      </w:pPr>
      <w:rPr>
        <w:rFonts w:ascii="Wingdings" w:hAnsi="Wingdings" w:hint="default"/>
      </w:rPr>
    </w:lvl>
  </w:abstractNum>
  <w:abstractNum w:abstractNumId="3" w15:restartNumberingAfterBreak="0">
    <w:nsid w:val="10647F6F"/>
    <w:multiLevelType w:val="hybridMultilevel"/>
    <w:tmpl w:val="4490A25A"/>
    <w:lvl w:ilvl="0" w:tplc="340A0003">
      <w:start w:val="1"/>
      <w:numFmt w:val="bullet"/>
      <w:lvlText w:val="o"/>
      <w:lvlJc w:val="left"/>
      <w:pPr>
        <w:ind w:left="1440" w:hanging="360"/>
      </w:pPr>
      <w:rPr>
        <w:rFonts w:ascii="Courier New" w:hAnsi="Courier New" w:cs="Courier New" w:hint="default"/>
      </w:rPr>
    </w:lvl>
    <w:lvl w:ilvl="1" w:tplc="340A0003" w:tentative="1">
      <w:start w:val="1"/>
      <w:numFmt w:val="bullet"/>
      <w:lvlText w:val="o"/>
      <w:lvlJc w:val="left"/>
      <w:pPr>
        <w:ind w:left="2160" w:hanging="360"/>
      </w:pPr>
      <w:rPr>
        <w:rFonts w:ascii="Courier New" w:hAnsi="Courier New" w:cs="Courier New" w:hint="default"/>
      </w:rPr>
    </w:lvl>
    <w:lvl w:ilvl="2" w:tplc="340A0005" w:tentative="1">
      <w:start w:val="1"/>
      <w:numFmt w:val="bullet"/>
      <w:lvlText w:val=""/>
      <w:lvlJc w:val="left"/>
      <w:pPr>
        <w:ind w:left="2880" w:hanging="360"/>
      </w:pPr>
      <w:rPr>
        <w:rFonts w:ascii="Wingdings" w:hAnsi="Wingdings" w:hint="default"/>
      </w:rPr>
    </w:lvl>
    <w:lvl w:ilvl="3" w:tplc="340A0001" w:tentative="1">
      <w:start w:val="1"/>
      <w:numFmt w:val="bullet"/>
      <w:lvlText w:val=""/>
      <w:lvlJc w:val="left"/>
      <w:pPr>
        <w:ind w:left="3600" w:hanging="360"/>
      </w:pPr>
      <w:rPr>
        <w:rFonts w:ascii="Symbol" w:hAnsi="Symbol" w:hint="default"/>
      </w:rPr>
    </w:lvl>
    <w:lvl w:ilvl="4" w:tplc="340A0003" w:tentative="1">
      <w:start w:val="1"/>
      <w:numFmt w:val="bullet"/>
      <w:lvlText w:val="o"/>
      <w:lvlJc w:val="left"/>
      <w:pPr>
        <w:ind w:left="4320" w:hanging="360"/>
      </w:pPr>
      <w:rPr>
        <w:rFonts w:ascii="Courier New" w:hAnsi="Courier New" w:cs="Courier New" w:hint="default"/>
      </w:rPr>
    </w:lvl>
    <w:lvl w:ilvl="5" w:tplc="340A0005" w:tentative="1">
      <w:start w:val="1"/>
      <w:numFmt w:val="bullet"/>
      <w:lvlText w:val=""/>
      <w:lvlJc w:val="left"/>
      <w:pPr>
        <w:ind w:left="5040" w:hanging="360"/>
      </w:pPr>
      <w:rPr>
        <w:rFonts w:ascii="Wingdings" w:hAnsi="Wingdings" w:hint="default"/>
      </w:rPr>
    </w:lvl>
    <w:lvl w:ilvl="6" w:tplc="340A0001" w:tentative="1">
      <w:start w:val="1"/>
      <w:numFmt w:val="bullet"/>
      <w:lvlText w:val=""/>
      <w:lvlJc w:val="left"/>
      <w:pPr>
        <w:ind w:left="5760" w:hanging="360"/>
      </w:pPr>
      <w:rPr>
        <w:rFonts w:ascii="Symbol" w:hAnsi="Symbol" w:hint="default"/>
      </w:rPr>
    </w:lvl>
    <w:lvl w:ilvl="7" w:tplc="340A0003" w:tentative="1">
      <w:start w:val="1"/>
      <w:numFmt w:val="bullet"/>
      <w:lvlText w:val="o"/>
      <w:lvlJc w:val="left"/>
      <w:pPr>
        <w:ind w:left="6480" w:hanging="360"/>
      </w:pPr>
      <w:rPr>
        <w:rFonts w:ascii="Courier New" w:hAnsi="Courier New" w:cs="Courier New" w:hint="default"/>
      </w:rPr>
    </w:lvl>
    <w:lvl w:ilvl="8" w:tplc="340A0005" w:tentative="1">
      <w:start w:val="1"/>
      <w:numFmt w:val="bullet"/>
      <w:lvlText w:val=""/>
      <w:lvlJc w:val="left"/>
      <w:pPr>
        <w:ind w:left="7200" w:hanging="360"/>
      </w:pPr>
      <w:rPr>
        <w:rFonts w:ascii="Wingdings" w:hAnsi="Wingdings" w:hint="default"/>
      </w:rPr>
    </w:lvl>
  </w:abstractNum>
  <w:abstractNum w:abstractNumId="4" w15:restartNumberingAfterBreak="0">
    <w:nsid w:val="140C36B9"/>
    <w:multiLevelType w:val="hybridMultilevel"/>
    <w:tmpl w:val="133EA4CC"/>
    <w:lvl w:ilvl="0" w:tplc="8410BC08">
      <w:start w:val="1"/>
      <w:numFmt w:val="upp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16725837"/>
    <w:multiLevelType w:val="hybridMultilevel"/>
    <w:tmpl w:val="88AE1B90"/>
    <w:lvl w:ilvl="0" w:tplc="A490AF16">
      <w:start w:val="1"/>
      <w:numFmt w:val="upperLetter"/>
      <w:lvlText w:val="%1-"/>
      <w:lvlJc w:val="left"/>
      <w:pPr>
        <w:ind w:left="1080" w:hanging="360"/>
      </w:pPr>
      <w:rPr>
        <w:rFonts w:hint="default"/>
      </w:rPr>
    </w:lvl>
    <w:lvl w:ilvl="1" w:tplc="340A0019" w:tentative="1">
      <w:start w:val="1"/>
      <w:numFmt w:val="lowerLetter"/>
      <w:lvlText w:val="%2."/>
      <w:lvlJc w:val="left"/>
      <w:pPr>
        <w:ind w:left="1800" w:hanging="360"/>
      </w:pPr>
    </w:lvl>
    <w:lvl w:ilvl="2" w:tplc="340A001B" w:tentative="1">
      <w:start w:val="1"/>
      <w:numFmt w:val="lowerRoman"/>
      <w:lvlText w:val="%3."/>
      <w:lvlJc w:val="right"/>
      <w:pPr>
        <w:ind w:left="2520" w:hanging="180"/>
      </w:pPr>
    </w:lvl>
    <w:lvl w:ilvl="3" w:tplc="340A000F" w:tentative="1">
      <w:start w:val="1"/>
      <w:numFmt w:val="decimal"/>
      <w:lvlText w:val="%4."/>
      <w:lvlJc w:val="left"/>
      <w:pPr>
        <w:ind w:left="3240" w:hanging="360"/>
      </w:pPr>
    </w:lvl>
    <w:lvl w:ilvl="4" w:tplc="340A0019" w:tentative="1">
      <w:start w:val="1"/>
      <w:numFmt w:val="lowerLetter"/>
      <w:lvlText w:val="%5."/>
      <w:lvlJc w:val="left"/>
      <w:pPr>
        <w:ind w:left="3960" w:hanging="360"/>
      </w:pPr>
    </w:lvl>
    <w:lvl w:ilvl="5" w:tplc="340A001B" w:tentative="1">
      <w:start w:val="1"/>
      <w:numFmt w:val="lowerRoman"/>
      <w:lvlText w:val="%6."/>
      <w:lvlJc w:val="right"/>
      <w:pPr>
        <w:ind w:left="4680" w:hanging="180"/>
      </w:pPr>
    </w:lvl>
    <w:lvl w:ilvl="6" w:tplc="340A000F" w:tentative="1">
      <w:start w:val="1"/>
      <w:numFmt w:val="decimal"/>
      <w:lvlText w:val="%7."/>
      <w:lvlJc w:val="left"/>
      <w:pPr>
        <w:ind w:left="5400" w:hanging="360"/>
      </w:pPr>
    </w:lvl>
    <w:lvl w:ilvl="7" w:tplc="340A0019" w:tentative="1">
      <w:start w:val="1"/>
      <w:numFmt w:val="lowerLetter"/>
      <w:lvlText w:val="%8."/>
      <w:lvlJc w:val="left"/>
      <w:pPr>
        <w:ind w:left="6120" w:hanging="360"/>
      </w:pPr>
    </w:lvl>
    <w:lvl w:ilvl="8" w:tplc="340A001B" w:tentative="1">
      <w:start w:val="1"/>
      <w:numFmt w:val="lowerRoman"/>
      <w:lvlText w:val="%9."/>
      <w:lvlJc w:val="right"/>
      <w:pPr>
        <w:ind w:left="6840" w:hanging="180"/>
      </w:pPr>
    </w:lvl>
  </w:abstractNum>
  <w:abstractNum w:abstractNumId="6" w15:restartNumberingAfterBreak="0">
    <w:nsid w:val="1CDB419B"/>
    <w:multiLevelType w:val="hybridMultilevel"/>
    <w:tmpl w:val="52EEFC1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1E1A77FB"/>
    <w:multiLevelType w:val="hybridMultilevel"/>
    <w:tmpl w:val="A5C2AD0E"/>
    <w:lvl w:ilvl="0" w:tplc="0F66F788">
      <w:start w:val="4"/>
      <w:numFmt w:val="bullet"/>
      <w:lvlText w:val="-"/>
      <w:lvlJc w:val="left"/>
      <w:pPr>
        <w:ind w:left="720" w:hanging="360"/>
      </w:pPr>
      <w:rPr>
        <w:rFonts w:ascii="Cambria" w:eastAsia="Times New Roman" w:hAnsi="Cambri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3B47950"/>
    <w:multiLevelType w:val="hybridMultilevel"/>
    <w:tmpl w:val="6F04466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9" w15:restartNumberingAfterBreak="0">
    <w:nsid w:val="26280097"/>
    <w:multiLevelType w:val="hybridMultilevel"/>
    <w:tmpl w:val="4D5411CA"/>
    <w:lvl w:ilvl="0" w:tplc="1220DBC2">
      <w:start w:val="1"/>
      <w:numFmt w:val="lowerLetter"/>
      <w:lvlText w:val="%1)"/>
      <w:lvlJc w:val="left"/>
      <w:pPr>
        <w:ind w:left="720" w:hanging="360"/>
      </w:pPr>
      <w:rPr>
        <w:rFonts w:hint="default"/>
        <w:u w:val="single"/>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0" w15:restartNumberingAfterBreak="0">
    <w:nsid w:val="291F3FF5"/>
    <w:multiLevelType w:val="hybridMultilevel"/>
    <w:tmpl w:val="CD7206D0"/>
    <w:lvl w:ilvl="0" w:tplc="340A0005">
      <w:start w:val="1"/>
      <w:numFmt w:val="bullet"/>
      <w:lvlText w:val=""/>
      <w:lvlJc w:val="left"/>
      <w:pPr>
        <w:ind w:left="1080" w:hanging="360"/>
      </w:pPr>
      <w:rPr>
        <w:rFonts w:ascii="Wingdings" w:hAnsi="Wingdings" w:hint="default"/>
      </w:rPr>
    </w:lvl>
    <w:lvl w:ilvl="1" w:tplc="340A0003" w:tentative="1">
      <w:start w:val="1"/>
      <w:numFmt w:val="bullet"/>
      <w:lvlText w:val="o"/>
      <w:lvlJc w:val="left"/>
      <w:pPr>
        <w:ind w:left="1800" w:hanging="360"/>
      </w:pPr>
      <w:rPr>
        <w:rFonts w:ascii="Courier New" w:hAnsi="Courier New" w:cs="Courier New" w:hint="default"/>
      </w:rPr>
    </w:lvl>
    <w:lvl w:ilvl="2" w:tplc="340A0005" w:tentative="1">
      <w:start w:val="1"/>
      <w:numFmt w:val="bullet"/>
      <w:lvlText w:val=""/>
      <w:lvlJc w:val="left"/>
      <w:pPr>
        <w:ind w:left="2520" w:hanging="360"/>
      </w:pPr>
      <w:rPr>
        <w:rFonts w:ascii="Wingdings" w:hAnsi="Wingdings" w:hint="default"/>
      </w:rPr>
    </w:lvl>
    <w:lvl w:ilvl="3" w:tplc="340A0001" w:tentative="1">
      <w:start w:val="1"/>
      <w:numFmt w:val="bullet"/>
      <w:lvlText w:val=""/>
      <w:lvlJc w:val="left"/>
      <w:pPr>
        <w:ind w:left="3240" w:hanging="360"/>
      </w:pPr>
      <w:rPr>
        <w:rFonts w:ascii="Symbol" w:hAnsi="Symbol" w:hint="default"/>
      </w:rPr>
    </w:lvl>
    <w:lvl w:ilvl="4" w:tplc="340A0003" w:tentative="1">
      <w:start w:val="1"/>
      <w:numFmt w:val="bullet"/>
      <w:lvlText w:val="o"/>
      <w:lvlJc w:val="left"/>
      <w:pPr>
        <w:ind w:left="3960" w:hanging="360"/>
      </w:pPr>
      <w:rPr>
        <w:rFonts w:ascii="Courier New" w:hAnsi="Courier New" w:cs="Courier New" w:hint="default"/>
      </w:rPr>
    </w:lvl>
    <w:lvl w:ilvl="5" w:tplc="340A0005" w:tentative="1">
      <w:start w:val="1"/>
      <w:numFmt w:val="bullet"/>
      <w:lvlText w:val=""/>
      <w:lvlJc w:val="left"/>
      <w:pPr>
        <w:ind w:left="4680" w:hanging="360"/>
      </w:pPr>
      <w:rPr>
        <w:rFonts w:ascii="Wingdings" w:hAnsi="Wingdings" w:hint="default"/>
      </w:rPr>
    </w:lvl>
    <w:lvl w:ilvl="6" w:tplc="340A0001" w:tentative="1">
      <w:start w:val="1"/>
      <w:numFmt w:val="bullet"/>
      <w:lvlText w:val=""/>
      <w:lvlJc w:val="left"/>
      <w:pPr>
        <w:ind w:left="5400" w:hanging="360"/>
      </w:pPr>
      <w:rPr>
        <w:rFonts w:ascii="Symbol" w:hAnsi="Symbol" w:hint="default"/>
      </w:rPr>
    </w:lvl>
    <w:lvl w:ilvl="7" w:tplc="340A0003" w:tentative="1">
      <w:start w:val="1"/>
      <w:numFmt w:val="bullet"/>
      <w:lvlText w:val="o"/>
      <w:lvlJc w:val="left"/>
      <w:pPr>
        <w:ind w:left="6120" w:hanging="360"/>
      </w:pPr>
      <w:rPr>
        <w:rFonts w:ascii="Courier New" w:hAnsi="Courier New" w:cs="Courier New" w:hint="default"/>
      </w:rPr>
    </w:lvl>
    <w:lvl w:ilvl="8" w:tplc="340A0005" w:tentative="1">
      <w:start w:val="1"/>
      <w:numFmt w:val="bullet"/>
      <w:lvlText w:val=""/>
      <w:lvlJc w:val="left"/>
      <w:pPr>
        <w:ind w:left="6840" w:hanging="360"/>
      </w:pPr>
      <w:rPr>
        <w:rFonts w:ascii="Wingdings" w:hAnsi="Wingdings" w:hint="default"/>
      </w:rPr>
    </w:lvl>
  </w:abstractNum>
  <w:abstractNum w:abstractNumId="11" w15:restartNumberingAfterBreak="0">
    <w:nsid w:val="2FDB29B7"/>
    <w:multiLevelType w:val="multilevel"/>
    <w:tmpl w:val="34C859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9B10963"/>
    <w:multiLevelType w:val="hybridMultilevel"/>
    <w:tmpl w:val="D270CE0C"/>
    <w:lvl w:ilvl="0" w:tplc="0C0A0001">
      <w:numFmt w:val="decimal"/>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42660E76"/>
    <w:multiLevelType w:val="hybridMultilevel"/>
    <w:tmpl w:val="C47E994A"/>
    <w:lvl w:ilvl="0" w:tplc="04090001">
      <w:start w:val="1"/>
      <w:numFmt w:val="bullet"/>
      <w:lvlText w:val=""/>
      <w:lvlJc w:val="left"/>
      <w:pPr>
        <w:ind w:left="228" w:hanging="360"/>
      </w:pPr>
      <w:rPr>
        <w:rFonts w:ascii="Symbol" w:hAnsi="Symbol" w:hint="default"/>
      </w:rPr>
    </w:lvl>
    <w:lvl w:ilvl="1" w:tplc="340A0003">
      <w:start w:val="1"/>
      <w:numFmt w:val="bullet"/>
      <w:lvlText w:val="o"/>
      <w:lvlJc w:val="left"/>
      <w:pPr>
        <w:ind w:left="1374" w:hanging="360"/>
      </w:pPr>
      <w:rPr>
        <w:rFonts w:ascii="Courier New" w:hAnsi="Courier New" w:cs="Courier New" w:hint="default"/>
      </w:rPr>
    </w:lvl>
    <w:lvl w:ilvl="2" w:tplc="340A0005">
      <w:start w:val="1"/>
      <w:numFmt w:val="bullet"/>
      <w:lvlText w:val=""/>
      <w:lvlJc w:val="left"/>
      <w:pPr>
        <w:ind w:left="2094" w:hanging="360"/>
      </w:pPr>
      <w:rPr>
        <w:rFonts w:ascii="Wingdings" w:hAnsi="Wingdings" w:hint="default"/>
      </w:rPr>
    </w:lvl>
    <w:lvl w:ilvl="3" w:tplc="340A0001">
      <w:start w:val="1"/>
      <w:numFmt w:val="bullet"/>
      <w:lvlText w:val=""/>
      <w:lvlJc w:val="left"/>
      <w:pPr>
        <w:ind w:left="2814" w:hanging="360"/>
      </w:pPr>
      <w:rPr>
        <w:rFonts w:ascii="Symbol" w:hAnsi="Symbol" w:hint="default"/>
      </w:rPr>
    </w:lvl>
    <w:lvl w:ilvl="4" w:tplc="340A0003">
      <w:start w:val="1"/>
      <w:numFmt w:val="bullet"/>
      <w:lvlText w:val="o"/>
      <w:lvlJc w:val="left"/>
      <w:pPr>
        <w:ind w:left="3534" w:hanging="360"/>
      </w:pPr>
      <w:rPr>
        <w:rFonts w:ascii="Courier New" w:hAnsi="Courier New" w:cs="Courier New" w:hint="default"/>
      </w:rPr>
    </w:lvl>
    <w:lvl w:ilvl="5" w:tplc="340A0005">
      <w:start w:val="1"/>
      <w:numFmt w:val="bullet"/>
      <w:lvlText w:val=""/>
      <w:lvlJc w:val="left"/>
      <w:pPr>
        <w:ind w:left="4254" w:hanging="360"/>
      </w:pPr>
      <w:rPr>
        <w:rFonts w:ascii="Wingdings" w:hAnsi="Wingdings" w:hint="default"/>
      </w:rPr>
    </w:lvl>
    <w:lvl w:ilvl="6" w:tplc="340A0001">
      <w:start w:val="1"/>
      <w:numFmt w:val="bullet"/>
      <w:lvlText w:val=""/>
      <w:lvlJc w:val="left"/>
      <w:pPr>
        <w:ind w:left="4974" w:hanging="360"/>
      </w:pPr>
      <w:rPr>
        <w:rFonts w:ascii="Symbol" w:hAnsi="Symbol" w:hint="default"/>
      </w:rPr>
    </w:lvl>
    <w:lvl w:ilvl="7" w:tplc="340A0003">
      <w:start w:val="1"/>
      <w:numFmt w:val="bullet"/>
      <w:lvlText w:val="o"/>
      <w:lvlJc w:val="left"/>
      <w:pPr>
        <w:ind w:left="5694" w:hanging="360"/>
      </w:pPr>
      <w:rPr>
        <w:rFonts w:ascii="Courier New" w:hAnsi="Courier New" w:cs="Courier New" w:hint="default"/>
      </w:rPr>
    </w:lvl>
    <w:lvl w:ilvl="8" w:tplc="340A0005">
      <w:start w:val="1"/>
      <w:numFmt w:val="bullet"/>
      <w:lvlText w:val=""/>
      <w:lvlJc w:val="left"/>
      <w:pPr>
        <w:ind w:left="6414" w:hanging="360"/>
      </w:pPr>
      <w:rPr>
        <w:rFonts w:ascii="Wingdings" w:hAnsi="Wingdings" w:hint="default"/>
      </w:rPr>
    </w:lvl>
  </w:abstractNum>
  <w:abstractNum w:abstractNumId="14" w15:restartNumberingAfterBreak="0">
    <w:nsid w:val="4B2C1618"/>
    <w:multiLevelType w:val="hybridMultilevel"/>
    <w:tmpl w:val="838289F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4E667467"/>
    <w:multiLevelType w:val="hybridMultilevel"/>
    <w:tmpl w:val="C092400A"/>
    <w:lvl w:ilvl="0" w:tplc="04090001">
      <w:start w:val="1"/>
      <w:numFmt w:val="bullet"/>
      <w:lvlText w:val=""/>
      <w:lvlJc w:val="left"/>
      <w:pPr>
        <w:ind w:left="294"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6" w15:restartNumberingAfterBreak="0">
    <w:nsid w:val="4F000BE8"/>
    <w:multiLevelType w:val="hybridMultilevel"/>
    <w:tmpl w:val="D270CE0C"/>
    <w:lvl w:ilvl="0" w:tplc="0C0A0001">
      <w:start w:val="1"/>
      <w:numFmt w:val="bullet"/>
      <w:lvlText w:val=""/>
      <w:lvlJc w:val="left"/>
      <w:pPr>
        <w:tabs>
          <w:tab w:val="num" w:pos="360"/>
        </w:tabs>
        <w:ind w:left="360" w:hanging="360"/>
      </w:pPr>
      <w:rPr>
        <w:rFonts w:ascii="Symbol" w:hAnsi="Symbol" w:hint="default"/>
      </w:rPr>
    </w:lvl>
    <w:lvl w:ilvl="1" w:tplc="0C0A0003" w:tentative="1">
      <w:start w:val="1"/>
      <w:numFmt w:val="bullet"/>
      <w:lvlText w:val="o"/>
      <w:lvlJc w:val="left"/>
      <w:pPr>
        <w:tabs>
          <w:tab w:val="num" w:pos="1080"/>
        </w:tabs>
        <w:ind w:left="1080" w:hanging="360"/>
      </w:pPr>
      <w:rPr>
        <w:rFonts w:ascii="Courier New" w:hAnsi="Courier New" w:cs="Courier New" w:hint="default"/>
      </w:rPr>
    </w:lvl>
    <w:lvl w:ilvl="2" w:tplc="0C0A0005" w:tentative="1">
      <w:start w:val="1"/>
      <w:numFmt w:val="bullet"/>
      <w:lvlText w:val=""/>
      <w:lvlJc w:val="left"/>
      <w:pPr>
        <w:tabs>
          <w:tab w:val="num" w:pos="1800"/>
        </w:tabs>
        <w:ind w:left="1800" w:hanging="360"/>
      </w:pPr>
      <w:rPr>
        <w:rFonts w:ascii="Wingdings" w:hAnsi="Wingdings" w:hint="default"/>
      </w:rPr>
    </w:lvl>
    <w:lvl w:ilvl="3" w:tplc="0C0A0001" w:tentative="1">
      <w:start w:val="1"/>
      <w:numFmt w:val="bullet"/>
      <w:lvlText w:val=""/>
      <w:lvlJc w:val="left"/>
      <w:pPr>
        <w:tabs>
          <w:tab w:val="num" w:pos="2520"/>
        </w:tabs>
        <w:ind w:left="2520" w:hanging="360"/>
      </w:pPr>
      <w:rPr>
        <w:rFonts w:ascii="Symbol" w:hAnsi="Symbol" w:hint="default"/>
      </w:rPr>
    </w:lvl>
    <w:lvl w:ilvl="4" w:tplc="0C0A0003" w:tentative="1">
      <w:start w:val="1"/>
      <w:numFmt w:val="bullet"/>
      <w:lvlText w:val="o"/>
      <w:lvlJc w:val="left"/>
      <w:pPr>
        <w:tabs>
          <w:tab w:val="num" w:pos="3240"/>
        </w:tabs>
        <w:ind w:left="3240" w:hanging="360"/>
      </w:pPr>
      <w:rPr>
        <w:rFonts w:ascii="Courier New" w:hAnsi="Courier New" w:cs="Courier New" w:hint="default"/>
      </w:rPr>
    </w:lvl>
    <w:lvl w:ilvl="5" w:tplc="0C0A0005" w:tentative="1">
      <w:start w:val="1"/>
      <w:numFmt w:val="bullet"/>
      <w:lvlText w:val=""/>
      <w:lvlJc w:val="left"/>
      <w:pPr>
        <w:tabs>
          <w:tab w:val="num" w:pos="3960"/>
        </w:tabs>
        <w:ind w:left="3960" w:hanging="360"/>
      </w:pPr>
      <w:rPr>
        <w:rFonts w:ascii="Wingdings" w:hAnsi="Wingdings" w:hint="default"/>
      </w:rPr>
    </w:lvl>
    <w:lvl w:ilvl="6" w:tplc="0C0A0001" w:tentative="1">
      <w:start w:val="1"/>
      <w:numFmt w:val="bullet"/>
      <w:lvlText w:val=""/>
      <w:lvlJc w:val="left"/>
      <w:pPr>
        <w:tabs>
          <w:tab w:val="num" w:pos="4680"/>
        </w:tabs>
        <w:ind w:left="4680" w:hanging="360"/>
      </w:pPr>
      <w:rPr>
        <w:rFonts w:ascii="Symbol" w:hAnsi="Symbol" w:hint="default"/>
      </w:rPr>
    </w:lvl>
    <w:lvl w:ilvl="7" w:tplc="0C0A0003" w:tentative="1">
      <w:start w:val="1"/>
      <w:numFmt w:val="bullet"/>
      <w:lvlText w:val="o"/>
      <w:lvlJc w:val="left"/>
      <w:pPr>
        <w:tabs>
          <w:tab w:val="num" w:pos="5400"/>
        </w:tabs>
        <w:ind w:left="5400" w:hanging="360"/>
      </w:pPr>
      <w:rPr>
        <w:rFonts w:ascii="Courier New" w:hAnsi="Courier New" w:cs="Courier New" w:hint="default"/>
      </w:rPr>
    </w:lvl>
    <w:lvl w:ilvl="8" w:tplc="0C0A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516A151D"/>
    <w:multiLevelType w:val="hybridMultilevel"/>
    <w:tmpl w:val="4ED00626"/>
    <w:lvl w:ilvl="0" w:tplc="04090001">
      <w:start w:val="1"/>
      <w:numFmt w:val="bullet"/>
      <w:lvlText w:val=""/>
      <w:lvlJc w:val="left"/>
      <w:pPr>
        <w:ind w:left="294" w:hanging="360"/>
      </w:pPr>
      <w:rPr>
        <w:rFonts w:ascii="Symbol" w:hAnsi="Symbol" w:hint="default"/>
      </w:rPr>
    </w:lvl>
    <w:lvl w:ilvl="1" w:tplc="340A0003">
      <w:start w:val="1"/>
      <w:numFmt w:val="bullet"/>
      <w:lvlText w:val="o"/>
      <w:lvlJc w:val="left"/>
      <w:pPr>
        <w:ind w:left="1440" w:hanging="360"/>
      </w:pPr>
      <w:rPr>
        <w:rFonts w:ascii="Courier New" w:hAnsi="Courier New" w:cs="Courier New"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abstractNum w:abstractNumId="18" w15:restartNumberingAfterBreak="0">
    <w:nsid w:val="529A2DED"/>
    <w:multiLevelType w:val="hybridMultilevel"/>
    <w:tmpl w:val="A08A583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9" w15:restartNumberingAfterBreak="0">
    <w:nsid w:val="541C051B"/>
    <w:multiLevelType w:val="multilevel"/>
    <w:tmpl w:val="0994F486"/>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720" w:hanging="72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0" w15:restartNumberingAfterBreak="0">
    <w:nsid w:val="546E502A"/>
    <w:multiLevelType w:val="hybridMultilevel"/>
    <w:tmpl w:val="B2060972"/>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1" w15:restartNumberingAfterBreak="0">
    <w:nsid w:val="5CA14DC5"/>
    <w:multiLevelType w:val="hybridMultilevel"/>
    <w:tmpl w:val="6C9CF9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2" w15:restartNumberingAfterBreak="0">
    <w:nsid w:val="5D292BB3"/>
    <w:multiLevelType w:val="multilevel"/>
    <w:tmpl w:val="66F084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57D33B4"/>
    <w:multiLevelType w:val="multilevel"/>
    <w:tmpl w:val="6B620C5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65902513"/>
    <w:multiLevelType w:val="hybridMultilevel"/>
    <w:tmpl w:val="0AA8407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5" w15:restartNumberingAfterBreak="0">
    <w:nsid w:val="6B3A59F9"/>
    <w:multiLevelType w:val="hybridMultilevel"/>
    <w:tmpl w:val="E5D0F304"/>
    <w:lvl w:ilvl="0" w:tplc="0F78CC86">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15:restartNumberingAfterBreak="0">
    <w:nsid w:val="743025AE"/>
    <w:multiLevelType w:val="multilevel"/>
    <w:tmpl w:val="661497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43E4163"/>
    <w:multiLevelType w:val="hybridMultilevel"/>
    <w:tmpl w:val="BC1C3498"/>
    <w:lvl w:ilvl="0" w:tplc="0C0A0001">
      <w:numFmt w:val="decimal"/>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cs="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cs="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cs="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28" w15:restartNumberingAfterBreak="0">
    <w:nsid w:val="771776CB"/>
    <w:multiLevelType w:val="hybridMultilevel"/>
    <w:tmpl w:val="9C0ABAE0"/>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29" w15:restartNumberingAfterBreak="0">
    <w:nsid w:val="7EB07685"/>
    <w:multiLevelType w:val="hybridMultilevel"/>
    <w:tmpl w:val="1B68E59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num w:numId="1" w16cid:durableId="232352167">
    <w:abstractNumId w:val="1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5660072">
    <w:abstractNumId w:val="10"/>
  </w:num>
  <w:num w:numId="3" w16cid:durableId="1133135724">
    <w:abstractNumId w:val="1"/>
  </w:num>
  <w:num w:numId="4" w16cid:durableId="968785133">
    <w:abstractNumId w:val="28"/>
  </w:num>
  <w:num w:numId="5" w16cid:durableId="626542659">
    <w:abstractNumId w:val="24"/>
  </w:num>
  <w:num w:numId="6" w16cid:durableId="340936380">
    <w:abstractNumId w:val="21"/>
  </w:num>
  <w:num w:numId="7" w16cid:durableId="1862426911">
    <w:abstractNumId w:val="18"/>
  </w:num>
  <w:num w:numId="8" w16cid:durableId="1237590170">
    <w:abstractNumId w:val="7"/>
  </w:num>
  <w:num w:numId="9" w16cid:durableId="472600342">
    <w:abstractNumId w:val="28"/>
  </w:num>
  <w:num w:numId="10" w16cid:durableId="1751584621">
    <w:abstractNumId w:val="3"/>
  </w:num>
  <w:num w:numId="11" w16cid:durableId="248195629">
    <w:abstractNumId w:val="0"/>
  </w:num>
  <w:num w:numId="12" w16cid:durableId="1358891078">
    <w:abstractNumId w:val="25"/>
  </w:num>
  <w:num w:numId="13" w16cid:durableId="794980480">
    <w:abstractNumId w:val="4"/>
  </w:num>
  <w:num w:numId="14" w16cid:durableId="522789798">
    <w:abstractNumId w:val="5"/>
  </w:num>
  <w:num w:numId="15" w16cid:durableId="693845464">
    <w:abstractNumId w:val="12"/>
  </w:num>
  <w:num w:numId="16" w16cid:durableId="1651057071">
    <w:abstractNumId w:val="27"/>
  </w:num>
  <w:num w:numId="17" w16cid:durableId="1803421386">
    <w:abstractNumId w:val="8"/>
  </w:num>
  <w:num w:numId="18" w16cid:durableId="826364315">
    <w:abstractNumId w:val="6"/>
  </w:num>
  <w:num w:numId="19" w16cid:durableId="1118135224">
    <w:abstractNumId w:val="8"/>
  </w:num>
  <w:num w:numId="20" w16cid:durableId="1976905240">
    <w:abstractNumId w:val="29"/>
  </w:num>
  <w:num w:numId="21" w16cid:durableId="1369187347">
    <w:abstractNumId w:val="14"/>
  </w:num>
  <w:num w:numId="22" w16cid:durableId="851142989">
    <w:abstractNumId w:val="15"/>
  </w:num>
  <w:num w:numId="23" w16cid:durableId="1821648551">
    <w:abstractNumId w:val="2"/>
  </w:num>
  <w:num w:numId="24" w16cid:durableId="433599168">
    <w:abstractNumId w:val="8"/>
  </w:num>
  <w:num w:numId="25" w16cid:durableId="1821076751">
    <w:abstractNumId w:val="22"/>
  </w:num>
  <w:num w:numId="26" w16cid:durableId="964041688">
    <w:abstractNumId w:val="20"/>
  </w:num>
  <w:num w:numId="27" w16cid:durableId="312217326">
    <w:abstractNumId w:val="17"/>
  </w:num>
  <w:num w:numId="28" w16cid:durableId="1825078375">
    <w:abstractNumId w:val="13"/>
  </w:num>
  <w:num w:numId="29" w16cid:durableId="1732072154">
    <w:abstractNumId w:val="13"/>
  </w:num>
  <w:num w:numId="30" w16cid:durableId="1364938673">
    <w:abstractNumId w:val="26"/>
  </w:num>
  <w:num w:numId="31" w16cid:durableId="250965503">
    <w:abstractNumId w:val="11"/>
  </w:num>
  <w:num w:numId="32" w16cid:durableId="895775151">
    <w:abstractNumId w:val="19"/>
  </w:num>
  <w:num w:numId="33" w16cid:durableId="1249001169">
    <w:abstractNumId w:val="9"/>
  </w:num>
  <w:num w:numId="34" w16cid:durableId="1188562753">
    <w:abstractNumId w:val="23"/>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pt-BR" w:vendorID="64" w:dllVersion="6" w:nlCheck="1" w:checkStyle="0"/>
  <w:activeWritingStyle w:appName="MSWord" w:lang="es-ES" w:vendorID="64" w:dllVersion="6" w:nlCheck="1" w:checkStyle="1"/>
  <w:activeWritingStyle w:appName="MSWord" w:lang="en-ZA" w:vendorID="64" w:dllVersion="6" w:nlCheck="1" w:checkStyle="1"/>
  <w:activeWritingStyle w:appName="MSWord" w:lang="es-CL" w:vendorID="64" w:dllVersion="6" w:nlCheck="1" w:checkStyle="1"/>
  <w:activeWritingStyle w:appName="MSWord" w:lang="es-MX" w:vendorID="64" w:dllVersion="6" w:nlCheck="1" w:checkStyle="1"/>
  <w:activeWritingStyle w:appName="MSWord" w:lang="en-GB" w:vendorID="64" w:dllVersion="6" w:nlCheck="1" w:checkStyle="1"/>
  <w:activeWritingStyle w:appName="MSWord" w:lang="en-US" w:vendorID="64" w:dllVersion="6" w:nlCheck="1" w:checkStyle="1"/>
  <w:activeWritingStyle w:appName="MSWord" w:lang="es-ES_tradnl" w:vendorID="64" w:dllVersion="6" w:nlCheck="1" w:checkStyle="1"/>
  <w:activeWritingStyle w:appName="MSWord" w:lang="pt-BR" w:vendorID="64" w:dllVersion="0" w:nlCheck="1" w:checkStyle="0"/>
  <w:activeWritingStyle w:appName="MSWord" w:lang="es-ES" w:vendorID="64" w:dllVersion="0" w:nlCheck="1" w:checkStyle="0"/>
  <w:activeWritingStyle w:appName="MSWord" w:lang="es-CL" w:vendorID="64" w:dllVersion="0" w:nlCheck="1" w:checkStyle="0"/>
  <w:activeWritingStyle w:appName="MSWord" w:lang="en-US" w:vendorID="64" w:dllVersion="0" w:nlCheck="1" w:checkStyle="0"/>
  <w:activeWritingStyle w:appName="MSWord" w:lang="es-MX" w:vendorID="64" w:dllVersion="0" w:nlCheck="1" w:checkStyle="0"/>
  <w:activeWritingStyle w:appName="MSWord" w:lang="en-GB" w:vendorID="64" w:dllVersion="0" w:nlCheck="1" w:checkStyle="0"/>
  <w:activeWritingStyle w:appName="MSWord" w:lang="en-ZA" w:vendorID="64" w:dllVersion="0" w:nlCheck="1" w:checkStyle="0"/>
  <w:activeWritingStyle w:appName="MSWord" w:lang="es-EC" w:vendorID="64" w:dllVersion="6" w:nlCheck="1" w:checkStyle="1"/>
  <w:activeWritingStyle w:appName="MSWord" w:lang="es-EC" w:vendorID="64" w:dllVersion="0" w:nlCheck="1" w:checkStyle="0"/>
  <w:activeWritingStyle w:appName="MSWord" w:lang="es-ES_tradnl" w:vendorID="64" w:dllVersion="0" w:nlCheck="1" w:checkStyle="0"/>
  <w:activeWritingStyle w:appName="MSWord" w:lang="es-419" w:vendorID="64" w:dllVersion="0" w:nlCheck="1" w:checkStyle="0"/>
  <w:activeWritingStyle w:appName="MSWord" w:lang="es-AR" w:vendorID="64" w:dllVersion="0"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57"/>
  <w:displayVerticalDrawingGridEvery w:val="2"/>
  <w:characterSpacingControl w:val="doNotCompress"/>
  <w:hdrShapeDefaults>
    <o:shapedefaults v:ext="edit" spidmax="2050">
      <o:colormru v:ext="edit" colors="#c02500,#b42200,#0c0,#099,#066,#c00,#663,teal"/>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30802"/>
    <w:rsid w:val="00003EA1"/>
    <w:rsid w:val="00003EDD"/>
    <w:rsid w:val="00003FF9"/>
    <w:rsid w:val="00005A1E"/>
    <w:rsid w:val="00006611"/>
    <w:rsid w:val="00006F5F"/>
    <w:rsid w:val="0000763F"/>
    <w:rsid w:val="00007B8F"/>
    <w:rsid w:val="000106FE"/>
    <w:rsid w:val="00010CC5"/>
    <w:rsid w:val="00012142"/>
    <w:rsid w:val="000122F3"/>
    <w:rsid w:val="000127C9"/>
    <w:rsid w:val="0001288A"/>
    <w:rsid w:val="00012B87"/>
    <w:rsid w:val="000139BB"/>
    <w:rsid w:val="00013A74"/>
    <w:rsid w:val="00013E52"/>
    <w:rsid w:val="0001492E"/>
    <w:rsid w:val="00015907"/>
    <w:rsid w:val="00015A62"/>
    <w:rsid w:val="00016949"/>
    <w:rsid w:val="0001701E"/>
    <w:rsid w:val="00017A29"/>
    <w:rsid w:val="00020682"/>
    <w:rsid w:val="00020885"/>
    <w:rsid w:val="00021DB1"/>
    <w:rsid w:val="00022129"/>
    <w:rsid w:val="00022163"/>
    <w:rsid w:val="00022B21"/>
    <w:rsid w:val="00022F5E"/>
    <w:rsid w:val="0002369D"/>
    <w:rsid w:val="000248A9"/>
    <w:rsid w:val="00025963"/>
    <w:rsid w:val="00025B38"/>
    <w:rsid w:val="00025E76"/>
    <w:rsid w:val="00026C5E"/>
    <w:rsid w:val="00027ECA"/>
    <w:rsid w:val="000306DD"/>
    <w:rsid w:val="0003112B"/>
    <w:rsid w:val="000324F5"/>
    <w:rsid w:val="00032AE3"/>
    <w:rsid w:val="00032C60"/>
    <w:rsid w:val="000337F4"/>
    <w:rsid w:val="00033FC3"/>
    <w:rsid w:val="0003429E"/>
    <w:rsid w:val="000350F0"/>
    <w:rsid w:val="00035961"/>
    <w:rsid w:val="000379B3"/>
    <w:rsid w:val="00037BFF"/>
    <w:rsid w:val="00040A3E"/>
    <w:rsid w:val="00041296"/>
    <w:rsid w:val="00042CE3"/>
    <w:rsid w:val="00042D42"/>
    <w:rsid w:val="00043277"/>
    <w:rsid w:val="0004469C"/>
    <w:rsid w:val="000461A1"/>
    <w:rsid w:val="00050427"/>
    <w:rsid w:val="0005071B"/>
    <w:rsid w:val="000510E3"/>
    <w:rsid w:val="00051540"/>
    <w:rsid w:val="00051E8A"/>
    <w:rsid w:val="00052FAA"/>
    <w:rsid w:val="00053F5F"/>
    <w:rsid w:val="00054C87"/>
    <w:rsid w:val="00055BAC"/>
    <w:rsid w:val="00055BBC"/>
    <w:rsid w:val="0005629D"/>
    <w:rsid w:val="00056770"/>
    <w:rsid w:val="00057E6A"/>
    <w:rsid w:val="00062746"/>
    <w:rsid w:val="00062838"/>
    <w:rsid w:val="000636BE"/>
    <w:rsid w:val="000639F4"/>
    <w:rsid w:val="00065045"/>
    <w:rsid w:val="000650DF"/>
    <w:rsid w:val="000660B7"/>
    <w:rsid w:val="00066E2E"/>
    <w:rsid w:val="0006731A"/>
    <w:rsid w:val="00067433"/>
    <w:rsid w:val="000719FE"/>
    <w:rsid w:val="00072648"/>
    <w:rsid w:val="00073528"/>
    <w:rsid w:val="00073BD6"/>
    <w:rsid w:val="00073EE0"/>
    <w:rsid w:val="0007458B"/>
    <w:rsid w:val="00074833"/>
    <w:rsid w:val="00074957"/>
    <w:rsid w:val="00075F12"/>
    <w:rsid w:val="00076708"/>
    <w:rsid w:val="0007680A"/>
    <w:rsid w:val="000769F8"/>
    <w:rsid w:val="00076B16"/>
    <w:rsid w:val="00077671"/>
    <w:rsid w:val="000778CB"/>
    <w:rsid w:val="00077A8F"/>
    <w:rsid w:val="0008008D"/>
    <w:rsid w:val="00080E15"/>
    <w:rsid w:val="00082502"/>
    <w:rsid w:val="00082614"/>
    <w:rsid w:val="00083A63"/>
    <w:rsid w:val="00084BAD"/>
    <w:rsid w:val="00085964"/>
    <w:rsid w:val="00085995"/>
    <w:rsid w:val="00086D43"/>
    <w:rsid w:val="00087145"/>
    <w:rsid w:val="00087353"/>
    <w:rsid w:val="00090B1D"/>
    <w:rsid w:val="0009412B"/>
    <w:rsid w:val="00095264"/>
    <w:rsid w:val="00095FCA"/>
    <w:rsid w:val="000960D2"/>
    <w:rsid w:val="00096A28"/>
    <w:rsid w:val="0009736D"/>
    <w:rsid w:val="000977CA"/>
    <w:rsid w:val="0009790C"/>
    <w:rsid w:val="000A0B7E"/>
    <w:rsid w:val="000A13D9"/>
    <w:rsid w:val="000A2122"/>
    <w:rsid w:val="000A224F"/>
    <w:rsid w:val="000A3EB1"/>
    <w:rsid w:val="000A47FF"/>
    <w:rsid w:val="000A586A"/>
    <w:rsid w:val="000A5FBB"/>
    <w:rsid w:val="000A64CB"/>
    <w:rsid w:val="000A715A"/>
    <w:rsid w:val="000A74FA"/>
    <w:rsid w:val="000B1B20"/>
    <w:rsid w:val="000B2B2B"/>
    <w:rsid w:val="000B388E"/>
    <w:rsid w:val="000B6CD9"/>
    <w:rsid w:val="000B6FD0"/>
    <w:rsid w:val="000B724E"/>
    <w:rsid w:val="000C044D"/>
    <w:rsid w:val="000C0B53"/>
    <w:rsid w:val="000C0F0A"/>
    <w:rsid w:val="000C0F5F"/>
    <w:rsid w:val="000C1388"/>
    <w:rsid w:val="000C13DF"/>
    <w:rsid w:val="000C1A12"/>
    <w:rsid w:val="000C2063"/>
    <w:rsid w:val="000C2CEA"/>
    <w:rsid w:val="000C3094"/>
    <w:rsid w:val="000C3256"/>
    <w:rsid w:val="000C3346"/>
    <w:rsid w:val="000C3EEC"/>
    <w:rsid w:val="000C4FAC"/>
    <w:rsid w:val="000C5AF7"/>
    <w:rsid w:val="000C5C2B"/>
    <w:rsid w:val="000C5F2D"/>
    <w:rsid w:val="000C6C7A"/>
    <w:rsid w:val="000C6CB5"/>
    <w:rsid w:val="000C772B"/>
    <w:rsid w:val="000C78BA"/>
    <w:rsid w:val="000D02E9"/>
    <w:rsid w:val="000D0B22"/>
    <w:rsid w:val="000D1094"/>
    <w:rsid w:val="000D1C62"/>
    <w:rsid w:val="000D259C"/>
    <w:rsid w:val="000D29C1"/>
    <w:rsid w:val="000D33FD"/>
    <w:rsid w:val="000D34AB"/>
    <w:rsid w:val="000D3AC0"/>
    <w:rsid w:val="000D6595"/>
    <w:rsid w:val="000D65A3"/>
    <w:rsid w:val="000D70BC"/>
    <w:rsid w:val="000D7C70"/>
    <w:rsid w:val="000E0766"/>
    <w:rsid w:val="000E076E"/>
    <w:rsid w:val="000E07BC"/>
    <w:rsid w:val="000E0810"/>
    <w:rsid w:val="000E11E9"/>
    <w:rsid w:val="000E27D9"/>
    <w:rsid w:val="000E3782"/>
    <w:rsid w:val="000E43D5"/>
    <w:rsid w:val="000E4E42"/>
    <w:rsid w:val="000E4F30"/>
    <w:rsid w:val="000E4F50"/>
    <w:rsid w:val="000E586D"/>
    <w:rsid w:val="000E6027"/>
    <w:rsid w:val="000E6044"/>
    <w:rsid w:val="000E71EA"/>
    <w:rsid w:val="000E7C10"/>
    <w:rsid w:val="000F3CEE"/>
    <w:rsid w:val="000F41BE"/>
    <w:rsid w:val="000F4967"/>
    <w:rsid w:val="000F5385"/>
    <w:rsid w:val="000F5665"/>
    <w:rsid w:val="00100B7D"/>
    <w:rsid w:val="00101606"/>
    <w:rsid w:val="00101E8A"/>
    <w:rsid w:val="0010240C"/>
    <w:rsid w:val="001045E0"/>
    <w:rsid w:val="00104E0E"/>
    <w:rsid w:val="00105109"/>
    <w:rsid w:val="001053F7"/>
    <w:rsid w:val="00105416"/>
    <w:rsid w:val="0010693E"/>
    <w:rsid w:val="001105B8"/>
    <w:rsid w:val="00112058"/>
    <w:rsid w:val="00112BA1"/>
    <w:rsid w:val="00112F2C"/>
    <w:rsid w:val="00113074"/>
    <w:rsid w:val="001135FF"/>
    <w:rsid w:val="00114890"/>
    <w:rsid w:val="00114BED"/>
    <w:rsid w:val="00115BEB"/>
    <w:rsid w:val="001172D7"/>
    <w:rsid w:val="00121655"/>
    <w:rsid w:val="00122383"/>
    <w:rsid w:val="00122906"/>
    <w:rsid w:val="00122F23"/>
    <w:rsid w:val="0012447B"/>
    <w:rsid w:val="00124858"/>
    <w:rsid w:val="001252AC"/>
    <w:rsid w:val="00125C87"/>
    <w:rsid w:val="001266FA"/>
    <w:rsid w:val="0012680E"/>
    <w:rsid w:val="001276E1"/>
    <w:rsid w:val="00127CA2"/>
    <w:rsid w:val="00130397"/>
    <w:rsid w:val="001308B5"/>
    <w:rsid w:val="001313F5"/>
    <w:rsid w:val="0013145A"/>
    <w:rsid w:val="00131505"/>
    <w:rsid w:val="00133301"/>
    <w:rsid w:val="00133479"/>
    <w:rsid w:val="001337B7"/>
    <w:rsid w:val="001340FC"/>
    <w:rsid w:val="00134A34"/>
    <w:rsid w:val="00134EB5"/>
    <w:rsid w:val="00135915"/>
    <w:rsid w:val="00136071"/>
    <w:rsid w:val="001363E8"/>
    <w:rsid w:val="0013721E"/>
    <w:rsid w:val="00137AA8"/>
    <w:rsid w:val="00137B2B"/>
    <w:rsid w:val="00137D94"/>
    <w:rsid w:val="0014135F"/>
    <w:rsid w:val="00141644"/>
    <w:rsid w:val="00141E37"/>
    <w:rsid w:val="001456F0"/>
    <w:rsid w:val="00145F35"/>
    <w:rsid w:val="00146A13"/>
    <w:rsid w:val="00147F56"/>
    <w:rsid w:val="001501D2"/>
    <w:rsid w:val="001507D7"/>
    <w:rsid w:val="00152E50"/>
    <w:rsid w:val="00153135"/>
    <w:rsid w:val="00153763"/>
    <w:rsid w:val="001541FF"/>
    <w:rsid w:val="00155B4E"/>
    <w:rsid w:val="00156894"/>
    <w:rsid w:val="00157009"/>
    <w:rsid w:val="001573D0"/>
    <w:rsid w:val="00157E38"/>
    <w:rsid w:val="00157FAB"/>
    <w:rsid w:val="00160ED3"/>
    <w:rsid w:val="00161985"/>
    <w:rsid w:val="001649CB"/>
    <w:rsid w:val="001654D6"/>
    <w:rsid w:val="0016552A"/>
    <w:rsid w:val="00165CA5"/>
    <w:rsid w:val="001661B8"/>
    <w:rsid w:val="0016665D"/>
    <w:rsid w:val="00166A69"/>
    <w:rsid w:val="00166FF7"/>
    <w:rsid w:val="0016707D"/>
    <w:rsid w:val="00167B8F"/>
    <w:rsid w:val="00167EA9"/>
    <w:rsid w:val="00170889"/>
    <w:rsid w:val="001709A5"/>
    <w:rsid w:val="00170D50"/>
    <w:rsid w:val="001713EE"/>
    <w:rsid w:val="00172053"/>
    <w:rsid w:val="00173BF4"/>
    <w:rsid w:val="00173F00"/>
    <w:rsid w:val="00174346"/>
    <w:rsid w:val="001750AA"/>
    <w:rsid w:val="001769E5"/>
    <w:rsid w:val="00176F8F"/>
    <w:rsid w:val="0018007C"/>
    <w:rsid w:val="001805D7"/>
    <w:rsid w:val="00180D69"/>
    <w:rsid w:val="001810BA"/>
    <w:rsid w:val="00182198"/>
    <w:rsid w:val="00182EFE"/>
    <w:rsid w:val="00183086"/>
    <w:rsid w:val="00184F2F"/>
    <w:rsid w:val="001861B6"/>
    <w:rsid w:val="001868EE"/>
    <w:rsid w:val="0018780F"/>
    <w:rsid w:val="00187FFB"/>
    <w:rsid w:val="00190AF2"/>
    <w:rsid w:val="00190BA5"/>
    <w:rsid w:val="00190EC4"/>
    <w:rsid w:val="001934BC"/>
    <w:rsid w:val="00193759"/>
    <w:rsid w:val="0019391B"/>
    <w:rsid w:val="0019626C"/>
    <w:rsid w:val="0019702C"/>
    <w:rsid w:val="0019723E"/>
    <w:rsid w:val="001A0380"/>
    <w:rsid w:val="001A0762"/>
    <w:rsid w:val="001A0A29"/>
    <w:rsid w:val="001A11AD"/>
    <w:rsid w:val="001A286E"/>
    <w:rsid w:val="001A2F37"/>
    <w:rsid w:val="001A2F3B"/>
    <w:rsid w:val="001A314A"/>
    <w:rsid w:val="001A3313"/>
    <w:rsid w:val="001A3A91"/>
    <w:rsid w:val="001A4803"/>
    <w:rsid w:val="001A48D7"/>
    <w:rsid w:val="001A56D6"/>
    <w:rsid w:val="001A5B6D"/>
    <w:rsid w:val="001A5C0E"/>
    <w:rsid w:val="001A6335"/>
    <w:rsid w:val="001A6D8A"/>
    <w:rsid w:val="001A71F8"/>
    <w:rsid w:val="001A7A4A"/>
    <w:rsid w:val="001B1A0F"/>
    <w:rsid w:val="001B2EF8"/>
    <w:rsid w:val="001B36BC"/>
    <w:rsid w:val="001B4DC1"/>
    <w:rsid w:val="001B53E4"/>
    <w:rsid w:val="001B5911"/>
    <w:rsid w:val="001B76A8"/>
    <w:rsid w:val="001C112A"/>
    <w:rsid w:val="001C18FD"/>
    <w:rsid w:val="001C298E"/>
    <w:rsid w:val="001C2C40"/>
    <w:rsid w:val="001C395A"/>
    <w:rsid w:val="001C4877"/>
    <w:rsid w:val="001C48B8"/>
    <w:rsid w:val="001C52F2"/>
    <w:rsid w:val="001C5E41"/>
    <w:rsid w:val="001C697D"/>
    <w:rsid w:val="001C72CA"/>
    <w:rsid w:val="001C748E"/>
    <w:rsid w:val="001C7C75"/>
    <w:rsid w:val="001D1046"/>
    <w:rsid w:val="001D153E"/>
    <w:rsid w:val="001D16D5"/>
    <w:rsid w:val="001D1E06"/>
    <w:rsid w:val="001D488E"/>
    <w:rsid w:val="001D5876"/>
    <w:rsid w:val="001D5AC2"/>
    <w:rsid w:val="001D5CBB"/>
    <w:rsid w:val="001D65D9"/>
    <w:rsid w:val="001D6759"/>
    <w:rsid w:val="001D68E7"/>
    <w:rsid w:val="001D6B03"/>
    <w:rsid w:val="001E0CDC"/>
    <w:rsid w:val="001E12F4"/>
    <w:rsid w:val="001E14A6"/>
    <w:rsid w:val="001E14B4"/>
    <w:rsid w:val="001E17AE"/>
    <w:rsid w:val="001E3193"/>
    <w:rsid w:val="001E32C5"/>
    <w:rsid w:val="001E39AF"/>
    <w:rsid w:val="001E6467"/>
    <w:rsid w:val="001E6715"/>
    <w:rsid w:val="001E6CDD"/>
    <w:rsid w:val="001F0E19"/>
    <w:rsid w:val="001F0F27"/>
    <w:rsid w:val="001F126F"/>
    <w:rsid w:val="001F2C92"/>
    <w:rsid w:val="001F329C"/>
    <w:rsid w:val="001F339F"/>
    <w:rsid w:val="001F35BB"/>
    <w:rsid w:val="001F381F"/>
    <w:rsid w:val="001F429C"/>
    <w:rsid w:val="001F43DD"/>
    <w:rsid w:val="001F6116"/>
    <w:rsid w:val="001F611C"/>
    <w:rsid w:val="001F7D42"/>
    <w:rsid w:val="001F7F86"/>
    <w:rsid w:val="00200518"/>
    <w:rsid w:val="00200CDF"/>
    <w:rsid w:val="00202670"/>
    <w:rsid w:val="002029F9"/>
    <w:rsid w:val="00202EF2"/>
    <w:rsid w:val="00204071"/>
    <w:rsid w:val="00204C44"/>
    <w:rsid w:val="002059D7"/>
    <w:rsid w:val="00205C8C"/>
    <w:rsid w:val="00205E2C"/>
    <w:rsid w:val="00206290"/>
    <w:rsid w:val="00206476"/>
    <w:rsid w:val="00210572"/>
    <w:rsid w:val="00212FF6"/>
    <w:rsid w:val="002132FB"/>
    <w:rsid w:val="00213DF1"/>
    <w:rsid w:val="00215919"/>
    <w:rsid w:val="002160A6"/>
    <w:rsid w:val="0021654F"/>
    <w:rsid w:val="002168F0"/>
    <w:rsid w:val="0021694F"/>
    <w:rsid w:val="00216AAF"/>
    <w:rsid w:val="00216B5D"/>
    <w:rsid w:val="0021748B"/>
    <w:rsid w:val="00217730"/>
    <w:rsid w:val="002179E1"/>
    <w:rsid w:val="00217A57"/>
    <w:rsid w:val="00221A14"/>
    <w:rsid w:val="0022282C"/>
    <w:rsid w:val="002232E7"/>
    <w:rsid w:val="002234C9"/>
    <w:rsid w:val="002234D7"/>
    <w:rsid w:val="00224589"/>
    <w:rsid w:val="00224C89"/>
    <w:rsid w:val="00224E1B"/>
    <w:rsid w:val="00224E81"/>
    <w:rsid w:val="002250A6"/>
    <w:rsid w:val="002268DB"/>
    <w:rsid w:val="00226C26"/>
    <w:rsid w:val="002273C3"/>
    <w:rsid w:val="0022790D"/>
    <w:rsid w:val="00227EB5"/>
    <w:rsid w:val="002309D4"/>
    <w:rsid w:val="00230E3F"/>
    <w:rsid w:val="002312DE"/>
    <w:rsid w:val="00231AE5"/>
    <w:rsid w:val="00231E95"/>
    <w:rsid w:val="00233370"/>
    <w:rsid w:val="00233949"/>
    <w:rsid w:val="00233DB7"/>
    <w:rsid w:val="00235457"/>
    <w:rsid w:val="0023562E"/>
    <w:rsid w:val="00235A1E"/>
    <w:rsid w:val="00235F1C"/>
    <w:rsid w:val="002369B8"/>
    <w:rsid w:val="00236A81"/>
    <w:rsid w:val="00236D1B"/>
    <w:rsid w:val="00236F3F"/>
    <w:rsid w:val="00240179"/>
    <w:rsid w:val="002407F4"/>
    <w:rsid w:val="00240FCA"/>
    <w:rsid w:val="00241D68"/>
    <w:rsid w:val="002422EC"/>
    <w:rsid w:val="00242E0C"/>
    <w:rsid w:val="00243133"/>
    <w:rsid w:val="0024316B"/>
    <w:rsid w:val="0024366F"/>
    <w:rsid w:val="00243670"/>
    <w:rsid w:val="00244F60"/>
    <w:rsid w:val="002456A8"/>
    <w:rsid w:val="002456FA"/>
    <w:rsid w:val="00246217"/>
    <w:rsid w:val="00246578"/>
    <w:rsid w:val="00246E2A"/>
    <w:rsid w:val="002470E2"/>
    <w:rsid w:val="00247458"/>
    <w:rsid w:val="00247572"/>
    <w:rsid w:val="00247949"/>
    <w:rsid w:val="00247FC9"/>
    <w:rsid w:val="002507C4"/>
    <w:rsid w:val="00250D61"/>
    <w:rsid w:val="00250E5F"/>
    <w:rsid w:val="00252B7D"/>
    <w:rsid w:val="002530B6"/>
    <w:rsid w:val="002540E6"/>
    <w:rsid w:val="002541C9"/>
    <w:rsid w:val="00254645"/>
    <w:rsid w:val="00254A46"/>
    <w:rsid w:val="00254BBE"/>
    <w:rsid w:val="00254DC6"/>
    <w:rsid w:val="00254DFE"/>
    <w:rsid w:val="00256251"/>
    <w:rsid w:val="00256BE4"/>
    <w:rsid w:val="00256DD1"/>
    <w:rsid w:val="00257D58"/>
    <w:rsid w:val="00260B0A"/>
    <w:rsid w:val="00260E7F"/>
    <w:rsid w:val="002625AD"/>
    <w:rsid w:val="00262BB8"/>
    <w:rsid w:val="00263621"/>
    <w:rsid w:val="002647EC"/>
    <w:rsid w:val="0026539F"/>
    <w:rsid w:val="00267901"/>
    <w:rsid w:val="00271AAD"/>
    <w:rsid w:val="00271CBA"/>
    <w:rsid w:val="00271E7E"/>
    <w:rsid w:val="00272A87"/>
    <w:rsid w:val="00272E68"/>
    <w:rsid w:val="002738FE"/>
    <w:rsid w:val="00274BF7"/>
    <w:rsid w:val="0027505D"/>
    <w:rsid w:val="002751CC"/>
    <w:rsid w:val="00275526"/>
    <w:rsid w:val="002757D9"/>
    <w:rsid w:val="00275C5A"/>
    <w:rsid w:val="00276108"/>
    <w:rsid w:val="00277115"/>
    <w:rsid w:val="002776C8"/>
    <w:rsid w:val="00280699"/>
    <w:rsid w:val="00280D13"/>
    <w:rsid w:val="0028101A"/>
    <w:rsid w:val="002811D3"/>
    <w:rsid w:val="0028207F"/>
    <w:rsid w:val="0028252D"/>
    <w:rsid w:val="00283B36"/>
    <w:rsid w:val="00284BC8"/>
    <w:rsid w:val="002852BF"/>
    <w:rsid w:val="0028695B"/>
    <w:rsid w:val="00287B2A"/>
    <w:rsid w:val="00290287"/>
    <w:rsid w:val="00290DB1"/>
    <w:rsid w:val="00292CB9"/>
    <w:rsid w:val="00293840"/>
    <w:rsid w:val="00294C4A"/>
    <w:rsid w:val="00295532"/>
    <w:rsid w:val="00295FE2"/>
    <w:rsid w:val="0029628B"/>
    <w:rsid w:val="002973AC"/>
    <w:rsid w:val="00297DA2"/>
    <w:rsid w:val="002A02BB"/>
    <w:rsid w:val="002A11DA"/>
    <w:rsid w:val="002A1EF2"/>
    <w:rsid w:val="002A2603"/>
    <w:rsid w:val="002A2EA3"/>
    <w:rsid w:val="002A2EE9"/>
    <w:rsid w:val="002A40A3"/>
    <w:rsid w:val="002A47B0"/>
    <w:rsid w:val="002A594C"/>
    <w:rsid w:val="002A5D5E"/>
    <w:rsid w:val="002A6268"/>
    <w:rsid w:val="002A675E"/>
    <w:rsid w:val="002A6771"/>
    <w:rsid w:val="002A6ED0"/>
    <w:rsid w:val="002A6F92"/>
    <w:rsid w:val="002B0382"/>
    <w:rsid w:val="002B0408"/>
    <w:rsid w:val="002B072D"/>
    <w:rsid w:val="002B121F"/>
    <w:rsid w:val="002B127E"/>
    <w:rsid w:val="002B24A0"/>
    <w:rsid w:val="002B24DE"/>
    <w:rsid w:val="002B33E3"/>
    <w:rsid w:val="002B59D9"/>
    <w:rsid w:val="002B5ECD"/>
    <w:rsid w:val="002B639E"/>
    <w:rsid w:val="002B67FD"/>
    <w:rsid w:val="002B6D91"/>
    <w:rsid w:val="002B70B1"/>
    <w:rsid w:val="002C1086"/>
    <w:rsid w:val="002C2B86"/>
    <w:rsid w:val="002C4F2F"/>
    <w:rsid w:val="002C6F1D"/>
    <w:rsid w:val="002C79A3"/>
    <w:rsid w:val="002C7E99"/>
    <w:rsid w:val="002C7FC5"/>
    <w:rsid w:val="002D03B0"/>
    <w:rsid w:val="002D0527"/>
    <w:rsid w:val="002D0C3D"/>
    <w:rsid w:val="002D15BA"/>
    <w:rsid w:val="002D2EE0"/>
    <w:rsid w:val="002D2F82"/>
    <w:rsid w:val="002D31EE"/>
    <w:rsid w:val="002D346F"/>
    <w:rsid w:val="002D4A2C"/>
    <w:rsid w:val="002D6909"/>
    <w:rsid w:val="002D710A"/>
    <w:rsid w:val="002D7DA4"/>
    <w:rsid w:val="002D7F84"/>
    <w:rsid w:val="002E0BEE"/>
    <w:rsid w:val="002E30CE"/>
    <w:rsid w:val="002E34D1"/>
    <w:rsid w:val="002E37BE"/>
    <w:rsid w:val="002E3838"/>
    <w:rsid w:val="002E5A62"/>
    <w:rsid w:val="002E62AE"/>
    <w:rsid w:val="002E6500"/>
    <w:rsid w:val="002E7806"/>
    <w:rsid w:val="002F11A2"/>
    <w:rsid w:val="002F2FD1"/>
    <w:rsid w:val="002F35DB"/>
    <w:rsid w:val="002F42B8"/>
    <w:rsid w:val="002F433C"/>
    <w:rsid w:val="002F470D"/>
    <w:rsid w:val="002F4734"/>
    <w:rsid w:val="002F53EE"/>
    <w:rsid w:val="002F5AC0"/>
    <w:rsid w:val="002F64FB"/>
    <w:rsid w:val="00301D63"/>
    <w:rsid w:val="00302561"/>
    <w:rsid w:val="0030262B"/>
    <w:rsid w:val="00303967"/>
    <w:rsid w:val="003040D7"/>
    <w:rsid w:val="00304190"/>
    <w:rsid w:val="00305AFB"/>
    <w:rsid w:val="00305B47"/>
    <w:rsid w:val="00305D6A"/>
    <w:rsid w:val="00305E3E"/>
    <w:rsid w:val="003061AD"/>
    <w:rsid w:val="00306667"/>
    <w:rsid w:val="00306F80"/>
    <w:rsid w:val="0031019F"/>
    <w:rsid w:val="003103D8"/>
    <w:rsid w:val="003106B2"/>
    <w:rsid w:val="00311CF9"/>
    <w:rsid w:val="00312551"/>
    <w:rsid w:val="00312D39"/>
    <w:rsid w:val="00313F8A"/>
    <w:rsid w:val="00315CD0"/>
    <w:rsid w:val="00317B68"/>
    <w:rsid w:val="00321ED3"/>
    <w:rsid w:val="00323394"/>
    <w:rsid w:val="00323644"/>
    <w:rsid w:val="003241D5"/>
    <w:rsid w:val="0032458C"/>
    <w:rsid w:val="00324D76"/>
    <w:rsid w:val="00325412"/>
    <w:rsid w:val="00326A3D"/>
    <w:rsid w:val="00326F9A"/>
    <w:rsid w:val="003279CB"/>
    <w:rsid w:val="00327C49"/>
    <w:rsid w:val="00327CC4"/>
    <w:rsid w:val="00327F82"/>
    <w:rsid w:val="00330DC2"/>
    <w:rsid w:val="003311E5"/>
    <w:rsid w:val="00331DBE"/>
    <w:rsid w:val="0033240B"/>
    <w:rsid w:val="003344EF"/>
    <w:rsid w:val="0033462D"/>
    <w:rsid w:val="003346CB"/>
    <w:rsid w:val="00334707"/>
    <w:rsid w:val="003358CB"/>
    <w:rsid w:val="00336E7C"/>
    <w:rsid w:val="00337DD6"/>
    <w:rsid w:val="00340771"/>
    <w:rsid w:val="003418C6"/>
    <w:rsid w:val="00342090"/>
    <w:rsid w:val="00343417"/>
    <w:rsid w:val="003439E1"/>
    <w:rsid w:val="00344D08"/>
    <w:rsid w:val="00346377"/>
    <w:rsid w:val="0034637B"/>
    <w:rsid w:val="003463FE"/>
    <w:rsid w:val="00347457"/>
    <w:rsid w:val="00350A56"/>
    <w:rsid w:val="003512B2"/>
    <w:rsid w:val="003518E4"/>
    <w:rsid w:val="00353336"/>
    <w:rsid w:val="00354671"/>
    <w:rsid w:val="003551BD"/>
    <w:rsid w:val="00355B7D"/>
    <w:rsid w:val="0035641F"/>
    <w:rsid w:val="00356550"/>
    <w:rsid w:val="0035656B"/>
    <w:rsid w:val="003574B7"/>
    <w:rsid w:val="00360D20"/>
    <w:rsid w:val="00360E2F"/>
    <w:rsid w:val="00360F79"/>
    <w:rsid w:val="003612A1"/>
    <w:rsid w:val="003619BB"/>
    <w:rsid w:val="0036232C"/>
    <w:rsid w:val="0036474C"/>
    <w:rsid w:val="00364918"/>
    <w:rsid w:val="00364C8C"/>
    <w:rsid w:val="003663AD"/>
    <w:rsid w:val="00366EE7"/>
    <w:rsid w:val="0036763D"/>
    <w:rsid w:val="00367900"/>
    <w:rsid w:val="00367E5D"/>
    <w:rsid w:val="0037000E"/>
    <w:rsid w:val="003708A6"/>
    <w:rsid w:val="0037100F"/>
    <w:rsid w:val="00371F87"/>
    <w:rsid w:val="00373DD6"/>
    <w:rsid w:val="0037474E"/>
    <w:rsid w:val="00374972"/>
    <w:rsid w:val="003751B7"/>
    <w:rsid w:val="003756A4"/>
    <w:rsid w:val="0037686F"/>
    <w:rsid w:val="00376B18"/>
    <w:rsid w:val="00376BDA"/>
    <w:rsid w:val="00377145"/>
    <w:rsid w:val="00377703"/>
    <w:rsid w:val="003802F1"/>
    <w:rsid w:val="00380A17"/>
    <w:rsid w:val="00382612"/>
    <w:rsid w:val="00382D2F"/>
    <w:rsid w:val="00383886"/>
    <w:rsid w:val="00385D3C"/>
    <w:rsid w:val="003869BB"/>
    <w:rsid w:val="003905F7"/>
    <w:rsid w:val="0039090C"/>
    <w:rsid w:val="00390B62"/>
    <w:rsid w:val="00391BF2"/>
    <w:rsid w:val="00391C75"/>
    <w:rsid w:val="00392BD1"/>
    <w:rsid w:val="00392CA6"/>
    <w:rsid w:val="00392D31"/>
    <w:rsid w:val="00393219"/>
    <w:rsid w:val="0039406F"/>
    <w:rsid w:val="00395BDC"/>
    <w:rsid w:val="00395CCA"/>
    <w:rsid w:val="00396596"/>
    <w:rsid w:val="0039675B"/>
    <w:rsid w:val="003975AA"/>
    <w:rsid w:val="003A1C7C"/>
    <w:rsid w:val="003A3D3B"/>
    <w:rsid w:val="003A43DB"/>
    <w:rsid w:val="003A4B82"/>
    <w:rsid w:val="003A5037"/>
    <w:rsid w:val="003A5241"/>
    <w:rsid w:val="003A6A52"/>
    <w:rsid w:val="003A7E19"/>
    <w:rsid w:val="003B0488"/>
    <w:rsid w:val="003B0B6C"/>
    <w:rsid w:val="003B0B98"/>
    <w:rsid w:val="003B2CB7"/>
    <w:rsid w:val="003B3919"/>
    <w:rsid w:val="003B437A"/>
    <w:rsid w:val="003B4CAC"/>
    <w:rsid w:val="003B4F3B"/>
    <w:rsid w:val="003B644B"/>
    <w:rsid w:val="003B673D"/>
    <w:rsid w:val="003B7CFD"/>
    <w:rsid w:val="003B7E26"/>
    <w:rsid w:val="003C05EF"/>
    <w:rsid w:val="003C0E60"/>
    <w:rsid w:val="003C23A2"/>
    <w:rsid w:val="003C3726"/>
    <w:rsid w:val="003C3B68"/>
    <w:rsid w:val="003C6218"/>
    <w:rsid w:val="003C6D88"/>
    <w:rsid w:val="003C7B12"/>
    <w:rsid w:val="003C7D57"/>
    <w:rsid w:val="003D00EE"/>
    <w:rsid w:val="003D1180"/>
    <w:rsid w:val="003D1B48"/>
    <w:rsid w:val="003D23C6"/>
    <w:rsid w:val="003D245E"/>
    <w:rsid w:val="003D2F53"/>
    <w:rsid w:val="003D3E96"/>
    <w:rsid w:val="003D49D0"/>
    <w:rsid w:val="003D4BFD"/>
    <w:rsid w:val="003D5A16"/>
    <w:rsid w:val="003D70CE"/>
    <w:rsid w:val="003D7C0A"/>
    <w:rsid w:val="003E0207"/>
    <w:rsid w:val="003E109D"/>
    <w:rsid w:val="003E17AD"/>
    <w:rsid w:val="003E26A9"/>
    <w:rsid w:val="003E3F71"/>
    <w:rsid w:val="003E4019"/>
    <w:rsid w:val="003E4087"/>
    <w:rsid w:val="003E4271"/>
    <w:rsid w:val="003E43C2"/>
    <w:rsid w:val="003E4752"/>
    <w:rsid w:val="003E4E7C"/>
    <w:rsid w:val="003E67C5"/>
    <w:rsid w:val="003E68D3"/>
    <w:rsid w:val="003E69F6"/>
    <w:rsid w:val="003E7948"/>
    <w:rsid w:val="003E794E"/>
    <w:rsid w:val="003F0276"/>
    <w:rsid w:val="003F0FAA"/>
    <w:rsid w:val="003F31F2"/>
    <w:rsid w:val="003F3CB8"/>
    <w:rsid w:val="003F3E94"/>
    <w:rsid w:val="003F52CC"/>
    <w:rsid w:val="003F635E"/>
    <w:rsid w:val="003F6F1B"/>
    <w:rsid w:val="003F706E"/>
    <w:rsid w:val="003F75BB"/>
    <w:rsid w:val="00400B45"/>
    <w:rsid w:val="004014A1"/>
    <w:rsid w:val="0040170C"/>
    <w:rsid w:val="00401AD8"/>
    <w:rsid w:val="004021A7"/>
    <w:rsid w:val="00402257"/>
    <w:rsid w:val="00403C67"/>
    <w:rsid w:val="00403F89"/>
    <w:rsid w:val="004047B5"/>
    <w:rsid w:val="00405789"/>
    <w:rsid w:val="00405ED1"/>
    <w:rsid w:val="004065DA"/>
    <w:rsid w:val="00406CD3"/>
    <w:rsid w:val="00410B37"/>
    <w:rsid w:val="0041110E"/>
    <w:rsid w:val="00411364"/>
    <w:rsid w:val="00411A01"/>
    <w:rsid w:val="00411B88"/>
    <w:rsid w:val="00412939"/>
    <w:rsid w:val="00412D17"/>
    <w:rsid w:val="0041406F"/>
    <w:rsid w:val="004147EC"/>
    <w:rsid w:val="00414AF8"/>
    <w:rsid w:val="00415D3B"/>
    <w:rsid w:val="004220AD"/>
    <w:rsid w:val="00422BF1"/>
    <w:rsid w:val="004233D2"/>
    <w:rsid w:val="00424966"/>
    <w:rsid w:val="004250E1"/>
    <w:rsid w:val="004262A0"/>
    <w:rsid w:val="00427B34"/>
    <w:rsid w:val="00427E42"/>
    <w:rsid w:val="0043040E"/>
    <w:rsid w:val="0043050E"/>
    <w:rsid w:val="0043063A"/>
    <w:rsid w:val="00432204"/>
    <w:rsid w:val="00433419"/>
    <w:rsid w:val="004352AE"/>
    <w:rsid w:val="00435568"/>
    <w:rsid w:val="00436246"/>
    <w:rsid w:val="00436AF2"/>
    <w:rsid w:val="00436E1B"/>
    <w:rsid w:val="00437332"/>
    <w:rsid w:val="00437525"/>
    <w:rsid w:val="004377FD"/>
    <w:rsid w:val="00437872"/>
    <w:rsid w:val="00437C4D"/>
    <w:rsid w:val="00437FB6"/>
    <w:rsid w:val="0044075B"/>
    <w:rsid w:val="00440833"/>
    <w:rsid w:val="00440871"/>
    <w:rsid w:val="00441303"/>
    <w:rsid w:val="00442BF5"/>
    <w:rsid w:val="00443512"/>
    <w:rsid w:val="004443E9"/>
    <w:rsid w:val="00444866"/>
    <w:rsid w:val="00444DFB"/>
    <w:rsid w:val="004476B2"/>
    <w:rsid w:val="00450240"/>
    <w:rsid w:val="00450303"/>
    <w:rsid w:val="00450448"/>
    <w:rsid w:val="004522EC"/>
    <w:rsid w:val="004529CB"/>
    <w:rsid w:val="00453904"/>
    <w:rsid w:val="00453DBD"/>
    <w:rsid w:val="00456D55"/>
    <w:rsid w:val="004603F9"/>
    <w:rsid w:val="0046066A"/>
    <w:rsid w:val="004608DA"/>
    <w:rsid w:val="00461005"/>
    <w:rsid w:val="00461F86"/>
    <w:rsid w:val="00462734"/>
    <w:rsid w:val="00463468"/>
    <w:rsid w:val="00463C32"/>
    <w:rsid w:val="00463C7E"/>
    <w:rsid w:val="0046583F"/>
    <w:rsid w:val="00466BE3"/>
    <w:rsid w:val="00466D39"/>
    <w:rsid w:val="00467001"/>
    <w:rsid w:val="00467980"/>
    <w:rsid w:val="00467B80"/>
    <w:rsid w:val="004715FD"/>
    <w:rsid w:val="0047240D"/>
    <w:rsid w:val="00474F38"/>
    <w:rsid w:val="00475271"/>
    <w:rsid w:val="0047642B"/>
    <w:rsid w:val="004766A2"/>
    <w:rsid w:val="004807CF"/>
    <w:rsid w:val="004807E9"/>
    <w:rsid w:val="004813D6"/>
    <w:rsid w:val="00482163"/>
    <w:rsid w:val="00483A2B"/>
    <w:rsid w:val="00483A3F"/>
    <w:rsid w:val="00484C22"/>
    <w:rsid w:val="004853C2"/>
    <w:rsid w:val="00485703"/>
    <w:rsid w:val="00487239"/>
    <w:rsid w:val="00487E77"/>
    <w:rsid w:val="00487E98"/>
    <w:rsid w:val="0049007C"/>
    <w:rsid w:val="00490738"/>
    <w:rsid w:val="00490E38"/>
    <w:rsid w:val="00491813"/>
    <w:rsid w:val="004926A5"/>
    <w:rsid w:val="00493209"/>
    <w:rsid w:val="00494677"/>
    <w:rsid w:val="00494C82"/>
    <w:rsid w:val="00494E5D"/>
    <w:rsid w:val="00495E66"/>
    <w:rsid w:val="00497200"/>
    <w:rsid w:val="004A0069"/>
    <w:rsid w:val="004A0CCC"/>
    <w:rsid w:val="004A12CF"/>
    <w:rsid w:val="004A289F"/>
    <w:rsid w:val="004A2B8D"/>
    <w:rsid w:val="004A2EBE"/>
    <w:rsid w:val="004A4203"/>
    <w:rsid w:val="004A4902"/>
    <w:rsid w:val="004A4904"/>
    <w:rsid w:val="004A55AD"/>
    <w:rsid w:val="004A6A15"/>
    <w:rsid w:val="004A767E"/>
    <w:rsid w:val="004A7EFD"/>
    <w:rsid w:val="004B0BBE"/>
    <w:rsid w:val="004B1028"/>
    <w:rsid w:val="004B192F"/>
    <w:rsid w:val="004B2AC9"/>
    <w:rsid w:val="004B354C"/>
    <w:rsid w:val="004B3746"/>
    <w:rsid w:val="004B4BC1"/>
    <w:rsid w:val="004B4CED"/>
    <w:rsid w:val="004B5A89"/>
    <w:rsid w:val="004B679D"/>
    <w:rsid w:val="004B72AD"/>
    <w:rsid w:val="004C05CA"/>
    <w:rsid w:val="004C0ECB"/>
    <w:rsid w:val="004C0FD1"/>
    <w:rsid w:val="004C2411"/>
    <w:rsid w:val="004C261C"/>
    <w:rsid w:val="004C2C00"/>
    <w:rsid w:val="004C2C2F"/>
    <w:rsid w:val="004C2F60"/>
    <w:rsid w:val="004C3CBB"/>
    <w:rsid w:val="004C3E92"/>
    <w:rsid w:val="004C4300"/>
    <w:rsid w:val="004C4ADF"/>
    <w:rsid w:val="004C4B72"/>
    <w:rsid w:val="004C4FFF"/>
    <w:rsid w:val="004C5F73"/>
    <w:rsid w:val="004C5FBC"/>
    <w:rsid w:val="004C6A3F"/>
    <w:rsid w:val="004D0B7B"/>
    <w:rsid w:val="004D1512"/>
    <w:rsid w:val="004D183A"/>
    <w:rsid w:val="004D2F93"/>
    <w:rsid w:val="004D3403"/>
    <w:rsid w:val="004D38DA"/>
    <w:rsid w:val="004D4B15"/>
    <w:rsid w:val="004D5021"/>
    <w:rsid w:val="004D7782"/>
    <w:rsid w:val="004E049A"/>
    <w:rsid w:val="004E14F6"/>
    <w:rsid w:val="004E37ED"/>
    <w:rsid w:val="004E4404"/>
    <w:rsid w:val="004E4BB4"/>
    <w:rsid w:val="004E4BE3"/>
    <w:rsid w:val="004E55E3"/>
    <w:rsid w:val="004E590F"/>
    <w:rsid w:val="004E5DD4"/>
    <w:rsid w:val="004E62A7"/>
    <w:rsid w:val="004E6315"/>
    <w:rsid w:val="004E6DBA"/>
    <w:rsid w:val="004E71C2"/>
    <w:rsid w:val="004E77AA"/>
    <w:rsid w:val="004E78ED"/>
    <w:rsid w:val="004E7DCB"/>
    <w:rsid w:val="004F0720"/>
    <w:rsid w:val="004F08E9"/>
    <w:rsid w:val="004F161E"/>
    <w:rsid w:val="004F1AEC"/>
    <w:rsid w:val="004F2678"/>
    <w:rsid w:val="004F2DA2"/>
    <w:rsid w:val="004F39D0"/>
    <w:rsid w:val="004F412E"/>
    <w:rsid w:val="004F4540"/>
    <w:rsid w:val="004F4CDB"/>
    <w:rsid w:val="004F58C7"/>
    <w:rsid w:val="004F5A49"/>
    <w:rsid w:val="004F6BFB"/>
    <w:rsid w:val="004F7460"/>
    <w:rsid w:val="004F770B"/>
    <w:rsid w:val="005003A9"/>
    <w:rsid w:val="00501C7B"/>
    <w:rsid w:val="00501D7C"/>
    <w:rsid w:val="00502014"/>
    <w:rsid w:val="005024C5"/>
    <w:rsid w:val="005027C9"/>
    <w:rsid w:val="005032FF"/>
    <w:rsid w:val="0050381C"/>
    <w:rsid w:val="0050463C"/>
    <w:rsid w:val="00506250"/>
    <w:rsid w:val="00506DAC"/>
    <w:rsid w:val="00506E85"/>
    <w:rsid w:val="00507045"/>
    <w:rsid w:val="00507A51"/>
    <w:rsid w:val="005101E5"/>
    <w:rsid w:val="00511D5C"/>
    <w:rsid w:val="005127A5"/>
    <w:rsid w:val="0051284A"/>
    <w:rsid w:val="00512C61"/>
    <w:rsid w:val="005133FE"/>
    <w:rsid w:val="00514A04"/>
    <w:rsid w:val="00514A72"/>
    <w:rsid w:val="00515C2C"/>
    <w:rsid w:val="00520263"/>
    <w:rsid w:val="005206F5"/>
    <w:rsid w:val="005224F2"/>
    <w:rsid w:val="00523B78"/>
    <w:rsid w:val="0052420D"/>
    <w:rsid w:val="00524CAA"/>
    <w:rsid w:val="00524E0B"/>
    <w:rsid w:val="00524F09"/>
    <w:rsid w:val="005254D0"/>
    <w:rsid w:val="00525A5A"/>
    <w:rsid w:val="00525C76"/>
    <w:rsid w:val="005263DE"/>
    <w:rsid w:val="0052653C"/>
    <w:rsid w:val="0052696F"/>
    <w:rsid w:val="00527311"/>
    <w:rsid w:val="00527EFE"/>
    <w:rsid w:val="00530A58"/>
    <w:rsid w:val="00530D2A"/>
    <w:rsid w:val="00532CBD"/>
    <w:rsid w:val="00532CC0"/>
    <w:rsid w:val="005345B8"/>
    <w:rsid w:val="00534A4B"/>
    <w:rsid w:val="005370BE"/>
    <w:rsid w:val="00537BAF"/>
    <w:rsid w:val="0054013D"/>
    <w:rsid w:val="00540B86"/>
    <w:rsid w:val="00540F25"/>
    <w:rsid w:val="00541361"/>
    <w:rsid w:val="00541D74"/>
    <w:rsid w:val="00542E1F"/>
    <w:rsid w:val="00543D77"/>
    <w:rsid w:val="00543ED8"/>
    <w:rsid w:val="005443F6"/>
    <w:rsid w:val="005450D1"/>
    <w:rsid w:val="00545426"/>
    <w:rsid w:val="005469AA"/>
    <w:rsid w:val="00547859"/>
    <w:rsid w:val="0055265E"/>
    <w:rsid w:val="00553028"/>
    <w:rsid w:val="00553486"/>
    <w:rsid w:val="0055361F"/>
    <w:rsid w:val="0055365C"/>
    <w:rsid w:val="00553709"/>
    <w:rsid w:val="0055441D"/>
    <w:rsid w:val="00555408"/>
    <w:rsid w:val="0055676D"/>
    <w:rsid w:val="0056028A"/>
    <w:rsid w:val="00561857"/>
    <w:rsid w:val="005636CA"/>
    <w:rsid w:val="00563F4C"/>
    <w:rsid w:val="005650DF"/>
    <w:rsid w:val="005654EE"/>
    <w:rsid w:val="005658DF"/>
    <w:rsid w:val="00565B21"/>
    <w:rsid w:val="00566164"/>
    <w:rsid w:val="00567313"/>
    <w:rsid w:val="0057089F"/>
    <w:rsid w:val="00570B26"/>
    <w:rsid w:val="00570E37"/>
    <w:rsid w:val="00571405"/>
    <w:rsid w:val="005715E2"/>
    <w:rsid w:val="005759B5"/>
    <w:rsid w:val="00576092"/>
    <w:rsid w:val="005768E2"/>
    <w:rsid w:val="00576D2D"/>
    <w:rsid w:val="00577DE3"/>
    <w:rsid w:val="0058067C"/>
    <w:rsid w:val="00580DDA"/>
    <w:rsid w:val="00581274"/>
    <w:rsid w:val="00581DFC"/>
    <w:rsid w:val="00584824"/>
    <w:rsid w:val="00585EA2"/>
    <w:rsid w:val="005860E4"/>
    <w:rsid w:val="00591069"/>
    <w:rsid w:val="00591B5B"/>
    <w:rsid w:val="00593B38"/>
    <w:rsid w:val="0059652B"/>
    <w:rsid w:val="00596DFC"/>
    <w:rsid w:val="005A024B"/>
    <w:rsid w:val="005A0ED4"/>
    <w:rsid w:val="005A16D6"/>
    <w:rsid w:val="005A272E"/>
    <w:rsid w:val="005A3010"/>
    <w:rsid w:val="005A4540"/>
    <w:rsid w:val="005A48AB"/>
    <w:rsid w:val="005A4A5A"/>
    <w:rsid w:val="005A6457"/>
    <w:rsid w:val="005A647F"/>
    <w:rsid w:val="005A65AE"/>
    <w:rsid w:val="005B10AE"/>
    <w:rsid w:val="005B319C"/>
    <w:rsid w:val="005B337B"/>
    <w:rsid w:val="005B3EF7"/>
    <w:rsid w:val="005B4CED"/>
    <w:rsid w:val="005B57F6"/>
    <w:rsid w:val="005B5AE3"/>
    <w:rsid w:val="005B6403"/>
    <w:rsid w:val="005B647E"/>
    <w:rsid w:val="005B6669"/>
    <w:rsid w:val="005C0759"/>
    <w:rsid w:val="005C07D9"/>
    <w:rsid w:val="005C10CC"/>
    <w:rsid w:val="005C148F"/>
    <w:rsid w:val="005C1DC0"/>
    <w:rsid w:val="005C2CCA"/>
    <w:rsid w:val="005C3297"/>
    <w:rsid w:val="005C57BA"/>
    <w:rsid w:val="005C615A"/>
    <w:rsid w:val="005C7CC5"/>
    <w:rsid w:val="005C7D9F"/>
    <w:rsid w:val="005D017A"/>
    <w:rsid w:val="005D284C"/>
    <w:rsid w:val="005D320B"/>
    <w:rsid w:val="005D3795"/>
    <w:rsid w:val="005D3888"/>
    <w:rsid w:val="005D3F97"/>
    <w:rsid w:val="005D6DF1"/>
    <w:rsid w:val="005D754B"/>
    <w:rsid w:val="005E1449"/>
    <w:rsid w:val="005E229F"/>
    <w:rsid w:val="005E232F"/>
    <w:rsid w:val="005E2423"/>
    <w:rsid w:val="005E2605"/>
    <w:rsid w:val="005E31F6"/>
    <w:rsid w:val="005E3545"/>
    <w:rsid w:val="005E385B"/>
    <w:rsid w:val="005E3A91"/>
    <w:rsid w:val="005E4725"/>
    <w:rsid w:val="005E4CB5"/>
    <w:rsid w:val="005E4FC6"/>
    <w:rsid w:val="005E50F7"/>
    <w:rsid w:val="005E570F"/>
    <w:rsid w:val="005E5AC8"/>
    <w:rsid w:val="005E5DBC"/>
    <w:rsid w:val="005E672E"/>
    <w:rsid w:val="005E67A5"/>
    <w:rsid w:val="005E7268"/>
    <w:rsid w:val="005E748C"/>
    <w:rsid w:val="005E7BDA"/>
    <w:rsid w:val="005F067A"/>
    <w:rsid w:val="005F08FE"/>
    <w:rsid w:val="005F1EB6"/>
    <w:rsid w:val="005F202E"/>
    <w:rsid w:val="005F21EA"/>
    <w:rsid w:val="005F2C14"/>
    <w:rsid w:val="005F3CDA"/>
    <w:rsid w:val="005F3DB2"/>
    <w:rsid w:val="005F4654"/>
    <w:rsid w:val="005F56A8"/>
    <w:rsid w:val="005F6AF3"/>
    <w:rsid w:val="005F7659"/>
    <w:rsid w:val="005F7ABD"/>
    <w:rsid w:val="005F7B4C"/>
    <w:rsid w:val="006000CB"/>
    <w:rsid w:val="0060100D"/>
    <w:rsid w:val="00602862"/>
    <w:rsid w:val="0060292C"/>
    <w:rsid w:val="00603E56"/>
    <w:rsid w:val="0060466E"/>
    <w:rsid w:val="00605611"/>
    <w:rsid w:val="006059B9"/>
    <w:rsid w:val="00607599"/>
    <w:rsid w:val="006105F0"/>
    <w:rsid w:val="00610833"/>
    <w:rsid w:val="00610A54"/>
    <w:rsid w:val="006110CA"/>
    <w:rsid w:val="0061264F"/>
    <w:rsid w:val="0061396F"/>
    <w:rsid w:val="00613B08"/>
    <w:rsid w:val="006140AE"/>
    <w:rsid w:val="00615A22"/>
    <w:rsid w:val="00616B5E"/>
    <w:rsid w:val="00617CF6"/>
    <w:rsid w:val="006205D0"/>
    <w:rsid w:val="00620F5B"/>
    <w:rsid w:val="00621D37"/>
    <w:rsid w:val="00621EA8"/>
    <w:rsid w:val="00622044"/>
    <w:rsid w:val="006220BB"/>
    <w:rsid w:val="00622BBC"/>
    <w:rsid w:val="0062316E"/>
    <w:rsid w:val="00624CE4"/>
    <w:rsid w:val="00625297"/>
    <w:rsid w:val="00626537"/>
    <w:rsid w:val="00626E5A"/>
    <w:rsid w:val="00627B4E"/>
    <w:rsid w:val="006300C7"/>
    <w:rsid w:val="006301C0"/>
    <w:rsid w:val="00630D49"/>
    <w:rsid w:val="006311AD"/>
    <w:rsid w:val="006314EE"/>
    <w:rsid w:val="00631D82"/>
    <w:rsid w:val="00631E98"/>
    <w:rsid w:val="0063213F"/>
    <w:rsid w:val="00632370"/>
    <w:rsid w:val="006326A1"/>
    <w:rsid w:val="00633343"/>
    <w:rsid w:val="00633B96"/>
    <w:rsid w:val="0063414C"/>
    <w:rsid w:val="006349B7"/>
    <w:rsid w:val="00635876"/>
    <w:rsid w:val="00635AB0"/>
    <w:rsid w:val="00636144"/>
    <w:rsid w:val="00636F82"/>
    <w:rsid w:val="00640ED2"/>
    <w:rsid w:val="0064233F"/>
    <w:rsid w:val="00642981"/>
    <w:rsid w:val="00642FC3"/>
    <w:rsid w:val="00643080"/>
    <w:rsid w:val="00643456"/>
    <w:rsid w:val="00643C69"/>
    <w:rsid w:val="00643D88"/>
    <w:rsid w:val="006443D2"/>
    <w:rsid w:val="00644E4E"/>
    <w:rsid w:val="0064502E"/>
    <w:rsid w:val="00645472"/>
    <w:rsid w:val="00646E85"/>
    <w:rsid w:val="0064700F"/>
    <w:rsid w:val="0065019D"/>
    <w:rsid w:val="00651ACA"/>
    <w:rsid w:val="00653B9D"/>
    <w:rsid w:val="00654258"/>
    <w:rsid w:val="006551AA"/>
    <w:rsid w:val="00655FE8"/>
    <w:rsid w:val="00656B43"/>
    <w:rsid w:val="00656EC0"/>
    <w:rsid w:val="00657C0C"/>
    <w:rsid w:val="00660541"/>
    <w:rsid w:val="0066096B"/>
    <w:rsid w:val="00660A47"/>
    <w:rsid w:val="00661BBC"/>
    <w:rsid w:val="00663DB5"/>
    <w:rsid w:val="006649C4"/>
    <w:rsid w:val="00665971"/>
    <w:rsid w:val="00666245"/>
    <w:rsid w:val="006674CD"/>
    <w:rsid w:val="00667FC6"/>
    <w:rsid w:val="0067105D"/>
    <w:rsid w:val="00671825"/>
    <w:rsid w:val="00671AA5"/>
    <w:rsid w:val="00672012"/>
    <w:rsid w:val="0067549A"/>
    <w:rsid w:val="00675598"/>
    <w:rsid w:val="00675F87"/>
    <w:rsid w:val="00676240"/>
    <w:rsid w:val="006762A3"/>
    <w:rsid w:val="00676D97"/>
    <w:rsid w:val="00680459"/>
    <w:rsid w:val="006806A6"/>
    <w:rsid w:val="006810C7"/>
    <w:rsid w:val="0068138F"/>
    <w:rsid w:val="00681C5F"/>
    <w:rsid w:val="00683012"/>
    <w:rsid w:val="0068327A"/>
    <w:rsid w:val="0068332A"/>
    <w:rsid w:val="006843D5"/>
    <w:rsid w:val="00684AB3"/>
    <w:rsid w:val="00684C3F"/>
    <w:rsid w:val="00684F3D"/>
    <w:rsid w:val="0068543C"/>
    <w:rsid w:val="006864FA"/>
    <w:rsid w:val="00687230"/>
    <w:rsid w:val="0069083C"/>
    <w:rsid w:val="00690C43"/>
    <w:rsid w:val="006911FD"/>
    <w:rsid w:val="006917AB"/>
    <w:rsid w:val="00691DE7"/>
    <w:rsid w:val="00692E07"/>
    <w:rsid w:val="00693090"/>
    <w:rsid w:val="00693E6C"/>
    <w:rsid w:val="00694160"/>
    <w:rsid w:val="00694224"/>
    <w:rsid w:val="00694DC9"/>
    <w:rsid w:val="0069523B"/>
    <w:rsid w:val="0069549F"/>
    <w:rsid w:val="0069635D"/>
    <w:rsid w:val="0069651D"/>
    <w:rsid w:val="00697C23"/>
    <w:rsid w:val="00697FEA"/>
    <w:rsid w:val="006A09FE"/>
    <w:rsid w:val="006A0E58"/>
    <w:rsid w:val="006A19C9"/>
    <w:rsid w:val="006A2A0A"/>
    <w:rsid w:val="006A3008"/>
    <w:rsid w:val="006A3898"/>
    <w:rsid w:val="006A4BD4"/>
    <w:rsid w:val="006A4C58"/>
    <w:rsid w:val="006A57B2"/>
    <w:rsid w:val="006A5D86"/>
    <w:rsid w:val="006A62F8"/>
    <w:rsid w:val="006A6368"/>
    <w:rsid w:val="006A6E07"/>
    <w:rsid w:val="006A74AE"/>
    <w:rsid w:val="006B0051"/>
    <w:rsid w:val="006B00B0"/>
    <w:rsid w:val="006B0153"/>
    <w:rsid w:val="006B179B"/>
    <w:rsid w:val="006B1A2A"/>
    <w:rsid w:val="006B1EC7"/>
    <w:rsid w:val="006B20FD"/>
    <w:rsid w:val="006B301F"/>
    <w:rsid w:val="006B61EE"/>
    <w:rsid w:val="006B6601"/>
    <w:rsid w:val="006B693D"/>
    <w:rsid w:val="006B6D60"/>
    <w:rsid w:val="006B7071"/>
    <w:rsid w:val="006C0332"/>
    <w:rsid w:val="006C0399"/>
    <w:rsid w:val="006C0CDA"/>
    <w:rsid w:val="006C120C"/>
    <w:rsid w:val="006C1F60"/>
    <w:rsid w:val="006C308A"/>
    <w:rsid w:val="006C3378"/>
    <w:rsid w:val="006C4059"/>
    <w:rsid w:val="006C42CD"/>
    <w:rsid w:val="006C4AB2"/>
    <w:rsid w:val="006C4E5C"/>
    <w:rsid w:val="006C565A"/>
    <w:rsid w:val="006C5A15"/>
    <w:rsid w:val="006C5BD1"/>
    <w:rsid w:val="006C5D07"/>
    <w:rsid w:val="006C6700"/>
    <w:rsid w:val="006C68A2"/>
    <w:rsid w:val="006C7523"/>
    <w:rsid w:val="006D0222"/>
    <w:rsid w:val="006D0D0B"/>
    <w:rsid w:val="006D1B41"/>
    <w:rsid w:val="006D24C1"/>
    <w:rsid w:val="006D2611"/>
    <w:rsid w:val="006D4181"/>
    <w:rsid w:val="006D4A41"/>
    <w:rsid w:val="006D5B24"/>
    <w:rsid w:val="006D61D1"/>
    <w:rsid w:val="006D63D2"/>
    <w:rsid w:val="006E075F"/>
    <w:rsid w:val="006E093D"/>
    <w:rsid w:val="006E0A69"/>
    <w:rsid w:val="006E0DDA"/>
    <w:rsid w:val="006E0EDE"/>
    <w:rsid w:val="006E11C7"/>
    <w:rsid w:val="006E2982"/>
    <w:rsid w:val="006E2E90"/>
    <w:rsid w:val="006E4584"/>
    <w:rsid w:val="006E49A5"/>
    <w:rsid w:val="006E5EC7"/>
    <w:rsid w:val="006E5FCC"/>
    <w:rsid w:val="006E6BD6"/>
    <w:rsid w:val="006E75FA"/>
    <w:rsid w:val="006F0582"/>
    <w:rsid w:val="006F13F9"/>
    <w:rsid w:val="006F164F"/>
    <w:rsid w:val="006F230B"/>
    <w:rsid w:val="006F2696"/>
    <w:rsid w:val="006F27CC"/>
    <w:rsid w:val="006F2898"/>
    <w:rsid w:val="006F436F"/>
    <w:rsid w:val="006F43D4"/>
    <w:rsid w:val="006F4809"/>
    <w:rsid w:val="006F510F"/>
    <w:rsid w:val="006F5301"/>
    <w:rsid w:val="006F5DA1"/>
    <w:rsid w:val="006F6537"/>
    <w:rsid w:val="006F726D"/>
    <w:rsid w:val="006F72B7"/>
    <w:rsid w:val="0070020B"/>
    <w:rsid w:val="007005A3"/>
    <w:rsid w:val="00700D6F"/>
    <w:rsid w:val="00702004"/>
    <w:rsid w:val="00702BC5"/>
    <w:rsid w:val="00703A28"/>
    <w:rsid w:val="00703A89"/>
    <w:rsid w:val="00704CA7"/>
    <w:rsid w:val="0070568B"/>
    <w:rsid w:val="00705B42"/>
    <w:rsid w:val="00710710"/>
    <w:rsid w:val="0071116E"/>
    <w:rsid w:val="00711501"/>
    <w:rsid w:val="0071176C"/>
    <w:rsid w:val="00711CF8"/>
    <w:rsid w:val="0071276D"/>
    <w:rsid w:val="00713D80"/>
    <w:rsid w:val="00713FD0"/>
    <w:rsid w:val="0071419C"/>
    <w:rsid w:val="00714862"/>
    <w:rsid w:val="00714FC4"/>
    <w:rsid w:val="0071535C"/>
    <w:rsid w:val="007156EE"/>
    <w:rsid w:val="007201B9"/>
    <w:rsid w:val="007211A4"/>
    <w:rsid w:val="007213BE"/>
    <w:rsid w:val="00722657"/>
    <w:rsid w:val="007227DE"/>
    <w:rsid w:val="007236D7"/>
    <w:rsid w:val="00723DF9"/>
    <w:rsid w:val="00723EEE"/>
    <w:rsid w:val="00724A3E"/>
    <w:rsid w:val="0072503A"/>
    <w:rsid w:val="00726040"/>
    <w:rsid w:val="00727618"/>
    <w:rsid w:val="00727D30"/>
    <w:rsid w:val="00730BFC"/>
    <w:rsid w:val="00731D25"/>
    <w:rsid w:val="00732064"/>
    <w:rsid w:val="00732E48"/>
    <w:rsid w:val="007331AC"/>
    <w:rsid w:val="00733515"/>
    <w:rsid w:val="00734C20"/>
    <w:rsid w:val="00734D63"/>
    <w:rsid w:val="00735557"/>
    <w:rsid w:val="00737CB6"/>
    <w:rsid w:val="00741A8F"/>
    <w:rsid w:val="00741F41"/>
    <w:rsid w:val="007433B3"/>
    <w:rsid w:val="0074385B"/>
    <w:rsid w:val="007441FF"/>
    <w:rsid w:val="0074609A"/>
    <w:rsid w:val="0074731C"/>
    <w:rsid w:val="00747541"/>
    <w:rsid w:val="00750472"/>
    <w:rsid w:val="00750644"/>
    <w:rsid w:val="00750966"/>
    <w:rsid w:val="00750B4D"/>
    <w:rsid w:val="00750F84"/>
    <w:rsid w:val="00751A9B"/>
    <w:rsid w:val="00752384"/>
    <w:rsid w:val="007529A9"/>
    <w:rsid w:val="00753412"/>
    <w:rsid w:val="00753767"/>
    <w:rsid w:val="00753CAC"/>
    <w:rsid w:val="0075473D"/>
    <w:rsid w:val="007560A1"/>
    <w:rsid w:val="007611FA"/>
    <w:rsid w:val="007612E7"/>
    <w:rsid w:val="0076139A"/>
    <w:rsid w:val="00761E1F"/>
    <w:rsid w:val="00762B2C"/>
    <w:rsid w:val="007637CC"/>
    <w:rsid w:val="00763E6E"/>
    <w:rsid w:val="007647E2"/>
    <w:rsid w:val="00767C94"/>
    <w:rsid w:val="00770C0E"/>
    <w:rsid w:val="007716DC"/>
    <w:rsid w:val="0077286B"/>
    <w:rsid w:val="0077444B"/>
    <w:rsid w:val="007753F3"/>
    <w:rsid w:val="00775658"/>
    <w:rsid w:val="00777E02"/>
    <w:rsid w:val="007817A5"/>
    <w:rsid w:val="00781B06"/>
    <w:rsid w:val="00781F7F"/>
    <w:rsid w:val="0078691F"/>
    <w:rsid w:val="007871F4"/>
    <w:rsid w:val="00787539"/>
    <w:rsid w:val="0078789B"/>
    <w:rsid w:val="00790655"/>
    <w:rsid w:val="007911AE"/>
    <w:rsid w:val="007918DE"/>
    <w:rsid w:val="00791EFE"/>
    <w:rsid w:val="0079345A"/>
    <w:rsid w:val="00793909"/>
    <w:rsid w:val="00794CA6"/>
    <w:rsid w:val="00795478"/>
    <w:rsid w:val="00796353"/>
    <w:rsid w:val="00797DDF"/>
    <w:rsid w:val="007A02EB"/>
    <w:rsid w:val="007A13B2"/>
    <w:rsid w:val="007A2213"/>
    <w:rsid w:val="007A2840"/>
    <w:rsid w:val="007A2FB3"/>
    <w:rsid w:val="007A3864"/>
    <w:rsid w:val="007A4811"/>
    <w:rsid w:val="007A4F4B"/>
    <w:rsid w:val="007A536E"/>
    <w:rsid w:val="007A5471"/>
    <w:rsid w:val="007A5811"/>
    <w:rsid w:val="007A598B"/>
    <w:rsid w:val="007A5B98"/>
    <w:rsid w:val="007B0269"/>
    <w:rsid w:val="007B054A"/>
    <w:rsid w:val="007B056B"/>
    <w:rsid w:val="007B1069"/>
    <w:rsid w:val="007B1518"/>
    <w:rsid w:val="007B1827"/>
    <w:rsid w:val="007B2449"/>
    <w:rsid w:val="007B2A11"/>
    <w:rsid w:val="007B33E8"/>
    <w:rsid w:val="007B48BE"/>
    <w:rsid w:val="007B5B39"/>
    <w:rsid w:val="007B6087"/>
    <w:rsid w:val="007B67DF"/>
    <w:rsid w:val="007B76B8"/>
    <w:rsid w:val="007B7BFE"/>
    <w:rsid w:val="007C0848"/>
    <w:rsid w:val="007C169F"/>
    <w:rsid w:val="007C2890"/>
    <w:rsid w:val="007C3D36"/>
    <w:rsid w:val="007C470F"/>
    <w:rsid w:val="007C4E4F"/>
    <w:rsid w:val="007C5A47"/>
    <w:rsid w:val="007C6F39"/>
    <w:rsid w:val="007C77EE"/>
    <w:rsid w:val="007D0026"/>
    <w:rsid w:val="007D0260"/>
    <w:rsid w:val="007D06BF"/>
    <w:rsid w:val="007D1DE4"/>
    <w:rsid w:val="007D20E3"/>
    <w:rsid w:val="007D3AA2"/>
    <w:rsid w:val="007D4E98"/>
    <w:rsid w:val="007D5227"/>
    <w:rsid w:val="007D6361"/>
    <w:rsid w:val="007D7ED4"/>
    <w:rsid w:val="007D7F27"/>
    <w:rsid w:val="007E0781"/>
    <w:rsid w:val="007E0957"/>
    <w:rsid w:val="007E0AEF"/>
    <w:rsid w:val="007E2717"/>
    <w:rsid w:val="007E2A09"/>
    <w:rsid w:val="007E2FEA"/>
    <w:rsid w:val="007E3D20"/>
    <w:rsid w:val="007E61F6"/>
    <w:rsid w:val="007E7043"/>
    <w:rsid w:val="007E70C9"/>
    <w:rsid w:val="007E75DB"/>
    <w:rsid w:val="007E761D"/>
    <w:rsid w:val="007E78B8"/>
    <w:rsid w:val="007E79F2"/>
    <w:rsid w:val="007F01AB"/>
    <w:rsid w:val="007F0AC5"/>
    <w:rsid w:val="007F0E15"/>
    <w:rsid w:val="007F0E82"/>
    <w:rsid w:val="007F23CE"/>
    <w:rsid w:val="007F2DA7"/>
    <w:rsid w:val="007F39B6"/>
    <w:rsid w:val="007F3E49"/>
    <w:rsid w:val="00801183"/>
    <w:rsid w:val="0080172F"/>
    <w:rsid w:val="00802AAE"/>
    <w:rsid w:val="0080328D"/>
    <w:rsid w:val="00803FB5"/>
    <w:rsid w:val="00804D96"/>
    <w:rsid w:val="008056F4"/>
    <w:rsid w:val="008069A3"/>
    <w:rsid w:val="00807BA3"/>
    <w:rsid w:val="00810F2D"/>
    <w:rsid w:val="008117C7"/>
    <w:rsid w:val="00811909"/>
    <w:rsid w:val="00812835"/>
    <w:rsid w:val="00815CCE"/>
    <w:rsid w:val="00816829"/>
    <w:rsid w:val="00820372"/>
    <w:rsid w:val="008204A5"/>
    <w:rsid w:val="008209B3"/>
    <w:rsid w:val="00821620"/>
    <w:rsid w:val="00823C6E"/>
    <w:rsid w:val="008240FF"/>
    <w:rsid w:val="00824BDE"/>
    <w:rsid w:val="00826698"/>
    <w:rsid w:val="008269A5"/>
    <w:rsid w:val="00826D36"/>
    <w:rsid w:val="00827183"/>
    <w:rsid w:val="00827C82"/>
    <w:rsid w:val="008313D7"/>
    <w:rsid w:val="008337CB"/>
    <w:rsid w:val="0083420D"/>
    <w:rsid w:val="00834D13"/>
    <w:rsid w:val="008354F5"/>
    <w:rsid w:val="00835FB1"/>
    <w:rsid w:val="008363C3"/>
    <w:rsid w:val="00836518"/>
    <w:rsid w:val="00836944"/>
    <w:rsid w:val="00837195"/>
    <w:rsid w:val="00840A14"/>
    <w:rsid w:val="00841977"/>
    <w:rsid w:val="00841C5F"/>
    <w:rsid w:val="00842BC2"/>
    <w:rsid w:val="00843942"/>
    <w:rsid w:val="00844662"/>
    <w:rsid w:val="00844EC6"/>
    <w:rsid w:val="0084564C"/>
    <w:rsid w:val="00847072"/>
    <w:rsid w:val="008474BE"/>
    <w:rsid w:val="00851454"/>
    <w:rsid w:val="00853234"/>
    <w:rsid w:val="00854DBA"/>
    <w:rsid w:val="00854E70"/>
    <w:rsid w:val="00855171"/>
    <w:rsid w:val="008554BC"/>
    <w:rsid w:val="008568DA"/>
    <w:rsid w:val="00857BE6"/>
    <w:rsid w:val="00857C5F"/>
    <w:rsid w:val="00860229"/>
    <w:rsid w:val="00860743"/>
    <w:rsid w:val="00861C94"/>
    <w:rsid w:val="00864126"/>
    <w:rsid w:val="00864BE6"/>
    <w:rsid w:val="0086568A"/>
    <w:rsid w:val="00865A91"/>
    <w:rsid w:val="0086710E"/>
    <w:rsid w:val="00867502"/>
    <w:rsid w:val="008710DF"/>
    <w:rsid w:val="008721D1"/>
    <w:rsid w:val="008727E3"/>
    <w:rsid w:val="00872A87"/>
    <w:rsid w:val="00873B83"/>
    <w:rsid w:val="00873C1E"/>
    <w:rsid w:val="00874D0E"/>
    <w:rsid w:val="00875A32"/>
    <w:rsid w:val="00876753"/>
    <w:rsid w:val="008774A4"/>
    <w:rsid w:val="00877E9E"/>
    <w:rsid w:val="00880230"/>
    <w:rsid w:val="00880AB4"/>
    <w:rsid w:val="008822FE"/>
    <w:rsid w:val="00882792"/>
    <w:rsid w:val="00882B16"/>
    <w:rsid w:val="0088358E"/>
    <w:rsid w:val="008839F2"/>
    <w:rsid w:val="00884E76"/>
    <w:rsid w:val="008851A2"/>
    <w:rsid w:val="00885CDF"/>
    <w:rsid w:val="00886437"/>
    <w:rsid w:val="00887D05"/>
    <w:rsid w:val="00887D5C"/>
    <w:rsid w:val="00887EEB"/>
    <w:rsid w:val="00891901"/>
    <w:rsid w:val="00891BE8"/>
    <w:rsid w:val="0089250E"/>
    <w:rsid w:val="00892A90"/>
    <w:rsid w:val="00892FBF"/>
    <w:rsid w:val="0089349A"/>
    <w:rsid w:val="00895FEC"/>
    <w:rsid w:val="00896037"/>
    <w:rsid w:val="00896583"/>
    <w:rsid w:val="00896CAD"/>
    <w:rsid w:val="00897B10"/>
    <w:rsid w:val="008A0176"/>
    <w:rsid w:val="008A09E5"/>
    <w:rsid w:val="008A2C2B"/>
    <w:rsid w:val="008A31B4"/>
    <w:rsid w:val="008A3FC1"/>
    <w:rsid w:val="008A3FD9"/>
    <w:rsid w:val="008A4293"/>
    <w:rsid w:val="008A4BF5"/>
    <w:rsid w:val="008A5003"/>
    <w:rsid w:val="008A50E6"/>
    <w:rsid w:val="008A50F6"/>
    <w:rsid w:val="008A5D16"/>
    <w:rsid w:val="008A7383"/>
    <w:rsid w:val="008A75B1"/>
    <w:rsid w:val="008A75C4"/>
    <w:rsid w:val="008A7AE6"/>
    <w:rsid w:val="008A7DCA"/>
    <w:rsid w:val="008B1439"/>
    <w:rsid w:val="008B25C7"/>
    <w:rsid w:val="008B26AD"/>
    <w:rsid w:val="008B3A12"/>
    <w:rsid w:val="008B3E16"/>
    <w:rsid w:val="008B43E6"/>
    <w:rsid w:val="008B535E"/>
    <w:rsid w:val="008B56BB"/>
    <w:rsid w:val="008B59E3"/>
    <w:rsid w:val="008B602D"/>
    <w:rsid w:val="008B69CE"/>
    <w:rsid w:val="008B6B8C"/>
    <w:rsid w:val="008B73CD"/>
    <w:rsid w:val="008C0877"/>
    <w:rsid w:val="008C2F46"/>
    <w:rsid w:val="008C3335"/>
    <w:rsid w:val="008C3798"/>
    <w:rsid w:val="008C3D4F"/>
    <w:rsid w:val="008C48DD"/>
    <w:rsid w:val="008C595B"/>
    <w:rsid w:val="008C7301"/>
    <w:rsid w:val="008D1153"/>
    <w:rsid w:val="008D1429"/>
    <w:rsid w:val="008D2AF9"/>
    <w:rsid w:val="008D2F9E"/>
    <w:rsid w:val="008D31AC"/>
    <w:rsid w:val="008D4074"/>
    <w:rsid w:val="008D4B33"/>
    <w:rsid w:val="008D544E"/>
    <w:rsid w:val="008D5AA8"/>
    <w:rsid w:val="008D6BF0"/>
    <w:rsid w:val="008D7781"/>
    <w:rsid w:val="008E028D"/>
    <w:rsid w:val="008E0DF4"/>
    <w:rsid w:val="008E1C9F"/>
    <w:rsid w:val="008E2309"/>
    <w:rsid w:val="008E5373"/>
    <w:rsid w:val="008E5756"/>
    <w:rsid w:val="008E58DD"/>
    <w:rsid w:val="008E5CE0"/>
    <w:rsid w:val="008E6262"/>
    <w:rsid w:val="008E6350"/>
    <w:rsid w:val="008E63BC"/>
    <w:rsid w:val="008E6529"/>
    <w:rsid w:val="008F019F"/>
    <w:rsid w:val="008F13E7"/>
    <w:rsid w:val="008F17B8"/>
    <w:rsid w:val="008F3CF8"/>
    <w:rsid w:val="008F43A6"/>
    <w:rsid w:val="008F4F02"/>
    <w:rsid w:val="008F5B24"/>
    <w:rsid w:val="008F5BE8"/>
    <w:rsid w:val="008F5D76"/>
    <w:rsid w:val="008F5E82"/>
    <w:rsid w:val="00900A76"/>
    <w:rsid w:val="00900EE6"/>
    <w:rsid w:val="009010EA"/>
    <w:rsid w:val="00901118"/>
    <w:rsid w:val="00901AF3"/>
    <w:rsid w:val="00902F91"/>
    <w:rsid w:val="0090304D"/>
    <w:rsid w:val="00904698"/>
    <w:rsid w:val="00905BE2"/>
    <w:rsid w:val="00906A21"/>
    <w:rsid w:val="00910E0D"/>
    <w:rsid w:val="00910EE8"/>
    <w:rsid w:val="0091103D"/>
    <w:rsid w:val="00911481"/>
    <w:rsid w:val="0091296A"/>
    <w:rsid w:val="00913E1B"/>
    <w:rsid w:val="0091472C"/>
    <w:rsid w:val="00915CD6"/>
    <w:rsid w:val="00916296"/>
    <w:rsid w:val="009164D1"/>
    <w:rsid w:val="00917255"/>
    <w:rsid w:val="009204FE"/>
    <w:rsid w:val="0092051C"/>
    <w:rsid w:val="009208A2"/>
    <w:rsid w:val="0092107F"/>
    <w:rsid w:val="009212B8"/>
    <w:rsid w:val="009218BD"/>
    <w:rsid w:val="00921BE8"/>
    <w:rsid w:val="00922FAD"/>
    <w:rsid w:val="009232FF"/>
    <w:rsid w:val="00923846"/>
    <w:rsid w:val="009239D8"/>
    <w:rsid w:val="0092547A"/>
    <w:rsid w:val="0092553D"/>
    <w:rsid w:val="00925643"/>
    <w:rsid w:val="00926374"/>
    <w:rsid w:val="009265A6"/>
    <w:rsid w:val="0092703F"/>
    <w:rsid w:val="009326AE"/>
    <w:rsid w:val="009326AF"/>
    <w:rsid w:val="00934032"/>
    <w:rsid w:val="009341AC"/>
    <w:rsid w:val="0093620A"/>
    <w:rsid w:val="00936683"/>
    <w:rsid w:val="009371DD"/>
    <w:rsid w:val="00937269"/>
    <w:rsid w:val="00937DD3"/>
    <w:rsid w:val="00937F83"/>
    <w:rsid w:val="00940E9D"/>
    <w:rsid w:val="00941F1F"/>
    <w:rsid w:val="00942203"/>
    <w:rsid w:val="00942AFA"/>
    <w:rsid w:val="0094376C"/>
    <w:rsid w:val="00943CB9"/>
    <w:rsid w:val="00943EB0"/>
    <w:rsid w:val="00944142"/>
    <w:rsid w:val="00945DFA"/>
    <w:rsid w:val="0094694B"/>
    <w:rsid w:val="00950304"/>
    <w:rsid w:val="0095059D"/>
    <w:rsid w:val="00951544"/>
    <w:rsid w:val="00951DE3"/>
    <w:rsid w:val="009550C4"/>
    <w:rsid w:val="009560A0"/>
    <w:rsid w:val="00957202"/>
    <w:rsid w:val="00960C6F"/>
    <w:rsid w:val="00960CB3"/>
    <w:rsid w:val="00961E94"/>
    <w:rsid w:val="009633A6"/>
    <w:rsid w:val="00963B94"/>
    <w:rsid w:val="0096465C"/>
    <w:rsid w:val="00964C78"/>
    <w:rsid w:val="0096584D"/>
    <w:rsid w:val="0096784D"/>
    <w:rsid w:val="0096794B"/>
    <w:rsid w:val="00967A4F"/>
    <w:rsid w:val="009705BF"/>
    <w:rsid w:val="00970A04"/>
    <w:rsid w:val="00970DF7"/>
    <w:rsid w:val="00970F43"/>
    <w:rsid w:val="009717C6"/>
    <w:rsid w:val="00972204"/>
    <w:rsid w:val="00973397"/>
    <w:rsid w:val="00974321"/>
    <w:rsid w:val="009744E4"/>
    <w:rsid w:val="0097479E"/>
    <w:rsid w:val="009747CD"/>
    <w:rsid w:val="009749B0"/>
    <w:rsid w:val="00974A59"/>
    <w:rsid w:val="00974CEA"/>
    <w:rsid w:val="00975445"/>
    <w:rsid w:val="00975F28"/>
    <w:rsid w:val="00976196"/>
    <w:rsid w:val="0097654B"/>
    <w:rsid w:val="00976900"/>
    <w:rsid w:val="00977599"/>
    <w:rsid w:val="0097787D"/>
    <w:rsid w:val="00977A2C"/>
    <w:rsid w:val="00980181"/>
    <w:rsid w:val="009807C3"/>
    <w:rsid w:val="00980ACC"/>
    <w:rsid w:val="00980BED"/>
    <w:rsid w:val="00980EC3"/>
    <w:rsid w:val="0098145D"/>
    <w:rsid w:val="009818E1"/>
    <w:rsid w:val="009830D3"/>
    <w:rsid w:val="00984812"/>
    <w:rsid w:val="0098700D"/>
    <w:rsid w:val="0098792F"/>
    <w:rsid w:val="0099227B"/>
    <w:rsid w:val="0099272A"/>
    <w:rsid w:val="0099298A"/>
    <w:rsid w:val="00992AD6"/>
    <w:rsid w:val="00992C4A"/>
    <w:rsid w:val="009938FA"/>
    <w:rsid w:val="00993A54"/>
    <w:rsid w:val="0099565B"/>
    <w:rsid w:val="00996283"/>
    <w:rsid w:val="009975C4"/>
    <w:rsid w:val="00997DAC"/>
    <w:rsid w:val="009A0EB7"/>
    <w:rsid w:val="009A165B"/>
    <w:rsid w:val="009A1DE3"/>
    <w:rsid w:val="009A258E"/>
    <w:rsid w:val="009A2D72"/>
    <w:rsid w:val="009A324A"/>
    <w:rsid w:val="009A4676"/>
    <w:rsid w:val="009A75B3"/>
    <w:rsid w:val="009A7BC5"/>
    <w:rsid w:val="009B02CC"/>
    <w:rsid w:val="009B20F3"/>
    <w:rsid w:val="009B3073"/>
    <w:rsid w:val="009B356B"/>
    <w:rsid w:val="009B49C2"/>
    <w:rsid w:val="009B4F3A"/>
    <w:rsid w:val="009B714F"/>
    <w:rsid w:val="009B768A"/>
    <w:rsid w:val="009C0620"/>
    <w:rsid w:val="009C10C1"/>
    <w:rsid w:val="009C1C7A"/>
    <w:rsid w:val="009C2B6A"/>
    <w:rsid w:val="009C2E3C"/>
    <w:rsid w:val="009C4080"/>
    <w:rsid w:val="009C55DF"/>
    <w:rsid w:val="009C66DB"/>
    <w:rsid w:val="009C68E4"/>
    <w:rsid w:val="009C6ECB"/>
    <w:rsid w:val="009C7648"/>
    <w:rsid w:val="009D2B51"/>
    <w:rsid w:val="009D3BFB"/>
    <w:rsid w:val="009D4497"/>
    <w:rsid w:val="009D4558"/>
    <w:rsid w:val="009D4B00"/>
    <w:rsid w:val="009D51DB"/>
    <w:rsid w:val="009D6328"/>
    <w:rsid w:val="009D6F98"/>
    <w:rsid w:val="009D72AC"/>
    <w:rsid w:val="009D79E9"/>
    <w:rsid w:val="009E0DEC"/>
    <w:rsid w:val="009E1152"/>
    <w:rsid w:val="009E2AC9"/>
    <w:rsid w:val="009E2FFB"/>
    <w:rsid w:val="009E304F"/>
    <w:rsid w:val="009E3195"/>
    <w:rsid w:val="009E34B0"/>
    <w:rsid w:val="009E4561"/>
    <w:rsid w:val="009E5141"/>
    <w:rsid w:val="009E7514"/>
    <w:rsid w:val="009F02F5"/>
    <w:rsid w:val="009F052D"/>
    <w:rsid w:val="009F0893"/>
    <w:rsid w:val="009F0B4A"/>
    <w:rsid w:val="009F0CE6"/>
    <w:rsid w:val="009F188E"/>
    <w:rsid w:val="009F1D1A"/>
    <w:rsid w:val="009F3372"/>
    <w:rsid w:val="009F3606"/>
    <w:rsid w:val="009F3FAB"/>
    <w:rsid w:val="009F637C"/>
    <w:rsid w:val="009F6817"/>
    <w:rsid w:val="009F7773"/>
    <w:rsid w:val="009F7F49"/>
    <w:rsid w:val="00A00884"/>
    <w:rsid w:val="00A01F07"/>
    <w:rsid w:val="00A01FFD"/>
    <w:rsid w:val="00A022DA"/>
    <w:rsid w:val="00A023EB"/>
    <w:rsid w:val="00A02D7A"/>
    <w:rsid w:val="00A0334F"/>
    <w:rsid w:val="00A03C5E"/>
    <w:rsid w:val="00A04093"/>
    <w:rsid w:val="00A06329"/>
    <w:rsid w:val="00A072B1"/>
    <w:rsid w:val="00A07BF7"/>
    <w:rsid w:val="00A100BD"/>
    <w:rsid w:val="00A10A58"/>
    <w:rsid w:val="00A110A8"/>
    <w:rsid w:val="00A11119"/>
    <w:rsid w:val="00A1125D"/>
    <w:rsid w:val="00A1128F"/>
    <w:rsid w:val="00A11CB0"/>
    <w:rsid w:val="00A11F65"/>
    <w:rsid w:val="00A1444F"/>
    <w:rsid w:val="00A14E75"/>
    <w:rsid w:val="00A1582C"/>
    <w:rsid w:val="00A15916"/>
    <w:rsid w:val="00A15998"/>
    <w:rsid w:val="00A20187"/>
    <w:rsid w:val="00A204A8"/>
    <w:rsid w:val="00A22814"/>
    <w:rsid w:val="00A22E43"/>
    <w:rsid w:val="00A22F5E"/>
    <w:rsid w:val="00A230EB"/>
    <w:rsid w:val="00A23655"/>
    <w:rsid w:val="00A23839"/>
    <w:rsid w:val="00A2383B"/>
    <w:rsid w:val="00A2388A"/>
    <w:rsid w:val="00A23CC6"/>
    <w:rsid w:val="00A256E1"/>
    <w:rsid w:val="00A257BB"/>
    <w:rsid w:val="00A258D3"/>
    <w:rsid w:val="00A27349"/>
    <w:rsid w:val="00A30A71"/>
    <w:rsid w:val="00A30CCD"/>
    <w:rsid w:val="00A30EF4"/>
    <w:rsid w:val="00A31D16"/>
    <w:rsid w:val="00A31EB4"/>
    <w:rsid w:val="00A321B1"/>
    <w:rsid w:val="00A32548"/>
    <w:rsid w:val="00A33021"/>
    <w:rsid w:val="00A331DD"/>
    <w:rsid w:val="00A33F6A"/>
    <w:rsid w:val="00A34617"/>
    <w:rsid w:val="00A349B1"/>
    <w:rsid w:val="00A34DD9"/>
    <w:rsid w:val="00A358DF"/>
    <w:rsid w:val="00A35959"/>
    <w:rsid w:val="00A36394"/>
    <w:rsid w:val="00A36567"/>
    <w:rsid w:val="00A37023"/>
    <w:rsid w:val="00A376A3"/>
    <w:rsid w:val="00A42319"/>
    <w:rsid w:val="00A429B1"/>
    <w:rsid w:val="00A42C07"/>
    <w:rsid w:val="00A42CD2"/>
    <w:rsid w:val="00A43368"/>
    <w:rsid w:val="00A43D89"/>
    <w:rsid w:val="00A443B9"/>
    <w:rsid w:val="00A44692"/>
    <w:rsid w:val="00A44983"/>
    <w:rsid w:val="00A46FB0"/>
    <w:rsid w:val="00A474F3"/>
    <w:rsid w:val="00A50AC9"/>
    <w:rsid w:val="00A513AB"/>
    <w:rsid w:val="00A51D3B"/>
    <w:rsid w:val="00A51DE4"/>
    <w:rsid w:val="00A533C5"/>
    <w:rsid w:val="00A5385B"/>
    <w:rsid w:val="00A53B53"/>
    <w:rsid w:val="00A53DF3"/>
    <w:rsid w:val="00A53F9F"/>
    <w:rsid w:val="00A5402C"/>
    <w:rsid w:val="00A55063"/>
    <w:rsid w:val="00A55CC3"/>
    <w:rsid w:val="00A576CA"/>
    <w:rsid w:val="00A6188E"/>
    <w:rsid w:val="00A62151"/>
    <w:rsid w:val="00A6328A"/>
    <w:rsid w:val="00A64FD2"/>
    <w:rsid w:val="00A66203"/>
    <w:rsid w:val="00A677D9"/>
    <w:rsid w:val="00A67A35"/>
    <w:rsid w:val="00A67F07"/>
    <w:rsid w:val="00A707A3"/>
    <w:rsid w:val="00A70E07"/>
    <w:rsid w:val="00A71608"/>
    <w:rsid w:val="00A71B36"/>
    <w:rsid w:val="00A73114"/>
    <w:rsid w:val="00A7332E"/>
    <w:rsid w:val="00A73FA8"/>
    <w:rsid w:val="00A7473D"/>
    <w:rsid w:val="00A74A97"/>
    <w:rsid w:val="00A75FAD"/>
    <w:rsid w:val="00A765DA"/>
    <w:rsid w:val="00A76B1F"/>
    <w:rsid w:val="00A808A6"/>
    <w:rsid w:val="00A81407"/>
    <w:rsid w:val="00A814F2"/>
    <w:rsid w:val="00A81F1F"/>
    <w:rsid w:val="00A82151"/>
    <w:rsid w:val="00A8243B"/>
    <w:rsid w:val="00A82BB9"/>
    <w:rsid w:val="00A83517"/>
    <w:rsid w:val="00A836D3"/>
    <w:rsid w:val="00A85208"/>
    <w:rsid w:val="00A85303"/>
    <w:rsid w:val="00A85FE6"/>
    <w:rsid w:val="00A90A86"/>
    <w:rsid w:val="00A927B5"/>
    <w:rsid w:val="00A93E55"/>
    <w:rsid w:val="00A95602"/>
    <w:rsid w:val="00A956E7"/>
    <w:rsid w:val="00A962C6"/>
    <w:rsid w:val="00A970E7"/>
    <w:rsid w:val="00A97800"/>
    <w:rsid w:val="00AA0289"/>
    <w:rsid w:val="00AA11F8"/>
    <w:rsid w:val="00AA16F7"/>
    <w:rsid w:val="00AA1816"/>
    <w:rsid w:val="00AA64BF"/>
    <w:rsid w:val="00AA6B83"/>
    <w:rsid w:val="00AA6FEA"/>
    <w:rsid w:val="00AA718C"/>
    <w:rsid w:val="00AA7C62"/>
    <w:rsid w:val="00AA7D6E"/>
    <w:rsid w:val="00AB0311"/>
    <w:rsid w:val="00AB0CEC"/>
    <w:rsid w:val="00AB173D"/>
    <w:rsid w:val="00AB1F46"/>
    <w:rsid w:val="00AB267D"/>
    <w:rsid w:val="00AB28C4"/>
    <w:rsid w:val="00AB3088"/>
    <w:rsid w:val="00AB3879"/>
    <w:rsid w:val="00AB4CDB"/>
    <w:rsid w:val="00AB5875"/>
    <w:rsid w:val="00AB5C72"/>
    <w:rsid w:val="00AB61E6"/>
    <w:rsid w:val="00AB7E37"/>
    <w:rsid w:val="00AC0D53"/>
    <w:rsid w:val="00AC0DE2"/>
    <w:rsid w:val="00AC167C"/>
    <w:rsid w:val="00AC2EFC"/>
    <w:rsid w:val="00AC372C"/>
    <w:rsid w:val="00AC3B5B"/>
    <w:rsid w:val="00AC3B73"/>
    <w:rsid w:val="00AC4389"/>
    <w:rsid w:val="00AC4FDE"/>
    <w:rsid w:val="00AC5B7E"/>
    <w:rsid w:val="00AC67C1"/>
    <w:rsid w:val="00AC67CF"/>
    <w:rsid w:val="00AC6EEB"/>
    <w:rsid w:val="00AC7045"/>
    <w:rsid w:val="00AC7CDE"/>
    <w:rsid w:val="00AD0680"/>
    <w:rsid w:val="00AD2327"/>
    <w:rsid w:val="00AD37BF"/>
    <w:rsid w:val="00AD457A"/>
    <w:rsid w:val="00AD4E98"/>
    <w:rsid w:val="00AD50E0"/>
    <w:rsid w:val="00AD5E2C"/>
    <w:rsid w:val="00AD6BEE"/>
    <w:rsid w:val="00AE1142"/>
    <w:rsid w:val="00AE1A96"/>
    <w:rsid w:val="00AE2991"/>
    <w:rsid w:val="00AE31F6"/>
    <w:rsid w:val="00AE58E9"/>
    <w:rsid w:val="00AE697B"/>
    <w:rsid w:val="00AF005C"/>
    <w:rsid w:val="00AF13ED"/>
    <w:rsid w:val="00AF1AE0"/>
    <w:rsid w:val="00AF2091"/>
    <w:rsid w:val="00AF288E"/>
    <w:rsid w:val="00AF2A91"/>
    <w:rsid w:val="00AF2D9D"/>
    <w:rsid w:val="00AF5D72"/>
    <w:rsid w:val="00AF7FF1"/>
    <w:rsid w:val="00B00B8B"/>
    <w:rsid w:val="00B00D2D"/>
    <w:rsid w:val="00B00F14"/>
    <w:rsid w:val="00B0167C"/>
    <w:rsid w:val="00B02835"/>
    <w:rsid w:val="00B02938"/>
    <w:rsid w:val="00B02A48"/>
    <w:rsid w:val="00B02FCC"/>
    <w:rsid w:val="00B04456"/>
    <w:rsid w:val="00B06293"/>
    <w:rsid w:val="00B0644C"/>
    <w:rsid w:val="00B10464"/>
    <w:rsid w:val="00B10686"/>
    <w:rsid w:val="00B11009"/>
    <w:rsid w:val="00B11317"/>
    <w:rsid w:val="00B1225A"/>
    <w:rsid w:val="00B12847"/>
    <w:rsid w:val="00B135A5"/>
    <w:rsid w:val="00B15725"/>
    <w:rsid w:val="00B15A5E"/>
    <w:rsid w:val="00B16D56"/>
    <w:rsid w:val="00B16FB9"/>
    <w:rsid w:val="00B17270"/>
    <w:rsid w:val="00B20294"/>
    <w:rsid w:val="00B21063"/>
    <w:rsid w:val="00B22877"/>
    <w:rsid w:val="00B2488C"/>
    <w:rsid w:val="00B24967"/>
    <w:rsid w:val="00B250FC"/>
    <w:rsid w:val="00B2607B"/>
    <w:rsid w:val="00B2637A"/>
    <w:rsid w:val="00B26E86"/>
    <w:rsid w:val="00B27275"/>
    <w:rsid w:val="00B27E6A"/>
    <w:rsid w:val="00B30774"/>
    <w:rsid w:val="00B307C7"/>
    <w:rsid w:val="00B30802"/>
    <w:rsid w:val="00B309D3"/>
    <w:rsid w:val="00B31945"/>
    <w:rsid w:val="00B319A5"/>
    <w:rsid w:val="00B31E1F"/>
    <w:rsid w:val="00B344C2"/>
    <w:rsid w:val="00B34A0D"/>
    <w:rsid w:val="00B3574D"/>
    <w:rsid w:val="00B3589D"/>
    <w:rsid w:val="00B35ECA"/>
    <w:rsid w:val="00B3664F"/>
    <w:rsid w:val="00B40A86"/>
    <w:rsid w:val="00B40E23"/>
    <w:rsid w:val="00B4198A"/>
    <w:rsid w:val="00B42B60"/>
    <w:rsid w:val="00B43503"/>
    <w:rsid w:val="00B43601"/>
    <w:rsid w:val="00B437DC"/>
    <w:rsid w:val="00B43C26"/>
    <w:rsid w:val="00B43ECC"/>
    <w:rsid w:val="00B44264"/>
    <w:rsid w:val="00B45ACA"/>
    <w:rsid w:val="00B45B67"/>
    <w:rsid w:val="00B45F0A"/>
    <w:rsid w:val="00B4697F"/>
    <w:rsid w:val="00B46F63"/>
    <w:rsid w:val="00B47920"/>
    <w:rsid w:val="00B47CC4"/>
    <w:rsid w:val="00B47DB0"/>
    <w:rsid w:val="00B5040F"/>
    <w:rsid w:val="00B51D65"/>
    <w:rsid w:val="00B5216A"/>
    <w:rsid w:val="00B53DFE"/>
    <w:rsid w:val="00B53E81"/>
    <w:rsid w:val="00B54095"/>
    <w:rsid w:val="00B547C4"/>
    <w:rsid w:val="00B54CFE"/>
    <w:rsid w:val="00B550E1"/>
    <w:rsid w:val="00B5796F"/>
    <w:rsid w:val="00B60295"/>
    <w:rsid w:val="00B60299"/>
    <w:rsid w:val="00B614A7"/>
    <w:rsid w:val="00B61EC5"/>
    <w:rsid w:val="00B6380B"/>
    <w:rsid w:val="00B657A8"/>
    <w:rsid w:val="00B666FB"/>
    <w:rsid w:val="00B71E88"/>
    <w:rsid w:val="00B72713"/>
    <w:rsid w:val="00B731D4"/>
    <w:rsid w:val="00B733B4"/>
    <w:rsid w:val="00B73404"/>
    <w:rsid w:val="00B73B27"/>
    <w:rsid w:val="00B7424F"/>
    <w:rsid w:val="00B753D9"/>
    <w:rsid w:val="00B75A4F"/>
    <w:rsid w:val="00B75CD7"/>
    <w:rsid w:val="00B7621A"/>
    <w:rsid w:val="00B762A4"/>
    <w:rsid w:val="00B763CF"/>
    <w:rsid w:val="00B76CBC"/>
    <w:rsid w:val="00B801C9"/>
    <w:rsid w:val="00B81085"/>
    <w:rsid w:val="00B81D8D"/>
    <w:rsid w:val="00B82033"/>
    <w:rsid w:val="00B822D3"/>
    <w:rsid w:val="00B82460"/>
    <w:rsid w:val="00B825A0"/>
    <w:rsid w:val="00B82604"/>
    <w:rsid w:val="00B82944"/>
    <w:rsid w:val="00B83EB7"/>
    <w:rsid w:val="00B853E5"/>
    <w:rsid w:val="00B86731"/>
    <w:rsid w:val="00B86A1E"/>
    <w:rsid w:val="00B87258"/>
    <w:rsid w:val="00B8758A"/>
    <w:rsid w:val="00B879E5"/>
    <w:rsid w:val="00B87B07"/>
    <w:rsid w:val="00B902C6"/>
    <w:rsid w:val="00B90875"/>
    <w:rsid w:val="00B910C7"/>
    <w:rsid w:val="00B91A92"/>
    <w:rsid w:val="00B920C8"/>
    <w:rsid w:val="00B92AB3"/>
    <w:rsid w:val="00B9330C"/>
    <w:rsid w:val="00B933E1"/>
    <w:rsid w:val="00B93F25"/>
    <w:rsid w:val="00B946F1"/>
    <w:rsid w:val="00B94C1F"/>
    <w:rsid w:val="00B94D3A"/>
    <w:rsid w:val="00B952CE"/>
    <w:rsid w:val="00B958D9"/>
    <w:rsid w:val="00B95B78"/>
    <w:rsid w:val="00B966A5"/>
    <w:rsid w:val="00B9694F"/>
    <w:rsid w:val="00BA052C"/>
    <w:rsid w:val="00BA1AED"/>
    <w:rsid w:val="00BA2667"/>
    <w:rsid w:val="00BA2BD6"/>
    <w:rsid w:val="00BA34E8"/>
    <w:rsid w:val="00BA3E93"/>
    <w:rsid w:val="00BA3FB1"/>
    <w:rsid w:val="00BA492D"/>
    <w:rsid w:val="00BA559E"/>
    <w:rsid w:val="00BA695B"/>
    <w:rsid w:val="00BB07AD"/>
    <w:rsid w:val="00BB0D0F"/>
    <w:rsid w:val="00BB13FF"/>
    <w:rsid w:val="00BB14F3"/>
    <w:rsid w:val="00BB1EAC"/>
    <w:rsid w:val="00BB272F"/>
    <w:rsid w:val="00BB2E91"/>
    <w:rsid w:val="00BB3AF5"/>
    <w:rsid w:val="00BB3EF2"/>
    <w:rsid w:val="00BB4772"/>
    <w:rsid w:val="00BB5732"/>
    <w:rsid w:val="00BB5E72"/>
    <w:rsid w:val="00BB5F8C"/>
    <w:rsid w:val="00BB76AF"/>
    <w:rsid w:val="00BB7BF3"/>
    <w:rsid w:val="00BC06B2"/>
    <w:rsid w:val="00BC1210"/>
    <w:rsid w:val="00BC13BC"/>
    <w:rsid w:val="00BC31F8"/>
    <w:rsid w:val="00BC35C3"/>
    <w:rsid w:val="00BC39B0"/>
    <w:rsid w:val="00BC3CD6"/>
    <w:rsid w:val="00BC4580"/>
    <w:rsid w:val="00BC6EE4"/>
    <w:rsid w:val="00BC7478"/>
    <w:rsid w:val="00BC7CF7"/>
    <w:rsid w:val="00BC7FF1"/>
    <w:rsid w:val="00BD0908"/>
    <w:rsid w:val="00BD0B4A"/>
    <w:rsid w:val="00BD0D2F"/>
    <w:rsid w:val="00BD0EA4"/>
    <w:rsid w:val="00BD10B3"/>
    <w:rsid w:val="00BD2A9D"/>
    <w:rsid w:val="00BD2C5A"/>
    <w:rsid w:val="00BD35B0"/>
    <w:rsid w:val="00BD3E1B"/>
    <w:rsid w:val="00BD41FC"/>
    <w:rsid w:val="00BD43DB"/>
    <w:rsid w:val="00BD50DC"/>
    <w:rsid w:val="00BD575C"/>
    <w:rsid w:val="00BD6567"/>
    <w:rsid w:val="00BD66B8"/>
    <w:rsid w:val="00BD69E9"/>
    <w:rsid w:val="00BD6BE8"/>
    <w:rsid w:val="00BD7B83"/>
    <w:rsid w:val="00BD7F9F"/>
    <w:rsid w:val="00BE0DC2"/>
    <w:rsid w:val="00BE1BBC"/>
    <w:rsid w:val="00BE255D"/>
    <w:rsid w:val="00BE2682"/>
    <w:rsid w:val="00BE2800"/>
    <w:rsid w:val="00BE2DB1"/>
    <w:rsid w:val="00BE2E9C"/>
    <w:rsid w:val="00BE2FEF"/>
    <w:rsid w:val="00BE3632"/>
    <w:rsid w:val="00BE5D07"/>
    <w:rsid w:val="00BF054F"/>
    <w:rsid w:val="00BF0A17"/>
    <w:rsid w:val="00BF0BE1"/>
    <w:rsid w:val="00BF0FDD"/>
    <w:rsid w:val="00BF39D5"/>
    <w:rsid w:val="00BF4651"/>
    <w:rsid w:val="00BF4654"/>
    <w:rsid w:val="00BF5776"/>
    <w:rsid w:val="00BF5C62"/>
    <w:rsid w:val="00BF5F8F"/>
    <w:rsid w:val="00BF6FE4"/>
    <w:rsid w:val="00BF764C"/>
    <w:rsid w:val="00C00959"/>
    <w:rsid w:val="00C0097A"/>
    <w:rsid w:val="00C0175B"/>
    <w:rsid w:val="00C028EA"/>
    <w:rsid w:val="00C02A7F"/>
    <w:rsid w:val="00C02C73"/>
    <w:rsid w:val="00C03EC9"/>
    <w:rsid w:val="00C0539D"/>
    <w:rsid w:val="00C1085C"/>
    <w:rsid w:val="00C1112C"/>
    <w:rsid w:val="00C121F1"/>
    <w:rsid w:val="00C1243C"/>
    <w:rsid w:val="00C13FAF"/>
    <w:rsid w:val="00C156EE"/>
    <w:rsid w:val="00C16746"/>
    <w:rsid w:val="00C16BE2"/>
    <w:rsid w:val="00C209C2"/>
    <w:rsid w:val="00C218BA"/>
    <w:rsid w:val="00C21DE0"/>
    <w:rsid w:val="00C2477F"/>
    <w:rsid w:val="00C25E15"/>
    <w:rsid w:val="00C27298"/>
    <w:rsid w:val="00C27528"/>
    <w:rsid w:val="00C275D8"/>
    <w:rsid w:val="00C30103"/>
    <w:rsid w:val="00C30FD9"/>
    <w:rsid w:val="00C3265D"/>
    <w:rsid w:val="00C336B6"/>
    <w:rsid w:val="00C35D9C"/>
    <w:rsid w:val="00C36844"/>
    <w:rsid w:val="00C3739B"/>
    <w:rsid w:val="00C379B3"/>
    <w:rsid w:val="00C37AFB"/>
    <w:rsid w:val="00C37D49"/>
    <w:rsid w:val="00C4008C"/>
    <w:rsid w:val="00C40162"/>
    <w:rsid w:val="00C4070D"/>
    <w:rsid w:val="00C415D6"/>
    <w:rsid w:val="00C42EF1"/>
    <w:rsid w:val="00C43DC1"/>
    <w:rsid w:val="00C43FC9"/>
    <w:rsid w:val="00C4470F"/>
    <w:rsid w:val="00C4530D"/>
    <w:rsid w:val="00C50FC9"/>
    <w:rsid w:val="00C51F51"/>
    <w:rsid w:val="00C52A64"/>
    <w:rsid w:val="00C52A6F"/>
    <w:rsid w:val="00C52F93"/>
    <w:rsid w:val="00C53497"/>
    <w:rsid w:val="00C53CE0"/>
    <w:rsid w:val="00C543D3"/>
    <w:rsid w:val="00C54AE9"/>
    <w:rsid w:val="00C54AF6"/>
    <w:rsid w:val="00C54D82"/>
    <w:rsid w:val="00C54F9B"/>
    <w:rsid w:val="00C55F5A"/>
    <w:rsid w:val="00C56A0C"/>
    <w:rsid w:val="00C60736"/>
    <w:rsid w:val="00C60D2A"/>
    <w:rsid w:val="00C61192"/>
    <w:rsid w:val="00C61B28"/>
    <w:rsid w:val="00C62261"/>
    <w:rsid w:val="00C62943"/>
    <w:rsid w:val="00C62B52"/>
    <w:rsid w:val="00C64F9F"/>
    <w:rsid w:val="00C651EA"/>
    <w:rsid w:val="00C65788"/>
    <w:rsid w:val="00C71262"/>
    <w:rsid w:val="00C712C2"/>
    <w:rsid w:val="00C717F6"/>
    <w:rsid w:val="00C72017"/>
    <w:rsid w:val="00C72A7C"/>
    <w:rsid w:val="00C732EA"/>
    <w:rsid w:val="00C74DC7"/>
    <w:rsid w:val="00C75084"/>
    <w:rsid w:val="00C7544E"/>
    <w:rsid w:val="00C769A2"/>
    <w:rsid w:val="00C77D87"/>
    <w:rsid w:val="00C80AD5"/>
    <w:rsid w:val="00C81125"/>
    <w:rsid w:val="00C8119E"/>
    <w:rsid w:val="00C81A1D"/>
    <w:rsid w:val="00C82EB1"/>
    <w:rsid w:val="00C835FF"/>
    <w:rsid w:val="00C83A96"/>
    <w:rsid w:val="00C8413E"/>
    <w:rsid w:val="00C84531"/>
    <w:rsid w:val="00C84B04"/>
    <w:rsid w:val="00C84D2D"/>
    <w:rsid w:val="00C85EA2"/>
    <w:rsid w:val="00C85FD9"/>
    <w:rsid w:val="00C876A2"/>
    <w:rsid w:val="00C87AE1"/>
    <w:rsid w:val="00C87B35"/>
    <w:rsid w:val="00C918F4"/>
    <w:rsid w:val="00C931DF"/>
    <w:rsid w:val="00C93DC6"/>
    <w:rsid w:val="00C94010"/>
    <w:rsid w:val="00C970DF"/>
    <w:rsid w:val="00C97B31"/>
    <w:rsid w:val="00C97CC7"/>
    <w:rsid w:val="00CA0097"/>
    <w:rsid w:val="00CA00E4"/>
    <w:rsid w:val="00CA0AE0"/>
    <w:rsid w:val="00CA2107"/>
    <w:rsid w:val="00CA23B2"/>
    <w:rsid w:val="00CA2632"/>
    <w:rsid w:val="00CA2A95"/>
    <w:rsid w:val="00CA345B"/>
    <w:rsid w:val="00CA42DE"/>
    <w:rsid w:val="00CA556A"/>
    <w:rsid w:val="00CA5661"/>
    <w:rsid w:val="00CA5A0A"/>
    <w:rsid w:val="00CA6520"/>
    <w:rsid w:val="00CA714D"/>
    <w:rsid w:val="00CA79BE"/>
    <w:rsid w:val="00CA7E2E"/>
    <w:rsid w:val="00CB0213"/>
    <w:rsid w:val="00CB0D0E"/>
    <w:rsid w:val="00CB11A7"/>
    <w:rsid w:val="00CB1A41"/>
    <w:rsid w:val="00CB1C5D"/>
    <w:rsid w:val="00CB1D7B"/>
    <w:rsid w:val="00CB27D1"/>
    <w:rsid w:val="00CB2EAF"/>
    <w:rsid w:val="00CB54F6"/>
    <w:rsid w:val="00CB5D80"/>
    <w:rsid w:val="00CB6FD2"/>
    <w:rsid w:val="00CB7064"/>
    <w:rsid w:val="00CB7800"/>
    <w:rsid w:val="00CC0648"/>
    <w:rsid w:val="00CC08C8"/>
    <w:rsid w:val="00CC2067"/>
    <w:rsid w:val="00CC220B"/>
    <w:rsid w:val="00CC2327"/>
    <w:rsid w:val="00CC2C18"/>
    <w:rsid w:val="00CC3A4B"/>
    <w:rsid w:val="00CC47D4"/>
    <w:rsid w:val="00CC5C90"/>
    <w:rsid w:val="00CC5E03"/>
    <w:rsid w:val="00CC5ED4"/>
    <w:rsid w:val="00CC7099"/>
    <w:rsid w:val="00CC765D"/>
    <w:rsid w:val="00CD0675"/>
    <w:rsid w:val="00CD0FF0"/>
    <w:rsid w:val="00CD1D7E"/>
    <w:rsid w:val="00CD27EC"/>
    <w:rsid w:val="00CD2C71"/>
    <w:rsid w:val="00CD37FD"/>
    <w:rsid w:val="00CD3EEE"/>
    <w:rsid w:val="00CD4C27"/>
    <w:rsid w:val="00CD50EC"/>
    <w:rsid w:val="00CD5E58"/>
    <w:rsid w:val="00CD69D1"/>
    <w:rsid w:val="00CD742C"/>
    <w:rsid w:val="00CE04FF"/>
    <w:rsid w:val="00CE1614"/>
    <w:rsid w:val="00CE19FC"/>
    <w:rsid w:val="00CE3020"/>
    <w:rsid w:val="00CE3196"/>
    <w:rsid w:val="00CE3C40"/>
    <w:rsid w:val="00CE437B"/>
    <w:rsid w:val="00CE4513"/>
    <w:rsid w:val="00CE4B00"/>
    <w:rsid w:val="00CE4B06"/>
    <w:rsid w:val="00CE5001"/>
    <w:rsid w:val="00CE5545"/>
    <w:rsid w:val="00CE58A8"/>
    <w:rsid w:val="00CE6ED5"/>
    <w:rsid w:val="00CE73E9"/>
    <w:rsid w:val="00CE75CB"/>
    <w:rsid w:val="00CE77CF"/>
    <w:rsid w:val="00CF0155"/>
    <w:rsid w:val="00CF05D7"/>
    <w:rsid w:val="00CF06BE"/>
    <w:rsid w:val="00CF2764"/>
    <w:rsid w:val="00CF2C04"/>
    <w:rsid w:val="00CF3271"/>
    <w:rsid w:val="00CF3417"/>
    <w:rsid w:val="00CF6D3C"/>
    <w:rsid w:val="00CF759E"/>
    <w:rsid w:val="00CF76A9"/>
    <w:rsid w:val="00D0031E"/>
    <w:rsid w:val="00D004EA"/>
    <w:rsid w:val="00D00575"/>
    <w:rsid w:val="00D006FF"/>
    <w:rsid w:val="00D024C9"/>
    <w:rsid w:val="00D03C0B"/>
    <w:rsid w:val="00D04805"/>
    <w:rsid w:val="00D0681A"/>
    <w:rsid w:val="00D06C61"/>
    <w:rsid w:val="00D13312"/>
    <w:rsid w:val="00D13E2F"/>
    <w:rsid w:val="00D14770"/>
    <w:rsid w:val="00D147B0"/>
    <w:rsid w:val="00D16457"/>
    <w:rsid w:val="00D168D0"/>
    <w:rsid w:val="00D17127"/>
    <w:rsid w:val="00D17ABE"/>
    <w:rsid w:val="00D2011D"/>
    <w:rsid w:val="00D20A8D"/>
    <w:rsid w:val="00D20CC2"/>
    <w:rsid w:val="00D21467"/>
    <w:rsid w:val="00D21631"/>
    <w:rsid w:val="00D22771"/>
    <w:rsid w:val="00D24022"/>
    <w:rsid w:val="00D2433B"/>
    <w:rsid w:val="00D2601D"/>
    <w:rsid w:val="00D262CD"/>
    <w:rsid w:val="00D27D13"/>
    <w:rsid w:val="00D27F2F"/>
    <w:rsid w:val="00D30B27"/>
    <w:rsid w:val="00D32375"/>
    <w:rsid w:val="00D330C1"/>
    <w:rsid w:val="00D35534"/>
    <w:rsid w:val="00D36395"/>
    <w:rsid w:val="00D36C19"/>
    <w:rsid w:val="00D36D0A"/>
    <w:rsid w:val="00D371E4"/>
    <w:rsid w:val="00D373D0"/>
    <w:rsid w:val="00D37B74"/>
    <w:rsid w:val="00D37DA9"/>
    <w:rsid w:val="00D4123D"/>
    <w:rsid w:val="00D41314"/>
    <w:rsid w:val="00D415F4"/>
    <w:rsid w:val="00D41912"/>
    <w:rsid w:val="00D430F7"/>
    <w:rsid w:val="00D437D3"/>
    <w:rsid w:val="00D442DD"/>
    <w:rsid w:val="00D449E8"/>
    <w:rsid w:val="00D4516B"/>
    <w:rsid w:val="00D460D0"/>
    <w:rsid w:val="00D47363"/>
    <w:rsid w:val="00D50FDE"/>
    <w:rsid w:val="00D5174F"/>
    <w:rsid w:val="00D521F8"/>
    <w:rsid w:val="00D5306C"/>
    <w:rsid w:val="00D53235"/>
    <w:rsid w:val="00D5431E"/>
    <w:rsid w:val="00D54A30"/>
    <w:rsid w:val="00D54A93"/>
    <w:rsid w:val="00D5562E"/>
    <w:rsid w:val="00D5684D"/>
    <w:rsid w:val="00D616D0"/>
    <w:rsid w:val="00D61921"/>
    <w:rsid w:val="00D62099"/>
    <w:rsid w:val="00D6210C"/>
    <w:rsid w:val="00D62515"/>
    <w:rsid w:val="00D6283F"/>
    <w:rsid w:val="00D635F3"/>
    <w:rsid w:val="00D63D8C"/>
    <w:rsid w:val="00D64319"/>
    <w:rsid w:val="00D645D8"/>
    <w:rsid w:val="00D64C79"/>
    <w:rsid w:val="00D6764C"/>
    <w:rsid w:val="00D71AF6"/>
    <w:rsid w:val="00D73095"/>
    <w:rsid w:val="00D73E21"/>
    <w:rsid w:val="00D74628"/>
    <w:rsid w:val="00D74640"/>
    <w:rsid w:val="00D75CC3"/>
    <w:rsid w:val="00D768BC"/>
    <w:rsid w:val="00D76CB5"/>
    <w:rsid w:val="00D76D34"/>
    <w:rsid w:val="00D7761F"/>
    <w:rsid w:val="00D776C1"/>
    <w:rsid w:val="00D77C2A"/>
    <w:rsid w:val="00D804B1"/>
    <w:rsid w:val="00D8069C"/>
    <w:rsid w:val="00D80F12"/>
    <w:rsid w:val="00D8145C"/>
    <w:rsid w:val="00D819F9"/>
    <w:rsid w:val="00D81EC2"/>
    <w:rsid w:val="00D81FEC"/>
    <w:rsid w:val="00D8214B"/>
    <w:rsid w:val="00D824CB"/>
    <w:rsid w:val="00D827B9"/>
    <w:rsid w:val="00D82897"/>
    <w:rsid w:val="00D82929"/>
    <w:rsid w:val="00D83200"/>
    <w:rsid w:val="00D84989"/>
    <w:rsid w:val="00D85C4A"/>
    <w:rsid w:val="00D863B2"/>
    <w:rsid w:val="00D90414"/>
    <w:rsid w:val="00D9066A"/>
    <w:rsid w:val="00D91F9B"/>
    <w:rsid w:val="00D927C5"/>
    <w:rsid w:val="00D938A0"/>
    <w:rsid w:val="00D93FF5"/>
    <w:rsid w:val="00D9402F"/>
    <w:rsid w:val="00D946DB"/>
    <w:rsid w:val="00D95028"/>
    <w:rsid w:val="00D960C2"/>
    <w:rsid w:val="00D96B57"/>
    <w:rsid w:val="00D972AB"/>
    <w:rsid w:val="00D97F69"/>
    <w:rsid w:val="00DA0027"/>
    <w:rsid w:val="00DA09C8"/>
    <w:rsid w:val="00DA0A7F"/>
    <w:rsid w:val="00DA0D0A"/>
    <w:rsid w:val="00DA1985"/>
    <w:rsid w:val="00DA1E77"/>
    <w:rsid w:val="00DA1EFD"/>
    <w:rsid w:val="00DA3C2B"/>
    <w:rsid w:val="00DA569E"/>
    <w:rsid w:val="00DA5BAB"/>
    <w:rsid w:val="00DA6A7B"/>
    <w:rsid w:val="00DA6FDB"/>
    <w:rsid w:val="00DA7344"/>
    <w:rsid w:val="00DB022F"/>
    <w:rsid w:val="00DB118E"/>
    <w:rsid w:val="00DB159A"/>
    <w:rsid w:val="00DB1FF2"/>
    <w:rsid w:val="00DB2A05"/>
    <w:rsid w:val="00DB2FD8"/>
    <w:rsid w:val="00DB3025"/>
    <w:rsid w:val="00DB3527"/>
    <w:rsid w:val="00DB3627"/>
    <w:rsid w:val="00DB39E7"/>
    <w:rsid w:val="00DB42A7"/>
    <w:rsid w:val="00DB6076"/>
    <w:rsid w:val="00DB707B"/>
    <w:rsid w:val="00DC0916"/>
    <w:rsid w:val="00DC0DBC"/>
    <w:rsid w:val="00DC0E5D"/>
    <w:rsid w:val="00DC1D99"/>
    <w:rsid w:val="00DC23D7"/>
    <w:rsid w:val="00DC469F"/>
    <w:rsid w:val="00DC4AB0"/>
    <w:rsid w:val="00DC4C38"/>
    <w:rsid w:val="00DC52E1"/>
    <w:rsid w:val="00DC612E"/>
    <w:rsid w:val="00DC686F"/>
    <w:rsid w:val="00DC6AF1"/>
    <w:rsid w:val="00DC7AEB"/>
    <w:rsid w:val="00DC7F9F"/>
    <w:rsid w:val="00DC7FB1"/>
    <w:rsid w:val="00DD02EF"/>
    <w:rsid w:val="00DD06CC"/>
    <w:rsid w:val="00DD1E86"/>
    <w:rsid w:val="00DD2342"/>
    <w:rsid w:val="00DD292E"/>
    <w:rsid w:val="00DD526B"/>
    <w:rsid w:val="00DD74BC"/>
    <w:rsid w:val="00DD7DC7"/>
    <w:rsid w:val="00DE0FC2"/>
    <w:rsid w:val="00DE15FF"/>
    <w:rsid w:val="00DE2470"/>
    <w:rsid w:val="00DE2E6E"/>
    <w:rsid w:val="00DE2FED"/>
    <w:rsid w:val="00DE3E2A"/>
    <w:rsid w:val="00DE4709"/>
    <w:rsid w:val="00DE4750"/>
    <w:rsid w:val="00DE4DB6"/>
    <w:rsid w:val="00DE609B"/>
    <w:rsid w:val="00DE6156"/>
    <w:rsid w:val="00DE6263"/>
    <w:rsid w:val="00DE6AE1"/>
    <w:rsid w:val="00DE7CA7"/>
    <w:rsid w:val="00DF3C9E"/>
    <w:rsid w:val="00DF3EAE"/>
    <w:rsid w:val="00DF4486"/>
    <w:rsid w:val="00DF5318"/>
    <w:rsid w:val="00DF75DB"/>
    <w:rsid w:val="00E00447"/>
    <w:rsid w:val="00E00715"/>
    <w:rsid w:val="00E01AB3"/>
    <w:rsid w:val="00E01D3A"/>
    <w:rsid w:val="00E02201"/>
    <w:rsid w:val="00E0316C"/>
    <w:rsid w:val="00E03916"/>
    <w:rsid w:val="00E03D9F"/>
    <w:rsid w:val="00E049CE"/>
    <w:rsid w:val="00E05DF0"/>
    <w:rsid w:val="00E05FB6"/>
    <w:rsid w:val="00E06805"/>
    <w:rsid w:val="00E06DA4"/>
    <w:rsid w:val="00E1185E"/>
    <w:rsid w:val="00E12C4D"/>
    <w:rsid w:val="00E138EA"/>
    <w:rsid w:val="00E14119"/>
    <w:rsid w:val="00E16426"/>
    <w:rsid w:val="00E16C69"/>
    <w:rsid w:val="00E172C2"/>
    <w:rsid w:val="00E17F35"/>
    <w:rsid w:val="00E20594"/>
    <w:rsid w:val="00E22276"/>
    <w:rsid w:val="00E24588"/>
    <w:rsid w:val="00E2756E"/>
    <w:rsid w:val="00E2779B"/>
    <w:rsid w:val="00E308C6"/>
    <w:rsid w:val="00E31AAA"/>
    <w:rsid w:val="00E342DF"/>
    <w:rsid w:val="00E3525F"/>
    <w:rsid w:val="00E358CF"/>
    <w:rsid w:val="00E35908"/>
    <w:rsid w:val="00E35D47"/>
    <w:rsid w:val="00E36AE9"/>
    <w:rsid w:val="00E36D5E"/>
    <w:rsid w:val="00E37D2E"/>
    <w:rsid w:val="00E40F76"/>
    <w:rsid w:val="00E4175E"/>
    <w:rsid w:val="00E425ED"/>
    <w:rsid w:val="00E447A0"/>
    <w:rsid w:val="00E44B69"/>
    <w:rsid w:val="00E44DDF"/>
    <w:rsid w:val="00E46BAA"/>
    <w:rsid w:val="00E46D8B"/>
    <w:rsid w:val="00E4734B"/>
    <w:rsid w:val="00E50DAD"/>
    <w:rsid w:val="00E510DB"/>
    <w:rsid w:val="00E515A8"/>
    <w:rsid w:val="00E515E3"/>
    <w:rsid w:val="00E521B6"/>
    <w:rsid w:val="00E52833"/>
    <w:rsid w:val="00E52C09"/>
    <w:rsid w:val="00E536A6"/>
    <w:rsid w:val="00E53B16"/>
    <w:rsid w:val="00E542D2"/>
    <w:rsid w:val="00E549FF"/>
    <w:rsid w:val="00E54D8C"/>
    <w:rsid w:val="00E605AD"/>
    <w:rsid w:val="00E611CE"/>
    <w:rsid w:val="00E61342"/>
    <w:rsid w:val="00E63870"/>
    <w:rsid w:val="00E650A1"/>
    <w:rsid w:val="00E6559B"/>
    <w:rsid w:val="00E66770"/>
    <w:rsid w:val="00E66AD9"/>
    <w:rsid w:val="00E67876"/>
    <w:rsid w:val="00E70101"/>
    <w:rsid w:val="00E7010E"/>
    <w:rsid w:val="00E703E0"/>
    <w:rsid w:val="00E712AF"/>
    <w:rsid w:val="00E7286F"/>
    <w:rsid w:val="00E72D07"/>
    <w:rsid w:val="00E73A40"/>
    <w:rsid w:val="00E73C81"/>
    <w:rsid w:val="00E7422F"/>
    <w:rsid w:val="00E74FD2"/>
    <w:rsid w:val="00E751A4"/>
    <w:rsid w:val="00E75C18"/>
    <w:rsid w:val="00E75D0A"/>
    <w:rsid w:val="00E76E25"/>
    <w:rsid w:val="00E770F4"/>
    <w:rsid w:val="00E778A5"/>
    <w:rsid w:val="00E802E1"/>
    <w:rsid w:val="00E8062E"/>
    <w:rsid w:val="00E81649"/>
    <w:rsid w:val="00E81C2A"/>
    <w:rsid w:val="00E81D86"/>
    <w:rsid w:val="00E82490"/>
    <w:rsid w:val="00E82A32"/>
    <w:rsid w:val="00E83AC0"/>
    <w:rsid w:val="00E83B3A"/>
    <w:rsid w:val="00E84809"/>
    <w:rsid w:val="00E84A3B"/>
    <w:rsid w:val="00E8571D"/>
    <w:rsid w:val="00E86258"/>
    <w:rsid w:val="00E863A8"/>
    <w:rsid w:val="00E868E5"/>
    <w:rsid w:val="00E87314"/>
    <w:rsid w:val="00E87352"/>
    <w:rsid w:val="00E87556"/>
    <w:rsid w:val="00E87C9F"/>
    <w:rsid w:val="00E900CC"/>
    <w:rsid w:val="00E91B41"/>
    <w:rsid w:val="00E92BFC"/>
    <w:rsid w:val="00E932BC"/>
    <w:rsid w:val="00E93987"/>
    <w:rsid w:val="00E93D5A"/>
    <w:rsid w:val="00E93F54"/>
    <w:rsid w:val="00E942F1"/>
    <w:rsid w:val="00E95AF2"/>
    <w:rsid w:val="00E95C69"/>
    <w:rsid w:val="00E9775B"/>
    <w:rsid w:val="00E97CA2"/>
    <w:rsid w:val="00EA015C"/>
    <w:rsid w:val="00EA0322"/>
    <w:rsid w:val="00EA07AE"/>
    <w:rsid w:val="00EA08DF"/>
    <w:rsid w:val="00EA0D13"/>
    <w:rsid w:val="00EA131C"/>
    <w:rsid w:val="00EA149E"/>
    <w:rsid w:val="00EA247D"/>
    <w:rsid w:val="00EA3BF5"/>
    <w:rsid w:val="00EA40A9"/>
    <w:rsid w:val="00EA65BF"/>
    <w:rsid w:val="00EA6F51"/>
    <w:rsid w:val="00EA70CD"/>
    <w:rsid w:val="00EA7DC8"/>
    <w:rsid w:val="00EB1549"/>
    <w:rsid w:val="00EB1F4E"/>
    <w:rsid w:val="00EB2EE3"/>
    <w:rsid w:val="00EB3376"/>
    <w:rsid w:val="00EB45AE"/>
    <w:rsid w:val="00EB4740"/>
    <w:rsid w:val="00EB4EDA"/>
    <w:rsid w:val="00EB682E"/>
    <w:rsid w:val="00EB6C46"/>
    <w:rsid w:val="00EB7D1F"/>
    <w:rsid w:val="00EC007F"/>
    <w:rsid w:val="00EC16DB"/>
    <w:rsid w:val="00EC254B"/>
    <w:rsid w:val="00EC3592"/>
    <w:rsid w:val="00EC3678"/>
    <w:rsid w:val="00EC3C06"/>
    <w:rsid w:val="00EC4062"/>
    <w:rsid w:val="00EC6994"/>
    <w:rsid w:val="00ED03A7"/>
    <w:rsid w:val="00ED0447"/>
    <w:rsid w:val="00ED0911"/>
    <w:rsid w:val="00ED0E87"/>
    <w:rsid w:val="00ED0F3C"/>
    <w:rsid w:val="00ED12AC"/>
    <w:rsid w:val="00ED14E5"/>
    <w:rsid w:val="00ED200B"/>
    <w:rsid w:val="00ED2C79"/>
    <w:rsid w:val="00ED3AC1"/>
    <w:rsid w:val="00ED5610"/>
    <w:rsid w:val="00ED6630"/>
    <w:rsid w:val="00ED711E"/>
    <w:rsid w:val="00ED7807"/>
    <w:rsid w:val="00ED7BF6"/>
    <w:rsid w:val="00EE25D8"/>
    <w:rsid w:val="00EE32E7"/>
    <w:rsid w:val="00EE3722"/>
    <w:rsid w:val="00EE3ABB"/>
    <w:rsid w:val="00EE4718"/>
    <w:rsid w:val="00EE479D"/>
    <w:rsid w:val="00EE5513"/>
    <w:rsid w:val="00EE56D9"/>
    <w:rsid w:val="00EE6662"/>
    <w:rsid w:val="00EE74BC"/>
    <w:rsid w:val="00EF0109"/>
    <w:rsid w:val="00EF1D8F"/>
    <w:rsid w:val="00EF3128"/>
    <w:rsid w:val="00EF3913"/>
    <w:rsid w:val="00EF41A9"/>
    <w:rsid w:val="00EF43C2"/>
    <w:rsid w:val="00EF6082"/>
    <w:rsid w:val="00EF64F1"/>
    <w:rsid w:val="00EF7401"/>
    <w:rsid w:val="00EF7551"/>
    <w:rsid w:val="00EF7890"/>
    <w:rsid w:val="00F013C5"/>
    <w:rsid w:val="00F0175C"/>
    <w:rsid w:val="00F01DBB"/>
    <w:rsid w:val="00F02ACB"/>
    <w:rsid w:val="00F02CC5"/>
    <w:rsid w:val="00F030D6"/>
    <w:rsid w:val="00F04196"/>
    <w:rsid w:val="00F04440"/>
    <w:rsid w:val="00F04611"/>
    <w:rsid w:val="00F05ADC"/>
    <w:rsid w:val="00F066FA"/>
    <w:rsid w:val="00F067E5"/>
    <w:rsid w:val="00F06C01"/>
    <w:rsid w:val="00F07073"/>
    <w:rsid w:val="00F10A6B"/>
    <w:rsid w:val="00F10E59"/>
    <w:rsid w:val="00F11202"/>
    <w:rsid w:val="00F12AC6"/>
    <w:rsid w:val="00F13FA3"/>
    <w:rsid w:val="00F142B9"/>
    <w:rsid w:val="00F15883"/>
    <w:rsid w:val="00F160FB"/>
    <w:rsid w:val="00F16528"/>
    <w:rsid w:val="00F17D4A"/>
    <w:rsid w:val="00F20714"/>
    <w:rsid w:val="00F22992"/>
    <w:rsid w:val="00F24FF1"/>
    <w:rsid w:val="00F25A2D"/>
    <w:rsid w:val="00F262B9"/>
    <w:rsid w:val="00F26820"/>
    <w:rsid w:val="00F26FE5"/>
    <w:rsid w:val="00F27447"/>
    <w:rsid w:val="00F276F4"/>
    <w:rsid w:val="00F300C7"/>
    <w:rsid w:val="00F30896"/>
    <w:rsid w:val="00F31564"/>
    <w:rsid w:val="00F31587"/>
    <w:rsid w:val="00F32450"/>
    <w:rsid w:val="00F327BD"/>
    <w:rsid w:val="00F34035"/>
    <w:rsid w:val="00F34F50"/>
    <w:rsid w:val="00F352EF"/>
    <w:rsid w:val="00F3562C"/>
    <w:rsid w:val="00F3581D"/>
    <w:rsid w:val="00F358C2"/>
    <w:rsid w:val="00F36054"/>
    <w:rsid w:val="00F3688E"/>
    <w:rsid w:val="00F37821"/>
    <w:rsid w:val="00F418A0"/>
    <w:rsid w:val="00F41F9A"/>
    <w:rsid w:val="00F4256B"/>
    <w:rsid w:val="00F4263F"/>
    <w:rsid w:val="00F429AB"/>
    <w:rsid w:val="00F42A7A"/>
    <w:rsid w:val="00F43C8B"/>
    <w:rsid w:val="00F4631C"/>
    <w:rsid w:val="00F46539"/>
    <w:rsid w:val="00F4658A"/>
    <w:rsid w:val="00F469B1"/>
    <w:rsid w:val="00F47129"/>
    <w:rsid w:val="00F507FA"/>
    <w:rsid w:val="00F52877"/>
    <w:rsid w:val="00F53354"/>
    <w:rsid w:val="00F5395B"/>
    <w:rsid w:val="00F541D6"/>
    <w:rsid w:val="00F5422D"/>
    <w:rsid w:val="00F54F29"/>
    <w:rsid w:val="00F56A5E"/>
    <w:rsid w:val="00F5747A"/>
    <w:rsid w:val="00F601EA"/>
    <w:rsid w:val="00F6100D"/>
    <w:rsid w:val="00F62A1F"/>
    <w:rsid w:val="00F62AC8"/>
    <w:rsid w:val="00F62CD5"/>
    <w:rsid w:val="00F63CC5"/>
    <w:rsid w:val="00F6498E"/>
    <w:rsid w:val="00F64BD1"/>
    <w:rsid w:val="00F65AA0"/>
    <w:rsid w:val="00F65CCD"/>
    <w:rsid w:val="00F662C2"/>
    <w:rsid w:val="00F663B9"/>
    <w:rsid w:val="00F67A2F"/>
    <w:rsid w:val="00F67CDA"/>
    <w:rsid w:val="00F70867"/>
    <w:rsid w:val="00F72B96"/>
    <w:rsid w:val="00F74071"/>
    <w:rsid w:val="00F74AA7"/>
    <w:rsid w:val="00F753A2"/>
    <w:rsid w:val="00F75C26"/>
    <w:rsid w:val="00F774EF"/>
    <w:rsid w:val="00F77574"/>
    <w:rsid w:val="00F77D16"/>
    <w:rsid w:val="00F80AE9"/>
    <w:rsid w:val="00F80B65"/>
    <w:rsid w:val="00F81A92"/>
    <w:rsid w:val="00F825CC"/>
    <w:rsid w:val="00F839FD"/>
    <w:rsid w:val="00F8512C"/>
    <w:rsid w:val="00F85428"/>
    <w:rsid w:val="00F85DAD"/>
    <w:rsid w:val="00F85E93"/>
    <w:rsid w:val="00F862EC"/>
    <w:rsid w:val="00F863FE"/>
    <w:rsid w:val="00F874C1"/>
    <w:rsid w:val="00F90081"/>
    <w:rsid w:val="00F92061"/>
    <w:rsid w:val="00F926A9"/>
    <w:rsid w:val="00F948A8"/>
    <w:rsid w:val="00F94C4A"/>
    <w:rsid w:val="00F94DE6"/>
    <w:rsid w:val="00F95E77"/>
    <w:rsid w:val="00F96884"/>
    <w:rsid w:val="00F97081"/>
    <w:rsid w:val="00FA0DBD"/>
    <w:rsid w:val="00FA1100"/>
    <w:rsid w:val="00FA2566"/>
    <w:rsid w:val="00FA27C4"/>
    <w:rsid w:val="00FA29E1"/>
    <w:rsid w:val="00FA332F"/>
    <w:rsid w:val="00FA3AAE"/>
    <w:rsid w:val="00FA3C6F"/>
    <w:rsid w:val="00FA440A"/>
    <w:rsid w:val="00FA441F"/>
    <w:rsid w:val="00FA506A"/>
    <w:rsid w:val="00FA521F"/>
    <w:rsid w:val="00FA5F8E"/>
    <w:rsid w:val="00FA6460"/>
    <w:rsid w:val="00FA6472"/>
    <w:rsid w:val="00FB1875"/>
    <w:rsid w:val="00FB2701"/>
    <w:rsid w:val="00FB2B00"/>
    <w:rsid w:val="00FB410E"/>
    <w:rsid w:val="00FB49BA"/>
    <w:rsid w:val="00FB4E0A"/>
    <w:rsid w:val="00FB525B"/>
    <w:rsid w:val="00FB53A0"/>
    <w:rsid w:val="00FB565E"/>
    <w:rsid w:val="00FB6A02"/>
    <w:rsid w:val="00FB6D74"/>
    <w:rsid w:val="00FB7DD2"/>
    <w:rsid w:val="00FC014C"/>
    <w:rsid w:val="00FC0ECA"/>
    <w:rsid w:val="00FC0F1F"/>
    <w:rsid w:val="00FC2E9D"/>
    <w:rsid w:val="00FC533F"/>
    <w:rsid w:val="00FC6ACD"/>
    <w:rsid w:val="00FC76B5"/>
    <w:rsid w:val="00FC7D4A"/>
    <w:rsid w:val="00FD14AA"/>
    <w:rsid w:val="00FD191E"/>
    <w:rsid w:val="00FD1D88"/>
    <w:rsid w:val="00FD266B"/>
    <w:rsid w:val="00FD4482"/>
    <w:rsid w:val="00FD48C5"/>
    <w:rsid w:val="00FD49CF"/>
    <w:rsid w:val="00FD62A7"/>
    <w:rsid w:val="00FD6B8B"/>
    <w:rsid w:val="00FD7037"/>
    <w:rsid w:val="00FD76C9"/>
    <w:rsid w:val="00FD77CB"/>
    <w:rsid w:val="00FD7A11"/>
    <w:rsid w:val="00FD7BFB"/>
    <w:rsid w:val="00FD7CB2"/>
    <w:rsid w:val="00FD7FC2"/>
    <w:rsid w:val="00FE0AD3"/>
    <w:rsid w:val="00FE0E8A"/>
    <w:rsid w:val="00FE1F63"/>
    <w:rsid w:val="00FE2018"/>
    <w:rsid w:val="00FE4DE8"/>
    <w:rsid w:val="00FE614E"/>
    <w:rsid w:val="00FE65D8"/>
    <w:rsid w:val="00FE6B9C"/>
    <w:rsid w:val="00FE7389"/>
    <w:rsid w:val="00FE79F6"/>
    <w:rsid w:val="00FF2470"/>
    <w:rsid w:val="00FF2492"/>
    <w:rsid w:val="00FF2830"/>
    <w:rsid w:val="00FF29D7"/>
    <w:rsid w:val="00FF2E7B"/>
    <w:rsid w:val="00FF3233"/>
    <w:rsid w:val="00FF4CA9"/>
    <w:rsid w:val="00FF4ED4"/>
    <w:rsid w:val="00FF53F2"/>
    <w:rsid w:val="00FF6D79"/>
  </w:rsids>
  <m:mathPr>
    <m:mathFont m:val="Cambria Math"/>
    <m:brkBin m:val="before"/>
    <m:brkBinSub m:val="--"/>
    <m:smallFrac m:val="0"/>
    <m:dispDef/>
    <m:lMargin m:val="0"/>
    <m:rMargin m:val="0"/>
    <m:defJc m:val="centerGroup"/>
    <m:wrapIndent m:val="1440"/>
    <m:intLim m:val="subSup"/>
    <m:naryLim m:val="undOvr"/>
  </m:mathPr>
  <w:themeFontLang w:val="es-CL"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colormru v:ext="edit" colors="#c02500,#b42200,#0c0,#099,#066,#c00,#663,teal"/>
    </o:shapedefaults>
    <o:shapelayout v:ext="edit">
      <o:idmap v:ext="edit" data="2"/>
    </o:shapelayout>
  </w:shapeDefaults>
  <w:decimalSymbol w:val=","/>
  <w:listSeparator w:val=";"/>
  <w14:docId w14:val="409E54A1"/>
  <w15:docId w15:val="{4E65436C-8B03-428E-BAC7-5EFF071F4D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es-CL" w:eastAsia="es-CL"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43C8B"/>
    <w:rPr>
      <w:sz w:val="24"/>
      <w:szCs w:val="24"/>
      <w:lang w:val="es-ES" w:eastAsia="es-ES"/>
    </w:rPr>
  </w:style>
  <w:style w:type="paragraph" w:styleId="Ttulo1">
    <w:name w:val="heading 1"/>
    <w:basedOn w:val="Normal"/>
    <w:next w:val="Normal"/>
    <w:link w:val="Ttulo1Car"/>
    <w:uiPriority w:val="9"/>
    <w:qFormat/>
    <w:rsid w:val="00BB0D0F"/>
    <w:pPr>
      <w:keepNext/>
      <w:shd w:val="clear" w:color="auto" w:fill="FFFF00"/>
      <w:jc w:val="both"/>
      <w:outlineLvl w:val="0"/>
    </w:pPr>
    <w:rPr>
      <w:rFonts w:cs="Angsana New"/>
      <w:b/>
      <w:bCs/>
      <w:color w:val="000000"/>
      <w:szCs w:val="15"/>
      <w:lang w:val="fr-FR" w:eastAsia="en-US"/>
    </w:rPr>
  </w:style>
  <w:style w:type="paragraph" w:styleId="Ttulo2">
    <w:name w:val="heading 2"/>
    <w:basedOn w:val="Normal"/>
    <w:next w:val="Normal"/>
    <w:link w:val="Ttulo2Car"/>
    <w:uiPriority w:val="9"/>
    <w:unhideWhenUsed/>
    <w:qFormat/>
    <w:rsid w:val="00811909"/>
    <w:pPr>
      <w:keepNext/>
      <w:keepLines/>
      <w:spacing w:before="200"/>
      <w:outlineLvl w:val="1"/>
    </w:pPr>
    <w:rPr>
      <w:rFonts w:asciiTheme="majorHAnsi" w:eastAsiaTheme="majorEastAsia" w:hAnsiTheme="majorHAnsi" w:cstheme="majorBidi"/>
      <w:b/>
      <w:bCs/>
      <w:color w:val="6EA0B0" w:themeColor="accent1"/>
      <w:sz w:val="26"/>
      <w:szCs w:val="26"/>
    </w:rPr>
  </w:style>
  <w:style w:type="paragraph" w:styleId="Ttulo3">
    <w:name w:val="heading 3"/>
    <w:basedOn w:val="Normal"/>
    <w:next w:val="Normal"/>
    <w:uiPriority w:val="9"/>
    <w:semiHidden/>
    <w:unhideWhenUsed/>
    <w:qFormat/>
    <w:rsid w:val="00324D76"/>
    <w:pPr>
      <w:keepNext/>
      <w:keepLines/>
      <w:spacing w:before="160" w:after="80" w:line="259" w:lineRule="auto"/>
      <w:outlineLvl w:val="2"/>
    </w:pPr>
    <w:rPr>
      <w:rFonts w:asciiTheme="minorHAnsi" w:eastAsiaTheme="majorEastAsia" w:hAnsiTheme="minorHAnsi" w:cstheme="majorBidi"/>
      <w:color w:val="4B7B8A" w:themeColor="accent1" w:themeShade="BF"/>
      <w:kern w:val="2"/>
      <w:sz w:val="28"/>
      <w:szCs w:val="28"/>
      <w:lang w:val="es-CL" w:eastAsia="en-US"/>
      <w14:ligatures w14:val="standardContextual"/>
    </w:rPr>
  </w:style>
  <w:style w:type="paragraph" w:styleId="Ttulo4">
    <w:name w:val="heading 4"/>
    <w:basedOn w:val="Normal"/>
    <w:next w:val="Normal"/>
    <w:uiPriority w:val="9"/>
    <w:semiHidden/>
    <w:unhideWhenUsed/>
    <w:qFormat/>
    <w:rsid w:val="00324D76"/>
    <w:pPr>
      <w:keepNext/>
      <w:keepLines/>
      <w:spacing w:before="80" w:after="40" w:line="259" w:lineRule="auto"/>
      <w:outlineLvl w:val="3"/>
    </w:pPr>
    <w:rPr>
      <w:rFonts w:asciiTheme="minorHAnsi" w:eastAsiaTheme="majorEastAsia" w:hAnsiTheme="minorHAnsi" w:cstheme="majorBidi"/>
      <w:i/>
      <w:iCs/>
      <w:color w:val="4B7B8A" w:themeColor="accent1" w:themeShade="BF"/>
      <w:kern w:val="2"/>
      <w:sz w:val="22"/>
      <w:szCs w:val="22"/>
      <w:lang w:val="es-CL" w:eastAsia="en-US"/>
      <w14:ligatures w14:val="standardContextual"/>
    </w:rPr>
  </w:style>
  <w:style w:type="paragraph" w:styleId="Ttulo5">
    <w:name w:val="heading 5"/>
    <w:basedOn w:val="Normal"/>
    <w:next w:val="Normal"/>
    <w:link w:val="Ttulo5Car"/>
    <w:uiPriority w:val="9"/>
    <w:semiHidden/>
    <w:unhideWhenUsed/>
    <w:qFormat/>
    <w:rsid w:val="000769F8"/>
    <w:pPr>
      <w:keepNext/>
      <w:keepLines/>
      <w:spacing w:before="40"/>
      <w:outlineLvl w:val="4"/>
    </w:pPr>
    <w:rPr>
      <w:rFonts w:asciiTheme="majorHAnsi" w:eastAsiaTheme="majorEastAsia" w:hAnsiTheme="majorHAnsi" w:cstheme="majorBidi"/>
      <w:color w:val="4B7B8A" w:themeColor="accent1" w:themeShade="BF"/>
    </w:rPr>
  </w:style>
  <w:style w:type="paragraph" w:styleId="Ttulo6">
    <w:name w:val="heading 6"/>
    <w:basedOn w:val="Normal"/>
    <w:next w:val="Normal"/>
    <w:uiPriority w:val="9"/>
    <w:semiHidden/>
    <w:unhideWhenUsed/>
    <w:qFormat/>
    <w:rsid w:val="00324D76"/>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lang w:val="es-CL" w:eastAsia="en-US"/>
      <w14:ligatures w14:val="standardContextual"/>
    </w:rPr>
  </w:style>
  <w:style w:type="paragraph" w:styleId="Ttulo7">
    <w:name w:val="heading 7"/>
    <w:basedOn w:val="Normal"/>
    <w:next w:val="Normal"/>
    <w:uiPriority w:val="9"/>
    <w:semiHidden/>
    <w:unhideWhenUsed/>
    <w:qFormat/>
    <w:rsid w:val="00324D76"/>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lang w:val="es-CL" w:eastAsia="en-US"/>
      <w14:ligatures w14:val="standardContextual"/>
    </w:rPr>
  </w:style>
  <w:style w:type="paragraph" w:styleId="Ttulo8">
    <w:name w:val="heading 8"/>
    <w:basedOn w:val="Normal"/>
    <w:next w:val="Normal"/>
    <w:uiPriority w:val="9"/>
    <w:semiHidden/>
    <w:unhideWhenUsed/>
    <w:qFormat/>
    <w:rsid w:val="00324D76"/>
    <w:pPr>
      <w:keepNext/>
      <w:keepLines/>
      <w:spacing w:line="259" w:lineRule="auto"/>
      <w:outlineLvl w:val="7"/>
    </w:pPr>
    <w:rPr>
      <w:rFonts w:asciiTheme="minorHAnsi" w:eastAsiaTheme="majorEastAsia" w:hAnsiTheme="minorHAnsi" w:cstheme="majorBidi"/>
      <w:i/>
      <w:iCs/>
      <w:color w:val="272727" w:themeColor="text1" w:themeTint="D8"/>
      <w:kern w:val="2"/>
      <w:sz w:val="22"/>
      <w:szCs w:val="22"/>
      <w:lang w:val="es-CL" w:eastAsia="en-US"/>
      <w14:ligatures w14:val="standardContextual"/>
    </w:rPr>
  </w:style>
  <w:style w:type="paragraph" w:styleId="Ttulo9">
    <w:name w:val="heading 9"/>
    <w:basedOn w:val="Normal"/>
    <w:next w:val="Normal"/>
    <w:uiPriority w:val="9"/>
    <w:semiHidden/>
    <w:unhideWhenUsed/>
    <w:qFormat/>
    <w:rsid w:val="00324D76"/>
    <w:pPr>
      <w:keepNext/>
      <w:keepLines/>
      <w:spacing w:line="259" w:lineRule="auto"/>
      <w:outlineLvl w:val="8"/>
    </w:pPr>
    <w:rPr>
      <w:rFonts w:asciiTheme="minorHAnsi" w:eastAsiaTheme="majorEastAsia" w:hAnsiTheme="minorHAnsi" w:cstheme="majorBidi"/>
      <w:color w:val="272727" w:themeColor="text1" w:themeTint="D8"/>
      <w:kern w:val="2"/>
      <w:sz w:val="22"/>
      <w:szCs w:val="22"/>
      <w:lang w:val="es-CL" w:eastAsia="en-US"/>
      <w14:ligatures w14:val="standardContextual"/>
    </w:rPr>
  </w:style>
  <w:style w:type="character" w:default="1" w:styleId="Fuentedeprrafopredeter">
    <w:name w:val="Default Paragraph Font"/>
    <w:uiPriority w:val="1"/>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D36395"/>
    <w:pPr>
      <w:tabs>
        <w:tab w:val="center" w:pos="4419"/>
        <w:tab w:val="right" w:pos="8838"/>
      </w:tabs>
    </w:pPr>
  </w:style>
  <w:style w:type="character" w:styleId="Textoennegrita">
    <w:name w:val="Strong"/>
    <w:basedOn w:val="Fuentedeprrafopredeter"/>
    <w:uiPriority w:val="22"/>
    <w:qFormat/>
    <w:rsid w:val="00437872"/>
    <w:rPr>
      <w:b/>
      <w:bCs/>
    </w:rPr>
  </w:style>
  <w:style w:type="character" w:styleId="Hipervnculo">
    <w:name w:val="Hyperlink"/>
    <w:basedOn w:val="Fuentedeprrafopredeter"/>
    <w:uiPriority w:val="99"/>
    <w:rsid w:val="0030262B"/>
    <w:rPr>
      <w:color w:val="0000FF"/>
      <w:u w:val="single"/>
    </w:rPr>
  </w:style>
  <w:style w:type="character" w:customStyle="1" w:styleId="a">
    <w:name w:val="a"/>
    <w:basedOn w:val="Fuentedeprrafopredeter"/>
    <w:rsid w:val="00514A72"/>
  </w:style>
  <w:style w:type="table" w:styleId="Tablaconcuadrcula">
    <w:name w:val="Table Grid"/>
    <w:basedOn w:val="Tablanormal"/>
    <w:rsid w:val="00C54A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itaHTML">
    <w:name w:val="HTML Cite"/>
    <w:basedOn w:val="Fuentedeprrafopredeter"/>
    <w:uiPriority w:val="99"/>
    <w:rsid w:val="004E14F6"/>
    <w:rPr>
      <w:i w:val="0"/>
      <w:iCs w:val="0"/>
      <w:color w:val="008000"/>
    </w:rPr>
  </w:style>
  <w:style w:type="paragraph" w:styleId="Sinespaciado">
    <w:name w:val="No Spacing"/>
    <w:link w:val="SinespaciadoCar"/>
    <w:qFormat/>
    <w:rsid w:val="00E00715"/>
    <w:rPr>
      <w:rFonts w:ascii="Calibri" w:eastAsia="Calibri" w:hAnsi="Calibri"/>
      <w:sz w:val="22"/>
      <w:szCs w:val="22"/>
      <w:lang w:eastAsia="en-US"/>
    </w:rPr>
  </w:style>
  <w:style w:type="character" w:styleId="Hipervnculovisitado">
    <w:name w:val="FollowedHyperlink"/>
    <w:basedOn w:val="Fuentedeprrafopredeter"/>
    <w:rsid w:val="001E14B4"/>
    <w:rPr>
      <w:color w:val="800080"/>
      <w:u w:val="single"/>
    </w:rPr>
  </w:style>
  <w:style w:type="character" w:customStyle="1" w:styleId="EncabezadoCar">
    <w:name w:val="Encabezado Car"/>
    <w:basedOn w:val="Fuentedeprrafopredeter"/>
    <w:link w:val="Encabezado"/>
    <w:uiPriority w:val="99"/>
    <w:rsid w:val="009164D1"/>
    <w:rPr>
      <w:sz w:val="24"/>
      <w:szCs w:val="24"/>
      <w:lang w:val="es-ES" w:eastAsia="es-ES" w:bidi="he-IL"/>
    </w:rPr>
  </w:style>
  <w:style w:type="paragraph" w:customStyle="1" w:styleId="Sinespaciado1">
    <w:name w:val="Sin espaciado1"/>
    <w:basedOn w:val="Normal"/>
    <w:qFormat/>
    <w:rsid w:val="00DC7FB1"/>
    <w:rPr>
      <w:szCs w:val="32"/>
      <w:lang w:val="en-US" w:eastAsia="en-US"/>
    </w:rPr>
  </w:style>
  <w:style w:type="paragraph" w:styleId="Textodeglobo">
    <w:name w:val="Balloon Text"/>
    <w:basedOn w:val="Normal"/>
    <w:semiHidden/>
    <w:rsid w:val="00B550E1"/>
    <w:rPr>
      <w:rFonts w:ascii="Tahoma" w:hAnsi="Tahoma" w:cs="Tahoma"/>
      <w:sz w:val="16"/>
      <w:szCs w:val="16"/>
    </w:rPr>
  </w:style>
  <w:style w:type="paragraph" w:customStyle="1" w:styleId="greytext">
    <w:name w:val="greytext"/>
    <w:basedOn w:val="Normal"/>
    <w:rsid w:val="00B3589D"/>
    <w:pPr>
      <w:spacing w:before="100" w:beforeAutospacing="1" w:after="100" w:afterAutospacing="1"/>
    </w:pPr>
    <w:rPr>
      <w:rFonts w:ascii="Verdana" w:hAnsi="Verdana"/>
      <w:color w:val="666666"/>
      <w:sz w:val="20"/>
      <w:szCs w:val="20"/>
    </w:rPr>
  </w:style>
  <w:style w:type="paragraph" w:styleId="Piedepgina">
    <w:name w:val="footer"/>
    <w:basedOn w:val="Normal"/>
    <w:link w:val="PiedepginaCar"/>
    <w:uiPriority w:val="99"/>
    <w:rsid w:val="00C835FF"/>
    <w:pPr>
      <w:tabs>
        <w:tab w:val="center" w:pos="4252"/>
        <w:tab w:val="right" w:pos="8504"/>
      </w:tabs>
    </w:pPr>
  </w:style>
  <w:style w:type="character" w:customStyle="1" w:styleId="content1">
    <w:name w:val="content1"/>
    <w:basedOn w:val="Fuentedeprrafopredeter"/>
    <w:uiPriority w:val="99"/>
    <w:rsid w:val="00737CB6"/>
    <w:rPr>
      <w:sz w:val="20"/>
      <w:szCs w:val="20"/>
    </w:rPr>
  </w:style>
  <w:style w:type="character" w:customStyle="1" w:styleId="plainblack1">
    <w:name w:val="plainblack1"/>
    <w:basedOn w:val="Fuentedeprrafopredeter"/>
    <w:uiPriority w:val="99"/>
    <w:rsid w:val="00737CB6"/>
    <w:rPr>
      <w:color w:val="05411F"/>
    </w:rPr>
  </w:style>
  <w:style w:type="paragraph" w:customStyle="1" w:styleId="Normal0">
    <w:name w:val="[Normal]"/>
    <w:rsid w:val="00737CB6"/>
    <w:pPr>
      <w:widowControl w:val="0"/>
      <w:autoSpaceDE w:val="0"/>
      <w:autoSpaceDN w:val="0"/>
      <w:adjustRightInd w:val="0"/>
    </w:pPr>
    <w:rPr>
      <w:rFonts w:ascii="Arial" w:hAnsi="Arial" w:cs="Arial"/>
      <w:sz w:val="24"/>
      <w:szCs w:val="24"/>
      <w:lang w:val="en-ZA" w:eastAsia="en-ZA"/>
    </w:rPr>
  </w:style>
  <w:style w:type="character" w:customStyle="1" w:styleId="dhighlight1">
    <w:name w:val="dhighlight1"/>
    <w:basedOn w:val="Fuentedeprrafopredeter"/>
    <w:rsid w:val="006E075F"/>
    <w:rPr>
      <w:shd w:val="clear" w:color="auto" w:fill="BDD7ED"/>
    </w:rPr>
  </w:style>
  <w:style w:type="paragraph" w:styleId="NormalWeb">
    <w:name w:val="Normal (Web)"/>
    <w:basedOn w:val="Normal"/>
    <w:uiPriority w:val="99"/>
    <w:rsid w:val="00DA1E77"/>
    <w:pPr>
      <w:widowControl w:val="0"/>
      <w:autoSpaceDE w:val="0"/>
      <w:autoSpaceDN w:val="0"/>
      <w:adjustRightInd w:val="0"/>
      <w:spacing w:before="100" w:after="100"/>
    </w:pPr>
    <w:rPr>
      <w:lang w:val="en-ZA" w:eastAsia="en-ZA"/>
    </w:rPr>
  </w:style>
  <w:style w:type="character" w:customStyle="1" w:styleId="apple-style-span">
    <w:name w:val="apple-style-span"/>
    <w:basedOn w:val="Fuentedeprrafopredeter"/>
    <w:uiPriority w:val="99"/>
    <w:rsid w:val="00DA1E77"/>
  </w:style>
  <w:style w:type="character" w:customStyle="1" w:styleId="apple-converted-space">
    <w:name w:val="apple-converted-space"/>
    <w:basedOn w:val="Fuentedeprrafopredeter"/>
    <w:uiPriority w:val="99"/>
    <w:rsid w:val="00DA1E77"/>
  </w:style>
  <w:style w:type="paragraph" w:styleId="Prrafodelista">
    <w:name w:val="List Paragraph"/>
    <w:basedOn w:val="Normal"/>
    <w:uiPriority w:val="34"/>
    <w:qFormat/>
    <w:rsid w:val="004E590F"/>
    <w:pPr>
      <w:widowControl w:val="0"/>
      <w:autoSpaceDE w:val="0"/>
      <w:autoSpaceDN w:val="0"/>
      <w:adjustRightInd w:val="0"/>
      <w:spacing w:after="200" w:line="276" w:lineRule="auto"/>
      <w:ind w:left="720"/>
    </w:pPr>
    <w:rPr>
      <w:rFonts w:ascii="Calibri" w:hAnsi="Calibri" w:cs="Calibri"/>
      <w:sz w:val="22"/>
      <w:szCs w:val="22"/>
      <w:lang w:val="en-ZA" w:eastAsia="en-ZA"/>
    </w:rPr>
  </w:style>
  <w:style w:type="paragraph" w:styleId="Textoindependiente">
    <w:name w:val="Body Text"/>
    <w:basedOn w:val="Normal"/>
    <w:link w:val="TextoindependienteCar"/>
    <w:uiPriority w:val="99"/>
    <w:rsid w:val="004E590F"/>
    <w:pPr>
      <w:widowControl w:val="0"/>
      <w:autoSpaceDE w:val="0"/>
      <w:autoSpaceDN w:val="0"/>
      <w:adjustRightInd w:val="0"/>
    </w:pPr>
    <w:rPr>
      <w:rFonts w:ascii="Arial" w:hAnsi="Arial" w:cs="Arial"/>
      <w:sz w:val="22"/>
      <w:szCs w:val="22"/>
      <w:lang w:val="en-ZA" w:eastAsia="en-ZA"/>
    </w:rPr>
  </w:style>
  <w:style w:type="character" w:customStyle="1" w:styleId="TextoindependienteCar">
    <w:name w:val="Texto independiente Car"/>
    <w:basedOn w:val="Fuentedeprrafopredeter"/>
    <w:link w:val="Textoindependiente"/>
    <w:uiPriority w:val="99"/>
    <w:rsid w:val="004E590F"/>
    <w:rPr>
      <w:rFonts w:ascii="Arial" w:eastAsia="Times New Roman" w:hAnsi="Arial" w:cs="Arial"/>
      <w:sz w:val="22"/>
      <w:szCs w:val="22"/>
      <w:lang w:val="en-ZA" w:eastAsia="en-ZA"/>
    </w:rPr>
  </w:style>
  <w:style w:type="paragraph" w:styleId="Textoindependiente2">
    <w:name w:val="Body Text 2"/>
    <w:basedOn w:val="Normal"/>
    <w:link w:val="Textoindependiente2Car"/>
    <w:rsid w:val="00087353"/>
    <w:pPr>
      <w:spacing w:after="120" w:line="480" w:lineRule="auto"/>
    </w:pPr>
  </w:style>
  <w:style w:type="character" w:customStyle="1" w:styleId="Textoindependiente2Car">
    <w:name w:val="Texto independiente 2 Car"/>
    <w:basedOn w:val="Fuentedeprrafopredeter"/>
    <w:link w:val="Textoindependiente2"/>
    <w:rsid w:val="00087353"/>
    <w:rPr>
      <w:sz w:val="24"/>
      <w:szCs w:val="24"/>
      <w:lang w:val="es-ES" w:eastAsia="es-ES"/>
    </w:rPr>
  </w:style>
  <w:style w:type="paragraph" w:customStyle="1" w:styleId="Default">
    <w:name w:val="Default"/>
    <w:basedOn w:val="Normal"/>
    <w:rsid w:val="00087353"/>
    <w:pPr>
      <w:widowControl w:val="0"/>
      <w:autoSpaceDE w:val="0"/>
      <w:autoSpaceDN w:val="0"/>
      <w:adjustRightInd w:val="0"/>
    </w:pPr>
    <w:rPr>
      <w:rFonts w:ascii="Arial" w:hAnsi="Arial" w:cs="Arial"/>
      <w:color w:val="000000"/>
      <w:lang w:val="en-ZA" w:eastAsia="en-ZA"/>
    </w:rPr>
  </w:style>
  <w:style w:type="paragraph" w:customStyle="1" w:styleId="CharCharCharCharChar1CharCharCharCharCharCharCharCharCharCharCharCharChar">
    <w:name w:val="Char Char Char Char Char1 Char Char Char Char Char Char Char Char Char Char Char Char Char"/>
    <w:basedOn w:val="Normal"/>
    <w:rsid w:val="004C05CA"/>
    <w:pPr>
      <w:spacing w:after="160" w:line="240" w:lineRule="exact"/>
    </w:pPr>
    <w:rPr>
      <w:rFonts w:ascii="Verdana" w:hAnsi="Verdana"/>
      <w:sz w:val="20"/>
      <w:szCs w:val="20"/>
      <w:lang w:val="en-US" w:eastAsia="en-US"/>
    </w:rPr>
  </w:style>
  <w:style w:type="paragraph" w:customStyle="1" w:styleId="NormalParagraphStyle">
    <w:name w:val="NormalParagraphStyle"/>
    <w:basedOn w:val="Normal"/>
    <w:rsid w:val="004C05CA"/>
    <w:pPr>
      <w:autoSpaceDE w:val="0"/>
      <w:autoSpaceDN w:val="0"/>
      <w:adjustRightInd w:val="0"/>
      <w:spacing w:line="288" w:lineRule="auto"/>
      <w:textAlignment w:val="center"/>
    </w:pPr>
    <w:rPr>
      <w:rFonts w:cs="Angsana New"/>
      <w:color w:val="000000"/>
      <w:lang w:val="en-US" w:eastAsia="en-US"/>
    </w:rPr>
  </w:style>
  <w:style w:type="paragraph" w:styleId="Subttulo">
    <w:name w:val="Subtitle"/>
    <w:basedOn w:val="Normal"/>
    <w:next w:val="Normal"/>
    <w:link w:val="SubttuloCar"/>
    <w:uiPriority w:val="11"/>
    <w:qFormat/>
    <w:rsid w:val="006F6537"/>
    <w:pPr>
      <w:spacing w:after="60"/>
      <w:jc w:val="center"/>
      <w:outlineLvl w:val="1"/>
    </w:pPr>
    <w:rPr>
      <w:rFonts w:ascii="Cambria" w:hAnsi="Cambria"/>
    </w:rPr>
  </w:style>
  <w:style w:type="character" w:customStyle="1" w:styleId="SubttuloCar">
    <w:name w:val="Subtítulo Car"/>
    <w:basedOn w:val="Fuentedeprrafopredeter"/>
    <w:link w:val="Subttulo"/>
    <w:uiPriority w:val="11"/>
    <w:rsid w:val="006F6537"/>
    <w:rPr>
      <w:rFonts w:ascii="Cambria" w:eastAsia="Times New Roman" w:hAnsi="Cambria" w:cs="Times New Roman"/>
      <w:sz w:val="24"/>
      <w:szCs w:val="24"/>
      <w:lang w:val="es-ES" w:eastAsia="es-ES"/>
    </w:rPr>
  </w:style>
  <w:style w:type="paragraph" w:styleId="Ttulo">
    <w:name w:val="Title"/>
    <w:basedOn w:val="Normal"/>
    <w:next w:val="Normal"/>
    <w:link w:val="TtuloCar"/>
    <w:uiPriority w:val="10"/>
    <w:qFormat/>
    <w:rsid w:val="006F6537"/>
    <w:pPr>
      <w:spacing w:before="240" w:after="60"/>
      <w:jc w:val="center"/>
      <w:outlineLvl w:val="0"/>
    </w:pPr>
    <w:rPr>
      <w:rFonts w:ascii="Cambria" w:hAnsi="Cambria"/>
      <w:b/>
      <w:bCs/>
      <w:kern w:val="28"/>
      <w:sz w:val="32"/>
      <w:szCs w:val="32"/>
    </w:rPr>
  </w:style>
  <w:style w:type="character" w:customStyle="1" w:styleId="TtuloCar">
    <w:name w:val="Título Car"/>
    <w:basedOn w:val="Fuentedeprrafopredeter"/>
    <w:link w:val="Ttulo"/>
    <w:uiPriority w:val="10"/>
    <w:rsid w:val="006F6537"/>
    <w:rPr>
      <w:rFonts w:ascii="Cambria" w:eastAsia="Times New Roman" w:hAnsi="Cambria" w:cs="Times New Roman"/>
      <w:b/>
      <w:bCs/>
      <w:kern w:val="28"/>
      <w:sz w:val="32"/>
      <w:szCs w:val="32"/>
      <w:lang w:val="es-ES" w:eastAsia="es-ES"/>
    </w:rPr>
  </w:style>
  <w:style w:type="character" w:customStyle="1" w:styleId="Ttulo1Car">
    <w:name w:val="Título 1 Car"/>
    <w:basedOn w:val="Fuentedeprrafopredeter"/>
    <w:link w:val="Ttulo1"/>
    <w:uiPriority w:val="9"/>
    <w:rsid w:val="00BB0D0F"/>
    <w:rPr>
      <w:rFonts w:cs="Angsana New"/>
      <w:b/>
      <w:bCs/>
      <w:color w:val="000000"/>
      <w:sz w:val="24"/>
      <w:szCs w:val="15"/>
      <w:shd w:val="clear" w:color="auto" w:fill="FFFF00"/>
      <w:lang w:val="fr-FR" w:eastAsia="en-US"/>
    </w:rPr>
  </w:style>
  <w:style w:type="paragraph" w:customStyle="1" w:styleId="body">
    <w:name w:val="body"/>
    <w:basedOn w:val="Normal"/>
    <w:rsid w:val="00BB0D0F"/>
    <w:pPr>
      <w:suppressAutoHyphens/>
      <w:overflowPunct w:val="0"/>
      <w:autoSpaceDE w:val="0"/>
      <w:spacing w:after="11" w:line="270" w:lineRule="exact"/>
      <w:jc w:val="both"/>
      <w:textAlignment w:val="baseline"/>
    </w:pPr>
    <w:rPr>
      <w:rFonts w:ascii="Font14836" w:hAnsi="Font14836"/>
      <w:sz w:val="20"/>
      <w:szCs w:val="20"/>
      <w:lang w:val="en-US" w:eastAsia="ar-SA"/>
    </w:rPr>
  </w:style>
  <w:style w:type="character" w:customStyle="1" w:styleId="hps">
    <w:name w:val="hps"/>
    <w:basedOn w:val="Fuentedeprrafopredeter"/>
    <w:rsid w:val="00B26E86"/>
  </w:style>
  <w:style w:type="character" w:customStyle="1" w:styleId="hpsatn">
    <w:name w:val="hps atn"/>
    <w:basedOn w:val="Fuentedeprrafopredeter"/>
    <w:rsid w:val="00B26E86"/>
  </w:style>
  <w:style w:type="paragraph" w:styleId="Textoindependiente3">
    <w:name w:val="Body Text 3"/>
    <w:basedOn w:val="Normal"/>
    <w:link w:val="Textoindependiente3Car"/>
    <w:rsid w:val="00257D58"/>
    <w:pPr>
      <w:spacing w:after="120"/>
    </w:pPr>
    <w:rPr>
      <w:rFonts w:cs="Angsana New"/>
      <w:sz w:val="16"/>
      <w:szCs w:val="16"/>
      <w:lang w:val="x-none" w:eastAsia="x-none"/>
    </w:rPr>
  </w:style>
  <w:style w:type="character" w:customStyle="1" w:styleId="Textoindependiente3Car">
    <w:name w:val="Texto independiente 3 Car"/>
    <w:basedOn w:val="Fuentedeprrafopredeter"/>
    <w:link w:val="Textoindependiente3"/>
    <w:rsid w:val="00257D58"/>
    <w:rPr>
      <w:rFonts w:cs="Angsana New"/>
      <w:sz w:val="16"/>
      <w:szCs w:val="16"/>
      <w:lang w:val="x-none" w:eastAsia="x-none"/>
    </w:rPr>
  </w:style>
  <w:style w:type="paragraph" w:customStyle="1" w:styleId="bodycopylarger">
    <w:name w:val="bodycopylarger"/>
    <w:basedOn w:val="Normal"/>
    <w:rsid w:val="00257D58"/>
    <w:pPr>
      <w:spacing w:before="100" w:beforeAutospacing="1" w:after="100" w:afterAutospacing="1" w:line="270" w:lineRule="atLeast"/>
    </w:pPr>
    <w:rPr>
      <w:rFonts w:ascii="Verdana" w:hAnsi="Verdana" w:cs="Tahoma"/>
      <w:color w:val="000000"/>
      <w:sz w:val="18"/>
      <w:szCs w:val="18"/>
      <w:lang w:val="en-US" w:eastAsia="en-US"/>
    </w:rPr>
  </w:style>
  <w:style w:type="paragraph" w:customStyle="1" w:styleId="western">
    <w:name w:val="western"/>
    <w:basedOn w:val="Normal"/>
    <w:rsid w:val="00257D58"/>
    <w:rPr>
      <w:lang w:val="en-US" w:eastAsia="en-US"/>
    </w:rPr>
  </w:style>
  <w:style w:type="paragraph" w:styleId="Sangradetextonormal">
    <w:name w:val="Body Text Indent"/>
    <w:basedOn w:val="Normal"/>
    <w:link w:val="SangradetextonormalCar"/>
    <w:rsid w:val="00794CA6"/>
    <w:pPr>
      <w:spacing w:after="120"/>
      <w:ind w:left="283"/>
    </w:pPr>
    <w:rPr>
      <w:rFonts w:ascii="Arial" w:hAnsi="Arial"/>
      <w:sz w:val="22"/>
      <w:lang w:val="en-US" w:eastAsia="en-US"/>
    </w:rPr>
  </w:style>
  <w:style w:type="character" w:customStyle="1" w:styleId="SangradetextonormalCar">
    <w:name w:val="Sangría de texto normal Car"/>
    <w:basedOn w:val="Fuentedeprrafopredeter"/>
    <w:link w:val="Sangradetextonormal"/>
    <w:rsid w:val="00794CA6"/>
    <w:rPr>
      <w:rFonts w:ascii="Arial" w:hAnsi="Arial"/>
      <w:sz w:val="22"/>
      <w:szCs w:val="24"/>
      <w:lang w:val="en-US" w:eastAsia="en-US"/>
    </w:rPr>
  </w:style>
  <w:style w:type="paragraph" w:styleId="Textosinformato">
    <w:name w:val="Plain Text"/>
    <w:basedOn w:val="Normal"/>
    <w:link w:val="TextosinformatoCar"/>
    <w:uiPriority w:val="99"/>
    <w:unhideWhenUsed/>
    <w:rsid w:val="00794CA6"/>
    <w:rPr>
      <w:rFonts w:ascii="Calibri" w:eastAsia="Calibri" w:hAnsi="Calibri"/>
      <w:color w:val="1F497D"/>
      <w:sz w:val="21"/>
      <w:szCs w:val="21"/>
      <w:lang w:val="x-none" w:eastAsia="x-none"/>
    </w:rPr>
  </w:style>
  <w:style w:type="character" w:customStyle="1" w:styleId="TextosinformatoCar">
    <w:name w:val="Texto sin formato Car"/>
    <w:basedOn w:val="Fuentedeprrafopredeter"/>
    <w:link w:val="Textosinformato"/>
    <w:uiPriority w:val="99"/>
    <w:rsid w:val="00794CA6"/>
    <w:rPr>
      <w:rFonts w:ascii="Calibri" w:eastAsia="Calibri" w:hAnsi="Calibri"/>
      <w:color w:val="1F497D"/>
      <w:sz w:val="21"/>
      <w:szCs w:val="21"/>
      <w:lang w:val="x-none" w:eastAsia="x-none"/>
    </w:rPr>
  </w:style>
  <w:style w:type="character" w:styleId="nfasis">
    <w:name w:val="Emphasis"/>
    <w:basedOn w:val="Fuentedeprrafopredeter"/>
    <w:uiPriority w:val="20"/>
    <w:qFormat/>
    <w:rsid w:val="00591B5B"/>
    <w:rPr>
      <w:i/>
      <w:iCs/>
    </w:rPr>
  </w:style>
  <w:style w:type="character" w:customStyle="1" w:styleId="PiedepginaCar">
    <w:name w:val="Pie de página Car"/>
    <w:link w:val="Piedepgina"/>
    <w:uiPriority w:val="99"/>
    <w:locked/>
    <w:rsid w:val="00136071"/>
    <w:rPr>
      <w:sz w:val="24"/>
      <w:szCs w:val="24"/>
      <w:lang w:val="es-ES" w:eastAsia="es-ES"/>
    </w:rPr>
  </w:style>
  <w:style w:type="character" w:customStyle="1" w:styleId="Ttulo2Car">
    <w:name w:val="Título 2 Car"/>
    <w:basedOn w:val="Fuentedeprrafopredeter"/>
    <w:link w:val="Ttulo2"/>
    <w:uiPriority w:val="9"/>
    <w:rsid w:val="00811909"/>
    <w:rPr>
      <w:rFonts w:asciiTheme="majorHAnsi" w:eastAsiaTheme="majorEastAsia" w:hAnsiTheme="majorHAnsi" w:cstheme="majorBidi"/>
      <w:b/>
      <w:bCs/>
      <w:color w:val="6EA0B0" w:themeColor="accent1"/>
      <w:sz w:val="26"/>
      <w:szCs w:val="26"/>
      <w:lang w:val="es-ES" w:eastAsia="es-ES"/>
    </w:rPr>
  </w:style>
  <w:style w:type="table" w:styleId="Tablaconcuadrculaclara">
    <w:name w:val="Grid Table Light"/>
    <w:basedOn w:val="Tablanormal"/>
    <w:uiPriority w:val="40"/>
    <w:rsid w:val="00E7286F"/>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styleId="Referenciaintensa">
    <w:name w:val="Intense Reference"/>
    <w:basedOn w:val="Fuentedeprrafopredeter"/>
    <w:uiPriority w:val="32"/>
    <w:qFormat/>
    <w:rsid w:val="00AA0289"/>
    <w:rPr>
      <w:b/>
      <w:bCs/>
      <w:smallCaps/>
      <w:color w:val="CCAF0A" w:themeColor="accent2"/>
      <w:spacing w:val="5"/>
      <w:u w:val="single"/>
    </w:rPr>
  </w:style>
  <w:style w:type="character" w:styleId="Referenciasutil">
    <w:name w:val="Subtle Reference"/>
    <w:basedOn w:val="Fuentedeprrafopredeter"/>
    <w:uiPriority w:val="31"/>
    <w:qFormat/>
    <w:rsid w:val="00AA0289"/>
    <w:rPr>
      <w:smallCaps/>
      <w:color w:val="CCAF0A" w:themeColor="accent2"/>
      <w:u w:val="single"/>
    </w:rPr>
  </w:style>
  <w:style w:type="table" w:styleId="Listaclara-nfasis6">
    <w:name w:val="Light List Accent 6"/>
    <w:basedOn w:val="Tablanormal"/>
    <w:uiPriority w:val="61"/>
    <w:rsid w:val="00642981"/>
    <w:rPr>
      <w:rFonts w:asciiTheme="minorHAnsi" w:eastAsiaTheme="minorEastAsia" w:hAnsiTheme="minorHAnsi" w:cstheme="minorBidi"/>
      <w:sz w:val="22"/>
      <w:szCs w:val="22"/>
      <w:lang w:val="es-ES" w:eastAsia="es-ES"/>
    </w:rPr>
    <w:tblPr>
      <w:tblStyleRowBandSize w:val="1"/>
      <w:tblStyleColBandSize w:val="1"/>
      <w:tblBorders>
        <w:top w:val="single" w:sz="8" w:space="0" w:color="7E848D" w:themeColor="accent6"/>
        <w:left w:val="single" w:sz="8" w:space="0" w:color="7E848D" w:themeColor="accent6"/>
        <w:bottom w:val="single" w:sz="8" w:space="0" w:color="7E848D" w:themeColor="accent6"/>
        <w:right w:val="single" w:sz="8" w:space="0" w:color="7E848D" w:themeColor="accent6"/>
      </w:tblBorders>
    </w:tblPr>
    <w:tblStylePr w:type="firstRow">
      <w:pPr>
        <w:spacing w:before="0" w:after="0" w:line="240" w:lineRule="auto"/>
      </w:pPr>
      <w:rPr>
        <w:b/>
        <w:bCs/>
        <w:color w:val="FFFFFF" w:themeColor="background1"/>
      </w:rPr>
      <w:tblPr/>
      <w:tcPr>
        <w:shd w:val="clear" w:color="auto" w:fill="7E848D" w:themeFill="accent6"/>
      </w:tcPr>
    </w:tblStylePr>
    <w:tblStylePr w:type="lastRow">
      <w:pPr>
        <w:spacing w:before="0" w:after="0" w:line="240" w:lineRule="auto"/>
      </w:pPr>
      <w:rPr>
        <w:b/>
        <w:bCs/>
      </w:rPr>
      <w:tblPr/>
      <w:tcPr>
        <w:tcBorders>
          <w:top w:val="double" w:sz="6" w:space="0" w:color="7E848D" w:themeColor="accent6"/>
          <w:left w:val="single" w:sz="8" w:space="0" w:color="7E848D" w:themeColor="accent6"/>
          <w:bottom w:val="single" w:sz="8" w:space="0" w:color="7E848D" w:themeColor="accent6"/>
          <w:right w:val="single" w:sz="8" w:space="0" w:color="7E848D" w:themeColor="accent6"/>
        </w:tcBorders>
      </w:tcPr>
    </w:tblStylePr>
    <w:tblStylePr w:type="firstCol">
      <w:rPr>
        <w:b/>
        <w:bCs/>
      </w:rPr>
    </w:tblStylePr>
    <w:tblStylePr w:type="lastCol">
      <w:rPr>
        <w:b/>
        <w:bCs/>
      </w:rPr>
    </w:tblStylePr>
    <w:tblStylePr w:type="band1Vert">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tblStylePr w:type="band1Horz">
      <w:tblPr/>
      <w:tcPr>
        <w:tcBorders>
          <w:top w:val="single" w:sz="8" w:space="0" w:color="7E848D" w:themeColor="accent6"/>
          <w:left w:val="single" w:sz="8" w:space="0" w:color="7E848D" w:themeColor="accent6"/>
          <w:bottom w:val="single" w:sz="8" w:space="0" w:color="7E848D" w:themeColor="accent6"/>
          <w:right w:val="single" w:sz="8" w:space="0" w:color="7E848D" w:themeColor="accent6"/>
        </w:tcBorders>
      </w:tcPr>
    </w:tblStylePr>
  </w:style>
  <w:style w:type="character" w:styleId="Mencinsinresolver">
    <w:name w:val="Unresolved Mention"/>
    <w:basedOn w:val="Fuentedeprrafopredeter"/>
    <w:uiPriority w:val="99"/>
    <w:semiHidden/>
    <w:unhideWhenUsed/>
    <w:rsid w:val="0037474E"/>
    <w:rPr>
      <w:color w:val="605E5C"/>
      <w:shd w:val="clear" w:color="auto" w:fill="E1DFDD"/>
    </w:rPr>
  </w:style>
  <w:style w:type="character" w:customStyle="1" w:styleId="SinespaciadoCar">
    <w:name w:val="Sin espaciado Car"/>
    <w:basedOn w:val="Fuentedeprrafopredeter"/>
    <w:link w:val="Sinespaciado"/>
    <w:locked/>
    <w:rsid w:val="00C651EA"/>
    <w:rPr>
      <w:rFonts w:ascii="Calibri" w:eastAsia="Calibri" w:hAnsi="Calibri"/>
      <w:sz w:val="22"/>
      <w:szCs w:val="22"/>
      <w:lang w:eastAsia="en-US"/>
    </w:rPr>
  </w:style>
  <w:style w:type="character" w:customStyle="1" w:styleId="Ttulo5Car">
    <w:name w:val="Título 5 Car"/>
    <w:basedOn w:val="Fuentedeprrafopredeter"/>
    <w:link w:val="Ttulo5"/>
    <w:uiPriority w:val="9"/>
    <w:semiHidden/>
    <w:rsid w:val="000769F8"/>
    <w:rPr>
      <w:rFonts w:asciiTheme="majorHAnsi" w:eastAsiaTheme="majorEastAsia" w:hAnsiTheme="majorHAnsi" w:cstheme="majorBidi"/>
      <w:color w:val="4B7B8A" w:themeColor="accent1" w:themeShade="BF"/>
      <w:sz w:val="24"/>
      <w:szCs w:val="24"/>
      <w:lang w:val="es-ES" w:eastAsia="es-ES"/>
    </w:rPr>
  </w:style>
  <w:style w:type="character" w:customStyle="1" w:styleId="normalwebchar1">
    <w:name w:val="normalwebchar1"/>
    <w:basedOn w:val="Fuentedeprrafopredeter"/>
    <w:link w:val="wordsection1"/>
    <w:uiPriority w:val="99"/>
    <w:locked/>
    <w:rsid w:val="004D4B15"/>
    <w:rPr>
      <w:rFonts w:ascii="Calibri" w:hAnsi="Calibri" w:cs="Calibri"/>
    </w:rPr>
  </w:style>
  <w:style w:type="paragraph" w:customStyle="1" w:styleId="wordsection1">
    <w:name w:val="wordsection1"/>
    <w:aliases w:val="m_,9034989704951977135gmail"/>
    <w:basedOn w:val="Normal"/>
    <w:link w:val="normalwebchar1"/>
    <w:uiPriority w:val="99"/>
    <w:rsid w:val="004D4B15"/>
    <w:pPr>
      <w:spacing w:before="100" w:beforeAutospacing="1" w:after="100" w:afterAutospacing="1"/>
    </w:pPr>
    <w:rPr>
      <w:rFonts w:ascii="Calibri" w:hAnsi="Calibri" w:cs="Calibri"/>
      <w:sz w:val="20"/>
      <w:szCs w:val="20"/>
      <w:lang w:val="es-CL" w:eastAsia="es-CL"/>
    </w:rPr>
  </w:style>
  <w:style w:type="character" w:customStyle="1" w:styleId="normaltextrun">
    <w:name w:val="normaltextrun"/>
    <w:basedOn w:val="Fuentedeprrafopredeter"/>
    <w:rsid w:val="00DC612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712994">
      <w:bodyDiv w:val="1"/>
      <w:marLeft w:val="0"/>
      <w:marRight w:val="0"/>
      <w:marTop w:val="0"/>
      <w:marBottom w:val="0"/>
      <w:divBdr>
        <w:top w:val="none" w:sz="0" w:space="0" w:color="auto"/>
        <w:left w:val="none" w:sz="0" w:space="0" w:color="auto"/>
        <w:bottom w:val="none" w:sz="0" w:space="0" w:color="auto"/>
        <w:right w:val="none" w:sz="0" w:space="0" w:color="auto"/>
      </w:divBdr>
      <w:divsChild>
        <w:div w:id="409473412">
          <w:marLeft w:val="0"/>
          <w:marRight w:val="0"/>
          <w:marTop w:val="0"/>
          <w:marBottom w:val="0"/>
          <w:divBdr>
            <w:top w:val="none" w:sz="0" w:space="0" w:color="auto"/>
            <w:left w:val="none" w:sz="0" w:space="0" w:color="auto"/>
            <w:bottom w:val="none" w:sz="0" w:space="0" w:color="auto"/>
            <w:right w:val="none" w:sz="0" w:space="0" w:color="auto"/>
          </w:divBdr>
          <w:divsChild>
            <w:div w:id="1868909504">
              <w:marLeft w:val="0"/>
              <w:marRight w:val="0"/>
              <w:marTop w:val="0"/>
              <w:marBottom w:val="0"/>
              <w:divBdr>
                <w:top w:val="none" w:sz="0" w:space="0" w:color="auto"/>
                <w:left w:val="none" w:sz="0" w:space="0" w:color="auto"/>
                <w:bottom w:val="none" w:sz="0" w:space="0" w:color="auto"/>
                <w:right w:val="none" w:sz="0" w:space="0" w:color="auto"/>
              </w:divBdr>
              <w:divsChild>
                <w:div w:id="617301587">
                  <w:marLeft w:val="0"/>
                  <w:marRight w:val="0"/>
                  <w:marTop w:val="0"/>
                  <w:marBottom w:val="0"/>
                  <w:divBdr>
                    <w:top w:val="none" w:sz="0" w:space="0" w:color="auto"/>
                    <w:left w:val="none" w:sz="0" w:space="0" w:color="auto"/>
                    <w:bottom w:val="none" w:sz="0" w:space="0" w:color="auto"/>
                    <w:right w:val="none" w:sz="0" w:space="0" w:color="auto"/>
                  </w:divBdr>
                  <w:divsChild>
                    <w:div w:id="479885114">
                      <w:marLeft w:val="0"/>
                      <w:marRight w:val="0"/>
                      <w:marTop w:val="0"/>
                      <w:marBottom w:val="0"/>
                      <w:divBdr>
                        <w:top w:val="none" w:sz="0" w:space="0" w:color="auto"/>
                        <w:left w:val="none" w:sz="0" w:space="0" w:color="auto"/>
                        <w:bottom w:val="none" w:sz="0" w:space="0" w:color="auto"/>
                        <w:right w:val="none" w:sz="0" w:space="0" w:color="auto"/>
                      </w:divBdr>
                      <w:divsChild>
                        <w:div w:id="899755636">
                          <w:marLeft w:val="-180"/>
                          <w:marRight w:val="0"/>
                          <w:marTop w:val="0"/>
                          <w:marBottom w:val="0"/>
                          <w:divBdr>
                            <w:top w:val="none" w:sz="0" w:space="0" w:color="auto"/>
                            <w:left w:val="none" w:sz="0" w:space="0" w:color="auto"/>
                            <w:bottom w:val="none" w:sz="0" w:space="0" w:color="auto"/>
                            <w:right w:val="none" w:sz="0" w:space="0" w:color="auto"/>
                          </w:divBdr>
                          <w:divsChild>
                            <w:div w:id="1660113864">
                              <w:marLeft w:val="1200"/>
                              <w:marRight w:val="1200"/>
                              <w:marTop w:val="0"/>
                              <w:marBottom w:val="0"/>
                              <w:divBdr>
                                <w:top w:val="none" w:sz="0" w:space="0" w:color="auto"/>
                                <w:left w:val="none" w:sz="0" w:space="0" w:color="auto"/>
                                <w:bottom w:val="none" w:sz="0" w:space="0" w:color="auto"/>
                                <w:right w:val="none" w:sz="0" w:space="0" w:color="auto"/>
                              </w:divBdr>
                              <w:divsChild>
                                <w:div w:id="338044069">
                                  <w:marLeft w:val="0"/>
                                  <w:marRight w:val="0"/>
                                  <w:marTop w:val="0"/>
                                  <w:marBottom w:val="276"/>
                                  <w:divBdr>
                                    <w:top w:val="none" w:sz="0" w:space="0" w:color="auto"/>
                                    <w:left w:val="none" w:sz="0" w:space="0" w:color="auto"/>
                                    <w:bottom w:val="none" w:sz="0" w:space="0" w:color="auto"/>
                                    <w:right w:val="none" w:sz="0" w:space="0" w:color="auto"/>
                                  </w:divBdr>
                                  <w:divsChild>
                                    <w:div w:id="131891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27497">
      <w:bodyDiv w:val="1"/>
      <w:marLeft w:val="0"/>
      <w:marRight w:val="0"/>
      <w:marTop w:val="0"/>
      <w:marBottom w:val="0"/>
      <w:divBdr>
        <w:top w:val="none" w:sz="0" w:space="0" w:color="auto"/>
        <w:left w:val="none" w:sz="0" w:space="0" w:color="auto"/>
        <w:bottom w:val="none" w:sz="0" w:space="0" w:color="auto"/>
        <w:right w:val="none" w:sz="0" w:space="0" w:color="auto"/>
      </w:divBdr>
    </w:div>
    <w:div w:id="14498989">
      <w:bodyDiv w:val="1"/>
      <w:marLeft w:val="0"/>
      <w:marRight w:val="0"/>
      <w:marTop w:val="0"/>
      <w:marBottom w:val="0"/>
      <w:divBdr>
        <w:top w:val="none" w:sz="0" w:space="0" w:color="auto"/>
        <w:left w:val="none" w:sz="0" w:space="0" w:color="auto"/>
        <w:bottom w:val="none" w:sz="0" w:space="0" w:color="auto"/>
        <w:right w:val="none" w:sz="0" w:space="0" w:color="auto"/>
      </w:divBdr>
      <w:divsChild>
        <w:div w:id="1067461818">
          <w:marLeft w:val="0"/>
          <w:marRight w:val="0"/>
          <w:marTop w:val="0"/>
          <w:marBottom w:val="0"/>
          <w:divBdr>
            <w:top w:val="none" w:sz="0" w:space="0" w:color="auto"/>
            <w:left w:val="none" w:sz="0" w:space="0" w:color="auto"/>
            <w:bottom w:val="none" w:sz="0" w:space="0" w:color="auto"/>
            <w:right w:val="none" w:sz="0" w:space="0" w:color="auto"/>
          </w:divBdr>
          <w:divsChild>
            <w:div w:id="944507249">
              <w:marLeft w:val="0"/>
              <w:marRight w:val="0"/>
              <w:marTop w:val="0"/>
              <w:marBottom w:val="0"/>
              <w:divBdr>
                <w:top w:val="none" w:sz="0" w:space="0" w:color="auto"/>
                <w:left w:val="none" w:sz="0" w:space="0" w:color="auto"/>
                <w:bottom w:val="none" w:sz="0" w:space="0" w:color="auto"/>
                <w:right w:val="none" w:sz="0" w:space="0" w:color="auto"/>
              </w:divBdr>
              <w:divsChild>
                <w:div w:id="1032223414">
                  <w:marLeft w:val="0"/>
                  <w:marRight w:val="0"/>
                  <w:marTop w:val="0"/>
                  <w:marBottom w:val="0"/>
                  <w:divBdr>
                    <w:top w:val="none" w:sz="0" w:space="0" w:color="auto"/>
                    <w:left w:val="none" w:sz="0" w:space="0" w:color="auto"/>
                    <w:bottom w:val="none" w:sz="0" w:space="0" w:color="auto"/>
                    <w:right w:val="none" w:sz="0" w:space="0" w:color="auto"/>
                  </w:divBdr>
                  <w:divsChild>
                    <w:div w:id="515773696">
                      <w:marLeft w:val="0"/>
                      <w:marRight w:val="0"/>
                      <w:marTop w:val="0"/>
                      <w:marBottom w:val="0"/>
                      <w:divBdr>
                        <w:top w:val="none" w:sz="0" w:space="0" w:color="auto"/>
                        <w:left w:val="none" w:sz="0" w:space="0" w:color="auto"/>
                        <w:bottom w:val="none" w:sz="0" w:space="0" w:color="auto"/>
                        <w:right w:val="none" w:sz="0" w:space="0" w:color="auto"/>
                      </w:divBdr>
                      <w:divsChild>
                        <w:div w:id="1657614020">
                          <w:marLeft w:val="-180"/>
                          <w:marRight w:val="0"/>
                          <w:marTop w:val="0"/>
                          <w:marBottom w:val="0"/>
                          <w:divBdr>
                            <w:top w:val="none" w:sz="0" w:space="0" w:color="auto"/>
                            <w:left w:val="none" w:sz="0" w:space="0" w:color="auto"/>
                            <w:bottom w:val="none" w:sz="0" w:space="0" w:color="auto"/>
                            <w:right w:val="none" w:sz="0" w:space="0" w:color="auto"/>
                          </w:divBdr>
                          <w:divsChild>
                            <w:div w:id="1160923664">
                              <w:marLeft w:val="1200"/>
                              <w:marRight w:val="1200"/>
                              <w:marTop w:val="0"/>
                              <w:marBottom w:val="0"/>
                              <w:divBdr>
                                <w:top w:val="none" w:sz="0" w:space="0" w:color="auto"/>
                                <w:left w:val="none" w:sz="0" w:space="0" w:color="auto"/>
                                <w:bottom w:val="none" w:sz="0" w:space="0" w:color="auto"/>
                                <w:right w:val="none" w:sz="0" w:space="0" w:color="auto"/>
                              </w:divBdr>
                              <w:divsChild>
                                <w:div w:id="1322005272">
                                  <w:marLeft w:val="0"/>
                                  <w:marRight w:val="0"/>
                                  <w:marTop w:val="0"/>
                                  <w:marBottom w:val="276"/>
                                  <w:divBdr>
                                    <w:top w:val="none" w:sz="0" w:space="0" w:color="auto"/>
                                    <w:left w:val="none" w:sz="0" w:space="0" w:color="auto"/>
                                    <w:bottom w:val="none" w:sz="0" w:space="0" w:color="auto"/>
                                    <w:right w:val="none" w:sz="0" w:space="0" w:color="auto"/>
                                  </w:divBdr>
                                  <w:divsChild>
                                    <w:div w:id="122424487">
                                      <w:marLeft w:val="0"/>
                                      <w:marRight w:val="0"/>
                                      <w:marTop w:val="0"/>
                                      <w:marBottom w:val="0"/>
                                      <w:divBdr>
                                        <w:top w:val="none" w:sz="0" w:space="0" w:color="auto"/>
                                        <w:left w:val="none" w:sz="0" w:space="0" w:color="auto"/>
                                        <w:bottom w:val="none" w:sz="0" w:space="0" w:color="auto"/>
                                        <w:right w:val="none" w:sz="0" w:space="0" w:color="auto"/>
                                      </w:divBdr>
                                    </w:div>
                                    <w:div w:id="1154639140">
                                      <w:marLeft w:val="0"/>
                                      <w:marRight w:val="0"/>
                                      <w:marTop w:val="0"/>
                                      <w:marBottom w:val="0"/>
                                      <w:divBdr>
                                        <w:top w:val="none" w:sz="0" w:space="0" w:color="auto"/>
                                        <w:left w:val="none" w:sz="0" w:space="0" w:color="auto"/>
                                        <w:bottom w:val="none" w:sz="0" w:space="0" w:color="auto"/>
                                        <w:right w:val="none" w:sz="0" w:space="0" w:color="auto"/>
                                      </w:divBdr>
                                    </w:div>
                                    <w:div w:id="1327200336">
                                      <w:marLeft w:val="0"/>
                                      <w:marRight w:val="0"/>
                                      <w:marTop w:val="0"/>
                                      <w:marBottom w:val="0"/>
                                      <w:divBdr>
                                        <w:top w:val="none" w:sz="0" w:space="0" w:color="auto"/>
                                        <w:left w:val="none" w:sz="0" w:space="0" w:color="auto"/>
                                        <w:bottom w:val="none" w:sz="0" w:space="0" w:color="auto"/>
                                        <w:right w:val="none" w:sz="0" w:space="0" w:color="auto"/>
                                      </w:divBdr>
                                    </w:div>
                                    <w:div w:id="1351418548">
                                      <w:marLeft w:val="0"/>
                                      <w:marRight w:val="0"/>
                                      <w:marTop w:val="0"/>
                                      <w:marBottom w:val="0"/>
                                      <w:divBdr>
                                        <w:top w:val="none" w:sz="0" w:space="0" w:color="auto"/>
                                        <w:left w:val="none" w:sz="0" w:space="0" w:color="auto"/>
                                        <w:bottom w:val="none" w:sz="0" w:space="0" w:color="auto"/>
                                        <w:right w:val="none" w:sz="0" w:space="0" w:color="auto"/>
                                      </w:divBdr>
                                    </w:div>
                                    <w:div w:id="1536776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921682">
      <w:bodyDiv w:val="1"/>
      <w:marLeft w:val="0"/>
      <w:marRight w:val="0"/>
      <w:marTop w:val="0"/>
      <w:marBottom w:val="0"/>
      <w:divBdr>
        <w:top w:val="none" w:sz="0" w:space="0" w:color="auto"/>
        <w:left w:val="none" w:sz="0" w:space="0" w:color="auto"/>
        <w:bottom w:val="none" w:sz="0" w:space="0" w:color="auto"/>
        <w:right w:val="none" w:sz="0" w:space="0" w:color="auto"/>
      </w:divBdr>
    </w:div>
    <w:div w:id="56127361">
      <w:bodyDiv w:val="1"/>
      <w:marLeft w:val="0"/>
      <w:marRight w:val="0"/>
      <w:marTop w:val="0"/>
      <w:marBottom w:val="0"/>
      <w:divBdr>
        <w:top w:val="none" w:sz="0" w:space="0" w:color="auto"/>
        <w:left w:val="none" w:sz="0" w:space="0" w:color="auto"/>
        <w:bottom w:val="none" w:sz="0" w:space="0" w:color="auto"/>
        <w:right w:val="none" w:sz="0" w:space="0" w:color="auto"/>
      </w:divBdr>
      <w:divsChild>
        <w:div w:id="76826472">
          <w:marLeft w:val="0"/>
          <w:marRight w:val="0"/>
          <w:marTop w:val="0"/>
          <w:marBottom w:val="0"/>
          <w:divBdr>
            <w:top w:val="none" w:sz="0" w:space="0" w:color="auto"/>
            <w:left w:val="none" w:sz="0" w:space="0" w:color="auto"/>
            <w:bottom w:val="none" w:sz="0" w:space="0" w:color="auto"/>
            <w:right w:val="none" w:sz="0" w:space="0" w:color="auto"/>
          </w:divBdr>
          <w:divsChild>
            <w:div w:id="415710959">
              <w:marLeft w:val="0"/>
              <w:marRight w:val="0"/>
              <w:marTop w:val="0"/>
              <w:marBottom w:val="0"/>
              <w:divBdr>
                <w:top w:val="none" w:sz="0" w:space="0" w:color="auto"/>
                <w:left w:val="none" w:sz="0" w:space="0" w:color="auto"/>
                <w:bottom w:val="none" w:sz="0" w:space="0" w:color="auto"/>
                <w:right w:val="none" w:sz="0" w:space="0" w:color="auto"/>
              </w:divBdr>
              <w:divsChild>
                <w:div w:id="1332638225">
                  <w:marLeft w:val="0"/>
                  <w:marRight w:val="0"/>
                  <w:marTop w:val="0"/>
                  <w:marBottom w:val="0"/>
                  <w:divBdr>
                    <w:top w:val="none" w:sz="0" w:space="0" w:color="auto"/>
                    <w:left w:val="none" w:sz="0" w:space="0" w:color="auto"/>
                    <w:bottom w:val="none" w:sz="0" w:space="0" w:color="auto"/>
                    <w:right w:val="none" w:sz="0" w:space="0" w:color="auto"/>
                  </w:divBdr>
                  <w:divsChild>
                    <w:div w:id="833838696">
                      <w:marLeft w:val="0"/>
                      <w:marRight w:val="0"/>
                      <w:marTop w:val="0"/>
                      <w:marBottom w:val="0"/>
                      <w:divBdr>
                        <w:top w:val="none" w:sz="0" w:space="0" w:color="auto"/>
                        <w:left w:val="none" w:sz="0" w:space="0" w:color="auto"/>
                        <w:bottom w:val="none" w:sz="0" w:space="0" w:color="auto"/>
                        <w:right w:val="none" w:sz="0" w:space="0" w:color="auto"/>
                      </w:divBdr>
                      <w:divsChild>
                        <w:div w:id="895974096">
                          <w:marLeft w:val="-180"/>
                          <w:marRight w:val="0"/>
                          <w:marTop w:val="0"/>
                          <w:marBottom w:val="0"/>
                          <w:divBdr>
                            <w:top w:val="none" w:sz="0" w:space="0" w:color="auto"/>
                            <w:left w:val="none" w:sz="0" w:space="0" w:color="auto"/>
                            <w:bottom w:val="none" w:sz="0" w:space="0" w:color="auto"/>
                            <w:right w:val="none" w:sz="0" w:space="0" w:color="auto"/>
                          </w:divBdr>
                          <w:divsChild>
                            <w:div w:id="1186821903">
                              <w:marLeft w:val="1200"/>
                              <w:marRight w:val="1200"/>
                              <w:marTop w:val="0"/>
                              <w:marBottom w:val="0"/>
                              <w:divBdr>
                                <w:top w:val="none" w:sz="0" w:space="0" w:color="auto"/>
                                <w:left w:val="none" w:sz="0" w:space="0" w:color="auto"/>
                                <w:bottom w:val="none" w:sz="0" w:space="0" w:color="auto"/>
                                <w:right w:val="none" w:sz="0" w:space="0" w:color="auto"/>
                              </w:divBdr>
                              <w:divsChild>
                                <w:div w:id="274482792">
                                  <w:marLeft w:val="0"/>
                                  <w:marRight w:val="0"/>
                                  <w:marTop w:val="0"/>
                                  <w:marBottom w:val="276"/>
                                  <w:divBdr>
                                    <w:top w:val="none" w:sz="0" w:space="0" w:color="auto"/>
                                    <w:left w:val="none" w:sz="0" w:space="0" w:color="auto"/>
                                    <w:bottom w:val="none" w:sz="0" w:space="0" w:color="auto"/>
                                    <w:right w:val="none" w:sz="0" w:space="0" w:color="auto"/>
                                  </w:divBdr>
                                  <w:divsChild>
                                    <w:div w:id="463423157">
                                      <w:marLeft w:val="0"/>
                                      <w:marRight w:val="0"/>
                                      <w:marTop w:val="0"/>
                                      <w:marBottom w:val="0"/>
                                      <w:divBdr>
                                        <w:top w:val="none" w:sz="0" w:space="0" w:color="auto"/>
                                        <w:left w:val="none" w:sz="0" w:space="0" w:color="auto"/>
                                        <w:bottom w:val="none" w:sz="0" w:space="0" w:color="auto"/>
                                        <w:right w:val="none" w:sz="0" w:space="0" w:color="auto"/>
                                      </w:divBdr>
                                    </w:div>
                                    <w:div w:id="691106670">
                                      <w:marLeft w:val="0"/>
                                      <w:marRight w:val="0"/>
                                      <w:marTop w:val="0"/>
                                      <w:marBottom w:val="0"/>
                                      <w:divBdr>
                                        <w:top w:val="none" w:sz="0" w:space="0" w:color="auto"/>
                                        <w:left w:val="none" w:sz="0" w:space="0" w:color="auto"/>
                                        <w:bottom w:val="none" w:sz="0" w:space="0" w:color="auto"/>
                                        <w:right w:val="none" w:sz="0" w:space="0" w:color="auto"/>
                                      </w:divBdr>
                                    </w:div>
                                    <w:div w:id="1817604501">
                                      <w:marLeft w:val="0"/>
                                      <w:marRight w:val="0"/>
                                      <w:marTop w:val="0"/>
                                      <w:marBottom w:val="0"/>
                                      <w:divBdr>
                                        <w:top w:val="none" w:sz="0" w:space="0" w:color="auto"/>
                                        <w:left w:val="none" w:sz="0" w:space="0" w:color="auto"/>
                                        <w:bottom w:val="none" w:sz="0" w:space="0" w:color="auto"/>
                                        <w:right w:val="none" w:sz="0" w:space="0" w:color="auto"/>
                                      </w:divBdr>
                                    </w:div>
                                  </w:divsChild>
                                </w:div>
                                <w:div w:id="691027681">
                                  <w:marLeft w:val="-6"/>
                                  <w:marRight w:val="-6"/>
                                  <w:marTop w:val="0"/>
                                  <w:marBottom w:val="0"/>
                                  <w:divBdr>
                                    <w:top w:val="none" w:sz="0" w:space="0" w:color="auto"/>
                                    <w:left w:val="none" w:sz="0" w:space="0" w:color="auto"/>
                                    <w:bottom w:val="none" w:sz="0" w:space="0" w:color="auto"/>
                                    <w:right w:val="none" w:sz="0" w:space="0" w:color="auto"/>
                                  </w:divBdr>
                                </w:div>
                                <w:div w:id="719667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6387986">
      <w:bodyDiv w:val="1"/>
      <w:marLeft w:val="0"/>
      <w:marRight w:val="0"/>
      <w:marTop w:val="0"/>
      <w:marBottom w:val="0"/>
      <w:divBdr>
        <w:top w:val="none" w:sz="0" w:space="0" w:color="auto"/>
        <w:left w:val="none" w:sz="0" w:space="0" w:color="auto"/>
        <w:bottom w:val="none" w:sz="0" w:space="0" w:color="auto"/>
        <w:right w:val="none" w:sz="0" w:space="0" w:color="auto"/>
      </w:divBdr>
      <w:divsChild>
        <w:div w:id="1386031470">
          <w:marLeft w:val="0"/>
          <w:marRight w:val="0"/>
          <w:marTop w:val="0"/>
          <w:marBottom w:val="0"/>
          <w:divBdr>
            <w:top w:val="none" w:sz="0" w:space="0" w:color="auto"/>
            <w:left w:val="none" w:sz="0" w:space="0" w:color="auto"/>
            <w:bottom w:val="none" w:sz="0" w:space="0" w:color="auto"/>
            <w:right w:val="none" w:sz="0" w:space="0" w:color="auto"/>
          </w:divBdr>
          <w:divsChild>
            <w:div w:id="1878852744">
              <w:marLeft w:val="0"/>
              <w:marRight w:val="0"/>
              <w:marTop w:val="0"/>
              <w:marBottom w:val="0"/>
              <w:divBdr>
                <w:top w:val="none" w:sz="0" w:space="0" w:color="auto"/>
                <w:left w:val="none" w:sz="0" w:space="0" w:color="auto"/>
                <w:bottom w:val="none" w:sz="0" w:space="0" w:color="auto"/>
                <w:right w:val="none" w:sz="0" w:space="0" w:color="auto"/>
              </w:divBdr>
              <w:divsChild>
                <w:div w:id="1546335312">
                  <w:marLeft w:val="0"/>
                  <w:marRight w:val="0"/>
                  <w:marTop w:val="0"/>
                  <w:marBottom w:val="0"/>
                  <w:divBdr>
                    <w:top w:val="none" w:sz="0" w:space="0" w:color="auto"/>
                    <w:left w:val="none" w:sz="0" w:space="0" w:color="auto"/>
                    <w:bottom w:val="none" w:sz="0" w:space="0" w:color="auto"/>
                    <w:right w:val="none" w:sz="0" w:space="0" w:color="auto"/>
                  </w:divBdr>
                  <w:divsChild>
                    <w:div w:id="1509295203">
                      <w:marLeft w:val="0"/>
                      <w:marRight w:val="0"/>
                      <w:marTop w:val="0"/>
                      <w:marBottom w:val="0"/>
                      <w:divBdr>
                        <w:top w:val="none" w:sz="0" w:space="0" w:color="auto"/>
                        <w:left w:val="none" w:sz="0" w:space="0" w:color="auto"/>
                        <w:bottom w:val="none" w:sz="0" w:space="0" w:color="auto"/>
                        <w:right w:val="none" w:sz="0" w:space="0" w:color="auto"/>
                      </w:divBdr>
                      <w:divsChild>
                        <w:div w:id="957948639">
                          <w:marLeft w:val="-180"/>
                          <w:marRight w:val="0"/>
                          <w:marTop w:val="0"/>
                          <w:marBottom w:val="0"/>
                          <w:divBdr>
                            <w:top w:val="none" w:sz="0" w:space="0" w:color="auto"/>
                            <w:left w:val="none" w:sz="0" w:space="0" w:color="auto"/>
                            <w:bottom w:val="none" w:sz="0" w:space="0" w:color="auto"/>
                            <w:right w:val="none" w:sz="0" w:space="0" w:color="auto"/>
                          </w:divBdr>
                          <w:divsChild>
                            <w:div w:id="2020505403">
                              <w:marLeft w:val="1200"/>
                              <w:marRight w:val="1200"/>
                              <w:marTop w:val="0"/>
                              <w:marBottom w:val="0"/>
                              <w:divBdr>
                                <w:top w:val="none" w:sz="0" w:space="0" w:color="auto"/>
                                <w:left w:val="none" w:sz="0" w:space="0" w:color="auto"/>
                                <w:bottom w:val="none" w:sz="0" w:space="0" w:color="auto"/>
                                <w:right w:val="none" w:sz="0" w:space="0" w:color="auto"/>
                              </w:divBdr>
                              <w:divsChild>
                                <w:div w:id="1592347529">
                                  <w:marLeft w:val="0"/>
                                  <w:marRight w:val="0"/>
                                  <w:marTop w:val="0"/>
                                  <w:marBottom w:val="276"/>
                                  <w:divBdr>
                                    <w:top w:val="none" w:sz="0" w:space="0" w:color="auto"/>
                                    <w:left w:val="none" w:sz="0" w:space="0" w:color="auto"/>
                                    <w:bottom w:val="none" w:sz="0" w:space="0" w:color="auto"/>
                                    <w:right w:val="none" w:sz="0" w:space="0" w:color="auto"/>
                                  </w:divBdr>
                                  <w:divsChild>
                                    <w:div w:id="171838347">
                                      <w:marLeft w:val="0"/>
                                      <w:marRight w:val="0"/>
                                      <w:marTop w:val="0"/>
                                      <w:marBottom w:val="0"/>
                                      <w:divBdr>
                                        <w:top w:val="none" w:sz="0" w:space="0" w:color="auto"/>
                                        <w:left w:val="none" w:sz="0" w:space="0" w:color="auto"/>
                                        <w:bottom w:val="none" w:sz="0" w:space="0" w:color="auto"/>
                                        <w:right w:val="none" w:sz="0" w:space="0" w:color="auto"/>
                                      </w:divBdr>
                                    </w:div>
                                    <w:div w:id="1788740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584379">
      <w:bodyDiv w:val="1"/>
      <w:marLeft w:val="0"/>
      <w:marRight w:val="0"/>
      <w:marTop w:val="0"/>
      <w:marBottom w:val="0"/>
      <w:divBdr>
        <w:top w:val="none" w:sz="0" w:space="0" w:color="auto"/>
        <w:left w:val="none" w:sz="0" w:space="0" w:color="auto"/>
        <w:bottom w:val="none" w:sz="0" w:space="0" w:color="auto"/>
        <w:right w:val="none" w:sz="0" w:space="0" w:color="auto"/>
      </w:divBdr>
    </w:div>
    <w:div w:id="74865740">
      <w:bodyDiv w:val="1"/>
      <w:marLeft w:val="0"/>
      <w:marRight w:val="0"/>
      <w:marTop w:val="0"/>
      <w:marBottom w:val="0"/>
      <w:divBdr>
        <w:top w:val="none" w:sz="0" w:space="0" w:color="auto"/>
        <w:left w:val="none" w:sz="0" w:space="0" w:color="auto"/>
        <w:bottom w:val="none" w:sz="0" w:space="0" w:color="auto"/>
        <w:right w:val="none" w:sz="0" w:space="0" w:color="auto"/>
      </w:divBdr>
    </w:div>
    <w:div w:id="94834217">
      <w:bodyDiv w:val="1"/>
      <w:marLeft w:val="0"/>
      <w:marRight w:val="0"/>
      <w:marTop w:val="0"/>
      <w:marBottom w:val="0"/>
      <w:divBdr>
        <w:top w:val="none" w:sz="0" w:space="0" w:color="auto"/>
        <w:left w:val="none" w:sz="0" w:space="0" w:color="auto"/>
        <w:bottom w:val="none" w:sz="0" w:space="0" w:color="auto"/>
        <w:right w:val="none" w:sz="0" w:space="0" w:color="auto"/>
      </w:divBdr>
      <w:divsChild>
        <w:div w:id="2126846554">
          <w:marLeft w:val="0"/>
          <w:marRight w:val="0"/>
          <w:marTop w:val="0"/>
          <w:marBottom w:val="0"/>
          <w:divBdr>
            <w:top w:val="none" w:sz="0" w:space="0" w:color="auto"/>
            <w:left w:val="none" w:sz="0" w:space="0" w:color="auto"/>
            <w:bottom w:val="none" w:sz="0" w:space="0" w:color="auto"/>
            <w:right w:val="none" w:sz="0" w:space="0" w:color="auto"/>
          </w:divBdr>
          <w:divsChild>
            <w:div w:id="1459185114">
              <w:marLeft w:val="0"/>
              <w:marRight w:val="0"/>
              <w:marTop w:val="0"/>
              <w:marBottom w:val="0"/>
              <w:divBdr>
                <w:top w:val="none" w:sz="0" w:space="0" w:color="auto"/>
                <w:left w:val="none" w:sz="0" w:space="0" w:color="auto"/>
                <w:bottom w:val="none" w:sz="0" w:space="0" w:color="auto"/>
                <w:right w:val="none" w:sz="0" w:space="0" w:color="auto"/>
              </w:divBdr>
              <w:divsChild>
                <w:div w:id="1488664916">
                  <w:marLeft w:val="0"/>
                  <w:marRight w:val="0"/>
                  <w:marTop w:val="156"/>
                  <w:marBottom w:val="0"/>
                  <w:divBdr>
                    <w:top w:val="none" w:sz="0" w:space="0" w:color="auto"/>
                    <w:left w:val="none" w:sz="0" w:space="0" w:color="auto"/>
                    <w:bottom w:val="none" w:sz="0" w:space="0" w:color="auto"/>
                    <w:right w:val="none" w:sz="0" w:space="0" w:color="auto"/>
                  </w:divBdr>
                  <w:divsChild>
                    <w:div w:id="364134120">
                      <w:marLeft w:val="0"/>
                      <w:marRight w:val="0"/>
                      <w:marTop w:val="0"/>
                      <w:marBottom w:val="144"/>
                      <w:divBdr>
                        <w:top w:val="none" w:sz="0" w:space="0" w:color="auto"/>
                        <w:left w:val="none" w:sz="0" w:space="0" w:color="auto"/>
                        <w:bottom w:val="none" w:sz="0" w:space="0" w:color="auto"/>
                        <w:right w:val="none" w:sz="0" w:space="0" w:color="auto"/>
                      </w:divBdr>
                      <w:divsChild>
                        <w:div w:id="546332919">
                          <w:marLeft w:val="0"/>
                          <w:marRight w:val="0"/>
                          <w:marTop w:val="0"/>
                          <w:marBottom w:val="0"/>
                          <w:divBdr>
                            <w:top w:val="none" w:sz="0" w:space="0" w:color="auto"/>
                            <w:left w:val="none" w:sz="0" w:space="0" w:color="auto"/>
                            <w:bottom w:val="none" w:sz="0" w:space="0" w:color="auto"/>
                            <w:right w:val="none" w:sz="0" w:space="0" w:color="auto"/>
                          </w:divBdr>
                          <w:divsChild>
                            <w:div w:id="843469350">
                              <w:marLeft w:val="0"/>
                              <w:marRight w:val="0"/>
                              <w:marTop w:val="0"/>
                              <w:marBottom w:val="0"/>
                              <w:divBdr>
                                <w:top w:val="none" w:sz="0" w:space="0" w:color="auto"/>
                                <w:left w:val="none" w:sz="0" w:space="0" w:color="auto"/>
                                <w:bottom w:val="none" w:sz="0" w:space="0" w:color="auto"/>
                                <w:right w:val="none" w:sz="0" w:space="0" w:color="auto"/>
                              </w:divBdr>
                              <w:divsChild>
                                <w:div w:id="330715139">
                                  <w:marLeft w:val="0"/>
                                  <w:marRight w:val="0"/>
                                  <w:marTop w:val="0"/>
                                  <w:marBottom w:val="0"/>
                                  <w:divBdr>
                                    <w:top w:val="none" w:sz="0" w:space="0" w:color="auto"/>
                                    <w:left w:val="none" w:sz="0" w:space="0" w:color="auto"/>
                                    <w:bottom w:val="none" w:sz="0" w:space="0" w:color="auto"/>
                                    <w:right w:val="none" w:sz="0" w:space="0" w:color="auto"/>
                                  </w:divBdr>
                                  <w:divsChild>
                                    <w:div w:id="1279340034">
                                      <w:marLeft w:val="0"/>
                                      <w:marRight w:val="0"/>
                                      <w:marTop w:val="0"/>
                                      <w:marBottom w:val="0"/>
                                      <w:divBdr>
                                        <w:top w:val="none" w:sz="0" w:space="0" w:color="auto"/>
                                        <w:left w:val="none" w:sz="0" w:space="0" w:color="auto"/>
                                        <w:bottom w:val="none" w:sz="0" w:space="0" w:color="auto"/>
                                        <w:right w:val="none" w:sz="0" w:space="0" w:color="auto"/>
                                      </w:divBdr>
                                      <w:divsChild>
                                        <w:div w:id="601257714">
                                          <w:marLeft w:val="0"/>
                                          <w:marRight w:val="0"/>
                                          <w:marTop w:val="0"/>
                                          <w:marBottom w:val="0"/>
                                          <w:divBdr>
                                            <w:top w:val="none" w:sz="0" w:space="0" w:color="auto"/>
                                            <w:left w:val="none" w:sz="0" w:space="0" w:color="auto"/>
                                            <w:bottom w:val="none" w:sz="0" w:space="0" w:color="auto"/>
                                            <w:right w:val="none" w:sz="0" w:space="0" w:color="auto"/>
                                          </w:divBdr>
                                          <w:divsChild>
                                            <w:div w:id="1885871310">
                                              <w:marLeft w:val="0"/>
                                              <w:marRight w:val="0"/>
                                              <w:marTop w:val="0"/>
                                              <w:marBottom w:val="0"/>
                                              <w:divBdr>
                                                <w:top w:val="none" w:sz="0" w:space="0" w:color="auto"/>
                                                <w:left w:val="none" w:sz="0" w:space="0" w:color="auto"/>
                                                <w:bottom w:val="none" w:sz="0" w:space="0" w:color="auto"/>
                                                <w:right w:val="none" w:sz="0" w:space="0" w:color="auto"/>
                                              </w:divBdr>
                                              <w:divsChild>
                                                <w:div w:id="1239170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187426">
      <w:bodyDiv w:val="1"/>
      <w:marLeft w:val="0"/>
      <w:marRight w:val="0"/>
      <w:marTop w:val="0"/>
      <w:marBottom w:val="0"/>
      <w:divBdr>
        <w:top w:val="none" w:sz="0" w:space="0" w:color="auto"/>
        <w:left w:val="none" w:sz="0" w:space="0" w:color="auto"/>
        <w:bottom w:val="none" w:sz="0" w:space="0" w:color="auto"/>
        <w:right w:val="none" w:sz="0" w:space="0" w:color="auto"/>
      </w:divBdr>
    </w:div>
    <w:div w:id="120341567">
      <w:bodyDiv w:val="1"/>
      <w:marLeft w:val="0"/>
      <w:marRight w:val="0"/>
      <w:marTop w:val="0"/>
      <w:marBottom w:val="0"/>
      <w:divBdr>
        <w:top w:val="none" w:sz="0" w:space="0" w:color="auto"/>
        <w:left w:val="none" w:sz="0" w:space="0" w:color="auto"/>
        <w:bottom w:val="none" w:sz="0" w:space="0" w:color="auto"/>
        <w:right w:val="none" w:sz="0" w:space="0" w:color="auto"/>
      </w:divBdr>
      <w:divsChild>
        <w:div w:id="478421078">
          <w:marLeft w:val="0"/>
          <w:marRight w:val="0"/>
          <w:marTop w:val="0"/>
          <w:marBottom w:val="0"/>
          <w:divBdr>
            <w:top w:val="none" w:sz="0" w:space="0" w:color="auto"/>
            <w:left w:val="none" w:sz="0" w:space="0" w:color="auto"/>
            <w:bottom w:val="none" w:sz="0" w:space="0" w:color="auto"/>
            <w:right w:val="none" w:sz="0" w:space="0" w:color="auto"/>
          </w:divBdr>
          <w:divsChild>
            <w:div w:id="1374692882">
              <w:marLeft w:val="0"/>
              <w:marRight w:val="0"/>
              <w:marTop w:val="0"/>
              <w:marBottom w:val="0"/>
              <w:divBdr>
                <w:top w:val="none" w:sz="0" w:space="0" w:color="auto"/>
                <w:left w:val="none" w:sz="0" w:space="0" w:color="auto"/>
                <w:bottom w:val="none" w:sz="0" w:space="0" w:color="auto"/>
                <w:right w:val="none" w:sz="0" w:space="0" w:color="auto"/>
              </w:divBdr>
              <w:divsChild>
                <w:div w:id="736368187">
                  <w:marLeft w:val="0"/>
                  <w:marRight w:val="0"/>
                  <w:marTop w:val="0"/>
                  <w:marBottom w:val="0"/>
                  <w:divBdr>
                    <w:top w:val="none" w:sz="0" w:space="0" w:color="auto"/>
                    <w:left w:val="none" w:sz="0" w:space="0" w:color="auto"/>
                    <w:bottom w:val="none" w:sz="0" w:space="0" w:color="auto"/>
                    <w:right w:val="none" w:sz="0" w:space="0" w:color="auto"/>
                  </w:divBdr>
                  <w:divsChild>
                    <w:div w:id="355162046">
                      <w:marLeft w:val="0"/>
                      <w:marRight w:val="0"/>
                      <w:marTop w:val="0"/>
                      <w:marBottom w:val="0"/>
                      <w:divBdr>
                        <w:top w:val="none" w:sz="0" w:space="0" w:color="auto"/>
                        <w:left w:val="none" w:sz="0" w:space="0" w:color="auto"/>
                        <w:bottom w:val="none" w:sz="0" w:space="0" w:color="auto"/>
                        <w:right w:val="none" w:sz="0" w:space="0" w:color="auto"/>
                      </w:divBdr>
                      <w:divsChild>
                        <w:div w:id="955019172">
                          <w:marLeft w:val="-180"/>
                          <w:marRight w:val="0"/>
                          <w:marTop w:val="0"/>
                          <w:marBottom w:val="0"/>
                          <w:divBdr>
                            <w:top w:val="none" w:sz="0" w:space="0" w:color="auto"/>
                            <w:left w:val="none" w:sz="0" w:space="0" w:color="auto"/>
                            <w:bottom w:val="none" w:sz="0" w:space="0" w:color="auto"/>
                            <w:right w:val="none" w:sz="0" w:space="0" w:color="auto"/>
                          </w:divBdr>
                          <w:divsChild>
                            <w:div w:id="2060548933">
                              <w:marLeft w:val="1200"/>
                              <w:marRight w:val="1200"/>
                              <w:marTop w:val="0"/>
                              <w:marBottom w:val="0"/>
                              <w:divBdr>
                                <w:top w:val="none" w:sz="0" w:space="0" w:color="auto"/>
                                <w:left w:val="none" w:sz="0" w:space="0" w:color="auto"/>
                                <w:bottom w:val="none" w:sz="0" w:space="0" w:color="auto"/>
                                <w:right w:val="none" w:sz="0" w:space="0" w:color="auto"/>
                              </w:divBdr>
                              <w:divsChild>
                                <w:div w:id="357776848">
                                  <w:marLeft w:val="0"/>
                                  <w:marRight w:val="0"/>
                                  <w:marTop w:val="0"/>
                                  <w:marBottom w:val="276"/>
                                  <w:divBdr>
                                    <w:top w:val="none" w:sz="0" w:space="0" w:color="auto"/>
                                    <w:left w:val="none" w:sz="0" w:space="0" w:color="auto"/>
                                    <w:bottom w:val="none" w:sz="0" w:space="0" w:color="auto"/>
                                    <w:right w:val="none" w:sz="0" w:space="0" w:color="auto"/>
                                  </w:divBdr>
                                  <w:divsChild>
                                    <w:div w:id="1107965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4812060">
      <w:bodyDiv w:val="1"/>
      <w:marLeft w:val="0"/>
      <w:marRight w:val="0"/>
      <w:marTop w:val="0"/>
      <w:marBottom w:val="0"/>
      <w:divBdr>
        <w:top w:val="none" w:sz="0" w:space="0" w:color="auto"/>
        <w:left w:val="none" w:sz="0" w:space="0" w:color="auto"/>
        <w:bottom w:val="none" w:sz="0" w:space="0" w:color="auto"/>
        <w:right w:val="none" w:sz="0" w:space="0" w:color="auto"/>
      </w:divBdr>
    </w:div>
    <w:div w:id="167791552">
      <w:bodyDiv w:val="1"/>
      <w:marLeft w:val="0"/>
      <w:marRight w:val="0"/>
      <w:marTop w:val="0"/>
      <w:marBottom w:val="0"/>
      <w:divBdr>
        <w:top w:val="none" w:sz="0" w:space="0" w:color="auto"/>
        <w:left w:val="none" w:sz="0" w:space="0" w:color="auto"/>
        <w:bottom w:val="none" w:sz="0" w:space="0" w:color="auto"/>
        <w:right w:val="none" w:sz="0" w:space="0" w:color="auto"/>
      </w:divBdr>
    </w:div>
    <w:div w:id="174422046">
      <w:bodyDiv w:val="1"/>
      <w:marLeft w:val="0"/>
      <w:marRight w:val="0"/>
      <w:marTop w:val="0"/>
      <w:marBottom w:val="0"/>
      <w:divBdr>
        <w:top w:val="none" w:sz="0" w:space="0" w:color="auto"/>
        <w:left w:val="none" w:sz="0" w:space="0" w:color="auto"/>
        <w:bottom w:val="none" w:sz="0" w:space="0" w:color="auto"/>
        <w:right w:val="none" w:sz="0" w:space="0" w:color="auto"/>
      </w:divBdr>
    </w:div>
    <w:div w:id="185946509">
      <w:bodyDiv w:val="1"/>
      <w:marLeft w:val="0"/>
      <w:marRight w:val="0"/>
      <w:marTop w:val="0"/>
      <w:marBottom w:val="0"/>
      <w:divBdr>
        <w:top w:val="none" w:sz="0" w:space="0" w:color="auto"/>
        <w:left w:val="none" w:sz="0" w:space="0" w:color="auto"/>
        <w:bottom w:val="none" w:sz="0" w:space="0" w:color="auto"/>
        <w:right w:val="none" w:sz="0" w:space="0" w:color="auto"/>
      </w:divBdr>
    </w:div>
    <w:div w:id="187719919">
      <w:bodyDiv w:val="1"/>
      <w:marLeft w:val="0"/>
      <w:marRight w:val="0"/>
      <w:marTop w:val="0"/>
      <w:marBottom w:val="0"/>
      <w:divBdr>
        <w:top w:val="none" w:sz="0" w:space="0" w:color="auto"/>
        <w:left w:val="none" w:sz="0" w:space="0" w:color="auto"/>
        <w:bottom w:val="none" w:sz="0" w:space="0" w:color="auto"/>
        <w:right w:val="none" w:sz="0" w:space="0" w:color="auto"/>
      </w:divBdr>
      <w:divsChild>
        <w:div w:id="111100566">
          <w:marLeft w:val="0"/>
          <w:marRight w:val="0"/>
          <w:marTop w:val="0"/>
          <w:marBottom w:val="0"/>
          <w:divBdr>
            <w:top w:val="none" w:sz="0" w:space="0" w:color="auto"/>
            <w:left w:val="none" w:sz="0" w:space="0" w:color="auto"/>
            <w:bottom w:val="none" w:sz="0" w:space="0" w:color="auto"/>
            <w:right w:val="none" w:sz="0" w:space="0" w:color="auto"/>
          </w:divBdr>
          <w:divsChild>
            <w:div w:id="2006202435">
              <w:marLeft w:val="0"/>
              <w:marRight w:val="0"/>
              <w:marTop w:val="0"/>
              <w:marBottom w:val="0"/>
              <w:divBdr>
                <w:top w:val="none" w:sz="0" w:space="0" w:color="auto"/>
                <w:left w:val="none" w:sz="0" w:space="0" w:color="auto"/>
                <w:bottom w:val="none" w:sz="0" w:space="0" w:color="auto"/>
                <w:right w:val="none" w:sz="0" w:space="0" w:color="auto"/>
              </w:divBdr>
              <w:divsChild>
                <w:div w:id="645549051">
                  <w:marLeft w:val="0"/>
                  <w:marRight w:val="0"/>
                  <w:marTop w:val="0"/>
                  <w:marBottom w:val="0"/>
                  <w:divBdr>
                    <w:top w:val="none" w:sz="0" w:space="0" w:color="auto"/>
                    <w:left w:val="none" w:sz="0" w:space="0" w:color="auto"/>
                    <w:bottom w:val="none" w:sz="0" w:space="0" w:color="auto"/>
                    <w:right w:val="none" w:sz="0" w:space="0" w:color="auto"/>
                  </w:divBdr>
                  <w:divsChild>
                    <w:div w:id="401559155">
                      <w:marLeft w:val="0"/>
                      <w:marRight w:val="0"/>
                      <w:marTop w:val="0"/>
                      <w:marBottom w:val="0"/>
                      <w:divBdr>
                        <w:top w:val="none" w:sz="0" w:space="0" w:color="auto"/>
                        <w:left w:val="none" w:sz="0" w:space="0" w:color="auto"/>
                        <w:bottom w:val="none" w:sz="0" w:space="0" w:color="auto"/>
                        <w:right w:val="none" w:sz="0" w:space="0" w:color="auto"/>
                      </w:divBdr>
                      <w:divsChild>
                        <w:div w:id="1710572636">
                          <w:marLeft w:val="-180"/>
                          <w:marRight w:val="0"/>
                          <w:marTop w:val="0"/>
                          <w:marBottom w:val="0"/>
                          <w:divBdr>
                            <w:top w:val="none" w:sz="0" w:space="0" w:color="auto"/>
                            <w:left w:val="none" w:sz="0" w:space="0" w:color="auto"/>
                            <w:bottom w:val="none" w:sz="0" w:space="0" w:color="auto"/>
                            <w:right w:val="none" w:sz="0" w:space="0" w:color="auto"/>
                          </w:divBdr>
                          <w:divsChild>
                            <w:div w:id="286277112">
                              <w:marLeft w:val="1200"/>
                              <w:marRight w:val="1200"/>
                              <w:marTop w:val="0"/>
                              <w:marBottom w:val="0"/>
                              <w:divBdr>
                                <w:top w:val="none" w:sz="0" w:space="0" w:color="auto"/>
                                <w:left w:val="none" w:sz="0" w:space="0" w:color="auto"/>
                                <w:bottom w:val="none" w:sz="0" w:space="0" w:color="auto"/>
                                <w:right w:val="none" w:sz="0" w:space="0" w:color="auto"/>
                              </w:divBdr>
                              <w:divsChild>
                                <w:div w:id="1696081503">
                                  <w:marLeft w:val="0"/>
                                  <w:marRight w:val="0"/>
                                  <w:marTop w:val="0"/>
                                  <w:marBottom w:val="276"/>
                                  <w:divBdr>
                                    <w:top w:val="none" w:sz="0" w:space="0" w:color="auto"/>
                                    <w:left w:val="none" w:sz="0" w:space="0" w:color="auto"/>
                                    <w:bottom w:val="none" w:sz="0" w:space="0" w:color="auto"/>
                                    <w:right w:val="none" w:sz="0" w:space="0" w:color="auto"/>
                                  </w:divBdr>
                                  <w:divsChild>
                                    <w:div w:id="423260160">
                                      <w:marLeft w:val="0"/>
                                      <w:marRight w:val="0"/>
                                      <w:marTop w:val="0"/>
                                      <w:marBottom w:val="0"/>
                                      <w:divBdr>
                                        <w:top w:val="none" w:sz="0" w:space="0" w:color="auto"/>
                                        <w:left w:val="none" w:sz="0" w:space="0" w:color="auto"/>
                                        <w:bottom w:val="none" w:sz="0" w:space="0" w:color="auto"/>
                                        <w:right w:val="none" w:sz="0" w:space="0" w:color="auto"/>
                                      </w:divBdr>
                                    </w:div>
                                    <w:div w:id="515071438">
                                      <w:marLeft w:val="0"/>
                                      <w:marRight w:val="0"/>
                                      <w:marTop w:val="0"/>
                                      <w:marBottom w:val="0"/>
                                      <w:divBdr>
                                        <w:top w:val="none" w:sz="0" w:space="0" w:color="auto"/>
                                        <w:left w:val="none" w:sz="0" w:space="0" w:color="auto"/>
                                        <w:bottom w:val="none" w:sz="0" w:space="0" w:color="auto"/>
                                        <w:right w:val="none" w:sz="0" w:space="0" w:color="auto"/>
                                      </w:divBdr>
                                    </w:div>
                                    <w:div w:id="983389031">
                                      <w:marLeft w:val="0"/>
                                      <w:marRight w:val="0"/>
                                      <w:marTop w:val="0"/>
                                      <w:marBottom w:val="0"/>
                                      <w:divBdr>
                                        <w:top w:val="none" w:sz="0" w:space="0" w:color="auto"/>
                                        <w:left w:val="none" w:sz="0" w:space="0" w:color="auto"/>
                                        <w:bottom w:val="none" w:sz="0" w:space="0" w:color="auto"/>
                                        <w:right w:val="none" w:sz="0" w:space="0" w:color="auto"/>
                                      </w:divBdr>
                                    </w:div>
                                    <w:div w:id="1104497807">
                                      <w:marLeft w:val="0"/>
                                      <w:marRight w:val="0"/>
                                      <w:marTop w:val="0"/>
                                      <w:marBottom w:val="0"/>
                                      <w:divBdr>
                                        <w:top w:val="none" w:sz="0" w:space="0" w:color="auto"/>
                                        <w:left w:val="none" w:sz="0" w:space="0" w:color="auto"/>
                                        <w:bottom w:val="none" w:sz="0" w:space="0" w:color="auto"/>
                                        <w:right w:val="none" w:sz="0" w:space="0" w:color="auto"/>
                                      </w:divBdr>
                                    </w:div>
                                    <w:div w:id="1238712133">
                                      <w:marLeft w:val="0"/>
                                      <w:marRight w:val="0"/>
                                      <w:marTop w:val="0"/>
                                      <w:marBottom w:val="0"/>
                                      <w:divBdr>
                                        <w:top w:val="none" w:sz="0" w:space="0" w:color="auto"/>
                                        <w:left w:val="none" w:sz="0" w:space="0" w:color="auto"/>
                                        <w:bottom w:val="none" w:sz="0" w:space="0" w:color="auto"/>
                                        <w:right w:val="none" w:sz="0" w:space="0" w:color="auto"/>
                                      </w:divBdr>
                                    </w:div>
                                    <w:div w:id="128103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0649867">
      <w:bodyDiv w:val="1"/>
      <w:marLeft w:val="0"/>
      <w:marRight w:val="0"/>
      <w:marTop w:val="0"/>
      <w:marBottom w:val="0"/>
      <w:divBdr>
        <w:top w:val="none" w:sz="0" w:space="0" w:color="auto"/>
        <w:left w:val="none" w:sz="0" w:space="0" w:color="auto"/>
        <w:bottom w:val="none" w:sz="0" w:space="0" w:color="auto"/>
        <w:right w:val="none" w:sz="0" w:space="0" w:color="auto"/>
      </w:divBdr>
      <w:divsChild>
        <w:div w:id="392195226">
          <w:marLeft w:val="0"/>
          <w:marRight w:val="0"/>
          <w:marTop w:val="0"/>
          <w:marBottom w:val="0"/>
          <w:divBdr>
            <w:top w:val="none" w:sz="0" w:space="0" w:color="auto"/>
            <w:left w:val="none" w:sz="0" w:space="0" w:color="auto"/>
            <w:bottom w:val="none" w:sz="0" w:space="0" w:color="auto"/>
            <w:right w:val="none" w:sz="0" w:space="0" w:color="auto"/>
          </w:divBdr>
          <w:divsChild>
            <w:div w:id="1151556752">
              <w:marLeft w:val="0"/>
              <w:marRight w:val="0"/>
              <w:marTop w:val="0"/>
              <w:marBottom w:val="0"/>
              <w:divBdr>
                <w:top w:val="none" w:sz="0" w:space="0" w:color="auto"/>
                <w:left w:val="none" w:sz="0" w:space="0" w:color="auto"/>
                <w:bottom w:val="none" w:sz="0" w:space="0" w:color="auto"/>
                <w:right w:val="none" w:sz="0" w:space="0" w:color="auto"/>
              </w:divBdr>
              <w:divsChild>
                <w:div w:id="1478064905">
                  <w:marLeft w:val="0"/>
                  <w:marRight w:val="0"/>
                  <w:marTop w:val="0"/>
                  <w:marBottom w:val="0"/>
                  <w:divBdr>
                    <w:top w:val="none" w:sz="0" w:space="0" w:color="auto"/>
                    <w:left w:val="none" w:sz="0" w:space="0" w:color="auto"/>
                    <w:bottom w:val="none" w:sz="0" w:space="0" w:color="auto"/>
                    <w:right w:val="none" w:sz="0" w:space="0" w:color="auto"/>
                  </w:divBdr>
                  <w:divsChild>
                    <w:div w:id="1030032864">
                      <w:marLeft w:val="0"/>
                      <w:marRight w:val="0"/>
                      <w:marTop w:val="0"/>
                      <w:marBottom w:val="0"/>
                      <w:divBdr>
                        <w:top w:val="none" w:sz="0" w:space="0" w:color="auto"/>
                        <w:left w:val="none" w:sz="0" w:space="0" w:color="auto"/>
                        <w:bottom w:val="none" w:sz="0" w:space="0" w:color="auto"/>
                        <w:right w:val="none" w:sz="0" w:space="0" w:color="auto"/>
                      </w:divBdr>
                      <w:divsChild>
                        <w:div w:id="2056924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703761">
      <w:bodyDiv w:val="1"/>
      <w:marLeft w:val="0"/>
      <w:marRight w:val="0"/>
      <w:marTop w:val="0"/>
      <w:marBottom w:val="0"/>
      <w:divBdr>
        <w:top w:val="none" w:sz="0" w:space="0" w:color="auto"/>
        <w:left w:val="none" w:sz="0" w:space="0" w:color="auto"/>
        <w:bottom w:val="none" w:sz="0" w:space="0" w:color="auto"/>
        <w:right w:val="none" w:sz="0" w:space="0" w:color="auto"/>
      </w:divBdr>
    </w:div>
    <w:div w:id="222520575">
      <w:bodyDiv w:val="1"/>
      <w:marLeft w:val="0"/>
      <w:marRight w:val="0"/>
      <w:marTop w:val="0"/>
      <w:marBottom w:val="0"/>
      <w:divBdr>
        <w:top w:val="none" w:sz="0" w:space="0" w:color="auto"/>
        <w:left w:val="none" w:sz="0" w:space="0" w:color="auto"/>
        <w:bottom w:val="none" w:sz="0" w:space="0" w:color="auto"/>
        <w:right w:val="none" w:sz="0" w:space="0" w:color="auto"/>
      </w:divBdr>
    </w:div>
    <w:div w:id="224218674">
      <w:bodyDiv w:val="1"/>
      <w:marLeft w:val="0"/>
      <w:marRight w:val="0"/>
      <w:marTop w:val="0"/>
      <w:marBottom w:val="0"/>
      <w:divBdr>
        <w:top w:val="none" w:sz="0" w:space="0" w:color="auto"/>
        <w:left w:val="none" w:sz="0" w:space="0" w:color="auto"/>
        <w:bottom w:val="none" w:sz="0" w:space="0" w:color="auto"/>
        <w:right w:val="none" w:sz="0" w:space="0" w:color="auto"/>
      </w:divBdr>
    </w:div>
    <w:div w:id="251478237">
      <w:bodyDiv w:val="1"/>
      <w:marLeft w:val="0"/>
      <w:marRight w:val="0"/>
      <w:marTop w:val="0"/>
      <w:marBottom w:val="0"/>
      <w:divBdr>
        <w:top w:val="none" w:sz="0" w:space="0" w:color="auto"/>
        <w:left w:val="none" w:sz="0" w:space="0" w:color="auto"/>
        <w:bottom w:val="none" w:sz="0" w:space="0" w:color="auto"/>
        <w:right w:val="none" w:sz="0" w:space="0" w:color="auto"/>
      </w:divBdr>
    </w:div>
    <w:div w:id="262494447">
      <w:bodyDiv w:val="1"/>
      <w:marLeft w:val="0"/>
      <w:marRight w:val="0"/>
      <w:marTop w:val="0"/>
      <w:marBottom w:val="0"/>
      <w:divBdr>
        <w:top w:val="none" w:sz="0" w:space="0" w:color="auto"/>
        <w:left w:val="none" w:sz="0" w:space="0" w:color="auto"/>
        <w:bottom w:val="none" w:sz="0" w:space="0" w:color="auto"/>
        <w:right w:val="none" w:sz="0" w:space="0" w:color="auto"/>
      </w:divBdr>
      <w:divsChild>
        <w:div w:id="1037897262">
          <w:marLeft w:val="0"/>
          <w:marRight w:val="0"/>
          <w:marTop w:val="0"/>
          <w:marBottom w:val="0"/>
          <w:divBdr>
            <w:top w:val="none" w:sz="0" w:space="0" w:color="auto"/>
            <w:left w:val="none" w:sz="0" w:space="0" w:color="auto"/>
            <w:bottom w:val="none" w:sz="0" w:space="0" w:color="auto"/>
            <w:right w:val="none" w:sz="0" w:space="0" w:color="auto"/>
          </w:divBdr>
          <w:divsChild>
            <w:div w:id="2126120758">
              <w:marLeft w:val="0"/>
              <w:marRight w:val="0"/>
              <w:marTop w:val="0"/>
              <w:marBottom w:val="0"/>
              <w:divBdr>
                <w:top w:val="none" w:sz="0" w:space="0" w:color="auto"/>
                <w:left w:val="none" w:sz="0" w:space="0" w:color="auto"/>
                <w:bottom w:val="none" w:sz="0" w:space="0" w:color="auto"/>
                <w:right w:val="none" w:sz="0" w:space="0" w:color="auto"/>
              </w:divBdr>
              <w:divsChild>
                <w:div w:id="1787459689">
                  <w:marLeft w:val="0"/>
                  <w:marRight w:val="0"/>
                  <w:marTop w:val="0"/>
                  <w:marBottom w:val="0"/>
                  <w:divBdr>
                    <w:top w:val="none" w:sz="0" w:space="0" w:color="auto"/>
                    <w:left w:val="none" w:sz="0" w:space="0" w:color="auto"/>
                    <w:bottom w:val="none" w:sz="0" w:space="0" w:color="auto"/>
                    <w:right w:val="none" w:sz="0" w:space="0" w:color="auto"/>
                  </w:divBdr>
                  <w:divsChild>
                    <w:div w:id="596520042">
                      <w:marLeft w:val="0"/>
                      <w:marRight w:val="0"/>
                      <w:marTop w:val="0"/>
                      <w:marBottom w:val="0"/>
                      <w:divBdr>
                        <w:top w:val="none" w:sz="0" w:space="0" w:color="auto"/>
                        <w:left w:val="none" w:sz="0" w:space="0" w:color="auto"/>
                        <w:bottom w:val="none" w:sz="0" w:space="0" w:color="auto"/>
                        <w:right w:val="none" w:sz="0" w:space="0" w:color="auto"/>
                      </w:divBdr>
                      <w:divsChild>
                        <w:div w:id="53048142">
                          <w:marLeft w:val="-180"/>
                          <w:marRight w:val="0"/>
                          <w:marTop w:val="0"/>
                          <w:marBottom w:val="0"/>
                          <w:divBdr>
                            <w:top w:val="none" w:sz="0" w:space="0" w:color="auto"/>
                            <w:left w:val="none" w:sz="0" w:space="0" w:color="auto"/>
                            <w:bottom w:val="none" w:sz="0" w:space="0" w:color="auto"/>
                            <w:right w:val="none" w:sz="0" w:space="0" w:color="auto"/>
                          </w:divBdr>
                          <w:divsChild>
                            <w:div w:id="2024746904">
                              <w:marLeft w:val="1200"/>
                              <w:marRight w:val="1200"/>
                              <w:marTop w:val="0"/>
                              <w:marBottom w:val="0"/>
                              <w:divBdr>
                                <w:top w:val="none" w:sz="0" w:space="0" w:color="auto"/>
                                <w:left w:val="none" w:sz="0" w:space="0" w:color="auto"/>
                                <w:bottom w:val="none" w:sz="0" w:space="0" w:color="auto"/>
                                <w:right w:val="none" w:sz="0" w:space="0" w:color="auto"/>
                              </w:divBdr>
                              <w:divsChild>
                                <w:div w:id="2019230533">
                                  <w:marLeft w:val="0"/>
                                  <w:marRight w:val="0"/>
                                  <w:marTop w:val="0"/>
                                  <w:marBottom w:val="276"/>
                                  <w:divBdr>
                                    <w:top w:val="none" w:sz="0" w:space="0" w:color="auto"/>
                                    <w:left w:val="none" w:sz="0" w:space="0" w:color="auto"/>
                                    <w:bottom w:val="none" w:sz="0" w:space="0" w:color="auto"/>
                                    <w:right w:val="none" w:sz="0" w:space="0" w:color="auto"/>
                                  </w:divBdr>
                                  <w:divsChild>
                                    <w:div w:id="595677815">
                                      <w:marLeft w:val="0"/>
                                      <w:marRight w:val="0"/>
                                      <w:marTop w:val="0"/>
                                      <w:marBottom w:val="0"/>
                                      <w:divBdr>
                                        <w:top w:val="none" w:sz="0" w:space="0" w:color="auto"/>
                                        <w:left w:val="none" w:sz="0" w:space="0" w:color="auto"/>
                                        <w:bottom w:val="none" w:sz="0" w:space="0" w:color="auto"/>
                                        <w:right w:val="none" w:sz="0" w:space="0" w:color="auto"/>
                                      </w:divBdr>
                                    </w:div>
                                    <w:div w:id="829370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5332543">
      <w:bodyDiv w:val="1"/>
      <w:marLeft w:val="0"/>
      <w:marRight w:val="0"/>
      <w:marTop w:val="0"/>
      <w:marBottom w:val="0"/>
      <w:divBdr>
        <w:top w:val="none" w:sz="0" w:space="0" w:color="auto"/>
        <w:left w:val="none" w:sz="0" w:space="0" w:color="auto"/>
        <w:bottom w:val="none" w:sz="0" w:space="0" w:color="auto"/>
        <w:right w:val="none" w:sz="0" w:space="0" w:color="auto"/>
      </w:divBdr>
      <w:divsChild>
        <w:div w:id="1935934485">
          <w:marLeft w:val="0"/>
          <w:marRight w:val="0"/>
          <w:marTop w:val="0"/>
          <w:marBottom w:val="0"/>
          <w:divBdr>
            <w:top w:val="none" w:sz="0" w:space="0" w:color="auto"/>
            <w:left w:val="none" w:sz="0" w:space="0" w:color="auto"/>
            <w:bottom w:val="none" w:sz="0" w:space="0" w:color="auto"/>
            <w:right w:val="none" w:sz="0" w:space="0" w:color="auto"/>
          </w:divBdr>
          <w:divsChild>
            <w:div w:id="72557827">
              <w:marLeft w:val="0"/>
              <w:marRight w:val="0"/>
              <w:marTop w:val="0"/>
              <w:marBottom w:val="0"/>
              <w:divBdr>
                <w:top w:val="none" w:sz="0" w:space="0" w:color="auto"/>
                <w:left w:val="none" w:sz="0" w:space="0" w:color="auto"/>
                <w:bottom w:val="none" w:sz="0" w:space="0" w:color="auto"/>
                <w:right w:val="none" w:sz="0" w:space="0" w:color="auto"/>
              </w:divBdr>
              <w:divsChild>
                <w:div w:id="847719530">
                  <w:marLeft w:val="0"/>
                  <w:marRight w:val="0"/>
                  <w:marTop w:val="0"/>
                  <w:marBottom w:val="0"/>
                  <w:divBdr>
                    <w:top w:val="none" w:sz="0" w:space="0" w:color="auto"/>
                    <w:left w:val="none" w:sz="0" w:space="0" w:color="auto"/>
                    <w:bottom w:val="none" w:sz="0" w:space="0" w:color="auto"/>
                    <w:right w:val="none" w:sz="0" w:space="0" w:color="auto"/>
                  </w:divBdr>
                  <w:divsChild>
                    <w:div w:id="1290015446">
                      <w:marLeft w:val="0"/>
                      <w:marRight w:val="0"/>
                      <w:marTop w:val="0"/>
                      <w:marBottom w:val="0"/>
                      <w:divBdr>
                        <w:top w:val="none" w:sz="0" w:space="0" w:color="auto"/>
                        <w:left w:val="none" w:sz="0" w:space="0" w:color="auto"/>
                        <w:bottom w:val="none" w:sz="0" w:space="0" w:color="auto"/>
                        <w:right w:val="none" w:sz="0" w:space="0" w:color="auto"/>
                      </w:divBdr>
                      <w:divsChild>
                        <w:div w:id="200090985">
                          <w:marLeft w:val="-180"/>
                          <w:marRight w:val="0"/>
                          <w:marTop w:val="0"/>
                          <w:marBottom w:val="0"/>
                          <w:divBdr>
                            <w:top w:val="none" w:sz="0" w:space="0" w:color="auto"/>
                            <w:left w:val="none" w:sz="0" w:space="0" w:color="auto"/>
                            <w:bottom w:val="none" w:sz="0" w:space="0" w:color="auto"/>
                            <w:right w:val="none" w:sz="0" w:space="0" w:color="auto"/>
                          </w:divBdr>
                          <w:divsChild>
                            <w:div w:id="1003975498">
                              <w:marLeft w:val="1200"/>
                              <w:marRight w:val="1200"/>
                              <w:marTop w:val="0"/>
                              <w:marBottom w:val="0"/>
                              <w:divBdr>
                                <w:top w:val="none" w:sz="0" w:space="0" w:color="auto"/>
                                <w:left w:val="none" w:sz="0" w:space="0" w:color="auto"/>
                                <w:bottom w:val="none" w:sz="0" w:space="0" w:color="auto"/>
                                <w:right w:val="none" w:sz="0" w:space="0" w:color="auto"/>
                              </w:divBdr>
                              <w:divsChild>
                                <w:div w:id="175730143">
                                  <w:marLeft w:val="0"/>
                                  <w:marRight w:val="0"/>
                                  <w:marTop w:val="0"/>
                                  <w:marBottom w:val="276"/>
                                  <w:divBdr>
                                    <w:top w:val="none" w:sz="0" w:space="0" w:color="auto"/>
                                    <w:left w:val="none" w:sz="0" w:space="0" w:color="auto"/>
                                    <w:bottom w:val="none" w:sz="0" w:space="0" w:color="auto"/>
                                    <w:right w:val="none" w:sz="0" w:space="0" w:color="auto"/>
                                  </w:divBdr>
                                  <w:divsChild>
                                    <w:div w:id="162359625">
                                      <w:marLeft w:val="0"/>
                                      <w:marRight w:val="0"/>
                                      <w:marTop w:val="0"/>
                                      <w:marBottom w:val="0"/>
                                      <w:divBdr>
                                        <w:top w:val="none" w:sz="0" w:space="0" w:color="auto"/>
                                        <w:left w:val="none" w:sz="0" w:space="0" w:color="auto"/>
                                        <w:bottom w:val="none" w:sz="0" w:space="0" w:color="auto"/>
                                        <w:right w:val="none" w:sz="0" w:space="0" w:color="auto"/>
                                      </w:divBdr>
                                    </w:div>
                                    <w:div w:id="369110381">
                                      <w:marLeft w:val="0"/>
                                      <w:marRight w:val="0"/>
                                      <w:marTop w:val="0"/>
                                      <w:marBottom w:val="0"/>
                                      <w:divBdr>
                                        <w:top w:val="none" w:sz="0" w:space="0" w:color="auto"/>
                                        <w:left w:val="none" w:sz="0" w:space="0" w:color="auto"/>
                                        <w:bottom w:val="none" w:sz="0" w:space="0" w:color="auto"/>
                                        <w:right w:val="none" w:sz="0" w:space="0" w:color="auto"/>
                                      </w:divBdr>
                                    </w:div>
                                    <w:div w:id="1131095148">
                                      <w:marLeft w:val="0"/>
                                      <w:marRight w:val="0"/>
                                      <w:marTop w:val="0"/>
                                      <w:marBottom w:val="0"/>
                                      <w:divBdr>
                                        <w:top w:val="none" w:sz="0" w:space="0" w:color="auto"/>
                                        <w:left w:val="none" w:sz="0" w:space="0" w:color="auto"/>
                                        <w:bottom w:val="none" w:sz="0" w:space="0" w:color="auto"/>
                                        <w:right w:val="none" w:sz="0" w:space="0" w:color="auto"/>
                                      </w:divBdr>
                                    </w:div>
                                    <w:div w:id="1245842616">
                                      <w:marLeft w:val="0"/>
                                      <w:marRight w:val="0"/>
                                      <w:marTop w:val="0"/>
                                      <w:marBottom w:val="0"/>
                                      <w:divBdr>
                                        <w:top w:val="none" w:sz="0" w:space="0" w:color="auto"/>
                                        <w:left w:val="none" w:sz="0" w:space="0" w:color="auto"/>
                                        <w:bottom w:val="none" w:sz="0" w:space="0" w:color="auto"/>
                                        <w:right w:val="none" w:sz="0" w:space="0" w:color="auto"/>
                                      </w:divBdr>
                                    </w:div>
                                    <w:div w:id="1292832431">
                                      <w:marLeft w:val="0"/>
                                      <w:marRight w:val="0"/>
                                      <w:marTop w:val="0"/>
                                      <w:marBottom w:val="0"/>
                                      <w:divBdr>
                                        <w:top w:val="none" w:sz="0" w:space="0" w:color="auto"/>
                                        <w:left w:val="none" w:sz="0" w:space="0" w:color="auto"/>
                                        <w:bottom w:val="none" w:sz="0" w:space="0" w:color="auto"/>
                                        <w:right w:val="none" w:sz="0" w:space="0" w:color="auto"/>
                                      </w:divBdr>
                                    </w:div>
                                    <w:div w:id="1305357209">
                                      <w:marLeft w:val="0"/>
                                      <w:marRight w:val="0"/>
                                      <w:marTop w:val="0"/>
                                      <w:marBottom w:val="0"/>
                                      <w:divBdr>
                                        <w:top w:val="none" w:sz="0" w:space="0" w:color="auto"/>
                                        <w:left w:val="none" w:sz="0" w:space="0" w:color="auto"/>
                                        <w:bottom w:val="none" w:sz="0" w:space="0" w:color="auto"/>
                                        <w:right w:val="none" w:sz="0" w:space="0" w:color="auto"/>
                                      </w:divBdr>
                                    </w:div>
                                    <w:div w:id="1584803862">
                                      <w:marLeft w:val="0"/>
                                      <w:marRight w:val="0"/>
                                      <w:marTop w:val="0"/>
                                      <w:marBottom w:val="0"/>
                                      <w:divBdr>
                                        <w:top w:val="none" w:sz="0" w:space="0" w:color="auto"/>
                                        <w:left w:val="none" w:sz="0" w:space="0" w:color="auto"/>
                                        <w:bottom w:val="none" w:sz="0" w:space="0" w:color="auto"/>
                                        <w:right w:val="none" w:sz="0" w:space="0" w:color="auto"/>
                                      </w:divBdr>
                                    </w:div>
                                    <w:div w:id="1625771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6034078">
      <w:bodyDiv w:val="1"/>
      <w:marLeft w:val="0"/>
      <w:marRight w:val="0"/>
      <w:marTop w:val="0"/>
      <w:marBottom w:val="0"/>
      <w:divBdr>
        <w:top w:val="none" w:sz="0" w:space="0" w:color="auto"/>
        <w:left w:val="none" w:sz="0" w:space="0" w:color="auto"/>
        <w:bottom w:val="none" w:sz="0" w:space="0" w:color="auto"/>
        <w:right w:val="none" w:sz="0" w:space="0" w:color="auto"/>
      </w:divBdr>
    </w:div>
    <w:div w:id="357515011">
      <w:bodyDiv w:val="1"/>
      <w:marLeft w:val="0"/>
      <w:marRight w:val="0"/>
      <w:marTop w:val="0"/>
      <w:marBottom w:val="0"/>
      <w:divBdr>
        <w:top w:val="none" w:sz="0" w:space="0" w:color="auto"/>
        <w:left w:val="none" w:sz="0" w:space="0" w:color="auto"/>
        <w:bottom w:val="none" w:sz="0" w:space="0" w:color="auto"/>
        <w:right w:val="none" w:sz="0" w:space="0" w:color="auto"/>
      </w:divBdr>
      <w:divsChild>
        <w:div w:id="1696688906">
          <w:marLeft w:val="0"/>
          <w:marRight w:val="0"/>
          <w:marTop w:val="0"/>
          <w:marBottom w:val="0"/>
          <w:divBdr>
            <w:top w:val="none" w:sz="0" w:space="0" w:color="auto"/>
            <w:left w:val="none" w:sz="0" w:space="0" w:color="auto"/>
            <w:bottom w:val="none" w:sz="0" w:space="0" w:color="auto"/>
            <w:right w:val="none" w:sz="0" w:space="0" w:color="auto"/>
          </w:divBdr>
          <w:divsChild>
            <w:div w:id="380133072">
              <w:marLeft w:val="0"/>
              <w:marRight w:val="0"/>
              <w:marTop w:val="0"/>
              <w:marBottom w:val="0"/>
              <w:divBdr>
                <w:top w:val="none" w:sz="0" w:space="0" w:color="auto"/>
                <w:left w:val="none" w:sz="0" w:space="0" w:color="auto"/>
                <w:bottom w:val="none" w:sz="0" w:space="0" w:color="auto"/>
                <w:right w:val="none" w:sz="0" w:space="0" w:color="auto"/>
              </w:divBdr>
              <w:divsChild>
                <w:div w:id="1669750845">
                  <w:marLeft w:val="0"/>
                  <w:marRight w:val="0"/>
                  <w:marTop w:val="0"/>
                  <w:marBottom w:val="0"/>
                  <w:divBdr>
                    <w:top w:val="none" w:sz="0" w:space="0" w:color="auto"/>
                    <w:left w:val="none" w:sz="0" w:space="0" w:color="auto"/>
                    <w:bottom w:val="none" w:sz="0" w:space="0" w:color="auto"/>
                    <w:right w:val="none" w:sz="0" w:space="0" w:color="auto"/>
                  </w:divBdr>
                  <w:divsChild>
                    <w:div w:id="118426561">
                      <w:marLeft w:val="0"/>
                      <w:marRight w:val="0"/>
                      <w:marTop w:val="0"/>
                      <w:marBottom w:val="0"/>
                      <w:divBdr>
                        <w:top w:val="none" w:sz="0" w:space="0" w:color="auto"/>
                        <w:left w:val="none" w:sz="0" w:space="0" w:color="auto"/>
                        <w:bottom w:val="none" w:sz="0" w:space="0" w:color="auto"/>
                        <w:right w:val="none" w:sz="0" w:space="0" w:color="auto"/>
                      </w:divBdr>
                      <w:divsChild>
                        <w:div w:id="762529263">
                          <w:marLeft w:val="-180"/>
                          <w:marRight w:val="0"/>
                          <w:marTop w:val="0"/>
                          <w:marBottom w:val="0"/>
                          <w:divBdr>
                            <w:top w:val="none" w:sz="0" w:space="0" w:color="auto"/>
                            <w:left w:val="none" w:sz="0" w:space="0" w:color="auto"/>
                            <w:bottom w:val="none" w:sz="0" w:space="0" w:color="auto"/>
                            <w:right w:val="none" w:sz="0" w:space="0" w:color="auto"/>
                          </w:divBdr>
                          <w:divsChild>
                            <w:div w:id="2027973574">
                              <w:marLeft w:val="1200"/>
                              <w:marRight w:val="1200"/>
                              <w:marTop w:val="0"/>
                              <w:marBottom w:val="0"/>
                              <w:divBdr>
                                <w:top w:val="none" w:sz="0" w:space="0" w:color="auto"/>
                                <w:left w:val="none" w:sz="0" w:space="0" w:color="auto"/>
                                <w:bottom w:val="none" w:sz="0" w:space="0" w:color="auto"/>
                                <w:right w:val="none" w:sz="0" w:space="0" w:color="auto"/>
                              </w:divBdr>
                              <w:divsChild>
                                <w:div w:id="1513302646">
                                  <w:marLeft w:val="0"/>
                                  <w:marRight w:val="0"/>
                                  <w:marTop w:val="0"/>
                                  <w:marBottom w:val="276"/>
                                  <w:divBdr>
                                    <w:top w:val="none" w:sz="0" w:space="0" w:color="auto"/>
                                    <w:left w:val="none" w:sz="0" w:space="0" w:color="auto"/>
                                    <w:bottom w:val="none" w:sz="0" w:space="0" w:color="auto"/>
                                    <w:right w:val="none" w:sz="0" w:space="0" w:color="auto"/>
                                  </w:divBdr>
                                  <w:divsChild>
                                    <w:div w:id="964965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59206198">
      <w:bodyDiv w:val="1"/>
      <w:marLeft w:val="0"/>
      <w:marRight w:val="0"/>
      <w:marTop w:val="0"/>
      <w:marBottom w:val="0"/>
      <w:divBdr>
        <w:top w:val="none" w:sz="0" w:space="0" w:color="auto"/>
        <w:left w:val="none" w:sz="0" w:space="0" w:color="auto"/>
        <w:bottom w:val="none" w:sz="0" w:space="0" w:color="auto"/>
        <w:right w:val="none" w:sz="0" w:space="0" w:color="auto"/>
      </w:divBdr>
    </w:div>
    <w:div w:id="368722694">
      <w:bodyDiv w:val="1"/>
      <w:marLeft w:val="0"/>
      <w:marRight w:val="0"/>
      <w:marTop w:val="0"/>
      <w:marBottom w:val="0"/>
      <w:divBdr>
        <w:top w:val="none" w:sz="0" w:space="0" w:color="auto"/>
        <w:left w:val="none" w:sz="0" w:space="0" w:color="auto"/>
        <w:bottom w:val="none" w:sz="0" w:space="0" w:color="auto"/>
        <w:right w:val="none" w:sz="0" w:space="0" w:color="auto"/>
      </w:divBdr>
    </w:div>
    <w:div w:id="371469063">
      <w:bodyDiv w:val="1"/>
      <w:marLeft w:val="0"/>
      <w:marRight w:val="0"/>
      <w:marTop w:val="0"/>
      <w:marBottom w:val="0"/>
      <w:divBdr>
        <w:top w:val="none" w:sz="0" w:space="0" w:color="auto"/>
        <w:left w:val="none" w:sz="0" w:space="0" w:color="auto"/>
        <w:bottom w:val="none" w:sz="0" w:space="0" w:color="auto"/>
        <w:right w:val="none" w:sz="0" w:space="0" w:color="auto"/>
      </w:divBdr>
      <w:divsChild>
        <w:div w:id="1149128123">
          <w:marLeft w:val="0"/>
          <w:marRight w:val="0"/>
          <w:marTop w:val="0"/>
          <w:marBottom w:val="0"/>
          <w:divBdr>
            <w:top w:val="none" w:sz="0" w:space="0" w:color="auto"/>
            <w:left w:val="none" w:sz="0" w:space="0" w:color="auto"/>
            <w:bottom w:val="none" w:sz="0" w:space="0" w:color="auto"/>
            <w:right w:val="none" w:sz="0" w:space="0" w:color="auto"/>
          </w:divBdr>
          <w:divsChild>
            <w:div w:id="632253776">
              <w:marLeft w:val="0"/>
              <w:marRight w:val="0"/>
              <w:marTop w:val="0"/>
              <w:marBottom w:val="0"/>
              <w:divBdr>
                <w:top w:val="none" w:sz="0" w:space="0" w:color="auto"/>
                <w:left w:val="none" w:sz="0" w:space="0" w:color="auto"/>
                <w:bottom w:val="none" w:sz="0" w:space="0" w:color="auto"/>
                <w:right w:val="none" w:sz="0" w:space="0" w:color="auto"/>
              </w:divBdr>
              <w:divsChild>
                <w:div w:id="1961495207">
                  <w:marLeft w:val="0"/>
                  <w:marRight w:val="0"/>
                  <w:marTop w:val="0"/>
                  <w:marBottom w:val="0"/>
                  <w:divBdr>
                    <w:top w:val="none" w:sz="0" w:space="0" w:color="auto"/>
                    <w:left w:val="none" w:sz="0" w:space="0" w:color="auto"/>
                    <w:bottom w:val="none" w:sz="0" w:space="0" w:color="auto"/>
                    <w:right w:val="none" w:sz="0" w:space="0" w:color="auto"/>
                  </w:divBdr>
                  <w:divsChild>
                    <w:div w:id="276790410">
                      <w:marLeft w:val="0"/>
                      <w:marRight w:val="0"/>
                      <w:marTop w:val="0"/>
                      <w:marBottom w:val="0"/>
                      <w:divBdr>
                        <w:top w:val="none" w:sz="0" w:space="0" w:color="auto"/>
                        <w:left w:val="none" w:sz="0" w:space="0" w:color="auto"/>
                        <w:bottom w:val="none" w:sz="0" w:space="0" w:color="auto"/>
                        <w:right w:val="none" w:sz="0" w:space="0" w:color="auto"/>
                      </w:divBdr>
                      <w:divsChild>
                        <w:div w:id="326323035">
                          <w:marLeft w:val="-180"/>
                          <w:marRight w:val="0"/>
                          <w:marTop w:val="0"/>
                          <w:marBottom w:val="0"/>
                          <w:divBdr>
                            <w:top w:val="none" w:sz="0" w:space="0" w:color="auto"/>
                            <w:left w:val="none" w:sz="0" w:space="0" w:color="auto"/>
                            <w:bottom w:val="none" w:sz="0" w:space="0" w:color="auto"/>
                            <w:right w:val="none" w:sz="0" w:space="0" w:color="auto"/>
                          </w:divBdr>
                          <w:divsChild>
                            <w:div w:id="661274115">
                              <w:marLeft w:val="1200"/>
                              <w:marRight w:val="1200"/>
                              <w:marTop w:val="0"/>
                              <w:marBottom w:val="0"/>
                              <w:divBdr>
                                <w:top w:val="none" w:sz="0" w:space="0" w:color="auto"/>
                                <w:left w:val="none" w:sz="0" w:space="0" w:color="auto"/>
                                <w:bottom w:val="none" w:sz="0" w:space="0" w:color="auto"/>
                                <w:right w:val="none" w:sz="0" w:space="0" w:color="auto"/>
                              </w:divBdr>
                              <w:divsChild>
                                <w:div w:id="1658609478">
                                  <w:marLeft w:val="0"/>
                                  <w:marRight w:val="0"/>
                                  <w:marTop w:val="0"/>
                                  <w:marBottom w:val="276"/>
                                  <w:divBdr>
                                    <w:top w:val="none" w:sz="0" w:space="0" w:color="auto"/>
                                    <w:left w:val="none" w:sz="0" w:space="0" w:color="auto"/>
                                    <w:bottom w:val="none" w:sz="0" w:space="0" w:color="auto"/>
                                    <w:right w:val="none" w:sz="0" w:space="0" w:color="auto"/>
                                  </w:divBdr>
                                  <w:divsChild>
                                    <w:div w:id="442459382">
                                      <w:marLeft w:val="0"/>
                                      <w:marRight w:val="0"/>
                                      <w:marTop w:val="0"/>
                                      <w:marBottom w:val="0"/>
                                      <w:divBdr>
                                        <w:top w:val="none" w:sz="0" w:space="0" w:color="auto"/>
                                        <w:left w:val="none" w:sz="0" w:space="0" w:color="auto"/>
                                        <w:bottom w:val="none" w:sz="0" w:space="0" w:color="auto"/>
                                        <w:right w:val="none" w:sz="0" w:space="0" w:color="auto"/>
                                      </w:divBdr>
                                    </w:div>
                                    <w:div w:id="583882062">
                                      <w:marLeft w:val="0"/>
                                      <w:marRight w:val="0"/>
                                      <w:marTop w:val="0"/>
                                      <w:marBottom w:val="0"/>
                                      <w:divBdr>
                                        <w:top w:val="none" w:sz="0" w:space="0" w:color="auto"/>
                                        <w:left w:val="none" w:sz="0" w:space="0" w:color="auto"/>
                                        <w:bottom w:val="none" w:sz="0" w:space="0" w:color="auto"/>
                                        <w:right w:val="none" w:sz="0" w:space="0" w:color="auto"/>
                                      </w:divBdr>
                                    </w:div>
                                    <w:div w:id="635376162">
                                      <w:marLeft w:val="0"/>
                                      <w:marRight w:val="0"/>
                                      <w:marTop w:val="0"/>
                                      <w:marBottom w:val="0"/>
                                      <w:divBdr>
                                        <w:top w:val="none" w:sz="0" w:space="0" w:color="auto"/>
                                        <w:left w:val="none" w:sz="0" w:space="0" w:color="auto"/>
                                        <w:bottom w:val="none" w:sz="0" w:space="0" w:color="auto"/>
                                        <w:right w:val="none" w:sz="0" w:space="0" w:color="auto"/>
                                      </w:divBdr>
                                    </w:div>
                                    <w:div w:id="713849303">
                                      <w:marLeft w:val="0"/>
                                      <w:marRight w:val="0"/>
                                      <w:marTop w:val="0"/>
                                      <w:marBottom w:val="0"/>
                                      <w:divBdr>
                                        <w:top w:val="none" w:sz="0" w:space="0" w:color="auto"/>
                                        <w:left w:val="none" w:sz="0" w:space="0" w:color="auto"/>
                                        <w:bottom w:val="none" w:sz="0" w:space="0" w:color="auto"/>
                                        <w:right w:val="none" w:sz="0" w:space="0" w:color="auto"/>
                                      </w:divBdr>
                                    </w:div>
                                    <w:div w:id="970668149">
                                      <w:marLeft w:val="0"/>
                                      <w:marRight w:val="0"/>
                                      <w:marTop w:val="0"/>
                                      <w:marBottom w:val="0"/>
                                      <w:divBdr>
                                        <w:top w:val="none" w:sz="0" w:space="0" w:color="auto"/>
                                        <w:left w:val="none" w:sz="0" w:space="0" w:color="auto"/>
                                        <w:bottom w:val="none" w:sz="0" w:space="0" w:color="auto"/>
                                        <w:right w:val="none" w:sz="0" w:space="0" w:color="auto"/>
                                      </w:divBdr>
                                    </w:div>
                                    <w:div w:id="1488857472">
                                      <w:marLeft w:val="0"/>
                                      <w:marRight w:val="0"/>
                                      <w:marTop w:val="0"/>
                                      <w:marBottom w:val="0"/>
                                      <w:divBdr>
                                        <w:top w:val="none" w:sz="0" w:space="0" w:color="auto"/>
                                        <w:left w:val="none" w:sz="0" w:space="0" w:color="auto"/>
                                        <w:bottom w:val="none" w:sz="0" w:space="0" w:color="auto"/>
                                        <w:right w:val="none" w:sz="0" w:space="0" w:color="auto"/>
                                      </w:divBdr>
                                    </w:div>
                                    <w:div w:id="1525481980">
                                      <w:marLeft w:val="0"/>
                                      <w:marRight w:val="0"/>
                                      <w:marTop w:val="0"/>
                                      <w:marBottom w:val="0"/>
                                      <w:divBdr>
                                        <w:top w:val="none" w:sz="0" w:space="0" w:color="auto"/>
                                        <w:left w:val="none" w:sz="0" w:space="0" w:color="auto"/>
                                        <w:bottom w:val="none" w:sz="0" w:space="0" w:color="auto"/>
                                        <w:right w:val="none" w:sz="0" w:space="0" w:color="auto"/>
                                      </w:divBdr>
                                    </w:div>
                                    <w:div w:id="181738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72776035">
      <w:bodyDiv w:val="1"/>
      <w:marLeft w:val="0"/>
      <w:marRight w:val="0"/>
      <w:marTop w:val="0"/>
      <w:marBottom w:val="0"/>
      <w:divBdr>
        <w:top w:val="none" w:sz="0" w:space="0" w:color="auto"/>
        <w:left w:val="none" w:sz="0" w:space="0" w:color="auto"/>
        <w:bottom w:val="none" w:sz="0" w:space="0" w:color="auto"/>
        <w:right w:val="none" w:sz="0" w:space="0" w:color="auto"/>
      </w:divBdr>
      <w:divsChild>
        <w:div w:id="968509112">
          <w:marLeft w:val="0"/>
          <w:marRight w:val="0"/>
          <w:marTop w:val="0"/>
          <w:marBottom w:val="0"/>
          <w:divBdr>
            <w:top w:val="none" w:sz="0" w:space="0" w:color="auto"/>
            <w:left w:val="none" w:sz="0" w:space="0" w:color="auto"/>
            <w:bottom w:val="none" w:sz="0" w:space="0" w:color="auto"/>
            <w:right w:val="none" w:sz="0" w:space="0" w:color="auto"/>
          </w:divBdr>
          <w:divsChild>
            <w:div w:id="1631403804">
              <w:marLeft w:val="0"/>
              <w:marRight w:val="0"/>
              <w:marTop w:val="0"/>
              <w:marBottom w:val="0"/>
              <w:divBdr>
                <w:top w:val="none" w:sz="0" w:space="0" w:color="auto"/>
                <w:left w:val="none" w:sz="0" w:space="0" w:color="auto"/>
                <w:bottom w:val="none" w:sz="0" w:space="0" w:color="auto"/>
                <w:right w:val="none" w:sz="0" w:space="0" w:color="auto"/>
              </w:divBdr>
              <w:divsChild>
                <w:div w:id="711006502">
                  <w:marLeft w:val="0"/>
                  <w:marRight w:val="0"/>
                  <w:marTop w:val="0"/>
                  <w:marBottom w:val="0"/>
                  <w:divBdr>
                    <w:top w:val="none" w:sz="0" w:space="0" w:color="auto"/>
                    <w:left w:val="none" w:sz="0" w:space="0" w:color="auto"/>
                    <w:bottom w:val="none" w:sz="0" w:space="0" w:color="auto"/>
                    <w:right w:val="none" w:sz="0" w:space="0" w:color="auto"/>
                  </w:divBdr>
                  <w:divsChild>
                    <w:div w:id="26681771">
                      <w:marLeft w:val="0"/>
                      <w:marRight w:val="0"/>
                      <w:marTop w:val="0"/>
                      <w:marBottom w:val="0"/>
                      <w:divBdr>
                        <w:top w:val="none" w:sz="0" w:space="0" w:color="auto"/>
                        <w:left w:val="none" w:sz="0" w:space="0" w:color="auto"/>
                        <w:bottom w:val="none" w:sz="0" w:space="0" w:color="auto"/>
                        <w:right w:val="none" w:sz="0" w:space="0" w:color="auto"/>
                      </w:divBdr>
                      <w:divsChild>
                        <w:div w:id="1583443609">
                          <w:marLeft w:val="-180"/>
                          <w:marRight w:val="0"/>
                          <w:marTop w:val="0"/>
                          <w:marBottom w:val="0"/>
                          <w:divBdr>
                            <w:top w:val="none" w:sz="0" w:space="0" w:color="auto"/>
                            <w:left w:val="none" w:sz="0" w:space="0" w:color="auto"/>
                            <w:bottom w:val="none" w:sz="0" w:space="0" w:color="auto"/>
                            <w:right w:val="none" w:sz="0" w:space="0" w:color="auto"/>
                          </w:divBdr>
                          <w:divsChild>
                            <w:div w:id="1531718952">
                              <w:marLeft w:val="1200"/>
                              <w:marRight w:val="1200"/>
                              <w:marTop w:val="0"/>
                              <w:marBottom w:val="0"/>
                              <w:divBdr>
                                <w:top w:val="none" w:sz="0" w:space="0" w:color="auto"/>
                                <w:left w:val="none" w:sz="0" w:space="0" w:color="auto"/>
                                <w:bottom w:val="none" w:sz="0" w:space="0" w:color="auto"/>
                                <w:right w:val="none" w:sz="0" w:space="0" w:color="auto"/>
                              </w:divBdr>
                              <w:divsChild>
                                <w:div w:id="637691013">
                                  <w:marLeft w:val="0"/>
                                  <w:marRight w:val="0"/>
                                  <w:marTop w:val="0"/>
                                  <w:marBottom w:val="276"/>
                                  <w:divBdr>
                                    <w:top w:val="none" w:sz="0" w:space="0" w:color="auto"/>
                                    <w:left w:val="none" w:sz="0" w:space="0" w:color="auto"/>
                                    <w:bottom w:val="none" w:sz="0" w:space="0" w:color="auto"/>
                                    <w:right w:val="none" w:sz="0" w:space="0" w:color="auto"/>
                                  </w:divBdr>
                                  <w:divsChild>
                                    <w:div w:id="221259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19985920">
      <w:bodyDiv w:val="1"/>
      <w:marLeft w:val="0"/>
      <w:marRight w:val="0"/>
      <w:marTop w:val="0"/>
      <w:marBottom w:val="0"/>
      <w:divBdr>
        <w:top w:val="none" w:sz="0" w:space="0" w:color="auto"/>
        <w:left w:val="none" w:sz="0" w:space="0" w:color="auto"/>
        <w:bottom w:val="none" w:sz="0" w:space="0" w:color="auto"/>
        <w:right w:val="none" w:sz="0" w:space="0" w:color="auto"/>
      </w:divBdr>
      <w:divsChild>
        <w:div w:id="930239915">
          <w:marLeft w:val="0"/>
          <w:marRight w:val="0"/>
          <w:marTop w:val="0"/>
          <w:marBottom w:val="0"/>
          <w:divBdr>
            <w:top w:val="none" w:sz="0" w:space="0" w:color="auto"/>
            <w:left w:val="none" w:sz="0" w:space="0" w:color="auto"/>
            <w:bottom w:val="none" w:sz="0" w:space="0" w:color="auto"/>
            <w:right w:val="none" w:sz="0" w:space="0" w:color="auto"/>
          </w:divBdr>
          <w:divsChild>
            <w:div w:id="1213955846">
              <w:marLeft w:val="0"/>
              <w:marRight w:val="0"/>
              <w:marTop w:val="0"/>
              <w:marBottom w:val="0"/>
              <w:divBdr>
                <w:top w:val="none" w:sz="0" w:space="0" w:color="auto"/>
                <w:left w:val="none" w:sz="0" w:space="0" w:color="auto"/>
                <w:bottom w:val="none" w:sz="0" w:space="0" w:color="auto"/>
                <w:right w:val="none" w:sz="0" w:space="0" w:color="auto"/>
              </w:divBdr>
              <w:divsChild>
                <w:div w:id="1070345057">
                  <w:marLeft w:val="0"/>
                  <w:marRight w:val="0"/>
                  <w:marTop w:val="0"/>
                  <w:marBottom w:val="0"/>
                  <w:divBdr>
                    <w:top w:val="none" w:sz="0" w:space="0" w:color="auto"/>
                    <w:left w:val="none" w:sz="0" w:space="0" w:color="auto"/>
                    <w:bottom w:val="none" w:sz="0" w:space="0" w:color="auto"/>
                    <w:right w:val="none" w:sz="0" w:space="0" w:color="auto"/>
                  </w:divBdr>
                  <w:divsChild>
                    <w:div w:id="515463136">
                      <w:marLeft w:val="0"/>
                      <w:marRight w:val="0"/>
                      <w:marTop w:val="0"/>
                      <w:marBottom w:val="0"/>
                      <w:divBdr>
                        <w:top w:val="none" w:sz="0" w:space="0" w:color="auto"/>
                        <w:left w:val="none" w:sz="0" w:space="0" w:color="auto"/>
                        <w:bottom w:val="none" w:sz="0" w:space="0" w:color="auto"/>
                        <w:right w:val="none" w:sz="0" w:space="0" w:color="auto"/>
                      </w:divBdr>
                      <w:divsChild>
                        <w:div w:id="1620407839">
                          <w:marLeft w:val="-180"/>
                          <w:marRight w:val="0"/>
                          <w:marTop w:val="0"/>
                          <w:marBottom w:val="0"/>
                          <w:divBdr>
                            <w:top w:val="none" w:sz="0" w:space="0" w:color="auto"/>
                            <w:left w:val="none" w:sz="0" w:space="0" w:color="auto"/>
                            <w:bottom w:val="none" w:sz="0" w:space="0" w:color="auto"/>
                            <w:right w:val="none" w:sz="0" w:space="0" w:color="auto"/>
                          </w:divBdr>
                          <w:divsChild>
                            <w:div w:id="1005594022">
                              <w:marLeft w:val="1200"/>
                              <w:marRight w:val="1200"/>
                              <w:marTop w:val="0"/>
                              <w:marBottom w:val="0"/>
                              <w:divBdr>
                                <w:top w:val="none" w:sz="0" w:space="0" w:color="auto"/>
                                <w:left w:val="none" w:sz="0" w:space="0" w:color="auto"/>
                                <w:bottom w:val="none" w:sz="0" w:space="0" w:color="auto"/>
                                <w:right w:val="none" w:sz="0" w:space="0" w:color="auto"/>
                              </w:divBdr>
                              <w:divsChild>
                                <w:div w:id="647978552">
                                  <w:marLeft w:val="0"/>
                                  <w:marRight w:val="0"/>
                                  <w:marTop w:val="0"/>
                                  <w:marBottom w:val="276"/>
                                  <w:divBdr>
                                    <w:top w:val="none" w:sz="0" w:space="0" w:color="auto"/>
                                    <w:left w:val="none" w:sz="0" w:space="0" w:color="auto"/>
                                    <w:bottom w:val="none" w:sz="0" w:space="0" w:color="auto"/>
                                    <w:right w:val="none" w:sz="0" w:space="0" w:color="auto"/>
                                  </w:divBdr>
                                  <w:divsChild>
                                    <w:div w:id="18356100">
                                      <w:marLeft w:val="0"/>
                                      <w:marRight w:val="0"/>
                                      <w:marTop w:val="0"/>
                                      <w:marBottom w:val="0"/>
                                      <w:divBdr>
                                        <w:top w:val="none" w:sz="0" w:space="0" w:color="auto"/>
                                        <w:left w:val="none" w:sz="0" w:space="0" w:color="auto"/>
                                        <w:bottom w:val="none" w:sz="0" w:space="0" w:color="auto"/>
                                        <w:right w:val="none" w:sz="0" w:space="0" w:color="auto"/>
                                      </w:divBdr>
                                    </w:div>
                                    <w:div w:id="825517567">
                                      <w:marLeft w:val="0"/>
                                      <w:marRight w:val="0"/>
                                      <w:marTop w:val="0"/>
                                      <w:marBottom w:val="0"/>
                                      <w:divBdr>
                                        <w:top w:val="none" w:sz="0" w:space="0" w:color="auto"/>
                                        <w:left w:val="none" w:sz="0" w:space="0" w:color="auto"/>
                                        <w:bottom w:val="none" w:sz="0" w:space="0" w:color="auto"/>
                                        <w:right w:val="none" w:sz="0" w:space="0" w:color="auto"/>
                                      </w:divBdr>
                                    </w:div>
                                    <w:div w:id="1486779289">
                                      <w:marLeft w:val="0"/>
                                      <w:marRight w:val="0"/>
                                      <w:marTop w:val="0"/>
                                      <w:marBottom w:val="0"/>
                                      <w:divBdr>
                                        <w:top w:val="none" w:sz="0" w:space="0" w:color="auto"/>
                                        <w:left w:val="none" w:sz="0" w:space="0" w:color="auto"/>
                                        <w:bottom w:val="none" w:sz="0" w:space="0" w:color="auto"/>
                                        <w:right w:val="none" w:sz="0" w:space="0" w:color="auto"/>
                                      </w:divBdr>
                                    </w:div>
                                    <w:div w:id="1491361520">
                                      <w:marLeft w:val="0"/>
                                      <w:marRight w:val="0"/>
                                      <w:marTop w:val="0"/>
                                      <w:marBottom w:val="0"/>
                                      <w:divBdr>
                                        <w:top w:val="none" w:sz="0" w:space="0" w:color="auto"/>
                                        <w:left w:val="none" w:sz="0" w:space="0" w:color="auto"/>
                                        <w:bottom w:val="none" w:sz="0" w:space="0" w:color="auto"/>
                                        <w:right w:val="none" w:sz="0" w:space="0" w:color="auto"/>
                                      </w:divBdr>
                                    </w:div>
                                    <w:div w:id="1609044042">
                                      <w:marLeft w:val="0"/>
                                      <w:marRight w:val="0"/>
                                      <w:marTop w:val="0"/>
                                      <w:marBottom w:val="0"/>
                                      <w:divBdr>
                                        <w:top w:val="none" w:sz="0" w:space="0" w:color="auto"/>
                                        <w:left w:val="none" w:sz="0" w:space="0" w:color="auto"/>
                                        <w:bottom w:val="none" w:sz="0" w:space="0" w:color="auto"/>
                                        <w:right w:val="none" w:sz="0" w:space="0" w:color="auto"/>
                                      </w:divBdr>
                                    </w:div>
                                    <w:div w:id="164851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20807524">
      <w:bodyDiv w:val="1"/>
      <w:marLeft w:val="0"/>
      <w:marRight w:val="0"/>
      <w:marTop w:val="0"/>
      <w:marBottom w:val="0"/>
      <w:divBdr>
        <w:top w:val="none" w:sz="0" w:space="0" w:color="auto"/>
        <w:left w:val="none" w:sz="0" w:space="0" w:color="auto"/>
        <w:bottom w:val="none" w:sz="0" w:space="0" w:color="auto"/>
        <w:right w:val="none" w:sz="0" w:space="0" w:color="auto"/>
      </w:divBdr>
    </w:div>
    <w:div w:id="426116310">
      <w:bodyDiv w:val="1"/>
      <w:marLeft w:val="0"/>
      <w:marRight w:val="0"/>
      <w:marTop w:val="0"/>
      <w:marBottom w:val="0"/>
      <w:divBdr>
        <w:top w:val="none" w:sz="0" w:space="0" w:color="auto"/>
        <w:left w:val="none" w:sz="0" w:space="0" w:color="auto"/>
        <w:bottom w:val="none" w:sz="0" w:space="0" w:color="auto"/>
        <w:right w:val="none" w:sz="0" w:space="0" w:color="auto"/>
      </w:divBdr>
      <w:divsChild>
        <w:div w:id="951471620">
          <w:marLeft w:val="0"/>
          <w:marRight w:val="0"/>
          <w:marTop w:val="0"/>
          <w:marBottom w:val="0"/>
          <w:divBdr>
            <w:top w:val="none" w:sz="0" w:space="0" w:color="auto"/>
            <w:left w:val="none" w:sz="0" w:space="0" w:color="auto"/>
            <w:bottom w:val="none" w:sz="0" w:space="0" w:color="auto"/>
            <w:right w:val="none" w:sz="0" w:space="0" w:color="auto"/>
          </w:divBdr>
          <w:divsChild>
            <w:div w:id="1071346114">
              <w:marLeft w:val="0"/>
              <w:marRight w:val="0"/>
              <w:marTop w:val="0"/>
              <w:marBottom w:val="0"/>
              <w:divBdr>
                <w:top w:val="none" w:sz="0" w:space="0" w:color="auto"/>
                <w:left w:val="none" w:sz="0" w:space="0" w:color="auto"/>
                <w:bottom w:val="none" w:sz="0" w:space="0" w:color="auto"/>
                <w:right w:val="none" w:sz="0" w:space="0" w:color="auto"/>
              </w:divBdr>
              <w:divsChild>
                <w:div w:id="1599370003">
                  <w:marLeft w:val="0"/>
                  <w:marRight w:val="0"/>
                  <w:marTop w:val="0"/>
                  <w:marBottom w:val="0"/>
                  <w:divBdr>
                    <w:top w:val="none" w:sz="0" w:space="0" w:color="auto"/>
                    <w:left w:val="none" w:sz="0" w:space="0" w:color="auto"/>
                    <w:bottom w:val="none" w:sz="0" w:space="0" w:color="auto"/>
                    <w:right w:val="none" w:sz="0" w:space="0" w:color="auto"/>
                  </w:divBdr>
                  <w:divsChild>
                    <w:div w:id="1585532913">
                      <w:marLeft w:val="0"/>
                      <w:marRight w:val="0"/>
                      <w:marTop w:val="0"/>
                      <w:marBottom w:val="0"/>
                      <w:divBdr>
                        <w:top w:val="none" w:sz="0" w:space="0" w:color="auto"/>
                        <w:left w:val="none" w:sz="0" w:space="0" w:color="auto"/>
                        <w:bottom w:val="none" w:sz="0" w:space="0" w:color="auto"/>
                        <w:right w:val="none" w:sz="0" w:space="0" w:color="auto"/>
                      </w:divBdr>
                      <w:divsChild>
                        <w:div w:id="133061781">
                          <w:marLeft w:val="-180"/>
                          <w:marRight w:val="0"/>
                          <w:marTop w:val="0"/>
                          <w:marBottom w:val="0"/>
                          <w:divBdr>
                            <w:top w:val="none" w:sz="0" w:space="0" w:color="auto"/>
                            <w:left w:val="none" w:sz="0" w:space="0" w:color="auto"/>
                            <w:bottom w:val="none" w:sz="0" w:space="0" w:color="auto"/>
                            <w:right w:val="none" w:sz="0" w:space="0" w:color="auto"/>
                          </w:divBdr>
                          <w:divsChild>
                            <w:div w:id="1062870909">
                              <w:marLeft w:val="1200"/>
                              <w:marRight w:val="1200"/>
                              <w:marTop w:val="0"/>
                              <w:marBottom w:val="0"/>
                              <w:divBdr>
                                <w:top w:val="none" w:sz="0" w:space="0" w:color="auto"/>
                                <w:left w:val="none" w:sz="0" w:space="0" w:color="auto"/>
                                <w:bottom w:val="none" w:sz="0" w:space="0" w:color="auto"/>
                                <w:right w:val="none" w:sz="0" w:space="0" w:color="auto"/>
                              </w:divBdr>
                              <w:divsChild>
                                <w:div w:id="2118522836">
                                  <w:marLeft w:val="0"/>
                                  <w:marRight w:val="0"/>
                                  <w:marTop w:val="0"/>
                                  <w:marBottom w:val="276"/>
                                  <w:divBdr>
                                    <w:top w:val="none" w:sz="0" w:space="0" w:color="auto"/>
                                    <w:left w:val="none" w:sz="0" w:space="0" w:color="auto"/>
                                    <w:bottom w:val="none" w:sz="0" w:space="0" w:color="auto"/>
                                    <w:right w:val="none" w:sz="0" w:space="0" w:color="auto"/>
                                  </w:divBdr>
                                  <w:divsChild>
                                    <w:div w:id="137770352">
                                      <w:marLeft w:val="0"/>
                                      <w:marRight w:val="0"/>
                                      <w:marTop w:val="0"/>
                                      <w:marBottom w:val="0"/>
                                      <w:divBdr>
                                        <w:top w:val="none" w:sz="0" w:space="0" w:color="auto"/>
                                        <w:left w:val="none" w:sz="0" w:space="0" w:color="auto"/>
                                        <w:bottom w:val="none" w:sz="0" w:space="0" w:color="auto"/>
                                        <w:right w:val="none" w:sz="0" w:space="0" w:color="auto"/>
                                      </w:divBdr>
                                    </w:div>
                                    <w:div w:id="228074104">
                                      <w:marLeft w:val="0"/>
                                      <w:marRight w:val="0"/>
                                      <w:marTop w:val="0"/>
                                      <w:marBottom w:val="0"/>
                                      <w:divBdr>
                                        <w:top w:val="none" w:sz="0" w:space="0" w:color="auto"/>
                                        <w:left w:val="none" w:sz="0" w:space="0" w:color="auto"/>
                                        <w:bottom w:val="none" w:sz="0" w:space="0" w:color="auto"/>
                                        <w:right w:val="none" w:sz="0" w:space="0" w:color="auto"/>
                                      </w:divBdr>
                                    </w:div>
                                    <w:div w:id="766000265">
                                      <w:marLeft w:val="0"/>
                                      <w:marRight w:val="0"/>
                                      <w:marTop w:val="0"/>
                                      <w:marBottom w:val="0"/>
                                      <w:divBdr>
                                        <w:top w:val="none" w:sz="0" w:space="0" w:color="auto"/>
                                        <w:left w:val="none" w:sz="0" w:space="0" w:color="auto"/>
                                        <w:bottom w:val="none" w:sz="0" w:space="0" w:color="auto"/>
                                        <w:right w:val="none" w:sz="0" w:space="0" w:color="auto"/>
                                      </w:divBdr>
                                    </w:div>
                                    <w:div w:id="1180512279">
                                      <w:marLeft w:val="0"/>
                                      <w:marRight w:val="0"/>
                                      <w:marTop w:val="0"/>
                                      <w:marBottom w:val="0"/>
                                      <w:divBdr>
                                        <w:top w:val="none" w:sz="0" w:space="0" w:color="auto"/>
                                        <w:left w:val="none" w:sz="0" w:space="0" w:color="auto"/>
                                        <w:bottom w:val="none" w:sz="0" w:space="0" w:color="auto"/>
                                        <w:right w:val="none" w:sz="0" w:space="0" w:color="auto"/>
                                      </w:divBdr>
                                    </w:div>
                                    <w:div w:id="1839728379">
                                      <w:marLeft w:val="0"/>
                                      <w:marRight w:val="0"/>
                                      <w:marTop w:val="0"/>
                                      <w:marBottom w:val="0"/>
                                      <w:divBdr>
                                        <w:top w:val="none" w:sz="0" w:space="0" w:color="auto"/>
                                        <w:left w:val="none" w:sz="0" w:space="0" w:color="auto"/>
                                        <w:bottom w:val="none" w:sz="0" w:space="0" w:color="auto"/>
                                        <w:right w:val="none" w:sz="0" w:space="0" w:color="auto"/>
                                      </w:divBdr>
                                    </w:div>
                                    <w:div w:id="205576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8137877">
      <w:bodyDiv w:val="1"/>
      <w:marLeft w:val="0"/>
      <w:marRight w:val="0"/>
      <w:marTop w:val="0"/>
      <w:marBottom w:val="0"/>
      <w:divBdr>
        <w:top w:val="none" w:sz="0" w:space="0" w:color="auto"/>
        <w:left w:val="none" w:sz="0" w:space="0" w:color="auto"/>
        <w:bottom w:val="none" w:sz="0" w:space="0" w:color="auto"/>
        <w:right w:val="none" w:sz="0" w:space="0" w:color="auto"/>
      </w:divBdr>
    </w:div>
    <w:div w:id="510725056">
      <w:bodyDiv w:val="1"/>
      <w:marLeft w:val="0"/>
      <w:marRight w:val="0"/>
      <w:marTop w:val="0"/>
      <w:marBottom w:val="0"/>
      <w:divBdr>
        <w:top w:val="none" w:sz="0" w:space="0" w:color="auto"/>
        <w:left w:val="none" w:sz="0" w:space="0" w:color="auto"/>
        <w:bottom w:val="none" w:sz="0" w:space="0" w:color="auto"/>
        <w:right w:val="none" w:sz="0" w:space="0" w:color="auto"/>
      </w:divBdr>
    </w:div>
    <w:div w:id="519273168">
      <w:bodyDiv w:val="1"/>
      <w:marLeft w:val="0"/>
      <w:marRight w:val="0"/>
      <w:marTop w:val="0"/>
      <w:marBottom w:val="0"/>
      <w:divBdr>
        <w:top w:val="none" w:sz="0" w:space="0" w:color="auto"/>
        <w:left w:val="none" w:sz="0" w:space="0" w:color="auto"/>
        <w:bottom w:val="none" w:sz="0" w:space="0" w:color="auto"/>
        <w:right w:val="none" w:sz="0" w:space="0" w:color="auto"/>
      </w:divBdr>
    </w:div>
    <w:div w:id="520247257">
      <w:bodyDiv w:val="1"/>
      <w:marLeft w:val="0"/>
      <w:marRight w:val="0"/>
      <w:marTop w:val="0"/>
      <w:marBottom w:val="0"/>
      <w:divBdr>
        <w:top w:val="none" w:sz="0" w:space="0" w:color="auto"/>
        <w:left w:val="none" w:sz="0" w:space="0" w:color="auto"/>
        <w:bottom w:val="none" w:sz="0" w:space="0" w:color="auto"/>
        <w:right w:val="none" w:sz="0" w:space="0" w:color="auto"/>
      </w:divBdr>
    </w:div>
    <w:div w:id="538514061">
      <w:bodyDiv w:val="1"/>
      <w:marLeft w:val="0"/>
      <w:marRight w:val="0"/>
      <w:marTop w:val="0"/>
      <w:marBottom w:val="0"/>
      <w:divBdr>
        <w:top w:val="none" w:sz="0" w:space="0" w:color="auto"/>
        <w:left w:val="none" w:sz="0" w:space="0" w:color="auto"/>
        <w:bottom w:val="none" w:sz="0" w:space="0" w:color="auto"/>
        <w:right w:val="none" w:sz="0" w:space="0" w:color="auto"/>
      </w:divBdr>
    </w:div>
    <w:div w:id="541555985">
      <w:bodyDiv w:val="1"/>
      <w:marLeft w:val="0"/>
      <w:marRight w:val="0"/>
      <w:marTop w:val="0"/>
      <w:marBottom w:val="0"/>
      <w:divBdr>
        <w:top w:val="none" w:sz="0" w:space="0" w:color="auto"/>
        <w:left w:val="none" w:sz="0" w:space="0" w:color="auto"/>
        <w:bottom w:val="none" w:sz="0" w:space="0" w:color="auto"/>
        <w:right w:val="none" w:sz="0" w:space="0" w:color="auto"/>
      </w:divBdr>
    </w:div>
    <w:div w:id="553275423">
      <w:bodyDiv w:val="1"/>
      <w:marLeft w:val="0"/>
      <w:marRight w:val="0"/>
      <w:marTop w:val="0"/>
      <w:marBottom w:val="0"/>
      <w:divBdr>
        <w:top w:val="none" w:sz="0" w:space="0" w:color="auto"/>
        <w:left w:val="none" w:sz="0" w:space="0" w:color="auto"/>
        <w:bottom w:val="none" w:sz="0" w:space="0" w:color="auto"/>
        <w:right w:val="none" w:sz="0" w:space="0" w:color="auto"/>
      </w:divBdr>
      <w:divsChild>
        <w:div w:id="1524782791">
          <w:marLeft w:val="0"/>
          <w:marRight w:val="0"/>
          <w:marTop w:val="0"/>
          <w:marBottom w:val="0"/>
          <w:divBdr>
            <w:top w:val="none" w:sz="0" w:space="0" w:color="auto"/>
            <w:left w:val="none" w:sz="0" w:space="0" w:color="auto"/>
            <w:bottom w:val="none" w:sz="0" w:space="0" w:color="auto"/>
            <w:right w:val="none" w:sz="0" w:space="0" w:color="auto"/>
          </w:divBdr>
          <w:divsChild>
            <w:div w:id="2067028473">
              <w:marLeft w:val="0"/>
              <w:marRight w:val="0"/>
              <w:marTop w:val="0"/>
              <w:marBottom w:val="0"/>
              <w:divBdr>
                <w:top w:val="none" w:sz="0" w:space="0" w:color="auto"/>
                <w:left w:val="none" w:sz="0" w:space="0" w:color="auto"/>
                <w:bottom w:val="none" w:sz="0" w:space="0" w:color="auto"/>
                <w:right w:val="none" w:sz="0" w:space="0" w:color="auto"/>
              </w:divBdr>
              <w:divsChild>
                <w:div w:id="83840772">
                  <w:marLeft w:val="0"/>
                  <w:marRight w:val="0"/>
                  <w:marTop w:val="0"/>
                  <w:marBottom w:val="0"/>
                  <w:divBdr>
                    <w:top w:val="none" w:sz="0" w:space="0" w:color="auto"/>
                    <w:left w:val="none" w:sz="0" w:space="0" w:color="auto"/>
                    <w:bottom w:val="none" w:sz="0" w:space="0" w:color="auto"/>
                    <w:right w:val="none" w:sz="0" w:space="0" w:color="auto"/>
                  </w:divBdr>
                  <w:divsChild>
                    <w:div w:id="393892563">
                      <w:marLeft w:val="0"/>
                      <w:marRight w:val="0"/>
                      <w:marTop w:val="0"/>
                      <w:marBottom w:val="0"/>
                      <w:divBdr>
                        <w:top w:val="none" w:sz="0" w:space="0" w:color="auto"/>
                        <w:left w:val="none" w:sz="0" w:space="0" w:color="auto"/>
                        <w:bottom w:val="none" w:sz="0" w:space="0" w:color="auto"/>
                        <w:right w:val="none" w:sz="0" w:space="0" w:color="auto"/>
                      </w:divBdr>
                      <w:divsChild>
                        <w:div w:id="1673293926">
                          <w:marLeft w:val="-180"/>
                          <w:marRight w:val="0"/>
                          <w:marTop w:val="0"/>
                          <w:marBottom w:val="0"/>
                          <w:divBdr>
                            <w:top w:val="none" w:sz="0" w:space="0" w:color="auto"/>
                            <w:left w:val="none" w:sz="0" w:space="0" w:color="auto"/>
                            <w:bottom w:val="none" w:sz="0" w:space="0" w:color="auto"/>
                            <w:right w:val="none" w:sz="0" w:space="0" w:color="auto"/>
                          </w:divBdr>
                          <w:divsChild>
                            <w:div w:id="857887659">
                              <w:marLeft w:val="1200"/>
                              <w:marRight w:val="1200"/>
                              <w:marTop w:val="0"/>
                              <w:marBottom w:val="0"/>
                              <w:divBdr>
                                <w:top w:val="none" w:sz="0" w:space="0" w:color="auto"/>
                                <w:left w:val="none" w:sz="0" w:space="0" w:color="auto"/>
                                <w:bottom w:val="none" w:sz="0" w:space="0" w:color="auto"/>
                                <w:right w:val="none" w:sz="0" w:space="0" w:color="auto"/>
                              </w:divBdr>
                              <w:divsChild>
                                <w:div w:id="301544660">
                                  <w:marLeft w:val="0"/>
                                  <w:marRight w:val="0"/>
                                  <w:marTop w:val="0"/>
                                  <w:marBottom w:val="276"/>
                                  <w:divBdr>
                                    <w:top w:val="none" w:sz="0" w:space="0" w:color="auto"/>
                                    <w:left w:val="none" w:sz="0" w:space="0" w:color="auto"/>
                                    <w:bottom w:val="none" w:sz="0" w:space="0" w:color="auto"/>
                                    <w:right w:val="none" w:sz="0" w:space="0" w:color="auto"/>
                                  </w:divBdr>
                                  <w:divsChild>
                                    <w:div w:id="1007633560">
                                      <w:marLeft w:val="0"/>
                                      <w:marRight w:val="0"/>
                                      <w:marTop w:val="0"/>
                                      <w:marBottom w:val="0"/>
                                      <w:divBdr>
                                        <w:top w:val="none" w:sz="0" w:space="0" w:color="auto"/>
                                        <w:left w:val="none" w:sz="0" w:space="0" w:color="auto"/>
                                        <w:bottom w:val="none" w:sz="0" w:space="0" w:color="auto"/>
                                        <w:right w:val="none" w:sz="0" w:space="0" w:color="auto"/>
                                      </w:divBdr>
                                    </w:div>
                                    <w:div w:id="1058897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64343135">
      <w:bodyDiv w:val="1"/>
      <w:marLeft w:val="0"/>
      <w:marRight w:val="0"/>
      <w:marTop w:val="0"/>
      <w:marBottom w:val="0"/>
      <w:divBdr>
        <w:top w:val="none" w:sz="0" w:space="0" w:color="auto"/>
        <w:left w:val="none" w:sz="0" w:space="0" w:color="auto"/>
        <w:bottom w:val="none" w:sz="0" w:space="0" w:color="auto"/>
        <w:right w:val="none" w:sz="0" w:space="0" w:color="auto"/>
      </w:divBdr>
    </w:div>
    <w:div w:id="582567624">
      <w:bodyDiv w:val="1"/>
      <w:marLeft w:val="0"/>
      <w:marRight w:val="0"/>
      <w:marTop w:val="0"/>
      <w:marBottom w:val="0"/>
      <w:divBdr>
        <w:top w:val="none" w:sz="0" w:space="0" w:color="auto"/>
        <w:left w:val="none" w:sz="0" w:space="0" w:color="auto"/>
        <w:bottom w:val="none" w:sz="0" w:space="0" w:color="auto"/>
        <w:right w:val="none" w:sz="0" w:space="0" w:color="auto"/>
      </w:divBdr>
    </w:div>
    <w:div w:id="593245939">
      <w:bodyDiv w:val="1"/>
      <w:marLeft w:val="0"/>
      <w:marRight w:val="0"/>
      <w:marTop w:val="0"/>
      <w:marBottom w:val="0"/>
      <w:divBdr>
        <w:top w:val="none" w:sz="0" w:space="0" w:color="auto"/>
        <w:left w:val="none" w:sz="0" w:space="0" w:color="auto"/>
        <w:bottom w:val="none" w:sz="0" w:space="0" w:color="auto"/>
        <w:right w:val="none" w:sz="0" w:space="0" w:color="auto"/>
      </w:divBdr>
    </w:div>
    <w:div w:id="631862265">
      <w:bodyDiv w:val="1"/>
      <w:marLeft w:val="0"/>
      <w:marRight w:val="0"/>
      <w:marTop w:val="0"/>
      <w:marBottom w:val="0"/>
      <w:divBdr>
        <w:top w:val="none" w:sz="0" w:space="0" w:color="auto"/>
        <w:left w:val="none" w:sz="0" w:space="0" w:color="auto"/>
        <w:bottom w:val="none" w:sz="0" w:space="0" w:color="auto"/>
        <w:right w:val="none" w:sz="0" w:space="0" w:color="auto"/>
      </w:divBdr>
    </w:div>
    <w:div w:id="657150748">
      <w:bodyDiv w:val="1"/>
      <w:marLeft w:val="0"/>
      <w:marRight w:val="0"/>
      <w:marTop w:val="0"/>
      <w:marBottom w:val="0"/>
      <w:divBdr>
        <w:top w:val="none" w:sz="0" w:space="0" w:color="auto"/>
        <w:left w:val="none" w:sz="0" w:space="0" w:color="auto"/>
        <w:bottom w:val="none" w:sz="0" w:space="0" w:color="auto"/>
        <w:right w:val="none" w:sz="0" w:space="0" w:color="auto"/>
      </w:divBdr>
    </w:div>
    <w:div w:id="658192166">
      <w:bodyDiv w:val="1"/>
      <w:marLeft w:val="0"/>
      <w:marRight w:val="0"/>
      <w:marTop w:val="0"/>
      <w:marBottom w:val="0"/>
      <w:divBdr>
        <w:top w:val="none" w:sz="0" w:space="0" w:color="auto"/>
        <w:left w:val="none" w:sz="0" w:space="0" w:color="auto"/>
        <w:bottom w:val="none" w:sz="0" w:space="0" w:color="auto"/>
        <w:right w:val="none" w:sz="0" w:space="0" w:color="auto"/>
      </w:divBdr>
    </w:div>
    <w:div w:id="659042766">
      <w:bodyDiv w:val="1"/>
      <w:marLeft w:val="0"/>
      <w:marRight w:val="0"/>
      <w:marTop w:val="0"/>
      <w:marBottom w:val="0"/>
      <w:divBdr>
        <w:top w:val="none" w:sz="0" w:space="0" w:color="auto"/>
        <w:left w:val="none" w:sz="0" w:space="0" w:color="auto"/>
        <w:bottom w:val="none" w:sz="0" w:space="0" w:color="auto"/>
        <w:right w:val="none" w:sz="0" w:space="0" w:color="auto"/>
      </w:divBdr>
      <w:divsChild>
        <w:div w:id="1852866253">
          <w:marLeft w:val="0"/>
          <w:marRight w:val="0"/>
          <w:marTop w:val="0"/>
          <w:marBottom w:val="0"/>
          <w:divBdr>
            <w:top w:val="none" w:sz="0" w:space="0" w:color="auto"/>
            <w:left w:val="none" w:sz="0" w:space="0" w:color="auto"/>
            <w:bottom w:val="none" w:sz="0" w:space="0" w:color="auto"/>
            <w:right w:val="none" w:sz="0" w:space="0" w:color="auto"/>
          </w:divBdr>
          <w:divsChild>
            <w:div w:id="1902446078">
              <w:marLeft w:val="0"/>
              <w:marRight w:val="0"/>
              <w:marTop w:val="0"/>
              <w:marBottom w:val="0"/>
              <w:divBdr>
                <w:top w:val="none" w:sz="0" w:space="0" w:color="auto"/>
                <w:left w:val="none" w:sz="0" w:space="0" w:color="auto"/>
                <w:bottom w:val="none" w:sz="0" w:space="0" w:color="auto"/>
                <w:right w:val="none" w:sz="0" w:space="0" w:color="auto"/>
              </w:divBdr>
              <w:divsChild>
                <w:div w:id="1166170912">
                  <w:marLeft w:val="0"/>
                  <w:marRight w:val="0"/>
                  <w:marTop w:val="0"/>
                  <w:marBottom w:val="0"/>
                  <w:divBdr>
                    <w:top w:val="none" w:sz="0" w:space="0" w:color="auto"/>
                    <w:left w:val="none" w:sz="0" w:space="0" w:color="auto"/>
                    <w:bottom w:val="none" w:sz="0" w:space="0" w:color="auto"/>
                    <w:right w:val="none" w:sz="0" w:space="0" w:color="auto"/>
                  </w:divBdr>
                  <w:divsChild>
                    <w:div w:id="1450128079">
                      <w:marLeft w:val="0"/>
                      <w:marRight w:val="0"/>
                      <w:marTop w:val="0"/>
                      <w:marBottom w:val="0"/>
                      <w:divBdr>
                        <w:top w:val="none" w:sz="0" w:space="0" w:color="auto"/>
                        <w:left w:val="none" w:sz="0" w:space="0" w:color="auto"/>
                        <w:bottom w:val="none" w:sz="0" w:space="0" w:color="auto"/>
                        <w:right w:val="none" w:sz="0" w:space="0" w:color="auto"/>
                      </w:divBdr>
                      <w:divsChild>
                        <w:div w:id="2087066848">
                          <w:marLeft w:val="-180"/>
                          <w:marRight w:val="0"/>
                          <w:marTop w:val="0"/>
                          <w:marBottom w:val="0"/>
                          <w:divBdr>
                            <w:top w:val="none" w:sz="0" w:space="0" w:color="auto"/>
                            <w:left w:val="none" w:sz="0" w:space="0" w:color="auto"/>
                            <w:bottom w:val="none" w:sz="0" w:space="0" w:color="auto"/>
                            <w:right w:val="none" w:sz="0" w:space="0" w:color="auto"/>
                          </w:divBdr>
                          <w:divsChild>
                            <w:div w:id="2143303794">
                              <w:marLeft w:val="1200"/>
                              <w:marRight w:val="1200"/>
                              <w:marTop w:val="0"/>
                              <w:marBottom w:val="0"/>
                              <w:divBdr>
                                <w:top w:val="none" w:sz="0" w:space="0" w:color="auto"/>
                                <w:left w:val="none" w:sz="0" w:space="0" w:color="auto"/>
                                <w:bottom w:val="none" w:sz="0" w:space="0" w:color="auto"/>
                                <w:right w:val="none" w:sz="0" w:space="0" w:color="auto"/>
                              </w:divBdr>
                              <w:divsChild>
                                <w:div w:id="843473059">
                                  <w:marLeft w:val="0"/>
                                  <w:marRight w:val="0"/>
                                  <w:marTop w:val="0"/>
                                  <w:marBottom w:val="276"/>
                                  <w:divBdr>
                                    <w:top w:val="none" w:sz="0" w:space="0" w:color="auto"/>
                                    <w:left w:val="none" w:sz="0" w:space="0" w:color="auto"/>
                                    <w:bottom w:val="none" w:sz="0" w:space="0" w:color="auto"/>
                                    <w:right w:val="none" w:sz="0" w:space="0" w:color="auto"/>
                                  </w:divBdr>
                                  <w:divsChild>
                                    <w:div w:id="810945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70835253">
      <w:bodyDiv w:val="1"/>
      <w:marLeft w:val="0"/>
      <w:marRight w:val="0"/>
      <w:marTop w:val="0"/>
      <w:marBottom w:val="0"/>
      <w:divBdr>
        <w:top w:val="none" w:sz="0" w:space="0" w:color="auto"/>
        <w:left w:val="none" w:sz="0" w:space="0" w:color="auto"/>
        <w:bottom w:val="none" w:sz="0" w:space="0" w:color="auto"/>
        <w:right w:val="none" w:sz="0" w:space="0" w:color="auto"/>
      </w:divBdr>
    </w:div>
    <w:div w:id="695274568">
      <w:bodyDiv w:val="1"/>
      <w:marLeft w:val="0"/>
      <w:marRight w:val="0"/>
      <w:marTop w:val="0"/>
      <w:marBottom w:val="0"/>
      <w:divBdr>
        <w:top w:val="none" w:sz="0" w:space="0" w:color="auto"/>
        <w:left w:val="none" w:sz="0" w:space="0" w:color="auto"/>
        <w:bottom w:val="none" w:sz="0" w:space="0" w:color="auto"/>
        <w:right w:val="none" w:sz="0" w:space="0" w:color="auto"/>
      </w:divBdr>
    </w:div>
    <w:div w:id="712114874">
      <w:bodyDiv w:val="1"/>
      <w:marLeft w:val="0"/>
      <w:marRight w:val="0"/>
      <w:marTop w:val="0"/>
      <w:marBottom w:val="0"/>
      <w:divBdr>
        <w:top w:val="none" w:sz="0" w:space="0" w:color="auto"/>
        <w:left w:val="none" w:sz="0" w:space="0" w:color="auto"/>
        <w:bottom w:val="none" w:sz="0" w:space="0" w:color="auto"/>
        <w:right w:val="none" w:sz="0" w:space="0" w:color="auto"/>
      </w:divBdr>
    </w:div>
    <w:div w:id="712653179">
      <w:bodyDiv w:val="1"/>
      <w:marLeft w:val="0"/>
      <w:marRight w:val="0"/>
      <w:marTop w:val="0"/>
      <w:marBottom w:val="0"/>
      <w:divBdr>
        <w:top w:val="none" w:sz="0" w:space="0" w:color="auto"/>
        <w:left w:val="none" w:sz="0" w:space="0" w:color="auto"/>
        <w:bottom w:val="none" w:sz="0" w:space="0" w:color="auto"/>
        <w:right w:val="none" w:sz="0" w:space="0" w:color="auto"/>
      </w:divBdr>
    </w:div>
    <w:div w:id="725838612">
      <w:bodyDiv w:val="1"/>
      <w:marLeft w:val="0"/>
      <w:marRight w:val="0"/>
      <w:marTop w:val="0"/>
      <w:marBottom w:val="0"/>
      <w:divBdr>
        <w:top w:val="none" w:sz="0" w:space="0" w:color="auto"/>
        <w:left w:val="none" w:sz="0" w:space="0" w:color="auto"/>
        <w:bottom w:val="none" w:sz="0" w:space="0" w:color="auto"/>
        <w:right w:val="none" w:sz="0" w:space="0" w:color="auto"/>
      </w:divBdr>
    </w:div>
    <w:div w:id="729570880">
      <w:bodyDiv w:val="1"/>
      <w:marLeft w:val="0"/>
      <w:marRight w:val="0"/>
      <w:marTop w:val="0"/>
      <w:marBottom w:val="0"/>
      <w:divBdr>
        <w:top w:val="none" w:sz="0" w:space="0" w:color="auto"/>
        <w:left w:val="none" w:sz="0" w:space="0" w:color="auto"/>
        <w:bottom w:val="none" w:sz="0" w:space="0" w:color="auto"/>
        <w:right w:val="none" w:sz="0" w:space="0" w:color="auto"/>
      </w:divBdr>
    </w:div>
    <w:div w:id="747649285">
      <w:bodyDiv w:val="1"/>
      <w:marLeft w:val="0"/>
      <w:marRight w:val="0"/>
      <w:marTop w:val="0"/>
      <w:marBottom w:val="0"/>
      <w:divBdr>
        <w:top w:val="none" w:sz="0" w:space="0" w:color="auto"/>
        <w:left w:val="none" w:sz="0" w:space="0" w:color="auto"/>
        <w:bottom w:val="none" w:sz="0" w:space="0" w:color="auto"/>
        <w:right w:val="none" w:sz="0" w:space="0" w:color="auto"/>
      </w:divBdr>
      <w:divsChild>
        <w:div w:id="1967001746">
          <w:marLeft w:val="0"/>
          <w:marRight w:val="0"/>
          <w:marTop w:val="0"/>
          <w:marBottom w:val="0"/>
          <w:divBdr>
            <w:top w:val="none" w:sz="0" w:space="0" w:color="auto"/>
            <w:left w:val="none" w:sz="0" w:space="0" w:color="auto"/>
            <w:bottom w:val="none" w:sz="0" w:space="0" w:color="auto"/>
            <w:right w:val="none" w:sz="0" w:space="0" w:color="auto"/>
          </w:divBdr>
          <w:divsChild>
            <w:div w:id="1281913630">
              <w:marLeft w:val="0"/>
              <w:marRight w:val="0"/>
              <w:marTop w:val="0"/>
              <w:marBottom w:val="0"/>
              <w:divBdr>
                <w:top w:val="none" w:sz="0" w:space="0" w:color="auto"/>
                <w:left w:val="none" w:sz="0" w:space="0" w:color="auto"/>
                <w:bottom w:val="none" w:sz="0" w:space="0" w:color="auto"/>
                <w:right w:val="none" w:sz="0" w:space="0" w:color="auto"/>
              </w:divBdr>
              <w:divsChild>
                <w:div w:id="202791837">
                  <w:marLeft w:val="0"/>
                  <w:marRight w:val="0"/>
                  <w:marTop w:val="0"/>
                  <w:marBottom w:val="0"/>
                  <w:divBdr>
                    <w:top w:val="none" w:sz="0" w:space="0" w:color="auto"/>
                    <w:left w:val="none" w:sz="0" w:space="0" w:color="auto"/>
                    <w:bottom w:val="none" w:sz="0" w:space="0" w:color="auto"/>
                    <w:right w:val="none" w:sz="0" w:space="0" w:color="auto"/>
                  </w:divBdr>
                  <w:divsChild>
                    <w:div w:id="1069035407">
                      <w:marLeft w:val="0"/>
                      <w:marRight w:val="0"/>
                      <w:marTop w:val="0"/>
                      <w:marBottom w:val="0"/>
                      <w:divBdr>
                        <w:top w:val="none" w:sz="0" w:space="0" w:color="auto"/>
                        <w:left w:val="none" w:sz="0" w:space="0" w:color="auto"/>
                        <w:bottom w:val="none" w:sz="0" w:space="0" w:color="auto"/>
                        <w:right w:val="none" w:sz="0" w:space="0" w:color="auto"/>
                      </w:divBdr>
                      <w:divsChild>
                        <w:div w:id="1503351188">
                          <w:marLeft w:val="-180"/>
                          <w:marRight w:val="0"/>
                          <w:marTop w:val="0"/>
                          <w:marBottom w:val="0"/>
                          <w:divBdr>
                            <w:top w:val="none" w:sz="0" w:space="0" w:color="auto"/>
                            <w:left w:val="none" w:sz="0" w:space="0" w:color="auto"/>
                            <w:bottom w:val="none" w:sz="0" w:space="0" w:color="auto"/>
                            <w:right w:val="none" w:sz="0" w:space="0" w:color="auto"/>
                          </w:divBdr>
                          <w:divsChild>
                            <w:div w:id="1037504302">
                              <w:marLeft w:val="1200"/>
                              <w:marRight w:val="1200"/>
                              <w:marTop w:val="0"/>
                              <w:marBottom w:val="0"/>
                              <w:divBdr>
                                <w:top w:val="none" w:sz="0" w:space="0" w:color="auto"/>
                                <w:left w:val="none" w:sz="0" w:space="0" w:color="auto"/>
                                <w:bottom w:val="none" w:sz="0" w:space="0" w:color="auto"/>
                                <w:right w:val="none" w:sz="0" w:space="0" w:color="auto"/>
                              </w:divBdr>
                              <w:divsChild>
                                <w:div w:id="1009528023">
                                  <w:marLeft w:val="0"/>
                                  <w:marRight w:val="0"/>
                                  <w:marTop w:val="0"/>
                                  <w:marBottom w:val="276"/>
                                  <w:divBdr>
                                    <w:top w:val="none" w:sz="0" w:space="0" w:color="auto"/>
                                    <w:left w:val="none" w:sz="0" w:space="0" w:color="auto"/>
                                    <w:bottom w:val="none" w:sz="0" w:space="0" w:color="auto"/>
                                    <w:right w:val="none" w:sz="0" w:space="0" w:color="auto"/>
                                  </w:divBdr>
                                  <w:divsChild>
                                    <w:div w:id="1170875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55830090">
      <w:bodyDiv w:val="1"/>
      <w:marLeft w:val="0"/>
      <w:marRight w:val="0"/>
      <w:marTop w:val="0"/>
      <w:marBottom w:val="0"/>
      <w:divBdr>
        <w:top w:val="none" w:sz="0" w:space="0" w:color="auto"/>
        <w:left w:val="none" w:sz="0" w:space="0" w:color="auto"/>
        <w:bottom w:val="none" w:sz="0" w:space="0" w:color="auto"/>
        <w:right w:val="none" w:sz="0" w:space="0" w:color="auto"/>
      </w:divBdr>
    </w:div>
    <w:div w:id="763498838">
      <w:bodyDiv w:val="1"/>
      <w:marLeft w:val="0"/>
      <w:marRight w:val="0"/>
      <w:marTop w:val="0"/>
      <w:marBottom w:val="0"/>
      <w:divBdr>
        <w:top w:val="none" w:sz="0" w:space="0" w:color="auto"/>
        <w:left w:val="none" w:sz="0" w:space="0" w:color="auto"/>
        <w:bottom w:val="none" w:sz="0" w:space="0" w:color="auto"/>
        <w:right w:val="none" w:sz="0" w:space="0" w:color="auto"/>
      </w:divBdr>
    </w:div>
    <w:div w:id="764224803">
      <w:bodyDiv w:val="1"/>
      <w:marLeft w:val="0"/>
      <w:marRight w:val="0"/>
      <w:marTop w:val="0"/>
      <w:marBottom w:val="0"/>
      <w:divBdr>
        <w:top w:val="none" w:sz="0" w:space="0" w:color="auto"/>
        <w:left w:val="none" w:sz="0" w:space="0" w:color="auto"/>
        <w:bottom w:val="none" w:sz="0" w:space="0" w:color="auto"/>
        <w:right w:val="none" w:sz="0" w:space="0" w:color="auto"/>
      </w:divBdr>
    </w:div>
    <w:div w:id="772676702">
      <w:bodyDiv w:val="1"/>
      <w:marLeft w:val="0"/>
      <w:marRight w:val="0"/>
      <w:marTop w:val="0"/>
      <w:marBottom w:val="0"/>
      <w:divBdr>
        <w:top w:val="none" w:sz="0" w:space="0" w:color="auto"/>
        <w:left w:val="none" w:sz="0" w:space="0" w:color="auto"/>
        <w:bottom w:val="none" w:sz="0" w:space="0" w:color="auto"/>
        <w:right w:val="none" w:sz="0" w:space="0" w:color="auto"/>
      </w:divBdr>
    </w:div>
    <w:div w:id="778068620">
      <w:bodyDiv w:val="1"/>
      <w:marLeft w:val="0"/>
      <w:marRight w:val="0"/>
      <w:marTop w:val="0"/>
      <w:marBottom w:val="0"/>
      <w:divBdr>
        <w:top w:val="none" w:sz="0" w:space="0" w:color="auto"/>
        <w:left w:val="none" w:sz="0" w:space="0" w:color="auto"/>
        <w:bottom w:val="none" w:sz="0" w:space="0" w:color="auto"/>
        <w:right w:val="none" w:sz="0" w:space="0" w:color="auto"/>
      </w:divBdr>
      <w:divsChild>
        <w:div w:id="885726348">
          <w:marLeft w:val="0"/>
          <w:marRight w:val="0"/>
          <w:marTop w:val="0"/>
          <w:marBottom w:val="0"/>
          <w:divBdr>
            <w:top w:val="none" w:sz="0" w:space="0" w:color="auto"/>
            <w:left w:val="none" w:sz="0" w:space="0" w:color="auto"/>
            <w:bottom w:val="none" w:sz="0" w:space="0" w:color="auto"/>
            <w:right w:val="none" w:sz="0" w:space="0" w:color="auto"/>
          </w:divBdr>
          <w:divsChild>
            <w:div w:id="1289360653">
              <w:marLeft w:val="0"/>
              <w:marRight w:val="0"/>
              <w:marTop w:val="0"/>
              <w:marBottom w:val="0"/>
              <w:divBdr>
                <w:top w:val="none" w:sz="0" w:space="0" w:color="auto"/>
                <w:left w:val="none" w:sz="0" w:space="0" w:color="auto"/>
                <w:bottom w:val="none" w:sz="0" w:space="0" w:color="auto"/>
                <w:right w:val="none" w:sz="0" w:space="0" w:color="auto"/>
              </w:divBdr>
              <w:divsChild>
                <w:div w:id="955285185">
                  <w:marLeft w:val="0"/>
                  <w:marRight w:val="0"/>
                  <w:marTop w:val="0"/>
                  <w:marBottom w:val="0"/>
                  <w:divBdr>
                    <w:top w:val="none" w:sz="0" w:space="0" w:color="auto"/>
                    <w:left w:val="none" w:sz="0" w:space="0" w:color="auto"/>
                    <w:bottom w:val="none" w:sz="0" w:space="0" w:color="auto"/>
                    <w:right w:val="none" w:sz="0" w:space="0" w:color="auto"/>
                  </w:divBdr>
                  <w:divsChild>
                    <w:div w:id="1464076794">
                      <w:marLeft w:val="0"/>
                      <w:marRight w:val="0"/>
                      <w:marTop w:val="0"/>
                      <w:marBottom w:val="0"/>
                      <w:divBdr>
                        <w:top w:val="none" w:sz="0" w:space="0" w:color="auto"/>
                        <w:left w:val="none" w:sz="0" w:space="0" w:color="auto"/>
                        <w:bottom w:val="none" w:sz="0" w:space="0" w:color="auto"/>
                        <w:right w:val="none" w:sz="0" w:space="0" w:color="auto"/>
                      </w:divBdr>
                      <w:divsChild>
                        <w:div w:id="1041638111">
                          <w:marLeft w:val="-180"/>
                          <w:marRight w:val="0"/>
                          <w:marTop w:val="0"/>
                          <w:marBottom w:val="0"/>
                          <w:divBdr>
                            <w:top w:val="none" w:sz="0" w:space="0" w:color="auto"/>
                            <w:left w:val="none" w:sz="0" w:space="0" w:color="auto"/>
                            <w:bottom w:val="none" w:sz="0" w:space="0" w:color="auto"/>
                            <w:right w:val="none" w:sz="0" w:space="0" w:color="auto"/>
                          </w:divBdr>
                          <w:divsChild>
                            <w:div w:id="193273356">
                              <w:marLeft w:val="1200"/>
                              <w:marRight w:val="1200"/>
                              <w:marTop w:val="0"/>
                              <w:marBottom w:val="0"/>
                              <w:divBdr>
                                <w:top w:val="none" w:sz="0" w:space="0" w:color="auto"/>
                                <w:left w:val="none" w:sz="0" w:space="0" w:color="auto"/>
                                <w:bottom w:val="none" w:sz="0" w:space="0" w:color="auto"/>
                                <w:right w:val="none" w:sz="0" w:space="0" w:color="auto"/>
                              </w:divBdr>
                              <w:divsChild>
                                <w:div w:id="43991271">
                                  <w:marLeft w:val="0"/>
                                  <w:marRight w:val="0"/>
                                  <w:marTop w:val="0"/>
                                  <w:marBottom w:val="276"/>
                                  <w:divBdr>
                                    <w:top w:val="none" w:sz="0" w:space="0" w:color="auto"/>
                                    <w:left w:val="none" w:sz="0" w:space="0" w:color="auto"/>
                                    <w:bottom w:val="none" w:sz="0" w:space="0" w:color="auto"/>
                                    <w:right w:val="none" w:sz="0" w:space="0" w:color="auto"/>
                                  </w:divBdr>
                                  <w:divsChild>
                                    <w:div w:id="472987488">
                                      <w:marLeft w:val="0"/>
                                      <w:marRight w:val="0"/>
                                      <w:marTop w:val="0"/>
                                      <w:marBottom w:val="0"/>
                                      <w:divBdr>
                                        <w:top w:val="none" w:sz="0" w:space="0" w:color="auto"/>
                                        <w:left w:val="none" w:sz="0" w:space="0" w:color="auto"/>
                                        <w:bottom w:val="none" w:sz="0" w:space="0" w:color="auto"/>
                                        <w:right w:val="none" w:sz="0" w:space="0" w:color="auto"/>
                                      </w:divBdr>
                                    </w:div>
                                    <w:div w:id="480931279">
                                      <w:marLeft w:val="0"/>
                                      <w:marRight w:val="0"/>
                                      <w:marTop w:val="0"/>
                                      <w:marBottom w:val="0"/>
                                      <w:divBdr>
                                        <w:top w:val="none" w:sz="0" w:space="0" w:color="auto"/>
                                        <w:left w:val="none" w:sz="0" w:space="0" w:color="auto"/>
                                        <w:bottom w:val="none" w:sz="0" w:space="0" w:color="auto"/>
                                        <w:right w:val="none" w:sz="0" w:space="0" w:color="auto"/>
                                      </w:divBdr>
                                    </w:div>
                                    <w:div w:id="1046294325">
                                      <w:marLeft w:val="0"/>
                                      <w:marRight w:val="0"/>
                                      <w:marTop w:val="0"/>
                                      <w:marBottom w:val="0"/>
                                      <w:divBdr>
                                        <w:top w:val="none" w:sz="0" w:space="0" w:color="auto"/>
                                        <w:left w:val="none" w:sz="0" w:space="0" w:color="auto"/>
                                        <w:bottom w:val="none" w:sz="0" w:space="0" w:color="auto"/>
                                        <w:right w:val="none" w:sz="0" w:space="0" w:color="auto"/>
                                      </w:divBdr>
                                    </w:div>
                                    <w:div w:id="2072732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81654394">
      <w:bodyDiv w:val="1"/>
      <w:marLeft w:val="0"/>
      <w:marRight w:val="0"/>
      <w:marTop w:val="0"/>
      <w:marBottom w:val="0"/>
      <w:divBdr>
        <w:top w:val="none" w:sz="0" w:space="0" w:color="auto"/>
        <w:left w:val="none" w:sz="0" w:space="0" w:color="auto"/>
        <w:bottom w:val="none" w:sz="0" w:space="0" w:color="auto"/>
        <w:right w:val="none" w:sz="0" w:space="0" w:color="auto"/>
      </w:divBdr>
    </w:div>
    <w:div w:id="787898449">
      <w:bodyDiv w:val="1"/>
      <w:marLeft w:val="0"/>
      <w:marRight w:val="0"/>
      <w:marTop w:val="0"/>
      <w:marBottom w:val="0"/>
      <w:divBdr>
        <w:top w:val="none" w:sz="0" w:space="0" w:color="auto"/>
        <w:left w:val="none" w:sz="0" w:space="0" w:color="auto"/>
        <w:bottom w:val="none" w:sz="0" w:space="0" w:color="auto"/>
        <w:right w:val="none" w:sz="0" w:space="0" w:color="auto"/>
      </w:divBdr>
    </w:div>
    <w:div w:id="797261712">
      <w:bodyDiv w:val="1"/>
      <w:marLeft w:val="0"/>
      <w:marRight w:val="0"/>
      <w:marTop w:val="0"/>
      <w:marBottom w:val="0"/>
      <w:divBdr>
        <w:top w:val="none" w:sz="0" w:space="0" w:color="auto"/>
        <w:left w:val="none" w:sz="0" w:space="0" w:color="auto"/>
        <w:bottom w:val="none" w:sz="0" w:space="0" w:color="auto"/>
        <w:right w:val="none" w:sz="0" w:space="0" w:color="auto"/>
      </w:divBdr>
    </w:div>
    <w:div w:id="816340839">
      <w:bodyDiv w:val="1"/>
      <w:marLeft w:val="0"/>
      <w:marRight w:val="0"/>
      <w:marTop w:val="0"/>
      <w:marBottom w:val="0"/>
      <w:divBdr>
        <w:top w:val="none" w:sz="0" w:space="0" w:color="auto"/>
        <w:left w:val="none" w:sz="0" w:space="0" w:color="auto"/>
        <w:bottom w:val="none" w:sz="0" w:space="0" w:color="auto"/>
        <w:right w:val="none" w:sz="0" w:space="0" w:color="auto"/>
      </w:divBdr>
    </w:div>
    <w:div w:id="817772032">
      <w:bodyDiv w:val="1"/>
      <w:marLeft w:val="0"/>
      <w:marRight w:val="0"/>
      <w:marTop w:val="0"/>
      <w:marBottom w:val="0"/>
      <w:divBdr>
        <w:top w:val="none" w:sz="0" w:space="0" w:color="auto"/>
        <w:left w:val="none" w:sz="0" w:space="0" w:color="auto"/>
        <w:bottom w:val="none" w:sz="0" w:space="0" w:color="auto"/>
        <w:right w:val="none" w:sz="0" w:space="0" w:color="auto"/>
      </w:divBdr>
    </w:div>
    <w:div w:id="820004781">
      <w:bodyDiv w:val="1"/>
      <w:marLeft w:val="0"/>
      <w:marRight w:val="0"/>
      <w:marTop w:val="0"/>
      <w:marBottom w:val="0"/>
      <w:divBdr>
        <w:top w:val="none" w:sz="0" w:space="0" w:color="auto"/>
        <w:left w:val="none" w:sz="0" w:space="0" w:color="auto"/>
        <w:bottom w:val="none" w:sz="0" w:space="0" w:color="auto"/>
        <w:right w:val="none" w:sz="0" w:space="0" w:color="auto"/>
      </w:divBdr>
    </w:div>
    <w:div w:id="827087731">
      <w:bodyDiv w:val="1"/>
      <w:marLeft w:val="0"/>
      <w:marRight w:val="0"/>
      <w:marTop w:val="0"/>
      <w:marBottom w:val="0"/>
      <w:divBdr>
        <w:top w:val="none" w:sz="0" w:space="0" w:color="auto"/>
        <w:left w:val="none" w:sz="0" w:space="0" w:color="auto"/>
        <w:bottom w:val="none" w:sz="0" w:space="0" w:color="auto"/>
        <w:right w:val="none" w:sz="0" w:space="0" w:color="auto"/>
      </w:divBdr>
      <w:divsChild>
        <w:div w:id="1365129908">
          <w:marLeft w:val="0"/>
          <w:marRight w:val="0"/>
          <w:marTop w:val="0"/>
          <w:marBottom w:val="0"/>
          <w:divBdr>
            <w:top w:val="none" w:sz="0" w:space="0" w:color="auto"/>
            <w:left w:val="none" w:sz="0" w:space="0" w:color="auto"/>
            <w:bottom w:val="none" w:sz="0" w:space="0" w:color="auto"/>
            <w:right w:val="none" w:sz="0" w:space="0" w:color="auto"/>
          </w:divBdr>
          <w:divsChild>
            <w:div w:id="1731078139">
              <w:marLeft w:val="0"/>
              <w:marRight w:val="0"/>
              <w:marTop w:val="0"/>
              <w:marBottom w:val="0"/>
              <w:divBdr>
                <w:top w:val="none" w:sz="0" w:space="0" w:color="auto"/>
                <w:left w:val="none" w:sz="0" w:space="0" w:color="auto"/>
                <w:bottom w:val="none" w:sz="0" w:space="0" w:color="auto"/>
                <w:right w:val="none" w:sz="0" w:space="0" w:color="auto"/>
              </w:divBdr>
              <w:divsChild>
                <w:div w:id="1915159978">
                  <w:marLeft w:val="0"/>
                  <w:marRight w:val="0"/>
                  <w:marTop w:val="0"/>
                  <w:marBottom w:val="0"/>
                  <w:divBdr>
                    <w:top w:val="none" w:sz="0" w:space="0" w:color="auto"/>
                    <w:left w:val="none" w:sz="0" w:space="0" w:color="auto"/>
                    <w:bottom w:val="none" w:sz="0" w:space="0" w:color="auto"/>
                    <w:right w:val="none" w:sz="0" w:space="0" w:color="auto"/>
                  </w:divBdr>
                  <w:divsChild>
                    <w:div w:id="902184293">
                      <w:marLeft w:val="0"/>
                      <w:marRight w:val="0"/>
                      <w:marTop w:val="0"/>
                      <w:marBottom w:val="0"/>
                      <w:divBdr>
                        <w:top w:val="none" w:sz="0" w:space="0" w:color="auto"/>
                        <w:left w:val="none" w:sz="0" w:space="0" w:color="auto"/>
                        <w:bottom w:val="none" w:sz="0" w:space="0" w:color="auto"/>
                        <w:right w:val="none" w:sz="0" w:space="0" w:color="auto"/>
                      </w:divBdr>
                      <w:divsChild>
                        <w:div w:id="904069829">
                          <w:marLeft w:val="-180"/>
                          <w:marRight w:val="0"/>
                          <w:marTop w:val="0"/>
                          <w:marBottom w:val="0"/>
                          <w:divBdr>
                            <w:top w:val="none" w:sz="0" w:space="0" w:color="auto"/>
                            <w:left w:val="none" w:sz="0" w:space="0" w:color="auto"/>
                            <w:bottom w:val="none" w:sz="0" w:space="0" w:color="auto"/>
                            <w:right w:val="none" w:sz="0" w:space="0" w:color="auto"/>
                          </w:divBdr>
                          <w:divsChild>
                            <w:div w:id="1572739362">
                              <w:marLeft w:val="1200"/>
                              <w:marRight w:val="1200"/>
                              <w:marTop w:val="0"/>
                              <w:marBottom w:val="0"/>
                              <w:divBdr>
                                <w:top w:val="none" w:sz="0" w:space="0" w:color="auto"/>
                                <w:left w:val="none" w:sz="0" w:space="0" w:color="auto"/>
                                <w:bottom w:val="none" w:sz="0" w:space="0" w:color="auto"/>
                                <w:right w:val="none" w:sz="0" w:space="0" w:color="auto"/>
                              </w:divBdr>
                              <w:divsChild>
                                <w:div w:id="2069910046">
                                  <w:marLeft w:val="0"/>
                                  <w:marRight w:val="0"/>
                                  <w:marTop w:val="0"/>
                                  <w:marBottom w:val="276"/>
                                  <w:divBdr>
                                    <w:top w:val="none" w:sz="0" w:space="0" w:color="auto"/>
                                    <w:left w:val="none" w:sz="0" w:space="0" w:color="auto"/>
                                    <w:bottom w:val="none" w:sz="0" w:space="0" w:color="auto"/>
                                    <w:right w:val="none" w:sz="0" w:space="0" w:color="auto"/>
                                  </w:divBdr>
                                  <w:divsChild>
                                    <w:div w:id="194126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27668995">
      <w:bodyDiv w:val="1"/>
      <w:marLeft w:val="0"/>
      <w:marRight w:val="0"/>
      <w:marTop w:val="0"/>
      <w:marBottom w:val="0"/>
      <w:divBdr>
        <w:top w:val="none" w:sz="0" w:space="0" w:color="auto"/>
        <w:left w:val="none" w:sz="0" w:space="0" w:color="auto"/>
        <w:bottom w:val="none" w:sz="0" w:space="0" w:color="auto"/>
        <w:right w:val="none" w:sz="0" w:space="0" w:color="auto"/>
      </w:divBdr>
    </w:div>
    <w:div w:id="835464953">
      <w:bodyDiv w:val="1"/>
      <w:marLeft w:val="0"/>
      <w:marRight w:val="0"/>
      <w:marTop w:val="0"/>
      <w:marBottom w:val="0"/>
      <w:divBdr>
        <w:top w:val="none" w:sz="0" w:space="0" w:color="auto"/>
        <w:left w:val="none" w:sz="0" w:space="0" w:color="auto"/>
        <w:bottom w:val="none" w:sz="0" w:space="0" w:color="auto"/>
        <w:right w:val="none" w:sz="0" w:space="0" w:color="auto"/>
      </w:divBdr>
    </w:div>
    <w:div w:id="857233855">
      <w:bodyDiv w:val="1"/>
      <w:marLeft w:val="0"/>
      <w:marRight w:val="0"/>
      <w:marTop w:val="0"/>
      <w:marBottom w:val="0"/>
      <w:divBdr>
        <w:top w:val="none" w:sz="0" w:space="0" w:color="auto"/>
        <w:left w:val="none" w:sz="0" w:space="0" w:color="auto"/>
        <w:bottom w:val="none" w:sz="0" w:space="0" w:color="auto"/>
        <w:right w:val="none" w:sz="0" w:space="0" w:color="auto"/>
      </w:divBdr>
      <w:divsChild>
        <w:div w:id="397097219">
          <w:marLeft w:val="0"/>
          <w:marRight w:val="0"/>
          <w:marTop w:val="0"/>
          <w:marBottom w:val="0"/>
          <w:divBdr>
            <w:top w:val="none" w:sz="0" w:space="0" w:color="auto"/>
            <w:left w:val="none" w:sz="0" w:space="0" w:color="auto"/>
            <w:bottom w:val="none" w:sz="0" w:space="0" w:color="auto"/>
            <w:right w:val="none" w:sz="0" w:space="0" w:color="auto"/>
          </w:divBdr>
          <w:divsChild>
            <w:div w:id="1429352839">
              <w:marLeft w:val="0"/>
              <w:marRight w:val="0"/>
              <w:marTop w:val="0"/>
              <w:marBottom w:val="0"/>
              <w:divBdr>
                <w:top w:val="none" w:sz="0" w:space="0" w:color="auto"/>
                <w:left w:val="none" w:sz="0" w:space="0" w:color="auto"/>
                <w:bottom w:val="none" w:sz="0" w:space="0" w:color="auto"/>
                <w:right w:val="none" w:sz="0" w:space="0" w:color="auto"/>
              </w:divBdr>
              <w:divsChild>
                <w:div w:id="1813328048">
                  <w:marLeft w:val="0"/>
                  <w:marRight w:val="0"/>
                  <w:marTop w:val="0"/>
                  <w:marBottom w:val="0"/>
                  <w:divBdr>
                    <w:top w:val="none" w:sz="0" w:space="0" w:color="auto"/>
                    <w:left w:val="none" w:sz="0" w:space="0" w:color="auto"/>
                    <w:bottom w:val="none" w:sz="0" w:space="0" w:color="auto"/>
                    <w:right w:val="none" w:sz="0" w:space="0" w:color="auto"/>
                  </w:divBdr>
                  <w:divsChild>
                    <w:div w:id="1503008192">
                      <w:marLeft w:val="0"/>
                      <w:marRight w:val="0"/>
                      <w:marTop w:val="0"/>
                      <w:marBottom w:val="0"/>
                      <w:divBdr>
                        <w:top w:val="none" w:sz="0" w:space="0" w:color="auto"/>
                        <w:left w:val="none" w:sz="0" w:space="0" w:color="auto"/>
                        <w:bottom w:val="none" w:sz="0" w:space="0" w:color="auto"/>
                        <w:right w:val="none" w:sz="0" w:space="0" w:color="auto"/>
                      </w:divBdr>
                      <w:divsChild>
                        <w:div w:id="1941139756">
                          <w:marLeft w:val="-180"/>
                          <w:marRight w:val="0"/>
                          <w:marTop w:val="0"/>
                          <w:marBottom w:val="0"/>
                          <w:divBdr>
                            <w:top w:val="none" w:sz="0" w:space="0" w:color="auto"/>
                            <w:left w:val="none" w:sz="0" w:space="0" w:color="auto"/>
                            <w:bottom w:val="none" w:sz="0" w:space="0" w:color="auto"/>
                            <w:right w:val="none" w:sz="0" w:space="0" w:color="auto"/>
                          </w:divBdr>
                          <w:divsChild>
                            <w:div w:id="337386834">
                              <w:marLeft w:val="1200"/>
                              <w:marRight w:val="1200"/>
                              <w:marTop w:val="0"/>
                              <w:marBottom w:val="0"/>
                              <w:divBdr>
                                <w:top w:val="none" w:sz="0" w:space="0" w:color="auto"/>
                                <w:left w:val="none" w:sz="0" w:space="0" w:color="auto"/>
                                <w:bottom w:val="none" w:sz="0" w:space="0" w:color="auto"/>
                                <w:right w:val="none" w:sz="0" w:space="0" w:color="auto"/>
                              </w:divBdr>
                              <w:divsChild>
                                <w:div w:id="1700666050">
                                  <w:marLeft w:val="0"/>
                                  <w:marRight w:val="0"/>
                                  <w:marTop w:val="0"/>
                                  <w:marBottom w:val="276"/>
                                  <w:divBdr>
                                    <w:top w:val="none" w:sz="0" w:space="0" w:color="auto"/>
                                    <w:left w:val="none" w:sz="0" w:space="0" w:color="auto"/>
                                    <w:bottom w:val="none" w:sz="0" w:space="0" w:color="auto"/>
                                    <w:right w:val="none" w:sz="0" w:space="0" w:color="auto"/>
                                  </w:divBdr>
                                  <w:divsChild>
                                    <w:div w:id="195626582">
                                      <w:marLeft w:val="0"/>
                                      <w:marRight w:val="0"/>
                                      <w:marTop w:val="0"/>
                                      <w:marBottom w:val="0"/>
                                      <w:divBdr>
                                        <w:top w:val="none" w:sz="0" w:space="0" w:color="auto"/>
                                        <w:left w:val="none" w:sz="0" w:space="0" w:color="auto"/>
                                        <w:bottom w:val="none" w:sz="0" w:space="0" w:color="auto"/>
                                        <w:right w:val="none" w:sz="0" w:space="0" w:color="auto"/>
                                      </w:divBdr>
                                    </w:div>
                                    <w:div w:id="494490602">
                                      <w:marLeft w:val="0"/>
                                      <w:marRight w:val="0"/>
                                      <w:marTop w:val="0"/>
                                      <w:marBottom w:val="0"/>
                                      <w:divBdr>
                                        <w:top w:val="none" w:sz="0" w:space="0" w:color="auto"/>
                                        <w:left w:val="none" w:sz="0" w:space="0" w:color="auto"/>
                                        <w:bottom w:val="none" w:sz="0" w:space="0" w:color="auto"/>
                                        <w:right w:val="none" w:sz="0" w:space="0" w:color="auto"/>
                                      </w:divBdr>
                                    </w:div>
                                    <w:div w:id="526912411">
                                      <w:marLeft w:val="0"/>
                                      <w:marRight w:val="0"/>
                                      <w:marTop w:val="0"/>
                                      <w:marBottom w:val="0"/>
                                      <w:divBdr>
                                        <w:top w:val="none" w:sz="0" w:space="0" w:color="auto"/>
                                        <w:left w:val="none" w:sz="0" w:space="0" w:color="auto"/>
                                        <w:bottom w:val="none" w:sz="0" w:space="0" w:color="auto"/>
                                        <w:right w:val="none" w:sz="0" w:space="0" w:color="auto"/>
                                      </w:divBdr>
                                    </w:div>
                                    <w:div w:id="821967586">
                                      <w:marLeft w:val="0"/>
                                      <w:marRight w:val="0"/>
                                      <w:marTop w:val="0"/>
                                      <w:marBottom w:val="0"/>
                                      <w:divBdr>
                                        <w:top w:val="none" w:sz="0" w:space="0" w:color="auto"/>
                                        <w:left w:val="none" w:sz="0" w:space="0" w:color="auto"/>
                                        <w:bottom w:val="none" w:sz="0" w:space="0" w:color="auto"/>
                                        <w:right w:val="none" w:sz="0" w:space="0" w:color="auto"/>
                                      </w:divBdr>
                                    </w:div>
                                    <w:div w:id="858587254">
                                      <w:marLeft w:val="0"/>
                                      <w:marRight w:val="0"/>
                                      <w:marTop w:val="0"/>
                                      <w:marBottom w:val="0"/>
                                      <w:divBdr>
                                        <w:top w:val="none" w:sz="0" w:space="0" w:color="auto"/>
                                        <w:left w:val="none" w:sz="0" w:space="0" w:color="auto"/>
                                        <w:bottom w:val="none" w:sz="0" w:space="0" w:color="auto"/>
                                        <w:right w:val="none" w:sz="0" w:space="0" w:color="auto"/>
                                      </w:divBdr>
                                    </w:div>
                                    <w:div w:id="1024403998">
                                      <w:marLeft w:val="0"/>
                                      <w:marRight w:val="0"/>
                                      <w:marTop w:val="0"/>
                                      <w:marBottom w:val="0"/>
                                      <w:divBdr>
                                        <w:top w:val="none" w:sz="0" w:space="0" w:color="auto"/>
                                        <w:left w:val="none" w:sz="0" w:space="0" w:color="auto"/>
                                        <w:bottom w:val="none" w:sz="0" w:space="0" w:color="auto"/>
                                        <w:right w:val="none" w:sz="0" w:space="0" w:color="auto"/>
                                      </w:divBdr>
                                    </w:div>
                                    <w:div w:id="1048527461">
                                      <w:marLeft w:val="0"/>
                                      <w:marRight w:val="0"/>
                                      <w:marTop w:val="0"/>
                                      <w:marBottom w:val="0"/>
                                      <w:divBdr>
                                        <w:top w:val="none" w:sz="0" w:space="0" w:color="auto"/>
                                        <w:left w:val="none" w:sz="0" w:space="0" w:color="auto"/>
                                        <w:bottom w:val="none" w:sz="0" w:space="0" w:color="auto"/>
                                        <w:right w:val="none" w:sz="0" w:space="0" w:color="auto"/>
                                      </w:divBdr>
                                    </w:div>
                                    <w:div w:id="1176850178">
                                      <w:marLeft w:val="0"/>
                                      <w:marRight w:val="0"/>
                                      <w:marTop w:val="0"/>
                                      <w:marBottom w:val="0"/>
                                      <w:divBdr>
                                        <w:top w:val="none" w:sz="0" w:space="0" w:color="auto"/>
                                        <w:left w:val="none" w:sz="0" w:space="0" w:color="auto"/>
                                        <w:bottom w:val="none" w:sz="0" w:space="0" w:color="auto"/>
                                        <w:right w:val="none" w:sz="0" w:space="0" w:color="auto"/>
                                      </w:divBdr>
                                    </w:div>
                                    <w:div w:id="1201630572">
                                      <w:marLeft w:val="0"/>
                                      <w:marRight w:val="0"/>
                                      <w:marTop w:val="0"/>
                                      <w:marBottom w:val="0"/>
                                      <w:divBdr>
                                        <w:top w:val="none" w:sz="0" w:space="0" w:color="auto"/>
                                        <w:left w:val="none" w:sz="0" w:space="0" w:color="auto"/>
                                        <w:bottom w:val="none" w:sz="0" w:space="0" w:color="auto"/>
                                        <w:right w:val="none" w:sz="0" w:space="0" w:color="auto"/>
                                      </w:divBdr>
                                    </w:div>
                                    <w:div w:id="1408041860">
                                      <w:marLeft w:val="0"/>
                                      <w:marRight w:val="0"/>
                                      <w:marTop w:val="0"/>
                                      <w:marBottom w:val="0"/>
                                      <w:divBdr>
                                        <w:top w:val="none" w:sz="0" w:space="0" w:color="auto"/>
                                        <w:left w:val="none" w:sz="0" w:space="0" w:color="auto"/>
                                        <w:bottom w:val="none" w:sz="0" w:space="0" w:color="auto"/>
                                        <w:right w:val="none" w:sz="0" w:space="0" w:color="auto"/>
                                      </w:divBdr>
                                    </w:div>
                                    <w:div w:id="1581986446">
                                      <w:marLeft w:val="0"/>
                                      <w:marRight w:val="0"/>
                                      <w:marTop w:val="0"/>
                                      <w:marBottom w:val="0"/>
                                      <w:divBdr>
                                        <w:top w:val="none" w:sz="0" w:space="0" w:color="auto"/>
                                        <w:left w:val="none" w:sz="0" w:space="0" w:color="auto"/>
                                        <w:bottom w:val="none" w:sz="0" w:space="0" w:color="auto"/>
                                        <w:right w:val="none" w:sz="0" w:space="0" w:color="auto"/>
                                      </w:divBdr>
                                    </w:div>
                                    <w:div w:id="1721316877">
                                      <w:marLeft w:val="0"/>
                                      <w:marRight w:val="0"/>
                                      <w:marTop w:val="0"/>
                                      <w:marBottom w:val="0"/>
                                      <w:divBdr>
                                        <w:top w:val="none" w:sz="0" w:space="0" w:color="auto"/>
                                        <w:left w:val="none" w:sz="0" w:space="0" w:color="auto"/>
                                        <w:bottom w:val="none" w:sz="0" w:space="0" w:color="auto"/>
                                        <w:right w:val="none" w:sz="0" w:space="0" w:color="auto"/>
                                      </w:divBdr>
                                    </w:div>
                                    <w:div w:id="1946965119">
                                      <w:marLeft w:val="0"/>
                                      <w:marRight w:val="0"/>
                                      <w:marTop w:val="0"/>
                                      <w:marBottom w:val="0"/>
                                      <w:divBdr>
                                        <w:top w:val="none" w:sz="0" w:space="0" w:color="auto"/>
                                        <w:left w:val="none" w:sz="0" w:space="0" w:color="auto"/>
                                        <w:bottom w:val="none" w:sz="0" w:space="0" w:color="auto"/>
                                        <w:right w:val="none" w:sz="0" w:space="0" w:color="auto"/>
                                      </w:divBdr>
                                    </w:div>
                                    <w:div w:id="2006547359">
                                      <w:marLeft w:val="0"/>
                                      <w:marRight w:val="0"/>
                                      <w:marTop w:val="0"/>
                                      <w:marBottom w:val="0"/>
                                      <w:divBdr>
                                        <w:top w:val="none" w:sz="0" w:space="0" w:color="auto"/>
                                        <w:left w:val="none" w:sz="0" w:space="0" w:color="auto"/>
                                        <w:bottom w:val="none" w:sz="0" w:space="0" w:color="auto"/>
                                        <w:right w:val="none" w:sz="0" w:space="0" w:color="auto"/>
                                      </w:divBdr>
                                    </w:div>
                                    <w:div w:id="2091736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66482712">
      <w:bodyDiv w:val="1"/>
      <w:marLeft w:val="0"/>
      <w:marRight w:val="0"/>
      <w:marTop w:val="0"/>
      <w:marBottom w:val="0"/>
      <w:divBdr>
        <w:top w:val="none" w:sz="0" w:space="0" w:color="auto"/>
        <w:left w:val="none" w:sz="0" w:space="0" w:color="auto"/>
        <w:bottom w:val="none" w:sz="0" w:space="0" w:color="auto"/>
        <w:right w:val="none" w:sz="0" w:space="0" w:color="auto"/>
      </w:divBdr>
    </w:div>
    <w:div w:id="872619109">
      <w:bodyDiv w:val="1"/>
      <w:marLeft w:val="0"/>
      <w:marRight w:val="0"/>
      <w:marTop w:val="0"/>
      <w:marBottom w:val="0"/>
      <w:divBdr>
        <w:top w:val="none" w:sz="0" w:space="0" w:color="auto"/>
        <w:left w:val="none" w:sz="0" w:space="0" w:color="auto"/>
        <w:bottom w:val="none" w:sz="0" w:space="0" w:color="auto"/>
        <w:right w:val="none" w:sz="0" w:space="0" w:color="auto"/>
      </w:divBdr>
    </w:div>
    <w:div w:id="898249380">
      <w:bodyDiv w:val="1"/>
      <w:marLeft w:val="0"/>
      <w:marRight w:val="0"/>
      <w:marTop w:val="0"/>
      <w:marBottom w:val="0"/>
      <w:divBdr>
        <w:top w:val="none" w:sz="0" w:space="0" w:color="auto"/>
        <w:left w:val="none" w:sz="0" w:space="0" w:color="auto"/>
        <w:bottom w:val="none" w:sz="0" w:space="0" w:color="auto"/>
        <w:right w:val="none" w:sz="0" w:space="0" w:color="auto"/>
      </w:divBdr>
    </w:div>
    <w:div w:id="930966576">
      <w:bodyDiv w:val="1"/>
      <w:marLeft w:val="0"/>
      <w:marRight w:val="0"/>
      <w:marTop w:val="0"/>
      <w:marBottom w:val="0"/>
      <w:divBdr>
        <w:top w:val="none" w:sz="0" w:space="0" w:color="auto"/>
        <w:left w:val="none" w:sz="0" w:space="0" w:color="auto"/>
        <w:bottom w:val="none" w:sz="0" w:space="0" w:color="auto"/>
        <w:right w:val="none" w:sz="0" w:space="0" w:color="auto"/>
      </w:divBdr>
    </w:div>
    <w:div w:id="990717011">
      <w:bodyDiv w:val="1"/>
      <w:marLeft w:val="0"/>
      <w:marRight w:val="0"/>
      <w:marTop w:val="0"/>
      <w:marBottom w:val="0"/>
      <w:divBdr>
        <w:top w:val="none" w:sz="0" w:space="0" w:color="auto"/>
        <w:left w:val="none" w:sz="0" w:space="0" w:color="auto"/>
        <w:bottom w:val="none" w:sz="0" w:space="0" w:color="auto"/>
        <w:right w:val="none" w:sz="0" w:space="0" w:color="auto"/>
      </w:divBdr>
    </w:div>
    <w:div w:id="1004209691">
      <w:bodyDiv w:val="1"/>
      <w:marLeft w:val="0"/>
      <w:marRight w:val="0"/>
      <w:marTop w:val="0"/>
      <w:marBottom w:val="0"/>
      <w:divBdr>
        <w:top w:val="none" w:sz="0" w:space="0" w:color="auto"/>
        <w:left w:val="none" w:sz="0" w:space="0" w:color="auto"/>
        <w:bottom w:val="none" w:sz="0" w:space="0" w:color="auto"/>
        <w:right w:val="none" w:sz="0" w:space="0" w:color="auto"/>
      </w:divBdr>
      <w:divsChild>
        <w:div w:id="1830099754">
          <w:marLeft w:val="0"/>
          <w:marRight w:val="0"/>
          <w:marTop w:val="0"/>
          <w:marBottom w:val="0"/>
          <w:divBdr>
            <w:top w:val="none" w:sz="0" w:space="0" w:color="auto"/>
            <w:left w:val="none" w:sz="0" w:space="0" w:color="auto"/>
            <w:bottom w:val="none" w:sz="0" w:space="0" w:color="auto"/>
            <w:right w:val="none" w:sz="0" w:space="0" w:color="auto"/>
          </w:divBdr>
          <w:divsChild>
            <w:div w:id="1779643535">
              <w:marLeft w:val="0"/>
              <w:marRight w:val="0"/>
              <w:marTop w:val="0"/>
              <w:marBottom w:val="0"/>
              <w:divBdr>
                <w:top w:val="none" w:sz="0" w:space="0" w:color="auto"/>
                <w:left w:val="none" w:sz="0" w:space="0" w:color="auto"/>
                <w:bottom w:val="none" w:sz="0" w:space="0" w:color="auto"/>
                <w:right w:val="none" w:sz="0" w:space="0" w:color="auto"/>
              </w:divBdr>
              <w:divsChild>
                <w:div w:id="266931510">
                  <w:marLeft w:val="0"/>
                  <w:marRight w:val="0"/>
                  <w:marTop w:val="0"/>
                  <w:marBottom w:val="0"/>
                  <w:divBdr>
                    <w:top w:val="none" w:sz="0" w:space="0" w:color="auto"/>
                    <w:left w:val="none" w:sz="0" w:space="0" w:color="auto"/>
                    <w:bottom w:val="none" w:sz="0" w:space="0" w:color="auto"/>
                    <w:right w:val="none" w:sz="0" w:space="0" w:color="auto"/>
                  </w:divBdr>
                  <w:divsChild>
                    <w:div w:id="2138378905">
                      <w:marLeft w:val="0"/>
                      <w:marRight w:val="0"/>
                      <w:marTop w:val="0"/>
                      <w:marBottom w:val="0"/>
                      <w:divBdr>
                        <w:top w:val="none" w:sz="0" w:space="0" w:color="auto"/>
                        <w:left w:val="none" w:sz="0" w:space="0" w:color="auto"/>
                        <w:bottom w:val="none" w:sz="0" w:space="0" w:color="auto"/>
                        <w:right w:val="none" w:sz="0" w:space="0" w:color="auto"/>
                      </w:divBdr>
                      <w:divsChild>
                        <w:div w:id="1570193366">
                          <w:marLeft w:val="-180"/>
                          <w:marRight w:val="0"/>
                          <w:marTop w:val="0"/>
                          <w:marBottom w:val="0"/>
                          <w:divBdr>
                            <w:top w:val="none" w:sz="0" w:space="0" w:color="auto"/>
                            <w:left w:val="none" w:sz="0" w:space="0" w:color="auto"/>
                            <w:bottom w:val="none" w:sz="0" w:space="0" w:color="auto"/>
                            <w:right w:val="none" w:sz="0" w:space="0" w:color="auto"/>
                          </w:divBdr>
                          <w:divsChild>
                            <w:div w:id="270405826">
                              <w:marLeft w:val="1200"/>
                              <w:marRight w:val="1200"/>
                              <w:marTop w:val="0"/>
                              <w:marBottom w:val="0"/>
                              <w:divBdr>
                                <w:top w:val="none" w:sz="0" w:space="0" w:color="auto"/>
                                <w:left w:val="none" w:sz="0" w:space="0" w:color="auto"/>
                                <w:bottom w:val="none" w:sz="0" w:space="0" w:color="auto"/>
                                <w:right w:val="none" w:sz="0" w:space="0" w:color="auto"/>
                              </w:divBdr>
                              <w:divsChild>
                                <w:div w:id="835455567">
                                  <w:marLeft w:val="0"/>
                                  <w:marRight w:val="0"/>
                                  <w:marTop w:val="0"/>
                                  <w:marBottom w:val="276"/>
                                  <w:divBdr>
                                    <w:top w:val="none" w:sz="0" w:space="0" w:color="auto"/>
                                    <w:left w:val="none" w:sz="0" w:space="0" w:color="auto"/>
                                    <w:bottom w:val="none" w:sz="0" w:space="0" w:color="auto"/>
                                    <w:right w:val="none" w:sz="0" w:space="0" w:color="auto"/>
                                  </w:divBdr>
                                  <w:divsChild>
                                    <w:div w:id="54400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10527497">
      <w:bodyDiv w:val="1"/>
      <w:marLeft w:val="0"/>
      <w:marRight w:val="0"/>
      <w:marTop w:val="0"/>
      <w:marBottom w:val="0"/>
      <w:divBdr>
        <w:top w:val="none" w:sz="0" w:space="0" w:color="auto"/>
        <w:left w:val="none" w:sz="0" w:space="0" w:color="auto"/>
        <w:bottom w:val="none" w:sz="0" w:space="0" w:color="auto"/>
        <w:right w:val="none" w:sz="0" w:space="0" w:color="auto"/>
      </w:divBdr>
    </w:div>
    <w:div w:id="1026054820">
      <w:bodyDiv w:val="1"/>
      <w:marLeft w:val="0"/>
      <w:marRight w:val="0"/>
      <w:marTop w:val="0"/>
      <w:marBottom w:val="0"/>
      <w:divBdr>
        <w:top w:val="none" w:sz="0" w:space="0" w:color="auto"/>
        <w:left w:val="none" w:sz="0" w:space="0" w:color="auto"/>
        <w:bottom w:val="none" w:sz="0" w:space="0" w:color="auto"/>
        <w:right w:val="none" w:sz="0" w:space="0" w:color="auto"/>
      </w:divBdr>
      <w:divsChild>
        <w:div w:id="954092577">
          <w:marLeft w:val="0"/>
          <w:marRight w:val="0"/>
          <w:marTop w:val="0"/>
          <w:marBottom w:val="0"/>
          <w:divBdr>
            <w:top w:val="none" w:sz="0" w:space="0" w:color="auto"/>
            <w:left w:val="none" w:sz="0" w:space="0" w:color="auto"/>
            <w:bottom w:val="none" w:sz="0" w:space="0" w:color="auto"/>
            <w:right w:val="none" w:sz="0" w:space="0" w:color="auto"/>
          </w:divBdr>
          <w:divsChild>
            <w:div w:id="472528968">
              <w:marLeft w:val="0"/>
              <w:marRight w:val="0"/>
              <w:marTop w:val="0"/>
              <w:marBottom w:val="0"/>
              <w:divBdr>
                <w:top w:val="none" w:sz="0" w:space="0" w:color="auto"/>
                <w:left w:val="none" w:sz="0" w:space="0" w:color="auto"/>
                <w:bottom w:val="none" w:sz="0" w:space="0" w:color="auto"/>
                <w:right w:val="none" w:sz="0" w:space="0" w:color="auto"/>
              </w:divBdr>
              <w:divsChild>
                <w:div w:id="1585991883">
                  <w:marLeft w:val="0"/>
                  <w:marRight w:val="0"/>
                  <w:marTop w:val="0"/>
                  <w:marBottom w:val="0"/>
                  <w:divBdr>
                    <w:top w:val="none" w:sz="0" w:space="0" w:color="auto"/>
                    <w:left w:val="none" w:sz="0" w:space="0" w:color="auto"/>
                    <w:bottom w:val="none" w:sz="0" w:space="0" w:color="auto"/>
                    <w:right w:val="none" w:sz="0" w:space="0" w:color="auto"/>
                  </w:divBdr>
                  <w:divsChild>
                    <w:div w:id="1270889549">
                      <w:marLeft w:val="0"/>
                      <w:marRight w:val="0"/>
                      <w:marTop w:val="0"/>
                      <w:marBottom w:val="0"/>
                      <w:divBdr>
                        <w:top w:val="none" w:sz="0" w:space="0" w:color="auto"/>
                        <w:left w:val="none" w:sz="0" w:space="0" w:color="auto"/>
                        <w:bottom w:val="none" w:sz="0" w:space="0" w:color="auto"/>
                        <w:right w:val="none" w:sz="0" w:space="0" w:color="auto"/>
                      </w:divBdr>
                      <w:divsChild>
                        <w:div w:id="2070420444">
                          <w:marLeft w:val="0"/>
                          <w:marRight w:val="0"/>
                          <w:marTop w:val="0"/>
                          <w:marBottom w:val="0"/>
                          <w:divBdr>
                            <w:top w:val="none" w:sz="0" w:space="0" w:color="auto"/>
                            <w:left w:val="none" w:sz="0" w:space="0" w:color="auto"/>
                            <w:bottom w:val="none" w:sz="0" w:space="0" w:color="auto"/>
                            <w:right w:val="none" w:sz="0" w:space="0" w:color="auto"/>
                          </w:divBdr>
                          <w:divsChild>
                            <w:div w:id="443576418">
                              <w:marLeft w:val="0"/>
                              <w:marRight w:val="0"/>
                              <w:marTop w:val="0"/>
                              <w:marBottom w:val="0"/>
                              <w:divBdr>
                                <w:top w:val="none" w:sz="0" w:space="0" w:color="auto"/>
                                <w:left w:val="none" w:sz="0" w:space="0" w:color="auto"/>
                                <w:bottom w:val="none" w:sz="0" w:space="0" w:color="auto"/>
                                <w:right w:val="none" w:sz="0" w:space="0" w:color="auto"/>
                              </w:divBdr>
                              <w:divsChild>
                                <w:div w:id="590241953">
                                  <w:marLeft w:val="0"/>
                                  <w:marRight w:val="0"/>
                                  <w:marTop w:val="0"/>
                                  <w:marBottom w:val="0"/>
                                  <w:divBdr>
                                    <w:top w:val="none" w:sz="0" w:space="0" w:color="auto"/>
                                    <w:left w:val="none" w:sz="0" w:space="0" w:color="auto"/>
                                    <w:bottom w:val="none" w:sz="0" w:space="0" w:color="auto"/>
                                    <w:right w:val="none" w:sz="0" w:space="0" w:color="auto"/>
                                  </w:divBdr>
                                  <w:divsChild>
                                    <w:div w:id="603197225">
                                      <w:marLeft w:val="0"/>
                                      <w:marRight w:val="0"/>
                                      <w:marTop w:val="0"/>
                                      <w:marBottom w:val="0"/>
                                      <w:divBdr>
                                        <w:top w:val="none" w:sz="0" w:space="0" w:color="auto"/>
                                        <w:left w:val="none" w:sz="0" w:space="0" w:color="auto"/>
                                        <w:bottom w:val="none" w:sz="0" w:space="0" w:color="auto"/>
                                        <w:right w:val="none" w:sz="0" w:space="0" w:color="auto"/>
                                      </w:divBdr>
                                      <w:divsChild>
                                        <w:div w:id="1799646567">
                                          <w:marLeft w:val="0"/>
                                          <w:marRight w:val="0"/>
                                          <w:marTop w:val="0"/>
                                          <w:marBottom w:val="0"/>
                                          <w:divBdr>
                                            <w:top w:val="none" w:sz="0" w:space="0" w:color="auto"/>
                                            <w:left w:val="none" w:sz="0" w:space="0" w:color="auto"/>
                                            <w:bottom w:val="none" w:sz="0" w:space="0" w:color="auto"/>
                                            <w:right w:val="none" w:sz="0" w:space="0" w:color="auto"/>
                                          </w:divBdr>
                                          <w:divsChild>
                                            <w:div w:id="1451900094">
                                              <w:marLeft w:val="0"/>
                                              <w:marRight w:val="0"/>
                                              <w:marTop w:val="0"/>
                                              <w:marBottom w:val="0"/>
                                              <w:divBdr>
                                                <w:top w:val="none" w:sz="0" w:space="0" w:color="auto"/>
                                                <w:left w:val="none" w:sz="0" w:space="0" w:color="auto"/>
                                                <w:bottom w:val="none" w:sz="0" w:space="0" w:color="auto"/>
                                                <w:right w:val="none" w:sz="0" w:space="0" w:color="auto"/>
                                              </w:divBdr>
                                              <w:divsChild>
                                                <w:div w:id="1789658872">
                                                  <w:marLeft w:val="0"/>
                                                  <w:marRight w:val="0"/>
                                                  <w:marTop w:val="0"/>
                                                  <w:marBottom w:val="0"/>
                                                  <w:divBdr>
                                                    <w:top w:val="none" w:sz="0" w:space="0" w:color="auto"/>
                                                    <w:left w:val="none" w:sz="0" w:space="0" w:color="auto"/>
                                                    <w:bottom w:val="none" w:sz="0" w:space="0" w:color="auto"/>
                                                    <w:right w:val="none" w:sz="0" w:space="0" w:color="auto"/>
                                                  </w:divBdr>
                                                  <w:divsChild>
                                                    <w:div w:id="1658026075">
                                                      <w:marLeft w:val="0"/>
                                                      <w:marRight w:val="0"/>
                                                      <w:marTop w:val="0"/>
                                                      <w:marBottom w:val="0"/>
                                                      <w:divBdr>
                                                        <w:top w:val="none" w:sz="0" w:space="0" w:color="auto"/>
                                                        <w:left w:val="none" w:sz="0" w:space="0" w:color="auto"/>
                                                        <w:bottom w:val="none" w:sz="0" w:space="0" w:color="auto"/>
                                                        <w:right w:val="none" w:sz="0" w:space="0" w:color="auto"/>
                                                      </w:divBdr>
                                                      <w:divsChild>
                                                        <w:div w:id="113868558">
                                                          <w:marLeft w:val="0"/>
                                                          <w:marRight w:val="0"/>
                                                          <w:marTop w:val="0"/>
                                                          <w:marBottom w:val="0"/>
                                                          <w:divBdr>
                                                            <w:top w:val="none" w:sz="0" w:space="0" w:color="auto"/>
                                                            <w:left w:val="none" w:sz="0" w:space="0" w:color="auto"/>
                                                            <w:bottom w:val="none" w:sz="0" w:space="0" w:color="auto"/>
                                                            <w:right w:val="none" w:sz="0" w:space="0" w:color="auto"/>
                                                          </w:divBdr>
                                                          <w:divsChild>
                                                            <w:div w:id="2055809294">
                                                              <w:marLeft w:val="0"/>
                                                              <w:marRight w:val="0"/>
                                                              <w:marTop w:val="0"/>
                                                              <w:marBottom w:val="0"/>
                                                              <w:divBdr>
                                                                <w:top w:val="none" w:sz="0" w:space="0" w:color="auto"/>
                                                                <w:left w:val="none" w:sz="0" w:space="0" w:color="auto"/>
                                                                <w:bottom w:val="none" w:sz="0" w:space="0" w:color="auto"/>
                                                                <w:right w:val="none" w:sz="0" w:space="0" w:color="auto"/>
                                                              </w:divBdr>
                                                              <w:divsChild>
                                                                <w:div w:id="1867907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038746481">
      <w:bodyDiv w:val="1"/>
      <w:marLeft w:val="0"/>
      <w:marRight w:val="0"/>
      <w:marTop w:val="0"/>
      <w:marBottom w:val="0"/>
      <w:divBdr>
        <w:top w:val="none" w:sz="0" w:space="0" w:color="auto"/>
        <w:left w:val="none" w:sz="0" w:space="0" w:color="auto"/>
        <w:bottom w:val="none" w:sz="0" w:space="0" w:color="auto"/>
        <w:right w:val="none" w:sz="0" w:space="0" w:color="auto"/>
      </w:divBdr>
    </w:div>
    <w:div w:id="1056777468">
      <w:bodyDiv w:val="1"/>
      <w:marLeft w:val="0"/>
      <w:marRight w:val="0"/>
      <w:marTop w:val="0"/>
      <w:marBottom w:val="0"/>
      <w:divBdr>
        <w:top w:val="none" w:sz="0" w:space="0" w:color="auto"/>
        <w:left w:val="none" w:sz="0" w:space="0" w:color="auto"/>
        <w:bottom w:val="none" w:sz="0" w:space="0" w:color="auto"/>
        <w:right w:val="none" w:sz="0" w:space="0" w:color="auto"/>
      </w:divBdr>
      <w:divsChild>
        <w:div w:id="1398816701">
          <w:marLeft w:val="0"/>
          <w:marRight w:val="0"/>
          <w:marTop w:val="0"/>
          <w:marBottom w:val="0"/>
          <w:divBdr>
            <w:top w:val="none" w:sz="0" w:space="0" w:color="auto"/>
            <w:left w:val="none" w:sz="0" w:space="0" w:color="auto"/>
            <w:bottom w:val="none" w:sz="0" w:space="0" w:color="auto"/>
            <w:right w:val="none" w:sz="0" w:space="0" w:color="auto"/>
          </w:divBdr>
          <w:divsChild>
            <w:div w:id="1477140979">
              <w:marLeft w:val="0"/>
              <w:marRight w:val="0"/>
              <w:marTop w:val="0"/>
              <w:marBottom w:val="0"/>
              <w:divBdr>
                <w:top w:val="none" w:sz="0" w:space="0" w:color="auto"/>
                <w:left w:val="none" w:sz="0" w:space="0" w:color="auto"/>
                <w:bottom w:val="none" w:sz="0" w:space="0" w:color="auto"/>
                <w:right w:val="none" w:sz="0" w:space="0" w:color="auto"/>
              </w:divBdr>
              <w:divsChild>
                <w:div w:id="1129013781">
                  <w:marLeft w:val="0"/>
                  <w:marRight w:val="0"/>
                  <w:marTop w:val="0"/>
                  <w:marBottom w:val="0"/>
                  <w:divBdr>
                    <w:top w:val="none" w:sz="0" w:space="0" w:color="auto"/>
                    <w:left w:val="none" w:sz="0" w:space="0" w:color="auto"/>
                    <w:bottom w:val="none" w:sz="0" w:space="0" w:color="auto"/>
                    <w:right w:val="none" w:sz="0" w:space="0" w:color="auto"/>
                  </w:divBdr>
                  <w:divsChild>
                    <w:div w:id="1901362900">
                      <w:marLeft w:val="0"/>
                      <w:marRight w:val="0"/>
                      <w:marTop w:val="0"/>
                      <w:marBottom w:val="0"/>
                      <w:divBdr>
                        <w:top w:val="none" w:sz="0" w:space="0" w:color="auto"/>
                        <w:left w:val="none" w:sz="0" w:space="0" w:color="auto"/>
                        <w:bottom w:val="none" w:sz="0" w:space="0" w:color="auto"/>
                        <w:right w:val="none" w:sz="0" w:space="0" w:color="auto"/>
                      </w:divBdr>
                      <w:divsChild>
                        <w:div w:id="198654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3309202">
      <w:bodyDiv w:val="1"/>
      <w:marLeft w:val="0"/>
      <w:marRight w:val="0"/>
      <w:marTop w:val="0"/>
      <w:marBottom w:val="0"/>
      <w:divBdr>
        <w:top w:val="none" w:sz="0" w:space="0" w:color="auto"/>
        <w:left w:val="none" w:sz="0" w:space="0" w:color="auto"/>
        <w:bottom w:val="none" w:sz="0" w:space="0" w:color="auto"/>
        <w:right w:val="none" w:sz="0" w:space="0" w:color="auto"/>
      </w:divBdr>
      <w:divsChild>
        <w:div w:id="406801982">
          <w:marLeft w:val="0"/>
          <w:marRight w:val="0"/>
          <w:marTop w:val="0"/>
          <w:marBottom w:val="0"/>
          <w:divBdr>
            <w:top w:val="none" w:sz="0" w:space="0" w:color="auto"/>
            <w:left w:val="none" w:sz="0" w:space="0" w:color="auto"/>
            <w:bottom w:val="none" w:sz="0" w:space="0" w:color="auto"/>
            <w:right w:val="none" w:sz="0" w:space="0" w:color="auto"/>
          </w:divBdr>
          <w:divsChild>
            <w:div w:id="1714960996">
              <w:marLeft w:val="0"/>
              <w:marRight w:val="0"/>
              <w:marTop w:val="0"/>
              <w:marBottom w:val="0"/>
              <w:divBdr>
                <w:top w:val="none" w:sz="0" w:space="0" w:color="auto"/>
                <w:left w:val="none" w:sz="0" w:space="0" w:color="auto"/>
                <w:bottom w:val="none" w:sz="0" w:space="0" w:color="auto"/>
                <w:right w:val="none" w:sz="0" w:space="0" w:color="auto"/>
              </w:divBdr>
              <w:divsChild>
                <w:div w:id="128673528">
                  <w:marLeft w:val="0"/>
                  <w:marRight w:val="0"/>
                  <w:marTop w:val="0"/>
                  <w:marBottom w:val="0"/>
                  <w:divBdr>
                    <w:top w:val="none" w:sz="0" w:space="0" w:color="auto"/>
                    <w:left w:val="none" w:sz="0" w:space="0" w:color="auto"/>
                    <w:bottom w:val="none" w:sz="0" w:space="0" w:color="auto"/>
                    <w:right w:val="none" w:sz="0" w:space="0" w:color="auto"/>
                  </w:divBdr>
                  <w:divsChild>
                    <w:div w:id="935868023">
                      <w:marLeft w:val="0"/>
                      <w:marRight w:val="0"/>
                      <w:marTop w:val="0"/>
                      <w:marBottom w:val="0"/>
                      <w:divBdr>
                        <w:top w:val="none" w:sz="0" w:space="0" w:color="auto"/>
                        <w:left w:val="none" w:sz="0" w:space="0" w:color="auto"/>
                        <w:bottom w:val="none" w:sz="0" w:space="0" w:color="auto"/>
                        <w:right w:val="none" w:sz="0" w:space="0" w:color="auto"/>
                      </w:divBdr>
                      <w:divsChild>
                        <w:div w:id="1980457432">
                          <w:marLeft w:val="-180"/>
                          <w:marRight w:val="0"/>
                          <w:marTop w:val="0"/>
                          <w:marBottom w:val="0"/>
                          <w:divBdr>
                            <w:top w:val="none" w:sz="0" w:space="0" w:color="auto"/>
                            <w:left w:val="none" w:sz="0" w:space="0" w:color="auto"/>
                            <w:bottom w:val="none" w:sz="0" w:space="0" w:color="auto"/>
                            <w:right w:val="none" w:sz="0" w:space="0" w:color="auto"/>
                          </w:divBdr>
                          <w:divsChild>
                            <w:div w:id="1438793228">
                              <w:marLeft w:val="1200"/>
                              <w:marRight w:val="1200"/>
                              <w:marTop w:val="0"/>
                              <w:marBottom w:val="0"/>
                              <w:divBdr>
                                <w:top w:val="none" w:sz="0" w:space="0" w:color="auto"/>
                                <w:left w:val="none" w:sz="0" w:space="0" w:color="auto"/>
                                <w:bottom w:val="none" w:sz="0" w:space="0" w:color="auto"/>
                                <w:right w:val="none" w:sz="0" w:space="0" w:color="auto"/>
                              </w:divBdr>
                              <w:divsChild>
                                <w:div w:id="952319977">
                                  <w:marLeft w:val="0"/>
                                  <w:marRight w:val="0"/>
                                  <w:marTop w:val="0"/>
                                  <w:marBottom w:val="276"/>
                                  <w:divBdr>
                                    <w:top w:val="none" w:sz="0" w:space="0" w:color="auto"/>
                                    <w:left w:val="none" w:sz="0" w:space="0" w:color="auto"/>
                                    <w:bottom w:val="none" w:sz="0" w:space="0" w:color="auto"/>
                                    <w:right w:val="none" w:sz="0" w:space="0" w:color="auto"/>
                                  </w:divBdr>
                                  <w:divsChild>
                                    <w:div w:id="528446890">
                                      <w:marLeft w:val="0"/>
                                      <w:marRight w:val="0"/>
                                      <w:marTop w:val="0"/>
                                      <w:marBottom w:val="0"/>
                                      <w:divBdr>
                                        <w:top w:val="none" w:sz="0" w:space="0" w:color="auto"/>
                                        <w:left w:val="none" w:sz="0" w:space="0" w:color="auto"/>
                                        <w:bottom w:val="none" w:sz="0" w:space="0" w:color="auto"/>
                                        <w:right w:val="none" w:sz="0" w:space="0" w:color="auto"/>
                                      </w:divBdr>
                                    </w:div>
                                    <w:div w:id="214022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086539426">
      <w:bodyDiv w:val="1"/>
      <w:marLeft w:val="0"/>
      <w:marRight w:val="0"/>
      <w:marTop w:val="0"/>
      <w:marBottom w:val="0"/>
      <w:divBdr>
        <w:top w:val="none" w:sz="0" w:space="0" w:color="auto"/>
        <w:left w:val="none" w:sz="0" w:space="0" w:color="auto"/>
        <w:bottom w:val="none" w:sz="0" w:space="0" w:color="auto"/>
        <w:right w:val="none" w:sz="0" w:space="0" w:color="auto"/>
      </w:divBdr>
    </w:div>
    <w:div w:id="1095831760">
      <w:bodyDiv w:val="1"/>
      <w:marLeft w:val="0"/>
      <w:marRight w:val="0"/>
      <w:marTop w:val="0"/>
      <w:marBottom w:val="0"/>
      <w:divBdr>
        <w:top w:val="none" w:sz="0" w:space="0" w:color="auto"/>
        <w:left w:val="none" w:sz="0" w:space="0" w:color="auto"/>
        <w:bottom w:val="none" w:sz="0" w:space="0" w:color="auto"/>
        <w:right w:val="none" w:sz="0" w:space="0" w:color="auto"/>
      </w:divBdr>
    </w:div>
    <w:div w:id="1102722760">
      <w:bodyDiv w:val="1"/>
      <w:marLeft w:val="0"/>
      <w:marRight w:val="0"/>
      <w:marTop w:val="0"/>
      <w:marBottom w:val="0"/>
      <w:divBdr>
        <w:top w:val="none" w:sz="0" w:space="0" w:color="auto"/>
        <w:left w:val="none" w:sz="0" w:space="0" w:color="auto"/>
        <w:bottom w:val="none" w:sz="0" w:space="0" w:color="auto"/>
        <w:right w:val="none" w:sz="0" w:space="0" w:color="auto"/>
      </w:divBdr>
      <w:divsChild>
        <w:div w:id="1554997033">
          <w:marLeft w:val="0"/>
          <w:marRight w:val="0"/>
          <w:marTop w:val="0"/>
          <w:marBottom w:val="0"/>
          <w:divBdr>
            <w:top w:val="none" w:sz="0" w:space="0" w:color="auto"/>
            <w:left w:val="none" w:sz="0" w:space="0" w:color="auto"/>
            <w:bottom w:val="none" w:sz="0" w:space="0" w:color="auto"/>
            <w:right w:val="none" w:sz="0" w:space="0" w:color="auto"/>
          </w:divBdr>
          <w:divsChild>
            <w:div w:id="239216288">
              <w:marLeft w:val="0"/>
              <w:marRight w:val="0"/>
              <w:marTop w:val="0"/>
              <w:marBottom w:val="0"/>
              <w:divBdr>
                <w:top w:val="none" w:sz="0" w:space="0" w:color="auto"/>
                <w:left w:val="none" w:sz="0" w:space="0" w:color="auto"/>
                <w:bottom w:val="none" w:sz="0" w:space="0" w:color="auto"/>
                <w:right w:val="none" w:sz="0" w:space="0" w:color="auto"/>
              </w:divBdr>
              <w:divsChild>
                <w:div w:id="405036699">
                  <w:marLeft w:val="0"/>
                  <w:marRight w:val="0"/>
                  <w:marTop w:val="0"/>
                  <w:marBottom w:val="0"/>
                  <w:divBdr>
                    <w:top w:val="none" w:sz="0" w:space="0" w:color="auto"/>
                    <w:left w:val="none" w:sz="0" w:space="0" w:color="auto"/>
                    <w:bottom w:val="none" w:sz="0" w:space="0" w:color="auto"/>
                    <w:right w:val="none" w:sz="0" w:space="0" w:color="auto"/>
                  </w:divBdr>
                  <w:divsChild>
                    <w:div w:id="517356782">
                      <w:marLeft w:val="0"/>
                      <w:marRight w:val="0"/>
                      <w:marTop w:val="0"/>
                      <w:marBottom w:val="0"/>
                      <w:divBdr>
                        <w:top w:val="none" w:sz="0" w:space="0" w:color="auto"/>
                        <w:left w:val="none" w:sz="0" w:space="0" w:color="auto"/>
                        <w:bottom w:val="none" w:sz="0" w:space="0" w:color="auto"/>
                        <w:right w:val="none" w:sz="0" w:space="0" w:color="auto"/>
                      </w:divBdr>
                      <w:divsChild>
                        <w:div w:id="1311519882">
                          <w:marLeft w:val="-180"/>
                          <w:marRight w:val="0"/>
                          <w:marTop w:val="0"/>
                          <w:marBottom w:val="0"/>
                          <w:divBdr>
                            <w:top w:val="none" w:sz="0" w:space="0" w:color="auto"/>
                            <w:left w:val="none" w:sz="0" w:space="0" w:color="auto"/>
                            <w:bottom w:val="none" w:sz="0" w:space="0" w:color="auto"/>
                            <w:right w:val="none" w:sz="0" w:space="0" w:color="auto"/>
                          </w:divBdr>
                          <w:divsChild>
                            <w:div w:id="784275576">
                              <w:marLeft w:val="1200"/>
                              <w:marRight w:val="1200"/>
                              <w:marTop w:val="0"/>
                              <w:marBottom w:val="0"/>
                              <w:divBdr>
                                <w:top w:val="none" w:sz="0" w:space="0" w:color="auto"/>
                                <w:left w:val="none" w:sz="0" w:space="0" w:color="auto"/>
                                <w:bottom w:val="none" w:sz="0" w:space="0" w:color="auto"/>
                                <w:right w:val="none" w:sz="0" w:space="0" w:color="auto"/>
                              </w:divBdr>
                              <w:divsChild>
                                <w:div w:id="1223979831">
                                  <w:marLeft w:val="0"/>
                                  <w:marRight w:val="0"/>
                                  <w:marTop w:val="0"/>
                                  <w:marBottom w:val="276"/>
                                  <w:divBdr>
                                    <w:top w:val="none" w:sz="0" w:space="0" w:color="auto"/>
                                    <w:left w:val="none" w:sz="0" w:space="0" w:color="auto"/>
                                    <w:bottom w:val="none" w:sz="0" w:space="0" w:color="auto"/>
                                    <w:right w:val="none" w:sz="0" w:space="0" w:color="auto"/>
                                  </w:divBdr>
                                  <w:divsChild>
                                    <w:div w:id="3677329">
                                      <w:marLeft w:val="0"/>
                                      <w:marRight w:val="0"/>
                                      <w:marTop w:val="0"/>
                                      <w:marBottom w:val="0"/>
                                      <w:divBdr>
                                        <w:top w:val="none" w:sz="0" w:space="0" w:color="auto"/>
                                        <w:left w:val="none" w:sz="0" w:space="0" w:color="auto"/>
                                        <w:bottom w:val="none" w:sz="0" w:space="0" w:color="auto"/>
                                        <w:right w:val="none" w:sz="0" w:space="0" w:color="auto"/>
                                      </w:divBdr>
                                    </w:div>
                                    <w:div w:id="1963728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06925077">
      <w:bodyDiv w:val="1"/>
      <w:marLeft w:val="0"/>
      <w:marRight w:val="0"/>
      <w:marTop w:val="0"/>
      <w:marBottom w:val="0"/>
      <w:divBdr>
        <w:top w:val="none" w:sz="0" w:space="0" w:color="auto"/>
        <w:left w:val="none" w:sz="0" w:space="0" w:color="auto"/>
        <w:bottom w:val="none" w:sz="0" w:space="0" w:color="auto"/>
        <w:right w:val="none" w:sz="0" w:space="0" w:color="auto"/>
      </w:divBdr>
    </w:div>
    <w:div w:id="1133215146">
      <w:bodyDiv w:val="1"/>
      <w:marLeft w:val="0"/>
      <w:marRight w:val="0"/>
      <w:marTop w:val="0"/>
      <w:marBottom w:val="0"/>
      <w:divBdr>
        <w:top w:val="none" w:sz="0" w:space="0" w:color="auto"/>
        <w:left w:val="none" w:sz="0" w:space="0" w:color="auto"/>
        <w:bottom w:val="none" w:sz="0" w:space="0" w:color="auto"/>
        <w:right w:val="none" w:sz="0" w:space="0" w:color="auto"/>
      </w:divBdr>
      <w:divsChild>
        <w:div w:id="2121147957">
          <w:marLeft w:val="0"/>
          <w:marRight w:val="0"/>
          <w:marTop w:val="0"/>
          <w:marBottom w:val="0"/>
          <w:divBdr>
            <w:top w:val="none" w:sz="0" w:space="0" w:color="auto"/>
            <w:left w:val="none" w:sz="0" w:space="0" w:color="auto"/>
            <w:bottom w:val="none" w:sz="0" w:space="0" w:color="auto"/>
            <w:right w:val="none" w:sz="0" w:space="0" w:color="auto"/>
          </w:divBdr>
          <w:divsChild>
            <w:div w:id="639043754">
              <w:marLeft w:val="0"/>
              <w:marRight w:val="0"/>
              <w:marTop w:val="0"/>
              <w:marBottom w:val="0"/>
              <w:divBdr>
                <w:top w:val="none" w:sz="0" w:space="0" w:color="auto"/>
                <w:left w:val="none" w:sz="0" w:space="0" w:color="auto"/>
                <w:bottom w:val="none" w:sz="0" w:space="0" w:color="auto"/>
                <w:right w:val="none" w:sz="0" w:space="0" w:color="auto"/>
              </w:divBdr>
              <w:divsChild>
                <w:div w:id="1085766972">
                  <w:marLeft w:val="0"/>
                  <w:marRight w:val="0"/>
                  <w:marTop w:val="0"/>
                  <w:marBottom w:val="0"/>
                  <w:divBdr>
                    <w:top w:val="none" w:sz="0" w:space="0" w:color="auto"/>
                    <w:left w:val="none" w:sz="0" w:space="0" w:color="auto"/>
                    <w:bottom w:val="none" w:sz="0" w:space="0" w:color="auto"/>
                    <w:right w:val="none" w:sz="0" w:space="0" w:color="auto"/>
                  </w:divBdr>
                  <w:divsChild>
                    <w:div w:id="2031026248">
                      <w:marLeft w:val="0"/>
                      <w:marRight w:val="0"/>
                      <w:marTop w:val="0"/>
                      <w:marBottom w:val="0"/>
                      <w:divBdr>
                        <w:top w:val="none" w:sz="0" w:space="0" w:color="auto"/>
                        <w:left w:val="none" w:sz="0" w:space="0" w:color="auto"/>
                        <w:bottom w:val="none" w:sz="0" w:space="0" w:color="auto"/>
                        <w:right w:val="none" w:sz="0" w:space="0" w:color="auto"/>
                      </w:divBdr>
                      <w:divsChild>
                        <w:div w:id="1333023639">
                          <w:marLeft w:val="0"/>
                          <w:marRight w:val="0"/>
                          <w:marTop w:val="0"/>
                          <w:marBottom w:val="0"/>
                          <w:divBdr>
                            <w:top w:val="none" w:sz="0" w:space="0" w:color="auto"/>
                            <w:left w:val="none" w:sz="0" w:space="0" w:color="auto"/>
                            <w:bottom w:val="none" w:sz="0" w:space="0" w:color="auto"/>
                            <w:right w:val="none" w:sz="0" w:space="0" w:color="auto"/>
                          </w:divBdr>
                          <w:divsChild>
                            <w:div w:id="360663961">
                              <w:marLeft w:val="0"/>
                              <w:marRight w:val="0"/>
                              <w:marTop w:val="0"/>
                              <w:marBottom w:val="0"/>
                              <w:divBdr>
                                <w:top w:val="none" w:sz="0" w:space="0" w:color="auto"/>
                                <w:left w:val="none" w:sz="0" w:space="0" w:color="auto"/>
                                <w:bottom w:val="none" w:sz="0" w:space="0" w:color="auto"/>
                                <w:right w:val="none" w:sz="0" w:space="0" w:color="auto"/>
                              </w:divBdr>
                              <w:divsChild>
                                <w:div w:id="1729038193">
                                  <w:marLeft w:val="0"/>
                                  <w:marRight w:val="0"/>
                                  <w:marTop w:val="0"/>
                                  <w:marBottom w:val="0"/>
                                  <w:divBdr>
                                    <w:top w:val="none" w:sz="0" w:space="0" w:color="auto"/>
                                    <w:left w:val="none" w:sz="0" w:space="0" w:color="auto"/>
                                    <w:bottom w:val="none" w:sz="0" w:space="0" w:color="auto"/>
                                    <w:right w:val="none" w:sz="0" w:space="0" w:color="auto"/>
                                  </w:divBdr>
                                  <w:divsChild>
                                    <w:div w:id="1589119439">
                                      <w:marLeft w:val="0"/>
                                      <w:marRight w:val="0"/>
                                      <w:marTop w:val="0"/>
                                      <w:marBottom w:val="0"/>
                                      <w:divBdr>
                                        <w:top w:val="none" w:sz="0" w:space="0" w:color="auto"/>
                                        <w:left w:val="none" w:sz="0" w:space="0" w:color="auto"/>
                                        <w:bottom w:val="none" w:sz="0" w:space="0" w:color="auto"/>
                                        <w:right w:val="none" w:sz="0" w:space="0" w:color="auto"/>
                                      </w:divBdr>
                                      <w:divsChild>
                                        <w:div w:id="1032458851">
                                          <w:marLeft w:val="0"/>
                                          <w:marRight w:val="0"/>
                                          <w:marTop w:val="0"/>
                                          <w:marBottom w:val="0"/>
                                          <w:divBdr>
                                            <w:top w:val="none" w:sz="0" w:space="0" w:color="auto"/>
                                            <w:left w:val="none" w:sz="0" w:space="0" w:color="auto"/>
                                            <w:bottom w:val="none" w:sz="0" w:space="0" w:color="auto"/>
                                            <w:right w:val="none" w:sz="0" w:space="0" w:color="auto"/>
                                          </w:divBdr>
                                          <w:divsChild>
                                            <w:div w:id="1754740898">
                                              <w:marLeft w:val="0"/>
                                              <w:marRight w:val="0"/>
                                              <w:marTop w:val="0"/>
                                              <w:marBottom w:val="0"/>
                                              <w:divBdr>
                                                <w:top w:val="none" w:sz="0" w:space="0" w:color="auto"/>
                                                <w:left w:val="none" w:sz="0" w:space="0" w:color="auto"/>
                                                <w:bottom w:val="none" w:sz="0" w:space="0" w:color="auto"/>
                                                <w:right w:val="none" w:sz="0" w:space="0" w:color="auto"/>
                                              </w:divBdr>
                                              <w:divsChild>
                                                <w:div w:id="421147204">
                                                  <w:marLeft w:val="0"/>
                                                  <w:marRight w:val="0"/>
                                                  <w:marTop w:val="0"/>
                                                  <w:marBottom w:val="0"/>
                                                  <w:divBdr>
                                                    <w:top w:val="none" w:sz="0" w:space="0" w:color="auto"/>
                                                    <w:left w:val="none" w:sz="0" w:space="0" w:color="auto"/>
                                                    <w:bottom w:val="none" w:sz="0" w:space="0" w:color="auto"/>
                                                    <w:right w:val="none" w:sz="0" w:space="0" w:color="auto"/>
                                                  </w:divBdr>
                                                  <w:divsChild>
                                                    <w:div w:id="448083335">
                                                      <w:marLeft w:val="0"/>
                                                      <w:marRight w:val="0"/>
                                                      <w:marTop w:val="0"/>
                                                      <w:marBottom w:val="0"/>
                                                      <w:divBdr>
                                                        <w:top w:val="none" w:sz="0" w:space="0" w:color="auto"/>
                                                        <w:left w:val="none" w:sz="0" w:space="0" w:color="auto"/>
                                                        <w:bottom w:val="none" w:sz="0" w:space="0" w:color="auto"/>
                                                        <w:right w:val="none" w:sz="0" w:space="0" w:color="auto"/>
                                                      </w:divBdr>
                                                      <w:divsChild>
                                                        <w:div w:id="1871529339">
                                                          <w:marLeft w:val="0"/>
                                                          <w:marRight w:val="0"/>
                                                          <w:marTop w:val="0"/>
                                                          <w:marBottom w:val="0"/>
                                                          <w:divBdr>
                                                            <w:top w:val="none" w:sz="0" w:space="0" w:color="auto"/>
                                                            <w:left w:val="none" w:sz="0" w:space="0" w:color="auto"/>
                                                            <w:bottom w:val="none" w:sz="0" w:space="0" w:color="auto"/>
                                                            <w:right w:val="none" w:sz="0" w:space="0" w:color="auto"/>
                                                          </w:divBdr>
                                                          <w:divsChild>
                                                            <w:div w:id="642581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1649731">
      <w:bodyDiv w:val="1"/>
      <w:marLeft w:val="0"/>
      <w:marRight w:val="0"/>
      <w:marTop w:val="0"/>
      <w:marBottom w:val="0"/>
      <w:divBdr>
        <w:top w:val="none" w:sz="0" w:space="0" w:color="auto"/>
        <w:left w:val="none" w:sz="0" w:space="0" w:color="auto"/>
        <w:bottom w:val="none" w:sz="0" w:space="0" w:color="auto"/>
        <w:right w:val="none" w:sz="0" w:space="0" w:color="auto"/>
      </w:divBdr>
    </w:div>
    <w:div w:id="1164666211">
      <w:bodyDiv w:val="1"/>
      <w:marLeft w:val="0"/>
      <w:marRight w:val="0"/>
      <w:marTop w:val="0"/>
      <w:marBottom w:val="0"/>
      <w:divBdr>
        <w:top w:val="none" w:sz="0" w:space="0" w:color="auto"/>
        <w:left w:val="none" w:sz="0" w:space="0" w:color="auto"/>
        <w:bottom w:val="none" w:sz="0" w:space="0" w:color="auto"/>
        <w:right w:val="none" w:sz="0" w:space="0" w:color="auto"/>
      </w:divBdr>
    </w:div>
    <w:div w:id="1173033770">
      <w:bodyDiv w:val="1"/>
      <w:marLeft w:val="0"/>
      <w:marRight w:val="0"/>
      <w:marTop w:val="0"/>
      <w:marBottom w:val="0"/>
      <w:divBdr>
        <w:top w:val="none" w:sz="0" w:space="0" w:color="auto"/>
        <w:left w:val="none" w:sz="0" w:space="0" w:color="auto"/>
        <w:bottom w:val="none" w:sz="0" w:space="0" w:color="auto"/>
        <w:right w:val="none" w:sz="0" w:space="0" w:color="auto"/>
      </w:divBdr>
    </w:div>
    <w:div w:id="1177498300">
      <w:bodyDiv w:val="1"/>
      <w:marLeft w:val="0"/>
      <w:marRight w:val="0"/>
      <w:marTop w:val="0"/>
      <w:marBottom w:val="0"/>
      <w:divBdr>
        <w:top w:val="none" w:sz="0" w:space="0" w:color="auto"/>
        <w:left w:val="none" w:sz="0" w:space="0" w:color="auto"/>
        <w:bottom w:val="none" w:sz="0" w:space="0" w:color="auto"/>
        <w:right w:val="none" w:sz="0" w:space="0" w:color="auto"/>
      </w:divBdr>
    </w:div>
    <w:div w:id="1183547052">
      <w:bodyDiv w:val="1"/>
      <w:marLeft w:val="0"/>
      <w:marRight w:val="0"/>
      <w:marTop w:val="0"/>
      <w:marBottom w:val="0"/>
      <w:divBdr>
        <w:top w:val="none" w:sz="0" w:space="0" w:color="auto"/>
        <w:left w:val="none" w:sz="0" w:space="0" w:color="auto"/>
        <w:bottom w:val="none" w:sz="0" w:space="0" w:color="auto"/>
        <w:right w:val="none" w:sz="0" w:space="0" w:color="auto"/>
      </w:divBdr>
    </w:div>
    <w:div w:id="1212231825">
      <w:bodyDiv w:val="1"/>
      <w:marLeft w:val="0"/>
      <w:marRight w:val="0"/>
      <w:marTop w:val="0"/>
      <w:marBottom w:val="0"/>
      <w:divBdr>
        <w:top w:val="none" w:sz="0" w:space="0" w:color="auto"/>
        <w:left w:val="none" w:sz="0" w:space="0" w:color="auto"/>
        <w:bottom w:val="none" w:sz="0" w:space="0" w:color="auto"/>
        <w:right w:val="none" w:sz="0" w:space="0" w:color="auto"/>
      </w:divBdr>
      <w:divsChild>
        <w:div w:id="267349912">
          <w:marLeft w:val="0"/>
          <w:marRight w:val="0"/>
          <w:marTop w:val="0"/>
          <w:marBottom w:val="0"/>
          <w:divBdr>
            <w:top w:val="none" w:sz="0" w:space="0" w:color="auto"/>
            <w:left w:val="none" w:sz="0" w:space="0" w:color="auto"/>
            <w:bottom w:val="none" w:sz="0" w:space="0" w:color="auto"/>
            <w:right w:val="none" w:sz="0" w:space="0" w:color="auto"/>
          </w:divBdr>
          <w:divsChild>
            <w:div w:id="1638991886">
              <w:marLeft w:val="0"/>
              <w:marRight w:val="0"/>
              <w:marTop w:val="0"/>
              <w:marBottom w:val="0"/>
              <w:divBdr>
                <w:top w:val="none" w:sz="0" w:space="0" w:color="auto"/>
                <w:left w:val="none" w:sz="0" w:space="0" w:color="auto"/>
                <w:bottom w:val="none" w:sz="0" w:space="0" w:color="auto"/>
                <w:right w:val="none" w:sz="0" w:space="0" w:color="auto"/>
              </w:divBdr>
              <w:divsChild>
                <w:div w:id="1754009603">
                  <w:marLeft w:val="0"/>
                  <w:marRight w:val="0"/>
                  <w:marTop w:val="0"/>
                  <w:marBottom w:val="0"/>
                  <w:divBdr>
                    <w:top w:val="none" w:sz="0" w:space="0" w:color="auto"/>
                    <w:left w:val="none" w:sz="0" w:space="0" w:color="auto"/>
                    <w:bottom w:val="none" w:sz="0" w:space="0" w:color="auto"/>
                    <w:right w:val="none" w:sz="0" w:space="0" w:color="auto"/>
                  </w:divBdr>
                  <w:divsChild>
                    <w:div w:id="531069690">
                      <w:marLeft w:val="0"/>
                      <w:marRight w:val="0"/>
                      <w:marTop w:val="0"/>
                      <w:marBottom w:val="0"/>
                      <w:divBdr>
                        <w:top w:val="none" w:sz="0" w:space="0" w:color="auto"/>
                        <w:left w:val="none" w:sz="0" w:space="0" w:color="auto"/>
                        <w:bottom w:val="none" w:sz="0" w:space="0" w:color="auto"/>
                        <w:right w:val="none" w:sz="0" w:space="0" w:color="auto"/>
                      </w:divBdr>
                      <w:divsChild>
                        <w:div w:id="30304341">
                          <w:marLeft w:val="-180"/>
                          <w:marRight w:val="0"/>
                          <w:marTop w:val="0"/>
                          <w:marBottom w:val="0"/>
                          <w:divBdr>
                            <w:top w:val="none" w:sz="0" w:space="0" w:color="auto"/>
                            <w:left w:val="none" w:sz="0" w:space="0" w:color="auto"/>
                            <w:bottom w:val="none" w:sz="0" w:space="0" w:color="auto"/>
                            <w:right w:val="none" w:sz="0" w:space="0" w:color="auto"/>
                          </w:divBdr>
                          <w:divsChild>
                            <w:div w:id="188645075">
                              <w:marLeft w:val="1200"/>
                              <w:marRight w:val="1200"/>
                              <w:marTop w:val="0"/>
                              <w:marBottom w:val="0"/>
                              <w:divBdr>
                                <w:top w:val="none" w:sz="0" w:space="0" w:color="auto"/>
                                <w:left w:val="none" w:sz="0" w:space="0" w:color="auto"/>
                                <w:bottom w:val="none" w:sz="0" w:space="0" w:color="auto"/>
                                <w:right w:val="none" w:sz="0" w:space="0" w:color="auto"/>
                              </w:divBdr>
                              <w:divsChild>
                                <w:div w:id="2138067347">
                                  <w:marLeft w:val="0"/>
                                  <w:marRight w:val="0"/>
                                  <w:marTop w:val="0"/>
                                  <w:marBottom w:val="276"/>
                                  <w:divBdr>
                                    <w:top w:val="none" w:sz="0" w:space="0" w:color="auto"/>
                                    <w:left w:val="none" w:sz="0" w:space="0" w:color="auto"/>
                                    <w:bottom w:val="none" w:sz="0" w:space="0" w:color="auto"/>
                                    <w:right w:val="none" w:sz="0" w:space="0" w:color="auto"/>
                                  </w:divBdr>
                                  <w:divsChild>
                                    <w:div w:id="773286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56282853">
      <w:bodyDiv w:val="1"/>
      <w:marLeft w:val="0"/>
      <w:marRight w:val="0"/>
      <w:marTop w:val="0"/>
      <w:marBottom w:val="0"/>
      <w:divBdr>
        <w:top w:val="none" w:sz="0" w:space="0" w:color="auto"/>
        <w:left w:val="none" w:sz="0" w:space="0" w:color="auto"/>
        <w:bottom w:val="none" w:sz="0" w:space="0" w:color="auto"/>
        <w:right w:val="none" w:sz="0" w:space="0" w:color="auto"/>
      </w:divBdr>
    </w:div>
    <w:div w:id="1276671323">
      <w:bodyDiv w:val="1"/>
      <w:marLeft w:val="0"/>
      <w:marRight w:val="0"/>
      <w:marTop w:val="0"/>
      <w:marBottom w:val="0"/>
      <w:divBdr>
        <w:top w:val="none" w:sz="0" w:space="0" w:color="auto"/>
        <w:left w:val="none" w:sz="0" w:space="0" w:color="auto"/>
        <w:bottom w:val="none" w:sz="0" w:space="0" w:color="auto"/>
        <w:right w:val="none" w:sz="0" w:space="0" w:color="auto"/>
      </w:divBdr>
    </w:div>
    <w:div w:id="1320884153">
      <w:bodyDiv w:val="1"/>
      <w:marLeft w:val="0"/>
      <w:marRight w:val="0"/>
      <w:marTop w:val="0"/>
      <w:marBottom w:val="0"/>
      <w:divBdr>
        <w:top w:val="none" w:sz="0" w:space="0" w:color="auto"/>
        <w:left w:val="none" w:sz="0" w:space="0" w:color="auto"/>
        <w:bottom w:val="none" w:sz="0" w:space="0" w:color="auto"/>
        <w:right w:val="none" w:sz="0" w:space="0" w:color="auto"/>
      </w:divBdr>
    </w:div>
    <w:div w:id="1322735078">
      <w:bodyDiv w:val="1"/>
      <w:marLeft w:val="0"/>
      <w:marRight w:val="0"/>
      <w:marTop w:val="0"/>
      <w:marBottom w:val="0"/>
      <w:divBdr>
        <w:top w:val="none" w:sz="0" w:space="0" w:color="auto"/>
        <w:left w:val="none" w:sz="0" w:space="0" w:color="auto"/>
        <w:bottom w:val="none" w:sz="0" w:space="0" w:color="auto"/>
        <w:right w:val="none" w:sz="0" w:space="0" w:color="auto"/>
      </w:divBdr>
      <w:divsChild>
        <w:div w:id="826551801">
          <w:marLeft w:val="0"/>
          <w:marRight w:val="0"/>
          <w:marTop w:val="0"/>
          <w:marBottom w:val="0"/>
          <w:divBdr>
            <w:top w:val="none" w:sz="0" w:space="0" w:color="auto"/>
            <w:left w:val="none" w:sz="0" w:space="0" w:color="auto"/>
            <w:bottom w:val="none" w:sz="0" w:space="0" w:color="auto"/>
            <w:right w:val="none" w:sz="0" w:space="0" w:color="auto"/>
          </w:divBdr>
          <w:divsChild>
            <w:div w:id="1249731779">
              <w:marLeft w:val="0"/>
              <w:marRight w:val="0"/>
              <w:marTop w:val="0"/>
              <w:marBottom w:val="0"/>
              <w:divBdr>
                <w:top w:val="none" w:sz="0" w:space="0" w:color="auto"/>
                <w:left w:val="none" w:sz="0" w:space="0" w:color="auto"/>
                <w:bottom w:val="none" w:sz="0" w:space="0" w:color="auto"/>
                <w:right w:val="none" w:sz="0" w:space="0" w:color="auto"/>
              </w:divBdr>
              <w:divsChild>
                <w:div w:id="2039961394">
                  <w:marLeft w:val="0"/>
                  <w:marRight w:val="0"/>
                  <w:marTop w:val="0"/>
                  <w:marBottom w:val="0"/>
                  <w:divBdr>
                    <w:top w:val="none" w:sz="0" w:space="0" w:color="auto"/>
                    <w:left w:val="none" w:sz="0" w:space="0" w:color="auto"/>
                    <w:bottom w:val="none" w:sz="0" w:space="0" w:color="auto"/>
                    <w:right w:val="none" w:sz="0" w:space="0" w:color="auto"/>
                  </w:divBdr>
                  <w:divsChild>
                    <w:div w:id="143275071">
                      <w:marLeft w:val="0"/>
                      <w:marRight w:val="0"/>
                      <w:marTop w:val="0"/>
                      <w:marBottom w:val="0"/>
                      <w:divBdr>
                        <w:top w:val="none" w:sz="0" w:space="0" w:color="auto"/>
                        <w:left w:val="none" w:sz="0" w:space="0" w:color="auto"/>
                        <w:bottom w:val="none" w:sz="0" w:space="0" w:color="auto"/>
                        <w:right w:val="none" w:sz="0" w:space="0" w:color="auto"/>
                      </w:divBdr>
                      <w:divsChild>
                        <w:div w:id="475221341">
                          <w:marLeft w:val="0"/>
                          <w:marRight w:val="0"/>
                          <w:marTop w:val="0"/>
                          <w:marBottom w:val="0"/>
                          <w:divBdr>
                            <w:top w:val="none" w:sz="0" w:space="0" w:color="auto"/>
                            <w:left w:val="none" w:sz="0" w:space="0" w:color="auto"/>
                            <w:bottom w:val="none" w:sz="0" w:space="0" w:color="auto"/>
                            <w:right w:val="none" w:sz="0" w:space="0" w:color="auto"/>
                          </w:divBdr>
                          <w:divsChild>
                            <w:div w:id="122693582">
                              <w:marLeft w:val="0"/>
                              <w:marRight w:val="0"/>
                              <w:marTop w:val="0"/>
                              <w:marBottom w:val="0"/>
                              <w:divBdr>
                                <w:top w:val="none" w:sz="0" w:space="0" w:color="auto"/>
                                <w:left w:val="none" w:sz="0" w:space="0" w:color="auto"/>
                                <w:bottom w:val="none" w:sz="0" w:space="0" w:color="auto"/>
                                <w:right w:val="none" w:sz="0" w:space="0" w:color="auto"/>
                              </w:divBdr>
                              <w:divsChild>
                                <w:div w:id="1114012340">
                                  <w:marLeft w:val="0"/>
                                  <w:marRight w:val="0"/>
                                  <w:marTop w:val="0"/>
                                  <w:marBottom w:val="0"/>
                                  <w:divBdr>
                                    <w:top w:val="none" w:sz="0" w:space="0" w:color="auto"/>
                                    <w:left w:val="none" w:sz="0" w:space="0" w:color="auto"/>
                                    <w:bottom w:val="none" w:sz="0" w:space="0" w:color="auto"/>
                                    <w:right w:val="none" w:sz="0" w:space="0" w:color="auto"/>
                                  </w:divBdr>
                                  <w:divsChild>
                                    <w:div w:id="1706441947">
                                      <w:marLeft w:val="0"/>
                                      <w:marRight w:val="0"/>
                                      <w:marTop w:val="0"/>
                                      <w:marBottom w:val="0"/>
                                      <w:divBdr>
                                        <w:top w:val="none" w:sz="0" w:space="0" w:color="auto"/>
                                        <w:left w:val="none" w:sz="0" w:space="0" w:color="auto"/>
                                        <w:bottom w:val="none" w:sz="0" w:space="0" w:color="auto"/>
                                        <w:right w:val="none" w:sz="0" w:space="0" w:color="auto"/>
                                      </w:divBdr>
                                      <w:divsChild>
                                        <w:div w:id="360011221">
                                          <w:marLeft w:val="0"/>
                                          <w:marRight w:val="0"/>
                                          <w:marTop w:val="0"/>
                                          <w:marBottom w:val="0"/>
                                          <w:divBdr>
                                            <w:top w:val="none" w:sz="0" w:space="0" w:color="auto"/>
                                            <w:left w:val="none" w:sz="0" w:space="0" w:color="auto"/>
                                            <w:bottom w:val="none" w:sz="0" w:space="0" w:color="auto"/>
                                            <w:right w:val="none" w:sz="0" w:space="0" w:color="auto"/>
                                          </w:divBdr>
                                          <w:divsChild>
                                            <w:div w:id="1972205664">
                                              <w:marLeft w:val="0"/>
                                              <w:marRight w:val="0"/>
                                              <w:marTop w:val="0"/>
                                              <w:marBottom w:val="0"/>
                                              <w:divBdr>
                                                <w:top w:val="none" w:sz="0" w:space="0" w:color="auto"/>
                                                <w:left w:val="none" w:sz="0" w:space="0" w:color="auto"/>
                                                <w:bottom w:val="none" w:sz="0" w:space="0" w:color="auto"/>
                                                <w:right w:val="none" w:sz="0" w:space="0" w:color="auto"/>
                                              </w:divBdr>
                                              <w:divsChild>
                                                <w:div w:id="1906448035">
                                                  <w:marLeft w:val="0"/>
                                                  <w:marRight w:val="0"/>
                                                  <w:marTop w:val="0"/>
                                                  <w:marBottom w:val="0"/>
                                                  <w:divBdr>
                                                    <w:top w:val="none" w:sz="0" w:space="0" w:color="auto"/>
                                                    <w:left w:val="none" w:sz="0" w:space="0" w:color="auto"/>
                                                    <w:bottom w:val="none" w:sz="0" w:space="0" w:color="auto"/>
                                                    <w:right w:val="none" w:sz="0" w:space="0" w:color="auto"/>
                                                  </w:divBdr>
                                                  <w:divsChild>
                                                    <w:div w:id="658995061">
                                                      <w:marLeft w:val="0"/>
                                                      <w:marRight w:val="0"/>
                                                      <w:marTop w:val="0"/>
                                                      <w:marBottom w:val="0"/>
                                                      <w:divBdr>
                                                        <w:top w:val="none" w:sz="0" w:space="0" w:color="auto"/>
                                                        <w:left w:val="none" w:sz="0" w:space="0" w:color="auto"/>
                                                        <w:bottom w:val="none" w:sz="0" w:space="0" w:color="auto"/>
                                                        <w:right w:val="none" w:sz="0" w:space="0" w:color="auto"/>
                                                      </w:divBdr>
                                                      <w:divsChild>
                                                        <w:div w:id="1242830837">
                                                          <w:marLeft w:val="0"/>
                                                          <w:marRight w:val="0"/>
                                                          <w:marTop w:val="0"/>
                                                          <w:marBottom w:val="0"/>
                                                          <w:divBdr>
                                                            <w:top w:val="none" w:sz="0" w:space="0" w:color="auto"/>
                                                            <w:left w:val="none" w:sz="0" w:space="0" w:color="auto"/>
                                                            <w:bottom w:val="none" w:sz="0" w:space="0" w:color="auto"/>
                                                            <w:right w:val="none" w:sz="0" w:space="0" w:color="auto"/>
                                                          </w:divBdr>
                                                          <w:divsChild>
                                                            <w:div w:id="1880624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35231624">
      <w:bodyDiv w:val="1"/>
      <w:marLeft w:val="0"/>
      <w:marRight w:val="0"/>
      <w:marTop w:val="0"/>
      <w:marBottom w:val="0"/>
      <w:divBdr>
        <w:top w:val="none" w:sz="0" w:space="0" w:color="auto"/>
        <w:left w:val="none" w:sz="0" w:space="0" w:color="auto"/>
        <w:bottom w:val="none" w:sz="0" w:space="0" w:color="auto"/>
        <w:right w:val="none" w:sz="0" w:space="0" w:color="auto"/>
      </w:divBdr>
    </w:div>
    <w:div w:id="1369797830">
      <w:bodyDiv w:val="1"/>
      <w:marLeft w:val="0"/>
      <w:marRight w:val="0"/>
      <w:marTop w:val="0"/>
      <w:marBottom w:val="0"/>
      <w:divBdr>
        <w:top w:val="none" w:sz="0" w:space="0" w:color="auto"/>
        <w:left w:val="none" w:sz="0" w:space="0" w:color="auto"/>
        <w:bottom w:val="none" w:sz="0" w:space="0" w:color="auto"/>
        <w:right w:val="none" w:sz="0" w:space="0" w:color="auto"/>
      </w:divBdr>
    </w:div>
    <w:div w:id="1383484407">
      <w:bodyDiv w:val="1"/>
      <w:marLeft w:val="0"/>
      <w:marRight w:val="0"/>
      <w:marTop w:val="0"/>
      <w:marBottom w:val="0"/>
      <w:divBdr>
        <w:top w:val="none" w:sz="0" w:space="0" w:color="auto"/>
        <w:left w:val="none" w:sz="0" w:space="0" w:color="auto"/>
        <w:bottom w:val="none" w:sz="0" w:space="0" w:color="auto"/>
        <w:right w:val="none" w:sz="0" w:space="0" w:color="auto"/>
      </w:divBdr>
    </w:div>
    <w:div w:id="1387486431">
      <w:bodyDiv w:val="1"/>
      <w:marLeft w:val="0"/>
      <w:marRight w:val="0"/>
      <w:marTop w:val="0"/>
      <w:marBottom w:val="0"/>
      <w:divBdr>
        <w:top w:val="none" w:sz="0" w:space="0" w:color="auto"/>
        <w:left w:val="none" w:sz="0" w:space="0" w:color="auto"/>
        <w:bottom w:val="none" w:sz="0" w:space="0" w:color="auto"/>
        <w:right w:val="none" w:sz="0" w:space="0" w:color="auto"/>
      </w:divBdr>
      <w:divsChild>
        <w:div w:id="923221585">
          <w:marLeft w:val="0"/>
          <w:marRight w:val="0"/>
          <w:marTop w:val="0"/>
          <w:marBottom w:val="0"/>
          <w:divBdr>
            <w:top w:val="none" w:sz="0" w:space="0" w:color="auto"/>
            <w:left w:val="none" w:sz="0" w:space="0" w:color="auto"/>
            <w:bottom w:val="none" w:sz="0" w:space="0" w:color="auto"/>
            <w:right w:val="none" w:sz="0" w:space="0" w:color="auto"/>
          </w:divBdr>
          <w:divsChild>
            <w:div w:id="1911428806">
              <w:marLeft w:val="0"/>
              <w:marRight w:val="0"/>
              <w:marTop w:val="0"/>
              <w:marBottom w:val="0"/>
              <w:divBdr>
                <w:top w:val="none" w:sz="0" w:space="0" w:color="auto"/>
                <w:left w:val="none" w:sz="0" w:space="0" w:color="auto"/>
                <w:bottom w:val="none" w:sz="0" w:space="0" w:color="auto"/>
                <w:right w:val="none" w:sz="0" w:space="0" w:color="auto"/>
              </w:divBdr>
              <w:divsChild>
                <w:div w:id="269119632">
                  <w:marLeft w:val="0"/>
                  <w:marRight w:val="0"/>
                  <w:marTop w:val="0"/>
                  <w:marBottom w:val="0"/>
                  <w:divBdr>
                    <w:top w:val="none" w:sz="0" w:space="0" w:color="auto"/>
                    <w:left w:val="none" w:sz="0" w:space="0" w:color="auto"/>
                    <w:bottom w:val="none" w:sz="0" w:space="0" w:color="auto"/>
                    <w:right w:val="none" w:sz="0" w:space="0" w:color="auto"/>
                  </w:divBdr>
                  <w:divsChild>
                    <w:div w:id="551043611">
                      <w:marLeft w:val="0"/>
                      <w:marRight w:val="0"/>
                      <w:marTop w:val="0"/>
                      <w:marBottom w:val="0"/>
                      <w:divBdr>
                        <w:top w:val="none" w:sz="0" w:space="0" w:color="auto"/>
                        <w:left w:val="none" w:sz="0" w:space="0" w:color="auto"/>
                        <w:bottom w:val="none" w:sz="0" w:space="0" w:color="auto"/>
                        <w:right w:val="none" w:sz="0" w:space="0" w:color="auto"/>
                      </w:divBdr>
                      <w:divsChild>
                        <w:div w:id="394160717">
                          <w:marLeft w:val="-180"/>
                          <w:marRight w:val="0"/>
                          <w:marTop w:val="0"/>
                          <w:marBottom w:val="0"/>
                          <w:divBdr>
                            <w:top w:val="none" w:sz="0" w:space="0" w:color="auto"/>
                            <w:left w:val="none" w:sz="0" w:space="0" w:color="auto"/>
                            <w:bottom w:val="none" w:sz="0" w:space="0" w:color="auto"/>
                            <w:right w:val="none" w:sz="0" w:space="0" w:color="auto"/>
                          </w:divBdr>
                          <w:divsChild>
                            <w:div w:id="1959677561">
                              <w:marLeft w:val="1200"/>
                              <w:marRight w:val="1200"/>
                              <w:marTop w:val="0"/>
                              <w:marBottom w:val="0"/>
                              <w:divBdr>
                                <w:top w:val="none" w:sz="0" w:space="0" w:color="auto"/>
                                <w:left w:val="none" w:sz="0" w:space="0" w:color="auto"/>
                                <w:bottom w:val="none" w:sz="0" w:space="0" w:color="auto"/>
                                <w:right w:val="none" w:sz="0" w:space="0" w:color="auto"/>
                              </w:divBdr>
                              <w:divsChild>
                                <w:div w:id="869687216">
                                  <w:marLeft w:val="0"/>
                                  <w:marRight w:val="0"/>
                                  <w:marTop w:val="0"/>
                                  <w:marBottom w:val="276"/>
                                  <w:divBdr>
                                    <w:top w:val="none" w:sz="0" w:space="0" w:color="auto"/>
                                    <w:left w:val="none" w:sz="0" w:space="0" w:color="auto"/>
                                    <w:bottom w:val="none" w:sz="0" w:space="0" w:color="auto"/>
                                    <w:right w:val="none" w:sz="0" w:space="0" w:color="auto"/>
                                  </w:divBdr>
                                  <w:divsChild>
                                    <w:div w:id="1724600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98434475">
      <w:bodyDiv w:val="1"/>
      <w:marLeft w:val="0"/>
      <w:marRight w:val="0"/>
      <w:marTop w:val="0"/>
      <w:marBottom w:val="0"/>
      <w:divBdr>
        <w:top w:val="none" w:sz="0" w:space="0" w:color="auto"/>
        <w:left w:val="none" w:sz="0" w:space="0" w:color="auto"/>
        <w:bottom w:val="none" w:sz="0" w:space="0" w:color="auto"/>
        <w:right w:val="none" w:sz="0" w:space="0" w:color="auto"/>
      </w:divBdr>
    </w:div>
    <w:div w:id="1399521309">
      <w:bodyDiv w:val="1"/>
      <w:marLeft w:val="0"/>
      <w:marRight w:val="0"/>
      <w:marTop w:val="0"/>
      <w:marBottom w:val="0"/>
      <w:divBdr>
        <w:top w:val="none" w:sz="0" w:space="0" w:color="auto"/>
        <w:left w:val="none" w:sz="0" w:space="0" w:color="auto"/>
        <w:bottom w:val="none" w:sz="0" w:space="0" w:color="auto"/>
        <w:right w:val="none" w:sz="0" w:space="0" w:color="auto"/>
      </w:divBdr>
    </w:div>
    <w:div w:id="1403525864">
      <w:bodyDiv w:val="1"/>
      <w:marLeft w:val="0"/>
      <w:marRight w:val="0"/>
      <w:marTop w:val="0"/>
      <w:marBottom w:val="0"/>
      <w:divBdr>
        <w:top w:val="none" w:sz="0" w:space="0" w:color="auto"/>
        <w:left w:val="none" w:sz="0" w:space="0" w:color="auto"/>
        <w:bottom w:val="none" w:sz="0" w:space="0" w:color="auto"/>
        <w:right w:val="none" w:sz="0" w:space="0" w:color="auto"/>
      </w:divBdr>
    </w:div>
    <w:div w:id="1405760274">
      <w:bodyDiv w:val="1"/>
      <w:marLeft w:val="0"/>
      <w:marRight w:val="0"/>
      <w:marTop w:val="0"/>
      <w:marBottom w:val="0"/>
      <w:divBdr>
        <w:top w:val="none" w:sz="0" w:space="0" w:color="auto"/>
        <w:left w:val="none" w:sz="0" w:space="0" w:color="auto"/>
        <w:bottom w:val="none" w:sz="0" w:space="0" w:color="auto"/>
        <w:right w:val="none" w:sz="0" w:space="0" w:color="auto"/>
      </w:divBdr>
    </w:div>
    <w:div w:id="1407074438">
      <w:bodyDiv w:val="1"/>
      <w:marLeft w:val="0"/>
      <w:marRight w:val="0"/>
      <w:marTop w:val="0"/>
      <w:marBottom w:val="0"/>
      <w:divBdr>
        <w:top w:val="none" w:sz="0" w:space="0" w:color="auto"/>
        <w:left w:val="none" w:sz="0" w:space="0" w:color="auto"/>
        <w:bottom w:val="none" w:sz="0" w:space="0" w:color="auto"/>
        <w:right w:val="none" w:sz="0" w:space="0" w:color="auto"/>
      </w:divBdr>
      <w:divsChild>
        <w:div w:id="1203982264">
          <w:marLeft w:val="0"/>
          <w:marRight w:val="0"/>
          <w:marTop w:val="0"/>
          <w:marBottom w:val="0"/>
          <w:divBdr>
            <w:top w:val="none" w:sz="0" w:space="0" w:color="auto"/>
            <w:left w:val="none" w:sz="0" w:space="0" w:color="auto"/>
            <w:bottom w:val="none" w:sz="0" w:space="0" w:color="auto"/>
            <w:right w:val="none" w:sz="0" w:space="0" w:color="auto"/>
          </w:divBdr>
          <w:divsChild>
            <w:div w:id="440957822">
              <w:marLeft w:val="0"/>
              <w:marRight w:val="0"/>
              <w:marTop w:val="0"/>
              <w:marBottom w:val="0"/>
              <w:divBdr>
                <w:top w:val="none" w:sz="0" w:space="0" w:color="auto"/>
                <w:left w:val="none" w:sz="0" w:space="0" w:color="auto"/>
                <w:bottom w:val="none" w:sz="0" w:space="0" w:color="auto"/>
                <w:right w:val="none" w:sz="0" w:space="0" w:color="auto"/>
              </w:divBdr>
              <w:divsChild>
                <w:div w:id="20983071">
                  <w:marLeft w:val="0"/>
                  <w:marRight w:val="0"/>
                  <w:marTop w:val="0"/>
                  <w:marBottom w:val="0"/>
                  <w:divBdr>
                    <w:top w:val="none" w:sz="0" w:space="0" w:color="auto"/>
                    <w:left w:val="none" w:sz="0" w:space="0" w:color="auto"/>
                    <w:bottom w:val="none" w:sz="0" w:space="0" w:color="auto"/>
                    <w:right w:val="none" w:sz="0" w:space="0" w:color="auto"/>
                  </w:divBdr>
                  <w:divsChild>
                    <w:div w:id="2070886137">
                      <w:marLeft w:val="0"/>
                      <w:marRight w:val="0"/>
                      <w:marTop w:val="0"/>
                      <w:marBottom w:val="0"/>
                      <w:divBdr>
                        <w:top w:val="none" w:sz="0" w:space="0" w:color="auto"/>
                        <w:left w:val="none" w:sz="0" w:space="0" w:color="auto"/>
                        <w:bottom w:val="none" w:sz="0" w:space="0" w:color="auto"/>
                        <w:right w:val="none" w:sz="0" w:space="0" w:color="auto"/>
                      </w:divBdr>
                      <w:divsChild>
                        <w:div w:id="1525486246">
                          <w:marLeft w:val="-180"/>
                          <w:marRight w:val="0"/>
                          <w:marTop w:val="0"/>
                          <w:marBottom w:val="0"/>
                          <w:divBdr>
                            <w:top w:val="none" w:sz="0" w:space="0" w:color="auto"/>
                            <w:left w:val="none" w:sz="0" w:space="0" w:color="auto"/>
                            <w:bottom w:val="none" w:sz="0" w:space="0" w:color="auto"/>
                            <w:right w:val="none" w:sz="0" w:space="0" w:color="auto"/>
                          </w:divBdr>
                          <w:divsChild>
                            <w:div w:id="1031344905">
                              <w:marLeft w:val="1200"/>
                              <w:marRight w:val="1200"/>
                              <w:marTop w:val="0"/>
                              <w:marBottom w:val="0"/>
                              <w:divBdr>
                                <w:top w:val="none" w:sz="0" w:space="0" w:color="auto"/>
                                <w:left w:val="none" w:sz="0" w:space="0" w:color="auto"/>
                                <w:bottom w:val="none" w:sz="0" w:space="0" w:color="auto"/>
                                <w:right w:val="none" w:sz="0" w:space="0" w:color="auto"/>
                              </w:divBdr>
                              <w:divsChild>
                                <w:div w:id="979648381">
                                  <w:marLeft w:val="0"/>
                                  <w:marRight w:val="0"/>
                                  <w:marTop w:val="0"/>
                                  <w:marBottom w:val="276"/>
                                  <w:divBdr>
                                    <w:top w:val="none" w:sz="0" w:space="0" w:color="auto"/>
                                    <w:left w:val="none" w:sz="0" w:space="0" w:color="auto"/>
                                    <w:bottom w:val="none" w:sz="0" w:space="0" w:color="auto"/>
                                    <w:right w:val="none" w:sz="0" w:space="0" w:color="auto"/>
                                  </w:divBdr>
                                  <w:divsChild>
                                    <w:div w:id="620845883">
                                      <w:marLeft w:val="0"/>
                                      <w:marRight w:val="0"/>
                                      <w:marTop w:val="0"/>
                                      <w:marBottom w:val="0"/>
                                      <w:divBdr>
                                        <w:top w:val="none" w:sz="0" w:space="0" w:color="auto"/>
                                        <w:left w:val="none" w:sz="0" w:space="0" w:color="auto"/>
                                        <w:bottom w:val="none" w:sz="0" w:space="0" w:color="auto"/>
                                        <w:right w:val="none" w:sz="0" w:space="0" w:color="auto"/>
                                      </w:divBdr>
                                    </w:div>
                                    <w:div w:id="1487892062">
                                      <w:marLeft w:val="0"/>
                                      <w:marRight w:val="0"/>
                                      <w:marTop w:val="0"/>
                                      <w:marBottom w:val="0"/>
                                      <w:divBdr>
                                        <w:top w:val="none" w:sz="0" w:space="0" w:color="auto"/>
                                        <w:left w:val="none" w:sz="0" w:space="0" w:color="auto"/>
                                        <w:bottom w:val="none" w:sz="0" w:space="0" w:color="auto"/>
                                        <w:right w:val="none" w:sz="0" w:space="0" w:color="auto"/>
                                      </w:divBdr>
                                    </w:div>
                                    <w:div w:id="211532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15204376">
      <w:bodyDiv w:val="1"/>
      <w:marLeft w:val="0"/>
      <w:marRight w:val="0"/>
      <w:marTop w:val="0"/>
      <w:marBottom w:val="0"/>
      <w:divBdr>
        <w:top w:val="none" w:sz="0" w:space="0" w:color="auto"/>
        <w:left w:val="none" w:sz="0" w:space="0" w:color="auto"/>
        <w:bottom w:val="none" w:sz="0" w:space="0" w:color="auto"/>
        <w:right w:val="none" w:sz="0" w:space="0" w:color="auto"/>
      </w:divBdr>
    </w:div>
    <w:div w:id="1443958377">
      <w:bodyDiv w:val="1"/>
      <w:marLeft w:val="0"/>
      <w:marRight w:val="0"/>
      <w:marTop w:val="0"/>
      <w:marBottom w:val="0"/>
      <w:divBdr>
        <w:top w:val="none" w:sz="0" w:space="0" w:color="auto"/>
        <w:left w:val="none" w:sz="0" w:space="0" w:color="auto"/>
        <w:bottom w:val="none" w:sz="0" w:space="0" w:color="auto"/>
        <w:right w:val="none" w:sz="0" w:space="0" w:color="auto"/>
      </w:divBdr>
    </w:div>
    <w:div w:id="1446608733">
      <w:bodyDiv w:val="1"/>
      <w:marLeft w:val="0"/>
      <w:marRight w:val="0"/>
      <w:marTop w:val="0"/>
      <w:marBottom w:val="0"/>
      <w:divBdr>
        <w:top w:val="none" w:sz="0" w:space="0" w:color="auto"/>
        <w:left w:val="none" w:sz="0" w:space="0" w:color="auto"/>
        <w:bottom w:val="none" w:sz="0" w:space="0" w:color="auto"/>
        <w:right w:val="none" w:sz="0" w:space="0" w:color="auto"/>
      </w:divBdr>
    </w:div>
    <w:div w:id="1455323146">
      <w:bodyDiv w:val="1"/>
      <w:marLeft w:val="0"/>
      <w:marRight w:val="0"/>
      <w:marTop w:val="0"/>
      <w:marBottom w:val="0"/>
      <w:divBdr>
        <w:top w:val="none" w:sz="0" w:space="0" w:color="auto"/>
        <w:left w:val="none" w:sz="0" w:space="0" w:color="auto"/>
        <w:bottom w:val="none" w:sz="0" w:space="0" w:color="auto"/>
        <w:right w:val="none" w:sz="0" w:space="0" w:color="auto"/>
      </w:divBdr>
      <w:divsChild>
        <w:div w:id="962922779">
          <w:marLeft w:val="0"/>
          <w:marRight w:val="0"/>
          <w:marTop w:val="0"/>
          <w:marBottom w:val="0"/>
          <w:divBdr>
            <w:top w:val="none" w:sz="0" w:space="0" w:color="auto"/>
            <w:left w:val="none" w:sz="0" w:space="0" w:color="auto"/>
            <w:bottom w:val="none" w:sz="0" w:space="0" w:color="auto"/>
            <w:right w:val="none" w:sz="0" w:space="0" w:color="auto"/>
          </w:divBdr>
          <w:divsChild>
            <w:div w:id="535120479">
              <w:marLeft w:val="0"/>
              <w:marRight w:val="0"/>
              <w:marTop w:val="0"/>
              <w:marBottom w:val="0"/>
              <w:divBdr>
                <w:top w:val="none" w:sz="0" w:space="0" w:color="auto"/>
                <w:left w:val="none" w:sz="0" w:space="0" w:color="auto"/>
                <w:bottom w:val="none" w:sz="0" w:space="0" w:color="auto"/>
                <w:right w:val="none" w:sz="0" w:space="0" w:color="auto"/>
              </w:divBdr>
              <w:divsChild>
                <w:div w:id="1116829225">
                  <w:marLeft w:val="0"/>
                  <w:marRight w:val="0"/>
                  <w:marTop w:val="0"/>
                  <w:marBottom w:val="0"/>
                  <w:divBdr>
                    <w:top w:val="none" w:sz="0" w:space="0" w:color="auto"/>
                    <w:left w:val="none" w:sz="0" w:space="0" w:color="auto"/>
                    <w:bottom w:val="none" w:sz="0" w:space="0" w:color="auto"/>
                    <w:right w:val="none" w:sz="0" w:space="0" w:color="auto"/>
                  </w:divBdr>
                  <w:divsChild>
                    <w:div w:id="1717391284">
                      <w:marLeft w:val="0"/>
                      <w:marRight w:val="0"/>
                      <w:marTop w:val="0"/>
                      <w:marBottom w:val="0"/>
                      <w:divBdr>
                        <w:top w:val="none" w:sz="0" w:space="0" w:color="auto"/>
                        <w:left w:val="none" w:sz="0" w:space="0" w:color="auto"/>
                        <w:bottom w:val="none" w:sz="0" w:space="0" w:color="auto"/>
                        <w:right w:val="none" w:sz="0" w:space="0" w:color="auto"/>
                      </w:divBdr>
                      <w:divsChild>
                        <w:div w:id="661009117">
                          <w:marLeft w:val="-180"/>
                          <w:marRight w:val="0"/>
                          <w:marTop w:val="0"/>
                          <w:marBottom w:val="0"/>
                          <w:divBdr>
                            <w:top w:val="none" w:sz="0" w:space="0" w:color="auto"/>
                            <w:left w:val="none" w:sz="0" w:space="0" w:color="auto"/>
                            <w:bottom w:val="none" w:sz="0" w:space="0" w:color="auto"/>
                            <w:right w:val="none" w:sz="0" w:space="0" w:color="auto"/>
                          </w:divBdr>
                          <w:divsChild>
                            <w:div w:id="591397429">
                              <w:marLeft w:val="1200"/>
                              <w:marRight w:val="1200"/>
                              <w:marTop w:val="0"/>
                              <w:marBottom w:val="0"/>
                              <w:divBdr>
                                <w:top w:val="none" w:sz="0" w:space="0" w:color="auto"/>
                                <w:left w:val="none" w:sz="0" w:space="0" w:color="auto"/>
                                <w:bottom w:val="none" w:sz="0" w:space="0" w:color="auto"/>
                                <w:right w:val="none" w:sz="0" w:space="0" w:color="auto"/>
                              </w:divBdr>
                              <w:divsChild>
                                <w:div w:id="1840847801">
                                  <w:marLeft w:val="0"/>
                                  <w:marRight w:val="0"/>
                                  <w:marTop w:val="0"/>
                                  <w:marBottom w:val="276"/>
                                  <w:divBdr>
                                    <w:top w:val="none" w:sz="0" w:space="0" w:color="auto"/>
                                    <w:left w:val="none" w:sz="0" w:space="0" w:color="auto"/>
                                    <w:bottom w:val="none" w:sz="0" w:space="0" w:color="auto"/>
                                    <w:right w:val="none" w:sz="0" w:space="0" w:color="auto"/>
                                  </w:divBdr>
                                  <w:divsChild>
                                    <w:div w:id="1757819780">
                                      <w:marLeft w:val="0"/>
                                      <w:marRight w:val="0"/>
                                      <w:marTop w:val="0"/>
                                      <w:marBottom w:val="0"/>
                                      <w:divBdr>
                                        <w:top w:val="none" w:sz="0" w:space="0" w:color="auto"/>
                                        <w:left w:val="none" w:sz="0" w:space="0" w:color="auto"/>
                                        <w:bottom w:val="none" w:sz="0" w:space="0" w:color="auto"/>
                                        <w:right w:val="none" w:sz="0" w:space="0" w:color="auto"/>
                                      </w:divBdr>
                                    </w:div>
                                    <w:div w:id="1829007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88011300">
      <w:bodyDiv w:val="1"/>
      <w:marLeft w:val="0"/>
      <w:marRight w:val="0"/>
      <w:marTop w:val="0"/>
      <w:marBottom w:val="0"/>
      <w:divBdr>
        <w:top w:val="none" w:sz="0" w:space="0" w:color="auto"/>
        <w:left w:val="none" w:sz="0" w:space="0" w:color="auto"/>
        <w:bottom w:val="none" w:sz="0" w:space="0" w:color="auto"/>
        <w:right w:val="none" w:sz="0" w:space="0" w:color="auto"/>
      </w:divBdr>
    </w:div>
    <w:div w:id="1515336829">
      <w:bodyDiv w:val="1"/>
      <w:marLeft w:val="0"/>
      <w:marRight w:val="0"/>
      <w:marTop w:val="0"/>
      <w:marBottom w:val="0"/>
      <w:divBdr>
        <w:top w:val="none" w:sz="0" w:space="0" w:color="auto"/>
        <w:left w:val="none" w:sz="0" w:space="0" w:color="auto"/>
        <w:bottom w:val="none" w:sz="0" w:space="0" w:color="auto"/>
        <w:right w:val="none" w:sz="0" w:space="0" w:color="auto"/>
      </w:divBdr>
    </w:div>
    <w:div w:id="1518539685">
      <w:bodyDiv w:val="1"/>
      <w:marLeft w:val="0"/>
      <w:marRight w:val="0"/>
      <w:marTop w:val="0"/>
      <w:marBottom w:val="0"/>
      <w:divBdr>
        <w:top w:val="none" w:sz="0" w:space="0" w:color="auto"/>
        <w:left w:val="none" w:sz="0" w:space="0" w:color="auto"/>
        <w:bottom w:val="none" w:sz="0" w:space="0" w:color="auto"/>
        <w:right w:val="none" w:sz="0" w:space="0" w:color="auto"/>
      </w:divBdr>
      <w:divsChild>
        <w:div w:id="504129132">
          <w:marLeft w:val="0"/>
          <w:marRight w:val="0"/>
          <w:marTop w:val="0"/>
          <w:marBottom w:val="0"/>
          <w:divBdr>
            <w:top w:val="none" w:sz="0" w:space="0" w:color="auto"/>
            <w:left w:val="none" w:sz="0" w:space="0" w:color="auto"/>
            <w:bottom w:val="none" w:sz="0" w:space="0" w:color="auto"/>
            <w:right w:val="none" w:sz="0" w:space="0" w:color="auto"/>
          </w:divBdr>
          <w:divsChild>
            <w:div w:id="805971624">
              <w:marLeft w:val="0"/>
              <w:marRight w:val="0"/>
              <w:marTop w:val="0"/>
              <w:marBottom w:val="0"/>
              <w:divBdr>
                <w:top w:val="none" w:sz="0" w:space="0" w:color="auto"/>
                <w:left w:val="none" w:sz="0" w:space="0" w:color="auto"/>
                <w:bottom w:val="none" w:sz="0" w:space="0" w:color="auto"/>
                <w:right w:val="none" w:sz="0" w:space="0" w:color="auto"/>
              </w:divBdr>
              <w:divsChild>
                <w:div w:id="2013952560">
                  <w:marLeft w:val="0"/>
                  <w:marRight w:val="0"/>
                  <w:marTop w:val="156"/>
                  <w:marBottom w:val="0"/>
                  <w:divBdr>
                    <w:top w:val="none" w:sz="0" w:space="0" w:color="auto"/>
                    <w:left w:val="none" w:sz="0" w:space="0" w:color="auto"/>
                    <w:bottom w:val="none" w:sz="0" w:space="0" w:color="auto"/>
                    <w:right w:val="none" w:sz="0" w:space="0" w:color="auto"/>
                  </w:divBdr>
                  <w:divsChild>
                    <w:div w:id="276913442">
                      <w:marLeft w:val="0"/>
                      <w:marRight w:val="0"/>
                      <w:marTop w:val="0"/>
                      <w:marBottom w:val="144"/>
                      <w:divBdr>
                        <w:top w:val="none" w:sz="0" w:space="0" w:color="auto"/>
                        <w:left w:val="none" w:sz="0" w:space="0" w:color="auto"/>
                        <w:bottom w:val="none" w:sz="0" w:space="0" w:color="auto"/>
                        <w:right w:val="none" w:sz="0" w:space="0" w:color="auto"/>
                      </w:divBdr>
                      <w:divsChild>
                        <w:div w:id="1084690650">
                          <w:marLeft w:val="0"/>
                          <w:marRight w:val="0"/>
                          <w:marTop w:val="0"/>
                          <w:marBottom w:val="0"/>
                          <w:divBdr>
                            <w:top w:val="none" w:sz="0" w:space="0" w:color="auto"/>
                            <w:left w:val="none" w:sz="0" w:space="0" w:color="auto"/>
                            <w:bottom w:val="none" w:sz="0" w:space="0" w:color="auto"/>
                            <w:right w:val="none" w:sz="0" w:space="0" w:color="auto"/>
                          </w:divBdr>
                          <w:divsChild>
                            <w:div w:id="970205432">
                              <w:marLeft w:val="0"/>
                              <w:marRight w:val="0"/>
                              <w:marTop w:val="0"/>
                              <w:marBottom w:val="0"/>
                              <w:divBdr>
                                <w:top w:val="none" w:sz="0" w:space="0" w:color="auto"/>
                                <w:left w:val="none" w:sz="0" w:space="0" w:color="auto"/>
                                <w:bottom w:val="none" w:sz="0" w:space="0" w:color="auto"/>
                                <w:right w:val="none" w:sz="0" w:space="0" w:color="auto"/>
                              </w:divBdr>
                              <w:divsChild>
                                <w:div w:id="821896353">
                                  <w:marLeft w:val="0"/>
                                  <w:marRight w:val="0"/>
                                  <w:marTop w:val="0"/>
                                  <w:marBottom w:val="0"/>
                                  <w:divBdr>
                                    <w:top w:val="none" w:sz="0" w:space="0" w:color="auto"/>
                                    <w:left w:val="none" w:sz="0" w:space="0" w:color="auto"/>
                                    <w:bottom w:val="none" w:sz="0" w:space="0" w:color="auto"/>
                                    <w:right w:val="none" w:sz="0" w:space="0" w:color="auto"/>
                                  </w:divBdr>
                                  <w:divsChild>
                                    <w:div w:id="416752150">
                                      <w:marLeft w:val="0"/>
                                      <w:marRight w:val="0"/>
                                      <w:marTop w:val="0"/>
                                      <w:marBottom w:val="0"/>
                                      <w:divBdr>
                                        <w:top w:val="none" w:sz="0" w:space="0" w:color="auto"/>
                                        <w:left w:val="none" w:sz="0" w:space="0" w:color="auto"/>
                                        <w:bottom w:val="none" w:sz="0" w:space="0" w:color="auto"/>
                                        <w:right w:val="none" w:sz="0" w:space="0" w:color="auto"/>
                                      </w:divBdr>
                                      <w:divsChild>
                                        <w:div w:id="1085372462">
                                          <w:marLeft w:val="0"/>
                                          <w:marRight w:val="0"/>
                                          <w:marTop w:val="0"/>
                                          <w:marBottom w:val="0"/>
                                          <w:divBdr>
                                            <w:top w:val="none" w:sz="0" w:space="0" w:color="auto"/>
                                            <w:left w:val="none" w:sz="0" w:space="0" w:color="auto"/>
                                            <w:bottom w:val="none" w:sz="0" w:space="0" w:color="auto"/>
                                            <w:right w:val="none" w:sz="0" w:space="0" w:color="auto"/>
                                          </w:divBdr>
                                          <w:divsChild>
                                            <w:div w:id="1728408852">
                                              <w:marLeft w:val="0"/>
                                              <w:marRight w:val="0"/>
                                              <w:marTop w:val="0"/>
                                              <w:marBottom w:val="0"/>
                                              <w:divBdr>
                                                <w:top w:val="none" w:sz="0" w:space="0" w:color="auto"/>
                                                <w:left w:val="none" w:sz="0" w:space="0" w:color="auto"/>
                                                <w:bottom w:val="none" w:sz="0" w:space="0" w:color="auto"/>
                                                <w:right w:val="none" w:sz="0" w:space="0" w:color="auto"/>
                                              </w:divBdr>
                                              <w:divsChild>
                                                <w:div w:id="113923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9298791">
      <w:bodyDiv w:val="1"/>
      <w:marLeft w:val="0"/>
      <w:marRight w:val="0"/>
      <w:marTop w:val="0"/>
      <w:marBottom w:val="0"/>
      <w:divBdr>
        <w:top w:val="none" w:sz="0" w:space="0" w:color="auto"/>
        <w:left w:val="none" w:sz="0" w:space="0" w:color="auto"/>
        <w:bottom w:val="none" w:sz="0" w:space="0" w:color="auto"/>
        <w:right w:val="none" w:sz="0" w:space="0" w:color="auto"/>
      </w:divBdr>
    </w:div>
    <w:div w:id="1533959104">
      <w:bodyDiv w:val="1"/>
      <w:marLeft w:val="0"/>
      <w:marRight w:val="0"/>
      <w:marTop w:val="0"/>
      <w:marBottom w:val="0"/>
      <w:divBdr>
        <w:top w:val="none" w:sz="0" w:space="0" w:color="auto"/>
        <w:left w:val="none" w:sz="0" w:space="0" w:color="auto"/>
        <w:bottom w:val="none" w:sz="0" w:space="0" w:color="auto"/>
        <w:right w:val="none" w:sz="0" w:space="0" w:color="auto"/>
      </w:divBdr>
    </w:div>
    <w:div w:id="1553425379">
      <w:bodyDiv w:val="1"/>
      <w:marLeft w:val="0"/>
      <w:marRight w:val="0"/>
      <w:marTop w:val="0"/>
      <w:marBottom w:val="0"/>
      <w:divBdr>
        <w:top w:val="none" w:sz="0" w:space="0" w:color="auto"/>
        <w:left w:val="none" w:sz="0" w:space="0" w:color="auto"/>
        <w:bottom w:val="none" w:sz="0" w:space="0" w:color="auto"/>
        <w:right w:val="none" w:sz="0" w:space="0" w:color="auto"/>
      </w:divBdr>
    </w:div>
    <w:div w:id="1577742692">
      <w:bodyDiv w:val="1"/>
      <w:marLeft w:val="0"/>
      <w:marRight w:val="0"/>
      <w:marTop w:val="0"/>
      <w:marBottom w:val="0"/>
      <w:divBdr>
        <w:top w:val="none" w:sz="0" w:space="0" w:color="auto"/>
        <w:left w:val="none" w:sz="0" w:space="0" w:color="auto"/>
        <w:bottom w:val="none" w:sz="0" w:space="0" w:color="auto"/>
        <w:right w:val="none" w:sz="0" w:space="0" w:color="auto"/>
      </w:divBdr>
    </w:div>
    <w:div w:id="1590429057">
      <w:bodyDiv w:val="1"/>
      <w:marLeft w:val="0"/>
      <w:marRight w:val="0"/>
      <w:marTop w:val="0"/>
      <w:marBottom w:val="0"/>
      <w:divBdr>
        <w:top w:val="none" w:sz="0" w:space="0" w:color="auto"/>
        <w:left w:val="none" w:sz="0" w:space="0" w:color="auto"/>
        <w:bottom w:val="none" w:sz="0" w:space="0" w:color="auto"/>
        <w:right w:val="none" w:sz="0" w:space="0" w:color="auto"/>
      </w:divBdr>
    </w:div>
    <w:div w:id="1608931104">
      <w:bodyDiv w:val="1"/>
      <w:marLeft w:val="0"/>
      <w:marRight w:val="0"/>
      <w:marTop w:val="0"/>
      <w:marBottom w:val="0"/>
      <w:divBdr>
        <w:top w:val="none" w:sz="0" w:space="0" w:color="auto"/>
        <w:left w:val="none" w:sz="0" w:space="0" w:color="auto"/>
        <w:bottom w:val="none" w:sz="0" w:space="0" w:color="auto"/>
        <w:right w:val="none" w:sz="0" w:space="0" w:color="auto"/>
      </w:divBdr>
    </w:div>
    <w:div w:id="1637952654">
      <w:bodyDiv w:val="1"/>
      <w:marLeft w:val="0"/>
      <w:marRight w:val="0"/>
      <w:marTop w:val="0"/>
      <w:marBottom w:val="0"/>
      <w:divBdr>
        <w:top w:val="none" w:sz="0" w:space="0" w:color="auto"/>
        <w:left w:val="none" w:sz="0" w:space="0" w:color="auto"/>
        <w:bottom w:val="none" w:sz="0" w:space="0" w:color="auto"/>
        <w:right w:val="none" w:sz="0" w:space="0" w:color="auto"/>
      </w:divBdr>
      <w:divsChild>
        <w:div w:id="39135921">
          <w:marLeft w:val="0"/>
          <w:marRight w:val="0"/>
          <w:marTop w:val="0"/>
          <w:marBottom w:val="0"/>
          <w:divBdr>
            <w:top w:val="none" w:sz="0" w:space="0" w:color="auto"/>
            <w:left w:val="none" w:sz="0" w:space="0" w:color="auto"/>
            <w:bottom w:val="none" w:sz="0" w:space="0" w:color="auto"/>
            <w:right w:val="none" w:sz="0" w:space="0" w:color="auto"/>
          </w:divBdr>
          <w:divsChild>
            <w:div w:id="553200099">
              <w:marLeft w:val="0"/>
              <w:marRight w:val="0"/>
              <w:marTop w:val="0"/>
              <w:marBottom w:val="0"/>
              <w:divBdr>
                <w:top w:val="none" w:sz="0" w:space="0" w:color="auto"/>
                <w:left w:val="none" w:sz="0" w:space="0" w:color="auto"/>
                <w:bottom w:val="none" w:sz="0" w:space="0" w:color="auto"/>
                <w:right w:val="none" w:sz="0" w:space="0" w:color="auto"/>
              </w:divBdr>
              <w:divsChild>
                <w:div w:id="1776316972">
                  <w:marLeft w:val="0"/>
                  <w:marRight w:val="0"/>
                  <w:marTop w:val="0"/>
                  <w:marBottom w:val="0"/>
                  <w:divBdr>
                    <w:top w:val="none" w:sz="0" w:space="0" w:color="auto"/>
                    <w:left w:val="none" w:sz="0" w:space="0" w:color="auto"/>
                    <w:bottom w:val="none" w:sz="0" w:space="0" w:color="auto"/>
                    <w:right w:val="none" w:sz="0" w:space="0" w:color="auto"/>
                  </w:divBdr>
                  <w:divsChild>
                    <w:div w:id="1997954701">
                      <w:marLeft w:val="0"/>
                      <w:marRight w:val="0"/>
                      <w:marTop w:val="0"/>
                      <w:marBottom w:val="0"/>
                      <w:divBdr>
                        <w:top w:val="none" w:sz="0" w:space="0" w:color="auto"/>
                        <w:left w:val="none" w:sz="0" w:space="0" w:color="auto"/>
                        <w:bottom w:val="none" w:sz="0" w:space="0" w:color="auto"/>
                        <w:right w:val="none" w:sz="0" w:space="0" w:color="auto"/>
                      </w:divBdr>
                      <w:divsChild>
                        <w:div w:id="1071776951">
                          <w:marLeft w:val="-180"/>
                          <w:marRight w:val="0"/>
                          <w:marTop w:val="0"/>
                          <w:marBottom w:val="0"/>
                          <w:divBdr>
                            <w:top w:val="none" w:sz="0" w:space="0" w:color="auto"/>
                            <w:left w:val="none" w:sz="0" w:space="0" w:color="auto"/>
                            <w:bottom w:val="none" w:sz="0" w:space="0" w:color="auto"/>
                            <w:right w:val="none" w:sz="0" w:space="0" w:color="auto"/>
                          </w:divBdr>
                          <w:divsChild>
                            <w:div w:id="204105730">
                              <w:marLeft w:val="1200"/>
                              <w:marRight w:val="1200"/>
                              <w:marTop w:val="0"/>
                              <w:marBottom w:val="0"/>
                              <w:divBdr>
                                <w:top w:val="none" w:sz="0" w:space="0" w:color="auto"/>
                                <w:left w:val="none" w:sz="0" w:space="0" w:color="auto"/>
                                <w:bottom w:val="none" w:sz="0" w:space="0" w:color="auto"/>
                                <w:right w:val="none" w:sz="0" w:space="0" w:color="auto"/>
                              </w:divBdr>
                              <w:divsChild>
                                <w:div w:id="235021722">
                                  <w:marLeft w:val="0"/>
                                  <w:marRight w:val="0"/>
                                  <w:marTop w:val="0"/>
                                  <w:marBottom w:val="276"/>
                                  <w:divBdr>
                                    <w:top w:val="none" w:sz="0" w:space="0" w:color="auto"/>
                                    <w:left w:val="none" w:sz="0" w:space="0" w:color="auto"/>
                                    <w:bottom w:val="none" w:sz="0" w:space="0" w:color="auto"/>
                                    <w:right w:val="none" w:sz="0" w:space="0" w:color="auto"/>
                                  </w:divBdr>
                                  <w:divsChild>
                                    <w:div w:id="266351694">
                                      <w:marLeft w:val="0"/>
                                      <w:marRight w:val="0"/>
                                      <w:marTop w:val="0"/>
                                      <w:marBottom w:val="0"/>
                                      <w:divBdr>
                                        <w:top w:val="none" w:sz="0" w:space="0" w:color="auto"/>
                                        <w:left w:val="none" w:sz="0" w:space="0" w:color="auto"/>
                                        <w:bottom w:val="none" w:sz="0" w:space="0" w:color="auto"/>
                                        <w:right w:val="none" w:sz="0" w:space="0" w:color="auto"/>
                                      </w:divBdr>
                                    </w:div>
                                    <w:div w:id="464543551">
                                      <w:marLeft w:val="0"/>
                                      <w:marRight w:val="0"/>
                                      <w:marTop w:val="0"/>
                                      <w:marBottom w:val="0"/>
                                      <w:divBdr>
                                        <w:top w:val="none" w:sz="0" w:space="0" w:color="auto"/>
                                        <w:left w:val="none" w:sz="0" w:space="0" w:color="auto"/>
                                        <w:bottom w:val="none" w:sz="0" w:space="0" w:color="auto"/>
                                        <w:right w:val="none" w:sz="0" w:space="0" w:color="auto"/>
                                      </w:divBdr>
                                    </w:div>
                                    <w:div w:id="1063404281">
                                      <w:marLeft w:val="0"/>
                                      <w:marRight w:val="0"/>
                                      <w:marTop w:val="0"/>
                                      <w:marBottom w:val="0"/>
                                      <w:divBdr>
                                        <w:top w:val="none" w:sz="0" w:space="0" w:color="auto"/>
                                        <w:left w:val="none" w:sz="0" w:space="0" w:color="auto"/>
                                        <w:bottom w:val="none" w:sz="0" w:space="0" w:color="auto"/>
                                        <w:right w:val="none" w:sz="0" w:space="0" w:color="auto"/>
                                      </w:divBdr>
                                    </w:div>
                                    <w:div w:id="1943108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38219417">
      <w:bodyDiv w:val="1"/>
      <w:marLeft w:val="0"/>
      <w:marRight w:val="0"/>
      <w:marTop w:val="0"/>
      <w:marBottom w:val="0"/>
      <w:divBdr>
        <w:top w:val="none" w:sz="0" w:space="0" w:color="auto"/>
        <w:left w:val="none" w:sz="0" w:space="0" w:color="auto"/>
        <w:bottom w:val="none" w:sz="0" w:space="0" w:color="auto"/>
        <w:right w:val="none" w:sz="0" w:space="0" w:color="auto"/>
      </w:divBdr>
    </w:div>
    <w:div w:id="1660764603">
      <w:bodyDiv w:val="1"/>
      <w:marLeft w:val="0"/>
      <w:marRight w:val="0"/>
      <w:marTop w:val="0"/>
      <w:marBottom w:val="0"/>
      <w:divBdr>
        <w:top w:val="none" w:sz="0" w:space="0" w:color="auto"/>
        <w:left w:val="none" w:sz="0" w:space="0" w:color="auto"/>
        <w:bottom w:val="none" w:sz="0" w:space="0" w:color="auto"/>
        <w:right w:val="none" w:sz="0" w:space="0" w:color="auto"/>
      </w:divBdr>
    </w:div>
    <w:div w:id="1669938230">
      <w:bodyDiv w:val="1"/>
      <w:marLeft w:val="0"/>
      <w:marRight w:val="0"/>
      <w:marTop w:val="0"/>
      <w:marBottom w:val="0"/>
      <w:divBdr>
        <w:top w:val="none" w:sz="0" w:space="0" w:color="auto"/>
        <w:left w:val="none" w:sz="0" w:space="0" w:color="auto"/>
        <w:bottom w:val="none" w:sz="0" w:space="0" w:color="auto"/>
        <w:right w:val="none" w:sz="0" w:space="0" w:color="auto"/>
      </w:divBdr>
    </w:div>
    <w:div w:id="1714308009">
      <w:bodyDiv w:val="1"/>
      <w:marLeft w:val="0"/>
      <w:marRight w:val="0"/>
      <w:marTop w:val="0"/>
      <w:marBottom w:val="0"/>
      <w:divBdr>
        <w:top w:val="none" w:sz="0" w:space="0" w:color="auto"/>
        <w:left w:val="none" w:sz="0" w:space="0" w:color="auto"/>
        <w:bottom w:val="none" w:sz="0" w:space="0" w:color="auto"/>
        <w:right w:val="none" w:sz="0" w:space="0" w:color="auto"/>
      </w:divBdr>
      <w:divsChild>
        <w:div w:id="1204564965">
          <w:marLeft w:val="0"/>
          <w:marRight w:val="0"/>
          <w:marTop w:val="0"/>
          <w:marBottom w:val="0"/>
          <w:divBdr>
            <w:top w:val="none" w:sz="0" w:space="0" w:color="auto"/>
            <w:left w:val="none" w:sz="0" w:space="0" w:color="auto"/>
            <w:bottom w:val="none" w:sz="0" w:space="0" w:color="auto"/>
            <w:right w:val="none" w:sz="0" w:space="0" w:color="auto"/>
          </w:divBdr>
          <w:divsChild>
            <w:div w:id="2026323921">
              <w:marLeft w:val="0"/>
              <w:marRight w:val="0"/>
              <w:marTop w:val="0"/>
              <w:marBottom w:val="0"/>
              <w:divBdr>
                <w:top w:val="none" w:sz="0" w:space="0" w:color="auto"/>
                <w:left w:val="none" w:sz="0" w:space="0" w:color="auto"/>
                <w:bottom w:val="none" w:sz="0" w:space="0" w:color="auto"/>
                <w:right w:val="none" w:sz="0" w:space="0" w:color="auto"/>
              </w:divBdr>
              <w:divsChild>
                <w:div w:id="1233924573">
                  <w:marLeft w:val="0"/>
                  <w:marRight w:val="0"/>
                  <w:marTop w:val="0"/>
                  <w:marBottom w:val="0"/>
                  <w:divBdr>
                    <w:top w:val="none" w:sz="0" w:space="0" w:color="auto"/>
                    <w:left w:val="none" w:sz="0" w:space="0" w:color="auto"/>
                    <w:bottom w:val="none" w:sz="0" w:space="0" w:color="auto"/>
                    <w:right w:val="none" w:sz="0" w:space="0" w:color="auto"/>
                  </w:divBdr>
                  <w:divsChild>
                    <w:div w:id="1284386648">
                      <w:marLeft w:val="0"/>
                      <w:marRight w:val="0"/>
                      <w:marTop w:val="0"/>
                      <w:marBottom w:val="0"/>
                      <w:divBdr>
                        <w:top w:val="none" w:sz="0" w:space="0" w:color="auto"/>
                        <w:left w:val="none" w:sz="0" w:space="0" w:color="auto"/>
                        <w:bottom w:val="none" w:sz="0" w:space="0" w:color="auto"/>
                        <w:right w:val="none" w:sz="0" w:space="0" w:color="auto"/>
                      </w:divBdr>
                      <w:divsChild>
                        <w:div w:id="1918203751">
                          <w:marLeft w:val="-180"/>
                          <w:marRight w:val="0"/>
                          <w:marTop w:val="0"/>
                          <w:marBottom w:val="0"/>
                          <w:divBdr>
                            <w:top w:val="none" w:sz="0" w:space="0" w:color="auto"/>
                            <w:left w:val="none" w:sz="0" w:space="0" w:color="auto"/>
                            <w:bottom w:val="none" w:sz="0" w:space="0" w:color="auto"/>
                            <w:right w:val="none" w:sz="0" w:space="0" w:color="auto"/>
                          </w:divBdr>
                          <w:divsChild>
                            <w:div w:id="1834223566">
                              <w:marLeft w:val="1200"/>
                              <w:marRight w:val="1200"/>
                              <w:marTop w:val="0"/>
                              <w:marBottom w:val="0"/>
                              <w:divBdr>
                                <w:top w:val="none" w:sz="0" w:space="0" w:color="auto"/>
                                <w:left w:val="none" w:sz="0" w:space="0" w:color="auto"/>
                                <w:bottom w:val="none" w:sz="0" w:space="0" w:color="auto"/>
                                <w:right w:val="none" w:sz="0" w:space="0" w:color="auto"/>
                              </w:divBdr>
                              <w:divsChild>
                                <w:div w:id="817845450">
                                  <w:marLeft w:val="0"/>
                                  <w:marRight w:val="0"/>
                                  <w:marTop w:val="0"/>
                                  <w:marBottom w:val="276"/>
                                  <w:divBdr>
                                    <w:top w:val="none" w:sz="0" w:space="0" w:color="auto"/>
                                    <w:left w:val="none" w:sz="0" w:space="0" w:color="auto"/>
                                    <w:bottom w:val="none" w:sz="0" w:space="0" w:color="auto"/>
                                    <w:right w:val="none" w:sz="0" w:space="0" w:color="auto"/>
                                  </w:divBdr>
                                  <w:divsChild>
                                    <w:div w:id="483593996">
                                      <w:marLeft w:val="0"/>
                                      <w:marRight w:val="0"/>
                                      <w:marTop w:val="0"/>
                                      <w:marBottom w:val="0"/>
                                      <w:divBdr>
                                        <w:top w:val="none" w:sz="0" w:space="0" w:color="auto"/>
                                        <w:left w:val="none" w:sz="0" w:space="0" w:color="auto"/>
                                        <w:bottom w:val="none" w:sz="0" w:space="0" w:color="auto"/>
                                        <w:right w:val="none" w:sz="0" w:space="0" w:color="auto"/>
                                      </w:divBdr>
                                    </w:div>
                                    <w:div w:id="957761848">
                                      <w:marLeft w:val="0"/>
                                      <w:marRight w:val="0"/>
                                      <w:marTop w:val="0"/>
                                      <w:marBottom w:val="0"/>
                                      <w:divBdr>
                                        <w:top w:val="none" w:sz="0" w:space="0" w:color="auto"/>
                                        <w:left w:val="none" w:sz="0" w:space="0" w:color="auto"/>
                                        <w:bottom w:val="none" w:sz="0" w:space="0" w:color="auto"/>
                                        <w:right w:val="none" w:sz="0" w:space="0" w:color="auto"/>
                                      </w:divBdr>
                                    </w:div>
                                    <w:div w:id="2009676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14576036">
      <w:bodyDiv w:val="1"/>
      <w:marLeft w:val="0"/>
      <w:marRight w:val="0"/>
      <w:marTop w:val="0"/>
      <w:marBottom w:val="0"/>
      <w:divBdr>
        <w:top w:val="none" w:sz="0" w:space="0" w:color="auto"/>
        <w:left w:val="none" w:sz="0" w:space="0" w:color="auto"/>
        <w:bottom w:val="none" w:sz="0" w:space="0" w:color="auto"/>
        <w:right w:val="none" w:sz="0" w:space="0" w:color="auto"/>
      </w:divBdr>
    </w:div>
    <w:div w:id="1731998869">
      <w:bodyDiv w:val="1"/>
      <w:marLeft w:val="0"/>
      <w:marRight w:val="0"/>
      <w:marTop w:val="0"/>
      <w:marBottom w:val="0"/>
      <w:divBdr>
        <w:top w:val="none" w:sz="0" w:space="0" w:color="auto"/>
        <w:left w:val="none" w:sz="0" w:space="0" w:color="auto"/>
        <w:bottom w:val="none" w:sz="0" w:space="0" w:color="auto"/>
        <w:right w:val="none" w:sz="0" w:space="0" w:color="auto"/>
      </w:divBdr>
      <w:divsChild>
        <w:div w:id="1769304622">
          <w:marLeft w:val="0"/>
          <w:marRight w:val="0"/>
          <w:marTop w:val="0"/>
          <w:marBottom w:val="0"/>
          <w:divBdr>
            <w:top w:val="none" w:sz="0" w:space="0" w:color="auto"/>
            <w:left w:val="none" w:sz="0" w:space="0" w:color="auto"/>
            <w:bottom w:val="none" w:sz="0" w:space="0" w:color="auto"/>
            <w:right w:val="none" w:sz="0" w:space="0" w:color="auto"/>
          </w:divBdr>
          <w:divsChild>
            <w:div w:id="1581283236">
              <w:marLeft w:val="0"/>
              <w:marRight w:val="0"/>
              <w:marTop w:val="0"/>
              <w:marBottom w:val="0"/>
              <w:divBdr>
                <w:top w:val="none" w:sz="0" w:space="0" w:color="auto"/>
                <w:left w:val="none" w:sz="0" w:space="0" w:color="auto"/>
                <w:bottom w:val="none" w:sz="0" w:space="0" w:color="auto"/>
                <w:right w:val="none" w:sz="0" w:space="0" w:color="auto"/>
              </w:divBdr>
              <w:divsChild>
                <w:div w:id="1952934475">
                  <w:marLeft w:val="0"/>
                  <w:marRight w:val="0"/>
                  <w:marTop w:val="0"/>
                  <w:marBottom w:val="0"/>
                  <w:divBdr>
                    <w:top w:val="none" w:sz="0" w:space="0" w:color="auto"/>
                    <w:left w:val="none" w:sz="0" w:space="0" w:color="auto"/>
                    <w:bottom w:val="none" w:sz="0" w:space="0" w:color="auto"/>
                    <w:right w:val="none" w:sz="0" w:space="0" w:color="auto"/>
                  </w:divBdr>
                  <w:divsChild>
                    <w:div w:id="1426801832">
                      <w:marLeft w:val="0"/>
                      <w:marRight w:val="0"/>
                      <w:marTop w:val="0"/>
                      <w:marBottom w:val="0"/>
                      <w:divBdr>
                        <w:top w:val="none" w:sz="0" w:space="0" w:color="auto"/>
                        <w:left w:val="none" w:sz="0" w:space="0" w:color="auto"/>
                        <w:bottom w:val="none" w:sz="0" w:space="0" w:color="auto"/>
                        <w:right w:val="none" w:sz="0" w:space="0" w:color="auto"/>
                      </w:divBdr>
                      <w:divsChild>
                        <w:div w:id="1889534271">
                          <w:marLeft w:val="-180"/>
                          <w:marRight w:val="0"/>
                          <w:marTop w:val="0"/>
                          <w:marBottom w:val="0"/>
                          <w:divBdr>
                            <w:top w:val="none" w:sz="0" w:space="0" w:color="auto"/>
                            <w:left w:val="none" w:sz="0" w:space="0" w:color="auto"/>
                            <w:bottom w:val="none" w:sz="0" w:space="0" w:color="auto"/>
                            <w:right w:val="none" w:sz="0" w:space="0" w:color="auto"/>
                          </w:divBdr>
                          <w:divsChild>
                            <w:div w:id="173737610">
                              <w:marLeft w:val="1200"/>
                              <w:marRight w:val="1200"/>
                              <w:marTop w:val="0"/>
                              <w:marBottom w:val="0"/>
                              <w:divBdr>
                                <w:top w:val="none" w:sz="0" w:space="0" w:color="auto"/>
                                <w:left w:val="none" w:sz="0" w:space="0" w:color="auto"/>
                                <w:bottom w:val="none" w:sz="0" w:space="0" w:color="auto"/>
                                <w:right w:val="none" w:sz="0" w:space="0" w:color="auto"/>
                              </w:divBdr>
                              <w:divsChild>
                                <w:div w:id="1705709616">
                                  <w:marLeft w:val="0"/>
                                  <w:marRight w:val="0"/>
                                  <w:marTop w:val="0"/>
                                  <w:marBottom w:val="276"/>
                                  <w:divBdr>
                                    <w:top w:val="none" w:sz="0" w:space="0" w:color="auto"/>
                                    <w:left w:val="none" w:sz="0" w:space="0" w:color="auto"/>
                                    <w:bottom w:val="none" w:sz="0" w:space="0" w:color="auto"/>
                                    <w:right w:val="none" w:sz="0" w:space="0" w:color="auto"/>
                                  </w:divBdr>
                                  <w:divsChild>
                                    <w:div w:id="125347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4597641">
      <w:bodyDiv w:val="1"/>
      <w:marLeft w:val="0"/>
      <w:marRight w:val="0"/>
      <w:marTop w:val="0"/>
      <w:marBottom w:val="0"/>
      <w:divBdr>
        <w:top w:val="none" w:sz="0" w:space="0" w:color="auto"/>
        <w:left w:val="none" w:sz="0" w:space="0" w:color="auto"/>
        <w:bottom w:val="none" w:sz="0" w:space="0" w:color="auto"/>
        <w:right w:val="none" w:sz="0" w:space="0" w:color="auto"/>
      </w:divBdr>
      <w:divsChild>
        <w:div w:id="1505701217">
          <w:marLeft w:val="0"/>
          <w:marRight w:val="0"/>
          <w:marTop w:val="0"/>
          <w:marBottom w:val="0"/>
          <w:divBdr>
            <w:top w:val="none" w:sz="0" w:space="0" w:color="auto"/>
            <w:left w:val="none" w:sz="0" w:space="0" w:color="auto"/>
            <w:bottom w:val="none" w:sz="0" w:space="0" w:color="auto"/>
            <w:right w:val="none" w:sz="0" w:space="0" w:color="auto"/>
          </w:divBdr>
          <w:divsChild>
            <w:div w:id="305356749">
              <w:marLeft w:val="0"/>
              <w:marRight w:val="0"/>
              <w:marTop w:val="0"/>
              <w:marBottom w:val="0"/>
              <w:divBdr>
                <w:top w:val="none" w:sz="0" w:space="0" w:color="auto"/>
                <w:left w:val="none" w:sz="0" w:space="0" w:color="auto"/>
                <w:bottom w:val="none" w:sz="0" w:space="0" w:color="auto"/>
                <w:right w:val="none" w:sz="0" w:space="0" w:color="auto"/>
              </w:divBdr>
              <w:divsChild>
                <w:div w:id="624431009">
                  <w:marLeft w:val="0"/>
                  <w:marRight w:val="0"/>
                  <w:marTop w:val="0"/>
                  <w:marBottom w:val="0"/>
                  <w:divBdr>
                    <w:top w:val="none" w:sz="0" w:space="0" w:color="auto"/>
                    <w:left w:val="none" w:sz="0" w:space="0" w:color="auto"/>
                    <w:bottom w:val="none" w:sz="0" w:space="0" w:color="auto"/>
                    <w:right w:val="none" w:sz="0" w:space="0" w:color="auto"/>
                  </w:divBdr>
                  <w:divsChild>
                    <w:div w:id="1508981338">
                      <w:marLeft w:val="0"/>
                      <w:marRight w:val="0"/>
                      <w:marTop w:val="0"/>
                      <w:marBottom w:val="0"/>
                      <w:divBdr>
                        <w:top w:val="none" w:sz="0" w:space="0" w:color="auto"/>
                        <w:left w:val="none" w:sz="0" w:space="0" w:color="auto"/>
                        <w:bottom w:val="none" w:sz="0" w:space="0" w:color="auto"/>
                        <w:right w:val="none" w:sz="0" w:space="0" w:color="auto"/>
                      </w:divBdr>
                      <w:divsChild>
                        <w:div w:id="1237478493">
                          <w:marLeft w:val="-180"/>
                          <w:marRight w:val="0"/>
                          <w:marTop w:val="0"/>
                          <w:marBottom w:val="0"/>
                          <w:divBdr>
                            <w:top w:val="none" w:sz="0" w:space="0" w:color="auto"/>
                            <w:left w:val="none" w:sz="0" w:space="0" w:color="auto"/>
                            <w:bottom w:val="none" w:sz="0" w:space="0" w:color="auto"/>
                            <w:right w:val="none" w:sz="0" w:space="0" w:color="auto"/>
                          </w:divBdr>
                          <w:divsChild>
                            <w:div w:id="1548254592">
                              <w:marLeft w:val="1200"/>
                              <w:marRight w:val="1200"/>
                              <w:marTop w:val="0"/>
                              <w:marBottom w:val="0"/>
                              <w:divBdr>
                                <w:top w:val="none" w:sz="0" w:space="0" w:color="auto"/>
                                <w:left w:val="none" w:sz="0" w:space="0" w:color="auto"/>
                                <w:bottom w:val="none" w:sz="0" w:space="0" w:color="auto"/>
                                <w:right w:val="none" w:sz="0" w:space="0" w:color="auto"/>
                              </w:divBdr>
                              <w:divsChild>
                                <w:div w:id="1590918789">
                                  <w:marLeft w:val="0"/>
                                  <w:marRight w:val="0"/>
                                  <w:marTop w:val="0"/>
                                  <w:marBottom w:val="276"/>
                                  <w:divBdr>
                                    <w:top w:val="none" w:sz="0" w:space="0" w:color="auto"/>
                                    <w:left w:val="none" w:sz="0" w:space="0" w:color="auto"/>
                                    <w:bottom w:val="none" w:sz="0" w:space="0" w:color="auto"/>
                                    <w:right w:val="none" w:sz="0" w:space="0" w:color="auto"/>
                                  </w:divBdr>
                                  <w:divsChild>
                                    <w:div w:id="938835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7603515">
      <w:bodyDiv w:val="1"/>
      <w:marLeft w:val="0"/>
      <w:marRight w:val="0"/>
      <w:marTop w:val="0"/>
      <w:marBottom w:val="0"/>
      <w:divBdr>
        <w:top w:val="none" w:sz="0" w:space="0" w:color="auto"/>
        <w:left w:val="none" w:sz="0" w:space="0" w:color="auto"/>
        <w:bottom w:val="none" w:sz="0" w:space="0" w:color="auto"/>
        <w:right w:val="none" w:sz="0" w:space="0" w:color="auto"/>
      </w:divBdr>
    </w:div>
    <w:div w:id="1770656553">
      <w:bodyDiv w:val="1"/>
      <w:marLeft w:val="0"/>
      <w:marRight w:val="0"/>
      <w:marTop w:val="0"/>
      <w:marBottom w:val="0"/>
      <w:divBdr>
        <w:top w:val="none" w:sz="0" w:space="0" w:color="auto"/>
        <w:left w:val="none" w:sz="0" w:space="0" w:color="auto"/>
        <w:bottom w:val="none" w:sz="0" w:space="0" w:color="auto"/>
        <w:right w:val="none" w:sz="0" w:space="0" w:color="auto"/>
      </w:divBdr>
      <w:divsChild>
        <w:div w:id="721175179">
          <w:marLeft w:val="0"/>
          <w:marRight w:val="0"/>
          <w:marTop w:val="0"/>
          <w:marBottom w:val="0"/>
          <w:divBdr>
            <w:top w:val="none" w:sz="0" w:space="0" w:color="auto"/>
            <w:left w:val="none" w:sz="0" w:space="0" w:color="auto"/>
            <w:bottom w:val="none" w:sz="0" w:space="0" w:color="auto"/>
            <w:right w:val="none" w:sz="0" w:space="0" w:color="auto"/>
          </w:divBdr>
          <w:divsChild>
            <w:div w:id="332605237">
              <w:marLeft w:val="0"/>
              <w:marRight w:val="0"/>
              <w:marTop w:val="0"/>
              <w:marBottom w:val="0"/>
              <w:divBdr>
                <w:top w:val="none" w:sz="0" w:space="0" w:color="auto"/>
                <w:left w:val="none" w:sz="0" w:space="0" w:color="auto"/>
                <w:bottom w:val="none" w:sz="0" w:space="0" w:color="auto"/>
                <w:right w:val="none" w:sz="0" w:space="0" w:color="auto"/>
              </w:divBdr>
              <w:divsChild>
                <w:div w:id="119963350">
                  <w:marLeft w:val="0"/>
                  <w:marRight w:val="0"/>
                  <w:marTop w:val="0"/>
                  <w:marBottom w:val="0"/>
                  <w:divBdr>
                    <w:top w:val="none" w:sz="0" w:space="0" w:color="auto"/>
                    <w:left w:val="none" w:sz="0" w:space="0" w:color="auto"/>
                    <w:bottom w:val="none" w:sz="0" w:space="0" w:color="auto"/>
                    <w:right w:val="none" w:sz="0" w:space="0" w:color="auto"/>
                  </w:divBdr>
                  <w:divsChild>
                    <w:div w:id="46494565">
                      <w:marLeft w:val="0"/>
                      <w:marRight w:val="0"/>
                      <w:marTop w:val="0"/>
                      <w:marBottom w:val="0"/>
                      <w:divBdr>
                        <w:top w:val="none" w:sz="0" w:space="0" w:color="auto"/>
                        <w:left w:val="none" w:sz="0" w:space="0" w:color="auto"/>
                        <w:bottom w:val="none" w:sz="0" w:space="0" w:color="auto"/>
                        <w:right w:val="none" w:sz="0" w:space="0" w:color="auto"/>
                      </w:divBdr>
                      <w:divsChild>
                        <w:div w:id="392853069">
                          <w:marLeft w:val="-180"/>
                          <w:marRight w:val="0"/>
                          <w:marTop w:val="0"/>
                          <w:marBottom w:val="0"/>
                          <w:divBdr>
                            <w:top w:val="none" w:sz="0" w:space="0" w:color="auto"/>
                            <w:left w:val="none" w:sz="0" w:space="0" w:color="auto"/>
                            <w:bottom w:val="none" w:sz="0" w:space="0" w:color="auto"/>
                            <w:right w:val="none" w:sz="0" w:space="0" w:color="auto"/>
                          </w:divBdr>
                          <w:divsChild>
                            <w:div w:id="611858253">
                              <w:marLeft w:val="1200"/>
                              <w:marRight w:val="1200"/>
                              <w:marTop w:val="0"/>
                              <w:marBottom w:val="0"/>
                              <w:divBdr>
                                <w:top w:val="none" w:sz="0" w:space="0" w:color="auto"/>
                                <w:left w:val="none" w:sz="0" w:space="0" w:color="auto"/>
                                <w:bottom w:val="none" w:sz="0" w:space="0" w:color="auto"/>
                                <w:right w:val="none" w:sz="0" w:space="0" w:color="auto"/>
                              </w:divBdr>
                              <w:divsChild>
                                <w:div w:id="518784762">
                                  <w:marLeft w:val="0"/>
                                  <w:marRight w:val="0"/>
                                  <w:marTop w:val="0"/>
                                  <w:marBottom w:val="276"/>
                                  <w:divBdr>
                                    <w:top w:val="none" w:sz="0" w:space="0" w:color="auto"/>
                                    <w:left w:val="none" w:sz="0" w:space="0" w:color="auto"/>
                                    <w:bottom w:val="none" w:sz="0" w:space="0" w:color="auto"/>
                                    <w:right w:val="none" w:sz="0" w:space="0" w:color="auto"/>
                                  </w:divBdr>
                                  <w:divsChild>
                                    <w:div w:id="328335470">
                                      <w:marLeft w:val="0"/>
                                      <w:marRight w:val="0"/>
                                      <w:marTop w:val="0"/>
                                      <w:marBottom w:val="0"/>
                                      <w:divBdr>
                                        <w:top w:val="none" w:sz="0" w:space="0" w:color="auto"/>
                                        <w:left w:val="none" w:sz="0" w:space="0" w:color="auto"/>
                                        <w:bottom w:val="none" w:sz="0" w:space="0" w:color="auto"/>
                                        <w:right w:val="none" w:sz="0" w:space="0" w:color="auto"/>
                                      </w:divBdr>
                                    </w:div>
                                    <w:div w:id="365251066">
                                      <w:marLeft w:val="0"/>
                                      <w:marRight w:val="0"/>
                                      <w:marTop w:val="0"/>
                                      <w:marBottom w:val="0"/>
                                      <w:divBdr>
                                        <w:top w:val="none" w:sz="0" w:space="0" w:color="auto"/>
                                        <w:left w:val="none" w:sz="0" w:space="0" w:color="auto"/>
                                        <w:bottom w:val="none" w:sz="0" w:space="0" w:color="auto"/>
                                        <w:right w:val="none" w:sz="0" w:space="0" w:color="auto"/>
                                      </w:divBdr>
                                    </w:div>
                                    <w:div w:id="5306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70662264">
      <w:bodyDiv w:val="1"/>
      <w:marLeft w:val="0"/>
      <w:marRight w:val="0"/>
      <w:marTop w:val="0"/>
      <w:marBottom w:val="0"/>
      <w:divBdr>
        <w:top w:val="none" w:sz="0" w:space="0" w:color="auto"/>
        <w:left w:val="none" w:sz="0" w:space="0" w:color="auto"/>
        <w:bottom w:val="none" w:sz="0" w:space="0" w:color="auto"/>
        <w:right w:val="none" w:sz="0" w:space="0" w:color="auto"/>
      </w:divBdr>
    </w:div>
    <w:div w:id="1781487362">
      <w:bodyDiv w:val="1"/>
      <w:marLeft w:val="0"/>
      <w:marRight w:val="0"/>
      <w:marTop w:val="0"/>
      <w:marBottom w:val="0"/>
      <w:divBdr>
        <w:top w:val="none" w:sz="0" w:space="0" w:color="auto"/>
        <w:left w:val="none" w:sz="0" w:space="0" w:color="auto"/>
        <w:bottom w:val="none" w:sz="0" w:space="0" w:color="auto"/>
        <w:right w:val="none" w:sz="0" w:space="0" w:color="auto"/>
      </w:divBdr>
      <w:divsChild>
        <w:div w:id="531918955">
          <w:marLeft w:val="0"/>
          <w:marRight w:val="0"/>
          <w:marTop w:val="0"/>
          <w:marBottom w:val="0"/>
          <w:divBdr>
            <w:top w:val="none" w:sz="0" w:space="0" w:color="auto"/>
            <w:left w:val="none" w:sz="0" w:space="0" w:color="auto"/>
            <w:bottom w:val="none" w:sz="0" w:space="0" w:color="auto"/>
            <w:right w:val="none" w:sz="0" w:space="0" w:color="auto"/>
          </w:divBdr>
          <w:divsChild>
            <w:div w:id="1620913159">
              <w:marLeft w:val="0"/>
              <w:marRight w:val="0"/>
              <w:marTop w:val="0"/>
              <w:marBottom w:val="0"/>
              <w:divBdr>
                <w:top w:val="none" w:sz="0" w:space="0" w:color="auto"/>
                <w:left w:val="none" w:sz="0" w:space="0" w:color="auto"/>
                <w:bottom w:val="none" w:sz="0" w:space="0" w:color="auto"/>
                <w:right w:val="none" w:sz="0" w:space="0" w:color="auto"/>
              </w:divBdr>
              <w:divsChild>
                <w:div w:id="1156727028">
                  <w:marLeft w:val="0"/>
                  <w:marRight w:val="0"/>
                  <w:marTop w:val="0"/>
                  <w:marBottom w:val="0"/>
                  <w:divBdr>
                    <w:top w:val="none" w:sz="0" w:space="0" w:color="auto"/>
                    <w:left w:val="none" w:sz="0" w:space="0" w:color="auto"/>
                    <w:bottom w:val="none" w:sz="0" w:space="0" w:color="auto"/>
                    <w:right w:val="none" w:sz="0" w:space="0" w:color="auto"/>
                  </w:divBdr>
                  <w:divsChild>
                    <w:div w:id="964847104">
                      <w:marLeft w:val="0"/>
                      <w:marRight w:val="0"/>
                      <w:marTop w:val="0"/>
                      <w:marBottom w:val="0"/>
                      <w:divBdr>
                        <w:top w:val="none" w:sz="0" w:space="0" w:color="auto"/>
                        <w:left w:val="none" w:sz="0" w:space="0" w:color="auto"/>
                        <w:bottom w:val="none" w:sz="0" w:space="0" w:color="auto"/>
                        <w:right w:val="none" w:sz="0" w:space="0" w:color="auto"/>
                      </w:divBdr>
                      <w:divsChild>
                        <w:div w:id="459154649">
                          <w:marLeft w:val="-180"/>
                          <w:marRight w:val="0"/>
                          <w:marTop w:val="0"/>
                          <w:marBottom w:val="0"/>
                          <w:divBdr>
                            <w:top w:val="none" w:sz="0" w:space="0" w:color="auto"/>
                            <w:left w:val="none" w:sz="0" w:space="0" w:color="auto"/>
                            <w:bottom w:val="none" w:sz="0" w:space="0" w:color="auto"/>
                            <w:right w:val="none" w:sz="0" w:space="0" w:color="auto"/>
                          </w:divBdr>
                          <w:divsChild>
                            <w:div w:id="1054815113">
                              <w:marLeft w:val="1200"/>
                              <w:marRight w:val="1200"/>
                              <w:marTop w:val="0"/>
                              <w:marBottom w:val="0"/>
                              <w:divBdr>
                                <w:top w:val="none" w:sz="0" w:space="0" w:color="auto"/>
                                <w:left w:val="none" w:sz="0" w:space="0" w:color="auto"/>
                                <w:bottom w:val="none" w:sz="0" w:space="0" w:color="auto"/>
                                <w:right w:val="none" w:sz="0" w:space="0" w:color="auto"/>
                              </w:divBdr>
                              <w:divsChild>
                                <w:div w:id="1761295279">
                                  <w:marLeft w:val="0"/>
                                  <w:marRight w:val="0"/>
                                  <w:marTop w:val="0"/>
                                  <w:marBottom w:val="276"/>
                                  <w:divBdr>
                                    <w:top w:val="none" w:sz="0" w:space="0" w:color="auto"/>
                                    <w:left w:val="none" w:sz="0" w:space="0" w:color="auto"/>
                                    <w:bottom w:val="none" w:sz="0" w:space="0" w:color="auto"/>
                                    <w:right w:val="none" w:sz="0" w:space="0" w:color="auto"/>
                                  </w:divBdr>
                                  <w:divsChild>
                                    <w:div w:id="106780660">
                                      <w:marLeft w:val="0"/>
                                      <w:marRight w:val="0"/>
                                      <w:marTop w:val="0"/>
                                      <w:marBottom w:val="0"/>
                                      <w:divBdr>
                                        <w:top w:val="none" w:sz="0" w:space="0" w:color="auto"/>
                                        <w:left w:val="none" w:sz="0" w:space="0" w:color="auto"/>
                                        <w:bottom w:val="none" w:sz="0" w:space="0" w:color="auto"/>
                                        <w:right w:val="none" w:sz="0" w:space="0" w:color="auto"/>
                                      </w:divBdr>
                                    </w:div>
                                    <w:div w:id="109905886">
                                      <w:marLeft w:val="0"/>
                                      <w:marRight w:val="0"/>
                                      <w:marTop w:val="0"/>
                                      <w:marBottom w:val="0"/>
                                      <w:divBdr>
                                        <w:top w:val="none" w:sz="0" w:space="0" w:color="auto"/>
                                        <w:left w:val="none" w:sz="0" w:space="0" w:color="auto"/>
                                        <w:bottom w:val="none" w:sz="0" w:space="0" w:color="auto"/>
                                        <w:right w:val="none" w:sz="0" w:space="0" w:color="auto"/>
                                      </w:divBdr>
                                    </w:div>
                                    <w:div w:id="294916714">
                                      <w:marLeft w:val="0"/>
                                      <w:marRight w:val="0"/>
                                      <w:marTop w:val="0"/>
                                      <w:marBottom w:val="0"/>
                                      <w:divBdr>
                                        <w:top w:val="none" w:sz="0" w:space="0" w:color="auto"/>
                                        <w:left w:val="none" w:sz="0" w:space="0" w:color="auto"/>
                                        <w:bottom w:val="none" w:sz="0" w:space="0" w:color="auto"/>
                                        <w:right w:val="none" w:sz="0" w:space="0" w:color="auto"/>
                                      </w:divBdr>
                                    </w:div>
                                    <w:div w:id="306905732">
                                      <w:marLeft w:val="0"/>
                                      <w:marRight w:val="0"/>
                                      <w:marTop w:val="0"/>
                                      <w:marBottom w:val="0"/>
                                      <w:divBdr>
                                        <w:top w:val="none" w:sz="0" w:space="0" w:color="auto"/>
                                        <w:left w:val="none" w:sz="0" w:space="0" w:color="auto"/>
                                        <w:bottom w:val="none" w:sz="0" w:space="0" w:color="auto"/>
                                        <w:right w:val="none" w:sz="0" w:space="0" w:color="auto"/>
                                      </w:divBdr>
                                    </w:div>
                                    <w:div w:id="1116483781">
                                      <w:marLeft w:val="0"/>
                                      <w:marRight w:val="0"/>
                                      <w:marTop w:val="0"/>
                                      <w:marBottom w:val="0"/>
                                      <w:divBdr>
                                        <w:top w:val="none" w:sz="0" w:space="0" w:color="auto"/>
                                        <w:left w:val="none" w:sz="0" w:space="0" w:color="auto"/>
                                        <w:bottom w:val="none" w:sz="0" w:space="0" w:color="auto"/>
                                        <w:right w:val="none" w:sz="0" w:space="0" w:color="auto"/>
                                      </w:divBdr>
                                    </w:div>
                                    <w:div w:id="1203519214">
                                      <w:marLeft w:val="0"/>
                                      <w:marRight w:val="0"/>
                                      <w:marTop w:val="0"/>
                                      <w:marBottom w:val="0"/>
                                      <w:divBdr>
                                        <w:top w:val="none" w:sz="0" w:space="0" w:color="auto"/>
                                        <w:left w:val="none" w:sz="0" w:space="0" w:color="auto"/>
                                        <w:bottom w:val="none" w:sz="0" w:space="0" w:color="auto"/>
                                        <w:right w:val="none" w:sz="0" w:space="0" w:color="auto"/>
                                      </w:divBdr>
                                    </w:div>
                                    <w:div w:id="1615089719">
                                      <w:marLeft w:val="0"/>
                                      <w:marRight w:val="0"/>
                                      <w:marTop w:val="0"/>
                                      <w:marBottom w:val="0"/>
                                      <w:divBdr>
                                        <w:top w:val="none" w:sz="0" w:space="0" w:color="auto"/>
                                        <w:left w:val="none" w:sz="0" w:space="0" w:color="auto"/>
                                        <w:bottom w:val="none" w:sz="0" w:space="0" w:color="auto"/>
                                        <w:right w:val="none" w:sz="0" w:space="0" w:color="auto"/>
                                      </w:divBdr>
                                    </w:div>
                                    <w:div w:id="1685940444">
                                      <w:marLeft w:val="0"/>
                                      <w:marRight w:val="0"/>
                                      <w:marTop w:val="0"/>
                                      <w:marBottom w:val="0"/>
                                      <w:divBdr>
                                        <w:top w:val="none" w:sz="0" w:space="0" w:color="auto"/>
                                        <w:left w:val="none" w:sz="0" w:space="0" w:color="auto"/>
                                        <w:bottom w:val="none" w:sz="0" w:space="0" w:color="auto"/>
                                        <w:right w:val="none" w:sz="0" w:space="0" w:color="auto"/>
                                      </w:divBdr>
                                    </w:div>
                                    <w:div w:id="2126532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19498748">
      <w:bodyDiv w:val="1"/>
      <w:marLeft w:val="0"/>
      <w:marRight w:val="0"/>
      <w:marTop w:val="0"/>
      <w:marBottom w:val="0"/>
      <w:divBdr>
        <w:top w:val="none" w:sz="0" w:space="0" w:color="auto"/>
        <w:left w:val="none" w:sz="0" w:space="0" w:color="auto"/>
        <w:bottom w:val="none" w:sz="0" w:space="0" w:color="auto"/>
        <w:right w:val="none" w:sz="0" w:space="0" w:color="auto"/>
      </w:divBdr>
      <w:divsChild>
        <w:div w:id="1053189870">
          <w:marLeft w:val="0"/>
          <w:marRight w:val="0"/>
          <w:marTop w:val="0"/>
          <w:marBottom w:val="0"/>
          <w:divBdr>
            <w:top w:val="none" w:sz="0" w:space="0" w:color="auto"/>
            <w:left w:val="none" w:sz="0" w:space="0" w:color="auto"/>
            <w:bottom w:val="none" w:sz="0" w:space="0" w:color="auto"/>
            <w:right w:val="none" w:sz="0" w:space="0" w:color="auto"/>
          </w:divBdr>
          <w:divsChild>
            <w:div w:id="1942839094">
              <w:marLeft w:val="0"/>
              <w:marRight w:val="0"/>
              <w:marTop w:val="0"/>
              <w:marBottom w:val="0"/>
              <w:divBdr>
                <w:top w:val="none" w:sz="0" w:space="0" w:color="auto"/>
                <w:left w:val="none" w:sz="0" w:space="0" w:color="auto"/>
                <w:bottom w:val="none" w:sz="0" w:space="0" w:color="auto"/>
                <w:right w:val="none" w:sz="0" w:space="0" w:color="auto"/>
              </w:divBdr>
              <w:divsChild>
                <w:div w:id="1526408037">
                  <w:marLeft w:val="0"/>
                  <w:marRight w:val="0"/>
                  <w:marTop w:val="0"/>
                  <w:marBottom w:val="0"/>
                  <w:divBdr>
                    <w:top w:val="none" w:sz="0" w:space="0" w:color="auto"/>
                    <w:left w:val="none" w:sz="0" w:space="0" w:color="auto"/>
                    <w:bottom w:val="none" w:sz="0" w:space="0" w:color="auto"/>
                    <w:right w:val="none" w:sz="0" w:space="0" w:color="auto"/>
                  </w:divBdr>
                  <w:divsChild>
                    <w:div w:id="1348558867">
                      <w:marLeft w:val="0"/>
                      <w:marRight w:val="0"/>
                      <w:marTop w:val="0"/>
                      <w:marBottom w:val="0"/>
                      <w:divBdr>
                        <w:top w:val="none" w:sz="0" w:space="0" w:color="auto"/>
                        <w:left w:val="none" w:sz="0" w:space="0" w:color="auto"/>
                        <w:bottom w:val="none" w:sz="0" w:space="0" w:color="auto"/>
                        <w:right w:val="none" w:sz="0" w:space="0" w:color="auto"/>
                      </w:divBdr>
                      <w:divsChild>
                        <w:div w:id="806817058">
                          <w:marLeft w:val="-180"/>
                          <w:marRight w:val="0"/>
                          <w:marTop w:val="0"/>
                          <w:marBottom w:val="0"/>
                          <w:divBdr>
                            <w:top w:val="none" w:sz="0" w:space="0" w:color="auto"/>
                            <w:left w:val="none" w:sz="0" w:space="0" w:color="auto"/>
                            <w:bottom w:val="none" w:sz="0" w:space="0" w:color="auto"/>
                            <w:right w:val="none" w:sz="0" w:space="0" w:color="auto"/>
                          </w:divBdr>
                          <w:divsChild>
                            <w:div w:id="1663311568">
                              <w:marLeft w:val="1200"/>
                              <w:marRight w:val="1200"/>
                              <w:marTop w:val="0"/>
                              <w:marBottom w:val="0"/>
                              <w:divBdr>
                                <w:top w:val="none" w:sz="0" w:space="0" w:color="auto"/>
                                <w:left w:val="none" w:sz="0" w:space="0" w:color="auto"/>
                                <w:bottom w:val="none" w:sz="0" w:space="0" w:color="auto"/>
                                <w:right w:val="none" w:sz="0" w:space="0" w:color="auto"/>
                              </w:divBdr>
                              <w:divsChild>
                                <w:div w:id="284164562">
                                  <w:marLeft w:val="0"/>
                                  <w:marRight w:val="0"/>
                                  <w:marTop w:val="0"/>
                                  <w:marBottom w:val="276"/>
                                  <w:divBdr>
                                    <w:top w:val="none" w:sz="0" w:space="0" w:color="auto"/>
                                    <w:left w:val="none" w:sz="0" w:space="0" w:color="auto"/>
                                    <w:bottom w:val="none" w:sz="0" w:space="0" w:color="auto"/>
                                    <w:right w:val="none" w:sz="0" w:space="0" w:color="auto"/>
                                  </w:divBdr>
                                  <w:divsChild>
                                    <w:div w:id="153490991">
                                      <w:marLeft w:val="0"/>
                                      <w:marRight w:val="0"/>
                                      <w:marTop w:val="0"/>
                                      <w:marBottom w:val="0"/>
                                      <w:divBdr>
                                        <w:top w:val="none" w:sz="0" w:space="0" w:color="auto"/>
                                        <w:left w:val="none" w:sz="0" w:space="0" w:color="auto"/>
                                        <w:bottom w:val="none" w:sz="0" w:space="0" w:color="auto"/>
                                        <w:right w:val="none" w:sz="0" w:space="0" w:color="auto"/>
                                      </w:divBdr>
                                    </w:div>
                                    <w:div w:id="1308976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3884454">
      <w:bodyDiv w:val="1"/>
      <w:marLeft w:val="0"/>
      <w:marRight w:val="0"/>
      <w:marTop w:val="0"/>
      <w:marBottom w:val="0"/>
      <w:divBdr>
        <w:top w:val="none" w:sz="0" w:space="0" w:color="auto"/>
        <w:left w:val="none" w:sz="0" w:space="0" w:color="auto"/>
        <w:bottom w:val="none" w:sz="0" w:space="0" w:color="auto"/>
        <w:right w:val="none" w:sz="0" w:space="0" w:color="auto"/>
      </w:divBdr>
      <w:divsChild>
        <w:div w:id="769740481">
          <w:marLeft w:val="0"/>
          <w:marRight w:val="0"/>
          <w:marTop w:val="0"/>
          <w:marBottom w:val="0"/>
          <w:divBdr>
            <w:top w:val="none" w:sz="0" w:space="0" w:color="auto"/>
            <w:left w:val="none" w:sz="0" w:space="0" w:color="auto"/>
            <w:bottom w:val="none" w:sz="0" w:space="0" w:color="auto"/>
            <w:right w:val="none" w:sz="0" w:space="0" w:color="auto"/>
          </w:divBdr>
          <w:divsChild>
            <w:div w:id="257829175">
              <w:marLeft w:val="0"/>
              <w:marRight w:val="0"/>
              <w:marTop w:val="0"/>
              <w:marBottom w:val="0"/>
              <w:divBdr>
                <w:top w:val="none" w:sz="0" w:space="0" w:color="auto"/>
                <w:left w:val="none" w:sz="0" w:space="0" w:color="auto"/>
                <w:bottom w:val="none" w:sz="0" w:space="0" w:color="auto"/>
                <w:right w:val="none" w:sz="0" w:space="0" w:color="auto"/>
              </w:divBdr>
              <w:divsChild>
                <w:div w:id="1535145943">
                  <w:marLeft w:val="0"/>
                  <w:marRight w:val="0"/>
                  <w:marTop w:val="0"/>
                  <w:marBottom w:val="0"/>
                  <w:divBdr>
                    <w:top w:val="none" w:sz="0" w:space="0" w:color="auto"/>
                    <w:left w:val="none" w:sz="0" w:space="0" w:color="auto"/>
                    <w:bottom w:val="none" w:sz="0" w:space="0" w:color="auto"/>
                    <w:right w:val="none" w:sz="0" w:space="0" w:color="auto"/>
                  </w:divBdr>
                  <w:divsChild>
                    <w:div w:id="172425448">
                      <w:marLeft w:val="0"/>
                      <w:marRight w:val="0"/>
                      <w:marTop w:val="0"/>
                      <w:marBottom w:val="0"/>
                      <w:divBdr>
                        <w:top w:val="none" w:sz="0" w:space="0" w:color="auto"/>
                        <w:left w:val="none" w:sz="0" w:space="0" w:color="auto"/>
                        <w:bottom w:val="none" w:sz="0" w:space="0" w:color="auto"/>
                        <w:right w:val="none" w:sz="0" w:space="0" w:color="auto"/>
                      </w:divBdr>
                      <w:divsChild>
                        <w:div w:id="438912876">
                          <w:marLeft w:val="-180"/>
                          <w:marRight w:val="0"/>
                          <w:marTop w:val="0"/>
                          <w:marBottom w:val="0"/>
                          <w:divBdr>
                            <w:top w:val="none" w:sz="0" w:space="0" w:color="auto"/>
                            <w:left w:val="none" w:sz="0" w:space="0" w:color="auto"/>
                            <w:bottom w:val="none" w:sz="0" w:space="0" w:color="auto"/>
                            <w:right w:val="none" w:sz="0" w:space="0" w:color="auto"/>
                          </w:divBdr>
                          <w:divsChild>
                            <w:div w:id="700396051">
                              <w:marLeft w:val="1200"/>
                              <w:marRight w:val="1200"/>
                              <w:marTop w:val="0"/>
                              <w:marBottom w:val="0"/>
                              <w:divBdr>
                                <w:top w:val="none" w:sz="0" w:space="0" w:color="auto"/>
                                <w:left w:val="none" w:sz="0" w:space="0" w:color="auto"/>
                                <w:bottom w:val="none" w:sz="0" w:space="0" w:color="auto"/>
                                <w:right w:val="none" w:sz="0" w:space="0" w:color="auto"/>
                              </w:divBdr>
                              <w:divsChild>
                                <w:div w:id="963926847">
                                  <w:marLeft w:val="0"/>
                                  <w:marRight w:val="0"/>
                                  <w:marTop w:val="0"/>
                                  <w:marBottom w:val="276"/>
                                  <w:divBdr>
                                    <w:top w:val="none" w:sz="0" w:space="0" w:color="auto"/>
                                    <w:left w:val="none" w:sz="0" w:space="0" w:color="auto"/>
                                    <w:bottom w:val="none" w:sz="0" w:space="0" w:color="auto"/>
                                    <w:right w:val="none" w:sz="0" w:space="0" w:color="auto"/>
                                  </w:divBdr>
                                  <w:divsChild>
                                    <w:div w:id="155827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55456097">
      <w:bodyDiv w:val="1"/>
      <w:marLeft w:val="0"/>
      <w:marRight w:val="0"/>
      <w:marTop w:val="0"/>
      <w:marBottom w:val="0"/>
      <w:divBdr>
        <w:top w:val="none" w:sz="0" w:space="0" w:color="auto"/>
        <w:left w:val="none" w:sz="0" w:space="0" w:color="auto"/>
        <w:bottom w:val="none" w:sz="0" w:space="0" w:color="auto"/>
        <w:right w:val="none" w:sz="0" w:space="0" w:color="auto"/>
      </w:divBdr>
    </w:div>
    <w:div w:id="1876650913">
      <w:bodyDiv w:val="1"/>
      <w:marLeft w:val="0"/>
      <w:marRight w:val="0"/>
      <w:marTop w:val="0"/>
      <w:marBottom w:val="0"/>
      <w:divBdr>
        <w:top w:val="none" w:sz="0" w:space="0" w:color="auto"/>
        <w:left w:val="none" w:sz="0" w:space="0" w:color="auto"/>
        <w:bottom w:val="none" w:sz="0" w:space="0" w:color="auto"/>
        <w:right w:val="none" w:sz="0" w:space="0" w:color="auto"/>
      </w:divBdr>
    </w:div>
    <w:div w:id="1894074119">
      <w:bodyDiv w:val="1"/>
      <w:marLeft w:val="0"/>
      <w:marRight w:val="0"/>
      <w:marTop w:val="0"/>
      <w:marBottom w:val="0"/>
      <w:divBdr>
        <w:top w:val="none" w:sz="0" w:space="0" w:color="auto"/>
        <w:left w:val="none" w:sz="0" w:space="0" w:color="auto"/>
        <w:bottom w:val="none" w:sz="0" w:space="0" w:color="auto"/>
        <w:right w:val="none" w:sz="0" w:space="0" w:color="auto"/>
      </w:divBdr>
      <w:divsChild>
        <w:div w:id="906572082">
          <w:marLeft w:val="0"/>
          <w:marRight w:val="0"/>
          <w:marTop w:val="0"/>
          <w:marBottom w:val="0"/>
          <w:divBdr>
            <w:top w:val="none" w:sz="0" w:space="0" w:color="auto"/>
            <w:left w:val="none" w:sz="0" w:space="0" w:color="auto"/>
            <w:bottom w:val="none" w:sz="0" w:space="0" w:color="auto"/>
            <w:right w:val="none" w:sz="0" w:space="0" w:color="auto"/>
          </w:divBdr>
          <w:divsChild>
            <w:div w:id="1701970862">
              <w:marLeft w:val="0"/>
              <w:marRight w:val="0"/>
              <w:marTop w:val="0"/>
              <w:marBottom w:val="0"/>
              <w:divBdr>
                <w:top w:val="none" w:sz="0" w:space="0" w:color="auto"/>
                <w:left w:val="none" w:sz="0" w:space="0" w:color="auto"/>
                <w:bottom w:val="none" w:sz="0" w:space="0" w:color="auto"/>
                <w:right w:val="none" w:sz="0" w:space="0" w:color="auto"/>
              </w:divBdr>
              <w:divsChild>
                <w:div w:id="445348572">
                  <w:marLeft w:val="0"/>
                  <w:marRight w:val="0"/>
                  <w:marTop w:val="0"/>
                  <w:marBottom w:val="0"/>
                  <w:divBdr>
                    <w:top w:val="none" w:sz="0" w:space="0" w:color="auto"/>
                    <w:left w:val="none" w:sz="0" w:space="0" w:color="auto"/>
                    <w:bottom w:val="none" w:sz="0" w:space="0" w:color="auto"/>
                    <w:right w:val="none" w:sz="0" w:space="0" w:color="auto"/>
                  </w:divBdr>
                  <w:divsChild>
                    <w:div w:id="1477602619">
                      <w:marLeft w:val="0"/>
                      <w:marRight w:val="0"/>
                      <w:marTop w:val="0"/>
                      <w:marBottom w:val="0"/>
                      <w:divBdr>
                        <w:top w:val="none" w:sz="0" w:space="0" w:color="auto"/>
                        <w:left w:val="none" w:sz="0" w:space="0" w:color="auto"/>
                        <w:bottom w:val="none" w:sz="0" w:space="0" w:color="auto"/>
                        <w:right w:val="none" w:sz="0" w:space="0" w:color="auto"/>
                      </w:divBdr>
                      <w:divsChild>
                        <w:div w:id="1818838617">
                          <w:marLeft w:val="-180"/>
                          <w:marRight w:val="0"/>
                          <w:marTop w:val="0"/>
                          <w:marBottom w:val="0"/>
                          <w:divBdr>
                            <w:top w:val="none" w:sz="0" w:space="0" w:color="auto"/>
                            <w:left w:val="none" w:sz="0" w:space="0" w:color="auto"/>
                            <w:bottom w:val="none" w:sz="0" w:space="0" w:color="auto"/>
                            <w:right w:val="none" w:sz="0" w:space="0" w:color="auto"/>
                          </w:divBdr>
                          <w:divsChild>
                            <w:div w:id="452288008">
                              <w:marLeft w:val="1200"/>
                              <w:marRight w:val="1200"/>
                              <w:marTop w:val="0"/>
                              <w:marBottom w:val="0"/>
                              <w:divBdr>
                                <w:top w:val="none" w:sz="0" w:space="0" w:color="auto"/>
                                <w:left w:val="none" w:sz="0" w:space="0" w:color="auto"/>
                                <w:bottom w:val="none" w:sz="0" w:space="0" w:color="auto"/>
                                <w:right w:val="none" w:sz="0" w:space="0" w:color="auto"/>
                              </w:divBdr>
                              <w:divsChild>
                                <w:div w:id="828595314">
                                  <w:marLeft w:val="0"/>
                                  <w:marRight w:val="0"/>
                                  <w:marTop w:val="0"/>
                                  <w:marBottom w:val="276"/>
                                  <w:divBdr>
                                    <w:top w:val="none" w:sz="0" w:space="0" w:color="auto"/>
                                    <w:left w:val="none" w:sz="0" w:space="0" w:color="auto"/>
                                    <w:bottom w:val="none" w:sz="0" w:space="0" w:color="auto"/>
                                    <w:right w:val="none" w:sz="0" w:space="0" w:color="auto"/>
                                  </w:divBdr>
                                  <w:divsChild>
                                    <w:div w:id="241378683">
                                      <w:marLeft w:val="0"/>
                                      <w:marRight w:val="0"/>
                                      <w:marTop w:val="0"/>
                                      <w:marBottom w:val="0"/>
                                      <w:divBdr>
                                        <w:top w:val="none" w:sz="0" w:space="0" w:color="auto"/>
                                        <w:left w:val="none" w:sz="0" w:space="0" w:color="auto"/>
                                        <w:bottom w:val="none" w:sz="0" w:space="0" w:color="auto"/>
                                        <w:right w:val="none" w:sz="0" w:space="0" w:color="auto"/>
                                      </w:divBdr>
                                    </w:div>
                                    <w:div w:id="634139221">
                                      <w:marLeft w:val="0"/>
                                      <w:marRight w:val="0"/>
                                      <w:marTop w:val="0"/>
                                      <w:marBottom w:val="0"/>
                                      <w:divBdr>
                                        <w:top w:val="none" w:sz="0" w:space="0" w:color="auto"/>
                                        <w:left w:val="none" w:sz="0" w:space="0" w:color="auto"/>
                                        <w:bottom w:val="none" w:sz="0" w:space="0" w:color="auto"/>
                                        <w:right w:val="none" w:sz="0" w:space="0" w:color="auto"/>
                                      </w:divBdr>
                                    </w:div>
                                    <w:div w:id="739407718">
                                      <w:marLeft w:val="0"/>
                                      <w:marRight w:val="0"/>
                                      <w:marTop w:val="0"/>
                                      <w:marBottom w:val="0"/>
                                      <w:divBdr>
                                        <w:top w:val="none" w:sz="0" w:space="0" w:color="auto"/>
                                        <w:left w:val="none" w:sz="0" w:space="0" w:color="auto"/>
                                        <w:bottom w:val="none" w:sz="0" w:space="0" w:color="auto"/>
                                        <w:right w:val="none" w:sz="0" w:space="0" w:color="auto"/>
                                      </w:divBdr>
                                    </w:div>
                                    <w:div w:id="952008487">
                                      <w:marLeft w:val="0"/>
                                      <w:marRight w:val="0"/>
                                      <w:marTop w:val="0"/>
                                      <w:marBottom w:val="0"/>
                                      <w:divBdr>
                                        <w:top w:val="none" w:sz="0" w:space="0" w:color="auto"/>
                                        <w:left w:val="none" w:sz="0" w:space="0" w:color="auto"/>
                                        <w:bottom w:val="none" w:sz="0" w:space="0" w:color="auto"/>
                                        <w:right w:val="none" w:sz="0" w:space="0" w:color="auto"/>
                                      </w:divBdr>
                                    </w:div>
                                    <w:div w:id="1392193981">
                                      <w:marLeft w:val="0"/>
                                      <w:marRight w:val="0"/>
                                      <w:marTop w:val="0"/>
                                      <w:marBottom w:val="0"/>
                                      <w:divBdr>
                                        <w:top w:val="none" w:sz="0" w:space="0" w:color="auto"/>
                                        <w:left w:val="none" w:sz="0" w:space="0" w:color="auto"/>
                                        <w:bottom w:val="none" w:sz="0" w:space="0" w:color="auto"/>
                                        <w:right w:val="none" w:sz="0" w:space="0" w:color="auto"/>
                                      </w:divBdr>
                                    </w:div>
                                    <w:div w:id="2060474803">
                                      <w:marLeft w:val="0"/>
                                      <w:marRight w:val="0"/>
                                      <w:marTop w:val="0"/>
                                      <w:marBottom w:val="0"/>
                                      <w:divBdr>
                                        <w:top w:val="none" w:sz="0" w:space="0" w:color="auto"/>
                                        <w:left w:val="none" w:sz="0" w:space="0" w:color="auto"/>
                                        <w:bottom w:val="none" w:sz="0" w:space="0" w:color="auto"/>
                                        <w:right w:val="none" w:sz="0" w:space="0" w:color="auto"/>
                                      </w:divBdr>
                                    </w:div>
                                    <w:div w:id="2138795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4659809">
      <w:bodyDiv w:val="1"/>
      <w:marLeft w:val="0"/>
      <w:marRight w:val="0"/>
      <w:marTop w:val="0"/>
      <w:marBottom w:val="0"/>
      <w:divBdr>
        <w:top w:val="none" w:sz="0" w:space="0" w:color="auto"/>
        <w:left w:val="none" w:sz="0" w:space="0" w:color="auto"/>
        <w:bottom w:val="none" w:sz="0" w:space="0" w:color="auto"/>
        <w:right w:val="none" w:sz="0" w:space="0" w:color="auto"/>
      </w:divBdr>
      <w:divsChild>
        <w:div w:id="1488477757">
          <w:marLeft w:val="0"/>
          <w:marRight w:val="0"/>
          <w:marTop w:val="0"/>
          <w:marBottom w:val="0"/>
          <w:divBdr>
            <w:top w:val="none" w:sz="0" w:space="0" w:color="auto"/>
            <w:left w:val="none" w:sz="0" w:space="0" w:color="auto"/>
            <w:bottom w:val="none" w:sz="0" w:space="0" w:color="auto"/>
            <w:right w:val="none" w:sz="0" w:space="0" w:color="auto"/>
          </w:divBdr>
          <w:divsChild>
            <w:div w:id="734204368">
              <w:marLeft w:val="0"/>
              <w:marRight w:val="0"/>
              <w:marTop w:val="0"/>
              <w:marBottom w:val="0"/>
              <w:divBdr>
                <w:top w:val="none" w:sz="0" w:space="0" w:color="auto"/>
                <w:left w:val="none" w:sz="0" w:space="0" w:color="auto"/>
                <w:bottom w:val="none" w:sz="0" w:space="0" w:color="auto"/>
                <w:right w:val="none" w:sz="0" w:space="0" w:color="auto"/>
              </w:divBdr>
              <w:divsChild>
                <w:div w:id="750925946">
                  <w:marLeft w:val="0"/>
                  <w:marRight w:val="0"/>
                  <w:marTop w:val="0"/>
                  <w:marBottom w:val="0"/>
                  <w:divBdr>
                    <w:top w:val="none" w:sz="0" w:space="0" w:color="auto"/>
                    <w:left w:val="none" w:sz="0" w:space="0" w:color="auto"/>
                    <w:bottom w:val="none" w:sz="0" w:space="0" w:color="auto"/>
                    <w:right w:val="none" w:sz="0" w:space="0" w:color="auto"/>
                  </w:divBdr>
                  <w:divsChild>
                    <w:div w:id="774060601">
                      <w:marLeft w:val="0"/>
                      <w:marRight w:val="0"/>
                      <w:marTop w:val="0"/>
                      <w:marBottom w:val="0"/>
                      <w:divBdr>
                        <w:top w:val="none" w:sz="0" w:space="0" w:color="auto"/>
                        <w:left w:val="none" w:sz="0" w:space="0" w:color="auto"/>
                        <w:bottom w:val="none" w:sz="0" w:space="0" w:color="auto"/>
                        <w:right w:val="none" w:sz="0" w:space="0" w:color="auto"/>
                      </w:divBdr>
                      <w:divsChild>
                        <w:div w:id="2082290053">
                          <w:marLeft w:val="-180"/>
                          <w:marRight w:val="0"/>
                          <w:marTop w:val="0"/>
                          <w:marBottom w:val="0"/>
                          <w:divBdr>
                            <w:top w:val="none" w:sz="0" w:space="0" w:color="auto"/>
                            <w:left w:val="none" w:sz="0" w:space="0" w:color="auto"/>
                            <w:bottom w:val="none" w:sz="0" w:space="0" w:color="auto"/>
                            <w:right w:val="none" w:sz="0" w:space="0" w:color="auto"/>
                          </w:divBdr>
                          <w:divsChild>
                            <w:div w:id="628324293">
                              <w:marLeft w:val="1200"/>
                              <w:marRight w:val="1200"/>
                              <w:marTop w:val="0"/>
                              <w:marBottom w:val="0"/>
                              <w:divBdr>
                                <w:top w:val="none" w:sz="0" w:space="0" w:color="auto"/>
                                <w:left w:val="none" w:sz="0" w:space="0" w:color="auto"/>
                                <w:bottom w:val="none" w:sz="0" w:space="0" w:color="auto"/>
                                <w:right w:val="none" w:sz="0" w:space="0" w:color="auto"/>
                              </w:divBdr>
                              <w:divsChild>
                                <w:div w:id="516430984">
                                  <w:marLeft w:val="0"/>
                                  <w:marRight w:val="0"/>
                                  <w:marTop w:val="0"/>
                                  <w:marBottom w:val="276"/>
                                  <w:divBdr>
                                    <w:top w:val="none" w:sz="0" w:space="0" w:color="auto"/>
                                    <w:left w:val="none" w:sz="0" w:space="0" w:color="auto"/>
                                    <w:bottom w:val="none" w:sz="0" w:space="0" w:color="auto"/>
                                    <w:right w:val="none" w:sz="0" w:space="0" w:color="auto"/>
                                  </w:divBdr>
                                  <w:divsChild>
                                    <w:div w:id="126824932">
                                      <w:marLeft w:val="0"/>
                                      <w:marRight w:val="0"/>
                                      <w:marTop w:val="0"/>
                                      <w:marBottom w:val="0"/>
                                      <w:divBdr>
                                        <w:top w:val="none" w:sz="0" w:space="0" w:color="auto"/>
                                        <w:left w:val="none" w:sz="0" w:space="0" w:color="auto"/>
                                        <w:bottom w:val="none" w:sz="0" w:space="0" w:color="auto"/>
                                        <w:right w:val="none" w:sz="0" w:space="0" w:color="auto"/>
                                      </w:divBdr>
                                    </w:div>
                                    <w:div w:id="385834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9901858">
      <w:bodyDiv w:val="1"/>
      <w:marLeft w:val="0"/>
      <w:marRight w:val="0"/>
      <w:marTop w:val="0"/>
      <w:marBottom w:val="0"/>
      <w:divBdr>
        <w:top w:val="none" w:sz="0" w:space="0" w:color="auto"/>
        <w:left w:val="none" w:sz="0" w:space="0" w:color="auto"/>
        <w:bottom w:val="none" w:sz="0" w:space="0" w:color="auto"/>
        <w:right w:val="none" w:sz="0" w:space="0" w:color="auto"/>
      </w:divBdr>
    </w:div>
    <w:div w:id="1902904399">
      <w:bodyDiv w:val="1"/>
      <w:marLeft w:val="0"/>
      <w:marRight w:val="0"/>
      <w:marTop w:val="0"/>
      <w:marBottom w:val="0"/>
      <w:divBdr>
        <w:top w:val="none" w:sz="0" w:space="0" w:color="auto"/>
        <w:left w:val="none" w:sz="0" w:space="0" w:color="auto"/>
        <w:bottom w:val="none" w:sz="0" w:space="0" w:color="auto"/>
        <w:right w:val="none" w:sz="0" w:space="0" w:color="auto"/>
      </w:divBdr>
    </w:div>
    <w:div w:id="1933320101">
      <w:bodyDiv w:val="1"/>
      <w:marLeft w:val="0"/>
      <w:marRight w:val="0"/>
      <w:marTop w:val="0"/>
      <w:marBottom w:val="0"/>
      <w:divBdr>
        <w:top w:val="none" w:sz="0" w:space="0" w:color="auto"/>
        <w:left w:val="none" w:sz="0" w:space="0" w:color="auto"/>
        <w:bottom w:val="none" w:sz="0" w:space="0" w:color="auto"/>
        <w:right w:val="none" w:sz="0" w:space="0" w:color="auto"/>
      </w:divBdr>
    </w:div>
    <w:div w:id="1952934452">
      <w:bodyDiv w:val="1"/>
      <w:marLeft w:val="0"/>
      <w:marRight w:val="0"/>
      <w:marTop w:val="0"/>
      <w:marBottom w:val="0"/>
      <w:divBdr>
        <w:top w:val="none" w:sz="0" w:space="0" w:color="auto"/>
        <w:left w:val="none" w:sz="0" w:space="0" w:color="auto"/>
        <w:bottom w:val="none" w:sz="0" w:space="0" w:color="auto"/>
        <w:right w:val="none" w:sz="0" w:space="0" w:color="auto"/>
      </w:divBdr>
    </w:div>
    <w:div w:id="1966891093">
      <w:bodyDiv w:val="1"/>
      <w:marLeft w:val="0"/>
      <w:marRight w:val="0"/>
      <w:marTop w:val="0"/>
      <w:marBottom w:val="0"/>
      <w:divBdr>
        <w:top w:val="none" w:sz="0" w:space="0" w:color="auto"/>
        <w:left w:val="none" w:sz="0" w:space="0" w:color="auto"/>
        <w:bottom w:val="none" w:sz="0" w:space="0" w:color="auto"/>
        <w:right w:val="none" w:sz="0" w:space="0" w:color="auto"/>
      </w:divBdr>
      <w:divsChild>
        <w:div w:id="1644233244">
          <w:marLeft w:val="0"/>
          <w:marRight w:val="0"/>
          <w:marTop w:val="0"/>
          <w:marBottom w:val="0"/>
          <w:divBdr>
            <w:top w:val="none" w:sz="0" w:space="0" w:color="auto"/>
            <w:left w:val="none" w:sz="0" w:space="0" w:color="auto"/>
            <w:bottom w:val="none" w:sz="0" w:space="0" w:color="auto"/>
            <w:right w:val="none" w:sz="0" w:space="0" w:color="auto"/>
          </w:divBdr>
          <w:divsChild>
            <w:div w:id="2140099926">
              <w:marLeft w:val="0"/>
              <w:marRight w:val="0"/>
              <w:marTop w:val="0"/>
              <w:marBottom w:val="0"/>
              <w:divBdr>
                <w:top w:val="none" w:sz="0" w:space="0" w:color="auto"/>
                <w:left w:val="none" w:sz="0" w:space="0" w:color="auto"/>
                <w:bottom w:val="none" w:sz="0" w:space="0" w:color="auto"/>
                <w:right w:val="none" w:sz="0" w:space="0" w:color="auto"/>
              </w:divBdr>
              <w:divsChild>
                <w:div w:id="387191953">
                  <w:marLeft w:val="0"/>
                  <w:marRight w:val="0"/>
                  <w:marTop w:val="0"/>
                  <w:marBottom w:val="0"/>
                  <w:divBdr>
                    <w:top w:val="none" w:sz="0" w:space="0" w:color="auto"/>
                    <w:left w:val="none" w:sz="0" w:space="0" w:color="auto"/>
                    <w:bottom w:val="none" w:sz="0" w:space="0" w:color="auto"/>
                    <w:right w:val="none" w:sz="0" w:space="0" w:color="auto"/>
                  </w:divBdr>
                  <w:divsChild>
                    <w:div w:id="1757702302">
                      <w:marLeft w:val="0"/>
                      <w:marRight w:val="0"/>
                      <w:marTop w:val="0"/>
                      <w:marBottom w:val="0"/>
                      <w:divBdr>
                        <w:top w:val="none" w:sz="0" w:space="0" w:color="auto"/>
                        <w:left w:val="none" w:sz="0" w:space="0" w:color="auto"/>
                        <w:bottom w:val="none" w:sz="0" w:space="0" w:color="auto"/>
                        <w:right w:val="none" w:sz="0" w:space="0" w:color="auto"/>
                      </w:divBdr>
                      <w:divsChild>
                        <w:div w:id="1058095178">
                          <w:marLeft w:val="-180"/>
                          <w:marRight w:val="0"/>
                          <w:marTop w:val="0"/>
                          <w:marBottom w:val="0"/>
                          <w:divBdr>
                            <w:top w:val="none" w:sz="0" w:space="0" w:color="auto"/>
                            <w:left w:val="none" w:sz="0" w:space="0" w:color="auto"/>
                            <w:bottom w:val="none" w:sz="0" w:space="0" w:color="auto"/>
                            <w:right w:val="none" w:sz="0" w:space="0" w:color="auto"/>
                          </w:divBdr>
                          <w:divsChild>
                            <w:div w:id="1010620">
                              <w:marLeft w:val="1200"/>
                              <w:marRight w:val="1200"/>
                              <w:marTop w:val="0"/>
                              <w:marBottom w:val="0"/>
                              <w:divBdr>
                                <w:top w:val="none" w:sz="0" w:space="0" w:color="auto"/>
                                <w:left w:val="none" w:sz="0" w:space="0" w:color="auto"/>
                                <w:bottom w:val="none" w:sz="0" w:space="0" w:color="auto"/>
                                <w:right w:val="none" w:sz="0" w:space="0" w:color="auto"/>
                              </w:divBdr>
                              <w:divsChild>
                                <w:div w:id="292978350">
                                  <w:marLeft w:val="0"/>
                                  <w:marRight w:val="0"/>
                                  <w:marTop w:val="0"/>
                                  <w:marBottom w:val="276"/>
                                  <w:divBdr>
                                    <w:top w:val="none" w:sz="0" w:space="0" w:color="auto"/>
                                    <w:left w:val="none" w:sz="0" w:space="0" w:color="auto"/>
                                    <w:bottom w:val="none" w:sz="0" w:space="0" w:color="auto"/>
                                    <w:right w:val="none" w:sz="0" w:space="0" w:color="auto"/>
                                  </w:divBdr>
                                  <w:divsChild>
                                    <w:div w:id="367460703">
                                      <w:marLeft w:val="0"/>
                                      <w:marRight w:val="0"/>
                                      <w:marTop w:val="0"/>
                                      <w:marBottom w:val="0"/>
                                      <w:divBdr>
                                        <w:top w:val="none" w:sz="0" w:space="0" w:color="auto"/>
                                        <w:left w:val="none" w:sz="0" w:space="0" w:color="auto"/>
                                        <w:bottom w:val="none" w:sz="0" w:space="0" w:color="auto"/>
                                        <w:right w:val="none" w:sz="0" w:space="0" w:color="auto"/>
                                      </w:divBdr>
                                    </w:div>
                                    <w:div w:id="1158571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68389457">
      <w:bodyDiv w:val="1"/>
      <w:marLeft w:val="0"/>
      <w:marRight w:val="0"/>
      <w:marTop w:val="0"/>
      <w:marBottom w:val="0"/>
      <w:divBdr>
        <w:top w:val="none" w:sz="0" w:space="0" w:color="auto"/>
        <w:left w:val="none" w:sz="0" w:space="0" w:color="auto"/>
        <w:bottom w:val="none" w:sz="0" w:space="0" w:color="auto"/>
        <w:right w:val="none" w:sz="0" w:space="0" w:color="auto"/>
      </w:divBdr>
    </w:div>
    <w:div w:id="1969700690">
      <w:bodyDiv w:val="1"/>
      <w:marLeft w:val="0"/>
      <w:marRight w:val="0"/>
      <w:marTop w:val="0"/>
      <w:marBottom w:val="0"/>
      <w:divBdr>
        <w:top w:val="none" w:sz="0" w:space="0" w:color="auto"/>
        <w:left w:val="none" w:sz="0" w:space="0" w:color="auto"/>
        <w:bottom w:val="none" w:sz="0" w:space="0" w:color="auto"/>
        <w:right w:val="none" w:sz="0" w:space="0" w:color="auto"/>
      </w:divBdr>
    </w:div>
    <w:div w:id="1979916822">
      <w:bodyDiv w:val="1"/>
      <w:marLeft w:val="0"/>
      <w:marRight w:val="0"/>
      <w:marTop w:val="0"/>
      <w:marBottom w:val="0"/>
      <w:divBdr>
        <w:top w:val="none" w:sz="0" w:space="0" w:color="auto"/>
        <w:left w:val="none" w:sz="0" w:space="0" w:color="auto"/>
        <w:bottom w:val="none" w:sz="0" w:space="0" w:color="auto"/>
        <w:right w:val="none" w:sz="0" w:space="0" w:color="auto"/>
      </w:divBdr>
    </w:div>
    <w:div w:id="2004821056">
      <w:bodyDiv w:val="1"/>
      <w:marLeft w:val="0"/>
      <w:marRight w:val="0"/>
      <w:marTop w:val="0"/>
      <w:marBottom w:val="0"/>
      <w:divBdr>
        <w:top w:val="none" w:sz="0" w:space="0" w:color="auto"/>
        <w:left w:val="none" w:sz="0" w:space="0" w:color="auto"/>
        <w:bottom w:val="none" w:sz="0" w:space="0" w:color="auto"/>
        <w:right w:val="none" w:sz="0" w:space="0" w:color="auto"/>
      </w:divBdr>
      <w:divsChild>
        <w:div w:id="1412192435">
          <w:marLeft w:val="0"/>
          <w:marRight w:val="0"/>
          <w:marTop w:val="0"/>
          <w:marBottom w:val="0"/>
          <w:divBdr>
            <w:top w:val="none" w:sz="0" w:space="0" w:color="auto"/>
            <w:left w:val="none" w:sz="0" w:space="0" w:color="auto"/>
            <w:bottom w:val="none" w:sz="0" w:space="0" w:color="auto"/>
            <w:right w:val="none" w:sz="0" w:space="0" w:color="auto"/>
          </w:divBdr>
          <w:divsChild>
            <w:div w:id="1898783081">
              <w:marLeft w:val="0"/>
              <w:marRight w:val="0"/>
              <w:marTop w:val="0"/>
              <w:marBottom w:val="0"/>
              <w:divBdr>
                <w:top w:val="none" w:sz="0" w:space="0" w:color="auto"/>
                <w:left w:val="none" w:sz="0" w:space="0" w:color="auto"/>
                <w:bottom w:val="none" w:sz="0" w:space="0" w:color="auto"/>
                <w:right w:val="none" w:sz="0" w:space="0" w:color="auto"/>
              </w:divBdr>
              <w:divsChild>
                <w:div w:id="1681463557">
                  <w:marLeft w:val="0"/>
                  <w:marRight w:val="0"/>
                  <w:marTop w:val="0"/>
                  <w:marBottom w:val="0"/>
                  <w:divBdr>
                    <w:top w:val="none" w:sz="0" w:space="0" w:color="auto"/>
                    <w:left w:val="none" w:sz="0" w:space="0" w:color="auto"/>
                    <w:bottom w:val="none" w:sz="0" w:space="0" w:color="auto"/>
                    <w:right w:val="none" w:sz="0" w:space="0" w:color="auto"/>
                  </w:divBdr>
                  <w:divsChild>
                    <w:div w:id="2041198902">
                      <w:marLeft w:val="0"/>
                      <w:marRight w:val="0"/>
                      <w:marTop w:val="0"/>
                      <w:marBottom w:val="0"/>
                      <w:divBdr>
                        <w:top w:val="none" w:sz="0" w:space="0" w:color="auto"/>
                        <w:left w:val="none" w:sz="0" w:space="0" w:color="auto"/>
                        <w:bottom w:val="none" w:sz="0" w:space="0" w:color="auto"/>
                        <w:right w:val="none" w:sz="0" w:space="0" w:color="auto"/>
                      </w:divBdr>
                      <w:divsChild>
                        <w:div w:id="326399738">
                          <w:marLeft w:val="-180"/>
                          <w:marRight w:val="0"/>
                          <w:marTop w:val="0"/>
                          <w:marBottom w:val="0"/>
                          <w:divBdr>
                            <w:top w:val="none" w:sz="0" w:space="0" w:color="auto"/>
                            <w:left w:val="none" w:sz="0" w:space="0" w:color="auto"/>
                            <w:bottom w:val="none" w:sz="0" w:space="0" w:color="auto"/>
                            <w:right w:val="none" w:sz="0" w:space="0" w:color="auto"/>
                          </w:divBdr>
                          <w:divsChild>
                            <w:div w:id="853567042">
                              <w:marLeft w:val="1200"/>
                              <w:marRight w:val="1200"/>
                              <w:marTop w:val="0"/>
                              <w:marBottom w:val="0"/>
                              <w:divBdr>
                                <w:top w:val="none" w:sz="0" w:space="0" w:color="auto"/>
                                <w:left w:val="none" w:sz="0" w:space="0" w:color="auto"/>
                                <w:bottom w:val="none" w:sz="0" w:space="0" w:color="auto"/>
                                <w:right w:val="none" w:sz="0" w:space="0" w:color="auto"/>
                              </w:divBdr>
                              <w:divsChild>
                                <w:div w:id="1437288971">
                                  <w:marLeft w:val="0"/>
                                  <w:marRight w:val="0"/>
                                  <w:marTop w:val="0"/>
                                  <w:marBottom w:val="276"/>
                                  <w:divBdr>
                                    <w:top w:val="none" w:sz="0" w:space="0" w:color="auto"/>
                                    <w:left w:val="none" w:sz="0" w:space="0" w:color="auto"/>
                                    <w:bottom w:val="none" w:sz="0" w:space="0" w:color="auto"/>
                                    <w:right w:val="none" w:sz="0" w:space="0" w:color="auto"/>
                                  </w:divBdr>
                                  <w:divsChild>
                                    <w:div w:id="22742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15525399">
      <w:bodyDiv w:val="1"/>
      <w:marLeft w:val="0"/>
      <w:marRight w:val="0"/>
      <w:marTop w:val="0"/>
      <w:marBottom w:val="0"/>
      <w:divBdr>
        <w:top w:val="none" w:sz="0" w:space="0" w:color="auto"/>
        <w:left w:val="none" w:sz="0" w:space="0" w:color="auto"/>
        <w:bottom w:val="none" w:sz="0" w:space="0" w:color="auto"/>
        <w:right w:val="none" w:sz="0" w:space="0" w:color="auto"/>
      </w:divBdr>
      <w:divsChild>
        <w:div w:id="542446977">
          <w:marLeft w:val="0"/>
          <w:marRight w:val="0"/>
          <w:marTop w:val="0"/>
          <w:marBottom w:val="0"/>
          <w:divBdr>
            <w:top w:val="none" w:sz="0" w:space="0" w:color="auto"/>
            <w:left w:val="none" w:sz="0" w:space="0" w:color="auto"/>
            <w:bottom w:val="none" w:sz="0" w:space="0" w:color="auto"/>
            <w:right w:val="none" w:sz="0" w:space="0" w:color="auto"/>
          </w:divBdr>
          <w:divsChild>
            <w:div w:id="1643147202">
              <w:marLeft w:val="0"/>
              <w:marRight w:val="0"/>
              <w:marTop w:val="0"/>
              <w:marBottom w:val="0"/>
              <w:divBdr>
                <w:top w:val="none" w:sz="0" w:space="0" w:color="auto"/>
                <w:left w:val="none" w:sz="0" w:space="0" w:color="auto"/>
                <w:bottom w:val="none" w:sz="0" w:space="0" w:color="auto"/>
                <w:right w:val="none" w:sz="0" w:space="0" w:color="auto"/>
              </w:divBdr>
              <w:divsChild>
                <w:div w:id="1105926128">
                  <w:marLeft w:val="0"/>
                  <w:marRight w:val="0"/>
                  <w:marTop w:val="0"/>
                  <w:marBottom w:val="0"/>
                  <w:divBdr>
                    <w:top w:val="none" w:sz="0" w:space="0" w:color="auto"/>
                    <w:left w:val="none" w:sz="0" w:space="0" w:color="auto"/>
                    <w:bottom w:val="none" w:sz="0" w:space="0" w:color="auto"/>
                    <w:right w:val="none" w:sz="0" w:space="0" w:color="auto"/>
                  </w:divBdr>
                  <w:divsChild>
                    <w:div w:id="691806349">
                      <w:marLeft w:val="0"/>
                      <w:marRight w:val="0"/>
                      <w:marTop w:val="0"/>
                      <w:marBottom w:val="0"/>
                      <w:divBdr>
                        <w:top w:val="none" w:sz="0" w:space="0" w:color="auto"/>
                        <w:left w:val="none" w:sz="0" w:space="0" w:color="auto"/>
                        <w:bottom w:val="none" w:sz="0" w:space="0" w:color="auto"/>
                        <w:right w:val="none" w:sz="0" w:space="0" w:color="auto"/>
                      </w:divBdr>
                      <w:divsChild>
                        <w:div w:id="1661301879">
                          <w:marLeft w:val="-180"/>
                          <w:marRight w:val="0"/>
                          <w:marTop w:val="0"/>
                          <w:marBottom w:val="0"/>
                          <w:divBdr>
                            <w:top w:val="none" w:sz="0" w:space="0" w:color="auto"/>
                            <w:left w:val="none" w:sz="0" w:space="0" w:color="auto"/>
                            <w:bottom w:val="none" w:sz="0" w:space="0" w:color="auto"/>
                            <w:right w:val="none" w:sz="0" w:space="0" w:color="auto"/>
                          </w:divBdr>
                          <w:divsChild>
                            <w:div w:id="1903102462">
                              <w:marLeft w:val="1200"/>
                              <w:marRight w:val="1200"/>
                              <w:marTop w:val="0"/>
                              <w:marBottom w:val="0"/>
                              <w:divBdr>
                                <w:top w:val="none" w:sz="0" w:space="0" w:color="auto"/>
                                <w:left w:val="none" w:sz="0" w:space="0" w:color="auto"/>
                                <w:bottom w:val="none" w:sz="0" w:space="0" w:color="auto"/>
                                <w:right w:val="none" w:sz="0" w:space="0" w:color="auto"/>
                              </w:divBdr>
                              <w:divsChild>
                                <w:div w:id="1207525702">
                                  <w:marLeft w:val="0"/>
                                  <w:marRight w:val="0"/>
                                  <w:marTop w:val="0"/>
                                  <w:marBottom w:val="276"/>
                                  <w:divBdr>
                                    <w:top w:val="none" w:sz="0" w:space="0" w:color="auto"/>
                                    <w:left w:val="none" w:sz="0" w:space="0" w:color="auto"/>
                                    <w:bottom w:val="none" w:sz="0" w:space="0" w:color="auto"/>
                                    <w:right w:val="none" w:sz="0" w:space="0" w:color="auto"/>
                                  </w:divBdr>
                                  <w:divsChild>
                                    <w:div w:id="662439919">
                                      <w:marLeft w:val="0"/>
                                      <w:marRight w:val="0"/>
                                      <w:marTop w:val="0"/>
                                      <w:marBottom w:val="0"/>
                                      <w:divBdr>
                                        <w:top w:val="none" w:sz="0" w:space="0" w:color="auto"/>
                                        <w:left w:val="none" w:sz="0" w:space="0" w:color="auto"/>
                                        <w:bottom w:val="none" w:sz="0" w:space="0" w:color="auto"/>
                                        <w:right w:val="none" w:sz="0" w:space="0" w:color="auto"/>
                                      </w:divBdr>
                                    </w:div>
                                    <w:div w:id="1561818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1620402">
      <w:bodyDiv w:val="1"/>
      <w:marLeft w:val="0"/>
      <w:marRight w:val="0"/>
      <w:marTop w:val="0"/>
      <w:marBottom w:val="0"/>
      <w:divBdr>
        <w:top w:val="none" w:sz="0" w:space="0" w:color="auto"/>
        <w:left w:val="none" w:sz="0" w:space="0" w:color="auto"/>
        <w:bottom w:val="none" w:sz="0" w:space="0" w:color="auto"/>
        <w:right w:val="none" w:sz="0" w:space="0" w:color="auto"/>
      </w:divBdr>
      <w:divsChild>
        <w:div w:id="54939673">
          <w:marLeft w:val="0"/>
          <w:marRight w:val="0"/>
          <w:marTop w:val="0"/>
          <w:marBottom w:val="0"/>
          <w:divBdr>
            <w:top w:val="none" w:sz="0" w:space="0" w:color="auto"/>
            <w:left w:val="none" w:sz="0" w:space="0" w:color="auto"/>
            <w:bottom w:val="none" w:sz="0" w:space="0" w:color="auto"/>
            <w:right w:val="none" w:sz="0" w:space="0" w:color="auto"/>
          </w:divBdr>
          <w:divsChild>
            <w:div w:id="1447651986">
              <w:marLeft w:val="0"/>
              <w:marRight w:val="0"/>
              <w:marTop w:val="0"/>
              <w:marBottom w:val="0"/>
              <w:divBdr>
                <w:top w:val="none" w:sz="0" w:space="0" w:color="auto"/>
                <w:left w:val="none" w:sz="0" w:space="0" w:color="auto"/>
                <w:bottom w:val="none" w:sz="0" w:space="0" w:color="auto"/>
                <w:right w:val="none" w:sz="0" w:space="0" w:color="auto"/>
              </w:divBdr>
              <w:divsChild>
                <w:div w:id="2022047746">
                  <w:marLeft w:val="0"/>
                  <w:marRight w:val="0"/>
                  <w:marTop w:val="0"/>
                  <w:marBottom w:val="0"/>
                  <w:divBdr>
                    <w:top w:val="none" w:sz="0" w:space="0" w:color="auto"/>
                    <w:left w:val="none" w:sz="0" w:space="0" w:color="auto"/>
                    <w:bottom w:val="none" w:sz="0" w:space="0" w:color="auto"/>
                    <w:right w:val="none" w:sz="0" w:space="0" w:color="auto"/>
                  </w:divBdr>
                  <w:divsChild>
                    <w:div w:id="1300258289">
                      <w:marLeft w:val="0"/>
                      <w:marRight w:val="0"/>
                      <w:marTop w:val="0"/>
                      <w:marBottom w:val="0"/>
                      <w:divBdr>
                        <w:top w:val="none" w:sz="0" w:space="0" w:color="auto"/>
                        <w:left w:val="none" w:sz="0" w:space="0" w:color="auto"/>
                        <w:bottom w:val="none" w:sz="0" w:space="0" w:color="auto"/>
                        <w:right w:val="none" w:sz="0" w:space="0" w:color="auto"/>
                      </w:divBdr>
                      <w:divsChild>
                        <w:div w:id="1663044821">
                          <w:marLeft w:val="-180"/>
                          <w:marRight w:val="0"/>
                          <w:marTop w:val="0"/>
                          <w:marBottom w:val="0"/>
                          <w:divBdr>
                            <w:top w:val="none" w:sz="0" w:space="0" w:color="auto"/>
                            <w:left w:val="none" w:sz="0" w:space="0" w:color="auto"/>
                            <w:bottom w:val="none" w:sz="0" w:space="0" w:color="auto"/>
                            <w:right w:val="none" w:sz="0" w:space="0" w:color="auto"/>
                          </w:divBdr>
                          <w:divsChild>
                            <w:div w:id="786046380">
                              <w:marLeft w:val="1200"/>
                              <w:marRight w:val="1200"/>
                              <w:marTop w:val="0"/>
                              <w:marBottom w:val="0"/>
                              <w:divBdr>
                                <w:top w:val="none" w:sz="0" w:space="0" w:color="auto"/>
                                <w:left w:val="none" w:sz="0" w:space="0" w:color="auto"/>
                                <w:bottom w:val="none" w:sz="0" w:space="0" w:color="auto"/>
                                <w:right w:val="none" w:sz="0" w:space="0" w:color="auto"/>
                              </w:divBdr>
                              <w:divsChild>
                                <w:div w:id="52849039">
                                  <w:marLeft w:val="0"/>
                                  <w:marRight w:val="0"/>
                                  <w:marTop w:val="0"/>
                                  <w:marBottom w:val="276"/>
                                  <w:divBdr>
                                    <w:top w:val="none" w:sz="0" w:space="0" w:color="auto"/>
                                    <w:left w:val="none" w:sz="0" w:space="0" w:color="auto"/>
                                    <w:bottom w:val="none" w:sz="0" w:space="0" w:color="auto"/>
                                    <w:right w:val="none" w:sz="0" w:space="0" w:color="auto"/>
                                  </w:divBdr>
                                  <w:divsChild>
                                    <w:div w:id="783767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29283720">
      <w:bodyDiv w:val="1"/>
      <w:marLeft w:val="0"/>
      <w:marRight w:val="0"/>
      <w:marTop w:val="0"/>
      <w:marBottom w:val="0"/>
      <w:divBdr>
        <w:top w:val="none" w:sz="0" w:space="0" w:color="auto"/>
        <w:left w:val="none" w:sz="0" w:space="0" w:color="auto"/>
        <w:bottom w:val="none" w:sz="0" w:space="0" w:color="auto"/>
        <w:right w:val="none" w:sz="0" w:space="0" w:color="auto"/>
      </w:divBdr>
    </w:div>
    <w:div w:id="2049917339">
      <w:bodyDiv w:val="1"/>
      <w:marLeft w:val="0"/>
      <w:marRight w:val="0"/>
      <w:marTop w:val="0"/>
      <w:marBottom w:val="0"/>
      <w:divBdr>
        <w:top w:val="none" w:sz="0" w:space="0" w:color="auto"/>
        <w:left w:val="none" w:sz="0" w:space="0" w:color="auto"/>
        <w:bottom w:val="none" w:sz="0" w:space="0" w:color="auto"/>
        <w:right w:val="none" w:sz="0" w:space="0" w:color="auto"/>
      </w:divBdr>
    </w:div>
    <w:div w:id="2067213888">
      <w:bodyDiv w:val="1"/>
      <w:marLeft w:val="0"/>
      <w:marRight w:val="0"/>
      <w:marTop w:val="0"/>
      <w:marBottom w:val="0"/>
      <w:divBdr>
        <w:top w:val="none" w:sz="0" w:space="0" w:color="auto"/>
        <w:left w:val="none" w:sz="0" w:space="0" w:color="auto"/>
        <w:bottom w:val="none" w:sz="0" w:space="0" w:color="auto"/>
        <w:right w:val="none" w:sz="0" w:space="0" w:color="auto"/>
      </w:divBdr>
    </w:div>
    <w:div w:id="2119786518">
      <w:bodyDiv w:val="1"/>
      <w:marLeft w:val="0"/>
      <w:marRight w:val="0"/>
      <w:marTop w:val="0"/>
      <w:marBottom w:val="0"/>
      <w:divBdr>
        <w:top w:val="none" w:sz="0" w:space="0" w:color="auto"/>
        <w:left w:val="none" w:sz="0" w:space="0" w:color="auto"/>
        <w:bottom w:val="none" w:sz="0" w:space="0" w:color="auto"/>
        <w:right w:val="none" w:sz="0" w:space="0" w:color="auto"/>
      </w:divBdr>
      <w:divsChild>
        <w:div w:id="296910683">
          <w:marLeft w:val="0"/>
          <w:marRight w:val="0"/>
          <w:marTop w:val="0"/>
          <w:marBottom w:val="0"/>
          <w:divBdr>
            <w:top w:val="none" w:sz="0" w:space="0" w:color="auto"/>
            <w:left w:val="none" w:sz="0" w:space="0" w:color="auto"/>
            <w:bottom w:val="none" w:sz="0" w:space="0" w:color="auto"/>
            <w:right w:val="none" w:sz="0" w:space="0" w:color="auto"/>
          </w:divBdr>
          <w:divsChild>
            <w:div w:id="1154443635">
              <w:marLeft w:val="0"/>
              <w:marRight w:val="0"/>
              <w:marTop w:val="0"/>
              <w:marBottom w:val="0"/>
              <w:divBdr>
                <w:top w:val="none" w:sz="0" w:space="0" w:color="auto"/>
                <w:left w:val="none" w:sz="0" w:space="0" w:color="auto"/>
                <w:bottom w:val="none" w:sz="0" w:space="0" w:color="auto"/>
                <w:right w:val="none" w:sz="0" w:space="0" w:color="auto"/>
              </w:divBdr>
              <w:divsChild>
                <w:div w:id="123742539">
                  <w:marLeft w:val="0"/>
                  <w:marRight w:val="0"/>
                  <w:marTop w:val="0"/>
                  <w:marBottom w:val="0"/>
                  <w:divBdr>
                    <w:top w:val="none" w:sz="0" w:space="0" w:color="auto"/>
                    <w:left w:val="none" w:sz="0" w:space="0" w:color="auto"/>
                    <w:bottom w:val="none" w:sz="0" w:space="0" w:color="auto"/>
                    <w:right w:val="none" w:sz="0" w:space="0" w:color="auto"/>
                  </w:divBdr>
                  <w:divsChild>
                    <w:div w:id="966277731">
                      <w:marLeft w:val="0"/>
                      <w:marRight w:val="0"/>
                      <w:marTop w:val="0"/>
                      <w:marBottom w:val="0"/>
                      <w:divBdr>
                        <w:top w:val="none" w:sz="0" w:space="0" w:color="auto"/>
                        <w:left w:val="none" w:sz="0" w:space="0" w:color="auto"/>
                        <w:bottom w:val="none" w:sz="0" w:space="0" w:color="auto"/>
                        <w:right w:val="none" w:sz="0" w:space="0" w:color="auto"/>
                      </w:divBdr>
                      <w:divsChild>
                        <w:div w:id="977612384">
                          <w:marLeft w:val="-180"/>
                          <w:marRight w:val="0"/>
                          <w:marTop w:val="0"/>
                          <w:marBottom w:val="0"/>
                          <w:divBdr>
                            <w:top w:val="none" w:sz="0" w:space="0" w:color="auto"/>
                            <w:left w:val="none" w:sz="0" w:space="0" w:color="auto"/>
                            <w:bottom w:val="none" w:sz="0" w:space="0" w:color="auto"/>
                            <w:right w:val="none" w:sz="0" w:space="0" w:color="auto"/>
                          </w:divBdr>
                          <w:divsChild>
                            <w:div w:id="1411535362">
                              <w:marLeft w:val="1200"/>
                              <w:marRight w:val="1200"/>
                              <w:marTop w:val="0"/>
                              <w:marBottom w:val="0"/>
                              <w:divBdr>
                                <w:top w:val="none" w:sz="0" w:space="0" w:color="auto"/>
                                <w:left w:val="none" w:sz="0" w:space="0" w:color="auto"/>
                                <w:bottom w:val="none" w:sz="0" w:space="0" w:color="auto"/>
                                <w:right w:val="none" w:sz="0" w:space="0" w:color="auto"/>
                              </w:divBdr>
                              <w:divsChild>
                                <w:div w:id="769549915">
                                  <w:marLeft w:val="0"/>
                                  <w:marRight w:val="0"/>
                                  <w:marTop w:val="0"/>
                                  <w:marBottom w:val="276"/>
                                  <w:divBdr>
                                    <w:top w:val="none" w:sz="0" w:space="0" w:color="auto"/>
                                    <w:left w:val="none" w:sz="0" w:space="0" w:color="auto"/>
                                    <w:bottom w:val="none" w:sz="0" w:space="0" w:color="auto"/>
                                    <w:right w:val="none" w:sz="0" w:space="0" w:color="auto"/>
                                  </w:divBdr>
                                  <w:divsChild>
                                    <w:div w:id="58020524">
                                      <w:marLeft w:val="0"/>
                                      <w:marRight w:val="0"/>
                                      <w:marTop w:val="0"/>
                                      <w:marBottom w:val="0"/>
                                      <w:divBdr>
                                        <w:top w:val="none" w:sz="0" w:space="0" w:color="auto"/>
                                        <w:left w:val="none" w:sz="0" w:space="0" w:color="auto"/>
                                        <w:bottom w:val="none" w:sz="0" w:space="0" w:color="auto"/>
                                        <w:right w:val="none" w:sz="0" w:space="0" w:color="auto"/>
                                      </w:divBdr>
                                    </w:div>
                                    <w:div w:id="214394644">
                                      <w:marLeft w:val="0"/>
                                      <w:marRight w:val="0"/>
                                      <w:marTop w:val="0"/>
                                      <w:marBottom w:val="0"/>
                                      <w:divBdr>
                                        <w:top w:val="none" w:sz="0" w:space="0" w:color="auto"/>
                                        <w:left w:val="none" w:sz="0" w:space="0" w:color="auto"/>
                                        <w:bottom w:val="none" w:sz="0" w:space="0" w:color="auto"/>
                                        <w:right w:val="none" w:sz="0" w:space="0" w:color="auto"/>
                                      </w:divBdr>
                                    </w:div>
                                    <w:div w:id="432746629">
                                      <w:marLeft w:val="0"/>
                                      <w:marRight w:val="0"/>
                                      <w:marTop w:val="0"/>
                                      <w:marBottom w:val="0"/>
                                      <w:divBdr>
                                        <w:top w:val="none" w:sz="0" w:space="0" w:color="auto"/>
                                        <w:left w:val="none" w:sz="0" w:space="0" w:color="auto"/>
                                        <w:bottom w:val="none" w:sz="0" w:space="0" w:color="auto"/>
                                        <w:right w:val="none" w:sz="0" w:space="0" w:color="auto"/>
                                      </w:divBdr>
                                    </w:div>
                                    <w:div w:id="911810787">
                                      <w:marLeft w:val="0"/>
                                      <w:marRight w:val="0"/>
                                      <w:marTop w:val="0"/>
                                      <w:marBottom w:val="0"/>
                                      <w:divBdr>
                                        <w:top w:val="none" w:sz="0" w:space="0" w:color="auto"/>
                                        <w:left w:val="none" w:sz="0" w:space="0" w:color="auto"/>
                                        <w:bottom w:val="none" w:sz="0" w:space="0" w:color="auto"/>
                                        <w:right w:val="none" w:sz="0" w:space="0" w:color="auto"/>
                                      </w:divBdr>
                                    </w:div>
                                    <w:div w:id="1041780805">
                                      <w:marLeft w:val="0"/>
                                      <w:marRight w:val="0"/>
                                      <w:marTop w:val="0"/>
                                      <w:marBottom w:val="0"/>
                                      <w:divBdr>
                                        <w:top w:val="none" w:sz="0" w:space="0" w:color="auto"/>
                                        <w:left w:val="none" w:sz="0" w:space="0" w:color="auto"/>
                                        <w:bottom w:val="none" w:sz="0" w:space="0" w:color="auto"/>
                                        <w:right w:val="none" w:sz="0" w:space="0" w:color="auto"/>
                                      </w:divBdr>
                                    </w:div>
                                    <w:div w:id="1078670784">
                                      <w:marLeft w:val="0"/>
                                      <w:marRight w:val="0"/>
                                      <w:marTop w:val="0"/>
                                      <w:marBottom w:val="0"/>
                                      <w:divBdr>
                                        <w:top w:val="none" w:sz="0" w:space="0" w:color="auto"/>
                                        <w:left w:val="none" w:sz="0" w:space="0" w:color="auto"/>
                                        <w:bottom w:val="none" w:sz="0" w:space="0" w:color="auto"/>
                                        <w:right w:val="none" w:sz="0" w:space="0" w:color="auto"/>
                                      </w:divBdr>
                                    </w:div>
                                    <w:div w:id="1465583768">
                                      <w:marLeft w:val="0"/>
                                      <w:marRight w:val="0"/>
                                      <w:marTop w:val="0"/>
                                      <w:marBottom w:val="0"/>
                                      <w:divBdr>
                                        <w:top w:val="none" w:sz="0" w:space="0" w:color="auto"/>
                                        <w:left w:val="none" w:sz="0" w:space="0" w:color="auto"/>
                                        <w:bottom w:val="none" w:sz="0" w:space="0" w:color="auto"/>
                                        <w:right w:val="none" w:sz="0" w:space="0" w:color="auto"/>
                                      </w:divBdr>
                                    </w:div>
                                    <w:div w:id="2005011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0172428">
      <w:bodyDiv w:val="1"/>
      <w:marLeft w:val="0"/>
      <w:marRight w:val="0"/>
      <w:marTop w:val="0"/>
      <w:marBottom w:val="0"/>
      <w:divBdr>
        <w:top w:val="none" w:sz="0" w:space="0" w:color="auto"/>
        <w:left w:val="none" w:sz="0" w:space="0" w:color="auto"/>
        <w:bottom w:val="none" w:sz="0" w:space="0" w:color="auto"/>
        <w:right w:val="none" w:sz="0" w:space="0" w:color="auto"/>
      </w:divBdr>
      <w:divsChild>
        <w:div w:id="1897888760">
          <w:marLeft w:val="0"/>
          <w:marRight w:val="0"/>
          <w:marTop w:val="0"/>
          <w:marBottom w:val="0"/>
          <w:divBdr>
            <w:top w:val="none" w:sz="0" w:space="0" w:color="auto"/>
            <w:left w:val="none" w:sz="0" w:space="0" w:color="auto"/>
            <w:bottom w:val="none" w:sz="0" w:space="0" w:color="auto"/>
            <w:right w:val="none" w:sz="0" w:space="0" w:color="auto"/>
          </w:divBdr>
          <w:divsChild>
            <w:div w:id="1869441601">
              <w:marLeft w:val="0"/>
              <w:marRight w:val="0"/>
              <w:marTop w:val="0"/>
              <w:marBottom w:val="0"/>
              <w:divBdr>
                <w:top w:val="none" w:sz="0" w:space="0" w:color="auto"/>
                <w:left w:val="none" w:sz="0" w:space="0" w:color="auto"/>
                <w:bottom w:val="none" w:sz="0" w:space="0" w:color="auto"/>
                <w:right w:val="none" w:sz="0" w:space="0" w:color="auto"/>
              </w:divBdr>
              <w:divsChild>
                <w:div w:id="2121023879">
                  <w:marLeft w:val="0"/>
                  <w:marRight w:val="0"/>
                  <w:marTop w:val="0"/>
                  <w:marBottom w:val="0"/>
                  <w:divBdr>
                    <w:top w:val="none" w:sz="0" w:space="0" w:color="auto"/>
                    <w:left w:val="none" w:sz="0" w:space="0" w:color="auto"/>
                    <w:bottom w:val="none" w:sz="0" w:space="0" w:color="auto"/>
                    <w:right w:val="none" w:sz="0" w:space="0" w:color="auto"/>
                  </w:divBdr>
                  <w:divsChild>
                    <w:div w:id="544876049">
                      <w:marLeft w:val="0"/>
                      <w:marRight w:val="0"/>
                      <w:marTop w:val="0"/>
                      <w:marBottom w:val="0"/>
                      <w:divBdr>
                        <w:top w:val="none" w:sz="0" w:space="0" w:color="auto"/>
                        <w:left w:val="none" w:sz="0" w:space="0" w:color="auto"/>
                        <w:bottom w:val="none" w:sz="0" w:space="0" w:color="auto"/>
                        <w:right w:val="none" w:sz="0" w:space="0" w:color="auto"/>
                      </w:divBdr>
                      <w:divsChild>
                        <w:div w:id="632490546">
                          <w:marLeft w:val="-180"/>
                          <w:marRight w:val="0"/>
                          <w:marTop w:val="0"/>
                          <w:marBottom w:val="0"/>
                          <w:divBdr>
                            <w:top w:val="none" w:sz="0" w:space="0" w:color="auto"/>
                            <w:left w:val="none" w:sz="0" w:space="0" w:color="auto"/>
                            <w:bottom w:val="none" w:sz="0" w:space="0" w:color="auto"/>
                            <w:right w:val="none" w:sz="0" w:space="0" w:color="auto"/>
                          </w:divBdr>
                          <w:divsChild>
                            <w:div w:id="1994597009">
                              <w:marLeft w:val="1200"/>
                              <w:marRight w:val="1200"/>
                              <w:marTop w:val="0"/>
                              <w:marBottom w:val="0"/>
                              <w:divBdr>
                                <w:top w:val="none" w:sz="0" w:space="0" w:color="auto"/>
                                <w:left w:val="none" w:sz="0" w:space="0" w:color="auto"/>
                                <w:bottom w:val="none" w:sz="0" w:space="0" w:color="auto"/>
                                <w:right w:val="none" w:sz="0" w:space="0" w:color="auto"/>
                              </w:divBdr>
                              <w:divsChild>
                                <w:div w:id="1886521541">
                                  <w:marLeft w:val="0"/>
                                  <w:marRight w:val="0"/>
                                  <w:marTop w:val="0"/>
                                  <w:marBottom w:val="276"/>
                                  <w:divBdr>
                                    <w:top w:val="none" w:sz="0" w:space="0" w:color="auto"/>
                                    <w:left w:val="none" w:sz="0" w:space="0" w:color="auto"/>
                                    <w:bottom w:val="none" w:sz="0" w:space="0" w:color="auto"/>
                                    <w:right w:val="none" w:sz="0" w:space="0" w:color="auto"/>
                                  </w:divBdr>
                                  <w:divsChild>
                                    <w:div w:id="1105812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21607207">
      <w:bodyDiv w:val="1"/>
      <w:marLeft w:val="0"/>
      <w:marRight w:val="0"/>
      <w:marTop w:val="0"/>
      <w:marBottom w:val="0"/>
      <w:divBdr>
        <w:top w:val="none" w:sz="0" w:space="0" w:color="auto"/>
        <w:left w:val="none" w:sz="0" w:space="0" w:color="auto"/>
        <w:bottom w:val="none" w:sz="0" w:space="0" w:color="auto"/>
        <w:right w:val="none" w:sz="0" w:space="0" w:color="auto"/>
      </w:divBdr>
    </w:div>
    <w:div w:id="2133355388">
      <w:bodyDiv w:val="1"/>
      <w:marLeft w:val="0"/>
      <w:marRight w:val="0"/>
      <w:marTop w:val="0"/>
      <w:marBottom w:val="0"/>
      <w:divBdr>
        <w:top w:val="none" w:sz="0" w:space="0" w:color="auto"/>
        <w:left w:val="none" w:sz="0" w:space="0" w:color="auto"/>
        <w:bottom w:val="none" w:sz="0" w:space="0" w:color="auto"/>
        <w:right w:val="none" w:sz="0" w:space="0" w:color="auto"/>
      </w:divBdr>
      <w:divsChild>
        <w:div w:id="918097120">
          <w:marLeft w:val="0"/>
          <w:marRight w:val="0"/>
          <w:marTop w:val="0"/>
          <w:marBottom w:val="0"/>
          <w:divBdr>
            <w:top w:val="none" w:sz="0" w:space="0" w:color="auto"/>
            <w:left w:val="none" w:sz="0" w:space="0" w:color="auto"/>
            <w:bottom w:val="none" w:sz="0" w:space="0" w:color="auto"/>
            <w:right w:val="none" w:sz="0" w:space="0" w:color="auto"/>
          </w:divBdr>
          <w:divsChild>
            <w:div w:id="1174879224">
              <w:marLeft w:val="0"/>
              <w:marRight w:val="0"/>
              <w:marTop w:val="0"/>
              <w:marBottom w:val="0"/>
              <w:divBdr>
                <w:top w:val="none" w:sz="0" w:space="0" w:color="auto"/>
                <w:left w:val="none" w:sz="0" w:space="0" w:color="auto"/>
                <w:bottom w:val="none" w:sz="0" w:space="0" w:color="auto"/>
                <w:right w:val="none" w:sz="0" w:space="0" w:color="auto"/>
              </w:divBdr>
              <w:divsChild>
                <w:div w:id="894971789">
                  <w:marLeft w:val="0"/>
                  <w:marRight w:val="0"/>
                  <w:marTop w:val="0"/>
                  <w:marBottom w:val="0"/>
                  <w:divBdr>
                    <w:top w:val="none" w:sz="0" w:space="0" w:color="auto"/>
                    <w:left w:val="none" w:sz="0" w:space="0" w:color="auto"/>
                    <w:bottom w:val="none" w:sz="0" w:space="0" w:color="auto"/>
                    <w:right w:val="none" w:sz="0" w:space="0" w:color="auto"/>
                  </w:divBdr>
                  <w:divsChild>
                    <w:div w:id="1617836077">
                      <w:marLeft w:val="0"/>
                      <w:marRight w:val="0"/>
                      <w:marTop w:val="0"/>
                      <w:marBottom w:val="0"/>
                      <w:divBdr>
                        <w:top w:val="none" w:sz="0" w:space="0" w:color="auto"/>
                        <w:left w:val="none" w:sz="0" w:space="0" w:color="auto"/>
                        <w:bottom w:val="none" w:sz="0" w:space="0" w:color="auto"/>
                        <w:right w:val="none" w:sz="0" w:space="0" w:color="auto"/>
                      </w:divBdr>
                      <w:divsChild>
                        <w:div w:id="883753273">
                          <w:marLeft w:val="-180"/>
                          <w:marRight w:val="0"/>
                          <w:marTop w:val="0"/>
                          <w:marBottom w:val="0"/>
                          <w:divBdr>
                            <w:top w:val="none" w:sz="0" w:space="0" w:color="auto"/>
                            <w:left w:val="none" w:sz="0" w:space="0" w:color="auto"/>
                            <w:bottom w:val="none" w:sz="0" w:space="0" w:color="auto"/>
                            <w:right w:val="none" w:sz="0" w:space="0" w:color="auto"/>
                          </w:divBdr>
                          <w:divsChild>
                            <w:div w:id="833951724">
                              <w:marLeft w:val="1200"/>
                              <w:marRight w:val="1200"/>
                              <w:marTop w:val="0"/>
                              <w:marBottom w:val="0"/>
                              <w:divBdr>
                                <w:top w:val="none" w:sz="0" w:space="0" w:color="auto"/>
                                <w:left w:val="none" w:sz="0" w:space="0" w:color="auto"/>
                                <w:bottom w:val="none" w:sz="0" w:space="0" w:color="auto"/>
                                <w:right w:val="none" w:sz="0" w:space="0" w:color="auto"/>
                              </w:divBdr>
                              <w:divsChild>
                                <w:div w:id="1727874564">
                                  <w:marLeft w:val="0"/>
                                  <w:marRight w:val="0"/>
                                  <w:marTop w:val="0"/>
                                  <w:marBottom w:val="276"/>
                                  <w:divBdr>
                                    <w:top w:val="none" w:sz="0" w:space="0" w:color="auto"/>
                                    <w:left w:val="none" w:sz="0" w:space="0" w:color="auto"/>
                                    <w:bottom w:val="none" w:sz="0" w:space="0" w:color="auto"/>
                                    <w:right w:val="none" w:sz="0" w:space="0" w:color="auto"/>
                                  </w:divBdr>
                                  <w:divsChild>
                                    <w:div w:id="8796782">
                                      <w:marLeft w:val="0"/>
                                      <w:marRight w:val="0"/>
                                      <w:marTop w:val="0"/>
                                      <w:marBottom w:val="0"/>
                                      <w:divBdr>
                                        <w:top w:val="none" w:sz="0" w:space="0" w:color="auto"/>
                                        <w:left w:val="none" w:sz="0" w:space="0" w:color="auto"/>
                                        <w:bottom w:val="none" w:sz="0" w:space="0" w:color="auto"/>
                                        <w:right w:val="none" w:sz="0" w:space="0" w:color="auto"/>
                                      </w:divBdr>
                                    </w:div>
                                    <w:div w:id="380131941">
                                      <w:marLeft w:val="0"/>
                                      <w:marRight w:val="0"/>
                                      <w:marTop w:val="0"/>
                                      <w:marBottom w:val="0"/>
                                      <w:divBdr>
                                        <w:top w:val="none" w:sz="0" w:space="0" w:color="auto"/>
                                        <w:left w:val="none" w:sz="0" w:space="0" w:color="auto"/>
                                        <w:bottom w:val="none" w:sz="0" w:space="0" w:color="auto"/>
                                        <w:right w:val="none" w:sz="0" w:space="0" w:color="auto"/>
                                      </w:divBdr>
                                    </w:div>
                                    <w:div w:id="619409803">
                                      <w:marLeft w:val="0"/>
                                      <w:marRight w:val="0"/>
                                      <w:marTop w:val="0"/>
                                      <w:marBottom w:val="0"/>
                                      <w:divBdr>
                                        <w:top w:val="none" w:sz="0" w:space="0" w:color="auto"/>
                                        <w:left w:val="none" w:sz="0" w:space="0" w:color="auto"/>
                                        <w:bottom w:val="none" w:sz="0" w:space="0" w:color="auto"/>
                                        <w:right w:val="none" w:sz="0" w:space="0" w:color="auto"/>
                                      </w:divBdr>
                                    </w:div>
                                    <w:div w:id="841431062">
                                      <w:marLeft w:val="0"/>
                                      <w:marRight w:val="0"/>
                                      <w:marTop w:val="0"/>
                                      <w:marBottom w:val="0"/>
                                      <w:divBdr>
                                        <w:top w:val="none" w:sz="0" w:space="0" w:color="auto"/>
                                        <w:left w:val="none" w:sz="0" w:space="0" w:color="auto"/>
                                        <w:bottom w:val="none" w:sz="0" w:space="0" w:color="auto"/>
                                        <w:right w:val="none" w:sz="0" w:space="0" w:color="auto"/>
                                      </w:divBdr>
                                    </w:div>
                                    <w:div w:id="1215198584">
                                      <w:marLeft w:val="0"/>
                                      <w:marRight w:val="0"/>
                                      <w:marTop w:val="0"/>
                                      <w:marBottom w:val="0"/>
                                      <w:divBdr>
                                        <w:top w:val="none" w:sz="0" w:space="0" w:color="auto"/>
                                        <w:left w:val="none" w:sz="0" w:space="0" w:color="auto"/>
                                        <w:bottom w:val="none" w:sz="0" w:space="0" w:color="auto"/>
                                        <w:right w:val="none" w:sz="0" w:space="0" w:color="auto"/>
                                      </w:divBdr>
                                    </w:div>
                                    <w:div w:id="1746565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37261162">
      <w:bodyDiv w:val="1"/>
      <w:marLeft w:val="0"/>
      <w:marRight w:val="0"/>
      <w:marTop w:val="0"/>
      <w:marBottom w:val="0"/>
      <w:divBdr>
        <w:top w:val="none" w:sz="0" w:space="0" w:color="auto"/>
        <w:left w:val="none" w:sz="0" w:space="0" w:color="auto"/>
        <w:bottom w:val="none" w:sz="0" w:space="0" w:color="auto"/>
        <w:right w:val="none" w:sz="0" w:space="0" w:color="auto"/>
      </w:divBdr>
      <w:divsChild>
        <w:div w:id="1700933592">
          <w:marLeft w:val="0"/>
          <w:marRight w:val="0"/>
          <w:marTop w:val="0"/>
          <w:marBottom w:val="0"/>
          <w:divBdr>
            <w:top w:val="none" w:sz="0" w:space="0" w:color="auto"/>
            <w:left w:val="none" w:sz="0" w:space="0" w:color="auto"/>
            <w:bottom w:val="none" w:sz="0" w:space="0" w:color="auto"/>
            <w:right w:val="none" w:sz="0" w:space="0" w:color="auto"/>
          </w:divBdr>
          <w:divsChild>
            <w:div w:id="85737512">
              <w:marLeft w:val="0"/>
              <w:marRight w:val="0"/>
              <w:marTop w:val="0"/>
              <w:marBottom w:val="0"/>
              <w:divBdr>
                <w:top w:val="none" w:sz="0" w:space="0" w:color="auto"/>
                <w:left w:val="none" w:sz="0" w:space="0" w:color="auto"/>
                <w:bottom w:val="none" w:sz="0" w:space="0" w:color="auto"/>
                <w:right w:val="none" w:sz="0" w:space="0" w:color="auto"/>
              </w:divBdr>
              <w:divsChild>
                <w:div w:id="1269462972">
                  <w:marLeft w:val="0"/>
                  <w:marRight w:val="0"/>
                  <w:marTop w:val="0"/>
                  <w:marBottom w:val="0"/>
                  <w:divBdr>
                    <w:top w:val="none" w:sz="0" w:space="0" w:color="auto"/>
                    <w:left w:val="none" w:sz="0" w:space="0" w:color="auto"/>
                    <w:bottom w:val="none" w:sz="0" w:space="0" w:color="auto"/>
                    <w:right w:val="none" w:sz="0" w:space="0" w:color="auto"/>
                  </w:divBdr>
                  <w:divsChild>
                    <w:div w:id="160631464">
                      <w:marLeft w:val="0"/>
                      <w:marRight w:val="0"/>
                      <w:marTop w:val="0"/>
                      <w:marBottom w:val="0"/>
                      <w:divBdr>
                        <w:top w:val="none" w:sz="0" w:space="0" w:color="auto"/>
                        <w:left w:val="none" w:sz="0" w:space="0" w:color="auto"/>
                        <w:bottom w:val="none" w:sz="0" w:space="0" w:color="auto"/>
                        <w:right w:val="none" w:sz="0" w:space="0" w:color="auto"/>
                      </w:divBdr>
                      <w:divsChild>
                        <w:div w:id="2133791662">
                          <w:marLeft w:val="-180"/>
                          <w:marRight w:val="0"/>
                          <w:marTop w:val="0"/>
                          <w:marBottom w:val="0"/>
                          <w:divBdr>
                            <w:top w:val="none" w:sz="0" w:space="0" w:color="auto"/>
                            <w:left w:val="none" w:sz="0" w:space="0" w:color="auto"/>
                            <w:bottom w:val="none" w:sz="0" w:space="0" w:color="auto"/>
                            <w:right w:val="none" w:sz="0" w:space="0" w:color="auto"/>
                          </w:divBdr>
                          <w:divsChild>
                            <w:div w:id="317073948">
                              <w:marLeft w:val="1200"/>
                              <w:marRight w:val="1200"/>
                              <w:marTop w:val="0"/>
                              <w:marBottom w:val="0"/>
                              <w:divBdr>
                                <w:top w:val="none" w:sz="0" w:space="0" w:color="auto"/>
                                <w:left w:val="none" w:sz="0" w:space="0" w:color="auto"/>
                                <w:bottom w:val="none" w:sz="0" w:space="0" w:color="auto"/>
                                <w:right w:val="none" w:sz="0" w:space="0" w:color="auto"/>
                              </w:divBdr>
                              <w:divsChild>
                                <w:div w:id="1782802630">
                                  <w:marLeft w:val="0"/>
                                  <w:marRight w:val="0"/>
                                  <w:marTop w:val="0"/>
                                  <w:marBottom w:val="276"/>
                                  <w:divBdr>
                                    <w:top w:val="none" w:sz="0" w:space="0" w:color="auto"/>
                                    <w:left w:val="none" w:sz="0" w:space="0" w:color="auto"/>
                                    <w:bottom w:val="none" w:sz="0" w:space="0" w:color="auto"/>
                                    <w:right w:val="none" w:sz="0" w:space="0" w:color="auto"/>
                                  </w:divBdr>
                                  <w:divsChild>
                                    <w:div w:id="109177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140872413">
      <w:bodyDiv w:val="1"/>
      <w:marLeft w:val="0"/>
      <w:marRight w:val="0"/>
      <w:marTop w:val="0"/>
      <w:marBottom w:val="0"/>
      <w:divBdr>
        <w:top w:val="none" w:sz="0" w:space="0" w:color="auto"/>
        <w:left w:val="none" w:sz="0" w:space="0" w:color="auto"/>
        <w:bottom w:val="none" w:sz="0" w:space="0" w:color="auto"/>
        <w:right w:val="none" w:sz="0" w:space="0" w:color="auto"/>
      </w:divBdr>
      <w:divsChild>
        <w:div w:id="81225315">
          <w:marLeft w:val="0"/>
          <w:marRight w:val="0"/>
          <w:marTop w:val="0"/>
          <w:marBottom w:val="0"/>
          <w:divBdr>
            <w:top w:val="none" w:sz="0" w:space="0" w:color="auto"/>
            <w:left w:val="none" w:sz="0" w:space="0" w:color="auto"/>
            <w:bottom w:val="none" w:sz="0" w:space="0" w:color="auto"/>
            <w:right w:val="none" w:sz="0" w:space="0" w:color="auto"/>
          </w:divBdr>
          <w:divsChild>
            <w:div w:id="426778343">
              <w:marLeft w:val="0"/>
              <w:marRight w:val="0"/>
              <w:marTop w:val="0"/>
              <w:marBottom w:val="0"/>
              <w:divBdr>
                <w:top w:val="none" w:sz="0" w:space="0" w:color="auto"/>
                <w:left w:val="none" w:sz="0" w:space="0" w:color="auto"/>
                <w:bottom w:val="none" w:sz="0" w:space="0" w:color="auto"/>
                <w:right w:val="none" w:sz="0" w:space="0" w:color="auto"/>
              </w:divBdr>
              <w:divsChild>
                <w:div w:id="290474920">
                  <w:marLeft w:val="0"/>
                  <w:marRight w:val="0"/>
                  <w:marTop w:val="0"/>
                  <w:marBottom w:val="0"/>
                  <w:divBdr>
                    <w:top w:val="none" w:sz="0" w:space="0" w:color="auto"/>
                    <w:left w:val="none" w:sz="0" w:space="0" w:color="auto"/>
                    <w:bottom w:val="none" w:sz="0" w:space="0" w:color="auto"/>
                    <w:right w:val="none" w:sz="0" w:space="0" w:color="auto"/>
                  </w:divBdr>
                  <w:divsChild>
                    <w:div w:id="1342587792">
                      <w:marLeft w:val="0"/>
                      <w:marRight w:val="0"/>
                      <w:marTop w:val="0"/>
                      <w:marBottom w:val="0"/>
                      <w:divBdr>
                        <w:top w:val="none" w:sz="0" w:space="0" w:color="auto"/>
                        <w:left w:val="none" w:sz="0" w:space="0" w:color="auto"/>
                        <w:bottom w:val="none" w:sz="0" w:space="0" w:color="auto"/>
                        <w:right w:val="none" w:sz="0" w:space="0" w:color="auto"/>
                      </w:divBdr>
                      <w:divsChild>
                        <w:div w:id="102071273">
                          <w:marLeft w:val="-180"/>
                          <w:marRight w:val="0"/>
                          <w:marTop w:val="0"/>
                          <w:marBottom w:val="0"/>
                          <w:divBdr>
                            <w:top w:val="none" w:sz="0" w:space="0" w:color="auto"/>
                            <w:left w:val="none" w:sz="0" w:space="0" w:color="auto"/>
                            <w:bottom w:val="none" w:sz="0" w:space="0" w:color="auto"/>
                            <w:right w:val="none" w:sz="0" w:space="0" w:color="auto"/>
                          </w:divBdr>
                          <w:divsChild>
                            <w:div w:id="1621571057">
                              <w:marLeft w:val="1200"/>
                              <w:marRight w:val="1200"/>
                              <w:marTop w:val="0"/>
                              <w:marBottom w:val="0"/>
                              <w:divBdr>
                                <w:top w:val="none" w:sz="0" w:space="0" w:color="auto"/>
                                <w:left w:val="none" w:sz="0" w:space="0" w:color="auto"/>
                                <w:bottom w:val="none" w:sz="0" w:space="0" w:color="auto"/>
                                <w:right w:val="none" w:sz="0" w:space="0" w:color="auto"/>
                              </w:divBdr>
                              <w:divsChild>
                                <w:div w:id="925305175">
                                  <w:marLeft w:val="0"/>
                                  <w:marRight w:val="0"/>
                                  <w:marTop w:val="0"/>
                                  <w:marBottom w:val="276"/>
                                  <w:divBdr>
                                    <w:top w:val="none" w:sz="0" w:space="0" w:color="auto"/>
                                    <w:left w:val="none" w:sz="0" w:space="0" w:color="auto"/>
                                    <w:bottom w:val="none" w:sz="0" w:space="0" w:color="auto"/>
                                    <w:right w:val="none" w:sz="0" w:space="0" w:color="auto"/>
                                  </w:divBdr>
                                  <w:divsChild>
                                    <w:div w:id="571887259">
                                      <w:marLeft w:val="0"/>
                                      <w:marRight w:val="0"/>
                                      <w:marTop w:val="0"/>
                                      <w:marBottom w:val="0"/>
                                      <w:divBdr>
                                        <w:top w:val="none" w:sz="0" w:space="0" w:color="auto"/>
                                        <w:left w:val="none" w:sz="0" w:space="0" w:color="auto"/>
                                        <w:bottom w:val="none" w:sz="0" w:space="0" w:color="auto"/>
                                        <w:right w:val="none" w:sz="0" w:space="0" w:color="auto"/>
                                      </w:divBdr>
                                    </w:div>
                                    <w:div w:id="951471010">
                                      <w:marLeft w:val="0"/>
                                      <w:marRight w:val="0"/>
                                      <w:marTop w:val="0"/>
                                      <w:marBottom w:val="0"/>
                                      <w:divBdr>
                                        <w:top w:val="none" w:sz="0" w:space="0" w:color="auto"/>
                                        <w:left w:val="none" w:sz="0" w:space="0" w:color="auto"/>
                                        <w:bottom w:val="none" w:sz="0" w:space="0" w:color="auto"/>
                                        <w:right w:val="none" w:sz="0" w:space="0" w:color="auto"/>
                                      </w:divBdr>
                                    </w:div>
                                    <w:div w:id="2014140600">
                                      <w:marLeft w:val="0"/>
                                      <w:marRight w:val="0"/>
                                      <w:marTop w:val="0"/>
                                      <w:marBottom w:val="0"/>
                                      <w:divBdr>
                                        <w:top w:val="none" w:sz="0" w:space="0" w:color="auto"/>
                                        <w:left w:val="none" w:sz="0" w:space="0" w:color="auto"/>
                                        <w:bottom w:val="none" w:sz="0" w:space="0" w:color="auto"/>
                                        <w:right w:val="none" w:sz="0" w:space="0" w:color="auto"/>
                                      </w:divBdr>
                                    </w:div>
                                  </w:divsChild>
                                </w:div>
                                <w:div w:id="1208450123">
                                  <w:marLeft w:val="0"/>
                                  <w:marRight w:val="0"/>
                                  <w:marTop w:val="0"/>
                                  <w:marBottom w:val="0"/>
                                  <w:divBdr>
                                    <w:top w:val="none" w:sz="0" w:space="0" w:color="auto"/>
                                    <w:left w:val="none" w:sz="0" w:space="0" w:color="auto"/>
                                    <w:bottom w:val="none" w:sz="0" w:space="0" w:color="auto"/>
                                    <w:right w:val="none" w:sz="0" w:space="0" w:color="auto"/>
                                  </w:divBdr>
                                </w:div>
                                <w:div w:id="1969317060">
                                  <w:marLeft w:val="-6"/>
                                  <w:marRight w:val="-6"/>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ema de Office">
  <a:themeElements>
    <a:clrScheme name="Técnico">
      <a:dk1>
        <a:sysClr val="windowText" lastClr="000000"/>
      </a:dk1>
      <a:lt1>
        <a:sysClr val="window" lastClr="FFFFFF"/>
      </a:lt1>
      <a:dk2>
        <a:srgbClr val="3B3B3B"/>
      </a:dk2>
      <a:lt2>
        <a:srgbClr val="D4D2D0"/>
      </a:lt2>
      <a:accent1>
        <a:srgbClr val="6EA0B0"/>
      </a:accent1>
      <a:accent2>
        <a:srgbClr val="CCAF0A"/>
      </a:accent2>
      <a:accent3>
        <a:srgbClr val="8D89A4"/>
      </a:accent3>
      <a:accent4>
        <a:srgbClr val="748560"/>
      </a:accent4>
      <a:accent5>
        <a:srgbClr val="9E9273"/>
      </a:accent5>
      <a:accent6>
        <a:srgbClr val="7E848D"/>
      </a:accent6>
      <a:hlink>
        <a:srgbClr val="00C8C3"/>
      </a:hlink>
      <a:folHlink>
        <a:srgbClr val="A116E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63e4801e-d1b6-4e7d-ab3d-cfab28bf1d94" xsi:nil="true"/>
    <lcf76f155ced4ddcb4097134ff3c332f xmlns="97d0d5f2-984c-428e-950c-940466f8957b">
      <Terms xmlns="http://schemas.microsoft.com/office/infopath/2007/PartnerControls"/>
    </lcf76f155ced4ddcb4097134ff3c332f>
  </documentManagement>
</p:properties>
</file>

<file path=customXml/item4.xml><?xml version="1.0" encoding="utf-8"?>
<ct:contentTypeSchema xmlns:ct="http://schemas.microsoft.com/office/2006/metadata/contentType" xmlns:ma="http://schemas.microsoft.com/office/2006/metadata/properties/metaAttributes" ct:_="" ma:_="" ma:contentTypeName="Documento" ma:contentTypeID="0x01010049A0D28B185A4842848C3CF1607F5854" ma:contentTypeVersion="19" ma:contentTypeDescription="Crear nuevo documento." ma:contentTypeScope="" ma:versionID="3ef9aaa5bcdb1e6c4aff14700a0b8ed4">
  <xsd:schema xmlns:xsd="http://www.w3.org/2001/XMLSchema" xmlns:xs="http://www.w3.org/2001/XMLSchema" xmlns:p="http://schemas.microsoft.com/office/2006/metadata/properties" xmlns:ns2="97d0d5f2-984c-428e-950c-940466f8957b" xmlns:ns3="63e4801e-d1b6-4e7d-ab3d-cfab28bf1d94" targetNamespace="http://schemas.microsoft.com/office/2006/metadata/properties" ma:root="true" ma:fieldsID="3670090f5868bdbee1360bf8fd9fa4b4" ns2:_="" ns3:_="">
    <xsd:import namespace="97d0d5f2-984c-428e-950c-940466f8957b"/>
    <xsd:import namespace="63e4801e-d1b6-4e7d-ab3d-cfab28bf1d94"/>
    <xsd:element name="properties">
      <xsd:complexType>
        <xsd:sequence>
          <xsd:element name="documentManagement">
            <xsd:complexType>
              <xsd:all>
                <xsd:element ref="ns2:MediaServiceMetadata" minOccurs="0"/>
                <xsd:element ref="ns2:MediaServiceFastMetadata" minOccurs="0"/>
                <xsd:element ref="ns2:MediaServiceAutoTag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Location" minOccurs="0"/>
                <xsd:element ref="ns2:MediaServiceOCR"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d0d5f2-984c-428e-950c-940466f8957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Etiquetas de imagen" ma:readOnly="false" ma:fieldId="{5cf76f15-5ced-4ddc-b409-7134ff3c332f}" ma:taxonomyMulti="true" ma:sspId="4ed8daef-8afb-40a5-9836-eaa70f9d031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3e4801e-d1b6-4e7d-ab3d-cfab28bf1d94" elementFormDefault="qualified">
    <xsd:import namespace="http://schemas.microsoft.com/office/2006/documentManagement/types"/>
    <xsd:import namespace="http://schemas.microsoft.com/office/infopath/2007/PartnerControls"/>
    <xsd:element name="SharedWithUsers" ma:index="11"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talles de uso compartido" ma:internalName="SharedWithDetails" ma:readOnly="true">
      <xsd:simpleType>
        <xsd:restriction base="dms:Note">
          <xsd:maxLength value="255"/>
        </xsd:restriction>
      </xsd:simpleType>
    </xsd:element>
    <xsd:element name="TaxCatchAll" ma:index="23" nillable="true" ma:displayName="Taxonomy Catch All Column" ma:hidden="true" ma:list="{f28e9e00-482d-48f3-9497-2646fac14207}" ma:internalName="TaxCatchAll" ma:showField="CatchAllData" ma:web="63e4801e-d1b6-4e7d-ab3d-cfab28bf1d9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DF1C597-9C1F-449D-A03B-E89067C3FC00}">
  <ds:schemaRefs>
    <ds:schemaRef ds:uri="http://schemas.openxmlformats.org/officeDocument/2006/bibliography"/>
  </ds:schemaRefs>
</ds:datastoreItem>
</file>

<file path=customXml/itemProps2.xml><?xml version="1.0" encoding="utf-8"?>
<ds:datastoreItem xmlns:ds="http://schemas.openxmlformats.org/officeDocument/2006/customXml" ds:itemID="{A3D7EFA8-B285-4CCB-89D8-3E66302F8768}">
  <ds:schemaRefs>
    <ds:schemaRef ds:uri="http://schemas.microsoft.com/sharepoint/v3/contenttype/forms"/>
  </ds:schemaRefs>
</ds:datastoreItem>
</file>

<file path=customXml/itemProps3.xml><?xml version="1.0" encoding="utf-8"?>
<ds:datastoreItem xmlns:ds="http://schemas.openxmlformats.org/officeDocument/2006/customXml" ds:itemID="{432AC647-5070-43C3-90B6-9BCD6F56B6C1}">
  <ds:schemaRefs>
    <ds:schemaRef ds:uri="http://schemas.microsoft.com/office/2006/metadata/properties"/>
    <ds:schemaRef ds:uri="http://schemas.microsoft.com/office/infopath/2007/PartnerControls"/>
    <ds:schemaRef ds:uri="63e4801e-d1b6-4e7d-ab3d-cfab28bf1d94"/>
    <ds:schemaRef ds:uri="97d0d5f2-984c-428e-950c-940466f8957b"/>
  </ds:schemaRefs>
</ds:datastoreItem>
</file>

<file path=customXml/itemProps4.xml><?xml version="1.0" encoding="utf-8"?>
<ds:datastoreItem xmlns:ds="http://schemas.openxmlformats.org/officeDocument/2006/customXml" ds:itemID="{681F43BD-9E0F-4272-A688-482DFEFC09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d0d5f2-984c-428e-950c-940466f8957b"/>
    <ds:schemaRef ds:uri="63e4801e-d1b6-4e7d-ab3d-cfab28bf1d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136</TotalTime>
  <Pages>7</Pages>
  <Words>2689</Words>
  <Characters>14790</Characters>
  <Application>Microsoft Office Word</Application>
  <DocSecurity>0</DocSecurity>
  <Lines>123</Lines>
  <Paragraphs>34</Paragraphs>
  <ScaleCrop>false</ScaleCrop>
  <HeadingPairs>
    <vt:vector size="2" baseType="variant">
      <vt:variant>
        <vt:lpstr>Título</vt:lpstr>
      </vt:variant>
      <vt:variant>
        <vt:i4>1</vt:i4>
      </vt:variant>
    </vt:vector>
  </HeadingPairs>
  <TitlesOfParts>
    <vt:vector size="1" baseType="lpstr">
      <vt:lpstr>PAPEETE - MOOREA</vt:lpstr>
    </vt:vector>
  </TitlesOfParts>
  <Company/>
  <LinksUpToDate>false</LinksUpToDate>
  <CharactersWithSpaces>17445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PAPEETE - MOOREA</dc:title>
  <dc:subject/>
  <dc:creator>PROMOCIONES</dc:creator>
  <cp:keywords/>
  <dc:description/>
  <cp:lastModifiedBy>Daniela Quintanilla</cp:lastModifiedBy>
  <cp:revision>73</cp:revision>
  <cp:lastPrinted>2021-05-07T18:08:00Z</cp:lastPrinted>
  <dcterms:created xsi:type="dcterms:W3CDTF">2025-01-10T18:07:00Z</dcterms:created>
  <dcterms:modified xsi:type="dcterms:W3CDTF">2025-05-08T15:16:00Z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0x01010049A0D28B185A4842848C3CF1607F5854</vt:lpwstr>
  </property>
  <property fmtid="{D5CDD505-2E9C-101B-9397-08002B2CF9AE}" pid="3" name="MediaServiceImageTags">
    <vt:lpwstr/>
  </property>
  <property fmtid="{D5CDD505-2E9C-101B-9397-08002B2CF9AE}" pid="4" name="TaxCatchAll">
    <vt:lpwstr/>
  </property>
  <property fmtid="{D5CDD505-2E9C-101B-9397-08002B2CF9AE}" pid="5" name="lcf76f155ced4ddcb4097134ff3c332f">
    <vt:lpwstr/>
  </property>
</Properties>
</file>