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651"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651"/>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9651"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spacing w:lineRule="auto" w:line="240" w:before="0" w:after="0"/>
              <w:jc w:val="right"/>
              <w:rPr>
                <w:rFonts w:ascii="Arial" w:hAnsi="Arial" w:eastAsia="Times New Roman" w:cs="Arial"/>
                <w:b w:val="false"/>
                <w:b w:val="false"/>
                <w:bCs w:val="false"/>
                <w:color w:val="E36C0A" w:themeColor="accent6" w:themeShade="bf"/>
                <w:sz w:val="40"/>
                <w:szCs w:val="40"/>
                <w:lang w:eastAsia="es-ES"/>
              </w:rPr>
            </w:pPr>
            <w:r>
              <w:rPr>
                <w:rFonts w:eastAsia="Times New Roman" w:cs="Arial" w:ascii="Arial" w:hAnsi="Arial"/>
                <w:b/>
                <w:bCs/>
                <w:color w:val="E36C0A" w:themeColor="accent6" w:themeShade="bf"/>
                <w:kern w:val="0"/>
                <w:sz w:val="40"/>
                <w:szCs w:val="40"/>
                <w:lang w:eastAsia="es-ES" w:bidi="ar-SA"/>
              </w:rPr>
              <w:t>AMANECER EN MACHU PICCHU</w:t>
            </w:r>
          </w:p>
        </w:tc>
      </w:tr>
    </w:tbl>
    <w:p>
      <w:pPr>
        <w:pStyle w:val="Normal"/>
        <w:spacing w:lineRule="auto" w:line="240" w:before="0" w:after="0"/>
        <w:jc w:val="both"/>
        <w:rPr>
          <w:sz w:val="2"/>
          <w:szCs w:val="2"/>
        </w:rPr>
      </w:pPr>
      <w:r>
        <w:rPr>
          <w:sz w:val="2"/>
          <w:szCs w:val="2"/>
        </w:rPr>
      </w:r>
    </w:p>
    <w:tbl>
      <w:tblPr>
        <w:tblpPr w:bottomFromText="0" w:horzAnchor="margin" w:leftFromText="141" w:rightFromText="141" w:tblpX="0" w:tblpY="52" w:topFromText="0" w:vertAnchor="text"/>
        <w:tblW w:w="9776"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1487"/>
        <w:gridCol w:w="8288"/>
      </w:tblGrid>
      <w:tr>
        <w:trPr>
          <w:trHeight w:val="232" w:hRule="atLeast"/>
        </w:trPr>
        <w:tc>
          <w:tcPr>
            <w:tcW w:w="1487" w:type="dxa"/>
            <w:tcBorders>
              <w:top w:val="single" w:sz="4" w:space="0" w:color="E36C0A"/>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Visitando:</w:t>
            </w:r>
          </w:p>
        </w:tc>
        <w:tc>
          <w:tcPr>
            <w:tcW w:w="8288" w:type="dxa"/>
            <w:tcBorders>
              <w:top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cs="Arial"/>
                <w:b/>
                <w:b/>
                <w:bCs/>
                <w:color w:val="000000" w:themeColor="text1"/>
                <w:sz w:val="18"/>
                <w:szCs w:val="18"/>
              </w:rPr>
            </w:pPr>
            <w:r>
              <w:rPr>
                <w:rFonts w:eastAsia="Times New Roman" w:cs="Arial" w:ascii="Arial" w:hAnsi="Arial"/>
                <w:b/>
                <w:bCs/>
                <w:color w:val="000000" w:themeColor="text1"/>
                <w:sz w:val="18"/>
                <w:szCs w:val="18"/>
                <w:lang w:val="es-MX" w:eastAsia="es-MX"/>
              </w:rPr>
              <w:t>Lima – Cusco –</w:t>
            </w:r>
            <w:r>
              <w:rPr>
                <w:rStyle w:val="Wdyuqq"/>
                <w:rFonts w:cs="Arial" w:ascii="Arial" w:hAnsi="Arial"/>
                <w:b/>
                <w:bCs/>
                <w:color w:val="000000" w:themeColor="text1"/>
                <w:sz w:val="18"/>
                <w:szCs w:val="18"/>
              </w:rPr>
              <w:t xml:space="preserve"> Valle Sagrado – M</w:t>
            </w:r>
            <w:r>
              <w:rPr>
                <w:rFonts w:eastAsia="Times New Roman" w:cs="Arial" w:ascii="Arial" w:hAnsi="Arial"/>
                <w:b/>
                <w:bCs/>
                <w:color w:val="000000" w:themeColor="text1"/>
                <w:sz w:val="18"/>
                <w:szCs w:val="18"/>
                <w:lang w:val="es-MX" w:eastAsia="es-MX"/>
              </w:rPr>
              <w:t>achu Picchu – Cusco</w:t>
            </w:r>
          </w:p>
        </w:tc>
      </w:tr>
      <w:tr>
        <w:trPr>
          <w:trHeight w:val="232" w:hRule="atLeast"/>
        </w:trPr>
        <w:tc>
          <w:tcPr>
            <w:tcW w:w="1487"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Salidas:</w:t>
            </w:r>
          </w:p>
        </w:tc>
        <w:tc>
          <w:tcPr>
            <w:tcW w:w="8288" w:type="dxa"/>
            <w:tcBorders>
              <w:bottom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 xml:space="preserve">Diarias del </w:t>
            </w:r>
            <w:r>
              <w:rPr>
                <w:rFonts w:eastAsia="Times New Roman" w:cs="Arial" w:ascii="Arial" w:hAnsi="Arial"/>
                <w:b/>
                <w:bCs/>
                <w:sz w:val="18"/>
                <w:szCs w:val="18"/>
                <w:lang w:val="es-MX" w:eastAsia="es-MX"/>
              </w:rPr>
              <w:t xml:space="preserve">05 </w:t>
            </w:r>
            <w:r>
              <w:rPr>
                <w:rFonts w:eastAsia="Times New Roman" w:cs="Arial" w:ascii="Arial" w:hAnsi="Arial"/>
                <w:b/>
                <w:bCs/>
                <w:sz w:val="18"/>
                <w:szCs w:val="18"/>
                <w:lang w:val="es-MX" w:eastAsia="es-MX"/>
              </w:rPr>
              <w:t xml:space="preserve">de enero al </w:t>
            </w:r>
            <w:r>
              <w:rPr>
                <w:rFonts w:eastAsia="Times New Roman" w:cs="Arial" w:ascii="Arial" w:hAnsi="Arial"/>
                <w:b/>
                <w:bCs/>
                <w:sz w:val="18"/>
                <w:szCs w:val="18"/>
                <w:lang w:val="es-MX" w:eastAsia="es-MX"/>
              </w:rPr>
              <w:t>15</w:t>
            </w:r>
            <w:r>
              <w:rPr>
                <w:rFonts w:eastAsia="Times New Roman" w:cs="Arial" w:ascii="Arial" w:hAnsi="Arial"/>
                <w:b/>
                <w:bCs/>
                <w:sz w:val="18"/>
                <w:szCs w:val="18"/>
                <w:lang w:val="es-MX" w:eastAsia="es-MX"/>
              </w:rPr>
              <w:t xml:space="preserve"> de diciembre de 202</w:t>
            </w:r>
            <w:r>
              <w:rPr>
                <w:rFonts w:eastAsia="Times New Roman" w:cs="Arial" w:ascii="Arial" w:hAnsi="Arial"/>
                <w:b/>
                <w:bCs/>
                <w:sz w:val="18"/>
                <w:szCs w:val="18"/>
                <w:lang w:val="es-MX" w:eastAsia="es-MX"/>
              </w:rPr>
              <w:t xml:space="preserve">5 (algunas fechas no operan, consultar) </w:t>
            </w:r>
          </w:p>
        </w:tc>
      </w:tr>
      <w:tr>
        <w:trPr>
          <w:trHeight w:val="232" w:hRule="atLeast"/>
        </w:trPr>
        <w:tc>
          <w:tcPr>
            <w:tcW w:w="1487"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Duración:</w:t>
            </w:r>
          </w:p>
        </w:tc>
        <w:tc>
          <w:tcPr>
            <w:tcW w:w="8288" w:type="dxa"/>
            <w:tcBorders>
              <w:top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8 días / 7 noches</w:t>
            </w:r>
          </w:p>
        </w:tc>
      </w:tr>
      <w:tr>
        <w:trPr>
          <w:trHeight w:val="232" w:hRule="atLeast"/>
        </w:trPr>
        <w:tc>
          <w:tcPr>
            <w:tcW w:w="1487" w:type="dxa"/>
            <w:tcBorders>
              <w:left w:val="single" w:sz="4" w:space="0" w:color="C65911"/>
              <w:bottom w:val="single" w:sz="4" w:space="0" w:color="E36C0A"/>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Alimentos:</w:t>
            </w:r>
          </w:p>
        </w:tc>
        <w:tc>
          <w:tcPr>
            <w:tcW w:w="8288" w:type="dxa"/>
            <w:tcBorders>
              <w:bottom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7 desayunos y 3 almuerzos</w:t>
            </w:r>
          </w:p>
        </w:tc>
      </w:tr>
    </w:tbl>
    <w:p>
      <w:pPr>
        <w:pStyle w:val="Normal"/>
        <w:spacing w:lineRule="auto" w:line="240" w:before="0" w:after="0"/>
        <w:rPr>
          <w:sz w:val="12"/>
          <w:szCs w:val="12"/>
        </w:rPr>
      </w:pPr>
      <w:r>
        <w:rPr>
          <w:sz w:val="12"/>
          <w:szCs w:val="12"/>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drawing>
          <wp:inline distT="0" distB="0" distL="0" distR="0">
            <wp:extent cx="6214745" cy="1867535"/>
            <wp:effectExtent l="0" t="0" r="0" b="0"/>
            <wp:docPr id="1" name="Imagen 7" descr="Un dibujo de un árbo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Un dibujo de un árbol&#10;&#10;Descripción generada automáticamente con confianza media"/>
                    <pic:cNvPicPr>
                      <a:picLocks noChangeAspect="1" noChangeArrowheads="1"/>
                    </pic:cNvPicPr>
                  </pic:nvPicPr>
                  <pic:blipFill>
                    <a:blip r:embed="rId2"/>
                    <a:srcRect l="0" t="3268" r="0" b="8402"/>
                    <a:stretch>
                      <a:fillRect/>
                    </a:stretch>
                  </pic:blipFill>
                  <pic:spPr bwMode="auto">
                    <a:xfrm>
                      <a:off x="0" y="0"/>
                      <a:ext cx="6214745" cy="1867535"/>
                    </a:xfrm>
                    <a:prstGeom prst="rect">
                      <a:avLst/>
                    </a:prstGeom>
                  </pic:spPr>
                </pic:pic>
              </a:graphicData>
            </a:graphic>
          </wp:inline>
        </w:drawing>
      </w:r>
    </w:p>
    <w:p>
      <w:pPr>
        <w:pStyle w:val="Normal"/>
        <w:spacing w:lineRule="auto" w:line="240" w:before="0" w:after="0"/>
        <w:jc w:val="center"/>
        <w:rPr>
          <w:rFonts w:ascii="Arial" w:hAnsi="Arial" w:eastAsia="Times New Roman" w:cs="Arial"/>
          <w:b/>
          <w:b/>
          <w:color w:val="E36C0A" w:themeColor="accent6" w:themeShade="bf"/>
          <w:sz w:val="8"/>
          <w:szCs w:val="8"/>
          <w:u w:val="single"/>
          <w:lang w:eastAsia="es-ES"/>
        </w:rPr>
      </w:pPr>
      <w:r>
        <w:rPr>
          <w:rFonts w:eastAsia="Times New Roman" w:cs="Arial" w:ascii="Arial" w:hAnsi="Arial"/>
          <w:b/>
          <w:color w:val="E36C0A" w:themeColor="accent6" w:themeShade="bf"/>
          <w:sz w:val="8"/>
          <w:szCs w:val="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r>
        <w:rPr/>
        <w:t xml:space="preserve"> </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Día 1   Lima</w:t>
      </w:r>
    </w:p>
    <w:p>
      <w:pPr>
        <w:pStyle w:val="Normal"/>
        <w:spacing w:lineRule="auto" w:line="240"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t>Llegada a la ciudad de Lima, asistencia y traslado al hotel. Alojamiento en Lima.</w:t>
      </w:r>
    </w:p>
    <w:p>
      <w:pPr>
        <w:pStyle w:val="Normal"/>
        <w:spacing w:lineRule="auto" w:line="240"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2   Lima </w:t>
      </w:r>
    </w:p>
    <w:p>
      <w:pPr>
        <w:pStyle w:val="Normal"/>
        <w:spacing w:lineRule="auto" w:line="240" w:before="0" w:after="0"/>
        <w:jc w:val="both"/>
        <w:rPr>
          <w:rFonts w:ascii="Arial" w:hAnsi="Arial" w:cs="Arial"/>
          <w:color w:val="000000" w:themeColor="text1"/>
          <w:sz w:val="18"/>
          <w:szCs w:val="18"/>
          <w:lang w:val="es-PE"/>
        </w:rPr>
      </w:pPr>
      <w:r>
        <w:rPr>
          <w:rFonts w:cs="Arial" w:ascii="Arial" w:hAnsi="Arial"/>
          <w:b/>
          <w:i/>
          <w:iCs/>
          <w:color w:val="000000" w:themeColor="text1"/>
          <w:sz w:val="18"/>
          <w:szCs w:val="18"/>
          <w:u w:val="single"/>
        </w:rPr>
        <w:t>Desayuno.</w:t>
      </w:r>
      <w:r>
        <w:rPr>
          <w:rFonts w:cs="Arial" w:ascii="Arial" w:hAnsi="Arial"/>
          <w:b/>
          <w:color w:val="000000" w:themeColor="text1"/>
          <w:sz w:val="18"/>
          <w:szCs w:val="18"/>
        </w:rPr>
        <w:t xml:space="preserve"> </w:t>
      </w:r>
      <w:r>
        <w:rPr>
          <w:rFonts w:cs="Arial" w:ascii="Arial" w:hAnsi="Arial"/>
          <w:color w:val="000000" w:themeColor="text1"/>
          <w:sz w:val="18"/>
          <w:szCs w:val="18"/>
          <w:lang w:val="es-PE"/>
        </w:rPr>
        <w:t>Por la mañana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r>
    </w:p>
    <w:p>
      <w:pPr>
        <w:pStyle w:val="Normal"/>
        <w:spacing w:lineRule="auto" w:line="240" w:before="0" w:after="0"/>
        <w:jc w:val="both"/>
        <w:rPr>
          <w:rFonts w:ascii="Arial" w:hAnsi="Arial" w:cs="Arial"/>
          <w:i/>
          <w:i/>
          <w:iCs/>
          <w:color w:val="595959" w:themeColor="text1" w:themeTint="a6"/>
          <w:sz w:val="18"/>
          <w:szCs w:val="18"/>
        </w:rPr>
      </w:pPr>
      <w:bookmarkStart w:id="0" w:name="_Hlk152688833"/>
      <w:r>
        <w:rPr>
          <w:rFonts w:cs="Arial" w:ascii="Arial" w:hAnsi="Arial"/>
          <w:i/>
          <w:iCs/>
          <w:color w:val="595959" w:themeColor="text1" w:themeTint="a6"/>
          <w:sz w:val="18"/>
          <w:szCs w:val="18"/>
          <w:lang w:val="es-PE"/>
        </w:rPr>
        <w:t xml:space="preserve">Nota: </w:t>
      </w:r>
      <w:r>
        <w:rPr>
          <w:rFonts w:cs="Arial" w:ascii="Arial" w:hAnsi="Arial"/>
          <w:i/>
          <w:iCs/>
          <w:color w:val="595959" w:themeColor="text1" w:themeTint="a6"/>
          <w:sz w:val="18"/>
          <w:szCs w:val="18"/>
        </w:rPr>
        <w:t>Se prohíbe tomar fotos con flash en la Catedral. No se puede ingresar a recintos religiosos en shorts.</w:t>
      </w:r>
      <w:bookmarkEnd w:id="0"/>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Día 3   Lima – Cusco</w:t>
      </w:r>
    </w:p>
    <w:p>
      <w:pPr>
        <w:pStyle w:val="NoSpacing"/>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sz w:val="18"/>
          <w:szCs w:val="18"/>
        </w:rPr>
        <w:t>. Traslado al aeropuerto para nuestra salida a Cusco. A la llegada, asistencia y traslado al hotel. Resto de la mañana libre para aclimatarnos.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pPr>
        <w:pStyle w:val="NoSpacing"/>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i/>
          <w:i/>
          <w:iCs/>
          <w:color w:val="595959" w:themeColor="text1" w:themeTint="a6"/>
          <w:sz w:val="18"/>
          <w:szCs w:val="18"/>
        </w:rPr>
      </w:pPr>
      <w:bookmarkStart w:id="1" w:name="_Hlk152688969"/>
      <w:r>
        <w:rPr>
          <w:rFonts w:cs="Arial" w:ascii="Arial" w:hAnsi="Arial"/>
          <w:i/>
          <w:iCs/>
          <w:color w:val="595959" w:themeColor="text1" w:themeTint="a6"/>
          <w:sz w:val="18"/>
          <w:szCs w:val="18"/>
        </w:rPr>
        <w:t>Nota: El vuelo Lima – Cusco debe considerarse temprano por la mañana de manera que pasajeros puedan descansar y aclimatarse antes de empezar la excursión por la tarde (13:00hrs).</w:t>
      </w:r>
      <w:bookmarkEnd w:id="1"/>
    </w:p>
    <w:p>
      <w:pPr>
        <w:pStyle w:val="NoSpacing"/>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color w:val="E36C0A" w:themeColor="accent6" w:themeShade="bf"/>
          <w:sz w:val="18"/>
          <w:szCs w:val="18"/>
          <w:lang w:val="es-PE"/>
        </w:rPr>
      </w:pPr>
      <w:r>
        <w:rPr>
          <w:rFonts w:cs="Arial" w:ascii="Arial" w:hAnsi="Arial"/>
          <w:b/>
          <w:color w:val="E36C0A" w:themeColor="accent6" w:themeShade="bf"/>
          <w:sz w:val="18"/>
          <w:szCs w:val="18"/>
        </w:rPr>
        <w:t xml:space="preserve">Día 4    Cusco </w:t>
      </w:r>
    </w:p>
    <w:p>
      <w:pPr>
        <w:pStyle w:val="Normal"/>
        <w:spacing w:lineRule="auto" w:line="240"/>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sz w:val="18"/>
          <w:szCs w:val="18"/>
          <w:lang w:val="es-PE"/>
        </w:rPr>
        <w:t xml:space="preserve"> 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Tarde libre para disfrutar de la ciudad. </w:t>
      </w:r>
      <w:r>
        <w:rPr>
          <w:rFonts w:cs="Arial" w:ascii="Arial" w:hAnsi="Arial"/>
          <w:sz w:val="18"/>
          <w:szCs w:val="18"/>
        </w:rPr>
        <w:t>Alojamiento en Cusco.</w:t>
      </w:r>
    </w:p>
    <w:p>
      <w:pPr>
        <w:pStyle w:val="Normal"/>
        <w:spacing w:lineRule="auto" w:line="240" w:before="0" w:after="0"/>
        <w:jc w:val="both"/>
        <w:rPr>
          <w:rFonts w:ascii="Arial" w:hAnsi="Arial" w:cs="Arial"/>
          <w:color w:val="E36C0A" w:themeColor="accent6" w:themeShade="bf"/>
          <w:sz w:val="18"/>
          <w:szCs w:val="18"/>
          <w:lang w:val="es-PE"/>
        </w:rPr>
      </w:pPr>
      <w:r>
        <w:rPr>
          <w:rFonts w:cs="Arial" w:ascii="Arial" w:hAnsi="Arial"/>
          <w:b/>
          <w:color w:val="E36C0A" w:themeColor="accent6" w:themeShade="bf"/>
          <w:sz w:val="18"/>
          <w:szCs w:val="18"/>
        </w:rPr>
        <w:t xml:space="preserve">Día 5    Cusco – Valle Sagrado </w:t>
      </w:r>
    </w:p>
    <w:p>
      <w:pPr>
        <w:pStyle w:val="Normal"/>
        <w:spacing w:lineRule="auto" w:line="240"/>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sz w:val="18"/>
          <w:szCs w:val="18"/>
        </w:rPr>
        <w:t xml:space="preserve">El Valle Sagrado de los Incas nos recibe. Visitaremos el pueblo de Pisac Inca y Colonial. Descubra uno de los sitios arqueológicos Incas más bellos del Valle Sagrado, en la cima de la montaña que domina el pueblo colonial de Pisac. Recorrido a pie por el pueblo colonial. Tiempo para hacer compras en el mercado de artesanías. Luego, nos dirigiremos al impresionante Museo Inkari.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teñido de textiles tradicionales. El Valle Sagrado de los Incas nos recibe. Visitaremos el pueblo de Pisac Inca y Colonial. Descubra uno de los sitios arqueológicos Incas más bellos del Valle Sagrado, en la cima de la montaña que domina el pueblo colonial de Pisac. Recorrido a pie por el pueblo colonial. Tiempo para hacer compras en el mercado de artesanías. Luego, nos dirigiremos al impresionante Museo Inkari. Realizaremos una visita guiada al museo para conocer las diversas salas donde se exhiben representaciones de las culturas prehispánicas del antiguo Perú. </w:t>
      </w:r>
      <w:r>
        <w:rPr>
          <w:rFonts w:cs="Arial" w:ascii="Arial" w:hAnsi="Arial"/>
          <w:b/>
          <w:bCs/>
          <w:i/>
          <w:iCs/>
          <w:sz w:val="18"/>
          <w:szCs w:val="18"/>
          <w:u w:val="single"/>
        </w:rPr>
        <w:t>Almuerzo</w:t>
      </w:r>
      <w:r>
        <w:rPr>
          <w:rFonts w:cs="Arial" w:ascii="Arial" w:hAnsi="Arial"/>
          <w:sz w:val="18"/>
          <w:szCs w:val="18"/>
        </w:rPr>
        <w:t xml:space="preserve">. Nuestra siguiente parada, el Museo de Cultura Viva de Yucay, complejo turístico donde conoceremos y podremos alimentar a camélidos andinos como llamas y alpacas, además, pobladores locales nos mostrarán sus técnicas de tejido y teñido de textiles tradicionales. Alojamiento en el Valle Sagrado.   </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 xml:space="preserve">Día 6    Valle Sagrado – </w:t>
      </w:r>
      <w:r>
        <w:rPr>
          <w:rFonts w:cs="Arial" w:ascii="Arial" w:hAnsi="Arial"/>
          <w:b/>
          <w:bCs/>
          <w:color w:val="E36C0A" w:themeColor="accent6" w:themeShade="bf"/>
          <w:sz w:val="18"/>
          <w:szCs w:val="18"/>
        </w:rPr>
        <w:t>Machu Picchu</w:t>
      </w:r>
    </w:p>
    <w:p>
      <w:pPr>
        <w:pStyle w:val="Normal"/>
        <w:spacing w:lineRule="auto" w:line="240"/>
        <w:jc w:val="both"/>
        <w:rPr>
          <w:rFonts w:ascii="Arial" w:hAnsi="Arial" w:cs="Arial"/>
          <w:sz w:val="18"/>
          <w:szCs w:val="18"/>
        </w:rPr>
      </w:pPr>
      <w:r>
        <w:rPr>
          <w:rFonts w:cs="Arial" w:ascii="Arial" w:hAnsi="Arial"/>
          <w:b/>
          <w:bCs/>
          <w:i/>
          <w:iCs/>
          <w:sz w:val="18"/>
          <w:szCs w:val="18"/>
          <w:u w:val="single"/>
          <w:lang w:val="es-PE"/>
        </w:rPr>
        <w:t>Desayuno.</w:t>
      </w:r>
      <w:r>
        <w:rPr>
          <w:rFonts w:cs="Arial" w:ascii="Arial" w:hAnsi="Arial"/>
          <w:sz w:val="18"/>
          <w:szCs w:val="18"/>
          <w:lang w:val="es-PE"/>
        </w:rPr>
        <w:t xml:space="preserve"> </w:t>
      </w:r>
      <w:r>
        <w:rPr>
          <w:rFonts w:cs="Arial" w:ascii="Arial" w:hAnsi="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w:t>
      </w:r>
      <w:r>
        <w:rPr>
          <w:rFonts w:cs="Arial" w:ascii="Arial" w:hAnsi="Arial"/>
          <w:b/>
          <w:bCs/>
          <w:i/>
          <w:iCs/>
          <w:sz w:val="18"/>
          <w:szCs w:val="18"/>
          <w:u w:val="single"/>
        </w:rPr>
        <w:t>Almuerzo</w:t>
      </w:r>
      <w:r>
        <w:rPr>
          <w:rFonts w:cs="Arial" w:ascii="Arial" w:hAnsi="Arial"/>
          <w:sz w:val="18"/>
          <w:szCs w:val="18"/>
        </w:rPr>
        <w:t>.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 xml:space="preserve">Día 7    Machu Picchu – Cusco  </w:t>
      </w:r>
    </w:p>
    <w:p>
      <w:pPr>
        <w:pStyle w:val="Msonospacing"/>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b/>
          <w:bCs/>
          <w:color w:val="000000" w:themeColor="text1"/>
          <w:sz w:val="18"/>
          <w:szCs w:val="18"/>
        </w:rPr>
        <w:t xml:space="preserve"> </w:t>
      </w:r>
      <w:r>
        <w:rPr>
          <w:rFonts w:cs="Arial" w:ascii="Arial" w:hAnsi="Arial"/>
          <w:sz w:val="18"/>
          <w:szCs w:val="18"/>
        </w:rPr>
        <w:t xml:space="preserve">Temprano por la mañana ascenderemos a Machu Picchu, una de las 7 maravillas del Mundo. Ascenderemos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w:t>
      </w:r>
      <w:r>
        <w:rPr>
          <w:rFonts w:cs="Arial" w:ascii="Arial" w:hAnsi="Arial"/>
          <w:b/>
          <w:bCs/>
          <w:i/>
          <w:iCs/>
          <w:sz w:val="18"/>
          <w:szCs w:val="18"/>
          <w:u w:val="single"/>
        </w:rPr>
        <w:t>almorzaremos</w:t>
      </w:r>
      <w:r>
        <w:rPr>
          <w:rFonts w:cs="Arial" w:ascii="Arial" w:hAnsi="Arial"/>
          <w:sz w:val="18"/>
          <w:szCs w:val="18"/>
        </w:rPr>
        <w:t xml:space="preserve"> en uno de los restaurantes de la zona. </w:t>
      </w:r>
      <w:r>
        <w:rPr>
          <w:rFonts w:cs="Arial" w:ascii="Arial" w:hAnsi="Arial"/>
          <w:sz w:val="18"/>
          <w:szCs w:val="18"/>
          <w:lang w:val="es-PE"/>
        </w:rPr>
        <w:t>A la hora coordinada, retornaremos en tren y seremos trasladados al hotel. Alojamiento en Cusco.</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Día 8    Cusco</w:t>
      </w:r>
    </w:p>
    <w:p>
      <w:pPr>
        <w:pStyle w:val="Normal"/>
        <w:spacing w:lineRule="auto" w:line="240"/>
        <w:jc w:val="both"/>
        <w:rPr>
          <w:rFonts w:ascii="Arial" w:hAnsi="Arial" w:cs="Arial"/>
          <w:b/>
          <w:b/>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A la hora coordinada</w:t>
      </w:r>
      <w:r>
        <w:rPr>
          <w:rFonts w:cs="Arial" w:ascii="Arial" w:hAnsi="Arial"/>
          <w:color w:val="000000" w:themeColor="text1"/>
          <w:sz w:val="18"/>
          <w:szCs w:val="18"/>
          <w:lang w:val="es-PE"/>
        </w:rPr>
        <w:t xml:space="preserve">, traslado al aeropuerto para abordar nuestro vuelo de salida. </w:t>
      </w:r>
    </w:p>
    <w:p>
      <w:pPr>
        <w:pStyle w:val="Normal"/>
        <w:spacing w:before="0" w:after="0"/>
        <w:jc w:val="right"/>
        <w:rPr>
          <w:rFonts w:ascii="Arial" w:hAnsi="Arial" w:cs="Arial"/>
          <w:b/>
          <w:b/>
          <w:bCs/>
          <w:color w:val="E36C0A" w:themeColor="accent6" w:themeShade="bf"/>
          <w:sz w:val="18"/>
          <w:szCs w:val="18"/>
          <w:lang w:val="es-PE"/>
        </w:rPr>
      </w:pPr>
      <w:r>
        <w:rPr>
          <w:rFonts w:cs="Arial" w:ascii="Arial" w:hAnsi="Arial"/>
          <w:b/>
          <w:bCs/>
          <w:color w:val="E36C0A" w:themeColor="accent6" w:themeShade="bf"/>
          <w:sz w:val="18"/>
          <w:szCs w:val="18"/>
          <w:lang w:val="es-PE"/>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4"/>
          <w:szCs w:val="14"/>
          <w:u w:val="single"/>
          <w:lang w:val="es-ES_tradnl" w:eastAsia="es-ES"/>
        </w:rPr>
      </w:pPr>
      <w:r>
        <w:rPr>
          <w:rFonts w:eastAsia="Times New Roman" w:cs="Arial" w:ascii="Arial" w:hAnsi="Arial"/>
          <w:b/>
          <w:color w:val="E36C0A" w:themeColor="accent6" w:themeShade="bf"/>
          <w:sz w:val="14"/>
          <w:szCs w:val="14"/>
          <w:u w:val="single"/>
          <w:lang w:val="es-ES_tradnl" w:eastAsia="es-ES"/>
        </w:rPr>
      </w:r>
    </w:p>
    <w:tbl>
      <w:tblPr>
        <w:tblStyle w:val="Tablaconcuadrcula"/>
        <w:tblW w:w="5698" w:type="dxa"/>
        <w:jc w:val="left"/>
        <w:tblInd w:w="1668" w:type="dxa"/>
        <w:tblLayout w:type="fixed"/>
        <w:tblCellMar>
          <w:top w:w="0" w:type="dxa"/>
          <w:left w:w="108" w:type="dxa"/>
          <w:bottom w:w="0" w:type="dxa"/>
          <w:right w:w="108" w:type="dxa"/>
        </w:tblCellMar>
        <w:tblLook w:firstRow="1" w:noVBand="1" w:lastRow="0" w:firstColumn="1" w:lastColumn="0" w:noHBand="0" w:val="04a0"/>
      </w:tblPr>
      <w:tblGrid>
        <w:gridCol w:w="1446"/>
        <w:gridCol w:w="1701"/>
        <w:gridCol w:w="2551"/>
      </w:tblGrid>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CATEGORÍA</w:t>
            </w:r>
          </w:p>
        </w:tc>
        <w:tc>
          <w:tcPr>
            <w:tcW w:w="1701"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CIUDAD</w:t>
            </w:r>
          </w:p>
        </w:tc>
        <w:tc>
          <w:tcPr>
            <w:tcW w:w="2551"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HOTEL</w:t>
            </w:r>
          </w:p>
        </w:tc>
      </w:tr>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es-PE"/>
              </w:rPr>
            </w:pPr>
            <w:r>
              <w:rPr>
                <w:rFonts w:eastAsia="Calibri" w:cs="Arial" w:ascii="Arial" w:hAnsi="Arial"/>
                <w:bCs/>
                <w:color w:val="000000" w:themeColor="text1"/>
                <w:kern w:val="0"/>
                <w:sz w:val="18"/>
                <w:szCs w:val="18"/>
                <w:lang w:val="es-PE" w:eastAsia="en-US" w:bidi="ar-SA"/>
              </w:rPr>
              <w:t xml:space="preserve">Valle Sagrado </w:t>
            </w:r>
          </w:p>
          <w:p>
            <w:pPr>
              <w:pStyle w:val="Normal"/>
              <w:widowControl/>
              <w:spacing w:lineRule="auto" w:line="240" w:before="0" w:after="0"/>
              <w:jc w:val="left"/>
              <w:rPr>
                <w:rFonts w:ascii="Arial" w:hAnsi="Arial" w:cs="Arial"/>
                <w:bCs/>
                <w:color w:val="000000" w:themeColor="text1"/>
                <w:sz w:val="18"/>
                <w:szCs w:val="18"/>
                <w:lang w:val="es-PE"/>
              </w:rPr>
            </w:pPr>
            <w:r>
              <w:rPr>
                <w:rFonts w:eastAsia="Calibri" w:cs="Arial" w:ascii="Arial" w:hAnsi="Arial"/>
                <w:bCs/>
                <w:color w:val="000000" w:themeColor="text1"/>
                <w:kern w:val="0"/>
                <w:sz w:val="18"/>
                <w:szCs w:val="18"/>
                <w:lang w:val="es-PE" w:eastAsia="en-US" w:bidi="ar-SA"/>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es-PE"/>
              </w:rPr>
            </w:pPr>
            <w:r>
              <w:rPr>
                <w:rFonts w:eastAsia="Times New Roman" w:cs="Arial" w:ascii="Arial" w:hAnsi="Arial"/>
                <w:color w:val="000000" w:themeColor="text1"/>
                <w:kern w:val="0"/>
                <w:sz w:val="18"/>
                <w:szCs w:val="18"/>
                <w:lang w:val="es-ES_tradnl" w:eastAsia="es-ES" w:bidi="ar-SA"/>
              </w:rPr>
              <w:t>El Tambo Hotel</w:t>
            </w:r>
          </w:p>
          <w:p>
            <w:pPr>
              <w:pStyle w:val="Normal"/>
              <w:widowControl/>
              <w:spacing w:lineRule="auto" w:line="240" w:before="0" w:after="0"/>
              <w:jc w:val="left"/>
              <w:rPr>
                <w:rFonts w:ascii="Arial" w:hAnsi="Arial" w:cs="Arial"/>
                <w:color w:val="000000" w:themeColor="text1"/>
                <w:sz w:val="18"/>
                <w:szCs w:val="18"/>
                <w:lang w:val="es-PE"/>
              </w:rPr>
            </w:pPr>
            <w:r>
              <w:rPr>
                <w:rFonts w:eastAsia="Times New Roman" w:cs="Arial" w:ascii="Arial" w:hAnsi="Arial"/>
                <w:color w:val="000000" w:themeColor="text1"/>
                <w:kern w:val="0"/>
                <w:sz w:val="18"/>
                <w:szCs w:val="18"/>
                <w:lang w:val="es-ES_tradnl" w:eastAsia="es-ES" w:bidi="ar-SA"/>
              </w:rPr>
              <w:t>Anden Inca</w:t>
            </w:r>
          </w:p>
          <w:p>
            <w:pPr>
              <w:pStyle w:val="Normal"/>
              <w:widowControl/>
              <w:spacing w:lineRule="auto" w:line="240" w:before="0" w:after="0"/>
              <w:jc w:val="left"/>
              <w:rPr>
                <w:rFonts w:ascii="Arial" w:hAnsi="Arial" w:cs="Arial"/>
                <w:color w:val="000000" w:themeColor="text1"/>
                <w:sz w:val="18"/>
                <w:szCs w:val="18"/>
                <w:lang w:val="es-PE"/>
              </w:rPr>
            </w:pPr>
            <w:r>
              <w:rPr>
                <w:rFonts w:eastAsia="Times New Roman" w:cs="Arial" w:ascii="Arial" w:hAnsi="Arial"/>
                <w:color w:val="000000" w:themeColor="text1"/>
                <w:kern w:val="0"/>
                <w:sz w:val="18"/>
                <w:szCs w:val="18"/>
                <w:lang w:val="es-ES_tradnl" w:eastAsia="es-ES" w:bidi="ar-SA"/>
              </w:rPr>
              <w:t>Mabey Valle Sagrado</w:t>
            </w:r>
          </w:p>
          <w:p>
            <w:pPr>
              <w:pStyle w:val="Normal"/>
              <w:widowControl/>
              <w:spacing w:lineRule="auto" w:line="240" w:before="0" w:after="0"/>
              <w:jc w:val="left"/>
              <w:rPr>
                <w:rFonts w:ascii="Arial" w:hAnsi="Arial" w:cs="Arial"/>
                <w:color w:val="000000" w:themeColor="text1"/>
                <w:sz w:val="18"/>
                <w:szCs w:val="18"/>
                <w:lang w:val="es-PE"/>
              </w:rPr>
            </w:pPr>
            <w:r>
              <w:rPr>
                <w:rFonts w:eastAsia="Times New Roman" w:cs="Arial" w:ascii="Arial" w:hAnsi="Arial"/>
                <w:color w:val="000000" w:themeColor="text1"/>
                <w:kern w:val="0"/>
                <w:sz w:val="18"/>
                <w:szCs w:val="18"/>
                <w:lang w:val="es-ES_tradnl" w:eastAsia="es-ES" w:bidi="ar-SA"/>
              </w:rPr>
              <w:t>Ferre Machu Picchu</w:t>
            </w:r>
          </w:p>
        </w:tc>
      </w:tr>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 Superior</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 xml:space="preserve">Valle Sagrado </w:t>
            </w:r>
          </w:p>
          <w:p>
            <w:pPr>
              <w:pStyle w:val="Normal"/>
              <w:widowControl/>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Libre Hotel BW Signature</w:t>
            </w:r>
          </w:p>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Casa Andina Koricancha</w:t>
            </w:r>
          </w:p>
          <w:p>
            <w:pPr>
              <w:pStyle w:val="Normal"/>
              <w:widowControl/>
              <w:spacing w:lineRule="auto" w:line="240" w:before="0" w:after="0"/>
              <w:jc w:val="left"/>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Agustos Valle</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Ferre Machu Picchu</w:t>
            </w:r>
          </w:p>
        </w:tc>
      </w:tr>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es-PE"/>
              </w:rPr>
            </w:pPr>
            <w:r>
              <w:rPr>
                <w:rFonts w:eastAsia="Calibri" w:cs="Arial" w:ascii="Arial" w:hAnsi="Arial"/>
                <w:bCs/>
                <w:color w:val="000000" w:themeColor="text1"/>
                <w:kern w:val="0"/>
                <w:sz w:val="18"/>
                <w:szCs w:val="18"/>
                <w:lang w:val="es-PE" w:eastAsia="en-US" w:bidi="ar-SA"/>
              </w:rPr>
              <w:t>Valle Sagrado</w:t>
            </w:r>
          </w:p>
          <w:p>
            <w:pPr>
              <w:pStyle w:val="Normal"/>
              <w:widowControl/>
              <w:spacing w:lineRule="auto" w:line="240" w:before="0" w:after="0"/>
              <w:jc w:val="left"/>
              <w:rPr>
                <w:rFonts w:ascii="Arial" w:hAnsi="Arial" w:cs="Arial"/>
                <w:bCs/>
                <w:color w:val="000000" w:themeColor="text1"/>
                <w:sz w:val="18"/>
                <w:szCs w:val="18"/>
                <w:lang w:val="es-PE"/>
              </w:rPr>
            </w:pPr>
            <w:r>
              <w:rPr>
                <w:rFonts w:eastAsia="Calibri" w:cs="Arial" w:ascii="Arial" w:hAnsi="Arial"/>
                <w:bCs/>
                <w:color w:val="000000" w:themeColor="text1"/>
                <w:kern w:val="0"/>
                <w:sz w:val="18"/>
                <w:szCs w:val="18"/>
                <w:lang w:val="es-PE" w:eastAsia="en-US" w:bidi="ar-SA"/>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José Antonio Lima</w:t>
            </w:r>
          </w:p>
          <w:p>
            <w:pPr>
              <w:pStyle w:val="Normal"/>
              <w:widowControl/>
              <w:spacing w:lineRule="auto" w:line="240" w:before="0" w:after="0"/>
              <w:jc w:val="left"/>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José Antonio Cusco</w:t>
            </w:r>
          </w:p>
          <w:p>
            <w:pPr>
              <w:pStyle w:val="Normal"/>
              <w:widowControl/>
              <w:spacing w:lineRule="auto" w:line="240" w:before="0" w:after="0"/>
              <w:jc w:val="left"/>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Sonesta Posadas del Inca</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eastAsia="es-ES" w:bidi="ar-SA"/>
              </w:rPr>
              <w:t>Casa Andina Machu Picchu</w:t>
            </w:r>
          </w:p>
        </w:tc>
      </w:tr>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 Superior</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Valle Sagrado</w:t>
            </w:r>
          </w:p>
          <w:p>
            <w:pPr>
              <w:pStyle w:val="Normal"/>
              <w:widowControl/>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Hilton Garden Inn Miraflores</w:t>
            </w:r>
          </w:p>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Hilton Garden Inn Cusco</w:t>
            </w:r>
          </w:p>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Sonesta Posadas del Inca</w:t>
            </w:r>
          </w:p>
          <w:p>
            <w:pPr>
              <w:pStyle w:val="Normal"/>
              <w:widowControl/>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Tierra Viva Machu Picchu</w:t>
            </w:r>
          </w:p>
        </w:tc>
      </w:tr>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Lujo</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spacing w:lineRule="auto" w:line="240" w:before="0" w:after="0"/>
              <w:jc w:val="left"/>
              <w:rPr>
                <w:rFonts w:ascii="Arial" w:hAnsi="Arial" w:cs="Arial"/>
                <w:bCs/>
                <w:color w:val="000000" w:themeColor="text1"/>
                <w:sz w:val="18"/>
                <w:szCs w:val="18"/>
                <w:lang w:val="pt-BR"/>
              </w:rPr>
            </w:pPr>
            <w:r>
              <w:rPr>
                <w:rFonts w:eastAsia="Calibri" w:cs="Arial" w:ascii="Arial" w:hAnsi="Arial"/>
                <w:bCs/>
                <w:color w:val="000000" w:themeColor="text1"/>
                <w:kern w:val="0"/>
                <w:sz w:val="18"/>
                <w:szCs w:val="18"/>
                <w:lang w:val="pt-BR" w:eastAsia="en-US" w:bidi="ar-SA"/>
              </w:rPr>
              <w:t xml:space="preserve">Valle Sagrado  </w:t>
            </w:r>
          </w:p>
          <w:p>
            <w:pPr>
              <w:pStyle w:val="Normal"/>
              <w:widowControl/>
              <w:spacing w:lineRule="auto" w:line="240" w:before="0" w:after="0"/>
              <w:jc w:val="left"/>
              <w:rPr>
                <w:rFonts w:ascii="Arial" w:hAnsi="Arial" w:cs="Arial"/>
                <w:bCs/>
                <w:color w:val="000000" w:themeColor="text1"/>
                <w:sz w:val="18"/>
                <w:szCs w:val="18"/>
                <w:lang w:val="pt-BR"/>
              </w:rPr>
            </w:pPr>
            <w:r>
              <w:rPr>
                <w:rFonts w:eastAsia="Calibri" w:cs="Arial" w:ascii="Arial" w:hAnsi="Arial"/>
                <w:bCs/>
                <w:color w:val="000000" w:themeColor="text1"/>
                <w:kern w:val="0"/>
                <w:sz w:val="18"/>
                <w:szCs w:val="18"/>
                <w:lang w:val="pt-BR" w:eastAsia="en-US" w:bidi="ar-SA"/>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color w:val="000000" w:themeColor="text1"/>
                <w:sz w:val="18"/>
                <w:szCs w:val="18"/>
                <w:lang w:val="pt-BR"/>
              </w:rPr>
            </w:pPr>
            <w:r>
              <w:rPr>
                <w:rFonts w:eastAsia="Calibri" w:cs="Arial" w:ascii="Arial" w:hAnsi="Arial"/>
                <w:color w:val="000000" w:themeColor="text1"/>
                <w:kern w:val="0"/>
                <w:sz w:val="18"/>
                <w:szCs w:val="18"/>
                <w:lang w:val="pt-BR" w:eastAsia="en-US" w:bidi="ar-SA"/>
              </w:rPr>
              <w:t>Hilton Miraflores</w:t>
            </w:r>
          </w:p>
          <w:p>
            <w:pPr>
              <w:pStyle w:val="Normal"/>
              <w:widowControl/>
              <w:spacing w:lineRule="auto" w:line="240" w:before="0" w:after="0"/>
              <w:jc w:val="left"/>
              <w:rPr>
                <w:rFonts w:ascii="Arial" w:hAnsi="Arial" w:cs="Arial"/>
                <w:color w:val="000000" w:themeColor="text1"/>
                <w:sz w:val="18"/>
                <w:szCs w:val="18"/>
                <w:lang w:val="pt-BR"/>
              </w:rPr>
            </w:pPr>
            <w:r>
              <w:rPr>
                <w:rFonts w:eastAsia="Calibri" w:cs="Arial" w:ascii="Arial" w:hAnsi="Arial"/>
                <w:color w:val="000000" w:themeColor="text1"/>
                <w:kern w:val="0"/>
                <w:sz w:val="18"/>
                <w:szCs w:val="18"/>
                <w:lang w:val="pt-BR" w:eastAsia="en-US" w:bidi="ar-SA"/>
              </w:rPr>
              <w:t>Aranwa Cusco Boutique</w:t>
            </w:r>
          </w:p>
          <w:p>
            <w:pPr>
              <w:pStyle w:val="Normal"/>
              <w:widowControl/>
              <w:spacing w:lineRule="auto" w:line="240" w:before="0" w:after="0"/>
              <w:jc w:val="left"/>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Aranwa Sacred Valley</w:t>
            </w:r>
          </w:p>
          <w:p>
            <w:pPr>
              <w:pStyle w:val="Normal"/>
              <w:widowControl/>
              <w:spacing w:lineRule="auto" w:line="240" w:before="0" w:after="0"/>
              <w:jc w:val="left"/>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Sumaq</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lang w:val="es-ES_tradnl" w:eastAsia="es-ES"/>
        </w:rPr>
        <w:t xml:space="preserve">Nota: </w:t>
      </w:r>
      <w:r>
        <w:rPr>
          <w:rFonts w:cs="Arial" w:ascii="Arial" w:hAnsi="Arial"/>
          <w:b/>
          <w:bCs/>
          <w:i/>
          <w:iCs/>
          <w:sz w:val="18"/>
          <w:szCs w:val="18"/>
        </w:rPr>
        <w:t>Hoteles mencionados solo son informativos, los hoteles confirmados se les hará saber al momento de realizar la reservación. Habitaciones consideradas bajo la categoría estándar de cada hotel, en algunos casos, la habitación estándar cuenta con otro nombre.</w:t>
      </w:r>
    </w:p>
    <w:p>
      <w:pPr>
        <w:pStyle w:val="Normal"/>
        <w:spacing w:before="0" w:after="0"/>
        <w:jc w:val="both"/>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DÓLARES AMERICANOS (USD):</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9067"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720"/>
        <w:gridCol w:w="1677"/>
        <w:gridCol w:w="1417"/>
        <w:gridCol w:w="1417"/>
        <w:gridCol w:w="1418"/>
        <w:gridCol w:w="1417"/>
      </w:tblGrid>
      <w:tr>
        <w:trPr>
          <w:trHeight w:val="397" w:hRule="atLeast"/>
        </w:trPr>
        <w:tc>
          <w:tcPr>
            <w:tcW w:w="1720"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67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41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41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418"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41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02 -11 AÑOS</w:t>
            </w:r>
          </w:p>
        </w:tc>
      </w:tr>
      <w:tr>
        <w:trPr>
          <w:trHeight w:val="397" w:hRule="atLeast"/>
        </w:trPr>
        <w:tc>
          <w:tcPr>
            <w:tcW w:w="1720" w:type="dxa"/>
            <w:vMerge w:val="restart"/>
            <w:tcBorders>
              <w:top w:val="single" w:sz="4" w:space="0" w:color="E26B0A"/>
              <w:left w:val="single" w:sz="4" w:space="0" w:color="E36C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01/08/24 - 02/11/24</w:t>
              <w:br/>
              <w:t>18/11/24 - 06/12/24</w:t>
            </w:r>
          </w:p>
        </w:tc>
        <w:tc>
          <w:tcPr>
            <w:tcW w:w="1677" w:type="dxa"/>
            <w:tcBorders>
              <w:top w:val="single" w:sz="4" w:space="0" w:color="DE6F00"/>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br/>
              <w:t>(Tren Voyager)</w:t>
            </w:r>
          </w:p>
        </w:tc>
        <w:tc>
          <w:tcPr>
            <w:tcW w:w="141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1,287</w:t>
            </w:r>
          </w:p>
        </w:tc>
        <w:tc>
          <w:tcPr>
            <w:tcW w:w="141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1,040</w:t>
            </w:r>
          </w:p>
        </w:tc>
        <w:tc>
          <w:tcPr>
            <w:tcW w:w="1418"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1,036</w:t>
            </w:r>
          </w:p>
        </w:tc>
        <w:tc>
          <w:tcPr>
            <w:tcW w:w="141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695</w:t>
            </w:r>
          </w:p>
        </w:tc>
      </w:tr>
      <w:tr>
        <w:trPr>
          <w:trHeight w:val="397" w:hRule="atLeast"/>
        </w:trPr>
        <w:tc>
          <w:tcPr>
            <w:tcW w:w="1720"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7" w:type="dxa"/>
            <w:tcBorders>
              <w:left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Superior </w:t>
              <w:br/>
              <w:t>(Tren Voyager)</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1,405</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1,083</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1,072</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734</w:t>
            </w:r>
          </w:p>
        </w:tc>
      </w:tr>
      <w:tr>
        <w:trPr>
          <w:trHeight w:val="397" w:hRule="atLeast"/>
        </w:trPr>
        <w:tc>
          <w:tcPr>
            <w:tcW w:w="1720"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7"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w:t>
              <w:br/>
              <w:t>(Tren Voyager)</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1,527</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1,137</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1,159</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816</w:t>
            </w:r>
          </w:p>
        </w:tc>
      </w:tr>
      <w:tr>
        <w:trPr>
          <w:trHeight w:val="397" w:hRule="atLeast"/>
        </w:trPr>
        <w:tc>
          <w:tcPr>
            <w:tcW w:w="1720"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7" w:type="dxa"/>
            <w:tcBorders>
              <w:left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Superior </w:t>
              <w:br/>
              <w:t>(Tren Voyager)</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1,666</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1,205</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1,255</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912</w:t>
            </w:r>
          </w:p>
        </w:tc>
      </w:tr>
      <w:tr>
        <w:trPr>
          <w:trHeight w:val="397" w:hRule="atLeast"/>
        </w:trPr>
        <w:tc>
          <w:tcPr>
            <w:tcW w:w="1720"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7"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Lujo </w:t>
              <w:br/>
              <w:t>(Tren Vistadome)</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2,662</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1,797</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1,640</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1,273</w:t>
            </w:r>
          </w:p>
        </w:tc>
      </w:tr>
      <w:tr>
        <w:trPr>
          <w:trHeight w:val="397" w:hRule="atLeast"/>
        </w:trPr>
        <w:tc>
          <w:tcPr>
            <w:tcW w:w="1720" w:type="dxa"/>
            <w:vMerge w:val="restart"/>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05/01/25 - 12/04/25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20/04/25 - 21/06/25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26/06/25 - 26/07/25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01/08/25 - 10/11/25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18/11/25 - 15/12/25</w:t>
            </w:r>
          </w:p>
        </w:tc>
        <w:tc>
          <w:tcPr>
            <w:tcW w:w="1677"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br/>
              <w:t>(Tren Voyager)</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1,318</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1,066</w:t>
            </w:r>
          </w:p>
        </w:tc>
        <w:tc>
          <w:tcPr>
            <w:tcW w:w="1418"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1,043</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758</w:t>
            </w:r>
          </w:p>
        </w:tc>
      </w:tr>
      <w:tr>
        <w:trPr>
          <w:trHeight w:val="397" w:hRule="atLeast"/>
        </w:trPr>
        <w:tc>
          <w:tcPr>
            <w:tcW w:w="1720"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7"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Superior </w:t>
              <w:br/>
              <w:t>(Tren Voyager)</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1,455</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1,112</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1,088</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802</w:t>
            </w:r>
          </w:p>
        </w:tc>
      </w:tr>
      <w:tr>
        <w:trPr>
          <w:trHeight w:val="397" w:hRule="atLeast"/>
        </w:trPr>
        <w:tc>
          <w:tcPr>
            <w:tcW w:w="1720"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7"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w:t>
              <w:br/>
              <w:t>(Tren Voyager)</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1,562</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1,170</w:t>
            </w:r>
          </w:p>
        </w:tc>
        <w:tc>
          <w:tcPr>
            <w:tcW w:w="1418"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1,180</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895</w:t>
            </w:r>
          </w:p>
        </w:tc>
      </w:tr>
      <w:tr>
        <w:trPr>
          <w:trHeight w:val="397" w:hRule="atLeast"/>
        </w:trPr>
        <w:tc>
          <w:tcPr>
            <w:tcW w:w="1720"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7"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Superior </w:t>
              <w:br/>
              <w:t>(Tren Voyager)</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1,705</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1,244</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1,254</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969</w:t>
            </w:r>
          </w:p>
        </w:tc>
      </w:tr>
      <w:tr>
        <w:trPr>
          <w:trHeight w:val="397" w:hRule="atLeast"/>
        </w:trPr>
        <w:tc>
          <w:tcPr>
            <w:tcW w:w="1720"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7"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Lujo </w:t>
              <w:br/>
              <w:t>(Tren Vistadome)</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2,734</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1,859</w:t>
            </w:r>
          </w:p>
        </w:tc>
        <w:tc>
          <w:tcPr>
            <w:tcW w:w="1418"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1,683</w:t>
            </w:r>
          </w:p>
        </w:tc>
        <w:tc>
          <w:tcPr>
            <w:tcW w:w="141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1,377</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rPr>
        <w:t xml:space="preserve">Notas: Solo se permite 1 menor compartiendo con 2 adultos, en las camas existentes en la habitación. Infantes de 1 año o menos, no tienen derecho a asientos en los diferentes transportes (trenes, autobuses, etc.) ni a la alimentación. </w:t>
      </w:r>
    </w:p>
    <w:p>
      <w:pPr>
        <w:pStyle w:val="Normal"/>
        <w:shd w:val="clear" w:color="auto" w:fill="FFFFFF"/>
        <w:spacing w:lineRule="auto" w:line="240" w:before="0" w:after="0"/>
        <w:jc w:val="both"/>
        <w:textAlignment w:val="baseline"/>
        <w:rPr>
          <w:rStyle w:val="Wdyuqq"/>
          <w:rFonts w:ascii="Arial" w:hAnsi="Arial" w:eastAsia="Times New Roman" w:cs="Arial"/>
          <w:color w:val="C00000"/>
          <w:sz w:val="18"/>
          <w:szCs w:val="18"/>
          <w:lang w:eastAsia="es-ES"/>
        </w:rPr>
      </w:pPr>
      <w:r>
        <w:rPr>
          <w:rFonts w:eastAsia="Times New Roman" w:cs="Arial" w:ascii="Arial" w:hAnsi="Arial"/>
          <w:b/>
          <w:bCs/>
          <w:i/>
          <w:iCs/>
          <w:color w:val="C00000"/>
          <w:sz w:val="18"/>
          <w:szCs w:val="18"/>
          <w:lang w:eastAsia="es-ES"/>
        </w:rPr>
        <w:t>La tarifa final dependerá del tipo de entrada que se encuentre disponible para el ingreso a Machu Picchu al momento de la reserva</w:t>
      </w:r>
      <w:r>
        <w:rPr>
          <w:rFonts w:eastAsia="Times New Roman" w:cs="Arial" w:ascii="Arial" w:hAnsi="Arial"/>
          <w:color w:val="C00000"/>
          <w:sz w:val="18"/>
          <w:szCs w:val="18"/>
          <w:lang w:eastAsia="es-ES"/>
        </w:rPr>
        <w:t xml:space="preserve">. </w:t>
      </w:r>
      <w:r>
        <w:rPr>
          <w:rFonts w:eastAsia="Times New Roman" w:cs="Arial" w:ascii="Arial" w:hAnsi="Arial"/>
          <w:b/>
          <w:bCs/>
          <w:i/>
          <w:iCs/>
          <w:color w:val="C00000"/>
          <w:sz w:val="18"/>
          <w:szCs w:val="18"/>
          <w:lang w:eastAsia="es-ES"/>
        </w:rPr>
        <w:t>*Una vez confirmada la reservación, las entradas a Machu Picchu son 100% NO reembolsables.</w:t>
      </w:r>
    </w:p>
    <w:p>
      <w:pPr>
        <w:pStyle w:val="Normal"/>
        <w:spacing w:lineRule="auto" w:line="240" w:before="0" w:after="0"/>
        <w:jc w:val="both"/>
        <w:rPr>
          <w:rFonts w:ascii="Arial" w:hAnsi="Arial" w:eastAsia="Times New Roman" w:cs="Arial"/>
          <w:b/>
          <w:b/>
          <w:i/>
          <w:i/>
          <w:color w:val="000000" w:themeColor="text1"/>
          <w:sz w:val="16"/>
          <w:szCs w:val="18"/>
          <w:lang w:val="es-ES_tradnl" w:eastAsia="es-ES"/>
        </w:rPr>
      </w:pPr>
      <w:r>
        <w:rPr>
          <w:rFonts w:eastAsia="Times New Roman" w:cs="Arial" w:ascii="Arial" w:hAnsi="Arial"/>
          <w:b/>
          <w:i/>
          <w:color w:val="000000" w:themeColor="text1"/>
          <w:sz w:val="16"/>
          <w:szCs w:val="18"/>
          <w:lang w:val="es-ES_tradnl" w:eastAsia="es-ES"/>
        </w:rPr>
      </w:r>
    </w:p>
    <w:p>
      <w:pPr>
        <w:pStyle w:val="Normal"/>
        <w:spacing w:lineRule="auto" w:line="240" w:before="0" w:after="0"/>
        <w:ind w:left="708" w:hanging="708"/>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Traslado aeropuerto - hotel - aeropuerto en servicio compartido en idioma español</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la ciudad de Lima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 xml:space="preserve">02 noches de alojamiento en Lima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01 noche de alojamiento en Valle Sagrado</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 xml:space="preserve">01 noche en Aguas Calientes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03 noches de alojamiento en Cusco</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07 desayunos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la Ciudad de Cusco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al Parque Sacsayhuamán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Valle Sagrado 02 días / 01 noche con almuerzos en servicio compartido en idioma español con entradas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Machu Picchu en servicio compartido en idioma español</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Traslado hotel - estación de tren/hotel</w:t>
      </w:r>
    </w:p>
    <w:p>
      <w:pPr>
        <w:pStyle w:val="ListParagraph"/>
        <w:numPr>
          <w:ilvl w:val="0"/>
          <w:numId w:val="5"/>
        </w:numPr>
        <w:spacing w:lineRule="auto" w:line="240" w:before="0" w:after="0"/>
        <w:contextualSpacing/>
        <w:jc w:val="both"/>
        <w:rPr>
          <w:rFonts w:ascii="Arial" w:hAnsi="Arial" w:cs="Arial"/>
          <w:sz w:val="18"/>
          <w:szCs w:val="18"/>
        </w:rPr>
      </w:pPr>
      <w:bookmarkStart w:id="2" w:name="_Hlk152691276"/>
      <w:r>
        <w:rPr>
          <w:rFonts w:cs="Arial" w:ascii="Arial" w:hAnsi="Arial"/>
          <w:sz w:val="18"/>
          <w:szCs w:val="18"/>
        </w:rPr>
        <w:t>Ticket de tren (Voyager) ida/retorno. Para categoría lujo, se considera el tren en servicio superior (Vistadome)</w:t>
      </w:r>
      <w:bookmarkEnd w:id="2"/>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Bus ida/retorno de Machu Picchu</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Entrada a Machu Picchu con visita guiada</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Almuerzo en restaurante local en Aguas Calientes (no incluye bebidas)</w:t>
      </w:r>
    </w:p>
    <w:p>
      <w:pPr>
        <w:pStyle w:val="ListParagraph"/>
        <w:widowControl w:val="false"/>
        <w:numPr>
          <w:ilvl w:val="0"/>
          <w:numId w:val="5"/>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Seguro de viaje </w:t>
      </w:r>
      <w:r>
        <w:rPr>
          <w:rFonts w:cs="Arial" w:ascii="Arial" w:hAnsi="Arial"/>
          <w:b/>
          <w:i/>
          <w:sz w:val="18"/>
          <w:szCs w:val="18"/>
          <w:lang w:val="es-ES_tradnl" w:eastAsia="es-ES"/>
        </w:rPr>
        <w:t>con cobertura COVID</w:t>
      </w:r>
    </w:p>
    <w:p>
      <w:pPr>
        <w:pStyle w:val="ListParagraph"/>
        <w:widowControl w:val="false"/>
        <w:numPr>
          <w:ilvl w:val="0"/>
          <w:numId w:val="5"/>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rmal"/>
        <w:widowControl w:val="false"/>
        <w:spacing w:lineRule="auto" w:line="240" w:before="0" w:after="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bookmarkStart w:id="3" w:name="_Hlk152691425"/>
      <w:r>
        <w:rPr>
          <w:rFonts w:cs="Arial" w:ascii="Arial" w:hAnsi="Arial"/>
          <w:sz w:val="18"/>
          <w:szCs w:val="18"/>
          <w:lang w:val="es-ES_tradnl" w:eastAsia="es-ES"/>
        </w:rPr>
        <w:t>Boleto de avión México – Lima – Cusco – México</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y bebidas no especificadas</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Visitas opcionales</w:t>
      </w:r>
    </w:p>
    <w:p>
      <w:pPr>
        <w:pStyle w:val="NoSpacing"/>
        <w:widowControl w:val="false"/>
        <w:numPr>
          <w:ilvl w:val="0"/>
          <w:numId w:val="1"/>
        </w:numPr>
        <w:ind w:left="602" w:hanging="360"/>
        <w:jc w:val="both"/>
        <w:textAlignment w:val="baseline"/>
        <w:rPr>
          <w:rFonts w:ascii="Arial" w:hAnsi="Arial" w:cs="Arial"/>
          <w:color w:val="FF0000"/>
          <w:sz w:val="18"/>
          <w:szCs w:val="18"/>
          <w:lang w:val="es-ES_tradnl" w:eastAsia="es-ES"/>
        </w:rPr>
      </w:pPr>
      <w:r>
        <w:rPr>
          <w:rFonts w:cs="Arial" w:ascii="Arial" w:hAnsi="Arial"/>
          <w:sz w:val="18"/>
          <w:szCs w:val="18"/>
          <w:lang w:val="es-ES_tradnl" w:eastAsia="es-ES"/>
        </w:rPr>
        <w:t xml:space="preserve">Propinas para guía, chofer y maletero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Palos para la caminata</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bookmarkStart w:id="4" w:name="_Hlk152691425"/>
      <w:r>
        <w:rPr>
          <w:rFonts w:cs="Arial" w:ascii="Arial" w:hAnsi="Arial"/>
          <w:sz w:val="18"/>
          <w:szCs w:val="18"/>
          <w:lang w:val="es-ES_tradnl" w:eastAsia="es-ES"/>
        </w:rPr>
        <w:t>Ningún servicio no especificado</w:t>
      </w:r>
      <w:bookmarkEnd w:id="4"/>
    </w:p>
    <w:p>
      <w:pPr>
        <w:pStyle w:val="NoSpacing"/>
        <w:widowControl w:val="false"/>
        <w:ind w:left="602" w:hanging="0"/>
        <w:jc w:val="both"/>
        <w:textAlignment w:val="baseline"/>
        <w:rPr>
          <w:rFonts w:ascii="Arial" w:hAnsi="Arial" w:cs="Arial"/>
          <w:sz w:val="14"/>
          <w:szCs w:val="14"/>
          <w:lang w:val="es-ES_tradnl" w:eastAsia="es-ES"/>
        </w:rPr>
      </w:pPr>
      <w:r>
        <w:rPr>
          <w:rFonts w:cs="Arial" w:ascii="Arial" w:hAnsi="Arial"/>
          <w:sz w:val="14"/>
          <w:szCs w:val="14"/>
          <w:lang w:val="es-ES_tradnl" w:eastAsia="es-ES"/>
        </w:rPr>
      </w:r>
    </w:p>
    <w:p>
      <w:pPr>
        <w:pStyle w:val="NoSpacing"/>
        <w:widowControl w:val="false"/>
        <w:ind w:left="602" w:hanging="0"/>
        <w:jc w:val="both"/>
        <w:textAlignment w:val="baseline"/>
        <w:rPr>
          <w:rFonts w:ascii="Arial" w:hAnsi="Arial" w:cs="Arial"/>
          <w:sz w:val="14"/>
          <w:szCs w:val="14"/>
          <w:lang w:val="es-ES_tradnl" w:eastAsia="es-ES"/>
        </w:rPr>
      </w:pPr>
      <w:r>
        <w:rPr>
          <w:rFonts w:cs="Arial" w:ascii="Arial" w:hAnsi="Arial"/>
          <w:sz w:val="14"/>
          <w:szCs w:val="14"/>
          <w:lang w:val="es-ES_tradnl" w:eastAsia="es-ES"/>
        </w:rPr>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SUPLEMENTOS</w:t>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PRECIO POR PERSONA EN DÓLARES AMERICANOS (USD):</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tbl>
      <w:tblPr>
        <w:tblW w:w="8226" w:type="dxa"/>
        <w:jc w:val="left"/>
        <w:tblInd w:w="758" w:type="dxa"/>
        <w:tblLayout w:type="fixed"/>
        <w:tblCellMar>
          <w:top w:w="0" w:type="dxa"/>
          <w:left w:w="70" w:type="dxa"/>
          <w:bottom w:w="0" w:type="dxa"/>
          <w:right w:w="70" w:type="dxa"/>
        </w:tblCellMar>
        <w:tblLook w:firstRow="1" w:noVBand="1" w:lastRow="0" w:firstColumn="1" w:lastColumn="0" w:noHBand="0" w:val="04a0"/>
      </w:tblPr>
      <w:tblGrid>
        <w:gridCol w:w="5615"/>
        <w:gridCol w:w="1276"/>
        <w:gridCol w:w="1335"/>
      </w:tblGrid>
      <w:tr>
        <w:trPr>
          <w:trHeight w:val="454" w:hRule="atLeast"/>
        </w:trPr>
        <w:tc>
          <w:tcPr>
            <w:tcW w:w="5615" w:type="dxa"/>
            <w:tcBorders>
              <w:left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SUPLEMENTO</w:t>
            </w:r>
          </w:p>
        </w:tc>
        <w:tc>
          <w:tcPr>
            <w:tcW w:w="1276"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ADULTO</w:t>
            </w:r>
          </w:p>
        </w:tc>
        <w:tc>
          <w:tcPr>
            <w:tcW w:w="1335"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MENOR</w:t>
            </w:r>
          </w:p>
        </w:tc>
      </w:tr>
      <w:tr>
        <w:trPr>
          <w:trHeight w:val="454" w:hRule="atLeast"/>
        </w:trPr>
        <w:tc>
          <w:tcPr>
            <w:tcW w:w="5615" w:type="dxa"/>
            <w:tcBorders>
              <w:top w:val="single" w:sz="4" w:space="0" w:color="E26B0A"/>
              <w:left w:val="single" w:sz="4" w:space="0" w:color="E26B0A"/>
              <w:bottom w:val="single" w:sz="4" w:space="0" w:color="E36C0A"/>
              <w:right w:val="single" w:sz="4" w:space="0" w:color="E26B0A"/>
            </w:tcBorders>
            <w:shd w:color="auto" w:fill="auto" w:val="clear"/>
            <w:vAlign w:val="center"/>
          </w:tcPr>
          <w:p>
            <w:pPr>
              <w:pStyle w:val="Normal"/>
              <w:widowControl w:val="false"/>
              <w:spacing w:beforeAutospacing="1" w:after="0"/>
              <w:rPr>
                <w:rFonts w:ascii="Arial" w:hAnsi="Arial" w:eastAsia="Times New Roman" w:cs="Arial"/>
                <w:color w:val="000000" w:themeColor="text1"/>
                <w:sz w:val="18"/>
                <w:szCs w:val="18"/>
                <w:lang w:eastAsia="es-ES"/>
              </w:rPr>
            </w:pPr>
            <w:r>
              <w:rPr>
                <w:rFonts w:eastAsia="Times New Roman" w:cs="Arial" w:ascii="Arial" w:hAnsi="Arial"/>
                <w:b/>
                <w:bCs/>
                <w:color w:val="000000" w:themeColor="text1"/>
                <w:sz w:val="18"/>
                <w:szCs w:val="18"/>
                <w:lang w:eastAsia="es-ES"/>
              </w:rPr>
              <w:t xml:space="preserve">Tren Vistadome: </w:t>
            </w:r>
            <w:r>
              <w:rPr>
                <w:rFonts w:eastAsia="Times New Roman" w:cs="Arial" w:ascii="Arial" w:hAnsi="Arial"/>
                <w:color w:val="000000" w:themeColor="text1"/>
                <w:sz w:val="18"/>
                <w:szCs w:val="18"/>
                <w:lang w:eastAsia="es-ES"/>
              </w:rPr>
              <w:t>Asientos de cuero, mesas de madera, ventanas laterales y en el techo grandes, snack de cortesía, demostración de prendas de alpaca que luego se pone a la venta, show baile de SAGRA (Diablito) y desfile de prendas de algodón.</w:t>
            </w:r>
          </w:p>
        </w:tc>
        <w:tc>
          <w:tcPr>
            <w:tcW w:w="127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USD </w:t>
            </w:r>
            <w:r>
              <w:rPr>
                <w:rFonts w:eastAsia="Times New Roman" w:cs="Arial" w:ascii="Arial" w:hAnsi="Arial"/>
                <w:color w:val="000000" w:themeColor="text1"/>
                <w:sz w:val="18"/>
                <w:szCs w:val="18"/>
                <w:lang w:eastAsia="es-ES"/>
              </w:rPr>
              <w:t>74</w:t>
            </w:r>
          </w:p>
        </w:tc>
        <w:tc>
          <w:tcPr>
            <w:tcW w:w="1335"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USD </w:t>
            </w:r>
            <w:r>
              <w:rPr>
                <w:rFonts w:eastAsia="Times New Roman" w:cs="Arial" w:ascii="Arial" w:hAnsi="Arial"/>
                <w:color w:val="000000" w:themeColor="text1"/>
                <w:sz w:val="18"/>
                <w:szCs w:val="18"/>
                <w:lang w:eastAsia="es-ES"/>
              </w:rPr>
              <w:t>54</w:t>
            </w:r>
          </w:p>
        </w:tc>
      </w:tr>
    </w:tbl>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bookmarkStart w:id="5" w:name="_Hlk152688806"/>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eastAsia="es-ES"/>
        </w:rPr>
        <w:t>La tarifa final dependerá del tipo de entrada que se encuentre disponible para el ingreso a Machu Picchu al momento de la reserva. *Una vez confirmada la reservación, las entradas a Machu Picchu son 100% NO reembolsables.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Fonts w:cs="Arial" w:ascii="Arial" w:hAnsi="Arial"/>
          <w:sz w:val="18"/>
          <w:szCs w:val="18"/>
        </w:rPr>
        <w:t xml:space="preserve">Tarifas no válidas para Semana Santa </w:t>
      </w:r>
      <w:r>
        <w:rPr>
          <w:rFonts w:cs="Arial" w:ascii="Arial" w:hAnsi="Arial"/>
          <w:sz w:val="18"/>
          <w:szCs w:val="18"/>
        </w:rPr>
        <w:t>13 al 19 de abril</w:t>
      </w:r>
      <w:r>
        <w:rPr>
          <w:rFonts w:cs="Arial" w:ascii="Arial" w:hAnsi="Arial"/>
          <w:sz w:val="18"/>
          <w:szCs w:val="18"/>
        </w:rPr>
        <w:t>, Inti Raymi del 22 al 25 de junio, Fiestas Patrias 27 al 31 de julio, APEC 11 al 17 de noviembre. Para estas fechas consultar suplementos.</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eastAsia="es-ES"/>
        </w:rPr>
        <w:t xml:space="preserve">Para asegurar entradas a Machu Picchu es necesario contar con el nombre completo del pasajero y copia del pasaporte con vigencia minima de seis (6) meses. </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(check-out) de los hoteles están sujetos a las formalidades de cada hotel, pudiendo tener los siguientes horarios: check-in 15:00 hrs. y check-out 09:00 hrs.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En el momento de realizar check-in en el hotel será indispensable presentar el pasaporte junto con la Tarjeta Andina de Migración (entregada en el aeropuerto a su llegada a Perú) con el sello de entrada legible y con una permanencia no superior a 60 días.</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Se permite 1 menor por habitación, compartiendo mínimo con 2 adultos.</w:t>
      </w:r>
    </w:p>
    <w:p>
      <w:pPr>
        <w:pStyle w:val="ListParagraph"/>
        <w:numPr>
          <w:ilvl w:val="0"/>
          <w:numId w:val="2"/>
        </w:numPr>
        <w:spacing w:lineRule="auto" w:line="240" w:before="0" w:after="0"/>
        <w:ind w:left="602" w:hanging="360"/>
        <w:contextualSpacing/>
        <w:jc w:val="both"/>
        <w:rPr>
          <w:rFonts w:ascii="Arial" w:hAnsi="Arial" w:eastAsia="Times New Roman" w:cs="Arial"/>
          <w:bCs/>
          <w:sz w:val="18"/>
          <w:szCs w:val="18"/>
          <w:lang w:val="es-ES_tradnl" w:eastAsia="es-ES"/>
        </w:rPr>
      </w:pPr>
      <w:r>
        <w:rPr>
          <w:rFonts w:cs="Arial" w:ascii="Arial" w:hAnsi="Arial"/>
          <w:sz w:val="18"/>
          <w:szCs w:val="18"/>
        </w:rPr>
        <w:t xml:space="preserve">Se considera Menor hasta los 11 años con 11 meses, luego se aplica tarifa de adulto. </w:t>
      </w:r>
      <w:r>
        <w:rPr>
          <w:rFonts w:eastAsia="Times New Roman" w:cs="Arial" w:ascii="Arial" w:hAnsi="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son otorgados como servicios regulares, estos servicios están sujetos a horarios pre-establecidos y se brindan junto a otros pasajeros. Consulte los precios en servicio privado.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Style w:val="Wdyuqq"/>
          <w:rFonts w:cs="Arial" w:ascii="Arial" w:hAnsi="Arial"/>
          <w:color w:val="000000"/>
          <w:sz w:val="18"/>
          <w:szCs w:val="18"/>
        </w:rPr>
        <w:t xml:space="preserve">Tourmundial  no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 w:eastAsia="es-ES"/>
        </w:rPr>
      </w:pPr>
      <w:r>
        <w:rPr>
          <w:rFonts w:eastAsia="Times New Roman" w:cs="Arial" w:ascii="Arial" w:hAnsi="Arial"/>
          <w:sz w:val="18"/>
          <w:szCs w:val="18"/>
          <w:lang w:val="es-ES" w:eastAsia="es-ES"/>
        </w:rPr>
        <w:t>Los desayunos tienen horarios asignados de acuerdo a las políticas de cada establecimiento hotelero, siendo por lo general entre las 06:00 hrs –10:00 hrs, en caso de que el pasajero tenga traslado o se retire antes de las horas asignadas, pasajero perderá este beneficio, no pudiendo ser compensados en otro hotel. Los servicios de Room Service o de un box breakfast tiene costo adicional.</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De acuerdo con las normas que rigen para el guiado oficial en Perú, no se considera guía acompañante para todo el recorrido, se utilizarán guías locales en cada ciudad.</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eastAsia="" w:cs="Arial" w:ascii="Arial" w:hAnsi="Arial" w:eastAsiaTheme="majorEastAsia"/>
          <w:sz w:val="18"/>
          <w:szCs w:val="18"/>
        </w:rPr>
        <w:t>Las restricciones actuales sobre las visitas a Machu Picchu disponen la permanencia máxima de 4 horas en la ciudadela y el primer ingreso con acompañamiento de un guía.</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lang w:val="es-ES_tradnl" w:eastAsia="es-ES"/>
        </w:rPr>
        <w:t>Política de equipaje a bordo Tren a Machu Picchu: 1 bolsa o mochila de 5 kg/11lb (62 pulgadas lineales/157cm (alto + largo + ancho).</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lang w:val="es-MX"/>
        </w:rPr>
        <w:t>Para reservas con servicio de Trenes a Machu Picchu, los asientos son asignados de acuerdo con la disponibilidad del coche.</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bookmarkStart w:id="6" w:name="_Hlk152688806"/>
      <w:r>
        <w:rPr>
          <w:rFonts w:cs="Arial" w:ascii="Arial" w:hAnsi="Arial"/>
          <w:sz w:val="18"/>
          <w:szCs w:val="18"/>
        </w:rPr>
        <w:t>Tomar nota que La Catedral de Lima atiende de lunes a viernes, sábados por la mañana y domingos por la tarde.  Los horarios en los que no abre la Catedral, visitaremos Museo MALI. Se prohíbe tomar fotos con flash en la Catedral. No se puede ingresar a recintos religiosos en shorts. Al finalizar el City tour es posible dejarlos en su hotel o en el centro Comercial Larco Mar, teniendo en cuenta que el retorno al hotel seria por su cuenta.</w:t>
      </w:r>
      <w:bookmarkEnd w:id="6"/>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p>
    <w:p>
      <w:pPr>
        <w:pStyle w:val="NoSpacing"/>
        <w:widowControl w:val="false"/>
        <w:textAlignment w:val="baseline"/>
        <w:rPr>
          <w:rFonts w:ascii="Arial" w:hAnsi="Arial" w:cs="Arial"/>
          <w:b/>
          <w:b/>
          <w:color w:val="E36C0A" w:themeColor="accent6" w:themeShade="bf"/>
          <w:sz w:val="18"/>
          <w:szCs w:val="18"/>
          <w:u w:val="single"/>
          <w:lang w:val="es-ES" w:eastAsia="es-ES"/>
        </w:rPr>
      </w:pPr>
      <w:r>
        <w:rPr>
          <w:rFonts w:cs="Arial" w:ascii="Arial" w:hAnsi="Arial"/>
          <w:b/>
          <w:color w:val="E36C0A" w:themeColor="accent6" w:themeShade="bf"/>
          <w:sz w:val="18"/>
          <w:szCs w:val="18"/>
          <w:u w:val="single"/>
          <w:lang w:val="es-ES" w:eastAsia="es-ES"/>
        </w:rPr>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t xml:space="preserve">VIGENCIA PARA VIAJAR HASTA EL </w:t>
      </w:r>
      <w:r>
        <w:rPr>
          <w:rFonts w:cs="Arial" w:ascii="Arial" w:hAnsi="Arial"/>
          <w:b/>
          <w:color w:val="E36C0A" w:themeColor="accent6" w:themeShade="bf"/>
          <w:sz w:val="18"/>
          <w:szCs w:val="18"/>
          <w:u w:val="single"/>
          <w:lang w:val="es-ES_tradnl" w:eastAsia="es-ES"/>
        </w:rPr>
        <w:t>15</w:t>
      </w:r>
      <w:r>
        <w:rPr>
          <w:rFonts w:cs="Arial" w:ascii="Arial" w:hAnsi="Arial"/>
          <w:b/>
          <w:color w:val="E36C0A" w:themeColor="accent6" w:themeShade="bf"/>
          <w:sz w:val="18"/>
          <w:szCs w:val="18"/>
          <w:u w:val="single"/>
          <w:lang w:val="es-ES_tradnl" w:eastAsia="es-ES"/>
        </w:rPr>
        <w:t xml:space="preserve"> DE DICIEMBRE 202</w:t>
      </w:r>
      <w:r>
        <w:rPr>
          <w:rFonts w:cs="Arial" w:ascii="Arial" w:hAnsi="Arial"/>
          <w:b/>
          <w:color w:val="E36C0A" w:themeColor="accent6" w:themeShade="bf"/>
          <w:sz w:val="18"/>
          <w:szCs w:val="18"/>
          <w:u w:val="single"/>
          <w:lang w:val="es-ES_tradnl" w:eastAsia="es-ES"/>
        </w:rPr>
        <w:t>5</w:t>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highlight w:val="cyan"/>
          <w:u w:val="single"/>
          <w:lang w:val="es-ES_tradnl" w:eastAsia="es-ES"/>
        </w:rPr>
        <w:t>SE REQUIERE DE PREPAGO</w:t>
      </w:r>
    </w:p>
    <w:tbl>
      <w:tblPr>
        <w:tblStyle w:val="Sombreadomedio1-nfasis6"/>
        <w:tblW w:w="875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55"/>
      </w:tblGrid>
      <w:tr>
        <w:trPr>
          <w:trHeight w:val="130" w:hRule="atLeast"/>
          <w:cnfStyle w:val="100000000000" w:firstRow="1" w:lastRow="0" w:firstColumn="0" w:lastColumn="0" w:oddVBand="0" w:evenVBand="0" w:oddHBand="0" w:evenHBand="0" w:firstRowFirstColumn="0" w:firstRowLastColumn="0" w:lastRowFirstColumn="0" w:lastRowLastColumn="0"/>
        </w:trPr>
        <w:tc>
          <w:tcPr>
            <w:tcW w:w="8755"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841" w:hRule="atLeast"/>
          <w:cnfStyle w:val="000000100000" w:firstRow="0" w:lastRow="0" w:firstColumn="0" w:lastColumn="0" w:oddVBand="0" w:evenVBand="0" w:oddHBand="1" w:evenHBand="0" w:firstRowFirstColumn="0" w:firstRowLastColumn="0" w:lastRowFirstColumn="0" w:lastRowLastColumn="0"/>
        </w:trPr>
        <w:tc>
          <w:tcPr>
            <w:tcW w:w="8755"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6"/>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28 días antes de la fecha de salida no aplican cargos.</w:t>
            </w:r>
          </w:p>
          <w:p>
            <w:pPr>
              <w:pStyle w:val="NoSpacing"/>
              <w:widowControl w:val="false"/>
              <w:numPr>
                <w:ilvl w:val="0"/>
                <w:numId w:val="3"/>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27 y 20 días antes de la fecha de salida aplica 35% del costo total de la reservación por persona.</w:t>
            </w:r>
          </w:p>
          <w:p>
            <w:pPr>
              <w:pStyle w:val="NoSpacing"/>
              <w:widowControl w:val="false"/>
              <w:numPr>
                <w:ilvl w:val="0"/>
                <w:numId w:val="3"/>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19 y 16 días antes de la fecha de salida aplica 50% de cargos del costo total de la reservación por persona</w:t>
            </w:r>
          </w:p>
          <w:p>
            <w:pPr>
              <w:pStyle w:val="NoSpacing"/>
              <w:widowControl w:val="false"/>
              <w:numPr>
                <w:ilvl w:val="0"/>
                <w:numId w:val="3"/>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15 y 0 días antes de la fecha de salida aplica 100% de cargos del costo total de la reservación por persona.</w:t>
            </w:r>
          </w:p>
          <w:p>
            <w:pPr>
              <w:pStyle w:val="NoSpacing"/>
              <w:widowControl w:val="false"/>
              <w:numPr>
                <w:ilvl w:val="0"/>
                <w:numId w:val="3"/>
              </w:numPr>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NO SHOW aplican cargos del 100% de cargos del costo total de la reservación por persona</w:t>
            </w:r>
          </w:p>
          <w:p>
            <w:pPr>
              <w:pStyle w:val="NoSpacing"/>
              <w:widowControl w:val="false"/>
              <w:numPr>
                <w:ilvl w:val="0"/>
                <w:numId w:val="3"/>
              </w:numPr>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 el caso de los billetes de tren una vez emitidos los tickets estos son NO REEMBOLSABLES, no importante la fecha que sea solicitada la cancelación.</w:t>
            </w:r>
          </w:p>
          <w:p>
            <w:pPr>
              <w:pStyle w:val="NoSpacing"/>
              <w:widowControl w:val="false"/>
              <w:spacing w:before="0" w:after="0"/>
              <w:ind w:left="720" w:hanging="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n-US" w:bidi="ar-SA"/>
              </w:rPr>
            </w:r>
          </w:p>
          <w:p>
            <w:pPr>
              <w:pStyle w:val="NoSpacing"/>
              <w:widowControl w:val="false"/>
              <w:spacing w:before="0" w:after="0"/>
              <w:jc w:val="center"/>
              <w:textAlignment w:val="baseline"/>
              <w:rPr>
                <w:rFonts w:ascii="Arial" w:hAnsi="Arial" w:cs="Arial"/>
                <w:sz w:val="18"/>
                <w:szCs w:val="18"/>
                <w:lang w:val="es-ES" w:eastAsia="es-ES"/>
              </w:rPr>
            </w:pPr>
            <w:r>
              <w:rPr>
                <w:rFonts w:cs="Arial" w:ascii="Arial" w:hAnsi="Arial"/>
                <w:b/>
                <w:bCs/>
                <w:kern w:val="0"/>
                <w:sz w:val="18"/>
                <w:szCs w:val="18"/>
                <w:lang w:val="es-ES" w:eastAsia="es-ES" w:bidi="ar-SA"/>
              </w:rPr>
              <w:t>*Una vez reservados y emitidos los boletos de tren son NO reembolsables, NO endosables, NO Revisables y No permiten cambios de fecha y/o nombres.*</w:t>
            </w:r>
          </w:p>
        </w:tc>
      </w:tr>
    </w:tbl>
    <w:p>
      <w:pPr>
        <w:pStyle w:val="NoSpacing"/>
        <w:widowControl w:val="false"/>
        <w:jc w:val="center"/>
        <w:textAlignment w:val="baseline"/>
        <w:rPr>
          <w:rFonts w:ascii="Arial" w:hAnsi="Arial" w:cs="Arial"/>
          <w:sz w:val="18"/>
          <w:szCs w:val="18"/>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mc:AlternateContent>
        <mc:Choice Requires="wps">
          <w:drawing>
            <wp:anchor behindDoc="1" distT="0" distB="19050" distL="0" distR="19050" simplePos="0" locked="0" layoutInCell="0" allowOverlap="1" relativeHeight="6" wp14:anchorId="7439D577">
              <wp:simplePos x="0" y="0"/>
              <wp:positionH relativeFrom="column">
                <wp:posOffset>-685800</wp:posOffset>
              </wp:positionH>
              <wp:positionV relativeFrom="paragraph">
                <wp:posOffset>-526415</wp:posOffset>
              </wp:positionV>
              <wp:extent cx="7734300" cy="971550"/>
              <wp:effectExtent l="12700" t="12700" r="12700" b="12700"/>
              <wp:wrapNone/>
              <wp:docPr id="2" name="Rectángulo 1"/>
              <a:graphic xmlns:a="http://schemas.openxmlformats.org/drawingml/2006/main">
                <a:graphicData uri="http://schemas.microsoft.com/office/word/2010/wordprocessingShape">
                  <wps:wsp>
                    <wps:cNvSpPr/>
                    <wps:spPr>
                      <a:xfrm>
                        <a:off x="0" y="0"/>
                        <a:ext cx="7734240" cy="97164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a6a6a6" stroked="t" o:allowincell="f" style="position:absolute;margin-left:-54pt;margin-top:-41.45pt;width:608.95pt;height:76.45pt;mso-wrap-style:none;v-text-anchor:middle" wp14:anchorId="7439D577">
              <v:fill o:detectmouseclick="t" type="solid" color2="#595959"/>
              <v:stroke color="#a6a6a6" weight="25560" joinstyle="round" endcap="flat"/>
              <w10:wrap type="none"/>
            </v:rect>
          </w:pict>
        </mc:Fallback>
      </mc:AlternateContent>
      <w:drawing>
        <wp:anchor behindDoc="1" distT="0" distB="0" distL="114300" distR="114300" simplePos="0" locked="0" layoutInCell="0" allowOverlap="1" relativeHeight="11">
          <wp:simplePos x="0" y="0"/>
          <wp:positionH relativeFrom="margin">
            <wp:posOffset>-142875</wp:posOffset>
          </wp:positionH>
          <wp:positionV relativeFrom="margin">
            <wp:posOffset>-840740</wp:posOffset>
          </wp:positionV>
          <wp:extent cx="2286000" cy="73596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86000" cy="735965"/>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1070" w:hanging="360"/>
      </w:pPr>
      <w:rPr>
        <w:rFonts w:ascii="Symbol" w:hAnsi="Symbol" w:cs="Symbol" w:hint="default"/>
        <w:color w:val="auto"/>
      </w:rPr>
    </w:lvl>
    <w:lvl w:ilvl="1">
      <w:start w:val="1"/>
      <w:numFmt w:val="bullet"/>
      <w:lvlText w:val="o"/>
      <w:lvlJc w:val="left"/>
      <w:pPr>
        <w:tabs>
          <w:tab w:val="num" w:pos="0"/>
        </w:tabs>
        <w:ind w:left="1365" w:hanging="360"/>
      </w:pPr>
      <w:rPr>
        <w:rFonts w:ascii="Courier New" w:hAnsi="Courier New" w:cs="Courier New" w:hint="default"/>
      </w:rPr>
    </w:lvl>
    <w:lvl w:ilvl="2">
      <w:start w:val="1"/>
      <w:numFmt w:val="bullet"/>
      <w:lvlText w:val=""/>
      <w:lvlJc w:val="left"/>
      <w:pPr>
        <w:tabs>
          <w:tab w:val="num" w:pos="0"/>
        </w:tabs>
        <w:ind w:left="2085" w:hanging="360"/>
      </w:pPr>
      <w:rPr>
        <w:rFonts w:ascii="Wingdings" w:hAnsi="Wingdings" w:cs="Wingdings" w:hint="default"/>
      </w:rPr>
    </w:lvl>
    <w:lvl w:ilvl="3">
      <w:start w:val="1"/>
      <w:numFmt w:val="bullet"/>
      <w:lvlText w:val=""/>
      <w:lvlJc w:val="left"/>
      <w:pPr>
        <w:tabs>
          <w:tab w:val="num" w:pos="0"/>
        </w:tabs>
        <w:ind w:left="2805" w:hanging="360"/>
      </w:pPr>
      <w:rPr>
        <w:rFonts w:ascii="Symbol" w:hAnsi="Symbol" w:cs="Symbol" w:hint="default"/>
      </w:rPr>
    </w:lvl>
    <w:lvl w:ilvl="4">
      <w:start w:val="1"/>
      <w:numFmt w:val="bullet"/>
      <w:lvlText w:val="o"/>
      <w:lvlJc w:val="left"/>
      <w:pPr>
        <w:tabs>
          <w:tab w:val="num" w:pos="0"/>
        </w:tabs>
        <w:ind w:left="3525" w:hanging="360"/>
      </w:pPr>
      <w:rPr>
        <w:rFonts w:ascii="Courier New" w:hAnsi="Courier New" w:cs="Courier New" w:hint="default"/>
      </w:rPr>
    </w:lvl>
    <w:lvl w:ilvl="5">
      <w:start w:val="1"/>
      <w:numFmt w:val="bullet"/>
      <w:lvlText w:val=""/>
      <w:lvlJc w:val="left"/>
      <w:pPr>
        <w:tabs>
          <w:tab w:val="num" w:pos="0"/>
        </w:tabs>
        <w:ind w:left="4245" w:hanging="360"/>
      </w:pPr>
      <w:rPr>
        <w:rFonts w:ascii="Wingdings" w:hAnsi="Wingdings" w:cs="Wingdings" w:hint="default"/>
      </w:rPr>
    </w:lvl>
    <w:lvl w:ilvl="6">
      <w:start w:val="1"/>
      <w:numFmt w:val="bullet"/>
      <w:lvlText w:val=""/>
      <w:lvlJc w:val="left"/>
      <w:pPr>
        <w:tabs>
          <w:tab w:val="num" w:pos="0"/>
        </w:tabs>
        <w:ind w:left="4965" w:hanging="360"/>
      </w:pPr>
      <w:rPr>
        <w:rFonts w:ascii="Symbol" w:hAnsi="Symbol" w:cs="Symbol" w:hint="default"/>
      </w:rPr>
    </w:lvl>
    <w:lvl w:ilvl="7">
      <w:start w:val="1"/>
      <w:numFmt w:val="bullet"/>
      <w:lvlText w:val="o"/>
      <w:lvlJc w:val="left"/>
      <w:pPr>
        <w:tabs>
          <w:tab w:val="num" w:pos="0"/>
        </w:tabs>
        <w:ind w:left="5685" w:hanging="360"/>
      </w:pPr>
      <w:rPr>
        <w:rFonts w:ascii="Courier New" w:hAnsi="Courier New" w:cs="Courier New" w:hint="default"/>
      </w:rPr>
    </w:lvl>
    <w:lvl w:ilvl="8">
      <w:start w:val="1"/>
      <w:numFmt w:val="bullet"/>
      <w:lvlText w:val=""/>
      <w:lvlJc w:val="left"/>
      <w:pPr>
        <w:tabs>
          <w:tab w:val="num" w:pos="0"/>
        </w:tabs>
        <w:ind w:left="6405"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Wingdings" w:hAnsi="Wingdings" w:cs="Wingdings" w:hint="default"/>
        <w:sz w:val="20"/>
        <w:color w:val="53565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c44284"/>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99"/>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Ttulo4Car" w:customStyle="1">
    <w:name w:val="Título 4 Car"/>
    <w:basedOn w:val="DefaultParagraphFont"/>
    <w:qFormat/>
    <w:rsid w:val="00c44284"/>
    <w:rPr>
      <w:rFonts w:ascii="Times New Roman" w:hAnsi="Times New Roman" w:eastAsia="Times New Roman" w:cs="Times New Roman"/>
      <w:b/>
      <w:bCs/>
      <w:sz w:val="20"/>
      <w:szCs w:val="20"/>
      <w:lang w:val="es-ES" w:eastAsia="es-ES"/>
    </w:rPr>
  </w:style>
  <w:style w:type="character" w:styleId="JVtextCar" w:customStyle="1">
    <w:name w:val="JV_text Car"/>
    <w:basedOn w:val="DefaultParagraphFont"/>
    <w:link w:val="JVtext"/>
    <w:qFormat/>
    <w:rsid w:val="00517987"/>
    <w:rPr>
      <w:rFonts w:ascii="Calibri" w:hAnsi="Calibri" w:eastAsia="" w:cs="Arial" w:eastAsiaTheme="majorEastAsia"/>
      <w:color w:val="53565A"/>
      <w:sz w:val="20"/>
      <w:szCs w:val="18"/>
      <w:lang w:val="en-GB"/>
    </w:rPr>
  </w:style>
  <w:style w:type="character" w:styleId="PrrafodelistaCar" w:customStyle="1">
    <w:name w:val="Párrafo de lista Car"/>
    <w:basedOn w:val="DefaultParagraphFont"/>
    <w:link w:val="ListParagraph"/>
    <w:uiPriority w:val="34"/>
    <w:qFormat/>
    <w:rsid w:val="00636235"/>
    <w:rPr>
      <w:lang w:val="es-ES"/>
    </w:rPr>
  </w:style>
  <w:style w:type="character" w:styleId="JVDayCar" w:customStyle="1">
    <w:name w:val="JV_Day Car"/>
    <w:basedOn w:val="DefaultParagraphFont"/>
    <w:link w:val="JVDay"/>
    <w:qFormat/>
    <w:rsid w:val="00190f72"/>
    <w:rPr>
      <w:rFonts w:ascii="Calibri" w:hAnsi="Calibri" w:eastAsia="" w:cs="Arial" w:eastAsiaTheme="majorEastAsia"/>
      <w:b/>
      <w:color w:val="A69F88"/>
      <w:szCs w:val="24"/>
      <w:lang w:val="hr-HR"/>
    </w:rPr>
  </w:style>
  <w:style w:type="character" w:styleId="JVdontmisstextCar" w:customStyle="1">
    <w:name w:val="JV_dont_miss_text Car"/>
    <w:basedOn w:val="DefaultParagraphFont"/>
    <w:link w:val="JVdontmisstext"/>
    <w:qFormat/>
    <w:rsid w:val="00280893"/>
    <w:rPr>
      <w:rFonts w:ascii="Calibri" w:hAnsi="Calibri" w:eastAsia="" w:cs="" w:cstheme="majorBidi" w:eastAsiaTheme="majorEastAsia"/>
      <w:color w:val="53565A"/>
      <w:sz w:val="20"/>
      <w:lang w:val="es-PE"/>
    </w:rPr>
  </w:style>
  <w:style w:type="character" w:styleId="JVovernightCar" w:customStyle="1">
    <w:name w:val="JV_overnight Car"/>
    <w:basedOn w:val="DefaultParagraphFont"/>
    <w:link w:val="JVovernight"/>
    <w:qFormat/>
    <w:rsid w:val="00280893"/>
    <w:rPr>
      <w:rFonts w:ascii="Calibri" w:hAnsi="Calibri" w:eastAsia="" w:cs="" w:cstheme="majorBidi" w:eastAsiaTheme="majorEastAsia"/>
      <w:color w:val="53565A"/>
      <w:sz w:val="18"/>
      <w:lang w:val="en-GB"/>
    </w:rPr>
  </w:style>
  <w:style w:type="character" w:styleId="TextodegloboCar" w:customStyle="1">
    <w:name w:val="Texto de globo Car"/>
    <w:basedOn w:val="DefaultParagraphFont"/>
    <w:link w:val="BalloonText"/>
    <w:uiPriority w:val="99"/>
    <w:semiHidden/>
    <w:qFormat/>
    <w:rsid w:val="0081149a"/>
    <w:rPr>
      <w:rFonts w:ascii="Tahoma" w:hAnsi="Tahoma" w:cs="Tahoma"/>
      <w:sz w:val="16"/>
      <w:szCs w:val="16"/>
      <w:lang w:val="es-ES"/>
    </w:rPr>
  </w:style>
  <w:style w:type="character" w:styleId="Wdyuqq" w:customStyle="1">
    <w:name w:val="wdyuqq"/>
    <w:basedOn w:val="DefaultParagraphFont"/>
    <w:qFormat/>
    <w:rsid w:val="006c6d3d"/>
    <w:rPr/>
  </w:style>
  <w:style w:type="character" w:styleId="Normaltextrun" w:customStyle="1">
    <w:name w:val="normaltextrun"/>
    <w:basedOn w:val="DefaultParagraphFont"/>
    <w:qFormat/>
    <w:rsid w:val="00d14356"/>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99"/>
    <w:qFormat/>
    <w:rsid w:val="0046232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link w:val="PrrafodelistaCar"/>
    <w:uiPriority w:val="34"/>
    <w:qFormat/>
    <w:rsid w:val="0046232d"/>
    <w:pPr>
      <w:spacing w:before="0" w:after="200"/>
      <w:ind w:left="720" w:hanging="0"/>
      <w:contextualSpacing/>
    </w:pPr>
    <w:rPr/>
  </w:style>
  <w:style w:type="paragraph" w:styleId="Msonospacing" w:customStyle="1">
    <w:name w:val="msonospacing"/>
    <w:basedOn w:val="Normal"/>
    <w:uiPriority w:val="99"/>
    <w:qFormat/>
    <w:rsid w:val="00c44284"/>
    <w:pPr>
      <w:spacing w:lineRule="auto" w:line="240" w:before="0" w:after="0"/>
    </w:pPr>
    <w:rPr>
      <w:rFonts w:ascii="Calibri" w:hAnsi="Calibri" w:eastAsia="Times New Roman" w:cs="Times New Roman"/>
      <w:lang w:eastAsia="es-ES"/>
    </w:rPr>
  </w:style>
  <w:style w:type="paragraph" w:styleId="JVtext" w:customStyle="1">
    <w:name w:val="JV_text"/>
    <w:link w:val="JVtextCar"/>
    <w:qFormat/>
    <w:rsid w:val="00517987"/>
    <w:pPr>
      <w:widowControl/>
      <w:bidi w:val="0"/>
      <w:spacing w:lineRule="auto" w:line="240" w:before="0" w:after="0"/>
      <w:jc w:val="both"/>
    </w:pPr>
    <w:rPr>
      <w:rFonts w:ascii="Calibri" w:hAnsi="Calibri" w:eastAsia="" w:cs="Arial" w:eastAsiaTheme="majorEastAsia"/>
      <w:color w:val="53565A"/>
      <w:kern w:val="0"/>
      <w:sz w:val="20"/>
      <w:szCs w:val="18"/>
      <w:lang w:val="en-GB" w:eastAsia="en-US" w:bidi="ar-SA"/>
    </w:rPr>
  </w:style>
  <w:style w:type="paragraph" w:styleId="Titleday" w:customStyle="1">
    <w:name w:val="titleday"/>
    <w:basedOn w:val="Normal"/>
    <w:qFormat/>
    <w:rsid w:val="00190f72"/>
    <w:pPr>
      <w:spacing w:before="0" w:after="10"/>
    </w:pPr>
    <w:rPr>
      <w:rFonts w:ascii="Arial" w:hAnsi="Arial" w:eastAsia="Arial" w:cs="Arial"/>
      <w:sz w:val="20"/>
      <w:szCs w:val="20"/>
      <w:lang w:val="es-PE" w:eastAsia="es-PE"/>
    </w:rPr>
  </w:style>
  <w:style w:type="paragraph" w:styleId="JVDay" w:customStyle="1">
    <w:name w:val="JV_Day"/>
    <w:basedOn w:val="Normal"/>
    <w:link w:val="JVDayCar"/>
    <w:qFormat/>
    <w:rsid w:val="00190f72"/>
    <w:pPr>
      <w:spacing w:lineRule="auto" w:line="240" w:before="240" w:after="120"/>
    </w:pPr>
    <w:rPr>
      <w:rFonts w:ascii="Calibri" w:hAnsi="Calibri" w:eastAsia="" w:cs="Arial" w:eastAsiaTheme="majorEastAsia"/>
      <w:b/>
      <w:color w:val="A69F88"/>
      <w:szCs w:val="24"/>
      <w:lang w:val="hr-HR"/>
    </w:rPr>
  </w:style>
  <w:style w:type="paragraph" w:styleId="NormalWeb">
    <w:name w:val="Normal (Web)"/>
    <w:basedOn w:val="Normal"/>
    <w:uiPriority w:val="99"/>
    <w:unhideWhenUsed/>
    <w:qFormat/>
    <w:rsid w:val="00280893"/>
    <w:pPr>
      <w:spacing w:lineRule="auto" w:line="240" w:beforeAutospacing="1" w:afterAutospacing="1"/>
    </w:pPr>
    <w:rPr>
      <w:rFonts w:ascii="Times New Roman" w:hAnsi="Times New Roman" w:eastAsia="Times New Roman" w:cs="Times New Roman"/>
      <w:sz w:val="24"/>
      <w:szCs w:val="24"/>
      <w:lang w:val="es-PE" w:eastAsia="es-PE"/>
    </w:rPr>
  </w:style>
  <w:style w:type="paragraph" w:styleId="Parrafo" w:customStyle="1">
    <w:name w:val="parrafo"/>
    <w:basedOn w:val="Normal"/>
    <w:qFormat/>
    <w:rsid w:val="00280893"/>
    <w:pPr>
      <w:spacing w:before="0" w:after="170"/>
      <w:jc w:val="both"/>
    </w:pPr>
    <w:rPr>
      <w:rFonts w:ascii="Arial" w:hAnsi="Arial" w:eastAsia="Arial" w:cs="Arial"/>
      <w:sz w:val="20"/>
      <w:szCs w:val="20"/>
      <w:lang w:val="es-PE" w:eastAsia="es-PE"/>
    </w:rPr>
  </w:style>
  <w:style w:type="paragraph" w:styleId="JVdontmisstext" w:customStyle="1">
    <w:name w:val="JV_dont_miss_text"/>
    <w:basedOn w:val="Normal"/>
    <w:link w:val="JVdontmisstextCar"/>
    <w:qFormat/>
    <w:rsid w:val="00280893"/>
    <w:pPr>
      <w:spacing w:lineRule="auto" w:line="240" w:before="0" w:after="120"/>
    </w:pPr>
    <w:rPr>
      <w:rFonts w:ascii="Calibri" w:hAnsi="Calibri" w:eastAsia="" w:cs="" w:cstheme="majorBidi" w:eastAsiaTheme="majorEastAsia"/>
      <w:color w:val="53565A"/>
      <w:sz w:val="20"/>
      <w:lang w:val="es-PE"/>
    </w:rPr>
  </w:style>
  <w:style w:type="paragraph" w:styleId="JVovernight" w:customStyle="1">
    <w:name w:val="JV_overnight"/>
    <w:basedOn w:val="ListParagraph"/>
    <w:link w:val="JVovernightCar"/>
    <w:qFormat/>
    <w:rsid w:val="00280893"/>
    <w:pPr>
      <w:spacing w:lineRule="auto" w:line="240" w:before="0" w:after="0"/>
      <w:ind w:left="0" w:hanging="0"/>
      <w:contextualSpacing/>
    </w:pPr>
    <w:rPr>
      <w:rFonts w:ascii="Calibri" w:hAnsi="Calibri" w:eastAsia="" w:cs="" w:cstheme="majorBidi" w:eastAsiaTheme="majorEastAsia"/>
      <w:color w:val="53565A"/>
      <w:sz w:val="18"/>
      <w:lang w:val="en-GB"/>
    </w:rPr>
  </w:style>
  <w:style w:type="paragraph" w:styleId="JVsublist" w:customStyle="1">
    <w:name w:val="JV_sublist"/>
    <w:basedOn w:val="Normal"/>
    <w:qFormat/>
    <w:rsid w:val="00280893"/>
    <w:pPr>
      <w:numPr>
        <w:ilvl w:val="0"/>
        <w:numId w:val="4"/>
      </w:numPr>
      <w:tabs>
        <w:tab w:val="clear" w:pos="708"/>
        <w:tab w:val="left" w:pos="284" w:leader="none"/>
      </w:tabs>
      <w:spacing w:lineRule="auto" w:line="240" w:before="0" w:after="120"/>
      <w:ind w:left="765" w:hanging="198"/>
      <w:contextualSpacing/>
      <w:jc w:val="both"/>
    </w:pPr>
    <w:rPr>
      <w:rFonts w:ascii="Calibri" w:hAnsi="Calibri" w:eastAsia="" w:cs="Arial" w:eastAsiaTheme="majorEastAsia"/>
      <w:color w:val="53565A"/>
      <w:spacing w:val="-2"/>
      <w:sz w:val="20"/>
      <w:szCs w:val="18"/>
      <w:lang w:val="hr-HR"/>
    </w:rPr>
  </w:style>
  <w:style w:type="paragraph" w:styleId="BalloonText">
    <w:name w:val="Balloon Text"/>
    <w:basedOn w:val="Normal"/>
    <w:link w:val="TextodegloboCar"/>
    <w:uiPriority w:val="99"/>
    <w:semiHidden/>
    <w:unhideWhenUsed/>
    <w:qFormat/>
    <w:rsid w:val="0081149a"/>
    <w:pPr>
      <w:spacing w:lineRule="auto" w:line="240" w:before="0" w:after="0"/>
    </w:pPr>
    <w:rPr>
      <w:rFonts w:ascii="Tahoma" w:hAnsi="Tahoma" w:cs="Tahoma"/>
      <w:sz w:val="16"/>
      <w:szCs w:val="16"/>
    </w:rPr>
  </w:style>
  <w:style w:type="paragraph" w:styleId="04xlpa" w:customStyle="1">
    <w:name w:val="_04xlpa"/>
    <w:basedOn w:val="Normal"/>
    <w:qFormat/>
    <w:rsid w:val="0000050c"/>
    <w:pPr>
      <w:spacing w:lineRule="auto" w:line="240" w:beforeAutospacing="1" w:afterAutospacing="1"/>
    </w:pPr>
    <w:rPr>
      <w:rFonts w:ascii="Times New Roman" w:hAnsi="Times New Roman" w:eastAsia="Times New Roman" w:cs="Times New Roman"/>
      <w:sz w:val="24"/>
      <w:szCs w:val="24"/>
      <w:lang w:eastAsia="es-ES"/>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811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Pr/>
    </w:tblStylePr>
    <w:tblStylePr w:type="lastCol">
      <w:rPr>
        <w:b/>
        <w:bCs/>
      </w:rPr>
      <w:tbl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11A2-5F75-46F3-94A2-BBBE299AA885}"/>
</file>

<file path=customXml/itemProps2.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3.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LibreOffice/7.3.5.2$Windows_X86_64 LibreOffice_project/184fe81b8c8c30d8b5082578aee2fed2ea847c01</Application>
  <AppVersion>15.0000</AppVersion>
  <Pages>5</Pages>
  <Words>2693</Words>
  <Characters>13879</Characters>
  <CharactersWithSpaces>16381</CharactersWithSpaces>
  <Paragraphs>216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2023-12-04T23:02:00Z</dcterms:created>
  <dc:creator>Nancy Lara</dc:creator>
  <dc:description/>
  <dc:language>es-MX</dc:language>
  <cp:lastModifiedBy/>
  <cp:lastPrinted>2022-03-29T20:46:00Z</cp:lastPrinted>
  <dcterms:modified xsi:type="dcterms:W3CDTF">2024-11-11T18:25:13Z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y fmtid="{D5CDD505-2E9C-101B-9397-08002B2CF9AE}" pid="4" name="MediaServiceImageTags">
    <vt:lpwstr/>
  </property>
</Properties>
</file>