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108" w:tblpY="14"/>
        <w:tblW w:w="9696" w:type="dxa"/>
        <w:tblLayout w:type="fixed"/>
        <w:tblLook w:val="04A0" w:firstRow="1" w:lastRow="0" w:firstColumn="1" w:lastColumn="0" w:noHBand="0" w:noVBand="1"/>
      </w:tblPr>
      <w:tblGrid>
        <w:gridCol w:w="9696"/>
      </w:tblGrid>
      <w:tr w:rsidR="002C52BC" w14:paraId="5307E547" w14:textId="77777777" w:rsidTr="72C94C2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9696" w:type="dxa"/>
            <w:tcBorders>
              <w:top w:val="single" w:sz="8" w:space="0" w:color="FFFFFF" w:themeColor="background1"/>
              <w:left w:val="single" w:sz="8" w:space="0" w:color="FFFFFF" w:themeColor="background1"/>
              <w:bottom w:val="single" w:sz="12" w:space="0" w:color="F79646" w:themeColor="accent6"/>
              <w:right w:val="single" w:sz="8" w:space="0" w:color="FFFFFF" w:themeColor="background1"/>
            </w:tcBorders>
          </w:tcPr>
          <w:p w14:paraId="7111CD8F" w14:textId="21EA814E" w:rsidR="002C52BC" w:rsidRDefault="200B981B" w:rsidP="72C94C20">
            <w:pPr>
              <w:widowControl w:val="0"/>
              <w:spacing w:after="0" w:line="240" w:lineRule="auto"/>
              <w:jc w:val="right"/>
              <w:rPr>
                <w:rFonts w:ascii="Arial" w:eastAsia="Times New Roman" w:hAnsi="Arial" w:cs="Arial"/>
                <w:color w:val="EF782D"/>
                <w:sz w:val="30"/>
                <w:szCs w:val="30"/>
                <w:lang w:eastAsia="es-ES"/>
              </w:rPr>
            </w:pPr>
            <w:r w:rsidRPr="72C94C20">
              <w:rPr>
                <w:rFonts w:ascii="Arial" w:eastAsia="Times New Roman" w:hAnsi="Arial" w:cs="Arial"/>
                <w:color w:val="EF782D"/>
                <w:sz w:val="30"/>
                <w:szCs w:val="30"/>
                <w:lang w:eastAsia="es-ES"/>
              </w:rPr>
              <w:t xml:space="preserve">COLUMBIA BRITANICA Y AURORAS </w:t>
            </w:r>
            <w:r w:rsidR="31D3627A" w:rsidRPr="72C94C20">
              <w:rPr>
                <w:rFonts w:ascii="Arial" w:eastAsia="Times New Roman" w:hAnsi="Arial" w:cs="Arial"/>
                <w:color w:val="EF782D"/>
                <w:sz w:val="30"/>
                <w:szCs w:val="30"/>
                <w:lang w:eastAsia="es-ES"/>
              </w:rPr>
              <w:t xml:space="preserve">BOREALES </w:t>
            </w:r>
            <w:r w:rsidRPr="72C94C20">
              <w:rPr>
                <w:rFonts w:ascii="Arial" w:eastAsia="Times New Roman" w:hAnsi="Arial" w:cs="Arial"/>
                <w:color w:val="EF782D"/>
                <w:sz w:val="30"/>
                <w:szCs w:val="30"/>
                <w:lang w:eastAsia="es-ES"/>
              </w:rPr>
              <w:t>EN INVIERNO</w:t>
            </w:r>
          </w:p>
        </w:tc>
      </w:tr>
    </w:tbl>
    <w:p w14:paraId="70F3B838" w14:textId="07815970" w:rsidR="002C52BC" w:rsidRDefault="002C52BC">
      <w:pPr>
        <w:spacing w:after="0" w:line="240" w:lineRule="auto"/>
        <w:jc w:val="both"/>
        <w:rPr>
          <w:rFonts w:ascii="Arial" w:eastAsia="Times New Roman" w:hAnsi="Arial" w:cs="Arial"/>
          <w:color w:val="000000"/>
          <w:sz w:val="8"/>
          <w:szCs w:val="12"/>
          <w:lang w:eastAsia="es-ES"/>
        </w:rPr>
      </w:pPr>
    </w:p>
    <w:tbl>
      <w:tblPr>
        <w:tblStyle w:val="Cuadrculamedia1-nfasis6"/>
        <w:tblW w:w="9843" w:type="dxa"/>
        <w:tblInd w:w="107" w:type="dxa"/>
        <w:shd w:val="clear" w:color="auto" w:fill="FDE4D0"/>
        <w:tblLayout w:type="fixed"/>
        <w:tblLook w:val="04A0" w:firstRow="1" w:lastRow="0" w:firstColumn="1" w:lastColumn="0" w:noHBand="0" w:noVBand="1"/>
      </w:tblPr>
      <w:tblGrid>
        <w:gridCol w:w="9843"/>
      </w:tblGrid>
      <w:tr w:rsidR="002C52BC" w14:paraId="7109AD69" w14:textId="77777777" w:rsidTr="06F83CDB">
        <w:trPr>
          <w:cnfStyle w:val="100000000000" w:firstRow="1" w:lastRow="0" w:firstColumn="0" w:lastColumn="0" w:oddVBand="0" w:evenVBand="0" w:oddHBand="0"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9843" w:type="dxa"/>
            <w:shd w:val="clear" w:color="auto" w:fill="F2F2F2" w:themeFill="background1" w:themeFillShade="F2"/>
          </w:tcPr>
          <w:p w14:paraId="50EF3DF8" w14:textId="35352DBA" w:rsidR="002C52BC" w:rsidRDefault="00000000" w:rsidP="4E6EC145">
            <w:pPr>
              <w:widowControl w:val="0"/>
              <w:spacing w:after="0" w:line="240" w:lineRule="auto"/>
              <w:ind w:left="1410" w:hanging="1410"/>
              <w:jc w:val="both"/>
              <w:rPr>
                <w:rFonts w:ascii="Arial" w:eastAsia="Times New Roman" w:hAnsi="Arial" w:cs="Arial"/>
                <w:sz w:val="18"/>
                <w:szCs w:val="18"/>
                <w:lang w:val="es-MX" w:eastAsia="es-ES"/>
              </w:rPr>
            </w:pPr>
            <w:r w:rsidRPr="06F83CDB">
              <w:rPr>
                <w:rFonts w:ascii="Arial" w:eastAsia="Times New Roman" w:hAnsi="Arial" w:cs="Arial"/>
                <w:color w:val="EF782D"/>
                <w:sz w:val="18"/>
                <w:szCs w:val="18"/>
                <w:lang w:val="es-MX" w:eastAsia="es-ES"/>
              </w:rPr>
              <w:t>Visitando</w:t>
            </w:r>
            <w:r w:rsidRPr="06F83CDB">
              <w:rPr>
                <w:rFonts w:ascii="Arial" w:eastAsia="Times New Roman" w:hAnsi="Arial" w:cs="Arial"/>
                <w:color w:val="E36C0A" w:themeColor="accent6" w:themeShade="BF"/>
                <w:sz w:val="18"/>
                <w:szCs w:val="18"/>
                <w:lang w:val="es-MX" w:eastAsia="es-ES"/>
              </w:rPr>
              <w:t>:</w:t>
            </w:r>
            <w:r>
              <w:tab/>
            </w:r>
            <w:r w:rsidR="35A8D1D4" w:rsidRPr="06F83CDB">
              <w:rPr>
                <w:rFonts w:ascii="Arial" w:eastAsia="Times New Roman" w:hAnsi="Arial" w:cs="Arial"/>
                <w:sz w:val="18"/>
                <w:szCs w:val="18"/>
                <w:lang w:val="es-MX" w:eastAsia="es-ES"/>
              </w:rPr>
              <w:t xml:space="preserve">Vancouver – Whistler – Whitehorse </w:t>
            </w:r>
          </w:p>
          <w:p w14:paraId="0529363A" w14:textId="16FC8ABC" w:rsidR="002C52BC" w:rsidRDefault="00000000" w:rsidP="06F83CDB">
            <w:pPr>
              <w:widowControl w:val="0"/>
              <w:spacing w:after="0" w:line="240" w:lineRule="auto"/>
              <w:ind w:left="1410" w:hanging="1410"/>
              <w:jc w:val="both"/>
              <w:rPr>
                <w:rFonts w:ascii="Arial" w:eastAsia="Times New Roman" w:hAnsi="Arial" w:cs="Arial"/>
                <w:color w:val="000000" w:themeColor="text1"/>
                <w:sz w:val="18"/>
                <w:szCs w:val="18"/>
                <w:lang w:eastAsia="es-ES"/>
              </w:rPr>
            </w:pPr>
            <w:r w:rsidRPr="06F83CDB">
              <w:rPr>
                <w:rFonts w:ascii="Arial" w:eastAsia="Times New Roman" w:hAnsi="Arial" w:cs="Arial"/>
                <w:color w:val="E36C0A" w:themeColor="accent6" w:themeShade="BF"/>
                <w:sz w:val="18"/>
                <w:szCs w:val="18"/>
                <w:lang w:eastAsia="es-ES"/>
              </w:rPr>
              <w:t xml:space="preserve">Salidas:              </w:t>
            </w:r>
            <w:r w:rsidR="17425F43" w:rsidRPr="06F83CDB">
              <w:rPr>
                <w:rFonts w:ascii="Arial" w:eastAsia="Times New Roman" w:hAnsi="Arial" w:cs="Arial"/>
                <w:sz w:val="18"/>
                <w:szCs w:val="18"/>
                <w:lang w:eastAsia="es-ES"/>
              </w:rPr>
              <w:t>Diarias</w:t>
            </w:r>
            <w:r w:rsidR="13F04E67" w:rsidRPr="06F83CDB">
              <w:rPr>
                <w:rFonts w:ascii="Arial" w:eastAsia="Times New Roman" w:hAnsi="Arial" w:cs="Arial"/>
                <w:sz w:val="18"/>
                <w:szCs w:val="18"/>
                <w:lang w:eastAsia="es-ES"/>
              </w:rPr>
              <w:t xml:space="preserve">, del 15 de noviembre del 2026 al </w:t>
            </w:r>
            <w:r w:rsidR="42666D44" w:rsidRPr="06F83CDB">
              <w:rPr>
                <w:rFonts w:ascii="Arial" w:eastAsia="Times New Roman" w:hAnsi="Arial" w:cs="Arial"/>
                <w:sz w:val="18"/>
                <w:szCs w:val="18"/>
                <w:lang w:eastAsia="es-ES"/>
              </w:rPr>
              <w:t>0</w:t>
            </w:r>
            <w:r w:rsidR="7E703FCC" w:rsidRPr="06F83CDB">
              <w:rPr>
                <w:rFonts w:ascii="Arial" w:eastAsia="Times New Roman" w:hAnsi="Arial" w:cs="Arial"/>
                <w:sz w:val="18"/>
                <w:szCs w:val="18"/>
                <w:lang w:eastAsia="es-ES"/>
              </w:rPr>
              <w:t>5</w:t>
            </w:r>
            <w:r w:rsidR="42666D44" w:rsidRPr="06F83CDB">
              <w:rPr>
                <w:rFonts w:ascii="Arial" w:eastAsia="Times New Roman" w:hAnsi="Arial" w:cs="Arial"/>
                <w:sz w:val="18"/>
                <w:szCs w:val="18"/>
                <w:lang w:eastAsia="es-ES"/>
              </w:rPr>
              <w:t xml:space="preserve"> de abril del 2027</w:t>
            </w:r>
          </w:p>
          <w:p w14:paraId="19120E76" w14:textId="5B150B86" w:rsidR="002C52BC" w:rsidRDefault="00000000" w:rsidP="4E6EC145">
            <w:pPr>
              <w:widowControl w:val="0"/>
              <w:spacing w:after="0" w:line="240" w:lineRule="auto"/>
              <w:ind w:left="1410" w:hanging="1410"/>
              <w:jc w:val="both"/>
              <w:rPr>
                <w:rFonts w:ascii="Arial" w:eastAsia="Times New Roman" w:hAnsi="Arial" w:cs="Arial"/>
                <w:sz w:val="18"/>
                <w:szCs w:val="18"/>
                <w:lang w:eastAsia="es-ES"/>
              </w:rPr>
            </w:pPr>
            <w:r w:rsidRPr="06F83CDB">
              <w:rPr>
                <w:rFonts w:ascii="Arial" w:eastAsia="Times New Roman" w:hAnsi="Arial" w:cs="Arial"/>
                <w:color w:val="E36C0A" w:themeColor="accent6" w:themeShade="BF"/>
                <w:sz w:val="18"/>
                <w:szCs w:val="18"/>
                <w:lang w:eastAsia="es-ES"/>
              </w:rPr>
              <w:t>Duración:</w:t>
            </w:r>
            <w:r>
              <w:tab/>
            </w:r>
            <w:r w:rsidR="6CD66895" w:rsidRPr="06F83CDB">
              <w:rPr>
                <w:rFonts w:ascii="Arial" w:eastAsia="Times New Roman" w:hAnsi="Arial" w:cs="Arial"/>
                <w:sz w:val="18"/>
                <w:szCs w:val="18"/>
                <w:lang w:eastAsia="es-ES"/>
              </w:rPr>
              <w:t>10</w:t>
            </w:r>
            <w:r w:rsidR="61AAC455" w:rsidRPr="06F83CDB">
              <w:rPr>
                <w:rFonts w:ascii="Arial" w:eastAsia="Times New Roman" w:hAnsi="Arial" w:cs="Arial"/>
                <w:sz w:val="18"/>
                <w:szCs w:val="18"/>
                <w:lang w:eastAsia="es-ES"/>
              </w:rPr>
              <w:t xml:space="preserve"> días / 0</w:t>
            </w:r>
            <w:r w:rsidR="4AC31458" w:rsidRPr="06F83CDB">
              <w:rPr>
                <w:rFonts w:ascii="Arial" w:eastAsia="Times New Roman" w:hAnsi="Arial" w:cs="Arial"/>
                <w:sz w:val="18"/>
                <w:szCs w:val="18"/>
                <w:lang w:eastAsia="es-ES"/>
              </w:rPr>
              <w:t>9</w:t>
            </w:r>
            <w:r w:rsidR="61AAC455" w:rsidRPr="06F83CDB">
              <w:rPr>
                <w:rFonts w:ascii="Arial" w:eastAsia="Times New Roman" w:hAnsi="Arial" w:cs="Arial"/>
                <w:sz w:val="18"/>
                <w:szCs w:val="18"/>
                <w:lang w:eastAsia="es-ES"/>
              </w:rPr>
              <w:t xml:space="preserve"> noches</w:t>
            </w:r>
          </w:p>
          <w:p w14:paraId="64C191F7" w14:textId="2341157B" w:rsidR="002C52BC" w:rsidRDefault="00000000" w:rsidP="4E6EC145">
            <w:pPr>
              <w:widowControl w:val="0"/>
              <w:spacing w:after="0" w:line="240" w:lineRule="auto"/>
              <w:ind w:left="1410" w:hanging="1410"/>
              <w:jc w:val="both"/>
              <w:rPr>
                <w:rFonts w:ascii="Arial" w:eastAsia="Times New Roman" w:hAnsi="Arial" w:cs="Arial"/>
                <w:color w:val="E36C0A" w:themeColor="accent6" w:themeShade="BF"/>
                <w:sz w:val="18"/>
                <w:szCs w:val="18"/>
                <w:lang w:eastAsia="es-ES"/>
              </w:rPr>
            </w:pPr>
            <w:r w:rsidRPr="06F83CDB">
              <w:rPr>
                <w:rFonts w:ascii="Arial" w:eastAsia="Times New Roman" w:hAnsi="Arial" w:cs="Arial"/>
                <w:color w:val="E36C0A" w:themeColor="accent6" w:themeShade="BF"/>
                <w:sz w:val="18"/>
                <w:szCs w:val="18"/>
                <w:lang w:eastAsia="es-ES"/>
              </w:rPr>
              <w:t xml:space="preserve">Alimentos:         </w:t>
            </w:r>
            <w:r w:rsidR="2C77C478" w:rsidRPr="06F83CDB">
              <w:rPr>
                <w:rFonts w:ascii="Arial" w:eastAsia="Times New Roman" w:hAnsi="Arial" w:cs="Arial"/>
                <w:color w:val="E36C0A" w:themeColor="accent6" w:themeShade="BF"/>
                <w:sz w:val="18"/>
                <w:szCs w:val="18"/>
                <w:lang w:eastAsia="es-ES"/>
              </w:rPr>
              <w:t xml:space="preserve"> </w:t>
            </w:r>
            <w:r w:rsidR="5ABC6D18" w:rsidRPr="06F83CDB">
              <w:rPr>
                <w:rFonts w:ascii="Arial" w:eastAsia="Times New Roman" w:hAnsi="Arial" w:cs="Arial"/>
                <w:sz w:val="18"/>
                <w:szCs w:val="18"/>
                <w:lang w:eastAsia="es-ES"/>
              </w:rPr>
              <w:t>N</w:t>
            </w:r>
            <w:r w:rsidR="4C11A7BA" w:rsidRPr="06F83CDB">
              <w:rPr>
                <w:rFonts w:ascii="Arial" w:eastAsia="Times New Roman" w:hAnsi="Arial" w:cs="Arial"/>
                <w:sz w:val="18"/>
                <w:szCs w:val="18"/>
                <w:lang w:eastAsia="es-ES"/>
              </w:rPr>
              <w:t>o aplica</w:t>
            </w:r>
          </w:p>
        </w:tc>
      </w:tr>
    </w:tbl>
    <w:p w14:paraId="2C747ABE" w14:textId="0850D73C" w:rsidR="002C52BC" w:rsidRDefault="004415D7" w:rsidP="4E6EC145">
      <w:pPr>
        <w:spacing w:after="0" w:line="240" w:lineRule="auto"/>
        <w:rPr>
          <w:rFonts w:ascii="Arial" w:eastAsia="Times New Roman" w:hAnsi="Arial" w:cs="Arial"/>
          <w:b/>
          <w:bCs/>
          <w:color w:val="E36C0A" w:themeColor="accent6" w:themeShade="BF"/>
          <w:sz w:val="10"/>
          <w:szCs w:val="10"/>
          <w:u w:val="single"/>
          <w:lang w:eastAsia="es-ES"/>
        </w:rPr>
      </w:pPr>
      <w:r>
        <w:rPr>
          <w:noProof/>
        </w:rPr>
        <w:drawing>
          <wp:anchor distT="0" distB="0" distL="114300" distR="114300" simplePos="0" relativeHeight="251659264" behindDoc="0" locked="0" layoutInCell="1" allowOverlap="1" wp14:anchorId="45A65976" wp14:editId="4C5249FE">
            <wp:simplePos x="0" y="0"/>
            <wp:positionH relativeFrom="column">
              <wp:posOffset>-219075</wp:posOffset>
            </wp:positionH>
            <wp:positionV relativeFrom="paragraph">
              <wp:posOffset>8255</wp:posOffset>
            </wp:positionV>
            <wp:extent cx="2286000" cy="1329055"/>
            <wp:effectExtent l="0" t="0" r="0" b="0"/>
            <wp:wrapSquare wrapText="bothSides"/>
            <wp:docPr id="781605413" name="Imagen 1" descr="Tour Auroras Boreales en Yukón, Canadá desde Me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ur Auroras Boreales en Yukón, Canadá desde Mexic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329055"/>
                    </a:xfrm>
                    <a:prstGeom prst="rect">
                      <a:avLst/>
                    </a:prstGeom>
                    <a:noFill/>
                    <a:ln>
                      <a:noFill/>
                    </a:ln>
                  </pic:spPr>
                </pic:pic>
              </a:graphicData>
            </a:graphic>
          </wp:anchor>
        </w:drawing>
      </w:r>
      <w:r>
        <w:rPr>
          <w:noProof/>
        </w:rPr>
        <w:drawing>
          <wp:anchor distT="0" distB="0" distL="114300" distR="114300" simplePos="0" relativeHeight="251657216" behindDoc="1" locked="0" layoutInCell="1" allowOverlap="1" wp14:anchorId="767F603E" wp14:editId="1F38DA14">
            <wp:simplePos x="0" y="0"/>
            <wp:positionH relativeFrom="column">
              <wp:posOffset>4438650</wp:posOffset>
            </wp:positionH>
            <wp:positionV relativeFrom="paragraph">
              <wp:posOffset>8255</wp:posOffset>
            </wp:positionV>
            <wp:extent cx="2028825" cy="1350010"/>
            <wp:effectExtent l="0" t="0" r="0" b="0"/>
            <wp:wrapTight wrapText="bothSides">
              <wp:wrapPolygon edited="0">
                <wp:start x="0" y="0"/>
                <wp:lineTo x="0" y="21336"/>
                <wp:lineTo x="21499" y="21336"/>
                <wp:lineTo x="21499" y="0"/>
                <wp:lineTo x="0" y="0"/>
              </wp:wrapPolygon>
            </wp:wrapTight>
            <wp:docPr id="233294094" name="Imagen 4" descr="Vistas De La Ciudad Durante El Invierno En Vancouver, Canadá, Enero De 2017  Fotos, retratos, imágenes y fotografía de archivo libres de derecho. Image  75844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stas De La Ciudad Durante El Invierno En Vancouver, Canadá, Enero De 2017  Fotos, retratos, imágenes y fotografía de archivo libres de derecho. Image  758447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8825" cy="135001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71667C2D" wp14:editId="0F5781EC">
            <wp:simplePos x="0" y="0"/>
            <wp:positionH relativeFrom="column">
              <wp:posOffset>2286000</wp:posOffset>
            </wp:positionH>
            <wp:positionV relativeFrom="paragraph">
              <wp:posOffset>8255</wp:posOffset>
            </wp:positionV>
            <wp:extent cx="1990725" cy="1324610"/>
            <wp:effectExtent l="0" t="0" r="0" b="0"/>
            <wp:wrapTight wrapText="bothSides">
              <wp:wrapPolygon edited="0">
                <wp:start x="0" y="0"/>
                <wp:lineTo x="0" y="21434"/>
                <wp:lineTo x="21497" y="21434"/>
                <wp:lineTo x="21497" y="0"/>
                <wp:lineTo x="0" y="0"/>
              </wp:wrapPolygon>
            </wp:wrapTight>
            <wp:docPr id="106868321" name="Imagen 3" descr="Whistler es el lugar perfecto para tus próximas vacaciones de invierno. Te  contamos por qué - Matador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istler es el lugar perfecto para tus próximas vacaciones de invierno. Te  contamos por qué - Matador Españ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0725" cy="1324610"/>
                    </a:xfrm>
                    <a:prstGeom prst="rect">
                      <a:avLst/>
                    </a:prstGeom>
                    <a:noFill/>
                    <a:ln>
                      <a:noFill/>
                    </a:ln>
                  </pic:spPr>
                </pic:pic>
              </a:graphicData>
            </a:graphic>
          </wp:anchor>
        </w:drawing>
      </w:r>
    </w:p>
    <w:p w14:paraId="0B958E9D" w14:textId="5526AB4C" w:rsidR="002C52BC" w:rsidRDefault="002C52BC">
      <w:pPr>
        <w:spacing w:after="0" w:line="240" w:lineRule="auto"/>
        <w:jc w:val="center"/>
        <w:rPr>
          <w:rFonts w:ascii="Arial" w:eastAsia="Times New Roman" w:hAnsi="Arial" w:cs="Arial"/>
          <w:b/>
          <w:color w:val="E36C0A" w:themeColor="accent6" w:themeShade="BF"/>
          <w:sz w:val="12"/>
          <w:szCs w:val="12"/>
          <w:u w:val="single"/>
          <w:lang w:eastAsia="es-ES"/>
        </w:rPr>
      </w:pPr>
    </w:p>
    <w:p w14:paraId="038CCA5F" w14:textId="77777777" w:rsidR="002C52BC"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4B3C4DDE" w14:textId="77777777" w:rsidR="002C52BC" w:rsidRDefault="002C52BC">
      <w:pPr>
        <w:spacing w:after="0" w:line="240" w:lineRule="auto"/>
        <w:jc w:val="both"/>
        <w:rPr>
          <w:rFonts w:ascii="Arial" w:eastAsia="Times New Roman" w:hAnsi="Arial" w:cs="Arial"/>
          <w:color w:val="000000"/>
          <w:sz w:val="12"/>
          <w:szCs w:val="18"/>
          <w:lang w:eastAsia="es-ES"/>
        </w:rPr>
      </w:pPr>
    </w:p>
    <w:p w14:paraId="63840FB1" w14:textId="77777777" w:rsidR="002C52BC" w:rsidRDefault="002C52BC">
      <w:pPr>
        <w:spacing w:after="0" w:line="240" w:lineRule="auto"/>
        <w:jc w:val="both"/>
        <w:rPr>
          <w:rFonts w:ascii="Arial" w:eastAsia="Times New Roman" w:hAnsi="Arial" w:cs="Arial"/>
          <w:color w:val="000000"/>
          <w:sz w:val="12"/>
          <w:szCs w:val="18"/>
          <w:lang w:eastAsia="es-ES"/>
        </w:rPr>
      </w:pPr>
    </w:p>
    <w:p w14:paraId="5C5AF588" w14:textId="07CDFA52" w:rsidR="002C52BC" w:rsidRDefault="00000000" w:rsidP="4E6EC145">
      <w:pPr>
        <w:spacing w:after="0" w:line="240" w:lineRule="auto"/>
        <w:jc w:val="both"/>
        <w:rPr>
          <w:rFonts w:ascii="Arial" w:eastAsia="Times New Roman" w:hAnsi="Arial" w:cs="Arial"/>
          <w:b/>
          <w:bCs/>
          <w:color w:val="E36C0A" w:themeColor="accent6" w:themeShade="BF"/>
          <w:sz w:val="18"/>
          <w:szCs w:val="18"/>
          <w:lang w:eastAsia="es-ES"/>
        </w:rPr>
      </w:pPr>
      <w:r w:rsidRPr="06F83CDB">
        <w:rPr>
          <w:rFonts w:ascii="Arial" w:eastAsia="Times New Roman" w:hAnsi="Arial" w:cs="Arial"/>
          <w:b/>
          <w:bCs/>
          <w:color w:val="E36C0A" w:themeColor="accent6" w:themeShade="BF"/>
          <w:sz w:val="18"/>
          <w:szCs w:val="18"/>
          <w:lang w:eastAsia="es-ES"/>
        </w:rPr>
        <w:t xml:space="preserve">Día 1 </w:t>
      </w:r>
      <w:r>
        <w:tab/>
      </w:r>
      <w:r w:rsidR="67F2093F" w:rsidRPr="06F83CDB">
        <w:rPr>
          <w:rFonts w:ascii="Arial" w:eastAsia="Times New Roman" w:hAnsi="Arial" w:cs="Arial"/>
          <w:b/>
          <w:bCs/>
          <w:color w:val="E36C0A" w:themeColor="accent6" w:themeShade="BF"/>
          <w:sz w:val="18"/>
          <w:szCs w:val="18"/>
          <w:lang w:eastAsia="es-ES"/>
        </w:rPr>
        <w:t>Vancouver</w:t>
      </w:r>
    </w:p>
    <w:p w14:paraId="52FCFE3C" w14:textId="06BF00FA" w:rsidR="67F2093F" w:rsidRDefault="67F2093F" w:rsidP="06F83CDB">
      <w:pPr>
        <w:spacing w:after="0" w:line="240" w:lineRule="auto"/>
        <w:jc w:val="both"/>
        <w:rPr>
          <w:rFonts w:ascii="Arial" w:eastAsia="Times New Roman" w:hAnsi="Arial" w:cs="Arial"/>
          <w:sz w:val="18"/>
          <w:szCs w:val="18"/>
          <w:lang w:eastAsia="es-ES"/>
        </w:rPr>
      </w:pPr>
      <w:r w:rsidRPr="72C94C20">
        <w:rPr>
          <w:rFonts w:ascii="Arial" w:eastAsia="Times New Roman" w:hAnsi="Arial" w:cs="Arial"/>
          <w:sz w:val="18"/>
          <w:szCs w:val="18"/>
          <w:lang w:eastAsia="es-ES"/>
        </w:rPr>
        <w:t>Recepción en el aeropuerto con entrega de documentación y traslado al hotel. Su guía le informará el orden de las excursiones. Alojamiento.</w:t>
      </w:r>
    </w:p>
    <w:p w14:paraId="5E9E6253" w14:textId="2672A55C" w:rsidR="72C94C20" w:rsidRDefault="72C94C20" w:rsidP="72C94C20">
      <w:pPr>
        <w:spacing w:after="0" w:line="240" w:lineRule="auto"/>
        <w:jc w:val="both"/>
        <w:rPr>
          <w:rFonts w:ascii="Arial" w:eastAsia="Times New Roman" w:hAnsi="Arial" w:cs="Arial"/>
          <w:sz w:val="18"/>
          <w:szCs w:val="18"/>
          <w:lang w:eastAsia="es-ES"/>
        </w:rPr>
      </w:pPr>
    </w:p>
    <w:p w14:paraId="7796DA83" w14:textId="34B1A400" w:rsidR="105082B2" w:rsidRDefault="105082B2" w:rsidP="72C94C20">
      <w:pPr>
        <w:spacing w:after="0" w:line="240" w:lineRule="auto"/>
        <w:jc w:val="both"/>
        <w:rPr>
          <w:rFonts w:ascii="Arial" w:eastAsia="Arial" w:hAnsi="Arial" w:cs="Arial"/>
          <w:b/>
          <w:bCs/>
          <w:i/>
          <w:iCs/>
          <w:color w:val="C00000"/>
          <w:sz w:val="18"/>
          <w:szCs w:val="18"/>
        </w:rPr>
      </w:pPr>
      <w:r w:rsidRPr="72C94C20">
        <w:rPr>
          <w:rFonts w:ascii="Arial" w:eastAsia="Arial" w:hAnsi="Arial" w:cs="Arial"/>
          <w:b/>
          <w:bCs/>
          <w:i/>
          <w:iCs/>
          <w:color w:val="C00000"/>
          <w:sz w:val="18"/>
          <w:szCs w:val="18"/>
        </w:rPr>
        <w:t>Nota: Las tarifas están contempladas para traslados diurnos, de ser nocturnos se aplica un suplemento. El horario nocturno aplica para los vuelos arribando/saliendo entre las 22:00hrs y las 07:00 hrs del siguiente día, considerando que la recogida en vuelos domésticos son 2 horas antes e internacionales 3 horas.</w:t>
      </w:r>
    </w:p>
    <w:p w14:paraId="045CA9A5" w14:textId="253A39DF" w:rsidR="4E6EC145" w:rsidRDefault="4E6EC145" w:rsidP="72C94C20">
      <w:pPr>
        <w:spacing w:after="0" w:line="240" w:lineRule="auto"/>
        <w:jc w:val="both"/>
        <w:rPr>
          <w:rFonts w:ascii="Arial" w:eastAsia="Arial" w:hAnsi="Arial" w:cs="Arial"/>
          <w:b/>
          <w:bCs/>
          <w:i/>
          <w:iCs/>
          <w:color w:val="C00000"/>
          <w:sz w:val="18"/>
          <w:szCs w:val="18"/>
        </w:rPr>
      </w:pPr>
    </w:p>
    <w:p w14:paraId="3143E03D" w14:textId="0444ECB7" w:rsidR="00746232" w:rsidRDefault="00746232" w:rsidP="06F83CDB">
      <w:pPr>
        <w:spacing w:after="0" w:line="240" w:lineRule="auto"/>
        <w:jc w:val="both"/>
        <w:rPr>
          <w:rFonts w:ascii="Arial" w:eastAsia="Times New Roman" w:hAnsi="Arial" w:cs="Arial"/>
          <w:b/>
          <w:bCs/>
          <w:color w:val="E36C0A" w:themeColor="accent6" w:themeShade="BF"/>
          <w:sz w:val="18"/>
          <w:szCs w:val="18"/>
          <w:lang w:eastAsia="es-ES"/>
        </w:rPr>
      </w:pPr>
      <w:r w:rsidRPr="06F83CDB">
        <w:rPr>
          <w:rFonts w:ascii="Arial" w:eastAsia="Times New Roman" w:hAnsi="Arial" w:cs="Arial"/>
          <w:b/>
          <w:bCs/>
          <w:color w:val="E36C0A" w:themeColor="accent6" w:themeShade="BF"/>
          <w:sz w:val="18"/>
          <w:szCs w:val="18"/>
          <w:lang w:eastAsia="es-ES"/>
        </w:rPr>
        <w:t>Día 2</w:t>
      </w:r>
      <w:r>
        <w:tab/>
      </w:r>
      <w:r w:rsidR="02529891" w:rsidRPr="06F83CDB">
        <w:rPr>
          <w:rFonts w:ascii="Arial" w:eastAsia="Times New Roman" w:hAnsi="Arial" w:cs="Arial"/>
          <w:b/>
          <w:bCs/>
          <w:color w:val="E36C0A" w:themeColor="accent6" w:themeShade="BF"/>
          <w:sz w:val="18"/>
          <w:szCs w:val="18"/>
          <w:lang w:eastAsia="es-ES"/>
        </w:rPr>
        <w:t>Vancouver</w:t>
      </w:r>
    </w:p>
    <w:p w14:paraId="5A7CE4A0" w14:textId="7415106B" w:rsidR="02529891" w:rsidRDefault="02529891" w:rsidP="72C94C20">
      <w:pPr>
        <w:spacing w:after="0" w:line="240" w:lineRule="auto"/>
        <w:jc w:val="both"/>
        <w:rPr>
          <w:rFonts w:ascii="Arial" w:eastAsia="Arial" w:hAnsi="Arial" w:cs="Arial"/>
          <w:sz w:val="18"/>
          <w:szCs w:val="18"/>
        </w:rPr>
      </w:pPr>
      <w:r w:rsidRPr="72C94C20">
        <w:rPr>
          <w:rFonts w:ascii="Arial" w:eastAsia="Arial" w:hAnsi="Arial" w:cs="Arial"/>
          <w:b/>
          <w:bCs/>
          <w:sz w:val="18"/>
          <w:szCs w:val="18"/>
        </w:rPr>
        <w:t>(Incluido) Tour de Ciudad de Vancouve</w:t>
      </w:r>
      <w:r w:rsidRPr="72C94C20">
        <w:rPr>
          <w:rFonts w:ascii="Arial" w:eastAsia="Arial" w:hAnsi="Arial" w:cs="Arial"/>
          <w:sz w:val="18"/>
          <w:szCs w:val="18"/>
        </w:rPr>
        <w:t>r. Comenzamos el tour por Yaletown, para pasar al exótico Chinatown, el más grande de Canadá. A pocos minutos de allí, llegamos al barrio más antiguo de la ciudad, el entrañable Gastown y Canada Place. A unos minutos del puerto llegamos a Stanley Park, ofreciéndonos una maravillosa vista de la bahía, de la ciudad y de las Montañas Costeras. Paramos para sacar fotos de unos auténticos tótems indígenas. A la salida del parque podemos observar la playa de English Bay, siguiendo el paseo hasta el Puente Burrard. Finalizando nuestra visita a la ciudad, entraremos a Granville Island. Resto de la</w:t>
      </w:r>
      <w:r w:rsidRPr="72C94C20">
        <w:rPr>
          <w:rFonts w:ascii="Arial" w:eastAsia="Arial" w:hAnsi="Arial" w:cs="Arial"/>
          <w:b/>
          <w:bCs/>
          <w:sz w:val="18"/>
          <w:szCs w:val="18"/>
        </w:rPr>
        <w:t xml:space="preserve"> tarde libre</w:t>
      </w:r>
      <w:r w:rsidRPr="72C94C20">
        <w:rPr>
          <w:rFonts w:ascii="Arial" w:eastAsia="Arial" w:hAnsi="Arial" w:cs="Arial"/>
          <w:sz w:val="18"/>
          <w:szCs w:val="18"/>
        </w:rPr>
        <w:t>. Alojamiento.</w:t>
      </w:r>
    </w:p>
    <w:p w14:paraId="03DDBD21" w14:textId="4DA8CF85" w:rsidR="4E6EC145" w:rsidRDefault="4E6EC145" w:rsidP="72C94C20">
      <w:pPr>
        <w:spacing w:after="0" w:line="240" w:lineRule="auto"/>
        <w:jc w:val="both"/>
        <w:rPr>
          <w:rFonts w:ascii="Arial" w:eastAsia="Arial" w:hAnsi="Arial" w:cs="Arial"/>
          <w:sz w:val="18"/>
          <w:szCs w:val="18"/>
        </w:rPr>
      </w:pPr>
    </w:p>
    <w:p w14:paraId="2D1541CD" w14:textId="1F408B9A" w:rsidR="4E6EC145" w:rsidRDefault="22AA5202" w:rsidP="72C94C20">
      <w:pPr>
        <w:spacing w:after="0" w:line="240" w:lineRule="auto"/>
        <w:jc w:val="both"/>
        <w:rPr>
          <w:rFonts w:ascii="Arial" w:eastAsia="Arial" w:hAnsi="Arial" w:cs="Arial"/>
          <w:sz w:val="18"/>
          <w:szCs w:val="18"/>
        </w:rPr>
      </w:pPr>
      <w:r w:rsidRPr="72C94C20">
        <w:rPr>
          <w:rFonts w:ascii="Arial" w:eastAsia="Arial" w:hAnsi="Arial" w:cs="Arial"/>
          <w:b/>
          <w:bCs/>
          <w:i/>
          <w:iCs/>
          <w:color w:val="C00000"/>
          <w:sz w:val="18"/>
          <w:szCs w:val="18"/>
        </w:rPr>
        <w:t xml:space="preserve">Nota: </w:t>
      </w:r>
      <w:r w:rsidRPr="72C94C20">
        <w:rPr>
          <w:rFonts w:eastAsiaTheme="minorEastAsia"/>
          <w:b/>
          <w:bCs/>
          <w:i/>
          <w:iCs/>
          <w:color w:val="C00000"/>
          <w:sz w:val="18"/>
          <w:szCs w:val="18"/>
        </w:rPr>
        <w:t>Visita no disponible en diciembre en servicio regular. Consultar programas de Navidad</w:t>
      </w:r>
    </w:p>
    <w:p w14:paraId="36AADB73" w14:textId="77626391" w:rsidR="4E6EC145" w:rsidRDefault="4E6EC145" w:rsidP="72C94C20">
      <w:pPr>
        <w:spacing w:after="0" w:line="240" w:lineRule="auto"/>
        <w:jc w:val="both"/>
        <w:rPr>
          <w:rFonts w:ascii="Arial" w:eastAsia="Arial" w:hAnsi="Arial" w:cs="Arial"/>
          <w:b/>
          <w:bCs/>
          <w:i/>
          <w:iCs/>
          <w:color w:val="C00000"/>
          <w:sz w:val="18"/>
          <w:szCs w:val="18"/>
        </w:rPr>
      </w:pPr>
    </w:p>
    <w:p w14:paraId="1962225D" w14:textId="0A76FC78" w:rsidR="1C528C61" w:rsidRDefault="1C528C61" w:rsidP="4E6EC145">
      <w:pPr>
        <w:spacing w:after="0" w:line="240" w:lineRule="auto"/>
        <w:jc w:val="both"/>
        <w:rPr>
          <w:rFonts w:ascii="Arial" w:eastAsia="Times New Roman" w:hAnsi="Arial" w:cs="Arial"/>
          <w:b/>
          <w:bCs/>
          <w:color w:val="E36C0A" w:themeColor="accent6" w:themeShade="BF"/>
          <w:sz w:val="18"/>
          <w:szCs w:val="18"/>
          <w:lang w:eastAsia="es-ES"/>
        </w:rPr>
      </w:pPr>
      <w:r w:rsidRPr="06F83CDB">
        <w:rPr>
          <w:rFonts w:ascii="Arial" w:eastAsia="Times New Roman" w:hAnsi="Arial" w:cs="Arial"/>
          <w:b/>
          <w:bCs/>
          <w:color w:val="E36C0A" w:themeColor="accent6" w:themeShade="BF"/>
          <w:sz w:val="18"/>
          <w:szCs w:val="18"/>
          <w:lang w:eastAsia="es-ES"/>
        </w:rPr>
        <w:t xml:space="preserve">Día 3 </w:t>
      </w:r>
      <w:r>
        <w:tab/>
      </w:r>
      <w:r w:rsidR="4BD42F44" w:rsidRPr="06F83CDB">
        <w:rPr>
          <w:rFonts w:ascii="Arial" w:eastAsia="Times New Roman" w:hAnsi="Arial" w:cs="Arial"/>
          <w:b/>
          <w:bCs/>
          <w:color w:val="E36C0A" w:themeColor="accent6" w:themeShade="BF"/>
          <w:sz w:val="18"/>
          <w:szCs w:val="18"/>
          <w:lang w:eastAsia="es-ES"/>
        </w:rPr>
        <w:t>Vancouver</w:t>
      </w:r>
    </w:p>
    <w:p w14:paraId="0F18C5B7" w14:textId="400BD880" w:rsidR="4E6EC145" w:rsidRDefault="60FD899A" w:rsidP="4E6EC145">
      <w:pPr>
        <w:spacing w:after="0" w:line="240" w:lineRule="auto"/>
        <w:jc w:val="both"/>
        <w:rPr>
          <w:rFonts w:ascii="Arial" w:eastAsia="Arial" w:hAnsi="Arial" w:cs="Arial"/>
          <w:sz w:val="18"/>
          <w:szCs w:val="18"/>
        </w:rPr>
      </w:pPr>
      <w:r w:rsidRPr="06F83CDB">
        <w:rPr>
          <w:rFonts w:ascii="Arial" w:eastAsia="Arial" w:hAnsi="Arial" w:cs="Arial"/>
          <w:b/>
          <w:bCs/>
          <w:sz w:val="18"/>
          <w:szCs w:val="18"/>
        </w:rPr>
        <w:t>Día libre.</w:t>
      </w:r>
      <w:r w:rsidRPr="06F83CDB">
        <w:rPr>
          <w:rFonts w:ascii="Arial" w:eastAsia="Arial" w:hAnsi="Arial" w:cs="Arial"/>
          <w:sz w:val="18"/>
          <w:szCs w:val="18"/>
        </w:rPr>
        <w:t xml:space="preserve"> Le recomendamos visita de Norte de Vancouver (opcional, no incluido) o el Tour de Victoria (opcional, no incluido). Alojamiento</w:t>
      </w:r>
    </w:p>
    <w:p w14:paraId="73A7462E" w14:textId="12B25705" w:rsidR="06F83CDB" w:rsidRDefault="06F83CDB" w:rsidP="06F83CDB">
      <w:pPr>
        <w:spacing w:after="0" w:line="240" w:lineRule="auto"/>
        <w:jc w:val="both"/>
        <w:rPr>
          <w:rFonts w:ascii="Arial" w:eastAsia="Arial" w:hAnsi="Arial" w:cs="Arial"/>
          <w:b/>
          <w:bCs/>
          <w:sz w:val="18"/>
          <w:szCs w:val="18"/>
        </w:rPr>
      </w:pPr>
    </w:p>
    <w:p w14:paraId="1035A0B1" w14:textId="7BB2915D" w:rsidR="6467AFD8" w:rsidRDefault="6467AFD8" w:rsidP="4E6EC145">
      <w:pPr>
        <w:spacing w:after="0" w:line="240" w:lineRule="auto"/>
        <w:jc w:val="both"/>
        <w:rPr>
          <w:rFonts w:ascii="Arial" w:eastAsia="Times New Roman" w:hAnsi="Arial" w:cs="Arial"/>
          <w:b/>
          <w:bCs/>
          <w:color w:val="E36C0A" w:themeColor="accent6" w:themeShade="BF"/>
          <w:sz w:val="18"/>
          <w:szCs w:val="18"/>
          <w:lang w:eastAsia="es-ES"/>
        </w:rPr>
      </w:pPr>
      <w:r w:rsidRPr="06F83CDB">
        <w:rPr>
          <w:rFonts w:ascii="Arial" w:eastAsia="Times New Roman" w:hAnsi="Arial" w:cs="Arial"/>
          <w:b/>
          <w:bCs/>
          <w:color w:val="E36C0A" w:themeColor="accent6" w:themeShade="BF"/>
          <w:sz w:val="18"/>
          <w:szCs w:val="18"/>
          <w:lang w:eastAsia="es-ES"/>
        </w:rPr>
        <w:t>Día 4</w:t>
      </w:r>
      <w:r>
        <w:tab/>
      </w:r>
      <w:r w:rsidR="079F43F5" w:rsidRPr="06F83CDB">
        <w:rPr>
          <w:rFonts w:ascii="Arial" w:eastAsia="Times New Roman" w:hAnsi="Arial" w:cs="Arial"/>
          <w:b/>
          <w:bCs/>
          <w:color w:val="E36C0A" w:themeColor="accent6" w:themeShade="BF"/>
          <w:sz w:val="18"/>
          <w:szCs w:val="18"/>
          <w:lang w:eastAsia="es-ES"/>
        </w:rPr>
        <w:t xml:space="preserve">Vancouver – Whistler </w:t>
      </w:r>
    </w:p>
    <w:p w14:paraId="1EEF11DC" w14:textId="59BE7F02" w:rsidR="079F43F5" w:rsidRDefault="079F43F5" w:rsidP="72C94C20">
      <w:pPr>
        <w:spacing w:after="0" w:line="240" w:lineRule="auto"/>
        <w:jc w:val="both"/>
        <w:rPr>
          <w:rFonts w:ascii="Arial" w:eastAsia="Arial" w:hAnsi="Arial" w:cs="Arial"/>
          <w:sz w:val="18"/>
          <w:szCs w:val="18"/>
        </w:rPr>
      </w:pPr>
      <w:r w:rsidRPr="72C94C20">
        <w:rPr>
          <w:rFonts w:ascii="Arial" w:eastAsia="Arial" w:hAnsi="Arial" w:cs="Arial"/>
          <w:sz w:val="18"/>
          <w:szCs w:val="18"/>
        </w:rPr>
        <w:t xml:space="preserve">Recogida en su hotel sobre las 10:00am que le llevará a su hotel en Whistler. El recorrido de Vancouver a Whistler nos ofrece una de las vistas más bellas en carretera, ya que iremos bordeando toda la costa del fiordo Howe Sound. Veremos las Cascadas Shannon de 333 metros de caída. Pasando por el pueblo de Squamish se levanta majestuoso el monolito de granito más alto de Canadá, el Stawamus Chief, uno de los más grandes del mundo. Llegamos a la Villa de Whistler con sus innumerables tiendas y restaurantes originales. Resto del </w:t>
      </w:r>
      <w:r w:rsidRPr="72C94C20">
        <w:rPr>
          <w:rFonts w:ascii="Arial" w:eastAsia="Arial" w:hAnsi="Arial" w:cs="Arial"/>
          <w:b/>
          <w:bCs/>
          <w:sz w:val="18"/>
          <w:szCs w:val="18"/>
        </w:rPr>
        <w:t>día libre</w:t>
      </w:r>
      <w:r w:rsidRPr="72C94C20">
        <w:rPr>
          <w:rFonts w:ascii="Arial" w:eastAsia="Arial" w:hAnsi="Arial" w:cs="Arial"/>
          <w:sz w:val="18"/>
          <w:szCs w:val="18"/>
        </w:rPr>
        <w:t>.</w:t>
      </w:r>
    </w:p>
    <w:p w14:paraId="1DBA5340" w14:textId="27BFE256" w:rsidR="06F83CDB" w:rsidRDefault="06F83CDB" w:rsidP="06F83CDB">
      <w:pPr>
        <w:spacing w:after="0" w:line="240" w:lineRule="auto"/>
        <w:jc w:val="both"/>
        <w:rPr>
          <w:rFonts w:ascii="Arial" w:eastAsia="Arial" w:hAnsi="Arial" w:cs="Arial"/>
          <w:sz w:val="18"/>
          <w:szCs w:val="18"/>
        </w:rPr>
      </w:pPr>
    </w:p>
    <w:p w14:paraId="409C3073" w14:textId="03F74240" w:rsidR="1437ABCB" w:rsidRDefault="1437ABCB" w:rsidP="72C94C20">
      <w:pPr>
        <w:spacing w:after="0" w:line="240" w:lineRule="auto"/>
        <w:jc w:val="both"/>
        <w:rPr>
          <w:rFonts w:ascii="Arial" w:eastAsia="Arial" w:hAnsi="Arial" w:cs="Arial"/>
          <w:b/>
          <w:bCs/>
          <w:i/>
          <w:iCs/>
          <w:color w:val="C00000"/>
          <w:sz w:val="18"/>
          <w:szCs w:val="18"/>
        </w:rPr>
      </w:pPr>
      <w:r w:rsidRPr="72C94C20">
        <w:rPr>
          <w:rFonts w:ascii="Arial" w:eastAsia="Arial" w:hAnsi="Arial" w:cs="Arial"/>
          <w:b/>
          <w:bCs/>
          <w:i/>
          <w:iCs/>
          <w:color w:val="C00000"/>
          <w:sz w:val="18"/>
          <w:szCs w:val="18"/>
        </w:rPr>
        <w:t xml:space="preserve">Nota: </w:t>
      </w:r>
    </w:p>
    <w:p w14:paraId="33C51FD3" w14:textId="1317CFB5" w:rsidR="1437ABCB" w:rsidRDefault="1437ABCB" w:rsidP="72C94C20">
      <w:pPr>
        <w:pStyle w:val="Prrafodelista"/>
        <w:numPr>
          <w:ilvl w:val="0"/>
          <w:numId w:val="1"/>
        </w:numPr>
        <w:spacing w:after="0" w:line="240" w:lineRule="auto"/>
        <w:jc w:val="both"/>
        <w:rPr>
          <w:rFonts w:ascii="Arial" w:eastAsia="Arial" w:hAnsi="Arial" w:cs="Arial"/>
          <w:b/>
          <w:bCs/>
          <w:i/>
          <w:iCs/>
          <w:color w:val="808080" w:themeColor="background1" w:themeShade="80"/>
          <w:sz w:val="18"/>
          <w:szCs w:val="18"/>
        </w:rPr>
      </w:pPr>
      <w:r w:rsidRPr="72C94C20">
        <w:rPr>
          <w:rFonts w:ascii="Arial" w:eastAsia="Arial" w:hAnsi="Arial" w:cs="Arial"/>
          <w:b/>
          <w:bCs/>
          <w:i/>
          <w:iCs/>
          <w:color w:val="C00000"/>
          <w:sz w:val="18"/>
          <w:szCs w:val="18"/>
        </w:rPr>
        <w:t xml:space="preserve">El traslado de hotel Vancouver- hotel Whistler será </w:t>
      </w:r>
      <w:r w:rsidR="69B0F1D3" w:rsidRPr="72C94C20">
        <w:rPr>
          <w:rFonts w:ascii="Arial" w:eastAsia="Arial" w:hAnsi="Arial" w:cs="Arial"/>
          <w:b/>
          <w:bCs/>
          <w:i/>
          <w:iCs/>
          <w:color w:val="C00000"/>
          <w:sz w:val="18"/>
          <w:szCs w:val="18"/>
        </w:rPr>
        <w:t xml:space="preserve">a </w:t>
      </w:r>
      <w:r w:rsidRPr="72C94C20">
        <w:rPr>
          <w:rFonts w:ascii="Arial" w:eastAsia="Arial" w:hAnsi="Arial" w:cs="Arial"/>
          <w:b/>
          <w:bCs/>
          <w:i/>
          <w:iCs/>
          <w:color w:val="C00000"/>
          <w:sz w:val="18"/>
          <w:szCs w:val="18"/>
        </w:rPr>
        <w:t>las 10am</w:t>
      </w:r>
    </w:p>
    <w:p w14:paraId="054BA69E" w14:textId="6E711E18" w:rsidR="72C94C20" w:rsidRDefault="72C94C20" w:rsidP="72C94C20">
      <w:pPr>
        <w:spacing w:after="0" w:line="240" w:lineRule="auto"/>
        <w:jc w:val="both"/>
        <w:rPr>
          <w:rFonts w:ascii="Arial" w:eastAsia="Times New Roman" w:hAnsi="Arial" w:cs="Arial"/>
          <w:b/>
          <w:bCs/>
          <w:color w:val="E36C0A" w:themeColor="accent6" w:themeShade="BF"/>
          <w:sz w:val="18"/>
          <w:szCs w:val="18"/>
          <w:lang w:eastAsia="es-ES"/>
        </w:rPr>
      </w:pPr>
    </w:p>
    <w:p w14:paraId="7CE369A0" w14:textId="37D6EFF6" w:rsidR="6467AFD8" w:rsidRDefault="6467AFD8" w:rsidP="4E6EC145">
      <w:pPr>
        <w:spacing w:after="0" w:line="240" w:lineRule="auto"/>
        <w:jc w:val="both"/>
        <w:rPr>
          <w:rFonts w:ascii="Arial" w:eastAsia="Times New Roman" w:hAnsi="Arial" w:cs="Arial"/>
          <w:b/>
          <w:bCs/>
          <w:color w:val="E36C0A" w:themeColor="accent6" w:themeShade="BF"/>
          <w:sz w:val="18"/>
          <w:szCs w:val="18"/>
          <w:lang w:eastAsia="es-ES"/>
        </w:rPr>
      </w:pPr>
      <w:r w:rsidRPr="06F83CDB">
        <w:rPr>
          <w:rFonts w:ascii="Arial" w:eastAsia="Times New Roman" w:hAnsi="Arial" w:cs="Arial"/>
          <w:b/>
          <w:bCs/>
          <w:color w:val="E36C0A" w:themeColor="accent6" w:themeShade="BF"/>
          <w:sz w:val="18"/>
          <w:szCs w:val="18"/>
          <w:lang w:eastAsia="es-ES"/>
        </w:rPr>
        <w:t xml:space="preserve">Día </w:t>
      </w:r>
      <w:r w:rsidR="1DE301E5" w:rsidRPr="06F83CDB">
        <w:rPr>
          <w:rFonts w:ascii="Arial" w:eastAsia="Times New Roman" w:hAnsi="Arial" w:cs="Arial"/>
          <w:b/>
          <w:bCs/>
          <w:color w:val="E36C0A" w:themeColor="accent6" w:themeShade="BF"/>
          <w:sz w:val="18"/>
          <w:szCs w:val="18"/>
          <w:lang w:eastAsia="es-ES"/>
        </w:rPr>
        <w:t>5</w:t>
      </w:r>
      <w:r>
        <w:tab/>
      </w:r>
      <w:r w:rsidRPr="06F83CDB">
        <w:rPr>
          <w:rFonts w:ascii="Arial" w:eastAsia="Times New Roman" w:hAnsi="Arial" w:cs="Arial"/>
          <w:b/>
          <w:bCs/>
          <w:color w:val="E36C0A" w:themeColor="accent6" w:themeShade="BF"/>
          <w:sz w:val="18"/>
          <w:szCs w:val="18"/>
          <w:lang w:eastAsia="es-ES"/>
        </w:rPr>
        <w:t>Whi</w:t>
      </w:r>
      <w:r w:rsidR="740EA2C6" w:rsidRPr="06F83CDB">
        <w:rPr>
          <w:rFonts w:ascii="Arial" w:eastAsia="Times New Roman" w:hAnsi="Arial" w:cs="Arial"/>
          <w:b/>
          <w:bCs/>
          <w:color w:val="E36C0A" w:themeColor="accent6" w:themeShade="BF"/>
          <w:sz w:val="18"/>
          <w:szCs w:val="18"/>
          <w:lang w:eastAsia="es-ES"/>
        </w:rPr>
        <w:t>stler</w:t>
      </w:r>
    </w:p>
    <w:p w14:paraId="452764DC" w14:textId="2CEF0CC4" w:rsidR="6467AFD8" w:rsidRDefault="740EA2C6" w:rsidP="06F83CDB">
      <w:pPr>
        <w:spacing w:after="0" w:line="240" w:lineRule="auto"/>
        <w:jc w:val="both"/>
        <w:rPr>
          <w:rFonts w:ascii="Arial" w:eastAsia="Arial" w:hAnsi="Arial" w:cs="Arial"/>
          <w:sz w:val="18"/>
          <w:szCs w:val="18"/>
        </w:rPr>
      </w:pPr>
      <w:r w:rsidRPr="06F83CDB">
        <w:rPr>
          <w:rFonts w:ascii="Arial" w:eastAsia="Arial" w:hAnsi="Arial" w:cs="Arial"/>
          <w:b/>
          <w:bCs/>
          <w:sz w:val="18"/>
          <w:szCs w:val="18"/>
        </w:rPr>
        <w:t>Día Libre</w:t>
      </w:r>
      <w:r w:rsidRPr="06F83CDB">
        <w:rPr>
          <w:rFonts w:ascii="Arial" w:eastAsia="Arial" w:hAnsi="Arial" w:cs="Arial"/>
          <w:sz w:val="18"/>
          <w:szCs w:val="18"/>
        </w:rPr>
        <w:t>. Este día prepárese para un paseo a bordo de una motonieve (opcional, no inlcuido) actividad de invierno favorita en Canadá. El vehículo de nieve está especialmente diseñado para personas que por primera vez practican esta actividad. Una de las mejores opciones es una cena de fon due en Crystal Hut (opcional</w:t>
      </w:r>
      <w:r w:rsidR="63D051D8" w:rsidRPr="06F83CDB">
        <w:rPr>
          <w:rFonts w:ascii="Arial" w:eastAsia="Arial" w:hAnsi="Arial" w:cs="Arial"/>
          <w:sz w:val="18"/>
          <w:szCs w:val="18"/>
        </w:rPr>
        <w:t>, no inlcuido</w:t>
      </w:r>
      <w:r w:rsidRPr="06F83CDB">
        <w:rPr>
          <w:rFonts w:ascii="Arial" w:eastAsia="Arial" w:hAnsi="Arial" w:cs="Arial"/>
          <w:sz w:val="18"/>
          <w:szCs w:val="18"/>
        </w:rPr>
        <w:t>) en lo alto de la montaña de Blackcomb, el ascenso se puede hacer en motonieve o si lo prefiere dentro de un snowcat (máquina quitanieve adaptada para pasajeros</w:t>
      </w:r>
      <w:r w:rsidR="10D30A2D" w:rsidRPr="06F83CDB">
        <w:rPr>
          <w:rFonts w:ascii="Arial" w:eastAsia="Arial" w:hAnsi="Arial" w:cs="Arial"/>
          <w:sz w:val="18"/>
          <w:szCs w:val="18"/>
        </w:rPr>
        <w:t>. Opcional, no incluido</w:t>
      </w:r>
      <w:r w:rsidRPr="06F83CDB">
        <w:rPr>
          <w:rFonts w:ascii="Arial" w:eastAsia="Arial" w:hAnsi="Arial" w:cs="Arial"/>
          <w:sz w:val="18"/>
          <w:szCs w:val="18"/>
        </w:rPr>
        <w:t>). Alojamiento.</w:t>
      </w:r>
    </w:p>
    <w:p w14:paraId="5303C54E" w14:textId="6E01CD94" w:rsidR="4E6EC145" w:rsidRDefault="4E6EC145" w:rsidP="4E6EC145">
      <w:pPr>
        <w:spacing w:after="0" w:line="240" w:lineRule="auto"/>
        <w:jc w:val="both"/>
        <w:rPr>
          <w:rFonts w:ascii="Arial" w:eastAsia="Arial" w:hAnsi="Arial" w:cs="Arial"/>
          <w:sz w:val="18"/>
          <w:szCs w:val="18"/>
        </w:rPr>
      </w:pPr>
    </w:p>
    <w:p w14:paraId="00267DB0" w14:textId="0E5CEDCF" w:rsidR="10D22C89" w:rsidRDefault="10D22C89" w:rsidP="4E6EC145">
      <w:pPr>
        <w:spacing w:after="0" w:line="240" w:lineRule="auto"/>
        <w:jc w:val="both"/>
        <w:rPr>
          <w:rFonts w:ascii="Arial" w:eastAsia="Times New Roman" w:hAnsi="Arial" w:cs="Arial"/>
          <w:b/>
          <w:bCs/>
          <w:color w:val="E36C0A" w:themeColor="accent6" w:themeShade="BF"/>
          <w:sz w:val="18"/>
          <w:szCs w:val="18"/>
          <w:lang w:eastAsia="es-ES"/>
        </w:rPr>
      </w:pPr>
      <w:r w:rsidRPr="06F83CDB">
        <w:rPr>
          <w:rFonts w:ascii="Arial" w:eastAsia="Times New Roman" w:hAnsi="Arial" w:cs="Arial"/>
          <w:b/>
          <w:bCs/>
          <w:color w:val="E36C0A" w:themeColor="accent6" w:themeShade="BF"/>
          <w:sz w:val="18"/>
          <w:szCs w:val="18"/>
          <w:lang w:eastAsia="es-ES"/>
        </w:rPr>
        <w:t xml:space="preserve">Día </w:t>
      </w:r>
      <w:r w:rsidR="40BA9D50" w:rsidRPr="06F83CDB">
        <w:rPr>
          <w:rFonts w:ascii="Arial" w:eastAsia="Times New Roman" w:hAnsi="Arial" w:cs="Arial"/>
          <w:b/>
          <w:bCs/>
          <w:color w:val="E36C0A" w:themeColor="accent6" w:themeShade="BF"/>
          <w:sz w:val="18"/>
          <w:szCs w:val="18"/>
          <w:lang w:eastAsia="es-ES"/>
        </w:rPr>
        <w:t>6</w:t>
      </w:r>
      <w:r>
        <w:tab/>
      </w:r>
      <w:r w:rsidRPr="06F83CDB">
        <w:rPr>
          <w:rFonts w:ascii="Arial" w:eastAsia="Times New Roman" w:hAnsi="Arial" w:cs="Arial"/>
          <w:b/>
          <w:bCs/>
          <w:color w:val="E36C0A" w:themeColor="accent6" w:themeShade="BF"/>
          <w:sz w:val="18"/>
          <w:szCs w:val="18"/>
          <w:lang w:eastAsia="es-ES"/>
        </w:rPr>
        <w:t>Whi</w:t>
      </w:r>
      <w:r w:rsidR="39EF222D" w:rsidRPr="06F83CDB">
        <w:rPr>
          <w:rFonts w:ascii="Arial" w:eastAsia="Times New Roman" w:hAnsi="Arial" w:cs="Arial"/>
          <w:b/>
          <w:bCs/>
          <w:color w:val="E36C0A" w:themeColor="accent6" w:themeShade="BF"/>
          <w:sz w:val="18"/>
          <w:szCs w:val="18"/>
          <w:lang w:eastAsia="es-ES"/>
        </w:rPr>
        <w:t>stler</w:t>
      </w:r>
    </w:p>
    <w:p w14:paraId="30EEF6B4" w14:textId="37B47704" w:rsidR="39EF222D" w:rsidRDefault="39EF222D" w:rsidP="06F83CDB">
      <w:pPr>
        <w:spacing w:after="0" w:line="240" w:lineRule="auto"/>
        <w:jc w:val="both"/>
        <w:rPr>
          <w:rFonts w:ascii="Arial" w:eastAsia="Arial" w:hAnsi="Arial" w:cs="Arial"/>
          <w:sz w:val="18"/>
          <w:szCs w:val="18"/>
        </w:rPr>
      </w:pPr>
      <w:r w:rsidRPr="06F83CDB">
        <w:rPr>
          <w:rFonts w:ascii="Arial" w:eastAsia="Arial" w:hAnsi="Arial" w:cs="Arial"/>
          <w:b/>
          <w:bCs/>
          <w:sz w:val="18"/>
          <w:szCs w:val="18"/>
        </w:rPr>
        <w:t>Día Libre</w:t>
      </w:r>
      <w:r w:rsidRPr="06F83CDB">
        <w:rPr>
          <w:rFonts w:ascii="Arial" w:eastAsia="Arial" w:hAnsi="Arial" w:cs="Arial"/>
          <w:sz w:val="18"/>
          <w:szCs w:val="18"/>
        </w:rPr>
        <w:t>. El día de hoy, sugerimos dedicarlo para explorar y disfrutar de la montaña esquiando o haciendo snowboard (opcional, no incluido). Incluido en el precio del lift podrán disfrutar del Peak 2 Peak (opcional, no incluido). Una experiencia de 11 minutos en un teleférico que lo llevará de pico a pico para recorrer las montañas sin interrupción. Con 28 cabinas viajará 4.4 km. entre Whistler y Blackcomb a una altura de 415 metros sobre el Arroyo Fitz simmons ofreciéndole el acceso entre una y otra montaña con vistas espectaculares y diversión sin final. Alojamiento.</w:t>
      </w:r>
    </w:p>
    <w:p w14:paraId="10DC7979" w14:textId="75831978" w:rsidR="4E6EC145" w:rsidRDefault="4E6EC145" w:rsidP="4E6EC145">
      <w:pPr>
        <w:spacing w:after="0" w:line="240" w:lineRule="auto"/>
        <w:jc w:val="both"/>
        <w:rPr>
          <w:rFonts w:ascii="Arial" w:eastAsia="Arial" w:hAnsi="Arial" w:cs="Arial"/>
          <w:sz w:val="18"/>
          <w:szCs w:val="18"/>
        </w:rPr>
      </w:pPr>
    </w:p>
    <w:p w14:paraId="00A2BAC5" w14:textId="520ED191" w:rsidR="5E00285E" w:rsidRDefault="5E00285E" w:rsidP="4E6EC145">
      <w:pPr>
        <w:spacing w:after="0" w:line="240" w:lineRule="auto"/>
        <w:jc w:val="both"/>
        <w:rPr>
          <w:rFonts w:ascii="Arial" w:eastAsia="Times New Roman" w:hAnsi="Arial" w:cs="Arial"/>
          <w:b/>
          <w:bCs/>
          <w:color w:val="E36C0A" w:themeColor="accent6" w:themeShade="BF"/>
          <w:sz w:val="18"/>
          <w:szCs w:val="18"/>
          <w:lang w:eastAsia="es-ES"/>
        </w:rPr>
      </w:pPr>
      <w:r w:rsidRPr="06F83CDB">
        <w:rPr>
          <w:rFonts w:ascii="Arial" w:eastAsia="Times New Roman" w:hAnsi="Arial" w:cs="Arial"/>
          <w:b/>
          <w:bCs/>
          <w:color w:val="E36C0A" w:themeColor="accent6" w:themeShade="BF"/>
          <w:sz w:val="18"/>
          <w:szCs w:val="18"/>
          <w:lang w:eastAsia="es-ES"/>
        </w:rPr>
        <w:lastRenderedPageBreak/>
        <w:t>Día 7</w:t>
      </w:r>
      <w:r>
        <w:tab/>
      </w:r>
      <w:r w:rsidRPr="06F83CDB">
        <w:rPr>
          <w:rFonts w:ascii="Arial" w:eastAsia="Times New Roman" w:hAnsi="Arial" w:cs="Arial"/>
          <w:b/>
          <w:bCs/>
          <w:color w:val="E36C0A" w:themeColor="accent6" w:themeShade="BF"/>
          <w:sz w:val="18"/>
          <w:szCs w:val="18"/>
          <w:lang w:eastAsia="es-ES"/>
        </w:rPr>
        <w:t>Whi</w:t>
      </w:r>
      <w:r w:rsidR="042DC1B1" w:rsidRPr="06F83CDB">
        <w:rPr>
          <w:rFonts w:ascii="Arial" w:eastAsia="Times New Roman" w:hAnsi="Arial" w:cs="Arial"/>
          <w:b/>
          <w:bCs/>
          <w:color w:val="E36C0A" w:themeColor="accent6" w:themeShade="BF"/>
          <w:sz w:val="18"/>
          <w:szCs w:val="18"/>
          <w:lang w:eastAsia="es-ES"/>
        </w:rPr>
        <w:t xml:space="preserve">stler – Vancouver – Whitehorse </w:t>
      </w:r>
    </w:p>
    <w:p w14:paraId="29A0781E" w14:textId="606D73AF" w:rsidR="042DC1B1" w:rsidRDefault="042DC1B1" w:rsidP="72C94C20">
      <w:pPr>
        <w:spacing w:after="0" w:line="240" w:lineRule="auto"/>
        <w:jc w:val="both"/>
        <w:rPr>
          <w:rFonts w:ascii="Arial" w:eastAsia="Arial" w:hAnsi="Arial" w:cs="Arial"/>
          <w:sz w:val="18"/>
          <w:szCs w:val="18"/>
        </w:rPr>
      </w:pPr>
      <w:r w:rsidRPr="72C94C20">
        <w:rPr>
          <w:rFonts w:ascii="Arial" w:eastAsia="Arial" w:hAnsi="Arial" w:cs="Arial"/>
          <w:sz w:val="18"/>
          <w:szCs w:val="18"/>
        </w:rPr>
        <w:t xml:space="preserve">Traslado (Serv. en inglés) al aeropuerto de Vancouver para tomar su vuelo hacia Whitehorse (vuelo no incluido a YXY). Recepción en el aeropuerto por un guía de habla hispana. Traslado a su hotel localizado en el corazón de la ciudad, cerca de las orillas del Río Yukón. Orientación del viaje con su guía. Whitehorse es una ciudad pequeña y se puede explorar fácilmente a pie. </w:t>
      </w:r>
      <w:r w:rsidRPr="72C94C20">
        <w:rPr>
          <w:rFonts w:ascii="Arial" w:eastAsia="Arial" w:hAnsi="Arial" w:cs="Arial"/>
          <w:b/>
          <w:bCs/>
          <w:sz w:val="18"/>
          <w:szCs w:val="18"/>
        </w:rPr>
        <w:t>Resto del día libre</w:t>
      </w:r>
      <w:r w:rsidRPr="72C94C20">
        <w:rPr>
          <w:rFonts w:ascii="Arial" w:eastAsia="Arial" w:hAnsi="Arial" w:cs="Arial"/>
          <w:sz w:val="18"/>
          <w:szCs w:val="18"/>
        </w:rPr>
        <w:t xml:space="preserve"> para visitar la ciudad. Por la noche saldrá de nuevo, esta vez a buscar las impresionantes auroras boreales. Relájese en la comodidad de nuestro centro o bajo el cielo estrellado junto a una rica fogata. Alojamiento</w:t>
      </w:r>
    </w:p>
    <w:p w14:paraId="593E098D" w14:textId="65EE462C" w:rsidR="06F83CDB" w:rsidRDefault="06F83CDB" w:rsidP="06F83CDB">
      <w:pPr>
        <w:spacing w:after="0" w:line="240" w:lineRule="auto"/>
        <w:jc w:val="both"/>
        <w:rPr>
          <w:rFonts w:ascii="Arial" w:eastAsia="Arial" w:hAnsi="Arial" w:cs="Arial"/>
          <w:sz w:val="18"/>
          <w:szCs w:val="18"/>
        </w:rPr>
      </w:pPr>
    </w:p>
    <w:p w14:paraId="7E45C6F9" w14:textId="406864EB" w:rsidR="09EE28A4" w:rsidRDefault="09EE28A4" w:rsidP="72C94C20">
      <w:pPr>
        <w:spacing w:after="0" w:line="240" w:lineRule="auto"/>
        <w:jc w:val="both"/>
        <w:rPr>
          <w:rFonts w:ascii="Arial" w:eastAsia="Arial" w:hAnsi="Arial" w:cs="Arial"/>
          <w:b/>
          <w:bCs/>
          <w:i/>
          <w:iCs/>
          <w:color w:val="C00000"/>
          <w:sz w:val="18"/>
          <w:szCs w:val="18"/>
        </w:rPr>
      </w:pPr>
      <w:r w:rsidRPr="72C94C20">
        <w:rPr>
          <w:rFonts w:ascii="Arial" w:eastAsia="Arial" w:hAnsi="Arial" w:cs="Arial"/>
          <w:b/>
          <w:bCs/>
          <w:i/>
          <w:iCs/>
          <w:color w:val="C00000"/>
          <w:sz w:val="18"/>
          <w:szCs w:val="18"/>
        </w:rPr>
        <w:t>Nota</w:t>
      </w:r>
      <w:r w:rsidR="39CE5A1C" w:rsidRPr="72C94C20">
        <w:rPr>
          <w:rFonts w:ascii="Arial" w:eastAsia="Arial" w:hAnsi="Arial" w:cs="Arial"/>
          <w:b/>
          <w:bCs/>
          <w:i/>
          <w:iCs/>
          <w:color w:val="C00000"/>
          <w:sz w:val="18"/>
          <w:szCs w:val="18"/>
        </w:rPr>
        <w:t>s</w:t>
      </w:r>
      <w:r w:rsidRPr="72C94C20">
        <w:rPr>
          <w:rFonts w:ascii="Arial" w:eastAsia="Arial" w:hAnsi="Arial" w:cs="Arial"/>
          <w:b/>
          <w:bCs/>
          <w:i/>
          <w:iCs/>
          <w:color w:val="C00000"/>
          <w:sz w:val="18"/>
          <w:szCs w:val="18"/>
        </w:rPr>
        <w:t>:</w:t>
      </w:r>
    </w:p>
    <w:p w14:paraId="420EA934" w14:textId="4412772C" w:rsidR="09EE28A4" w:rsidRDefault="09EE28A4" w:rsidP="72C94C20">
      <w:pPr>
        <w:pStyle w:val="Prrafodelista"/>
        <w:numPr>
          <w:ilvl w:val="0"/>
          <w:numId w:val="5"/>
        </w:numPr>
        <w:spacing w:after="0" w:line="240" w:lineRule="auto"/>
        <w:jc w:val="both"/>
        <w:rPr>
          <w:rFonts w:ascii="Arial" w:eastAsia="Arial" w:hAnsi="Arial" w:cs="Arial"/>
          <w:b/>
          <w:bCs/>
          <w:i/>
          <w:iCs/>
          <w:color w:val="808080" w:themeColor="background1" w:themeShade="80"/>
          <w:sz w:val="18"/>
          <w:szCs w:val="18"/>
        </w:rPr>
      </w:pPr>
      <w:r w:rsidRPr="72C94C20">
        <w:rPr>
          <w:rFonts w:ascii="Arial" w:eastAsia="Arial" w:hAnsi="Arial" w:cs="Arial"/>
          <w:b/>
          <w:bCs/>
          <w:i/>
          <w:iCs/>
          <w:color w:val="C00000"/>
          <w:sz w:val="18"/>
          <w:szCs w:val="18"/>
        </w:rPr>
        <w:t>El traslado de hotel Whistler-Vancouver será en Shuttle en idioma inglés. Horarios de Shuttle de Whistler: 15 dic - 8 abr llegadas de vuelos entre las 8.00 y las 22.00 horas. De 9 abr- 27 nov llegadas de vuelos entre las 10.00 y las 20.00 horas.</w:t>
      </w:r>
    </w:p>
    <w:p w14:paraId="772AC4CB" w14:textId="48C6738D" w:rsidR="5A5D2632" w:rsidRDefault="5A5D2632" w:rsidP="72C94C20">
      <w:pPr>
        <w:pStyle w:val="Prrafodelista"/>
        <w:numPr>
          <w:ilvl w:val="0"/>
          <w:numId w:val="5"/>
        </w:numPr>
        <w:spacing w:after="0" w:line="240" w:lineRule="auto"/>
        <w:jc w:val="both"/>
        <w:rPr>
          <w:rFonts w:ascii="Arial" w:eastAsia="Arial" w:hAnsi="Arial" w:cs="Arial"/>
          <w:b/>
          <w:bCs/>
          <w:i/>
          <w:iCs/>
          <w:color w:val="C00000"/>
          <w:sz w:val="18"/>
          <w:szCs w:val="18"/>
        </w:rPr>
      </w:pPr>
      <w:r w:rsidRPr="72C94C20">
        <w:rPr>
          <w:rFonts w:ascii="Arial" w:eastAsia="Arial" w:hAnsi="Arial" w:cs="Arial"/>
          <w:b/>
          <w:bCs/>
          <w:i/>
          <w:iCs/>
          <w:color w:val="C00000"/>
          <w:sz w:val="18"/>
          <w:szCs w:val="18"/>
        </w:rPr>
        <w:t xml:space="preserve">Vuelo llegando y saliendo de Whitehorse entre las 20:00 y 00:00 no se proveerá traslado </w:t>
      </w:r>
      <w:r w:rsidRPr="72C94C20">
        <w:rPr>
          <w:rFonts w:eastAsiaTheme="minorEastAsia"/>
          <w:b/>
          <w:bCs/>
          <w:i/>
          <w:iCs/>
          <w:color w:val="C00000"/>
          <w:sz w:val="18"/>
          <w:szCs w:val="18"/>
        </w:rPr>
        <w:t>de entrada o salida ni tour de auroras boreales el día de llegada.</w:t>
      </w:r>
    </w:p>
    <w:p w14:paraId="50C1B6C4" w14:textId="463DFEDF" w:rsidR="06F83CDB" w:rsidRDefault="06F83CDB" w:rsidP="06F83CDB">
      <w:pPr>
        <w:spacing w:after="0" w:line="240" w:lineRule="auto"/>
        <w:jc w:val="both"/>
        <w:rPr>
          <w:rFonts w:ascii="Arial" w:eastAsia="Arial" w:hAnsi="Arial" w:cs="Arial"/>
          <w:sz w:val="18"/>
          <w:szCs w:val="18"/>
        </w:rPr>
      </w:pPr>
    </w:p>
    <w:p w14:paraId="5EB833A2" w14:textId="6F2C1B28" w:rsidR="042DC1B1" w:rsidRDefault="042DC1B1" w:rsidP="06F83CDB">
      <w:pPr>
        <w:spacing w:after="0" w:line="240" w:lineRule="auto"/>
        <w:jc w:val="both"/>
        <w:rPr>
          <w:rFonts w:ascii="Arial" w:eastAsia="Times New Roman" w:hAnsi="Arial" w:cs="Arial"/>
          <w:b/>
          <w:bCs/>
          <w:color w:val="E36C0A" w:themeColor="accent6" w:themeShade="BF"/>
          <w:sz w:val="18"/>
          <w:szCs w:val="18"/>
          <w:lang w:eastAsia="es-ES"/>
        </w:rPr>
      </w:pPr>
      <w:r w:rsidRPr="06F83CDB">
        <w:rPr>
          <w:rFonts w:ascii="Arial" w:eastAsia="Times New Roman" w:hAnsi="Arial" w:cs="Arial"/>
          <w:b/>
          <w:bCs/>
          <w:color w:val="E36C0A" w:themeColor="accent6" w:themeShade="BF"/>
          <w:sz w:val="18"/>
          <w:szCs w:val="18"/>
          <w:lang w:eastAsia="es-ES"/>
        </w:rPr>
        <w:t>Día 8</w:t>
      </w:r>
      <w:r>
        <w:tab/>
      </w:r>
      <w:r w:rsidRPr="06F83CDB">
        <w:rPr>
          <w:rFonts w:ascii="Arial" w:eastAsia="Times New Roman" w:hAnsi="Arial" w:cs="Arial"/>
          <w:b/>
          <w:bCs/>
          <w:color w:val="E36C0A" w:themeColor="accent6" w:themeShade="BF"/>
          <w:sz w:val="18"/>
          <w:szCs w:val="18"/>
          <w:lang w:eastAsia="es-ES"/>
        </w:rPr>
        <w:t xml:space="preserve">Whitehorse </w:t>
      </w:r>
    </w:p>
    <w:p w14:paraId="2498F789" w14:textId="3B5237DC" w:rsidR="042DC1B1" w:rsidRDefault="042DC1B1" w:rsidP="06F83CDB">
      <w:pPr>
        <w:spacing w:after="0" w:line="240" w:lineRule="auto"/>
        <w:jc w:val="both"/>
        <w:rPr>
          <w:rFonts w:ascii="Arial" w:eastAsia="Arial" w:hAnsi="Arial" w:cs="Arial"/>
          <w:sz w:val="18"/>
          <w:szCs w:val="18"/>
        </w:rPr>
      </w:pPr>
      <w:r w:rsidRPr="72C94C20">
        <w:rPr>
          <w:rFonts w:ascii="Arial" w:eastAsia="Arial" w:hAnsi="Arial" w:cs="Arial"/>
          <w:sz w:val="18"/>
          <w:szCs w:val="18"/>
        </w:rPr>
        <w:t>Luego de descansar hasta tarde, lo pasaremos a buscar para tomar</w:t>
      </w:r>
      <w:r w:rsidRPr="72C94C20">
        <w:rPr>
          <w:rFonts w:ascii="Arial" w:eastAsia="Arial" w:hAnsi="Arial" w:cs="Arial"/>
          <w:b/>
          <w:bCs/>
          <w:sz w:val="18"/>
          <w:szCs w:val="18"/>
        </w:rPr>
        <w:t xml:space="preserve"> (Incluido) Tour de la Ciudad de Whitehorse hitehorse</w:t>
      </w:r>
      <w:r w:rsidRPr="72C94C20">
        <w:rPr>
          <w:rFonts w:ascii="Arial" w:eastAsia="Arial" w:hAnsi="Arial" w:cs="Arial"/>
          <w:sz w:val="18"/>
          <w:szCs w:val="18"/>
        </w:rPr>
        <w:t xml:space="preserve">, la capital de </w:t>
      </w:r>
      <w:proofErr w:type="gramStart"/>
      <w:r w:rsidRPr="72C94C20">
        <w:rPr>
          <w:rFonts w:ascii="Arial" w:eastAsia="Arial" w:hAnsi="Arial" w:cs="Arial"/>
          <w:sz w:val="18"/>
          <w:szCs w:val="18"/>
        </w:rPr>
        <w:t>Yukón,</w:t>
      </w:r>
      <w:proofErr w:type="gramEnd"/>
      <w:r w:rsidRPr="72C94C20">
        <w:rPr>
          <w:rFonts w:ascii="Arial" w:eastAsia="Arial" w:hAnsi="Arial" w:cs="Arial"/>
          <w:sz w:val="18"/>
          <w:szCs w:val="18"/>
        </w:rPr>
        <w:t xml:space="preserve"> ofrece un encantador adentramiento a la historia del Norte. En este tour iremos al Visitor Centre para aprender sobre las distintas regiones del territorio Yukón. Visitaremos también el SS Klondike, un buque de paletas utilizado durante la fiebre del oro, Fish Ladder y Log Skyscraper. Por la noche saldremos a buscar las impresionantes auroras boreales. Relájese en la comodidad de nuestro centro o bajo el cielo estrellado junto a una fogata en nuestra ubicación hecha a la medida. Alojamiento.</w:t>
      </w:r>
    </w:p>
    <w:p w14:paraId="70B07984" w14:textId="1177F01E" w:rsidR="72C94C20" w:rsidRDefault="72C94C20" w:rsidP="72C94C20">
      <w:pPr>
        <w:spacing w:after="0" w:line="240" w:lineRule="auto"/>
        <w:jc w:val="both"/>
        <w:rPr>
          <w:rFonts w:ascii="Arial" w:eastAsia="Arial" w:hAnsi="Arial" w:cs="Arial"/>
          <w:sz w:val="18"/>
          <w:szCs w:val="18"/>
        </w:rPr>
      </w:pPr>
    </w:p>
    <w:p w14:paraId="602EFD78" w14:textId="68C6D6E5" w:rsidR="2AF60DAB" w:rsidRDefault="2AF60DAB" w:rsidP="72C94C20">
      <w:pPr>
        <w:spacing w:after="0" w:line="240" w:lineRule="auto"/>
        <w:jc w:val="both"/>
        <w:rPr>
          <w:rFonts w:ascii="Arial" w:eastAsia="Arial" w:hAnsi="Arial" w:cs="Arial"/>
          <w:b/>
          <w:bCs/>
          <w:i/>
          <w:iCs/>
          <w:color w:val="C00000"/>
          <w:sz w:val="18"/>
          <w:szCs w:val="18"/>
        </w:rPr>
      </w:pPr>
      <w:r w:rsidRPr="72C94C20">
        <w:rPr>
          <w:rFonts w:eastAsiaTheme="minorEastAsia"/>
          <w:b/>
          <w:bCs/>
          <w:i/>
          <w:iCs/>
          <w:color w:val="C00000"/>
          <w:sz w:val="18"/>
          <w:szCs w:val="18"/>
        </w:rPr>
        <w:t>Notas:  Las visitas de Yukón pueden sufrir modificaciones de días de operación.</w:t>
      </w:r>
    </w:p>
    <w:p w14:paraId="6A89D6B7" w14:textId="72AC9284" w:rsidR="06F83CDB" w:rsidRDefault="06F83CDB" w:rsidP="72C94C20">
      <w:pPr>
        <w:spacing w:after="0" w:line="240" w:lineRule="auto"/>
        <w:jc w:val="both"/>
        <w:rPr>
          <w:rFonts w:ascii="Arial" w:eastAsia="Arial" w:hAnsi="Arial" w:cs="Arial"/>
          <w:b/>
          <w:bCs/>
          <w:i/>
          <w:iCs/>
          <w:color w:val="C00000"/>
          <w:sz w:val="18"/>
          <w:szCs w:val="18"/>
        </w:rPr>
      </w:pPr>
    </w:p>
    <w:p w14:paraId="52A73D01" w14:textId="77B7DF92" w:rsidR="5F57070C" w:rsidRDefault="5F57070C" w:rsidP="06F83CDB">
      <w:pPr>
        <w:spacing w:after="0" w:line="240" w:lineRule="auto"/>
        <w:jc w:val="both"/>
        <w:rPr>
          <w:rFonts w:ascii="Arial" w:eastAsia="Times New Roman" w:hAnsi="Arial" w:cs="Arial"/>
          <w:b/>
          <w:bCs/>
          <w:color w:val="E36C0A" w:themeColor="accent6" w:themeShade="BF"/>
          <w:sz w:val="18"/>
          <w:szCs w:val="18"/>
          <w:lang w:eastAsia="es-ES"/>
        </w:rPr>
      </w:pPr>
      <w:r w:rsidRPr="06F83CDB">
        <w:rPr>
          <w:rFonts w:ascii="Arial" w:eastAsia="Times New Roman" w:hAnsi="Arial" w:cs="Arial"/>
          <w:b/>
          <w:bCs/>
          <w:color w:val="E36C0A" w:themeColor="accent6" w:themeShade="BF"/>
          <w:sz w:val="18"/>
          <w:szCs w:val="18"/>
          <w:lang w:eastAsia="es-ES"/>
        </w:rPr>
        <w:t>Día 9</w:t>
      </w:r>
      <w:r>
        <w:tab/>
      </w:r>
      <w:r w:rsidRPr="06F83CDB">
        <w:rPr>
          <w:rFonts w:ascii="Arial" w:eastAsia="Times New Roman" w:hAnsi="Arial" w:cs="Arial"/>
          <w:b/>
          <w:bCs/>
          <w:color w:val="E36C0A" w:themeColor="accent6" w:themeShade="BF"/>
          <w:sz w:val="18"/>
          <w:szCs w:val="18"/>
          <w:lang w:eastAsia="es-ES"/>
        </w:rPr>
        <w:t xml:space="preserve">Whitehorse </w:t>
      </w:r>
    </w:p>
    <w:p w14:paraId="2C62B73F" w14:textId="1DD26B76" w:rsidR="5F57070C" w:rsidRDefault="5F57070C" w:rsidP="06F83CDB">
      <w:pPr>
        <w:spacing w:after="0" w:line="240" w:lineRule="auto"/>
        <w:jc w:val="both"/>
        <w:rPr>
          <w:rFonts w:ascii="Arial" w:eastAsia="Arial" w:hAnsi="Arial" w:cs="Arial"/>
          <w:sz w:val="18"/>
          <w:szCs w:val="18"/>
        </w:rPr>
      </w:pPr>
      <w:r w:rsidRPr="06F83CDB">
        <w:rPr>
          <w:rFonts w:ascii="Arial" w:eastAsia="Arial" w:hAnsi="Arial" w:cs="Arial"/>
          <w:b/>
          <w:bCs/>
          <w:sz w:val="18"/>
          <w:szCs w:val="18"/>
        </w:rPr>
        <w:t>Día libre</w:t>
      </w:r>
      <w:r w:rsidRPr="06F83CDB">
        <w:rPr>
          <w:rFonts w:ascii="Arial" w:eastAsia="Arial" w:hAnsi="Arial" w:cs="Arial"/>
          <w:sz w:val="18"/>
          <w:szCs w:val="18"/>
        </w:rPr>
        <w:t xml:space="preserve"> para tours y paseos opcionales. Pruebe andar en las moto nieves, hacer snowshoeing o pescar en hielo (opcinales, no incluidos). Por la noche, saldrá de nuevo, a buscar las impresionantes auroras boreales. Relájese en la comodidad de nuestro centro o bajo el cielo estrellado junto a una fogata en nuestra ubicación hecha a la medida. Alojamiento</w:t>
      </w:r>
    </w:p>
    <w:p w14:paraId="4545F8DE" w14:textId="16D06AAC" w:rsidR="06F83CDB" w:rsidRDefault="06F83CDB" w:rsidP="06F83CDB">
      <w:pPr>
        <w:spacing w:after="0" w:line="240" w:lineRule="auto"/>
        <w:jc w:val="both"/>
        <w:rPr>
          <w:rFonts w:ascii="Arial" w:eastAsia="Arial" w:hAnsi="Arial" w:cs="Arial"/>
          <w:sz w:val="18"/>
          <w:szCs w:val="18"/>
        </w:rPr>
      </w:pPr>
    </w:p>
    <w:p w14:paraId="65328B09" w14:textId="6A26D695" w:rsidR="5F57070C" w:rsidRDefault="5F57070C" w:rsidP="06F83CDB">
      <w:pPr>
        <w:spacing w:after="0" w:line="240" w:lineRule="auto"/>
        <w:jc w:val="both"/>
        <w:rPr>
          <w:rFonts w:ascii="Arial" w:eastAsia="Times New Roman" w:hAnsi="Arial" w:cs="Arial"/>
          <w:b/>
          <w:bCs/>
          <w:color w:val="E36C0A" w:themeColor="accent6" w:themeShade="BF"/>
          <w:sz w:val="18"/>
          <w:szCs w:val="18"/>
          <w:lang w:eastAsia="es-ES"/>
        </w:rPr>
      </w:pPr>
      <w:r w:rsidRPr="06F83CDB">
        <w:rPr>
          <w:rFonts w:ascii="Arial" w:eastAsia="Times New Roman" w:hAnsi="Arial" w:cs="Arial"/>
          <w:b/>
          <w:bCs/>
          <w:color w:val="E36C0A" w:themeColor="accent6" w:themeShade="BF"/>
          <w:sz w:val="18"/>
          <w:szCs w:val="18"/>
          <w:lang w:eastAsia="es-ES"/>
        </w:rPr>
        <w:t>Día 10</w:t>
      </w:r>
      <w:r>
        <w:tab/>
      </w:r>
      <w:r w:rsidRPr="06F83CDB">
        <w:rPr>
          <w:rFonts w:ascii="Arial" w:eastAsia="Times New Roman" w:hAnsi="Arial" w:cs="Arial"/>
          <w:b/>
          <w:bCs/>
          <w:color w:val="E36C0A" w:themeColor="accent6" w:themeShade="BF"/>
          <w:sz w:val="18"/>
          <w:szCs w:val="18"/>
          <w:lang w:eastAsia="es-ES"/>
        </w:rPr>
        <w:t xml:space="preserve">Whitehorse </w:t>
      </w:r>
    </w:p>
    <w:p w14:paraId="58C1DDAC" w14:textId="65D04B4D" w:rsidR="5F57070C" w:rsidRDefault="5F57070C" w:rsidP="06F83CDB">
      <w:pPr>
        <w:spacing w:after="0" w:line="240" w:lineRule="auto"/>
        <w:jc w:val="both"/>
        <w:rPr>
          <w:rFonts w:ascii="Arial" w:eastAsia="Arial" w:hAnsi="Arial" w:cs="Arial"/>
          <w:sz w:val="18"/>
          <w:szCs w:val="18"/>
        </w:rPr>
      </w:pPr>
      <w:r w:rsidRPr="72C94C20">
        <w:rPr>
          <w:rFonts w:ascii="Arial" w:eastAsia="Arial" w:hAnsi="Arial" w:cs="Arial"/>
          <w:sz w:val="18"/>
          <w:szCs w:val="18"/>
        </w:rPr>
        <w:t>Traslado al aeropuerto</w:t>
      </w:r>
    </w:p>
    <w:p w14:paraId="5B5F8186" w14:textId="7BBC25D1" w:rsidR="72C94C20" w:rsidRDefault="72C94C20" w:rsidP="72C94C20">
      <w:pPr>
        <w:spacing w:after="0" w:line="240" w:lineRule="auto"/>
        <w:jc w:val="both"/>
        <w:rPr>
          <w:rFonts w:ascii="Arial" w:eastAsia="Arial" w:hAnsi="Arial" w:cs="Arial"/>
          <w:sz w:val="18"/>
          <w:szCs w:val="18"/>
        </w:rPr>
      </w:pPr>
    </w:p>
    <w:p w14:paraId="3AAB5A57" w14:textId="406864EB" w:rsidR="2FE4E1BA" w:rsidRDefault="2FE4E1BA" w:rsidP="72C94C20">
      <w:pPr>
        <w:spacing w:after="0" w:line="240" w:lineRule="auto"/>
        <w:jc w:val="both"/>
        <w:rPr>
          <w:rFonts w:ascii="Arial" w:eastAsia="Arial" w:hAnsi="Arial" w:cs="Arial"/>
          <w:i/>
          <w:iCs/>
          <w:color w:val="C00000"/>
          <w:sz w:val="18"/>
          <w:szCs w:val="18"/>
        </w:rPr>
      </w:pPr>
      <w:r w:rsidRPr="72C94C20">
        <w:rPr>
          <w:rFonts w:ascii="Arial" w:eastAsia="Arial" w:hAnsi="Arial" w:cs="Arial"/>
          <w:b/>
          <w:bCs/>
          <w:i/>
          <w:iCs/>
          <w:color w:val="C00000"/>
          <w:sz w:val="18"/>
          <w:szCs w:val="18"/>
        </w:rPr>
        <w:t>Notas:</w:t>
      </w:r>
    </w:p>
    <w:p w14:paraId="5EF6D24B" w14:textId="051DCF20" w:rsidR="2FE4E1BA" w:rsidRDefault="2FE4E1BA" w:rsidP="72C94C20">
      <w:pPr>
        <w:pStyle w:val="Prrafodelista"/>
        <w:numPr>
          <w:ilvl w:val="0"/>
          <w:numId w:val="4"/>
        </w:numPr>
        <w:spacing w:after="0" w:line="240" w:lineRule="auto"/>
        <w:jc w:val="both"/>
        <w:rPr>
          <w:rFonts w:ascii="Arial" w:eastAsia="Arial" w:hAnsi="Arial" w:cs="Arial"/>
          <w:b/>
          <w:bCs/>
          <w:i/>
          <w:iCs/>
          <w:color w:val="C00000"/>
          <w:sz w:val="18"/>
          <w:szCs w:val="18"/>
        </w:rPr>
      </w:pPr>
      <w:r w:rsidRPr="72C94C20">
        <w:rPr>
          <w:rFonts w:ascii="Arial" w:eastAsia="Arial" w:hAnsi="Arial" w:cs="Arial"/>
          <w:b/>
          <w:bCs/>
          <w:i/>
          <w:iCs/>
          <w:color w:val="C00000"/>
          <w:sz w:val="18"/>
          <w:szCs w:val="18"/>
        </w:rPr>
        <w:t xml:space="preserve">Vuelo llegando y saliendo de Whitehorse entre las 20:00 y 00:00 no se proveerá traslado </w:t>
      </w:r>
      <w:r w:rsidRPr="72C94C20">
        <w:rPr>
          <w:rFonts w:eastAsiaTheme="minorEastAsia"/>
          <w:b/>
          <w:bCs/>
          <w:i/>
          <w:iCs/>
          <w:color w:val="C00000"/>
          <w:sz w:val="18"/>
          <w:szCs w:val="18"/>
        </w:rPr>
        <w:t>de entrada o salida ni tour de auroras boreales el día de llegada.</w:t>
      </w:r>
    </w:p>
    <w:p w14:paraId="11C91971" w14:textId="1440EE2F" w:rsidR="2FE4E1BA" w:rsidRDefault="2FE4E1BA" w:rsidP="72C94C20">
      <w:pPr>
        <w:pStyle w:val="Prrafodelista"/>
        <w:numPr>
          <w:ilvl w:val="0"/>
          <w:numId w:val="4"/>
        </w:numPr>
        <w:spacing w:after="0" w:line="240" w:lineRule="auto"/>
        <w:jc w:val="both"/>
        <w:rPr>
          <w:rFonts w:ascii="Arial" w:eastAsia="Arial" w:hAnsi="Arial" w:cs="Arial"/>
          <w:b/>
          <w:bCs/>
          <w:i/>
          <w:iCs/>
          <w:color w:val="C00000"/>
          <w:sz w:val="18"/>
          <w:szCs w:val="18"/>
        </w:rPr>
      </w:pPr>
      <w:r w:rsidRPr="72C94C20">
        <w:rPr>
          <w:rFonts w:ascii="Arial" w:eastAsia="Arial" w:hAnsi="Arial" w:cs="Arial"/>
          <w:b/>
          <w:bCs/>
          <w:i/>
          <w:iCs/>
          <w:color w:val="C00000"/>
          <w:sz w:val="18"/>
          <w:szCs w:val="18"/>
        </w:rPr>
        <w:t>Favor consultar precios en temporada de Navidad (Estancia mínima en Whistler 7 noches).</w:t>
      </w:r>
    </w:p>
    <w:p w14:paraId="3020DE6F" w14:textId="6ADE7457" w:rsidR="2FE4E1BA" w:rsidRDefault="2FE4E1BA" w:rsidP="72C94C20">
      <w:pPr>
        <w:pStyle w:val="Prrafodelista"/>
        <w:numPr>
          <w:ilvl w:val="0"/>
          <w:numId w:val="4"/>
        </w:numPr>
        <w:spacing w:after="0" w:line="240" w:lineRule="auto"/>
        <w:jc w:val="both"/>
        <w:rPr>
          <w:rFonts w:ascii="Arial" w:eastAsia="Arial" w:hAnsi="Arial" w:cs="Arial"/>
          <w:b/>
          <w:bCs/>
          <w:i/>
          <w:iCs/>
          <w:color w:val="C00000"/>
          <w:sz w:val="18"/>
          <w:szCs w:val="18"/>
        </w:rPr>
      </w:pPr>
      <w:r w:rsidRPr="72C94C20">
        <w:rPr>
          <w:rFonts w:ascii="Arial" w:eastAsia="Arial" w:hAnsi="Arial" w:cs="Arial"/>
          <w:b/>
          <w:bCs/>
          <w:i/>
          <w:iCs/>
          <w:color w:val="C00000"/>
          <w:sz w:val="18"/>
          <w:szCs w:val="18"/>
        </w:rPr>
        <w:t>El Hotel Aava de Whistler exige 5 noches de estancia mínima entre 22 de diciembre y 2 de enero, y del 12 al 21 de febrero de domingo a jueves. Para estas fechas se podrá proveer el Hotel Pinnacle Whistler como alternativa.</w:t>
      </w:r>
    </w:p>
    <w:p w14:paraId="560ECF95" w14:textId="1E77A2E9" w:rsidR="1220392A" w:rsidRDefault="1220392A" w:rsidP="72C94C20">
      <w:pPr>
        <w:pStyle w:val="Prrafodelista"/>
        <w:numPr>
          <w:ilvl w:val="0"/>
          <w:numId w:val="4"/>
        </w:numPr>
        <w:spacing w:after="0" w:line="240" w:lineRule="auto"/>
        <w:jc w:val="both"/>
        <w:rPr>
          <w:rFonts w:ascii="Arial" w:eastAsia="Arial" w:hAnsi="Arial" w:cs="Arial"/>
          <w:b/>
          <w:bCs/>
          <w:i/>
          <w:iCs/>
          <w:color w:val="C00000"/>
          <w:sz w:val="18"/>
          <w:szCs w:val="18"/>
        </w:rPr>
      </w:pPr>
      <w:r w:rsidRPr="72C94C20">
        <w:rPr>
          <w:rFonts w:ascii="Arial" w:eastAsia="Arial" w:hAnsi="Arial" w:cs="Arial"/>
          <w:b/>
          <w:bCs/>
          <w:i/>
          <w:iCs/>
          <w:color w:val="C00000"/>
          <w:sz w:val="18"/>
          <w:szCs w:val="18"/>
        </w:rPr>
        <w:t>Servicios en Vancouver y Whitehorse con guía de habla hispana</w:t>
      </w:r>
    </w:p>
    <w:p w14:paraId="44D65D5B" w14:textId="5E30275B" w:rsidR="72C94C20" w:rsidRDefault="72C94C20" w:rsidP="72C94C20">
      <w:pPr>
        <w:pStyle w:val="Prrafodelista"/>
        <w:spacing w:after="0" w:line="240" w:lineRule="auto"/>
        <w:jc w:val="both"/>
        <w:rPr>
          <w:rFonts w:ascii="Arial" w:eastAsia="Arial" w:hAnsi="Arial" w:cs="Arial"/>
          <w:sz w:val="18"/>
          <w:szCs w:val="18"/>
        </w:rPr>
      </w:pPr>
    </w:p>
    <w:p w14:paraId="0645B53A" w14:textId="77777777" w:rsidR="002C52BC" w:rsidRDefault="002C52BC">
      <w:pPr>
        <w:spacing w:after="0" w:line="240" w:lineRule="auto"/>
        <w:jc w:val="both"/>
        <w:rPr>
          <w:rFonts w:ascii="Arial" w:eastAsia="Times New Roman" w:hAnsi="Arial" w:cs="Arial"/>
          <w:sz w:val="18"/>
          <w:szCs w:val="18"/>
          <w:lang w:eastAsia="es-ES"/>
        </w:rPr>
      </w:pPr>
    </w:p>
    <w:p w14:paraId="3B46264C" w14:textId="77777777" w:rsidR="002C52BC" w:rsidRDefault="00000000">
      <w:pPr>
        <w:spacing w:after="0" w:line="240" w:lineRule="auto"/>
        <w:jc w:val="right"/>
        <w:rPr>
          <w:rFonts w:ascii="Arial" w:eastAsia="Times New Roman" w:hAnsi="Arial" w:cs="Arial"/>
          <w:b/>
          <w:color w:val="E36C0A" w:themeColor="accent6" w:themeShade="BF"/>
          <w:sz w:val="18"/>
          <w:szCs w:val="18"/>
          <w:lang w:eastAsia="es-ES"/>
        </w:rPr>
      </w:pPr>
      <w:r w:rsidRPr="06F83CDB">
        <w:rPr>
          <w:rFonts w:ascii="Arial" w:eastAsia="Times New Roman" w:hAnsi="Arial" w:cs="Arial"/>
          <w:b/>
          <w:bCs/>
          <w:color w:val="E36C0A" w:themeColor="accent6" w:themeShade="BF"/>
          <w:sz w:val="18"/>
          <w:szCs w:val="18"/>
          <w:lang w:eastAsia="es-ES"/>
        </w:rPr>
        <w:t>FIN DE LOS SERVICIOS.</w:t>
      </w:r>
    </w:p>
    <w:p w14:paraId="723FBD86" w14:textId="565A748A" w:rsidR="06F83CDB" w:rsidRDefault="06F83CDB" w:rsidP="06F83CDB">
      <w:pPr>
        <w:spacing w:after="0" w:line="240" w:lineRule="auto"/>
        <w:jc w:val="right"/>
        <w:rPr>
          <w:rFonts w:ascii="Arial" w:eastAsia="Times New Roman" w:hAnsi="Arial" w:cs="Arial"/>
          <w:b/>
          <w:bCs/>
          <w:color w:val="E36C0A" w:themeColor="accent6" w:themeShade="BF"/>
          <w:sz w:val="18"/>
          <w:szCs w:val="18"/>
          <w:lang w:eastAsia="es-ES"/>
        </w:rPr>
      </w:pPr>
    </w:p>
    <w:p w14:paraId="0D37FC3E" w14:textId="77777777" w:rsidR="002C52BC" w:rsidRDefault="0000000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37D486B4" w14:textId="77777777" w:rsidR="002C52BC" w:rsidRDefault="002C52BC">
      <w:pPr>
        <w:spacing w:after="0" w:line="240" w:lineRule="auto"/>
        <w:rPr>
          <w:rFonts w:ascii="Arial" w:eastAsia="Times New Roman" w:hAnsi="Arial" w:cs="Arial"/>
          <w:b/>
          <w:color w:val="E36C0A" w:themeColor="accent6" w:themeShade="BF"/>
          <w:sz w:val="12"/>
          <w:szCs w:val="18"/>
          <w:u w:val="single"/>
          <w:lang w:eastAsia="es-ES"/>
        </w:rPr>
      </w:pPr>
    </w:p>
    <w:tbl>
      <w:tblPr>
        <w:tblStyle w:val="Cuadrculamedia1-nfasis6"/>
        <w:tblW w:w="6610" w:type="dxa"/>
        <w:jc w:val="center"/>
        <w:shd w:val="clear" w:color="auto" w:fill="FDE4D0"/>
        <w:tblLayout w:type="fixed"/>
        <w:tblCellMar>
          <w:left w:w="70" w:type="dxa"/>
          <w:right w:w="70" w:type="dxa"/>
        </w:tblCellMar>
        <w:tblLook w:val="0000" w:firstRow="0" w:lastRow="0" w:firstColumn="0" w:lastColumn="0" w:noHBand="0" w:noVBand="0"/>
      </w:tblPr>
      <w:tblGrid>
        <w:gridCol w:w="1357"/>
        <w:gridCol w:w="3190"/>
        <w:gridCol w:w="2063"/>
      </w:tblGrid>
      <w:tr w:rsidR="002C52BC" w14:paraId="54BCD455" w14:textId="77777777" w:rsidTr="06F83CDB">
        <w:trPr>
          <w:cnfStyle w:val="000000100000" w:firstRow="0" w:lastRow="0" w:firstColumn="0" w:lastColumn="0" w:oddVBand="0" w:evenVBand="0" w:oddHBand="1" w:evenHBand="0" w:firstRowFirstColumn="0" w:firstRowLastColumn="0" w:lastRowFirstColumn="0" w:lastRowLastColumn="0"/>
          <w:trHeight w:val="397"/>
          <w:jc w:val="center"/>
        </w:trPr>
        <w:tc>
          <w:tcPr>
            <w:cnfStyle w:val="000010000000" w:firstRow="0" w:lastRow="0" w:firstColumn="0" w:lastColumn="0" w:oddVBand="1" w:evenVBand="0" w:oddHBand="0" w:evenHBand="0" w:firstRowFirstColumn="0" w:firstRowLastColumn="0" w:lastRowFirstColumn="0" w:lastRowLastColumn="0"/>
            <w:tcW w:w="1357" w:type="dxa"/>
            <w:tcBorders>
              <w:bottom w:val="single" w:sz="6" w:space="0" w:color="F9B074"/>
              <w:right w:val="single" w:sz="6" w:space="0" w:color="F9B074"/>
            </w:tcBorders>
            <w:shd w:val="clear" w:color="auto" w:fill="E36C0A" w:themeFill="accent6" w:themeFillShade="BF"/>
            <w:vAlign w:val="center"/>
          </w:tcPr>
          <w:p w14:paraId="6F40795C" w14:textId="77777777" w:rsidR="002C52BC" w:rsidRDefault="00000000">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CIUDAD</w:t>
            </w:r>
          </w:p>
        </w:tc>
        <w:tc>
          <w:tcPr>
            <w:tcW w:w="3190" w:type="dxa"/>
            <w:tcBorders>
              <w:left w:val="single" w:sz="6" w:space="0" w:color="F9B074"/>
              <w:bottom w:val="single" w:sz="6" w:space="0" w:color="F9B074"/>
              <w:right w:val="single" w:sz="6" w:space="0" w:color="F9B074"/>
            </w:tcBorders>
            <w:shd w:val="clear" w:color="auto" w:fill="E36C0A" w:themeFill="accent6" w:themeFillShade="BF"/>
            <w:vAlign w:val="center"/>
          </w:tcPr>
          <w:p w14:paraId="177CB3B0" w14:textId="77777777" w:rsidR="002C52BC"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HOTEL</w:t>
            </w:r>
          </w:p>
        </w:tc>
        <w:tc>
          <w:tcPr>
            <w:cnfStyle w:val="000010000000" w:firstRow="0" w:lastRow="0" w:firstColumn="0" w:lastColumn="0" w:oddVBand="1" w:evenVBand="0" w:oddHBand="0" w:evenHBand="0" w:firstRowFirstColumn="0" w:firstRowLastColumn="0" w:lastRowFirstColumn="0" w:lastRowLastColumn="0"/>
            <w:tcW w:w="2063" w:type="dxa"/>
            <w:tcBorders>
              <w:left w:val="single" w:sz="6" w:space="0" w:color="F9B074"/>
              <w:bottom w:val="single" w:sz="6" w:space="0" w:color="F9B074"/>
            </w:tcBorders>
            <w:shd w:val="clear" w:color="auto" w:fill="E36C0A" w:themeFill="accent6" w:themeFillShade="BF"/>
            <w:vAlign w:val="center"/>
          </w:tcPr>
          <w:p w14:paraId="260624C1" w14:textId="77777777" w:rsidR="002C52BC" w:rsidRDefault="00000000">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CATEGORÍA</w:t>
            </w:r>
          </w:p>
        </w:tc>
      </w:tr>
      <w:tr w:rsidR="002C52BC" w14:paraId="3EB025B2" w14:textId="77777777" w:rsidTr="06F83CDB">
        <w:trPr>
          <w:trHeight w:val="397"/>
          <w:jc w:val="center"/>
        </w:trPr>
        <w:tc>
          <w:tcPr>
            <w:cnfStyle w:val="000010000000" w:firstRow="0" w:lastRow="0" w:firstColumn="0" w:lastColumn="0" w:oddVBand="1" w:evenVBand="0" w:oddHBand="0" w:evenHBand="0" w:firstRowFirstColumn="0" w:firstRowLastColumn="0" w:lastRowFirstColumn="0" w:lastRowLastColumn="0"/>
            <w:tcW w:w="1357" w:type="dxa"/>
            <w:tcBorders>
              <w:top w:val="single" w:sz="6" w:space="0" w:color="F9B074"/>
              <w:bottom w:val="single" w:sz="6" w:space="0" w:color="F9B074"/>
              <w:right w:val="single" w:sz="6" w:space="0" w:color="F9B074"/>
            </w:tcBorders>
            <w:shd w:val="clear" w:color="auto" w:fill="FFFFFF" w:themeFill="background1"/>
            <w:vAlign w:val="center"/>
          </w:tcPr>
          <w:p w14:paraId="6B2AA102" w14:textId="76E58373" w:rsidR="002C52BC" w:rsidRDefault="5A44164E">
            <w:pPr>
              <w:widowControl w:val="0"/>
              <w:spacing w:after="0" w:line="240" w:lineRule="auto"/>
              <w:rPr>
                <w:rFonts w:ascii="Arial" w:eastAsia="Times New Roman" w:hAnsi="Arial" w:cs="Arial"/>
                <w:sz w:val="18"/>
                <w:szCs w:val="18"/>
                <w:lang w:eastAsia="es-ES"/>
              </w:rPr>
            </w:pPr>
            <w:r w:rsidRPr="06F83CDB">
              <w:rPr>
                <w:rFonts w:ascii="Arial" w:eastAsia="Times New Roman" w:hAnsi="Arial" w:cs="Arial"/>
                <w:sz w:val="18"/>
                <w:szCs w:val="18"/>
                <w:lang w:eastAsia="es-ES"/>
              </w:rPr>
              <w:t>Vancouver</w:t>
            </w:r>
          </w:p>
        </w:tc>
        <w:tc>
          <w:tcPr>
            <w:tcW w:w="3190"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5D6FCBA7" w14:textId="3C255B67" w:rsidR="002C52BC" w:rsidRDefault="5A44164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6F83CDB">
              <w:rPr>
                <w:rFonts w:ascii="Arial" w:eastAsia="Times New Roman" w:hAnsi="Arial" w:cs="Arial"/>
                <w:sz w:val="18"/>
                <w:szCs w:val="18"/>
                <w:lang w:eastAsia="es-ES"/>
              </w:rPr>
              <w:t>Sheraton WC / Georgian Court</w:t>
            </w:r>
          </w:p>
        </w:tc>
        <w:tc>
          <w:tcPr>
            <w:cnfStyle w:val="000010000000" w:firstRow="0" w:lastRow="0" w:firstColumn="0" w:lastColumn="0" w:oddVBand="1" w:evenVBand="0" w:oddHBand="0" w:evenHBand="0" w:firstRowFirstColumn="0" w:firstRowLastColumn="0" w:lastRowFirstColumn="0" w:lastRowLastColumn="0"/>
            <w:tcW w:w="2063" w:type="dxa"/>
            <w:vMerge w:val="restart"/>
            <w:tcBorders>
              <w:top w:val="single" w:sz="6" w:space="0" w:color="F9B074"/>
              <w:left w:val="single" w:sz="6" w:space="0" w:color="F9B074"/>
            </w:tcBorders>
            <w:shd w:val="clear" w:color="auto" w:fill="auto"/>
            <w:vAlign w:val="center"/>
          </w:tcPr>
          <w:p w14:paraId="719A11F7" w14:textId="45E2ED71" w:rsidR="002C52BC" w:rsidRDefault="5A44164E" w:rsidP="4E6EC145">
            <w:pPr>
              <w:widowControl w:val="0"/>
              <w:spacing w:after="0" w:line="240" w:lineRule="auto"/>
              <w:jc w:val="center"/>
              <w:rPr>
                <w:rFonts w:ascii="Arial" w:eastAsia="Times New Roman" w:hAnsi="Arial" w:cs="Arial"/>
                <w:b/>
                <w:bCs/>
                <w:sz w:val="18"/>
                <w:szCs w:val="18"/>
                <w:lang w:eastAsia="es-ES"/>
              </w:rPr>
            </w:pPr>
            <w:r w:rsidRPr="06F83CDB">
              <w:rPr>
                <w:rFonts w:ascii="Arial" w:eastAsia="Times New Roman" w:hAnsi="Arial" w:cs="Arial"/>
                <w:b/>
                <w:bCs/>
                <w:sz w:val="18"/>
                <w:szCs w:val="18"/>
                <w:lang w:eastAsia="es-ES"/>
              </w:rPr>
              <w:t>Turista Superior</w:t>
            </w:r>
          </w:p>
        </w:tc>
      </w:tr>
      <w:tr w:rsidR="002C52BC" w14:paraId="504A89AC" w14:textId="77777777" w:rsidTr="06F83CDB">
        <w:trPr>
          <w:cnfStyle w:val="000000100000" w:firstRow="0" w:lastRow="0" w:firstColumn="0" w:lastColumn="0" w:oddVBand="0" w:evenVBand="0" w:oddHBand="1" w:evenHBand="0" w:firstRowFirstColumn="0" w:firstRowLastColumn="0" w:lastRowFirstColumn="0" w:lastRowLastColumn="0"/>
          <w:trHeight w:val="397"/>
          <w:jc w:val="center"/>
        </w:trPr>
        <w:tc>
          <w:tcPr>
            <w:cnfStyle w:val="000010000000" w:firstRow="0" w:lastRow="0" w:firstColumn="0" w:lastColumn="0" w:oddVBand="1" w:evenVBand="0" w:oddHBand="0" w:evenHBand="0" w:firstRowFirstColumn="0" w:firstRowLastColumn="0" w:lastRowFirstColumn="0" w:lastRowLastColumn="0"/>
            <w:tcW w:w="1357" w:type="dxa"/>
            <w:tcBorders>
              <w:top w:val="single" w:sz="6" w:space="0" w:color="F9B074"/>
              <w:bottom w:val="single" w:sz="6" w:space="0" w:color="F9B074"/>
              <w:right w:val="single" w:sz="6" w:space="0" w:color="F9B074"/>
            </w:tcBorders>
            <w:shd w:val="clear" w:color="auto" w:fill="FFFFFF" w:themeFill="background1"/>
            <w:vAlign w:val="center"/>
          </w:tcPr>
          <w:p w14:paraId="06A2E5F9" w14:textId="42740834" w:rsidR="002C52BC" w:rsidRDefault="5A44164E">
            <w:pPr>
              <w:widowControl w:val="0"/>
              <w:spacing w:after="0" w:line="240" w:lineRule="auto"/>
              <w:rPr>
                <w:rFonts w:ascii="Arial" w:eastAsia="Times New Roman" w:hAnsi="Arial" w:cs="Arial"/>
                <w:sz w:val="18"/>
                <w:szCs w:val="18"/>
                <w:lang w:eastAsia="es-ES"/>
              </w:rPr>
            </w:pPr>
            <w:r w:rsidRPr="06F83CDB">
              <w:rPr>
                <w:rFonts w:ascii="Arial" w:eastAsia="Times New Roman" w:hAnsi="Arial" w:cs="Arial"/>
                <w:sz w:val="18"/>
                <w:szCs w:val="18"/>
                <w:lang w:eastAsia="es-ES"/>
              </w:rPr>
              <w:t>Whistler</w:t>
            </w:r>
          </w:p>
        </w:tc>
        <w:tc>
          <w:tcPr>
            <w:tcW w:w="3190"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325D3FCC" w14:textId="3EDECB46" w:rsidR="002C52BC" w:rsidRDefault="5A44164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ES"/>
              </w:rPr>
            </w:pPr>
            <w:r w:rsidRPr="06F83CDB">
              <w:rPr>
                <w:rFonts w:ascii="Arial" w:eastAsia="Times New Roman" w:hAnsi="Arial" w:cs="Arial"/>
                <w:sz w:val="18"/>
                <w:szCs w:val="18"/>
                <w:lang w:eastAsia="es-ES"/>
              </w:rPr>
              <w:t>Aava Hotel Whistler</w:t>
            </w:r>
          </w:p>
        </w:tc>
        <w:tc>
          <w:tcPr>
            <w:cnfStyle w:val="000010000000" w:firstRow="0" w:lastRow="0" w:firstColumn="0" w:lastColumn="0" w:oddVBand="1" w:evenVBand="0" w:oddHBand="0" w:evenHBand="0" w:firstRowFirstColumn="0" w:firstRowLastColumn="0" w:lastRowFirstColumn="0" w:lastRowLastColumn="0"/>
            <w:tcW w:w="2063" w:type="dxa"/>
            <w:vMerge/>
            <w:vAlign w:val="center"/>
          </w:tcPr>
          <w:p w14:paraId="3E6553BF" w14:textId="77777777" w:rsidR="002C52BC" w:rsidRDefault="002C52BC">
            <w:pPr>
              <w:widowControl w:val="0"/>
              <w:spacing w:after="0" w:line="240" w:lineRule="auto"/>
              <w:rPr>
                <w:rFonts w:ascii="Arial" w:eastAsia="Times New Roman" w:hAnsi="Arial" w:cs="Arial"/>
                <w:b/>
                <w:sz w:val="18"/>
                <w:szCs w:val="18"/>
                <w:lang w:eastAsia="es-ES"/>
              </w:rPr>
            </w:pPr>
          </w:p>
        </w:tc>
      </w:tr>
      <w:tr w:rsidR="002C52BC" w14:paraId="7CDB3A0E" w14:textId="77777777" w:rsidTr="06F83CDB">
        <w:trPr>
          <w:trHeight w:val="397"/>
          <w:jc w:val="center"/>
        </w:trPr>
        <w:tc>
          <w:tcPr>
            <w:cnfStyle w:val="000010000000" w:firstRow="0" w:lastRow="0" w:firstColumn="0" w:lastColumn="0" w:oddVBand="1" w:evenVBand="0" w:oddHBand="0" w:evenHBand="0" w:firstRowFirstColumn="0" w:firstRowLastColumn="0" w:lastRowFirstColumn="0" w:lastRowLastColumn="0"/>
            <w:tcW w:w="1357" w:type="dxa"/>
            <w:tcBorders>
              <w:top w:val="single" w:sz="6" w:space="0" w:color="F9B074"/>
              <w:right w:val="single" w:sz="6" w:space="0" w:color="F9B074"/>
            </w:tcBorders>
            <w:shd w:val="clear" w:color="auto" w:fill="FFFFFF" w:themeFill="background1"/>
            <w:vAlign w:val="center"/>
          </w:tcPr>
          <w:p w14:paraId="569069AB" w14:textId="25247173" w:rsidR="002C52BC" w:rsidRDefault="5A44164E">
            <w:pPr>
              <w:widowControl w:val="0"/>
              <w:spacing w:after="0" w:line="240" w:lineRule="auto"/>
              <w:rPr>
                <w:rFonts w:ascii="Arial" w:eastAsia="Times New Roman" w:hAnsi="Arial" w:cs="Arial"/>
                <w:sz w:val="18"/>
                <w:szCs w:val="18"/>
                <w:lang w:eastAsia="es-ES"/>
              </w:rPr>
            </w:pPr>
            <w:r w:rsidRPr="06F83CDB">
              <w:rPr>
                <w:rFonts w:ascii="Arial" w:eastAsia="Times New Roman" w:hAnsi="Arial" w:cs="Arial"/>
                <w:sz w:val="18"/>
                <w:szCs w:val="18"/>
                <w:lang w:eastAsia="es-ES"/>
              </w:rPr>
              <w:t>Whitehorse</w:t>
            </w:r>
          </w:p>
        </w:tc>
        <w:tc>
          <w:tcPr>
            <w:tcW w:w="3190" w:type="dxa"/>
            <w:tcBorders>
              <w:top w:val="single" w:sz="6" w:space="0" w:color="F9B074"/>
              <w:left w:val="single" w:sz="6" w:space="0" w:color="F9B074"/>
              <w:right w:val="single" w:sz="6" w:space="0" w:color="F9B074"/>
            </w:tcBorders>
            <w:shd w:val="clear" w:color="auto" w:fill="FFFFFF" w:themeFill="background1"/>
            <w:vAlign w:val="center"/>
          </w:tcPr>
          <w:p w14:paraId="7D32AB52" w14:textId="37A5ACF0" w:rsidR="002C52BC" w:rsidRDefault="5A44164E" w:rsidP="4E6EC145">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6F83CDB">
              <w:rPr>
                <w:rFonts w:ascii="Arial" w:eastAsia="Calibri" w:hAnsi="Arial" w:cs="Arial"/>
                <w:sz w:val="18"/>
                <w:szCs w:val="18"/>
              </w:rPr>
              <w:t>Sternwheeler</w:t>
            </w:r>
          </w:p>
        </w:tc>
        <w:tc>
          <w:tcPr>
            <w:cnfStyle w:val="000010000000" w:firstRow="0" w:lastRow="0" w:firstColumn="0" w:lastColumn="0" w:oddVBand="1" w:evenVBand="0" w:oddHBand="0" w:evenHBand="0" w:firstRowFirstColumn="0" w:firstRowLastColumn="0" w:lastRowFirstColumn="0" w:lastRowLastColumn="0"/>
            <w:tcW w:w="2063" w:type="dxa"/>
            <w:vMerge/>
            <w:vAlign w:val="center"/>
          </w:tcPr>
          <w:p w14:paraId="1BE35FB4" w14:textId="77777777" w:rsidR="002C52BC" w:rsidRDefault="002C52BC">
            <w:pPr>
              <w:widowControl w:val="0"/>
              <w:spacing w:after="0" w:line="240" w:lineRule="auto"/>
              <w:jc w:val="center"/>
              <w:rPr>
                <w:rFonts w:ascii="Arial" w:eastAsia="Times New Roman" w:hAnsi="Arial" w:cs="Arial"/>
                <w:b/>
                <w:sz w:val="18"/>
                <w:szCs w:val="18"/>
                <w:lang w:eastAsia="es-ES"/>
              </w:rPr>
            </w:pPr>
          </w:p>
        </w:tc>
      </w:tr>
    </w:tbl>
    <w:p w14:paraId="6CB55A11" w14:textId="7E91E05B" w:rsidR="4E6EC145" w:rsidRDefault="4E6EC145" w:rsidP="4E6EC145">
      <w:pPr>
        <w:spacing w:after="0" w:line="240" w:lineRule="auto"/>
        <w:jc w:val="both"/>
        <w:rPr>
          <w:rFonts w:ascii="Arial" w:hAnsi="Arial" w:cs="Arial"/>
          <w:b/>
          <w:bCs/>
          <w:i/>
          <w:iCs/>
          <w:color w:val="000000" w:themeColor="text1"/>
          <w:sz w:val="18"/>
          <w:szCs w:val="18"/>
        </w:rPr>
      </w:pPr>
    </w:p>
    <w:p w14:paraId="2DC24BD4" w14:textId="1D918CCD" w:rsidR="002C52BC" w:rsidRDefault="00000000" w:rsidP="72C94C20">
      <w:pPr>
        <w:spacing w:after="0" w:line="240" w:lineRule="auto"/>
        <w:jc w:val="both"/>
        <w:rPr>
          <w:rFonts w:ascii="Arial" w:hAnsi="Arial" w:cs="Arial"/>
          <w:b/>
          <w:bCs/>
          <w:i/>
          <w:iCs/>
          <w:color w:val="000000" w:themeColor="text1"/>
          <w:sz w:val="18"/>
          <w:szCs w:val="18"/>
        </w:rPr>
      </w:pPr>
      <w:r w:rsidRPr="72C94C20">
        <w:rPr>
          <w:rFonts w:ascii="Arial" w:hAnsi="Arial" w:cs="Arial"/>
          <w:b/>
          <w:bCs/>
          <w:i/>
          <w:iCs/>
          <w:color w:val="000000" w:themeColor="text1"/>
          <w:sz w:val="18"/>
          <w:szCs w:val="18"/>
        </w:rPr>
        <w:t xml:space="preserve">Nota: </w:t>
      </w:r>
    </w:p>
    <w:p w14:paraId="76FF6E28" w14:textId="3EDD089C" w:rsidR="002C52BC" w:rsidRDefault="00000000" w:rsidP="72C94C20">
      <w:pPr>
        <w:pStyle w:val="Prrafodelista"/>
        <w:numPr>
          <w:ilvl w:val="0"/>
          <w:numId w:val="2"/>
        </w:numPr>
        <w:spacing w:after="0" w:line="240" w:lineRule="auto"/>
        <w:jc w:val="both"/>
        <w:rPr>
          <w:rFonts w:ascii="Arial" w:hAnsi="Arial" w:cs="Arial"/>
          <w:b/>
          <w:bCs/>
          <w:i/>
          <w:iCs/>
          <w:color w:val="000000" w:themeColor="text1"/>
          <w:sz w:val="18"/>
          <w:szCs w:val="18"/>
        </w:rPr>
      </w:pPr>
      <w:r w:rsidRPr="72C94C20">
        <w:rPr>
          <w:rFonts w:ascii="Arial" w:hAnsi="Arial" w:cs="Arial"/>
          <w:b/>
          <w:bCs/>
          <w:i/>
          <w:iCs/>
          <w:color w:val="000000" w:themeColor="text1"/>
          <w:sz w:val="18"/>
          <w:szCs w:val="18"/>
        </w:rPr>
        <w:t xml:space="preserve">El hotelería será </w:t>
      </w:r>
      <w:proofErr w:type="gramStart"/>
      <w:r w:rsidRPr="72C94C20">
        <w:rPr>
          <w:rFonts w:ascii="Arial" w:hAnsi="Arial" w:cs="Arial"/>
          <w:b/>
          <w:bCs/>
          <w:i/>
          <w:iCs/>
          <w:color w:val="000000" w:themeColor="text1"/>
          <w:sz w:val="18"/>
          <w:szCs w:val="18"/>
        </w:rPr>
        <w:t>reconfirmados</w:t>
      </w:r>
      <w:proofErr w:type="gramEnd"/>
      <w:r w:rsidRPr="72C94C20">
        <w:rPr>
          <w:rFonts w:ascii="Arial" w:hAnsi="Arial" w:cs="Arial"/>
          <w:b/>
          <w:bCs/>
          <w:i/>
          <w:iCs/>
          <w:color w:val="000000" w:themeColor="text1"/>
          <w:sz w:val="18"/>
          <w:szCs w:val="18"/>
        </w:rPr>
        <w:t xml:space="preserve"> 30 días antes de la salida. </w:t>
      </w:r>
    </w:p>
    <w:p w14:paraId="4AE68B45" w14:textId="74ACD980" w:rsidR="002C52BC" w:rsidRDefault="00000000" w:rsidP="72C94C20">
      <w:pPr>
        <w:pStyle w:val="Prrafodelista"/>
        <w:numPr>
          <w:ilvl w:val="0"/>
          <w:numId w:val="2"/>
        </w:numPr>
        <w:spacing w:after="0" w:line="240" w:lineRule="auto"/>
        <w:jc w:val="both"/>
        <w:rPr>
          <w:rFonts w:ascii="Arial" w:hAnsi="Arial" w:cs="Arial"/>
          <w:b/>
          <w:bCs/>
          <w:i/>
          <w:iCs/>
          <w:color w:val="000000" w:themeColor="text1"/>
          <w:sz w:val="18"/>
          <w:szCs w:val="18"/>
        </w:rPr>
      </w:pPr>
      <w:r w:rsidRPr="72C94C20">
        <w:rPr>
          <w:rFonts w:ascii="Arial" w:hAnsi="Arial" w:cs="Arial"/>
          <w:b/>
          <w:bCs/>
          <w:i/>
          <w:iCs/>
          <w:color w:val="000000" w:themeColor="text1"/>
          <w:sz w:val="18"/>
          <w:szCs w:val="18"/>
        </w:rPr>
        <w:t xml:space="preserve">Los hoteles serán confirmados en base a los publicados en el programa, pudiendo variar en función de la disponibilidad en el momento de recibir la solicitud de reserva. </w:t>
      </w:r>
    </w:p>
    <w:p w14:paraId="2ED7EA1F" w14:textId="1CEFB51B" w:rsidR="002C52BC" w:rsidRDefault="00000000" w:rsidP="72C94C20">
      <w:pPr>
        <w:pStyle w:val="Prrafodelista"/>
        <w:numPr>
          <w:ilvl w:val="0"/>
          <w:numId w:val="2"/>
        </w:numPr>
        <w:spacing w:after="0" w:line="240" w:lineRule="auto"/>
        <w:jc w:val="both"/>
        <w:rPr>
          <w:rFonts w:ascii="Arial" w:hAnsi="Arial" w:cs="Arial"/>
          <w:b/>
          <w:bCs/>
          <w:i/>
          <w:iCs/>
          <w:color w:val="000000" w:themeColor="text1"/>
          <w:sz w:val="18"/>
          <w:szCs w:val="18"/>
        </w:rPr>
      </w:pPr>
      <w:r w:rsidRPr="72C94C20">
        <w:rPr>
          <w:rFonts w:ascii="Arial" w:hAnsi="Arial" w:cs="Arial"/>
          <w:b/>
          <w:bCs/>
          <w:i/>
          <w:iCs/>
          <w:color w:val="000000" w:themeColor="text1"/>
          <w:sz w:val="18"/>
          <w:szCs w:val="18"/>
        </w:rPr>
        <w:t>Las habitaciones de los hoteles son categoría estándar, que en la mayoría de los casos no tiene vistas. En caso de requerir vistas específicas no dude en consultar suplemento.</w:t>
      </w:r>
      <w:r w:rsidR="3E3D4D0B" w:rsidRPr="72C94C20">
        <w:rPr>
          <w:rFonts w:ascii="Arial" w:hAnsi="Arial" w:cs="Arial"/>
          <w:b/>
          <w:bCs/>
          <w:i/>
          <w:iCs/>
          <w:color w:val="000000" w:themeColor="text1"/>
          <w:sz w:val="18"/>
          <w:szCs w:val="18"/>
        </w:rPr>
        <w:t xml:space="preserve"> </w:t>
      </w:r>
      <w:r>
        <w:tab/>
      </w:r>
    </w:p>
    <w:p w14:paraId="014F17BC" w14:textId="665BFD0B" w:rsidR="002C52BC" w:rsidRDefault="3E3D4D0B" w:rsidP="72C94C20">
      <w:pPr>
        <w:pStyle w:val="Prrafodelista"/>
        <w:numPr>
          <w:ilvl w:val="0"/>
          <w:numId w:val="2"/>
        </w:numPr>
        <w:spacing w:after="0" w:line="240" w:lineRule="auto"/>
        <w:jc w:val="both"/>
        <w:rPr>
          <w:rFonts w:ascii="Arial" w:hAnsi="Arial" w:cs="Arial"/>
          <w:b/>
          <w:bCs/>
          <w:i/>
          <w:iCs/>
          <w:color w:val="000000" w:themeColor="text1"/>
          <w:sz w:val="18"/>
          <w:szCs w:val="18"/>
        </w:rPr>
      </w:pPr>
      <w:r w:rsidRPr="72C94C20">
        <w:rPr>
          <w:rFonts w:ascii="Arial" w:hAnsi="Arial" w:cs="Arial"/>
          <w:b/>
          <w:bCs/>
          <w:i/>
          <w:iCs/>
          <w:color w:val="000000" w:themeColor="text1"/>
          <w:sz w:val="18"/>
          <w:szCs w:val="18"/>
        </w:rPr>
        <w:t>El Hotel Aava de Whistler exige 5 noches de estancia mínima entre 22 de diciembre y 2 de enero, y del 12 al 21 de febrero de domingo a jueves. Para estas fechas se podrá proveer el Hotel Pinnacle Whistler como alternativa.</w:t>
      </w:r>
    </w:p>
    <w:p w14:paraId="524E4975" w14:textId="77777777" w:rsidR="002C52BC" w:rsidRDefault="002C52BC" w:rsidP="72C94C20">
      <w:pPr>
        <w:spacing w:after="0" w:line="240" w:lineRule="auto"/>
        <w:rPr>
          <w:rFonts w:ascii="Arial" w:eastAsia="Times New Roman" w:hAnsi="Arial" w:cs="Arial"/>
          <w:b/>
          <w:bCs/>
          <w:i/>
          <w:iCs/>
          <w:color w:val="E36C0A" w:themeColor="accent6" w:themeShade="BF"/>
          <w:sz w:val="20"/>
          <w:szCs w:val="20"/>
          <w:u w:val="single"/>
          <w:lang w:eastAsia="es-ES"/>
        </w:rPr>
      </w:pPr>
    </w:p>
    <w:p w14:paraId="21249B49" w14:textId="6642343F" w:rsidR="72C94C20" w:rsidRDefault="72C94C20" w:rsidP="72C94C20">
      <w:pPr>
        <w:spacing w:after="0" w:line="240" w:lineRule="auto"/>
        <w:rPr>
          <w:rFonts w:ascii="Arial" w:eastAsia="Times New Roman" w:hAnsi="Arial" w:cs="Arial"/>
          <w:b/>
          <w:bCs/>
          <w:i/>
          <w:iCs/>
          <w:color w:val="E36C0A" w:themeColor="accent6" w:themeShade="BF"/>
          <w:sz w:val="20"/>
          <w:szCs w:val="20"/>
          <w:u w:val="single"/>
          <w:lang w:eastAsia="es-ES"/>
        </w:rPr>
      </w:pPr>
    </w:p>
    <w:p w14:paraId="2064F642" w14:textId="7786BAE9" w:rsidR="002C52BC" w:rsidRDefault="00000000" w:rsidP="72C94C20">
      <w:pPr>
        <w:spacing w:after="0" w:line="240" w:lineRule="auto"/>
        <w:rPr>
          <w:rFonts w:ascii="Arial" w:eastAsia="Times New Roman" w:hAnsi="Arial" w:cs="Arial"/>
          <w:b/>
          <w:bCs/>
          <w:color w:val="E36C0A" w:themeColor="accent6" w:themeShade="BF"/>
          <w:sz w:val="18"/>
          <w:szCs w:val="18"/>
          <w:lang w:eastAsia="es-ES"/>
        </w:rPr>
      </w:pPr>
      <w:r w:rsidRPr="72C94C20">
        <w:rPr>
          <w:rFonts w:ascii="Arial" w:eastAsia="Times New Roman" w:hAnsi="Arial" w:cs="Arial"/>
          <w:b/>
          <w:bCs/>
          <w:color w:val="E36C0A" w:themeColor="accent6" w:themeShade="BF"/>
          <w:sz w:val="18"/>
          <w:szCs w:val="18"/>
          <w:u w:val="single"/>
          <w:lang w:eastAsia="es-ES"/>
        </w:rPr>
        <w:t>PRECIO</w:t>
      </w:r>
      <w:r w:rsidRPr="72C94C20">
        <w:rPr>
          <w:rFonts w:ascii="Arial" w:eastAsia="Times New Roman" w:hAnsi="Arial" w:cs="Arial"/>
          <w:b/>
          <w:bCs/>
          <w:color w:val="E36C0A" w:themeColor="accent6" w:themeShade="BF"/>
          <w:sz w:val="32"/>
          <w:szCs w:val="32"/>
          <w:u w:val="single"/>
          <w:lang w:eastAsia="es-ES"/>
        </w:rPr>
        <w:t xml:space="preserve"> </w:t>
      </w:r>
      <w:r w:rsidR="62BAA6DF" w:rsidRPr="72C94C20">
        <w:rPr>
          <w:rFonts w:ascii="Arial" w:eastAsia="Times New Roman" w:hAnsi="Arial" w:cs="Arial"/>
          <w:b/>
          <w:bCs/>
          <w:color w:val="E36C0A" w:themeColor="accent6" w:themeShade="BF"/>
          <w:sz w:val="32"/>
          <w:szCs w:val="32"/>
          <w:u w:val="single"/>
          <w:lang w:eastAsia="es-ES"/>
        </w:rPr>
        <w:t xml:space="preserve">DESDE </w:t>
      </w:r>
      <w:r w:rsidRPr="72C94C20">
        <w:rPr>
          <w:rFonts w:ascii="Arial" w:eastAsia="Times New Roman" w:hAnsi="Arial" w:cs="Arial"/>
          <w:b/>
          <w:bCs/>
          <w:color w:val="E36C0A" w:themeColor="accent6" w:themeShade="BF"/>
          <w:sz w:val="18"/>
          <w:szCs w:val="18"/>
          <w:u w:val="single"/>
          <w:lang w:eastAsia="es-ES"/>
        </w:rPr>
        <w:t>POR PERSONA EN USD</w:t>
      </w:r>
      <w:r w:rsidRPr="72C94C20">
        <w:rPr>
          <w:rFonts w:ascii="Arial" w:eastAsia="Times New Roman" w:hAnsi="Arial" w:cs="Arial"/>
          <w:b/>
          <w:bCs/>
          <w:color w:val="E36C0A" w:themeColor="accent6" w:themeShade="BF"/>
          <w:sz w:val="18"/>
          <w:szCs w:val="18"/>
          <w:lang w:eastAsia="es-ES"/>
        </w:rPr>
        <w:t xml:space="preserve">:  </w:t>
      </w:r>
    </w:p>
    <w:p w14:paraId="5C47FE5E" w14:textId="77777777" w:rsidR="002C52BC" w:rsidRDefault="002C52BC">
      <w:pPr>
        <w:spacing w:after="0" w:line="240" w:lineRule="auto"/>
        <w:rPr>
          <w:rFonts w:ascii="Arial" w:eastAsia="Times New Roman" w:hAnsi="Arial" w:cs="Arial"/>
          <w:b/>
          <w:color w:val="E36C0A" w:themeColor="accent6" w:themeShade="BF"/>
          <w:sz w:val="14"/>
          <w:szCs w:val="16"/>
          <w:lang w:eastAsia="es-ES"/>
        </w:rPr>
      </w:pPr>
    </w:p>
    <w:p w14:paraId="3B6835DF" w14:textId="77777777" w:rsidR="002C52BC" w:rsidRDefault="002C52BC" w:rsidP="4E6EC145">
      <w:pPr>
        <w:spacing w:after="0" w:line="240" w:lineRule="auto"/>
        <w:rPr>
          <w:rFonts w:ascii="Arial" w:eastAsia="Times New Roman" w:hAnsi="Arial" w:cs="Arial"/>
          <w:b/>
          <w:bCs/>
          <w:color w:val="E36C0A" w:themeColor="accent6" w:themeShade="BF"/>
          <w:sz w:val="8"/>
          <w:szCs w:val="8"/>
          <w:lang w:eastAsia="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430"/>
        <w:gridCol w:w="1230"/>
        <w:gridCol w:w="1320"/>
        <w:gridCol w:w="1215"/>
        <w:gridCol w:w="1245"/>
        <w:gridCol w:w="1230"/>
        <w:gridCol w:w="1211"/>
      </w:tblGrid>
      <w:tr w:rsidR="4E6EC145" w14:paraId="0B7C9216" w14:textId="77777777" w:rsidTr="72C94C20">
        <w:trPr>
          <w:trHeight w:val="435"/>
        </w:trPr>
        <w:tc>
          <w:tcPr>
            <w:tcW w:w="2430" w:type="dxa"/>
            <w:tcBorders>
              <w:top w:val="single" w:sz="8" w:space="0" w:color="F9B074"/>
              <w:left w:val="single" w:sz="8" w:space="0" w:color="F9B074"/>
              <w:bottom w:val="single" w:sz="8" w:space="0" w:color="F9B074"/>
              <w:right w:val="single" w:sz="8" w:space="0" w:color="F9B074"/>
            </w:tcBorders>
            <w:shd w:val="clear" w:color="auto" w:fill="E36C0A" w:themeFill="accent6" w:themeFillShade="BF"/>
            <w:tcMar>
              <w:left w:w="105" w:type="dxa"/>
              <w:right w:w="105" w:type="dxa"/>
            </w:tcMar>
            <w:vAlign w:val="center"/>
          </w:tcPr>
          <w:p w14:paraId="3F6F34E6" w14:textId="6E57FC06" w:rsidR="4E6EC145" w:rsidRDefault="4E6EC145" w:rsidP="4E6EC145">
            <w:pPr>
              <w:widowControl w:val="0"/>
              <w:spacing w:after="0" w:line="240" w:lineRule="auto"/>
              <w:jc w:val="center"/>
              <w:rPr>
                <w:rFonts w:ascii="Arial" w:eastAsia="Arial" w:hAnsi="Arial" w:cs="Arial"/>
                <w:b/>
                <w:bCs/>
                <w:color w:val="FFFFFF" w:themeColor="background1"/>
                <w:sz w:val="20"/>
                <w:szCs w:val="20"/>
              </w:rPr>
            </w:pPr>
            <w:r w:rsidRPr="4E6EC145">
              <w:rPr>
                <w:rFonts w:ascii="Arial" w:eastAsia="Arial" w:hAnsi="Arial" w:cs="Arial"/>
                <w:b/>
                <w:bCs/>
                <w:color w:val="FFFFFF" w:themeColor="background1"/>
                <w:sz w:val="20"/>
                <w:szCs w:val="20"/>
              </w:rPr>
              <w:t xml:space="preserve">Salidas: </w:t>
            </w:r>
            <w:r w:rsidR="7B0DD1C5" w:rsidRPr="4E6EC145">
              <w:rPr>
                <w:rFonts w:ascii="Arial" w:eastAsia="Arial" w:hAnsi="Arial" w:cs="Arial"/>
                <w:b/>
                <w:bCs/>
                <w:color w:val="FFFFFF" w:themeColor="background1"/>
                <w:sz w:val="20"/>
                <w:szCs w:val="20"/>
              </w:rPr>
              <w:t>Diarias</w:t>
            </w:r>
          </w:p>
        </w:tc>
        <w:tc>
          <w:tcPr>
            <w:tcW w:w="1230" w:type="dxa"/>
            <w:tcBorders>
              <w:top w:val="single" w:sz="8" w:space="0" w:color="F9B074"/>
              <w:left w:val="single" w:sz="8" w:space="0" w:color="F9B074"/>
              <w:bottom w:val="single" w:sz="8" w:space="0" w:color="F9B074"/>
              <w:right w:val="single" w:sz="8" w:space="0" w:color="F9B074"/>
            </w:tcBorders>
            <w:shd w:val="clear" w:color="auto" w:fill="E36C0A" w:themeFill="accent6" w:themeFillShade="BF"/>
            <w:tcMar>
              <w:left w:w="105" w:type="dxa"/>
              <w:right w:w="105" w:type="dxa"/>
            </w:tcMar>
            <w:vAlign w:val="center"/>
          </w:tcPr>
          <w:p w14:paraId="63DCFCE0" w14:textId="2CC0B35D" w:rsidR="4E6EC145" w:rsidRDefault="4E6EC145" w:rsidP="4E6EC145">
            <w:pPr>
              <w:widowControl w:val="0"/>
              <w:spacing w:after="0" w:line="240" w:lineRule="auto"/>
              <w:jc w:val="center"/>
              <w:rPr>
                <w:rFonts w:ascii="Arial" w:eastAsia="Arial" w:hAnsi="Arial" w:cs="Arial"/>
                <w:b/>
                <w:bCs/>
                <w:color w:val="FFFFFF" w:themeColor="background1"/>
                <w:sz w:val="20"/>
                <w:szCs w:val="20"/>
              </w:rPr>
            </w:pPr>
            <w:r w:rsidRPr="4E6EC145">
              <w:rPr>
                <w:rFonts w:ascii="Arial" w:eastAsia="Arial" w:hAnsi="Arial" w:cs="Arial"/>
                <w:b/>
                <w:bCs/>
                <w:color w:val="FFFFFF" w:themeColor="background1"/>
                <w:sz w:val="20"/>
                <w:szCs w:val="20"/>
              </w:rPr>
              <w:t>Categoría</w:t>
            </w:r>
          </w:p>
        </w:tc>
        <w:tc>
          <w:tcPr>
            <w:tcW w:w="1320" w:type="dxa"/>
            <w:tcBorders>
              <w:top w:val="single" w:sz="8" w:space="0" w:color="F9B074"/>
              <w:left w:val="single" w:sz="8" w:space="0" w:color="F9B074"/>
              <w:bottom w:val="single" w:sz="8" w:space="0" w:color="F9B074"/>
              <w:right w:val="single" w:sz="8" w:space="0" w:color="F9B074"/>
            </w:tcBorders>
            <w:shd w:val="clear" w:color="auto" w:fill="E36C0A" w:themeFill="accent6" w:themeFillShade="BF"/>
            <w:tcMar>
              <w:left w:w="105" w:type="dxa"/>
              <w:right w:w="105" w:type="dxa"/>
            </w:tcMar>
            <w:vAlign w:val="center"/>
          </w:tcPr>
          <w:p w14:paraId="516E27F1" w14:textId="1F74083F" w:rsidR="4E6EC145" w:rsidRDefault="4E6EC145" w:rsidP="4E6EC145">
            <w:pPr>
              <w:widowControl w:val="0"/>
              <w:spacing w:after="0" w:line="240" w:lineRule="auto"/>
              <w:jc w:val="center"/>
              <w:rPr>
                <w:rFonts w:ascii="Arial" w:eastAsia="Arial" w:hAnsi="Arial" w:cs="Arial"/>
                <w:b/>
                <w:bCs/>
                <w:color w:val="FFFFFF" w:themeColor="background1"/>
                <w:sz w:val="20"/>
                <w:szCs w:val="20"/>
              </w:rPr>
            </w:pPr>
            <w:r w:rsidRPr="4E6EC145">
              <w:rPr>
                <w:rFonts w:ascii="Arial" w:eastAsia="Arial" w:hAnsi="Arial" w:cs="Arial"/>
                <w:b/>
                <w:bCs/>
                <w:color w:val="FFFFFF" w:themeColor="background1"/>
                <w:sz w:val="20"/>
                <w:szCs w:val="20"/>
              </w:rPr>
              <w:t>Sencilla</w:t>
            </w:r>
          </w:p>
          <w:p w14:paraId="3880268A" w14:textId="454FFF84" w:rsidR="4E6EC145" w:rsidRDefault="4E6EC145" w:rsidP="4E6EC145">
            <w:pPr>
              <w:widowControl w:val="0"/>
              <w:spacing w:after="0" w:line="240" w:lineRule="auto"/>
              <w:jc w:val="center"/>
              <w:rPr>
                <w:rFonts w:ascii="Arial" w:eastAsia="Arial" w:hAnsi="Arial" w:cs="Arial"/>
                <w:b/>
                <w:bCs/>
                <w:color w:val="FFFFFF" w:themeColor="background1"/>
                <w:sz w:val="12"/>
                <w:szCs w:val="12"/>
              </w:rPr>
            </w:pPr>
            <w:r w:rsidRPr="4E6EC145">
              <w:rPr>
                <w:rFonts w:ascii="Arial" w:eastAsia="Arial" w:hAnsi="Arial" w:cs="Arial"/>
                <w:b/>
                <w:bCs/>
                <w:color w:val="FFFFFF" w:themeColor="background1"/>
                <w:sz w:val="12"/>
                <w:szCs w:val="12"/>
              </w:rPr>
              <w:t>(Pax Viajando Solo)</w:t>
            </w:r>
          </w:p>
        </w:tc>
        <w:tc>
          <w:tcPr>
            <w:tcW w:w="1215" w:type="dxa"/>
            <w:tcBorders>
              <w:top w:val="single" w:sz="8" w:space="0" w:color="F9B074"/>
              <w:left w:val="single" w:sz="8" w:space="0" w:color="F9B074"/>
              <w:bottom w:val="single" w:sz="8" w:space="0" w:color="F9B074"/>
              <w:right w:val="single" w:sz="8" w:space="0" w:color="F9B074"/>
            </w:tcBorders>
            <w:shd w:val="clear" w:color="auto" w:fill="E36C0A" w:themeFill="accent6" w:themeFillShade="BF"/>
            <w:tcMar>
              <w:left w:w="105" w:type="dxa"/>
              <w:right w:w="105" w:type="dxa"/>
            </w:tcMar>
            <w:vAlign w:val="center"/>
          </w:tcPr>
          <w:p w14:paraId="65C34748" w14:textId="7FBE39DB" w:rsidR="4E6EC145" w:rsidRDefault="4E6EC145" w:rsidP="4E6EC145">
            <w:pPr>
              <w:widowControl w:val="0"/>
              <w:spacing w:after="0" w:line="240" w:lineRule="auto"/>
              <w:jc w:val="center"/>
              <w:rPr>
                <w:rFonts w:ascii="Arial" w:eastAsia="Arial" w:hAnsi="Arial" w:cs="Arial"/>
                <w:b/>
                <w:bCs/>
                <w:color w:val="FFFFFF" w:themeColor="background1"/>
                <w:sz w:val="20"/>
                <w:szCs w:val="20"/>
              </w:rPr>
            </w:pPr>
            <w:r w:rsidRPr="4E6EC145">
              <w:rPr>
                <w:rFonts w:ascii="Arial" w:eastAsia="Arial" w:hAnsi="Arial" w:cs="Arial"/>
                <w:b/>
                <w:bCs/>
                <w:color w:val="FFFFFF" w:themeColor="background1"/>
                <w:sz w:val="20"/>
                <w:szCs w:val="20"/>
              </w:rPr>
              <w:t>Doble</w:t>
            </w:r>
          </w:p>
        </w:tc>
        <w:tc>
          <w:tcPr>
            <w:tcW w:w="1245" w:type="dxa"/>
            <w:tcBorders>
              <w:top w:val="single" w:sz="8" w:space="0" w:color="F9B074"/>
              <w:left w:val="single" w:sz="8" w:space="0" w:color="F9B074"/>
              <w:bottom w:val="single" w:sz="8" w:space="0" w:color="F9B074"/>
              <w:right w:val="single" w:sz="8" w:space="0" w:color="F9B074"/>
            </w:tcBorders>
            <w:shd w:val="clear" w:color="auto" w:fill="E36C0A" w:themeFill="accent6" w:themeFillShade="BF"/>
            <w:tcMar>
              <w:left w:w="105" w:type="dxa"/>
              <w:right w:w="105" w:type="dxa"/>
            </w:tcMar>
            <w:vAlign w:val="center"/>
          </w:tcPr>
          <w:p w14:paraId="048504A4" w14:textId="2EFC75C2" w:rsidR="4E6EC145" w:rsidRDefault="4E6EC145" w:rsidP="4E6EC145">
            <w:pPr>
              <w:widowControl w:val="0"/>
              <w:spacing w:after="0" w:line="240" w:lineRule="auto"/>
              <w:jc w:val="center"/>
              <w:rPr>
                <w:rFonts w:ascii="Arial" w:eastAsia="Arial" w:hAnsi="Arial" w:cs="Arial"/>
                <w:b/>
                <w:bCs/>
                <w:color w:val="FFFFFF" w:themeColor="background1"/>
                <w:sz w:val="20"/>
                <w:szCs w:val="20"/>
              </w:rPr>
            </w:pPr>
            <w:r w:rsidRPr="4E6EC145">
              <w:rPr>
                <w:rFonts w:ascii="Arial" w:eastAsia="Arial" w:hAnsi="Arial" w:cs="Arial"/>
                <w:b/>
                <w:bCs/>
                <w:color w:val="FFFFFF" w:themeColor="background1"/>
                <w:sz w:val="20"/>
                <w:szCs w:val="20"/>
              </w:rPr>
              <w:t>Triple</w:t>
            </w:r>
          </w:p>
        </w:tc>
        <w:tc>
          <w:tcPr>
            <w:tcW w:w="1230" w:type="dxa"/>
            <w:tcBorders>
              <w:top w:val="single" w:sz="8" w:space="0" w:color="F9B074"/>
              <w:left w:val="single" w:sz="8" w:space="0" w:color="F9B074"/>
              <w:bottom w:val="single" w:sz="8" w:space="0" w:color="F9B074"/>
              <w:right w:val="single" w:sz="8" w:space="0" w:color="F9B074"/>
            </w:tcBorders>
            <w:shd w:val="clear" w:color="auto" w:fill="E36C0A" w:themeFill="accent6" w:themeFillShade="BF"/>
            <w:tcMar>
              <w:left w:w="105" w:type="dxa"/>
              <w:right w:w="105" w:type="dxa"/>
            </w:tcMar>
            <w:vAlign w:val="center"/>
          </w:tcPr>
          <w:p w14:paraId="562F8A55" w14:textId="723CBB4A" w:rsidR="7A42FC4A" w:rsidRDefault="7A42FC4A" w:rsidP="4E6EC145">
            <w:pPr>
              <w:widowControl w:val="0"/>
              <w:spacing w:after="0" w:line="240" w:lineRule="auto"/>
              <w:jc w:val="center"/>
              <w:rPr>
                <w:rFonts w:ascii="Arial" w:eastAsia="Arial" w:hAnsi="Arial" w:cs="Arial"/>
                <w:b/>
                <w:bCs/>
                <w:color w:val="FFFFFF" w:themeColor="background1"/>
                <w:sz w:val="20"/>
                <w:szCs w:val="20"/>
              </w:rPr>
            </w:pPr>
            <w:r w:rsidRPr="4E6EC145">
              <w:rPr>
                <w:rFonts w:ascii="Arial" w:eastAsia="Arial" w:hAnsi="Arial" w:cs="Arial"/>
                <w:b/>
                <w:bCs/>
                <w:color w:val="FFFFFF" w:themeColor="background1"/>
                <w:sz w:val="20"/>
                <w:szCs w:val="20"/>
              </w:rPr>
              <w:t>Cuádruple</w:t>
            </w:r>
          </w:p>
        </w:tc>
        <w:tc>
          <w:tcPr>
            <w:tcW w:w="1211" w:type="dxa"/>
            <w:tcBorders>
              <w:top w:val="single" w:sz="8" w:space="0" w:color="F9B074"/>
              <w:left w:val="single" w:sz="8" w:space="0" w:color="F9B074"/>
              <w:bottom w:val="single" w:sz="8" w:space="0" w:color="F9B074"/>
              <w:right w:val="single" w:sz="8" w:space="0" w:color="F9B074"/>
            </w:tcBorders>
            <w:shd w:val="clear" w:color="auto" w:fill="E36C0A" w:themeFill="accent6" w:themeFillShade="BF"/>
            <w:tcMar>
              <w:left w:w="105" w:type="dxa"/>
              <w:right w:w="105" w:type="dxa"/>
            </w:tcMar>
            <w:vAlign w:val="center"/>
          </w:tcPr>
          <w:p w14:paraId="77AD3948" w14:textId="70B036B6" w:rsidR="7A42FC4A" w:rsidRDefault="2D6A01A2" w:rsidP="72C94C20">
            <w:pPr>
              <w:spacing w:line="240" w:lineRule="auto"/>
              <w:jc w:val="center"/>
              <w:rPr>
                <w:rFonts w:ascii="Arial" w:eastAsia="Arial" w:hAnsi="Arial" w:cs="Arial"/>
                <w:b/>
                <w:bCs/>
                <w:color w:val="FFFFFF" w:themeColor="background1"/>
                <w:sz w:val="20"/>
                <w:szCs w:val="20"/>
              </w:rPr>
            </w:pPr>
            <w:r w:rsidRPr="72C94C20">
              <w:rPr>
                <w:rFonts w:ascii="Arial" w:eastAsia="Arial" w:hAnsi="Arial" w:cs="Arial"/>
                <w:b/>
                <w:bCs/>
                <w:color w:val="FFFFFF" w:themeColor="background1"/>
                <w:sz w:val="20"/>
                <w:szCs w:val="20"/>
              </w:rPr>
              <w:t xml:space="preserve">Menor </w:t>
            </w:r>
            <w:r w:rsidR="7A42FC4A">
              <w:br/>
            </w:r>
            <w:r w:rsidRPr="72C94C20">
              <w:rPr>
                <w:rFonts w:ascii="Arial" w:eastAsia="Arial" w:hAnsi="Arial" w:cs="Arial"/>
                <w:b/>
                <w:bCs/>
                <w:color w:val="FFFFFF" w:themeColor="background1"/>
                <w:sz w:val="20"/>
                <w:szCs w:val="20"/>
              </w:rPr>
              <w:t>(</w:t>
            </w:r>
            <w:r w:rsidR="31A4DD25" w:rsidRPr="72C94C20">
              <w:rPr>
                <w:rFonts w:ascii="Arial" w:eastAsia="Arial" w:hAnsi="Arial" w:cs="Arial"/>
                <w:b/>
                <w:bCs/>
                <w:color w:val="FFFFFF" w:themeColor="background1"/>
                <w:sz w:val="20"/>
                <w:szCs w:val="20"/>
              </w:rPr>
              <w:t xml:space="preserve">7 </w:t>
            </w:r>
            <w:r w:rsidRPr="72C94C20">
              <w:rPr>
                <w:rFonts w:ascii="Arial" w:eastAsia="Arial" w:hAnsi="Arial" w:cs="Arial"/>
                <w:b/>
                <w:bCs/>
                <w:color w:val="FFFFFF" w:themeColor="background1"/>
                <w:sz w:val="20"/>
                <w:szCs w:val="20"/>
              </w:rPr>
              <w:t xml:space="preserve">– </w:t>
            </w:r>
            <w:r w:rsidR="2CBC7DFD" w:rsidRPr="72C94C20">
              <w:rPr>
                <w:rFonts w:ascii="Arial" w:eastAsia="Arial" w:hAnsi="Arial" w:cs="Arial"/>
                <w:b/>
                <w:bCs/>
                <w:color w:val="FFFFFF" w:themeColor="background1"/>
                <w:sz w:val="20"/>
                <w:szCs w:val="20"/>
              </w:rPr>
              <w:t>1</w:t>
            </w:r>
            <w:r w:rsidR="04CDFF3E" w:rsidRPr="72C94C20">
              <w:rPr>
                <w:rFonts w:ascii="Arial" w:eastAsia="Arial" w:hAnsi="Arial" w:cs="Arial"/>
                <w:b/>
                <w:bCs/>
                <w:color w:val="FFFFFF" w:themeColor="background1"/>
                <w:sz w:val="20"/>
                <w:szCs w:val="20"/>
              </w:rPr>
              <w:t>2</w:t>
            </w:r>
            <w:r w:rsidRPr="72C94C20">
              <w:rPr>
                <w:rFonts w:ascii="Arial" w:eastAsia="Arial" w:hAnsi="Arial" w:cs="Arial"/>
                <w:b/>
                <w:bCs/>
                <w:color w:val="FFFFFF" w:themeColor="background1"/>
                <w:sz w:val="20"/>
                <w:szCs w:val="20"/>
              </w:rPr>
              <w:t xml:space="preserve"> años)</w:t>
            </w:r>
          </w:p>
        </w:tc>
      </w:tr>
      <w:tr w:rsidR="4E6EC145" w14:paraId="3FC116EE" w14:textId="77777777" w:rsidTr="72C94C20">
        <w:trPr>
          <w:trHeight w:val="450"/>
        </w:trPr>
        <w:tc>
          <w:tcPr>
            <w:tcW w:w="2430"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10C31905" w14:textId="3B96E119" w:rsidR="2C51B851" w:rsidRDefault="462ECFDA" w:rsidP="06F83CDB">
            <w:pPr>
              <w:widowControl w:val="0"/>
              <w:spacing w:after="0" w:line="240" w:lineRule="auto"/>
              <w:jc w:val="center"/>
              <w:rPr>
                <w:rFonts w:ascii="Arial" w:eastAsia="Arial" w:hAnsi="Arial" w:cs="Arial"/>
                <w:b/>
                <w:bCs/>
                <w:color w:val="000000" w:themeColor="text1"/>
                <w:sz w:val="18"/>
                <w:szCs w:val="18"/>
                <w:lang w:val="es-MX"/>
              </w:rPr>
            </w:pPr>
            <w:r w:rsidRPr="06F83CDB">
              <w:rPr>
                <w:rFonts w:ascii="Arial" w:eastAsia="Arial" w:hAnsi="Arial" w:cs="Arial"/>
                <w:b/>
                <w:bCs/>
                <w:color w:val="000000" w:themeColor="text1"/>
                <w:sz w:val="18"/>
                <w:szCs w:val="18"/>
                <w:lang w:val="es-MX"/>
              </w:rPr>
              <w:t>15/11/2026 - 15/12/2026</w:t>
            </w:r>
          </w:p>
        </w:tc>
        <w:tc>
          <w:tcPr>
            <w:tcW w:w="1230" w:type="dxa"/>
            <w:vMerge w:val="restart"/>
            <w:tcBorders>
              <w:top w:val="single" w:sz="8" w:space="0" w:color="F9B074"/>
              <w:left w:val="single" w:sz="8" w:space="0" w:color="F9B074"/>
              <w:bottom w:val="single" w:sz="8" w:space="0" w:color="F9B074"/>
              <w:right w:val="single" w:sz="8" w:space="0" w:color="F9B074"/>
            </w:tcBorders>
            <w:shd w:val="clear" w:color="auto" w:fill="FDE4D0"/>
            <w:tcMar>
              <w:left w:w="105" w:type="dxa"/>
              <w:right w:w="105" w:type="dxa"/>
            </w:tcMar>
            <w:vAlign w:val="center"/>
          </w:tcPr>
          <w:p w14:paraId="3D4CE93E" w14:textId="427B700E" w:rsidR="2C51B851" w:rsidRDefault="55FDBA11" w:rsidP="06F83CDB">
            <w:pPr>
              <w:widowControl w:val="0"/>
              <w:spacing w:after="0" w:line="240" w:lineRule="auto"/>
              <w:jc w:val="center"/>
              <w:rPr>
                <w:rFonts w:ascii="Arial" w:eastAsia="Arial" w:hAnsi="Arial" w:cs="Arial"/>
                <w:b/>
                <w:bCs/>
                <w:color w:val="000000" w:themeColor="text1"/>
                <w:sz w:val="18"/>
                <w:szCs w:val="18"/>
              </w:rPr>
            </w:pPr>
            <w:r w:rsidRPr="06F83CDB">
              <w:rPr>
                <w:rFonts w:ascii="Arial" w:eastAsia="Arial" w:hAnsi="Arial" w:cs="Arial"/>
                <w:b/>
                <w:bCs/>
                <w:color w:val="000000" w:themeColor="text1"/>
                <w:sz w:val="18"/>
                <w:szCs w:val="18"/>
              </w:rPr>
              <w:t>Turista Superior</w:t>
            </w:r>
          </w:p>
        </w:tc>
        <w:tc>
          <w:tcPr>
            <w:tcW w:w="1320"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0C711F08" w14:textId="45591129" w:rsidR="06F83CDB" w:rsidRDefault="06F83CDB" w:rsidP="06F83CDB">
            <w:pPr>
              <w:spacing w:after="0"/>
              <w:jc w:val="center"/>
            </w:pPr>
            <w:r w:rsidRPr="06F83CDB">
              <w:rPr>
                <w:rFonts w:ascii="Calibri" w:eastAsia="Calibri" w:hAnsi="Calibri" w:cs="Calibri"/>
                <w:color w:val="000000" w:themeColor="text1"/>
              </w:rPr>
              <w:t>USD 4,430</w:t>
            </w:r>
          </w:p>
        </w:tc>
        <w:tc>
          <w:tcPr>
            <w:tcW w:w="1215"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6DD7EDF4" w14:textId="6984B51A" w:rsidR="06F83CDB" w:rsidRDefault="06F83CDB" w:rsidP="06F83CDB">
            <w:pPr>
              <w:spacing w:after="0"/>
              <w:jc w:val="center"/>
            </w:pPr>
            <w:r w:rsidRPr="06F83CDB">
              <w:rPr>
                <w:rFonts w:ascii="Calibri" w:eastAsia="Calibri" w:hAnsi="Calibri" w:cs="Calibri"/>
                <w:color w:val="000000" w:themeColor="text1"/>
              </w:rPr>
              <w:t>USD 2,693</w:t>
            </w:r>
          </w:p>
        </w:tc>
        <w:tc>
          <w:tcPr>
            <w:tcW w:w="1245"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6E2BA00C" w14:textId="73A151AE" w:rsidR="06F83CDB" w:rsidRDefault="06F83CDB" w:rsidP="06F83CDB">
            <w:pPr>
              <w:spacing w:after="0"/>
              <w:jc w:val="center"/>
            </w:pPr>
            <w:r w:rsidRPr="06F83CDB">
              <w:rPr>
                <w:rFonts w:ascii="Calibri" w:eastAsia="Calibri" w:hAnsi="Calibri" w:cs="Calibri"/>
                <w:color w:val="000000" w:themeColor="text1"/>
              </w:rPr>
              <w:t>USD 2,354</w:t>
            </w:r>
          </w:p>
        </w:tc>
        <w:tc>
          <w:tcPr>
            <w:tcW w:w="1230"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7717E907" w14:textId="500EABF4" w:rsidR="06F83CDB" w:rsidRDefault="06F83CDB" w:rsidP="06F83CDB">
            <w:pPr>
              <w:spacing w:after="0"/>
              <w:jc w:val="center"/>
            </w:pPr>
            <w:r w:rsidRPr="06F83CDB">
              <w:rPr>
                <w:rFonts w:ascii="Calibri" w:eastAsia="Calibri" w:hAnsi="Calibri" w:cs="Calibri"/>
                <w:color w:val="000000" w:themeColor="text1"/>
              </w:rPr>
              <w:t>USD 2,184</w:t>
            </w:r>
          </w:p>
        </w:tc>
        <w:tc>
          <w:tcPr>
            <w:tcW w:w="1211"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0E0EC59A" w14:textId="1860A2CB" w:rsidR="06F83CDB" w:rsidRDefault="06F83CDB" w:rsidP="06F83CDB">
            <w:pPr>
              <w:spacing w:after="0"/>
              <w:jc w:val="center"/>
            </w:pPr>
            <w:r w:rsidRPr="06F83CDB">
              <w:rPr>
                <w:rFonts w:ascii="Calibri" w:eastAsia="Calibri" w:hAnsi="Calibri" w:cs="Calibri"/>
                <w:color w:val="000000" w:themeColor="text1"/>
              </w:rPr>
              <w:t>USD 1,379</w:t>
            </w:r>
          </w:p>
        </w:tc>
      </w:tr>
      <w:tr w:rsidR="4E6EC145" w14:paraId="3D279537" w14:textId="77777777" w:rsidTr="72C94C20">
        <w:trPr>
          <w:trHeight w:val="390"/>
        </w:trPr>
        <w:tc>
          <w:tcPr>
            <w:tcW w:w="2430"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32D6A12F" w14:textId="010C2B86" w:rsidR="2C51B851" w:rsidRDefault="42FD117A" w:rsidP="06F83CDB">
            <w:pPr>
              <w:spacing w:line="240" w:lineRule="auto"/>
              <w:jc w:val="center"/>
              <w:rPr>
                <w:rFonts w:ascii="Arial" w:eastAsia="Arial" w:hAnsi="Arial" w:cs="Arial"/>
                <w:b/>
                <w:bCs/>
                <w:color w:val="000000" w:themeColor="text1"/>
                <w:sz w:val="18"/>
                <w:szCs w:val="18"/>
                <w:lang w:val="es-MX"/>
              </w:rPr>
            </w:pPr>
            <w:r w:rsidRPr="06F83CDB">
              <w:rPr>
                <w:rFonts w:ascii="Arial" w:eastAsia="Arial" w:hAnsi="Arial" w:cs="Arial"/>
                <w:b/>
                <w:bCs/>
                <w:color w:val="000000" w:themeColor="text1"/>
                <w:sz w:val="18"/>
                <w:szCs w:val="18"/>
                <w:lang w:val="es-MX"/>
              </w:rPr>
              <w:t>16/12/2026 - 05/02/2027</w:t>
            </w:r>
          </w:p>
        </w:tc>
        <w:tc>
          <w:tcPr>
            <w:tcW w:w="1230" w:type="dxa"/>
            <w:vMerge/>
            <w:tcMar>
              <w:left w:w="105" w:type="dxa"/>
              <w:right w:w="105" w:type="dxa"/>
            </w:tcMar>
            <w:vAlign w:val="center"/>
          </w:tcPr>
          <w:p w14:paraId="12A4871E" w14:textId="77777777" w:rsidR="00173400" w:rsidRDefault="00173400"/>
        </w:tc>
        <w:tc>
          <w:tcPr>
            <w:tcW w:w="1320"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597AD828" w14:textId="01E4FB28" w:rsidR="06F83CDB" w:rsidRDefault="06F83CDB" w:rsidP="06F83CDB">
            <w:pPr>
              <w:spacing w:after="0"/>
              <w:jc w:val="center"/>
            </w:pPr>
            <w:r w:rsidRPr="06F83CDB">
              <w:rPr>
                <w:rFonts w:ascii="Calibri" w:eastAsia="Calibri" w:hAnsi="Calibri" w:cs="Calibri"/>
                <w:color w:val="000000" w:themeColor="text1"/>
              </w:rPr>
              <w:t>USD 6,294</w:t>
            </w:r>
          </w:p>
        </w:tc>
        <w:tc>
          <w:tcPr>
            <w:tcW w:w="1215"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0EDE455B" w14:textId="198FADCB" w:rsidR="06F83CDB" w:rsidRDefault="06F83CDB" w:rsidP="06F83CDB">
            <w:pPr>
              <w:spacing w:after="0"/>
              <w:jc w:val="center"/>
            </w:pPr>
            <w:r w:rsidRPr="06F83CDB">
              <w:rPr>
                <w:rFonts w:ascii="Calibri" w:eastAsia="Calibri" w:hAnsi="Calibri" w:cs="Calibri"/>
                <w:color w:val="000000" w:themeColor="text1"/>
              </w:rPr>
              <w:t>USD 3,662</w:t>
            </w:r>
          </w:p>
        </w:tc>
        <w:tc>
          <w:tcPr>
            <w:tcW w:w="1245"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0082737C" w14:textId="7456B0E8" w:rsidR="06F83CDB" w:rsidRDefault="06F83CDB" w:rsidP="06F83CDB">
            <w:pPr>
              <w:spacing w:after="0"/>
              <w:jc w:val="center"/>
            </w:pPr>
            <w:r w:rsidRPr="06F83CDB">
              <w:rPr>
                <w:rFonts w:ascii="Calibri" w:eastAsia="Calibri" w:hAnsi="Calibri" w:cs="Calibri"/>
                <w:color w:val="000000" w:themeColor="text1"/>
              </w:rPr>
              <w:t>USD 3,116</w:t>
            </w:r>
          </w:p>
        </w:tc>
        <w:tc>
          <w:tcPr>
            <w:tcW w:w="1230"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377AEEAE" w14:textId="631B7F69" w:rsidR="06F83CDB" w:rsidRDefault="06F83CDB" w:rsidP="06F83CDB">
            <w:pPr>
              <w:spacing w:after="0"/>
              <w:jc w:val="center"/>
            </w:pPr>
            <w:r w:rsidRPr="06F83CDB">
              <w:rPr>
                <w:rFonts w:ascii="Calibri" w:eastAsia="Calibri" w:hAnsi="Calibri" w:cs="Calibri"/>
                <w:color w:val="000000" w:themeColor="text1"/>
              </w:rPr>
              <w:t>USD 2,767</w:t>
            </w:r>
          </w:p>
        </w:tc>
        <w:tc>
          <w:tcPr>
            <w:tcW w:w="1211"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1591B743" w14:textId="36F66BA4" w:rsidR="06F83CDB" w:rsidRDefault="06F83CDB" w:rsidP="06F83CDB">
            <w:pPr>
              <w:spacing w:after="0"/>
              <w:jc w:val="center"/>
            </w:pPr>
            <w:r w:rsidRPr="06F83CDB">
              <w:rPr>
                <w:rFonts w:ascii="Calibri" w:eastAsia="Calibri" w:hAnsi="Calibri" w:cs="Calibri"/>
                <w:color w:val="000000" w:themeColor="text1"/>
              </w:rPr>
              <w:t>USD 1,459</w:t>
            </w:r>
          </w:p>
        </w:tc>
      </w:tr>
      <w:tr w:rsidR="06F83CDB" w14:paraId="6ED4463F" w14:textId="77777777" w:rsidTr="72C94C20">
        <w:trPr>
          <w:trHeight w:val="390"/>
        </w:trPr>
        <w:tc>
          <w:tcPr>
            <w:tcW w:w="2430"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0F87E8EF" w14:textId="1FFCB444" w:rsidR="42FD117A" w:rsidRDefault="42FD117A" w:rsidP="06F83CDB">
            <w:pPr>
              <w:spacing w:line="240" w:lineRule="auto"/>
              <w:jc w:val="center"/>
              <w:rPr>
                <w:rFonts w:ascii="Arial" w:eastAsia="Arial" w:hAnsi="Arial" w:cs="Arial"/>
                <w:b/>
                <w:bCs/>
                <w:color w:val="000000" w:themeColor="text1"/>
                <w:sz w:val="18"/>
                <w:szCs w:val="18"/>
                <w:lang w:val="es-MX"/>
              </w:rPr>
            </w:pPr>
            <w:r w:rsidRPr="06F83CDB">
              <w:rPr>
                <w:rFonts w:ascii="Arial" w:eastAsia="Arial" w:hAnsi="Arial" w:cs="Arial"/>
                <w:b/>
                <w:bCs/>
                <w:color w:val="000000" w:themeColor="text1"/>
                <w:sz w:val="18"/>
                <w:szCs w:val="18"/>
                <w:lang w:val="es-MX"/>
              </w:rPr>
              <w:t>06/02/2027 - 15/02/2027</w:t>
            </w:r>
          </w:p>
        </w:tc>
        <w:tc>
          <w:tcPr>
            <w:tcW w:w="1230" w:type="dxa"/>
            <w:vMerge/>
            <w:tcMar>
              <w:left w:w="105" w:type="dxa"/>
              <w:right w:w="105" w:type="dxa"/>
            </w:tcMar>
            <w:vAlign w:val="center"/>
          </w:tcPr>
          <w:p w14:paraId="0D13BD37" w14:textId="77777777" w:rsidR="00173400" w:rsidRDefault="00173400"/>
        </w:tc>
        <w:tc>
          <w:tcPr>
            <w:tcW w:w="1320"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75A1E8D7" w14:textId="2B3A48FD" w:rsidR="06F83CDB" w:rsidRDefault="06F83CDB" w:rsidP="06F83CDB">
            <w:pPr>
              <w:spacing w:after="0"/>
              <w:jc w:val="center"/>
            </w:pPr>
            <w:r w:rsidRPr="06F83CDB">
              <w:rPr>
                <w:rFonts w:ascii="Calibri" w:eastAsia="Calibri" w:hAnsi="Calibri" w:cs="Calibri"/>
                <w:color w:val="000000" w:themeColor="text1"/>
              </w:rPr>
              <w:t>USD 5,160</w:t>
            </w:r>
          </w:p>
        </w:tc>
        <w:tc>
          <w:tcPr>
            <w:tcW w:w="1215"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40140F0A" w14:textId="28A0A024" w:rsidR="06F83CDB" w:rsidRDefault="06F83CDB" w:rsidP="06F83CDB">
            <w:pPr>
              <w:spacing w:after="0"/>
              <w:jc w:val="center"/>
            </w:pPr>
            <w:r w:rsidRPr="06F83CDB">
              <w:rPr>
                <w:rFonts w:ascii="Calibri" w:eastAsia="Calibri" w:hAnsi="Calibri" w:cs="Calibri"/>
                <w:color w:val="000000" w:themeColor="text1"/>
              </w:rPr>
              <w:t>USD 3,058</w:t>
            </w:r>
          </w:p>
        </w:tc>
        <w:tc>
          <w:tcPr>
            <w:tcW w:w="1245"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35AC3F78" w14:textId="3694096B" w:rsidR="06F83CDB" w:rsidRDefault="06F83CDB" w:rsidP="06F83CDB">
            <w:pPr>
              <w:spacing w:after="0"/>
              <w:jc w:val="center"/>
            </w:pPr>
            <w:r w:rsidRPr="06F83CDB">
              <w:rPr>
                <w:rFonts w:ascii="Calibri" w:eastAsia="Calibri" w:hAnsi="Calibri" w:cs="Calibri"/>
                <w:color w:val="000000" w:themeColor="text1"/>
              </w:rPr>
              <w:t>USD 2,602</w:t>
            </w:r>
          </w:p>
        </w:tc>
        <w:tc>
          <w:tcPr>
            <w:tcW w:w="1230"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3DAB40B6" w14:textId="4A90A881" w:rsidR="06F83CDB" w:rsidRDefault="06F83CDB" w:rsidP="06F83CDB">
            <w:pPr>
              <w:spacing w:after="0"/>
              <w:jc w:val="center"/>
            </w:pPr>
            <w:r w:rsidRPr="06F83CDB">
              <w:rPr>
                <w:rFonts w:ascii="Calibri" w:eastAsia="Calibri" w:hAnsi="Calibri" w:cs="Calibri"/>
                <w:color w:val="000000" w:themeColor="text1"/>
              </w:rPr>
              <w:t>USD 2,364</w:t>
            </w:r>
          </w:p>
        </w:tc>
        <w:tc>
          <w:tcPr>
            <w:tcW w:w="1211"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774DE7C6" w14:textId="4FBC67D6" w:rsidR="06F83CDB" w:rsidRDefault="06F83CDB" w:rsidP="06F83CDB">
            <w:pPr>
              <w:spacing w:after="0"/>
              <w:jc w:val="center"/>
            </w:pPr>
            <w:r w:rsidRPr="06F83CDB">
              <w:rPr>
                <w:rFonts w:ascii="Calibri" w:eastAsia="Calibri" w:hAnsi="Calibri" w:cs="Calibri"/>
                <w:color w:val="000000" w:themeColor="text1"/>
              </w:rPr>
              <w:t>USD 1,379</w:t>
            </w:r>
          </w:p>
        </w:tc>
      </w:tr>
      <w:tr w:rsidR="06F83CDB" w14:paraId="16CE47DC" w14:textId="77777777" w:rsidTr="72C94C20">
        <w:trPr>
          <w:trHeight w:val="390"/>
        </w:trPr>
        <w:tc>
          <w:tcPr>
            <w:tcW w:w="2430"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29F8F4BD" w14:textId="6513E5DD" w:rsidR="42FD117A" w:rsidRDefault="42FD117A" w:rsidP="06F83CDB">
            <w:pPr>
              <w:spacing w:line="240" w:lineRule="auto"/>
              <w:jc w:val="center"/>
              <w:rPr>
                <w:rFonts w:ascii="Arial" w:eastAsia="Arial" w:hAnsi="Arial" w:cs="Arial"/>
                <w:b/>
                <w:bCs/>
                <w:color w:val="000000" w:themeColor="text1"/>
                <w:sz w:val="18"/>
                <w:szCs w:val="18"/>
                <w:lang w:val="es-MX"/>
              </w:rPr>
            </w:pPr>
            <w:r w:rsidRPr="06F83CDB">
              <w:rPr>
                <w:rFonts w:ascii="Arial" w:eastAsia="Arial" w:hAnsi="Arial" w:cs="Arial"/>
                <w:b/>
                <w:bCs/>
                <w:color w:val="000000" w:themeColor="text1"/>
                <w:sz w:val="18"/>
                <w:szCs w:val="18"/>
                <w:lang w:val="es-MX"/>
              </w:rPr>
              <w:t>16/02/2027 - 19/03/2027</w:t>
            </w:r>
          </w:p>
        </w:tc>
        <w:tc>
          <w:tcPr>
            <w:tcW w:w="1230" w:type="dxa"/>
            <w:vMerge/>
            <w:tcMar>
              <w:left w:w="105" w:type="dxa"/>
              <w:right w:w="105" w:type="dxa"/>
            </w:tcMar>
            <w:vAlign w:val="center"/>
          </w:tcPr>
          <w:p w14:paraId="172E2532" w14:textId="77777777" w:rsidR="00173400" w:rsidRDefault="00173400"/>
        </w:tc>
        <w:tc>
          <w:tcPr>
            <w:tcW w:w="1320"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7E27D9AA" w14:textId="6EE5EDCE" w:rsidR="06F83CDB" w:rsidRDefault="06F83CDB" w:rsidP="06F83CDB">
            <w:pPr>
              <w:spacing w:after="0"/>
              <w:jc w:val="center"/>
            </w:pPr>
            <w:r w:rsidRPr="06F83CDB">
              <w:rPr>
                <w:rFonts w:ascii="Calibri" w:eastAsia="Calibri" w:hAnsi="Calibri" w:cs="Calibri"/>
                <w:color w:val="000000" w:themeColor="text1"/>
              </w:rPr>
              <w:t>USD 4,885</w:t>
            </w:r>
          </w:p>
        </w:tc>
        <w:tc>
          <w:tcPr>
            <w:tcW w:w="1215"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264FC1B0" w14:textId="72AEAD3C" w:rsidR="06F83CDB" w:rsidRDefault="06F83CDB" w:rsidP="06F83CDB">
            <w:pPr>
              <w:spacing w:after="0"/>
              <w:jc w:val="center"/>
            </w:pPr>
            <w:r w:rsidRPr="06F83CDB">
              <w:rPr>
                <w:rFonts w:ascii="Calibri" w:eastAsia="Calibri" w:hAnsi="Calibri" w:cs="Calibri"/>
                <w:color w:val="000000" w:themeColor="text1"/>
              </w:rPr>
              <w:t>USD 2,915</w:t>
            </w:r>
          </w:p>
        </w:tc>
        <w:tc>
          <w:tcPr>
            <w:tcW w:w="1245"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74E5484D" w14:textId="279F788C" w:rsidR="06F83CDB" w:rsidRDefault="06F83CDB" w:rsidP="06F83CDB">
            <w:pPr>
              <w:spacing w:after="0"/>
              <w:jc w:val="center"/>
            </w:pPr>
            <w:r w:rsidRPr="06F83CDB">
              <w:rPr>
                <w:rFonts w:ascii="Calibri" w:eastAsia="Calibri" w:hAnsi="Calibri" w:cs="Calibri"/>
                <w:color w:val="000000" w:themeColor="text1"/>
              </w:rPr>
              <w:t>USD 2,507</w:t>
            </w:r>
          </w:p>
        </w:tc>
        <w:tc>
          <w:tcPr>
            <w:tcW w:w="1230"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7CD9430C" w14:textId="62E31566" w:rsidR="06F83CDB" w:rsidRDefault="06F83CDB" w:rsidP="06F83CDB">
            <w:pPr>
              <w:spacing w:after="0"/>
              <w:jc w:val="center"/>
            </w:pPr>
            <w:r w:rsidRPr="06F83CDB">
              <w:rPr>
                <w:rFonts w:ascii="Calibri" w:eastAsia="Calibri" w:hAnsi="Calibri" w:cs="Calibri"/>
                <w:color w:val="000000" w:themeColor="text1"/>
              </w:rPr>
              <w:t>USD 2,295</w:t>
            </w:r>
          </w:p>
        </w:tc>
        <w:tc>
          <w:tcPr>
            <w:tcW w:w="1211"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232E7345" w14:textId="6E540656" w:rsidR="06F83CDB" w:rsidRDefault="06F83CDB" w:rsidP="06F83CDB">
            <w:pPr>
              <w:spacing w:after="0"/>
              <w:jc w:val="center"/>
            </w:pPr>
            <w:r w:rsidRPr="06F83CDB">
              <w:rPr>
                <w:rFonts w:ascii="Calibri" w:eastAsia="Calibri" w:hAnsi="Calibri" w:cs="Calibri"/>
                <w:color w:val="000000" w:themeColor="text1"/>
              </w:rPr>
              <w:t>USD 1,379</w:t>
            </w:r>
          </w:p>
        </w:tc>
      </w:tr>
      <w:tr w:rsidR="06F83CDB" w14:paraId="448C224A" w14:textId="77777777" w:rsidTr="72C94C20">
        <w:trPr>
          <w:trHeight w:val="390"/>
        </w:trPr>
        <w:tc>
          <w:tcPr>
            <w:tcW w:w="2430"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5CA200C6" w14:textId="7302ED7B" w:rsidR="42FD117A" w:rsidRDefault="42FD117A" w:rsidP="06F83CDB">
            <w:pPr>
              <w:spacing w:line="240" w:lineRule="auto"/>
              <w:jc w:val="center"/>
              <w:rPr>
                <w:rFonts w:ascii="Arial" w:eastAsia="Arial" w:hAnsi="Arial" w:cs="Arial"/>
                <w:b/>
                <w:bCs/>
                <w:color w:val="000000" w:themeColor="text1"/>
                <w:sz w:val="18"/>
                <w:szCs w:val="18"/>
                <w:lang w:val="es-MX"/>
              </w:rPr>
            </w:pPr>
            <w:r w:rsidRPr="06F83CDB">
              <w:rPr>
                <w:rFonts w:ascii="Arial" w:eastAsia="Arial" w:hAnsi="Arial" w:cs="Arial"/>
                <w:b/>
                <w:bCs/>
                <w:color w:val="000000" w:themeColor="text1"/>
                <w:sz w:val="18"/>
                <w:szCs w:val="18"/>
                <w:lang w:val="es-MX"/>
              </w:rPr>
              <w:t>20/03/2027 - 30/03/2027</w:t>
            </w:r>
          </w:p>
        </w:tc>
        <w:tc>
          <w:tcPr>
            <w:tcW w:w="1230" w:type="dxa"/>
            <w:vMerge/>
            <w:tcMar>
              <w:left w:w="105" w:type="dxa"/>
              <w:right w:w="105" w:type="dxa"/>
            </w:tcMar>
            <w:vAlign w:val="center"/>
          </w:tcPr>
          <w:p w14:paraId="2394107E" w14:textId="77777777" w:rsidR="00173400" w:rsidRDefault="00173400"/>
        </w:tc>
        <w:tc>
          <w:tcPr>
            <w:tcW w:w="1320"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57731534" w14:textId="1B5899AD" w:rsidR="06F83CDB" w:rsidRDefault="06F83CDB" w:rsidP="06F83CDB">
            <w:pPr>
              <w:spacing w:after="0"/>
              <w:jc w:val="center"/>
            </w:pPr>
            <w:r w:rsidRPr="06F83CDB">
              <w:rPr>
                <w:rFonts w:ascii="Calibri" w:eastAsia="Calibri" w:hAnsi="Calibri" w:cs="Calibri"/>
                <w:color w:val="000000" w:themeColor="text1"/>
              </w:rPr>
              <w:t>USD 4,641</w:t>
            </w:r>
          </w:p>
        </w:tc>
        <w:tc>
          <w:tcPr>
            <w:tcW w:w="1215"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645C2C37" w14:textId="3271D9F5" w:rsidR="06F83CDB" w:rsidRDefault="06F83CDB" w:rsidP="06F83CDB">
            <w:pPr>
              <w:spacing w:after="0"/>
              <w:jc w:val="center"/>
            </w:pPr>
            <w:r w:rsidRPr="06F83CDB">
              <w:rPr>
                <w:rFonts w:ascii="Calibri" w:eastAsia="Calibri" w:hAnsi="Calibri" w:cs="Calibri"/>
                <w:color w:val="000000" w:themeColor="text1"/>
              </w:rPr>
              <w:t>USD 2,798</w:t>
            </w:r>
          </w:p>
        </w:tc>
        <w:tc>
          <w:tcPr>
            <w:tcW w:w="1245"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27B7446C" w14:textId="0DF9EB44" w:rsidR="06F83CDB" w:rsidRDefault="06F83CDB" w:rsidP="06F83CDB">
            <w:pPr>
              <w:spacing w:after="0"/>
              <w:jc w:val="center"/>
            </w:pPr>
            <w:r w:rsidRPr="06F83CDB">
              <w:rPr>
                <w:rFonts w:ascii="Calibri" w:eastAsia="Calibri" w:hAnsi="Calibri" w:cs="Calibri"/>
                <w:color w:val="000000" w:themeColor="text1"/>
              </w:rPr>
              <w:t>USD 2,428</w:t>
            </w:r>
          </w:p>
        </w:tc>
        <w:tc>
          <w:tcPr>
            <w:tcW w:w="1230"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0135111C" w14:textId="7575A7D7" w:rsidR="06F83CDB" w:rsidRDefault="06F83CDB" w:rsidP="06F83CDB">
            <w:pPr>
              <w:spacing w:after="0"/>
              <w:jc w:val="center"/>
            </w:pPr>
            <w:r w:rsidRPr="06F83CDB">
              <w:rPr>
                <w:rFonts w:ascii="Calibri" w:eastAsia="Calibri" w:hAnsi="Calibri" w:cs="Calibri"/>
                <w:color w:val="000000" w:themeColor="text1"/>
              </w:rPr>
              <w:t>USD 2,232</w:t>
            </w:r>
          </w:p>
        </w:tc>
        <w:tc>
          <w:tcPr>
            <w:tcW w:w="1211"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0BC04BD0" w14:textId="58241FD9" w:rsidR="06F83CDB" w:rsidRDefault="06F83CDB" w:rsidP="06F83CDB">
            <w:pPr>
              <w:spacing w:after="0"/>
              <w:jc w:val="center"/>
            </w:pPr>
            <w:r w:rsidRPr="06F83CDB">
              <w:rPr>
                <w:rFonts w:ascii="Calibri" w:eastAsia="Calibri" w:hAnsi="Calibri" w:cs="Calibri"/>
                <w:color w:val="000000" w:themeColor="text1"/>
              </w:rPr>
              <w:t>USD 1,379</w:t>
            </w:r>
          </w:p>
        </w:tc>
      </w:tr>
      <w:tr w:rsidR="06F83CDB" w14:paraId="2F06EA27" w14:textId="77777777" w:rsidTr="72C94C20">
        <w:trPr>
          <w:trHeight w:val="390"/>
        </w:trPr>
        <w:tc>
          <w:tcPr>
            <w:tcW w:w="2430"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21FB21DB" w14:textId="0AADE9B4" w:rsidR="42FD117A" w:rsidRDefault="42FD117A" w:rsidP="06F83CDB">
            <w:pPr>
              <w:spacing w:line="240" w:lineRule="auto"/>
              <w:jc w:val="center"/>
              <w:rPr>
                <w:rFonts w:ascii="Arial" w:eastAsia="Arial" w:hAnsi="Arial" w:cs="Arial"/>
                <w:b/>
                <w:bCs/>
                <w:color w:val="000000" w:themeColor="text1"/>
                <w:sz w:val="18"/>
                <w:szCs w:val="18"/>
                <w:lang w:val="es-MX"/>
              </w:rPr>
            </w:pPr>
            <w:r w:rsidRPr="06F83CDB">
              <w:rPr>
                <w:rFonts w:ascii="Arial" w:eastAsia="Arial" w:hAnsi="Arial" w:cs="Arial"/>
                <w:b/>
                <w:bCs/>
                <w:color w:val="000000" w:themeColor="text1"/>
                <w:sz w:val="18"/>
                <w:szCs w:val="18"/>
                <w:lang w:val="es-MX"/>
              </w:rPr>
              <w:t>31/03/2027 - 05/04/2027</w:t>
            </w:r>
          </w:p>
        </w:tc>
        <w:tc>
          <w:tcPr>
            <w:tcW w:w="1230" w:type="dxa"/>
            <w:vMerge/>
            <w:tcMar>
              <w:left w:w="105" w:type="dxa"/>
              <w:right w:w="105" w:type="dxa"/>
            </w:tcMar>
            <w:vAlign w:val="center"/>
          </w:tcPr>
          <w:p w14:paraId="6EAFE441" w14:textId="77777777" w:rsidR="00173400" w:rsidRDefault="00173400"/>
        </w:tc>
        <w:tc>
          <w:tcPr>
            <w:tcW w:w="1320"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109B5B9D" w14:textId="615988C3" w:rsidR="06F83CDB" w:rsidRDefault="06F83CDB" w:rsidP="06F83CDB">
            <w:pPr>
              <w:spacing w:after="0"/>
              <w:jc w:val="center"/>
            </w:pPr>
            <w:r w:rsidRPr="06F83CDB">
              <w:rPr>
                <w:rFonts w:ascii="Calibri" w:eastAsia="Calibri" w:hAnsi="Calibri" w:cs="Calibri"/>
                <w:color w:val="000000" w:themeColor="text1"/>
              </w:rPr>
              <w:t>USD 4,366</w:t>
            </w:r>
          </w:p>
        </w:tc>
        <w:tc>
          <w:tcPr>
            <w:tcW w:w="1215"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3370D381" w14:textId="2B606DB8" w:rsidR="06F83CDB" w:rsidRDefault="06F83CDB" w:rsidP="06F83CDB">
            <w:pPr>
              <w:spacing w:after="0"/>
              <w:jc w:val="center"/>
            </w:pPr>
            <w:r w:rsidRPr="06F83CDB">
              <w:rPr>
                <w:rFonts w:ascii="Calibri" w:eastAsia="Calibri" w:hAnsi="Calibri" w:cs="Calibri"/>
                <w:color w:val="000000" w:themeColor="text1"/>
              </w:rPr>
              <w:t>USD 2,661</w:t>
            </w:r>
          </w:p>
        </w:tc>
        <w:tc>
          <w:tcPr>
            <w:tcW w:w="1245"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6EB333D7" w14:textId="40D08F70" w:rsidR="06F83CDB" w:rsidRDefault="06F83CDB" w:rsidP="06F83CDB">
            <w:pPr>
              <w:spacing w:after="0"/>
              <w:jc w:val="center"/>
            </w:pPr>
            <w:r w:rsidRPr="06F83CDB">
              <w:rPr>
                <w:rFonts w:ascii="Calibri" w:eastAsia="Calibri" w:hAnsi="Calibri" w:cs="Calibri"/>
                <w:color w:val="000000" w:themeColor="text1"/>
              </w:rPr>
              <w:t>USD 2,332</w:t>
            </w:r>
          </w:p>
        </w:tc>
        <w:tc>
          <w:tcPr>
            <w:tcW w:w="1230"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06A03CEE" w14:textId="5801BC2D" w:rsidR="06F83CDB" w:rsidRDefault="3A1315C7" w:rsidP="06F83CDB">
            <w:pPr>
              <w:spacing w:after="0"/>
              <w:jc w:val="center"/>
            </w:pPr>
            <w:r w:rsidRPr="72C94C20">
              <w:rPr>
                <w:rFonts w:ascii="Calibri" w:eastAsia="Calibri" w:hAnsi="Calibri" w:cs="Calibri"/>
                <w:color w:val="000000" w:themeColor="text1"/>
              </w:rPr>
              <w:t xml:space="preserve">USD </w:t>
            </w:r>
            <w:r w:rsidR="1086B60A" w:rsidRPr="72C94C20">
              <w:rPr>
                <w:rFonts w:ascii="Calibri" w:eastAsia="Calibri" w:hAnsi="Calibri" w:cs="Calibri"/>
                <w:color w:val="000000" w:themeColor="text1"/>
              </w:rPr>
              <w:t>2,168</w:t>
            </w:r>
          </w:p>
        </w:tc>
        <w:tc>
          <w:tcPr>
            <w:tcW w:w="1211" w:type="dxa"/>
            <w:tcBorders>
              <w:top w:val="single" w:sz="8" w:space="0" w:color="F9B074"/>
              <w:left w:val="single" w:sz="8" w:space="0" w:color="F9B074"/>
              <w:bottom w:val="single" w:sz="8" w:space="0" w:color="F9B074"/>
              <w:right w:val="single" w:sz="8" w:space="0" w:color="F9B074"/>
            </w:tcBorders>
            <w:shd w:val="clear" w:color="auto" w:fill="FFFFFF" w:themeFill="background1"/>
            <w:tcMar>
              <w:left w:w="105" w:type="dxa"/>
              <w:right w:w="105" w:type="dxa"/>
            </w:tcMar>
            <w:vAlign w:val="center"/>
          </w:tcPr>
          <w:p w14:paraId="4782A854" w14:textId="40BE08A7" w:rsidR="06F83CDB" w:rsidRDefault="06F83CDB" w:rsidP="06F83CDB">
            <w:pPr>
              <w:spacing w:after="0"/>
              <w:jc w:val="center"/>
            </w:pPr>
            <w:r w:rsidRPr="06F83CDB">
              <w:rPr>
                <w:rFonts w:ascii="Calibri" w:eastAsia="Calibri" w:hAnsi="Calibri" w:cs="Calibri"/>
                <w:color w:val="000000" w:themeColor="text1"/>
              </w:rPr>
              <w:t>USD 1,379</w:t>
            </w:r>
          </w:p>
        </w:tc>
      </w:tr>
    </w:tbl>
    <w:p w14:paraId="1AB3E117" w14:textId="04734B8A" w:rsidR="14F7603F" w:rsidRDefault="14F7603F" w:rsidP="06F83CDB">
      <w:r w:rsidRPr="72C94C20">
        <w:rPr>
          <w:rFonts w:ascii="Arial" w:hAnsi="Arial" w:cs="Arial"/>
          <w:b/>
          <w:bCs/>
          <w:i/>
          <w:iCs/>
          <w:color w:val="000000" w:themeColor="text1"/>
          <w:sz w:val="18"/>
          <w:szCs w:val="18"/>
        </w:rPr>
        <w:t xml:space="preserve">Notas: </w:t>
      </w:r>
    </w:p>
    <w:p w14:paraId="179ED2AE" w14:textId="721F04BA" w:rsidR="14F7603F" w:rsidRDefault="14F7603F" w:rsidP="72C94C20">
      <w:pPr>
        <w:pStyle w:val="Prrafodelista"/>
        <w:numPr>
          <w:ilvl w:val="0"/>
          <w:numId w:val="3"/>
        </w:numPr>
        <w:rPr>
          <w:rFonts w:ascii="Arial" w:hAnsi="Arial" w:cs="Arial"/>
          <w:b/>
          <w:bCs/>
          <w:i/>
          <w:iCs/>
          <w:color w:val="000000" w:themeColor="text1"/>
          <w:sz w:val="18"/>
          <w:szCs w:val="18"/>
        </w:rPr>
      </w:pPr>
      <w:r w:rsidRPr="72C94C20">
        <w:rPr>
          <w:rFonts w:ascii="Arial" w:hAnsi="Arial" w:cs="Arial"/>
          <w:b/>
          <w:bCs/>
          <w:i/>
          <w:iCs/>
          <w:color w:val="000000" w:themeColor="text1"/>
          <w:sz w:val="18"/>
          <w:szCs w:val="18"/>
        </w:rPr>
        <w:t>Favor consultar precios en temporada de Navidad</w:t>
      </w:r>
      <w:r w:rsidR="6FA23A63" w:rsidRPr="72C94C20">
        <w:rPr>
          <w:rFonts w:ascii="Arial" w:hAnsi="Arial" w:cs="Arial"/>
          <w:b/>
          <w:bCs/>
          <w:i/>
          <w:iCs/>
          <w:color w:val="000000" w:themeColor="text1"/>
          <w:sz w:val="18"/>
          <w:szCs w:val="18"/>
        </w:rPr>
        <w:t xml:space="preserve"> </w:t>
      </w:r>
      <w:r w:rsidRPr="72C94C20">
        <w:rPr>
          <w:rFonts w:ascii="Arial" w:hAnsi="Arial" w:cs="Arial"/>
          <w:b/>
          <w:bCs/>
          <w:i/>
          <w:iCs/>
          <w:color w:val="000000" w:themeColor="text1"/>
          <w:sz w:val="18"/>
          <w:szCs w:val="18"/>
        </w:rPr>
        <w:t>(Estancia mínima en Whistler 7 noches).</w:t>
      </w:r>
    </w:p>
    <w:p w14:paraId="0C6C9745" w14:textId="430E5B00" w:rsidR="3DBB6E62" w:rsidRDefault="3DBB6E62" w:rsidP="72C94C20">
      <w:pPr>
        <w:pStyle w:val="Prrafodelista"/>
        <w:numPr>
          <w:ilvl w:val="0"/>
          <w:numId w:val="3"/>
        </w:numPr>
        <w:rPr>
          <w:rFonts w:ascii="Arial" w:hAnsi="Arial" w:cs="Arial"/>
          <w:b/>
          <w:bCs/>
          <w:i/>
          <w:iCs/>
          <w:color w:val="000000" w:themeColor="text1"/>
          <w:sz w:val="18"/>
          <w:szCs w:val="18"/>
        </w:rPr>
      </w:pPr>
      <w:r w:rsidRPr="72C94C20">
        <w:rPr>
          <w:rFonts w:ascii="Arial" w:hAnsi="Arial" w:cs="Arial"/>
          <w:b/>
          <w:bCs/>
          <w:i/>
          <w:iCs/>
          <w:color w:val="000000" w:themeColor="text1"/>
          <w:sz w:val="18"/>
          <w:szCs w:val="18"/>
        </w:rPr>
        <w:t>Precio de niño aplica compartiendo habitación con 2 adultos</w:t>
      </w:r>
    </w:p>
    <w:p w14:paraId="6B4A9BD9" w14:textId="08996B08" w:rsidR="75298459" w:rsidRDefault="75298459" w:rsidP="72C94C20">
      <w:pPr>
        <w:pStyle w:val="Prrafodelista"/>
        <w:numPr>
          <w:ilvl w:val="0"/>
          <w:numId w:val="3"/>
        </w:numPr>
        <w:rPr>
          <w:rFonts w:ascii="Arial" w:hAnsi="Arial" w:cs="Arial"/>
          <w:b/>
          <w:bCs/>
          <w:i/>
          <w:iCs/>
          <w:color w:val="000000" w:themeColor="text1"/>
          <w:sz w:val="18"/>
          <w:szCs w:val="18"/>
        </w:rPr>
      </w:pPr>
      <w:r w:rsidRPr="72C94C20">
        <w:rPr>
          <w:rFonts w:ascii="Arial" w:hAnsi="Arial" w:cs="Arial"/>
          <w:b/>
          <w:bCs/>
          <w:i/>
          <w:iCs/>
          <w:color w:val="000000" w:themeColor="text1"/>
          <w:sz w:val="18"/>
          <w:szCs w:val="18"/>
        </w:rPr>
        <w:t>En Canadá, la tercer o cuarta persona o menores tendrán derecho a sofá cama, cama supletoria o cama matrimonial dependiendo de la disponibilidad del hotel. El pasajero debe considerar que acomodar a terceras y cuartas personas en la misma habitación, reduce considerablemente el confort de la estancia.</w:t>
      </w:r>
    </w:p>
    <w:p w14:paraId="30E0F1A3" w14:textId="679E822C" w:rsidR="45506C0E" w:rsidRDefault="45506C0E" w:rsidP="72C94C20">
      <w:pPr>
        <w:pStyle w:val="Prrafodelista"/>
        <w:numPr>
          <w:ilvl w:val="0"/>
          <w:numId w:val="3"/>
        </w:numPr>
        <w:rPr>
          <w:rFonts w:ascii="Arial" w:hAnsi="Arial" w:cs="Arial"/>
          <w:b/>
          <w:bCs/>
          <w:i/>
          <w:iCs/>
          <w:color w:val="000000" w:themeColor="text1"/>
          <w:sz w:val="18"/>
          <w:szCs w:val="18"/>
        </w:rPr>
      </w:pPr>
      <w:r w:rsidRPr="72C94C20">
        <w:rPr>
          <w:rFonts w:ascii="Arial" w:hAnsi="Arial" w:cs="Arial"/>
          <w:b/>
          <w:bCs/>
          <w:i/>
          <w:iCs/>
          <w:color w:val="000000" w:themeColor="text1"/>
          <w:sz w:val="18"/>
          <w:szCs w:val="18"/>
        </w:rPr>
        <w:t xml:space="preserve">Precio </w:t>
      </w:r>
      <w:r w:rsidRPr="72C94C20">
        <w:rPr>
          <w:rFonts w:ascii="Arial" w:hAnsi="Arial" w:cs="Arial"/>
          <w:b/>
          <w:bCs/>
          <w:i/>
          <w:iCs/>
          <w:color w:val="C00000"/>
          <w:sz w:val="24"/>
          <w:szCs w:val="24"/>
        </w:rPr>
        <w:t>desde</w:t>
      </w:r>
      <w:r w:rsidRPr="72C94C20">
        <w:rPr>
          <w:rFonts w:eastAsiaTheme="minorEastAsia"/>
          <w:b/>
          <w:bCs/>
          <w:i/>
          <w:iCs/>
          <w:color w:val="000000" w:themeColor="text1"/>
          <w:sz w:val="18"/>
          <w:szCs w:val="18"/>
        </w:rPr>
        <w:t xml:space="preserve"> El precio final será proporcionado una vez que la reserva se encuentre confirmada en firme.</w:t>
      </w:r>
    </w:p>
    <w:p w14:paraId="4E8B5CA4" w14:textId="51641587" w:rsidR="06F83CDB" w:rsidRDefault="06F83CDB" w:rsidP="06F83CDB">
      <w:pPr>
        <w:spacing w:after="0" w:line="240" w:lineRule="auto"/>
        <w:rPr>
          <w:rFonts w:ascii="Arial" w:hAnsi="Arial" w:cs="Arial"/>
          <w:b/>
          <w:bCs/>
          <w:i/>
          <w:iCs/>
          <w:color w:val="000000" w:themeColor="text1"/>
          <w:sz w:val="18"/>
          <w:szCs w:val="18"/>
        </w:rPr>
      </w:pPr>
    </w:p>
    <w:p w14:paraId="7B47B447" w14:textId="0D02C1EE" w:rsidR="002C52BC" w:rsidRDefault="0000000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 xml:space="preserve">EL PRECIO INCLUYE </w:t>
      </w:r>
    </w:p>
    <w:p w14:paraId="08DC1017" w14:textId="77777777" w:rsidR="002C52BC" w:rsidRDefault="002C52BC">
      <w:pPr>
        <w:spacing w:after="0" w:line="240" w:lineRule="auto"/>
        <w:rPr>
          <w:rFonts w:ascii="Arial" w:eastAsia="Times New Roman" w:hAnsi="Arial" w:cs="Arial"/>
          <w:b/>
          <w:color w:val="E36C0A" w:themeColor="accent6" w:themeShade="BF"/>
          <w:sz w:val="18"/>
          <w:szCs w:val="18"/>
          <w:u w:val="single"/>
          <w:lang w:eastAsia="es-ES"/>
        </w:rPr>
      </w:pPr>
    </w:p>
    <w:p w14:paraId="4194B3CD" w14:textId="2585749E" w:rsidR="173C4149" w:rsidRDefault="173C4149" w:rsidP="06F83CDB">
      <w:pPr>
        <w:pStyle w:val="Sinespaciado"/>
        <w:widowControl w:val="0"/>
        <w:numPr>
          <w:ilvl w:val="0"/>
          <w:numId w:val="9"/>
        </w:numPr>
        <w:jc w:val="both"/>
        <w:rPr>
          <w:rFonts w:ascii="Arial" w:hAnsi="Arial" w:cs="Arial"/>
          <w:color w:val="000000" w:themeColor="text1"/>
          <w:sz w:val="18"/>
          <w:szCs w:val="18"/>
          <w:lang w:val="es-ES" w:eastAsia="es-ES"/>
        </w:rPr>
      </w:pPr>
      <w:r w:rsidRPr="06F83CDB">
        <w:rPr>
          <w:rFonts w:ascii="Arial" w:hAnsi="Arial" w:cs="Arial"/>
          <w:color w:val="000000" w:themeColor="text1"/>
          <w:sz w:val="18"/>
          <w:szCs w:val="18"/>
          <w:lang w:val="es-ES" w:eastAsia="es-ES"/>
        </w:rPr>
        <w:t>03 noches de alojamiento en Vancouver</w:t>
      </w:r>
    </w:p>
    <w:p w14:paraId="7B7DEF4F" w14:textId="1E8A7D3E" w:rsidR="173C4149" w:rsidRDefault="173C4149" w:rsidP="06F83CDB">
      <w:pPr>
        <w:pStyle w:val="Sinespaciado"/>
        <w:widowControl w:val="0"/>
        <w:numPr>
          <w:ilvl w:val="0"/>
          <w:numId w:val="9"/>
        </w:numPr>
        <w:jc w:val="both"/>
        <w:rPr>
          <w:rFonts w:ascii="Arial" w:hAnsi="Arial" w:cs="Arial"/>
          <w:color w:val="000000" w:themeColor="text1"/>
          <w:sz w:val="18"/>
          <w:szCs w:val="18"/>
          <w:lang w:val="es-ES" w:eastAsia="es-ES"/>
        </w:rPr>
      </w:pPr>
      <w:r w:rsidRPr="06F83CDB">
        <w:rPr>
          <w:rFonts w:ascii="Arial" w:hAnsi="Arial" w:cs="Arial"/>
          <w:color w:val="000000" w:themeColor="text1"/>
          <w:sz w:val="18"/>
          <w:szCs w:val="18"/>
          <w:lang w:val="es-ES" w:eastAsia="es-ES"/>
        </w:rPr>
        <w:t xml:space="preserve">03 noches de alojamiento en Whistler </w:t>
      </w:r>
    </w:p>
    <w:p w14:paraId="18AC2C30" w14:textId="46F1178B" w:rsidR="173C4149" w:rsidRDefault="173C4149" w:rsidP="06F83CDB">
      <w:pPr>
        <w:pStyle w:val="Sinespaciado"/>
        <w:widowControl w:val="0"/>
        <w:numPr>
          <w:ilvl w:val="0"/>
          <w:numId w:val="9"/>
        </w:numPr>
        <w:jc w:val="both"/>
        <w:rPr>
          <w:rFonts w:ascii="Arial" w:hAnsi="Arial" w:cs="Arial"/>
          <w:color w:val="000000" w:themeColor="text1"/>
          <w:sz w:val="18"/>
          <w:szCs w:val="18"/>
          <w:lang w:val="es-ES" w:eastAsia="es-ES"/>
        </w:rPr>
      </w:pPr>
      <w:r w:rsidRPr="06F83CDB">
        <w:rPr>
          <w:rFonts w:ascii="Arial" w:hAnsi="Arial" w:cs="Arial"/>
          <w:color w:val="000000" w:themeColor="text1"/>
          <w:sz w:val="18"/>
          <w:szCs w:val="18"/>
          <w:lang w:val="es-ES" w:eastAsia="es-ES"/>
        </w:rPr>
        <w:t>03 noches de alojamiento en Whitehorse</w:t>
      </w:r>
    </w:p>
    <w:p w14:paraId="50ED672C" w14:textId="77419F49" w:rsidR="173C4149" w:rsidRDefault="173C4149" w:rsidP="06F83CDB">
      <w:pPr>
        <w:pStyle w:val="Sinespaciado"/>
        <w:widowControl w:val="0"/>
        <w:numPr>
          <w:ilvl w:val="0"/>
          <w:numId w:val="9"/>
        </w:numPr>
        <w:jc w:val="both"/>
        <w:rPr>
          <w:rFonts w:ascii="Arial" w:hAnsi="Arial" w:cs="Arial"/>
          <w:color w:val="000000" w:themeColor="text1"/>
          <w:sz w:val="18"/>
          <w:szCs w:val="18"/>
          <w:lang w:val="es-ES" w:eastAsia="es-ES"/>
        </w:rPr>
      </w:pPr>
      <w:r w:rsidRPr="06F83CDB">
        <w:rPr>
          <w:rFonts w:ascii="Arial" w:hAnsi="Arial" w:cs="Arial"/>
          <w:color w:val="000000" w:themeColor="text1"/>
          <w:sz w:val="18"/>
          <w:szCs w:val="18"/>
          <w:lang w:val="es-ES" w:eastAsia="es-ES"/>
        </w:rPr>
        <w:t xml:space="preserve">Traslados y tours mencionados. </w:t>
      </w:r>
    </w:p>
    <w:p w14:paraId="43F8E4C9" w14:textId="14947D35" w:rsidR="173C4149" w:rsidRDefault="173C4149" w:rsidP="06F83CDB">
      <w:pPr>
        <w:pStyle w:val="Sinespaciado"/>
        <w:widowControl w:val="0"/>
        <w:numPr>
          <w:ilvl w:val="0"/>
          <w:numId w:val="9"/>
        </w:numPr>
        <w:jc w:val="both"/>
        <w:rPr>
          <w:rFonts w:ascii="Arial" w:hAnsi="Arial" w:cs="Arial"/>
          <w:color w:val="000000" w:themeColor="text1"/>
          <w:sz w:val="18"/>
          <w:szCs w:val="18"/>
          <w:lang w:val="es-ES" w:eastAsia="es-ES"/>
        </w:rPr>
      </w:pPr>
      <w:r w:rsidRPr="06F83CDB">
        <w:rPr>
          <w:rFonts w:ascii="Arial" w:hAnsi="Arial" w:cs="Arial"/>
          <w:color w:val="000000" w:themeColor="text1"/>
          <w:sz w:val="18"/>
          <w:szCs w:val="18"/>
          <w:lang w:val="es-ES" w:eastAsia="es-ES"/>
        </w:rPr>
        <w:t>Guía de Yukón.</w:t>
      </w:r>
    </w:p>
    <w:p w14:paraId="0A174B06" w14:textId="77777777" w:rsidR="002C52BC" w:rsidRDefault="00000000">
      <w:pPr>
        <w:pStyle w:val="Sinespaciado"/>
        <w:widowControl w:val="0"/>
        <w:numPr>
          <w:ilvl w:val="0"/>
          <w:numId w:val="9"/>
        </w:numPr>
        <w:jc w:val="both"/>
        <w:textAlignment w:val="baseline"/>
        <w:rPr>
          <w:rFonts w:ascii="Arial" w:hAnsi="Arial" w:cs="Arial"/>
          <w:b/>
          <w:i/>
          <w:color w:val="000000" w:themeColor="text1"/>
          <w:sz w:val="18"/>
          <w:szCs w:val="18"/>
          <w:lang w:val="es-ES_tradnl" w:eastAsia="es-ES"/>
        </w:rPr>
      </w:pPr>
      <w:r>
        <w:rPr>
          <w:rFonts w:ascii="Arial" w:hAnsi="Arial" w:cs="Arial"/>
          <w:b/>
          <w:i/>
          <w:color w:val="000000" w:themeColor="text1"/>
          <w:sz w:val="18"/>
          <w:szCs w:val="18"/>
          <w:lang w:val="es-ES_tradnl" w:eastAsia="es-ES"/>
        </w:rPr>
        <w:t>Seguro de viaje con cobertura COVID</w:t>
      </w:r>
    </w:p>
    <w:p w14:paraId="3AA5CED7" w14:textId="77777777" w:rsidR="002C52BC" w:rsidRDefault="00000000">
      <w:pPr>
        <w:pStyle w:val="Sinespaciado"/>
        <w:widowControl w:val="0"/>
        <w:numPr>
          <w:ilvl w:val="0"/>
          <w:numId w:val="9"/>
        </w:numPr>
        <w:jc w:val="both"/>
        <w:textAlignment w:val="baseline"/>
        <w:rPr>
          <w:rFonts w:ascii="Arial" w:hAnsi="Arial" w:cs="Arial"/>
          <w:color w:val="000000" w:themeColor="text1"/>
          <w:sz w:val="18"/>
          <w:szCs w:val="18"/>
          <w:lang w:val="es-ES_tradnl" w:eastAsia="es-ES"/>
        </w:rPr>
      </w:pPr>
      <w:r>
        <w:rPr>
          <w:rFonts w:ascii="Arial" w:hAnsi="Arial" w:cs="Arial"/>
          <w:color w:val="000000" w:themeColor="text1"/>
          <w:sz w:val="18"/>
          <w:szCs w:val="18"/>
          <w:lang w:val="es-ES_tradnl" w:eastAsia="es-ES"/>
        </w:rPr>
        <w:t>Asistencia en español 24hrs</w:t>
      </w:r>
    </w:p>
    <w:p w14:paraId="05FCE7A6" w14:textId="7FCA017E" w:rsidR="002C52BC" w:rsidRDefault="002C52BC" w:rsidP="72C94C20">
      <w:pPr>
        <w:pStyle w:val="Sinespaciado"/>
        <w:widowControl w:val="0"/>
        <w:ind w:left="720"/>
        <w:jc w:val="both"/>
        <w:textAlignment w:val="baseline"/>
        <w:rPr>
          <w:rFonts w:ascii="Arial" w:hAnsi="Arial" w:cs="Arial"/>
          <w:color w:val="000000" w:themeColor="text1"/>
          <w:sz w:val="18"/>
          <w:szCs w:val="18"/>
          <w:lang w:val="es-ES" w:eastAsia="es-ES"/>
        </w:rPr>
      </w:pPr>
    </w:p>
    <w:p w14:paraId="524F811A" w14:textId="77777777" w:rsidR="002C52BC" w:rsidRDefault="0000000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 xml:space="preserve">EL PRECIO NO INCLUYE </w:t>
      </w:r>
    </w:p>
    <w:p w14:paraId="4F18AC52" w14:textId="77777777" w:rsidR="002C52BC" w:rsidRDefault="002C52BC">
      <w:pPr>
        <w:spacing w:after="0" w:line="240" w:lineRule="auto"/>
        <w:rPr>
          <w:rFonts w:ascii="Arial" w:eastAsia="Times New Roman" w:hAnsi="Arial" w:cs="Arial"/>
          <w:b/>
          <w:color w:val="E36C0A" w:themeColor="accent6" w:themeShade="BF"/>
          <w:sz w:val="18"/>
          <w:szCs w:val="18"/>
          <w:u w:val="single"/>
          <w:lang w:eastAsia="es-ES"/>
        </w:rPr>
      </w:pPr>
    </w:p>
    <w:p w14:paraId="00979285" w14:textId="03DF5BCC" w:rsidR="002C52BC" w:rsidRDefault="00000000" w:rsidP="4E6EC145">
      <w:pPr>
        <w:pStyle w:val="Sinespaciado"/>
        <w:widowControl w:val="0"/>
        <w:numPr>
          <w:ilvl w:val="0"/>
          <w:numId w:val="6"/>
        </w:numPr>
        <w:jc w:val="both"/>
        <w:textAlignment w:val="baseline"/>
        <w:rPr>
          <w:rFonts w:ascii="Arial" w:hAnsi="Arial" w:cs="Arial"/>
          <w:sz w:val="18"/>
          <w:szCs w:val="18"/>
          <w:lang w:val="es-ES" w:eastAsia="es-ES"/>
        </w:rPr>
      </w:pPr>
      <w:r w:rsidRPr="06F83CDB">
        <w:rPr>
          <w:rFonts w:ascii="Arial" w:hAnsi="Arial" w:cs="Arial"/>
          <w:sz w:val="18"/>
          <w:szCs w:val="18"/>
          <w:lang w:val="es-ES" w:eastAsia="es-ES"/>
        </w:rPr>
        <w:t xml:space="preserve">Boleto de avión México – </w:t>
      </w:r>
      <w:r w:rsidR="6FC1FEDB" w:rsidRPr="06F83CDB">
        <w:rPr>
          <w:rFonts w:ascii="Arial" w:hAnsi="Arial" w:cs="Arial"/>
          <w:sz w:val="18"/>
          <w:szCs w:val="18"/>
          <w:lang w:val="es-ES" w:eastAsia="es-ES"/>
        </w:rPr>
        <w:t xml:space="preserve">Vancouver </w:t>
      </w:r>
      <w:r w:rsidRPr="06F83CDB">
        <w:rPr>
          <w:rFonts w:ascii="Arial" w:hAnsi="Arial" w:cs="Arial"/>
          <w:sz w:val="18"/>
          <w:szCs w:val="18"/>
          <w:lang w:val="es-ES" w:eastAsia="es-ES"/>
        </w:rPr>
        <w:t xml:space="preserve">– </w:t>
      </w:r>
      <w:r w:rsidR="3806A2AA" w:rsidRPr="06F83CDB">
        <w:rPr>
          <w:rFonts w:ascii="Arial" w:hAnsi="Arial" w:cs="Arial"/>
          <w:sz w:val="18"/>
          <w:szCs w:val="18"/>
          <w:lang w:val="es-ES" w:eastAsia="es-ES"/>
        </w:rPr>
        <w:t>Whitehorse</w:t>
      </w:r>
      <w:r w:rsidR="5A409CED" w:rsidRPr="06F83CDB">
        <w:rPr>
          <w:rFonts w:ascii="Arial" w:hAnsi="Arial" w:cs="Arial"/>
          <w:sz w:val="18"/>
          <w:szCs w:val="18"/>
          <w:lang w:val="es-ES" w:eastAsia="es-ES"/>
        </w:rPr>
        <w:t xml:space="preserve"> </w:t>
      </w:r>
      <w:r w:rsidRPr="06F83CDB">
        <w:rPr>
          <w:rFonts w:ascii="Arial" w:hAnsi="Arial" w:cs="Arial"/>
          <w:sz w:val="18"/>
          <w:szCs w:val="18"/>
          <w:lang w:val="es-ES" w:eastAsia="es-ES"/>
        </w:rPr>
        <w:t>–</w:t>
      </w:r>
      <w:r w:rsidR="02B26972" w:rsidRPr="06F83CDB">
        <w:rPr>
          <w:rFonts w:ascii="Arial" w:hAnsi="Arial" w:cs="Arial"/>
          <w:sz w:val="18"/>
          <w:szCs w:val="18"/>
          <w:lang w:val="es-ES" w:eastAsia="es-ES"/>
        </w:rPr>
        <w:t xml:space="preserve"> </w:t>
      </w:r>
      <w:r w:rsidR="79227621" w:rsidRPr="06F83CDB">
        <w:rPr>
          <w:rFonts w:ascii="Arial" w:hAnsi="Arial" w:cs="Arial"/>
          <w:sz w:val="18"/>
          <w:szCs w:val="18"/>
          <w:lang w:val="es-ES" w:eastAsia="es-ES"/>
        </w:rPr>
        <w:t xml:space="preserve">Vanouver </w:t>
      </w:r>
      <w:r w:rsidR="0615AC84" w:rsidRPr="06F83CDB">
        <w:rPr>
          <w:rFonts w:ascii="Arial" w:hAnsi="Arial" w:cs="Arial"/>
          <w:sz w:val="18"/>
          <w:szCs w:val="18"/>
          <w:lang w:val="es-ES" w:eastAsia="es-ES"/>
        </w:rPr>
        <w:t xml:space="preserve">- México </w:t>
      </w:r>
    </w:p>
    <w:p w14:paraId="51DCABCB" w14:textId="77777777" w:rsidR="002C52BC" w:rsidRDefault="00000000">
      <w:pPr>
        <w:pStyle w:val="Sinespaciado"/>
        <w:widowControl w:val="0"/>
        <w:numPr>
          <w:ilvl w:val="0"/>
          <w:numId w:val="6"/>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Gastos personales, alimentos y bebidas</w:t>
      </w:r>
    </w:p>
    <w:p w14:paraId="19B75C6C" w14:textId="77777777" w:rsidR="002C52BC" w:rsidRDefault="00000000">
      <w:pPr>
        <w:pStyle w:val="Sinespaciado"/>
        <w:widowControl w:val="0"/>
        <w:numPr>
          <w:ilvl w:val="0"/>
          <w:numId w:val="6"/>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Actividades opcionales y/o actividades no mencionadas en el itinerario como “incluye”</w:t>
      </w:r>
    </w:p>
    <w:p w14:paraId="2A6159BA" w14:textId="77777777" w:rsidR="002C52BC" w:rsidRDefault="00000000">
      <w:pPr>
        <w:pStyle w:val="Sinespaciado"/>
        <w:widowControl w:val="0"/>
        <w:numPr>
          <w:ilvl w:val="0"/>
          <w:numId w:val="6"/>
        </w:numPr>
        <w:jc w:val="both"/>
        <w:textAlignment w:val="baseline"/>
        <w:rPr>
          <w:rFonts w:ascii="Arial" w:hAnsi="Arial" w:cs="Arial"/>
          <w:sz w:val="18"/>
          <w:szCs w:val="18"/>
          <w:lang w:val="es-ES_tradnl" w:eastAsia="es-ES"/>
        </w:rPr>
      </w:pPr>
      <w:r w:rsidRPr="0021606A">
        <w:rPr>
          <w:rFonts w:ascii="Arial" w:hAnsi="Arial" w:cs="Arial"/>
          <w:sz w:val="18"/>
          <w:szCs w:val="18"/>
          <w:lang w:val="es-MX"/>
        </w:rPr>
        <w:t>Alimentos, manejo de equipaje ni propinas</w:t>
      </w:r>
    </w:p>
    <w:p w14:paraId="73BBFAC6" w14:textId="77777777" w:rsidR="002C52BC" w:rsidRDefault="00000000">
      <w:pPr>
        <w:pStyle w:val="Sinespaciado"/>
        <w:widowControl w:val="0"/>
        <w:numPr>
          <w:ilvl w:val="0"/>
          <w:numId w:val="6"/>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Ningún servicio no especificado </w:t>
      </w:r>
    </w:p>
    <w:p w14:paraId="0D9085B4" w14:textId="77777777" w:rsidR="002C52BC" w:rsidRDefault="00000000">
      <w:pPr>
        <w:pStyle w:val="Sinespaciado"/>
        <w:widowControl w:val="0"/>
        <w:numPr>
          <w:ilvl w:val="0"/>
          <w:numId w:val="6"/>
        </w:numPr>
        <w:jc w:val="both"/>
        <w:textAlignment w:val="baseline"/>
        <w:rPr>
          <w:rFonts w:ascii="Arial" w:hAnsi="Arial" w:cs="Arial"/>
          <w:sz w:val="18"/>
          <w:szCs w:val="18"/>
          <w:lang w:val="es-ES_tradnl" w:eastAsia="es-ES"/>
        </w:rPr>
      </w:pPr>
      <w:r w:rsidRPr="4E6EC145">
        <w:rPr>
          <w:rFonts w:ascii="Arial" w:hAnsi="Arial" w:cs="Arial"/>
          <w:sz w:val="18"/>
          <w:szCs w:val="18"/>
          <w:lang w:val="es-ES" w:eastAsia="es-ES"/>
        </w:rPr>
        <w:t>Propinas</w:t>
      </w:r>
    </w:p>
    <w:p w14:paraId="22F7F661" w14:textId="5C8A594D" w:rsidR="2A67211E" w:rsidRDefault="2A67211E" w:rsidP="4E6EC145">
      <w:pPr>
        <w:pStyle w:val="Sinespaciado"/>
        <w:widowControl w:val="0"/>
        <w:numPr>
          <w:ilvl w:val="0"/>
          <w:numId w:val="6"/>
        </w:numPr>
        <w:jc w:val="both"/>
        <w:rPr>
          <w:rFonts w:ascii="Arial" w:hAnsi="Arial" w:cs="Arial"/>
          <w:sz w:val="18"/>
          <w:szCs w:val="18"/>
          <w:lang w:val="es-ES" w:eastAsia="es-ES"/>
        </w:rPr>
      </w:pPr>
      <w:r w:rsidRPr="4E6EC145">
        <w:rPr>
          <w:rFonts w:ascii="Arial" w:hAnsi="Arial" w:cs="Arial"/>
          <w:sz w:val="18"/>
          <w:szCs w:val="18"/>
          <w:lang w:val="es-ES" w:eastAsia="es-ES"/>
        </w:rPr>
        <w:t>Renta de ropa invernal</w:t>
      </w:r>
    </w:p>
    <w:p w14:paraId="7C6602F5" w14:textId="77777777" w:rsidR="002C52BC" w:rsidRDefault="00000000">
      <w:pPr>
        <w:pStyle w:val="Sinespaciado"/>
        <w:widowControl w:val="0"/>
        <w:numPr>
          <w:ilvl w:val="0"/>
          <w:numId w:val="6"/>
        </w:numPr>
        <w:jc w:val="both"/>
        <w:textAlignment w:val="baseline"/>
        <w:rPr>
          <w:rFonts w:ascii="Arial" w:hAnsi="Arial" w:cs="Arial"/>
          <w:b/>
          <w:color w:val="E36C0A" w:themeColor="accent6" w:themeShade="BF"/>
          <w:sz w:val="18"/>
          <w:szCs w:val="18"/>
          <w:u w:val="single"/>
          <w:lang w:val="es-MX" w:eastAsia="es-ES"/>
        </w:rPr>
      </w:pPr>
      <w:r>
        <w:rPr>
          <w:rFonts w:ascii="Arial" w:hAnsi="Arial" w:cs="Arial"/>
          <w:sz w:val="18"/>
          <w:szCs w:val="18"/>
          <w:lang w:val="es-ES_tradnl" w:eastAsia="es-ES"/>
        </w:rPr>
        <w:t xml:space="preserve">Autorización electrónica del Viaje </w:t>
      </w:r>
      <w:proofErr w:type="spellStart"/>
      <w:r>
        <w:rPr>
          <w:rFonts w:ascii="Arial" w:hAnsi="Arial" w:cs="Arial"/>
          <w:b/>
          <w:sz w:val="18"/>
          <w:szCs w:val="18"/>
          <w:lang w:val="es-ES_tradnl" w:eastAsia="es-ES"/>
        </w:rPr>
        <w:t>eTA</w:t>
      </w:r>
      <w:proofErr w:type="spellEnd"/>
      <w:r>
        <w:rPr>
          <w:rFonts w:ascii="Arial" w:hAnsi="Arial" w:cs="Arial"/>
          <w:b/>
          <w:sz w:val="18"/>
          <w:szCs w:val="18"/>
          <w:lang w:val="es-ES_tradnl" w:eastAsia="es-ES"/>
        </w:rPr>
        <w:t xml:space="preserve"> para Canadá</w:t>
      </w:r>
      <w:r>
        <w:rPr>
          <w:rFonts w:ascii="Arial" w:hAnsi="Arial" w:cs="Arial"/>
          <w:sz w:val="18"/>
          <w:szCs w:val="18"/>
          <w:lang w:val="es-ES_tradnl" w:eastAsia="es-ES"/>
        </w:rPr>
        <w:tab/>
      </w:r>
    </w:p>
    <w:p w14:paraId="708C7686" w14:textId="77777777" w:rsidR="002C52BC" w:rsidRDefault="00000000">
      <w:pPr>
        <w:pStyle w:val="Sinespaciado"/>
        <w:widowControl w:val="0"/>
        <w:numPr>
          <w:ilvl w:val="0"/>
          <w:numId w:val="6"/>
        </w:numPr>
        <w:jc w:val="both"/>
        <w:textAlignment w:val="baseline"/>
        <w:rPr>
          <w:rFonts w:ascii="Arial" w:hAnsi="Arial" w:cs="Arial"/>
          <w:b/>
          <w:color w:val="E36C0A" w:themeColor="accent6" w:themeShade="BF"/>
          <w:sz w:val="18"/>
          <w:szCs w:val="18"/>
          <w:u w:val="single"/>
          <w:lang w:val="es-MX" w:eastAsia="es-ES"/>
        </w:rPr>
      </w:pPr>
      <w:r>
        <w:rPr>
          <w:rFonts w:ascii="Arial" w:hAnsi="Arial" w:cs="Arial"/>
          <w:b/>
          <w:sz w:val="18"/>
          <w:szCs w:val="18"/>
          <w:lang w:val="es-ES_tradnl" w:eastAsia="es-ES"/>
        </w:rPr>
        <w:t>Requisitos de ingreso COVID</w:t>
      </w:r>
    </w:p>
    <w:p w14:paraId="57ABE6E4" w14:textId="77777777" w:rsidR="002C52BC" w:rsidRDefault="002C52BC">
      <w:pPr>
        <w:pStyle w:val="Sinespaciado"/>
        <w:widowControl w:val="0"/>
        <w:ind w:left="720"/>
        <w:jc w:val="both"/>
        <w:textAlignment w:val="baseline"/>
        <w:rPr>
          <w:rFonts w:ascii="Arial" w:hAnsi="Arial" w:cs="Arial"/>
          <w:b/>
          <w:color w:val="E36C0A" w:themeColor="accent6" w:themeShade="BF"/>
          <w:sz w:val="18"/>
          <w:szCs w:val="18"/>
          <w:u w:val="single"/>
          <w:lang w:val="es-MX" w:eastAsia="es-ES"/>
        </w:rPr>
      </w:pPr>
    </w:p>
    <w:p w14:paraId="622B17DC" w14:textId="0D12ECF3" w:rsidR="003A2C14" w:rsidRPr="00614365" w:rsidRDefault="003A2C14" w:rsidP="72C94C20">
      <w:pPr>
        <w:pStyle w:val="Sinespaciado"/>
        <w:widowControl w:val="0"/>
        <w:jc w:val="both"/>
        <w:textAlignment w:val="baseline"/>
        <w:rPr>
          <w:rFonts w:ascii="Arial" w:hAnsi="Arial" w:cs="Arial"/>
          <w:b/>
          <w:bCs/>
          <w:color w:val="E36C0A" w:themeColor="accent6" w:themeShade="BF"/>
          <w:sz w:val="18"/>
          <w:szCs w:val="18"/>
          <w:u w:val="single"/>
          <w:lang w:val="es-MX" w:eastAsia="es-ES"/>
        </w:rPr>
      </w:pPr>
      <w:r w:rsidRPr="72C94C20">
        <w:rPr>
          <w:rFonts w:ascii="Arial" w:eastAsia="Arial" w:hAnsi="Arial" w:cs="Arial"/>
          <w:b/>
          <w:bCs/>
          <w:color w:val="E36C09"/>
          <w:sz w:val="18"/>
          <w:szCs w:val="18"/>
          <w:u w:val="single"/>
          <w:lang w:val="es-MX"/>
        </w:rPr>
        <w:t xml:space="preserve">ACTIVIDADES OPCIONALES PRECIOS </w:t>
      </w:r>
      <w:r w:rsidR="619B9BD6" w:rsidRPr="72C94C20">
        <w:rPr>
          <w:rFonts w:ascii="Arial" w:eastAsia="Arial" w:hAnsi="Arial" w:cs="Arial"/>
          <w:b/>
          <w:bCs/>
          <w:color w:val="E36C09"/>
          <w:sz w:val="28"/>
          <w:szCs w:val="28"/>
          <w:u w:val="single"/>
          <w:lang w:val="es-MX"/>
        </w:rPr>
        <w:t xml:space="preserve">DESDE </w:t>
      </w:r>
      <w:r w:rsidRPr="72C94C20">
        <w:rPr>
          <w:rFonts w:ascii="Arial" w:eastAsia="Arial" w:hAnsi="Arial" w:cs="Arial"/>
          <w:b/>
          <w:bCs/>
          <w:color w:val="E36C09"/>
          <w:sz w:val="18"/>
          <w:szCs w:val="18"/>
          <w:u w:val="single"/>
          <w:lang w:val="es-MX"/>
        </w:rPr>
        <w:t>POR PERSONA EN USD:</w:t>
      </w:r>
    </w:p>
    <w:p w14:paraId="2A3F4929" w14:textId="77777777" w:rsidR="003A2C14" w:rsidRPr="00614365" w:rsidRDefault="003A2C14" w:rsidP="003A2C14">
      <w:pPr>
        <w:pStyle w:val="Prrafodelista"/>
        <w:spacing w:after="0"/>
        <w:rPr>
          <w:rFonts w:ascii="Arial" w:eastAsia="Arial" w:hAnsi="Arial" w:cs="Arial"/>
          <w:b/>
          <w:color w:val="E36C09"/>
          <w:sz w:val="18"/>
          <w:szCs w:val="18"/>
          <w:u w:val="single"/>
        </w:rPr>
      </w:pPr>
    </w:p>
    <w:tbl>
      <w:tblPr>
        <w:tblStyle w:val="Tablaconcuadrcula"/>
        <w:tblW w:w="9777"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07"/>
        <w:gridCol w:w="1235"/>
        <w:gridCol w:w="1235"/>
      </w:tblGrid>
      <w:tr w:rsidR="003A2C14" w14:paraId="6F153041" w14:textId="77777777" w:rsidTr="72C94C20">
        <w:trPr>
          <w:trHeight w:val="300"/>
        </w:trPr>
        <w:tc>
          <w:tcPr>
            <w:tcW w:w="7307" w:type="dxa"/>
            <w:shd w:val="clear" w:color="auto" w:fill="C00000"/>
          </w:tcPr>
          <w:p w14:paraId="58E6757F" w14:textId="77777777" w:rsidR="003A2C14" w:rsidRPr="00C83E34" w:rsidRDefault="003A2C14" w:rsidP="00447118">
            <w:pPr>
              <w:spacing w:after="0" w:line="240" w:lineRule="auto"/>
              <w:jc w:val="center"/>
              <w:rPr>
                <w:rFonts w:ascii="Arial" w:eastAsia="Times New Roman" w:hAnsi="Arial" w:cs="Arial"/>
                <w:b/>
                <w:color w:val="FFFFFF" w:themeColor="background1"/>
                <w:sz w:val="18"/>
                <w:szCs w:val="18"/>
                <w:lang w:eastAsia="es-ES"/>
              </w:rPr>
            </w:pPr>
            <w:r w:rsidRPr="00C83E34">
              <w:rPr>
                <w:rFonts w:ascii="Arial" w:eastAsia="Times New Roman" w:hAnsi="Arial" w:cs="Arial"/>
                <w:b/>
                <w:color w:val="FFFFFF" w:themeColor="background1"/>
                <w:sz w:val="18"/>
                <w:szCs w:val="18"/>
                <w:lang w:eastAsia="es-ES"/>
              </w:rPr>
              <w:t>SERVICIO</w:t>
            </w:r>
          </w:p>
        </w:tc>
        <w:tc>
          <w:tcPr>
            <w:tcW w:w="1235" w:type="dxa"/>
            <w:shd w:val="clear" w:color="auto" w:fill="C00000"/>
          </w:tcPr>
          <w:p w14:paraId="1C366D8B" w14:textId="1F82C550" w:rsidR="003A2C14" w:rsidRPr="00C83E34" w:rsidRDefault="1E89F35A" w:rsidP="72C94C20">
            <w:pPr>
              <w:spacing w:after="0" w:line="240" w:lineRule="auto"/>
              <w:jc w:val="center"/>
              <w:rPr>
                <w:rFonts w:ascii="Arial" w:eastAsia="Times New Roman" w:hAnsi="Arial" w:cs="Arial"/>
                <w:b/>
                <w:bCs/>
                <w:color w:val="FFFFFF" w:themeColor="background1"/>
                <w:sz w:val="18"/>
                <w:szCs w:val="18"/>
                <w:lang w:eastAsia="es-ES"/>
              </w:rPr>
            </w:pPr>
            <w:r w:rsidRPr="72C94C20">
              <w:rPr>
                <w:rFonts w:ascii="Arial" w:eastAsia="Times New Roman" w:hAnsi="Arial" w:cs="Arial"/>
                <w:b/>
                <w:bCs/>
                <w:color w:val="FFFFFF" w:themeColor="background1"/>
                <w:sz w:val="18"/>
                <w:szCs w:val="18"/>
                <w:lang w:eastAsia="es-ES"/>
              </w:rPr>
              <w:t xml:space="preserve">ADULTO </w:t>
            </w:r>
          </w:p>
        </w:tc>
        <w:tc>
          <w:tcPr>
            <w:tcW w:w="1235" w:type="dxa"/>
            <w:shd w:val="clear" w:color="auto" w:fill="C00000"/>
          </w:tcPr>
          <w:p w14:paraId="5FDF6A3C" w14:textId="5CA2F8BE" w:rsidR="604B1124" w:rsidRDefault="604B1124" w:rsidP="72C94C20">
            <w:pPr>
              <w:spacing w:line="240" w:lineRule="auto"/>
              <w:jc w:val="center"/>
              <w:rPr>
                <w:rFonts w:ascii="Arial" w:eastAsia="Times New Roman" w:hAnsi="Arial" w:cs="Arial"/>
                <w:b/>
                <w:bCs/>
                <w:color w:val="FFFFFF" w:themeColor="background1"/>
                <w:sz w:val="18"/>
                <w:szCs w:val="18"/>
                <w:lang w:eastAsia="es-ES"/>
              </w:rPr>
            </w:pPr>
            <w:r w:rsidRPr="72C94C20">
              <w:rPr>
                <w:rFonts w:ascii="Arial" w:eastAsia="Times New Roman" w:hAnsi="Arial" w:cs="Arial"/>
                <w:b/>
                <w:bCs/>
                <w:color w:val="FFFFFF" w:themeColor="background1"/>
                <w:sz w:val="18"/>
                <w:szCs w:val="18"/>
                <w:lang w:eastAsia="es-ES"/>
              </w:rPr>
              <w:t>MENOR</w:t>
            </w:r>
          </w:p>
        </w:tc>
      </w:tr>
      <w:tr w:rsidR="003A2C14" w14:paraId="6930DC30" w14:textId="77777777" w:rsidTr="72C94C20">
        <w:trPr>
          <w:trHeight w:val="300"/>
        </w:trPr>
        <w:tc>
          <w:tcPr>
            <w:tcW w:w="7307" w:type="dxa"/>
          </w:tcPr>
          <w:p w14:paraId="7DA6A738" w14:textId="0077BB70" w:rsidR="003A2C14" w:rsidRPr="00B949FD" w:rsidRDefault="19FD18C2" w:rsidP="72C94C20">
            <w:pPr>
              <w:spacing w:line="240" w:lineRule="auto"/>
              <w:jc w:val="both"/>
              <w:rPr>
                <w:rFonts w:ascii="Arial" w:eastAsia="Times New Roman" w:hAnsi="Arial" w:cs="Arial"/>
                <w:b/>
                <w:bCs/>
                <w:color w:val="000000" w:themeColor="text1"/>
                <w:sz w:val="18"/>
                <w:szCs w:val="18"/>
                <w:lang w:eastAsia="es-ES"/>
              </w:rPr>
            </w:pPr>
            <w:r w:rsidRPr="72C94C20">
              <w:rPr>
                <w:rFonts w:ascii="Arial" w:eastAsia="Times New Roman" w:hAnsi="Arial" w:cs="Arial"/>
                <w:b/>
                <w:bCs/>
                <w:color w:val="000000" w:themeColor="text1"/>
                <w:sz w:val="18"/>
                <w:szCs w:val="18"/>
                <w:lang w:eastAsia="es-ES"/>
              </w:rPr>
              <w:t>Suplemento traslado nocturno</w:t>
            </w:r>
            <w:r w:rsidR="37995DF3" w:rsidRPr="72C94C20">
              <w:rPr>
                <w:rFonts w:ascii="Arial" w:eastAsia="Times New Roman" w:hAnsi="Arial" w:cs="Arial"/>
                <w:b/>
                <w:bCs/>
                <w:color w:val="000000" w:themeColor="text1"/>
                <w:sz w:val="18"/>
                <w:szCs w:val="18"/>
                <w:lang w:eastAsia="es-ES"/>
              </w:rPr>
              <w:t xml:space="preserve">: </w:t>
            </w:r>
            <w:r w:rsidR="37995DF3" w:rsidRPr="72C94C20">
              <w:rPr>
                <w:rFonts w:ascii="Arial" w:eastAsia="Times New Roman" w:hAnsi="Arial" w:cs="Arial"/>
                <w:color w:val="000000" w:themeColor="text1"/>
                <w:sz w:val="18"/>
                <w:szCs w:val="18"/>
                <w:lang w:eastAsia="es-ES"/>
              </w:rPr>
              <w:t xml:space="preserve">para vuelos arribando/saliendo entre las 22:00 hrs y las 07:00hrs – del siguiente día One Way (un solo tramo) </w:t>
            </w:r>
            <w:r w:rsidR="37995DF3" w:rsidRPr="72C94C20">
              <w:rPr>
                <w:rFonts w:ascii="Arial" w:eastAsia="Times New Roman" w:hAnsi="Arial" w:cs="Arial"/>
                <w:b/>
                <w:bCs/>
                <w:color w:val="000000" w:themeColor="text1"/>
                <w:sz w:val="18"/>
                <w:szCs w:val="18"/>
                <w:lang w:eastAsia="es-ES"/>
              </w:rPr>
              <w:t>POR PASAJERO</w:t>
            </w:r>
            <w:r w:rsidR="37995DF3" w:rsidRPr="72C94C20">
              <w:rPr>
                <w:rFonts w:ascii="Arial" w:eastAsia="Times New Roman" w:hAnsi="Arial" w:cs="Arial"/>
                <w:color w:val="000000" w:themeColor="text1"/>
                <w:sz w:val="18"/>
                <w:szCs w:val="18"/>
                <w:lang w:eastAsia="es-ES"/>
              </w:rPr>
              <w:t>. Considerando que la recogida en vuelos domésticos son 2 horas antes e internacionales 3 horas.</w:t>
            </w:r>
          </w:p>
        </w:tc>
        <w:tc>
          <w:tcPr>
            <w:tcW w:w="1235" w:type="dxa"/>
          </w:tcPr>
          <w:p w14:paraId="3C0D37F5" w14:textId="4126D2C7" w:rsidR="7045EF30" w:rsidRDefault="7045EF30" w:rsidP="72C94C20">
            <w:pPr>
              <w:spacing w:after="0"/>
              <w:jc w:val="center"/>
              <w:rPr>
                <w:rFonts w:ascii="Calibri" w:eastAsia="Calibri" w:hAnsi="Calibri" w:cs="Calibri"/>
                <w:b/>
                <w:bCs/>
                <w:color w:val="000000" w:themeColor="text1"/>
              </w:rPr>
            </w:pPr>
            <w:r w:rsidRPr="72C94C20">
              <w:rPr>
                <w:rFonts w:ascii="Calibri" w:eastAsia="Calibri" w:hAnsi="Calibri" w:cs="Calibri"/>
                <w:b/>
                <w:bCs/>
                <w:color w:val="000000" w:themeColor="text1"/>
              </w:rPr>
              <w:t xml:space="preserve">USD </w:t>
            </w:r>
            <w:r w:rsidR="72C94C20" w:rsidRPr="72C94C20">
              <w:rPr>
                <w:rFonts w:ascii="Calibri" w:eastAsia="Calibri" w:hAnsi="Calibri" w:cs="Calibri"/>
                <w:b/>
                <w:bCs/>
                <w:color w:val="000000" w:themeColor="text1"/>
              </w:rPr>
              <w:t xml:space="preserve">66 </w:t>
            </w:r>
          </w:p>
        </w:tc>
        <w:tc>
          <w:tcPr>
            <w:tcW w:w="1235" w:type="dxa"/>
          </w:tcPr>
          <w:p w14:paraId="40319097" w14:textId="0B0003F1" w:rsidR="6460DDF0" w:rsidRDefault="6460DDF0" w:rsidP="72C94C20">
            <w:pPr>
              <w:spacing w:line="240" w:lineRule="auto"/>
              <w:jc w:val="center"/>
              <w:rPr>
                <w:rFonts w:ascii="Calibri" w:eastAsia="Calibri" w:hAnsi="Calibri" w:cs="Calibri"/>
                <w:b/>
                <w:bCs/>
                <w:color w:val="000000" w:themeColor="text1"/>
              </w:rPr>
            </w:pPr>
            <w:r w:rsidRPr="72C94C20">
              <w:rPr>
                <w:rFonts w:ascii="Calibri" w:eastAsia="Calibri" w:hAnsi="Calibri" w:cs="Calibri"/>
                <w:b/>
                <w:bCs/>
                <w:color w:val="000000" w:themeColor="text1"/>
              </w:rPr>
              <w:t>USD 66</w:t>
            </w:r>
          </w:p>
        </w:tc>
      </w:tr>
      <w:tr w:rsidR="06F83CDB" w14:paraId="195EC366" w14:textId="77777777" w:rsidTr="72C94C20">
        <w:trPr>
          <w:trHeight w:val="300"/>
        </w:trPr>
        <w:tc>
          <w:tcPr>
            <w:tcW w:w="7307" w:type="dxa"/>
          </w:tcPr>
          <w:p w14:paraId="4785B868" w14:textId="3B280223" w:rsidR="7DE2FF58" w:rsidRDefault="19FD18C2" w:rsidP="72C94C20">
            <w:pPr>
              <w:spacing w:line="240" w:lineRule="auto"/>
              <w:jc w:val="both"/>
              <w:rPr>
                <w:rFonts w:ascii="Calibri" w:eastAsia="Calibri" w:hAnsi="Calibri" w:cs="Calibri"/>
                <w:b/>
                <w:bCs/>
                <w:color w:val="000000" w:themeColor="text1"/>
                <w:sz w:val="16"/>
                <w:szCs w:val="16"/>
              </w:rPr>
            </w:pPr>
            <w:r w:rsidRPr="72C94C20">
              <w:rPr>
                <w:rFonts w:ascii="Arial" w:eastAsia="Times New Roman" w:hAnsi="Arial" w:cs="Arial"/>
                <w:b/>
                <w:bCs/>
                <w:color w:val="000000" w:themeColor="text1"/>
                <w:sz w:val="18"/>
                <w:szCs w:val="18"/>
                <w:lang w:eastAsia="es-ES"/>
              </w:rPr>
              <w:t>Tour al Norte de Vancouver</w:t>
            </w:r>
            <w:r w:rsidR="7DE2FF58">
              <w:br/>
            </w:r>
            <w:r w:rsidR="1CEE85B7" w:rsidRPr="72C94C20">
              <w:rPr>
                <w:rFonts w:ascii="Arial" w:eastAsia="Arial" w:hAnsi="Arial" w:cs="Arial"/>
                <w:color w:val="000000" w:themeColor="text1"/>
                <w:sz w:val="18"/>
                <w:szCs w:val="18"/>
              </w:rPr>
              <w:t xml:space="preserve">Duración: 5 horas aproximadamente </w:t>
            </w:r>
            <w:r w:rsidR="7DE2FF58">
              <w:br/>
            </w:r>
            <w:r w:rsidR="1CEE85B7" w:rsidRPr="72C94C20">
              <w:rPr>
                <w:rFonts w:ascii="Arial" w:eastAsia="Arial" w:hAnsi="Arial" w:cs="Arial"/>
                <w:color w:val="000000" w:themeColor="text1"/>
                <w:sz w:val="18"/>
                <w:szCs w:val="18"/>
              </w:rPr>
              <w:t xml:space="preserve">Idioma: español </w:t>
            </w:r>
            <w:r w:rsidR="7DE2FF58">
              <w:br/>
            </w:r>
            <w:r w:rsidR="1CEE85B7" w:rsidRPr="72C94C20">
              <w:rPr>
                <w:rFonts w:ascii="Arial" w:eastAsia="Arial" w:hAnsi="Arial" w:cs="Arial"/>
                <w:b/>
                <w:bCs/>
                <w:color w:val="C00000"/>
                <w:sz w:val="18"/>
                <w:szCs w:val="18"/>
              </w:rPr>
              <w:lastRenderedPageBreak/>
              <w:t xml:space="preserve">Notas: No opera 24, 25, 31 de diciembre y 1 de enero. </w:t>
            </w:r>
            <w:r w:rsidR="7DE2FF58">
              <w:br/>
            </w:r>
            <w:r w:rsidR="1CEE85B7" w:rsidRPr="72C94C20">
              <w:rPr>
                <w:rFonts w:ascii="Arial" w:eastAsia="Arial" w:hAnsi="Arial" w:cs="Arial"/>
                <w:color w:val="000000" w:themeColor="text1"/>
                <w:sz w:val="18"/>
                <w:szCs w:val="18"/>
              </w:rPr>
              <w:t>Cruzando el famoso Puente Lions Gate llegamos a Vancouver Norte. En la primera parada pueden disfrutar de una experiencia única cuando atraviesen el puente colgante de peatones más largo del mundo, el Capilano Suspension Bridge, dentro del parque también se encuentran los Tree Tops suspendidos entre los colosos árboles y de la caminata paralela a la pared del cañón, el Cliff Walk. Los árboles del área de Capilano, pinos Douglas y Hemlock, así como los cedros rojos son centenarios y rebasan los 70 metros de altura. Podrá disfrutar del famoso festival de luces Navideño desde el 24 de noviembre al 28 de enero. Un espectáculo que lo dejará encantado. A continuación, tomaremos el teleférico a la cima de Grouse Mountain. Las praderas verdes del verano se convierten en pistas de esquí en el invierno. Desde allí, a 1000 m de altura se puede admirar la vista panorámica de la ciudad. En el Chalet de Grouse Mountain se puede disfrutar de varias películas (dependiendo del horario). En la época Navideña encontrará diferentes actividades como el taller de galletas, el taller de Santa Claus, platicas del habitat de los renos, patinar en hielo etc.</w:t>
            </w:r>
          </w:p>
        </w:tc>
        <w:tc>
          <w:tcPr>
            <w:tcW w:w="1235" w:type="dxa"/>
          </w:tcPr>
          <w:p w14:paraId="7C6C79BA" w14:textId="1DA54FA8" w:rsidR="72C94C20" w:rsidRDefault="72C94C20" w:rsidP="72C94C20">
            <w:pPr>
              <w:spacing w:after="0"/>
              <w:jc w:val="center"/>
              <w:rPr>
                <w:rFonts w:ascii="Calibri" w:eastAsia="Calibri" w:hAnsi="Calibri" w:cs="Calibri"/>
                <w:b/>
                <w:bCs/>
                <w:color w:val="000000" w:themeColor="text1"/>
              </w:rPr>
            </w:pPr>
            <w:r w:rsidRPr="72C94C20">
              <w:rPr>
                <w:rFonts w:ascii="Calibri" w:eastAsia="Calibri" w:hAnsi="Calibri" w:cs="Calibri"/>
                <w:b/>
                <w:bCs/>
                <w:color w:val="000000" w:themeColor="text1"/>
              </w:rPr>
              <w:lastRenderedPageBreak/>
              <w:t xml:space="preserve"> </w:t>
            </w:r>
            <w:r w:rsidR="464FF9A0" w:rsidRPr="72C94C20">
              <w:rPr>
                <w:rFonts w:ascii="Calibri" w:eastAsia="Calibri" w:hAnsi="Calibri" w:cs="Calibri"/>
                <w:b/>
                <w:bCs/>
                <w:color w:val="000000" w:themeColor="text1"/>
              </w:rPr>
              <w:t xml:space="preserve">USD </w:t>
            </w:r>
            <w:r w:rsidRPr="72C94C20">
              <w:rPr>
                <w:rFonts w:ascii="Calibri" w:eastAsia="Calibri" w:hAnsi="Calibri" w:cs="Calibri"/>
                <w:b/>
                <w:bCs/>
                <w:color w:val="000000" w:themeColor="text1"/>
              </w:rPr>
              <w:t xml:space="preserve">272 </w:t>
            </w:r>
          </w:p>
        </w:tc>
        <w:tc>
          <w:tcPr>
            <w:tcW w:w="1235" w:type="dxa"/>
          </w:tcPr>
          <w:p w14:paraId="460A3CF1" w14:textId="079DAA68" w:rsidR="1BECB387" w:rsidRDefault="1BECB387" w:rsidP="72C94C20">
            <w:pPr>
              <w:spacing w:after="0"/>
              <w:jc w:val="right"/>
              <w:rPr>
                <w:rFonts w:ascii="Calibri" w:eastAsia="Calibri" w:hAnsi="Calibri" w:cs="Calibri"/>
                <w:b/>
                <w:bCs/>
                <w:color w:val="000000" w:themeColor="text1"/>
              </w:rPr>
            </w:pPr>
            <w:r w:rsidRPr="72C94C20">
              <w:rPr>
                <w:rFonts w:ascii="Calibri" w:eastAsia="Calibri" w:hAnsi="Calibri" w:cs="Calibri"/>
                <w:b/>
                <w:bCs/>
                <w:color w:val="000000" w:themeColor="text1"/>
              </w:rPr>
              <w:t xml:space="preserve">USD </w:t>
            </w:r>
            <w:r w:rsidR="72C94C20" w:rsidRPr="72C94C20">
              <w:rPr>
                <w:rFonts w:ascii="Calibri" w:eastAsia="Calibri" w:hAnsi="Calibri" w:cs="Calibri"/>
                <w:b/>
                <w:bCs/>
                <w:color w:val="000000" w:themeColor="text1"/>
              </w:rPr>
              <w:t xml:space="preserve">153 </w:t>
            </w:r>
          </w:p>
        </w:tc>
      </w:tr>
      <w:tr w:rsidR="06F83CDB" w14:paraId="181800C1" w14:textId="77777777" w:rsidTr="72C94C20">
        <w:trPr>
          <w:trHeight w:val="300"/>
        </w:trPr>
        <w:tc>
          <w:tcPr>
            <w:tcW w:w="7307" w:type="dxa"/>
          </w:tcPr>
          <w:p w14:paraId="59F37B4B" w14:textId="15BEA5AE" w:rsidR="7DE2FF58" w:rsidRDefault="60C34740" w:rsidP="72C94C20">
            <w:pPr>
              <w:spacing w:line="240" w:lineRule="auto"/>
              <w:jc w:val="both"/>
              <w:rPr>
                <w:rFonts w:ascii="Arial" w:eastAsia="Arial" w:hAnsi="Arial" w:cs="Arial"/>
                <w:b/>
                <w:bCs/>
                <w:color w:val="000000" w:themeColor="text1"/>
                <w:sz w:val="18"/>
                <w:szCs w:val="18"/>
              </w:rPr>
            </w:pPr>
            <w:r w:rsidRPr="72C94C20">
              <w:rPr>
                <w:rFonts w:ascii="Arial" w:eastAsia="Times New Roman" w:hAnsi="Arial" w:cs="Arial"/>
                <w:b/>
                <w:bCs/>
                <w:color w:val="000000" w:themeColor="text1"/>
                <w:sz w:val="18"/>
                <w:szCs w:val="18"/>
                <w:lang w:eastAsia="es-ES"/>
              </w:rPr>
              <w:t>Tour de Victoria</w:t>
            </w:r>
            <w:r w:rsidR="7DE2FF58">
              <w:br/>
            </w:r>
            <w:r w:rsidR="2AD6CAFA" w:rsidRPr="72C94C20">
              <w:rPr>
                <w:rFonts w:ascii="Arial" w:eastAsia="Arial" w:hAnsi="Arial" w:cs="Arial"/>
                <w:color w:val="000000" w:themeColor="text1"/>
                <w:sz w:val="18"/>
                <w:szCs w:val="18"/>
              </w:rPr>
              <w:t xml:space="preserve">Duración: 13 horas aproximadamente </w:t>
            </w:r>
            <w:r w:rsidR="7DE2FF58">
              <w:br/>
            </w:r>
            <w:r w:rsidR="2AD6CAFA" w:rsidRPr="72C94C20">
              <w:rPr>
                <w:rFonts w:ascii="Arial" w:eastAsia="Arial" w:hAnsi="Arial" w:cs="Arial"/>
                <w:color w:val="000000" w:themeColor="text1"/>
                <w:sz w:val="18"/>
                <w:szCs w:val="18"/>
              </w:rPr>
              <w:t xml:space="preserve">Idioma: español </w:t>
            </w:r>
            <w:r w:rsidR="7DE2FF58">
              <w:br/>
            </w:r>
            <w:r w:rsidR="2AD6CAFA" w:rsidRPr="72C94C20">
              <w:rPr>
                <w:rFonts w:ascii="Arial" w:eastAsia="Arial" w:hAnsi="Arial" w:cs="Arial"/>
                <w:b/>
                <w:bCs/>
                <w:color w:val="C00000"/>
                <w:sz w:val="18"/>
                <w:szCs w:val="18"/>
              </w:rPr>
              <w:t xml:space="preserve">Notas: No opera 24, 25, 31 de diciembre y 1 de enero. </w:t>
            </w:r>
            <w:r w:rsidR="7DE2FF58">
              <w:br/>
            </w:r>
            <w:r w:rsidR="2AD6CAFA" w:rsidRPr="72C94C20">
              <w:rPr>
                <w:rFonts w:ascii="Arial" w:eastAsia="Arial" w:hAnsi="Arial" w:cs="Arial"/>
                <w:color w:val="000000" w:themeColor="text1"/>
                <w:sz w:val="18"/>
                <w:szCs w:val="18"/>
              </w:rPr>
              <w:t xml:space="preserve">Victoria, en el punto más al sur de la enorme Isla de Vancouver, atrajo los primeros habitantes británicos hace sólo 150 años. Con el tiempo, Victoria ha mantenido su encanto del Viejo Mundo con sus edificios de tabique rojo. El centro de Victoria está ubicado en una bahía interior, en primer plano aparecen el famoso Hotel Fairmont Empress, que construyó la compañía del ferrocarril Canadian Pacific, y el edificio del Parlamento Provincial. El día empieza con un cómodo viaje de 1.5 horas en el ferry que nos trasladará a la Isla de Vancouver. Navegaremos entre un archipiélago con pequeñas </w:t>
            </w:r>
          </w:p>
          <w:p w14:paraId="1AE74AF0" w14:textId="610EF43B" w:rsidR="7DE2FF58" w:rsidRDefault="2AD6CAFA" w:rsidP="06F83CDB">
            <w:pPr>
              <w:spacing w:line="240" w:lineRule="auto"/>
              <w:jc w:val="both"/>
            </w:pPr>
            <w:r w:rsidRPr="72C94C20">
              <w:rPr>
                <w:rFonts w:ascii="Arial" w:eastAsia="Arial" w:hAnsi="Arial" w:cs="Arial"/>
                <w:color w:val="000000" w:themeColor="text1"/>
                <w:sz w:val="18"/>
                <w:szCs w:val="18"/>
              </w:rPr>
              <w:t>comunidades, casas de campo, y si tenemos suerte veremos ballenas grises, orcas y focas cerca de nuestra embarcación. Ya en la isla, nuestra primera visita será a los hermosos Jardines Butchart, los jardines más famosos de América por su variedad increíble de flores y árboles. Bienvenido a los Butchart Gardens, una maravillosa exhibición floral de 22 hectáreas, abierta al público todos los días del año y que ofrece vistas espectaculares, desde caminos que serpentean a través de los cuatro jardines principales. Desde el exquisito Jardín Hundido (Sunken Garden) hasta el encantador Jardín de las Rosas (Rose Garden) continúan manteniéndose las gratas tradiciones del pasado en uno de los rincones más maravillosos del mundo. Continuaremos hacia el centro de la ciudad, donde tendremos tiempo libre para visitar de manera opcional el Museo Real de la Columbia Británica (con sus exhibiciones dedicadas a la historia de la provincia y las comunidades indígenas), el Hotel Fairmont Empress, frente a la bahía, es el edificio más fotografiado en Victoria, y no hay que olvidar el paseo por Government Street con cientos de tiendas originales mostrando sus productos de origen británico. Al final de la tarde, regresamos a Vancouver vía ferry</w:t>
            </w:r>
          </w:p>
        </w:tc>
        <w:tc>
          <w:tcPr>
            <w:tcW w:w="1235" w:type="dxa"/>
          </w:tcPr>
          <w:p w14:paraId="007E1541" w14:textId="2499B1A8" w:rsidR="72C94C20" w:rsidRDefault="72C94C20" w:rsidP="72C94C20">
            <w:pPr>
              <w:spacing w:after="0"/>
              <w:jc w:val="center"/>
              <w:rPr>
                <w:rFonts w:ascii="Calibri" w:eastAsia="Calibri" w:hAnsi="Calibri" w:cs="Calibri"/>
                <w:b/>
                <w:bCs/>
                <w:color w:val="000000" w:themeColor="text1"/>
              </w:rPr>
            </w:pPr>
            <w:r w:rsidRPr="72C94C20">
              <w:rPr>
                <w:rFonts w:ascii="Calibri" w:eastAsia="Calibri" w:hAnsi="Calibri" w:cs="Calibri"/>
                <w:b/>
                <w:bCs/>
                <w:color w:val="000000" w:themeColor="text1"/>
              </w:rPr>
              <w:t xml:space="preserve"> </w:t>
            </w:r>
            <w:r w:rsidR="15808187" w:rsidRPr="72C94C20">
              <w:rPr>
                <w:rFonts w:ascii="Calibri" w:eastAsia="Calibri" w:hAnsi="Calibri" w:cs="Calibri"/>
                <w:b/>
                <w:bCs/>
                <w:color w:val="000000" w:themeColor="text1"/>
              </w:rPr>
              <w:t xml:space="preserve">USD </w:t>
            </w:r>
            <w:r w:rsidRPr="72C94C20">
              <w:rPr>
                <w:rFonts w:ascii="Calibri" w:eastAsia="Calibri" w:hAnsi="Calibri" w:cs="Calibri"/>
                <w:b/>
                <w:bCs/>
                <w:color w:val="000000" w:themeColor="text1"/>
              </w:rPr>
              <w:t xml:space="preserve">323 </w:t>
            </w:r>
          </w:p>
        </w:tc>
        <w:tc>
          <w:tcPr>
            <w:tcW w:w="1235" w:type="dxa"/>
          </w:tcPr>
          <w:p w14:paraId="7BB9F8D9" w14:textId="6F654982" w:rsidR="72C94C20" w:rsidRDefault="72C94C20" w:rsidP="72C94C20">
            <w:pPr>
              <w:spacing w:after="0"/>
              <w:jc w:val="right"/>
              <w:rPr>
                <w:rFonts w:ascii="Calibri" w:eastAsia="Calibri" w:hAnsi="Calibri" w:cs="Calibri"/>
                <w:b/>
                <w:bCs/>
                <w:color w:val="000000" w:themeColor="text1"/>
              </w:rPr>
            </w:pPr>
            <w:r w:rsidRPr="72C94C20">
              <w:rPr>
                <w:rFonts w:ascii="Calibri" w:eastAsia="Calibri" w:hAnsi="Calibri" w:cs="Calibri"/>
                <w:b/>
                <w:bCs/>
                <w:color w:val="000000" w:themeColor="text1"/>
              </w:rPr>
              <w:t xml:space="preserve"> </w:t>
            </w:r>
            <w:r w:rsidR="2AA4B9D5" w:rsidRPr="72C94C20">
              <w:rPr>
                <w:rFonts w:ascii="Calibri" w:eastAsia="Calibri" w:hAnsi="Calibri" w:cs="Calibri"/>
                <w:b/>
                <w:bCs/>
                <w:color w:val="000000" w:themeColor="text1"/>
              </w:rPr>
              <w:t xml:space="preserve">USD </w:t>
            </w:r>
            <w:r w:rsidRPr="72C94C20">
              <w:rPr>
                <w:rFonts w:ascii="Calibri" w:eastAsia="Calibri" w:hAnsi="Calibri" w:cs="Calibri"/>
                <w:b/>
                <w:bCs/>
                <w:color w:val="000000" w:themeColor="text1"/>
              </w:rPr>
              <w:t>165</w:t>
            </w:r>
          </w:p>
        </w:tc>
      </w:tr>
      <w:tr w:rsidR="06F83CDB" w14:paraId="69E38BED" w14:textId="77777777" w:rsidTr="72C94C20">
        <w:trPr>
          <w:trHeight w:val="300"/>
        </w:trPr>
        <w:tc>
          <w:tcPr>
            <w:tcW w:w="7307" w:type="dxa"/>
          </w:tcPr>
          <w:p w14:paraId="4F1404AC" w14:textId="40307651" w:rsidR="1E369E2B" w:rsidRDefault="291504A6" w:rsidP="72C94C20">
            <w:pPr>
              <w:spacing w:after="0" w:line="240" w:lineRule="auto"/>
              <w:jc w:val="both"/>
              <w:rPr>
                <w:rFonts w:ascii="Arial" w:eastAsia="Arial" w:hAnsi="Arial" w:cs="Arial"/>
                <w:b/>
                <w:bCs/>
                <w:color w:val="000000" w:themeColor="text1"/>
                <w:sz w:val="16"/>
                <w:szCs w:val="16"/>
              </w:rPr>
            </w:pPr>
            <w:r w:rsidRPr="72C94C20">
              <w:rPr>
                <w:rFonts w:ascii="Arial" w:eastAsia="Times New Roman" w:hAnsi="Arial" w:cs="Arial"/>
                <w:b/>
                <w:bCs/>
                <w:color w:val="000000" w:themeColor="text1"/>
                <w:sz w:val="18"/>
                <w:szCs w:val="18"/>
                <w:lang w:eastAsia="es-ES"/>
              </w:rPr>
              <w:t>Tour</w:t>
            </w:r>
            <w:r w:rsidR="3C744CD2" w:rsidRPr="72C94C20">
              <w:rPr>
                <w:rFonts w:ascii="Arial" w:eastAsia="Times New Roman" w:hAnsi="Arial" w:cs="Arial"/>
                <w:b/>
                <w:bCs/>
                <w:color w:val="000000" w:themeColor="text1"/>
                <w:sz w:val="18"/>
                <w:szCs w:val="18"/>
                <w:lang w:eastAsia="es-ES"/>
              </w:rPr>
              <w:t xml:space="preserve"> en Motonieve</w:t>
            </w:r>
            <w:r w:rsidR="1E369E2B">
              <w:br/>
            </w:r>
            <w:r w:rsidR="22ACB2D6" w:rsidRPr="72C94C20">
              <w:rPr>
                <w:rFonts w:ascii="Arial" w:eastAsia="Arial" w:hAnsi="Arial" w:cs="Arial"/>
                <w:i/>
                <w:iCs/>
                <w:color w:val="000000" w:themeColor="text1"/>
                <w:sz w:val="16"/>
                <w:szCs w:val="16"/>
              </w:rPr>
              <w:t>Medio día (4.5 hrs)</w:t>
            </w:r>
          </w:p>
          <w:p w14:paraId="2EFC3DE4" w14:textId="704BF20B" w:rsidR="1E369E2B" w:rsidRDefault="22ACB2D6" w:rsidP="72C94C20">
            <w:pPr>
              <w:spacing w:after="0" w:line="240" w:lineRule="auto"/>
              <w:jc w:val="both"/>
              <w:rPr>
                <w:rFonts w:ascii="Arial" w:eastAsia="Arial" w:hAnsi="Arial" w:cs="Arial"/>
                <w:b/>
                <w:bCs/>
                <w:color w:val="000000" w:themeColor="text1"/>
                <w:sz w:val="16"/>
                <w:szCs w:val="16"/>
              </w:rPr>
            </w:pPr>
            <w:r w:rsidRPr="72C94C20">
              <w:rPr>
                <w:rFonts w:ascii="Arial" w:eastAsia="Arial" w:hAnsi="Arial" w:cs="Arial"/>
                <w:i/>
                <w:iCs/>
                <w:color w:val="000000" w:themeColor="text1"/>
                <w:sz w:val="16"/>
                <w:szCs w:val="16"/>
              </w:rPr>
              <w:t>**Actividad en idioma inglés** Con asistencia por en español al llegar al sitio donde se realiza la actividad y al termino de esta</w:t>
            </w:r>
          </w:p>
          <w:p w14:paraId="38839096" w14:textId="3AE6EBDB" w:rsidR="1E369E2B" w:rsidRDefault="22ACB2D6" w:rsidP="72C94C20">
            <w:pPr>
              <w:spacing w:after="0" w:line="240" w:lineRule="auto"/>
              <w:jc w:val="both"/>
              <w:rPr>
                <w:rFonts w:ascii="Arial" w:eastAsia="Arial" w:hAnsi="Arial" w:cs="Arial"/>
                <w:b/>
                <w:bCs/>
                <w:color w:val="000000" w:themeColor="text1"/>
                <w:sz w:val="16"/>
                <w:szCs w:val="16"/>
              </w:rPr>
            </w:pPr>
            <w:r w:rsidRPr="72C94C20">
              <w:rPr>
                <w:rFonts w:ascii="Arial" w:eastAsia="Arial" w:hAnsi="Arial" w:cs="Arial"/>
                <w:color w:val="000000" w:themeColor="text1"/>
                <w:sz w:val="16"/>
                <w:szCs w:val="16"/>
              </w:rPr>
              <w:t>Notas: Mínimo 2 personas. Edad mínima 14 años. Incluye bebidas calientes y botana en el tour de medio día. Se requiere firma de un deslinde de responsabilidad.</w:t>
            </w:r>
          </w:p>
          <w:p w14:paraId="5FDB9A6B" w14:textId="41787693" w:rsidR="1E369E2B" w:rsidRDefault="1E369E2B" w:rsidP="72C94C20">
            <w:pPr>
              <w:spacing w:after="0" w:line="240" w:lineRule="auto"/>
              <w:jc w:val="both"/>
              <w:rPr>
                <w:rFonts w:ascii="Arial" w:eastAsia="Arial" w:hAnsi="Arial" w:cs="Arial"/>
                <w:b/>
                <w:bCs/>
                <w:color w:val="000000" w:themeColor="text1"/>
                <w:sz w:val="16"/>
                <w:szCs w:val="16"/>
              </w:rPr>
            </w:pPr>
          </w:p>
          <w:p w14:paraId="4D6A5FB3" w14:textId="7EA7B81E" w:rsidR="1E369E2B" w:rsidRDefault="22ACB2D6" w:rsidP="72C94C20">
            <w:pPr>
              <w:spacing w:after="0" w:line="240" w:lineRule="auto"/>
              <w:jc w:val="both"/>
              <w:rPr>
                <w:rFonts w:ascii="Arial" w:eastAsia="Arial" w:hAnsi="Arial" w:cs="Arial"/>
                <w:b/>
                <w:bCs/>
                <w:color w:val="000000" w:themeColor="text1"/>
                <w:sz w:val="16"/>
                <w:szCs w:val="16"/>
              </w:rPr>
            </w:pPr>
            <w:r w:rsidRPr="72C94C20">
              <w:rPr>
                <w:rFonts w:ascii="Arial" w:eastAsia="Arial" w:hAnsi="Arial" w:cs="Arial"/>
                <w:color w:val="000000" w:themeColor="text1"/>
                <w:sz w:val="16"/>
                <w:szCs w:val="16"/>
              </w:rPr>
              <w:t>Vive la naturaleza de Yukón a una velocidad más rápida en nuestro tour de motonieves en las increíbles montañas ubicadas sobre Whitehorse rodeando al Fish Lake. Puedes escoger entre el tour de medio día o el de día completo. El rugido del motor de y la velocidad a la que viajas a lo largo de la pista son contagiosas. En el camino, el guía te mostrará dónde hay huellas de las diversas especies que andan rondando el bosque de Yukón, incluyendo las huellas de dos grandes manadas de lobos que viven en las afueras de Whitehorse. Se alternan las rutas entre lagos congelados y densos bosques de abetos.</w:t>
            </w:r>
          </w:p>
        </w:tc>
        <w:tc>
          <w:tcPr>
            <w:tcW w:w="1235" w:type="dxa"/>
          </w:tcPr>
          <w:p w14:paraId="7FBCED6A" w14:textId="30DC409E" w:rsidR="72C94C20" w:rsidRDefault="72C94C20" w:rsidP="72C94C20">
            <w:pPr>
              <w:spacing w:after="0"/>
              <w:jc w:val="center"/>
              <w:rPr>
                <w:rFonts w:ascii="Calibri" w:eastAsia="Calibri" w:hAnsi="Calibri" w:cs="Calibri"/>
                <w:b/>
                <w:bCs/>
                <w:color w:val="000000" w:themeColor="text1"/>
              </w:rPr>
            </w:pPr>
            <w:r w:rsidRPr="72C94C20">
              <w:rPr>
                <w:rFonts w:ascii="Calibri" w:eastAsia="Calibri" w:hAnsi="Calibri" w:cs="Calibri"/>
                <w:b/>
                <w:bCs/>
                <w:color w:val="000000" w:themeColor="text1"/>
              </w:rPr>
              <w:t xml:space="preserve"> </w:t>
            </w:r>
            <w:r w:rsidR="003BC2BB" w:rsidRPr="72C94C20">
              <w:rPr>
                <w:rFonts w:ascii="Calibri" w:eastAsia="Calibri" w:hAnsi="Calibri" w:cs="Calibri"/>
                <w:b/>
                <w:bCs/>
                <w:color w:val="000000" w:themeColor="text1"/>
              </w:rPr>
              <w:t xml:space="preserve">USD </w:t>
            </w:r>
            <w:r w:rsidRPr="72C94C20">
              <w:rPr>
                <w:rFonts w:ascii="Calibri" w:eastAsia="Calibri" w:hAnsi="Calibri" w:cs="Calibri"/>
                <w:b/>
                <w:bCs/>
                <w:color w:val="000000" w:themeColor="text1"/>
              </w:rPr>
              <w:t>405</w:t>
            </w:r>
          </w:p>
        </w:tc>
        <w:tc>
          <w:tcPr>
            <w:tcW w:w="1235" w:type="dxa"/>
          </w:tcPr>
          <w:p w14:paraId="792139C9" w14:textId="3B2DDB0E" w:rsidR="59F19ABC" w:rsidRDefault="59F19ABC" w:rsidP="72C94C20">
            <w:pPr>
              <w:spacing w:line="240" w:lineRule="auto"/>
              <w:jc w:val="center"/>
            </w:pPr>
            <w:r w:rsidRPr="72C94C20">
              <w:rPr>
                <w:rFonts w:ascii="Arial" w:eastAsia="Times New Roman" w:hAnsi="Arial" w:cs="Arial"/>
                <w:color w:val="000000" w:themeColor="text1"/>
                <w:sz w:val="18"/>
                <w:szCs w:val="18"/>
                <w:lang w:eastAsia="es-ES"/>
              </w:rPr>
              <w:t>NO APLICA</w:t>
            </w:r>
          </w:p>
        </w:tc>
      </w:tr>
      <w:tr w:rsidR="72C94C20" w14:paraId="5DECDE67" w14:textId="77777777" w:rsidTr="72C94C20">
        <w:trPr>
          <w:trHeight w:val="300"/>
        </w:trPr>
        <w:tc>
          <w:tcPr>
            <w:tcW w:w="7307" w:type="dxa"/>
          </w:tcPr>
          <w:p w14:paraId="52359603" w14:textId="6383CEA8" w:rsidR="72C94C20" w:rsidRDefault="72C94C20" w:rsidP="72C94C20">
            <w:pPr>
              <w:spacing w:after="0" w:line="240" w:lineRule="auto"/>
              <w:jc w:val="both"/>
              <w:rPr>
                <w:rFonts w:ascii="Arial" w:eastAsia="Times New Roman" w:hAnsi="Arial" w:cs="Arial"/>
                <w:b/>
                <w:bCs/>
                <w:color w:val="000000" w:themeColor="text1"/>
                <w:sz w:val="18"/>
                <w:szCs w:val="18"/>
                <w:lang w:eastAsia="es-ES"/>
              </w:rPr>
            </w:pPr>
            <w:r w:rsidRPr="72C94C20">
              <w:rPr>
                <w:rFonts w:ascii="Arial" w:eastAsia="Times New Roman" w:hAnsi="Arial" w:cs="Arial"/>
                <w:b/>
                <w:bCs/>
                <w:color w:val="000000" w:themeColor="text1"/>
                <w:sz w:val="18"/>
                <w:szCs w:val="18"/>
                <w:lang w:eastAsia="es-ES"/>
              </w:rPr>
              <w:t xml:space="preserve">Cena de fon due en Crystal Hut </w:t>
            </w:r>
          </w:p>
        </w:tc>
        <w:tc>
          <w:tcPr>
            <w:tcW w:w="2470" w:type="dxa"/>
            <w:gridSpan w:val="2"/>
          </w:tcPr>
          <w:p w14:paraId="326E4CC8" w14:textId="005B73C8" w:rsidR="3A37C67B" w:rsidRDefault="3A37C67B" w:rsidP="72C94C20">
            <w:pPr>
              <w:jc w:val="center"/>
              <w:rPr>
                <w:rFonts w:ascii="Calibri" w:eastAsia="Calibri" w:hAnsi="Calibri" w:cs="Calibri"/>
                <w:b/>
                <w:bCs/>
                <w:color w:val="000000" w:themeColor="text1"/>
              </w:rPr>
            </w:pPr>
            <w:r w:rsidRPr="72C94C20">
              <w:rPr>
                <w:rFonts w:ascii="Calibri" w:eastAsia="Calibri" w:hAnsi="Calibri" w:cs="Calibri"/>
                <w:b/>
                <w:bCs/>
                <w:color w:val="000000" w:themeColor="text1"/>
              </w:rPr>
              <w:t>Consultar precio con el área de reservaciones Tourmundial</w:t>
            </w:r>
          </w:p>
        </w:tc>
      </w:tr>
      <w:tr w:rsidR="72C94C20" w14:paraId="094BA371" w14:textId="77777777" w:rsidTr="72C94C20">
        <w:trPr>
          <w:trHeight w:val="300"/>
        </w:trPr>
        <w:tc>
          <w:tcPr>
            <w:tcW w:w="7307" w:type="dxa"/>
          </w:tcPr>
          <w:p w14:paraId="0E979A64" w14:textId="09044D54" w:rsidR="72C94C20" w:rsidRDefault="72C94C20" w:rsidP="72C94C20">
            <w:pPr>
              <w:spacing w:after="0" w:line="240" w:lineRule="auto"/>
              <w:jc w:val="both"/>
              <w:rPr>
                <w:rFonts w:ascii="Arial" w:eastAsia="Times New Roman" w:hAnsi="Arial" w:cs="Arial"/>
                <w:b/>
                <w:bCs/>
                <w:color w:val="000000" w:themeColor="text1"/>
                <w:sz w:val="18"/>
                <w:szCs w:val="18"/>
                <w:lang w:eastAsia="es-ES"/>
              </w:rPr>
            </w:pPr>
            <w:r w:rsidRPr="72C94C20">
              <w:rPr>
                <w:rFonts w:ascii="Arial" w:eastAsia="Times New Roman" w:hAnsi="Arial" w:cs="Arial"/>
                <w:b/>
                <w:bCs/>
                <w:color w:val="000000" w:themeColor="text1"/>
                <w:sz w:val="18"/>
                <w:szCs w:val="18"/>
                <w:lang w:eastAsia="es-ES"/>
              </w:rPr>
              <w:t>Snowboard</w:t>
            </w:r>
          </w:p>
        </w:tc>
        <w:tc>
          <w:tcPr>
            <w:tcW w:w="2470" w:type="dxa"/>
            <w:gridSpan w:val="2"/>
          </w:tcPr>
          <w:p w14:paraId="3B64A910" w14:textId="5DA3F773" w:rsidR="0344DA89" w:rsidRDefault="0344DA89" w:rsidP="72C94C20">
            <w:pPr>
              <w:jc w:val="center"/>
              <w:rPr>
                <w:rFonts w:ascii="Calibri" w:eastAsia="Calibri" w:hAnsi="Calibri" w:cs="Calibri"/>
                <w:b/>
                <w:bCs/>
                <w:color w:val="000000" w:themeColor="text1"/>
              </w:rPr>
            </w:pPr>
            <w:r w:rsidRPr="72C94C20">
              <w:rPr>
                <w:rFonts w:ascii="Calibri" w:eastAsia="Calibri" w:hAnsi="Calibri" w:cs="Calibri"/>
                <w:b/>
                <w:bCs/>
                <w:color w:val="000000" w:themeColor="text1"/>
              </w:rPr>
              <w:t xml:space="preserve">Consultar precio con el área de reservaciones </w:t>
            </w:r>
            <w:r w:rsidRPr="72C94C20">
              <w:rPr>
                <w:rFonts w:ascii="Calibri" w:eastAsia="Calibri" w:hAnsi="Calibri" w:cs="Calibri"/>
                <w:b/>
                <w:bCs/>
                <w:color w:val="000000" w:themeColor="text1"/>
              </w:rPr>
              <w:lastRenderedPageBreak/>
              <w:t>Tourmundial</w:t>
            </w:r>
          </w:p>
        </w:tc>
      </w:tr>
      <w:tr w:rsidR="72C94C20" w14:paraId="07945B2B" w14:textId="77777777" w:rsidTr="72C94C20">
        <w:trPr>
          <w:trHeight w:val="300"/>
        </w:trPr>
        <w:tc>
          <w:tcPr>
            <w:tcW w:w="7307" w:type="dxa"/>
          </w:tcPr>
          <w:p w14:paraId="7E0165A7" w14:textId="506330F8" w:rsidR="72C94C20" w:rsidRDefault="72C94C20" w:rsidP="72C94C20">
            <w:pPr>
              <w:spacing w:after="0" w:line="240" w:lineRule="auto"/>
              <w:jc w:val="both"/>
              <w:rPr>
                <w:rFonts w:ascii="Arial" w:eastAsia="Times New Roman" w:hAnsi="Arial" w:cs="Arial"/>
                <w:b/>
                <w:bCs/>
                <w:color w:val="000000" w:themeColor="text1"/>
                <w:sz w:val="18"/>
                <w:szCs w:val="18"/>
                <w:lang w:eastAsia="es-ES"/>
              </w:rPr>
            </w:pPr>
            <w:r w:rsidRPr="72C94C20">
              <w:rPr>
                <w:rFonts w:ascii="Arial" w:eastAsia="Times New Roman" w:hAnsi="Arial" w:cs="Arial"/>
                <w:b/>
                <w:bCs/>
                <w:color w:val="000000" w:themeColor="text1"/>
                <w:sz w:val="18"/>
                <w:szCs w:val="18"/>
                <w:lang w:eastAsia="es-ES"/>
              </w:rPr>
              <w:lastRenderedPageBreak/>
              <w:t>Pesca en Hielo</w:t>
            </w:r>
          </w:p>
          <w:p w14:paraId="4C572144" w14:textId="13F32419" w:rsidR="52BE1FCE" w:rsidRDefault="52BE1FCE" w:rsidP="72C94C20">
            <w:pPr>
              <w:spacing w:after="0" w:line="240" w:lineRule="auto"/>
              <w:jc w:val="both"/>
              <w:rPr>
                <w:rFonts w:ascii="Arial" w:eastAsia="Arial" w:hAnsi="Arial" w:cs="Arial"/>
                <w:color w:val="000000" w:themeColor="text1"/>
                <w:sz w:val="16"/>
                <w:szCs w:val="16"/>
              </w:rPr>
            </w:pPr>
            <w:r w:rsidRPr="72C94C20">
              <w:rPr>
                <w:rFonts w:eastAsiaTheme="minorEastAsia"/>
                <w:color w:val="000000" w:themeColor="text1"/>
                <w:sz w:val="16"/>
                <w:szCs w:val="16"/>
              </w:rPr>
              <w:t>En el Yukón encontraras una de la mejor pesca de trucha en lago, lucio, tímalo ártico, trucha arcoíris y trucha alpina. Únasenos por una pesca en hielo y una aventura en raquetas de nieve en uno de los lagos más hermosos en el área de Whitehorse. La raqueta de nieve es una de las mejores formas para disfrutar de la tranquilidad en la ciudad desierto en Yukón y para fotografiar el maravilloso paisaje. Te recogeremos en tu hotel y nos detendremos en una tienda de la localidad por la licencias de pesca, nos dirigiremos para nuestro tour luego de un corto trayecto. Con la ayuda de un taladro de hielo perforaremos un hueco en el hielo. Mira a tu alrededor y disfruta de un hermoso día de invierno mientras te encuentras a la espera de una gran captura. Si tenemos suerte y podemos capturar una buena trucha, nuestro guía lo llevará, lo fileteará y lo pondrá en el fuego.</w:t>
            </w:r>
          </w:p>
        </w:tc>
        <w:tc>
          <w:tcPr>
            <w:tcW w:w="2470" w:type="dxa"/>
            <w:gridSpan w:val="2"/>
          </w:tcPr>
          <w:p w14:paraId="02F0343E" w14:textId="34F41C2E" w:rsidR="2CF02AB3" w:rsidRDefault="2CF02AB3" w:rsidP="72C94C20">
            <w:pPr>
              <w:jc w:val="center"/>
              <w:rPr>
                <w:rFonts w:ascii="Calibri" w:eastAsia="Calibri" w:hAnsi="Calibri" w:cs="Calibri"/>
                <w:b/>
                <w:bCs/>
                <w:color w:val="000000" w:themeColor="text1"/>
              </w:rPr>
            </w:pPr>
            <w:r w:rsidRPr="72C94C20">
              <w:rPr>
                <w:rFonts w:ascii="Calibri" w:eastAsia="Calibri" w:hAnsi="Calibri" w:cs="Calibri"/>
                <w:b/>
                <w:bCs/>
                <w:color w:val="000000" w:themeColor="text1"/>
              </w:rPr>
              <w:t>Consultar precio con el área de reservaciones Tourmundial</w:t>
            </w:r>
          </w:p>
        </w:tc>
      </w:tr>
    </w:tbl>
    <w:p w14:paraId="08E919E7" w14:textId="08C6972E" w:rsidR="72C94C20" w:rsidRDefault="72C94C20"/>
    <w:p w14:paraId="78C5AE8A" w14:textId="77777777" w:rsidR="002C52BC" w:rsidRDefault="002C52BC">
      <w:pPr>
        <w:spacing w:after="0" w:line="240" w:lineRule="auto"/>
        <w:rPr>
          <w:rFonts w:ascii="Arial" w:eastAsia="Times New Roman" w:hAnsi="Arial" w:cs="Arial"/>
          <w:b/>
          <w:color w:val="E36C0A" w:themeColor="accent6" w:themeShade="BF"/>
          <w:sz w:val="18"/>
          <w:szCs w:val="18"/>
          <w:u w:val="single"/>
          <w:lang w:eastAsia="es-ES"/>
        </w:rPr>
      </w:pPr>
    </w:p>
    <w:p w14:paraId="52C5CBAF" w14:textId="77777777" w:rsidR="002C52BC" w:rsidRDefault="0000000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NOTAS IMPORTANTES:</w:t>
      </w:r>
    </w:p>
    <w:p w14:paraId="0923D39E" w14:textId="77777777" w:rsidR="002C52BC" w:rsidRDefault="00000000" w:rsidP="130EAD5E">
      <w:pPr>
        <w:pStyle w:val="Sinespaciado"/>
        <w:widowControl w:val="0"/>
        <w:numPr>
          <w:ilvl w:val="0"/>
          <w:numId w:val="7"/>
        </w:numPr>
        <w:jc w:val="both"/>
        <w:textAlignment w:val="baseline"/>
        <w:rPr>
          <w:rFonts w:ascii="Arial" w:hAnsi="Arial" w:cs="Arial"/>
          <w:color w:val="000000"/>
          <w:sz w:val="18"/>
          <w:szCs w:val="18"/>
          <w:lang w:val="es-ES" w:eastAsia="es-ES"/>
        </w:rPr>
      </w:pPr>
      <w:r w:rsidRPr="130EAD5E">
        <w:rPr>
          <w:rFonts w:ascii="Arial" w:hAnsi="Arial" w:cs="Arial"/>
          <w:color w:val="000000" w:themeColor="text1"/>
          <w:sz w:val="18"/>
          <w:szCs w:val="18"/>
          <w:lang w:val="es-ES" w:eastAsia="es-ES"/>
        </w:rPr>
        <w:t>Tarifas expresadas en dólares americanos pagaderos en moneda nacional al tipo de cambio del día de su pago indicado por Tourmundial, sujetas a cambios sin previo aviso y a disponibilidad al momento de reservar.</w:t>
      </w:r>
    </w:p>
    <w:p w14:paraId="3E79FC1C" w14:textId="77777777" w:rsidR="002C52BC" w:rsidRDefault="00000000" w:rsidP="130EAD5E">
      <w:pPr>
        <w:pStyle w:val="Sinespaciado"/>
        <w:widowControl w:val="0"/>
        <w:numPr>
          <w:ilvl w:val="0"/>
          <w:numId w:val="7"/>
        </w:numPr>
        <w:jc w:val="both"/>
        <w:textAlignment w:val="baseline"/>
        <w:rPr>
          <w:rFonts w:ascii="Arial" w:hAnsi="Arial" w:cs="Arial"/>
          <w:color w:val="000000"/>
          <w:sz w:val="18"/>
          <w:szCs w:val="18"/>
          <w:lang w:val="es-ES" w:eastAsia="es-ES"/>
        </w:rPr>
      </w:pPr>
      <w:r w:rsidRPr="130EAD5E">
        <w:rPr>
          <w:rFonts w:ascii="Arial" w:hAnsi="Arial" w:cs="Arial"/>
          <w:color w:val="000000" w:themeColor="text1"/>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la gestión de todos los documentos necesarios.</w:t>
      </w:r>
    </w:p>
    <w:p w14:paraId="544E53E6" w14:textId="7E863BDA" w:rsidR="006809E6" w:rsidRPr="006809E6" w:rsidRDefault="006809E6" w:rsidP="4E6EC145">
      <w:pPr>
        <w:pStyle w:val="Sinespaciado"/>
        <w:widowControl w:val="0"/>
        <w:numPr>
          <w:ilvl w:val="0"/>
          <w:numId w:val="7"/>
        </w:numPr>
        <w:jc w:val="both"/>
        <w:textAlignment w:val="baseline"/>
        <w:rPr>
          <w:rFonts w:ascii="Arial" w:hAnsi="Arial" w:cs="Arial"/>
          <w:sz w:val="18"/>
          <w:szCs w:val="18"/>
          <w:lang w:val="es-MX" w:eastAsia="es-ES"/>
        </w:rPr>
      </w:pPr>
      <w:r w:rsidRPr="4E6EC145">
        <w:rPr>
          <w:rFonts w:ascii="Arial" w:hAnsi="Arial" w:cs="Arial"/>
          <w:color w:val="000000" w:themeColor="text1"/>
          <w:sz w:val="18"/>
          <w:szCs w:val="18"/>
          <w:lang w:val="es-ES" w:eastAsia="es-ES"/>
        </w:rPr>
        <w:t>La vigencia del pasaporte debe tener mínimo seis meses a partir de la fecha del inicio de su viaje.</w:t>
      </w:r>
    </w:p>
    <w:p w14:paraId="63CCD7F3" w14:textId="47377BC0" w:rsidR="006809E6" w:rsidRPr="006809E6" w:rsidRDefault="006809E6" w:rsidP="4E6EC145">
      <w:pPr>
        <w:pStyle w:val="Sinespaciado"/>
        <w:widowControl w:val="0"/>
        <w:numPr>
          <w:ilvl w:val="0"/>
          <w:numId w:val="7"/>
        </w:numPr>
        <w:jc w:val="both"/>
        <w:textAlignment w:val="baseline"/>
        <w:rPr>
          <w:rFonts w:ascii="Arial" w:hAnsi="Arial" w:cs="Arial"/>
          <w:sz w:val="18"/>
          <w:szCs w:val="18"/>
          <w:lang w:val="es-MX" w:eastAsia="es-ES"/>
        </w:rPr>
      </w:pPr>
      <w:r w:rsidRPr="4E6EC145">
        <w:rPr>
          <w:rFonts w:ascii="Arial" w:hAnsi="Arial" w:cs="Arial"/>
          <w:sz w:val="18"/>
          <w:szCs w:val="18"/>
          <w:lang w:val="es-MX" w:eastAsia="es-ES"/>
        </w:rPr>
        <w:t xml:space="preserve">Las personas mexicanas deberán contar con una visa canadiense o una Autorización Electrónica de Viaje (eTA) válida y vigente al momento del viaje. </w:t>
      </w:r>
    </w:p>
    <w:p w14:paraId="63367B5D" w14:textId="68B78742" w:rsidR="006809E6" w:rsidRPr="006809E6" w:rsidRDefault="006809E6" w:rsidP="006809E6">
      <w:pPr>
        <w:pStyle w:val="Prrafodelista"/>
        <w:widowControl w:val="0"/>
        <w:numPr>
          <w:ilvl w:val="1"/>
          <w:numId w:val="18"/>
        </w:numPr>
        <w:jc w:val="both"/>
        <w:textAlignment w:val="baseline"/>
        <w:rPr>
          <w:rFonts w:ascii="Arial" w:hAnsi="Arial" w:cs="Arial"/>
          <w:bCs/>
          <w:sz w:val="18"/>
          <w:szCs w:val="18"/>
          <w:lang w:val="es-MX" w:eastAsia="es-ES"/>
        </w:rPr>
      </w:pPr>
      <w:proofErr w:type="spellStart"/>
      <w:r w:rsidRPr="006809E6">
        <w:rPr>
          <w:rFonts w:ascii="Arial" w:hAnsi="Arial" w:cs="Arial"/>
          <w:bCs/>
          <w:sz w:val="18"/>
          <w:szCs w:val="18"/>
          <w:lang w:val="es-MX" w:eastAsia="es-ES"/>
        </w:rPr>
        <w:t>eTA</w:t>
      </w:r>
      <w:proofErr w:type="spellEnd"/>
      <w:r w:rsidRPr="006809E6">
        <w:rPr>
          <w:rFonts w:ascii="Arial" w:hAnsi="Arial" w:cs="Arial"/>
          <w:bCs/>
          <w:sz w:val="18"/>
          <w:szCs w:val="18"/>
          <w:lang w:val="es-MX" w:eastAsia="es-ES"/>
        </w:rPr>
        <w:t xml:space="preserve">: Permiso que se tramita vía electrónica o en las sedes de la Embajada de Canadá en México, y es válida durante cinco años o hasta que el pasaporte finalice su vigencia, lo que suceda primero; y tiene un costo de 7 dólares canadienses (aprox.). </w:t>
      </w:r>
    </w:p>
    <w:p w14:paraId="6DC6FF6A" w14:textId="77388A32" w:rsidR="006809E6" w:rsidRPr="006809E6" w:rsidRDefault="006809E6" w:rsidP="006809E6">
      <w:pPr>
        <w:pStyle w:val="Prrafodelista"/>
        <w:widowControl w:val="0"/>
        <w:numPr>
          <w:ilvl w:val="1"/>
          <w:numId w:val="18"/>
        </w:numPr>
        <w:jc w:val="both"/>
        <w:textAlignment w:val="baseline"/>
        <w:rPr>
          <w:rFonts w:ascii="Arial" w:hAnsi="Arial" w:cs="Arial"/>
          <w:bCs/>
          <w:sz w:val="18"/>
          <w:szCs w:val="18"/>
          <w:lang w:val="es-MX" w:eastAsia="es-ES"/>
        </w:rPr>
      </w:pPr>
      <w:r w:rsidRPr="006809E6">
        <w:rPr>
          <w:rFonts w:ascii="Arial" w:hAnsi="Arial" w:cs="Arial"/>
          <w:bCs/>
          <w:sz w:val="18"/>
          <w:szCs w:val="18"/>
          <w:lang w:val="es-MX" w:eastAsia="es-ES"/>
        </w:rPr>
        <w:t>Visa de visitante: Es un documento oficial que colocamos en su pasaporte y que demuestra que usted cumple los requisitos para viajar a Canadá. La visa de visitante cuesta $100 (aprox.) dólares canadienses; sin embargo, es posible que deba pagar otros gastos, tales como la tasa por recopilación de datos biométricos (huellas digitales y fotografía). La mayoría de las visas de visitante que emite el Canadá son visas para entradas múltiples y tienen una validez de hasta 10 años.</w:t>
      </w:r>
    </w:p>
    <w:p w14:paraId="541DEB5E" w14:textId="081285F1" w:rsidR="006809E6" w:rsidRDefault="006809E6" w:rsidP="4E6EC145">
      <w:pPr>
        <w:pStyle w:val="Prrafodelista"/>
        <w:widowControl w:val="0"/>
        <w:jc w:val="both"/>
        <w:textAlignment w:val="baseline"/>
        <w:rPr>
          <w:rFonts w:ascii="Arial" w:hAnsi="Arial" w:cs="Arial"/>
          <w:b/>
          <w:bCs/>
          <w:sz w:val="18"/>
          <w:szCs w:val="18"/>
          <w:lang w:val="es-MX" w:eastAsia="es-ES"/>
        </w:rPr>
      </w:pPr>
      <w:r w:rsidRPr="4E6EC145">
        <w:rPr>
          <w:rFonts w:ascii="Arial" w:hAnsi="Arial" w:cs="Arial"/>
          <w:sz w:val="18"/>
          <w:szCs w:val="18"/>
          <w:lang w:val="es-MX" w:eastAsia="es-ES"/>
        </w:rPr>
        <w:t>Para más información consultar el portal: https://www.canada.ca/en/immigration-refugees citizenship/campaigns/eta-work-visa-mexico-es.html</w:t>
      </w:r>
      <w:r w:rsidRPr="4E6EC145">
        <w:rPr>
          <w:rFonts w:ascii="Arial" w:hAnsi="Arial" w:cs="Arial"/>
          <w:b/>
          <w:bCs/>
          <w:sz w:val="18"/>
          <w:szCs w:val="18"/>
          <w:lang w:val="es-MX" w:eastAsia="es-ES"/>
        </w:rPr>
        <w:t xml:space="preserve"> </w:t>
      </w:r>
    </w:p>
    <w:p w14:paraId="5C893324" w14:textId="373E78CC" w:rsidR="002C52BC" w:rsidRDefault="00000000" w:rsidP="006809E6">
      <w:pPr>
        <w:pStyle w:val="Prrafodelista"/>
        <w:widowControl w:val="0"/>
        <w:numPr>
          <w:ilvl w:val="0"/>
          <w:numId w:val="7"/>
        </w:numPr>
        <w:jc w:val="both"/>
        <w:textAlignment w:val="baseline"/>
        <w:rPr>
          <w:rFonts w:ascii="Arial" w:hAnsi="Arial" w:cs="Arial"/>
          <w:color w:val="000000"/>
          <w:sz w:val="18"/>
          <w:szCs w:val="18"/>
          <w:lang w:val="es-ES_tradnl" w:eastAsia="es-ES"/>
        </w:rPr>
      </w:pPr>
      <w:r>
        <w:rPr>
          <w:rFonts w:ascii="Arial" w:hAnsi="Arial" w:cs="Arial"/>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14:paraId="167BC7A5" w14:textId="77777777" w:rsidR="002C52BC" w:rsidRDefault="00000000" w:rsidP="130EAD5E">
      <w:pPr>
        <w:pStyle w:val="Prrafodelista"/>
        <w:widowControl w:val="0"/>
        <w:numPr>
          <w:ilvl w:val="0"/>
          <w:numId w:val="7"/>
        </w:numPr>
        <w:spacing w:after="0" w:line="240" w:lineRule="auto"/>
        <w:jc w:val="both"/>
        <w:textAlignment w:val="baseline"/>
        <w:rPr>
          <w:rFonts w:ascii="Arial" w:hAnsi="Arial" w:cs="Arial"/>
          <w:color w:val="000000"/>
          <w:sz w:val="18"/>
          <w:szCs w:val="18"/>
          <w:lang w:eastAsia="es-ES"/>
        </w:rPr>
      </w:pPr>
      <w:r w:rsidRPr="130EAD5E">
        <w:rPr>
          <w:rFonts w:ascii="Arial" w:hAnsi="Arial" w:cs="Arial"/>
          <w:color w:val="000000" w:themeColor="text1"/>
          <w:sz w:val="18"/>
          <w:szCs w:val="18"/>
          <w:lang w:eastAsia="es-ES"/>
        </w:rPr>
        <w:t>Los servicios de traslados y excursiones en esta cotización son otorgados como servicios regulares, estos servicios están sujetos a horarios pre-establecidos y se brindan junto a otros pasajeros. Los traslados regulares son sin guía. Consulte los precios en servicio privado.</w:t>
      </w:r>
    </w:p>
    <w:p w14:paraId="25A6B712" w14:textId="77777777" w:rsidR="002C52BC" w:rsidRDefault="00000000">
      <w:pPr>
        <w:pStyle w:val="Prrafodelista"/>
        <w:widowControl w:val="0"/>
        <w:numPr>
          <w:ilvl w:val="0"/>
          <w:numId w:val="7"/>
        </w:numPr>
        <w:spacing w:after="0" w:line="240" w:lineRule="auto"/>
        <w:jc w:val="both"/>
        <w:textAlignment w:val="baseline"/>
        <w:rPr>
          <w:rFonts w:ascii="Arial" w:hAnsi="Arial" w:cs="Arial"/>
          <w:color w:val="000000"/>
          <w:sz w:val="18"/>
          <w:szCs w:val="18"/>
          <w:lang w:val="es-ES_tradnl" w:eastAsia="es-ES"/>
        </w:rPr>
      </w:pPr>
      <w:r>
        <w:rPr>
          <w:rFonts w:ascii="Arial" w:hAnsi="Arial" w:cs="Arial"/>
          <w:sz w:val="18"/>
          <w:szCs w:val="18"/>
        </w:rPr>
        <w:t xml:space="preserve">Tourmundial no se hace responsable de los atrasos o irregularidades que puedan ocurrir a los pasajeros con el transporte, ya sea aéreo o terrestre (tráfico, descomposturas, averías, nieve en autovías, </w:t>
      </w:r>
      <w:proofErr w:type="gramStart"/>
      <w:r>
        <w:rPr>
          <w:rFonts w:ascii="Arial" w:hAnsi="Arial" w:cs="Arial"/>
          <w:sz w:val="18"/>
          <w:szCs w:val="18"/>
        </w:rPr>
        <w:t>etc...</w:t>
      </w:r>
      <w:proofErr w:type="gramEnd"/>
      <w:r>
        <w:rPr>
          <w:rFonts w:ascii="Arial" w:hAnsi="Arial" w:cs="Arial"/>
          <w:sz w:val="18"/>
          <w:szCs w:val="18"/>
        </w:rPr>
        <w:t>).</w:t>
      </w:r>
    </w:p>
    <w:p w14:paraId="07C9F4E0" w14:textId="77777777" w:rsidR="002C52BC" w:rsidRDefault="00000000">
      <w:pPr>
        <w:pStyle w:val="Prrafodelista"/>
        <w:widowControl w:val="0"/>
        <w:numPr>
          <w:ilvl w:val="0"/>
          <w:numId w:val="12"/>
        </w:numPr>
        <w:jc w:val="both"/>
        <w:textAlignment w:val="baseline"/>
        <w:rPr>
          <w:rFonts w:ascii="Arial" w:hAnsi="Arial" w:cs="Arial"/>
          <w:sz w:val="18"/>
          <w:szCs w:val="18"/>
        </w:rPr>
      </w:pPr>
      <w:r>
        <w:rPr>
          <w:rFonts w:ascii="Arial" w:hAnsi="Arial" w:cs="Arial"/>
          <w:sz w:val="18"/>
          <w:szCs w:val="18"/>
        </w:rPr>
        <w:t>Todos los servicios del tren son de habla inglesa, los servicios de servicios terrestres son de habla hispana.</w:t>
      </w:r>
    </w:p>
    <w:p w14:paraId="69C3E5DA" w14:textId="77777777" w:rsidR="002C52BC" w:rsidRDefault="00000000">
      <w:pPr>
        <w:pStyle w:val="Prrafodelista"/>
        <w:widowControl w:val="0"/>
        <w:numPr>
          <w:ilvl w:val="0"/>
          <w:numId w:val="12"/>
        </w:numPr>
        <w:jc w:val="both"/>
        <w:textAlignment w:val="baseline"/>
        <w:rPr>
          <w:rFonts w:ascii="Arial" w:hAnsi="Arial" w:cs="Arial"/>
          <w:sz w:val="18"/>
          <w:szCs w:val="18"/>
        </w:rPr>
      </w:pPr>
      <w:r>
        <w:rPr>
          <w:rFonts w:ascii="Arial" w:hAnsi="Arial" w:cs="Arial"/>
          <w:sz w:val="18"/>
          <w:szCs w:val="18"/>
        </w:rPr>
        <w:t>El precio del viaje ha sido calculado en base a tipos de cambio, tarifas de transporte, combustible y tasas e impuestos aplicables en la fecha de edición del folleto o de posteriores que, en su caso, se hayan hecho públicas de manera impresa. Estas modificaciones serán notificadas por cualquier medio, pudiendo desistir del viaje, sin penalización, o aceptar la modificación.</w:t>
      </w:r>
    </w:p>
    <w:p w14:paraId="4534C669" w14:textId="239BE743" w:rsidR="002C52BC" w:rsidRDefault="002C52BC" w:rsidP="4E6EC145">
      <w:pPr>
        <w:pStyle w:val="Prrafodelista"/>
        <w:widowControl w:val="0"/>
        <w:numPr>
          <w:ilvl w:val="0"/>
          <w:numId w:val="12"/>
        </w:numPr>
        <w:jc w:val="both"/>
        <w:textAlignment w:val="baseline"/>
        <w:rPr>
          <w:rFonts w:ascii="Arial" w:hAnsi="Arial" w:cs="Arial"/>
          <w:sz w:val="18"/>
          <w:szCs w:val="18"/>
        </w:rPr>
      </w:pPr>
      <w:r w:rsidRPr="4E6EC145">
        <w:rPr>
          <w:rFonts w:ascii="Arial" w:hAnsi="Arial" w:cs="Arial"/>
          <w:sz w:val="18"/>
          <w:szCs w:val="18"/>
        </w:rPr>
        <w:t xml:space="preserve">El hotelería será </w:t>
      </w:r>
      <w:r w:rsidR="04640FD9" w:rsidRPr="4E6EC145">
        <w:rPr>
          <w:rFonts w:ascii="Arial" w:hAnsi="Arial" w:cs="Arial"/>
          <w:sz w:val="18"/>
          <w:szCs w:val="18"/>
        </w:rPr>
        <w:t>reconfirmado</w:t>
      </w:r>
      <w:r w:rsidRPr="4E6EC145">
        <w:rPr>
          <w:rFonts w:ascii="Arial" w:hAnsi="Arial" w:cs="Arial"/>
          <w:sz w:val="18"/>
          <w:szCs w:val="18"/>
        </w:rPr>
        <w:t xml:space="preserve"> 30 días antes de la salida. Los hoteles serán confirmados en base a los publicados en el programa, pudiendo variar en función de la disponibilidad en el momento de recibir la solicitud de reserva. En caso de no poder ofrecer los hoteles del programa, se ofrecerán otros hoteles de categoría similar a la solicitada, quedando esto último especificado en nuestra respuesta a la reserva. Una vez aceptada, no aplicará ninguna reclamación por el cambio de hoteles. Las habitaciones de los hoteles son categoría estándar, que en la mayoría de los casos no tiene vistas. En caso de requerir vistas específicas no dude en consultar suplemento.</w:t>
      </w:r>
    </w:p>
    <w:p w14:paraId="14AC8FC0" w14:textId="77777777" w:rsidR="002C52BC" w:rsidRDefault="00000000">
      <w:pPr>
        <w:pStyle w:val="Prrafodelista"/>
        <w:widowControl w:val="0"/>
        <w:numPr>
          <w:ilvl w:val="0"/>
          <w:numId w:val="12"/>
        </w:numPr>
        <w:jc w:val="both"/>
        <w:textAlignment w:val="baseline"/>
        <w:rPr>
          <w:rFonts w:ascii="Arial" w:hAnsi="Arial" w:cs="Arial"/>
          <w:sz w:val="18"/>
          <w:szCs w:val="18"/>
        </w:rPr>
      </w:pPr>
      <w:r>
        <w:rPr>
          <w:rFonts w:ascii="Arial" w:hAnsi="Arial" w:cs="Arial"/>
          <w:sz w:val="18"/>
          <w:szCs w:val="18"/>
        </w:rPr>
        <w:t>Todos los hoteles en Canadá exigen al pasajero una tarjeta de crédito o un depósito en efectivo para como garantía poder facilitar los servicios de llamadas telefónicas, minibar, lavandería, cargos por servicio de habitación, etc.</w:t>
      </w:r>
    </w:p>
    <w:p w14:paraId="3B1377EA" w14:textId="3DEFEC49" w:rsidR="002C52BC" w:rsidRDefault="00000000">
      <w:pPr>
        <w:pStyle w:val="Prrafodelista"/>
        <w:widowControl w:val="0"/>
        <w:numPr>
          <w:ilvl w:val="0"/>
          <w:numId w:val="12"/>
        </w:numPr>
        <w:jc w:val="both"/>
        <w:textAlignment w:val="baseline"/>
        <w:rPr>
          <w:rFonts w:ascii="Arial" w:hAnsi="Arial" w:cs="Arial"/>
          <w:sz w:val="18"/>
          <w:szCs w:val="18"/>
        </w:rPr>
      </w:pPr>
      <w:r w:rsidRPr="72C94C20">
        <w:rPr>
          <w:rFonts w:ascii="Arial" w:hAnsi="Arial" w:cs="Arial"/>
          <w:sz w:val="18"/>
          <w:szCs w:val="18"/>
        </w:rPr>
        <w:t xml:space="preserve">En los casos en que se requiera cambio de hotel por no poder confirmar toda la estancia, los traslados de un hotel a otro durante la estancia de los pasajeros no están incluidos. En caso de tener más de un hotel en una </w:t>
      </w:r>
      <w:r w:rsidRPr="72C94C20">
        <w:rPr>
          <w:rFonts w:ascii="Arial" w:hAnsi="Arial" w:cs="Arial"/>
          <w:sz w:val="18"/>
          <w:szCs w:val="18"/>
        </w:rPr>
        <w:lastRenderedPageBreak/>
        <w:t xml:space="preserve">misma ciudad, les rogamos soliciten los traslados oportunamente (opcionales). Los traslados que no se proporcionen </w:t>
      </w:r>
      <w:r w:rsidR="5450A281" w:rsidRPr="72C94C20">
        <w:rPr>
          <w:rFonts w:ascii="Arial" w:hAnsi="Arial" w:cs="Arial"/>
          <w:sz w:val="18"/>
          <w:szCs w:val="18"/>
        </w:rPr>
        <w:t>porque</w:t>
      </w:r>
      <w:r w:rsidRPr="72C94C20">
        <w:rPr>
          <w:rFonts w:ascii="Arial" w:hAnsi="Arial" w:cs="Arial"/>
          <w:sz w:val="18"/>
          <w:szCs w:val="18"/>
        </w:rPr>
        <w:t xml:space="preserve"> los pasajeros no hayan contactado con nuestro guía, no serán reembolsados si los pasajeros no llaman a nuestras oficinas en el momento del traslado. Los pasajeros con noches extra que no hayan sido reservadas a través de Tourmundial, pierden su derecho a traslados de entrada y/o salida. Los pasajeros con noches extra en hoteles distintos a los especificados en el programa deberán realizar el cambio de hotel por su cuenta. En caso contrario deberán solicitar el traslado.</w:t>
      </w:r>
    </w:p>
    <w:p w14:paraId="2329DF5C" w14:textId="77777777" w:rsidR="002C52BC" w:rsidRDefault="00000000">
      <w:pPr>
        <w:pStyle w:val="Prrafodelista"/>
        <w:widowControl w:val="0"/>
        <w:numPr>
          <w:ilvl w:val="0"/>
          <w:numId w:val="12"/>
        </w:numPr>
        <w:jc w:val="both"/>
        <w:textAlignment w:val="baseline"/>
        <w:rPr>
          <w:rFonts w:ascii="Arial" w:hAnsi="Arial" w:cs="Arial"/>
          <w:sz w:val="18"/>
          <w:szCs w:val="18"/>
        </w:rPr>
      </w:pPr>
      <w:r>
        <w:rPr>
          <w:rFonts w:ascii="Arial" w:hAnsi="Arial" w:cs="Arial"/>
          <w:sz w:val="18"/>
          <w:szCs w:val="18"/>
        </w:rPr>
        <w:t>No se incluye manejo de equipaje en los aeropuertos. El cargo por maleta es de $5 por pieza, por movimiento.</w:t>
      </w:r>
    </w:p>
    <w:p w14:paraId="186A8871" w14:textId="38A62BAA" w:rsidR="002C52BC" w:rsidRDefault="00000000">
      <w:pPr>
        <w:pStyle w:val="Prrafodelista"/>
        <w:widowControl w:val="0"/>
        <w:numPr>
          <w:ilvl w:val="0"/>
          <w:numId w:val="12"/>
        </w:numPr>
        <w:jc w:val="both"/>
        <w:textAlignment w:val="baseline"/>
        <w:rPr>
          <w:rFonts w:ascii="Arial" w:hAnsi="Arial" w:cs="Arial"/>
          <w:sz w:val="18"/>
          <w:szCs w:val="18"/>
        </w:rPr>
      </w:pPr>
      <w:r w:rsidRPr="72C94C20">
        <w:rPr>
          <w:rFonts w:ascii="Arial" w:hAnsi="Arial" w:cs="Arial"/>
          <w:sz w:val="18"/>
          <w:szCs w:val="18"/>
        </w:rPr>
        <w:t xml:space="preserve">En caso de extravío de equipaje por parte de las líneas aéreas, será responsabilidad del pasajero llamar directamente a la línea aérea para tramitar la entrega o compensación que pueda aplicar. </w:t>
      </w:r>
      <w:r w:rsidR="565B5246" w:rsidRPr="72C94C20">
        <w:rPr>
          <w:rFonts w:ascii="Arial" w:hAnsi="Arial" w:cs="Arial"/>
          <w:sz w:val="18"/>
          <w:szCs w:val="18"/>
        </w:rPr>
        <w:t xml:space="preserve">Tourmundial y operador en sitio </w:t>
      </w:r>
      <w:r w:rsidRPr="72C94C20">
        <w:rPr>
          <w:rFonts w:ascii="Arial" w:hAnsi="Arial" w:cs="Arial"/>
          <w:sz w:val="18"/>
          <w:szCs w:val="18"/>
        </w:rPr>
        <w:t>no se hará</w:t>
      </w:r>
      <w:r w:rsidR="0A8E582E" w:rsidRPr="72C94C20">
        <w:rPr>
          <w:rFonts w:ascii="Arial" w:hAnsi="Arial" w:cs="Arial"/>
          <w:sz w:val="18"/>
          <w:szCs w:val="18"/>
        </w:rPr>
        <w:t>n</w:t>
      </w:r>
      <w:r w:rsidRPr="72C94C20">
        <w:rPr>
          <w:rFonts w:ascii="Arial" w:hAnsi="Arial" w:cs="Arial"/>
          <w:sz w:val="18"/>
          <w:szCs w:val="18"/>
        </w:rPr>
        <w:t xml:space="preserve"> responsable de ninguna tramitación.</w:t>
      </w:r>
    </w:p>
    <w:p w14:paraId="4A011D7C" w14:textId="77777777" w:rsidR="002C52BC" w:rsidRDefault="00000000">
      <w:pPr>
        <w:pStyle w:val="Prrafodelista"/>
        <w:widowControl w:val="0"/>
        <w:numPr>
          <w:ilvl w:val="0"/>
          <w:numId w:val="12"/>
        </w:numPr>
        <w:jc w:val="both"/>
        <w:textAlignment w:val="baseline"/>
        <w:rPr>
          <w:rFonts w:ascii="Arial" w:hAnsi="Arial" w:cs="Arial"/>
          <w:sz w:val="18"/>
          <w:szCs w:val="18"/>
        </w:rPr>
      </w:pPr>
      <w:r w:rsidRPr="72C94C20">
        <w:rPr>
          <w:rFonts w:ascii="Arial" w:hAnsi="Arial" w:cs="Arial"/>
          <w:sz w:val="18"/>
          <w:szCs w:val="18"/>
        </w:rPr>
        <w:t xml:space="preserve">En aeropuertos, terminales de cruceros y de trenes, el tiempo de espera de nuestros guías después de la hora convenida será de máximo 1.5 horas. Después de este tiempo el pasajero deberá utilizar otro medio de transporte y no aplicará ningún reembolso. La única excepción se considerará si el pasajero llama a nuestra oficina antes de dicho </w:t>
      </w:r>
      <w:proofErr w:type="gramStart"/>
      <w:r w:rsidRPr="72C94C20">
        <w:rPr>
          <w:rFonts w:ascii="Arial" w:hAnsi="Arial" w:cs="Arial"/>
          <w:sz w:val="18"/>
          <w:szCs w:val="18"/>
        </w:rPr>
        <w:t>lapso de tiempo</w:t>
      </w:r>
      <w:proofErr w:type="gramEnd"/>
      <w:r w:rsidRPr="72C94C20">
        <w:rPr>
          <w:rFonts w:ascii="Arial" w:hAnsi="Arial" w:cs="Arial"/>
          <w:sz w:val="18"/>
          <w:szCs w:val="18"/>
        </w:rPr>
        <w:t xml:space="preserve"> para informar de su retraso y quedará a discreción de Dominion Tours Inc. ofrecer el servicio en un horario diferente.</w:t>
      </w:r>
    </w:p>
    <w:p w14:paraId="0AF0A560" w14:textId="03B588C3" w:rsidR="73BA8F7A" w:rsidRDefault="73BA8F7A" w:rsidP="72C94C20">
      <w:pPr>
        <w:pStyle w:val="Prrafodelista"/>
        <w:widowControl w:val="0"/>
        <w:numPr>
          <w:ilvl w:val="0"/>
          <w:numId w:val="12"/>
        </w:numPr>
        <w:jc w:val="both"/>
        <w:rPr>
          <w:rFonts w:ascii="Arial" w:hAnsi="Arial" w:cs="Arial"/>
          <w:sz w:val="18"/>
          <w:szCs w:val="18"/>
        </w:rPr>
      </w:pPr>
      <w:r w:rsidRPr="72C94C20">
        <w:rPr>
          <w:rFonts w:ascii="Arial" w:hAnsi="Arial" w:cs="Arial"/>
          <w:sz w:val="18"/>
          <w:szCs w:val="18"/>
        </w:rPr>
        <w:t>En la mayoria de los circuitos (Indicado en cada programa) se incluye el manejo de una maleta por pasajero en todos los hoteles, sin excepción alguna. No se incluye manejo de equipaje en los aeropuertos.El cargo por maleta es de $5 por pieza, por movimiento. No nos hacemos responsables de ninguna excursión o servicio que no haya sido contratado y pagado a través de las oficinas de Dominion Tours.</w:t>
      </w:r>
    </w:p>
    <w:p w14:paraId="27D4EDFF" w14:textId="77777777" w:rsidR="002C52BC" w:rsidRDefault="00000000">
      <w:pPr>
        <w:pStyle w:val="Prrafodelista"/>
        <w:widowControl w:val="0"/>
        <w:numPr>
          <w:ilvl w:val="0"/>
          <w:numId w:val="1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Consulte suplemento para traslados desde y/o hasta el aeropuerto en horario nocturno.</w:t>
      </w:r>
    </w:p>
    <w:p w14:paraId="2EBB2236" w14:textId="77777777" w:rsidR="002C52BC" w:rsidRDefault="00000000">
      <w:pPr>
        <w:pStyle w:val="Prrafodelista"/>
        <w:widowControl w:val="0"/>
        <w:numPr>
          <w:ilvl w:val="0"/>
          <w:numId w:val="12"/>
        </w:numPr>
        <w:jc w:val="both"/>
        <w:textAlignment w:val="baseline"/>
        <w:rPr>
          <w:rFonts w:ascii="Arial" w:hAnsi="Arial" w:cs="Arial"/>
          <w:sz w:val="18"/>
          <w:szCs w:val="18"/>
        </w:rPr>
      </w:pPr>
      <w:r>
        <w:rPr>
          <w:rFonts w:ascii="Arial" w:hAnsi="Arial" w:cs="Arial"/>
          <w:sz w:val="18"/>
          <w:szCs w:val="18"/>
        </w:rPr>
        <w:t>La propina es obligatoria en Canadá, oscilando del 15%, 18% o 20% dependiendo del establecimiento. Propinas para maleteros en aeropuertos CAD$ 3.00, en hoteles CAD $ 4.00 a $5.00 por pieza, guías y/o conductores CAD$ $ 8.00 por persona p/día.</w:t>
      </w:r>
    </w:p>
    <w:p w14:paraId="5C1C2B89" w14:textId="77777777" w:rsidR="002C52BC" w:rsidRDefault="00000000">
      <w:pPr>
        <w:pStyle w:val="Prrafodelista"/>
        <w:widowControl w:val="0"/>
        <w:numPr>
          <w:ilvl w:val="0"/>
          <w:numId w:val="12"/>
        </w:numPr>
        <w:jc w:val="both"/>
        <w:textAlignment w:val="baseline"/>
        <w:rPr>
          <w:rFonts w:ascii="Arial" w:hAnsi="Arial" w:cs="Arial"/>
          <w:sz w:val="18"/>
          <w:szCs w:val="18"/>
        </w:rPr>
      </w:pPr>
      <w:r w:rsidRPr="4E6EC145">
        <w:rPr>
          <w:rFonts w:ascii="Arial" w:hAnsi="Arial" w:cs="Arial"/>
          <w:sz w:val="18"/>
          <w:szCs w:val="18"/>
        </w:rPr>
        <w:t>En caso de que el cliente desista de realizar alguno de los servicios solicitados o contratados, no tendrá derecho a la devolución de las cantidades que hubiera abonado.</w:t>
      </w:r>
    </w:p>
    <w:p w14:paraId="6E1FA681" w14:textId="77777777" w:rsidR="002C52BC" w:rsidRDefault="00000000">
      <w:pPr>
        <w:pStyle w:val="Prrafodelista"/>
        <w:widowControl w:val="0"/>
        <w:numPr>
          <w:ilvl w:val="0"/>
          <w:numId w:val="12"/>
        </w:numPr>
        <w:jc w:val="both"/>
        <w:textAlignment w:val="baseline"/>
        <w:rPr>
          <w:rFonts w:ascii="Arial" w:hAnsi="Arial" w:cs="Arial"/>
          <w:sz w:val="18"/>
          <w:szCs w:val="18"/>
        </w:rPr>
      </w:pPr>
      <w:r w:rsidRPr="06F83CDB">
        <w:rPr>
          <w:rFonts w:ascii="Arial" w:hAnsi="Arial" w:cs="Arial"/>
          <w:sz w:val="18"/>
          <w:szCs w:val="18"/>
        </w:rPr>
        <w:t>Las actividades pueden cambiar sin previo aviso</w:t>
      </w:r>
    </w:p>
    <w:p w14:paraId="2838E894" w14:textId="41E979A5" w:rsidR="5B9F1FC8" w:rsidRDefault="5B9F1FC8" w:rsidP="06F83CDB">
      <w:pPr>
        <w:pStyle w:val="Prrafodelista"/>
        <w:widowControl w:val="0"/>
        <w:numPr>
          <w:ilvl w:val="0"/>
          <w:numId w:val="12"/>
        </w:numPr>
        <w:jc w:val="both"/>
        <w:rPr>
          <w:rFonts w:ascii="Arial" w:hAnsi="Arial" w:cs="Arial"/>
          <w:sz w:val="18"/>
          <w:szCs w:val="18"/>
        </w:rPr>
      </w:pPr>
      <w:r w:rsidRPr="72C94C20">
        <w:rPr>
          <w:rFonts w:ascii="Arial" w:hAnsi="Arial" w:cs="Arial"/>
          <w:sz w:val="18"/>
          <w:szCs w:val="18"/>
        </w:rPr>
        <w:t>Las visitas de Yukón pueden sufrir modificaciones de días de operación.</w:t>
      </w:r>
    </w:p>
    <w:p w14:paraId="127C009B" w14:textId="6E17DFD9" w:rsidR="0EA26CA0" w:rsidRDefault="0EA26CA0" w:rsidP="72C94C20">
      <w:pPr>
        <w:pStyle w:val="Prrafodelista"/>
        <w:widowControl w:val="0"/>
        <w:numPr>
          <w:ilvl w:val="0"/>
          <w:numId w:val="12"/>
        </w:numPr>
        <w:jc w:val="both"/>
        <w:rPr>
          <w:rFonts w:ascii="Arial" w:hAnsi="Arial" w:cs="Arial"/>
          <w:sz w:val="18"/>
          <w:szCs w:val="18"/>
        </w:rPr>
      </w:pPr>
      <w:r w:rsidRPr="72C94C20">
        <w:rPr>
          <w:rFonts w:eastAsiaTheme="minorEastAsia"/>
          <w:sz w:val="18"/>
          <w:szCs w:val="18"/>
        </w:rPr>
        <w:t>Favor consultar precios en temporada de Navidad (Estancia mínima en Whistler 7 noches).</w:t>
      </w:r>
    </w:p>
    <w:p w14:paraId="2D51BEEE" w14:textId="7CC1E7C4" w:rsidR="0EA26CA0" w:rsidRDefault="0EA26CA0" w:rsidP="72C94C20">
      <w:pPr>
        <w:pStyle w:val="Prrafodelista"/>
        <w:widowControl w:val="0"/>
        <w:numPr>
          <w:ilvl w:val="0"/>
          <w:numId w:val="12"/>
        </w:numPr>
        <w:jc w:val="both"/>
        <w:rPr>
          <w:rFonts w:ascii="Arial" w:hAnsi="Arial" w:cs="Arial"/>
          <w:sz w:val="18"/>
          <w:szCs w:val="18"/>
        </w:rPr>
      </w:pPr>
      <w:r w:rsidRPr="72C94C20">
        <w:rPr>
          <w:rFonts w:eastAsiaTheme="minorEastAsia"/>
          <w:sz w:val="18"/>
          <w:szCs w:val="18"/>
        </w:rPr>
        <w:t>El Hotel Aava de Whistler exige 5 noches de estancia mínima entre 22 de diciembre y 2 de enero, y del 12 al 21 de febrero de domingo a jueves. Para estas fechas se podrá proveer el Hotel Pinnacle Whistler como alternativa.</w:t>
      </w:r>
    </w:p>
    <w:p w14:paraId="22AB0B85" w14:textId="73D29F6B" w:rsidR="0EA26CA0" w:rsidRDefault="0EA26CA0" w:rsidP="72C94C20">
      <w:pPr>
        <w:pStyle w:val="Prrafodelista"/>
        <w:widowControl w:val="0"/>
        <w:numPr>
          <w:ilvl w:val="0"/>
          <w:numId w:val="12"/>
        </w:numPr>
        <w:jc w:val="both"/>
        <w:rPr>
          <w:rFonts w:ascii="Arial" w:hAnsi="Arial" w:cs="Arial"/>
          <w:sz w:val="18"/>
          <w:szCs w:val="18"/>
        </w:rPr>
      </w:pPr>
      <w:r w:rsidRPr="72C94C20">
        <w:rPr>
          <w:rFonts w:eastAsiaTheme="minorEastAsia"/>
          <w:sz w:val="18"/>
          <w:szCs w:val="18"/>
        </w:rPr>
        <w:t>Vuelo llegando y saliendo de Whitehorse entre las 20:00 y 00:00 no se proveerá traslado de entrada, o salida ni tour de auroras boreales el día de llegada.</w:t>
      </w:r>
    </w:p>
    <w:p w14:paraId="5605426E" w14:textId="389A142D" w:rsidR="1A7E129C" w:rsidRDefault="1A7E129C" w:rsidP="72C94C20">
      <w:pPr>
        <w:pStyle w:val="Prrafodelista"/>
        <w:widowControl w:val="0"/>
        <w:numPr>
          <w:ilvl w:val="0"/>
          <w:numId w:val="12"/>
        </w:numPr>
        <w:jc w:val="both"/>
        <w:rPr>
          <w:rFonts w:ascii="Arial" w:hAnsi="Arial" w:cs="Arial"/>
          <w:sz w:val="18"/>
          <w:szCs w:val="18"/>
        </w:rPr>
      </w:pPr>
      <w:r w:rsidRPr="72C94C20">
        <w:rPr>
          <w:rFonts w:eastAsiaTheme="minorEastAsia"/>
          <w:sz w:val="18"/>
          <w:szCs w:val="18"/>
        </w:rPr>
        <w:t>El traslado de hotel Vancouver- hotel Whistler será las 10am.</w:t>
      </w:r>
    </w:p>
    <w:p w14:paraId="5A4CC6CC" w14:textId="41B21CBC" w:rsidR="376D8278" w:rsidRDefault="376D8278" w:rsidP="72C94C20">
      <w:pPr>
        <w:pStyle w:val="Prrafodelista"/>
        <w:widowControl w:val="0"/>
        <w:numPr>
          <w:ilvl w:val="0"/>
          <w:numId w:val="12"/>
        </w:numPr>
        <w:jc w:val="both"/>
        <w:rPr>
          <w:rFonts w:ascii="Arial" w:hAnsi="Arial" w:cs="Arial"/>
          <w:sz w:val="18"/>
          <w:szCs w:val="18"/>
        </w:rPr>
      </w:pPr>
      <w:r w:rsidRPr="72C94C20">
        <w:rPr>
          <w:rFonts w:eastAsiaTheme="minorEastAsia"/>
          <w:sz w:val="18"/>
          <w:szCs w:val="18"/>
        </w:rPr>
        <w:t>Servicios en Vancouver y Whitehorse con guía de habla hispana</w:t>
      </w:r>
    </w:p>
    <w:p w14:paraId="1EEC2802" w14:textId="3A9BB9DD" w:rsidR="1A7E129C" w:rsidRDefault="1A7E129C" w:rsidP="72C94C20">
      <w:pPr>
        <w:pStyle w:val="Prrafodelista"/>
        <w:widowControl w:val="0"/>
        <w:numPr>
          <w:ilvl w:val="0"/>
          <w:numId w:val="12"/>
        </w:numPr>
        <w:jc w:val="both"/>
        <w:rPr>
          <w:rFonts w:ascii="Arial" w:hAnsi="Arial" w:cs="Arial"/>
          <w:sz w:val="18"/>
          <w:szCs w:val="18"/>
        </w:rPr>
      </w:pPr>
      <w:r w:rsidRPr="72C94C20">
        <w:rPr>
          <w:rFonts w:eastAsiaTheme="minorEastAsia"/>
          <w:sz w:val="18"/>
          <w:szCs w:val="18"/>
        </w:rPr>
        <w:t>El traslado de hotel Whistler-Vancouver será en Shuttle en idioma inglés. Horarios de</w:t>
      </w:r>
    </w:p>
    <w:p w14:paraId="530B029E" w14:textId="15A3D911" w:rsidR="1A7E129C" w:rsidRDefault="1A7E129C" w:rsidP="72C94C20">
      <w:pPr>
        <w:pStyle w:val="Prrafodelista"/>
        <w:numPr>
          <w:ilvl w:val="0"/>
          <w:numId w:val="12"/>
        </w:numPr>
      </w:pPr>
      <w:r w:rsidRPr="72C94C20">
        <w:rPr>
          <w:rFonts w:eastAsiaTheme="minorEastAsia"/>
          <w:sz w:val="18"/>
          <w:szCs w:val="18"/>
        </w:rPr>
        <w:t>Shuttle de Whistler: 15 dic - 8 abr llegadas de vuelos entre las 8.00 y las 22.00 horas. De 9 abr- 27 nov llegadas de vuelos entre las 10.00 y las 20.00 horas.</w:t>
      </w:r>
    </w:p>
    <w:p w14:paraId="434C5B79" w14:textId="04DEB63E" w:rsidR="44658ECD" w:rsidRDefault="44658ECD" w:rsidP="72C94C20">
      <w:pPr>
        <w:pStyle w:val="Prrafodelista"/>
        <w:numPr>
          <w:ilvl w:val="0"/>
          <w:numId w:val="12"/>
        </w:numPr>
        <w:rPr>
          <w:rFonts w:eastAsiaTheme="minorEastAsia"/>
          <w:sz w:val="18"/>
          <w:szCs w:val="18"/>
        </w:rPr>
      </w:pPr>
      <w:r w:rsidRPr="72C94C20">
        <w:rPr>
          <w:rFonts w:eastAsiaTheme="minorEastAsia"/>
          <w:sz w:val="18"/>
          <w:szCs w:val="18"/>
        </w:rPr>
        <w:t>El centro de observación de auroras está ubicado a unos 20 minutos de Whitehorse. Las instalaciones cuentan con una cómoda tienda al estilo de los buscadores de oro y tramperos. Es el momento del día donde más frío suele hacer, abrígate y sal a disfrutar mientras el cielo nocturno proyecta misteriosas cortinas de colores del arcoíris, desde verde y amarillo hasta rosa y azul. En el interior, podrás refugiarte en la calidez de la calefacción de una estufa de leña y calentar tus manos alrededor de una taza de chocolate caliente. Escucha historias de la vida norteña que cuentan los guías locales, quienes preparan caramelos de azúcar de arce delante de tus ojos. La actividad empieza a las 22:30 durante 4 horas.</w:t>
      </w:r>
    </w:p>
    <w:p w14:paraId="4D3DABBC" w14:textId="318D6633" w:rsidR="2178CA7D" w:rsidRDefault="2178CA7D" w:rsidP="72C94C20">
      <w:pPr>
        <w:pStyle w:val="Prrafodelista"/>
        <w:numPr>
          <w:ilvl w:val="0"/>
          <w:numId w:val="12"/>
        </w:numPr>
      </w:pPr>
      <w:r w:rsidRPr="72C94C20">
        <w:rPr>
          <w:rFonts w:eastAsiaTheme="minorEastAsia"/>
          <w:sz w:val="18"/>
          <w:szCs w:val="18"/>
        </w:rPr>
        <w:t>¿Cómo fotogragiar las Auroras Boreales? Necesitarán un trípode sólido para mantener la cámara inmóvil, puede que haga viento, por lo que necesitarás extender las patas al máximo. Las cámaras con funciones básicas no son la mejor opción, la mejor alternativa es una dSLR, con un sensor full frame o APS-C. El objetivo cuanto más ángulo mejor captrarán mayor parte del cielo. También le interesa tener una lente rápida, aunque sea suficiente con un objetivo normal. Cuando hace frío, las baterías suelen durar menos, así que asegúrese de que está completamente cargada. Si tienes una batería extra, llévala también.</w:t>
      </w:r>
    </w:p>
    <w:p w14:paraId="288E59ED" w14:textId="461370C6" w:rsidR="05EA457A" w:rsidRDefault="05EA457A" w:rsidP="72C94C20">
      <w:pPr>
        <w:pStyle w:val="Prrafodelista"/>
        <w:numPr>
          <w:ilvl w:val="0"/>
          <w:numId w:val="12"/>
        </w:numPr>
        <w:jc w:val="both"/>
        <w:rPr>
          <w:rFonts w:eastAsiaTheme="minorEastAsia"/>
          <w:sz w:val="18"/>
          <w:szCs w:val="18"/>
        </w:rPr>
      </w:pPr>
      <w:r w:rsidRPr="72C94C20">
        <w:rPr>
          <w:rFonts w:eastAsiaTheme="minorEastAsia"/>
          <w:sz w:val="18"/>
          <w:szCs w:val="18"/>
        </w:rPr>
        <w:t>La Columbia Británica suele tener inviernos calidos con respecto al resto de Canadá y generalemente no bajan a grados bajo cero. En Yukón las temperaturas en invierno son extremas llegando a -40ºC. Se recomienda el alquiler de ropa de invierno que proporciona nuestro proveedor.</w:t>
      </w:r>
    </w:p>
    <w:p w14:paraId="215EFF98" w14:textId="0EC4C72A" w:rsidR="406E6FB3" w:rsidRDefault="406E6FB3" w:rsidP="72C94C20">
      <w:pPr>
        <w:pStyle w:val="Prrafodelista"/>
        <w:numPr>
          <w:ilvl w:val="0"/>
          <w:numId w:val="12"/>
        </w:numPr>
        <w:jc w:val="both"/>
        <w:rPr>
          <w:rFonts w:eastAsiaTheme="minorEastAsia"/>
          <w:sz w:val="18"/>
          <w:szCs w:val="18"/>
        </w:rPr>
      </w:pPr>
      <w:r w:rsidRPr="72C94C20">
        <w:rPr>
          <w:rFonts w:eastAsiaTheme="minorEastAsia"/>
          <w:sz w:val="18"/>
          <w:szCs w:val="18"/>
        </w:rPr>
        <w:lastRenderedPageBreak/>
        <w:t>La predicción de auroras boreales no siempre acierta, al igual que pasa con las predicciones meteorológicas, pero en muchos casos pueden sernos de utilidad para saber sí esa noche tendremos opciones de verlas. Un enlace donde podemos ver el pronóstico es: http://www.aurora-service. org/aurora- forecast/</w:t>
      </w:r>
    </w:p>
    <w:p w14:paraId="0C23E1DE" w14:textId="5F615908" w:rsidR="406E6FB3" w:rsidRDefault="406E6FB3" w:rsidP="72C94C20">
      <w:pPr>
        <w:pStyle w:val="Prrafodelista"/>
        <w:numPr>
          <w:ilvl w:val="0"/>
          <w:numId w:val="12"/>
        </w:numPr>
        <w:jc w:val="both"/>
        <w:rPr>
          <w:rFonts w:eastAsiaTheme="minorEastAsia"/>
          <w:sz w:val="18"/>
          <w:szCs w:val="18"/>
        </w:rPr>
      </w:pPr>
      <w:r w:rsidRPr="72C94C20">
        <w:rPr>
          <w:rFonts w:eastAsiaTheme="minorEastAsia"/>
          <w:sz w:val="18"/>
          <w:szCs w:val="18"/>
        </w:rPr>
        <w:t>Los guías de los circuitos no se garantizan que sea la misma persona durante todo el recorrido. Aquellos circuitos prestados en camionetas o mini-buses serán dirigidos por chófer-guía (misma persona).</w:t>
      </w:r>
    </w:p>
    <w:p w14:paraId="29FD73DD" w14:textId="1DE90DAA" w:rsidR="406E6FB3" w:rsidRDefault="406E6FB3" w:rsidP="72C94C20">
      <w:pPr>
        <w:pStyle w:val="Prrafodelista"/>
        <w:numPr>
          <w:ilvl w:val="0"/>
          <w:numId w:val="12"/>
        </w:numPr>
        <w:jc w:val="both"/>
        <w:rPr>
          <w:rFonts w:eastAsiaTheme="minorEastAsia"/>
          <w:sz w:val="18"/>
          <w:szCs w:val="18"/>
        </w:rPr>
      </w:pPr>
      <w:r w:rsidRPr="72C94C20">
        <w:rPr>
          <w:rFonts w:eastAsiaTheme="minorEastAsia"/>
          <w:sz w:val="18"/>
          <w:szCs w:val="18"/>
        </w:rPr>
        <w:t>Las auroras boreales son el resultado de una reacción química que sucede cuando la energía solar interactúa con la atmósfera terrestre, produciendo olas dramáticas de luz verde que pueden percibirse de un extremo del horizonte al otro. Este fenómeno ha cautivado a sus espectadores desde el inicio de los tiempos, como lo muestran algunas de las leyendas de las Primeras Naciones de Yukón.</w:t>
      </w:r>
    </w:p>
    <w:p w14:paraId="275DF8EB" w14:textId="37DDF906" w:rsidR="6C0BEE1E" w:rsidRDefault="6C0BEE1E" w:rsidP="72C94C20">
      <w:pPr>
        <w:pStyle w:val="Prrafodelista"/>
        <w:numPr>
          <w:ilvl w:val="0"/>
          <w:numId w:val="12"/>
        </w:numPr>
        <w:jc w:val="both"/>
        <w:rPr>
          <w:rFonts w:eastAsiaTheme="minorEastAsia"/>
          <w:sz w:val="18"/>
          <w:szCs w:val="18"/>
        </w:rPr>
      </w:pPr>
      <w:r w:rsidRPr="72C94C20">
        <w:rPr>
          <w:rFonts w:eastAsiaTheme="minorEastAsia"/>
          <w:sz w:val="18"/>
          <w:szCs w:val="18"/>
        </w:rPr>
        <w:t xml:space="preserve">Es responsabilidad del pasajero proveer e instalar la sillita en el vehículo. El bebé ocupará un espacio y se cobrará como un adulto en traslados, gratis en los tours y en los paquetes se cobrará el 25% del precio del adulto  </w:t>
      </w:r>
    </w:p>
    <w:p w14:paraId="213C21A8" w14:textId="77777777" w:rsidR="002C52BC" w:rsidRDefault="00000000">
      <w:pPr>
        <w:pStyle w:val="Prrafodelista"/>
        <w:widowControl w:val="0"/>
        <w:numPr>
          <w:ilvl w:val="0"/>
          <w:numId w:val="7"/>
        </w:numPr>
        <w:jc w:val="both"/>
        <w:textAlignment w:val="baseline"/>
        <w:rPr>
          <w:rFonts w:ascii="Arial" w:hAnsi="Arial" w:cs="Arial"/>
          <w:b/>
          <w:sz w:val="18"/>
          <w:szCs w:val="18"/>
          <w:lang w:val="es-ES_tradnl" w:eastAsia="es-ES"/>
        </w:rPr>
      </w:pPr>
      <w:r>
        <w:rPr>
          <w:rFonts w:ascii="Arial" w:hAnsi="Arial" w:cs="Arial"/>
          <w:b/>
          <w:sz w:val="18"/>
          <w:szCs w:val="18"/>
          <w:lang w:val="es-ES_tradnl" w:eastAsia="es-ES"/>
        </w:rPr>
        <w:t xml:space="preserve">Para poder confirmar los traslados debemos de recibir la información completa de vuelos por lo </w:t>
      </w:r>
      <w:r>
        <w:rPr>
          <w:rFonts w:ascii="Arial" w:hAnsi="Arial" w:cs="Arial"/>
          <w:b/>
          <w:sz w:val="18"/>
          <w:szCs w:val="18"/>
          <w:u w:val="single"/>
          <w:lang w:val="es-ES_tradnl" w:eastAsia="es-ES"/>
        </w:rPr>
        <w:t>menos 10 días hábiles antes de</w:t>
      </w:r>
      <w:r>
        <w:rPr>
          <w:rFonts w:ascii="Arial" w:hAnsi="Arial" w:cs="Arial"/>
          <w:b/>
          <w:sz w:val="18"/>
          <w:szCs w:val="18"/>
          <w:lang w:val="es-ES_tradnl" w:eastAsia="es-ES"/>
        </w:rPr>
        <w:t xml:space="preserve"> la fecha de salida, en caso contrario no se podrá proporcionar los servicios de traslados de entrada y/o salida, y no serán reembolsables.</w:t>
      </w:r>
    </w:p>
    <w:p w14:paraId="1AE3DB56" w14:textId="77777777" w:rsidR="002C52BC" w:rsidRDefault="002C52BC">
      <w:pPr>
        <w:spacing w:after="0" w:line="240" w:lineRule="auto"/>
        <w:rPr>
          <w:rFonts w:ascii="Arial" w:eastAsia="Times New Roman" w:hAnsi="Arial" w:cs="Arial"/>
          <w:b/>
          <w:color w:val="FF0000"/>
          <w:sz w:val="18"/>
          <w:szCs w:val="18"/>
          <w:lang w:val="es-ES_tradnl" w:eastAsia="es-ES"/>
        </w:rPr>
      </w:pPr>
    </w:p>
    <w:p w14:paraId="326239A6" w14:textId="77777777" w:rsidR="002C52BC"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AVISO DE PRIVACIDAD:</w:t>
      </w:r>
    </w:p>
    <w:p w14:paraId="7D4A731D" w14:textId="77777777" w:rsidR="002C52BC" w:rsidRDefault="00000000">
      <w:pPr>
        <w:pStyle w:val="Sinespaciado"/>
        <w:widowControl w:val="0"/>
        <w:jc w:val="both"/>
        <w:textAlignment w:val="baseline"/>
        <w:rPr>
          <w:rFonts w:ascii="Arial" w:hAnsi="Arial" w:cs="Arial"/>
          <w:color w:val="FF0000"/>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4">
        <w:r w:rsidR="002C52BC">
          <w:rPr>
            <w:rStyle w:val="EnlacedeInternet"/>
            <w:rFonts w:ascii="Arial" w:hAnsi="Arial" w:cs="Arial"/>
            <w:sz w:val="18"/>
            <w:szCs w:val="18"/>
            <w:lang w:val="es-ES"/>
          </w:rPr>
          <w:t>www.tourmundial.com.mx</w:t>
        </w:r>
      </w:hyperlink>
      <w:r>
        <w:rPr>
          <w:rFonts w:ascii="Arial" w:hAnsi="Arial" w:cs="Arial"/>
          <w:sz w:val="18"/>
          <w:szCs w:val="18"/>
          <w:lang w:val="es-ES"/>
        </w:rPr>
        <w:tab/>
      </w:r>
      <w:r>
        <w:rPr>
          <w:rFonts w:ascii="Arial" w:hAnsi="Arial" w:cs="Arial"/>
          <w:color w:val="FF0000"/>
          <w:sz w:val="18"/>
          <w:szCs w:val="18"/>
          <w:lang w:val="es-ES"/>
        </w:rPr>
        <w:tab/>
      </w:r>
    </w:p>
    <w:p w14:paraId="2C2F0943" w14:textId="77777777" w:rsidR="002C52BC" w:rsidRDefault="002C52BC">
      <w:pPr>
        <w:pStyle w:val="Sinespaciado"/>
        <w:widowControl w:val="0"/>
        <w:jc w:val="both"/>
        <w:textAlignment w:val="baseline"/>
        <w:rPr>
          <w:rFonts w:ascii="Arial" w:hAnsi="Arial" w:cs="Arial"/>
          <w:color w:val="FF0000"/>
          <w:sz w:val="18"/>
          <w:szCs w:val="18"/>
          <w:lang w:val="es-ES"/>
        </w:rPr>
      </w:pPr>
    </w:p>
    <w:p w14:paraId="23830E35" w14:textId="77777777" w:rsidR="002C52BC" w:rsidRDefault="002C52BC">
      <w:pPr>
        <w:pStyle w:val="Sinespaciado"/>
        <w:widowControl w:val="0"/>
        <w:jc w:val="both"/>
        <w:textAlignment w:val="baseline"/>
        <w:rPr>
          <w:rFonts w:ascii="Arial" w:hAnsi="Arial" w:cs="Arial"/>
          <w:color w:val="FF0000"/>
          <w:sz w:val="18"/>
          <w:szCs w:val="18"/>
          <w:lang w:val="es-ES"/>
        </w:rPr>
      </w:pPr>
    </w:p>
    <w:p w14:paraId="75C4C9F0" w14:textId="3145BB8F" w:rsidR="002C52BC" w:rsidRDefault="00000000" w:rsidP="4E6EC145">
      <w:pPr>
        <w:pStyle w:val="Sinespaciado"/>
        <w:widowControl w:val="0"/>
        <w:spacing w:line="259" w:lineRule="auto"/>
        <w:jc w:val="center"/>
        <w:rPr>
          <w:rFonts w:ascii="Arial" w:hAnsi="Arial" w:cs="Arial"/>
          <w:b/>
          <w:bCs/>
          <w:color w:val="E36C0A" w:themeColor="accent6" w:themeShade="BF"/>
          <w:sz w:val="18"/>
          <w:szCs w:val="18"/>
          <w:u w:val="single"/>
          <w:lang w:val="es-ES" w:eastAsia="es-ES"/>
        </w:rPr>
      </w:pPr>
      <w:r w:rsidRPr="72C94C20">
        <w:rPr>
          <w:rFonts w:ascii="Arial" w:hAnsi="Arial" w:cs="Arial"/>
          <w:b/>
          <w:bCs/>
          <w:color w:val="E36C0A" w:themeColor="accent6" w:themeShade="BF"/>
          <w:sz w:val="18"/>
          <w:szCs w:val="18"/>
          <w:u w:val="single"/>
          <w:lang w:val="es-ES" w:eastAsia="es-ES"/>
        </w:rPr>
        <w:t xml:space="preserve">VIGENCIA DEL </w:t>
      </w:r>
      <w:r w:rsidR="75101908" w:rsidRPr="72C94C20">
        <w:rPr>
          <w:rFonts w:ascii="Arial" w:hAnsi="Arial" w:cs="Arial"/>
          <w:b/>
          <w:bCs/>
          <w:color w:val="E36C0A" w:themeColor="accent6" w:themeShade="BF"/>
          <w:sz w:val="18"/>
          <w:szCs w:val="18"/>
          <w:u w:val="single"/>
          <w:lang w:val="es-ES" w:eastAsia="es-ES"/>
        </w:rPr>
        <w:t>15 DE NOVIEMBRE DEL 2026 AL 0</w:t>
      </w:r>
      <w:r w:rsidR="7FEFD116" w:rsidRPr="72C94C20">
        <w:rPr>
          <w:rFonts w:ascii="Arial" w:hAnsi="Arial" w:cs="Arial"/>
          <w:b/>
          <w:bCs/>
          <w:color w:val="E36C0A" w:themeColor="accent6" w:themeShade="BF"/>
          <w:sz w:val="18"/>
          <w:szCs w:val="18"/>
          <w:u w:val="single"/>
          <w:lang w:val="es-ES" w:eastAsia="es-ES"/>
        </w:rPr>
        <w:t>5</w:t>
      </w:r>
      <w:r w:rsidR="75101908" w:rsidRPr="72C94C20">
        <w:rPr>
          <w:rFonts w:ascii="Arial" w:hAnsi="Arial" w:cs="Arial"/>
          <w:b/>
          <w:bCs/>
          <w:color w:val="E36C0A" w:themeColor="accent6" w:themeShade="BF"/>
          <w:sz w:val="18"/>
          <w:szCs w:val="18"/>
          <w:u w:val="single"/>
          <w:lang w:val="es-ES" w:eastAsia="es-ES"/>
        </w:rPr>
        <w:t xml:space="preserve"> DE ABRIL DEL 2027</w:t>
      </w:r>
    </w:p>
    <w:p w14:paraId="1983EF5B" w14:textId="03ACD35D" w:rsidR="002C52BC" w:rsidRDefault="521528F4" w:rsidP="72C94C20">
      <w:pPr>
        <w:pStyle w:val="Sinespaciado"/>
        <w:widowControl w:val="0"/>
        <w:jc w:val="center"/>
        <w:textAlignment w:val="baseline"/>
        <w:rPr>
          <w:rFonts w:ascii="Arial" w:eastAsia="Arial" w:hAnsi="Arial" w:cs="Arial"/>
          <w:b/>
          <w:bCs/>
          <w:sz w:val="18"/>
          <w:szCs w:val="18"/>
          <w:highlight w:val="cyan"/>
          <w:u w:val="single"/>
          <w:lang w:val="es-MX"/>
        </w:rPr>
      </w:pPr>
      <w:r w:rsidRPr="72C94C20">
        <w:rPr>
          <w:rFonts w:ascii="Arial" w:eastAsia="Arial" w:hAnsi="Arial" w:cs="Arial"/>
          <w:b/>
          <w:bCs/>
          <w:sz w:val="18"/>
          <w:szCs w:val="18"/>
          <w:highlight w:val="cyan"/>
          <w:u w:val="single"/>
          <w:lang w:val="es-MX"/>
        </w:rPr>
        <w:t>PARA SOLICITAR LOS SERVICIOS, SE REQUIERE DE PREPAGO</w:t>
      </w:r>
    </w:p>
    <w:tbl>
      <w:tblPr>
        <w:tblStyle w:val="Sombreadomedio1-nfasis6"/>
        <w:tblW w:w="8218" w:type="dxa"/>
        <w:jc w:val="center"/>
        <w:tblLayout w:type="fixed"/>
        <w:tblLook w:val="04A0" w:firstRow="1" w:lastRow="0" w:firstColumn="1" w:lastColumn="0" w:noHBand="0" w:noVBand="1"/>
      </w:tblPr>
      <w:tblGrid>
        <w:gridCol w:w="8218"/>
      </w:tblGrid>
      <w:tr w:rsidR="002C52BC" w14:paraId="1E8E7249" w14:textId="77777777" w:rsidTr="72C94C20">
        <w:trPr>
          <w:cnfStyle w:val="100000000000" w:firstRow="1" w:lastRow="0" w:firstColumn="0" w:lastColumn="0" w:oddVBand="0" w:evenVBand="0" w:oddHBand="0"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8218" w:type="dxa"/>
            <w:vAlign w:val="center"/>
          </w:tcPr>
          <w:p w14:paraId="75823093" w14:textId="77777777" w:rsidR="002C52BC" w:rsidRDefault="00000000">
            <w:pPr>
              <w:pStyle w:val="Sinespaciado"/>
              <w:widowControl w:val="0"/>
              <w:jc w:val="center"/>
              <w:textAlignment w:val="baseline"/>
              <w:rPr>
                <w:rFonts w:ascii="Arial" w:hAnsi="Arial" w:cs="Arial"/>
                <w:sz w:val="18"/>
                <w:szCs w:val="18"/>
                <w:u w:val="single"/>
                <w:lang w:val="es-ES" w:eastAsia="es-ES"/>
              </w:rPr>
            </w:pPr>
            <w:r>
              <w:rPr>
                <w:rFonts w:ascii="Arial" w:hAnsi="Arial" w:cs="Arial"/>
                <w:sz w:val="18"/>
                <w:szCs w:val="18"/>
                <w:u w:val="single"/>
                <w:lang w:val="es-ES" w:eastAsia="es-ES"/>
              </w:rPr>
              <w:t>POLÍTICAS DE CANCELACIÓN</w:t>
            </w:r>
          </w:p>
        </w:tc>
      </w:tr>
      <w:tr w:rsidR="002C52BC" w14:paraId="19A8ED7B" w14:textId="77777777" w:rsidTr="72C94C20">
        <w:trPr>
          <w:cnfStyle w:val="000000100000" w:firstRow="0" w:lastRow="0" w:firstColumn="0" w:lastColumn="0" w:oddVBand="0" w:evenVBand="0" w:oddHBand="1" w:evenHBand="0" w:firstRowFirstColumn="0" w:firstRowLastColumn="0" w:lastRowFirstColumn="0" w:lastRowLastColumn="0"/>
          <w:trHeight w:val="702"/>
          <w:jc w:val="center"/>
        </w:trPr>
        <w:tc>
          <w:tcPr>
            <w:cnfStyle w:val="001000000000" w:firstRow="0" w:lastRow="0" w:firstColumn="1" w:lastColumn="0" w:oddVBand="0" w:evenVBand="0" w:oddHBand="0" w:evenHBand="0" w:firstRowFirstColumn="0" w:firstRowLastColumn="0" w:lastRowFirstColumn="0" w:lastRowLastColumn="0"/>
            <w:tcW w:w="8218" w:type="dxa"/>
            <w:tcBorders>
              <w:top w:val="nil"/>
            </w:tcBorders>
          </w:tcPr>
          <w:p w14:paraId="1F70E82C" w14:textId="7C03A0F5" w:rsidR="654C335D" w:rsidRDefault="654C335D" w:rsidP="72C94C20">
            <w:pPr>
              <w:pStyle w:val="Sinespaciado"/>
              <w:widowControl w:val="0"/>
              <w:numPr>
                <w:ilvl w:val="0"/>
                <w:numId w:val="11"/>
              </w:numPr>
              <w:rPr>
                <w:rFonts w:ascii="Arial" w:hAnsi="Arial" w:cs="Arial"/>
                <w:b w:val="0"/>
                <w:bCs w:val="0"/>
                <w:sz w:val="18"/>
                <w:szCs w:val="18"/>
                <w:lang w:val="es-MX"/>
              </w:rPr>
            </w:pPr>
            <w:r w:rsidRPr="72C94C20">
              <w:rPr>
                <w:rFonts w:ascii="Arial" w:eastAsia="Arial" w:hAnsi="Arial" w:cs="Arial"/>
                <w:sz w:val="18"/>
                <w:szCs w:val="18"/>
                <w:lang w:val="es-MX"/>
              </w:rPr>
              <w:t>45 días antes de la fecha de llegada del pasajero, aplican cargos del 100% del total del viaje por pasajero.</w:t>
            </w:r>
          </w:p>
          <w:p w14:paraId="6DB05B6A" w14:textId="77777777" w:rsidR="002C52BC" w:rsidRDefault="00000000" w:rsidP="130EAD5E">
            <w:pPr>
              <w:pStyle w:val="Sinespaciado"/>
              <w:widowControl w:val="0"/>
              <w:numPr>
                <w:ilvl w:val="0"/>
                <w:numId w:val="8"/>
              </w:numPr>
              <w:textAlignment w:val="baseline"/>
              <w:rPr>
                <w:rFonts w:ascii="Arial" w:hAnsi="Arial" w:cs="Arial"/>
                <w:sz w:val="18"/>
                <w:szCs w:val="18"/>
                <w:lang w:val="es-ES" w:eastAsia="es-ES"/>
              </w:rPr>
            </w:pPr>
            <w:r w:rsidRPr="130EAD5E">
              <w:rPr>
                <w:rFonts w:ascii="Arial" w:hAnsi="Arial" w:cs="Arial"/>
                <w:sz w:val="18"/>
                <w:szCs w:val="18"/>
                <w:lang w:val="es-ES" w:eastAsia="es-ES"/>
              </w:rPr>
              <w:t>En caso de No Show, aplican 100% de cargos</w:t>
            </w:r>
          </w:p>
          <w:p w14:paraId="21AFDC95" w14:textId="77777777" w:rsidR="002C52BC" w:rsidRDefault="00000000">
            <w:pPr>
              <w:pStyle w:val="Sinespaciado"/>
              <w:widowControl w:val="0"/>
              <w:numPr>
                <w:ilvl w:val="0"/>
                <w:numId w:val="8"/>
              </w:numPr>
              <w:textAlignment w:val="baseline"/>
              <w:rPr>
                <w:rFonts w:ascii="Arial" w:hAnsi="Arial" w:cs="Arial"/>
                <w:sz w:val="18"/>
                <w:szCs w:val="18"/>
                <w:lang w:val="es-ES_tradnl" w:eastAsia="es-ES"/>
              </w:rPr>
            </w:pPr>
            <w:r w:rsidRPr="72C94C20">
              <w:rPr>
                <w:rFonts w:ascii="Arial" w:hAnsi="Arial" w:cs="Arial"/>
                <w:sz w:val="18"/>
                <w:szCs w:val="18"/>
                <w:lang w:val="es-ES" w:eastAsia="es-ES"/>
              </w:rPr>
              <w:t>Servicios no utilizados son no reembolsables</w:t>
            </w:r>
          </w:p>
          <w:p w14:paraId="678C5D97" w14:textId="7A7E4B99" w:rsidR="36026D68" w:rsidRDefault="36026D68" w:rsidP="72C94C20">
            <w:pPr>
              <w:pStyle w:val="Sinespaciado"/>
              <w:widowControl w:val="0"/>
              <w:numPr>
                <w:ilvl w:val="0"/>
                <w:numId w:val="8"/>
              </w:numPr>
              <w:rPr>
                <w:rFonts w:ascii="Arial" w:hAnsi="Arial" w:cs="Arial"/>
                <w:sz w:val="18"/>
                <w:szCs w:val="18"/>
                <w:lang w:val="es-ES" w:eastAsia="es-ES"/>
              </w:rPr>
            </w:pPr>
            <w:r w:rsidRPr="72C94C20">
              <w:rPr>
                <w:rFonts w:ascii="Arial" w:hAnsi="Arial" w:cs="Arial"/>
                <w:sz w:val="18"/>
                <w:szCs w:val="18"/>
                <w:lang w:val="es-ES" w:eastAsia="es-ES"/>
              </w:rPr>
              <w:t xml:space="preserve">Una vez confirmada la reserva, a partir del segundo cambio se aplicará un cargo de $80 USD por cambio. </w:t>
            </w:r>
          </w:p>
          <w:p w14:paraId="01AC7825" w14:textId="30BB9CD5" w:rsidR="36026D68" w:rsidRDefault="36026D68" w:rsidP="72C94C20">
            <w:pPr>
              <w:pStyle w:val="Sinespaciado"/>
              <w:widowControl w:val="0"/>
              <w:numPr>
                <w:ilvl w:val="0"/>
                <w:numId w:val="8"/>
              </w:numPr>
              <w:rPr>
                <w:rFonts w:ascii="Arial" w:hAnsi="Arial" w:cs="Arial"/>
                <w:sz w:val="18"/>
                <w:szCs w:val="18"/>
                <w:lang w:val="es-ES" w:eastAsia="es-ES"/>
              </w:rPr>
            </w:pPr>
            <w:r w:rsidRPr="72C94C20">
              <w:rPr>
                <w:rFonts w:ascii="Arial" w:hAnsi="Arial" w:cs="Arial"/>
                <w:sz w:val="18"/>
                <w:szCs w:val="18"/>
                <w:lang w:val="es-ES" w:eastAsia="es-ES"/>
              </w:rPr>
              <w:t>Tres semanas antes de la llegada de los clientes no se admitirá ningún cambio en la reserva.</w:t>
            </w:r>
          </w:p>
          <w:p w14:paraId="72AE0955" w14:textId="77777777" w:rsidR="002C52BC" w:rsidRDefault="002C52BC">
            <w:pPr>
              <w:pStyle w:val="Sinespaciado"/>
              <w:widowControl w:val="0"/>
              <w:textAlignment w:val="baseline"/>
              <w:rPr>
                <w:rFonts w:ascii="Arial" w:hAnsi="Arial" w:cs="Arial"/>
                <w:sz w:val="18"/>
                <w:szCs w:val="18"/>
                <w:lang w:val="es-ES_tradnl" w:eastAsia="es-ES"/>
              </w:rPr>
            </w:pPr>
          </w:p>
        </w:tc>
      </w:tr>
    </w:tbl>
    <w:p w14:paraId="00AB34DF" w14:textId="77777777" w:rsidR="002C52BC" w:rsidRDefault="00000000" w:rsidP="72C94C20">
      <w:pPr>
        <w:pStyle w:val="Sinespaciado"/>
        <w:widowControl w:val="0"/>
        <w:jc w:val="center"/>
        <w:textAlignment w:val="baseline"/>
        <w:rPr>
          <w:rFonts w:ascii="Arial" w:hAnsi="Arial" w:cs="Arial"/>
          <w:b/>
          <w:bCs/>
          <w:sz w:val="18"/>
          <w:szCs w:val="18"/>
          <w:u w:val="single"/>
          <w:lang w:val="es-ES" w:eastAsia="es-ES"/>
        </w:rPr>
      </w:pPr>
      <w:r w:rsidRPr="72C94C20">
        <w:rPr>
          <w:rFonts w:ascii="Arial" w:hAnsi="Arial" w:cs="Arial"/>
          <w:b/>
          <w:bCs/>
          <w:sz w:val="18"/>
          <w:szCs w:val="18"/>
          <w:u w:val="single"/>
          <w:lang w:val="es-ES" w:eastAsia="es-ES"/>
        </w:rPr>
        <w:t xml:space="preserve">El presente documento es de carácter informativo, más no </w:t>
      </w:r>
      <w:r w:rsidRPr="72C94C20">
        <w:rPr>
          <w:rFonts w:ascii="Arial" w:hAnsi="Arial" w:cs="Arial"/>
          <w:sz w:val="18"/>
          <w:szCs w:val="18"/>
          <w:u w:val="single"/>
          <w:lang w:val="es-ES" w:eastAsia="es-ES"/>
        </w:rPr>
        <w:t>una</w:t>
      </w:r>
      <w:r w:rsidRPr="72C94C20">
        <w:rPr>
          <w:rFonts w:ascii="Arial" w:hAnsi="Arial" w:cs="Arial"/>
          <w:b/>
          <w:bCs/>
          <w:sz w:val="18"/>
          <w:szCs w:val="18"/>
          <w:u w:val="single"/>
          <w:lang w:val="es-ES" w:eastAsia="es-ES"/>
        </w:rPr>
        <w:t xml:space="preserve"> confirmación.</w:t>
      </w:r>
    </w:p>
    <w:sectPr w:rsidR="002C52BC">
      <w:headerReference w:type="default" r:id="rId15"/>
      <w:footerReference w:type="default" r:id="rId16"/>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E2ED" w14:textId="77777777" w:rsidR="00E574CD" w:rsidRDefault="00E574CD">
      <w:pPr>
        <w:spacing w:after="0" w:line="240" w:lineRule="auto"/>
      </w:pPr>
      <w:r>
        <w:separator/>
      </w:r>
    </w:p>
  </w:endnote>
  <w:endnote w:type="continuationSeparator" w:id="0">
    <w:p w14:paraId="3CB2136F" w14:textId="77777777" w:rsidR="00E574CD" w:rsidRDefault="00E57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FD3C" w14:textId="77777777" w:rsidR="002C52BC" w:rsidRDefault="00000000">
    <w:pPr>
      <w:pStyle w:val="Piedepgina"/>
      <w:jc w:val="center"/>
      <w:rPr>
        <w:rFonts w:ascii="Arial" w:hAnsi="Arial" w:cs="Arial"/>
        <w:sz w:val="13"/>
        <w:szCs w:val="13"/>
      </w:rPr>
    </w:pPr>
    <w:r>
      <w:rPr>
        <w:rFonts w:ascii="Arial" w:hAnsi="Arial" w:cs="Arial"/>
        <w:sz w:val="13"/>
        <w:szCs w:val="13"/>
      </w:rPr>
      <w:t>Tel.(52) (55) 4147 – 5780</w:t>
    </w:r>
  </w:p>
  <w:p w14:paraId="24D5B1E1" w14:textId="77777777" w:rsidR="002C52BC"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2C52BC">
        <w:rPr>
          <w:rStyle w:val="EnlacedeInternet"/>
          <w:rFonts w:ascii="Arial" w:hAnsi="Arial" w:cs="Arial"/>
          <w:sz w:val="13"/>
          <w:szCs w:val="13"/>
        </w:rPr>
        <w:t>www.tourmundial.com.mx</w:t>
      </w:r>
    </w:hyperlink>
    <w:r>
      <w:rPr>
        <w:rFonts w:ascii="Arial" w:hAnsi="Arial" w:cs="Arial"/>
        <w:sz w:val="13"/>
        <w:szCs w:val="13"/>
      </w:rPr>
      <w:t xml:space="preserve">   </w:t>
    </w:r>
    <w:hyperlink r:id="rId2">
      <w:r w:rsidR="002C52BC">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D9DB1" w14:textId="77777777" w:rsidR="00E574CD" w:rsidRDefault="00E574CD">
      <w:pPr>
        <w:spacing w:after="0" w:line="240" w:lineRule="auto"/>
      </w:pPr>
      <w:r>
        <w:separator/>
      </w:r>
    </w:p>
  </w:footnote>
  <w:footnote w:type="continuationSeparator" w:id="0">
    <w:p w14:paraId="6DF38B74" w14:textId="77777777" w:rsidR="00E574CD" w:rsidRDefault="00E57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C526" w14:textId="736B7C42" w:rsidR="002C52BC" w:rsidRDefault="0021606A">
    <w:pPr>
      <w:pStyle w:val="Encabezado"/>
      <w:jc w:val="right"/>
    </w:pPr>
    <w:r>
      <w:rPr>
        <w:b/>
        <w:noProof/>
      </w:rPr>
      <w:drawing>
        <wp:anchor distT="0" distB="0" distL="114300" distR="114300" simplePos="0" relativeHeight="251657216" behindDoc="1" locked="0" layoutInCell="0" allowOverlap="1" wp14:anchorId="0BCF837E" wp14:editId="32F4297A">
          <wp:simplePos x="0" y="0"/>
          <wp:positionH relativeFrom="margin">
            <wp:posOffset>-30480</wp:posOffset>
          </wp:positionH>
          <wp:positionV relativeFrom="topMargin">
            <wp:posOffset>93345</wp:posOffset>
          </wp:positionV>
          <wp:extent cx="2378075" cy="767080"/>
          <wp:effectExtent l="0" t="0" r="0" b="0"/>
          <wp:wrapSquare wrapText="bothSides"/>
          <wp:docPr id="3" name="Imagen 4"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Forma&#10;&#10;Descripción generada automáticamente con confianza media"/>
                  <pic:cNvPicPr>
                    <a:picLocks noChangeAspect="1" noChangeArrowheads="1"/>
                  </pic:cNvPicPr>
                </pic:nvPicPr>
                <pic:blipFill>
                  <a:blip r:embed="rId1"/>
                  <a:stretch>
                    <a:fillRect/>
                  </a:stretch>
                </pic:blipFill>
                <pic:spPr bwMode="auto">
                  <a:xfrm>
                    <a:off x="0" y="0"/>
                    <a:ext cx="2378075" cy="7670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9pt;height:9pt" coordsize="" o:spt="100" o:bullet="t" adj="0,,0" path="" stroked="f">
        <v:stroke joinstyle="miter"/>
        <v:imagedata r:id="rId1" o:title=""/>
        <v:formulas/>
        <v:path o:connecttype="segments"/>
      </v:shape>
    </w:pict>
  </w:numPicBullet>
  <w:abstractNum w:abstractNumId="0" w15:restartNumberingAfterBreak="0">
    <w:nsid w:val="E8CE7DD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07F5B"/>
    <w:multiLevelType w:val="hybridMultilevel"/>
    <w:tmpl w:val="23722F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5E7A6C"/>
    <w:multiLevelType w:val="multilevel"/>
    <w:tmpl w:val="835864CA"/>
    <w:lvl w:ilvl="0">
      <w:numFmt w:val="bullet"/>
      <w:lvlText w:val=""/>
      <w:lvlJc w:val="left"/>
      <w:pPr>
        <w:tabs>
          <w:tab w:val="num" w:pos="0"/>
        </w:tabs>
        <w:ind w:left="66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4FB49D8"/>
    <w:multiLevelType w:val="multilevel"/>
    <w:tmpl w:val="69184B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0BF10FF"/>
    <w:multiLevelType w:val="multilevel"/>
    <w:tmpl w:val="8EE8D104"/>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2A181E1"/>
    <w:multiLevelType w:val="hybridMultilevel"/>
    <w:tmpl w:val="B6DA4998"/>
    <w:lvl w:ilvl="0" w:tplc="B74C5E04">
      <w:start w:val="1"/>
      <w:numFmt w:val="bullet"/>
      <w:lvlText w:val="-"/>
      <w:lvlJc w:val="left"/>
      <w:pPr>
        <w:ind w:left="720" w:hanging="360"/>
      </w:pPr>
      <w:rPr>
        <w:rFonts w:ascii="Aptos" w:hAnsi="Aptos" w:hint="default"/>
      </w:rPr>
    </w:lvl>
    <w:lvl w:ilvl="1" w:tplc="5E3C92F8">
      <w:start w:val="1"/>
      <w:numFmt w:val="bullet"/>
      <w:lvlText w:val="o"/>
      <w:lvlJc w:val="left"/>
      <w:pPr>
        <w:ind w:left="1440" w:hanging="360"/>
      </w:pPr>
      <w:rPr>
        <w:rFonts w:ascii="Courier New" w:hAnsi="Courier New" w:hint="default"/>
      </w:rPr>
    </w:lvl>
    <w:lvl w:ilvl="2" w:tplc="AAD8A442">
      <w:start w:val="1"/>
      <w:numFmt w:val="bullet"/>
      <w:lvlText w:val=""/>
      <w:lvlJc w:val="left"/>
      <w:pPr>
        <w:ind w:left="2160" w:hanging="360"/>
      </w:pPr>
      <w:rPr>
        <w:rFonts w:ascii="Wingdings" w:hAnsi="Wingdings" w:hint="default"/>
      </w:rPr>
    </w:lvl>
    <w:lvl w:ilvl="3" w:tplc="04B02634">
      <w:start w:val="1"/>
      <w:numFmt w:val="bullet"/>
      <w:lvlText w:val=""/>
      <w:lvlJc w:val="left"/>
      <w:pPr>
        <w:ind w:left="2880" w:hanging="360"/>
      </w:pPr>
      <w:rPr>
        <w:rFonts w:ascii="Symbol" w:hAnsi="Symbol" w:hint="default"/>
      </w:rPr>
    </w:lvl>
    <w:lvl w:ilvl="4" w:tplc="DFE05240">
      <w:start w:val="1"/>
      <w:numFmt w:val="bullet"/>
      <w:lvlText w:val="o"/>
      <w:lvlJc w:val="left"/>
      <w:pPr>
        <w:ind w:left="3600" w:hanging="360"/>
      </w:pPr>
      <w:rPr>
        <w:rFonts w:ascii="Courier New" w:hAnsi="Courier New" w:hint="default"/>
      </w:rPr>
    </w:lvl>
    <w:lvl w:ilvl="5" w:tplc="EF60ED48">
      <w:start w:val="1"/>
      <w:numFmt w:val="bullet"/>
      <w:lvlText w:val=""/>
      <w:lvlJc w:val="left"/>
      <w:pPr>
        <w:ind w:left="4320" w:hanging="360"/>
      </w:pPr>
      <w:rPr>
        <w:rFonts w:ascii="Wingdings" w:hAnsi="Wingdings" w:hint="default"/>
      </w:rPr>
    </w:lvl>
    <w:lvl w:ilvl="6" w:tplc="AC26AF82">
      <w:start w:val="1"/>
      <w:numFmt w:val="bullet"/>
      <w:lvlText w:val=""/>
      <w:lvlJc w:val="left"/>
      <w:pPr>
        <w:ind w:left="5040" w:hanging="360"/>
      </w:pPr>
      <w:rPr>
        <w:rFonts w:ascii="Symbol" w:hAnsi="Symbol" w:hint="default"/>
      </w:rPr>
    </w:lvl>
    <w:lvl w:ilvl="7" w:tplc="A41AFC62">
      <w:start w:val="1"/>
      <w:numFmt w:val="bullet"/>
      <w:lvlText w:val="o"/>
      <w:lvlJc w:val="left"/>
      <w:pPr>
        <w:ind w:left="5760" w:hanging="360"/>
      </w:pPr>
      <w:rPr>
        <w:rFonts w:ascii="Courier New" w:hAnsi="Courier New" w:hint="default"/>
      </w:rPr>
    </w:lvl>
    <w:lvl w:ilvl="8" w:tplc="E7486276">
      <w:start w:val="1"/>
      <w:numFmt w:val="bullet"/>
      <w:lvlText w:val=""/>
      <w:lvlJc w:val="left"/>
      <w:pPr>
        <w:ind w:left="6480" w:hanging="360"/>
      </w:pPr>
      <w:rPr>
        <w:rFonts w:ascii="Wingdings" w:hAnsi="Wingdings" w:hint="default"/>
      </w:rPr>
    </w:lvl>
  </w:abstractNum>
  <w:abstractNum w:abstractNumId="6" w15:restartNumberingAfterBreak="0">
    <w:nsid w:val="13B924CD"/>
    <w:multiLevelType w:val="hybridMultilevel"/>
    <w:tmpl w:val="2C9CBBB6"/>
    <w:lvl w:ilvl="0" w:tplc="E9E80C82">
      <w:start w:val="1"/>
      <w:numFmt w:val="bullet"/>
      <w:lvlText w:val="-"/>
      <w:lvlJc w:val="left"/>
      <w:pPr>
        <w:ind w:left="720" w:hanging="360"/>
      </w:pPr>
      <w:rPr>
        <w:rFonts w:ascii="Aptos" w:hAnsi="Aptos" w:hint="default"/>
      </w:rPr>
    </w:lvl>
    <w:lvl w:ilvl="1" w:tplc="2D64C9EA">
      <w:start w:val="1"/>
      <w:numFmt w:val="bullet"/>
      <w:lvlText w:val="o"/>
      <w:lvlJc w:val="left"/>
      <w:pPr>
        <w:ind w:left="1440" w:hanging="360"/>
      </w:pPr>
      <w:rPr>
        <w:rFonts w:ascii="Courier New" w:hAnsi="Courier New" w:hint="default"/>
      </w:rPr>
    </w:lvl>
    <w:lvl w:ilvl="2" w:tplc="A9E2CEF4">
      <w:start w:val="1"/>
      <w:numFmt w:val="bullet"/>
      <w:lvlText w:val=""/>
      <w:lvlJc w:val="left"/>
      <w:pPr>
        <w:ind w:left="2160" w:hanging="360"/>
      </w:pPr>
      <w:rPr>
        <w:rFonts w:ascii="Wingdings" w:hAnsi="Wingdings" w:hint="default"/>
      </w:rPr>
    </w:lvl>
    <w:lvl w:ilvl="3" w:tplc="DB086FD6">
      <w:start w:val="1"/>
      <w:numFmt w:val="bullet"/>
      <w:lvlText w:val=""/>
      <w:lvlJc w:val="left"/>
      <w:pPr>
        <w:ind w:left="2880" w:hanging="360"/>
      </w:pPr>
      <w:rPr>
        <w:rFonts w:ascii="Symbol" w:hAnsi="Symbol" w:hint="default"/>
      </w:rPr>
    </w:lvl>
    <w:lvl w:ilvl="4" w:tplc="C58ABF04">
      <w:start w:val="1"/>
      <w:numFmt w:val="bullet"/>
      <w:lvlText w:val="o"/>
      <w:lvlJc w:val="left"/>
      <w:pPr>
        <w:ind w:left="3600" w:hanging="360"/>
      </w:pPr>
      <w:rPr>
        <w:rFonts w:ascii="Courier New" w:hAnsi="Courier New" w:hint="default"/>
      </w:rPr>
    </w:lvl>
    <w:lvl w:ilvl="5" w:tplc="76BA3910">
      <w:start w:val="1"/>
      <w:numFmt w:val="bullet"/>
      <w:lvlText w:val=""/>
      <w:lvlJc w:val="left"/>
      <w:pPr>
        <w:ind w:left="4320" w:hanging="360"/>
      </w:pPr>
      <w:rPr>
        <w:rFonts w:ascii="Wingdings" w:hAnsi="Wingdings" w:hint="default"/>
      </w:rPr>
    </w:lvl>
    <w:lvl w:ilvl="6" w:tplc="65608286">
      <w:start w:val="1"/>
      <w:numFmt w:val="bullet"/>
      <w:lvlText w:val=""/>
      <w:lvlJc w:val="left"/>
      <w:pPr>
        <w:ind w:left="5040" w:hanging="360"/>
      </w:pPr>
      <w:rPr>
        <w:rFonts w:ascii="Symbol" w:hAnsi="Symbol" w:hint="default"/>
      </w:rPr>
    </w:lvl>
    <w:lvl w:ilvl="7" w:tplc="CE5AC85E">
      <w:start w:val="1"/>
      <w:numFmt w:val="bullet"/>
      <w:lvlText w:val="o"/>
      <w:lvlJc w:val="left"/>
      <w:pPr>
        <w:ind w:left="5760" w:hanging="360"/>
      </w:pPr>
      <w:rPr>
        <w:rFonts w:ascii="Courier New" w:hAnsi="Courier New" w:hint="default"/>
      </w:rPr>
    </w:lvl>
    <w:lvl w:ilvl="8" w:tplc="52FCE4DA">
      <w:start w:val="1"/>
      <w:numFmt w:val="bullet"/>
      <w:lvlText w:val=""/>
      <w:lvlJc w:val="left"/>
      <w:pPr>
        <w:ind w:left="6480" w:hanging="360"/>
      </w:pPr>
      <w:rPr>
        <w:rFonts w:ascii="Wingdings" w:hAnsi="Wingdings" w:hint="default"/>
      </w:rPr>
    </w:lvl>
  </w:abstractNum>
  <w:abstractNum w:abstractNumId="7" w15:restartNumberingAfterBreak="0">
    <w:nsid w:val="167AF22C"/>
    <w:multiLevelType w:val="hybridMultilevel"/>
    <w:tmpl w:val="F45AA198"/>
    <w:lvl w:ilvl="0" w:tplc="B1883FF2">
      <w:start w:val="1"/>
      <w:numFmt w:val="bullet"/>
      <w:lvlText w:val="-"/>
      <w:lvlJc w:val="left"/>
      <w:pPr>
        <w:ind w:left="720" w:hanging="360"/>
      </w:pPr>
      <w:rPr>
        <w:rFonts w:ascii="Aptos" w:hAnsi="Aptos" w:hint="default"/>
      </w:rPr>
    </w:lvl>
    <w:lvl w:ilvl="1" w:tplc="A5A8CB62">
      <w:start w:val="1"/>
      <w:numFmt w:val="bullet"/>
      <w:lvlText w:val="o"/>
      <w:lvlJc w:val="left"/>
      <w:pPr>
        <w:ind w:left="1440" w:hanging="360"/>
      </w:pPr>
      <w:rPr>
        <w:rFonts w:ascii="Courier New" w:hAnsi="Courier New" w:hint="default"/>
      </w:rPr>
    </w:lvl>
    <w:lvl w:ilvl="2" w:tplc="0E3EE4F4">
      <w:start w:val="1"/>
      <w:numFmt w:val="bullet"/>
      <w:lvlText w:val=""/>
      <w:lvlJc w:val="left"/>
      <w:pPr>
        <w:ind w:left="2160" w:hanging="360"/>
      </w:pPr>
      <w:rPr>
        <w:rFonts w:ascii="Wingdings" w:hAnsi="Wingdings" w:hint="default"/>
      </w:rPr>
    </w:lvl>
    <w:lvl w:ilvl="3" w:tplc="2AF8D528">
      <w:start w:val="1"/>
      <w:numFmt w:val="bullet"/>
      <w:lvlText w:val=""/>
      <w:lvlJc w:val="left"/>
      <w:pPr>
        <w:ind w:left="2880" w:hanging="360"/>
      </w:pPr>
      <w:rPr>
        <w:rFonts w:ascii="Symbol" w:hAnsi="Symbol" w:hint="default"/>
      </w:rPr>
    </w:lvl>
    <w:lvl w:ilvl="4" w:tplc="EB54B336">
      <w:start w:val="1"/>
      <w:numFmt w:val="bullet"/>
      <w:lvlText w:val="o"/>
      <w:lvlJc w:val="left"/>
      <w:pPr>
        <w:ind w:left="3600" w:hanging="360"/>
      </w:pPr>
      <w:rPr>
        <w:rFonts w:ascii="Courier New" w:hAnsi="Courier New" w:hint="default"/>
      </w:rPr>
    </w:lvl>
    <w:lvl w:ilvl="5" w:tplc="C766230A">
      <w:start w:val="1"/>
      <w:numFmt w:val="bullet"/>
      <w:lvlText w:val=""/>
      <w:lvlJc w:val="left"/>
      <w:pPr>
        <w:ind w:left="4320" w:hanging="360"/>
      </w:pPr>
      <w:rPr>
        <w:rFonts w:ascii="Wingdings" w:hAnsi="Wingdings" w:hint="default"/>
      </w:rPr>
    </w:lvl>
    <w:lvl w:ilvl="6" w:tplc="A496AAD4">
      <w:start w:val="1"/>
      <w:numFmt w:val="bullet"/>
      <w:lvlText w:val=""/>
      <w:lvlJc w:val="left"/>
      <w:pPr>
        <w:ind w:left="5040" w:hanging="360"/>
      </w:pPr>
      <w:rPr>
        <w:rFonts w:ascii="Symbol" w:hAnsi="Symbol" w:hint="default"/>
      </w:rPr>
    </w:lvl>
    <w:lvl w:ilvl="7" w:tplc="03E4798A">
      <w:start w:val="1"/>
      <w:numFmt w:val="bullet"/>
      <w:lvlText w:val="o"/>
      <w:lvlJc w:val="left"/>
      <w:pPr>
        <w:ind w:left="5760" w:hanging="360"/>
      </w:pPr>
      <w:rPr>
        <w:rFonts w:ascii="Courier New" w:hAnsi="Courier New" w:hint="default"/>
      </w:rPr>
    </w:lvl>
    <w:lvl w:ilvl="8" w:tplc="3BD01AB6">
      <w:start w:val="1"/>
      <w:numFmt w:val="bullet"/>
      <w:lvlText w:val=""/>
      <w:lvlJc w:val="left"/>
      <w:pPr>
        <w:ind w:left="6480" w:hanging="360"/>
      </w:pPr>
      <w:rPr>
        <w:rFonts w:ascii="Wingdings" w:hAnsi="Wingdings" w:hint="default"/>
      </w:rPr>
    </w:lvl>
  </w:abstractNum>
  <w:abstractNum w:abstractNumId="8" w15:restartNumberingAfterBreak="0">
    <w:nsid w:val="1ADDE281"/>
    <w:multiLevelType w:val="hybridMultilevel"/>
    <w:tmpl w:val="F320C1CE"/>
    <w:lvl w:ilvl="0" w:tplc="A41684EA">
      <w:start w:val="1"/>
      <w:numFmt w:val="bullet"/>
      <w:lvlText w:val="-"/>
      <w:lvlJc w:val="left"/>
      <w:pPr>
        <w:ind w:left="720" w:hanging="360"/>
      </w:pPr>
      <w:rPr>
        <w:rFonts w:ascii="Aptos" w:hAnsi="Aptos" w:hint="default"/>
      </w:rPr>
    </w:lvl>
    <w:lvl w:ilvl="1" w:tplc="6950A16A">
      <w:start w:val="1"/>
      <w:numFmt w:val="bullet"/>
      <w:lvlText w:val="o"/>
      <w:lvlJc w:val="left"/>
      <w:pPr>
        <w:ind w:left="1440" w:hanging="360"/>
      </w:pPr>
      <w:rPr>
        <w:rFonts w:ascii="Courier New" w:hAnsi="Courier New" w:hint="default"/>
      </w:rPr>
    </w:lvl>
    <w:lvl w:ilvl="2" w:tplc="F008E760">
      <w:start w:val="1"/>
      <w:numFmt w:val="bullet"/>
      <w:lvlText w:val=""/>
      <w:lvlJc w:val="left"/>
      <w:pPr>
        <w:ind w:left="2160" w:hanging="360"/>
      </w:pPr>
      <w:rPr>
        <w:rFonts w:ascii="Wingdings" w:hAnsi="Wingdings" w:hint="default"/>
      </w:rPr>
    </w:lvl>
    <w:lvl w:ilvl="3" w:tplc="04DE0BE6">
      <w:start w:val="1"/>
      <w:numFmt w:val="bullet"/>
      <w:lvlText w:val=""/>
      <w:lvlJc w:val="left"/>
      <w:pPr>
        <w:ind w:left="2880" w:hanging="360"/>
      </w:pPr>
      <w:rPr>
        <w:rFonts w:ascii="Symbol" w:hAnsi="Symbol" w:hint="default"/>
      </w:rPr>
    </w:lvl>
    <w:lvl w:ilvl="4" w:tplc="D1FC6034">
      <w:start w:val="1"/>
      <w:numFmt w:val="bullet"/>
      <w:lvlText w:val="o"/>
      <w:lvlJc w:val="left"/>
      <w:pPr>
        <w:ind w:left="3600" w:hanging="360"/>
      </w:pPr>
      <w:rPr>
        <w:rFonts w:ascii="Courier New" w:hAnsi="Courier New" w:hint="default"/>
      </w:rPr>
    </w:lvl>
    <w:lvl w:ilvl="5" w:tplc="43C4442A">
      <w:start w:val="1"/>
      <w:numFmt w:val="bullet"/>
      <w:lvlText w:val=""/>
      <w:lvlJc w:val="left"/>
      <w:pPr>
        <w:ind w:left="4320" w:hanging="360"/>
      </w:pPr>
      <w:rPr>
        <w:rFonts w:ascii="Wingdings" w:hAnsi="Wingdings" w:hint="default"/>
      </w:rPr>
    </w:lvl>
    <w:lvl w:ilvl="6" w:tplc="5254C042">
      <w:start w:val="1"/>
      <w:numFmt w:val="bullet"/>
      <w:lvlText w:val=""/>
      <w:lvlJc w:val="left"/>
      <w:pPr>
        <w:ind w:left="5040" w:hanging="360"/>
      </w:pPr>
      <w:rPr>
        <w:rFonts w:ascii="Symbol" w:hAnsi="Symbol" w:hint="default"/>
      </w:rPr>
    </w:lvl>
    <w:lvl w:ilvl="7" w:tplc="21D8A9FE">
      <w:start w:val="1"/>
      <w:numFmt w:val="bullet"/>
      <w:lvlText w:val="o"/>
      <w:lvlJc w:val="left"/>
      <w:pPr>
        <w:ind w:left="5760" w:hanging="360"/>
      </w:pPr>
      <w:rPr>
        <w:rFonts w:ascii="Courier New" w:hAnsi="Courier New" w:hint="default"/>
      </w:rPr>
    </w:lvl>
    <w:lvl w:ilvl="8" w:tplc="FD7C4828">
      <w:start w:val="1"/>
      <w:numFmt w:val="bullet"/>
      <w:lvlText w:val=""/>
      <w:lvlJc w:val="left"/>
      <w:pPr>
        <w:ind w:left="6480" w:hanging="360"/>
      </w:pPr>
      <w:rPr>
        <w:rFonts w:ascii="Wingdings" w:hAnsi="Wingdings" w:hint="default"/>
      </w:rPr>
    </w:lvl>
  </w:abstractNum>
  <w:abstractNum w:abstractNumId="9" w15:restartNumberingAfterBreak="0">
    <w:nsid w:val="2E8C73F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2FE087E"/>
    <w:multiLevelType w:val="multilevel"/>
    <w:tmpl w:val="FB14EF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9459880"/>
    <w:multiLevelType w:val="hybridMultilevel"/>
    <w:tmpl w:val="B88E8E58"/>
    <w:lvl w:ilvl="0" w:tplc="52249F60">
      <w:start w:val="1"/>
      <w:numFmt w:val="bullet"/>
      <w:lvlText w:val="-"/>
      <w:lvlJc w:val="left"/>
      <w:pPr>
        <w:ind w:left="720" w:hanging="360"/>
      </w:pPr>
      <w:rPr>
        <w:rFonts w:ascii="Aptos" w:hAnsi="Aptos" w:hint="default"/>
      </w:rPr>
    </w:lvl>
    <w:lvl w:ilvl="1" w:tplc="8CF06EBA">
      <w:start w:val="1"/>
      <w:numFmt w:val="bullet"/>
      <w:lvlText w:val="o"/>
      <w:lvlJc w:val="left"/>
      <w:pPr>
        <w:ind w:left="1440" w:hanging="360"/>
      </w:pPr>
      <w:rPr>
        <w:rFonts w:ascii="Courier New" w:hAnsi="Courier New" w:hint="default"/>
      </w:rPr>
    </w:lvl>
    <w:lvl w:ilvl="2" w:tplc="50322404">
      <w:start w:val="1"/>
      <w:numFmt w:val="bullet"/>
      <w:lvlText w:val=""/>
      <w:lvlJc w:val="left"/>
      <w:pPr>
        <w:ind w:left="2160" w:hanging="360"/>
      </w:pPr>
      <w:rPr>
        <w:rFonts w:ascii="Wingdings" w:hAnsi="Wingdings" w:hint="default"/>
      </w:rPr>
    </w:lvl>
    <w:lvl w:ilvl="3" w:tplc="26FCF1A2">
      <w:start w:val="1"/>
      <w:numFmt w:val="bullet"/>
      <w:lvlText w:val=""/>
      <w:lvlJc w:val="left"/>
      <w:pPr>
        <w:ind w:left="2880" w:hanging="360"/>
      </w:pPr>
      <w:rPr>
        <w:rFonts w:ascii="Symbol" w:hAnsi="Symbol" w:hint="default"/>
      </w:rPr>
    </w:lvl>
    <w:lvl w:ilvl="4" w:tplc="7B525A22">
      <w:start w:val="1"/>
      <w:numFmt w:val="bullet"/>
      <w:lvlText w:val="o"/>
      <w:lvlJc w:val="left"/>
      <w:pPr>
        <w:ind w:left="3600" w:hanging="360"/>
      </w:pPr>
      <w:rPr>
        <w:rFonts w:ascii="Courier New" w:hAnsi="Courier New" w:hint="default"/>
      </w:rPr>
    </w:lvl>
    <w:lvl w:ilvl="5" w:tplc="67D4D1C4">
      <w:start w:val="1"/>
      <w:numFmt w:val="bullet"/>
      <w:lvlText w:val=""/>
      <w:lvlJc w:val="left"/>
      <w:pPr>
        <w:ind w:left="4320" w:hanging="360"/>
      </w:pPr>
      <w:rPr>
        <w:rFonts w:ascii="Wingdings" w:hAnsi="Wingdings" w:hint="default"/>
      </w:rPr>
    </w:lvl>
    <w:lvl w:ilvl="6" w:tplc="CAE2FBBC">
      <w:start w:val="1"/>
      <w:numFmt w:val="bullet"/>
      <w:lvlText w:val=""/>
      <w:lvlJc w:val="left"/>
      <w:pPr>
        <w:ind w:left="5040" w:hanging="360"/>
      </w:pPr>
      <w:rPr>
        <w:rFonts w:ascii="Symbol" w:hAnsi="Symbol" w:hint="default"/>
      </w:rPr>
    </w:lvl>
    <w:lvl w:ilvl="7" w:tplc="DD268CB8">
      <w:start w:val="1"/>
      <w:numFmt w:val="bullet"/>
      <w:lvlText w:val="o"/>
      <w:lvlJc w:val="left"/>
      <w:pPr>
        <w:ind w:left="5760" w:hanging="360"/>
      </w:pPr>
      <w:rPr>
        <w:rFonts w:ascii="Courier New" w:hAnsi="Courier New" w:hint="default"/>
      </w:rPr>
    </w:lvl>
    <w:lvl w:ilvl="8" w:tplc="EBB40B1C">
      <w:start w:val="1"/>
      <w:numFmt w:val="bullet"/>
      <w:lvlText w:val=""/>
      <w:lvlJc w:val="left"/>
      <w:pPr>
        <w:ind w:left="6480" w:hanging="360"/>
      </w:pPr>
      <w:rPr>
        <w:rFonts w:ascii="Wingdings" w:hAnsi="Wingdings" w:hint="default"/>
      </w:rPr>
    </w:lvl>
  </w:abstractNum>
  <w:abstractNum w:abstractNumId="12" w15:restartNumberingAfterBreak="0">
    <w:nsid w:val="3F5E29AB"/>
    <w:multiLevelType w:val="multilevel"/>
    <w:tmpl w:val="66509C54"/>
    <w:lvl w:ilvl="0">
      <w:start w:val="1"/>
      <w:numFmt w:val="bullet"/>
      <w:lvlText w:val="-"/>
      <w:lvlJc w:val="left"/>
      <w:pPr>
        <w:tabs>
          <w:tab w:val="num" w:pos="0"/>
        </w:tabs>
        <w:ind w:left="720" w:hanging="360"/>
      </w:pPr>
      <w:rPr>
        <w:rFonts w:ascii="Lucida Sans Unicode" w:hAnsi="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FFD12E7"/>
    <w:multiLevelType w:val="hybridMultilevel"/>
    <w:tmpl w:val="C4441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D1604C"/>
    <w:multiLevelType w:val="multilevel"/>
    <w:tmpl w:val="38BAC2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E653867"/>
    <w:multiLevelType w:val="hybridMultilevel"/>
    <w:tmpl w:val="BCDE32E4"/>
    <w:lvl w:ilvl="0" w:tplc="BCA82A2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6639EC"/>
    <w:multiLevelType w:val="multilevel"/>
    <w:tmpl w:val="A6D6D03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F1B04D7"/>
    <w:multiLevelType w:val="multilevel"/>
    <w:tmpl w:val="9B48C3B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45895655">
    <w:abstractNumId w:val="7"/>
  </w:num>
  <w:num w:numId="2" w16cid:durableId="1125849278">
    <w:abstractNumId w:val="11"/>
  </w:num>
  <w:num w:numId="3" w16cid:durableId="1280456244">
    <w:abstractNumId w:val="6"/>
  </w:num>
  <w:num w:numId="4" w16cid:durableId="437023343">
    <w:abstractNumId w:val="8"/>
  </w:num>
  <w:num w:numId="5" w16cid:durableId="1230775239">
    <w:abstractNumId w:val="5"/>
  </w:num>
  <w:num w:numId="6" w16cid:durableId="302389371">
    <w:abstractNumId w:val="4"/>
  </w:num>
  <w:num w:numId="7" w16cid:durableId="491070793">
    <w:abstractNumId w:val="17"/>
  </w:num>
  <w:num w:numId="8" w16cid:durableId="1374959854">
    <w:abstractNumId w:val="2"/>
  </w:num>
  <w:num w:numId="9" w16cid:durableId="343361000">
    <w:abstractNumId w:val="16"/>
  </w:num>
  <w:num w:numId="10" w16cid:durableId="438449534">
    <w:abstractNumId w:val="3"/>
  </w:num>
  <w:num w:numId="11" w16cid:durableId="870192946">
    <w:abstractNumId w:val="14"/>
  </w:num>
  <w:num w:numId="12" w16cid:durableId="379134830">
    <w:abstractNumId w:val="12"/>
  </w:num>
  <w:num w:numId="13" w16cid:durableId="621152647">
    <w:abstractNumId w:val="10"/>
  </w:num>
  <w:num w:numId="14" w16cid:durableId="1525287807">
    <w:abstractNumId w:val="13"/>
  </w:num>
  <w:num w:numId="15" w16cid:durableId="960498033">
    <w:abstractNumId w:val="15"/>
  </w:num>
  <w:num w:numId="16" w16cid:durableId="1494880877">
    <w:abstractNumId w:val="9"/>
  </w:num>
  <w:num w:numId="17" w16cid:durableId="589775071">
    <w:abstractNumId w:val="0"/>
  </w:num>
  <w:num w:numId="18" w16cid:durableId="720204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C52BC"/>
    <w:rsid w:val="000910A5"/>
    <w:rsid w:val="000B4AB2"/>
    <w:rsid w:val="00114972"/>
    <w:rsid w:val="001441D8"/>
    <w:rsid w:val="001648FC"/>
    <w:rsid w:val="00173400"/>
    <w:rsid w:val="001A077E"/>
    <w:rsid w:val="001D6B4A"/>
    <w:rsid w:val="0021606A"/>
    <w:rsid w:val="00263D4C"/>
    <w:rsid w:val="002C52BC"/>
    <w:rsid w:val="003107B7"/>
    <w:rsid w:val="00322D9B"/>
    <w:rsid w:val="003673B7"/>
    <w:rsid w:val="00375DEA"/>
    <w:rsid w:val="003A2C14"/>
    <w:rsid w:val="003BC2BB"/>
    <w:rsid w:val="004415D7"/>
    <w:rsid w:val="0052634F"/>
    <w:rsid w:val="00531C8E"/>
    <w:rsid w:val="00550227"/>
    <w:rsid w:val="005F5EB5"/>
    <w:rsid w:val="0061137D"/>
    <w:rsid w:val="00613091"/>
    <w:rsid w:val="006321E7"/>
    <w:rsid w:val="00634EDE"/>
    <w:rsid w:val="006809E6"/>
    <w:rsid w:val="00725A01"/>
    <w:rsid w:val="00746232"/>
    <w:rsid w:val="00830275"/>
    <w:rsid w:val="00865C5E"/>
    <w:rsid w:val="0087324F"/>
    <w:rsid w:val="00875796"/>
    <w:rsid w:val="008F1E8F"/>
    <w:rsid w:val="00911A3D"/>
    <w:rsid w:val="009A6C91"/>
    <w:rsid w:val="00A66770"/>
    <w:rsid w:val="00A80F86"/>
    <w:rsid w:val="00B31F29"/>
    <w:rsid w:val="00CA34BB"/>
    <w:rsid w:val="00CF7C7F"/>
    <w:rsid w:val="00D6201B"/>
    <w:rsid w:val="00DB2723"/>
    <w:rsid w:val="00E56A28"/>
    <w:rsid w:val="00E574CD"/>
    <w:rsid w:val="00EA32DE"/>
    <w:rsid w:val="00F0067C"/>
    <w:rsid w:val="00F17AD9"/>
    <w:rsid w:val="00F22AE5"/>
    <w:rsid w:val="0150E9A1"/>
    <w:rsid w:val="015AD74F"/>
    <w:rsid w:val="01626AD4"/>
    <w:rsid w:val="01D453D6"/>
    <w:rsid w:val="02529891"/>
    <w:rsid w:val="02B26972"/>
    <w:rsid w:val="0344DA89"/>
    <w:rsid w:val="0394213D"/>
    <w:rsid w:val="04141558"/>
    <w:rsid w:val="042DC1B1"/>
    <w:rsid w:val="04640FD9"/>
    <w:rsid w:val="04A8162B"/>
    <w:rsid w:val="04CDFF3E"/>
    <w:rsid w:val="04E33A17"/>
    <w:rsid w:val="05511BAA"/>
    <w:rsid w:val="0564C34B"/>
    <w:rsid w:val="05A760FC"/>
    <w:rsid w:val="05EA457A"/>
    <w:rsid w:val="0615AC84"/>
    <w:rsid w:val="06B35D5F"/>
    <w:rsid w:val="06D0D531"/>
    <w:rsid w:val="06D4C46A"/>
    <w:rsid w:val="06F83CDB"/>
    <w:rsid w:val="0780AD4A"/>
    <w:rsid w:val="079F43F5"/>
    <w:rsid w:val="07D40B27"/>
    <w:rsid w:val="08105547"/>
    <w:rsid w:val="082F7209"/>
    <w:rsid w:val="084ADAF2"/>
    <w:rsid w:val="090331A2"/>
    <w:rsid w:val="09EE28A4"/>
    <w:rsid w:val="0A1CC38E"/>
    <w:rsid w:val="0A8E582E"/>
    <w:rsid w:val="0B50E672"/>
    <w:rsid w:val="0B57E57F"/>
    <w:rsid w:val="0BF655C3"/>
    <w:rsid w:val="0C872435"/>
    <w:rsid w:val="0C95F642"/>
    <w:rsid w:val="0D494D9B"/>
    <w:rsid w:val="0D64A116"/>
    <w:rsid w:val="0D9B96B2"/>
    <w:rsid w:val="0EA26CA0"/>
    <w:rsid w:val="0EECA3EB"/>
    <w:rsid w:val="0F93C288"/>
    <w:rsid w:val="105082B2"/>
    <w:rsid w:val="1086B60A"/>
    <w:rsid w:val="10D22C89"/>
    <w:rsid w:val="10D30A2D"/>
    <w:rsid w:val="11AFD6AD"/>
    <w:rsid w:val="120A409D"/>
    <w:rsid w:val="1220392A"/>
    <w:rsid w:val="130EAD5E"/>
    <w:rsid w:val="136C0952"/>
    <w:rsid w:val="13F04E67"/>
    <w:rsid w:val="1437ABCB"/>
    <w:rsid w:val="14B5F99A"/>
    <w:rsid w:val="14CDB812"/>
    <w:rsid w:val="14F7603F"/>
    <w:rsid w:val="15808187"/>
    <w:rsid w:val="15ACFA10"/>
    <w:rsid w:val="1681BEE3"/>
    <w:rsid w:val="16B2C5C8"/>
    <w:rsid w:val="173C4149"/>
    <w:rsid w:val="17425F43"/>
    <w:rsid w:val="184D59B3"/>
    <w:rsid w:val="18D640AE"/>
    <w:rsid w:val="19DC2690"/>
    <w:rsid w:val="19F3A6E9"/>
    <w:rsid w:val="19FD18C2"/>
    <w:rsid w:val="1A7E129C"/>
    <w:rsid w:val="1B78FE57"/>
    <w:rsid w:val="1BECB387"/>
    <w:rsid w:val="1C528C61"/>
    <w:rsid w:val="1CA465BC"/>
    <w:rsid w:val="1CEE85B7"/>
    <w:rsid w:val="1D85871A"/>
    <w:rsid w:val="1DCDA62C"/>
    <w:rsid w:val="1DE301E5"/>
    <w:rsid w:val="1E145B6C"/>
    <w:rsid w:val="1E369E2B"/>
    <w:rsid w:val="1E89F35A"/>
    <w:rsid w:val="1EEF91FA"/>
    <w:rsid w:val="1FABCCD6"/>
    <w:rsid w:val="200B981B"/>
    <w:rsid w:val="20E935A5"/>
    <w:rsid w:val="20ECED6F"/>
    <w:rsid w:val="2178CA7D"/>
    <w:rsid w:val="2284C8DC"/>
    <w:rsid w:val="22AA5202"/>
    <w:rsid w:val="22ACB2D6"/>
    <w:rsid w:val="231F209F"/>
    <w:rsid w:val="235E9782"/>
    <w:rsid w:val="23CF983C"/>
    <w:rsid w:val="244B2405"/>
    <w:rsid w:val="24D1185E"/>
    <w:rsid w:val="24DB86AD"/>
    <w:rsid w:val="25764733"/>
    <w:rsid w:val="263A1979"/>
    <w:rsid w:val="270E5E51"/>
    <w:rsid w:val="2713F771"/>
    <w:rsid w:val="284D4F35"/>
    <w:rsid w:val="287CE61E"/>
    <w:rsid w:val="28E6D220"/>
    <w:rsid w:val="28F253A6"/>
    <w:rsid w:val="291504A6"/>
    <w:rsid w:val="2927ABAE"/>
    <w:rsid w:val="2A0B2DB6"/>
    <w:rsid w:val="2A67211E"/>
    <w:rsid w:val="2A87ABF3"/>
    <w:rsid w:val="2AA4B9D5"/>
    <w:rsid w:val="2AB27B79"/>
    <w:rsid w:val="2AD6CAFA"/>
    <w:rsid w:val="2AF173BF"/>
    <w:rsid w:val="2AF60DAB"/>
    <w:rsid w:val="2C51B851"/>
    <w:rsid w:val="2C77C478"/>
    <w:rsid w:val="2CBC7DFD"/>
    <w:rsid w:val="2CF02AB3"/>
    <w:rsid w:val="2CFA4EFA"/>
    <w:rsid w:val="2D6A01A2"/>
    <w:rsid w:val="2D7FA1DA"/>
    <w:rsid w:val="2DCFBB87"/>
    <w:rsid w:val="2E3A016E"/>
    <w:rsid w:val="2E867FDB"/>
    <w:rsid w:val="2EBF38DC"/>
    <w:rsid w:val="2EE5CE3D"/>
    <w:rsid w:val="2EF17225"/>
    <w:rsid w:val="2FDA3A74"/>
    <w:rsid w:val="2FE4E1BA"/>
    <w:rsid w:val="3002427F"/>
    <w:rsid w:val="30140503"/>
    <w:rsid w:val="30D3C757"/>
    <w:rsid w:val="31A4DD25"/>
    <w:rsid w:val="31D3627A"/>
    <w:rsid w:val="321035EF"/>
    <w:rsid w:val="324EAF12"/>
    <w:rsid w:val="32995EAF"/>
    <w:rsid w:val="32B73AB3"/>
    <w:rsid w:val="3342668D"/>
    <w:rsid w:val="3368EFD0"/>
    <w:rsid w:val="3390E8C0"/>
    <w:rsid w:val="3463404A"/>
    <w:rsid w:val="348F2E26"/>
    <w:rsid w:val="3517CCA6"/>
    <w:rsid w:val="355F698E"/>
    <w:rsid w:val="35A8D1D4"/>
    <w:rsid w:val="35DDB9ED"/>
    <w:rsid w:val="36026D68"/>
    <w:rsid w:val="36683E0A"/>
    <w:rsid w:val="36C86B0B"/>
    <w:rsid w:val="376D8278"/>
    <w:rsid w:val="37995DF3"/>
    <w:rsid w:val="3806A2AA"/>
    <w:rsid w:val="380DEEA2"/>
    <w:rsid w:val="3823A314"/>
    <w:rsid w:val="38B2655C"/>
    <w:rsid w:val="39934250"/>
    <w:rsid w:val="39CE5A1C"/>
    <w:rsid w:val="39EF222D"/>
    <w:rsid w:val="3A1315C7"/>
    <w:rsid w:val="3A37C67B"/>
    <w:rsid w:val="3A3D77A8"/>
    <w:rsid w:val="3B6CD5E7"/>
    <w:rsid w:val="3BBE2979"/>
    <w:rsid w:val="3C744CD2"/>
    <w:rsid w:val="3C8E35AE"/>
    <w:rsid w:val="3CCAE30C"/>
    <w:rsid w:val="3CE09FB1"/>
    <w:rsid w:val="3D59D6CD"/>
    <w:rsid w:val="3D74ECCD"/>
    <w:rsid w:val="3D7D387B"/>
    <w:rsid w:val="3DBB6E62"/>
    <w:rsid w:val="3DBC34E2"/>
    <w:rsid w:val="3E1BF663"/>
    <w:rsid w:val="3E3D4D0B"/>
    <w:rsid w:val="406E6FB3"/>
    <w:rsid w:val="40BA9D50"/>
    <w:rsid w:val="40E2B621"/>
    <w:rsid w:val="40F0882E"/>
    <w:rsid w:val="410477E7"/>
    <w:rsid w:val="410D6EC6"/>
    <w:rsid w:val="42666D44"/>
    <w:rsid w:val="429B82C6"/>
    <w:rsid w:val="42FD117A"/>
    <w:rsid w:val="43611D58"/>
    <w:rsid w:val="43A175B1"/>
    <w:rsid w:val="444CC5CF"/>
    <w:rsid w:val="44658ECD"/>
    <w:rsid w:val="44B286EF"/>
    <w:rsid w:val="45148CD9"/>
    <w:rsid w:val="45506C0E"/>
    <w:rsid w:val="459AFBE0"/>
    <w:rsid w:val="462ECFDA"/>
    <w:rsid w:val="464FF9A0"/>
    <w:rsid w:val="47A1F903"/>
    <w:rsid w:val="482341F3"/>
    <w:rsid w:val="4A382F48"/>
    <w:rsid w:val="4AC31458"/>
    <w:rsid w:val="4AE141EF"/>
    <w:rsid w:val="4B43BAA0"/>
    <w:rsid w:val="4B8356A7"/>
    <w:rsid w:val="4BD42F44"/>
    <w:rsid w:val="4C01628D"/>
    <w:rsid w:val="4C11A7BA"/>
    <w:rsid w:val="4C301A8A"/>
    <w:rsid w:val="4CFA22C8"/>
    <w:rsid w:val="4DB0C34A"/>
    <w:rsid w:val="4E6EC145"/>
    <w:rsid w:val="4E9777EF"/>
    <w:rsid w:val="4EAB71C7"/>
    <w:rsid w:val="4F21B4D0"/>
    <w:rsid w:val="4F35BFE5"/>
    <w:rsid w:val="4FA6DEDB"/>
    <w:rsid w:val="500FFE0D"/>
    <w:rsid w:val="511643FE"/>
    <w:rsid w:val="511AE354"/>
    <w:rsid w:val="5198452F"/>
    <w:rsid w:val="521528F4"/>
    <w:rsid w:val="52594C63"/>
    <w:rsid w:val="526D2CB9"/>
    <w:rsid w:val="52BE1FCE"/>
    <w:rsid w:val="52D2DD88"/>
    <w:rsid w:val="53198C94"/>
    <w:rsid w:val="5331301B"/>
    <w:rsid w:val="5450A281"/>
    <w:rsid w:val="549DE8D3"/>
    <w:rsid w:val="54CC5D4C"/>
    <w:rsid w:val="5573FE8E"/>
    <w:rsid w:val="55D59EF7"/>
    <w:rsid w:val="55FDBA11"/>
    <w:rsid w:val="565B5246"/>
    <w:rsid w:val="56B0284B"/>
    <w:rsid w:val="5704E571"/>
    <w:rsid w:val="583B8082"/>
    <w:rsid w:val="58E9AB5D"/>
    <w:rsid w:val="594E7544"/>
    <w:rsid w:val="59C23252"/>
    <w:rsid w:val="59F19ABC"/>
    <w:rsid w:val="5A409CED"/>
    <w:rsid w:val="5A44164E"/>
    <w:rsid w:val="5A5D2632"/>
    <w:rsid w:val="5ABC6D18"/>
    <w:rsid w:val="5ADDFA4E"/>
    <w:rsid w:val="5AF9A3AD"/>
    <w:rsid w:val="5B16B61B"/>
    <w:rsid w:val="5B8FE85A"/>
    <w:rsid w:val="5B9F1FC8"/>
    <w:rsid w:val="5C498EA4"/>
    <w:rsid w:val="5DF5BCD9"/>
    <w:rsid w:val="5E00285E"/>
    <w:rsid w:val="5E153CC1"/>
    <w:rsid w:val="5E4348A1"/>
    <w:rsid w:val="5EDC4BA3"/>
    <w:rsid w:val="5F4DBB96"/>
    <w:rsid w:val="5F57070C"/>
    <w:rsid w:val="60163FA9"/>
    <w:rsid w:val="602DDE2A"/>
    <w:rsid w:val="604AA180"/>
    <w:rsid w:val="604B1124"/>
    <w:rsid w:val="60C34740"/>
    <w:rsid w:val="60FD899A"/>
    <w:rsid w:val="619B9BD6"/>
    <w:rsid w:val="61AAC455"/>
    <w:rsid w:val="61D40543"/>
    <w:rsid w:val="62BAA6DF"/>
    <w:rsid w:val="639ED45A"/>
    <w:rsid w:val="63D051D8"/>
    <w:rsid w:val="642D9744"/>
    <w:rsid w:val="6460DDF0"/>
    <w:rsid w:val="6467AFD8"/>
    <w:rsid w:val="654C335D"/>
    <w:rsid w:val="655955D1"/>
    <w:rsid w:val="65E0242E"/>
    <w:rsid w:val="661D4291"/>
    <w:rsid w:val="6633A86F"/>
    <w:rsid w:val="66C3BD49"/>
    <w:rsid w:val="66F55ADF"/>
    <w:rsid w:val="6744DCEE"/>
    <w:rsid w:val="67C3A07D"/>
    <w:rsid w:val="67F2093F"/>
    <w:rsid w:val="6902B302"/>
    <w:rsid w:val="6965D939"/>
    <w:rsid w:val="69870AF1"/>
    <w:rsid w:val="69B0F1D3"/>
    <w:rsid w:val="69CBDBB4"/>
    <w:rsid w:val="69EDDF23"/>
    <w:rsid w:val="6AB95BF7"/>
    <w:rsid w:val="6AF9433E"/>
    <w:rsid w:val="6B24A4C4"/>
    <w:rsid w:val="6C0BEE1E"/>
    <w:rsid w:val="6C7CAE20"/>
    <w:rsid w:val="6CD66895"/>
    <w:rsid w:val="6CF17973"/>
    <w:rsid w:val="6CFC72D8"/>
    <w:rsid w:val="6D934D4F"/>
    <w:rsid w:val="6DE8C95B"/>
    <w:rsid w:val="6E0EDC0F"/>
    <w:rsid w:val="6E3E91BF"/>
    <w:rsid w:val="6E59EF1D"/>
    <w:rsid w:val="6ED5A107"/>
    <w:rsid w:val="6EDF621B"/>
    <w:rsid w:val="6F0BAF68"/>
    <w:rsid w:val="6F2DACD3"/>
    <w:rsid w:val="6FA23A63"/>
    <w:rsid w:val="6FC1FEDB"/>
    <w:rsid w:val="6FC74605"/>
    <w:rsid w:val="7045EF30"/>
    <w:rsid w:val="7073F381"/>
    <w:rsid w:val="70B0586F"/>
    <w:rsid w:val="70C34536"/>
    <w:rsid w:val="714045F1"/>
    <w:rsid w:val="72C94C20"/>
    <w:rsid w:val="73A224EB"/>
    <w:rsid w:val="73BA8F7A"/>
    <w:rsid w:val="73C1B41C"/>
    <w:rsid w:val="740EA2C6"/>
    <w:rsid w:val="74D50831"/>
    <w:rsid w:val="75101908"/>
    <w:rsid w:val="75298459"/>
    <w:rsid w:val="759106D4"/>
    <w:rsid w:val="7605E554"/>
    <w:rsid w:val="76C87199"/>
    <w:rsid w:val="772BDC28"/>
    <w:rsid w:val="77543E4B"/>
    <w:rsid w:val="77567D89"/>
    <w:rsid w:val="77DD66EE"/>
    <w:rsid w:val="78442D07"/>
    <w:rsid w:val="79227621"/>
    <w:rsid w:val="7978E9BD"/>
    <w:rsid w:val="7A42FC4A"/>
    <w:rsid w:val="7A6A91ED"/>
    <w:rsid w:val="7A855D69"/>
    <w:rsid w:val="7A87DB17"/>
    <w:rsid w:val="7AE45237"/>
    <w:rsid w:val="7B0BFBF6"/>
    <w:rsid w:val="7B0DD1C5"/>
    <w:rsid w:val="7C715463"/>
    <w:rsid w:val="7CA5B435"/>
    <w:rsid w:val="7D31AD05"/>
    <w:rsid w:val="7D4B7B80"/>
    <w:rsid w:val="7DE12769"/>
    <w:rsid w:val="7DE2FF58"/>
    <w:rsid w:val="7E703FCC"/>
    <w:rsid w:val="7ECF6C82"/>
    <w:rsid w:val="7FEFD11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93D2B"/>
  <w15:docId w15:val="{F2B18800-D477-4A4A-87AB-63A04D70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pPr>
      <w:spacing w:after="200" w:line="276" w:lineRule="auto"/>
    </w:pPr>
  </w:style>
  <w:style w:type="paragraph" w:styleId="Ttulo4">
    <w:name w:val="heading 4"/>
    <w:basedOn w:val="Normal"/>
    <w:next w:val="Normal"/>
    <w:link w:val="Ttulo4Car"/>
    <w:qFormat/>
    <w:rsid w:val="00891C16"/>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400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0038F"/>
  </w:style>
  <w:style w:type="character" w:customStyle="1" w:styleId="EnlacedeInternet">
    <w:name w:val="Enlace de Internet"/>
    <w:basedOn w:val="Fuentedeprrafopredeter"/>
    <w:uiPriority w:val="99"/>
    <w:unhideWhenUsed/>
    <w:rsid w:val="0040038F"/>
    <w:rPr>
      <w:color w:val="0000FF" w:themeColor="hyperlink"/>
      <w:u w:val="single"/>
    </w:rPr>
  </w:style>
  <w:style w:type="character" w:customStyle="1" w:styleId="EncabezadoCar">
    <w:name w:val="Encabezado Car"/>
    <w:basedOn w:val="Fuentedeprrafopredeter"/>
    <w:link w:val="Encabezado"/>
    <w:qFormat/>
    <w:rsid w:val="0040038F"/>
  </w:style>
  <w:style w:type="character" w:customStyle="1" w:styleId="TextoindependienteCar">
    <w:name w:val="Texto independiente Car"/>
    <w:basedOn w:val="Fuentedeprrafopredeter"/>
    <w:link w:val="Textoindependiente"/>
    <w:qFormat/>
    <w:rsid w:val="00465269"/>
    <w:rPr>
      <w:rFonts w:ascii="Tahoma" w:eastAsia="Times New Roman" w:hAnsi="Tahoma" w:cs="Tahoma"/>
      <w:color w:val="000000"/>
      <w:sz w:val="16"/>
      <w:szCs w:val="24"/>
      <w:lang w:val="es-MX" w:eastAsia="ar-SA"/>
    </w:rPr>
  </w:style>
  <w:style w:type="character" w:customStyle="1" w:styleId="hps">
    <w:name w:val="hps"/>
    <w:basedOn w:val="Fuentedeprrafopredeter"/>
    <w:qFormat/>
    <w:rsid w:val="00E73987"/>
  </w:style>
  <w:style w:type="character" w:customStyle="1" w:styleId="hpsatn">
    <w:name w:val="hps atn"/>
    <w:basedOn w:val="Fuentedeprrafopredeter"/>
    <w:qFormat/>
    <w:rsid w:val="00E73987"/>
  </w:style>
  <w:style w:type="character" w:customStyle="1" w:styleId="apple-converted-space">
    <w:name w:val="apple-converted-space"/>
    <w:basedOn w:val="Fuentedeprrafopredeter"/>
    <w:qFormat/>
    <w:rsid w:val="00857804"/>
  </w:style>
  <w:style w:type="character" w:customStyle="1" w:styleId="Ttulo4Car">
    <w:name w:val="Título 4 Car"/>
    <w:basedOn w:val="Fuentedeprrafopredeter"/>
    <w:link w:val="Ttulo4"/>
    <w:qFormat/>
    <w:rsid w:val="00891C16"/>
    <w:rPr>
      <w:rFonts w:ascii="Times New Roman" w:eastAsia="Times New Roman" w:hAnsi="Times New Roman" w:cs="Times New Roman"/>
      <w:b/>
      <w:bCs/>
      <w:sz w:val="20"/>
      <w:szCs w:val="20"/>
      <w:lang w:eastAsia="es-ES"/>
    </w:rPr>
  </w:style>
  <w:style w:type="character" w:customStyle="1" w:styleId="TextodegloboCar">
    <w:name w:val="Texto de globo Car"/>
    <w:basedOn w:val="Fuentedeprrafopredeter"/>
    <w:link w:val="Textodeglobo"/>
    <w:uiPriority w:val="99"/>
    <w:semiHidden/>
    <w:qFormat/>
    <w:rsid w:val="00404745"/>
    <w:rPr>
      <w:rFonts w:ascii="Tahoma" w:hAnsi="Tahoma" w:cs="Tahoma"/>
      <w:sz w:val="16"/>
      <w:szCs w:val="16"/>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link w:val="TextoindependienteCar"/>
    <w:unhideWhenUsed/>
    <w:rsid w:val="00465269"/>
    <w:pPr>
      <w:spacing w:after="0" w:line="240" w:lineRule="auto"/>
    </w:pPr>
    <w:rPr>
      <w:rFonts w:ascii="Tahoma" w:eastAsia="Times New Roman" w:hAnsi="Tahoma" w:cs="Tahoma"/>
      <w:color w:val="000000"/>
      <w:sz w:val="16"/>
      <w:szCs w:val="24"/>
      <w:lang w:val="es-MX" w:eastAsia="ar-SA"/>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400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paragraph" w:styleId="Encabezado">
    <w:name w:val="header"/>
    <w:basedOn w:val="Normal"/>
    <w:link w:val="EncabezadoCar"/>
    <w:unhideWhenUsed/>
    <w:rsid w:val="0040038F"/>
    <w:pPr>
      <w:tabs>
        <w:tab w:val="center" w:pos="4252"/>
        <w:tab w:val="right" w:pos="8504"/>
      </w:tabs>
      <w:spacing w:after="0" w:line="240" w:lineRule="auto"/>
    </w:pPr>
  </w:style>
  <w:style w:type="paragraph" w:styleId="Prrafodelista">
    <w:name w:val="List Paragraph"/>
    <w:basedOn w:val="Normal"/>
    <w:uiPriority w:val="34"/>
    <w:qFormat/>
    <w:rsid w:val="00196105"/>
    <w:pPr>
      <w:ind w:left="720"/>
      <w:contextualSpacing/>
    </w:pPr>
  </w:style>
  <w:style w:type="paragraph" w:styleId="Textodeglobo">
    <w:name w:val="Balloon Text"/>
    <w:basedOn w:val="Normal"/>
    <w:link w:val="TextodegloboCar"/>
    <w:uiPriority w:val="99"/>
    <w:semiHidden/>
    <w:unhideWhenUsed/>
    <w:qFormat/>
    <w:rsid w:val="00404745"/>
    <w:pPr>
      <w:spacing w:after="0" w:line="240" w:lineRule="auto"/>
    </w:pPr>
    <w:rPr>
      <w:rFonts w:ascii="Tahoma" w:hAnsi="Tahoma" w:cs="Tahoma"/>
      <w:sz w:val="16"/>
      <w:szCs w:val="16"/>
    </w:rPr>
  </w:style>
  <w:style w:type="paragraph" w:styleId="NormalWeb">
    <w:name w:val="Normal (Web)"/>
    <w:basedOn w:val="Normal"/>
    <w:uiPriority w:val="99"/>
    <w:unhideWhenUsed/>
    <w:qFormat/>
    <w:rsid w:val="00865FC6"/>
    <w:pPr>
      <w:spacing w:beforeAutospacing="1" w:afterAutospacing="1" w:line="240" w:lineRule="auto"/>
    </w:pPr>
    <w:rPr>
      <w:rFonts w:ascii="Times New Roman" w:eastAsia="Times New Roman" w:hAnsi="Times New Roman" w:cs="Times New Roman"/>
      <w:sz w:val="24"/>
      <w:szCs w:val="24"/>
      <w:lang w:val="en-US"/>
    </w:rPr>
  </w:style>
  <w:style w:type="table" w:styleId="Tablaconcuadrcula">
    <w:name w:val="Table Grid"/>
    <w:basedOn w:val="Tablanormal"/>
    <w:uiPriority w:val="59"/>
    <w:rsid w:val="0040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6">
    <w:name w:val="Medium Grid 1 Accent 6"/>
    <w:basedOn w:val="Tablanormal"/>
    <w:uiPriority w:val="67"/>
    <w:rsid w:val="00273C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273C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273C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6">
    <w:name w:val="Medium List 1 Accent 6"/>
    <w:basedOn w:val="Tablanormal"/>
    <w:uiPriority w:val="65"/>
    <w:rsid w:val="00273C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customStyle="1" w:styleId="Default">
    <w:name w:val="Default"/>
    <w:basedOn w:val="Normal"/>
    <w:uiPriority w:val="1"/>
    <w:qFormat/>
    <w:rsid w:val="72C94C20"/>
    <w:rPr>
      <w:rFonts w:eastAsiaTheme="minorEastAsia"/>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mundial.com.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2" ma:contentTypeDescription="Crear nuevo documento." ma:contentTypeScope="" ma:versionID="509a643cfb51d726d1c07fbe5555a4b1">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b5222de0be35447195cd790047c23446"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B31E4-D456-4593-9C07-FF5442A46AC5}">
  <ds:schemaRefs>
    <ds:schemaRef ds:uri="http://schemas.openxmlformats.org/officeDocument/2006/bibliography"/>
  </ds:schemaRefs>
</ds:datastoreItem>
</file>

<file path=customXml/itemProps2.xml><?xml version="1.0" encoding="utf-8"?>
<ds:datastoreItem xmlns:ds="http://schemas.openxmlformats.org/officeDocument/2006/customXml" ds:itemID="{EE283000-8D41-47E6-8184-0A9B7ED49C21}">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432F7508-A9BE-4636-9D58-F1878D4F7280}">
  <ds:schemaRefs>
    <ds:schemaRef ds:uri="http://schemas.microsoft.com/sharepoint/v3/contenttype/forms"/>
  </ds:schemaRefs>
</ds:datastoreItem>
</file>

<file path=customXml/itemProps4.xml><?xml version="1.0" encoding="utf-8"?>
<ds:datastoreItem xmlns:ds="http://schemas.openxmlformats.org/officeDocument/2006/customXml" ds:itemID="{E246A810-E726-4797-87DC-E8AA38025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4005</Words>
  <Characters>22033</Characters>
  <Application>Microsoft Office Word</Application>
  <DocSecurity>0</DocSecurity>
  <Lines>183</Lines>
  <Paragraphs>51</Paragraphs>
  <ScaleCrop>false</ScaleCrop>
  <Company>ECI</Company>
  <LinksUpToDate>false</LinksUpToDate>
  <CharactersWithSpaces>25987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SOFIA FLORES FAVILA</cp:lastModifiedBy>
  <cp:revision>79</cp:revision>
  <dcterms:created xsi:type="dcterms:W3CDTF">2023-07-17T19:38:00Z</dcterms:created>
  <dcterms:modified xsi:type="dcterms:W3CDTF">2026-06-08T23:45:00Z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1ca2adfb97531d73a172c220f9bfa91da40b8d9a65ff10cdbff04d82713cbc91</vt:lpwstr>
  </property>
</Properties>
</file>