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D2E5AEB" w:rsidR="001043E0" w:rsidRPr="00121556" w:rsidRDefault="00E63A4D"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w:t>
            </w:r>
            <w:r w:rsidR="003E0820">
              <w:rPr>
                <w:rFonts w:ascii="Arial" w:eastAsia="Times New Roman" w:hAnsi="Arial" w:cs="Arial"/>
                <w:color w:val="EF782D"/>
                <w:sz w:val="39"/>
                <w:szCs w:val="39"/>
                <w:lang w:eastAsia="es-ES"/>
              </w:rPr>
              <w:t xml:space="preserve">ARRANCAS </w:t>
            </w:r>
            <w:r w:rsidR="008C30D4">
              <w:rPr>
                <w:rFonts w:ascii="Arial" w:eastAsia="Times New Roman" w:hAnsi="Arial" w:cs="Arial"/>
                <w:color w:val="EF782D"/>
                <w:sz w:val="39"/>
                <w:szCs w:val="39"/>
                <w:lang w:eastAsia="es-ES"/>
              </w:rPr>
              <w:t>Y SIERRA TARAHUMARA</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80E34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8AB4815" w:rsidR="00335E9F" w:rsidRPr="008C30D4" w:rsidRDefault="00335E9F" w:rsidP="008C30D4">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C30D4">
              <w:rPr>
                <w:rFonts w:ascii="Arial" w:eastAsia="Arial" w:hAnsi="Arial" w:cs="Arial"/>
                <w:sz w:val="18"/>
                <w:szCs w:val="18"/>
              </w:rPr>
              <w:t xml:space="preserve">Los Mochis - El Fuerte - Divisadero/Barrancas - Creel - Chihuahua </w:t>
            </w:r>
            <w:r w:rsidR="00861270">
              <w:rPr>
                <w:rFonts w:ascii="Arial" w:eastAsia="Arial" w:hAnsi="Arial" w:cs="Arial"/>
                <w:sz w:val="18"/>
                <w:szCs w:val="18"/>
              </w:rPr>
              <w:t xml:space="preserve">  </w:t>
            </w:r>
          </w:p>
          <w:p w14:paraId="5A82E223" w14:textId="066965AB" w:rsidR="002C101D" w:rsidRPr="00E277B8" w:rsidRDefault="00335E9F" w:rsidP="00A40EEB">
            <w:pPr>
              <w:spacing w:after="0"/>
              <w:ind w:left="1412" w:hanging="1412"/>
              <w:jc w:val="both"/>
              <w:rPr>
                <w:rFonts w:ascii="Arial" w:eastAsia="Arial" w:hAnsi="Arial" w:cs="Arial"/>
                <w:sz w:val="18"/>
                <w:szCs w:val="18"/>
                <w:lang w:val="es-MX"/>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8C30D4">
              <w:rPr>
                <w:rFonts w:ascii="Arial" w:eastAsia="Times New Roman" w:hAnsi="Arial" w:cs="Arial"/>
                <w:color w:val="000000"/>
                <w:sz w:val="18"/>
                <w:szCs w:val="18"/>
                <w:lang w:val="es-MX" w:eastAsia="es-ES"/>
              </w:rPr>
              <w:t>domingo, miércoles y viernes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A94A74">
              <w:rPr>
                <w:rFonts w:ascii="Arial" w:eastAsia="Times New Roman" w:hAnsi="Arial" w:cs="Arial"/>
                <w:color w:val="000000"/>
                <w:sz w:val="18"/>
                <w:szCs w:val="18"/>
                <w:lang w:val="es-MX" w:eastAsia="es-ES"/>
              </w:rPr>
              <w:t xml:space="preserve">, </w:t>
            </w:r>
            <w:r w:rsidR="00D62D69">
              <w:rPr>
                <w:rFonts w:ascii="Arial" w:eastAsia="Times New Roman" w:hAnsi="Arial" w:cs="Arial"/>
                <w:color w:val="000000"/>
                <w:sz w:val="18"/>
                <w:szCs w:val="18"/>
                <w:lang w:val="es-MX" w:eastAsia="es-ES"/>
              </w:rPr>
              <w:t>junio</w:t>
            </w:r>
            <w:r w:rsidR="00A94A74">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w:t>
            </w:r>
            <w:r w:rsidR="008C30D4">
              <w:rPr>
                <w:rFonts w:ascii="Arial" w:eastAsia="Times New Roman" w:hAnsi="Arial" w:cs="Arial"/>
                <w:color w:val="000000"/>
                <w:sz w:val="18"/>
                <w:szCs w:val="18"/>
                <w:lang w:val="es-MX" w:eastAsia="es-ES"/>
              </w:rPr>
              <w:t>miércoles y viernes</w:t>
            </w:r>
            <w:r w:rsidR="00D62D69">
              <w:rPr>
                <w:rFonts w:ascii="Arial" w:eastAsia="Times New Roman" w:hAnsi="Arial" w:cs="Arial"/>
                <w:color w:val="000000"/>
                <w:sz w:val="18"/>
                <w:szCs w:val="18"/>
                <w:lang w:val="es-MX" w:eastAsia="es-ES"/>
              </w:rPr>
              <w:t xml:space="preserve">. </w:t>
            </w:r>
          </w:p>
          <w:p w14:paraId="0807ED01" w14:textId="0623805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61270">
              <w:rPr>
                <w:rFonts w:ascii="Arial" w:eastAsia="Arial" w:hAnsi="Arial" w:cs="Arial"/>
                <w:sz w:val="18"/>
                <w:szCs w:val="18"/>
              </w:rPr>
              <w:t>5</w:t>
            </w:r>
            <w:r w:rsidR="00245427">
              <w:rPr>
                <w:rFonts w:ascii="Arial" w:eastAsia="Arial" w:hAnsi="Arial" w:cs="Arial"/>
                <w:sz w:val="18"/>
                <w:szCs w:val="18"/>
              </w:rPr>
              <w:t xml:space="preserve"> días / </w:t>
            </w:r>
            <w:r w:rsidR="00861270">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E0532CC"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A94A74">
              <w:rPr>
                <w:rFonts w:ascii="Arial" w:eastAsia="Times New Roman" w:hAnsi="Arial" w:cs="Arial"/>
                <w:color w:val="E36C0A" w:themeColor="accent6" w:themeShade="BF"/>
                <w:sz w:val="18"/>
                <w:szCs w:val="18"/>
                <w:lang w:val="es-ES_tradnl" w:eastAsia="es-ES"/>
              </w:rPr>
              <w:t xml:space="preserve"> </w:t>
            </w:r>
            <w:r w:rsidR="00861270">
              <w:rPr>
                <w:rFonts w:ascii="Arial" w:eastAsia="Arial" w:hAnsi="Arial" w:cs="Arial"/>
                <w:sz w:val="18"/>
                <w:szCs w:val="18"/>
              </w:rPr>
              <w:t>2 d</w:t>
            </w:r>
            <w:r w:rsidR="00D62D69">
              <w:rPr>
                <w:rFonts w:ascii="Arial" w:eastAsia="Arial" w:hAnsi="Arial" w:cs="Arial"/>
                <w:sz w:val="18"/>
                <w:szCs w:val="18"/>
              </w:rPr>
              <w:t>esayuno</w:t>
            </w:r>
            <w:r w:rsidR="00861270">
              <w:rPr>
                <w:rFonts w:ascii="Arial" w:eastAsia="Arial" w:hAnsi="Arial" w:cs="Arial"/>
                <w:sz w:val="18"/>
                <w:szCs w:val="18"/>
              </w:rPr>
              <w:t>s, 1 comida</w:t>
            </w:r>
            <w:r w:rsidR="00D62D69">
              <w:rPr>
                <w:rFonts w:ascii="Arial" w:eastAsia="Arial" w:hAnsi="Arial" w:cs="Arial"/>
                <w:sz w:val="18"/>
                <w:szCs w:val="18"/>
              </w:rPr>
              <w:t xml:space="preserve"> y 1 cena</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3E4E0B8D" w:rsidR="00172B82" w:rsidRDefault="00806485"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436F8181">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250DBA4D">
            <wp:simplePos x="0" y="0"/>
            <wp:positionH relativeFrom="margin">
              <wp:posOffset>2266950</wp:posOffset>
            </wp:positionH>
            <wp:positionV relativeFrom="paragraph">
              <wp:posOffset>7620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7682742B" w:rsidR="00325653" w:rsidRDefault="00325653" w:rsidP="00172B82">
      <w:pPr>
        <w:spacing w:after="0" w:line="240" w:lineRule="auto"/>
        <w:jc w:val="both"/>
        <w:rPr>
          <w:rFonts w:ascii="Arial" w:eastAsia="Arial" w:hAnsi="Arial" w:cs="Arial"/>
          <w:sz w:val="18"/>
          <w:szCs w:val="18"/>
        </w:rPr>
      </w:pPr>
    </w:p>
    <w:p w14:paraId="5A7198D6" w14:textId="300F734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489C381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61B32870" w14:textId="727C7DB8" w:rsidR="008C30D4" w:rsidRDefault="008C30D4" w:rsidP="008C30D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 xml:space="preserve">Los Mochis – El Fuerte  </w:t>
      </w:r>
    </w:p>
    <w:p w14:paraId="31234235" w14:textId="641CB822" w:rsidR="008C30D4" w:rsidRPr="00020DF8" w:rsidRDefault="008C30D4" w:rsidP="008C30D4">
      <w:pPr>
        <w:spacing w:after="0" w:line="240" w:lineRule="auto"/>
        <w:jc w:val="both"/>
        <w:rPr>
          <w:rFonts w:ascii="Arial" w:eastAsia="Arial" w:hAnsi="Arial" w:cs="Arial"/>
          <w:sz w:val="18"/>
          <w:szCs w:val="18"/>
        </w:rPr>
      </w:pPr>
      <w:r w:rsidRPr="00020DF8">
        <w:rPr>
          <w:rFonts w:ascii="Arial" w:eastAsia="Arial" w:hAnsi="Arial" w:cs="Arial"/>
          <w:sz w:val="18"/>
          <w:szCs w:val="18"/>
        </w:rPr>
        <w:t>Llegada al aeropuerto de Los Mochis donde serán recibidos por nuestro representante y trasladados a la ciudad colonial de El Fuerte “Pueblo Mágico”. Su traslado por carretera tiene una duración aproximada de dos horas. A su llegada registro en su hotel</w:t>
      </w:r>
      <w:r w:rsidRPr="008C30D4">
        <w:rPr>
          <w:rFonts w:ascii="Arial" w:eastAsia="Arial" w:hAnsi="Arial" w:cs="Arial"/>
          <w:sz w:val="18"/>
          <w:szCs w:val="18"/>
        </w:rPr>
        <w:t xml:space="preserve"> donde se les hará entrega de sus documentos de viaje que contienen cupones de hoteles, boletos de tren e itinerario</w:t>
      </w:r>
      <w:r>
        <w:rPr>
          <w:rFonts w:ascii="Arial" w:eastAsia="Arial" w:hAnsi="Arial" w:cs="Arial"/>
          <w:sz w:val="18"/>
          <w:szCs w:val="18"/>
        </w:rPr>
        <w:t xml:space="preserve"> </w:t>
      </w:r>
      <w:r w:rsidRPr="00020DF8">
        <w:rPr>
          <w:rFonts w:ascii="Arial" w:eastAsia="Arial" w:hAnsi="Arial" w:cs="Arial"/>
          <w:sz w:val="18"/>
          <w:szCs w:val="18"/>
        </w:rPr>
        <w:t>y resto del día libre para disfrutar de este bonito pueblo mágico.</w:t>
      </w:r>
    </w:p>
    <w:p w14:paraId="30AFA5D9" w14:textId="5D9B8599" w:rsidR="008C30D4" w:rsidRPr="008C30D4" w:rsidRDefault="008C30D4" w:rsidP="008C30D4">
      <w:pPr>
        <w:spacing w:after="0" w:line="240" w:lineRule="auto"/>
        <w:jc w:val="both"/>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51ADFA4B">
                <wp:simplePos x="0" y="0"/>
                <wp:positionH relativeFrom="column">
                  <wp:posOffset>5543550</wp:posOffset>
                </wp:positionH>
                <wp:positionV relativeFrom="paragraph">
                  <wp:posOffset>511808</wp:posOffset>
                </wp:positionV>
                <wp:extent cx="782953" cy="498202"/>
                <wp:effectExtent l="0" t="19050" r="0" b="0"/>
                <wp:wrapNone/>
                <wp:docPr id="1651866681" name="18 Grupo"/>
                <wp:cNvGraphicFramePr/>
                <a:graphic xmlns:a="http://schemas.openxmlformats.org/drawingml/2006/main">
                  <a:graphicData uri="http://schemas.microsoft.com/office/word/2010/wordprocessingGroup">
                    <wpg:wgp>
                      <wpg:cNvGrpSpPr/>
                      <wpg:grpSpPr>
                        <a:xfrm>
                          <a:off x="0" y="0"/>
                          <a:ext cx="782953" cy="498202"/>
                          <a:chOff x="4887774" y="3439724"/>
                          <a:chExt cx="849762" cy="547280"/>
                        </a:xfrm>
                      </wpg:grpSpPr>
                      <wpg:grpSp>
                        <wpg:cNvPr id="340968433" name="1 Grupo"/>
                        <wpg:cNvGrpSpPr/>
                        <wpg:grpSpPr>
                          <a:xfrm>
                            <a:off x="4887774" y="3439724"/>
                            <a:ext cx="849762" cy="547280"/>
                            <a:chOff x="4887774" y="3439724"/>
                            <a:chExt cx="849762" cy="547280"/>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887774" y="3439724"/>
                              <a:ext cx="849742" cy="547280"/>
                              <a:chOff x="4884619" y="3310344"/>
                              <a:chExt cx="889967" cy="755363"/>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884619" y="3310344"/>
                                <a:ext cx="792508" cy="650336"/>
                                <a:chOff x="1873076" y="-311508"/>
                                <a:chExt cx="792508" cy="650336"/>
                              </a:xfrm>
                            </wpg:grpSpPr>
                            <wps:wsp>
                              <wps:cNvPr id="1214591" name="6 Rectángulo"/>
                              <wps:cNvSpPr/>
                              <wps:spPr>
                                <a:xfrm>
                                  <a:off x="1873076" y="-7517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1">
                                  <a:alphaModFix/>
                                </a:blip>
                                <a:srcRect/>
                                <a:stretch/>
                              </pic:blipFill>
                              <pic:spPr>
                                <a:xfrm>
                                  <a:off x="1942918" y="103632"/>
                                  <a:ext cx="256032" cy="201168"/>
                                </a:xfrm>
                                <a:prstGeom prst="rect">
                                  <a:avLst/>
                                </a:prstGeom>
                                <a:noFill/>
                                <a:ln>
                                  <a:noFill/>
                                </a:ln>
                              </pic:spPr>
                            </pic:pic>
                            <wps:wsp>
                              <wps:cNvPr id="1631839217" name="7 Rectángulo"/>
                              <wps:cNvSpPr/>
                              <wps:spPr>
                                <a:xfrm rot="781666">
                                  <a:off x="2102826" y="-311508"/>
                                  <a:ext cx="562758" cy="573068"/>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left:0;text-align:left;margin-left:436.5pt;margin-top:40.3pt;width:61.65pt;height:39.25pt;z-index:251660288;mso-width-relative:margin;mso-height-relative:margin" coordorigin="48877,34397" coordsize="8497,5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">
                <v:group id="1 Grupo" o:spid="_x0000_s1027" style="position:absolute;left:48877;top:34397;width:8498;height:5473" coordorigin="48877,34397" coordsize="8497,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8877;top:34397;width:8498;height:5473" coordorigin="48846,33103" coordsize="8899,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8846;top:33103;width:7925;height:6503" coordorigin="18730,-3115" coordsize="7925,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8730;top:-751;width:783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2" o:title=""/>
                      </v:shape>
                      <v:rect id="7 Rectángulo" o:spid="_x0000_s1034" style="position:absolute;left:21028;top:-3115;width:5627;height:5730;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Pr="00020DF8">
        <w:rPr>
          <w:rFonts w:ascii="Arial" w:eastAsia="Arial" w:hAnsi="Arial" w:cs="Arial"/>
          <w:sz w:val="18"/>
          <w:szCs w:val="18"/>
        </w:rPr>
        <w:t>Esta tarde</w:t>
      </w:r>
      <w:r>
        <w:rPr>
          <w:rFonts w:ascii="Arial" w:eastAsia="Arial" w:hAnsi="Arial" w:cs="Arial"/>
          <w:sz w:val="18"/>
          <w:szCs w:val="18"/>
        </w:rPr>
        <w:t>,</w:t>
      </w:r>
      <w:r w:rsidRPr="00020DF8">
        <w:rPr>
          <w:rFonts w:ascii="Arial" w:eastAsia="Arial" w:hAnsi="Arial" w:cs="Arial"/>
          <w:sz w:val="18"/>
          <w:szCs w:val="18"/>
        </w:rPr>
        <w:t xml:space="preserve"> su guía profesional local los contactara en la recepción de su hotel para una </w:t>
      </w:r>
      <w:r w:rsidRPr="008C30D4">
        <w:rPr>
          <w:rFonts w:ascii="Arial" w:eastAsia="Arial" w:hAnsi="Arial" w:cs="Arial"/>
          <w:sz w:val="18"/>
          <w:szCs w:val="18"/>
        </w:rPr>
        <w:t>caminata guiada</w:t>
      </w:r>
      <w:r w:rsidRPr="00020DF8">
        <w:rPr>
          <w:rFonts w:ascii="Arial" w:eastAsia="Arial" w:hAnsi="Arial" w:cs="Arial"/>
          <w:sz w:val="18"/>
          <w:szCs w:val="18"/>
        </w:rPr>
        <w:t xml:space="preserve"> por las bonitas calles adoquinadas, visita a la iglesia colonial, el palacio municipal, el mercado, el museo local, también realizaran una relajante caminata por la orilla del río que cruza por un lado de su hotel.</w:t>
      </w:r>
      <w:r>
        <w:rPr>
          <w:rFonts w:ascii="Arial" w:eastAsia="Arial" w:hAnsi="Arial" w:cs="Arial"/>
          <w:sz w:val="18"/>
          <w:szCs w:val="18"/>
        </w:rPr>
        <w:t xml:space="preserve"> </w:t>
      </w:r>
      <w:r w:rsidRPr="008C30D4">
        <w:rPr>
          <w:rFonts w:ascii="Arial" w:eastAsia="Arial" w:hAnsi="Arial" w:cs="Arial"/>
          <w:sz w:val="18"/>
          <w:szCs w:val="18"/>
        </w:rPr>
        <w:t>También le recomendamos que deleite su paladar con ricos platillos de mar que le ofrecen los distintos restaurantes locales o el de su propio hotel; nuestra recomendación:</w:t>
      </w:r>
      <w:r>
        <w:rPr>
          <w:rFonts w:ascii="Arial" w:eastAsia="Arial" w:hAnsi="Arial" w:cs="Arial"/>
          <w:sz w:val="18"/>
          <w:szCs w:val="18"/>
        </w:rPr>
        <w:t xml:space="preserve"> </w:t>
      </w:r>
      <w:r w:rsidRPr="008C30D4">
        <w:rPr>
          <w:rFonts w:ascii="Arial" w:eastAsia="Arial" w:hAnsi="Arial" w:cs="Arial"/>
          <w:sz w:val="18"/>
          <w:szCs w:val="18"/>
        </w:rPr>
        <w:t>¡Cauque o langostino de río!</w:t>
      </w:r>
      <w:r>
        <w:t xml:space="preserve"> </w:t>
      </w:r>
      <w:r w:rsidRPr="005F0FAE">
        <w:rPr>
          <w:rFonts w:ascii="Arial" w:eastAsia="Arial" w:hAnsi="Arial" w:cs="Arial"/>
          <w:sz w:val="18"/>
          <w:szCs w:val="18"/>
        </w:rPr>
        <w:t>Alojamiento.</w:t>
      </w:r>
    </w:p>
    <w:p w14:paraId="5832FCF2" w14:textId="77777777" w:rsidR="008C30D4" w:rsidRDefault="008C30D4" w:rsidP="008C30D4">
      <w:pPr>
        <w:spacing w:after="0" w:line="240" w:lineRule="auto"/>
        <w:jc w:val="both"/>
        <w:rPr>
          <w:rFonts w:ascii="Arial" w:eastAsia="Arial" w:hAnsi="Arial" w:cs="Arial"/>
          <w:b/>
          <w:color w:val="E36C09"/>
          <w:sz w:val="18"/>
          <w:szCs w:val="18"/>
        </w:rPr>
      </w:pPr>
    </w:p>
    <w:p w14:paraId="3BC3356D" w14:textId="3FCA8A93" w:rsidR="008C30D4" w:rsidRDefault="008C30D4" w:rsidP="008C30D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El Fuerte – Divisadero/Barrancas </w:t>
      </w:r>
    </w:p>
    <w:p w14:paraId="4AE56379" w14:textId="6BBD9A6D" w:rsidR="008C30D4" w:rsidRPr="00020DF8" w:rsidRDefault="008C30D4" w:rsidP="008C30D4">
      <w:pPr>
        <w:spacing w:after="0" w:line="240" w:lineRule="auto"/>
        <w:jc w:val="both"/>
        <w:rPr>
          <w:rFonts w:ascii="Arial" w:eastAsia="Arial" w:hAnsi="Arial" w:cs="Arial"/>
          <w:sz w:val="18"/>
          <w:szCs w:val="18"/>
        </w:rPr>
      </w:pPr>
      <w:r w:rsidRPr="00020DF8">
        <w:rPr>
          <w:rFonts w:ascii="Arial" w:eastAsia="Arial" w:hAnsi="Arial" w:cs="Arial"/>
          <w:sz w:val="18"/>
          <w:szCs w:val="18"/>
        </w:rPr>
        <w:t xml:space="preserve">Esta mañana a las </w:t>
      </w:r>
      <w:r>
        <w:rPr>
          <w:rFonts w:ascii="Arial" w:eastAsia="Arial" w:hAnsi="Arial" w:cs="Arial"/>
          <w:sz w:val="18"/>
          <w:szCs w:val="18"/>
        </w:rPr>
        <w:t>8</w:t>
      </w:r>
      <w:r w:rsidRPr="00020DF8">
        <w:rPr>
          <w:rFonts w:ascii="Arial" w:eastAsia="Arial" w:hAnsi="Arial" w:cs="Arial"/>
          <w:sz w:val="18"/>
          <w:szCs w:val="18"/>
        </w:rPr>
        <w:t>:</w:t>
      </w:r>
      <w:r w:rsidR="00D44A19">
        <w:rPr>
          <w:rFonts w:ascii="Arial" w:eastAsia="Arial" w:hAnsi="Arial" w:cs="Arial"/>
          <w:sz w:val="18"/>
          <w:szCs w:val="18"/>
        </w:rPr>
        <w:t>2</w:t>
      </w:r>
      <w:r w:rsidRPr="00020DF8">
        <w:rPr>
          <w:rFonts w:ascii="Arial" w:eastAsia="Arial" w:hAnsi="Arial" w:cs="Arial"/>
          <w:sz w:val="18"/>
          <w:szCs w:val="18"/>
        </w:rPr>
        <w:t xml:space="preserve">0 am serán trasladados de su hotel a la estación del tren para abordar a las </w:t>
      </w:r>
      <w:r>
        <w:rPr>
          <w:rFonts w:ascii="Arial" w:eastAsia="Arial" w:hAnsi="Arial" w:cs="Arial"/>
          <w:sz w:val="18"/>
          <w:szCs w:val="18"/>
        </w:rPr>
        <w:t>09</w:t>
      </w:r>
      <w:r w:rsidRPr="00020DF8">
        <w:rPr>
          <w:rFonts w:ascii="Arial" w:eastAsia="Arial" w:hAnsi="Arial" w:cs="Arial"/>
          <w:sz w:val="18"/>
          <w:szCs w:val="18"/>
        </w:rPr>
        <w:t xml:space="preserve">:20 am el </w:t>
      </w:r>
      <w:r w:rsidRPr="00020DF8">
        <w:rPr>
          <w:rFonts w:ascii="Arial" w:eastAsia="Arial" w:hAnsi="Arial" w:cs="Arial"/>
          <w:b/>
          <w:sz w:val="18"/>
          <w:szCs w:val="18"/>
        </w:rPr>
        <w:t>Tren Chepe Express clase turista</w:t>
      </w:r>
      <w:r w:rsidRPr="00020DF8">
        <w:rPr>
          <w:rFonts w:ascii="Arial" w:eastAsia="Arial" w:hAnsi="Arial" w:cs="Arial"/>
          <w:sz w:val="18"/>
          <w:szCs w:val="18"/>
        </w:rPr>
        <w:t xml:space="preserve"> con destino a Divisadero Barrancas. Disfrute de la parte más interesante del recorrido en el tren al cruzar por varios puentes y túneles que engalanan las impresionantes vistas que la Sierra Madre le ofrece; todo esto en la comodidad del ten que le ofrece carro comedor y asientos reclinables de pasajeros.</w:t>
      </w:r>
    </w:p>
    <w:p w14:paraId="3E3DBAB6" w14:textId="4C0CAA24" w:rsidR="008C30D4" w:rsidRDefault="008C30D4" w:rsidP="008C30D4">
      <w:pPr>
        <w:spacing w:after="0" w:line="240" w:lineRule="auto"/>
        <w:jc w:val="both"/>
        <w:rPr>
          <w:rFonts w:ascii="Arial" w:eastAsia="Arial" w:hAnsi="Arial" w:cs="Arial"/>
          <w:sz w:val="18"/>
          <w:szCs w:val="18"/>
        </w:rPr>
      </w:pPr>
      <w:r w:rsidRPr="00020DF8">
        <w:rPr>
          <w:rFonts w:ascii="Arial" w:eastAsia="Arial" w:hAnsi="Arial" w:cs="Arial"/>
          <w:sz w:val="18"/>
          <w:szCs w:val="18"/>
        </w:rPr>
        <w:t xml:space="preserve">Llegada a Divisadero Barrancas a las 4:15 pm; favor de dirigirse directamente al hotel que se encuentra a escasos pasos de la estación de tren. Luego disfrute del atardecer Tarahumara. </w:t>
      </w:r>
      <w:r w:rsidRPr="00FB4704">
        <w:rPr>
          <w:rFonts w:ascii="Arial" w:eastAsia="Arial" w:hAnsi="Arial" w:cs="Arial"/>
          <w:b/>
          <w:i/>
          <w:sz w:val="18"/>
          <w:szCs w:val="18"/>
          <w:u w:val="single"/>
        </w:rPr>
        <w:t>Cena incluida</w:t>
      </w:r>
      <w:r w:rsidRPr="00020DF8">
        <w:rPr>
          <w:rFonts w:ascii="Arial" w:eastAsia="Arial" w:hAnsi="Arial" w:cs="Arial"/>
          <w:sz w:val="18"/>
          <w:szCs w:val="18"/>
        </w:rPr>
        <w:t>.</w:t>
      </w:r>
      <w:r>
        <w:rPr>
          <w:rFonts w:ascii="Arial" w:eastAsia="Arial" w:hAnsi="Arial" w:cs="Arial"/>
          <w:sz w:val="18"/>
          <w:szCs w:val="18"/>
        </w:rPr>
        <w:t xml:space="preserve"> Alojamiento </w:t>
      </w:r>
    </w:p>
    <w:p w14:paraId="24603D5F" w14:textId="47BB6D30" w:rsidR="00DE743D" w:rsidRDefault="00DE743D" w:rsidP="00DE743D">
      <w:pPr>
        <w:spacing w:after="0" w:line="240" w:lineRule="auto"/>
        <w:jc w:val="both"/>
        <w:rPr>
          <w:rFonts w:ascii="Arial" w:eastAsia="Arial" w:hAnsi="Arial" w:cs="Arial"/>
          <w:sz w:val="18"/>
          <w:szCs w:val="18"/>
        </w:rPr>
      </w:pPr>
      <w:r>
        <w:rPr>
          <w:noProof/>
          <w:lang w:val="es-MX"/>
        </w:rPr>
        <w:drawing>
          <wp:anchor distT="0" distB="0" distL="114300" distR="114300" simplePos="0" relativeHeight="251666432" behindDoc="0" locked="0" layoutInCell="1" hidden="0" allowOverlap="1" wp14:anchorId="6A1E7E36" wp14:editId="5947BAD3">
            <wp:simplePos x="0" y="0"/>
            <wp:positionH relativeFrom="column">
              <wp:posOffset>5826072</wp:posOffset>
            </wp:positionH>
            <wp:positionV relativeFrom="paragraph">
              <wp:posOffset>47625</wp:posOffset>
            </wp:positionV>
            <wp:extent cx="353695" cy="1708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53695" cy="170815"/>
                    </a:xfrm>
                    <a:prstGeom prst="rect">
                      <a:avLst/>
                    </a:prstGeom>
                    <a:ln/>
                  </pic:spPr>
                </pic:pic>
              </a:graphicData>
            </a:graphic>
          </wp:anchor>
        </w:drawing>
      </w:r>
    </w:p>
    <w:p w14:paraId="4403E064" w14:textId="77777777" w:rsidR="008C30D4" w:rsidRDefault="008C30D4" w:rsidP="008C30D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Divisadero/Barrancas – Creel  </w:t>
      </w:r>
    </w:p>
    <w:p w14:paraId="025C56EC" w14:textId="4B6E1AD1" w:rsidR="00DE743D" w:rsidRPr="006409CB" w:rsidRDefault="006409CB" w:rsidP="006409CB">
      <w:pPr>
        <w:spacing w:line="240" w:lineRule="auto"/>
        <w:jc w:val="both"/>
      </w:pPr>
      <w:r>
        <w:rPr>
          <w:noProof/>
          <w:lang w:val="es-MX"/>
        </w:rPr>
        <w:drawing>
          <wp:anchor distT="0" distB="0" distL="114300" distR="114300" simplePos="0" relativeHeight="251668480" behindDoc="0" locked="0" layoutInCell="1" hidden="0" allowOverlap="1" wp14:anchorId="6CD72937" wp14:editId="6CAC5AF1">
            <wp:simplePos x="0" y="0"/>
            <wp:positionH relativeFrom="column">
              <wp:posOffset>5781675</wp:posOffset>
            </wp:positionH>
            <wp:positionV relativeFrom="paragraph">
              <wp:posOffset>941070</wp:posOffset>
            </wp:positionV>
            <wp:extent cx="353695" cy="170815"/>
            <wp:effectExtent l="0" t="0" r="0" b="0"/>
            <wp:wrapNone/>
            <wp:docPr id="1529172872" name="Imagen 152917287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53695" cy="170815"/>
                    </a:xfrm>
                    <a:prstGeom prst="rect">
                      <a:avLst/>
                    </a:prstGeom>
                    <a:ln/>
                  </pic:spPr>
                </pic:pic>
              </a:graphicData>
            </a:graphic>
            <wp14:sizeRelV relativeFrom="margin">
              <wp14:pctHeight>0</wp14:pctHeight>
            </wp14:sizeRelV>
          </wp:anchor>
        </w:drawing>
      </w:r>
      <w:r w:rsidR="008C30D4">
        <w:rPr>
          <w:rFonts w:ascii="Arial" w:eastAsia="Arial" w:hAnsi="Arial" w:cs="Arial"/>
          <w:b/>
          <w:i/>
          <w:sz w:val="18"/>
          <w:szCs w:val="18"/>
          <w:u w:val="single"/>
        </w:rPr>
        <w:t>Desayuno</w:t>
      </w:r>
      <w:r w:rsidR="008C30D4">
        <w:rPr>
          <w:rFonts w:ascii="Arial" w:eastAsia="Arial" w:hAnsi="Arial" w:cs="Arial"/>
          <w:sz w:val="18"/>
          <w:szCs w:val="18"/>
        </w:rPr>
        <w:t>.</w:t>
      </w:r>
      <w:r w:rsidR="008C30D4" w:rsidRPr="00020DF8">
        <w:rPr>
          <w:rFonts w:ascii="Arial" w:eastAsia="Arial" w:hAnsi="Arial" w:cs="Arial"/>
          <w:sz w:val="18"/>
          <w:szCs w:val="18"/>
        </w:rPr>
        <w:t xml:space="preserve"> </w:t>
      </w:r>
      <w:r w:rsidR="008C30D4">
        <w:rPr>
          <w:rFonts w:ascii="Arial" w:eastAsia="Arial" w:hAnsi="Arial" w:cs="Arial"/>
          <w:sz w:val="18"/>
          <w:szCs w:val="18"/>
        </w:rPr>
        <w:t>L</w:t>
      </w:r>
      <w:r w:rsidR="008C30D4" w:rsidRPr="00020DF8">
        <w:rPr>
          <w:rFonts w:ascii="Arial" w:eastAsia="Arial" w:hAnsi="Arial" w:cs="Arial"/>
          <w:sz w:val="18"/>
          <w:szCs w:val="18"/>
        </w:rPr>
        <w:t>uego tomar su mañana libre para caminatas por su cuenta.</w:t>
      </w:r>
      <w:r w:rsidR="008C30D4">
        <w:rPr>
          <w:rFonts w:ascii="Arial" w:eastAsia="Arial" w:hAnsi="Arial" w:cs="Arial"/>
          <w:sz w:val="18"/>
          <w:szCs w:val="18"/>
        </w:rPr>
        <w:t xml:space="preserve"> </w:t>
      </w:r>
      <w:r w:rsidR="008C30D4" w:rsidRPr="008C30D4">
        <w:rPr>
          <w:rFonts w:ascii="Arial" w:eastAsia="Arial" w:hAnsi="Arial" w:cs="Arial"/>
          <w:sz w:val="18"/>
          <w:szCs w:val="18"/>
        </w:rPr>
        <w:t xml:space="preserve">Esta mañana caminata guiada por los alrededores (favor de checar horarios en la recepción).  Sugerimos visita al Parque Aventura Barrancas del </w:t>
      </w:r>
      <w:proofErr w:type="gramStart"/>
      <w:r w:rsidR="008C30D4" w:rsidRPr="008C30D4">
        <w:rPr>
          <w:rFonts w:ascii="Arial" w:eastAsia="Arial" w:hAnsi="Arial" w:cs="Arial"/>
          <w:sz w:val="18"/>
          <w:szCs w:val="18"/>
        </w:rPr>
        <w:t xml:space="preserve">Cobre </w:t>
      </w:r>
      <w:r w:rsidR="00D44A19">
        <w:rPr>
          <w:rFonts w:ascii="Arial" w:eastAsia="Arial" w:hAnsi="Arial" w:cs="Arial"/>
          <w:sz w:val="18"/>
          <w:szCs w:val="18"/>
        </w:rPr>
        <w:t xml:space="preserve"> (</w:t>
      </w:r>
      <w:proofErr w:type="gramEnd"/>
      <w:r w:rsidR="00D44A19" w:rsidRPr="008C30D4">
        <w:rPr>
          <w:rFonts w:ascii="Arial" w:eastAsia="Arial" w:hAnsi="Arial" w:cs="Arial"/>
          <w:sz w:val="18"/>
          <w:szCs w:val="18"/>
        </w:rPr>
        <w:t>opcional-no incluidos</w:t>
      </w:r>
      <w:r w:rsidR="00D44A19">
        <w:rPr>
          <w:rFonts w:ascii="Arial" w:eastAsia="Arial" w:hAnsi="Arial" w:cs="Arial"/>
          <w:sz w:val="18"/>
          <w:szCs w:val="18"/>
        </w:rPr>
        <w:t xml:space="preserve">) </w:t>
      </w:r>
      <w:r w:rsidR="008C30D4" w:rsidRPr="008C30D4">
        <w:rPr>
          <w:rFonts w:ascii="Arial" w:eastAsia="Arial" w:hAnsi="Arial" w:cs="Arial"/>
          <w:sz w:val="18"/>
          <w:szCs w:val="18"/>
        </w:rPr>
        <w:t xml:space="preserve">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sidR="008C30D4" w:rsidRPr="008C30D4">
        <w:rPr>
          <w:rFonts w:ascii="Arial" w:eastAsia="Arial" w:hAnsi="Arial" w:cs="Arial"/>
          <w:b/>
          <w:bCs/>
          <w:i/>
          <w:iCs/>
          <w:sz w:val="18"/>
          <w:szCs w:val="18"/>
          <w:u w:val="single"/>
        </w:rPr>
        <w:t xml:space="preserve">Comida incluida </w:t>
      </w:r>
      <w:r w:rsidR="008C30D4" w:rsidRPr="008C30D4">
        <w:rPr>
          <w:rFonts w:ascii="Arial" w:eastAsia="Arial" w:hAnsi="Arial" w:cs="Arial"/>
          <w:sz w:val="18"/>
          <w:szCs w:val="18"/>
        </w:rPr>
        <w:t xml:space="preserve">en el hotel. Hoy a las 2:00 pm su </w:t>
      </w:r>
      <w:proofErr w:type="spellStart"/>
      <w:r w:rsidR="008C30D4" w:rsidRPr="008C30D4">
        <w:rPr>
          <w:rFonts w:ascii="Arial" w:eastAsia="Arial" w:hAnsi="Arial" w:cs="Arial"/>
          <w:sz w:val="18"/>
          <w:szCs w:val="18"/>
        </w:rPr>
        <w:t>trasladista</w:t>
      </w:r>
      <w:proofErr w:type="spellEnd"/>
      <w:r w:rsidR="008C30D4" w:rsidRPr="008C30D4">
        <w:rPr>
          <w:rFonts w:ascii="Arial" w:eastAsia="Arial" w:hAnsi="Arial" w:cs="Arial"/>
          <w:sz w:val="18"/>
          <w:szCs w:val="18"/>
        </w:rPr>
        <w:t xml:space="preserve"> local los contactara en la recepción de su hotel para su traslado por carretera a Creel (una hora de trayecto aproximado). Luego resto del día libre para disfrutar de este pintoresco pueblo Tarahumara “Pueblo Mágico”.</w:t>
      </w:r>
    </w:p>
    <w:p w14:paraId="4859E0D5" w14:textId="244D442A" w:rsidR="008C30D4" w:rsidRDefault="008C30D4" w:rsidP="008C30D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Pr>
          <w:rFonts w:ascii="Arial" w:eastAsia="Arial" w:hAnsi="Arial" w:cs="Arial"/>
          <w:b/>
          <w:color w:val="E36C09"/>
          <w:sz w:val="18"/>
          <w:szCs w:val="18"/>
        </w:rPr>
        <w:tab/>
      </w:r>
      <w:r w:rsidRPr="00020DF8">
        <w:rPr>
          <w:rFonts w:ascii="Arial" w:eastAsia="Arial" w:hAnsi="Arial" w:cs="Arial"/>
          <w:b/>
          <w:color w:val="E36C09"/>
          <w:sz w:val="18"/>
          <w:szCs w:val="18"/>
        </w:rPr>
        <w:t>Creel</w:t>
      </w:r>
      <w:r>
        <w:rPr>
          <w:rFonts w:ascii="Arial" w:eastAsia="Arial" w:hAnsi="Arial" w:cs="Arial"/>
          <w:b/>
          <w:color w:val="E36C09"/>
          <w:sz w:val="18"/>
          <w:szCs w:val="18"/>
        </w:rPr>
        <w:t xml:space="preserve"> </w:t>
      </w:r>
      <w:r w:rsidRPr="00020DF8">
        <w:rPr>
          <w:rFonts w:ascii="Arial" w:eastAsia="Arial" w:hAnsi="Arial" w:cs="Arial"/>
          <w:b/>
          <w:color w:val="E36C09"/>
          <w:sz w:val="18"/>
          <w:szCs w:val="18"/>
        </w:rPr>
        <w:t>-</w:t>
      </w:r>
      <w:r>
        <w:rPr>
          <w:rFonts w:ascii="Arial" w:eastAsia="Arial" w:hAnsi="Arial" w:cs="Arial"/>
          <w:b/>
          <w:color w:val="E36C09"/>
          <w:sz w:val="18"/>
          <w:szCs w:val="18"/>
        </w:rPr>
        <w:t xml:space="preserve"> Chihuahua</w:t>
      </w:r>
      <w:r w:rsidRPr="00020DF8">
        <w:rPr>
          <w:rFonts w:ascii="Arial" w:eastAsia="Arial" w:hAnsi="Arial" w:cs="Arial"/>
          <w:b/>
          <w:color w:val="E36C09"/>
          <w:sz w:val="18"/>
          <w:szCs w:val="18"/>
        </w:rPr>
        <w:t xml:space="preserve"> con visita a Campos Menonitas</w:t>
      </w:r>
      <w:r>
        <w:rPr>
          <w:rFonts w:ascii="Arial" w:eastAsia="Arial" w:hAnsi="Arial" w:cs="Arial"/>
          <w:b/>
          <w:color w:val="E36C09"/>
          <w:sz w:val="18"/>
          <w:szCs w:val="18"/>
        </w:rPr>
        <w:t xml:space="preserve">  </w:t>
      </w:r>
    </w:p>
    <w:p w14:paraId="672B7AA6" w14:textId="63BA424B" w:rsidR="008C30D4" w:rsidRDefault="008C30D4" w:rsidP="008C30D4">
      <w:pPr>
        <w:spacing w:after="0" w:line="240" w:lineRule="auto"/>
        <w:jc w:val="both"/>
        <w:rPr>
          <w:rFonts w:ascii="Arial" w:eastAsia="Arial" w:hAnsi="Arial" w:cs="Arial"/>
          <w:sz w:val="18"/>
          <w:szCs w:val="18"/>
        </w:rPr>
      </w:pPr>
      <w:r w:rsidRPr="00020DF8">
        <w:rPr>
          <w:rFonts w:ascii="Arial" w:eastAsia="Arial" w:hAnsi="Arial" w:cs="Arial"/>
          <w:sz w:val="18"/>
          <w:szCs w:val="18"/>
        </w:rPr>
        <w:t>Esta mañana a las 10:00 am su guía</w:t>
      </w:r>
      <w:r>
        <w:rPr>
          <w:rFonts w:ascii="Arial" w:eastAsia="Arial" w:hAnsi="Arial" w:cs="Arial"/>
          <w:sz w:val="18"/>
          <w:szCs w:val="18"/>
        </w:rPr>
        <w:t>/chofer</w:t>
      </w:r>
      <w:r w:rsidRPr="00020DF8">
        <w:rPr>
          <w:rFonts w:ascii="Arial" w:eastAsia="Arial" w:hAnsi="Arial" w:cs="Arial"/>
          <w:sz w:val="18"/>
          <w:szCs w:val="18"/>
        </w:rPr>
        <w:t xml:space="preserve"> certificado</w:t>
      </w:r>
      <w:r>
        <w:rPr>
          <w:rFonts w:ascii="Arial" w:eastAsia="Arial" w:hAnsi="Arial" w:cs="Arial"/>
          <w:sz w:val="18"/>
          <w:szCs w:val="18"/>
        </w:rPr>
        <w:t>,</w:t>
      </w:r>
      <w:r w:rsidRPr="00020DF8">
        <w:rPr>
          <w:rFonts w:ascii="Arial" w:eastAsia="Arial" w:hAnsi="Arial" w:cs="Arial"/>
          <w:sz w:val="18"/>
          <w:szCs w:val="18"/>
        </w:rPr>
        <w:t xml:space="preserve"> los contactara en la recepción de su hotel para llevarlos a un paseo por los alrededores de Creel visitando el Lago de Arareco, el Valle de Los Hongos y Ranas (formaciones rocosas), la vieja Misión Jesuita de San Ignacio (iglesia Tarahumara) y una cueva habitada por Tarahumaras. </w:t>
      </w:r>
      <w:r>
        <w:rPr>
          <w:rFonts w:ascii="Arial" w:eastAsia="Arial" w:hAnsi="Arial" w:cs="Arial"/>
          <w:sz w:val="18"/>
          <w:szCs w:val="18"/>
        </w:rPr>
        <w:t xml:space="preserve"> </w:t>
      </w:r>
      <w:r w:rsidRPr="00020DF8">
        <w:rPr>
          <w:rFonts w:ascii="Arial" w:eastAsia="Arial" w:hAnsi="Arial" w:cs="Arial"/>
          <w:sz w:val="18"/>
          <w:szCs w:val="18"/>
        </w:rPr>
        <w:t xml:space="preserve">Luego continuación en camioneta turística hacia la ciudad de Chihuahua. </w:t>
      </w:r>
      <w:r w:rsidRPr="006409CB">
        <w:rPr>
          <w:rFonts w:ascii="Arial" w:eastAsia="Arial" w:hAnsi="Arial" w:cs="Arial"/>
          <w:sz w:val="18"/>
          <w:szCs w:val="18"/>
        </w:rPr>
        <w:t xml:space="preserve">En el trayecto visitaremos la Comunidad Menonita </w:t>
      </w:r>
      <w:r w:rsidRPr="00020DF8">
        <w:rPr>
          <w:rFonts w:ascii="Arial" w:eastAsia="Arial" w:hAnsi="Arial" w:cs="Arial"/>
          <w:sz w:val="18"/>
          <w:szCs w:val="18"/>
        </w:rPr>
        <w:t xml:space="preserve">en la ciudad de Cuauhtémoc (cerrado los domingos) donde </w:t>
      </w:r>
      <w:r w:rsidRPr="006409CB">
        <w:rPr>
          <w:rFonts w:ascii="Arial" w:eastAsia="Arial" w:hAnsi="Arial" w:cs="Arial"/>
          <w:sz w:val="18"/>
          <w:szCs w:val="18"/>
        </w:rPr>
        <w:t xml:space="preserve">visitaremos una casa Menonita para disfrutar de </w:t>
      </w:r>
      <w:r w:rsidR="006409CB" w:rsidRPr="006409CB">
        <w:rPr>
          <w:rFonts w:ascii="Arial" w:eastAsia="Arial" w:hAnsi="Arial" w:cs="Arial"/>
          <w:sz w:val="18"/>
          <w:szCs w:val="18"/>
        </w:rPr>
        <w:t xml:space="preserve">una </w:t>
      </w:r>
      <w:r w:rsidR="006409CB" w:rsidRPr="006409CB">
        <w:rPr>
          <w:rFonts w:ascii="Arial" w:eastAsia="Arial" w:hAnsi="Arial" w:cs="Arial"/>
          <w:b/>
          <w:i/>
          <w:sz w:val="18"/>
          <w:szCs w:val="18"/>
        </w:rPr>
        <w:t>degustación tradicional</w:t>
      </w:r>
      <w:r w:rsidR="006409CB" w:rsidRPr="006409CB">
        <w:rPr>
          <w:rFonts w:ascii="Arial" w:eastAsia="Arial" w:hAnsi="Arial" w:cs="Arial"/>
          <w:sz w:val="18"/>
          <w:szCs w:val="18"/>
        </w:rPr>
        <w:t xml:space="preserve"> y tiempo para conocer su casa y forma de vida</w:t>
      </w:r>
      <w:r w:rsidRPr="00020DF8">
        <w:rPr>
          <w:rFonts w:ascii="Arial" w:eastAsia="Arial" w:hAnsi="Arial" w:cs="Arial"/>
          <w:sz w:val="18"/>
          <w:szCs w:val="18"/>
        </w:rPr>
        <w:t xml:space="preserve">. </w:t>
      </w:r>
      <w:r w:rsidRPr="00FB4704">
        <w:rPr>
          <w:rFonts w:ascii="Arial" w:eastAsia="Arial" w:hAnsi="Arial" w:cs="Arial"/>
          <w:sz w:val="18"/>
          <w:szCs w:val="18"/>
        </w:rPr>
        <w:t>Luego de nuestra interesante visita continuaremos hasta la ciudad de Chihuahua para el resto de la tarde libre. Alojamiento</w:t>
      </w:r>
    </w:p>
    <w:p w14:paraId="07BBBD4D" w14:textId="77777777" w:rsidR="008C30D4" w:rsidRDefault="008C30D4" w:rsidP="00DE743D">
      <w:pPr>
        <w:spacing w:after="0" w:line="240" w:lineRule="auto"/>
        <w:jc w:val="both"/>
        <w:rPr>
          <w:rFonts w:ascii="Arial" w:eastAsia="Arial" w:hAnsi="Arial" w:cs="Arial"/>
          <w:sz w:val="18"/>
          <w:szCs w:val="18"/>
        </w:rPr>
      </w:pPr>
    </w:p>
    <w:p w14:paraId="0B6E4AB3" w14:textId="3F42D5C9" w:rsidR="008C30D4" w:rsidRPr="008C30D4" w:rsidRDefault="008C30D4" w:rsidP="00DE743D">
      <w:pPr>
        <w:spacing w:after="0" w:line="240" w:lineRule="auto"/>
        <w:jc w:val="both"/>
        <w:rPr>
          <w:rFonts w:ascii="Arial" w:eastAsia="Times New Roman" w:hAnsi="Arial" w:cs="Arial"/>
          <w:b/>
          <w:i/>
          <w:color w:val="595959" w:themeColor="text1" w:themeTint="A6"/>
          <w:sz w:val="18"/>
          <w:szCs w:val="18"/>
          <w:lang w:val="es-ES_tradnl" w:eastAsia="es-ES"/>
        </w:rPr>
      </w:pPr>
      <w:r w:rsidRPr="008C30D4">
        <w:rPr>
          <w:rFonts w:ascii="Arial" w:eastAsia="Times New Roman" w:hAnsi="Arial" w:cs="Arial"/>
          <w:b/>
          <w:i/>
          <w:color w:val="595959" w:themeColor="text1" w:themeTint="A6"/>
          <w:sz w:val="18"/>
          <w:szCs w:val="18"/>
          <w:lang w:val="es-ES_tradnl" w:eastAsia="es-ES"/>
        </w:rPr>
        <w:t xml:space="preserve">Nota: Si la fecha coincide en </w:t>
      </w:r>
      <w:proofErr w:type="gramStart"/>
      <w:r w:rsidRPr="008C30D4">
        <w:rPr>
          <w:rFonts w:ascii="Arial" w:eastAsia="Times New Roman" w:hAnsi="Arial" w:cs="Arial"/>
          <w:b/>
          <w:i/>
          <w:color w:val="595959" w:themeColor="text1" w:themeTint="A6"/>
          <w:sz w:val="18"/>
          <w:szCs w:val="18"/>
          <w:lang w:val="es-ES_tradnl" w:eastAsia="es-ES"/>
        </w:rPr>
        <w:t>día domingo</w:t>
      </w:r>
      <w:proofErr w:type="gramEnd"/>
      <w:r w:rsidRPr="008C30D4">
        <w:rPr>
          <w:rFonts w:ascii="Arial" w:eastAsia="Times New Roman" w:hAnsi="Arial" w:cs="Arial"/>
          <w:b/>
          <w:i/>
          <w:color w:val="595959" w:themeColor="text1" w:themeTint="A6"/>
          <w:sz w:val="18"/>
          <w:szCs w:val="18"/>
          <w:lang w:val="es-ES_tradnl" w:eastAsia="es-ES"/>
        </w:rPr>
        <w:t xml:space="preserve"> (o día festivo) se canjeará la vista por comida en restaurante local de pizzas Menonitas.</w:t>
      </w:r>
    </w:p>
    <w:p w14:paraId="52BF13FA" w14:textId="77777777" w:rsidR="00606A47" w:rsidRDefault="00606A47" w:rsidP="00A60FDC">
      <w:pPr>
        <w:spacing w:after="0" w:line="240" w:lineRule="auto"/>
        <w:jc w:val="both"/>
        <w:rPr>
          <w:rFonts w:ascii="Arial" w:eastAsia="Arial" w:hAnsi="Arial" w:cs="Arial"/>
          <w:b/>
          <w:color w:val="E36C09"/>
          <w:sz w:val="18"/>
          <w:szCs w:val="18"/>
        </w:rPr>
      </w:pPr>
    </w:p>
    <w:p w14:paraId="1A1862DB" w14:textId="3362074E" w:rsidR="00A60FDC" w:rsidRDefault="00A60FDC" w:rsidP="00A60FD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t>Chihuahua – Paseo Guiado</w:t>
      </w:r>
    </w:p>
    <w:p w14:paraId="34953836" w14:textId="77777777" w:rsidR="00A60FDC" w:rsidRDefault="00A60FDC" w:rsidP="00A60FDC">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sidRPr="00020DF8">
        <w:rPr>
          <w:rFonts w:ascii="Arial" w:eastAsia="Arial" w:hAnsi="Arial" w:cs="Arial"/>
          <w:sz w:val="18"/>
          <w:szCs w:val="18"/>
        </w:rPr>
        <w:t xml:space="preserve">. Luego por la mañana (la hora de su paseo se fijará el día anterior) disfrutaran de un </w:t>
      </w:r>
      <w:r w:rsidRPr="00A60FDC">
        <w:rPr>
          <w:rFonts w:ascii="Arial" w:eastAsia="Arial" w:hAnsi="Arial" w:cs="Arial"/>
          <w:b/>
          <w:bCs/>
          <w:sz w:val="18"/>
          <w:szCs w:val="18"/>
        </w:rPr>
        <w:t>paseo guiado</w:t>
      </w:r>
      <w:r w:rsidRPr="00020DF8">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 </w:t>
      </w:r>
      <w:r>
        <w:rPr>
          <w:rFonts w:ascii="Arial" w:eastAsia="Arial" w:hAnsi="Arial" w:cs="Arial"/>
          <w:sz w:val="18"/>
          <w:szCs w:val="18"/>
        </w:rPr>
        <w:t>Al finalizar t</w:t>
      </w:r>
      <w:r w:rsidRPr="00020DF8">
        <w:rPr>
          <w:rFonts w:ascii="Arial" w:eastAsia="Arial" w:hAnsi="Arial" w:cs="Arial"/>
          <w:sz w:val="18"/>
          <w:szCs w:val="18"/>
        </w:rPr>
        <w:t>raslado al aeropuerto dos horas y media previas a su vuelo</w:t>
      </w:r>
      <w:r>
        <w:rPr>
          <w:rFonts w:ascii="Arial" w:eastAsia="Arial" w:hAnsi="Arial" w:cs="Arial"/>
          <w:sz w:val="18"/>
          <w:szCs w:val="18"/>
        </w:rPr>
        <w:t>.</w:t>
      </w:r>
    </w:p>
    <w:p w14:paraId="5B9A427D" w14:textId="77777777" w:rsidR="00A60FDC" w:rsidRPr="00E972B1" w:rsidRDefault="00A60FDC" w:rsidP="00A60FDC">
      <w:pPr>
        <w:spacing w:after="0" w:line="240" w:lineRule="auto"/>
        <w:jc w:val="both"/>
        <w:rPr>
          <w:rFonts w:ascii="Arial" w:eastAsia="Arial" w:hAnsi="Arial" w:cs="Arial"/>
          <w:b/>
          <w:i/>
          <w:sz w:val="18"/>
          <w:szCs w:val="18"/>
        </w:rPr>
      </w:pPr>
    </w:p>
    <w:p w14:paraId="47F58B34" w14:textId="77777777" w:rsidR="00A60FDC" w:rsidRPr="00FB4704" w:rsidRDefault="00A60FDC" w:rsidP="00A60FDC">
      <w:pPr>
        <w:spacing w:after="0" w:line="240" w:lineRule="auto"/>
        <w:jc w:val="both"/>
        <w:rPr>
          <w:rFonts w:ascii="Arial" w:eastAsia="Arial" w:hAnsi="Arial" w:cs="Arial"/>
          <w:b/>
          <w:i/>
          <w:color w:val="404040" w:themeColor="text1" w:themeTint="BF"/>
          <w:sz w:val="18"/>
          <w:szCs w:val="18"/>
        </w:rPr>
      </w:pPr>
      <w:r w:rsidRPr="00FB4704">
        <w:rPr>
          <w:rFonts w:ascii="Arial" w:eastAsia="Arial" w:hAnsi="Arial" w:cs="Arial"/>
          <w:b/>
          <w:i/>
          <w:color w:val="404040" w:themeColor="text1" w:themeTint="BF"/>
          <w:sz w:val="18"/>
          <w:szCs w:val="18"/>
        </w:rPr>
        <w:t>Nota: favor de considerar su vuelo de regreso por la tarde para que pueda realizar su paseo por la mañana.</w:t>
      </w:r>
    </w:p>
    <w:p w14:paraId="31EA22E8" w14:textId="77777777" w:rsidR="00A60FDC" w:rsidRDefault="00A60FDC" w:rsidP="00A60FDC">
      <w:pPr>
        <w:spacing w:after="0" w:line="240" w:lineRule="auto"/>
        <w:jc w:val="both"/>
        <w:rPr>
          <w:rFonts w:ascii="Arial" w:eastAsia="Arial" w:hAnsi="Arial" w:cs="Arial"/>
          <w:sz w:val="18"/>
          <w:szCs w:val="18"/>
        </w:rPr>
      </w:pPr>
    </w:p>
    <w:p w14:paraId="6595C538" w14:textId="77777777" w:rsidR="00421007" w:rsidRDefault="00421007" w:rsidP="00A60FDC">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4235E3BF" w14:textId="7F66811F" w:rsidR="00421007" w:rsidRPr="00421007" w:rsidRDefault="00421007" w:rsidP="00421007">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Nota importante de “horarios”: Chihuahua maneja: tiempo del centro &amp; Sinaloa maneja: tiempo de la montaña. </w:t>
      </w:r>
    </w:p>
    <w:p w14:paraId="008B3BCA" w14:textId="6F132549" w:rsidR="00B32C08" w:rsidRDefault="00421007" w:rsidP="00A60FDC">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p w14:paraId="125A3A23" w14:textId="221D635F"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5C79E6B0" w14:textId="77777777" w:rsidR="006409CB" w:rsidRDefault="006409CB">
      <w:pPr>
        <w:spacing w:after="0" w:line="240" w:lineRule="auto"/>
        <w:rPr>
          <w:rFonts w:ascii="Arial" w:eastAsia="Times New Roman" w:hAnsi="Arial" w:cs="Arial"/>
          <w:b/>
          <w:color w:val="E36C0A" w:themeColor="accent6" w:themeShade="BF"/>
          <w:sz w:val="18"/>
          <w:szCs w:val="18"/>
          <w:u w:val="single"/>
          <w:lang w:eastAsia="es-ES"/>
        </w:rPr>
      </w:pPr>
    </w:p>
    <w:p w14:paraId="5A25FBC8" w14:textId="298FF296"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3D60BE"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0887ED0C" w:rsidR="003D60BE" w:rsidRDefault="003D60BE" w:rsidP="003D60BE">
            <w:pPr>
              <w:widowControl w:val="0"/>
              <w:spacing w:after="0" w:line="240" w:lineRule="auto"/>
              <w:jc w:val="center"/>
              <w:rPr>
                <w:rFonts w:ascii="Arial" w:eastAsia="Calibri" w:hAnsi="Arial" w:cs="Arial"/>
                <w:sz w:val="18"/>
                <w:szCs w:val="18"/>
              </w:rPr>
            </w:pPr>
            <w:r>
              <w:rPr>
                <w:rFonts w:ascii="Arial" w:eastAsia="Arial" w:hAnsi="Arial" w:cs="Arial"/>
                <w:sz w:val="18"/>
                <w:szCs w:val="18"/>
              </w:rPr>
              <w:t>El Fuerte</w:t>
            </w:r>
          </w:p>
        </w:tc>
        <w:tc>
          <w:tcPr>
            <w:tcW w:w="3851" w:type="dxa"/>
            <w:shd w:val="clear" w:color="auto" w:fill="FFFFFF" w:themeFill="background1"/>
            <w:vAlign w:val="center"/>
          </w:tcPr>
          <w:p w14:paraId="13C80658" w14:textId="619D8BF2" w:rsidR="003D60BE" w:rsidRPr="00FC786C" w:rsidRDefault="003D60BE" w:rsidP="003D60B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sz w:val="18"/>
                <w:szCs w:val="18"/>
              </w:rPr>
              <w:t>La Choza o similar</w:t>
            </w:r>
          </w:p>
        </w:tc>
        <w:tc>
          <w:tcPr>
            <w:tcW w:w="1984" w:type="dxa"/>
            <w:shd w:val="clear" w:color="auto" w:fill="FFFFFF" w:themeFill="background1"/>
            <w:vAlign w:val="center"/>
          </w:tcPr>
          <w:p w14:paraId="7BA829B8" w14:textId="740EB1A8" w:rsidR="003D60BE" w:rsidRDefault="003D60BE" w:rsidP="003D60B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sz w:val="18"/>
                <w:szCs w:val="18"/>
              </w:rPr>
              <w:t>Turista Superior</w:t>
            </w:r>
          </w:p>
        </w:tc>
      </w:tr>
      <w:tr w:rsidR="003D60BE"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68741422" w:rsidR="003D60BE" w:rsidRDefault="003D60BE" w:rsidP="003D60BE">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DE9D9" w:themeFill="accent6" w:themeFillTint="33"/>
            <w:vAlign w:val="center"/>
          </w:tcPr>
          <w:p w14:paraId="6AAACBBF" w14:textId="483545ED" w:rsidR="003D60BE" w:rsidRPr="00FC786C" w:rsidRDefault="003D60BE" w:rsidP="003D60B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Divisadero o similar</w:t>
            </w:r>
          </w:p>
        </w:tc>
        <w:tc>
          <w:tcPr>
            <w:tcW w:w="1984" w:type="dxa"/>
            <w:shd w:val="clear" w:color="auto" w:fill="FDE9D9" w:themeFill="accent6" w:themeFillTint="33"/>
            <w:vAlign w:val="center"/>
          </w:tcPr>
          <w:p w14:paraId="35575021" w14:textId="2E6636EB" w:rsidR="003D60BE" w:rsidRDefault="00845EA8" w:rsidP="003D60B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3D60BE"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7AA8B9CA" w:rsidR="003D60BE" w:rsidRDefault="003D60BE" w:rsidP="003D60BE">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FFFFF" w:themeFill="background1"/>
            <w:vAlign w:val="center"/>
          </w:tcPr>
          <w:p w14:paraId="41C3B60A" w14:textId="35EC6FCC" w:rsidR="003D60BE" w:rsidRPr="00FC786C" w:rsidRDefault="003D60BE" w:rsidP="003D60B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p>
        </w:tc>
        <w:tc>
          <w:tcPr>
            <w:tcW w:w="1984" w:type="dxa"/>
            <w:shd w:val="clear" w:color="auto" w:fill="FFFFFF" w:themeFill="background1"/>
            <w:vAlign w:val="center"/>
          </w:tcPr>
          <w:p w14:paraId="0C2B62DF" w14:textId="4A89B0DD" w:rsidR="003D60BE" w:rsidRDefault="003D60BE" w:rsidP="003D60B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3D60BE"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7FF24DF7" w:rsidR="003D60BE" w:rsidRDefault="003D60BE" w:rsidP="003D60BE">
            <w:pPr>
              <w:widowControl w:val="0"/>
              <w:spacing w:after="0" w:line="240" w:lineRule="auto"/>
              <w:jc w:val="center"/>
              <w:rPr>
                <w:rFonts w:ascii="Arial" w:eastAsia="Arial" w:hAnsi="Arial" w:cs="Arial"/>
                <w:sz w:val="18"/>
                <w:szCs w:val="18"/>
              </w:rPr>
            </w:pPr>
            <w:r>
              <w:rPr>
                <w:rFonts w:ascii="Arial" w:eastAsia="Arial" w:hAnsi="Arial" w:cs="Arial"/>
                <w:color w:val="262626"/>
                <w:sz w:val="18"/>
                <w:szCs w:val="18"/>
              </w:rPr>
              <w:t>Chihuahua</w:t>
            </w:r>
          </w:p>
        </w:tc>
        <w:tc>
          <w:tcPr>
            <w:tcW w:w="3851" w:type="dxa"/>
            <w:shd w:val="clear" w:color="auto" w:fill="FDE9D9" w:themeFill="accent6" w:themeFillTint="33"/>
            <w:vAlign w:val="center"/>
          </w:tcPr>
          <w:p w14:paraId="28F72D9C" w14:textId="6307F7B6" w:rsidR="003D60BE" w:rsidRDefault="00F95F77" w:rsidP="003D60B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color w:val="262626"/>
                <w:sz w:val="18"/>
                <w:szCs w:val="18"/>
                <w:lang w:val="en-US"/>
              </w:rPr>
              <w:t>Maria Bonita</w:t>
            </w:r>
            <w:r w:rsidR="003D60BE" w:rsidRPr="00FC786C">
              <w:rPr>
                <w:rFonts w:ascii="Arial" w:eastAsia="Arial" w:hAnsi="Arial" w:cs="Arial"/>
                <w:color w:val="262626"/>
                <w:sz w:val="18"/>
                <w:szCs w:val="18"/>
                <w:lang w:val="en-US"/>
              </w:rPr>
              <w:t xml:space="preserve"> o</w:t>
            </w:r>
            <w:r w:rsidR="003D60BE">
              <w:rPr>
                <w:rFonts w:ascii="Arial" w:eastAsia="Arial" w:hAnsi="Arial" w:cs="Arial"/>
                <w:color w:val="262626"/>
                <w:sz w:val="18"/>
                <w:szCs w:val="18"/>
                <w:lang w:val="en-US"/>
              </w:rPr>
              <w:t xml:space="preserve"> similar</w:t>
            </w:r>
          </w:p>
        </w:tc>
        <w:tc>
          <w:tcPr>
            <w:tcW w:w="1984" w:type="dxa"/>
            <w:shd w:val="clear" w:color="auto" w:fill="FDE9D9" w:themeFill="accent6" w:themeFillTint="33"/>
            <w:vAlign w:val="center"/>
          </w:tcPr>
          <w:p w14:paraId="2D9D7F22" w14:textId="6B73C0AA" w:rsidR="003D60BE" w:rsidRDefault="00845EA8" w:rsidP="003D60B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Primera</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32BCF281"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3D60BE">
        <w:rPr>
          <w:rFonts w:ascii="Arial" w:eastAsia="Times New Roman" w:hAnsi="Arial" w:cs="Arial"/>
          <w:b/>
          <w:color w:val="E36C0A" w:themeColor="accent6" w:themeShade="BF"/>
          <w:sz w:val="18"/>
          <w:szCs w:val="18"/>
          <w:u w:val="single"/>
          <w:lang w:val="es-ES_tradnl" w:eastAsia="es-ES"/>
        </w:rPr>
        <w:t>S POR PERSONA</w:t>
      </w:r>
      <w:r w:rsidR="00421007">
        <w:rPr>
          <w:rFonts w:ascii="Arial" w:eastAsia="Times New Roman" w:hAnsi="Arial" w:cs="Arial"/>
          <w:b/>
          <w:color w:val="E36C0A" w:themeColor="accent6" w:themeShade="BF"/>
          <w:sz w:val="18"/>
          <w:szCs w:val="18"/>
          <w:u w:val="single"/>
          <w:lang w:val="es-ES_tradnl" w:eastAsia="es-ES"/>
        </w:rPr>
        <w:t>:</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204"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358"/>
        <w:gridCol w:w="1403"/>
        <w:gridCol w:w="1396"/>
        <w:gridCol w:w="1354"/>
        <w:gridCol w:w="1276"/>
        <w:gridCol w:w="1417"/>
      </w:tblGrid>
      <w:tr w:rsidR="00ED634A" w:rsidRPr="00D33A49" w14:paraId="48A5D9B9" w14:textId="1D19B566" w:rsidTr="00ED634A">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5302BDDA"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3D60BE">
              <w:rPr>
                <w:rFonts w:ascii="Arial" w:eastAsia="Calibri" w:hAnsi="Arial" w:cs="Arial"/>
                <w:bCs w:val="0"/>
                <w:color w:val="FFFFFF" w:themeColor="background1"/>
                <w:sz w:val="18"/>
                <w:szCs w:val="18"/>
                <w:lang w:val="es-AR"/>
              </w:rPr>
              <w:t>Domingo, miércoles y 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08E23B72"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0A15B2">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A94A74" w:rsidRPr="00F97125" w14:paraId="23F57302" w14:textId="7F1A173F" w:rsidTr="00ED634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791C7391" w14:textId="77777777" w:rsidR="00A94A74" w:rsidRPr="005E1395" w:rsidRDefault="00A94A74" w:rsidP="00A94A74">
            <w:pPr>
              <w:pStyle w:val="TableParagraph"/>
              <w:spacing w:before="1"/>
              <w:ind w:left="0"/>
              <w:jc w:val="center"/>
              <w:rPr>
                <w:b w:val="0"/>
                <w:spacing w:val="-2"/>
                <w:sz w:val="18"/>
              </w:rPr>
            </w:pPr>
            <w:r w:rsidRPr="00C3196E">
              <w:rPr>
                <w:spacing w:val="-2"/>
                <w:sz w:val="18"/>
              </w:rPr>
              <w:t>11/01/25-26/01/25</w:t>
            </w:r>
          </w:p>
          <w:p w14:paraId="538A7CEF" w14:textId="77777777" w:rsidR="00A94A74" w:rsidRPr="005E1395" w:rsidRDefault="00A94A74" w:rsidP="00A94A74">
            <w:pPr>
              <w:pStyle w:val="TableParagraph"/>
              <w:spacing w:before="1"/>
              <w:ind w:left="0"/>
              <w:jc w:val="center"/>
              <w:rPr>
                <w:b w:val="0"/>
                <w:spacing w:val="-2"/>
                <w:sz w:val="18"/>
              </w:rPr>
            </w:pPr>
            <w:r w:rsidRPr="00C3196E">
              <w:rPr>
                <w:spacing w:val="-2"/>
                <w:sz w:val="18"/>
              </w:rPr>
              <w:t>06/02/25-10/03/25</w:t>
            </w:r>
          </w:p>
          <w:p w14:paraId="02E7AF06" w14:textId="77777777" w:rsidR="00A94A74" w:rsidRDefault="00A94A74" w:rsidP="00A94A74">
            <w:pPr>
              <w:pStyle w:val="TableParagraph"/>
              <w:spacing w:before="1"/>
              <w:ind w:left="0"/>
              <w:jc w:val="center"/>
              <w:rPr>
                <w:b w:val="0"/>
                <w:bCs w:val="0"/>
                <w:spacing w:val="-2"/>
                <w:sz w:val="18"/>
              </w:rPr>
            </w:pPr>
            <w:r w:rsidRPr="00C3196E">
              <w:rPr>
                <w:spacing w:val="-2"/>
                <w:sz w:val="18"/>
              </w:rPr>
              <w:t xml:space="preserve">21/03/25-08/04/25 </w:t>
            </w:r>
          </w:p>
          <w:p w14:paraId="0D3236A0" w14:textId="77777777" w:rsidR="00A94A74" w:rsidRPr="00D379BE" w:rsidRDefault="00A94A74" w:rsidP="00A94A74">
            <w:pPr>
              <w:pStyle w:val="TableParagraph"/>
              <w:spacing w:before="1"/>
              <w:ind w:left="0"/>
              <w:jc w:val="center"/>
              <w:rPr>
                <w:spacing w:val="-2"/>
                <w:sz w:val="18"/>
              </w:rPr>
            </w:pPr>
            <w:r w:rsidRPr="00C3196E">
              <w:rPr>
                <w:spacing w:val="-2"/>
                <w:sz w:val="18"/>
              </w:rPr>
              <w:t>09/05/25-</w:t>
            </w:r>
            <w:r w:rsidRPr="00E14964">
              <w:rPr>
                <w:spacing w:val="-2"/>
                <w:sz w:val="18"/>
              </w:rPr>
              <w:t>30/06/</w:t>
            </w:r>
            <w:r w:rsidRPr="00C3196E">
              <w:rPr>
                <w:spacing w:val="-2"/>
                <w:sz w:val="18"/>
              </w:rPr>
              <w:t>25</w:t>
            </w:r>
          </w:p>
          <w:p w14:paraId="5A664981" w14:textId="77777777" w:rsidR="00A94A74" w:rsidRPr="000C6D4A" w:rsidRDefault="00A94A74" w:rsidP="00A94A74">
            <w:pPr>
              <w:pStyle w:val="TableParagraph"/>
              <w:spacing w:before="1"/>
              <w:ind w:left="0"/>
              <w:jc w:val="center"/>
              <w:rPr>
                <w:spacing w:val="-2"/>
                <w:sz w:val="18"/>
              </w:rPr>
            </w:pPr>
            <w:r w:rsidRPr="000C6D4A">
              <w:rPr>
                <w:spacing w:val="-2"/>
                <w:sz w:val="18"/>
              </w:rPr>
              <w:t>01/09/25-10/09/25</w:t>
            </w:r>
          </w:p>
          <w:p w14:paraId="211EBF3C" w14:textId="77777777" w:rsidR="00A94A74" w:rsidRPr="00D379BE" w:rsidRDefault="00A94A74" w:rsidP="00A94A74">
            <w:pPr>
              <w:pStyle w:val="TableParagraph"/>
              <w:spacing w:before="1"/>
              <w:ind w:left="0"/>
              <w:jc w:val="center"/>
              <w:rPr>
                <w:spacing w:val="-2"/>
                <w:sz w:val="18"/>
              </w:rPr>
            </w:pPr>
            <w:r w:rsidRPr="00C3196E">
              <w:rPr>
                <w:spacing w:val="-2"/>
                <w:sz w:val="18"/>
              </w:rPr>
              <w:t>22/09/25-26/10/25</w:t>
            </w:r>
          </w:p>
          <w:p w14:paraId="339B2223" w14:textId="77777777" w:rsidR="00A94A74" w:rsidRPr="00D379BE" w:rsidRDefault="00A94A74" w:rsidP="00A94A74">
            <w:pPr>
              <w:pStyle w:val="TableParagraph"/>
              <w:spacing w:before="1"/>
              <w:ind w:left="0"/>
              <w:jc w:val="center"/>
              <w:rPr>
                <w:spacing w:val="-2"/>
                <w:sz w:val="18"/>
              </w:rPr>
            </w:pPr>
            <w:r w:rsidRPr="00C3196E">
              <w:rPr>
                <w:spacing w:val="-2"/>
                <w:sz w:val="18"/>
              </w:rPr>
              <w:t>06/11/25-12/11/25</w:t>
            </w:r>
          </w:p>
          <w:p w14:paraId="1D9E6580" w14:textId="61795B2D" w:rsidR="00A94A74" w:rsidRPr="00ED1D99" w:rsidRDefault="00A94A74" w:rsidP="00A94A74">
            <w:pPr>
              <w:spacing w:after="0"/>
              <w:jc w:val="center"/>
              <w:rPr>
                <w:rFonts w:ascii="Arial" w:eastAsia="Times New Roman" w:hAnsi="Arial" w:cs="Arial"/>
                <w:b w:val="0"/>
                <w:bCs w:val="0"/>
                <w:color w:val="000000"/>
                <w:sz w:val="18"/>
                <w:szCs w:val="18"/>
                <w:lang w:val="en-US" w:eastAsia="es-ES"/>
              </w:rPr>
            </w:pPr>
            <w:r w:rsidRPr="0033253F">
              <w:rPr>
                <w:rFonts w:ascii="Arial" w:eastAsia="Arial" w:hAnsi="Arial" w:cs="Arial"/>
                <w:spacing w:val="-2"/>
                <w:sz w:val="18"/>
              </w:rPr>
              <w:t>24/11/24-14/12/25</w:t>
            </w:r>
          </w:p>
        </w:tc>
        <w:tc>
          <w:tcPr>
            <w:tcW w:w="1403" w:type="dxa"/>
            <w:shd w:val="clear" w:color="auto" w:fill="FFFFFF" w:themeFill="background1"/>
            <w:vAlign w:val="center"/>
          </w:tcPr>
          <w:p w14:paraId="38EC0153" w14:textId="55C0A8EF" w:rsidR="00A94A74" w:rsidRPr="00ED634A"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37,790</w:t>
            </w:r>
          </w:p>
        </w:tc>
        <w:tc>
          <w:tcPr>
            <w:tcW w:w="1396" w:type="dxa"/>
            <w:shd w:val="clear" w:color="auto" w:fill="FFFFFF" w:themeFill="background1"/>
            <w:vAlign w:val="center"/>
          </w:tcPr>
          <w:p w14:paraId="50FBA4D1" w14:textId="2E50AD00" w:rsidR="00A94A74" w:rsidRPr="00ED634A"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25,623</w:t>
            </w:r>
          </w:p>
        </w:tc>
        <w:tc>
          <w:tcPr>
            <w:tcW w:w="1354" w:type="dxa"/>
            <w:shd w:val="clear" w:color="auto" w:fill="FFFFFF" w:themeFill="background1"/>
            <w:vAlign w:val="center"/>
          </w:tcPr>
          <w:p w14:paraId="0A4F6C2B" w14:textId="38E262E4" w:rsidR="00A94A74" w:rsidRPr="00E63A4D"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20,970</w:t>
            </w:r>
          </w:p>
        </w:tc>
        <w:tc>
          <w:tcPr>
            <w:tcW w:w="1276" w:type="dxa"/>
            <w:shd w:val="clear" w:color="auto" w:fill="FFFFFF" w:themeFill="background1"/>
            <w:vAlign w:val="center"/>
          </w:tcPr>
          <w:p w14:paraId="1E403210" w14:textId="0FEE5A13" w:rsidR="00A94A74"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18,574</w:t>
            </w:r>
          </w:p>
        </w:tc>
        <w:tc>
          <w:tcPr>
            <w:tcW w:w="1417" w:type="dxa"/>
            <w:shd w:val="clear" w:color="auto" w:fill="FFFFFF" w:themeFill="background1"/>
            <w:vAlign w:val="center"/>
          </w:tcPr>
          <w:p w14:paraId="26FABD1B" w14:textId="70FAB77F" w:rsidR="00A94A74"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12,963</w:t>
            </w:r>
          </w:p>
        </w:tc>
      </w:tr>
      <w:tr w:rsidR="00A94A74" w:rsidRPr="00F97125" w14:paraId="3322FFBD" w14:textId="77777777" w:rsidTr="00ED634A">
        <w:trPr>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5FE3467A" w14:textId="77777777" w:rsidR="00A94A74" w:rsidRPr="005E1395" w:rsidRDefault="00A94A74" w:rsidP="00A94A74">
            <w:pPr>
              <w:pStyle w:val="TableParagraph"/>
              <w:spacing w:before="1"/>
              <w:ind w:left="0"/>
              <w:jc w:val="center"/>
              <w:rPr>
                <w:b w:val="0"/>
                <w:spacing w:val="-2"/>
                <w:sz w:val="18"/>
              </w:rPr>
            </w:pPr>
            <w:r w:rsidRPr="00492368">
              <w:rPr>
                <w:spacing w:val="-2"/>
                <w:sz w:val="18"/>
              </w:rPr>
              <w:t>01/01/25-10/01/25</w:t>
            </w:r>
          </w:p>
          <w:p w14:paraId="2D13A91D" w14:textId="77777777" w:rsidR="00A94A74" w:rsidRPr="005E1395" w:rsidRDefault="00A94A74" w:rsidP="00A94A74">
            <w:pPr>
              <w:pStyle w:val="TableParagraph"/>
              <w:spacing w:before="1"/>
              <w:ind w:left="0"/>
              <w:jc w:val="center"/>
              <w:rPr>
                <w:b w:val="0"/>
                <w:spacing w:val="-2"/>
                <w:sz w:val="18"/>
              </w:rPr>
            </w:pPr>
            <w:r>
              <w:rPr>
                <w:spacing w:val="-2"/>
                <w:sz w:val="18"/>
              </w:rPr>
              <w:t>27/01/25-05/02/25</w:t>
            </w:r>
          </w:p>
          <w:p w14:paraId="664B7B80" w14:textId="77777777" w:rsidR="00A94A74" w:rsidRPr="005E1395" w:rsidRDefault="00A94A74" w:rsidP="00A94A74">
            <w:pPr>
              <w:pStyle w:val="TableParagraph"/>
              <w:spacing w:before="1"/>
              <w:ind w:left="0"/>
              <w:jc w:val="center"/>
              <w:rPr>
                <w:b w:val="0"/>
                <w:spacing w:val="-2"/>
                <w:sz w:val="18"/>
              </w:rPr>
            </w:pPr>
            <w:r>
              <w:rPr>
                <w:spacing w:val="-2"/>
                <w:sz w:val="18"/>
              </w:rPr>
              <w:t>11/03/25-20/03/25</w:t>
            </w:r>
          </w:p>
          <w:p w14:paraId="78CDBFA7" w14:textId="77777777" w:rsidR="00A94A74" w:rsidRPr="005E1395" w:rsidRDefault="00A94A74" w:rsidP="00A94A74">
            <w:pPr>
              <w:pStyle w:val="TableParagraph"/>
              <w:spacing w:before="1"/>
              <w:ind w:left="0"/>
              <w:jc w:val="center"/>
              <w:rPr>
                <w:b w:val="0"/>
                <w:spacing w:val="-2"/>
                <w:sz w:val="18"/>
              </w:rPr>
            </w:pPr>
            <w:r>
              <w:rPr>
                <w:spacing w:val="-2"/>
                <w:sz w:val="18"/>
              </w:rPr>
              <w:t>09/04/25-08/05/25</w:t>
            </w:r>
          </w:p>
          <w:p w14:paraId="083E67ED" w14:textId="77777777" w:rsidR="00A94A74" w:rsidRPr="0033253F" w:rsidRDefault="00A94A74" w:rsidP="00A94A74">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5D25A51F" w14:textId="77777777" w:rsidR="00A94A74" w:rsidRPr="0033253F" w:rsidRDefault="00A94A74" w:rsidP="00A94A74">
            <w:pPr>
              <w:pStyle w:val="TableParagraph"/>
              <w:spacing w:before="1"/>
              <w:ind w:left="0"/>
              <w:jc w:val="center"/>
              <w:rPr>
                <w:spacing w:val="-2"/>
                <w:sz w:val="18"/>
              </w:rPr>
            </w:pPr>
            <w:r>
              <w:rPr>
                <w:spacing w:val="-2"/>
                <w:sz w:val="18"/>
              </w:rPr>
              <w:t>11/09/25-21/09/25</w:t>
            </w:r>
          </w:p>
          <w:p w14:paraId="083C6EAE" w14:textId="77777777" w:rsidR="00A94A74" w:rsidRPr="0033253F" w:rsidRDefault="00A94A74" w:rsidP="00A94A74">
            <w:pPr>
              <w:pStyle w:val="TableParagraph"/>
              <w:spacing w:before="1"/>
              <w:ind w:left="0"/>
              <w:jc w:val="center"/>
              <w:rPr>
                <w:spacing w:val="-2"/>
                <w:sz w:val="18"/>
              </w:rPr>
            </w:pPr>
            <w:r>
              <w:rPr>
                <w:spacing w:val="-2"/>
                <w:sz w:val="18"/>
              </w:rPr>
              <w:t>27/10/25-05/11/25</w:t>
            </w:r>
          </w:p>
          <w:p w14:paraId="116EC994" w14:textId="77777777" w:rsidR="00A94A74" w:rsidRPr="0033253F" w:rsidRDefault="00A94A74" w:rsidP="00A94A74">
            <w:pPr>
              <w:pStyle w:val="TableParagraph"/>
              <w:spacing w:before="1"/>
              <w:ind w:left="0"/>
              <w:jc w:val="center"/>
              <w:rPr>
                <w:spacing w:val="-2"/>
                <w:sz w:val="18"/>
              </w:rPr>
            </w:pPr>
            <w:r>
              <w:rPr>
                <w:spacing w:val="-2"/>
                <w:sz w:val="18"/>
              </w:rPr>
              <w:t>13/11/25-23/11/25</w:t>
            </w:r>
          </w:p>
          <w:p w14:paraId="5ECD7A82" w14:textId="6237E75D" w:rsidR="00A94A74" w:rsidRDefault="00A94A74" w:rsidP="00A94A74">
            <w:pPr>
              <w:pStyle w:val="TableParagraph"/>
              <w:spacing w:before="1"/>
              <w:ind w:left="0"/>
              <w:jc w:val="center"/>
              <w:rPr>
                <w:rFonts w:eastAsia="Times New Roman"/>
                <w:color w:val="000000"/>
                <w:sz w:val="18"/>
                <w:szCs w:val="18"/>
                <w:lang w:val="en-US" w:eastAsia="es-ES"/>
              </w:rPr>
            </w:pPr>
            <w:r w:rsidRPr="005E1395">
              <w:rPr>
                <w:spacing w:val="-2"/>
                <w:sz w:val="18"/>
              </w:rPr>
              <w:t>15/12/25-31/12/25</w:t>
            </w:r>
          </w:p>
        </w:tc>
        <w:tc>
          <w:tcPr>
            <w:tcW w:w="1403" w:type="dxa"/>
            <w:shd w:val="clear" w:color="auto" w:fill="FFFFFF" w:themeFill="background1"/>
            <w:vAlign w:val="center"/>
          </w:tcPr>
          <w:p w14:paraId="0BE1AD83" w14:textId="4E5F8723" w:rsidR="00A94A74" w:rsidRPr="00ED634A" w:rsidRDefault="00A94A74" w:rsidP="00A94A7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41,538</w:t>
            </w:r>
          </w:p>
        </w:tc>
        <w:tc>
          <w:tcPr>
            <w:tcW w:w="1396" w:type="dxa"/>
            <w:shd w:val="clear" w:color="auto" w:fill="FFFFFF" w:themeFill="background1"/>
            <w:vAlign w:val="center"/>
          </w:tcPr>
          <w:p w14:paraId="6BCA3DB9" w14:textId="19D18A53" w:rsidR="00A94A74" w:rsidRPr="00920FCB" w:rsidRDefault="00A94A74" w:rsidP="00A94A7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20FCB">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28,155</w:t>
            </w:r>
          </w:p>
        </w:tc>
        <w:tc>
          <w:tcPr>
            <w:tcW w:w="1354" w:type="dxa"/>
            <w:shd w:val="clear" w:color="auto" w:fill="FFFFFF" w:themeFill="background1"/>
            <w:vAlign w:val="center"/>
          </w:tcPr>
          <w:p w14:paraId="48AED8D1" w14:textId="3F906A2E" w:rsidR="00A94A74" w:rsidRDefault="00A94A74" w:rsidP="00A94A7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23,037</w:t>
            </w:r>
          </w:p>
        </w:tc>
        <w:tc>
          <w:tcPr>
            <w:tcW w:w="1276" w:type="dxa"/>
            <w:shd w:val="clear" w:color="auto" w:fill="FFFFFF" w:themeFill="background1"/>
            <w:vAlign w:val="center"/>
          </w:tcPr>
          <w:p w14:paraId="76C0B871" w14:textId="27D50509" w:rsidR="00A94A74" w:rsidRDefault="00A94A74" w:rsidP="00A94A7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20,402</w:t>
            </w:r>
          </w:p>
        </w:tc>
        <w:tc>
          <w:tcPr>
            <w:tcW w:w="1417" w:type="dxa"/>
            <w:shd w:val="clear" w:color="auto" w:fill="FFFFFF" w:themeFill="background1"/>
            <w:vAlign w:val="center"/>
          </w:tcPr>
          <w:p w14:paraId="5A70C42E" w14:textId="7765F605" w:rsidR="00A94A74" w:rsidRDefault="00A94A74" w:rsidP="00A94A7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14,229</w:t>
            </w:r>
          </w:p>
        </w:tc>
      </w:tr>
    </w:tbl>
    <w:p w14:paraId="2B528037" w14:textId="77777777" w:rsidR="006409CB" w:rsidRPr="009D659B" w:rsidRDefault="006409CB" w:rsidP="006409CB">
      <w:pPr>
        <w:widowControl w:val="0"/>
        <w:suppressAutoHyphens w:val="0"/>
        <w:autoSpaceDE w:val="0"/>
        <w:autoSpaceDN w:val="0"/>
        <w:spacing w:before="207" w:after="0" w:line="202" w:lineRule="exact"/>
        <w:outlineLvl w:val="1"/>
        <w:rPr>
          <w:rFonts w:ascii="Arial" w:eastAsia="Arial" w:hAnsi="Arial" w:cs="Arial"/>
          <w:b/>
          <w:bCs/>
          <w:sz w:val="18"/>
          <w:szCs w:val="18"/>
        </w:rPr>
      </w:pPr>
      <w:r w:rsidRPr="009D659B">
        <w:rPr>
          <w:rFonts w:ascii="Arial" w:eastAsia="Arial" w:hAnsi="Arial" w:cs="Arial"/>
          <w:b/>
          <w:bCs/>
          <w:spacing w:val="-2"/>
          <w:sz w:val="18"/>
          <w:szCs w:val="18"/>
        </w:rPr>
        <w:t>Nota</w:t>
      </w:r>
      <w:r>
        <w:rPr>
          <w:rFonts w:ascii="Arial" w:eastAsia="Arial" w:hAnsi="Arial" w:cs="Arial"/>
          <w:b/>
          <w:bCs/>
          <w:spacing w:val="-2"/>
          <w:sz w:val="18"/>
          <w:szCs w:val="18"/>
        </w:rPr>
        <w:t>s</w:t>
      </w:r>
      <w:r w:rsidRPr="009D659B">
        <w:rPr>
          <w:rFonts w:ascii="Arial" w:eastAsia="Arial" w:hAnsi="Arial" w:cs="Arial"/>
          <w:b/>
          <w:bCs/>
          <w:spacing w:val="-2"/>
          <w:sz w:val="18"/>
          <w:szCs w:val="18"/>
        </w:rPr>
        <w:t>:</w:t>
      </w:r>
    </w:p>
    <w:p w14:paraId="170D8D55" w14:textId="77777777" w:rsidR="006409CB" w:rsidRPr="009D659B" w:rsidRDefault="006409CB" w:rsidP="006409C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9D659B">
        <w:rPr>
          <w:rFonts w:ascii="Arial" w:eastAsia="Arial" w:hAnsi="Arial" w:cs="Arial"/>
          <w:b/>
          <w:sz w:val="18"/>
        </w:rPr>
        <w:t>Máximo 2 menores por habitación.</w:t>
      </w:r>
    </w:p>
    <w:p w14:paraId="7DF3B710" w14:textId="77777777" w:rsidR="006409CB" w:rsidRPr="009D659B" w:rsidRDefault="006409CB" w:rsidP="006409C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De 0 a 2 años se consideran infantes y su precio es de</w:t>
      </w:r>
      <w:r w:rsidRPr="009D659B">
        <w:rPr>
          <w:rFonts w:ascii="Arial" w:eastAsia="Times New Roman" w:hAnsi="Arial" w:cs="Arial"/>
          <w:b/>
          <w:color w:val="000000"/>
          <w:sz w:val="18"/>
          <w:szCs w:val="18"/>
          <w:lang w:val="es-ES_tradnl" w:eastAsia="es-ES"/>
        </w:rPr>
        <w:t xml:space="preserve"> MXN 359 </w:t>
      </w:r>
      <w:r w:rsidRPr="009D659B">
        <w:rPr>
          <w:rFonts w:ascii="Arial" w:eastAsia="Arial" w:hAnsi="Arial" w:cs="Arial"/>
          <w:sz w:val="18"/>
        </w:rPr>
        <w:t xml:space="preserve">(no incluye asiento en el tren, ni alimentos, ni atracciones incluidas). </w:t>
      </w:r>
    </w:p>
    <w:p w14:paraId="09C2E211" w14:textId="6AC8269D" w:rsidR="006409CB" w:rsidRDefault="006409CB" w:rsidP="006409C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En caso de requerir una dieta especial o ser alérgico a un alimento favor de notificarlo con anticipación.</w:t>
      </w:r>
    </w:p>
    <w:p w14:paraId="1B7E5457" w14:textId="4186BC05" w:rsidR="00A94A74" w:rsidRPr="00A94A74" w:rsidRDefault="00A94A74" w:rsidP="00A94A74">
      <w:pPr>
        <w:pStyle w:val="Prrafodelista"/>
        <w:numPr>
          <w:ilvl w:val="0"/>
          <w:numId w:val="40"/>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r>
        <w:rPr>
          <w:rFonts w:ascii="Arial" w:eastAsia="Arial" w:hAnsi="Arial" w:cs="Arial"/>
          <w:sz w:val="18"/>
        </w:rPr>
        <w:t>.</w:t>
      </w: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40A0DC55" w14:textId="77777777" w:rsidR="006409CB" w:rsidRDefault="006409CB" w:rsidP="00FC786C">
      <w:pPr>
        <w:spacing w:after="0" w:line="240" w:lineRule="auto"/>
        <w:rPr>
          <w:rFonts w:ascii="Arial" w:eastAsia="Arial" w:hAnsi="Arial" w:cs="Arial"/>
          <w:b/>
          <w:color w:val="E36C09"/>
          <w:sz w:val="18"/>
          <w:szCs w:val="18"/>
          <w:u w:val="single"/>
        </w:rPr>
      </w:pPr>
    </w:p>
    <w:p w14:paraId="03F34AF7" w14:textId="1A86CE31"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08BBCC9D"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1D6D8A2C" w14:textId="07CF9865"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sidR="003D60BE">
        <w:rPr>
          <w:rFonts w:ascii="Arial" w:eastAsia="Arial" w:hAnsi="Arial" w:cs="Arial"/>
          <w:b/>
          <w:color w:val="000000"/>
          <w:sz w:val="18"/>
          <w:szCs w:val="18"/>
        </w:rPr>
        <w:t xml:space="preserve"> </w:t>
      </w:r>
      <w:r>
        <w:rPr>
          <w:rFonts w:ascii="Arial" w:eastAsia="Arial" w:hAnsi="Arial" w:cs="Arial"/>
          <w:b/>
          <w:i/>
          <w:color w:val="000000"/>
          <w:sz w:val="18"/>
          <w:szCs w:val="18"/>
        </w:rPr>
        <w:t>El Fuerte</w:t>
      </w:r>
      <w:r w:rsidR="003D60BE">
        <w:rPr>
          <w:rFonts w:ascii="Arial" w:eastAsia="Arial" w:hAnsi="Arial" w:cs="Arial"/>
          <w:b/>
          <w:i/>
          <w:color w:val="000000"/>
          <w:sz w:val="18"/>
          <w:szCs w:val="18"/>
        </w:rPr>
        <w:t xml:space="preserve"> – Divisadero/Barrancas</w:t>
      </w:r>
    </w:p>
    <w:p w14:paraId="412B56C0" w14:textId="780999F5"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r w:rsidR="003D60BE">
        <w:rPr>
          <w:rFonts w:ascii="Arial" w:eastAsia="Arial" w:hAnsi="Arial" w:cs="Arial"/>
          <w:color w:val="000000"/>
          <w:sz w:val="18"/>
          <w:szCs w:val="18"/>
        </w:rPr>
        <w:t>el Fuerte</w:t>
      </w:r>
    </w:p>
    <w:p w14:paraId="599CDE59" w14:textId="412CEBBD"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r w:rsidR="003D60BE">
        <w:rPr>
          <w:rFonts w:ascii="Arial" w:eastAsia="Arial" w:hAnsi="Arial" w:cs="Arial"/>
          <w:color w:val="000000"/>
          <w:sz w:val="18"/>
          <w:szCs w:val="18"/>
        </w:rPr>
        <w:t>Divisadero</w:t>
      </w:r>
    </w:p>
    <w:p w14:paraId="36ABE11D" w14:textId="25F57FC3"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r w:rsidR="003D60BE">
        <w:rPr>
          <w:rFonts w:ascii="Arial" w:eastAsia="Arial" w:hAnsi="Arial" w:cs="Arial"/>
          <w:color w:val="000000"/>
          <w:sz w:val="18"/>
          <w:szCs w:val="18"/>
        </w:rPr>
        <w:t>Creel</w:t>
      </w:r>
    </w:p>
    <w:p w14:paraId="7B68104E" w14:textId="3C861230"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1" w:name="_heading=h.30j0zll" w:colFirst="0" w:colLast="0"/>
      <w:bookmarkEnd w:id="1"/>
      <w:r>
        <w:rPr>
          <w:rFonts w:ascii="Arial" w:eastAsia="Arial" w:hAnsi="Arial" w:cs="Arial"/>
          <w:color w:val="000000"/>
          <w:sz w:val="18"/>
          <w:szCs w:val="18"/>
        </w:rPr>
        <w:lastRenderedPageBreak/>
        <w:t xml:space="preserve">1 noche de alojamiento en </w:t>
      </w:r>
      <w:r w:rsidR="003D60BE">
        <w:rPr>
          <w:rFonts w:ascii="Arial" w:eastAsia="Arial" w:hAnsi="Arial" w:cs="Arial"/>
          <w:color w:val="000000"/>
          <w:sz w:val="18"/>
          <w:szCs w:val="18"/>
        </w:rPr>
        <w:t>Chihuahua</w:t>
      </w:r>
    </w:p>
    <w:p w14:paraId="2AF4744C" w14:textId="7016F52A" w:rsidR="00FC786C" w:rsidRPr="001E6A5D" w:rsidRDefault="001E6A5D"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desayuno</w:t>
      </w:r>
      <w:r w:rsidRPr="001E6A5D">
        <w:rPr>
          <w:rFonts w:ascii="Arial" w:eastAsia="Arial" w:hAnsi="Arial" w:cs="Arial"/>
          <w:color w:val="000000"/>
          <w:sz w:val="18"/>
          <w:szCs w:val="18"/>
        </w:rPr>
        <w:t xml:space="preserve">s, 1 </w:t>
      </w:r>
      <w:r w:rsidRPr="001E6A5D">
        <w:rPr>
          <w:rFonts w:ascii="Arial" w:eastAsia="Arial" w:hAnsi="Arial" w:cs="Arial"/>
          <w:sz w:val="18"/>
          <w:szCs w:val="18"/>
        </w:rPr>
        <w:t>comida</w:t>
      </w:r>
      <w:r w:rsidR="003D60BE">
        <w:rPr>
          <w:rFonts w:ascii="Arial" w:eastAsia="Arial" w:hAnsi="Arial" w:cs="Arial"/>
          <w:sz w:val="18"/>
          <w:szCs w:val="18"/>
        </w:rPr>
        <w:t>, 1 cena</w:t>
      </w:r>
      <w:r w:rsidR="001C6333">
        <w:rPr>
          <w:rFonts w:ascii="Arial" w:eastAsia="Arial" w:hAnsi="Arial" w:cs="Arial"/>
          <w:sz w:val="18"/>
          <w:szCs w:val="18"/>
        </w:rPr>
        <w:t xml:space="preserve">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 xml:space="preserve">Visita a una casa Menonita para disfrutar una </w:t>
      </w:r>
      <w:r w:rsidRPr="001C6333">
        <w:rPr>
          <w:rFonts w:ascii="Arial" w:eastAsia="Arial" w:hAnsi="Arial" w:cs="Arial"/>
          <w:b/>
          <w:bCs/>
          <w:sz w:val="18"/>
          <w:szCs w:val="18"/>
        </w:rPr>
        <w:t>degustación tradicional</w:t>
      </w:r>
      <w:r w:rsidRPr="001E6A5D">
        <w:rPr>
          <w:rFonts w:ascii="Arial" w:eastAsia="Arial" w:hAnsi="Arial" w:cs="Arial"/>
          <w:sz w:val="18"/>
          <w:szCs w:val="18"/>
        </w:rPr>
        <w:t xml:space="preserve"> y tiempo para conocer su casa y forma de vida.</w:t>
      </w:r>
    </w:p>
    <w:p w14:paraId="7BB3594D" w14:textId="235C92FD"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7E58871B" w14:textId="316393C4"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6853C0C9"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Los Mochis</w:t>
      </w:r>
      <w:r w:rsidR="001C6333">
        <w:rPr>
          <w:rFonts w:ascii="Arial" w:eastAsia="Arial" w:hAnsi="Arial" w:cs="Arial"/>
          <w:color w:val="000000"/>
          <w:sz w:val="18"/>
          <w:szCs w:val="18"/>
        </w:rPr>
        <w:t xml:space="preserve"> - Chihuahua</w:t>
      </w:r>
      <w:r>
        <w:rPr>
          <w:rFonts w:ascii="Arial" w:eastAsia="Arial" w:hAnsi="Arial" w:cs="Arial"/>
          <w:color w:val="000000"/>
          <w:sz w:val="18"/>
          <w:szCs w:val="18"/>
        </w:rPr>
        <w:t xml:space="preserve">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39F64E54" w14:textId="77777777" w:rsidR="006409CB" w:rsidRDefault="006409CB"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041428C4" w14:textId="77777777" w:rsidR="00A94A74" w:rsidRDefault="00A94A74"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306FEBB" w14:textId="562C7F15" w:rsidR="006409CB"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94A74" w:rsidRPr="00E63A4D" w14:paraId="02184EC0" w14:textId="77777777" w:rsidTr="003F6FC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A94A74" w:rsidRPr="00567CD9" w:rsidRDefault="00A94A74" w:rsidP="00A94A74">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2B0186AC" w:rsidR="00A94A74" w:rsidRPr="00567CD9" w:rsidRDefault="00B7776C" w:rsidP="00A94A74">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2DBD5B43"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11/01/25-26/01/25</w:t>
            </w:r>
          </w:p>
          <w:p w14:paraId="5462D282"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06/02/25-10/03/25</w:t>
            </w:r>
          </w:p>
          <w:p w14:paraId="6E32B5C4"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 xml:space="preserve">21/03/25-08/04/25 </w:t>
            </w:r>
          </w:p>
          <w:p w14:paraId="2A7419AA"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09/05/25-30/06/25</w:t>
            </w:r>
          </w:p>
          <w:p w14:paraId="4309532B"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01/09/25-10/09/25</w:t>
            </w:r>
          </w:p>
          <w:p w14:paraId="57C86C3D"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22/09/25-26/10/25</w:t>
            </w:r>
          </w:p>
          <w:p w14:paraId="3EED5546"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06/11/25-12/11/25</w:t>
            </w:r>
          </w:p>
          <w:p w14:paraId="2E97A6E6" w14:textId="31ED3499" w:rsidR="00A94A74" w:rsidRPr="00A94A74"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A94A74">
              <w:rPr>
                <w:rFonts w:ascii="Arial" w:eastAsia="Arial" w:hAnsi="Arial" w:cs="Arial"/>
                <w:b/>
                <w:spacing w:val="-2"/>
                <w:sz w:val="18"/>
              </w:rPr>
              <w:t>24/11/24-14/12/25</w:t>
            </w:r>
          </w:p>
        </w:tc>
        <w:tc>
          <w:tcPr>
            <w:tcW w:w="2863" w:type="dxa"/>
            <w:shd w:val="clear" w:color="auto" w:fill="FFFFFF" w:themeFill="background1"/>
            <w:vAlign w:val="center"/>
          </w:tcPr>
          <w:p w14:paraId="74191A71" w14:textId="73C0AB46" w:rsidR="00A94A74" w:rsidRPr="00E63A4D"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972</w:t>
            </w:r>
          </w:p>
        </w:tc>
      </w:tr>
      <w:tr w:rsidR="00A94A74" w:rsidRPr="00567CD9" w14:paraId="0E36F530" w14:textId="77777777" w:rsidTr="003F6FC9">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A94A74" w:rsidRPr="00567CD9" w:rsidRDefault="00A94A74" w:rsidP="00A94A7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7D2CC2C9" w:rsidR="00A94A74" w:rsidRPr="00567CD9" w:rsidRDefault="00B7776C" w:rsidP="00A94A74">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64A16768"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01/01/25-10/01/25</w:t>
            </w:r>
          </w:p>
          <w:p w14:paraId="1F08E304"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27/01/25-05/02/25</w:t>
            </w:r>
          </w:p>
          <w:p w14:paraId="32F9C8F3"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11/03/25-20/03/25</w:t>
            </w:r>
          </w:p>
          <w:p w14:paraId="339EEA78"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09/04/25-08/05/25</w:t>
            </w:r>
          </w:p>
          <w:p w14:paraId="7295CF6A"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01/07/25-31/08/25</w:t>
            </w:r>
          </w:p>
          <w:p w14:paraId="7842FCD5"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11/09/25-21/09/25</w:t>
            </w:r>
          </w:p>
          <w:p w14:paraId="3CEA63CD"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27/10/25-05/11/25</w:t>
            </w:r>
          </w:p>
          <w:p w14:paraId="07038306" w14:textId="77777777" w:rsidR="00A94A74" w:rsidRPr="00A94A74" w:rsidRDefault="00A94A74" w:rsidP="00A94A74">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94A74">
              <w:rPr>
                <w:b/>
                <w:spacing w:val="-2"/>
                <w:sz w:val="18"/>
              </w:rPr>
              <w:t>13/11/25-23/11/25</w:t>
            </w:r>
          </w:p>
          <w:p w14:paraId="30951168" w14:textId="2CC61E99" w:rsidR="00A94A74" w:rsidRPr="00A94A74" w:rsidRDefault="00A94A74" w:rsidP="00A94A74">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A94A74">
              <w:rPr>
                <w:rFonts w:ascii="Arial" w:eastAsia="Arial" w:hAnsi="Arial" w:cs="Arial"/>
                <w:b/>
                <w:spacing w:val="-2"/>
                <w:sz w:val="18"/>
              </w:rPr>
              <w:t>15/12/25-31/12/25</w:t>
            </w:r>
          </w:p>
        </w:tc>
        <w:tc>
          <w:tcPr>
            <w:tcW w:w="2863" w:type="dxa"/>
            <w:shd w:val="clear" w:color="auto" w:fill="FDE9D9" w:themeFill="accent6" w:themeFillTint="33"/>
            <w:vAlign w:val="center"/>
          </w:tcPr>
          <w:p w14:paraId="61C99A72" w14:textId="2D165AD0" w:rsidR="00A94A74" w:rsidRPr="00567CD9" w:rsidRDefault="00A94A74" w:rsidP="00A94A7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1,208</w:t>
            </w:r>
          </w:p>
        </w:tc>
      </w:tr>
      <w:tr w:rsidR="00A94A74" w:rsidRPr="00567CD9" w14:paraId="05AA8BDC" w14:textId="77777777" w:rsidTr="00215A2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A94A74" w:rsidRPr="00567CD9" w:rsidRDefault="00A94A74" w:rsidP="00A94A7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5B1FAD34" w:rsidR="00A94A74" w:rsidRPr="00567CD9" w:rsidRDefault="00B7776C" w:rsidP="00A94A74">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5B7B232B"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11/01/25-26/01/25</w:t>
            </w:r>
          </w:p>
          <w:p w14:paraId="1E010CA7"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06/02/25-10/03/25</w:t>
            </w:r>
          </w:p>
          <w:p w14:paraId="294F28F4"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 xml:space="preserve">21/03/25-08/04/25 </w:t>
            </w:r>
          </w:p>
          <w:p w14:paraId="5CE2DAA7"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09/05/25-30/06/25</w:t>
            </w:r>
          </w:p>
          <w:p w14:paraId="05EB137C"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01/09/25-10/09/25</w:t>
            </w:r>
          </w:p>
          <w:p w14:paraId="26573538"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22/09/25-26/10/25</w:t>
            </w:r>
          </w:p>
          <w:p w14:paraId="7AA16F85" w14:textId="77777777" w:rsidR="00A94A74" w:rsidRPr="00A94A74" w:rsidRDefault="00A94A74" w:rsidP="00A94A74">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94A74">
              <w:rPr>
                <w:b/>
                <w:spacing w:val="-2"/>
                <w:sz w:val="18"/>
              </w:rPr>
              <w:t>06/11/25-12/11/25</w:t>
            </w:r>
          </w:p>
          <w:p w14:paraId="174F090F" w14:textId="1E403AC7" w:rsidR="00A94A74" w:rsidRPr="00A94A74"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A94A74">
              <w:rPr>
                <w:rFonts w:ascii="Arial" w:eastAsia="Arial" w:hAnsi="Arial" w:cs="Arial"/>
                <w:b/>
                <w:spacing w:val="-2"/>
                <w:sz w:val="18"/>
              </w:rPr>
              <w:t>24/11/24-14/12/25</w:t>
            </w:r>
          </w:p>
        </w:tc>
        <w:tc>
          <w:tcPr>
            <w:tcW w:w="2863" w:type="dxa"/>
            <w:shd w:val="clear" w:color="auto" w:fill="FFFFFF" w:themeFill="background1"/>
            <w:vAlign w:val="center"/>
          </w:tcPr>
          <w:p w14:paraId="4E1B3AC6" w14:textId="57FA5B50" w:rsidR="00A94A74" w:rsidRPr="00567CD9" w:rsidRDefault="00A94A74" w:rsidP="00A94A7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3,250</w:t>
            </w:r>
          </w:p>
        </w:tc>
      </w:tr>
      <w:tr w:rsidR="00A94A74" w:rsidRPr="00567CD9" w14:paraId="55D59404" w14:textId="77777777" w:rsidTr="00215A23">
        <w:trPr>
          <w:trHeight w:val="360"/>
          <w:jc w:val="center"/>
        </w:trPr>
        <w:tc>
          <w:tcPr>
            <w:tcW w:w="4124" w:type="dxa"/>
            <w:shd w:val="clear" w:color="auto" w:fill="FDE9D9" w:themeFill="accent6" w:themeFillTint="33"/>
            <w:vAlign w:val="center"/>
          </w:tcPr>
          <w:p w14:paraId="2E910533" w14:textId="24EBD64B" w:rsidR="00A94A74" w:rsidRPr="00567CD9" w:rsidRDefault="00A94A74" w:rsidP="00A94A74">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43565ECE" w:rsidR="00A94A74" w:rsidRPr="00567CD9" w:rsidRDefault="00B7776C" w:rsidP="00A94A74">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3D23D503" w14:textId="77777777" w:rsidR="00A94A74" w:rsidRPr="00A94A74" w:rsidRDefault="00A94A74" w:rsidP="00A94A74">
            <w:pPr>
              <w:pStyle w:val="TableParagraph"/>
              <w:spacing w:before="1"/>
              <w:ind w:left="0"/>
              <w:jc w:val="center"/>
              <w:rPr>
                <w:b/>
                <w:spacing w:val="-2"/>
                <w:sz w:val="18"/>
              </w:rPr>
            </w:pPr>
            <w:r w:rsidRPr="00A94A74">
              <w:rPr>
                <w:b/>
                <w:spacing w:val="-2"/>
                <w:sz w:val="18"/>
              </w:rPr>
              <w:t>01/01/25-10/01/25</w:t>
            </w:r>
          </w:p>
          <w:p w14:paraId="22AFA2D7" w14:textId="77777777" w:rsidR="00A94A74" w:rsidRPr="00A94A74" w:rsidRDefault="00A94A74" w:rsidP="00A94A74">
            <w:pPr>
              <w:pStyle w:val="TableParagraph"/>
              <w:spacing w:before="1"/>
              <w:ind w:left="0"/>
              <w:jc w:val="center"/>
              <w:rPr>
                <w:b/>
                <w:spacing w:val="-2"/>
                <w:sz w:val="18"/>
              </w:rPr>
            </w:pPr>
            <w:r w:rsidRPr="00A94A74">
              <w:rPr>
                <w:b/>
                <w:spacing w:val="-2"/>
                <w:sz w:val="18"/>
              </w:rPr>
              <w:t>27/01/25-05/02/25</w:t>
            </w:r>
          </w:p>
          <w:p w14:paraId="4706E846" w14:textId="77777777" w:rsidR="00A94A74" w:rsidRPr="00A94A74" w:rsidRDefault="00A94A74" w:rsidP="00A94A74">
            <w:pPr>
              <w:pStyle w:val="TableParagraph"/>
              <w:spacing w:before="1"/>
              <w:ind w:left="0"/>
              <w:jc w:val="center"/>
              <w:rPr>
                <w:b/>
                <w:spacing w:val="-2"/>
                <w:sz w:val="18"/>
              </w:rPr>
            </w:pPr>
            <w:r w:rsidRPr="00A94A74">
              <w:rPr>
                <w:b/>
                <w:spacing w:val="-2"/>
                <w:sz w:val="18"/>
              </w:rPr>
              <w:t>11/03/25-20/03/25</w:t>
            </w:r>
          </w:p>
          <w:p w14:paraId="6F099AEC" w14:textId="77777777" w:rsidR="00A94A74" w:rsidRPr="00A94A74" w:rsidRDefault="00A94A74" w:rsidP="00A94A74">
            <w:pPr>
              <w:pStyle w:val="TableParagraph"/>
              <w:spacing w:before="1"/>
              <w:ind w:left="0"/>
              <w:jc w:val="center"/>
              <w:rPr>
                <w:b/>
                <w:spacing w:val="-2"/>
                <w:sz w:val="18"/>
              </w:rPr>
            </w:pPr>
            <w:r w:rsidRPr="00A94A74">
              <w:rPr>
                <w:b/>
                <w:spacing w:val="-2"/>
                <w:sz w:val="18"/>
              </w:rPr>
              <w:t>09/04/25-08/05/25</w:t>
            </w:r>
          </w:p>
          <w:p w14:paraId="5E89333D" w14:textId="77777777" w:rsidR="00A94A74" w:rsidRPr="00A94A74" w:rsidRDefault="00A94A74" w:rsidP="00A94A74">
            <w:pPr>
              <w:pStyle w:val="TableParagraph"/>
              <w:spacing w:before="1"/>
              <w:ind w:left="0"/>
              <w:jc w:val="center"/>
              <w:rPr>
                <w:b/>
                <w:spacing w:val="-2"/>
                <w:sz w:val="18"/>
              </w:rPr>
            </w:pPr>
            <w:r w:rsidRPr="00A94A74">
              <w:rPr>
                <w:b/>
                <w:spacing w:val="-2"/>
                <w:sz w:val="18"/>
              </w:rPr>
              <w:t>01/07/25-31/08/25</w:t>
            </w:r>
          </w:p>
          <w:p w14:paraId="507F8D64" w14:textId="77777777" w:rsidR="00A94A74" w:rsidRPr="00A94A74" w:rsidRDefault="00A94A74" w:rsidP="00A94A74">
            <w:pPr>
              <w:pStyle w:val="TableParagraph"/>
              <w:spacing w:before="1"/>
              <w:ind w:left="0"/>
              <w:jc w:val="center"/>
              <w:rPr>
                <w:b/>
                <w:spacing w:val="-2"/>
                <w:sz w:val="18"/>
              </w:rPr>
            </w:pPr>
            <w:r w:rsidRPr="00A94A74">
              <w:rPr>
                <w:b/>
                <w:spacing w:val="-2"/>
                <w:sz w:val="18"/>
              </w:rPr>
              <w:t>11/09/25-21/09/25</w:t>
            </w:r>
          </w:p>
          <w:p w14:paraId="48601430" w14:textId="77777777" w:rsidR="00A94A74" w:rsidRPr="00A94A74" w:rsidRDefault="00A94A74" w:rsidP="00A94A74">
            <w:pPr>
              <w:pStyle w:val="TableParagraph"/>
              <w:spacing w:before="1"/>
              <w:ind w:left="0"/>
              <w:jc w:val="center"/>
              <w:rPr>
                <w:b/>
                <w:spacing w:val="-2"/>
                <w:sz w:val="18"/>
              </w:rPr>
            </w:pPr>
            <w:r w:rsidRPr="00A94A74">
              <w:rPr>
                <w:b/>
                <w:spacing w:val="-2"/>
                <w:sz w:val="18"/>
              </w:rPr>
              <w:t>27/1</w:t>
            </w:r>
            <w:bookmarkStart w:id="2" w:name="_GoBack"/>
            <w:bookmarkEnd w:id="2"/>
            <w:r w:rsidRPr="00A94A74">
              <w:rPr>
                <w:b/>
                <w:spacing w:val="-2"/>
                <w:sz w:val="18"/>
              </w:rPr>
              <w:t>0/25-05/11/25</w:t>
            </w:r>
          </w:p>
          <w:p w14:paraId="28F34DA1" w14:textId="77777777" w:rsidR="00A94A74" w:rsidRPr="00A94A74" w:rsidRDefault="00A94A74" w:rsidP="00A94A74">
            <w:pPr>
              <w:pStyle w:val="TableParagraph"/>
              <w:spacing w:before="1"/>
              <w:ind w:left="0"/>
              <w:jc w:val="center"/>
              <w:rPr>
                <w:b/>
                <w:spacing w:val="-2"/>
                <w:sz w:val="18"/>
              </w:rPr>
            </w:pPr>
            <w:r w:rsidRPr="00A94A74">
              <w:rPr>
                <w:b/>
                <w:spacing w:val="-2"/>
                <w:sz w:val="18"/>
              </w:rPr>
              <w:t>13/11/25-23/11/25</w:t>
            </w:r>
          </w:p>
          <w:p w14:paraId="75AE680A" w14:textId="18F5EB50" w:rsidR="00A94A74" w:rsidRPr="00A94A74" w:rsidRDefault="00A94A74" w:rsidP="00A94A74">
            <w:pPr>
              <w:spacing w:after="0"/>
              <w:jc w:val="center"/>
              <w:rPr>
                <w:rFonts w:ascii="Arial" w:eastAsia="Arial" w:hAnsi="Arial" w:cs="Arial"/>
                <w:b/>
                <w:spacing w:val="-2"/>
                <w:sz w:val="18"/>
              </w:rPr>
            </w:pPr>
            <w:r w:rsidRPr="00A94A74">
              <w:rPr>
                <w:rFonts w:ascii="Arial" w:eastAsia="Arial" w:hAnsi="Arial" w:cs="Arial"/>
                <w:b/>
                <w:spacing w:val="-2"/>
                <w:sz w:val="18"/>
              </w:rPr>
              <w:t>15/12/25-31/12/25</w:t>
            </w:r>
          </w:p>
        </w:tc>
        <w:tc>
          <w:tcPr>
            <w:tcW w:w="2863" w:type="dxa"/>
            <w:shd w:val="clear" w:color="auto" w:fill="FDE9D9" w:themeFill="accent6" w:themeFillTint="33"/>
            <w:vAlign w:val="center"/>
          </w:tcPr>
          <w:p w14:paraId="3EDA3FFD" w14:textId="0ADACD32" w:rsidR="00A94A74" w:rsidRPr="00567CD9" w:rsidRDefault="00A94A74" w:rsidP="00A94A7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3,625</w:t>
            </w:r>
          </w:p>
        </w:tc>
      </w:tr>
    </w:tbl>
    <w:p w14:paraId="448A8896" w14:textId="1AE625E4"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5B1BA7">
        <w:rPr>
          <w:rFonts w:ascii="Arial" w:eastAsia="Arial" w:hAnsi="Arial" w:cs="Arial"/>
          <w:b/>
          <w:sz w:val="18"/>
          <w:szCs w:val="18"/>
        </w:rPr>
        <w:t>2</w:t>
      </w:r>
      <w:r>
        <w:rPr>
          <w:rFonts w:ascii="Arial" w:eastAsia="Arial" w:hAnsi="Arial" w:cs="Arial"/>
          <w:b/>
          <w:sz w:val="18"/>
          <w:szCs w:val="18"/>
        </w:rPr>
        <w:t xml:space="preserve"> del itinerario: Saliendo de</w:t>
      </w:r>
      <w:r w:rsidR="005B1BA7">
        <w:rPr>
          <w:rFonts w:ascii="Arial" w:eastAsia="Arial" w:hAnsi="Arial" w:cs="Arial"/>
          <w:b/>
          <w:sz w:val="18"/>
          <w:szCs w:val="18"/>
        </w:rPr>
        <w:t xml:space="preserve"> Fuerte a D</w:t>
      </w:r>
      <w:r>
        <w:rPr>
          <w:rFonts w:ascii="Arial" w:eastAsia="Arial" w:hAnsi="Arial" w:cs="Arial"/>
          <w:b/>
          <w:sz w:val="18"/>
          <w:szCs w:val="18"/>
        </w:rPr>
        <w:t>ivisadero</w:t>
      </w:r>
      <w:r w:rsidR="005B1BA7">
        <w:rPr>
          <w:rFonts w:ascii="Arial" w:eastAsia="Arial" w:hAnsi="Arial" w:cs="Arial"/>
          <w:b/>
          <w:sz w:val="18"/>
          <w:szCs w:val="18"/>
        </w:rPr>
        <w:t>/Barrancas</w:t>
      </w:r>
      <w:r>
        <w:rPr>
          <w:rFonts w:ascii="Arial" w:eastAsia="Arial" w:hAnsi="Arial" w:cs="Arial"/>
          <w:b/>
          <w:sz w:val="18"/>
          <w:szCs w:val="18"/>
        </w:rPr>
        <w:t xml:space="preserv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125A25BC" w14:textId="77777777" w:rsidR="006409CB" w:rsidRDefault="006409C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B779E8A" w14:textId="77777777" w:rsidR="00A94A74" w:rsidRDefault="00A94A7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05C9DAE0" w14:textId="77777777" w:rsidR="00A94A74" w:rsidRDefault="00A94A7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1251260C" w14:textId="77777777" w:rsidR="00A94A74" w:rsidRDefault="00A94A7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F0C4E81" w14:textId="77777777" w:rsidR="00A94A74" w:rsidRDefault="00A94A7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4E2D686F"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4434D6" w:rsidRPr="004434D6" w14:paraId="4C9B9B5D"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44147896" w14:textId="7178793E" w:rsidR="004434D6" w:rsidRPr="004434D6" w:rsidRDefault="004434D6" w:rsidP="00196D14">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sidR="005B1BA7">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6062E297" w14:textId="68B6B672" w:rsidR="004434D6" w:rsidRPr="004434D6" w:rsidRDefault="004434D6"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w:t>
            </w:r>
            <w:r w:rsidR="000A15B2">
              <w:rPr>
                <w:rFonts w:ascii="Arial" w:eastAsia="Times New Roman" w:hAnsi="Arial" w:cs="Arial"/>
                <w:color w:val="000000"/>
                <w:sz w:val="18"/>
                <w:szCs w:val="18"/>
                <w:lang w:eastAsia="es-ES"/>
              </w:rPr>
              <w:t xml:space="preserve"> 1,118</w:t>
            </w:r>
          </w:p>
        </w:tc>
      </w:tr>
      <w:tr w:rsidR="000A15B2" w:rsidRPr="004434D6" w14:paraId="24D86E23" w14:textId="77777777" w:rsidTr="00806485">
        <w:trPr>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0478CDBA" w14:textId="2F6BACB8" w:rsidR="000A15B2" w:rsidRPr="004434D6" w:rsidRDefault="000A15B2" w:rsidP="00196D14">
            <w:pPr>
              <w:spacing w:after="0"/>
              <w:rPr>
                <w:rFonts w:ascii="Arial" w:eastAsia="Times New Roman" w:hAnsi="Arial" w:cs="Arial"/>
                <w:color w:val="000000"/>
                <w:sz w:val="18"/>
                <w:szCs w:val="18"/>
                <w:lang w:eastAsia="es-ES"/>
              </w:rPr>
            </w:pPr>
            <w:r w:rsidRPr="000A15B2">
              <w:rPr>
                <w:rFonts w:ascii="Arial" w:eastAsia="Times New Roman" w:hAnsi="Arial" w:cs="Arial"/>
                <w:b w:val="0"/>
                <w:bCs w:val="0"/>
                <w:color w:val="000000"/>
                <w:sz w:val="18"/>
                <w:szCs w:val="18"/>
                <w:lang w:eastAsia="es-ES"/>
              </w:rPr>
              <w:t xml:space="preserve">CREEL Experiencia Rarámuri con comida incluida </w:t>
            </w:r>
          </w:p>
        </w:tc>
        <w:tc>
          <w:tcPr>
            <w:tcW w:w="2410" w:type="dxa"/>
            <w:shd w:val="clear" w:color="auto" w:fill="FFFFFF" w:themeFill="background1"/>
            <w:vAlign w:val="center"/>
          </w:tcPr>
          <w:p w14:paraId="297912F1" w14:textId="2FCC3E94" w:rsidR="000A15B2" w:rsidRDefault="000A15B2"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2,625</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29AAC7F5" w14:textId="77777777" w:rsidR="00606A47" w:rsidRDefault="00606A47"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19EC3D89" w14:textId="12BFC49E" w:rsidR="00606A47" w:rsidRPr="00606A47" w:rsidRDefault="00D742D3" w:rsidP="00606A47">
      <w:pPr>
        <w:widowControl w:val="0"/>
        <w:adjustRightInd w:val="0"/>
        <w:spacing w:line="240" w:lineRule="auto"/>
        <w:jc w:val="center"/>
        <w:textAlignment w:val="baseline"/>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2CC5A72C" w14:textId="77777777" w:rsidR="00606A47" w:rsidRDefault="00606A47"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5321CD94" w14:textId="77777777" w:rsidR="00606A47" w:rsidRDefault="00606A47"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5312C942" w14:textId="77777777" w:rsidR="00606A47" w:rsidRDefault="00606A47"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5215ACC7" w14:textId="4989740E"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CC317B">
        <w:rPr>
          <w:rFonts w:ascii="Arial" w:eastAsia="Arial" w:hAnsi="Arial" w:cs="Arial"/>
          <w:b/>
          <w:color w:val="E36C09"/>
          <w:sz w:val="18"/>
          <w:szCs w:val="18"/>
          <w:u w:val="single"/>
        </w:rPr>
        <w:t>31 DICIEMBRE 20</w:t>
      </w:r>
      <w:r w:rsidR="000A15B2">
        <w:rPr>
          <w:rFonts w:ascii="Arial" w:eastAsia="Arial" w:hAnsi="Arial" w:cs="Arial"/>
          <w:b/>
          <w:color w:val="E36C09"/>
          <w:sz w:val="18"/>
          <w:szCs w:val="18"/>
          <w:u w:val="single"/>
        </w:rPr>
        <w:t>2</w:t>
      </w:r>
      <w:r w:rsidR="006409CB">
        <w:rPr>
          <w:rFonts w:ascii="Arial" w:eastAsia="Arial" w:hAnsi="Arial" w:cs="Arial"/>
          <w:b/>
          <w:color w:val="E36C09"/>
          <w:sz w:val="18"/>
          <w:szCs w:val="18"/>
          <w:u w:val="single"/>
        </w:rPr>
        <w:t>5</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6648F245" w14:textId="77777777" w:rsidR="004F4CC9" w:rsidRPr="004F4CC9" w:rsidRDefault="004F4CC9" w:rsidP="004F4CC9">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17832E9D" w14:textId="0BACAD2A" w:rsidR="004F4CC9" w:rsidRPr="004F4CC9" w:rsidRDefault="004F4CC9" w:rsidP="004F4CC9">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1EA005F1" w14:textId="77777777" w:rsidR="004F4CC9" w:rsidRPr="004F4CC9" w:rsidRDefault="004F4CC9" w:rsidP="004F4CC9">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1CD29272" w14:textId="7C10BE45" w:rsidR="00BD733A" w:rsidRPr="00624001" w:rsidRDefault="004F4CC9" w:rsidP="004F4CC9">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 no permite cambios</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46E6" w14:textId="77777777" w:rsidR="00497E45" w:rsidRDefault="00497E45">
      <w:pPr>
        <w:spacing w:after="0" w:line="240" w:lineRule="auto"/>
      </w:pPr>
      <w:r>
        <w:separator/>
      </w:r>
    </w:p>
  </w:endnote>
  <w:endnote w:type="continuationSeparator" w:id="0">
    <w:p w14:paraId="66F749CC" w14:textId="77777777" w:rsidR="00497E45" w:rsidRDefault="0049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CD0C0" w14:textId="77777777" w:rsidR="00497E45" w:rsidRDefault="00497E45">
      <w:pPr>
        <w:spacing w:after="0" w:line="240" w:lineRule="auto"/>
      </w:pPr>
      <w:r>
        <w:separator/>
      </w:r>
    </w:p>
  </w:footnote>
  <w:footnote w:type="continuationSeparator" w:id="0">
    <w:p w14:paraId="1CB2994D" w14:textId="77777777" w:rsidR="00497E45" w:rsidRDefault="0049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8" style="width:9.75pt;height:9.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0"/>
  </w:num>
  <w:num w:numId="3">
    <w:abstractNumId w:val="1"/>
  </w:num>
  <w:num w:numId="4">
    <w:abstractNumId w:val="36"/>
  </w:num>
  <w:num w:numId="5">
    <w:abstractNumId w:val="12"/>
  </w:num>
  <w:num w:numId="6">
    <w:abstractNumId w:val="37"/>
  </w:num>
  <w:num w:numId="7">
    <w:abstractNumId w:val="31"/>
  </w:num>
  <w:num w:numId="8">
    <w:abstractNumId w:val="9"/>
  </w:num>
  <w:num w:numId="9">
    <w:abstractNumId w:val="0"/>
  </w:num>
  <w:num w:numId="10">
    <w:abstractNumId w:val="33"/>
  </w:num>
  <w:num w:numId="11">
    <w:abstractNumId w:val="18"/>
  </w:num>
  <w:num w:numId="12">
    <w:abstractNumId w:val="21"/>
  </w:num>
  <w:num w:numId="13">
    <w:abstractNumId w:val="8"/>
  </w:num>
  <w:num w:numId="14">
    <w:abstractNumId w:val="35"/>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4"/>
  </w:num>
  <w:num w:numId="33">
    <w:abstractNumId w:val="32"/>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87C8F"/>
    <w:rsid w:val="000A15B2"/>
    <w:rsid w:val="000B0AAE"/>
    <w:rsid w:val="000D3699"/>
    <w:rsid w:val="000D3915"/>
    <w:rsid w:val="000E471C"/>
    <w:rsid w:val="000F35BD"/>
    <w:rsid w:val="001043E0"/>
    <w:rsid w:val="0010639A"/>
    <w:rsid w:val="00113A97"/>
    <w:rsid w:val="00117A50"/>
    <w:rsid w:val="00121556"/>
    <w:rsid w:val="00121BC4"/>
    <w:rsid w:val="00132ECB"/>
    <w:rsid w:val="00140A2B"/>
    <w:rsid w:val="00164C74"/>
    <w:rsid w:val="00170CC0"/>
    <w:rsid w:val="00172B82"/>
    <w:rsid w:val="00176924"/>
    <w:rsid w:val="001900EA"/>
    <w:rsid w:val="001A4AFE"/>
    <w:rsid w:val="001C23A9"/>
    <w:rsid w:val="001C6333"/>
    <w:rsid w:val="001E6A5D"/>
    <w:rsid w:val="001F6371"/>
    <w:rsid w:val="00202913"/>
    <w:rsid w:val="002367CC"/>
    <w:rsid w:val="00236E8A"/>
    <w:rsid w:val="0024085C"/>
    <w:rsid w:val="00242410"/>
    <w:rsid w:val="00245427"/>
    <w:rsid w:val="002459CF"/>
    <w:rsid w:val="00272C7D"/>
    <w:rsid w:val="0029470C"/>
    <w:rsid w:val="002B7435"/>
    <w:rsid w:val="002C101D"/>
    <w:rsid w:val="002C2909"/>
    <w:rsid w:val="002D06FA"/>
    <w:rsid w:val="003010FF"/>
    <w:rsid w:val="0032425F"/>
    <w:rsid w:val="00325653"/>
    <w:rsid w:val="003337A5"/>
    <w:rsid w:val="00335E9F"/>
    <w:rsid w:val="003472B3"/>
    <w:rsid w:val="003754DB"/>
    <w:rsid w:val="00380D0B"/>
    <w:rsid w:val="003932A7"/>
    <w:rsid w:val="003952D2"/>
    <w:rsid w:val="00396825"/>
    <w:rsid w:val="003D1E23"/>
    <w:rsid w:val="003D60BE"/>
    <w:rsid w:val="003E0820"/>
    <w:rsid w:val="003E0BC4"/>
    <w:rsid w:val="00411999"/>
    <w:rsid w:val="004134C5"/>
    <w:rsid w:val="00416285"/>
    <w:rsid w:val="00421007"/>
    <w:rsid w:val="004434D6"/>
    <w:rsid w:val="00446846"/>
    <w:rsid w:val="00456F48"/>
    <w:rsid w:val="004770D7"/>
    <w:rsid w:val="00490BAA"/>
    <w:rsid w:val="00497E45"/>
    <w:rsid w:val="004A210E"/>
    <w:rsid w:val="004A793E"/>
    <w:rsid w:val="004B3AB4"/>
    <w:rsid w:val="004D2FAC"/>
    <w:rsid w:val="004D59AF"/>
    <w:rsid w:val="004D77DD"/>
    <w:rsid w:val="004F4CC9"/>
    <w:rsid w:val="005225C9"/>
    <w:rsid w:val="00567CD9"/>
    <w:rsid w:val="00584529"/>
    <w:rsid w:val="00590EB9"/>
    <w:rsid w:val="00593215"/>
    <w:rsid w:val="005B1BA7"/>
    <w:rsid w:val="005C37F1"/>
    <w:rsid w:val="005D48C9"/>
    <w:rsid w:val="005F270A"/>
    <w:rsid w:val="00600C16"/>
    <w:rsid w:val="00604CD8"/>
    <w:rsid w:val="00606A47"/>
    <w:rsid w:val="00612C58"/>
    <w:rsid w:val="00620550"/>
    <w:rsid w:val="00624001"/>
    <w:rsid w:val="00635E45"/>
    <w:rsid w:val="006409CB"/>
    <w:rsid w:val="00640D08"/>
    <w:rsid w:val="0065651F"/>
    <w:rsid w:val="006565F4"/>
    <w:rsid w:val="00673483"/>
    <w:rsid w:val="006757AB"/>
    <w:rsid w:val="006A090E"/>
    <w:rsid w:val="006E2BC9"/>
    <w:rsid w:val="006F5AE8"/>
    <w:rsid w:val="00707BD4"/>
    <w:rsid w:val="00721689"/>
    <w:rsid w:val="00736E39"/>
    <w:rsid w:val="00764C3F"/>
    <w:rsid w:val="007848EC"/>
    <w:rsid w:val="00784940"/>
    <w:rsid w:val="0079411D"/>
    <w:rsid w:val="007A635A"/>
    <w:rsid w:val="007C0BAE"/>
    <w:rsid w:val="007C13EF"/>
    <w:rsid w:val="008049D0"/>
    <w:rsid w:val="00806485"/>
    <w:rsid w:val="008114C2"/>
    <w:rsid w:val="008151F5"/>
    <w:rsid w:val="008153A1"/>
    <w:rsid w:val="00840C63"/>
    <w:rsid w:val="00845EA8"/>
    <w:rsid w:val="00861270"/>
    <w:rsid w:val="00867843"/>
    <w:rsid w:val="008721F4"/>
    <w:rsid w:val="00883770"/>
    <w:rsid w:val="0089492B"/>
    <w:rsid w:val="008A0438"/>
    <w:rsid w:val="008A4F08"/>
    <w:rsid w:val="008C30D4"/>
    <w:rsid w:val="008F08A6"/>
    <w:rsid w:val="00920FCB"/>
    <w:rsid w:val="009247EF"/>
    <w:rsid w:val="00942FFC"/>
    <w:rsid w:val="00945B80"/>
    <w:rsid w:val="009771B9"/>
    <w:rsid w:val="00992C2F"/>
    <w:rsid w:val="009958FE"/>
    <w:rsid w:val="009A3F1A"/>
    <w:rsid w:val="009B0D53"/>
    <w:rsid w:val="009B31A8"/>
    <w:rsid w:val="009B6707"/>
    <w:rsid w:val="009E18E5"/>
    <w:rsid w:val="009E30BA"/>
    <w:rsid w:val="009E5CD9"/>
    <w:rsid w:val="009F33A6"/>
    <w:rsid w:val="00A35EEE"/>
    <w:rsid w:val="00A40EEB"/>
    <w:rsid w:val="00A60FDC"/>
    <w:rsid w:val="00A67DA6"/>
    <w:rsid w:val="00A70EC9"/>
    <w:rsid w:val="00A72B7E"/>
    <w:rsid w:val="00A756C2"/>
    <w:rsid w:val="00A9026D"/>
    <w:rsid w:val="00A94A74"/>
    <w:rsid w:val="00A9561A"/>
    <w:rsid w:val="00A95FB4"/>
    <w:rsid w:val="00AA2972"/>
    <w:rsid w:val="00AB5F19"/>
    <w:rsid w:val="00AC58B8"/>
    <w:rsid w:val="00AC695D"/>
    <w:rsid w:val="00AC7C4B"/>
    <w:rsid w:val="00AD2BD0"/>
    <w:rsid w:val="00AD5A66"/>
    <w:rsid w:val="00AF00BD"/>
    <w:rsid w:val="00AF4E2D"/>
    <w:rsid w:val="00AF4EE9"/>
    <w:rsid w:val="00B04DAE"/>
    <w:rsid w:val="00B11689"/>
    <w:rsid w:val="00B32C08"/>
    <w:rsid w:val="00B34252"/>
    <w:rsid w:val="00B365F2"/>
    <w:rsid w:val="00B441D3"/>
    <w:rsid w:val="00B51D65"/>
    <w:rsid w:val="00B56384"/>
    <w:rsid w:val="00B60744"/>
    <w:rsid w:val="00B63F32"/>
    <w:rsid w:val="00B66874"/>
    <w:rsid w:val="00B7776C"/>
    <w:rsid w:val="00B94261"/>
    <w:rsid w:val="00B94AE5"/>
    <w:rsid w:val="00BD733A"/>
    <w:rsid w:val="00BD74AE"/>
    <w:rsid w:val="00BE5FA3"/>
    <w:rsid w:val="00BF4BBB"/>
    <w:rsid w:val="00BF6675"/>
    <w:rsid w:val="00C028AD"/>
    <w:rsid w:val="00C20479"/>
    <w:rsid w:val="00C301A6"/>
    <w:rsid w:val="00C82FE4"/>
    <w:rsid w:val="00C85BAD"/>
    <w:rsid w:val="00C94062"/>
    <w:rsid w:val="00CA03B1"/>
    <w:rsid w:val="00CA3241"/>
    <w:rsid w:val="00CB2389"/>
    <w:rsid w:val="00CB4534"/>
    <w:rsid w:val="00CC317B"/>
    <w:rsid w:val="00CC672B"/>
    <w:rsid w:val="00CD5967"/>
    <w:rsid w:val="00CE354D"/>
    <w:rsid w:val="00CE4634"/>
    <w:rsid w:val="00CF53E2"/>
    <w:rsid w:val="00D018AF"/>
    <w:rsid w:val="00D06745"/>
    <w:rsid w:val="00D1142D"/>
    <w:rsid w:val="00D12EE5"/>
    <w:rsid w:val="00D153FD"/>
    <w:rsid w:val="00D34533"/>
    <w:rsid w:val="00D44A19"/>
    <w:rsid w:val="00D44BBB"/>
    <w:rsid w:val="00D52346"/>
    <w:rsid w:val="00D55B89"/>
    <w:rsid w:val="00D62D69"/>
    <w:rsid w:val="00D71DB6"/>
    <w:rsid w:val="00D742D3"/>
    <w:rsid w:val="00D85AEE"/>
    <w:rsid w:val="00DA5703"/>
    <w:rsid w:val="00DB4304"/>
    <w:rsid w:val="00DB496C"/>
    <w:rsid w:val="00DC0542"/>
    <w:rsid w:val="00DC71A8"/>
    <w:rsid w:val="00DD086D"/>
    <w:rsid w:val="00DD4A7E"/>
    <w:rsid w:val="00DE3503"/>
    <w:rsid w:val="00DE3F62"/>
    <w:rsid w:val="00DE41D2"/>
    <w:rsid w:val="00DE65A3"/>
    <w:rsid w:val="00DE743D"/>
    <w:rsid w:val="00DF0BFA"/>
    <w:rsid w:val="00DF299F"/>
    <w:rsid w:val="00E12408"/>
    <w:rsid w:val="00E1758B"/>
    <w:rsid w:val="00E277B8"/>
    <w:rsid w:val="00E52E5F"/>
    <w:rsid w:val="00E60C2C"/>
    <w:rsid w:val="00E63A4D"/>
    <w:rsid w:val="00E6657A"/>
    <w:rsid w:val="00E7034F"/>
    <w:rsid w:val="00E729B9"/>
    <w:rsid w:val="00E72D98"/>
    <w:rsid w:val="00EB0D27"/>
    <w:rsid w:val="00EC6B6A"/>
    <w:rsid w:val="00ED1D99"/>
    <w:rsid w:val="00ED634A"/>
    <w:rsid w:val="00ED716B"/>
    <w:rsid w:val="00ED7E50"/>
    <w:rsid w:val="00EE1BC4"/>
    <w:rsid w:val="00EE760C"/>
    <w:rsid w:val="00EF1B82"/>
    <w:rsid w:val="00EF702E"/>
    <w:rsid w:val="00F1001D"/>
    <w:rsid w:val="00F144C6"/>
    <w:rsid w:val="00F15EA5"/>
    <w:rsid w:val="00F17809"/>
    <w:rsid w:val="00F3597A"/>
    <w:rsid w:val="00F51577"/>
    <w:rsid w:val="00F87DBA"/>
    <w:rsid w:val="00F95F77"/>
    <w:rsid w:val="00FA68FD"/>
    <w:rsid w:val="00FC3776"/>
    <w:rsid w:val="00FC5C9E"/>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A94A74"/>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00A2-C6BF-4C00-9CEB-82D9DDC1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2229</Words>
  <Characters>12260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2023-09-13T15:01:00Z</cp:lastPrinted>
  <dcterms:created xsi:type="dcterms:W3CDTF">2024-10-09T22:47:00Z</dcterms:created>
  <dcterms:modified xsi:type="dcterms:W3CDTF">2024-10-16T21:14:00Z</dcterms:modified>
  <dc:language>es-ES</dc:language>
</cp:coreProperties>
</file>