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04DAE" w:rsidRDefault="00304B81" w14:paraId="6ECDB1B9" w14:textId="6062BFCA">
      <w:pPr>
        <w:spacing w:after="0" w:line="240" w:lineRule="auto"/>
        <w:jc w:val="both"/>
        <w:rPr>
          <w:rFonts w:ascii="Arial" w:hAnsi="Arial" w:eastAsia="Times New Roman" w:cs="Arial"/>
          <w:color w:val="000000"/>
          <w:sz w:val="18"/>
          <w:szCs w:val="18"/>
          <w:lang w:eastAsia="es-ES"/>
        </w:rPr>
      </w:pPr>
      <w:r>
        <w:rPr>
          <w:rFonts w:ascii="Arial" w:hAnsi="Arial" w:eastAsia="Times New Roman" w:cs="Arial"/>
          <w:color w:val="000000"/>
          <w:sz w:val="18"/>
          <w:szCs w:val="18"/>
          <w:lang w:eastAsia="es-ES"/>
        </w:rPr>
        <w:tab/>
      </w:r>
    </w:p>
    <w:p w:rsidR="00335E9F" w:rsidP="573B6FC7" w:rsidRDefault="0003098C" w14:paraId="40B94356" w14:textId="1269DC68">
      <w:pPr>
        <w:pStyle w:val="Normal"/>
        <w:spacing w:after="0" w:line="240" w:lineRule="auto"/>
        <w:jc w:val="right"/>
        <w:rPr>
          <w:rFonts w:ascii="Arial" w:hAnsi="Arial" w:eastAsia="Times New Roman" w:cs="Arial"/>
          <w:b w:val="1"/>
          <w:bCs w:val="1"/>
          <w:color w:val="E36C0A" w:themeColor="accent6" w:themeShade="BF"/>
          <w:sz w:val="36"/>
          <w:szCs w:val="36"/>
          <w:u w:val="single"/>
          <w:lang w:eastAsia="es-ES"/>
        </w:rPr>
      </w:pPr>
      <w:r w:rsidRPr="573B6FC7" w:rsidR="69F996B6">
        <w:rPr>
          <w:rFonts w:ascii="Arial" w:hAnsi="Arial" w:eastAsia="Times New Roman" w:cs="Arial"/>
          <w:b w:val="1"/>
          <w:bCs w:val="1"/>
          <w:color w:val="E36C0A" w:themeColor="accent6" w:themeTint="FF" w:themeShade="BF"/>
          <w:sz w:val="36"/>
          <w:szCs w:val="36"/>
          <w:u w:val="single"/>
          <w:lang w:eastAsia="es-ES"/>
        </w:rPr>
        <w:t>COSTA D</w:t>
      </w:r>
      <w:r w:rsidRPr="573B6FC7" w:rsidR="6F6920B4">
        <w:rPr>
          <w:rFonts w:ascii="Arial" w:hAnsi="Arial" w:eastAsia="Times New Roman" w:cs="Arial"/>
          <w:b w:val="1"/>
          <w:bCs w:val="1"/>
          <w:color w:val="E36C0A" w:themeColor="accent6" w:themeTint="FF" w:themeShade="BF"/>
          <w:sz w:val="36"/>
          <w:szCs w:val="36"/>
          <w:u w:val="single"/>
          <w:lang w:eastAsia="es-ES"/>
        </w:rPr>
        <w:t>Á</w:t>
      </w:r>
      <w:r w:rsidRPr="573B6FC7" w:rsidR="69F996B6">
        <w:rPr>
          <w:rFonts w:ascii="Arial" w:hAnsi="Arial" w:eastAsia="Times New Roman" w:cs="Arial"/>
          <w:b w:val="1"/>
          <w:bCs w:val="1"/>
          <w:color w:val="E36C0A" w:themeColor="accent6" w:themeTint="FF" w:themeShade="BF"/>
          <w:sz w:val="36"/>
          <w:szCs w:val="36"/>
          <w:u w:val="single"/>
          <w:lang w:eastAsia="es-ES"/>
        </w:rPr>
        <w:t>LMATA E ISLAS GRIEGAS</w:t>
      </w:r>
    </w:p>
    <w:p w:rsidR="573B6FC7" w:rsidP="573B6FC7" w:rsidRDefault="573B6FC7" w14:paraId="1F882C55" w14:textId="7242649B">
      <w:pPr>
        <w:pStyle w:val="Normal"/>
        <w:spacing w:after="0" w:line="240" w:lineRule="auto"/>
        <w:jc w:val="right"/>
        <w:rPr>
          <w:rFonts w:ascii="Arial" w:hAnsi="Arial" w:eastAsia="Times New Roman" w:cs="Arial"/>
          <w:b w:val="1"/>
          <w:bCs w:val="1"/>
          <w:color w:val="E36C0A" w:themeColor="accent6" w:themeTint="FF" w:themeShade="BF"/>
          <w:sz w:val="36"/>
          <w:szCs w:val="36"/>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rsidTr="573B6FC7" w14:paraId="54C3D6CF" w14:textId="77777777">
        <w:trPr>
          <w:cnfStyle w:val="100000000000" w:firstRow="1" w:lastRow="0" w:firstColumn="0" w:lastColumn="0" w:oddVBand="0" w:evenVBand="0" w:oddHBand="0"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9678" w:type="dxa"/>
            <w:tcMar/>
            <w:vAlign w:val="center"/>
          </w:tcPr>
          <w:p w:rsidR="00335E9F" w:rsidP="4B2665FE" w:rsidRDefault="00335E9F" w14:paraId="55885D2B" w14:textId="6329B749">
            <w:pPr>
              <w:pStyle w:val="Normal"/>
              <w:widowControl w:val="0"/>
              <w:spacing w:after="0" w:line="240" w:lineRule="auto"/>
              <w:ind w:left="1410" w:hanging="1410"/>
              <w:rPr>
                <w:rFonts w:ascii="Arial" w:hAnsi="Arial" w:cs="Arial"/>
                <w:sz w:val="18"/>
                <w:szCs w:val="18"/>
                <w:lang w:val="pt-BR"/>
              </w:rPr>
            </w:pPr>
            <w:r w:rsidRPr="4B2665FE" w:rsidR="5320514C">
              <w:rPr>
                <w:rFonts w:ascii="Arial" w:hAnsi="Arial" w:eastAsia="Times New Roman" w:cs="Arial"/>
                <w:color w:val="EF782D"/>
                <w:sz w:val="18"/>
                <w:szCs w:val="18"/>
                <w:lang w:val="pt-BR" w:eastAsia="es-ES"/>
              </w:rPr>
              <w:t>Visitando</w:t>
            </w:r>
            <w:r w:rsidRPr="4B2665FE" w:rsidR="5320514C">
              <w:rPr>
                <w:rFonts w:ascii="Arial" w:hAnsi="Arial" w:eastAsia="Times New Roman" w:cs="Arial"/>
                <w:color w:val="E36C0A" w:themeColor="accent6" w:themeTint="FF" w:themeShade="BF"/>
                <w:sz w:val="18"/>
                <w:szCs w:val="18"/>
                <w:lang w:val="pt-BR" w:eastAsia="es-ES"/>
              </w:rPr>
              <w:t>:</w:t>
            </w:r>
            <w:r>
              <w:tab/>
            </w:r>
            <w:r w:rsidRPr="4B2665FE" w:rsidR="07278646">
              <w:rPr>
                <w:rFonts w:ascii="Arial" w:hAnsi="Arial" w:cs="Arial"/>
                <w:sz w:val="18"/>
                <w:szCs w:val="18"/>
                <w:lang w:val="pt-BR"/>
              </w:rPr>
              <w:t xml:space="preserve">Zagreb – </w:t>
            </w:r>
            <w:r w:rsidRPr="4B2665FE" w:rsidR="07278646">
              <w:rPr>
                <w:rFonts w:ascii="Arial" w:hAnsi="Arial" w:cs="Arial"/>
                <w:sz w:val="18"/>
                <w:szCs w:val="18"/>
                <w:lang w:val="pt-BR"/>
              </w:rPr>
              <w:t>Plitvice</w:t>
            </w:r>
            <w:r w:rsidRPr="4B2665FE" w:rsidR="07278646">
              <w:rPr>
                <w:rFonts w:ascii="Arial" w:hAnsi="Arial" w:cs="Arial"/>
                <w:sz w:val="18"/>
                <w:szCs w:val="18"/>
                <w:lang w:val="pt-BR"/>
              </w:rPr>
              <w:t xml:space="preserve"> – Split – Dubrovnik – Atenas – Santorini – </w:t>
            </w:r>
            <w:r w:rsidRPr="4B2665FE" w:rsidR="07278646">
              <w:rPr>
                <w:rFonts w:ascii="Arial" w:hAnsi="Arial" w:cs="Arial"/>
                <w:sz w:val="18"/>
                <w:szCs w:val="18"/>
                <w:lang w:val="pt-BR"/>
              </w:rPr>
              <w:t>Mykonos</w:t>
            </w:r>
            <w:r w:rsidRPr="4B2665FE" w:rsidR="07278646">
              <w:rPr>
                <w:rFonts w:ascii="Arial" w:hAnsi="Arial" w:cs="Arial"/>
                <w:sz w:val="18"/>
                <w:szCs w:val="18"/>
                <w:lang w:val="pt-BR"/>
              </w:rPr>
              <w:t xml:space="preserve"> - </w:t>
            </w:r>
            <w:r w:rsidRPr="4B2665FE" w:rsidR="4D2BE813">
              <w:rPr>
                <w:rFonts w:ascii="Arial" w:hAnsi="Arial" w:cs="Arial"/>
                <w:sz w:val="18"/>
                <w:szCs w:val="18"/>
                <w:lang w:val="pt-BR"/>
              </w:rPr>
              <w:t>Atenas</w:t>
            </w:r>
          </w:p>
          <w:p w:rsidR="00335E9F" w:rsidP="00335E9F" w:rsidRDefault="00335E9F" w14:paraId="6B6B2218" w14:textId="1791A83B">
            <w:pPr>
              <w:widowControl w:val="0"/>
              <w:spacing w:after="0" w:line="240" w:lineRule="auto"/>
              <w:ind w:left="1410" w:hanging="1410"/>
              <w:rPr>
                <w:rFonts w:ascii="Arial" w:hAnsi="Arial" w:eastAsia="Times New Roman" w:cs="Arial"/>
                <w:color w:val="000000"/>
                <w:sz w:val="18"/>
                <w:szCs w:val="18"/>
                <w:lang w:val="es-MX" w:eastAsia="es-ES"/>
              </w:rPr>
            </w:pPr>
            <w:r w:rsidRPr="573B6FC7" w:rsidR="67B8E527">
              <w:rPr>
                <w:rFonts w:ascii="Arial" w:hAnsi="Arial" w:eastAsia="Times New Roman" w:cs="Arial"/>
                <w:color w:val="E36C0A" w:themeColor="accent6" w:themeTint="FF" w:themeShade="BF"/>
                <w:sz w:val="18"/>
                <w:szCs w:val="18"/>
                <w:lang w:val="es-MX" w:eastAsia="es-ES"/>
              </w:rPr>
              <w:t>Salidas:</w:t>
            </w:r>
            <w:r>
              <w:tab/>
            </w:r>
            <w:r w:rsidRPr="573B6FC7" w:rsidR="4957EA67">
              <w:rPr>
                <w:rFonts w:ascii="Arial" w:hAnsi="Arial" w:eastAsia="Times New Roman" w:cs="Arial"/>
                <w:color w:val="000000" w:themeColor="text1" w:themeTint="FF" w:themeShade="FF"/>
                <w:sz w:val="18"/>
                <w:szCs w:val="18"/>
                <w:lang w:val="es-MX" w:eastAsia="es-ES"/>
              </w:rPr>
              <w:t>Viernes</w:t>
            </w:r>
            <w:r w:rsidRPr="573B6FC7" w:rsidR="4957EA67">
              <w:rPr>
                <w:rFonts w:ascii="Arial" w:hAnsi="Arial" w:eastAsia="Times New Roman" w:cs="Arial"/>
                <w:color w:val="000000" w:themeColor="text1" w:themeTint="FF" w:themeShade="FF"/>
                <w:sz w:val="18"/>
                <w:szCs w:val="18"/>
                <w:lang w:val="es-MX" w:eastAsia="es-ES"/>
              </w:rPr>
              <w:t xml:space="preserve"> específicos, 08 de mayo 2026 al 09 de octubre 2026</w:t>
            </w:r>
          </w:p>
          <w:p w:rsidR="00335E9F" w:rsidP="276C8354" w:rsidRDefault="00335E9F" w14:paraId="0807ED01" w14:textId="77F469DC">
            <w:pPr>
              <w:widowControl w:val="0"/>
              <w:spacing w:after="0" w:line="240" w:lineRule="auto"/>
              <w:ind w:left="1410" w:hanging="1410"/>
              <w:rPr>
                <w:rFonts w:ascii="Arial" w:hAnsi="Arial" w:eastAsia="Times New Roman" w:cs="Arial"/>
                <w:color w:val="000000"/>
                <w:sz w:val="18"/>
                <w:szCs w:val="18"/>
                <w:lang w:val="es-ES" w:eastAsia="es-ES"/>
              </w:rPr>
            </w:pPr>
            <w:r w:rsidRPr="573B6FC7" w:rsidR="67B8E527">
              <w:rPr>
                <w:rFonts w:ascii="Arial" w:hAnsi="Arial" w:eastAsia="Times New Roman" w:cs="Arial"/>
                <w:color w:val="E36C0A" w:themeColor="accent6" w:themeTint="FF" w:themeShade="BF"/>
                <w:sz w:val="18"/>
                <w:szCs w:val="18"/>
                <w:lang w:val="es-ES" w:eastAsia="es-ES"/>
              </w:rPr>
              <w:t>Duración:</w:t>
            </w:r>
            <w:r>
              <w:tab/>
            </w:r>
            <w:r w:rsidRPr="573B6FC7" w:rsidR="210D8EA0">
              <w:rPr>
                <w:rFonts w:ascii="Arial" w:hAnsi="Arial" w:eastAsia="Times New Roman" w:cs="Arial"/>
                <w:color w:val="000000" w:themeColor="text1" w:themeTint="FF" w:themeShade="FF"/>
                <w:sz w:val="18"/>
                <w:szCs w:val="18"/>
                <w:lang w:val="es-ES" w:eastAsia="es-ES"/>
              </w:rPr>
              <w:t>1</w:t>
            </w:r>
            <w:r w:rsidRPr="573B6FC7" w:rsidR="49A2A03D">
              <w:rPr>
                <w:rFonts w:ascii="Arial" w:hAnsi="Arial" w:eastAsia="Times New Roman" w:cs="Arial"/>
                <w:color w:val="000000" w:themeColor="text1" w:themeTint="FF" w:themeShade="FF"/>
                <w:sz w:val="18"/>
                <w:szCs w:val="18"/>
                <w:lang w:val="es-ES" w:eastAsia="es-ES"/>
              </w:rPr>
              <w:t>5</w:t>
            </w:r>
            <w:r w:rsidRPr="573B6FC7" w:rsidR="67B8E527">
              <w:rPr>
                <w:rFonts w:ascii="Arial" w:hAnsi="Arial" w:eastAsia="Times New Roman" w:cs="Arial"/>
                <w:color w:val="000000" w:themeColor="text1" w:themeTint="FF" w:themeShade="FF"/>
                <w:sz w:val="18"/>
                <w:szCs w:val="18"/>
                <w:lang w:val="es-ES" w:eastAsia="es-ES"/>
              </w:rPr>
              <w:t xml:space="preserve"> </w:t>
            </w:r>
            <w:r w:rsidRPr="573B6FC7" w:rsidR="67B8E527">
              <w:rPr>
                <w:rFonts w:ascii="Arial" w:hAnsi="Arial" w:eastAsia="Times New Roman" w:cs="Arial"/>
                <w:color w:val="000000" w:themeColor="text1" w:themeTint="FF" w:themeShade="FF"/>
                <w:sz w:val="18"/>
                <w:szCs w:val="18"/>
                <w:lang w:val="es-ES" w:eastAsia="es-ES"/>
              </w:rPr>
              <w:t xml:space="preserve">días / </w:t>
            </w:r>
            <w:r w:rsidRPr="573B6FC7" w:rsidR="29EA05A0">
              <w:rPr>
                <w:rFonts w:ascii="Arial" w:hAnsi="Arial" w:eastAsia="Times New Roman" w:cs="Arial"/>
                <w:color w:val="000000" w:themeColor="text1" w:themeTint="FF" w:themeShade="FF"/>
                <w:sz w:val="18"/>
                <w:szCs w:val="18"/>
                <w:lang w:val="es-ES" w:eastAsia="es-ES"/>
              </w:rPr>
              <w:t>1</w:t>
            </w:r>
            <w:r w:rsidRPr="573B6FC7" w:rsidR="627C0C7A">
              <w:rPr>
                <w:rFonts w:ascii="Arial" w:hAnsi="Arial" w:eastAsia="Times New Roman" w:cs="Arial"/>
                <w:color w:val="000000" w:themeColor="text1" w:themeTint="FF" w:themeShade="FF"/>
                <w:sz w:val="18"/>
                <w:szCs w:val="18"/>
                <w:lang w:val="es-ES" w:eastAsia="es-ES"/>
              </w:rPr>
              <w:t>4</w:t>
            </w:r>
            <w:r w:rsidRPr="573B6FC7" w:rsidR="67B8E527">
              <w:rPr>
                <w:rFonts w:ascii="Arial" w:hAnsi="Arial" w:eastAsia="Times New Roman" w:cs="Arial"/>
                <w:color w:val="000000" w:themeColor="text1" w:themeTint="FF" w:themeShade="FF"/>
                <w:sz w:val="18"/>
                <w:szCs w:val="18"/>
                <w:lang w:val="es-ES" w:eastAsia="es-ES"/>
              </w:rPr>
              <w:t xml:space="preserve"> </w:t>
            </w:r>
            <w:r w:rsidRPr="573B6FC7" w:rsidR="67B8E527">
              <w:rPr>
                <w:rFonts w:ascii="Arial" w:hAnsi="Arial" w:eastAsia="Times New Roman" w:cs="Arial"/>
                <w:color w:val="000000" w:themeColor="text1" w:themeTint="FF" w:themeShade="FF"/>
                <w:sz w:val="18"/>
                <w:szCs w:val="18"/>
                <w:lang w:val="es-ES" w:eastAsia="es-ES"/>
              </w:rPr>
              <w:t xml:space="preserve">noches </w:t>
            </w:r>
          </w:p>
          <w:p w:rsidR="00335E9F" w:rsidP="7F9D2043" w:rsidRDefault="00335E9F" w14:paraId="331C03A0" w14:textId="7D9190E1">
            <w:pPr>
              <w:pStyle w:val="Normal"/>
              <w:widowControl w:val="0"/>
              <w:spacing w:after="0" w:line="240" w:lineRule="auto"/>
              <w:ind w:left="1410" w:hanging="1410"/>
              <w:rPr>
                <w:rFonts w:ascii="Arial" w:hAnsi="Arial" w:eastAsia="Times New Roman" w:cs="Arial"/>
                <w:color w:val="auto"/>
                <w:sz w:val="18"/>
                <w:szCs w:val="18"/>
                <w:lang w:val="es-ES" w:eastAsia="es-ES"/>
              </w:rPr>
            </w:pPr>
            <w:r w:rsidRPr="4B2665FE" w:rsidR="5320514C">
              <w:rPr>
                <w:rFonts w:ascii="Arial" w:hAnsi="Arial" w:eastAsia="Times New Roman" w:cs="Arial"/>
                <w:color w:val="E36C0A" w:themeColor="accent6" w:themeTint="FF" w:themeShade="BF"/>
                <w:sz w:val="18"/>
                <w:szCs w:val="18"/>
                <w:lang w:val="es-ES" w:eastAsia="es-ES"/>
              </w:rPr>
              <w:t>Alimentos</w:t>
            </w:r>
            <w:r w:rsidRPr="4B2665FE" w:rsidR="218517DF">
              <w:rPr>
                <w:rFonts w:ascii="Arial" w:hAnsi="Arial" w:eastAsia="Times New Roman" w:cs="Arial"/>
                <w:color w:val="E36C0A" w:themeColor="accent6" w:themeTint="FF" w:themeShade="BF"/>
                <w:sz w:val="18"/>
                <w:szCs w:val="18"/>
                <w:lang w:val="es-ES" w:eastAsia="es-ES"/>
              </w:rPr>
              <w:t>:</w:t>
            </w:r>
            <w:r>
              <w:tab/>
            </w:r>
            <w:r w:rsidRPr="4B2665FE" w:rsidR="46FD4DFD">
              <w:rPr>
                <w:rFonts w:ascii="Arial" w:hAnsi="Arial" w:eastAsia="Times New Roman" w:cs="Arial"/>
                <w:color w:val="auto"/>
                <w:sz w:val="18"/>
                <w:szCs w:val="18"/>
                <w:lang w:val="es-ES" w:eastAsia="es-ES"/>
              </w:rPr>
              <w:t>14 desayunos</w:t>
            </w:r>
          </w:p>
        </w:tc>
      </w:tr>
    </w:tbl>
    <w:p w:rsidR="0003098C" w:rsidP="001748A0" w:rsidRDefault="0003098C" w14:paraId="492F305A" w14:textId="2A6A6207">
      <w:pPr>
        <w:spacing w:after="0" w:line="240" w:lineRule="auto"/>
        <w:rPr>
          <w:rFonts w:ascii="Arial" w:hAnsi="Arial" w:eastAsia="Times New Roman" w:cs="Arial"/>
          <w:b/>
          <w:color w:val="E36C0A" w:themeColor="accent6" w:themeShade="BF"/>
          <w:sz w:val="18"/>
          <w:szCs w:val="18"/>
          <w:u w:val="single"/>
          <w:lang w:eastAsia="es-ES"/>
        </w:rPr>
      </w:pPr>
    </w:p>
    <w:p w:rsidRPr="00335E9F" w:rsidR="009E18E5" w:rsidP="0050236B" w:rsidRDefault="00992C2F" w14:paraId="68680845" w14:textId="7767AA43">
      <w:pPr>
        <w:spacing w:after="0" w:line="240" w:lineRule="auto"/>
        <w:jc w:val="center"/>
        <w:rPr>
          <w:rFonts w:ascii="Arial" w:hAnsi="Arial" w:eastAsia="Times New Roman" w:cs="Arial"/>
          <w:b/>
          <w:color w:val="E36C0A" w:themeColor="accent6" w:themeShade="BF"/>
          <w:sz w:val="18"/>
          <w:szCs w:val="18"/>
          <w:u w:val="single"/>
          <w:lang w:eastAsia="es-ES"/>
        </w:rPr>
      </w:pPr>
      <w:r>
        <w:rPr>
          <w:rFonts w:ascii="Arial" w:hAnsi="Arial" w:eastAsia="Times New Roman" w:cs="Arial"/>
          <w:b/>
          <w:color w:val="E36C0A" w:themeColor="accent6" w:themeShade="BF"/>
          <w:sz w:val="18"/>
          <w:szCs w:val="18"/>
          <w:u w:val="single"/>
          <w:lang w:eastAsia="es-ES"/>
        </w:rPr>
        <w:t>ITINERARIO DE VIAJE:</w:t>
      </w:r>
    </w:p>
    <w:p w:rsidR="00172B82" w:rsidP="00172B82" w:rsidRDefault="00172B82" w14:paraId="7A1238D2" w14:textId="55BDDF64">
      <w:pPr>
        <w:spacing w:after="0" w:line="240" w:lineRule="auto"/>
        <w:jc w:val="both"/>
        <w:rPr>
          <w:rFonts w:ascii="Arial" w:hAnsi="Arial" w:eastAsia="Arial" w:cs="Arial"/>
          <w:color w:val="000000"/>
          <w:sz w:val="14"/>
          <w:szCs w:val="14"/>
        </w:rPr>
      </w:pPr>
    </w:p>
    <w:p w:rsidR="00172B82" w:rsidP="276C8354" w:rsidRDefault="00172B82" w14:paraId="281AD6DD" w14:textId="288A0467">
      <w:pPr>
        <w:spacing w:after="0" w:line="240" w:lineRule="auto"/>
        <w:jc w:val="both"/>
        <w:rPr>
          <w:rFonts w:ascii="Arial" w:hAnsi="Arial" w:eastAsia="Arial" w:cs="Arial"/>
          <w:b w:val="1"/>
          <w:bCs w:val="1"/>
          <w:color w:val="EF782D"/>
          <w:sz w:val="18"/>
          <w:szCs w:val="18"/>
        </w:rPr>
      </w:pPr>
      <w:bookmarkStart w:name="_heading=h.gjdgxs" w:id="0"/>
      <w:bookmarkEnd w:id="0"/>
      <w:r w:rsidRPr="573B6FC7" w:rsidR="00172B82">
        <w:rPr>
          <w:rFonts w:ascii="Arial" w:hAnsi="Arial" w:eastAsia="Arial" w:cs="Arial"/>
          <w:b w:val="1"/>
          <w:bCs w:val="1"/>
          <w:color w:val="EF782D"/>
          <w:sz w:val="18"/>
          <w:szCs w:val="18"/>
        </w:rPr>
        <w:t>Día 1</w:t>
      </w:r>
      <w:r>
        <w:tab/>
      </w:r>
      <w:r w:rsidRPr="573B6FC7" w:rsidR="709C634D">
        <w:rPr>
          <w:rFonts w:ascii="Arial" w:hAnsi="Arial" w:eastAsia="Arial" w:cs="Arial"/>
          <w:b w:val="1"/>
          <w:bCs w:val="1"/>
          <w:color w:val="EF782D"/>
          <w:sz w:val="18"/>
          <w:szCs w:val="18"/>
        </w:rPr>
        <w:t>Zagreb</w:t>
      </w:r>
    </w:p>
    <w:p w:rsidR="66206438" w:rsidP="573B6FC7" w:rsidRDefault="66206438" w14:paraId="262F2D95" w14:textId="36899501">
      <w:pPr>
        <w:spacing w:after="0" w:line="240" w:lineRule="auto"/>
        <w:jc w:val="both"/>
        <w:rPr>
          <w:rFonts w:ascii="Arial" w:hAnsi="Arial" w:eastAsia="Arial" w:cs="Arial"/>
          <w:sz w:val="18"/>
          <w:szCs w:val="18"/>
        </w:rPr>
      </w:pPr>
      <w:r w:rsidRPr="573B6FC7" w:rsidR="709C634D">
        <w:rPr>
          <w:rFonts w:ascii="Arial" w:hAnsi="Arial" w:eastAsia="Arial" w:cs="Arial"/>
          <w:sz w:val="18"/>
          <w:szCs w:val="18"/>
        </w:rPr>
        <w:t>R</w:t>
      </w:r>
      <w:r w:rsidRPr="573B6FC7" w:rsidR="709C634D">
        <w:rPr>
          <w:rFonts w:ascii="Arial" w:hAnsi="Arial" w:eastAsia="Arial" w:cs="Arial"/>
          <w:sz w:val="18"/>
          <w:szCs w:val="18"/>
        </w:rPr>
        <w:t>ecepción</w:t>
      </w:r>
      <w:r w:rsidRPr="573B6FC7" w:rsidR="709C634D">
        <w:rPr>
          <w:rFonts w:ascii="Arial" w:hAnsi="Arial" w:eastAsia="Arial" w:cs="Arial"/>
          <w:sz w:val="18"/>
          <w:szCs w:val="18"/>
        </w:rPr>
        <w:t xml:space="preserve"> en el aeropuerto de Zagreb y traslado al hotel. El resto del día libre</w:t>
      </w:r>
      <w:r w:rsidRPr="573B6FC7" w:rsidR="66206438">
        <w:rPr>
          <w:rFonts w:ascii="Arial" w:hAnsi="Arial" w:eastAsia="Arial" w:cs="Arial"/>
          <w:sz w:val="18"/>
          <w:szCs w:val="18"/>
        </w:rPr>
        <w:t xml:space="preserve">. </w:t>
      </w:r>
      <w:r w:rsidRPr="573B6FC7" w:rsidR="66206438">
        <w:rPr>
          <w:rFonts w:ascii="Arial" w:hAnsi="Arial" w:eastAsia="Arial" w:cs="Arial"/>
          <w:b w:val="1"/>
          <w:bCs w:val="1"/>
          <w:sz w:val="18"/>
          <w:szCs w:val="18"/>
          <w:u w:val="single"/>
        </w:rPr>
        <w:t>Alojamiento</w:t>
      </w:r>
      <w:r w:rsidRPr="573B6FC7" w:rsidR="66206438">
        <w:rPr>
          <w:rFonts w:ascii="Arial" w:hAnsi="Arial" w:eastAsia="Arial" w:cs="Arial"/>
          <w:sz w:val="18"/>
          <w:szCs w:val="18"/>
        </w:rPr>
        <w:t>.</w:t>
      </w:r>
    </w:p>
    <w:p w:rsidR="00531211" w:rsidP="573B6FC7" w:rsidRDefault="00531211" w14:paraId="4ED49A87" w14:textId="77777777">
      <w:pPr>
        <w:spacing w:after="0" w:line="240" w:lineRule="auto"/>
        <w:jc w:val="both"/>
        <w:rPr>
          <w:rFonts w:ascii="Arial" w:hAnsi="Arial" w:eastAsia="Arial" w:cs="Arial"/>
          <w:b w:val="1"/>
          <w:bCs w:val="1"/>
          <w:color w:val="EF782D"/>
          <w:sz w:val="18"/>
          <w:szCs w:val="18"/>
        </w:rPr>
      </w:pPr>
    </w:p>
    <w:p w:rsidR="00172B82" w:rsidP="276C8354" w:rsidRDefault="00172B82" w14:paraId="40326E83" w14:textId="2EBCC5C7">
      <w:pPr>
        <w:spacing w:after="0" w:line="240" w:lineRule="auto"/>
        <w:jc w:val="both"/>
        <w:rPr>
          <w:rFonts w:ascii="Arial" w:hAnsi="Arial" w:eastAsia="Arial" w:cs="Arial"/>
          <w:b w:val="1"/>
          <w:bCs w:val="1"/>
          <w:color w:val="EF782D"/>
          <w:sz w:val="18"/>
          <w:szCs w:val="18"/>
        </w:rPr>
      </w:pPr>
      <w:r w:rsidRPr="573B6FC7" w:rsidR="00172B82">
        <w:rPr>
          <w:rFonts w:ascii="Arial" w:hAnsi="Arial" w:eastAsia="Arial" w:cs="Arial"/>
          <w:b w:val="1"/>
          <w:bCs w:val="1"/>
          <w:color w:val="EF782D"/>
          <w:sz w:val="18"/>
          <w:szCs w:val="18"/>
        </w:rPr>
        <w:t>Día 2</w:t>
      </w:r>
      <w:r>
        <w:tab/>
      </w:r>
      <w:r w:rsidRPr="573B6FC7" w:rsidR="30AB4C9B">
        <w:rPr>
          <w:rFonts w:ascii="Arial" w:hAnsi="Arial" w:eastAsia="Arial" w:cs="Arial"/>
          <w:b w:val="1"/>
          <w:bCs w:val="1"/>
          <w:color w:val="EF782D"/>
          <w:sz w:val="18"/>
          <w:szCs w:val="18"/>
        </w:rPr>
        <w:t>Zagreb</w:t>
      </w:r>
    </w:p>
    <w:p w:rsidR="00884DC3" w:rsidP="573B6FC7" w:rsidRDefault="00884DC3" w14:paraId="3E96E40A" w14:textId="2C77DC51">
      <w:pPr>
        <w:spacing w:after="0" w:line="240" w:lineRule="auto"/>
        <w:jc w:val="both"/>
        <w:rPr>
          <w:rFonts w:ascii="Arial" w:hAnsi="Arial" w:eastAsia="Arial" w:cs="Arial"/>
          <w:b w:val="1"/>
          <w:bCs w:val="1"/>
          <w:sz w:val="18"/>
          <w:szCs w:val="18"/>
          <w:u w:val="single"/>
        </w:rPr>
      </w:pPr>
      <w:r w:rsidRPr="573B6FC7" w:rsidR="00884DC3">
        <w:rPr>
          <w:rFonts w:ascii="Arial" w:hAnsi="Arial" w:eastAsia="Arial" w:cs="Arial"/>
          <w:b w:val="1"/>
          <w:bCs w:val="1"/>
          <w:i w:val="1"/>
          <w:iCs w:val="1"/>
          <w:sz w:val="18"/>
          <w:szCs w:val="18"/>
          <w:u w:val="single"/>
        </w:rPr>
        <w:t>Desayuno</w:t>
      </w:r>
      <w:r w:rsidRPr="573B6FC7" w:rsidR="55E90B91">
        <w:rPr>
          <w:rFonts w:ascii="Arial" w:hAnsi="Arial" w:eastAsia="Arial" w:cs="Arial"/>
          <w:b w:val="0"/>
          <w:bCs w:val="0"/>
          <w:i w:val="0"/>
          <w:iCs w:val="0"/>
          <w:sz w:val="18"/>
          <w:szCs w:val="18"/>
          <w:u w:val="none"/>
        </w:rPr>
        <w:t xml:space="preserve"> </w:t>
      </w:r>
      <w:r w:rsidRPr="573B6FC7" w:rsidR="55E90B91">
        <w:rPr>
          <w:rFonts w:ascii="Arial" w:hAnsi="Arial" w:eastAsia="Arial" w:cs="Arial"/>
          <w:b w:val="0"/>
          <w:bCs w:val="0"/>
          <w:i w:val="0"/>
          <w:iCs w:val="0"/>
          <w:sz w:val="18"/>
          <w:szCs w:val="18"/>
          <w:u w:val="none"/>
        </w:rPr>
        <w:t>y por la mañana visita de la capital de Croacia, incluye el paseo por el centro histórico “</w:t>
      </w:r>
      <w:r w:rsidRPr="573B6FC7" w:rsidR="55E90B91">
        <w:rPr>
          <w:rFonts w:ascii="Arial" w:hAnsi="Arial" w:eastAsia="Arial" w:cs="Arial"/>
          <w:b w:val="0"/>
          <w:bCs w:val="0"/>
          <w:i w:val="0"/>
          <w:iCs w:val="0"/>
          <w:sz w:val="18"/>
          <w:szCs w:val="18"/>
          <w:u w:val="none"/>
        </w:rPr>
        <w:t>Gornji</w:t>
      </w:r>
      <w:r w:rsidRPr="573B6FC7" w:rsidR="55E90B91">
        <w:rPr>
          <w:rFonts w:ascii="Arial" w:hAnsi="Arial" w:eastAsia="Arial" w:cs="Arial"/>
          <w:b w:val="0"/>
          <w:bCs w:val="0"/>
          <w:i w:val="0"/>
          <w:iCs w:val="0"/>
          <w:sz w:val="18"/>
          <w:szCs w:val="18"/>
          <w:u w:val="none"/>
        </w:rPr>
        <w:t xml:space="preserve"> </w:t>
      </w:r>
      <w:r w:rsidRPr="573B6FC7" w:rsidR="55E90B91">
        <w:rPr>
          <w:rFonts w:ascii="Arial" w:hAnsi="Arial" w:eastAsia="Arial" w:cs="Arial"/>
          <w:b w:val="0"/>
          <w:bCs w:val="0"/>
          <w:i w:val="0"/>
          <w:iCs w:val="0"/>
          <w:sz w:val="18"/>
          <w:szCs w:val="18"/>
          <w:u w:val="none"/>
        </w:rPr>
        <w:t>Grad</w:t>
      </w:r>
      <w:r w:rsidRPr="573B6FC7" w:rsidR="55E90B91">
        <w:rPr>
          <w:rFonts w:ascii="Arial" w:hAnsi="Arial" w:eastAsia="Arial" w:cs="Arial"/>
          <w:b w:val="0"/>
          <w:bCs w:val="0"/>
          <w:i w:val="0"/>
          <w:iCs w:val="0"/>
          <w:sz w:val="18"/>
          <w:szCs w:val="18"/>
          <w:u w:val="none"/>
        </w:rPr>
        <w:t xml:space="preserve">” con su famosa Catedral del siglo XIII, la iglesia de </w:t>
      </w:r>
      <w:r w:rsidRPr="573B6FC7" w:rsidR="55E90B91">
        <w:rPr>
          <w:rFonts w:ascii="Arial" w:hAnsi="Arial" w:eastAsia="Arial" w:cs="Arial"/>
          <w:b w:val="0"/>
          <w:bCs w:val="0"/>
          <w:i w:val="0"/>
          <w:iCs w:val="0"/>
          <w:sz w:val="18"/>
          <w:szCs w:val="18"/>
          <w:u w:val="none"/>
        </w:rPr>
        <w:t xml:space="preserve">San Marcos y la Plaza del Rey </w:t>
      </w:r>
      <w:r w:rsidRPr="573B6FC7" w:rsidR="55E90B91">
        <w:rPr>
          <w:rFonts w:ascii="Arial" w:hAnsi="Arial" w:eastAsia="Arial" w:cs="Arial"/>
          <w:b w:val="0"/>
          <w:bCs w:val="0"/>
          <w:i w:val="0"/>
          <w:iCs w:val="0"/>
          <w:sz w:val="18"/>
          <w:szCs w:val="18"/>
          <w:u w:val="none"/>
        </w:rPr>
        <w:t>Tomislav</w:t>
      </w:r>
      <w:r w:rsidRPr="573B6FC7" w:rsidR="5E9CFDBC">
        <w:rPr>
          <w:rFonts w:ascii="Arial" w:hAnsi="Arial" w:eastAsia="Arial" w:cs="Arial"/>
          <w:b w:val="0"/>
          <w:bCs w:val="0"/>
          <w:i w:val="0"/>
          <w:iCs w:val="0"/>
          <w:sz w:val="18"/>
          <w:szCs w:val="18"/>
          <w:u w:val="none"/>
        </w:rPr>
        <w:t xml:space="preserve">. </w:t>
      </w:r>
      <w:r w:rsidRPr="573B6FC7" w:rsidR="5E9CFDBC">
        <w:rPr>
          <w:rFonts w:ascii="Arial" w:hAnsi="Arial" w:eastAsia="Arial" w:cs="Arial"/>
          <w:b w:val="1"/>
          <w:bCs w:val="1"/>
          <w:i w:val="0"/>
          <w:iCs w:val="0"/>
          <w:sz w:val="18"/>
          <w:szCs w:val="18"/>
          <w:u w:val="single"/>
        </w:rPr>
        <w:t>Alojamiento</w:t>
      </w:r>
      <w:r w:rsidRPr="573B6FC7" w:rsidR="5E9CFDBC">
        <w:rPr>
          <w:rFonts w:ascii="Arial" w:hAnsi="Arial" w:eastAsia="Arial" w:cs="Arial"/>
          <w:b w:val="0"/>
          <w:bCs w:val="0"/>
          <w:i w:val="0"/>
          <w:iCs w:val="0"/>
          <w:sz w:val="18"/>
          <w:szCs w:val="18"/>
          <w:u w:val="none"/>
        </w:rPr>
        <w:t>.</w:t>
      </w:r>
    </w:p>
    <w:p w:rsidRPr="00374ABF" w:rsidR="00374ABF" w:rsidP="573B6FC7" w:rsidRDefault="00374ABF" w14:paraId="12891146" w14:textId="77777777">
      <w:pPr>
        <w:spacing w:after="0" w:line="240" w:lineRule="auto"/>
        <w:jc w:val="both"/>
        <w:rPr>
          <w:rFonts w:ascii="Arial" w:hAnsi="Arial" w:eastAsia="Arial" w:cs="Arial"/>
          <w:sz w:val="18"/>
          <w:szCs w:val="18"/>
        </w:rPr>
      </w:pPr>
    </w:p>
    <w:p w:rsidR="002470B4" w:rsidP="4B2665FE" w:rsidRDefault="002470B4" w14:paraId="14312483" w14:textId="26C3A0F5">
      <w:pPr>
        <w:pStyle w:val="Normal"/>
        <w:spacing w:after="0" w:line="240" w:lineRule="auto"/>
        <w:jc w:val="both"/>
        <w:rPr>
          <w:rFonts w:ascii="Arial" w:hAnsi="Arial" w:eastAsia="Arial" w:cs="Arial"/>
          <w:b w:val="1"/>
          <w:bCs w:val="1"/>
          <w:color w:val="EF782D"/>
          <w:sz w:val="18"/>
          <w:szCs w:val="18"/>
        </w:rPr>
      </w:pPr>
      <w:r w:rsidRPr="573B6FC7" w:rsidR="5E9CFDBC">
        <w:rPr>
          <w:rFonts w:ascii="Arial" w:hAnsi="Arial" w:eastAsia="Arial" w:cs="Arial"/>
          <w:b w:val="1"/>
          <w:bCs w:val="1"/>
          <w:color w:val="EF782D"/>
          <w:sz w:val="18"/>
          <w:szCs w:val="18"/>
        </w:rPr>
        <w:t>Día 3</w:t>
      </w:r>
      <w:r>
        <w:tab/>
      </w:r>
      <w:r w:rsidRPr="573B6FC7" w:rsidR="795786F5">
        <w:rPr>
          <w:rFonts w:ascii="Arial" w:hAnsi="Arial" w:eastAsia="Arial" w:cs="Arial"/>
          <w:b w:val="1"/>
          <w:bCs w:val="1"/>
          <w:color w:val="EF782D"/>
          <w:sz w:val="18"/>
          <w:szCs w:val="18"/>
        </w:rPr>
        <w:t xml:space="preserve">Zagreb – </w:t>
      </w:r>
      <w:r w:rsidRPr="573B6FC7" w:rsidR="795786F5">
        <w:rPr>
          <w:rFonts w:ascii="Arial" w:hAnsi="Arial" w:eastAsia="Arial" w:cs="Arial"/>
          <w:b w:val="1"/>
          <w:bCs w:val="1"/>
          <w:color w:val="EF782D"/>
          <w:sz w:val="18"/>
          <w:szCs w:val="18"/>
        </w:rPr>
        <w:t>Plitvice</w:t>
      </w:r>
      <w:r w:rsidRPr="573B6FC7" w:rsidR="795786F5">
        <w:rPr>
          <w:rFonts w:ascii="Arial" w:hAnsi="Arial" w:eastAsia="Arial" w:cs="Arial"/>
          <w:b w:val="1"/>
          <w:bCs w:val="1"/>
          <w:color w:val="EF782D"/>
          <w:sz w:val="18"/>
          <w:szCs w:val="18"/>
        </w:rPr>
        <w:t xml:space="preserve"> – Split </w:t>
      </w:r>
    </w:p>
    <w:p w:rsidR="002470B4" w:rsidP="573B6FC7" w:rsidRDefault="002470B4" w14:paraId="10F6631A" w14:textId="58B4CDBD">
      <w:pPr>
        <w:pStyle w:val="Normal"/>
        <w:spacing w:after="0" w:line="240" w:lineRule="auto"/>
        <w:jc w:val="both"/>
        <w:rPr>
          <w:rFonts w:ascii="Arial" w:hAnsi="Arial" w:eastAsia="Arial" w:cs="Arial"/>
          <w:b w:val="0"/>
          <w:bCs w:val="0"/>
          <w:i w:val="0"/>
          <w:iCs w:val="0"/>
          <w:sz w:val="18"/>
          <w:szCs w:val="18"/>
          <w:u w:val="none"/>
        </w:rPr>
      </w:pPr>
      <w:r w:rsidRPr="573B6FC7" w:rsidR="741D609C">
        <w:rPr>
          <w:rFonts w:ascii="Arial" w:hAnsi="Arial" w:eastAsia="Arial" w:cs="Arial"/>
          <w:b w:val="1"/>
          <w:bCs w:val="1"/>
          <w:i w:val="1"/>
          <w:iCs w:val="1"/>
          <w:sz w:val="18"/>
          <w:szCs w:val="18"/>
          <w:u w:val="single"/>
        </w:rPr>
        <w:t>Desayuno.</w:t>
      </w:r>
      <w:r w:rsidRPr="573B6FC7" w:rsidR="741D609C">
        <w:rPr>
          <w:rFonts w:ascii="Arial" w:hAnsi="Arial" w:eastAsia="Arial" w:cs="Arial"/>
          <w:b w:val="0"/>
          <w:bCs w:val="0"/>
          <w:i w:val="0"/>
          <w:iCs w:val="0"/>
          <w:sz w:val="18"/>
          <w:szCs w:val="18"/>
          <w:u w:val="none"/>
        </w:rPr>
        <w:t xml:space="preserve"> </w:t>
      </w:r>
      <w:r w:rsidRPr="573B6FC7" w:rsidR="325C7E2F">
        <w:rPr>
          <w:rFonts w:ascii="Arial" w:hAnsi="Arial" w:eastAsia="Arial" w:cs="Arial"/>
          <w:b w:val="0"/>
          <w:bCs w:val="0"/>
          <w:i w:val="0"/>
          <w:iCs w:val="0"/>
          <w:color w:val="auto"/>
          <w:sz w:val="18"/>
          <w:szCs w:val="18"/>
          <w:u w:val="none"/>
          <w:lang w:eastAsia="en-US" w:bidi="ar-SA"/>
        </w:rPr>
        <w:t xml:space="preserve">Después del desayuno partiremos hacia el Parque Nacional de </w:t>
      </w:r>
      <w:r w:rsidRPr="573B6FC7" w:rsidR="325C7E2F">
        <w:rPr>
          <w:rFonts w:ascii="Arial" w:hAnsi="Arial" w:eastAsia="Arial" w:cs="Arial"/>
          <w:b w:val="0"/>
          <w:bCs w:val="0"/>
          <w:i w:val="0"/>
          <w:iCs w:val="0"/>
          <w:color w:val="auto"/>
          <w:sz w:val="18"/>
          <w:szCs w:val="18"/>
          <w:u w:val="none"/>
          <w:lang w:eastAsia="en-US" w:bidi="ar-SA"/>
        </w:rPr>
        <w:t>Plitvice</w:t>
      </w:r>
      <w:r w:rsidRPr="573B6FC7" w:rsidR="325C7E2F">
        <w:rPr>
          <w:rFonts w:ascii="Arial" w:hAnsi="Arial" w:eastAsia="Arial" w:cs="Arial"/>
          <w:b w:val="0"/>
          <w:bCs w:val="0"/>
          <w:i w:val="0"/>
          <w:iCs w:val="0"/>
          <w:color w:val="auto"/>
          <w:sz w:val="18"/>
          <w:szCs w:val="18"/>
          <w:u w:val="none"/>
          <w:lang w:eastAsia="en-US" w:bidi="ar-SA"/>
        </w:rPr>
        <w:t xml:space="preserve">, </w:t>
      </w:r>
      <w:r w:rsidRPr="573B6FC7" w:rsidR="325C7E2F">
        <w:rPr>
          <w:rFonts w:ascii="Arial" w:hAnsi="Arial" w:eastAsia="Arial" w:cs="Arial"/>
          <w:b w:val="0"/>
          <w:bCs w:val="0"/>
          <w:i w:val="0"/>
          <w:iCs w:val="0"/>
          <w:color w:val="auto"/>
          <w:sz w:val="18"/>
          <w:szCs w:val="18"/>
          <w:u w:val="none"/>
          <w:lang w:eastAsia="en-US" w:bidi="ar-SA"/>
        </w:rPr>
        <w:t>declarad</w:t>
      </w:r>
      <w:r w:rsidRPr="573B6FC7" w:rsidR="325C7E2F">
        <w:rPr>
          <w:rFonts w:ascii="Arial" w:hAnsi="Arial" w:eastAsia="Arial" w:cs="Arial"/>
          <w:b w:val="0"/>
          <w:bCs w:val="0"/>
          <w:i w:val="0"/>
          <w:iCs w:val="0"/>
          <w:color w:val="auto"/>
          <w:sz w:val="18"/>
          <w:szCs w:val="18"/>
          <w:u w:val="none"/>
          <w:lang w:eastAsia="en-US" w:bidi="ar-SA"/>
        </w:rPr>
        <w:t xml:space="preserve">o Patrimonio Mundial por la UNESCO. Entrada al parque, donde admiraremos </w:t>
      </w:r>
      <w:r w:rsidRPr="573B6FC7" w:rsidR="325C7E2F">
        <w:rPr>
          <w:rFonts w:ascii="Arial" w:hAnsi="Arial" w:eastAsia="Arial" w:cs="Arial"/>
          <w:b w:val="0"/>
          <w:bCs w:val="0"/>
          <w:i w:val="0"/>
          <w:iCs w:val="0"/>
          <w:color w:val="auto"/>
          <w:sz w:val="18"/>
          <w:szCs w:val="18"/>
          <w:u w:val="none"/>
          <w:lang w:eastAsia="en-US" w:bidi="ar-SA"/>
        </w:rPr>
        <w:t>sus lagos y cataratas; pasearemos por sus senderos y en algunas</w:t>
      </w:r>
      <w:r w:rsidRPr="573B6FC7" w:rsidR="4E770CAE">
        <w:rPr>
          <w:rFonts w:ascii="Arial" w:hAnsi="Arial" w:eastAsia="Arial" w:cs="Arial"/>
          <w:b w:val="0"/>
          <w:bCs w:val="0"/>
          <w:i w:val="0"/>
          <w:iCs w:val="0"/>
          <w:color w:val="auto"/>
          <w:sz w:val="18"/>
          <w:szCs w:val="18"/>
          <w:u w:val="none"/>
          <w:lang w:eastAsia="en-US" w:bidi="ar-SA"/>
        </w:rPr>
        <w:t xml:space="preserve"> </w:t>
      </w:r>
      <w:r w:rsidRPr="573B6FC7" w:rsidR="325C7E2F">
        <w:rPr>
          <w:rFonts w:ascii="Arial" w:hAnsi="Arial" w:eastAsia="Arial" w:cs="Arial"/>
          <w:b w:val="0"/>
          <w:bCs w:val="0"/>
          <w:i w:val="0"/>
          <w:iCs w:val="0"/>
          <w:color w:val="auto"/>
          <w:sz w:val="18"/>
          <w:szCs w:val="18"/>
          <w:u w:val="none"/>
          <w:lang w:eastAsia="en-US" w:bidi="ar-SA"/>
        </w:rPr>
        <w:t xml:space="preserve">ocasiones (cuando sea posible) tomaremos los barcos que cruzan las aguas verdes de estos </w:t>
      </w:r>
      <w:r w:rsidRPr="573B6FC7" w:rsidR="325C7E2F">
        <w:rPr>
          <w:rFonts w:ascii="Arial" w:hAnsi="Arial" w:eastAsia="Arial" w:cs="Arial"/>
          <w:b w:val="0"/>
          <w:bCs w:val="0"/>
          <w:i w:val="0"/>
          <w:iCs w:val="0"/>
          <w:color w:val="auto"/>
          <w:sz w:val="18"/>
          <w:szCs w:val="18"/>
          <w:u w:val="none"/>
          <w:lang w:eastAsia="en-US" w:bidi="ar-SA"/>
        </w:rPr>
        <w:t xml:space="preserve">lagos. Continuación hacia Split. Llegada y </w:t>
      </w:r>
      <w:r w:rsidRPr="573B6FC7" w:rsidR="325C7E2F">
        <w:rPr>
          <w:rFonts w:ascii="Arial" w:hAnsi="Arial" w:eastAsia="Arial" w:cs="Arial"/>
          <w:b w:val="1"/>
          <w:bCs w:val="1"/>
          <w:i w:val="0"/>
          <w:iCs w:val="0"/>
          <w:color w:val="auto"/>
          <w:sz w:val="18"/>
          <w:szCs w:val="18"/>
          <w:u w:val="single"/>
          <w:lang w:eastAsia="en-US" w:bidi="ar-SA"/>
        </w:rPr>
        <w:t>alojamiento</w:t>
      </w:r>
      <w:r w:rsidRPr="573B6FC7" w:rsidR="325C7E2F">
        <w:rPr>
          <w:rFonts w:ascii="Arial" w:hAnsi="Arial" w:eastAsia="Arial" w:cs="Arial"/>
          <w:b w:val="0"/>
          <w:bCs w:val="0"/>
          <w:i w:val="0"/>
          <w:iCs w:val="0"/>
          <w:color w:val="auto"/>
          <w:sz w:val="18"/>
          <w:szCs w:val="18"/>
          <w:u w:val="none"/>
          <w:lang w:eastAsia="en-US" w:bidi="ar-SA"/>
        </w:rPr>
        <w:t>.</w:t>
      </w:r>
    </w:p>
    <w:p w:rsidR="002470B4" w:rsidP="573B6FC7" w:rsidRDefault="002470B4" w14:paraId="19553E46" w14:textId="5EEB14B2">
      <w:pPr>
        <w:pStyle w:val="Normal"/>
        <w:spacing w:after="0" w:line="240" w:lineRule="auto"/>
        <w:jc w:val="both"/>
        <w:rPr>
          <w:rFonts w:ascii="Arial" w:hAnsi="Arial" w:eastAsia="Arial" w:cs="Arial"/>
          <w:b w:val="0"/>
          <w:bCs w:val="0"/>
          <w:i w:val="0"/>
          <w:iCs w:val="0"/>
          <w:color w:val="auto"/>
          <w:sz w:val="18"/>
          <w:szCs w:val="18"/>
          <w:u w:val="none"/>
          <w:lang w:eastAsia="en-US" w:bidi="ar-SA"/>
        </w:rPr>
      </w:pPr>
    </w:p>
    <w:p w:rsidR="002470B4" w:rsidP="573B6FC7" w:rsidRDefault="002470B4" w14:paraId="04EC9234" w14:textId="727764BB">
      <w:pPr>
        <w:pStyle w:val="Normal"/>
        <w:spacing w:after="0" w:line="240" w:lineRule="auto"/>
        <w:jc w:val="both"/>
        <w:rPr>
          <w:rFonts w:ascii="Arial" w:hAnsi="Arial" w:eastAsia="Arial" w:cs="Arial"/>
          <w:b w:val="1"/>
          <w:bCs w:val="1"/>
          <w:color w:val="EF782D"/>
          <w:sz w:val="18"/>
          <w:szCs w:val="18"/>
        </w:rPr>
      </w:pPr>
      <w:r w:rsidRPr="573B6FC7" w:rsidR="325C7E2F">
        <w:rPr>
          <w:rFonts w:ascii="Arial" w:hAnsi="Arial" w:eastAsia="Arial" w:cs="Arial"/>
          <w:b w:val="1"/>
          <w:bCs w:val="1"/>
          <w:color w:val="EF782D"/>
          <w:sz w:val="18"/>
          <w:szCs w:val="18"/>
        </w:rPr>
        <w:t>D</w:t>
      </w:r>
      <w:r w:rsidRPr="573B6FC7" w:rsidR="7353F9C1">
        <w:rPr>
          <w:rFonts w:ascii="Arial" w:hAnsi="Arial" w:eastAsia="Arial" w:cs="Arial"/>
          <w:b w:val="1"/>
          <w:bCs w:val="1"/>
          <w:color w:val="EF782D"/>
          <w:sz w:val="18"/>
          <w:szCs w:val="18"/>
        </w:rPr>
        <w:t xml:space="preserve">ía </w:t>
      </w:r>
      <w:r w:rsidRPr="573B6FC7" w:rsidR="325C7E2F">
        <w:rPr>
          <w:rFonts w:ascii="Arial" w:hAnsi="Arial" w:eastAsia="Arial" w:cs="Arial"/>
          <w:b w:val="1"/>
          <w:bCs w:val="1"/>
          <w:color w:val="EF782D"/>
          <w:sz w:val="18"/>
          <w:szCs w:val="18"/>
        </w:rPr>
        <w:t>4</w:t>
      </w:r>
      <w:r>
        <w:tab/>
      </w:r>
      <w:r w:rsidRPr="573B6FC7" w:rsidR="325C7E2F">
        <w:rPr>
          <w:rFonts w:ascii="Arial" w:hAnsi="Arial" w:eastAsia="Arial" w:cs="Arial"/>
          <w:b w:val="1"/>
          <w:bCs w:val="1"/>
          <w:color w:val="EF782D"/>
          <w:sz w:val="18"/>
          <w:szCs w:val="18"/>
        </w:rPr>
        <w:t xml:space="preserve">Split </w:t>
      </w:r>
    </w:p>
    <w:p w:rsidR="002470B4" w:rsidP="573B6FC7" w:rsidRDefault="002470B4" w14:paraId="7BCAC114" w14:textId="41E997EA">
      <w:pPr>
        <w:pStyle w:val="Normal"/>
        <w:spacing w:after="0" w:line="240" w:lineRule="auto"/>
        <w:jc w:val="both"/>
        <w:rPr>
          <w:rFonts w:ascii="Arial" w:hAnsi="Arial" w:eastAsia="Arial" w:cs="Arial"/>
          <w:b w:val="1"/>
          <w:bCs w:val="1"/>
          <w:sz w:val="18"/>
          <w:szCs w:val="18"/>
          <w:u w:val="single"/>
        </w:rPr>
      </w:pPr>
      <w:r w:rsidRPr="573B6FC7" w:rsidR="325C7E2F">
        <w:rPr>
          <w:rFonts w:ascii="Arial" w:hAnsi="Arial" w:eastAsia="Arial" w:cs="Arial"/>
          <w:b w:val="1"/>
          <w:bCs w:val="1"/>
          <w:i w:val="1"/>
          <w:iCs w:val="1"/>
          <w:color w:val="auto"/>
          <w:sz w:val="18"/>
          <w:szCs w:val="18"/>
          <w:u w:val="single"/>
          <w:lang w:eastAsia="en-US" w:bidi="ar-SA"/>
        </w:rPr>
        <w:t>Desayuno</w:t>
      </w:r>
      <w:r w:rsidRPr="573B6FC7" w:rsidR="325C7E2F">
        <w:rPr>
          <w:rFonts w:ascii="Arial" w:hAnsi="Arial" w:eastAsia="Arial" w:cs="Arial"/>
          <w:b w:val="1"/>
          <w:bCs w:val="1"/>
          <w:color w:val="EF782D"/>
          <w:sz w:val="18"/>
          <w:szCs w:val="18"/>
        </w:rPr>
        <w:t>.</w:t>
      </w:r>
      <w:r w:rsidRPr="573B6FC7" w:rsidR="325C7E2F">
        <w:rPr>
          <w:rFonts w:ascii="Arial" w:hAnsi="Arial" w:eastAsia="Arial" w:cs="Arial"/>
          <w:b w:val="0"/>
          <w:bCs w:val="0"/>
          <w:i w:val="0"/>
          <w:iCs w:val="0"/>
          <w:color w:val="auto"/>
          <w:sz w:val="18"/>
          <w:szCs w:val="18"/>
          <w:u w:val="none"/>
          <w:lang w:eastAsia="en-US" w:bidi="ar-SA"/>
        </w:rPr>
        <w:t xml:space="preserve"> Visita de la ciudad que también está en la lista de la UNESCO con su Palacio de Diocleciano, construido en el siglo III y reformado en la Edad Media, la </w:t>
      </w:r>
      <w:r w:rsidRPr="573B6FC7" w:rsidR="325C7E2F">
        <w:rPr>
          <w:rFonts w:ascii="Arial" w:hAnsi="Arial" w:eastAsia="Arial" w:cs="Arial"/>
          <w:b w:val="0"/>
          <w:bCs w:val="0"/>
          <w:i w:val="0"/>
          <w:iCs w:val="0"/>
          <w:color w:val="auto"/>
          <w:sz w:val="18"/>
          <w:szCs w:val="18"/>
          <w:u w:val="none"/>
          <w:lang w:eastAsia="en-US" w:bidi="ar-SA"/>
        </w:rPr>
        <w:t xml:space="preserve">Catedral de San </w:t>
      </w:r>
      <w:r w:rsidRPr="573B6FC7" w:rsidR="325C7E2F">
        <w:rPr>
          <w:rFonts w:ascii="Arial" w:hAnsi="Arial" w:eastAsia="Arial" w:cs="Arial"/>
          <w:b w:val="0"/>
          <w:bCs w:val="0"/>
          <w:i w:val="0"/>
          <w:iCs w:val="0"/>
          <w:color w:val="auto"/>
          <w:sz w:val="18"/>
          <w:szCs w:val="18"/>
          <w:u w:val="none"/>
          <w:lang w:eastAsia="en-US" w:bidi="ar-SA"/>
        </w:rPr>
        <w:t>Duje</w:t>
      </w:r>
      <w:r w:rsidRPr="573B6FC7" w:rsidR="325C7E2F">
        <w:rPr>
          <w:rFonts w:ascii="Arial" w:hAnsi="Arial" w:eastAsia="Arial" w:cs="Arial"/>
          <w:b w:val="0"/>
          <w:bCs w:val="0"/>
          <w:i w:val="0"/>
          <w:iCs w:val="0"/>
          <w:color w:val="auto"/>
          <w:sz w:val="18"/>
          <w:szCs w:val="18"/>
          <w:u w:val="none"/>
          <w:lang w:eastAsia="en-US" w:bidi="ar-SA"/>
        </w:rPr>
        <w:t>, el patrono de Split y el templo de Júpiter (exterior). El resto del día libre.</w:t>
      </w:r>
      <w:r w:rsidRPr="573B6FC7" w:rsidR="17AC179C">
        <w:rPr>
          <w:rFonts w:ascii="Arial" w:hAnsi="Arial" w:eastAsia="Arial" w:cs="Arial"/>
          <w:b w:val="0"/>
          <w:bCs w:val="0"/>
          <w:i w:val="0"/>
          <w:iCs w:val="0"/>
          <w:color w:val="auto"/>
          <w:sz w:val="18"/>
          <w:szCs w:val="18"/>
          <w:u w:val="none"/>
          <w:lang w:eastAsia="en-US" w:bidi="ar-SA"/>
        </w:rPr>
        <w:t xml:space="preserve"> </w:t>
      </w:r>
      <w:r w:rsidRPr="573B6FC7" w:rsidR="17AC179C">
        <w:rPr>
          <w:rFonts w:ascii="Arial" w:hAnsi="Arial" w:eastAsia="Arial" w:cs="Arial"/>
          <w:b w:val="1"/>
          <w:bCs w:val="1"/>
          <w:i w:val="0"/>
          <w:iCs w:val="0"/>
          <w:sz w:val="18"/>
          <w:szCs w:val="18"/>
          <w:u w:val="single"/>
        </w:rPr>
        <w:t>Alojamiento</w:t>
      </w:r>
      <w:r w:rsidRPr="573B6FC7" w:rsidR="17AC179C">
        <w:rPr>
          <w:rFonts w:ascii="Arial" w:hAnsi="Arial" w:eastAsia="Arial" w:cs="Arial"/>
          <w:b w:val="0"/>
          <w:bCs w:val="0"/>
          <w:i w:val="0"/>
          <w:iCs w:val="0"/>
          <w:sz w:val="18"/>
          <w:szCs w:val="18"/>
          <w:u w:val="none"/>
        </w:rPr>
        <w:t>.</w:t>
      </w:r>
    </w:p>
    <w:p w:rsidR="002470B4" w:rsidP="573B6FC7" w:rsidRDefault="002470B4" w14:paraId="383F838A" w14:textId="6EE5B789">
      <w:pPr>
        <w:pStyle w:val="Normal"/>
        <w:spacing w:after="0" w:line="240" w:lineRule="auto"/>
        <w:jc w:val="both"/>
        <w:rPr>
          <w:rFonts w:ascii="Arial" w:hAnsi="Arial" w:eastAsia="Arial" w:cs="Arial"/>
          <w:b w:val="0"/>
          <w:bCs w:val="0"/>
          <w:i w:val="0"/>
          <w:iCs w:val="0"/>
          <w:sz w:val="18"/>
          <w:szCs w:val="18"/>
          <w:u w:val="none"/>
        </w:rPr>
      </w:pPr>
    </w:p>
    <w:p w:rsidR="002470B4" w:rsidP="573B6FC7" w:rsidRDefault="002470B4" w14:paraId="436EFBC5" w14:textId="0A6DE0F3">
      <w:pPr>
        <w:pStyle w:val="Normal"/>
        <w:spacing w:after="0" w:line="240" w:lineRule="auto"/>
        <w:jc w:val="both"/>
        <w:rPr>
          <w:rFonts w:ascii="Arial" w:hAnsi="Arial" w:eastAsia="Arial" w:cs="Arial"/>
          <w:b w:val="1"/>
          <w:bCs w:val="1"/>
          <w:color w:val="EF782D"/>
          <w:sz w:val="18"/>
          <w:szCs w:val="18"/>
        </w:rPr>
      </w:pPr>
      <w:r w:rsidRPr="573B6FC7" w:rsidR="325C7E2F">
        <w:rPr>
          <w:rFonts w:ascii="Arial" w:hAnsi="Arial" w:eastAsia="Arial" w:cs="Arial"/>
          <w:b w:val="1"/>
          <w:bCs w:val="1"/>
          <w:color w:val="EF782D"/>
          <w:sz w:val="18"/>
          <w:szCs w:val="18"/>
        </w:rPr>
        <w:t>D</w:t>
      </w:r>
      <w:r w:rsidRPr="573B6FC7" w:rsidR="2D1E25B3">
        <w:rPr>
          <w:rFonts w:ascii="Arial" w:hAnsi="Arial" w:eastAsia="Arial" w:cs="Arial"/>
          <w:b w:val="1"/>
          <w:bCs w:val="1"/>
          <w:color w:val="EF782D"/>
          <w:sz w:val="18"/>
          <w:szCs w:val="18"/>
        </w:rPr>
        <w:t xml:space="preserve">ía </w:t>
      </w:r>
      <w:r w:rsidRPr="573B6FC7" w:rsidR="325C7E2F">
        <w:rPr>
          <w:rFonts w:ascii="Arial" w:hAnsi="Arial" w:eastAsia="Arial" w:cs="Arial"/>
          <w:b w:val="1"/>
          <w:bCs w:val="1"/>
          <w:color w:val="EF782D"/>
          <w:sz w:val="18"/>
          <w:szCs w:val="18"/>
        </w:rPr>
        <w:t>5</w:t>
      </w:r>
      <w:r>
        <w:tab/>
      </w:r>
      <w:r w:rsidRPr="573B6FC7" w:rsidR="325C7E2F">
        <w:rPr>
          <w:rFonts w:ascii="Arial" w:hAnsi="Arial" w:eastAsia="Arial" w:cs="Arial"/>
          <w:b w:val="1"/>
          <w:bCs w:val="1"/>
          <w:color w:val="EF782D"/>
          <w:sz w:val="18"/>
          <w:szCs w:val="18"/>
        </w:rPr>
        <w:t xml:space="preserve">Split </w:t>
      </w:r>
    </w:p>
    <w:p w:rsidR="002470B4" w:rsidP="573B6FC7" w:rsidRDefault="002470B4" w14:paraId="1A43EAE7" w14:textId="4F13272B">
      <w:pPr>
        <w:pStyle w:val="Normal"/>
        <w:spacing w:after="0" w:line="240" w:lineRule="auto"/>
        <w:jc w:val="both"/>
        <w:rPr>
          <w:rFonts w:ascii="Arial" w:hAnsi="Arial" w:eastAsia="Arial" w:cs="Arial"/>
          <w:b w:val="1"/>
          <w:bCs w:val="1"/>
          <w:sz w:val="18"/>
          <w:szCs w:val="18"/>
          <w:u w:val="single"/>
        </w:rPr>
      </w:pPr>
      <w:r w:rsidRPr="573B6FC7" w:rsidR="325C7E2F">
        <w:rPr>
          <w:rFonts w:ascii="Arial" w:hAnsi="Arial" w:eastAsia="Arial" w:cs="Arial"/>
          <w:b w:val="1"/>
          <w:bCs w:val="1"/>
          <w:i w:val="1"/>
          <w:iCs w:val="1"/>
          <w:color w:val="auto"/>
          <w:sz w:val="18"/>
          <w:szCs w:val="18"/>
          <w:u w:val="single"/>
          <w:lang w:eastAsia="en-US" w:bidi="ar-SA"/>
        </w:rPr>
        <w:t>Desayuno.</w:t>
      </w:r>
      <w:r w:rsidRPr="573B6FC7" w:rsidR="325C7E2F">
        <w:rPr>
          <w:rFonts w:ascii="Arial" w:hAnsi="Arial" w:eastAsia="Arial" w:cs="Arial"/>
          <w:b w:val="0"/>
          <w:bCs w:val="0"/>
          <w:i w:val="0"/>
          <w:iCs w:val="0"/>
          <w:color w:val="auto"/>
          <w:sz w:val="18"/>
          <w:szCs w:val="18"/>
          <w:u w:val="none"/>
          <w:lang w:eastAsia="en-US" w:bidi="ar-SA"/>
        </w:rPr>
        <w:t xml:space="preserve"> Día libre para actividades de carácter personal o excursiones opcionales (a </w:t>
      </w:r>
      <w:r w:rsidRPr="573B6FC7" w:rsidR="325C7E2F">
        <w:rPr>
          <w:rFonts w:ascii="Arial" w:hAnsi="Arial" w:eastAsia="Arial" w:cs="Arial"/>
          <w:b w:val="0"/>
          <w:bCs w:val="0"/>
          <w:i w:val="0"/>
          <w:iCs w:val="0"/>
          <w:color w:val="auto"/>
          <w:sz w:val="18"/>
          <w:szCs w:val="18"/>
          <w:u w:val="none"/>
          <w:lang w:eastAsia="en-US" w:bidi="ar-SA"/>
        </w:rPr>
        <w:t>Hvar</w:t>
      </w:r>
      <w:r w:rsidRPr="573B6FC7" w:rsidR="325C7E2F">
        <w:rPr>
          <w:rFonts w:ascii="Arial" w:hAnsi="Arial" w:eastAsia="Arial" w:cs="Arial"/>
          <w:b w:val="0"/>
          <w:bCs w:val="0"/>
          <w:i w:val="0"/>
          <w:iCs w:val="0"/>
          <w:color w:val="auto"/>
          <w:sz w:val="18"/>
          <w:szCs w:val="18"/>
          <w:u w:val="none"/>
          <w:lang w:eastAsia="en-US" w:bidi="ar-SA"/>
        </w:rPr>
        <w:t xml:space="preserve"> o </w:t>
      </w:r>
      <w:r w:rsidRPr="573B6FC7" w:rsidR="325C7E2F">
        <w:rPr>
          <w:rFonts w:ascii="Arial" w:hAnsi="Arial" w:eastAsia="Arial" w:cs="Arial"/>
          <w:b w:val="0"/>
          <w:bCs w:val="0"/>
          <w:i w:val="0"/>
          <w:iCs w:val="0"/>
          <w:color w:val="auto"/>
          <w:sz w:val="18"/>
          <w:szCs w:val="18"/>
          <w:u w:val="none"/>
          <w:lang w:eastAsia="en-US" w:bidi="ar-SA"/>
        </w:rPr>
        <w:t>Medjugorje</w:t>
      </w:r>
      <w:r w:rsidRPr="573B6FC7" w:rsidR="325C7E2F">
        <w:rPr>
          <w:rFonts w:ascii="Arial" w:hAnsi="Arial" w:eastAsia="Arial" w:cs="Arial"/>
          <w:b w:val="0"/>
          <w:bCs w:val="0"/>
          <w:i w:val="0"/>
          <w:iCs w:val="0"/>
          <w:color w:val="auto"/>
          <w:sz w:val="18"/>
          <w:szCs w:val="18"/>
          <w:u w:val="none"/>
          <w:lang w:eastAsia="en-US" w:bidi="ar-SA"/>
        </w:rPr>
        <w:t>).</w:t>
      </w:r>
      <w:r w:rsidRPr="573B6FC7" w:rsidR="789D908E">
        <w:rPr>
          <w:rFonts w:ascii="Arial" w:hAnsi="Arial" w:eastAsia="Arial" w:cs="Arial"/>
          <w:b w:val="0"/>
          <w:bCs w:val="0"/>
          <w:i w:val="0"/>
          <w:iCs w:val="0"/>
          <w:color w:val="auto"/>
          <w:sz w:val="18"/>
          <w:szCs w:val="18"/>
          <w:u w:val="none"/>
          <w:lang w:eastAsia="en-US" w:bidi="ar-SA"/>
        </w:rPr>
        <w:t xml:space="preserve"> </w:t>
      </w:r>
      <w:r w:rsidRPr="573B6FC7" w:rsidR="789D908E">
        <w:rPr>
          <w:rFonts w:ascii="Arial" w:hAnsi="Arial" w:eastAsia="Arial" w:cs="Arial"/>
          <w:b w:val="1"/>
          <w:bCs w:val="1"/>
          <w:i w:val="0"/>
          <w:iCs w:val="0"/>
          <w:sz w:val="18"/>
          <w:szCs w:val="18"/>
          <w:u w:val="single"/>
        </w:rPr>
        <w:t>Alojamiento</w:t>
      </w:r>
      <w:r w:rsidRPr="573B6FC7" w:rsidR="789D908E">
        <w:rPr>
          <w:rFonts w:ascii="Arial" w:hAnsi="Arial" w:eastAsia="Arial" w:cs="Arial"/>
          <w:b w:val="0"/>
          <w:bCs w:val="0"/>
          <w:i w:val="0"/>
          <w:iCs w:val="0"/>
          <w:sz w:val="18"/>
          <w:szCs w:val="18"/>
          <w:u w:val="none"/>
        </w:rPr>
        <w:t>.</w:t>
      </w:r>
    </w:p>
    <w:p w:rsidR="002470B4" w:rsidP="573B6FC7" w:rsidRDefault="002470B4" w14:paraId="5C63FDCC" w14:textId="10A2191E">
      <w:pPr>
        <w:pStyle w:val="Normal"/>
        <w:spacing w:after="0" w:line="240" w:lineRule="auto"/>
        <w:jc w:val="both"/>
        <w:rPr>
          <w:rFonts w:ascii="Arial" w:hAnsi="Arial" w:eastAsia="Arial" w:cs="Arial"/>
          <w:b w:val="0"/>
          <w:bCs w:val="0"/>
          <w:i w:val="0"/>
          <w:iCs w:val="0"/>
          <w:color w:val="auto"/>
          <w:sz w:val="18"/>
          <w:szCs w:val="18"/>
          <w:u w:val="none"/>
          <w:lang w:eastAsia="en-US" w:bidi="ar-SA"/>
        </w:rPr>
      </w:pPr>
    </w:p>
    <w:p w:rsidR="002470B4" w:rsidP="4B2665FE" w:rsidRDefault="002470B4" w14:paraId="17336B69" w14:textId="51144060">
      <w:pPr>
        <w:pStyle w:val="Normal"/>
        <w:spacing w:after="0" w:line="240" w:lineRule="auto"/>
        <w:jc w:val="both"/>
        <w:rPr>
          <w:rFonts w:ascii="Arial" w:hAnsi="Arial" w:eastAsia="Arial" w:cs="Arial"/>
          <w:b w:val="1"/>
          <w:bCs w:val="1"/>
          <w:color w:val="EF782D"/>
          <w:sz w:val="18"/>
          <w:szCs w:val="18"/>
        </w:rPr>
      </w:pPr>
      <w:r w:rsidRPr="573B6FC7" w:rsidR="325C7E2F">
        <w:rPr>
          <w:rFonts w:ascii="Arial" w:hAnsi="Arial" w:eastAsia="Arial" w:cs="Arial"/>
          <w:b w:val="1"/>
          <w:bCs w:val="1"/>
          <w:color w:val="EF782D"/>
          <w:sz w:val="18"/>
          <w:szCs w:val="18"/>
        </w:rPr>
        <w:t>D</w:t>
      </w:r>
      <w:r w:rsidRPr="573B6FC7" w:rsidR="77B6493F">
        <w:rPr>
          <w:rFonts w:ascii="Arial" w:hAnsi="Arial" w:eastAsia="Arial" w:cs="Arial"/>
          <w:b w:val="1"/>
          <w:bCs w:val="1"/>
          <w:color w:val="EF782D"/>
          <w:sz w:val="18"/>
          <w:szCs w:val="18"/>
        </w:rPr>
        <w:t xml:space="preserve">ía </w:t>
      </w:r>
      <w:r w:rsidRPr="573B6FC7" w:rsidR="325C7E2F">
        <w:rPr>
          <w:rFonts w:ascii="Arial" w:hAnsi="Arial" w:eastAsia="Arial" w:cs="Arial"/>
          <w:b w:val="1"/>
          <w:bCs w:val="1"/>
          <w:color w:val="EF782D"/>
          <w:sz w:val="18"/>
          <w:szCs w:val="18"/>
        </w:rPr>
        <w:t>6</w:t>
      </w:r>
      <w:r>
        <w:tab/>
      </w:r>
      <w:r w:rsidRPr="573B6FC7" w:rsidR="325C7E2F">
        <w:rPr>
          <w:rFonts w:ascii="Arial" w:hAnsi="Arial" w:eastAsia="Arial" w:cs="Arial"/>
          <w:b w:val="1"/>
          <w:bCs w:val="1"/>
          <w:color w:val="EF782D"/>
          <w:sz w:val="18"/>
          <w:szCs w:val="18"/>
        </w:rPr>
        <w:t>Split</w:t>
      </w:r>
      <w:r w:rsidRPr="573B6FC7" w:rsidR="2E332F26">
        <w:rPr>
          <w:rFonts w:ascii="Arial" w:hAnsi="Arial" w:eastAsia="Arial" w:cs="Arial"/>
          <w:b w:val="1"/>
          <w:bCs w:val="1"/>
          <w:color w:val="EF782D"/>
          <w:sz w:val="18"/>
          <w:szCs w:val="18"/>
        </w:rPr>
        <w:t xml:space="preserve"> – </w:t>
      </w:r>
      <w:r w:rsidRPr="573B6FC7" w:rsidR="325C7E2F">
        <w:rPr>
          <w:rFonts w:ascii="Arial" w:hAnsi="Arial" w:eastAsia="Arial" w:cs="Arial"/>
          <w:b w:val="1"/>
          <w:bCs w:val="1"/>
          <w:color w:val="EF782D"/>
          <w:sz w:val="18"/>
          <w:szCs w:val="18"/>
        </w:rPr>
        <w:t>Dubrovnik</w:t>
      </w:r>
      <w:r w:rsidRPr="573B6FC7" w:rsidR="2E332F26">
        <w:rPr>
          <w:rFonts w:ascii="Arial" w:hAnsi="Arial" w:eastAsia="Arial" w:cs="Arial"/>
          <w:b w:val="1"/>
          <w:bCs w:val="1"/>
          <w:color w:val="EF782D"/>
          <w:sz w:val="18"/>
          <w:szCs w:val="18"/>
        </w:rPr>
        <w:t xml:space="preserve"> </w:t>
      </w:r>
    </w:p>
    <w:p w:rsidR="002470B4" w:rsidP="573B6FC7" w:rsidRDefault="002470B4" w14:paraId="6DC66A86" w14:textId="1516E462">
      <w:pPr>
        <w:pStyle w:val="Normal"/>
        <w:spacing w:after="0" w:line="240" w:lineRule="auto"/>
        <w:jc w:val="both"/>
        <w:rPr>
          <w:rFonts w:ascii="Arial" w:hAnsi="Arial" w:eastAsia="Arial" w:cs="Arial"/>
          <w:b w:val="1"/>
          <w:bCs w:val="1"/>
          <w:sz w:val="18"/>
          <w:szCs w:val="18"/>
          <w:u w:val="single"/>
        </w:rPr>
      </w:pPr>
      <w:r w:rsidRPr="573B6FC7" w:rsidR="2E332F26">
        <w:rPr>
          <w:rFonts w:ascii="Arial" w:hAnsi="Arial" w:eastAsia="Arial" w:cs="Arial"/>
          <w:b w:val="1"/>
          <w:bCs w:val="1"/>
          <w:i w:val="1"/>
          <w:iCs w:val="1"/>
          <w:color w:val="auto"/>
          <w:sz w:val="18"/>
          <w:szCs w:val="18"/>
          <w:u w:val="single"/>
          <w:lang w:eastAsia="en-US" w:bidi="ar-SA"/>
        </w:rPr>
        <w:t>Desayuno.</w:t>
      </w:r>
      <w:r w:rsidRPr="573B6FC7" w:rsidR="2E332F26">
        <w:rPr>
          <w:rFonts w:ascii="Arial" w:hAnsi="Arial" w:eastAsia="Arial" w:cs="Arial"/>
          <w:b w:val="1"/>
          <w:bCs w:val="1"/>
          <w:color w:val="EF782D"/>
          <w:sz w:val="18"/>
          <w:szCs w:val="18"/>
        </w:rPr>
        <w:t xml:space="preserve"> </w:t>
      </w:r>
      <w:r w:rsidRPr="573B6FC7" w:rsidR="325C7E2F">
        <w:rPr>
          <w:rFonts w:ascii="Arial" w:hAnsi="Arial" w:eastAsia="Arial" w:cs="Arial"/>
          <w:b w:val="0"/>
          <w:bCs w:val="0"/>
          <w:i w:val="0"/>
          <w:iCs w:val="0"/>
          <w:color w:val="auto"/>
          <w:sz w:val="18"/>
          <w:szCs w:val="18"/>
          <w:u w:val="none"/>
          <w:lang w:eastAsia="en-US" w:bidi="ar-SA"/>
        </w:rPr>
        <w:t xml:space="preserve">Saldremos por la mañana siguiendo la costa croata y los espectaculares paisajes de islas en el mar. Llegada a Dubrovnik, la ciudad llamada “La Perla del </w:t>
      </w:r>
      <w:r w:rsidRPr="573B6FC7" w:rsidR="325C7E2F">
        <w:rPr>
          <w:rFonts w:ascii="Arial" w:hAnsi="Arial" w:eastAsia="Arial" w:cs="Arial"/>
          <w:b w:val="0"/>
          <w:bCs w:val="0"/>
          <w:i w:val="0"/>
          <w:iCs w:val="0"/>
          <w:color w:val="auto"/>
          <w:sz w:val="18"/>
          <w:szCs w:val="18"/>
          <w:u w:val="none"/>
          <w:lang w:eastAsia="en-US" w:bidi="ar-SA"/>
        </w:rPr>
        <w:t>Adriático”. La antigua ciudad está en la lista de la UNESCO. Visitaremos la Catedral y el Monasterio Franciscano con la farmacia más antigua del mundo.</w:t>
      </w:r>
      <w:r w:rsidRPr="573B6FC7" w:rsidR="7D8D814E">
        <w:rPr>
          <w:rFonts w:ascii="Arial" w:hAnsi="Arial" w:eastAsia="Arial" w:cs="Arial"/>
          <w:b w:val="0"/>
          <w:bCs w:val="0"/>
          <w:i w:val="0"/>
          <w:iCs w:val="0"/>
          <w:color w:val="auto"/>
          <w:sz w:val="18"/>
          <w:szCs w:val="18"/>
          <w:u w:val="none"/>
          <w:lang w:eastAsia="en-US" w:bidi="ar-SA"/>
        </w:rPr>
        <w:t xml:space="preserve"> </w:t>
      </w:r>
      <w:r w:rsidRPr="573B6FC7" w:rsidR="7D8D814E">
        <w:rPr>
          <w:rFonts w:ascii="Arial" w:hAnsi="Arial" w:eastAsia="Arial" w:cs="Arial"/>
          <w:b w:val="1"/>
          <w:bCs w:val="1"/>
          <w:i w:val="0"/>
          <w:iCs w:val="0"/>
          <w:sz w:val="18"/>
          <w:szCs w:val="18"/>
          <w:u w:val="single"/>
        </w:rPr>
        <w:t>Alojamiento</w:t>
      </w:r>
      <w:r w:rsidRPr="573B6FC7" w:rsidR="7D8D814E">
        <w:rPr>
          <w:rFonts w:ascii="Arial" w:hAnsi="Arial" w:eastAsia="Arial" w:cs="Arial"/>
          <w:b w:val="0"/>
          <w:bCs w:val="0"/>
          <w:i w:val="0"/>
          <w:iCs w:val="0"/>
          <w:sz w:val="18"/>
          <w:szCs w:val="18"/>
          <w:u w:val="none"/>
        </w:rPr>
        <w:t>.</w:t>
      </w:r>
    </w:p>
    <w:p w:rsidR="002470B4" w:rsidP="573B6FC7" w:rsidRDefault="002470B4" w14:paraId="37917A1A" w14:textId="43CE694B">
      <w:pPr>
        <w:pStyle w:val="Normal"/>
        <w:spacing w:after="0" w:line="240" w:lineRule="auto"/>
        <w:jc w:val="both"/>
        <w:rPr>
          <w:rFonts w:ascii="Arial" w:hAnsi="Arial" w:eastAsia="Arial" w:cs="Arial"/>
          <w:b w:val="0"/>
          <w:bCs w:val="0"/>
          <w:i w:val="0"/>
          <w:iCs w:val="0"/>
          <w:sz w:val="18"/>
          <w:szCs w:val="18"/>
          <w:u w:val="none"/>
        </w:rPr>
      </w:pPr>
    </w:p>
    <w:p w:rsidR="002470B4" w:rsidP="4B2665FE" w:rsidRDefault="002470B4" w14:paraId="61D97F40" w14:textId="4755087A">
      <w:pPr>
        <w:pStyle w:val="Normal"/>
        <w:spacing w:after="0" w:line="240" w:lineRule="auto"/>
        <w:jc w:val="both"/>
        <w:rPr>
          <w:rFonts w:ascii="Arial" w:hAnsi="Arial" w:eastAsia="Arial" w:cs="Arial"/>
          <w:b w:val="1"/>
          <w:bCs w:val="1"/>
          <w:color w:val="EF782D"/>
          <w:sz w:val="18"/>
          <w:szCs w:val="18"/>
        </w:rPr>
      </w:pPr>
      <w:r w:rsidRPr="573B6FC7" w:rsidR="325C7E2F">
        <w:rPr>
          <w:rFonts w:ascii="Arial" w:hAnsi="Arial" w:eastAsia="Arial" w:cs="Arial"/>
          <w:b w:val="1"/>
          <w:bCs w:val="1"/>
          <w:color w:val="EF782D"/>
          <w:sz w:val="18"/>
          <w:szCs w:val="18"/>
        </w:rPr>
        <w:t>D</w:t>
      </w:r>
      <w:r w:rsidRPr="573B6FC7" w:rsidR="5899370C">
        <w:rPr>
          <w:rFonts w:ascii="Arial" w:hAnsi="Arial" w:eastAsia="Arial" w:cs="Arial"/>
          <w:b w:val="1"/>
          <w:bCs w:val="1"/>
          <w:color w:val="EF782D"/>
          <w:sz w:val="18"/>
          <w:szCs w:val="18"/>
        </w:rPr>
        <w:t xml:space="preserve">ía </w:t>
      </w:r>
      <w:r w:rsidRPr="573B6FC7" w:rsidR="325C7E2F">
        <w:rPr>
          <w:rFonts w:ascii="Arial" w:hAnsi="Arial" w:eastAsia="Arial" w:cs="Arial"/>
          <w:b w:val="1"/>
          <w:bCs w:val="1"/>
          <w:color w:val="EF782D"/>
          <w:sz w:val="18"/>
          <w:szCs w:val="18"/>
        </w:rPr>
        <w:t>7</w:t>
      </w:r>
      <w:r>
        <w:tab/>
      </w:r>
      <w:r w:rsidRPr="573B6FC7" w:rsidR="325C7E2F">
        <w:rPr>
          <w:rFonts w:ascii="Arial" w:hAnsi="Arial" w:eastAsia="Arial" w:cs="Arial"/>
          <w:b w:val="1"/>
          <w:bCs w:val="1"/>
          <w:color w:val="EF782D"/>
          <w:sz w:val="18"/>
          <w:szCs w:val="18"/>
        </w:rPr>
        <w:t xml:space="preserve">Dubrovnik </w:t>
      </w:r>
    </w:p>
    <w:p w:rsidR="002470B4" w:rsidP="573B6FC7" w:rsidRDefault="002470B4" w14:paraId="4880D548" w14:textId="5F71B968">
      <w:pPr>
        <w:pStyle w:val="Normal"/>
        <w:spacing w:after="0" w:line="240" w:lineRule="auto"/>
        <w:jc w:val="both"/>
        <w:rPr>
          <w:rFonts w:ascii="Arial" w:hAnsi="Arial" w:eastAsia="Arial" w:cs="Arial"/>
          <w:b w:val="1"/>
          <w:bCs w:val="1"/>
          <w:sz w:val="18"/>
          <w:szCs w:val="18"/>
          <w:u w:val="single"/>
        </w:rPr>
      </w:pPr>
      <w:r w:rsidRPr="573B6FC7" w:rsidR="2DDC5D63">
        <w:rPr>
          <w:rFonts w:ascii="Arial" w:hAnsi="Arial" w:eastAsia="Arial" w:cs="Arial"/>
          <w:b w:val="1"/>
          <w:bCs w:val="1"/>
          <w:i w:val="1"/>
          <w:iCs w:val="1"/>
          <w:color w:val="auto"/>
          <w:sz w:val="18"/>
          <w:szCs w:val="18"/>
          <w:u w:val="single"/>
          <w:lang w:eastAsia="en-US" w:bidi="ar-SA"/>
        </w:rPr>
        <w:t>Desayuno.</w:t>
      </w:r>
      <w:r w:rsidRPr="573B6FC7" w:rsidR="2DDC5D63">
        <w:rPr>
          <w:rFonts w:ascii="Arial" w:hAnsi="Arial" w:eastAsia="Arial" w:cs="Arial"/>
          <w:b w:val="1"/>
          <w:bCs w:val="1"/>
          <w:color w:val="EF782D"/>
          <w:sz w:val="18"/>
          <w:szCs w:val="18"/>
        </w:rPr>
        <w:t xml:space="preserve"> </w:t>
      </w:r>
      <w:r w:rsidRPr="573B6FC7" w:rsidR="325C7E2F">
        <w:rPr>
          <w:rFonts w:ascii="Arial" w:hAnsi="Arial" w:eastAsia="Arial" w:cs="Arial"/>
          <w:b w:val="0"/>
          <w:bCs w:val="0"/>
          <w:i w:val="0"/>
          <w:iCs w:val="0"/>
          <w:color w:val="auto"/>
          <w:sz w:val="18"/>
          <w:szCs w:val="18"/>
          <w:u w:val="none"/>
          <w:lang w:eastAsia="en-US" w:bidi="ar-SA"/>
        </w:rPr>
        <w:t>Día libre para actividades de carácter personal o excursiones opcionales.</w:t>
      </w:r>
      <w:r w:rsidRPr="573B6FC7" w:rsidR="7CEA5FBD">
        <w:rPr>
          <w:rFonts w:ascii="Arial" w:hAnsi="Arial" w:eastAsia="Arial" w:cs="Arial"/>
          <w:b w:val="0"/>
          <w:bCs w:val="0"/>
          <w:i w:val="0"/>
          <w:iCs w:val="0"/>
          <w:color w:val="auto"/>
          <w:sz w:val="18"/>
          <w:szCs w:val="18"/>
          <w:u w:val="none"/>
          <w:lang w:eastAsia="en-US" w:bidi="ar-SA"/>
        </w:rPr>
        <w:t xml:space="preserve"> </w:t>
      </w:r>
      <w:r w:rsidRPr="573B6FC7" w:rsidR="7CEA5FBD">
        <w:rPr>
          <w:rFonts w:ascii="Arial" w:hAnsi="Arial" w:eastAsia="Arial" w:cs="Arial"/>
          <w:b w:val="1"/>
          <w:bCs w:val="1"/>
          <w:i w:val="0"/>
          <w:iCs w:val="0"/>
          <w:sz w:val="18"/>
          <w:szCs w:val="18"/>
          <w:u w:val="single"/>
        </w:rPr>
        <w:t>Alojamiento</w:t>
      </w:r>
      <w:r w:rsidRPr="573B6FC7" w:rsidR="7CEA5FBD">
        <w:rPr>
          <w:rFonts w:ascii="Arial" w:hAnsi="Arial" w:eastAsia="Arial" w:cs="Arial"/>
          <w:b w:val="0"/>
          <w:bCs w:val="0"/>
          <w:i w:val="0"/>
          <w:iCs w:val="0"/>
          <w:sz w:val="18"/>
          <w:szCs w:val="18"/>
          <w:u w:val="none"/>
        </w:rPr>
        <w:t>.</w:t>
      </w:r>
    </w:p>
    <w:p w:rsidR="002470B4" w:rsidP="573B6FC7" w:rsidRDefault="002470B4" w14:paraId="55B8C2CB" w14:textId="4E8C74FF">
      <w:pPr>
        <w:pStyle w:val="Normal"/>
        <w:spacing w:after="0" w:line="240" w:lineRule="auto"/>
        <w:jc w:val="both"/>
        <w:rPr>
          <w:rFonts w:ascii="Arial" w:hAnsi="Arial" w:eastAsia="Arial" w:cs="Arial"/>
          <w:b w:val="0"/>
          <w:bCs w:val="0"/>
          <w:i w:val="0"/>
          <w:iCs w:val="0"/>
          <w:sz w:val="18"/>
          <w:szCs w:val="18"/>
          <w:u w:val="none"/>
        </w:rPr>
      </w:pPr>
    </w:p>
    <w:p w:rsidR="002470B4" w:rsidP="4B2665FE" w:rsidRDefault="002470B4" w14:paraId="4D6F7F23" w14:textId="5BFAB500">
      <w:pPr>
        <w:pStyle w:val="Normal"/>
        <w:spacing w:after="0" w:line="240" w:lineRule="auto"/>
        <w:jc w:val="both"/>
        <w:rPr>
          <w:rFonts w:ascii="Arial" w:hAnsi="Arial" w:eastAsia="Arial" w:cs="Arial"/>
          <w:b w:val="1"/>
          <w:bCs w:val="1"/>
          <w:color w:val="EF782D"/>
          <w:sz w:val="18"/>
          <w:szCs w:val="18"/>
        </w:rPr>
      </w:pPr>
      <w:r w:rsidRPr="573B6FC7" w:rsidR="325C7E2F">
        <w:rPr>
          <w:rFonts w:ascii="Arial" w:hAnsi="Arial" w:eastAsia="Arial" w:cs="Arial"/>
          <w:b w:val="1"/>
          <w:bCs w:val="1"/>
          <w:color w:val="EF782D"/>
          <w:sz w:val="18"/>
          <w:szCs w:val="18"/>
        </w:rPr>
        <w:t>D</w:t>
      </w:r>
      <w:r w:rsidRPr="573B6FC7" w:rsidR="0873B5BA">
        <w:rPr>
          <w:rFonts w:ascii="Arial" w:hAnsi="Arial" w:eastAsia="Arial" w:cs="Arial"/>
          <w:b w:val="1"/>
          <w:bCs w:val="1"/>
          <w:color w:val="EF782D"/>
          <w:sz w:val="18"/>
          <w:szCs w:val="18"/>
        </w:rPr>
        <w:t>ía</w:t>
      </w:r>
      <w:r w:rsidRPr="573B6FC7" w:rsidR="325C7E2F">
        <w:rPr>
          <w:rFonts w:ascii="Arial" w:hAnsi="Arial" w:eastAsia="Arial" w:cs="Arial"/>
          <w:b w:val="1"/>
          <w:bCs w:val="1"/>
          <w:color w:val="EF782D"/>
          <w:sz w:val="18"/>
          <w:szCs w:val="18"/>
        </w:rPr>
        <w:t xml:space="preserve"> 8</w:t>
      </w:r>
      <w:r>
        <w:tab/>
      </w:r>
      <w:r w:rsidRPr="573B6FC7" w:rsidR="325C7E2F">
        <w:rPr>
          <w:rFonts w:ascii="Arial" w:hAnsi="Arial" w:eastAsia="Arial" w:cs="Arial"/>
          <w:b w:val="1"/>
          <w:bCs w:val="1"/>
          <w:color w:val="EF782D"/>
          <w:sz w:val="18"/>
          <w:szCs w:val="18"/>
        </w:rPr>
        <w:t>Dubrovnik</w:t>
      </w:r>
      <w:r w:rsidRPr="573B6FC7" w:rsidR="1736BC31">
        <w:rPr>
          <w:rFonts w:ascii="Arial" w:hAnsi="Arial" w:eastAsia="Arial" w:cs="Arial"/>
          <w:b w:val="1"/>
          <w:bCs w:val="1"/>
          <w:color w:val="EF782D"/>
          <w:sz w:val="18"/>
          <w:szCs w:val="18"/>
        </w:rPr>
        <w:t xml:space="preserve"> – </w:t>
      </w:r>
      <w:r w:rsidRPr="573B6FC7" w:rsidR="325C7E2F">
        <w:rPr>
          <w:rFonts w:ascii="Arial" w:hAnsi="Arial" w:eastAsia="Arial" w:cs="Arial"/>
          <w:b w:val="1"/>
          <w:bCs w:val="1"/>
          <w:color w:val="EF782D"/>
          <w:sz w:val="18"/>
          <w:szCs w:val="18"/>
        </w:rPr>
        <w:t>Atenas</w:t>
      </w:r>
    </w:p>
    <w:p w:rsidR="002470B4" w:rsidP="573B6FC7" w:rsidRDefault="002470B4" w14:paraId="5B107B1A" w14:textId="40E39070">
      <w:pPr>
        <w:pStyle w:val="Normal"/>
        <w:spacing w:after="0" w:line="240" w:lineRule="auto"/>
        <w:jc w:val="both"/>
        <w:rPr>
          <w:rFonts w:ascii="Arial" w:hAnsi="Arial" w:eastAsia="Arial" w:cs="Arial"/>
          <w:b w:val="0"/>
          <w:bCs w:val="0"/>
          <w:i w:val="0"/>
          <w:iCs w:val="0"/>
          <w:color w:val="auto"/>
          <w:sz w:val="18"/>
          <w:szCs w:val="18"/>
          <w:u w:val="none"/>
          <w:lang w:eastAsia="en-US" w:bidi="ar-SA"/>
        </w:rPr>
      </w:pPr>
      <w:r w:rsidRPr="573B6FC7" w:rsidR="12DA63A5">
        <w:rPr>
          <w:rFonts w:ascii="Arial" w:hAnsi="Arial" w:eastAsia="Arial" w:cs="Arial"/>
          <w:b w:val="1"/>
          <w:bCs w:val="1"/>
          <w:i w:val="1"/>
          <w:iCs w:val="1"/>
          <w:color w:val="auto"/>
          <w:sz w:val="18"/>
          <w:szCs w:val="18"/>
          <w:u w:val="single"/>
          <w:lang w:eastAsia="en-US" w:bidi="ar-SA"/>
        </w:rPr>
        <w:t>Desayuno.</w:t>
      </w:r>
      <w:r w:rsidRPr="573B6FC7" w:rsidR="0EE5BB25">
        <w:rPr>
          <w:rFonts w:ascii="Arial" w:hAnsi="Arial" w:eastAsia="Arial" w:cs="Arial"/>
          <w:b w:val="1"/>
          <w:bCs w:val="1"/>
          <w:color w:val="EF782D"/>
          <w:sz w:val="18"/>
          <w:szCs w:val="18"/>
        </w:rPr>
        <w:t xml:space="preserve"> </w:t>
      </w:r>
      <w:r w:rsidRPr="573B6FC7" w:rsidR="325C7E2F">
        <w:rPr>
          <w:rFonts w:ascii="Arial" w:hAnsi="Arial" w:eastAsia="Arial" w:cs="Arial"/>
          <w:b w:val="0"/>
          <w:bCs w:val="0"/>
          <w:i w:val="0"/>
          <w:iCs w:val="0"/>
          <w:color w:val="auto"/>
          <w:sz w:val="18"/>
          <w:szCs w:val="18"/>
          <w:u w:val="none"/>
          <w:lang w:eastAsia="en-US" w:bidi="ar-SA"/>
        </w:rPr>
        <w:t>Traslado al aeropuerto para su vuelo a Atenas.</w:t>
      </w:r>
      <w:r w:rsidRPr="573B6FC7" w:rsidR="766AFF10">
        <w:rPr>
          <w:rFonts w:ascii="Arial" w:hAnsi="Arial" w:eastAsia="Arial" w:cs="Arial"/>
          <w:b w:val="0"/>
          <w:bCs w:val="0"/>
          <w:i w:val="0"/>
          <w:iCs w:val="0"/>
          <w:color w:val="auto"/>
          <w:sz w:val="18"/>
          <w:szCs w:val="18"/>
          <w:u w:val="none"/>
          <w:lang w:eastAsia="en-US" w:bidi="ar-SA"/>
        </w:rPr>
        <w:t xml:space="preserve"> (Vuelo interno no incluido, posible de agregar).</w:t>
      </w:r>
      <w:r w:rsidRPr="573B6FC7" w:rsidR="325C7E2F">
        <w:rPr>
          <w:rFonts w:ascii="Arial" w:hAnsi="Arial" w:eastAsia="Arial" w:cs="Arial"/>
          <w:b w:val="0"/>
          <w:bCs w:val="0"/>
          <w:i w:val="0"/>
          <w:iCs w:val="0"/>
          <w:color w:val="auto"/>
          <w:sz w:val="18"/>
          <w:szCs w:val="18"/>
          <w:u w:val="none"/>
          <w:lang w:eastAsia="en-US" w:bidi="ar-SA"/>
        </w:rPr>
        <w:t xml:space="preserve"> </w:t>
      </w:r>
      <w:r w:rsidRPr="573B6FC7" w:rsidR="325C7E2F">
        <w:rPr>
          <w:rFonts w:ascii="Arial" w:hAnsi="Arial" w:eastAsia="Arial" w:cs="Arial"/>
          <w:b w:val="0"/>
          <w:bCs w:val="0"/>
          <w:i w:val="0"/>
          <w:iCs w:val="0"/>
          <w:color w:val="auto"/>
          <w:sz w:val="18"/>
          <w:szCs w:val="18"/>
          <w:u w:val="none"/>
          <w:lang w:eastAsia="en-US" w:bidi="ar-SA"/>
        </w:rPr>
        <w:t xml:space="preserve">Llegada, asistencia y traslado al hotel. </w:t>
      </w:r>
      <w:r w:rsidRPr="573B6FC7" w:rsidR="325C7E2F">
        <w:rPr>
          <w:rFonts w:ascii="Arial" w:hAnsi="Arial" w:eastAsia="Arial" w:cs="Arial"/>
          <w:b w:val="1"/>
          <w:bCs w:val="1"/>
          <w:i w:val="0"/>
          <w:iCs w:val="0"/>
          <w:color w:val="auto"/>
          <w:sz w:val="18"/>
          <w:szCs w:val="18"/>
          <w:u w:val="single"/>
          <w:lang w:eastAsia="en-US" w:bidi="ar-SA"/>
        </w:rPr>
        <w:t>Alojamiento</w:t>
      </w:r>
      <w:r w:rsidRPr="573B6FC7" w:rsidR="325C7E2F">
        <w:rPr>
          <w:rFonts w:ascii="Arial" w:hAnsi="Arial" w:eastAsia="Arial" w:cs="Arial"/>
          <w:b w:val="0"/>
          <w:bCs w:val="0"/>
          <w:i w:val="0"/>
          <w:iCs w:val="0"/>
          <w:color w:val="auto"/>
          <w:sz w:val="18"/>
          <w:szCs w:val="18"/>
          <w:u w:val="none"/>
          <w:lang w:eastAsia="en-US" w:bidi="ar-SA"/>
        </w:rPr>
        <w:t>.</w:t>
      </w:r>
    </w:p>
    <w:p w:rsidR="002470B4" w:rsidP="573B6FC7" w:rsidRDefault="002470B4" w14:paraId="6B7AE4EA" w14:textId="48424477">
      <w:pPr>
        <w:pStyle w:val="Normal"/>
        <w:spacing w:after="0" w:line="240" w:lineRule="auto"/>
        <w:jc w:val="both"/>
        <w:rPr>
          <w:rFonts w:ascii="Arial" w:hAnsi="Arial" w:eastAsia="Arial" w:cs="Arial"/>
          <w:b w:val="0"/>
          <w:bCs w:val="0"/>
          <w:i w:val="0"/>
          <w:iCs w:val="0"/>
          <w:color w:val="auto"/>
          <w:sz w:val="18"/>
          <w:szCs w:val="18"/>
          <w:u w:val="none"/>
          <w:lang w:eastAsia="en-US" w:bidi="ar-SA"/>
        </w:rPr>
      </w:pPr>
    </w:p>
    <w:p w:rsidR="002470B4" w:rsidP="573B6FC7" w:rsidRDefault="002470B4" w14:paraId="24A4BC3E" w14:textId="4C0DE392">
      <w:pPr>
        <w:pStyle w:val="Normal"/>
        <w:spacing w:after="0" w:line="240" w:lineRule="auto"/>
        <w:jc w:val="both"/>
        <w:rPr>
          <w:rFonts w:ascii="Arial" w:hAnsi="Arial" w:eastAsia="Arial" w:cs="Arial"/>
          <w:b w:val="1"/>
          <w:bCs w:val="1"/>
          <w:color w:val="EF782D"/>
          <w:sz w:val="18"/>
          <w:szCs w:val="18"/>
        </w:rPr>
      </w:pPr>
      <w:r w:rsidRPr="573B6FC7" w:rsidR="325C7E2F">
        <w:rPr>
          <w:rFonts w:ascii="Arial" w:hAnsi="Arial" w:eastAsia="Arial" w:cs="Arial"/>
          <w:b w:val="1"/>
          <w:bCs w:val="1"/>
          <w:color w:val="EF782D"/>
          <w:sz w:val="18"/>
          <w:szCs w:val="18"/>
        </w:rPr>
        <w:t>D</w:t>
      </w:r>
      <w:r w:rsidRPr="573B6FC7" w:rsidR="4A357794">
        <w:rPr>
          <w:rFonts w:ascii="Arial" w:hAnsi="Arial" w:eastAsia="Arial" w:cs="Arial"/>
          <w:b w:val="1"/>
          <w:bCs w:val="1"/>
          <w:color w:val="EF782D"/>
          <w:sz w:val="18"/>
          <w:szCs w:val="18"/>
        </w:rPr>
        <w:t xml:space="preserve">ía </w:t>
      </w:r>
      <w:r w:rsidRPr="573B6FC7" w:rsidR="325C7E2F">
        <w:rPr>
          <w:rFonts w:ascii="Arial" w:hAnsi="Arial" w:eastAsia="Arial" w:cs="Arial"/>
          <w:b w:val="1"/>
          <w:bCs w:val="1"/>
          <w:color w:val="EF782D"/>
          <w:sz w:val="18"/>
          <w:szCs w:val="18"/>
        </w:rPr>
        <w:t>9</w:t>
      </w:r>
      <w:r>
        <w:tab/>
      </w:r>
      <w:r w:rsidRPr="573B6FC7" w:rsidR="325C7E2F">
        <w:rPr>
          <w:rFonts w:ascii="Arial" w:hAnsi="Arial" w:eastAsia="Arial" w:cs="Arial"/>
          <w:b w:val="1"/>
          <w:bCs w:val="1"/>
          <w:color w:val="EF782D"/>
          <w:sz w:val="18"/>
          <w:szCs w:val="18"/>
        </w:rPr>
        <w:t xml:space="preserve">Atenas </w:t>
      </w:r>
    </w:p>
    <w:p w:rsidR="002470B4" w:rsidP="573B6FC7" w:rsidRDefault="002470B4" w14:paraId="05361927" w14:textId="5983D0BC">
      <w:pPr>
        <w:pStyle w:val="Normal"/>
        <w:spacing w:after="0" w:line="240" w:lineRule="auto"/>
        <w:jc w:val="both"/>
        <w:rPr>
          <w:rFonts w:ascii="Arial" w:hAnsi="Arial" w:eastAsia="Arial" w:cs="Arial"/>
          <w:b w:val="0"/>
          <w:bCs w:val="0"/>
          <w:i w:val="0"/>
          <w:iCs w:val="0"/>
          <w:color w:val="auto"/>
          <w:sz w:val="18"/>
          <w:szCs w:val="18"/>
          <w:u w:val="none"/>
          <w:lang w:eastAsia="en-US" w:bidi="ar-SA"/>
        </w:rPr>
      </w:pPr>
      <w:r w:rsidRPr="573B6FC7" w:rsidR="35463995">
        <w:rPr>
          <w:rFonts w:ascii="Arial" w:hAnsi="Arial" w:eastAsia="Arial" w:cs="Arial"/>
          <w:b w:val="1"/>
          <w:bCs w:val="1"/>
          <w:i w:val="1"/>
          <w:iCs w:val="1"/>
          <w:color w:val="auto"/>
          <w:sz w:val="18"/>
          <w:szCs w:val="18"/>
          <w:u w:val="single"/>
          <w:lang w:eastAsia="en-US" w:bidi="ar-SA"/>
        </w:rPr>
        <w:t>Desayuno.</w:t>
      </w:r>
      <w:r w:rsidRPr="573B6FC7" w:rsidR="7FA7DB2F">
        <w:rPr>
          <w:rFonts w:ascii="Arial" w:hAnsi="Arial" w:eastAsia="Arial" w:cs="Arial"/>
          <w:b w:val="1"/>
          <w:bCs w:val="1"/>
          <w:color w:val="EF782D"/>
          <w:sz w:val="18"/>
          <w:szCs w:val="18"/>
        </w:rPr>
        <w:t xml:space="preserve"> </w:t>
      </w:r>
      <w:r w:rsidRPr="573B6FC7" w:rsidR="49675B90">
        <w:rPr>
          <w:rFonts w:ascii="Arial" w:hAnsi="Arial" w:eastAsia="Arial" w:cs="Arial"/>
          <w:b w:val="0"/>
          <w:bCs w:val="0"/>
          <w:i w:val="0"/>
          <w:iCs w:val="0"/>
          <w:color w:val="auto"/>
          <w:sz w:val="18"/>
          <w:szCs w:val="18"/>
          <w:u w:val="none"/>
          <w:lang w:eastAsia="en-US" w:bidi="ar-SA"/>
        </w:rPr>
        <w:t>Sa</w:t>
      </w:r>
      <w:r w:rsidRPr="573B6FC7" w:rsidR="325C7E2F">
        <w:rPr>
          <w:rFonts w:ascii="Arial" w:hAnsi="Arial" w:eastAsia="Arial" w:cs="Arial"/>
          <w:b w:val="0"/>
          <w:bCs w:val="0"/>
          <w:i w:val="0"/>
          <w:iCs w:val="0"/>
          <w:color w:val="auto"/>
          <w:sz w:val="18"/>
          <w:szCs w:val="18"/>
          <w:u w:val="none"/>
          <w:lang w:eastAsia="en-US" w:bidi="ar-SA"/>
        </w:rPr>
        <w:t xml:space="preserve">lida para realizar la visita de la ciudad de Atenas con Museo </w:t>
      </w:r>
      <w:r w:rsidRPr="573B6FC7" w:rsidR="3F328D5F">
        <w:rPr>
          <w:rFonts w:ascii="Arial" w:hAnsi="Arial" w:eastAsia="Arial" w:cs="Arial"/>
          <w:b w:val="0"/>
          <w:bCs w:val="0"/>
          <w:i w:val="0"/>
          <w:iCs w:val="0"/>
          <w:color w:val="auto"/>
          <w:sz w:val="18"/>
          <w:szCs w:val="18"/>
          <w:u w:val="none"/>
          <w:lang w:eastAsia="en-US" w:bidi="ar-SA"/>
        </w:rPr>
        <w:t xml:space="preserve">nuevo en tour regular, con </w:t>
      </w:r>
      <w:r w:rsidRPr="573B6FC7" w:rsidR="3F328D5F">
        <w:rPr>
          <w:rFonts w:ascii="Arial" w:hAnsi="Arial" w:eastAsia="Arial" w:cs="Arial"/>
          <w:b w:val="0"/>
          <w:bCs w:val="0"/>
          <w:i w:val="0"/>
          <w:iCs w:val="0"/>
          <w:color w:val="auto"/>
          <w:sz w:val="18"/>
          <w:szCs w:val="18"/>
          <w:u w:val="none"/>
          <w:lang w:eastAsia="en-US" w:bidi="ar-SA"/>
        </w:rPr>
        <w:t>guía hispana y entradas incluidas.</w:t>
      </w:r>
      <w:r w:rsidRPr="573B6FC7" w:rsidR="75E3BAED">
        <w:rPr>
          <w:rFonts w:ascii="Arial" w:hAnsi="Arial" w:eastAsia="Arial" w:cs="Arial"/>
          <w:b w:val="0"/>
          <w:bCs w:val="0"/>
          <w:i w:val="0"/>
          <w:iCs w:val="0"/>
          <w:color w:val="auto"/>
          <w:sz w:val="18"/>
          <w:szCs w:val="18"/>
          <w:u w:val="none"/>
          <w:lang w:eastAsia="en-US" w:bidi="ar-SA"/>
        </w:rPr>
        <w:t xml:space="preserve"> </w:t>
      </w:r>
      <w:r w:rsidRPr="573B6FC7" w:rsidR="325C7E2F">
        <w:rPr>
          <w:rFonts w:ascii="Arial" w:hAnsi="Arial" w:eastAsia="Arial" w:cs="Arial"/>
          <w:b w:val="0"/>
          <w:bCs w:val="0"/>
          <w:i w:val="0"/>
          <w:iCs w:val="0"/>
          <w:color w:val="auto"/>
          <w:sz w:val="18"/>
          <w:szCs w:val="18"/>
          <w:u w:val="none"/>
          <w:lang w:eastAsia="en-US" w:bidi="ar-SA"/>
        </w:rPr>
        <w:t>Tarde libre.</w:t>
      </w:r>
      <w:r w:rsidRPr="573B6FC7" w:rsidR="15C3C48A">
        <w:rPr>
          <w:rFonts w:ascii="Arial" w:hAnsi="Arial" w:eastAsia="Arial" w:cs="Arial"/>
          <w:b w:val="0"/>
          <w:bCs w:val="0"/>
          <w:i w:val="0"/>
          <w:iCs w:val="0"/>
          <w:color w:val="auto"/>
          <w:sz w:val="18"/>
          <w:szCs w:val="18"/>
          <w:u w:val="none"/>
          <w:lang w:eastAsia="en-US" w:bidi="ar-SA"/>
        </w:rPr>
        <w:t xml:space="preserve"> </w:t>
      </w:r>
      <w:r w:rsidRPr="573B6FC7" w:rsidR="15C3C48A">
        <w:rPr>
          <w:rFonts w:ascii="Arial" w:hAnsi="Arial" w:eastAsia="Arial" w:cs="Arial"/>
          <w:b w:val="1"/>
          <w:bCs w:val="1"/>
          <w:i w:val="0"/>
          <w:iCs w:val="0"/>
          <w:color w:val="auto"/>
          <w:sz w:val="18"/>
          <w:szCs w:val="18"/>
          <w:u w:val="single"/>
          <w:lang w:eastAsia="en-US" w:bidi="ar-SA"/>
        </w:rPr>
        <w:t>Alojamiento</w:t>
      </w:r>
      <w:r w:rsidRPr="573B6FC7" w:rsidR="15C3C48A">
        <w:rPr>
          <w:rFonts w:ascii="Arial" w:hAnsi="Arial" w:eastAsia="Arial" w:cs="Arial"/>
          <w:b w:val="0"/>
          <w:bCs w:val="0"/>
          <w:i w:val="0"/>
          <w:iCs w:val="0"/>
          <w:color w:val="auto"/>
          <w:sz w:val="18"/>
          <w:szCs w:val="18"/>
          <w:u w:val="none"/>
          <w:lang w:eastAsia="en-US" w:bidi="ar-SA"/>
        </w:rPr>
        <w:t>.</w:t>
      </w:r>
    </w:p>
    <w:p w:rsidR="002470B4" w:rsidP="573B6FC7" w:rsidRDefault="002470B4" w14:paraId="523EB81C" w14:textId="2E5955A8">
      <w:pPr>
        <w:pStyle w:val="Normal"/>
        <w:spacing w:after="0" w:line="240" w:lineRule="auto"/>
        <w:jc w:val="both"/>
        <w:rPr>
          <w:rFonts w:ascii="Arial" w:hAnsi="Arial" w:eastAsia="Arial" w:cs="Arial"/>
          <w:b w:val="0"/>
          <w:bCs w:val="0"/>
          <w:i w:val="0"/>
          <w:iCs w:val="0"/>
          <w:color w:val="auto"/>
          <w:sz w:val="18"/>
          <w:szCs w:val="18"/>
          <w:u w:val="none"/>
          <w:lang w:eastAsia="en-US" w:bidi="ar-SA"/>
        </w:rPr>
      </w:pPr>
    </w:p>
    <w:p w:rsidR="002470B4" w:rsidP="4B2665FE" w:rsidRDefault="002470B4" w14:paraId="02A0FFAE" w14:textId="6244CA36">
      <w:pPr>
        <w:pStyle w:val="Normal"/>
        <w:spacing w:after="0" w:line="240" w:lineRule="auto"/>
        <w:jc w:val="both"/>
        <w:rPr>
          <w:rFonts w:ascii="Arial" w:hAnsi="Arial" w:eastAsia="Arial" w:cs="Arial"/>
          <w:b w:val="1"/>
          <w:bCs w:val="1"/>
          <w:color w:val="EF782D"/>
          <w:sz w:val="18"/>
          <w:szCs w:val="18"/>
        </w:rPr>
      </w:pPr>
      <w:r w:rsidRPr="573B6FC7" w:rsidR="325C7E2F">
        <w:rPr>
          <w:rFonts w:ascii="Arial" w:hAnsi="Arial" w:eastAsia="Arial" w:cs="Arial"/>
          <w:b w:val="1"/>
          <w:bCs w:val="1"/>
          <w:color w:val="EF782D"/>
          <w:sz w:val="18"/>
          <w:szCs w:val="18"/>
        </w:rPr>
        <w:t>D</w:t>
      </w:r>
      <w:r w:rsidRPr="573B6FC7" w:rsidR="118278CC">
        <w:rPr>
          <w:rFonts w:ascii="Arial" w:hAnsi="Arial" w:eastAsia="Arial" w:cs="Arial"/>
          <w:b w:val="1"/>
          <w:bCs w:val="1"/>
          <w:color w:val="EF782D"/>
          <w:sz w:val="18"/>
          <w:szCs w:val="18"/>
        </w:rPr>
        <w:t xml:space="preserve">ía </w:t>
      </w:r>
      <w:r w:rsidRPr="573B6FC7" w:rsidR="325C7E2F">
        <w:rPr>
          <w:rFonts w:ascii="Arial" w:hAnsi="Arial" w:eastAsia="Arial" w:cs="Arial"/>
          <w:b w:val="1"/>
          <w:bCs w:val="1"/>
          <w:color w:val="EF782D"/>
          <w:sz w:val="18"/>
          <w:szCs w:val="18"/>
        </w:rPr>
        <w:t>10</w:t>
      </w:r>
      <w:r>
        <w:tab/>
      </w:r>
      <w:r w:rsidRPr="573B6FC7" w:rsidR="325C7E2F">
        <w:rPr>
          <w:rFonts w:ascii="Arial" w:hAnsi="Arial" w:eastAsia="Arial" w:cs="Arial"/>
          <w:b w:val="1"/>
          <w:bCs w:val="1"/>
          <w:color w:val="EF782D"/>
          <w:sz w:val="18"/>
          <w:szCs w:val="18"/>
        </w:rPr>
        <w:t>Atenas</w:t>
      </w:r>
      <w:r w:rsidRPr="573B6FC7" w:rsidR="13EF0DB5">
        <w:rPr>
          <w:rFonts w:ascii="Arial" w:hAnsi="Arial" w:eastAsia="Arial" w:cs="Arial"/>
          <w:b w:val="1"/>
          <w:bCs w:val="1"/>
          <w:color w:val="EF782D"/>
          <w:sz w:val="18"/>
          <w:szCs w:val="18"/>
        </w:rPr>
        <w:t xml:space="preserve"> – </w:t>
      </w:r>
      <w:r w:rsidRPr="573B6FC7" w:rsidR="325C7E2F">
        <w:rPr>
          <w:rFonts w:ascii="Arial" w:hAnsi="Arial" w:eastAsia="Arial" w:cs="Arial"/>
          <w:b w:val="1"/>
          <w:bCs w:val="1"/>
          <w:color w:val="EF782D"/>
          <w:sz w:val="18"/>
          <w:szCs w:val="18"/>
        </w:rPr>
        <w:t>Santorini</w:t>
      </w:r>
      <w:r w:rsidRPr="573B6FC7" w:rsidR="13EF0DB5">
        <w:rPr>
          <w:rFonts w:ascii="Arial" w:hAnsi="Arial" w:eastAsia="Arial" w:cs="Arial"/>
          <w:b w:val="1"/>
          <w:bCs w:val="1"/>
          <w:color w:val="EF782D"/>
          <w:sz w:val="18"/>
          <w:szCs w:val="18"/>
        </w:rPr>
        <w:t xml:space="preserve"> </w:t>
      </w:r>
    </w:p>
    <w:p w:rsidR="002470B4" w:rsidP="573B6FC7" w:rsidRDefault="002470B4" w14:paraId="07590D33" w14:textId="1E01DC50">
      <w:pPr>
        <w:pStyle w:val="Normal"/>
        <w:spacing w:after="0" w:line="240" w:lineRule="auto"/>
        <w:jc w:val="both"/>
        <w:rPr>
          <w:rFonts w:ascii="Arial" w:hAnsi="Arial" w:eastAsia="Arial" w:cs="Arial"/>
          <w:b w:val="0"/>
          <w:bCs w:val="0"/>
          <w:i w:val="0"/>
          <w:iCs w:val="0"/>
          <w:color w:val="auto"/>
          <w:sz w:val="18"/>
          <w:szCs w:val="18"/>
          <w:u w:val="none"/>
          <w:lang w:eastAsia="en-US" w:bidi="ar-SA"/>
        </w:rPr>
      </w:pPr>
      <w:r w:rsidRPr="573B6FC7" w:rsidR="13EF0DB5">
        <w:rPr>
          <w:rFonts w:ascii="Arial" w:hAnsi="Arial" w:eastAsia="Arial" w:cs="Arial"/>
          <w:b w:val="1"/>
          <w:bCs w:val="1"/>
          <w:i w:val="1"/>
          <w:iCs w:val="1"/>
          <w:color w:val="auto"/>
          <w:sz w:val="18"/>
          <w:szCs w:val="18"/>
          <w:u w:val="single"/>
          <w:lang w:eastAsia="en-US" w:bidi="ar-SA"/>
        </w:rPr>
        <w:t>Desayuno.</w:t>
      </w:r>
      <w:r w:rsidRPr="573B6FC7" w:rsidR="13EF0DB5">
        <w:rPr>
          <w:rFonts w:ascii="Arial" w:hAnsi="Arial" w:eastAsia="Arial" w:cs="Arial"/>
          <w:b w:val="1"/>
          <w:bCs w:val="1"/>
          <w:color w:val="EF782D"/>
          <w:sz w:val="18"/>
          <w:szCs w:val="18"/>
        </w:rPr>
        <w:t xml:space="preserve"> </w:t>
      </w:r>
      <w:r w:rsidRPr="573B6FC7" w:rsidR="325C7E2F">
        <w:rPr>
          <w:rFonts w:ascii="Arial" w:hAnsi="Arial" w:eastAsia="Arial" w:cs="Arial"/>
          <w:b w:val="0"/>
          <w:bCs w:val="0"/>
          <w:i w:val="0"/>
          <w:iCs w:val="0"/>
          <w:color w:val="auto"/>
          <w:sz w:val="18"/>
          <w:szCs w:val="18"/>
          <w:u w:val="none"/>
          <w:lang w:eastAsia="en-US" w:bidi="ar-SA"/>
        </w:rPr>
        <w:t xml:space="preserve">Salida hacia el puerto del Pireo para tomar el barco </w:t>
      </w:r>
      <w:r w:rsidRPr="573B6FC7" w:rsidR="486EC5E1">
        <w:rPr>
          <w:rFonts w:ascii="Arial" w:hAnsi="Arial" w:eastAsia="Arial" w:cs="Arial"/>
          <w:b w:val="0"/>
          <w:bCs w:val="0"/>
          <w:i w:val="0"/>
          <w:iCs w:val="0"/>
          <w:color w:val="auto"/>
          <w:sz w:val="18"/>
          <w:szCs w:val="18"/>
          <w:u w:val="none"/>
          <w:lang w:eastAsia="en-US" w:bidi="ar-SA"/>
        </w:rPr>
        <w:t xml:space="preserve">ferry </w:t>
      </w:r>
      <w:r w:rsidRPr="573B6FC7" w:rsidR="325C7E2F">
        <w:rPr>
          <w:rFonts w:ascii="Arial" w:hAnsi="Arial" w:eastAsia="Arial" w:cs="Arial"/>
          <w:b w:val="0"/>
          <w:bCs w:val="0"/>
          <w:i w:val="0"/>
          <w:iCs w:val="0"/>
          <w:color w:val="auto"/>
          <w:sz w:val="18"/>
          <w:szCs w:val="18"/>
          <w:u w:val="none"/>
          <w:lang w:eastAsia="en-US" w:bidi="ar-SA"/>
        </w:rPr>
        <w:t xml:space="preserve">de línea regular hacia Santorini. Llegada a Santorini y traslado al hotel. </w:t>
      </w:r>
      <w:r w:rsidRPr="573B6FC7" w:rsidR="325C7E2F">
        <w:rPr>
          <w:rFonts w:ascii="Arial" w:hAnsi="Arial" w:eastAsia="Arial" w:cs="Arial"/>
          <w:b w:val="1"/>
          <w:bCs w:val="1"/>
          <w:i w:val="0"/>
          <w:iCs w:val="0"/>
          <w:color w:val="auto"/>
          <w:sz w:val="18"/>
          <w:szCs w:val="18"/>
          <w:u w:val="single"/>
          <w:lang w:eastAsia="en-US" w:bidi="ar-SA"/>
        </w:rPr>
        <w:t>Alojamiento</w:t>
      </w:r>
      <w:r w:rsidRPr="573B6FC7" w:rsidR="325C7E2F">
        <w:rPr>
          <w:rFonts w:ascii="Arial" w:hAnsi="Arial" w:eastAsia="Arial" w:cs="Arial"/>
          <w:b w:val="0"/>
          <w:bCs w:val="0"/>
          <w:i w:val="0"/>
          <w:iCs w:val="0"/>
          <w:color w:val="auto"/>
          <w:sz w:val="18"/>
          <w:szCs w:val="18"/>
          <w:u w:val="none"/>
          <w:lang w:eastAsia="en-US" w:bidi="ar-SA"/>
        </w:rPr>
        <w:t>.</w:t>
      </w:r>
    </w:p>
    <w:p w:rsidR="6F95B420" w:rsidP="573B6FC7" w:rsidRDefault="6F95B420" w14:paraId="0E2841F8" w14:textId="1C924BE7">
      <w:pPr>
        <w:pStyle w:val="Normal"/>
        <w:spacing w:after="0" w:line="240" w:lineRule="auto"/>
        <w:jc w:val="both"/>
        <w:rPr>
          <w:rFonts w:ascii="Arial" w:hAnsi="Arial" w:eastAsia="Arial" w:cs="Arial"/>
          <w:b w:val="1"/>
          <w:bCs w:val="1"/>
          <w:i w:val="0"/>
          <w:iCs w:val="0"/>
          <w:color w:val="808080" w:themeColor="background1" w:themeTint="FF" w:themeShade="80"/>
          <w:sz w:val="18"/>
          <w:szCs w:val="18"/>
          <w:u w:val="none"/>
          <w:lang w:eastAsia="en-US" w:bidi="ar-SA"/>
        </w:rPr>
      </w:pPr>
      <w:r w:rsidRPr="573B6FC7" w:rsidR="6F95B420">
        <w:rPr>
          <w:rFonts w:ascii="Arial" w:hAnsi="Arial" w:eastAsia="Arial" w:cs="Arial"/>
          <w:b w:val="1"/>
          <w:bCs w:val="1"/>
          <w:i w:val="0"/>
          <w:iCs w:val="0"/>
          <w:color w:val="808080" w:themeColor="background1" w:themeTint="FF" w:themeShade="80"/>
          <w:sz w:val="18"/>
          <w:szCs w:val="18"/>
          <w:u w:val="none"/>
          <w:lang w:eastAsia="en-US" w:bidi="ar-SA"/>
        </w:rPr>
        <w:t>Nota: posible cambiar barco ferry por barco hydrofoil o vuelo interno con suplemento por pax y tramo</w:t>
      </w:r>
    </w:p>
    <w:p w:rsidR="573B6FC7" w:rsidP="573B6FC7" w:rsidRDefault="573B6FC7" w14:paraId="325616ED" w14:textId="513707AF">
      <w:pPr>
        <w:pStyle w:val="Normal"/>
        <w:spacing w:after="0" w:line="240" w:lineRule="auto"/>
        <w:jc w:val="both"/>
        <w:rPr>
          <w:rFonts w:ascii="Arial" w:hAnsi="Arial" w:eastAsia="Arial" w:cs="Arial"/>
          <w:b w:val="0"/>
          <w:bCs w:val="0"/>
          <w:i w:val="0"/>
          <w:iCs w:val="0"/>
          <w:color w:val="auto"/>
          <w:sz w:val="18"/>
          <w:szCs w:val="18"/>
          <w:u w:val="none"/>
          <w:lang w:eastAsia="en-US" w:bidi="ar-SA"/>
        </w:rPr>
      </w:pPr>
    </w:p>
    <w:p w:rsidR="002470B4" w:rsidP="573B6FC7" w:rsidRDefault="002470B4" w14:paraId="312D4E04" w14:textId="4AFB4730">
      <w:pPr>
        <w:pStyle w:val="Normal"/>
        <w:spacing w:after="0" w:line="240" w:lineRule="auto"/>
        <w:jc w:val="both"/>
        <w:rPr>
          <w:rFonts w:ascii="Arial" w:hAnsi="Arial" w:eastAsia="Arial" w:cs="Arial"/>
          <w:b w:val="1"/>
          <w:bCs w:val="1"/>
          <w:color w:val="EF782D"/>
          <w:sz w:val="18"/>
          <w:szCs w:val="18"/>
        </w:rPr>
      </w:pPr>
      <w:r w:rsidRPr="573B6FC7" w:rsidR="325C7E2F">
        <w:rPr>
          <w:rFonts w:ascii="Arial" w:hAnsi="Arial" w:eastAsia="Arial" w:cs="Arial"/>
          <w:b w:val="1"/>
          <w:bCs w:val="1"/>
          <w:color w:val="EF782D"/>
          <w:sz w:val="18"/>
          <w:szCs w:val="18"/>
        </w:rPr>
        <w:t>D</w:t>
      </w:r>
      <w:r w:rsidRPr="573B6FC7" w:rsidR="6263352B">
        <w:rPr>
          <w:rFonts w:ascii="Arial" w:hAnsi="Arial" w:eastAsia="Arial" w:cs="Arial"/>
          <w:b w:val="1"/>
          <w:bCs w:val="1"/>
          <w:color w:val="EF782D"/>
          <w:sz w:val="18"/>
          <w:szCs w:val="18"/>
        </w:rPr>
        <w:t xml:space="preserve">ía </w:t>
      </w:r>
      <w:r w:rsidRPr="573B6FC7" w:rsidR="325C7E2F">
        <w:rPr>
          <w:rFonts w:ascii="Arial" w:hAnsi="Arial" w:eastAsia="Arial" w:cs="Arial"/>
          <w:b w:val="1"/>
          <w:bCs w:val="1"/>
          <w:color w:val="EF782D"/>
          <w:sz w:val="18"/>
          <w:szCs w:val="18"/>
        </w:rPr>
        <w:t>11</w:t>
      </w:r>
      <w:r>
        <w:tab/>
      </w:r>
      <w:r w:rsidRPr="573B6FC7" w:rsidR="325C7E2F">
        <w:rPr>
          <w:rFonts w:ascii="Arial" w:hAnsi="Arial" w:eastAsia="Arial" w:cs="Arial"/>
          <w:b w:val="1"/>
          <w:bCs w:val="1"/>
          <w:color w:val="EF782D"/>
          <w:sz w:val="18"/>
          <w:szCs w:val="18"/>
        </w:rPr>
        <w:t xml:space="preserve">Santorini </w:t>
      </w:r>
    </w:p>
    <w:p w:rsidR="002470B4" w:rsidP="573B6FC7" w:rsidRDefault="002470B4" w14:paraId="7A248CC9" w14:textId="61411E1F">
      <w:pPr>
        <w:pStyle w:val="Normal"/>
        <w:spacing w:after="0" w:line="240" w:lineRule="auto"/>
        <w:jc w:val="both"/>
        <w:rPr>
          <w:rFonts w:ascii="Arial" w:hAnsi="Arial" w:eastAsia="Arial" w:cs="Arial"/>
          <w:b w:val="0"/>
          <w:bCs w:val="0"/>
          <w:i w:val="0"/>
          <w:iCs w:val="0"/>
          <w:color w:val="auto"/>
          <w:sz w:val="18"/>
          <w:szCs w:val="18"/>
          <w:u w:val="none"/>
          <w:lang w:eastAsia="en-US" w:bidi="ar-SA"/>
        </w:rPr>
      </w:pPr>
      <w:r w:rsidRPr="573B6FC7" w:rsidR="2DD7DDBE">
        <w:rPr>
          <w:rFonts w:ascii="Arial" w:hAnsi="Arial" w:eastAsia="Arial" w:cs="Arial"/>
          <w:b w:val="1"/>
          <w:bCs w:val="1"/>
          <w:i w:val="1"/>
          <w:iCs w:val="1"/>
          <w:color w:val="auto"/>
          <w:sz w:val="18"/>
          <w:szCs w:val="18"/>
          <w:u w:val="single"/>
          <w:lang w:eastAsia="en-US" w:bidi="ar-SA"/>
        </w:rPr>
        <w:t>Desayuno.</w:t>
      </w:r>
      <w:r w:rsidRPr="573B6FC7" w:rsidR="2DD7DDBE">
        <w:rPr>
          <w:rFonts w:ascii="Arial" w:hAnsi="Arial" w:eastAsia="Arial" w:cs="Arial"/>
          <w:b w:val="1"/>
          <w:bCs w:val="1"/>
          <w:color w:val="EF782D"/>
          <w:sz w:val="18"/>
          <w:szCs w:val="18"/>
        </w:rPr>
        <w:t xml:space="preserve"> </w:t>
      </w:r>
      <w:r w:rsidRPr="573B6FC7" w:rsidR="325C7E2F">
        <w:rPr>
          <w:rFonts w:ascii="Arial" w:hAnsi="Arial" w:eastAsia="Arial" w:cs="Arial"/>
          <w:b w:val="0"/>
          <w:bCs w:val="0"/>
          <w:i w:val="0"/>
          <w:iCs w:val="0"/>
          <w:color w:val="auto"/>
          <w:sz w:val="18"/>
          <w:szCs w:val="18"/>
          <w:u w:val="none"/>
          <w:lang w:eastAsia="en-US" w:bidi="ar-SA"/>
        </w:rPr>
        <w:t xml:space="preserve">Estancia en la isla de Santorini. </w:t>
      </w:r>
      <w:r w:rsidRPr="573B6FC7" w:rsidR="3AA9F2BE">
        <w:rPr>
          <w:rFonts w:ascii="Arial" w:hAnsi="Arial" w:eastAsia="Arial" w:cs="Arial"/>
          <w:b w:val="0"/>
          <w:bCs w:val="0"/>
          <w:i w:val="0"/>
          <w:iCs w:val="0"/>
          <w:color w:val="auto"/>
          <w:sz w:val="18"/>
          <w:szCs w:val="18"/>
          <w:u w:val="none"/>
          <w:lang w:eastAsia="en-US" w:bidi="ar-SA"/>
        </w:rPr>
        <w:t xml:space="preserve">Día </w:t>
      </w:r>
      <w:r w:rsidRPr="573B6FC7" w:rsidR="325C7E2F">
        <w:rPr>
          <w:rFonts w:ascii="Arial" w:hAnsi="Arial" w:eastAsia="Arial" w:cs="Arial"/>
          <w:b w:val="0"/>
          <w:bCs w:val="0"/>
          <w:i w:val="0"/>
          <w:iCs w:val="0"/>
          <w:color w:val="auto"/>
          <w:sz w:val="18"/>
          <w:szCs w:val="18"/>
          <w:u w:val="none"/>
          <w:lang w:eastAsia="en-US" w:bidi="ar-SA"/>
        </w:rPr>
        <w:t xml:space="preserve">libre para explorar la isla y </w:t>
      </w:r>
      <w:r w:rsidRPr="573B6FC7" w:rsidR="325C7E2F">
        <w:rPr>
          <w:rFonts w:ascii="Arial" w:hAnsi="Arial" w:eastAsia="Arial" w:cs="Arial"/>
          <w:b w:val="1"/>
          <w:bCs w:val="1"/>
          <w:i w:val="0"/>
          <w:iCs w:val="0"/>
          <w:color w:val="auto"/>
          <w:sz w:val="18"/>
          <w:szCs w:val="18"/>
          <w:u w:val="single"/>
          <w:lang w:eastAsia="en-US" w:bidi="ar-SA"/>
        </w:rPr>
        <w:t>alojamiento</w:t>
      </w:r>
      <w:r w:rsidRPr="573B6FC7" w:rsidR="325C7E2F">
        <w:rPr>
          <w:rFonts w:ascii="Arial" w:hAnsi="Arial" w:eastAsia="Arial" w:cs="Arial"/>
          <w:b w:val="0"/>
          <w:bCs w:val="0"/>
          <w:i w:val="0"/>
          <w:iCs w:val="0"/>
          <w:color w:val="auto"/>
          <w:sz w:val="18"/>
          <w:szCs w:val="18"/>
          <w:u w:val="none"/>
          <w:lang w:eastAsia="en-US" w:bidi="ar-SA"/>
        </w:rPr>
        <w:t>.</w:t>
      </w:r>
    </w:p>
    <w:p w:rsidR="002470B4" w:rsidP="573B6FC7" w:rsidRDefault="002470B4" w14:paraId="08326DD2" w14:textId="1FE07D25">
      <w:pPr>
        <w:pStyle w:val="Normal"/>
        <w:spacing w:after="0" w:line="240" w:lineRule="auto"/>
        <w:jc w:val="both"/>
        <w:rPr>
          <w:rFonts w:ascii="Arial" w:hAnsi="Arial" w:eastAsia="Arial" w:cs="Arial"/>
          <w:b w:val="0"/>
          <w:bCs w:val="0"/>
          <w:i w:val="0"/>
          <w:iCs w:val="0"/>
          <w:color w:val="auto"/>
          <w:sz w:val="18"/>
          <w:szCs w:val="18"/>
          <w:u w:val="none"/>
          <w:lang w:eastAsia="en-US" w:bidi="ar-SA"/>
        </w:rPr>
      </w:pPr>
    </w:p>
    <w:p w:rsidR="002470B4" w:rsidP="4B2665FE" w:rsidRDefault="002470B4" w14:paraId="31153227" w14:textId="25FBB9F6">
      <w:pPr>
        <w:pStyle w:val="Normal"/>
        <w:spacing w:after="0" w:line="240" w:lineRule="auto"/>
        <w:jc w:val="both"/>
        <w:rPr>
          <w:rFonts w:ascii="Arial" w:hAnsi="Arial" w:eastAsia="Arial" w:cs="Arial"/>
          <w:b w:val="1"/>
          <w:bCs w:val="1"/>
          <w:color w:val="EF782D"/>
          <w:sz w:val="18"/>
          <w:szCs w:val="18"/>
        </w:rPr>
      </w:pPr>
      <w:r w:rsidRPr="573B6FC7" w:rsidR="325C7E2F">
        <w:rPr>
          <w:rFonts w:ascii="Arial" w:hAnsi="Arial" w:eastAsia="Arial" w:cs="Arial"/>
          <w:b w:val="1"/>
          <w:bCs w:val="1"/>
          <w:color w:val="EF782D"/>
          <w:sz w:val="18"/>
          <w:szCs w:val="18"/>
        </w:rPr>
        <w:t>D</w:t>
      </w:r>
      <w:r w:rsidRPr="573B6FC7" w:rsidR="4ED5071E">
        <w:rPr>
          <w:rFonts w:ascii="Arial" w:hAnsi="Arial" w:eastAsia="Arial" w:cs="Arial"/>
          <w:b w:val="1"/>
          <w:bCs w:val="1"/>
          <w:color w:val="EF782D"/>
          <w:sz w:val="18"/>
          <w:szCs w:val="18"/>
        </w:rPr>
        <w:t xml:space="preserve">ía </w:t>
      </w:r>
      <w:r w:rsidRPr="573B6FC7" w:rsidR="325C7E2F">
        <w:rPr>
          <w:rFonts w:ascii="Arial" w:hAnsi="Arial" w:eastAsia="Arial" w:cs="Arial"/>
          <w:b w:val="1"/>
          <w:bCs w:val="1"/>
          <w:color w:val="EF782D"/>
          <w:sz w:val="18"/>
          <w:szCs w:val="18"/>
        </w:rPr>
        <w:t>12</w:t>
      </w:r>
      <w:r>
        <w:tab/>
      </w:r>
      <w:r w:rsidRPr="573B6FC7" w:rsidR="325C7E2F">
        <w:rPr>
          <w:rFonts w:ascii="Arial" w:hAnsi="Arial" w:eastAsia="Arial" w:cs="Arial"/>
          <w:b w:val="1"/>
          <w:bCs w:val="1"/>
          <w:color w:val="EF782D"/>
          <w:sz w:val="18"/>
          <w:szCs w:val="18"/>
        </w:rPr>
        <w:t>Santorini</w:t>
      </w:r>
      <w:r w:rsidRPr="573B6FC7" w:rsidR="6DD8EC1E">
        <w:rPr>
          <w:rFonts w:ascii="Arial" w:hAnsi="Arial" w:eastAsia="Arial" w:cs="Arial"/>
          <w:b w:val="1"/>
          <w:bCs w:val="1"/>
          <w:color w:val="EF782D"/>
          <w:sz w:val="18"/>
          <w:szCs w:val="18"/>
        </w:rPr>
        <w:t xml:space="preserve"> – </w:t>
      </w:r>
      <w:r w:rsidRPr="573B6FC7" w:rsidR="325C7E2F">
        <w:rPr>
          <w:rFonts w:ascii="Arial" w:hAnsi="Arial" w:eastAsia="Arial" w:cs="Arial"/>
          <w:b w:val="1"/>
          <w:bCs w:val="1"/>
          <w:color w:val="EF782D"/>
          <w:sz w:val="18"/>
          <w:szCs w:val="18"/>
        </w:rPr>
        <w:t>Mykonos</w:t>
      </w:r>
    </w:p>
    <w:p w:rsidR="002470B4" w:rsidP="573B6FC7" w:rsidRDefault="002470B4" w14:paraId="2B797237" w14:textId="0639FD91">
      <w:pPr>
        <w:pStyle w:val="Normal"/>
        <w:spacing w:after="0" w:line="240" w:lineRule="auto"/>
        <w:jc w:val="both"/>
        <w:rPr>
          <w:rFonts w:ascii="Arial" w:hAnsi="Arial" w:eastAsia="Arial" w:cs="Arial"/>
          <w:b w:val="0"/>
          <w:bCs w:val="0"/>
          <w:i w:val="0"/>
          <w:iCs w:val="0"/>
          <w:color w:val="auto"/>
          <w:sz w:val="18"/>
          <w:szCs w:val="18"/>
          <w:u w:val="none"/>
          <w:lang w:eastAsia="en-US" w:bidi="ar-SA"/>
        </w:rPr>
      </w:pPr>
      <w:r w:rsidRPr="573B6FC7" w:rsidR="10595F83">
        <w:rPr>
          <w:rFonts w:ascii="Arial" w:hAnsi="Arial" w:eastAsia="Arial" w:cs="Arial"/>
          <w:b w:val="1"/>
          <w:bCs w:val="1"/>
          <w:i w:val="1"/>
          <w:iCs w:val="1"/>
          <w:color w:val="auto"/>
          <w:sz w:val="18"/>
          <w:szCs w:val="18"/>
          <w:u w:val="single"/>
          <w:lang w:eastAsia="en-US" w:bidi="ar-SA"/>
        </w:rPr>
        <w:t>Desayuno.</w:t>
      </w:r>
      <w:r w:rsidRPr="573B6FC7" w:rsidR="10595F83">
        <w:rPr>
          <w:rFonts w:ascii="Arial" w:hAnsi="Arial" w:eastAsia="Arial" w:cs="Arial"/>
          <w:b w:val="1"/>
          <w:bCs w:val="1"/>
          <w:color w:val="EF782D"/>
          <w:sz w:val="18"/>
          <w:szCs w:val="18"/>
        </w:rPr>
        <w:t xml:space="preserve"> </w:t>
      </w:r>
      <w:r w:rsidRPr="573B6FC7" w:rsidR="325C7E2F">
        <w:rPr>
          <w:rFonts w:ascii="Arial" w:hAnsi="Arial" w:eastAsia="Arial" w:cs="Arial"/>
          <w:b w:val="0"/>
          <w:bCs w:val="0"/>
          <w:i w:val="0"/>
          <w:iCs w:val="0"/>
          <w:color w:val="auto"/>
          <w:sz w:val="18"/>
          <w:szCs w:val="18"/>
          <w:u w:val="none"/>
          <w:lang w:eastAsia="en-US" w:bidi="ar-SA"/>
        </w:rPr>
        <w:t xml:space="preserve">A la hora convenida traslado al puerto con destino a </w:t>
      </w:r>
      <w:r w:rsidRPr="573B6FC7" w:rsidR="325C7E2F">
        <w:rPr>
          <w:rFonts w:ascii="Arial" w:hAnsi="Arial" w:eastAsia="Arial" w:cs="Arial"/>
          <w:b w:val="0"/>
          <w:bCs w:val="0"/>
          <w:i w:val="0"/>
          <w:iCs w:val="0"/>
          <w:color w:val="auto"/>
          <w:sz w:val="18"/>
          <w:szCs w:val="18"/>
          <w:u w:val="none"/>
          <w:lang w:eastAsia="en-US" w:bidi="ar-SA"/>
        </w:rPr>
        <w:t>Mykonos</w:t>
      </w:r>
      <w:r w:rsidRPr="573B6FC7" w:rsidR="325C7E2F">
        <w:rPr>
          <w:rFonts w:ascii="Arial" w:hAnsi="Arial" w:eastAsia="Arial" w:cs="Arial"/>
          <w:b w:val="0"/>
          <w:bCs w:val="0"/>
          <w:i w:val="0"/>
          <w:iCs w:val="0"/>
          <w:color w:val="auto"/>
          <w:sz w:val="18"/>
          <w:szCs w:val="18"/>
          <w:u w:val="none"/>
          <w:lang w:eastAsia="en-US" w:bidi="ar-SA"/>
        </w:rPr>
        <w:t>.</w:t>
      </w:r>
      <w:r w:rsidRPr="573B6FC7" w:rsidR="682EC157">
        <w:rPr>
          <w:rFonts w:ascii="Arial" w:hAnsi="Arial" w:eastAsia="Arial" w:cs="Arial"/>
          <w:b w:val="0"/>
          <w:bCs w:val="0"/>
          <w:i w:val="0"/>
          <w:iCs w:val="0"/>
          <w:color w:val="auto"/>
          <w:sz w:val="18"/>
          <w:szCs w:val="18"/>
          <w:u w:val="none"/>
          <w:lang w:eastAsia="en-US" w:bidi="ar-SA"/>
        </w:rPr>
        <w:t xml:space="preserve"> Incluye billete de barco </w:t>
      </w:r>
      <w:r w:rsidRPr="573B6FC7" w:rsidR="682EC157">
        <w:rPr>
          <w:rFonts w:ascii="Arial" w:hAnsi="Arial" w:eastAsia="Arial" w:cs="Arial"/>
          <w:b w:val="0"/>
          <w:bCs w:val="0"/>
          <w:i w:val="0"/>
          <w:iCs w:val="0"/>
          <w:color w:val="auto"/>
          <w:sz w:val="18"/>
          <w:szCs w:val="18"/>
          <w:u w:val="none"/>
          <w:lang w:eastAsia="en-US" w:bidi="ar-SA"/>
        </w:rPr>
        <w:t>hydrofoil</w:t>
      </w:r>
      <w:r w:rsidRPr="573B6FC7" w:rsidR="682EC157">
        <w:rPr>
          <w:rFonts w:ascii="Arial" w:hAnsi="Arial" w:eastAsia="Arial" w:cs="Arial"/>
          <w:b w:val="0"/>
          <w:bCs w:val="0"/>
          <w:i w:val="0"/>
          <w:iCs w:val="0"/>
          <w:color w:val="auto"/>
          <w:sz w:val="18"/>
          <w:szCs w:val="18"/>
          <w:u w:val="none"/>
          <w:lang w:eastAsia="en-US" w:bidi="ar-SA"/>
        </w:rPr>
        <w:t xml:space="preserve"> Santorini/ </w:t>
      </w:r>
      <w:r w:rsidRPr="573B6FC7" w:rsidR="682EC157">
        <w:rPr>
          <w:rFonts w:ascii="Arial" w:hAnsi="Arial" w:eastAsia="Arial" w:cs="Arial"/>
          <w:b w:val="0"/>
          <w:bCs w:val="0"/>
          <w:i w:val="0"/>
          <w:iCs w:val="0"/>
          <w:color w:val="auto"/>
          <w:sz w:val="18"/>
          <w:szCs w:val="18"/>
          <w:u w:val="none"/>
          <w:lang w:eastAsia="en-US" w:bidi="ar-SA"/>
        </w:rPr>
        <w:t>Mykonos</w:t>
      </w:r>
      <w:r w:rsidRPr="573B6FC7" w:rsidR="682EC157">
        <w:rPr>
          <w:rFonts w:ascii="Arial" w:hAnsi="Arial" w:eastAsia="Arial" w:cs="Arial"/>
          <w:b w:val="0"/>
          <w:bCs w:val="0"/>
          <w:i w:val="0"/>
          <w:iCs w:val="0"/>
          <w:color w:val="auto"/>
          <w:sz w:val="18"/>
          <w:szCs w:val="18"/>
          <w:u w:val="none"/>
          <w:lang w:eastAsia="en-US" w:bidi="ar-SA"/>
        </w:rPr>
        <w:t xml:space="preserve"> en (</w:t>
      </w:r>
      <w:r w:rsidRPr="573B6FC7" w:rsidR="682EC157">
        <w:rPr>
          <w:rFonts w:ascii="Arial" w:hAnsi="Arial" w:eastAsia="Arial" w:cs="Arial"/>
          <w:b w:val="0"/>
          <w:bCs w:val="0"/>
          <w:i w:val="0"/>
          <w:iCs w:val="0"/>
          <w:color w:val="auto"/>
          <w:sz w:val="18"/>
          <w:szCs w:val="18"/>
          <w:u w:val="none"/>
          <w:lang w:eastAsia="en-US" w:bidi="ar-SA"/>
        </w:rPr>
        <w:t>economy</w:t>
      </w:r>
      <w:r w:rsidRPr="573B6FC7" w:rsidR="682EC157">
        <w:rPr>
          <w:rFonts w:ascii="Arial" w:hAnsi="Arial" w:eastAsia="Arial" w:cs="Arial"/>
          <w:b w:val="0"/>
          <w:bCs w:val="0"/>
          <w:i w:val="0"/>
          <w:iCs w:val="0"/>
          <w:color w:val="auto"/>
          <w:sz w:val="18"/>
          <w:szCs w:val="18"/>
          <w:u w:val="none"/>
          <w:lang w:eastAsia="en-US" w:bidi="ar-SA"/>
        </w:rPr>
        <w:t>).</w:t>
      </w:r>
      <w:r w:rsidRPr="573B6FC7" w:rsidR="325C7E2F">
        <w:rPr>
          <w:rFonts w:ascii="Arial" w:hAnsi="Arial" w:eastAsia="Arial" w:cs="Arial"/>
          <w:b w:val="0"/>
          <w:bCs w:val="0"/>
          <w:i w:val="0"/>
          <w:iCs w:val="0"/>
          <w:color w:val="auto"/>
          <w:sz w:val="18"/>
          <w:szCs w:val="18"/>
          <w:u w:val="none"/>
          <w:lang w:eastAsia="en-US" w:bidi="ar-SA"/>
        </w:rPr>
        <w:t xml:space="preserve"> Llegada y traslado </w:t>
      </w:r>
      <w:r w:rsidRPr="573B6FC7" w:rsidR="325C7E2F">
        <w:rPr>
          <w:rFonts w:ascii="Arial" w:hAnsi="Arial" w:eastAsia="Arial" w:cs="Arial"/>
          <w:b w:val="0"/>
          <w:bCs w:val="0"/>
          <w:i w:val="0"/>
          <w:iCs w:val="0"/>
          <w:color w:val="auto"/>
          <w:sz w:val="18"/>
          <w:szCs w:val="18"/>
          <w:u w:val="none"/>
          <w:lang w:eastAsia="en-US" w:bidi="ar-SA"/>
        </w:rPr>
        <w:t>al hotel.</w:t>
      </w:r>
      <w:r w:rsidRPr="573B6FC7" w:rsidR="41BFD973">
        <w:rPr>
          <w:rFonts w:ascii="Arial" w:hAnsi="Arial" w:eastAsia="Arial" w:cs="Arial"/>
          <w:b w:val="0"/>
          <w:bCs w:val="0"/>
          <w:i w:val="0"/>
          <w:iCs w:val="0"/>
          <w:color w:val="auto"/>
          <w:sz w:val="18"/>
          <w:szCs w:val="18"/>
          <w:u w:val="none"/>
          <w:lang w:eastAsia="en-US" w:bidi="ar-SA"/>
        </w:rPr>
        <w:t xml:space="preserve"> </w:t>
      </w:r>
      <w:r w:rsidRPr="573B6FC7" w:rsidR="41BFD973">
        <w:rPr>
          <w:rFonts w:ascii="Arial" w:hAnsi="Arial" w:eastAsia="Arial" w:cs="Arial"/>
          <w:b w:val="1"/>
          <w:bCs w:val="1"/>
          <w:i w:val="0"/>
          <w:iCs w:val="0"/>
          <w:color w:val="auto"/>
          <w:sz w:val="18"/>
          <w:szCs w:val="18"/>
          <w:u w:val="single"/>
          <w:lang w:eastAsia="en-US" w:bidi="ar-SA"/>
        </w:rPr>
        <w:t>Alojamiento</w:t>
      </w:r>
      <w:r w:rsidRPr="573B6FC7" w:rsidR="41BFD973">
        <w:rPr>
          <w:rFonts w:ascii="Arial" w:hAnsi="Arial" w:eastAsia="Arial" w:cs="Arial"/>
          <w:b w:val="0"/>
          <w:bCs w:val="0"/>
          <w:i w:val="0"/>
          <w:iCs w:val="0"/>
          <w:color w:val="auto"/>
          <w:sz w:val="18"/>
          <w:szCs w:val="18"/>
          <w:u w:val="none"/>
          <w:lang w:eastAsia="en-US" w:bidi="ar-SA"/>
        </w:rPr>
        <w:t>.</w:t>
      </w:r>
    </w:p>
    <w:p w:rsidR="2CEE6573" w:rsidP="573B6FC7" w:rsidRDefault="2CEE6573" w14:paraId="460D41CC" w14:textId="4142D9D7">
      <w:pPr>
        <w:pStyle w:val="Normal"/>
        <w:spacing w:after="0" w:line="240" w:lineRule="auto"/>
        <w:jc w:val="both"/>
        <w:rPr>
          <w:rFonts w:ascii="Arial" w:hAnsi="Arial" w:eastAsia="Arial" w:cs="Arial"/>
          <w:b w:val="1"/>
          <w:bCs w:val="1"/>
          <w:i w:val="0"/>
          <w:iCs w:val="0"/>
          <w:color w:val="808080" w:themeColor="background1" w:themeTint="FF" w:themeShade="80"/>
          <w:sz w:val="18"/>
          <w:szCs w:val="18"/>
          <w:u w:val="none"/>
          <w:lang w:eastAsia="en-US" w:bidi="ar-SA"/>
        </w:rPr>
      </w:pPr>
      <w:r w:rsidRPr="573B6FC7" w:rsidR="2CEE6573">
        <w:rPr>
          <w:rFonts w:ascii="Arial" w:hAnsi="Arial" w:eastAsia="Arial" w:cs="Arial"/>
          <w:b w:val="1"/>
          <w:bCs w:val="1"/>
          <w:i w:val="0"/>
          <w:iCs w:val="0"/>
          <w:color w:val="808080" w:themeColor="background1" w:themeTint="FF" w:themeShade="80"/>
          <w:sz w:val="18"/>
          <w:szCs w:val="18"/>
          <w:u w:val="none"/>
          <w:lang w:eastAsia="en-US" w:bidi="ar-SA"/>
        </w:rPr>
        <w:t xml:space="preserve">Nota: posible cambiar el barco </w:t>
      </w:r>
      <w:r w:rsidRPr="573B6FC7" w:rsidR="2CEE6573">
        <w:rPr>
          <w:rFonts w:ascii="Arial" w:hAnsi="Arial" w:eastAsia="Arial" w:cs="Arial"/>
          <w:b w:val="1"/>
          <w:bCs w:val="1"/>
          <w:i w:val="0"/>
          <w:iCs w:val="0"/>
          <w:color w:val="808080" w:themeColor="background1" w:themeTint="FF" w:themeShade="80"/>
          <w:sz w:val="18"/>
          <w:szCs w:val="18"/>
          <w:u w:val="none"/>
          <w:lang w:eastAsia="en-US" w:bidi="ar-SA"/>
        </w:rPr>
        <w:t>hydrofoil</w:t>
      </w:r>
      <w:r w:rsidRPr="573B6FC7" w:rsidR="2CEE6573">
        <w:rPr>
          <w:rFonts w:ascii="Arial" w:hAnsi="Arial" w:eastAsia="Arial" w:cs="Arial"/>
          <w:b w:val="1"/>
          <w:bCs w:val="1"/>
          <w:i w:val="0"/>
          <w:iCs w:val="0"/>
          <w:color w:val="808080" w:themeColor="background1" w:themeTint="FF" w:themeShade="80"/>
          <w:sz w:val="18"/>
          <w:szCs w:val="18"/>
          <w:u w:val="none"/>
          <w:lang w:eastAsia="en-US" w:bidi="ar-SA"/>
        </w:rPr>
        <w:t xml:space="preserve"> por vuelo interno con suplemento por </w:t>
      </w:r>
      <w:r w:rsidRPr="573B6FC7" w:rsidR="2CEE6573">
        <w:rPr>
          <w:rFonts w:ascii="Arial" w:hAnsi="Arial" w:eastAsia="Arial" w:cs="Arial"/>
          <w:b w:val="1"/>
          <w:bCs w:val="1"/>
          <w:i w:val="0"/>
          <w:iCs w:val="0"/>
          <w:color w:val="808080" w:themeColor="background1" w:themeTint="FF" w:themeShade="80"/>
          <w:sz w:val="18"/>
          <w:szCs w:val="18"/>
          <w:u w:val="none"/>
          <w:lang w:eastAsia="en-US" w:bidi="ar-SA"/>
        </w:rPr>
        <w:t>pax</w:t>
      </w:r>
      <w:r w:rsidRPr="573B6FC7" w:rsidR="2CEE6573">
        <w:rPr>
          <w:rFonts w:ascii="Arial" w:hAnsi="Arial" w:eastAsia="Arial" w:cs="Arial"/>
          <w:b w:val="1"/>
          <w:bCs w:val="1"/>
          <w:i w:val="0"/>
          <w:iCs w:val="0"/>
          <w:color w:val="808080" w:themeColor="background1" w:themeTint="FF" w:themeShade="80"/>
          <w:sz w:val="18"/>
          <w:szCs w:val="18"/>
          <w:u w:val="none"/>
          <w:lang w:eastAsia="en-US" w:bidi="ar-SA"/>
        </w:rPr>
        <w:t xml:space="preserve"> y tramo</w:t>
      </w:r>
    </w:p>
    <w:p w:rsidR="002470B4" w:rsidP="573B6FC7" w:rsidRDefault="002470B4" w14:paraId="6392878F" w14:textId="79BBCD0B">
      <w:pPr>
        <w:pStyle w:val="Normal"/>
        <w:spacing w:after="0" w:line="240" w:lineRule="auto"/>
        <w:jc w:val="both"/>
        <w:rPr>
          <w:rFonts w:ascii="Arial" w:hAnsi="Arial" w:eastAsia="Arial" w:cs="Arial"/>
          <w:b w:val="0"/>
          <w:bCs w:val="0"/>
          <w:i w:val="0"/>
          <w:iCs w:val="0"/>
          <w:color w:val="auto"/>
          <w:sz w:val="18"/>
          <w:szCs w:val="18"/>
          <w:u w:val="none"/>
          <w:lang w:eastAsia="en-US" w:bidi="ar-SA"/>
        </w:rPr>
      </w:pPr>
    </w:p>
    <w:p w:rsidR="002470B4" w:rsidP="4B2665FE" w:rsidRDefault="002470B4" w14:paraId="24B151D3" w14:textId="5FF622D2">
      <w:pPr>
        <w:pStyle w:val="Normal"/>
        <w:spacing w:after="0" w:line="240" w:lineRule="auto"/>
        <w:jc w:val="both"/>
        <w:rPr>
          <w:rFonts w:ascii="Arial" w:hAnsi="Arial" w:eastAsia="Arial" w:cs="Arial"/>
          <w:b w:val="1"/>
          <w:bCs w:val="1"/>
          <w:color w:val="EF782D"/>
          <w:sz w:val="18"/>
          <w:szCs w:val="18"/>
        </w:rPr>
      </w:pPr>
      <w:r w:rsidRPr="573B6FC7" w:rsidR="325C7E2F">
        <w:rPr>
          <w:rFonts w:ascii="Arial" w:hAnsi="Arial" w:eastAsia="Arial" w:cs="Arial"/>
          <w:b w:val="1"/>
          <w:bCs w:val="1"/>
          <w:color w:val="EF782D"/>
          <w:sz w:val="18"/>
          <w:szCs w:val="18"/>
        </w:rPr>
        <w:t>D</w:t>
      </w:r>
      <w:r w:rsidRPr="573B6FC7" w:rsidR="67249527">
        <w:rPr>
          <w:rFonts w:ascii="Arial" w:hAnsi="Arial" w:eastAsia="Arial" w:cs="Arial"/>
          <w:b w:val="1"/>
          <w:bCs w:val="1"/>
          <w:color w:val="EF782D"/>
          <w:sz w:val="18"/>
          <w:szCs w:val="18"/>
        </w:rPr>
        <w:t xml:space="preserve">ía </w:t>
      </w:r>
      <w:r w:rsidRPr="573B6FC7" w:rsidR="325C7E2F">
        <w:rPr>
          <w:rFonts w:ascii="Arial" w:hAnsi="Arial" w:eastAsia="Arial" w:cs="Arial"/>
          <w:b w:val="1"/>
          <w:bCs w:val="1"/>
          <w:color w:val="EF782D"/>
          <w:sz w:val="18"/>
          <w:szCs w:val="18"/>
        </w:rPr>
        <w:t>13</w:t>
      </w:r>
      <w:r>
        <w:tab/>
      </w:r>
      <w:r w:rsidRPr="573B6FC7" w:rsidR="325C7E2F">
        <w:rPr>
          <w:rFonts w:ascii="Arial" w:hAnsi="Arial" w:eastAsia="Arial" w:cs="Arial"/>
          <w:b w:val="1"/>
          <w:bCs w:val="1"/>
          <w:color w:val="EF782D"/>
          <w:sz w:val="18"/>
          <w:szCs w:val="18"/>
        </w:rPr>
        <w:t>Mykonos</w:t>
      </w:r>
    </w:p>
    <w:p w:rsidR="002470B4" w:rsidP="573B6FC7" w:rsidRDefault="002470B4" w14:paraId="6CB3B755" w14:textId="413C6E9D">
      <w:pPr>
        <w:pStyle w:val="Normal"/>
        <w:spacing w:after="0" w:line="240" w:lineRule="auto"/>
        <w:jc w:val="both"/>
        <w:rPr>
          <w:rFonts w:ascii="Arial" w:hAnsi="Arial" w:eastAsia="Arial" w:cs="Arial"/>
          <w:b w:val="0"/>
          <w:bCs w:val="0"/>
          <w:i w:val="0"/>
          <w:iCs w:val="0"/>
          <w:color w:val="auto"/>
          <w:sz w:val="18"/>
          <w:szCs w:val="18"/>
          <w:u w:val="none"/>
          <w:lang w:eastAsia="en-US" w:bidi="ar-SA"/>
        </w:rPr>
      </w:pPr>
      <w:r w:rsidRPr="573B6FC7" w:rsidR="3D2923A1">
        <w:rPr>
          <w:rFonts w:ascii="Arial" w:hAnsi="Arial" w:eastAsia="Arial" w:cs="Arial"/>
          <w:b w:val="1"/>
          <w:bCs w:val="1"/>
          <w:i w:val="1"/>
          <w:iCs w:val="1"/>
          <w:color w:val="auto"/>
          <w:sz w:val="18"/>
          <w:szCs w:val="18"/>
          <w:u w:val="single"/>
          <w:lang w:eastAsia="en-US" w:bidi="ar-SA"/>
        </w:rPr>
        <w:t>Desayuno.</w:t>
      </w:r>
      <w:r w:rsidRPr="573B6FC7" w:rsidR="3D2923A1">
        <w:rPr>
          <w:rFonts w:ascii="Arial" w:hAnsi="Arial" w:eastAsia="Arial" w:cs="Arial"/>
          <w:b w:val="1"/>
          <w:bCs w:val="1"/>
          <w:color w:val="EF782D"/>
          <w:sz w:val="18"/>
          <w:szCs w:val="18"/>
        </w:rPr>
        <w:t xml:space="preserve"> </w:t>
      </w:r>
      <w:r w:rsidRPr="573B6FC7" w:rsidR="17221743">
        <w:rPr>
          <w:rFonts w:ascii="Arial" w:hAnsi="Arial" w:eastAsia="Arial" w:cs="Arial"/>
          <w:b w:val="0"/>
          <w:bCs w:val="0"/>
          <w:i w:val="0"/>
          <w:iCs w:val="0"/>
          <w:color w:val="auto"/>
          <w:sz w:val="18"/>
          <w:szCs w:val="18"/>
          <w:u w:val="none"/>
          <w:lang w:eastAsia="en-US" w:bidi="ar-SA"/>
        </w:rPr>
        <w:t>Día</w:t>
      </w:r>
      <w:r w:rsidRPr="573B6FC7" w:rsidR="17221743">
        <w:rPr>
          <w:rFonts w:ascii="Arial" w:hAnsi="Arial" w:eastAsia="Arial" w:cs="Arial"/>
          <w:b w:val="1"/>
          <w:bCs w:val="1"/>
          <w:color w:val="EF782D"/>
          <w:sz w:val="18"/>
          <w:szCs w:val="18"/>
        </w:rPr>
        <w:t xml:space="preserve"> </w:t>
      </w:r>
      <w:r w:rsidRPr="573B6FC7" w:rsidR="325C7E2F">
        <w:rPr>
          <w:rFonts w:ascii="Arial" w:hAnsi="Arial" w:eastAsia="Arial" w:cs="Arial"/>
          <w:b w:val="0"/>
          <w:bCs w:val="0"/>
          <w:i w:val="0"/>
          <w:iCs w:val="0"/>
          <w:color w:val="auto"/>
          <w:sz w:val="18"/>
          <w:szCs w:val="18"/>
          <w:u w:val="none"/>
          <w:lang w:eastAsia="en-US" w:bidi="ar-SA"/>
        </w:rPr>
        <w:t xml:space="preserve">libre para explorar la isla. </w:t>
      </w:r>
      <w:r w:rsidRPr="573B6FC7" w:rsidR="325C7E2F">
        <w:rPr>
          <w:rFonts w:ascii="Arial" w:hAnsi="Arial" w:eastAsia="Arial" w:cs="Arial"/>
          <w:b w:val="1"/>
          <w:bCs w:val="1"/>
          <w:i w:val="0"/>
          <w:iCs w:val="0"/>
          <w:color w:val="auto"/>
          <w:sz w:val="18"/>
          <w:szCs w:val="18"/>
          <w:u w:val="single"/>
          <w:lang w:eastAsia="en-US" w:bidi="ar-SA"/>
        </w:rPr>
        <w:t>Alojamiento</w:t>
      </w:r>
      <w:r w:rsidRPr="573B6FC7" w:rsidR="325C7E2F">
        <w:rPr>
          <w:rFonts w:ascii="Arial" w:hAnsi="Arial" w:eastAsia="Arial" w:cs="Arial"/>
          <w:b w:val="0"/>
          <w:bCs w:val="0"/>
          <w:i w:val="0"/>
          <w:iCs w:val="0"/>
          <w:color w:val="auto"/>
          <w:sz w:val="18"/>
          <w:szCs w:val="18"/>
          <w:u w:val="none"/>
          <w:lang w:eastAsia="en-US" w:bidi="ar-SA"/>
        </w:rPr>
        <w:t>.</w:t>
      </w:r>
    </w:p>
    <w:p w:rsidR="002470B4" w:rsidP="573B6FC7" w:rsidRDefault="002470B4" w14:paraId="124FDF9F" w14:textId="770E0A2A">
      <w:pPr>
        <w:pStyle w:val="Normal"/>
        <w:spacing w:after="0" w:line="240" w:lineRule="auto"/>
        <w:jc w:val="both"/>
        <w:rPr>
          <w:rFonts w:ascii="Arial" w:hAnsi="Arial" w:eastAsia="Arial" w:cs="Arial"/>
          <w:b w:val="0"/>
          <w:bCs w:val="0"/>
          <w:i w:val="0"/>
          <w:iCs w:val="0"/>
          <w:color w:val="auto"/>
          <w:sz w:val="18"/>
          <w:szCs w:val="18"/>
          <w:u w:val="none"/>
          <w:lang w:eastAsia="en-US" w:bidi="ar-SA"/>
        </w:rPr>
      </w:pPr>
    </w:p>
    <w:p w:rsidR="002470B4" w:rsidP="573B6FC7" w:rsidRDefault="002470B4" w14:paraId="0CBE8287" w14:textId="0969E9EF">
      <w:pPr>
        <w:pStyle w:val="Normal"/>
        <w:spacing w:after="0" w:line="240" w:lineRule="auto"/>
        <w:jc w:val="both"/>
        <w:rPr>
          <w:rFonts w:ascii="Arial" w:hAnsi="Arial" w:eastAsia="Arial" w:cs="Arial"/>
          <w:b w:val="1"/>
          <w:bCs w:val="1"/>
          <w:color w:val="EF782D"/>
          <w:sz w:val="18"/>
          <w:szCs w:val="18"/>
        </w:rPr>
      </w:pPr>
      <w:r w:rsidRPr="573B6FC7" w:rsidR="325C7E2F">
        <w:rPr>
          <w:rFonts w:ascii="Arial" w:hAnsi="Arial" w:eastAsia="Arial" w:cs="Arial"/>
          <w:b w:val="1"/>
          <w:bCs w:val="1"/>
          <w:color w:val="EF782D"/>
          <w:sz w:val="18"/>
          <w:szCs w:val="18"/>
        </w:rPr>
        <w:t>D</w:t>
      </w:r>
      <w:r w:rsidRPr="573B6FC7" w:rsidR="2CC910CB">
        <w:rPr>
          <w:rFonts w:ascii="Arial" w:hAnsi="Arial" w:eastAsia="Arial" w:cs="Arial"/>
          <w:b w:val="1"/>
          <w:bCs w:val="1"/>
          <w:color w:val="EF782D"/>
          <w:sz w:val="18"/>
          <w:szCs w:val="18"/>
        </w:rPr>
        <w:t xml:space="preserve">ía </w:t>
      </w:r>
      <w:r w:rsidRPr="573B6FC7" w:rsidR="325C7E2F">
        <w:rPr>
          <w:rFonts w:ascii="Arial" w:hAnsi="Arial" w:eastAsia="Arial" w:cs="Arial"/>
          <w:b w:val="1"/>
          <w:bCs w:val="1"/>
          <w:color w:val="EF782D"/>
          <w:sz w:val="18"/>
          <w:szCs w:val="18"/>
        </w:rPr>
        <w:t>14</w:t>
      </w:r>
      <w:r>
        <w:tab/>
      </w:r>
      <w:r w:rsidRPr="573B6FC7" w:rsidR="325C7E2F">
        <w:rPr>
          <w:rFonts w:ascii="Arial" w:hAnsi="Arial" w:eastAsia="Arial" w:cs="Arial"/>
          <w:b w:val="1"/>
          <w:bCs w:val="1"/>
          <w:color w:val="EF782D"/>
          <w:sz w:val="18"/>
          <w:szCs w:val="18"/>
        </w:rPr>
        <w:t xml:space="preserve">Mykonos – Atenas </w:t>
      </w:r>
    </w:p>
    <w:p w:rsidR="002470B4" w:rsidP="573B6FC7" w:rsidRDefault="002470B4" w14:paraId="2B68C455" w14:textId="6E1995E1">
      <w:pPr>
        <w:pStyle w:val="Normal"/>
        <w:spacing w:after="0" w:line="240" w:lineRule="auto"/>
        <w:jc w:val="both"/>
        <w:rPr>
          <w:rFonts w:ascii="Arial" w:hAnsi="Arial" w:eastAsia="Arial" w:cs="Arial"/>
          <w:b w:val="0"/>
          <w:bCs w:val="0"/>
          <w:i w:val="0"/>
          <w:iCs w:val="0"/>
          <w:color w:val="auto"/>
          <w:sz w:val="18"/>
          <w:szCs w:val="18"/>
          <w:u w:val="none"/>
          <w:lang w:eastAsia="en-US" w:bidi="ar-SA"/>
        </w:rPr>
      </w:pPr>
      <w:r w:rsidRPr="573B6FC7" w:rsidR="5A2A4D3F">
        <w:rPr>
          <w:rFonts w:ascii="Arial" w:hAnsi="Arial" w:eastAsia="Arial" w:cs="Arial"/>
          <w:b w:val="1"/>
          <w:bCs w:val="1"/>
          <w:i w:val="1"/>
          <w:iCs w:val="1"/>
          <w:color w:val="auto"/>
          <w:sz w:val="18"/>
          <w:szCs w:val="18"/>
          <w:u w:val="single"/>
          <w:lang w:eastAsia="en-US" w:bidi="ar-SA"/>
        </w:rPr>
        <w:t>Desayuno.</w:t>
      </w:r>
      <w:r w:rsidRPr="573B6FC7" w:rsidR="5A2A4D3F">
        <w:rPr>
          <w:rFonts w:ascii="Arial" w:hAnsi="Arial" w:eastAsia="Arial" w:cs="Arial"/>
          <w:b w:val="1"/>
          <w:bCs w:val="1"/>
          <w:color w:val="EF782D"/>
          <w:sz w:val="18"/>
          <w:szCs w:val="18"/>
        </w:rPr>
        <w:t xml:space="preserve"> </w:t>
      </w:r>
      <w:r w:rsidRPr="573B6FC7" w:rsidR="325C7E2F">
        <w:rPr>
          <w:rFonts w:ascii="Arial" w:hAnsi="Arial" w:eastAsia="Arial" w:cs="Arial"/>
          <w:b w:val="0"/>
          <w:bCs w:val="0"/>
          <w:i w:val="0"/>
          <w:iCs w:val="0"/>
          <w:color w:val="auto"/>
          <w:sz w:val="18"/>
          <w:szCs w:val="18"/>
          <w:u w:val="none"/>
          <w:lang w:eastAsia="en-US" w:bidi="ar-SA"/>
        </w:rPr>
        <w:t>A la hora convenida traslado al puerto con destino a Atenas. Llegada y traslado</w:t>
      </w:r>
      <w:r w:rsidRPr="573B6FC7" w:rsidR="5B5B44DF">
        <w:rPr>
          <w:rFonts w:ascii="Arial" w:hAnsi="Arial" w:eastAsia="Arial" w:cs="Arial"/>
          <w:b w:val="0"/>
          <w:bCs w:val="0"/>
          <w:i w:val="0"/>
          <w:iCs w:val="0"/>
          <w:color w:val="auto"/>
          <w:sz w:val="18"/>
          <w:szCs w:val="18"/>
          <w:u w:val="none"/>
          <w:lang w:eastAsia="en-US" w:bidi="ar-SA"/>
        </w:rPr>
        <w:t xml:space="preserve"> </w:t>
      </w:r>
      <w:r w:rsidRPr="573B6FC7" w:rsidR="325C7E2F">
        <w:rPr>
          <w:rFonts w:ascii="Arial" w:hAnsi="Arial" w:eastAsia="Arial" w:cs="Arial"/>
          <w:b w:val="0"/>
          <w:bCs w:val="0"/>
          <w:i w:val="0"/>
          <w:iCs w:val="0"/>
          <w:color w:val="auto"/>
          <w:sz w:val="18"/>
          <w:szCs w:val="18"/>
          <w:u w:val="none"/>
          <w:lang w:eastAsia="en-US" w:bidi="ar-SA"/>
        </w:rPr>
        <w:t xml:space="preserve">al hotel y </w:t>
      </w:r>
      <w:r w:rsidRPr="573B6FC7" w:rsidR="325C7E2F">
        <w:rPr>
          <w:rFonts w:ascii="Arial" w:hAnsi="Arial" w:eastAsia="Arial" w:cs="Arial"/>
          <w:b w:val="1"/>
          <w:bCs w:val="1"/>
          <w:i w:val="0"/>
          <w:iCs w:val="0"/>
          <w:color w:val="auto"/>
          <w:sz w:val="18"/>
          <w:szCs w:val="18"/>
          <w:u w:val="single"/>
          <w:lang w:eastAsia="en-US" w:bidi="ar-SA"/>
        </w:rPr>
        <w:t>alojamiento</w:t>
      </w:r>
      <w:r w:rsidRPr="573B6FC7" w:rsidR="325C7E2F">
        <w:rPr>
          <w:rFonts w:ascii="Arial" w:hAnsi="Arial" w:eastAsia="Arial" w:cs="Arial"/>
          <w:b w:val="0"/>
          <w:bCs w:val="0"/>
          <w:i w:val="0"/>
          <w:iCs w:val="0"/>
          <w:color w:val="auto"/>
          <w:sz w:val="18"/>
          <w:szCs w:val="18"/>
          <w:u w:val="none"/>
          <w:lang w:eastAsia="en-US" w:bidi="ar-SA"/>
        </w:rPr>
        <w:t>.</w:t>
      </w:r>
    </w:p>
    <w:p w:rsidR="799AB89D" w:rsidP="573B6FC7" w:rsidRDefault="799AB89D" w14:paraId="28E4F477" w14:textId="1C924BE7">
      <w:pPr>
        <w:pStyle w:val="Normal"/>
        <w:spacing w:after="0" w:line="240" w:lineRule="auto"/>
        <w:jc w:val="both"/>
        <w:rPr>
          <w:rFonts w:ascii="Arial" w:hAnsi="Arial" w:eastAsia="Arial" w:cs="Arial"/>
          <w:b w:val="1"/>
          <w:bCs w:val="1"/>
          <w:i w:val="0"/>
          <w:iCs w:val="0"/>
          <w:color w:val="808080" w:themeColor="background1" w:themeTint="FF" w:themeShade="80"/>
          <w:sz w:val="18"/>
          <w:szCs w:val="18"/>
          <w:u w:val="none"/>
          <w:lang w:eastAsia="en-US" w:bidi="ar-SA"/>
        </w:rPr>
      </w:pPr>
      <w:r w:rsidRPr="573B6FC7" w:rsidR="799AB89D">
        <w:rPr>
          <w:rFonts w:ascii="Arial" w:hAnsi="Arial" w:eastAsia="Arial" w:cs="Arial"/>
          <w:b w:val="1"/>
          <w:bCs w:val="1"/>
          <w:i w:val="0"/>
          <w:iCs w:val="0"/>
          <w:color w:val="808080" w:themeColor="background1" w:themeTint="FF" w:themeShade="80"/>
          <w:sz w:val="18"/>
          <w:szCs w:val="18"/>
          <w:u w:val="none"/>
          <w:lang w:eastAsia="en-US" w:bidi="ar-SA"/>
        </w:rPr>
        <w:t xml:space="preserve">Nota: posible cambiar barco ferry por barco </w:t>
      </w:r>
      <w:r w:rsidRPr="573B6FC7" w:rsidR="799AB89D">
        <w:rPr>
          <w:rFonts w:ascii="Arial" w:hAnsi="Arial" w:eastAsia="Arial" w:cs="Arial"/>
          <w:b w:val="1"/>
          <w:bCs w:val="1"/>
          <w:i w:val="0"/>
          <w:iCs w:val="0"/>
          <w:color w:val="808080" w:themeColor="background1" w:themeTint="FF" w:themeShade="80"/>
          <w:sz w:val="18"/>
          <w:szCs w:val="18"/>
          <w:u w:val="none"/>
          <w:lang w:eastAsia="en-US" w:bidi="ar-SA"/>
        </w:rPr>
        <w:t>hydrofoil</w:t>
      </w:r>
      <w:r w:rsidRPr="573B6FC7" w:rsidR="799AB89D">
        <w:rPr>
          <w:rFonts w:ascii="Arial" w:hAnsi="Arial" w:eastAsia="Arial" w:cs="Arial"/>
          <w:b w:val="1"/>
          <w:bCs w:val="1"/>
          <w:i w:val="0"/>
          <w:iCs w:val="0"/>
          <w:color w:val="808080" w:themeColor="background1" w:themeTint="FF" w:themeShade="80"/>
          <w:sz w:val="18"/>
          <w:szCs w:val="18"/>
          <w:u w:val="none"/>
          <w:lang w:eastAsia="en-US" w:bidi="ar-SA"/>
        </w:rPr>
        <w:t xml:space="preserve"> o vuelo interno con suplemento por </w:t>
      </w:r>
      <w:r w:rsidRPr="573B6FC7" w:rsidR="799AB89D">
        <w:rPr>
          <w:rFonts w:ascii="Arial" w:hAnsi="Arial" w:eastAsia="Arial" w:cs="Arial"/>
          <w:b w:val="1"/>
          <w:bCs w:val="1"/>
          <w:i w:val="0"/>
          <w:iCs w:val="0"/>
          <w:color w:val="808080" w:themeColor="background1" w:themeTint="FF" w:themeShade="80"/>
          <w:sz w:val="18"/>
          <w:szCs w:val="18"/>
          <w:u w:val="none"/>
          <w:lang w:eastAsia="en-US" w:bidi="ar-SA"/>
        </w:rPr>
        <w:t>pax</w:t>
      </w:r>
      <w:r w:rsidRPr="573B6FC7" w:rsidR="799AB89D">
        <w:rPr>
          <w:rFonts w:ascii="Arial" w:hAnsi="Arial" w:eastAsia="Arial" w:cs="Arial"/>
          <w:b w:val="1"/>
          <w:bCs w:val="1"/>
          <w:i w:val="0"/>
          <w:iCs w:val="0"/>
          <w:color w:val="808080" w:themeColor="background1" w:themeTint="FF" w:themeShade="80"/>
          <w:sz w:val="18"/>
          <w:szCs w:val="18"/>
          <w:u w:val="none"/>
          <w:lang w:eastAsia="en-US" w:bidi="ar-SA"/>
        </w:rPr>
        <w:t xml:space="preserve"> y tramo</w:t>
      </w:r>
    </w:p>
    <w:p w:rsidR="002470B4" w:rsidP="4B2665FE" w:rsidRDefault="002470B4" w14:paraId="1DF2C4DC" w14:textId="5C588238">
      <w:pPr>
        <w:pStyle w:val="Normal"/>
        <w:spacing w:after="0" w:line="240" w:lineRule="auto"/>
        <w:jc w:val="both"/>
        <w:rPr>
          <w:rFonts w:ascii="Arial" w:hAnsi="Arial" w:eastAsia="Arial" w:cs="Arial"/>
          <w:b w:val="1"/>
          <w:bCs w:val="1"/>
          <w:color w:val="EF782D"/>
          <w:sz w:val="18"/>
          <w:szCs w:val="18"/>
        </w:rPr>
      </w:pPr>
    </w:p>
    <w:p w:rsidR="002470B4" w:rsidP="573B6FC7" w:rsidRDefault="002470B4" w14:paraId="5AFE0E32" w14:textId="13B7A14D">
      <w:pPr>
        <w:pStyle w:val="Normal"/>
        <w:spacing w:after="0" w:line="240" w:lineRule="auto"/>
        <w:jc w:val="both"/>
        <w:rPr>
          <w:rFonts w:ascii="Arial" w:hAnsi="Arial" w:eastAsia="Arial" w:cs="Arial"/>
          <w:b w:val="1"/>
          <w:bCs w:val="1"/>
          <w:color w:val="EF782D"/>
          <w:sz w:val="18"/>
          <w:szCs w:val="18"/>
        </w:rPr>
      </w:pPr>
      <w:r w:rsidRPr="573B6FC7" w:rsidR="325C7E2F">
        <w:rPr>
          <w:rFonts w:ascii="Arial" w:hAnsi="Arial" w:eastAsia="Arial" w:cs="Arial"/>
          <w:b w:val="1"/>
          <w:bCs w:val="1"/>
          <w:color w:val="EF782D"/>
          <w:sz w:val="18"/>
          <w:szCs w:val="18"/>
        </w:rPr>
        <w:t>D</w:t>
      </w:r>
      <w:r w:rsidRPr="573B6FC7" w:rsidR="2538B124">
        <w:rPr>
          <w:rFonts w:ascii="Arial" w:hAnsi="Arial" w:eastAsia="Arial" w:cs="Arial"/>
          <w:b w:val="1"/>
          <w:bCs w:val="1"/>
          <w:color w:val="EF782D"/>
          <w:sz w:val="18"/>
          <w:szCs w:val="18"/>
        </w:rPr>
        <w:t xml:space="preserve">ía </w:t>
      </w:r>
      <w:r w:rsidRPr="573B6FC7" w:rsidR="325C7E2F">
        <w:rPr>
          <w:rFonts w:ascii="Arial" w:hAnsi="Arial" w:eastAsia="Arial" w:cs="Arial"/>
          <w:b w:val="1"/>
          <w:bCs w:val="1"/>
          <w:color w:val="EF782D"/>
          <w:sz w:val="18"/>
          <w:szCs w:val="18"/>
        </w:rPr>
        <w:t>15</w:t>
      </w:r>
      <w:r>
        <w:tab/>
      </w:r>
      <w:r w:rsidRPr="573B6FC7" w:rsidR="325C7E2F">
        <w:rPr>
          <w:rFonts w:ascii="Arial" w:hAnsi="Arial" w:eastAsia="Arial" w:cs="Arial"/>
          <w:b w:val="1"/>
          <w:bCs w:val="1"/>
          <w:color w:val="EF782D"/>
          <w:sz w:val="18"/>
          <w:szCs w:val="18"/>
        </w:rPr>
        <w:t xml:space="preserve">Atenas </w:t>
      </w:r>
    </w:p>
    <w:p w:rsidR="002470B4" w:rsidP="573B6FC7" w:rsidRDefault="002470B4" w14:paraId="781D4263" w14:textId="3B899DD4">
      <w:pPr>
        <w:pStyle w:val="Normal"/>
        <w:spacing w:after="0" w:line="240" w:lineRule="auto"/>
        <w:jc w:val="both"/>
        <w:rPr>
          <w:rFonts w:ascii="Arial" w:hAnsi="Arial" w:eastAsia="Arial" w:cs="Arial"/>
          <w:b w:val="0"/>
          <w:bCs w:val="0"/>
          <w:i w:val="0"/>
          <w:iCs w:val="0"/>
          <w:color w:val="auto"/>
          <w:sz w:val="18"/>
          <w:szCs w:val="18"/>
          <w:u w:val="none"/>
          <w:lang w:eastAsia="en-US" w:bidi="ar-SA"/>
        </w:rPr>
      </w:pPr>
      <w:r w:rsidRPr="573B6FC7" w:rsidR="6BB490C5">
        <w:rPr>
          <w:rFonts w:ascii="Arial" w:hAnsi="Arial" w:eastAsia="Arial" w:cs="Arial"/>
          <w:b w:val="1"/>
          <w:bCs w:val="1"/>
          <w:i w:val="1"/>
          <w:iCs w:val="1"/>
          <w:color w:val="auto"/>
          <w:sz w:val="18"/>
          <w:szCs w:val="18"/>
          <w:u w:val="single"/>
          <w:lang w:eastAsia="en-US" w:bidi="ar-SA"/>
        </w:rPr>
        <w:t>Desayuno</w:t>
      </w:r>
      <w:r w:rsidRPr="573B6FC7" w:rsidR="6BB490C5">
        <w:rPr>
          <w:rFonts w:ascii="Arial" w:hAnsi="Arial" w:eastAsia="Arial" w:cs="Arial"/>
          <w:b w:val="1"/>
          <w:bCs w:val="1"/>
          <w:color w:val="EF782D"/>
          <w:sz w:val="18"/>
          <w:szCs w:val="18"/>
        </w:rPr>
        <w:t xml:space="preserve"> </w:t>
      </w:r>
      <w:r w:rsidRPr="573B6FC7" w:rsidR="325C7E2F">
        <w:rPr>
          <w:rFonts w:ascii="Arial" w:hAnsi="Arial" w:eastAsia="Arial" w:cs="Arial"/>
          <w:b w:val="0"/>
          <w:bCs w:val="0"/>
          <w:i w:val="0"/>
          <w:iCs w:val="0"/>
          <w:color w:val="auto"/>
          <w:sz w:val="18"/>
          <w:szCs w:val="18"/>
          <w:u w:val="none"/>
          <w:lang w:eastAsia="en-US" w:bidi="ar-SA"/>
        </w:rPr>
        <w:t>y traslado al aeropuerto para tomar su vuelo de regreso.</w:t>
      </w:r>
    </w:p>
    <w:p w:rsidRPr="002470B4" w:rsidR="009671EA" w:rsidP="002470B4" w:rsidRDefault="0082775E" w14:paraId="31035DA1" w14:textId="1A5FDFD2">
      <w:pPr>
        <w:spacing w:after="0" w:line="240" w:lineRule="auto"/>
        <w:jc w:val="right"/>
        <w:rPr>
          <w:rFonts w:ascii="Arial" w:hAnsi="Arial" w:eastAsia="Arial" w:cs="Arial"/>
          <w:color w:val="E36C09"/>
          <w:sz w:val="18"/>
          <w:szCs w:val="18"/>
        </w:rPr>
      </w:pPr>
      <w:r>
        <w:rPr>
          <w:rFonts w:ascii="Arial" w:hAnsi="Arial" w:eastAsia="Arial" w:cs="Arial"/>
          <w:b/>
          <w:color w:val="EF782D"/>
          <w:sz w:val="18"/>
          <w:szCs w:val="18"/>
        </w:rPr>
        <w:t xml:space="preserve">  </w:t>
      </w:r>
      <w:r>
        <w:rPr>
          <w:rFonts w:ascii="Arial" w:hAnsi="Arial" w:eastAsia="Arial" w:cs="Arial"/>
          <w:b/>
          <w:color w:val="E36C09"/>
          <w:sz w:val="18"/>
          <w:szCs w:val="18"/>
        </w:rPr>
        <w:t>FIN DE LOS SERVICIOS</w:t>
      </w:r>
    </w:p>
    <w:p w:rsidR="007A71FA" w:rsidP="00C01A86" w:rsidRDefault="007A71FA" w14:paraId="3B4DDB9B" w14:textId="77777777">
      <w:pPr>
        <w:spacing w:after="0" w:line="240" w:lineRule="auto"/>
        <w:rPr>
          <w:rFonts w:ascii="Arial" w:hAnsi="Arial" w:eastAsia="Times New Roman" w:cs="Arial"/>
          <w:b/>
          <w:color w:val="E36C0A" w:themeColor="accent6" w:themeShade="BF"/>
          <w:sz w:val="18"/>
          <w:szCs w:val="18"/>
          <w:u w:val="single"/>
          <w:lang w:val="es-ES_tradnl" w:eastAsia="es-ES"/>
        </w:rPr>
      </w:pPr>
    </w:p>
    <w:p w:rsidR="00B04DAE" w:rsidP="573B6FC7" w:rsidRDefault="00992C2F" w14:paraId="6C2BC74A" w14:textId="28032EF1">
      <w:pPr>
        <w:spacing w:after="0" w:line="240" w:lineRule="auto"/>
        <w:rPr>
          <w:rFonts w:ascii="Arial" w:hAnsi="Arial" w:eastAsia="Times New Roman" w:cs="Arial"/>
          <w:b w:val="1"/>
          <w:bCs w:val="1"/>
          <w:color w:val="E36C0A" w:themeColor="accent6" w:themeShade="BF"/>
          <w:sz w:val="18"/>
          <w:szCs w:val="18"/>
          <w:u w:val="single"/>
          <w:lang w:val="es-ES" w:eastAsia="es-ES"/>
        </w:rPr>
      </w:pPr>
      <w:r w:rsidRPr="573B6FC7" w:rsidR="00992C2F">
        <w:rPr>
          <w:rFonts w:ascii="Arial" w:hAnsi="Arial" w:eastAsia="Times New Roman" w:cs="Arial"/>
          <w:b w:val="1"/>
          <w:bCs w:val="1"/>
          <w:color w:val="E36C0A" w:themeColor="accent6" w:themeTint="FF" w:themeShade="BF"/>
          <w:sz w:val="18"/>
          <w:szCs w:val="18"/>
          <w:u w:val="single"/>
          <w:lang w:val="es-ES" w:eastAsia="es-ES"/>
        </w:rPr>
        <w:t xml:space="preserve">PRECIO POR PERSONA EN </w:t>
      </w:r>
      <w:r w:rsidRPr="573B6FC7" w:rsidR="377E1C9D">
        <w:rPr>
          <w:rFonts w:ascii="Arial" w:hAnsi="Arial" w:eastAsia="Times New Roman" w:cs="Arial"/>
          <w:b w:val="1"/>
          <w:bCs w:val="1"/>
          <w:color w:val="E36C0A" w:themeColor="accent6" w:themeTint="FF" w:themeShade="BF"/>
          <w:sz w:val="18"/>
          <w:szCs w:val="18"/>
          <w:u w:val="single"/>
          <w:lang w:val="es-ES" w:eastAsia="es-ES"/>
        </w:rPr>
        <w:t>EUR</w:t>
      </w:r>
      <w:r w:rsidRPr="573B6FC7" w:rsidR="00992C2F">
        <w:rPr>
          <w:rFonts w:ascii="Arial" w:hAnsi="Arial" w:eastAsia="Times New Roman" w:cs="Arial"/>
          <w:b w:val="1"/>
          <w:bCs w:val="1"/>
          <w:color w:val="E36C0A" w:themeColor="accent6" w:themeTint="FF" w:themeShade="BF"/>
          <w:sz w:val="18"/>
          <w:szCs w:val="18"/>
          <w:u w:val="single"/>
          <w:lang w:val="es-ES" w:eastAsia="es-ES"/>
        </w:rPr>
        <w:t>:</w:t>
      </w:r>
      <w:r w:rsidRPr="573B6FC7" w:rsidR="006D213B">
        <w:rPr>
          <w:rFonts w:ascii="Arial" w:hAnsi="Arial" w:eastAsia="Times New Roman" w:cs="Arial"/>
          <w:b w:val="1"/>
          <w:bCs w:val="1"/>
          <w:color w:val="E36C0A" w:themeColor="accent6" w:themeTint="FF" w:themeShade="BF"/>
          <w:sz w:val="18"/>
          <w:szCs w:val="18"/>
          <w:u w:val="single"/>
          <w:lang w:val="es-ES" w:eastAsia="es-ES"/>
        </w:rPr>
        <w:t xml:space="preserve"> </w:t>
      </w:r>
    </w:p>
    <w:p w:rsidR="0050236B" w:rsidRDefault="0050236B" w14:paraId="56F13AFB" w14:textId="77777777">
      <w:pPr>
        <w:spacing w:after="0" w:line="240" w:lineRule="auto"/>
        <w:rPr>
          <w:rFonts w:ascii="Arial" w:hAnsi="Arial" w:eastAsia="Times New Roman" w:cs="Arial"/>
          <w:b/>
          <w:color w:val="E36C0A" w:themeColor="accent6" w:themeShade="BF"/>
          <w:sz w:val="18"/>
          <w:szCs w:val="18"/>
          <w:lang w:val="es-ES_tradnl" w:eastAsia="es-ES"/>
        </w:rPr>
      </w:pPr>
    </w:p>
    <w:tbl>
      <w:tblPr>
        <w:tblStyle w:val="Cuadrculamedia1-nfasis6"/>
        <w:tblW w:w="8254" w:type="dxa"/>
        <w:jc w:val="center"/>
        <w:shd w:val="clear" w:color="auto" w:fill="FDE4D0"/>
        <w:tblLayout w:type="fixed"/>
        <w:tblLook w:val="04A0" w:firstRow="1" w:lastRow="0" w:firstColumn="1" w:lastColumn="0" w:noHBand="0" w:noVBand="1"/>
      </w:tblPr>
      <w:tblGrid>
        <w:gridCol w:w="2925"/>
        <w:gridCol w:w="1642"/>
        <w:gridCol w:w="1129"/>
        <w:gridCol w:w="1139"/>
        <w:gridCol w:w="1419"/>
      </w:tblGrid>
      <w:tr w:rsidRPr="005F270A" w:rsidR="0031164C" w:rsidTr="573B6FC7" w14:paraId="2F1DC4D2" w14:textId="7777777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25" w:type="dxa"/>
            <w:shd w:val="clear" w:color="auto" w:fill="E36C0A" w:themeFill="accent6" w:themeFillShade="BF"/>
            <w:tcMar/>
            <w:vAlign w:val="center"/>
          </w:tcPr>
          <w:p w:rsidRPr="005F270A" w:rsidR="0031164C" w:rsidP="276C8354" w:rsidRDefault="0031164C" w14:paraId="79BFDD5E" w14:textId="01FEBAFE">
            <w:pPr>
              <w:widowControl w:val="0"/>
              <w:spacing w:after="0" w:line="240" w:lineRule="auto"/>
              <w:jc w:val="center"/>
              <w:rPr>
                <w:rFonts w:ascii="Arial" w:hAnsi="Arial" w:eastAsia="Times New Roman" w:cs="Arial"/>
                <w:color w:val="FFFFFF" w:themeColor="background1"/>
                <w:sz w:val="20"/>
                <w:szCs w:val="20"/>
                <w:lang w:val="es-ES" w:eastAsia="es-ES"/>
              </w:rPr>
            </w:pPr>
            <w:r w:rsidRPr="573B6FC7" w:rsidR="157C599B">
              <w:rPr>
                <w:rFonts w:ascii="Arial" w:hAnsi="Arial" w:eastAsia="Times New Roman" w:cs="Arial"/>
                <w:color w:val="FFFFFF" w:themeColor="background1" w:themeTint="FF" w:themeShade="FF"/>
                <w:sz w:val="20"/>
                <w:szCs w:val="20"/>
                <w:lang w:val="es-ES" w:eastAsia="es-ES"/>
              </w:rPr>
              <w:t>Salidas</w:t>
            </w:r>
            <w:r w:rsidRPr="573B6FC7" w:rsidR="157C599B">
              <w:rPr>
                <w:rFonts w:ascii="Arial" w:hAnsi="Arial" w:eastAsia="Times New Roman" w:cs="Arial"/>
                <w:color w:val="FFFFFF" w:themeColor="background1" w:themeTint="FF" w:themeShade="FF"/>
                <w:sz w:val="20"/>
                <w:szCs w:val="20"/>
                <w:lang w:val="es-ES" w:eastAsia="es-ES"/>
              </w:rPr>
              <w:t xml:space="preserve">: </w:t>
            </w:r>
            <w:r w:rsidRPr="573B6FC7" w:rsidR="2B85BD7B">
              <w:rPr>
                <w:rFonts w:ascii="Arial" w:hAnsi="Arial" w:eastAsia="Times New Roman" w:cs="Arial"/>
                <w:color w:val="FFFFFF" w:themeColor="background1" w:themeTint="FF" w:themeShade="FF"/>
                <w:sz w:val="20"/>
                <w:szCs w:val="20"/>
                <w:lang w:val="es-ES" w:eastAsia="es-ES"/>
              </w:rPr>
              <w:t>Selectos Viernes</w:t>
            </w:r>
            <w:r w:rsidRPr="573B6FC7" w:rsidR="195B7349">
              <w:rPr>
                <w:rFonts w:ascii="Arial" w:hAnsi="Arial" w:eastAsia="Times New Roman" w:cs="Arial"/>
                <w:color w:val="FFFFFF" w:themeColor="background1" w:themeTint="FF" w:themeShade="FF"/>
                <w:sz w:val="20"/>
                <w:szCs w:val="20"/>
                <w:lang w:val="es-ES" w:eastAsia="es-ES"/>
              </w:rPr>
              <w:t xml:space="preserve"> 2026</w:t>
            </w:r>
          </w:p>
        </w:tc>
        <w:tc>
          <w:tcPr>
            <w:cnfStyle w:val="000000000000" w:firstRow="0" w:lastRow="0" w:firstColumn="0" w:lastColumn="0" w:oddVBand="0" w:evenVBand="0" w:oddHBand="0" w:evenHBand="0" w:firstRowFirstColumn="0" w:firstRowLastColumn="0" w:lastRowFirstColumn="0" w:lastRowLastColumn="0"/>
            <w:tcW w:w="1642" w:type="dxa"/>
            <w:shd w:val="clear" w:color="auto" w:fill="E36C0A" w:themeFill="accent6" w:themeFillShade="BF"/>
            <w:tcMar/>
            <w:vAlign w:val="center"/>
          </w:tcPr>
          <w:p w:rsidRPr="00BA5CA4" w:rsidR="0031164C" w:rsidP="00B20666" w:rsidRDefault="0031164C" w14:paraId="509C4D5E" w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bCs w:val="0"/>
                <w:color w:val="FFFFFF" w:themeColor="background1"/>
                <w:sz w:val="20"/>
                <w:szCs w:val="20"/>
                <w:lang w:val="es-ES_tradnl" w:eastAsia="es-ES"/>
              </w:rPr>
            </w:pPr>
            <w:r w:rsidRPr="00BA5CA4">
              <w:rPr>
                <w:rFonts w:ascii="Arial" w:hAnsi="Arial" w:eastAsia="Times New Roman" w:cs="Arial"/>
                <w:color w:val="FFFFFF" w:themeColor="background1"/>
                <w:sz w:val="20"/>
                <w:szCs w:val="20"/>
                <w:lang w:val="es-ES_tradnl" w:eastAsia="es-ES"/>
              </w:rPr>
              <w:t>Categoría</w:t>
            </w:r>
          </w:p>
        </w:tc>
        <w:tc>
          <w:tcPr>
            <w:cnfStyle w:val="000000000000" w:firstRow="0" w:lastRow="0" w:firstColumn="0" w:lastColumn="0" w:oddVBand="0" w:evenVBand="0" w:oddHBand="0" w:evenHBand="0" w:firstRowFirstColumn="0" w:firstRowLastColumn="0" w:lastRowFirstColumn="0" w:lastRowLastColumn="0"/>
            <w:tcW w:w="1129" w:type="dxa"/>
            <w:shd w:val="clear" w:color="auto" w:fill="E36C0A" w:themeFill="accent6" w:themeFillShade="BF"/>
            <w:tcMar/>
            <w:vAlign w:val="center"/>
          </w:tcPr>
          <w:p w:rsidRPr="00BA5CA4" w:rsidR="0031164C" w:rsidP="573B6FC7" w:rsidRDefault="0031164C" w14:paraId="1750F07C" w14:textId="5FFB1935">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color w:val="FFFFFF" w:themeColor="background1"/>
                <w:sz w:val="20"/>
                <w:szCs w:val="20"/>
                <w:lang w:val="es-ES" w:eastAsia="es-ES"/>
              </w:rPr>
            </w:pPr>
            <w:r w:rsidRPr="573B6FC7" w:rsidR="0031164C">
              <w:rPr>
                <w:rFonts w:ascii="Arial" w:hAnsi="Arial" w:eastAsia="Times New Roman" w:cs="Arial"/>
                <w:color w:val="FFFFFF" w:themeColor="background1" w:themeTint="FF" w:themeShade="FF"/>
                <w:sz w:val="20"/>
                <w:szCs w:val="20"/>
                <w:lang w:val="es-ES" w:eastAsia="es-ES"/>
              </w:rPr>
              <w:t>Sencilla</w:t>
            </w:r>
            <w:r w:rsidRPr="573B6FC7" w:rsidR="6E3B627C">
              <w:rPr>
                <w:rFonts w:ascii="Arial" w:hAnsi="Arial" w:eastAsia="Times New Roman" w:cs="Arial"/>
                <w:color w:val="FFFFFF" w:themeColor="background1" w:themeTint="FF" w:themeShade="FF"/>
                <w:sz w:val="20"/>
                <w:szCs w:val="20"/>
                <w:lang w:val="es-ES" w:eastAsia="es-ES"/>
              </w:rPr>
              <w:t xml:space="preserve"> y PVS</w:t>
            </w:r>
          </w:p>
        </w:tc>
        <w:tc>
          <w:tcPr>
            <w:cnfStyle w:val="000000000000" w:firstRow="0" w:lastRow="0" w:firstColumn="0" w:lastColumn="0" w:oddVBand="0" w:evenVBand="0" w:oddHBand="0" w:evenHBand="0" w:firstRowFirstColumn="0" w:firstRowLastColumn="0" w:lastRowFirstColumn="0" w:lastRowLastColumn="0"/>
            <w:tcW w:w="1139" w:type="dxa"/>
            <w:shd w:val="clear" w:color="auto" w:fill="E36C0A" w:themeFill="accent6" w:themeFillShade="BF"/>
            <w:tcMar/>
            <w:vAlign w:val="center"/>
          </w:tcPr>
          <w:p w:rsidRPr="00BA5CA4" w:rsidR="0031164C" w:rsidP="00B20666" w:rsidRDefault="0031164C" w14:paraId="172676A7" w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hAnsi="Arial" w:eastAsia="Calibri" w:cs="Arial"/>
                <w:color w:val="FFFFFF" w:themeColor="background1"/>
                <w:sz w:val="20"/>
                <w:szCs w:val="20"/>
              </w:rPr>
              <w:t>Doble</w:t>
            </w:r>
          </w:p>
        </w:tc>
        <w:tc>
          <w:tcPr>
            <w:cnfStyle w:val="000000000000" w:firstRow="0" w:lastRow="0" w:firstColumn="0" w:lastColumn="0" w:oddVBand="0" w:evenVBand="0" w:oddHBand="0" w:evenHBand="0" w:firstRowFirstColumn="0" w:firstRowLastColumn="0" w:lastRowFirstColumn="0" w:lastRowLastColumn="0"/>
            <w:tcW w:w="1419" w:type="dxa"/>
            <w:shd w:val="clear" w:color="auto" w:fill="E36C0A" w:themeFill="accent6" w:themeFillShade="BF"/>
            <w:tcMar/>
            <w:vAlign w:val="center"/>
          </w:tcPr>
          <w:p w:rsidRPr="00BA5CA4" w:rsidR="0031164C" w:rsidP="00B20666" w:rsidRDefault="0031164C" w14:paraId="39A2A196" w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hAnsi="Arial" w:eastAsia="Calibri" w:cs="Arial"/>
                <w:color w:val="FFFFFF" w:themeColor="background1"/>
                <w:sz w:val="20"/>
                <w:szCs w:val="20"/>
              </w:rPr>
              <w:t>Triple</w:t>
            </w:r>
          </w:p>
        </w:tc>
      </w:tr>
      <w:tr w:rsidR="0031164C" w:rsidTr="573B6FC7" w14:paraId="4AA5681A" w14:textId="77777777">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925" w:type="dxa"/>
            <w:shd w:val="clear" w:color="auto" w:fill="FFFFFF" w:themeFill="background1"/>
            <w:tcMar/>
            <w:vAlign w:val="center"/>
          </w:tcPr>
          <w:p w:rsidR="573B6FC7" w:rsidP="573B6FC7" w:rsidRDefault="573B6FC7" w14:paraId="64F52FD4" w14:textId="7B01B79D">
            <w:pPr>
              <w:bidi w:val="0"/>
              <w:spacing w:before="0" w:beforeAutospacing="off" w:after="0" w:afterAutospacing="off"/>
              <w:rPr>
                <w:rFonts w:ascii="Arial" w:hAnsi="Arial" w:eastAsia="Arial" w:cs="Arial"/>
                <w:b w:val="1"/>
                <w:bCs w:val="1"/>
                <w:i w:val="0"/>
                <w:iCs w:val="0"/>
                <w:strike w:val="0"/>
                <w:dstrike w:val="0"/>
                <w:color w:val="auto"/>
                <w:sz w:val="18"/>
                <w:szCs w:val="18"/>
                <w:u w:val="none"/>
              </w:rPr>
            </w:pPr>
            <w:r w:rsidRPr="573B6FC7" w:rsidR="573B6FC7">
              <w:rPr>
                <w:rFonts w:ascii="Arial" w:hAnsi="Arial" w:eastAsia="Arial" w:cs="Arial"/>
                <w:b w:val="1"/>
                <w:bCs w:val="1"/>
                <w:i w:val="0"/>
                <w:iCs w:val="0"/>
                <w:strike w:val="0"/>
                <w:dstrike w:val="0"/>
                <w:color w:val="auto"/>
                <w:sz w:val="18"/>
                <w:szCs w:val="18"/>
                <w:u w:val="none"/>
              </w:rPr>
              <w:t xml:space="preserve">8 </w:t>
            </w:r>
            <w:r w:rsidRPr="573B6FC7" w:rsidR="573B6FC7">
              <w:rPr>
                <w:rFonts w:ascii="Arial" w:hAnsi="Arial" w:eastAsia="Arial" w:cs="Arial"/>
                <w:b w:val="1"/>
                <w:bCs w:val="1"/>
                <w:i w:val="0"/>
                <w:iCs w:val="0"/>
                <w:strike w:val="0"/>
                <w:dstrike w:val="0"/>
                <w:color w:val="auto"/>
                <w:sz w:val="18"/>
                <w:szCs w:val="18"/>
                <w:u w:val="none"/>
              </w:rPr>
              <w:t xml:space="preserve">y 22 MAYO y </w:t>
            </w:r>
            <w:r w:rsidRPr="573B6FC7" w:rsidR="573B6FC7">
              <w:rPr>
                <w:rFonts w:ascii="Arial" w:hAnsi="Arial" w:eastAsia="Arial" w:cs="Arial"/>
                <w:b w:val="1"/>
                <w:bCs w:val="1"/>
                <w:i w:val="0"/>
                <w:iCs w:val="0"/>
                <w:strike w:val="0"/>
                <w:dstrike w:val="0"/>
                <w:color w:val="auto"/>
                <w:sz w:val="18"/>
                <w:szCs w:val="18"/>
                <w:u w:val="none"/>
              </w:rPr>
              <w:t>09 OCTUBRE</w:t>
            </w:r>
          </w:p>
        </w:tc>
        <w:tc>
          <w:tcPr>
            <w:cnfStyle w:val="000000000000" w:firstRow="0" w:lastRow="0" w:firstColumn="0" w:lastColumn="0" w:oddVBand="0" w:evenVBand="0" w:oddHBand="0" w:evenHBand="0" w:firstRowFirstColumn="0" w:firstRowLastColumn="0" w:lastRowFirstColumn="0" w:lastRowLastColumn="0"/>
            <w:tcW w:w="1642" w:type="dxa"/>
            <w:vMerge w:val="restart"/>
            <w:shd w:val="clear" w:color="auto" w:fill="auto"/>
            <w:tcMar/>
            <w:vAlign w:val="center"/>
          </w:tcPr>
          <w:p w:rsidR="0031164C" w:rsidP="276C8354" w:rsidRDefault="00720991" w14:paraId="655E3AA4" w14:textId="4088DF01">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val="1"/>
                <w:bCs w:val="1"/>
                <w:color w:val="000000"/>
                <w:sz w:val="18"/>
                <w:szCs w:val="18"/>
                <w:lang w:val="es-ES" w:eastAsia="es-ES"/>
              </w:rPr>
            </w:pPr>
            <w:r w:rsidRPr="573B6FC7" w:rsidR="1F78B268">
              <w:rPr>
                <w:rFonts w:ascii="Arial" w:hAnsi="Arial" w:eastAsia="Times New Roman" w:cs="Arial"/>
                <w:b w:val="1"/>
                <w:bCs w:val="1"/>
                <w:color w:val="000000" w:themeColor="text1" w:themeTint="FF" w:themeShade="FF"/>
                <w:sz w:val="18"/>
                <w:szCs w:val="18"/>
                <w:lang w:val="es-ES" w:eastAsia="es-ES"/>
              </w:rPr>
              <w:t>Turista Superior</w:t>
            </w:r>
          </w:p>
        </w:tc>
        <w:tc>
          <w:tcPr>
            <w:cnfStyle w:val="000000000000" w:firstRow="0" w:lastRow="0" w:firstColumn="0" w:lastColumn="0" w:oddVBand="0" w:evenVBand="0" w:oddHBand="0" w:evenHBand="0" w:firstRowFirstColumn="0" w:firstRowLastColumn="0" w:lastRowFirstColumn="0" w:lastRowLastColumn="0"/>
            <w:tcW w:w="1129" w:type="dxa"/>
            <w:shd w:val="clear" w:color="auto" w:fill="FFFFFF" w:themeFill="background1"/>
            <w:tcMar/>
            <w:vAlign w:val="center"/>
          </w:tcPr>
          <w:p w:rsidR="573B6FC7" w:rsidP="573B6FC7" w:rsidRDefault="573B6FC7" w14:paraId="096D2E59" w14:textId="0F3D8007">
            <w:pPr>
              <w:spacing w:before="0" w:beforeAutospacing="off" w:after="0" w:afterAutospacing="off"/>
              <w:jc w:val="right"/>
            </w:pPr>
            <w:r w:rsidRPr="573B6FC7" w:rsidR="573B6FC7">
              <w:rPr>
                <w:rFonts w:ascii="Calibri" w:hAnsi="Calibri" w:eastAsia="Calibri" w:cs="Calibri"/>
                <w:b w:val="0"/>
                <w:bCs w:val="0"/>
                <w:i w:val="0"/>
                <w:iCs w:val="0"/>
                <w:strike w:val="0"/>
                <w:dstrike w:val="0"/>
                <w:sz w:val="22"/>
                <w:szCs w:val="22"/>
                <w:u w:val="none"/>
              </w:rPr>
              <w:t xml:space="preserve">€ 6.370 </w:t>
            </w:r>
          </w:p>
        </w:tc>
        <w:tc>
          <w:tcPr>
            <w:cnfStyle w:val="000000000000" w:firstRow="0" w:lastRow="0" w:firstColumn="0" w:lastColumn="0" w:oddVBand="0" w:evenVBand="0" w:oddHBand="0" w:evenHBand="0" w:firstRowFirstColumn="0" w:firstRowLastColumn="0" w:lastRowFirstColumn="0" w:lastRowLastColumn="0"/>
            <w:tcW w:w="1139" w:type="dxa"/>
            <w:shd w:val="clear" w:color="auto" w:fill="FFFFFF" w:themeFill="background1"/>
            <w:tcMar/>
            <w:vAlign w:val="center"/>
          </w:tcPr>
          <w:p w:rsidR="573B6FC7" w:rsidP="573B6FC7" w:rsidRDefault="573B6FC7" w14:paraId="1EDE5834" w14:textId="77F763EB">
            <w:pPr>
              <w:spacing w:before="0" w:beforeAutospacing="off" w:after="0" w:afterAutospacing="off"/>
              <w:jc w:val="right"/>
            </w:pPr>
            <w:r w:rsidRPr="573B6FC7" w:rsidR="573B6FC7">
              <w:rPr>
                <w:rFonts w:ascii="Calibri" w:hAnsi="Calibri" w:eastAsia="Calibri" w:cs="Calibri"/>
                <w:b w:val="0"/>
                <w:bCs w:val="0"/>
                <w:i w:val="0"/>
                <w:iCs w:val="0"/>
                <w:strike w:val="0"/>
                <w:dstrike w:val="0"/>
                <w:sz w:val="22"/>
                <w:szCs w:val="22"/>
                <w:u w:val="none"/>
              </w:rPr>
              <w:t xml:space="preserve"> € 4.107 </w:t>
            </w:r>
          </w:p>
        </w:tc>
        <w:tc>
          <w:tcPr>
            <w:cnfStyle w:val="000000000000" w:firstRow="0" w:lastRow="0" w:firstColumn="0" w:lastColumn="0" w:oddVBand="0" w:evenVBand="0" w:oddHBand="0" w:evenHBand="0" w:firstRowFirstColumn="0" w:firstRowLastColumn="0" w:lastRowFirstColumn="0" w:lastRowLastColumn="0"/>
            <w:tcW w:w="1419" w:type="dxa"/>
            <w:vMerge w:val="restart"/>
            <w:shd w:val="clear" w:color="auto" w:fill="FFFFFF" w:themeFill="background1"/>
            <w:tcMar/>
            <w:vAlign w:val="center"/>
          </w:tcPr>
          <w:p w:rsidR="0031164C" w:rsidP="276C8354" w:rsidRDefault="0054557A" w14:paraId="7ECE47CC" w14:textId="1F88C145">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themeColor="text1" w:themeTint="FF" w:themeShade="FF"/>
                <w:sz w:val="18"/>
                <w:szCs w:val="18"/>
                <w:lang w:val="es-ES" w:eastAsia="es-ES"/>
              </w:rPr>
            </w:pPr>
            <w:r w:rsidRPr="573B6FC7" w:rsidR="72EAE40C">
              <w:rPr>
                <w:rFonts w:ascii="Arial" w:hAnsi="Arial" w:eastAsia="Times New Roman" w:cs="Arial"/>
                <w:color w:val="000000" w:themeColor="text1" w:themeTint="FF" w:themeShade="FF"/>
                <w:sz w:val="18"/>
                <w:szCs w:val="18"/>
                <w:lang w:val="es-ES" w:eastAsia="es-ES"/>
              </w:rPr>
              <w:t>No hay disponibilidad en TPL</w:t>
            </w:r>
          </w:p>
        </w:tc>
      </w:tr>
      <w:tr w:rsidR="4B2665FE" w:rsidTr="573B6FC7" w14:paraId="4264B3F0">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925" w:type="dxa"/>
            <w:shd w:val="clear" w:color="auto" w:fill="FFFFFF" w:themeFill="background1"/>
            <w:tcMar/>
            <w:vAlign w:val="center"/>
          </w:tcPr>
          <w:p w:rsidR="573B6FC7" w:rsidP="573B6FC7" w:rsidRDefault="573B6FC7" w14:paraId="61717158" w14:textId="556CA560">
            <w:pPr>
              <w:bidi w:val="0"/>
              <w:spacing w:before="0" w:beforeAutospacing="off" w:after="0" w:afterAutospacing="off"/>
              <w:rPr>
                <w:rFonts w:ascii="Arial" w:hAnsi="Arial" w:eastAsia="Arial" w:cs="Arial"/>
                <w:b w:val="1"/>
                <w:bCs w:val="1"/>
                <w:i w:val="0"/>
                <w:iCs w:val="0"/>
                <w:strike w:val="0"/>
                <w:dstrike w:val="0"/>
                <w:color w:val="auto"/>
                <w:sz w:val="18"/>
                <w:szCs w:val="18"/>
                <w:u w:val="none"/>
              </w:rPr>
            </w:pPr>
            <w:r w:rsidRPr="573B6FC7" w:rsidR="573B6FC7">
              <w:rPr>
                <w:rFonts w:ascii="Arial" w:hAnsi="Arial" w:eastAsia="Arial" w:cs="Arial"/>
                <w:b w:val="1"/>
                <w:bCs w:val="1"/>
                <w:i w:val="0"/>
                <w:iCs w:val="0"/>
                <w:strike w:val="0"/>
                <w:dstrike w:val="0"/>
                <w:color w:val="auto"/>
                <w:sz w:val="18"/>
                <w:szCs w:val="18"/>
                <w:u w:val="none"/>
              </w:rPr>
              <w:t>29 MAYO</w:t>
            </w:r>
            <w:r w:rsidRPr="573B6FC7" w:rsidR="573B6FC7">
              <w:rPr>
                <w:rFonts w:ascii="Arial" w:hAnsi="Arial" w:eastAsia="Arial" w:cs="Arial"/>
                <w:b w:val="1"/>
                <w:bCs w:val="1"/>
                <w:i w:val="0"/>
                <w:iCs w:val="0"/>
                <w:strike w:val="0"/>
                <w:dstrike w:val="0"/>
                <w:color w:val="auto"/>
                <w:sz w:val="18"/>
                <w:szCs w:val="18"/>
                <w:u w:val="none"/>
              </w:rPr>
              <w:t xml:space="preserve">, 12 JUNIO, </w:t>
            </w:r>
            <w:r w:rsidRPr="573B6FC7" w:rsidR="573B6FC7">
              <w:rPr>
                <w:rFonts w:ascii="Arial" w:hAnsi="Arial" w:eastAsia="Arial" w:cs="Arial"/>
                <w:b w:val="1"/>
                <w:bCs w:val="1"/>
                <w:i w:val="0"/>
                <w:iCs w:val="0"/>
                <w:strike w:val="0"/>
                <w:dstrike w:val="0"/>
                <w:color w:val="auto"/>
                <w:sz w:val="18"/>
                <w:szCs w:val="18"/>
                <w:u w:val="none"/>
              </w:rPr>
              <w:t>18 Y 25 SEPT</w:t>
            </w:r>
          </w:p>
        </w:tc>
        <w:tc>
          <w:tcPr>
            <w:cnfStyle w:val="000000000000" w:firstRow="0" w:lastRow="0" w:firstColumn="0" w:lastColumn="0" w:oddVBand="0" w:evenVBand="0" w:oddHBand="0" w:evenHBand="0" w:firstRowFirstColumn="0" w:firstRowLastColumn="0" w:lastRowFirstColumn="0" w:lastRowLastColumn="0"/>
            <w:tcW w:w="1642" w:type="dxa"/>
            <w:vMerge/>
            <w:tcMar/>
            <w:vAlign w:val="center"/>
          </w:tcPr>
          <w:p w14:paraId="7B57EAF4"/>
        </w:tc>
        <w:tc>
          <w:tcPr>
            <w:cnfStyle w:val="000000000000" w:firstRow="0" w:lastRow="0" w:firstColumn="0" w:lastColumn="0" w:oddVBand="0" w:evenVBand="0" w:oddHBand="0" w:evenHBand="0" w:firstRowFirstColumn="0" w:firstRowLastColumn="0" w:lastRowFirstColumn="0" w:lastRowLastColumn="0"/>
            <w:tcW w:w="1129" w:type="dxa"/>
            <w:shd w:val="clear" w:color="auto" w:fill="FFFFFF" w:themeFill="background1"/>
            <w:tcMar/>
            <w:vAlign w:val="center"/>
          </w:tcPr>
          <w:p w:rsidR="573B6FC7" w:rsidP="573B6FC7" w:rsidRDefault="573B6FC7" w14:paraId="0E7827B4" w14:textId="17C937FF">
            <w:pPr>
              <w:spacing w:before="0" w:beforeAutospacing="off" w:after="0" w:afterAutospacing="off"/>
              <w:jc w:val="right"/>
            </w:pPr>
            <w:r w:rsidRPr="573B6FC7" w:rsidR="573B6FC7">
              <w:rPr>
                <w:rFonts w:ascii="Calibri" w:hAnsi="Calibri" w:eastAsia="Calibri" w:cs="Calibri"/>
                <w:b w:val="0"/>
                <w:bCs w:val="0"/>
                <w:i w:val="0"/>
                <w:iCs w:val="0"/>
                <w:strike w:val="0"/>
                <w:dstrike w:val="0"/>
                <w:sz w:val="22"/>
                <w:szCs w:val="22"/>
                <w:u w:val="none"/>
              </w:rPr>
              <w:t xml:space="preserve"> € 6.888 </w:t>
            </w:r>
          </w:p>
        </w:tc>
        <w:tc>
          <w:tcPr>
            <w:cnfStyle w:val="000000000000" w:firstRow="0" w:lastRow="0" w:firstColumn="0" w:lastColumn="0" w:oddVBand="0" w:evenVBand="0" w:oddHBand="0" w:evenHBand="0" w:firstRowFirstColumn="0" w:firstRowLastColumn="0" w:lastRowFirstColumn="0" w:lastRowLastColumn="0"/>
            <w:tcW w:w="1139" w:type="dxa"/>
            <w:shd w:val="clear" w:color="auto" w:fill="FFFFFF" w:themeFill="background1"/>
            <w:tcMar/>
            <w:vAlign w:val="center"/>
          </w:tcPr>
          <w:p w:rsidR="573B6FC7" w:rsidP="573B6FC7" w:rsidRDefault="573B6FC7" w14:paraId="1361E23A" w14:textId="1F26D37F">
            <w:pPr>
              <w:spacing w:before="0" w:beforeAutospacing="off" w:after="0" w:afterAutospacing="off"/>
              <w:jc w:val="right"/>
            </w:pPr>
            <w:r w:rsidRPr="573B6FC7" w:rsidR="573B6FC7">
              <w:rPr>
                <w:rFonts w:ascii="Calibri" w:hAnsi="Calibri" w:eastAsia="Calibri" w:cs="Calibri"/>
                <w:b w:val="0"/>
                <w:bCs w:val="0"/>
                <w:i w:val="0"/>
                <w:iCs w:val="0"/>
                <w:strike w:val="0"/>
                <w:dstrike w:val="0"/>
                <w:sz w:val="22"/>
                <w:szCs w:val="22"/>
                <w:u w:val="none"/>
              </w:rPr>
              <w:t xml:space="preserve"> € 4.456 </w:t>
            </w:r>
          </w:p>
        </w:tc>
        <w:tc>
          <w:tcPr>
            <w:cnfStyle w:val="000000000000" w:firstRow="0" w:lastRow="0" w:firstColumn="0" w:lastColumn="0" w:oddVBand="0" w:evenVBand="0" w:oddHBand="0" w:evenHBand="0" w:firstRowFirstColumn="0" w:firstRowLastColumn="0" w:lastRowFirstColumn="0" w:lastRowLastColumn="0"/>
            <w:tcW w:w="1419" w:type="dxa"/>
            <w:vMerge/>
            <w:shd w:val="clear" w:color="auto" w:fill="FFFFFF" w:themeFill="background1"/>
            <w:tcMar/>
            <w:vAlign w:val="center"/>
          </w:tcPr>
          <w:p w:rsidR="4B2665FE" w:rsidP="4B2665FE" w:rsidRDefault="4B2665FE" w14:paraId="0A5A1811" w14:textId="35AC70AC">
            <w:pPr>
              <w:pStyle w:val="Normal"/>
              <w:spacing w:line="240" w:lineRule="auto"/>
              <w:jc w:val="center"/>
              <w:rPr>
                <w:rFonts w:ascii="Arial" w:hAnsi="Arial" w:eastAsia="Times New Roman" w:cs="Arial"/>
                <w:color w:val="000000" w:themeColor="text1" w:themeTint="FF" w:themeShade="FF"/>
                <w:sz w:val="18"/>
                <w:szCs w:val="18"/>
                <w:lang w:val="es-ES" w:eastAsia="es-ES"/>
              </w:rPr>
            </w:pPr>
          </w:p>
        </w:tc>
      </w:tr>
      <w:tr w:rsidR="4B2665FE" w:rsidTr="573B6FC7" w14:paraId="5A60C494">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925" w:type="dxa"/>
            <w:shd w:val="clear" w:color="auto" w:fill="FFFFFF" w:themeFill="background1"/>
            <w:tcMar/>
            <w:vAlign w:val="center"/>
          </w:tcPr>
          <w:p w:rsidR="573B6FC7" w:rsidP="573B6FC7" w:rsidRDefault="573B6FC7" w14:paraId="59703517" w14:textId="1CA0F7B8">
            <w:pPr>
              <w:bidi w:val="0"/>
              <w:spacing w:before="0" w:beforeAutospacing="off" w:after="0" w:afterAutospacing="off"/>
              <w:rPr>
                <w:rFonts w:ascii="Arial" w:hAnsi="Arial" w:eastAsia="Arial" w:cs="Arial"/>
                <w:b w:val="1"/>
                <w:bCs w:val="1"/>
                <w:i w:val="0"/>
                <w:iCs w:val="0"/>
                <w:strike w:val="0"/>
                <w:dstrike w:val="0"/>
                <w:color w:val="auto"/>
                <w:sz w:val="18"/>
                <w:szCs w:val="18"/>
                <w:u w:val="none"/>
              </w:rPr>
            </w:pPr>
            <w:r w:rsidRPr="573B6FC7" w:rsidR="573B6FC7">
              <w:rPr>
                <w:rFonts w:ascii="Arial" w:hAnsi="Arial" w:eastAsia="Arial" w:cs="Arial"/>
                <w:b w:val="1"/>
                <w:bCs w:val="1"/>
                <w:i w:val="0"/>
                <w:iCs w:val="0"/>
                <w:strike w:val="0"/>
                <w:dstrike w:val="0"/>
                <w:color w:val="auto"/>
                <w:sz w:val="18"/>
                <w:szCs w:val="18"/>
                <w:u w:val="none"/>
              </w:rPr>
              <w:t>26 JUN;</w:t>
            </w:r>
            <w:r w:rsidRPr="573B6FC7" w:rsidR="573B6FC7">
              <w:rPr>
                <w:rFonts w:ascii="Arial" w:hAnsi="Arial" w:eastAsia="Arial" w:cs="Arial"/>
                <w:b w:val="1"/>
                <w:bCs w:val="1"/>
                <w:i w:val="0"/>
                <w:iCs w:val="0"/>
                <w:strike w:val="0"/>
                <w:dstrike w:val="0"/>
                <w:color w:val="auto"/>
                <w:sz w:val="18"/>
                <w:szCs w:val="18"/>
                <w:u w:val="none"/>
              </w:rPr>
              <w:t xml:space="preserve"> 10 Y 24 JULIO; 7 Y 21 AGO; </w:t>
            </w:r>
            <w:r w:rsidRPr="573B6FC7" w:rsidR="573B6FC7">
              <w:rPr>
                <w:rFonts w:ascii="Arial" w:hAnsi="Arial" w:eastAsia="Arial" w:cs="Arial"/>
                <w:b w:val="1"/>
                <w:bCs w:val="1"/>
                <w:i w:val="0"/>
                <w:iCs w:val="0"/>
                <w:strike w:val="0"/>
                <w:dstrike w:val="0"/>
                <w:color w:val="auto"/>
                <w:sz w:val="18"/>
                <w:szCs w:val="18"/>
                <w:u w:val="none"/>
              </w:rPr>
              <w:t>04 SEPT</w:t>
            </w:r>
          </w:p>
        </w:tc>
        <w:tc>
          <w:tcPr>
            <w:cnfStyle w:val="000000000000" w:firstRow="0" w:lastRow="0" w:firstColumn="0" w:lastColumn="0" w:oddVBand="0" w:evenVBand="0" w:oddHBand="0" w:evenHBand="0" w:firstRowFirstColumn="0" w:firstRowLastColumn="0" w:lastRowFirstColumn="0" w:lastRowLastColumn="0"/>
            <w:tcW w:w="1642" w:type="dxa"/>
            <w:vMerge/>
            <w:tcMar/>
            <w:vAlign w:val="center"/>
          </w:tcPr>
          <w:p w14:paraId="1058431D"/>
        </w:tc>
        <w:tc>
          <w:tcPr>
            <w:cnfStyle w:val="000000000000" w:firstRow="0" w:lastRow="0" w:firstColumn="0" w:lastColumn="0" w:oddVBand="0" w:evenVBand="0" w:oddHBand="0" w:evenHBand="0" w:firstRowFirstColumn="0" w:firstRowLastColumn="0" w:lastRowFirstColumn="0" w:lastRowLastColumn="0"/>
            <w:tcW w:w="1129" w:type="dxa"/>
            <w:shd w:val="clear" w:color="auto" w:fill="FFFFFF" w:themeFill="background1"/>
            <w:tcMar/>
            <w:vAlign w:val="center"/>
          </w:tcPr>
          <w:p w:rsidR="573B6FC7" w:rsidP="573B6FC7" w:rsidRDefault="573B6FC7" w14:paraId="497D7978" w14:textId="7EA30165">
            <w:pPr>
              <w:spacing w:before="0" w:beforeAutospacing="off" w:after="0" w:afterAutospacing="off"/>
              <w:jc w:val="right"/>
            </w:pPr>
            <w:r w:rsidRPr="573B6FC7" w:rsidR="573B6FC7">
              <w:rPr>
                <w:rFonts w:ascii="Calibri" w:hAnsi="Calibri" w:eastAsia="Calibri" w:cs="Calibri"/>
                <w:b w:val="0"/>
                <w:bCs w:val="0"/>
                <w:i w:val="0"/>
                <w:iCs w:val="0"/>
                <w:strike w:val="0"/>
                <w:dstrike w:val="0"/>
                <w:sz w:val="22"/>
                <w:szCs w:val="22"/>
                <w:u w:val="none"/>
              </w:rPr>
              <w:t xml:space="preserve"> € 7.143 </w:t>
            </w:r>
          </w:p>
        </w:tc>
        <w:tc>
          <w:tcPr>
            <w:cnfStyle w:val="000000000000" w:firstRow="0" w:lastRow="0" w:firstColumn="0" w:lastColumn="0" w:oddVBand="0" w:evenVBand="0" w:oddHBand="0" w:evenHBand="0" w:firstRowFirstColumn="0" w:firstRowLastColumn="0" w:lastRowFirstColumn="0" w:lastRowLastColumn="0"/>
            <w:tcW w:w="1139" w:type="dxa"/>
            <w:shd w:val="clear" w:color="auto" w:fill="FFFFFF" w:themeFill="background1"/>
            <w:tcMar/>
            <w:vAlign w:val="center"/>
          </w:tcPr>
          <w:p w:rsidR="573B6FC7" w:rsidP="573B6FC7" w:rsidRDefault="573B6FC7" w14:paraId="351F521C" w14:textId="4A4C235D">
            <w:pPr>
              <w:spacing w:before="0" w:beforeAutospacing="off" w:after="0" w:afterAutospacing="off"/>
              <w:jc w:val="right"/>
            </w:pPr>
            <w:r w:rsidRPr="573B6FC7" w:rsidR="573B6FC7">
              <w:rPr>
                <w:rFonts w:ascii="Calibri" w:hAnsi="Calibri" w:eastAsia="Calibri" w:cs="Calibri"/>
                <w:b w:val="0"/>
                <w:bCs w:val="0"/>
                <w:i w:val="0"/>
                <w:iCs w:val="0"/>
                <w:strike w:val="0"/>
                <w:dstrike w:val="0"/>
                <w:sz w:val="22"/>
                <w:szCs w:val="22"/>
                <w:u w:val="none"/>
              </w:rPr>
              <w:t xml:space="preserve"> € 4.710</w:t>
            </w:r>
          </w:p>
        </w:tc>
        <w:tc>
          <w:tcPr>
            <w:cnfStyle w:val="000000000000" w:firstRow="0" w:lastRow="0" w:firstColumn="0" w:lastColumn="0" w:oddVBand="0" w:evenVBand="0" w:oddHBand="0" w:evenHBand="0" w:firstRowFirstColumn="0" w:firstRowLastColumn="0" w:lastRowFirstColumn="0" w:lastRowLastColumn="0"/>
            <w:tcW w:w="1419" w:type="dxa"/>
            <w:vMerge/>
            <w:shd w:val="clear" w:color="auto" w:fill="FFFFFF" w:themeFill="background1"/>
            <w:tcMar/>
            <w:vAlign w:val="center"/>
          </w:tcPr>
          <w:p w:rsidR="4B2665FE" w:rsidP="4B2665FE" w:rsidRDefault="4B2665FE" w14:paraId="203A9B7B" w14:textId="1EDA7645">
            <w:pPr>
              <w:pStyle w:val="Normal"/>
              <w:spacing w:line="240" w:lineRule="auto"/>
              <w:jc w:val="center"/>
              <w:rPr>
                <w:rFonts w:ascii="Arial" w:hAnsi="Arial" w:eastAsia="Times New Roman" w:cs="Arial"/>
                <w:color w:val="000000" w:themeColor="text1" w:themeTint="FF" w:themeShade="FF"/>
                <w:sz w:val="18"/>
                <w:szCs w:val="18"/>
                <w:lang w:val="es-ES" w:eastAsia="es-ES"/>
              </w:rPr>
            </w:pPr>
          </w:p>
        </w:tc>
      </w:tr>
    </w:tbl>
    <w:p w:rsidR="0F1A53C4" w:rsidP="573B6FC7" w:rsidRDefault="0F1A53C4" w14:paraId="2CA744A5" w14:textId="0054DA23">
      <w:pPr>
        <w:spacing w:before="240" w:beforeAutospacing="off" w:after="240" w:afterAutospacing="off"/>
        <w:rPr>
          <w:rFonts w:ascii="Arial" w:hAnsi="Arial" w:eastAsia="Arial" w:cs="Arial"/>
          <w:noProof w:val="0"/>
          <w:sz w:val="18"/>
          <w:szCs w:val="18"/>
          <w:lang w:val="es-ES"/>
        </w:rPr>
      </w:pPr>
      <w:r w:rsidRPr="573B6FC7" w:rsidR="251D4C17">
        <w:rPr>
          <w:rFonts w:ascii="Arial" w:hAnsi="Arial" w:eastAsia="Arial" w:cs="Arial"/>
          <w:noProof w:val="0"/>
          <w:sz w:val="18"/>
          <w:szCs w:val="18"/>
          <w:lang w:val="es-ES"/>
        </w:rPr>
        <w:t xml:space="preserve">-No hay tarifas de niño, todos son precios por persona </w:t>
      </w:r>
    </w:p>
    <w:p w:rsidR="0F1A53C4" w:rsidP="573B6FC7" w:rsidRDefault="0F1A53C4" w14:paraId="2DC0EFF2" w14:textId="35C216BC">
      <w:pPr>
        <w:spacing w:before="240" w:beforeAutospacing="off" w:after="240" w:afterAutospacing="off"/>
        <w:rPr>
          <w:rFonts w:ascii="Arial" w:hAnsi="Arial" w:eastAsia="Arial" w:cs="Arial"/>
          <w:noProof w:val="0"/>
          <w:sz w:val="18"/>
          <w:szCs w:val="18"/>
          <w:lang w:val="es-ES"/>
        </w:rPr>
      </w:pPr>
      <w:r w:rsidRPr="573B6FC7" w:rsidR="251D4C17">
        <w:rPr>
          <w:rFonts w:ascii="Arial" w:hAnsi="Arial" w:eastAsia="Arial" w:cs="Arial"/>
          <w:noProof w:val="0"/>
          <w:sz w:val="18"/>
          <w:szCs w:val="18"/>
          <w:lang w:val="es-ES"/>
        </w:rPr>
        <w:t>-Tarifa PVS (</w:t>
      </w:r>
      <w:r w:rsidRPr="573B6FC7" w:rsidR="251D4C17">
        <w:rPr>
          <w:rFonts w:ascii="Arial" w:hAnsi="Arial" w:eastAsia="Arial" w:cs="Arial"/>
          <w:noProof w:val="0"/>
          <w:sz w:val="18"/>
          <w:szCs w:val="18"/>
          <w:lang w:val="es-ES"/>
        </w:rPr>
        <w:t>pax</w:t>
      </w:r>
      <w:r w:rsidRPr="573B6FC7" w:rsidR="251D4C17">
        <w:rPr>
          <w:rFonts w:ascii="Arial" w:hAnsi="Arial" w:eastAsia="Arial" w:cs="Arial"/>
          <w:noProof w:val="0"/>
          <w:sz w:val="18"/>
          <w:szCs w:val="18"/>
          <w:lang w:val="es-ES"/>
        </w:rPr>
        <w:t xml:space="preserve"> viajando solo) está disponible, únicamente sigue estando bajo petición</w:t>
      </w:r>
    </w:p>
    <w:p w:rsidR="0082775E" w:rsidP="0082775E" w:rsidRDefault="0082775E" w14:paraId="4AA1F993" w14:textId="09BB3CCE">
      <w:pPr>
        <w:spacing w:after="0" w:line="240" w:lineRule="auto"/>
        <w:rPr>
          <w:rFonts w:ascii="Arial" w:hAnsi="Arial" w:eastAsia="Times New Roman" w:cs="Arial"/>
          <w:b/>
          <w:color w:val="E36C0A" w:themeColor="accent6" w:themeShade="BF"/>
          <w:sz w:val="18"/>
          <w:szCs w:val="18"/>
          <w:u w:val="single"/>
          <w:lang w:eastAsia="es-ES"/>
        </w:rPr>
      </w:pPr>
      <w:r>
        <w:rPr>
          <w:rFonts w:ascii="Arial" w:hAnsi="Arial" w:eastAsia="Times New Roman" w:cs="Arial"/>
          <w:b/>
          <w:color w:val="E36C0A" w:themeColor="accent6" w:themeShade="BF"/>
          <w:sz w:val="18"/>
          <w:szCs w:val="18"/>
          <w:u w:val="single"/>
          <w:lang w:eastAsia="es-ES"/>
        </w:rPr>
        <w:t>HOTELES PREVISTOS O SIMILARES:</w:t>
      </w:r>
    </w:p>
    <w:p w:rsidR="0082775E" w:rsidP="0082775E" w:rsidRDefault="0082775E" w14:paraId="42F0575E" w14:textId="77777777">
      <w:pPr>
        <w:spacing w:after="0" w:line="240" w:lineRule="auto"/>
        <w:rPr>
          <w:rFonts w:ascii="Arial" w:hAnsi="Arial" w:eastAsia="Times New Roman" w:cs="Arial"/>
          <w:b/>
          <w:color w:val="E36C0A" w:themeColor="accent6" w:themeShade="BF"/>
          <w:sz w:val="18"/>
          <w:szCs w:val="18"/>
          <w:u w:val="single"/>
          <w:lang w:eastAsia="es-ES"/>
        </w:rPr>
      </w:pPr>
    </w:p>
    <w:tbl>
      <w:tblPr>
        <w:tblStyle w:val="Cuadrculamedia1-nfasis6"/>
        <w:tblW w:w="4385" w:type="dxa"/>
        <w:jc w:val="center"/>
        <w:shd w:val="clear" w:color="auto" w:fill="FDE4D0"/>
        <w:tblLayout w:type="fixed"/>
        <w:tblLook w:val="04A0" w:firstRow="1" w:lastRow="0" w:firstColumn="1" w:lastColumn="0" w:noHBand="0" w:noVBand="1"/>
      </w:tblPr>
      <w:tblGrid>
        <w:gridCol w:w="1710"/>
        <w:gridCol w:w="2675"/>
      </w:tblGrid>
      <w:tr w:rsidRPr="00DB4304" w:rsidR="006864E4" w:rsidTr="573B6FC7" w14:paraId="6F533FFF" w14:textId="4537C32A">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710" w:type="dxa"/>
            <w:shd w:val="clear" w:color="auto" w:fill="E36C0A" w:themeFill="accent6" w:themeFillShade="BF"/>
            <w:tcMar/>
            <w:vAlign w:val="top"/>
          </w:tcPr>
          <w:p w:rsidRPr="00DB4304" w:rsidR="006864E4" w:rsidP="006864E4" w:rsidRDefault="006864E4" w14:paraId="19547842" w14:textId="77777777">
            <w:pPr>
              <w:widowControl w:val="0"/>
              <w:spacing w:after="0" w:line="240" w:lineRule="auto"/>
              <w:jc w:val="center"/>
              <w:rPr>
                <w:rFonts w:ascii="Arial" w:hAnsi="Arial" w:cs="Arial"/>
                <w:bCs w:val="0"/>
                <w:color w:val="FFFFFF" w:themeColor="background1"/>
                <w:sz w:val="20"/>
                <w:szCs w:val="20"/>
                <w:lang w:val="es-AR"/>
              </w:rPr>
            </w:pPr>
            <w:r w:rsidRPr="00DB4304">
              <w:rPr>
                <w:rFonts w:ascii="Arial" w:hAnsi="Arial" w:eastAsia="Calibri" w:cs="Arial"/>
                <w:bCs w:val="0"/>
                <w:color w:val="FFFFFF" w:themeColor="background1"/>
                <w:sz w:val="20"/>
                <w:szCs w:val="20"/>
                <w:lang w:val="es-AR"/>
              </w:rPr>
              <w:t>Ciudad</w:t>
            </w:r>
          </w:p>
        </w:tc>
        <w:tc>
          <w:tcPr>
            <w:cnfStyle w:val="000000000000" w:firstRow="0" w:lastRow="0" w:firstColumn="0" w:lastColumn="0" w:oddVBand="0" w:evenVBand="0" w:oddHBand="0" w:evenHBand="0" w:firstRowFirstColumn="0" w:firstRowLastColumn="0" w:lastRowFirstColumn="0" w:lastRowLastColumn="0"/>
            <w:tcW w:w="2675" w:type="dxa"/>
            <w:shd w:val="clear" w:color="auto" w:fill="E36C0A" w:themeFill="accent6" w:themeFillShade="BF"/>
            <w:tcMar/>
            <w:vAlign w:val="top"/>
          </w:tcPr>
          <w:p w:rsidRPr="00DB4304" w:rsidR="006864E4" w:rsidP="573B6FC7" w:rsidRDefault="006864E4" w14:paraId="58963DEA" w14:textId="7369282D">
            <w:pPr>
              <w:pStyle w:val="Normal"/>
              <w:widowControl w:val="0"/>
              <w:suppressLineNumbers w:val="0"/>
              <w:bidi w:val="0"/>
              <w:spacing w:before="0" w:beforeAutospacing="off" w:after="0" w:afterAutospacing="off" w:line="240" w:lineRule="auto"/>
              <w:ind w:left="0" w:right="0"/>
              <w:jc w:val="center"/>
              <w:rPr>
                <w:rFonts w:ascii="Arial" w:hAnsi="Arial" w:eastAsia="Calibri" w:cs="Arial"/>
                <w:color w:val="FFFFFF" w:themeColor="background1" w:themeTint="FF" w:themeShade="FF"/>
                <w:sz w:val="20"/>
                <w:szCs w:val="20"/>
                <w:lang w:val="es-AR"/>
              </w:rPr>
            </w:pPr>
            <w:r w:rsidRPr="573B6FC7" w:rsidR="3B60165C">
              <w:rPr>
                <w:rFonts w:ascii="Arial" w:hAnsi="Arial" w:eastAsia="Calibri" w:cs="Arial"/>
                <w:color w:val="FFFFFF" w:themeColor="background1" w:themeTint="FF" w:themeShade="FF"/>
                <w:sz w:val="20"/>
                <w:szCs w:val="20"/>
                <w:lang w:val="es-AR"/>
              </w:rPr>
              <w:t>Categoría</w:t>
            </w:r>
            <w:r w:rsidRPr="573B6FC7" w:rsidR="392A3DCD">
              <w:rPr>
                <w:rFonts w:ascii="Arial" w:hAnsi="Arial" w:eastAsia="Calibri" w:cs="Arial"/>
                <w:color w:val="FFFFFF" w:themeColor="background1" w:themeTint="FF" w:themeShade="FF"/>
                <w:sz w:val="20"/>
                <w:szCs w:val="20"/>
                <w:lang w:val="es-AR"/>
              </w:rPr>
              <w:t xml:space="preserve"> Turista Superior</w:t>
            </w:r>
          </w:p>
        </w:tc>
      </w:tr>
      <w:tr w:rsidRPr="00C36D24" w:rsidR="006864E4" w:rsidTr="573B6FC7" w14:paraId="45EB7B1A" w14:textId="49BAD752">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710" w:type="dxa"/>
            <w:shd w:val="clear" w:color="auto" w:fill="FFFFFF" w:themeFill="background1"/>
            <w:tcMar/>
            <w:vAlign w:val="center"/>
          </w:tcPr>
          <w:p w:rsidR="006864E4" w:rsidP="4B2665FE" w:rsidRDefault="006864E4" w14:paraId="67CB169D" w14:textId="23B30D9B">
            <w:pPr>
              <w:pStyle w:val="Normal"/>
              <w:widowControl w:val="0"/>
              <w:suppressLineNumbers w:val="0"/>
              <w:bidi w:val="0"/>
              <w:spacing w:before="0" w:beforeAutospacing="off" w:after="0" w:afterAutospacing="off" w:line="240" w:lineRule="auto"/>
              <w:ind w:left="0" w:right="0"/>
              <w:jc w:val="center"/>
              <w:rPr>
                <w:rFonts w:ascii="Arial" w:hAnsi="Arial" w:eastAsia="Calibri" w:cs="Arial"/>
                <w:sz w:val="18"/>
                <w:szCs w:val="18"/>
                <w:lang w:val="es-AR"/>
              </w:rPr>
            </w:pPr>
            <w:r w:rsidRPr="4B2665FE" w:rsidR="5A3DC5EC">
              <w:rPr>
                <w:rFonts w:ascii="Arial" w:hAnsi="Arial" w:eastAsia="Calibri" w:cs="Arial"/>
                <w:sz w:val="18"/>
                <w:szCs w:val="18"/>
                <w:lang w:val="es-AR"/>
              </w:rPr>
              <w:t>Atenas</w:t>
            </w:r>
          </w:p>
        </w:tc>
        <w:tc>
          <w:tcPr>
            <w:cnfStyle w:val="000000000000" w:firstRow="0" w:lastRow="0" w:firstColumn="0" w:lastColumn="0" w:oddVBand="0" w:evenVBand="0" w:oddHBand="0" w:evenHBand="0" w:firstRowFirstColumn="0" w:firstRowLastColumn="0" w:lastRowFirstColumn="0" w:lastRowLastColumn="0"/>
            <w:tcW w:w="2675" w:type="dxa"/>
            <w:shd w:val="clear" w:color="auto" w:fill="FFFFFF" w:themeFill="background1"/>
            <w:tcMar/>
            <w:vAlign w:val="center"/>
          </w:tcPr>
          <w:p w:rsidRPr="00F270D7" w:rsidR="006864E4" w:rsidP="4B2665FE" w:rsidRDefault="00C36D24" w14:paraId="752F8456" w14:textId="42DC85D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ES"/>
              </w:rPr>
            </w:pPr>
            <w:r w:rsidRPr="573B6FC7" w:rsidR="524F5868">
              <w:rPr>
                <w:rFonts w:ascii="Arial" w:hAnsi="Arial" w:cs="Arial"/>
                <w:sz w:val="18"/>
                <w:szCs w:val="18"/>
                <w:lang w:val="es-ES"/>
              </w:rPr>
              <w:t>Titania</w:t>
            </w:r>
            <w:r w:rsidRPr="573B6FC7" w:rsidR="479F3F71">
              <w:rPr>
                <w:rFonts w:ascii="Arial" w:hAnsi="Arial" w:cs="Arial"/>
                <w:sz w:val="18"/>
                <w:szCs w:val="18"/>
                <w:lang w:val="es-ES"/>
              </w:rPr>
              <w:t xml:space="preserve"> o similar</w:t>
            </w:r>
          </w:p>
        </w:tc>
      </w:tr>
      <w:tr w:rsidR="4B2665FE" w:rsidTr="573B6FC7" w14:paraId="597FEDC5">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710" w:type="dxa"/>
            <w:shd w:val="clear" w:color="auto" w:fill="FFFFFF" w:themeFill="background1"/>
            <w:tcMar/>
            <w:vAlign w:val="center"/>
          </w:tcPr>
          <w:p w:rsidR="5A3DC5EC" w:rsidP="4B2665FE" w:rsidRDefault="5A3DC5EC" w14:paraId="627911F0" w14:textId="1D100639">
            <w:pPr>
              <w:pStyle w:val="Normal"/>
              <w:spacing w:line="240" w:lineRule="auto"/>
              <w:jc w:val="center"/>
              <w:rPr>
                <w:rFonts w:ascii="Arial" w:hAnsi="Arial" w:eastAsia="Calibri" w:cs="Arial"/>
                <w:sz w:val="18"/>
                <w:szCs w:val="18"/>
                <w:lang w:val="es-AR"/>
              </w:rPr>
            </w:pPr>
            <w:r w:rsidRPr="4B2665FE" w:rsidR="5A3DC5EC">
              <w:rPr>
                <w:rFonts w:ascii="Arial" w:hAnsi="Arial" w:eastAsia="Calibri" w:cs="Arial"/>
                <w:sz w:val="18"/>
                <w:szCs w:val="18"/>
                <w:lang w:val="es-AR"/>
              </w:rPr>
              <w:t>Mykonos</w:t>
            </w:r>
          </w:p>
        </w:tc>
        <w:tc>
          <w:tcPr>
            <w:cnfStyle w:val="000000000000" w:firstRow="0" w:lastRow="0" w:firstColumn="0" w:lastColumn="0" w:oddVBand="0" w:evenVBand="0" w:oddHBand="0" w:evenHBand="0" w:firstRowFirstColumn="0" w:firstRowLastColumn="0" w:lastRowFirstColumn="0" w:lastRowLastColumn="0"/>
            <w:tcW w:w="2675" w:type="dxa"/>
            <w:shd w:val="clear" w:color="auto" w:fill="FFFFFF" w:themeFill="background1"/>
            <w:tcMar/>
            <w:vAlign w:val="center"/>
          </w:tcPr>
          <w:p w:rsidR="5A3DC5EC" w:rsidP="4B2665FE" w:rsidRDefault="5A3DC5EC" w14:paraId="74B899F2" w14:textId="5F4F9F03">
            <w:pPr>
              <w:pStyle w:val="Normal"/>
              <w:spacing w:line="240" w:lineRule="auto"/>
              <w:jc w:val="center"/>
              <w:rPr>
                <w:rFonts w:ascii="Arial" w:hAnsi="Arial" w:cs="Arial"/>
                <w:sz w:val="18"/>
                <w:szCs w:val="18"/>
                <w:lang w:val="es-ES"/>
              </w:rPr>
            </w:pPr>
            <w:r w:rsidRPr="573B6FC7" w:rsidR="524F5868">
              <w:rPr>
                <w:rFonts w:ascii="Arial" w:hAnsi="Arial" w:cs="Arial"/>
                <w:sz w:val="18"/>
                <w:szCs w:val="18"/>
                <w:lang w:val="es-ES"/>
              </w:rPr>
              <w:t>Manoulas</w:t>
            </w:r>
            <w:r w:rsidRPr="573B6FC7" w:rsidR="524F5868">
              <w:rPr>
                <w:rFonts w:ascii="Arial" w:hAnsi="Arial" w:cs="Arial"/>
                <w:sz w:val="18"/>
                <w:szCs w:val="18"/>
                <w:lang w:val="es-ES"/>
              </w:rPr>
              <w:t xml:space="preserve"> Beach</w:t>
            </w:r>
            <w:r w:rsidRPr="573B6FC7" w:rsidR="37BA1DDF">
              <w:rPr>
                <w:rFonts w:ascii="Arial" w:hAnsi="Arial" w:cs="Arial"/>
                <w:sz w:val="18"/>
                <w:szCs w:val="18"/>
                <w:lang w:val="es-ES"/>
              </w:rPr>
              <w:t xml:space="preserve"> o similar</w:t>
            </w:r>
          </w:p>
        </w:tc>
      </w:tr>
      <w:tr w:rsidR="4B2665FE" w:rsidTr="573B6FC7" w14:paraId="3BF888DC">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710" w:type="dxa"/>
            <w:shd w:val="clear" w:color="auto" w:fill="FFFFFF" w:themeFill="background1"/>
            <w:tcMar/>
            <w:vAlign w:val="center"/>
          </w:tcPr>
          <w:p w:rsidR="5A3DC5EC" w:rsidP="4B2665FE" w:rsidRDefault="5A3DC5EC" w14:paraId="04689DA5" w14:textId="550B7180">
            <w:pPr>
              <w:pStyle w:val="Normal"/>
              <w:spacing w:line="240" w:lineRule="auto"/>
              <w:jc w:val="center"/>
              <w:rPr>
                <w:rFonts w:ascii="Arial" w:hAnsi="Arial" w:eastAsia="Calibri" w:cs="Arial"/>
                <w:sz w:val="18"/>
                <w:szCs w:val="18"/>
                <w:lang w:val="es-AR"/>
              </w:rPr>
            </w:pPr>
            <w:r w:rsidRPr="4B2665FE" w:rsidR="5A3DC5EC">
              <w:rPr>
                <w:rFonts w:ascii="Arial" w:hAnsi="Arial" w:eastAsia="Calibri" w:cs="Arial"/>
                <w:sz w:val="18"/>
                <w:szCs w:val="18"/>
                <w:lang w:val="es-AR"/>
              </w:rPr>
              <w:t>Santorini</w:t>
            </w:r>
          </w:p>
        </w:tc>
        <w:tc>
          <w:tcPr>
            <w:cnfStyle w:val="000000000000" w:firstRow="0" w:lastRow="0" w:firstColumn="0" w:lastColumn="0" w:oddVBand="0" w:evenVBand="0" w:oddHBand="0" w:evenHBand="0" w:firstRowFirstColumn="0" w:firstRowLastColumn="0" w:lastRowFirstColumn="0" w:lastRowLastColumn="0"/>
            <w:tcW w:w="2675" w:type="dxa"/>
            <w:shd w:val="clear" w:color="auto" w:fill="FFFFFF" w:themeFill="background1"/>
            <w:tcMar/>
            <w:vAlign w:val="center"/>
          </w:tcPr>
          <w:p w:rsidR="5A3DC5EC" w:rsidP="4B2665FE" w:rsidRDefault="5A3DC5EC" w14:paraId="0A5442E7" w14:textId="05270C4C">
            <w:pPr>
              <w:pStyle w:val="Normal"/>
              <w:spacing w:line="240" w:lineRule="auto"/>
              <w:jc w:val="center"/>
              <w:rPr>
                <w:rFonts w:ascii="Arial" w:hAnsi="Arial" w:cs="Arial"/>
                <w:sz w:val="18"/>
                <w:szCs w:val="18"/>
                <w:lang w:val="es-ES"/>
              </w:rPr>
            </w:pPr>
            <w:r w:rsidRPr="573B6FC7" w:rsidR="524F5868">
              <w:rPr>
                <w:rFonts w:ascii="Arial" w:hAnsi="Arial" w:cs="Arial"/>
                <w:sz w:val="18"/>
                <w:szCs w:val="18"/>
                <w:lang w:val="es-ES"/>
              </w:rPr>
              <w:t>El Greco</w:t>
            </w:r>
            <w:r w:rsidRPr="573B6FC7" w:rsidR="37BA1DDF">
              <w:rPr>
                <w:rFonts w:ascii="Arial" w:hAnsi="Arial" w:cs="Arial"/>
                <w:sz w:val="18"/>
                <w:szCs w:val="18"/>
                <w:lang w:val="es-ES"/>
              </w:rPr>
              <w:t xml:space="preserve"> o similar</w:t>
            </w:r>
          </w:p>
        </w:tc>
      </w:tr>
      <w:tr w:rsidR="4B2665FE" w:rsidTr="573B6FC7" w14:paraId="7F2C1EAC">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710" w:type="dxa"/>
            <w:shd w:val="clear" w:color="auto" w:fill="FFFFFF" w:themeFill="background1"/>
            <w:tcMar/>
            <w:vAlign w:val="center"/>
          </w:tcPr>
          <w:p w:rsidR="5A3DC5EC" w:rsidP="4B2665FE" w:rsidRDefault="5A3DC5EC" w14:paraId="7B137E96" w14:textId="4D683D7D">
            <w:pPr>
              <w:pStyle w:val="Normal"/>
              <w:spacing w:line="240" w:lineRule="auto"/>
              <w:jc w:val="center"/>
              <w:rPr>
                <w:rFonts w:ascii="Arial" w:hAnsi="Arial" w:eastAsia="Calibri" w:cs="Arial"/>
                <w:sz w:val="18"/>
                <w:szCs w:val="18"/>
                <w:lang w:val="es-AR"/>
              </w:rPr>
            </w:pPr>
            <w:r w:rsidRPr="4B2665FE" w:rsidR="5A3DC5EC">
              <w:rPr>
                <w:rFonts w:ascii="Arial" w:hAnsi="Arial" w:eastAsia="Calibri" w:cs="Arial"/>
                <w:sz w:val="18"/>
                <w:szCs w:val="18"/>
                <w:lang w:val="es-AR"/>
              </w:rPr>
              <w:t>Zagreb</w:t>
            </w:r>
          </w:p>
        </w:tc>
        <w:tc>
          <w:tcPr>
            <w:cnfStyle w:val="000000000000" w:firstRow="0" w:lastRow="0" w:firstColumn="0" w:lastColumn="0" w:oddVBand="0" w:evenVBand="0" w:oddHBand="0" w:evenHBand="0" w:firstRowFirstColumn="0" w:firstRowLastColumn="0" w:lastRowFirstColumn="0" w:lastRowLastColumn="0"/>
            <w:tcW w:w="2675" w:type="dxa"/>
            <w:shd w:val="clear" w:color="auto" w:fill="FFFFFF" w:themeFill="background1"/>
            <w:tcMar/>
            <w:vAlign w:val="center"/>
          </w:tcPr>
          <w:p w:rsidR="5A3DC5EC" w:rsidP="4B2665FE" w:rsidRDefault="5A3DC5EC" w14:paraId="15EC9D08" w14:textId="7B664B3F">
            <w:pPr>
              <w:pStyle w:val="Normal"/>
              <w:spacing w:line="240" w:lineRule="auto"/>
              <w:jc w:val="center"/>
              <w:rPr>
                <w:rFonts w:ascii="Arial" w:hAnsi="Arial" w:cs="Arial"/>
                <w:sz w:val="18"/>
                <w:szCs w:val="18"/>
                <w:lang w:val="es-ES"/>
              </w:rPr>
            </w:pPr>
            <w:r w:rsidRPr="573B6FC7" w:rsidR="524F5868">
              <w:rPr>
                <w:rFonts w:ascii="Arial" w:hAnsi="Arial" w:cs="Arial"/>
                <w:sz w:val="18"/>
                <w:szCs w:val="18"/>
                <w:lang w:val="es-ES"/>
              </w:rPr>
              <w:t xml:space="preserve">Hotel </w:t>
            </w:r>
            <w:r w:rsidRPr="573B6FC7" w:rsidR="524F5868">
              <w:rPr>
                <w:rFonts w:ascii="Arial" w:hAnsi="Arial" w:cs="Arial"/>
                <w:sz w:val="18"/>
                <w:szCs w:val="18"/>
                <w:lang w:val="es-ES"/>
              </w:rPr>
              <w:t>Sheraron</w:t>
            </w:r>
            <w:r w:rsidRPr="573B6FC7" w:rsidR="28747518">
              <w:rPr>
                <w:rFonts w:ascii="Arial" w:hAnsi="Arial" w:cs="Arial"/>
                <w:sz w:val="18"/>
                <w:szCs w:val="18"/>
                <w:lang w:val="es-ES"/>
              </w:rPr>
              <w:t xml:space="preserve"> o similar</w:t>
            </w:r>
          </w:p>
        </w:tc>
      </w:tr>
      <w:tr w:rsidR="4B2665FE" w:rsidTr="573B6FC7" w14:paraId="7FEA40B4">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710" w:type="dxa"/>
            <w:shd w:val="clear" w:color="auto" w:fill="FFFFFF" w:themeFill="background1"/>
            <w:tcMar/>
            <w:vAlign w:val="center"/>
          </w:tcPr>
          <w:p w:rsidR="5A3DC5EC" w:rsidP="4B2665FE" w:rsidRDefault="5A3DC5EC" w14:paraId="6EE5185C" w14:textId="115007BC">
            <w:pPr>
              <w:pStyle w:val="Normal"/>
              <w:spacing w:line="240" w:lineRule="auto"/>
              <w:jc w:val="center"/>
              <w:rPr>
                <w:rFonts w:ascii="Arial" w:hAnsi="Arial" w:eastAsia="Calibri" w:cs="Arial"/>
                <w:sz w:val="18"/>
                <w:szCs w:val="18"/>
                <w:lang w:val="es-AR"/>
              </w:rPr>
            </w:pPr>
            <w:r w:rsidRPr="4B2665FE" w:rsidR="5A3DC5EC">
              <w:rPr>
                <w:rFonts w:ascii="Arial" w:hAnsi="Arial" w:eastAsia="Calibri" w:cs="Arial"/>
                <w:sz w:val="18"/>
                <w:szCs w:val="18"/>
                <w:lang w:val="es-AR"/>
              </w:rPr>
              <w:t>Split</w:t>
            </w:r>
          </w:p>
        </w:tc>
        <w:tc>
          <w:tcPr>
            <w:cnfStyle w:val="000000000000" w:firstRow="0" w:lastRow="0" w:firstColumn="0" w:lastColumn="0" w:oddVBand="0" w:evenVBand="0" w:oddHBand="0" w:evenHBand="0" w:firstRowFirstColumn="0" w:firstRowLastColumn="0" w:lastRowFirstColumn="0" w:lastRowLastColumn="0"/>
            <w:tcW w:w="2675" w:type="dxa"/>
            <w:shd w:val="clear" w:color="auto" w:fill="FFFFFF" w:themeFill="background1"/>
            <w:tcMar/>
            <w:vAlign w:val="center"/>
          </w:tcPr>
          <w:p w:rsidR="5A3DC5EC" w:rsidP="4B2665FE" w:rsidRDefault="5A3DC5EC" w14:paraId="378B1A70" w14:textId="6BEF9C0D">
            <w:pPr>
              <w:pStyle w:val="Normal"/>
              <w:spacing w:line="240" w:lineRule="auto"/>
              <w:jc w:val="center"/>
              <w:rPr>
                <w:rFonts w:ascii="Arial" w:hAnsi="Arial" w:cs="Arial"/>
                <w:sz w:val="18"/>
                <w:szCs w:val="18"/>
                <w:lang w:val="es-ES"/>
              </w:rPr>
            </w:pPr>
            <w:r w:rsidRPr="573B6FC7" w:rsidR="524F5868">
              <w:rPr>
                <w:rFonts w:ascii="Arial" w:hAnsi="Arial" w:cs="Arial"/>
                <w:sz w:val="18"/>
                <w:szCs w:val="18"/>
                <w:lang w:val="es-ES"/>
              </w:rPr>
              <w:t>Hotel Art</w:t>
            </w:r>
            <w:r w:rsidRPr="573B6FC7" w:rsidR="28747518">
              <w:rPr>
                <w:rFonts w:ascii="Arial" w:hAnsi="Arial" w:cs="Arial"/>
                <w:sz w:val="18"/>
                <w:szCs w:val="18"/>
                <w:lang w:val="es-ES"/>
              </w:rPr>
              <w:t xml:space="preserve"> o similar</w:t>
            </w:r>
          </w:p>
        </w:tc>
      </w:tr>
      <w:tr w:rsidR="4B2665FE" w:rsidTr="573B6FC7" w14:paraId="61DE700A">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710" w:type="dxa"/>
            <w:shd w:val="clear" w:color="auto" w:fill="FFFFFF" w:themeFill="background1"/>
            <w:tcMar/>
            <w:vAlign w:val="center"/>
          </w:tcPr>
          <w:p w:rsidR="5A3DC5EC" w:rsidP="4B2665FE" w:rsidRDefault="5A3DC5EC" w14:paraId="353A7DE9" w14:textId="1D883DBD">
            <w:pPr>
              <w:pStyle w:val="Normal"/>
              <w:spacing w:line="240" w:lineRule="auto"/>
              <w:jc w:val="center"/>
              <w:rPr>
                <w:rFonts w:ascii="Arial" w:hAnsi="Arial" w:eastAsia="Calibri" w:cs="Arial"/>
                <w:sz w:val="18"/>
                <w:szCs w:val="18"/>
                <w:lang w:val="es-AR"/>
              </w:rPr>
            </w:pPr>
            <w:r w:rsidRPr="4B2665FE" w:rsidR="5A3DC5EC">
              <w:rPr>
                <w:rFonts w:ascii="Arial" w:hAnsi="Arial" w:eastAsia="Calibri" w:cs="Arial"/>
                <w:sz w:val="18"/>
                <w:szCs w:val="18"/>
                <w:lang w:val="es-AR"/>
              </w:rPr>
              <w:t>Dubrovnik</w:t>
            </w:r>
          </w:p>
        </w:tc>
        <w:tc>
          <w:tcPr>
            <w:cnfStyle w:val="000000000000" w:firstRow="0" w:lastRow="0" w:firstColumn="0" w:lastColumn="0" w:oddVBand="0" w:evenVBand="0" w:oddHBand="0" w:evenHBand="0" w:firstRowFirstColumn="0" w:firstRowLastColumn="0" w:lastRowFirstColumn="0" w:lastRowLastColumn="0"/>
            <w:tcW w:w="2675" w:type="dxa"/>
            <w:shd w:val="clear" w:color="auto" w:fill="FFFFFF" w:themeFill="background1"/>
            <w:tcMar/>
            <w:vAlign w:val="center"/>
          </w:tcPr>
          <w:p w:rsidR="5A3DC5EC" w:rsidP="4B2665FE" w:rsidRDefault="5A3DC5EC" w14:paraId="759F92A4" w14:textId="678EDD62">
            <w:pPr>
              <w:pStyle w:val="Normal"/>
              <w:spacing w:line="240" w:lineRule="auto"/>
              <w:jc w:val="center"/>
              <w:rPr>
                <w:rFonts w:ascii="Arial" w:hAnsi="Arial" w:cs="Arial"/>
                <w:sz w:val="18"/>
                <w:szCs w:val="18"/>
                <w:lang w:val="es-ES"/>
              </w:rPr>
            </w:pPr>
            <w:r w:rsidRPr="573B6FC7" w:rsidR="524F5868">
              <w:rPr>
                <w:rFonts w:ascii="Arial" w:hAnsi="Arial" w:cs="Arial"/>
                <w:sz w:val="18"/>
                <w:szCs w:val="18"/>
                <w:lang w:val="es-ES"/>
              </w:rPr>
              <w:t xml:space="preserve">Hotel </w:t>
            </w:r>
            <w:r w:rsidRPr="573B6FC7" w:rsidR="524F5868">
              <w:rPr>
                <w:rFonts w:ascii="Arial" w:hAnsi="Arial" w:cs="Arial"/>
                <w:sz w:val="18"/>
                <w:szCs w:val="18"/>
                <w:lang w:val="es-ES"/>
              </w:rPr>
              <w:t>Lacroma</w:t>
            </w:r>
            <w:r w:rsidRPr="573B6FC7" w:rsidR="702438E4">
              <w:rPr>
                <w:rFonts w:ascii="Arial" w:hAnsi="Arial" w:cs="Arial"/>
                <w:sz w:val="18"/>
                <w:szCs w:val="18"/>
                <w:lang w:val="es-ES"/>
              </w:rPr>
              <w:t xml:space="preserve"> o similar</w:t>
            </w:r>
          </w:p>
        </w:tc>
      </w:tr>
    </w:tbl>
    <w:p w:rsidR="006864E4" w:rsidP="573B6FC7" w:rsidRDefault="006864E4" w14:paraId="2B1766CD" w14:textId="24DF7A32">
      <w:pPr>
        <w:pStyle w:val="Normal"/>
        <w:spacing w:after="0" w:line="240" w:lineRule="auto"/>
        <w:rPr>
          <w:rFonts w:ascii="Arial" w:hAnsi="Arial" w:eastAsia="Arial" w:cs="Arial"/>
          <w:sz w:val="18"/>
          <w:szCs w:val="18"/>
        </w:rPr>
      </w:pPr>
      <w:r w:rsidRPr="573B6FC7" w:rsidR="1A8D3985">
        <w:rPr>
          <w:rFonts w:ascii="Arial" w:hAnsi="Arial" w:eastAsia="Arial" w:cs="Arial"/>
          <w:sz w:val="18"/>
          <w:szCs w:val="18"/>
        </w:rPr>
        <w:t>Nota: Hoteles mencionados solo son informativos, los hoteles confirmados se les hará saber al momento de realizar la reservación. Habitaciones consideradas bajo la categoría estándar de cada hotel.</w:t>
      </w:r>
    </w:p>
    <w:p w:rsidR="573B6FC7" w:rsidP="573B6FC7" w:rsidRDefault="573B6FC7" w14:paraId="5C58BD3F" w14:textId="280DCDCB">
      <w:pPr>
        <w:pStyle w:val="Normal"/>
        <w:spacing w:after="0" w:line="240" w:lineRule="auto"/>
      </w:pPr>
    </w:p>
    <w:p w:rsidR="00B04DAE" w:rsidRDefault="00992C2F" w14:paraId="1F502AA6" w14:textId="722B51EA">
      <w:pPr>
        <w:spacing w:after="0" w:line="240" w:lineRule="auto"/>
        <w:jc w:val="both"/>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EL PRECIO INCLUYE:</w:t>
      </w:r>
    </w:p>
    <w:p w:rsidR="00623C81" w:rsidRDefault="00623C81" w14:paraId="0628F184" w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w:rsidR="3847F86E" w:rsidP="4B2665FE" w:rsidRDefault="3847F86E" w14:paraId="6CD2D261" w14:textId="032311CF">
      <w:pPr>
        <w:numPr>
          <w:ilvl w:val="0"/>
          <w:numId w:val="1"/>
        </w:numPr>
        <w:spacing w:after="0" w:line="1" w:lineRule="atLeast"/>
        <w:jc w:val="both"/>
        <w:outlineLvl w:val="0"/>
        <w:rPr>
          <w:rFonts w:ascii="Arial" w:hAnsi="Arial" w:eastAsia="Arial" w:cs="Arial"/>
          <w:sz w:val="18"/>
          <w:szCs w:val="18"/>
        </w:rPr>
      </w:pPr>
      <w:r w:rsidRPr="573B6FC7" w:rsidR="69054D79">
        <w:rPr>
          <w:rFonts w:ascii="Arial" w:hAnsi="Arial" w:eastAsia="Arial" w:cs="Arial"/>
          <w:sz w:val="18"/>
          <w:szCs w:val="18"/>
        </w:rPr>
        <w:t xml:space="preserve">Traslados </w:t>
      </w:r>
      <w:r w:rsidRPr="573B6FC7" w:rsidR="69054D79">
        <w:rPr>
          <w:rFonts w:ascii="Arial" w:hAnsi="Arial" w:eastAsia="Arial" w:cs="Arial"/>
          <w:color w:val="auto"/>
          <w:sz w:val="18"/>
          <w:szCs w:val="18"/>
          <w:lang w:eastAsia="en-US" w:bidi="ar-SA"/>
        </w:rPr>
        <w:t xml:space="preserve">privados en Atenas </w:t>
      </w:r>
      <w:r w:rsidRPr="573B6FC7" w:rsidR="69054D79">
        <w:rPr>
          <w:rFonts w:ascii="Arial" w:hAnsi="Arial" w:eastAsia="Arial" w:cs="Arial"/>
          <w:color w:val="auto"/>
          <w:sz w:val="18"/>
          <w:szCs w:val="18"/>
          <w:lang w:eastAsia="en-US" w:bidi="ar-SA"/>
        </w:rPr>
        <w:t>a</w:t>
      </w:r>
      <w:r w:rsidRPr="573B6FC7" w:rsidR="1D5BDDE8">
        <w:rPr>
          <w:rFonts w:ascii="Arial" w:hAnsi="Arial" w:eastAsia="Arial" w:cs="Arial"/>
          <w:color w:val="auto"/>
          <w:sz w:val="18"/>
          <w:szCs w:val="18"/>
          <w:lang w:eastAsia="en-US" w:bidi="ar-SA"/>
        </w:rPr>
        <w:t>eropuerto</w:t>
      </w:r>
      <w:r w:rsidRPr="573B6FC7" w:rsidR="69054D79">
        <w:rPr>
          <w:rFonts w:ascii="Arial" w:hAnsi="Arial" w:eastAsia="Arial" w:cs="Arial"/>
          <w:color w:val="auto"/>
          <w:sz w:val="18"/>
          <w:szCs w:val="18"/>
          <w:lang w:eastAsia="en-US" w:bidi="ar-SA"/>
        </w:rPr>
        <w:t>/</w:t>
      </w:r>
      <w:r w:rsidRPr="573B6FC7" w:rsidR="69054D79">
        <w:rPr>
          <w:rFonts w:ascii="Arial" w:hAnsi="Arial" w:eastAsia="Arial" w:cs="Arial"/>
          <w:color w:val="auto"/>
          <w:sz w:val="18"/>
          <w:szCs w:val="18"/>
          <w:lang w:eastAsia="en-US" w:bidi="ar-SA"/>
        </w:rPr>
        <w:t>h</w:t>
      </w:r>
      <w:r w:rsidRPr="573B6FC7" w:rsidR="2E050111">
        <w:rPr>
          <w:rFonts w:ascii="Arial" w:hAnsi="Arial" w:eastAsia="Arial" w:cs="Arial"/>
          <w:color w:val="auto"/>
          <w:sz w:val="18"/>
          <w:szCs w:val="18"/>
          <w:lang w:eastAsia="en-US" w:bidi="ar-SA"/>
        </w:rPr>
        <w:t>o</w:t>
      </w:r>
      <w:r w:rsidRPr="573B6FC7" w:rsidR="69054D79">
        <w:rPr>
          <w:rFonts w:ascii="Arial" w:hAnsi="Arial" w:eastAsia="Arial" w:cs="Arial"/>
          <w:color w:val="auto"/>
          <w:sz w:val="18"/>
          <w:szCs w:val="18"/>
          <w:lang w:eastAsia="en-US" w:bidi="ar-SA"/>
        </w:rPr>
        <w:t>t</w:t>
      </w:r>
      <w:r w:rsidRPr="573B6FC7" w:rsidR="2E050111">
        <w:rPr>
          <w:rFonts w:ascii="Arial" w:hAnsi="Arial" w:eastAsia="Arial" w:cs="Arial"/>
          <w:color w:val="auto"/>
          <w:sz w:val="18"/>
          <w:szCs w:val="18"/>
          <w:lang w:eastAsia="en-US" w:bidi="ar-SA"/>
        </w:rPr>
        <w:t>e</w:t>
      </w:r>
      <w:r w:rsidRPr="573B6FC7" w:rsidR="69054D79">
        <w:rPr>
          <w:rFonts w:ascii="Arial" w:hAnsi="Arial" w:eastAsia="Arial" w:cs="Arial"/>
          <w:color w:val="auto"/>
          <w:sz w:val="18"/>
          <w:szCs w:val="18"/>
          <w:lang w:eastAsia="en-US" w:bidi="ar-SA"/>
        </w:rPr>
        <w:t>l</w:t>
      </w:r>
      <w:r w:rsidRPr="573B6FC7" w:rsidR="69054D79">
        <w:rPr>
          <w:rFonts w:ascii="Arial" w:hAnsi="Arial" w:eastAsia="Arial" w:cs="Arial"/>
          <w:color w:val="auto"/>
          <w:sz w:val="18"/>
          <w:szCs w:val="18"/>
          <w:lang w:eastAsia="en-US" w:bidi="ar-SA"/>
        </w:rPr>
        <w:t>/</w:t>
      </w:r>
      <w:r w:rsidRPr="573B6FC7" w:rsidR="69054D79">
        <w:rPr>
          <w:rFonts w:ascii="Arial" w:hAnsi="Arial" w:eastAsia="Arial" w:cs="Arial"/>
          <w:color w:val="auto"/>
          <w:sz w:val="18"/>
          <w:szCs w:val="18"/>
          <w:lang w:eastAsia="en-US" w:bidi="ar-SA"/>
        </w:rPr>
        <w:t>p</w:t>
      </w:r>
      <w:r w:rsidRPr="573B6FC7" w:rsidR="31B26548">
        <w:rPr>
          <w:rFonts w:ascii="Arial" w:hAnsi="Arial" w:eastAsia="Arial" w:cs="Arial"/>
          <w:color w:val="auto"/>
          <w:sz w:val="18"/>
          <w:szCs w:val="18"/>
          <w:lang w:eastAsia="en-US" w:bidi="ar-SA"/>
        </w:rPr>
        <w:t>uer</w:t>
      </w:r>
      <w:r w:rsidRPr="573B6FC7" w:rsidR="69054D79">
        <w:rPr>
          <w:rFonts w:ascii="Arial" w:hAnsi="Arial" w:eastAsia="Arial" w:cs="Arial"/>
          <w:color w:val="auto"/>
          <w:sz w:val="18"/>
          <w:szCs w:val="18"/>
          <w:lang w:eastAsia="en-US" w:bidi="ar-SA"/>
        </w:rPr>
        <w:t>t</w:t>
      </w:r>
      <w:r w:rsidRPr="573B6FC7" w:rsidR="69054D79">
        <w:rPr>
          <w:rFonts w:ascii="Arial" w:hAnsi="Arial" w:eastAsia="Arial" w:cs="Arial"/>
          <w:color w:val="auto"/>
          <w:sz w:val="18"/>
          <w:szCs w:val="18"/>
          <w:lang w:eastAsia="en-US" w:bidi="ar-SA"/>
        </w:rPr>
        <w:t>o</w:t>
      </w:r>
      <w:r w:rsidRPr="573B6FC7" w:rsidR="69054D79">
        <w:rPr>
          <w:rFonts w:ascii="Arial" w:hAnsi="Arial" w:eastAsia="Arial" w:cs="Arial"/>
          <w:color w:val="auto"/>
          <w:sz w:val="18"/>
          <w:szCs w:val="18"/>
          <w:lang w:eastAsia="en-US" w:bidi="ar-SA"/>
        </w:rPr>
        <w:t>/</w:t>
      </w:r>
      <w:r w:rsidRPr="573B6FC7" w:rsidR="69054D79">
        <w:rPr>
          <w:rFonts w:ascii="Arial" w:hAnsi="Arial" w:eastAsia="Arial" w:cs="Arial"/>
          <w:color w:val="auto"/>
          <w:sz w:val="18"/>
          <w:szCs w:val="18"/>
          <w:lang w:eastAsia="en-US" w:bidi="ar-SA"/>
        </w:rPr>
        <w:t>h</w:t>
      </w:r>
      <w:r w:rsidRPr="573B6FC7" w:rsidR="4D2A2A6B">
        <w:rPr>
          <w:rFonts w:ascii="Arial" w:hAnsi="Arial" w:eastAsia="Arial" w:cs="Arial"/>
          <w:color w:val="auto"/>
          <w:sz w:val="18"/>
          <w:szCs w:val="18"/>
          <w:lang w:eastAsia="en-US" w:bidi="ar-SA"/>
        </w:rPr>
        <w:t>o</w:t>
      </w:r>
      <w:r w:rsidRPr="573B6FC7" w:rsidR="69054D79">
        <w:rPr>
          <w:rFonts w:ascii="Arial" w:hAnsi="Arial" w:eastAsia="Arial" w:cs="Arial"/>
          <w:color w:val="auto"/>
          <w:sz w:val="18"/>
          <w:szCs w:val="18"/>
          <w:lang w:eastAsia="en-US" w:bidi="ar-SA"/>
        </w:rPr>
        <w:t>t</w:t>
      </w:r>
      <w:r w:rsidRPr="573B6FC7" w:rsidR="4D2A2A6B">
        <w:rPr>
          <w:rFonts w:ascii="Arial" w:hAnsi="Arial" w:eastAsia="Arial" w:cs="Arial"/>
          <w:color w:val="auto"/>
          <w:sz w:val="18"/>
          <w:szCs w:val="18"/>
          <w:lang w:eastAsia="en-US" w:bidi="ar-SA"/>
        </w:rPr>
        <w:t>e</w:t>
      </w:r>
      <w:r w:rsidRPr="573B6FC7" w:rsidR="69054D79">
        <w:rPr>
          <w:rFonts w:ascii="Arial" w:hAnsi="Arial" w:eastAsia="Arial" w:cs="Arial"/>
          <w:color w:val="auto"/>
          <w:sz w:val="18"/>
          <w:szCs w:val="18"/>
          <w:lang w:eastAsia="en-US" w:bidi="ar-SA"/>
        </w:rPr>
        <w:t>l</w:t>
      </w:r>
      <w:r w:rsidRPr="573B6FC7" w:rsidR="69054D79">
        <w:rPr>
          <w:rFonts w:ascii="Arial" w:hAnsi="Arial" w:eastAsia="Arial" w:cs="Arial"/>
          <w:color w:val="auto"/>
          <w:sz w:val="18"/>
          <w:szCs w:val="18"/>
          <w:lang w:eastAsia="en-US" w:bidi="ar-SA"/>
        </w:rPr>
        <w:t>/</w:t>
      </w:r>
      <w:r w:rsidRPr="573B6FC7" w:rsidR="69054D79">
        <w:rPr>
          <w:rFonts w:ascii="Arial" w:hAnsi="Arial" w:eastAsia="Arial" w:cs="Arial"/>
          <w:color w:val="auto"/>
          <w:sz w:val="18"/>
          <w:szCs w:val="18"/>
          <w:lang w:eastAsia="en-US" w:bidi="ar-SA"/>
        </w:rPr>
        <w:t>a</w:t>
      </w:r>
      <w:r w:rsidRPr="573B6FC7" w:rsidR="75AA46B3">
        <w:rPr>
          <w:rFonts w:ascii="Arial" w:hAnsi="Arial" w:eastAsia="Arial" w:cs="Arial"/>
          <w:color w:val="auto"/>
          <w:sz w:val="18"/>
          <w:szCs w:val="18"/>
          <w:lang w:eastAsia="en-US" w:bidi="ar-SA"/>
        </w:rPr>
        <w:t>ero</w:t>
      </w:r>
      <w:r w:rsidRPr="573B6FC7" w:rsidR="69054D79">
        <w:rPr>
          <w:rFonts w:ascii="Arial" w:hAnsi="Arial" w:eastAsia="Arial" w:cs="Arial"/>
          <w:color w:val="auto"/>
          <w:sz w:val="18"/>
          <w:szCs w:val="18"/>
          <w:lang w:eastAsia="en-US" w:bidi="ar-SA"/>
        </w:rPr>
        <w:t>p</w:t>
      </w:r>
      <w:r w:rsidRPr="573B6FC7" w:rsidR="7FEA5FB0">
        <w:rPr>
          <w:rFonts w:ascii="Arial" w:hAnsi="Arial" w:eastAsia="Arial" w:cs="Arial"/>
          <w:color w:val="auto"/>
          <w:sz w:val="18"/>
          <w:szCs w:val="18"/>
          <w:lang w:eastAsia="en-US" w:bidi="ar-SA"/>
        </w:rPr>
        <w:t>uer</w:t>
      </w:r>
      <w:r w:rsidRPr="573B6FC7" w:rsidR="69054D79">
        <w:rPr>
          <w:rFonts w:ascii="Arial" w:hAnsi="Arial" w:eastAsia="Arial" w:cs="Arial"/>
          <w:color w:val="auto"/>
          <w:sz w:val="18"/>
          <w:szCs w:val="18"/>
          <w:lang w:eastAsia="en-US" w:bidi="ar-SA"/>
        </w:rPr>
        <w:t>t</w:t>
      </w:r>
      <w:r w:rsidRPr="573B6FC7" w:rsidR="08815440">
        <w:rPr>
          <w:rFonts w:ascii="Arial" w:hAnsi="Arial" w:eastAsia="Arial" w:cs="Arial"/>
          <w:color w:val="auto"/>
          <w:sz w:val="18"/>
          <w:szCs w:val="18"/>
          <w:lang w:eastAsia="en-US" w:bidi="ar-SA"/>
        </w:rPr>
        <w:t>o</w:t>
      </w:r>
      <w:r w:rsidRPr="573B6FC7" w:rsidR="69054D79">
        <w:rPr>
          <w:rFonts w:ascii="Arial" w:hAnsi="Arial" w:eastAsia="Arial" w:cs="Arial"/>
          <w:color w:val="auto"/>
          <w:sz w:val="18"/>
          <w:szCs w:val="18"/>
          <w:lang w:eastAsia="en-US" w:bidi="ar-SA"/>
        </w:rPr>
        <w:t xml:space="preserve"> (el de llegada con asistencia) </w:t>
      </w:r>
    </w:p>
    <w:p w:rsidR="3847F86E" w:rsidP="573B6FC7" w:rsidRDefault="3847F86E" w14:paraId="0B19B7B4" w14:textId="515EB7BC">
      <w:pPr>
        <w:pStyle w:val="Prrafodelista"/>
        <w:numPr>
          <w:ilvl w:val="0"/>
          <w:numId w:val="1"/>
        </w:numPr>
        <w:suppressLineNumbers w:val="0"/>
        <w:bidi w:val="0"/>
        <w:spacing w:before="0" w:beforeAutospacing="off" w:after="0" w:afterAutospacing="off" w:line="14" w:lineRule="atLeast"/>
        <w:ind w:right="0"/>
        <w:jc w:val="both"/>
        <w:rPr>
          <w:rFonts w:ascii="Arial" w:hAnsi="Arial" w:eastAsia="Arial" w:cs="Arial"/>
          <w:color w:val="auto"/>
          <w:sz w:val="18"/>
          <w:szCs w:val="18"/>
          <w:lang w:eastAsia="en-US" w:bidi="ar-SA"/>
        </w:rPr>
      </w:pPr>
      <w:r w:rsidRPr="573B6FC7" w:rsidR="69054D79">
        <w:rPr>
          <w:rFonts w:ascii="Arial" w:hAnsi="Arial" w:eastAsia="Arial" w:cs="Arial"/>
          <w:color w:val="auto"/>
          <w:sz w:val="18"/>
          <w:szCs w:val="18"/>
          <w:lang w:eastAsia="en-US" w:bidi="ar-SA"/>
        </w:rPr>
        <w:t xml:space="preserve">Traslados compartidos en </w:t>
      </w:r>
      <w:r w:rsidRPr="573B6FC7" w:rsidR="69054D79">
        <w:rPr>
          <w:rFonts w:ascii="Arial" w:hAnsi="Arial" w:eastAsia="Arial" w:cs="Arial"/>
          <w:color w:val="auto"/>
          <w:sz w:val="18"/>
          <w:szCs w:val="18"/>
          <w:lang w:eastAsia="en-US" w:bidi="ar-SA"/>
        </w:rPr>
        <w:t>Mykonos</w:t>
      </w:r>
      <w:r w:rsidRPr="573B6FC7" w:rsidR="69054D79">
        <w:rPr>
          <w:rFonts w:ascii="Arial" w:hAnsi="Arial" w:eastAsia="Arial" w:cs="Arial"/>
          <w:color w:val="auto"/>
          <w:sz w:val="18"/>
          <w:szCs w:val="18"/>
          <w:lang w:eastAsia="en-US" w:bidi="ar-SA"/>
        </w:rPr>
        <w:t xml:space="preserve"> &amp; Santorini </w:t>
      </w:r>
      <w:r w:rsidRPr="573B6FC7" w:rsidR="69054D79">
        <w:rPr>
          <w:rFonts w:ascii="Arial" w:hAnsi="Arial" w:eastAsia="Arial" w:cs="Arial"/>
          <w:color w:val="auto"/>
          <w:sz w:val="18"/>
          <w:szCs w:val="18"/>
          <w:lang w:eastAsia="en-US" w:bidi="ar-SA"/>
        </w:rPr>
        <w:t>p</w:t>
      </w:r>
      <w:r w:rsidRPr="573B6FC7" w:rsidR="0D7184FC">
        <w:rPr>
          <w:rFonts w:ascii="Arial" w:hAnsi="Arial" w:eastAsia="Arial" w:cs="Arial"/>
          <w:color w:val="auto"/>
          <w:sz w:val="18"/>
          <w:szCs w:val="18"/>
          <w:lang w:eastAsia="en-US" w:bidi="ar-SA"/>
        </w:rPr>
        <w:t>uer</w:t>
      </w:r>
      <w:r w:rsidRPr="573B6FC7" w:rsidR="69054D79">
        <w:rPr>
          <w:rFonts w:ascii="Arial" w:hAnsi="Arial" w:eastAsia="Arial" w:cs="Arial"/>
          <w:color w:val="auto"/>
          <w:sz w:val="18"/>
          <w:szCs w:val="18"/>
          <w:lang w:eastAsia="en-US" w:bidi="ar-SA"/>
        </w:rPr>
        <w:t>to</w:t>
      </w:r>
      <w:r w:rsidRPr="573B6FC7" w:rsidR="69054D79">
        <w:rPr>
          <w:rFonts w:ascii="Arial" w:hAnsi="Arial" w:eastAsia="Arial" w:cs="Arial"/>
          <w:color w:val="auto"/>
          <w:sz w:val="18"/>
          <w:szCs w:val="18"/>
          <w:lang w:eastAsia="en-US" w:bidi="ar-SA"/>
        </w:rPr>
        <w:t>/</w:t>
      </w:r>
      <w:r w:rsidRPr="573B6FC7" w:rsidR="69054D79">
        <w:rPr>
          <w:rFonts w:ascii="Arial" w:hAnsi="Arial" w:eastAsia="Arial" w:cs="Arial"/>
          <w:color w:val="auto"/>
          <w:sz w:val="18"/>
          <w:szCs w:val="18"/>
          <w:lang w:eastAsia="en-US" w:bidi="ar-SA"/>
        </w:rPr>
        <w:t>h</w:t>
      </w:r>
      <w:r w:rsidRPr="573B6FC7" w:rsidR="3665EF61">
        <w:rPr>
          <w:rFonts w:ascii="Arial" w:hAnsi="Arial" w:eastAsia="Arial" w:cs="Arial"/>
          <w:color w:val="auto"/>
          <w:sz w:val="18"/>
          <w:szCs w:val="18"/>
          <w:lang w:eastAsia="en-US" w:bidi="ar-SA"/>
        </w:rPr>
        <w:t>o</w:t>
      </w:r>
      <w:r w:rsidRPr="573B6FC7" w:rsidR="69054D79">
        <w:rPr>
          <w:rFonts w:ascii="Arial" w:hAnsi="Arial" w:eastAsia="Arial" w:cs="Arial"/>
          <w:color w:val="auto"/>
          <w:sz w:val="18"/>
          <w:szCs w:val="18"/>
          <w:lang w:eastAsia="en-US" w:bidi="ar-SA"/>
        </w:rPr>
        <w:t>t</w:t>
      </w:r>
      <w:r w:rsidRPr="573B6FC7" w:rsidR="3665EF61">
        <w:rPr>
          <w:rFonts w:ascii="Arial" w:hAnsi="Arial" w:eastAsia="Arial" w:cs="Arial"/>
          <w:color w:val="auto"/>
          <w:sz w:val="18"/>
          <w:szCs w:val="18"/>
          <w:lang w:eastAsia="en-US" w:bidi="ar-SA"/>
        </w:rPr>
        <w:t>e</w:t>
      </w:r>
      <w:r w:rsidRPr="573B6FC7" w:rsidR="69054D79">
        <w:rPr>
          <w:rFonts w:ascii="Arial" w:hAnsi="Arial" w:eastAsia="Arial" w:cs="Arial"/>
          <w:color w:val="auto"/>
          <w:sz w:val="18"/>
          <w:szCs w:val="18"/>
          <w:lang w:eastAsia="en-US" w:bidi="ar-SA"/>
        </w:rPr>
        <w:t>l</w:t>
      </w:r>
      <w:r w:rsidRPr="573B6FC7" w:rsidR="69054D79">
        <w:rPr>
          <w:rFonts w:ascii="Arial" w:hAnsi="Arial" w:eastAsia="Arial" w:cs="Arial"/>
          <w:color w:val="auto"/>
          <w:sz w:val="18"/>
          <w:szCs w:val="18"/>
          <w:lang w:eastAsia="en-US" w:bidi="ar-SA"/>
        </w:rPr>
        <w:t>/</w:t>
      </w:r>
      <w:r w:rsidRPr="573B6FC7" w:rsidR="69054D79">
        <w:rPr>
          <w:rFonts w:ascii="Arial" w:hAnsi="Arial" w:eastAsia="Arial" w:cs="Arial"/>
          <w:color w:val="auto"/>
          <w:sz w:val="18"/>
          <w:szCs w:val="18"/>
          <w:lang w:eastAsia="en-US" w:bidi="ar-SA"/>
        </w:rPr>
        <w:t>p</w:t>
      </w:r>
      <w:r w:rsidRPr="573B6FC7" w:rsidR="10F5ABCE">
        <w:rPr>
          <w:rFonts w:ascii="Arial" w:hAnsi="Arial" w:eastAsia="Arial" w:cs="Arial"/>
          <w:color w:val="auto"/>
          <w:sz w:val="18"/>
          <w:szCs w:val="18"/>
          <w:lang w:eastAsia="en-US" w:bidi="ar-SA"/>
        </w:rPr>
        <w:t>uer</w:t>
      </w:r>
      <w:r w:rsidRPr="573B6FC7" w:rsidR="69054D79">
        <w:rPr>
          <w:rFonts w:ascii="Arial" w:hAnsi="Arial" w:eastAsia="Arial" w:cs="Arial"/>
          <w:color w:val="auto"/>
          <w:sz w:val="18"/>
          <w:szCs w:val="18"/>
          <w:lang w:eastAsia="en-US" w:bidi="ar-SA"/>
        </w:rPr>
        <w:t>to</w:t>
      </w:r>
    </w:p>
    <w:p w:rsidR="42EBE9B9" w:rsidP="4B2665FE" w:rsidRDefault="42EBE9B9" w14:paraId="4CAC1A9F" w14:textId="74800A13">
      <w:pPr>
        <w:pStyle w:val="Prrafodelista"/>
        <w:numPr>
          <w:ilvl w:val="0"/>
          <w:numId w:val="1"/>
        </w:numPr>
        <w:suppressLineNumbers w:val="0"/>
        <w:bidi w:val="0"/>
        <w:spacing w:before="0" w:beforeAutospacing="off" w:after="0" w:afterAutospacing="off" w:line="14" w:lineRule="atLeast"/>
        <w:ind w:right="0"/>
        <w:jc w:val="both"/>
        <w:rPr>
          <w:rFonts w:ascii="Arial" w:hAnsi="Arial" w:eastAsia="Arial" w:cs="Arial"/>
          <w:noProof w:val="0"/>
          <w:sz w:val="18"/>
          <w:szCs w:val="18"/>
          <w:lang w:val="es-ES"/>
        </w:rPr>
      </w:pPr>
      <w:r w:rsidRPr="573B6FC7" w:rsidR="42EBE9B9">
        <w:rPr>
          <w:rFonts w:ascii="Arial" w:hAnsi="Arial" w:eastAsia="Arial" w:cs="Arial"/>
          <w:noProof w:val="0"/>
          <w:sz w:val="18"/>
          <w:szCs w:val="18"/>
          <w:lang w:val="es-ES"/>
        </w:rPr>
        <w:t>Traslados en vehículos de diferentes tamaños con aire acondicionado en Croacia</w:t>
      </w:r>
    </w:p>
    <w:p w:rsidR="05EB038B" w:rsidP="4B2665FE" w:rsidRDefault="05EB038B" w14:paraId="19607227" w14:textId="0A23356E">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sz w:val="18"/>
          <w:szCs w:val="18"/>
        </w:rPr>
      </w:pPr>
      <w:r w:rsidRPr="573B6FC7" w:rsidR="05EB038B">
        <w:rPr>
          <w:rFonts w:ascii="Arial" w:hAnsi="Arial" w:eastAsia="Arial" w:cs="Arial"/>
          <w:noProof w:val="0"/>
          <w:sz w:val="18"/>
          <w:szCs w:val="18"/>
          <w:lang w:val="es-MX"/>
        </w:rPr>
        <w:t xml:space="preserve">3 noches en Atenas en alojamiento y </w:t>
      </w:r>
      <w:r w:rsidRPr="573B6FC7" w:rsidR="05EB038B">
        <w:rPr>
          <w:rFonts w:ascii="Arial" w:hAnsi="Arial" w:eastAsia="Arial" w:cs="Arial"/>
          <w:sz w:val="18"/>
          <w:szCs w:val="18"/>
        </w:rPr>
        <w:t xml:space="preserve">desayuno </w:t>
      </w:r>
    </w:p>
    <w:p w:rsidR="05EB038B" w:rsidP="4B2665FE" w:rsidRDefault="05EB038B" w14:paraId="1113083E" w14:textId="25A2B4CE">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sz w:val="18"/>
          <w:szCs w:val="18"/>
        </w:rPr>
      </w:pPr>
      <w:r w:rsidRPr="573B6FC7" w:rsidR="05EB038B">
        <w:rPr>
          <w:rFonts w:ascii="Arial" w:hAnsi="Arial" w:eastAsia="Arial" w:cs="Arial"/>
          <w:sz w:val="18"/>
          <w:szCs w:val="18"/>
        </w:rPr>
        <w:t xml:space="preserve">2 noches en </w:t>
      </w:r>
      <w:r w:rsidRPr="573B6FC7" w:rsidR="05EB038B">
        <w:rPr>
          <w:rFonts w:ascii="Arial" w:hAnsi="Arial" w:eastAsia="Arial" w:cs="Arial"/>
          <w:sz w:val="18"/>
          <w:szCs w:val="18"/>
        </w:rPr>
        <w:t>Mykonos</w:t>
      </w:r>
      <w:r w:rsidRPr="573B6FC7" w:rsidR="05EB038B">
        <w:rPr>
          <w:rFonts w:ascii="Arial" w:hAnsi="Arial" w:eastAsia="Arial" w:cs="Arial"/>
          <w:sz w:val="18"/>
          <w:szCs w:val="18"/>
        </w:rPr>
        <w:t xml:space="preserve"> en alojamiento </w:t>
      </w:r>
      <w:r w:rsidRPr="573B6FC7" w:rsidR="05EB038B">
        <w:rPr>
          <w:rFonts w:ascii="Arial" w:hAnsi="Arial" w:eastAsia="Arial" w:cs="Arial"/>
          <w:sz w:val="18"/>
          <w:szCs w:val="18"/>
        </w:rPr>
        <w:t xml:space="preserve">y desayuno </w:t>
      </w:r>
    </w:p>
    <w:p w:rsidR="05EB038B" w:rsidP="4B2665FE" w:rsidRDefault="05EB038B" w14:paraId="6610A07D" w14:textId="07EE5FF3">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sz w:val="18"/>
          <w:szCs w:val="18"/>
        </w:rPr>
      </w:pPr>
      <w:r w:rsidRPr="573B6FC7" w:rsidR="05EB038B">
        <w:rPr>
          <w:rFonts w:ascii="Arial" w:hAnsi="Arial" w:eastAsia="Arial" w:cs="Arial"/>
          <w:sz w:val="18"/>
          <w:szCs w:val="18"/>
        </w:rPr>
        <w:t xml:space="preserve">2 noches en Santorini en alojamiento </w:t>
      </w:r>
      <w:r w:rsidRPr="573B6FC7" w:rsidR="05EB038B">
        <w:rPr>
          <w:rFonts w:ascii="Arial" w:hAnsi="Arial" w:eastAsia="Arial" w:cs="Arial"/>
          <w:sz w:val="18"/>
          <w:szCs w:val="18"/>
        </w:rPr>
        <w:t xml:space="preserve">y desayuno </w:t>
      </w:r>
    </w:p>
    <w:p w:rsidR="20201438" w:rsidP="4B2665FE" w:rsidRDefault="20201438" w14:paraId="3DB1DACF" w14:textId="54BB7D43">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sz w:val="18"/>
          <w:szCs w:val="18"/>
        </w:rPr>
      </w:pPr>
      <w:r w:rsidRPr="573B6FC7" w:rsidR="20201438">
        <w:rPr>
          <w:rFonts w:ascii="Arial" w:hAnsi="Arial" w:eastAsia="Arial" w:cs="Arial"/>
          <w:sz w:val="18"/>
          <w:szCs w:val="18"/>
        </w:rPr>
        <w:t>2 noches en Zagreb en alojamiento y desayuno</w:t>
      </w:r>
    </w:p>
    <w:p w:rsidR="20201438" w:rsidP="4B2665FE" w:rsidRDefault="20201438" w14:paraId="6F000382" w14:textId="566F9CD7">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sz w:val="18"/>
          <w:szCs w:val="18"/>
        </w:rPr>
      </w:pPr>
      <w:r w:rsidRPr="573B6FC7" w:rsidR="20201438">
        <w:rPr>
          <w:rFonts w:ascii="Arial" w:hAnsi="Arial" w:eastAsia="Arial" w:cs="Arial"/>
          <w:noProof w:val="0"/>
          <w:sz w:val="18"/>
          <w:szCs w:val="18"/>
          <w:lang w:val="es-MX"/>
        </w:rPr>
        <w:t xml:space="preserve">3 noches en Split en alojamiento y </w:t>
      </w:r>
      <w:r w:rsidRPr="573B6FC7" w:rsidR="20201438">
        <w:rPr>
          <w:rFonts w:ascii="Arial" w:hAnsi="Arial" w:eastAsia="Arial" w:cs="Arial"/>
          <w:sz w:val="18"/>
          <w:szCs w:val="18"/>
        </w:rPr>
        <w:t>desayuno</w:t>
      </w:r>
    </w:p>
    <w:p w:rsidR="20201438" w:rsidP="4B2665FE" w:rsidRDefault="20201438" w14:paraId="5265AF92" w14:textId="1B202489">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sz w:val="18"/>
          <w:szCs w:val="18"/>
        </w:rPr>
      </w:pPr>
      <w:r w:rsidRPr="573B6FC7" w:rsidR="20201438">
        <w:rPr>
          <w:rFonts w:ascii="Arial" w:hAnsi="Arial" w:eastAsia="Arial" w:cs="Arial"/>
          <w:sz w:val="18"/>
          <w:szCs w:val="18"/>
        </w:rPr>
        <w:t xml:space="preserve">2 noches en </w:t>
      </w:r>
      <w:r w:rsidRPr="573B6FC7" w:rsidR="20201438">
        <w:rPr>
          <w:rFonts w:ascii="Arial" w:hAnsi="Arial" w:eastAsia="Arial" w:cs="Arial"/>
          <w:sz w:val="18"/>
          <w:szCs w:val="18"/>
        </w:rPr>
        <w:t>Dubronik</w:t>
      </w:r>
      <w:r w:rsidRPr="573B6FC7" w:rsidR="20201438">
        <w:rPr>
          <w:rFonts w:ascii="Arial" w:hAnsi="Arial" w:eastAsia="Arial" w:cs="Arial"/>
          <w:sz w:val="18"/>
          <w:szCs w:val="18"/>
        </w:rPr>
        <w:t xml:space="preserve"> en alojamiento y desayuno</w:t>
      </w:r>
    </w:p>
    <w:p w:rsidR="05EB038B" w:rsidP="4B2665FE" w:rsidRDefault="05EB038B" w14:paraId="142F227C" w14:textId="4F306D76">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sz w:val="18"/>
          <w:szCs w:val="18"/>
        </w:rPr>
      </w:pPr>
      <w:r w:rsidRPr="573B6FC7" w:rsidR="05EB038B">
        <w:rPr>
          <w:rFonts w:ascii="Arial" w:hAnsi="Arial" w:eastAsia="Arial" w:cs="Arial"/>
          <w:sz w:val="18"/>
          <w:szCs w:val="18"/>
        </w:rPr>
        <w:t xml:space="preserve">Visita de la ciudad de Atenas &amp; </w:t>
      </w:r>
      <w:r w:rsidRPr="573B6FC7" w:rsidR="05EB038B">
        <w:rPr>
          <w:rFonts w:ascii="Arial" w:hAnsi="Arial" w:eastAsia="Arial" w:cs="Arial"/>
          <w:sz w:val="18"/>
          <w:szCs w:val="18"/>
        </w:rPr>
        <w:t xml:space="preserve">Museo Nuevo, en tour regular, con </w:t>
      </w:r>
      <w:r w:rsidRPr="573B6FC7" w:rsidR="05EB038B">
        <w:rPr>
          <w:rFonts w:ascii="Arial" w:hAnsi="Arial" w:eastAsia="Arial" w:cs="Arial"/>
          <w:sz w:val="18"/>
          <w:szCs w:val="18"/>
        </w:rPr>
        <w:t>guía hispana y entradas incluidas</w:t>
      </w:r>
    </w:p>
    <w:p w:rsidR="7B78F39C" w:rsidP="4B2665FE" w:rsidRDefault="7B78F39C" w14:paraId="182EAA3F" w14:textId="2829A18B">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noProof w:val="0"/>
          <w:sz w:val="18"/>
          <w:szCs w:val="18"/>
          <w:lang w:val="es-ES"/>
        </w:rPr>
      </w:pPr>
      <w:r w:rsidRPr="573B6FC7" w:rsidR="7B78F39C">
        <w:rPr>
          <w:rFonts w:ascii="Arial" w:hAnsi="Arial" w:eastAsia="Arial" w:cs="Arial"/>
          <w:noProof w:val="0"/>
          <w:sz w:val="18"/>
          <w:szCs w:val="18"/>
          <w:lang w:val="es-ES"/>
        </w:rPr>
        <w:t xml:space="preserve">Entradas a visitas en el itinerario: Zagreb (La Catedral), Parque Nacional de </w:t>
      </w:r>
      <w:r w:rsidRPr="573B6FC7" w:rsidR="7B78F39C">
        <w:rPr>
          <w:rFonts w:ascii="Arial" w:hAnsi="Arial" w:eastAsia="Arial" w:cs="Arial"/>
          <w:noProof w:val="0"/>
          <w:sz w:val="18"/>
          <w:szCs w:val="18"/>
          <w:lang w:val="es-ES"/>
        </w:rPr>
        <w:t>Plitvice</w:t>
      </w:r>
      <w:r w:rsidRPr="573B6FC7" w:rsidR="7B78F39C">
        <w:rPr>
          <w:rFonts w:ascii="Arial" w:hAnsi="Arial" w:eastAsia="Arial" w:cs="Arial"/>
          <w:noProof w:val="0"/>
          <w:sz w:val="18"/>
          <w:szCs w:val="18"/>
          <w:lang w:val="es-ES"/>
        </w:rPr>
        <w:t xml:space="preserve"> (entrada al Parque), Split (El Palacio de Diocleciano), Dubrovnik (La Catedral y el Monasterio Franciscano)</w:t>
      </w:r>
    </w:p>
    <w:p w:rsidR="05EB038B" w:rsidP="4B2665FE" w:rsidRDefault="05EB038B" w14:paraId="5202315F" w14:textId="6438ACE5">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sz w:val="18"/>
          <w:szCs w:val="18"/>
        </w:rPr>
      </w:pPr>
      <w:r w:rsidRPr="573B6FC7" w:rsidR="05EB038B">
        <w:rPr>
          <w:rFonts w:ascii="Arial" w:hAnsi="Arial" w:eastAsia="Arial" w:cs="Arial"/>
          <w:sz w:val="18"/>
          <w:szCs w:val="18"/>
        </w:rPr>
        <w:t>Billetes de barco ferry</w:t>
      </w:r>
      <w:r w:rsidRPr="573B6FC7" w:rsidR="3B1886F6">
        <w:rPr>
          <w:rFonts w:ascii="Arial" w:hAnsi="Arial" w:eastAsia="Arial" w:cs="Arial"/>
          <w:sz w:val="18"/>
          <w:szCs w:val="18"/>
        </w:rPr>
        <w:t xml:space="preserve"> </w:t>
      </w:r>
      <w:r w:rsidRPr="573B6FC7" w:rsidR="05EB038B">
        <w:rPr>
          <w:rFonts w:ascii="Arial" w:hAnsi="Arial" w:eastAsia="Arial" w:cs="Arial"/>
          <w:sz w:val="18"/>
          <w:szCs w:val="18"/>
        </w:rPr>
        <w:t>Mykonos</w:t>
      </w:r>
      <w:r w:rsidRPr="573B6FC7" w:rsidR="5F43E879">
        <w:rPr>
          <w:rFonts w:ascii="Arial" w:hAnsi="Arial" w:eastAsia="Arial" w:cs="Arial"/>
          <w:sz w:val="18"/>
          <w:szCs w:val="18"/>
        </w:rPr>
        <w:t>/Atenas</w:t>
      </w:r>
      <w:r w:rsidRPr="573B6FC7" w:rsidR="05EB038B">
        <w:rPr>
          <w:rFonts w:ascii="Arial" w:hAnsi="Arial" w:eastAsia="Arial" w:cs="Arial"/>
          <w:sz w:val="18"/>
          <w:szCs w:val="18"/>
        </w:rPr>
        <w:t xml:space="preserve"> &amp; Atenas</w:t>
      </w:r>
      <w:r w:rsidRPr="573B6FC7" w:rsidR="3C0BF433">
        <w:rPr>
          <w:rFonts w:ascii="Arial" w:hAnsi="Arial" w:eastAsia="Arial" w:cs="Arial"/>
          <w:sz w:val="18"/>
          <w:szCs w:val="18"/>
        </w:rPr>
        <w:t xml:space="preserve"> </w:t>
      </w:r>
      <w:r w:rsidRPr="573B6FC7" w:rsidR="05EB038B">
        <w:rPr>
          <w:rFonts w:ascii="Arial" w:hAnsi="Arial" w:eastAsia="Arial" w:cs="Arial"/>
          <w:sz w:val="18"/>
          <w:szCs w:val="18"/>
        </w:rPr>
        <w:t>(Pireo)</w:t>
      </w:r>
      <w:r w:rsidRPr="573B6FC7" w:rsidR="0A7B000D">
        <w:rPr>
          <w:rFonts w:ascii="Arial" w:hAnsi="Arial" w:eastAsia="Arial" w:cs="Arial"/>
          <w:sz w:val="18"/>
          <w:szCs w:val="18"/>
        </w:rPr>
        <w:t>/Santorini</w:t>
      </w:r>
      <w:r w:rsidRPr="573B6FC7" w:rsidR="05EB038B">
        <w:rPr>
          <w:rFonts w:ascii="Arial" w:hAnsi="Arial" w:eastAsia="Arial" w:cs="Arial"/>
          <w:sz w:val="18"/>
          <w:szCs w:val="18"/>
        </w:rPr>
        <w:t xml:space="preserve"> en asientos numerados</w:t>
      </w:r>
    </w:p>
    <w:p w:rsidR="05EB038B" w:rsidP="4B2665FE" w:rsidRDefault="05EB038B" w14:paraId="2EFB7C74" w14:textId="0547D08D">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sz w:val="18"/>
          <w:szCs w:val="18"/>
        </w:rPr>
      </w:pPr>
      <w:r w:rsidRPr="573B6FC7" w:rsidR="05EB038B">
        <w:rPr>
          <w:rFonts w:ascii="Arial" w:hAnsi="Arial" w:eastAsia="Arial" w:cs="Arial"/>
          <w:sz w:val="18"/>
          <w:szCs w:val="18"/>
        </w:rPr>
        <w:t xml:space="preserve">Billete de barco </w:t>
      </w:r>
      <w:r w:rsidRPr="573B6FC7" w:rsidR="05EB038B">
        <w:rPr>
          <w:rFonts w:ascii="Arial" w:hAnsi="Arial" w:eastAsia="Arial" w:cs="Arial"/>
          <w:sz w:val="18"/>
          <w:szCs w:val="18"/>
        </w:rPr>
        <w:t>hydrofoil</w:t>
      </w:r>
      <w:r w:rsidRPr="573B6FC7" w:rsidR="573ADAAE">
        <w:rPr>
          <w:rFonts w:ascii="Arial" w:hAnsi="Arial" w:eastAsia="Arial" w:cs="Arial"/>
          <w:sz w:val="18"/>
          <w:szCs w:val="18"/>
        </w:rPr>
        <w:t xml:space="preserve"> </w:t>
      </w:r>
      <w:r w:rsidRPr="573B6FC7" w:rsidR="05EB038B">
        <w:rPr>
          <w:rFonts w:ascii="Arial" w:hAnsi="Arial" w:eastAsia="Arial" w:cs="Arial"/>
          <w:sz w:val="18"/>
          <w:szCs w:val="18"/>
        </w:rPr>
        <w:t>Santorini</w:t>
      </w:r>
      <w:r w:rsidRPr="573B6FC7" w:rsidR="7BCBBC48">
        <w:rPr>
          <w:rFonts w:ascii="Arial" w:hAnsi="Arial" w:eastAsia="Arial" w:cs="Arial"/>
          <w:sz w:val="18"/>
          <w:szCs w:val="18"/>
        </w:rPr>
        <w:t>/Mykonos</w:t>
      </w:r>
      <w:r w:rsidRPr="573B6FC7" w:rsidR="05EB038B">
        <w:rPr>
          <w:rFonts w:ascii="Arial" w:hAnsi="Arial" w:eastAsia="Arial" w:cs="Arial"/>
          <w:sz w:val="18"/>
          <w:szCs w:val="18"/>
        </w:rPr>
        <w:t xml:space="preserve"> (</w:t>
      </w:r>
      <w:r w:rsidRPr="573B6FC7" w:rsidR="05EB038B">
        <w:rPr>
          <w:rFonts w:ascii="Arial" w:hAnsi="Arial" w:eastAsia="Arial" w:cs="Arial"/>
          <w:sz w:val="18"/>
          <w:szCs w:val="18"/>
        </w:rPr>
        <w:t>economy</w:t>
      </w:r>
      <w:r w:rsidRPr="573B6FC7" w:rsidR="05EB038B">
        <w:rPr>
          <w:rFonts w:ascii="Arial" w:hAnsi="Arial" w:eastAsia="Arial" w:cs="Arial"/>
          <w:sz w:val="18"/>
          <w:szCs w:val="18"/>
        </w:rPr>
        <w:t>)</w:t>
      </w:r>
    </w:p>
    <w:p w:rsidR="4CF195C7" w:rsidP="4B2665FE" w:rsidRDefault="4CF195C7" w14:paraId="345C75AA" w14:textId="6420EA9D">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noProof w:val="0"/>
          <w:sz w:val="18"/>
          <w:szCs w:val="18"/>
          <w:lang w:val="es-ES"/>
        </w:rPr>
      </w:pPr>
      <w:r w:rsidRPr="573B6FC7" w:rsidR="4CF195C7">
        <w:rPr>
          <w:rFonts w:ascii="Arial" w:hAnsi="Arial" w:eastAsia="Arial" w:cs="Arial"/>
          <w:sz w:val="18"/>
          <w:szCs w:val="18"/>
        </w:rPr>
        <w:t xml:space="preserve">Servicio de guía acompañante de </w:t>
      </w:r>
      <w:r w:rsidRPr="573B6FC7" w:rsidR="4CF195C7">
        <w:rPr>
          <w:rFonts w:ascii="Arial" w:hAnsi="Arial" w:eastAsia="Arial" w:cs="Arial"/>
          <w:noProof w:val="0"/>
          <w:sz w:val="18"/>
          <w:szCs w:val="18"/>
          <w:lang w:val="es-ES"/>
        </w:rPr>
        <w:t>habla hispana</w:t>
      </w:r>
      <w:r w:rsidRPr="573B6FC7" w:rsidR="4392C47F">
        <w:rPr>
          <w:rFonts w:ascii="Arial" w:hAnsi="Arial" w:eastAsia="Arial" w:cs="Arial"/>
          <w:noProof w:val="0"/>
          <w:sz w:val="18"/>
          <w:szCs w:val="18"/>
          <w:lang w:val="es-ES"/>
        </w:rPr>
        <w:t xml:space="preserve"> en Croacia</w:t>
      </w:r>
    </w:p>
    <w:p w:rsidR="515D8FDC" w:rsidP="573B6FC7" w:rsidRDefault="515D8FDC" w14:paraId="5789DA25" w14:textId="2F8E93A1">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b w:val="1"/>
          <w:bCs w:val="1"/>
          <w:i w:val="1"/>
          <w:iCs w:val="1"/>
          <w:noProof w:val="0"/>
          <w:sz w:val="18"/>
          <w:szCs w:val="18"/>
          <w:u w:val="single"/>
          <w:lang w:val="es-ES"/>
        </w:rPr>
      </w:pPr>
      <w:r w:rsidRPr="573B6FC7" w:rsidR="515D8FDC">
        <w:rPr>
          <w:rFonts w:ascii="Arial" w:hAnsi="Arial" w:eastAsia="Arial" w:cs="Arial"/>
          <w:b w:val="1"/>
          <w:bCs w:val="1"/>
          <w:i w:val="1"/>
          <w:iCs w:val="1"/>
          <w:noProof w:val="0"/>
          <w:sz w:val="18"/>
          <w:szCs w:val="18"/>
          <w:u w:val="single"/>
          <w:lang w:val="es-ES"/>
        </w:rPr>
        <w:t xml:space="preserve">Seguro de viaje </w:t>
      </w:r>
    </w:p>
    <w:p w:rsidR="515D8FDC" w:rsidP="573B6FC7" w:rsidRDefault="515D8FDC" w14:paraId="2D886EE5" w14:textId="07AAE68E">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b w:val="1"/>
          <w:bCs w:val="1"/>
          <w:noProof w:val="0"/>
          <w:sz w:val="18"/>
          <w:szCs w:val="18"/>
          <w:lang w:val="es-ES"/>
        </w:rPr>
      </w:pPr>
      <w:r w:rsidRPr="573B6FC7" w:rsidR="515D8FDC">
        <w:rPr>
          <w:rFonts w:ascii="Arial" w:hAnsi="Arial" w:eastAsia="Arial" w:cs="Arial"/>
          <w:b w:val="1"/>
          <w:bCs w:val="1"/>
          <w:noProof w:val="0"/>
          <w:sz w:val="18"/>
          <w:szCs w:val="18"/>
          <w:lang w:val="es-ES"/>
        </w:rPr>
        <w:t xml:space="preserve">Asistencia </w:t>
      </w:r>
      <w:r w:rsidRPr="573B6FC7" w:rsidR="7F9C006B">
        <w:rPr>
          <w:rFonts w:ascii="Arial" w:hAnsi="Arial" w:eastAsia="Arial" w:cs="Arial"/>
          <w:b w:val="1"/>
          <w:bCs w:val="1"/>
          <w:noProof w:val="0"/>
          <w:sz w:val="18"/>
          <w:szCs w:val="18"/>
          <w:lang w:val="es-ES"/>
        </w:rPr>
        <w:t xml:space="preserve">telefónica </w:t>
      </w:r>
      <w:r w:rsidRPr="573B6FC7" w:rsidR="515D8FDC">
        <w:rPr>
          <w:rFonts w:ascii="Arial" w:hAnsi="Arial" w:eastAsia="Arial" w:cs="Arial"/>
          <w:b w:val="1"/>
          <w:bCs w:val="1"/>
          <w:noProof w:val="0"/>
          <w:sz w:val="18"/>
          <w:szCs w:val="18"/>
          <w:lang w:val="es-ES"/>
        </w:rPr>
        <w:t>en español las 24hrs</w:t>
      </w:r>
    </w:p>
    <w:p w:rsidR="007E6F50" w:rsidP="573B6FC7" w:rsidRDefault="007E6F50" w14:paraId="4646832B" w14:textId="77777777">
      <w:pPr>
        <w:spacing w:after="0" w:line="240" w:lineRule="auto"/>
        <w:jc w:val="both"/>
        <w:rPr>
          <w:rFonts w:ascii="Arial" w:hAnsi="Arial" w:eastAsia="Times New Roman" w:cs="Arial"/>
          <w:b w:val="1"/>
          <w:bCs w:val="1"/>
          <w:color w:val="E36C0A" w:themeColor="accent6" w:themeShade="BF"/>
          <w:sz w:val="18"/>
          <w:szCs w:val="18"/>
          <w:u w:val="single"/>
          <w:lang w:val="es-ES" w:eastAsia="es-ES"/>
        </w:rPr>
      </w:pPr>
    </w:p>
    <w:p w:rsidR="573B6FC7" w:rsidP="573B6FC7" w:rsidRDefault="573B6FC7" w14:paraId="3E505D1C" w14:textId="4FF875D9">
      <w:pPr>
        <w:spacing w:after="0" w:line="240" w:lineRule="auto"/>
        <w:jc w:val="both"/>
        <w:rPr>
          <w:rFonts w:ascii="Arial" w:hAnsi="Arial" w:eastAsia="Times New Roman" w:cs="Arial"/>
          <w:b w:val="1"/>
          <w:bCs w:val="1"/>
          <w:color w:val="E36C0A" w:themeColor="accent6" w:themeTint="FF" w:themeShade="BF"/>
          <w:sz w:val="18"/>
          <w:szCs w:val="18"/>
          <w:u w:val="single"/>
          <w:lang w:val="es-ES" w:eastAsia="es-ES"/>
        </w:rPr>
      </w:pPr>
    </w:p>
    <w:p w:rsidR="00B04DAE" w:rsidRDefault="00992C2F" w14:paraId="3EC16FEE" w14:textId="1F3819E7">
      <w:pPr>
        <w:spacing w:after="0" w:line="240" w:lineRule="auto"/>
        <w:jc w:val="both"/>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 xml:space="preserve">EL PRECIO NO INCLUYE: </w:t>
      </w:r>
    </w:p>
    <w:p w:rsidR="00B04DAE" w:rsidRDefault="00B04DAE" w14:paraId="1DEFDE32" w14:textId="77777777">
      <w:pPr>
        <w:pStyle w:val="Sinespaciado"/>
        <w:widowControl w:val="0"/>
        <w:ind w:left="360"/>
        <w:jc w:val="both"/>
        <w:textAlignment w:val="baseline"/>
        <w:rPr>
          <w:rFonts w:ascii="Arial" w:hAnsi="Arial" w:cs="Arial"/>
          <w:b/>
          <w:sz w:val="18"/>
          <w:szCs w:val="18"/>
          <w:u w:val="single"/>
          <w:lang w:val="es-ES_tradnl" w:eastAsia="es-ES"/>
        </w:rPr>
      </w:pPr>
    </w:p>
    <w:p w:rsidR="1829C672" w:rsidP="59C1B109" w:rsidRDefault="1829C672" w14:paraId="36FA56B6" w14:textId="3B630630">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Times New Roman" w:cs="Arial"/>
          <w:sz w:val="18"/>
          <w:szCs w:val="18"/>
          <w:lang w:eastAsia="es-ES"/>
        </w:rPr>
      </w:pPr>
      <w:r w:rsidRPr="59C1B109" w:rsidR="1829C672">
        <w:rPr>
          <w:rFonts w:ascii="Arial" w:hAnsi="Arial" w:eastAsia="Times New Roman" w:cs="Arial"/>
          <w:sz w:val="18"/>
          <w:szCs w:val="18"/>
          <w:lang w:eastAsia="es-ES"/>
        </w:rPr>
        <w:t>Vuelos internacionales</w:t>
      </w:r>
    </w:p>
    <w:p w:rsidR="1829C672" w:rsidP="59C1B109" w:rsidRDefault="1829C672" w14:paraId="1A7FE7FE" w14:textId="3DB14BBC">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Times New Roman" w:cs="Arial"/>
          <w:sz w:val="18"/>
          <w:szCs w:val="18"/>
          <w:lang w:eastAsia="es-ES"/>
        </w:rPr>
      </w:pPr>
      <w:r w:rsidRPr="59C1B109" w:rsidR="1829C672">
        <w:rPr>
          <w:rFonts w:ascii="Arial" w:hAnsi="Arial" w:eastAsia="Times New Roman" w:cs="Arial"/>
          <w:sz w:val="18"/>
          <w:szCs w:val="18"/>
          <w:lang w:eastAsia="es-ES"/>
        </w:rPr>
        <w:t>Vuelos internos</w:t>
      </w:r>
    </w:p>
    <w:p w:rsidR="5B9A8963" w:rsidP="59C1B109" w:rsidRDefault="5B9A8963" w14:paraId="5F26AC9D" w14:textId="18D724EA">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Times New Roman" w:cs="Arial"/>
          <w:sz w:val="18"/>
          <w:szCs w:val="18"/>
          <w:lang w:eastAsia="es-ES"/>
        </w:rPr>
      </w:pPr>
      <w:r w:rsidRPr="59C1B109" w:rsidR="5B9A8963">
        <w:rPr>
          <w:rFonts w:ascii="Arial" w:hAnsi="Arial" w:eastAsia="Times New Roman" w:cs="Arial"/>
          <w:sz w:val="18"/>
          <w:szCs w:val="18"/>
          <w:lang w:eastAsia="es-ES"/>
        </w:rPr>
        <w:t xml:space="preserve">Gastos personales  </w:t>
      </w:r>
    </w:p>
    <w:p w:rsidR="5B9A8963" w:rsidP="59C1B109" w:rsidRDefault="5B9A8963" w14:paraId="010DFEFD" w14:textId="247767DA">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Times New Roman" w:cs="Arial"/>
          <w:sz w:val="18"/>
          <w:szCs w:val="18"/>
          <w:lang w:eastAsia="es-ES"/>
        </w:rPr>
      </w:pPr>
      <w:r w:rsidRPr="59C1B109" w:rsidR="5B9A8963">
        <w:rPr>
          <w:rFonts w:ascii="Arial" w:hAnsi="Arial" w:eastAsia="Times New Roman" w:cs="Arial"/>
          <w:sz w:val="18"/>
          <w:szCs w:val="18"/>
          <w:lang w:eastAsia="es-ES"/>
        </w:rPr>
        <w:t>Ningún servicio no especificado en los incluye</w:t>
      </w:r>
    </w:p>
    <w:p w:rsidR="5B9A8963" w:rsidP="59C1B109" w:rsidRDefault="5B9A8963" w14:paraId="2C794E76" w14:textId="7A56B8F8">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Times New Roman" w:cs="Arial"/>
          <w:sz w:val="18"/>
          <w:szCs w:val="18"/>
          <w:lang w:eastAsia="es-ES"/>
        </w:rPr>
      </w:pPr>
      <w:r w:rsidRPr="573B6FC7" w:rsidR="5B9A8963">
        <w:rPr>
          <w:rFonts w:ascii="Arial" w:hAnsi="Arial" w:eastAsia="Times New Roman" w:cs="Arial"/>
          <w:sz w:val="18"/>
          <w:szCs w:val="18"/>
          <w:lang w:eastAsia="es-ES"/>
        </w:rPr>
        <w:t xml:space="preserve">Propinas para maleteros, trasladistas, guía y meseros </w:t>
      </w:r>
    </w:p>
    <w:p w:rsidR="7A26C380" w:rsidP="573B6FC7" w:rsidRDefault="7A26C380" w14:paraId="226037C5" w14:textId="3BF75F66">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b w:val="1"/>
          <w:bCs w:val="1"/>
          <w:noProof w:val="0"/>
          <w:sz w:val="18"/>
          <w:szCs w:val="18"/>
          <w:lang w:val="es-ES"/>
        </w:rPr>
      </w:pPr>
      <w:r w:rsidRPr="573B6FC7" w:rsidR="7A26C380">
        <w:rPr>
          <w:rFonts w:ascii="Arial" w:hAnsi="Arial" w:eastAsia="Arial" w:cs="Arial"/>
          <w:b w:val="1"/>
          <w:bCs w:val="1"/>
          <w:noProof w:val="0"/>
          <w:sz w:val="18"/>
          <w:szCs w:val="18"/>
          <w:lang w:val="es-ES"/>
        </w:rPr>
        <w:t>Impuestos gubernamentales en puertos de Grecia p/p (consultar en notas los importes aproximados). Pago obligatorio</w:t>
      </w:r>
    </w:p>
    <w:p w:rsidR="7A26C380" w:rsidP="573B6FC7" w:rsidRDefault="7A26C380" w14:paraId="433B3B45" w14:textId="0ABC78AA">
      <w:pPr>
        <w:pStyle w:val="Prrafodelista"/>
        <w:numPr>
          <w:ilvl w:val="0"/>
          <w:numId w:val="1"/>
        </w:numPr>
        <w:bidi w:val="0"/>
        <w:jc w:val="both"/>
        <w:rPr>
          <w:rFonts w:ascii="Arial" w:hAnsi="Arial" w:eastAsia="Arial" w:cs="Arial"/>
          <w:b w:val="1"/>
          <w:bCs w:val="1"/>
          <w:noProof w:val="0"/>
          <w:sz w:val="18"/>
          <w:szCs w:val="18"/>
          <w:lang w:val="es-ES"/>
        </w:rPr>
      </w:pPr>
      <w:r w:rsidRPr="573B6FC7" w:rsidR="7A26C380">
        <w:rPr>
          <w:rFonts w:ascii="Arial" w:hAnsi="Arial" w:eastAsia="Arial" w:cs="Arial"/>
          <w:b w:val="1"/>
          <w:bCs w:val="1"/>
          <w:noProof w:val="0"/>
          <w:sz w:val="18"/>
          <w:szCs w:val="18"/>
          <w:lang w:val="es-ES"/>
        </w:rPr>
        <w:t>Tasas por concepto de hotelería en Grecia</w:t>
      </w:r>
    </w:p>
    <w:p w:rsidR="7A26C380" w:rsidP="573B6FC7" w:rsidRDefault="7A26C380" w14:paraId="798F8F8D" w14:textId="47138CBB">
      <w:pPr>
        <w:pStyle w:val="Prrafodelista"/>
        <w:numPr>
          <w:ilvl w:val="0"/>
          <w:numId w:val="1"/>
        </w:numPr>
        <w:bidi w:val="0"/>
        <w:jc w:val="both"/>
        <w:rPr>
          <w:rFonts w:ascii="Arial" w:hAnsi="Arial" w:eastAsia="Arial" w:cs="Arial"/>
          <w:b w:val="1"/>
          <w:bCs w:val="1"/>
          <w:noProof w:val="0"/>
          <w:sz w:val="18"/>
          <w:szCs w:val="18"/>
          <w:lang w:val="es-ES"/>
        </w:rPr>
      </w:pPr>
      <w:r w:rsidRPr="573B6FC7" w:rsidR="7A26C380">
        <w:rPr>
          <w:rFonts w:ascii="Arial" w:hAnsi="Arial" w:eastAsia="Arial" w:cs="Arial"/>
          <w:b w:val="1"/>
          <w:bCs w:val="1"/>
          <w:noProof w:val="0"/>
          <w:sz w:val="18"/>
          <w:szCs w:val="18"/>
          <w:lang w:val="es-ES"/>
        </w:rPr>
        <w:t>Excursiones o suplementos adicionales</w:t>
      </w:r>
    </w:p>
    <w:p w:rsidR="573B6FC7" w:rsidP="573B6FC7" w:rsidRDefault="573B6FC7" w14:paraId="373EB60B" w14:textId="696DB8E4">
      <w:pPr>
        <w:pStyle w:val="Normal"/>
        <w:suppressLineNumbers w:val="0"/>
        <w:bidi w:val="0"/>
        <w:spacing w:before="0" w:beforeAutospacing="off" w:after="0" w:afterAutospacing="off" w:line="14" w:lineRule="atLeast"/>
        <w:ind w:left="720" w:right="0" w:hanging="360"/>
        <w:jc w:val="both"/>
        <w:rPr>
          <w:rFonts w:ascii="Arial" w:hAnsi="Arial" w:eastAsia="Times New Roman" w:cs="Arial"/>
          <w:sz w:val="18"/>
          <w:szCs w:val="18"/>
          <w:lang w:eastAsia="es-ES"/>
        </w:rPr>
      </w:pPr>
    </w:p>
    <w:p w:rsidR="59C1B109" w:rsidP="59C1B109" w:rsidRDefault="59C1B109" w14:paraId="4B55DA55" w14:textId="27402D14">
      <w:pPr>
        <w:pStyle w:val="Normal"/>
        <w:suppressLineNumbers w:val="0"/>
        <w:bidi w:val="0"/>
        <w:spacing w:before="0" w:beforeAutospacing="off" w:after="0" w:afterAutospacing="off" w:line="14" w:lineRule="atLeast"/>
        <w:ind w:left="0" w:right="0" w:hanging="0"/>
        <w:jc w:val="both"/>
        <w:rPr>
          <w:rFonts w:ascii="Arial" w:hAnsi="Arial" w:eastAsia="Times New Roman" w:cs="Arial"/>
          <w:sz w:val="18"/>
          <w:szCs w:val="18"/>
          <w:lang w:eastAsia="es-ES"/>
        </w:rPr>
      </w:pPr>
    </w:p>
    <w:p w:rsidR="6177101A" w:rsidP="573B6FC7" w:rsidRDefault="6177101A" w14:paraId="401AC6CC" w14:textId="0872BE94">
      <w:pPr>
        <w:bidi w:val="0"/>
        <w:spacing w:after="0" w:line="240" w:lineRule="auto"/>
        <w:jc w:val="both"/>
        <w:rPr>
          <w:rFonts w:ascii="Arial" w:hAnsi="Arial" w:eastAsia="Arial" w:cs="Arial"/>
          <w:b w:val="0"/>
          <w:bCs w:val="0"/>
          <w:i w:val="0"/>
          <w:iCs w:val="0"/>
          <w:caps w:val="0"/>
          <w:smallCaps w:val="0"/>
          <w:noProof w:val="0"/>
          <w:color w:val="E36C09"/>
          <w:sz w:val="18"/>
          <w:szCs w:val="18"/>
          <w:lang w:val="es-ES"/>
        </w:rPr>
      </w:pPr>
      <w:r w:rsidRPr="573B6FC7" w:rsidR="6177101A">
        <w:rPr>
          <w:rFonts w:ascii="Arial" w:hAnsi="Arial" w:eastAsia="Arial" w:cs="Arial"/>
          <w:b w:val="1"/>
          <w:bCs w:val="1"/>
          <w:i w:val="0"/>
          <w:iCs w:val="0"/>
          <w:caps w:val="0"/>
          <w:smallCaps w:val="0"/>
          <w:strike w:val="0"/>
          <w:dstrike w:val="0"/>
          <w:noProof w:val="0"/>
          <w:color w:val="E36C09"/>
          <w:sz w:val="18"/>
          <w:szCs w:val="18"/>
          <w:u w:val="single"/>
          <w:lang w:val="es-ES"/>
        </w:rPr>
        <w:t xml:space="preserve">SUPLEMENTOS/SERVICIOS ADICIONALES POR PERSONA EN </w:t>
      </w:r>
      <w:r w:rsidRPr="573B6FC7" w:rsidR="64947083">
        <w:rPr>
          <w:rFonts w:ascii="Arial" w:hAnsi="Arial" w:eastAsia="Arial" w:cs="Arial"/>
          <w:b w:val="1"/>
          <w:bCs w:val="1"/>
          <w:i w:val="0"/>
          <w:iCs w:val="0"/>
          <w:caps w:val="0"/>
          <w:smallCaps w:val="0"/>
          <w:strike w:val="0"/>
          <w:dstrike w:val="0"/>
          <w:noProof w:val="0"/>
          <w:color w:val="E36C09"/>
          <w:sz w:val="18"/>
          <w:szCs w:val="18"/>
          <w:u w:val="single"/>
          <w:lang w:val="es-ES"/>
        </w:rPr>
        <w:t>EUR</w:t>
      </w:r>
      <w:r w:rsidRPr="573B6FC7" w:rsidR="6177101A">
        <w:rPr>
          <w:rFonts w:ascii="Arial" w:hAnsi="Arial" w:eastAsia="Arial" w:cs="Arial"/>
          <w:b w:val="1"/>
          <w:bCs w:val="1"/>
          <w:i w:val="0"/>
          <w:iCs w:val="0"/>
          <w:caps w:val="0"/>
          <w:smallCaps w:val="0"/>
          <w:strike w:val="0"/>
          <w:dstrike w:val="0"/>
          <w:noProof w:val="0"/>
          <w:color w:val="E36C09"/>
          <w:sz w:val="18"/>
          <w:szCs w:val="18"/>
          <w:u w:val="single"/>
          <w:lang w:val="es-ES"/>
        </w:rPr>
        <w:t xml:space="preserve">: </w:t>
      </w:r>
    </w:p>
    <w:p w:rsidR="59C1B109" w:rsidP="59C1B109" w:rsidRDefault="59C1B109" w14:paraId="5086EF3E" w14:textId="6C548A7D">
      <w:pPr>
        <w:pStyle w:val="Normal"/>
        <w:bidi w:val="0"/>
        <w:spacing w:after="0" w:line="240" w:lineRule="auto"/>
        <w:jc w:val="both"/>
        <w:rPr>
          <w:rFonts w:ascii="Arial" w:hAnsi="Arial" w:eastAsia="Arial" w:cs="Arial"/>
          <w:b w:val="0"/>
          <w:bCs w:val="0"/>
          <w:i w:val="0"/>
          <w:iCs w:val="0"/>
          <w:caps w:val="0"/>
          <w:smallCaps w:val="0"/>
          <w:noProof w:val="0"/>
          <w:color w:val="E36C09"/>
          <w:sz w:val="12"/>
          <w:szCs w:val="12"/>
          <w:lang w:val="es-ES"/>
        </w:rPr>
      </w:pPr>
    </w:p>
    <w:tbl>
      <w:tblPr>
        <w:tblStyle w:val="Tablanormal"/>
        <w:bidiVisual w:val="0"/>
        <w:tblW w:w="0" w:type="auto"/>
        <w:tblBorders>
          <w:top w:val="single" w:sz="6"/>
          <w:left w:val="single" w:sz="6"/>
          <w:bottom w:val="single" w:sz="6"/>
          <w:right w:val="single" w:sz="6"/>
        </w:tblBorders>
        <w:tblLook w:val="04A0" w:firstRow="1" w:lastRow="0" w:firstColumn="1" w:lastColumn="0" w:noHBand="0" w:noVBand="1"/>
      </w:tblPr>
      <w:tblGrid>
        <w:gridCol w:w="6570"/>
        <w:gridCol w:w="345"/>
        <w:gridCol w:w="2610"/>
      </w:tblGrid>
      <w:tr w:rsidR="59C1B109" w:rsidTr="573B6FC7" w14:paraId="1F5BFC43">
        <w:trPr>
          <w:trHeight w:val="330"/>
        </w:trPr>
        <w:tc>
          <w:tcPr>
            <w:tcW w:w="6915" w:type="dxa"/>
            <w:gridSpan w:val="2"/>
            <w:tcBorders>
              <w:top w:val="single" w:color="C00000" w:sz="6"/>
              <w:left w:val="single" w:color="C00000" w:sz="6"/>
              <w:bottom w:val="single" w:color="C00000" w:sz="6"/>
              <w:right w:val="single" w:color="C00000" w:sz="6"/>
            </w:tcBorders>
            <w:shd w:val="clear" w:color="auto" w:fill="C00000"/>
            <w:tcMar>
              <w:left w:w="60" w:type="dxa"/>
              <w:right w:w="60" w:type="dxa"/>
            </w:tcMar>
            <w:vAlign w:val="center"/>
          </w:tcPr>
          <w:p w:rsidR="59C1B109" w:rsidP="59C1B109" w:rsidRDefault="59C1B109" w14:paraId="24750164" w14:textId="7DA51880">
            <w:pPr>
              <w:widowControl w:val="0"/>
              <w:bidi w:val="0"/>
              <w:spacing w:after="0" w:line="240" w:lineRule="auto"/>
              <w:jc w:val="center"/>
              <w:rPr>
                <w:rFonts w:ascii="Arial" w:hAnsi="Arial" w:eastAsia="Arial" w:cs="Arial"/>
                <w:b w:val="0"/>
                <w:bCs w:val="0"/>
                <w:i w:val="0"/>
                <w:iCs w:val="0"/>
                <w:color w:val="FFFFFF" w:themeColor="background1" w:themeTint="FF" w:themeShade="FF"/>
                <w:sz w:val="18"/>
                <w:szCs w:val="18"/>
              </w:rPr>
            </w:pPr>
            <w:r w:rsidRPr="59C1B109" w:rsidR="59C1B109">
              <w:rPr>
                <w:rFonts w:ascii="Arial" w:hAnsi="Arial" w:eastAsia="Arial" w:cs="Arial"/>
                <w:b w:val="1"/>
                <w:bCs w:val="1"/>
                <w:i w:val="0"/>
                <w:iCs w:val="0"/>
                <w:color w:val="FFFFFF" w:themeColor="background1" w:themeTint="FF" w:themeShade="FF"/>
                <w:sz w:val="18"/>
                <w:szCs w:val="18"/>
                <w:lang w:val="es-ES"/>
              </w:rPr>
              <w:t>SUPLEMENTO / SERVICIOS OPCIONALES</w:t>
            </w:r>
          </w:p>
        </w:tc>
        <w:tc>
          <w:tcPr>
            <w:tcW w:w="2610" w:type="dxa"/>
            <w:tcBorders>
              <w:top w:val="single" w:color="C00000" w:sz="6"/>
              <w:left w:val="single" w:color="C00000" w:sz="6"/>
              <w:bottom w:val="single" w:color="C00000" w:sz="6"/>
              <w:right w:val="single" w:color="C00000" w:sz="6"/>
            </w:tcBorders>
            <w:shd w:val="clear" w:color="auto" w:fill="C00000"/>
            <w:tcMar>
              <w:left w:w="60" w:type="dxa"/>
              <w:right w:w="60" w:type="dxa"/>
            </w:tcMar>
            <w:vAlign w:val="center"/>
          </w:tcPr>
          <w:p w:rsidR="59C1B109" w:rsidP="59C1B109" w:rsidRDefault="59C1B109" w14:paraId="3433920A" w14:textId="5BE76EEE">
            <w:pPr>
              <w:widowControl w:val="0"/>
              <w:bidi w:val="0"/>
              <w:spacing w:after="0" w:line="240" w:lineRule="auto"/>
              <w:jc w:val="center"/>
              <w:rPr>
                <w:rFonts w:ascii="Arial" w:hAnsi="Arial" w:eastAsia="Arial" w:cs="Arial"/>
                <w:b w:val="0"/>
                <w:bCs w:val="0"/>
                <w:i w:val="0"/>
                <w:iCs w:val="0"/>
                <w:color w:val="FFFFFF" w:themeColor="background1" w:themeTint="FF" w:themeShade="FF"/>
                <w:sz w:val="18"/>
                <w:szCs w:val="18"/>
              </w:rPr>
            </w:pPr>
            <w:r w:rsidRPr="59C1B109" w:rsidR="59C1B109">
              <w:rPr>
                <w:rFonts w:ascii="Arial" w:hAnsi="Arial" w:eastAsia="Arial" w:cs="Arial"/>
                <w:b w:val="1"/>
                <w:bCs w:val="1"/>
                <w:i w:val="0"/>
                <w:iCs w:val="0"/>
                <w:color w:val="FFFFFF" w:themeColor="background1" w:themeTint="FF" w:themeShade="FF"/>
                <w:sz w:val="18"/>
                <w:szCs w:val="18"/>
                <w:lang w:val="es-ES"/>
              </w:rPr>
              <w:t>POR PERSONA</w:t>
            </w:r>
          </w:p>
        </w:tc>
      </w:tr>
      <w:tr w:rsidR="59C1B109" w:rsidTr="573B6FC7" w14:paraId="2FDD8CE8">
        <w:trPr>
          <w:trHeight w:val="330"/>
        </w:trPr>
        <w:tc>
          <w:tcPr>
            <w:tcW w:w="6570" w:type="dxa"/>
            <w:tcBorders>
              <w:top w:val="single" w:color="C00000" w:sz="6"/>
              <w:left w:val="single" w:color="C00000" w:sz="6"/>
              <w:bottom w:val="single" w:color="C00000" w:sz="6"/>
              <w:right w:val="single" w:color="C00000" w:sz="6"/>
            </w:tcBorders>
            <w:tcMar>
              <w:left w:w="60" w:type="dxa"/>
              <w:right w:w="60" w:type="dxa"/>
            </w:tcMar>
            <w:vAlign w:val="bottom"/>
          </w:tcPr>
          <w:p w:rsidR="3DE3DC92" w:rsidP="573B6FC7" w:rsidRDefault="3DE3DC92" w14:paraId="34593E7D" w14:textId="07C1083D">
            <w:pPr>
              <w:pStyle w:val="Default"/>
              <w:widowControl w:val="0"/>
              <w:bidi w:val="0"/>
              <w:rPr>
                <w:rFonts w:ascii="Arial" w:hAnsi="Arial" w:eastAsia="Arial" w:cs="Arial"/>
                <w:b w:val="0"/>
                <w:bCs w:val="0"/>
                <w:i w:val="0"/>
                <w:iCs w:val="0"/>
                <w:color w:val="000000" w:themeColor="text1" w:themeTint="FF" w:themeShade="FF"/>
                <w:sz w:val="18"/>
                <w:szCs w:val="18"/>
                <w:lang w:val="es-ES"/>
              </w:rPr>
            </w:pPr>
            <w:r w:rsidRPr="573B6FC7" w:rsidR="2A0FB84C">
              <w:rPr>
                <w:rFonts w:ascii="Arial" w:hAnsi="Arial" w:eastAsia="Arial" w:cs="Arial"/>
                <w:b w:val="0"/>
                <w:bCs w:val="0"/>
                <w:i w:val="0"/>
                <w:iCs w:val="0"/>
                <w:color w:val="000000" w:themeColor="text1" w:themeTint="FF" w:themeShade="FF"/>
                <w:sz w:val="18"/>
                <w:szCs w:val="18"/>
                <w:lang w:val="es-ES"/>
              </w:rPr>
              <w:t>Vuelo interno Dubrovnik – Atenas</w:t>
            </w:r>
          </w:p>
        </w:tc>
        <w:tc>
          <w:tcPr>
            <w:tcW w:w="2955" w:type="dxa"/>
            <w:gridSpan w:val="2"/>
            <w:tcBorders>
              <w:top w:val="single" w:color="C00000" w:sz="6"/>
              <w:bottom w:val="single" w:color="C00000" w:sz="6"/>
              <w:right w:val="single" w:color="C00000" w:sz="6"/>
            </w:tcBorders>
            <w:tcMar>
              <w:left w:w="60" w:type="dxa"/>
              <w:right w:w="60" w:type="dxa"/>
            </w:tcMar>
            <w:vAlign w:val="center"/>
          </w:tcPr>
          <w:p w:rsidR="59C1B109" w:rsidP="573B6FC7" w:rsidRDefault="59C1B109" w14:paraId="2E4994EF" w14:textId="548EB0AA">
            <w:pPr>
              <w:widowControl w:val="0"/>
              <w:bidi w:val="0"/>
              <w:spacing w:after="200" w:line="240" w:lineRule="auto"/>
              <w:jc w:val="center"/>
              <w:rPr>
                <w:rFonts w:ascii="Arial" w:hAnsi="Arial" w:eastAsia="Arial" w:cs="Arial"/>
                <w:b w:val="0"/>
                <w:bCs w:val="0"/>
                <w:i w:val="0"/>
                <w:iCs w:val="0"/>
                <w:color w:val="000000" w:themeColor="text1" w:themeTint="FF" w:themeShade="FF"/>
                <w:sz w:val="18"/>
                <w:szCs w:val="18"/>
                <w:lang w:val="es-ES"/>
              </w:rPr>
            </w:pPr>
            <w:r w:rsidRPr="573B6FC7" w:rsidR="1409048C">
              <w:rPr>
                <w:rFonts w:ascii="Arial" w:hAnsi="Arial" w:eastAsia="Arial" w:cs="Arial"/>
                <w:b w:val="0"/>
                <w:bCs w:val="0"/>
                <w:i w:val="0"/>
                <w:iCs w:val="0"/>
                <w:color w:val="000000" w:themeColor="text1" w:themeTint="FF" w:themeShade="FF"/>
                <w:sz w:val="18"/>
                <w:szCs w:val="18"/>
                <w:lang w:val="es-ES"/>
              </w:rPr>
              <w:t>290 EUR APROX</w:t>
            </w:r>
          </w:p>
        </w:tc>
      </w:tr>
      <w:tr w:rsidR="573B6FC7" w:rsidTr="573B6FC7" w14:paraId="30D995B2">
        <w:trPr>
          <w:trHeight w:val="330"/>
        </w:trPr>
        <w:tc>
          <w:tcPr>
            <w:tcW w:w="6570" w:type="dxa"/>
            <w:tcBorders>
              <w:top w:val="single" w:color="C00000" w:sz="6"/>
              <w:left w:val="single" w:color="C00000" w:sz="6"/>
              <w:bottom w:val="single" w:color="C00000" w:sz="6"/>
              <w:right w:val="single" w:color="C00000" w:sz="6"/>
            </w:tcBorders>
            <w:tcMar>
              <w:left w:w="60" w:type="dxa"/>
              <w:right w:w="60" w:type="dxa"/>
            </w:tcMar>
            <w:vAlign w:val="bottom"/>
          </w:tcPr>
          <w:p w:rsidR="2A0FB84C" w:rsidP="573B6FC7" w:rsidRDefault="2A0FB84C" w14:paraId="571DE19D" w14:textId="1A9D8C98">
            <w:pPr>
              <w:pStyle w:val="Default"/>
              <w:widowControl w:val="0"/>
              <w:bidi w:val="0"/>
              <w:rPr>
                <w:rFonts w:ascii="Arial" w:hAnsi="Arial" w:eastAsia="Arial" w:cs="Arial"/>
                <w:b w:val="0"/>
                <w:bCs w:val="0"/>
                <w:i w:val="0"/>
                <w:iCs w:val="0"/>
                <w:color w:val="000000" w:themeColor="text1" w:themeTint="FF" w:themeShade="FF"/>
                <w:sz w:val="18"/>
                <w:szCs w:val="18"/>
                <w:lang w:val="es-ES"/>
              </w:rPr>
            </w:pPr>
            <w:r w:rsidRPr="573B6FC7" w:rsidR="2A0FB84C">
              <w:rPr>
                <w:rFonts w:ascii="Arial" w:hAnsi="Arial" w:eastAsia="Arial" w:cs="Arial"/>
                <w:b w:val="0"/>
                <w:bCs w:val="0"/>
                <w:i w:val="0"/>
                <w:iCs w:val="0"/>
                <w:color w:val="000000" w:themeColor="text1" w:themeTint="FF" w:themeShade="FF"/>
                <w:sz w:val="18"/>
                <w:szCs w:val="18"/>
                <w:lang w:val="es-ES"/>
              </w:rPr>
              <w:t>Hydrofoil</w:t>
            </w:r>
            <w:r w:rsidRPr="573B6FC7" w:rsidR="2A0FB84C">
              <w:rPr>
                <w:rFonts w:ascii="Arial" w:hAnsi="Arial" w:eastAsia="Arial" w:cs="Arial"/>
                <w:b w:val="0"/>
                <w:bCs w:val="0"/>
                <w:i w:val="0"/>
                <w:iCs w:val="0"/>
                <w:color w:val="000000" w:themeColor="text1" w:themeTint="FF" w:themeShade="FF"/>
                <w:sz w:val="18"/>
                <w:szCs w:val="18"/>
                <w:lang w:val="es-ES"/>
              </w:rPr>
              <w:t xml:space="preserve">: </w:t>
            </w:r>
            <w:r w:rsidRPr="573B6FC7" w:rsidR="2A0FB84C">
              <w:rPr>
                <w:rFonts w:ascii="Arial" w:hAnsi="Arial" w:eastAsia="Arial" w:cs="Arial"/>
                <w:b w:val="0"/>
                <w:bCs w:val="0"/>
                <w:i w:val="0"/>
                <w:iCs w:val="0"/>
                <w:color w:val="000000" w:themeColor="text1" w:themeTint="FF" w:themeShade="FF"/>
                <w:sz w:val="18"/>
                <w:szCs w:val="18"/>
                <w:lang w:val="es-ES"/>
              </w:rPr>
              <w:t>Mykonos</w:t>
            </w:r>
            <w:r w:rsidRPr="573B6FC7" w:rsidR="716C6AED">
              <w:rPr>
                <w:rFonts w:ascii="Arial" w:hAnsi="Arial" w:eastAsia="Arial" w:cs="Arial"/>
                <w:b w:val="0"/>
                <w:bCs w:val="0"/>
                <w:i w:val="0"/>
                <w:iCs w:val="0"/>
                <w:color w:val="000000" w:themeColor="text1" w:themeTint="FF" w:themeShade="FF"/>
                <w:sz w:val="18"/>
                <w:szCs w:val="18"/>
                <w:lang w:val="es-ES"/>
              </w:rPr>
              <w:t xml:space="preserve"> - Atenas</w:t>
            </w:r>
          </w:p>
        </w:tc>
        <w:tc>
          <w:tcPr>
            <w:tcW w:w="2955" w:type="dxa"/>
            <w:gridSpan w:val="2"/>
            <w:tcBorders>
              <w:top w:val="single" w:color="C00000" w:sz="6"/>
              <w:bottom w:val="single" w:color="C00000" w:sz="6"/>
              <w:right w:val="single" w:color="C00000" w:sz="6"/>
            </w:tcBorders>
            <w:tcMar>
              <w:left w:w="60" w:type="dxa"/>
              <w:right w:w="60" w:type="dxa"/>
            </w:tcMar>
            <w:vAlign w:val="center"/>
          </w:tcPr>
          <w:p w:rsidR="573B6FC7" w:rsidP="573B6FC7" w:rsidRDefault="573B6FC7" w14:paraId="4581F1BB" w14:textId="3EE0D7B1">
            <w:pPr>
              <w:pStyle w:val="Normal"/>
              <w:bidi w:val="0"/>
              <w:spacing w:line="240" w:lineRule="auto"/>
              <w:jc w:val="center"/>
              <w:rPr>
                <w:rFonts w:ascii="Arial" w:hAnsi="Arial" w:eastAsia="Arial" w:cs="Arial"/>
                <w:b w:val="0"/>
                <w:bCs w:val="0"/>
                <w:i w:val="0"/>
                <w:iCs w:val="0"/>
                <w:color w:val="000000" w:themeColor="text1" w:themeTint="FF" w:themeShade="FF"/>
                <w:sz w:val="18"/>
                <w:szCs w:val="18"/>
                <w:lang w:val="es-ES"/>
              </w:rPr>
            </w:pPr>
            <w:r w:rsidRPr="573B6FC7" w:rsidR="573B6FC7">
              <w:rPr>
                <w:rFonts w:ascii="Arial" w:hAnsi="Arial" w:eastAsia="Arial" w:cs="Arial"/>
                <w:b w:val="0"/>
                <w:bCs w:val="0"/>
                <w:i w:val="0"/>
                <w:iCs w:val="0"/>
                <w:strike w:val="0"/>
                <w:dstrike w:val="0"/>
                <w:sz w:val="18"/>
                <w:szCs w:val="18"/>
                <w:u w:val="none"/>
              </w:rPr>
              <w:t>43</w:t>
            </w:r>
            <w:r w:rsidRPr="573B6FC7" w:rsidR="6890F19D">
              <w:rPr>
                <w:rFonts w:ascii="Arial" w:hAnsi="Arial" w:eastAsia="Arial" w:cs="Arial"/>
                <w:b w:val="0"/>
                <w:bCs w:val="0"/>
                <w:i w:val="0"/>
                <w:iCs w:val="0"/>
                <w:color w:val="000000" w:themeColor="text1" w:themeTint="FF" w:themeShade="FF"/>
                <w:sz w:val="18"/>
                <w:szCs w:val="18"/>
                <w:lang w:val="es-ES"/>
              </w:rPr>
              <w:t xml:space="preserve"> EUR APROX</w:t>
            </w:r>
          </w:p>
        </w:tc>
      </w:tr>
      <w:tr w:rsidR="59C1B109" w:rsidTr="573B6FC7" w14:paraId="7EA331F9">
        <w:trPr>
          <w:trHeight w:val="330"/>
        </w:trPr>
        <w:tc>
          <w:tcPr>
            <w:tcW w:w="6570" w:type="dxa"/>
            <w:tcBorders>
              <w:top w:val="single" w:color="C00000" w:sz="6"/>
              <w:left w:val="single" w:color="C00000" w:sz="6"/>
              <w:bottom w:val="single" w:color="C00000" w:sz="6"/>
              <w:right w:val="single" w:color="C00000" w:sz="6"/>
            </w:tcBorders>
            <w:tcMar>
              <w:left w:w="60" w:type="dxa"/>
              <w:right w:w="60" w:type="dxa"/>
            </w:tcMar>
            <w:vAlign w:val="bottom"/>
          </w:tcPr>
          <w:p w:rsidR="3DE3DC92" w:rsidP="573B6FC7" w:rsidRDefault="3DE3DC92" w14:paraId="7ECC5FEF" w14:textId="463FC517">
            <w:pPr>
              <w:pStyle w:val="Default"/>
              <w:bidi w:val="0"/>
              <w:rPr>
                <w:rFonts w:ascii="Arial" w:hAnsi="Arial" w:eastAsia="Arial" w:cs="Arial"/>
                <w:b w:val="0"/>
                <w:bCs w:val="0"/>
                <w:i w:val="0"/>
                <w:iCs w:val="0"/>
                <w:color w:val="000000" w:themeColor="text1" w:themeTint="FF" w:themeShade="FF"/>
                <w:sz w:val="18"/>
                <w:szCs w:val="18"/>
                <w:lang w:val="es-ES"/>
              </w:rPr>
            </w:pPr>
            <w:r w:rsidRPr="573B6FC7" w:rsidR="2A56B27E">
              <w:rPr>
                <w:rFonts w:ascii="Arial" w:hAnsi="Arial" w:eastAsia="Arial" w:cs="Arial"/>
                <w:b w:val="0"/>
                <w:bCs w:val="0"/>
                <w:i w:val="0"/>
                <w:iCs w:val="0"/>
                <w:color w:val="000000" w:themeColor="text1" w:themeTint="FF" w:themeShade="FF"/>
                <w:sz w:val="18"/>
                <w:szCs w:val="18"/>
                <w:lang w:val="es-ES"/>
              </w:rPr>
              <w:t>Hydrofoil</w:t>
            </w:r>
            <w:r w:rsidRPr="573B6FC7" w:rsidR="2A56B27E">
              <w:rPr>
                <w:rFonts w:ascii="Arial" w:hAnsi="Arial" w:eastAsia="Arial" w:cs="Arial"/>
                <w:b w:val="0"/>
                <w:bCs w:val="0"/>
                <w:i w:val="0"/>
                <w:iCs w:val="0"/>
                <w:color w:val="000000" w:themeColor="text1" w:themeTint="FF" w:themeShade="FF"/>
                <w:sz w:val="18"/>
                <w:szCs w:val="18"/>
                <w:lang w:val="es-ES"/>
              </w:rPr>
              <w:t xml:space="preserve">: </w:t>
            </w:r>
            <w:r w:rsidRPr="573B6FC7" w:rsidR="4E0EEE53">
              <w:rPr>
                <w:rFonts w:ascii="Arial" w:hAnsi="Arial" w:eastAsia="Arial" w:cs="Arial"/>
                <w:b w:val="0"/>
                <w:bCs w:val="0"/>
                <w:i w:val="0"/>
                <w:iCs w:val="0"/>
                <w:color w:val="000000" w:themeColor="text1" w:themeTint="FF" w:themeShade="FF"/>
                <w:sz w:val="18"/>
                <w:szCs w:val="18"/>
                <w:lang w:val="es-ES"/>
              </w:rPr>
              <w:t>Atenas - Santorini</w:t>
            </w:r>
          </w:p>
        </w:tc>
        <w:tc>
          <w:tcPr>
            <w:tcW w:w="2955" w:type="dxa"/>
            <w:gridSpan w:val="2"/>
            <w:tcBorders>
              <w:top w:val="single" w:color="C00000" w:sz="6"/>
              <w:bottom w:val="single" w:color="C00000" w:sz="6"/>
              <w:right w:val="single" w:color="C00000" w:sz="6"/>
            </w:tcBorders>
            <w:tcMar>
              <w:left w:w="60" w:type="dxa"/>
              <w:right w:w="60" w:type="dxa"/>
            </w:tcMar>
            <w:vAlign w:val="center"/>
          </w:tcPr>
          <w:p w:rsidR="573B6FC7" w:rsidP="573B6FC7" w:rsidRDefault="573B6FC7" w14:paraId="3758AA97" w14:textId="3A337C28">
            <w:pPr>
              <w:pStyle w:val="Normal"/>
              <w:bidi w:val="0"/>
              <w:spacing w:line="240" w:lineRule="auto"/>
              <w:jc w:val="center"/>
              <w:rPr>
                <w:rFonts w:ascii="Arial" w:hAnsi="Arial" w:eastAsia="Arial" w:cs="Arial"/>
                <w:b w:val="0"/>
                <w:bCs w:val="0"/>
                <w:i w:val="0"/>
                <w:iCs w:val="0"/>
                <w:color w:val="000000" w:themeColor="text1" w:themeTint="FF" w:themeShade="FF"/>
                <w:sz w:val="18"/>
                <w:szCs w:val="18"/>
                <w:lang w:val="es-ES"/>
              </w:rPr>
            </w:pPr>
            <w:r w:rsidRPr="573B6FC7" w:rsidR="573B6FC7">
              <w:rPr>
                <w:rFonts w:ascii="Arial" w:hAnsi="Arial" w:eastAsia="Arial" w:cs="Arial"/>
                <w:b w:val="0"/>
                <w:bCs w:val="0"/>
                <w:i w:val="0"/>
                <w:iCs w:val="0"/>
                <w:strike w:val="0"/>
                <w:dstrike w:val="0"/>
                <w:sz w:val="18"/>
                <w:szCs w:val="18"/>
                <w:u w:val="none"/>
              </w:rPr>
              <w:t>46</w:t>
            </w:r>
            <w:r w:rsidRPr="573B6FC7" w:rsidR="6890F19D">
              <w:rPr>
                <w:rFonts w:ascii="Arial" w:hAnsi="Arial" w:eastAsia="Arial" w:cs="Arial"/>
                <w:b w:val="0"/>
                <w:bCs w:val="0"/>
                <w:i w:val="0"/>
                <w:iCs w:val="0"/>
                <w:color w:val="000000" w:themeColor="text1" w:themeTint="FF" w:themeShade="FF"/>
                <w:sz w:val="18"/>
                <w:szCs w:val="18"/>
                <w:lang w:val="es-ES"/>
              </w:rPr>
              <w:t xml:space="preserve"> EUR APROX</w:t>
            </w:r>
          </w:p>
        </w:tc>
      </w:tr>
      <w:tr w:rsidR="59C1B109" w:rsidTr="573B6FC7" w14:paraId="562C90FB">
        <w:trPr>
          <w:trHeight w:val="330"/>
        </w:trPr>
        <w:tc>
          <w:tcPr>
            <w:tcW w:w="6570" w:type="dxa"/>
            <w:tcBorders>
              <w:top w:val="single" w:color="C00000" w:sz="6"/>
              <w:left w:val="single" w:color="C00000" w:sz="6"/>
              <w:bottom w:val="single" w:color="C00000" w:sz="6"/>
              <w:right w:val="single" w:color="C00000" w:sz="6"/>
            </w:tcBorders>
            <w:tcMar>
              <w:left w:w="60" w:type="dxa"/>
              <w:right w:w="60" w:type="dxa"/>
            </w:tcMar>
            <w:vAlign w:val="bottom"/>
          </w:tcPr>
          <w:p w:rsidR="3DE3DC92" w:rsidP="573B6FC7" w:rsidRDefault="3DE3DC92" w14:paraId="51C8C955" w14:textId="13EBCD19">
            <w:pPr>
              <w:pStyle w:val="Default"/>
              <w:bidi w:val="0"/>
              <w:rPr>
                <w:rFonts w:ascii="Arial" w:hAnsi="Arial" w:eastAsia="Arial" w:cs="Arial"/>
                <w:b w:val="0"/>
                <w:bCs w:val="0"/>
                <w:i w:val="0"/>
                <w:iCs w:val="0"/>
                <w:color w:val="000000" w:themeColor="text1" w:themeTint="FF" w:themeShade="FF"/>
                <w:sz w:val="18"/>
                <w:szCs w:val="18"/>
                <w:lang w:val="es-ES"/>
              </w:rPr>
            </w:pPr>
            <w:r w:rsidRPr="573B6FC7" w:rsidR="2A56B27E">
              <w:rPr>
                <w:rFonts w:ascii="Arial" w:hAnsi="Arial" w:eastAsia="Arial" w:cs="Arial"/>
                <w:b w:val="0"/>
                <w:bCs w:val="0"/>
                <w:i w:val="0"/>
                <w:iCs w:val="0"/>
                <w:color w:val="000000" w:themeColor="text1" w:themeTint="FF" w:themeShade="FF"/>
                <w:sz w:val="18"/>
                <w:szCs w:val="18"/>
                <w:lang w:val="es-ES"/>
              </w:rPr>
              <w:t xml:space="preserve">Aéreo: </w:t>
            </w:r>
            <w:r w:rsidRPr="573B6FC7" w:rsidR="3D229161">
              <w:rPr>
                <w:rFonts w:ascii="Arial" w:hAnsi="Arial" w:eastAsia="Arial" w:cs="Arial"/>
                <w:b w:val="0"/>
                <w:bCs w:val="0"/>
                <w:i w:val="0"/>
                <w:iCs w:val="0"/>
                <w:color w:val="000000" w:themeColor="text1" w:themeTint="FF" w:themeShade="FF"/>
                <w:sz w:val="18"/>
                <w:szCs w:val="18"/>
                <w:lang w:val="es-ES"/>
              </w:rPr>
              <w:t>Mykonos - Atenas</w:t>
            </w:r>
          </w:p>
        </w:tc>
        <w:tc>
          <w:tcPr>
            <w:tcW w:w="2955" w:type="dxa"/>
            <w:gridSpan w:val="2"/>
            <w:tcBorders>
              <w:top w:val="single" w:color="C00000" w:sz="6"/>
              <w:bottom w:val="single" w:color="C00000" w:sz="6"/>
              <w:right w:val="single" w:color="C00000" w:sz="6"/>
            </w:tcBorders>
            <w:tcMar>
              <w:left w:w="60" w:type="dxa"/>
              <w:right w:w="60" w:type="dxa"/>
            </w:tcMar>
            <w:vAlign w:val="center"/>
          </w:tcPr>
          <w:p w:rsidR="573B6FC7" w:rsidP="573B6FC7" w:rsidRDefault="573B6FC7" w14:paraId="43840A43" w14:textId="462EF8CA">
            <w:pPr>
              <w:pStyle w:val="Normal"/>
              <w:bidi w:val="0"/>
              <w:spacing w:line="240" w:lineRule="auto"/>
              <w:jc w:val="center"/>
              <w:rPr>
                <w:rFonts w:ascii="Arial" w:hAnsi="Arial" w:eastAsia="Arial" w:cs="Arial"/>
                <w:b w:val="0"/>
                <w:bCs w:val="0"/>
                <w:i w:val="0"/>
                <w:iCs w:val="0"/>
                <w:color w:val="000000" w:themeColor="text1" w:themeTint="FF" w:themeShade="FF"/>
                <w:sz w:val="18"/>
                <w:szCs w:val="18"/>
                <w:lang w:val="es-ES"/>
              </w:rPr>
            </w:pPr>
            <w:r w:rsidRPr="573B6FC7" w:rsidR="573B6FC7">
              <w:rPr>
                <w:rFonts w:ascii="Arial" w:hAnsi="Arial" w:eastAsia="Arial" w:cs="Arial"/>
                <w:b w:val="0"/>
                <w:bCs w:val="0"/>
                <w:i w:val="0"/>
                <w:iCs w:val="0"/>
                <w:strike w:val="0"/>
                <w:dstrike w:val="0"/>
                <w:sz w:val="18"/>
                <w:szCs w:val="18"/>
                <w:u w:val="none"/>
              </w:rPr>
              <w:t>252</w:t>
            </w:r>
            <w:r w:rsidRPr="573B6FC7" w:rsidR="495D17C9">
              <w:rPr>
                <w:rFonts w:ascii="Arial" w:hAnsi="Arial" w:eastAsia="Arial" w:cs="Arial"/>
                <w:b w:val="0"/>
                <w:bCs w:val="0"/>
                <w:i w:val="0"/>
                <w:iCs w:val="0"/>
                <w:color w:val="000000" w:themeColor="text1" w:themeTint="FF" w:themeShade="FF"/>
                <w:sz w:val="18"/>
                <w:szCs w:val="18"/>
                <w:lang w:val="es-ES"/>
              </w:rPr>
              <w:t xml:space="preserve"> EUR APROX</w:t>
            </w:r>
          </w:p>
        </w:tc>
      </w:tr>
      <w:tr w:rsidR="59C1B109" w:rsidTr="573B6FC7" w14:paraId="1D84E3FC">
        <w:trPr>
          <w:trHeight w:val="330"/>
        </w:trPr>
        <w:tc>
          <w:tcPr>
            <w:tcW w:w="6570" w:type="dxa"/>
            <w:tcBorders>
              <w:top w:val="single" w:color="C00000" w:sz="6"/>
              <w:left w:val="single" w:color="C00000" w:sz="6"/>
              <w:bottom w:val="single" w:color="C00000" w:sz="6"/>
              <w:right w:val="single" w:color="C00000" w:sz="6"/>
            </w:tcBorders>
            <w:tcMar>
              <w:left w:w="60" w:type="dxa"/>
              <w:right w:w="60" w:type="dxa"/>
            </w:tcMar>
            <w:vAlign w:val="bottom"/>
          </w:tcPr>
          <w:p w:rsidR="3DE3DC92" w:rsidP="573B6FC7" w:rsidRDefault="3DE3DC92" w14:paraId="471EB3E0" w14:textId="06E5D2EE">
            <w:pPr>
              <w:pStyle w:val="Default"/>
              <w:bidi w:val="0"/>
              <w:rPr>
                <w:rFonts w:ascii="Arial" w:hAnsi="Arial" w:eastAsia="Arial" w:cs="Arial"/>
                <w:b w:val="0"/>
                <w:bCs w:val="0"/>
                <w:i w:val="0"/>
                <w:iCs w:val="0"/>
                <w:color w:val="000000" w:themeColor="text1" w:themeTint="FF" w:themeShade="FF"/>
                <w:sz w:val="18"/>
                <w:szCs w:val="18"/>
                <w:lang w:val="es-ES"/>
              </w:rPr>
            </w:pPr>
            <w:r w:rsidRPr="573B6FC7" w:rsidR="2A56B27E">
              <w:rPr>
                <w:rFonts w:ascii="Arial" w:hAnsi="Arial" w:eastAsia="Arial" w:cs="Arial"/>
                <w:b w:val="0"/>
                <w:bCs w:val="0"/>
                <w:i w:val="0"/>
                <w:iCs w:val="0"/>
                <w:color w:val="000000" w:themeColor="text1" w:themeTint="FF" w:themeShade="FF"/>
                <w:sz w:val="18"/>
                <w:szCs w:val="18"/>
                <w:lang w:val="es-ES"/>
              </w:rPr>
              <w:t>Aéreo</w:t>
            </w:r>
            <w:r w:rsidRPr="573B6FC7" w:rsidR="2A56B27E">
              <w:rPr>
                <w:rFonts w:ascii="Arial" w:hAnsi="Arial" w:eastAsia="Arial" w:cs="Arial"/>
                <w:b w:val="0"/>
                <w:bCs w:val="0"/>
                <w:i w:val="0"/>
                <w:iCs w:val="0"/>
                <w:color w:val="000000" w:themeColor="text1" w:themeTint="FF" w:themeShade="FF"/>
                <w:sz w:val="18"/>
                <w:szCs w:val="18"/>
                <w:lang w:val="es-ES"/>
              </w:rPr>
              <w:t xml:space="preserve">: </w:t>
            </w:r>
            <w:r w:rsidRPr="573B6FC7" w:rsidR="2A56B27E">
              <w:rPr>
                <w:rFonts w:ascii="Arial" w:hAnsi="Arial" w:eastAsia="Arial" w:cs="Arial"/>
                <w:b w:val="0"/>
                <w:bCs w:val="0"/>
                <w:i w:val="0"/>
                <w:iCs w:val="0"/>
                <w:color w:val="000000" w:themeColor="text1" w:themeTint="FF" w:themeShade="FF"/>
                <w:sz w:val="18"/>
                <w:szCs w:val="18"/>
                <w:lang w:val="es-ES"/>
              </w:rPr>
              <w:t>Santorini</w:t>
            </w:r>
            <w:r w:rsidRPr="573B6FC7" w:rsidR="45B27B3E">
              <w:rPr>
                <w:rFonts w:ascii="Arial" w:hAnsi="Arial" w:eastAsia="Arial" w:cs="Arial"/>
                <w:b w:val="0"/>
                <w:bCs w:val="0"/>
                <w:i w:val="0"/>
                <w:iCs w:val="0"/>
                <w:color w:val="000000" w:themeColor="text1" w:themeTint="FF" w:themeShade="FF"/>
                <w:sz w:val="18"/>
                <w:szCs w:val="18"/>
                <w:lang w:val="es-ES"/>
              </w:rPr>
              <w:t>- Mykonos</w:t>
            </w:r>
          </w:p>
        </w:tc>
        <w:tc>
          <w:tcPr>
            <w:tcW w:w="2955" w:type="dxa"/>
            <w:gridSpan w:val="2"/>
            <w:tcBorders>
              <w:top w:val="single" w:color="C00000" w:sz="6"/>
              <w:bottom w:val="single" w:color="C00000" w:sz="6"/>
              <w:right w:val="single" w:color="C00000" w:sz="6"/>
            </w:tcBorders>
            <w:tcMar>
              <w:left w:w="60" w:type="dxa"/>
              <w:right w:w="60" w:type="dxa"/>
            </w:tcMar>
            <w:vAlign w:val="center"/>
          </w:tcPr>
          <w:p w:rsidR="573B6FC7" w:rsidP="573B6FC7" w:rsidRDefault="573B6FC7" w14:paraId="158E56A1" w14:textId="05B9CB8B">
            <w:pPr>
              <w:pStyle w:val="Normal"/>
              <w:bidi w:val="0"/>
              <w:spacing w:line="240" w:lineRule="auto"/>
              <w:jc w:val="center"/>
              <w:rPr>
                <w:rFonts w:ascii="Arial" w:hAnsi="Arial" w:eastAsia="Arial" w:cs="Arial"/>
                <w:b w:val="0"/>
                <w:bCs w:val="0"/>
                <w:i w:val="0"/>
                <w:iCs w:val="0"/>
                <w:color w:val="000000" w:themeColor="text1" w:themeTint="FF" w:themeShade="FF"/>
                <w:sz w:val="18"/>
                <w:szCs w:val="18"/>
                <w:lang w:val="es-ES"/>
              </w:rPr>
            </w:pPr>
            <w:r w:rsidRPr="573B6FC7" w:rsidR="573B6FC7">
              <w:rPr>
                <w:rFonts w:ascii="Arial" w:hAnsi="Arial" w:eastAsia="Arial" w:cs="Arial"/>
                <w:b w:val="0"/>
                <w:bCs w:val="0"/>
                <w:i w:val="0"/>
                <w:iCs w:val="0"/>
                <w:strike w:val="0"/>
                <w:dstrike w:val="0"/>
                <w:sz w:val="18"/>
                <w:szCs w:val="18"/>
                <w:u w:val="none"/>
              </w:rPr>
              <w:t>153</w:t>
            </w:r>
            <w:r w:rsidRPr="573B6FC7" w:rsidR="495D17C9">
              <w:rPr>
                <w:rFonts w:ascii="Arial" w:hAnsi="Arial" w:eastAsia="Arial" w:cs="Arial"/>
                <w:b w:val="0"/>
                <w:bCs w:val="0"/>
                <w:i w:val="0"/>
                <w:iCs w:val="0"/>
                <w:color w:val="000000" w:themeColor="text1" w:themeTint="FF" w:themeShade="FF"/>
                <w:sz w:val="18"/>
                <w:szCs w:val="18"/>
                <w:lang w:val="es-ES"/>
              </w:rPr>
              <w:t xml:space="preserve"> EUR APROX</w:t>
            </w:r>
          </w:p>
        </w:tc>
      </w:tr>
      <w:tr w:rsidR="59C1B109" w:rsidTr="573B6FC7" w14:paraId="326E8725">
        <w:trPr>
          <w:trHeight w:val="330"/>
        </w:trPr>
        <w:tc>
          <w:tcPr>
            <w:tcW w:w="6570" w:type="dxa"/>
            <w:tcBorders>
              <w:top w:val="single" w:color="C00000" w:sz="6"/>
              <w:left w:val="single" w:color="C00000" w:sz="6"/>
              <w:bottom w:val="single" w:color="C00000" w:sz="6"/>
              <w:right w:val="single" w:color="C00000" w:sz="6"/>
            </w:tcBorders>
            <w:tcMar>
              <w:left w:w="60" w:type="dxa"/>
              <w:right w:w="60" w:type="dxa"/>
            </w:tcMar>
            <w:vAlign w:val="bottom"/>
          </w:tcPr>
          <w:p w:rsidR="3DE3DC92" w:rsidP="573B6FC7" w:rsidRDefault="3DE3DC92" w14:paraId="68C733E1" w14:textId="5038B563">
            <w:pPr>
              <w:pStyle w:val="Default"/>
              <w:bidi w:val="0"/>
              <w:rPr>
                <w:rFonts w:ascii="Arial" w:hAnsi="Arial" w:eastAsia="Arial" w:cs="Arial"/>
                <w:b w:val="0"/>
                <w:bCs w:val="0"/>
                <w:i w:val="0"/>
                <w:iCs w:val="0"/>
                <w:color w:val="000000" w:themeColor="text1" w:themeTint="FF" w:themeShade="FF"/>
                <w:sz w:val="18"/>
                <w:szCs w:val="18"/>
                <w:lang w:val="es-ES"/>
              </w:rPr>
            </w:pPr>
            <w:r w:rsidRPr="573B6FC7" w:rsidR="2A56B27E">
              <w:rPr>
                <w:rFonts w:ascii="Arial" w:hAnsi="Arial" w:eastAsia="Arial" w:cs="Arial"/>
                <w:b w:val="0"/>
                <w:bCs w:val="0"/>
                <w:i w:val="0"/>
                <w:iCs w:val="0"/>
                <w:color w:val="000000" w:themeColor="text1" w:themeTint="FF" w:themeShade="FF"/>
                <w:sz w:val="18"/>
                <w:szCs w:val="18"/>
                <w:lang w:val="es-ES"/>
              </w:rPr>
              <w:t>Aéreo</w:t>
            </w:r>
            <w:r w:rsidRPr="573B6FC7" w:rsidR="2A56B27E">
              <w:rPr>
                <w:rFonts w:ascii="Arial" w:hAnsi="Arial" w:eastAsia="Arial" w:cs="Arial"/>
                <w:b w:val="0"/>
                <w:bCs w:val="0"/>
                <w:i w:val="0"/>
                <w:iCs w:val="0"/>
                <w:color w:val="000000" w:themeColor="text1" w:themeTint="FF" w:themeShade="FF"/>
                <w:sz w:val="18"/>
                <w:szCs w:val="18"/>
                <w:lang w:val="es-ES"/>
              </w:rPr>
              <w:t>: Atenas</w:t>
            </w:r>
            <w:r w:rsidRPr="573B6FC7" w:rsidR="7BB74EE2">
              <w:rPr>
                <w:rFonts w:ascii="Arial" w:hAnsi="Arial" w:eastAsia="Arial" w:cs="Arial"/>
                <w:b w:val="0"/>
                <w:bCs w:val="0"/>
                <w:i w:val="0"/>
                <w:iCs w:val="0"/>
                <w:color w:val="000000" w:themeColor="text1" w:themeTint="FF" w:themeShade="FF"/>
                <w:sz w:val="18"/>
                <w:szCs w:val="18"/>
                <w:lang w:val="es-ES"/>
              </w:rPr>
              <w:t xml:space="preserve"> - Santorini</w:t>
            </w:r>
          </w:p>
        </w:tc>
        <w:tc>
          <w:tcPr>
            <w:tcW w:w="2955" w:type="dxa"/>
            <w:gridSpan w:val="2"/>
            <w:tcBorders>
              <w:top w:val="single" w:color="C00000" w:sz="6"/>
              <w:bottom w:val="single" w:color="C00000" w:sz="6"/>
              <w:right w:val="single" w:color="C00000" w:sz="6"/>
            </w:tcBorders>
            <w:tcMar>
              <w:left w:w="60" w:type="dxa"/>
              <w:right w:w="60" w:type="dxa"/>
            </w:tcMar>
            <w:vAlign w:val="center"/>
          </w:tcPr>
          <w:p w:rsidR="573B6FC7" w:rsidP="573B6FC7" w:rsidRDefault="573B6FC7" w14:paraId="2286991A" w14:textId="46070683">
            <w:pPr>
              <w:pStyle w:val="Normal"/>
              <w:bidi w:val="0"/>
              <w:spacing w:line="240" w:lineRule="auto"/>
              <w:jc w:val="center"/>
              <w:rPr>
                <w:rFonts w:ascii="Arial" w:hAnsi="Arial" w:eastAsia="Arial" w:cs="Arial"/>
                <w:b w:val="0"/>
                <w:bCs w:val="0"/>
                <w:i w:val="0"/>
                <w:iCs w:val="0"/>
                <w:color w:val="000000" w:themeColor="text1" w:themeTint="FF" w:themeShade="FF"/>
                <w:sz w:val="18"/>
                <w:szCs w:val="18"/>
                <w:lang w:val="es-ES"/>
              </w:rPr>
            </w:pPr>
            <w:r w:rsidRPr="573B6FC7" w:rsidR="573B6FC7">
              <w:rPr>
                <w:rFonts w:ascii="Arial" w:hAnsi="Arial" w:eastAsia="Arial" w:cs="Arial"/>
                <w:b w:val="0"/>
                <w:bCs w:val="0"/>
                <w:i w:val="0"/>
                <w:iCs w:val="0"/>
                <w:strike w:val="0"/>
                <w:dstrike w:val="0"/>
                <w:sz w:val="18"/>
                <w:szCs w:val="18"/>
                <w:u w:val="none"/>
              </w:rPr>
              <w:t>229</w:t>
            </w:r>
            <w:r w:rsidRPr="573B6FC7" w:rsidR="1AF4B541">
              <w:rPr>
                <w:rFonts w:ascii="Arial" w:hAnsi="Arial" w:eastAsia="Arial" w:cs="Arial"/>
                <w:b w:val="0"/>
                <w:bCs w:val="0"/>
                <w:i w:val="0"/>
                <w:iCs w:val="0"/>
                <w:color w:val="000000" w:themeColor="text1" w:themeTint="FF" w:themeShade="FF"/>
                <w:sz w:val="18"/>
                <w:szCs w:val="18"/>
                <w:lang w:val="es-ES"/>
              </w:rPr>
              <w:t xml:space="preserve"> EUR APROX</w:t>
            </w:r>
          </w:p>
        </w:tc>
      </w:tr>
    </w:tbl>
    <w:p w:rsidR="59C1B109" w:rsidP="573B6FC7" w:rsidRDefault="59C1B109" w14:paraId="73C1FF1C" w14:textId="7C6D281B">
      <w:pPr>
        <w:pStyle w:val="Normal"/>
        <w:suppressLineNumbers w:val="0"/>
        <w:bidi w:val="0"/>
        <w:spacing w:before="0" w:beforeAutospacing="off" w:after="0" w:afterAutospacing="off" w:line="14" w:lineRule="atLeast"/>
        <w:ind w:left="0" w:right="0" w:hanging="0"/>
        <w:jc w:val="both"/>
        <w:rPr>
          <w:rFonts w:ascii="Arial" w:hAnsi="Arial" w:eastAsia="Times New Roman" w:cs="Arial"/>
          <w:b w:val="1"/>
          <w:bCs w:val="1"/>
          <w:color w:val="FF0000"/>
          <w:sz w:val="18"/>
          <w:szCs w:val="18"/>
          <w:lang w:eastAsia="es-ES"/>
        </w:rPr>
      </w:pPr>
      <w:r w:rsidRPr="573B6FC7" w:rsidR="41BCDF64">
        <w:rPr>
          <w:rFonts w:ascii="Arial" w:hAnsi="Arial" w:eastAsia="Times New Roman" w:cs="Arial"/>
          <w:b w:val="1"/>
          <w:bCs w:val="1"/>
          <w:color w:val="FF0000"/>
          <w:sz w:val="18"/>
          <w:szCs w:val="18"/>
          <w:lang w:eastAsia="es-ES"/>
        </w:rPr>
        <w:t>NOTAS:</w:t>
      </w:r>
      <w:r w:rsidRPr="573B6FC7" w:rsidR="41BCDF64">
        <w:rPr>
          <w:rFonts w:ascii="Arial" w:hAnsi="Arial" w:eastAsia="Times New Roman" w:cs="Arial"/>
          <w:b w:val="0"/>
          <w:bCs w:val="0"/>
          <w:color w:val="FF0000"/>
          <w:sz w:val="18"/>
          <w:szCs w:val="18"/>
          <w:lang w:eastAsia="es-ES"/>
        </w:rPr>
        <w:t xml:space="preserve"> Precios de suplementos son </w:t>
      </w:r>
      <w:r w:rsidRPr="573B6FC7" w:rsidR="41BCDF64">
        <w:rPr>
          <w:rFonts w:ascii="Arial" w:hAnsi="Arial" w:eastAsia="Times New Roman" w:cs="Arial"/>
          <w:b w:val="1"/>
          <w:bCs w:val="1"/>
          <w:color w:val="FF0000"/>
          <w:sz w:val="18"/>
          <w:szCs w:val="18"/>
          <w:lang w:eastAsia="es-ES"/>
        </w:rPr>
        <w:t>REFERENCIALES</w:t>
      </w:r>
      <w:r w:rsidRPr="573B6FC7" w:rsidR="41BCDF64">
        <w:rPr>
          <w:rFonts w:ascii="Arial" w:hAnsi="Arial" w:eastAsia="Times New Roman" w:cs="Arial"/>
          <w:b w:val="0"/>
          <w:bCs w:val="0"/>
          <w:color w:val="FF0000"/>
          <w:sz w:val="18"/>
          <w:szCs w:val="18"/>
          <w:lang w:eastAsia="es-ES"/>
        </w:rPr>
        <w:t>, sujetos a cambio en cualquier momento, reconfirmar al momento de cotizar y/o reservar</w:t>
      </w:r>
    </w:p>
    <w:p w:rsidR="00720991" w:rsidP="276C8354" w:rsidRDefault="00720991" w14:paraId="0F19DF07" w14:textId="430D857E">
      <w:pPr>
        <w:pStyle w:val="Normal"/>
        <w:spacing w:after="0" w:line="240" w:lineRule="auto"/>
        <w:rPr>
          <w:rFonts w:ascii="Arial" w:hAnsi="Arial" w:eastAsia="Times New Roman" w:cs="Arial"/>
          <w:b w:val="1"/>
          <w:bCs w:val="1"/>
          <w:color w:val="E36C0A" w:themeColor="accent6" w:themeShade="BF"/>
          <w:sz w:val="18"/>
          <w:szCs w:val="18"/>
          <w:u w:val="single"/>
          <w:lang w:val="pt-BR" w:eastAsia="es-ES"/>
        </w:rPr>
      </w:pPr>
    </w:p>
    <w:p w:rsidR="00370806" w:rsidP="573B6FC7" w:rsidRDefault="00370806" w14:paraId="39D00C8A" w14:textId="33A4AA06">
      <w:pPr>
        <w:widowControl w:val="0"/>
        <w:adjustRightInd w:val="0"/>
        <w:spacing w:after="0" w:line="240" w:lineRule="auto"/>
        <w:textAlignment w:val="baseline"/>
        <w:rPr>
          <w:rFonts w:ascii="Arial" w:hAnsi="Arial" w:cs="Arial"/>
          <w:sz w:val="18"/>
          <w:szCs w:val="18"/>
        </w:rPr>
      </w:pPr>
      <w:r w:rsidRPr="573B6FC7" w:rsidR="00370806">
        <w:rPr>
          <w:rFonts w:ascii="Arial" w:hAnsi="Arial" w:eastAsia="Times New Roman" w:cs="Arial"/>
          <w:b w:val="1"/>
          <w:bCs w:val="1"/>
          <w:color w:val="E36C0A" w:themeColor="accent6" w:themeTint="FF" w:themeShade="BF"/>
          <w:sz w:val="18"/>
          <w:szCs w:val="18"/>
          <w:u w:val="single"/>
          <w:lang w:eastAsia="es-ES"/>
        </w:rPr>
        <w:t>NOTAS IMPORTANTES:</w:t>
      </w:r>
    </w:p>
    <w:p w:rsidR="573B6FC7" w:rsidP="573B6FC7" w:rsidRDefault="573B6FC7" w14:paraId="5F6C23F8" w14:textId="325EF859">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53001582" w:rsidP="573B6FC7" w:rsidRDefault="53001582" w14:paraId="13DF5B6F" w14:textId="0133FD88">
      <w:pPr>
        <w:pStyle w:val="Prrafodelista"/>
        <w:widowControl w:val="0"/>
        <w:numPr>
          <w:ilvl w:val="0"/>
          <w:numId w:val="14"/>
        </w:numPr>
        <w:spacing w:before="240" w:beforeAutospacing="off" w:after="24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73B6FC7" w:rsidR="53001582">
        <w:rPr>
          <w:rFonts w:ascii="Arial" w:hAnsi="Arial" w:eastAsia="Arial" w:cs="Arial"/>
          <w:b w:val="0"/>
          <w:bCs w:val="0"/>
          <w:i w:val="0"/>
          <w:iCs w:val="0"/>
          <w:caps w:val="0"/>
          <w:smallCaps w:val="0"/>
          <w:noProof w:val="0"/>
          <w:color w:val="000000" w:themeColor="text1" w:themeTint="FF" w:themeShade="FF"/>
          <w:sz w:val="18"/>
          <w:szCs w:val="18"/>
          <w:lang w:val="es-ES"/>
        </w:rPr>
        <w:t xml:space="preserve">Tarifas expresadas en </w:t>
      </w:r>
      <w:r w:rsidRPr="573B6FC7" w:rsidR="53001582">
        <w:rPr>
          <w:rFonts w:ascii="Arial" w:hAnsi="Arial" w:eastAsia="Arial" w:cs="Arial"/>
          <w:b w:val="1"/>
          <w:bCs w:val="1"/>
          <w:i w:val="0"/>
          <w:iCs w:val="0"/>
          <w:caps w:val="0"/>
          <w:smallCaps w:val="0"/>
          <w:noProof w:val="0"/>
          <w:color w:val="000000" w:themeColor="text1" w:themeTint="FF" w:themeShade="FF"/>
          <w:sz w:val="18"/>
          <w:szCs w:val="18"/>
          <w:lang w:val="es-ES"/>
        </w:rPr>
        <w:t xml:space="preserve">EUR </w:t>
      </w:r>
      <w:r w:rsidRPr="573B6FC7" w:rsidR="53001582">
        <w:rPr>
          <w:rFonts w:ascii="Arial" w:hAnsi="Arial" w:eastAsia="Arial" w:cs="Arial"/>
          <w:b w:val="0"/>
          <w:bCs w:val="0"/>
          <w:i w:val="0"/>
          <w:iCs w:val="0"/>
          <w:caps w:val="0"/>
          <w:smallCaps w:val="0"/>
          <w:noProof w:val="0"/>
          <w:color w:val="000000" w:themeColor="text1" w:themeTint="FF" w:themeShade="FF"/>
          <w:sz w:val="18"/>
          <w:szCs w:val="18"/>
          <w:lang w:val="es-ES"/>
        </w:rPr>
        <w:t xml:space="preserve">pagaderos en Moneda Nacional al tipo de cambio del día de su pago indicado por Tourmundial, sujetas a cambios sin previo aviso y a disponibilidad al momento de reservar. </w:t>
      </w:r>
    </w:p>
    <w:p w:rsidR="53001582" w:rsidP="573B6FC7" w:rsidRDefault="53001582" w14:paraId="36B57EBF" w14:textId="7E242D4B">
      <w:pPr>
        <w:pStyle w:val="Prrafodelista"/>
        <w:widowControl w:val="0"/>
        <w:numPr>
          <w:ilvl w:val="0"/>
          <w:numId w:val="14"/>
        </w:numPr>
        <w:spacing w:before="240" w:beforeAutospacing="off" w:after="24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73B6FC7" w:rsidR="53001582">
        <w:rPr>
          <w:rFonts w:ascii="Arial" w:hAnsi="Arial" w:eastAsia="Arial" w:cs="Arial"/>
          <w:b w:val="1"/>
          <w:bCs w:val="1"/>
          <w:i w:val="0"/>
          <w:iCs w:val="0"/>
          <w:caps w:val="0"/>
          <w:smallCaps w:val="0"/>
          <w:noProof w:val="0"/>
          <w:color w:val="000000" w:themeColor="text1" w:themeTint="FF" w:themeShade="FF"/>
          <w:sz w:val="18"/>
          <w:szCs w:val="18"/>
          <w:lang w:val="es-ES"/>
        </w:rPr>
        <w:t>RESERVA BAJO PETICIÓN</w:t>
      </w:r>
      <w:r w:rsidRPr="573B6FC7" w:rsidR="53001582">
        <w:rPr>
          <w:rFonts w:ascii="Arial" w:hAnsi="Arial" w:eastAsia="Arial" w:cs="Arial"/>
          <w:b w:val="0"/>
          <w:bCs w:val="0"/>
          <w:i w:val="0"/>
          <w:iCs w:val="0"/>
          <w:caps w:val="0"/>
          <w:smallCaps w:val="0"/>
          <w:noProof w:val="0"/>
          <w:color w:val="000000" w:themeColor="text1" w:themeTint="FF" w:themeShade="FF"/>
          <w:sz w:val="18"/>
          <w:szCs w:val="18"/>
          <w:lang w:val="es-ES"/>
        </w:rPr>
        <w:t>, tiempo aproximado de respuesta máximo 48h en días hábiles (L-V contemplando diferencia horaria con el destino).</w:t>
      </w:r>
    </w:p>
    <w:p w:rsidR="53001582" w:rsidP="573B6FC7" w:rsidRDefault="53001582" w14:paraId="76111847" w14:textId="47F7BBD4">
      <w:pPr>
        <w:pStyle w:val="Prrafodelista"/>
        <w:widowControl w:val="0"/>
        <w:numPr>
          <w:ilvl w:val="0"/>
          <w:numId w:val="14"/>
        </w:numPr>
        <w:spacing w:before="240" w:beforeAutospacing="off" w:after="24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73B6FC7" w:rsidR="53001582">
        <w:rPr>
          <w:rFonts w:ascii="Arial" w:hAnsi="Arial" w:eastAsia="Arial" w:cs="Arial"/>
          <w:b w:val="0"/>
          <w:bCs w:val="0"/>
          <w:i w:val="0"/>
          <w:iCs w:val="0"/>
          <w:caps w:val="0"/>
          <w:smallCaps w:val="0"/>
          <w:noProof w:val="0"/>
          <w:color w:val="000000" w:themeColor="text1" w:themeTint="FF" w:themeShade="FF"/>
          <w:sz w:val="18"/>
          <w:szCs w:val="18"/>
          <w:lang w:val="es-ES"/>
        </w:rPr>
        <w:t xml:space="preserve">Servicios birndados en modalidad </w:t>
      </w:r>
      <w:r w:rsidRPr="573B6FC7" w:rsidR="53001582">
        <w:rPr>
          <w:rFonts w:ascii="Arial" w:hAnsi="Arial" w:eastAsia="Arial" w:cs="Arial"/>
          <w:b w:val="1"/>
          <w:bCs w:val="1"/>
          <w:i w:val="0"/>
          <w:iCs w:val="0"/>
          <w:caps w:val="0"/>
          <w:smallCaps w:val="0"/>
          <w:noProof w:val="0"/>
          <w:color w:val="000000" w:themeColor="text1" w:themeTint="FF" w:themeShade="FF"/>
          <w:sz w:val="18"/>
          <w:szCs w:val="18"/>
          <w:lang w:val="es-ES"/>
        </w:rPr>
        <w:t>regular</w:t>
      </w:r>
      <w:r w:rsidRPr="573B6FC7" w:rsidR="53001582">
        <w:rPr>
          <w:rFonts w:ascii="Arial" w:hAnsi="Arial" w:eastAsia="Arial" w:cs="Arial"/>
          <w:b w:val="0"/>
          <w:bCs w:val="0"/>
          <w:i w:val="0"/>
          <w:iCs w:val="0"/>
          <w:caps w:val="0"/>
          <w:smallCaps w:val="0"/>
          <w:noProof w:val="0"/>
          <w:color w:val="000000" w:themeColor="text1" w:themeTint="FF" w:themeShade="FF"/>
          <w:sz w:val="18"/>
          <w:szCs w:val="18"/>
          <w:lang w:val="es-ES"/>
        </w:rPr>
        <w:t xml:space="preserve">, excepto donde se mencione lo contrario. </w:t>
      </w:r>
    </w:p>
    <w:p w:rsidR="53001582" w:rsidP="573B6FC7" w:rsidRDefault="53001582" w14:paraId="517C7C68" w14:textId="05F35B0E">
      <w:pPr>
        <w:pStyle w:val="Prrafodelista"/>
        <w:widowControl w:val="0"/>
        <w:numPr>
          <w:ilvl w:val="0"/>
          <w:numId w:val="14"/>
        </w:numPr>
        <w:spacing w:before="240" w:beforeAutospacing="off" w:after="24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73B6FC7" w:rsidR="53001582">
        <w:rPr>
          <w:rFonts w:ascii="Arial" w:hAnsi="Arial" w:eastAsia="Arial" w:cs="Arial"/>
          <w:b w:val="0"/>
          <w:bCs w:val="0"/>
          <w:i w:val="0"/>
          <w:iCs w:val="0"/>
          <w:caps w:val="0"/>
          <w:smallCaps w:val="0"/>
          <w:noProof w:val="0"/>
          <w:color w:val="000000" w:themeColor="text1" w:themeTint="FF" w:themeShade="FF"/>
          <w:sz w:val="18"/>
          <w:szCs w:val="18"/>
          <w:lang w:val="es-ES"/>
        </w:rPr>
        <w:t xml:space="preserve">Proveedor se reserva el derecho de modificar el itinerario y / o entradas incluidas sin previo aviso, debido a las condiciones meteorológicas o interferencias sociales, gubernamentales fuera de su control o de sus proveedores. El orden de los servicios previstos mencionados en este itinerario podría modificarse en función de la disponibilidad, pero siempre serán dadas conforme fueron adquiridas. </w:t>
      </w:r>
    </w:p>
    <w:p w:rsidR="53001582" w:rsidP="573B6FC7" w:rsidRDefault="53001582" w14:paraId="5DF88C49" w14:textId="7FFD105D">
      <w:pPr>
        <w:pStyle w:val="Prrafodelista"/>
        <w:widowControl w:val="0"/>
        <w:numPr>
          <w:ilvl w:val="0"/>
          <w:numId w:val="14"/>
        </w:numPr>
        <w:spacing w:before="240" w:beforeAutospacing="off" w:after="24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73B6FC7" w:rsidR="53001582">
        <w:rPr>
          <w:rFonts w:ascii="Arial" w:hAnsi="Arial" w:eastAsia="Arial" w:cs="Arial"/>
          <w:b w:val="0"/>
          <w:bCs w:val="0"/>
          <w:i w:val="0"/>
          <w:iCs w:val="0"/>
          <w:caps w:val="0"/>
          <w:smallCaps w:val="0"/>
          <w:noProof w:val="0"/>
          <w:color w:val="000000" w:themeColor="text1" w:themeTint="FF" w:themeShade="FF"/>
          <w:sz w:val="18"/>
          <w:szCs w:val="18"/>
          <w:lang w:val="es-ES"/>
        </w:rPr>
        <w:t xml:space="preserve">Los días libres, no incluyen servicio de guía y/o transporte. </w:t>
      </w:r>
    </w:p>
    <w:p w:rsidR="53001582" w:rsidP="573B6FC7" w:rsidRDefault="53001582" w14:paraId="2C520EA7" w14:textId="72251896">
      <w:pPr>
        <w:pStyle w:val="Prrafodelista"/>
        <w:widowControl w:val="0"/>
        <w:numPr>
          <w:ilvl w:val="0"/>
          <w:numId w:val="14"/>
        </w:numPr>
        <w:spacing w:before="240" w:beforeAutospacing="off" w:after="24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73B6FC7" w:rsidR="53001582">
        <w:rPr>
          <w:rFonts w:ascii="Arial" w:hAnsi="Arial" w:eastAsia="Arial" w:cs="Arial"/>
          <w:b w:val="0"/>
          <w:bCs w:val="0"/>
          <w:i w:val="0"/>
          <w:iCs w:val="0"/>
          <w:caps w:val="0"/>
          <w:smallCaps w:val="0"/>
          <w:noProof w:val="0"/>
          <w:color w:val="000000" w:themeColor="text1" w:themeTint="FF" w:themeShade="FF"/>
          <w:sz w:val="18"/>
          <w:szCs w:val="18"/>
          <w:lang w:val="es-ES"/>
        </w:rPr>
        <w:t>Operación a partir de mínimo 2 personas.</w:t>
      </w:r>
    </w:p>
    <w:p w:rsidR="53001582" w:rsidP="573B6FC7" w:rsidRDefault="53001582" w14:paraId="6620913A" w14:textId="55553003">
      <w:pPr>
        <w:pStyle w:val="Prrafodelista"/>
        <w:widowControl w:val="0"/>
        <w:numPr>
          <w:ilvl w:val="0"/>
          <w:numId w:val="14"/>
        </w:numPr>
        <w:spacing w:before="240" w:beforeAutospacing="off" w:after="24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73B6FC7" w:rsidR="53001582">
        <w:rPr>
          <w:rFonts w:ascii="Arial" w:hAnsi="Arial" w:eastAsia="Arial" w:cs="Arial"/>
          <w:b w:val="0"/>
          <w:bCs w:val="0"/>
          <w:i w:val="0"/>
          <w:iCs w:val="0"/>
          <w:caps w:val="0"/>
          <w:smallCaps w:val="0"/>
          <w:noProof w:val="0"/>
          <w:color w:val="000000" w:themeColor="text1" w:themeTint="FF" w:themeShade="FF"/>
          <w:sz w:val="18"/>
          <w:szCs w:val="18"/>
          <w:lang w:val="es-ES"/>
        </w:rPr>
        <w:t xml:space="preserve">Considerar el nuevo </w:t>
      </w:r>
      <w:r w:rsidRPr="573B6FC7" w:rsidR="53001582">
        <w:rPr>
          <w:rFonts w:ascii="Arial" w:hAnsi="Arial" w:eastAsia="Arial" w:cs="Arial"/>
          <w:b w:val="1"/>
          <w:bCs w:val="1"/>
          <w:i w:val="0"/>
          <w:iCs w:val="0"/>
          <w:caps w:val="0"/>
          <w:smallCaps w:val="0"/>
          <w:noProof w:val="0"/>
          <w:color w:val="000000" w:themeColor="text1" w:themeTint="FF" w:themeShade="FF"/>
          <w:sz w:val="18"/>
          <w:szCs w:val="18"/>
          <w:lang w:val="es-ES"/>
        </w:rPr>
        <w:t>(EES) Sistema de Entradas y Salidas de la Unión Europea</w:t>
      </w:r>
      <w:r w:rsidRPr="573B6FC7" w:rsidR="53001582">
        <w:rPr>
          <w:rFonts w:ascii="Arial" w:hAnsi="Arial" w:eastAsia="Arial" w:cs="Arial"/>
          <w:b w:val="0"/>
          <w:bCs w:val="0"/>
          <w:i w:val="0"/>
          <w:iCs w:val="0"/>
          <w:caps w:val="0"/>
          <w:smallCaps w:val="0"/>
          <w:noProof w:val="0"/>
          <w:color w:val="000000" w:themeColor="text1" w:themeTint="FF" w:themeShade="FF"/>
          <w:sz w:val="18"/>
          <w:szCs w:val="18"/>
          <w:lang w:val="es-ES"/>
        </w:rPr>
        <w:t xml:space="preserve"> implementado a partir del 12 octubre 2025 donde se registrarán datos biométricos y demás información de viaje de personas al momento de la entrada y salida del espacio Schengen. Considerar que este proceso puede tomar un mayor tiempo en los controles migratorios. </w:t>
      </w:r>
    </w:p>
    <w:p w:rsidR="53001582" w:rsidP="573B6FC7" w:rsidRDefault="53001582" w14:paraId="21ACA3FD" w14:textId="26C86730">
      <w:pPr>
        <w:pStyle w:val="Prrafodelista"/>
        <w:widowControl w:val="0"/>
        <w:numPr>
          <w:ilvl w:val="0"/>
          <w:numId w:val="14"/>
        </w:numPr>
        <w:spacing w:before="240" w:beforeAutospacing="off" w:after="24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73B6FC7" w:rsidR="53001582">
        <w:rPr>
          <w:rFonts w:ascii="Arial" w:hAnsi="Arial" w:eastAsia="Arial" w:cs="Arial"/>
          <w:b w:val="0"/>
          <w:bCs w:val="0"/>
          <w:i w:val="0"/>
          <w:iCs w:val="0"/>
          <w:caps w:val="0"/>
          <w:smallCaps w:val="0"/>
          <w:noProof w:val="0"/>
          <w:color w:val="000000" w:themeColor="text1" w:themeTint="FF" w:themeShade="FF"/>
          <w:sz w:val="18"/>
          <w:szCs w:val="18"/>
          <w:lang w:val="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rsidR="53001582" w:rsidP="573B6FC7" w:rsidRDefault="53001582" w14:paraId="3AD2B552" w14:textId="3B547333">
      <w:pPr>
        <w:pStyle w:val="Prrafodelista"/>
        <w:widowControl w:val="0"/>
        <w:numPr>
          <w:ilvl w:val="0"/>
          <w:numId w:val="14"/>
        </w:numPr>
        <w:spacing w:before="240" w:beforeAutospacing="off" w:after="24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73B6FC7" w:rsidR="53001582">
        <w:rPr>
          <w:rFonts w:ascii="Arial" w:hAnsi="Arial" w:eastAsia="Arial" w:cs="Arial"/>
          <w:b w:val="0"/>
          <w:bCs w:val="0"/>
          <w:i w:val="0"/>
          <w:iCs w:val="0"/>
          <w:caps w:val="0"/>
          <w:smallCaps w:val="0"/>
          <w:noProof w:val="0"/>
          <w:color w:val="000000" w:themeColor="text1" w:themeTint="FF" w:themeShade="FF"/>
          <w:sz w:val="18"/>
          <w:szCs w:val="18"/>
          <w:lang w:val="es-ES"/>
        </w:rPr>
        <w:t xml:space="preserve">La vigencia de su pasaporte deberá tener mínimo seis meses a partir de la fecha de finalización de su viaje. </w:t>
      </w:r>
    </w:p>
    <w:p w:rsidR="53001582" w:rsidP="573B6FC7" w:rsidRDefault="53001582" w14:paraId="0967B5AF" w14:textId="7464936D">
      <w:pPr>
        <w:pStyle w:val="Prrafodelista"/>
        <w:widowControl w:val="0"/>
        <w:numPr>
          <w:ilvl w:val="0"/>
          <w:numId w:val="14"/>
        </w:numPr>
        <w:spacing w:before="240" w:beforeAutospacing="off" w:after="24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73B6FC7" w:rsidR="53001582">
        <w:rPr>
          <w:rFonts w:ascii="Arial" w:hAnsi="Arial" w:eastAsia="Arial" w:cs="Arial"/>
          <w:b w:val="0"/>
          <w:bCs w:val="0"/>
          <w:i w:val="0"/>
          <w:iCs w:val="0"/>
          <w:caps w:val="0"/>
          <w:smallCaps w:val="0"/>
          <w:noProof w:val="0"/>
          <w:color w:val="000000" w:themeColor="text1" w:themeTint="FF" w:themeShade="FF"/>
          <w:sz w:val="18"/>
          <w:szCs w:val="18"/>
          <w:lang w:val="es-ES"/>
        </w:rPr>
        <w:t xml:space="preserve">Los horarios de registro de entrada (Check-In) y salida (Check Out) de los hoteles están sujetos a las formalidades de cada hotel, pudiendo tener los 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pertenencias. </w:t>
      </w:r>
    </w:p>
    <w:p w:rsidR="53001582" w:rsidP="573B6FC7" w:rsidRDefault="53001582" w14:paraId="69EBD113" w14:textId="6C9791D4">
      <w:pPr>
        <w:pStyle w:val="Prrafodelista"/>
        <w:widowControl w:val="0"/>
        <w:numPr>
          <w:ilvl w:val="0"/>
          <w:numId w:val="14"/>
        </w:numPr>
        <w:spacing w:before="240" w:beforeAutospacing="off" w:after="24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73B6FC7" w:rsidR="53001582">
        <w:rPr>
          <w:rFonts w:ascii="Arial" w:hAnsi="Arial" w:eastAsia="Arial" w:cs="Arial"/>
          <w:b w:val="0"/>
          <w:bCs w:val="0"/>
          <w:i w:val="0"/>
          <w:iCs w:val="0"/>
          <w:caps w:val="0"/>
          <w:smallCaps w:val="0"/>
          <w:noProof w:val="0"/>
          <w:color w:val="000000" w:themeColor="text1" w:themeTint="FF" w:themeShade="FF"/>
          <w:sz w:val="18"/>
          <w:szCs w:val="18"/>
          <w:lang w:val="es-ES"/>
        </w:rPr>
        <w:t xml:space="preserve">Se indican varios hoteles con los que se trabaja habitualmente, pero la elección final del hotel en cada salida es única y exclusivamente del proveedor. Si los clientes desean otro hotel, deberán solicitar cotización del circuito en servicio privado y/o servicios FIT. </w:t>
      </w:r>
    </w:p>
    <w:p w:rsidR="53001582" w:rsidP="573B6FC7" w:rsidRDefault="53001582" w14:paraId="526F39F3" w14:textId="15799510">
      <w:pPr>
        <w:pStyle w:val="Prrafodelista"/>
        <w:widowControl w:val="0"/>
        <w:numPr>
          <w:ilvl w:val="0"/>
          <w:numId w:val="14"/>
        </w:numPr>
        <w:spacing w:before="240" w:beforeAutospacing="off" w:after="24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73B6FC7" w:rsidR="53001582">
        <w:rPr>
          <w:rFonts w:ascii="Arial" w:hAnsi="Arial" w:eastAsia="Arial" w:cs="Arial"/>
          <w:b w:val="0"/>
          <w:bCs w:val="0"/>
          <w:i w:val="0"/>
          <w:iCs w:val="0"/>
          <w:caps w:val="0"/>
          <w:smallCaps w:val="0"/>
          <w:noProof w:val="0"/>
          <w:color w:val="000000" w:themeColor="text1" w:themeTint="FF" w:themeShade="FF"/>
          <w:sz w:val="18"/>
          <w:szCs w:val="18"/>
          <w:lang w:val="es-ES"/>
        </w:rPr>
        <w:t xml:space="preserve">Tourmundial, no se responsabiliza por ninguna pérdida de equipaje, daño, deterioro o perjuicio de ninguna índole que pueda ocurrir durante el circuito, debido a la negligencia, error o descuido de los proveedores de servicios: transportes, hoteles, restaurantes, etc. El cliente prestará personalmente especial atención en la manipulación de su equipaje, en la subida y o bajada de los mismos en los medios de transporte utilizados durante los circuitos. </w:t>
      </w:r>
    </w:p>
    <w:p w:rsidR="53001582" w:rsidP="573B6FC7" w:rsidRDefault="53001582" w14:paraId="76685919" w14:textId="3F1F47DD">
      <w:pPr>
        <w:pStyle w:val="Prrafodelista"/>
        <w:widowControl w:val="0"/>
        <w:numPr>
          <w:ilvl w:val="0"/>
          <w:numId w:val="14"/>
        </w:numPr>
        <w:spacing w:before="240" w:beforeAutospacing="off" w:after="24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73B6FC7" w:rsidR="53001582">
        <w:rPr>
          <w:rFonts w:ascii="Arial" w:hAnsi="Arial" w:eastAsia="Arial" w:cs="Arial"/>
          <w:b w:val="1"/>
          <w:bCs w:val="1"/>
          <w:i w:val="0"/>
          <w:iCs w:val="0"/>
          <w:caps w:val="0"/>
          <w:smallCaps w:val="0"/>
          <w:noProof w:val="0"/>
          <w:color w:val="000000" w:themeColor="text1" w:themeTint="FF" w:themeShade="FF"/>
          <w:sz w:val="18"/>
          <w:szCs w:val="18"/>
          <w:lang w:val="es-ES"/>
        </w:rPr>
        <w:t>IMPUESTOS GUBERNAMENTALES</w:t>
      </w:r>
      <w:r w:rsidRPr="573B6FC7" w:rsidR="53001582">
        <w:rPr>
          <w:rFonts w:ascii="Arial" w:hAnsi="Arial" w:eastAsia="Arial" w:cs="Arial"/>
          <w:b w:val="0"/>
          <w:bCs w:val="0"/>
          <w:i w:val="0"/>
          <w:iCs w:val="0"/>
          <w:caps w:val="0"/>
          <w:smallCaps w:val="0"/>
          <w:noProof w:val="0"/>
          <w:color w:val="000000" w:themeColor="text1" w:themeTint="FF" w:themeShade="FF"/>
          <w:sz w:val="18"/>
          <w:szCs w:val="18"/>
          <w:lang w:val="es-ES"/>
        </w:rPr>
        <w:t xml:space="preserve"> • El Gobierno griego ha anunciado incremento en la </w:t>
      </w:r>
      <w:r w:rsidRPr="573B6FC7" w:rsidR="53001582">
        <w:rPr>
          <w:rFonts w:ascii="Arial" w:hAnsi="Arial" w:eastAsia="Arial" w:cs="Arial"/>
          <w:b w:val="1"/>
          <w:bCs w:val="1"/>
          <w:i w:val="0"/>
          <w:iCs w:val="0"/>
          <w:caps w:val="0"/>
          <w:smallCaps w:val="0"/>
          <w:noProof w:val="0"/>
          <w:color w:val="000000" w:themeColor="text1" w:themeTint="FF" w:themeShade="FF"/>
          <w:sz w:val="18"/>
          <w:szCs w:val="18"/>
          <w:lang w:val="es-ES"/>
        </w:rPr>
        <w:t>tasa de hotelería</w:t>
      </w:r>
      <w:r w:rsidRPr="573B6FC7" w:rsidR="53001582">
        <w:rPr>
          <w:rFonts w:ascii="Arial" w:hAnsi="Arial" w:eastAsia="Arial" w:cs="Arial"/>
          <w:b w:val="0"/>
          <w:bCs w:val="0"/>
          <w:i w:val="0"/>
          <w:iCs w:val="0"/>
          <w:caps w:val="0"/>
          <w:smallCaps w:val="0"/>
          <w:noProof w:val="0"/>
          <w:color w:val="000000" w:themeColor="text1" w:themeTint="FF" w:themeShade="FF"/>
          <w:sz w:val="18"/>
          <w:szCs w:val="18"/>
          <w:lang w:val="es-ES"/>
        </w:rPr>
        <w:t xml:space="preserve"> a partir del 01 de enero 2025 según lo siguiente: De noviembre a marzo: 0.50 € por noche para hoteles 1* y 2*, 1.50 € por noche para hoteles de 3*, 3€ por noche para hoteles de 4* &amp; 4€ por noche por hoteles de 5*. De abril a octubre: 2 € por noche para hoteles 1* y 2*, 5 € por noche para hoteles de 3*, 10€ por noche para hoteles de 4* &amp; 15€ por noche por hoteles de 5*. • </w:t>
      </w:r>
      <w:r w:rsidRPr="573B6FC7" w:rsidR="53001582">
        <w:rPr>
          <w:rFonts w:ascii="Arial" w:hAnsi="Arial" w:eastAsia="Arial" w:cs="Arial"/>
          <w:b w:val="1"/>
          <w:bCs w:val="1"/>
          <w:i w:val="0"/>
          <w:iCs w:val="0"/>
          <w:caps w:val="0"/>
          <w:smallCaps w:val="0"/>
          <w:noProof w:val="0"/>
          <w:color w:val="000000" w:themeColor="text1" w:themeTint="FF" w:themeShade="FF"/>
          <w:sz w:val="18"/>
          <w:szCs w:val="18"/>
          <w:lang w:val="es-ES"/>
        </w:rPr>
        <w:t>Tasa de Desarrollo del Turismo Sostenible para Cruceristas</w:t>
      </w:r>
      <w:r w:rsidRPr="573B6FC7" w:rsidR="53001582">
        <w:rPr>
          <w:rFonts w:ascii="Arial" w:hAnsi="Arial" w:eastAsia="Arial" w:cs="Arial"/>
          <w:b w:val="0"/>
          <w:bCs w:val="0"/>
          <w:i w:val="0"/>
          <w:iCs w:val="0"/>
          <w:caps w:val="0"/>
          <w:smallCaps w:val="0"/>
          <w:noProof w:val="0"/>
          <w:color w:val="000000" w:themeColor="text1" w:themeTint="FF" w:themeShade="FF"/>
          <w:sz w:val="18"/>
          <w:szCs w:val="18"/>
          <w:lang w:val="es-ES"/>
        </w:rPr>
        <w:t xml:space="preserve">. Este importe se cobrará directamente a bordo y se pagará por los pasajeros. La tasa se aplicará de la siguiente manera (por puerto y por persona): Del 1 de julio al 30 de septiembre: 20 € por persona por cada visita a Santorini y </w:t>
      </w:r>
      <w:r w:rsidRPr="573B6FC7" w:rsidR="53001582">
        <w:rPr>
          <w:rFonts w:ascii="Arial" w:hAnsi="Arial" w:eastAsia="Arial" w:cs="Arial"/>
          <w:b w:val="0"/>
          <w:bCs w:val="0"/>
          <w:i w:val="0"/>
          <w:iCs w:val="0"/>
          <w:caps w:val="0"/>
          <w:smallCaps w:val="0"/>
          <w:noProof w:val="0"/>
          <w:color w:val="000000" w:themeColor="text1" w:themeTint="FF" w:themeShade="FF"/>
          <w:sz w:val="18"/>
          <w:szCs w:val="18"/>
          <w:lang w:val="es-ES"/>
        </w:rPr>
        <w:t>Mykonos</w:t>
      </w:r>
      <w:r w:rsidRPr="573B6FC7" w:rsidR="53001582">
        <w:rPr>
          <w:rFonts w:ascii="Arial" w:hAnsi="Arial" w:eastAsia="Arial" w:cs="Arial"/>
          <w:b w:val="0"/>
          <w:bCs w:val="0"/>
          <w:i w:val="0"/>
          <w:iCs w:val="0"/>
          <w:caps w:val="0"/>
          <w:smallCaps w:val="0"/>
          <w:noProof w:val="0"/>
          <w:color w:val="000000" w:themeColor="text1" w:themeTint="FF" w:themeShade="FF"/>
          <w:sz w:val="18"/>
          <w:szCs w:val="18"/>
          <w:lang w:val="es-ES"/>
        </w:rPr>
        <w:t xml:space="preserve">, 5 € por persona por cada visita en todos los demás puertos griegos. Del 1 al 31 de octubre y del 1 de abril al 31 de mayo: 12 € por persona por cada visita a Santorini y </w:t>
      </w:r>
      <w:r w:rsidRPr="573B6FC7" w:rsidR="53001582">
        <w:rPr>
          <w:rFonts w:ascii="Arial" w:hAnsi="Arial" w:eastAsia="Arial" w:cs="Arial"/>
          <w:b w:val="0"/>
          <w:bCs w:val="0"/>
          <w:i w:val="0"/>
          <w:iCs w:val="0"/>
          <w:caps w:val="0"/>
          <w:smallCaps w:val="0"/>
          <w:noProof w:val="0"/>
          <w:color w:val="000000" w:themeColor="text1" w:themeTint="FF" w:themeShade="FF"/>
          <w:sz w:val="18"/>
          <w:szCs w:val="18"/>
          <w:lang w:val="es-ES"/>
        </w:rPr>
        <w:t>Mykonos</w:t>
      </w:r>
      <w:r w:rsidRPr="573B6FC7" w:rsidR="53001582">
        <w:rPr>
          <w:rFonts w:ascii="Arial" w:hAnsi="Arial" w:eastAsia="Arial" w:cs="Arial"/>
          <w:b w:val="0"/>
          <w:bCs w:val="0"/>
          <w:i w:val="0"/>
          <w:iCs w:val="0"/>
          <w:caps w:val="0"/>
          <w:smallCaps w:val="0"/>
          <w:noProof w:val="0"/>
          <w:color w:val="000000" w:themeColor="text1" w:themeTint="FF" w:themeShade="FF"/>
          <w:sz w:val="18"/>
          <w:szCs w:val="18"/>
          <w:lang w:val="es-ES"/>
        </w:rPr>
        <w:t xml:space="preserve">, 3 € por persona por cada visita en todos los demás puertos griegos. Del 1 de noviembre al 31 de marzo: 4 € por persona por cada visita a Santorini y </w:t>
      </w:r>
      <w:r w:rsidRPr="573B6FC7" w:rsidR="53001582">
        <w:rPr>
          <w:rFonts w:ascii="Arial" w:hAnsi="Arial" w:eastAsia="Arial" w:cs="Arial"/>
          <w:b w:val="0"/>
          <w:bCs w:val="0"/>
          <w:i w:val="0"/>
          <w:iCs w:val="0"/>
          <w:caps w:val="0"/>
          <w:smallCaps w:val="0"/>
          <w:noProof w:val="0"/>
          <w:color w:val="000000" w:themeColor="text1" w:themeTint="FF" w:themeShade="FF"/>
          <w:sz w:val="18"/>
          <w:szCs w:val="18"/>
          <w:lang w:val="es-ES"/>
        </w:rPr>
        <w:t>Mykonos</w:t>
      </w:r>
      <w:r w:rsidRPr="573B6FC7" w:rsidR="53001582">
        <w:rPr>
          <w:rFonts w:ascii="Arial" w:hAnsi="Arial" w:eastAsia="Arial" w:cs="Arial"/>
          <w:b w:val="0"/>
          <w:bCs w:val="0"/>
          <w:i w:val="0"/>
          <w:iCs w:val="0"/>
          <w:caps w:val="0"/>
          <w:smallCaps w:val="0"/>
          <w:noProof w:val="0"/>
          <w:color w:val="000000" w:themeColor="text1" w:themeTint="FF" w:themeShade="FF"/>
          <w:sz w:val="18"/>
          <w:szCs w:val="18"/>
          <w:lang w:val="es-ES"/>
        </w:rPr>
        <w:t>, 1 € por persona por cada visita en todos los demás puertos griegos.</w:t>
      </w:r>
    </w:p>
    <w:p w:rsidR="14A057A5" w:rsidP="573B6FC7" w:rsidRDefault="14A057A5" w14:paraId="7362F63D" w14:textId="711A387F">
      <w:pPr>
        <w:pStyle w:val="Prrafodelista"/>
        <w:widowControl w:val="0"/>
        <w:numPr>
          <w:ilvl w:val="0"/>
          <w:numId w:val="14"/>
        </w:numPr>
        <w:spacing w:before="240" w:beforeAutospacing="off" w:after="24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73B6FC7" w:rsidR="14A057A5">
        <w:rPr>
          <w:rFonts w:ascii="Arial" w:hAnsi="Arial" w:eastAsia="Arial" w:cs="Arial"/>
          <w:b w:val="0"/>
          <w:bCs w:val="0"/>
          <w:i w:val="0"/>
          <w:iCs w:val="0"/>
          <w:caps w:val="0"/>
          <w:smallCaps w:val="0"/>
          <w:noProof w:val="0"/>
          <w:color w:val="000000" w:themeColor="text1" w:themeTint="FF" w:themeShade="FF"/>
          <w:sz w:val="18"/>
          <w:szCs w:val="18"/>
          <w:lang w:val="es-ES"/>
        </w:rPr>
        <w:t xml:space="preserve">Para el ingreso a Croacia, no se requiere visa, sin embargo, se sugiere estar al tanto por cualquier cambio en el proceso </w:t>
      </w:r>
      <w:r w:rsidRPr="573B6FC7" w:rsidR="14A057A5">
        <w:rPr>
          <w:rFonts w:ascii="Arial" w:hAnsi="Arial" w:eastAsia="Arial" w:cs="Arial"/>
          <w:b w:val="0"/>
          <w:bCs w:val="0"/>
          <w:i w:val="0"/>
          <w:iCs w:val="0"/>
          <w:caps w:val="0"/>
          <w:smallCaps w:val="0"/>
          <w:noProof w:val="0"/>
          <w:color w:val="000000" w:themeColor="text1" w:themeTint="FF" w:themeShade="FF"/>
          <w:sz w:val="18"/>
          <w:szCs w:val="18"/>
          <w:lang w:val="es-ES"/>
        </w:rPr>
        <w:t>migatorio</w:t>
      </w:r>
      <w:r w:rsidRPr="573B6FC7" w:rsidR="14A057A5">
        <w:rPr>
          <w:rFonts w:ascii="Arial" w:hAnsi="Arial" w:eastAsia="Arial" w:cs="Arial"/>
          <w:b w:val="0"/>
          <w:bCs w:val="0"/>
          <w:i w:val="0"/>
          <w:iCs w:val="0"/>
          <w:caps w:val="0"/>
          <w:smallCaps w:val="0"/>
          <w:noProof w:val="0"/>
          <w:color w:val="000000" w:themeColor="text1" w:themeTint="FF" w:themeShade="FF"/>
          <w:sz w:val="18"/>
          <w:szCs w:val="18"/>
          <w:lang w:val="es-ES"/>
        </w:rPr>
        <w:t xml:space="preserve"> en la página oficial de la Embajada de dicho país o de la Secretaría de Relaciones Exterio</w:t>
      </w:r>
      <w:r w:rsidRPr="573B6FC7" w:rsidR="07FBAC2B">
        <w:rPr>
          <w:rFonts w:ascii="Arial" w:hAnsi="Arial" w:eastAsia="Arial" w:cs="Arial"/>
          <w:b w:val="0"/>
          <w:bCs w:val="0"/>
          <w:i w:val="0"/>
          <w:iCs w:val="0"/>
          <w:caps w:val="0"/>
          <w:smallCaps w:val="0"/>
          <w:noProof w:val="0"/>
          <w:color w:val="000000" w:themeColor="text1" w:themeTint="FF" w:themeShade="FF"/>
          <w:sz w:val="18"/>
          <w:szCs w:val="18"/>
          <w:lang w:val="es-ES"/>
        </w:rPr>
        <w:t>res.</w:t>
      </w:r>
    </w:p>
    <w:p w:rsidR="53001582" w:rsidP="573B6FC7" w:rsidRDefault="53001582" w14:paraId="0F2F0382" w14:textId="2D8E7EF1">
      <w:pPr>
        <w:pStyle w:val="Prrafodelista"/>
        <w:widowControl w:val="0"/>
        <w:numPr>
          <w:ilvl w:val="0"/>
          <w:numId w:val="14"/>
        </w:numPr>
        <w:spacing w:before="240" w:beforeAutospacing="off" w:after="24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73B6FC7" w:rsidR="53001582">
        <w:rPr>
          <w:rFonts w:ascii="Arial" w:hAnsi="Arial" w:eastAsia="Arial" w:cs="Arial"/>
          <w:b w:val="0"/>
          <w:bCs w:val="0"/>
          <w:i w:val="0"/>
          <w:iCs w:val="0"/>
          <w:caps w:val="0"/>
          <w:smallCaps w:val="0"/>
          <w:noProof w:val="0"/>
          <w:color w:val="000000" w:themeColor="text1" w:themeTint="FF" w:themeShade="FF"/>
          <w:sz w:val="18"/>
          <w:szCs w:val="18"/>
          <w:lang w:val="es-ES"/>
        </w:rPr>
        <w:t>En caso de reservar únicamente traslados, excursiones o billetes de barco/aéreos sin circuito terrestre, se aplicará un cargo administrativo por persona. Consultar</w:t>
      </w:r>
    </w:p>
    <w:p w:rsidR="53001582" w:rsidP="573B6FC7" w:rsidRDefault="53001582" w14:paraId="59F2CC3F" w14:textId="025EE60F">
      <w:pPr>
        <w:pStyle w:val="Prrafodelista"/>
        <w:widowControl w:val="0"/>
        <w:numPr>
          <w:ilvl w:val="0"/>
          <w:numId w:val="14"/>
        </w:numPr>
        <w:spacing w:before="240" w:beforeAutospacing="off" w:after="24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73B6FC7" w:rsidR="53001582">
        <w:rPr>
          <w:rFonts w:ascii="Arial" w:hAnsi="Arial" w:eastAsia="Arial" w:cs="Arial"/>
          <w:b w:val="1"/>
          <w:bCs w:val="1"/>
          <w:i w:val="0"/>
          <w:iCs w:val="0"/>
          <w:caps w:val="0"/>
          <w:smallCaps w:val="0"/>
          <w:noProof w:val="0"/>
          <w:color w:val="000000" w:themeColor="text1" w:themeTint="FF" w:themeShade="FF"/>
          <w:sz w:val="18"/>
          <w:szCs w:val="18"/>
          <w:lang w:val="es-ES"/>
        </w:rPr>
        <w:t>Imprescindible</w:t>
      </w:r>
      <w:r w:rsidRPr="573B6FC7" w:rsidR="53001582">
        <w:rPr>
          <w:rFonts w:ascii="Arial" w:hAnsi="Arial" w:eastAsia="Arial" w:cs="Arial"/>
          <w:b w:val="0"/>
          <w:bCs w:val="0"/>
          <w:i w:val="0"/>
          <w:iCs w:val="0"/>
          <w:caps w:val="0"/>
          <w:smallCaps w:val="0"/>
          <w:noProof w:val="0"/>
          <w:color w:val="000000" w:themeColor="text1" w:themeTint="FF" w:themeShade="FF"/>
          <w:sz w:val="18"/>
          <w:szCs w:val="18"/>
          <w:lang w:val="es-ES"/>
        </w:rPr>
        <w:t xml:space="preserve">: compartir con antelación los datos de contactos de los pasajeros (WhatsApp y correo) antes de la llegada a Grecia para poder encontrarlos en servicios de traslados in/out. Para los traslados de llegada, tanto el conductor como el asistente (si lo tienen) esperarán máximo 1 hora a partir de la llegada del vuelo. También se hará llamada por la megafonía del aeropuerto. Si los pasajeros no salen a tiempo y no aparecen después de las llamadas por la megafonía, el conductor y asistente (si lo tienen) se irán, los pasajeros se considerarán NO SHOW y el traslado se cobrará. En caso de que los clientes se comuniquen con el proveedor directamente, después del tiempo de espera mencionado en el punto previo, y quisieran un segundo traslado, tendrán que pagarlo directamente en sitio. </w:t>
      </w:r>
    </w:p>
    <w:p w:rsidR="53001582" w:rsidP="573B6FC7" w:rsidRDefault="53001582" w14:paraId="191B0156" w14:textId="44BFC4C1">
      <w:pPr>
        <w:pStyle w:val="Prrafodelista"/>
        <w:widowControl w:val="0"/>
        <w:numPr>
          <w:ilvl w:val="0"/>
          <w:numId w:val="14"/>
        </w:numPr>
        <w:spacing w:before="240" w:beforeAutospacing="off" w:after="24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73B6FC7" w:rsidR="53001582">
        <w:rPr>
          <w:rFonts w:ascii="Arial" w:hAnsi="Arial" w:eastAsia="Arial" w:cs="Arial"/>
          <w:b w:val="0"/>
          <w:bCs w:val="0"/>
          <w:i w:val="0"/>
          <w:iCs w:val="0"/>
          <w:caps w:val="0"/>
          <w:smallCaps w:val="0"/>
          <w:noProof w:val="0"/>
          <w:color w:val="000000" w:themeColor="text1" w:themeTint="FF" w:themeShade="FF"/>
          <w:sz w:val="18"/>
          <w:szCs w:val="18"/>
          <w:lang w:val="es-ES"/>
        </w:rPr>
        <w:t>Servicios no utilizados por los clientes por razones personales serán cobrados y facturados en su totalidad.</w:t>
      </w:r>
    </w:p>
    <w:p w:rsidR="53001582" w:rsidP="573B6FC7" w:rsidRDefault="53001582" w14:paraId="1C682DF0" w14:textId="52BE8466">
      <w:pPr>
        <w:pStyle w:val="Prrafodelista"/>
        <w:widowControl w:val="0"/>
        <w:numPr>
          <w:ilvl w:val="0"/>
          <w:numId w:val="14"/>
        </w:numPr>
        <w:spacing w:before="240" w:beforeAutospacing="off" w:after="24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73B6FC7" w:rsidR="53001582">
        <w:rPr>
          <w:rFonts w:ascii="Arial" w:hAnsi="Arial" w:eastAsia="Arial" w:cs="Arial"/>
          <w:b w:val="0"/>
          <w:bCs w:val="0"/>
          <w:i w:val="0"/>
          <w:iCs w:val="0"/>
          <w:caps w:val="0"/>
          <w:smallCaps w:val="0"/>
          <w:noProof w:val="0"/>
          <w:color w:val="000000" w:themeColor="text1" w:themeTint="FF" w:themeShade="FF"/>
          <w:sz w:val="18"/>
          <w:szCs w:val="18"/>
          <w:lang w:val="es-ES"/>
        </w:rPr>
        <w:t xml:space="preserve">Suplemento por traslado nocturno existe en todos los destinos de Grecia (parte continental &amp; islas) y será válido y se aplicará en todos los casos. En caso de no informarnos los datos del vuelo a la hora de confirmar la reserva se aplicará posteriormente. </w:t>
      </w:r>
    </w:p>
    <w:p w:rsidR="53001582" w:rsidP="573B6FC7" w:rsidRDefault="53001582" w14:paraId="311126D4" w14:textId="6DF92458">
      <w:pPr>
        <w:pStyle w:val="Prrafodelista"/>
        <w:widowControl w:val="0"/>
        <w:numPr>
          <w:ilvl w:val="0"/>
          <w:numId w:val="14"/>
        </w:numPr>
        <w:spacing w:before="240" w:beforeAutospacing="off" w:after="240" w:afterAutospacing="off" w:line="240" w:lineRule="auto"/>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573B6FC7" w:rsidR="53001582">
        <w:rPr>
          <w:rFonts w:ascii="Arial" w:hAnsi="Arial" w:eastAsia="Arial" w:cs="Arial"/>
          <w:b w:val="0"/>
          <w:bCs w:val="0"/>
          <w:i w:val="0"/>
          <w:iCs w:val="0"/>
          <w:caps w:val="0"/>
          <w:smallCaps w:val="0"/>
          <w:noProof w:val="0"/>
          <w:color w:val="000000" w:themeColor="text1" w:themeTint="FF" w:themeShade="FF"/>
          <w:sz w:val="18"/>
          <w:szCs w:val="18"/>
          <w:lang w:val="es-ES"/>
        </w:rPr>
        <w:t>Para los tours compartidos el punto de recogida y entrega es un punto determinado al cual los pasajeros deben de acudir. En algunos casos en Atenas, se recoge desde algunos hoteles céntricos, pero no todos. En las islas no se recoge nunca de ningún hotel, siempre hay un punto de recogida central. Si los pasajeros desean reservemos un traslado a este punto, por favor informar a la hora de cotizar/ reservar.</w:t>
      </w:r>
    </w:p>
    <w:p w:rsidR="53001582" w:rsidP="573B6FC7" w:rsidRDefault="53001582" w14:paraId="201C0A40" w14:textId="0FD1391A">
      <w:pPr>
        <w:pStyle w:val="Prrafodelista"/>
        <w:widowControl w:val="0"/>
        <w:numPr>
          <w:ilvl w:val="0"/>
          <w:numId w:val="14"/>
        </w:numPr>
        <w:shd w:val="clear" w:color="auto" w:fill="FFFFFF" w:themeFill="background1"/>
        <w:spacing w:before="180" w:beforeAutospacing="off" w:after="180" w:afterAutospacing="off" w:line="240" w:lineRule="auto"/>
        <w:rPr>
          <w:rFonts w:ascii="Arial" w:hAnsi="Arial" w:eastAsia="Arial" w:cs="Arial"/>
          <w:b w:val="0"/>
          <w:bCs w:val="0"/>
          <w:i w:val="0"/>
          <w:iCs w:val="0"/>
          <w:caps w:val="0"/>
          <w:smallCaps w:val="0"/>
          <w:noProof w:val="0"/>
          <w:color w:val="000000" w:themeColor="text1" w:themeTint="FF" w:themeShade="FF"/>
          <w:sz w:val="18"/>
          <w:szCs w:val="18"/>
          <w:lang w:val="es-ES"/>
        </w:rPr>
      </w:pPr>
      <w:r w:rsidRPr="573B6FC7" w:rsidR="53001582">
        <w:rPr>
          <w:rFonts w:ascii="Arial" w:hAnsi="Arial" w:eastAsia="Arial" w:cs="Arial"/>
          <w:b w:val="0"/>
          <w:bCs w:val="0"/>
          <w:i w:val="0"/>
          <w:iCs w:val="0"/>
          <w:caps w:val="0"/>
          <w:smallCaps w:val="0"/>
          <w:noProof w:val="0"/>
          <w:color w:val="000000" w:themeColor="text1" w:themeTint="FF" w:themeShade="FF"/>
          <w:sz w:val="18"/>
          <w:szCs w:val="18"/>
          <w:lang w:val="es-ES"/>
        </w:rPr>
        <w:t>El número de maletas calculado por persona en los traslados es de 1 maleta de tamaño medio y 1 carry on. Si sus pasajeros viajan con más de este equipaje, por favor informar a la hora de la cotización o reserva. Si no tenemos aviso previo, el pasajero pagaría in situ el suplemento.</w:t>
      </w:r>
    </w:p>
    <w:p w:rsidR="573B6FC7" w:rsidP="573B6FC7" w:rsidRDefault="573B6FC7" w14:paraId="24E80844" w14:textId="300FFC79">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00B04DAE" w:rsidP="276C8354" w:rsidRDefault="00992C2F" w14:paraId="2459241B" w14:textId="78C2C118">
      <w:pPr>
        <w:pStyle w:val="Sinespaciado"/>
        <w:widowControl w:val="0"/>
        <w:jc w:val="center"/>
        <w:textAlignment w:val="baseline"/>
        <w:rPr>
          <w:rFonts w:ascii="Arial" w:hAnsi="Arial" w:cs="Arial"/>
          <w:b w:val="1"/>
          <w:bCs w:val="1"/>
          <w:color w:val="E36C0A" w:themeColor="accent6" w:themeShade="BF"/>
          <w:sz w:val="18"/>
          <w:szCs w:val="18"/>
          <w:u w:val="single"/>
          <w:lang w:val="es-ES" w:eastAsia="es-ES"/>
        </w:rPr>
      </w:pPr>
      <w:r w:rsidRPr="4B2665FE" w:rsidR="00992C2F">
        <w:rPr>
          <w:rFonts w:ascii="Arial" w:hAnsi="Arial" w:cs="Arial"/>
          <w:b w:val="1"/>
          <w:bCs w:val="1"/>
          <w:color w:val="E36C0A" w:themeColor="accent6" w:themeTint="FF" w:themeShade="BF"/>
          <w:sz w:val="18"/>
          <w:szCs w:val="18"/>
          <w:u w:val="single"/>
          <w:lang w:val="es-ES" w:eastAsia="es-ES"/>
        </w:rPr>
        <w:t xml:space="preserve">VIGENCIA </w:t>
      </w:r>
      <w:r w:rsidRPr="4B2665FE" w:rsidR="007C6767">
        <w:rPr>
          <w:rFonts w:ascii="Arial" w:hAnsi="Arial" w:cs="Arial"/>
          <w:b w:val="1"/>
          <w:bCs w:val="1"/>
          <w:color w:val="E36C0A" w:themeColor="accent6" w:themeTint="FF" w:themeShade="BF"/>
          <w:sz w:val="18"/>
          <w:szCs w:val="18"/>
          <w:u w:val="single"/>
          <w:lang w:val="es-ES" w:eastAsia="es-ES"/>
        </w:rPr>
        <w:t xml:space="preserve">AL </w:t>
      </w:r>
      <w:r w:rsidRPr="4B2665FE" w:rsidR="717FE56A">
        <w:rPr>
          <w:rFonts w:ascii="Arial" w:hAnsi="Arial" w:cs="Arial"/>
          <w:b w:val="1"/>
          <w:bCs w:val="1"/>
          <w:color w:val="E36C0A" w:themeColor="accent6" w:themeTint="FF" w:themeShade="BF"/>
          <w:sz w:val="18"/>
          <w:szCs w:val="18"/>
          <w:u w:val="single"/>
          <w:lang w:val="es-ES" w:eastAsia="es-ES"/>
        </w:rPr>
        <w:t>09 DE OCTUBRE DEL 2026</w:t>
      </w:r>
    </w:p>
    <w:tbl>
      <w:tblPr>
        <w:tblStyle w:val="Sombreadomedio1-nfasis6"/>
        <w:tblW w:w="9615" w:type="dxa"/>
        <w:jc w:val="center"/>
        <w:tblLayout w:type="fixed"/>
        <w:tblLook w:val="04A0" w:firstRow="1" w:lastRow="0" w:firstColumn="1" w:lastColumn="0" w:noHBand="0" w:noVBand="1"/>
      </w:tblPr>
      <w:tblGrid>
        <w:gridCol w:w="9615"/>
      </w:tblGrid>
      <w:tr w:rsidR="00B04DAE" w:rsidTr="573B6FC7" w14:paraId="7D476090" w14:textId="77777777">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tcMar/>
            <w:vAlign w:val="center"/>
          </w:tcPr>
          <w:p w:rsidR="00B04DAE" w:rsidRDefault="00992C2F" w14:paraId="26935598" w14:textId="77777777">
            <w:pPr>
              <w:pStyle w:val="Sinespaciado"/>
              <w:widowControl w:val="0"/>
              <w:jc w:val="center"/>
              <w:textAlignment w:val="baseline"/>
              <w:rPr>
                <w:rFonts w:ascii="Arial" w:hAnsi="Arial" w:cs="Arial"/>
                <w:b w:val="0"/>
                <w:sz w:val="18"/>
                <w:szCs w:val="18"/>
                <w:u w:val="single"/>
                <w:lang w:val="es-ES" w:eastAsia="es-ES"/>
              </w:rPr>
            </w:pPr>
            <w:r>
              <w:rPr>
                <w:rFonts w:ascii="Arial" w:hAnsi="Arial" w:cs="Arial"/>
                <w:sz w:val="18"/>
                <w:szCs w:val="18"/>
                <w:u w:val="single"/>
                <w:lang w:val="es-ES" w:eastAsia="es-ES"/>
              </w:rPr>
              <w:t>POLÍTICAS DE CANCELACIÓN</w:t>
            </w:r>
          </w:p>
        </w:tc>
      </w:tr>
      <w:tr w:rsidR="00B04DAE" w:rsidTr="573B6FC7" w14:paraId="2A01DDEB" w14:textId="77777777">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tcMar/>
            <w:vAlign w:val="center"/>
          </w:tcPr>
          <w:p w:rsidR="00B04DAE" w:rsidP="573B6FC7" w:rsidRDefault="00992C2F" w14:paraId="3E42F456" w14:textId="721594CC">
            <w:pPr>
              <w:pStyle w:val="Sinespaciado"/>
              <w:widowControl w:val="0"/>
              <w:numPr>
                <w:ilvl w:val="0"/>
                <w:numId w:val="15"/>
              </w:numP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573B6FC7" w:rsidR="15822B34">
              <w:rPr>
                <w:rFonts w:ascii="Arial" w:hAnsi="Arial" w:eastAsia="Arial" w:cs="Arial"/>
                <w:b w:val="1"/>
                <w:bCs w:val="1"/>
                <w:i w:val="0"/>
                <w:iCs w:val="0"/>
                <w:caps w:val="0"/>
                <w:smallCaps w:val="0"/>
                <w:noProof w:val="0"/>
                <w:color w:val="000000" w:themeColor="text1" w:themeTint="FF" w:themeShade="FF"/>
                <w:sz w:val="18"/>
                <w:szCs w:val="18"/>
                <w:lang w:val="es-ES"/>
              </w:rPr>
              <w:t>Toda reserva desde un inicio contempla gastos del 10% del total de la reservación</w:t>
            </w:r>
          </w:p>
          <w:p w:rsidR="00B04DAE" w:rsidP="573B6FC7" w:rsidRDefault="00992C2F" w14:paraId="4FAE221A" w14:textId="67819C49">
            <w:pPr>
              <w:pStyle w:val="Sinespaciado"/>
              <w:widowControl w:val="0"/>
              <w:numPr>
                <w:ilvl w:val="0"/>
                <w:numId w:val="15"/>
              </w:numP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573B6FC7" w:rsidR="15822B34">
              <w:rPr>
                <w:rFonts w:ascii="Arial" w:hAnsi="Arial" w:eastAsia="Arial" w:cs="Arial"/>
                <w:b w:val="1"/>
                <w:bCs w:val="1"/>
                <w:i w:val="0"/>
                <w:iCs w:val="0"/>
                <w:caps w:val="0"/>
                <w:smallCaps w:val="0"/>
                <w:noProof w:val="0"/>
                <w:color w:val="000000" w:themeColor="text1" w:themeTint="FF" w:themeShade="FF"/>
                <w:sz w:val="18"/>
                <w:szCs w:val="18"/>
                <w:lang w:val="es-ES"/>
              </w:rPr>
              <w:t>Desde 30 días antes de la fecha de salida del pasajero: 3</w:t>
            </w:r>
            <w:r w:rsidRPr="573B6FC7" w:rsidR="15822B34">
              <w:rPr>
                <w:rFonts w:ascii="Arial" w:hAnsi="Arial" w:eastAsia="Arial" w:cs="Arial"/>
                <w:b w:val="1"/>
                <w:bCs w:val="1"/>
                <w:i w:val="0"/>
                <w:iCs w:val="0"/>
                <w:caps w:val="0"/>
                <w:smallCaps w:val="0"/>
                <w:strike w:val="0"/>
                <w:dstrike w:val="0"/>
                <w:noProof w:val="0"/>
                <w:color w:val="000000" w:themeColor="text1" w:themeTint="FF" w:themeShade="FF"/>
                <w:sz w:val="18"/>
                <w:szCs w:val="18"/>
                <w:u w:val="single"/>
                <w:lang w:val="es-ES"/>
              </w:rPr>
              <w:t>0%</w:t>
            </w:r>
            <w:r w:rsidRPr="573B6FC7" w:rsidR="15822B34">
              <w:rPr>
                <w:rFonts w:ascii="Arial" w:hAnsi="Arial" w:eastAsia="Arial" w:cs="Arial"/>
                <w:b w:val="1"/>
                <w:bCs w:val="1"/>
                <w:i w:val="0"/>
                <w:iCs w:val="0"/>
                <w:caps w:val="0"/>
                <w:smallCaps w:val="0"/>
                <w:noProof w:val="0"/>
                <w:color w:val="000000" w:themeColor="text1" w:themeTint="FF" w:themeShade="FF"/>
                <w:sz w:val="18"/>
                <w:szCs w:val="18"/>
                <w:lang w:val="es-ES"/>
              </w:rPr>
              <w:t xml:space="preserve"> del total de la reservación.</w:t>
            </w:r>
          </w:p>
          <w:p w:rsidR="00B04DAE" w:rsidP="573B6FC7" w:rsidRDefault="00992C2F" w14:paraId="7092E9C0" w14:textId="5393F6FB">
            <w:pPr>
              <w:pStyle w:val="Sinespaciado"/>
              <w:widowControl w:val="0"/>
              <w:numPr>
                <w:ilvl w:val="0"/>
                <w:numId w:val="15"/>
              </w:numP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573B6FC7" w:rsidR="15822B34">
              <w:rPr>
                <w:rFonts w:ascii="Arial" w:hAnsi="Arial" w:eastAsia="Arial" w:cs="Arial"/>
                <w:b w:val="1"/>
                <w:bCs w:val="1"/>
                <w:i w:val="0"/>
                <w:iCs w:val="0"/>
                <w:caps w:val="0"/>
                <w:smallCaps w:val="0"/>
                <w:noProof w:val="0"/>
                <w:color w:val="000000" w:themeColor="text1" w:themeTint="FF" w:themeShade="FF"/>
                <w:sz w:val="18"/>
                <w:szCs w:val="18"/>
                <w:lang w:val="es-ES"/>
              </w:rPr>
              <w:t>Entre 29 - 21 días antes de la fecha de salida del pasajero: 50</w:t>
            </w:r>
            <w:r w:rsidRPr="573B6FC7" w:rsidR="15822B34">
              <w:rPr>
                <w:rFonts w:ascii="Arial" w:hAnsi="Arial" w:eastAsia="Arial" w:cs="Arial"/>
                <w:b w:val="1"/>
                <w:bCs w:val="1"/>
                <w:i w:val="0"/>
                <w:iCs w:val="0"/>
                <w:caps w:val="0"/>
                <w:smallCaps w:val="0"/>
                <w:strike w:val="0"/>
                <w:dstrike w:val="0"/>
                <w:noProof w:val="0"/>
                <w:color w:val="000000" w:themeColor="text1" w:themeTint="FF" w:themeShade="FF"/>
                <w:sz w:val="18"/>
                <w:szCs w:val="18"/>
                <w:u w:val="single"/>
                <w:lang w:val="es-ES"/>
              </w:rPr>
              <w:t>%</w:t>
            </w:r>
            <w:r w:rsidRPr="573B6FC7" w:rsidR="15822B34">
              <w:rPr>
                <w:rFonts w:ascii="Arial" w:hAnsi="Arial" w:eastAsia="Arial" w:cs="Arial"/>
                <w:b w:val="1"/>
                <w:bCs w:val="1"/>
                <w:i w:val="0"/>
                <w:iCs w:val="0"/>
                <w:caps w:val="0"/>
                <w:smallCaps w:val="0"/>
                <w:noProof w:val="0"/>
                <w:color w:val="000000" w:themeColor="text1" w:themeTint="FF" w:themeShade="FF"/>
                <w:sz w:val="18"/>
                <w:szCs w:val="18"/>
                <w:lang w:val="es-ES"/>
              </w:rPr>
              <w:t xml:space="preserve"> del total de la reservación.</w:t>
            </w:r>
          </w:p>
          <w:p w:rsidR="00B04DAE" w:rsidP="573B6FC7" w:rsidRDefault="00992C2F" w14:paraId="6A8EEA8C" w14:textId="3869D8C3">
            <w:pPr>
              <w:pStyle w:val="Sinespaciado"/>
              <w:widowControl w:val="0"/>
              <w:numPr>
                <w:ilvl w:val="0"/>
                <w:numId w:val="15"/>
              </w:numP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573B6FC7" w:rsidR="15822B34">
              <w:rPr>
                <w:rFonts w:ascii="Arial" w:hAnsi="Arial" w:eastAsia="Arial" w:cs="Arial"/>
                <w:b w:val="1"/>
                <w:bCs w:val="1"/>
                <w:i w:val="0"/>
                <w:iCs w:val="0"/>
                <w:caps w:val="0"/>
                <w:smallCaps w:val="0"/>
                <w:noProof w:val="0"/>
                <w:color w:val="000000" w:themeColor="text1" w:themeTint="FF" w:themeShade="FF"/>
                <w:sz w:val="18"/>
                <w:szCs w:val="18"/>
                <w:lang w:val="es-ES"/>
              </w:rPr>
              <w:t xml:space="preserve">Menos de 20 días antes de la fecha de salida del pasajero: 100% del total de la reservación </w:t>
            </w:r>
          </w:p>
          <w:p w:rsidR="00B04DAE" w:rsidP="573B6FC7" w:rsidRDefault="00992C2F" w14:paraId="53921E30" w14:textId="7BCCC503">
            <w:pPr>
              <w:widowControl w:val="0"/>
              <w:spacing w:after="200" w:line="276" w:lineRule="auto"/>
              <w:jc w:val="cente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p>
          <w:p w:rsidR="00B04DAE" w:rsidP="573B6FC7" w:rsidRDefault="00992C2F" w14:paraId="7B583915" w14:textId="798F8701">
            <w:pPr>
              <w:pStyle w:val="Sinespaciado"/>
              <w:widowControl w:val="0"/>
              <w:jc w:val="cente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573B6FC7" w:rsidR="15822B34">
              <w:rPr>
                <w:rFonts w:ascii="Arial" w:hAnsi="Arial" w:eastAsia="Arial" w:cs="Arial"/>
                <w:b w:val="1"/>
                <w:bCs w:val="1"/>
                <w:i w:val="0"/>
                <w:iCs w:val="0"/>
                <w:caps w:val="0"/>
                <w:smallCaps w:val="0"/>
                <w:noProof w:val="0"/>
                <w:color w:val="000000" w:themeColor="text1" w:themeTint="FF" w:themeShade="FF"/>
                <w:sz w:val="18"/>
                <w:szCs w:val="18"/>
                <w:lang w:val="es-ES"/>
              </w:rPr>
              <w:t xml:space="preserve">*Una vez emitidos los </w:t>
            </w:r>
            <w:r w:rsidRPr="573B6FC7" w:rsidR="15822B34">
              <w:rPr>
                <w:rFonts w:ascii="Arial" w:hAnsi="Arial" w:eastAsia="Arial" w:cs="Arial"/>
                <w:b w:val="1"/>
                <w:bCs w:val="1"/>
                <w:i w:val="0"/>
                <w:iCs w:val="0"/>
                <w:caps w:val="0"/>
                <w:smallCaps w:val="0"/>
                <w:noProof w:val="0"/>
                <w:color w:val="C00000"/>
                <w:sz w:val="18"/>
                <w:szCs w:val="18"/>
                <w:lang w:val="es-ES"/>
              </w:rPr>
              <w:t>boletos aéreos/ferry/ barcos regulares (</w:t>
            </w:r>
            <w:r w:rsidRPr="573B6FC7" w:rsidR="15822B34">
              <w:rPr>
                <w:rFonts w:ascii="Arial" w:hAnsi="Arial" w:eastAsia="Arial" w:cs="Arial"/>
                <w:b w:val="1"/>
                <w:bCs w:val="1"/>
                <w:i w:val="0"/>
                <w:iCs w:val="0"/>
                <w:caps w:val="0"/>
                <w:smallCaps w:val="0"/>
                <w:noProof w:val="0"/>
                <w:color w:val="000000" w:themeColor="text1" w:themeTint="FF" w:themeShade="FF"/>
                <w:sz w:val="18"/>
                <w:szCs w:val="18"/>
                <w:lang w:val="es-ES"/>
              </w:rPr>
              <w:t>donde aplique) son:</w:t>
            </w:r>
          </w:p>
          <w:p w:rsidR="00B04DAE" w:rsidP="573B6FC7" w:rsidRDefault="00992C2F" w14:paraId="7C31C3A5" w14:textId="35B40FEE">
            <w:pPr>
              <w:pStyle w:val="Sinespaciado"/>
              <w:widowControl w:val="0"/>
              <w:jc w:val="center"/>
              <w:textAlignment w:val="baseline"/>
              <w:rPr>
                <w:rFonts w:ascii="Arial" w:hAnsi="Arial" w:eastAsia="Arial" w:cs="Arial"/>
                <w:b w:val="1"/>
                <w:bCs w:val="1"/>
                <w:i w:val="0"/>
                <w:iCs w:val="0"/>
                <w:caps w:val="0"/>
                <w:smallCaps w:val="0"/>
                <w:noProof w:val="0"/>
                <w:color w:val="000000" w:themeColor="text1" w:themeTint="FF" w:themeShade="FF"/>
                <w:sz w:val="18"/>
                <w:szCs w:val="18"/>
                <w:lang w:val="es-ES"/>
              </w:rPr>
            </w:pPr>
            <w:r w:rsidRPr="573B6FC7" w:rsidR="15822B34">
              <w:rPr>
                <w:rFonts w:ascii="Arial" w:hAnsi="Arial" w:eastAsia="Arial" w:cs="Arial"/>
                <w:b w:val="1"/>
                <w:bCs w:val="1"/>
                <w:i w:val="0"/>
                <w:iCs w:val="0"/>
                <w:caps w:val="0"/>
                <w:smallCaps w:val="0"/>
                <w:noProof w:val="0"/>
                <w:color w:val="000000" w:themeColor="text1" w:themeTint="FF" w:themeShade="FF"/>
                <w:sz w:val="18"/>
                <w:szCs w:val="18"/>
                <w:lang w:val="es-ES"/>
              </w:rPr>
              <w:t>NO reembolsables, NO endosables, NO permiten cambio de fecha y/o nombre*</w:t>
            </w:r>
          </w:p>
          <w:p w:rsidR="00B04DAE" w:rsidP="573B6FC7" w:rsidRDefault="00992C2F" w14:paraId="46399EE8" w14:textId="38AA8427">
            <w:pPr>
              <w:widowControl w:val="0"/>
              <w:jc w:val="center"/>
              <w:textAlignment w:val="baseline"/>
              <w:rPr>
                <w:rFonts w:ascii="Arial" w:hAnsi="Arial" w:eastAsia="Arial" w:cs="Arial"/>
                <w:b w:val="1"/>
                <w:bCs w:val="1"/>
                <w:i w:val="0"/>
                <w:iCs w:val="0"/>
                <w:caps w:val="0"/>
                <w:smallCaps w:val="0"/>
                <w:noProof w:val="0"/>
                <w:color w:val="000000" w:themeColor="text1" w:themeTint="FF" w:themeShade="FF"/>
                <w:sz w:val="14"/>
                <w:szCs w:val="14"/>
                <w:lang w:val="es-ES"/>
              </w:rPr>
            </w:pPr>
          </w:p>
          <w:p w:rsidR="00B04DAE" w:rsidP="573B6FC7" w:rsidRDefault="00992C2F" w14:paraId="7862D157" w14:textId="79430AA4">
            <w:pPr>
              <w:pStyle w:val="Sinespaciado"/>
              <w:widowControl w:val="0"/>
              <w:jc w:val="center"/>
              <w:textAlignment w:val="baseline"/>
              <w:rPr>
                <w:rFonts w:ascii="Arial" w:hAnsi="Arial" w:eastAsia="Arial" w:cs="Arial"/>
                <w:b w:val="1"/>
                <w:bCs w:val="1"/>
                <w:i w:val="0"/>
                <w:iCs w:val="0"/>
                <w:caps w:val="0"/>
                <w:smallCaps w:val="0"/>
                <w:noProof w:val="0"/>
                <w:color w:val="000000" w:themeColor="text1" w:themeTint="FF" w:themeShade="FF"/>
                <w:sz w:val="14"/>
                <w:szCs w:val="14"/>
                <w:lang w:val="es-ES"/>
              </w:rPr>
            </w:pPr>
            <w:r w:rsidRPr="573B6FC7" w:rsidR="15822B34">
              <w:rPr>
                <w:rFonts w:ascii="Arial" w:hAnsi="Arial" w:eastAsia="Arial" w:cs="Arial"/>
                <w:b w:val="1"/>
                <w:bCs w:val="1"/>
                <w:i w:val="0"/>
                <w:iCs w:val="0"/>
                <w:caps w:val="0"/>
                <w:smallCaps w:val="0"/>
                <w:noProof w:val="0"/>
                <w:color w:val="000000" w:themeColor="text1" w:themeTint="FF" w:themeShade="FF"/>
                <w:sz w:val="14"/>
                <w:szCs w:val="14"/>
                <w:lang w:val="es-ES"/>
              </w:rPr>
              <w:t>Servicio de crucero (donde aplique) cuenta con políticas de cancelación particulares, consultar con el depto de Reservaciones Tourmundial, cualquier cancelación o modificación incurrirá en un cargo por cabina por gastos administrativos</w:t>
            </w:r>
          </w:p>
          <w:p w:rsidR="00B04DAE" w:rsidP="573B6FC7" w:rsidRDefault="00992C2F" w14:paraId="39D7E1E5" w14:textId="7DDCE0F6">
            <w:pPr>
              <w:pStyle w:val="Sinespaciado"/>
              <w:widowControl w:val="0"/>
              <w:jc w:val="center"/>
              <w:textAlignment w:val="baseline"/>
              <w:rPr>
                <w:rFonts w:ascii="Proxima Nova Alt Lt" w:hAnsi="Proxima Nova Alt Lt" w:cs="Arial"/>
                <w:sz w:val="18"/>
                <w:szCs w:val="18"/>
                <w:lang w:val="es-ES" w:eastAsia="es-ES"/>
              </w:rPr>
            </w:pPr>
          </w:p>
        </w:tc>
      </w:tr>
    </w:tbl>
    <w:p w:rsidR="00B04DAE" w:rsidRDefault="00B04DAE" w14:paraId="24AB3E0A" w14:textId="77777777">
      <w:pPr>
        <w:pStyle w:val="Sinespaciado"/>
        <w:widowControl w:val="0"/>
        <w:jc w:val="center"/>
        <w:textAlignment w:val="baseline"/>
        <w:rPr>
          <w:rFonts w:ascii="Arial" w:hAnsi="Arial" w:cs="Arial"/>
          <w:b/>
          <w:sz w:val="18"/>
          <w:szCs w:val="18"/>
          <w:u w:val="single"/>
          <w:lang w:val="es-ES_tradnl" w:eastAsia="es-ES"/>
        </w:rPr>
      </w:pPr>
    </w:p>
    <w:p w:rsidR="00B04DAE" w:rsidP="00D554EE" w:rsidRDefault="00992C2F" w14:paraId="06D6B863" w14:textId="04B980FD">
      <w:pPr>
        <w:pStyle w:val="Sinespaciado"/>
        <w:widowControl w:val="0"/>
        <w:jc w:val="center"/>
        <w:textAlignment w:val="baseline"/>
        <w:rPr>
          <w:rFonts w:ascii="Arial" w:hAnsi="Arial" w:cs="Arial"/>
          <w:sz w:val="18"/>
          <w:szCs w:val="18"/>
          <w:lang w:val="es-MX"/>
        </w:rPr>
      </w:pPr>
      <w:r>
        <w:rPr>
          <w:rFonts w:ascii="Arial" w:hAnsi="Arial" w:cs="Arial"/>
          <w:b/>
          <w:sz w:val="18"/>
          <w:szCs w:val="18"/>
          <w:u w:val="single"/>
          <w:lang w:val="es-ES_tradnl" w:eastAsia="es-ES"/>
        </w:rPr>
        <w:t>El presente documento es de carácter informativo, más no una confirmación.</w:t>
      </w:r>
    </w:p>
    <w:sectPr w:rsidR="00B04DAE" w:rsidSect="004D59AF">
      <w:headerReference w:type="default" r:id="rId12"/>
      <w:footerReference w:type="default" r:id="rId13"/>
      <w:pgSz w:w="11906" w:h="16838" w:orient="portrait"/>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86203" w:rsidRDefault="00986203" w14:paraId="0290720B" w14:textId="77777777">
      <w:pPr>
        <w:spacing w:after="0" w:line="240" w:lineRule="auto"/>
      </w:pPr>
      <w:r>
        <w:separator/>
      </w:r>
    </w:p>
  </w:endnote>
  <w:endnote w:type="continuationSeparator" w:id="0">
    <w:p w:rsidR="00986203" w:rsidRDefault="00986203" w14:paraId="47E7D61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Proxima Nova Alt Lt">
    <w:altName w:val="Tahom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04DAE" w:rsidRDefault="00992C2F" w14:paraId="723DD32C" w14:textId="77777777">
    <w:pPr>
      <w:pStyle w:val="Piedepgina"/>
      <w:jc w:val="center"/>
      <w:rPr>
        <w:rFonts w:ascii="Arial" w:hAnsi="Arial" w:cs="Arial"/>
        <w:sz w:val="13"/>
        <w:szCs w:val="13"/>
      </w:rPr>
    </w:pPr>
    <w:r>
      <w:rPr>
        <w:rFonts w:ascii="Arial" w:hAnsi="Arial" w:cs="Arial"/>
        <w:sz w:val="13"/>
        <w:szCs w:val="13"/>
      </w:rPr>
      <w:t>Tel.(52) (55) 4147 – 5780</w:t>
    </w:r>
  </w:p>
  <w:p w:rsidR="00B04DAE" w:rsidP="573B6FC7" w:rsidRDefault="00992C2F" w14:paraId="48DB2689" w14:textId="7EF75911">
    <w:pPr>
      <w:pStyle w:val="Piedepgina"/>
      <w:jc w:val="center"/>
      <w:rPr>
        <w:rStyle w:val="EnlacedeInternet"/>
        <w:rFonts w:ascii="Arial" w:hAnsi="Arial" w:cs="Arial"/>
        <w:sz w:val="13"/>
        <w:szCs w:val="13"/>
      </w:rPr>
    </w:pPr>
    <w:r w:rsidRPr="573B6FC7" w:rsidR="573B6FC7">
      <w:rPr>
        <w:rFonts w:ascii="Arial" w:hAnsi="Arial" w:cs="Arial"/>
        <w:sz w:val="13"/>
        <w:szCs w:val="13"/>
      </w:rPr>
      <w:t xml:space="preserve">   </w:t>
    </w:r>
    <w:hyperlink r:id="R64a33a33bf82416d">
      <w:r w:rsidRPr="573B6FC7" w:rsidR="573B6FC7">
        <w:rPr>
          <w:rStyle w:val="EnlacedeInternet"/>
          <w:rFonts w:ascii="Arial" w:hAnsi="Arial" w:cs="Arial"/>
          <w:sz w:val="13"/>
          <w:szCs w:val="13"/>
        </w:rPr>
        <w:t>www.tourmundial.mx</w:t>
      </w:r>
    </w:hyperlink>
    <w:r w:rsidRPr="573B6FC7" w:rsidR="573B6FC7">
      <w:rPr>
        <w:rFonts w:ascii="Arial" w:hAnsi="Arial" w:cs="Arial"/>
        <w:sz w:val="13"/>
        <w:szCs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86203" w:rsidRDefault="00986203" w14:paraId="6688436E" w14:textId="77777777">
      <w:pPr>
        <w:spacing w:after="0" w:line="240" w:lineRule="auto"/>
      </w:pPr>
      <w:r>
        <w:separator/>
      </w:r>
    </w:p>
  </w:footnote>
  <w:footnote w:type="continuationSeparator" w:id="0">
    <w:p w:rsidR="00986203" w:rsidRDefault="00986203" w14:paraId="6C1DAA0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04DAE" w:rsidRDefault="004D59AF" w14:paraId="2180D005" w14:textId="5DBC3C57">
    <w:pPr>
      <w:pStyle w:val="Encabezado"/>
    </w:pPr>
    <w:r>
      <w:rPr>
        <w:noProof/>
      </w:rPr>
      <mc:AlternateContent>
        <mc:Choice Requires="wps">
          <w:drawing>
            <wp:anchor distT="0" distB="0" distL="0" distR="0" simplePos="0" relativeHeight="251663872" behindDoc="1" locked="0" layoutInCell="0" allowOverlap="1" wp14:anchorId="7FDCB89B" wp14:editId="5D3D8207">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id="5 Rectángulo"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26" o:allowincell="f" fillcolor="#bfbfbf [2412]" stroked="f" strokeweight="2pt" w14:anchorId="1032BA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w:pict>
        </mc:Fallback>
      </mc:AlternateContent>
    </w:r>
    <w:r>
      <w:rPr>
        <w:noProof/>
      </w:rPr>
      <w:drawing>
        <wp:anchor distT="0" distB="0" distL="114300" distR="114300" simplePos="0" relativeHeight="251668992" behindDoc="1" locked="0" layoutInCell="1" allowOverlap="1" wp14:anchorId="773266F5" wp14:editId="609FDB47">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92" style="width:9pt;height:9pt" coordsize="" o:bullet="t" stroked="f" o:spt="100" adj="0,,0" path="">
        <v:stroke joinstyle="miter"/>
        <v:imagedata o:title="" r:id="rId1"/>
        <v:formulas/>
        <v:path o:connecttype="segments"/>
      </v:shape>
    </w:pict>
  </w:numPicBullet>
  <w:abstractNum xmlns:w="http://schemas.openxmlformats.org/wordprocessingml/2006/main" w:abstractNumId="14">
    <w:nsid w:val="24cabd89"/>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6419d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36e1369"/>
    <w:multiLevelType xmlns:w="http://schemas.openxmlformats.org/wordprocessingml/2006/main" w:val="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7B1F7A"/>
    <w:multiLevelType w:val="hybridMultilevel"/>
    <w:tmpl w:val="BA88678A"/>
    <w:lvl w:ilvl="0" w:tplc="36642898">
      <w:numFmt w:val="bullet"/>
      <w:lvlText w:val=""/>
      <w:lvlJc w:val="left"/>
      <w:pPr>
        <w:ind w:left="720" w:hanging="360"/>
      </w:pPr>
      <w:rPr>
        <w:rFonts w:hint="default" w:ascii="Symbol" w:hAnsi="Symbol" w:eastAsia="Times New Roman"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hint="default" w:ascii="Lucida Sans Unicode" w:hAnsi="Lucida Sans Unicode" w:cs="Lucida Sans Unicode"/>
        <w:sz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2" w15:restartNumberingAfterBreak="0">
    <w:nsid w:val="1DC8295E"/>
    <w:multiLevelType w:val="multilevel"/>
    <w:tmpl w:val="64BCFB08"/>
    <w:lvl w:ilvl="0">
      <w:start w:val="1"/>
      <w:numFmt w:val="bullet"/>
      <w:lvlText w:val="-"/>
      <w:lvlJc w:val="left"/>
      <w:pPr>
        <w:tabs>
          <w:tab w:val="num" w:pos="0"/>
        </w:tabs>
        <w:ind w:left="720" w:hanging="360"/>
      </w:pPr>
      <w:rPr>
        <w:rFonts w:hint="default" w:ascii="Lucida Sans" w:hAnsi="Lucida Sans" w:cs="Lucida Sans"/>
        <w:sz w:val="20"/>
        <w:szCs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3"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86246A5"/>
    <w:multiLevelType w:val="multilevel"/>
    <w:tmpl w:val="B094A702"/>
    <w:lvl w:ilvl="0">
      <w:numFmt w:val="bullet"/>
      <w:lvlText w:val="-"/>
      <w:lvlJc w:val="left"/>
      <w:pPr>
        <w:tabs>
          <w:tab w:val="num" w:pos="0"/>
        </w:tabs>
        <w:ind w:left="720" w:hanging="360"/>
      </w:pPr>
      <w:rPr>
        <w:rFonts w:hint="default" w:ascii="Lucida Sans Unicode" w:hAnsi="Lucida Sans Unicode" w:cs="Lucida Sans Unicode"/>
        <w:color w:val="auto"/>
        <w:sz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5" w15:restartNumberingAfterBreak="0">
    <w:nsid w:val="525E2187"/>
    <w:multiLevelType w:val="hybridMultilevel"/>
    <w:tmpl w:val="8D4881B0"/>
    <w:lvl w:ilvl="0" w:tplc="AC4082C0">
      <w:numFmt w:val="bullet"/>
      <w:lvlText w:val="-"/>
      <w:lvlJc w:val="left"/>
      <w:pPr>
        <w:ind w:left="720" w:hanging="360"/>
      </w:pPr>
      <w:rPr>
        <w:rFonts w:hint="default" w:ascii="Lucida Sans Unicode" w:hAnsi="Lucida Sans Unicode" w:eastAsia="Times New Roman" w:cs="Lucida Sans Unicode"/>
        <w:color w:val="auto"/>
        <w:sz w:val="2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6" w15:restartNumberingAfterBreak="0">
    <w:nsid w:val="53837E3A"/>
    <w:multiLevelType w:val="multilevel"/>
    <w:tmpl w:val="94ACF702"/>
    <w:lvl w:ilvl="0">
      <w:start w:val="1"/>
      <w:numFmt w:val="bullet"/>
      <w:lvlText w:val=""/>
      <w:lvlJc w:val="left"/>
      <w:pPr>
        <w:tabs>
          <w:tab w:val="num" w:pos="0"/>
        </w:tabs>
        <w:ind w:left="720" w:hanging="360"/>
      </w:pPr>
      <w:rPr>
        <w:rFonts w:hint="default" w:ascii="Wingdings" w:hAnsi="Wingdings" w:cs="Wingdings"/>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7" w15:restartNumberingAfterBreak="0">
    <w:nsid w:val="6A481E63"/>
    <w:multiLevelType w:val="multilevel"/>
    <w:tmpl w:val="F33CF92E"/>
    <w:lvl w:ilvl="0">
      <w:start w:val="1"/>
      <w:numFmt w:val="bullet"/>
      <w:lvlText w:val="•"/>
      <w:lvlPicBulletId w:val="0"/>
      <w:lvlJc w:val="left"/>
      <w:pPr>
        <w:tabs>
          <w:tab w:val="num" w:pos="0"/>
        </w:tabs>
        <w:ind w:left="720" w:hanging="360"/>
      </w:pPr>
      <w:rPr>
        <w:rFonts w:hint="default" w:ascii="Symbol" w:hAnsi="Symbol" w:cs="Symbol"/>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8" w15:restartNumberingAfterBreak="0">
    <w:nsid w:val="6BD93E8F"/>
    <w:multiLevelType w:val="hybridMultilevel"/>
    <w:tmpl w:val="77486306"/>
    <w:lvl w:ilvl="0" w:tplc="5ABA2C82">
      <w:start w:val="3"/>
      <w:numFmt w:val="bullet"/>
      <w:lvlText w:val="-"/>
      <w:lvlJc w:val="left"/>
      <w:pPr>
        <w:tabs>
          <w:tab w:val="num" w:pos="720"/>
        </w:tabs>
        <w:ind w:left="720" w:hanging="360"/>
      </w:pPr>
      <w:rPr>
        <w:rFonts w:hint="default" w:ascii="Trebuchet MS" w:hAnsi="Trebuchet MS" w:eastAsia="Times New Roman" w:cs="Times New Roman"/>
        <w:color w:val="C7862B"/>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765E367F"/>
    <w:multiLevelType w:val="hybridMultilevel"/>
    <w:tmpl w:val="CF26843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7EBA7313"/>
    <w:multiLevelType w:val="multilevel"/>
    <w:tmpl w:val="BBD8C392"/>
    <w:lvl w:ilvl="0">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1" w15:restartNumberingAfterBreak="0">
    <w:nsid w:val="7F0F28D0"/>
    <w:multiLevelType w:val="multilevel"/>
    <w:tmpl w:val="FFFFFFFF"/>
    <w:lvl w:ilvl="0">
      <w:start w:val="3"/>
      <w:numFmt w:val="bullet"/>
      <w:lvlText w:val="-"/>
      <w:lvlJc w:val="left"/>
      <w:pPr>
        <w:ind w:left="720" w:hanging="360"/>
      </w:pPr>
      <w:rPr>
        <w:rFonts w:ascii="Trebuchet MS" w:hAnsi="Trebuchet MS" w:eastAsia="Trebuchet MS" w:cs="Trebuchet MS"/>
        <w:color w:val="C7862B"/>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num w:numId="15">
    <w:abstractNumId w:val="14"/>
  </w:num>
  <w:num w:numId="14">
    <w:abstractNumId w:val="13"/>
  </w:num>
  <w:num w:numId="13">
    <w:abstractNumId w:val="12"/>
  </w:num>
  <w:num w:numId="1" w16cid:durableId="1653291031">
    <w:abstractNumId w:val="6"/>
  </w:num>
  <w:num w:numId="2" w16cid:durableId="974067770">
    <w:abstractNumId w:val="7"/>
  </w:num>
  <w:num w:numId="3" w16cid:durableId="1281372629">
    <w:abstractNumId w:val="1"/>
  </w:num>
  <w:num w:numId="4" w16cid:durableId="245695615">
    <w:abstractNumId w:val="10"/>
  </w:num>
  <w:num w:numId="5" w16cid:durableId="650520520">
    <w:abstractNumId w:val="3"/>
  </w:num>
  <w:num w:numId="6" w16cid:durableId="214126953">
    <w:abstractNumId w:val="11"/>
  </w:num>
  <w:num w:numId="7" w16cid:durableId="1360199870">
    <w:abstractNumId w:val="8"/>
  </w:num>
  <w:num w:numId="8" w16cid:durableId="107356455">
    <w:abstractNumId w:val="2"/>
  </w:num>
  <w:num w:numId="9" w16cid:durableId="92166295">
    <w:abstractNumId w:val="0"/>
  </w:num>
  <w:num w:numId="10" w16cid:durableId="1843348585">
    <w:abstractNumId w:val="9"/>
  </w:num>
  <w:num w:numId="11" w16cid:durableId="310401576">
    <w:abstractNumId w:val="4"/>
  </w:num>
  <w:num w:numId="12" w16cid:durableId="1834367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trackRevisions w:val="fals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DAE"/>
    <w:rsid w:val="0000008B"/>
    <w:rsid w:val="00000E6C"/>
    <w:rsid w:val="00004062"/>
    <w:rsid w:val="00004DE4"/>
    <w:rsid w:val="00013562"/>
    <w:rsid w:val="00017C6C"/>
    <w:rsid w:val="00017F4B"/>
    <w:rsid w:val="0003098C"/>
    <w:rsid w:val="00030CC4"/>
    <w:rsid w:val="000343D1"/>
    <w:rsid w:val="00041F7B"/>
    <w:rsid w:val="00044A00"/>
    <w:rsid w:val="000511E5"/>
    <w:rsid w:val="000579E0"/>
    <w:rsid w:val="00060AE5"/>
    <w:rsid w:val="000710AB"/>
    <w:rsid w:val="0007271E"/>
    <w:rsid w:val="000759B9"/>
    <w:rsid w:val="00075BB6"/>
    <w:rsid w:val="00081980"/>
    <w:rsid w:val="00081D7B"/>
    <w:rsid w:val="0008608E"/>
    <w:rsid w:val="00086143"/>
    <w:rsid w:val="00091C37"/>
    <w:rsid w:val="000920A5"/>
    <w:rsid w:val="00093A50"/>
    <w:rsid w:val="000B0AAE"/>
    <w:rsid w:val="000B3D2C"/>
    <w:rsid w:val="000B514D"/>
    <w:rsid w:val="000B63CF"/>
    <w:rsid w:val="000D07A0"/>
    <w:rsid w:val="000D23FD"/>
    <w:rsid w:val="000D3699"/>
    <w:rsid w:val="000E7E75"/>
    <w:rsid w:val="000F35DE"/>
    <w:rsid w:val="000F3B8E"/>
    <w:rsid w:val="001043E0"/>
    <w:rsid w:val="0010639A"/>
    <w:rsid w:val="001071C5"/>
    <w:rsid w:val="001073F0"/>
    <w:rsid w:val="00107A08"/>
    <w:rsid w:val="0011048B"/>
    <w:rsid w:val="00113A97"/>
    <w:rsid w:val="00120DAA"/>
    <w:rsid w:val="00132ECB"/>
    <w:rsid w:val="001369D1"/>
    <w:rsid w:val="001456CC"/>
    <w:rsid w:val="00150197"/>
    <w:rsid w:val="00152DA8"/>
    <w:rsid w:val="001536D8"/>
    <w:rsid w:val="00154C3A"/>
    <w:rsid w:val="00160F85"/>
    <w:rsid w:val="001613B7"/>
    <w:rsid w:val="00166243"/>
    <w:rsid w:val="00170CC0"/>
    <w:rsid w:val="00172B82"/>
    <w:rsid w:val="001748A0"/>
    <w:rsid w:val="001837EC"/>
    <w:rsid w:val="001840DF"/>
    <w:rsid w:val="00186663"/>
    <w:rsid w:val="001900EA"/>
    <w:rsid w:val="001913A9"/>
    <w:rsid w:val="00191BC5"/>
    <w:rsid w:val="001A4AFE"/>
    <w:rsid w:val="001B283F"/>
    <w:rsid w:val="001B598B"/>
    <w:rsid w:val="001B658B"/>
    <w:rsid w:val="001B7CE5"/>
    <w:rsid w:val="001C39F6"/>
    <w:rsid w:val="001C4039"/>
    <w:rsid w:val="001C5664"/>
    <w:rsid w:val="001C7ADF"/>
    <w:rsid w:val="001D1DF0"/>
    <w:rsid w:val="001D4708"/>
    <w:rsid w:val="001D7095"/>
    <w:rsid w:val="001E41FB"/>
    <w:rsid w:val="001F7461"/>
    <w:rsid w:val="002023AA"/>
    <w:rsid w:val="00202913"/>
    <w:rsid w:val="0021038E"/>
    <w:rsid w:val="00221899"/>
    <w:rsid w:val="00224879"/>
    <w:rsid w:val="002312E6"/>
    <w:rsid w:val="00236569"/>
    <w:rsid w:val="002367CC"/>
    <w:rsid w:val="00236E8A"/>
    <w:rsid w:val="0024085C"/>
    <w:rsid w:val="00242410"/>
    <w:rsid w:val="0024256D"/>
    <w:rsid w:val="00243D4C"/>
    <w:rsid w:val="002468FE"/>
    <w:rsid w:val="002470B4"/>
    <w:rsid w:val="00252E9D"/>
    <w:rsid w:val="0025392D"/>
    <w:rsid w:val="002543E8"/>
    <w:rsid w:val="002571C0"/>
    <w:rsid w:val="002627EE"/>
    <w:rsid w:val="00262CA9"/>
    <w:rsid w:val="00265F78"/>
    <w:rsid w:val="00272C7D"/>
    <w:rsid w:val="00275319"/>
    <w:rsid w:val="00276FE9"/>
    <w:rsid w:val="00280A68"/>
    <w:rsid w:val="00283410"/>
    <w:rsid w:val="0028546A"/>
    <w:rsid w:val="00285E51"/>
    <w:rsid w:val="00290982"/>
    <w:rsid w:val="00294704"/>
    <w:rsid w:val="0029470C"/>
    <w:rsid w:val="002A6042"/>
    <w:rsid w:val="002B7435"/>
    <w:rsid w:val="002C2909"/>
    <w:rsid w:val="002C4A7E"/>
    <w:rsid w:val="00300627"/>
    <w:rsid w:val="003010FF"/>
    <w:rsid w:val="00304B81"/>
    <w:rsid w:val="00306F54"/>
    <w:rsid w:val="0031164C"/>
    <w:rsid w:val="00317763"/>
    <w:rsid w:val="00317DAD"/>
    <w:rsid w:val="0032695C"/>
    <w:rsid w:val="003337A5"/>
    <w:rsid w:val="0033548B"/>
    <w:rsid w:val="00335E9F"/>
    <w:rsid w:val="00340D2A"/>
    <w:rsid w:val="0035083C"/>
    <w:rsid w:val="003619AD"/>
    <w:rsid w:val="00367906"/>
    <w:rsid w:val="00370806"/>
    <w:rsid w:val="003731BD"/>
    <w:rsid w:val="00373EAD"/>
    <w:rsid w:val="00373F9B"/>
    <w:rsid w:val="00374ABF"/>
    <w:rsid w:val="003754DB"/>
    <w:rsid w:val="00380D0B"/>
    <w:rsid w:val="003868DC"/>
    <w:rsid w:val="0039290E"/>
    <w:rsid w:val="003932B7"/>
    <w:rsid w:val="003952D2"/>
    <w:rsid w:val="003963C1"/>
    <w:rsid w:val="003A4DCE"/>
    <w:rsid w:val="003B7293"/>
    <w:rsid w:val="003B7675"/>
    <w:rsid w:val="003C18CA"/>
    <w:rsid w:val="003D403E"/>
    <w:rsid w:val="003E0BC4"/>
    <w:rsid w:val="003E59EE"/>
    <w:rsid w:val="003F5D2D"/>
    <w:rsid w:val="0040372C"/>
    <w:rsid w:val="00411999"/>
    <w:rsid w:val="00412E31"/>
    <w:rsid w:val="004134C5"/>
    <w:rsid w:val="00414A0F"/>
    <w:rsid w:val="00415C8C"/>
    <w:rsid w:val="00416285"/>
    <w:rsid w:val="00426A17"/>
    <w:rsid w:val="00426BC3"/>
    <w:rsid w:val="00427545"/>
    <w:rsid w:val="0042791F"/>
    <w:rsid w:val="0043041F"/>
    <w:rsid w:val="00431CE9"/>
    <w:rsid w:val="00437109"/>
    <w:rsid w:val="00444BBC"/>
    <w:rsid w:val="00446846"/>
    <w:rsid w:val="004525E8"/>
    <w:rsid w:val="00452E94"/>
    <w:rsid w:val="0046146B"/>
    <w:rsid w:val="004770D7"/>
    <w:rsid w:val="00490BAA"/>
    <w:rsid w:val="00496EB8"/>
    <w:rsid w:val="004979CE"/>
    <w:rsid w:val="004C649A"/>
    <w:rsid w:val="004C65C2"/>
    <w:rsid w:val="004D0A26"/>
    <w:rsid w:val="004D2FAC"/>
    <w:rsid w:val="004D444B"/>
    <w:rsid w:val="004D59AF"/>
    <w:rsid w:val="004E6ECC"/>
    <w:rsid w:val="004F7E2F"/>
    <w:rsid w:val="0050236B"/>
    <w:rsid w:val="0051124A"/>
    <w:rsid w:val="005136BA"/>
    <w:rsid w:val="00514771"/>
    <w:rsid w:val="0051488F"/>
    <w:rsid w:val="005224D9"/>
    <w:rsid w:val="005225C9"/>
    <w:rsid w:val="00524930"/>
    <w:rsid w:val="005270DB"/>
    <w:rsid w:val="00531211"/>
    <w:rsid w:val="00535D0D"/>
    <w:rsid w:val="00535F80"/>
    <w:rsid w:val="00540176"/>
    <w:rsid w:val="0054557A"/>
    <w:rsid w:val="00547172"/>
    <w:rsid w:val="0055221A"/>
    <w:rsid w:val="00553654"/>
    <w:rsid w:val="00563AA8"/>
    <w:rsid w:val="00566952"/>
    <w:rsid w:val="005703EB"/>
    <w:rsid w:val="0057590E"/>
    <w:rsid w:val="00593411"/>
    <w:rsid w:val="005A093D"/>
    <w:rsid w:val="005B1C57"/>
    <w:rsid w:val="005B64F4"/>
    <w:rsid w:val="005C37F1"/>
    <w:rsid w:val="005C766F"/>
    <w:rsid w:val="005D48C9"/>
    <w:rsid w:val="005E0776"/>
    <w:rsid w:val="005E4327"/>
    <w:rsid w:val="005F270A"/>
    <w:rsid w:val="00601942"/>
    <w:rsid w:val="00602FBD"/>
    <w:rsid w:val="00612C58"/>
    <w:rsid w:val="00613F5F"/>
    <w:rsid w:val="00620550"/>
    <w:rsid w:val="00620787"/>
    <w:rsid w:val="00623C81"/>
    <w:rsid w:val="006270B4"/>
    <w:rsid w:val="006278EE"/>
    <w:rsid w:val="006307FD"/>
    <w:rsid w:val="00635E45"/>
    <w:rsid w:val="00636C1E"/>
    <w:rsid w:val="00650932"/>
    <w:rsid w:val="00653741"/>
    <w:rsid w:val="0065651F"/>
    <w:rsid w:val="00656ABA"/>
    <w:rsid w:val="00663B1A"/>
    <w:rsid w:val="00671EAD"/>
    <w:rsid w:val="00672D08"/>
    <w:rsid w:val="0067413C"/>
    <w:rsid w:val="00676203"/>
    <w:rsid w:val="006864E4"/>
    <w:rsid w:val="00690B79"/>
    <w:rsid w:val="006918DE"/>
    <w:rsid w:val="00696A34"/>
    <w:rsid w:val="006A13E9"/>
    <w:rsid w:val="006A5434"/>
    <w:rsid w:val="006C23A3"/>
    <w:rsid w:val="006C3423"/>
    <w:rsid w:val="006C628B"/>
    <w:rsid w:val="006D0D23"/>
    <w:rsid w:val="006D213B"/>
    <w:rsid w:val="006D3A6C"/>
    <w:rsid w:val="006D3A8E"/>
    <w:rsid w:val="006D7E4E"/>
    <w:rsid w:val="006E4868"/>
    <w:rsid w:val="006F19D0"/>
    <w:rsid w:val="007005FA"/>
    <w:rsid w:val="0070190E"/>
    <w:rsid w:val="00703134"/>
    <w:rsid w:val="00707BD4"/>
    <w:rsid w:val="007143C6"/>
    <w:rsid w:val="00716239"/>
    <w:rsid w:val="00716DA2"/>
    <w:rsid w:val="00717B69"/>
    <w:rsid w:val="00720991"/>
    <w:rsid w:val="00720E21"/>
    <w:rsid w:val="00724360"/>
    <w:rsid w:val="00725DA2"/>
    <w:rsid w:val="00726DFD"/>
    <w:rsid w:val="00740685"/>
    <w:rsid w:val="00740F2A"/>
    <w:rsid w:val="007419BC"/>
    <w:rsid w:val="00742A11"/>
    <w:rsid w:val="00753704"/>
    <w:rsid w:val="00754908"/>
    <w:rsid w:val="00754A02"/>
    <w:rsid w:val="00755814"/>
    <w:rsid w:val="00781D4E"/>
    <w:rsid w:val="007848EC"/>
    <w:rsid w:val="00784940"/>
    <w:rsid w:val="0078523E"/>
    <w:rsid w:val="0079159E"/>
    <w:rsid w:val="007A4CF6"/>
    <w:rsid w:val="007A635A"/>
    <w:rsid w:val="007A71FA"/>
    <w:rsid w:val="007B781B"/>
    <w:rsid w:val="007B7F98"/>
    <w:rsid w:val="007C13EF"/>
    <w:rsid w:val="007C5CF2"/>
    <w:rsid w:val="007C6767"/>
    <w:rsid w:val="007D5194"/>
    <w:rsid w:val="007E3ACE"/>
    <w:rsid w:val="007E6F50"/>
    <w:rsid w:val="00801AD4"/>
    <w:rsid w:val="008020F8"/>
    <w:rsid w:val="00802568"/>
    <w:rsid w:val="0080372C"/>
    <w:rsid w:val="008114C2"/>
    <w:rsid w:val="00812049"/>
    <w:rsid w:val="00812652"/>
    <w:rsid w:val="008153A1"/>
    <w:rsid w:val="00816D39"/>
    <w:rsid w:val="00823800"/>
    <w:rsid w:val="00824FBC"/>
    <w:rsid w:val="0082775E"/>
    <w:rsid w:val="00835B8E"/>
    <w:rsid w:val="00847E41"/>
    <w:rsid w:val="00854EB4"/>
    <w:rsid w:val="00855ECC"/>
    <w:rsid w:val="00866344"/>
    <w:rsid w:val="00867843"/>
    <w:rsid w:val="008721F4"/>
    <w:rsid w:val="00873B7A"/>
    <w:rsid w:val="0087483D"/>
    <w:rsid w:val="00876AF5"/>
    <w:rsid w:val="00883770"/>
    <w:rsid w:val="008838E5"/>
    <w:rsid w:val="00884DC3"/>
    <w:rsid w:val="00890ABF"/>
    <w:rsid w:val="00891BA5"/>
    <w:rsid w:val="008977F8"/>
    <w:rsid w:val="008A0438"/>
    <w:rsid w:val="008A4782"/>
    <w:rsid w:val="008B54EE"/>
    <w:rsid w:val="008B657E"/>
    <w:rsid w:val="008C0C97"/>
    <w:rsid w:val="008E6EC6"/>
    <w:rsid w:val="008F0F31"/>
    <w:rsid w:val="008F691B"/>
    <w:rsid w:val="00903D69"/>
    <w:rsid w:val="00905DC8"/>
    <w:rsid w:val="00910395"/>
    <w:rsid w:val="00911930"/>
    <w:rsid w:val="0092066C"/>
    <w:rsid w:val="0092387B"/>
    <w:rsid w:val="00924CE1"/>
    <w:rsid w:val="00942FFC"/>
    <w:rsid w:val="00946DCA"/>
    <w:rsid w:val="009614A9"/>
    <w:rsid w:val="00963983"/>
    <w:rsid w:val="00965EE7"/>
    <w:rsid w:val="009671EA"/>
    <w:rsid w:val="00974770"/>
    <w:rsid w:val="0097508D"/>
    <w:rsid w:val="0098314B"/>
    <w:rsid w:val="00986203"/>
    <w:rsid w:val="00991CDE"/>
    <w:rsid w:val="00992C2F"/>
    <w:rsid w:val="009971F0"/>
    <w:rsid w:val="009A1AD3"/>
    <w:rsid w:val="009A3F1A"/>
    <w:rsid w:val="009B0D53"/>
    <w:rsid w:val="009B5EE2"/>
    <w:rsid w:val="009C33A4"/>
    <w:rsid w:val="009C793E"/>
    <w:rsid w:val="009D08C7"/>
    <w:rsid w:val="009E01F3"/>
    <w:rsid w:val="009E18E5"/>
    <w:rsid w:val="009E30BA"/>
    <w:rsid w:val="009E74C2"/>
    <w:rsid w:val="009F107C"/>
    <w:rsid w:val="00A03091"/>
    <w:rsid w:val="00A03AED"/>
    <w:rsid w:val="00A03C23"/>
    <w:rsid w:val="00A03EFD"/>
    <w:rsid w:val="00A10A90"/>
    <w:rsid w:val="00A2410E"/>
    <w:rsid w:val="00A24552"/>
    <w:rsid w:val="00A269F7"/>
    <w:rsid w:val="00A27E4F"/>
    <w:rsid w:val="00A3454A"/>
    <w:rsid w:val="00A35EEE"/>
    <w:rsid w:val="00A45957"/>
    <w:rsid w:val="00A57DB9"/>
    <w:rsid w:val="00A6305B"/>
    <w:rsid w:val="00A634EC"/>
    <w:rsid w:val="00A64DB7"/>
    <w:rsid w:val="00A704BA"/>
    <w:rsid w:val="00A72B7E"/>
    <w:rsid w:val="00A77AA0"/>
    <w:rsid w:val="00A840B4"/>
    <w:rsid w:val="00A85218"/>
    <w:rsid w:val="00A9164D"/>
    <w:rsid w:val="00A922D0"/>
    <w:rsid w:val="00A93465"/>
    <w:rsid w:val="00A953CF"/>
    <w:rsid w:val="00A95AC5"/>
    <w:rsid w:val="00AA117D"/>
    <w:rsid w:val="00AA5713"/>
    <w:rsid w:val="00AB191D"/>
    <w:rsid w:val="00AB26F1"/>
    <w:rsid w:val="00AB32DA"/>
    <w:rsid w:val="00AC2A6F"/>
    <w:rsid w:val="00AC41A4"/>
    <w:rsid w:val="00AC5305"/>
    <w:rsid w:val="00AC58B8"/>
    <w:rsid w:val="00AC7C4B"/>
    <w:rsid w:val="00AD2BD0"/>
    <w:rsid w:val="00AD66DC"/>
    <w:rsid w:val="00AF3435"/>
    <w:rsid w:val="00B04DAE"/>
    <w:rsid w:val="00B15363"/>
    <w:rsid w:val="00B20BD4"/>
    <w:rsid w:val="00B23CFA"/>
    <w:rsid w:val="00B31660"/>
    <w:rsid w:val="00B34252"/>
    <w:rsid w:val="00B35EE9"/>
    <w:rsid w:val="00B365F2"/>
    <w:rsid w:val="00B370FF"/>
    <w:rsid w:val="00B43F81"/>
    <w:rsid w:val="00B47D17"/>
    <w:rsid w:val="00B51D65"/>
    <w:rsid w:val="00B56384"/>
    <w:rsid w:val="00B574B7"/>
    <w:rsid w:val="00B63F32"/>
    <w:rsid w:val="00B66874"/>
    <w:rsid w:val="00B7194B"/>
    <w:rsid w:val="00B72593"/>
    <w:rsid w:val="00B763CD"/>
    <w:rsid w:val="00B763CE"/>
    <w:rsid w:val="00B83BC1"/>
    <w:rsid w:val="00B83ECC"/>
    <w:rsid w:val="00B857A0"/>
    <w:rsid w:val="00B9003D"/>
    <w:rsid w:val="00B90913"/>
    <w:rsid w:val="00B92029"/>
    <w:rsid w:val="00B94AE5"/>
    <w:rsid w:val="00BA4A1A"/>
    <w:rsid w:val="00BB1073"/>
    <w:rsid w:val="00BB6EC1"/>
    <w:rsid w:val="00BC0B38"/>
    <w:rsid w:val="00BC4298"/>
    <w:rsid w:val="00BC7A7E"/>
    <w:rsid w:val="00BD01A5"/>
    <w:rsid w:val="00BD39AA"/>
    <w:rsid w:val="00BD5040"/>
    <w:rsid w:val="00BD5175"/>
    <w:rsid w:val="00BD6D21"/>
    <w:rsid w:val="00BD7386"/>
    <w:rsid w:val="00BD74AE"/>
    <w:rsid w:val="00BE1897"/>
    <w:rsid w:val="00BF1334"/>
    <w:rsid w:val="00BF4BBB"/>
    <w:rsid w:val="00BF5FFC"/>
    <w:rsid w:val="00BF60B7"/>
    <w:rsid w:val="00BF6675"/>
    <w:rsid w:val="00C01A86"/>
    <w:rsid w:val="00C028AD"/>
    <w:rsid w:val="00C07592"/>
    <w:rsid w:val="00C11EBD"/>
    <w:rsid w:val="00C153CA"/>
    <w:rsid w:val="00C20479"/>
    <w:rsid w:val="00C223E7"/>
    <w:rsid w:val="00C248D9"/>
    <w:rsid w:val="00C24C0E"/>
    <w:rsid w:val="00C301A6"/>
    <w:rsid w:val="00C30716"/>
    <w:rsid w:val="00C36D24"/>
    <w:rsid w:val="00C52904"/>
    <w:rsid w:val="00C5567F"/>
    <w:rsid w:val="00C57D3A"/>
    <w:rsid w:val="00C66597"/>
    <w:rsid w:val="00C75604"/>
    <w:rsid w:val="00C82FE4"/>
    <w:rsid w:val="00C85BAD"/>
    <w:rsid w:val="00C920C2"/>
    <w:rsid w:val="00CA063D"/>
    <w:rsid w:val="00CB543C"/>
    <w:rsid w:val="00CC0B95"/>
    <w:rsid w:val="00CC350E"/>
    <w:rsid w:val="00CC672B"/>
    <w:rsid w:val="00CD5967"/>
    <w:rsid w:val="00CD5C9B"/>
    <w:rsid w:val="00CE2828"/>
    <w:rsid w:val="00CE4634"/>
    <w:rsid w:val="00CF14F4"/>
    <w:rsid w:val="00CF443A"/>
    <w:rsid w:val="00CF53E2"/>
    <w:rsid w:val="00D1142D"/>
    <w:rsid w:val="00D12427"/>
    <w:rsid w:val="00D17735"/>
    <w:rsid w:val="00D20FF4"/>
    <w:rsid w:val="00D2314C"/>
    <w:rsid w:val="00D27003"/>
    <w:rsid w:val="00D30B15"/>
    <w:rsid w:val="00D36139"/>
    <w:rsid w:val="00D3709C"/>
    <w:rsid w:val="00D40D75"/>
    <w:rsid w:val="00D42AEF"/>
    <w:rsid w:val="00D44D2C"/>
    <w:rsid w:val="00D554EE"/>
    <w:rsid w:val="00D64A93"/>
    <w:rsid w:val="00D64F4F"/>
    <w:rsid w:val="00D75C53"/>
    <w:rsid w:val="00D76978"/>
    <w:rsid w:val="00D83DC2"/>
    <w:rsid w:val="00D9334E"/>
    <w:rsid w:val="00D9AD98"/>
    <w:rsid w:val="00DA1F71"/>
    <w:rsid w:val="00DA5703"/>
    <w:rsid w:val="00DB4304"/>
    <w:rsid w:val="00DB44DF"/>
    <w:rsid w:val="00DB496C"/>
    <w:rsid w:val="00DB6E08"/>
    <w:rsid w:val="00DB75F2"/>
    <w:rsid w:val="00DC6824"/>
    <w:rsid w:val="00DD3586"/>
    <w:rsid w:val="00DD4A8D"/>
    <w:rsid w:val="00DE2E1F"/>
    <w:rsid w:val="00DE3F62"/>
    <w:rsid w:val="00DE41D2"/>
    <w:rsid w:val="00DE4749"/>
    <w:rsid w:val="00DE5624"/>
    <w:rsid w:val="00DE65A3"/>
    <w:rsid w:val="00DE7B33"/>
    <w:rsid w:val="00DF2B3C"/>
    <w:rsid w:val="00DF41B9"/>
    <w:rsid w:val="00E03C33"/>
    <w:rsid w:val="00E1037A"/>
    <w:rsid w:val="00E12408"/>
    <w:rsid w:val="00E16289"/>
    <w:rsid w:val="00E1758B"/>
    <w:rsid w:val="00E2406E"/>
    <w:rsid w:val="00E30648"/>
    <w:rsid w:val="00E31C66"/>
    <w:rsid w:val="00E3214A"/>
    <w:rsid w:val="00E33BE9"/>
    <w:rsid w:val="00E5768D"/>
    <w:rsid w:val="00E6657A"/>
    <w:rsid w:val="00E67DEE"/>
    <w:rsid w:val="00E7034F"/>
    <w:rsid w:val="00E70FE9"/>
    <w:rsid w:val="00E729B9"/>
    <w:rsid w:val="00E72D98"/>
    <w:rsid w:val="00E750F6"/>
    <w:rsid w:val="00E953A8"/>
    <w:rsid w:val="00E965EC"/>
    <w:rsid w:val="00EA3AC4"/>
    <w:rsid w:val="00EB0D27"/>
    <w:rsid w:val="00EB1053"/>
    <w:rsid w:val="00EB1FF1"/>
    <w:rsid w:val="00EB76DB"/>
    <w:rsid w:val="00EC0255"/>
    <w:rsid w:val="00ED0130"/>
    <w:rsid w:val="00EE1BC4"/>
    <w:rsid w:val="00EE1DC6"/>
    <w:rsid w:val="00EE2556"/>
    <w:rsid w:val="00EE5D36"/>
    <w:rsid w:val="00EE760C"/>
    <w:rsid w:val="00EE7CC9"/>
    <w:rsid w:val="00EF0335"/>
    <w:rsid w:val="00EF1B82"/>
    <w:rsid w:val="00EF702E"/>
    <w:rsid w:val="00F01CCC"/>
    <w:rsid w:val="00F144C6"/>
    <w:rsid w:val="00F15EA5"/>
    <w:rsid w:val="00F17809"/>
    <w:rsid w:val="00F270D7"/>
    <w:rsid w:val="00F32CC0"/>
    <w:rsid w:val="00F335C4"/>
    <w:rsid w:val="00F3508C"/>
    <w:rsid w:val="00F3597A"/>
    <w:rsid w:val="00F400A6"/>
    <w:rsid w:val="00F41E64"/>
    <w:rsid w:val="00F43D51"/>
    <w:rsid w:val="00F55121"/>
    <w:rsid w:val="00F652CE"/>
    <w:rsid w:val="00F7758C"/>
    <w:rsid w:val="00F8163F"/>
    <w:rsid w:val="00F86ACF"/>
    <w:rsid w:val="00F92F83"/>
    <w:rsid w:val="00F95354"/>
    <w:rsid w:val="00F96402"/>
    <w:rsid w:val="00FB55D2"/>
    <w:rsid w:val="00FC3776"/>
    <w:rsid w:val="00FC6A7D"/>
    <w:rsid w:val="00FD018D"/>
    <w:rsid w:val="00FD7146"/>
    <w:rsid w:val="00FD78A7"/>
    <w:rsid w:val="00FE0ED2"/>
    <w:rsid w:val="00FE7C0E"/>
    <w:rsid w:val="00FF45B2"/>
    <w:rsid w:val="01116D5E"/>
    <w:rsid w:val="012FF697"/>
    <w:rsid w:val="01FDF45A"/>
    <w:rsid w:val="02A7BD95"/>
    <w:rsid w:val="02A7BD95"/>
    <w:rsid w:val="02FA1F1E"/>
    <w:rsid w:val="02FBA9C3"/>
    <w:rsid w:val="032AC8EA"/>
    <w:rsid w:val="032AC8EA"/>
    <w:rsid w:val="0349D115"/>
    <w:rsid w:val="035BC355"/>
    <w:rsid w:val="035BC355"/>
    <w:rsid w:val="0459DF92"/>
    <w:rsid w:val="04F70372"/>
    <w:rsid w:val="05AABA60"/>
    <w:rsid w:val="05E50F64"/>
    <w:rsid w:val="05EB038B"/>
    <w:rsid w:val="06C919E8"/>
    <w:rsid w:val="07278646"/>
    <w:rsid w:val="07749A92"/>
    <w:rsid w:val="07FBAC2B"/>
    <w:rsid w:val="0842047C"/>
    <w:rsid w:val="0848A6E8"/>
    <w:rsid w:val="0873B5BA"/>
    <w:rsid w:val="08815440"/>
    <w:rsid w:val="089E0A8A"/>
    <w:rsid w:val="08B29036"/>
    <w:rsid w:val="094DE7E8"/>
    <w:rsid w:val="095CEEF1"/>
    <w:rsid w:val="09C2CB46"/>
    <w:rsid w:val="0A06E085"/>
    <w:rsid w:val="0A7B000D"/>
    <w:rsid w:val="0B06B327"/>
    <w:rsid w:val="0B97528F"/>
    <w:rsid w:val="0C1C7AE3"/>
    <w:rsid w:val="0CD9CFBE"/>
    <w:rsid w:val="0CF452BA"/>
    <w:rsid w:val="0D53F39F"/>
    <w:rsid w:val="0D7184FC"/>
    <w:rsid w:val="0E2D776E"/>
    <w:rsid w:val="0E6EB721"/>
    <w:rsid w:val="0E928E15"/>
    <w:rsid w:val="0ED0E9C2"/>
    <w:rsid w:val="0EE5BB25"/>
    <w:rsid w:val="0EE9F233"/>
    <w:rsid w:val="0F1A53C4"/>
    <w:rsid w:val="101D8B82"/>
    <w:rsid w:val="103B12B6"/>
    <w:rsid w:val="103C6D23"/>
    <w:rsid w:val="10595F83"/>
    <w:rsid w:val="109AF5FA"/>
    <w:rsid w:val="10CDCA5C"/>
    <w:rsid w:val="10F5ABCE"/>
    <w:rsid w:val="11249893"/>
    <w:rsid w:val="1143AE81"/>
    <w:rsid w:val="1175F199"/>
    <w:rsid w:val="118278CC"/>
    <w:rsid w:val="120E7820"/>
    <w:rsid w:val="123D87EE"/>
    <w:rsid w:val="1265D216"/>
    <w:rsid w:val="12DA63A5"/>
    <w:rsid w:val="130362E0"/>
    <w:rsid w:val="130362E0"/>
    <w:rsid w:val="136957E2"/>
    <w:rsid w:val="13D3CEED"/>
    <w:rsid w:val="13EF0DB5"/>
    <w:rsid w:val="1409048C"/>
    <w:rsid w:val="14A057A5"/>
    <w:rsid w:val="14DCEB29"/>
    <w:rsid w:val="1547948B"/>
    <w:rsid w:val="15602403"/>
    <w:rsid w:val="157C599B"/>
    <w:rsid w:val="15822B34"/>
    <w:rsid w:val="158A8963"/>
    <w:rsid w:val="1590601E"/>
    <w:rsid w:val="159CB610"/>
    <w:rsid w:val="15C3C48A"/>
    <w:rsid w:val="165DAF6D"/>
    <w:rsid w:val="1679C8ED"/>
    <w:rsid w:val="17221743"/>
    <w:rsid w:val="17259ACA"/>
    <w:rsid w:val="1736BC31"/>
    <w:rsid w:val="17AC179C"/>
    <w:rsid w:val="17ACD842"/>
    <w:rsid w:val="17C6B75E"/>
    <w:rsid w:val="1829C672"/>
    <w:rsid w:val="18A7305D"/>
    <w:rsid w:val="18B21D2A"/>
    <w:rsid w:val="18BD4311"/>
    <w:rsid w:val="1906E53F"/>
    <w:rsid w:val="1920F73C"/>
    <w:rsid w:val="195B7349"/>
    <w:rsid w:val="1963E4E5"/>
    <w:rsid w:val="19F1465F"/>
    <w:rsid w:val="19F9E0A5"/>
    <w:rsid w:val="1A7680D8"/>
    <w:rsid w:val="1A8D3985"/>
    <w:rsid w:val="1AB5E51A"/>
    <w:rsid w:val="1ADAAC0B"/>
    <w:rsid w:val="1AF4B541"/>
    <w:rsid w:val="1B2ACA26"/>
    <w:rsid w:val="1BBE8A27"/>
    <w:rsid w:val="1BEAF8B9"/>
    <w:rsid w:val="1C1376F6"/>
    <w:rsid w:val="1C16C47F"/>
    <w:rsid w:val="1C35E9E0"/>
    <w:rsid w:val="1C4C1E0B"/>
    <w:rsid w:val="1C7E5AA2"/>
    <w:rsid w:val="1CC79232"/>
    <w:rsid w:val="1CCA96C2"/>
    <w:rsid w:val="1D017018"/>
    <w:rsid w:val="1D5BDDE8"/>
    <w:rsid w:val="1E51F821"/>
    <w:rsid w:val="1F78B268"/>
    <w:rsid w:val="2006ABEE"/>
    <w:rsid w:val="20201438"/>
    <w:rsid w:val="20902FA4"/>
    <w:rsid w:val="20A6D545"/>
    <w:rsid w:val="20A6D545"/>
    <w:rsid w:val="210D8EA0"/>
    <w:rsid w:val="213009D6"/>
    <w:rsid w:val="218517DF"/>
    <w:rsid w:val="220895F9"/>
    <w:rsid w:val="22BA338B"/>
    <w:rsid w:val="22CBA293"/>
    <w:rsid w:val="22FADC9A"/>
    <w:rsid w:val="2323EC1B"/>
    <w:rsid w:val="235758D2"/>
    <w:rsid w:val="236971C2"/>
    <w:rsid w:val="236971C2"/>
    <w:rsid w:val="23C8B01D"/>
    <w:rsid w:val="2449461C"/>
    <w:rsid w:val="24792FB7"/>
    <w:rsid w:val="24F9C75C"/>
    <w:rsid w:val="24F9C75C"/>
    <w:rsid w:val="251D4C17"/>
    <w:rsid w:val="2535DDA8"/>
    <w:rsid w:val="2538B124"/>
    <w:rsid w:val="25915A67"/>
    <w:rsid w:val="25F1D5D6"/>
    <w:rsid w:val="2660BA81"/>
    <w:rsid w:val="26C2CBD2"/>
    <w:rsid w:val="272C1377"/>
    <w:rsid w:val="2755B315"/>
    <w:rsid w:val="276C8354"/>
    <w:rsid w:val="28633AFE"/>
    <w:rsid w:val="28747518"/>
    <w:rsid w:val="289DBE66"/>
    <w:rsid w:val="292023DE"/>
    <w:rsid w:val="2928E1C8"/>
    <w:rsid w:val="296CD3A5"/>
    <w:rsid w:val="298AD056"/>
    <w:rsid w:val="298B68D0"/>
    <w:rsid w:val="29EA05A0"/>
    <w:rsid w:val="2A0FB84C"/>
    <w:rsid w:val="2A1DCD0E"/>
    <w:rsid w:val="2A4D314F"/>
    <w:rsid w:val="2A56B27E"/>
    <w:rsid w:val="2A616FCB"/>
    <w:rsid w:val="2A701E6F"/>
    <w:rsid w:val="2AA35E1B"/>
    <w:rsid w:val="2B56B642"/>
    <w:rsid w:val="2B66F7A2"/>
    <w:rsid w:val="2B66F7A2"/>
    <w:rsid w:val="2B8260C9"/>
    <w:rsid w:val="2B85BD7B"/>
    <w:rsid w:val="2B8788FD"/>
    <w:rsid w:val="2B8A9341"/>
    <w:rsid w:val="2B91A7B8"/>
    <w:rsid w:val="2BB8C6C1"/>
    <w:rsid w:val="2C4E0A93"/>
    <w:rsid w:val="2C623755"/>
    <w:rsid w:val="2CC910CB"/>
    <w:rsid w:val="2CEE6573"/>
    <w:rsid w:val="2D1E25B3"/>
    <w:rsid w:val="2D7C7055"/>
    <w:rsid w:val="2DBBD0C6"/>
    <w:rsid w:val="2DD7DDBE"/>
    <w:rsid w:val="2DDC5D63"/>
    <w:rsid w:val="2DF9769F"/>
    <w:rsid w:val="2E050111"/>
    <w:rsid w:val="2E09C4D6"/>
    <w:rsid w:val="2E1B696D"/>
    <w:rsid w:val="2E332F26"/>
    <w:rsid w:val="2E7269AE"/>
    <w:rsid w:val="2EC72A84"/>
    <w:rsid w:val="2EEDBAAD"/>
    <w:rsid w:val="2F4C7E9F"/>
    <w:rsid w:val="2FF4D48D"/>
    <w:rsid w:val="2FFA3A8D"/>
    <w:rsid w:val="305F53DD"/>
    <w:rsid w:val="30AB4C9B"/>
    <w:rsid w:val="314DC38D"/>
    <w:rsid w:val="317B8164"/>
    <w:rsid w:val="31B26548"/>
    <w:rsid w:val="323ED409"/>
    <w:rsid w:val="325C7E2F"/>
    <w:rsid w:val="32746CFB"/>
    <w:rsid w:val="329017B8"/>
    <w:rsid w:val="334EE998"/>
    <w:rsid w:val="33AC0FF1"/>
    <w:rsid w:val="341A5AAF"/>
    <w:rsid w:val="3431D93F"/>
    <w:rsid w:val="349EDF2C"/>
    <w:rsid w:val="35463995"/>
    <w:rsid w:val="354E687C"/>
    <w:rsid w:val="356514FB"/>
    <w:rsid w:val="360A46EC"/>
    <w:rsid w:val="3665EF61"/>
    <w:rsid w:val="36986E63"/>
    <w:rsid w:val="36B5FA9B"/>
    <w:rsid w:val="3739787F"/>
    <w:rsid w:val="377E1C9D"/>
    <w:rsid w:val="37BA1DDF"/>
    <w:rsid w:val="37DAC1CD"/>
    <w:rsid w:val="37E7CE52"/>
    <w:rsid w:val="382FB3F4"/>
    <w:rsid w:val="3847F86E"/>
    <w:rsid w:val="3855F3F5"/>
    <w:rsid w:val="38F44BB6"/>
    <w:rsid w:val="392A3DCD"/>
    <w:rsid w:val="39524A33"/>
    <w:rsid w:val="39A236DC"/>
    <w:rsid w:val="3A0D84DC"/>
    <w:rsid w:val="3A5D27A7"/>
    <w:rsid w:val="3AA9F2BE"/>
    <w:rsid w:val="3AB2A7ED"/>
    <w:rsid w:val="3ABC7382"/>
    <w:rsid w:val="3B1886F6"/>
    <w:rsid w:val="3B335DA5"/>
    <w:rsid w:val="3B60165C"/>
    <w:rsid w:val="3BF5C2E2"/>
    <w:rsid w:val="3C0BF433"/>
    <w:rsid w:val="3C5C76FE"/>
    <w:rsid w:val="3D1B14F3"/>
    <w:rsid w:val="3D1DAF12"/>
    <w:rsid w:val="3D229161"/>
    <w:rsid w:val="3D2923A1"/>
    <w:rsid w:val="3D72FD6C"/>
    <w:rsid w:val="3DCA5E88"/>
    <w:rsid w:val="3DE3DC92"/>
    <w:rsid w:val="3E070D5F"/>
    <w:rsid w:val="3E10F980"/>
    <w:rsid w:val="3E3BDF99"/>
    <w:rsid w:val="3E49146C"/>
    <w:rsid w:val="3EEC4100"/>
    <w:rsid w:val="3F295DBB"/>
    <w:rsid w:val="3F328D5F"/>
    <w:rsid w:val="3F331CEC"/>
    <w:rsid w:val="3F4EB944"/>
    <w:rsid w:val="3F52BD01"/>
    <w:rsid w:val="3F6A6634"/>
    <w:rsid w:val="3FCBEAFC"/>
    <w:rsid w:val="40A0DE8B"/>
    <w:rsid w:val="41BCDF64"/>
    <w:rsid w:val="41BFD973"/>
    <w:rsid w:val="42016CA1"/>
    <w:rsid w:val="4214C330"/>
    <w:rsid w:val="4279DC37"/>
    <w:rsid w:val="42982FE0"/>
    <w:rsid w:val="42A0349C"/>
    <w:rsid w:val="42EBE9B9"/>
    <w:rsid w:val="4392C47F"/>
    <w:rsid w:val="4394ED4C"/>
    <w:rsid w:val="44448108"/>
    <w:rsid w:val="4466DEE4"/>
    <w:rsid w:val="44913EBD"/>
    <w:rsid w:val="458CFB08"/>
    <w:rsid w:val="45B27B3E"/>
    <w:rsid w:val="45E91982"/>
    <w:rsid w:val="460F7303"/>
    <w:rsid w:val="4669685C"/>
    <w:rsid w:val="46AA7F24"/>
    <w:rsid w:val="46AFE6BA"/>
    <w:rsid w:val="46BFA35F"/>
    <w:rsid w:val="46C193AD"/>
    <w:rsid w:val="46FD4DFD"/>
    <w:rsid w:val="479F3F71"/>
    <w:rsid w:val="47B58E13"/>
    <w:rsid w:val="486EC5E1"/>
    <w:rsid w:val="4879A736"/>
    <w:rsid w:val="489FC566"/>
    <w:rsid w:val="48BA9292"/>
    <w:rsid w:val="48F2F6B6"/>
    <w:rsid w:val="49116D80"/>
    <w:rsid w:val="4957A3CF"/>
    <w:rsid w:val="4957EA67"/>
    <w:rsid w:val="495D17C9"/>
    <w:rsid w:val="49675B90"/>
    <w:rsid w:val="49A2A03D"/>
    <w:rsid w:val="4A357794"/>
    <w:rsid w:val="4A3BACF2"/>
    <w:rsid w:val="4ADCD0DB"/>
    <w:rsid w:val="4B06437B"/>
    <w:rsid w:val="4B2665FE"/>
    <w:rsid w:val="4B42FB9C"/>
    <w:rsid w:val="4C12F98F"/>
    <w:rsid w:val="4C3DEDF4"/>
    <w:rsid w:val="4CF195C7"/>
    <w:rsid w:val="4D2A2A6B"/>
    <w:rsid w:val="4D2BE813"/>
    <w:rsid w:val="4DBCE9A2"/>
    <w:rsid w:val="4E0EEE53"/>
    <w:rsid w:val="4E770CAE"/>
    <w:rsid w:val="4ECA5A09"/>
    <w:rsid w:val="4ED5071E"/>
    <w:rsid w:val="4FB994D3"/>
    <w:rsid w:val="4FDBC030"/>
    <w:rsid w:val="50E26815"/>
    <w:rsid w:val="5130FE1D"/>
    <w:rsid w:val="515D8FDC"/>
    <w:rsid w:val="51D26C89"/>
    <w:rsid w:val="51D26C89"/>
    <w:rsid w:val="51DF879D"/>
    <w:rsid w:val="51F4748B"/>
    <w:rsid w:val="52152301"/>
    <w:rsid w:val="524F5868"/>
    <w:rsid w:val="52C7495A"/>
    <w:rsid w:val="53001582"/>
    <w:rsid w:val="531F96F5"/>
    <w:rsid w:val="5320514C"/>
    <w:rsid w:val="538978AC"/>
    <w:rsid w:val="543EBD07"/>
    <w:rsid w:val="5483D1D2"/>
    <w:rsid w:val="54AE5C33"/>
    <w:rsid w:val="54C64E09"/>
    <w:rsid w:val="55865A54"/>
    <w:rsid w:val="559D9EA1"/>
    <w:rsid w:val="559D9EA1"/>
    <w:rsid w:val="55DC3D94"/>
    <w:rsid w:val="55DC3D94"/>
    <w:rsid w:val="55E33166"/>
    <w:rsid w:val="55E90B91"/>
    <w:rsid w:val="563A57EA"/>
    <w:rsid w:val="564B0498"/>
    <w:rsid w:val="568484C6"/>
    <w:rsid w:val="57298238"/>
    <w:rsid w:val="573ADAAE"/>
    <w:rsid w:val="573B6FC7"/>
    <w:rsid w:val="579F4152"/>
    <w:rsid w:val="57A6A5BA"/>
    <w:rsid w:val="57E1BC6E"/>
    <w:rsid w:val="57E1BC6E"/>
    <w:rsid w:val="5854AD7D"/>
    <w:rsid w:val="5899370C"/>
    <w:rsid w:val="58A7E93F"/>
    <w:rsid w:val="58BB2C1C"/>
    <w:rsid w:val="58D08499"/>
    <w:rsid w:val="5978810C"/>
    <w:rsid w:val="59C1B109"/>
    <w:rsid w:val="59FD99A7"/>
    <w:rsid w:val="5A284D3A"/>
    <w:rsid w:val="5A2A4D3F"/>
    <w:rsid w:val="5A3DC5EC"/>
    <w:rsid w:val="5A7776B6"/>
    <w:rsid w:val="5AAC880B"/>
    <w:rsid w:val="5AE616A7"/>
    <w:rsid w:val="5AF4F3C5"/>
    <w:rsid w:val="5B5A150C"/>
    <w:rsid w:val="5B5B44DF"/>
    <w:rsid w:val="5B9A8963"/>
    <w:rsid w:val="5BB854CB"/>
    <w:rsid w:val="5BFA8810"/>
    <w:rsid w:val="5C37ABB9"/>
    <w:rsid w:val="5C69DB3C"/>
    <w:rsid w:val="5D4B320E"/>
    <w:rsid w:val="5D4B320E"/>
    <w:rsid w:val="5D595E02"/>
    <w:rsid w:val="5D6BDB0D"/>
    <w:rsid w:val="5DAA499D"/>
    <w:rsid w:val="5DCB462D"/>
    <w:rsid w:val="5DEE82B8"/>
    <w:rsid w:val="5E0764CC"/>
    <w:rsid w:val="5E26B6FB"/>
    <w:rsid w:val="5E43E742"/>
    <w:rsid w:val="5E9CFDBC"/>
    <w:rsid w:val="5F43E879"/>
    <w:rsid w:val="5F442124"/>
    <w:rsid w:val="5FEA15B2"/>
    <w:rsid w:val="5FFABA6F"/>
    <w:rsid w:val="600D3F0E"/>
    <w:rsid w:val="60233756"/>
    <w:rsid w:val="60BF5039"/>
    <w:rsid w:val="6101FC04"/>
    <w:rsid w:val="61268075"/>
    <w:rsid w:val="6177101A"/>
    <w:rsid w:val="617EC44C"/>
    <w:rsid w:val="61E79CB9"/>
    <w:rsid w:val="623EB5F9"/>
    <w:rsid w:val="623EB5F9"/>
    <w:rsid w:val="6263352B"/>
    <w:rsid w:val="627C0C7A"/>
    <w:rsid w:val="62834163"/>
    <w:rsid w:val="629273F9"/>
    <w:rsid w:val="62B7ECA4"/>
    <w:rsid w:val="630908C6"/>
    <w:rsid w:val="633D4F5B"/>
    <w:rsid w:val="634A0853"/>
    <w:rsid w:val="63940B4C"/>
    <w:rsid w:val="6394F9C0"/>
    <w:rsid w:val="6448F811"/>
    <w:rsid w:val="6449AD7C"/>
    <w:rsid w:val="645577F3"/>
    <w:rsid w:val="64947083"/>
    <w:rsid w:val="64AEB308"/>
    <w:rsid w:val="65B59641"/>
    <w:rsid w:val="661944BB"/>
    <w:rsid w:val="66206438"/>
    <w:rsid w:val="66605AF9"/>
    <w:rsid w:val="66666991"/>
    <w:rsid w:val="66C723E8"/>
    <w:rsid w:val="6719A76B"/>
    <w:rsid w:val="67249527"/>
    <w:rsid w:val="676C2462"/>
    <w:rsid w:val="67B8E527"/>
    <w:rsid w:val="682EC157"/>
    <w:rsid w:val="6890F19D"/>
    <w:rsid w:val="68FFC6CC"/>
    <w:rsid w:val="69054D79"/>
    <w:rsid w:val="6905E8A0"/>
    <w:rsid w:val="697A82CF"/>
    <w:rsid w:val="69B07895"/>
    <w:rsid w:val="69F996B6"/>
    <w:rsid w:val="6A74B779"/>
    <w:rsid w:val="6B03793A"/>
    <w:rsid w:val="6B4040B7"/>
    <w:rsid w:val="6B8A3E52"/>
    <w:rsid w:val="6BB04868"/>
    <w:rsid w:val="6BB490C5"/>
    <w:rsid w:val="6BD67DCB"/>
    <w:rsid w:val="6C5479E1"/>
    <w:rsid w:val="6CD79215"/>
    <w:rsid w:val="6CDE8AF7"/>
    <w:rsid w:val="6CFA2565"/>
    <w:rsid w:val="6CFDD909"/>
    <w:rsid w:val="6D08D33B"/>
    <w:rsid w:val="6D0A14EA"/>
    <w:rsid w:val="6DBB993D"/>
    <w:rsid w:val="6DBFDD8E"/>
    <w:rsid w:val="6DD8EC1E"/>
    <w:rsid w:val="6E349A45"/>
    <w:rsid w:val="6E3B627C"/>
    <w:rsid w:val="6EC9D68A"/>
    <w:rsid w:val="6F260AE0"/>
    <w:rsid w:val="6F28A863"/>
    <w:rsid w:val="6F6920B4"/>
    <w:rsid w:val="6F95B420"/>
    <w:rsid w:val="6FCD5D56"/>
    <w:rsid w:val="6FD096EA"/>
    <w:rsid w:val="702438E4"/>
    <w:rsid w:val="7025864F"/>
    <w:rsid w:val="709C634D"/>
    <w:rsid w:val="70F9663F"/>
    <w:rsid w:val="70FA1B12"/>
    <w:rsid w:val="710FE8BF"/>
    <w:rsid w:val="7161E518"/>
    <w:rsid w:val="716C6AED"/>
    <w:rsid w:val="717FE56A"/>
    <w:rsid w:val="71A710D6"/>
    <w:rsid w:val="71AF05B1"/>
    <w:rsid w:val="724E80DB"/>
    <w:rsid w:val="729B0878"/>
    <w:rsid w:val="72E3602C"/>
    <w:rsid w:val="72EAE40C"/>
    <w:rsid w:val="7353F9C1"/>
    <w:rsid w:val="73B388F6"/>
    <w:rsid w:val="73D0EF54"/>
    <w:rsid w:val="73FA6B8A"/>
    <w:rsid w:val="7404FEB8"/>
    <w:rsid w:val="741D609C"/>
    <w:rsid w:val="742660AA"/>
    <w:rsid w:val="75AA46B3"/>
    <w:rsid w:val="75C74CFF"/>
    <w:rsid w:val="75E3BAED"/>
    <w:rsid w:val="75FC8786"/>
    <w:rsid w:val="766AFF10"/>
    <w:rsid w:val="76D32732"/>
    <w:rsid w:val="76E3B397"/>
    <w:rsid w:val="772B7EA3"/>
    <w:rsid w:val="776A20E1"/>
    <w:rsid w:val="77B6493F"/>
    <w:rsid w:val="77BA212C"/>
    <w:rsid w:val="7823889C"/>
    <w:rsid w:val="788F7504"/>
    <w:rsid w:val="789D908E"/>
    <w:rsid w:val="7933D6DD"/>
    <w:rsid w:val="795786F5"/>
    <w:rsid w:val="799AB89D"/>
    <w:rsid w:val="7A115276"/>
    <w:rsid w:val="7A26C380"/>
    <w:rsid w:val="7A96FCA5"/>
    <w:rsid w:val="7ACAAACA"/>
    <w:rsid w:val="7AD4799B"/>
    <w:rsid w:val="7AFBEF97"/>
    <w:rsid w:val="7B4556DD"/>
    <w:rsid w:val="7B78F39C"/>
    <w:rsid w:val="7BB74EE2"/>
    <w:rsid w:val="7BCBBC48"/>
    <w:rsid w:val="7BEC64AE"/>
    <w:rsid w:val="7C498372"/>
    <w:rsid w:val="7CEA5FBD"/>
    <w:rsid w:val="7D8D814E"/>
    <w:rsid w:val="7E34A167"/>
    <w:rsid w:val="7E3E56B5"/>
    <w:rsid w:val="7E45BBA7"/>
    <w:rsid w:val="7E7F275B"/>
    <w:rsid w:val="7EA16CCB"/>
    <w:rsid w:val="7F1E5CC5"/>
    <w:rsid w:val="7F60C7B5"/>
    <w:rsid w:val="7F7F36CF"/>
    <w:rsid w:val="7F86BAD0"/>
    <w:rsid w:val="7F9C006B"/>
    <w:rsid w:val="7F9D2043"/>
    <w:rsid w:val="7FA7DB2F"/>
    <w:rsid w:val="7FB07263"/>
    <w:rsid w:val="7FC6C88E"/>
    <w:rsid w:val="7FEA5FB0"/>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D5B36"/>
    <w:pPr>
      <w:spacing w:after="200" w:line="276" w:lineRule="auto"/>
    </w:pPr>
    <w:rPr>
      <w:lang w:val="es-ES"/>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SinespaciadoCar" w:customStyle="1">
    <w:name w:val="Sin espaciado Car"/>
    <w:link w:val="Sinespaciado"/>
    <w:uiPriority w:val="1"/>
    <w:qFormat/>
    <w:rsid w:val="00BD5B36"/>
    <w:rPr>
      <w:rFonts w:ascii="Times New Roman" w:hAnsi="Times New Roman" w:eastAsia="Times New Roman" w:cs="Times New Roman"/>
      <w:sz w:val="24"/>
      <w:szCs w:val="24"/>
      <w:lang w:val="en-US"/>
    </w:rPr>
  </w:style>
  <w:style w:type="character" w:styleId="PiedepginaCar" w:customStyle="1">
    <w:name w:val="Pie de página Car"/>
    <w:basedOn w:val="Fuentedeprrafopredeter"/>
    <w:link w:val="Piedepgina"/>
    <w:uiPriority w:val="99"/>
    <w:qFormat/>
    <w:rsid w:val="00BD5B36"/>
    <w:rPr>
      <w:lang w:val="es-ES"/>
    </w:rPr>
  </w:style>
  <w:style w:type="character" w:styleId="EnlacedeInternet" w:customStyle="1">
    <w:name w:val="Enlace de Internet"/>
    <w:basedOn w:val="Fuentedeprrafopredeter"/>
    <w:uiPriority w:val="99"/>
    <w:unhideWhenUsed/>
    <w:rsid w:val="00BD5B36"/>
    <w:rPr>
      <w:color w:val="0000FF" w:themeColor="hyperlink"/>
      <w:u w:val="single"/>
    </w:rPr>
  </w:style>
  <w:style w:type="character" w:styleId="EncabezadoCar" w:customStyle="1">
    <w:name w:val="Encabezado Car"/>
    <w:basedOn w:val="Fuentedeprrafopredeter"/>
    <w:link w:val="Encabezado"/>
    <w:qFormat/>
    <w:rsid w:val="00BD5B36"/>
    <w:rPr>
      <w:lang w:val="es-ES"/>
    </w:rPr>
  </w:style>
  <w:style w:type="character" w:styleId="TextodegloboCar" w:customStyle="1">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hAnsi="Liberation Sans" w:eastAsia="Microsoft YaHei"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styleId="ndice" w:customStyle="1">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hAnsi="Times New Roman" w:eastAsia="Times New Roman" w:cs="Times New Roman"/>
      <w:sz w:val="24"/>
      <w:szCs w:val="24"/>
      <w:lang w:val="en-US"/>
    </w:rPr>
  </w:style>
  <w:style w:type="paragraph" w:styleId="Cabeceraypie" w:customStyle="1">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styleId="Contenidodelatabla" w:customStyle="1">
    <w:name w:val="Contenido de la tabla"/>
    <w:basedOn w:val="Normal"/>
    <w:qFormat/>
    <w:pPr>
      <w:widowControl w:val="0"/>
      <w:suppressLineNumbers/>
    </w:pPr>
  </w:style>
  <w:style w:type="paragraph" w:styleId="Ttulodelatabla" w:customStyle="1">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79646" w:themeColor="accent6"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basedOn w:val="Fuentedeprrafopredeter"/>
    <w:uiPriority w:val="99"/>
    <w:unhideWhenUsed/>
    <w:rsid w:val="00370806"/>
    <w:rPr>
      <w:color w:val="0000FF" w:themeColor="hyperlink"/>
      <w:u w:val="single"/>
    </w:rPr>
  </w:style>
  <w:style w:type="paragraph" w:styleId="NormalWeb">
    <w:name w:val="Normal (Web)"/>
    <w:basedOn w:val="Normal"/>
    <w:uiPriority w:val="99"/>
    <w:semiHidden/>
    <w:unhideWhenUsed/>
    <w:rsid w:val="0050236B"/>
    <w:pPr>
      <w:suppressAutoHyphens w:val="0"/>
      <w:spacing w:before="100" w:beforeAutospacing="1" w:after="100" w:afterAutospacing="1" w:line="240" w:lineRule="auto"/>
    </w:pPr>
    <w:rPr>
      <w:rFonts w:ascii="Times New Roman" w:hAnsi="Times New Roman" w:eastAsia="Times New Roman" w:cs="Times New Roman"/>
      <w:sz w:val="24"/>
      <w:szCs w:val="24"/>
      <w:lang w:eastAsia="es-ES"/>
    </w:rPr>
  </w:style>
  <w:style w:type="paragraph" w:styleId="Default" w:customStyle="1">
    <w:name w:val="Default"/>
    <w:rsid w:val="00221899"/>
    <w:pPr>
      <w:suppressAutoHyphens w:val="0"/>
      <w:autoSpaceDE w:val="0"/>
      <w:autoSpaceDN w:val="0"/>
      <w:adjustRightInd w:val="0"/>
    </w:pPr>
    <w:rPr>
      <w:rFonts w:ascii="Open Sans" w:hAnsi="Open Sans" w:cs="Open Sans"/>
      <w:color w:val="000000"/>
      <w:sz w:val="24"/>
      <w:szCs w:val="24"/>
      <w:lang w:val="es-ES"/>
    </w:rPr>
  </w:style>
  <w:style w:type="character" w:styleId="A2" w:customStyle="1">
    <w:name w:val="A2"/>
    <w:uiPriority w:val="99"/>
    <w:rsid w:val="00221899"/>
    <w:rPr>
      <w:rFonts w:cs="Open Sans"/>
      <w:color w:val="000000"/>
      <w:sz w:val="20"/>
      <w:szCs w:val="20"/>
    </w:rPr>
  </w:style>
  <w:style w:type="paragraph" w:styleId="Pa0" w:customStyle="1">
    <w:name w:val="Pa0"/>
    <w:basedOn w:val="Default"/>
    <w:next w:val="Default"/>
    <w:uiPriority w:val="99"/>
    <w:rsid w:val="00D17735"/>
    <w:pPr>
      <w:spacing w:line="241" w:lineRule="atLeast"/>
    </w:pPr>
    <w:rPr>
      <w:rFonts w:cs="Times New Roman"/>
      <w:color w:val="auto"/>
    </w:rPr>
  </w:style>
  <w:style w:type="character" w:styleId="A3" w:customStyle="1">
    <w:name w:val="A3"/>
    <w:uiPriority w:val="99"/>
    <w:rsid w:val="00D17735"/>
    <w:rPr>
      <w:rFonts w:cs="Open San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135">
      <w:bodyDiv w:val="1"/>
      <w:marLeft w:val="0"/>
      <w:marRight w:val="0"/>
      <w:marTop w:val="0"/>
      <w:marBottom w:val="0"/>
      <w:divBdr>
        <w:top w:val="none" w:sz="0" w:space="0" w:color="auto"/>
        <w:left w:val="none" w:sz="0" w:space="0" w:color="auto"/>
        <w:bottom w:val="none" w:sz="0" w:space="0" w:color="auto"/>
        <w:right w:val="none" w:sz="0" w:space="0" w:color="auto"/>
      </w:divBdr>
    </w:div>
    <w:div w:id="5711569">
      <w:bodyDiv w:val="1"/>
      <w:marLeft w:val="0"/>
      <w:marRight w:val="0"/>
      <w:marTop w:val="0"/>
      <w:marBottom w:val="0"/>
      <w:divBdr>
        <w:top w:val="none" w:sz="0" w:space="0" w:color="auto"/>
        <w:left w:val="none" w:sz="0" w:space="0" w:color="auto"/>
        <w:bottom w:val="none" w:sz="0" w:space="0" w:color="auto"/>
        <w:right w:val="none" w:sz="0" w:space="0" w:color="auto"/>
      </w:divBdr>
    </w:div>
    <w:div w:id="10109619">
      <w:bodyDiv w:val="1"/>
      <w:marLeft w:val="0"/>
      <w:marRight w:val="0"/>
      <w:marTop w:val="0"/>
      <w:marBottom w:val="0"/>
      <w:divBdr>
        <w:top w:val="none" w:sz="0" w:space="0" w:color="auto"/>
        <w:left w:val="none" w:sz="0" w:space="0" w:color="auto"/>
        <w:bottom w:val="none" w:sz="0" w:space="0" w:color="auto"/>
        <w:right w:val="none" w:sz="0" w:space="0" w:color="auto"/>
      </w:divBdr>
    </w:div>
    <w:div w:id="37439559">
      <w:bodyDiv w:val="1"/>
      <w:marLeft w:val="0"/>
      <w:marRight w:val="0"/>
      <w:marTop w:val="0"/>
      <w:marBottom w:val="0"/>
      <w:divBdr>
        <w:top w:val="none" w:sz="0" w:space="0" w:color="auto"/>
        <w:left w:val="none" w:sz="0" w:space="0" w:color="auto"/>
        <w:bottom w:val="none" w:sz="0" w:space="0" w:color="auto"/>
        <w:right w:val="none" w:sz="0" w:space="0" w:color="auto"/>
      </w:divBdr>
    </w:div>
    <w:div w:id="42798252">
      <w:bodyDiv w:val="1"/>
      <w:marLeft w:val="0"/>
      <w:marRight w:val="0"/>
      <w:marTop w:val="0"/>
      <w:marBottom w:val="0"/>
      <w:divBdr>
        <w:top w:val="none" w:sz="0" w:space="0" w:color="auto"/>
        <w:left w:val="none" w:sz="0" w:space="0" w:color="auto"/>
        <w:bottom w:val="none" w:sz="0" w:space="0" w:color="auto"/>
        <w:right w:val="none" w:sz="0" w:space="0" w:color="auto"/>
      </w:divBdr>
    </w:div>
    <w:div w:id="66463423">
      <w:bodyDiv w:val="1"/>
      <w:marLeft w:val="0"/>
      <w:marRight w:val="0"/>
      <w:marTop w:val="0"/>
      <w:marBottom w:val="0"/>
      <w:divBdr>
        <w:top w:val="none" w:sz="0" w:space="0" w:color="auto"/>
        <w:left w:val="none" w:sz="0" w:space="0" w:color="auto"/>
        <w:bottom w:val="none" w:sz="0" w:space="0" w:color="auto"/>
        <w:right w:val="none" w:sz="0" w:space="0" w:color="auto"/>
      </w:divBdr>
    </w:div>
    <w:div w:id="78985277">
      <w:bodyDiv w:val="1"/>
      <w:marLeft w:val="0"/>
      <w:marRight w:val="0"/>
      <w:marTop w:val="0"/>
      <w:marBottom w:val="0"/>
      <w:divBdr>
        <w:top w:val="none" w:sz="0" w:space="0" w:color="auto"/>
        <w:left w:val="none" w:sz="0" w:space="0" w:color="auto"/>
        <w:bottom w:val="none" w:sz="0" w:space="0" w:color="auto"/>
        <w:right w:val="none" w:sz="0" w:space="0" w:color="auto"/>
      </w:divBdr>
    </w:div>
    <w:div w:id="90471463">
      <w:bodyDiv w:val="1"/>
      <w:marLeft w:val="0"/>
      <w:marRight w:val="0"/>
      <w:marTop w:val="0"/>
      <w:marBottom w:val="0"/>
      <w:divBdr>
        <w:top w:val="none" w:sz="0" w:space="0" w:color="auto"/>
        <w:left w:val="none" w:sz="0" w:space="0" w:color="auto"/>
        <w:bottom w:val="none" w:sz="0" w:space="0" w:color="auto"/>
        <w:right w:val="none" w:sz="0" w:space="0" w:color="auto"/>
      </w:divBdr>
    </w:div>
    <w:div w:id="100997611">
      <w:bodyDiv w:val="1"/>
      <w:marLeft w:val="0"/>
      <w:marRight w:val="0"/>
      <w:marTop w:val="0"/>
      <w:marBottom w:val="0"/>
      <w:divBdr>
        <w:top w:val="none" w:sz="0" w:space="0" w:color="auto"/>
        <w:left w:val="none" w:sz="0" w:space="0" w:color="auto"/>
        <w:bottom w:val="none" w:sz="0" w:space="0" w:color="auto"/>
        <w:right w:val="none" w:sz="0" w:space="0" w:color="auto"/>
      </w:divBdr>
    </w:div>
    <w:div w:id="106236574">
      <w:bodyDiv w:val="1"/>
      <w:marLeft w:val="0"/>
      <w:marRight w:val="0"/>
      <w:marTop w:val="0"/>
      <w:marBottom w:val="0"/>
      <w:divBdr>
        <w:top w:val="none" w:sz="0" w:space="0" w:color="auto"/>
        <w:left w:val="none" w:sz="0" w:space="0" w:color="auto"/>
        <w:bottom w:val="none" w:sz="0" w:space="0" w:color="auto"/>
        <w:right w:val="none" w:sz="0" w:space="0" w:color="auto"/>
      </w:divBdr>
    </w:div>
    <w:div w:id="118913333">
      <w:bodyDiv w:val="1"/>
      <w:marLeft w:val="0"/>
      <w:marRight w:val="0"/>
      <w:marTop w:val="0"/>
      <w:marBottom w:val="0"/>
      <w:divBdr>
        <w:top w:val="none" w:sz="0" w:space="0" w:color="auto"/>
        <w:left w:val="none" w:sz="0" w:space="0" w:color="auto"/>
        <w:bottom w:val="none" w:sz="0" w:space="0" w:color="auto"/>
        <w:right w:val="none" w:sz="0" w:space="0" w:color="auto"/>
      </w:divBdr>
    </w:div>
    <w:div w:id="131530916">
      <w:bodyDiv w:val="1"/>
      <w:marLeft w:val="0"/>
      <w:marRight w:val="0"/>
      <w:marTop w:val="0"/>
      <w:marBottom w:val="0"/>
      <w:divBdr>
        <w:top w:val="none" w:sz="0" w:space="0" w:color="auto"/>
        <w:left w:val="none" w:sz="0" w:space="0" w:color="auto"/>
        <w:bottom w:val="none" w:sz="0" w:space="0" w:color="auto"/>
        <w:right w:val="none" w:sz="0" w:space="0" w:color="auto"/>
      </w:divBdr>
    </w:div>
    <w:div w:id="133135106">
      <w:bodyDiv w:val="1"/>
      <w:marLeft w:val="0"/>
      <w:marRight w:val="0"/>
      <w:marTop w:val="0"/>
      <w:marBottom w:val="0"/>
      <w:divBdr>
        <w:top w:val="none" w:sz="0" w:space="0" w:color="auto"/>
        <w:left w:val="none" w:sz="0" w:space="0" w:color="auto"/>
        <w:bottom w:val="none" w:sz="0" w:space="0" w:color="auto"/>
        <w:right w:val="none" w:sz="0" w:space="0" w:color="auto"/>
      </w:divBdr>
    </w:div>
    <w:div w:id="137190918">
      <w:bodyDiv w:val="1"/>
      <w:marLeft w:val="0"/>
      <w:marRight w:val="0"/>
      <w:marTop w:val="0"/>
      <w:marBottom w:val="0"/>
      <w:divBdr>
        <w:top w:val="none" w:sz="0" w:space="0" w:color="auto"/>
        <w:left w:val="none" w:sz="0" w:space="0" w:color="auto"/>
        <w:bottom w:val="none" w:sz="0" w:space="0" w:color="auto"/>
        <w:right w:val="none" w:sz="0" w:space="0" w:color="auto"/>
      </w:divBdr>
    </w:div>
    <w:div w:id="148980441">
      <w:bodyDiv w:val="1"/>
      <w:marLeft w:val="0"/>
      <w:marRight w:val="0"/>
      <w:marTop w:val="0"/>
      <w:marBottom w:val="0"/>
      <w:divBdr>
        <w:top w:val="none" w:sz="0" w:space="0" w:color="auto"/>
        <w:left w:val="none" w:sz="0" w:space="0" w:color="auto"/>
        <w:bottom w:val="none" w:sz="0" w:space="0" w:color="auto"/>
        <w:right w:val="none" w:sz="0" w:space="0" w:color="auto"/>
      </w:divBdr>
    </w:div>
    <w:div w:id="154339444">
      <w:bodyDiv w:val="1"/>
      <w:marLeft w:val="0"/>
      <w:marRight w:val="0"/>
      <w:marTop w:val="0"/>
      <w:marBottom w:val="0"/>
      <w:divBdr>
        <w:top w:val="none" w:sz="0" w:space="0" w:color="auto"/>
        <w:left w:val="none" w:sz="0" w:space="0" w:color="auto"/>
        <w:bottom w:val="none" w:sz="0" w:space="0" w:color="auto"/>
        <w:right w:val="none" w:sz="0" w:space="0" w:color="auto"/>
      </w:divBdr>
    </w:div>
    <w:div w:id="172304754">
      <w:bodyDiv w:val="1"/>
      <w:marLeft w:val="0"/>
      <w:marRight w:val="0"/>
      <w:marTop w:val="0"/>
      <w:marBottom w:val="0"/>
      <w:divBdr>
        <w:top w:val="none" w:sz="0" w:space="0" w:color="auto"/>
        <w:left w:val="none" w:sz="0" w:space="0" w:color="auto"/>
        <w:bottom w:val="none" w:sz="0" w:space="0" w:color="auto"/>
        <w:right w:val="none" w:sz="0" w:space="0" w:color="auto"/>
      </w:divBdr>
    </w:div>
    <w:div w:id="180438065">
      <w:bodyDiv w:val="1"/>
      <w:marLeft w:val="0"/>
      <w:marRight w:val="0"/>
      <w:marTop w:val="0"/>
      <w:marBottom w:val="0"/>
      <w:divBdr>
        <w:top w:val="none" w:sz="0" w:space="0" w:color="auto"/>
        <w:left w:val="none" w:sz="0" w:space="0" w:color="auto"/>
        <w:bottom w:val="none" w:sz="0" w:space="0" w:color="auto"/>
        <w:right w:val="none" w:sz="0" w:space="0" w:color="auto"/>
      </w:divBdr>
    </w:div>
    <w:div w:id="181553294">
      <w:bodyDiv w:val="1"/>
      <w:marLeft w:val="0"/>
      <w:marRight w:val="0"/>
      <w:marTop w:val="0"/>
      <w:marBottom w:val="0"/>
      <w:divBdr>
        <w:top w:val="none" w:sz="0" w:space="0" w:color="auto"/>
        <w:left w:val="none" w:sz="0" w:space="0" w:color="auto"/>
        <w:bottom w:val="none" w:sz="0" w:space="0" w:color="auto"/>
        <w:right w:val="none" w:sz="0" w:space="0" w:color="auto"/>
      </w:divBdr>
    </w:div>
    <w:div w:id="191576692">
      <w:bodyDiv w:val="1"/>
      <w:marLeft w:val="0"/>
      <w:marRight w:val="0"/>
      <w:marTop w:val="0"/>
      <w:marBottom w:val="0"/>
      <w:divBdr>
        <w:top w:val="none" w:sz="0" w:space="0" w:color="auto"/>
        <w:left w:val="none" w:sz="0" w:space="0" w:color="auto"/>
        <w:bottom w:val="none" w:sz="0" w:space="0" w:color="auto"/>
        <w:right w:val="none" w:sz="0" w:space="0" w:color="auto"/>
      </w:divBdr>
    </w:div>
    <w:div w:id="210969354">
      <w:bodyDiv w:val="1"/>
      <w:marLeft w:val="0"/>
      <w:marRight w:val="0"/>
      <w:marTop w:val="0"/>
      <w:marBottom w:val="0"/>
      <w:divBdr>
        <w:top w:val="none" w:sz="0" w:space="0" w:color="auto"/>
        <w:left w:val="none" w:sz="0" w:space="0" w:color="auto"/>
        <w:bottom w:val="none" w:sz="0" w:space="0" w:color="auto"/>
        <w:right w:val="none" w:sz="0" w:space="0" w:color="auto"/>
      </w:divBdr>
    </w:div>
    <w:div w:id="228346527">
      <w:bodyDiv w:val="1"/>
      <w:marLeft w:val="0"/>
      <w:marRight w:val="0"/>
      <w:marTop w:val="0"/>
      <w:marBottom w:val="0"/>
      <w:divBdr>
        <w:top w:val="none" w:sz="0" w:space="0" w:color="auto"/>
        <w:left w:val="none" w:sz="0" w:space="0" w:color="auto"/>
        <w:bottom w:val="none" w:sz="0" w:space="0" w:color="auto"/>
        <w:right w:val="none" w:sz="0" w:space="0" w:color="auto"/>
      </w:divBdr>
    </w:div>
    <w:div w:id="232475650">
      <w:bodyDiv w:val="1"/>
      <w:marLeft w:val="0"/>
      <w:marRight w:val="0"/>
      <w:marTop w:val="0"/>
      <w:marBottom w:val="0"/>
      <w:divBdr>
        <w:top w:val="none" w:sz="0" w:space="0" w:color="auto"/>
        <w:left w:val="none" w:sz="0" w:space="0" w:color="auto"/>
        <w:bottom w:val="none" w:sz="0" w:space="0" w:color="auto"/>
        <w:right w:val="none" w:sz="0" w:space="0" w:color="auto"/>
      </w:divBdr>
    </w:div>
    <w:div w:id="243105724">
      <w:bodyDiv w:val="1"/>
      <w:marLeft w:val="0"/>
      <w:marRight w:val="0"/>
      <w:marTop w:val="0"/>
      <w:marBottom w:val="0"/>
      <w:divBdr>
        <w:top w:val="none" w:sz="0" w:space="0" w:color="auto"/>
        <w:left w:val="none" w:sz="0" w:space="0" w:color="auto"/>
        <w:bottom w:val="none" w:sz="0" w:space="0" w:color="auto"/>
        <w:right w:val="none" w:sz="0" w:space="0" w:color="auto"/>
      </w:divBdr>
    </w:div>
    <w:div w:id="273437932">
      <w:bodyDiv w:val="1"/>
      <w:marLeft w:val="0"/>
      <w:marRight w:val="0"/>
      <w:marTop w:val="0"/>
      <w:marBottom w:val="0"/>
      <w:divBdr>
        <w:top w:val="none" w:sz="0" w:space="0" w:color="auto"/>
        <w:left w:val="none" w:sz="0" w:space="0" w:color="auto"/>
        <w:bottom w:val="none" w:sz="0" w:space="0" w:color="auto"/>
        <w:right w:val="none" w:sz="0" w:space="0" w:color="auto"/>
      </w:divBdr>
    </w:div>
    <w:div w:id="277642021">
      <w:bodyDiv w:val="1"/>
      <w:marLeft w:val="0"/>
      <w:marRight w:val="0"/>
      <w:marTop w:val="0"/>
      <w:marBottom w:val="0"/>
      <w:divBdr>
        <w:top w:val="none" w:sz="0" w:space="0" w:color="auto"/>
        <w:left w:val="none" w:sz="0" w:space="0" w:color="auto"/>
        <w:bottom w:val="none" w:sz="0" w:space="0" w:color="auto"/>
        <w:right w:val="none" w:sz="0" w:space="0" w:color="auto"/>
      </w:divBdr>
    </w:div>
    <w:div w:id="285476036">
      <w:bodyDiv w:val="1"/>
      <w:marLeft w:val="0"/>
      <w:marRight w:val="0"/>
      <w:marTop w:val="0"/>
      <w:marBottom w:val="0"/>
      <w:divBdr>
        <w:top w:val="none" w:sz="0" w:space="0" w:color="auto"/>
        <w:left w:val="none" w:sz="0" w:space="0" w:color="auto"/>
        <w:bottom w:val="none" w:sz="0" w:space="0" w:color="auto"/>
        <w:right w:val="none" w:sz="0" w:space="0" w:color="auto"/>
      </w:divBdr>
    </w:div>
    <w:div w:id="339233773">
      <w:bodyDiv w:val="1"/>
      <w:marLeft w:val="0"/>
      <w:marRight w:val="0"/>
      <w:marTop w:val="0"/>
      <w:marBottom w:val="0"/>
      <w:divBdr>
        <w:top w:val="none" w:sz="0" w:space="0" w:color="auto"/>
        <w:left w:val="none" w:sz="0" w:space="0" w:color="auto"/>
        <w:bottom w:val="none" w:sz="0" w:space="0" w:color="auto"/>
        <w:right w:val="none" w:sz="0" w:space="0" w:color="auto"/>
      </w:divBdr>
    </w:div>
    <w:div w:id="345137955">
      <w:bodyDiv w:val="1"/>
      <w:marLeft w:val="0"/>
      <w:marRight w:val="0"/>
      <w:marTop w:val="0"/>
      <w:marBottom w:val="0"/>
      <w:divBdr>
        <w:top w:val="none" w:sz="0" w:space="0" w:color="auto"/>
        <w:left w:val="none" w:sz="0" w:space="0" w:color="auto"/>
        <w:bottom w:val="none" w:sz="0" w:space="0" w:color="auto"/>
        <w:right w:val="none" w:sz="0" w:space="0" w:color="auto"/>
      </w:divBdr>
    </w:div>
    <w:div w:id="360590997">
      <w:bodyDiv w:val="1"/>
      <w:marLeft w:val="0"/>
      <w:marRight w:val="0"/>
      <w:marTop w:val="0"/>
      <w:marBottom w:val="0"/>
      <w:divBdr>
        <w:top w:val="none" w:sz="0" w:space="0" w:color="auto"/>
        <w:left w:val="none" w:sz="0" w:space="0" w:color="auto"/>
        <w:bottom w:val="none" w:sz="0" w:space="0" w:color="auto"/>
        <w:right w:val="none" w:sz="0" w:space="0" w:color="auto"/>
      </w:divBdr>
    </w:div>
    <w:div w:id="378015494">
      <w:bodyDiv w:val="1"/>
      <w:marLeft w:val="0"/>
      <w:marRight w:val="0"/>
      <w:marTop w:val="0"/>
      <w:marBottom w:val="0"/>
      <w:divBdr>
        <w:top w:val="none" w:sz="0" w:space="0" w:color="auto"/>
        <w:left w:val="none" w:sz="0" w:space="0" w:color="auto"/>
        <w:bottom w:val="none" w:sz="0" w:space="0" w:color="auto"/>
        <w:right w:val="none" w:sz="0" w:space="0" w:color="auto"/>
      </w:divBdr>
    </w:div>
    <w:div w:id="387263598">
      <w:bodyDiv w:val="1"/>
      <w:marLeft w:val="0"/>
      <w:marRight w:val="0"/>
      <w:marTop w:val="0"/>
      <w:marBottom w:val="0"/>
      <w:divBdr>
        <w:top w:val="none" w:sz="0" w:space="0" w:color="auto"/>
        <w:left w:val="none" w:sz="0" w:space="0" w:color="auto"/>
        <w:bottom w:val="none" w:sz="0" w:space="0" w:color="auto"/>
        <w:right w:val="none" w:sz="0" w:space="0" w:color="auto"/>
      </w:divBdr>
    </w:div>
    <w:div w:id="400375480">
      <w:bodyDiv w:val="1"/>
      <w:marLeft w:val="0"/>
      <w:marRight w:val="0"/>
      <w:marTop w:val="0"/>
      <w:marBottom w:val="0"/>
      <w:divBdr>
        <w:top w:val="none" w:sz="0" w:space="0" w:color="auto"/>
        <w:left w:val="none" w:sz="0" w:space="0" w:color="auto"/>
        <w:bottom w:val="none" w:sz="0" w:space="0" w:color="auto"/>
        <w:right w:val="none" w:sz="0" w:space="0" w:color="auto"/>
      </w:divBdr>
    </w:div>
    <w:div w:id="408045535">
      <w:bodyDiv w:val="1"/>
      <w:marLeft w:val="0"/>
      <w:marRight w:val="0"/>
      <w:marTop w:val="0"/>
      <w:marBottom w:val="0"/>
      <w:divBdr>
        <w:top w:val="none" w:sz="0" w:space="0" w:color="auto"/>
        <w:left w:val="none" w:sz="0" w:space="0" w:color="auto"/>
        <w:bottom w:val="none" w:sz="0" w:space="0" w:color="auto"/>
        <w:right w:val="none" w:sz="0" w:space="0" w:color="auto"/>
      </w:divBdr>
    </w:div>
    <w:div w:id="431902627">
      <w:bodyDiv w:val="1"/>
      <w:marLeft w:val="0"/>
      <w:marRight w:val="0"/>
      <w:marTop w:val="0"/>
      <w:marBottom w:val="0"/>
      <w:divBdr>
        <w:top w:val="none" w:sz="0" w:space="0" w:color="auto"/>
        <w:left w:val="none" w:sz="0" w:space="0" w:color="auto"/>
        <w:bottom w:val="none" w:sz="0" w:space="0" w:color="auto"/>
        <w:right w:val="none" w:sz="0" w:space="0" w:color="auto"/>
      </w:divBdr>
    </w:div>
    <w:div w:id="449014251">
      <w:bodyDiv w:val="1"/>
      <w:marLeft w:val="0"/>
      <w:marRight w:val="0"/>
      <w:marTop w:val="0"/>
      <w:marBottom w:val="0"/>
      <w:divBdr>
        <w:top w:val="none" w:sz="0" w:space="0" w:color="auto"/>
        <w:left w:val="none" w:sz="0" w:space="0" w:color="auto"/>
        <w:bottom w:val="none" w:sz="0" w:space="0" w:color="auto"/>
        <w:right w:val="none" w:sz="0" w:space="0" w:color="auto"/>
      </w:divBdr>
    </w:div>
    <w:div w:id="465976021">
      <w:bodyDiv w:val="1"/>
      <w:marLeft w:val="0"/>
      <w:marRight w:val="0"/>
      <w:marTop w:val="0"/>
      <w:marBottom w:val="0"/>
      <w:divBdr>
        <w:top w:val="none" w:sz="0" w:space="0" w:color="auto"/>
        <w:left w:val="none" w:sz="0" w:space="0" w:color="auto"/>
        <w:bottom w:val="none" w:sz="0" w:space="0" w:color="auto"/>
        <w:right w:val="none" w:sz="0" w:space="0" w:color="auto"/>
      </w:divBdr>
    </w:div>
    <w:div w:id="475295041">
      <w:bodyDiv w:val="1"/>
      <w:marLeft w:val="0"/>
      <w:marRight w:val="0"/>
      <w:marTop w:val="0"/>
      <w:marBottom w:val="0"/>
      <w:divBdr>
        <w:top w:val="none" w:sz="0" w:space="0" w:color="auto"/>
        <w:left w:val="none" w:sz="0" w:space="0" w:color="auto"/>
        <w:bottom w:val="none" w:sz="0" w:space="0" w:color="auto"/>
        <w:right w:val="none" w:sz="0" w:space="0" w:color="auto"/>
      </w:divBdr>
    </w:div>
    <w:div w:id="513884512">
      <w:bodyDiv w:val="1"/>
      <w:marLeft w:val="0"/>
      <w:marRight w:val="0"/>
      <w:marTop w:val="0"/>
      <w:marBottom w:val="0"/>
      <w:divBdr>
        <w:top w:val="none" w:sz="0" w:space="0" w:color="auto"/>
        <w:left w:val="none" w:sz="0" w:space="0" w:color="auto"/>
        <w:bottom w:val="none" w:sz="0" w:space="0" w:color="auto"/>
        <w:right w:val="none" w:sz="0" w:space="0" w:color="auto"/>
      </w:divBdr>
    </w:div>
    <w:div w:id="516193957">
      <w:bodyDiv w:val="1"/>
      <w:marLeft w:val="0"/>
      <w:marRight w:val="0"/>
      <w:marTop w:val="0"/>
      <w:marBottom w:val="0"/>
      <w:divBdr>
        <w:top w:val="none" w:sz="0" w:space="0" w:color="auto"/>
        <w:left w:val="none" w:sz="0" w:space="0" w:color="auto"/>
        <w:bottom w:val="none" w:sz="0" w:space="0" w:color="auto"/>
        <w:right w:val="none" w:sz="0" w:space="0" w:color="auto"/>
      </w:divBdr>
    </w:div>
    <w:div w:id="519701899">
      <w:bodyDiv w:val="1"/>
      <w:marLeft w:val="0"/>
      <w:marRight w:val="0"/>
      <w:marTop w:val="0"/>
      <w:marBottom w:val="0"/>
      <w:divBdr>
        <w:top w:val="none" w:sz="0" w:space="0" w:color="auto"/>
        <w:left w:val="none" w:sz="0" w:space="0" w:color="auto"/>
        <w:bottom w:val="none" w:sz="0" w:space="0" w:color="auto"/>
        <w:right w:val="none" w:sz="0" w:space="0" w:color="auto"/>
      </w:divBdr>
    </w:div>
    <w:div w:id="540215434">
      <w:bodyDiv w:val="1"/>
      <w:marLeft w:val="0"/>
      <w:marRight w:val="0"/>
      <w:marTop w:val="0"/>
      <w:marBottom w:val="0"/>
      <w:divBdr>
        <w:top w:val="none" w:sz="0" w:space="0" w:color="auto"/>
        <w:left w:val="none" w:sz="0" w:space="0" w:color="auto"/>
        <w:bottom w:val="none" w:sz="0" w:space="0" w:color="auto"/>
        <w:right w:val="none" w:sz="0" w:space="0" w:color="auto"/>
      </w:divBdr>
    </w:div>
    <w:div w:id="541597330">
      <w:bodyDiv w:val="1"/>
      <w:marLeft w:val="0"/>
      <w:marRight w:val="0"/>
      <w:marTop w:val="0"/>
      <w:marBottom w:val="0"/>
      <w:divBdr>
        <w:top w:val="none" w:sz="0" w:space="0" w:color="auto"/>
        <w:left w:val="none" w:sz="0" w:space="0" w:color="auto"/>
        <w:bottom w:val="none" w:sz="0" w:space="0" w:color="auto"/>
        <w:right w:val="none" w:sz="0" w:space="0" w:color="auto"/>
      </w:divBdr>
    </w:div>
    <w:div w:id="542867441">
      <w:bodyDiv w:val="1"/>
      <w:marLeft w:val="0"/>
      <w:marRight w:val="0"/>
      <w:marTop w:val="0"/>
      <w:marBottom w:val="0"/>
      <w:divBdr>
        <w:top w:val="none" w:sz="0" w:space="0" w:color="auto"/>
        <w:left w:val="none" w:sz="0" w:space="0" w:color="auto"/>
        <w:bottom w:val="none" w:sz="0" w:space="0" w:color="auto"/>
        <w:right w:val="none" w:sz="0" w:space="0" w:color="auto"/>
      </w:divBdr>
    </w:div>
    <w:div w:id="583807310">
      <w:bodyDiv w:val="1"/>
      <w:marLeft w:val="0"/>
      <w:marRight w:val="0"/>
      <w:marTop w:val="0"/>
      <w:marBottom w:val="0"/>
      <w:divBdr>
        <w:top w:val="none" w:sz="0" w:space="0" w:color="auto"/>
        <w:left w:val="none" w:sz="0" w:space="0" w:color="auto"/>
        <w:bottom w:val="none" w:sz="0" w:space="0" w:color="auto"/>
        <w:right w:val="none" w:sz="0" w:space="0" w:color="auto"/>
      </w:divBdr>
    </w:div>
    <w:div w:id="589387149">
      <w:bodyDiv w:val="1"/>
      <w:marLeft w:val="0"/>
      <w:marRight w:val="0"/>
      <w:marTop w:val="0"/>
      <w:marBottom w:val="0"/>
      <w:divBdr>
        <w:top w:val="none" w:sz="0" w:space="0" w:color="auto"/>
        <w:left w:val="none" w:sz="0" w:space="0" w:color="auto"/>
        <w:bottom w:val="none" w:sz="0" w:space="0" w:color="auto"/>
        <w:right w:val="none" w:sz="0" w:space="0" w:color="auto"/>
      </w:divBdr>
    </w:div>
    <w:div w:id="612518994">
      <w:bodyDiv w:val="1"/>
      <w:marLeft w:val="0"/>
      <w:marRight w:val="0"/>
      <w:marTop w:val="0"/>
      <w:marBottom w:val="0"/>
      <w:divBdr>
        <w:top w:val="none" w:sz="0" w:space="0" w:color="auto"/>
        <w:left w:val="none" w:sz="0" w:space="0" w:color="auto"/>
        <w:bottom w:val="none" w:sz="0" w:space="0" w:color="auto"/>
        <w:right w:val="none" w:sz="0" w:space="0" w:color="auto"/>
      </w:divBdr>
    </w:div>
    <w:div w:id="612631437">
      <w:bodyDiv w:val="1"/>
      <w:marLeft w:val="0"/>
      <w:marRight w:val="0"/>
      <w:marTop w:val="0"/>
      <w:marBottom w:val="0"/>
      <w:divBdr>
        <w:top w:val="none" w:sz="0" w:space="0" w:color="auto"/>
        <w:left w:val="none" w:sz="0" w:space="0" w:color="auto"/>
        <w:bottom w:val="none" w:sz="0" w:space="0" w:color="auto"/>
        <w:right w:val="none" w:sz="0" w:space="0" w:color="auto"/>
      </w:divBdr>
    </w:div>
    <w:div w:id="635258076">
      <w:bodyDiv w:val="1"/>
      <w:marLeft w:val="0"/>
      <w:marRight w:val="0"/>
      <w:marTop w:val="0"/>
      <w:marBottom w:val="0"/>
      <w:divBdr>
        <w:top w:val="none" w:sz="0" w:space="0" w:color="auto"/>
        <w:left w:val="none" w:sz="0" w:space="0" w:color="auto"/>
        <w:bottom w:val="none" w:sz="0" w:space="0" w:color="auto"/>
        <w:right w:val="none" w:sz="0" w:space="0" w:color="auto"/>
      </w:divBdr>
    </w:div>
    <w:div w:id="653530575">
      <w:bodyDiv w:val="1"/>
      <w:marLeft w:val="0"/>
      <w:marRight w:val="0"/>
      <w:marTop w:val="0"/>
      <w:marBottom w:val="0"/>
      <w:divBdr>
        <w:top w:val="none" w:sz="0" w:space="0" w:color="auto"/>
        <w:left w:val="none" w:sz="0" w:space="0" w:color="auto"/>
        <w:bottom w:val="none" w:sz="0" w:space="0" w:color="auto"/>
        <w:right w:val="none" w:sz="0" w:space="0" w:color="auto"/>
      </w:divBdr>
    </w:div>
    <w:div w:id="653753667">
      <w:bodyDiv w:val="1"/>
      <w:marLeft w:val="0"/>
      <w:marRight w:val="0"/>
      <w:marTop w:val="0"/>
      <w:marBottom w:val="0"/>
      <w:divBdr>
        <w:top w:val="none" w:sz="0" w:space="0" w:color="auto"/>
        <w:left w:val="none" w:sz="0" w:space="0" w:color="auto"/>
        <w:bottom w:val="none" w:sz="0" w:space="0" w:color="auto"/>
        <w:right w:val="none" w:sz="0" w:space="0" w:color="auto"/>
      </w:divBdr>
    </w:div>
    <w:div w:id="688684267">
      <w:bodyDiv w:val="1"/>
      <w:marLeft w:val="0"/>
      <w:marRight w:val="0"/>
      <w:marTop w:val="0"/>
      <w:marBottom w:val="0"/>
      <w:divBdr>
        <w:top w:val="none" w:sz="0" w:space="0" w:color="auto"/>
        <w:left w:val="none" w:sz="0" w:space="0" w:color="auto"/>
        <w:bottom w:val="none" w:sz="0" w:space="0" w:color="auto"/>
        <w:right w:val="none" w:sz="0" w:space="0" w:color="auto"/>
      </w:divBdr>
    </w:div>
    <w:div w:id="715811154">
      <w:bodyDiv w:val="1"/>
      <w:marLeft w:val="0"/>
      <w:marRight w:val="0"/>
      <w:marTop w:val="0"/>
      <w:marBottom w:val="0"/>
      <w:divBdr>
        <w:top w:val="none" w:sz="0" w:space="0" w:color="auto"/>
        <w:left w:val="none" w:sz="0" w:space="0" w:color="auto"/>
        <w:bottom w:val="none" w:sz="0" w:space="0" w:color="auto"/>
        <w:right w:val="none" w:sz="0" w:space="0" w:color="auto"/>
      </w:divBdr>
    </w:div>
    <w:div w:id="716271793">
      <w:bodyDiv w:val="1"/>
      <w:marLeft w:val="0"/>
      <w:marRight w:val="0"/>
      <w:marTop w:val="0"/>
      <w:marBottom w:val="0"/>
      <w:divBdr>
        <w:top w:val="none" w:sz="0" w:space="0" w:color="auto"/>
        <w:left w:val="none" w:sz="0" w:space="0" w:color="auto"/>
        <w:bottom w:val="none" w:sz="0" w:space="0" w:color="auto"/>
        <w:right w:val="none" w:sz="0" w:space="0" w:color="auto"/>
      </w:divBdr>
    </w:div>
    <w:div w:id="732507964">
      <w:bodyDiv w:val="1"/>
      <w:marLeft w:val="0"/>
      <w:marRight w:val="0"/>
      <w:marTop w:val="0"/>
      <w:marBottom w:val="0"/>
      <w:divBdr>
        <w:top w:val="none" w:sz="0" w:space="0" w:color="auto"/>
        <w:left w:val="none" w:sz="0" w:space="0" w:color="auto"/>
        <w:bottom w:val="none" w:sz="0" w:space="0" w:color="auto"/>
        <w:right w:val="none" w:sz="0" w:space="0" w:color="auto"/>
      </w:divBdr>
    </w:div>
    <w:div w:id="741216148">
      <w:bodyDiv w:val="1"/>
      <w:marLeft w:val="0"/>
      <w:marRight w:val="0"/>
      <w:marTop w:val="0"/>
      <w:marBottom w:val="0"/>
      <w:divBdr>
        <w:top w:val="none" w:sz="0" w:space="0" w:color="auto"/>
        <w:left w:val="none" w:sz="0" w:space="0" w:color="auto"/>
        <w:bottom w:val="none" w:sz="0" w:space="0" w:color="auto"/>
        <w:right w:val="none" w:sz="0" w:space="0" w:color="auto"/>
      </w:divBdr>
    </w:div>
    <w:div w:id="747338037">
      <w:bodyDiv w:val="1"/>
      <w:marLeft w:val="0"/>
      <w:marRight w:val="0"/>
      <w:marTop w:val="0"/>
      <w:marBottom w:val="0"/>
      <w:divBdr>
        <w:top w:val="none" w:sz="0" w:space="0" w:color="auto"/>
        <w:left w:val="none" w:sz="0" w:space="0" w:color="auto"/>
        <w:bottom w:val="none" w:sz="0" w:space="0" w:color="auto"/>
        <w:right w:val="none" w:sz="0" w:space="0" w:color="auto"/>
      </w:divBdr>
    </w:div>
    <w:div w:id="749616706">
      <w:bodyDiv w:val="1"/>
      <w:marLeft w:val="0"/>
      <w:marRight w:val="0"/>
      <w:marTop w:val="0"/>
      <w:marBottom w:val="0"/>
      <w:divBdr>
        <w:top w:val="none" w:sz="0" w:space="0" w:color="auto"/>
        <w:left w:val="none" w:sz="0" w:space="0" w:color="auto"/>
        <w:bottom w:val="none" w:sz="0" w:space="0" w:color="auto"/>
        <w:right w:val="none" w:sz="0" w:space="0" w:color="auto"/>
      </w:divBdr>
    </w:div>
    <w:div w:id="750467795">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770393732">
      <w:bodyDiv w:val="1"/>
      <w:marLeft w:val="0"/>
      <w:marRight w:val="0"/>
      <w:marTop w:val="0"/>
      <w:marBottom w:val="0"/>
      <w:divBdr>
        <w:top w:val="none" w:sz="0" w:space="0" w:color="auto"/>
        <w:left w:val="none" w:sz="0" w:space="0" w:color="auto"/>
        <w:bottom w:val="none" w:sz="0" w:space="0" w:color="auto"/>
        <w:right w:val="none" w:sz="0" w:space="0" w:color="auto"/>
      </w:divBdr>
    </w:div>
    <w:div w:id="807674677">
      <w:bodyDiv w:val="1"/>
      <w:marLeft w:val="0"/>
      <w:marRight w:val="0"/>
      <w:marTop w:val="0"/>
      <w:marBottom w:val="0"/>
      <w:divBdr>
        <w:top w:val="none" w:sz="0" w:space="0" w:color="auto"/>
        <w:left w:val="none" w:sz="0" w:space="0" w:color="auto"/>
        <w:bottom w:val="none" w:sz="0" w:space="0" w:color="auto"/>
        <w:right w:val="none" w:sz="0" w:space="0" w:color="auto"/>
      </w:divBdr>
    </w:div>
    <w:div w:id="809438409">
      <w:bodyDiv w:val="1"/>
      <w:marLeft w:val="0"/>
      <w:marRight w:val="0"/>
      <w:marTop w:val="0"/>
      <w:marBottom w:val="0"/>
      <w:divBdr>
        <w:top w:val="none" w:sz="0" w:space="0" w:color="auto"/>
        <w:left w:val="none" w:sz="0" w:space="0" w:color="auto"/>
        <w:bottom w:val="none" w:sz="0" w:space="0" w:color="auto"/>
        <w:right w:val="none" w:sz="0" w:space="0" w:color="auto"/>
      </w:divBdr>
    </w:div>
    <w:div w:id="832532022">
      <w:bodyDiv w:val="1"/>
      <w:marLeft w:val="0"/>
      <w:marRight w:val="0"/>
      <w:marTop w:val="0"/>
      <w:marBottom w:val="0"/>
      <w:divBdr>
        <w:top w:val="none" w:sz="0" w:space="0" w:color="auto"/>
        <w:left w:val="none" w:sz="0" w:space="0" w:color="auto"/>
        <w:bottom w:val="none" w:sz="0" w:space="0" w:color="auto"/>
        <w:right w:val="none" w:sz="0" w:space="0" w:color="auto"/>
      </w:divBdr>
    </w:div>
    <w:div w:id="856849257">
      <w:bodyDiv w:val="1"/>
      <w:marLeft w:val="0"/>
      <w:marRight w:val="0"/>
      <w:marTop w:val="0"/>
      <w:marBottom w:val="0"/>
      <w:divBdr>
        <w:top w:val="none" w:sz="0" w:space="0" w:color="auto"/>
        <w:left w:val="none" w:sz="0" w:space="0" w:color="auto"/>
        <w:bottom w:val="none" w:sz="0" w:space="0" w:color="auto"/>
        <w:right w:val="none" w:sz="0" w:space="0" w:color="auto"/>
      </w:divBdr>
    </w:div>
    <w:div w:id="866679275">
      <w:bodyDiv w:val="1"/>
      <w:marLeft w:val="0"/>
      <w:marRight w:val="0"/>
      <w:marTop w:val="0"/>
      <w:marBottom w:val="0"/>
      <w:divBdr>
        <w:top w:val="none" w:sz="0" w:space="0" w:color="auto"/>
        <w:left w:val="none" w:sz="0" w:space="0" w:color="auto"/>
        <w:bottom w:val="none" w:sz="0" w:space="0" w:color="auto"/>
        <w:right w:val="none" w:sz="0" w:space="0" w:color="auto"/>
      </w:divBdr>
    </w:div>
    <w:div w:id="894705260">
      <w:bodyDiv w:val="1"/>
      <w:marLeft w:val="0"/>
      <w:marRight w:val="0"/>
      <w:marTop w:val="0"/>
      <w:marBottom w:val="0"/>
      <w:divBdr>
        <w:top w:val="none" w:sz="0" w:space="0" w:color="auto"/>
        <w:left w:val="none" w:sz="0" w:space="0" w:color="auto"/>
        <w:bottom w:val="none" w:sz="0" w:space="0" w:color="auto"/>
        <w:right w:val="none" w:sz="0" w:space="0" w:color="auto"/>
      </w:divBdr>
    </w:div>
    <w:div w:id="930697825">
      <w:bodyDiv w:val="1"/>
      <w:marLeft w:val="0"/>
      <w:marRight w:val="0"/>
      <w:marTop w:val="0"/>
      <w:marBottom w:val="0"/>
      <w:divBdr>
        <w:top w:val="none" w:sz="0" w:space="0" w:color="auto"/>
        <w:left w:val="none" w:sz="0" w:space="0" w:color="auto"/>
        <w:bottom w:val="none" w:sz="0" w:space="0" w:color="auto"/>
        <w:right w:val="none" w:sz="0" w:space="0" w:color="auto"/>
      </w:divBdr>
    </w:div>
    <w:div w:id="931158463">
      <w:bodyDiv w:val="1"/>
      <w:marLeft w:val="0"/>
      <w:marRight w:val="0"/>
      <w:marTop w:val="0"/>
      <w:marBottom w:val="0"/>
      <w:divBdr>
        <w:top w:val="none" w:sz="0" w:space="0" w:color="auto"/>
        <w:left w:val="none" w:sz="0" w:space="0" w:color="auto"/>
        <w:bottom w:val="none" w:sz="0" w:space="0" w:color="auto"/>
        <w:right w:val="none" w:sz="0" w:space="0" w:color="auto"/>
      </w:divBdr>
    </w:div>
    <w:div w:id="945238695">
      <w:bodyDiv w:val="1"/>
      <w:marLeft w:val="0"/>
      <w:marRight w:val="0"/>
      <w:marTop w:val="0"/>
      <w:marBottom w:val="0"/>
      <w:divBdr>
        <w:top w:val="none" w:sz="0" w:space="0" w:color="auto"/>
        <w:left w:val="none" w:sz="0" w:space="0" w:color="auto"/>
        <w:bottom w:val="none" w:sz="0" w:space="0" w:color="auto"/>
        <w:right w:val="none" w:sz="0" w:space="0" w:color="auto"/>
      </w:divBdr>
    </w:div>
    <w:div w:id="959535444">
      <w:bodyDiv w:val="1"/>
      <w:marLeft w:val="0"/>
      <w:marRight w:val="0"/>
      <w:marTop w:val="0"/>
      <w:marBottom w:val="0"/>
      <w:divBdr>
        <w:top w:val="none" w:sz="0" w:space="0" w:color="auto"/>
        <w:left w:val="none" w:sz="0" w:space="0" w:color="auto"/>
        <w:bottom w:val="none" w:sz="0" w:space="0" w:color="auto"/>
        <w:right w:val="none" w:sz="0" w:space="0" w:color="auto"/>
      </w:divBdr>
    </w:div>
    <w:div w:id="960764654">
      <w:bodyDiv w:val="1"/>
      <w:marLeft w:val="0"/>
      <w:marRight w:val="0"/>
      <w:marTop w:val="0"/>
      <w:marBottom w:val="0"/>
      <w:divBdr>
        <w:top w:val="none" w:sz="0" w:space="0" w:color="auto"/>
        <w:left w:val="none" w:sz="0" w:space="0" w:color="auto"/>
        <w:bottom w:val="none" w:sz="0" w:space="0" w:color="auto"/>
        <w:right w:val="none" w:sz="0" w:space="0" w:color="auto"/>
      </w:divBdr>
    </w:div>
    <w:div w:id="990863688">
      <w:bodyDiv w:val="1"/>
      <w:marLeft w:val="0"/>
      <w:marRight w:val="0"/>
      <w:marTop w:val="0"/>
      <w:marBottom w:val="0"/>
      <w:divBdr>
        <w:top w:val="none" w:sz="0" w:space="0" w:color="auto"/>
        <w:left w:val="none" w:sz="0" w:space="0" w:color="auto"/>
        <w:bottom w:val="none" w:sz="0" w:space="0" w:color="auto"/>
        <w:right w:val="none" w:sz="0" w:space="0" w:color="auto"/>
      </w:divBdr>
    </w:div>
    <w:div w:id="993989000">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029141086">
      <w:bodyDiv w:val="1"/>
      <w:marLeft w:val="0"/>
      <w:marRight w:val="0"/>
      <w:marTop w:val="0"/>
      <w:marBottom w:val="0"/>
      <w:divBdr>
        <w:top w:val="none" w:sz="0" w:space="0" w:color="auto"/>
        <w:left w:val="none" w:sz="0" w:space="0" w:color="auto"/>
        <w:bottom w:val="none" w:sz="0" w:space="0" w:color="auto"/>
        <w:right w:val="none" w:sz="0" w:space="0" w:color="auto"/>
      </w:divBdr>
    </w:div>
    <w:div w:id="1034772064">
      <w:bodyDiv w:val="1"/>
      <w:marLeft w:val="0"/>
      <w:marRight w:val="0"/>
      <w:marTop w:val="0"/>
      <w:marBottom w:val="0"/>
      <w:divBdr>
        <w:top w:val="none" w:sz="0" w:space="0" w:color="auto"/>
        <w:left w:val="none" w:sz="0" w:space="0" w:color="auto"/>
        <w:bottom w:val="none" w:sz="0" w:space="0" w:color="auto"/>
        <w:right w:val="none" w:sz="0" w:space="0" w:color="auto"/>
      </w:divBdr>
    </w:div>
    <w:div w:id="1108158200">
      <w:bodyDiv w:val="1"/>
      <w:marLeft w:val="0"/>
      <w:marRight w:val="0"/>
      <w:marTop w:val="0"/>
      <w:marBottom w:val="0"/>
      <w:divBdr>
        <w:top w:val="none" w:sz="0" w:space="0" w:color="auto"/>
        <w:left w:val="none" w:sz="0" w:space="0" w:color="auto"/>
        <w:bottom w:val="none" w:sz="0" w:space="0" w:color="auto"/>
        <w:right w:val="none" w:sz="0" w:space="0" w:color="auto"/>
      </w:divBdr>
    </w:div>
    <w:div w:id="1122924144">
      <w:bodyDiv w:val="1"/>
      <w:marLeft w:val="0"/>
      <w:marRight w:val="0"/>
      <w:marTop w:val="0"/>
      <w:marBottom w:val="0"/>
      <w:divBdr>
        <w:top w:val="none" w:sz="0" w:space="0" w:color="auto"/>
        <w:left w:val="none" w:sz="0" w:space="0" w:color="auto"/>
        <w:bottom w:val="none" w:sz="0" w:space="0" w:color="auto"/>
        <w:right w:val="none" w:sz="0" w:space="0" w:color="auto"/>
      </w:divBdr>
    </w:div>
    <w:div w:id="1140197467">
      <w:bodyDiv w:val="1"/>
      <w:marLeft w:val="0"/>
      <w:marRight w:val="0"/>
      <w:marTop w:val="0"/>
      <w:marBottom w:val="0"/>
      <w:divBdr>
        <w:top w:val="none" w:sz="0" w:space="0" w:color="auto"/>
        <w:left w:val="none" w:sz="0" w:space="0" w:color="auto"/>
        <w:bottom w:val="none" w:sz="0" w:space="0" w:color="auto"/>
        <w:right w:val="none" w:sz="0" w:space="0" w:color="auto"/>
      </w:divBdr>
    </w:div>
    <w:div w:id="1185171854">
      <w:bodyDiv w:val="1"/>
      <w:marLeft w:val="0"/>
      <w:marRight w:val="0"/>
      <w:marTop w:val="0"/>
      <w:marBottom w:val="0"/>
      <w:divBdr>
        <w:top w:val="none" w:sz="0" w:space="0" w:color="auto"/>
        <w:left w:val="none" w:sz="0" w:space="0" w:color="auto"/>
        <w:bottom w:val="none" w:sz="0" w:space="0" w:color="auto"/>
        <w:right w:val="none" w:sz="0" w:space="0" w:color="auto"/>
      </w:divBdr>
    </w:div>
    <w:div w:id="1192189741">
      <w:bodyDiv w:val="1"/>
      <w:marLeft w:val="0"/>
      <w:marRight w:val="0"/>
      <w:marTop w:val="0"/>
      <w:marBottom w:val="0"/>
      <w:divBdr>
        <w:top w:val="none" w:sz="0" w:space="0" w:color="auto"/>
        <w:left w:val="none" w:sz="0" w:space="0" w:color="auto"/>
        <w:bottom w:val="none" w:sz="0" w:space="0" w:color="auto"/>
        <w:right w:val="none" w:sz="0" w:space="0" w:color="auto"/>
      </w:divBdr>
    </w:div>
    <w:div w:id="1244532664">
      <w:bodyDiv w:val="1"/>
      <w:marLeft w:val="0"/>
      <w:marRight w:val="0"/>
      <w:marTop w:val="0"/>
      <w:marBottom w:val="0"/>
      <w:divBdr>
        <w:top w:val="none" w:sz="0" w:space="0" w:color="auto"/>
        <w:left w:val="none" w:sz="0" w:space="0" w:color="auto"/>
        <w:bottom w:val="none" w:sz="0" w:space="0" w:color="auto"/>
        <w:right w:val="none" w:sz="0" w:space="0" w:color="auto"/>
      </w:divBdr>
    </w:div>
    <w:div w:id="1257206502">
      <w:bodyDiv w:val="1"/>
      <w:marLeft w:val="0"/>
      <w:marRight w:val="0"/>
      <w:marTop w:val="0"/>
      <w:marBottom w:val="0"/>
      <w:divBdr>
        <w:top w:val="none" w:sz="0" w:space="0" w:color="auto"/>
        <w:left w:val="none" w:sz="0" w:space="0" w:color="auto"/>
        <w:bottom w:val="none" w:sz="0" w:space="0" w:color="auto"/>
        <w:right w:val="none" w:sz="0" w:space="0" w:color="auto"/>
      </w:divBdr>
    </w:div>
    <w:div w:id="1303198090">
      <w:bodyDiv w:val="1"/>
      <w:marLeft w:val="0"/>
      <w:marRight w:val="0"/>
      <w:marTop w:val="0"/>
      <w:marBottom w:val="0"/>
      <w:divBdr>
        <w:top w:val="none" w:sz="0" w:space="0" w:color="auto"/>
        <w:left w:val="none" w:sz="0" w:space="0" w:color="auto"/>
        <w:bottom w:val="none" w:sz="0" w:space="0" w:color="auto"/>
        <w:right w:val="none" w:sz="0" w:space="0" w:color="auto"/>
      </w:divBdr>
    </w:div>
    <w:div w:id="1309358558">
      <w:bodyDiv w:val="1"/>
      <w:marLeft w:val="0"/>
      <w:marRight w:val="0"/>
      <w:marTop w:val="0"/>
      <w:marBottom w:val="0"/>
      <w:divBdr>
        <w:top w:val="none" w:sz="0" w:space="0" w:color="auto"/>
        <w:left w:val="none" w:sz="0" w:space="0" w:color="auto"/>
        <w:bottom w:val="none" w:sz="0" w:space="0" w:color="auto"/>
        <w:right w:val="none" w:sz="0" w:space="0" w:color="auto"/>
      </w:divBdr>
    </w:div>
    <w:div w:id="1318268107">
      <w:bodyDiv w:val="1"/>
      <w:marLeft w:val="0"/>
      <w:marRight w:val="0"/>
      <w:marTop w:val="0"/>
      <w:marBottom w:val="0"/>
      <w:divBdr>
        <w:top w:val="none" w:sz="0" w:space="0" w:color="auto"/>
        <w:left w:val="none" w:sz="0" w:space="0" w:color="auto"/>
        <w:bottom w:val="none" w:sz="0" w:space="0" w:color="auto"/>
        <w:right w:val="none" w:sz="0" w:space="0" w:color="auto"/>
      </w:divBdr>
    </w:div>
    <w:div w:id="1320499205">
      <w:bodyDiv w:val="1"/>
      <w:marLeft w:val="0"/>
      <w:marRight w:val="0"/>
      <w:marTop w:val="0"/>
      <w:marBottom w:val="0"/>
      <w:divBdr>
        <w:top w:val="none" w:sz="0" w:space="0" w:color="auto"/>
        <w:left w:val="none" w:sz="0" w:space="0" w:color="auto"/>
        <w:bottom w:val="none" w:sz="0" w:space="0" w:color="auto"/>
        <w:right w:val="none" w:sz="0" w:space="0" w:color="auto"/>
      </w:divBdr>
    </w:div>
    <w:div w:id="1322126270">
      <w:bodyDiv w:val="1"/>
      <w:marLeft w:val="0"/>
      <w:marRight w:val="0"/>
      <w:marTop w:val="0"/>
      <w:marBottom w:val="0"/>
      <w:divBdr>
        <w:top w:val="none" w:sz="0" w:space="0" w:color="auto"/>
        <w:left w:val="none" w:sz="0" w:space="0" w:color="auto"/>
        <w:bottom w:val="none" w:sz="0" w:space="0" w:color="auto"/>
        <w:right w:val="none" w:sz="0" w:space="0" w:color="auto"/>
      </w:divBdr>
    </w:div>
    <w:div w:id="1322542133">
      <w:bodyDiv w:val="1"/>
      <w:marLeft w:val="0"/>
      <w:marRight w:val="0"/>
      <w:marTop w:val="0"/>
      <w:marBottom w:val="0"/>
      <w:divBdr>
        <w:top w:val="none" w:sz="0" w:space="0" w:color="auto"/>
        <w:left w:val="none" w:sz="0" w:space="0" w:color="auto"/>
        <w:bottom w:val="none" w:sz="0" w:space="0" w:color="auto"/>
        <w:right w:val="none" w:sz="0" w:space="0" w:color="auto"/>
      </w:divBdr>
    </w:div>
    <w:div w:id="1334722696">
      <w:bodyDiv w:val="1"/>
      <w:marLeft w:val="0"/>
      <w:marRight w:val="0"/>
      <w:marTop w:val="0"/>
      <w:marBottom w:val="0"/>
      <w:divBdr>
        <w:top w:val="none" w:sz="0" w:space="0" w:color="auto"/>
        <w:left w:val="none" w:sz="0" w:space="0" w:color="auto"/>
        <w:bottom w:val="none" w:sz="0" w:space="0" w:color="auto"/>
        <w:right w:val="none" w:sz="0" w:space="0" w:color="auto"/>
      </w:divBdr>
    </w:div>
    <w:div w:id="1345671092">
      <w:bodyDiv w:val="1"/>
      <w:marLeft w:val="0"/>
      <w:marRight w:val="0"/>
      <w:marTop w:val="0"/>
      <w:marBottom w:val="0"/>
      <w:divBdr>
        <w:top w:val="none" w:sz="0" w:space="0" w:color="auto"/>
        <w:left w:val="none" w:sz="0" w:space="0" w:color="auto"/>
        <w:bottom w:val="none" w:sz="0" w:space="0" w:color="auto"/>
        <w:right w:val="none" w:sz="0" w:space="0" w:color="auto"/>
      </w:divBdr>
    </w:div>
    <w:div w:id="1356805233">
      <w:bodyDiv w:val="1"/>
      <w:marLeft w:val="0"/>
      <w:marRight w:val="0"/>
      <w:marTop w:val="0"/>
      <w:marBottom w:val="0"/>
      <w:divBdr>
        <w:top w:val="none" w:sz="0" w:space="0" w:color="auto"/>
        <w:left w:val="none" w:sz="0" w:space="0" w:color="auto"/>
        <w:bottom w:val="none" w:sz="0" w:space="0" w:color="auto"/>
        <w:right w:val="none" w:sz="0" w:space="0" w:color="auto"/>
      </w:divBdr>
    </w:div>
    <w:div w:id="1415859950">
      <w:bodyDiv w:val="1"/>
      <w:marLeft w:val="0"/>
      <w:marRight w:val="0"/>
      <w:marTop w:val="0"/>
      <w:marBottom w:val="0"/>
      <w:divBdr>
        <w:top w:val="none" w:sz="0" w:space="0" w:color="auto"/>
        <w:left w:val="none" w:sz="0" w:space="0" w:color="auto"/>
        <w:bottom w:val="none" w:sz="0" w:space="0" w:color="auto"/>
        <w:right w:val="none" w:sz="0" w:space="0" w:color="auto"/>
      </w:divBdr>
    </w:div>
    <w:div w:id="1418868446">
      <w:bodyDiv w:val="1"/>
      <w:marLeft w:val="0"/>
      <w:marRight w:val="0"/>
      <w:marTop w:val="0"/>
      <w:marBottom w:val="0"/>
      <w:divBdr>
        <w:top w:val="none" w:sz="0" w:space="0" w:color="auto"/>
        <w:left w:val="none" w:sz="0" w:space="0" w:color="auto"/>
        <w:bottom w:val="none" w:sz="0" w:space="0" w:color="auto"/>
        <w:right w:val="none" w:sz="0" w:space="0" w:color="auto"/>
      </w:divBdr>
    </w:div>
    <w:div w:id="1437940214">
      <w:bodyDiv w:val="1"/>
      <w:marLeft w:val="0"/>
      <w:marRight w:val="0"/>
      <w:marTop w:val="0"/>
      <w:marBottom w:val="0"/>
      <w:divBdr>
        <w:top w:val="none" w:sz="0" w:space="0" w:color="auto"/>
        <w:left w:val="none" w:sz="0" w:space="0" w:color="auto"/>
        <w:bottom w:val="none" w:sz="0" w:space="0" w:color="auto"/>
        <w:right w:val="none" w:sz="0" w:space="0" w:color="auto"/>
      </w:divBdr>
    </w:div>
    <w:div w:id="1438720997">
      <w:bodyDiv w:val="1"/>
      <w:marLeft w:val="0"/>
      <w:marRight w:val="0"/>
      <w:marTop w:val="0"/>
      <w:marBottom w:val="0"/>
      <w:divBdr>
        <w:top w:val="none" w:sz="0" w:space="0" w:color="auto"/>
        <w:left w:val="none" w:sz="0" w:space="0" w:color="auto"/>
        <w:bottom w:val="none" w:sz="0" w:space="0" w:color="auto"/>
        <w:right w:val="none" w:sz="0" w:space="0" w:color="auto"/>
      </w:divBdr>
    </w:div>
    <w:div w:id="1448089132">
      <w:bodyDiv w:val="1"/>
      <w:marLeft w:val="0"/>
      <w:marRight w:val="0"/>
      <w:marTop w:val="0"/>
      <w:marBottom w:val="0"/>
      <w:divBdr>
        <w:top w:val="none" w:sz="0" w:space="0" w:color="auto"/>
        <w:left w:val="none" w:sz="0" w:space="0" w:color="auto"/>
        <w:bottom w:val="none" w:sz="0" w:space="0" w:color="auto"/>
        <w:right w:val="none" w:sz="0" w:space="0" w:color="auto"/>
      </w:divBdr>
    </w:div>
    <w:div w:id="1462385411">
      <w:bodyDiv w:val="1"/>
      <w:marLeft w:val="0"/>
      <w:marRight w:val="0"/>
      <w:marTop w:val="0"/>
      <w:marBottom w:val="0"/>
      <w:divBdr>
        <w:top w:val="none" w:sz="0" w:space="0" w:color="auto"/>
        <w:left w:val="none" w:sz="0" w:space="0" w:color="auto"/>
        <w:bottom w:val="none" w:sz="0" w:space="0" w:color="auto"/>
        <w:right w:val="none" w:sz="0" w:space="0" w:color="auto"/>
      </w:divBdr>
    </w:div>
    <w:div w:id="1463497518">
      <w:bodyDiv w:val="1"/>
      <w:marLeft w:val="0"/>
      <w:marRight w:val="0"/>
      <w:marTop w:val="0"/>
      <w:marBottom w:val="0"/>
      <w:divBdr>
        <w:top w:val="none" w:sz="0" w:space="0" w:color="auto"/>
        <w:left w:val="none" w:sz="0" w:space="0" w:color="auto"/>
        <w:bottom w:val="none" w:sz="0" w:space="0" w:color="auto"/>
        <w:right w:val="none" w:sz="0" w:space="0" w:color="auto"/>
      </w:divBdr>
    </w:div>
    <w:div w:id="1470395569">
      <w:bodyDiv w:val="1"/>
      <w:marLeft w:val="0"/>
      <w:marRight w:val="0"/>
      <w:marTop w:val="0"/>
      <w:marBottom w:val="0"/>
      <w:divBdr>
        <w:top w:val="none" w:sz="0" w:space="0" w:color="auto"/>
        <w:left w:val="none" w:sz="0" w:space="0" w:color="auto"/>
        <w:bottom w:val="none" w:sz="0" w:space="0" w:color="auto"/>
        <w:right w:val="none" w:sz="0" w:space="0" w:color="auto"/>
      </w:divBdr>
    </w:div>
    <w:div w:id="1486361614">
      <w:bodyDiv w:val="1"/>
      <w:marLeft w:val="0"/>
      <w:marRight w:val="0"/>
      <w:marTop w:val="0"/>
      <w:marBottom w:val="0"/>
      <w:divBdr>
        <w:top w:val="none" w:sz="0" w:space="0" w:color="auto"/>
        <w:left w:val="none" w:sz="0" w:space="0" w:color="auto"/>
        <w:bottom w:val="none" w:sz="0" w:space="0" w:color="auto"/>
        <w:right w:val="none" w:sz="0" w:space="0" w:color="auto"/>
      </w:divBdr>
    </w:div>
    <w:div w:id="1563053546">
      <w:bodyDiv w:val="1"/>
      <w:marLeft w:val="0"/>
      <w:marRight w:val="0"/>
      <w:marTop w:val="0"/>
      <w:marBottom w:val="0"/>
      <w:divBdr>
        <w:top w:val="none" w:sz="0" w:space="0" w:color="auto"/>
        <w:left w:val="none" w:sz="0" w:space="0" w:color="auto"/>
        <w:bottom w:val="none" w:sz="0" w:space="0" w:color="auto"/>
        <w:right w:val="none" w:sz="0" w:space="0" w:color="auto"/>
      </w:divBdr>
    </w:div>
    <w:div w:id="1574463300">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591154095">
      <w:bodyDiv w:val="1"/>
      <w:marLeft w:val="0"/>
      <w:marRight w:val="0"/>
      <w:marTop w:val="0"/>
      <w:marBottom w:val="0"/>
      <w:divBdr>
        <w:top w:val="none" w:sz="0" w:space="0" w:color="auto"/>
        <w:left w:val="none" w:sz="0" w:space="0" w:color="auto"/>
        <w:bottom w:val="none" w:sz="0" w:space="0" w:color="auto"/>
        <w:right w:val="none" w:sz="0" w:space="0" w:color="auto"/>
      </w:divBdr>
    </w:div>
    <w:div w:id="1593539621">
      <w:bodyDiv w:val="1"/>
      <w:marLeft w:val="0"/>
      <w:marRight w:val="0"/>
      <w:marTop w:val="0"/>
      <w:marBottom w:val="0"/>
      <w:divBdr>
        <w:top w:val="none" w:sz="0" w:space="0" w:color="auto"/>
        <w:left w:val="none" w:sz="0" w:space="0" w:color="auto"/>
        <w:bottom w:val="none" w:sz="0" w:space="0" w:color="auto"/>
        <w:right w:val="none" w:sz="0" w:space="0" w:color="auto"/>
      </w:divBdr>
    </w:div>
    <w:div w:id="1601795863">
      <w:bodyDiv w:val="1"/>
      <w:marLeft w:val="0"/>
      <w:marRight w:val="0"/>
      <w:marTop w:val="0"/>
      <w:marBottom w:val="0"/>
      <w:divBdr>
        <w:top w:val="none" w:sz="0" w:space="0" w:color="auto"/>
        <w:left w:val="none" w:sz="0" w:space="0" w:color="auto"/>
        <w:bottom w:val="none" w:sz="0" w:space="0" w:color="auto"/>
        <w:right w:val="none" w:sz="0" w:space="0" w:color="auto"/>
      </w:divBdr>
    </w:div>
    <w:div w:id="1606570759">
      <w:bodyDiv w:val="1"/>
      <w:marLeft w:val="0"/>
      <w:marRight w:val="0"/>
      <w:marTop w:val="0"/>
      <w:marBottom w:val="0"/>
      <w:divBdr>
        <w:top w:val="none" w:sz="0" w:space="0" w:color="auto"/>
        <w:left w:val="none" w:sz="0" w:space="0" w:color="auto"/>
        <w:bottom w:val="none" w:sz="0" w:space="0" w:color="auto"/>
        <w:right w:val="none" w:sz="0" w:space="0" w:color="auto"/>
      </w:divBdr>
    </w:div>
    <w:div w:id="1612930417">
      <w:bodyDiv w:val="1"/>
      <w:marLeft w:val="0"/>
      <w:marRight w:val="0"/>
      <w:marTop w:val="0"/>
      <w:marBottom w:val="0"/>
      <w:divBdr>
        <w:top w:val="none" w:sz="0" w:space="0" w:color="auto"/>
        <w:left w:val="none" w:sz="0" w:space="0" w:color="auto"/>
        <w:bottom w:val="none" w:sz="0" w:space="0" w:color="auto"/>
        <w:right w:val="none" w:sz="0" w:space="0" w:color="auto"/>
      </w:divBdr>
    </w:div>
    <w:div w:id="1634755291">
      <w:bodyDiv w:val="1"/>
      <w:marLeft w:val="0"/>
      <w:marRight w:val="0"/>
      <w:marTop w:val="0"/>
      <w:marBottom w:val="0"/>
      <w:divBdr>
        <w:top w:val="none" w:sz="0" w:space="0" w:color="auto"/>
        <w:left w:val="none" w:sz="0" w:space="0" w:color="auto"/>
        <w:bottom w:val="none" w:sz="0" w:space="0" w:color="auto"/>
        <w:right w:val="none" w:sz="0" w:space="0" w:color="auto"/>
      </w:divBdr>
    </w:div>
    <w:div w:id="1645811637">
      <w:bodyDiv w:val="1"/>
      <w:marLeft w:val="0"/>
      <w:marRight w:val="0"/>
      <w:marTop w:val="0"/>
      <w:marBottom w:val="0"/>
      <w:divBdr>
        <w:top w:val="none" w:sz="0" w:space="0" w:color="auto"/>
        <w:left w:val="none" w:sz="0" w:space="0" w:color="auto"/>
        <w:bottom w:val="none" w:sz="0" w:space="0" w:color="auto"/>
        <w:right w:val="none" w:sz="0" w:space="0" w:color="auto"/>
      </w:divBdr>
    </w:div>
    <w:div w:id="1658218408">
      <w:bodyDiv w:val="1"/>
      <w:marLeft w:val="0"/>
      <w:marRight w:val="0"/>
      <w:marTop w:val="0"/>
      <w:marBottom w:val="0"/>
      <w:divBdr>
        <w:top w:val="none" w:sz="0" w:space="0" w:color="auto"/>
        <w:left w:val="none" w:sz="0" w:space="0" w:color="auto"/>
        <w:bottom w:val="none" w:sz="0" w:space="0" w:color="auto"/>
        <w:right w:val="none" w:sz="0" w:space="0" w:color="auto"/>
      </w:divBdr>
    </w:div>
    <w:div w:id="1689210909">
      <w:bodyDiv w:val="1"/>
      <w:marLeft w:val="0"/>
      <w:marRight w:val="0"/>
      <w:marTop w:val="0"/>
      <w:marBottom w:val="0"/>
      <w:divBdr>
        <w:top w:val="none" w:sz="0" w:space="0" w:color="auto"/>
        <w:left w:val="none" w:sz="0" w:space="0" w:color="auto"/>
        <w:bottom w:val="none" w:sz="0" w:space="0" w:color="auto"/>
        <w:right w:val="none" w:sz="0" w:space="0" w:color="auto"/>
      </w:divBdr>
    </w:div>
    <w:div w:id="1715502419">
      <w:bodyDiv w:val="1"/>
      <w:marLeft w:val="0"/>
      <w:marRight w:val="0"/>
      <w:marTop w:val="0"/>
      <w:marBottom w:val="0"/>
      <w:divBdr>
        <w:top w:val="none" w:sz="0" w:space="0" w:color="auto"/>
        <w:left w:val="none" w:sz="0" w:space="0" w:color="auto"/>
        <w:bottom w:val="none" w:sz="0" w:space="0" w:color="auto"/>
        <w:right w:val="none" w:sz="0" w:space="0" w:color="auto"/>
      </w:divBdr>
    </w:div>
    <w:div w:id="1722748706">
      <w:bodyDiv w:val="1"/>
      <w:marLeft w:val="0"/>
      <w:marRight w:val="0"/>
      <w:marTop w:val="0"/>
      <w:marBottom w:val="0"/>
      <w:divBdr>
        <w:top w:val="none" w:sz="0" w:space="0" w:color="auto"/>
        <w:left w:val="none" w:sz="0" w:space="0" w:color="auto"/>
        <w:bottom w:val="none" w:sz="0" w:space="0" w:color="auto"/>
        <w:right w:val="none" w:sz="0" w:space="0" w:color="auto"/>
      </w:divBdr>
    </w:div>
    <w:div w:id="1734620108">
      <w:bodyDiv w:val="1"/>
      <w:marLeft w:val="0"/>
      <w:marRight w:val="0"/>
      <w:marTop w:val="0"/>
      <w:marBottom w:val="0"/>
      <w:divBdr>
        <w:top w:val="none" w:sz="0" w:space="0" w:color="auto"/>
        <w:left w:val="none" w:sz="0" w:space="0" w:color="auto"/>
        <w:bottom w:val="none" w:sz="0" w:space="0" w:color="auto"/>
        <w:right w:val="none" w:sz="0" w:space="0" w:color="auto"/>
      </w:divBdr>
    </w:div>
    <w:div w:id="1760518020">
      <w:bodyDiv w:val="1"/>
      <w:marLeft w:val="0"/>
      <w:marRight w:val="0"/>
      <w:marTop w:val="0"/>
      <w:marBottom w:val="0"/>
      <w:divBdr>
        <w:top w:val="none" w:sz="0" w:space="0" w:color="auto"/>
        <w:left w:val="none" w:sz="0" w:space="0" w:color="auto"/>
        <w:bottom w:val="none" w:sz="0" w:space="0" w:color="auto"/>
        <w:right w:val="none" w:sz="0" w:space="0" w:color="auto"/>
      </w:divBdr>
    </w:div>
    <w:div w:id="1770662062">
      <w:bodyDiv w:val="1"/>
      <w:marLeft w:val="0"/>
      <w:marRight w:val="0"/>
      <w:marTop w:val="0"/>
      <w:marBottom w:val="0"/>
      <w:divBdr>
        <w:top w:val="none" w:sz="0" w:space="0" w:color="auto"/>
        <w:left w:val="none" w:sz="0" w:space="0" w:color="auto"/>
        <w:bottom w:val="none" w:sz="0" w:space="0" w:color="auto"/>
        <w:right w:val="none" w:sz="0" w:space="0" w:color="auto"/>
      </w:divBdr>
    </w:div>
    <w:div w:id="1847550411">
      <w:bodyDiv w:val="1"/>
      <w:marLeft w:val="0"/>
      <w:marRight w:val="0"/>
      <w:marTop w:val="0"/>
      <w:marBottom w:val="0"/>
      <w:divBdr>
        <w:top w:val="none" w:sz="0" w:space="0" w:color="auto"/>
        <w:left w:val="none" w:sz="0" w:space="0" w:color="auto"/>
        <w:bottom w:val="none" w:sz="0" w:space="0" w:color="auto"/>
        <w:right w:val="none" w:sz="0" w:space="0" w:color="auto"/>
      </w:divBdr>
    </w:div>
    <w:div w:id="1872499150">
      <w:bodyDiv w:val="1"/>
      <w:marLeft w:val="0"/>
      <w:marRight w:val="0"/>
      <w:marTop w:val="0"/>
      <w:marBottom w:val="0"/>
      <w:divBdr>
        <w:top w:val="none" w:sz="0" w:space="0" w:color="auto"/>
        <w:left w:val="none" w:sz="0" w:space="0" w:color="auto"/>
        <w:bottom w:val="none" w:sz="0" w:space="0" w:color="auto"/>
        <w:right w:val="none" w:sz="0" w:space="0" w:color="auto"/>
      </w:divBdr>
    </w:div>
    <w:div w:id="1873224335">
      <w:bodyDiv w:val="1"/>
      <w:marLeft w:val="0"/>
      <w:marRight w:val="0"/>
      <w:marTop w:val="0"/>
      <w:marBottom w:val="0"/>
      <w:divBdr>
        <w:top w:val="none" w:sz="0" w:space="0" w:color="auto"/>
        <w:left w:val="none" w:sz="0" w:space="0" w:color="auto"/>
        <w:bottom w:val="none" w:sz="0" w:space="0" w:color="auto"/>
        <w:right w:val="none" w:sz="0" w:space="0" w:color="auto"/>
      </w:divBdr>
    </w:div>
    <w:div w:id="1906601073">
      <w:bodyDiv w:val="1"/>
      <w:marLeft w:val="0"/>
      <w:marRight w:val="0"/>
      <w:marTop w:val="0"/>
      <w:marBottom w:val="0"/>
      <w:divBdr>
        <w:top w:val="none" w:sz="0" w:space="0" w:color="auto"/>
        <w:left w:val="none" w:sz="0" w:space="0" w:color="auto"/>
        <w:bottom w:val="none" w:sz="0" w:space="0" w:color="auto"/>
        <w:right w:val="none" w:sz="0" w:space="0" w:color="auto"/>
      </w:divBdr>
    </w:div>
    <w:div w:id="1920796446">
      <w:bodyDiv w:val="1"/>
      <w:marLeft w:val="0"/>
      <w:marRight w:val="0"/>
      <w:marTop w:val="0"/>
      <w:marBottom w:val="0"/>
      <w:divBdr>
        <w:top w:val="none" w:sz="0" w:space="0" w:color="auto"/>
        <w:left w:val="none" w:sz="0" w:space="0" w:color="auto"/>
        <w:bottom w:val="none" w:sz="0" w:space="0" w:color="auto"/>
        <w:right w:val="none" w:sz="0" w:space="0" w:color="auto"/>
      </w:divBdr>
    </w:div>
    <w:div w:id="1925987963">
      <w:bodyDiv w:val="1"/>
      <w:marLeft w:val="0"/>
      <w:marRight w:val="0"/>
      <w:marTop w:val="0"/>
      <w:marBottom w:val="0"/>
      <w:divBdr>
        <w:top w:val="none" w:sz="0" w:space="0" w:color="auto"/>
        <w:left w:val="none" w:sz="0" w:space="0" w:color="auto"/>
        <w:bottom w:val="none" w:sz="0" w:space="0" w:color="auto"/>
        <w:right w:val="none" w:sz="0" w:space="0" w:color="auto"/>
      </w:divBdr>
    </w:div>
    <w:div w:id="1925993748">
      <w:bodyDiv w:val="1"/>
      <w:marLeft w:val="0"/>
      <w:marRight w:val="0"/>
      <w:marTop w:val="0"/>
      <w:marBottom w:val="0"/>
      <w:divBdr>
        <w:top w:val="none" w:sz="0" w:space="0" w:color="auto"/>
        <w:left w:val="none" w:sz="0" w:space="0" w:color="auto"/>
        <w:bottom w:val="none" w:sz="0" w:space="0" w:color="auto"/>
        <w:right w:val="none" w:sz="0" w:space="0" w:color="auto"/>
      </w:divBdr>
    </w:div>
    <w:div w:id="1944612678">
      <w:bodyDiv w:val="1"/>
      <w:marLeft w:val="0"/>
      <w:marRight w:val="0"/>
      <w:marTop w:val="0"/>
      <w:marBottom w:val="0"/>
      <w:divBdr>
        <w:top w:val="none" w:sz="0" w:space="0" w:color="auto"/>
        <w:left w:val="none" w:sz="0" w:space="0" w:color="auto"/>
        <w:bottom w:val="none" w:sz="0" w:space="0" w:color="auto"/>
        <w:right w:val="none" w:sz="0" w:space="0" w:color="auto"/>
      </w:divBdr>
    </w:div>
    <w:div w:id="1947344824">
      <w:bodyDiv w:val="1"/>
      <w:marLeft w:val="0"/>
      <w:marRight w:val="0"/>
      <w:marTop w:val="0"/>
      <w:marBottom w:val="0"/>
      <w:divBdr>
        <w:top w:val="none" w:sz="0" w:space="0" w:color="auto"/>
        <w:left w:val="none" w:sz="0" w:space="0" w:color="auto"/>
        <w:bottom w:val="none" w:sz="0" w:space="0" w:color="auto"/>
        <w:right w:val="none" w:sz="0" w:space="0" w:color="auto"/>
      </w:divBdr>
    </w:div>
    <w:div w:id="1958289914">
      <w:bodyDiv w:val="1"/>
      <w:marLeft w:val="0"/>
      <w:marRight w:val="0"/>
      <w:marTop w:val="0"/>
      <w:marBottom w:val="0"/>
      <w:divBdr>
        <w:top w:val="none" w:sz="0" w:space="0" w:color="auto"/>
        <w:left w:val="none" w:sz="0" w:space="0" w:color="auto"/>
        <w:bottom w:val="none" w:sz="0" w:space="0" w:color="auto"/>
        <w:right w:val="none" w:sz="0" w:space="0" w:color="auto"/>
      </w:divBdr>
    </w:div>
    <w:div w:id="1976401253">
      <w:bodyDiv w:val="1"/>
      <w:marLeft w:val="0"/>
      <w:marRight w:val="0"/>
      <w:marTop w:val="0"/>
      <w:marBottom w:val="0"/>
      <w:divBdr>
        <w:top w:val="none" w:sz="0" w:space="0" w:color="auto"/>
        <w:left w:val="none" w:sz="0" w:space="0" w:color="auto"/>
        <w:bottom w:val="none" w:sz="0" w:space="0" w:color="auto"/>
        <w:right w:val="none" w:sz="0" w:space="0" w:color="auto"/>
      </w:divBdr>
    </w:div>
    <w:div w:id="2003004948">
      <w:bodyDiv w:val="1"/>
      <w:marLeft w:val="0"/>
      <w:marRight w:val="0"/>
      <w:marTop w:val="0"/>
      <w:marBottom w:val="0"/>
      <w:divBdr>
        <w:top w:val="none" w:sz="0" w:space="0" w:color="auto"/>
        <w:left w:val="none" w:sz="0" w:space="0" w:color="auto"/>
        <w:bottom w:val="none" w:sz="0" w:space="0" w:color="auto"/>
        <w:right w:val="none" w:sz="0" w:space="0" w:color="auto"/>
      </w:divBdr>
    </w:div>
    <w:div w:id="2003193233">
      <w:bodyDiv w:val="1"/>
      <w:marLeft w:val="0"/>
      <w:marRight w:val="0"/>
      <w:marTop w:val="0"/>
      <w:marBottom w:val="0"/>
      <w:divBdr>
        <w:top w:val="none" w:sz="0" w:space="0" w:color="auto"/>
        <w:left w:val="none" w:sz="0" w:space="0" w:color="auto"/>
        <w:bottom w:val="none" w:sz="0" w:space="0" w:color="auto"/>
        <w:right w:val="none" w:sz="0" w:space="0" w:color="auto"/>
      </w:divBdr>
    </w:div>
    <w:div w:id="2014643080">
      <w:bodyDiv w:val="1"/>
      <w:marLeft w:val="0"/>
      <w:marRight w:val="0"/>
      <w:marTop w:val="0"/>
      <w:marBottom w:val="0"/>
      <w:divBdr>
        <w:top w:val="none" w:sz="0" w:space="0" w:color="auto"/>
        <w:left w:val="none" w:sz="0" w:space="0" w:color="auto"/>
        <w:bottom w:val="none" w:sz="0" w:space="0" w:color="auto"/>
        <w:right w:val="none" w:sz="0" w:space="0" w:color="auto"/>
      </w:divBdr>
    </w:div>
    <w:div w:id="2018463364">
      <w:bodyDiv w:val="1"/>
      <w:marLeft w:val="0"/>
      <w:marRight w:val="0"/>
      <w:marTop w:val="0"/>
      <w:marBottom w:val="0"/>
      <w:divBdr>
        <w:top w:val="none" w:sz="0" w:space="0" w:color="auto"/>
        <w:left w:val="none" w:sz="0" w:space="0" w:color="auto"/>
        <w:bottom w:val="none" w:sz="0" w:space="0" w:color="auto"/>
        <w:right w:val="none" w:sz="0" w:space="0" w:color="auto"/>
      </w:divBdr>
    </w:div>
    <w:div w:id="2045056595">
      <w:bodyDiv w:val="1"/>
      <w:marLeft w:val="0"/>
      <w:marRight w:val="0"/>
      <w:marTop w:val="0"/>
      <w:marBottom w:val="0"/>
      <w:divBdr>
        <w:top w:val="none" w:sz="0" w:space="0" w:color="auto"/>
        <w:left w:val="none" w:sz="0" w:space="0" w:color="auto"/>
        <w:bottom w:val="none" w:sz="0" w:space="0" w:color="auto"/>
        <w:right w:val="none" w:sz="0" w:space="0" w:color="auto"/>
      </w:divBdr>
    </w:div>
    <w:div w:id="2100826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settings" Target="settings.xml" Id="rId4" /><Relationship Type="http://schemas.openxmlformats.org/officeDocument/2006/relationships/fontTable" Target="fontTable.xml" Id="rId14" /></Relationships>
</file>

<file path=word/_rels/footer1.xml.rels>&#65279;<?xml version="1.0" encoding="utf-8"?><Relationships xmlns="http://schemas.openxmlformats.org/package/2006/relationships"><Relationship Type="http://schemas.openxmlformats.org/officeDocument/2006/relationships/hyperlink" Target="http://www.tourmundial.mx/" TargetMode="External" Id="R64a33a33bf82416d" /></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686903823E2823429D55368522CB22A9" ma:contentTypeVersion="3" ma:contentTypeDescription="Crear nuevo documento." ma:contentTypeScope="" ma:versionID="0b4cef540b3594747275a909be5a9b04">
  <xsd:schema xmlns:xsd="http://www.w3.org/2001/XMLSchema" xmlns:xs="http://www.w3.org/2001/XMLSchema" xmlns:p="http://schemas.microsoft.com/office/2006/metadata/properties" xmlns:ns2="0ff23387-edc0-4912-83c9-1b076aeb2830" targetNamespace="http://schemas.microsoft.com/office/2006/metadata/properties" ma:root="true" ma:fieldsID="b7e0390a086a17e3ef3886d38667b8ff" ns2:_="">
    <xsd:import namespace="0ff23387-edc0-4912-83c9-1b076aeb283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23387-edc0-4912-83c9-1b076aeb2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F04EAC-7A97-4C02-8C74-CC9A288A541F}">
  <ds:schemaRefs>
    <ds:schemaRef ds:uri="http://schemas.openxmlformats.org/officeDocument/2006/bibliography"/>
  </ds:schemaRefs>
</ds:datastoreItem>
</file>

<file path=customXml/itemProps2.xml><?xml version="1.0" encoding="utf-8"?>
<ds:datastoreItem xmlns:ds="http://schemas.openxmlformats.org/officeDocument/2006/customXml" ds:itemID="{069CAB1A-752E-444E-8548-FBDDC896E591}"/>
</file>

<file path=customXml/itemProps3.xml><?xml version="1.0" encoding="utf-8"?>
<ds:datastoreItem xmlns:ds="http://schemas.openxmlformats.org/officeDocument/2006/customXml" ds:itemID="{1F521AD0-3523-4767-B6C9-3ADBA8D74390}"/>
</file>

<file path=customXml/itemProps4.xml><?xml version="1.0" encoding="utf-8"?>
<ds:datastoreItem xmlns:ds="http://schemas.openxmlformats.org/officeDocument/2006/customXml" ds:itemID="{A0B267DC-9E2E-436B-A84A-775D00B118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ARANTZA ALMAGUER NOGUERA</cp:lastModifiedBy>
  <cp:revision>22</cp:revision>
  <cp:lastPrinted>2023-11-30T19:47:00Z</cp:lastPrinted>
  <dcterms:created xsi:type="dcterms:W3CDTF">2024-09-07T00:10:00Z</dcterms:created>
  <dcterms:modified xsi:type="dcterms:W3CDTF">2025-12-03T17:13:56Z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0x010100686903823E2823429D55368522CB22A9</vt:lpwstr>
  </property>
</Properties>
</file>