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83EF2D5" w:rsidP="0F0407A4" w:rsidRDefault="483EF2D5" w14:paraId="673614F8" w14:textId="3E105D0A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</w:pPr>
      <w:r w:rsidRPr="0F0407A4" w:rsidR="483EF2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EUROPA PARA TODOS</w:t>
      </w:r>
    </w:p>
    <w:p w:rsidR="6047330B" w:rsidP="0F0407A4" w:rsidRDefault="6047330B" w14:paraId="7B090EB9" w14:textId="6D050D9E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0F0407A4" w:rsidR="4DDCFB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0F0407A4" w:rsidR="686090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18</w:t>
      </w:r>
      <w:r w:rsidRPr="0F0407A4" w:rsidR="7A28508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0F0407A4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0F0407A4" w:rsidR="41659DA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17 </w:t>
      </w:r>
      <w:r w:rsidRPr="0F0407A4" w:rsidR="36973BF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noches)</w:t>
      </w:r>
    </w:p>
    <w:p w:rsidR="6D57D1B1" w:rsidP="0F7AECEF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32513824" w:rsidP="51BF597A" w:rsidRDefault="32513824" w14:paraId="572005DA" w14:textId="5BAB309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51BF597A" w:rsidR="3251382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Salidas</w:t>
      </w:r>
      <w:r w:rsidRPr="51BF597A" w:rsidR="4DD1315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 desde Chile</w:t>
      </w:r>
      <w:r w:rsidRPr="51BF597A" w:rsidR="7D0CBC5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 xml:space="preserve">: </w:t>
      </w:r>
      <w:r w:rsidRPr="51BF597A" w:rsidR="7C62027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sábados</w:t>
      </w:r>
    </w:p>
    <w:p w:rsidR="06685B55" w:rsidP="7BA1FFF1" w:rsidRDefault="06685B55" w14:paraId="0CD03651" w14:textId="34E8A193">
      <w:pPr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F0407A4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26140B9D" w:rsidP="02DCECF8" w:rsidRDefault="26140B9D" w14:paraId="1983DC6A" w14:textId="03C9641B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1º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Sábado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AMERICA-MADRID</w:t>
      </w:r>
    </w:p>
    <w:p w:rsidR="26140B9D" w:rsidP="02DCECF8" w:rsidRDefault="26140B9D" w14:paraId="64EA47D1" w14:textId="67F8782A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Salida en vuelo intercontinental hacia Madrid. Noche a bordo.</w:t>
      </w:r>
    </w:p>
    <w:p w:rsidR="02DCECF8" w:rsidP="02DCECF8" w:rsidRDefault="02DCECF8" w14:paraId="243E6968" w14:textId="6018912D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2333B513" w14:textId="6D410D4E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2º (Domingo) MADRID</w:t>
      </w:r>
    </w:p>
    <w:p w:rsidR="26140B9D" w:rsidP="02DCECF8" w:rsidRDefault="26140B9D" w14:paraId="60F4235A" w14:textId="4E5A0722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Llegada al aeropuerto internacional de Madrid-Barajas. Asistencia</w:t>
      </w:r>
      <w:r w:rsidRPr="02DCECF8" w:rsidR="09E5CBC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y traslado al hotel. Alojamiento y resto del día libre.</w:t>
      </w:r>
    </w:p>
    <w:p w:rsidR="02DCECF8" w:rsidP="02DCECF8" w:rsidRDefault="02DCECF8" w14:paraId="004082C1" w14:textId="5D56DA5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7355EF53" w14:textId="444EA685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3º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Lunes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MADRID</w:t>
      </w:r>
    </w:p>
    <w:p w:rsidR="26140B9D" w:rsidP="7BA1FFF1" w:rsidRDefault="26140B9D" w14:paraId="7B827D1C" w14:textId="2465E6E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Alojamiento y desayuno. Por la mañana, visita panorámica de</w:t>
      </w:r>
      <w:r w:rsidRPr="7BA1FFF1" w:rsidR="16E0D0E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la ciudad con amplio recorrido a través de sus más importantes</w:t>
      </w:r>
      <w:r w:rsidRPr="7BA1FFF1" w:rsidR="61362B9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avenidas, plazas y edificios. Resto del día libre para compras o</w:t>
      </w:r>
      <w:r w:rsidRPr="7BA1FFF1" w:rsidR="622CB7B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actividades personales.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Recomendamos una excursión opcional</w:t>
      </w:r>
      <w:r w:rsidRPr="7BA1FFF1" w:rsidR="58725305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a la monumental ciudad de Toledo.</w:t>
      </w:r>
    </w:p>
    <w:p w:rsidR="02DCECF8" w:rsidP="02DCECF8" w:rsidRDefault="02DCECF8" w14:paraId="197EC58A" w14:textId="6DF3E370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1EBB78F2" w14:textId="1CA60CF6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4º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Martes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MADRID-BURDEOS (693 km)</w:t>
      </w:r>
    </w:p>
    <w:p w:rsidR="26140B9D" w:rsidP="02DCECF8" w:rsidRDefault="26140B9D" w14:paraId="456EF564" w14:textId="505AC59D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Desayuno y salida con dirección al norte de España vía Burgos</w:t>
      </w:r>
      <w:r w:rsidRPr="7BA1FFF1" w:rsidR="6FF86A0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y San Sebastián hacia la frontera francesa y cruzando</w:t>
      </w:r>
      <w:r w:rsidRPr="7BA1FFF1" w:rsidR="0927B074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los Pirineos llegaremos a la ciudad de Burdeos, capital de</w:t>
      </w:r>
      <w:r w:rsidRPr="7BA1FFF1" w:rsidR="6D509794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Aquitania y Patrimonio de la Humanidad, importante región</w:t>
      </w:r>
      <w:r w:rsidRPr="7BA1FFF1" w:rsidR="02611D4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vinícola. Alojamiento.</w:t>
      </w:r>
    </w:p>
    <w:p w:rsidR="02DCECF8" w:rsidP="02DCECF8" w:rsidRDefault="02DCECF8" w14:paraId="3B4C5824" w14:textId="4BD841B8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77A799C4" w14:textId="667C23D7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5º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Miércoles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BURDEOS-VALLE DEL LOIRABLOIS-</w:t>
      </w:r>
      <w:r w:rsidRPr="02DCECF8" w:rsidR="6C307B35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PARIS (574 km)</w:t>
      </w:r>
    </w:p>
    <w:p w:rsidR="26140B9D" w:rsidP="7BA1FFF1" w:rsidRDefault="26140B9D" w14:paraId="7D108763" w14:textId="39FA77AA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Desayuno y salida vía Poitiers y Tours, donde se inicia un breve</w:t>
      </w:r>
      <w:r w:rsidRPr="7BA1FFF1" w:rsidR="779564D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recorrido por el fértil Valle del Loira. Parada en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Blois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, ciudad</w:t>
      </w:r>
      <w:r w:rsidRPr="7BA1FFF1" w:rsidR="24492EA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emblemática por su bello castillo, con la fachada renacentista</w:t>
      </w:r>
      <w:r w:rsidRPr="7BA1FFF1" w:rsidR="01DB64C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más representativa del Valle.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Posteriormente continuación</w:t>
      </w:r>
      <w:r w:rsidRPr="7BA1FFF1" w:rsidR="20FC9D1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hasta París.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Alojamiento.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Esta primera noche se podrá realizar</w:t>
      </w:r>
      <w:r w:rsidRPr="7BA1FFF1" w:rsidR="7D95C2C0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una visita opcional de París Iluminado para familiarizarse con</w:t>
      </w:r>
      <w:r w:rsidRPr="7BA1FFF1" w:rsidR="14453E4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la bella capital francesa, y un evocador crucero por el río Sena.</w:t>
      </w:r>
    </w:p>
    <w:p w:rsidR="02DCECF8" w:rsidP="02DCECF8" w:rsidRDefault="02DCECF8" w14:paraId="364E03C3" w14:textId="4B9D28F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226DD94C" w14:textId="2B6354B9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6º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Jueves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PARIS</w:t>
      </w:r>
    </w:p>
    <w:p w:rsidR="26140B9D" w:rsidP="7BA1FFF1" w:rsidRDefault="26140B9D" w14:paraId="4A43E91E" w14:textId="6B2D891C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Alojamiento y desayuno. Por la mañana visita panorámica</w:t>
      </w:r>
      <w:r w:rsidRPr="7BA1FFF1" w:rsidR="2868B3DF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 la Ciudad Luz para conocer sus lugares más emblemáticos</w:t>
      </w:r>
      <w:r w:rsidRPr="7BA1FFF1" w:rsidR="6C2BDF6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como la Place de la Concorde, Arco del Triunfo, Campos</w:t>
      </w:r>
      <w:r w:rsidRPr="7BA1FFF1" w:rsidR="62EAE9B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Elíseos, Isla de la Ciudad con la imponente Iglesia de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Notre</w:t>
      </w:r>
      <w:r w:rsidRPr="7BA1FFF1" w:rsidR="3C46FE7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Dame, Palacio Nacional de los Inválidos donde se encuentra</w:t>
      </w:r>
      <w:r w:rsidRPr="7BA1FFF1" w:rsidR="0F84353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la tumba de Napoleón, con breve parada en los Campos de</w:t>
      </w:r>
      <w:r w:rsidRPr="7BA1FFF1" w:rsidR="39F91C8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Marte para fotografiar la Torre Eiffel.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Por la tarde, recomendamos</w:t>
      </w:r>
      <w:r w:rsidRPr="7BA1FFF1" w:rsidR="262F36F5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realizar nuestra excursión opcional, visitando el barrio</w:t>
      </w:r>
      <w:r w:rsidRPr="7BA1FFF1" w:rsidR="1092BC78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de Montmartre o barrio Latino.</w:t>
      </w:r>
    </w:p>
    <w:p w:rsidR="7BA1FFF1" w:rsidP="7BA1FFF1" w:rsidRDefault="7BA1FFF1" w14:paraId="13A694EC" w14:textId="4D30DDBC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51BF597A" w:rsidP="51BF597A" w:rsidRDefault="51BF597A" w14:paraId="3E9397A1" w14:textId="33D0A6DE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51BF597A" w:rsidP="51BF597A" w:rsidRDefault="51BF597A" w14:paraId="6181617E" w14:textId="0800E777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26140B9D" w:rsidP="02DCECF8" w:rsidRDefault="26140B9D" w14:paraId="702D579D" w14:textId="0F398F63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7º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Viernes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PARIS</w:t>
      </w:r>
    </w:p>
    <w:p w:rsidR="26140B9D" w:rsidP="7BA1FFF1" w:rsidRDefault="26140B9D" w14:paraId="3DF90B45" w14:textId="65B3890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Alojamiento y desayuno. Día libre para actividades personales.</w:t>
      </w:r>
      <w:r w:rsidRPr="7BA1FFF1" w:rsidR="1715126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Por la mañana recomendamos realizar una excursión</w:t>
      </w:r>
      <w:r w:rsidRPr="7BA1FFF1" w:rsidR="5BECD1A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opcional al magnífico Palacio de Versalles, declarado</w:t>
      </w:r>
    </w:p>
    <w:p w:rsidR="26140B9D" w:rsidP="7BA1FFF1" w:rsidRDefault="26140B9D" w14:paraId="407E5474" w14:textId="2C6E836A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Patrimonio de la Humanidad, para conocer su imponente</w:t>
      </w:r>
      <w:r w:rsidRPr="7BA1FFF1" w:rsidR="5E3CD0DB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arquitectura y sus bellos jardines. Asimismo, podrá continuar</w:t>
      </w:r>
      <w:r w:rsidRPr="7BA1FFF1" w:rsidR="554D5C64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descubriendo otros rincones con encanto de esta ciudad</w:t>
      </w:r>
      <w:r w:rsidRPr="7BA1FFF1" w:rsidR="24F4921A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cosmopolita.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(En caso de no poder realizar las excursiones</w:t>
      </w:r>
      <w:r w:rsidRPr="7BA1FFF1" w:rsidR="1A1D679F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opcionales mencionadas, se ofrecerán otras alternativas</w:t>
      </w:r>
      <w:r w:rsidRPr="7BA1FFF1" w:rsidR="7056EA14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durante el curso del tour).</w:t>
      </w:r>
    </w:p>
    <w:p w:rsidR="02DCECF8" w:rsidP="02DCECF8" w:rsidRDefault="02DCECF8" w14:paraId="13B0F3FE" w14:textId="187F7573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2AE1B8FE" w14:textId="2B66F2BB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8º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Sábado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PARIS-HEIDELBERG (545 km)</w:t>
      </w:r>
    </w:p>
    <w:p w:rsidR="26140B9D" w:rsidP="02DCECF8" w:rsidRDefault="26140B9D" w14:paraId="5EF06348" w14:textId="2F623AA5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Desayuno y salida por las antiguas regiones de Champagne</w:t>
      </w:r>
      <w:r w:rsidRPr="02DCECF8" w:rsidR="532E280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y Les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Ardenes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hacia la frontera alemana para llegar a</w:t>
      </w:r>
      <w:r w:rsidRPr="02DCECF8" w:rsidR="5930947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Heidelberg, antigua ciudad universitaria. Tiempo libre para</w:t>
      </w:r>
      <w:r w:rsidRPr="02DCECF8" w:rsidR="443824A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callejear por sus típicas calles y contemplar en lo alto los</w:t>
      </w:r>
      <w:r w:rsidRPr="02DCECF8" w:rsidR="15D4294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restos de su majestuoso castillo. Posteriormente llegada al</w:t>
      </w:r>
      <w:r w:rsidRPr="02DCECF8" w:rsidR="2143F18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hotel y alojamiento.</w:t>
      </w:r>
    </w:p>
    <w:p w:rsidR="02DCECF8" w:rsidP="02DCECF8" w:rsidRDefault="02DCECF8" w14:paraId="1043523F" w14:textId="2E06039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3FD58CB5" w14:textId="258DBC2B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9º (Domingo) HEIDELBERG-RUTA ROMANTICAMUNICH</w:t>
      </w:r>
      <w:r w:rsidRPr="02DCECF8" w:rsidR="723419D9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(420 km)</w:t>
      </w:r>
    </w:p>
    <w:p w:rsidR="26140B9D" w:rsidP="02DCECF8" w:rsidRDefault="26140B9D" w14:paraId="37E83138" w14:textId="39086B0F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Desayuno. Salida hacia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Rotemburgo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Tiempo libre para admirar</w:t>
      </w:r>
      <w:r w:rsidRPr="7BA1FFF1" w:rsidR="42B3D0E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esta bella ciudad medieval que conserva sus murallas, torres</w:t>
      </w:r>
      <w:r w:rsidRPr="7BA1FFF1" w:rsidR="48798F0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y puertas originales, contemplar sus típicas calles y la antigua</w:t>
      </w:r>
      <w:r w:rsidRPr="7BA1FFF1" w:rsidR="27D81C5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arquitectura germana. Continuación a través de la Ruta Romántica</w:t>
      </w:r>
      <w:r w:rsidRPr="7BA1FFF1" w:rsidR="313B7A7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contemplando sus bellos paisajes para llegar a Múnich,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capital del Estado de Baviera e importante centro económico</w:t>
      </w:r>
      <w:r w:rsidRPr="7BA1FFF1" w:rsidR="3829B22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y universitario de Alemania.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u w:val="none"/>
        </w:rPr>
        <w:t>Posibilidad de realizar una visita</w:t>
      </w:r>
      <w:r w:rsidRPr="7BA1FFF1" w:rsidR="08C01207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u w:val="none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u w:val="none"/>
        </w:rPr>
        <w:t>opcional para conocer los lugares más emblemáticos de la</w:t>
      </w:r>
      <w:r w:rsidRPr="7BA1FFF1" w:rsidR="387CD268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u w:val="none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u w:val="none"/>
        </w:rPr>
        <w:t xml:space="preserve">ciudad.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Alojamiento.</w:t>
      </w:r>
    </w:p>
    <w:p w:rsidR="02DCECF8" w:rsidP="02DCECF8" w:rsidRDefault="02DCECF8" w14:paraId="0350AD98" w14:textId="628B63E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5E5FB5A4" w14:textId="4485181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10º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Lunes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MUNICH-INNSBRUCK-VERONAVENECIA</w:t>
      </w:r>
      <w:r w:rsidRPr="02DCECF8" w:rsidR="2E891F73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(557 km)</w:t>
      </w:r>
    </w:p>
    <w:p w:rsidR="26140B9D" w:rsidP="02DCECF8" w:rsidRDefault="26140B9D" w14:paraId="7A1788E2" w14:textId="791A8633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Desayuno. Salida hacia la frontera austriaca, entre inigualables</w:t>
      </w:r>
      <w:r w:rsidRPr="02DCECF8" w:rsidR="1EC4736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paisajes alpinos para llegar a Innsbruck, capital del Tirol.</w:t>
      </w:r>
      <w:r w:rsidRPr="02DCECF8" w:rsidR="666176D4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Tiempo libre. Continuaremos por la autopista atravesando el</w:t>
      </w:r>
      <w:r w:rsidRPr="02DCECF8" w:rsidR="62BB1C4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impresionante Paso Alpino de Brenner, con uno de los puentes</w:t>
      </w:r>
      <w:r w:rsidRPr="02DCECF8" w:rsidR="5EF6B5F4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más altos de Europa “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Europabrücke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” hacia Italia para llegar a</w:t>
      </w:r>
      <w:r w:rsidRPr="02DCECF8" w:rsidR="076116D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Verona, ciudad inmortalizada por William Shakespeare en su</w:t>
      </w:r>
      <w:r w:rsidRPr="02DCECF8" w:rsidR="72FE982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obra “Romeo y Julieta”. Continuación del viaje hasta Venecia.</w:t>
      </w:r>
    </w:p>
    <w:p w:rsidR="26140B9D" w:rsidP="02DCECF8" w:rsidRDefault="26140B9D" w14:paraId="23A4C40A" w14:textId="567B7EC2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Alojamiento.</w:t>
      </w:r>
    </w:p>
    <w:p w:rsidR="02DCECF8" w:rsidP="02DCECF8" w:rsidRDefault="02DCECF8" w14:paraId="112E03E2" w14:textId="5C0BBC3C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6915BFD2" w14:textId="11DCB6A1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11º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Martes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VENECIA-FLORENCIA (256 km)</w:t>
      </w:r>
    </w:p>
    <w:p w:rsidR="26140B9D" w:rsidP="02DCECF8" w:rsidRDefault="26140B9D" w14:paraId="5ADB15F4" w14:textId="40280E9C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Desayuno. Salida hacia el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Tronchetto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para embarcar hacia</w:t>
      </w:r>
      <w:r w:rsidRPr="02DCECF8" w:rsidR="30ABBFE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la Plaza de San Marcos, donde comenzaremos nuestra visita</w:t>
      </w:r>
      <w:r w:rsidRPr="02DCECF8" w:rsidR="4506AA6B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panorámica a pie de esta singular ciudad construida sobre 118</w:t>
      </w:r>
      <w:r w:rsidRPr="02DCECF8" w:rsidR="223B649F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islas con románticos puentes y canales, admirando la magnífica</w:t>
      </w:r>
      <w:r w:rsidRPr="02DCECF8" w:rsidR="678EB81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fachada de la Basílica de San Marcos, su Campanario,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Palacio Ducal, el famoso Puente de los Suspiros.</w:t>
      </w:r>
      <w:r w:rsidRPr="02DCECF8" w:rsidR="65EC538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Tiempo libre.</w:t>
      </w:r>
    </w:p>
    <w:p w:rsidR="26140B9D" w:rsidP="7BA1FFF1" w:rsidRDefault="26140B9D" w14:paraId="38F2FBE7" w14:textId="1BD50F2D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Posibilidad de realizar un paseo opcional en Góndola por los</w:t>
      </w:r>
      <w:r w:rsidRPr="7BA1FFF1" w:rsidR="2789841C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canales y una exclusiva navegación por la Laguna Veneciana.</w:t>
      </w:r>
    </w:p>
    <w:p w:rsidR="26140B9D" w:rsidP="02DCECF8" w:rsidRDefault="26140B9D" w14:paraId="3D0B353C" w14:textId="67FF2B47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Continuación hacia Florencia, capital de la Toscana y cuna del</w:t>
      </w:r>
      <w:r w:rsidRPr="02DCECF8" w:rsidR="028B56F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Renacimiento. Alojamiento.</w:t>
      </w:r>
    </w:p>
    <w:p w:rsidR="02DCECF8" w:rsidP="02DCECF8" w:rsidRDefault="02DCECF8" w14:paraId="032EBEA6" w14:textId="32CE2BEA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2DCECF8" w:rsidP="02DCECF8" w:rsidRDefault="02DCECF8" w14:paraId="1B52BFFE" w14:textId="1A2A2DBD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237E86CE" w14:textId="600F1C95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12º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Miércoles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FLORENCIA-ROMA (275 km)</w:t>
      </w:r>
    </w:p>
    <w:p w:rsidR="26140B9D" w:rsidP="02DCECF8" w:rsidRDefault="26140B9D" w14:paraId="0CB6AC5A" w14:textId="143A9A6F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Desayuno. Visita panorámica a pie de esta ciudad rebosante</w:t>
      </w:r>
      <w:r w:rsidRPr="7BA1FFF1" w:rsidR="055D1824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 arte, historia y cultura, por donde pasaron Miguel Ángel o</w:t>
      </w:r>
      <w:r w:rsidRPr="7BA1FFF1" w:rsidR="3189AB7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Dante Alighieri. Conoceremos sus importantes joyas arquitectónicas:</w:t>
      </w:r>
      <w:r w:rsidRPr="7BA1FFF1" w:rsidR="4D84ED1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la Catedral de Santa María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dei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Fiori, con su bello</w:t>
      </w:r>
      <w:r w:rsidRPr="7BA1FFF1" w:rsidR="746D6B6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campanile y el baptisterio con las famosas Puertas del Paraíso</w:t>
      </w:r>
      <w:r w:rsidRPr="7BA1FFF1" w:rsidR="5227ED46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 Ghiberti, la Plaza de la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Signoría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, el Ponte Vecchio</w:t>
      </w:r>
      <w:r w:rsidRPr="7BA1FFF1" w:rsidR="50F2406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Posteriormente,</w:t>
      </w:r>
      <w:r w:rsidRPr="7BA1FFF1" w:rsidR="762277C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salida hacia Roma. Alojamiento.</w:t>
      </w:r>
    </w:p>
    <w:p w:rsidR="02DCECF8" w:rsidP="02DCECF8" w:rsidRDefault="02DCECF8" w14:paraId="7E419A87" w14:textId="60438508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2B90BE59" w14:textId="1C0ACE93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13º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Jueves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ROMA</w:t>
      </w:r>
    </w:p>
    <w:p w:rsidR="26140B9D" w:rsidP="7BA1FFF1" w:rsidRDefault="26140B9D" w14:paraId="0969424E" w14:textId="4E132C75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Alojamiento y desayuno. Visita panorámica de la Ciudad</w:t>
      </w:r>
      <w:r w:rsidRPr="7BA1FFF1" w:rsidR="343DA5C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Imperial: Piazza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Venezia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, Foros Imperiales, Coliseo, Arco de</w:t>
      </w:r>
      <w:r w:rsidRPr="7BA1FFF1" w:rsidR="1ADF422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Constantino, Circo Máximo y la imponente Plaza de San Pedro</w:t>
      </w:r>
      <w:r w:rsidRPr="7BA1FFF1" w:rsidR="5C2F0A19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en el Vaticano.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Posibilidad de visitar opcionalmente los famosos</w:t>
      </w:r>
      <w:r w:rsidRPr="7BA1FFF1" w:rsidR="7516DCD9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Museos Vaticanos y la Capilla Sixtina, con los impresionantes</w:t>
      </w:r>
      <w:r w:rsidRPr="7BA1FFF1" w:rsidR="687252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frescos de Miguel Ángel, utilizando nuestras reservas exclusivas,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que le evitarán largas esperas en el ingreso. Por la tarde, podrá</w:t>
      </w:r>
      <w:r w:rsidRPr="7BA1FFF1" w:rsidR="245D653E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realizar una visita opcional para conocer la Roma Barroca,</w:t>
      </w:r>
      <w:r w:rsidRPr="7BA1FFF1" w:rsidR="497F931C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con sus famosas fuentes, plazas y palacios papales, desde los</w:t>
      </w:r>
      <w:r w:rsidRPr="7BA1FFF1" w:rsidR="7A960A45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cuales se gobernaron los Estados Pontificios.</w:t>
      </w:r>
    </w:p>
    <w:p w:rsidR="02DCECF8" w:rsidP="02DCECF8" w:rsidRDefault="02DCECF8" w14:paraId="7922992A" w14:textId="78BE1DB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4E140CC5" w14:textId="73F0ABF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14º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Viernes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ROMA</w:t>
      </w:r>
    </w:p>
    <w:p w:rsidR="26140B9D" w:rsidP="7BA1FFF1" w:rsidRDefault="26140B9D" w14:paraId="11281802" w14:textId="0B198338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Alojamiento y desayuno. Día libre para actividades personales,</w:t>
      </w:r>
      <w:r w:rsidRPr="7BA1FFF1" w:rsidR="49D605F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en el que recomendamos efectuar, opcionalmente, la</w:t>
      </w:r>
      <w:r w:rsidRPr="7BA1FFF1" w:rsidR="6867278A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excursión a Nápoles, con breve recorrido panorámico. Capri,</w:t>
      </w:r>
      <w:r w:rsidRPr="7BA1FFF1" w:rsidR="0A48CE29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mítica isla que cautivó a los Emperadores Romanos, por sus</w:t>
      </w:r>
      <w:r w:rsidRPr="7BA1FFF1" w:rsidR="197F7FAA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bellezas naturales (de </w:t>
      </w:r>
      <w:r w:rsidRPr="7BA1FFF1" w:rsidR="792A342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abril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a </w:t>
      </w:r>
      <w:r w:rsidRPr="7BA1FFF1" w:rsidR="4F528D3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octubre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) o Pompeya, antigua</w:t>
      </w:r>
      <w:r w:rsidRPr="7BA1FFF1" w:rsidR="7B1658EA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ciudad romana sepultada por las cenizas del volcán Vesubio</w:t>
      </w:r>
    </w:p>
    <w:p w:rsidR="26140B9D" w:rsidP="7BA1FFF1" w:rsidRDefault="26140B9D" w14:paraId="2BC8CBF6" w14:textId="203128D8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en el año 79, para conocer los mejores restos arqueológicos</w:t>
      </w:r>
      <w:r w:rsidRPr="7BA1FFF1" w:rsidR="2EB1E36F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(de </w:t>
      </w:r>
      <w:r w:rsidRPr="7BA1FFF1" w:rsidR="77133AF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noviembre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a </w:t>
      </w:r>
      <w:r w:rsidRPr="7BA1FFF1" w:rsidR="598B6753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m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arzo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).</w:t>
      </w:r>
    </w:p>
    <w:p w:rsidR="02DCECF8" w:rsidP="02DCECF8" w:rsidRDefault="02DCECF8" w14:paraId="06BED491" w14:textId="2BEC052C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443DAD65" w14:textId="6B8A44DE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</w:rPr>
        <w:t>Día 15º (</w:t>
      </w:r>
      <w:r w:rsidRPr="02DCECF8" w:rsidR="26140B9D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</w:rPr>
        <w:t>Sábado</w:t>
      </w:r>
      <w:r w:rsidRPr="02DCECF8" w:rsidR="26140B9D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</w:rPr>
        <w:t>) ROMA-PISA-COSTA AZUL (710 km)</w:t>
      </w:r>
    </w:p>
    <w:p w:rsidR="26140B9D" w:rsidP="7BA1FFF1" w:rsidRDefault="26140B9D" w14:paraId="3E19E298" w14:textId="15A5B549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Desayuno y salida hacia Pisa con tiempo para conocer la Plaza</w:t>
      </w:r>
      <w:r w:rsidRPr="7BA1FFF1" w:rsidR="5544B5A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 los Milagros, donde podremos contemplar el conjunto monumental</w:t>
      </w:r>
      <w:r w:rsidRPr="7BA1FFF1" w:rsidR="646A4BA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compuesto por la Catedral, Baptisterio y el Campanile,</w:t>
      </w:r>
      <w:r w:rsidRPr="7BA1FFF1" w:rsidR="4D9580F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la famosa Torre Inclinada. Continuación por la incomparable</w:t>
      </w:r>
      <w:r w:rsidRPr="7BA1FFF1" w:rsidR="455FA92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autopista de las flores hacia la Costa Azul. Alojamiento en su</w:t>
      </w:r>
      <w:r w:rsidRPr="7BA1FFF1" w:rsidR="667BAF0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capital, Niza, o en sus proximidades.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Posibilidad de participar en</w:t>
      </w:r>
      <w:r w:rsidRPr="7BA1FFF1" w:rsidR="36587FF9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una excursión opcional para conocer el Principado de Mónaco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visitando la parte </w:t>
      </w:r>
      <w:r w:rsidRPr="7BA1FFF1" w:rsidR="5FA1D7C0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histórica,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así como la colina de Montecarlo</w:t>
      </w:r>
      <w:r w:rsidRPr="7BA1FFF1" w:rsidR="245A8D80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A1FFF1" w:rsidR="26140B9D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donde se encuentra su famoso casino.</w:t>
      </w:r>
    </w:p>
    <w:p w:rsidR="02DCECF8" w:rsidP="02DCECF8" w:rsidRDefault="02DCECF8" w14:paraId="541C4D99" w14:textId="1FBD3C8C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19F82AAB" w14:textId="0918AE8F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16º (Domingo) COSTA AZUL-BARCELONA (665 km)</w:t>
      </w:r>
    </w:p>
    <w:p w:rsidR="26140B9D" w:rsidP="02DCECF8" w:rsidRDefault="26140B9D" w14:paraId="5D96D600" w14:textId="0046E8A0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Desayuno. Salida bordeando la Costa Azul y atravesando</w:t>
      </w:r>
      <w:r w:rsidRPr="02DCECF8" w:rsidR="33768DC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la región de la Provenza Francesa llegaremos, cruzando la</w:t>
      </w:r>
      <w:r w:rsidRPr="02DCECF8" w:rsidR="7EB06EC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frontera española, a la ciudad de Barcelona. Breve recorrido</w:t>
      </w:r>
      <w:r w:rsidRPr="02DCECF8" w:rsidR="7659349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panorámico a través de sus famosas Avenidas, para admirar</w:t>
      </w:r>
      <w:r w:rsidRPr="02DCECF8" w:rsidR="07C1292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el contraste entre la parte medieval y el modernismo catalán,</w:t>
      </w:r>
      <w:r w:rsidRPr="02DCECF8" w:rsidR="239CDFF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conociendo sus edificios más representativos, Casas Batlló,</w:t>
      </w:r>
      <w:r w:rsidRPr="02DCECF8" w:rsidR="14A0B7A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Amatller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, Morera, Milá, Sagrada Famili</w:t>
      </w:r>
      <w:r w:rsidRPr="02DCECF8" w:rsidR="387B3CA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a.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Alojamiento.</w:t>
      </w:r>
    </w:p>
    <w:p w:rsidR="02DCECF8" w:rsidP="02DCECF8" w:rsidRDefault="02DCECF8" w14:paraId="31D645EE" w14:textId="3E998100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2DCECF8" w:rsidP="02DCECF8" w:rsidRDefault="02DCECF8" w14:paraId="65F7E2F4" w14:textId="47B36A7B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02DCECF8" w:rsidP="02DCECF8" w:rsidRDefault="02DCECF8" w14:paraId="66691E94" w14:textId="5B3F0D93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51BF597A" w:rsidP="51BF597A" w:rsidRDefault="51BF597A" w14:paraId="44C6FF4D" w14:textId="55DE107C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51BF597A" w:rsidP="51BF597A" w:rsidRDefault="51BF597A" w14:paraId="13522CA0" w14:textId="582B676B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26140B9D" w:rsidP="02DCECF8" w:rsidRDefault="26140B9D" w14:paraId="771E38F4" w14:textId="0686FBB8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17º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Lunes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BARCELONA-ZARAGOZA-MADRID</w:t>
      </w:r>
      <w:r w:rsidRPr="02DCECF8" w:rsidR="1A57145C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(635 km)</w:t>
      </w:r>
    </w:p>
    <w:p w:rsidR="26140B9D" w:rsidP="02DCECF8" w:rsidRDefault="26140B9D" w14:paraId="1600D697" w14:textId="2A7C362C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Desayuno. Salida hacia Zaragoza. Breve parada para conocer</w:t>
      </w:r>
      <w:r w:rsidRPr="02DCECF8" w:rsidR="4E5A672C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la Catedral-Basílica de Nuestra Señora del Pilar, Patrona</w:t>
      </w:r>
      <w:r w:rsidRPr="02DCECF8" w:rsidR="3A88A0A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 la Hispanidad.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Posteriormente continuación a Madrid.</w:t>
      </w:r>
      <w:r w:rsidRPr="02DCECF8" w:rsidR="6191054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2DCECF8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Alojamiento.</w:t>
      </w:r>
    </w:p>
    <w:p w:rsidR="02DCECF8" w:rsidP="02DCECF8" w:rsidRDefault="02DCECF8" w14:paraId="7459B550" w14:textId="4710E0FF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26140B9D" w:rsidP="02DCECF8" w:rsidRDefault="26140B9D" w14:paraId="01793A63" w14:textId="05800CC7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18º (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Martes</w:t>
      </w:r>
      <w:r w:rsidRPr="02DCECF8" w:rsidR="26140B9D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) MADRID</w:t>
      </w:r>
    </w:p>
    <w:p w:rsidR="26140B9D" w:rsidP="02DCECF8" w:rsidRDefault="26140B9D" w14:paraId="6D77FA3F" w14:textId="38BA8AD1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7BA1FFF1" w:rsidR="26140B9D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Desayuno y fin de nuestros servicios.</w:t>
      </w:r>
    </w:p>
    <w:p w:rsidR="02DCECF8" w:rsidP="02DCECF8" w:rsidRDefault="02DCECF8" w14:paraId="5E1E36EF" w14:textId="033C71B1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u w:val="none"/>
        </w:rPr>
      </w:pPr>
    </w:p>
    <w:p w:rsidR="3FCD3FB4" w:rsidP="02DCECF8" w:rsidRDefault="3FCD3FB4" w14:paraId="0504F80E" w14:textId="0614AD59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</w:rPr>
      </w:pPr>
      <w:r w:rsidRPr="02DCECF8" w:rsidR="3FCD3FB4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</w:rPr>
        <w:t>VALORES POR PERSONA PROMOCIÓN CYBER 2025</w:t>
      </w:r>
    </w:p>
    <w:p w:rsidR="02DCECF8" w:rsidP="02DCECF8" w:rsidRDefault="02DCECF8" w14:paraId="01BF57C1" w14:textId="7D5378ED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715"/>
        <w:gridCol w:w="1350"/>
        <w:gridCol w:w="1515"/>
      </w:tblGrid>
      <w:tr w:rsidR="02DCECF8" w:rsidTr="51BF597A" w14:paraId="69D71FEA">
        <w:trPr>
          <w:trHeight w:val="300"/>
        </w:trPr>
        <w:tc>
          <w:tcPr>
            <w:tcW w:w="2715" w:type="dxa"/>
            <w:shd w:val="clear" w:color="auto" w:fill="F1A983" w:themeFill="accent2" w:themeFillTint="99"/>
            <w:tcMar/>
          </w:tcPr>
          <w:p w:rsidR="3FCD3FB4" w:rsidP="02DCECF8" w:rsidRDefault="3FCD3FB4" w14:paraId="2CD8A86F" w14:textId="2A6B719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3FCD3F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>Fecha salida:</w:t>
            </w:r>
          </w:p>
        </w:tc>
        <w:tc>
          <w:tcPr>
            <w:tcW w:w="1350" w:type="dxa"/>
            <w:shd w:val="clear" w:color="auto" w:fill="F1A983" w:themeFill="accent2" w:themeFillTint="99"/>
            <w:tcMar/>
          </w:tcPr>
          <w:p w:rsidR="3FCD3FB4" w:rsidP="02DCECF8" w:rsidRDefault="3FCD3FB4" w14:paraId="1D040C59" w14:textId="4DA077D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3FCD3F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>Single</w:t>
            </w:r>
          </w:p>
        </w:tc>
        <w:tc>
          <w:tcPr>
            <w:tcW w:w="1515" w:type="dxa"/>
            <w:shd w:val="clear" w:color="auto" w:fill="F1A983" w:themeFill="accent2" w:themeFillTint="99"/>
            <w:tcMar/>
          </w:tcPr>
          <w:p w:rsidR="3FCD3FB4" w:rsidP="02DCECF8" w:rsidRDefault="3FCD3FB4" w14:paraId="4224020E" w14:textId="013089F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3FCD3F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>Doble</w:t>
            </w:r>
          </w:p>
        </w:tc>
      </w:tr>
      <w:tr w:rsidR="02DCECF8" w:rsidTr="51BF597A" w14:paraId="38C32383">
        <w:trPr>
          <w:trHeight w:val="300"/>
        </w:trPr>
        <w:tc>
          <w:tcPr>
            <w:tcW w:w="2715" w:type="dxa"/>
            <w:tcMar/>
          </w:tcPr>
          <w:p w:rsidR="3FCD3FB4" w:rsidP="02DCECF8" w:rsidRDefault="3FCD3FB4" w14:paraId="4E8480DD" w14:textId="7229759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3FCD3F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>2025:</w:t>
            </w:r>
          </w:p>
          <w:p w:rsidR="3FCD3FB4" w:rsidP="02DCECF8" w:rsidRDefault="3FCD3FB4" w14:paraId="412A6FA8" w14:textId="179C5A8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3FCD3F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Octubre: 11, 18, 25</w:t>
            </w:r>
          </w:p>
        </w:tc>
        <w:tc>
          <w:tcPr>
            <w:tcW w:w="1350" w:type="dxa"/>
            <w:tcMar/>
            <w:vAlign w:val="center"/>
          </w:tcPr>
          <w:p w:rsidR="02DCECF8" w:rsidP="51BF597A" w:rsidRDefault="02DCECF8" w14:paraId="0D6CEF5F" w14:textId="699F67C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:rsidR="65A5B4A4" w:rsidP="02DCECF8" w:rsidRDefault="65A5B4A4" w14:paraId="6CAF90DB" w14:textId="0420731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65A5B4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>3.130 USD</w:t>
            </w:r>
          </w:p>
        </w:tc>
        <w:tc>
          <w:tcPr>
            <w:tcW w:w="1515" w:type="dxa"/>
            <w:tcMar/>
            <w:vAlign w:val="center"/>
          </w:tcPr>
          <w:p w:rsidR="02DCECF8" w:rsidP="51BF597A" w:rsidRDefault="02DCECF8" w14:paraId="19C7636E" w14:textId="6413C68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:rsidR="5CAF78D5" w:rsidP="02DCECF8" w:rsidRDefault="5CAF78D5" w14:paraId="52776100" w14:textId="6713A11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5CAF78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>2.</w:t>
            </w:r>
            <w:r w:rsidRPr="02DCECF8" w:rsidR="09EA4A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>198</w:t>
            </w:r>
            <w:r w:rsidRPr="02DCECF8" w:rsidR="5685EA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USD</w:t>
            </w:r>
          </w:p>
        </w:tc>
      </w:tr>
      <w:tr w:rsidR="02DCECF8" w:rsidTr="51BF597A" w14:paraId="203FFDE3">
        <w:trPr>
          <w:trHeight w:val="300"/>
        </w:trPr>
        <w:tc>
          <w:tcPr>
            <w:tcW w:w="2715" w:type="dxa"/>
            <w:tcMar/>
          </w:tcPr>
          <w:p w:rsidR="3FCD3FB4" w:rsidP="02DCECF8" w:rsidRDefault="3FCD3FB4" w14:paraId="5357A779" w14:textId="19557D2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3FCD3F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>2025:</w:t>
            </w:r>
          </w:p>
          <w:p w:rsidR="3FCD3FB4" w:rsidP="02DCECF8" w:rsidRDefault="3FCD3FB4" w14:paraId="5E456B92" w14:textId="36354DD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3FCD3F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Noviembre: 01, 08, 15, 22, 29</w:t>
            </w:r>
          </w:p>
          <w:p w:rsidR="3FCD3FB4" w:rsidP="02DCECF8" w:rsidRDefault="3FCD3FB4" w14:paraId="15D4F31E" w14:textId="3E76B20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3FCD3F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Diciembre: 06, 13, </w:t>
            </w:r>
            <w:r w:rsidRPr="02DCECF8" w:rsidR="275DB4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20, 27</w:t>
            </w:r>
          </w:p>
        </w:tc>
        <w:tc>
          <w:tcPr>
            <w:tcW w:w="1350" w:type="dxa"/>
            <w:tcMar/>
          </w:tcPr>
          <w:p w:rsidR="02DCECF8" w:rsidP="02DCECF8" w:rsidRDefault="02DCECF8" w14:paraId="61E1E6DC" w14:textId="75561CC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:rsidR="0912A070" w:rsidP="02DCECF8" w:rsidRDefault="0912A070" w14:paraId="19F9D61D" w14:textId="10C9953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0912A0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>2.920 USD</w:t>
            </w:r>
          </w:p>
        </w:tc>
        <w:tc>
          <w:tcPr>
            <w:tcW w:w="1515" w:type="dxa"/>
            <w:tcMar/>
          </w:tcPr>
          <w:p w:rsidR="02DCECF8" w:rsidP="02DCECF8" w:rsidRDefault="02DCECF8" w14:paraId="3B0AF87A" w14:textId="77D09B8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:rsidR="459347F4" w:rsidP="02DCECF8" w:rsidRDefault="459347F4" w14:paraId="3AE66E23" w14:textId="3233782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459347F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>1.987</w:t>
            </w:r>
            <w:r w:rsidRPr="02DCECF8" w:rsidR="0FA055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USD</w:t>
            </w:r>
          </w:p>
          <w:p w:rsidR="02DCECF8" w:rsidP="02DCECF8" w:rsidRDefault="02DCECF8" w14:paraId="589191A9" w14:textId="4E4C44F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:rsidR="02DCECF8" w:rsidTr="51BF597A" w14:paraId="74A8EBD8">
        <w:trPr>
          <w:trHeight w:val="300"/>
        </w:trPr>
        <w:tc>
          <w:tcPr>
            <w:tcW w:w="2715" w:type="dxa"/>
            <w:tcMar/>
          </w:tcPr>
          <w:p w:rsidR="275DB466" w:rsidP="02DCECF8" w:rsidRDefault="275DB466" w14:paraId="1939531D" w14:textId="7FADD30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275DB46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>2026:</w:t>
            </w:r>
          </w:p>
          <w:p w:rsidR="275DB466" w:rsidP="02DCECF8" w:rsidRDefault="275DB466" w14:paraId="4067FF0A" w14:textId="7097DB7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275DB4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Enero: 03, 10, 17, 24, 31</w:t>
            </w:r>
          </w:p>
          <w:p w:rsidR="275DB466" w:rsidP="02DCECF8" w:rsidRDefault="275DB466" w14:paraId="5CB73DC6" w14:textId="225DBFD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275DB4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Febrero: 07, 14, 21, 28</w:t>
            </w:r>
          </w:p>
        </w:tc>
        <w:tc>
          <w:tcPr>
            <w:tcW w:w="1350" w:type="dxa"/>
            <w:tcMar/>
          </w:tcPr>
          <w:p w:rsidR="02DCECF8" w:rsidP="02DCECF8" w:rsidRDefault="02DCECF8" w14:paraId="67845901" w14:textId="59BEEFA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:rsidR="764BAD26" w:rsidP="02DCECF8" w:rsidRDefault="764BAD26" w14:paraId="61040073" w14:textId="10C9953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764BAD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>2.920 USD</w:t>
            </w:r>
          </w:p>
          <w:p w:rsidR="02DCECF8" w:rsidP="02DCECF8" w:rsidRDefault="02DCECF8" w14:paraId="6147A8AE" w14:textId="782CCCC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Mar/>
          </w:tcPr>
          <w:p w:rsidR="02DCECF8" w:rsidP="02DCECF8" w:rsidRDefault="02DCECF8" w14:paraId="57112D2A" w14:textId="02790BC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:rsidR="7F34DD5E" w:rsidP="02DCECF8" w:rsidRDefault="7F34DD5E" w14:paraId="38CC5E13" w14:textId="3233782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 w:rsidRPr="02DCECF8" w:rsidR="7F34DD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  <w:t>1.987 USD</w:t>
            </w:r>
          </w:p>
          <w:p w:rsidR="02DCECF8" w:rsidP="02DCECF8" w:rsidRDefault="02DCECF8" w14:paraId="49B7A6E8" w14:textId="739C729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:rsidR="02DCECF8" w:rsidRDefault="02DCECF8" w14:paraId="504E116A" w14:textId="47C692BE"/>
    <w:p w:rsidR="11903340" w:rsidP="51BF597A" w:rsidRDefault="11903340" w14:paraId="7F49542C" w14:textId="33D261C2">
      <w:pPr>
        <w:jc w:val="center"/>
        <w:rPr>
          <w:rFonts w:ascii="Calibri" w:hAnsi="Calibri" w:eastAsia="Calibri" w:cs="Calibri"/>
          <w:b w:val="1"/>
          <w:bCs w:val="1"/>
        </w:rPr>
      </w:pPr>
      <w:r w:rsidRPr="51BF597A" w:rsidR="11903340">
        <w:rPr>
          <w:rFonts w:ascii="Calibri" w:hAnsi="Calibri" w:eastAsia="Calibri" w:cs="Calibri"/>
          <w:b w:val="1"/>
          <w:bCs w:val="1"/>
        </w:rPr>
        <w:t>Hoteles previstos o similares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620"/>
        <w:gridCol w:w="5225"/>
        <w:gridCol w:w="1215"/>
      </w:tblGrid>
      <w:tr w:rsidR="02DCECF8" w:rsidTr="02DCECF8" w14:paraId="06D5367F">
        <w:trPr>
          <w:trHeight w:val="465"/>
        </w:trPr>
        <w:tc>
          <w:tcPr>
            <w:tcW w:w="1620" w:type="dxa"/>
            <w:shd w:val="clear" w:color="auto" w:fill="F1A983" w:themeFill="accent2" w:themeFillTint="99"/>
            <w:tcMar/>
            <w:vAlign w:val="top"/>
          </w:tcPr>
          <w:p w:rsidR="688370F8" w:rsidP="02DCECF8" w:rsidRDefault="688370F8" w14:paraId="6949FEAC" w14:textId="3256753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688370F8">
              <w:rPr>
                <w:rFonts w:ascii="Calibri" w:hAnsi="Calibri" w:eastAsia="Calibri" w:cs="Calibri"/>
                <w:b w:val="1"/>
                <w:bCs w:val="1"/>
              </w:rPr>
              <w:t>Ciudad</w:t>
            </w:r>
          </w:p>
        </w:tc>
        <w:tc>
          <w:tcPr>
            <w:tcW w:w="5225" w:type="dxa"/>
            <w:shd w:val="clear" w:color="auto" w:fill="F1A983" w:themeFill="accent2" w:themeFillTint="99"/>
            <w:tcMar/>
            <w:vAlign w:val="top"/>
          </w:tcPr>
          <w:p w:rsidR="688370F8" w:rsidP="02DCECF8" w:rsidRDefault="688370F8" w14:paraId="65A47F60" w14:textId="105996E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688370F8">
              <w:rPr>
                <w:rFonts w:ascii="Calibri" w:hAnsi="Calibri" w:eastAsia="Calibri" w:cs="Calibri"/>
                <w:b w:val="1"/>
                <w:bCs w:val="1"/>
              </w:rPr>
              <w:t>Hotel</w:t>
            </w:r>
          </w:p>
        </w:tc>
        <w:tc>
          <w:tcPr>
            <w:tcW w:w="1215" w:type="dxa"/>
            <w:shd w:val="clear" w:color="auto" w:fill="F1A983" w:themeFill="accent2" w:themeFillTint="99"/>
            <w:tcMar/>
            <w:vAlign w:val="top"/>
          </w:tcPr>
          <w:p w:rsidR="688370F8" w:rsidP="02DCECF8" w:rsidRDefault="688370F8" w14:paraId="515BAA6A" w14:textId="40A7250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688370F8">
              <w:rPr>
                <w:rFonts w:ascii="Calibri" w:hAnsi="Calibri" w:eastAsia="Calibri" w:cs="Calibri"/>
                <w:b w:val="1"/>
                <w:bCs w:val="1"/>
              </w:rPr>
              <w:t>Categoría</w:t>
            </w:r>
          </w:p>
        </w:tc>
      </w:tr>
      <w:tr w:rsidR="02DCECF8" w:rsidTr="02DCECF8" w14:paraId="3CE35B02">
        <w:trPr>
          <w:trHeight w:val="300"/>
        </w:trPr>
        <w:tc>
          <w:tcPr>
            <w:tcW w:w="1620" w:type="dxa"/>
            <w:tcMar/>
          </w:tcPr>
          <w:p w:rsidR="688370F8" w:rsidP="02DCECF8" w:rsidRDefault="688370F8" w14:paraId="31BCED63" w14:textId="323B3CA5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688370F8">
              <w:rPr>
                <w:rFonts w:ascii="Calibri" w:hAnsi="Calibri" w:eastAsia="Calibri" w:cs="Calibri"/>
                <w:b w:val="1"/>
                <w:bCs w:val="1"/>
              </w:rPr>
              <w:t>Madrid</w:t>
            </w:r>
          </w:p>
        </w:tc>
        <w:tc>
          <w:tcPr>
            <w:tcW w:w="5225" w:type="dxa"/>
            <w:tcMar/>
          </w:tcPr>
          <w:p w:rsidR="688370F8" w:rsidP="02DCECF8" w:rsidRDefault="688370F8" w14:paraId="4CA343D7" w14:textId="524C6BF3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Praga </w:t>
            </w:r>
          </w:p>
          <w:p w:rsidR="688370F8" w:rsidP="02DCECF8" w:rsidRDefault="688370F8" w14:paraId="2DA0CED2" w14:textId="100F3E0B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Madrid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Chamartin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Affiliated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by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Melia</w:t>
            </w:r>
          </w:p>
        </w:tc>
        <w:tc>
          <w:tcPr>
            <w:tcW w:w="1215" w:type="dxa"/>
            <w:tcMar/>
          </w:tcPr>
          <w:p w:rsidR="688370F8" w:rsidP="02DCECF8" w:rsidRDefault="688370F8" w14:paraId="610FA1F7" w14:textId="6796257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  <w:p w:rsidR="688370F8" w:rsidP="02DCECF8" w:rsidRDefault="688370F8" w14:paraId="33033B9C" w14:textId="405285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T</w:t>
            </w:r>
          </w:p>
        </w:tc>
      </w:tr>
      <w:tr w:rsidR="02DCECF8" w:rsidTr="02DCECF8" w14:paraId="11FDFD58">
        <w:trPr>
          <w:trHeight w:val="300"/>
        </w:trPr>
        <w:tc>
          <w:tcPr>
            <w:tcW w:w="1620" w:type="dxa"/>
            <w:tcMar/>
          </w:tcPr>
          <w:p w:rsidR="688370F8" w:rsidP="02DCECF8" w:rsidRDefault="688370F8" w14:paraId="7D78CEC2" w14:textId="5F991B5A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688370F8">
              <w:rPr>
                <w:rFonts w:ascii="Calibri" w:hAnsi="Calibri" w:eastAsia="Calibri" w:cs="Calibri"/>
                <w:b w:val="1"/>
                <w:bCs w:val="1"/>
              </w:rPr>
              <w:t>Burdeos</w:t>
            </w:r>
          </w:p>
        </w:tc>
        <w:tc>
          <w:tcPr>
            <w:tcW w:w="5225" w:type="dxa"/>
            <w:tcMar/>
          </w:tcPr>
          <w:p w:rsidR="688370F8" w:rsidP="02DCECF8" w:rsidRDefault="688370F8" w14:paraId="0DCCD133" w14:textId="150125E6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B&amp;B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Bordeaux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les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Begles</w:t>
            </w:r>
          </w:p>
          <w:p w:rsidR="688370F8" w:rsidP="02DCECF8" w:rsidRDefault="688370F8" w14:paraId="5466A709" w14:textId="3F432CA7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B&amp;B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Bordeaux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Bassing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a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Flot</w:t>
            </w:r>
          </w:p>
        </w:tc>
        <w:tc>
          <w:tcPr>
            <w:tcW w:w="1215" w:type="dxa"/>
            <w:tcMar/>
          </w:tcPr>
          <w:p w:rsidR="688370F8" w:rsidP="02DCECF8" w:rsidRDefault="688370F8" w14:paraId="14E8893B" w14:textId="6B96EA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T</w:t>
            </w:r>
          </w:p>
          <w:p w:rsidR="688370F8" w:rsidP="02DCECF8" w:rsidRDefault="688370F8" w14:paraId="4C0E5D1E" w14:textId="22AF2E8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T</w:t>
            </w:r>
          </w:p>
        </w:tc>
      </w:tr>
      <w:tr w:rsidR="02DCECF8" w:rsidTr="02DCECF8" w14:paraId="31F8153A">
        <w:trPr>
          <w:trHeight w:val="300"/>
        </w:trPr>
        <w:tc>
          <w:tcPr>
            <w:tcW w:w="1620" w:type="dxa"/>
            <w:tcMar/>
          </w:tcPr>
          <w:p w:rsidR="688370F8" w:rsidP="02DCECF8" w:rsidRDefault="688370F8" w14:paraId="4DCD31CA" w14:textId="562771A1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688370F8">
              <w:rPr>
                <w:rFonts w:ascii="Calibri" w:hAnsi="Calibri" w:eastAsia="Calibri" w:cs="Calibri"/>
                <w:b w:val="1"/>
                <w:bCs w:val="1"/>
              </w:rPr>
              <w:t>París</w:t>
            </w:r>
          </w:p>
        </w:tc>
        <w:tc>
          <w:tcPr>
            <w:tcW w:w="5225" w:type="dxa"/>
            <w:tcMar/>
          </w:tcPr>
          <w:p w:rsidR="688370F8" w:rsidP="02DCECF8" w:rsidRDefault="688370F8" w14:paraId="6DFCE460" w14:textId="6349058C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Ibis Paris Porte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D´Italie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</w:p>
          <w:p w:rsidR="688370F8" w:rsidP="02DCECF8" w:rsidRDefault="688370F8" w14:paraId="70A6BB95" w14:textId="0404DC90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Ibis Paris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Pantin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Eglise</w:t>
            </w:r>
          </w:p>
          <w:p w:rsidR="688370F8" w:rsidP="02DCECF8" w:rsidRDefault="688370F8" w14:paraId="32611E58" w14:textId="0E7E7637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B&amp;B Hotel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Ivry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Quai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de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Seine</w:t>
            </w:r>
          </w:p>
        </w:tc>
        <w:tc>
          <w:tcPr>
            <w:tcW w:w="1215" w:type="dxa"/>
            <w:tcMar/>
          </w:tcPr>
          <w:p w:rsidR="688370F8" w:rsidP="02DCECF8" w:rsidRDefault="688370F8" w14:paraId="4DF9E5BC" w14:textId="07D9D4F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T</w:t>
            </w:r>
          </w:p>
          <w:p w:rsidR="688370F8" w:rsidP="02DCECF8" w:rsidRDefault="688370F8" w14:paraId="59BED494" w14:textId="334C4FA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T</w:t>
            </w:r>
          </w:p>
          <w:p w:rsidR="688370F8" w:rsidP="02DCECF8" w:rsidRDefault="688370F8" w14:paraId="35D0C484" w14:textId="51BAE70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T</w:t>
            </w:r>
          </w:p>
        </w:tc>
      </w:tr>
      <w:tr w:rsidR="02DCECF8" w:rsidTr="02DCECF8" w14:paraId="34D12A2A">
        <w:trPr>
          <w:trHeight w:val="300"/>
        </w:trPr>
        <w:tc>
          <w:tcPr>
            <w:tcW w:w="1620" w:type="dxa"/>
            <w:tcMar/>
          </w:tcPr>
          <w:p w:rsidR="688370F8" w:rsidP="02DCECF8" w:rsidRDefault="688370F8" w14:paraId="4818EA6F" w14:textId="47E604A2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688370F8">
              <w:rPr>
                <w:rFonts w:ascii="Calibri" w:hAnsi="Calibri" w:eastAsia="Calibri" w:cs="Calibri"/>
                <w:b w:val="1"/>
                <w:bCs w:val="1"/>
              </w:rPr>
              <w:t>Heidelberg</w:t>
            </w:r>
          </w:p>
        </w:tc>
        <w:tc>
          <w:tcPr>
            <w:tcW w:w="5225" w:type="dxa"/>
            <w:tcMar/>
          </w:tcPr>
          <w:p w:rsidR="688370F8" w:rsidP="02DCECF8" w:rsidRDefault="688370F8" w14:paraId="272269BB" w14:textId="2D66027A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NH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Weinheim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(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Weinheim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) </w:t>
            </w:r>
          </w:p>
          <w:p w:rsidR="688370F8" w:rsidP="02DCECF8" w:rsidRDefault="688370F8" w14:paraId="5EF9C487" w14:textId="690AF4B0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NH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Hischberg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H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eidelberg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(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Hischberg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)</w:t>
            </w:r>
          </w:p>
          <w:p w:rsidR="688370F8" w:rsidP="02DCECF8" w:rsidRDefault="688370F8" w14:paraId="2954AFA7" w14:textId="6FB809D5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NH Mannheim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Viernheim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(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Viernheim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)</w:t>
            </w:r>
          </w:p>
        </w:tc>
        <w:tc>
          <w:tcPr>
            <w:tcW w:w="1215" w:type="dxa"/>
            <w:tcMar/>
          </w:tcPr>
          <w:p w:rsidR="688370F8" w:rsidP="02DCECF8" w:rsidRDefault="688370F8" w14:paraId="041A4AF6" w14:textId="3045BFF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  <w:p w:rsidR="688370F8" w:rsidP="02DCECF8" w:rsidRDefault="688370F8" w14:paraId="5A750AE3" w14:textId="495C421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  <w:p w:rsidR="688370F8" w:rsidP="02DCECF8" w:rsidRDefault="688370F8" w14:paraId="48DA5D07" w14:textId="112421B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</w:tc>
      </w:tr>
      <w:tr w:rsidR="02DCECF8" w:rsidTr="02DCECF8" w14:paraId="0C74ED13">
        <w:trPr>
          <w:trHeight w:val="300"/>
        </w:trPr>
        <w:tc>
          <w:tcPr>
            <w:tcW w:w="1620" w:type="dxa"/>
            <w:tcMar/>
          </w:tcPr>
          <w:p w:rsidR="688370F8" w:rsidP="02DCECF8" w:rsidRDefault="688370F8" w14:paraId="4FD4C55D" w14:textId="50E4A93F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688370F8">
              <w:rPr>
                <w:rFonts w:ascii="Calibri" w:hAnsi="Calibri" w:eastAsia="Calibri" w:cs="Calibri"/>
                <w:b w:val="1"/>
                <w:bCs w:val="1"/>
              </w:rPr>
              <w:t>Munich</w:t>
            </w:r>
          </w:p>
        </w:tc>
        <w:tc>
          <w:tcPr>
            <w:tcW w:w="5225" w:type="dxa"/>
            <w:tcMar/>
          </w:tcPr>
          <w:p w:rsidR="688370F8" w:rsidP="02DCECF8" w:rsidRDefault="688370F8" w14:paraId="7C50E8B9" w14:textId="733F5598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Rilano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24/7 Hotel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München</w:t>
            </w:r>
          </w:p>
          <w:p w:rsidR="688370F8" w:rsidP="02DCECF8" w:rsidRDefault="688370F8" w14:paraId="3557DDA8" w14:textId="57ABA611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Mercure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Munchen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Neuperlach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Süd</w:t>
            </w:r>
          </w:p>
        </w:tc>
        <w:tc>
          <w:tcPr>
            <w:tcW w:w="1215" w:type="dxa"/>
            <w:tcMar/>
          </w:tcPr>
          <w:p w:rsidR="688370F8" w:rsidP="02DCECF8" w:rsidRDefault="688370F8" w14:paraId="2F467520" w14:textId="7A9126D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  <w:p w:rsidR="688370F8" w:rsidP="02DCECF8" w:rsidRDefault="688370F8" w14:paraId="6647D27F" w14:textId="1C7B248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</w:tc>
      </w:tr>
      <w:tr w:rsidR="02DCECF8" w:rsidTr="02DCECF8" w14:paraId="69AC5EA2">
        <w:trPr>
          <w:trHeight w:val="300"/>
        </w:trPr>
        <w:tc>
          <w:tcPr>
            <w:tcW w:w="1620" w:type="dxa"/>
            <w:tcMar/>
          </w:tcPr>
          <w:p w:rsidR="688370F8" w:rsidP="02DCECF8" w:rsidRDefault="688370F8" w14:paraId="2B45A7A4" w14:textId="2705DADF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688370F8">
              <w:rPr>
                <w:rFonts w:ascii="Calibri" w:hAnsi="Calibri" w:eastAsia="Calibri" w:cs="Calibri"/>
                <w:b w:val="1"/>
                <w:bCs w:val="1"/>
              </w:rPr>
              <w:t>Venecia</w:t>
            </w:r>
          </w:p>
        </w:tc>
        <w:tc>
          <w:tcPr>
            <w:tcW w:w="5225" w:type="dxa"/>
            <w:tcMar/>
          </w:tcPr>
          <w:p w:rsidR="688370F8" w:rsidP="02DCECF8" w:rsidRDefault="688370F8" w14:paraId="3D571065" w14:textId="371B2E9F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 xml:space="preserve">Alexander (Mestre) </w:t>
            </w:r>
          </w:p>
          <w:p w:rsidR="688370F8" w:rsidP="02DCECF8" w:rsidRDefault="688370F8" w14:paraId="1396061B" w14:textId="31921D71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Albatros (Mestre)</w:t>
            </w:r>
          </w:p>
        </w:tc>
        <w:tc>
          <w:tcPr>
            <w:tcW w:w="1215" w:type="dxa"/>
            <w:tcMar/>
          </w:tcPr>
          <w:p w:rsidR="688370F8" w:rsidP="02DCECF8" w:rsidRDefault="688370F8" w14:paraId="61DA444E" w14:textId="44FAEE7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688370F8">
              <w:rPr>
                <w:rFonts w:ascii="Calibri" w:hAnsi="Calibri" w:eastAsia="Calibri" w:cs="Calibri"/>
                <w:b w:val="0"/>
                <w:bCs w:val="0"/>
              </w:rPr>
              <w:t>P</w:t>
            </w:r>
            <w:r>
              <w:br/>
            </w:r>
            <w:r w:rsidRPr="02DCECF8" w:rsidR="0773E869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</w:tc>
      </w:tr>
      <w:tr w:rsidR="02DCECF8" w:rsidTr="02DCECF8" w14:paraId="5519CE61">
        <w:trPr>
          <w:trHeight w:val="300"/>
        </w:trPr>
        <w:tc>
          <w:tcPr>
            <w:tcW w:w="1620" w:type="dxa"/>
            <w:tcMar/>
          </w:tcPr>
          <w:p w:rsidR="0773E869" w:rsidP="02DCECF8" w:rsidRDefault="0773E869" w14:paraId="00E7F971" w14:textId="4BC24927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0773E869">
              <w:rPr>
                <w:rFonts w:ascii="Calibri" w:hAnsi="Calibri" w:eastAsia="Calibri" w:cs="Calibri"/>
                <w:b w:val="1"/>
                <w:bCs w:val="1"/>
              </w:rPr>
              <w:t>Florencia</w:t>
            </w:r>
          </w:p>
        </w:tc>
        <w:tc>
          <w:tcPr>
            <w:tcW w:w="5225" w:type="dxa"/>
            <w:tcMar/>
          </w:tcPr>
          <w:p w:rsidR="0773E869" w:rsidP="02DCECF8" w:rsidRDefault="0773E869" w14:paraId="1E4DA264" w14:textId="2BE5D140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0773E869">
              <w:rPr>
                <w:rFonts w:ascii="Calibri" w:hAnsi="Calibri" w:eastAsia="Calibri" w:cs="Calibri"/>
                <w:b w:val="0"/>
                <w:bCs w:val="0"/>
              </w:rPr>
              <w:t xml:space="preserve">B&amp;B </w:t>
            </w:r>
            <w:r w:rsidRPr="02DCECF8" w:rsidR="0773E869">
              <w:rPr>
                <w:rFonts w:ascii="Calibri" w:hAnsi="Calibri" w:eastAsia="Calibri" w:cs="Calibri"/>
                <w:b w:val="0"/>
                <w:bCs w:val="0"/>
              </w:rPr>
              <w:t>Nuovo</w:t>
            </w:r>
            <w:r w:rsidRPr="02DCECF8" w:rsidR="0773E869">
              <w:rPr>
                <w:rFonts w:ascii="Calibri" w:hAnsi="Calibri" w:eastAsia="Calibri" w:cs="Calibri"/>
                <w:b w:val="0"/>
                <w:bCs w:val="0"/>
              </w:rPr>
              <w:t xml:space="preserve"> Palazzo di </w:t>
            </w:r>
            <w:r w:rsidRPr="02DCECF8" w:rsidR="0773E869">
              <w:rPr>
                <w:rFonts w:ascii="Calibri" w:hAnsi="Calibri" w:eastAsia="Calibri" w:cs="Calibri"/>
                <w:b w:val="0"/>
                <w:bCs w:val="0"/>
              </w:rPr>
              <w:t>Giustizia</w:t>
            </w:r>
          </w:p>
          <w:p w:rsidR="0773E869" w:rsidP="02DCECF8" w:rsidRDefault="0773E869" w14:paraId="2AEFB7C5" w14:textId="19E86D46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0773E869">
              <w:rPr>
                <w:rFonts w:ascii="Calibri" w:hAnsi="Calibri" w:eastAsia="Calibri" w:cs="Calibri"/>
                <w:b w:val="0"/>
                <w:bCs w:val="0"/>
              </w:rPr>
              <w:t>The</w:t>
            </w:r>
            <w:r w:rsidRPr="02DCECF8" w:rsidR="0773E869">
              <w:rPr>
                <w:rFonts w:ascii="Calibri" w:hAnsi="Calibri" w:eastAsia="Calibri" w:cs="Calibri"/>
                <w:b w:val="0"/>
                <w:bCs w:val="0"/>
              </w:rPr>
              <w:t xml:space="preserve"> Gate </w:t>
            </w:r>
          </w:p>
          <w:p w:rsidR="0773E869" w:rsidP="02DCECF8" w:rsidRDefault="0773E869" w14:paraId="45728AAC" w14:textId="165B58D0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0773E869">
              <w:rPr>
                <w:rFonts w:ascii="Calibri" w:hAnsi="Calibri" w:eastAsia="Calibri" w:cs="Calibri"/>
                <w:b w:val="0"/>
                <w:bCs w:val="0"/>
              </w:rPr>
              <w:t>Mirage</w:t>
            </w:r>
          </w:p>
        </w:tc>
        <w:tc>
          <w:tcPr>
            <w:tcW w:w="1215" w:type="dxa"/>
            <w:tcMar/>
          </w:tcPr>
          <w:p w:rsidR="0773E869" w:rsidP="02DCECF8" w:rsidRDefault="0773E869" w14:paraId="0B94FF88" w14:textId="502735B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0773E869">
              <w:rPr>
                <w:rFonts w:ascii="Calibri" w:hAnsi="Calibri" w:eastAsia="Calibri" w:cs="Calibri"/>
                <w:b w:val="0"/>
                <w:bCs w:val="0"/>
              </w:rPr>
              <w:t>T</w:t>
            </w:r>
          </w:p>
          <w:p w:rsidR="0773E869" w:rsidP="02DCECF8" w:rsidRDefault="0773E869" w14:paraId="7AE0E63F" w14:textId="5117B90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0773E869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  <w:p w:rsidR="0773E869" w:rsidP="02DCECF8" w:rsidRDefault="0773E869" w14:paraId="40581967" w14:textId="11290FD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0773E869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</w:tc>
      </w:tr>
      <w:tr w:rsidR="02DCECF8" w:rsidTr="02DCECF8" w14:paraId="597E73C8">
        <w:trPr>
          <w:trHeight w:val="300"/>
        </w:trPr>
        <w:tc>
          <w:tcPr>
            <w:tcW w:w="1620" w:type="dxa"/>
            <w:tcMar/>
          </w:tcPr>
          <w:p w:rsidR="0B2BA787" w:rsidP="02DCECF8" w:rsidRDefault="0B2BA787" w14:paraId="212E1297" w14:textId="33BE597D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0B2BA787">
              <w:rPr>
                <w:rFonts w:ascii="Calibri" w:hAnsi="Calibri" w:eastAsia="Calibri" w:cs="Calibri"/>
                <w:b w:val="1"/>
                <w:bCs w:val="1"/>
              </w:rPr>
              <w:t>Roma</w:t>
            </w:r>
          </w:p>
        </w:tc>
        <w:tc>
          <w:tcPr>
            <w:tcW w:w="5225" w:type="dxa"/>
            <w:tcMar/>
          </w:tcPr>
          <w:p w:rsidR="0B2BA787" w:rsidP="02DCECF8" w:rsidRDefault="0B2BA787" w14:paraId="6FCF2246" w14:textId="1EA6897A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0B2BA787">
              <w:rPr>
                <w:rFonts w:ascii="Calibri" w:hAnsi="Calibri" w:eastAsia="Calibri" w:cs="Calibri"/>
                <w:b w:val="0"/>
                <w:bCs w:val="0"/>
              </w:rPr>
              <w:t xml:space="preserve">Ele Green Park </w:t>
            </w:r>
            <w:r w:rsidRPr="02DCECF8" w:rsidR="0B2BA787">
              <w:rPr>
                <w:rFonts w:ascii="Calibri" w:hAnsi="Calibri" w:eastAsia="Calibri" w:cs="Calibri"/>
                <w:b w:val="0"/>
                <w:bCs w:val="0"/>
              </w:rPr>
              <w:t>Pamphili</w:t>
            </w:r>
            <w:r w:rsidRPr="02DCECF8" w:rsidR="0B2BA787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</w:p>
          <w:p w:rsidR="0B2BA787" w:rsidP="02DCECF8" w:rsidRDefault="0B2BA787" w14:paraId="215D2853" w14:textId="457AD3F3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0B2BA787">
              <w:rPr>
                <w:rFonts w:ascii="Calibri" w:hAnsi="Calibri" w:eastAsia="Calibri" w:cs="Calibri"/>
                <w:b w:val="0"/>
                <w:bCs w:val="0"/>
              </w:rPr>
              <w:t>The</w:t>
            </w:r>
            <w:r w:rsidRPr="02DCECF8" w:rsidR="0B2BA787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02DCECF8" w:rsidR="0B2BA787">
              <w:rPr>
                <w:rFonts w:ascii="Calibri" w:hAnsi="Calibri" w:eastAsia="Calibri" w:cs="Calibri"/>
                <w:b w:val="0"/>
                <w:bCs w:val="0"/>
              </w:rPr>
              <w:t>Caesar</w:t>
            </w:r>
            <w:r w:rsidRPr="02DCECF8" w:rsidR="0B2BA787">
              <w:rPr>
                <w:rFonts w:ascii="Calibri" w:hAnsi="Calibri" w:eastAsia="Calibri" w:cs="Calibri"/>
                <w:b w:val="0"/>
                <w:bCs w:val="0"/>
              </w:rPr>
              <w:t xml:space="preserve"> Roma </w:t>
            </w:r>
          </w:p>
          <w:p w:rsidR="0B2BA787" w:rsidP="02DCECF8" w:rsidRDefault="0B2BA787" w14:paraId="25813848" w14:textId="25CDDCF5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0B2BA787">
              <w:rPr>
                <w:rFonts w:ascii="Calibri" w:hAnsi="Calibri" w:eastAsia="Calibri" w:cs="Calibri"/>
                <w:b w:val="0"/>
                <w:bCs w:val="0"/>
              </w:rPr>
              <w:t>Capannelle</w:t>
            </w:r>
            <w:r w:rsidRPr="02DCECF8" w:rsidR="0B2BA787">
              <w:rPr>
                <w:rFonts w:ascii="Calibri" w:hAnsi="Calibri" w:eastAsia="Calibri" w:cs="Calibri"/>
                <w:b w:val="0"/>
                <w:bCs w:val="0"/>
              </w:rPr>
              <w:t xml:space="preserve"> / Roma Aurelia </w:t>
            </w:r>
            <w:r w:rsidRPr="02DCECF8" w:rsidR="0B2BA787">
              <w:rPr>
                <w:rFonts w:ascii="Calibri" w:hAnsi="Calibri" w:eastAsia="Calibri" w:cs="Calibri"/>
                <w:b w:val="0"/>
                <w:bCs w:val="0"/>
              </w:rPr>
              <w:t>Antica</w:t>
            </w:r>
          </w:p>
        </w:tc>
        <w:tc>
          <w:tcPr>
            <w:tcW w:w="1215" w:type="dxa"/>
            <w:tcMar/>
          </w:tcPr>
          <w:p w:rsidR="0B2BA787" w:rsidP="02DCECF8" w:rsidRDefault="0B2BA787" w14:paraId="204D3EB8" w14:textId="57D889F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0B2BA787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  <w:p w:rsidR="0B2BA787" w:rsidP="02DCECF8" w:rsidRDefault="0B2BA787" w14:paraId="3D1D9973" w14:textId="625DBBD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0B2BA787">
              <w:rPr>
                <w:rFonts w:ascii="Calibri" w:hAnsi="Calibri" w:eastAsia="Calibri" w:cs="Calibri"/>
                <w:b w:val="0"/>
                <w:bCs w:val="0"/>
              </w:rPr>
              <w:t>P</w:t>
            </w:r>
            <w:r>
              <w:br/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</w:tc>
      </w:tr>
      <w:tr w:rsidR="02DCECF8" w:rsidTr="02DCECF8" w14:paraId="2A76E6EF">
        <w:trPr>
          <w:trHeight w:val="300"/>
        </w:trPr>
        <w:tc>
          <w:tcPr>
            <w:tcW w:w="1620" w:type="dxa"/>
            <w:tcMar/>
          </w:tcPr>
          <w:p w:rsidR="5468D52C" w:rsidP="02DCECF8" w:rsidRDefault="5468D52C" w14:paraId="63FBE52E" w14:textId="2ED28A62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5468D52C">
              <w:rPr>
                <w:rFonts w:ascii="Calibri" w:hAnsi="Calibri" w:eastAsia="Calibri" w:cs="Calibri"/>
                <w:b w:val="1"/>
                <w:bCs w:val="1"/>
              </w:rPr>
              <w:t>Costa Azul</w:t>
            </w:r>
          </w:p>
        </w:tc>
        <w:tc>
          <w:tcPr>
            <w:tcW w:w="5225" w:type="dxa"/>
            <w:tcMar/>
          </w:tcPr>
          <w:p w:rsidR="5468D52C" w:rsidP="02DCECF8" w:rsidRDefault="5468D52C" w14:paraId="09895B22" w14:textId="3418A225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Campanile 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Nice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Aeroport</w:t>
            </w:r>
          </w:p>
          <w:p w:rsidR="5468D52C" w:rsidP="02DCECF8" w:rsidRDefault="5468D52C" w14:paraId="633B24AC" w14:textId="30C04DE9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B&amp;B 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Nice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Aeroport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 Arenas </w:t>
            </w:r>
          </w:p>
          <w:p w:rsidR="5468D52C" w:rsidP="02DCECF8" w:rsidRDefault="5468D52C" w14:paraId="69ACBA10" w14:textId="6D500098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Ibis 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Nice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 Centre 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Gare</w:t>
            </w:r>
          </w:p>
        </w:tc>
        <w:tc>
          <w:tcPr>
            <w:tcW w:w="1215" w:type="dxa"/>
            <w:tcMar/>
          </w:tcPr>
          <w:p w:rsidR="5468D52C" w:rsidP="02DCECF8" w:rsidRDefault="5468D52C" w14:paraId="3D85F038" w14:textId="370F2D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T</w:t>
            </w:r>
          </w:p>
          <w:p w:rsidR="5468D52C" w:rsidP="02DCECF8" w:rsidRDefault="5468D52C" w14:paraId="4A03B0AE" w14:textId="2C0939A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T</w:t>
            </w:r>
          </w:p>
          <w:p w:rsidR="5468D52C" w:rsidP="02DCECF8" w:rsidRDefault="5468D52C" w14:paraId="0A63A1B6" w14:textId="6577A97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T</w:t>
            </w:r>
          </w:p>
        </w:tc>
      </w:tr>
      <w:tr w:rsidR="02DCECF8" w:rsidTr="02DCECF8" w14:paraId="296C905D">
        <w:trPr>
          <w:trHeight w:val="300"/>
        </w:trPr>
        <w:tc>
          <w:tcPr>
            <w:tcW w:w="1620" w:type="dxa"/>
            <w:tcMar/>
          </w:tcPr>
          <w:p w:rsidR="5468D52C" w:rsidP="02DCECF8" w:rsidRDefault="5468D52C" w14:paraId="0FFE4858" w14:textId="6D0FF5F9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5468D52C">
              <w:rPr>
                <w:rFonts w:ascii="Calibri" w:hAnsi="Calibri" w:eastAsia="Calibri" w:cs="Calibri"/>
                <w:b w:val="1"/>
                <w:bCs w:val="1"/>
              </w:rPr>
              <w:t>Barcelona</w:t>
            </w:r>
          </w:p>
        </w:tc>
        <w:tc>
          <w:tcPr>
            <w:tcW w:w="5225" w:type="dxa"/>
            <w:tcMar/>
          </w:tcPr>
          <w:p w:rsidR="5468D52C" w:rsidP="02DCECF8" w:rsidRDefault="5468D52C" w14:paraId="1DD4F438" w14:textId="5C4F0C57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Catalonia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 Park Güell </w:t>
            </w:r>
          </w:p>
          <w:p w:rsidR="5468D52C" w:rsidP="02DCECF8" w:rsidRDefault="5468D52C" w14:paraId="0CEE22D5" w14:textId="0E19500A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Catalonia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 Park Putxet</w:t>
            </w:r>
          </w:p>
          <w:p w:rsidR="5468D52C" w:rsidP="02DCECF8" w:rsidRDefault="5468D52C" w14:paraId="61A83851" w14:textId="286AAEB9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Novotel Barcelona Cornellá (Cornellá)</w:t>
            </w:r>
          </w:p>
        </w:tc>
        <w:tc>
          <w:tcPr>
            <w:tcW w:w="1215" w:type="dxa"/>
            <w:tcMar/>
          </w:tcPr>
          <w:p w:rsidR="5468D52C" w:rsidP="02DCECF8" w:rsidRDefault="5468D52C" w14:paraId="0CCAA961" w14:textId="2991BC9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T</w:t>
            </w:r>
          </w:p>
          <w:p w:rsidR="5468D52C" w:rsidP="02DCECF8" w:rsidRDefault="5468D52C" w14:paraId="46FE5C2B" w14:textId="5AC5C4C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T</w:t>
            </w:r>
          </w:p>
          <w:p w:rsidR="5468D52C" w:rsidP="02DCECF8" w:rsidRDefault="5468D52C" w14:paraId="60C7B6CE" w14:textId="053BF6B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</w:tc>
      </w:tr>
      <w:tr w:rsidR="02DCECF8" w:rsidTr="02DCECF8" w14:paraId="5E13DA78">
        <w:trPr>
          <w:trHeight w:val="300"/>
        </w:trPr>
        <w:tc>
          <w:tcPr>
            <w:tcW w:w="1620" w:type="dxa"/>
            <w:tcMar/>
          </w:tcPr>
          <w:p w:rsidR="5468D52C" w:rsidP="02DCECF8" w:rsidRDefault="5468D52C" w14:paraId="039E4A1F" w14:textId="3FC42B2C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2DCECF8" w:rsidR="5468D52C">
              <w:rPr>
                <w:rFonts w:ascii="Calibri" w:hAnsi="Calibri" w:eastAsia="Calibri" w:cs="Calibri"/>
                <w:b w:val="1"/>
                <w:bCs w:val="1"/>
              </w:rPr>
              <w:t>Madrid</w:t>
            </w:r>
          </w:p>
        </w:tc>
        <w:tc>
          <w:tcPr>
            <w:tcW w:w="5225" w:type="dxa"/>
            <w:tcMar/>
          </w:tcPr>
          <w:p w:rsidR="5468D52C" w:rsidP="02DCECF8" w:rsidRDefault="5468D52C" w14:paraId="6598D089" w14:textId="4CB15D86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Praga</w:t>
            </w:r>
          </w:p>
          <w:p w:rsidR="5468D52C" w:rsidP="02DCECF8" w:rsidRDefault="5468D52C" w14:paraId="2346B7BE" w14:textId="7B12D64C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Madrid Chamartín 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Affiliated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by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 Meliá </w:t>
            </w:r>
          </w:p>
          <w:p w:rsidR="5468D52C" w:rsidP="02DCECF8" w:rsidRDefault="5468D52C" w14:paraId="0F8A9887" w14:textId="385B030C">
            <w:pPr>
              <w:pStyle w:val="Normal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Chamartín 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The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One</w:t>
            </w:r>
          </w:p>
        </w:tc>
        <w:tc>
          <w:tcPr>
            <w:tcW w:w="1215" w:type="dxa"/>
            <w:tcMar/>
          </w:tcPr>
          <w:p w:rsidR="5468D52C" w:rsidP="02DCECF8" w:rsidRDefault="5468D52C" w14:paraId="40359701" w14:textId="2A5E6C1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  <w:p w:rsidR="5468D52C" w:rsidP="02DCECF8" w:rsidRDefault="5468D52C" w14:paraId="50109EE1" w14:textId="6A72FE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T</w:t>
            </w:r>
          </w:p>
          <w:p w:rsidR="5468D52C" w:rsidP="02DCECF8" w:rsidRDefault="5468D52C" w14:paraId="1D95B290" w14:textId="5ED41D1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</w:rPr>
            </w:pPr>
            <w:r w:rsidRPr="02DCECF8" w:rsidR="5468D52C">
              <w:rPr>
                <w:rFonts w:ascii="Calibri" w:hAnsi="Calibri" w:eastAsia="Calibri" w:cs="Calibri"/>
                <w:b w:val="0"/>
                <w:bCs w:val="0"/>
              </w:rPr>
              <w:t>P</w:t>
            </w:r>
          </w:p>
        </w:tc>
      </w:tr>
    </w:tbl>
    <w:p w:rsidR="7E277B44" w:rsidP="51BF597A" w:rsidRDefault="7E277B44" w14:paraId="0C7AE767" w14:textId="5CF42603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51BF597A" w:rsidR="7E277B44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</w:rPr>
        <w:t xml:space="preserve">Nota: </w:t>
      </w:r>
      <w:r w:rsidRPr="51BF597A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durante la celebración de </w:t>
      </w:r>
      <w:r w:rsidRPr="51BF597A" w:rsidR="4AF5964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f</w:t>
      </w:r>
      <w:r w:rsidRPr="51BF597A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erias, C</w:t>
      </w:r>
      <w:r w:rsidRPr="51BF597A" w:rsidR="28FFE50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c</w:t>
      </w:r>
      <w:r w:rsidRPr="51BF597A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ngresos, </w:t>
      </w:r>
      <w:r w:rsidRPr="51BF597A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Vinitech</w:t>
      </w:r>
      <w:r w:rsidRPr="51BF597A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 y Oktoberfest el alojamiento podrá ser desviado a poblaciones cercanas de Burdeos, Múnich y Barcelona.</w:t>
      </w:r>
    </w:p>
    <w:p w:rsidR="02DCECF8" w:rsidP="02DCECF8" w:rsidRDefault="02DCECF8" w14:paraId="6FC3A18E" w14:textId="1F41C36D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7E277B44" w:rsidP="02DCECF8" w:rsidRDefault="7E277B44" w14:paraId="48863311" w14:textId="19404B41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u w:val="none"/>
        </w:rPr>
      </w:pPr>
      <w:r w:rsidRPr="02DCECF8" w:rsidR="7E277B44">
        <w:rPr>
          <w:rFonts w:ascii="Calibri" w:hAnsi="Calibri" w:eastAsia="Calibri" w:cs="Calibri"/>
          <w:b w:val="1"/>
          <w:bCs w:val="1"/>
          <w:i w:val="0"/>
          <w:iCs w:val="0"/>
          <w:color w:val="BF4E14" w:themeColor="accent2" w:themeTint="FF" w:themeShade="BF"/>
          <w:sz w:val="24"/>
          <w:szCs w:val="24"/>
          <w:u w:val="none"/>
        </w:rPr>
        <w:t>Incluye:</w:t>
      </w:r>
    </w:p>
    <w:p w:rsidR="7E277B44" w:rsidP="51BF597A" w:rsidRDefault="7E277B44" w14:paraId="216B30A4" w14:textId="2564D50F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51BF597A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• Traslado: </w:t>
      </w:r>
      <w:r w:rsidRPr="51BF597A" w:rsidR="3B0630E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l</w:t>
      </w:r>
      <w:r w:rsidRPr="51BF597A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legada Madrid.</w:t>
      </w:r>
    </w:p>
    <w:p w:rsidR="7E277B44" w:rsidP="02DCECF8" w:rsidRDefault="7E277B44" w14:paraId="798399D7" w14:textId="0F4BBD4A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02DCECF8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• Autocar de lujo con WI-FI, gratuito.</w:t>
      </w:r>
    </w:p>
    <w:p w:rsidR="7E277B44" w:rsidP="02DCECF8" w:rsidRDefault="7E277B44" w14:paraId="1C88D87F" w14:textId="0E22F66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02DCECF8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• Guía acompañante.</w:t>
      </w:r>
    </w:p>
    <w:p w:rsidR="7E277B44" w:rsidP="02DCECF8" w:rsidRDefault="7E277B44" w14:paraId="1D66543E" w14:textId="3AE7F2D5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02DCECF8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• Visita con guía local en Madrid, París, Venecia, Florencia y Roma.</w:t>
      </w:r>
    </w:p>
    <w:p w:rsidR="7E277B44" w:rsidP="02DCECF8" w:rsidRDefault="7E277B44" w14:paraId="15D4C704" w14:textId="487B65C2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02DCECF8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• Desayuno buffet diario.</w:t>
      </w:r>
    </w:p>
    <w:p w:rsidR="7E277B44" w:rsidP="58FBC75B" w:rsidRDefault="7E277B44" w14:paraId="0A53697B" w14:textId="258DC10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58FBC75B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• Seguro turístico</w:t>
      </w:r>
      <w:r w:rsidRPr="58FBC75B" w:rsidR="36B8A90D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 (básico)</w:t>
      </w:r>
      <w:r w:rsidRPr="58FBC75B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.</w:t>
      </w:r>
    </w:p>
    <w:p w:rsidR="7E277B44" w:rsidP="02DCECF8" w:rsidRDefault="7E277B44" w14:paraId="005C07AE" w14:textId="7987ED0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02DCECF8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• Neceser de viaje con </w:t>
      </w:r>
      <w:r w:rsidRPr="02DCECF8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amenities</w:t>
      </w:r>
      <w:r w:rsidRPr="02DCECF8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.</w:t>
      </w:r>
    </w:p>
    <w:p w:rsidR="7E277B44" w:rsidP="02DCECF8" w:rsidRDefault="7E277B44" w14:paraId="63096506" w14:textId="5718A43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02DCECF8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• Tasas Municipales en Francia, Italia y Barcelona.</w:t>
      </w:r>
    </w:p>
    <w:p w:rsidR="02DCECF8" w:rsidP="02DCECF8" w:rsidRDefault="02DCECF8" w14:paraId="1945587A" w14:textId="1D100CC5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7E277B44" w:rsidP="02DCECF8" w:rsidRDefault="7E277B44" w14:paraId="222B6E04" w14:textId="49C0DB76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</w:rPr>
      </w:pPr>
      <w:r w:rsidRPr="02DCECF8" w:rsidR="7E277B44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</w:rPr>
        <w:t>Condiciones CYBER 2026:</w:t>
      </w:r>
    </w:p>
    <w:p w:rsidR="7E277B44" w:rsidP="02DCECF8" w:rsidRDefault="7E277B44" w14:paraId="16D08053" w14:textId="0BC1A622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02DCECF8" w:rsidR="7E277B4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-Periodo de confirmación y pago: </w:t>
      </w:r>
      <w:r w:rsidRPr="02DCECF8" w:rsidR="1498A9C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01 al 20 octubre 2025</w:t>
      </w:r>
    </w:p>
    <w:p w:rsidR="1498A9C2" w:rsidP="51BF597A" w:rsidRDefault="1498A9C2" w14:paraId="7359B46A" w14:textId="08B799E9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51BF597A" w:rsidR="1498A9C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-Periodo de viaje: 10 de octubre 2025 al 01 marzo 202</w:t>
      </w:r>
      <w:r w:rsidRPr="51BF597A" w:rsidR="6C451D8C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6</w:t>
      </w:r>
    </w:p>
    <w:p w:rsidR="02DCECF8" w:rsidP="02DCECF8" w:rsidRDefault="02DCECF8" w14:paraId="19AD7A7D" w14:textId="6A95BFD7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5819FA8D" w14:textId="56D273A4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31C452FF" w14:textId="0F3CB12A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197AA173" w14:textId="4224D9C3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4261193B" w14:textId="30820AE0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29626C0F" w14:textId="6B7DCBC7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4433A789" w14:textId="434F6E15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2E58FDDF" w14:textId="4B213AFC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3ABB3412" w14:textId="7F892FA4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3D56FA83" w14:textId="50AF83A5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15BF537B" w14:textId="4C7FE1D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38F35751" w14:textId="323099D1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34E7FCB6" w14:textId="306524F1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6E454985" w14:textId="779DC9A6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0EB9C312" w14:textId="259D0C67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</w:rPr>
      </w:pPr>
    </w:p>
    <w:p w:rsidR="3F120450" w:rsidP="51BF597A" w:rsidRDefault="3F120450" w14:paraId="0F74E9BD" w14:textId="7C664946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</w:rPr>
      </w:pPr>
      <w:r w:rsidRPr="51BF597A" w:rsidR="3F120450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</w:rPr>
        <w:t>Condiciones generales:</w:t>
      </w:r>
    </w:p>
    <w:p w:rsidR="3F120450" w:rsidP="02DCECF8" w:rsidRDefault="3F120450" w14:paraId="2ECFBE58" w14:textId="3C332764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02DCECF8" w:rsidR="3F1204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-Valor en USD americanos por persona</w:t>
      </w:r>
      <w:r w:rsidRPr="02DCECF8" w:rsidR="169AEAB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.</w:t>
      </w:r>
    </w:p>
    <w:p w:rsidR="3F120450" w:rsidP="02DCECF8" w:rsidRDefault="3F120450" w14:paraId="15BCABCC" w14:textId="7A7BE238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02DCECF8" w:rsidR="3F1204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-Servicios en regular: el circuito opera con un mínimo de pasajeros establecido por el operador. </w:t>
      </w:r>
      <w:r w:rsidRPr="02DCECF8" w:rsidR="4188AE9C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En caso de no cumplir con este mínimo, el operador se reserva el derecho de anular el circuito. Traslados y visitas son en servicio compartido y/o regular.</w:t>
      </w:r>
    </w:p>
    <w:p w:rsidR="4188AE9C" w:rsidP="02DCECF8" w:rsidRDefault="4188AE9C" w14:paraId="693AFE5E" w14:textId="3AD3EC5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02DCECF8" w:rsidR="4188AE9C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-El </w:t>
      </w:r>
      <w:r w:rsidRPr="02DCECF8" w:rsidR="3BC6AA7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itinerario</w:t>
      </w:r>
      <w:r w:rsidRPr="02DCECF8" w:rsidR="4188AE9C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 puede cambiar de orden </w:t>
      </w:r>
      <w:r w:rsidRPr="02DCECF8" w:rsidR="5F97A2D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en destino según la </w:t>
      </w:r>
      <w:r w:rsidRPr="02DCECF8" w:rsidR="5F97A2D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logistica</w:t>
      </w:r>
      <w:r w:rsidRPr="02DCECF8" w:rsidR="5F97A2D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 requerida por el operador y/o fuerza mayor.</w:t>
      </w:r>
    </w:p>
    <w:p w:rsidR="5F97A2D7" w:rsidP="02DCECF8" w:rsidRDefault="5F97A2D7" w14:paraId="5B08AE70" w14:textId="5898BA6D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02DCECF8" w:rsidR="5F97A2D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-Los traslados contemplan una capacidad de 01 maleta por persona. Por favor consultar suplemento a pagar en caso llevar más equipaje.</w:t>
      </w:r>
    </w:p>
    <w:p w:rsidR="5F97A2D7" w:rsidP="51BF597A" w:rsidRDefault="5F97A2D7" w14:paraId="160FF388" w14:textId="2EACE02D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</w:rPr>
      </w:pPr>
      <w:r w:rsidRPr="51BF597A" w:rsidR="5F97A2D7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</w:rPr>
        <w:t>-Las 3ra. cama en habitaciones triples puede ser un sofá cama o catre.</w:t>
      </w:r>
      <w:r w:rsidRPr="51BF597A" w:rsidR="48F4AA24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</w:rPr>
        <w:t xml:space="preserve"> Consultar valores.</w:t>
      </w:r>
    </w:p>
    <w:p w:rsidR="5F97A2D7" w:rsidP="02DCECF8" w:rsidRDefault="5F97A2D7" w14:paraId="50E769F6" w14:textId="577F3FFD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02DCECF8" w:rsidR="5F97A2D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-Es responsabilidad del pasajero contar con la documentación de viaje al día, así como también estar informado sobre cobros en destino (tasas, fee, etc.).</w:t>
      </w:r>
    </w:p>
    <w:p w:rsidR="5F97A2D7" w:rsidP="02DCECF8" w:rsidRDefault="5F97A2D7" w14:paraId="45DFA5EE" w14:textId="4F9CE373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02DCECF8" w:rsidR="5F97A2D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-</w:t>
      </w:r>
      <w:r w:rsidRPr="02DCECF8" w:rsidR="30AF2C0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Cobros extras de </w:t>
      </w:r>
      <w:r w:rsidRPr="02DCECF8" w:rsidR="5F97A2D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temporada alta, cenas obligatorias y condiciones especiales pueden ser aplicados por el hotel durante </w:t>
      </w:r>
      <w:r w:rsidRPr="02DCECF8" w:rsidR="7A93B82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f</w:t>
      </w:r>
      <w:r w:rsidRPr="02DCECF8" w:rsidR="5F97A2D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iestas de fin de año o </w:t>
      </w:r>
      <w:r w:rsidRPr="02DCECF8" w:rsidR="047B455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f</w:t>
      </w:r>
      <w:r w:rsidRPr="02DCECF8" w:rsidR="5F97A2D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estividades locales.</w:t>
      </w:r>
    </w:p>
    <w:p w:rsidR="30EE1382" w:rsidP="51BF597A" w:rsidRDefault="30EE1382" w14:paraId="0559DBA1" w14:textId="2EA31F90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</w:pPr>
      <w:r w:rsidRPr="51BF597A" w:rsidR="770A70C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-</w:t>
      </w:r>
      <w:r w:rsidRPr="51BF597A" w:rsidR="55C43F3C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 </w:t>
      </w:r>
      <w:r w:rsidRPr="51BF597A" w:rsidR="30EE138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Cancelaciones:</w:t>
      </w:r>
      <w:r w:rsidRPr="51BF597A" w:rsidR="2F08224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 xml:space="preserve"> </w:t>
      </w:r>
      <w:r w:rsidRPr="51BF597A" w:rsidR="268E420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</w:rPr>
        <w:t>desde 30 días antes de la llegada aplican gastos. Consultar.</w:t>
      </w:r>
    </w:p>
    <w:p w:rsidR="02DCECF8" w:rsidP="02DCECF8" w:rsidRDefault="02DCECF8" w14:paraId="60FA2871" w14:textId="7C60943A">
      <w:pPr>
        <w:pStyle w:val="Normal"/>
        <w:spacing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476d35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1d67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df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fc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42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627EEC"/>
    <w:rsid w:val="0068B1C1"/>
    <w:rsid w:val="006A6FD1"/>
    <w:rsid w:val="009BDBC8"/>
    <w:rsid w:val="00A9282D"/>
    <w:rsid w:val="00A9CFE9"/>
    <w:rsid w:val="00C4BE43"/>
    <w:rsid w:val="00CDCBE8"/>
    <w:rsid w:val="00DE2CD7"/>
    <w:rsid w:val="01014FF5"/>
    <w:rsid w:val="010CB858"/>
    <w:rsid w:val="01453108"/>
    <w:rsid w:val="016178C1"/>
    <w:rsid w:val="018B237A"/>
    <w:rsid w:val="01A3611E"/>
    <w:rsid w:val="01ABB613"/>
    <w:rsid w:val="01C537B5"/>
    <w:rsid w:val="01D126DF"/>
    <w:rsid w:val="01D7C931"/>
    <w:rsid w:val="01DB64C9"/>
    <w:rsid w:val="022EE726"/>
    <w:rsid w:val="0231876B"/>
    <w:rsid w:val="02611D4B"/>
    <w:rsid w:val="026B9DF7"/>
    <w:rsid w:val="0283E6A9"/>
    <w:rsid w:val="028B56FA"/>
    <w:rsid w:val="02CD3ABD"/>
    <w:rsid w:val="02D78523"/>
    <w:rsid w:val="02DCECF8"/>
    <w:rsid w:val="02FDCC79"/>
    <w:rsid w:val="030BCDF8"/>
    <w:rsid w:val="0310F6B7"/>
    <w:rsid w:val="031D597C"/>
    <w:rsid w:val="036A676A"/>
    <w:rsid w:val="037091B8"/>
    <w:rsid w:val="037B3A3D"/>
    <w:rsid w:val="0383672D"/>
    <w:rsid w:val="038E6439"/>
    <w:rsid w:val="03C78FC2"/>
    <w:rsid w:val="03D9120E"/>
    <w:rsid w:val="03DF5B24"/>
    <w:rsid w:val="03E23280"/>
    <w:rsid w:val="04112F57"/>
    <w:rsid w:val="0414A7BF"/>
    <w:rsid w:val="042D15CF"/>
    <w:rsid w:val="044D1154"/>
    <w:rsid w:val="0473797B"/>
    <w:rsid w:val="047B3C54"/>
    <w:rsid w:val="047B4551"/>
    <w:rsid w:val="04A86DD5"/>
    <w:rsid w:val="04A9F217"/>
    <w:rsid w:val="0515D1EE"/>
    <w:rsid w:val="051A47A5"/>
    <w:rsid w:val="052A24A9"/>
    <w:rsid w:val="0532146B"/>
    <w:rsid w:val="054029B7"/>
    <w:rsid w:val="055D1824"/>
    <w:rsid w:val="055FE638"/>
    <w:rsid w:val="05612C3A"/>
    <w:rsid w:val="0592DB6B"/>
    <w:rsid w:val="05A125E6"/>
    <w:rsid w:val="05B1AAB7"/>
    <w:rsid w:val="05F8E449"/>
    <w:rsid w:val="062845ED"/>
    <w:rsid w:val="062D6F2A"/>
    <w:rsid w:val="065AA725"/>
    <w:rsid w:val="065BB53D"/>
    <w:rsid w:val="06685B55"/>
    <w:rsid w:val="069B321B"/>
    <w:rsid w:val="06A98894"/>
    <w:rsid w:val="06B57038"/>
    <w:rsid w:val="06BED0AD"/>
    <w:rsid w:val="06EA04FC"/>
    <w:rsid w:val="06FAEEAB"/>
    <w:rsid w:val="07402BB1"/>
    <w:rsid w:val="07433676"/>
    <w:rsid w:val="076116DD"/>
    <w:rsid w:val="0771FD73"/>
    <w:rsid w:val="0773E869"/>
    <w:rsid w:val="07BF2EB6"/>
    <w:rsid w:val="07C12920"/>
    <w:rsid w:val="07D96A69"/>
    <w:rsid w:val="0803527E"/>
    <w:rsid w:val="082784A8"/>
    <w:rsid w:val="082ECC02"/>
    <w:rsid w:val="08665C1E"/>
    <w:rsid w:val="087FDA49"/>
    <w:rsid w:val="089E1E05"/>
    <w:rsid w:val="08AA2251"/>
    <w:rsid w:val="08C01207"/>
    <w:rsid w:val="08C08DA1"/>
    <w:rsid w:val="08FE155C"/>
    <w:rsid w:val="0912A070"/>
    <w:rsid w:val="0915C932"/>
    <w:rsid w:val="0927B074"/>
    <w:rsid w:val="09415050"/>
    <w:rsid w:val="097C2FD1"/>
    <w:rsid w:val="098D5B2A"/>
    <w:rsid w:val="09A785C4"/>
    <w:rsid w:val="09C400B5"/>
    <w:rsid w:val="09E5CBCC"/>
    <w:rsid w:val="09EA4AF2"/>
    <w:rsid w:val="09F1A6D3"/>
    <w:rsid w:val="09F426E4"/>
    <w:rsid w:val="0A1AE508"/>
    <w:rsid w:val="0A258508"/>
    <w:rsid w:val="0A2F84C4"/>
    <w:rsid w:val="0A48CE29"/>
    <w:rsid w:val="0A5E464F"/>
    <w:rsid w:val="0A721897"/>
    <w:rsid w:val="0A77A022"/>
    <w:rsid w:val="0A799433"/>
    <w:rsid w:val="0A7B4AC1"/>
    <w:rsid w:val="0A7C126F"/>
    <w:rsid w:val="0A968D88"/>
    <w:rsid w:val="0AB7F5F2"/>
    <w:rsid w:val="0AD238B6"/>
    <w:rsid w:val="0AED5539"/>
    <w:rsid w:val="0AF17BAB"/>
    <w:rsid w:val="0B2241A8"/>
    <w:rsid w:val="0B2BA787"/>
    <w:rsid w:val="0B49CC68"/>
    <w:rsid w:val="0B56669E"/>
    <w:rsid w:val="0B7B7647"/>
    <w:rsid w:val="0B9238C9"/>
    <w:rsid w:val="0BB12465"/>
    <w:rsid w:val="0BE44D33"/>
    <w:rsid w:val="0BE68A28"/>
    <w:rsid w:val="0BE845F2"/>
    <w:rsid w:val="0BEE2977"/>
    <w:rsid w:val="0C304EDB"/>
    <w:rsid w:val="0C4F5BA8"/>
    <w:rsid w:val="0C7276EC"/>
    <w:rsid w:val="0C782B56"/>
    <w:rsid w:val="0C9CAAE1"/>
    <w:rsid w:val="0CA14AE2"/>
    <w:rsid w:val="0CE5F8F1"/>
    <w:rsid w:val="0CE9FF9C"/>
    <w:rsid w:val="0D0B1E5B"/>
    <w:rsid w:val="0D1DED27"/>
    <w:rsid w:val="0D3F93A2"/>
    <w:rsid w:val="0D9B232B"/>
    <w:rsid w:val="0D9D2E7F"/>
    <w:rsid w:val="0D9FCC0C"/>
    <w:rsid w:val="0DAF4809"/>
    <w:rsid w:val="0DCC5762"/>
    <w:rsid w:val="0E058173"/>
    <w:rsid w:val="0E3F6BC4"/>
    <w:rsid w:val="0E85F673"/>
    <w:rsid w:val="0EE0EF62"/>
    <w:rsid w:val="0EF37282"/>
    <w:rsid w:val="0F0407A4"/>
    <w:rsid w:val="0F7AECEF"/>
    <w:rsid w:val="0F7B3734"/>
    <w:rsid w:val="0F84353A"/>
    <w:rsid w:val="0FA055C2"/>
    <w:rsid w:val="0FCE2D4B"/>
    <w:rsid w:val="0FD72D2B"/>
    <w:rsid w:val="0FD901B1"/>
    <w:rsid w:val="1008A5ED"/>
    <w:rsid w:val="10297C5B"/>
    <w:rsid w:val="105F365B"/>
    <w:rsid w:val="107C6C8D"/>
    <w:rsid w:val="1081E86F"/>
    <w:rsid w:val="108E3A34"/>
    <w:rsid w:val="1092BC78"/>
    <w:rsid w:val="109FB83D"/>
    <w:rsid w:val="10DDBA87"/>
    <w:rsid w:val="10EA5EA7"/>
    <w:rsid w:val="11054A3D"/>
    <w:rsid w:val="1113C467"/>
    <w:rsid w:val="111A32F3"/>
    <w:rsid w:val="1164A7F6"/>
    <w:rsid w:val="118B80C5"/>
    <w:rsid w:val="11903340"/>
    <w:rsid w:val="119E7C00"/>
    <w:rsid w:val="11A44547"/>
    <w:rsid w:val="11D1D202"/>
    <w:rsid w:val="11ECA3D0"/>
    <w:rsid w:val="121FE542"/>
    <w:rsid w:val="1220195C"/>
    <w:rsid w:val="122F8CB0"/>
    <w:rsid w:val="124FD82C"/>
    <w:rsid w:val="128E3E0F"/>
    <w:rsid w:val="12CA7FD6"/>
    <w:rsid w:val="12DEDC87"/>
    <w:rsid w:val="13146E70"/>
    <w:rsid w:val="131E6CCB"/>
    <w:rsid w:val="131EC700"/>
    <w:rsid w:val="1323F130"/>
    <w:rsid w:val="1370F6B1"/>
    <w:rsid w:val="13812C09"/>
    <w:rsid w:val="1393F9BB"/>
    <w:rsid w:val="13C50DFE"/>
    <w:rsid w:val="13C7577F"/>
    <w:rsid w:val="13D30314"/>
    <w:rsid w:val="13E83807"/>
    <w:rsid w:val="13F4FDA9"/>
    <w:rsid w:val="14453E4D"/>
    <w:rsid w:val="144F2B1F"/>
    <w:rsid w:val="1487EBC2"/>
    <w:rsid w:val="1498A9C2"/>
    <w:rsid w:val="149B23AA"/>
    <w:rsid w:val="14A0B7AC"/>
    <w:rsid w:val="14B70B9C"/>
    <w:rsid w:val="14E48D92"/>
    <w:rsid w:val="153F1F80"/>
    <w:rsid w:val="1555753D"/>
    <w:rsid w:val="1574286D"/>
    <w:rsid w:val="157BF8EF"/>
    <w:rsid w:val="15896027"/>
    <w:rsid w:val="15BD2EFC"/>
    <w:rsid w:val="15D42941"/>
    <w:rsid w:val="15EA173C"/>
    <w:rsid w:val="1627BE8D"/>
    <w:rsid w:val="1627BE8D"/>
    <w:rsid w:val="162E38F0"/>
    <w:rsid w:val="163450DD"/>
    <w:rsid w:val="1641544E"/>
    <w:rsid w:val="1653127E"/>
    <w:rsid w:val="1681703E"/>
    <w:rsid w:val="169AEAB7"/>
    <w:rsid w:val="16A0F788"/>
    <w:rsid w:val="16B750A0"/>
    <w:rsid w:val="16B76885"/>
    <w:rsid w:val="16E0D0E9"/>
    <w:rsid w:val="17151269"/>
    <w:rsid w:val="173B7F3A"/>
    <w:rsid w:val="1761050A"/>
    <w:rsid w:val="1798E878"/>
    <w:rsid w:val="17A1E4A7"/>
    <w:rsid w:val="17BBEF2F"/>
    <w:rsid w:val="17BCEED2"/>
    <w:rsid w:val="181AC1B2"/>
    <w:rsid w:val="181E88EC"/>
    <w:rsid w:val="184867C9"/>
    <w:rsid w:val="1848AD75"/>
    <w:rsid w:val="18723A5E"/>
    <w:rsid w:val="187B3F29"/>
    <w:rsid w:val="18A4996C"/>
    <w:rsid w:val="18A85E3B"/>
    <w:rsid w:val="18E3AF72"/>
    <w:rsid w:val="18FC353C"/>
    <w:rsid w:val="190E4C5B"/>
    <w:rsid w:val="191BBD95"/>
    <w:rsid w:val="1928F21C"/>
    <w:rsid w:val="197F7FAA"/>
    <w:rsid w:val="199E3522"/>
    <w:rsid w:val="19A8420F"/>
    <w:rsid w:val="19C456E5"/>
    <w:rsid w:val="19C5971B"/>
    <w:rsid w:val="19CCA203"/>
    <w:rsid w:val="1A1D679F"/>
    <w:rsid w:val="1A3203C2"/>
    <w:rsid w:val="1A4338A5"/>
    <w:rsid w:val="1A461FC5"/>
    <w:rsid w:val="1A57145C"/>
    <w:rsid w:val="1A808B7A"/>
    <w:rsid w:val="1A981C6B"/>
    <w:rsid w:val="1A9D1981"/>
    <w:rsid w:val="1AB285ED"/>
    <w:rsid w:val="1AB6C1D2"/>
    <w:rsid w:val="1ABA799F"/>
    <w:rsid w:val="1AD88704"/>
    <w:rsid w:val="1AD9A9C7"/>
    <w:rsid w:val="1ADF422D"/>
    <w:rsid w:val="1AE7A5EC"/>
    <w:rsid w:val="1B07F38A"/>
    <w:rsid w:val="1B2FB8EF"/>
    <w:rsid w:val="1B4F9BD2"/>
    <w:rsid w:val="1B709A8E"/>
    <w:rsid w:val="1B8EC29B"/>
    <w:rsid w:val="1BB1DA88"/>
    <w:rsid w:val="1BDF14D9"/>
    <w:rsid w:val="1BED731C"/>
    <w:rsid w:val="1BF3C647"/>
    <w:rsid w:val="1BFDF646"/>
    <w:rsid w:val="1C099BFC"/>
    <w:rsid w:val="1C240126"/>
    <w:rsid w:val="1C4653A2"/>
    <w:rsid w:val="1C5C5C9F"/>
    <w:rsid w:val="1C67EF7D"/>
    <w:rsid w:val="1C6EFBB5"/>
    <w:rsid w:val="1C70A49A"/>
    <w:rsid w:val="1C8FD303"/>
    <w:rsid w:val="1C9E4D89"/>
    <w:rsid w:val="1CD49824"/>
    <w:rsid w:val="1CD68416"/>
    <w:rsid w:val="1D4AF9D7"/>
    <w:rsid w:val="1D4B100D"/>
    <w:rsid w:val="1D592B8C"/>
    <w:rsid w:val="1DC2C171"/>
    <w:rsid w:val="1DC80893"/>
    <w:rsid w:val="1E10F550"/>
    <w:rsid w:val="1E16D9CE"/>
    <w:rsid w:val="1E3609CF"/>
    <w:rsid w:val="1E48D73B"/>
    <w:rsid w:val="1E65A230"/>
    <w:rsid w:val="1EB69A63"/>
    <w:rsid w:val="1EB73BAF"/>
    <w:rsid w:val="1EBF7404"/>
    <w:rsid w:val="1EC4736A"/>
    <w:rsid w:val="1ECD5EA2"/>
    <w:rsid w:val="1EDA9B2F"/>
    <w:rsid w:val="1EEED404"/>
    <w:rsid w:val="1F0D8B67"/>
    <w:rsid w:val="1F23560B"/>
    <w:rsid w:val="1F2FE9D0"/>
    <w:rsid w:val="1F333454"/>
    <w:rsid w:val="1F52CBE6"/>
    <w:rsid w:val="1F606C0D"/>
    <w:rsid w:val="1F66A6B1"/>
    <w:rsid w:val="1F7087DD"/>
    <w:rsid w:val="1F8CF883"/>
    <w:rsid w:val="1F8E83BF"/>
    <w:rsid w:val="1F8F8A13"/>
    <w:rsid w:val="1FA04129"/>
    <w:rsid w:val="1FB6A3F3"/>
    <w:rsid w:val="1FBB5914"/>
    <w:rsid w:val="1FCA938D"/>
    <w:rsid w:val="1FCD6DE7"/>
    <w:rsid w:val="1FEC6E03"/>
    <w:rsid w:val="1FF9CD0A"/>
    <w:rsid w:val="200892F9"/>
    <w:rsid w:val="206A8BE4"/>
    <w:rsid w:val="206CC11D"/>
    <w:rsid w:val="2077BFB6"/>
    <w:rsid w:val="208A7936"/>
    <w:rsid w:val="20927F86"/>
    <w:rsid w:val="2094F94B"/>
    <w:rsid w:val="2099A1E2"/>
    <w:rsid w:val="20B79D69"/>
    <w:rsid w:val="20C6F70F"/>
    <w:rsid w:val="20CD14DC"/>
    <w:rsid w:val="20E24C08"/>
    <w:rsid w:val="20EDDC89"/>
    <w:rsid w:val="20FC9D1D"/>
    <w:rsid w:val="210E50A9"/>
    <w:rsid w:val="211A9EE7"/>
    <w:rsid w:val="2143F186"/>
    <w:rsid w:val="214B6372"/>
    <w:rsid w:val="2154BD28"/>
    <w:rsid w:val="2158F99B"/>
    <w:rsid w:val="219989D0"/>
    <w:rsid w:val="21DBA8DC"/>
    <w:rsid w:val="22349703"/>
    <w:rsid w:val="223B649F"/>
    <w:rsid w:val="224A1C7F"/>
    <w:rsid w:val="225A5180"/>
    <w:rsid w:val="225F1039"/>
    <w:rsid w:val="2267DCED"/>
    <w:rsid w:val="2269A90C"/>
    <w:rsid w:val="228160DD"/>
    <w:rsid w:val="2282A7F2"/>
    <w:rsid w:val="22992C3E"/>
    <w:rsid w:val="22AADEE4"/>
    <w:rsid w:val="22B60B4E"/>
    <w:rsid w:val="22B7787D"/>
    <w:rsid w:val="22B7787D"/>
    <w:rsid w:val="23103751"/>
    <w:rsid w:val="2345077A"/>
    <w:rsid w:val="23609AE5"/>
    <w:rsid w:val="2363C8C4"/>
    <w:rsid w:val="2374C48F"/>
    <w:rsid w:val="2385AEA8"/>
    <w:rsid w:val="2397AB93"/>
    <w:rsid w:val="239CDFFA"/>
    <w:rsid w:val="23BC6407"/>
    <w:rsid w:val="240C7D2F"/>
    <w:rsid w:val="240D7747"/>
    <w:rsid w:val="24306234"/>
    <w:rsid w:val="24361218"/>
    <w:rsid w:val="2440CC01"/>
    <w:rsid w:val="24492EA7"/>
    <w:rsid w:val="245A8D80"/>
    <w:rsid w:val="245D653E"/>
    <w:rsid w:val="24949B58"/>
    <w:rsid w:val="24979A20"/>
    <w:rsid w:val="249CF8D8"/>
    <w:rsid w:val="24B86ED0"/>
    <w:rsid w:val="24C6B7D5"/>
    <w:rsid w:val="24D015BF"/>
    <w:rsid w:val="24F0AC46"/>
    <w:rsid w:val="24F1AE34"/>
    <w:rsid w:val="24F4921A"/>
    <w:rsid w:val="2516FD1B"/>
    <w:rsid w:val="25379539"/>
    <w:rsid w:val="2591ADDD"/>
    <w:rsid w:val="25A4B616"/>
    <w:rsid w:val="25A7BB56"/>
    <w:rsid w:val="25BD5D75"/>
    <w:rsid w:val="26016385"/>
    <w:rsid w:val="26140B9D"/>
    <w:rsid w:val="261B19B9"/>
    <w:rsid w:val="261E015A"/>
    <w:rsid w:val="2620D26B"/>
    <w:rsid w:val="262F36F5"/>
    <w:rsid w:val="26365A83"/>
    <w:rsid w:val="267A6F07"/>
    <w:rsid w:val="26841616"/>
    <w:rsid w:val="268E4208"/>
    <w:rsid w:val="26AC8546"/>
    <w:rsid w:val="26B0C9A8"/>
    <w:rsid w:val="26D7976D"/>
    <w:rsid w:val="26EFE441"/>
    <w:rsid w:val="271395B8"/>
    <w:rsid w:val="27454DBF"/>
    <w:rsid w:val="274CCF54"/>
    <w:rsid w:val="275DB466"/>
    <w:rsid w:val="2789841C"/>
    <w:rsid w:val="278E297D"/>
    <w:rsid w:val="279F34A4"/>
    <w:rsid w:val="27A154F2"/>
    <w:rsid w:val="27B036FA"/>
    <w:rsid w:val="27C5C2CD"/>
    <w:rsid w:val="27D81C5B"/>
    <w:rsid w:val="27F58D96"/>
    <w:rsid w:val="27F66184"/>
    <w:rsid w:val="27FD9E5D"/>
    <w:rsid w:val="280B0A79"/>
    <w:rsid w:val="281786F0"/>
    <w:rsid w:val="281BE3C5"/>
    <w:rsid w:val="282E0E7D"/>
    <w:rsid w:val="2833C4AC"/>
    <w:rsid w:val="2868B3DF"/>
    <w:rsid w:val="286A48CF"/>
    <w:rsid w:val="286F017E"/>
    <w:rsid w:val="2878B1BA"/>
    <w:rsid w:val="2894648B"/>
    <w:rsid w:val="28C85A48"/>
    <w:rsid w:val="28FFE50E"/>
    <w:rsid w:val="291A9AE1"/>
    <w:rsid w:val="295AA4DB"/>
    <w:rsid w:val="29658A01"/>
    <w:rsid w:val="296B2909"/>
    <w:rsid w:val="29B92185"/>
    <w:rsid w:val="29E4FCCB"/>
    <w:rsid w:val="2A04DE93"/>
    <w:rsid w:val="2A0E9DBE"/>
    <w:rsid w:val="2A110BA7"/>
    <w:rsid w:val="2A142BE9"/>
    <w:rsid w:val="2A1BD116"/>
    <w:rsid w:val="2A4DAF72"/>
    <w:rsid w:val="2A5F0EA0"/>
    <w:rsid w:val="2A748B0F"/>
    <w:rsid w:val="2A85E489"/>
    <w:rsid w:val="2A920A2E"/>
    <w:rsid w:val="2AD01E5C"/>
    <w:rsid w:val="2B496E11"/>
    <w:rsid w:val="2B56CB1C"/>
    <w:rsid w:val="2B86AE09"/>
    <w:rsid w:val="2BB97492"/>
    <w:rsid w:val="2C24AD79"/>
    <w:rsid w:val="2C497400"/>
    <w:rsid w:val="2C6B88C5"/>
    <w:rsid w:val="2C7B9843"/>
    <w:rsid w:val="2C7C9975"/>
    <w:rsid w:val="2CAAEE2C"/>
    <w:rsid w:val="2CC80AAB"/>
    <w:rsid w:val="2CCD2B07"/>
    <w:rsid w:val="2CE1E1C3"/>
    <w:rsid w:val="2CE68AD4"/>
    <w:rsid w:val="2CF0F26F"/>
    <w:rsid w:val="2D0927FB"/>
    <w:rsid w:val="2D18BA38"/>
    <w:rsid w:val="2D274E3C"/>
    <w:rsid w:val="2D7232E9"/>
    <w:rsid w:val="2D95319C"/>
    <w:rsid w:val="2DCBD181"/>
    <w:rsid w:val="2DDB0B09"/>
    <w:rsid w:val="2DE71BEA"/>
    <w:rsid w:val="2DE9D4CB"/>
    <w:rsid w:val="2DEE6E6D"/>
    <w:rsid w:val="2E0F157E"/>
    <w:rsid w:val="2E1D2C11"/>
    <w:rsid w:val="2E3F17F0"/>
    <w:rsid w:val="2E4F135C"/>
    <w:rsid w:val="2E5E2C48"/>
    <w:rsid w:val="2E72B9C6"/>
    <w:rsid w:val="2E891F73"/>
    <w:rsid w:val="2E9C42F5"/>
    <w:rsid w:val="2EB1E36F"/>
    <w:rsid w:val="2EF89FD1"/>
    <w:rsid w:val="2F082240"/>
    <w:rsid w:val="2F0AAA8C"/>
    <w:rsid w:val="2F4C8621"/>
    <w:rsid w:val="2F668D41"/>
    <w:rsid w:val="2F799C50"/>
    <w:rsid w:val="2F83E2F1"/>
    <w:rsid w:val="2FAA1EA6"/>
    <w:rsid w:val="2FC7C74C"/>
    <w:rsid w:val="2FC96816"/>
    <w:rsid w:val="2FF3EA96"/>
    <w:rsid w:val="2FF691F4"/>
    <w:rsid w:val="30001B07"/>
    <w:rsid w:val="30500E30"/>
    <w:rsid w:val="306C1A4D"/>
    <w:rsid w:val="309B94E2"/>
    <w:rsid w:val="30A3ABD5"/>
    <w:rsid w:val="30ABBFEB"/>
    <w:rsid w:val="30AF2C00"/>
    <w:rsid w:val="30C93E10"/>
    <w:rsid w:val="30E63EE1"/>
    <w:rsid w:val="30EE1382"/>
    <w:rsid w:val="310F9754"/>
    <w:rsid w:val="31223E49"/>
    <w:rsid w:val="312EE318"/>
    <w:rsid w:val="313B7A71"/>
    <w:rsid w:val="3156FF89"/>
    <w:rsid w:val="316ADAF3"/>
    <w:rsid w:val="3189AB7C"/>
    <w:rsid w:val="318FBCCF"/>
    <w:rsid w:val="31AFCB3B"/>
    <w:rsid w:val="31C37C2F"/>
    <w:rsid w:val="31DEC49E"/>
    <w:rsid w:val="32034168"/>
    <w:rsid w:val="322E4146"/>
    <w:rsid w:val="32513824"/>
    <w:rsid w:val="327879F2"/>
    <w:rsid w:val="32DC7481"/>
    <w:rsid w:val="32DF1172"/>
    <w:rsid w:val="334E6D44"/>
    <w:rsid w:val="33578200"/>
    <w:rsid w:val="335DE2E4"/>
    <w:rsid w:val="337430D0"/>
    <w:rsid w:val="33768DC7"/>
    <w:rsid w:val="33D42E99"/>
    <w:rsid w:val="33F3C53B"/>
    <w:rsid w:val="33F8B85C"/>
    <w:rsid w:val="33FFC005"/>
    <w:rsid w:val="340C9354"/>
    <w:rsid w:val="3434FECB"/>
    <w:rsid w:val="343DA5C7"/>
    <w:rsid w:val="344CB2F9"/>
    <w:rsid w:val="34636951"/>
    <w:rsid w:val="3463DFDC"/>
    <w:rsid w:val="346E60CB"/>
    <w:rsid w:val="3491957F"/>
    <w:rsid w:val="3492BD6F"/>
    <w:rsid w:val="3510607B"/>
    <w:rsid w:val="351EA3F3"/>
    <w:rsid w:val="352B5EBA"/>
    <w:rsid w:val="353DC235"/>
    <w:rsid w:val="356659F6"/>
    <w:rsid w:val="35E2D6F8"/>
    <w:rsid w:val="35EB820C"/>
    <w:rsid w:val="3645B1E8"/>
    <w:rsid w:val="36587FF9"/>
    <w:rsid w:val="366EC2ED"/>
    <w:rsid w:val="366EC2ED"/>
    <w:rsid w:val="36973BFA"/>
    <w:rsid w:val="36B8A90D"/>
    <w:rsid w:val="36BCE238"/>
    <w:rsid w:val="36E472C9"/>
    <w:rsid w:val="36F69BA7"/>
    <w:rsid w:val="3720918F"/>
    <w:rsid w:val="37225AB6"/>
    <w:rsid w:val="37452A2E"/>
    <w:rsid w:val="37534A07"/>
    <w:rsid w:val="375E51D9"/>
    <w:rsid w:val="376D24A8"/>
    <w:rsid w:val="37BB3541"/>
    <w:rsid w:val="37BB3541"/>
    <w:rsid w:val="37C7849F"/>
    <w:rsid w:val="37D13C0E"/>
    <w:rsid w:val="37F44CC5"/>
    <w:rsid w:val="37FF6658"/>
    <w:rsid w:val="3800876D"/>
    <w:rsid w:val="381EC212"/>
    <w:rsid w:val="3828108C"/>
    <w:rsid w:val="3829B227"/>
    <w:rsid w:val="38344538"/>
    <w:rsid w:val="386B9C18"/>
    <w:rsid w:val="387B3CA2"/>
    <w:rsid w:val="387CD268"/>
    <w:rsid w:val="38814D25"/>
    <w:rsid w:val="38B8150D"/>
    <w:rsid w:val="38CD62B1"/>
    <w:rsid w:val="390DC27B"/>
    <w:rsid w:val="392311A2"/>
    <w:rsid w:val="3933D0F2"/>
    <w:rsid w:val="3936C108"/>
    <w:rsid w:val="3995F45A"/>
    <w:rsid w:val="39A1C713"/>
    <w:rsid w:val="39D4E3FD"/>
    <w:rsid w:val="39F91C89"/>
    <w:rsid w:val="39FF2B86"/>
    <w:rsid w:val="3A167302"/>
    <w:rsid w:val="3A19EA30"/>
    <w:rsid w:val="3A238546"/>
    <w:rsid w:val="3A3AB639"/>
    <w:rsid w:val="3A486018"/>
    <w:rsid w:val="3A7F2558"/>
    <w:rsid w:val="3A8891E8"/>
    <w:rsid w:val="3A88A0AD"/>
    <w:rsid w:val="3A94772F"/>
    <w:rsid w:val="3AA2498A"/>
    <w:rsid w:val="3AA358DC"/>
    <w:rsid w:val="3AA5A48B"/>
    <w:rsid w:val="3AB660A3"/>
    <w:rsid w:val="3AB660A3"/>
    <w:rsid w:val="3B00C3CE"/>
    <w:rsid w:val="3B0630E4"/>
    <w:rsid w:val="3B19B9DF"/>
    <w:rsid w:val="3B480203"/>
    <w:rsid w:val="3B8AC72C"/>
    <w:rsid w:val="3B93615F"/>
    <w:rsid w:val="3BA1EE0B"/>
    <w:rsid w:val="3BAB3D64"/>
    <w:rsid w:val="3BC6AA75"/>
    <w:rsid w:val="3BD8F087"/>
    <w:rsid w:val="3BD9467B"/>
    <w:rsid w:val="3BDF8648"/>
    <w:rsid w:val="3BFC1EBE"/>
    <w:rsid w:val="3C0011CA"/>
    <w:rsid w:val="3C18FBD3"/>
    <w:rsid w:val="3C1A1D62"/>
    <w:rsid w:val="3C1F4779"/>
    <w:rsid w:val="3C21C24D"/>
    <w:rsid w:val="3C25D1E2"/>
    <w:rsid w:val="3C269723"/>
    <w:rsid w:val="3C412ED6"/>
    <w:rsid w:val="3C46FE7E"/>
    <w:rsid w:val="3C6FEB45"/>
    <w:rsid w:val="3C70B4C4"/>
    <w:rsid w:val="3C7CAE74"/>
    <w:rsid w:val="3C9C883C"/>
    <w:rsid w:val="3CCE664C"/>
    <w:rsid w:val="3CDABB51"/>
    <w:rsid w:val="3CE63DB8"/>
    <w:rsid w:val="3D005F78"/>
    <w:rsid w:val="3D176996"/>
    <w:rsid w:val="3D34F771"/>
    <w:rsid w:val="3D3FF554"/>
    <w:rsid w:val="3D535C82"/>
    <w:rsid w:val="3D5DF2DE"/>
    <w:rsid w:val="3D737203"/>
    <w:rsid w:val="3D79D876"/>
    <w:rsid w:val="3D92D052"/>
    <w:rsid w:val="3D92D052"/>
    <w:rsid w:val="3DA99BB6"/>
    <w:rsid w:val="3DFB686F"/>
    <w:rsid w:val="3E0BF896"/>
    <w:rsid w:val="3E149B29"/>
    <w:rsid w:val="3E290DF0"/>
    <w:rsid w:val="3E2C8642"/>
    <w:rsid w:val="3E40C3B4"/>
    <w:rsid w:val="3E468855"/>
    <w:rsid w:val="3E5229BE"/>
    <w:rsid w:val="3E5852BC"/>
    <w:rsid w:val="3E9B8EE4"/>
    <w:rsid w:val="3EA774F6"/>
    <w:rsid w:val="3EB0D882"/>
    <w:rsid w:val="3EC9A82C"/>
    <w:rsid w:val="3EDE42F6"/>
    <w:rsid w:val="3F0AB054"/>
    <w:rsid w:val="3F120450"/>
    <w:rsid w:val="3F1351CB"/>
    <w:rsid w:val="3F285AFB"/>
    <w:rsid w:val="3F44DEC3"/>
    <w:rsid w:val="3F558889"/>
    <w:rsid w:val="3FCD3FB4"/>
    <w:rsid w:val="3FCF8DE2"/>
    <w:rsid w:val="3FDACAC9"/>
    <w:rsid w:val="3FDC1FAE"/>
    <w:rsid w:val="3FECECA5"/>
    <w:rsid w:val="3FF8EBA8"/>
    <w:rsid w:val="400B13B5"/>
    <w:rsid w:val="4018F187"/>
    <w:rsid w:val="4022B3A9"/>
    <w:rsid w:val="4022DA7D"/>
    <w:rsid w:val="4071EE2D"/>
    <w:rsid w:val="40A8D184"/>
    <w:rsid w:val="40CE8940"/>
    <w:rsid w:val="40D4D39C"/>
    <w:rsid w:val="40DEC37A"/>
    <w:rsid w:val="410FFA65"/>
    <w:rsid w:val="41403097"/>
    <w:rsid w:val="41659DAC"/>
    <w:rsid w:val="417E4334"/>
    <w:rsid w:val="4188AE9C"/>
    <w:rsid w:val="41898097"/>
    <w:rsid w:val="418CF892"/>
    <w:rsid w:val="418D0713"/>
    <w:rsid w:val="41E003E9"/>
    <w:rsid w:val="41F55059"/>
    <w:rsid w:val="41F7D835"/>
    <w:rsid w:val="41FEA2B2"/>
    <w:rsid w:val="420AFD28"/>
    <w:rsid w:val="4222F94B"/>
    <w:rsid w:val="42361D39"/>
    <w:rsid w:val="427538B7"/>
    <w:rsid w:val="42B3D0EB"/>
    <w:rsid w:val="42B708C9"/>
    <w:rsid w:val="42E2092D"/>
    <w:rsid w:val="42EE8E85"/>
    <w:rsid w:val="42F49335"/>
    <w:rsid w:val="430B9ACE"/>
    <w:rsid w:val="432C81FA"/>
    <w:rsid w:val="4340EECA"/>
    <w:rsid w:val="436D5447"/>
    <w:rsid w:val="4383A75D"/>
    <w:rsid w:val="438CDBF0"/>
    <w:rsid w:val="43972D23"/>
    <w:rsid w:val="43A014D0"/>
    <w:rsid w:val="43C449D3"/>
    <w:rsid w:val="43F6BD04"/>
    <w:rsid w:val="4435747E"/>
    <w:rsid w:val="443824A6"/>
    <w:rsid w:val="4487E2E8"/>
    <w:rsid w:val="44E32B83"/>
    <w:rsid w:val="44E6A56C"/>
    <w:rsid w:val="44EB0208"/>
    <w:rsid w:val="44F6B2BE"/>
    <w:rsid w:val="4506AA6B"/>
    <w:rsid w:val="45103D01"/>
    <w:rsid w:val="45123C99"/>
    <w:rsid w:val="452F3087"/>
    <w:rsid w:val="455FA921"/>
    <w:rsid w:val="4590C064"/>
    <w:rsid w:val="459347F4"/>
    <w:rsid w:val="45BB4585"/>
    <w:rsid w:val="45DF5A3F"/>
    <w:rsid w:val="460C01C4"/>
    <w:rsid w:val="4617FE80"/>
    <w:rsid w:val="462136AD"/>
    <w:rsid w:val="462F6F5E"/>
    <w:rsid w:val="4645149B"/>
    <w:rsid w:val="4649CCDE"/>
    <w:rsid w:val="4654577B"/>
    <w:rsid w:val="46730922"/>
    <w:rsid w:val="468CF111"/>
    <w:rsid w:val="46B9CEE9"/>
    <w:rsid w:val="46C95C7C"/>
    <w:rsid w:val="46E3C59F"/>
    <w:rsid w:val="46F9B36C"/>
    <w:rsid w:val="4707B72C"/>
    <w:rsid w:val="470C9E78"/>
    <w:rsid w:val="4747EB66"/>
    <w:rsid w:val="47759522"/>
    <w:rsid w:val="47977E6F"/>
    <w:rsid w:val="47C8B93D"/>
    <w:rsid w:val="47D395F3"/>
    <w:rsid w:val="48181870"/>
    <w:rsid w:val="481F407A"/>
    <w:rsid w:val="483EF2D5"/>
    <w:rsid w:val="48609ADE"/>
    <w:rsid w:val="48798F01"/>
    <w:rsid w:val="48BE6F30"/>
    <w:rsid w:val="48ED2AFA"/>
    <w:rsid w:val="48F0E90B"/>
    <w:rsid w:val="48F4AA24"/>
    <w:rsid w:val="4913B0A5"/>
    <w:rsid w:val="493C4E68"/>
    <w:rsid w:val="4941D686"/>
    <w:rsid w:val="4952EEF7"/>
    <w:rsid w:val="49540939"/>
    <w:rsid w:val="497F931C"/>
    <w:rsid w:val="4986CED5"/>
    <w:rsid w:val="49A42BE8"/>
    <w:rsid w:val="49C80CB1"/>
    <w:rsid w:val="49D5F7BB"/>
    <w:rsid w:val="49D605FA"/>
    <w:rsid w:val="49E0FFBC"/>
    <w:rsid w:val="49E51FFC"/>
    <w:rsid w:val="4A143455"/>
    <w:rsid w:val="4A429552"/>
    <w:rsid w:val="4A5A0510"/>
    <w:rsid w:val="4A7647D9"/>
    <w:rsid w:val="4ACE2B2E"/>
    <w:rsid w:val="4AF59647"/>
    <w:rsid w:val="4B2E96B4"/>
    <w:rsid w:val="4B40A07A"/>
    <w:rsid w:val="4B571F08"/>
    <w:rsid w:val="4B65B870"/>
    <w:rsid w:val="4B778A69"/>
    <w:rsid w:val="4B971140"/>
    <w:rsid w:val="4BB1F7A5"/>
    <w:rsid w:val="4BB4BE79"/>
    <w:rsid w:val="4BB94949"/>
    <w:rsid w:val="4C1E4E65"/>
    <w:rsid w:val="4C60965D"/>
    <w:rsid w:val="4C77860F"/>
    <w:rsid w:val="4C956A05"/>
    <w:rsid w:val="4C9BD33F"/>
    <w:rsid w:val="4CA62DF8"/>
    <w:rsid w:val="4CC9A06B"/>
    <w:rsid w:val="4CDE8B5D"/>
    <w:rsid w:val="4CE2CC34"/>
    <w:rsid w:val="4D2CC8A3"/>
    <w:rsid w:val="4D537A55"/>
    <w:rsid w:val="4D84ED18"/>
    <w:rsid w:val="4D9580F1"/>
    <w:rsid w:val="4D9A0EA0"/>
    <w:rsid w:val="4DA51358"/>
    <w:rsid w:val="4DD1315C"/>
    <w:rsid w:val="4DD58B00"/>
    <w:rsid w:val="4DDB5F7E"/>
    <w:rsid w:val="4DDCFB8A"/>
    <w:rsid w:val="4DE53C68"/>
    <w:rsid w:val="4E392C39"/>
    <w:rsid w:val="4E5A672C"/>
    <w:rsid w:val="4E8DCD0B"/>
    <w:rsid w:val="4EFF861E"/>
    <w:rsid w:val="4F528D31"/>
    <w:rsid w:val="4F59B66C"/>
    <w:rsid w:val="4F8B43B1"/>
    <w:rsid w:val="4FA6B86E"/>
    <w:rsid w:val="4FD4BE55"/>
    <w:rsid w:val="4FEAFBCF"/>
    <w:rsid w:val="504E9354"/>
    <w:rsid w:val="5059567E"/>
    <w:rsid w:val="50787D78"/>
    <w:rsid w:val="509A38A6"/>
    <w:rsid w:val="50B3695B"/>
    <w:rsid w:val="50C882FE"/>
    <w:rsid w:val="50DAEC6C"/>
    <w:rsid w:val="50F2406A"/>
    <w:rsid w:val="50F3B8BD"/>
    <w:rsid w:val="50FEBF75"/>
    <w:rsid w:val="512C5DBE"/>
    <w:rsid w:val="51304C3E"/>
    <w:rsid w:val="51331725"/>
    <w:rsid w:val="51508941"/>
    <w:rsid w:val="5156DB15"/>
    <w:rsid w:val="5180479A"/>
    <w:rsid w:val="51BF597A"/>
    <w:rsid w:val="51C0E0DA"/>
    <w:rsid w:val="51C1CC49"/>
    <w:rsid w:val="51ECD30D"/>
    <w:rsid w:val="51FB427C"/>
    <w:rsid w:val="52032DA2"/>
    <w:rsid w:val="5204832E"/>
    <w:rsid w:val="520A1762"/>
    <w:rsid w:val="5227ED46"/>
    <w:rsid w:val="522F479A"/>
    <w:rsid w:val="52AB4072"/>
    <w:rsid w:val="52BB3DDB"/>
    <w:rsid w:val="52E1D5BE"/>
    <w:rsid w:val="52EECEFF"/>
    <w:rsid w:val="530ADD00"/>
    <w:rsid w:val="5326F18E"/>
    <w:rsid w:val="532E2802"/>
    <w:rsid w:val="53568DFE"/>
    <w:rsid w:val="537BB9D3"/>
    <w:rsid w:val="5398304C"/>
    <w:rsid w:val="53B7C24A"/>
    <w:rsid w:val="53DB001A"/>
    <w:rsid w:val="53F7835C"/>
    <w:rsid w:val="540BFA17"/>
    <w:rsid w:val="543D8DD5"/>
    <w:rsid w:val="544F6F71"/>
    <w:rsid w:val="5450A4AA"/>
    <w:rsid w:val="5468D52C"/>
    <w:rsid w:val="54699112"/>
    <w:rsid w:val="548D1B5A"/>
    <w:rsid w:val="5498EDF8"/>
    <w:rsid w:val="549A1CF4"/>
    <w:rsid w:val="551E3E3D"/>
    <w:rsid w:val="5544B5AD"/>
    <w:rsid w:val="554D5C64"/>
    <w:rsid w:val="5560CBC9"/>
    <w:rsid w:val="55646D00"/>
    <w:rsid w:val="557AB8C3"/>
    <w:rsid w:val="5596525E"/>
    <w:rsid w:val="55C4060A"/>
    <w:rsid w:val="55C43F3C"/>
    <w:rsid w:val="55C5C257"/>
    <w:rsid w:val="55DB4D05"/>
    <w:rsid w:val="55DD2382"/>
    <w:rsid w:val="55F4E8DA"/>
    <w:rsid w:val="56082140"/>
    <w:rsid w:val="5677EF18"/>
    <w:rsid w:val="567FB180"/>
    <w:rsid w:val="5685EA99"/>
    <w:rsid w:val="56A3FF89"/>
    <w:rsid w:val="56A6A134"/>
    <w:rsid w:val="56CEC7FA"/>
    <w:rsid w:val="56ED66BD"/>
    <w:rsid w:val="570962D3"/>
    <w:rsid w:val="5737B479"/>
    <w:rsid w:val="57439357"/>
    <w:rsid w:val="576A55EF"/>
    <w:rsid w:val="576C5A1E"/>
    <w:rsid w:val="5773BAE8"/>
    <w:rsid w:val="577A6FF3"/>
    <w:rsid w:val="57A39615"/>
    <w:rsid w:val="57A5F709"/>
    <w:rsid w:val="57A7E553"/>
    <w:rsid w:val="57E4B991"/>
    <w:rsid w:val="5804D4F6"/>
    <w:rsid w:val="5814D308"/>
    <w:rsid w:val="581EB6C0"/>
    <w:rsid w:val="5822199F"/>
    <w:rsid w:val="585A5891"/>
    <w:rsid w:val="58702EDF"/>
    <w:rsid w:val="58725305"/>
    <w:rsid w:val="5898E1F1"/>
    <w:rsid w:val="58DC8F88"/>
    <w:rsid w:val="58FBC75B"/>
    <w:rsid w:val="5905E2CA"/>
    <w:rsid w:val="592B4F72"/>
    <w:rsid w:val="592D55D2"/>
    <w:rsid w:val="59309473"/>
    <w:rsid w:val="59473951"/>
    <w:rsid w:val="595F92BF"/>
    <w:rsid w:val="5961D936"/>
    <w:rsid w:val="59636A3F"/>
    <w:rsid w:val="5964D4A7"/>
    <w:rsid w:val="5967038D"/>
    <w:rsid w:val="598B6753"/>
    <w:rsid w:val="5998A450"/>
    <w:rsid w:val="59CB3AC4"/>
    <w:rsid w:val="59DC7FF8"/>
    <w:rsid w:val="5A02F682"/>
    <w:rsid w:val="5A0F26D3"/>
    <w:rsid w:val="5A26BB0C"/>
    <w:rsid w:val="5A3BC845"/>
    <w:rsid w:val="5A43D573"/>
    <w:rsid w:val="5A597EA5"/>
    <w:rsid w:val="5A5BEFC2"/>
    <w:rsid w:val="5A7713AE"/>
    <w:rsid w:val="5A95197D"/>
    <w:rsid w:val="5AA2B09B"/>
    <w:rsid w:val="5AA36E9D"/>
    <w:rsid w:val="5AE2D14C"/>
    <w:rsid w:val="5B00FD98"/>
    <w:rsid w:val="5B1E5210"/>
    <w:rsid w:val="5B28416C"/>
    <w:rsid w:val="5B4B1E13"/>
    <w:rsid w:val="5B6D68C3"/>
    <w:rsid w:val="5B9B93B5"/>
    <w:rsid w:val="5BECD1A1"/>
    <w:rsid w:val="5C0098B3"/>
    <w:rsid w:val="5C0809B0"/>
    <w:rsid w:val="5C181B44"/>
    <w:rsid w:val="5C263D9A"/>
    <w:rsid w:val="5C2F0A19"/>
    <w:rsid w:val="5C43DC1A"/>
    <w:rsid w:val="5C68F8F1"/>
    <w:rsid w:val="5C7342A3"/>
    <w:rsid w:val="5C9D3715"/>
    <w:rsid w:val="5CA64DDD"/>
    <w:rsid w:val="5CAF78D5"/>
    <w:rsid w:val="5CCD521A"/>
    <w:rsid w:val="5CFB83AF"/>
    <w:rsid w:val="5CFDBF3C"/>
    <w:rsid w:val="5D1C3C83"/>
    <w:rsid w:val="5D9A0908"/>
    <w:rsid w:val="5DDF9FB7"/>
    <w:rsid w:val="5DE2E672"/>
    <w:rsid w:val="5DEE7214"/>
    <w:rsid w:val="5DFE8FF5"/>
    <w:rsid w:val="5E1BF509"/>
    <w:rsid w:val="5E273D35"/>
    <w:rsid w:val="5E3CD0DB"/>
    <w:rsid w:val="5EBF8289"/>
    <w:rsid w:val="5EF6B5F4"/>
    <w:rsid w:val="5F318249"/>
    <w:rsid w:val="5F3F9B7A"/>
    <w:rsid w:val="5F4EF257"/>
    <w:rsid w:val="5F53D33D"/>
    <w:rsid w:val="5F76379F"/>
    <w:rsid w:val="5F8BF1FE"/>
    <w:rsid w:val="5F9106A9"/>
    <w:rsid w:val="5F97A2D7"/>
    <w:rsid w:val="5FA1D7C0"/>
    <w:rsid w:val="5FBC96FE"/>
    <w:rsid w:val="5FC33009"/>
    <w:rsid w:val="6029A273"/>
    <w:rsid w:val="6047330B"/>
    <w:rsid w:val="605E46C3"/>
    <w:rsid w:val="60696D43"/>
    <w:rsid w:val="606CF388"/>
    <w:rsid w:val="607CE373"/>
    <w:rsid w:val="608B4027"/>
    <w:rsid w:val="609684A7"/>
    <w:rsid w:val="60A3929C"/>
    <w:rsid w:val="60A9F3C3"/>
    <w:rsid w:val="60B3B32B"/>
    <w:rsid w:val="60D4D7A1"/>
    <w:rsid w:val="60F1C6C0"/>
    <w:rsid w:val="612D0B6D"/>
    <w:rsid w:val="612FFE71"/>
    <w:rsid w:val="61362B9B"/>
    <w:rsid w:val="6185A329"/>
    <w:rsid w:val="61910543"/>
    <w:rsid w:val="61B22425"/>
    <w:rsid w:val="6215AC66"/>
    <w:rsid w:val="622CB7B6"/>
    <w:rsid w:val="623FDA7C"/>
    <w:rsid w:val="62791BD8"/>
    <w:rsid w:val="62BB1C41"/>
    <w:rsid w:val="62EAE9B1"/>
    <w:rsid w:val="62F7B816"/>
    <w:rsid w:val="63043BA3"/>
    <w:rsid w:val="633A216E"/>
    <w:rsid w:val="633E7E41"/>
    <w:rsid w:val="635085B3"/>
    <w:rsid w:val="63882C3B"/>
    <w:rsid w:val="6397CBF8"/>
    <w:rsid w:val="63B4B520"/>
    <w:rsid w:val="63DF77DC"/>
    <w:rsid w:val="641685EB"/>
    <w:rsid w:val="641685EB"/>
    <w:rsid w:val="64247C8A"/>
    <w:rsid w:val="6459BC23"/>
    <w:rsid w:val="646A4BA1"/>
    <w:rsid w:val="649DC6D0"/>
    <w:rsid w:val="64D0E40B"/>
    <w:rsid w:val="64DAE277"/>
    <w:rsid w:val="6523A30E"/>
    <w:rsid w:val="65266EE4"/>
    <w:rsid w:val="6528864E"/>
    <w:rsid w:val="653A8F00"/>
    <w:rsid w:val="653DC4CA"/>
    <w:rsid w:val="6566B605"/>
    <w:rsid w:val="656C97FD"/>
    <w:rsid w:val="65A32052"/>
    <w:rsid w:val="65A5B4A4"/>
    <w:rsid w:val="65B67E74"/>
    <w:rsid w:val="65EC5382"/>
    <w:rsid w:val="65F0A9F8"/>
    <w:rsid w:val="661F0A27"/>
    <w:rsid w:val="663C0E01"/>
    <w:rsid w:val="666176D4"/>
    <w:rsid w:val="667BAF05"/>
    <w:rsid w:val="667F5CCC"/>
    <w:rsid w:val="66A6FE2E"/>
    <w:rsid w:val="66A70657"/>
    <w:rsid w:val="66AFA780"/>
    <w:rsid w:val="66B44270"/>
    <w:rsid w:val="66D8D17E"/>
    <w:rsid w:val="66F6178C"/>
    <w:rsid w:val="66F8C2E7"/>
    <w:rsid w:val="6706DDD4"/>
    <w:rsid w:val="673BA8B5"/>
    <w:rsid w:val="678EB81C"/>
    <w:rsid w:val="679DF78F"/>
    <w:rsid w:val="67A2B251"/>
    <w:rsid w:val="67AF0620"/>
    <w:rsid w:val="67B9703D"/>
    <w:rsid w:val="68154683"/>
    <w:rsid w:val="683BACDC"/>
    <w:rsid w:val="6860902C"/>
    <w:rsid w:val="6867278A"/>
    <w:rsid w:val="686CD13B"/>
    <w:rsid w:val="68725281"/>
    <w:rsid w:val="688370F8"/>
    <w:rsid w:val="68842219"/>
    <w:rsid w:val="6885BED1"/>
    <w:rsid w:val="68887D37"/>
    <w:rsid w:val="68A8749E"/>
    <w:rsid w:val="68CB0B99"/>
    <w:rsid w:val="68D15EEA"/>
    <w:rsid w:val="68F771BF"/>
    <w:rsid w:val="68FC5324"/>
    <w:rsid w:val="6901FE6C"/>
    <w:rsid w:val="6916DF64"/>
    <w:rsid w:val="69186B7A"/>
    <w:rsid w:val="695ADD1C"/>
    <w:rsid w:val="698826C7"/>
    <w:rsid w:val="6989C5D7"/>
    <w:rsid w:val="69AD4102"/>
    <w:rsid w:val="69D5D325"/>
    <w:rsid w:val="6A3B9B82"/>
    <w:rsid w:val="6A67F60D"/>
    <w:rsid w:val="6A6D301D"/>
    <w:rsid w:val="6AC40A36"/>
    <w:rsid w:val="6AD7078C"/>
    <w:rsid w:val="6AE80C96"/>
    <w:rsid w:val="6AEF7E04"/>
    <w:rsid w:val="6B00AACD"/>
    <w:rsid w:val="6B1221E2"/>
    <w:rsid w:val="6B57935F"/>
    <w:rsid w:val="6B9DA768"/>
    <w:rsid w:val="6BA9ACFA"/>
    <w:rsid w:val="6BAAFA4D"/>
    <w:rsid w:val="6BADA167"/>
    <w:rsid w:val="6BE75BB1"/>
    <w:rsid w:val="6BF4A650"/>
    <w:rsid w:val="6C070B03"/>
    <w:rsid w:val="6C1F2F51"/>
    <w:rsid w:val="6C24F9B7"/>
    <w:rsid w:val="6C2BDF69"/>
    <w:rsid w:val="6C307B35"/>
    <w:rsid w:val="6C451D8C"/>
    <w:rsid w:val="6C5501B8"/>
    <w:rsid w:val="6CA43E9D"/>
    <w:rsid w:val="6CC538D5"/>
    <w:rsid w:val="6CF73A27"/>
    <w:rsid w:val="6D07DEC7"/>
    <w:rsid w:val="6D509794"/>
    <w:rsid w:val="6D57D1B1"/>
    <w:rsid w:val="6D71F2C5"/>
    <w:rsid w:val="6DD470F2"/>
    <w:rsid w:val="6DE24B92"/>
    <w:rsid w:val="6E32DEE5"/>
    <w:rsid w:val="6E41EDD4"/>
    <w:rsid w:val="6E50D50C"/>
    <w:rsid w:val="6E5330F5"/>
    <w:rsid w:val="6ED49A3A"/>
    <w:rsid w:val="6EDADEF9"/>
    <w:rsid w:val="6F9EB3F4"/>
    <w:rsid w:val="6FE74E3F"/>
    <w:rsid w:val="6FF86A01"/>
    <w:rsid w:val="6FFDF9D2"/>
    <w:rsid w:val="70472537"/>
    <w:rsid w:val="7052F11A"/>
    <w:rsid w:val="7056EA14"/>
    <w:rsid w:val="70832F2F"/>
    <w:rsid w:val="708BDE0D"/>
    <w:rsid w:val="70AFA880"/>
    <w:rsid w:val="70B8959C"/>
    <w:rsid w:val="70C36C36"/>
    <w:rsid w:val="70DB68EE"/>
    <w:rsid w:val="70EB2803"/>
    <w:rsid w:val="714940D0"/>
    <w:rsid w:val="714940D0"/>
    <w:rsid w:val="7150A143"/>
    <w:rsid w:val="715153C4"/>
    <w:rsid w:val="718F5EF0"/>
    <w:rsid w:val="718FF522"/>
    <w:rsid w:val="71926F99"/>
    <w:rsid w:val="71AF310C"/>
    <w:rsid w:val="71CEB674"/>
    <w:rsid w:val="71DAFFC4"/>
    <w:rsid w:val="721F3A0E"/>
    <w:rsid w:val="722A65DD"/>
    <w:rsid w:val="7232FE0D"/>
    <w:rsid w:val="723419D9"/>
    <w:rsid w:val="728C3215"/>
    <w:rsid w:val="728D71CA"/>
    <w:rsid w:val="7292971C"/>
    <w:rsid w:val="72FE9827"/>
    <w:rsid w:val="730B061E"/>
    <w:rsid w:val="7337768D"/>
    <w:rsid w:val="7341983C"/>
    <w:rsid w:val="7345BEAD"/>
    <w:rsid w:val="7368C1E6"/>
    <w:rsid w:val="736C7B74"/>
    <w:rsid w:val="7381F181"/>
    <w:rsid w:val="73BF879F"/>
    <w:rsid w:val="73EE60C7"/>
    <w:rsid w:val="74482676"/>
    <w:rsid w:val="744C65DB"/>
    <w:rsid w:val="74558B27"/>
    <w:rsid w:val="745EE576"/>
    <w:rsid w:val="746D6B68"/>
    <w:rsid w:val="74829AD8"/>
    <w:rsid w:val="7495F38F"/>
    <w:rsid w:val="7498DA5E"/>
    <w:rsid w:val="74CDE082"/>
    <w:rsid w:val="74D0FE21"/>
    <w:rsid w:val="7516DCD9"/>
    <w:rsid w:val="752C3B33"/>
    <w:rsid w:val="754C7694"/>
    <w:rsid w:val="7553BDDB"/>
    <w:rsid w:val="75875811"/>
    <w:rsid w:val="75A45915"/>
    <w:rsid w:val="75ABD25E"/>
    <w:rsid w:val="762277CE"/>
    <w:rsid w:val="76285941"/>
    <w:rsid w:val="763A107A"/>
    <w:rsid w:val="764BAD26"/>
    <w:rsid w:val="76593498"/>
    <w:rsid w:val="7659C959"/>
    <w:rsid w:val="7684E9A7"/>
    <w:rsid w:val="76A2418D"/>
    <w:rsid w:val="76A540F5"/>
    <w:rsid w:val="76EDFFF2"/>
    <w:rsid w:val="76F9F996"/>
    <w:rsid w:val="770A70C2"/>
    <w:rsid w:val="77133AF1"/>
    <w:rsid w:val="7723C74A"/>
    <w:rsid w:val="7725B853"/>
    <w:rsid w:val="7727002A"/>
    <w:rsid w:val="772CB638"/>
    <w:rsid w:val="77852BE6"/>
    <w:rsid w:val="778EBFA7"/>
    <w:rsid w:val="779564D0"/>
    <w:rsid w:val="77ADB599"/>
    <w:rsid w:val="77AF062D"/>
    <w:rsid w:val="77D755A1"/>
    <w:rsid w:val="77D80CF9"/>
    <w:rsid w:val="77F14DA8"/>
    <w:rsid w:val="783C5DB8"/>
    <w:rsid w:val="7887BB9F"/>
    <w:rsid w:val="78A68945"/>
    <w:rsid w:val="78C54551"/>
    <w:rsid w:val="78E76543"/>
    <w:rsid w:val="78F2AE3A"/>
    <w:rsid w:val="7908640A"/>
    <w:rsid w:val="79180BFF"/>
    <w:rsid w:val="792A3421"/>
    <w:rsid w:val="79353693"/>
    <w:rsid w:val="793F2CA6"/>
    <w:rsid w:val="796C153B"/>
    <w:rsid w:val="7976875A"/>
    <w:rsid w:val="79975787"/>
    <w:rsid w:val="79BD077B"/>
    <w:rsid w:val="79D7F597"/>
    <w:rsid w:val="79E0A890"/>
    <w:rsid w:val="79EE0421"/>
    <w:rsid w:val="79F5D467"/>
    <w:rsid w:val="7A208D1F"/>
    <w:rsid w:val="7A285089"/>
    <w:rsid w:val="7A67C5CA"/>
    <w:rsid w:val="7A93B823"/>
    <w:rsid w:val="7A960A45"/>
    <w:rsid w:val="7AB5BF63"/>
    <w:rsid w:val="7AD44C83"/>
    <w:rsid w:val="7B078C23"/>
    <w:rsid w:val="7B088D2B"/>
    <w:rsid w:val="7B1658EA"/>
    <w:rsid w:val="7B49E8BC"/>
    <w:rsid w:val="7B4E0730"/>
    <w:rsid w:val="7B694DDB"/>
    <w:rsid w:val="7BA1FFF1"/>
    <w:rsid w:val="7BA31D58"/>
    <w:rsid w:val="7BEBC6C5"/>
    <w:rsid w:val="7BFE1E19"/>
    <w:rsid w:val="7C137FBC"/>
    <w:rsid w:val="7C620272"/>
    <w:rsid w:val="7C8F7907"/>
    <w:rsid w:val="7C9EB5F5"/>
    <w:rsid w:val="7CAC2CBF"/>
    <w:rsid w:val="7CBAA2E2"/>
    <w:rsid w:val="7CDFE2CB"/>
    <w:rsid w:val="7CE36C83"/>
    <w:rsid w:val="7CE8CD7F"/>
    <w:rsid w:val="7CEAB1B1"/>
    <w:rsid w:val="7CEE0E5A"/>
    <w:rsid w:val="7CEF862D"/>
    <w:rsid w:val="7CEFA466"/>
    <w:rsid w:val="7D0CBC58"/>
    <w:rsid w:val="7D239AD0"/>
    <w:rsid w:val="7D253C6B"/>
    <w:rsid w:val="7D2C97DF"/>
    <w:rsid w:val="7D39E03B"/>
    <w:rsid w:val="7D6A0F10"/>
    <w:rsid w:val="7D7FA48E"/>
    <w:rsid w:val="7D95C2C0"/>
    <w:rsid w:val="7D9A6337"/>
    <w:rsid w:val="7DB5990C"/>
    <w:rsid w:val="7DC1D481"/>
    <w:rsid w:val="7DE30232"/>
    <w:rsid w:val="7DFC5076"/>
    <w:rsid w:val="7E0B02D0"/>
    <w:rsid w:val="7E12BFEC"/>
    <w:rsid w:val="7E138799"/>
    <w:rsid w:val="7E277B44"/>
    <w:rsid w:val="7E2FA421"/>
    <w:rsid w:val="7E41AF63"/>
    <w:rsid w:val="7E84A992"/>
    <w:rsid w:val="7E88896F"/>
    <w:rsid w:val="7E9A42EC"/>
    <w:rsid w:val="7EA2B4C0"/>
    <w:rsid w:val="7EB06ECD"/>
    <w:rsid w:val="7ED73083"/>
    <w:rsid w:val="7EF93585"/>
    <w:rsid w:val="7F019899"/>
    <w:rsid w:val="7F0DDC52"/>
    <w:rsid w:val="7F13FC67"/>
    <w:rsid w:val="7F145958"/>
    <w:rsid w:val="7F34DD5E"/>
    <w:rsid w:val="7F43A19B"/>
    <w:rsid w:val="7F4863D9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815B4-6FEF-4335-B565-AD2BB7CF4892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2025-10-06T02:36:19.6940015Z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