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CE83C3D" w:rsidP="0BCB8AE6" w:rsidRDefault="5CE83C3D" w14:paraId="0AE3964E" w14:textId="74185F48">
      <w:pPr>
        <w:pStyle w:val="Normal"/>
        <w:suppressLineNumbers w:val="0"/>
        <w:bidi w:val="0"/>
        <w:spacing w:before="0" w:beforeAutospacing="off" w:after="0" w:afterAutospacing="off" w:line="279" w:lineRule="auto"/>
        <w:ind w:left="0" w:right="0"/>
        <w:jc w:val="center"/>
      </w:pPr>
      <w:r w:rsidRPr="0BCB8AE6" w:rsidR="5CE83C3D">
        <w:rPr>
          <w:b w:val="1"/>
          <w:bCs w:val="1"/>
          <w:sz w:val="32"/>
          <w:szCs w:val="32"/>
        </w:rPr>
        <w:t>Capitales Mediterráneas con Jordania</w:t>
      </w:r>
    </w:p>
    <w:p w:rsidR="16D3D3F9" w:rsidP="65E6574A" w:rsidRDefault="16D3D3F9" w14:paraId="41667A00" w14:textId="0E351F29">
      <w:pPr>
        <w:spacing w:after="0" w:afterAutospacing="off"/>
        <w:jc w:val="center"/>
        <w:rPr>
          <w:b w:val="0"/>
          <w:bCs w:val="0"/>
        </w:rPr>
      </w:pPr>
      <w:r w:rsidR="4EC3A53B">
        <w:rPr>
          <w:b w:val="0"/>
          <w:bCs w:val="0"/>
        </w:rPr>
        <w:t>1</w:t>
      </w:r>
      <w:r w:rsidR="44028BB8">
        <w:rPr>
          <w:b w:val="0"/>
          <w:bCs w:val="0"/>
        </w:rPr>
        <w:t>5</w:t>
      </w:r>
      <w:r w:rsidR="754547F6">
        <w:rPr>
          <w:b w:val="0"/>
          <w:bCs w:val="0"/>
        </w:rPr>
        <w:t xml:space="preserve"> </w:t>
      </w:r>
      <w:r w:rsidR="4EC3A53B">
        <w:rPr>
          <w:b w:val="0"/>
          <w:bCs w:val="0"/>
        </w:rPr>
        <w:t>días</w:t>
      </w:r>
      <w:r w:rsidR="6EEA4541">
        <w:rPr>
          <w:b w:val="0"/>
          <w:bCs w:val="0"/>
        </w:rPr>
        <w:t xml:space="preserve"> </w:t>
      </w:r>
      <w:r w:rsidR="4EC3A53B">
        <w:rPr>
          <w:b w:val="0"/>
          <w:bCs w:val="0"/>
        </w:rPr>
        <w:t>/</w:t>
      </w:r>
      <w:r w:rsidR="686CCE09">
        <w:rPr>
          <w:b w:val="0"/>
          <w:bCs w:val="0"/>
        </w:rPr>
        <w:t xml:space="preserve"> </w:t>
      </w:r>
      <w:r w:rsidR="106914A5">
        <w:rPr>
          <w:b w:val="0"/>
          <w:bCs w:val="0"/>
        </w:rPr>
        <w:t>1</w:t>
      </w:r>
      <w:r w:rsidR="663F652F">
        <w:rPr>
          <w:b w:val="0"/>
          <w:bCs w:val="0"/>
        </w:rPr>
        <w:t xml:space="preserve">4 </w:t>
      </w:r>
      <w:r w:rsidR="4EC3A53B">
        <w:rPr>
          <w:b w:val="0"/>
          <w:bCs w:val="0"/>
        </w:rPr>
        <w:t>noches</w:t>
      </w:r>
    </w:p>
    <w:p w:rsidR="6148CE35" w:rsidP="6148CE35" w:rsidRDefault="6148CE35" w14:paraId="67ABD47F" w14:textId="766F0D9E">
      <w:pPr>
        <w:spacing w:after="0" w:afterAutospacing="off"/>
        <w:jc w:val="center"/>
        <w:rPr>
          <w:b w:val="1"/>
          <w:bCs w:val="1"/>
        </w:rPr>
      </w:pPr>
    </w:p>
    <w:p w:rsidR="16D3D3F9" w:rsidP="5DD62A20" w:rsidRDefault="16D3D3F9" w14:paraId="6ABFC504" w14:textId="453FD898">
      <w:pPr>
        <w:spacing w:after="0" w:afterAutospacing="off"/>
        <w:jc w:val="left"/>
      </w:pPr>
      <w:r w:rsidRPr="5DD62A20" w:rsidR="185DFF62">
        <w:rPr>
          <w:b w:val="1"/>
          <w:bCs w:val="1"/>
          <w:sz w:val="28"/>
          <w:szCs w:val="28"/>
          <w:highlight w:val="yellow"/>
        </w:rPr>
        <w:t xml:space="preserve">BOOKING WINDOW: </w:t>
      </w:r>
      <w:r w:rsidRPr="5DD62A20" w:rsidR="1E7C05B6">
        <w:rPr>
          <w:b w:val="1"/>
          <w:bCs w:val="1"/>
          <w:sz w:val="28"/>
          <w:szCs w:val="28"/>
          <w:highlight w:val="yellow"/>
        </w:rPr>
        <w:t>hasta 29 septiembre 2026</w:t>
      </w:r>
    </w:p>
    <w:p w:rsidR="1E7C05B6" w:rsidP="5DD62A20" w:rsidRDefault="1E7C05B6" w14:paraId="13B88F4E" w14:textId="4D68D3F2">
      <w:pPr>
        <w:spacing w:after="0" w:afterAutospacing="off"/>
        <w:jc w:val="left"/>
      </w:pPr>
      <w:r w:rsidRPr="19EDBA21" w:rsidR="0A30CB03">
        <w:rPr>
          <w:b w:val="1"/>
          <w:bCs w:val="1"/>
          <w:sz w:val="28"/>
          <w:szCs w:val="28"/>
          <w:highlight w:val="yellow"/>
        </w:rPr>
        <w:t>TRAVEL WINDOW:</w:t>
      </w:r>
      <w:r w:rsidRPr="19EDBA21" w:rsidR="11EFEEA8">
        <w:rPr>
          <w:b w:val="1"/>
          <w:bCs w:val="1"/>
          <w:sz w:val="28"/>
          <w:szCs w:val="28"/>
          <w:highlight w:val="yellow"/>
        </w:rPr>
        <w:t xml:space="preserve"> </w:t>
      </w:r>
      <w:r w:rsidRPr="19EDBA21" w:rsidR="15BED8C3">
        <w:rPr>
          <w:b w:val="1"/>
          <w:bCs w:val="1"/>
          <w:sz w:val="28"/>
          <w:szCs w:val="28"/>
          <w:highlight w:val="yellow"/>
        </w:rPr>
        <w:t>hasta marzo 2027</w:t>
      </w:r>
    </w:p>
    <w:p w:rsidR="471355E5" w:rsidP="0BCB8AE6" w:rsidRDefault="471355E5" w14:paraId="0BE27E5A" w14:textId="780BCDA8">
      <w:pPr>
        <w:spacing w:after="0" w:afterAutospacing="off"/>
        <w:jc w:val="left"/>
      </w:pPr>
      <w:r w:rsidRPr="0BCB8AE6" w:rsidR="471355E5">
        <w:rPr>
          <w:b w:val="1"/>
          <w:bCs w:val="1"/>
          <w:sz w:val="28"/>
          <w:szCs w:val="28"/>
          <w:highlight w:val="yellow"/>
        </w:rPr>
        <w:t>Mínimo 02 pasajeros</w:t>
      </w:r>
    </w:p>
    <w:p w:rsidR="5DD62A20" w:rsidP="5DD62A20" w:rsidRDefault="5DD62A20" w14:paraId="0454862C" w14:textId="64E5B0DA">
      <w:pPr>
        <w:pStyle w:val="Normal"/>
        <w:jc w:val="center"/>
        <w:rPr>
          <w:b w:val="1"/>
          <w:bCs w:val="1"/>
          <w:sz w:val="28"/>
          <w:szCs w:val="28"/>
        </w:rPr>
      </w:pPr>
    </w:p>
    <w:p w:rsidR="6148CE35" w:rsidP="5DD62A20" w:rsidRDefault="6148CE35" w14:paraId="2AD149F7" w14:textId="770CC65F">
      <w:pPr>
        <w:pStyle w:val="Normal"/>
        <w:spacing w:after="0" w:afterAutospacing="off"/>
        <w:jc w:val="center"/>
      </w:pPr>
      <w:r w:rsidRPr="1CF8C22B" w:rsidR="08A57FE1">
        <w:rPr>
          <w:b w:val="1"/>
          <w:bCs w:val="1"/>
          <w:sz w:val="28"/>
          <w:szCs w:val="28"/>
        </w:rPr>
        <w:t>Itinerario</w:t>
      </w:r>
    </w:p>
    <w:p w:rsidR="1CF8C22B" w:rsidP="1CF8C22B" w:rsidRDefault="1CF8C22B" w14:paraId="39938799" w14:textId="3AC6597F">
      <w:pPr>
        <w:pStyle w:val="Normal"/>
        <w:spacing w:after="0" w:afterAutospacing="off"/>
        <w:jc w:val="center"/>
        <w:rPr>
          <w:b w:val="1"/>
          <w:bCs w:val="1"/>
          <w:sz w:val="28"/>
          <w:szCs w:val="28"/>
        </w:rPr>
      </w:pPr>
    </w:p>
    <w:p w:rsidR="28B740F3" w:rsidP="0BCB8AE6" w:rsidRDefault="28B740F3" w14:paraId="57FE66F8" w14:textId="494FA918">
      <w:pPr>
        <w:spacing w:after="0" w:afterAutospacing="off"/>
        <w:jc w:val="both"/>
        <w:rPr>
          <w:rFonts w:ascii="Calibri" w:hAnsi="Calibri" w:eastAsia="Calibri" w:cs="Calibri"/>
          <w:b w:val="1"/>
          <w:bCs w:val="1"/>
          <w:i w:val="0"/>
          <w:iCs w:val="0"/>
          <w:caps w:val="0"/>
          <w:smallCaps w:val="0"/>
          <w:noProof w:val="0"/>
          <w:color w:val="auto"/>
          <w:sz w:val="28"/>
          <w:szCs w:val="28"/>
          <w:lang w:val="es-ES"/>
        </w:rPr>
      </w:pPr>
      <w:r w:rsidRPr="0BCB8AE6" w:rsidR="1F69ECA7">
        <w:rPr>
          <w:rFonts w:ascii="Calibri" w:hAnsi="Calibri" w:eastAsia="Calibri" w:cs="Calibri"/>
          <w:b w:val="1"/>
          <w:bCs w:val="1"/>
          <w:i w:val="0"/>
          <w:iCs w:val="0"/>
          <w:caps w:val="0"/>
          <w:smallCaps w:val="0"/>
          <w:noProof w:val="0"/>
          <w:color w:val="auto"/>
          <w:sz w:val="28"/>
          <w:szCs w:val="28"/>
          <w:lang w:val="es-ES"/>
        </w:rPr>
        <w:t xml:space="preserve">Día 01, </w:t>
      </w:r>
      <w:r w:rsidRPr="0BCB8AE6" w:rsidR="4B014CCE">
        <w:rPr>
          <w:rFonts w:ascii="Calibri" w:hAnsi="Calibri" w:eastAsia="Calibri" w:cs="Calibri"/>
          <w:b w:val="1"/>
          <w:bCs w:val="1"/>
          <w:i w:val="0"/>
          <w:iCs w:val="0"/>
          <w:caps w:val="0"/>
          <w:smallCaps w:val="0"/>
          <w:noProof w:val="0"/>
          <w:color w:val="auto"/>
          <w:sz w:val="28"/>
          <w:szCs w:val="28"/>
          <w:lang w:val="es-ES"/>
        </w:rPr>
        <w:t>jueves</w:t>
      </w:r>
      <w:r w:rsidRPr="0BCB8AE6" w:rsidR="1F69ECA7">
        <w:rPr>
          <w:rFonts w:ascii="Calibri" w:hAnsi="Calibri" w:eastAsia="Calibri" w:cs="Calibri"/>
          <w:b w:val="1"/>
          <w:bCs w:val="1"/>
          <w:i w:val="0"/>
          <w:iCs w:val="0"/>
          <w:caps w:val="0"/>
          <w:smallCaps w:val="0"/>
          <w:noProof w:val="0"/>
          <w:color w:val="auto"/>
          <w:sz w:val="28"/>
          <w:szCs w:val="28"/>
          <w:lang w:val="es-ES"/>
        </w:rPr>
        <w:t>: AMÉRICA-MADRID</w:t>
      </w:r>
    </w:p>
    <w:p w:rsidR="28B740F3" w:rsidP="1CF8C22B" w:rsidRDefault="28B740F3" w14:paraId="63E942DF" w14:textId="7B735D78">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Salida en vuelo intercontinental hacia Madrid. Noche a bordo.</w:t>
      </w:r>
    </w:p>
    <w:p w:rsidR="1CF8C22B" w:rsidP="1CF8C22B" w:rsidRDefault="1CF8C22B" w14:paraId="6B80DAF3" w14:textId="189DC68E">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0BCB8AE6" w:rsidRDefault="28B740F3" w14:paraId="318C8BD5" w14:textId="658DE9B0">
      <w:pPr>
        <w:spacing w:after="0" w:afterAutospacing="off"/>
        <w:jc w:val="both"/>
        <w:rPr>
          <w:rFonts w:ascii="Calibri" w:hAnsi="Calibri" w:eastAsia="Calibri" w:cs="Calibri"/>
          <w:b w:val="1"/>
          <w:bCs w:val="1"/>
          <w:i w:val="0"/>
          <w:iCs w:val="0"/>
          <w:caps w:val="0"/>
          <w:smallCaps w:val="0"/>
          <w:noProof w:val="0"/>
          <w:color w:val="auto"/>
          <w:sz w:val="28"/>
          <w:szCs w:val="28"/>
          <w:lang w:val="es-ES"/>
        </w:rPr>
      </w:pPr>
      <w:r w:rsidRPr="0BCB8AE6" w:rsidR="1F69ECA7">
        <w:rPr>
          <w:rFonts w:ascii="Calibri" w:hAnsi="Calibri" w:eastAsia="Calibri" w:cs="Calibri"/>
          <w:b w:val="1"/>
          <w:bCs w:val="1"/>
          <w:i w:val="0"/>
          <w:iCs w:val="0"/>
          <w:caps w:val="0"/>
          <w:smallCaps w:val="0"/>
          <w:noProof w:val="0"/>
          <w:color w:val="auto"/>
          <w:sz w:val="28"/>
          <w:szCs w:val="28"/>
          <w:lang w:val="es-ES"/>
        </w:rPr>
        <w:t xml:space="preserve">Día 02, </w:t>
      </w:r>
      <w:r w:rsidRPr="0BCB8AE6" w:rsidR="352D6AD6">
        <w:rPr>
          <w:rFonts w:ascii="Calibri" w:hAnsi="Calibri" w:eastAsia="Calibri" w:cs="Calibri"/>
          <w:b w:val="1"/>
          <w:bCs w:val="1"/>
          <w:i w:val="0"/>
          <w:iCs w:val="0"/>
          <w:caps w:val="0"/>
          <w:smallCaps w:val="0"/>
          <w:noProof w:val="0"/>
          <w:color w:val="auto"/>
          <w:sz w:val="28"/>
          <w:szCs w:val="28"/>
          <w:lang w:val="es-ES"/>
        </w:rPr>
        <w:t>viernes</w:t>
      </w:r>
      <w:r w:rsidRPr="0BCB8AE6" w:rsidR="1F69ECA7">
        <w:rPr>
          <w:rFonts w:ascii="Calibri" w:hAnsi="Calibri" w:eastAsia="Calibri" w:cs="Calibri"/>
          <w:b w:val="1"/>
          <w:bCs w:val="1"/>
          <w:i w:val="0"/>
          <w:iCs w:val="0"/>
          <w:caps w:val="0"/>
          <w:smallCaps w:val="0"/>
          <w:noProof w:val="0"/>
          <w:color w:val="auto"/>
          <w:sz w:val="28"/>
          <w:szCs w:val="28"/>
          <w:lang w:val="es-ES"/>
        </w:rPr>
        <w:t>: MADRID</w:t>
      </w:r>
    </w:p>
    <w:p w:rsidR="28B740F3" w:rsidP="1CF8C22B" w:rsidRDefault="28B740F3" w14:paraId="1D1169F1" w14:textId="3ADEDA2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Llegada al aeropuerto internacional de Madrid-Barajas. Asistencia y traslado al hotel. Alojamiento y resto del día libre.</w:t>
      </w:r>
    </w:p>
    <w:p w:rsidR="1CF8C22B" w:rsidP="1CF8C22B" w:rsidRDefault="1CF8C22B" w14:paraId="6F48BED5" w14:textId="309984AF">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0BCB8AE6" w:rsidRDefault="28B740F3" w14:paraId="5FEE2217" w14:textId="4F22EA01">
      <w:pPr>
        <w:spacing w:after="0" w:afterAutospacing="off"/>
        <w:jc w:val="both"/>
        <w:rPr>
          <w:rFonts w:ascii="Calibri" w:hAnsi="Calibri" w:eastAsia="Calibri" w:cs="Calibri"/>
          <w:b w:val="1"/>
          <w:bCs w:val="1"/>
          <w:i w:val="0"/>
          <w:iCs w:val="0"/>
          <w:caps w:val="0"/>
          <w:smallCaps w:val="0"/>
          <w:noProof w:val="0"/>
          <w:color w:val="auto"/>
          <w:sz w:val="28"/>
          <w:szCs w:val="28"/>
          <w:lang w:val="es-ES"/>
        </w:rPr>
      </w:pPr>
      <w:r w:rsidRPr="0BCB8AE6" w:rsidR="1F69ECA7">
        <w:rPr>
          <w:rFonts w:ascii="Calibri" w:hAnsi="Calibri" w:eastAsia="Calibri" w:cs="Calibri"/>
          <w:b w:val="1"/>
          <w:bCs w:val="1"/>
          <w:i w:val="0"/>
          <w:iCs w:val="0"/>
          <w:caps w:val="0"/>
          <w:smallCaps w:val="0"/>
          <w:noProof w:val="0"/>
          <w:color w:val="auto"/>
          <w:sz w:val="28"/>
          <w:szCs w:val="28"/>
          <w:lang w:val="es-ES"/>
        </w:rPr>
        <w:t>Día 03,</w:t>
      </w:r>
      <w:r w:rsidRPr="0BCB8AE6" w:rsidR="53A8CE74">
        <w:rPr>
          <w:rFonts w:ascii="Calibri" w:hAnsi="Calibri" w:eastAsia="Calibri" w:cs="Calibri"/>
          <w:b w:val="1"/>
          <w:bCs w:val="1"/>
          <w:i w:val="0"/>
          <w:iCs w:val="0"/>
          <w:caps w:val="0"/>
          <w:smallCaps w:val="0"/>
          <w:noProof w:val="0"/>
          <w:color w:val="auto"/>
          <w:sz w:val="28"/>
          <w:szCs w:val="28"/>
          <w:lang w:val="es-ES"/>
        </w:rPr>
        <w:t xml:space="preserve"> sábado</w:t>
      </w:r>
      <w:r w:rsidRPr="0BCB8AE6" w:rsidR="1F69ECA7">
        <w:rPr>
          <w:rFonts w:ascii="Calibri" w:hAnsi="Calibri" w:eastAsia="Calibri" w:cs="Calibri"/>
          <w:b w:val="1"/>
          <w:bCs w:val="1"/>
          <w:i w:val="0"/>
          <w:iCs w:val="0"/>
          <w:caps w:val="0"/>
          <w:smallCaps w:val="0"/>
          <w:noProof w:val="0"/>
          <w:color w:val="auto"/>
          <w:sz w:val="28"/>
          <w:szCs w:val="28"/>
          <w:lang w:val="es-ES"/>
        </w:rPr>
        <w:t>: MADRID</w:t>
      </w:r>
    </w:p>
    <w:p w:rsidR="28B740F3" w:rsidP="1CF8C22B" w:rsidRDefault="28B740F3" w14:paraId="4063F8F4" w14:textId="20823A28">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Alojamiento y desayuno. Por la mañana, visita panorámica de la ciudad con amplio recorrido a través de sus más importantes avenidas, plazas y edificios. Resto del día libre para compras o actividades personales.</w:t>
      </w:r>
    </w:p>
    <w:p w:rsidR="28B740F3" w:rsidP="1CF8C22B" w:rsidRDefault="28B740F3" w14:paraId="483EAAC2" w14:textId="7B4DED64">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Recomendamos una excursión opcional a la monumental ciudad de Toledo.</w:t>
      </w:r>
    </w:p>
    <w:p w:rsidR="1CF8C22B" w:rsidP="1CF8C22B" w:rsidRDefault="1CF8C22B" w14:paraId="7D1C3AAC" w14:textId="37B58E5B">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0BCB8AE6" w:rsidRDefault="28B740F3" w14:paraId="3521CA04" w14:textId="3CD88570">
      <w:pPr>
        <w:spacing w:after="0" w:afterAutospacing="off"/>
        <w:jc w:val="both"/>
        <w:rPr>
          <w:rFonts w:ascii="Calibri" w:hAnsi="Calibri" w:eastAsia="Calibri" w:cs="Calibri"/>
          <w:b w:val="1"/>
          <w:bCs w:val="1"/>
          <w:i w:val="0"/>
          <w:iCs w:val="0"/>
          <w:caps w:val="0"/>
          <w:smallCaps w:val="0"/>
          <w:noProof w:val="0"/>
          <w:color w:val="auto"/>
          <w:sz w:val="28"/>
          <w:szCs w:val="28"/>
          <w:lang w:val="es-ES"/>
        </w:rPr>
      </w:pPr>
      <w:r w:rsidRPr="0BCB8AE6" w:rsidR="1F69ECA7">
        <w:rPr>
          <w:rFonts w:ascii="Calibri" w:hAnsi="Calibri" w:eastAsia="Calibri" w:cs="Calibri"/>
          <w:b w:val="1"/>
          <w:bCs w:val="1"/>
          <w:i w:val="0"/>
          <w:iCs w:val="0"/>
          <w:caps w:val="0"/>
          <w:smallCaps w:val="0"/>
          <w:noProof w:val="0"/>
          <w:color w:val="auto"/>
          <w:sz w:val="28"/>
          <w:szCs w:val="28"/>
          <w:lang w:val="es-ES"/>
        </w:rPr>
        <w:t xml:space="preserve">Día 04, </w:t>
      </w:r>
      <w:r w:rsidRPr="0BCB8AE6" w:rsidR="4005CA03">
        <w:rPr>
          <w:rFonts w:ascii="Calibri" w:hAnsi="Calibri" w:eastAsia="Calibri" w:cs="Calibri"/>
          <w:b w:val="1"/>
          <w:bCs w:val="1"/>
          <w:i w:val="0"/>
          <w:iCs w:val="0"/>
          <w:caps w:val="0"/>
          <w:smallCaps w:val="0"/>
          <w:noProof w:val="0"/>
          <w:color w:val="auto"/>
          <w:sz w:val="28"/>
          <w:szCs w:val="28"/>
          <w:lang w:val="es-ES"/>
        </w:rPr>
        <w:t>domingo:</w:t>
      </w:r>
      <w:r w:rsidRPr="0BCB8AE6" w:rsidR="1F69ECA7">
        <w:rPr>
          <w:rFonts w:ascii="Calibri" w:hAnsi="Calibri" w:eastAsia="Calibri" w:cs="Calibri"/>
          <w:b w:val="1"/>
          <w:bCs w:val="1"/>
          <w:i w:val="0"/>
          <w:iCs w:val="0"/>
          <w:caps w:val="0"/>
          <w:smallCaps w:val="0"/>
          <w:noProof w:val="0"/>
          <w:color w:val="auto"/>
          <w:sz w:val="28"/>
          <w:szCs w:val="28"/>
          <w:lang w:val="es-ES"/>
        </w:rPr>
        <w:t xml:space="preserve"> </w:t>
      </w:r>
      <w:r w:rsidRPr="0BCB8AE6" w:rsidR="1F69ECA7">
        <w:rPr>
          <w:rFonts w:ascii="Calibri" w:hAnsi="Calibri" w:eastAsia="Calibri" w:cs="Calibri"/>
          <w:b w:val="1"/>
          <w:bCs w:val="1"/>
          <w:i w:val="0"/>
          <w:iCs w:val="0"/>
          <w:caps w:val="0"/>
          <w:smallCaps w:val="0"/>
          <w:noProof w:val="0"/>
          <w:color w:val="auto"/>
          <w:sz w:val="28"/>
          <w:szCs w:val="28"/>
          <w:lang w:val="es-ES"/>
        </w:rPr>
        <w:t>MADRID-</w:t>
      </w:r>
      <w:r w:rsidRPr="0BCB8AE6" w:rsidR="39A7E118">
        <w:rPr>
          <w:rFonts w:ascii="Calibri" w:hAnsi="Calibri" w:eastAsia="Calibri" w:cs="Calibri"/>
          <w:b w:val="1"/>
          <w:bCs w:val="1"/>
          <w:i w:val="0"/>
          <w:iCs w:val="0"/>
          <w:caps w:val="0"/>
          <w:smallCaps w:val="0"/>
          <w:noProof w:val="0"/>
          <w:color w:val="auto"/>
          <w:sz w:val="28"/>
          <w:szCs w:val="28"/>
          <w:lang w:val="es-ES"/>
        </w:rPr>
        <w:t>ZARAGOZA-BARCELONA (662 km)</w:t>
      </w:r>
    </w:p>
    <w:p w:rsidR="2806C0C9" w:rsidP="0BCB8AE6" w:rsidRDefault="2806C0C9" w14:paraId="3A4F9141" w14:textId="1D2FA88E">
      <w:pPr>
        <w:spacing w:after="0" w:afterAutospacing="off"/>
        <w:jc w:val="both"/>
      </w:pPr>
      <w:r w:rsidRPr="0BCB8AE6" w:rsidR="2806C0C9">
        <w:rPr>
          <w:rFonts w:ascii="Calibri" w:hAnsi="Calibri" w:eastAsia="Calibri" w:cs="Calibri"/>
          <w:b w:val="0"/>
          <w:bCs w:val="0"/>
          <w:i w:val="0"/>
          <w:iCs w:val="0"/>
          <w:caps w:val="0"/>
          <w:smallCaps w:val="0"/>
          <w:noProof w:val="0"/>
          <w:color w:val="auto"/>
          <w:sz w:val="28"/>
          <w:szCs w:val="28"/>
          <w:lang w:val="es-ES"/>
        </w:rPr>
        <w:t xml:space="preserve">Salida hacia Zaragoza. Breve parada para conocer la Catedral-Basílica de Nuestra Señora del Pilar, Patrona de la Hispanidad. Posteriormente continuación a Barcelona. Breve recorrido panorámico de la ciudad a través de sus famosas Avenidas, para admirar el contraste entre la parte medieval y el modernismo catalán, conociendo sus edificios más representativos, Casas Batlló, </w:t>
      </w:r>
      <w:r w:rsidRPr="0BCB8AE6" w:rsidR="2806C0C9">
        <w:rPr>
          <w:rFonts w:ascii="Calibri" w:hAnsi="Calibri" w:eastAsia="Calibri" w:cs="Calibri"/>
          <w:b w:val="0"/>
          <w:bCs w:val="0"/>
          <w:i w:val="0"/>
          <w:iCs w:val="0"/>
          <w:caps w:val="0"/>
          <w:smallCaps w:val="0"/>
          <w:noProof w:val="0"/>
          <w:color w:val="auto"/>
          <w:sz w:val="28"/>
          <w:szCs w:val="28"/>
          <w:lang w:val="es-ES"/>
        </w:rPr>
        <w:t>Amatller</w:t>
      </w:r>
      <w:r w:rsidRPr="0BCB8AE6" w:rsidR="2806C0C9">
        <w:rPr>
          <w:rFonts w:ascii="Calibri" w:hAnsi="Calibri" w:eastAsia="Calibri" w:cs="Calibri"/>
          <w:b w:val="0"/>
          <w:bCs w:val="0"/>
          <w:i w:val="0"/>
          <w:iCs w:val="0"/>
          <w:caps w:val="0"/>
          <w:smallCaps w:val="0"/>
          <w:noProof w:val="0"/>
          <w:color w:val="auto"/>
          <w:sz w:val="28"/>
          <w:szCs w:val="28"/>
          <w:lang w:val="es-ES"/>
        </w:rPr>
        <w:t>, Morera, Milá, Sagrada Familia. Alojamiento.</w:t>
      </w:r>
    </w:p>
    <w:p w:rsidR="28B740F3" w:rsidP="1CF8C22B" w:rsidRDefault="28B740F3" w14:paraId="51B8FA7A" w14:textId="59DAABB9">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 xml:space="preserve"> </w:t>
      </w:r>
    </w:p>
    <w:p w:rsidR="28B740F3" w:rsidP="0BCB8AE6" w:rsidRDefault="28B740F3" w14:paraId="1717B2E6" w14:textId="6A8CFF95">
      <w:pPr>
        <w:pStyle w:val="Normal"/>
        <w:suppressLineNumbers w:val="0"/>
        <w:bidi w:val="0"/>
        <w:spacing w:before="0" w:beforeAutospacing="off" w:after="0" w:afterAutospacing="off" w:line="279" w:lineRule="auto"/>
        <w:ind w:left="0" w:right="0"/>
        <w:jc w:val="both"/>
      </w:pPr>
      <w:r w:rsidRPr="0BCB8AE6" w:rsidR="1F69ECA7">
        <w:rPr>
          <w:rFonts w:ascii="Calibri" w:hAnsi="Calibri" w:eastAsia="Calibri" w:cs="Calibri"/>
          <w:b w:val="1"/>
          <w:bCs w:val="1"/>
          <w:i w:val="0"/>
          <w:iCs w:val="0"/>
          <w:caps w:val="0"/>
          <w:smallCaps w:val="0"/>
          <w:noProof w:val="0"/>
          <w:color w:val="auto"/>
          <w:sz w:val="28"/>
          <w:szCs w:val="28"/>
          <w:lang w:val="es-ES"/>
        </w:rPr>
        <w:t xml:space="preserve">Día 05, </w:t>
      </w:r>
      <w:r w:rsidRPr="0BCB8AE6" w:rsidR="07D0EE6D">
        <w:rPr>
          <w:rFonts w:ascii="Calibri" w:hAnsi="Calibri" w:eastAsia="Calibri" w:cs="Calibri"/>
          <w:b w:val="1"/>
          <w:bCs w:val="1"/>
          <w:i w:val="0"/>
          <w:iCs w:val="0"/>
          <w:caps w:val="0"/>
          <w:smallCaps w:val="0"/>
          <w:noProof w:val="0"/>
          <w:color w:val="auto"/>
          <w:sz w:val="28"/>
          <w:szCs w:val="28"/>
          <w:lang w:val="es-ES"/>
        </w:rPr>
        <w:t>lunes</w:t>
      </w:r>
      <w:r w:rsidRPr="0BCB8AE6" w:rsidR="1F69ECA7">
        <w:rPr>
          <w:rFonts w:ascii="Calibri" w:hAnsi="Calibri" w:eastAsia="Calibri" w:cs="Calibri"/>
          <w:b w:val="1"/>
          <w:bCs w:val="1"/>
          <w:i w:val="0"/>
          <w:iCs w:val="0"/>
          <w:caps w:val="0"/>
          <w:smallCaps w:val="0"/>
          <w:noProof w:val="0"/>
          <w:color w:val="auto"/>
          <w:sz w:val="28"/>
          <w:szCs w:val="28"/>
          <w:lang w:val="es-ES"/>
        </w:rPr>
        <w:t xml:space="preserve">: </w:t>
      </w:r>
      <w:r w:rsidRPr="0BCB8AE6" w:rsidR="422CD681">
        <w:rPr>
          <w:rFonts w:ascii="Calibri" w:hAnsi="Calibri" w:eastAsia="Calibri" w:cs="Calibri"/>
          <w:b w:val="1"/>
          <w:bCs w:val="1"/>
          <w:i w:val="0"/>
          <w:iCs w:val="0"/>
          <w:caps w:val="0"/>
          <w:smallCaps w:val="0"/>
          <w:noProof w:val="0"/>
          <w:color w:val="auto"/>
          <w:sz w:val="28"/>
          <w:szCs w:val="28"/>
          <w:lang w:val="es-ES"/>
        </w:rPr>
        <w:t>BARCELONA-COSTA AZUL (665 km)</w:t>
      </w:r>
    </w:p>
    <w:p w:rsidR="422CD681" w:rsidP="0BCB8AE6" w:rsidRDefault="422CD681" w14:paraId="14B4098E" w14:textId="6FA7B12F">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0BCB8AE6" w:rsidR="422CD681">
        <w:rPr>
          <w:rFonts w:ascii="Calibri" w:hAnsi="Calibri" w:eastAsia="Calibri" w:cs="Calibri"/>
          <w:b w:val="0"/>
          <w:bCs w:val="0"/>
          <w:i w:val="0"/>
          <w:iCs w:val="0"/>
          <w:caps w:val="0"/>
          <w:smallCaps w:val="0"/>
          <w:noProof w:val="0"/>
          <w:color w:val="auto"/>
          <w:sz w:val="28"/>
          <w:szCs w:val="28"/>
          <w:lang w:val="es-ES"/>
        </w:rPr>
        <w:t>Desayuno. Salida para cruzar la frontera francesa y, bordeando la costa y atravesando la región de la Provenza, llegaremos a la Costa Azul, uno de los centros turísticos más importantes de Europa. Alojamiento en su capital, Niza, o en sus proximidades. Posibilidad de participar en una excursión opcional para conocer el Principado de Mónaco, visitando la parte histórica, así como la colina</w:t>
      </w:r>
    </w:p>
    <w:p w:rsidR="422CD681" w:rsidP="0BCB8AE6" w:rsidRDefault="422CD681" w14:paraId="207A012A" w14:textId="5509542A">
      <w:pPr>
        <w:pStyle w:val="Normal"/>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0BCB8AE6" w:rsidR="422CD681">
        <w:rPr>
          <w:rFonts w:ascii="Calibri" w:hAnsi="Calibri" w:eastAsia="Calibri" w:cs="Calibri"/>
          <w:b w:val="0"/>
          <w:bCs w:val="0"/>
          <w:i w:val="0"/>
          <w:iCs w:val="0"/>
          <w:caps w:val="0"/>
          <w:smallCaps w:val="0"/>
          <w:noProof w:val="0"/>
          <w:color w:val="auto"/>
          <w:sz w:val="28"/>
          <w:szCs w:val="28"/>
          <w:lang w:val="es-ES"/>
        </w:rPr>
        <w:t>de Montecarlo, donde se encuentra su famoso casino.</w:t>
      </w:r>
    </w:p>
    <w:p w:rsidR="0BCB8AE6" w:rsidP="0BCB8AE6" w:rsidRDefault="0BCB8AE6" w14:paraId="323265B7" w14:textId="29391B5F">
      <w:pPr>
        <w:pStyle w:val="Normal"/>
        <w:spacing w:after="0" w:afterAutospacing="off"/>
        <w:jc w:val="both"/>
        <w:rPr>
          <w:rFonts w:ascii="Calibri" w:hAnsi="Calibri" w:eastAsia="Calibri" w:cs="Calibri"/>
          <w:b w:val="1"/>
          <w:bCs w:val="1"/>
          <w:i w:val="0"/>
          <w:iCs w:val="0"/>
          <w:caps w:val="0"/>
          <w:smallCaps w:val="0"/>
          <w:noProof w:val="0"/>
          <w:color w:val="auto"/>
          <w:sz w:val="28"/>
          <w:szCs w:val="28"/>
          <w:lang w:val="es-ES"/>
        </w:rPr>
      </w:pPr>
    </w:p>
    <w:p w:rsidR="28B740F3" w:rsidP="0BCB8AE6" w:rsidRDefault="28B740F3" w14:paraId="215D9967" w14:textId="40D23AEE">
      <w:pPr>
        <w:pStyle w:val="Normal"/>
        <w:suppressLineNumbers w:val="0"/>
        <w:bidi w:val="0"/>
        <w:spacing w:before="0" w:beforeAutospacing="off" w:after="0" w:afterAutospacing="off" w:line="279" w:lineRule="auto"/>
        <w:ind w:left="0" w:right="0"/>
        <w:jc w:val="both"/>
      </w:pPr>
      <w:r w:rsidRPr="0BCB8AE6" w:rsidR="1F69ECA7">
        <w:rPr>
          <w:rFonts w:ascii="Calibri" w:hAnsi="Calibri" w:eastAsia="Calibri" w:cs="Calibri"/>
          <w:b w:val="1"/>
          <w:bCs w:val="1"/>
          <w:i w:val="0"/>
          <w:iCs w:val="0"/>
          <w:caps w:val="0"/>
          <w:smallCaps w:val="0"/>
          <w:noProof w:val="0"/>
          <w:color w:val="auto"/>
          <w:sz w:val="28"/>
          <w:szCs w:val="28"/>
          <w:lang w:val="es-ES"/>
        </w:rPr>
        <w:t xml:space="preserve">Día 06, </w:t>
      </w:r>
      <w:r w:rsidRPr="0BCB8AE6" w:rsidR="4AB26DEF">
        <w:rPr>
          <w:rFonts w:ascii="Calibri" w:hAnsi="Calibri" w:eastAsia="Calibri" w:cs="Calibri"/>
          <w:b w:val="1"/>
          <w:bCs w:val="1"/>
          <w:i w:val="0"/>
          <w:iCs w:val="0"/>
          <w:caps w:val="0"/>
          <w:smallCaps w:val="0"/>
          <w:noProof w:val="0"/>
          <w:color w:val="auto"/>
          <w:sz w:val="28"/>
          <w:szCs w:val="28"/>
          <w:lang w:val="es-ES"/>
        </w:rPr>
        <w:t>martes: COSTA AZUL-PISA-ROMA (710 km)</w:t>
      </w:r>
    </w:p>
    <w:p w:rsidR="4AB26DEF" w:rsidP="0BCB8AE6" w:rsidRDefault="4AB26DEF" w14:paraId="05560034" w14:textId="710262EC">
      <w:pPr>
        <w:spacing w:after="0" w:afterAutospacing="off"/>
        <w:jc w:val="both"/>
      </w:pPr>
      <w:r w:rsidRPr="0BCB8AE6" w:rsidR="4AB26DEF">
        <w:rPr>
          <w:rFonts w:ascii="Calibri" w:hAnsi="Calibri" w:eastAsia="Calibri" w:cs="Calibri"/>
          <w:b w:val="0"/>
          <w:bCs w:val="0"/>
          <w:i w:val="0"/>
          <w:iCs w:val="0"/>
          <w:caps w:val="0"/>
          <w:smallCaps w:val="0"/>
          <w:noProof w:val="0"/>
          <w:color w:val="auto"/>
          <w:sz w:val="28"/>
          <w:szCs w:val="28"/>
          <w:lang w:val="es-ES"/>
        </w:rPr>
        <w:t xml:space="preserve">Desayuno. Salida por la incomparable autopista de las flores, hacia Pisa para conocer la Plaza de los Milagros, </w:t>
      </w:r>
      <w:r w:rsidRPr="0BCB8AE6" w:rsidR="4AB26DEF">
        <w:rPr>
          <w:rFonts w:ascii="Calibri" w:hAnsi="Calibri" w:eastAsia="Calibri" w:cs="Calibri"/>
          <w:b w:val="0"/>
          <w:bCs w:val="0"/>
          <w:i w:val="0"/>
          <w:iCs w:val="0"/>
          <w:caps w:val="0"/>
          <w:smallCaps w:val="0"/>
          <w:noProof w:val="0"/>
          <w:color w:val="auto"/>
          <w:sz w:val="28"/>
          <w:szCs w:val="28"/>
          <w:lang w:val="es-ES"/>
        </w:rPr>
        <w:t>donde podremos contemplar el conjunto monumental compuesto por la Catedral, Baptisterio y el Campanile, la famosa Torre Inclinada. Continuación hacia Roma. Alojamiento.</w:t>
      </w:r>
    </w:p>
    <w:p w:rsidR="28B740F3" w:rsidP="1CF8C22B" w:rsidRDefault="28B740F3" w14:paraId="1AB1A40A" w14:textId="1BBC6236">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 xml:space="preserve"> </w:t>
      </w:r>
    </w:p>
    <w:p w:rsidR="28B740F3" w:rsidP="0BCB8AE6" w:rsidRDefault="28B740F3" w14:paraId="09C77631" w14:textId="3BAC29C6">
      <w:pPr>
        <w:spacing w:after="0" w:afterAutospacing="off"/>
        <w:jc w:val="both"/>
        <w:rPr>
          <w:rFonts w:ascii="Calibri" w:hAnsi="Calibri" w:eastAsia="Calibri" w:cs="Calibri"/>
          <w:b w:val="1"/>
          <w:bCs w:val="1"/>
          <w:i w:val="0"/>
          <w:iCs w:val="0"/>
          <w:caps w:val="0"/>
          <w:smallCaps w:val="0"/>
          <w:noProof w:val="0"/>
          <w:color w:val="auto"/>
          <w:sz w:val="28"/>
          <w:szCs w:val="28"/>
          <w:lang w:val="es-ES"/>
        </w:rPr>
      </w:pPr>
      <w:r w:rsidRPr="0BCB8AE6" w:rsidR="1F69ECA7">
        <w:rPr>
          <w:rFonts w:ascii="Calibri" w:hAnsi="Calibri" w:eastAsia="Calibri" w:cs="Calibri"/>
          <w:b w:val="1"/>
          <w:bCs w:val="1"/>
          <w:i w:val="0"/>
          <w:iCs w:val="0"/>
          <w:caps w:val="0"/>
          <w:smallCaps w:val="0"/>
          <w:noProof w:val="0"/>
          <w:color w:val="auto"/>
          <w:sz w:val="28"/>
          <w:szCs w:val="28"/>
          <w:lang w:val="es-ES"/>
        </w:rPr>
        <w:t xml:space="preserve">Día 07, </w:t>
      </w:r>
      <w:r w:rsidRPr="0BCB8AE6" w:rsidR="68CC621A">
        <w:rPr>
          <w:rFonts w:ascii="Calibri" w:hAnsi="Calibri" w:eastAsia="Calibri" w:cs="Calibri"/>
          <w:b w:val="1"/>
          <w:bCs w:val="1"/>
          <w:i w:val="0"/>
          <w:iCs w:val="0"/>
          <w:caps w:val="0"/>
          <w:smallCaps w:val="0"/>
          <w:noProof w:val="0"/>
          <w:color w:val="auto"/>
          <w:sz w:val="28"/>
          <w:szCs w:val="28"/>
          <w:lang w:val="es-ES"/>
        </w:rPr>
        <w:t>miércoles: ROMA</w:t>
      </w:r>
    </w:p>
    <w:p w:rsidR="68CC621A" w:rsidP="0BCB8AE6" w:rsidRDefault="68CC621A" w14:paraId="6E93F288" w14:textId="5225E7E9">
      <w:pPr>
        <w:spacing w:after="0" w:afterAutospacing="off"/>
        <w:jc w:val="both"/>
      </w:pPr>
      <w:r w:rsidRPr="0BCB8AE6" w:rsidR="68CC621A">
        <w:rPr>
          <w:rFonts w:ascii="Calibri" w:hAnsi="Calibri" w:eastAsia="Calibri" w:cs="Calibri"/>
          <w:b w:val="0"/>
          <w:bCs w:val="0"/>
          <w:i w:val="0"/>
          <w:iCs w:val="0"/>
          <w:caps w:val="0"/>
          <w:smallCaps w:val="0"/>
          <w:noProof w:val="0"/>
          <w:color w:val="auto"/>
          <w:sz w:val="28"/>
          <w:szCs w:val="28"/>
          <w:lang w:val="es-ES"/>
        </w:rPr>
        <w:t>Alojamiento y desayuno. A primera hora de la mañana, iniciaremos nuestra visita panorámica de la Roma Imperial, recorriendo los Foros Imperiales, el Coliseo, el Arco de Constantino, las Termas de Caracalla y el Circo Máximo, entre otros. Al finalizar la visita, asistiremos a la AUDIENCIA PAPAL (si el Santo Padre se encuentra en el Vaticano). El resto de la mañana estará disponible para visitar opcionalmente los famosos Museos Vaticanos y la Capilla Sixtina, con los impresionantes frescos de Miguel Ángel, utilizando nuestras reservas exclusivas, que le evitarán largas esperas en el ingreso. Por la tarde, podrá realizar una visita opcional para conocer la Roma Barroca, con sus famosas fuentes, plazas y palacios papales, desde los cuales se gobernaron los Estados Pontificios.</w:t>
      </w:r>
    </w:p>
    <w:p w:rsidR="1CF8C22B" w:rsidP="1CF8C22B" w:rsidRDefault="1CF8C22B" w14:paraId="15569812" w14:textId="62BAAA31">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0BCB8AE6" w:rsidRDefault="28B740F3" w14:paraId="16EE594C" w14:textId="59CBED83">
      <w:pPr>
        <w:pStyle w:val="Normal"/>
        <w:suppressLineNumbers w:val="0"/>
        <w:bidi w:val="0"/>
        <w:spacing w:before="0" w:beforeAutospacing="off" w:after="0" w:afterAutospacing="off" w:line="279" w:lineRule="auto"/>
        <w:ind w:left="0" w:right="0"/>
        <w:jc w:val="both"/>
      </w:pPr>
      <w:r w:rsidRPr="0BCB8AE6" w:rsidR="1F69ECA7">
        <w:rPr>
          <w:rFonts w:ascii="Calibri" w:hAnsi="Calibri" w:eastAsia="Calibri" w:cs="Calibri"/>
          <w:b w:val="1"/>
          <w:bCs w:val="1"/>
          <w:i w:val="0"/>
          <w:iCs w:val="0"/>
          <w:caps w:val="0"/>
          <w:smallCaps w:val="0"/>
          <w:noProof w:val="0"/>
          <w:color w:val="auto"/>
          <w:sz w:val="28"/>
          <w:szCs w:val="28"/>
          <w:lang w:val="es-ES"/>
        </w:rPr>
        <w:t xml:space="preserve">Día 08, </w:t>
      </w:r>
      <w:r w:rsidRPr="0BCB8AE6" w:rsidR="37CBD30A">
        <w:rPr>
          <w:rFonts w:ascii="Calibri" w:hAnsi="Calibri" w:eastAsia="Calibri" w:cs="Calibri"/>
          <w:b w:val="1"/>
          <w:bCs w:val="1"/>
          <w:i w:val="0"/>
          <w:iCs w:val="0"/>
          <w:caps w:val="0"/>
          <w:smallCaps w:val="0"/>
          <w:noProof w:val="0"/>
          <w:color w:val="auto"/>
          <w:sz w:val="28"/>
          <w:szCs w:val="28"/>
          <w:lang w:val="es-ES"/>
        </w:rPr>
        <w:t>jueves: ROMA</w:t>
      </w:r>
    </w:p>
    <w:p w:rsidR="37CBD30A" w:rsidP="0BCB8AE6" w:rsidRDefault="37CBD30A" w14:paraId="2B9C9AB7" w14:textId="6B640001">
      <w:pPr>
        <w:spacing w:after="0" w:afterAutospacing="off"/>
        <w:jc w:val="both"/>
      </w:pPr>
      <w:r w:rsidRPr="0BCB8AE6" w:rsidR="37CBD30A">
        <w:rPr>
          <w:rFonts w:ascii="Calibri" w:hAnsi="Calibri" w:eastAsia="Calibri" w:cs="Calibri"/>
          <w:b w:val="0"/>
          <w:bCs w:val="0"/>
          <w:i w:val="0"/>
          <w:iCs w:val="0"/>
          <w:caps w:val="0"/>
          <w:smallCaps w:val="0"/>
          <w:noProof w:val="0"/>
          <w:color w:val="auto"/>
          <w:sz w:val="28"/>
          <w:szCs w:val="28"/>
          <w:lang w:val="es-ES"/>
        </w:rPr>
        <w:t xml:space="preserve">Alojamiento y desayuno. Día libre para actividades personales, en el que recomendamos efectuar, opcionalmente, algunas excursiones: visita al interior del Coliseo con paseo por el Foro Romano, o la excursión a Nápoles, con breve recorrido panorámico. Capri, mítica isla que cautivó a los Emperadores Romanos, por sus bellezas naturales (de </w:t>
      </w:r>
      <w:r w:rsidRPr="0BCB8AE6" w:rsidR="37CBD30A">
        <w:rPr>
          <w:rFonts w:ascii="Calibri" w:hAnsi="Calibri" w:eastAsia="Calibri" w:cs="Calibri"/>
          <w:b w:val="0"/>
          <w:bCs w:val="0"/>
          <w:i w:val="0"/>
          <w:iCs w:val="0"/>
          <w:caps w:val="0"/>
          <w:smallCaps w:val="0"/>
          <w:noProof w:val="0"/>
          <w:color w:val="auto"/>
          <w:sz w:val="28"/>
          <w:szCs w:val="28"/>
          <w:lang w:val="es-ES"/>
        </w:rPr>
        <w:t>abril</w:t>
      </w:r>
      <w:r w:rsidRPr="0BCB8AE6" w:rsidR="37CBD30A">
        <w:rPr>
          <w:rFonts w:ascii="Calibri" w:hAnsi="Calibri" w:eastAsia="Calibri" w:cs="Calibri"/>
          <w:b w:val="0"/>
          <w:bCs w:val="0"/>
          <w:i w:val="0"/>
          <w:iCs w:val="0"/>
          <w:caps w:val="0"/>
          <w:smallCaps w:val="0"/>
          <w:noProof w:val="0"/>
          <w:color w:val="auto"/>
          <w:sz w:val="28"/>
          <w:szCs w:val="28"/>
          <w:lang w:val="es-ES"/>
        </w:rPr>
        <w:t xml:space="preserve"> a </w:t>
      </w:r>
      <w:r w:rsidRPr="0BCB8AE6" w:rsidR="37CBD30A">
        <w:rPr>
          <w:rFonts w:ascii="Calibri" w:hAnsi="Calibri" w:eastAsia="Calibri" w:cs="Calibri"/>
          <w:b w:val="0"/>
          <w:bCs w:val="0"/>
          <w:i w:val="0"/>
          <w:iCs w:val="0"/>
          <w:caps w:val="0"/>
          <w:smallCaps w:val="0"/>
          <w:noProof w:val="0"/>
          <w:color w:val="auto"/>
          <w:sz w:val="28"/>
          <w:szCs w:val="28"/>
          <w:lang w:val="es-ES"/>
        </w:rPr>
        <w:t>octubre</w:t>
      </w:r>
      <w:r w:rsidRPr="0BCB8AE6" w:rsidR="37CBD30A">
        <w:rPr>
          <w:rFonts w:ascii="Calibri" w:hAnsi="Calibri" w:eastAsia="Calibri" w:cs="Calibri"/>
          <w:b w:val="0"/>
          <w:bCs w:val="0"/>
          <w:i w:val="0"/>
          <w:iCs w:val="0"/>
          <w:caps w:val="0"/>
          <w:smallCaps w:val="0"/>
          <w:noProof w:val="0"/>
          <w:color w:val="auto"/>
          <w:sz w:val="28"/>
          <w:szCs w:val="28"/>
          <w:lang w:val="es-ES"/>
        </w:rPr>
        <w:t xml:space="preserve">) o Pompeya, antigua ciudad romana sepultada por las cenizas del volcán Vesubio en </w:t>
      </w:r>
      <w:r w:rsidRPr="0BCB8AE6" w:rsidR="37CBD30A">
        <w:rPr>
          <w:rFonts w:ascii="Calibri" w:hAnsi="Calibri" w:eastAsia="Calibri" w:cs="Calibri"/>
          <w:b w:val="0"/>
          <w:bCs w:val="0"/>
          <w:i w:val="0"/>
          <w:iCs w:val="0"/>
          <w:caps w:val="0"/>
          <w:smallCaps w:val="0"/>
          <w:noProof w:val="0"/>
          <w:color w:val="auto"/>
          <w:sz w:val="28"/>
          <w:szCs w:val="28"/>
          <w:lang w:val="es-ES"/>
        </w:rPr>
        <w:t xml:space="preserve">el año 79, para conocer los mejores restos arqueológicos (de </w:t>
      </w:r>
      <w:r w:rsidRPr="0BCB8AE6" w:rsidR="37CBD30A">
        <w:rPr>
          <w:rFonts w:ascii="Calibri" w:hAnsi="Calibri" w:eastAsia="Calibri" w:cs="Calibri"/>
          <w:b w:val="0"/>
          <w:bCs w:val="0"/>
          <w:i w:val="0"/>
          <w:iCs w:val="0"/>
          <w:caps w:val="0"/>
          <w:smallCaps w:val="0"/>
          <w:noProof w:val="0"/>
          <w:color w:val="auto"/>
          <w:sz w:val="28"/>
          <w:szCs w:val="28"/>
          <w:lang w:val="es-ES"/>
        </w:rPr>
        <w:t>noviembre</w:t>
      </w:r>
      <w:r w:rsidRPr="0BCB8AE6" w:rsidR="37CBD30A">
        <w:rPr>
          <w:rFonts w:ascii="Calibri" w:hAnsi="Calibri" w:eastAsia="Calibri" w:cs="Calibri"/>
          <w:b w:val="0"/>
          <w:bCs w:val="0"/>
          <w:i w:val="0"/>
          <w:iCs w:val="0"/>
          <w:caps w:val="0"/>
          <w:smallCaps w:val="0"/>
          <w:noProof w:val="0"/>
          <w:color w:val="auto"/>
          <w:sz w:val="28"/>
          <w:szCs w:val="28"/>
          <w:lang w:val="es-ES"/>
        </w:rPr>
        <w:t xml:space="preserve"> a </w:t>
      </w:r>
      <w:r w:rsidRPr="0BCB8AE6" w:rsidR="37CBD30A">
        <w:rPr>
          <w:rFonts w:ascii="Calibri" w:hAnsi="Calibri" w:eastAsia="Calibri" w:cs="Calibri"/>
          <w:b w:val="0"/>
          <w:bCs w:val="0"/>
          <w:i w:val="0"/>
          <w:iCs w:val="0"/>
          <w:caps w:val="0"/>
          <w:smallCaps w:val="0"/>
          <w:noProof w:val="0"/>
          <w:color w:val="auto"/>
          <w:sz w:val="28"/>
          <w:szCs w:val="28"/>
          <w:lang w:val="es-ES"/>
        </w:rPr>
        <w:t>Marzo</w:t>
      </w:r>
      <w:r w:rsidRPr="0BCB8AE6" w:rsidR="37CBD30A">
        <w:rPr>
          <w:rFonts w:ascii="Calibri" w:hAnsi="Calibri" w:eastAsia="Calibri" w:cs="Calibri"/>
          <w:b w:val="0"/>
          <w:bCs w:val="0"/>
          <w:i w:val="0"/>
          <w:iCs w:val="0"/>
          <w:caps w:val="0"/>
          <w:smallCaps w:val="0"/>
          <w:noProof w:val="0"/>
          <w:color w:val="auto"/>
          <w:sz w:val="28"/>
          <w:szCs w:val="28"/>
          <w:lang w:val="es-ES"/>
        </w:rPr>
        <w:t>).</w:t>
      </w:r>
    </w:p>
    <w:p w:rsidR="1CF8C22B" w:rsidP="1CF8C22B" w:rsidRDefault="1CF8C22B" w14:paraId="3EEE8F1A" w14:textId="012209BC">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0BCB8AE6" w:rsidRDefault="28B740F3" w14:paraId="059CCE11" w14:textId="51B4C145">
      <w:pPr>
        <w:pStyle w:val="Normal"/>
        <w:suppressLineNumbers w:val="0"/>
        <w:bidi w:val="0"/>
        <w:spacing w:before="0" w:beforeAutospacing="off" w:after="0" w:afterAutospacing="off" w:line="279" w:lineRule="auto"/>
        <w:ind w:left="0" w:right="0"/>
        <w:jc w:val="both"/>
      </w:pPr>
      <w:r w:rsidRPr="0BCB8AE6" w:rsidR="1F69ECA7">
        <w:rPr>
          <w:rFonts w:ascii="Calibri" w:hAnsi="Calibri" w:eastAsia="Calibri" w:cs="Calibri"/>
          <w:b w:val="1"/>
          <w:bCs w:val="1"/>
          <w:i w:val="0"/>
          <w:iCs w:val="0"/>
          <w:caps w:val="0"/>
          <w:smallCaps w:val="0"/>
          <w:noProof w:val="0"/>
          <w:color w:val="auto"/>
          <w:sz w:val="28"/>
          <w:szCs w:val="28"/>
          <w:lang w:val="es-ES"/>
        </w:rPr>
        <w:t xml:space="preserve">Día 09, </w:t>
      </w:r>
      <w:r w:rsidRPr="0BCB8AE6" w:rsidR="11E05B9D">
        <w:rPr>
          <w:rFonts w:ascii="Calibri" w:hAnsi="Calibri" w:eastAsia="Calibri" w:cs="Calibri"/>
          <w:b w:val="1"/>
          <w:bCs w:val="1"/>
          <w:i w:val="0"/>
          <w:iCs w:val="0"/>
          <w:caps w:val="0"/>
          <w:smallCaps w:val="0"/>
          <w:noProof w:val="0"/>
          <w:color w:val="auto"/>
          <w:sz w:val="28"/>
          <w:szCs w:val="28"/>
          <w:lang w:val="es-ES"/>
        </w:rPr>
        <w:t>viernes: ROMA-AMMÁN (avión)</w:t>
      </w:r>
    </w:p>
    <w:p w:rsidR="28B740F3" w:rsidP="1CF8C22B" w:rsidRDefault="28B740F3" w14:paraId="15CBFA4B" w14:textId="3C2E884C">
      <w:pPr>
        <w:spacing w:after="0" w:afterAutospacing="off"/>
        <w:jc w:val="both"/>
      </w:pPr>
      <w:r w:rsidRPr="0BCB8AE6" w:rsidR="11E05B9D">
        <w:rPr>
          <w:rFonts w:ascii="Calibri" w:hAnsi="Calibri" w:eastAsia="Calibri" w:cs="Calibri"/>
          <w:b w:val="0"/>
          <w:bCs w:val="0"/>
          <w:i w:val="0"/>
          <w:iCs w:val="0"/>
          <w:caps w:val="0"/>
          <w:smallCaps w:val="0"/>
          <w:noProof w:val="0"/>
          <w:color w:val="auto"/>
          <w:sz w:val="28"/>
          <w:szCs w:val="28"/>
          <w:lang w:val="es-ES"/>
        </w:rPr>
        <w:t>Desayuno y traslado al aeropuerto para salir hacia Ammán (boleto aéreo no incluido). Llegada, asistencia de nuestro personal y trámites de visado. Traslado al hotel. Cena (siempre que la llegada al hotel sea antes de las 21:00 h). Alojamiento.</w:t>
      </w:r>
    </w:p>
    <w:p w:rsidR="28B740F3" w:rsidP="1CF8C22B" w:rsidRDefault="28B740F3" w14:paraId="02D5D889" w14:textId="53DCD35D">
      <w:pPr>
        <w:spacing w:after="0" w:afterAutospacing="off"/>
        <w:jc w:val="both"/>
        <w:rPr>
          <w:rFonts w:ascii="Calibri" w:hAnsi="Calibri" w:eastAsia="Calibri" w:cs="Calibri"/>
          <w:b w:val="0"/>
          <w:bCs w:val="0"/>
          <w:i w:val="0"/>
          <w:iCs w:val="0"/>
          <w:caps w:val="0"/>
          <w:smallCaps w:val="0"/>
          <w:noProof w:val="0"/>
          <w:color w:val="auto"/>
          <w:sz w:val="28"/>
          <w:szCs w:val="28"/>
          <w:lang w:val="es-ES"/>
        </w:rPr>
      </w:pPr>
      <w:r w:rsidRPr="1CF8C22B" w:rsidR="28B740F3">
        <w:rPr>
          <w:rFonts w:ascii="Calibri" w:hAnsi="Calibri" w:eastAsia="Calibri" w:cs="Calibri"/>
          <w:b w:val="0"/>
          <w:bCs w:val="0"/>
          <w:i w:val="0"/>
          <w:iCs w:val="0"/>
          <w:caps w:val="0"/>
          <w:smallCaps w:val="0"/>
          <w:noProof w:val="0"/>
          <w:color w:val="auto"/>
          <w:sz w:val="28"/>
          <w:szCs w:val="28"/>
          <w:lang w:val="es-ES"/>
        </w:rPr>
        <w:t xml:space="preserve"> </w:t>
      </w:r>
    </w:p>
    <w:p w:rsidR="28B740F3" w:rsidP="0BCB8AE6" w:rsidRDefault="28B740F3" w14:paraId="4221F1FC" w14:textId="4E660394">
      <w:pPr>
        <w:pStyle w:val="Normal"/>
        <w:suppressLineNumbers w:val="0"/>
        <w:bidi w:val="0"/>
        <w:spacing w:before="0" w:beforeAutospacing="off" w:after="0" w:afterAutospacing="off" w:line="279" w:lineRule="auto"/>
        <w:ind w:left="0" w:right="0"/>
        <w:jc w:val="both"/>
      </w:pPr>
      <w:r w:rsidRPr="0BCB8AE6" w:rsidR="1F69ECA7">
        <w:rPr>
          <w:rFonts w:ascii="Calibri" w:hAnsi="Calibri" w:eastAsia="Calibri" w:cs="Calibri"/>
          <w:b w:val="1"/>
          <w:bCs w:val="1"/>
          <w:i w:val="0"/>
          <w:iCs w:val="0"/>
          <w:caps w:val="0"/>
          <w:smallCaps w:val="0"/>
          <w:noProof w:val="0"/>
          <w:color w:val="auto"/>
          <w:sz w:val="28"/>
          <w:szCs w:val="28"/>
          <w:lang w:val="es-ES"/>
        </w:rPr>
        <w:t xml:space="preserve">Día 10, </w:t>
      </w:r>
      <w:r w:rsidRPr="0BCB8AE6" w:rsidR="41AE4C8C">
        <w:rPr>
          <w:rFonts w:ascii="Calibri" w:hAnsi="Calibri" w:eastAsia="Calibri" w:cs="Calibri"/>
          <w:b w:val="1"/>
          <w:bCs w:val="1"/>
          <w:i w:val="0"/>
          <w:iCs w:val="0"/>
          <w:caps w:val="0"/>
          <w:smallCaps w:val="0"/>
          <w:noProof w:val="0"/>
          <w:color w:val="auto"/>
          <w:sz w:val="28"/>
          <w:szCs w:val="28"/>
          <w:lang w:val="es-ES"/>
        </w:rPr>
        <w:t>sábado</w:t>
      </w:r>
      <w:r w:rsidRPr="0BCB8AE6" w:rsidR="1F69ECA7">
        <w:rPr>
          <w:rFonts w:ascii="Calibri" w:hAnsi="Calibri" w:eastAsia="Calibri" w:cs="Calibri"/>
          <w:b w:val="1"/>
          <w:bCs w:val="1"/>
          <w:i w:val="0"/>
          <w:iCs w:val="0"/>
          <w:caps w:val="0"/>
          <w:smallCaps w:val="0"/>
          <w:noProof w:val="0"/>
          <w:color w:val="auto"/>
          <w:sz w:val="28"/>
          <w:szCs w:val="28"/>
          <w:lang w:val="es-ES"/>
        </w:rPr>
        <w:t xml:space="preserve">: </w:t>
      </w:r>
      <w:r w:rsidRPr="0BCB8AE6" w:rsidR="0EA0B802">
        <w:rPr>
          <w:rFonts w:ascii="Calibri" w:hAnsi="Calibri" w:eastAsia="Calibri" w:cs="Calibri"/>
          <w:b w:val="1"/>
          <w:bCs w:val="1"/>
          <w:i w:val="0"/>
          <w:iCs w:val="0"/>
          <w:caps w:val="0"/>
          <w:smallCaps w:val="0"/>
          <w:noProof w:val="0"/>
          <w:color w:val="auto"/>
          <w:sz w:val="28"/>
          <w:szCs w:val="28"/>
          <w:lang w:val="es-ES"/>
        </w:rPr>
        <w:t>AMMÁN-JERASH-AJLOUN-AMMÁN</w:t>
      </w:r>
    </w:p>
    <w:p w:rsidR="0EA0B802" w:rsidP="0BCB8AE6" w:rsidRDefault="0EA0B802" w14:paraId="7162AFE7" w14:textId="2F59491F">
      <w:pPr>
        <w:spacing w:after="0" w:afterAutospacing="off"/>
        <w:jc w:val="both"/>
      </w:pPr>
      <w:r w:rsidRPr="0BCB8AE6" w:rsidR="0EA0B802">
        <w:rPr>
          <w:rFonts w:ascii="Calibri" w:hAnsi="Calibri" w:eastAsia="Calibri" w:cs="Calibri"/>
          <w:b w:val="0"/>
          <w:bCs w:val="0"/>
          <w:i w:val="0"/>
          <w:iCs w:val="0"/>
          <w:caps w:val="0"/>
          <w:smallCaps w:val="0"/>
          <w:noProof w:val="0"/>
          <w:color w:val="auto"/>
          <w:sz w:val="28"/>
          <w:szCs w:val="28"/>
          <w:lang w:val="es-ES"/>
        </w:rPr>
        <w:t xml:space="preserve">Desayuno. Visita panorámica de Ammán: sus principales avenidas, la Ciudadela, el centro urbano y el Teatro Romano. Continuación hacia </w:t>
      </w:r>
      <w:r w:rsidRPr="0BCB8AE6" w:rsidR="0EA0B802">
        <w:rPr>
          <w:rFonts w:ascii="Calibri" w:hAnsi="Calibri" w:eastAsia="Calibri" w:cs="Calibri"/>
          <w:b w:val="0"/>
          <w:bCs w:val="0"/>
          <w:i w:val="0"/>
          <w:iCs w:val="0"/>
          <w:caps w:val="0"/>
          <w:smallCaps w:val="0"/>
          <w:noProof w:val="0"/>
          <w:color w:val="auto"/>
          <w:sz w:val="28"/>
          <w:szCs w:val="28"/>
          <w:lang w:val="es-ES"/>
        </w:rPr>
        <w:t>Jerash</w:t>
      </w:r>
      <w:r w:rsidRPr="0BCB8AE6" w:rsidR="0EA0B802">
        <w:rPr>
          <w:rFonts w:ascii="Calibri" w:hAnsi="Calibri" w:eastAsia="Calibri" w:cs="Calibri"/>
          <w:b w:val="0"/>
          <w:bCs w:val="0"/>
          <w:i w:val="0"/>
          <w:iCs w:val="0"/>
          <w:caps w:val="0"/>
          <w:smallCaps w:val="0"/>
          <w:noProof w:val="0"/>
          <w:color w:val="auto"/>
          <w:sz w:val="28"/>
          <w:szCs w:val="28"/>
          <w:lang w:val="es-ES"/>
        </w:rPr>
        <w:t>, una de las ciudades de la Decápolis, situada al norte de Ammán (aprox. 45 km).</w:t>
      </w:r>
    </w:p>
    <w:p w:rsidR="0EA0B802" w:rsidP="0BCB8AE6" w:rsidRDefault="0EA0B802" w14:paraId="34324364" w14:textId="5F46046F">
      <w:pPr>
        <w:spacing w:after="0" w:afterAutospacing="off"/>
        <w:jc w:val="both"/>
      </w:pPr>
      <w:r w:rsidRPr="0BCB8AE6" w:rsidR="0EA0B802">
        <w:rPr>
          <w:rFonts w:ascii="Calibri" w:hAnsi="Calibri" w:eastAsia="Calibri" w:cs="Calibri"/>
          <w:b w:val="0"/>
          <w:bCs w:val="0"/>
          <w:i w:val="0"/>
          <w:iCs w:val="0"/>
          <w:caps w:val="0"/>
          <w:smallCaps w:val="0"/>
          <w:noProof w:val="0"/>
          <w:color w:val="auto"/>
          <w:sz w:val="28"/>
          <w:szCs w:val="28"/>
          <w:lang w:val="es-ES"/>
        </w:rPr>
        <w:t xml:space="preserve">Durante la excursión visitaremos el Arco de Triunfo, la Plaza Ovalada, el Cardo, la Columnata, el Templo de Afrodita y, para finalizar, el Teatro Romano, famoso por su magnífica acústica. Después, visita del Castillo de </w:t>
      </w:r>
      <w:r w:rsidRPr="0BCB8AE6" w:rsidR="0EA0B802">
        <w:rPr>
          <w:rFonts w:ascii="Calibri" w:hAnsi="Calibri" w:eastAsia="Calibri" w:cs="Calibri"/>
          <w:b w:val="0"/>
          <w:bCs w:val="0"/>
          <w:i w:val="0"/>
          <w:iCs w:val="0"/>
          <w:caps w:val="0"/>
          <w:smallCaps w:val="0"/>
          <w:noProof w:val="0"/>
          <w:color w:val="auto"/>
          <w:sz w:val="28"/>
          <w:szCs w:val="28"/>
          <w:lang w:val="es-ES"/>
        </w:rPr>
        <w:t>Ajloun</w:t>
      </w:r>
      <w:r w:rsidRPr="0BCB8AE6" w:rsidR="0EA0B802">
        <w:rPr>
          <w:rFonts w:ascii="Calibri" w:hAnsi="Calibri" w:eastAsia="Calibri" w:cs="Calibri"/>
          <w:b w:val="0"/>
          <w:bCs w:val="0"/>
          <w:i w:val="0"/>
          <w:iCs w:val="0"/>
          <w:caps w:val="0"/>
          <w:smallCaps w:val="0"/>
          <w:noProof w:val="0"/>
          <w:color w:val="auto"/>
          <w:sz w:val="28"/>
          <w:szCs w:val="28"/>
          <w:lang w:val="es-ES"/>
        </w:rPr>
        <w:t>, fortaleza construida en 1185 y reconstruida en el siglo XIII por los mamelucos tras su destrucción por los mongoles. Es un castillo de la época de los cruzados, situado en lo alto de la montaña, desde donde se contempla una hermosa vista.</w:t>
      </w:r>
    </w:p>
    <w:p w:rsidR="0EA0B802" w:rsidP="0BCB8AE6" w:rsidRDefault="0EA0B802" w14:paraId="6749270B" w14:textId="4FB31B95">
      <w:pPr>
        <w:pStyle w:val="Normal"/>
        <w:spacing w:after="0" w:afterAutospacing="off"/>
        <w:jc w:val="both"/>
      </w:pPr>
      <w:r w:rsidRPr="0BCB8AE6" w:rsidR="0EA0B802">
        <w:rPr>
          <w:rFonts w:ascii="Calibri" w:hAnsi="Calibri" w:eastAsia="Calibri" w:cs="Calibri"/>
          <w:b w:val="0"/>
          <w:bCs w:val="0"/>
          <w:i w:val="0"/>
          <w:iCs w:val="0"/>
          <w:caps w:val="0"/>
          <w:smallCaps w:val="0"/>
          <w:noProof w:val="0"/>
          <w:color w:val="auto"/>
          <w:sz w:val="28"/>
          <w:szCs w:val="28"/>
          <w:lang w:val="es-ES"/>
        </w:rPr>
        <w:t>Regreso a Ammán. Cena y alojamiento.</w:t>
      </w:r>
    </w:p>
    <w:p w:rsidR="1CF8C22B" w:rsidP="1CF8C22B" w:rsidRDefault="1CF8C22B" w14:paraId="7423324F" w14:textId="72DA6CBD">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0BCB8AE6" w:rsidRDefault="28B740F3" w14:paraId="5CB3DD25" w14:textId="798B5B99">
      <w:pPr>
        <w:pStyle w:val="Normal"/>
        <w:suppressLineNumbers w:val="0"/>
        <w:bidi w:val="0"/>
        <w:spacing w:before="0" w:beforeAutospacing="off" w:after="0" w:afterAutospacing="off" w:line="279" w:lineRule="auto"/>
        <w:ind w:left="0" w:right="0"/>
        <w:jc w:val="both"/>
      </w:pPr>
      <w:r w:rsidRPr="0BCB8AE6" w:rsidR="1F69ECA7">
        <w:rPr>
          <w:rFonts w:ascii="Calibri" w:hAnsi="Calibri" w:eastAsia="Calibri" w:cs="Calibri"/>
          <w:b w:val="1"/>
          <w:bCs w:val="1"/>
          <w:i w:val="0"/>
          <w:iCs w:val="0"/>
          <w:caps w:val="0"/>
          <w:smallCaps w:val="0"/>
          <w:noProof w:val="0"/>
          <w:color w:val="auto"/>
          <w:sz w:val="28"/>
          <w:szCs w:val="28"/>
          <w:lang w:val="es-ES"/>
        </w:rPr>
        <w:t xml:space="preserve">Día 11, </w:t>
      </w:r>
      <w:r w:rsidRPr="0BCB8AE6" w:rsidR="4C1A1831">
        <w:rPr>
          <w:rFonts w:ascii="Calibri" w:hAnsi="Calibri" w:eastAsia="Calibri" w:cs="Calibri"/>
          <w:b w:val="1"/>
          <w:bCs w:val="1"/>
          <w:i w:val="0"/>
          <w:iCs w:val="0"/>
          <w:caps w:val="0"/>
          <w:smallCaps w:val="0"/>
          <w:noProof w:val="0"/>
          <w:color w:val="auto"/>
          <w:sz w:val="28"/>
          <w:szCs w:val="28"/>
          <w:lang w:val="es-ES"/>
        </w:rPr>
        <w:t>domingo: AMMÁN-MAR MUERTO-AMMÁN</w:t>
      </w:r>
    </w:p>
    <w:p w:rsidR="4C1A1831" w:rsidP="0BCB8AE6" w:rsidRDefault="4C1A1831" w14:paraId="2E603E03" w14:textId="440BF519">
      <w:pPr>
        <w:spacing w:after="0" w:afterAutospacing="off"/>
        <w:jc w:val="both"/>
      </w:pPr>
      <w:r w:rsidRPr="19EDBA21" w:rsidR="2C487045">
        <w:rPr>
          <w:rFonts w:ascii="Calibri" w:hAnsi="Calibri" w:eastAsia="Calibri" w:cs="Calibri"/>
          <w:b w:val="0"/>
          <w:bCs w:val="0"/>
          <w:i w:val="0"/>
          <w:iCs w:val="0"/>
          <w:caps w:val="0"/>
          <w:smallCaps w:val="0"/>
          <w:noProof w:val="0"/>
          <w:color w:val="auto"/>
          <w:sz w:val="28"/>
          <w:szCs w:val="28"/>
          <w:lang w:val="es-ES"/>
        </w:rPr>
        <w:t xml:space="preserve">Desayuno. Salida hacia el Mar </w:t>
      </w:r>
      <w:r w:rsidRPr="19EDBA21" w:rsidR="2C487045">
        <w:rPr>
          <w:rFonts w:ascii="Calibri" w:hAnsi="Calibri" w:eastAsia="Calibri" w:cs="Calibri"/>
          <w:b w:val="0"/>
          <w:bCs w:val="0"/>
          <w:i w:val="0"/>
          <w:iCs w:val="0"/>
          <w:caps w:val="0"/>
          <w:smallCaps w:val="0"/>
          <w:noProof w:val="0"/>
          <w:color w:val="auto"/>
          <w:sz w:val="28"/>
          <w:szCs w:val="28"/>
          <w:lang w:val="es-ES"/>
        </w:rPr>
        <w:t>Muerto</w:t>
      </w:r>
      <w:r w:rsidRPr="19EDBA21" w:rsidR="2C487045">
        <w:rPr>
          <w:rFonts w:ascii="Calibri" w:hAnsi="Calibri" w:eastAsia="Calibri" w:cs="Calibri"/>
          <w:b w:val="0"/>
          <w:bCs w:val="0"/>
          <w:i w:val="0"/>
          <w:iCs w:val="0"/>
          <w:caps w:val="0"/>
          <w:smallCaps w:val="0"/>
          <w:noProof w:val="0"/>
          <w:color w:val="auto"/>
          <w:sz w:val="28"/>
          <w:szCs w:val="28"/>
          <w:lang w:val="es-ES"/>
        </w:rPr>
        <w:t>, el punto más bajo de la Tierra, situado a 400 metros bajo el nivel del mar. Posibilidad de baño. Regreso a Ammán. Cena y alojamiento</w:t>
      </w:r>
      <w:r w:rsidRPr="19EDBA21" w:rsidR="286414E2">
        <w:rPr>
          <w:rFonts w:ascii="Calibri" w:hAnsi="Calibri" w:eastAsia="Calibri" w:cs="Calibri"/>
          <w:b w:val="0"/>
          <w:bCs w:val="0"/>
          <w:i w:val="0"/>
          <w:iCs w:val="0"/>
          <w:caps w:val="0"/>
          <w:smallCaps w:val="0"/>
          <w:noProof w:val="0"/>
          <w:color w:val="auto"/>
          <w:sz w:val="28"/>
          <w:szCs w:val="28"/>
          <w:lang w:val="es-ES"/>
        </w:rPr>
        <w:t>.</w:t>
      </w:r>
    </w:p>
    <w:p w:rsidR="1CF8C22B" w:rsidP="1CF8C22B" w:rsidRDefault="1CF8C22B" w14:paraId="4BCE6B4C" w14:textId="0826205E">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0BCB8AE6" w:rsidRDefault="28B740F3" w14:paraId="4106EA09" w14:textId="613DCC5E">
      <w:pPr>
        <w:pStyle w:val="Normal"/>
        <w:suppressLineNumbers w:val="0"/>
        <w:bidi w:val="0"/>
        <w:spacing w:before="0" w:beforeAutospacing="off" w:after="0" w:afterAutospacing="off" w:line="279" w:lineRule="auto"/>
        <w:ind w:left="0" w:right="0"/>
        <w:jc w:val="both"/>
        <w:rPr>
          <w:rFonts w:ascii="Calibri" w:hAnsi="Calibri" w:eastAsia="Calibri" w:cs="Calibri"/>
          <w:b w:val="0"/>
          <w:bCs w:val="0"/>
          <w:i w:val="0"/>
          <w:iCs w:val="0"/>
          <w:caps w:val="0"/>
          <w:smallCaps w:val="0"/>
          <w:noProof w:val="0"/>
          <w:color w:val="auto"/>
          <w:sz w:val="28"/>
          <w:szCs w:val="28"/>
          <w:lang w:val="es-ES"/>
        </w:rPr>
      </w:pPr>
      <w:r w:rsidRPr="0BCB8AE6" w:rsidR="1F69ECA7">
        <w:rPr>
          <w:rFonts w:ascii="Calibri" w:hAnsi="Calibri" w:eastAsia="Calibri" w:cs="Calibri"/>
          <w:b w:val="1"/>
          <w:bCs w:val="1"/>
          <w:i w:val="0"/>
          <w:iCs w:val="0"/>
          <w:caps w:val="0"/>
          <w:smallCaps w:val="0"/>
          <w:noProof w:val="0"/>
          <w:color w:val="auto"/>
          <w:sz w:val="28"/>
          <w:szCs w:val="28"/>
          <w:lang w:val="es-ES"/>
        </w:rPr>
        <w:t xml:space="preserve">Día 12, </w:t>
      </w:r>
      <w:r w:rsidRPr="0BCB8AE6" w:rsidR="4362F9F1">
        <w:rPr>
          <w:rFonts w:ascii="Calibri" w:hAnsi="Calibri" w:eastAsia="Calibri" w:cs="Calibri"/>
          <w:b w:val="1"/>
          <w:bCs w:val="1"/>
          <w:i w:val="0"/>
          <w:iCs w:val="0"/>
          <w:caps w:val="0"/>
          <w:smallCaps w:val="0"/>
          <w:noProof w:val="0"/>
          <w:color w:val="auto"/>
          <w:sz w:val="28"/>
          <w:szCs w:val="28"/>
          <w:lang w:val="es-ES"/>
        </w:rPr>
        <w:t>lunes: AMMÁN-MADABA-MONTE NEBLO-CASTILLO DE SHONAK-PETRA</w:t>
      </w:r>
      <w:r w:rsidRPr="0BCB8AE6" w:rsidR="4362F9F1">
        <w:rPr>
          <w:rFonts w:ascii="Calibri" w:hAnsi="Calibri" w:eastAsia="Calibri" w:cs="Calibri"/>
          <w:b w:val="1"/>
          <w:bCs w:val="1"/>
          <w:i w:val="0"/>
          <w:iCs w:val="0"/>
          <w:caps w:val="0"/>
          <w:smallCaps w:val="0"/>
          <w:noProof w:val="0"/>
          <w:color w:val="auto"/>
          <w:sz w:val="28"/>
          <w:szCs w:val="28"/>
          <w:lang w:val="es-ES"/>
        </w:rPr>
        <w:t xml:space="preserve"> </w:t>
      </w:r>
      <w:r w:rsidRPr="0BCB8AE6" w:rsidR="4362F9F1">
        <w:rPr>
          <w:rFonts w:ascii="Calibri" w:hAnsi="Calibri" w:eastAsia="Calibri" w:cs="Calibri"/>
          <w:b w:val="0"/>
          <w:bCs w:val="0"/>
          <w:i w:val="0"/>
          <w:iCs w:val="0"/>
          <w:caps w:val="0"/>
          <w:smallCaps w:val="0"/>
          <w:noProof w:val="0"/>
          <w:color w:val="auto"/>
          <w:sz w:val="28"/>
          <w:szCs w:val="28"/>
          <w:lang w:val="es-ES"/>
        </w:rPr>
        <w:t>Desayuno. Salida para visitar la Iglesia Ortodoxa de San Jorge, donde se encuentra el primer mapa-mosaico de Palestina. Continuación hacia el Monte Nebo para admirar la vista panorámica del Valle del Jordán y el Mar Muerto.</w:t>
      </w:r>
    </w:p>
    <w:p w:rsidR="28B740F3" w:rsidP="0BCB8AE6" w:rsidRDefault="28B740F3" w14:paraId="383BC57B" w14:textId="43089EBA">
      <w:pPr>
        <w:pStyle w:val="Normal"/>
        <w:bidi w:val="0"/>
        <w:spacing w:before="0" w:beforeAutospacing="off" w:after="0" w:afterAutospacing="off" w:line="279" w:lineRule="auto"/>
        <w:ind w:left="0" w:right="0"/>
        <w:jc w:val="both"/>
        <w:rPr>
          <w:rFonts w:ascii="Calibri" w:hAnsi="Calibri" w:eastAsia="Calibri" w:cs="Calibri"/>
          <w:b w:val="0"/>
          <w:bCs w:val="0"/>
          <w:i w:val="0"/>
          <w:iCs w:val="0"/>
          <w:caps w:val="0"/>
          <w:smallCaps w:val="0"/>
          <w:noProof w:val="0"/>
          <w:color w:val="auto"/>
          <w:sz w:val="28"/>
          <w:szCs w:val="28"/>
          <w:lang w:val="es-ES"/>
        </w:rPr>
      </w:pPr>
      <w:r w:rsidRPr="0BCB8AE6" w:rsidR="4362F9F1">
        <w:rPr>
          <w:rFonts w:ascii="Calibri" w:hAnsi="Calibri" w:eastAsia="Calibri" w:cs="Calibri"/>
          <w:b w:val="0"/>
          <w:bCs w:val="0"/>
          <w:i w:val="0"/>
          <w:iCs w:val="0"/>
          <w:caps w:val="0"/>
          <w:smallCaps w:val="0"/>
          <w:noProof w:val="0"/>
          <w:color w:val="auto"/>
          <w:sz w:val="28"/>
          <w:szCs w:val="28"/>
          <w:lang w:val="es-ES"/>
        </w:rPr>
        <w:t xml:space="preserve">Este lugar es importante porque fue el último sitio visitado por Moisés y desde donde el profeta divisó la Tierra Prometida, a la que nunca llegaría. Continuación hacia el Castillo de </w:t>
      </w:r>
      <w:r w:rsidRPr="0BCB8AE6" w:rsidR="4362F9F1">
        <w:rPr>
          <w:rFonts w:ascii="Calibri" w:hAnsi="Calibri" w:eastAsia="Calibri" w:cs="Calibri"/>
          <w:b w:val="0"/>
          <w:bCs w:val="0"/>
          <w:i w:val="0"/>
          <w:iCs w:val="0"/>
          <w:caps w:val="0"/>
          <w:smallCaps w:val="0"/>
          <w:noProof w:val="0"/>
          <w:color w:val="auto"/>
          <w:sz w:val="28"/>
          <w:szCs w:val="28"/>
          <w:lang w:val="es-ES"/>
        </w:rPr>
        <w:t>Shobak</w:t>
      </w:r>
      <w:r w:rsidRPr="0BCB8AE6" w:rsidR="4362F9F1">
        <w:rPr>
          <w:rFonts w:ascii="Calibri" w:hAnsi="Calibri" w:eastAsia="Calibri" w:cs="Calibri"/>
          <w:b w:val="0"/>
          <w:bCs w:val="0"/>
          <w:i w:val="0"/>
          <w:iCs w:val="0"/>
          <w:caps w:val="0"/>
          <w:smallCaps w:val="0"/>
          <w:noProof w:val="0"/>
          <w:color w:val="auto"/>
          <w:sz w:val="28"/>
          <w:szCs w:val="28"/>
          <w:lang w:val="es-ES"/>
        </w:rPr>
        <w:t xml:space="preserve"> (visita panorámica), recuerdo solitario de la antigua gloria de los cruzados, construido en el año 1115 por el rey Balduino como defensa del camino entre Damasco y Egipto. El castillo está situado a menos</w:t>
      </w:r>
    </w:p>
    <w:p w:rsidR="28B740F3" w:rsidP="0BCB8AE6" w:rsidRDefault="28B740F3" w14:paraId="0A8850F5" w14:textId="558AC2A9">
      <w:pPr>
        <w:pStyle w:val="Normal"/>
        <w:bidi w:val="0"/>
        <w:spacing w:before="0" w:beforeAutospacing="off" w:after="0" w:afterAutospacing="off" w:line="279" w:lineRule="auto"/>
        <w:ind w:left="0" w:right="0"/>
        <w:jc w:val="both"/>
      </w:pPr>
      <w:r w:rsidRPr="0BCB8AE6" w:rsidR="4362F9F1">
        <w:rPr>
          <w:rFonts w:ascii="Calibri" w:hAnsi="Calibri" w:eastAsia="Calibri" w:cs="Calibri"/>
          <w:b w:val="0"/>
          <w:bCs w:val="0"/>
          <w:i w:val="0"/>
          <w:iCs w:val="0"/>
          <w:caps w:val="0"/>
          <w:smallCaps w:val="0"/>
          <w:noProof w:val="0"/>
          <w:color w:val="auto"/>
          <w:sz w:val="28"/>
          <w:szCs w:val="28"/>
          <w:lang w:val="es-ES"/>
        </w:rPr>
        <w:t>de una hora al norte de Petra. Denominado en alguna ocasión como “Mont Real”, está enclavado en la ladera de una montaña, sobre una amplia zona de árboles frutales.</w:t>
      </w:r>
    </w:p>
    <w:p w:rsidR="28B740F3" w:rsidP="0BCB8AE6" w:rsidRDefault="28B740F3" w14:paraId="587455EF" w14:textId="1987B139">
      <w:pPr>
        <w:pStyle w:val="Normal"/>
        <w:bidi w:val="0"/>
        <w:spacing w:before="0" w:beforeAutospacing="off" w:after="0" w:afterAutospacing="off" w:line="279" w:lineRule="auto"/>
        <w:ind w:left="0" w:right="0"/>
        <w:jc w:val="both"/>
        <w:rPr>
          <w:rFonts w:ascii="Calibri" w:hAnsi="Calibri" w:eastAsia="Calibri" w:cs="Calibri"/>
          <w:b w:val="0"/>
          <w:bCs w:val="0"/>
          <w:i w:val="0"/>
          <w:iCs w:val="0"/>
          <w:caps w:val="0"/>
          <w:smallCaps w:val="0"/>
          <w:noProof w:val="0"/>
          <w:color w:val="auto"/>
          <w:sz w:val="28"/>
          <w:szCs w:val="28"/>
          <w:lang w:val="es-ES"/>
        </w:rPr>
      </w:pPr>
      <w:r w:rsidRPr="0BCB8AE6" w:rsidR="4362F9F1">
        <w:rPr>
          <w:rFonts w:ascii="Calibri" w:hAnsi="Calibri" w:eastAsia="Calibri" w:cs="Calibri"/>
          <w:b w:val="0"/>
          <w:bCs w:val="0"/>
          <w:i w:val="0"/>
          <w:iCs w:val="0"/>
          <w:caps w:val="0"/>
          <w:smallCaps w:val="0"/>
          <w:noProof w:val="0"/>
          <w:color w:val="auto"/>
          <w:sz w:val="28"/>
          <w:szCs w:val="28"/>
          <w:lang w:val="es-ES"/>
        </w:rPr>
        <w:t>Salida hacia Petra. Cena y alojamiento.</w:t>
      </w:r>
    </w:p>
    <w:p w:rsidR="1CF8C22B" w:rsidP="1CF8C22B" w:rsidRDefault="1CF8C22B" w14:paraId="0015C04D" w14:textId="3F12696F">
      <w:pPr>
        <w:spacing w:after="0" w:afterAutospacing="off"/>
        <w:jc w:val="both"/>
        <w:rPr>
          <w:rFonts w:ascii="Calibri" w:hAnsi="Calibri" w:eastAsia="Calibri" w:cs="Calibri"/>
          <w:b w:val="1"/>
          <w:bCs w:val="1"/>
          <w:i w:val="0"/>
          <w:iCs w:val="0"/>
          <w:caps w:val="0"/>
          <w:smallCaps w:val="0"/>
          <w:noProof w:val="0"/>
          <w:color w:val="auto"/>
          <w:sz w:val="28"/>
          <w:szCs w:val="28"/>
          <w:lang w:val="es-ES"/>
        </w:rPr>
      </w:pPr>
    </w:p>
    <w:p w:rsidR="1CF8C22B" w:rsidP="1CF8C22B" w:rsidRDefault="1CF8C22B" w14:paraId="3964CE49" w14:textId="38ECC356">
      <w:pPr>
        <w:spacing w:after="0" w:afterAutospacing="off"/>
        <w:jc w:val="both"/>
        <w:rPr>
          <w:rFonts w:ascii="Calibri" w:hAnsi="Calibri" w:eastAsia="Calibri" w:cs="Calibri"/>
          <w:b w:val="1"/>
          <w:bCs w:val="1"/>
          <w:i w:val="0"/>
          <w:iCs w:val="0"/>
          <w:caps w:val="0"/>
          <w:smallCaps w:val="0"/>
          <w:noProof w:val="0"/>
          <w:color w:val="auto"/>
          <w:sz w:val="28"/>
          <w:szCs w:val="28"/>
          <w:lang w:val="es-ES"/>
        </w:rPr>
      </w:pPr>
    </w:p>
    <w:p w:rsidR="28B740F3" w:rsidP="0BCB8AE6" w:rsidRDefault="28B740F3" w14:paraId="7D3F51C5" w14:textId="6A8433C6">
      <w:pPr>
        <w:pStyle w:val="Normal"/>
        <w:suppressLineNumbers w:val="0"/>
        <w:bidi w:val="0"/>
        <w:spacing w:before="0" w:beforeAutospacing="off" w:after="0" w:afterAutospacing="off" w:line="279" w:lineRule="auto"/>
        <w:ind w:left="0" w:right="0"/>
        <w:jc w:val="both"/>
        <w:rPr>
          <w:rFonts w:ascii="Calibri" w:hAnsi="Calibri" w:eastAsia="Calibri" w:cs="Calibri"/>
          <w:b w:val="1"/>
          <w:bCs w:val="1"/>
          <w:i w:val="0"/>
          <w:iCs w:val="0"/>
          <w:caps w:val="0"/>
          <w:smallCaps w:val="0"/>
          <w:noProof w:val="0"/>
          <w:color w:val="auto"/>
          <w:sz w:val="28"/>
          <w:szCs w:val="28"/>
          <w:lang w:val="es-ES"/>
        </w:rPr>
      </w:pPr>
      <w:r w:rsidRPr="0BCB8AE6" w:rsidR="1F69ECA7">
        <w:rPr>
          <w:rFonts w:ascii="Calibri" w:hAnsi="Calibri" w:eastAsia="Calibri" w:cs="Calibri"/>
          <w:b w:val="1"/>
          <w:bCs w:val="1"/>
          <w:i w:val="0"/>
          <w:iCs w:val="0"/>
          <w:caps w:val="0"/>
          <w:smallCaps w:val="0"/>
          <w:noProof w:val="0"/>
          <w:color w:val="auto"/>
          <w:sz w:val="28"/>
          <w:szCs w:val="28"/>
          <w:lang w:val="es-ES"/>
        </w:rPr>
        <w:t>Día 13</w:t>
      </w:r>
      <w:r w:rsidRPr="0BCB8AE6" w:rsidR="3FFFE741">
        <w:rPr>
          <w:rFonts w:ascii="Calibri" w:hAnsi="Calibri" w:eastAsia="Calibri" w:cs="Calibri"/>
          <w:b w:val="1"/>
          <w:bCs w:val="1"/>
          <w:i w:val="0"/>
          <w:iCs w:val="0"/>
          <w:caps w:val="0"/>
          <w:smallCaps w:val="0"/>
          <w:noProof w:val="0"/>
          <w:color w:val="auto"/>
          <w:sz w:val="28"/>
          <w:szCs w:val="28"/>
          <w:lang w:val="es-ES"/>
        </w:rPr>
        <w:t xml:space="preserve">, </w:t>
      </w:r>
      <w:r w:rsidRPr="0BCB8AE6" w:rsidR="324461A5">
        <w:rPr>
          <w:rFonts w:ascii="Calibri" w:hAnsi="Calibri" w:eastAsia="Calibri" w:cs="Calibri"/>
          <w:b w:val="1"/>
          <w:bCs w:val="1"/>
          <w:i w:val="0"/>
          <w:iCs w:val="0"/>
          <w:caps w:val="0"/>
          <w:smallCaps w:val="0"/>
          <w:noProof w:val="0"/>
          <w:color w:val="auto"/>
          <w:sz w:val="28"/>
          <w:szCs w:val="28"/>
          <w:lang w:val="es-ES"/>
        </w:rPr>
        <w:t>martes:</w:t>
      </w:r>
      <w:r w:rsidRPr="0BCB8AE6" w:rsidR="622E6BAB">
        <w:rPr>
          <w:rFonts w:ascii="Calibri" w:hAnsi="Calibri" w:eastAsia="Calibri" w:cs="Calibri"/>
          <w:b w:val="1"/>
          <w:bCs w:val="1"/>
          <w:i w:val="0"/>
          <w:iCs w:val="0"/>
          <w:caps w:val="0"/>
          <w:smallCaps w:val="0"/>
          <w:noProof w:val="0"/>
          <w:color w:val="auto"/>
          <w:sz w:val="28"/>
          <w:szCs w:val="28"/>
          <w:lang w:val="es-ES"/>
        </w:rPr>
        <w:t xml:space="preserve"> PETRA</w:t>
      </w:r>
    </w:p>
    <w:p w:rsidR="7101C076" w:rsidP="0BCB8AE6" w:rsidRDefault="7101C076" w14:paraId="29A39ADC" w14:textId="29E6AD01">
      <w:pPr>
        <w:spacing w:after="0" w:afterAutospacing="off"/>
        <w:jc w:val="both"/>
      </w:pPr>
      <w:r w:rsidRPr="0BCB8AE6" w:rsidR="7101C076">
        <w:rPr>
          <w:rFonts w:ascii="Calibri" w:hAnsi="Calibri" w:eastAsia="Calibri" w:cs="Calibri"/>
          <w:b w:val="0"/>
          <w:bCs w:val="0"/>
          <w:i w:val="0"/>
          <w:iCs w:val="0"/>
          <w:caps w:val="0"/>
          <w:smallCaps w:val="0"/>
          <w:noProof w:val="0"/>
          <w:color w:val="auto"/>
          <w:sz w:val="28"/>
          <w:szCs w:val="28"/>
          <w:lang w:val="es-ES"/>
        </w:rPr>
        <w:t>Desayuno. Día completo dedicado a la visita de la Ciudad Rosa, capital de los nabateos. Durante la visita conoceremos los monumentos más importantes esculpidos en la roca: el Tesoro, famoso internacionalmente y conocido por su aparición en una de las películas de Indiana Jones; las Tumbas de Colores, las Tumbas Reales, etc. Petra es uno de esos lugares del mundo que, al menos, hay que visitar una vez en la vida. Regreso al hotel por la tarde.</w:t>
      </w:r>
    </w:p>
    <w:p w:rsidR="7101C076" w:rsidP="0BCB8AE6" w:rsidRDefault="7101C076" w14:paraId="616FE681" w14:textId="79232920">
      <w:pPr>
        <w:pStyle w:val="Normal"/>
        <w:spacing w:after="0" w:afterAutospacing="off"/>
        <w:jc w:val="both"/>
      </w:pPr>
      <w:r w:rsidRPr="0BCB8AE6" w:rsidR="7101C076">
        <w:rPr>
          <w:rFonts w:ascii="Calibri" w:hAnsi="Calibri" w:eastAsia="Calibri" w:cs="Calibri"/>
          <w:b w:val="0"/>
          <w:bCs w:val="0"/>
          <w:i w:val="0"/>
          <w:iCs w:val="0"/>
          <w:caps w:val="0"/>
          <w:smallCaps w:val="0"/>
          <w:noProof w:val="0"/>
          <w:color w:val="auto"/>
          <w:sz w:val="28"/>
          <w:szCs w:val="28"/>
          <w:lang w:val="es-ES"/>
        </w:rPr>
        <w:t>Cena y alojamiento.</w:t>
      </w:r>
    </w:p>
    <w:p w:rsidR="1CF8C22B" w:rsidP="1CF8C22B" w:rsidRDefault="1CF8C22B" w14:paraId="6F5A72E3" w14:textId="4256AE92">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0BCB8AE6" w:rsidRDefault="28B740F3" w14:paraId="606D34E3" w14:textId="5E9E02DB">
      <w:pPr>
        <w:pStyle w:val="Normal"/>
        <w:suppressLineNumbers w:val="0"/>
        <w:bidi w:val="0"/>
        <w:spacing w:before="0" w:beforeAutospacing="off" w:after="0" w:afterAutospacing="off" w:line="279" w:lineRule="auto"/>
        <w:ind w:left="0" w:right="0"/>
        <w:jc w:val="both"/>
      </w:pPr>
      <w:r w:rsidRPr="0BCB8AE6" w:rsidR="1F69ECA7">
        <w:rPr>
          <w:rFonts w:ascii="Calibri" w:hAnsi="Calibri" w:eastAsia="Calibri" w:cs="Calibri"/>
          <w:b w:val="1"/>
          <w:bCs w:val="1"/>
          <w:i w:val="0"/>
          <w:iCs w:val="0"/>
          <w:caps w:val="0"/>
          <w:smallCaps w:val="0"/>
          <w:noProof w:val="0"/>
          <w:color w:val="auto"/>
          <w:sz w:val="28"/>
          <w:szCs w:val="28"/>
          <w:lang w:val="es-ES"/>
        </w:rPr>
        <w:t xml:space="preserve">Día 14, </w:t>
      </w:r>
      <w:r w:rsidRPr="0BCB8AE6" w:rsidR="589F99F4">
        <w:rPr>
          <w:rFonts w:ascii="Calibri" w:hAnsi="Calibri" w:eastAsia="Calibri" w:cs="Calibri"/>
          <w:b w:val="1"/>
          <w:bCs w:val="1"/>
          <w:i w:val="0"/>
          <w:iCs w:val="0"/>
          <w:caps w:val="0"/>
          <w:smallCaps w:val="0"/>
          <w:noProof w:val="0"/>
          <w:color w:val="auto"/>
          <w:sz w:val="28"/>
          <w:szCs w:val="28"/>
          <w:lang w:val="es-ES"/>
        </w:rPr>
        <w:t>miércoles: PETRA-PEQUEÑA PETRA-WADI RUM-AMMÁN</w:t>
      </w:r>
    </w:p>
    <w:p w:rsidR="589F99F4" w:rsidP="0BCB8AE6" w:rsidRDefault="589F99F4" w14:paraId="4F0BC7AF" w14:textId="5E137A8B">
      <w:pPr>
        <w:spacing w:after="0" w:afterAutospacing="off"/>
        <w:jc w:val="both"/>
      </w:pPr>
      <w:r w:rsidRPr="0BCB8AE6" w:rsidR="589F99F4">
        <w:rPr>
          <w:rFonts w:ascii="Calibri" w:hAnsi="Calibri" w:eastAsia="Calibri" w:cs="Calibri"/>
          <w:b w:val="0"/>
          <w:bCs w:val="0"/>
          <w:i w:val="0"/>
          <w:iCs w:val="0"/>
          <w:caps w:val="0"/>
          <w:smallCaps w:val="0"/>
          <w:noProof w:val="0"/>
          <w:color w:val="auto"/>
          <w:sz w:val="28"/>
          <w:szCs w:val="28"/>
          <w:lang w:val="es-ES"/>
        </w:rPr>
        <w:t>Desayuno. Salida hacia la Pequeña Petra (Little Petra), a tan solo 15 km al norte de Petra. Un desfiladero de apenas 2 metros de ancho, con su arquitectura típica</w:t>
      </w:r>
    </w:p>
    <w:p w:rsidR="589F99F4" w:rsidP="0BCB8AE6" w:rsidRDefault="589F99F4" w14:paraId="68F0351E" w14:textId="4EA12C27">
      <w:pPr>
        <w:pStyle w:val="Normal"/>
        <w:spacing w:after="0" w:afterAutospacing="off"/>
        <w:jc w:val="both"/>
      </w:pPr>
      <w:r w:rsidRPr="0BCB8AE6" w:rsidR="589F99F4">
        <w:rPr>
          <w:rFonts w:ascii="Calibri" w:hAnsi="Calibri" w:eastAsia="Calibri" w:cs="Calibri"/>
          <w:b w:val="0"/>
          <w:bCs w:val="0"/>
          <w:i w:val="0"/>
          <w:iCs w:val="0"/>
          <w:caps w:val="0"/>
          <w:smallCaps w:val="0"/>
          <w:noProof w:val="0"/>
          <w:color w:val="auto"/>
          <w:sz w:val="28"/>
          <w:szCs w:val="28"/>
          <w:lang w:val="es-ES"/>
        </w:rPr>
        <w:t xml:space="preserve">nabatea, hace que esta visita sea única e incomparable. Fue habitada por los nabateos y cuenta con tumbas, recipientes de agua y cauces; además, dispone de un pequeño camino que conduce a algunas áreas interiores (Siq Al </w:t>
      </w:r>
      <w:r w:rsidRPr="0BCB8AE6" w:rsidR="589F99F4">
        <w:rPr>
          <w:rFonts w:ascii="Calibri" w:hAnsi="Calibri" w:eastAsia="Calibri" w:cs="Calibri"/>
          <w:b w:val="0"/>
          <w:bCs w:val="0"/>
          <w:i w:val="0"/>
          <w:iCs w:val="0"/>
          <w:caps w:val="0"/>
          <w:smallCaps w:val="0"/>
          <w:noProof w:val="0"/>
          <w:color w:val="auto"/>
          <w:sz w:val="28"/>
          <w:szCs w:val="28"/>
          <w:lang w:val="es-ES"/>
        </w:rPr>
        <w:t>Bared</w:t>
      </w:r>
      <w:r w:rsidRPr="0BCB8AE6" w:rsidR="589F99F4">
        <w:rPr>
          <w:rFonts w:ascii="Calibri" w:hAnsi="Calibri" w:eastAsia="Calibri" w:cs="Calibri"/>
          <w:b w:val="0"/>
          <w:bCs w:val="0"/>
          <w:i w:val="0"/>
          <w:iCs w:val="0"/>
          <w:caps w:val="0"/>
          <w:smallCaps w:val="0"/>
          <w:noProof w:val="0"/>
          <w:color w:val="auto"/>
          <w:sz w:val="28"/>
          <w:szCs w:val="28"/>
          <w:lang w:val="es-ES"/>
        </w:rPr>
        <w:t>). La escala de esta zona y el hecho de ser una continuación de Petra le dieron el nombre de Pequeña Petra. Continuación hacia Wadi Rum, el desierto de Lawrence de Arabia. Excursión en vehículos 4x4 conducidos por beduinos durante 2 horas, recorriendo el paisaje lunar de este desierto. Nos adentraremos en sus arenas rosadas, de encanto especial, enmarcadas por macizos graníticos modelados por la naturaleza con formas caprichosas. Al finalizar, salida hacia Ammán.</w:t>
      </w:r>
    </w:p>
    <w:p w:rsidR="589F99F4" w:rsidP="0BCB8AE6" w:rsidRDefault="589F99F4" w14:paraId="15754809" w14:textId="5774F0DB">
      <w:pPr>
        <w:pStyle w:val="Normal"/>
        <w:spacing w:after="0" w:afterAutospacing="off"/>
        <w:jc w:val="both"/>
      </w:pPr>
      <w:r w:rsidRPr="0BCB8AE6" w:rsidR="589F99F4">
        <w:rPr>
          <w:rFonts w:ascii="Calibri" w:hAnsi="Calibri" w:eastAsia="Calibri" w:cs="Calibri"/>
          <w:b w:val="0"/>
          <w:bCs w:val="0"/>
          <w:i w:val="0"/>
          <w:iCs w:val="0"/>
          <w:caps w:val="0"/>
          <w:smallCaps w:val="0"/>
          <w:noProof w:val="0"/>
          <w:color w:val="auto"/>
          <w:sz w:val="28"/>
          <w:szCs w:val="28"/>
          <w:lang w:val="es-ES"/>
        </w:rPr>
        <w:t>Llegada, cena y alojamiento.</w:t>
      </w:r>
    </w:p>
    <w:p w:rsidR="0BCB8AE6" w:rsidP="0BCB8AE6" w:rsidRDefault="0BCB8AE6" w14:paraId="2762BB70" w14:textId="7225012D">
      <w:pPr>
        <w:pStyle w:val="Normal"/>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28B740F3" w:rsidP="0BCB8AE6" w:rsidRDefault="28B740F3" w14:paraId="52BBE26F" w14:textId="78E24303">
      <w:pPr>
        <w:pStyle w:val="Normal"/>
        <w:suppressLineNumbers w:val="0"/>
        <w:bidi w:val="0"/>
        <w:spacing w:before="0" w:beforeAutospacing="off" w:after="0" w:afterAutospacing="off" w:line="279" w:lineRule="auto"/>
        <w:ind w:left="0" w:right="0"/>
        <w:jc w:val="both"/>
        <w:rPr>
          <w:rFonts w:ascii="Calibri" w:hAnsi="Calibri" w:eastAsia="Calibri" w:cs="Calibri"/>
          <w:b w:val="1"/>
          <w:bCs w:val="1"/>
          <w:i w:val="0"/>
          <w:iCs w:val="0"/>
          <w:caps w:val="0"/>
          <w:smallCaps w:val="0"/>
          <w:noProof w:val="0"/>
          <w:color w:val="auto"/>
          <w:sz w:val="28"/>
          <w:szCs w:val="28"/>
          <w:lang w:val="es-ES"/>
        </w:rPr>
      </w:pPr>
      <w:r w:rsidRPr="0BCB8AE6" w:rsidR="1F69ECA7">
        <w:rPr>
          <w:rFonts w:ascii="Calibri" w:hAnsi="Calibri" w:eastAsia="Calibri" w:cs="Calibri"/>
          <w:b w:val="1"/>
          <w:bCs w:val="1"/>
          <w:i w:val="0"/>
          <w:iCs w:val="0"/>
          <w:caps w:val="0"/>
          <w:smallCaps w:val="0"/>
          <w:noProof w:val="0"/>
          <w:color w:val="auto"/>
          <w:sz w:val="28"/>
          <w:szCs w:val="28"/>
          <w:lang w:val="es-ES"/>
        </w:rPr>
        <w:t xml:space="preserve">Día 15, </w:t>
      </w:r>
      <w:r w:rsidRPr="0BCB8AE6" w:rsidR="45593387">
        <w:rPr>
          <w:rFonts w:ascii="Calibri" w:hAnsi="Calibri" w:eastAsia="Calibri" w:cs="Calibri"/>
          <w:b w:val="1"/>
          <w:bCs w:val="1"/>
          <w:i w:val="0"/>
          <w:iCs w:val="0"/>
          <w:caps w:val="0"/>
          <w:smallCaps w:val="0"/>
          <w:noProof w:val="0"/>
          <w:color w:val="auto"/>
          <w:sz w:val="28"/>
          <w:szCs w:val="28"/>
          <w:lang w:val="es-ES"/>
        </w:rPr>
        <w:t>jueves: AMMÁN</w:t>
      </w:r>
    </w:p>
    <w:p w:rsidR="45593387" w:rsidP="0BCB8AE6" w:rsidRDefault="45593387" w14:paraId="6060694A" w14:textId="004C64E4">
      <w:pPr>
        <w:spacing w:after="0" w:afterAutospacing="off"/>
        <w:jc w:val="both"/>
      </w:pPr>
      <w:r w:rsidRPr="0BCB8AE6" w:rsidR="45593387">
        <w:rPr>
          <w:rFonts w:ascii="Calibri" w:hAnsi="Calibri" w:eastAsia="Calibri" w:cs="Calibri"/>
          <w:b w:val="0"/>
          <w:bCs w:val="0"/>
          <w:i w:val="0"/>
          <w:iCs w:val="0"/>
          <w:caps w:val="0"/>
          <w:smallCaps w:val="0"/>
          <w:noProof w:val="0"/>
          <w:color w:val="auto"/>
          <w:sz w:val="28"/>
          <w:szCs w:val="28"/>
          <w:lang w:val="es-ES"/>
        </w:rPr>
        <w:t>Desayuno. A la hora indicada, traslado al aeropuerto para salir en vuelo regular con destino a la ciudad de origen.</w:t>
      </w:r>
    </w:p>
    <w:p w:rsidR="1CF8C22B" w:rsidP="1CF8C22B" w:rsidRDefault="1CF8C22B" w14:paraId="1C8A1996" w14:textId="0BF716EB">
      <w:pPr>
        <w:spacing w:after="0" w:afterAutospacing="off"/>
        <w:jc w:val="both"/>
        <w:rPr>
          <w:rFonts w:ascii="Calibri" w:hAnsi="Calibri" w:eastAsia="Calibri" w:cs="Calibri"/>
          <w:b w:val="0"/>
          <w:bCs w:val="0"/>
          <w:i w:val="0"/>
          <w:iCs w:val="0"/>
          <w:caps w:val="0"/>
          <w:smallCaps w:val="0"/>
          <w:noProof w:val="0"/>
          <w:color w:val="auto"/>
          <w:sz w:val="28"/>
          <w:szCs w:val="28"/>
          <w:lang w:val="es-ES"/>
        </w:rPr>
      </w:pPr>
    </w:p>
    <w:p w:rsidR="75EB952C" w:rsidP="510262BE" w:rsidRDefault="75EB952C" w14:paraId="643F26CA" w14:textId="21B14DD0">
      <w:pPr>
        <w:pStyle w:val="Normal"/>
        <w:spacing w:after="0" w:afterAutospacing="off"/>
        <w:jc w:val="center"/>
      </w:pPr>
      <w:r w:rsidRPr="1FC2F6D5" w:rsidR="1BB1F948">
        <w:rPr>
          <w:sz w:val="28"/>
          <w:szCs w:val="28"/>
        </w:rPr>
        <w:t>Fin de nuestros servicios.</w:t>
      </w:r>
    </w:p>
    <w:p w:rsidR="1FC2F6D5" w:rsidP="1FC2F6D5" w:rsidRDefault="1FC2F6D5" w14:paraId="029B9763" w14:textId="3FDA1EA5">
      <w:pPr>
        <w:pStyle w:val="Normal"/>
        <w:spacing w:after="0" w:afterAutospacing="off"/>
        <w:jc w:val="center"/>
        <w:rPr>
          <w:sz w:val="28"/>
          <w:szCs w:val="28"/>
        </w:rPr>
      </w:pPr>
    </w:p>
    <w:p w:rsidR="0BCB8AE6" w:rsidP="0BCB8AE6" w:rsidRDefault="0BCB8AE6" w14:paraId="0047BFAA" w14:textId="5C00C373">
      <w:pPr>
        <w:pStyle w:val="Normal"/>
        <w:spacing w:after="0" w:afterAutospacing="off"/>
        <w:jc w:val="center"/>
        <w:rPr>
          <w:sz w:val="28"/>
          <w:szCs w:val="28"/>
        </w:rPr>
      </w:pPr>
    </w:p>
    <w:p w:rsidR="0BCB8AE6" w:rsidP="0BCB8AE6" w:rsidRDefault="0BCB8AE6" w14:paraId="11A0EB99" w14:textId="06E94B8E">
      <w:pPr>
        <w:pStyle w:val="Normal"/>
        <w:spacing w:after="0" w:afterAutospacing="off"/>
        <w:jc w:val="center"/>
        <w:rPr>
          <w:sz w:val="28"/>
          <w:szCs w:val="28"/>
        </w:rPr>
      </w:pPr>
    </w:p>
    <w:p w:rsidR="0BCB8AE6" w:rsidP="0BCB8AE6" w:rsidRDefault="0BCB8AE6" w14:paraId="481B3F1C" w14:textId="07714E4F">
      <w:pPr>
        <w:pStyle w:val="Normal"/>
        <w:spacing w:after="0" w:afterAutospacing="off"/>
        <w:jc w:val="center"/>
        <w:rPr>
          <w:sz w:val="28"/>
          <w:szCs w:val="28"/>
        </w:rPr>
      </w:pPr>
    </w:p>
    <w:p w:rsidR="0BCB8AE6" w:rsidP="0BCB8AE6" w:rsidRDefault="0BCB8AE6" w14:paraId="464DCDF6" w14:textId="5DA2A6FB">
      <w:pPr>
        <w:pStyle w:val="Normal"/>
        <w:spacing w:after="0" w:afterAutospacing="off"/>
        <w:jc w:val="center"/>
        <w:rPr>
          <w:sz w:val="28"/>
          <w:szCs w:val="28"/>
        </w:rPr>
      </w:pPr>
    </w:p>
    <w:p w:rsidR="0BCB8AE6" w:rsidP="0BCB8AE6" w:rsidRDefault="0BCB8AE6" w14:paraId="00B1E3D7" w14:textId="4BA0657E">
      <w:pPr>
        <w:pStyle w:val="Normal"/>
        <w:spacing w:after="0" w:afterAutospacing="off"/>
        <w:jc w:val="center"/>
        <w:rPr>
          <w:sz w:val="28"/>
          <w:szCs w:val="28"/>
        </w:rPr>
      </w:pPr>
    </w:p>
    <w:p w:rsidR="1FA9C3CE" w:rsidP="2EEA8690" w:rsidRDefault="1FA9C3CE" w14:paraId="65A33B00" w14:textId="1097C125">
      <w:pPr>
        <w:pStyle w:val="Normal"/>
        <w:jc w:val="center"/>
        <w:rPr>
          <w:b w:val="1"/>
          <w:bCs w:val="1"/>
          <w:sz w:val="28"/>
          <w:szCs w:val="28"/>
        </w:rPr>
      </w:pPr>
      <w:r w:rsidRPr="5DD62A20" w:rsidR="750BBCE5">
        <w:rPr>
          <w:b w:val="1"/>
          <w:bCs w:val="1"/>
          <w:sz w:val="28"/>
          <w:szCs w:val="28"/>
        </w:rPr>
        <w:t xml:space="preserve">VALOR POR PERSONA </w:t>
      </w:r>
      <w:r w:rsidRPr="5DD62A20" w:rsidR="5D940468">
        <w:rPr>
          <w:b w:val="1"/>
          <w:bCs w:val="1"/>
          <w:sz w:val="28"/>
          <w:szCs w:val="28"/>
        </w:rPr>
        <w:t>en USD</w:t>
      </w:r>
    </w:p>
    <w:tbl>
      <w:tblPr>
        <w:tblStyle w:val="GridTable4-Accent2"/>
        <w:tblW w:w="4080" w:type="dxa"/>
        <w:jc w:val="center"/>
        <w:tblLook w:val="06A0" w:firstRow="1" w:lastRow="0" w:firstColumn="1" w:lastColumn="0" w:noHBand="1" w:noVBand="1"/>
      </w:tblPr>
      <w:tblGrid>
        <w:gridCol w:w="2205"/>
        <w:gridCol w:w="1875"/>
      </w:tblGrid>
      <w:tr w:rsidR="75EB952C" w:rsidTr="19EDBA21" w14:paraId="579162D1">
        <w:trPr>
          <w:trHeight w:val="300"/>
        </w:trPr>
        <w:tc>
          <w:tcPr>
            <w:cnfStyle w:val="001000000000" w:firstRow="0" w:lastRow="0" w:firstColumn="1" w:lastColumn="0" w:oddVBand="0" w:evenVBand="0" w:oddHBand="0" w:evenHBand="0" w:firstRowFirstColumn="0" w:firstRowLastColumn="0" w:lastRowFirstColumn="0" w:lastRowLastColumn="0"/>
            <w:tcW w:w="2205" w:type="dxa"/>
            <w:tcMar/>
          </w:tcPr>
          <w:p w:rsidR="145FD332" w:rsidP="1CF8C22B" w:rsidRDefault="145FD332" w14:paraId="3EBA0BBB" w14:textId="4B6336F6">
            <w:pPr>
              <w:pStyle w:val="Normal"/>
              <w:jc w:val="center"/>
              <w:rPr>
                <w:sz w:val="28"/>
                <w:szCs w:val="28"/>
              </w:rPr>
            </w:pPr>
            <w:r w:rsidRPr="1CF8C22B" w:rsidR="6C7B8788">
              <w:rPr>
                <w:sz w:val="28"/>
                <w:szCs w:val="28"/>
              </w:rPr>
              <w:t>Fecha</w:t>
            </w:r>
            <w:r w:rsidRPr="1CF8C22B" w:rsidR="58E70BE1">
              <w:rPr>
                <w:sz w:val="28"/>
                <w:szCs w:val="28"/>
              </w:rPr>
              <w:t xml:space="preserve"> salida SCL</w:t>
            </w:r>
          </w:p>
        </w:tc>
        <w:tc>
          <w:tcPr>
            <w:cnfStyle w:val="000000000000" w:firstRow="0" w:lastRow="0" w:firstColumn="0" w:lastColumn="0" w:oddVBand="0" w:evenVBand="0" w:oddHBand="0" w:evenHBand="0" w:firstRowFirstColumn="0" w:firstRowLastColumn="0" w:lastRowFirstColumn="0" w:lastRowLastColumn="0"/>
            <w:tcW w:w="1875" w:type="dxa"/>
            <w:tcMar/>
            <w:vAlign w:val="center"/>
          </w:tcPr>
          <w:p w:rsidR="145FD332" w:rsidP="75EB952C" w:rsidRDefault="145FD332" w14:paraId="487AA613" w14:textId="17CF59BC">
            <w:pPr>
              <w:pStyle w:val="Normal"/>
              <w:jc w:val="center"/>
            </w:pPr>
            <w:r w:rsidRPr="1CF8C22B" w:rsidR="58E70BE1">
              <w:rPr>
                <w:sz w:val="28"/>
                <w:szCs w:val="28"/>
              </w:rPr>
              <w:t>Doble</w:t>
            </w:r>
          </w:p>
        </w:tc>
      </w:tr>
      <w:tr w:rsidR="75EB952C" w:rsidTr="19EDBA21" w14:paraId="4064698A">
        <w:trPr>
          <w:trHeight w:val="930"/>
        </w:trPr>
        <w:tc>
          <w:tcPr>
            <w:cnfStyle w:val="001000000000" w:firstRow="0" w:lastRow="0" w:firstColumn="1" w:lastColumn="0" w:oddVBand="0" w:evenVBand="0" w:oddHBand="0" w:evenHBand="0" w:firstRowFirstColumn="0" w:firstRowLastColumn="0" w:lastRowFirstColumn="0" w:lastRowLastColumn="0"/>
            <w:tcW w:w="2205" w:type="dxa"/>
            <w:tcMar/>
          </w:tcPr>
          <w:p w:rsidR="145FD332" w:rsidP="1CF8C22B" w:rsidRDefault="145FD332" w14:paraId="5641DE24" w14:textId="40593FA1">
            <w:pPr>
              <w:pStyle w:val="Normal"/>
              <w:rPr>
                <w:b w:val="1"/>
                <w:bCs w:val="1"/>
                <w:color w:val="auto"/>
                <w:sz w:val="28"/>
                <w:szCs w:val="28"/>
              </w:rPr>
            </w:pPr>
            <w:r w:rsidRPr="1CF8C22B" w:rsidR="473A9CC4">
              <w:rPr>
                <w:b w:val="1"/>
                <w:bCs w:val="1"/>
                <w:color w:val="auto"/>
                <w:sz w:val="28"/>
                <w:szCs w:val="28"/>
              </w:rPr>
              <w:t>Septiembre:</w:t>
            </w:r>
          </w:p>
          <w:p w:rsidR="145FD332" w:rsidP="2EEA8690" w:rsidRDefault="145FD332" w14:paraId="16D1CE97" w14:textId="509A14C3">
            <w:pPr>
              <w:pStyle w:val="Normal"/>
            </w:pPr>
            <w:r w:rsidRPr="0BCB8AE6" w:rsidR="60B8A393">
              <w:rPr>
                <w:b w:val="0"/>
                <w:bCs w:val="0"/>
                <w:color w:val="auto"/>
                <w:sz w:val="28"/>
                <w:szCs w:val="28"/>
              </w:rPr>
              <w:t>10, 17, 24</w:t>
            </w:r>
          </w:p>
          <w:p w:rsidR="145FD332" w:rsidP="1CF8C22B" w:rsidRDefault="145FD332" w14:paraId="1F615AD1" w14:textId="29FF2C33">
            <w:pPr>
              <w:pStyle w:val="Normal"/>
              <w:rPr>
                <w:b w:val="1"/>
                <w:bCs w:val="1"/>
                <w:color w:val="auto"/>
                <w:sz w:val="28"/>
                <w:szCs w:val="28"/>
              </w:rPr>
            </w:pPr>
            <w:r w:rsidRPr="1CF8C22B" w:rsidR="473A9CC4">
              <w:rPr>
                <w:b w:val="1"/>
                <w:bCs w:val="1"/>
                <w:color w:val="auto"/>
                <w:sz w:val="28"/>
                <w:szCs w:val="28"/>
              </w:rPr>
              <w:t>Octubre:</w:t>
            </w:r>
          </w:p>
          <w:p w:rsidR="145FD332" w:rsidP="2EEA8690" w:rsidRDefault="145FD332" w14:paraId="50D0B79F" w14:textId="4565310B">
            <w:pPr>
              <w:pStyle w:val="Normal"/>
            </w:pPr>
            <w:r w:rsidRPr="0BCB8AE6" w:rsidR="5D1AD7A8">
              <w:rPr>
                <w:b w:val="0"/>
                <w:bCs w:val="0"/>
                <w:color w:val="auto"/>
                <w:sz w:val="28"/>
                <w:szCs w:val="28"/>
              </w:rPr>
              <w:t>01, 08, 15, 22, 29</w:t>
            </w:r>
          </w:p>
          <w:p w:rsidR="145FD332" w:rsidP="19EDBA21" w:rsidRDefault="145FD332" w14:paraId="34C54D26" w14:textId="0E97ED96">
            <w:pPr>
              <w:pStyle w:val="Normal"/>
              <w:rPr>
                <w:b w:val="1"/>
                <w:bCs w:val="1"/>
                <w:color w:val="auto"/>
                <w:sz w:val="28"/>
                <w:szCs w:val="28"/>
              </w:rPr>
            </w:pPr>
            <w:r w:rsidRPr="19EDBA21" w:rsidR="4C5A7637">
              <w:rPr>
                <w:b w:val="1"/>
                <w:bCs w:val="1"/>
                <w:color w:val="auto"/>
                <w:sz w:val="28"/>
                <w:szCs w:val="28"/>
              </w:rPr>
              <w:t>Diciembre:</w:t>
            </w:r>
          </w:p>
          <w:p w:rsidR="145FD332" w:rsidP="2EEA8690" w:rsidRDefault="145FD332" w14:paraId="58F8E181" w14:textId="63879916">
            <w:pPr>
              <w:pStyle w:val="Normal"/>
            </w:pPr>
            <w:r w:rsidRPr="0BCB8AE6" w:rsidR="5D1AD7A8">
              <w:rPr>
                <w:b w:val="0"/>
                <w:bCs w:val="0"/>
                <w:color w:val="auto"/>
                <w:sz w:val="28"/>
                <w:szCs w:val="28"/>
              </w:rPr>
              <w:t>03, 10, 17, 24, 31</w:t>
            </w:r>
          </w:p>
          <w:p w:rsidR="145FD332" w:rsidP="2EEA8690" w:rsidRDefault="145FD332" w14:paraId="69296FDA" w14:textId="220D3A78">
            <w:pPr>
              <w:pStyle w:val="Normal"/>
            </w:pPr>
            <w:r w:rsidRPr="19EDBA21" w:rsidR="4C5A7637">
              <w:rPr>
                <w:b w:val="1"/>
                <w:bCs w:val="1"/>
                <w:color w:val="auto"/>
                <w:sz w:val="28"/>
                <w:szCs w:val="28"/>
              </w:rPr>
              <w:t>Enero 2027:</w:t>
            </w:r>
          </w:p>
          <w:p w:rsidR="145FD332" w:rsidP="2EEA8690" w:rsidRDefault="145FD332" w14:paraId="5EA17804" w14:textId="01428E68">
            <w:pPr>
              <w:pStyle w:val="Normal"/>
            </w:pPr>
            <w:r w:rsidRPr="0BCB8AE6" w:rsidR="5D1AD7A8">
              <w:rPr>
                <w:b w:val="0"/>
                <w:bCs w:val="0"/>
                <w:color w:val="auto"/>
                <w:sz w:val="28"/>
                <w:szCs w:val="28"/>
              </w:rPr>
              <w:t>07, 14, 21, 28</w:t>
            </w:r>
          </w:p>
          <w:p w:rsidR="145FD332" w:rsidP="19EDBA21" w:rsidRDefault="145FD332" w14:paraId="734D56E6" w14:textId="7654838B">
            <w:pPr>
              <w:pStyle w:val="Normal"/>
              <w:rPr>
                <w:b w:val="1"/>
                <w:bCs w:val="1"/>
                <w:color w:val="auto"/>
                <w:sz w:val="28"/>
                <w:szCs w:val="28"/>
              </w:rPr>
            </w:pPr>
            <w:r w:rsidRPr="19EDBA21" w:rsidR="4C5A7637">
              <w:rPr>
                <w:b w:val="1"/>
                <w:bCs w:val="1"/>
                <w:color w:val="auto"/>
                <w:sz w:val="28"/>
                <w:szCs w:val="28"/>
              </w:rPr>
              <w:t>Febrero 2027:</w:t>
            </w:r>
          </w:p>
          <w:p w:rsidR="145FD332" w:rsidP="2EEA8690" w:rsidRDefault="145FD332" w14:paraId="618831D3" w14:textId="0D8708A7">
            <w:pPr>
              <w:pStyle w:val="Normal"/>
            </w:pPr>
            <w:r w:rsidRPr="0BCB8AE6" w:rsidR="5D1AD7A8">
              <w:rPr>
                <w:b w:val="0"/>
                <w:bCs w:val="0"/>
                <w:color w:val="auto"/>
                <w:sz w:val="28"/>
                <w:szCs w:val="28"/>
              </w:rPr>
              <w:t>04, 11, 18, 25</w:t>
            </w:r>
          </w:p>
          <w:p w:rsidR="145FD332" w:rsidP="19EDBA21" w:rsidRDefault="145FD332" w14:paraId="4D89472A" w14:textId="4DF3F163">
            <w:pPr>
              <w:pStyle w:val="Normal"/>
              <w:rPr>
                <w:b w:val="1"/>
                <w:bCs w:val="1"/>
                <w:color w:val="auto"/>
                <w:sz w:val="28"/>
                <w:szCs w:val="28"/>
              </w:rPr>
            </w:pPr>
            <w:r w:rsidRPr="19EDBA21" w:rsidR="4C5A7637">
              <w:rPr>
                <w:b w:val="1"/>
                <w:bCs w:val="1"/>
                <w:color w:val="auto"/>
                <w:sz w:val="28"/>
                <w:szCs w:val="28"/>
              </w:rPr>
              <w:t>Marzo 2027:</w:t>
            </w:r>
          </w:p>
          <w:p w:rsidR="145FD332" w:rsidP="2EEA8690" w:rsidRDefault="145FD332" w14:paraId="0166E45D" w14:textId="627D1C02">
            <w:pPr>
              <w:pStyle w:val="Normal"/>
            </w:pPr>
            <w:r w:rsidRPr="0BCB8AE6" w:rsidR="5D1AD7A8">
              <w:rPr>
                <w:b w:val="0"/>
                <w:bCs w:val="0"/>
                <w:color w:val="auto"/>
                <w:sz w:val="28"/>
                <w:szCs w:val="28"/>
              </w:rPr>
              <w:t>04, 11</w:t>
            </w:r>
          </w:p>
        </w:tc>
        <w:tc>
          <w:tcPr>
            <w:cnfStyle w:val="000000000000" w:firstRow="0" w:lastRow="0" w:firstColumn="0" w:lastColumn="0" w:oddVBand="0" w:evenVBand="0" w:oddHBand="0" w:evenHBand="0" w:firstRowFirstColumn="0" w:firstRowLastColumn="0" w:lastRowFirstColumn="0" w:lastRowLastColumn="0"/>
            <w:tcW w:w="1875" w:type="dxa"/>
            <w:tcMar/>
            <w:vAlign w:val="center"/>
          </w:tcPr>
          <w:p w:rsidR="145FD332" w:rsidP="5DD62A20" w:rsidRDefault="145FD332" w14:paraId="7E21A487" w14:textId="10502522">
            <w:pPr>
              <w:pStyle w:val="Normal"/>
              <w:jc w:val="center"/>
            </w:pPr>
            <w:r w:rsidRPr="0BCB8AE6" w:rsidR="5D1AD7A8">
              <w:rPr>
                <w:sz w:val="28"/>
                <w:szCs w:val="28"/>
              </w:rPr>
              <w:t>2.416</w:t>
            </w:r>
          </w:p>
        </w:tc>
      </w:tr>
    </w:tbl>
    <w:p w:rsidR="5FF661D5" w:rsidP="0BCB8AE6" w:rsidRDefault="5FF661D5" w14:paraId="51E22F17" w14:textId="5B594FB2">
      <w:pPr>
        <w:pStyle w:val="Normal"/>
        <w:spacing w:after="0" w:afterAutospacing="off"/>
        <w:jc w:val="left"/>
        <w:rPr>
          <w:b w:val="1"/>
          <w:bCs w:val="1"/>
          <w:sz w:val="28"/>
          <w:szCs w:val="28"/>
        </w:rPr>
      </w:pPr>
      <w:r w:rsidRPr="0BCB8AE6" w:rsidR="5FF661D5">
        <w:rPr>
          <w:b w:val="1"/>
          <w:bCs w:val="1"/>
          <w:sz w:val="28"/>
          <w:szCs w:val="28"/>
        </w:rPr>
        <w:t>Notas:</w:t>
      </w:r>
    </w:p>
    <w:p w:rsidR="5FF661D5" w:rsidP="0BCB8AE6" w:rsidRDefault="5FF661D5" w14:paraId="6E9BB2E5" w14:textId="1D830FAE">
      <w:pPr>
        <w:pStyle w:val="Normal"/>
        <w:spacing w:after="0" w:afterAutospacing="off"/>
        <w:jc w:val="left"/>
      </w:pPr>
      <w:r w:rsidRPr="0BCB8AE6" w:rsidR="5FF661D5">
        <w:rPr>
          <w:sz w:val="28"/>
          <w:szCs w:val="28"/>
        </w:rPr>
        <w:t>- Suplemento obligatorio de Nochevieja por persona para la noche del 31 de diciembre de 2026 en Jordania.</w:t>
      </w:r>
    </w:p>
    <w:p w:rsidR="5FF661D5" w:rsidP="0BCB8AE6" w:rsidRDefault="5FF661D5" w14:paraId="5005EC47" w14:textId="4CF5420C">
      <w:pPr>
        <w:pStyle w:val="Normal"/>
        <w:spacing w:after="0" w:afterAutospacing="off"/>
        <w:jc w:val="left"/>
      </w:pPr>
      <w:r w:rsidRPr="0BCB8AE6" w:rsidR="5FF661D5">
        <w:rPr>
          <w:sz w:val="28"/>
          <w:szCs w:val="28"/>
        </w:rPr>
        <w:t xml:space="preserve">- Propinas en Jordania: 10,00 USD por persona por día (conductor, guía, conductor del </w:t>
      </w:r>
      <w:r w:rsidRPr="0BCB8AE6" w:rsidR="5FF661D5">
        <w:rPr>
          <w:sz w:val="28"/>
          <w:szCs w:val="28"/>
        </w:rPr>
        <w:t>jeep</w:t>
      </w:r>
      <w:r w:rsidRPr="0BCB8AE6" w:rsidR="5FF661D5">
        <w:rPr>
          <w:sz w:val="28"/>
          <w:szCs w:val="28"/>
        </w:rPr>
        <w:t xml:space="preserve"> en Wadi Rum, Maleteros en hotel y aeropuerto).</w:t>
      </w:r>
    </w:p>
    <w:p w:rsidR="1CF8C22B" w:rsidP="1CF8C22B" w:rsidRDefault="1CF8C22B" w14:paraId="36806EB5" w14:textId="1FD57708">
      <w:pPr>
        <w:pStyle w:val="Normal"/>
        <w:spacing w:after="0" w:afterAutospacing="off"/>
        <w:jc w:val="left"/>
        <w:rPr>
          <w:b w:val="1"/>
          <w:bCs w:val="1"/>
          <w:sz w:val="28"/>
          <w:szCs w:val="28"/>
        </w:rPr>
      </w:pPr>
    </w:p>
    <w:p w:rsidR="1FA9C3CE" w:rsidP="510262BE" w:rsidRDefault="1FA9C3CE" w14:paraId="28D55213" w14:textId="464DEB7D">
      <w:pPr>
        <w:pStyle w:val="Normal"/>
        <w:spacing w:after="0" w:afterAutospacing="off"/>
        <w:jc w:val="left"/>
      </w:pPr>
      <w:r w:rsidRPr="0BCB8AE6" w:rsidR="01E28D90">
        <w:rPr>
          <w:b w:val="1"/>
          <w:bCs w:val="1"/>
          <w:sz w:val="28"/>
          <w:szCs w:val="28"/>
        </w:rPr>
        <w:t>Incluye:</w:t>
      </w:r>
    </w:p>
    <w:p w:rsidR="4C1160A7" w:rsidP="0BCB8AE6" w:rsidRDefault="4C1160A7" w14:paraId="705476E0" w14:textId="139296D4">
      <w:pPr>
        <w:pStyle w:val="ListParagraph"/>
        <w:numPr>
          <w:ilvl w:val="0"/>
          <w:numId w:val="8"/>
        </w:numPr>
        <w:spacing w:after="0" w:afterAutospacing="off"/>
        <w:jc w:val="left"/>
        <w:rPr>
          <w:b w:val="0"/>
          <w:bCs w:val="0"/>
          <w:sz w:val="28"/>
          <w:szCs w:val="28"/>
        </w:rPr>
      </w:pPr>
      <w:r w:rsidRPr="0BCB8AE6" w:rsidR="4C1160A7">
        <w:rPr>
          <w:b w:val="0"/>
          <w:bCs w:val="0"/>
          <w:sz w:val="28"/>
          <w:szCs w:val="28"/>
        </w:rPr>
        <w:t>Traslado: Llegada en Madrid, salida en Roma,</w:t>
      </w:r>
      <w:r w:rsidRPr="0BCB8AE6" w:rsidR="4F758D90">
        <w:rPr>
          <w:b w:val="0"/>
          <w:bCs w:val="0"/>
          <w:sz w:val="28"/>
          <w:szCs w:val="28"/>
        </w:rPr>
        <w:t xml:space="preserve"> </w:t>
      </w:r>
      <w:r w:rsidRPr="0BCB8AE6" w:rsidR="4C1160A7">
        <w:rPr>
          <w:b w:val="0"/>
          <w:bCs w:val="0"/>
          <w:sz w:val="28"/>
          <w:szCs w:val="28"/>
        </w:rPr>
        <w:t>llegada/salida en Ammán.</w:t>
      </w:r>
    </w:p>
    <w:p w:rsidR="4C1160A7" w:rsidP="0BCB8AE6" w:rsidRDefault="4C1160A7" w14:paraId="1B5A6D97" w14:textId="21AD1169">
      <w:pPr>
        <w:pStyle w:val="ListParagraph"/>
        <w:numPr>
          <w:ilvl w:val="0"/>
          <w:numId w:val="8"/>
        </w:numPr>
        <w:spacing w:after="0" w:afterAutospacing="off"/>
        <w:jc w:val="left"/>
        <w:rPr>
          <w:b w:val="0"/>
          <w:bCs w:val="0"/>
          <w:sz w:val="28"/>
          <w:szCs w:val="28"/>
        </w:rPr>
      </w:pPr>
      <w:r w:rsidRPr="0BCB8AE6" w:rsidR="4C1160A7">
        <w:rPr>
          <w:b w:val="0"/>
          <w:bCs w:val="0"/>
          <w:sz w:val="28"/>
          <w:szCs w:val="28"/>
        </w:rPr>
        <w:t>Alojamiento y desayuno buffet diario.</w:t>
      </w:r>
    </w:p>
    <w:p w:rsidR="11A58DFA" w:rsidP="0BCB8AE6" w:rsidRDefault="11A58DFA" w14:paraId="0A557FF2" w14:textId="6C2AFF90">
      <w:pPr>
        <w:pStyle w:val="ListParagraph"/>
        <w:numPr>
          <w:ilvl w:val="0"/>
          <w:numId w:val="8"/>
        </w:numPr>
        <w:spacing w:after="0" w:afterAutospacing="off"/>
        <w:jc w:val="left"/>
        <w:rPr>
          <w:b w:val="0"/>
          <w:bCs w:val="0"/>
          <w:sz w:val="28"/>
          <w:szCs w:val="28"/>
        </w:rPr>
      </w:pPr>
      <w:r w:rsidRPr="0BCB8AE6" w:rsidR="11A58DFA">
        <w:rPr>
          <w:b w:val="0"/>
          <w:bCs w:val="0"/>
          <w:sz w:val="28"/>
          <w:szCs w:val="28"/>
        </w:rPr>
        <w:t>0</w:t>
      </w:r>
      <w:r w:rsidRPr="0BCB8AE6" w:rsidR="4C1160A7">
        <w:rPr>
          <w:b w:val="0"/>
          <w:bCs w:val="0"/>
          <w:sz w:val="28"/>
          <w:szCs w:val="28"/>
        </w:rPr>
        <w:t>6 cenas.</w:t>
      </w:r>
    </w:p>
    <w:p w:rsidR="4C1160A7" w:rsidP="0BCB8AE6" w:rsidRDefault="4C1160A7" w14:paraId="75608424" w14:textId="2C6C2899">
      <w:pPr>
        <w:pStyle w:val="ListParagraph"/>
        <w:numPr>
          <w:ilvl w:val="0"/>
          <w:numId w:val="8"/>
        </w:numPr>
        <w:spacing w:after="0" w:afterAutospacing="off"/>
        <w:jc w:val="left"/>
        <w:rPr>
          <w:b w:val="0"/>
          <w:bCs w:val="0"/>
          <w:sz w:val="28"/>
          <w:szCs w:val="28"/>
        </w:rPr>
      </w:pPr>
      <w:r w:rsidRPr="0BCB8AE6" w:rsidR="4C1160A7">
        <w:rPr>
          <w:b w:val="0"/>
          <w:bCs w:val="0"/>
          <w:sz w:val="28"/>
          <w:szCs w:val="28"/>
        </w:rPr>
        <w:t>Autocar de lujo (hasta Roma).</w:t>
      </w:r>
    </w:p>
    <w:p w:rsidR="4C1160A7" w:rsidP="0BCB8AE6" w:rsidRDefault="4C1160A7" w14:paraId="50B75B49" w14:textId="1EB9619E">
      <w:pPr>
        <w:pStyle w:val="ListParagraph"/>
        <w:numPr>
          <w:ilvl w:val="0"/>
          <w:numId w:val="8"/>
        </w:numPr>
        <w:spacing w:after="0" w:afterAutospacing="off"/>
        <w:jc w:val="left"/>
        <w:rPr>
          <w:b w:val="0"/>
          <w:bCs w:val="0"/>
          <w:sz w:val="28"/>
          <w:szCs w:val="28"/>
        </w:rPr>
      </w:pPr>
      <w:r w:rsidRPr="0BCB8AE6" w:rsidR="4C1160A7">
        <w:rPr>
          <w:b w:val="0"/>
          <w:bCs w:val="0"/>
          <w:sz w:val="28"/>
          <w:szCs w:val="28"/>
        </w:rPr>
        <w:t>Guía acompañante.</w:t>
      </w:r>
    </w:p>
    <w:p w:rsidR="4C1160A7" w:rsidP="0BCB8AE6" w:rsidRDefault="4C1160A7" w14:paraId="186F1A56" w14:textId="013EA2BC">
      <w:pPr>
        <w:pStyle w:val="ListParagraph"/>
        <w:numPr>
          <w:ilvl w:val="0"/>
          <w:numId w:val="8"/>
        </w:numPr>
        <w:spacing w:after="0" w:afterAutospacing="off"/>
        <w:jc w:val="left"/>
        <w:rPr>
          <w:b w:val="0"/>
          <w:bCs w:val="0"/>
          <w:sz w:val="28"/>
          <w:szCs w:val="28"/>
        </w:rPr>
      </w:pPr>
      <w:r w:rsidRPr="0BCB8AE6" w:rsidR="4C1160A7">
        <w:rPr>
          <w:b w:val="0"/>
          <w:bCs w:val="0"/>
          <w:sz w:val="28"/>
          <w:szCs w:val="28"/>
        </w:rPr>
        <w:t>Visita con guía local en Madrid y Roma.</w:t>
      </w:r>
    </w:p>
    <w:p w:rsidR="4C1160A7" w:rsidP="0BCB8AE6" w:rsidRDefault="4C1160A7" w14:paraId="036F1EB5" w14:textId="62746111">
      <w:pPr>
        <w:pStyle w:val="ListParagraph"/>
        <w:numPr>
          <w:ilvl w:val="0"/>
          <w:numId w:val="8"/>
        </w:numPr>
        <w:spacing w:after="0" w:afterAutospacing="off"/>
        <w:jc w:val="left"/>
        <w:rPr>
          <w:b w:val="0"/>
          <w:bCs w:val="0"/>
          <w:sz w:val="28"/>
          <w:szCs w:val="28"/>
        </w:rPr>
      </w:pPr>
      <w:r w:rsidRPr="0BCB8AE6" w:rsidR="4C1160A7">
        <w:rPr>
          <w:b w:val="0"/>
          <w:bCs w:val="0"/>
          <w:sz w:val="28"/>
          <w:szCs w:val="28"/>
        </w:rPr>
        <w:t>Entradas y visitas según programa.</w:t>
      </w:r>
    </w:p>
    <w:p w:rsidR="4C1160A7" w:rsidP="0BCB8AE6" w:rsidRDefault="4C1160A7" w14:paraId="25110F8C" w14:textId="2F7CD933">
      <w:pPr>
        <w:pStyle w:val="ListParagraph"/>
        <w:numPr>
          <w:ilvl w:val="0"/>
          <w:numId w:val="8"/>
        </w:numPr>
        <w:spacing w:after="0" w:afterAutospacing="off"/>
        <w:jc w:val="left"/>
        <w:rPr>
          <w:b w:val="0"/>
          <w:bCs w:val="0"/>
          <w:sz w:val="28"/>
          <w:szCs w:val="28"/>
        </w:rPr>
      </w:pPr>
      <w:r w:rsidRPr="0BCB8AE6" w:rsidR="4C1160A7">
        <w:rPr>
          <w:b w:val="0"/>
          <w:bCs w:val="0"/>
          <w:sz w:val="28"/>
          <w:szCs w:val="28"/>
        </w:rPr>
        <w:t>Traslados afectados en Jordania en autocares</w:t>
      </w:r>
      <w:r w:rsidRPr="0BCB8AE6" w:rsidR="11C573F4">
        <w:rPr>
          <w:b w:val="0"/>
          <w:bCs w:val="0"/>
          <w:sz w:val="28"/>
          <w:szCs w:val="28"/>
        </w:rPr>
        <w:t xml:space="preserve"> </w:t>
      </w:r>
      <w:r w:rsidRPr="0BCB8AE6" w:rsidR="4C1160A7">
        <w:rPr>
          <w:b w:val="0"/>
          <w:bCs w:val="0"/>
          <w:sz w:val="28"/>
          <w:szCs w:val="28"/>
        </w:rPr>
        <w:t>modernos con chófer de habla inglesa.</w:t>
      </w:r>
    </w:p>
    <w:p w:rsidR="4C1160A7" w:rsidP="0BCB8AE6" w:rsidRDefault="4C1160A7" w14:paraId="1BFB029B" w14:textId="261E426B">
      <w:pPr>
        <w:pStyle w:val="ListParagraph"/>
        <w:numPr>
          <w:ilvl w:val="0"/>
          <w:numId w:val="8"/>
        </w:numPr>
        <w:spacing w:after="0" w:afterAutospacing="off"/>
        <w:jc w:val="left"/>
        <w:rPr>
          <w:b w:val="0"/>
          <w:bCs w:val="0"/>
          <w:sz w:val="28"/>
          <w:szCs w:val="28"/>
        </w:rPr>
      </w:pPr>
      <w:r w:rsidRPr="0BCB8AE6" w:rsidR="4C1160A7">
        <w:rPr>
          <w:b w:val="0"/>
          <w:bCs w:val="0"/>
          <w:sz w:val="28"/>
          <w:szCs w:val="28"/>
        </w:rPr>
        <w:t>Jeep</w:t>
      </w:r>
      <w:r w:rsidRPr="0BCB8AE6" w:rsidR="4C1160A7">
        <w:rPr>
          <w:b w:val="0"/>
          <w:bCs w:val="0"/>
          <w:sz w:val="28"/>
          <w:szCs w:val="28"/>
        </w:rPr>
        <w:t xml:space="preserve"> Tours en 4x4 beduino en Wadi Rum</w:t>
      </w:r>
      <w:r w:rsidRPr="0BCB8AE6" w:rsidR="6772354B">
        <w:rPr>
          <w:b w:val="0"/>
          <w:bCs w:val="0"/>
          <w:sz w:val="28"/>
          <w:szCs w:val="28"/>
        </w:rPr>
        <w:t xml:space="preserve"> </w:t>
      </w:r>
      <w:r w:rsidRPr="0BCB8AE6" w:rsidR="4C1160A7">
        <w:rPr>
          <w:b w:val="0"/>
          <w:bCs w:val="0"/>
          <w:sz w:val="28"/>
          <w:szCs w:val="28"/>
        </w:rPr>
        <w:t>durante 2 horas.</w:t>
      </w:r>
    </w:p>
    <w:p w:rsidR="4C1160A7" w:rsidP="0BCB8AE6" w:rsidRDefault="4C1160A7" w14:paraId="38E091DE" w14:textId="57F28941">
      <w:pPr>
        <w:pStyle w:val="ListParagraph"/>
        <w:numPr>
          <w:ilvl w:val="0"/>
          <w:numId w:val="8"/>
        </w:numPr>
        <w:spacing w:after="0" w:afterAutospacing="off"/>
        <w:jc w:val="left"/>
        <w:rPr>
          <w:b w:val="0"/>
          <w:bCs w:val="0"/>
          <w:sz w:val="28"/>
          <w:szCs w:val="28"/>
        </w:rPr>
      </w:pPr>
      <w:r w:rsidRPr="0BCB8AE6" w:rsidR="4C1160A7">
        <w:rPr>
          <w:b w:val="0"/>
          <w:bCs w:val="0"/>
          <w:sz w:val="28"/>
          <w:szCs w:val="28"/>
        </w:rPr>
        <w:t>Guía local de habla hispana durante los días de</w:t>
      </w:r>
      <w:r w:rsidRPr="0BCB8AE6" w:rsidR="5BB34E3C">
        <w:rPr>
          <w:b w:val="0"/>
          <w:bCs w:val="0"/>
          <w:sz w:val="28"/>
          <w:szCs w:val="28"/>
        </w:rPr>
        <w:t xml:space="preserve"> </w:t>
      </w:r>
      <w:r w:rsidRPr="0BCB8AE6" w:rsidR="4C1160A7">
        <w:rPr>
          <w:b w:val="0"/>
          <w:bCs w:val="0"/>
          <w:sz w:val="28"/>
          <w:szCs w:val="28"/>
        </w:rPr>
        <w:t>visitas en Jordania.</w:t>
      </w:r>
    </w:p>
    <w:p w:rsidR="4C1160A7" w:rsidP="0BCB8AE6" w:rsidRDefault="4C1160A7" w14:paraId="1930CDE7" w14:textId="0079B7C7">
      <w:pPr>
        <w:pStyle w:val="ListParagraph"/>
        <w:numPr>
          <w:ilvl w:val="0"/>
          <w:numId w:val="8"/>
        </w:numPr>
        <w:spacing w:after="0" w:afterAutospacing="off"/>
        <w:jc w:val="left"/>
        <w:rPr>
          <w:b w:val="0"/>
          <w:bCs w:val="0"/>
          <w:sz w:val="28"/>
          <w:szCs w:val="28"/>
        </w:rPr>
      </w:pPr>
      <w:r w:rsidRPr="0BCB8AE6" w:rsidR="4C1160A7">
        <w:rPr>
          <w:b w:val="0"/>
          <w:bCs w:val="0"/>
          <w:sz w:val="28"/>
          <w:szCs w:val="28"/>
        </w:rPr>
        <w:t>Visado colectivo de Jordania.</w:t>
      </w:r>
    </w:p>
    <w:p w:rsidR="4C1160A7" w:rsidP="0BCB8AE6" w:rsidRDefault="4C1160A7" w14:paraId="78AB51AA" w14:textId="5B1B9D7D">
      <w:pPr>
        <w:pStyle w:val="ListParagraph"/>
        <w:numPr>
          <w:ilvl w:val="0"/>
          <w:numId w:val="8"/>
        </w:numPr>
        <w:spacing w:after="0" w:afterAutospacing="off"/>
        <w:jc w:val="left"/>
        <w:rPr>
          <w:b w:val="0"/>
          <w:bCs w:val="0"/>
          <w:sz w:val="28"/>
          <w:szCs w:val="28"/>
        </w:rPr>
      </w:pPr>
      <w:r w:rsidRPr="0BCB8AE6" w:rsidR="4C1160A7">
        <w:rPr>
          <w:b w:val="0"/>
          <w:bCs w:val="0"/>
          <w:sz w:val="28"/>
          <w:szCs w:val="28"/>
        </w:rPr>
        <w:t>Seguro turístico en Europa.</w:t>
      </w:r>
    </w:p>
    <w:p w:rsidR="4C1160A7" w:rsidP="0BCB8AE6" w:rsidRDefault="4C1160A7" w14:paraId="666EFA94" w14:textId="745DE42A">
      <w:pPr>
        <w:pStyle w:val="ListParagraph"/>
        <w:numPr>
          <w:ilvl w:val="0"/>
          <w:numId w:val="8"/>
        </w:numPr>
        <w:spacing w:after="0" w:afterAutospacing="off"/>
        <w:jc w:val="left"/>
        <w:rPr>
          <w:b w:val="0"/>
          <w:bCs w:val="0"/>
          <w:sz w:val="28"/>
          <w:szCs w:val="28"/>
        </w:rPr>
      </w:pPr>
      <w:r w:rsidRPr="0BCB8AE6" w:rsidR="4C1160A7">
        <w:rPr>
          <w:b w:val="0"/>
          <w:bCs w:val="0"/>
          <w:sz w:val="28"/>
          <w:szCs w:val="28"/>
        </w:rPr>
        <w:t>Bolso de viaje.</w:t>
      </w:r>
    </w:p>
    <w:p w:rsidR="4C1160A7" w:rsidP="0BCB8AE6" w:rsidRDefault="4C1160A7" w14:paraId="384EB698" w14:textId="7E03189E">
      <w:pPr>
        <w:pStyle w:val="ListParagraph"/>
        <w:numPr>
          <w:ilvl w:val="0"/>
          <w:numId w:val="8"/>
        </w:numPr>
        <w:spacing w:after="0" w:afterAutospacing="off"/>
        <w:jc w:val="left"/>
        <w:rPr>
          <w:b w:val="0"/>
          <w:bCs w:val="0"/>
          <w:sz w:val="28"/>
          <w:szCs w:val="28"/>
        </w:rPr>
      </w:pPr>
      <w:r w:rsidRPr="0BCB8AE6" w:rsidR="4C1160A7">
        <w:rPr>
          <w:b w:val="0"/>
          <w:bCs w:val="0"/>
          <w:sz w:val="28"/>
          <w:szCs w:val="28"/>
        </w:rPr>
        <w:t>Tasas Municipales en Barcelona, Costa Azul y Roma.</w:t>
      </w:r>
    </w:p>
    <w:p w:rsidR="1FC2F6D5" w:rsidP="1CF8C22B" w:rsidRDefault="1FC2F6D5" w14:paraId="3CCBD8F5" w14:textId="1B11E448">
      <w:pPr>
        <w:pStyle w:val="ListParagraph"/>
        <w:numPr>
          <w:ilvl w:val="0"/>
          <w:numId w:val="6"/>
        </w:numPr>
        <w:spacing w:after="0" w:afterAutospacing="off"/>
        <w:jc w:val="both"/>
        <w:rPr>
          <w:b w:val="0"/>
          <w:bCs w:val="0"/>
          <w:sz w:val="28"/>
          <w:szCs w:val="28"/>
        </w:rPr>
      </w:pPr>
      <w:r w:rsidRPr="0BCB8AE6" w:rsidR="19D02E9E">
        <w:rPr>
          <w:b w:val="0"/>
          <w:bCs w:val="0"/>
          <w:sz w:val="28"/>
          <w:szCs w:val="28"/>
        </w:rPr>
        <w:t xml:space="preserve">Seguro de asistencia en viaje por </w:t>
      </w:r>
      <w:r w:rsidRPr="0BCB8AE6" w:rsidR="6F7F6A68">
        <w:rPr>
          <w:b w:val="0"/>
          <w:bCs w:val="0"/>
          <w:sz w:val="28"/>
          <w:szCs w:val="28"/>
        </w:rPr>
        <w:t>17</w:t>
      </w:r>
      <w:r w:rsidRPr="0BCB8AE6" w:rsidR="19D02E9E">
        <w:rPr>
          <w:b w:val="0"/>
          <w:bCs w:val="0"/>
          <w:sz w:val="28"/>
          <w:szCs w:val="28"/>
        </w:rPr>
        <w:t xml:space="preserve"> </w:t>
      </w:r>
      <w:r w:rsidRPr="0BCB8AE6" w:rsidR="19D02E9E">
        <w:rPr>
          <w:b w:val="0"/>
          <w:bCs w:val="0"/>
          <w:sz w:val="28"/>
          <w:szCs w:val="28"/>
        </w:rPr>
        <w:t>días con cobertura 150.000 USD (valor/cobertura válida para pasajeros de hasta 84 años).</w:t>
      </w:r>
    </w:p>
    <w:p w:rsidR="0BCB8AE6" w:rsidP="0BCB8AE6" w:rsidRDefault="0BCB8AE6" w14:paraId="24573EFD" w14:textId="75AB606C">
      <w:pPr>
        <w:pStyle w:val="Normal"/>
        <w:spacing w:after="0" w:afterAutospacing="off"/>
        <w:jc w:val="both"/>
        <w:rPr>
          <w:b w:val="0"/>
          <w:bCs w:val="0"/>
          <w:sz w:val="28"/>
          <w:szCs w:val="28"/>
        </w:rPr>
      </w:pPr>
    </w:p>
    <w:p w:rsidR="02305500" w:rsidP="0BCB8AE6" w:rsidRDefault="02305500" w14:paraId="52F59170" w14:textId="0A9C13A5">
      <w:pPr>
        <w:pStyle w:val="Normal"/>
        <w:spacing w:after="0" w:afterAutospacing="off"/>
        <w:jc w:val="both"/>
        <w:rPr>
          <w:b w:val="1"/>
          <w:bCs w:val="1"/>
          <w:sz w:val="28"/>
          <w:szCs w:val="28"/>
        </w:rPr>
      </w:pPr>
      <w:r w:rsidRPr="0BCB8AE6" w:rsidR="02305500">
        <w:rPr>
          <w:b w:val="1"/>
          <w:bCs w:val="1"/>
          <w:sz w:val="28"/>
          <w:szCs w:val="28"/>
        </w:rPr>
        <w:t>No incluye:</w:t>
      </w:r>
    </w:p>
    <w:p w:rsidR="02305500" w:rsidP="0BCB8AE6" w:rsidRDefault="02305500" w14:paraId="32D0FE96" w14:textId="24EE088B">
      <w:pPr>
        <w:pStyle w:val="ListParagraph"/>
        <w:numPr>
          <w:ilvl w:val="0"/>
          <w:numId w:val="9"/>
        </w:numPr>
        <w:spacing w:after="0" w:afterAutospacing="off"/>
        <w:jc w:val="both"/>
        <w:rPr>
          <w:b w:val="0"/>
          <w:bCs w:val="0"/>
          <w:sz w:val="28"/>
          <w:szCs w:val="28"/>
        </w:rPr>
      </w:pPr>
      <w:r w:rsidRPr="0BCB8AE6" w:rsidR="02305500">
        <w:rPr>
          <w:b w:val="0"/>
          <w:bCs w:val="0"/>
          <w:sz w:val="28"/>
          <w:szCs w:val="28"/>
        </w:rPr>
        <w:t>Boleto aéreo Roma-Ammán.</w:t>
      </w:r>
    </w:p>
    <w:p w:rsidR="02305500" w:rsidP="0BCB8AE6" w:rsidRDefault="02305500" w14:paraId="1D6FAFF2" w14:textId="5B851CE2">
      <w:pPr>
        <w:pStyle w:val="ListParagraph"/>
        <w:numPr>
          <w:ilvl w:val="0"/>
          <w:numId w:val="9"/>
        </w:numPr>
        <w:spacing w:after="0" w:afterAutospacing="off"/>
        <w:jc w:val="both"/>
        <w:rPr>
          <w:b w:val="0"/>
          <w:bCs w:val="0"/>
          <w:sz w:val="28"/>
          <w:szCs w:val="28"/>
        </w:rPr>
      </w:pPr>
      <w:r w:rsidRPr="0BCB8AE6" w:rsidR="02305500">
        <w:rPr>
          <w:b w:val="0"/>
          <w:bCs w:val="0"/>
          <w:sz w:val="28"/>
          <w:szCs w:val="28"/>
        </w:rPr>
        <w:t>Gastos personales.</w:t>
      </w:r>
    </w:p>
    <w:p w:rsidR="02305500" w:rsidP="0BCB8AE6" w:rsidRDefault="02305500" w14:paraId="3A0B5461" w14:textId="69FE0BFE">
      <w:pPr>
        <w:pStyle w:val="ListParagraph"/>
        <w:numPr>
          <w:ilvl w:val="0"/>
          <w:numId w:val="9"/>
        </w:numPr>
        <w:spacing w:after="0" w:afterAutospacing="off"/>
        <w:jc w:val="both"/>
        <w:rPr>
          <w:b w:val="0"/>
          <w:bCs w:val="0"/>
          <w:sz w:val="28"/>
          <w:szCs w:val="28"/>
        </w:rPr>
      </w:pPr>
      <w:r w:rsidRPr="0BCB8AE6" w:rsidR="02305500">
        <w:rPr>
          <w:b w:val="0"/>
          <w:bCs w:val="0"/>
          <w:sz w:val="28"/>
          <w:szCs w:val="28"/>
        </w:rPr>
        <w:t>Propinas y tasas de salida por fronteras en Jordania.</w:t>
      </w:r>
    </w:p>
    <w:p w:rsidR="1FC2F6D5" w:rsidP="1FC2F6D5" w:rsidRDefault="1FC2F6D5" w14:paraId="0BC59393" w14:textId="5EFAF9EC">
      <w:pPr>
        <w:pStyle w:val="Normal"/>
        <w:suppressLineNumbers w:val="0"/>
        <w:bidi w:val="0"/>
        <w:spacing w:before="0" w:beforeAutospacing="off" w:after="0" w:afterAutospacing="off" w:line="279" w:lineRule="auto"/>
        <w:ind w:right="0"/>
        <w:jc w:val="center"/>
        <w:rPr>
          <w:b w:val="1"/>
          <w:bCs w:val="1"/>
          <w:sz w:val="28"/>
          <w:szCs w:val="28"/>
        </w:rPr>
      </w:pPr>
    </w:p>
    <w:p w:rsidR="082659C0" w:rsidP="1CF8C22B" w:rsidRDefault="082659C0" w14:paraId="515BD89F" w14:textId="49FBA3C6">
      <w:pPr>
        <w:bidi w:val="0"/>
        <w:spacing w:after="0" w:afterAutospacing="off"/>
        <w:jc w:val="center"/>
        <w:rPr>
          <w:rFonts w:ascii="Calibri" w:hAnsi="Calibri" w:eastAsia="Calibri" w:cs="Calibri"/>
          <w:b w:val="0"/>
          <w:bCs w:val="0"/>
          <w:i w:val="0"/>
          <w:iCs w:val="0"/>
          <w:caps w:val="0"/>
          <w:smallCaps w:val="0"/>
          <w:noProof w:val="0"/>
          <w:color w:val="000000" w:themeColor="text1" w:themeTint="FF" w:themeShade="FF"/>
          <w:sz w:val="28"/>
          <w:szCs w:val="28"/>
          <w:lang w:val="es-ES"/>
        </w:rPr>
      </w:pPr>
      <w:r w:rsidRPr="1CF8C22B" w:rsidR="082659C0">
        <w:rPr>
          <w:rFonts w:ascii="Calibri" w:hAnsi="Calibri" w:eastAsia="Calibri" w:cs="Calibri"/>
          <w:b w:val="1"/>
          <w:bCs w:val="1"/>
          <w:i w:val="0"/>
          <w:iCs w:val="0"/>
          <w:caps w:val="0"/>
          <w:smallCaps w:val="0"/>
          <w:noProof w:val="0"/>
          <w:color w:val="000000" w:themeColor="text1" w:themeTint="FF" w:themeShade="FF"/>
          <w:sz w:val="28"/>
          <w:szCs w:val="28"/>
          <w:lang w:val="es-ES"/>
        </w:rPr>
        <w:t>HOTELES PREVISTOS O SIMIALRES</w:t>
      </w:r>
    </w:p>
    <w:p w:rsidR="1CF8C22B" w:rsidP="1CF8C22B" w:rsidRDefault="1CF8C22B" w14:paraId="2A74A143" w14:textId="65445A70">
      <w:pPr>
        <w:bidi w:val="0"/>
        <w:spacing w:after="0" w:afterAutospacing="off"/>
        <w:jc w:val="center"/>
        <w:rPr>
          <w:rFonts w:ascii="Calibri" w:hAnsi="Calibri" w:eastAsia="Calibri" w:cs="Calibri"/>
          <w:b w:val="0"/>
          <w:bCs w:val="0"/>
          <w:i w:val="0"/>
          <w:iCs w:val="0"/>
          <w:caps w:val="0"/>
          <w:smallCaps w:val="0"/>
          <w:noProof w:val="0"/>
          <w:color w:val="E97032"/>
          <w:sz w:val="24"/>
          <w:szCs w:val="24"/>
          <w:lang w:val="es-ES"/>
        </w:rPr>
      </w:pPr>
    </w:p>
    <w:tbl>
      <w:tblPr>
        <w:tblStyle w:val="GridTable4-Accent2"/>
        <w:bidiVisual w:val="0"/>
        <w:tblW w:w="0" w:type="auto"/>
        <w:jc w:val="center"/>
        <w:tblBorders>
          <w:top w:val="single" w:sz="6"/>
          <w:left w:val="single" w:sz="6"/>
          <w:bottom w:val="single" w:sz="6"/>
          <w:right w:val="single" w:sz="6"/>
        </w:tblBorders>
        <w:tblLook w:val="06A0" w:firstRow="1" w:lastRow="0" w:firstColumn="1" w:lastColumn="0" w:noHBand="1" w:noVBand="1"/>
      </w:tblPr>
      <w:tblGrid>
        <w:gridCol w:w="1944"/>
        <w:gridCol w:w="3677"/>
        <w:gridCol w:w="1869"/>
      </w:tblGrid>
      <w:tr w:rsidR="1CF8C22B" w:rsidTr="0BCB8AE6" w14:paraId="078277FD">
        <w:trPr>
          <w:trHeight w:val="285"/>
        </w:trPr>
        <w:tc>
          <w:tcPr>
            <w:cnfStyle w:val="001000000000" w:firstRow="0" w:lastRow="0" w:firstColumn="1" w:lastColumn="0" w:oddVBand="0" w:evenVBand="0" w:oddHBand="0" w:evenHBand="0" w:firstRowFirstColumn="0" w:firstRowLastColumn="0" w:lastRowFirstColumn="0" w:lastRowLastColumn="0"/>
            <w:tcW w:w="1944" w:type="dxa"/>
            <w:tcBorders>
              <w:top w:val="single" w:color="E97132" w:themeColor="accent2" w:sz="6"/>
              <w:left w:val="single" w:color="E97132" w:themeColor="accent2" w:sz="6"/>
              <w:bottom w:val="single" w:color="E97132" w:themeColor="accent2" w:sz="6"/>
              <w:right w:val="nil"/>
            </w:tcBorders>
            <w:tcMar>
              <w:left w:w="105" w:type="dxa"/>
              <w:right w:w="105" w:type="dxa"/>
            </w:tcMar>
            <w:vAlign w:val="top"/>
          </w:tcPr>
          <w:p w:rsidR="1CF8C22B" w:rsidP="1CF8C22B" w:rsidRDefault="1CF8C22B" w14:paraId="5DA5BBC6" w14:textId="418E1940">
            <w:pPr>
              <w:bidi w:val="0"/>
              <w:jc w:val="center"/>
              <w:rPr>
                <w:rFonts w:ascii="Calibri" w:hAnsi="Calibri" w:eastAsia="Calibri" w:cs="Calibri"/>
                <w:b w:val="1"/>
                <w:bCs w:val="1"/>
                <w:i w:val="0"/>
                <w:iCs w:val="0"/>
                <w:color w:val="FFFFFF" w:themeColor="background1" w:themeTint="FF" w:themeShade="FF"/>
                <w:sz w:val="24"/>
                <w:szCs w:val="24"/>
              </w:rPr>
            </w:pPr>
            <w:r w:rsidRPr="1CF8C22B" w:rsidR="1CF8C22B">
              <w:rPr>
                <w:rFonts w:ascii="Calibri" w:hAnsi="Calibri" w:eastAsia="Calibri" w:cs="Calibri"/>
                <w:b w:val="1"/>
                <w:bCs w:val="1"/>
                <w:i w:val="0"/>
                <w:iCs w:val="0"/>
                <w:color w:val="FFFFFF" w:themeColor="background1" w:themeTint="FF" w:themeShade="FF"/>
                <w:sz w:val="24"/>
                <w:szCs w:val="24"/>
                <w:lang w:val="es-ES"/>
              </w:rPr>
              <w:t>CIUDAD</w:t>
            </w:r>
          </w:p>
        </w:tc>
        <w:tc>
          <w:tcPr>
            <w:cnfStyle w:val="000000000000" w:firstRow="0" w:lastRow="0" w:firstColumn="0" w:lastColumn="0" w:oddVBand="0" w:evenVBand="0" w:oddHBand="0" w:evenHBand="0" w:firstRowFirstColumn="0" w:firstRowLastColumn="0" w:lastRowFirstColumn="0" w:lastRowLastColumn="0"/>
            <w:tcW w:w="3677" w:type="dxa"/>
            <w:tcBorders>
              <w:top w:val="single" w:color="E97132" w:themeColor="accent2" w:sz="6"/>
              <w:left w:val="nil"/>
              <w:bottom w:val="single" w:color="E97132" w:themeColor="accent2" w:sz="6"/>
              <w:right w:val="nil"/>
            </w:tcBorders>
            <w:tcMar>
              <w:left w:w="105" w:type="dxa"/>
              <w:right w:w="105" w:type="dxa"/>
            </w:tcMar>
            <w:vAlign w:val="top"/>
          </w:tcPr>
          <w:p w:rsidR="1CF8C22B" w:rsidP="1CF8C22B" w:rsidRDefault="1CF8C22B" w14:paraId="00AA62AE" w14:textId="0447AB80">
            <w:pPr>
              <w:bidi w:val="0"/>
              <w:jc w:val="center"/>
              <w:rPr>
                <w:rFonts w:ascii="Calibri" w:hAnsi="Calibri" w:eastAsia="Calibri" w:cs="Calibri"/>
                <w:b w:val="1"/>
                <w:bCs w:val="1"/>
                <w:i w:val="0"/>
                <w:iCs w:val="0"/>
                <w:color w:val="FFFFFF" w:themeColor="background1" w:themeTint="FF" w:themeShade="FF"/>
                <w:sz w:val="24"/>
                <w:szCs w:val="24"/>
              </w:rPr>
            </w:pPr>
            <w:r w:rsidRPr="1CF8C22B" w:rsidR="1CF8C22B">
              <w:rPr>
                <w:rFonts w:ascii="Calibri" w:hAnsi="Calibri" w:eastAsia="Calibri" w:cs="Calibri"/>
                <w:b w:val="1"/>
                <w:bCs w:val="1"/>
                <w:i w:val="0"/>
                <w:iCs w:val="0"/>
                <w:color w:val="FFFFFF" w:themeColor="background1" w:themeTint="FF" w:themeShade="FF"/>
                <w:sz w:val="24"/>
                <w:szCs w:val="24"/>
                <w:lang w:val="es-ES"/>
              </w:rPr>
              <w:t>HOTEL</w:t>
            </w:r>
          </w:p>
        </w:tc>
        <w:tc>
          <w:tcPr>
            <w:cnfStyle w:val="000000000000" w:firstRow="0" w:lastRow="0" w:firstColumn="0" w:lastColumn="0" w:oddVBand="0" w:evenVBand="0" w:oddHBand="0" w:evenHBand="0" w:firstRowFirstColumn="0" w:firstRowLastColumn="0" w:lastRowFirstColumn="0" w:lastRowLastColumn="0"/>
            <w:tcW w:w="1869" w:type="dxa"/>
            <w:tcBorders>
              <w:top w:val="single" w:color="E97132" w:themeColor="accent2" w:sz="6"/>
              <w:left w:val="nil"/>
              <w:bottom w:val="single" w:color="E97132" w:themeColor="accent2" w:sz="6"/>
              <w:right w:val="single" w:color="E97132" w:themeColor="accent2" w:sz="6"/>
            </w:tcBorders>
            <w:tcMar>
              <w:left w:w="105" w:type="dxa"/>
              <w:right w:w="105" w:type="dxa"/>
            </w:tcMar>
            <w:vAlign w:val="top"/>
          </w:tcPr>
          <w:p w:rsidR="1CF8C22B" w:rsidP="1CF8C22B" w:rsidRDefault="1CF8C22B" w14:paraId="06BF9567" w14:textId="526E4853">
            <w:pPr>
              <w:bidi w:val="0"/>
              <w:jc w:val="center"/>
              <w:rPr>
                <w:rFonts w:ascii="Calibri" w:hAnsi="Calibri" w:eastAsia="Calibri" w:cs="Calibri"/>
                <w:b w:val="1"/>
                <w:bCs w:val="1"/>
                <w:i w:val="0"/>
                <w:iCs w:val="0"/>
                <w:color w:val="FFFFFF" w:themeColor="background1" w:themeTint="FF" w:themeShade="FF"/>
                <w:sz w:val="24"/>
                <w:szCs w:val="24"/>
              </w:rPr>
            </w:pPr>
            <w:r w:rsidRPr="1CF8C22B" w:rsidR="1CF8C22B">
              <w:rPr>
                <w:rFonts w:ascii="Calibri" w:hAnsi="Calibri" w:eastAsia="Calibri" w:cs="Calibri"/>
                <w:b w:val="1"/>
                <w:bCs w:val="1"/>
                <w:i w:val="0"/>
                <w:iCs w:val="0"/>
                <w:color w:val="FFFFFF" w:themeColor="background1" w:themeTint="FF" w:themeShade="FF"/>
                <w:sz w:val="24"/>
                <w:szCs w:val="24"/>
                <w:lang w:val="es-ES"/>
              </w:rPr>
              <w:t>CATEGORÍA</w:t>
            </w:r>
          </w:p>
        </w:tc>
      </w:tr>
      <w:tr w:rsidR="1CF8C22B" w:rsidTr="0BCB8AE6" w14:paraId="5A46F630">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4D877773" w14:textId="5F988032">
            <w:pPr>
              <w:bidi w:val="0"/>
              <w:jc w:val="center"/>
              <w:rPr>
                <w:rFonts w:ascii="Calibri" w:hAnsi="Calibri" w:eastAsia="Calibri" w:cs="Calibri"/>
                <w:b w:val="1"/>
                <w:bCs w:val="1"/>
                <w:i w:val="0"/>
                <w:iCs w:val="0"/>
                <w:sz w:val="28"/>
                <w:szCs w:val="28"/>
              </w:rPr>
            </w:pPr>
            <w:r w:rsidRPr="1CF8C22B" w:rsidR="1CF8C22B">
              <w:rPr>
                <w:rFonts w:ascii="Calibri" w:hAnsi="Calibri" w:eastAsia="Calibri" w:cs="Calibri"/>
                <w:b w:val="1"/>
                <w:bCs w:val="1"/>
                <w:i w:val="0"/>
                <w:iCs w:val="0"/>
                <w:sz w:val="28"/>
                <w:szCs w:val="28"/>
                <w:lang w:val="es-ES"/>
              </w:rPr>
              <w:t>Madrid</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013E1729" w14:textId="7F476AD5">
            <w:pPr>
              <w:bidi w:val="0"/>
            </w:pPr>
            <w:r w:rsidRPr="0BCB8AE6" w:rsidR="22B246FF">
              <w:rPr>
                <w:rFonts w:ascii="Calibri" w:hAnsi="Calibri" w:eastAsia="Calibri" w:cs="Calibri"/>
                <w:b w:val="0"/>
                <w:bCs w:val="0"/>
                <w:i w:val="0"/>
                <w:iCs w:val="0"/>
                <w:sz w:val="24"/>
                <w:szCs w:val="24"/>
                <w:lang w:val="es-ES"/>
              </w:rPr>
              <w:t>-Praga</w:t>
            </w:r>
          </w:p>
          <w:p w:rsidR="1CF8C22B" w:rsidP="0BCB8AE6" w:rsidRDefault="1CF8C22B" w14:paraId="54CC0F9C" w14:textId="4831273F">
            <w:pPr>
              <w:bidi w:val="0"/>
              <w:rPr>
                <w:rFonts w:ascii="Calibri" w:hAnsi="Calibri" w:eastAsia="Calibri" w:cs="Calibri"/>
                <w:b w:val="0"/>
                <w:bCs w:val="0"/>
                <w:i w:val="0"/>
                <w:iCs w:val="0"/>
                <w:sz w:val="24"/>
                <w:szCs w:val="24"/>
              </w:rPr>
            </w:pPr>
            <w:r w:rsidRPr="0BCB8AE6" w:rsidR="152AA619">
              <w:rPr>
                <w:rFonts w:ascii="Calibri" w:hAnsi="Calibri" w:eastAsia="Calibri" w:cs="Calibri"/>
                <w:b w:val="0"/>
                <w:bCs w:val="0"/>
                <w:i w:val="0"/>
                <w:iCs w:val="0"/>
                <w:sz w:val="24"/>
                <w:szCs w:val="24"/>
                <w:lang w:val="es-ES"/>
              </w:rPr>
              <w:t>-</w:t>
            </w:r>
            <w:r w:rsidRPr="0BCB8AE6" w:rsidR="22B246FF">
              <w:rPr>
                <w:rFonts w:ascii="Calibri" w:hAnsi="Calibri" w:eastAsia="Calibri" w:cs="Calibri"/>
                <w:b w:val="0"/>
                <w:bCs w:val="0"/>
                <w:i w:val="0"/>
                <w:iCs w:val="0"/>
                <w:sz w:val="24"/>
                <w:szCs w:val="24"/>
                <w:lang w:val="es-ES"/>
              </w:rPr>
              <w:t>Agumar</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68737469" w14:textId="6D4203D7">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tc>
      </w:tr>
      <w:tr w:rsidR="1CF8C22B" w:rsidTr="0BCB8AE6" w14:paraId="5091020B">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011661B7" w14:textId="4A0269C9">
            <w:pPr>
              <w:bidi w:val="0"/>
              <w:jc w:val="center"/>
            </w:pPr>
            <w:r w:rsidRPr="0BCB8AE6" w:rsidR="704FB90F">
              <w:rPr>
                <w:rFonts w:ascii="Calibri" w:hAnsi="Calibri" w:eastAsia="Calibri" w:cs="Calibri"/>
                <w:b w:val="1"/>
                <w:bCs w:val="1"/>
                <w:i w:val="0"/>
                <w:iCs w:val="0"/>
                <w:sz w:val="28"/>
                <w:szCs w:val="28"/>
                <w:lang w:val="es-ES"/>
              </w:rPr>
              <w:t>Barcelona</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3B900A36" w14:textId="0D0798C7">
            <w:pPr>
              <w:bidi w:val="0"/>
            </w:pPr>
            <w:r w:rsidRPr="0BCB8AE6" w:rsidR="704FB90F">
              <w:rPr>
                <w:rFonts w:ascii="Calibri" w:hAnsi="Calibri" w:eastAsia="Calibri" w:cs="Calibri"/>
                <w:b w:val="0"/>
                <w:bCs w:val="0"/>
                <w:i w:val="0"/>
                <w:iCs w:val="0"/>
                <w:sz w:val="24"/>
                <w:szCs w:val="24"/>
                <w:lang w:val="es-ES"/>
              </w:rPr>
              <w:t>-Hesperia Sant Just</w:t>
            </w:r>
          </w:p>
          <w:p w:rsidR="1CF8C22B" w:rsidP="1CF8C22B" w:rsidRDefault="1CF8C22B" w14:paraId="737BCE8C" w14:textId="1376F6CF">
            <w:pPr>
              <w:bidi w:val="0"/>
            </w:pPr>
            <w:r w:rsidRPr="0BCB8AE6" w:rsidR="704FB90F">
              <w:rPr>
                <w:rFonts w:ascii="Calibri" w:hAnsi="Calibri" w:eastAsia="Calibri" w:cs="Calibri"/>
                <w:b w:val="0"/>
                <w:bCs w:val="0"/>
                <w:i w:val="0"/>
                <w:iCs w:val="0"/>
                <w:sz w:val="24"/>
                <w:szCs w:val="24"/>
                <w:lang w:val="es-ES"/>
              </w:rPr>
              <w:t>-</w:t>
            </w:r>
            <w:r w:rsidRPr="0BCB8AE6" w:rsidR="704FB90F">
              <w:rPr>
                <w:rFonts w:ascii="Calibri" w:hAnsi="Calibri" w:eastAsia="Calibri" w:cs="Calibri"/>
                <w:b w:val="0"/>
                <w:bCs w:val="0"/>
                <w:i w:val="0"/>
                <w:iCs w:val="0"/>
                <w:sz w:val="24"/>
                <w:szCs w:val="24"/>
                <w:lang w:val="es-ES"/>
              </w:rPr>
              <w:t>Catalonia</w:t>
            </w:r>
            <w:r w:rsidRPr="0BCB8AE6" w:rsidR="704FB90F">
              <w:rPr>
                <w:rFonts w:ascii="Calibri" w:hAnsi="Calibri" w:eastAsia="Calibri" w:cs="Calibri"/>
                <w:b w:val="0"/>
                <w:bCs w:val="0"/>
                <w:i w:val="0"/>
                <w:iCs w:val="0"/>
                <w:sz w:val="24"/>
                <w:szCs w:val="24"/>
                <w:lang w:val="es-ES"/>
              </w:rPr>
              <w:t xml:space="preserve"> Gran Hotel Verdi (Sabadell)</w:t>
            </w:r>
          </w:p>
          <w:p w:rsidR="1CF8C22B" w:rsidP="1CF8C22B" w:rsidRDefault="1CF8C22B" w14:paraId="1212ABE0" w14:textId="68048438">
            <w:pPr>
              <w:bidi w:val="0"/>
            </w:pPr>
            <w:r w:rsidRPr="0BCB8AE6" w:rsidR="704FB90F">
              <w:rPr>
                <w:rFonts w:ascii="Calibri" w:hAnsi="Calibri" w:eastAsia="Calibri" w:cs="Calibri"/>
                <w:b w:val="0"/>
                <w:bCs w:val="0"/>
                <w:i w:val="0"/>
                <w:iCs w:val="0"/>
                <w:sz w:val="24"/>
                <w:szCs w:val="24"/>
                <w:lang w:val="es-ES"/>
              </w:rPr>
              <w:t>-Ibis Styles Barcelona Sant Joan Despi</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763B5F3C" w14:textId="3EAC57AC">
            <w:pPr>
              <w:bidi w:val="0"/>
              <w:jc w:val="center"/>
            </w:pPr>
            <w:r w:rsidRPr="0BCB8AE6" w:rsidR="1B825471">
              <w:rPr>
                <w:rFonts w:ascii="Calibri" w:hAnsi="Calibri" w:eastAsia="Calibri" w:cs="Calibri"/>
                <w:b w:val="0"/>
                <w:bCs w:val="0"/>
                <w:i w:val="0"/>
                <w:iCs w:val="0"/>
                <w:sz w:val="24"/>
                <w:szCs w:val="24"/>
                <w:lang w:val="es-ES"/>
              </w:rPr>
              <w:t>P</w:t>
            </w:r>
          </w:p>
        </w:tc>
      </w:tr>
      <w:tr w:rsidR="1CF8C22B" w:rsidTr="0BCB8AE6" w14:paraId="7E4ECFC8">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73CF13AE" w14:textId="3C4CA83B">
            <w:pPr>
              <w:bidi w:val="0"/>
              <w:jc w:val="center"/>
            </w:pPr>
            <w:r w:rsidRPr="0BCB8AE6" w:rsidR="44CBA7D2">
              <w:rPr>
                <w:rFonts w:ascii="Calibri" w:hAnsi="Calibri" w:eastAsia="Calibri" w:cs="Calibri"/>
                <w:b w:val="1"/>
                <w:bCs w:val="1"/>
                <w:i w:val="0"/>
                <w:iCs w:val="0"/>
                <w:sz w:val="28"/>
                <w:szCs w:val="28"/>
                <w:lang w:val="es-ES"/>
              </w:rPr>
              <w:t>Costa Azul</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660530F5" w14:textId="77C83DB8">
            <w:pPr>
              <w:bidi w:val="0"/>
            </w:pPr>
            <w:r w:rsidRPr="0BCB8AE6" w:rsidR="44CBA7D2">
              <w:rPr>
                <w:rFonts w:ascii="Calibri" w:hAnsi="Calibri" w:eastAsia="Calibri" w:cs="Calibri"/>
                <w:b w:val="0"/>
                <w:bCs w:val="0"/>
                <w:i w:val="0"/>
                <w:iCs w:val="0"/>
                <w:sz w:val="24"/>
                <w:szCs w:val="24"/>
                <w:lang w:val="es-ES"/>
              </w:rPr>
              <w:t xml:space="preserve">-Ibis Nice </w:t>
            </w:r>
            <w:r w:rsidRPr="0BCB8AE6" w:rsidR="44CBA7D2">
              <w:rPr>
                <w:rFonts w:ascii="Calibri" w:hAnsi="Calibri" w:eastAsia="Calibri" w:cs="Calibri"/>
                <w:b w:val="0"/>
                <w:bCs w:val="0"/>
                <w:i w:val="0"/>
                <w:iCs w:val="0"/>
                <w:sz w:val="24"/>
                <w:szCs w:val="24"/>
                <w:lang w:val="es-ES"/>
              </w:rPr>
              <w:t>Promenade</w:t>
            </w:r>
            <w:r w:rsidRPr="0BCB8AE6" w:rsidR="44CBA7D2">
              <w:rPr>
                <w:rFonts w:ascii="Calibri" w:hAnsi="Calibri" w:eastAsia="Calibri" w:cs="Calibri"/>
                <w:b w:val="0"/>
                <w:bCs w:val="0"/>
                <w:i w:val="0"/>
                <w:iCs w:val="0"/>
                <w:sz w:val="24"/>
                <w:szCs w:val="24"/>
                <w:lang w:val="es-ES"/>
              </w:rPr>
              <w:t xml:space="preserve">  des Anglais</w:t>
            </w:r>
          </w:p>
          <w:p w:rsidR="1CF8C22B" w:rsidP="1CF8C22B" w:rsidRDefault="1CF8C22B" w14:paraId="24E1CE0C" w14:textId="6DF30DF1">
            <w:pPr>
              <w:bidi w:val="0"/>
            </w:pPr>
            <w:r w:rsidRPr="0BCB8AE6" w:rsidR="44CBA7D2">
              <w:rPr>
                <w:rFonts w:ascii="Calibri" w:hAnsi="Calibri" w:eastAsia="Calibri" w:cs="Calibri"/>
                <w:b w:val="0"/>
                <w:bCs w:val="0"/>
                <w:i w:val="0"/>
                <w:iCs w:val="0"/>
                <w:sz w:val="24"/>
                <w:szCs w:val="24"/>
                <w:lang w:val="es-ES"/>
              </w:rPr>
              <w:t>-Ibis Nice Centre Gare</w:t>
            </w:r>
          </w:p>
          <w:p w:rsidR="1CF8C22B" w:rsidP="1CF8C22B" w:rsidRDefault="1CF8C22B" w14:paraId="408F8458" w14:textId="5DE5949A">
            <w:pPr>
              <w:bidi w:val="0"/>
            </w:pPr>
            <w:r w:rsidRPr="0BCB8AE6" w:rsidR="44CBA7D2">
              <w:rPr>
                <w:rFonts w:ascii="Calibri" w:hAnsi="Calibri" w:eastAsia="Calibri" w:cs="Calibri"/>
                <w:b w:val="0"/>
                <w:bCs w:val="0"/>
                <w:i w:val="0"/>
                <w:iCs w:val="0"/>
                <w:sz w:val="24"/>
                <w:szCs w:val="24"/>
                <w:lang w:val="es-ES"/>
              </w:rPr>
              <w:t>-B&amp;B Nice Stade Rivera</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27E995CD" w14:textId="158D5070">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T</w:t>
            </w:r>
          </w:p>
        </w:tc>
      </w:tr>
      <w:tr w:rsidR="1CF8C22B" w:rsidTr="0BCB8AE6" w14:paraId="2AD3193A">
        <w:trPr>
          <w:trHeight w:val="1050"/>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00388216" w14:textId="21C33146">
            <w:pPr>
              <w:bidi w:val="0"/>
              <w:jc w:val="center"/>
            </w:pPr>
            <w:r w:rsidRPr="0BCB8AE6" w:rsidR="48127DC5">
              <w:rPr>
                <w:rFonts w:ascii="Calibri" w:hAnsi="Calibri" w:eastAsia="Calibri" w:cs="Calibri"/>
                <w:b w:val="1"/>
                <w:bCs w:val="1"/>
                <w:i w:val="0"/>
                <w:iCs w:val="0"/>
                <w:sz w:val="28"/>
                <w:szCs w:val="28"/>
                <w:lang w:val="es-ES"/>
              </w:rPr>
              <w:t>Roma</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425F5E7D" w14:textId="6E8A025B">
            <w:pPr>
              <w:bidi w:val="0"/>
            </w:pPr>
            <w:r w:rsidRPr="0BCB8AE6" w:rsidR="48127DC5">
              <w:rPr>
                <w:rFonts w:ascii="Calibri" w:hAnsi="Calibri" w:eastAsia="Calibri" w:cs="Calibri"/>
                <w:b w:val="0"/>
                <w:bCs w:val="0"/>
                <w:i w:val="0"/>
                <w:iCs w:val="0"/>
                <w:sz w:val="24"/>
                <w:szCs w:val="24"/>
                <w:lang w:val="es-ES"/>
              </w:rPr>
              <w:t>-Grand Hotel Fleming</w:t>
            </w:r>
          </w:p>
          <w:p w:rsidR="1CF8C22B" w:rsidP="1CF8C22B" w:rsidRDefault="1CF8C22B" w14:paraId="005BBDDA" w14:textId="13617DCB">
            <w:pPr>
              <w:bidi w:val="0"/>
            </w:pPr>
            <w:r w:rsidRPr="0BCB8AE6" w:rsidR="48127DC5">
              <w:rPr>
                <w:rFonts w:ascii="Calibri" w:hAnsi="Calibri" w:eastAsia="Calibri" w:cs="Calibri"/>
                <w:b w:val="0"/>
                <w:bCs w:val="0"/>
                <w:i w:val="0"/>
                <w:iCs w:val="0"/>
                <w:sz w:val="24"/>
                <w:szCs w:val="24"/>
                <w:lang w:val="es-ES"/>
              </w:rPr>
              <w:t xml:space="preserve">-Excel </w:t>
            </w:r>
            <w:r w:rsidRPr="0BCB8AE6" w:rsidR="48127DC5">
              <w:rPr>
                <w:rFonts w:ascii="Calibri" w:hAnsi="Calibri" w:eastAsia="Calibri" w:cs="Calibri"/>
                <w:b w:val="0"/>
                <w:bCs w:val="0"/>
                <w:i w:val="0"/>
                <w:iCs w:val="0"/>
                <w:sz w:val="24"/>
                <w:szCs w:val="24"/>
                <w:lang w:val="es-ES"/>
              </w:rPr>
              <w:t>Montemario</w:t>
            </w:r>
            <w:r w:rsidRPr="0BCB8AE6" w:rsidR="48127DC5">
              <w:rPr>
                <w:rFonts w:ascii="Calibri" w:hAnsi="Calibri" w:eastAsia="Calibri" w:cs="Calibri"/>
                <w:b w:val="0"/>
                <w:bCs w:val="0"/>
                <w:i w:val="0"/>
                <w:iCs w:val="0"/>
                <w:sz w:val="24"/>
                <w:szCs w:val="24"/>
                <w:lang w:val="es-ES"/>
              </w:rPr>
              <w:t xml:space="preserve"> / Capanelle</w:t>
            </w:r>
          </w:p>
          <w:p w:rsidR="1CF8C22B" w:rsidP="1CF8C22B" w:rsidRDefault="1CF8C22B" w14:paraId="2E0DCEC5" w14:textId="1CC8F7AE">
            <w:pPr>
              <w:bidi w:val="0"/>
            </w:pPr>
            <w:r w:rsidRPr="0BCB8AE6" w:rsidR="48127DC5">
              <w:rPr>
                <w:rFonts w:ascii="Calibri" w:hAnsi="Calibri" w:eastAsia="Calibri" w:cs="Calibri"/>
                <w:b w:val="0"/>
                <w:bCs w:val="0"/>
                <w:i w:val="0"/>
                <w:iCs w:val="0"/>
                <w:sz w:val="24"/>
                <w:szCs w:val="24"/>
                <w:lang w:val="es-ES"/>
              </w:rPr>
              <w:t>-Papillo Hotel Roma / Blacj</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7172C764" w14:textId="18A7EE8B">
            <w:pPr>
              <w:bidi w:val="0"/>
              <w:jc w:val="center"/>
              <w:rPr>
                <w:rFonts w:ascii="Calibri" w:hAnsi="Calibri" w:eastAsia="Calibri" w:cs="Calibri"/>
                <w:b w:val="0"/>
                <w:bCs w:val="0"/>
                <w:i w:val="0"/>
                <w:iCs w:val="0"/>
                <w:sz w:val="24"/>
                <w:szCs w:val="24"/>
              </w:rPr>
            </w:pPr>
          </w:p>
          <w:p w:rsidR="1CF8C22B" w:rsidP="1CF8C22B" w:rsidRDefault="1CF8C22B" w14:paraId="489C543C" w14:textId="6BD0297D">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p w:rsidR="1CF8C22B" w:rsidP="0BCB8AE6" w:rsidRDefault="1CF8C22B" w14:paraId="5CFC5925" w14:textId="243994AE">
            <w:pPr>
              <w:pStyle w:val="Normal"/>
              <w:bidi w:val="0"/>
              <w:jc w:val="center"/>
              <w:rPr>
                <w:rFonts w:ascii="Calibri" w:hAnsi="Calibri" w:eastAsia="Calibri" w:cs="Calibri"/>
                <w:b w:val="0"/>
                <w:bCs w:val="0"/>
                <w:i w:val="0"/>
                <w:iCs w:val="0"/>
                <w:sz w:val="24"/>
                <w:szCs w:val="24"/>
              </w:rPr>
            </w:pPr>
          </w:p>
        </w:tc>
      </w:tr>
      <w:tr w:rsidR="1CF8C22B" w:rsidTr="0BCB8AE6" w14:paraId="11E94CE9">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45882191" w14:textId="56D4684E">
            <w:pPr>
              <w:bidi w:val="0"/>
              <w:jc w:val="center"/>
            </w:pPr>
            <w:r w:rsidRPr="0BCB8AE6" w:rsidR="704A0532">
              <w:rPr>
                <w:rFonts w:ascii="Calibri" w:hAnsi="Calibri" w:eastAsia="Calibri" w:cs="Calibri"/>
                <w:b w:val="1"/>
                <w:bCs w:val="1"/>
                <w:i w:val="0"/>
                <w:iCs w:val="0"/>
                <w:sz w:val="28"/>
                <w:szCs w:val="28"/>
                <w:lang w:val="es-ES"/>
              </w:rPr>
              <w:t>Ammán</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56E111BA" w14:textId="55AAB33B">
            <w:pPr>
              <w:bidi w:val="0"/>
            </w:pPr>
            <w:r w:rsidRPr="0BCB8AE6" w:rsidR="704A0532">
              <w:rPr>
                <w:rFonts w:ascii="Calibri" w:hAnsi="Calibri" w:eastAsia="Calibri" w:cs="Calibri"/>
                <w:b w:val="0"/>
                <w:bCs w:val="0"/>
                <w:i w:val="0"/>
                <w:iCs w:val="0"/>
                <w:sz w:val="24"/>
                <w:szCs w:val="24"/>
                <w:lang w:val="es-ES"/>
              </w:rPr>
              <w:t>-Mena Tyche/Harir Palace/Lilac</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256F73E8" w14:textId="203DDE49">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tc>
      </w:tr>
      <w:tr w:rsidR="1CF8C22B" w:rsidTr="0BCB8AE6" w14:paraId="49F8AA7C">
        <w:trPr>
          <w:trHeight w:val="285"/>
        </w:trPr>
        <w:tc>
          <w:tcPr>
            <w:cnfStyle w:val="001000000000" w:firstRow="0" w:lastRow="0" w:firstColumn="1" w:lastColumn="0" w:oddVBand="0" w:evenVBand="0" w:oddHBand="0" w:evenHBand="0" w:firstRowFirstColumn="0" w:firstRowLastColumn="0" w:lastRowFirstColumn="0" w:lastRowLastColumn="0"/>
            <w:tcW w:w="1944" w:type="dxa"/>
            <w:tcMar>
              <w:left w:w="105" w:type="dxa"/>
              <w:right w:w="105" w:type="dxa"/>
            </w:tcMar>
            <w:vAlign w:val="center"/>
          </w:tcPr>
          <w:p w:rsidR="1CF8C22B" w:rsidP="1CF8C22B" w:rsidRDefault="1CF8C22B" w14:paraId="4BF01F3F" w14:textId="4FA7A7A3">
            <w:pPr>
              <w:bidi w:val="0"/>
              <w:jc w:val="center"/>
            </w:pPr>
            <w:r w:rsidRPr="0BCB8AE6" w:rsidR="140439F0">
              <w:rPr>
                <w:rFonts w:ascii="Calibri" w:hAnsi="Calibri" w:eastAsia="Calibri" w:cs="Calibri"/>
                <w:b w:val="1"/>
                <w:bCs w:val="1"/>
                <w:i w:val="0"/>
                <w:iCs w:val="0"/>
                <w:sz w:val="28"/>
                <w:szCs w:val="28"/>
                <w:lang w:val="es-ES"/>
              </w:rPr>
              <w:t>Petra</w:t>
            </w:r>
          </w:p>
        </w:tc>
        <w:tc>
          <w:tcPr>
            <w:cnfStyle w:val="000000000000" w:firstRow="0" w:lastRow="0" w:firstColumn="0" w:lastColumn="0" w:oddVBand="0" w:evenVBand="0" w:oddHBand="0" w:evenHBand="0" w:firstRowFirstColumn="0" w:firstRowLastColumn="0" w:lastRowFirstColumn="0" w:lastRowLastColumn="0"/>
            <w:tcW w:w="3677" w:type="dxa"/>
            <w:tcMar>
              <w:left w:w="105" w:type="dxa"/>
              <w:right w:w="105" w:type="dxa"/>
            </w:tcMar>
            <w:vAlign w:val="top"/>
          </w:tcPr>
          <w:p w:rsidR="1CF8C22B" w:rsidP="1CF8C22B" w:rsidRDefault="1CF8C22B" w14:paraId="048809FB" w14:textId="7B1F39EC">
            <w:pPr>
              <w:bidi w:val="0"/>
            </w:pPr>
            <w:r w:rsidRPr="0BCB8AE6" w:rsidR="140439F0">
              <w:rPr>
                <w:rFonts w:ascii="Calibri" w:hAnsi="Calibri" w:eastAsia="Calibri" w:cs="Calibri"/>
                <w:b w:val="0"/>
                <w:bCs w:val="0"/>
                <w:i w:val="0"/>
                <w:iCs w:val="0"/>
                <w:sz w:val="24"/>
                <w:szCs w:val="24"/>
                <w:lang w:val="es-ES"/>
              </w:rPr>
              <w:t>-Petra Castle</w:t>
            </w:r>
          </w:p>
        </w:tc>
        <w:tc>
          <w:tcPr>
            <w:cnfStyle w:val="000000000000" w:firstRow="0" w:lastRow="0" w:firstColumn="0" w:lastColumn="0" w:oddVBand="0" w:evenVBand="0" w:oddHBand="0" w:evenHBand="0" w:firstRowFirstColumn="0" w:firstRowLastColumn="0" w:lastRowFirstColumn="0" w:lastRowLastColumn="0"/>
            <w:tcW w:w="1869" w:type="dxa"/>
            <w:tcMar>
              <w:left w:w="105" w:type="dxa"/>
              <w:right w:w="105" w:type="dxa"/>
            </w:tcMar>
            <w:vAlign w:val="center"/>
          </w:tcPr>
          <w:p w:rsidR="1CF8C22B" w:rsidP="1CF8C22B" w:rsidRDefault="1CF8C22B" w14:paraId="54F5BE75" w14:textId="2CC2BD9F">
            <w:pPr>
              <w:bidi w:val="0"/>
              <w:jc w:val="center"/>
              <w:rPr>
                <w:rFonts w:ascii="Calibri" w:hAnsi="Calibri" w:eastAsia="Calibri" w:cs="Calibri"/>
                <w:b w:val="0"/>
                <w:bCs w:val="0"/>
                <w:i w:val="0"/>
                <w:iCs w:val="0"/>
                <w:sz w:val="24"/>
                <w:szCs w:val="24"/>
              </w:rPr>
            </w:pPr>
            <w:r w:rsidRPr="1CF8C22B" w:rsidR="1CF8C22B">
              <w:rPr>
                <w:rFonts w:ascii="Calibri" w:hAnsi="Calibri" w:eastAsia="Calibri" w:cs="Calibri"/>
                <w:b w:val="0"/>
                <w:bCs w:val="0"/>
                <w:i w:val="0"/>
                <w:iCs w:val="0"/>
                <w:sz w:val="24"/>
                <w:szCs w:val="24"/>
                <w:lang w:val="es-ES"/>
              </w:rPr>
              <w:t>P</w:t>
            </w:r>
          </w:p>
        </w:tc>
      </w:tr>
    </w:tbl>
    <w:p w:rsidR="082659C0" w:rsidP="1CF8C22B" w:rsidRDefault="082659C0" w14:paraId="2F0CB154" w14:textId="18DE770F">
      <w:pPr>
        <w:bidi w:val="0"/>
        <w:spacing w:after="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s-ES"/>
        </w:rPr>
      </w:pPr>
      <w:r w:rsidRPr="1CF8C22B" w:rsidR="082659C0">
        <w:rPr>
          <w:rFonts w:ascii="Calibri" w:hAnsi="Calibri" w:eastAsia="Calibri" w:cs="Calibri"/>
          <w:b w:val="1"/>
          <w:bCs w:val="1"/>
          <w:i w:val="0"/>
          <w:iCs w:val="0"/>
          <w:caps w:val="0"/>
          <w:smallCaps w:val="0"/>
          <w:noProof w:val="0"/>
          <w:color w:val="000000" w:themeColor="text1" w:themeTint="FF" w:themeShade="FF"/>
          <w:sz w:val="24"/>
          <w:szCs w:val="24"/>
          <w:highlight w:val="yellow"/>
          <w:lang w:val="es-ES"/>
        </w:rPr>
        <w:t>Nota:</w:t>
      </w:r>
      <w:r w:rsidRPr="1CF8C22B" w:rsidR="082659C0">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los hoteles de los circuitos no se ubican, generalmente, en los centros de las ciudades</w:t>
      </w:r>
      <w:r w:rsidRPr="1CF8C22B" w:rsidR="082659C0">
        <w:rPr>
          <w:rFonts w:ascii="Calibri" w:hAnsi="Calibri" w:eastAsia="Calibri" w:cs="Calibri"/>
          <w:b w:val="1"/>
          <w:bCs w:val="1"/>
          <w:i w:val="0"/>
          <w:iCs w:val="0"/>
          <w:caps w:val="0"/>
          <w:smallCaps w:val="0"/>
          <w:noProof w:val="0"/>
          <w:color w:val="000000" w:themeColor="text1" w:themeTint="FF" w:themeShade="FF"/>
          <w:sz w:val="24"/>
          <w:szCs w:val="24"/>
          <w:lang w:val="es-ES"/>
        </w:rPr>
        <w:t>.</w:t>
      </w:r>
    </w:p>
    <w:p w:rsidR="1CF8C22B" w:rsidP="1CF8C22B" w:rsidRDefault="1CF8C22B" w14:paraId="09A0B744" w14:textId="22498F48">
      <w:pPr>
        <w:pStyle w:val="Normal"/>
        <w:suppressLineNumbers w:val="0"/>
        <w:bidi w:val="0"/>
        <w:spacing w:before="0" w:beforeAutospacing="off" w:after="0" w:afterAutospacing="off" w:line="279" w:lineRule="auto"/>
        <w:ind w:right="0"/>
        <w:jc w:val="center"/>
        <w:rPr>
          <w:b w:val="1"/>
          <w:bCs w:val="1"/>
          <w:sz w:val="28"/>
          <w:szCs w:val="28"/>
        </w:rPr>
      </w:pPr>
    </w:p>
    <w:p w:rsidR="65E6574A" w:rsidP="65E6574A" w:rsidRDefault="65E6574A" w14:paraId="30D55EB6" w14:textId="229641E3">
      <w:pPr>
        <w:pStyle w:val="Normal"/>
        <w:jc w:val="left"/>
        <w:rPr>
          <w:b w:val="1"/>
          <w:bCs w:val="1"/>
          <w:sz w:val="28"/>
          <w:szCs w:val="28"/>
        </w:rPr>
      </w:pPr>
    </w:p>
    <w:p w:rsidR="65E6574A" w:rsidP="65E6574A" w:rsidRDefault="65E6574A" w14:paraId="65018D93" w14:textId="0E6D9FF7">
      <w:pPr>
        <w:pStyle w:val="Normal"/>
        <w:jc w:val="left"/>
        <w:rPr>
          <w:b w:val="1"/>
          <w:bCs w:val="1"/>
          <w:sz w:val="28"/>
          <w:szCs w:val="28"/>
        </w:rPr>
      </w:pPr>
    </w:p>
    <w:p w:rsidR="65E6574A" w:rsidP="65E6574A" w:rsidRDefault="65E6574A" w14:paraId="66CCF6CD" w14:textId="059A7468">
      <w:pPr>
        <w:pStyle w:val="Normal"/>
        <w:jc w:val="left"/>
        <w:rPr>
          <w:b w:val="1"/>
          <w:bCs w:val="1"/>
          <w:sz w:val="28"/>
          <w:szCs w:val="28"/>
        </w:rPr>
      </w:pPr>
    </w:p>
    <w:p w:rsidR="65E6574A" w:rsidP="65E6574A" w:rsidRDefault="65E6574A" w14:paraId="5EBEB427" w14:textId="39B0F79C">
      <w:pPr>
        <w:pStyle w:val="Normal"/>
        <w:jc w:val="left"/>
        <w:rPr>
          <w:b w:val="1"/>
          <w:bCs w:val="1"/>
          <w:sz w:val="28"/>
          <w:szCs w:val="28"/>
        </w:rPr>
      </w:pPr>
    </w:p>
    <w:p w:rsidR="65E6574A" w:rsidP="65E6574A" w:rsidRDefault="65E6574A" w14:paraId="3EDB6CAE" w14:textId="3C9BC06C">
      <w:pPr>
        <w:pStyle w:val="Normal"/>
        <w:jc w:val="left"/>
        <w:rPr>
          <w:b w:val="1"/>
          <w:bCs w:val="1"/>
          <w:sz w:val="28"/>
          <w:szCs w:val="28"/>
        </w:rPr>
      </w:pPr>
    </w:p>
    <w:p w:rsidR="65E6574A" w:rsidP="65E6574A" w:rsidRDefault="65E6574A" w14:paraId="60F2592F" w14:textId="05FCB0B0">
      <w:pPr>
        <w:pStyle w:val="Normal"/>
        <w:spacing w:after="0" w:afterAutospacing="off"/>
        <w:jc w:val="left"/>
        <w:rPr>
          <w:b w:val="0"/>
          <w:bCs w:val="0"/>
          <w:sz w:val="28"/>
          <w:szCs w:val="28"/>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19d0f6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0ed39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047b2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5e659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fc6b9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641ab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479df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162a0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6719d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B38993"/>
    <w:rsid w:val="000A6226"/>
    <w:rsid w:val="0016272C"/>
    <w:rsid w:val="0041F3F5"/>
    <w:rsid w:val="0069961B"/>
    <w:rsid w:val="007DCB59"/>
    <w:rsid w:val="0082047A"/>
    <w:rsid w:val="00A5F3A2"/>
    <w:rsid w:val="00ABEFDE"/>
    <w:rsid w:val="00ABEFDE"/>
    <w:rsid w:val="00CC0CE1"/>
    <w:rsid w:val="012B5147"/>
    <w:rsid w:val="013001F5"/>
    <w:rsid w:val="0165037A"/>
    <w:rsid w:val="019BAFA4"/>
    <w:rsid w:val="01A2C362"/>
    <w:rsid w:val="01A4CE04"/>
    <w:rsid w:val="01C95588"/>
    <w:rsid w:val="01E28D90"/>
    <w:rsid w:val="01FC1C42"/>
    <w:rsid w:val="0220F4B1"/>
    <w:rsid w:val="02305500"/>
    <w:rsid w:val="0247DD06"/>
    <w:rsid w:val="0285FEC5"/>
    <w:rsid w:val="02974A1A"/>
    <w:rsid w:val="029F7B05"/>
    <w:rsid w:val="02A62583"/>
    <w:rsid w:val="02C3C127"/>
    <w:rsid w:val="02E4DC1F"/>
    <w:rsid w:val="0308E9BD"/>
    <w:rsid w:val="031FB455"/>
    <w:rsid w:val="032C079B"/>
    <w:rsid w:val="034B3863"/>
    <w:rsid w:val="03C99483"/>
    <w:rsid w:val="04070BEC"/>
    <w:rsid w:val="04077C98"/>
    <w:rsid w:val="041910CB"/>
    <w:rsid w:val="0471F6B2"/>
    <w:rsid w:val="04920501"/>
    <w:rsid w:val="04A5786D"/>
    <w:rsid w:val="04DDB893"/>
    <w:rsid w:val="055E9B4C"/>
    <w:rsid w:val="057D3B89"/>
    <w:rsid w:val="05B19445"/>
    <w:rsid w:val="06336E31"/>
    <w:rsid w:val="063F3979"/>
    <w:rsid w:val="065661CD"/>
    <w:rsid w:val="06BED030"/>
    <w:rsid w:val="06EA92FC"/>
    <w:rsid w:val="06FCBF08"/>
    <w:rsid w:val="06FD0CC8"/>
    <w:rsid w:val="073464A9"/>
    <w:rsid w:val="075E66E0"/>
    <w:rsid w:val="079D8DB7"/>
    <w:rsid w:val="07D0EE6D"/>
    <w:rsid w:val="081270BA"/>
    <w:rsid w:val="082659C0"/>
    <w:rsid w:val="0839498A"/>
    <w:rsid w:val="08459894"/>
    <w:rsid w:val="0895AC62"/>
    <w:rsid w:val="08A57FE1"/>
    <w:rsid w:val="08AE3FE9"/>
    <w:rsid w:val="08B3EB50"/>
    <w:rsid w:val="095712D7"/>
    <w:rsid w:val="0A30CB03"/>
    <w:rsid w:val="0A7146BB"/>
    <w:rsid w:val="0A9F3EBC"/>
    <w:rsid w:val="0B4FD63E"/>
    <w:rsid w:val="0BC305ED"/>
    <w:rsid w:val="0BC3502D"/>
    <w:rsid w:val="0BCA4588"/>
    <w:rsid w:val="0BCB8AE6"/>
    <w:rsid w:val="0BD62E2D"/>
    <w:rsid w:val="0BD7289E"/>
    <w:rsid w:val="0BF435CD"/>
    <w:rsid w:val="0C6C1C32"/>
    <w:rsid w:val="0C87F002"/>
    <w:rsid w:val="0CA4F5F8"/>
    <w:rsid w:val="0CC8A48A"/>
    <w:rsid w:val="0D7327C8"/>
    <w:rsid w:val="0D9538AD"/>
    <w:rsid w:val="0DD61A76"/>
    <w:rsid w:val="0E202F36"/>
    <w:rsid w:val="0E39B70C"/>
    <w:rsid w:val="0E3EFDB5"/>
    <w:rsid w:val="0E9DFA53"/>
    <w:rsid w:val="0EA0B802"/>
    <w:rsid w:val="0EB100FA"/>
    <w:rsid w:val="0EE673D5"/>
    <w:rsid w:val="0F45AA39"/>
    <w:rsid w:val="0F654581"/>
    <w:rsid w:val="0FAC7D77"/>
    <w:rsid w:val="106914A5"/>
    <w:rsid w:val="109DF52B"/>
    <w:rsid w:val="11260C44"/>
    <w:rsid w:val="1135FDB2"/>
    <w:rsid w:val="11530442"/>
    <w:rsid w:val="116A8394"/>
    <w:rsid w:val="118FDBEB"/>
    <w:rsid w:val="11A58DFA"/>
    <w:rsid w:val="11AAB353"/>
    <w:rsid w:val="11C573F4"/>
    <w:rsid w:val="11E05B9D"/>
    <w:rsid w:val="11EFEEA8"/>
    <w:rsid w:val="11F80D46"/>
    <w:rsid w:val="11FB0EA3"/>
    <w:rsid w:val="12D01D83"/>
    <w:rsid w:val="12EFB196"/>
    <w:rsid w:val="1304A474"/>
    <w:rsid w:val="13476148"/>
    <w:rsid w:val="138B0E2F"/>
    <w:rsid w:val="140439F0"/>
    <w:rsid w:val="1407D4FF"/>
    <w:rsid w:val="1407D4FF"/>
    <w:rsid w:val="1417E839"/>
    <w:rsid w:val="145FD332"/>
    <w:rsid w:val="148CC038"/>
    <w:rsid w:val="14A173F9"/>
    <w:rsid w:val="14A43F0B"/>
    <w:rsid w:val="14AAE7E1"/>
    <w:rsid w:val="14ECF0A1"/>
    <w:rsid w:val="152AA619"/>
    <w:rsid w:val="15BED8C3"/>
    <w:rsid w:val="162BE505"/>
    <w:rsid w:val="16671270"/>
    <w:rsid w:val="168C5CAC"/>
    <w:rsid w:val="16D3D3F9"/>
    <w:rsid w:val="16ECA594"/>
    <w:rsid w:val="1794B727"/>
    <w:rsid w:val="179D5788"/>
    <w:rsid w:val="17ADA284"/>
    <w:rsid w:val="17ED0443"/>
    <w:rsid w:val="185DFF62"/>
    <w:rsid w:val="187EEBD1"/>
    <w:rsid w:val="188126F3"/>
    <w:rsid w:val="18A2087A"/>
    <w:rsid w:val="194FC07F"/>
    <w:rsid w:val="19D02E9E"/>
    <w:rsid w:val="19EA7379"/>
    <w:rsid w:val="19EDBA21"/>
    <w:rsid w:val="1AA13AAC"/>
    <w:rsid w:val="1AC0333A"/>
    <w:rsid w:val="1B5ECCA8"/>
    <w:rsid w:val="1B825471"/>
    <w:rsid w:val="1B99C0BF"/>
    <w:rsid w:val="1BAB86A3"/>
    <w:rsid w:val="1BB1F948"/>
    <w:rsid w:val="1BCFE834"/>
    <w:rsid w:val="1BEFA980"/>
    <w:rsid w:val="1BFF7062"/>
    <w:rsid w:val="1C490D76"/>
    <w:rsid w:val="1C5A2E6D"/>
    <w:rsid w:val="1C8D4759"/>
    <w:rsid w:val="1CAC51AE"/>
    <w:rsid w:val="1CEEF3E4"/>
    <w:rsid w:val="1CF8C22B"/>
    <w:rsid w:val="1D49FF44"/>
    <w:rsid w:val="1DBCAEFB"/>
    <w:rsid w:val="1DC16735"/>
    <w:rsid w:val="1E2619B6"/>
    <w:rsid w:val="1E490915"/>
    <w:rsid w:val="1E7C05B6"/>
    <w:rsid w:val="1EBD0DBF"/>
    <w:rsid w:val="1EDB74B3"/>
    <w:rsid w:val="1F657440"/>
    <w:rsid w:val="1F69ECA7"/>
    <w:rsid w:val="1FA9C3CE"/>
    <w:rsid w:val="1FC2F6D5"/>
    <w:rsid w:val="1FE2FB18"/>
    <w:rsid w:val="20266C0C"/>
    <w:rsid w:val="205EB726"/>
    <w:rsid w:val="2071834F"/>
    <w:rsid w:val="20B0F39E"/>
    <w:rsid w:val="20D48E43"/>
    <w:rsid w:val="210FBCE9"/>
    <w:rsid w:val="2114D2D8"/>
    <w:rsid w:val="2162BF12"/>
    <w:rsid w:val="218C1BF6"/>
    <w:rsid w:val="21B5D36B"/>
    <w:rsid w:val="21F1C191"/>
    <w:rsid w:val="226D5E6A"/>
    <w:rsid w:val="22B246FF"/>
    <w:rsid w:val="22BF357A"/>
    <w:rsid w:val="22E5CAFD"/>
    <w:rsid w:val="230ED5C6"/>
    <w:rsid w:val="23AC1280"/>
    <w:rsid w:val="23E0083F"/>
    <w:rsid w:val="23E528B6"/>
    <w:rsid w:val="23F5ACDF"/>
    <w:rsid w:val="23F93CBA"/>
    <w:rsid w:val="23F94AD7"/>
    <w:rsid w:val="242C8B27"/>
    <w:rsid w:val="2450A567"/>
    <w:rsid w:val="245E8451"/>
    <w:rsid w:val="246CA365"/>
    <w:rsid w:val="24CF1937"/>
    <w:rsid w:val="2511AFD4"/>
    <w:rsid w:val="25190D9A"/>
    <w:rsid w:val="2521A72B"/>
    <w:rsid w:val="253143C2"/>
    <w:rsid w:val="25E85615"/>
    <w:rsid w:val="2621D766"/>
    <w:rsid w:val="269B51E1"/>
    <w:rsid w:val="26B89964"/>
    <w:rsid w:val="2702C661"/>
    <w:rsid w:val="275DD655"/>
    <w:rsid w:val="27DC218D"/>
    <w:rsid w:val="27EE60F6"/>
    <w:rsid w:val="27F529D4"/>
    <w:rsid w:val="2806C0C9"/>
    <w:rsid w:val="286414E2"/>
    <w:rsid w:val="2869606B"/>
    <w:rsid w:val="28B740F3"/>
    <w:rsid w:val="28CEEAD2"/>
    <w:rsid w:val="28D3F471"/>
    <w:rsid w:val="28E16E3B"/>
    <w:rsid w:val="28EB32BE"/>
    <w:rsid w:val="2972D982"/>
    <w:rsid w:val="2A143F49"/>
    <w:rsid w:val="2BC53D95"/>
    <w:rsid w:val="2BD43207"/>
    <w:rsid w:val="2BE91B21"/>
    <w:rsid w:val="2BEE30BE"/>
    <w:rsid w:val="2BF84074"/>
    <w:rsid w:val="2C090110"/>
    <w:rsid w:val="2C487045"/>
    <w:rsid w:val="2C653550"/>
    <w:rsid w:val="2DF215FA"/>
    <w:rsid w:val="2DFE7F56"/>
    <w:rsid w:val="2DFFFE88"/>
    <w:rsid w:val="2E324E56"/>
    <w:rsid w:val="2E69491C"/>
    <w:rsid w:val="2EA8A561"/>
    <w:rsid w:val="2EBC060F"/>
    <w:rsid w:val="2ECF11E2"/>
    <w:rsid w:val="2EEA8690"/>
    <w:rsid w:val="2F0F0382"/>
    <w:rsid w:val="2F40D947"/>
    <w:rsid w:val="2F5ED67A"/>
    <w:rsid w:val="2FE8DDE1"/>
    <w:rsid w:val="301ED78D"/>
    <w:rsid w:val="305D2A2D"/>
    <w:rsid w:val="308A69FC"/>
    <w:rsid w:val="30B549DC"/>
    <w:rsid w:val="30EDD23B"/>
    <w:rsid w:val="3169A773"/>
    <w:rsid w:val="31C87618"/>
    <w:rsid w:val="324461A5"/>
    <w:rsid w:val="3271CF99"/>
    <w:rsid w:val="32C73E4C"/>
    <w:rsid w:val="32FA2E19"/>
    <w:rsid w:val="32FB15B7"/>
    <w:rsid w:val="333E8C76"/>
    <w:rsid w:val="3421790F"/>
    <w:rsid w:val="34332496"/>
    <w:rsid w:val="343A7E14"/>
    <w:rsid w:val="34C36F69"/>
    <w:rsid w:val="34E74E09"/>
    <w:rsid w:val="352D6AD6"/>
    <w:rsid w:val="3534609E"/>
    <w:rsid w:val="3550CFF7"/>
    <w:rsid w:val="35854D99"/>
    <w:rsid w:val="358D78DD"/>
    <w:rsid w:val="3596158C"/>
    <w:rsid w:val="35D0CD81"/>
    <w:rsid w:val="35DA33CC"/>
    <w:rsid w:val="35DE2DCC"/>
    <w:rsid w:val="35EF847B"/>
    <w:rsid w:val="35FA4948"/>
    <w:rsid w:val="362E4739"/>
    <w:rsid w:val="363F09C0"/>
    <w:rsid w:val="3646BB58"/>
    <w:rsid w:val="366CE87A"/>
    <w:rsid w:val="371DA4A2"/>
    <w:rsid w:val="3765905E"/>
    <w:rsid w:val="379F3D47"/>
    <w:rsid w:val="37A8AA2F"/>
    <w:rsid w:val="37B3C0DB"/>
    <w:rsid w:val="37CBD30A"/>
    <w:rsid w:val="37CBEB05"/>
    <w:rsid w:val="37DCC89B"/>
    <w:rsid w:val="390AB7AF"/>
    <w:rsid w:val="3910C0EA"/>
    <w:rsid w:val="3980A527"/>
    <w:rsid w:val="39A7E118"/>
    <w:rsid w:val="39BA3453"/>
    <w:rsid w:val="39EF7039"/>
    <w:rsid w:val="3A149823"/>
    <w:rsid w:val="3A4243CD"/>
    <w:rsid w:val="3A7002BC"/>
    <w:rsid w:val="3A75F7BB"/>
    <w:rsid w:val="3A95A8D3"/>
    <w:rsid w:val="3AAB48CB"/>
    <w:rsid w:val="3AABC3C8"/>
    <w:rsid w:val="3ABB55F3"/>
    <w:rsid w:val="3B1A7196"/>
    <w:rsid w:val="3B230999"/>
    <w:rsid w:val="3B507086"/>
    <w:rsid w:val="3BA12449"/>
    <w:rsid w:val="3C09D9C7"/>
    <w:rsid w:val="3C808E8C"/>
    <w:rsid w:val="3CDEF44A"/>
    <w:rsid w:val="3CF426A8"/>
    <w:rsid w:val="3D0F24E8"/>
    <w:rsid w:val="3D30973A"/>
    <w:rsid w:val="3D36F3F7"/>
    <w:rsid w:val="3D42C05E"/>
    <w:rsid w:val="3D8110ED"/>
    <w:rsid w:val="3DACBE52"/>
    <w:rsid w:val="3DC7C595"/>
    <w:rsid w:val="3E654FAC"/>
    <w:rsid w:val="3E7B0CB5"/>
    <w:rsid w:val="3E8E537A"/>
    <w:rsid w:val="3E9040BE"/>
    <w:rsid w:val="3EACCBB3"/>
    <w:rsid w:val="3EB7D8B0"/>
    <w:rsid w:val="3F42E05A"/>
    <w:rsid w:val="3F6F7744"/>
    <w:rsid w:val="3F78FE36"/>
    <w:rsid w:val="3F911562"/>
    <w:rsid w:val="3FA1F2FA"/>
    <w:rsid w:val="3FB99FC2"/>
    <w:rsid w:val="3FC70D0B"/>
    <w:rsid w:val="3FEA02B9"/>
    <w:rsid w:val="3FFFE741"/>
    <w:rsid w:val="4005CA03"/>
    <w:rsid w:val="404028AA"/>
    <w:rsid w:val="405CDA80"/>
    <w:rsid w:val="40B5F342"/>
    <w:rsid w:val="40D88FFB"/>
    <w:rsid w:val="41217B88"/>
    <w:rsid w:val="412D0418"/>
    <w:rsid w:val="415CD29A"/>
    <w:rsid w:val="416075CB"/>
    <w:rsid w:val="418E61A4"/>
    <w:rsid w:val="41AE4C8C"/>
    <w:rsid w:val="420E0C1A"/>
    <w:rsid w:val="42225AAD"/>
    <w:rsid w:val="422CD681"/>
    <w:rsid w:val="42305786"/>
    <w:rsid w:val="4242E767"/>
    <w:rsid w:val="426B43E5"/>
    <w:rsid w:val="427ACE76"/>
    <w:rsid w:val="429A5905"/>
    <w:rsid w:val="42CFA6D7"/>
    <w:rsid w:val="42D40F8F"/>
    <w:rsid w:val="430EA1E9"/>
    <w:rsid w:val="4362F9F1"/>
    <w:rsid w:val="436BDA33"/>
    <w:rsid w:val="43806F0B"/>
    <w:rsid w:val="44028BB8"/>
    <w:rsid w:val="4430133F"/>
    <w:rsid w:val="4449ABAB"/>
    <w:rsid w:val="447814DB"/>
    <w:rsid w:val="44CBA7D2"/>
    <w:rsid w:val="44FD81B7"/>
    <w:rsid w:val="453C8BD7"/>
    <w:rsid w:val="454AC4D8"/>
    <w:rsid w:val="45593387"/>
    <w:rsid w:val="45AB0F41"/>
    <w:rsid w:val="45B83AC7"/>
    <w:rsid w:val="4660CC49"/>
    <w:rsid w:val="4666708F"/>
    <w:rsid w:val="468461BA"/>
    <w:rsid w:val="4696667D"/>
    <w:rsid w:val="471355E5"/>
    <w:rsid w:val="473A9CC4"/>
    <w:rsid w:val="47D58978"/>
    <w:rsid w:val="48127DC5"/>
    <w:rsid w:val="4818BD81"/>
    <w:rsid w:val="4842E826"/>
    <w:rsid w:val="4877343D"/>
    <w:rsid w:val="48B1D510"/>
    <w:rsid w:val="48E0084E"/>
    <w:rsid w:val="48F5886F"/>
    <w:rsid w:val="497581D0"/>
    <w:rsid w:val="4A196411"/>
    <w:rsid w:val="4A20E7AA"/>
    <w:rsid w:val="4A3FCD2D"/>
    <w:rsid w:val="4AA48845"/>
    <w:rsid w:val="4AB26DEF"/>
    <w:rsid w:val="4B014CCE"/>
    <w:rsid w:val="4B1B9F48"/>
    <w:rsid w:val="4B3E7AA8"/>
    <w:rsid w:val="4BA29BE7"/>
    <w:rsid w:val="4BBC7A5C"/>
    <w:rsid w:val="4BCFA725"/>
    <w:rsid w:val="4C0DE051"/>
    <w:rsid w:val="4C1160A7"/>
    <w:rsid w:val="4C1A1831"/>
    <w:rsid w:val="4C1AE933"/>
    <w:rsid w:val="4C4DEF0B"/>
    <w:rsid w:val="4C5A7637"/>
    <w:rsid w:val="4CB11B82"/>
    <w:rsid w:val="4CC7512F"/>
    <w:rsid w:val="4CCEACB8"/>
    <w:rsid w:val="4CDDCB65"/>
    <w:rsid w:val="4CF364A6"/>
    <w:rsid w:val="4CF4CEAA"/>
    <w:rsid w:val="4D0B50F8"/>
    <w:rsid w:val="4D1F3410"/>
    <w:rsid w:val="4D3F1333"/>
    <w:rsid w:val="4D64AC43"/>
    <w:rsid w:val="4D913B36"/>
    <w:rsid w:val="4DD861F5"/>
    <w:rsid w:val="4DE03755"/>
    <w:rsid w:val="4DFE1796"/>
    <w:rsid w:val="4E451F3F"/>
    <w:rsid w:val="4E557DB2"/>
    <w:rsid w:val="4E98D421"/>
    <w:rsid w:val="4EC3A53B"/>
    <w:rsid w:val="4EF26991"/>
    <w:rsid w:val="4F758D90"/>
    <w:rsid w:val="4FB5AAD1"/>
    <w:rsid w:val="4FDEDF68"/>
    <w:rsid w:val="502101B2"/>
    <w:rsid w:val="508682E9"/>
    <w:rsid w:val="50D9E742"/>
    <w:rsid w:val="50FD25C8"/>
    <w:rsid w:val="510262BE"/>
    <w:rsid w:val="5136C357"/>
    <w:rsid w:val="514889CD"/>
    <w:rsid w:val="517BE8F0"/>
    <w:rsid w:val="5191EDCC"/>
    <w:rsid w:val="51B46E3B"/>
    <w:rsid w:val="51D34C6A"/>
    <w:rsid w:val="522ED57D"/>
    <w:rsid w:val="52950462"/>
    <w:rsid w:val="53178E58"/>
    <w:rsid w:val="533BB847"/>
    <w:rsid w:val="5357B7DB"/>
    <w:rsid w:val="53825F6A"/>
    <w:rsid w:val="53A10D70"/>
    <w:rsid w:val="53A8CE74"/>
    <w:rsid w:val="53CE7183"/>
    <w:rsid w:val="543A71BA"/>
    <w:rsid w:val="547FF061"/>
    <w:rsid w:val="54ABDA78"/>
    <w:rsid w:val="54F6E296"/>
    <w:rsid w:val="55097F3D"/>
    <w:rsid w:val="555A352A"/>
    <w:rsid w:val="555A4202"/>
    <w:rsid w:val="55C083E6"/>
    <w:rsid w:val="55CF8DE9"/>
    <w:rsid w:val="55E51526"/>
    <w:rsid w:val="55E9482E"/>
    <w:rsid w:val="55EB96CD"/>
    <w:rsid w:val="5606D652"/>
    <w:rsid w:val="561E482C"/>
    <w:rsid w:val="566C54D4"/>
    <w:rsid w:val="56EA202C"/>
    <w:rsid w:val="576E0564"/>
    <w:rsid w:val="57731CE7"/>
    <w:rsid w:val="57C03F5E"/>
    <w:rsid w:val="57E7809D"/>
    <w:rsid w:val="582BCA1E"/>
    <w:rsid w:val="583A24BA"/>
    <w:rsid w:val="589F99F4"/>
    <w:rsid w:val="58E70BE1"/>
    <w:rsid w:val="59003E16"/>
    <w:rsid w:val="5917DF67"/>
    <w:rsid w:val="5957CF73"/>
    <w:rsid w:val="59633EB1"/>
    <w:rsid w:val="59707E8A"/>
    <w:rsid w:val="59C4ABEA"/>
    <w:rsid w:val="59DCA0A1"/>
    <w:rsid w:val="5A2490CC"/>
    <w:rsid w:val="5A3777DB"/>
    <w:rsid w:val="5A3D6B3D"/>
    <w:rsid w:val="5A4EE90C"/>
    <w:rsid w:val="5A621D5B"/>
    <w:rsid w:val="5A831CB9"/>
    <w:rsid w:val="5AB38993"/>
    <w:rsid w:val="5AC08F1C"/>
    <w:rsid w:val="5B6D7594"/>
    <w:rsid w:val="5BB34E3C"/>
    <w:rsid w:val="5C07EA15"/>
    <w:rsid w:val="5C199EA8"/>
    <w:rsid w:val="5C85847B"/>
    <w:rsid w:val="5CA2ECCE"/>
    <w:rsid w:val="5CE83C3D"/>
    <w:rsid w:val="5D035028"/>
    <w:rsid w:val="5D1AD7A8"/>
    <w:rsid w:val="5D3A8C97"/>
    <w:rsid w:val="5D940468"/>
    <w:rsid w:val="5D970A2E"/>
    <w:rsid w:val="5DB1798F"/>
    <w:rsid w:val="5DD62A20"/>
    <w:rsid w:val="5DF7559F"/>
    <w:rsid w:val="5E2E8335"/>
    <w:rsid w:val="5E6EA9EC"/>
    <w:rsid w:val="5E717D04"/>
    <w:rsid w:val="5E7CD7AD"/>
    <w:rsid w:val="5EBB24E6"/>
    <w:rsid w:val="5ECC748B"/>
    <w:rsid w:val="5EDCBC00"/>
    <w:rsid w:val="5F034073"/>
    <w:rsid w:val="5F4B4CD9"/>
    <w:rsid w:val="5F8D1477"/>
    <w:rsid w:val="5FAFAEAC"/>
    <w:rsid w:val="5FC159EA"/>
    <w:rsid w:val="5FE2D8B5"/>
    <w:rsid w:val="5FF661D5"/>
    <w:rsid w:val="60B8A393"/>
    <w:rsid w:val="6109A15A"/>
    <w:rsid w:val="6148CE35"/>
    <w:rsid w:val="61A5EADA"/>
    <w:rsid w:val="61BE2DD0"/>
    <w:rsid w:val="61C0BC41"/>
    <w:rsid w:val="61D2E234"/>
    <w:rsid w:val="6213098A"/>
    <w:rsid w:val="622E6BAB"/>
    <w:rsid w:val="6236392C"/>
    <w:rsid w:val="627C81A4"/>
    <w:rsid w:val="628C3A87"/>
    <w:rsid w:val="62A5C9C0"/>
    <w:rsid w:val="62B3DFC5"/>
    <w:rsid w:val="62E3E946"/>
    <w:rsid w:val="62EF53BD"/>
    <w:rsid w:val="62EF53BD"/>
    <w:rsid w:val="62F9889A"/>
    <w:rsid w:val="6305979D"/>
    <w:rsid w:val="6309C801"/>
    <w:rsid w:val="635BA836"/>
    <w:rsid w:val="636DF466"/>
    <w:rsid w:val="639D12C0"/>
    <w:rsid w:val="63A73A88"/>
    <w:rsid w:val="6446304D"/>
    <w:rsid w:val="64B4F425"/>
    <w:rsid w:val="64C897C7"/>
    <w:rsid w:val="658AE62C"/>
    <w:rsid w:val="659625BB"/>
    <w:rsid w:val="65AB9C12"/>
    <w:rsid w:val="65D68A97"/>
    <w:rsid w:val="65E6574A"/>
    <w:rsid w:val="65F5C448"/>
    <w:rsid w:val="663F652F"/>
    <w:rsid w:val="66DB741E"/>
    <w:rsid w:val="67175271"/>
    <w:rsid w:val="673E3C86"/>
    <w:rsid w:val="6772354B"/>
    <w:rsid w:val="67A05757"/>
    <w:rsid w:val="67CD2A4A"/>
    <w:rsid w:val="683C6FDB"/>
    <w:rsid w:val="6862FDC4"/>
    <w:rsid w:val="6869AFAE"/>
    <w:rsid w:val="686CCE09"/>
    <w:rsid w:val="68A125F5"/>
    <w:rsid w:val="68CC621A"/>
    <w:rsid w:val="692D6525"/>
    <w:rsid w:val="6946FE8A"/>
    <w:rsid w:val="69733CC2"/>
    <w:rsid w:val="69F998A3"/>
    <w:rsid w:val="69FA5CEA"/>
    <w:rsid w:val="6A18F6F8"/>
    <w:rsid w:val="6A51761F"/>
    <w:rsid w:val="6A544A75"/>
    <w:rsid w:val="6AB83C3E"/>
    <w:rsid w:val="6B145BA4"/>
    <w:rsid w:val="6B3E20C4"/>
    <w:rsid w:val="6B4C8978"/>
    <w:rsid w:val="6B5C4819"/>
    <w:rsid w:val="6B61925C"/>
    <w:rsid w:val="6BB3C9DD"/>
    <w:rsid w:val="6C3F9F31"/>
    <w:rsid w:val="6C7B8788"/>
    <w:rsid w:val="6C810700"/>
    <w:rsid w:val="6CEF47E4"/>
    <w:rsid w:val="6CF244AE"/>
    <w:rsid w:val="6D0AAD89"/>
    <w:rsid w:val="6D3EF87F"/>
    <w:rsid w:val="6D45F0F4"/>
    <w:rsid w:val="6D8A2557"/>
    <w:rsid w:val="6DAE54AD"/>
    <w:rsid w:val="6E4E5566"/>
    <w:rsid w:val="6E7ACBEA"/>
    <w:rsid w:val="6E8042F6"/>
    <w:rsid w:val="6E82D297"/>
    <w:rsid w:val="6E9D2E43"/>
    <w:rsid w:val="6EAAA897"/>
    <w:rsid w:val="6EB275DA"/>
    <w:rsid w:val="6EB8DDF1"/>
    <w:rsid w:val="6ED0A55B"/>
    <w:rsid w:val="6ED5B254"/>
    <w:rsid w:val="6EE5AE0D"/>
    <w:rsid w:val="6EEA4541"/>
    <w:rsid w:val="6F7F6A68"/>
    <w:rsid w:val="6F8AA4F8"/>
    <w:rsid w:val="6FD06867"/>
    <w:rsid w:val="702D6FE6"/>
    <w:rsid w:val="704A0532"/>
    <w:rsid w:val="704FB90F"/>
    <w:rsid w:val="7101C076"/>
    <w:rsid w:val="7131D9BD"/>
    <w:rsid w:val="71622338"/>
    <w:rsid w:val="7170CFF1"/>
    <w:rsid w:val="718B07C5"/>
    <w:rsid w:val="71D053C2"/>
    <w:rsid w:val="71E202F0"/>
    <w:rsid w:val="723086F5"/>
    <w:rsid w:val="724F2408"/>
    <w:rsid w:val="72AD3BBB"/>
    <w:rsid w:val="72CAA4D1"/>
    <w:rsid w:val="7335A6D7"/>
    <w:rsid w:val="73466099"/>
    <w:rsid w:val="7366CE0D"/>
    <w:rsid w:val="73880E57"/>
    <w:rsid w:val="73CC0E8C"/>
    <w:rsid w:val="73FA70C3"/>
    <w:rsid w:val="73FCC4A7"/>
    <w:rsid w:val="740BE844"/>
    <w:rsid w:val="7416A7F6"/>
    <w:rsid w:val="741A18DB"/>
    <w:rsid w:val="7421B23B"/>
    <w:rsid w:val="7436FC37"/>
    <w:rsid w:val="74676D06"/>
    <w:rsid w:val="74723E30"/>
    <w:rsid w:val="750BBCE5"/>
    <w:rsid w:val="754547F6"/>
    <w:rsid w:val="75552CA6"/>
    <w:rsid w:val="756BF11E"/>
    <w:rsid w:val="75956F10"/>
    <w:rsid w:val="75DDA275"/>
    <w:rsid w:val="75EB952C"/>
    <w:rsid w:val="7626FD3F"/>
    <w:rsid w:val="7648351B"/>
    <w:rsid w:val="766C529F"/>
    <w:rsid w:val="7676F652"/>
    <w:rsid w:val="777E2395"/>
    <w:rsid w:val="780C1E18"/>
    <w:rsid w:val="7842AFB9"/>
    <w:rsid w:val="78AB1A3A"/>
    <w:rsid w:val="78D3AB77"/>
    <w:rsid w:val="78F438C5"/>
    <w:rsid w:val="790D41ED"/>
    <w:rsid w:val="79323C55"/>
    <w:rsid w:val="79A1CE96"/>
    <w:rsid w:val="79BFD2FE"/>
    <w:rsid w:val="7A514A87"/>
    <w:rsid w:val="7A6360D6"/>
    <w:rsid w:val="7A8C7861"/>
    <w:rsid w:val="7AC907AD"/>
    <w:rsid w:val="7AFBEC3F"/>
    <w:rsid w:val="7B0FE5B8"/>
    <w:rsid w:val="7B13F801"/>
    <w:rsid w:val="7B26888A"/>
    <w:rsid w:val="7B2AF1B2"/>
    <w:rsid w:val="7B64A2E8"/>
    <w:rsid w:val="7B66DC02"/>
    <w:rsid w:val="7BA7F670"/>
    <w:rsid w:val="7C1BA161"/>
    <w:rsid w:val="7C1E4B7D"/>
    <w:rsid w:val="7C5C2770"/>
    <w:rsid w:val="7CB86824"/>
    <w:rsid w:val="7D12B911"/>
    <w:rsid w:val="7D5B027E"/>
    <w:rsid w:val="7DAD6690"/>
    <w:rsid w:val="7DB12106"/>
    <w:rsid w:val="7DCB9123"/>
    <w:rsid w:val="7DF826A8"/>
    <w:rsid w:val="7E081AFB"/>
    <w:rsid w:val="7E3C3391"/>
    <w:rsid w:val="7E5D7094"/>
    <w:rsid w:val="7EC796CC"/>
    <w:rsid w:val="7FEA3B28"/>
    <w:rsid w:val="7FEDC6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BE93E"/>
  <w15:chartTrackingRefBased/>
  <w15:docId w15:val="{14ED7B94-BC85-4FA1-8C2C-40961A73BE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5EB952C"/>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numbering" Target="numbering.xml" Id="Rf81461293623450c"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638284BBA659489E520D1DB6D34122" ma:contentTypeVersion="22" ma:contentTypeDescription="Crear nuevo documento." ma:contentTypeScope="" ma:versionID="c8a5199561f378cf5fde5235a7e88296">
  <xsd:schema xmlns:xsd="http://www.w3.org/2001/XMLSchema" xmlns:xs="http://www.w3.org/2001/XMLSchema" xmlns:p="http://schemas.microsoft.com/office/2006/metadata/properties" xmlns:ns2="4507d13f-f7f6-483e-ae59-fb8320a02702" xmlns:ns3="7529cf9f-6244-4cbc-bd14-72e562d152fa" targetNamespace="http://schemas.microsoft.com/office/2006/metadata/properties" ma:root="true" ma:fieldsID="743e1f5e3673e9dfaeafcacbafe61b3e" ns2:_="" ns3:_="">
    <xsd:import namespace="4507d13f-f7f6-483e-ae59-fb8320a02702"/>
    <xsd:import namespace="7529cf9f-6244-4cbc-bd14-72e562d152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_x0032_022"/>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7d13f-f7f6-483e-ae59-fb8320a02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x0032_022" ma:index="21" ma:displayName="2022" ma:description="2022" ma:internalName="_x0032_022">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29cf9f-6244-4cbc-bd14-72e562d152fa"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3d62c01-2328-4081-8b68-0e97344c5cbe}" ma:internalName="TaxCatchAll" ma:showField="CatchAllData" ma:web="7529cf9f-6244-4cbc-bd14-72e562d15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2_022 xmlns="4507d13f-f7f6-483e-ae59-fb8320a02702"/>
    <TaxCatchAll xmlns="7529cf9f-6244-4cbc-bd14-72e562d152fa" xsi:nil="true"/>
    <lcf76f155ced4ddcb4097134ff3c332f xmlns="4507d13f-f7f6-483e-ae59-fb8320a027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B8E9ED-AEB7-4D25-89E7-F229345E5636}"/>
</file>

<file path=customXml/itemProps2.xml><?xml version="1.0" encoding="utf-8"?>
<ds:datastoreItem xmlns:ds="http://schemas.openxmlformats.org/officeDocument/2006/customXml" ds:itemID="{78946A0C-8EC7-41F4-B9A2-64073F56BE53}"/>
</file>

<file path=customXml/itemProps3.xml><?xml version="1.0" encoding="utf-8"?>
<ds:datastoreItem xmlns:ds="http://schemas.openxmlformats.org/officeDocument/2006/customXml" ds:itemID="{68035658-25A7-487D-B15D-3A638DFE0B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2026-08-11T21:44:57.0000000Z</dcterms:created>
  <dcterms:modified xsi:type="dcterms:W3CDTF">2026-09-11T20:16:59.4519566Z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0x010100CD638284BBA659489E520D1DB6D34122</vt:lpwstr>
  </property>
  <property fmtid="{D5CDD505-2E9C-101B-9397-08002B2CF9AE}" pid="3" name="MediaServiceImageTags">
    <vt:lpwstr/>
  </property>
</Properties>
</file>