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7E8A142E" w:rsidR="001043E0" w:rsidRPr="00121556" w:rsidRDefault="00DE0DF5"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 xml:space="preserve"> </w:t>
            </w:r>
            <w:r w:rsidR="00B74F14">
              <w:rPr>
                <w:rFonts w:ascii="Arial" w:eastAsia="Times New Roman" w:hAnsi="Arial" w:cs="Arial"/>
                <w:color w:val="EF782D"/>
                <w:sz w:val="39"/>
                <w:szCs w:val="39"/>
                <w:lang w:eastAsia="es-ES"/>
              </w:rPr>
              <w:t xml:space="preserve">CHIAPAS </w:t>
            </w:r>
            <w:r w:rsidR="00C65517">
              <w:rPr>
                <w:rFonts w:ascii="Arial" w:eastAsia="Times New Roman" w:hAnsi="Arial" w:cs="Arial"/>
                <w:color w:val="EF782D"/>
                <w:sz w:val="39"/>
                <w:szCs w:val="39"/>
                <w:lang w:eastAsia="es-ES"/>
              </w:rPr>
              <w:t>CLÁSICO</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32D73C91" w:rsidR="00335E9F" w:rsidRPr="00DE0DF5" w:rsidRDefault="00335E9F">
      <w:pPr>
        <w:spacing w:after="0" w:line="240" w:lineRule="auto"/>
        <w:jc w:val="center"/>
        <w:rPr>
          <w:rFonts w:ascii="Arial" w:eastAsia="Times New Roman" w:hAnsi="Arial" w:cs="Arial"/>
          <w:color w:val="E36C0A" w:themeColor="accent6" w:themeShade="BF"/>
          <w:sz w:val="18"/>
          <w:szCs w:val="18"/>
          <w:u w:val="single"/>
          <w:lang w:eastAsia="es-ES"/>
        </w:rPr>
      </w:pPr>
    </w:p>
    <w:p w14:paraId="40B94356" w14:textId="1DA0315D"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9245B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FEC6A3A" w14:textId="16825176" w:rsidR="00B42AEC" w:rsidRPr="00B74F14" w:rsidRDefault="00335E9F" w:rsidP="009245B6">
            <w:pPr>
              <w:spacing w:after="0" w:line="240" w:lineRule="auto"/>
              <w:ind w:left="1412" w:hanging="1412"/>
              <w:jc w:val="both"/>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B74F14">
              <w:rPr>
                <w:rFonts w:ascii="Arial" w:eastAsia="Arial" w:hAnsi="Arial" w:cs="Arial"/>
                <w:sz w:val="18"/>
                <w:szCs w:val="18"/>
              </w:rPr>
              <w:t xml:space="preserve">San </w:t>
            </w:r>
            <w:r w:rsidR="00B74F14">
              <w:rPr>
                <w:rFonts w:ascii="Arial" w:eastAsia="Times New Roman" w:hAnsi="Arial" w:cs="Arial"/>
                <w:color w:val="000000"/>
                <w:sz w:val="18"/>
                <w:szCs w:val="18"/>
                <w:lang w:eastAsia="es-ES"/>
              </w:rPr>
              <w:t>Cristóbal de las Casas</w:t>
            </w:r>
            <w:r w:rsidR="00B74F14">
              <w:t xml:space="preserve"> - </w:t>
            </w:r>
            <w:r w:rsidR="00B74F14" w:rsidRPr="0021493D">
              <w:rPr>
                <w:rFonts w:ascii="Arial" w:eastAsia="Times New Roman" w:hAnsi="Arial" w:cs="Arial"/>
                <w:color w:val="000000"/>
                <w:sz w:val="18"/>
                <w:szCs w:val="18"/>
                <w:lang w:eastAsia="es-ES"/>
              </w:rPr>
              <w:t>Cañón del Sumidero</w:t>
            </w:r>
            <w:r w:rsidR="00B74F14">
              <w:rPr>
                <w:rFonts w:ascii="Arial" w:eastAsia="Times New Roman" w:hAnsi="Arial" w:cs="Arial"/>
                <w:color w:val="000000"/>
                <w:sz w:val="18"/>
                <w:szCs w:val="18"/>
                <w:lang w:eastAsia="es-ES"/>
              </w:rPr>
              <w:t xml:space="preserve"> - </w:t>
            </w:r>
            <w:r w:rsidR="00B74F14" w:rsidRPr="0021493D">
              <w:rPr>
                <w:rFonts w:ascii="Arial" w:eastAsia="Times New Roman" w:hAnsi="Arial" w:cs="Arial"/>
                <w:color w:val="000000"/>
                <w:sz w:val="18"/>
                <w:szCs w:val="18"/>
                <w:lang w:eastAsia="es-ES"/>
              </w:rPr>
              <w:t>Chiapa de Corzo</w:t>
            </w:r>
            <w:r w:rsidR="00B74F14">
              <w:rPr>
                <w:rFonts w:ascii="Arial" w:eastAsia="Times New Roman" w:hAnsi="Arial" w:cs="Arial"/>
                <w:color w:val="000000"/>
                <w:sz w:val="18"/>
                <w:szCs w:val="18"/>
                <w:lang w:eastAsia="es-ES"/>
              </w:rPr>
              <w:t xml:space="preserve"> - Lagos de Montebello - </w:t>
            </w:r>
            <w:r w:rsidR="00B74F14">
              <w:t xml:space="preserve">Cascadas el </w:t>
            </w:r>
            <w:r w:rsidR="00B74F14">
              <w:rPr>
                <w:rFonts w:ascii="Arial" w:eastAsia="Times New Roman" w:hAnsi="Arial" w:cs="Arial"/>
                <w:color w:val="000000"/>
                <w:sz w:val="18"/>
                <w:szCs w:val="18"/>
                <w:lang w:eastAsia="es-ES"/>
              </w:rPr>
              <w:t xml:space="preserve">Chiflón </w:t>
            </w:r>
            <w:r w:rsidR="00C65517">
              <w:rPr>
                <w:rFonts w:ascii="Arial" w:eastAsia="Times New Roman" w:hAnsi="Arial" w:cs="Arial"/>
                <w:color w:val="000000"/>
                <w:sz w:val="18"/>
                <w:szCs w:val="18"/>
                <w:lang w:eastAsia="es-ES"/>
              </w:rPr>
              <w:t>– Comunidades Indígenas -</w:t>
            </w:r>
            <w:r w:rsidR="00B74F14">
              <w:rPr>
                <w:rFonts w:ascii="Arial" w:eastAsia="Times New Roman" w:hAnsi="Arial" w:cs="Arial"/>
                <w:color w:val="000000"/>
                <w:sz w:val="18"/>
                <w:szCs w:val="18"/>
                <w:lang w:eastAsia="es-ES"/>
              </w:rPr>
              <w:t xml:space="preserve"> San Cristóbal de las Casas</w:t>
            </w:r>
            <w:r w:rsidR="00D03904">
              <w:rPr>
                <w:rFonts w:ascii="Arial" w:eastAsia="Times New Roman" w:hAnsi="Arial" w:cs="Arial"/>
                <w:color w:val="E36C0A" w:themeColor="accent6" w:themeShade="BF"/>
                <w:sz w:val="18"/>
                <w:szCs w:val="18"/>
                <w:lang w:val="es-MX" w:eastAsia="es-ES"/>
              </w:rPr>
              <w:t xml:space="preserve">. </w:t>
            </w:r>
            <w:r w:rsidR="00D03904" w:rsidRPr="00D03904">
              <w:rPr>
                <w:rFonts w:ascii="Arial" w:eastAsia="Times New Roman" w:hAnsi="Arial" w:cs="Arial"/>
                <w:color w:val="C00000"/>
                <w:sz w:val="18"/>
                <w:szCs w:val="18"/>
                <w:lang w:eastAsia="es-ES"/>
              </w:rPr>
              <w:t>Opera mínimo con 2 personas. PVS, Persona Viajando Sola bajo petición.</w:t>
            </w:r>
          </w:p>
          <w:p w14:paraId="5A82E223" w14:textId="7E90E448" w:rsidR="002C101D" w:rsidRPr="00A40EEB" w:rsidRDefault="00335E9F" w:rsidP="009245B6">
            <w:pPr>
              <w:spacing w:after="0" w:line="240" w:lineRule="auto"/>
              <w:ind w:left="1412" w:hanging="1412"/>
              <w:jc w:val="both"/>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w:t>
            </w:r>
            <w:r w:rsidR="00D62D69">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B74F14">
              <w:rPr>
                <w:rFonts w:ascii="Arial" w:eastAsia="Times New Roman" w:hAnsi="Arial" w:cs="Arial"/>
                <w:color w:val="000000"/>
                <w:sz w:val="18"/>
                <w:szCs w:val="18"/>
                <w:lang w:val="es-MX" w:eastAsia="es-ES"/>
              </w:rPr>
              <w:t xml:space="preserve">diarias </w:t>
            </w:r>
            <w:r w:rsidR="00960933">
              <w:rPr>
                <w:rFonts w:ascii="Arial" w:eastAsia="Times New Roman" w:hAnsi="Arial" w:cs="Arial"/>
                <w:color w:val="000000"/>
                <w:sz w:val="18"/>
                <w:szCs w:val="18"/>
                <w:lang w:val="es-MX" w:eastAsia="es-ES"/>
              </w:rPr>
              <w:t xml:space="preserve">hasta el </w:t>
            </w:r>
            <w:r w:rsidR="000F391C">
              <w:rPr>
                <w:rFonts w:ascii="Arial" w:eastAsia="Times New Roman" w:hAnsi="Arial" w:cs="Arial"/>
                <w:color w:val="000000"/>
                <w:sz w:val="18"/>
                <w:szCs w:val="18"/>
                <w:lang w:val="es-MX" w:eastAsia="es-ES"/>
              </w:rPr>
              <w:t>10 enero 2027</w:t>
            </w:r>
            <w:r w:rsidR="00B74F14">
              <w:rPr>
                <w:rFonts w:ascii="Arial" w:eastAsia="Times New Roman" w:hAnsi="Arial" w:cs="Arial"/>
                <w:color w:val="000000"/>
                <w:sz w:val="18"/>
                <w:szCs w:val="18"/>
                <w:lang w:val="es-MX" w:eastAsia="es-ES"/>
              </w:rPr>
              <w:t>.</w:t>
            </w:r>
          </w:p>
          <w:p w14:paraId="0807ED01" w14:textId="6841F17F" w:rsidR="00335E9F" w:rsidRDefault="00335E9F" w:rsidP="009245B6">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C65517">
              <w:rPr>
                <w:rFonts w:ascii="Arial" w:eastAsia="Times New Roman" w:hAnsi="Arial" w:cs="Arial"/>
                <w:color w:val="000000"/>
                <w:sz w:val="18"/>
                <w:szCs w:val="18"/>
                <w:lang w:val="es-ES_tradnl" w:eastAsia="es-ES"/>
              </w:rPr>
              <w:t>5</w:t>
            </w:r>
            <w:r w:rsidR="00245427">
              <w:rPr>
                <w:rFonts w:ascii="Arial" w:eastAsia="Arial" w:hAnsi="Arial" w:cs="Arial"/>
                <w:sz w:val="18"/>
                <w:szCs w:val="18"/>
              </w:rPr>
              <w:t xml:space="preserve"> días / </w:t>
            </w:r>
            <w:r w:rsidR="00C65517">
              <w:rPr>
                <w:rFonts w:ascii="Arial" w:eastAsia="Arial" w:hAnsi="Arial" w:cs="Arial"/>
                <w:sz w:val="18"/>
                <w:szCs w:val="18"/>
              </w:rPr>
              <w:t>4</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30D82478" w:rsidR="00335E9F" w:rsidRPr="008A4F08" w:rsidRDefault="00335E9F" w:rsidP="009245B6">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C65517">
              <w:rPr>
                <w:rFonts w:ascii="Arial" w:eastAsia="Arial" w:hAnsi="Arial" w:cs="Arial"/>
                <w:sz w:val="18"/>
                <w:szCs w:val="18"/>
              </w:rPr>
              <w:t>4</w:t>
            </w:r>
            <w:r w:rsidR="00D62D69">
              <w:rPr>
                <w:rFonts w:ascii="Arial" w:eastAsia="Arial" w:hAnsi="Arial" w:cs="Arial"/>
                <w:sz w:val="18"/>
                <w:szCs w:val="18"/>
              </w:rPr>
              <w:t xml:space="preserve"> desayuno</w:t>
            </w:r>
            <w:r w:rsidR="007F14E0">
              <w:rPr>
                <w:rFonts w:ascii="Arial" w:eastAsia="Arial" w:hAnsi="Arial" w:cs="Arial"/>
                <w:sz w:val="18"/>
                <w:szCs w:val="18"/>
              </w:rPr>
              <w:t>s</w:t>
            </w:r>
            <w:r w:rsidR="00D62D69">
              <w:rPr>
                <w:rFonts w:ascii="Arial" w:eastAsia="Arial" w:hAnsi="Arial" w:cs="Arial"/>
                <w:sz w:val="18"/>
                <w:szCs w:val="18"/>
              </w:rPr>
              <w:t xml:space="preserve"> </w:t>
            </w:r>
          </w:p>
        </w:tc>
      </w:tr>
    </w:tbl>
    <w:p w14:paraId="097059F9" w14:textId="650405E2" w:rsidR="00172B82" w:rsidRDefault="00B74F14" w:rsidP="00172B82">
      <w:pPr>
        <w:spacing w:after="0" w:line="240" w:lineRule="auto"/>
        <w:jc w:val="both"/>
        <w:rPr>
          <w:rFonts w:ascii="Arial" w:eastAsia="Arial" w:hAnsi="Arial" w:cs="Arial"/>
          <w:sz w:val="18"/>
          <w:szCs w:val="18"/>
        </w:rPr>
      </w:pPr>
      <w:bookmarkStart w:id="0" w:name="_heading=h.gjdgxs" w:colFirst="0" w:colLast="0"/>
      <w:bookmarkEnd w:id="0"/>
      <w:r>
        <w:rPr>
          <w:noProof/>
        </w:rPr>
        <w:drawing>
          <wp:anchor distT="0" distB="0" distL="114300" distR="114300" simplePos="0" relativeHeight="251671552" behindDoc="0" locked="0" layoutInCell="1" allowOverlap="1" wp14:anchorId="117C5A2F" wp14:editId="0634D27C">
            <wp:simplePos x="0" y="0"/>
            <wp:positionH relativeFrom="column">
              <wp:posOffset>4197808</wp:posOffset>
            </wp:positionH>
            <wp:positionV relativeFrom="paragraph">
              <wp:posOffset>13970</wp:posOffset>
            </wp:positionV>
            <wp:extent cx="1654175" cy="988695"/>
            <wp:effectExtent l="0" t="0" r="3175" b="1905"/>
            <wp:wrapThrough wrapText="bothSides">
              <wp:wrapPolygon edited="0">
                <wp:start x="0" y="0"/>
                <wp:lineTo x="0" y="21225"/>
                <wp:lineTo x="21393" y="21225"/>
                <wp:lineTo x="21393" y="0"/>
                <wp:lineTo x="0" y="0"/>
              </wp:wrapPolygon>
            </wp:wrapThrough>
            <wp:docPr id="128633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730" name=""/>
                    <pic:cNvPicPr/>
                  </pic:nvPicPr>
                  <pic:blipFill>
                    <a:blip r:embed="rId8">
                      <a:extLst>
                        <a:ext uri="{28A0092B-C50C-407E-A947-70E740481C1C}">
                          <a14:useLocalDpi xmlns:a14="http://schemas.microsoft.com/office/drawing/2010/main" val="0"/>
                        </a:ext>
                      </a:extLst>
                    </a:blip>
                    <a:stretch>
                      <a:fillRect/>
                    </a:stretch>
                  </pic:blipFill>
                  <pic:spPr>
                    <a:xfrm>
                      <a:off x="0" y="0"/>
                      <a:ext cx="1654175" cy="9886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3D558EDE" wp14:editId="6145083D">
            <wp:simplePos x="0" y="0"/>
            <wp:positionH relativeFrom="margin">
              <wp:align>center</wp:align>
            </wp:positionH>
            <wp:positionV relativeFrom="paragraph">
              <wp:posOffset>14132</wp:posOffset>
            </wp:positionV>
            <wp:extent cx="1643380" cy="977900"/>
            <wp:effectExtent l="0" t="0" r="0" b="0"/>
            <wp:wrapThrough wrapText="bothSides">
              <wp:wrapPolygon edited="0">
                <wp:start x="0" y="0"/>
                <wp:lineTo x="0" y="21039"/>
                <wp:lineTo x="21283" y="21039"/>
                <wp:lineTo x="21283" y="0"/>
                <wp:lineTo x="0" y="0"/>
              </wp:wrapPolygon>
            </wp:wrapThrough>
            <wp:docPr id="2872999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99962" name=""/>
                    <pic:cNvPicPr/>
                  </pic:nvPicPr>
                  <pic:blipFill>
                    <a:blip r:embed="rId9">
                      <a:extLst>
                        <a:ext uri="{28A0092B-C50C-407E-A947-70E740481C1C}">
                          <a14:useLocalDpi xmlns:a14="http://schemas.microsoft.com/office/drawing/2010/main" val="0"/>
                        </a:ext>
                      </a:extLst>
                    </a:blip>
                    <a:stretch>
                      <a:fillRect/>
                    </a:stretch>
                  </pic:blipFill>
                  <pic:spPr>
                    <a:xfrm>
                      <a:off x="0" y="0"/>
                      <a:ext cx="1643380" cy="977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187EB6A" wp14:editId="7924C234">
            <wp:simplePos x="0" y="0"/>
            <wp:positionH relativeFrom="column">
              <wp:posOffset>302039</wp:posOffset>
            </wp:positionH>
            <wp:positionV relativeFrom="paragraph">
              <wp:posOffset>13335</wp:posOffset>
            </wp:positionV>
            <wp:extent cx="1654175" cy="988695"/>
            <wp:effectExtent l="0" t="0" r="3175" b="1905"/>
            <wp:wrapThrough wrapText="bothSides">
              <wp:wrapPolygon edited="0">
                <wp:start x="0" y="0"/>
                <wp:lineTo x="0" y="21225"/>
                <wp:lineTo x="21393" y="21225"/>
                <wp:lineTo x="21393" y="0"/>
                <wp:lineTo x="0" y="0"/>
              </wp:wrapPolygon>
            </wp:wrapThrough>
            <wp:docPr id="20876457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45733" name=""/>
                    <pic:cNvPicPr/>
                  </pic:nvPicPr>
                  <pic:blipFill>
                    <a:blip r:embed="rId10">
                      <a:extLst>
                        <a:ext uri="{28A0092B-C50C-407E-A947-70E740481C1C}">
                          <a14:useLocalDpi xmlns:a14="http://schemas.microsoft.com/office/drawing/2010/main" val="0"/>
                        </a:ext>
                      </a:extLst>
                    </a:blip>
                    <a:stretch>
                      <a:fillRect/>
                    </a:stretch>
                  </pic:blipFill>
                  <pic:spPr>
                    <a:xfrm>
                      <a:off x="0" y="0"/>
                      <a:ext cx="1654175" cy="98869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Fonts w:ascii="Arial" w:hAnsi="Arial" w:cs="Arial"/>
          <w:b/>
          <w:bCs/>
          <w:noProof/>
          <w:sz w:val="20"/>
          <w:szCs w:val="20"/>
          <w:lang w:val="es-MX" w:eastAsia="es-MX"/>
        </w:rPr>
        <w:t xml:space="preserve"> </w:t>
      </w:r>
    </w:p>
    <w:p w14:paraId="63ADE343" w14:textId="32176303" w:rsidR="00325653" w:rsidRDefault="00325653" w:rsidP="00172B82">
      <w:pPr>
        <w:spacing w:after="0" w:line="240" w:lineRule="auto"/>
        <w:jc w:val="both"/>
        <w:rPr>
          <w:rFonts w:ascii="Arial" w:eastAsia="Arial" w:hAnsi="Arial" w:cs="Arial"/>
          <w:sz w:val="18"/>
          <w:szCs w:val="18"/>
        </w:rPr>
      </w:pPr>
    </w:p>
    <w:p w14:paraId="5A7198D6" w14:textId="60DC85C6" w:rsidR="00325653" w:rsidRDefault="00325653" w:rsidP="00172B82">
      <w:pPr>
        <w:spacing w:after="0" w:line="240" w:lineRule="auto"/>
        <w:jc w:val="both"/>
        <w:rPr>
          <w:rFonts w:ascii="Arial" w:eastAsia="Arial" w:hAnsi="Arial" w:cs="Arial"/>
          <w:sz w:val="18"/>
          <w:szCs w:val="18"/>
        </w:rPr>
      </w:pPr>
    </w:p>
    <w:p w14:paraId="78A347A6" w14:textId="6227F8DB" w:rsidR="00325653" w:rsidRDefault="00325653" w:rsidP="00172B82">
      <w:pPr>
        <w:spacing w:after="0" w:line="240" w:lineRule="auto"/>
        <w:jc w:val="both"/>
        <w:rPr>
          <w:rFonts w:ascii="Arial" w:eastAsia="Arial" w:hAnsi="Arial" w:cs="Arial"/>
          <w:sz w:val="18"/>
          <w:szCs w:val="18"/>
        </w:rPr>
      </w:pPr>
    </w:p>
    <w:p w14:paraId="1B2A6DE6" w14:textId="77777777"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37E734FF"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3B3424B6" w:rsidR="00421007" w:rsidRDefault="00421007" w:rsidP="00D62D69">
      <w:pPr>
        <w:spacing w:after="0" w:line="240" w:lineRule="auto"/>
        <w:jc w:val="center"/>
        <w:rPr>
          <w:rFonts w:ascii="Arial" w:eastAsia="Arial" w:hAnsi="Arial" w:cs="Arial"/>
          <w:b/>
          <w:color w:val="E36C09"/>
          <w:sz w:val="18"/>
          <w:szCs w:val="18"/>
          <w:u w:val="single"/>
        </w:rPr>
      </w:pPr>
    </w:p>
    <w:p w14:paraId="013D6FEA" w14:textId="77777777" w:rsidR="00AF7BCC" w:rsidRDefault="00AF7BCC" w:rsidP="00D62D69">
      <w:pPr>
        <w:spacing w:after="0" w:line="240" w:lineRule="auto"/>
        <w:jc w:val="center"/>
        <w:rPr>
          <w:rFonts w:ascii="Arial" w:eastAsia="Arial" w:hAnsi="Arial" w:cs="Arial"/>
          <w:b/>
          <w:color w:val="E36C09"/>
          <w:sz w:val="18"/>
          <w:szCs w:val="18"/>
          <w:u w:val="single"/>
        </w:rPr>
      </w:pPr>
    </w:p>
    <w:p w14:paraId="7965329B" w14:textId="6CF15457"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25AF32" w14:textId="77777777" w:rsidR="00B74F14" w:rsidRDefault="00B74F14" w:rsidP="00B74F14">
      <w:pPr>
        <w:spacing w:after="0" w:line="240" w:lineRule="auto"/>
        <w:rPr>
          <w:rFonts w:ascii="Arial" w:eastAsia="Arial" w:hAnsi="Arial" w:cs="Arial"/>
          <w:b/>
          <w:color w:val="E36C09"/>
          <w:sz w:val="18"/>
          <w:szCs w:val="18"/>
        </w:rPr>
      </w:pPr>
    </w:p>
    <w:p w14:paraId="4648ABBD" w14:textId="77777777" w:rsidR="00AF7BCC" w:rsidRDefault="00AF7BCC" w:rsidP="00B74F14">
      <w:pPr>
        <w:spacing w:after="0" w:line="240" w:lineRule="auto"/>
        <w:rPr>
          <w:rFonts w:ascii="Arial" w:eastAsia="Times New Roman" w:hAnsi="Arial" w:cs="Arial"/>
          <w:b/>
          <w:color w:val="E36C0A" w:themeColor="accent6" w:themeShade="BF"/>
          <w:sz w:val="18"/>
          <w:szCs w:val="18"/>
          <w:lang w:eastAsia="es-ES"/>
        </w:rPr>
      </w:pPr>
    </w:p>
    <w:p w14:paraId="5EFB9A48" w14:textId="764DFCCC" w:rsidR="00B3464F" w:rsidRDefault="00B3464F" w:rsidP="00B3464F">
      <w:pPr>
        <w:spacing w:after="0" w:line="240" w:lineRule="auto"/>
        <w:rPr>
          <w:rFonts w:ascii="Arial" w:eastAsia="Arial" w:hAnsi="Arial" w:cs="Arial"/>
          <w:b/>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Aeropuerto Tuxtla Gutiérrez - San Cristóbal de las Casas</w:t>
      </w:r>
    </w:p>
    <w:p w14:paraId="755A96AB" w14:textId="77777777" w:rsidR="00B3464F" w:rsidRDefault="00B3464F" w:rsidP="00B3464F">
      <w:pPr>
        <w:spacing w:after="0" w:line="240" w:lineRule="auto"/>
        <w:jc w:val="both"/>
        <w:rPr>
          <w:rFonts w:ascii="Arial" w:eastAsia="Arial" w:hAnsi="Arial" w:cs="Arial"/>
          <w:sz w:val="18"/>
          <w:szCs w:val="18"/>
        </w:rPr>
      </w:pPr>
      <w:r>
        <w:rPr>
          <w:rFonts w:ascii="Arial" w:eastAsia="Arial" w:hAnsi="Arial" w:cs="Arial"/>
          <w:sz w:val="18"/>
          <w:szCs w:val="18"/>
        </w:rPr>
        <w:t>Llegada al aeropuerto de Tuxtla Gutiérrez. Recepción en el aeropuerto y traslado a hotel. Inicia tu aventura con tiempo para que puedan disfrutar la hermosa ciudad colonial de San Cristóbal de las casas. Se sugiere visitar La iglesia de Santo Domingo, obra cumbre del barroco centroamericano y mexicano. El ambiente relajado que se respira en San Cristóbal de las Casas es perfecto para disfrutar las notas de un trovador o una banda de jazz dentro de un bar, las charlas de sobremesa en el restaurante, las caminatas entre calles rústicas, la contemplación de los atardeceres y las noches frescas cobijadas por el calor de un café. Alojamiento.</w:t>
      </w:r>
    </w:p>
    <w:p w14:paraId="2F530825" w14:textId="77777777" w:rsidR="00B3464F" w:rsidRDefault="00B3464F" w:rsidP="00B3464F">
      <w:pPr>
        <w:spacing w:after="0" w:line="240" w:lineRule="auto"/>
        <w:rPr>
          <w:rFonts w:ascii="Arial" w:eastAsia="Arial" w:hAnsi="Arial" w:cs="Arial"/>
          <w:sz w:val="18"/>
          <w:szCs w:val="18"/>
        </w:rPr>
      </w:pPr>
      <w:bookmarkStart w:id="1" w:name="_Hlk137478520"/>
    </w:p>
    <w:p w14:paraId="1F6C4E2F" w14:textId="77777777" w:rsidR="00B3464F" w:rsidRDefault="00B3464F" w:rsidP="00B3464F">
      <w:pPr>
        <w:spacing w:after="0" w:line="240" w:lineRule="auto"/>
        <w:rPr>
          <w:rFonts w:ascii="Arial" w:eastAsia="Arial" w:hAnsi="Arial" w:cs="Arial"/>
          <w:sz w:val="18"/>
          <w:szCs w:val="18"/>
        </w:rPr>
      </w:pPr>
      <w:r w:rsidRPr="003614C3">
        <w:rPr>
          <w:rFonts w:ascii="Arial" w:eastAsia="Times New Roman" w:hAnsi="Arial" w:cs="Arial"/>
          <w:b/>
          <w:i/>
          <w:color w:val="404040" w:themeColor="text1" w:themeTint="BF"/>
          <w:sz w:val="18"/>
          <w:szCs w:val="18"/>
          <w:lang w:eastAsia="es-ES"/>
        </w:rPr>
        <w:t>Nota</w:t>
      </w:r>
      <w:r>
        <w:rPr>
          <w:rFonts w:ascii="Arial" w:eastAsia="Times New Roman" w:hAnsi="Arial" w:cs="Arial"/>
          <w:b/>
          <w:i/>
          <w:color w:val="404040" w:themeColor="text1" w:themeTint="BF"/>
          <w:sz w:val="18"/>
          <w:szCs w:val="18"/>
          <w:lang w:eastAsia="es-ES"/>
        </w:rPr>
        <w:t>:</w:t>
      </w:r>
      <w:r w:rsidRPr="003614C3">
        <w:rPr>
          <w:rFonts w:ascii="Arial" w:eastAsia="Times New Roman" w:hAnsi="Arial" w:cs="Arial"/>
          <w:b/>
          <w:i/>
          <w:color w:val="404040" w:themeColor="text1" w:themeTint="BF"/>
          <w:sz w:val="18"/>
          <w:szCs w:val="18"/>
          <w:lang w:eastAsia="es-ES"/>
        </w:rPr>
        <w:t xml:space="preserve"> </w:t>
      </w:r>
      <w:r w:rsidRPr="003614C3">
        <w:rPr>
          <w:rFonts w:ascii="Arial" w:hAnsi="Arial" w:cs="Arial"/>
          <w:b/>
          <w:i/>
          <w:color w:val="404040" w:themeColor="text1" w:themeTint="BF"/>
          <w:sz w:val="18"/>
          <w:szCs w:val="18"/>
        </w:rPr>
        <w:t>El horario de traslado del Aeropuerto hacia San Cristóbal, ser</w:t>
      </w:r>
      <w:r>
        <w:rPr>
          <w:rFonts w:ascii="Arial" w:hAnsi="Arial" w:cs="Arial"/>
          <w:b/>
          <w:i/>
          <w:color w:val="404040" w:themeColor="text1" w:themeTint="BF"/>
          <w:sz w:val="18"/>
          <w:szCs w:val="18"/>
        </w:rPr>
        <w:t>á antes de las 20:00</w:t>
      </w:r>
      <w:r w:rsidRPr="003614C3">
        <w:rPr>
          <w:rFonts w:ascii="Arial" w:hAnsi="Arial" w:cs="Arial"/>
          <w:b/>
          <w:i/>
          <w:color w:val="404040" w:themeColor="text1" w:themeTint="BF"/>
          <w:sz w:val="18"/>
          <w:szCs w:val="18"/>
        </w:rPr>
        <w:t xml:space="preserve"> </w:t>
      </w:r>
      <w:proofErr w:type="spellStart"/>
      <w:r w:rsidRPr="003614C3">
        <w:rPr>
          <w:rFonts w:ascii="Arial" w:hAnsi="Arial" w:cs="Arial"/>
          <w:b/>
          <w:i/>
          <w:color w:val="404040" w:themeColor="text1" w:themeTint="BF"/>
          <w:sz w:val="18"/>
          <w:szCs w:val="18"/>
        </w:rPr>
        <w:t>hrs</w:t>
      </w:r>
      <w:proofErr w:type="spellEnd"/>
      <w:r w:rsidRPr="003614C3">
        <w:rPr>
          <w:rFonts w:ascii="Arial" w:hAnsi="Arial" w:cs="Arial"/>
          <w:b/>
          <w:i/>
          <w:color w:val="404040" w:themeColor="text1" w:themeTint="BF"/>
          <w:sz w:val="18"/>
          <w:szCs w:val="18"/>
        </w:rPr>
        <w:t>, fuera de este horario aplica suplemento. Favor de considerarlo al momento de reservar su billete de avión</w:t>
      </w:r>
      <w:r>
        <w:rPr>
          <w:rFonts w:ascii="Arial" w:hAnsi="Arial" w:cs="Arial"/>
          <w:b/>
          <w:i/>
          <w:color w:val="404040" w:themeColor="text1" w:themeTint="BF"/>
          <w:sz w:val="18"/>
          <w:szCs w:val="18"/>
        </w:rPr>
        <w:t>.</w:t>
      </w:r>
    </w:p>
    <w:bookmarkEnd w:id="1"/>
    <w:p w14:paraId="19001347" w14:textId="77777777" w:rsidR="00B3464F" w:rsidRDefault="00B3464F" w:rsidP="00B3464F">
      <w:pPr>
        <w:spacing w:after="0" w:line="240" w:lineRule="auto"/>
        <w:rPr>
          <w:rFonts w:ascii="Arial" w:eastAsia="Arial" w:hAnsi="Arial" w:cs="Arial"/>
          <w:sz w:val="18"/>
          <w:szCs w:val="18"/>
        </w:rPr>
      </w:pPr>
    </w:p>
    <w:p w14:paraId="32F05918" w14:textId="33333BA0" w:rsidR="00B3464F" w:rsidRDefault="00B3464F" w:rsidP="00B3464F">
      <w:pPr>
        <w:spacing w:after="0" w:line="240" w:lineRule="auto"/>
        <w:rPr>
          <w:rFonts w:ascii="Arial" w:eastAsia="Arial" w:hAnsi="Arial" w:cs="Arial"/>
          <w:b/>
          <w:color w:val="E36C09"/>
          <w:sz w:val="18"/>
          <w:szCs w:val="18"/>
        </w:rPr>
      </w:pPr>
      <w:r>
        <w:rPr>
          <w:rFonts w:ascii="Arial" w:eastAsia="Arial" w:hAnsi="Arial" w:cs="Arial"/>
          <w:b/>
          <w:color w:val="E36C09"/>
          <w:sz w:val="18"/>
          <w:szCs w:val="18"/>
        </w:rPr>
        <w:t xml:space="preserve">Día 2   San Cristóbal - Cañón del Sumidero - Chiapa de Corzo - San Cristóbal </w:t>
      </w:r>
    </w:p>
    <w:p w14:paraId="4996C070" w14:textId="77777777" w:rsidR="00B3464F" w:rsidRDefault="00B3464F" w:rsidP="00B3464F">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b/>
          <w:i/>
          <w:sz w:val="18"/>
          <w:szCs w:val="18"/>
        </w:rPr>
        <w:t>.</w:t>
      </w:r>
      <w:r>
        <w:rPr>
          <w:rFonts w:ascii="Arial" w:eastAsia="Arial" w:hAnsi="Arial" w:cs="Arial"/>
          <w:sz w:val="18"/>
          <w:szCs w:val="18"/>
        </w:rPr>
        <w:t xml:space="preserve"> Salida al embarcadero del Parque Nacional </w:t>
      </w:r>
      <w:r>
        <w:rPr>
          <w:rFonts w:ascii="Arial" w:eastAsia="Arial" w:hAnsi="Arial" w:cs="Arial"/>
          <w:b/>
          <w:sz w:val="18"/>
          <w:szCs w:val="18"/>
        </w:rPr>
        <w:t>Cañón del Sumidero</w:t>
      </w:r>
      <w:r>
        <w:rPr>
          <w:rFonts w:ascii="Arial" w:eastAsia="Arial" w:hAnsi="Arial" w:cs="Arial"/>
          <w:sz w:val="18"/>
          <w:szCs w:val="18"/>
        </w:rPr>
        <w:t xml:space="preserve"> en donde navegará por el río Grijalva y apreciarás la majestuosa falla geológica de 35 km de longitud y paredes de más de 1 mil metros de altura sobre el nivel del agua, también disfrutarás de la flora y fauna del lugar mientras un guía experto da una explicación sobre las diversas formaciones geológicas a través del tiempo. Durante el trayecto encontrarás varios atractivos como la cascada Árbol de Navidad, la Cueva del Silencio y la Cueva de Colores, llegando a la presa de Chicoasén, una de las más grandes del mundo.  Después subirás a los 5 miradores del Cañón para apreciar los diferentes paisajes y conocer algunas leyendas de los nativos de Chiapa</w:t>
      </w:r>
      <w:r>
        <w:rPr>
          <w:rFonts w:ascii="Arial" w:eastAsia="Arial" w:hAnsi="Arial" w:cs="Arial"/>
          <w:i/>
          <w:sz w:val="18"/>
          <w:szCs w:val="18"/>
        </w:rPr>
        <w:t xml:space="preserve">. (Los </w:t>
      </w:r>
      <w:proofErr w:type="gramStart"/>
      <w:r>
        <w:rPr>
          <w:rFonts w:ascii="Arial" w:eastAsia="Arial" w:hAnsi="Arial" w:cs="Arial"/>
          <w:i/>
          <w:sz w:val="18"/>
          <w:szCs w:val="18"/>
        </w:rPr>
        <w:t>días martes</w:t>
      </w:r>
      <w:proofErr w:type="gramEnd"/>
      <w:r>
        <w:rPr>
          <w:rFonts w:ascii="Arial" w:eastAsia="Arial" w:hAnsi="Arial" w:cs="Arial"/>
          <w:i/>
          <w:sz w:val="18"/>
          <w:szCs w:val="18"/>
        </w:rPr>
        <w:t xml:space="preserve"> no hay acceso a estos miradores).</w:t>
      </w:r>
      <w:r>
        <w:rPr>
          <w:rFonts w:ascii="Arial" w:eastAsia="Arial" w:hAnsi="Arial" w:cs="Arial"/>
          <w:sz w:val="18"/>
          <w:szCs w:val="18"/>
        </w:rPr>
        <w:t xml:space="preserve">  Continuaremos nuestro recorrido al recientemente galardonado </w:t>
      </w:r>
      <w:r>
        <w:rPr>
          <w:rFonts w:ascii="Arial" w:eastAsia="Arial" w:hAnsi="Arial" w:cs="Arial"/>
          <w:b/>
          <w:i/>
          <w:sz w:val="18"/>
          <w:szCs w:val="18"/>
        </w:rPr>
        <w:t>“Pueblo Mágico de Chiapa de Corzo</w:t>
      </w:r>
      <w:r>
        <w:rPr>
          <w:rFonts w:ascii="Arial" w:eastAsia="Arial" w:hAnsi="Arial" w:cs="Arial"/>
          <w:sz w:val="18"/>
          <w:szCs w:val="18"/>
        </w:rPr>
        <w:t>” con su conocido Kiosco estilo mudéjar, la Iglesia de Santo Domingo con su gran campanario, aquí recorrerás los principales puntos turísticos para conocer sus costumbres como la reconocida fiesta de los “Parachicos” realizada el mes de enero de cada año. Si usted lo desea podrá disfrutar de la comida en un restaurante típico Chiapaneco, refrescarse con una bebida ancestral conocida como Pozol o bien deleitarte con ricos dulces artesanales de la región (no incluido en el costo del tour). Regreso a San Cristóbal de las Casas. Tarde libre. Alojamiento.</w:t>
      </w:r>
    </w:p>
    <w:p w14:paraId="376176E8" w14:textId="77777777" w:rsidR="00B3464F" w:rsidRDefault="00B3464F" w:rsidP="00B3464F">
      <w:pPr>
        <w:spacing w:after="0" w:line="240" w:lineRule="auto"/>
        <w:rPr>
          <w:rFonts w:ascii="Arial" w:eastAsia="Arial" w:hAnsi="Arial" w:cs="Arial"/>
          <w:sz w:val="18"/>
          <w:szCs w:val="18"/>
        </w:rPr>
      </w:pPr>
    </w:p>
    <w:p w14:paraId="311B838A" w14:textId="77777777" w:rsidR="00B3464F" w:rsidRDefault="00B3464F" w:rsidP="00B3464F">
      <w:pPr>
        <w:spacing w:after="0" w:line="240" w:lineRule="auto"/>
        <w:rPr>
          <w:rFonts w:ascii="Arial" w:eastAsia="Arial" w:hAnsi="Arial" w:cs="Arial"/>
          <w:b/>
          <w:i/>
          <w:color w:val="404040"/>
          <w:sz w:val="18"/>
          <w:szCs w:val="18"/>
        </w:rPr>
      </w:pPr>
      <w:r>
        <w:rPr>
          <w:rFonts w:ascii="Arial" w:eastAsia="Arial" w:hAnsi="Arial" w:cs="Arial"/>
          <w:b/>
          <w:i/>
          <w:color w:val="404040"/>
          <w:sz w:val="18"/>
          <w:szCs w:val="18"/>
        </w:rPr>
        <w:t xml:space="preserve">Nota: Tener en cuenta que los </w:t>
      </w:r>
      <w:proofErr w:type="gramStart"/>
      <w:r>
        <w:rPr>
          <w:rFonts w:ascii="Arial" w:eastAsia="Arial" w:hAnsi="Arial" w:cs="Arial"/>
          <w:b/>
          <w:i/>
          <w:color w:val="404040"/>
          <w:sz w:val="18"/>
          <w:szCs w:val="18"/>
        </w:rPr>
        <w:t>días martes</w:t>
      </w:r>
      <w:proofErr w:type="gramEnd"/>
      <w:r>
        <w:rPr>
          <w:rFonts w:ascii="Arial" w:eastAsia="Arial" w:hAnsi="Arial" w:cs="Arial"/>
          <w:b/>
          <w:i/>
          <w:color w:val="404040"/>
          <w:sz w:val="18"/>
          <w:szCs w:val="18"/>
        </w:rPr>
        <w:t xml:space="preserve"> no hay acceso a los miradores.</w:t>
      </w:r>
    </w:p>
    <w:p w14:paraId="07921622" w14:textId="77777777" w:rsidR="00B3464F" w:rsidRDefault="00B3464F" w:rsidP="00B3464F">
      <w:pPr>
        <w:spacing w:after="0" w:line="240" w:lineRule="auto"/>
        <w:rPr>
          <w:rFonts w:ascii="Arial" w:eastAsia="Arial" w:hAnsi="Arial" w:cs="Arial"/>
          <w:sz w:val="18"/>
          <w:szCs w:val="18"/>
        </w:rPr>
      </w:pPr>
    </w:p>
    <w:p w14:paraId="0A67D765" w14:textId="409E9044" w:rsidR="00B3464F" w:rsidRDefault="00B3464F" w:rsidP="00B3464F">
      <w:pPr>
        <w:spacing w:after="0" w:line="240" w:lineRule="auto"/>
        <w:rPr>
          <w:rFonts w:ascii="Arial" w:eastAsia="Arial" w:hAnsi="Arial" w:cs="Arial"/>
          <w:b/>
          <w:color w:val="E36C09"/>
          <w:sz w:val="18"/>
          <w:szCs w:val="18"/>
        </w:rPr>
      </w:pPr>
      <w:r>
        <w:rPr>
          <w:rFonts w:ascii="Arial" w:eastAsia="Arial" w:hAnsi="Arial" w:cs="Arial"/>
          <w:b/>
          <w:color w:val="E36C09"/>
          <w:sz w:val="18"/>
          <w:szCs w:val="18"/>
        </w:rPr>
        <w:t>Día 3   San Cristóbal - Lagunas de Montebello - Cascadas el Chiflón - San Cristóbal</w:t>
      </w:r>
    </w:p>
    <w:p w14:paraId="4CBEE447" w14:textId="77777777" w:rsidR="00B3464F" w:rsidRDefault="00B3464F" w:rsidP="00B3464F">
      <w:pPr>
        <w:spacing w:after="0" w:line="240" w:lineRule="auto"/>
        <w:jc w:val="both"/>
      </w:pPr>
      <w:r>
        <w:rPr>
          <w:rFonts w:ascii="Arial" w:eastAsia="Arial" w:hAnsi="Arial" w:cs="Arial"/>
          <w:b/>
          <w:i/>
          <w:sz w:val="18"/>
          <w:szCs w:val="18"/>
          <w:u w:val="single"/>
        </w:rPr>
        <w:t>Desayuno</w:t>
      </w:r>
      <w:r>
        <w:rPr>
          <w:rFonts w:ascii="Arial" w:eastAsia="Arial" w:hAnsi="Arial" w:cs="Arial"/>
          <w:b/>
          <w:i/>
          <w:sz w:val="18"/>
          <w:szCs w:val="18"/>
        </w:rPr>
        <w:t>.</w:t>
      </w:r>
      <w:r>
        <w:rPr>
          <w:rFonts w:ascii="Arial" w:eastAsia="Arial" w:hAnsi="Arial" w:cs="Arial"/>
          <w:sz w:val="18"/>
          <w:szCs w:val="18"/>
        </w:rPr>
        <w:t xml:space="preserve"> A las 08:30 am salida a un escenario espectacular de México llamado Parque Nacional </w:t>
      </w:r>
      <w:r>
        <w:rPr>
          <w:rFonts w:ascii="Arial" w:eastAsia="Arial" w:hAnsi="Arial" w:cs="Arial"/>
          <w:b/>
          <w:sz w:val="18"/>
          <w:szCs w:val="18"/>
        </w:rPr>
        <w:t>Lagunas de Montebello</w:t>
      </w:r>
      <w:r>
        <w:rPr>
          <w:rFonts w:ascii="Arial" w:eastAsia="Arial" w:hAnsi="Arial" w:cs="Arial"/>
          <w:sz w:val="18"/>
          <w:szCs w:val="18"/>
        </w:rPr>
        <w:t>, conformado por su impresionante flora y fauna, así como varias lagunas con agua de diferentes tonalidades que van del azul pálido, pasando por el violeta, turquesa, esmeralda y turquesa, efecto producido la refracción de la luz, profundidad, vegetación y sedimentación. Aquí podrás practicar el senderismo y el paseo en lancha, así como en balsa y kayak (no incluidas). Muchos servicios apostados a las orillas de los lagos ofrecen paseos en balsas hechas de troncos, una experiencia inigualable que remonta la forma en la que se transportaban a través de los lagos los primeros pobladores de la región.</w:t>
      </w:r>
      <w:r>
        <w:t xml:space="preserve"> </w:t>
      </w:r>
    </w:p>
    <w:p w14:paraId="52486689" w14:textId="77777777" w:rsidR="00B3464F" w:rsidRDefault="00B3464F" w:rsidP="00B3464F">
      <w:pPr>
        <w:spacing w:after="0" w:line="240" w:lineRule="auto"/>
        <w:jc w:val="both"/>
        <w:rPr>
          <w:rFonts w:ascii="Arial" w:eastAsia="Arial" w:hAnsi="Arial" w:cs="Arial"/>
          <w:sz w:val="18"/>
          <w:szCs w:val="18"/>
        </w:rPr>
      </w:pPr>
      <w:r>
        <w:rPr>
          <w:rFonts w:ascii="Arial" w:eastAsia="Arial" w:hAnsi="Arial" w:cs="Arial"/>
          <w:sz w:val="18"/>
          <w:szCs w:val="18"/>
        </w:rPr>
        <w:t xml:space="preserve">Posteriormente te dirigirás a una de las maravillas naturales más importantes de Chiapas, </w:t>
      </w:r>
      <w:r>
        <w:rPr>
          <w:rFonts w:ascii="Arial" w:eastAsia="Arial" w:hAnsi="Arial" w:cs="Arial"/>
          <w:b/>
          <w:sz w:val="18"/>
          <w:szCs w:val="18"/>
        </w:rPr>
        <w:t>las Cascadas el Chiflón,</w:t>
      </w:r>
      <w:r>
        <w:rPr>
          <w:rFonts w:ascii="Arial" w:eastAsia="Arial" w:hAnsi="Arial" w:cs="Arial"/>
          <w:sz w:val="18"/>
          <w:szCs w:val="18"/>
        </w:rPr>
        <w:t xml:space="preserve"> cadena de cascadas que se forman por el cauce del río San Vicente, ocultándose entre montañas hasta llegar a la Cascada Principal llamada Velo de Novia, de 120 metros de altura. Realizarás un recorrido a través de un sendero para admirar la caída de agua y las bellísimas pozas color turquesa que se forman a los pies de esta cascada, creando un ambiente idóneo para nadar o simplemente admirar el paisaje. Para los que gustan de actividades extremas, en la cascada más alta puede vivir </w:t>
      </w:r>
    </w:p>
    <w:p w14:paraId="3E928171" w14:textId="77777777" w:rsidR="00B3464F" w:rsidRDefault="00B3464F" w:rsidP="00B3464F">
      <w:pPr>
        <w:spacing w:after="0" w:line="240" w:lineRule="auto"/>
        <w:jc w:val="both"/>
      </w:pPr>
      <w:r>
        <w:rPr>
          <w:rFonts w:ascii="Arial" w:eastAsia="Arial" w:hAnsi="Arial" w:cs="Arial"/>
          <w:sz w:val="18"/>
          <w:szCs w:val="18"/>
        </w:rPr>
        <w:t xml:space="preserve">opcionalmente la experiencia de la tirolesa </w:t>
      </w:r>
      <w:r>
        <w:rPr>
          <w:rFonts w:ascii="Arial" w:eastAsia="Arial" w:hAnsi="Arial" w:cs="Arial"/>
          <w:b/>
          <w:i/>
          <w:sz w:val="18"/>
          <w:szCs w:val="18"/>
        </w:rPr>
        <w:t>(no incluido)</w:t>
      </w:r>
      <w:r>
        <w:rPr>
          <w:rFonts w:ascii="Arial" w:eastAsia="Arial" w:hAnsi="Arial" w:cs="Arial"/>
          <w:sz w:val="18"/>
          <w:szCs w:val="18"/>
        </w:rPr>
        <w:t>. Posteriormente regreso a San Cristóbal de las Casas. Alojamiento.</w:t>
      </w:r>
      <w:r>
        <w:t xml:space="preserve"> </w:t>
      </w:r>
    </w:p>
    <w:p w14:paraId="157CA691" w14:textId="77777777" w:rsidR="00B3464F" w:rsidRDefault="00B3464F" w:rsidP="00B3464F">
      <w:pPr>
        <w:spacing w:after="0" w:line="240" w:lineRule="auto"/>
        <w:jc w:val="both"/>
        <w:rPr>
          <w:rFonts w:ascii="Arial" w:eastAsia="Arial" w:hAnsi="Arial" w:cs="Arial"/>
          <w:sz w:val="18"/>
          <w:szCs w:val="18"/>
        </w:rPr>
      </w:pPr>
    </w:p>
    <w:p w14:paraId="1BFE0C29" w14:textId="56A27BF2" w:rsidR="00B3464F" w:rsidRDefault="00B3464F" w:rsidP="00B3464F">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4 San Cristóbal - Comunidades indígenas – San Cristóbal</w:t>
      </w:r>
    </w:p>
    <w:p w14:paraId="7C25533D" w14:textId="77777777" w:rsidR="00B3464F" w:rsidRDefault="00B3464F" w:rsidP="00B3464F">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las 08:45 am aproximadamente, salida a los altos de Chiapas para visitar la comunidad indígena de </w:t>
      </w:r>
      <w:r>
        <w:rPr>
          <w:rFonts w:ascii="Arial" w:eastAsia="Arial" w:hAnsi="Arial" w:cs="Arial"/>
          <w:b/>
          <w:sz w:val="18"/>
          <w:szCs w:val="18"/>
        </w:rPr>
        <w:t>San Juan Chamula</w:t>
      </w:r>
      <w:r>
        <w:rPr>
          <w:rFonts w:ascii="Arial" w:eastAsia="Arial" w:hAnsi="Arial" w:cs="Arial"/>
          <w:sz w:val="18"/>
          <w:szCs w:val="18"/>
        </w:rPr>
        <w:t xml:space="preserve">, que cuenta con arraigadas costumbres y tradiciones Mayas. Uno de los lugares representativos es la Iglesia del Pueblo, con su construcción colonial, alumbrada por unas cuantas ventanas, pero </w:t>
      </w:r>
      <w:proofErr w:type="gramStart"/>
      <w:r>
        <w:rPr>
          <w:rFonts w:ascii="Arial" w:eastAsia="Arial" w:hAnsi="Arial" w:cs="Arial"/>
          <w:sz w:val="18"/>
          <w:szCs w:val="18"/>
        </w:rPr>
        <w:t>muchas veladores</w:t>
      </w:r>
      <w:proofErr w:type="gramEnd"/>
      <w:r>
        <w:rPr>
          <w:rFonts w:ascii="Arial" w:eastAsia="Arial" w:hAnsi="Arial" w:cs="Arial"/>
          <w:sz w:val="18"/>
          <w:szCs w:val="18"/>
        </w:rPr>
        <w:t xml:space="preserve"> de diferentes colores y tamaños. Aquí no hay bancas pues los habitantes oran de rodillas creando una atmósfera mística, por lo cual está rotundamente prohibido tomar fotografías a menos que se realice una pequeña cuota.</w:t>
      </w:r>
      <w:r>
        <w:t xml:space="preserve"> </w:t>
      </w:r>
    </w:p>
    <w:p w14:paraId="3EF73CE7" w14:textId="77777777" w:rsidR="00B3464F" w:rsidRDefault="00B3464F" w:rsidP="00B3464F">
      <w:pPr>
        <w:spacing w:after="0" w:line="240" w:lineRule="auto"/>
        <w:jc w:val="both"/>
        <w:rPr>
          <w:rFonts w:ascii="Arial" w:eastAsia="Arial" w:hAnsi="Arial" w:cs="Arial"/>
          <w:sz w:val="18"/>
          <w:szCs w:val="18"/>
        </w:rPr>
      </w:pPr>
      <w:r>
        <w:rPr>
          <w:rFonts w:ascii="Arial" w:eastAsia="Arial" w:hAnsi="Arial" w:cs="Arial"/>
          <w:sz w:val="18"/>
          <w:szCs w:val="18"/>
        </w:rPr>
        <w:t xml:space="preserve">Después traslado al Pueblo Mágico de </w:t>
      </w:r>
      <w:r>
        <w:rPr>
          <w:rFonts w:ascii="Arial" w:eastAsia="Arial" w:hAnsi="Arial" w:cs="Arial"/>
          <w:b/>
          <w:i/>
          <w:sz w:val="18"/>
          <w:szCs w:val="18"/>
        </w:rPr>
        <w:t>Zinacantán</w:t>
      </w:r>
      <w:r>
        <w:rPr>
          <w:rFonts w:ascii="Arial" w:eastAsia="Arial" w:hAnsi="Arial" w:cs="Arial"/>
          <w:sz w:val="18"/>
          <w:szCs w:val="18"/>
        </w:rPr>
        <w:t xml:space="preserve"> (la tierra de los murciélagos), comunidad de grandes secretos, historia y tradición, cuenta con costumbres arraigadas heredadas por sus ancestros. Conocerás la casa de una cooperativa familiar, te recibirán con una bebida regional de nombre Posh (destilado de caña) y observarás como las mujeres trabajan el telar de cintura de épocas precolombinas. Gran parte de lo textil que ahí se elabora son artículos para el hogar, blusas, bolsos, trajes típicos, pulseras </w:t>
      </w:r>
      <w:proofErr w:type="spellStart"/>
      <w:r>
        <w:rPr>
          <w:rFonts w:ascii="Arial" w:eastAsia="Arial" w:hAnsi="Arial" w:cs="Arial"/>
          <w:sz w:val="18"/>
          <w:szCs w:val="18"/>
        </w:rPr>
        <w:t>etc</w:t>
      </w:r>
      <w:proofErr w:type="spellEnd"/>
      <w:r>
        <w:rPr>
          <w:rFonts w:ascii="Arial" w:eastAsia="Arial" w:hAnsi="Arial" w:cs="Arial"/>
          <w:sz w:val="18"/>
          <w:szCs w:val="18"/>
        </w:rPr>
        <w:t>…Posteriormente, te ofrecerán pasar a su cocina, y probar una muestra de la deliciosa comida típica del lugar. Sugerimos hacer la compra de artesanías y textiles. Por la tarde regreso a San Cristóbal de las Casas. Alojamiento.</w:t>
      </w:r>
    </w:p>
    <w:p w14:paraId="2DE83991" w14:textId="77777777" w:rsidR="00B3464F" w:rsidRDefault="00B3464F" w:rsidP="00B3464F">
      <w:pPr>
        <w:spacing w:after="0" w:line="240" w:lineRule="auto"/>
        <w:jc w:val="both"/>
        <w:rPr>
          <w:rFonts w:ascii="Arial" w:eastAsia="Arial" w:hAnsi="Arial" w:cs="Arial"/>
          <w:sz w:val="18"/>
          <w:szCs w:val="18"/>
        </w:rPr>
      </w:pPr>
    </w:p>
    <w:p w14:paraId="40F54CBD" w14:textId="52114B80" w:rsidR="00B3464F" w:rsidRDefault="00B3464F" w:rsidP="00B3464F">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5 San Cristóbal de las Casas – Aeropuerto Tuxtla Gutiérrez</w:t>
      </w:r>
    </w:p>
    <w:p w14:paraId="6AB5C116" w14:textId="39D062FA" w:rsidR="007F14E0" w:rsidRPr="00E62B40" w:rsidRDefault="00B3464F" w:rsidP="00B74F1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programada traslado de hotel a aeropuerto para tomar su vuelo de salida.</w:t>
      </w:r>
    </w:p>
    <w:p w14:paraId="04F9ECDB" w14:textId="77777777" w:rsidR="00B74F14" w:rsidRDefault="00B74F14" w:rsidP="00B74F14">
      <w:pPr>
        <w:spacing w:after="0" w:line="240" w:lineRule="auto"/>
        <w:jc w:val="right"/>
        <w:rPr>
          <w:rFonts w:ascii="Arial" w:eastAsia="Times New Roman" w:hAnsi="Arial" w:cs="Arial"/>
          <w:b/>
          <w:sz w:val="18"/>
          <w:szCs w:val="18"/>
          <w:lang w:eastAsia="es-ES"/>
        </w:rPr>
      </w:pPr>
    </w:p>
    <w:p w14:paraId="54CE56F0" w14:textId="77777777" w:rsidR="00D03904" w:rsidRDefault="00D03904" w:rsidP="00B74F14">
      <w:pPr>
        <w:spacing w:after="0" w:line="240" w:lineRule="auto"/>
        <w:jc w:val="right"/>
        <w:rPr>
          <w:rFonts w:ascii="Arial" w:eastAsia="Times New Roman" w:hAnsi="Arial" w:cs="Arial"/>
          <w:b/>
          <w:sz w:val="18"/>
          <w:szCs w:val="18"/>
          <w:lang w:eastAsia="es-ES"/>
        </w:rPr>
      </w:pPr>
    </w:p>
    <w:p w14:paraId="6811BA18" w14:textId="6C7AB075" w:rsidR="00367343" w:rsidRPr="00E62B40" w:rsidRDefault="00B74F14" w:rsidP="00E62B40">
      <w:pPr>
        <w:spacing w:after="0" w:line="240" w:lineRule="auto"/>
        <w:jc w:val="right"/>
        <w:rPr>
          <w:rFonts w:ascii="Arial" w:eastAsia="Times New Roman" w:hAnsi="Arial" w:cs="Arial"/>
          <w:b/>
          <w:color w:val="E36C0A" w:themeColor="accent6" w:themeShade="BF"/>
          <w:sz w:val="18"/>
          <w:szCs w:val="18"/>
          <w:lang w:eastAsia="es-ES"/>
        </w:rPr>
      </w:pPr>
      <w:r w:rsidRPr="00404056">
        <w:rPr>
          <w:rFonts w:ascii="Arial" w:eastAsia="Times New Roman" w:hAnsi="Arial" w:cs="Arial"/>
          <w:b/>
          <w:color w:val="E36C0A" w:themeColor="accent6" w:themeShade="BF"/>
          <w:sz w:val="18"/>
          <w:szCs w:val="18"/>
          <w:lang w:eastAsia="es-ES"/>
        </w:rPr>
        <w:t>FIN DE LOS SERVICIOS.</w:t>
      </w:r>
    </w:p>
    <w:p w14:paraId="66018C70" w14:textId="77777777" w:rsidR="00A7627B" w:rsidRDefault="00A7627B" w:rsidP="00AF7BCC">
      <w:pPr>
        <w:spacing w:after="0" w:line="240" w:lineRule="auto"/>
        <w:jc w:val="both"/>
        <w:rPr>
          <w:rFonts w:ascii="Arial" w:eastAsia="Times New Roman" w:hAnsi="Arial" w:cs="Arial"/>
          <w:b/>
          <w:i/>
          <w:color w:val="595959" w:themeColor="text1" w:themeTint="A6"/>
          <w:sz w:val="18"/>
          <w:szCs w:val="18"/>
          <w:lang w:val="es-ES_tradnl" w:eastAsia="es-ES"/>
        </w:rPr>
      </w:pPr>
    </w:p>
    <w:p w14:paraId="50F049F9" w14:textId="77777777" w:rsidR="00D03904" w:rsidRDefault="00D03904" w:rsidP="00AF7BCC">
      <w:pPr>
        <w:spacing w:after="0" w:line="240" w:lineRule="auto"/>
        <w:jc w:val="both"/>
        <w:rPr>
          <w:rFonts w:ascii="Arial" w:eastAsia="Times New Roman" w:hAnsi="Arial" w:cs="Arial"/>
          <w:b/>
          <w:i/>
          <w:color w:val="595959" w:themeColor="text1" w:themeTint="A6"/>
          <w:sz w:val="18"/>
          <w:szCs w:val="18"/>
          <w:lang w:val="es-ES_tradnl" w:eastAsia="es-ES"/>
        </w:rPr>
      </w:pPr>
    </w:p>
    <w:p w14:paraId="1D79D1AE" w14:textId="0AEA133A" w:rsidR="00333D48" w:rsidRPr="00AF7BCC" w:rsidRDefault="00333D48" w:rsidP="00AF7BCC">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56DB8A1" w14:textId="77777777" w:rsidR="00333D48" w:rsidRDefault="00333D48" w:rsidP="00333D4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6E34FC81" w14:textId="77777777" w:rsidR="00711629" w:rsidRDefault="00711629">
      <w:pPr>
        <w:spacing w:after="0" w:line="240" w:lineRule="auto"/>
        <w:rPr>
          <w:rFonts w:ascii="Arial" w:eastAsia="Times New Roman" w:hAnsi="Arial" w:cs="Arial"/>
          <w:b/>
          <w:color w:val="E36C0A" w:themeColor="accent6" w:themeShade="BF"/>
          <w:sz w:val="18"/>
          <w:szCs w:val="18"/>
          <w:u w:val="single"/>
          <w:lang w:eastAsia="es-ES"/>
        </w:rPr>
      </w:pPr>
    </w:p>
    <w:p w14:paraId="5ED1DE21" w14:textId="77777777" w:rsidR="00D03904" w:rsidRDefault="00D03904">
      <w:pPr>
        <w:spacing w:after="0" w:line="240" w:lineRule="auto"/>
        <w:rPr>
          <w:rFonts w:ascii="Arial" w:eastAsia="Times New Roman" w:hAnsi="Arial" w:cs="Arial"/>
          <w:b/>
          <w:color w:val="E36C0A" w:themeColor="accent6" w:themeShade="BF"/>
          <w:sz w:val="18"/>
          <w:szCs w:val="18"/>
          <w:u w:val="single"/>
          <w:lang w:eastAsia="es-ES"/>
        </w:rPr>
      </w:pPr>
    </w:p>
    <w:p w14:paraId="1B3631E6" w14:textId="77777777" w:rsidR="00D03904" w:rsidRDefault="00D03904">
      <w:pPr>
        <w:spacing w:after="0" w:line="240" w:lineRule="auto"/>
        <w:rPr>
          <w:rFonts w:ascii="Arial" w:eastAsia="Times New Roman" w:hAnsi="Arial" w:cs="Arial"/>
          <w:b/>
          <w:color w:val="E36C0A" w:themeColor="accent6" w:themeShade="BF"/>
          <w:sz w:val="18"/>
          <w:szCs w:val="18"/>
          <w:u w:val="single"/>
          <w:lang w:eastAsia="es-ES"/>
        </w:rPr>
      </w:pPr>
    </w:p>
    <w:p w14:paraId="25DA09B4" w14:textId="344376ED" w:rsidR="004434D6"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571" w:type="pct"/>
        <w:jc w:val="center"/>
        <w:shd w:val="clear" w:color="auto" w:fill="FDE4D0"/>
        <w:tblLayout w:type="fixed"/>
        <w:tblLook w:val="04A0" w:firstRow="1" w:lastRow="0" w:firstColumn="1" w:lastColumn="0" w:noHBand="0" w:noVBand="1"/>
      </w:tblPr>
      <w:tblGrid>
        <w:gridCol w:w="2669"/>
        <w:gridCol w:w="2434"/>
        <w:gridCol w:w="1843"/>
      </w:tblGrid>
      <w:tr w:rsidR="004B3AB4" w:rsidRPr="00DB4304" w14:paraId="7F0AE332" w14:textId="77777777" w:rsidTr="00AF7BCC">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70"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2434"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843"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AF7BCC" w14:paraId="7D556A2E" w14:textId="77777777" w:rsidTr="00AF7BCC">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670" w:type="dxa"/>
            <w:vMerge w:val="restart"/>
            <w:shd w:val="clear" w:color="auto" w:fill="FFFFFF" w:themeFill="background1"/>
            <w:vAlign w:val="center"/>
          </w:tcPr>
          <w:p w14:paraId="36FC9AB6" w14:textId="5C7A490E" w:rsidR="00AF7BCC" w:rsidRDefault="00AF7BC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San Cristóbal de las Casas</w:t>
            </w:r>
          </w:p>
        </w:tc>
        <w:tc>
          <w:tcPr>
            <w:tcW w:w="2434" w:type="dxa"/>
            <w:shd w:val="clear" w:color="auto" w:fill="FFFFFF" w:themeFill="background1"/>
            <w:vAlign w:val="center"/>
          </w:tcPr>
          <w:p w14:paraId="13C80658" w14:textId="5FDA68F2" w:rsidR="00AF7BCC" w:rsidRPr="00AF7BCC" w:rsidRDefault="00975298"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Arte Sano Hotel</w:t>
            </w:r>
          </w:p>
        </w:tc>
        <w:tc>
          <w:tcPr>
            <w:tcW w:w="1843" w:type="dxa"/>
            <w:shd w:val="clear" w:color="auto" w:fill="FFFFFF" w:themeFill="background1"/>
            <w:vAlign w:val="center"/>
          </w:tcPr>
          <w:p w14:paraId="7BA829B8" w14:textId="2DBCFA61" w:rsidR="00AF7BCC" w:rsidRPr="00AF7BCC" w:rsidRDefault="00AF7BCC"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Economy</w:t>
            </w:r>
          </w:p>
        </w:tc>
      </w:tr>
      <w:tr w:rsidR="00AF7BCC" w14:paraId="4B26BD97" w14:textId="77777777" w:rsidTr="00AA62A4">
        <w:trPr>
          <w:trHeight w:val="573"/>
          <w:jc w:val="center"/>
        </w:trPr>
        <w:tc>
          <w:tcPr>
            <w:cnfStyle w:val="001000000000" w:firstRow="0" w:lastRow="0" w:firstColumn="1" w:lastColumn="0" w:oddVBand="0" w:evenVBand="0" w:oddHBand="0" w:evenHBand="0" w:firstRowFirstColumn="0" w:firstRowLastColumn="0" w:lastRowFirstColumn="0" w:lastRowLastColumn="0"/>
            <w:tcW w:w="2670" w:type="dxa"/>
            <w:vMerge/>
            <w:shd w:val="clear" w:color="auto" w:fill="FFFFFF" w:themeFill="background1"/>
            <w:vAlign w:val="center"/>
          </w:tcPr>
          <w:p w14:paraId="2963D817" w14:textId="77777777" w:rsidR="00AF7BCC" w:rsidRDefault="00AF7BCC" w:rsidP="00AF4EE9">
            <w:pPr>
              <w:widowControl w:val="0"/>
              <w:spacing w:after="0" w:line="240" w:lineRule="auto"/>
              <w:jc w:val="center"/>
              <w:rPr>
                <w:rFonts w:ascii="Arial" w:eastAsia="Arial" w:hAnsi="Arial" w:cs="Arial"/>
                <w:color w:val="262626"/>
                <w:sz w:val="18"/>
                <w:szCs w:val="18"/>
              </w:rPr>
            </w:pPr>
          </w:p>
        </w:tc>
        <w:tc>
          <w:tcPr>
            <w:tcW w:w="2434" w:type="dxa"/>
            <w:shd w:val="clear" w:color="auto" w:fill="FDE9D9" w:themeFill="accent6" w:themeFillTint="33"/>
            <w:vAlign w:val="center"/>
          </w:tcPr>
          <w:p w14:paraId="45E34FF0" w14:textId="77777777" w:rsidR="00AF7BCC" w:rsidRPr="00AF7BCC" w:rsidRDefault="00AF7BCC" w:rsidP="00AF7BCC">
            <w:pPr>
              <w:pBdr>
                <w:top w:val="nil"/>
                <w:left w:val="nil"/>
                <w:bottom w:val="nil"/>
                <w:right w:val="nil"/>
                <w:between w:val="nil"/>
              </w:pBd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F7BCC">
              <w:rPr>
                <w:rFonts w:ascii="Arial" w:eastAsia="Arial" w:hAnsi="Arial" w:cs="Arial"/>
                <w:sz w:val="18"/>
                <w:szCs w:val="18"/>
              </w:rPr>
              <w:t>Casa Vieja</w:t>
            </w:r>
          </w:p>
          <w:p w14:paraId="7665B847" w14:textId="04F828D4" w:rsidR="00AF7BCC" w:rsidRPr="00AA62A4" w:rsidRDefault="000F391C" w:rsidP="00AA62A4">
            <w:pPr>
              <w:pBdr>
                <w:top w:val="nil"/>
                <w:left w:val="nil"/>
                <w:bottom w:val="nil"/>
                <w:right w:val="nil"/>
                <w:between w:val="nil"/>
              </w:pBd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Real</w:t>
            </w:r>
          </w:p>
        </w:tc>
        <w:tc>
          <w:tcPr>
            <w:tcW w:w="1843" w:type="dxa"/>
            <w:shd w:val="clear" w:color="auto" w:fill="FDE9D9" w:themeFill="accent6" w:themeFillTint="33"/>
            <w:vAlign w:val="center"/>
          </w:tcPr>
          <w:p w14:paraId="375B7866" w14:textId="6CE15939" w:rsidR="00AF7BCC" w:rsidRDefault="00AF7BCC" w:rsidP="00AF7BC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bl>
    <w:p w14:paraId="0A4462EF" w14:textId="77777777" w:rsidR="00D03904" w:rsidRDefault="00D03904" w:rsidP="0065651F">
      <w:pPr>
        <w:widowControl w:val="0"/>
        <w:spacing w:after="0" w:line="240" w:lineRule="auto"/>
        <w:rPr>
          <w:rFonts w:ascii="Arial" w:eastAsia="Calibri" w:hAnsi="Arial" w:cs="Arial"/>
          <w:b/>
          <w:bCs/>
          <w:sz w:val="18"/>
          <w:szCs w:val="18"/>
          <w:lang w:val="en-US"/>
        </w:rPr>
      </w:pPr>
    </w:p>
    <w:p w14:paraId="125CB464" w14:textId="673C2AD7" w:rsidR="005F270A" w:rsidRPr="003E0BC4" w:rsidRDefault="005D48C9" w:rsidP="0065651F">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005F270A" w:rsidRPr="003E0BC4">
        <w:rPr>
          <w:rFonts w:ascii="Arial" w:eastAsia="Calibri" w:hAnsi="Arial" w:cs="Arial"/>
          <w:b/>
          <w:bCs/>
          <w:sz w:val="18"/>
          <w:szCs w:val="18"/>
          <w:lang w:val="en-US"/>
        </w:rPr>
        <w:t>:</w:t>
      </w:r>
    </w:p>
    <w:p w14:paraId="1D6F443B" w14:textId="064D0BE8" w:rsidR="005F270A" w:rsidRPr="00421007" w:rsidRDefault="00AA2972" w:rsidP="00421007">
      <w:pPr>
        <w:pStyle w:val="Prrafodelista"/>
        <w:widowControl w:val="0"/>
        <w:numPr>
          <w:ilvl w:val="0"/>
          <w:numId w:val="11"/>
        </w:numPr>
        <w:spacing w:after="0" w:line="240" w:lineRule="auto"/>
        <w:jc w:val="both"/>
        <w:rPr>
          <w:rFonts w:ascii="Arial" w:eastAsia="Calibri" w:hAnsi="Arial" w:cs="Arial"/>
          <w:bCs/>
          <w:iCs/>
          <w:sz w:val="18"/>
          <w:szCs w:val="18"/>
        </w:rPr>
      </w:pPr>
      <w:bookmarkStart w:id="2" w:name="_Hlk149925080"/>
      <w:r w:rsidRPr="00421007">
        <w:rPr>
          <w:rFonts w:ascii="Arial" w:eastAsia="Times New Roman" w:hAnsi="Arial" w:cs="Arial"/>
          <w:bCs/>
          <w:iCs/>
          <w:color w:val="000000"/>
          <w:sz w:val="18"/>
          <w:szCs w:val="18"/>
          <w:lang w:val="es-MX" w:eastAsia="es-ES"/>
        </w:rPr>
        <w:t>En caso de no estar disponible alguno de los hoteles antes mencionado</w:t>
      </w:r>
      <w:r w:rsidR="00421007" w:rsidRPr="00421007">
        <w:rPr>
          <w:rFonts w:ascii="Arial" w:eastAsia="Times New Roman" w:hAnsi="Arial" w:cs="Arial"/>
          <w:bCs/>
          <w:iCs/>
          <w:color w:val="000000"/>
          <w:sz w:val="18"/>
          <w:szCs w:val="18"/>
          <w:lang w:val="es-MX" w:eastAsia="es-ES"/>
        </w:rPr>
        <w:t>s</w:t>
      </w:r>
      <w:r w:rsidRPr="00421007">
        <w:rPr>
          <w:rFonts w:ascii="Arial" w:eastAsia="Times New Roman" w:hAnsi="Arial" w:cs="Arial"/>
          <w:bCs/>
          <w:iCs/>
          <w:color w:val="000000"/>
          <w:sz w:val="18"/>
          <w:szCs w:val="18"/>
          <w:lang w:val="es-MX" w:eastAsia="es-ES"/>
        </w:rPr>
        <w:t xml:space="preserve"> se </w:t>
      </w:r>
      <w:r w:rsidR="00D742D3" w:rsidRPr="00421007">
        <w:rPr>
          <w:rFonts w:ascii="Arial" w:eastAsia="Times New Roman" w:hAnsi="Arial" w:cs="Arial"/>
          <w:bCs/>
          <w:iCs/>
          <w:color w:val="000000"/>
          <w:sz w:val="18"/>
          <w:szCs w:val="18"/>
          <w:lang w:val="es-MX" w:eastAsia="es-ES"/>
        </w:rPr>
        <w:t>confirmará</w:t>
      </w:r>
      <w:r w:rsidRPr="00421007">
        <w:rPr>
          <w:rFonts w:ascii="Arial" w:eastAsia="Times New Roman" w:hAnsi="Arial" w:cs="Arial"/>
          <w:bCs/>
          <w:iCs/>
          <w:color w:val="000000"/>
          <w:sz w:val="18"/>
          <w:szCs w:val="18"/>
          <w:lang w:val="es-MX" w:eastAsia="es-ES"/>
        </w:rPr>
        <w:t xml:space="preserve"> uno de misma categoría</w:t>
      </w:r>
      <w:r w:rsidR="00421007">
        <w:rPr>
          <w:rFonts w:ascii="Arial" w:eastAsia="Times New Roman" w:hAnsi="Arial" w:cs="Arial"/>
          <w:bCs/>
          <w:iCs/>
          <w:color w:val="000000"/>
          <w:sz w:val="18"/>
          <w:szCs w:val="18"/>
          <w:lang w:val="es-MX" w:eastAsia="es-ES"/>
        </w:rPr>
        <w:t>.</w:t>
      </w:r>
    </w:p>
    <w:p w14:paraId="291FEED7" w14:textId="7B1E9338" w:rsidR="00FC786C" w:rsidRPr="00421007" w:rsidRDefault="00FC786C" w:rsidP="00421007">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w:t>
      </w:r>
      <w:proofErr w:type="spellStart"/>
      <w:r w:rsidRPr="00421007">
        <w:rPr>
          <w:rFonts w:ascii="Arial" w:eastAsia="Times New Roman" w:hAnsi="Arial" w:cs="Arial"/>
          <w:bCs/>
          <w:iCs/>
          <w:color w:val="000000"/>
          <w:sz w:val="18"/>
          <w:szCs w:val="18"/>
          <w:lang w:val="es-MX" w:eastAsia="es-ES"/>
        </w:rPr>
        <w:t>out</w:t>
      </w:r>
      <w:proofErr w:type="spellEnd"/>
      <w:r w:rsidRPr="00421007">
        <w:rPr>
          <w:rFonts w:ascii="Arial" w:eastAsia="Times New Roman" w:hAnsi="Arial" w:cs="Arial"/>
          <w:bCs/>
          <w:iCs/>
          <w:color w:val="000000"/>
          <w:sz w:val="18"/>
          <w:szCs w:val="18"/>
          <w:lang w:val="es-MX" w:eastAsia="es-ES"/>
        </w:rPr>
        <w:t xml:space="preserve"> a la 12:00 pm</w:t>
      </w:r>
      <w:bookmarkEnd w:id="2"/>
      <w:r w:rsidRPr="00421007">
        <w:rPr>
          <w:rFonts w:ascii="Arial" w:eastAsia="Times New Roman" w:hAnsi="Arial" w:cs="Arial"/>
          <w:bCs/>
          <w:iCs/>
          <w:color w:val="000000"/>
          <w:sz w:val="18"/>
          <w:szCs w:val="18"/>
          <w:lang w:val="es-MX" w:eastAsia="es-ES"/>
        </w:rPr>
        <w:t xml:space="preserve">. </w:t>
      </w:r>
    </w:p>
    <w:p w14:paraId="0A02B4B5"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5A04DA03" w14:textId="77777777" w:rsidR="00D03904" w:rsidRDefault="00D03904" w:rsidP="00E62B40">
      <w:pPr>
        <w:spacing w:after="0" w:line="240" w:lineRule="auto"/>
        <w:rPr>
          <w:rFonts w:ascii="Arial" w:eastAsia="Times New Roman" w:hAnsi="Arial" w:cs="Arial"/>
          <w:b/>
          <w:color w:val="E36C0A" w:themeColor="accent6" w:themeShade="BF"/>
          <w:sz w:val="18"/>
          <w:szCs w:val="18"/>
          <w:u w:val="single"/>
          <w:lang w:eastAsia="es-ES"/>
        </w:rPr>
      </w:pPr>
    </w:p>
    <w:p w14:paraId="6634EE4D" w14:textId="7C9422B8" w:rsidR="00E62B40" w:rsidRPr="00DA6100" w:rsidRDefault="00E62B40" w:rsidP="00E62B40">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Pr>
          <w:rFonts w:ascii="Arial" w:eastAsia="Times New Roman" w:hAnsi="Arial" w:cs="Arial"/>
          <w:b/>
          <w:color w:val="E36C0A" w:themeColor="accent6" w:themeShade="BF"/>
          <w:sz w:val="18"/>
          <w:szCs w:val="18"/>
          <w:u w:val="single"/>
          <w:lang w:eastAsia="es-ES"/>
        </w:rPr>
        <w:t>:</w:t>
      </w:r>
    </w:p>
    <w:p w14:paraId="1CB3A9FC" w14:textId="77777777" w:rsidR="00E62B40" w:rsidRDefault="00E62B40" w:rsidP="00333D4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DE0DF5" w:rsidRPr="00D33A49" w14:paraId="66D9B808" w14:textId="2D2ECEBE" w:rsidTr="0069172A">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7F0F0214" w14:textId="77777777" w:rsidR="00DE0DF5" w:rsidRPr="00367343" w:rsidRDefault="00DE0DF5" w:rsidP="0069172A">
            <w:pPr>
              <w:widowControl w:val="0"/>
              <w:spacing w:after="0" w:line="360" w:lineRule="auto"/>
              <w:jc w:val="center"/>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77BE0C63" w14:textId="6D08830E" w:rsidR="00DE0DF5" w:rsidRPr="00367343" w:rsidRDefault="00DE0DF5" w:rsidP="0069172A">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367343">
              <w:rPr>
                <w:rFonts w:ascii="Arial" w:eastAsia="Calibri" w:hAnsi="Arial" w:cs="Arial"/>
                <w:sz w:val="18"/>
                <w:szCs w:val="18"/>
                <w:u w:val="single"/>
                <w:lang w:val="es-AR"/>
              </w:rPr>
              <w:t>CATEGORIA ECONOMY</w:t>
            </w:r>
          </w:p>
        </w:tc>
      </w:tr>
      <w:tr w:rsidR="00DE0DF5" w:rsidRPr="00D33A49" w14:paraId="6F25EF51" w14:textId="50EE291A" w:rsidTr="0069172A">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3B70DF9F" w14:textId="0BE4F740" w:rsidR="00DE0DF5" w:rsidRPr="00AF7BCC" w:rsidRDefault="00DE0DF5" w:rsidP="0069172A">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5310FBEA" w14:textId="77777777" w:rsidR="00DE0DF5" w:rsidRDefault="00DE0DF5"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p w14:paraId="743FBD90" w14:textId="44E50F6B" w:rsidR="00C635AD" w:rsidRPr="00AF7BCC" w:rsidRDefault="00C635AD"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PVS*</w:t>
            </w:r>
          </w:p>
        </w:tc>
        <w:tc>
          <w:tcPr>
            <w:tcW w:w="1492" w:type="dxa"/>
            <w:shd w:val="clear" w:color="auto" w:fill="E36C0A" w:themeFill="accent6" w:themeFillShade="BF"/>
            <w:vAlign w:val="center"/>
          </w:tcPr>
          <w:p w14:paraId="24F12395" w14:textId="195C10F5" w:rsidR="00DE0DF5" w:rsidRDefault="00DE0DF5"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4C58363F" w14:textId="7DCFB8CA" w:rsidR="00DE0DF5" w:rsidRPr="00AF7BCC" w:rsidRDefault="00DE0DF5"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16046FCB" w14:textId="489F5FFE" w:rsidR="00DE0DF5" w:rsidRPr="00AF7BCC" w:rsidRDefault="00DE0DF5"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0B18372A" w14:textId="7A989277" w:rsidR="00DE0DF5" w:rsidRDefault="00DE0DF5"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Precio menor</w:t>
            </w:r>
          </w:p>
          <w:p w14:paraId="5BAB9D17" w14:textId="3B08FCF5" w:rsidR="00DE0DF5" w:rsidRPr="00AF7BCC" w:rsidRDefault="00DE0DF5"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2E01FB" w:rsidRPr="00F97125" w14:paraId="5CF1E15B" w14:textId="61B6629B" w:rsidTr="0069172A">
        <w:trPr>
          <w:trHeight w:val="294"/>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120F0F9B" w14:textId="221AEC60"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w:t>
            </w:r>
            <w:r w:rsidR="00C635AD">
              <w:rPr>
                <w:rFonts w:ascii="Arial" w:eastAsia="Times New Roman" w:hAnsi="Arial" w:cs="Arial"/>
                <w:color w:val="000000"/>
                <w:sz w:val="18"/>
                <w:szCs w:val="18"/>
                <w:lang w:eastAsia="es-ES"/>
              </w:rPr>
              <w:t>2</w:t>
            </w:r>
            <w:r w:rsidRPr="00936C74">
              <w:rPr>
                <w:rFonts w:ascii="Arial" w:eastAsia="Times New Roman" w:hAnsi="Arial" w:cs="Arial"/>
                <w:color w:val="000000"/>
                <w:sz w:val="18"/>
                <w:szCs w:val="18"/>
                <w:lang w:eastAsia="es-ES"/>
              </w:rPr>
              <w:t>6</w:t>
            </w:r>
          </w:p>
          <w:p w14:paraId="66D65B3D"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48771A43"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1C3753C9" w14:textId="3C732A11"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w:t>
            </w:r>
            <w:r w:rsidR="00195612">
              <w:rPr>
                <w:rFonts w:ascii="Arial" w:eastAsia="Times New Roman" w:hAnsi="Arial" w:cs="Arial"/>
                <w:color w:val="000000"/>
                <w:sz w:val="18"/>
                <w:szCs w:val="18"/>
                <w:lang w:eastAsia="es-ES"/>
              </w:rPr>
              <w:t>8</w:t>
            </w:r>
            <w:r w:rsidRPr="00936C74">
              <w:rPr>
                <w:rFonts w:ascii="Arial" w:eastAsia="Times New Roman" w:hAnsi="Arial" w:cs="Arial"/>
                <w:color w:val="000000"/>
                <w:sz w:val="18"/>
                <w:szCs w:val="18"/>
                <w:lang w:eastAsia="es-ES"/>
              </w:rPr>
              <w:t>/10/26</w:t>
            </w:r>
          </w:p>
          <w:p w14:paraId="4B7C148F" w14:textId="1195F886" w:rsidR="002E01FB" w:rsidRPr="008256AD" w:rsidRDefault="000F391C" w:rsidP="0069172A">
            <w:pPr>
              <w:spacing w:after="0"/>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722D9FCB" w14:textId="294F5D50" w:rsidR="002E01FB" w:rsidRPr="00A7627B" w:rsidRDefault="002E01FB"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sidR="000F391C">
              <w:rPr>
                <w:rFonts w:ascii="Arial" w:eastAsia="Times New Roman" w:hAnsi="Arial" w:cs="Arial"/>
                <w:bCs/>
                <w:color w:val="000000"/>
                <w:sz w:val="18"/>
                <w:szCs w:val="18"/>
                <w:lang w:val="en-US" w:eastAsia="es-ES"/>
              </w:rPr>
              <w:t>8,515</w:t>
            </w:r>
          </w:p>
        </w:tc>
        <w:tc>
          <w:tcPr>
            <w:tcW w:w="1492" w:type="dxa"/>
            <w:shd w:val="clear" w:color="auto" w:fill="auto"/>
            <w:vAlign w:val="center"/>
          </w:tcPr>
          <w:p w14:paraId="50EA7CC5" w14:textId="7D823A68" w:rsidR="002E01FB" w:rsidRPr="00A7627B" w:rsidRDefault="002E01FB"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A7627B">
              <w:rPr>
                <w:rFonts w:ascii="Arial" w:eastAsia="Times New Roman" w:hAnsi="Arial" w:cs="Arial"/>
                <w:b/>
                <w:color w:val="000000"/>
                <w:sz w:val="18"/>
                <w:szCs w:val="18"/>
                <w:lang w:val="en-US" w:eastAsia="es-ES"/>
              </w:rPr>
              <w:t xml:space="preserve">MXN </w:t>
            </w:r>
            <w:r w:rsidR="000F391C">
              <w:rPr>
                <w:rFonts w:ascii="Arial" w:eastAsia="Times New Roman" w:hAnsi="Arial" w:cs="Arial"/>
                <w:b/>
                <w:color w:val="000000"/>
                <w:sz w:val="18"/>
                <w:szCs w:val="18"/>
                <w:lang w:val="en-US" w:eastAsia="es-ES"/>
              </w:rPr>
              <w:t>5,668</w:t>
            </w:r>
          </w:p>
        </w:tc>
        <w:tc>
          <w:tcPr>
            <w:tcW w:w="1645" w:type="dxa"/>
            <w:shd w:val="clear" w:color="auto" w:fill="FFFFFF" w:themeFill="background1"/>
            <w:vAlign w:val="center"/>
          </w:tcPr>
          <w:p w14:paraId="5B581386" w14:textId="5FA65A82" w:rsidR="002E01FB" w:rsidRPr="00E63A4D" w:rsidRDefault="002E01FB"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A97ED3">
              <w:rPr>
                <w:rFonts w:ascii="Arial" w:eastAsia="Times New Roman" w:hAnsi="Arial" w:cs="Arial"/>
                <w:color w:val="000000"/>
                <w:sz w:val="18"/>
                <w:szCs w:val="18"/>
                <w:lang w:val="en-US" w:eastAsia="es-ES"/>
              </w:rPr>
              <w:t>5,</w:t>
            </w:r>
            <w:r w:rsidR="000F391C">
              <w:rPr>
                <w:rFonts w:ascii="Arial" w:eastAsia="Times New Roman" w:hAnsi="Arial" w:cs="Arial"/>
                <w:color w:val="000000"/>
                <w:sz w:val="18"/>
                <w:szCs w:val="18"/>
                <w:lang w:val="en-US" w:eastAsia="es-ES"/>
              </w:rPr>
              <w:t>043</w:t>
            </w:r>
          </w:p>
        </w:tc>
        <w:tc>
          <w:tcPr>
            <w:tcW w:w="1841" w:type="dxa"/>
            <w:shd w:val="clear" w:color="auto" w:fill="FFFFFF" w:themeFill="background1"/>
            <w:vAlign w:val="center"/>
          </w:tcPr>
          <w:p w14:paraId="41350177" w14:textId="12C437BB" w:rsidR="002E01FB" w:rsidRDefault="002E01FB"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0F391C">
              <w:rPr>
                <w:rFonts w:ascii="Arial" w:eastAsia="Times New Roman" w:hAnsi="Arial" w:cs="Arial"/>
                <w:color w:val="000000"/>
                <w:sz w:val="18"/>
                <w:szCs w:val="18"/>
                <w:lang w:val="en-US" w:eastAsia="es-ES"/>
              </w:rPr>
              <w:t>4,730</w:t>
            </w:r>
          </w:p>
        </w:tc>
        <w:tc>
          <w:tcPr>
            <w:tcW w:w="1408" w:type="dxa"/>
            <w:shd w:val="clear" w:color="auto" w:fill="FFFFFF" w:themeFill="background1"/>
            <w:vAlign w:val="center"/>
          </w:tcPr>
          <w:p w14:paraId="2CF1B9B0" w14:textId="1785161C" w:rsidR="000F391C" w:rsidRDefault="002E01FB" w:rsidP="006917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w:t>
            </w:r>
            <w:r w:rsidR="000F391C">
              <w:rPr>
                <w:rFonts w:ascii="Arial" w:eastAsia="Times New Roman" w:hAnsi="Arial" w:cs="Arial"/>
                <w:color w:val="000000"/>
                <w:sz w:val="18"/>
                <w:szCs w:val="18"/>
                <w:lang w:val="en-US" w:eastAsia="es-ES"/>
              </w:rPr>
              <w:t>N 3,098</w:t>
            </w:r>
          </w:p>
        </w:tc>
      </w:tr>
      <w:tr w:rsidR="002E01FB" w:rsidRPr="00F97125" w14:paraId="4DDD1920" w14:textId="506D658F" w:rsidTr="0069172A">
        <w:trPr>
          <w:cnfStyle w:val="000000100000" w:firstRow="0" w:lastRow="0" w:firstColumn="0" w:lastColumn="0" w:oddVBand="0" w:evenVBand="0" w:oddHBand="1"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7B5D1A33"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3DC30486"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7D915507"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4B77F144"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536FA421"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168F985B" w14:textId="7CF86B70" w:rsidR="002E01FB" w:rsidRPr="00567CD9"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1DD48AA4" w14:textId="0C7085EC" w:rsidR="002E01FB" w:rsidRPr="0062318E" w:rsidRDefault="002E01FB"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0F391C">
              <w:rPr>
                <w:rFonts w:ascii="Arial" w:eastAsia="Times New Roman" w:hAnsi="Arial" w:cs="Arial"/>
                <w:color w:val="000000"/>
                <w:sz w:val="18"/>
                <w:szCs w:val="18"/>
                <w:lang w:val="en-US" w:eastAsia="es-ES"/>
              </w:rPr>
              <w:t>9,071</w:t>
            </w:r>
          </w:p>
        </w:tc>
        <w:tc>
          <w:tcPr>
            <w:tcW w:w="1492" w:type="dxa"/>
            <w:shd w:val="clear" w:color="auto" w:fill="FFFFFF" w:themeFill="background1"/>
            <w:vAlign w:val="center"/>
          </w:tcPr>
          <w:p w14:paraId="6F646DE1" w14:textId="2D61FD06" w:rsidR="002E01FB" w:rsidRDefault="002E01FB"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7B586E">
              <w:rPr>
                <w:rFonts w:ascii="Arial" w:eastAsia="Times New Roman" w:hAnsi="Arial" w:cs="Arial"/>
                <w:color w:val="000000"/>
                <w:sz w:val="18"/>
                <w:szCs w:val="18"/>
                <w:lang w:val="en-US" w:eastAsia="es-ES"/>
              </w:rPr>
              <w:t>6,</w:t>
            </w:r>
            <w:r w:rsidR="000F391C">
              <w:rPr>
                <w:rFonts w:ascii="Arial" w:eastAsia="Times New Roman" w:hAnsi="Arial" w:cs="Arial"/>
                <w:color w:val="000000"/>
                <w:sz w:val="18"/>
                <w:szCs w:val="18"/>
                <w:lang w:val="en-US" w:eastAsia="es-ES"/>
              </w:rPr>
              <w:t>015</w:t>
            </w:r>
          </w:p>
        </w:tc>
        <w:tc>
          <w:tcPr>
            <w:tcW w:w="1645" w:type="dxa"/>
            <w:shd w:val="clear" w:color="auto" w:fill="FFFFFF" w:themeFill="background1"/>
            <w:vAlign w:val="center"/>
          </w:tcPr>
          <w:p w14:paraId="7DD7762A" w14:textId="43CA4FD7" w:rsidR="002E01FB" w:rsidRDefault="002E01FB"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7B586E">
              <w:rPr>
                <w:rFonts w:ascii="Arial" w:eastAsia="Times New Roman" w:hAnsi="Arial" w:cs="Arial"/>
                <w:color w:val="000000"/>
                <w:sz w:val="18"/>
                <w:szCs w:val="18"/>
                <w:lang w:val="en-US" w:eastAsia="es-ES"/>
              </w:rPr>
              <w:t>5,</w:t>
            </w:r>
            <w:r w:rsidR="000F391C">
              <w:rPr>
                <w:rFonts w:ascii="Arial" w:eastAsia="Times New Roman" w:hAnsi="Arial" w:cs="Arial"/>
                <w:color w:val="000000"/>
                <w:sz w:val="18"/>
                <w:szCs w:val="18"/>
                <w:lang w:val="en-US" w:eastAsia="es-ES"/>
              </w:rPr>
              <w:t>367</w:t>
            </w:r>
          </w:p>
        </w:tc>
        <w:tc>
          <w:tcPr>
            <w:tcW w:w="1841" w:type="dxa"/>
            <w:shd w:val="clear" w:color="auto" w:fill="FFFFFF" w:themeFill="background1"/>
            <w:vAlign w:val="center"/>
          </w:tcPr>
          <w:p w14:paraId="15FFE66C" w14:textId="6EE8493F" w:rsidR="002E01FB" w:rsidRDefault="002E01FB"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0F391C">
              <w:rPr>
                <w:rFonts w:ascii="Arial" w:eastAsia="Times New Roman" w:hAnsi="Arial" w:cs="Arial"/>
                <w:color w:val="000000"/>
                <w:sz w:val="18"/>
                <w:szCs w:val="18"/>
                <w:lang w:val="en-US" w:eastAsia="es-ES"/>
              </w:rPr>
              <w:t>4,904</w:t>
            </w:r>
          </w:p>
        </w:tc>
        <w:tc>
          <w:tcPr>
            <w:tcW w:w="1408" w:type="dxa"/>
            <w:shd w:val="clear" w:color="auto" w:fill="FFFFFF" w:themeFill="background1"/>
            <w:vAlign w:val="center"/>
          </w:tcPr>
          <w:p w14:paraId="0FDE09E0" w14:textId="71EB4F9D" w:rsidR="002E01FB" w:rsidRDefault="002E01FB"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0F391C">
              <w:rPr>
                <w:rFonts w:ascii="Arial" w:eastAsia="Times New Roman" w:hAnsi="Arial" w:cs="Arial"/>
                <w:color w:val="000000"/>
                <w:sz w:val="18"/>
                <w:szCs w:val="18"/>
                <w:lang w:val="en-US" w:eastAsia="es-ES"/>
              </w:rPr>
              <w:t>3,098</w:t>
            </w:r>
          </w:p>
        </w:tc>
      </w:tr>
    </w:tbl>
    <w:p w14:paraId="25B42167" w14:textId="77777777" w:rsidR="00A7627B" w:rsidRDefault="00A7627B"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6CDE5EF6" w14:textId="77777777" w:rsidR="00D03904" w:rsidRDefault="00D03904"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27881257" w14:textId="77777777" w:rsidR="00D03904" w:rsidRDefault="00D03904"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383221C5" w14:textId="77777777" w:rsidR="00D03904" w:rsidRDefault="00D03904"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00CA5C32" w14:textId="77777777" w:rsidR="00D03904" w:rsidRDefault="00D03904"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89279A2" w14:textId="77777777" w:rsidR="00D03904" w:rsidRDefault="00D03904"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2E3E8A0C" w14:textId="77777777" w:rsidR="00D03904" w:rsidRDefault="00D03904"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083E954C" w14:textId="77777777" w:rsidR="00D03904" w:rsidRDefault="00D03904"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5CEE8637" w14:textId="77777777" w:rsidR="00D03904" w:rsidRDefault="00D03904"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21B36A14" w14:textId="77777777" w:rsidR="00D03904" w:rsidRDefault="00D03904"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A7627B" w:rsidRPr="00D33A49" w14:paraId="74E1BBB5" w14:textId="77777777" w:rsidTr="0069172A">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2E5CD50C" w14:textId="77777777" w:rsidR="00A7627B" w:rsidRPr="00367343" w:rsidRDefault="00A7627B" w:rsidP="0069172A">
            <w:pPr>
              <w:widowControl w:val="0"/>
              <w:spacing w:after="0" w:line="360" w:lineRule="auto"/>
              <w:jc w:val="center"/>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3A65F7D7" w14:textId="044D3224" w:rsidR="00A7627B" w:rsidRPr="00A7627B" w:rsidRDefault="00A7627B" w:rsidP="0069172A">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A7627B">
              <w:rPr>
                <w:rFonts w:ascii="Arial" w:eastAsia="Calibri" w:hAnsi="Arial" w:cs="Arial"/>
                <w:sz w:val="18"/>
                <w:szCs w:val="18"/>
                <w:u w:val="single"/>
                <w:lang w:val="es-AR"/>
              </w:rPr>
              <w:t>TURISTA SUPERIOR</w:t>
            </w:r>
          </w:p>
        </w:tc>
      </w:tr>
      <w:tr w:rsidR="00A7627B" w:rsidRPr="00D33A49" w14:paraId="1FA4631F" w14:textId="77777777" w:rsidTr="0069172A">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12EB0F55" w14:textId="77777777" w:rsidR="00A7627B" w:rsidRPr="00AF7BCC" w:rsidRDefault="00A7627B" w:rsidP="0069172A">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45F62A63" w14:textId="77777777" w:rsidR="00A7627B" w:rsidRDefault="00A7627B"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p w14:paraId="5EB7FE07" w14:textId="25123B98" w:rsidR="00C635AD" w:rsidRPr="00AF7BCC" w:rsidRDefault="00C635AD"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PVS*</w:t>
            </w:r>
          </w:p>
        </w:tc>
        <w:tc>
          <w:tcPr>
            <w:tcW w:w="1492" w:type="dxa"/>
            <w:shd w:val="clear" w:color="auto" w:fill="E36C0A" w:themeFill="accent6" w:themeFillShade="BF"/>
            <w:vAlign w:val="center"/>
          </w:tcPr>
          <w:p w14:paraId="53993DB1" w14:textId="77777777" w:rsidR="00A7627B" w:rsidRDefault="00A7627B"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38E07F66" w14:textId="77777777" w:rsidR="00A7627B" w:rsidRPr="00AF7BCC" w:rsidRDefault="00A7627B"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17844C91" w14:textId="77777777" w:rsidR="00A7627B" w:rsidRPr="00AF7BCC" w:rsidRDefault="00A7627B"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497A085A" w14:textId="208942C8" w:rsidR="00A7627B" w:rsidRDefault="00A7627B"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Precio menor</w:t>
            </w:r>
          </w:p>
          <w:p w14:paraId="699F4EF1" w14:textId="77777777" w:rsidR="00A7627B" w:rsidRPr="00AF7BCC" w:rsidRDefault="00A7627B"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0F391C" w:rsidRPr="00F97125" w14:paraId="1840166A" w14:textId="77777777" w:rsidTr="0069172A">
        <w:trPr>
          <w:trHeight w:val="436"/>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6601DDCC" w14:textId="5578701F"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w:t>
            </w:r>
            <w:r w:rsidR="00C635AD">
              <w:rPr>
                <w:rFonts w:ascii="Arial" w:eastAsia="Times New Roman" w:hAnsi="Arial" w:cs="Arial"/>
                <w:color w:val="000000"/>
                <w:sz w:val="18"/>
                <w:szCs w:val="18"/>
                <w:lang w:eastAsia="es-ES"/>
              </w:rPr>
              <w:t>2</w:t>
            </w:r>
            <w:r w:rsidRPr="00936C74">
              <w:rPr>
                <w:rFonts w:ascii="Arial" w:eastAsia="Times New Roman" w:hAnsi="Arial" w:cs="Arial"/>
                <w:color w:val="000000"/>
                <w:sz w:val="18"/>
                <w:szCs w:val="18"/>
                <w:lang w:eastAsia="es-ES"/>
              </w:rPr>
              <w:t>6</w:t>
            </w:r>
          </w:p>
          <w:p w14:paraId="70A6C67B"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491941B0"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68F9D114" w14:textId="095D2878"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w:t>
            </w:r>
            <w:r w:rsidR="00195612">
              <w:rPr>
                <w:rFonts w:ascii="Arial" w:eastAsia="Times New Roman" w:hAnsi="Arial" w:cs="Arial"/>
                <w:color w:val="000000"/>
                <w:sz w:val="18"/>
                <w:szCs w:val="18"/>
                <w:lang w:eastAsia="es-ES"/>
              </w:rPr>
              <w:t>8</w:t>
            </w:r>
            <w:r w:rsidRPr="00936C74">
              <w:rPr>
                <w:rFonts w:ascii="Arial" w:eastAsia="Times New Roman" w:hAnsi="Arial" w:cs="Arial"/>
                <w:color w:val="000000"/>
                <w:sz w:val="18"/>
                <w:szCs w:val="18"/>
                <w:lang w:eastAsia="es-ES"/>
              </w:rPr>
              <w:t>/10/26</w:t>
            </w:r>
          </w:p>
          <w:p w14:paraId="185818AF" w14:textId="52D6EBCB" w:rsidR="000F391C" w:rsidRPr="008256AD" w:rsidRDefault="000F391C" w:rsidP="0069172A">
            <w:pPr>
              <w:spacing w:after="0"/>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06B7B95C" w14:textId="5EC421A3" w:rsidR="000F391C" w:rsidRPr="00A7627B" w:rsidRDefault="000F391C"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11,432</w:t>
            </w:r>
          </w:p>
        </w:tc>
        <w:tc>
          <w:tcPr>
            <w:tcW w:w="1492" w:type="dxa"/>
            <w:shd w:val="clear" w:color="auto" w:fill="auto"/>
            <w:vAlign w:val="center"/>
          </w:tcPr>
          <w:p w14:paraId="514EBDD9" w14:textId="5E07F339" w:rsidR="000F391C" w:rsidRPr="00DE0DF5" w:rsidRDefault="000F391C"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7,473</w:t>
            </w:r>
          </w:p>
        </w:tc>
        <w:tc>
          <w:tcPr>
            <w:tcW w:w="1645" w:type="dxa"/>
            <w:shd w:val="clear" w:color="auto" w:fill="FFFFFF" w:themeFill="background1"/>
            <w:vAlign w:val="center"/>
          </w:tcPr>
          <w:p w14:paraId="54D61199" w14:textId="622BED29" w:rsidR="000F391C" w:rsidRPr="00E63A4D" w:rsidRDefault="000F391C"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6,432</w:t>
            </w:r>
          </w:p>
        </w:tc>
        <w:tc>
          <w:tcPr>
            <w:tcW w:w="1841" w:type="dxa"/>
            <w:shd w:val="clear" w:color="auto" w:fill="FFFFFF" w:themeFill="background1"/>
            <w:vAlign w:val="center"/>
          </w:tcPr>
          <w:p w14:paraId="336E01FC" w14:textId="4CC6749D" w:rsidR="000F391C" w:rsidRDefault="000F391C"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6,015</w:t>
            </w:r>
          </w:p>
        </w:tc>
        <w:tc>
          <w:tcPr>
            <w:tcW w:w="1408" w:type="dxa"/>
            <w:shd w:val="clear" w:color="auto" w:fill="FFFFFF" w:themeFill="background1"/>
            <w:vAlign w:val="center"/>
          </w:tcPr>
          <w:p w14:paraId="007BA222" w14:textId="77777777" w:rsidR="000F391C" w:rsidRDefault="000F391C"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54FA0FE1" w14:textId="4BCA2500" w:rsidR="000F391C" w:rsidRDefault="000F391C" w:rsidP="006917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2,47</w:t>
            </w:r>
            <w:r w:rsidR="0069172A">
              <w:rPr>
                <w:rFonts w:ascii="Arial" w:eastAsia="Times New Roman" w:hAnsi="Arial" w:cs="Arial"/>
                <w:color w:val="000000"/>
                <w:sz w:val="18"/>
                <w:szCs w:val="18"/>
                <w:lang w:val="en-US" w:eastAsia="es-ES"/>
              </w:rPr>
              <w:t>5</w:t>
            </w:r>
          </w:p>
        </w:tc>
      </w:tr>
      <w:tr w:rsidR="000F391C" w:rsidRPr="00F97125" w14:paraId="37478D27" w14:textId="77777777" w:rsidTr="0069172A">
        <w:trPr>
          <w:cnfStyle w:val="000000100000" w:firstRow="0" w:lastRow="0" w:firstColumn="0" w:lastColumn="0" w:oddVBand="0" w:evenVBand="0" w:oddHBand="1"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72371613"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4656C81E"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0A48126D"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09F785D1"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77D54876"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6DA894A8" w14:textId="4C49D725" w:rsidR="000F391C" w:rsidRPr="00567CD9"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775BDB0D" w14:textId="1AF46F98" w:rsidR="000F391C" w:rsidRPr="0062318E" w:rsidRDefault="000F391C"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12,666</w:t>
            </w:r>
          </w:p>
        </w:tc>
        <w:tc>
          <w:tcPr>
            <w:tcW w:w="1492" w:type="dxa"/>
            <w:shd w:val="clear" w:color="auto" w:fill="FFFFFF" w:themeFill="background1"/>
            <w:vAlign w:val="center"/>
          </w:tcPr>
          <w:p w14:paraId="19EF82D4" w14:textId="23DF7553" w:rsidR="000F391C" w:rsidRDefault="000F391C"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9172A">
              <w:rPr>
                <w:rFonts w:ascii="Arial" w:eastAsia="Times New Roman" w:hAnsi="Arial" w:cs="Arial"/>
                <w:color w:val="000000"/>
                <w:sz w:val="18"/>
                <w:szCs w:val="18"/>
                <w:lang w:val="en-US" w:eastAsia="es-ES"/>
              </w:rPr>
              <w:t>8,268</w:t>
            </w:r>
          </w:p>
        </w:tc>
        <w:tc>
          <w:tcPr>
            <w:tcW w:w="1645" w:type="dxa"/>
            <w:shd w:val="clear" w:color="auto" w:fill="FFFFFF" w:themeFill="background1"/>
            <w:vAlign w:val="center"/>
          </w:tcPr>
          <w:p w14:paraId="147AB14C" w14:textId="0FD7C4CE" w:rsidR="000F391C" w:rsidRDefault="000F391C"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7,111</w:t>
            </w:r>
          </w:p>
        </w:tc>
        <w:tc>
          <w:tcPr>
            <w:tcW w:w="1841" w:type="dxa"/>
            <w:shd w:val="clear" w:color="auto" w:fill="FFFFFF" w:themeFill="background1"/>
            <w:vAlign w:val="center"/>
          </w:tcPr>
          <w:p w14:paraId="3D8D198E" w14:textId="3C9F76B6" w:rsidR="000F391C" w:rsidRDefault="000F391C"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w:t>
            </w:r>
            <w:r w:rsidR="0069172A">
              <w:rPr>
                <w:rFonts w:ascii="Arial" w:eastAsia="Times New Roman" w:hAnsi="Arial" w:cs="Arial"/>
                <w:color w:val="000000"/>
                <w:sz w:val="18"/>
                <w:szCs w:val="18"/>
                <w:lang w:val="en-US" w:eastAsia="es-ES"/>
              </w:rPr>
              <w:t>648</w:t>
            </w:r>
          </w:p>
        </w:tc>
        <w:tc>
          <w:tcPr>
            <w:tcW w:w="1408" w:type="dxa"/>
            <w:shd w:val="clear" w:color="auto" w:fill="FFFFFF" w:themeFill="background1"/>
            <w:vAlign w:val="center"/>
          </w:tcPr>
          <w:p w14:paraId="2B0343AA" w14:textId="31904753" w:rsidR="000F391C" w:rsidRDefault="000F391C"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2,475</w:t>
            </w:r>
          </w:p>
        </w:tc>
      </w:tr>
    </w:tbl>
    <w:p w14:paraId="4FEADF91" w14:textId="77777777" w:rsidR="00E62B40" w:rsidRDefault="00E62B40" w:rsidP="00AA2972">
      <w:pPr>
        <w:spacing w:after="0" w:line="240" w:lineRule="auto"/>
        <w:jc w:val="both"/>
        <w:rPr>
          <w:rFonts w:ascii="Arial" w:eastAsia="Times New Roman" w:hAnsi="Arial" w:cs="Arial"/>
          <w:b/>
          <w:color w:val="000000"/>
          <w:sz w:val="18"/>
          <w:szCs w:val="18"/>
          <w:lang w:val="es-ES_tradnl" w:eastAsia="es-ES"/>
        </w:rPr>
      </w:pPr>
    </w:p>
    <w:p w14:paraId="2CECF40E" w14:textId="0A71EF02" w:rsidR="00721689" w:rsidRPr="00721689" w:rsidRDefault="00AA2972" w:rsidP="00AA2972">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294927A9" w14:textId="23A90CC6" w:rsidR="00A97ED3" w:rsidRPr="00A97ED3" w:rsidRDefault="00D03904" w:rsidP="00A97ED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D03904">
        <w:rPr>
          <w:rFonts w:ascii="Arial" w:eastAsia="Times New Roman" w:hAnsi="Arial" w:cs="Arial"/>
          <w:b/>
          <w:bCs/>
          <w:color w:val="000000"/>
          <w:sz w:val="18"/>
          <w:szCs w:val="18"/>
          <w:lang w:eastAsia="es-ES"/>
        </w:rPr>
        <w:t>PVS (persona viajando sola), aplica precio de SGL.</w:t>
      </w:r>
    </w:p>
    <w:p w14:paraId="58A88FE5" w14:textId="51E069D6" w:rsidR="00367343" w:rsidRPr="008009D1"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Máximo 2 menores entre 2 y 9 años por habitación compartiendo con 2 adultos, ocupando las camas existentes. No incluye alimentos a los menores.</w:t>
      </w:r>
    </w:p>
    <w:p w14:paraId="55A52021" w14:textId="77777777" w:rsidR="00367343" w:rsidRPr="008009D1"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3ACE66F5" w14:textId="070D0842" w:rsidR="00367343"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r w:rsidR="00A97ED3">
        <w:rPr>
          <w:rFonts w:ascii="Arial" w:eastAsia="Times New Roman" w:hAnsi="Arial" w:cs="Arial"/>
          <w:b/>
          <w:color w:val="000000"/>
          <w:sz w:val="18"/>
          <w:szCs w:val="18"/>
          <w:lang w:val="es-ES_tradnl" w:eastAsia="es-ES"/>
        </w:rPr>
        <w:t>.</w:t>
      </w:r>
    </w:p>
    <w:p w14:paraId="170E198A" w14:textId="77777777" w:rsidR="007F14E0" w:rsidRDefault="007F14E0" w:rsidP="00367343">
      <w:pPr>
        <w:spacing w:after="0" w:line="240" w:lineRule="auto"/>
        <w:rPr>
          <w:rFonts w:ascii="Arial" w:eastAsia="Arial" w:hAnsi="Arial" w:cs="Arial"/>
          <w:b/>
          <w:color w:val="E36C09"/>
          <w:sz w:val="18"/>
          <w:szCs w:val="18"/>
          <w:u w:val="single"/>
        </w:rPr>
      </w:pPr>
    </w:p>
    <w:p w14:paraId="603C21D1" w14:textId="7C064190"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INCLUYE </w:t>
      </w:r>
    </w:p>
    <w:p w14:paraId="7DEA4310"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0D352843" w14:textId="0EEAA1CB"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b/>
          <w:i/>
          <w:color w:val="000000"/>
          <w:sz w:val="18"/>
          <w:szCs w:val="18"/>
        </w:rPr>
      </w:pPr>
      <w:r w:rsidRPr="00B3464F">
        <w:rPr>
          <w:rFonts w:ascii="Arial" w:eastAsia="Arial" w:hAnsi="Arial" w:cs="Arial"/>
          <w:color w:val="000000"/>
          <w:sz w:val="18"/>
          <w:szCs w:val="18"/>
        </w:rPr>
        <w:t xml:space="preserve">Traslado aeropuerto – hotel – aeropuerto en </w:t>
      </w:r>
      <w:r w:rsidRPr="00B3464F">
        <w:rPr>
          <w:rFonts w:ascii="Arial" w:eastAsia="Arial" w:hAnsi="Arial" w:cs="Arial"/>
          <w:b/>
          <w:i/>
          <w:color w:val="000000"/>
          <w:sz w:val="18"/>
          <w:szCs w:val="18"/>
        </w:rPr>
        <w:t>servicio</w:t>
      </w:r>
      <w:r w:rsidR="00A7627B">
        <w:rPr>
          <w:rFonts w:ascii="Arial" w:eastAsia="Arial" w:hAnsi="Arial" w:cs="Arial"/>
          <w:b/>
          <w:i/>
          <w:color w:val="000000"/>
          <w:sz w:val="18"/>
          <w:szCs w:val="18"/>
        </w:rPr>
        <w:t xml:space="preserve"> compartido (antes de las 20 </w:t>
      </w:r>
      <w:proofErr w:type="spellStart"/>
      <w:r w:rsidR="00A7627B">
        <w:rPr>
          <w:rFonts w:ascii="Arial" w:eastAsia="Arial" w:hAnsi="Arial" w:cs="Arial"/>
          <w:b/>
          <w:i/>
          <w:color w:val="000000"/>
          <w:sz w:val="18"/>
          <w:szCs w:val="18"/>
        </w:rPr>
        <w:t>hrs</w:t>
      </w:r>
      <w:proofErr w:type="spellEnd"/>
      <w:r w:rsidR="00A7627B">
        <w:rPr>
          <w:rFonts w:ascii="Arial" w:eastAsia="Arial" w:hAnsi="Arial" w:cs="Arial"/>
          <w:b/>
          <w:i/>
          <w:color w:val="000000"/>
          <w:sz w:val="18"/>
          <w:szCs w:val="18"/>
        </w:rPr>
        <w:t>)</w:t>
      </w:r>
    </w:p>
    <w:p w14:paraId="4B564D88"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4 noches de alojamiento en San Cristóbal de Las Casas.</w:t>
      </w:r>
    </w:p>
    <w:p w14:paraId="48E94747" w14:textId="372AE11C" w:rsidR="00B3464F" w:rsidRPr="00B3464F" w:rsidRDefault="00FB3FDD"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w:t>
      </w:r>
      <w:r w:rsidR="00B3464F" w:rsidRPr="00B3464F">
        <w:rPr>
          <w:rFonts w:ascii="Arial" w:eastAsia="Arial" w:hAnsi="Arial" w:cs="Arial"/>
          <w:color w:val="000000"/>
          <w:sz w:val="18"/>
          <w:szCs w:val="18"/>
        </w:rPr>
        <w:t>esayunos americanos</w:t>
      </w:r>
      <w:r>
        <w:rPr>
          <w:rFonts w:ascii="Arial" w:eastAsia="Arial" w:hAnsi="Arial" w:cs="Arial"/>
          <w:color w:val="000000"/>
          <w:sz w:val="18"/>
          <w:szCs w:val="18"/>
        </w:rPr>
        <w:t xml:space="preserve"> </w:t>
      </w:r>
      <w:proofErr w:type="gramStart"/>
      <w:r>
        <w:rPr>
          <w:rFonts w:ascii="Arial" w:eastAsia="Arial" w:hAnsi="Arial" w:cs="Arial"/>
          <w:color w:val="000000"/>
          <w:sz w:val="18"/>
          <w:szCs w:val="18"/>
        </w:rPr>
        <w:t>de acuerdo a</w:t>
      </w:r>
      <w:proofErr w:type="gramEnd"/>
      <w:r>
        <w:rPr>
          <w:rFonts w:ascii="Arial" w:eastAsia="Arial" w:hAnsi="Arial" w:cs="Arial"/>
          <w:color w:val="000000"/>
          <w:sz w:val="18"/>
          <w:szCs w:val="18"/>
        </w:rPr>
        <w:t xml:space="preserve"> itinerario</w:t>
      </w:r>
    </w:p>
    <w:p w14:paraId="386045B6"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Visitas a: Cañón del Sumidero. Chiapa de Corzo. Lagunas de Montebello. Cascadas el Chiflón con entradas incluidas, Comunidades Indígenas de San Juan Chamula y Zinacantán.</w:t>
      </w:r>
    </w:p>
    <w:p w14:paraId="605F2591"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Operador turístico</w:t>
      </w:r>
    </w:p>
    <w:p w14:paraId="3D310C55" w14:textId="729D9E47" w:rsidR="00B3464F" w:rsidRPr="00A7627B"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A7627B">
        <w:rPr>
          <w:rFonts w:ascii="Arial" w:eastAsia="Arial" w:hAnsi="Arial" w:cs="Arial"/>
          <w:color w:val="000000"/>
          <w:sz w:val="18"/>
          <w:szCs w:val="18"/>
        </w:rPr>
        <w:t>Seguro de viaje</w:t>
      </w:r>
    </w:p>
    <w:p w14:paraId="1DB2FEDC"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 xml:space="preserve">Asistencia 24 </w:t>
      </w:r>
      <w:proofErr w:type="spellStart"/>
      <w:r w:rsidRPr="00B3464F">
        <w:rPr>
          <w:rFonts w:ascii="Arial" w:eastAsia="Arial" w:hAnsi="Arial" w:cs="Arial"/>
          <w:color w:val="000000"/>
          <w:sz w:val="18"/>
          <w:szCs w:val="18"/>
        </w:rPr>
        <w:t>hrs</w:t>
      </w:r>
      <w:proofErr w:type="spellEnd"/>
      <w:r w:rsidRPr="00B3464F">
        <w:rPr>
          <w:rFonts w:ascii="Arial" w:eastAsia="Arial" w:hAnsi="Arial" w:cs="Arial"/>
          <w:color w:val="000000"/>
          <w:sz w:val="18"/>
          <w:szCs w:val="18"/>
        </w:rPr>
        <w:t>.</w:t>
      </w:r>
    </w:p>
    <w:p w14:paraId="699E7367" w14:textId="77777777" w:rsidR="00367343" w:rsidRDefault="00367343" w:rsidP="00367343">
      <w:pPr>
        <w:spacing w:after="0" w:line="240" w:lineRule="auto"/>
        <w:jc w:val="both"/>
        <w:rPr>
          <w:rFonts w:ascii="Arial" w:eastAsia="Times New Roman" w:hAnsi="Arial" w:cs="Arial"/>
          <w:b/>
          <w:color w:val="FF0000"/>
          <w:sz w:val="18"/>
          <w:szCs w:val="18"/>
          <w:u w:val="single"/>
          <w:lang w:val="es-ES_tradnl" w:eastAsia="es-ES"/>
        </w:rPr>
      </w:pPr>
    </w:p>
    <w:p w14:paraId="7EBE132D" w14:textId="1A5F6DCC"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NO INCLUYE </w:t>
      </w:r>
    </w:p>
    <w:p w14:paraId="5CF2A09A"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63082C81"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Boleto de avi</w:t>
      </w:r>
      <w:r>
        <w:rPr>
          <w:rFonts w:ascii="Arial" w:hAnsi="Arial" w:cs="Arial"/>
          <w:sz w:val="18"/>
          <w:szCs w:val="18"/>
          <w:lang w:val="es-ES_tradnl" w:eastAsia="es-ES"/>
        </w:rPr>
        <w:t xml:space="preserve">ón México –Tuxtla Gutiérrez </w:t>
      </w:r>
      <w:r w:rsidRPr="001D7F65">
        <w:rPr>
          <w:rFonts w:ascii="Arial" w:hAnsi="Arial" w:cs="Arial"/>
          <w:sz w:val="18"/>
          <w:szCs w:val="18"/>
          <w:lang w:val="es-ES_tradnl" w:eastAsia="es-ES"/>
        </w:rPr>
        <w:t xml:space="preserve">– México </w:t>
      </w:r>
    </w:p>
    <w:p w14:paraId="4BA034AB"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Gastos personales</w:t>
      </w:r>
    </w:p>
    <w:p w14:paraId="20FDFBAA"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Servicios opcionales</w:t>
      </w:r>
    </w:p>
    <w:p w14:paraId="4AAC5C15"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Ningún servicio no especificado </w:t>
      </w:r>
    </w:p>
    <w:p w14:paraId="51557BBA"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Propinas  </w:t>
      </w:r>
    </w:p>
    <w:p w14:paraId="57787033" w14:textId="77777777" w:rsidR="00367343" w:rsidRPr="006D0A1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especificados</w:t>
      </w:r>
    </w:p>
    <w:p w14:paraId="4A95379A" w14:textId="77777777" w:rsidR="00711629" w:rsidRDefault="0071162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62DCC59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347A52B9" w:rsidR="00D742D3"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Pr>
          <w:rFonts w:ascii="Arial" w:hAnsi="Arial" w:cs="Arial"/>
          <w:color w:val="000000"/>
          <w:sz w:val="18"/>
          <w:szCs w:val="18"/>
          <w:lang w:eastAsia="es-ES"/>
        </w:rPr>
        <w:t xml:space="preserve"> </w:t>
      </w:r>
      <w:r w:rsidRPr="004D46C5">
        <w:rPr>
          <w:rFonts w:ascii="Arial" w:hAnsi="Arial" w:cs="Arial"/>
          <w:color w:val="000000"/>
          <w:sz w:val="18"/>
          <w:szCs w:val="18"/>
          <w:lang w:eastAsia="es-ES"/>
        </w:rPr>
        <w:t>reembolsado en efectivo en caso de que se den las condiciones antes mencionadas.</w:t>
      </w:r>
    </w:p>
    <w:p w14:paraId="305799D7" w14:textId="2BB5A825" w:rsidR="004D46C5" w:rsidRPr="004D46C5"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bookmarkStart w:id="3" w:name="_Hlk149644561"/>
      <w:r w:rsidRPr="004D46C5">
        <w:rPr>
          <w:rFonts w:ascii="Arial" w:hAnsi="Arial" w:cs="Arial"/>
          <w:color w:val="000000"/>
          <w:sz w:val="18"/>
          <w:szCs w:val="18"/>
          <w:lang w:eastAsia="es-ES"/>
        </w:rPr>
        <w:t>En caso de requerir una dieta especial o ser alérgico a un alimento favor de notificarlo con anticipación.</w:t>
      </w:r>
    </w:p>
    <w:bookmarkEnd w:id="3"/>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lastRenderedPageBreak/>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D1572F0" w14:textId="10A5B1B0" w:rsidR="00AF4EE9" w:rsidRDefault="00D742D3" w:rsidP="00AF4EE9">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672D40C2" w14:textId="53C43ADD" w:rsidR="00D03904" w:rsidRDefault="00D03904" w:rsidP="00AF4EE9">
      <w:pPr>
        <w:widowControl w:val="0"/>
        <w:adjustRightInd w:val="0"/>
        <w:spacing w:line="240" w:lineRule="auto"/>
        <w:jc w:val="both"/>
        <w:textAlignment w:val="baseline"/>
        <w:rPr>
          <w:rFonts w:ascii="Arial" w:hAnsi="Arial" w:cs="Arial"/>
          <w:color w:val="000000"/>
          <w:sz w:val="18"/>
          <w:szCs w:val="18"/>
          <w:lang w:eastAsia="es-ES"/>
        </w:rPr>
      </w:pPr>
      <w:r w:rsidRPr="00D03904">
        <w:rPr>
          <w:rFonts w:ascii="Arial" w:hAnsi="Arial" w:cs="Arial"/>
          <w:color w:val="000000"/>
          <w:sz w:val="18"/>
          <w:szCs w:val="18"/>
          <w:lang w:eastAsia="es-ES"/>
        </w:rPr>
        <w:t xml:space="preserve">Aplica tarifa especial para pasajeros viajando solos; aplica la tarifa </w:t>
      </w:r>
      <w:r w:rsidRPr="00D03904">
        <w:rPr>
          <w:rFonts w:ascii="Arial" w:hAnsi="Arial" w:cs="Arial"/>
          <w:b/>
          <w:bCs/>
          <w:color w:val="000000"/>
          <w:sz w:val="18"/>
          <w:szCs w:val="18"/>
          <w:lang w:eastAsia="es-ES"/>
        </w:rPr>
        <w:t>PVS</w:t>
      </w:r>
      <w:r w:rsidRPr="00D03904">
        <w:rPr>
          <w:rFonts w:ascii="Arial" w:hAnsi="Arial" w:cs="Arial"/>
          <w:color w:val="000000"/>
          <w:sz w:val="18"/>
          <w:szCs w:val="18"/>
          <w:lang w:eastAsia="es-ES"/>
        </w:rPr>
        <w:t>*. Los servicios de tour y traslados continúan siendo en servicio compartido.</w:t>
      </w:r>
    </w:p>
    <w:p w14:paraId="1CE0DFB0" w14:textId="77777777" w:rsidR="00D03904" w:rsidRDefault="00D03904"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58FC611B" w14:textId="13CC3A2F"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073C0359" w14:textId="23CDEF06" w:rsidR="007848EC" w:rsidRPr="00E62B40" w:rsidRDefault="00D742D3" w:rsidP="00E62B40">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1">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11CD5477" w14:textId="77777777" w:rsidR="000F391C" w:rsidRDefault="000F391C"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5215ACC7" w14:textId="2AC4DC40"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0F391C">
        <w:rPr>
          <w:rFonts w:ascii="Arial" w:eastAsia="Arial" w:hAnsi="Arial" w:cs="Arial"/>
          <w:b/>
          <w:color w:val="E36C09"/>
          <w:sz w:val="18"/>
          <w:szCs w:val="18"/>
          <w:u w:val="single"/>
        </w:rPr>
        <w:t>10 ENERO 2027</w:t>
      </w:r>
    </w:p>
    <w:p w14:paraId="05A54350" w14:textId="77777777" w:rsidR="004F4CC9" w:rsidRDefault="004F4CC9" w:rsidP="00E62B40">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bookmarkStart w:id="4" w:name="_Hlk150165590"/>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0CB6D51E"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Una vez confirmada la reserva aplica 100% de cargos del total del paquete.</w:t>
            </w:r>
          </w:p>
          <w:p w14:paraId="5D1A85D0"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Únicamente se permitirá cambios por fecha o nombre con un cargo del 15% del total de la reserva por pasajero, expresado por escrito mediante correo.</w:t>
            </w:r>
          </w:p>
          <w:p w14:paraId="1CD29272" w14:textId="5D8C52F4" w:rsidR="00BD733A" w:rsidRPr="00624001" w:rsidRDefault="00367343" w:rsidP="00367343">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367343">
              <w:rPr>
                <w:rFonts w:ascii="Arial" w:eastAsia="Arial" w:hAnsi="Arial" w:cs="Arial"/>
                <w:b/>
                <w:bCs/>
                <w:sz w:val="18"/>
                <w:szCs w:val="18"/>
                <w:lang w:val="es-ES"/>
              </w:rPr>
              <w:t>Los servicios no utilizados no son reembolsables.</w:t>
            </w:r>
          </w:p>
        </w:tc>
      </w:tr>
      <w:bookmarkEnd w:id="4"/>
    </w:tbl>
    <w:p w14:paraId="24AB3E0A" w14:textId="77777777" w:rsidR="00B04DAE" w:rsidRPr="00BD733A" w:rsidRDefault="00B04DAE">
      <w:pPr>
        <w:pStyle w:val="Sinespaciado"/>
        <w:widowControl w:val="0"/>
        <w:jc w:val="center"/>
        <w:textAlignment w:val="baseline"/>
        <w:rPr>
          <w:rFonts w:ascii="Arial" w:hAnsi="Arial" w:cs="Arial"/>
          <w:b/>
          <w:sz w:val="18"/>
          <w:szCs w:val="18"/>
          <w:u w:val="single"/>
          <w:lang w:val="es-ES" w:eastAsia="es-ES"/>
        </w:rPr>
      </w:pPr>
    </w:p>
    <w:p w14:paraId="72004CD4" w14:textId="77777777"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6D6B863" w14:textId="296DBD34" w:rsidR="00B04DAE" w:rsidRPr="004F4CC9" w:rsidRDefault="00B04DAE" w:rsidP="004F4CC9">
      <w:pPr>
        <w:pStyle w:val="Sinespaciado"/>
        <w:widowControl w:val="0"/>
        <w:jc w:val="center"/>
        <w:textAlignment w:val="baseline"/>
        <w:rPr>
          <w:rFonts w:ascii="Arial" w:hAnsi="Arial" w:cs="Arial"/>
          <w:sz w:val="18"/>
          <w:szCs w:val="18"/>
          <w:lang w:val="es-ES"/>
        </w:rPr>
      </w:pPr>
    </w:p>
    <w:sectPr w:rsidR="00B04DAE" w:rsidRPr="004F4CC9" w:rsidSect="00D02A6B">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005C" w14:textId="77777777" w:rsidR="00055BC3" w:rsidRDefault="00055BC3">
      <w:pPr>
        <w:spacing w:after="0" w:line="240" w:lineRule="auto"/>
      </w:pPr>
      <w:r>
        <w:separator/>
      </w:r>
    </w:p>
  </w:endnote>
  <w:endnote w:type="continuationSeparator" w:id="0">
    <w:p w14:paraId="4B8A5AB3" w14:textId="77777777" w:rsidR="00055BC3" w:rsidRDefault="0005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B658" w14:textId="77777777" w:rsidR="00055BC3" w:rsidRDefault="00055BC3">
      <w:pPr>
        <w:spacing w:after="0" w:line="240" w:lineRule="auto"/>
      </w:pPr>
      <w:r>
        <w:separator/>
      </w:r>
    </w:p>
  </w:footnote>
  <w:footnote w:type="continuationSeparator" w:id="0">
    <w:p w14:paraId="7FE152AE" w14:textId="77777777" w:rsidR="00055BC3" w:rsidRDefault="00055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ED8D9A4" w:rsidR="00B04DAE" w:rsidRDefault="00421007">
    <w:pPr>
      <w:pStyle w:val="Encabezado"/>
    </w:pPr>
    <w:r>
      <w:rPr>
        <w:noProof/>
      </w:rPr>
      <w:drawing>
        <wp:anchor distT="0" distB="0" distL="114300" distR="114300" simplePos="0" relativeHeight="251668992" behindDoc="1" locked="0" layoutInCell="1" allowOverlap="1" wp14:anchorId="773266F5" wp14:editId="60226089">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8.25pt;height:8.2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1D008F"/>
    <w:multiLevelType w:val="hybridMultilevel"/>
    <w:tmpl w:val="1EDE95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BD26E3C"/>
    <w:multiLevelType w:val="hybridMultilevel"/>
    <w:tmpl w:val="8F4A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2941344">
    <w:abstractNumId w:val="31"/>
  </w:num>
  <w:num w:numId="2" w16cid:durableId="1449741332">
    <w:abstractNumId w:val="33"/>
  </w:num>
  <w:num w:numId="3" w16cid:durableId="264268472">
    <w:abstractNumId w:val="1"/>
  </w:num>
  <w:num w:numId="4" w16cid:durableId="370958693">
    <w:abstractNumId w:val="40"/>
  </w:num>
  <w:num w:numId="5" w16cid:durableId="1057709194">
    <w:abstractNumId w:val="15"/>
  </w:num>
  <w:num w:numId="6" w16cid:durableId="1328092308">
    <w:abstractNumId w:val="41"/>
  </w:num>
  <w:num w:numId="7" w16cid:durableId="2114091432">
    <w:abstractNumId w:val="34"/>
  </w:num>
  <w:num w:numId="8" w16cid:durableId="1874264376">
    <w:abstractNumId w:val="12"/>
  </w:num>
  <w:num w:numId="9" w16cid:durableId="1624842543">
    <w:abstractNumId w:val="0"/>
  </w:num>
  <w:num w:numId="10" w16cid:durableId="1807431832">
    <w:abstractNumId w:val="36"/>
  </w:num>
  <w:num w:numId="11" w16cid:durableId="868419614">
    <w:abstractNumId w:val="21"/>
  </w:num>
  <w:num w:numId="12" w16cid:durableId="321979361">
    <w:abstractNumId w:val="24"/>
  </w:num>
  <w:num w:numId="13" w16cid:durableId="1703705618">
    <w:abstractNumId w:val="11"/>
  </w:num>
  <w:num w:numId="14" w16cid:durableId="1152411390">
    <w:abstractNumId w:val="38"/>
  </w:num>
  <w:num w:numId="15" w16cid:durableId="1689747409">
    <w:abstractNumId w:val="30"/>
  </w:num>
  <w:num w:numId="16" w16cid:durableId="1024096762">
    <w:abstractNumId w:val="28"/>
  </w:num>
  <w:num w:numId="17" w16cid:durableId="112792378">
    <w:abstractNumId w:val="19"/>
  </w:num>
  <w:num w:numId="18" w16cid:durableId="232274698">
    <w:abstractNumId w:val="32"/>
  </w:num>
  <w:num w:numId="19" w16cid:durableId="1201279321">
    <w:abstractNumId w:val="25"/>
  </w:num>
  <w:num w:numId="20" w16cid:durableId="1328902616">
    <w:abstractNumId w:val="18"/>
  </w:num>
  <w:num w:numId="21" w16cid:durableId="326327420">
    <w:abstractNumId w:val="7"/>
  </w:num>
  <w:num w:numId="22" w16cid:durableId="1737362682">
    <w:abstractNumId w:val="9"/>
  </w:num>
  <w:num w:numId="23" w16cid:durableId="1474254028">
    <w:abstractNumId w:val="4"/>
  </w:num>
  <w:num w:numId="24" w16cid:durableId="1020357412">
    <w:abstractNumId w:val="22"/>
  </w:num>
  <w:num w:numId="25" w16cid:durableId="429470142">
    <w:abstractNumId w:val="17"/>
  </w:num>
  <w:num w:numId="26" w16cid:durableId="598561664">
    <w:abstractNumId w:val="21"/>
  </w:num>
  <w:num w:numId="27" w16cid:durableId="1621261135">
    <w:abstractNumId w:val="16"/>
  </w:num>
  <w:num w:numId="28" w16cid:durableId="2030641026">
    <w:abstractNumId w:val="27"/>
  </w:num>
  <w:num w:numId="29" w16cid:durableId="1981382417">
    <w:abstractNumId w:val="14"/>
  </w:num>
  <w:num w:numId="30" w16cid:durableId="320160987">
    <w:abstractNumId w:val="2"/>
  </w:num>
  <w:num w:numId="31" w16cid:durableId="1570575160">
    <w:abstractNumId w:val="21"/>
  </w:num>
  <w:num w:numId="32" w16cid:durableId="210464630">
    <w:abstractNumId w:val="37"/>
  </w:num>
  <w:num w:numId="33" w16cid:durableId="970133402">
    <w:abstractNumId w:val="35"/>
  </w:num>
  <w:num w:numId="34" w16cid:durableId="1731657733">
    <w:abstractNumId w:val="8"/>
  </w:num>
  <w:num w:numId="35" w16cid:durableId="496264535">
    <w:abstractNumId w:val="29"/>
  </w:num>
  <w:num w:numId="36" w16cid:durableId="32460562">
    <w:abstractNumId w:val="13"/>
  </w:num>
  <w:num w:numId="37" w16cid:durableId="97527486">
    <w:abstractNumId w:val="23"/>
  </w:num>
  <w:num w:numId="38" w16cid:durableId="1297494204">
    <w:abstractNumId w:val="3"/>
  </w:num>
  <w:num w:numId="39" w16cid:durableId="229778918">
    <w:abstractNumId w:val="20"/>
  </w:num>
  <w:num w:numId="40" w16cid:durableId="967081413">
    <w:abstractNumId w:val="5"/>
  </w:num>
  <w:num w:numId="41" w16cid:durableId="1483892402">
    <w:abstractNumId w:val="39"/>
  </w:num>
  <w:num w:numId="42" w16cid:durableId="856968438">
    <w:abstractNumId w:val="10"/>
  </w:num>
  <w:num w:numId="43" w16cid:durableId="1480927545">
    <w:abstractNumId w:val="6"/>
  </w:num>
  <w:num w:numId="44" w16cid:durableId="3136089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39FD"/>
    <w:rsid w:val="00010839"/>
    <w:rsid w:val="00013562"/>
    <w:rsid w:val="000206A9"/>
    <w:rsid w:val="00021009"/>
    <w:rsid w:val="00030CC4"/>
    <w:rsid w:val="000343D1"/>
    <w:rsid w:val="000370E8"/>
    <w:rsid w:val="000370EB"/>
    <w:rsid w:val="000374D4"/>
    <w:rsid w:val="00055BC3"/>
    <w:rsid w:val="00060AE5"/>
    <w:rsid w:val="00062AAD"/>
    <w:rsid w:val="00070E67"/>
    <w:rsid w:val="000710AB"/>
    <w:rsid w:val="00083B5A"/>
    <w:rsid w:val="00086143"/>
    <w:rsid w:val="000A5D64"/>
    <w:rsid w:val="000A7517"/>
    <w:rsid w:val="000B0AAE"/>
    <w:rsid w:val="000D3699"/>
    <w:rsid w:val="000D3915"/>
    <w:rsid w:val="000E471C"/>
    <w:rsid w:val="000F391C"/>
    <w:rsid w:val="001043E0"/>
    <w:rsid w:val="0010639A"/>
    <w:rsid w:val="00113A97"/>
    <w:rsid w:val="00117A50"/>
    <w:rsid w:val="00121556"/>
    <w:rsid w:val="00121BC4"/>
    <w:rsid w:val="00132ECB"/>
    <w:rsid w:val="00140A2B"/>
    <w:rsid w:val="00165F1A"/>
    <w:rsid w:val="00170CC0"/>
    <w:rsid w:val="00172B82"/>
    <w:rsid w:val="00174BF1"/>
    <w:rsid w:val="00176924"/>
    <w:rsid w:val="001900EA"/>
    <w:rsid w:val="00195612"/>
    <w:rsid w:val="001A4AFE"/>
    <w:rsid w:val="001B655D"/>
    <w:rsid w:val="001C0C14"/>
    <w:rsid w:val="001C23A9"/>
    <w:rsid w:val="001F6371"/>
    <w:rsid w:val="00202913"/>
    <w:rsid w:val="00206F1C"/>
    <w:rsid w:val="002367CC"/>
    <w:rsid w:val="00236E8A"/>
    <w:rsid w:val="0024085C"/>
    <w:rsid w:val="00242410"/>
    <w:rsid w:val="00245427"/>
    <w:rsid w:val="002459CF"/>
    <w:rsid w:val="00254BAB"/>
    <w:rsid w:val="00272C7D"/>
    <w:rsid w:val="00275D9A"/>
    <w:rsid w:val="0029145C"/>
    <w:rsid w:val="0029470C"/>
    <w:rsid w:val="00295045"/>
    <w:rsid w:val="002A4BB2"/>
    <w:rsid w:val="002B7435"/>
    <w:rsid w:val="002C101D"/>
    <w:rsid w:val="002C2909"/>
    <w:rsid w:val="002D06FA"/>
    <w:rsid w:val="002E01FB"/>
    <w:rsid w:val="002F1C31"/>
    <w:rsid w:val="003010FF"/>
    <w:rsid w:val="0032425F"/>
    <w:rsid w:val="00325653"/>
    <w:rsid w:val="003337A5"/>
    <w:rsid w:val="00333D48"/>
    <w:rsid w:val="00335E9F"/>
    <w:rsid w:val="00350DAF"/>
    <w:rsid w:val="00367343"/>
    <w:rsid w:val="003754DB"/>
    <w:rsid w:val="00380D0B"/>
    <w:rsid w:val="003932A7"/>
    <w:rsid w:val="003952D2"/>
    <w:rsid w:val="00396825"/>
    <w:rsid w:val="003D1E23"/>
    <w:rsid w:val="003E0820"/>
    <w:rsid w:val="003E0BC4"/>
    <w:rsid w:val="003E7017"/>
    <w:rsid w:val="003F3860"/>
    <w:rsid w:val="00411999"/>
    <w:rsid w:val="004134C5"/>
    <w:rsid w:val="00416285"/>
    <w:rsid w:val="00421007"/>
    <w:rsid w:val="004434D6"/>
    <w:rsid w:val="00446846"/>
    <w:rsid w:val="00456F48"/>
    <w:rsid w:val="004770D7"/>
    <w:rsid w:val="00481CB2"/>
    <w:rsid w:val="00490BAA"/>
    <w:rsid w:val="004B3AB4"/>
    <w:rsid w:val="004D2FAC"/>
    <w:rsid w:val="004D46C5"/>
    <w:rsid w:val="004D59AF"/>
    <w:rsid w:val="004D77DD"/>
    <w:rsid w:val="004F4CC9"/>
    <w:rsid w:val="0050158D"/>
    <w:rsid w:val="005225C9"/>
    <w:rsid w:val="00565905"/>
    <w:rsid w:val="00567CD9"/>
    <w:rsid w:val="00584529"/>
    <w:rsid w:val="00593215"/>
    <w:rsid w:val="005A40A6"/>
    <w:rsid w:val="005C37F1"/>
    <w:rsid w:val="005D48C9"/>
    <w:rsid w:val="005E4CED"/>
    <w:rsid w:val="005F270A"/>
    <w:rsid w:val="00600C16"/>
    <w:rsid w:val="00604CD8"/>
    <w:rsid w:val="00612C58"/>
    <w:rsid w:val="00620550"/>
    <w:rsid w:val="00620F45"/>
    <w:rsid w:val="00624001"/>
    <w:rsid w:val="00635E45"/>
    <w:rsid w:val="00636F45"/>
    <w:rsid w:val="00640D08"/>
    <w:rsid w:val="0065651F"/>
    <w:rsid w:val="006757AB"/>
    <w:rsid w:val="0069172A"/>
    <w:rsid w:val="006A090E"/>
    <w:rsid w:val="006D0E3A"/>
    <w:rsid w:val="006E2BC9"/>
    <w:rsid w:val="006F72EC"/>
    <w:rsid w:val="00707BD4"/>
    <w:rsid w:val="00711629"/>
    <w:rsid w:val="00721689"/>
    <w:rsid w:val="00736E39"/>
    <w:rsid w:val="0074607B"/>
    <w:rsid w:val="00764C3F"/>
    <w:rsid w:val="007848EC"/>
    <w:rsid w:val="00784940"/>
    <w:rsid w:val="0079411D"/>
    <w:rsid w:val="007A635A"/>
    <w:rsid w:val="007B586E"/>
    <w:rsid w:val="007C13EF"/>
    <w:rsid w:val="007D1D55"/>
    <w:rsid w:val="007F14E0"/>
    <w:rsid w:val="008049D0"/>
    <w:rsid w:val="008114C2"/>
    <w:rsid w:val="00811D5A"/>
    <w:rsid w:val="008151F5"/>
    <w:rsid w:val="008153A1"/>
    <w:rsid w:val="008256AD"/>
    <w:rsid w:val="00827A13"/>
    <w:rsid w:val="00840C63"/>
    <w:rsid w:val="00867843"/>
    <w:rsid w:val="008721F4"/>
    <w:rsid w:val="00883770"/>
    <w:rsid w:val="008A0438"/>
    <w:rsid w:val="008A4F08"/>
    <w:rsid w:val="009245B6"/>
    <w:rsid w:val="009247EF"/>
    <w:rsid w:val="00934785"/>
    <w:rsid w:val="00942FFC"/>
    <w:rsid w:val="00943029"/>
    <w:rsid w:val="00945B80"/>
    <w:rsid w:val="00960933"/>
    <w:rsid w:val="00975298"/>
    <w:rsid w:val="009771B9"/>
    <w:rsid w:val="00977D36"/>
    <w:rsid w:val="0098222B"/>
    <w:rsid w:val="00992C2F"/>
    <w:rsid w:val="009958FE"/>
    <w:rsid w:val="009A3F1A"/>
    <w:rsid w:val="009B0D53"/>
    <w:rsid w:val="009B31A8"/>
    <w:rsid w:val="009B5D13"/>
    <w:rsid w:val="009E18E5"/>
    <w:rsid w:val="009E30BA"/>
    <w:rsid w:val="009E5CD9"/>
    <w:rsid w:val="009F33A6"/>
    <w:rsid w:val="00A07836"/>
    <w:rsid w:val="00A35EEE"/>
    <w:rsid w:val="00A40EEB"/>
    <w:rsid w:val="00A4207E"/>
    <w:rsid w:val="00A5537B"/>
    <w:rsid w:val="00A67DA6"/>
    <w:rsid w:val="00A70EC9"/>
    <w:rsid w:val="00A72B7E"/>
    <w:rsid w:val="00A756C2"/>
    <w:rsid w:val="00A7627B"/>
    <w:rsid w:val="00A9026D"/>
    <w:rsid w:val="00A92CF7"/>
    <w:rsid w:val="00A93812"/>
    <w:rsid w:val="00A9561A"/>
    <w:rsid w:val="00A95FB4"/>
    <w:rsid w:val="00A97ED3"/>
    <w:rsid w:val="00AA2972"/>
    <w:rsid w:val="00AA62A4"/>
    <w:rsid w:val="00AB4EF2"/>
    <w:rsid w:val="00AB5F19"/>
    <w:rsid w:val="00AC58B8"/>
    <w:rsid w:val="00AC7C4B"/>
    <w:rsid w:val="00AD2BD0"/>
    <w:rsid w:val="00AD540D"/>
    <w:rsid w:val="00AF00BD"/>
    <w:rsid w:val="00AF15B1"/>
    <w:rsid w:val="00AF4EE9"/>
    <w:rsid w:val="00AF7BCC"/>
    <w:rsid w:val="00B04DAE"/>
    <w:rsid w:val="00B114A1"/>
    <w:rsid w:val="00B31CA4"/>
    <w:rsid w:val="00B34252"/>
    <w:rsid w:val="00B3464F"/>
    <w:rsid w:val="00B34EB6"/>
    <w:rsid w:val="00B365F2"/>
    <w:rsid w:val="00B42AEC"/>
    <w:rsid w:val="00B441D3"/>
    <w:rsid w:val="00B51D65"/>
    <w:rsid w:val="00B54096"/>
    <w:rsid w:val="00B56384"/>
    <w:rsid w:val="00B60744"/>
    <w:rsid w:val="00B63F32"/>
    <w:rsid w:val="00B66874"/>
    <w:rsid w:val="00B74F14"/>
    <w:rsid w:val="00B76C78"/>
    <w:rsid w:val="00B94AE5"/>
    <w:rsid w:val="00BD733A"/>
    <w:rsid w:val="00BD74AE"/>
    <w:rsid w:val="00BE5FA3"/>
    <w:rsid w:val="00BF4BBB"/>
    <w:rsid w:val="00BF6675"/>
    <w:rsid w:val="00C028AD"/>
    <w:rsid w:val="00C1232C"/>
    <w:rsid w:val="00C20479"/>
    <w:rsid w:val="00C301A6"/>
    <w:rsid w:val="00C3680E"/>
    <w:rsid w:val="00C635AD"/>
    <w:rsid w:val="00C65517"/>
    <w:rsid w:val="00C753A0"/>
    <w:rsid w:val="00C82FE4"/>
    <w:rsid w:val="00C85BAD"/>
    <w:rsid w:val="00CA03B1"/>
    <w:rsid w:val="00CA3241"/>
    <w:rsid w:val="00CB4534"/>
    <w:rsid w:val="00CC672B"/>
    <w:rsid w:val="00CD5967"/>
    <w:rsid w:val="00CE0051"/>
    <w:rsid w:val="00CE354D"/>
    <w:rsid w:val="00CE4634"/>
    <w:rsid w:val="00CE64EF"/>
    <w:rsid w:val="00CF53E2"/>
    <w:rsid w:val="00D018AF"/>
    <w:rsid w:val="00D02A6B"/>
    <w:rsid w:val="00D03904"/>
    <w:rsid w:val="00D06745"/>
    <w:rsid w:val="00D1142D"/>
    <w:rsid w:val="00D12EE5"/>
    <w:rsid w:val="00D153FD"/>
    <w:rsid w:val="00D34533"/>
    <w:rsid w:val="00D44BBB"/>
    <w:rsid w:val="00D52346"/>
    <w:rsid w:val="00D55B89"/>
    <w:rsid w:val="00D62D69"/>
    <w:rsid w:val="00D71DB6"/>
    <w:rsid w:val="00D742D3"/>
    <w:rsid w:val="00D85AEE"/>
    <w:rsid w:val="00D90EC4"/>
    <w:rsid w:val="00DA5703"/>
    <w:rsid w:val="00DB4304"/>
    <w:rsid w:val="00DB496C"/>
    <w:rsid w:val="00DE0DF5"/>
    <w:rsid w:val="00DE3503"/>
    <w:rsid w:val="00DE3665"/>
    <w:rsid w:val="00DE3F62"/>
    <w:rsid w:val="00DE41D2"/>
    <w:rsid w:val="00DE65A3"/>
    <w:rsid w:val="00DF0BFA"/>
    <w:rsid w:val="00DF299F"/>
    <w:rsid w:val="00E12408"/>
    <w:rsid w:val="00E16353"/>
    <w:rsid w:val="00E1758B"/>
    <w:rsid w:val="00E52E5F"/>
    <w:rsid w:val="00E62B40"/>
    <w:rsid w:val="00E63A4D"/>
    <w:rsid w:val="00E6657A"/>
    <w:rsid w:val="00E66D4D"/>
    <w:rsid w:val="00E66DCC"/>
    <w:rsid w:val="00E7034F"/>
    <w:rsid w:val="00E729B9"/>
    <w:rsid w:val="00E72D98"/>
    <w:rsid w:val="00EA407F"/>
    <w:rsid w:val="00EB0D27"/>
    <w:rsid w:val="00EB3118"/>
    <w:rsid w:val="00EC6B6A"/>
    <w:rsid w:val="00ED1D99"/>
    <w:rsid w:val="00ED7E50"/>
    <w:rsid w:val="00EE1BC4"/>
    <w:rsid w:val="00EE760C"/>
    <w:rsid w:val="00EF1B82"/>
    <w:rsid w:val="00EF702E"/>
    <w:rsid w:val="00F1001D"/>
    <w:rsid w:val="00F144C6"/>
    <w:rsid w:val="00F15EA5"/>
    <w:rsid w:val="00F17809"/>
    <w:rsid w:val="00F3597A"/>
    <w:rsid w:val="00F4735E"/>
    <w:rsid w:val="00F71089"/>
    <w:rsid w:val="00F87DBA"/>
    <w:rsid w:val="00FA68FD"/>
    <w:rsid w:val="00FB3FDD"/>
    <w:rsid w:val="00FC3776"/>
    <w:rsid w:val="00FC786C"/>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6866422">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93218702">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7063C-A076-4B30-8993-85F1EF09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2143</Words>
  <Characters>11433</Characters>
  <Application>Microsoft Office Word</Application>
  <DocSecurity>0</DocSecurity>
  <Lines>287</Lines>
  <Paragraphs>152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7</cp:revision>
  <cp:lastPrinted>2026-01-28T16:52:00Z</cp:lastPrinted>
  <dcterms:created xsi:type="dcterms:W3CDTF">2025-10-28T16:59:00Z</dcterms:created>
  <dcterms:modified xsi:type="dcterms:W3CDTF">2026-01-28T16:52:00Z</dcterms:modified>
  <dc:language>es-ES</dc:language>
</cp:coreProperties>
</file>