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1CFA8" w14:textId="6CA20225" w:rsidR="00BB3351" w:rsidRDefault="00D02F31">
      <w:r>
        <w:rPr>
          <w:noProof/>
        </w:rPr>
        <w:drawing>
          <wp:anchor distT="0" distB="0" distL="114300" distR="114300" simplePos="0" relativeHeight="251672576" behindDoc="1" locked="0" layoutInCell="1" allowOverlap="1" wp14:anchorId="0EA7328F" wp14:editId="13B999E8">
            <wp:simplePos x="0" y="0"/>
            <wp:positionH relativeFrom="margin">
              <wp:posOffset>-1846203</wp:posOffset>
            </wp:positionH>
            <wp:positionV relativeFrom="margin">
              <wp:posOffset>-1421432</wp:posOffset>
            </wp:positionV>
            <wp:extent cx="8805150" cy="11394635"/>
            <wp:effectExtent l="0" t="0" r="0" b="0"/>
            <wp:wrapNone/>
            <wp:docPr id="11686405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40581" name="Imagen 1168640581"/>
                    <pic:cNvPicPr/>
                  </pic:nvPicPr>
                  <pic:blipFill>
                    <a:blip r:embed="rId11">
                      <a:extLst>
                        <a:ext uri="{28A0092B-C50C-407E-A947-70E740481C1C}">
                          <a14:useLocalDpi xmlns:a14="http://schemas.microsoft.com/office/drawing/2010/main" val="0"/>
                        </a:ext>
                      </a:extLst>
                    </a:blip>
                    <a:stretch>
                      <a:fillRect/>
                    </a:stretch>
                  </pic:blipFill>
                  <pic:spPr>
                    <a:xfrm>
                      <a:off x="0" y="0"/>
                      <a:ext cx="8805150" cy="11394635"/>
                    </a:xfrm>
                    <a:prstGeom prst="rect">
                      <a:avLst/>
                    </a:prstGeom>
                  </pic:spPr>
                </pic:pic>
              </a:graphicData>
            </a:graphic>
            <wp14:sizeRelH relativeFrom="margin">
              <wp14:pctWidth>0</wp14:pctWidth>
            </wp14:sizeRelH>
            <wp14:sizeRelV relativeFrom="margin">
              <wp14:pctHeight>0</wp14:pctHeight>
            </wp14:sizeRelV>
          </wp:anchor>
        </w:drawing>
      </w:r>
    </w:p>
    <w:p w14:paraId="545F002B" w14:textId="552E08E1" w:rsidR="00BB3351" w:rsidRDefault="00BB3351"/>
    <w:p w14:paraId="2FF67E3F" w14:textId="18833FDF" w:rsidR="00BB3351" w:rsidRDefault="005729FE" w:rsidP="005729FE">
      <w:pPr>
        <w:tabs>
          <w:tab w:val="left" w:pos="2904"/>
        </w:tabs>
      </w:pPr>
      <w:r>
        <w:tab/>
      </w:r>
    </w:p>
    <w:p w14:paraId="664E06EE" w14:textId="2F2ED020" w:rsidR="00BB3351" w:rsidRDefault="00BB3351"/>
    <w:p w14:paraId="1B1D1650" w14:textId="338E7491" w:rsidR="00BB3351" w:rsidRDefault="004648BC" w:rsidP="004648BC">
      <w:pPr>
        <w:tabs>
          <w:tab w:val="left" w:pos="4044"/>
          <w:tab w:val="center" w:pos="4677"/>
        </w:tabs>
      </w:pPr>
      <w:r>
        <w:tab/>
      </w:r>
      <w:r>
        <w:tab/>
      </w:r>
    </w:p>
    <w:p w14:paraId="4E2A8951" w14:textId="2E2CE765" w:rsidR="00BB3351" w:rsidRDefault="00BB3351"/>
    <w:p w14:paraId="26773A0D" w14:textId="77777777" w:rsidR="00BB3351" w:rsidRDefault="00BB3351"/>
    <w:p w14:paraId="1BC9CA95" w14:textId="7E35FBDD" w:rsidR="00BB3351" w:rsidRDefault="00D02F31" w:rsidP="005729FE">
      <w:pPr>
        <w:tabs>
          <w:tab w:val="left" w:pos="3368"/>
          <w:tab w:val="left" w:pos="5988"/>
        </w:tabs>
      </w:pPr>
      <w:r>
        <w:tab/>
      </w:r>
      <w:r w:rsidR="005729FE">
        <w:tab/>
      </w:r>
    </w:p>
    <w:p w14:paraId="2B5C7246" w14:textId="77777777" w:rsidR="00BB3351" w:rsidRDefault="00BB3351" w:rsidP="00D02F31">
      <w:pPr>
        <w:jc w:val="center"/>
      </w:pPr>
    </w:p>
    <w:p w14:paraId="4397419A" w14:textId="77777777" w:rsidR="00BB3351" w:rsidRDefault="00BB3351"/>
    <w:p w14:paraId="058FF071" w14:textId="77777777" w:rsidR="00BB3351" w:rsidRDefault="00BB3351"/>
    <w:p w14:paraId="0B63EAE5" w14:textId="77777777" w:rsidR="00BB3351" w:rsidRDefault="00BB3351"/>
    <w:p w14:paraId="3F97B059" w14:textId="77777777" w:rsidR="00BB3351" w:rsidRDefault="00BB3351"/>
    <w:p w14:paraId="103EDAFD" w14:textId="77777777" w:rsidR="00BB3351" w:rsidRDefault="00BB3351"/>
    <w:p w14:paraId="504B414A" w14:textId="12318B83" w:rsidR="00BB3351" w:rsidRDefault="00BB3351"/>
    <w:p w14:paraId="192C0847" w14:textId="1B65CD65" w:rsidR="00BB3351" w:rsidRDefault="00BB3351"/>
    <w:p w14:paraId="2AA4E152" w14:textId="17FF8186" w:rsidR="00BB3351" w:rsidRDefault="00BB3351"/>
    <w:p w14:paraId="41A02275" w14:textId="016C83CB" w:rsidR="00BB3351" w:rsidRDefault="00BB3351"/>
    <w:p w14:paraId="12C6ED33" w14:textId="4E3D4760" w:rsidR="00BB3351" w:rsidRDefault="00BB3351"/>
    <w:p w14:paraId="65CF37D8" w14:textId="16FD23F3" w:rsidR="00BB3351" w:rsidRDefault="00BB3351"/>
    <w:p w14:paraId="25512D4E" w14:textId="1C005AF7" w:rsidR="00BB3351" w:rsidRDefault="00E973EE">
      <w:r w:rsidRPr="00AD6267">
        <w:rPr>
          <w:b/>
          <w:noProof/>
          <w:sz w:val="20"/>
        </w:rPr>
        <mc:AlternateContent>
          <mc:Choice Requires="wps">
            <w:drawing>
              <wp:anchor distT="0" distB="0" distL="0" distR="0" simplePos="0" relativeHeight="251674624" behindDoc="1" locked="0" layoutInCell="1" allowOverlap="1" wp14:anchorId="1F2ADD78" wp14:editId="49666EED">
                <wp:simplePos x="0" y="0"/>
                <wp:positionH relativeFrom="page">
                  <wp:align>right</wp:align>
                </wp:positionH>
                <wp:positionV relativeFrom="paragraph">
                  <wp:posOffset>417195</wp:posOffset>
                </wp:positionV>
                <wp:extent cx="4922520" cy="99822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2520" cy="998220"/>
                        </a:xfrm>
                        <a:prstGeom prst="rect">
                          <a:avLst/>
                        </a:prstGeom>
                        <a:solidFill>
                          <a:schemeClr val="accent1">
                            <a:lumMod val="50000"/>
                          </a:schemeClr>
                        </a:solidFill>
                        <a:effectLst>
                          <a:softEdge rad="0"/>
                        </a:effectLst>
                      </wps:spPr>
                      <wps:txbx>
                        <w:txbxContent>
                          <w:p w14:paraId="3CA15B93" w14:textId="77777777" w:rsidR="0090715B" w:rsidRDefault="0090715B" w:rsidP="007B2E6B">
                            <w:pPr>
                              <w:pStyle w:val="Textoindependiente"/>
                              <w:ind w:left="483"/>
                              <w:jc w:val="center"/>
                              <w:rPr>
                                <w:rFonts w:asciiTheme="minorHAnsi" w:eastAsiaTheme="minorHAnsi" w:hAnsiTheme="minorHAnsi" w:cstheme="minorBidi"/>
                                <w:b w:val="0"/>
                                <w:bCs w:val="0"/>
                                <w:color w:val="FFFFFF"/>
                                <w:spacing w:val="-2"/>
                                <w:kern w:val="2"/>
                                <w:sz w:val="16"/>
                                <w:szCs w:val="16"/>
                                <w:lang w:val="es-CL"/>
                                <w14:ligatures w14:val="standardContextual"/>
                              </w:rPr>
                            </w:pPr>
                          </w:p>
                          <w:p w14:paraId="6160256B" w14:textId="39957C89" w:rsidR="007B2E6B" w:rsidRDefault="00D21FA5" w:rsidP="00145410">
                            <w:pPr>
                              <w:pStyle w:val="Textoindependiente"/>
                              <w:ind w:left="483"/>
                              <w:jc w:val="center"/>
                              <w:rPr>
                                <w:rFonts w:asciiTheme="minorHAnsi" w:eastAsiaTheme="minorHAnsi" w:hAnsiTheme="minorHAnsi" w:cstheme="minorBidi"/>
                                <w:b w:val="0"/>
                                <w:bCs w:val="0"/>
                                <w:color w:val="FFFFFF"/>
                                <w:spacing w:val="-2"/>
                                <w:kern w:val="2"/>
                                <w:sz w:val="40"/>
                                <w:szCs w:val="40"/>
                                <w:lang w:val="es-CL"/>
                                <w14:ligatures w14:val="standardContextual"/>
                              </w:rPr>
                            </w:pPr>
                            <w:r>
                              <w:rPr>
                                <w:rFonts w:asciiTheme="minorHAnsi" w:eastAsiaTheme="minorHAnsi" w:hAnsiTheme="minorHAnsi" w:cstheme="minorBidi"/>
                                <w:b w:val="0"/>
                                <w:bCs w:val="0"/>
                                <w:color w:val="FFFFFF"/>
                                <w:spacing w:val="-2"/>
                                <w:kern w:val="2"/>
                                <w:sz w:val="40"/>
                                <w:szCs w:val="40"/>
                                <w:lang w:val="es-CL"/>
                                <w14:ligatures w14:val="standardContextual"/>
                              </w:rPr>
                              <w:t xml:space="preserve">COREA </w:t>
                            </w:r>
                            <w:r w:rsidR="00647D09">
                              <w:rPr>
                                <w:rFonts w:asciiTheme="minorHAnsi" w:eastAsiaTheme="minorHAnsi" w:hAnsiTheme="minorHAnsi" w:cstheme="minorBidi"/>
                                <w:b w:val="0"/>
                                <w:bCs w:val="0"/>
                                <w:color w:val="FFFFFF"/>
                                <w:spacing w:val="-2"/>
                                <w:kern w:val="2"/>
                                <w:sz w:val="40"/>
                                <w:szCs w:val="40"/>
                                <w:lang w:val="es-CL"/>
                                <w14:ligatures w14:val="standardContextual"/>
                              </w:rPr>
                              <w:t>AUTÉNTICA</w:t>
                            </w:r>
                            <w:r w:rsidR="00DF015E">
                              <w:rPr>
                                <w:rFonts w:asciiTheme="minorHAnsi" w:eastAsiaTheme="minorHAnsi" w:hAnsiTheme="minorHAnsi" w:cstheme="minorBidi"/>
                                <w:b w:val="0"/>
                                <w:bCs w:val="0"/>
                                <w:color w:val="FFFFFF"/>
                                <w:spacing w:val="-2"/>
                                <w:kern w:val="2"/>
                                <w:sz w:val="40"/>
                                <w:szCs w:val="40"/>
                                <w:lang w:val="es-CL"/>
                                <w14:ligatures w14:val="standardContextual"/>
                              </w:rPr>
                              <w:t xml:space="preserve"> </w:t>
                            </w:r>
                            <w:r w:rsidR="007B2E6B">
                              <w:rPr>
                                <w:rFonts w:asciiTheme="minorHAnsi" w:eastAsiaTheme="minorHAnsi" w:hAnsiTheme="minorHAnsi" w:cstheme="minorBidi"/>
                                <w:b w:val="0"/>
                                <w:bCs w:val="0"/>
                                <w:color w:val="FFFFFF"/>
                                <w:spacing w:val="-2"/>
                                <w:kern w:val="2"/>
                                <w:sz w:val="40"/>
                                <w:szCs w:val="40"/>
                                <w:lang w:val="es-CL"/>
                                <w14:ligatures w14:val="standardContextual"/>
                              </w:rPr>
                              <w:t>2026</w:t>
                            </w:r>
                          </w:p>
                          <w:p w14:paraId="7EA3E159" w14:textId="5691D11F" w:rsidR="00E973EE" w:rsidRPr="002606C8" w:rsidRDefault="00647D09" w:rsidP="00145410">
                            <w:pPr>
                              <w:pStyle w:val="Textoindependiente"/>
                              <w:spacing w:before="114"/>
                              <w:jc w:val="center"/>
                              <w:rPr>
                                <w:b w:val="0"/>
                                <w:bCs w:val="0"/>
                                <w:color w:val="000000"/>
                                <w:sz w:val="32"/>
                                <w:szCs w:val="32"/>
                              </w:rPr>
                            </w:pPr>
                            <w:r>
                              <w:rPr>
                                <w:rFonts w:asciiTheme="minorHAnsi" w:eastAsiaTheme="minorHAnsi" w:hAnsiTheme="minorHAnsi" w:cstheme="minorBidi"/>
                                <w:b w:val="0"/>
                                <w:bCs w:val="0"/>
                                <w:color w:val="FFFFFF"/>
                                <w:spacing w:val="-2"/>
                                <w:kern w:val="2"/>
                                <w:sz w:val="32"/>
                                <w:szCs w:val="32"/>
                                <w:lang w:val="es-CL"/>
                                <w14:ligatures w14:val="standardContextual"/>
                              </w:rPr>
                              <w:t>12</w:t>
                            </w:r>
                            <w:r w:rsidR="00DF015E">
                              <w:rPr>
                                <w:rFonts w:asciiTheme="minorHAnsi" w:eastAsiaTheme="minorHAnsi" w:hAnsiTheme="minorHAnsi" w:cstheme="minorBidi"/>
                                <w:b w:val="0"/>
                                <w:bCs w:val="0"/>
                                <w:color w:val="FFFFFF"/>
                                <w:spacing w:val="-2"/>
                                <w:kern w:val="2"/>
                                <w:sz w:val="32"/>
                                <w:szCs w:val="32"/>
                                <w:lang w:val="es-CL"/>
                                <w14:ligatures w14:val="standardContextual"/>
                              </w:rPr>
                              <w:t xml:space="preserve"> </w:t>
                            </w:r>
                            <w:r w:rsidR="00E973EE" w:rsidRPr="002606C8">
                              <w:rPr>
                                <w:b w:val="0"/>
                                <w:bCs w:val="0"/>
                                <w:color w:val="FFFFFF"/>
                                <w:spacing w:val="-6"/>
                                <w:sz w:val="32"/>
                                <w:szCs w:val="32"/>
                              </w:rPr>
                              <w:t>días</w:t>
                            </w:r>
                            <w:r w:rsidR="00E973EE" w:rsidRPr="002606C8">
                              <w:rPr>
                                <w:b w:val="0"/>
                                <w:bCs w:val="0"/>
                                <w:color w:val="FFFFFF"/>
                                <w:spacing w:val="-11"/>
                                <w:sz w:val="32"/>
                                <w:szCs w:val="32"/>
                              </w:rPr>
                              <w:t xml:space="preserve"> </w:t>
                            </w:r>
                            <w:r w:rsidR="00E973EE" w:rsidRPr="002606C8">
                              <w:rPr>
                                <w:b w:val="0"/>
                                <w:bCs w:val="0"/>
                                <w:color w:val="FFFFFF"/>
                                <w:spacing w:val="-6"/>
                                <w:sz w:val="32"/>
                                <w:szCs w:val="32"/>
                              </w:rPr>
                              <w:t>/</w:t>
                            </w:r>
                            <w:r w:rsidR="00E973EE" w:rsidRPr="002606C8">
                              <w:rPr>
                                <w:b w:val="0"/>
                                <w:bCs w:val="0"/>
                                <w:color w:val="FFFFFF"/>
                                <w:spacing w:val="-12"/>
                                <w:sz w:val="32"/>
                                <w:szCs w:val="32"/>
                              </w:rPr>
                              <w:t xml:space="preserve"> </w:t>
                            </w:r>
                            <w:r>
                              <w:rPr>
                                <w:b w:val="0"/>
                                <w:bCs w:val="0"/>
                                <w:color w:val="FFFFFF"/>
                                <w:spacing w:val="-6"/>
                                <w:sz w:val="32"/>
                                <w:szCs w:val="32"/>
                              </w:rPr>
                              <w:t>11</w:t>
                            </w:r>
                            <w:r w:rsidR="00E973EE" w:rsidRPr="002606C8">
                              <w:rPr>
                                <w:b w:val="0"/>
                                <w:bCs w:val="0"/>
                                <w:color w:val="FFFFFF"/>
                                <w:spacing w:val="-11"/>
                                <w:sz w:val="32"/>
                                <w:szCs w:val="32"/>
                              </w:rPr>
                              <w:t xml:space="preserve"> </w:t>
                            </w:r>
                            <w:r w:rsidR="00E973EE" w:rsidRPr="002606C8">
                              <w:rPr>
                                <w:b w:val="0"/>
                                <w:bCs w:val="0"/>
                                <w:color w:val="FFFFFF"/>
                                <w:spacing w:val="-6"/>
                                <w:sz w:val="32"/>
                                <w:szCs w:val="32"/>
                              </w:rPr>
                              <w:t>noches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F2ADD78" id="_x0000_t202" coordsize="21600,21600" o:spt="202" path="m,l,21600r21600,l21600,xe">
                <v:stroke joinstyle="miter"/>
                <v:path gradientshapeok="t" o:connecttype="rect"/>
              </v:shapetype>
              <v:shape id="Textbox 7" o:spid="_x0000_s1026" type="#_x0000_t202" style="position:absolute;margin-left:336.4pt;margin-top:32.85pt;width:387.6pt;height:78.6pt;z-index:-251641856;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" fillcolor="#0a2f40 [1604]" stroked="f">
                <v:textbox inset="0,0,0,0">
                  <w:txbxContent>
                    <w:p w14:paraId="3CA15B93" w14:textId="77777777" w:rsidR="0090715B" w:rsidRDefault="0090715B" w:rsidP="007B2E6B">
                      <w:pPr>
                        <w:pStyle w:val="Textoindependiente"/>
                        <w:ind w:left="483"/>
                        <w:jc w:val="center"/>
                        <w:rPr>
                          <w:rFonts w:asciiTheme="minorHAnsi" w:eastAsiaTheme="minorHAnsi" w:hAnsiTheme="minorHAnsi" w:cstheme="minorBidi"/>
                          <w:b w:val="0"/>
                          <w:bCs w:val="0"/>
                          <w:color w:val="FFFFFF"/>
                          <w:spacing w:val="-2"/>
                          <w:kern w:val="2"/>
                          <w:sz w:val="16"/>
                          <w:szCs w:val="16"/>
                          <w:lang w:val="es-CL"/>
                          <w14:ligatures w14:val="standardContextual"/>
                        </w:rPr>
                      </w:pPr>
                    </w:p>
                    <w:p w14:paraId="6160256B" w14:textId="39957C89" w:rsidR="007B2E6B" w:rsidRDefault="00D21FA5" w:rsidP="00145410">
                      <w:pPr>
                        <w:pStyle w:val="Textoindependiente"/>
                        <w:ind w:left="483"/>
                        <w:jc w:val="center"/>
                        <w:rPr>
                          <w:rFonts w:asciiTheme="minorHAnsi" w:eastAsiaTheme="minorHAnsi" w:hAnsiTheme="minorHAnsi" w:cstheme="minorBidi"/>
                          <w:b w:val="0"/>
                          <w:bCs w:val="0"/>
                          <w:color w:val="FFFFFF"/>
                          <w:spacing w:val="-2"/>
                          <w:kern w:val="2"/>
                          <w:sz w:val="40"/>
                          <w:szCs w:val="40"/>
                          <w:lang w:val="es-CL"/>
                          <w14:ligatures w14:val="standardContextual"/>
                        </w:rPr>
                      </w:pPr>
                      <w:r>
                        <w:rPr>
                          <w:rFonts w:asciiTheme="minorHAnsi" w:eastAsiaTheme="minorHAnsi" w:hAnsiTheme="minorHAnsi" w:cstheme="minorBidi"/>
                          <w:b w:val="0"/>
                          <w:bCs w:val="0"/>
                          <w:color w:val="FFFFFF"/>
                          <w:spacing w:val="-2"/>
                          <w:kern w:val="2"/>
                          <w:sz w:val="40"/>
                          <w:szCs w:val="40"/>
                          <w:lang w:val="es-CL"/>
                          <w14:ligatures w14:val="standardContextual"/>
                        </w:rPr>
                        <w:t xml:space="preserve">COREA </w:t>
                      </w:r>
                      <w:r w:rsidR="00647D09">
                        <w:rPr>
                          <w:rFonts w:asciiTheme="minorHAnsi" w:eastAsiaTheme="minorHAnsi" w:hAnsiTheme="minorHAnsi" w:cstheme="minorBidi"/>
                          <w:b w:val="0"/>
                          <w:bCs w:val="0"/>
                          <w:color w:val="FFFFFF"/>
                          <w:spacing w:val="-2"/>
                          <w:kern w:val="2"/>
                          <w:sz w:val="40"/>
                          <w:szCs w:val="40"/>
                          <w:lang w:val="es-CL"/>
                          <w14:ligatures w14:val="standardContextual"/>
                        </w:rPr>
                        <w:t>AUTÉNTICA</w:t>
                      </w:r>
                      <w:r w:rsidR="00DF015E">
                        <w:rPr>
                          <w:rFonts w:asciiTheme="minorHAnsi" w:eastAsiaTheme="minorHAnsi" w:hAnsiTheme="minorHAnsi" w:cstheme="minorBidi"/>
                          <w:b w:val="0"/>
                          <w:bCs w:val="0"/>
                          <w:color w:val="FFFFFF"/>
                          <w:spacing w:val="-2"/>
                          <w:kern w:val="2"/>
                          <w:sz w:val="40"/>
                          <w:szCs w:val="40"/>
                          <w:lang w:val="es-CL"/>
                          <w14:ligatures w14:val="standardContextual"/>
                        </w:rPr>
                        <w:t xml:space="preserve"> </w:t>
                      </w:r>
                      <w:r w:rsidR="007B2E6B">
                        <w:rPr>
                          <w:rFonts w:asciiTheme="minorHAnsi" w:eastAsiaTheme="minorHAnsi" w:hAnsiTheme="minorHAnsi" w:cstheme="minorBidi"/>
                          <w:b w:val="0"/>
                          <w:bCs w:val="0"/>
                          <w:color w:val="FFFFFF"/>
                          <w:spacing w:val="-2"/>
                          <w:kern w:val="2"/>
                          <w:sz w:val="40"/>
                          <w:szCs w:val="40"/>
                          <w:lang w:val="es-CL"/>
                          <w14:ligatures w14:val="standardContextual"/>
                        </w:rPr>
                        <w:t>2026</w:t>
                      </w:r>
                    </w:p>
                    <w:p w14:paraId="7EA3E159" w14:textId="5691D11F" w:rsidR="00E973EE" w:rsidRPr="002606C8" w:rsidRDefault="00647D09" w:rsidP="00145410">
                      <w:pPr>
                        <w:pStyle w:val="Textoindependiente"/>
                        <w:spacing w:before="114"/>
                        <w:jc w:val="center"/>
                        <w:rPr>
                          <w:b w:val="0"/>
                          <w:bCs w:val="0"/>
                          <w:color w:val="000000"/>
                          <w:sz w:val="32"/>
                          <w:szCs w:val="32"/>
                        </w:rPr>
                      </w:pPr>
                      <w:r>
                        <w:rPr>
                          <w:rFonts w:asciiTheme="minorHAnsi" w:eastAsiaTheme="minorHAnsi" w:hAnsiTheme="minorHAnsi" w:cstheme="minorBidi"/>
                          <w:b w:val="0"/>
                          <w:bCs w:val="0"/>
                          <w:color w:val="FFFFFF"/>
                          <w:spacing w:val="-2"/>
                          <w:kern w:val="2"/>
                          <w:sz w:val="32"/>
                          <w:szCs w:val="32"/>
                          <w:lang w:val="es-CL"/>
                          <w14:ligatures w14:val="standardContextual"/>
                        </w:rPr>
                        <w:t>12</w:t>
                      </w:r>
                      <w:r w:rsidR="00DF015E">
                        <w:rPr>
                          <w:rFonts w:asciiTheme="minorHAnsi" w:eastAsiaTheme="minorHAnsi" w:hAnsiTheme="minorHAnsi" w:cstheme="minorBidi"/>
                          <w:b w:val="0"/>
                          <w:bCs w:val="0"/>
                          <w:color w:val="FFFFFF"/>
                          <w:spacing w:val="-2"/>
                          <w:kern w:val="2"/>
                          <w:sz w:val="32"/>
                          <w:szCs w:val="32"/>
                          <w:lang w:val="es-CL"/>
                          <w14:ligatures w14:val="standardContextual"/>
                        </w:rPr>
                        <w:t xml:space="preserve"> </w:t>
                      </w:r>
                      <w:r w:rsidR="00E973EE" w:rsidRPr="002606C8">
                        <w:rPr>
                          <w:b w:val="0"/>
                          <w:bCs w:val="0"/>
                          <w:color w:val="FFFFFF"/>
                          <w:spacing w:val="-6"/>
                          <w:sz w:val="32"/>
                          <w:szCs w:val="32"/>
                        </w:rPr>
                        <w:t>días</w:t>
                      </w:r>
                      <w:r w:rsidR="00E973EE" w:rsidRPr="002606C8">
                        <w:rPr>
                          <w:b w:val="0"/>
                          <w:bCs w:val="0"/>
                          <w:color w:val="FFFFFF"/>
                          <w:spacing w:val="-11"/>
                          <w:sz w:val="32"/>
                          <w:szCs w:val="32"/>
                        </w:rPr>
                        <w:t xml:space="preserve"> </w:t>
                      </w:r>
                      <w:r w:rsidR="00E973EE" w:rsidRPr="002606C8">
                        <w:rPr>
                          <w:b w:val="0"/>
                          <w:bCs w:val="0"/>
                          <w:color w:val="FFFFFF"/>
                          <w:spacing w:val="-6"/>
                          <w:sz w:val="32"/>
                          <w:szCs w:val="32"/>
                        </w:rPr>
                        <w:t>/</w:t>
                      </w:r>
                      <w:r w:rsidR="00E973EE" w:rsidRPr="002606C8">
                        <w:rPr>
                          <w:b w:val="0"/>
                          <w:bCs w:val="0"/>
                          <w:color w:val="FFFFFF"/>
                          <w:spacing w:val="-12"/>
                          <w:sz w:val="32"/>
                          <w:szCs w:val="32"/>
                        </w:rPr>
                        <w:t xml:space="preserve"> </w:t>
                      </w:r>
                      <w:r>
                        <w:rPr>
                          <w:b w:val="0"/>
                          <w:bCs w:val="0"/>
                          <w:color w:val="FFFFFF"/>
                          <w:spacing w:val="-6"/>
                          <w:sz w:val="32"/>
                          <w:szCs w:val="32"/>
                        </w:rPr>
                        <w:t>11</w:t>
                      </w:r>
                      <w:r w:rsidR="00E973EE" w:rsidRPr="002606C8">
                        <w:rPr>
                          <w:b w:val="0"/>
                          <w:bCs w:val="0"/>
                          <w:color w:val="FFFFFF"/>
                          <w:spacing w:val="-11"/>
                          <w:sz w:val="32"/>
                          <w:szCs w:val="32"/>
                        </w:rPr>
                        <w:t xml:space="preserve"> </w:t>
                      </w:r>
                      <w:r w:rsidR="00E973EE" w:rsidRPr="002606C8">
                        <w:rPr>
                          <w:b w:val="0"/>
                          <w:bCs w:val="0"/>
                          <w:color w:val="FFFFFF"/>
                          <w:spacing w:val="-6"/>
                          <w:sz w:val="32"/>
                          <w:szCs w:val="32"/>
                        </w:rPr>
                        <w:t>noches</w:t>
                      </w:r>
                    </w:p>
                  </w:txbxContent>
                </v:textbox>
                <w10:wrap type="topAndBottom" anchorx="page"/>
              </v:shape>
            </w:pict>
          </mc:Fallback>
        </mc:AlternateContent>
      </w:r>
    </w:p>
    <w:p w14:paraId="613BF763" w14:textId="71CCC033" w:rsidR="00BB3351" w:rsidRDefault="00BB3351"/>
    <w:p w14:paraId="7795A7A4" w14:textId="1F3DF2E8" w:rsidR="00BB3351" w:rsidRDefault="00BB3351"/>
    <w:p w14:paraId="053A92BC" w14:textId="04366C84" w:rsidR="00BB3351" w:rsidRDefault="00BB3351"/>
    <w:p w14:paraId="517C7BBF" w14:textId="50BB12B7" w:rsidR="00BB3351" w:rsidRDefault="00BB3351"/>
    <w:p w14:paraId="495A1737" w14:textId="191CFC21" w:rsidR="00BB3351" w:rsidRDefault="00BB3351"/>
    <w:p w14:paraId="55A0A35A" w14:textId="4A78EBF1" w:rsidR="00BB3351" w:rsidRDefault="00BB3351"/>
    <w:p w14:paraId="4B9D4192" w14:textId="1C5825F1" w:rsidR="00BB3351" w:rsidRDefault="00BB3351"/>
    <w:p w14:paraId="10A074A7" w14:textId="2D51A8C9" w:rsidR="00CE1C9A" w:rsidRPr="007668D4" w:rsidRDefault="00E973EE" w:rsidP="00CE1C9A">
      <w:pPr>
        <w:spacing w:after="0" w:line="278" w:lineRule="auto"/>
        <w:ind w:right="659"/>
        <w:jc w:val="both"/>
        <w:rPr>
          <w:rFonts w:ascii="Calibri" w:hAnsi="Calibri" w:cs="Calibri"/>
          <w:b/>
          <w:bCs/>
          <w:noProof/>
          <w:color w:val="002060"/>
          <w:sz w:val="36"/>
          <w:szCs w:val="36"/>
        </w:rPr>
      </w:pPr>
      <w:r w:rsidRPr="00BC0D5F">
        <w:rPr>
          <w:rFonts w:ascii="Calibri" w:hAnsi="Calibri" w:cs="Calibri"/>
          <w:b/>
          <w:bCs/>
          <w:noProof/>
          <w:color w:val="002060"/>
          <w:sz w:val="36"/>
          <w:szCs w:val="36"/>
        </w:rPr>
        <mc:AlternateContent>
          <mc:Choice Requires="wps">
            <w:drawing>
              <wp:anchor distT="0" distB="0" distL="114300" distR="114300" simplePos="0" relativeHeight="251686912" behindDoc="0" locked="0" layoutInCell="1" allowOverlap="1" wp14:anchorId="595E43EC" wp14:editId="6E5B27F9">
                <wp:simplePos x="0" y="0"/>
                <wp:positionH relativeFrom="margin">
                  <wp:align>right</wp:align>
                </wp:positionH>
                <wp:positionV relativeFrom="paragraph">
                  <wp:posOffset>31115</wp:posOffset>
                </wp:positionV>
                <wp:extent cx="2625725" cy="748665"/>
                <wp:effectExtent l="0" t="0" r="22225" b="13335"/>
                <wp:wrapSquare wrapText="bothSides"/>
                <wp:docPr id="654521842" name="Cuadro de texto 1"/>
                <wp:cNvGraphicFramePr/>
                <a:graphic xmlns:a="http://schemas.openxmlformats.org/drawingml/2006/main">
                  <a:graphicData uri="http://schemas.microsoft.com/office/word/2010/wordprocessingShape">
                    <wps:wsp>
                      <wps:cNvSpPr txBox="1"/>
                      <wps:spPr>
                        <a:xfrm>
                          <a:off x="0" y="0"/>
                          <a:ext cx="2625725" cy="748665"/>
                        </a:xfrm>
                        <a:prstGeom prst="roundRect">
                          <a:avLst/>
                        </a:prstGeom>
                        <a:solidFill>
                          <a:srgbClr val="0070C0">
                            <a:alpha val="7997"/>
                          </a:srgbClr>
                        </a:solidFill>
                        <a:ln w="19050">
                          <a:solidFill>
                            <a:srgbClr val="0070C0"/>
                          </a:solidFill>
                        </a:ln>
                      </wps:spPr>
                      <wps:txbx>
                        <w:txbxContent>
                          <w:p w14:paraId="4E19D9C2" w14:textId="1AC8CE31" w:rsidR="007F17D3" w:rsidRPr="007668D4" w:rsidRDefault="00E973EE" w:rsidP="007F17D3">
                            <w:pPr>
                              <w:spacing w:after="0"/>
                              <w:jc w:val="center"/>
                              <w:rPr>
                                <w:rFonts w:ascii="Montserrat" w:hAnsi="Montserrat"/>
                                <w:color w:val="595959" w:themeColor="text1" w:themeTint="A6"/>
                                <w:sz w:val="16"/>
                                <w:szCs w:val="16"/>
                              </w:rPr>
                            </w:pPr>
                            <w:r w:rsidRPr="000C3F75">
                              <w:rPr>
                                <w:rFonts w:ascii="Montserrat" w:hAnsi="Montserrat"/>
                                <w:b/>
                                <w:bCs/>
                                <w:sz w:val="28"/>
                                <w:szCs w:val="28"/>
                              </w:rPr>
                              <w:t>Desde</w:t>
                            </w:r>
                            <w:r w:rsidRPr="000C3F75">
                              <w:rPr>
                                <w:rFonts w:ascii="Montserrat" w:hAnsi="Montserrat"/>
                                <w:color w:val="595959" w:themeColor="text1" w:themeTint="A6"/>
                                <w:sz w:val="24"/>
                                <w:szCs w:val="24"/>
                              </w:rPr>
                              <w:t xml:space="preserve"> </w:t>
                            </w:r>
                            <w:r w:rsidRPr="000C3F75">
                              <w:rPr>
                                <w:rFonts w:ascii="Montserrat" w:hAnsi="Montserrat"/>
                                <w:b/>
                                <w:bCs/>
                                <w:color w:val="0070C0"/>
                                <w:sz w:val="40"/>
                                <w:szCs w:val="40"/>
                              </w:rPr>
                              <w:t>USD</w:t>
                            </w:r>
                            <w:r w:rsidR="007668D4">
                              <w:rPr>
                                <w:rFonts w:ascii="Montserrat" w:hAnsi="Montserrat"/>
                                <w:b/>
                                <w:bCs/>
                                <w:color w:val="0070C0"/>
                                <w:sz w:val="40"/>
                                <w:szCs w:val="40"/>
                              </w:rPr>
                              <w:t xml:space="preserve"> </w:t>
                            </w:r>
                            <w:r w:rsidR="005836A9">
                              <w:rPr>
                                <w:rFonts w:ascii="Montserrat" w:hAnsi="Montserrat"/>
                                <w:b/>
                                <w:bCs/>
                                <w:color w:val="0070C0"/>
                                <w:sz w:val="40"/>
                                <w:szCs w:val="40"/>
                              </w:rPr>
                              <w:t>3.867</w:t>
                            </w:r>
                          </w:p>
                          <w:p w14:paraId="60F8DA7D" w14:textId="0B978018" w:rsidR="00E973EE" w:rsidRPr="007F17D3" w:rsidRDefault="00E973EE" w:rsidP="007F17D3">
                            <w:pPr>
                              <w:spacing w:after="0"/>
                              <w:jc w:val="center"/>
                              <w:rPr>
                                <w:rFonts w:ascii="Montserrat" w:hAnsi="Montserrat"/>
                                <w:color w:val="595959" w:themeColor="text1" w:themeTint="A6"/>
                                <w:sz w:val="28"/>
                                <w:szCs w:val="28"/>
                              </w:rPr>
                            </w:pPr>
                            <w:r w:rsidRPr="000C3F75">
                              <w:rPr>
                                <w:rFonts w:ascii="Montserrat" w:eastAsia="Times New Roman" w:hAnsi="Montserrat"/>
                                <w:b/>
                                <w:bCs/>
                                <w:color w:val="808080" w:themeColor="background1" w:themeShade="80"/>
                                <w:sz w:val="18"/>
                                <w:szCs w:val="18"/>
                                <w:lang w:eastAsia="es-ES"/>
                              </w:rPr>
                              <w:t xml:space="preserve">Por persona en base a </w:t>
                            </w:r>
                            <w:r>
                              <w:rPr>
                                <w:rFonts w:ascii="Montserrat" w:eastAsia="Times New Roman" w:hAnsi="Montserrat"/>
                                <w:b/>
                                <w:bCs/>
                                <w:color w:val="808080" w:themeColor="background1" w:themeShade="80"/>
                                <w:sz w:val="18"/>
                                <w:szCs w:val="18"/>
                                <w:lang w:eastAsia="es-ES"/>
                              </w:rPr>
                              <w:t>hab.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5E43EC" id="Cuadro de texto 1" o:spid="_x0000_s1027" style="position:absolute;left:0;text-align:left;margin-left:155.55pt;margin-top:2.45pt;width:206.75pt;height:58.9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" fillcolor="#0070c0" strokecolor="#0070c0" strokeweight="1.5pt">
                <v:fill opacity="5140f"/>
                <v:textbox>
                  <w:txbxContent>
                    <w:p w14:paraId="4E19D9C2" w14:textId="1AC8CE31" w:rsidR="007F17D3" w:rsidRPr="007668D4" w:rsidRDefault="00E973EE" w:rsidP="007F17D3">
                      <w:pPr>
                        <w:spacing w:after="0"/>
                        <w:jc w:val="center"/>
                        <w:rPr>
                          <w:rFonts w:ascii="Montserrat" w:hAnsi="Montserrat"/>
                          <w:color w:val="595959" w:themeColor="text1" w:themeTint="A6"/>
                          <w:sz w:val="16"/>
                          <w:szCs w:val="16"/>
                        </w:rPr>
                      </w:pPr>
                      <w:r w:rsidRPr="000C3F75">
                        <w:rPr>
                          <w:rFonts w:ascii="Montserrat" w:hAnsi="Montserrat"/>
                          <w:b/>
                          <w:bCs/>
                          <w:sz w:val="28"/>
                          <w:szCs w:val="28"/>
                        </w:rPr>
                        <w:t>Desde</w:t>
                      </w:r>
                      <w:r w:rsidRPr="000C3F75">
                        <w:rPr>
                          <w:rFonts w:ascii="Montserrat" w:hAnsi="Montserrat"/>
                          <w:color w:val="595959" w:themeColor="text1" w:themeTint="A6"/>
                          <w:sz w:val="24"/>
                          <w:szCs w:val="24"/>
                        </w:rPr>
                        <w:t xml:space="preserve"> </w:t>
                      </w:r>
                      <w:r w:rsidRPr="000C3F75">
                        <w:rPr>
                          <w:rFonts w:ascii="Montserrat" w:hAnsi="Montserrat"/>
                          <w:b/>
                          <w:bCs/>
                          <w:color w:val="0070C0"/>
                          <w:sz w:val="40"/>
                          <w:szCs w:val="40"/>
                        </w:rPr>
                        <w:t>USD</w:t>
                      </w:r>
                      <w:r w:rsidR="007668D4">
                        <w:rPr>
                          <w:rFonts w:ascii="Montserrat" w:hAnsi="Montserrat"/>
                          <w:b/>
                          <w:bCs/>
                          <w:color w:val="0070C0"/>
                          <w:sz w:val="40"/>
                          <w:szCs w:val="40"/>
                        </w:rPr>
                        <w:t xml:space="preserve"> </w:t>
                      </w:r>
                      <w:r w:rsidR="005836A9">
                        <w:rPr>
                          <w:rFonts w:ascii="Montserrat" w:hAnsi="Montserrat"/>
                          <w:b/>
                          <w:bCs/>
                          <w:color w:val="0070C0"/>
                          <w:sz w:val="40"/>
                          <w:szCs w:val="40"/>
                        </w:rPr>
                        <w:t>3.867</w:t>
                      </w:r>
                    </w:p>
                    <w:p w14:paraId="60F8DA7D" w14:textId="0B978018" w:rsidR="00E973EE" w:rsidRPr="007F17D3" w:rsidRDefault="00E973EE" w:rsidP="007F17D3">
                      <w:pPr>
                        <w:spacing w:after="0"/>
                        <w:jc w:val="center"/>
                        <w:rPr>
                          <w:rFonts w:ascii="Montserrat" w:hAnsi="Montserrat"/>
                          <w:color w:val="595959" w:themeColor="text1" w:themeTint="A6"/>
                          <w:sz w:val="28"/>
                          <w:szCs w:val="28"/>
                        </w:rPr>
                      </w:pPr>
                      <w:r w:rsidRPr="000C3F75">
                        <w:rPr>
                          <w:rFonts w:ascii="Montserrat" w:eastAsia="Times New Roman" w:hAnsi="Montserrat"/>
                          <w:b/>
                          <w:bCs/>
                          <w:color w:val="808080" w:themeColor="background1" w:themeShade="80"/>
                          <w:sz w:val="18"/>
                          <w:szCs w:val="18"/>
                          <w:lang w:eastAsia="es-ES"/>
                        </w:rPr>
                        <w:t xml:space="preserve">Por persona en base a </w:t>
                      </w:r>
                      <w:r>
                        <w:rPr>
                          <w:rFonts w:ascii="Montserrat" w:eastAsia="Times New Roman" w:hAnsi="Montserrat"/>
                          <w:b/>
                          <w:bCs/>
                          <w:color w:val="808080" w:themeColor="background1" w:themeShade="80"/>
                          <w:sz w:val="18"/>
                          <w:szCs w:val="18"/>
                          <w:lang w:eastAsia="es-ES"/>
                        </w:rPr>
                        <w:t>hab. doble</w:t>
                      </w:r>
                    </w:p>
                  </w:txbxContent>
                </v:textbox>
                <w10:wrap type="square" anchorx="margin"/>
              </v:roundrect>
            </w:pict>
          </mc:Fallback>
        </mc:AlternateContent>
      </w:r>
      <w:r w:rsidR="00C238CD">
        <w:rPr>
          <w:rFonts w:ascii="Calibri" w:hAnsi="Calibri" w:cs="Calibri"/>
          <w:b/>
          <w:bCs/>
          <w:noProof/>
          <w:color w:val="002060"/>
          <w:sz w:val="36"/>
          <w:szCs w:val="36"/>
        </w:rPr>
        <w:t xml:space="preserve">COREA </w:t>
      </w:r>
      <w:r w:rsidR="00647D09">
        <w:rPr>
          <w:rFonts w:ascii="Calibri" w:hAnsi="Calibri" w:cs="Calibri"/>
          <w:b/>
          <w:bCs/>
          <w:noProof/>
          <w:color w:val="002060"/>
          <w:sz w:val="36"/>
          <w:szCs w:val="36"/>
        </w:rPr>
        <w:t>AUTÉNTICA</w:t>
      </w:r>
      <w:r w:rsidR="00B220E5">
        <w:rPr>
          <w:rFonts w:ascii="Calibri" w:hAnsi="Calibri" w:cs="Calibri"/>
          <w:b/>
          <w:bCs/>
          <w:noProof/>
          <w:color w:val="002060"/>
          <w:sz w:val="36"/>
          <w:szCs w:val="36"/>
        </w:rPr>
        <w:t xml:space="preserve"> 2026</w:t>
      </w:r>
    </w:p>
    <w:p w14:paraId="0723F296" w14:textId="06358AD9" w:rsidR="00B220E5" w:rsidRPr="00B220E5" w:rsidRDefault="00D21FA5" w:rsidP="00B220E5">
      <w:pPr>
        <w:spacing w:after="0"/>
        <w:rPr>
          <w:rFonts w:eastAsiaTheme="majorEastAsia" w:cstheme="minorHAnsi"/>
          <w:i/>
          <w:iCs/>
          <w:color w:val="002060"/>
          <w:sz w:val="24"/>
          <w:szCs w:val="24"/>
          <w:lang w:val="es-CL"/>
        </w:rPr>
      </w:pPr>
      <w:r w:rsidRPr="00B220E5">
        <w:rPr>
          <w:rFonts w:eastAsiaTheme="majorEastAsia" w:cstheme="minorHAnsi"/>
          <w:b/>
          <w:bCs/>
          <w:i/>
          <w:iCs/>
          <w:color w:val="002060"/>
          <w:sz w:val="24"/>
          <w:szCs w:val="24"/>
          <w:lang w:val="es-CL"/>
        </w:rPr>
        <w:t xml:space="preserve">Visitas: </w:t>
      </w:r>
      <w:r w:rsidR="00B220E5" w:rsidRPr="002B47A3">
        <w:rPr>
          <w:rFonts w:eastAsiaTheme="majorEastAsia" w:cstheme="minorHAnsi"/>
          <w:i/>
          <w:iCs/>
          <w:color w:val="002060"/>
          <w:lang w:val="es-CL"/>
        </w:rPr>
        <w:t>Seúl, Daejeon, Jeonju, Suncheon, Tongyeong, Busan, Gyeongju, Danyang, Sokcho, Seúl.</w:t>
      </w:r>
    </w:p>
    <w:p w14:paraId="7A93D282" w14:textId="77777777" w:rsidR="00BC0D5F" w:rsidRDefault="00BC0D5F" w:rsidP="00BC0D5F">
      <w:pPr>
        <w:pStyle w:val="Encabezado"/>
        <w:spacing w:line="276" w:lineRule="auto"/>
        <w:jc w:val="both"/>
        <w:rPr>
          <w:rFonts w:eastAsia="Dotum" w:cstheme="minorHAnsi"/>
          <w:b/>
          <w:u w:val="single"/>
          <w:lang w:val="es-CL"/>
        </w:rPr>
      </w:pPr>
    </w:p>
    <w:p w14:paraId="55DE3110" w14:textId="4F562AB8" w:rsidR="00F5659F" w:rsidRPr="00F5659F" w:rsidRDefault="00F5659F" w:rsidP="00BC0D5F">
      <w:pPr>
        <w:pStyle w:val="Encabezado"/>
        <w:spacing w:line="276" w:lineRule="auto"/>
        <w:jc w:val="both"/>
        <w:rPr>
          <w:rFonts w:eastAsia="Dotum" w:cstheme="minorHAnsi"/>
          <w:bCs/>
          <w:i/>
          <w:iCs/>
          <w:color w:val="002060"/>
          <w:lang w:val="es-CL"/>
        </w:rPr>
      </w:pPr>
      <w:r w:rsidRPr="00F5659F">
        <w:rPr>
          <w:rFonts w:eastAsia="Dotum" w:cstheme="minorHAnsi"/>
          <w:b/>
          <w:i/>
          <w:iCs/>
          <w:color w:val="002060"/>
          <w:lang w:val="es-CL"/>
        </w:rPr>
        <w:t>Beneficio:</w:t>
      </w:r>
      <w:r w:rsidRPr="00F5659F">
        <w:rPr>
          <w:rFonts w:eastAsia="Dotum" w:cstheme="minorHAnsi"/>
          <w:bCs/>
          <w:i/>
          <w:iCs/>
          <w:color w:val="002060"/>
          <w:lang w:val="es-CL"/>
        </w:rPr>
        <w:t xml:space="preserve"> salida regular en grupo pequeño (máximo 20 pax)</w:t>
      </w:r>
      <w:r>
        <w:rPr>
          <w:rFonts w:eastAsia="Dotum" w:cstheme="minorHAnsi"/>
          <w:bCs/>
          <w:i/>
          <w:iCs/>
          <w:color w:val="002060"/>
          <w:lang w:val="es-CL"/>
        </w:rPr>
        <w:t xml:space="preserve"> + experiencias según incluye</w:t>
      </w:r>
    </w:p>
    <w:p w14:paraId="2D5A75AE" w14:textId="77777777" w:rsidR="00F5659F" w:rsidRDefault="00F5659F" w:rsidP="00BC0D5F">
      <w:pPr>
        <w:pStyle w:val="Encabezado"/>
        <w:spacing w:line="276" w:lineRule="auto"/>
        <w:jc w:val="both"/>
        <w:rPr>
          <w:rFonts w:eastAsia="Dotum" w:cstheme="minorHAnsi"/>
          <w:b/>
          <w:u w:val="single"/>
          <w:lang w:val="es-CL"/>
        </w:rPr>
      </w:pPr>
    </w:p>
    <w:p w14:paraId="28F40BD6" w14:textId="77777777" w:rsidR="00B220E5" w:rsidRPr="00B220E5" w:rsidRDefault="00B220E5" w:rsidP="00B220E5">
      <w:pPr>
        <w:pStyle w:val="Encabezado"/>
        <w:spacing w:line="276" w:lineRule="auto"/>
        <w:jc w:val="both"/>
        <w:rPr>
          <w:rFonts w:ascii="Calibri" w:eastAsia="Dotum" w:hAnsi="Calibri" w:cs="Calibri"/>
          <w:b/>
          <w:sz w:val="24"/>
          <w:szCs w:val="24"/>
          <w:u w:val="single"/>
          <w:lang w:val="es-CL"/>
        </w:rPr>
      </w:pPr>
      <w:r w:rsidRPr="00B220E5">
        <w:rPr>
          <w:rFonts w:ascii="Calibri" w:eastAsia="Dotum" w:hAnsi="Calibri" w:cs="Calibri"/>
          <w:b/>
          <w:sz w:val="24"/>
          <w:szCs w:val="24"/>
          <w:u w:val="single"/>
          <w:lang w:val="es-CL"/>
        </w:rPr>
        <w:t>EL PRECIO INCLUYE</w:t>
      </w:r>
    </w:p>
    <w:p w14:paraId="3576DF0B" w14:textId="77777777" w:rsidR="00B220E5" w:rsidRPr="00B220E5" w:rsidRDefault="00B220E5" w:rsidP="00B220E5">
      <w:pPr>
        <w:pStyle w:val="Encabezado"/>
        <w:spacing w:line="276" w:lineRule="auto"/>
        <w:jc w:val="both"/>
        <w:rPr>
          <w:rFonts w:ascii="Calibri" w:eastAsia="Dotum" w:hAnsi="Calibri" w:cs="Calibri"/>
          <w:b/>
          <w:u w:val="single"/>
          <w:lang w:val="es-CL"/>
        </w:rPr>
      </w:pPr>
    </w:p>
    <w:p w14:paraId="2C577BB8" w14:textId="77777777" w:rsidR="00B220E5" w:rsidRPr="00B220E5" w:rsidRDefault="00B220E5" w:rsidP="00B220E5">
      <w:pPr>
        <w:pStyle w:val="Prrafodelista"/>
        <w:widowControl w:val="0"/>
        <w:numPr>
          <w:ilvl w:val="0"/>
          <w:numId w:val="23"/>
        </w:numPr>
        <w:autoSpaceDE w:val="0"/>
        <w:autoSpaceDN w:val="0"/>
        <w:adjustRightInd w:val="0"/>
        <w:spacing w:after="0" w:line="276" w:lineRule="auto"/>
        <w:contextualSpacing w:val="0"/>
        <w:jc w:val="both"/>
        <w:rPr>
          <w:rFonts w:ascii="Calibri" w:eastAsia="Dotum" w:hAnsi="Calibri" w:cs="Calibri"/>
          <w:bCs/>
          <w:sz w:val="20"/>
          <w:szCs w:val="20"/>
          <w:lang w:val="es-MX"/>
        </w:rPr>
      </w:pPr>
      <w:r w:rsidRPr="00B220E5">
        <w:rPr>
          <w:rFonts w:ascii="Calibri" w:eastAsia="Dotum" w:hAnsi="Calibri" w:cs="Calibri"/>
          <w:bCs/>
          <w:sz w:val="20"/>
          <w:szCs w:val="20"/>
          <w:lang w:val="es-MX"/>
        </w:rPr>
        <w:t xml:space="preserve">Traslados de llegada y salida del aeropuerto principal de Seúl, </w:t>
      </w:r>
      <w:r w:rsidRPr="00B220E5">
        <w:rPr>
          <w:rFonts w:ascii="Calibri" w:eastAsia="Gulim" w:hAnsi="Calibri" w:cs="Calibri"/>
          <w:b/>
          <w:bCs/>
          <w:sz w:val="20"/>
          <w:szCs w:val="20"/>
          <w:lang w:val="es-CL"/>
        </w:rPr>
        <w:t>Incheon,</w:t>
      </w:r>
    </w:p>
    <w:p w14:paraId="333209B3" w14:textId="77777777" w:rsidR="00B220E5" w:rsidRPr="00B220E5" w:rsidRDefault="00B220E5" w:rsidP="00B220E5">
      <w:pPr>
        <w:pStyle w:val="Prrafodelista"/>
        <w:widowControl w:val="0"/>
        <w:numPr>
          <w:ilvl w:val="0"/>
          <w:numId w:val="23"/>
        </w:numPr>
        <w:autoSpaceDE w:val="0"/>
        <w:autoSpaceDN w:val="0"/>
        <w:adjustRightInd w:val="0"/>
        <w:spacing w:after="0" w:line="276" w:lineRule="auto"/>
        <w:contextualSpacing w:val="0"/>
        <w:jc w:val="both"/>
        <w:rPr>
          <w:rFonts w:ascii="Calibri" w:eastAsia="Dotum" w:hAnsi="Calibri" w:cs="Calibri"/>
          <w:bCs/>
          <w:sz w:val="20"/>
          <w:szCs w:val="20"/>
          <w:lang w:val="es-MX"/>
        </w:rPr>
      </w:pPr>
      <w:r w:rsidRPr="00B220E5">
        <w:rPr>
          <w:rFonts w:ascii="Calibri" w:eastAsia="Dotum" w:hAnsi="Calibri" w:cs="Calibri"/>
          <w:bCs/>
          <w:sz w:val="20"/>
          <w:szCs w:val="20"/>
          <w:lang w:val="es-MX"/>
        </w:rPr>
        <w:t>11 noches de alojamiento en los hoteles previstos o similar con desayuno incluido</w:t>
      </w:r>
    </w:p>
    <w:p w14:paraId="21AAF949" w14:textId="77777777" w:rsidR="00B220E5" w:rsidRPr="00B220E5" w:rsidRDefault="00B220E5" w:rsidP="00B220E5">
      <w:pPr>
        <w:pStyle w:val="Prrafodelista"/>
        <w:widowControl w:val="0"/>
        <w:numPr>
          <w:ilvl w:val="0"/>
          <w:numId w:val="23"/>
        </w:numPr>
        <w:autoSpaceDE w:val="0"/>
        <w:autoSpaceDN w:val="0"/>
        <w:adjustRightInd w:val="0"/>
        <w:spacing w:after="0" w:line="276" w:lineRule="auto"/>
        <w:contextualSpacing w:val="0"/>
        <w:jc w:val="both"/>
        <w:rPr>
          <w:rFonts w:ascii="Calibri" w:eastAsia="Dotum" w:hAnsi="Calibri" w:cs="Calibri"/>
          <w:bCs/>
          <w:sz w:val="20"/>
          <w:szCs w:val="20"/>
          <w:lang w:val="es-MX"/>
        </w:rPr>
      </w:pPr>
      <w:r w:rsidRPr="00B220E5">
        <w:rPr>
          <w:rFonts w:ascii="Calibri" w:eastAsia="Dotum" w:hAnsi="Calibri" w:cs="Calibri"/>
          <w:bCs/>
          <w:sz w:val="20"/>
          <w:szCs w:val="20"/>
          <w:lang w:val="es-MX"/>
        </w:rPr>
        <w:t>10 almuerzos (sin bebidas) los días de tours según itinerario (día n°2 a día 11)</w:t>
      </w:r>
    </w:p>
    <w:p w14:paraId="372A3685" w14:textId="77777777" w:rsidR="00B220E5" w:rsidRPr="00B220E5" w:rsidRDefault="00B220E5" w:rsidP="00B220E5">
      <w:pPr>
        <w:pStyle w:val="Prrafodelista"/>
        <w:widowControl w:val="0"/>
        <w:numPr>
          <w:ilvl w:val="0"/>
          <w:numId w:val="23"/>
        </w:numPr>
        <w:autoSpaceDE w:val="0"/>
        <w:autoSpaceDN w:val="0"/>
        <w:adjustRightInd w:val="0"/>
        <w:spacing w:after="0" w:line="276" w:lineRule="auto"/>
        <w:contextualSpacing w:val="0"/>
        <w:jc w:val="both"/>
        <w:rPr>
          <w:rFonts w:ascii="Calibri" w:eastAsia="Dotum" w:hAnsi="Calibri" w:cs="Calibri"/>
          <w:bCs/>
          <w:sz w:val="20"/>
          <w:szCs w:val="20"/>
          <w:lang w:val="es-MX"/>
        </w:rPr>
      </w:pPr>
      <w:r w:rsidRPr="00B220E5">
        <w:rPr>
          <w:rFonts w:ascii="Calibri" w:eastAsia="Dotum" w:hAnsi="Calibri" w:cs="Calibri"/>
          <w:bCs/>
          <w:sz w:val="20"/>
          <w:szCs w:val="20"/>
          <w:lang w:val="es-MX"/>
        </w:rPr>
        <w:t>Visitas según itinerario.</w:t>
      </w:r>
    </w:p>
    <w:p w14:paraId="697A4D5A" w14:textId="77777777" w:rsidR="00B220E5" w:rsidRPr="00B220E5" w:rsidRDefault="00B220E5" w:rsidP="00B220E5">
      <w:pPr>
        <w:pStyle w:val="Prrafodelista"/>
        <w:widowControl w:val="0"/>
        <w:numPr>
          <w:ilvl w:val="0"/>
          <w:numId w:val="23"/>
        </w:numPr>
        <w:autoSpaceDE w:val="0"/>
        <w:autoSpaceDN w:val="0"/>
        <w:adjustRightInd w:val="0"/>
        <w:spacing w:after="0" w:line="276" w:lineRule="auto"/>
        <w:contextualSpacing w:val="0"/>
        <w:jc w:val="both"/>
        <w:rPr>
          <w:rFonts w:ascii="Calibri" w:eastAsia="Dotum" w:hAnsi="Calibri" w:cs="Calibri"/>
          <w:bCs/>
          <w:sz w:val="20"/>
          <w:szCs w:val="20"/>
          <w:lang w:val="es-MX"/>
        </w:rPr>
      </w:pPr>
      <w:r w:rsidRPr="00B220E5">
        <w:rPr>
          <w:rFonts w:ascii="Calibri" w:eastAsia="Dotum" w:hAnsi="Calibri" w:cs="Calibri"/>
          <w:bCs/>
          <w:sz w:val="20"/>
          <w:szCs w:val="20"/>
          <w:lang w:val="es-MX"/>
        </w:rPr>
        <w:t>Entradas a los lugares de interés, según itinerario.</w:t>
      </w:r>
    </w:p>
    <w:p w14:paraId="13F66903" w14:textId="77777777" w:rsidR="00B220E5" w:rsidRPr="00B220E5" w:rsidRDefault="00B220E5" w:rsidP="00B220E5">
      <w:pPr>
        <w:pStyle w:val="Prrafodelista"/>
        <w:widowControl w:val="0"/>
        <w:numPr>
          <w:ilvl w:val="0"/>
          <w:numId w:val="23"/>
        </w:numPr>
        <w:autoSpaceDE w:val="0"/>
        <w:autoSpaceDN w:val="0"/>
        <w:adjustRightInd w:val="0"/>
        <w:spacing w:after="0" w:line="276" w:lineRule="auto"/>
        <w:contextualSpacing w:val="0"/>
        <w:jc w:val="both"/>
        <w:rPr>
          <w:rFonts w:ascii="Calibri" w:eastAsia="Dotum" w:hAnsi="Calibri" w:cs="Calibri"/>
          <w:bCs/>
          <w:sz w:val="20"/>
          <w:szCs w:val="20"/>
          <w:lang w:val="es-MX"/>
        </w:rPr>
      </w:pPr>
      <w:r w:rsidRPr="00B220E5">
        <w:rPr>
          <w:rFonts w:ascii="Calibri" w:eastAsia="Dotum" w:hAnsi="Calibri" w:cs="Calibri"/>
          <w:bCs/>
          <w:sz w:val="20"/>
          <w:szCs w:val="20"/>
          <w:lang w:val="es-MX"/>
        </w:rPr>
        <w:t>Guía acompañante de habla hispana durante todo el recorrido</w:t>
      </w:r>
    </w:p>
    <w:p w14:paraId="6F276078" w14:textId="77777777" w:rsidR="00B220E5" w:rsidRPr="00B220E5" w:rsidRDefault="00B220E5" w:rsidP="00B220E5">
      <w:pPr>
        <w:spacing w:line="276" w:lineRule="auto"/>
        <w:jc w:val="both"/>
        <w:rPr>
          <w:rFonts w:ascii="Calibri" w:eastAsia="Dotum" w:hAnsi="Calibri" w:cs="Calibri"/>
          <w:b/>
          <w:color w:val="1C4CB6"/>
          <w:sz w:val="10"/>
          <w:szCs w:val="10"/>
          <w:u w:val="single"/>
          <w:lang w:val="es-MX"/>
        </w:rPr>
      </w:pPr>
    </w:p>
    <w:p w14:paraId="54ACC744" w14:textId="77777777" w:rsidR="00B220E5" w:rsidRPr="002716DF" w:rsidRDefault="00B220E5" w:rsidP="00B220E5">
      <w:pPr>
        <w:spacing w:after="0" w:line="276" w:lineRule="auto"/>
        <w:jc w:val="both"/>
        <w:rPr>
          <w:rFonts w:ascii="Calibri" w:eastAsia="Dotum" w:hAnsi="Calibri" w:cs="Calibri"/>
          <w:b/>
          <w:i/>
          <w:iCs/>
          <w:color w:val="002060"/>
          <w:lang w:val="es-MX"/>
        </w:rPr>
      </w:pPr>
      <w:r w:rsidRPr="002716DF">
        <w:rPr>
          <w:rFonts w:ascii="Calibri" w:eastAsia="Dotum" w:hAnsi="Calibri" w:cs="Calibri"/>
          <w:b/>
          <w:i/>
          <w:iCs/>
          <w:color w:val="002060"/>
          <w:lang w:val="es-MX"/>
        </w:rPr>
        <w:t>Este recorrido incluye experiencias especiales como:</w:t>
      </w:r>
    </w:p>
    <w:p w14:paraId="0365564C" w14:textId="77777777" w:rsidR="00B220E5" w:rsidRPr="002716DF" w:rsidRDefault="00B220E5" w:rsidP="00F5659F">
      <w:pPr>
        <w:pStyle w:val="Prrafodelista"/>
        <w:numPr>
          <w:ilvl w:val="0"/>
          <w:numId w:val="25"/>
        </w:numPr>
        <w:spacing w:after="0" w:line="276" w:lineRule="auto"/>
        <w:jc w:val="both"/>
        <w:rPr>
          <w:rFonts w:ascii="Calibri" w:eastAsia="Dotum" w:hAnsi="Calibri" w:cs="Calibri"/>
          <w:bCs/>
          <w:i/>
          <w:iCs/>
          <w:color w:val="002060"/>
          <w:sz w:val="20"/>
          <w:szCs w:val="20"/>
          <w:lang w:val="es-MX" w:eastAsia="en-ZA"/>
        </w:rPr>
      </w:pPr>
      <w:r w:rsidRPr="002716DF">
        <w:rPr>
          <w:rFonts w:ascii="Calibri" w:eastAsia="Dotum" w:hAnsi="Calibri" w:cs="Calibri"/>
          <w:bCs/>
          <w:i/>
          <w:iCs/>
          <w:color w:val="002060"/>
          <w:sz w:val="20"/>
          <w:szCs w:val="20"/>
          <w:lang w:val="es-MX" w:eastAsia="en-ZA"/>
        </w:rPr>
        <w:t>Hacer pasta de Chile Picante</w:t>
      </w:r>
    </w:p>
    <w:p w14:paraId="61AC45DF" w14:textId="77777777" w:rsidR="00B220E5" w:rsidRPr="002716DF" w:rsidRDefault="00B220E5" w:rsidP="00F5659F">
      <w:pPr>
        <w:pStyle w:val="Prrafodelista"/>
        <w:numPr>
          <w:ilvl w:val="0"/>
          <w:numId w:val="25"/>
        </w:numPr>
        <w:spacing w:after="0" w:line="276" w:lineRule="auto"/>
        <w:jc w:val="both"/>
        <w:rPr>
          <w:rFonts w:ascii="Calibri" w:eastAsia="Dotum" w:hAnsi="Calibri" w:cs="Calibri"/>
          <w:bCs/>
          <w:i/>
          <w:iCs/>
          <w:color w:val="002060"/>
          <w:sz w:val="20"/>
          <w:szCs w:val="20"/>
          <w:lang w:val="es-MX" w:eastAsia="en-ZA"/>
        </w:rPr>
      </w:pPr>
      <w:r w:rsidRPr="002716DF">
        <w:rPr>
          <w:rFonts w:ascii="Calibri" w:eastAsia="Dotum" w:hAnsi="Calibri" w:cs="Calibri"/>
          <w:bCs/>
          <w:i/>
          <w:iCs/>
          <w:color w:val="002060"/>
          <w:sz w:val="20"/>
          <w:szCs w:val="20"/>
          <w:lang w:val="es-MX" w:eastAsia="en-ZA"/>
        </w:rPr>
        <w:t>Tradicional Ceremonia del Té</w:t>
      </w:r>
    </w:p>
    <w:p w14:paraId="290178EB" w14:textId="77777777" w:rsidR="00B220E5" w:rsidRPr="002716DF" w:rsidRDefault="00B220E5" w:rsidP="00F5659F">
      <w:pPr>
        <w:pStyle w:val="Prrafodelista"/>
        <w:numPr>
          <w:ilvl w:val="0"/>
          <w:numId w:val="25"/>
        </w:numPr>
        <w:spacing w:after="0" w:line="276" w:lineRule="auto"/>
        <w:jc w:val="both"/>
        <w:rPr>
          <w:rFonts w:ascii="Calibri" w:eastAsia="Dotum" w:hAnsi="Calibri" w:cs="Calibri"/>
          <w:bCs/>
          <w:i/>
          <w:iCs/>
          <w:color w:val="002060"/>
          <w:sz w:val="20"/>
          <w:szCs w:val="20"/>
          <w:lang w:val="es-MX" w:eastAsia="en-ZA"/>
        </w:rPr>
      </w:pPr>
      <w:r w:rsidRPr="002716DF">
        <w:rPr>
          <w:rFonts w:ascii="Calibri" w:eastAsia="Dotum" w:hAnsi="Calibri" w:cs="Calibri"/>
          <w:bCs/>
          <w:i/>
          <w:iCs/>
          <w:color w:val="002060"/>
          <w:sz w:val="20"/>
          <w:szCs w:val="20"/>
          <w:lang w:val="es-MX" w:eastAsia="en-ZA"/>
        </w:rPr>
        <w:t>Hacer Papel Tradicional Coreano</w:t>
      </w:r>
    </w:p>
    <w:p w14:paraId="3888A158" w14:textId="77777777" w:rsidR="00B220E5" w:rsidRPr="002716DF" w:rsidRDefault="00B220E5" w:rsidP="00F5659F">
      <w:pPr>
        <w:pStyle w:val="Prrafodelista"/>
        <w:numPr>
          <w:ilvl w:val="0"/>
          <w:numId w:val="25"/>
        </w:numPr>
        <w:spacing w:after="0" w:line="276" w:lineRule="auto"/>
        <w:jc w:val="both"/>
        <w:rPr>
          <w:rFonts w:ascii="Calibri" w:eastAsia="Dotum" w:hAnsi="Calibri" w:cs="Calibri"/>
          <w:bCs/>
          <w:i/>
          <w:iCs/>
          <w:color w:val="002060"/>
          <w:sz w:val="20"/>
          <w:szCs w:val="20"/>
          <w:lang w:val="es-MX"/>
        </w:rPr>
      </w:pPr>
      <w:r w:rsidRPr="002716DF">
        <w:rPr>
          <w:rFonts w:ascii="Calibri" w:eastAsia="Dotum" w:hAnsi="Calibri" w:cs="Calibri"/>
          <w:bCs/>
          <w:i/>
          <w:iCs/>
          <w:color w:val="002060"/>
          <w:sz w:val="20"/>
          <w:szCs w:val="20"/>
          <w:lang w:val="es-MX" w:eastAsia="en-ZA"/>
        </w:rPr>
        <w:t>Comer variedades de comidas coreanas.</w:t>
      </w:r>
    </w:p>
    <w:p w14:paraId="6CA27BDE" w14:textId="77777777" w:rsidR="00B220E5" w:rsidRPr="00B220E5" w:rsidRDefault="00B220E5" w:rsidP="00B220E5">
      <w:pPr>
        <w:spacing w:line="276" w:lineRule="auto"/>
        <w:jc w:val="both"/>
        <w:rPr>
          <w:rFonts w:ascii="Calibri" w:eastAsia="Dotum" w:hAnsi="Calibri" w:cs="Calibri"/>
          <w:b/>
          <w:color w:val="1C4CB6"/>
          <w:sz w:val="10"/>
          <w:szCs w:val="10"/>
          <w:u w:val="single"/>
          <w:lang w:val="es-MX"/>
        </w:rPr>
      </w:pPr>
    </w:p>
    <w:p w14:paraId="3076D7C1" w14:textId="77777777" w:rsidR="00B220E5" w:rsidRPr="00B220E5" w:rsidRDefault="00B220E5" w:rsidP="00B220E5">
      <w:pPr>
        <w:spacing w:line="276" w:lineRule="auto"/>
        <w:jc w:val="both"/>
        <w:outlineLvl w:val="0"/>
        <w:rPr>
          <w:rFonts w:ascii="Calibri" w:eastAsia="Dotum" w:hAnsi="Calibri" w:cs="Calibri"/>
          <w:b/>
          <w:u w:val="single"/>
          <w:lang w:val="es-MX"/>
        </w:rPr>
      </w:pPr>
    </w:p>
    <w:p w14:paraId="5A3FD45D" w14:textId="77777777" w:rsidR="00B220E5" w:rsidRPr="00D023F4" w:rsidRDefault="00B220E5" w:rsidP="00B220E5">
      <w:pPr>
        <w:spacing w:after="0" w:line="276" w:lineRule="auto"/>
        <w:jc w:val="both"/>
        <w:outlineLvl w:val="0"/>
        <w:rPr>
          <w:rFonts w:ascii="Calibri" w:eastAsia="Dotum" w:hAnsi="Calibri" w:cs="Calibri"/>
          <w:b/>
          <w:sz w:val="24"/>
          <w:szCs w:val="24"/>
          <w:u w:val="single"/>
          <w:lang w:val="es-MX"/>
        </w:rPr>
      </w:pPr>
      <w:r w:rsidRPr="00D023F4">
        <w:rPr>
          <w:rFonts w:ascii="Calibri" w:eastAsia="Dotum" w:hAnsi="Calibri" w:cs="Calibri"/>
          <w:b/>
          <w:sz w:val="24"/>
          <w:szCs w:val="24"/>
          <w:u w:val="single"/>
          <w:lang w:val="es-MX"/>
        </w:rPr>
        <w:t xml:space="preserve">VALORES POR PERSONA EN DÓLARES NORTEAMERICANOS: </w:t>
      </w:r>
    </w:p>
    <w:tbl>
      <w:tblPr>
        <w:tblW w:w="3060" w:type="dxa"/>
        <w:tblCellMar>
          <w:left w:w="70" w:type="dxa"/>
          <w:right w:w="70" w:type="dxa"/>
        </w:tblCellMar>
        <w:tblLook w:val="04A0" w:firstRow="1" w:lastRow="0" w:firstColumn="1" w:lastColumn="0" w:noHBand="0" w:noVBand="1"/>
      </w:tblPr>
      <w:tblGrid>
        <w:gridCol w:w="1480"/>
        <w:gridCol w:w="1580"/>
      </w:tblGrid>
      <w:tr w:rsidR="005836A9" w:rsidRPr="005836A9" w14:paraId="17D59656" w14:textId="77777777" w:rsidTr="005836A9">
        <w:trPr>
          <w:trHeight w:val="276"/>
        </w:trPr>
        <w:tc>
          <w:tcPr>
            <w:tcW w:w="1480"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62F984C1" w14:textId="77777777" w:rsidR="005836A9" w:rsidRPr="005836A9" w:rsidRDefault="005836A9" w:rsidP="005836A9">
            <w:pPr>
              <w:spacing w:after="0" w:line="240" w:lineRule="auto"/>
              <w:jc w:val="center"/>
              <w:rPr>
                <w:rFonts w:ascii="Calibri" w:eastAsia="Times New Roman" w:hAnsi="Calibri" w:cs="Calibri"/>
                <w:b/>
                <w:bCs/>
                <w:color w:val="FFFFFF"/>
                <w:kern w:val="0"/>
                <w:sz w:val="20"/>
                <w:szCs w:val="20"/>
                <w:lang w:val="es-CL" w:eastAsia="es-CL"/>
                <w14:ligatures w14:val="none"/>
              </w:rPr>
            </w:pPr>
            <w:r w:rsidRPr="005836A9">
              <w:rPr>
                <w:rFonts w:ascii="Calibri" w:eastAsia="Times New Roman" w:hAnsi="Calibri" w:cs="Calibri"/>
                <w:b/>
                <w:bCs/>
                <w:color w:val="FFFFFF"/>
                <w:kern w:val="0"/>
                <w:sz w:val="20"/>
                <w:szCs w:val="20"/>
                <w:lang w:val="es-CL" w:eastAsia="es-CL"/>
                <w14:ligatures w14:val="none"/>
              </w:rPr>
              <w:t>SINGLE</w:t>
            </w:r>
          </w:p>
        </w:tc>
        <w:tc>
          <w:tcPr>
            <w:tcW w:w="1580" w:type="dxa"/>
            <w:tcBorders>
              <w:top w:val="single" w:sz="4" w:space="0" w:color="auto"/>
              <w:left w:val="nil"/>
              <w:bottom w:val="single" w:sz="4" w:space="0" w:color="auto"/>
              <w:right w:val="single" w:sz="4" w:space="0" w:color="auto"/>
            </w:tcBorders>
            <w:shd w:val="clear" w:color="000000" w:fill="0070C0"/>
            <w:noWrap/>
            <w:vAlign w:val="center"/>
            <w:hideMark/>
          </w:tcPr>
          <w:p w14:paraId="1966CD10" w14:textId="77777777" w:rsidR="005836A9" w:rsidRPr="005836A9" w:rsidRDefault="005836A9" w:rsidP="005836A9">
            <w:pPr>
              <w:spacing w:after="0" w:line="240" w:lineRule="auto"/>
              <w:jc w:val="center"/>
              <w:rPr>
                <w:rFonts w:ascii="Calibri" w:eastAsia="Times New Roman" w:hAnsi="Calibri" w:cs="Calibri"/>
                <w:b/>
                <w:bCs/>
                <w:color w:val="FFFFFF"/>
                <w:kern w:val="0"/>
                <w:sz w:val="20"/>
                <w:szCs w:val="20"/>
                <w:lang w:val="es-CL" w:eastAsia="es-CL"/>
                <w14:ligatures w14:val="none"/>
              </w:rPr>
            </w:pPr>
            <w:r w:rsidRPr="005836A9">
              <w:rPr>
                <w:rFonts w:ascii="Calibri" w:eastAsia="Times New Roman" w:hAnsi="Calibri" w:cs="Calibri"/>
                <w:b/>
                <w:bCs/>
                <w:color w:val="FFFFFF"/>
                <w:kern w:val="0"/>
                <w:sz w:val="20"/>
                <w:szCs w:val="20"/>
                <w:lang w:val="es-CL" w:eastAsia="es-CL"/>
                <w14:ligatures w14:val="none"/>
              </w:rPr>
              <w:t>DOBLE</w:t>
            </w:r>
          </w:p>
        </w:tc>
      </w:tr>
      <w:tr w:rsidR="005836A9" w:rsidRPr="005836A9" w14:paraId="64B9D211" w14:textId="77777777" w:rsidTr="005836A9">
        <w:trPr>
          <w:trHeight w:val="276"/>
        </w:trPr>
        <w:tc>
          <w:tcPr>
            <w:tcW w:w="1480" w:type="dxa"/>
            <w:tcBorders>
              <w:top w:val="nil"/>
              <w:left w:val="single" w:sz="4" w:space="0" w:color="auto"/>
              <w:bottom w:val="single" w:sz="4" w:space="0" w:color="auto"/>
              <w:right w:val="single" w:sz="4" w:space="0" w:color="auto"/>
            </w:tcBorders>
            <w:noWrap/>
            <w:vAlign w:val="center"/>
            <w:hideMark/>
          </w:tcPr>
          <w:p w14:paraId="77F52B91" w14:textId="77777777" w:rsidR="005836A9" w:rsidRPr="005836A9" w:rsidRDefault="005836A9" w:rsidP="005836A9">
            <w:pPr>
              <w:spacing w:after="0" w:line="240" w:lineRule="auto"/>
              <w:jc w:val="center"/>
              <w:rPr>
                <w:rFonts w:ascii="Calibri" w:eastAsia="Times New Roman" w:hAnsi="Calibri" w:cs="Calibri"/>
                <w:kern w:val="0"/>
                <w:sz w:val="20"/>
                <w:szCs w:val="20"/>
                <w:lang w:val="es-CL" w:eastAsia="es-CL"/>
                <w14:ligatures w14:val="none"/>
              </w:rPr>
            </w:pPr>
            <w:r w:rsidRPr="005836A9">
              <w:rPr>
                <w:rFonts w:ascii="Calibri" w:eastAsia="Times New Roman" w:hAnsi="Calibri" w:cs="Calibri"/>
                <w:kern w:val="0"/>
                <w:sz w:val="20"/>
                <w:szCs w:val="20"/>
                <w:lang w:val="es-CL" w:eastAsia="es-CL"/>
                <w14:ligatures w14:val="none"/>
              </w:rPr>
              <w:t xml:space="preserve"> USD          4.667 </w:t>
            </w:r>
          </w:p>
        </w:tc>
        <w:tc>
          <w:tcPr>
            <w:tcW w:w="1580" w:type="dxa"/>
            <w:tcBorders>
              <w:top w:val="nil"/>
              <w:left w:val="nil"/>
              <w:bottom w:val="single" w:sz="4" w:space="0" w:color="auto"/>
              <w:right w:val="single" w:sz="4" w:space="0" w:color="auto"/>
            </w:tcBorders>
            <w:noWrap/>
            <w:vAlign w:val="center"/>
            <w:hideMark/>
          </w:tcPr>
          <w:p w14:paraId="13956113" w14:textId="77777777" w:rsidR="005836A9" w:rsidRPr="005836A9" w:rsidRDefault="005836A9" w:rsidP="005836A9">
            <w:pPr>
              <w:spacing w:after="0" w:line="240" w:lineRule="auto"/>
              <w:jc w:val="center"/>
              <w:rPr>
                <w:rFonts w:ascii="Calibri" w:eastAsia="Times New Roman" w:hAnsi="Calibri" w:cs="Calibri"/>
                <w:kern w:val="0"/>
                <w:sz w:val="20"/>
                <w:szCs w:val="20"/>
                <w:highlight w:val="yellow"/>
                <w:lang w:val="es-CL" w:eastAsia="es-CL"/>
                <w14:ligatures w14:val="none"/>
              </w:rPr>
            </w:pPr>
            <w:r w:rsidRPr="005836A9">
              <w:rPr>
                <w:rFonts w:ascii="Calibri" w:eastAsia="Times New Roman" w:hAnsi="Calibri" w:cs="Calibri"/>
                <w:kern w:val="0"/>
                <w:sz w:val="20"/>
                <w:szCs w:val="20"/>
                <w:highlight w:val="yellow"/>
                <w:lang w:val="es-CL" w:eastAsia="es-CL"/>
                <w14:ligatures w14:val="none"/>
              </w:rPr>
              <w:t xml:space="preserve"> USD           3.867 </w:t>
            </w:r>
          </w:p>
        </w:tc>
      </w:tr>
    </w:tbl>
    <w:p w14:paraId="303B4CAF" w14:textId="77777777" w:rsidR="00B220E5" w:rsidRDefault="00B220E5" w:rsidP="00B220E5">
      <w:pPr>
        <w:spacing w:line="276" w:lineRule="auto"/>
        <w:jc w:val="both"/>
        <w:rPr>
          <w:rFonts w:ascii="Calibri" w:hAnsi="Calibri" w:cs="Calibri"/>
          <w:b/>
          <w:bCs/>
          <w:i/>
          <w:iCs/>
          <w:sz w:val="20"/>
          <w:szCs w:val="20"/>
          <w:highlight w:val="yellow"/>
        </w:rPr>
      </w:pPr>
    </w:p>
    <w:p w14:paraId="468BC1E2" w14:textId="6D07AFE5" w:rsidR="00B220E5" w:rsidRPr="006F218A" w:rsidRDefault="00B220E5" w:rsidP="006F218A">
      <w:pPr>
        <w:spacing w:after="0" w:line="276" w:lineRule="auto"/>
        <w:jc w:val="both"/>
        <w:rPr>
          <w:rFonts w:ascii="Calibri" w:eastAsia="Gulim" w:hAnsi="Calibri" w:cs="Calibri"/>
          <w:b/>
          <w:bCs/>
          <w:sz w:val="24"/>
          <w:szCs w:val="24"/>
          <w:u w:val="single"/>
        </w:rPr>
      </w:pPr>
      <w:r w:rsidRPr="006F218A">
        <w:rPr>
          <w:rFonts w:ascii="Calibri" w:eastAsia="Gulim" w:hAnsi="Calibri" w:cs="Calibri"/>
          <w:b/>
          <w:bCs/>
          <w:sz w:val="24"/>
          <w:szCs w:val="24"/>
          <w:highlight w:val="yellow"/>
          <w:u w:val="single"/>
        </w:rPr>
        <w:t>SALIDAS 2026 DESDE SEÚL</w:t>
      </w:r>
    </w:p>
    <w:p w14:paraId="40668C20" w14:textId="42D5DF6A" w:rsidR="00B220E5" w:rsidRPr="005836A9" w:rsidRDefault="00B220E5" w:rsidP="006F218A">
      <w:pPr>
        <w:spacing w:after="0" w:line="276" w:lineRule="auto"/>
        <w:jc w:val="both"/>
        <w:rPr>
          <w:rFonts w:ascii="Calibri" w:eastAsia="Gulim" w:hAnsi="Calibri" w:cs="Calibri"/>
          <w:sz w:val="20"/>
          <w:szCs w:val="20"/>
          <w:lang w:val="es-CL"/>
        </w:rPr>
      </w:pPr>
      <w:r w:rsidRPr="005836A9">
        <w:rPr>
          <w:rFonts w:ascii="Calibri" w:eastAsia="Gulim" w:hAnsi="Calibri" w:cs="Calibri"/>
          <w:sz w:val="20"/>
          <w:szCs w:val="20"/>
          <w:lang w:val="es-CL"/>
        </w:rPr>
        <w:t>Jul: 06</w:t>
      </w:r>
      <w:r w:rsidR="005836A9">
        <w:rPr>
          <w:rFonts w:ascii="Calibri" w:eastAsia="Gulim" w:hAnsi="Calibri" w:cs="Calibri"/>
          <w:sz w:val="20"/>
          <w:szCs w:val="20"/>
          <w:lang w:val="es-CL"/>
        </w:rPr>
        <w:t xml:space="preserve">  </w:t>
      </w:r>
    </w:p>
    <w:p w14:paraId="391A7F11" w14:textId="21E8C27F" w:rsidR="00B220E5" w:rsidRPr="005836A9" w:rsidRDefault="00B220E5" w:rsidP="006F218A">
      <w:pPr>
        <w:spacing w:after="0" w:line="276" w:lineRule="auto"/>
        <w:jc w:val="both"/>
        <w:rPr>
          <w:rFonts w:ascii="Calibri" w:eastAsia="Gulim" w:hAnsi="Calibri" w:cs="Calibri"/>
          <w:sz w:val="20"/>
          <w:szCs w:val="20"/>
          <w:lang w:val="es-CL"/>
        </w:rPr>
      </w:pPr>
      <w:r w:rsidRPr="005836A9">
        <w:rPr>
          <w:rFonts w:ascii="Calibri" w:eastAsia="Gulim" w:hAnsi="Calibri" w:cs="Calibri"/>
          <w:sz w:val="20"/>
          <w:szCs w:val="20"/>
          <w:lang w:val="es-CL"/>
        </w:rPr>
        <w:t>Ago: 24</w:t>
      </w:r>
      <w:r w:rsidR="005836A9">
        <w:rPr>
          <w:rFonts w:ascii="Calibri" w:eastAsia="Gulim" w:hAnsi="Calibri" w:cs="Calibri"/>
          <w:sz w:val="20"/>
          <w:szCs w:val="20"/>
          <w:lang w:val="es-CL"/>
        </w:rPr>
        <w:t xml:space="preserve"> </w:t>
      </w:r>
    </w:p>
    <w:p w14:paraId="4889880A" w14:textId="797A4592" w:rsidR="00B220E5" w:rsidRPr="005836A9" w:rsidRDefault="00B220E5" w:rsidP="006F218A">
      <w:pPr>
        <w:spacing w:after="0" w:line="276" w:lineRule="auto"/>
        <w:jc w:val="both"/>
        <w:rPr>
          <w:rFonts w:ascii="Calibri" w:eastAsia="Gulim" w:hAnsi="Calibri" w:cs="Calibri"/>
          <w:sz w:val="20"/>
          <w:szCs w:val="20"/>
          <w:lang w:val="es-CL"/>
        </w:rPr>
      </w:pPr>
      <w:r w:rsidRPr="005836A9">
        <w:rPr>
          <w:rFonts w:ascii="Calibri" w:eastAsia="Gulim" w:hAnsi="Calibri" w:cs="Calibri"/>
          <w:sz w:val="20"/>
          <w:szCs w:val="20"/>
          <w:lang w:val="es-CL"/>
        </w:rPr>
        <w:t>Sep: 07</w:t>
      </w:r>
      <w:r w:rsidR="005836A9">
        <w:rPr>
          <w:rFonts w:ascii="Calibri" w:eastAsia="Gulim" w:hAnsi="Calibri" w:cs="Calibri"/>
          <w:sz w:val="20"/>
          <w:szCs w:val="20"/>
          <w:lang w:val="es-CL"/>
        </w:rPr>
        <w:t xml:space="preserve"> </w:t>
      </w:r>
    </w:p>
    <w:p w14:paraId="5F34D1CE" w14:textId="62CBDE29" w:rsidR="00B220E5" w:rsidRPr="005836A9" w:rsidRDefault="00B220E5" w:rsidP="006F218A">
      <w:pPr>
        <w:spacing w:after="0" w:line="276" w:lineRule="auto"/>
        <w:jc w:val="both"/>
        <w:rPr>
          <w:rFonts w:ascii="Calibri" w:eastAsia="Gulim" w:hAnsi="Calibri" w:cs="Calibri"/>
          <w:sz w:val="20"/>
          <w:szCs w:val="20"/>
          <w:lang w:val="es-CL"/>
        </w:rPr>
      </w:pPr>
      <w:r w:rsidRPr="005836A9">
        <w:rPr>
          <w:rFonts w:ascii="Calibri" w:eastAsia="Gulim" w:hAnsi="Calibri" w:cs="Calibri"/>
          <w:sz w:val="20"/>
          <w:szCs w:val="20"/>
          <w:lang w:val="es-CL"/>
        </w:rPr>
        <w:t>Oct: 12</w:t>
      </w:r>
      <w:r w:rsidR="005836A9">
        <w:rPr>
          <w:rFonts w:ascii="Calibri" w:eastAsia="Gulim" w:hAnsi="Calibri" w:cs="Calibri"/>
          <w:sz w:val="20"/>
          <w:szCs w:val="20"/>
          <w:lang w:val="es-CL"/>
        </w:rPr>
        <w:t xml:space="preserve"> </w:t>
      </w:r>
    </w:p>
    <w:p w14:paraId="0861B471" w14:textId="24877C04" w:rsidR="00B220E5" w:rsidRPr="005836A9" w:rsidRDefault="00B220E5" w:rsidP="006F218A">
      <w:pPr>
        <w:spacing w:after="0" w:line="276" w:lineRule="auto"/>
        <w:jc w:val="both"/>
        <w:rPr>
          <w:rFonts w:ascii="Calibri" w:eastAsia="Gulim" w:hAnsi="Calibri" w:cs="Calibri"/>
          <w:sz w:val="20"/>
          <w:szCs w:val="20"/>
          <w:lang w:val="es-CL"/>
        </w:rPr>
      </w:pPr>
      <w:r w:rsidRPr="005836A9">
        <w:rPr>
          <w:rFonts w:ascii="Calibri" w:eastAsia="Gulim" w:hAnsi="Calibri" w:cs="Calibri"/>
          <w:sz w:val="20"/>
          <w:szCs w:val="20"/>
          <w:lang w:val="es-CL"/>
        </w:rPr>
        <w:t>Nov: 02</w:t>
      </w:r>
    </w:p>
    <w:p w14:paraId="2753F60B" w14:textId="5944EBF5" w:rsidR="00B220E5" w:rsidRPr="00B220E5" w:rsidRDefault="00B220E5" w:rsidP="006F218A">
      <w:pPr>
        <w:spacing w:after="0" w:line="276" w:lineRule="auto"/>
        <w:jc w:val="both"/>
        <w:rPr>
          <w:rFonts w:ascii="Calibri" w:eastAsia="Gulim" w:hAnsi="Calibri" w:cs="Calibri"/>
          <w:sz w:val="20"/>
          <w:szCs w:val="20"/>
        </w:rPr>
      </w:pPr>
      <w:r w:rsidRPr="00B220E5">
        <w:rPr>
          <w:rFonts w:ascii="Calibri" w:eastAsia="Gulim" w:hAnsi="Calibri" w:cs="Calibri"/>
          <w:sz w:val="20"/>
          <w:szCs w:val="20"/>
        </w:rPr>
        <w:t xml:space="preserve">Dic: </w:t>
      </w:r>
      <w:r>
        <w:rPr>
          <w:rFonts w:ascii="Calibri" w:eastAsia="Gulim" w:hAnsi="Calibri" w:cs="Calibri"/>
          <w:sz w:val="20"/>
          <w:szCs w:val="20"/>
        </w:rPr>
        <w:t>07</w:t>
      </w:r>
    </w:p>
    <w:p w14:paraId="71A654F8" w14:textId="64644368" w:rsidR="005836A9" w:rsidRPr="005836A9" w:rsidRDefault="005836A9" w:rsidP="00B220E5">
      <w:pPr>
        <w:spacing w:line="276" w:lineRule="auto"/>
        <w:jc w:val="both"/>
        <w:rPr>
          <w:rFonts w:ascii="Calibri" w:eastAsia="Gulim" w:hAnsi="Calibri" w:cs="Calibri"/>
          <w:i/>
          <w:iCs/>
          <w:sz w:val="20"/>
          <w:szCs w:val="20"/>
        </w:rPr>
      </w:pPr>
      <w:r w:rsidRPr="005836A9">
        <w:rPr>
          <w:rFonts w:ascii="Calibri" w:eastAsia="Gulim" w:hAnsi="Calibri" w:cs="Calibri"/>
          <w:b/>
          <w:bCs/>
          <w:i/>
          <w:iCs/>
          <w:sz w:val="20"/>
          <w:szCs w:val="20"/>
          <w:highlight w:val="yellow"/>
        </w:rPr>
        <w:t>Nota:</w:t>
      </w:r>
      <w:r w:rsidRPr="005836A9">
        <w:rPr>
          <w:rFonts w:ascii="Calibri" w:eastAsia="Gulim" w:hAnsi="Calibri" w:cs="Calibri"/>
          <w:i/>
          <w:iCs/>
          <w:sz w:val="20"/>
          <w:szCs w:val="20"/>
        </w:rPr>
        <w:t xml:space="preserve"> fecha cierre de las salidas 35 días antes.</w:t>
      </w:r>
    </w:p>
    <w:p w14:paraId="7D555CAD" w14:textId="77777777" w:rsidR="002716DF" w:rsidRPr="00B220E5" w:rsidRDefault="002716DF" w:rsidP="00B220E5">
      <w:pPr>
        <w:spacing w:line="276" w:lineRule="auto"/>
        <w:jc w:val="both"/>
        <w:rPr>
          <w:rFonts w:ascii="Calibri" w:eastAsia="Gulim" w:hAnsi="Calibri" w:cs="Calibri"/>
          <w:sz w:val="20"/>
          <w:szCs w:val="20"/>
        </w:rPr>
      </w:pPr>
    </w:p>
    <w:p w14:paraId="1F9AE7A1" w14:textId="77777777" w:rsidR="00B220E5" w:rsidRPr="006F218A" w:rsidRDefault="00B220E5" w:rsidP="006F218A">
      <w:pPr>
        <w:spacing w:after="0" w:line="276" w:lineRule="auto"/>
        <w:jc w:val="both"/>
        <w:rPr>
          <w:rFonts w:ascii="Calibri" w:eastAsia="Gulim" w:hAnsi="Calibri" w:cs="Calibri"/>
          <w:b/>
          <w:bCs/>
          <w:sz w:val="24"/>
          <w:szCs w:val="24"/>
          <w:u w:val="single"/>
        </w:rPr>
      </w:pPr>
      <w:r w:rsidRPr="00D023F4">
        <w:rPr>
          <w:rFonts w:ascii="Calibri" w:eastAsia="Gulim" w:hAnsi="Calibri" w:cs="Calibri"/>
          <w:b/>
          <w:bCs/>
          <w:sz w:val="24"/>
          <w:szCs w:val="24"/>
          <w:u w:val="single"/>
        </w:rPr>
        <w:t>HOTELES PREVISTOS O SIMILARES</w:t>
      </w:r>
    </w:p>
    <w:p w14:paraId="79D1A491" w14:textId="77777777" w:rsidR="00B220E5" w:rsidRPr="006F218A" w:rsidRDefault="00B220E5" w:rsidP="006F218A">
      <w:pPr>
        <w:spacing w:after="0" w:line="276" w:lineRule="auto"/>
        <w:jc w:val="both"/>
        <w:rPr>
          <w:rFonts w:ascii="Calibri" w:eastAsia="Gulim" w:hAnsi="Calibri" w:cs="Calibri"/>
          <w:b/>
          <w:bCs/>
          <w:sz w:val="20"/>
          <w:szCs w:val="20"/>
        </w:rPr>
      </w:pPr>
      <w:r w:rsidRPr="006F218A">
        <w:rPr>
          <w:rFonts w:ascii="Calibri" w:eastAsia="Gulim" w:hAnsi="Calibri" w:cs="Calibri"/>
          <w:b/>
          <w:bCs/>
          <w:sz w:val="20"/>
          <w:szCs w:val="20"/>
        </w:rPr>
        <w:t xml:space="preserve">Seúl- </w:t>
      </w:r>
      <w:r w:rsidRPr="006F218A">
        <w:rPr>
          <w:rFonts w:ascii="Calibri" w:eastAsia="Gulim" w:hAnsi="Calibri" w:cs="Calibri"/>
          <w:sz w:val="20"/>
          <w:szCs w:val="20"/>
          <w:lang w:val="es-CL"/>
        </w:rPr>
        <w:t xml:space="preserve">Mayplace Hotel Seoul Dongdaemun o similar </w:t>
      </w:r>
      <w:r w:rsidRPr="006F218A">
        <w:rPr>
          <w:rFonts w:ascii="Segoe UI Symbol" w:eastAsia="Gulim" w:hAnsi="Segoe UI Symbol" w:cs="Segoe UI Symbol"/>
          <w:sz w:val="20"/>
          <w:szCs w:val="20"/>
          <w:lang w:val="es-CL"/>
        </w:rPr>
        <w:t>★★★</w:t>
      </w:r>
      <w:r w:rsidRPr="006F218A">
        <w:rPr>
          <w:rFonts w:ascii="Calibri" w:eastAsia="Gulim" w:hAnsi="Calibri" w:cs="Calibri"/>
          <w:sz w:val="20"/>
          <w:szCs w:val="20"/>
        </w:rPr>
        <w:t xml:space="preserve"> (</w:t>
      </w:r>
      <w:r w:rsidRPr="006F218A">
        <w:rPr>
          <w:rFonts w:ascii="Calibri" w:eastAsia="Gulim" w:hAnsi="Calibri" w:cs="Calibri"/>
          <w:b/>
          <w:bCs/>
          <w:sz w:val="20"/>
          <w:szCs w:val="20"/>
        </w:rPr>
        <w:t>Seúl)</w:t>
      </w:r>
    </w:p>
    <w:p w14:paraId="7AA33972" w14:textId="77777777" w:rsidR="00B220E5" w:rsidRPr="00167D7F" w:rsidRDefault="00B220E5" w:rsidP="006F218A">
      <w:pPr>
        <w:spacing w:after="0" w:line="276" w:lineRule="auto"/>
        <w:jc w:val="both"/>
        <w:rPr>
          <w:rFonts w:ascii="Calibri" w:eastAsia="Gulim" w:hAnsi="Calibri" w:cs="Calibri"/>
          <w:b/>
          <w:bCs/>
          <w:sz w:val="20"/>
          <w:szCs w:val="20"/>
          <w:lang w:val="en-US"/>
        </w:rPr>
      </w:pPr>
      <w:r w:rsidRPr="00167D7F">
        <w:rPr>
          <w:rFonts w:ascii="Calibri" w:eastAsia="Gulim" w:hAnsi="Calibri" w:cs="Calibri"/>
          <w:b/>
          <w:bCs/>
          <w:sz w:val="20"/>
          <w:szCs w:val="20"/>
          <w:lang w:val="en-US"/>
        </w:rPr>
        <w:t xml:space="preserve">Daejeon- </w:t>
      </w:r>
      <w:r w:rsidRPr="00167D7F">
        <w:rPr>
          <w:rFonts w:ascii="Calibri" w:eastAsia="Gulim" w:hAnsi="Calibri" w:cs="Calibri"/>
          <w:sz w:val="20"/>
          <w:szCs w:val="20"/>
          <w:lang w:val="en-US"/>
        </w:rPr>
        <w:t xml:space="preserve">Skypark Hotel o similar </w:t>
      </w:r>
      <w:r w:rsidRPr="00167D7F">
        <w:rPr>
          <w:rFonts w:ascii="Segoe UI Symbol" w:eastAsia="Gulim" w:hAnsi="Segoe UI Symbol" w:cs="Segoe UI Symbol"/>
          <w:sz w:val="20"/>
          <w:szCs w:val="20"/>
          <w:lang w:val="en-US"/>
        </w:rPr>
        <w:t>★★★</w:t>
      </w:r>
      <w:r w:rsidRPr="00167D7F">
        <w:rPr>
          <w:rFonts w:ascii="Calibri" w:eastAsia="Gulim" w:hAnsi="Calibri" w:cs="Calibri"/>
          <w:sz w:val="20"/>
          <w:szCs w:val="20"/>
          <w:lang w:val="en-US"/>
        </w:rPr>
        <w:t xml:space="preserve"> </w:t>
      </w:r>
      <w:r w:rsidRPr="00167D7F">
        <w:rPr>
          <w:rFonts w:ascii="Calibri" w:eastAsia="Gulim" w:hAnsi="Calibri" w:cs="Calibri"/>
          <w:b/>
          <w:bCs/>
          <w:sz w:val="20"/>
          <w:szCs w:val="20"/>
          <w:lang w:val="en-US"/>
        </w:rPr>
        <w:t>(Daejeon)</w:t>
      </w:r>
    </w:p>
    <w:p w14:paraId="62DFC478" w14:textId="77777777" w:rsidR="00B220E5" w:rsidRPr="006F218A" w:rsidRDefault="00B220E5" w:rsidP="006F218A">
      <w:pPr>
        <w:spacing w:after="0" w:line="276" w:lineRule="auto"/>
        <w:jc w:val="both"/>
        <w:rPr>
          <w:rFonts w:ascii="Calibri" w:eastAsia="Gulim" w:hAnsi="Calibri" w:cs="Calibri"/>
          <w:sz w:val="20"/>
          <w:szCs w:val="20"/>
          <w:lang w:val="es-CL"/>
        </w:rPr>
      </w:pPr>
      <w:r w:rsidRPr="006F218A">
        <w:rPr>
          <w:rFonts w:ascii="Calibri" w:eastAsia="Gulim" w:hAnsi="Calibri" w:cs="Calibri"/>
          <w:b/>
          <w:bCs/>
          <w:sz w:val="20"/>
          <w:szCs w:val="20"/>
        </w:rPr>
        <w:t>Jeonju</w:t>
      </w:r>
      <w:r w:rsidRPr="006F218A">
        <w:rPr>
          <w:rFonts w:ascii="Calibri" w:eastAsia="Gulim" w:hAnsi="Calibri" w:cs="Calibri"/>
          <w:sz w:val="20"/>
          <w:szCs w:val="20"/>
          <w:lang w:val="es-CL"/>
        </w:rPr>
        <w:t xml:space="preserve">- N - B r i d g e h o t e l o s i m i l a r   </w:t>
      </w:r>
      <w:r w:rsidRPr="006F218A">
        <w:rPr>
          <w:rFonts w:ascii="Segoe UI Symbol" w:eastAsia="Gulim" w:hAnsi="Segoe UI Symbol" w:cs="Segoe UI Symbol"/>
          <w:sz w:val="20"/>
          <w:szCs w:val="20"/>
          <w:lang w:val="es-CL"/>
        </w:rPr>
        <w:t>★</w:t>
      </w:r>
      <w:r w:rsidRPr="006F218A">
        <w:rPr>
          <w:rFonts w:ascii="Calibri" w:eastAsia="Gulim" w:hAnsi="Calibri" w:cs="Calibri"/>
          <w:sz w:val="20"/>
          <w:szCs w:val="20"/>
          <w:lang w:val="es-CL"/>
        </w:rPr>
        <w:t xml:space="preserve"> </w:t>
      </w:r>
      <w:r w:rsidRPr="006F218A">
        <w:rPr>
          <w:rFonts w:ascii="Segoe UI Symbol" w:eastAsia="Gulim" w:hAnsi="Segoe UI Symbol" w:cs="Segoe UI Symbol"/>
          <w:sz w:val="20"/>
          <w:szCs w:val="20"/>
          <w:lang w:val="es-CL"/>
        </w:rPr>
        <w:t>★</w:t>
      </w:r>
      <w:r w:rsidRPr="006F218A">
        <w:rPr>
          <w:rFonts w:ascii="Calibri" w:eastAsia="Gulim" w:hAnsi="Calibri" w:cs="Calibri"/>
          <w:sz w:val="20"/>
          <w:szCs w:val="20"/>
          <w:lang w:val="es-CL"/>
        </w:rPr>
        <w:t xml:space="preserve"> </w:t>
      </w:r>
      <w:r w:rsidRPr="006F218A">
        <w:rPr>
          <w:rFonts w:ascii="Segoe UI Symbol" w:eastAsia="Gulim" w:hAnsi="Segoe UI Symbol" w:cs="Segoe UI Symbol"/>
          <w:sz w:val="20"/>
          <w:szCs w:val="20"/>
          <w:lang w:val="es-CL"/>
        </w:rPr>
        <w:t>★</w:t>
      </w:r>
      <w:r w:rsidRPr="006F218A">
        <w:rPr>
          <w:rFonts w:ascii="Calibri" w:eastAsia="Gulim" w:hAnsi="Calibri" w:cs="Calibri"/>
          <w:sz w:val="20"/>
          <w:szCs w:val="20"/>
          <w:lang w:val="es-CL"/>
        </w:rPr>
        <w:t xml:space="preserve"> </w:t>
      </w:r>
      <w:r w:rsidRPr="006F218A">
        <w:rPr>
          <w:rFonts w:ascii="Calibri" w:eastAsia="Gulim" w:hAnsi="Calibri" w:cs="Calibri"/>
          <w:b/>
          <w:bCs/>
          <w:sz w:val="20"/>
          <w:szCs w:val="20"/>
          <w:lang w:val="es-CL"/>
        </w:rPr>
        <w:t>( J e o n j u )</w:t>
      </w:r>
    </w:p>
    <w:p w14:paraId="3D812BC0" w14:textId="77777777" w:rsidR="00B220E5" w:rsidRPr="006F218A" w:rsidRDefault="00B220E5" w:rsidP="006F218A">
      <w:pPr>
        <w:spacing w:after="0" w:line="276" w:lineRule="auto"/>
        <w:jc w:val="both"/>
        <w:rPr>
          <w:rFonts w:ascii="Calibri" w:eastAsia="Gulim" w:hAnsi="Calibri" w:cs="Calibri"/>
          <w:sz w:val="20"/>
          <w:szCs w:val="20"/>
          <w:lang w:val="en-US"/>
        </w:rPr>
      </w:pPr>
      <w:r w:rsidRPr="006F218A">
        <w:rPr>
          <w:rFonts w:ascii="Calibri" w:eastAsia="Gulim" w:hAnsi="Calibri" w:cs="Calibri"/>
          <w:b/>
          <w:bCs/>
          <w:sz w:val="20"/>
          <w:szCs w:val="20"/>
          <w:lang w:val="en-US"/>
        </w:rPr>
        <w:t>Suncheon</w:t>
      </w:r>
      <w:r w:rsidRPr="006F218A">
        <w:rPr>
          <w:rFonts w:ascii="Calibri" w:eastAsia="Gulim" w:hAnsi="Calibri" w:cs="Calibri"/>
          <w:sz w:val="20"/>
          <w:szCs w:val="20"/>
          <w:lang w:val="en-US"/>
        </w:rPr>
        <w:t xml:space="preserve">- Venezia Hotel o similar </w:t>
      </w:r>
      <w:r w:rsidRPr="006F218A">
        <w:rPr>
          <w:rFonts w:ascii="Segoe UI Symbol" w:eastAsia="Gulim" w:hAnsi="Segoe UI Symbol" w:cs="Segoe UI Symbol"/>
          <w:b/>
          <w:bCs/>
          <w:sz w:val="20"/>
          <w:szCs w:val="20"/>
          <w:lang w:val="en-US"/>
        </w:rPr>
        <w:t>★★★</w:t>
      </w:r>
      <w:r w:rsidRPr="006F218A">
        <w:rPr>
          <w:rFonts w:ascii="Calibri" w:eastAsia="Gulim" w:hAnsi="Calibri" w:cs="Calibri"/>
          <w:b/>
          <w:bCs/>
          <w:sz w:val="20"/>
          <w:szCs w:val="20"/>
          <w:lang w:val="en-US"/>
        </w:rPr>
        <w:t xml:space="preserve"> (Suncheon)</w:t>
      </w:r>
    </w:p>
    <w:p w14:paraId="1F783DC4" w14:textId="77777777" w:rsidR="00B220E5" w:rsidRPr="006F218A" w:rsidRDefault="00B220E5" w:rsidP="006F218A">
      <w:pPr>
        <w:spacing w:after="0" w:line="276" w:lineRule="auto"/>
        <w:jc w:val="both"/>
        <w:rPr>
          <w:rFonts w:ascii="Calibri" w:eastAsia="Gulim" w:hAnsi="Calibri" w:cs="Calibri"/>
          <w:b/>
          <w:bCs/>
          <w:sz w:val="20"/>
          <w:szCs w:val="20"/>
        </w:rPr>
      </w:pPr>
      <w:r w:rsidRPr="006F218A">
        <w:rPr>
          <w:rFonts w:ascii="Calibri" w:eastAsia="Gulim" w:hAnsi="Calibri" w:cs="Calibri"/>
          <w:b/>
          <w:bCs/>
          <w:sz w:val="20"/>
          <w:szCs w:val="20"/>
        </w:rPr>
        <w:t xml:space="preserve">Tongyeong- </w:t>
      </w:r>
      <w:r w:rsidRPr="006F218A">
        <w:rPr>
          <w:rFonts w:ascii="Calibri" w:eastAsia="Gulim" w:hAnsi="Calibri" w:cs="Calibri"/>
          <w:sz w:val="20"/>
          <w:szCs w:val="20"/>
          <w:lang w:val="es-CL"/>
        </w:rPr>
        <w:t xml:space="preserve">G e o b u k s e o n  H o t e l  o  s i m i l a r </w:t>
      </w:r>
      <w:r w:rsidRPr="006F218A">
        <w:rPr>
          <w:rFonts w:ascii="Segoe UI Symbol" w:eastAsia="Gulim" w:hAnsi="Segoe UI Symbol" w:cs="Segoe UI Symbol"/>
          <w:sz w:val="20"/>
          <w:szCs w:val="20"/>
          <w:lang w:val="es-CL"/>
        </w:rPr>
        <w:t>★</w:t>
      </w:r>
      <w:r w:rsidRPr="006F218A">
        <w:rPr>
          <w:rFonts w:ascii="Calibri" w:eastAsia="Gulim" w:hAnsi="Calibri" w:cs="Calibri"/>
          <w:sz w:val="20"/>
          <w:szCs w:val="20"/>
          <w:lang w:val="es-CL"/>
        </w:rPr>
        <w:t xml:space="preserve"> </w:t>
      </w:r>
      <w:r w:rsidRPr="006F218A">
        <w:rPr>
          <w:rFonts w:ascii="Segoe UI Symbol" w:eastAsia="Gulim" w:hAnsi="Segoe UI Symbol" w:cs="Segoe UI Symbol"/>
          <w:sz w:val="20"/>
          <w:szCs w:val="20"/>
          <w:lang w:val="es-CL"/>
        </w:rPr>
        <w:t>★</w:t>
      </w:r>
      <w:r w:rsidRPr="006F218A">
        <w:rPr>
          <w:rFonts w:ascii="Calibri" w:eastAsia="Gulim" w:hAnsi="Calibri" w:cs="Calibri"/>
          <w:sz w:val="20"/>
          <w:szCs w:val="20"/>
          <w:lang w:val="es-CL"/>
        </w:rPr>
        <w:t xml:space="preserve"> </w:t>
      </w:r>
      <w:r w:rsidRPr="006F218A">
        <w:rPr>
          <w:rFonts w:ascii="Segoe UI Symbol" w:eastAsia="Gulim" w:hAnsi="Segoe UI Symbol" w:cs="Segoe UI Symbol"/>
          <w:sz w:val="20"/>
          <w:szCs w:val="20"/>
          <w:lang w:val="es-CL"/>
        </w:rPr>
        <w:t>★</w:t>
      </w:r>
      <w:r w:rsidRPr="006F218A">
        <w:rPr>
          <w:rFonts w:ascii="Calibri" w:eastAsia="Gulim" w:hAnsi="Calibri" w:cs="Calibri"/>
          <w:sz w:val="20"/>
          <w:szCs w:val="20"/>
          <w:lang w:val="es-CL"/>
        </w:rPr>
        <w:t xml:space="preserve">  </w:t>
      </w:r>
      <w:r w:rsidRPr="006F218A">
        <w:rPr>
          <w:rFonts w:ascii="Calibri" w:eastAsia="Gulim" w:hAnsi="Calibri" w:cs="Calibri"/>
          <w:b/>
          <w:bCs/>
          <w:sz w:val="20"/>
          <w:szCs w:val="20"/>
          <w:lang w:val="es-CL"/>
        </w:rPr>
        <w:t>( T o n g y e o n g )</w:t>
      </w:r>
      <w:r w:rsidRPr="006F218A">
        <w:rPr>
          <w:rFonts w:ascii="Calibri" w:eastAsia="Gulim" w:hAnsi="Calibri" w:cs="Calibri"/>
          <w:sz w:val="20"/>
          <w:szCs w:val="20"/>
          <w:lang w:val="es-CL"/>
        </w:rPr>
        <w:t xml:space="preserve"> </w:t>
      </w:r>
    </w:p>
    <w:p w14:paraId="62E659F3" w14:textId="77777777" w:rsidR="00B220E5" w:rsidRPr="006F218A" w:rsidRDefault="00B220E5" w:rsidP="006F218A">
      <w:pPr>
        <w:spacing w:after="0" w:line="276" w:lineRule="auto"/>
        <w:jc w:val="both"/>
        <w:rPr>
          <w:rFonts w:ascii="Calibri" w:eastAsia="Gulim" w:hAnsi="Calibri" w:cs="Calibri"/>
          <w:b/>
          <w:bCs/>
          <w:sz w:val="20"/>
          <w:szCs w:val="20"/>
          <w:lang w:val="es-CL"/>
        </w:rPr>
      </w:pPr>
      <w:r w:rsidRPr="006F218A">
        <w:rPr>
          <w:rFonts w:ascii="Calibri" w:eastAsia="Gulim" w:hAnsi="Calibri" w:cs="Calibri"/>
          <w:b/>
          <w:bCs/>
          <w:sz w:val="20"/>
          <w:szCs w:val="20"/>
          <w:lang w:val="es-CL"/>
        </w:rPr>
        <w:lastRenderedPageBreak/>
        <w:t xml:space="preserve">Busan- </w:t>
      </w:r>
      <w:r w:rsidRPr="006F218A">
        <w:rPr>
          <w:rFonts w:ascii="Calibri" w:eastAsia="Gulim" w:hAnsi="Calibri" w:cs="Calibri"/>
          <w:sz w:val="20"/>
          <w:szCs w:val="20"/>
        </w:rPr>
        <w:t xml:space="preserve">Arban Hotel o similar </w:t>
      </w:r>
      <w:r w:rsidRPr="006F218A">
        <w:rPr>
          <w:rFonts w:ascii="Segoe UI Symbol" w:eastAsia="Gulim" w:hAnsi="Segoe UI Symbol" w:cs="Segoe UI Symbol"/>
          <w:sz w:val="20"/>
          <w:szCs w:val="20"/>
        </w:rPr>
        <w:t>★★★</w:t>
      </w:r>
      <w:r w:rsidRPr="006F218A">
        <w:rPr>
          <w:rFonts w:ascii="Calibri" w:eastAsia="Gulim" w:hAnsi="Calibri" w:cs="Calibri"/>
          <w:sz w:val="20"/>
          <w:szCs w:val="20"/>
        </w:rPr>
        <w:t xml:space="preserve"> </w:t>
      </w:r>
      <w:r w:rsidRPr="006F218A">
        <w:rPr>
          <w:rFonts w:ascii="Calibri" w:eastAsia="Gulim" w:hAnsi="Calibri" w:cs="Calibri"/>
          <w:b/>
          <w:bCs/>
          <w:sz w:val="20"/>
          <w:szCs w:val="20"/>
        </w:rPr>
        <w:t>(Busan)</w:t>
      </w:r>
    </w:p>
    <w:p w14:paraId="3A159FA3" w14:textId="77777777" w:rsidR="00B220E5" w:rsidRPr="006F218A" w:rsidRDefault="00B220E5" w:rsidP="006F218A">
      <w:pPr>
        <w:spacing w:after="0" w:line="276" w:lineRule="auto"/>
        <w:jc w:val="both"/>
        <w:rPr>
          <w:rFonts w:ascii="Calibri" w:eastAsia="Gulim" w:hAnsi="Calibri" w:cs="Calibri"/>
          <w:b/>
          <w:bCs/>
          <w:sz w:val="20"/>
          <w:szCs w:val="20"/>
        </w:rPr>
      </w:pPr>
      <w:r w:rsidRPr="006F218A">
        <w:rPr>
          <w:rFonts w:ascii="Calibri" w:eastAsia="Gulim" w:hAnsi="Calibri" w:cs="Calibri"/>
          <w:b/>
          <w:bCs/>
          <w:sz w:val="20"/>
          <w:szCs w:val="20"/>
        </w:rPr>
        <w:t xml:space="preserve">Gyeongju- </w:t>
      </w:r>
      <w:r w:rsidRPr="006F218A">
        <w:rPr>
          <w:rFonts w:ascii="Calibri" w:eastAsia="Gulim" w:hAnsi="Calibri" w:cs="Calibri"/>
          <w:sz w:val="20"/>
          <w:szCs w:val="20"/>
        </w:rPr>
        <w:t xml:space="preserve">Gyeongju GG Hotel o similar </w:t>
      </w:r>
      <w:r w:rsidRPr="006F218A">
        <w:rPr>
          <w:rFonts w:ascii="Segoe UI Symbol" w:eastAsia="Gulim" w:hAnsi="Segoe UI Symbol" w:cs="Segoe UI Symbol"/>
          <w:sz w:val="20"/>
          <w:szCs w:val="20"/>
        </w:rPr>
        <w:t>★★★</w:t>
      </w:r>
      <w:r w:rsidRPr="006F218A">
        <w:rPr>
          <w:rFonts w:ascii="Calibri" w:eastAsia="Gulim" w:hAnsi="Calibri" w:cs="Calibri"/>
          <w:sz w:val="20"/>
          <w:szCs w:val="20"/>
        </w:rPr>
        <w:t>(</w:t>
      </w:r>
      <w:r w:rsidRPr="006F218A">
        <w:rPr>
          <w:rFonts w:ascii="Calibri" w:eastAsia="Gulim" w:hAnsi="Calibri" w:cs="Calibri"/>
          <w:b/>
          <w:bCs/>
          <w:sz w:val="20"/>
          <w:szCs w:val="20"/>
        </w:rPr>
        <w:t>Gyeongju)</w:t>
      </w:r>
    </w:p>
    <w:p w14:paraId="6A99FA51" w14:textId="77777777" w:rsidR="00B220E5" w:rsidRPr="006F218A" w:rsidRDefault="00B220E5" w:rsidP="006F218A">
      <w:pPr>
        <w:spacing w:after="0" w:line="276" w:lineRule="auto"/>
        <w:jc w:val="both"/>
        <w:rPr>
          <w:rFonts w:ascii="Calibri" w:eastAsia="Gulim" w:hAnsi="Calibri" w:cs="Calibri"/>
          <w:b/>
          <w:bCs/>
          <w:sz w:val="20"/>
          <w:szCs w:val="20"/>
        </w:rPr>
      </w:pPr>
      <w:r w:rsidRPr="006F218A">
        <w:rPr>
          <w:rFonts w:ascii="Calibri" w:eastAsia="Gulim" w:hAnsi="Calibri" w:cs="Calibri"/>
          <w:b/>
          <w:bCs/>
          <w:sz w:val="20"/>
          <w:szCs w:val="20"/>
        </w:rPr>
        <w:t xml:space="preserve">Danyang- </w:t>
      </w:r>
      <w:r w:rsidRPr="006F218A">
        <w:rPr>
          <w:rFonts w:ascii="Calibri" w:eastAsia="Gulim" w:hAnsi="Calibri" w:cs="Calibri"/>
          <w:sz w:val="20"/>
          <w:szCs w:val="20"/>
        </w:rPr>
        <w:t xml:space="preserve">Tourist Hotel Edelweiss o similar </w:t>
      </w:r>
      <w:r w:rsidRPr="006F218A">
        <w:rPr>
          <w:rFonts w:ascii="Segoe UI Symbol" w:eastAsia="Gulim" w:hAnsi="Segoe UI Symbol" w:cs="Segoe UI Symbol"/>
          <w:sz w:val="20"/>
          <w:szCs w:val="20"/>
        </w:rPr>
        <w:t>★★★</w:t>
      </w:r>
      <w:r w:rsidRPr="006F218A">
        <w:rPr>
          <w:rFonts w:ascii="Calibri" w:eastAsia="Gulim" w:hAnsi="Calibri" w:cs="Calibri"/>
          <w:sz w:val="20"/>
          <w:szCs w:val="20"/>
        </w:rPr>
        <w:t xml:space="preserve"> </w:t>
      </w:r>
      <w:r w:rsidRPr="006F218A">
        <w:rPr>
          <w:rFonts w:ascii="Calibri" w:eastAsia="Gulim" w:hAnsi="Calibri" w:cs="Calibri"/>
          <w:b/>
          <w:bCs/>
          <w:sz w:val="20"/>
          <w:szCs w:val="20"/>
        </w:rPr>
        <w:t>(Danyang)</w:t>
      </w:r>
    </w:p>
    <w:p w14:paraId="3024E7EB" w14:textId="77777777" w:rsidR="00B220E5" w:rsidRPr="006F218A" w:rsidRDefault="00B220E5" w:rsidP="006F218A">
      <w:pPr>
        <w:spacing w:after="0" w:line="276" w:lineRule="auto"/>
        <w:jc w:val="both"/>
        <w:rPr>
          <w:rFonts w:ascii="Calibri" w:eastAsia="Gulim" w:hAnsi="Calibri" w:cs="Calibri"/>
          <w:b/>
          <w:bCs/>
          <w:sz w:val="20"/>
          <w:szCs w:val="20"/>
          <w:lang w:val="en-US"/>
        </w:rPr>
      </w:pPr>
      <w:r w:rsidRPr="006F218A">
        <w:rPr>
          <w:rFonts w:ascii="Calibri" w:eastAsia="Gulim" w:hAnsi="Calibri" w:cs="Calibri"/>
          <w:b/>
          <w:bCs/>
          <w:sz w:val="20"/>
          <w:szCs w:val="20"/>
          <w:lang w:val="en-US"/>
        </w:rPr>
        <w:t xml:space="preserve">Sokcho- </w:t>
      </w:r>
      <w:r w:rsidRPr="006F218A">
        <w:rPr>
          <w:rFonts w:ascii="Calibri" w:eastAsia="Gulim" w:hAnsi="Calibri" w:cs="Calibri"/>
          <w:sz w:val="20"/>
          <w:szCs w:val="20"/>
          <w:lang w:val="en-US"/>
        </w:rPr>
        <w:t xml:space="preserve">The Class 300 Hotel o similar </w:t>
      </w:r>
      <w:r w:rsidRPr="006F218A">
        <w:rPr>
          <w:rFonts w:ascii="Segoe UI Symbol" w:eastAsia="Gulim" w:hAnsi="Segoe UI Symbol" w:cs="Segoe UI Symbol"/>
          <w:sz w:val="20"/>
          <w:szCs w:val="20"/>
          <w:lang w:val="en-US"/>
        </w:rPr>
        <w:t>★★★</w:t>
      </w:r>
      <w:r w:rsidRPr="006F218A">
        <w:rPr>
          <w:rFonts w:ascii="Calibri" w:eastAsia="Gulim" w:hAnsi="Calibri" w:cs="Calibri"/>
          <w:sz w:val="20"/>
          <w:szCs w:val="20"/>
          <w:lang w:val="en-US"/>
        </w:rPr>
        <w:t xml:space="preserve"> (</w:t>
      </w:r>
      <w:r w:rsidRPr="006F218A">
        <w:rPr>
          <w:rFonts w:ascii="Calibri" w:eastAsia="Gulim" w:hAnsi="Calibri" w:cs="Calibri"/>
          <w:b/>
          <w:bCs/>
          <w:sz w:val="20"/>
          <w:szCs w:val="20"/>
          <w:lang w:val="en-US"/>
        </w:rPr>
        <w:t>Sokcho)</w:t>
      </w:r>
    </w:p>
    <w:p w14:paraId="12E1EAD4" w14:textId="77777777" w:rsidR="00B220E5" w:rsidRPr="00B220E5" w:rsidRDefault="00B220E5" w:rsidP="00B220E5">
      <w:pPr>
        <w:spacing w:after="0" w:line="276" w:lineRule="auto"/>
        <w:jc w:val="both"/>
        <w:rPr>
          <w:rFonts w:ascii="Calibri" w:eastAsia="Gulim" w:hAnsi="Calibri" w:cs="Calibri"/>
          <w:sz w:val="20"/>
          <w:szCs w:val="20"/>
          <w:lang w:val="en-US"/>
        </w:rPr>
      </w:pPr>
    </w:p>
    <w:p w14:paraId="0EE14C97" w14:textId="31764AA2" w:rsidR="00B220E5" w:rsidRPr="005836A9" w:rsidRDefault="00BE6F3A" w:rsidP="00B220E5">
      <w:pPr>
        <w:spacing w:after="0" w:line="276" w:lineRule="auto"/>
        <w:jc w:val="both"/>
        <w:rPr>
          <w:rFonts w:ascii="Calibri" w:eastAsia="Gulim" w:hAnsi="Calibri" w:cs="Calibri"/>
          <w:b/>
          <w:bCs/>
          <w:i/>
          <w:iCs/>
          <w:u w:val="single"/>
        </w:rPr>
      </w:pPr>
      <w:r w:rsidRPr="005836A9">
        <w:rPr>
          <w:rFonts w:eastAsia="Gulim" w:cstheme="minorHAnsi"/>
          <w:b/>
          <w:bCs/>
          <w:i/>
          <w:iCs/>
          <w:highlight w:val="yellow"/>
          <w:u w:val="single"/>
        </w:rPr>
        <w:t>NOTA</w:t>
      </w:r>
      <w:r w:rsidRPr="005836A9">
        <w:rPr>
          <w:rFonts w:eastAsia="Gulim" w:cstheme="minorHAnsi"/>
          <w:i/>
          <w:iCs/>
          <w:sz w:val="20"/>
          <w:szCs w:val="20"/>
          <w:highlight w:val="yellow"/>
        </w:rPr>
        <w:t>:</w:t>
      </w:r>
      <w:r w:rsidRPr="005836A9">
        <w:rPr>
          <w:rFonts w:eastAsia="Gulim" w:cstheme="minorHAnsi"/>
          <w:i/>
          <w:iCs/>
          <w:sz w:val="20"/>
          <w:szCs w:val="20"/>
        </w:rPr>
        <w:t xml:space="preserve"> El hotel que confirmamos puede ser uno de los hoteles indicados en cada ciudad o un hotel similar de la misma categoría. La opción de elegir hotel en cada categoría no está a disposición del cliente.</w:t>
      </w:r>
    </w:p>
    <w:p w14:paraId="6E9B50B6" w14:textId="77777777" w:rsidR="00B220E5" w:rsidRDefault="00B220E5" w:rsidP="00B220E5">
      <w:pPr>
        <w:spacing w:after="0" w:line="276" w:lineRule="auto"/>
        <w:jc w:val="both"/>
        <w:rPr>
          <w:rFonts w:ascii="Calibri" w:eastAsia="Gulim" w:hAnsi="Calibri" w:cs="Calibri"/>
          <w:b/>
          <w:bCs/>
          <w:u w:val="single"/>
          <w:lang w:val="es-CL"/>
        </w:rPr>
      </w:pPr>
    </w:p>
    <w:p w14:paraId="7FFA934A" w14:textId="7443F858" w:rsidR="00B220E5" w:rsidRPr="009428F8" w:rsidRDefault="00B220E5" w:rsidP="00B220E5">
      <w:pPr>
        <w:spacing w:after="0" w:line="276" w:lineRule="auto"/>
        <w:jc w:val="both"/>
        <w:rPr>
          <w:rFonts w:ascii="Calibri" w:eastAsia="Gulim" w:hAnsi="Calibri" w:cs="Calibri"/>
          <w:b/>
          <w:bCs/>
          <w:sz w:val="24"/>
          <w:szCs w:val="24"/>
          <w:u w:val="single"/>
          <w:lang w:val="es-CL"/>
        </w:rPr>
      </w:pPr>
      <w:r w:rsidRPr="009428F8">
        <w:rPr>
          <w:rFonts w:ascii="Calibri" w:eastAsia="Gulim" w:hAnsi="Calibri" w:cs="Calibri"/>
          <w:b/>
          <w:bCs/>
          <w:sz w:val="24"/>
          <w:szCs w:val="24"/>
          <w:u w:val="single"/>
          <w:lang w:val="es-CL"/>
        </w:rPr>
        <w:t>ITINERARIO</w:t>
      </w:r>
    </w:p>
    <w:p w14:paraId="4AF17AA3" w14:textId="77777777" w:rsidR="00B220E5" w:rsidRPr="00B220E5" w:rsidRDefault="00B220E5" w:rsidP="00B220E5">
      <w:pPr>
        <w:spacing w:after="0" w:line="276" w:lineRule="auto"/>
        <w:jc w:val="both"/>
        <w:rPr>
          <w:rFonts w:ascii="Calibri" w:eastAsia="Gulim" w:hAnsi="Calibri" w:cs="Calibri"/>
          <w:b/>
          <w:bCs/>
          <w:u w:val="single"/>
          <w:lang w:val="es-CL"/>
        </w:rPr>
      </w:pPr>
    </w:p>
    <w:p w14:paraId="124C43A5" w14:textId="77777777" w:rsidR="00B220E5" w:rsidRPr="00B220E5" w:rsidRDefault="00B220E5" w:rsidP="00B220E5">
      <w:pPr>
        <w:spacing w:after="0" w:line="276" w:lineRule="auto"/>
        <w:jc w:val="both"/>
        <w:rPr>
          <w:rFonts w:ascii="Calibri" w:eastAsia="Gulim" w:hAnsi="Calibri" w:cs="Calibri"/>
          <w:b/>
          <w:bCs/>
          <w:sz w:val="20"/>
          <w:szCs w:val="20"/>
        </w:rPr>
      </w:pPr>
      <w:r w:rsidRPr="00B220E5">
        <w:rPr>
          <w:rFonts w:ascii="Calibri" w:eastAsia="Gulim" w:hAnsi="Calibri" w:cs="Calibri"/>
          <w:b/>
          <w:bCs/>
          <w:sz w:val="20"/>
          <w:szCs w:val="20"/>
        </w:rPr>
        <w:t>Día 1 AEROPUERTO DE INCHEON ICN – SEÚL- LLEGADA</w:t>
      </w:r>
    </w:p>
    <w:p w14:paraId="12CBBE93" w14:textId="77777777" w:rsidR="00B220E5" w:rsidRPr="00B220E5" w:rsidRDefault="00B220E5" w:rsidP="00B220E5">
      <w:pPr>
        <w:spacing w:after="0" w:line="276" w:lineRule="auto"/>
        <w:jc w:val="both"/>
        <w:rPr>
          <w:rFonts w:ascii="Calibri" w:eastAsia="Gulim" w:hAnsi="Calibri" w:cs="Calibri"/>
          <w:sz w:val="20"/>
          <w:szCs w:val="20"/>
        </w:rPr>
      </w:pPr>
      <w:r w:rsidRPr="00B220E5">
        <w:rPr>
          <w:rFonts w:ascii="Calibri" w:eastAsia="Gulim" w:hAnsi="Calibri" w:cs="Calibri"/>
          <w:sz w:val="20"/>
          <w:szCs w:val="20"/>
        </w:rPr>
        <w:t xml:space="preserve">Llegada y traslado a Seúl con conductor de habla coreana, resto del día libre. </w:t>
      </w:r>
      <w:r w:rsidRPr="00B220E5">
        <w:rPr>
          <w:rFonts w:ascii="Calibri" w:eastAsia="Gulim" w:hAnsi="Calibri" w:cs="Calibri"/>
          <w:b/>
          <w:bCs/>
          <w:sz w:val="20"/>
          <w:szCs w:val="20"/>
        </w:rPr>
        <w:t>Alojamiento en Seúl</w:t>
      </w:r>
    </w:p>
    <w:p w14:paraId="2D5AD8A2" w14:textId="77777777" w:rsidR="00B220E5" w:rsidRPr="00B220E5" w:rsidRDefault="00B220E5" w:rsidP="00B220E5">
      <w:pPr>
        <w:spacing w:after="0" w:line="276" w:lineRule="auto"/>
        <w:jc w:val="both"/>
        <w:rPr>
          <w:rFonts w:ascii="Calibri" w:eastAsia="Gulim" w:hAnsi="Calibri" w:cs="Calibri"/>
          <w:sz w:val="20"/>
          <w:szCs w:val="20"/>
        </w:rPr>
      </w:pPr>
    </w:p>
    <w:p w14:paraId="1135806B" w14:textId="77777777" w:rsidR="00B220E5" w:rsidRPr="00B220E5" w:rsidRDefault="00B220E5" w:rsidP="00B220E5">
      <w:pPr>
        <w:spacing w:after="0" w:line="276" w:lineRule="auto"/>
        <w:jc w:val="both"/>
        <w:rPr>
          <w:rFonts w:ascii="Calibri" w:eastAsia="Gulim" w:hAnsi="Calibri" w:cs="Calibri"/>
          <w:b/>
          <w:bCs/>
          <w:sz w:val="20"/>
          <w:szCs w:val="20"/>
        </w:rPr>
      </w:pPr>
      <w:r w:rsidRPr="00B220E5">
        <w:rPr>
          <w:rFonts w:ascii="Calibri" w:eastAsia="Gulim" w:hAnsi="Calibri" w:cs="Calibri"/>
          <w:b/>
          <w:bCs/>
          <w:sz w:val="20"/>
          <w:szCs w:val="20"/>
        </w:rPr>
        <w:t xml:space="preserve">Día 2 EXCURSIÓN POR LA CIUDAD DE SEÚL </w:t>
      </w:r>
    </w:p>
    <w:p w14:paraId="4C8C39E0" w14:textId="77777777" w:rsidR="00B220E5" w:rsidRPr="00B220E5" w:rsidRDefault="00B220E5" w:rsidP="00B220E5">
      <w:pPr>
        <w:spacing w:after="0" w:line="276" w:lineRule="auto"/>
        <w:jc w:val="both"/>
        <w:rPr>
          <w:rFonts w:ascii="Calibri" w:eastAsia="Gulim" w:hAnsi="Calibri" w:cs="Calibri"/>
          <w:sz w:val="20"/>
          <w:szCs w:val="20"/>
        </w:rPr>
      </w:pPr>
      <w:r w:rsidRPr="00B220E5">
        <w:rPr>
          <w:rFonts w:ascii="Calibri" w:eastAsia="Gulim" w:hAnsi="Calibri" w:cs="Calibri"/>
          <w:sz w:val="20"/>
          <w:szCs w:val="20"/>
        </w:rPr>
        <w:t xml:space="preserve">Tras el desayuno, el guía turístico le llevará a realizar una visita guiada por la ciudad de Seúl. Empezaremos por el </w:t>
      </w:r>
      <w:r w:rsidRPr="00B220E5">
        <w:rPr>
          <w:rFonts w:ascii="Calibri" w:eastAsia="Gulim" w:hAnsi="Calibri" w:cs="Calibri"/>
          <w:b/>
          <w:bCs/>
          <w:sz w:val="20"/>
          <w:szCs w:val="20"/>
        </w:rPr>
        <w:t>Palacio de Changdeokgung [UNESCO].</w:t>
      </w:r>
      <w:r w:rsidRPr="00B220E5">
        <w:rPr>
          <w:rFonts w:ascii="Calibri" w:eastAsia="Gulim" w:hAnsi="Calibri" w:cs="Calibri"/>
          <w:sz w:val="20"/>
          <w:szCs w:val="20"/>
        </w:rPr>
        <w:t xml:space="preserve"> Fue el palacio principal de muchos reyes de la dinastía Joseon, y es el mejor conservado de los cinco palacios reales de Joseon que quedan. </w:t>
      </w:r>
    </w:p>
    <w:p w14:paraId="3A951846" w14:textId="77777777" w:rsidR="00B220E5" w:rsidRPr="00B220E5" w:rsidRDefault="00B220E5" w:rsidP="00B220E5">
      <w:pPr>
        <w:spacing w:after="0" w:line="276" w:lineRule="auto"/>
        <w:jc w:val="both"/>
        <w:rPr>
          <w:rFonts w:ascii="Calibri" w:eastAsia="Gulim" w:hAnsi="Calibri" w:cs="Calibri"/>
          <w:sz w:val="20"/>
          <w:szCs w:val="20"/>
        </w:rPr>
      </w:pPr>
      <w:r w:rsidRPr="00B220E5">
        <w:rPr>
          <w:rFonts w:ascii="Calibri" w:eastAsia="Gulim" w:hAnsi="Calibri" w:cs="Calibri"/>
          <w:sz w:val="20"/>
          <w:szCs w:val="20"/>
        </w:rPr>
        <w:t xml:space="preserve">A continuación, </w:t>
      </w:r>
      <w:r w:rsidRPr="00B220E5">
        <w:rPr>
          <w:rFonts w:ascii="Calibri" w:eastAsia="Gulim" w:hAnsi="Calibri" w:cs="Calibri"/>
          <w:b/>
          <w:bCs/>
          <w:sz w:val="20"/>
          <w:szCs w:val="20"/>
        </w:rPr>
        <w:t>visite la Aldea Hanok de Bukchon</w:t>
      </w:r>
      <w:r w:rsidRPr="00B220E5">
        <w:rPr>
          <w:rFonts w:ascii="Calibri" w:eastAsia="Gulim" w:hAnsi="Calibri" w:cs="Calibri"/>
          <w:sz w:val="20"/>
          <w:szCs w:val="20"/>
        </w:rPr>
        <w:t>, hogar de cientos de casas tradicionales llamadas «hanok» que datan de la dinastía Joseon.</w:t>
      </w:r>
    </w:p>
    <w:p w14:paraId="04D0FD5D" w14:textId="77777777" w:rsidR="00B220E5" w:rsidRPr="00B220E5" w:rsidRDefault="00B220E5" w:rsidP="00B220E5">
      <w:pPr>
        <w:spacing w:after="0" w:line="276" w:lineRule="auto"/>
        <w:jc w:val="both"/>
        <w:rPr>
          <w:rFonts w:ascii="Calibri" w:eastAsia="Gulim" w:hAnsi="Calibri" w:cs="Calibri"/>
          <w:sz w:val="20"/>
          <w:szCs w:val="20"/>
        </w:rPr>
      </w:pPr>
      <w:r w:rsidRPr="00B220E5">
        <w:rPr>
          <w:rFonts w:ascii="Calibri" w:eastAsia="Gulim" w:hAnsi="Calibri" w:cs="Calibri"/>
          <w:sz w:val="20"/>
          <w:szCs w:val="20"/>
        </w:rPr>
        <w:t xml:space="preserve">Después de esto, puede que tenga hambre... Aquí llega el </w:t>
      </w:r>
      <w:r w:rsidRPr="00B220E5">
        <w:rPr>
          <w:rFonts w:ascii="Calibri" w:eastAsia="Gulim" w:hAnsi="Calibri" w:cs="Calibri"/>
          <w:b/>
          <w:bCs/>
          <w:sz w:val="20"/>
          <w:szCs w:val="20"/>
        </w:rPr>
        <w:t>Mercado de Gwangjang</w:t>
      </w:r>
      <w:r w:rsidRPr="00B220E5">
        <w:rPr>
          <w:rFonts w:ascii="Calibri" w:eastAsia="Gulim" w:hAnsi="Calibri" w:cs="Calibri"/>
          <w:sz w:val="20"/>
          <w:szCs w:val="20"/>
        </w:rPr>
        <w:t>. Allí podrá degustar diferentes alimentos y comprar ropa y accesorios tradicionales. El nombre Gwangjang significa «reunir desde lejos y guardar todo junto».</w:t>
      </w:r>
    </w:p>
    <w:p w14:paraId="60949AA5" w14:textId="77777777" w:rsidR="00B220E5" w:rsidRPr="00B220E5" w:rsidRDefault="00B220E5" w:rsidP="00B220E5">
      <w:pPr>
        <w:spacing w:after="0" w:line="276" w:lineRule="auto"/>
        <w:jc w:val="both"/>
        <w:rPr>
          <w:rFonts w:ascii="Calibri" w:eastAsia="Gulim" w:hAnsi="Calibri" w:cs="Calibri"/>
          <w:b/>
          <w:bCs/>
          <w:sz w:val="20"/>
          <w:szCs w:val="20"/>
        </w:rPr>
      </w:pPr>
      <w:r w:rsidRPr="00B220E5">
        <w:rPr>
          <w:rFonts w:ascii="Calibri" w:eastAsia="Gulim" w:hAnsi="Calibri" w:cs="Calibri"/>
          <w:b/>
          <w:bCs/>
          <w:sz w:val="20"/>
          <w:szCs w:val="20"/>
        </w:rPr>
        <w:t>Después, irá a la Academia Kimchi de Seúl para aprender a preparar el emblemático plato coreano que es el kimchi y probarse la ropa tradicional coreana conocida como Hanbok.</w:t>
      </w:r>
    </w:p>
    <w:p w14:paraId="3FFD9F2E" w14:textId="77777777" w:rsidR="00B220E5" w:rsidRPr="00B220E5" w:rsidRDefault="00B220E5" w:rsidP="00B220E5">
      <w:pPr>
        <w:spacing w:after="0" w:line="276" w:lineRule="auto"/>
        <w:jc w:val="both"/>
        <w:rPr>
          <w:rFonts w:ascii="Calibri" w:eastAsia="Gulim" w:hAnsi="Calibri" w:cs="Calibri"/>
          <w:b/>
          <w:bCs/>
          <w:sz w:val="20"/>
          <w:szCs w:val="20"/>
        </w:rPr>
      </w:pPr>
      <w:r w:rsidRPr="00B220E5">
        <w:rPr>
          <w:rFonts w:ascii="Calibri" w:eastAsia="Gulim" w:hAnsi="Calibri" w:cs="Calibri"/>
          <w:b/>
          <w:bCs/>
          <w:sz w:val="20"/>
          <w:szCs w:val="20"/>
        </w:rPr>
        <w:t>Alojamiento.</w:t>
      </w:r>
    </w:p>
    <w:p w14:paraId="7FD08F7C" w14:textId="77777777" w:rsidR="00B220E5" w:rsidRPr="00B220E5" w:rsidRDefault="00B220E5" w:rsidP="00B220E5">
      <w:pPr>
        <w:spacing w:after="0" w:line="276" w:lineRule="auto"/>
        <w:jc w:val="both"/>
        <w:rPr>
          <w:rFonts w:ascii="Calibri" w:eastAsia="Gulim" w:hAnsi="Calibri" w:cs="Calibri"/>
          <w:sz w:val="20"/>
          <w:szCs w:val="20"/>
        </w:rPr>
      </w:pPr>
    </w:p>
    <w:p w14:paraId="7F1D77D6" w14:textId="77777777" w:rsidR="00B220E5" w:rsidRPr="00B220E5" w:rsidRDefault="00B220E5" w:rsidP="00B220E5">
      <w:pPr>
        <w:spacing w:after="0" w:line="276" w:lineRule="auto"/>
        <w:jc w:val="both"/>
        <w:rPr>
          <w:rFonts w:ascii="Calibri" w:eastAsia="Gulim" w:hAnsi="Calibri" w:cs="Calibri"/>
          <w:b/>
          <w:bCs/>
          <w:sz w:val="20"/>
          <w:szCs w:val="20"/>
        </w:rPr>
      </w:pPr>
      <w:r w:rsidRPr="00B220E5">
        <w:rPr>
          <w:rFonts w:ascii="Calibri" w:eastAsia="Gulim" w:hAnsi="Calibri" w:cs="Calibri"/>
          <w:b/>
          <w:bCs/>
          <w:sz w:val="20"/>
          <w:szCs w:val="20"/>
        </w:rPr>
        <w:t xml:space="preserve">Día 3 SEÚL - GONGJU - DAEJEON </w:t>
      </w:r>
    </w:p>
    <w:p w14:paraId="288B4D3F" w14:textId="77777777" w:rsidR="00B220E5" w:rsidRPr="00B220E5" w:rsidRDefault="00B220E5" w:rsidP="00B220E5">
      <w:pPr>
        <w:spacing w:after="0" w:line="276" w:lineRule="auto"/>
        <w:jc w:val="both"/>
        <w:rPr>
          <w:rFonts w:ascii="Calibri" w:eastAsia="Gulim" w:hAnsi="Calibri" w:cs="Calibri"/>
          <w:sz w:val="20"/>
          <w:szCs w:val="20"/>
        </w:rPr>
      </w:pPr>
      <w:r w:rsidRPr="00B220E5">
        <w:rPr>
          <w:rFonts w:ascii="Calibri" w:eastAsia="Gulim" w:hAnsi="Calibri" w:cs="Calibri"/>
          <w:sz w:val="20"/>
          <w:szCs w:val="20"/>
        </w:rPr>
        <w:t xml:space="preserve">Tras el desayuno, reúnase con el guía y trasládese a Gongju para visitar el </w:t>
      </w:r>
      <w:r w:rsidRPr="00B220E5">
        <w:rPr>
          <w:rFonts w:ascii="Calibri" w:eastAsia="Gulim" w:hAnsi="Calibri" w:cs="Calibri"/>
          <w:b/>
          <w:bCs/>
          <w:sz w:val="20"/>
          <w:szCs w:val="20"/>
        </w:rPr>
        <w:t>Museo Nacional de Gongju</w:t>
      </w:r>
      <w:r w:rsidRPr="00B220E5">
        <w:rPr>
          <w:rFonts w:ascii="Calibri" w:eastAsia="Gulim" w:hAnsi="Calibri" w:cs="Calibri"/>
          <w:sz w:val="20"/>
          <w:szCs w:val="20"/>
        </w:rPr>
        <w:t>, a 125 km de la capital. Cuenta con 10.000 objetos, entre ellos 19 tesoros nacionales. Frente al edificio principal hay un jardín que los visitantes pueden disfrutar tras recorrer el museo.</w:t>
      </w:r>
    </w:p>
    <w:p w14:paraId="031F3126" w14:textId="77777777" w:rsidR="00B220E5" w:rsidRPr="00B220E5" w:rsidRDefault="00B220E5" w:rsidP="00B220E5">
      <w:pPr>
        <w:spacing w:after="0" w:line="276" w:lineRule="auto"/>
        <w:jc w:val="both"/>
        <w:rPr>
          <w:rFonts w:ascii="Calibri" w:eastAsia="Gulim" w:hAnsi="Calibri" w:cs="Calibri"/>
          <w:sz w:val="20"/>
          <w:szCs w:val="20"/>
        </w:rPr>
      </w:pPr>
      <w:r w:rsidRPr="00B220E5">
        <w:rPr>
          <w:rFonts w:ascii="Calibri" w:eastAsia="Gulim" w:hAnsi="Calibri" w:cs="Calibri"/>
          <w:sz w:val="20"/>
          <w:szCs w:val="20"/>
        </w:rPr>
        <w:t xml:space="preserve">Traslado a la </w:t>
      </w:r>
      <w:r w:rsidRPr="00B220E5">
        <w:rPr>
          <w:rFonts w:ascii="Calibri" w:eastAsia="Gulim" w:hAnsi="Calibri" w:cs="Calibri"/>
          <w:b/>
          <w:bCs/>
          <w:sz w:val="20"/>
          <w:szCs w:val="20"/>
        </w:rPr>
        <w:t>Fortaleza Gongju Gongsanseong [UNESCO],</w:t>
      </w:r>
      <w:r w:rsidRPr="00B220E5">
        <w:rPr>
          <w:rFonts w:ascii="Calibri" w:eastAsia="Gulim" w:hAnsi="Calibri" w:cs="Calibri"/>
          <w:sz w:val="20"/>
          <w:szCs w:val="20"/>
        </w:rPr>
        <w:t xml:space="preserve"> para retroceder al periodo Baekje. </w:t>
      </w:r>
    </w:p>
    <w:p w14:paraId="5EAD2850" w14:textId="77777777" w:rsidR="00B220E5" w:rsidRPr="00B220E5" w:rsidRDefault="00B220E5" w:rsidP="00B220E5">
      <w:pPr>
        <w:spacing w:after="0" w:line="276" w:lineRule="auto"/>
        <w:jc w:val="both"/>
        <w:rPr>
          <w:rFonts w:ascii="Calibri" w:eastAsia="Gulim" w:hAnsi="Calibri" w:cs="Calibri"/>
          <w:sz w:val="20"/>
          <w:szCs w:val="20"/>
        </w:rPr>
      </w:pPr>
      <w:r w:rsidRPr="00B220E5">
        <w:rPr>
          <w:rFonts w:ascii="Calibri" w:eastAsia="Gulim" w:hAnsi="Calibri" w:cs="Calibri"/>
          <w:sz w:val="20"/>
          <w:szCs w:val="20"/>
        </w:rPr>
        <w:t xml:space="preserve">Después, traslado a la </w:t>
      </w:r>
      <w:r w:rsidRPr="00B220E5">
        <w:rPr>
          <w:rFonts w:ascii="Calibri" w:eastAsia="Gulim" w:hAnsi="Calibri" w:cs="Calibri"/>
          <w:b/>
          <w:bCs/>
          <w:sz w:val="20"/>
          <w:szCs w:val="20"/>
        </w:rPr>
        <w:t>Tumba Real del Rey Muryeong [UNESCO],</w:t>
      </w:r>
      <w:r w:rsidRPr="00B220E5">
        <w:rPr>
          <w:rFonts w:ascii="Calibri" w:eastAsia="Gulim" w:hAnsi="Calibri" w:cs="Calibri"/>
          <w:sz w:val="20"/>
          <w:szCs w:val="20"/>
        </w:rPr>
        <w:t xml:space="preserve"> una cámara de ladrillo decorada con motivos de loto, fundada en 1971. </w:t>
      </w:r>
    </w:p>
    <w:p w14:paraId="33F07708" w14:textId="77777777" w:rsidR="00B220E5" w:rsidRPr="00B220E5" w:rsidRDefault="00B220E5" w:rsidP="00B220E5">
      <w:pPr>
        <w:spacing w:after="0" w:line="276" w:lineRule="auto"/>
        <w:jc w:val="both"/>
        <w:rPr>
          <w:rFonts w:ascii="Calibri" w:eastAsia="Gulim" w:hAnsi="Calibri" w:cs="Calibri"/>
          <w:sz w:val="20"/>
          <w:szCs w:val="20"/>
        </w:rPr>
      </w:pPr>
      <w:r w:rsidRPr="00B220E5">
        <w:rPr>
          <w:rFonts w:ascii="Calibri" w:eastAsia="Gulim" w:hAnsi="Calibri" w:cs="Calibri"/>
          <w:sz w:val="20"/>
          <w:szCs w:val="20"/>
        </w:rPr>
        <w:t xml:space="preserve">A continuación, podrá disfrutar del </w:t>
      </w:r>
      <w:r w:rsidRPr="00B220E5">
        <w:rPr>
          <w:rFonts w:ascii="Calibri" w:eastAsia="Gulim" w:hAnsi="Calibri" w:cs="Calibri"/>
          <w:b/>
          <w:bCs/>
          <w:sz w:val="20"/>
          <w:szCs w:val="20"/>
        </w:rPr>
        <w:t>Spa Natural de Pies</w:t>
      </w:r>
      <w:r w:rsidRPr="00B220E5">
        <w:rPr>
          <w:rFonts w:ascii="Calibri" w:eastAsia="Gulim" w:hAnsi="Calibri" w:cs="Calibri"/>
          <w:sz w:val="20"/>
          <w:szCs w:val="20"/>
        </w:rPr>
        <w:t xml:space="preserve"> en la ciudad de Daejeon. </w:t>
      </w:r>
      <w:r w:rsidRPr="00B220E5">
        <w:rPr>
          <w:rFonts w:ascii="Calibri" w:eastAsia="Gulim" w:hAnsi="Calibri" w:cs="Calibri"/>
          <w:b/>
          <w:bCs/>
          <w:sz w:val="20"/>
          <w:szCs w:val="20"/>
        </w:rPr>
        <w:t>Alojamiento.</w:t>
      </w:r>
    </w:p>
    <w:p w14:paraId="2B1342F4" w14:textId="77777777" w:rsidR="00B220E5" w:rsidRPr="00B220E5" w:rsidRDefault="00B220E5" w:rsidP="00B220E5">
      <w:pPr>
        <w:spacing w:after="0" w:line="276" w:lineRule="auto"/>
        <w:jc w:val="both"/>
        <w:rPr>
          <w:rFonts w:ascii="Calibri" w:eastAsia="Gulim" w:hAnsi="Calibri" w:cs="Calibri"/>
          <w:sz w:val="20"/>
          <w:szCs w:val="20"/>
        </w:rPr>
      </w:pPr>
    </w:p>
    <w:p w14:paraId="1CFC4456" w14:textId="77777777" w:rsidR="00B220E5" w:rsidRPr="00B220E5" w:rsidRDefault="00B220E5" w:rsidP="00B220E5">
      <w:pPr>
        <w:spacing w:after="0" w:line="276" w:lineRule="auto"/>
        <w:jc w:val="both"/>
        <w:rPr>
          <w:rFonts w:ascii="Calibri" w:eastAsia="Gulim" w:hAnsi="Calibri" w:cs="Calibri"/>
          <w:b/>
          <w:bCs/>
          <w:sz w:val="20"/>
          <w:szCs w:val="20"/>
        </w:rPr>
      </w:pPr>
      <w:r w:rsidRPr="00B220E5">
        <w:rPr>
          <w:rFonts w:ascii="Calibri" w:eastAsia="Gulim" w:hAnsi="Calibri" w:cs="Calibri"/>
          <w:b/>
          <w:bCs/>
          <w:sz w:val="20"/>
          <w:szCs w:val="20"/>
        </w:rPr>
        <w:t xml:space="preserve">Día 4 DAEJEON - MONTAÑA DE MAISAN - JEONJU </w:t>
      </w:r>
    </w:p>
    <w:p w14:paraId="14D66BD7" w14:textId="77777777" w:rsidR="00B220E5" w:rsidRPr="00B220E5" w:rsidRDefault="00B220E5" w:rsidP="00B220E5">
      <w:pPr>
        <w:spacing w:after="0" w:line="276" w:lineRule="auto"/>
        <w:jc w:val="both"/>
        <w:rPr>
          <w:rFonts w:ascii="Calibri" w:eastAsia="Gulim" w:hAnsi="Calibri" w:cs="Calibri"/>
          <w:sz w:val="20"/>
          <w:szCs w:val="20"/>
        </w:rPr>
      </w:pPr>
      <w:r w:rsidRPr="00B220E5">
        <w:rPr>
          <w:rFonts w:ascii="Calibri" w:eastAsia="Gulim" w:hAnsi="Calibri" w:cs="Calibri"/>
          <w:sz w:val="20"/>
          <w:szCs w:val="20"/>
        </w:rPr>
        <w:t xml:space="preserve">Después del desayuno, nuestro guía turístico le trasladará a la </w:t>
      </w:r>
      <w:r w:rsidRPr="00B220E5">
        <w:rPr>
          <w:rFonts w:ascii="Calibri" w:eastAsia="Gulim" w:hAnsi="Calibri" w:cs="Calibri"/>
          <w:b/>
          <w:bCs/>
          <w:sz w:val="20"/>
          <w:szCs w:val="20"/>
        </w:rPr>
        <w:t>Montaña Maisan</w:t>
      </w:r>
      <w:r w:rsidRPr="00B220E5">
        <w:rPr>
          <w:rFonts w:ascii="Calibri" w:eastAsia="Gulim" w:hAnsi="Calibri" w:cs="Calibri"/>
          <w:sz w:val="20"/>
          <w:szCs w:val="20"/>
        </w:rPr>
        <w:t xml:space="preserve">, situada en Jeollabuk-do y compuesta por dos picos de 667 y 673 metros. Maisan significa literalmente «montaña de orejas de caballo», debido a su aspecto. </w:t>
      </w:r>
    </w:p>
    <w:p w14:paraId="00F3CD5C" w14:textId="77777777" w:rsidR="00B220E5" w:rsidRPr="00B220E5" w:rsidRDefault="00B220E5" w:rsidP="00B220E5">
      <w:pPr>
        <w:spacing w:after="0" w:line="276" w:lineRule="auto"/>
        <w:jc w:val="both"/>
        <w:rPr>
          <w:rFonts w:ascii="Calibri" w:eastAsia="Gulim" w:hAnsi="Calibri" w:cs="Calibri"/>
          <w:sz w:val="20"/>
          <w:szCs w:val="20"/>
        </w:rPr>
      </w:pPr>
      <w:r w:rsidRPr="00B220E5">
        <w:rPr>
          <w:rFonts w:ascii="Calibri" w:eastAsia="Gulim" w:hAnsi="Calibri" w:cs="Calibri"/>
          <w:sz w:val="20"/>
          <w:szCs w:val="20"/>
        </w:rPr>
        <w:t xml:space="preserve">A continuación, tras echar un vistazo desde </w:t>
      </w:r>
      <w:r w:rsidRPr="00B220E5">
        <w:rPr>
          <w:rFonts w:ascii="Calibri" w:eastAsia="Gulim" w:hAnsi="Calibri" w:cs="Calibri"/>
          <w:b/>
          <w:bCs/>
          <w:sz w:val="20"/>
          <w:szCs w:val="20"/>
        </w:rPr>
        <w:t>Omokdae en Jeonju</w:t>
      </w:r>
      <w:r w:rsidRPr="00B220E5">
        <w:rPr>
          <w:rFonts w:ascii="Calibri" w:eastAsia="Gulim" w:hAnsi="Calibri" w:cs="Calibri"/>
          <w:sz w:val="20"/>
          <w:szCs w:val="20"/>
        </w:rPr>
        <w:t xml:space="preserve">, donde podrá contemplar las 800 </w:t>
      </w:r>
      <w:r w:rsidRPr="00B220E5">
        <w:rPr>
          <w:rFonts w:ascii="Calibri" w:eastAsia="Gulim" w:hAnsi="Calibri" w:cs="Calibri"/>
          <w:b/>
          <w:bCs/>
          <w:sz w:val="20"/>
          <w:szCs w:val="20"/>
        </w:rPr>
        <w:t>casas de la aldea Hanok de Jeonju,</w:t>
      </w:r>
      <w:r w:rsidRPr="00B220E5">
        <w:rPr>
          <w:rFonts w:ascii="Calibri" w:eastAsia="Gulim" w:hAnsi="Calibri" w:cs="Calibri"/>
          <w:sz w:val="20"/>
          <w:szCs w:val="20"/>
        </w:rPr>
        <w:t xml:space="preserve"> vamos a visitar la aldea compuesta por 735 casas tradicionales (Hanok). </w:t>
      </w:r>
    </w:p>
    <w:p w14:paraId="2419E305" w14:textId="77777777" w:rsidR="00B220E5" w:rsidRPr="00B220E5" w:rsidRDefault="00B220E5" w:rsidP="00B220E5">
      <w:pPr>
        <w:spacing w:after="0" w:line="276" w:lineRule="auto"/>
        <w:jc w:val="both"/>
        <w:rPr>
          <w:rFonts w:ascii="Calibri" w:eastAsia="Gulim" w:hAnsi="Calibri" w:cs="Calibri"/>
          <w:b/>
          <w:bCs/>
          <w:sz w:val="20"/>
          <w:szCs w:val="20"/>
        </w:rPr>
      </w:pPr>
      <w:r w:rsidRPr="00B220E5">
        <w:rPr>
          <w:rFonts w:ascii="Calibri" w:eastAsia="Gulim" w:hAnsi="Calibri" w:cs="Calibri"/>
          <w:b/>
          <w:bCs/>
          <w:sz w:val="20"/>
          <w:szCs w:val="20"/>
        </w:rPr>
        <w:t>En el pueblo, podrá participar en un taller tradicional coreano de fabricación de papel (Hanji) en el centro Hanji tradicional de Jeonju.</w:t>
      </w:r>
    </w:p>
    <w:p w14:paraId="1026EAD2" w14:textId="77777777" w:rsidR="00B220E5" w:rsidRPr="00B220E5" w:rsidRDefault="00B220E5" w:rsidP="00B220E5">
      <w:pPr>
        <w:spacing w:after="0" w:line="276" w:lineRule="auto"/>
        <w:jc w:val="both"/>
        <w:rPr>
          <w:rFonts w:ascii="Calibri" w:eastAsia="Gulim" w:hAnsi="Calibri" w:cs="Calibri"/>
          <w:sz w:val="20"/>
          <w:szCs w:val="20"/>
        </w:rPr>
      </w:pPr>
      <w:r w:rsidRPr="00B220E5">
        <w:rPr>
          <w:rFonts w:ascii="Calibri" w:eastAsia="Gulim" w:hAnsi="Calibri" w:cs="Calibri"/>
          <w:sz w:val="20"/>
          <w:szCs w:val="20"/>
        </w:rPr>
        <w:t xml:space="preserve">Después, traslado a la </w:t>
      </w:r>
      <w:r w:rsidRPr="00B220E5">
        <w:rPr>
          <w:rFonts w:ascii="Calibri" w:eastAsia="Gulim" w:hAnsi="Calibri" w:cs="Calibri"/>
          <w:b/>
          <w:bCs/>
          <w:sz w:val="20"/>
          <w:szCs w:val="20"/>
        </w:rPr>
        <w:t>Capilla Gyeonggijeon</w:t>
      </w:r>
      <w:r w:rsidRPr="00B220E5">
        <w:rPr>
          <w:rFonts w:ascii="Calibri" w:eastAsia="Gulim" w:hAnsi="Calibri" w:cs="Calibri"/>
          <w:sz w:val="20"/>
          <w:szCs w:val="20"/>
        </w:rPr>
        <w:t xml:space="preserve">, siempre en Jeonju, erigido en 1410. Allí podrá ver el retrato del rey Tae-Jo, fundador de la dinastía Joseon. </w:t>
      </w:r>
      <w:r w:rsidRPr="00B220E5">
        <w:rPr>
          <w:rFonts w:ascii="Calibri" w:eastAsia="Gulim" w:hAnsi="Calibri" w:cs="Calibri"/>
          <w:b/>
          <w:bCs/>
          <w:sz w:val="20"/>
          <w:szCs w:val="20"/>
        </w:rPr>
        <w:t>Alojamiento.</w:t>
      </w:r>
    </w:p>
    <w:p w14:paraId="400B3B84" w14:textId="77777777" w:rsidR="00B220E5" w:rsidRPr="00B220E5" w:rsidRDefault="00B220E5" w:rsidP="00B220E5">
      <w:pPr>
        <w:spacing w:after="0" w:line="276" w:lineRule="auto"/>
        <w:jc w:val="both"/>
        <w:rPr>
          <w:rFonts w:ascii="Calibri" w:eastAsia="Gulim" w:hAnsi="Calibri" w:cs="Calibri"/>
          <w:sz w:val="20"/>
          <w:szCs w:val="20"/>
        </w:rPr>
      </w:pPr>
    </w:p>
    <w:p w14:paraId="09F70226" w14:textId="77777777" w:rsidR="00B220E5" w:rsidRPr="00B220E5" w:rsidRDefault="00B220E5" w:rsidP="00B220E5">
      <w:pPr>
        <w:spacing w:after="0" w:line="276" w:lineRule="auto"/>
        <w:jc w:val="both"/>
        <w:rPr>
          <w:rFonts w:ascii="Calibri" w:eastAsia="Gulim" w:hAnsi="Calibri" w:cs="Calibri"/>
          <w:b/>
          <w:bCs/>
          <w:sz w:val="20"/>
          <w:szCs w:val="20"/>
        </w:rPr>
      </w:pPr>
      <w:r w:rsidRPr="00B220E5">
        <w:rPr>
          <w:rFonts w:ascii="Calibri" w:eastAsia="Gulim" w:hAnsi="Calibri" w:cs="Calibri"/>
          <w:b/>
          <w:bCs/>
          <w:sz w:val="20"/>
          <w:szCs w:val="20"/>
        </w:rPr>
        <w:t xml:space="preserve">Día 5 JEONJU – SUNCHANG – GANGJIN – SUNCHEON </w:t>
      </w:r>
    </w:p>
    <w:p w14:paraId="641A16A9" w14:textId="77777777" w:rsidR="00B220E5" w:rsidRPr="00B220E5" w:rsidRDefault="00B220E5" w:rsidP="00B220E5">
      <w:pPr>
        <w:spacing w:after="0" w:line="276" w:lineRule="auto"/>
        <w:jc w:val="both"/>
        <w:rPr>
          <w:rFonts w:ascii="Calibri" w:eastAsia="Gulim" w:hAnsi="Calibri" w:cs="Calibri"/>
          <w:sz w:val="20"/>
          <w:szCs w:val="20"/>
        </w:rPr>
      </w:pPr>
      <w:r w:rsidRPr="00B220E5">
        <w:rPr>
          <w:rFonts w:ascii="Calibri" w:eastAsia="Gulim" w:hAnsi="Calibri" w:cs="Calibri"/>
          <w:sz w:val="20"/>
          <w:szCs w:val="20"/>
        </w:rPr>
        <w:lastRenderedPageBreak/>
        <w:t xml:space="preserve">Tras desayunar, se reunirá con el guía turístico y se trasladará a Sunchang, donde tendrá la oportunidad </w:t>
      </w:r>
      <w:r w:rsidRPr="00B220E5">
        <w:rPr>
          <w:rFonts w:ascii="Calibri" w:eastAsia="Gulim" w:hAnsi="Calibri" w:cs="Calibri"/>
          <w:b/>
          <w:bCs/>
          <w:sz w:val="20"/>
          <w:szCs w:val="20"/>
        </w:rPr>
        <w:t>de preparar y probar el gochujang, la pasta de pimiento rojo coreana. El ingrediente principal es el gochugaru, un chile en polvo</w:t>
      </w:r>
      <w:r w:rsidRPr="00B220E5">
        <w:rPr>
          <w:rFonts w:ascii="Calibri" w:eastAsia="Gulim" w:hAnsi="Calibri" w:cs="Calibri"/>
          <w:sz w:val="20"/>
          <w:szCs w:val="20"/>
        </w:rPr>
        <w:t xml:space="preserve">. </w:t>
      </w:r>
    </w:p>
    <w:p w14:paraId="57E44DB3" w14:textId="77777777" w:rsidR="00B220E5" w:rsidRPr="00B220E5" w:rsidRDefault="00B220E5" w:rsidP="00B220E5">
      <w:pPr>
        <w:spacing w:after="0" w:line="276" w:lineRule="auto"/>
        <w:jc w:val="both"/>
        <w:rPr>
          <w:rFonts w:ascii="Calibri" w:eastAsia="Gulim" w:hAnsi="Calibri" w:cs="Calibri"/>
          <w:sz w:val="20"/>
          <w:szCs w:val="20"/>
        </w:rPr>
      </w:pPr>
      <w:r w:rsidRPr="00B220E5">
        <w:rPr>
          <w:rFonts w:ascii="Calibri" w:eastAsia="Gulim" w:hAnsi="Calibri" w:cs="Calibri"/>
          <w:sz w:val="20"/>
          <w:szCs w:val="20"/>
        </w:rPr>
        <w:t xml:space="preserve">A continuación, traslado a Gangjin para visitar el </w:t>
      </w:r>
      <w:r w:rsidRPr="00B220E5">
        <w:rPr>
          <w:rFonts w:ascii="Calibri" w:eastAsia="Gulim" w:hAnsi="Calibri" w:cs="Calibri"/>
          <w:b/>
          <w:bCs/>
          <w:sz w:val="20"/>
          <w:szCs w:val="20"/>
        </w:rPr>
        <w:t>Templo Wolnamsaji</w:t>
      </w:r>
      <w:r w:rsidRPr="00B220E5">
        <w:rPr>
          <w:rFonts w:ascii="Calibri" w:eastAsia="Gulim" w:hAnsi="Calibri" w:cs="Calibri"/>
          <w:sz w:val="20"/>
          <w:szCs w:val="20"/>
        </w:rPr>
        <w:t xml:space="preserve">, cerca del </w:t>
      </w:r>
      <w:r w:rsidRPr="00B220E5">
        <w:rPr>
          <w:rFonts w:ascii="Calibri" w:eastAsia="Gulim" w:hAnsi="Calibri" w:cs="Calibri"/>
          <w:b/>
          <w:bCs/>
          <w:sz w:val="20"/>
          <w:szCs w:val="20"/>
        </w:rPr>
        <w:t>Jardín Baekundong</w:t>
      </w:r>
      <w:r w:rsidRPr="00B220E5">
        <w:rPr>
          <w:rFonts w:ascii="Calibri" w:eastAsia="Gulim" w:hAnsi="Calibri" w:cs="Calibri"/>
          <w:sz w:val="20"/>
          <w:szCs w:val="20"/>
        </w:rPr>
        <w:t xml:space="preserve">, y vivir la experiencia de la ceremonia del té tras haber visitado el </w:t>
      </w:r>
      <w:r w:rsidRPr="00B220E5">
        <w:rPr>
          <w:rFonts w:ascii="Calibri" w:eastAsia="Gulim" w:hAnsi="Calibri" w:cs="Calibri"/>
          <w:b/>
          <w:bCs/>
          <w:sz w:val="20"/>
          <w:szCs w:val="20"/>
        </w:rPr>
        <w:t>Museo del Té Coreano Tradicional Baekunok</w:t>
      </w:r>
      <w:r w:rsidRPr="00B220E5">
        <w:rPr>
          <w:rFonts w:ascii="Calibri" w:eastAsia="Gulim" w:hAnsi="Calibri" w:cs="Calibri"/>
          <w:sz w:val="20"/>
          <w:szCs w:val="20"/>
        </w:rPr>
        <w:t xml:space="preserve">. El Museo del Té de Corea se construyó para preservar la cultura del té de Corea y celebrar la historia del té Boseong, que se remonta a la era Baekje. Cada una de las tres plantas del museo es única y se centra en un aspecto diferente del té. </w:t>
      </w:r>
      <w:r w:rsidRPr="00B220E5">
        <w:rPr>
          <w:rFonts w:ascii="Calibri" w:eastAsia="Gulim" w:hAnsi="Calibri" w:cs="Calibri"/>
          <w:b/>
          <w:bCs/>
          <w:sz w:val="20"/>
          <w:szCs w:val="20"/>
        </w:rPr>
        <w:t>Alojamiento.</w:t>
      </w:r>
    </w:p>
    <w:p w14:paraId="6C85B2FA" w14:textId="77777777" w:rsidR="00B220E5" w:rsidRPr="00B220E5" w:rsidRDefault="00B220E5" w:rsidP="00B220E5">
      <w:pPr>
        <w:spacing w:after="0" w:line="276" w:lineRule="auto"/>
        <w:jc w:val="both"/>
        <w:rPr>
          <w:rFonts w:ascii="Calibri" w:eastAsia="Gulim" w:hAnsi="Calibri" w:cs="Calibri"/>
          <w:sz w:val="20"/>
          <w:szCs w:val="20"/>
        </w:rPr>
      </w:pPr>
    </w:p>
    <w:p w14:paraId="603010B0" w14:textId="77777777" w:rsidR="00B220E5" w:rsidRPr="00B220E5" w:rsidRDefault="00B220E5" w:rsidP="00B220E5">
      <w:pPr>
        <w:spacing w:after="0" w:line="276" w:lineRule="auto"/>
        <w:jc w:val="both"/>
        <w:rPr>
          <w:rFonts w:ascii="Calibri" w:eastAsia="Gulim" w:hAnsi="Calibri" w:cs="Calibri"/>
          <w:b/>
          <w:bCs/>
          <w:sz w:val="20"/>
          <w:szCs w:val="20"/>
        </w:rPr>
      </w:pPr>
      <w:r w:rsidRPr="00B220E5">
        <w:rPr>
          <w:rFonts w:ascii="Calibri" w:eastAsia="Gulim" w:hAnsi="Calibri" w:cs="Calibri"/>
          <w:b/>
          <w:bCs/>
          <w:sz w:val="20"/>
          <w:szCs w:val="20"/>
        </w:rPr>
        <w:t xml:space="preserve">Día 6 SUNCHEON - TONGYEONG </w:t>
      </w:r>
    </w:p>
    <w:p w14:paraId="2EFD111F" w14:textId="77777777" w:rsidR="00B220E5" w:rsidRPr="00B220E5" w:rsidRDefault="00B220E5" w:rsidP="00B220E5">
      <w:pPr>
        <w:spacing w:after="0" w:line="276" w:lineRule="auto"/>
        <w:jc w:val="both"/>
        <w:rPr>
          <w:rFonts w:ascii="Calibri" w:eastAsia="Gulim" w:hAnsi="Calibri" w:cs="Calibri"/>
          <w:sz w:val="20"/>
          <w:szCs w:val="20"/>
        </w:rPr>
      </w:pPr>
      <w:r w:rsidRPr="00B220E5">
        <w:rPr>
          <w:rFonts w:ascii="Calibri" w:eastAsia="Gulim" w:hAnsi="Calibri" w:cs="Calibri"/>
          <w:sz w:val="20"/>
          <w:szCs w:val="20"/>
        </w:rPr>
        <w:t xml:space="preserve">Después del desayuno, encuentro con el guía turístico en Suncheon. Visita </w:t>
      </w:r>
      <w:r w:rsidRPr="00B220E5">
        <w:rPr>
          <w:rFonts w:ascii="Calibri" w:eastAsia="Gulim" w:hAnsi="Calibri" w:cs="Calibri"/>
          <w:b/>
          <w:bCs/>
          <w:sz w:val="20"/>
          <w:szCs w:val="20"/>
        </w:rPr>
        <w:t>a la Reserva Humedal de Suncheon Bay</w:t>
      </w:r>
      <w:r w:rsidRPr="00B220E5">
        <w:rPr>
          <w:rFonts w:ascii="Calibri" w:eastAsia="Gulim" w:hAnsi="Calibri" w:cs="Calibri"/>
          <w:sz w:val="20"/>
          <w:szCs w:val="20"/>
        </w:rPr>
        <w:t xml:space="preserve">, hábitat natural de aves de más de 140 especies. A continuación, explore el interior de los muros de la </w:t>
      </w:r>
      <w:r w:rsidRPr="00B220E5">
        <w:rPr>
          <w:rFonts w:ascii="Calibri" w:eastAsia="Gulim" w:hAnsi="Calibri" w:cs="Calibri"/>
          <w:b/>
          <w:bCs/>
          <w:sz w:val="20"/>
          <w:szCs w:val="20"/>
        </w:rPr>
        <w:t>Aldea tradicional de Naganeupseong</w:t>
      </w:r>
      <w:r w:rsidRPr="00B220E5">
        <w:rPr>
          <w:rFonts w:ascii="Calibri" w:eastAsia="Gulim" w:hAnsi="Calibri" w:cs="Calibri"/>
          <w:sz w:val="20"/>
          <w:szCs w:val="20"/>
        </w:rPr>
        <w:t xml:space="preserve">. Este pueblo es muy apreciado como recurso histórico y cultural para el estudio de las costumbres populares tradicionales. Traslado a Tongyeong para visitar la ciudad. Tome </w:t>
      </w:r>
      <w:r w:rsidRPr="00B220E5">
        <w:rPr>
          <w:rFonts w:ascii="Calibri" w:eastAsia="Gulim" w:hAnsi="Calibri" w:cs="Calibri"/>
          <w:b/>
          <w:bCs/>
          <w:sz w:val="20"/>
          <w:szCs w:val="20"/>
        </w:rPr>
        <w:t>el Cable Car hasta la Montaña Mireuksan</w:t>
      </w:r>
      <w:r w:rsidRPr="00B220E5">
        <w:rPr>
          <w:rFonts w:ascii="Calibri" w:eastAsia="Gulim" w:hAnsi="Calibri" w:cs="Calibri"/>
          <w:sz w:val="20"/>
          <w:szCs w:val="20"/>
        </w:rPr>
        <w:t>. Diríjase</w:t>
      </w:r>
      <w:r w:rsidRPr="00B220E5">
        <w:rPr>
          <w:rFonts w:ascii="Calibri" w:eastAsia="Gulim" w:hAnsi="Calibri" w:cs="Calibri"/>
          <w:b/>
          <w:bCs/>
          <w:sz w:val="20"/>
          <w:szCs w:val="20"/>
        </w:rPr>
        <w:t xml:space="preserve"> a la playa pública </w:t>
      </w:r>
      <w:r w:rsidRPr="00B220E5">
        <w:rPr>
          <w:rFonts w:ascii="Calibri" w:eastAsia="Gulim" w:hAnsi="Calibri" w:cs="Calibri"/>
          <w:sz w:val="20"/>
          <w:szCs w:val="20"/>
        </w:rPr>
        <w:t>para disfrutar de tiempo libre.</w:t>
      </w:r>
    </w:p>
    <w:p w14:paraId="3D869C4B" w14:textId="77777777" w:rsidR="00B220E5" w:rsidRPr="00B220E5" w:rsidRDefault="00B220E5" w:rsidP="00B220E5">
      <w:pPr>
        <w:spacing w:after="0" w:line="276" w:lineRule="auto"/>
        <w:jc w:val="both"/>
        <w:rPr>
          <w:rFonts w:ascii="Calibri" w:eastAsia="Gulim" w:hAnsi="Calibri" w:cs="Calibri"/>
          <w:sz w:val="20"/>
          <w:szCs w:val="20"/>
        </w:rPr>
      </w:pPr>
      <w:r w:rsidRPr="00B220E5">
        <w:rPr>
          <w:rFonts w:ascii="Calibri" w:eastAsia="Gulim" w:hAnsi="Calibri" w:cs="Calibri"/>
          <w:sz w:val="20"/>
          <w:szCs w:val="20"/>
        </w:rPr>
        <w:t xml:space="preserve">Después, explore la </w:t>
      </w:r>
      <w:r w:rsidRPr="00B220E5">
        <w:rPr>
          <w:rFonts w:ascii="Calibri" w:eastAsia="Gulim" w:hAnsi="Calibri" w:cs="Calibri"/>
          <w:b/>
          <w:bCs/>
          <w:sz w:val="20"/>
          <w:szCs w:val="20"/>
        </w:rPr>
        <w:t>Aldea Mural Dongpirang</w:t>
      </w:r>
      <w:r w:rsidRPr="00B220E5">
        <w:rPr>
          <w:rFonts w:ascii="Calibri" w:eastAsia="Gulim" w:hAnsi="Calibri" w:cs="Calibri"/>
          <w:sz w:val="20"/>
          <w:szCs w:val="20"/>
        </w:rPr>
        <w:t>. En octubre de 2007, la asociación Agenda 21 de Tongyeong invitó a personas de todo el país a pintar murales en las paredes de la calle Dongpirang-gil. Gracias a las pinturas de los participantes, este pueblo de ladera se revitalizó con el arte.</w:t>
      </w:r>
    </w:p>
    <w:p w14:paraId="7026AE67" w14:textId="77777777" w:rsidR="00B220E5" w:rsidRPr="00B220E5" w:rsidRDefault="00B220E5" w:rsidP="00B220E5">
      <w:pPr>
        <w:spacing w:after="0" w:line="276" w:lineRule="auto"/>
        <w:jc w:val="both"/>
        <w:rPr>
          <w:rFonts w:ascii="Calibri" w:eastAsia="Gulim" w:hAnsi="Calibri" w:cs="Calibri"/>
          <w:sz w:val="20"/>
          <w:szCs w:val="20"/>
        </w:rPr>
      </w:pPr>
      <w:r w:rsidRPr="00B220E5">
        <w:rPr>
          <w:rFonts w:ascii="Calibri" w:eastAsia="Gulim" w:hAnsi="Calibri" w:cs="Calibri"/>
          <w:sz w:val="20"/>
          <w:szCs w:val="20"/>
        </w:rPr>
        <w:t xml:space="preserve">Al final del día, visite </w:t>
      </w:r>
      <w:r w:rsidRPr="00B220E5">
        <w:rPr>
          <w:rFonts w:ascii="Calibri" w:eastAsia="Gulim" w:hAnsi="Calibri" w:cs="Calibri"/>
          <w:b/>
          <w:bCs/>
          <w:sz w:val="20"/>
          <w:szCs w:val="20"/>
        </w:rPr>
        <w:t>Samdo Sugun Tongjeryeong</w:t>
      </w:r>
      <w:r w:rsidRPr="00B220E5">
        <w:rPr>
          <w:rFonts w:ascii="Calibri" w:eastAsia="Gulim" w:hAnsi="Calibri" w:cs="Calibri"/>
          <w:sz w:val="20"/>
          <w:szCs w:val="20"/>
        </w:rPr>
        <w:t xml:space="preserve">, el cuartel general naval de las tres provincias, que estuvo bajo el mando del almirante Yi Sun Sin. La Sala Sebyeonggwan se construyó en 1605 para conmemorar los logros militares del almirante Yi Sun Sin. Es uno de los edificios construidos en la Dinastía Joseon con mayor superficie. </w:t>
      </w:r>
      <w:r w:rsidRPr="00B220E5">
        <w:rPr>
          <w:rFonts w:ascii="Calibri" w:eastAsia="Gulim" w:hAnsi="Calibri" w:cs="Calibri"/>
          <w:b/>
          <w:bCs/>
          <w:sz w:val="20"/>
          <w:szCs w:val="20"/>
        </w:rPr>
        <w:t>Alojamiento.</w:t>
      </w:r>
    </w:p>
    <w:p w14:paraId="16FD985C" w14:textId="77777777" w:rsidR="00B220E5" w:rsidRPr="00B220E5" w:rsidRDefault="00B220E5" w:rsidP="00B220E5">
      <w:pPr>
        <w:spacing w:after="0" w:line="276" w:lineRule="auto"/>
        <w:jc w:val="both"/>
        <w:rPr>
          <w:rFonts w:ascii="Calibri" w:eastAsia="Gulim" w:hAnsi="Calibri" w:cs="Calibri"/>
          <w:sz w:val="20"/>
          <w:szCs w:val="20"/>
        </w:rPr>
      </w:pPr>
    </w:p>
    <w:p w14:paraId="19CACD7A" w14:textId="77777777" w:rsidR="00B220E5" w:rsidRPr="00B220E5" w:rsidRDefault="00B220E5" w:rsidP="00B220E5">
      <w:pPr>
        <w:spacing w:after="0" w:line="276" w:lineRule="auto"/>
        <w:jc w:val="both"/>
        <w:rPr>
          <w:rFonts w:ascii="Calibri" w:eastAsia="Gulim" w:hAnsi="Calibri" w:cs="Calibri"/>
          <w:b/>
          <w:bCs/>
          <w:sz w:val="20"/>
          <w:szCs w:val="20"/>
        </w:rPr>
      </w:pPr>
      <w:r w:rsidRPr="00B220E5">
        <w:rPr>
          <w:rFonts w:ascii="Calibri" w:eastAsia="Gulim" w:hAnsi="Calibri" w:cs="Calibri"/>
          <w:b/>
          <w:bCs/>
          <w:sz w:val="20"/>
          <w:szCs w:val="20"/>
        </w:rPr>
        <w:t xml:space="preserve">Día 7 TONGYEONG - BUSAN </w:t>
      </w:r>
    </w:p>
    <w:p w14:paraId="143982D0" w14:textId="77777777" w:rsidR="00B220E5" w:rsidRPr="00B220E5" w:rsidRDefault="00B220E5" w:rsidP="00B220E5">
      <w:pPr>
        <w:spacing w:after="0" w:line="276" w:lineRule="auto"/>
        <w:jc w:val="both"/>
        <w:rPr>
          <w:rFonts w:ascii="Calibri" w:eastAsia="Gulim" w:hAnsi="Calibri" w:cs="Calibri"/>
          <w:sz w:val="20"/>
          <w:szCs w:val="20"/>
        </w:rPr>
      </w:pPr>
      <w:r w:rsidRPr="00B220E5">
        <w:rPr>
          <w:rFonts w:ascii="Calibri" w:eastAsia="Gulim" w:hAnsi="Calibri" w:cs="Calibri"/>
          <w:sz w:val="20"/>
          <w:szCs w:val="20"/>
        </w:rPr>
        <w:t xml:space="preserve">Encuentro con el guía turístico para trasladarse a Busan y realizar una </w:t>
      </w:r>
      <w:r w:rsidRPr="00B220E5">
        <w:rPr>
          <w:rFonts w:ascii="Calibri" w:eastAsia="Gulim" w:hAnsi="Calibri" w:cs="Calibri"/>
          <w:b/>
          <w:bCs/>
          <w:sz w:val="20"/>
          <w:szCs w:val="20"/>
        </w:rPr>
        <w:t>visita de la ciudad</w:t>
      </w:r>
      <w:r w:rsidRPr="00B220E5">
        <w:rPr>
          <w:rFonts w:ascii="Calibri" w:eastAsia="Gulim" w:hAnsi="Calibri" w:cs="Calibri"/>
          <w:sz w:val="20"/>
          <w:szCs w:val="20"/>
        </w:rPr>
        <w:t xml:space="preserve">. Visite la </w:t>
      </w:r>
      <w:r w:rsidRPr="00B220E5">
        <w:rPr>
          <w:rFonts w:ascii="Calibri" w:eastAsia="Gulim" w:hAnsi="Calibri" w:cs="Calibri"/>
          <w:b/>
          <w:bCs/>
          <w:sz w:val="20"/>
          <w:szCs w:val="20"/>
        </w:rPr>
        <w:t>Aldea Cultural de Gamcheon</w:t>
      </w:r>
      <w:r w:rsidRPr="00B220E5">
        <w:rPr>
          <w:rFonts w:ascii="Calibri" w:eastAsia="Gulim" w:hAnsi="Calibri" w:cs="Calibri"/>
          <w:sz w:val="20"/>
          <w:szCs w:val="20"/>
        </w:rPr>
        <w:t xml:space="preserve">, formada por casas construidas en forma de escalera en las estribaciones de una montaña costera, lo que le ha valido el sobrenombre de «Machu Picchu de Busan».A continuación, explore la </w:t>
      </w:r>
      <w:r w:rsidRPr="00B220E5">
        <w:rPr>
          <w:rFonts w:ascii="Calibri" w:eastAsia="Gulim" w:hAnsi="Calibri" w:cs="Calibri"/>
          <w:b/>
          <w:bCs/>
          <w:sz w:val="20"/>
          <w:szCs w:val="20"/>
        </w:rPr>
        <w:t>Aldea Cultural de Huinnyeoul</w:t>
      </w:r>
      <w:r w:rsidRPr="00B220E5">
        <w:rPr>
          <w:rFonts w:ascii="Calibri" w:eastAsia="Gulim" w:hAnsi="Calibri" w:cs="Calibri"/>
          <w:sz w:val="20"/>
          <w:szCs w:val="20"/>
        </w:rPr>
        <w:t xml:space="preserve">, una comunidad cultural con sus habitantes. Huinnyeoul-gil, una zona representativa del centro original de Busan recibió este nombre porque el serpenteante arroyo situado al pie de la montaña Bongraesan se asemeja al aspecto de la nieve blanca. Diríjase al </w:t>
      </w:r>
      <w:r w:rsidRPr="00B220E5">
        <w:rPr>
          <w:rFonts w:ascii="Calibri" w:eastAsia="Gulim" w:hAnsi="Calibri" w:cs="Calibri"/>
          <w:b/>
          <w:bCs/>
          <w:sz w:val="20"/>
          <w:szCs w:val="20"/>
        </w:rPr>
        <w:t>Mercado de Jagalchi</w:t>
      </w:r>
      <w:r w:rsidRPr="00B220E5">
        <w:rPr>
          <w:rFonts w:ascii="Calibri" w:eastAsia="Gulim" w:hAnsi="Calibri" w:cs="Calibri"/>
          <w:sz w:val="20"/>
          <w:szCs w:val="20"/>
        </w:rPr>
        <w:t xml:space="preserve"> para probar el pescado fresco de los vendedores.Pase por el </w:t>
      </w:r>
      <w:r w:rsidRPr="00B220E5">
        <w:rPr>
          <w:rFonts w:ascii="Calibri" w:eastAsia="Gulim" w:hAnsi="Calibri" w:cs="Calibri"/>
          <w:b/>
          <w:bCs/>
          <w:sz w:val="20"/>
          <w:szCs w:val="20"/>
        </w:rPr>
        <w:t>Puente Gwangandaegyo</w:t>
      </w:r>
      <w:r w:rsidRPr="00B220E5">
        <w:rPr>
          <w:rFonts w:ascii="Calibri" w:eastAsia="Gulim" w:hAnsi="Calibri" w:cs="Calibri"/>
          <w:sz w:val="20"/>
          <w:szCs w:val="20"/>
        </w:rPr>
        <w:t xml:space="preserve"> para ir a la </w:t>
      </w:r>
      <w:r w:rsidRPr="00B220E5">
        <w:rPr>
          <w:rFonts w:ascii="Calibri" w:eastAsia="Gulim" w:hAnsi="Calibri" w:cs="Calibri"/>
          <w:b/>
          <w:bCs/>
          <w:sz w:val="20"/>
          <w:szCs w:val="20"/>
        </w:rPr>
        <w:t>Isla Dongbaekseom en Haeundae</w:t>
      </w:r>
      <w:r w:rsidRPr="00B220E5">
        <w:rPr>
          <w:rFonts w:ascii="Calibri" w:eastAsia="Gulim" w:hAnsi="Calibri" w:cs="Calibri"/>
          <w:sz w:val="20"/>
          <w:szCs w:val="20"/>
        </w:rPr>
        <w:t xml:space="preserve">, que está conectada con la famosa playa Haeundae de Busan. Por último, visite el </w:t>
      </w:r>
      <w:r w:rsidRPr="00B220E5">
        <w:rPr>
          <w:rFonts w:ascii="Calibri" w:eastAsia="Gulim" w:hAnsi="Calibri" w:cs="Calibri"/>
          <w:b/>
          <w:bCs/>
          <w:sz w:val="20"/>
          <w:szCs w:val="20"/>
        </w:rPr>
        <w:t>Templo de Haedong Yonggungsa</w:t>
      </w:r>
      <w:r w:rsidRPr="00B220E5">
        <w:rPr>
          <w:rFonts w:ascii="Calibri" w:eastAsia="Gulim" w:hAnsi="Calibri" w:cs="Calibri"/>
          <w:sz w:val="20"/>
          <w:szCs w:val="20"/>
        </w:rPr>
        <w:t xml:space="preserve">, un templo budista del siglo XIV situado en la costa de la ciudad. </w:t>
      </w:r>
      <w:r w:rsidRPr="00B220E5">
        <w:rPr>
          <w:rFonts w:ascii="Calibri" w:eastAsia="Gulim" w:hAnsi="Calibri" w:cs="Calibri"/>
          <w:b/>
          <w:bCs/>
          <w:sz w:val="20"/>
          <w:szCs w:val="20"/>
        </w:rPr>
        <w:t>Alojamiento.</w:t>
      </w:r>
    </w:p>
    <w:p w14:paraId="7D5C0F98" w14:textId="77777777" w:rsidR="00B220E5" w:rsidRPr="00B220E5" w:rsidRDefault="00B220E5" w:rsidP="00B220E5">
      <w:pPr>
        <w:spacing w:after="0" w:line="276" w:lineRule="auto"/>
        <w:jc w:val="both"/>
        <w:rPr>
          <w:rFonts w:ascii="Calibri" w:eastAsia="Gulim" w:hAnsi="Calibri" w:cs="Calibri"/>
          <w:sz w:val="20"/>
          <w:szCs w:val="20"/>
        </w:rPr>
      </w:pPr>
    </w:p>
    <w:p w14:paraId="4FCF3699" w14:textId="77777777" w:rsidR="00B220E5" w:rsidRPr="00B220E5" w:rsidRDefault="00B220E5" w:rsidP="00B220E5">
      <w:pPr>
        <w:spacing w:after="0" w:line="276" w:lineRule="auto"/>
        <w:jc w:val="both"/>
        <w:rPr>
          <w:rFonts w:ascii="Calibri" w:eastAsia="Gulim" w:hAnsi="Calibri" w:cs="Calibri"/>
          <w:b/>
          <w:bCs/>
          <w:sz w:val="20"/>
          <w:szCs w:val="20"/>
        </w:rPr>
      </w:pPr>
      <w:r w:rsidRPr="00B220E5">
        <w:rPr>
          <w:rFonts w:ascii="Calibri" w:eastAsia="Gulim" w:hAnsi="Calibri" w:cs="Calibri"/>
          <w:b/>
          <w:bCs/>
          <w:sz w:val="20"/>
          <w:szCs w:val="20"/>
        </w:rPr>
        <w:t xml:space="preserve">Día 8 BUSAN - GYEONGJU </w:t>
      </w:r>
    </w:p>
    <w:p w14:paraId="5B6E7980" w14:textId="77777777" w:rsidR="00B220E5" w:rsidRPr="00B220E5" w:rsidRDefault="00B220E5" w:rsidP="00B220E5">
      <w:pPr>
        <w:spacing w:after="0" w:line="276" w:lineRule="auto"/>
        <w:jc w:val="both"/>
        <w:rPr>
          <w:rFonts w:ascii="Calibri" w:eastAsia="Gulim" w:hAnsi="Calibri" w:cs="Calibri"/>
          <w:sz w:val="20"/>
          <w:szCs w:val="20"/>
        </w:rPr>
      </w:pPr>
      <w:r w:rsidRPr="00B220E5">
        <w:rPr>
          <w:rFonts w:ascii="Calibri" w:eastAsia="Gulim" w:hAnsi="Calibri" w:cs="Calibri"/>
          <w:sz w:val="20"/>
          <w:szCs w:val="20"/>
        </w:rPr>
        <w:t xml:space="preserve">Tras desayunar, encuentro en Busan con el guía turístico, traslado a Gyeongju y visita del </w:t>
      </w:r>
      <w:r w:rsidRPr="00B220E5">
        <w:rPr>
          <w:rFonts w:ascii="Calibri" w:eastAsia="Gulim" w:hAnsi="Calibri" w:cs="Calibri"/>
          <w:b/>
          <w:bCs/>
          <w:sz w:val="20"/>
          <w:szCs w:val="20"/>
        </w:rPr>
        <w:t>Complejo de Tumbas Daereungwon</w:t>
      </w:r>
      <w:r w:rsidRPr="00B220E5">
        <w:rPr>
          <w:rFonts w:ascii="Calibri" w:eastAsia="Gulim" w:hAnsi="Calibri" w:cs="Calibri"/>
          <w:sz w:val="20"/>
          <w:szCs w:val="20"/>
        </w:rPr>
        <w:t xml:space="preserve"> </w:t>
      </w:r>
      <w:r w:rsidRPr="00B220E5">
        <w:rPr>
          <w:rFonts w:ascii="Calibri" w:eastAsia="Gulim" w:hAnsi="Calibri" w:cs="Calibri"/>
          <w:b/>
          <w:bCs/>
          <w:sz w:val="20"/>
          <w:szCs w:val="20"/>
        </w:rPr>
        <w:t>(Tumba de Cheonmachong),</w:t>
      </w:r>
      <w:r w:rsidRPr="00B220E5">
        <w:rPr>
          <w:rFonts w:ascii="Calibri" w:eastAsia="Gulim" w:hAnsi="Calibri" w:cs="Calibri"/>
          <w:sz w:val="20"/>
          <w:szCs w:val="20"/>
        </w:rPr>
        <w:t xml:space="preserve"> que consiste en un ataúd de madera colocado dentro de una cámara subterránea amontonada con cantos rodados y tierra, caracterizada como una tumba típica de la clase alta del periodo de Silla. Pasear por la </w:t>
      </w:r>
      <w:r w:rsidRPr="00B220E5">
        <w:rPr>
          <w:rFonts w:ascii="Calibri" w:eastAsia="Gulim" w:hAnsi="Calibri" w:cs="Calibri"/>
          <w:b/>
          <w:bCs/>
          <w:sz w:val="20"/>
          <w:szCs w:val="20"/>
        </w:rPr>
        <w:t>Calle Hwangridangil</w:t>
      </w:r>
      <w:r w:rsidRPr="00B220E5">
        <w:rPr>
          <w:rFonts w:ascii="Calibri" w:eastAsia="Gulim" w:hAnsi="Calibri" w:cs="Calibri"/>
          <w:sz w:val="20"/>
          <w:szCs w:val="20"/>
        </w:rPr>
        <w:t xml:space="preserve">, una calle cultural con muchos lugares de compras y cafés. A continuación, visite el </w:t>
      </w:r>
      <w:r w:rsidRPr="00B220E5">
        <w:rPr>
          <w:rFonts w:ascii="Calibri" w:eastAsia="Gulim" w:hAnsi="Calibri" w:cs="Calibri"/>
          <w:b/>
          <w:bCs/>
          <w:sz w:val="20"/>
          <w:szCs w:val="20"/>
        </w:rPr>
        <w:t>Observatorio Cheomseongdae y el Palacio de Gyeongju Donggung</w:t>
      </w:r>
      <w:r w:rsidRPr="00B220E5">
        <w:rPr>
          <w:rFonts w:ascii="Calibri" w:eastAsia="Gulim" w:hAnsi="Calibri" w:cs="Calibri"/>
          <w:sz w:val="20"/>
          <w:szCs w:val="20"/>
        </w:rPr>
        <w:t xml:space="preserve"> (el palacio secundario utilizado por la corona del reino de Silla) y el </w:t>
      </w:r>
      <w:r w:rsidRPr="00B220E5">
        <w:rPr>
          <w:rFonts w:ascii="Calibri" w:eastAsia="Gulim" w:hAnsi="Calibri" w:cs="Calibri"/>
          <w:b/>
          <w:bCs/>
          <w:sz w:val="20"/>
          <w:szCs w:val="20"/>
        </w:rPr>
        <w:t>estanque Wolji,</w:t>
      </w:r>
      <w:r w:rsidRPr="00B220E5">
        <w:rPr>
          <w:rFonts w:ascii="Calibri" w:eastAsia="Gulim" w:hAnsi="Calibri" w:cs="Calibri"/>
          <w:sz w:val="20"/>
          <w:szCs w:val="20"/>
        </w:rPr>
        <w:t xml:space="preserve"> lugares de visita obligada.</w:t>
      </w:r>
    </w:p>
    <w:p w14:paraId="38380F3F" w14:textId="77777777" w:rsidR="00B220E5" w:rsidRPr="00B220E5" w:rsidRDefault="00B220E5" w:rsidP="00B220E5">
      <w:pPr>
        <w:spacing w:after="0" w:line="276" w:lineRule="auto"/>
        <w:jc w:val="both"/>
        <w:rPr>
          <w:rFonts w:ascii="Calibri" w:eastAsia="Gulim" w:hAnsi="Calibri" w:cs="Calibri"/>
          <w:sz w:val="20"/>
          <w:szCs w:val="20"/>
        </w:rPr>
      </w:pPr>
      <w:r w:rsidRPr="00B220E5">
        <w:rPr>
          <w:rFonts w:ascii="Calibri" w:eastAsia="Gulim" w:hAnsi="Calibri" w:cs="Calibri"/>
          <w:sz w:val="20"/>
          <w:szCs w:val="20"/>
        </w:rPr>
        <w:t xml:space="preserve">A continuación, el guía le llevará al </w:t>
      </w:r>
      <w:r w:rsidRPr="00B220E5">
        <w:rPr>
          <w:rFonts w:ascii="Calibri" w:eastAsia="Gulim" w:hAnsi="Calibri" w:cs="Calibri"/>
          <w:b/>
          <w:bCs/>
          <w:sz w:val="20"/>
          <w:szCs w:val="20"/>
        </w:rPr>
        <w:t>Templo Bulguksa de Gyeongju [UNESCO</w:t>
      </w:r>
      <w:r w:rsidRPr="00B220E5">
        <w:rPr>
          <w:rFonts w:ascii="Calibri" w:eastAsia="Gulim" w:hAnsi="Calibri" w:cs="Calibri"/>
          <w:sz w:val="20"/>
          <w:szCs w:val="20"/>
        </w:rPr>
        <w:t>], representativo de la cultura budista de este periodo.</w:t>
      </w:r>
    </w:p>
    <w:p w14:paraId="59ADC55E" w14:textId="77777777" w:rsidR="00B220E5" w:rsidRPr="00B220E5" w:rsidRDefault="00B220E5" w:rsidP="00B220E5">
      <w:pPr>
        <w:spacing w:after="0" w:line="276" w:lineRule="auto"/>
        <w:jc w:val="both"/>
        <w:rPr>
          <w:rFonts w:ascii="Calibri" w:eastAsia="Gulim" w:hAnsi="Calibri" w:cs="Calibri"/>
          <w:b/>
          <w:bCs/>
          <w:sz w:val="20"/>
          <w:szCs w:val="20"/>
        </w:rPr>
      </w:pPr>
      <w:r w:rsidRPr="00B220E5">
        <w:rPr>
          <w:rFonts w:ascii="Calibri" w:eastAsia="Gulim" w:hAnsi="Calibri" w:cs="Calibri"/>
          <w:b/>
          <w:bCs/>
          <w:sz w:val="20"/>
          <w:szCs w:val="20"/>
        </w:rPr>
        <w:t xml:space="preserve"> Alojamiento.</w:t>
      </w:r>
    </w:p>
    <w:p w14:paraId="7A798D0C" w14:textId="77777777" w:rsidR="00B220E5" w:rsidRPr="00B220E5" w:rsidRDefault="00B220E5" w:rsidP="00B220E5">
      <w:pPr>
        <w:spacing w:after="0" w:line="276" w:lineRule="auto"/>
        <w:jc w:val="both"/>
        <w:rPr>
          <w:rFonts w:ascii="Calibri" w:eastAsia="Gulim" w:hAnsi="Calibri" w:cs="Calibri"/>
          <w:sz w:val="20"/>
          <w:szCs w:val="20"/>
        </w:rPr>
      </w:pPr>
    </w:p>
    <w:p w14:paraId="242506C3" w14:textId="77777777" w:rsidR="00B220E5" w:rsidRPr="00B220E5" w:rsidRDefault="00B220E5" w:rsidP="00B220E5">
      <w:pPr>
        <w:spacing w:after="0" w:line="276" w:lineRule="auto"/>
        <w:jc w:val="both"/>
        <w:rPr>
          <w:rFonts w:ascii="Calibri" w:eastAsia="Gulim" w:hAnsi="Calibri" w:cs="Calibri"/>
          <w:b/>
          <w:bCs/>
          <w:sz w:val="20"/>
          <w:szCs w:val="20"/>
        </w:rPr>
      </w:pPr>
      <w:r w:rsidRPr="00B220E5">
        <w:rPr>
          <w:rFonts w:ascii="Calibri" w:eastAsia="Gulim" w:hAnsi="Calibri" w:cs="Calibri"/>
          <w:b/>
          <w:bCs/>
          <w:sz w:val="20"/>
          <w:szCs w:val="20"/>
        </w:rPr>
        <w:t xml:space="preserve">Día 9 GYEONGJU - ANDONG - DANYANG </w:t>
      </w:r>
    </w:p>
    <w:p w14:paraId="3B8134FE" w14:textId="77777777" w:rsidR="00B220E5" w:rsidRPr="00B220E5" w:rsidRDefault="00B220E5" w:rsidP="00B220E5">
      <w:pPr>
        <w:spacing w:after="0" w:line="276" w:lineRule="auto"/>
        <w:jc w:val="both"/>
        <w:rPr>
          <w:rFonts w:ascii="Calibri" w:eastAsia="Gulim" w:hAnsi="Calibri" w:cs="Calibri"/>
          <w:sz w:val="20"/>
          <w:szCs w:val="20"/>
        </w:rPr>
      </w:pPr>
      <w:r w:rsidRPr="00B220E5">
        <w:rPr>
          <w:rFonts w:ascii="Calibri" w:eastAsia="Gulim" w:hAnsi="Calibri" w:cs="Calibri"/>
          <w:sz w:val="20"/>
          <w:szCs w:val="20"/>
        </w:rPr>
        <w:t>Después del desayuno, se reunirá con el guía turístico y se dirigirá a Andong.</w:t>
      </w:r>
    </w:p>
    <w:p w14:paraId="66DAB90E" w14:textId="77777777" w:rsidR="00B220E5" w:rsidRPr="00B220E5" w:rsidRDefault="00B220E5" w:rsidP="00B220E5">
      <w:pPr>
        <w:spacing w:after="0" w:line="276" w:lineRule="auto"/>
        <w:jc w:val="both"/>
        <w:rPr>
          <w:rFonts w:ascii="Calibri" w:eastAsia="Gulim" w:hAnsi="Calibri" w:cs="Calibri"/>
          <w:sz w:val="20"/>
          <w:szCs w:val="20"/>
        </w:rPr>
      </w:pPr>
      <w:r w:rsidRPr="00B220E5">
        <w:rPr>
          <w:rFonts w:ascii="Calibri" w:eastAsia="Gulim" w:hAnsi="Calibri" w:cs="Calibri"/>
          <w:sz w:val="20"/>
          <w:szCs w:val="20"/>
        </w:rPr>
        <w:t>A continuación, verá la A</w:t>
      </w:r>
      <w:r w:rsidRPr="00B220E5">
        <w:rPr>
          <w:rFonts w:ascii="Calibri" w:eastAsia="Gulim" w:hAnsi="Calibri" w:cs="Calibri"/>
          <w:b/>
          <w:bCs/>
          <w:sz w:val="20"/>
          <w:szCs w:val="20"/>
        </w:rPr>
        <w:t xml:space="preserve">cademia Confuciana de Byeongsanseowon [UNESCO] y la Aldea Popular Hahoe de Andong [UNESCO], </w:t>
      </w:r>
      <w:r w:rsidRPr="00B220E5">
        <w:rPr>
          <w:rFonts w:ascii="Calibri" w:eastAsia="Gulim" w:hAnsi="Calibri" w:cs="Calibri"/>
          <w:sz w:val="20"/>
          <w:szCs w:val="20"/>
        </w:rPr>
        <w:t xml:space="preserve">que representan el corazón de la Dinastía Joseon. El gobierno surcoreano la ha declarado Patrimonio de la Humanidad y atrae a cerca de un millón de visitantes al año. Después, visite el </w:t>
      </w:r>
      <w:r w:rsidRPr="00B220E5">
        <w:rPr>
          <w:rFonts w:ascii="Calibri" w:eastAsia="Gulim" w:hAnsi="Calibri" w:cs="Calibri"/>
          <w:b/>
          <w:bCs/>
          <w:sz w:val="20"/>
          <w:szCs w:val="20"/>
        </w:rPr>
        <w:t>Acantilado Buyongdae</w:t>
      </w:r>
      <w:r w:rsidRPr="00B220E5">
        <w:rPr>
          <w:rFonts w:ascii="Calibri" w:eastAsia="Gulim" w:hAnsi="Calibri" w:cs="Calibri"/>
          <w:sz w:val="20"/>
          <w:szCs w:val="20"/>
        </w:rPr>
        <w:t xml:space="preserve">, que se </w:t>
      </w:r>
      <w:r w:rsidRPr="00B220E5">
        <w:rPr>
          <w:rFonts w:ascii="Calibri" w:eastAsia="Gulim" w:hAnsi="Calibri" w:cs="Calibri"/>
          <w:sz w:val="20"/>
          <w:szCs w:val="20"/>
        </w:rPr>
        <w:lastRenderedPageBreak/>
        <w:t xml:space="preserve">encuentra al final de la cordillera de Taebaeksan. Desde la cima, se puede contemplar todo el pueblo de Andong. </w:t>
      </w:r>
      <w:r w:rsidRPr="00B220E5">
        <w:rPr>
          <w:rFonts w:ascii="Calibri" w:eastAsia="Gulim" w:hAnsi="Calibri" w:cs="Calibri"/>
          <w:b/>
          <w:bCs/>
          <w:sz w:val="20"/>
          <w:szCs w:val="20"/>
        </w:rPr>
        <w:t>Alojamiento.</w:t>
      </w:r>
    </w:p>
    <w:p w14:paraId="6FFA448C" w14:textId="77777777" w:rsidR="00B220E5" w:rsidRPr="00B220E5" w:rsidRDefault="00B220E5" w:rsidP="00B220E5">
      <w:pPr>
        <w:spacing w:after="0" w:line="276" w:lineRule="auto"/>
        <w:jc w:val="both"/>
        <w:rPr>
          <w:rFonts w:ascii="Calibri" w:eastAsia="Gulim" w:hAnsi="Calibri" w:cs="Calibri"/>
          <w:sz w:val="20"/>
          <w:szCs w:val="20"/>
        </w:rPr>
      </w:pPr>
    </w:p>
    <w:p w14:paraId="6F248F5D" w14:textId="77777777" w:rsidR="00B220E5" w:rsidRPr="00B220E5" w:rsidRDefault="00B220E5" w:rsidP="00B220E5">
      <w:pPr>
        <w:spacing w:after="0" w:line="276" w:lineRule="auto"/>
        <w:jc w:val="both"/>
        <w:rPr>
          <w:rFonts w:ascii="Calibri" w:eastAsia="Gulim" w:hAnsi="Calibri" w:cs="Calibri"/>
          <w:b/>
          <w:bCs/>
          <w:sz w:val="20"/>
          <w:szCs w:val="20"/>
          <w:lang w:val="es-CL"/>
        </w:rPr>
      </w:pPr>
      <w:r w:rsidRPr="00B220E5">
        <w:rPr>
          <w:rFonts w:ascii="Calibri" w:eastAsia="Gulim" w:hAnsi="Calibri" w:cs="Calibri"/>
          <w:b/>
          <w:bCs/>
          <w:sz w:val="20"/>
          <w:szCs w:val="20"/>
          <w:lang w:val="es-CL"/>
        </w:rPr>
        <w:t xml:space="preserve">Día 10 DANYANG - SEORAK MOUNTAIN - SOKCHO </w:t>
      </w:r>
    </w:p>
    <w:p w14:paraId="689CE130" w14:textId="77777777" w:rsidR="00B220E5" w:rsidRPr="00B220E5" w:rsidRDefault="00B220E5" w:rsidP="00B220E5">
      <w:pPr>
        <w:spacing w:after="0" w:line="276" w:lineRule="auto"/>
        <w:jc w:val="both"/>
        <w:rPr>
          <w:rFonts w:ascii="Calibri" w:eastAsia="Gulim" w:hAnsi="Calibri" w:cs="Calibri"/>
          <w:sz w:val="20"/>
          <w:szCs w:val="20"/>
          <w:lang w:val="es-CL"/>
        </w:rPr>
      </w:pPr>
      <w:r w:rsidRPr="00B220E5">
        <w:rPr>
          <w:rFonts w:ascii="Calibri" w:eastAsia="Gulim" w:hAnsi="Calibri" w:cs="Calibri"/>
          <w:sz w:val="20"/>
          <w:szCs w:val="20"/>
          <w:lang w:val="es-CL"/>
        </w:rPr>
        <w:t xml:space="preserve">Después de desayunar, nuestro guía turístico le recogerá en el vestíbulo de su hotel y le trasladará al </w:t>
      </w:r>
      <w:r w:rsidRPr="00B220E5">
        <w:rPr>
          <w:rFonts w:ascii="Calibri" w:eastAsia="Gulim" w:hAnsi="Calibri" w:cs="Calibri"/>
          <w:b/>
          <w:bCs/>
          <w:sz w:val="20"/>
          <w:szCs w:val="20"/>
          <w:lang w:val="es-CL"/>
        </w:rPr>
        <w:t>Camino Danyanggang Jando</w:t>
      </w:r>
      <w:r w:rsidRPr="00B220E5">
        <w:rPr>
          <w:rFonts w:ascii="Calibri" w:eastAsia="Gulim" w:hAnsi="Calibri" w:cs="Calibri"/>
          <w:sz w:val="20"/>
          <w:szCs w:val="20"/>
          <w:lang w:val="es-CL"/>
        </w:rPr>
        <w:t xml:space="preserve">, una ruta de senderismo de 1,2 kilómetros a lo largo del río Namhangang. En las inmediaciones hay varias atracciones, como el </w:t>
      </w:r>
      <w:r w:rsidRPr="00B220E5">
        <w:rPr>
          <w:rFonts w:ascii="Calibri" w:eastAsia="Gulim" w:hAnsi="Calibri" w:cs="Calibri"/>
          <w:b/>
          <w:bCs/>
          <w:sz w:val="20"/>
          <w:szCs w:val="20"/>
          <w:lang w:val="es-CL"/>
        </w:rPr>
        <w:t>Mancheonha Skywalk</w:t>
      </w:r>
      <w:r w:rsidRPr="00B220E5">
        <w:rPr>
          <w:rFonts w:ascii="Calibri" w:eastAsia="Gulim" w:hAnsi="Calibri" w:cs="Calibri"/>
          <w:sz w:val="20"/>
          <w:szCs w:val="20"/>
          <w:lang w:val="es-CL"/>
        </w:rPr>
        <w:t xml:space="preserve">, que ofrece una experiencia turística que abarca geología e historia.  A continuación, tras una parada en la </w:t>
      </w:r>
      <w:r w:rsidRPr="00B220E5">
        <w:rPr>
          <w:rFonts w:ascii="Calibri" w:eastAsia="Gulim" w:hAnsi="Calibri" w:cs="Calibri"/>
          <w:b/>
          <w:bCs/>
          <w:sz w:val="20"/>
          <w:szCs w:val="20"/>
          <w:lang w:val="es-CL"/>
        </w:rPr>
        <w:t>Montaña Seorak</w:t>
      </w:r>
      <w:r w:rsidRPr="00B220E5">
        <w:rPr>
          <w:rFonts w:ascii="Calibri" w:eastAsia="Gulim" w:hAnsi="Calibri" w:cs="Calibri"/>
          <w:sz w:val="20"/>
          <w:szCs w:val="20"/>
          <w:lang w:val="es-CL"/>
        </w:rPr>
        <w:t xml:space="preserve"> para visitar la </w:t>
      </w:r>
      <w:r w:rsidRPr="00B220E5">
        <w:rPr>
          <w:rFonts w:ascii="Calibri" w:eastAsia="Gulim" w:hAnsi="Calibri" w:cs="Calibri"/>
          <w:b/>
          <w:bCs/>
          <w:sz w:val="20"/>
          <w:szCs w:val="20"/>
          <w:lang w:val="es-CL"/>
        </w:rPr>
        <w:t>Fortaleza Gwongeumseo</w:t>
      </w:r>
      <w:r w:rsidRPr="00B220E5">
        <w:rPr>
          <w:rFonts w:ascii="Calibri" w:eastAsia="Gulim" w:hAnsi="Calibri" w:cs="Calibri"/>
          <w:sz w:val="20"/>
          <w:szCs w:val="20"/>
          <w:lang w:val="es-CL"/>
        </w:rPr>
        <w:t xml:space="preserve">ng, visitaremos el </w:t>
      </w:r>
      <w:r w:rsidRPr="00B220E5">
        <w:rPr>
          <w:rFonts w:ascii="Calibri" w:eastAsia="Gulim" w:hAnsi="Calibri" w:cs="Calibri"/>
          <w:b/>
          <w:bCs/>
          <w:sz w:val="20"/>
          <w:szCs w:val="20"/>
          <w:lang w:val="es-CL"/>
        </w:rPr>
        <w:t>Templo Sinheungsa en Sokcho</w:t>
      </w:r>
      <w:r w:rsidRPr="00B220E5">
        <w:rPr>
          <w:rFonts w:ascii="Calibri" w:eastAsia="Gulim" w:hAnsi="Calibri" w:cs="Calibri"/>
          <w:sz w:val="20"/>
          <w:szCs w:val="20"/>
          <w:lang w:val="es-CL"/>
        </w:rPr>
        <w:t xml:space="preserve">, que alberga numerosos patrimonios culturales. </w:t>
      </w:r>
      <w:r w:rsidRPr="00B220E5">
        <w:rPr>
          <w:rFonts w:ascii="Calibri" w:eastAsia="Gulim" w:hAnsi="Calibri" w:cs="Calibri"/>
          <w:b/>
          <w:bCs/>
          <w:sz w:val="20"/>
          <w:szCs w:val="20"/>
          <w:lang w:val="es-CL"/>
        </w:rPr>
        <w:t>Alojamiento.</w:t>
      </w:r>
    </w:p>
    <w:p w14:paraId="6577D8C2" w14:textId="77777777" w:rsidR="00B220E5" w:rsidRPr="00B220E5" w:rsidRDefault="00B220E5" w:rsidP="00B220E5">
      <w:pPr>
        <w:spacing w:after="0" w:line="276" w:lineRule="auto"/>
        <w:jc w:val="both"/>
        <w:rPr>
          <w:rFonts w:ascii="Calibri" w:eastAsia="Gulim" w:hAnsi="Calibri" w:cs="Calibri"/>
          <w:sz w:val="20"/>
          <w:szCs w:val="20"/>
          <w:lang w:val="es-CL"/>
        </w:rPr>
      </w:pPr>
    </w:p>
    <w:p w14:paraId="41C38103" w14:textId="77777777" w:rsidR="00B220E5" w:rsidRPr="00B220E5" w:rsidRDefault="00B220E5" w:rsidP="00B220E5">
      <w:pPr>
        <w:spacing w:after="0" w:line="276" w:lineRule="auto"/>
        <w:jc w:val="both"/>
        <w:rPr>
          <w:rFonts w:ascii="Calibri" w:eastAsia="Gulim" w:hAnsi="Calibri" w:cs="Calibri"/>
          <w:b/>
          <w:bCs/>
          <w:sz w:val="20"/>
          <w:szCs w:val="20"/>
          <w:lang w:val="es-CL"/>
        </w:rPr>
      </w:pPr>
      <w:r w:rsidRPr="00B220E5">
        <w:rPr>
          <w:rFonts w:ascii="Calibri" w:eastAsia="Gulim" w:hAnsi="Calibri" w:cs="Calibri"/>
          <w:b/>
          <w:bCs/>
          <w:sz w:val="20"/>
          <w:szCs w:val="20"/>
          <w:lang w:val="es-CL"/>
        </w:rPr>
        <w:t xml:space="preserve">Día 11 SOKCHO - GOSEONG - SEÚL </w:t>
      </w:r>
    </w:p>
    <w:p w14:paraId="04393792" w14:textId="77777777" w:rsidR="00B220E5" w:rsidRPr="00B220E5" w:rsidRDefault="00B220E5" w:rsidP="00B220E5">
      <w:pPr>
        <w:spacing w:after="0" w:line="276" w:lineRule="auto"/>
        <w:jc w:val="both"/>
        <w:rPr>
          <w:rFonts w:ascii="Calibri" w:eastAsia="Gulim" w:hAnsi="Calibri" w:cs="Calibri"/>
          <w:sz w:val="20"/>
          <w:szCs w:val="20"/>
          <w:lang w:val="es-CL"/>
        </w:rPr>
      </w:pPr>
      <w:r w:rsidRPr="00B220E5">
        <w:rPr>
          <w:rFonts w:ascii="Calibri" w:eastAsia="Gulim" w:hAnsi="Calibri" w:cs="Calibri"/>
          <w:sz w:val="20"/>
          <w:szCs w:val="20"/>
          <w:lang w:val="es-CL"/>
        </w:rPr>
        <w:t xml:space="preserve">Después del desayuno, traslado a la </w:t>
      </w:r>
      <w:r w:rsidRPr="00B220E5">
        <w:rPr>
          <w:rFonts w:ascii="Calibri" w:eastAsia="Gulim" w:hAnsi="Calibri" w:cs="Calibri"/>
          <w:b/>
          <w:bCs/>
          <w:sz w:val="20"/>
          <w:szCs w:val="20"/>
          <w:lang w:val="es-CL"/>
        </w:rPr>
        <w:t>Torre de Observación de la Unificación de Goseong y al Museo DMZ de Goseong</w:t>
      </w:r>
      <w:r w:rsidRPr="00B220E5">
        <w:rPr>
          <w:rFonts w:ascii="Calibri" w:eastAsia="Gulim" w:hAnsi="Calibri" w:cs="Calibri"/>
          <w:sz w:val="20"/>
          <w:szCs w:val="20"/>
          <w:lang w:val="es-CL"/>
        </w:rPr>
        <w:t>, donde podrá ver el río Haegeumgang y las islas cercanas, así como vislumbrar varios picos de la Montaña Geumgangsan (Corea del Norte). Traslado a Seúl.</w:t>
      </w:r>
    </w:p>
    <w:p w14:paraId="22158999" w14:textId="77777777" w:rsidR="00B220E5" w:rsidRPr="00B220E5" w:rsidRDefault="00B220E5" w:rsidP="00B220E5">
      <w:pPr>
        <w:spacing w:after="0" w:line="276" w:lineRule="auto"/>
        <w:jc w:val="both"/>
        <w:rPr>
          <w:rFonts w:ascii="Calibri" w:eastAsia="Gulim" w:hAnsi="Calibri" w:cs="Calibri"/>
          <w:b/>
          <w:bCs/>
          <w:sz w:val="20"/>
          <w:szCs w:val="20"/>
          <w:lang w:val="es-CL"/>
        </w:rPr>
      </w:pPr>
      <w:r w:rsidRPr="00B220E5">
        <w:rPr>
          <w:rFonts w:ascii="Calibri" w:eastAsia="Gulim" w:hAnsi="Calibri" w:cs="Calibri"/>
          <w:b/>
          <w:bCs/>
          <w:sz w:val="20"/>
          <w:szCs w:val="20"/>
          <w:lang w:val="es-CL"/>
        </w:rPr>
        <w:t xml:space="preserve"> Alojamiento. </w:t>
      </w:r>
    </w:p>
    <w:p w14:paraId="2F4C76D8" w14:textId="77777777" w:rsidR="00B220E5" w:rsidRPr="00B220E5" w:rsidRDefault="00B220E5" w:rsidP="00B220E5">
      <w:pPr>
        <w:spacing w:after="0" w:line="276" w:lineRule="auto"/>
        <w:jc w:val="both"/>
        <w:rPr>
          <w:rFonts w:ascii="Calibri" w:eastAsia="Gulim" w:hAnsi="Calibri" w:cs="Calibri"/>
          <w:b/>
          <w:bCs/>
          <w:sz w:val="20"/>
          <w:szCs w:val="20"/>
          <w:lang w:val="es-CL"/>
        </w:rPr>
      </w:pPr>
      <w:r w:rsidRPr="00B220E5">
        <w:rPr>
          <w:rFonts w:ascii="Calibri" w:eastAsia="Gulim" w:hAnsi="Calibri" w:cs="Calibri"/>
          <w:b/>
          <w:bCs/>
          <w:sz w:val="20"/>
          <w:szCs w:val="20"/>
          <w:lang w:val="es-CL"/>
        </w:rPr>
        <w:t>Día 12 SEÚL- ICN AEROPUERTO DE INCHEON</w:t>
      </w:r>
    </w:p>
    <w:p w14:paraId="23780227" w14:textId="77777777" w:rsidR="00B220E5" w:rsidRPr="00B220E5" w:rsidRDefault="00B220E5" w:rsidP="00B220E5">
      <w:pPr>
        <w:spacing w:after="0" w:line="276" w:lineRule="auto"/>
        <w:jc w:val="both"/>
        <w:rPr>
          <w:rFonts w:ascii="Calibri" w:eastAsia="Gulim" w:hAnsi="Calibri" w:cs="Calibri"/>
          <w:sz w:val="20"/>
          <w:szCs w:val="20"/>
          <w:lang w:val="es-CL"/>
        </w:rPr>
      </w:pPr>
      <w:r w:rsidRPr="00B220E5">
        <w:rPr>
          <w:rFonts w:ascii="Calibri" w:eastAsia="Gulim" w:hAnsi="Calibri" w:cs="Calibri"/>
          <w:sz w:val="20"/>
          <w:szCs w:val="20"/>
          <w:lang w:val="es-CL"/>
        </w:rPr>
        <w:t xml:space="preserve">Desayuno y a la hora oportuna Traslado al aeropuerto con conductor de habla coreana. </w:t>
      </w:r>
    </w:p>
    <w:p w14:paraId="278A1F51" w14:textId="77777777" w:rsidR="00B220E5" w:rsidRPr="00B220E5" w:rsidRDefault="00B220E5" w:rsidP="00B220E5">
      <w:pPr>
        <w:spacing w:line="276" w:lineRule="auto"/>
        <w:jc w:val="both"/>
        <w:rPr>
          <w:rFonts w:ascii="Calibri" w:eastAsia="Gulim" w:hAnsi="Calibri" w:cs="Calibri"/>
          <w:b/>
          <w:bCs/>
          <w:sz w:val="20"/>
          <w:szCs w:val="20"/>
        </w:rPr>
      </w:pPr>
    </w:p>
    <w:p w14:paraId="78E01C99" w14:textId="77777777" w:rsidR="00B220E5" w:rsidRPr="00B220E5" w:rsidRDefault="00B220E5" w:rsidP="00B220E5">
      <w:pPr>
        <w:spacing w:after="0" w:line="276" w:lineRule="auto"/>
        <w:jc w:val="center"/>
        <w:rPr>
          <w:rFonts w:ascii="Calibri" w:hAnsi="Calibri" w:cs="Calibri"/>
          <w:b/>
          <w:bCs/>
          <w:iCs/>
          <w:noProof/>
          <w:sz w:val="24"/>
          <w:szCs w:val="24"/>
          <w:lang w:val="es-EC"/>
        </w:rPr>
      </w:pPr>
      <w:r w:rsidRPr="00B220E5">
        <w:rPr>
          <w:rFonts w:ascii="Calibri" w:hAnsi="Calibri" w:cs="Calibri"/>
          <w:b/>
          <w:bCs/>
          <w:iCs/>
          <w:noProof/>
          <w:sz w:val="24"/>
          <w:szCs w:val="24"/>
          <w:lang w:val="es-EC"/>
        </w:rPr>
        <w:t>Fin De Nuestros Servicios</w:t>
      </w:r>
    </w:p>
    <w:p w14:paraId="48B5FFEF" w14:textId="77777777" w:rsidR="00B220E5" w:rsidRPr="00B220E5" w:rsidRDefault="00B220E5" w:rsidP="00B220E5">
      <w:pPr>
        <w:spacing w:after="0" w:line="276" w:lineRule="auto"/>
        <w:jc w:val="both"/>
        <w:rPr>
          <w:rFonts w:ascii="Calibri" w:hAnsi="Calibri" w:cs="Calibri"/>
          <w:b/>
          <w:bCs/>
          <w:iCs/>
          <w:noProof/>
          <w:lang w:val="es-EC"/>
        </w:rPr>
      </w:pPr>
    </w:p>
    <w:p w14:paraId="09285276" w14:textId="77777777" w:rsidR="00B220E5" w:rsidRDefault="00B220E5" w:rsidP="00B220E5">
      <w:pPr>
        <w:spacing w:after="0" w:line="276" w:lineRule="auto"/>
        <w:jc w:val="both"/>
        <w:rPr>
          <w:rFonts w:ascii="Calibri" w:hAnsi="Calibri" w:cs="Calibri"/>
          <w:b/>
          <w:bCs/>
          <w:iCs/>
          <w:noProof/>
          <w:lang w:val="es-EC"/>
        </w:rPr>
      </w:pPr>
      <w:r w:rsidRPr="00B220E5">
        <w:rPr>
          <w:rFonts w:ascii="Calibri" w:hAnsi="Calibri" w:cs="Calibri"/>
          <w:b/>
          <w:bCs/>
          <w:iCs/>
          <w:noProof/>
          <w:highlight w:val="yellow"/>
          <w:lang w:val="es-EC"/>
        </w:rPr>
        <w:t>IMPORTANTE</w:t>
      </w:r>
    </w:p>
    <w:p w14:paraId="2F631010" w14:textId="780A3B96" w:rsidR="00BE6F3A" w:rsidRPr="00BE6F3A" w:rsidRDefault="00BE6F3A" w:rsidP="00B220E5">
      <w:pPr>
        <w:spacing w:after="0" w:line="276" w:lineRule="auto"/>
        <w:jc w:val="both"/>
        <w:rPr>
          <w:rFonts w:ascii="Calibri" w:hAnsi="Calibri" w:cs="Calibri"/>
          <w:b/>
          <w:bCs/>
          <w:i/>
          <w:noProof/>
          <w:sz w:val="20"/>
          <w:szCs w:val="20"/>
          <w:lang w:val="es-EC"/>
        </w:rPr>
      </w:pPr>
      <w:r w:rsidRPr="00BE6F3A">
        <w:rPr>
          <w:rFonts w:ascii="Calibri" w:hAnsi="Calibri" w:cs="Calibri"/>
          <w:b/>
          <w:bCs/>
          <w:i/>
          <w:noProof/>
          <w:sz w:val="20"/>
          <w:szCs w:val="20"/>
          <w:lang w:val="es-EC"/>
        </w:rPr>
        <w:t>El hotel que confirmamos puede ser uno de los hoteles indicados en cada ciudad o un hotel similar de la misma categoría. La opción de elegir hotel en cada categoría no está a disposición del cliente.</w:t>
      </w:r>
    </w:p>
    <w:p w14:paraId="67D5C2A0" w14:textId="3FC50A36" w:rsidR="00B220E5" w:rsidRPr="00481A08" w:rsidRDefault="00B220E5" w:rsidP="00B220E5">
      <w:pPr>
        <w:spacing w:after="0" w:line="276" w:lineRule="auto"/>
        <w:jc w:val="both"/>
        <w:rPr>
          <w:rFonts w:ascii="Calibri" w:eastAsia="Dotum" w:hAnsi="Calibri" w:cs="Calibri"/>
          <w:bCs/>
          <w:i/>
          <w:iCs/>
          <w:sz w:val="20"/>
          <w:szCs w:val="20"/>
          <w:lang w:val="es-EC"/>
        </w:rPr>
      </w:pPr>
      <w:r w:rsidRPr="00481A08">
        <w:rPr>
          <w:rFonts w:ascii="Calibri" w:eastAsia="Dotum" w:hAnsi="Calibri" w:cs="Calibri"/>
          <w:bCs/>
          <w:i/>
          <w:iCs/>
          <w:sz w:val="20"/>
          <w:szCs w:val="20"/>
          <w:lang w:val="es-EC"/>
        </w:rPr>
        <w:t>Si el vuelo de salida en el último día del tour está programado antes del horario de desayuno establecido por el hotel, no se ofrecerá el</w:t>
      </w:r>
      <w:r w:rsidR="00D023F4" w:rsidRPr="00481A08">
        <w:rPr>
          <w:rFonts w:ascii="Calibri" w:eastAsia="Dotum" w:hAnsi="Calibri" w:cs="Calibri"/>
          <w:bCs/>
          <w:i/>
          <w:iCs/>
          <w:sz w:val="20"/>
          <w:szCs w:val="20"/>
          <w:lang w:val="es-EC"/>
        </w:rPr>
        <w:t xml:space="preserve"> </w:t>
      </w:r>
      <w:r w:rsidRPr="00481A08">
        <w:rPr>
          <w:rFonts w:ascii="Calibri" w:eastAsia="Dotum" w:hAnsi="Calibri" w:cs="Calibri"/>
          <w:bCs/>
          <w:i/>
          <w:iCs/>
          <w:sz w:val="20"/>
          <w:szCs w:val="20"/>
          <w:lang w:val="es-EC"/>
        </w:rPr>
        <w:t>servicio de desayuno. En tales casos, no se otorgarán reembolsos ni compensaciones.</w:t>
      </w:r>
    </w:p>
    <w:p w14:paraId="1D40825B" w14:textId="449AB3E4" w:rsidR="00B220E5" w:rsidRPr="00481A08" w:rsidRDefault="00B220E5" w:rsidP="00B220E5">
      <w:pPr>
        <w:spacing w:after="0" w:line="276" w:lineRule="auto"/>
        <w:jc w:val="both"/>
        <w:rPr>
          <w:rFonts w:ascii="Calibri" w:eastAsia="Dotum" w:hAnsi="Calibri" w:cs="Calibri"/>
          <w:b/>
          <w:i/>
          <w:iCs/>
          <w:sz w:val="20"/>
          <w:szCs w:val="20"/>
          <w:lang w:val="es-EC"/>
        </w:rPr>
      </w:pPr>
      <w:r w:rsidRPr="00481A08">
        <w:rPr>
          <w:rFonts w:ascii="Calibri" w:eastAsia="Dotum" w:hAnsi="Calibri" w:cs="Calibri"/>
          <w:bCs/>
          <w:i/>
          <w:iCs/>
          <w:sz w:val="20"/>
          <w:szCs w:val="20"/>
          <w:lang w:val="es-EC"/>
        </w:rPr>
        <w:t xml:space="preserve">El servicio de traslado al aeropuerto proporcionado en el último día del tour es fijo y </w:t>
      </w:r>
      <w:r w:rsidRPr="00481A08">
        <w:rPr>
          <w:rFonts w:ascii="Calibri" w:eastAsia="Dotum" w:hAnsi="Calibri" w:cs="Calibri"/>
          <w:b/>
          <w:i/>
          <w:iCs/>
          <w:sz w:val="20"/>
          <w:szCs w:val="20"/>
          <w:lang w:val="es-EC"/>
        </w:rPr>
        <w:t>no puede reprogramarse para otra fecha.</w:t>
      </w:r>
    </w:p>
    <w:p w14:paraId="4ED59CF9" w14:textId="125237F3" w:rsidR="00B220E5" w:rsidRPr="00481A08" w:rsidRDefault="00481A08" w:rsidP="00481A08">
      <w:pPr>
        <w:shd w:val="clear" w:color="auto" w:fill="FFFFFF"/>
        <w:spacing w:line="276" w:lineRule="auto"/>
        <w:jc w:val="both"/>
        <w:rPr>
          <w:rFonts w:ascii="Calibri" w:eastAsia="Adobe Fan Heiti Std B" w:hAnsi="Calibri" w:cs="Calibri"/>
          <w:bCs/>
          <w:i/>
          <w:iCs/>
          <w:sz w:val="20"/>
          <w:szCs w:val="20"/>
        </w:rPr>
      </w:pPr>
      <w:r w:rsidRPr="00481A08">
        <w:rPr>
          <w:rFonts w:ascii="Calibri" w:eastAsia="Adobe Fan Heiti Std B" w:hAnsi="Calibri" w:cs="Calibri"/>
          <w:bCs/>
          <w:i/>
          <w:iCs/>
          <w:sz w:val="20"/>
          <w:szCs w:val="20"/>
          <w:highlight w:val="yellow"/>
        </w:rPr>
        <w:t>Los tours comienzan desde el Aeropuerto de Incheon y serás trasladado al Hotel en Seúl. Al final del tour igualmente serás trasladado hacia el aeropuerto de Incheon a la hora conveniente respecto a tu vuelo</w:t>
      </w:r>
    </w:p>
    <w:p w14:paraId="7D95AC48" w14:textId="77777777" w:rsidR="00167D7F" w:rsidRDefault="00167D7F" w:rsidP="00B220E5">
      <w:pPr>
        <w:shd w:val="clear" w:color="auto" w:fill="FFFFFF"/>
        <w:spacing w:after="0" w:line="276" w:lineRule="auto"/>
        <w:jc w:val="both"/>
        <w:rPr>
          <w:rFonts w:ascii="Calibri" w:eastAsia="Adobe Fan Heiti Std B" w:hAnsi="Calibri" w:cs="Calibri"/>
          <w:b/>
          <w:sz w:val="24"/>
          <w:szCs w:val="24"/>
          <w:u w:val="single"/>
        </w:rPr>
      </w:pPr>
    </w:p>
    <w:p w14:paraId="6C17D74A" w14:textId="00167447" w:rsidR="00B220E5" w:rsidRPr="00167D7F" w:rsidRDefault="00B220E5" w:rsidP="00B220E5">
      <w:pPr>
        <w:shd w:val="clear" w:color="auto" w:fill="FFFFFF"/>
        <w:spacing w:after="0" w:line="276" w:lineRule="auto"/>
        <w:jc w:val="both"/>
        <w:rPr>
          <w:rFonts w:ascii="Calibri" w:eastAsia="Adobe Fan Heiti Std B" w:hAnsi="Calibri" w:cs="Calibri"/>
          <w:b/>
          <w:sz w:val="24"/>
          <w:szCs w:val="24"/>
          <w:u w:val="single"/>
        </w:rPr>
      </w:pPr>
      <w:r w:rsidRPr="00B220E5">
        <w:rPr>
          <w:rFonts w:ascii="Calibri" w:eastAsia="Adobe Fan Heiti Std B" w:hAnsi="Calibri" w:cs="Calibri"/>
          <w:b/>
          <w:sz w:val="24"/>
          <w:szCs w:val="24"/>
          <w:u w:val="single"/>
        </w:rPr>
        <w:t>NO INCLUYE:</w:t>
      </w:r>
    </w:p>
    <w:p w14:paraId="69AB1802" w14:textId="77777777" w:rsidR="00B220E5" w:rsidRPr="00B220E5" w:rsidRDefault="00B220E5" w:rsidP="00B220E5">
      <w:pPr>
        <w:pStyle w:val="Sinespaciado1"/>
        <w:numPr>
          <w:ilvl w:val="0"/>
          <w:numId w:val="1"/>
        </w:numPr>
        <w:spacing w:line="276" w:lineRule="auto"/>
        <w:jc w:val="both"/>
        <w:rPr>
          <w:rFonts w:ascii="Calibri" w:hAnsi="Calibri" w:cs="Calibri"/>
          <w:b/>
          <w:bCs/>
          <w:sz w:val="20"/>
          <w:szCs w:val="20"/>
          <w:lang w:val="es-ES_tradnl" w:eastAsia="en-ZA"/>
        </w:rPr>
      </w:pPr>
      <w:r w:rsidRPr="00B220E5">
        <w:rPr>
          <w:rFonts w:ascii="Calibri" w:hAnsi="Calibri" w:cs="Calibri"/>
          <w:b/>
          <w:bCs/>
          <w:sz w:val="20"/>
          <w:szCs w:val="20"/>
          <w:lang w:val="es-ES_tradnl" w:eastAsia="en-ZA"/>
        </w:rPr>
        <w:t>Pasaje aéreo en vuelo internacional, internos, domésticos</w:t>
      </w:r>
    </w:p>
    <w:p w14:paraId="63C4F4BE" w14:textId="77777777" w:rsidR="00B220E5" w:rsidRPr="00B220E5" w:rsidRDefault="00B220E5" w:rsidP="00B220E5">
      <w:pPr>
        <w:pStyle w:val="Sinespaciado1"/>
        <w:numPr>
          <w:ilvl w:val="0"/>
          <w:numId w:val="1"/>
        </w:numPr>
        <w:spacing w:line="276" w:lineRule="auto"/>
        <w:jc w:val="both"/>
        <w:rPr>
          <w:rFonts w:ascii="Calibri" w:hAnsi="Calibri" w:cs="Calibri"/>
          <w:sz w:val="20"/>
          <w:szCs w:val="20"/>
          <w:lang w:eastAsia="en-ZA"/>
        </w:rPr>
      </w:pPr>
      <w:r w:rsidRPr="00B220E5">
        <w:rPr>
          <w:rFonts w:ascii="Calibri" w:hAnsi="Calibri" w:cs="Calibri"/>
          <w:sz w:val="20"/>
          <w:szCs w:val="20"/>
          <w:lang w:eastAsia="en-ZA"/>
        </w:rPr>
        <w:t>Early check-in y late check out.</w:t>
      </w:r>
    </w:p>
    <w:p w14:paraId="15EE0C12" w14:textId="77777777" w:rsidR="00B220E5" w:rsidRPr="00B220E5" w:rsidRDefault="00B220E5" w:rsidP="00B220E5">
      <w:pPr>
        <w:pStyle w:val="Sinespaciado1"/>
        <w:numPr>
          <w:ilvl w:val="0"/>
          <w:numId w:val="1"/>
        </w:numPr>
        <w:spacing w:line="276" w:lineRule="auto"/>
        <w:jc w:val="both"/>
        <w:rPr>
          <w:rFonts w:ascii="Calibri" w:hAnsi="Calibri" w:cs="Calibri"/>
          <w:sz w:val="20"/>
          <w:szCs w:val="20"/>
          <w:lang w:val="es-ES_tradnl" w:eastAsia="en-ZA"/>
        </w:rPr>
      </w:pPr>
      <w:r w:rsidRPr="00B220E5">
        <w:rPr>
          <w:rFonts w:ascii="Calibri" w:hAnsi="Calibri" w:cs="Calibri"/>
          <w:sz w:val="20"/>
          <w:szCs w:val="20"/>
          <w:lang w:val="es-ES_tradnl" w:eastAsia="en-ZA"/>
        </w:rPr>
        <w:t>Asistencia de viaje ni seguro de cancelación.</w:t>
      </w:r>
    </w:p>
    <w:p w14:paraId="6851C95B" w14:textId="77777777" w:rsidR="00B220E5" w:rsidRPr="00B220E5" w:rsidRDefault="00B220E5" w:rsidP="00B220E5">
      <w:pPr>
        <w:pStyle w:val="Sinespaciado1"/>
        <w:numPr>
          <w:ilvl w:val="0"/>
          <w:numId w:val="1"/>
        </w:numPr>
        <w:spacing w:line="276" w:lineRule="auto"/>
        <w:jc w:val="both"/>
        <w:rPr>
          <w:rFonts w:ascii="Calibri" w:hAnsi="Calibri" w:cs="Calibri"/>
          <w:sz w:val="20"/>
          <w:szCs w:val="20"/>
          <w:lang w:val="es-ES_tradnl" w:eastAsia="en-ZA"/>
        </w:rPr>
      </w:pPr>
      <w:r w:rsidRPr="00B220E5">
        <w:rPr>
          <w:rFonts w:ascii="Calibri" w:hAnsi="Calibri" w:cs="Calibri"/>
          <w:sz w:val="20"/>
          <w:szCs w:val="20"/>
          <w:lang w:val="es-ES_tradnl" w:eastAsia="en-ZA"/>
        </w:rPr>
        <w:t xml:space="preserve">Excursiones y actividades </w:t>
      </w:r>
      <w:r w:rsidRPr="00B220E5">
        <w:rPr>
          <w:rFonts w:ascii="Calibri" w:hAnsi="Calibri" w:cs="Calibri"/>
          <w:b/>
          <w:bCs/>
          <w:sz w:val="20"/>
          <w:szCs w:val="20"/>
          <w:u w:val="single"/>
          <w:lang w:val="es-ES_tradnl" w:eastAsia="en-ZA"/>
        </w:rPr>
        <w:t>opcionales</w:t>
      </w:r>
      <w:r w:rsidRPr="00B220E5">
        <w:rPr>
          <w:rFonts w:ascii="Calibri" w:hAnsi="Calibri" w:cs="Calibri"/>
          <w:sz w:val="20"/>
          <w:szCs w:val="20"/>
          <w:lang w:val="es-ES_tradnl" w:eastAsia="en-ZA"/>
        </w:rPr>
        <w:t xml:space="preserve"> no mencionadas como incluidas en el itinerario.</w:t>
      </w:r>
    </w:p>
    <w:p w14:paraId="26335F4D" w14:textId="77777777" w:rsidR="00B220E5" w:rsidRPr="00B220E5" w:rsidRDefault="00B220E5" w:rsidP="00B220E5">
      <w:pPr>
        <w:pStyle w:val="Prrafodelista"/>
        <w:widowControl w:val="0"/>
        <w:numPr>
          <w:ilvl w:val="0"/>
          <w:numId w:val="1"/>
        </w:numPr>
        <w:autoSpaceDE w:val="0"/>
        <w:autoSpaceDN w:val="0"/>
        <w:adjustRightInd w:val="0"/>
        <w:spacing w:after="0" w:line="276" w:lineRule="auto"/>
        <w:contextualSpacing w:val="0"/>
        <w:jc w:val="both"/>
        <w:rPr>
          <w:rFonts w:ascii="Calibri" w:hAnsi="Calibri" w:cs="Calibri"/>
          <w:sz w:val="20"/>
          <w:szCs w:val="20"/>
          <w:lang w:val="es-ES_tradnl"/>
        </w:rPr>
      </w:pPr>
      <w:r w:rsidRPr="00B220E5">
        <w:rPr>
          <w:rFonts w:ascii="Calibri" w:hAnsi="Calibri" w:cs="Calibri"/>
          <w:sz w:val="20"/>
          <w:szCs w:val="20"/>
          <w:lang w:val="es-ES_tradnl"/>
        </w:rPr>
        <w:t>Traslados no indicados o en días diferentes de los de llegada o partida del programa.</w:t>
      </w:r>
    </w:p>
    <w:p w14:paraId="1BDBD98D" w14:textId="77777777" w:rsidR="00B220E5" w:rsidRPr="00B220E5" w:rsidRDefault="00B220E5" w:rsidP="00B220E5">
      <w:pPr>
        <w:pStyle w:val="Prrafodelista"/>
        <w:widowControl w:val="0"/>
        <w:numPr>
          <w:ilvl w:val="0"/>
          <w:numId w:val="1"/>
        </w:numPr>
        <w:autoSpaceDE w:val="0"/>
        <w:autoSpaceDN w:val="0"/>
        <w:adjustRightInd w:val="0"/>
        <w:spacing w:after="0" w:line="276" w:lineRule="auto"/>
        <w:contextualSpacing w:val="0"/>
        <w:jc w:val="both"/>
        <w:rPr>
          <w:rFonts w:ascii="Calibri" w:hAnsi="Calibri" w:cs="Calibri"/>
          <w:sz w:val="20"/>
          <w:szCs w:val="20"/>
          <w:lang w:val="es-ES_tradnl"/>
        </w:rPr>
      </w:pPr>
      <w:bookmarkStart w:id="0" w:name="_Hlk138929129"/>
      <w:r w:rsidRPr="00B220E5">
        <w:rPr>
          <w:rFonts w:ascii="Calibri" w:hAnsi="Calibri" w:cs="Calibri"/>
          <w:sz w:val="20"/>
          <w:szCs w:val="20"/>
          <w:lang w:val="es-ES_tradnl"/>
        </w:rPr>
        <w:t>Traslados de llegada y salida a estaciones de trenes, puertos o aeropuertos que no son los principales. Consulte suplemento a pagar.</w:t>
      </w:r>
    </w:p>
    <w:bookmarkEnd w:id="0"/>
    <w:p w14:paraId="5C35C220" w14:textId="77777777" w:rsidR="00B220E5" w:rsidRPr="00B220E5" w:rsidRDefault="00B220E5" w:rsidP="00B220E5">
      <w:pPr>
        <w:pStyle w:val="Sinespaciado1"/>
        <w:numPr>
          <w:ilvl w:val="0"/>
          <w:numId w:val="1"/>
        </w:numPr>
        <w:spacing w:line="276" w:lineRule="auto"/>
        <w:jc w:val="both"/>
        <w:rPr>
          <w:rFonts w:ascii="Calibri" w:hAnsi="Calibri" w:cs="Calibri"/>
          <w:sz w:val="20"/>
          <w:szCs w:val="20"/>
          <w:lang w:val="es-ES_tradnl" w:eastAsia="en-ZA"/>
        </w:rPr>
      </w:pPr>
      <w:r w:rsidRPr="00B220E5">
        <w:rPr>
          <w:rFonts w:ascii="Calibri" w:hAnsi="Calibri" w:cs="Calibri"/>
          <w:sz w:val="20"/>
          <w:szCs w:val="20"/>
          <w:lang w:val="es-ES_tradnl" w:eastAsia="en-ZA"/>
        </w:rPr>
        <w:t>Entradas no mencionadas como incluidas en itinerario</w:t>
      </w:r>
    </w:p>
    <w:p w14:paraId="15651F8B" w14:textId="77777777" w:rsidR="00B220E5" w:rsidRPr="00B220E5" w:rsidRDefault="00B220E5" w:rsidP="00B220E5">
      <w:pPr>
        <w:pStyle w:val="Sinespaciado1"/>
        <w:numPr>
          <w:ilvl w:val="0"/>
          <w:numId w:val="1"/>
        </w:numPr>
        <w:spacing w:line="276" w:lineRule="auto"/>
        <w:jc w:val="both"/>
        <w:rPr>
          <w:rFonts w:ascii="Calibri" w:hAnsi="Calibri" w:cs="Calibri"/>
          <w:b/>
          <w:bCs/>
          <w:sz w:val="20"/>
          <w:szCs w:val="20"/>
          <w:highlight w:val="yellow"/>
          <w:lang w:val="es-ES_tradnl" w:eastAsia="en-ZA"/>
        </w:rPr>
      </w:pPr>
      <w:r w:rsidRPr="00B220E5">
        <w:rPr>
          <w:rFonts w:ascii="Calibri" w:hAnsi="Calibri" w:cs="Calibri"/>
          <w:b/>
          <w:bCs/>
          <w:sz w:val="20"/>
          <w:szCs w:val="20"/>
          <w:highlight w:val="yellow"/>
          <w:lang w:val="es-ES_tradnl" w:eastAsia="en-ZA"/>
        </w:rPr>
        <w:t>Bebidas en las comidas</w:t>
      </w:r>
    </w:p>
    <w:p w14:paraId="6377C9C5" w14:textId="77777777" w:rsidR="00B220E5" w:rsidRPr="00B220E5" w:rsidRDefault="00B220E5" w:rsidP="00B220E5">
      <w:pPr>
        <w:pStyle w:val="Prrafodelista"/>
        <w:widowControl w:val="0"/>
        <w:numPr>
          <w:ilvl w:val="0"/>
          <w:numId w:val="1"/>
        </w:numPr>
        <w:autoSpaceDE w:val="0"/>
        <w:autoSpaceDN w:val="0"/>
        <w:adjustRightInd w:val="0"/>
        <w:spacing w:after="0" w:line="276" w:lineRule="auto"/>
        <w:contextualSpacing w:val="0"/>
        <w:jc w:val="both"/>
        <w:rPr>
          <w:rFonts w:ascii="Calibri" w:eastAsia="Dotum" w:hAnsi="Calibri" w:cs="Calibri"/>
          <w:bCs/>
          <w:sz w:val="20"/>
          <w:szCs w:val="20"/>
          <w:lang w:val="es-MX"/>
        </w:rPr>
      </w:pPr>
      <w:r w:rsidRPr="00B220E5">
        <w:rPr>
          <w:rFonts w:ascii="Calibri" w:eastAsia="Dotum" w:hAnsi="Calibri" w:cs="Calibri"/>
          <w:bCs/>
          <w:sz w:val="20"/>
          <w:szCs w:val="20"/>
          <w:lang w:val="es-MX"/>
        </w:rPr>
        <w:t>Maleteros no incluidos.</w:t>
      </w:r>
    </w:p>
    <w:p w14:paraId="05848634" w14:textId="3EA3CC2E" w:rsidR="00B220E5" w:rsidRPr="00B220E5" w:rsidRDefault="00B220E5" w:rsidP="00B220E5">
      <w:pPr>
        <w:pStyle w:val="Prrafodelista"/>
        <w:widowControl w:val="0"/>
        <w:numPr>
          <w:ilvl w:val="0"/>
          <w:numId w:val="1"/>
        </w:numPr>
        <w:autoSpaceDE w:val="0"/>
        <w:autoSpaceDN w:val="0"/>
        <w:adjustRightInd w:val="0"/>
        <w:spacing w:before="46" w:after="0" w:line="276" w:lineRule="auto"/>
        <w:jc w:val="both"/>
        <w:rPr>
          <w:rFonts w:ascii="Calibri" w:hAnsi="Calibri" w:cs="Calibri"/>
          <w:b/>
          <w:bCs/>
          <w:sz w:val="20"/>
          <w:szCs w:val="20"/>
          <w:lang w:val="es-ES_tradnl"/>
        </w:rPr>
      </w:pPr>
      <w:r w:rsidRPr="00B220E5">
        <w:rPr>
          <w:rFonts w:ascii="Calibri" w:hAnsi="Calibri" w:cs="Calibri"/>
          <w:spacing w:val="-1"/>
          <w:sz w:val="20"/>
          <w:szCs w:val="20"/>
          <w:lang w:val="es-ES_tradnl"/>
        </w:rPr>
        <w:t>P</w:t>
      </w:r>
      <w:r w:rsidRPr="00B220E5">
        <w:rPr>
          <w:rFonts w:ascii="Calibri" w:hAnsi="Calibri" w:cs="Calibri"/>
          <w:sz w:val="20"/>
          <w:szCs w:val="20"/>
          <w:lang w:val="es-ES_tradnl"/>
        </w:rPr>
        <w:t>r</w:t>
      </w:r>
      <w:r w:rsidRPr="00B220E5">
        <w:rPr>
          <w:rFonts w:ascii="Calibri" w:hAnsi="Calibri" w:cs="Calibri"/>
          <w:spacing w:val="-1"/>
          <w:sz w:val="20"/>
          <w:szCs w:val="20"/>
          <w:lang w:val="es-ES_tradnl"/>
        </w:rPr>
        <w:t>o</w:t>
      </w:r>
      <w:r w:rsidRPr="00B220E5">
        <w:rPr>
          <w:rFonts w:ascii="Calibri" w:hAnsi="Calibri" w:cs="Calibri"/>
          <w:sz w:val="20"/>
          <w:szCs w:val="20"/>
          <w:lang w:val="es-ES_tradnl"/>
        </w:rPr>
        <w:t>pinas</w:t>
      </w:r>
      <w:r w:rsidRPr="00B220E5">
        <w:rPr>
          <w:rFonts w:ascii="Calibri" w:hAnsi="Calibri" w:cs="Calibri"/>
          <w:spacing w:val="6"/>
          <w:sz w:val="20"/>
          <w:szCs w:val="20"/>
          <w:lang w:val="es-ES_tradnl"/>
        </w:rPr>
        <w:t xml:space="preserve"> </w:t>
      </w:r>
      <w:r w:rsidRPr="00B220E5">
        <w:rPr>
          <w:rFonts w:ascii="Calibri" w:hAnsi="Calibri" w:cs="Calibri"/>
          <w:sz w:val="20"/>
          <w:szCs w:val="20"/>
          <w:lang w:val="es-ES_tradnl"/>
        </w:rPr>
        <w:t>duran</w:t>
      </w:r>
      <w:r w:rsidRPr="00B220E5">
        <w:rPr>
          <w:rFonts w:ascii="Calibri" w:hAnsi="Calibri" w:cs="Calibri"/>
          <w:spacing w:val="1"/>
          <w:sz w:val="20"/>
          <w:szCs w:val="20"/>
          <w:lang w:val="es-ES_tradnl"/>
        </w:rPr>
        <w:t>t</w:t>
      </w:r>
      <w:r w:rsidRPr="00B220E5">
        <w:rPr>
          <w:rFonts w:ascii="Calibri" w:hAnsi="Calibri" w:cs="Calibri"/>
          <w:sz w:val="20"/>
          <w:szCs w:val="20"/>
          <w:lang w:val="es-ES_tradnl"/>
        </w:rPr>
        <w:t>e</w:t>
      </w:r>
      <w:r w:rsidRPr="00B220E5">
        <w:rPr>
          <w:rFonts w:ascii="Calibri" w:hAnsi="Calibri" w:cs="Calibri"/>
          <w:spacing w:val="15"/>
          <w:sz w:val="20"/>
          <w:szCs w:val="20"/>
          <w:lang w:val="es-ES_tradnl"/>
        </w:rPr>
        <w:t xml:space="preserve"> </w:t>
      </w:r>
      <w:r w:rsidRPr="00B220E5">
        <w:rPr>
          <w:rFonts w:ascii="Calibri" w:hAnsi="Calibri" w:cs="Calibri"/>
          <w:spacing w:val="1"/>
          <w:sz w:val="20"/>
          <w:szCs w:val="20"/>
          <w:lang w:val="es-ES_tradnl"/>
        </w:rPr>
        <w:t>e</w:t>
      </w:r>
      <w:r w:rsidRPr="00B220E5">
        <w:rPr>
          <w:rFonts w:ascii="Calibri" w:hAnsi="Calibri" w:cs="Calibri"/>
          <w:sz w:val="20"/>
          <w:szCs w:val="20"/>
          <w:lang w:val="es-ES_tradnl"/>
        </w:rPr>
        <w:t>l</w:t>
      </w:r>
      <w:r w:rsidRPr="00B220E5">
        <w:rPr>
          <w:rFonts w:ascii="Calibri" w:hAnsi="Calibri" w:cs="Calibri"/>
          <w:spacing w:val="5"/>
          <w:sz w:val="20"/>
          <w:szCs w:val="20"/>
          <w:lang w:val="es-ES_tradnl"/>
        </w:rPr>
        <w:t xml:space="preserve"> </w:t>
      </w:r>
      <w:r w:rsidRPr="00B220E5">
        <w:rPr>
          <w:rFonts w:ascii="Calibri" w:hAnsi="Calibri" w:cs="Calibri"/>
          <w:spacing w:val="-1"/>
          <w:sz w:val="20"/>
          <w:szCs w:val="20"/>
          <w:lang w:val="es-ES_tradnl"/>
        </w:rPr>
        <w:t>v</w:t>
      </w:r>
      <w:r w:rsidRPr="00B220E5">
        <w:rPr>
          <w:rFonts w:ascii="Calibri" w:hAnsi="Calibri" w:cs="Calibri"/>
          <w:sz w:val="20"/>
          <w:szCs w:val="20"/>
          <w:lang w:val="es-ES_tradnl"/>
        </w:rPr>
        <w:t xml:space="preserve">iaje </w:t>
      </w:r>
      <w:r w:rsidR="007F4CC1">
        <w:rPr>
          <w:rFonts w:ascii="Calibri" w:hAnsi="Calibri" w:cs="Calibri"/>
          <w:sz w:val="20"/>
          <w:szCs w:val="20"/>
          <w:lang w:val="es-ES_tradnl"/>
        </w:rPr>
        <w:t xml:space="preserve">+ </w:t>
      </w:r>
      <w:r w:rsidR="007F4CC1" w:rsidRPr="007F4CC1">
        <w:rPr>
          <w:rFonts w:ascii="Calibri" w:hAnsi="Calibri" w:cs="Calibri"/>
          <w:sz w:val="20"/>
          <w:szCs w:val="20"/>
          <w:lang w:val="es-ES_tradnl"/>
        </w:rPr>
        <w:t>Propina del guía turístico y conductor</w:t>
      </w:r>
    </w:p>
    <w:p w14:paraId="481D2121" w14:textId="77777777" w:rsidR="00B220E5" w:rsidRPr="00B220E5" w:rsidRDefault="00B220E5" w:rsidP="00B220E5">
      <w:pPr>
        <w:pStyle w:val="Prrafodelista"/>
        <w:widowControl w:val="0"/>
        <w:numPr>
          <w:ilvl w:val="0"/>
          <w:numId w:val="1"/>
        </w:numPr>
        <w:autoSpaceDE w:val="0"/>
        <w:autoSpaceDN w:val="0"/>
        <w:adjustRightInd w:val="0"/>
        <w:spacing w:before="46" w:after="0" w:line="276" w:lineRule="auto"/>
        <w:jc w:val="both"/>
        <w:rPr>
          <w:rFonts w:ascii="Calibri" w:hAnsi="Calibri" w:cs="Calibri"/>
          <w:b/>
          <w:bCs/>
          <w:sz w:val="20"/>
          <w:szCs w:val="20"/>
          <w:lang w:val="es-ES_tradnl"/>
        </w:rPr>
      </w:pPr>
      <w:r w:rsidRPr="00B220E5">
        <w:rPr>
          <w:rFonts w:ascii="Calibri" w:hAnsi="Calibri" w:cs="Calibri"/>
          <w:b/>
          <w:bCs/>
          <w:sz w:val="20"/>
          <w:szCs w:val="20"/>
          <w:lang w:val="es-ES_tradnl"/>
        </w:rPr>
        <w:t>Horas extra por transporte y guía turístico</w:t>
      </w:r>
    </w:p>
    <w:p w14:paraId="208CB739" w14:textId="77777777" w:rsidR="00B220E5" w:rsidRPr="00B220E5" w:rsidRDefault="00B220E5" w:rsidP="00B220E5">
      <w:pPr>
        <w:pStyle w:val="Prrafodelista"/>
        <w:widowControl w:val="0"/>
        <w:numPr>
          <w:ilvl w:val="0"/>
          <w:numId w:val="1"/>
        </w:numPr>
        <w:autoSpaceDE w:val="0"/>
        <w:autoSpaceDN w:val="0"/>
        <w:adjustRightInd w:val="0"/>
        <w:spacing w:before="46" w:after="0" w:line="276" w:lineRule="auto"/>
        <w:jc w:val="both"/>
        <w:rPr>
          <w:rFonts w:ascii="Calibri" w:hAnsi="Calibri" w:cs="Calibri"/>
          <w:sz w:val="20"/>
          <w:szCs w:val="20"/>
          <w:lang w:val="es-ES_tradnl"/>
        </w:rPr>
      </w:pPr>
      <w:r w:rsidRPr="00B220E5">
        <w:rPr>
          <w:rFonts w:ascii="Calibri" w:hAnsi="Calibri" w:cs="Calibri"/>
          <w:spacing w:val="8"/>
          <w:sz w:val="20"/>
          <w:szCs w:val="20"/>
          <w:lang w:val="es-ES_tradnl"/>
        </w:rPr>
        <w:t>Lavandería, llamadas telefónicas</w:t>
      </w:r>
    </w:p>
    <w:p w14:paraId="515DBD14" w14:textId="77777777" w:rsidR="00B220E5" w:rsidRPr="00B220E5" w:rsidRDefault="00B220E5" w:rsidP="00B220E5">
      <w:pPr>
        <w:pStyle w:val="Prrafodelista"/>
        <w:widowControl w:val="0"/>
        <w:numPr>
          <w:ilvl w:val="0"/>
          <w:numId w:val="1"/>
        </w:numPr>
        <w:autoSpaceDE w:val="0"/>
        <w:autoSpaceDN w:val="0"/>
        <w:adjustRightInd w:val="0"/>
        <w:spacing w:before="46" w:after="0" w:line="276" w:lineRule="auto"/>
        <w:jc w:val="both"/>
        <w:rPr>
          <w:rFonts w:ascii="Calibri" w:hAnsi="Calibri" w:cs="Calibri"/>
          <w:sz w:val="20"/>
          <w:szCs w:val="20"/>
          <w:lang w:val="es-ES_tradnl"/>
        </w:rPr>
      </w:pPr>
      <w:r w:rsidRPr="00B220E5">
        <w:rPr>
          <w:rFonts w:ascii="Calibri" w:hAnsi="Calibri" w:cs="Calibri"/>
          <w:spacing w:val="8"/>
          <w:sz w:val="20"/>
          <w:szCs w:val="20"/>
          <w:lang w:val="es-ES_tradnl"/>
        </w:rPr>
        <w:t>Vacunas y visados.</w:t>
      </w:r>
    </w:p>
    <w:p w14:paraId="142B8B06" w14:textId="77777777" w:rsidR="00B220E5" w:rsidRPr="00B220E5" w:rsidRDefault="00B220E5" w:rsidP="00B220E5">
      <w:pPr>
        <w:pStyle w:val="Prrafodelista"/>
        <w:widowControl w:val="0"/>
        <w:numPr>
          <w:ilvl w:val="0"/>
          <w:numId w:val="1"/>
        </w:numPr>
        <w:autoSpaceDE w:val="0"/>
        <w:autoSpaceDN w:val="0"/>
        <w:adjustRightInd w:val="0"/>
        <w:spacing w:before="46" w:after="0" w:line="276" w:lineRule="auto"/>
        <w:jc w:val="both"/>
        <w:rPr>
          <w:rFonts w:ascii="Calibri" w:hAnsi="Calibri" w:cs="Calibri"/>
          <w:sz w:val="20"/>
          <w:szCs w:val="20"/>
          <w:lang w:val="es-ES_tradnl"/>
        </w:rPr>
      </w:pPr>
      <w:r w:rsidRPr="00B220E5">
        <w:rPr>
          <w:rFonts w:ascii="Calibri" w:hAnsi="Calibri" w:cs="Calibri"/>
          <w:spacing w:val="8"/>
          <w:sz w:val="20"/>
          <w:szCs w:val="20"/>
          <w:lang w:val="es-ES_tradnl"/>
        </w:rPr>
        <w:t>Cualquier extra no especificado en itinerario como incluido</w:t>
      </w:r>
    </w:p>
    <w:p w14:paraId="65812817" w14:textId="77777777" w:rsidR="00B220E5" w:rsidRPr="00B220E5" w:rsidRDefault="00B220E5" w:rsidP="00B220E5">
      <w:pPr>
        <w:pStyle w:val="Prrafodelista"/>
        <w:widowControl w:val="0"/>
        <w:numPr>
          <w:ilvl w:val="0"/>
          <w:numId w:val="1"/>
        </w:numPr>
        <w:autoSpaceDE w:val="0"/>
        <w:autoSpaceDN w:val="0"/>
        <w:adjustRightInd w:val="0"/>
        <w:spacing w:before="46" w:after="0" w:line="276" w:lineRule="auto"/>
        <w:jc w:val="both"/>
        <w:rPr>
          <w:rFonts w:ascii="Calibri" w:hAnsi="Calibri" w:cs="Calibri"/>
          <w:sz w:val="20"/>
          <w:szCs w:val="20"/>
          <w:lang w:val="es-ES_tradnl"/>
        </w:rPr>
      </w:pPr>
      <w:r w:rsidRPr="00B220E5">
        <w:rPr>
          <w:rFonts w:ascii="Calibri" w:hAnsi="Calibri" w:cs="Calibri"/>
          <w:sz w:val="20"/>
          <w:szCs w:val="20"/>
          <w:lang w:val="es-ES_tradnl"/>
        </w:rPr>
        <w:t>Sobrecargos de equipaje.</w:t>
      </w:r>
    </w:p>
    <w:p w14:paraId="65F3AEEE" w14:textId="77777777" w:rsidR="00167D7F" w:rsidRDefault="00167D7F" w:rsidP="00D023F4">
      <w:pPr>
        <w:spacing w:after="0" w:line="276" w:lineRule="auto"/>
        <w:jc w:val="both"/>
        <w:rPr>
          <w:rFonts w:ascii="Calibri" w:hAnsi="Calibri" w:cs="Calibri"/>
          <w:b/>
          <w:bCs/>
          <w:sz w:val="24"/>
          <w:szCs w:val="24"/>
          <w:u w:val="single"/>
        </w:rPr>
      </w:pPr>
    </w:p>
    <w:p w14:paraId="783349F3" w14:textId="77777777" w:rsidR="00167D7F" w:rsidRDefault="00167D7F" w:rsidP="00D023F4">
      <w:pPr>
        <w:spacing w:after="0" w:line="276" w:lineRule="auto"/>
        <w:jc w:val="both"/>
        <w:rPr>
          <w:rFonts w:ascii="Calibri" w:hAnsi="Calibri" w:cs="Calibri"/>
          <w:b/>
          <w:bCs/>
          <w:sz w:val="24"/>
          <w:szCs w:val="24"/>
          <w:u w:val="single"/>
        </w:rPr>
      </w:pPr>
    </w:p>
    <w:p w14:paraId="06D680A8" w14:textId="508ACEFB" w:rsidR="00B220E5" w:rsidRPr="00D023F4" w:rsidRDefault="00B220E5" w:rsidP="00D023F4">
      <w:pPr>
        <w:spacing w:after="0" w:line="276" w:lineRule="auto"/>
        <w:jc w:val="both"/>
        <w:rPr>
          <w:rFonts w:ascii="Calibri" w:hAnsi="Calibri" w:cs="Calibri"/>
          <w:b/>
          <w:bCs/>
          <w:sz w:val="24"/>
          <w:szCs w:val="24"/>
          <w:u w:val="single"/>
        </w:rPr>
      </w:pPr>
      <w:r w:rsidRPr="00D023F4">
        <w:rPr>
          <w:rFonts w:ascii="Calibri" w:hAnsi="Calibri" w:cs="Calibri"/>
          <w:b/>
          <w:bCs/>
          <w:sz w:val="24"/>
          <w:szCs w:val="24"/>
          <w:u w:val="single"/>
        </w:rPr>
        <w:t>CONDICIONES GENERALES:</w:t>
      </w:r>
    </w:p>
    <w:p w14:paraId="6E1255DD" w14:textId="77777777" w:rsidR="00B220E5" w:rsidRPr="00B220E5" w:rsidRDefault="00B220E5" w:rsidP="00D023F4">
      <w:pPr>
        <w:spacing w:after="0" w:line="276" w:lineRule="auto"/>
        <w:jc w:val="both"/>
        <w:rPr>
          <w:rFonts w:ascii="Calibri" w:hAnsi="Calibri" w:cs="Calibri"/>
          <w:b/>
          <w:bCs/>
          <w:u w:val="single"/>
        </w:rPr>
      </w:pPr>
    </w:p>
    <w:p w14:paraId="5074FF43" w14:textId="77777777" w:rsidR="00B220E5" w:rsidRPr="00B220E5" w:rsidRDefault="00B220E5" w:rsidP="00D023F4">
      <w:pPr>
        <w:numPr>
          <w:ilvl w:val="0"/>
          <w:numId w:val="3"/>
        </w:numPr>
        <w:spacing w:after="0" w:line="276" w:lineRule="auto"/>
        <w:jc w:val="both"/>
        <w:rPr>
          <w:rFonts w:ascii="Calibri" w:hAnsi="Calibri" w:cs="Calibri"/>
          <w:sz w:val="20"/>
          <w:szCs w:val="20"/>
        </w:rPr>
      </w:pPr>
      <w:r w:rsidRPr="00B220E5">
        <w:rPr>
          <w:rFonts w:ascii="Calibri" w:hAnsi="Calibri" w:cs="Calibri"/>
          <w:sz w:val="20"/>
          <w:szCs w:val="20"/>
        </w:rPr>
        <w:t>Valores por pasajero en dólares americanos.</w:t>
      </w:r>
    </w:p>
    <w:p w14:paraId="33719079" w14:textId="77777777" w:rsidR="00B220E5" w:rsidRPr="00B220E5" w:rsidRDefault="00B220E5" w:rsidP="00D023F4">
      <w:pPr>
        <w:pStyle w:val="Prrafodelista"/>
        <w:widowControl w:val="0"/>
        <w:numPr>
          <w:ilvl w:val="0"/>
          <w:numId w:val="3"/>
        </w:numPr>
        <w:autoSpaceDE w:val="0"/>
        <w:autoSpaceDN w:val="0"/>
        <w:adjustRightInd w:val="0"/>
        <w:spacing w:after="0" w:line="276" w:lineRule="auto"/>
        <w:contextualSpacing w:val="0"/>
        <w:jc w:val="both"/>
        <w:rPr>
          <w:rFonts w:ascii="Calibri" w:hAnsi="Calibri" w:cs="Calibri"/>
          <w:b/>
          <w:bCs/>
          <w:sz w:val="20"/>
          <w:szCs w:val="20"/>
          <w:lang w:eastAsia="es-ES"/>
        </w:rPr>
      </w:pPr>
      <w:r w:rsidRPr="00B220E5">
        <w:rPr>
          <w:rFonts w:ascii="Calibri" w:hAnsi="Calibri" w:cs="Calibri"/>
          <w:b/>
          <w:bCs/>
          <w:sz w:val="20"/>
          <w:szCs w:val="20"/>
          <w:lang w:eastAsia="es-ES"/>
        </w:rPr>
        <w:t>Valores sujetos a cambios sin previo aviso debido a la fluctuación de la moneda local con respecto al dólar norteamericano.</w:t>
      </w:r>
    </w:p>
    <w:p w14:paraId="26C03159" w14:textId="77777777" w:rsidR="00B220E5" w:rsidRPr="00B220E5" w:rsidRDefault="00B220E5" w:rsidP="00B220E5">
      <w:pPr>
        <w:pStyle w:val="Prrafodelista"/>
        <w:widowControl w:val="0"/>
        <w:numPr>
          <w:ilvl w:val="0"/>
          <w:numId w:val="3"/>
        </w:numPr>
        <w:autoSpaceDE w:val="0"/>
        <w:autoSpaceDN w:val="0"/>
        <w:adjustRightInd w:val="0"/>
        <w:spacing w:after="0" w:line="276" w:lineRule="auto"/>
        <w:contextualSpacing w:val="0"/>
        <w:jc w:val="both"/>
        <w:rPr>
          <w:rFonts w:ascii="Calibri" w:hAnsi="Calibri" w:cs="Calibri"/>
          <w:b/>
          <w:bCs/>
          <w:sz w:val="20"/>
          <w:szCs w:val="20"/>
          <w:lang w:eastAsia="es-ES"/>
        </w:rPr>
      </w:pPr>
      <w:r w:rsidRPr="00B220E5">
        <w:rPr>
          <w:rFonts w:ascii="Calibri" w:hAnsi="Calibri" w:cs="Calibri"/>
          <w:b/>
          <w:bCs/>
          <w:sz w:val="20"/>
          <w:szCs w:val="20"/>
          <w:highlight w:val="yellow"/>
          <w:lang w:val="es-CL"/>
        </w:rPr>
        <w:t>Pasajeros viajando solos: NO garantizado</w:t>
      </w:r>
      <w:r w:rsidRPr="00B220E5">
        <w:rPr>
          <w:rFonts w:ascii="Calibri" w:hAnsi="Calibri" w:cs="Calibri"/>
          <w:b/>
          <w:bCs/>
          <w:sz w:val="20"/>
          <w:szCs w:val="20"/>
          <w:lang w:val="es-CL"/>
        </w:rPr>
        <w:t>,</w:t>
      </w:r>
      <w:r w:rsidRPr="00B220E5">
        <w:rPr>
          <w:rFonts w:ascii="Calibri" w:hAnsi="Calibri" w:cs="Calibri"/>
          <w:sz w:val="20"/>
          <w:szCs w:val="20"/>
          <w:lang w:val="es-CL"/>
        </w:rPr>
        <w:t xml:space="preserve"> existe la opción de confirmar siempre y cuando haya más personas confirmadas para misma salida ***consultar*** así como suplemento obligatorio a pagar para persona viajando sola</w:t>
      </w:r>
      <w:r w:rsidRPr="00B220E5">
        <w:rPr>
          <w:rFonts w:ascii="Calibri" w:hAnsi="Calibri" w:cs="Calibri"/>
          <w:b/>
          <w:bCs/>
          <w:sz w:val="20"/>
          <w:szCs w:val="20"/>
          <w:lang w:val="es-CL"/>
        </w:rPr>
        <w:t xml:space="preserve">. </w:t>
      </w:r>
    </w:p>
    <w:p w14:paraId="3631F06F" w14:textId="77777777" w:rsidR="00B220E5" w:rsidRPr="00B220E5" w:rsidRDefault="00B220E5" w:rsidP="00B220E5">
      <w:pPr>
        <w:pStyle w:val="Prrafodelista"/>
        <w:widowControl w:val="0"/>
        <w:numPr>
          <w:ilvl w:val="0"/>
          <w:numId w:val="3"/>
        </w:numPr>
        <w:autoSpaceDE w:val="0"/>
        <w:autoSpaceDN w:val="0"/>
        <w:adjustRightInd w:val="0"/>
        <w:spacing w:after="0" w:line="276" w:lineRule="auto"/>
        <w:contextualSpacing w:val="0"/>
        <w:jc w:val="both"/>
        <w:rPr>
          <w:rFonts w:ascii="Calibri" w:hAnsi="Calibri" w:cs="Calibri"/>
          <w:sz w:val="20"/>
          <w:szCs w:val="20"/>
          <w:lang w:eastAsia="es-ES"/>
        </w:rPr>
      </w:pPr>
      <w:r w:rsidRPr="00B220E5">
        <w:rPr>
          <w:rFonts w:ascii="Calibri" w:hAnsi="Calibri" w:cs="Calibri"/>
          <w:b/>
          <w:bCs/>
          <w:color w:val="FF0000"/>
          <w:sz w:val="20"/>
          <w:szCs w:val="20"/>
          <w:lang w:eastAsia="es-ES"/>
        </w:rPr>
        <w:t>Circuito operado en servicio regular</w:t>
      </w:r>
      <w:r w:rsidRPr="00B220E5">
        <w:rPr>
          <w:rFonts w:ascii="Calibri" w:hAnsi="Calibri" w:cs="Calibri"/>
          <w:color w:val="FF0000"/>
          <w:sz w:val="20"/>
          <w:szCs w:val="20"/>
          <w:lang w:eastAsia="es-ES"/>
        </w:rPr>
        <w:t xml:space="preserve">. </w:t>
      </w:r>
      <w:r w:rsidRPr="00B220E5">
        <w:rPr>
          <w:rFonts w:ascii="Calibri" w:hAnsi="Calibri" w:cs="Calibri"/>
          <w:sz w:val="20"/>
          <w:szCs w:val="20"/>
          <w:lang w:val="es-CL"/>
        </w:rPr>
        <w:t>Las salidas regulares deben contar con un mínimo pasajeros para operar por el proveedor en destino. En caso de no reunirse dicha cantidad, el proveedor se reserva el derecho de informar la cancelación de este, teniendo el pasajero derecho al reintegro de la suma total abonada sin que corresponda realizar ningún otro tipo de compensación por parte de Pacific Reps. De no aceptar el reintegro, el pasajero podrá optar por un itinerario alternativo y sujeto a recotización</w:t>
      </w:r>
    </w:p>
    <w:p w14:paraId="34E1A8A5" w14:textId="77777777" w:rsidR="00B220E5" w:rsidRPr="00B220E5" w:rsidRDefault="00B220E5" w:rsidP="00B220E5">
      <w:pPr>
        <w:numPr>
          <w:ilvl w:val="0"/>
          <w:numId w:val="3"/>
        </w:numPr>
        <w:spacing w:after="0" w:line="276" w:lineRule="auto"/>
        <w:jc w:val="both"/>
        <w:rPr>
          <w:rFonts w:ascii="Calibri" w:hAnsi="Calibri" w:cs="Calibri"/>
          <w:b/>
          <w:bCs/>
          <w:sz w:val="20"/>
          <w:szCs w:val="20"/>
        </w:rPr>
      </w:pPr>
      <w:r w:rsidRPr="00B220E5">
        <w:rPr>
          <w:rFonts w:ascii="Calibri" w:hAnsi="Calibri" w:cs="Calibri"/>
          <w:b/>
          <w:bCs/>
          <w:sz w:val="20"/>
          <w:szCs w:val="20"/>
        </w:rPr>
        <w:t>Programa sujeto a modificaciones, alzas de tarifa y cancelaciones según condiciones de organizador del viaje en destino.</w:t>
      </w:r>
    </w:p>
    <w:p w14:paraId="500F7F02" w14:textId="77777777" w:rsidR="00B220E5" w:rsidRPr="00B220E5" w:rsidRDefault="00B220E5" w:rsidP="00B220E5">
      <w:pPr>
        <w:pStyle w:val="Prrafodelista"/>
        <w:widowControl w:val="0"/>
        <w:numPr>
          <w:ilvl w:val="0"/>
          <w:numId w:val="3"/>
        </w:numPr>
        <w:autoSpaceDE w:val="0"/>
        <w:autoSpaceDN w:val="0"/>
        <w:adjustRightInd w:val="0"/>
        <w:spacing w:after="0" w:line="276" w:lineRule="auto"/>
        <w:contextualSpacing w:val="0"/>
        <w:jc w:val="both"/>
        <w:rPr>
          <w:rStyle w:val="Hipervnculo"/>
          <w:rFonts w:ascii="Calibri" w:hAnsi="Calibri" w:cs="Calibri"/>
          <w:color w:val="auto"/>
          <w:sz w:val="20"/>
          <w:szCs w:val="20"/>
          <w:u w:val="none"/>
          <w:lang w:eastAsia="es-ES"/>
        </w:rPr>
      </w:pPr>
      <w:r w:rsidRPr="00B220E5">
        <w:rPr>
          <w:rFonts w:ascii="Calibri" w:hAnsi="Calibri" w:cs="Calibri"/>
          <w:b/>
          <w:bCs/>
          <w:sz w:val="20"/>
          <w:szCs w:val="20"/>
          <w:highlight w:val="yellow"/>
          <w:lang w:eastAsia="es-ES"/>
        </w:rPr>
        <w:t>Importante:</w:t>
      </w:r>
      <w:r w:rsidRPr="00B220E5">
        <w:rPr>
          <w:rFonts w:ascii="Calibri" w:hAnsi="Calibri" w:cs="Calibri"/>
          <w:sz w:val="20"/>
          <w:szCs w:val="20"/>
          <w:lang w:eastAsia="es-ES"/>
        </w:rPr>
        <w:t xml:space="preserve"> chilenos necesitan visa para Corea del Sur. Para más detalles consultar con el Consultado y/o embajada respectiva.</w:t>
      </w:r>
    </w:p>
    <w:p w14:paraId="7D884AFC" w14:textId="77777777" w:rsidR="00B220E5" w:rsidRPr="00B220E5" w:rsidRDefault="00B220E5" w:rsidP="00B220E5">
      <w:pPr>
        <w:pStyle w:val="Prrafodelista"/>
        <w:widowControl w:val="0"/>
        <w:numPr>
          <w:ilvl w:val="0"/>
          <w:numId w:val="3"/>
        </w:numPr>
        <w:autoSpaceDE w:val="0"/>
        <w:autoSpaceDN w:val="0"/>
        <w:adjustRightInd w:val="0"/>
        <w:spacing w:after="0" w:line="276" w:lineRule="auto"/>
        <w:contextualSpacing w:val="0"/>
        <w:jc w:val="both"/>
        <w:rPr>
          <w:rFonts w:ascii="Calibri" w:hAnsi="Calibri" w:cs="Calibri"/>
          <w:b/>
          <w:bCs/>
          <w:iCs/>
          <w:noProof/>
          <w:sz w:val="20"/>
          <w:szCs w:val="20"/>
          <w:lang w:val="es-EC"/>
        </w:rPr>
      </w:pPr>
      <w:r w:rsidRPr="00B220E5">
        <w:rPr>
          <w:rFonts w:ascii="Calibri" w:hAnsi="Calibri" w:cs="Calibri"/>
          <w:b/>
          <w:bCs/>
          <w:iCs/>
          <w:noProof/>
          <w:sz w:val="20"/>
          <w:szCs w:val="20"/>
          <w:lang w:val="es-EC"/>
        </w:rPr>
        <w:t>Es imprescindible recibir los detalles de los vuelos internacionales al menos 14 días antes de la fecha de salida. En caso contrario no podremos garantizar la correcta realización de los traslados de entrada y salida.</w:t>
      </w:r>
    </w:p>
    <w:p w14:paraId="70B1AEE3" w14:textId="77777777" w:rsidR="00B220E5" w:rsidRPr="00B220E5" w:rsidRDefault="00B220E5" w:rsidP="00B220E5">
      <w:pPr>
        <w:pStyle w:val="Prrafodelista"/>
        <w:widowControl w:val="0"/>
        <w:numPr>
          <w:ilvl w:val="0"/>
          <w:numId w:val="3"/>
        </w:numPr>
        <w:autoSpaceDE w:val="0"/>
        <w:autoSpaceDN w:val="0"/>
        <w:adjustRightInd w:val="0"/>
        <w:spacing w:after="0" w:line="276" w:lineRule="auto"/>
        <w:contextualSpacing w:val="0"/>
        <w:jc w:val="both"/>
        <w:rPr>
          <w:rFonts w:ascii="Calibri" w:hAnsi="Calibri" w:cs="Calibri"/>
          <w:sz w:val="20"/>
          <w:szCs w:val="20"/>
          <w:lang w:eastAsia="es-ES"/>
        </w:rPr>
      </w:pPr>
      <w:bookmarkStart w:id="1" w:name="_Hlk137740317"/>
      <w:r w:rsidRPr="00B220E5">
        <w:rPr>
          <w:rFonts w:ascii="Calibri" w:hAnsi="Calibri" w:cs="Calibri"/>
          <w:sz w:val="20"/>
          <w:szCs w:val="20"/>
          <w:lang w:eastAsia="es-ES"/>
        </w:rPr>
        <w:t>Los traslados contemplan una capacidad de 01 maleta por persona. Por favor consultar suplemento a pagar en caso llevar más equipaje.</w:t>
      </w:r>
    </w:p>
    <w:p w14:paraId="6B8F38B7" w14:textId="77777777" w:rsidR="00B220E5" w:rsidRPr="00B220E5" w:rsidRDefault="00B220E5" w:rsidP="00B220E5">
      <w:pPr>
        <w:pStyle w:val="Prrafodelista"/>
        <w:widowControl w:val="0"/>
        <w:numPr>
          <w:ilvl w:val="0"/>
          <w:numId w:val="3"/>
        </w:numPr>
        <w:autoSpaceDE w:val="0"/>
        <w:autoSpaceDN w:val="0"/>
        <w:adjustRightInd w:val="0"/>
        <w:spacing w:after="0" w:line="276" w:lineRule="auto"/>
        <w:contextualSpacing w:val="0"/>
        <w:jc w:val="both"/>
        <w:rPr>
          <w:rFonts w:ascii="Calibri" w:hAnsi="Calibri" w:cs="Calibri"/>
          <w:sz w:val="20"/>
          <w:szCs w:val="20"/>
          <w:lang w:eastAsia="es-ES"/>
        </w:rPr>
      </w:pPr>
      <w:r w:rsidRPr="00B220E5">
        <w:rPr>
          <w:rFonts w:ascii="Calibri" w:hAnsi="Calibri" w:cs="Calibri"/>
          <w:b/>
          <w:bCs/>
          <w:sz w:val="20"/>
          <w:szCs w:val="20"/>
          <w:lang w:val="es-CL"/>
        </w:rPr>
        <w:t>Valores sujetos a cambio en caso de alza en las entradas a los diferentes monumentos y atractivos turísticos.</w:t>
      </w:r>
    </w:p>
    <w:p w14:paraId="707FC73A" w14:textId="77777777" w:rsidR="00B220E5" w:rsidRDefault="00B220E5" w:rsidP="00B220E5">
      <w:pPr>
        <w:numPr>
          <w:ilvl w:val="0"/>
          <w:numId w:val="3"/>
        </w:numPr>
        <w:spacing w:after="0" w:line="276" w:lineRule="auto"/>
        <w:jc w:val="both"/>
        <w:rPr>
          <w:rFonts w:ascii="Calibri" w:hAnsi="Calibri" w:cs="Calibri"/>
          <w:b/>
          <w:bCs/>
          <w:sz w:val="20"/>
          <w:szCs w:val="20"/>
        </w:rPr>
      </w:pPr>
      <w:r w:rsidRPr="00B220E5">
        <w:rPr>
          <w:rFonts w:ascii="Calibri" w:hAnsi="Calibri" w:cs="Calibri"/>
          <w:b/>
          <w:bCs/>
          <w:sz w:val="20"/>
          <w:szCs w:val="20"/>
        </w:rPr>
        <w:t>Valores sujetos al alza de combustible</w:t>
      </w:r>
    </w:p>
    <w:p w14:paraId="3031E7D4" w14:textId="4FAA21F6" w:rsidR="00167D7F" w:rsidRPr="00167D7F" w:rsidRDefault="00167D7F" w:rsidP="00B220E5">
      <w:pPr>
        <w:numPr>
          <w:ilvl w:val="0"/>
          <w:numId w:val="3"/>
        </w:numPr>
        <w:spacing w:after="0" w:line="276" w:lineRule="auto"/>
        <w:jc w:val="both"/>
        <w:rPr>
          <w:rFonts w:ascii="Calibri" w:hAnsi="Calibri" w:cs="Calibri"/>
          <w:sz w:val="20"/>
          <w:szCs w:val="20"/>
        </w:rPr>
      </w:pPr>
      <w:r w:rsidRPr="00167D7F">
        <w:rPr>
          <w:rFonts w:ascii="Calibri" w:hAnsi="Calibri" w:cs="Calibri"/>
          <w:b/>
          <w:bCs/>
          <w:sz w:val="20"/>
          <w:szCs w:val="20"/>
        </w:rPr>
        <w:t xml:space="preserve">Habitación triple </w:t>
      </w:r>
      <w:r w:rsidRPr="00167D7F">
        <w:rPr>
          <w:rFonts w:ascii="Calibri" w:hAnsi="Calibri" w:cs="Calibri"/>
          <w:sz w:val="20"/>
          <w:szCs w:val="20"/>
        </w:rPr>
        <w:t>es una habitación con 2 camas regulares + una cama extra de tamaño menor y/o rollaway</w:t>
      </w:r>
    </w:p>
    <w:bookmarkEnd w:id="1"/>
    <w:p w14:paraId="0BD0034D" w14:textId="77777777" w:rsidR="00B220E5" w:rsidRPr="00B220E5" w:rsidRDefault="00B220E5" w:rsidP="00B220E5">
      <w:pPr>
        <w:numPr>
          <w:ilvl w:val="0"/>
          <w:numId w:val="3"/>
        </w:numPr>
        <w:spacing w:after="0" w:line="276" w:lineRule="auto"/>
        <w:jc w:val="both"/>
        <w:rPr>
          <w:rFonts w:ascii="Calibri" w:hAnsi="Calibri" w:cs="Calibri"/>
          <w:sz w:val="20"/>
          <w:szCs w:val="20"/>
        </w:rPr>
      </w:pPr>
      <w:r w:rsidRPr="00B220E5">
        <w:rPr>
          <w:rFonts w:ascii="Calibri" w:hAnsi="Calibri" w:cs="Calibri"/>
          <w:sz w:val="20"/>
          <w:szCs w:val="20"/>
        </w:rPr>
        <w:t>Tarifas sujetas a cambios, actualizaciones hasta el momento de la reserva y confirmación</w:t>
      </w:r>
    </w:p>
    <w:p w14:paraId="461B5D11" w14:textId="77777777" w:rsidR="00B220E5" w:rsidRPr="00B220E5" w:rsidRDefault="00B220E5" w:rsidP="00B220E5">
      <w:pPr>
        <w:pStyle w:val="Sinespaciado"/>
        <w:numPr>
          <w:ilvl w:val="0"/>
          <w:numId w:val="3"/>
        </w:numPr>
        <w:spacing w:line="276" w:lineRule="auto"/>
        <w:jc w:val="both"/>
        <w:rPr>
          <w:rFonts w:eastAsia="Times New Roman" w:cs="Calibri"/>
          <w:sz w:val="20"/>
          <w:szCs w:val="20"/>
          <w:lang w:eastAsia="es-ES"/>
        </w:rPr>
      </w:pPr>
      <w:r w:rsidRPr="00B220E5">
        <w:rPr>
          <w:rFonts w:eastAsia="Times New Roman" w:cs="Calibri"/>
          <w:sz w:val="20"/>
          <w:szCs w:val="20"/>
          <w:lang w:eastAsia="es-ES"/>
        </w:rPr>
        <w:t>Itinerario y hoteles podrían sufrir modificaciones o ser sustituidos por razones de fuerza mayor.</w:t>
      </w:r>
    </w:p>
    <w:p w14:paraId="22CE2294" w14:textId="77777777" w:rsidR="00B220E5" w:rsidRPr="00B220E5" w:rsidRDefault="00B220E5" w:rsidP="00B220E5">
      <w:pPr>
        <w:pStyle w:val="Sinespaciado"/>
        <w:numPr>
          <w:ilvl w:val="0"/>
          <w:numId w:val="3"/>
        </w:numPr>
        <w:spacing w:line="276" w:lineRule="auto"/>
        <w:jc w:val="both"/>
        <w:rPr>
          <w:rFonts w:eastAsia="Times New Roman" w:cs="Calibri"/>
          <w:sz w:val="20"/>
          <w:szCs w:val="20"/>
          <w:lang w:eastAsia="es-ES"/>
        </w:rPr>
      </w:pPr>
      <w:r w:rsidRPr="00B220E5">
        <w:rPr>
          <w:rFonts w:eastAsia="Times New Roman" w:cs="Calibri"/>
          <w:sz w:val="20"/>
          <w:szCs w:val="20"/>
          <w:lang w:eastAsia="es-ES"/>
        </w:rPr>
        <w:t>Programa sujeto a multas por concepto de anulación o modificación de servicios, consulte antes de reservar.</w:t>
      </w:r>
    </w:p>
    <w:p w14:paraId="59115398" w14:textId="77777777" w:rsidR="00B220E5" w:rsidRPr="00B220E5" w:rsidRDefault="00B220E5" w:rsidP="00B220E5">
      <w:pPr>
        <w:numPr>
          <w:ilvl w:val="0"/>
          <w:numId w:val="3"/>
        </w:numPr>
        <w:tabs>
          <w:tab w:val="left" w:pos="-426"/>
        </w:tabs>
        <w:spacing w:after="0" w:line="276" w:lineRule="auto"/>
        <w:ind w:right="567"/>
        <w:jc w:val="both"/>
        <w:rPr>
          <w:rFonts w:ascii="Calibri" w:hAnsi="Calibri" w:cs="Calibri"/>
          <w:sz w:val="20"/>
          <w:szCs w:val="20"/>
        </w:rPr>
      </w:pPr>
      <w:r w:rsidRPr="00B220E5">
        <w:rPr>
          <w:rFonts w:ascii="Calibri" w:hAnsi="Calibri" w:cs="Calibri"/>
          <w:sz w:val="20"/>
          <w:szCs w:val="20"/>
        </w:rPr>
        <w:t>Documentación de viajes es de responsabilidad de cada pasajero.</w:t>
      </w:r>
    </w:p>
    <w:p w14:paraId="08C0C12B" w14:textId="77777777" w:rsidR="00B220E5" w:rsidRPr="00B220E5" w:rsidRDefault="00B220E5" w:rsidP="00B220E5">
      <w:pPr>
        <w:numPr>
          <w:ilvl w:val="0"/>
          <w:numId w:val="3"/>
        </w:numPr>
        <w:spacing w:after="0" w:line="276" w:lineRule="auto"/>
        <w:jc w:val="both"/>
        <w:rPr>
          <w:rFonts w:ascii="Calibri" w:hAnsi="Calibri" w:cs="Calibri"/>
          <w:sz w:val="20"/>
          <w:szCs w:val="20"/>
        </w:rPr>
      </w:pPr>
      <w:r w:rsidRPr="00B220E5">
        <w:rPr>
          <w:rFonts w:ascii="Calibri" w:hAnsi="Calibri" w:cs="Calibri"/>
          <w:sz w:val="20"/>
          <w:szCs w:val="20"/>
        </w:rPr>
        <w:t>Se exige el pasaporte con validez mínima de 06 meses a partir de la fecha del viaje.</w:t>
      </w:r>
    </w:p>
    <w:p w14:paraId="65BF4504" w14:textId="77777777" w:rsidR="00B220E5" w:rsidRPr="00B220E5" w:rsidRDefault="00B220E5" w:rsidP="00B220E5">
      <w:pPr>
        <w:pStyle w:val="Sinespaciado"/>
        <w:numPr>
          <w:ilvl w:val="0"/>
          <w:numId w:val="3"/>
        </w:numPr>
        <w:spacing w:line="276" w:lineRule="auto"/>
        <w:jc w:val="both"/>
        <w:rPr>
          <w:rFonts w:eastAsia="Times New Roman" w:cs="Calibri"/>
          <w:sz w:val="20"/>
          <w:szCs w:val="20"/>
          <w:lang w:val="es-ES"/>
        </w:rPr>
      </w:pPr>
      <w:r w:rsidRPr="00B220E5">
        <w:rPr>
          <w:rFonts w:eastAsia="Times New Roman" w:cs="Calibri"/>
          <w:sz w:val="20"/>
          <w:szCs w:val="20"/>
          <w:lang w:val="es-ES"/>
        </w:rPr>
        <w:t xml:space="preserve">Obligación del Pasajero: tener su documentación al día pasaporte vigente de cada pasajero aun siendo niños menores los que viajan en el grupo familiar. Vacunas y salvo conducto según requiere el país de salida y de ingreso. </w:t>
      </w:r>
    </w:p>
    <w:p w14:paraId="75C7A5B5" w14:textId="77777777" w:rsidR="00B220E5" w:rsidRPr="00B220E5" w:rsidRDefault="00B220E5" w:rsidP="00B220E5">
      <w:pPr>
        <w:numPr>
          <w:ilvl w:val="0"/>
          <w:numId w:val="3"/>
        </w:numPr>
        <w:tabs>
          <w:tab w:val="left" w:pos="-426"/>
        </w:tabs>
        <w:spacing w:after="0" w:line="276" w:lineRule="auto"/>
        <w:ind w:right="567"/>
        <w:jc w:val="both"/>
        <w:rPr>
          <w:rFonts w:ascii="Calibri" w:hAnsi="Calibri" w:cs="Calibri"/>
          <w:sz w:val="20"/>
          <w:szCs w:val="20"/>
        </w:rPr>
      </w:pPr>
      <w:r w:rsidRPr="00B220E5">
        <w:rPr>
          <w:rFonts w:ascii="Calibri" w:hAnsi="Calibri" w:cs="Calibri"/>
          <w:sz w:val="20"/>
          <w:szCs w:val="20"/>
        </w:rPr>
        <w:t>La fecha de término de la tarifa corresponde a la fecha de término del viaje.</w:t>
      </w:r>
    </w:p>
    <w:p w14:paraId="072D093E" w14:textId="77777777" w:rsidR="00B220E5" w:rsidRPr="00B220E5" w:rsidRDefault="00B220E5" w:rsidP="00B220E5">
      <w:pPr>
        <w:numPr>
          <w:ilvl w:val="0"/>
          <w:numId w:val="3"/>
        </w:numPr>
        <w:tabs>
          <w:tab w:val="left" w:pos="-426"/>
        </w:tabs>
        <w:spacing w:after="0" w:line="276" w:lineRule="auto"/>
        <w:ind w:right="567"/>
        <w:jc w:val="both"/>
        <w:rPr>
          <w:rFonts w:ascii="Calibri" w:hAnsi="Calibri" w:cs="Calibri"/>
          <w:sz w:val="20"/>
          <w:szCs w:val="20"/>
        </w:rPr>
      </w:pPr>
      <w:r w:rsidRPr="00B220E5">
        <w:rPr>
          <w:rFonts w:ascii="Calibri" w:hAnsi="Calibri" w:cs="Calibri"/>
          <w:sz w:val="20"/>
          <w:szCs w:val="20"/>
        </w:rPr>
        <w:t>Servicios terrestres sujetos a cargos por anulación los cuales se informarán al confirmar la reserva.</w:t>
      </w:r>
    </w:p>
    <w:p w14:paraId="2FF230BA" w14:textId="77777777" w:rsidR="00B220E5" w:rsidRDefault="00B220E5" w:rsidP="00B220E5">
      <w:pPr>
        <w:tabs>
          <w:tab w:val="left" w:pos="-426"/>
        </w:tabs>
        <w:spacing w:after="0" w:line="276" w:lineRule="auto"/>
        <w:ind w:left="360" w:right="567"/>
        <w:jc w:val="both"/>
        <w:rPr>
          <w:rFonts w:cstheme="minorHAnsi"/>
          <w:b/>
          <w:bCs/>
        </w:rPr>
      </w:pPr>
    </w:p>
    <w:p w14:paraId="65C845FF" w14:textId="00198AA0" w:rsidR="00B220E5" w:rsidRPr="00B220E5" w:rsidRDefault="00B220E5" w:rsidP="00B220E5">
      <w:pPr>
        <w:tabs>
          <w:tab w:val="left" w:pos="-426"/>
        </w:tabs>
        <w:spacing w:after="0" w:line="276" w:lineRule="auto"/>
        <w:ind w:left="360" w:right="567"/>
        <w:jc w:val="both"/>
        <w:rPr>
          <w:rFonts w:cstheme="minorHAnsi"/>
          <w:b/>
          <w:bCs/>
          <w:sz w:val="24"/>
          <w:szCs w:val="24"/>
        </w:rPr>
      </w:pPr>
      <w:r w:rsidRPr="00B220E5">
        <w:rPr>
          <w:rFonts w:cstheme="minorHAnsi"/>
          <w:b/>
          <w:bCs/>
          <w:sz w:val="24"/>
          <w:szCs w:val="24"/>
          <w:highlight w:val="yellow"/>
        </w:rPr>
        <w:t>Políticas de cancelación</w:t>
      </w:r>
    </w:p>
    <w:p w14:paraId="49793D59" w14:textId="3EF4ED7A" w:rsidR="00B220E5" w:rsidRPr="00B220E5" w:rsidRDefault="00B220E5" w:rsidP="00B220E5">
      <w:pPr>
        <w:pStyle w:val="Prrafodelista"/>
        <w:numPr>
          <w:ilvl w:val="0"/>
          <w:numId w:val="24"/>
        </w:numPr>
        <w:tabs>
          <w:tab w:val="left" w:pos="-426"/>
        </w:tabs>
        <w:spacing w:after="0" w:line="276" w:lineRule="auto"/>
        <w:ind w:right="567"/>
        <w:jc w:val="both"/>
        <w:rPr>
          <w:rFonts w:cstheme="minorHAnsi"/>
          <w:sz w:val="20"/>
          <w:szCs w:val="20"/>
          <w:lang w:val="es-CL"/>
        </w:rPr>
      </w:pPr>
      <w:r w:rsidRPr="00B220E5">
        <w:rPr>
          <w:rFonts w:cstheme="minorHAnsi"/>
          <w:sz w:val="20"/>
          <w:szCs w:val="20"/>
          <w:lang w:val="es-CL"/>
        </w:rPr>
        <w:t>Las cancelaciones realizadas hasta 70 días antes de la fecha de inicio del tour tienen derecho a un reembolso del 50% del costo total del tour.</w:t>
      </w:r>
    </w:p>
    <w:p w14:paraId="5D5F07EE" w14:textId="64D8D56D" w:rsidR="002D377B" w:rsidRPr="00167D7F" w:rsidRDefault="00B220E5" w:rsidP="002D377B">
      <w:pPr>
        <w:pStyle w:val="Prrafodelista"/>
        <w:numPr>
          <w:ilvl w:val="0"/>
          <w:numId w:val="24"/>
        </w:numPr>
        <w:tabs>
          <w:tab w:val="left" w:pos="-426"/>
        </w:tabs>
        <w:spacing w:after="0" w:line="276" w:lineRule="auto"/>
        <w:ind w:right="567"/>
        <w:jc w:val="both"/>
        <w:rPr>
          <w:rFonts w:cstheme="minorHAnsi"/>
          <w:sz w:val="20"/>
          <w:szCs w:val="20"/>
        </w:rPr>
      </w:pPr>
      <w:r w:rsidRPr="00B220E5">
        <w:rPr>
          <w:rFonts w:cstheme="minorHAnsi"/>
          <w:sz w:val="20"/>
          <w:szCs w:val="20"/>
          <w:lang w:val="es-CL"/>
        </w:rPr>
        <w:t>Las cancelaciones realizadas dentro de los 40 días previos al inicio del tour no son reembolsables</w:t>
      </w:r>
    </w:p>
    <w:p w14:paraId="619BDD2F" w14:textId="77777777" w:rsidR="002D377B" w:rsidRPr="003419BA" w:rsidRDefault="002D377B" w:rsidP="002D377B">
      <w:pPr>
        <w:tabs>
          <w:tab w:val="left" w:pos="-426"/>
        </w:tabs>
        <w:spacing w:after="0"/>
        <w:ind w:right="567"/>
        <w:jc w:val="both"/>
        <w:rPr>
          <w:rFonts w:cstheme="minorHAnsi"/>
          <w:sz w:val="20"/>
          <w:szCs w:val="20"/>
          <w:lang w:val="es-CL"/>
        </w:rPr>
      </w:pPr>
    </w:p>
    <w:p w14:paraId="023984E2"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b/>
          <w:bCs/>
          <w:sz w:val="20"/>
          <w:szCs w:val="20"/>
          <w:lang w:val="es-CL"/>
        </w:rPr>
      </w:pPr>
      <w:r>
        <w:rPr>
          <w:rFonts w:cstheme="minorHAnsi"/>
          <w:b/>
          <w:bCs/>
          <w:sz w:val="20"/>
          <w:szCs w:val="20"/>
          <w:lang w:val="es-CL"/>
        </w:rPr>
        <w:t>OPCIONAL - ASISTENCIA EN VIAJES – MAPFRE GIRAS 60</w:t>
      </w:r>
    </w:p>
    <w:p w14:paraId="73AB74CA" w14:textId="631221AC"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b/>
          <w:bCs/>
          <w:sz w:val="20"/>
          <w:szCs w:val="20"/>
          <w:lang w:val="es-CL"/>
        </w:rPr>
      </w:pPr>
      <w:r>
        <w:rPr>
          <w:rFonts w:cstheme="minorHAnsi"/>
          <w:b/>
          <w:bCs/>
          <w:sz w:val="20"/>
          <w:szCs w:val="20"/>
          <w:highlight w:val="yellow"/>
          <w:lang w:val="es-CL"/>
        </w:rPr>
        <w:t xml:space="preserve">TARIFA POR PROGRAMA USD </w:t>
      </w:r>
      <w:r w:rsidR="00D023F4">
        <w:rPr>
          <w:rFonts w:cstheme="minorHAnsi"/>
          <w:b/>
          <w:bCs/>
          <w:sz w:val="20"/>
          <w:szCs w:val="20"/>
          <w:highlight w:val="yellow"/>
          <w:lang w:val="es-CL"/>
        </w:rPr>
        <w:t>5</w:t>
      </w:r>
      <w:r>
        <w:rPr>
          <w:rFonts w:cstheme="minorHAnsi"/>
          <w:b/>
          <w:bCs/>
          <w:sz w:val="20"/>
          <w:szCs w:val="20"/>
          <w:highlight w:val="yellow"/>
          <w:lang w:val="es-CL"/>
        </w:rPr>
        <w:t>6 POR PASAJERO</w:t>
      </w:r>
      <w:r>
        <w:rPr>
          <w:rFonts w:cstheme="minorHAnsi"/>
          <w:b/>
          <w:bCs/>
          <w:sz w:val="20"/>
          <w:szCs w:val="20"/>
          <w:lang w:val="es-CL"/>
        </w:rPr>
        <w:t>/ DIA ADICIONAL USD 3,9</w:t>
      </w:r>
    </w:p>
    <w:p w14:paraId="13AC6D69"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p>
    <w:p w14:paraId="58EE21A5"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r>
        <w:rPr>
          <w:rFonts w:cstheme="minorHAnsi"/>
          <w:sz w:val="20"/>
          <w:szCs w:val="20"/>
          <w:lang w:val="es-CL"/>
        </w:rPr>
        <w:t>•</w:t>
      </w:r>
      <w:r>
        <w:rPr>
          <w:rFonts w:cstheme="minorHAnsi"/>
          <w:sz w:val="20"/>
          <w:szCs w:val="20"/>
          <w:lang w:val="es-CL"/>
        </w:rPr>
        <w:tab/>
        <w:t>Asistencia médica en caso de accidente: USD 60.000</w:t>
      </w:r>
    </w:p>
    <w:p w14:paraId="428DA23D"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r>
        <w:rPr>
          <w:rFonts w:cstheme="minorHAnsi"/>
          <w:sz w:val="20"/>
          <w:szCs w:val="20"/>
          <w:lang w:val="es-CL"/>
        </w:rPr>
        <w:t>•</w:t>
      </w:r>
      <w:r>
        <w:rPr>
          <w:rFonts w:cstheme="minorHAnsi"/>
          <w:sz w:val="20"/>
          <w:szCs w:val="20"/>
          <w:lang w:val="es-CL"/>
        </w:rPr>
        <w:tab/>
        <w:t>Asistencia médica en caso de enfermedad no preexistente (incluido Covid-19),</w:t>
      </w:r>
    </w:p>
    <w:p w14:paraId="4E95DC32"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r>
        <w:rPr>
          <w:rFonts w:cstheme="minorHAnsi"/>
          <w:sz w:val="20"/>
          <w:szCs w:val="20"/>
          <w:lang w:val="es-CL"/>
        </w:rPr>
        <w:t>•</w:t>
      </w:r>
      <w:r>
        <w:rPr>
          <w:rFonts w:cstheme="minorHAnsi"/>
          <w:sz w:val="20"/>
          <w:szCs w:val="20"/>
          <w:lang w:val="es-CL"/>
        </w:rPr>
        <w:tab/>
        <w:t>Primera atención medica por dolencias preexistentes y dolencias crónicas</w:t>
      </w:r>
    </w:p>
    <w:p w14:paraId="662D426D"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rPr>
      </w:pPr>
      <w:r>
        <w:rPr>
          <w:rFonts w:cstheme="minorHAnsi"/>
          <w:sz w:val="20"/>
          <w:szCs w:val="20"/>
        </w:rPr>
        <w:t>•</w:t>
      </w:r>
      <w:r>
        <w:rPr>
          <w:rFonts w:cstheme="minorHAnsi"/>
          <w:sz w:val="20"/>
          <w:szCs w:val="20"/>
        </w:rPr>
        <w:tab/>
        <w:t>Odontología de urgencia</w:t>
      </w:r>
    </w:p>
    <w:p w14:paraId="715A4EC0"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r>
        <w:rPr>
          <w:rFonts w:cstheme="minorHAnsi"/>
          <w:sz w:val="20"/>
          <w:szCs w:val="20"/>
          <w:lang w:val="es-CL"/>
        </w:rPr>
        <w:t>•</w:t>
      </w:r>
      <w:r>
        <w:rPr>
          <w:rFonts w:cstheme="minorHAnsi"/>
          <w:sz w:val="20"/>
          <w:szCs w:val="20"/>
          <w:lang w:val="es-CL"/>
        </w:rPr>
        <w:tab/>
        <w:t>Diferencia de tarifa por viaje de regreso retrasado o anticipado</w:t>
      </w:r>
    </w:p>
    <w:p w14:paraId="308BFEF5" w14:textId="560A2D23"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r>
        <w:rPr>
          <w:rFonts w:cstheme="minorHAnsi"/>
          <w:sz w:val="20"/>
          <w:szCs w:val="20"/>
          <w:lang w:val="es-CL"/>
        </w:rPr>
        <w:tab/>
        <w:t xml:space="preserve">Seguro de asistencia GIRAS 60, cobertura hasta los </w:t>
      </w:r>
      <w:r w:rsidR="00440E71">
        <w:rPr>
          <w:rFonts w:cstheme="minorHAnsi"/>
          <w:sz w:val="20"/>
          <w:szCs w:val="20"/>
          <w:lang w:val="es-CL"/>
        </w:rPr>
        <w:t>70</w:t>
      </w:r>
      <w:r>
        <w:rPr>
          <w:rFonts w:cstheme="minorHAnsi"/>
          <w:sz w:val="20"/>
          <w:szCs w:val="20"/>
          <w:lang w:val="es-CL"/>
        </w:rPr>
        <w:t xml:space="preserve"> años.  </w:t>
      </w:r>
    </w:p>
    <w:p w14:paraId="05C0C35E"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p>
    <w:p w14:paraId="4F138FC4"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r>
        <w:rPr>
          <w:rFonts w:cstheme="minorHAnsi"/>
          <w:sz w:val="20"/>
          <w:szCs w:val="20"/>
          <w:lang w:val="es-CL"/>
        </w:rPr>
        <w:t xml:space="preserve">*Exclusivo, consultar por requisitos para compensación por cancelación de viaje. </w:t>
      </w:r>
    </w:p>
    <w:p w14:paraId="3C7F28E5"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r>
        <w:rPr>
          <w:rFonts w:cstheme="minorHAnsi"/>
          <w:sz w:val="20"/>
          <w:szCs w:val="20"/>
          <w:lang w:val="es-CL"/>
        </w:rPr>
        <w:t>*para aplicarlo, la asistencia debe ser emitida el mismo día del primer abono.</w:t>
      </w:r>
    </w:p>
    <w:p w14:paraId="7550B919"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p>
    <w:p w14:paraId="34D9E11B"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Style w:val="Hipervnculo"/>
          <w:b/>
          <w:bCs/>
        </w:rPr>
      </w:pPr>
      <w:r>
        <w:rPr>
          <w:rFonts w:cstheme="minorHAnsi"/>
          <w:sz w:val="20"/>
          <w:szCs w:val="20"/>
          <w:lang w:val="es-CL"/>
        </w:rPr>
        <w:t xml:space="preserve">Para cualquier información adicional que requiera de nuestro seguro de asistencia en viajes hacer click </w:t>
      </w:r>
      <w:hyperlink r:id="rId12" w:history="1">
        <w:r>
          <w:rPr>
            <w:rStyle w:val="Hipervnculo"/>
            <w:rFonts w:cstheme="minorHAnsi"/>
            <w:b/>
            <w:bCs/>
            <w:sz w:val="20"/>
            <w:szCs w:val="20"/>
            <w:highlight w:val="yellow"/>
            <w:lang w:val="es-CL"/>
          </w:rPr>
          <w:t>AQUI</w:t>
        </w:r>
      </w:hyperlink>
    </w:p>
    <w:p w14:paraId="259D8760" w14:textId="77777777" w:rsidR="00FA5A25" w:rsidRDefault="00FA5A25" w:rsidP="00FA5A25">
      <w:pPr>
        <w:spacing w:after="0"/>
        <w:ind w:left="360"/>
        <w:rPr>
          <w:color w:val="FF0000"/>
          <w:sz w:val="20"/>
          <w:szCs w:val="20"/>
        </w:rPr>
      </w:pPr>
      <w:r>
        <w:rPr>
          <w:rFonts w:cstheme="minorHAnsi"/>
          <w:b/>
          <w:bCs/>
          <w:color w:val="FF0000"/>
          <w:sz w:val="20"/>
          <w:szCs w:val="20"/>
          <w:lang w:val="es-CL"/>
        </w:rPr>
        <w:t xml:space="preserve">SI SE REQUIERE MAS DÍAS DE SEGURO POR LOS HORARIOS AÉREOS FAVOR AGREGAR DIAS ADICIONALES </w:t>
      </w:r>
    </w:p>
    <w:p w14:paraId="275F3B0E" w14:textId="77777777" w:rsidR="00FA5A25" w:rsidRPr="00FA5A25" w:rsidRDefault="00FA5A25" w:rsidP="00FA5A25">
      <w:pPr>
        <w:spacing w:after="0"/>
        <w:rPr>
          <w:rFonts w:cstheme="minorHAnsi"/>
          <w:b/>
          <w:bCs/>
          <w:color w:val="F2F2F2" w:themeColor="background1" w:themeShade="F2"/>
          <w:sz w:val="20"/>
          <w:szCs w:val="20"/>
        </w:rPr>
      </w:pPr>
    </w:p>
    <w:p w14:paraId="0B693F03" w14:textId="480C89B0" w:rsidR="00FA5A25" w:rsidRDefault="00D023F4" w:rsidP="00D023F4">
      <w:pPr>
        <w:spacing w:after="0"/>
        <w:jc w:val="right"/>
        <w:rPr>
          <w:rFonts w:cstheme="minorHAnsi"/>
          <w:color w:val="F2F2F2" w:themeColor="background1" w:themeShade="F2"/>
          <w:sz w:val="20"/>
          <w:szCs w:val="20"/>
        </w:rPr>
      </w:pPr>
      <w:r>
        <w:rPr>
          <w:rFonts w:cstheme="minorHAnsi"/>
          <w:color w:val="F2F2F2" w:themeColor="background1" w:themeShade="F2"/>
          <w:sz w:val="20"/>
          <w:szCs w:val="20"/>
        </w:rPr>
        <w:t>K</w:t>
      </w:r>
      <w:r w:rsidR="005836A9">
        <w:rPr>
          <w:rFonts w:cstheme="minorHAnsi"/>
          <w:color w:val="F2F2F2" w:themeColor="background1" w:themeShade="F2"/>
          <w:sz w:val="20"/>
          <w:szCs w:val="20"/>
        </w:rPr>
        <w:t xml:space="preserve">orea </w:t>
      </w:r>
      <w:r>
        <w:rPr>
          <w:rFonts w:cstheme="minorHAnsi"/>
          <w:color w:val="F2F2F2" w:themeColor="background1" w:themeShade="F2"/>
          <w:sz w:val="20"/>
          <w:szCs w:val="20"/>
        </w:rPr>
        <w:t>T</w:t>
      </w:r>
      <w:r w:rsidR="005836A9">
        <w:rPr>
          <w:rFonts w:cstheme="minorHAnsi"/>
          <w:color w:val="F2F2F2" w:themeColor="background1" w:themeShade="F2"/>
          <w:sz w:val="20"/>
          <w:szCs w:val="20"/>
        </w:rPr>
        <w:t>out¿r</w:t>
      </w:r>
      <w:r w:rsidR="00FA5A25" w:rsidRPr="00FA5A25">
        <w:rPr>
          <w:rFonts w:cstheme="minorHAnsi"/>
          <w:color w:val="F2F2F2" w:themeColor="background1" w:themeShade="F2"/>
          <w:sz w:val="20"/>
          <w:szCs w:val="20"/>
        </w:rPr>
        <w:t xml:space="preserve">/ </w:t>
      </w:r>
      <w:r w:rsidR="005E4D7F">
        <w:rPr>
          <w:rFonts w:cstheme="minorHAnsi"/>
          <w:color w:val="F2F2F2" w:themeColor="background1" w:themeShade="F2"/>
          <w:sz w:val="20"/>
          <w:szCs w:val="20"/>
        </w:rPr>
        <w:t>1</w:t>
      </w:r>
      <w:r>
        <w:rPr>
          <w:rFonts w:cstheme="minorHAnsi"/>
          <w:color w:val="F2F2F2" w:themeColor="background1" w:themeShade="F2"/>
          <w:sz w:val="20"/>
          <w:szCs w:val="20"/>
        </w:rPr>
        <w:t>9</w:t>
      </w:r>
      <w:r w:rsidR="00FA5A25" w:rsidRPr="00FA5A25">
        <w:rPr>
          <w:rFonts w:cstheme="minorHAnsi"/>
          <w:color w:val="F2F2F2" w:themeColor="background1" w:themeShade="F2"/>
          <w:sz w:val="20"/>
          <w:szCs w:val="20"/>
        </w:rPr>
        <w:t>/</w:t>
      </w:r>
      <w:r w:rsidR="00440E71">
        <w:rPr>
          <w:rFonts w:cstheme="minorHAnsi"/>
          <w:color w:val="F2F2F2" w:themeColor="background1" w:themeShade="F2"/>
          <w:sz w:val="20"/>
          <w:szCs w:val="20"/>
        </w:rPr>
        <w:t>05</w:t>
      </w:r>
      <w:r w:rsidR="00FA5A25" w:rsidRPr="00FA5A25">
        <w:rPr>
          <w:rFonts w:cstheme="minorHAnsi"/>
          <w:color w:val="F2F2F2" w:themeColor="background1" w:themeShade="F2"/>
          <w:sz w:val="20"/>
          <w:szCs w:val="20"/>
        </w:rPr>
        <w:t>/2</w:t>
      </w:r>
      <w:r w:rsidR="00440E71">
        <w:rPr>
          <w:rFonts w:cstheme="minorHAnsi"/>
          <w:color w:val="F2F2F2" w:themeColor="background1" w:themeShade="F2"/>
          <w:sz w:val="20"/>
          <w:szCs w:val="20"/>
        </w:rPr>
        <w:t>5</w:t>
      </w:r>
      <w:r w:rsidR="00FA5A25" w:rsidRPr="00FA5A25">
        <w:rPr>
          <w:rFonts w:cstheme="minorHAnsi"/>
          <w:color w:val="F2F2F2" w:themeColor="background1" w:themeShade="F2"/>
          <w:sz w:val="20"/>
          <w:szCs w:val="20"/>
        </w:rPr>
        <w:t>/Yaz</w:t>
      </w:r>
    </w:p>
    <w:p w14:paraId="79B98AC3" w14:textId="08261176" w:rsidR="0090715B" w:rsidRPr="00FA5A25" w:rsidRDefault="00D023F4" w:rsidP="00D023F4">
      <w:pPr>
        <w:spacing w:after="0"/>
        <w:jc w:val="right"/>
        <w:rPr>
          <w:rFonts w:cstheme="minorHAnsi"/>
          <w:color w:val="F2F2F2" w:themeColor="background1" w:themeShade="F2"/>
          <w:sz w:val="20"/>
          <w:szCs w:val="20"/>
        </w:rPr>
      </w:pPr>
      <w:r>
        <w:rPr>
          <w:rFonts w:cstheme="minorHAnsi"/>
          <w:color w:val="F2F2F2" w:themeColor="background1" w:themeShade="F2"/>
          <w:sz w:val="20"/>
          <w:szCs w:val="20"/>
        </w:rPr>
        <w:t>Korea auténtica 12 días/10 noches</w:t>
      </w:r>
    </w:p>
    <w:sectPr w:rsidR="0090715B" w:rsidRPr="00FA5A25" w:rsidSect="00E61198">
      <w:headerReference w:type="default" r:id="rId13"/>
      <w:footerReference w:type="default" r:id="rId14"/>
      <w:pgSz w:w="11906" w:h="16838"/>
      <w:pgMar w:top="1417" w:right="1133" w:bottom="141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6CA29" w14:textId="77777777" w:rsidR="004547FD" w:rsidRDefault="004547FD" w:rsidP="0036659E">
      <w:pPr>
        <w:spacing w:after="0" w:line="240" w:lineRule="auto"/>
      </w:pPr>
      <w:r>
        <w:separator/>
      </w:r>
    </w:p>
  </w:endnote>
  <w:endnote w:type="continuationSeparator" w:id="0">
    <w:p w14:paraId="18E0DCF0" w14:textId="77777777" w:rsidR="004547FD" w:rsidRDefault="004547FD" w:rsidP="00366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w:altName w:val="Segoe UI"/>
    <w:charset w:val="4D"/>
    <w:family w:val="swiss"/>
    <w:pitch w:val="variable"/>
    <w:sig w:usb0="00000087" w:usb1="00000000" w:usb2="00000000" w:usb3="00000000" w:csb0="0000009B" w:csb1="00000000"/>
  </w:font>
  <w:font w:name="Montserrat">
    <w:charset w:val="00"/>
    <w:family w:val="auto"/>
    <w:pitch w:val="variable"/>
    <w:sig w:usb0="2000020F" w:usb1="00000003" w:usb2="00000000" w:usb3="00000000" w:csb0="00000197" w:csb1="00000000"/>
  </w:font>
  <w:font w:name="Batang">
    <w:panose1 w:val="02030600000101010101"/>
    <w:charset w:val="81"/>
    <w:family w:val="roman"/>
    <w:pitch w:val="variable"/>
    <w:sig w:usb0="B00002AF" w:usb1="69D77CFB" w:usb2="00000030" w:usb3="00000000" w:csb0="0008009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panose1 w:val="020B0600000101010101"/>
    <w:charset w:val="81"/>
    <w:family w:val="swiss"/>
    <w:pitch w:val="variable"/>
    <w:sig w:usb0="B00002AF" w:usb1="69D77CFB" w:usb2="00000030" w:usb3="00000000" w:csb0="0008009F" w:csb1="00000000"/>
  </w:font>
  <w:font w:name="Gulim">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Adobe Fan Heiti Std B">
    <w:altName w:val="Yu Gothic"/>
    <w:panose1 w:val="00000000000000000000"/>
    <w:charset w:val="80"/>
    <w:family w:val="swiss"/>
    <w:notTrueType/>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3D89" w14:textId="0363E321" w:rsidR="00FF09ED" w:rsidRDefault="00FF09ED">
    <w:pPr>
      <w:pStyle w:val="Piedepgina"/>
    </w:pPr>
    <w:r>
      <w:rPr>
        <w:noProof/>
      </w:rPr>
      <w:drawing>
        <wp:anchor distT="0" distB="0" distL="114300" distR="114300" simplePos="0" relativeHeight="251651072" behindDoc="1" locked="0" layoutInCell="1" allowOverlap="1" wp14:anchorId="6A06510A" wp14:editId="7571413D">
          <wp:simplePos x="0" y="0"/>
          <wp:positionH relativeFrom="margin">
            <wp:posOffset>-1243961</wp:posOffset>
          </wp:positionH>
          <wp:positionV relativeFrom="margin">
            <wp:posOffset>8553694</wp:posOffset>
          </wp:positionV>
          <wp:extent cx="7709848" cy="1219396"/>
          <wp:effectExtent l="0" t="0" r="0" b="0"/>
          <wp:wrapNone/>
          <wp:docPr id="175278275" name="Imagen 7" descr="Fondo negr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643259" name="Imagen 7" descr="Fondo negro con letras blancas&#10;&#10;El contenido generado por IA puede ser incorrecto."/>
                  <pic:cNvPicPr/>
                </pic:nvPicPr>
                <pic:blipFill rotWithShape="1">
                  <a:blip r:embed="rId1">
                    <a:extLst>
                      <a:ext uri="{28A0092B-C50C-407E-A947-70E740481C1C}">
                        <a14:useLocalDpi xmlns:a14="http://schemas.microsoft.com/office/drawing/2010/main" val="0"/>
                      </a:ext>
                    </a:extLst>
                  </a:blip>
                  <a:srcRect t="87770"/>
                  <a:stretch>
                    <a:fillRect/>
                  </a:stretch>
                </pic:blipFill>
                <pic:spPr bwMode="auto">
                  <a:xfrm>
                    <a:off x="0" y="0"/>
                    <a:ext cx="7883440" cy="12468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DB7B2" w14:textId="77777777" w:rsidR="004547FD" w:rsidRDefault="004547FD" w:rsidP="0036659E">
      <w:pPr>
        <w:spacing w:after="0" w:line="240" w:lineRule="auto"/>
      </w:pPr>
      <w:r>
        <w:separator/>
      </w:r>
    </w:p>
  </w:footnote>
  <w:footnote w:type="continuationSeparator" w:id="0">
    <w:p w14:paraId="549B55C9" w14:textId="77777777" w:rsidR="004547FD" w:rsidRDefault="004547FD" w:rsidP="00366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EEE5" w14:textId="3E7E03C8" w:rsidR="00FF09ED" w:rsidRDefault="00FF09ED">
    <w:pPr>
      <w:pStyle w:val="Encabezado"/>
    </w:pPr>
    <w:r>
      <w:rPr>
        <w:noProof/>
      </w:rPr>
      <w:drawing>
        <wp:anchor distT="0" distB="0" distL="114300" distR="114300" simplePos="0" relativeHeight="251658240" behindDoc="1" locked="0" layoutInCell="1" allowOverlap="1" wp14:anchorId="1BC64E0F" wp14:editId="43040C06">
          <wp:simplePos x="0" y="0"/>
          <wp:positionH relativeFrom="margin">
            <wp:posOffset>-1205865</wp:posOffset>
          </wp:positionH>
          <wp:positionV relativeFrom="margin">
            <wp:posOffset>-885385</wp:posOffset>
          </wp:positionV>
          <wp:extent cx="9263380" cy="11988165"/>
          <wp:effectExtent l="0" t="0" r="0" b="0"/>
          <wp:wrapNone/>
          <wp:docPr id="306220892" name="Imagen 6" descr="Fondo negr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329676" name="Imagen 6" descr="Fondo negro con letras blancas&#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263380" cy="11988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6D7"/>
    <w:multiLevelType w:val="hybridMultilevel"/>
    <w:tmpl w:val="8886E0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5135623"/>
    <w:multiLevelType w:val="hybridMultilevel"/>
    <w:tmpl w:val="673CDEA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8CC264B"/>
    <w:multiLevelType w:val="hybridMultilevel"/>
    <w:tmpl w:val="91C48C6E"/>
    <w:lvl w:ilvl="0" w:tplc="340A0001">
      <w:start w:val="1"/>
      <w:numFmt w:val="bullet"/>
      <w:lvlText w:val=""/>
      <w:lvlJc w:val="left"/>
      <w:pPr>
        <w:ind w:left="1080" w:hanging="360"/>
      </w:pPr>
      <w:rPr>
        <w:rFonts w:ascii="Symbol" w:hAnsi="Symbol"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3" w15:restartNumberingAfterBreak="0">
    <w:nsid w:val="0AC31839"/>
    <w:multiLevelType w:val="hybridMultilevel"/>
    <w:tmpl w:val="DAA22CC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1E40B17"/>
    <w:multiLevelType w:val="hybridMultilevel"/>
    <w:tmpl w:val="52CE2E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5453560"/>
    <w:multiLevelType w:val="hybridMultilevel"/>
    <w:tmpl w:val="C07CF56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D3E1D09"/>
    <w:multiLevelType w:val="hybridMultilevel"/>
    <w:tmpl w:val="4680F2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2611990"/>
    <w:multiLevelType w:val="hybridMultilevel"/>
    <w:tmpl w:val="C7769D7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3B47950"/>
    <w:multiLevelType w:val="hybridMultilevel"/>
    <w:tmpl w:val="6F0446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AE71791"/>
    <w:multiLevelType w:val="hybridMultilevel"/>
    <w:tmpl w:val="BBEA7E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3487CCA"/>
    <w:multiLevelType w:val="hybridMultilevel"/>
    <w:tmpl w:val="24423C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2073DC0"/>
    <w:multiLevelType w:val="hybridMultilevel"/>
    <w:tmpl w:val="5EF2E8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2660E76"/>
    <w:multiLevelType w:val="hybridMultilevel"/>
    <w:tmpl w:val="C47E994A"/>
    <w:lvl w:ilvl="0" w:tplc="04090001">
      <w:start w:val="1"/>
      <w:numFmt w:val="bullet"/>
      <w:lvlText w:val=""/>
      <w:lvlJc w:val="left"/>
      <w:pPr>
        <w:ind w:left="228" w:hanging="360"/>
      </w:pPr>
      <w:rPr>
        <w:rFonts w:ascii="Symbol" w:hAnsi="Symbol" w:hint="default"/>
      </w:rPr>
    </w:lvl>
    <w:lvl w:ilvl="1" w:tplc="340A0003">
      <w:start w:val="1"/>
      <w:numFmt w:val="bullet"/>
      <w:lvlText w:val="o"/>
      <w:lvlJc w:val="left"/>
      <w:pPr>
        <w:ind w:left="1374" w:hanging="360"/>
      </w:pPr>
      <w:rPr>
        <w:rFonts w:ascii="Courier New" w:hAnsi="Courier New" w:cs="Courier New" w:hint="default"/>
      </w:rPr>
    </w:lvl>
    <w:lvl w:ilvl="2" w:tplc="340A0005">
      <w:start w:val="1"/>
      <w:numFmt w:val="bullet"/>
      <w:lvlText w:val=""/>
      <w:lvlJc w:val="left"/>
      <w:pPr>
        <w:ind w:left="2094" w:hanging="360"/>
      </w:pPr>
      <w:rPr>
        <w:rFonts w:ascii="Wingdings" w:hAnsi="Wingdings" w:hint="default"/>
      </w:rPr>
    </w:lvl>
    <w:lvl w:ilvl="3" w:tplc="340A0001">
      <w:start w:val="1"/>
      <w:numFmt w:val="bullet"/>
      <w:lvlText w:val=""/>
      <w:lvlJc w:val="left"/>
      <w:pPr>
        <w:ind w:left="2814" w:hanging="360"/>
      </w:pPr>
      <w:rPr>
        <w:rFonts w:ascii="Symbol" w:hAnsi="Symbol" w:hint="default"/>
      </w:rPr>
    </w:lvl>
    <w:lvl w:ilvl="4" w:tplc="340A0003">
      <w:start w:val="1"/>
      <w:numFmt w:val="bullet"/>
      <w:lvlText w:val="o"/>
      <w:lvlJc w:val="left"/>
      <w:pPr>
        <w:ind w:left="3534" w:hanging="360"/>
      </w:pPr>
      <w:rPr>
        <w:rFonts w:ascii="Courier New" w:hAnsi="Courier New" w:cs="Courier New" w:hint="default"/>
      </w:rPr>
    </w:lvl>
    <w:lvl w:ilvl="5" w:tplc="340A0005">
      <w:start w:val="1"/>
      <w:numFmt w:val="bullet"/>
      <w:lvlText w:val=""/>
      <w:lvlJc w:val="left"/>
      <w:pPr>
        <w:ind w:left="4254" w:hanging="360"/>
      </w:pPr>
      <w:rPr>
        <w:rFonts w:ascii="Wingdings" w:hAnsi="Wingdings" w:hint="default"/>
      </w:rPr>
    </w:lvl>
    <w:lvl w:ilvl="6" w:tplc="340A0001">
      <w:start w:val="1"/>
      <w:numFmt w:val="bullet"/>
      <w:lvlText w:val=""/>
      <w:lvlJc w:val="left"/>
      <w:pPr>
        <w:ind w:left="4974" w:hanging="360"/>
      </w:pPr>
      <w:rPr>
        <w:rFonts w:ascii="Symbol" w:hAnsi="Symbol" w:hint="default"/>
      </w:rPr>
    </w:lvl>
    <w:lvl w:ilvl="7" w:tplc="340A0003">
      <w:start w:val="1"/>
      <w:numFmt w:val="bullet"/>
      <w:lvlText w:val="o"/>
      <w:lvlJc w:val="left"/>
      <w:pPr>
        <w:ind w:left="5694" w:hanging="360"/>
      </w:pPr>
      <w:rPr>
        <w:rFonts w:ascii="Courier New" w:hAnsi="Courier New" w:cs="Courier New" w:hint="default"/>
      </w:rPr>
    </w:lvl>
    <w:lvl w:ilvl="8" w:tplc="340A0005">
      <w:start w:val="1"/>
      <w:numFmt w:val="bullet"/>
      <w:lvlText w:val=""/>
      <w:lvlJc w:val="left"/>
      <w:pPr>
        <w:ind w:left="6414" w:hanging="360"/>
      </w:pPr>
      <w:rPr>
        <w:rFonts w:ascii="Wingdings" w:hAnsi="Wingdings" w:hint="default"/>
      </w:rPr>
    </w:lvl>
  </w:abstractNum>
  <w:abstractNum w:abstractNumId="13" w15:restartNumberingAfterBreak="0">
    <w:nsid w:val="4E2D5488"/>
    <w:multiLevelType w:val="hybridMultilevel"/>
    <w:tmpl w:val="38600848"/>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4" w15:restartNumberingAfterBreak="0">
    <w:nsid w:val="529A2DED"/>
    <w:multiLevelType w:val="hybridMultilevel"/>
    <w:tmpl w:val="A08A58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41C051B"/>
    <w:multiLevelType w:val="multilevel"/>
    <w:tmpl w:val="0994F4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2DF5083"/>
    <w:multiLevelType w:val="hybridMultilevel"/>
    <w:tmpl w:val="D334EE2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3410B53"/>
    <w:multiLevelType w:val="hybridMultilevel"/>
    <w:tmpl w:val="1D8852D6"/>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6D2584C"/>
    <w:multiLevelType w:val="hybridMultilevel"/>
    <w:tmpl w:val="B2EC89CE"/>
    <w:lvl w:ilvl="0" w:tplc="3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78650A6"/>
    <w:multiLevelType w:val="hybridMultilevel"/>
    <w:tmpl w:val="43C8B5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0C6560"/>
    <w:multiLevelType w:val="hybridMultilevel"/>
    <w:tmpl w:val="B3565ED4"/>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1" w15:restartNumberingAfterBreak="0">
    <w:nsid w:val="6CB9338C"/>
    <w:multiLevelType w:val="hybridMultilevel"/>
    <w:tmpl w:val="8FF06F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CCD3889"/>
    <w:multiLevelType w:val="hybridMultilevel"/>
    <w:tmpl w:val="184EA6C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771776CB"/>
    <w:multiLevelType w:val="hybridMultilevel"/>
    <w:tmpl w:val="9C0ABA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7D64280B"/>
    <w:multiLevelType w:val="hybridMultilevel"/>
    <w:tmpl w:val="ED185F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862426911">
    <w:abstractNumId w:val="14"/>
  </w:num>
  <w:num w:numId="2" w16cid:durableId="968785133">
    <w:abstractNumId w:val="23"/>
  </w:num>
  <w:num w:numId="3" w16cid:durableId="1803421386">
    <w:abstractNumId w:val="8"/>
  </w:num>
  <w:num w:numId="4" w16cid:durableId="1825078375">
    <w:abstractNumId w:val="12"/>
  </w:num>
  <w:num w:numId="5" w16cid:durableId="895775151">
    <w:abstractNumId w:val="15"/>
  </w:num>
  <w:num w:numId="6" w16cid:durableId="2085292520">
    <w:abstractNumId w:val="10"/>
  </w:num>
  <w:num w:numId="7" w16cid:durableId="1451129290">
    <w:abstractNumId w:val="3"/>
  </w:num>
  <w:num w:numId="8" w16cid:durableId="1824344773">
    <w:abstractNumId w:val="7"/>
  </w:num>
  <w:num w:numId="9" w16cid:durableId="450320560">
    <w:abstractNumId w:val="9"/>
  </w:num>
  <w:num w:numId="10" w16cid:durableId="575240932">
    <w:abstractNumId w:val="11"/>
  </w:num>
  <w:num w:numId="11" w16cid:durableId="727849783">
    <w:abstractNumId w:val="13"/>
  </w:num>
  <w:num w:numId="12" w16cid:durableId="1980376520">
    <w:abstractNumId w:val="2"/>
  </w:num>
  <w:num w:numId="13" w16cid:durableId="814761618">
    <w:abstractNumId w:val="6"/>
  </w:num>
  <w:num w:numId="14" w16cid:durableId="361825162">
    <w:abstractNumId w:val="24"/>
  </w:num>
  <w:num w:numId="15" w16cid:durableId="927618519">
    <w:abstractNumId w:val="16"/>
  </w:num>
  <w:num w:numId="16" w16cid:durableId="507867576">
    <w:abstractNumId w:val="22"/>
  </w:num>
  <w:num w:numId="17" w16cid:durableId="1885362732">
    <w:abstractNumId w:val="1"/>
  </w:num>
  <w:num w:numId="18" w16cid:durableId="856622992">
    <w:abstractNumId w:val="18"/>
  </w:num>
  <w:num w:numId="19" w16cid:durableId="294719068">
    <w:abstractNumId w:val="5"/>
  </w:num>
  <w:num w:numId="20" w16cid:durableId="1414429565">
    <w:abstractNumId w:val="19"/>
  </w:num>
  <w:num w:numId="21" w16cid:durableId="1350135888">
    <w:abstractNumId w:val="21"/>
  </w:num>
  <w:num w:numId="22" w16cid:durableId="507448927">
    <w:abstractNumId w:val="0"/>
  </w:num>
  <w:num w:numId="23" w16cid:durableId="1271283639">
    <w:abstractNumId w:val="4"/>
  </w:num>
  <w:num w:numId="24" w16cid:durableId="1343429819">
    <w:abstractNumId w:val="20"/>
  </w:num>
  <w:num w:numId="25" w16cid:durableId="1413876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9E"/>
    <w:rsid w:val="00056D35"/>
    <w:rsid w:val="0008542F"/>
    <w:rsid w:val="000A2DE6"/>
    <w:rsid w:val="000A633D"/>
    <w:rsid w:val="000D554E"/>
    <w:rsid w:val="000F1830"/>
    <w:rsid w:val="000F5600"/>
    <w:rsid w:val="00121D35"/>
    <w:rsid w:val="00130D81"/>
    <w:rsid w:val="00133750"/>
    <w:rsid w:val="00136A83"/>
    <w:rsid w:val="00145410"/>
    <w:rsid w:val="00153B99"/>
    <w:rsid w:val="00167D7F"/>
    <w:rsid w:val="00175870"/>
    <w:rsid w:val="00177C38"/>
    <w:rsid w:val="001830AD"/>
    <w:rsid w:val="00187F95"/>
    <w:rsid w:val="001954C3"/>
    <w:rsid w:val="001A001D"/>
    <w:rsid w:val="001A78C2"/>
    <w:rsid w:val="001B7FD0"/>
    <w:rsid w:val="001D3CE9"/>
    <w:rsid w:val="001E3641"/>
    <w:rsid w:val="0024169B"/>
    <w:rsid w:val="002547C3"/>
    <w:rsid w:val="002606C8"/>
    <w:rsid w:val="00266AC0"/>
    <w:rsid w:val="002716DF"/>
    <w:rsid w:val="00286F84"/>
    <w:rsid w:val="002972D7"/>
    <w:rsid w:val="00297E58"/>
    <w:rsid w:val="002A274D"/>
    <w:rsid w:val="002B47A3"/>
    <w:rsid w:val="002D30CC"/>
    <w:rsid w:val="002D377B"/>
    <w:rsid w:val="002D79C1"/>
    <w:rsid w:val="00303E88"/>
    <w:rsid w:val="00305F2C"/>
    <w:rsid w:val="003153CC"/>
    <w:rsid w:val="00317014"/>
    <w:rsid w:val="0031701D"/>
    <w:rsid w:val="0032160F"/>
    <w:rsid w:val="00331AB5"/>
    <w:rsid w:val="0035170B"/>
    <w:rsid w:val="00356573"/>
    <w:rsid w:val="00360045"/>
    <w:rsid w:val="0036404E"/>
    <w:rsid w:val="0036659E"/>
    <w:rsid w:val="00374C82"/>
    <w:rsid w:val="00382DF2"/>
    <w:rsid w:val="00387A9A"/>
    <w:rsid w:val="00393BF4"/>
    <w:rsid w:val="00394B22"/>
    <w:rsid w:val="00394C47"/>
    <w:rsid w:val="003B2675"/>
    <w:rsid w:val="003B700A"/>
    <w:rsid w:val="003F3390"/>
    <w:rsid w:val="0040396C"/>
    <w:rsid w:val="00416493"/>
    <w:rsid w:val="00426538"/>
    <w:rsid w:val="0043728E"/>
    <w:rsid w:val="00440E71"/>
    <w:rsid w:val="004500DF"/>
    <w:rsid w:val="00452D1F"/>
    <w:rsid w:val="004547FD"/>
    <w:rsid w:val="004648BC"/>
    <w:rsid w:val="00472E59"/>
    <w:rsid w:val="00481A08"/>
    <w:rsid w:val="004A1700"/>
    <w:rsid w:val="004A314B"/>
    <w:rsid w:val="00504745"/>
    <w:rsid w:val="00514EB2"/>
    <w:rsid w:val="005729FE"/>
    <w:rsid w:val="00573801"/>
    <w:rsid w:val="005807CE"/>
    <w:rsid w:val="00582D7F"/>
    <w:rsid w:val="005836A9"/>
    <w:rsid w:val="005A1347"/>
    <w:rsid w:val="005A21C8"/>
    <w:rsid w:val="005A5EC2"/>
    <w:rsid w:val="005A5F16"/>
    <w:rsid w:val="005E4D7F"/>
    <w:rsid w:val="005F1273"/>
    <w:rsid w:val="005F5B67"/>
    <w:rsid w:val="00616DEE"/>
    <w:rsid w:val="00636DCC"/>
    <w:rsid w:val="0064691E"/>
    <w:rsid w:val="00647D09"/>
    <w:rsid w:val="00654A05"/>
    <w:rsid w:val="00672F0E"/>
    <w:rsid w:val="006B6CD3"/>
    <w:rsid w:val="006E0107"/>
    <w:rsid w:val="006F218A"/>
    <w:rsid w:val="00713EAB"/>
    <w:rsid w:val="00725439"/>
    <w:rsid w:val="00731D3C"/>
    <w:rsid w:val="007403FF"/>
    <w:rsid w:val="007411B6"/>
    <w:rsid w:val="007450CF"/>
    <w:rsid w:val="007461B7"/>
    <w:rsid w:val="007668D4"/>
    <w:rsid w:val="00782074"/>
    <w:rsid w:val="00795DE0"/>
    <w:rsid w:val="007A12F7"/>
    <w:rsid w:val="007B1681"/>
    <w:rsid w:val="007B2E6B"/>
    <w:rsid w:val="007C4D97"/>
    <w:rsid w:val="007D36B1"/>
    <w:rsid w:val="007D5E68"/>
    <w:rsid w:val="007E03B5"/>
    <w:rsid w:val="007E7894"/>
    <w:rsid w:val="007F17D3"/>
    <w:rsid w:val="007F4CC1"/>
    <w:rsid w:val="007F5CDF"/>
    <w:rsid w:val="00801773"/>
    <w:rsid w:val="00806280"/>
    <w:rsid w:val="0082315B"/>
    <w:rsid w:val="00832CA2"/>
    <w:rsid w:val="00840765"/>
    <w:rsid w:val="0086128E"/>
    <w:rsid w:val="008652B1"/>
    <w:rsid w:val="00865CBB"/>
    <w:rsid w:val="00867859"/>
    <w:rsid w:val="00871A5F"/>
    <w:rsid w:val="008720C3"/>
    <w:rsid w:val="008868DD"/>
    <w:rsid w:val="008D5D8B"/>
    <w:rsid w:val="008E6946"/>
    <w:rsid w:val="00900800"/>
    <w:rsid w:val="00905517"/>
    <w:rsid w:val="0090715B"/>
    <w:rsid w:val="009428F8"/>
    <w:rsid w:val="00962D28"/>
    <w:rsid w:val="00971359"/>
    <w:rsid w:val="00986A0A"/>
    <w:rsid w:val="00990E0A"/>
    <w:rsid w:val="00991D94"/>
    <w:rsid w:val="009A4DFE"/>
    <w:rsid w:val="009E4629"/>
    <w:rsid w:val="009E65E5"/>
    <w:rsid w:val="00A02F89"/>
    <w:rsid w:val="00A07914"/>
    <w:rsid w:val="00A24635"/>
    <w:rsid w:val="00A25962"/>
    <w:rsid w:val="00A25C76"/>
    <w:rsid w:val="00A25DE3"/>
    <w:rsid w:val="00A42E5A"/>
    <w:rsid w:val="00A46116"/>
    <w:rsid w:val="00A4722A"/>
    <w:rsid w:val="00A61CD6"/>
    <w:rsid w:val="00A67670"/>
    <w:rsid w:val="00A81ADE"/>
    <w:rsid w:val="00A93D7B"/>
    <w:rsid w:val="00AC2AC0"/>
    <w:rsid w:val="00AC66E2"/>
    <w:rsid w:val="00AD4944"/>
    <w:rsid w:val="00AE72C9"/>
    <w:rsid w:val="00B02F7B"/>
    <w:rsid w:val="00B220E5"/>
    <w:rsid w:val="00B301A3"/>
    <w:rsid w:val="00B37187"/>
    <w:rsid w:val="00B42BC8"/>
    <w:rsid w:val="00B459C1"/>
    <w:rsid w:val="00B66A9D"/>
    <w:rsid w:val="00B96848"/>
    <w:rsid w:val="00BB3351"/>
    <w:rsid w:val="00BC0D5F"/>
    <w:rsid w:val="00BD3BD8"/>
    <w:rsid w:val="00BD5CAA"/>
    <w:rsid w:val="00BE6F3A"/>
    <w:rsid w:val="00BF1C59"/>
    <w:rsid w:val="00C238CD"/>
    <w:rsid w:val="00C23C64"/>
    <w:rsid w:val="00C23DA6"/>
    <w:rsid w:val="00C45AB8"/>
    <w:rsid w:val="00C501DF"/>
    <w:rsid w:val="00C94BCB"/>
    <w:rsid w:val="00CA7D9B"/>
    <w:rsid w:val="00CB43E4"/>
    <w:rsid w:val="00CB7F90"/>
    <w:rsid w:val="00CC21AF"/>
    <w:rsid w:val="00CD0314"/>
    <w:rsid w:val="00CE1C9A"/>
    <w:rsid w:val="00CE4641"/>
    <w:rsid w:val="00CF3290"/>
    <w:rsid w:val="00D0059D"/>
    <w:rsid w:val="00D023F4"/>
    <w:rsid w:val="00D02F31"/>
    <w:rsid w:val="00D14B59"/>
    <w:rsid w:val="00D21FA5"/>
    <w:rsid w:val="00D31979"/>
    <w:rsid w:val="00D745F1"/>
    <w:rsid w:val="00D8634F"/>
    <w:rsid w:val="00D92341"/>
    <w:rsid w:val="00DB7295"/>
    <w:rsid w:val="00DF015E"/>
    <w:rsid w:val="00E12BBA"/>
    <w:rsid w:val="00E31FD1"/>
    <w:rsid w:val="00E61198"/>
    <w:rsid w:val="00E70044"/>
    <w:rsid w:val="00E70B99"/>
    <w:rsid w:val="00E714CD"/>
    <w:rsid w:val="00E875EC"/>
    <w:rsid w:val="00E973EE"/>
    <w:rsid w:val="00EA0B4B"/>
    <w:rsid w:val="00EA7E87"/>
    <w:rsid w:val="00EC131A"/>
    <w:rsid w:val="00ED7465"/>
    <w:rsid w:val="00EE28AD"/>
    <w:rsid w:val="00EF0E55"/>
    <w:rsid w:val="00EF6D6D"/>
    <w:rsid w:val="00F10077"/>
    <w:rsid w:val="00F33AA0"/>
    <w:rsid w:val="00F3425F"/>
    <w:rsid w:val="00F437BA"/>
    <w:rsid w:val="00F45803"/>
    <w:rsid w:val="00F5659F"/>
    <w:rsid w:val="00F632CE"/>
    <w:rsid w:val="00F77100"/>
    <w:rsid w:val="00F82C93"/>
    <w:rsid w:val="00F95D8D"/>
    <w:rsid w:val="00FA27FB"/>
    <w:rsid w:val="00FA5A25"/>
    <w:rsid w:val="00FC516B"/>
    <w:rsid w:val="00FE6E0A"/>
    <w:rsid w:val="00FE737E"/>
    <w:rsid w:val="00FF09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1EA8E"/>
  <w15:chartTrackingRefBased/>
  <w15:docId w15:val="{4C353348-938C-42A3-BF9A-595621EA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66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66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665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665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665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665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65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65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659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65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665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6659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6659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6659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665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65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65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659E"/>
    <w:rPr>
      <w:rFonts w:eastAsiaTheme="majorEastAsia" w:cstheme="majorBidi"/>
      <w:color w:val="272727" w:themeColor="text1" w:themeTint="D8"/>
    </w:rPr>
  </w:style>
  <w:style w:type="paragraph" w:styleId="Ttulo">
    <w:name w:val="Title"/>
    <w:basedOn w:val="Normal"/>
    <w:next w:val="Normal"/>
    <w:link w:val="TtuloCar"/>
    <w:uiPriority w:val="10"/>
    <w:qFormat/>
    <w:rsid w:val="00366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65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65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65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659E"/>
    <w:pPr>
      <w:spacing w:before="160"/>
      <w:jc w:val="center"/>
    </w:pPr>
    <w:rPr>
      <w:i/>
      <w:iCs/>
      <w:color w:val="404040" w:themeColor="text1" w:themeTint="BF"/>
    </w:rPr>
  </w:style>
  <w:style w:type="character" w:customStyle="1" w:styleId="CitaCar">
    <w:name w:val="Cita Car"/>
    <w:basedOn w:val="Fuentedeprrafopredeter"/>
    <w:link w:val="Cita"/>
    <w:uiPriority w:val="29"/>
    <w:rsid w:val="0036659E"/>
    <w:rPr>
      <w:i/>
      <w:iCs/>
      <w:color w:val="404040" w:themeColor="text1" w:themeTint="BF"/>
    </w:rPr>
  </w:style>
  <w:style w:type="paragraph" w:styleId="Prrafodelista">
    <w:name w:val="List Paragraph"/>
    <w:basedOn w:val="Normal"/>
    <w:uiPriority w:val="34"/>
    <w:qFormat/>
    <w:rsid w:val="0036659E"/>
    <w:pPr>
      <w:ind w:left="720"/>
      <w:contextualSpacing/>
    </w:pPr>
  </w:style>
  <w:style w:type="character" w:styleId="nfasisintenso">
    <w:name w:val="Intense Emphasis"/>
    <w:basedOn w:val="Fuentedeprrafopredeter"/>
    <w:uiPriority w:val="21"/>
    <w:qFormat/>
    <w:rsid w:val="0036659E"/>
    <w:rPr>
      <w:i/>
      <w:iCs/>
      <w:color w:val="0F4761" w:themeColor="accent1" w:themeShade="BF"/>
    </w:rPr>
  </w:style>
  <w:style w:type="paragraph" w:styleId="Citadestacada">
    <w:name w:val="Intense Quote"/>
    <w:basedOn w:val="Normal"/>
    <w:next w:val="Normal"/>
    <w:link w:val="CitadestacadaCar"/>
    <w:uiPriority w:val="30"/>
    <w:qFormat/>
    <w:rsid w:val="00366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659E"/>
    <w:rPr>
      <w:i/>
      <w:iCs/>
      <w:color w:val="0F4761" w:themeColor="accent1" w:themeShade="BF"/>
    </w:rPr>
  </w:style>
  <w:style w:type="character" w:styleId="Referenciaintensa">
    <w:name w:val="Intense Reference"/>
    <w:basedOn w:val="Fuentedeprrafopredeter"/>
    <w:uiPriority w:val="32"/>
    <w:qFormat/>
    <w:rsid w:val="0036659E"/>
    <w:rPr>
      <w:b/>
      <w:bCs/>
      <w:smallCaps/>
      <w:color w:val="0F4761" w:themeColor="accent1" w:themeShade="BF"/>
      <w:spacing w:val="5"/>
    </w:rPr>
  </w:style>
  <w:style w:type="paragraph" w:styleId="Encabezado">
    <w:name w:val="header"/>
    <w:basedOn w:val="Normal"/>
    <w:link w:val="EncabezadoCar"/>
    <w:unhideWhenUsed/>
    <w:rsid w:val="0036659E"/>
    <w:pPr>
      <w:tabs>
        <w:tab w:val="center" w:pos="4252"/>
        <w:tab w:val="right" w:pos="8504"/>
      </w:tabs>
      <w:spacing w:after="0" w:line="240" w:lineRule="auto"/>
    </w:pPr>
  </w:style>
  <w:style w:type="character" w:customStyle="1" w:styleId="EncabezadoCar">
    <w:name w:val="Encabezado Car"/>
    <w:basedOn w:val="Fuentedeprrafopredeter"/>
    <w:link w:val="Encabezado"/>
    <w:rsid w:val="0036659E"/>
  </w:style>
  <w:style w:type="paragraph" w:styleId="Piedepgina">
    <w:name w:val="footer"/>
    <w:basedOn w:val="Normal"/>
    <w:link w:val="PiedepginaCar"/>
    <w:uiPriority w:val="99"/>
    <w:unhideWhenUsed/>
    <w:rsid w:val="003665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659E"/>
  </w:style>
  <w:style w:type="paragraph" w:styleId="Textoindependiente">
    <w:name w:val="Body Text"/>
    <w:basedOn w:val="Normal"/>
    <w:link w:val="TextoindependienteCar"/>
    <w:uiPriority w:val="1"/>
    <w:qFormat/>
    <w:rsid w:val="00E973EE"/>
    <w:pPr>
      <w:widowControl w:val="0"/>
      <w:autoSpaceDE w:val="0"/>
      <w:autoSpaceDN w:val="0"/>
      <w:spacing w:after="0" w:line="240" w:lineRule="auto"/>
    </w:pPr>
    <w:rPr>
      <w:rFonts w:ascii="Segoe" w:eastAsia="Montserrat" w:hAnsi="Segoe" w:cs="Montserrat"/>
      <w:b/>
      <w:bCs/>
      <w:kern w:val="0"/>
      <w:sz w:val="24"/>
      <w:szCs w:val="24"/>
      <w14:ligatures w14:val="none"/>
    </w:rPr>
  </w:style>
  <w:style w:type="character" w:customStyle="1" w:styleId="TextoindependienteCar">
    <w:name w:val="Texto independiente Car"/>
    <w:basedOn w:val="Fuentedeprrafopredeter"/>
    <w:link w:val="Textoindependiente"/>
    <w:uiPriority w:val="1"/>
    <w:rsid w:val="00E973EE"/>
    <w:rPr>
      <w:rFonts w:ascii="Segoe" w:eastAsia="Montserrat" w:hAnsi="Segoe" w:cs="Montserrat"/>
      <w:b/>
      <w:bCs/>
      <w:kern w:val="0"/>
      <w:sz w:val="24"/>
      <w:szCs w:val="24"/>
      <w14:ligatures w14:val="none"/>
    </w:rPr>
  </w:style>
  <w:style w:type="character" w:customStyle="1" w:styleId="apple-converted-space">
    <w:name w:val="apple-converted-space"/>
    <w:basedOn w:val="Fuentedeprrafopredeter"/>
    <w:rsid w:val="00E973EE"/>
  </w:style>
  <w:style w:type="paragraph" w:customStyle="1" w:styleId="Sinespaciado1">
    <w:name w:val="Sin espaciado1"/>
    <w:basedOn w:val="Normal"/>
    <w:qFormat/>
    <w:rsid w:val="00E973EE"/>
    <w:pPr>
      <w:spacing w:after="0" w:line="240" w:lineRule="auto"/>
    </w:pPr>
    <w:rPr>
      <w:rFonts w:ascii="Times New Roman" w:eastAsia="Batang" w:hAnsi="Times New Roman" w:cs="Times New Roman"/>
      <w:kern w:val="0"/>
      <w:sz w:val="24"/>
      <w:szCs w:val="32"/>
      <w:lang w:val="en-US"/>
      <w14:ligatures w14:val="none"/>
    </w:rPr>
  </w:style>
  <w:style w:type="character" w:styleId="Hipervnculo">
    <w:name w:val="Hyperlink"/>
    <w:basedOn w:val="Fuentedeprrafopredeter"/>
    <w:uiPriority w:val="99"/>
    <w:unhideWhenUsed/>
    <w:rsid w:val="00E973EE"/>
    <w:rPr>
      <w:color w:val="467886" w:themeColor="hyperlink"/>
      <w:u w:val="single"/>
    </w:rPr>
  </w:style>
  <w:style w:type="paragraph" w:customStyle="1" w:styleId="BasicParagraph">
    <w:name w:val="[Basic Paragraph]"/>
    <w:basedOn w:val="Normal"/>
    <w:uiPriority w:val="99"/>
    <w:rsid w:val="00E973EE"/>
    <w:pPr>
      <w:autoSpaceDE w:val="0"/>
      <w:autoSpaceDN w:val="0"/>
      <w:adjustRightInd w:val="0"/>
      <w:spacing w:after="0" w:line="288" w:lineRule="auto"/>
      <w:textAlignment w:val="center"/>
    </w:pPr>
    <w:rPr>
      <w:rFonts w:ascii="Minion Pro" w:eastAsia="Calibri" w:hAnsi="Minion Pro" w:cs="Minion Pro"/>
      <w:color w:val="000000"/>
      <w:kern w:val="0"/>
      <w:sz w:val="24"/>
      <w:szCs w:val="24"/>
      <w:lang w:val="en-US"/>
      <w14:ligatures w14:val="none"/>
    </w:rPr>
  </w:style>
  <w:style w:type="character" w:customStyle="1" w:styleId="normalwebchar1">
    <w:name w:val="normalwebchar1"/>
    <w:basedOn w:val="Fuentedeprrafopredeter"/>
    <w:link w:val="wordsection1"/>
    <w:uiPriority w:val="99"/>
    <w:locked/>
    <w:rsid w:val="00E973EE"/>
    <w:rPr>
      <w:rFonts w:ascii="Calibri" w:hAnsi="Calibri" w:cs="Calibri"/>
    </w:rPr>
  </w:style>
  <w:style w:type="paragraph" w:customStyle="1" w:styleId="wordsection1">
    <w:name w:val="wordsection1"/>
    <w:aliases w:val="m_,9034989704951977135gmail"/>
    <w:basedOn w:val="Normal"/>
    <w:link w:val="normalwebchar1"/>
    <w:uiPriority w:val="99"/>
    <w:rsid w:val="00E973EE"/>
    <w:pPr>
      <w:spacing w:before="100" w:beforeAutospacing="1" w:after="100" w:afterAutospacing="1" w:line="240" w:lineRule="auto"/>
    </w:pPr>
    <w:rPr>
      <w:rFonts w:ascii="Calibri" w:hAnsi="Calibri" w:cs="Calibri"/>
    </w:rPr>
  </w:style>
  <w:style w:type="table" w:styleId="Tablaconcuadrcula">
    <w:name w:val="Table Grid"/>
    <w:basedOn w:val="Tablanormal"/>
    <w:rsid w:val="00E973EE"/>
    <w:pPr>
      <w:spacing w:after="0" w:line="240" w:lineRule="auto"/>
    </w:pPr>
    <w:rPr>
      <w:rFonts w:ascii="Times New Roman" w:eastAsia="Batang" w:hAnsi="Times New Roman" w:cs="Times New Roman"/>
      <w:kern w:val="0"/>
      <w:sz w:val="20"/>
      <w:szCs w:val="20"/>
      <w:lang w:val="es-CL"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973EE"/>
    <w:pPr>
      <w:spacing w:after="0" w:line="240" w:lineRule="auto"/>
    </w:pPr>
    <w:rPr>
      <w:rFonts w:ascii="Calibri" w:eastAsia="Calibri" w:hAnsi="Calibri" w:cs="Times New Roman"/>
      <w:kern w:val="0"/>
      <w:lang w:val="es-CL"/>
      <w14:ligatures w14:val="none"/>
    </w:rPr>
  </w:style>
  <w:style w:type="character" w:customStyle="1" w:styleId="SinespaciadoCar">
    <w:name w:val="Sin espaciado Car"/>
    <w:basedOn w:val="Fuentedeprrafopredeter"/>
    <w:link w:val="Sinespaciado"/>
    <w:uiPriority w:val="1"/>
    <w:locked/>
    <w:rsid w:val="00E973EE"/>
    <w:rPr>
      <w:rFonts w:ascii="Calibri" w:eastAsia="Calibri" w:hAnsi="Calibri" w:cs="Times New Roman"/>
      <w:kern w:val="0"/>
      <w:lang w:val="es-CL"/>
      <w14:ligatures w14:val="none"/>
    </w:rPr>
  </w:style>
  <w:style w:type="paragraph" w:styleId="NormalWeb">
    <w:name w:val="Normal (Web)"/>
    <w:basedOn w:val="Normal"/>
    <w:uiPriority w:val="99"/>
    <w:rsid w:val="00E973EE"/>
    <w:pPr>
      <w:widowControl w:val="0"/>
      <w:autoSpaceDE w:val="0"/>
      <w:autoSpaceDN w:val="0"/>
      <w:adjustRightInd w:val="0"/>
      <w:spacing w:before="100" w:after="100" w:line="240" w:lineRule="auto"/>
    </w:pPr>
    <w:rPr>
      <w:rFonts w:ascii="Times New Roman" w:eastAsia="Batang" w:hAnsi="Times New Roman" w:cs="Times New Roman"/>
      <w:kern w:val="0"/>
      <w:sz w:val="24"/>
      <w:szCs w:val="24"/>
      <w:lang w:val="en-ZA" w:eastAsia="en-ZA"/>
      <w14:ligatures w14:val="none"/>
    </w:rPr>
  </w:style>
  <w:style w:type="paragraph" w:customStyle="1" w:styleId="NoSpacing1">
    <w:name w:val="No Spacing1"/>
    <w:qFormat/>
    <w:rsid w:val="00E973EE"/>
    <w:pPr>
      <w:spacing w:after="0" w:line="240" w:lineRule="auto"/>
    </w:pPr>
    <w:rPr>
      <w:rFonts w:ascii="Calibri" w:eastAsia="Times New Roman" w:hAnsi="Calibri" w:cs="Times New Roman"/>
      <w:kern w:val="0"/>
      <w:lang w:val="en-US"/>
      <w14:ligatures w14:val="none"/>
    </w:rPr>
  </w:style>
  <w:style w:type="character" w:customStyle="1" w:styleId="hps">
    <w:name w:val="hps"/>
    <w:basedOn w:val="Fuentedeprrafopredeter"/>
    <w:rsid w:val="002D79C1"/>
  </w:style>
  <w:style w:type="character" w:customStyle="1" w:styleId="eop">
    <w:name w:val="eop"/>
    <w:basedOn w:val="Fuentedeprrafopredeter"/>
    <w:rsid w:val="00C23DA6"/>
  </w:style>
  <w:style w:type="paragraph" w:styleId="HTMLconformatoprevio">
    <w:name w:val="HTML Preformatted"/>
    <w:basedOn w:val="Normal"/>
    <w:link w:val="HTMLconformatoprevioCar"/>
    <w:uiPriority w:val="99"/>
    <w:unhideWhenUsed/>
    <w:rsid w:val="00CE1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conformatoprevioCar">
    <w:name w:val="HTML con formato previo Car"/>
    <w:basedOn w:val="Fuentedeprrafopredeter"/>
    <w:link w:val="HTMLconformatoprevio"/>
    <w:uiPriority w:val="99"/>
    <w:rsid w:val="00CE1C9A"/>
    <w:rPr>
      <w:rFonts w:ascii="Courier New" w:eastAsia="Times New Roman" w:hAnsi="Courier New" w:cs="Times New Roman"/>
      <w:kern w:val="0"/>
      <w:sz w:val="20"/>
      <w:szCs w:val="20"/>
      <w:lang w:val="en-US"/>
      <w14:ligatures w14:val="none"/>
    </w:rPr>
  </w:style>
  <w:style w:type="character" w:styleId="Mencinsinresolver">
    <w:name w:val="Unresolved Mention"/>
    <w:basedOn w:val="Fuentedeprrafopredeter"/>
    <w:uiPriority w:val="99"/>
    <w:semiHidden/>
    <w:unhideWhenUsed/>
    <w:rsid w:val="00121D35"/>
    <w:rPr>
      <w:color w:val="605E5C"/>
      <w:shd w:val="clear" w:color="auto" w:fill="E1DFDD"/>
    </w:rPr>
  </w:style>
  <w:style w:type="paragraph" w:customStyle="1" w:styleId="Default">
    <w:name w:val="Default"/>
    <w:basedOn w:val="Normal"/>
    <w:rsid w:val="00FA5A25"/>
    <w:pPr>
      <w:widowControl w:val="0"/>
      <w:autoSpaceDE w:val="0"/>
      <w:autoSpaceDN w:val="0"/>
      <w:adjustRightInd w:val="0"/>
      <w:spacing w:after="0" w:line="240" w:lineRule="auto"/>
    </w:pPr>
    <w:rPr>
      <w:rFonts w:ascii="Arial" w:eastAsia="Batang" w:hAnsi="Arial" w:cs="Arial"/>
      <w:color w:val="000000"/>
      <w:kern w:val="0"/>
      <w:sz w:val="24"/>
      <w:szCs w:val="24"/>
      <w:lang w:val="en-ZA"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acificreps.com/wp-content/uploads/2023/11/Cobertura-Giras-60-PR.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9A0D28B185A4842848C3CF1607F5854" ma:contentTypeVersion="19" ma:contentTypeDescription="Crear nuevo documento." ma:contentTypeScope="" ma:versionID="3ef9aaa5bcdb1e6c4aff14700a0b8ed4">
  <xsd:schema xmlns:xsd="http://www.w3.org/2001/XMLSchema" xmlns:xs="http://www.w3.org/2001/XMLSchema" xmlns:p="http://schemas.microsoft.com/office/2006/metadata/properties" xmlns:ns2="97d0d5f2-984c-428e-950c-940466f8957b" xmlns:ns3="63e4801e-d1b6-4e7d-ab3d-cfab28bf1d94" targetNamespace="http://schemas.microsoft.com/office/2006/metadata/properties" ma:root="true" ma:fieldsID="3670090f5868bdbee1360bf8fd9fa4b4" ns2:_="" ns3:_="">
    <xsd:import namespace="97d0d5f2-984c-428e-950c-940466f8957b"/>
    <xsd:import namespace="63e4801e-d1b6-4e7d-ab3d-cfab28bf1d94"/>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0d5f2-984c-428e-950c-940466f89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ed8daef-8afb-40a5-9836-eaa70f9d03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4801e-d1b6-4e7d-ab3d-cfab28bf1d94"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e9e00-482d-48f3-9497-2646fac14207}" ma:internalName="TaxCatchAll" ma:showField="CatchAllData" ma:web="63e4801e-d1b6-4e7d-ab3d-cfab28bf1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3e4801e-d1b6-4e7d-ab3d-cfab28bf1d94">
      <UserInfo>
        <DisplayName/>
        <AccountId xsi:nil="true"/>
        <AccountType/>
      </UserInfo>
    </SharedWithUsers>
    <lcf76f155ced4ddcb4097134ff3c332f xmlns="97d0d5f2-984c-428e-950c-940466f8957b">
      <Terms xmlns="http://schemas.microsoft.com/office/infopath/2007/PartnerControls"/>
    </lcf76f155ced4ddcb4097134ff3c332f>
    <TaxCatchAll xmlns="63e4801e-d1b6-4e7d-ab3d-cfab28bf1d9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C2DD1-38E9-486C-80D3-F58301355592}">
  <ds:schemaRefs>
    <ds:schemaRef ds:uri="http://schemas.microsoft.com/sharepoint/v3/contenttype/forms"/>
  </ds:schemaRefs>
</ds:datastoreItem>
</file>

<file path=customXml/itemProps2.xml><?xml version="1.0" encoding="utf-8"?>
<ds:datastoreItem xmlns:ds="http://schemas.openxmlformats.org/officeDocument/2006/customXml" ds:itemID="{92A58984-8452-4D1E-8ABA-FE49E52B3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0d5f2-984c-428e-950c-940466f8957b"/>
    <ds:schemaRef ds:uri="63e4801e-d1b6-4e7d-ab3d-cfab28bf1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2FB503-21DC-4A8B-9F0C-4EC58EAD359A}">
  <ds:schemaRefs>
    <ds:schemaRef ds:uri="http://schemas.microsoft.com/office/2006/metadata/properties"/>
    <ds:schemaRef ds:uri="http://schemas.microsoft.com/office/infopath/2007/PartnerControls"/>
    <ds:schemaRef ds:uri="63e4801e-d1b6-4e7d-ab3d-cfab28bf1d94"/>
    <ds:schemaRef ds:uri="97d0d5f2-984c-428e-950c-940466f8957b"/>
  </ds:schemaRefs>
</ds:datastoreItem>
</file>

<file path=customXml/itemProps4.xml><?xml version="1.0" encoding="utf-8"?>
<ds:datastoreItem xmlns:ds="http://schemas.openxmlformats.org/officeDocument/2006/customXml" ds:itemID="{B989465C-C945-43C4-8ED1-5D4A975D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Pages>
  <Words>2321</Words>
  <Characters>12769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Esteban Paez</dc:creator>
  <cp:keywords/>
  <dc:description/>
  <cp:lastModifiedBy>Yazmin Espinoza</cp:lastModifiedBy>
  <cp:revision>11</cp:revision>
  <dcterms:created xsi:type="dcterms:W3CDTF">2026-05-19T18:50:00Z</dcterms:created>
  <dcterms:modified xsi:type="dcterms:W3CDTF">2026-05-20T20:17:00Z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0x01010049A0D28B185A4842848C3CF1607F5854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