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035C6" w14:textId="75732821" w:rsidR="00A84DA9" w:rsidRPr="006B49D6" w:rsidRDefault="007F2B90" w:rsidP="009246E5">
      <w:pPr>
        <w:spacing w:line="360" w:lineRule="auto"/>
        <w:ind w:left="284" w:hanging="284"/>
      </w:pPr>
      <w:r w:rsidRPr="006B49D6">
        <w:rPr>
          <w:noProof/>
          <w:lang w:val="es-CL" w:eastAsia="es-CL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25F127" wp14:editId="4A10F3E8">
                <wp:simplePos x="0" y="0"/>
                <wp:positionH relativeFrom="column">
                  <wp:posOffset>-649605</wp:posOffset>
                </wp:positionH>
                <wp:positionV relativeFrom="paragraph">
                  <wp:posOffset>-880746</wp:posOffset>
                </wp:positionV>
                <wp:extent cx="7790180" cy="1533525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0180" cy="1533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9C19C6" w14:textId="57574354" w:rsidR="000437DE" w:rsidRDefault="000437DE" w:rsidP="000437DE">
                            <w:pPr>
                              <w:ind w:firstLine="708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0437DE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COSTA CRUCEROS</w:t>
                            </w:r>
                          </w:p>
                          <w:p w14:paraId="5FA24777" w14:textId="3A6728FC" w:rsidR="007F2B90" w:rsidRDefault="000437DE" w:rsidP="000437DE">
                            <w:pPr>
                              <w:ind w:firstLine="708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r w:rsidRPr="000437DE">
                              <w:rPr>
                                <w:b/>
                                <w:bCs/>
                                <w:color w:val="FFFFFF" w:themeColor="background1"/>
                                <w:sz w:val="48"/>
                                <w:szCs w:val="48"/>
                              </w:rPr>
                              <w:t>Mediterráneo oriental desde El Pireo</w:t>
                            </w:r>
                          </w:p>
                          <w:p w14:paraId="5CF2589A" w14:textId="6F0A72C4" w:rsidR="007F2B90" w:rsidRPr="000437DE" w:rsidRDefault="000437DE" w:rsidP="000437DE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</w:rPr>
                            </w:pPr>
                            <w:r w:rsidRPr="000437DE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El Pireo (Atenas) - Estrecho de los Dardanelos - Estambul - Volos (</w:t>
                            </w:r>
                            <w:proofErr w:type="spellStart"/>
                            <w:r w:rsidRPr="000437DE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Meteora</w:t>
                            </w:r>
                            <w:proofErr w:type="spellEnd"/>
                            <w:r w:rsidRPr="000437DE">
                              <w:rPr>
                                <w:b/>
                                <w:bCs/>
                                <w:color w:val="FFFFFF" w:themeColor="background1"/>
                              </w:rPr>
                              <w:t>) - Thira (Santorini) - Heraklion (Creta)</w:t>
                            </w:r>
                          </w:p>
                          <w:p w14:paraId="2DF5AD06" w14:textId="77777777" w:rsidR="000437DE" w:rsidRDefault="000437DE" w:rsidP="007F2B90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061452EA" w14:textId="4CB077DB" w:rsidR="006C6CAA" w:rsidRPr="000437DE" w:rsidRDefault="000437DE" w:rsidP="007F2B90">
                            <w:pPr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08 días</w:t>
                            </w:r>
                            <w:r w:rsidR="006C6CAA" w:rsidRPr="000437DE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| 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07</w:t>
                            </w:r>
                            <w:r w:rsidR="006779D3" w:rsidRPr="000437DE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noches</w:t>
                            </w:r>
                            <w:r w:rsidR="006C6CAA" w:rsidRPr="000437DE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desde </w:t>
                            </w:r>
                            <w:r w:rsidR="00954921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755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C6CAA" w:rsidRPr="000437DE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US$ por persona</w:t>
                            </w:r>
                            <w:r w:rsidR="00195C83" w:rsidRPr="000437DE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en </w:t>
                            </w:r>
                            <w:r w:rsidR="00F44DE7" w:rsidRPr="000437DE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cabina</w:t>
                            </w:r>
                            <w:r w:rsidR="00195C83" w:rsidRPr="000437DE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doble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25F127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-51.15pt;margin-top:-69.35pt;width:613.4pt;height:12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" filled="f" stroked="f" strokeweight=".5pt">
                <v:textbox>
                  <w:txbxContent>
                    <w:p w14:paraId="229C19C6" w14:textId="57574354" w:rsidR="000437DE" w:rsidRDefault="000437DE" w:rsidP="000437DE">
                      <w:pPr>
                        <w:ind w:firstLine="708"/>
                        <w:jc w:val="center"/>
                        <w:rPr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</w:pPr>
                      <w:r w:rsidRPr="000437DE">
                        <w:rPr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  <w:t>COSTA CRUCEROS</w:t>
                      </w:r>
                    </w:p>
                    <w:p w14:paraId="5FA24777" w14:textId="3A6728FC" w:rsidR="007F2B90" w:rsidRDefault="000437DE" w:rsidP="000437DE">
                      <w:pPr>
                        <w:ind w:firstLine="708"/>
                        <w:jc w:val="center"/>
                        <w:rPr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</w:pPr>
                      <w:r w:rsidRPr="000437DE">
                        <w:rPr>
                          <w:b/>
                          <w:bCs/>
                          <w:color w:val="FFFFFF" w:themeColor="background1"/>
                          <w:sz w:val="48"/>
                          <w:szCs w:val="48"/>
                        </w:rPr>
                        <w:t>Mediterráneo oriental desde El Pireo</w:t>
                      </w:r>
                    </w:p>
                    <w:p w14:paraId="5CF2589A" w14:textId="6F0A72C4" w:rsidR="007F2B90" w:rsidRPr="000437DE" w:rsidRDefault="000437DE" w:rsidP="000437DE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</w:rPr>
                      </w:pPr>
                      <w:r w:rsidRPr="000437DE">
                        <w:rPr>
                          <w:b/>
                          <w:bCs/>
                          <w:color w:val="FFFFFF" w:themeColor="background1"/>
                        </w:rPr>
                        <w:t>El Pireo (Atenas) - Estrecho de los Dardanelos - Estambul - Volos (</w:t>
                      </w:r>
                      <w:proofErr w:type="spellStart"/>
                      <w:r w:rsidRPr="000437DE">
                        <w:rPr>
                          <w:b/>
                          <w:bCs/>
                          <w:color w:val="FFFFFF" w:themeColor="background1"/>
                        </w:rPr>
                        <w:t>Meteora</w:t>
                      </w:r>
                      <w:proofErr w:type="spellEnd"/>
                      <w:r w:rsidRPr="000437DE">
                        <w:rPr>
                          <w:b/>
                          <w:bCs/>
                          <w:color w:val="FFFFFF" w:themeColor="background1"/>
                        </w:rPr>
                        <w:t>) - Thira (Santorini) - Heraklion (Creta)</w:t>
                      </w:r>
                    </w:p>
                    <w:p w14:paraId="2DF5AD06" w14:textId="77777777" w:rsidR="000437DE" w:rsidRDefault="000437DE" w:rsidP="007F2B90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</w:p>
                    <w:p w14:paraId="061452EA" w14:textId="4CB077DB" w:rsidR="006C6CAA" w:rsidRPr="000437DE" w:rsidRDefault="000437DE" w:rsidP="007F2B90">
                      <w:pPr>
                        <w:jc w:val="center"/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08 días</w:t>
                      </w:r>
                      <w:r w:rsidR="006C6CAA" w:rsidRPr="000437DE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 | 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07</w:t>
                      </w:r>
                      <w:r w:rsidR="006779D3" w:rsidRPr="000437DE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noches</w:t>
                      </w:r>
                      <w:r w:rsidR="006C6CAA" w:rsidRPr="000437DE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 desde </w:t>
                      </w:r>
                      <w:r w:rsidR="00954921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755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 </w:t>
                      </w:r>
                      <w:r w:rsidR="006C6CAA" w:rsidRPr="000437DE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US$ por persona</w:t>
                      </w:r>
                      <w:r w:rsidR="00195C83" w:rsidRPr="000437DE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 en </w:t>
                      </w:r>
                      <w:r w:rsidR="00F44DE7" w:rsidRPr="000437DE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>cabina</w:t>
                      </w:r>
                      <w:r w:rsidR="00195C83" w:rsidRPr="000437DE">
                        <w:rPr>
                          <w:b/>
                          <w:bCs/>
                          <w:color w:val="FFFFFF" w:themeColor="background1"/>
                          <w:sz w:val="28"/>
                          <w:szCs w:val="28"/>
                        </w:rPr>
                        <w:t xml:space="preserve"> doble</w:t>
                      </w:r>
                    </w:p>
                  </w:txbxContent>
                </v:textbox>
              </v:shape>
            </w:pict>
          </mc:Fallback>
        </mc:AlternateContent>
      </w:r>
      <w:r w:rsidRPr="006B49D6">
        <w:rPr>
          <w:noProof/>
          <w:lang w:val="es-CL" w:eastAsia="es-CL" w:bidi="ar-SA"/>
        </w:rPr>
        <w:drawing>
          <wp:anchor distT="0" distB="0" distL="114300" distR="114300" simplePos="0" relativeHeight="251663360" behindDoc="1" locked="0" layoutInCell="1" allowOverlap="1" wp14:anchorId="2C8C8124" wp14:editId="5DD76A3B">
            <wp:simplePos x="0" y="0"/>
            <wp:positionH relativeFrom="column">
              <wp:posOffset>-640080</wp:posOffset>
            </wp:positionH>
            <wp:positionV relativeFrom="paragraph">
              <wp:posOffset>-899795</wp:posOffset>
            </wp:positionV>
            <wp:extent cx="7783195" cy="1552575"/>
            <wp:effectExtent l="0" t="0" r="8255" b="9525"/>
            <wp:wrapNone/>
            <wp:docPr id="8" name="Imagen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319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F2D547" w14:textId="56D9DDBE" w:rsidR="00526E9C" w:rsidRPr="006B49D6" w:rsidRDefault="00526E9C" w:rsidP="009246E5">
      <w:pPr>
        <w:spacing w:line="360" w:lineRule="auto"/>
        <w:ind w:left="284" w:hanging="284"/>
      </w:pPr>
    </w:p>
    <w:p w14:paraId="3BAE7506" w14:textId="3B10C949" w:rsidR="00407E17" w:rsidRPr="006B49D6" w:rsidRDefault="00407E17" w:rsidP="00355718">
      <w:pPr>
        <w:spacing w:line="360" w:lineRule="auto"/>
        <w:ind w:left="284" w:hanging="284"/>
        <w:rPr>
          <w:b/>
          <w:bCs/>
          <w:color w:val="F05B52"/>
          <w:sz w:val="28"/>
          <w:szCs w:val="28"/>
        </w:rPr>
      </w:pPr>
    </w:p>
    <w:p w14:paraId="1C5DC89A" w14:textId="14FDCA4F" w:rsidR="00526E9C" w:rsidRPr="006B49D6" w:rsidRDefault="000433B3" w:rsidP="0049299F">
      <w:pPr>
        <w:spacing w:line="360" w:lineRule="auto"/>
        <w:rPr>
          <w:sz w:val="19"/>
          <w:szCs w:val="19"/>
        </w:rPr>
      </w:pPr>
      <w:r w:rsidRPr="000234E7">
        <w:drawing>
          <wp:anchor distT="0" distB="0" distL="114300" distR="114300" simplePos="0" relativeHeight="251664384" behindDoc="0" locked="0" layoutInCell="1" allowOverlap="1" wp14:anchorId="3D313466" wp14:editId="5582D11C">
            <wp:simplePos x="0" y="0"/>
            <wp:positionH relativeFrom="margin">
              <wp:posOffset>5039434</wp:posOffset>
            </wp:positionH>
            <wp:positionV relativeFrom="margin">
              <wp:posOffset>792833</wp:posOffset>
            </wp:positionV>
            <wp:extent cx="1873250" cy="1873250"/>
            <wp:effectExtent l="0" t="0" r="0" b="0"/>
            <wp:wrapSquare wrapText="bothSides"/>
            <wp:docPr id="158574769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74769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3250" cy="1873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4C4FC6" w14:textId="1F30EC45" w:rsidR="00526E9C" w:rsidRPr="008A4C70" w:rsidRDefault="00470EA7" w:rsidP="008A4C70">
      <w:pPr>
        <w:ind w:left="284" w:hanging="284"/>
        <w:rPr>
          <w:b/>
          <w:bCs/>
          <w:color w:val="F05B52"/>
          <w:sz w:val="24"/>
          <w:szCs w:val="24"/>
        </w:rPr>
      </w:pPr>
      <w:r w:rsidRPr="008A4C70">
        <w:rPr>
          <w:b/>
          <w:bCs/>
          <w:color w:val="F05B52"/>
          <w:sz w:val="24"/>
          <w:szCs w:val="24"/>
        </w:rPr>
        <w:t>Nuestro programa incluye</w:t>
      </w:r>
    </w:p>
    <w:p w14:paraId="1B9E7438" w14:textId="3E98B5A8" w:rsidR="007F2B90" w:rsidRPr="008A4C70" w:rsidRDefault="00470EA7" w:rsidP="008A4C70">
      <w:pPr>
        <w:pStyle w:val="Prrafodelista"/>
        <w:numPr>
          <w:ilvl w:val="0"/>
          <w:numId w:val="8"/>
        </w:numPr>
        <w:spacing w:line="240" w:lineRule="auto"/>
        <w:rPr>
          <w:rFonts w:ascii="Arial" w:hAnsi="Arial" w:cs="Arial"/>
          <w:sz w:val="24"/>
          <w:szCs w:val="24"/>
        </w:rPr>
      </w:pPr>
      <w:r w:rsidRPr="008A4C70">
        <w:rPr>
          <w:rFonts w:ascii="Arial" w:hAnsi="Arial" w:cs="Arial"/>
          <w:sz w:val="24"/>
          <w:szCs w:val="24"/>
        </w:rPr>
        <w:t xml:space="preserve">07 </w:t>
      </w:r>
      <w:r w:rsidR="007F2B90" w:rsidRPr="008A4C70">
        <w:rPr>
          <w:rFonts w:ascii="Arial" w:hAnsi="Arial" w:cs="Arial"/>
          <w:sz w:val="24"/>
          <w:szCs w:val="24"/>
        </w:rPr>
        <w:t xml:space="preserve">noches de alojamiento a bordo de </w:t>
      </w:r>
      <w:r w:rsidRPr="008A4C70">
        <w:rPr>
          <w:rFonts w:ascii="Arial" w:hAnsi="Arial" w:cs="Arial"/>
          <w:sz w:val="24"/>
          <w:szCs w:val="24"/>
        </w:rPr>
        <w:t>Costa Pacífica</w:t>
      </w:r>
    </w:p>
    <w:p w14:paraId="265F165B" w14:textId="6B3724CC" w:rsidR="007F2B90" w:rsidRPr="008A4C70" w:rsidRDefault="007F2B90" w:rsidP="008A4C70">
      <w:pPr>
        <w:pStyle w:val="Prrafodelista"/>
        <w:numPr>
          <w:ilvl w:val="0"/>
          <w:numId w:val="8"/>
        </w:numPr>
        <w:spacing w:line="240" w:lineRule="auto"/>
        <w:rPr>
          <w:rFonts w:ascii="Arial" w:hAnsi="Arial" w:cs="Arial"/>
          <w:sz w:val="24"/>
          <w:szCs w:val="24"/>
        </w:rPr>
      </w:pPr>
      <w:r w:rsidRPr="008A4C70">
        <w:rPr>
          <w:rFonts w:ascii="Arial" w:hAnsi="Arial" w:cs="Arial"/>
          <w:sz w:val="24"/>
          <w:szCs w:val="24"/>
        </w:rPr>
        <w:t xml:space="preserve">Comidas a bordo: </w:t>
      </w:r>
      <w:r w:rsidR="00470EA7" w:rsidRPr="008A4C70">
        <w:rPr>
          <w:rFonts w:ascii="Arial" w:hAnsi="Arial" w:cs="Arial"/>
          <w:sz w:val="24"/>
          <w:szCs w:val="24"/>
        </w:rPr>
        <w:t>d</w:t>
      </w:r>
      <w:r w:rsidRPr="008A4C70">
        <w:rPr>
          <w:rFonts w:ascii="Arial" w:hAnsi="Arial" w:cs="Arial"/>
          <w:sz w:val="24"/>
          <w:szCs w:val="24"/>
        </w:rPr>
        <w:t>esayuno, almuerzo</w:t>
      </w:r>
      <w:r w:rsidR="00470EA7" w:rsidRPr="008A4C70">
        <w:rPr>
          <w:rFonts w:ascii="Arial" w:hAnsi="Arial" w:cs="Arial"/>
          <w:sz w:val="24"/>
          <w:szCs w:val="24"/>
        </w:rPr>
        <w:t xml:space="preserve"> y cena </w:t>
      </w:r>
      <w:r w:rsidRPr="008A4C70">
        <w:rPr>
          <w:rFonts w:ascii="Arial" w:hAnsi="Arial" w:cs="Arial"/>
          <w:sz w:val="24"/>
          <w:szCs w:val="24"/>
        </w:rPr>
        <w:t xml:space="preserve">(no incluye </w:t>
      </w:r>
      <w:r w:rsidR="00470EA7" w:rsidRPr="008A4C70">
        <w:rPr>
          <w:rFonts w:ascii="Arial" w:hAnsi="Arial" w:cs="Arial"/>
          <w:sz w:val="24"/>
          <w:szCs w:val="24"/>
        </w:rPr>
        <w:t>r</w:t>
      </w:r>
      <w:r w:rsidRPr="008A4C70">
        <w:rPr>
          <w:rFonts w:ascii="Arial" w:hAnsi="Arial" w:cs="Arial"/>
          <w:sz w:val="24"/>
          <w:szCs w:val="24"/>
        </w:rPr>
        <w:t>est</w:t>
      </w:r>
      <w:r w:rsidR="00424906" w:rsidRPr="008A4C70">
        <w:rPr>
          <w:rFonts w:ascii="Arial" w:hAnsi="Arial" w:cs="Arial"/>
          <w:sz w:val="24"/>
          <w:szCs w:val="24"/>
        </w:rPr>
        <w:t>aurantes</w:t>
      </w:r>
      <w:r w:rsidR="00470EA7" w:rsidRPr="008A4C70">
        <w:rPr>
          <w:rFonts w:ascii="Arial" w:hAnsi="Arial" w:cs="Arial"/>
          <w:sz w:val="24"/>
          <w:szCs w:val="24"/>
        </w:rPr>
        <w:t xml:space="preserve"> t</w:t>
      </w:r>
      <w:r w:rsidRPr="008A4C70">
        <w:rPr>
          <w:rFonts w:ascii="Arial" w:hAnsi="Arial" w:cs="Arial"/>
          <w:sz w:val="24"/>
          <w:szCs w:val="24"/>
        </w:rPr>
        <w:t>emático</w:t>
      </w:r>
      <w:r w:rsidR="00470EA7" w:rsidRPr="008A4C70">
        <w:rPr>
          <w:rFonts w:ascii="Arial" w:hAnsi="Arial" w:cs="Arial"/>
          <w:sz w:val="24"/>
          <w:szCs w:val="24"/>
        </w:rPr>
        <w:t>s</w:t>
      </w:r>
      <w:r w:rsidRPr="008A4C70">
        <w:rPr>
          <w:rFonts w:ascii="Arial" w:hAnsi="Arial" w:cs="Arial"/>
          <w:sz w:val="24"/>
          <w:szCs w:val="24"/>
        </w:rPr>
        <w:t xml:space="preserve">, </w:t>
      </w:r>
      <w:r w:rsidR="00470EA7" w:rsidRPr="008A4C70">
        <w:rPr>
          <w:rFonts w:ascii="Arial" w:hAnsi="Arial" w:cs="Arial"/>
          <w:sz w:val="24"/>
          <w:szCs w:val="24"/>
        </w:rPr>
        <w:t>b</w:t>
      </w:r>
      <w:r w:rsidRPr="008A4C70">
        <w:rPr>
          <w:rFonts w:ascii="Arial" w:hAnsi="Arial" w:cs="Arial"/>
          <w:sz w:val="24"/>
          <w:szCs w:val="24"/>
        </w:rPr>
        <w:t>ebidas ni cafetería)</w:t>
      </w:r>
      <w:r w:rsidR="00470EA7" w:rsidRPr="008A4C70">
        <w:rPr>
          <w:rFonts w:ascii="Arial" w:hAnsi="Arial" w:cs="Arial"/>
          <w:sz w:val="24"/>
          <w:szCs w:val="24"/>
        </w:rPr>
        <w:t>.</w:t>
      </w:r>
    </w:p>
    <w:p w14:paraId="28E956DC" w14:textId="7A2396DE" w:rsidR="007F2B90" w:rsidRPr="008A4C70" w:rsidRDefault="00D76D12" w:rsidP="008A4C70">
      <w:pPr>
        <w:rPr>
          <w:b/>
          <w:bCs/>
          <w:color w:val="F05B52"/>
          <w:sz w:val="24"/>
          <w:szCs w:val="24"/>
        </w:rPr>
      </w:pPr>
      <w:r w:rsidRPr="008A4C70">
        <w:rPr>
          <w:b/>
          <w:bCs/>
          <w:color w:val="F05B52"/>
          <w:sz w:val="24"/>
          <w:szCs w:val="24"/>
        </w:rPr>
        <w:t xml:space="preserve">Información </w:t>
      </w:r>
      <w:r w:rsidR="00A87439" w:rsidRPr="008A4C70">
        <w:rPr>
          <w:b/>
          <w:bCs/>
          <w:color w:val="F05B52"/>
          <w:sz w:val="24"/>
          <w:szCs w:val="24"/>
        </w:rPr>
        <w:t>cr</w:t>
      </w:r>
      <w:r w:rsidRPr="008A4C70">
        <w:rPr>
          <w:b/>
          <w:bCs/>
          <w:color w:val="F05B52"/>
          <w:sz w:val="24"/>
          <w:szCs w:val="24"/>
        </w:rPr>
        <w:t>ucero</w:t>
      </w:r>
    </w:p>
    <w:p w14:paraId="1AB5F96F" w14:textId="0A8A1DAE" w:rsidR="007F2B90" w:rsidRPr="008A4C70" w:rsidRDefault="007F2B90" w:rsidP="008A4C70">
      <w:pPr>
        <w:pStyle w:val="Prrafodelista"/>
        <w:numPr>
          <w:ilvl w:val="0"/>
          <w:numId w:val="9"/>
        </w:numPr>
        <w:spacing w:line="240" w:lineRule="auto"/>
        <w:rPr>
          <w:rFonts w:ascii="Arial" w:hAnsi="Arial" w:cs="Arial"/>
          <w:sz w:val="24"/>
          <w:szCs w:val="24"/>
        </w:rPr>
      </w:pPr>
      <w:r w:rsidRPr="008A4C70">
        <w:rPr>
          <w:rFonts w:ascii="Arial" w:hAnsi="Arial" w:cs="Arial"/>
          <w:sz w:val="24"/>
          <w:szCs w:val="24"/>
        </w:rPr>
        <w:t xml:space="preserve">Embarque: </w:t>
      </w:r>
      <w:r w:rsidR="00470EA7" w:rsidRPr="008A4C70">
        <w:rPr>
          <w:rFonts w:ascii="Arial" w:hAnsi="Arial" w:cs="Arial"/>
          <w:sz w:val="24"/>
          <w:szCs w:val="24"/>
        </w:rPr>
        <w:t>El Pireo | At</w:t>
      </w:r>
      <w:r w:rsidR="00A87439" w:rsidRPr="008A4C70">
        <w:rPr>
          <w:rFonts w:ascii="Arial" w:hAnsi="Arial" w:cs="Arial"/>
          <w:sz w:val="24"/>
          <w:szCs w:val="24"/>
        </w:rPr>
        <w:t>enas</w:t>
      </w:r>
    </w:p>
    <w:p w14:paraId="522EE40D" w14:textId="5D628084" w:rsidR="007F2B90" w:rsidRPr="008A4C70" w:rsidRDefault="007F2B90" w:rsidP="008A4C70">
      <w:pPr>
        <w:pStyle w:val="Prrafodelista"/>
        <w:numPr>
          <w:ilvl w:val="0"/>
          <w:numId w:val="9"/>
        </w:numPr>
        <w:spacing w:line="240" w:lineRule="auto"/>
        <w:rPr>
          <w:rFonts w:ascii="Arial" w:hAnsi="Arial" w:cs="Arial"/>
          <w:sz w:val="24"/>
          <w:szCs w:val="24"/>
        </w:rPr>
      </w:pPr>
      <w:r w:rsidRPr="008A4C70">
        <w:rPr>
          <w:rFonts w:ascii="Arial" w:hAnsi="Arial" w:cs="Arial"/>
          <w:sz w:val="24"/>
          <w:szCs w:val="24"/>
        </w:rPr>
        <w:t xml:space="preserve">Desembarque: </w:t>
      </w:r>
      <w:r w:rsidR="00470EA7" w:rsidRPr="008A4C70">
        <w:rPr>
          <w:rFonts w:ascii="Arial" w:hAnsi="Arial" w:cs="Arial"/>
          <w:sz w:val="24"/>
          <w:szCs w:val="24"/>
        </w:rPr>
        <w:t>El Pireo | At</w:t>
      </w:r>
      <w:r w:rsidR="00A87439" w:rsidRPr="008A4C70">
        <w:rPr>
          <w:rFonts w:ascii="Arial" w:hAnsi="Arial" w:cs="Arial"/>
          <w:sz w:val="24"/>
          <w:szCs w:val="24"/>
        </w:rPr>
        <w:t>enas</w:t>
      </w:r>
    </w:p>
    <w:p w14:paraId="5BBC9865" w14:textId="77777777" w:rsidR="00470EA7" w:rsidRPr="008A4C70" w:rsidRDefault="007F2B90" w:rsidP="008A4C70">
      <w:pPr>
        <w:pStyle w:val="Prrafodelista"/>
        <w:numPr>
          <w:ilvl w:val="0"/>
          <w:numId w:val="9"/>
        </w:numPr>
        <w:spacing w:line="240" w:lineRule="auto"/>
        <w:rPr>
          <w:sz w:val="24"/>
          <w:szCs w:val="24"/>
        </w:rPr>
      </w:pPr>
      <w:r w:rsidRPr="008A4C70">
        <w:rPr>
          <w:rFonts w:ascii="Arial" w:hAnsi="Arial" w:cs="Arial"/>
          <w:sz w:val="24"/>
          <w:szCs w:val="24"/>
        </w:rPr>
        <w:t xml:space="preserve">Itinerario: </w:t>
      </w:r>
      <w:r w:rsidR="00470EA7" w:rsidRPr="008A4C70">
        <w:rPr>
          <w:rFonts w:ascii="Arial" w:hAnsi="Arial" w:cs="Arial"/>
          <w:sz w:val="24"/>
          <w:szCs w:val="24"/>
        </w:rPr>
        <w:t>El Pireo (Atenas) - Estrecho de los Dardanelos - Estambul - Volos (</w:t>
      </w:r>
      <w:proofErr w:type="spellStart"/>
      <w:r w:rsidR="00470EA7" w:rsidRPr="008A4C70">
        <w:rPr>
          <w:rFonts w:ascii="Arial" w:hAnsi="Arial" w:cs="Arial"/>
          <w:sz w:val="24"/>
          <w:szCs w:val="24"/>
        </w:rPr>
        <w:t>Meteora</w:t>
      </w:r>
      <w:proofErr w:type="spellEnd"/>
      <w:r w:rsidR="00470EA7" w:rsidRPr="008A4C70">
        <w:rPr>
          <w:rFonts w:ascii="Arial" w:hAnsi="Arial" w:cs="Arial"/>
          <w:sz w:val="24"/>
          <w:szCs w:val="24"/>
        </w:rPr>
        <w:t>) - Thira (Santorini) - Heraklion (Creta)</w:t>
      </w:r>
    </w:p>
    <w:p w14:paraId="51B78BAA" w14:textId="77777777" w:rsidR="00470EA7" w:rsidRPr="008A4C70" w:rsidRDefault="00470EA7" w:rsidP="008A4C70">
      <w:pPr>
        <w:rPr>
          <w:b/>
          <w:bCs/>
          <w:color w:val="F05B52"/>
          <w:sz w:val="24"/>
          <w:szCs w:val="24"/>
        </w:rPr>
      </w:pPr>
    </w:p>
    <w:p w14:paraId="5C022275" w14:textId="34C60371" w:rsidR="00D83FEB" w:rsidRDefault="00D76D12" w:rsidP="008A4C70">
      <w:pPr>
        <w:jc w:val="center"/>
        <w:rPr>
          <w:b/>
          <w:bCs/>
          <w:color w:val="F05B52"/>
          <w:sz w:val="24"/>
          <w:szCs w:val="24"/>
        </w:rPr>
      </w:pPr>
      <w:r w:rsidRPr="008A4C70">
        <w:rPr>
          <w:b/>
          <w:bCs/>
          <w:color w:val="F05B52"/>
          <w:sz w:val="24"/>
          <w:szCs w:val="24"/>
        </w:rPr>
        <w:t>TARIFA</w:t>
      </w:r>
      <w:r w:rsidR="00470EA7" w:rsidRPr="008A4C70">
        <w:rPr>
          <w:b/>
          <w:bCs/>
          <w:color w:val="F05B52"/>
          <w:sz w:val="24"/>
          <w:szCs w:val="24"/>
        </w:rPr>
        <w:t xml:space="preserve"> por persona en cabina doble</w:t>
      </w:r>
    </w:p>
    <w:p w14:paraId="1F4C44B4" w14:textId="77777777" w:rsidR="008A4C70" w:rsidRPr="008A4C70" w:rsidRDefault="008A4C70" w:rsidP="008A4C70">
      <w:pPr>
        <w:jc w:val="center"/>
        <w:rPr>
          <w:sz w:val="24"/>
          <w:szCs w:val="24"/>
        </w:rPr>
      </w:pPr>
    </w:p>
    <w:tbl>
      <w:tblPr>
        <w:tblW w:w="6516" w:type="dxa"/>
        <w:jc w:val="center"/>
        <w:tblBorders>
          <w:top w:val="single" w:sz="4" w:space="0" w:color="F05B52"/>
          <w:left w:val="single" w:sz="4" w:space="0" w:color="F05B52"/>
          <w:bottom w:val="single" w:sz="4" w:space="0" w:color="F05B52"/>
          <w:right w:val="single" w:sz="4" w:space="0" w:color="F05B52"/>
          <w:insideH w:val="single" w:sz="4" w:space="0" w:color="F05B52"/>
          <w:insideV w:val="single" w:sz="4" w:space="0" w:color="F05B52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5"/>
        <w:gridCol w:w="1287"/>
        <w:gridCol w:w="1321"/>
        <w:gridCol w:w="2233"/>
      </w:tblGrid>
      <w:tr w:rsidR="00470EA7" w:rsidRPr="008A4C70" w14:paraId="1E7A4A82" w14:textId="77777777" w:rsidTr="00470EA7">
        <w:trPr>
          <w:trHeight w:val="494"/>
          <w:jc w:val="center"/>
        </w:trPr>
        <w:tc>
          <w:tcPr>
            <w:tcW w:w="1685" w:type="dxa"/>
            <w:tcBorders>
              <w:top w:val="single" w:sz="4" w:space="0" w:color="FFFFFF" w:themeColor="background1"/>
              <w:left w:val="single" w:sz="4" w:space="0" w:color="F05B52"/>
              <w:bottom w:val="single" w:sz="4" w:space="0" w:color="F05B52"/>
              <w:right w:val="single" w:sz="4" w:space="0" w:color="FFFFFF" w:themeColor="background1"/>
            </w:tcBorders>
            <w:shd w:val="clear" w:color="auto" w:fill="F05B52"/>
            <w:vAlign w:val="center"/>
            <w:hideMark/>
          </w:tcPr>
          <w:p w14:paraId="0A474E77" w14:textId="405A0455" w:rsidR="00470EA7" w:rsidRPr="008A4C70" w:rsidRDefault="00470EA7" w:rsidP="008A4C70">
            <w:pPr>
              <w:jc w:val="center"/>
              <w:rPr>
                <w:rFonts w:eastAsia="Times New Roman"/>
                <w:b/>
                <w:bCs/>
                <w:color w:val="FFFFFF"/>
                <w:sz w:val="24"/>
                <w:szCs w:val="24"/>
              </w:rPr>
            </w:pPr>
            <w:r w:rsidRPr="008A4C70">
              <w:rPr>
                <w:rFonts w:eastAsia="Times New Roman"/>
                <w:b/>
                <w:bCs/>
                <w:color w:val="FFFFFF"/>
                <w:sz w:val="24"/>
                <w:szCs w:val="24"/>
              </w:rPr>
              <w:t>SALIDA 2027</w:t>
            </w:r>
          </w:p>
        </w:tc>
        <w:tc>
          <w:tcPr>
            <w:tcW w:w="127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05B52"/>
              <w:right w:val="single" w:sz="4" w:space="0" w:color="FFFFFF" w:themeColor="background1"/>
            </w:tcBorders>
            <w:shd w:val="clear" w:color="auto" w:fill="F05B52"/>
            <w:vAlign w:val="center"/>
          </w:tcPr>
          <w:p w14:paraId="6C99D287" w14:textId="245F1605" w:rsidR="00470EA7" w:rsidRPr="008A4C70" w:rsidRDefault="00470EA7" w:rsidP="008A4C70">
            <w:pPr>
              <w:jc w:val="center"/>
              <w:rPr>
                <w:rFonts w:eastAsia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8A4C70">
              <w:rPr>
                <w:rFonts w:eastAsia="Times New Roman"/>
                <w:b/>
                <w:bCs/>
                <w:color w:val="FFFFFF" w:themeColor="background1"/>
                <w:sz w:val="24"/>
                <w:szCs w:val="24"/>
              </w:rPr>
              <w:t>INTERIOR</w:t>
            </w:r>
          </w:p>
        </w:tc>
        <w:tc>
          <w:tcPr>
            <w:tcW w:w="13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05B52"/>
              <w:right w:val="single" w:sz="4" w:space="0" w:color="FFFFFF" w:themeColor="background1"/>
            </w:tcBorders>
            <w:shd w:val="clear" w:color="auto" w:fill="F05B52"/>
            <w:vAlign w:val="center"/>
          </w:tcPr>
          <w:p w14:paraId="642E7C70" w14:textId="391FB0B7" w:rsidR="00470EA7" w:rsidRPr="008A4C70" w:rsidRDefault="00470EA7" w:rsidP="008A4C70">
            <w:pPr>
              <w:jc w:val="center"/>
              <w:rPr>
                <w:rFonts w:eastAsia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8A4C70">
              <w:rPr>
                <w:rFonts w:eastAsia="Times New Roman"/>
                <w:b/>
                <w:bCs/>
                <w:color w:val="FFFFFF" w:themeColor="background1"/>
                <w:sz w:val="24"/>
                <w:szCs w:val="24"/>
              </w:rPr>
              <w:t>VISTA MAR</w:t>
            </w:r>
          </w:p>
        </w:tc>
        <w:tc>
          <w:tcPr>
            <w:tcW w:w="223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05B52"/>
              <w:right w:val="single" w:sz="4" w:space="0" w:color="FFFFFF" w:themeColor="background1"/>
            </w:tcBorders>
            <w:shd w:val="clear" w:color="auto" w:fill="F05B52"/>
            <w:vAlign w:val="center"/>
          </w:tcPr>
          <w:p w14:paraId="6668D2CA" w14:textId="45BC849E" w:rsidR="00470EA7" w:rsidRPr="008A4C70" w:rsidRDefault="00470EA7" w:rsidP="008A4C70">
            <w:pPr>
              <w:jc w:val="center"/>
              <w:rPr>
                <w:rFonts w:eastAsia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8A4C70">
              <w:rPr>
                <w:rFonts w:eastAsia="Times New Roman"/>
                <w:b/>
                <w:bCs/>
                <w:color w:val="FFFFFF" w:themeColor="background1"/>
                <w:sz w:val="24"/>
                <w:szCs w:val="24"/>
              </w:rPr>
              <w:t>BALCÓN</w:t>
            </w:r>
          </w:p>
        </w:tc>
      </w:tr>
      <w:tr w:rsidR="00470EA7" w:rsidRPr="008A4C70" w14:paraId="01957C7E" w14:textId="77777777" w:rsidTr="00470EA7">
        <w:trPr>
          <w:trHeight w:val="340"/>
          <w:jc w:val="center"/>
        </w:trPr>
        <w:tc>
          <w:tcPr>
            <w:tcW w:w="1685" w:type="dxa"/>
            <w:tcBorders>
              <w:top w:val="single" w:sz="4" w:space="0" w:color="F05B52"/>
              <w:left w:val="single" w:sz="4" w:space="0" w:color="F05B52"/>
              <w:bottom w:val="single" w:sz="4" w:space="0" w:color="F05B52"/>
              <w:right w:val="single" w:sz="4" w:space="0" w:color="F05B52"/>
            </w:tcBorders>
            <w:noWrap/>
            <w:vAlign w:val="center"/>
          </w:tcPr>
          <w:p w14:paraId="54892AB4" w14:textId="0D7F2419" w:rsidR="00470EA7" w:rsidRPr="008A4C70" w:rsidRDefault="00A91126" w:rsidP="008A4C70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8A4C7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23 abril 2027</w:t>
            </w:r>
          </w:p>
        </w:tc>
        <w:tc>
          <w:tcPr>
            <w:tcW w:w="1277" w:type="dxa"/>
            <w:tcBorders>
              <w:top w:val="single" w:sz="4" w:space="0" w:color="F05B52"/>
              <w:left w:val="single" w:sz="4" w:space="0" w:color="F05B52"/>
              <w:bottom w:val="single" w:sz="4" w:space="0" w:color="F05B52"/>
              <w:right w:val="single" w:sz="4" w:space="0" w:color="F05B52"/>
            </w:tcBorders>
            <w:noWrap/>
            <w:vAlign w:val="center"/>
          </w:tcPr>
          <w:p w14:paraId="2D380E30" w14:textId="744178C7" w:rsidR="00470EA7" w:rsidRPr="008A4C70" w:rsidRDefault="00A91126" w:rsidP="008A4C70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A4C70">
              <w:rPr>
                <w:rFonts w:eastAsia="Times New Roman"/>
                <w:color w:val="000000"/>
                <w:sz w:val="24"/>
                <w:szCs w:val="24"/>
              </w:rPr>
              <w:t>755 USD</w:t>
            </w:r>
          </w:p>
        </w:tc>
        <w:tc>
          <w:tcPr>
            <w:tcW w:w="1321" w:type="dxa"/>
            <w:tcBorders>
              <w:top w:val="single" w:sz="4" w:space="0" w:color="F05B52"/>
              <w:left w:val="single" w:sz="4" w:space="0" w:color="F05B52"/>
              <w:bottom w:val="single" w:sz="4" w:space="0" w:color="F05B52"/>
              <w:right w:val="single" w:sz="4" w:space="0" w:color="F05B52"/>
            </w:tcBorders>
            <w:noWrap/>
            <w:vAlign w:val="center"/>
          </w:tcPr>
          <w:p w14:paraId="5A851643" w14:textId="4253F2CC" w:rsidR="00470EA7" w:rsidRPr="008A4C70" w:rsidRDefault="00A91126" w:rsidP="008A4C70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A4C70">
              <w:rPr>
                <w:rFonts w:eastAsia="Times New Roman"/>
                <w:color w:val="000000"/>
                <w:sz w:val="24"/>
                <w:szCs w:val="24"/>
              </w:rPr>
              <w:t>965 USD</w:t>
            </w:r>
          </w:p>
        </w:tc>
        <w:tc>
          <w:tcPr>
            <w:tcW w:w="2233" w:type="dxa"/>
            <w:tcBorders>
              <w:top w:val="single" w:sz="4" w:space="0" w:color="F05B52"/>
              <w:left w:val="single" w:sz="4" w:space="0" w:color="F05B52"/>
              <w:bottom w:val="single" w:sz="4" w:space="0" w:color="F05B52"/>
              <w:right w:val="single" w:sz="4" w:space="0" w:color="F05B52"/>
            </w:tcBorders>
            <w:noWrap/>
            <w:vAlign w:val="center"/>
          </w:tcPr>
          <w:p w14:paraId="3EB3E57A" w14:textId="526BE6BA" w:rsidR="00470EA7" w:rsidRPr="008A4C70" w:rsidRDefault="00A91126" w:rsidP="008A4C70">
            <w:pPr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8A4C70">
              <w:rPr>
                <w:rFonts w:eastAsia="Times New Roman"/>
                <w:color w:val="000000"/>
                <w:sz w:val="24"/>
                <w:szCs w:val="24"/>
              </w:rPr>
              <w:t>1.163 USD</w:t>
            </w:r>
          </w:p>
        </w:tc>
      </w:tr>
    </w:tbl>
    <w:p w14:paraId="145EF2EE" w14:textId="4B1FE97A" w:rsidR="00D83FEB" w:rsidRPr="008A4C70" w:rsidRDefault="00D83FEB" w:rsidP="008A4C70">
      <w:pPr>
        <w:rPr>
          <w:sz w:val="24"/>
          <w:szCs w:val="24"/>
        </w:rPr>
      </w:pPr>
    </w:p>
    <w:p w14:paraId="08B56AE1" w14:textId="31CE919A" w:rsidR="00526E9C" w:rsidRPr="008A4C70" w:rsidRDefault="00526E9C" w:rsidP="008A4C70">
      <w:pPr>
        <w:ind w:left="284" w:hanging="284"/>
        <w:rPr>
          <w:sz w:val="24"/>
          <w:szCs w:val="24"/>
        </w:rPr>
      </w:pPr>
    </w:p>
    <w:p w14:paraId="644CA4E3" w14:textId="13F78AAB" w:rsidR="00D76D12" w:rsidRPr="008A4C70" w:rsidRDefault="00D76D12" w:rsidP="008A4C70">
      <w:pPr>
        <w:ind w:left="-142" w:right="-114"/>
        <w:rPr>
          <w:b/>
          <w:bCs/>
          <w:color w:val="F05B52"/>
          <w:sz w:val="24"/>
          <w:szCs w:val="24"/>
        </w:rPr>
      </w:pPr>
      <w:r w:rsidRPr="008A4C70">
        <w:rPr>
          <w:b/>
          <w:bCs/>
          <w:color w:val="F05B52"/>
          <w:sz w:val="24"/>
          <w:szCs w:val="24"/>
        </w:rPr>
        <w:t xml:space="preserve">Notas del </w:t>
      </w:r>
      <w:r w:rsidR="00A87439" w:rsidRPr="008A4C70">
        <w:rPr>
          <w:b/>
          <w:bCs/>
          <w:color w:val="F05B52"/>
          <w:sz w:val="24"/>
          <w:szCs w:val="24"/>
        </w:rPr>
        <w:t>p</w:t>
      </w:r>
      <w:r w:rsidRPr="008A4C70">
        <w:rPr>
          <w:b/>
          <w:bCs/>
          <w:color w:val="F05B52"/>
          <w:sz w:val="24"/>
          <w:szCs w:val="24"/>
        </w:rPr>
        <w:t>rograma:</w:t>
      </w:r>
    </w:p>
    <w:p w14:paraId="41E91D32" w14:textId="6C712859" w:rsidR="003E4C44" w:rsidRPr="008A4C70" w:rsidRDefault="00D32926" w:rsidP="008A4C70">
      <w:pPr>
        <w:pStyle w:val="Prrafodelista"/>
        <w:numPr>
          <w:ilvl w:val="0"/>
          <w:numId w:val="8"/>
        </w:numPr>
        <w:spacing w:line="240" w:lineRule="auto"/>
        <w:rPr>
          <w:rFonts w:ascii="Arial" w:hAnsi="Arial" w:cs="Arial"/>
          <w:sz w:val="24"/>
          <w:szCs w:val="24"/>
        </w:rPr>
      </w:pPr>
      <w:r w:rsidRPr="008A4C70">
        <w:rPr>
          <w:rFonts w:ascii="Arial" w:hAnsi="Arial" w:cs="Arial"/>
          <w:sz w:val="24"/>
          <w:szCs w:val="24"/>
        </w:rPr>
        <w:t xml:space="preserve">No está incluido: </w:t>
      </w:r>
      <w:r w:rsidR="00470EA7" w:rsidRPr="008A4C70">
        <w:rPr>
          <w:rFonts w:ascii="Arial" w:hAnsi="Arial" w:cs="Arial"/>
          <w:sz w:val="24"/>
          <w:szCs w:val="24"/>
        </w:rPr>
        <w:t>t</w:t>
      </w:r>
      <w:r w:rsidRPr="008A4C70">
        <w:rPr>
          <w:rFonts w:ascii="Arial" w:hAnsi="Arial" w:cs="Arial"/>
          <w:sz w:val="24"/>
          <w:szCs w:val="24"/>
        </w:rPr>
        <w:t xml:space="preserve">ours, bebidas alcohólicas y gaseosas, compras, servicios en el </w:t>
      </w:r>
      <w:r w:rsidR="00470EA7" w:rsidRPr="008A4C70">
        <w:rPr>
          <w:rFonts w:ascii="Arial" w:hAnsi="Arial" w:cs="Arial"/>
          <w:sz w:val="24"/>
          <w:szCs w:val="24"/>
        </w:rPr>
        <w:t>s</w:t>
      </w:r>
      <w:r w:rsidRPr="008A4C70">
        <w:rPr>
          <w:rFonts w:ascii="Arial" w:hAnsi="Arial" w:cs="Arial"/>
          <w:sz w:val="24"/>
          <w:szCs w:val="24"/>
        </w:rPr>
        <w:t xml:space="preserve">pa y todo lo no detallado como incluido. </w:t>
      </w:r>
    </w:p>
    <w:p w14:paraId="2A87CD30" w14:textId="200B1CF9" w:rsidR="00D32926" w:rsidRPr="008A4C70" w:rsidRDefault="00470EA7" w:rsidP="008A4C70">
      <w:pPr>
        <w:pStyle w:val="Prrafodelista"/>
        <w:numPr>
          <w:ilvl w:val="0"/>
          <w:numId w:val="8"/>
        </w:numPr>
        <w:spacing w:line="240" w:lineRule="auto"/>
        <w:rPr>
          <w:rFonts w:ascii="Arial" w:hAnsi="Arial" w:cs="Arial"/>
          <w:sz w:val="24"/>
          <w:szCs w:val="24"/>
        </w:rPr>
      </w:pPr>
      <w:r w:rsidRPr="008A4C70">
        <w:rPr>
          <w:rFonts w:ascii="Arial" w:hAnsi="Arial" w:cs="Arial"/>
          <w:sz w:val="24"/>
          <w:szCs w:val="24"/>
        </w:rPr>
        <w:t>P</w:t>
      </w:r>
      <w:r w:rsidR="00D32926" w:rsidRPr="008A4C70">
        <w:rPr>
          <w:rFonts w:ascii="Arial" w:hAnsi="Arial" w:cs="Arial"/>
          <w:sz w:val="24"/>
          <w:szCs w:val="24"/>
        </w:rPr>
        <w:t>ropinas</w:t>
      </w:r>
      <w:r w:rsidR="00A87439" w:rsidRPr="008A4C70">
        <w:rPr>
          <w:rFonts w:ascii="Arial" w:hAnsi="Arial" w:cs="Arial"/>
          <w:sz w:val="24"/>
          <w:szCs w:val="24"/>
        </w:rPr>
        <w:t>.</w:t>
      </w:r>
    </w:p>
    <w:p w14:paraId="63B7576F" w14:textId="482D224F" w:rsidR="00A87439" w:rsidRPr="008A4C70" w:rsidRDefault="00D76D12" w:rsidP="008A4C70">
      <w:pPr>
        <w:pStyle w:val="Prrafodelista"/>
        <w:numPr>
          <w:ilvl w:val="0"/>
          <w:numId w:val="8"/>
        </w:numPr>
        <w:spacing w:line="240" w:lineRule="auto"/>
        <w:rPr>
          <w:rFonts w:ascii="Arial" w:hAnsi="Arial" w:cs="Arial"/>
          <w:sz w:val="24"/>
          <w:szCs w:val="24"/>
        </w:rPr>
      </w:pPr>
      <w:r w:rsidRPr="008A4C70">
        <w:rPr>
          <w:rFonts w:ascii="Arial" w:hAnsi="Arial" w:cs="Arial"/>
          <w:sz w:val="24"/>
          <w:szCs w:val="24"/>
        </w:rPr>
        <w:t xml:space="preserve">Valor </w:t>
      </w:r>
      <w:r w:rsidR="0031797F" w:rsidRPr="008A4C70">
        <w:rPr>
          <w:rFonts w:ascii="Arial" w:hAnsi="Arial" w:cs="Arial"/>
          <w:sz w:val="24"/>
          <w:szCs w:val="24"/>
        </w:rPr>
        <w:t xml:space="preserve">por persona </w:t>
      </w:r>
      <w:r w:rsidRPr="008A4C70">
        <w:rPr>
          <w:rFonts w:ascii="Arial" w:hAnsi="Arial" w:cs="Arial"/>
          <w:sz w:val="24"/>
          <w:szCs w:val="24"/>
        </w:rPr>
        <w:t xml:space="preserve">en </w:t>
      </w:r>
      <w:r w:rsidR="00A87439" w:rsidRPr="008A4C70">
        <w:rPr>
          <w:rFonts w:ascii="Arial" w:hAnsi="Arial" w:cs="Arial"/>
          <w:sz w:val="24"/>
          <w:szCs w:val="24"/>
        </w:rPr>
        <w:t>b</w:t>
      </w:r>
      <w:r w:rsidRPr="008A4C70">
        <w:rPr>
          <w:rFonts w:ascii="Arial" w:hAnsi="Arial" w:cs="Arial"/>
          <w:sz w:val="24"/>
          <w:szCs w:val="24"/>
        </w:rPr>
        <w:t xml:space="preserve">ase a </w:t>
      </w:r>
      <w:r w:rsidR="00A87439" w:rsidRPr="008A4C70">
        <w:rPr>
          <w:rFonts w:ascii="Arial" w:hAnsi="Arial" w:cs="Arial"/>
          <w:sz w:val="24"/>
          <w:szCs w:val="24"/>
        </w:rPr>
        <w:t>c</w:t>
      </w:r>
      <w:r w:rsidRPr="008A4C70">
        <w:rPr>
          <w:rFonts w:ascii="Arial" w:hAnsi="Arial" w:cs="Arial"/>
          <w:sz w:val="24"/>
          <w:szCs w:val="24"/>
        </w:rPr>
        <w:t xml:space="preserve">abina </w:t>
      </w:r>
      <w:r w:rsidR="00A87439" w:rsidRPr="008A4C70">
        <w:rPr>
          <w:rFonts w:ascii="Arial" w:hAnsi="Arial" w:cs="Arial"/>
          <w:sz w:val="24"/>
          <w:szCs w:val="24"/>
        </w:rPr>
        <w:t>d</w:t>
      </w:r>
      <w:r w:rsidRPr="008A4C70">
        <w:rPr>
          <w:rFonts w:ascii="Arial" w:hAnsi="Arial" w:cs="Arial"/>
          <w:sz w:val="24"/>
          <w:szCs w:val="24"/>
        </w:rPr>
        <w:t>oble.</w:t>
      </w:r>
    </w:p>
    <w:p w14:paraId="6B5E8170" w14:textId="63B9A337" w:rsidR="00D76D12" w:rsidRPr="008A4C70" w:rsidRDefault="00D76D12" w:rsidP="008A4C70">
      <w:pPr>
        <w:pStyle w:val="Prrafodelista"/>
        <w:numPr>
          <w:ilvl w:val="0"/>
          <w:numId w:val="8"/>
        </w:numPr>
        <w:spacing w:line="240" w:lineRule="auto"/>
        <w:rPr>
          <w:rFonts w:ascii="Arial" w:hAnsi="Arial" w:cs="Arial"/>
          <w:sz w:val="24"/>
          <w:szCs w:val="24"/>
        </w:rPr>
      </w:pPr>
      <w:r w:rsidRPr="008A4C70">
        <w:rPr>
          <w:rFonts w:ascii="Arial" w:hAnsi="Arial" w:cs="Arial"/>
          <w:sz w:val="24"/>
          <w:szCs w:val="24"/>
        </w:rPr>
        <w:t>Valores sujetos a cambios y a confirmación al momento de reservar.</w:t>
      </w:r>
    </w:p>
    <w:p w14:paraId="1C87E293" w14:textId="77777777" w:rsidR="00332C81" w:rsidRPr="008A4C70" w:rsidRDefault="00332C81" w:rsidP="008A4C70">
      <w:pPr>
        <w:jc w:val="both"/>
        <w:rPr>
          <w:b/>
          <w:bCs/>
          <w:color w:val="F05B52"/>
          <w:sz w:val="24"/>
          <w:szCs w:val="24"/>
        </w:rPr>
      </w:pPr>
    </w:p>
    <w:p w14:paraId="68420B2E" w14:textId="77777777" w:rsidR="00A87439" w:rsidRPr="008A4C70" w:rsidRDefault="00A87439" w:rsidP="008A4C70">
      <w:pPr>
        <w:jc w:val="both"/>
        <w:rPr>
          <w:b/>
          <w:bCs/>
          <w:color w:val="F05B52"/>
          <w:sz w:val="24"/>
          <w:szCs w:val="24"/>
        </w:rPr>
      </w:pPr>
    </w:p>
    <w:p w14:paraId="0BBD2379" w14:textId="77777777" w:rsidR="00470EA7" w:rsidRPr="008A4C70" w:rsidRDefault="00470EA7" w:rsidP="008A4C70">
      <w:pPr>
        <w:jc w:val="both"/>
        <w:rPr>
          <w:b/>
          <w:bCs/>
          <w:color w:val="F05B52"/>
          <w:sz w:val="24"/>
          <w:szCs w:val="24"/>
        </w:rPr>
      </w:pPr>
    </w:p>
    <w:p w14:paraId="2361931C" w14:textId="77777777" w:rsidR="00A87439" w:rsidRDefault="00A87439" w:rsidP="008A4C70">
      <w:pPr>
        <w:jc w:val="both"/>
        <w:rPr>
          <w:b/>
          <w:bCs/>
          <w:color w:val="F05B52"/>
          <w:sz w:val="24"/>
          <w:szCs w:val="24"/>
        </w:rPr>
      </w:pPr>
    </w:p>
    <w:p w14:paraId="29A1EC5D" w14:textId="77777777" w:rsidR="008A4C70" w:rsidRDefault="008A4C70" w:rsidP="008A4C70">
      <w:pPr>
        <w:jc w:val="both"/>
        <w:rPr>
          <w:b/>
          <w:bCs/>
          <w:color w:val="F05B52"/>
          <w:sz w:val="24"/>
          <w:szCs w:val="24"/>
        </w:rPr>
      </w:pPr>
    </w:p>
    <w:p w14:paraId="382075D5" w14:textId="77777777" w:rsidR="008A4C70" w:rsidRDefault="008A4C70" w:rsidP="008A4C70">
      <w:pPr>
        <w:jc w:val="both"/>
        <w:rPr>
          <w:b/>
          <w:bCs/>
          <w:color w:val="F05B52"/>
          <w:sz w:val="24"/>
          <w:szCs w:val="24"/>
        </w:rPr>
      </w:pPr>
    </w:p>
    <w:p w14:paraId="6EC7AE4D" w14:textId="77777777" w:rsidR="008A4C70" w:rsidRDefault="008A4C70" w:rsidP="008A4C70">
      <w:pPr>
        <w:jc w:val="both"/>
        <w:rPr>
          <w:b/>
          <w:bCs/>
          <w:color w:val="F05B52"/>
          <w:sz w:val="24"/>
          <w:szCs w:val="24"/>
        </w:rPr>
      </w:pPr>
    </w:p>
    <w:p w14:paraId="5060E88A" w14:textId="77777777" w:rsidR="008A4C70" w:rsidRDefault="008A4C70" w:rsidP="008A4C70">
      <w:pPr>
        <w:jc w:val="both"/>
        <w:rPr>
          <w:b/>
          <w:bCs/>
          <w:color w:val="F05B52"/>
          <w:sz w:val="24"/>
          <w:szCs w:val="24"/>
        </w:rPr>
      </w:pPr>
    </w:p>
    <w:p w14:paraId="2FDF5418" w14:textId="77777777" w:rsidR="008A4C70" w:rsidRDefault="008A4C70" w:rsidP="008A4C70">
      <w:pPr>
        <w:jc w:val="both"/>
        <w:rPr>
          <w:b/>
          <w:bCs/>
          <w:color w:val="F05B52"/>
          <w:sz w:val="24"/>
          <w:szCs w:val="24"/>
        </w:rPr>
      </w:pPr>
    </w:p>
    <w:p w14:paraId="05225517" w14:textId="77777777" w:rsidR="008A4C70" w:rsidRDefault="008A4C70" w:rsidP="008A4C70">
      <w:pPr>
        <w:jc w:val="both"/>
        <w:rPr>
          <w:b/>
          <w:bCs/>
          <w:color w:val="F05B52"/>
          <w:sz w:val="24"/>
          <w:szCs w:val="24"/>
        </w:rPr>
      </w:pPr>
    </w:p>
    <w:p w14:paraId="20A871C7" w14:textId="77777777" w:rsidR="008A4C70" w:rsidRDefault="008A4C70" w:rsidP="008A4C70">
      <w:pPr>
        <w:jc w:val="both"/>
        <w:rPr>
          <w:b/>
          <w:bCs/>
          <w:color w:val="F05B52"/>
          <w:sz w:val="24"/>
          <w:szCs w:val="24"/>
        </w:rPr>
      </w:pPr>
    </w:p>
    <w:p w14:paraId="1B557B38" w14:textId="77777777" w:rsidR="008A4C70" w:rsidRDefault="008A4C70" w:rsidP="008A4C70">
      <w:pPr>
        <w:jc w:val="both"/>
        <w:rPr>
          <w:b/>
          <w:bCs/>
          <w:color w:val="F05B52"/>
          <w:sz w:val="24"/>
          <w:szCs w:val="24"/>
        </w:rPr>
      </w:pPr>
    </w:p>
    <w:p w14:paraId="6C821D0F" w14:textId="77777777" w:rsidR="008A4C70" w:rsidRDefault="008A4C70" w:rsidP="008A4C70">
      <w:pPr>
        <w:jc w:val="both"/>
        <w:rPr>
          <w:b/>
          <w:bCs/>
          <w:color w:val="F05B52"/>
          <w:sz w:val="24"/>
          <w:szCs w:val="24"/>
        </w:rPr>
      </w:pPr>
    </w:p>
    <w:p w14:paraId="159057F4" w14:textId="77777777" w:rsidR="008A4C70" w:rsidRDefault="008A4C70" w:rsidP="008A4C70">
      <w:pPr>
        <w:jc w:val="both"/>
        <w:rPr>
          <w:b/>
          <w:bCs/>
          <w:color w:val="F05B52"/>
          <w:sz w:val="24"/>
          <w:szCs w:val="24"/>
        </w:rPr>
      </w:pPr>
    </w:p>
    <w:p w14:paraId="37C303DA" w14:textId="77777777" w:rsidR="008A4C70" w:rsidRPr="008A4C70" w:rsidRDefault="008A4C70" w:rsidP="008A4C70">
      <w:pPr>
        <w:jc w:val="both"/>
        <w:rPr>
          <w:b/>
          <w:bCs/>
          <w:color w:val="F05B52"/>
          <w:sz w:val="24"/>
          <w:szCs w:val="24"/>
        </w:rPr>
      </w:pPr>
    </w:p>
    <w:p w14:paraId="01A2205A" w14:textId="77777777" w:rsidR="00470EA7" w:rsidRPr="008A4C70" w:rsidRDefault="00470EA7" w:rsidP="008A4C70">
      <w:pPr>
        <w:jc w:val="both"/>
        <w:rPr>
          <w:b/>
          <w:bCs/>
          <w:color w:val="F05B52"/>
          <w:sz w:val="24"/>
          <w:szCs w:val="24"/>
        </w:rPr>
      </w:pPr>
    </w:p>
    <w:p w14:paraId="0C241DAC" w14:textId="7CE2AAC3" w:rsidR="00A87439" w:rsidRDefault="00A87439" w:rsidP="008A4C70">
      <w:pPr>
        <w:jc w:val="center"/>
        <w:rPr>
          <w:b/>
          <w:bCs/>
          <w:color w:val="F05B52"/>
          <w:sz w:val="24"/>
          <w:szCs w:val="24"/>
        </w:rPr>
      </w:pPr>
      <w:r w:rsidRPr="008A4C70">
        <w:rPr>
          <w:b/>
          <w:bCs/>
          <w:color w:val="F05B52"/>
          <w:sz w:val="24"/>
          <w:szCs w:val="24"/>
        </w:rPr>
        <w:t>Itinerario</w:t>
      </w:r>
    </w:p>
    <w:p w14:paraId="3823F68B" w14:textId="77777777" w:rsidR="008A4C70" w:rsidRPr="008A4C70" w:rsidRDefault="008A4C70" w:rsidP="008A4C70">
      <w:pPr>
        <w:jc w:val="center"/>
        <w:rPr>
          <w:b/>
          <w:bCs/>
          <w:color w:val="F05B52"/>
          <w:sz w:val="24"/>
          <w:szCs w:val="24"/>
        </w:rPr>
      </w:pPr>
    </w:p>
    <w:tbl>
      <w:tblPr>
        <w:tblStyle w:val="Tablaconcuadrcula1clara-nfasis4"/>
        <w:tblW w:w="0" w:type="auto"/>
        <w:jc w:val="center"/>
        <w:tblBorders>
          <w:top w:val="single" w:sz="12" w:space="0" w:color="FFE599" w:themeColor="accent4" w:themeTint="66"/>
          <w:left w:val="single" w:sz="12" w:space="0" w:color="FFE599" w:themeColor="accent4" w:themeTint="66"/>
          <w:bottom w:val="single" w:sz="12" w:space="0" w:color="FFE599" w:themeColor="accent4" w:themeTint="66"/>
          <w:right w:val="single" w:sz="12" w:space="0" w:color="FFE599" w:themeColor="accent4" w:themeTint="66"/>
          <w:insideH w:val="single" w:sz="12" w:space="0" w:color="FFE599" w:themeColor="accent4" w:themeTint="66"/>
          <w:insideV w:val="single" w:sz="12" w:space="0" w:color="FFE599" w:themeColor="accent4" w:themeTint="66"/>
        </w:tblBorders>
        <w:tblLook w:val="04A0" w:firstRow="1" w:lastRow="0" w:firstColumn="1" w:lastColumn="0" w:noHBand="0" w:noVBand="1"/>
      </w:tblPr>
      <w:tblGrid>
        <w:gridCol w:w="694"/>
        <w:gridCol w:w="2030"/>
        <w:gridCol w:w="1484"/>
        <w:gridCol w:w="1362"/>
        <w:gridCol w:w="1362"/>
      </w:tblGrid>
      <w:tr w:rsidR="00A87439" w:rsidRPr="008A4C70" w14:paraId="78D071BA" w14:textId="77777777" w:rsidTr="00A874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" w:type="dxa"/>
            <w:tcBorders>
              <w:bottom w:val="none" w:sz="0" w:space="0" w:color="auto"/>
            </w:tcBorders>
            <w:shd w:val="clear" w:color="auto" w:fill="FFE599" w:themeFill="accent4" w:themeFillTint="66"/>
            <w:vAlign w:val="center"/>
          </w:tcPr>
          <w:p w14:paraId="03165640" w14:textId="488CCC00" w:rsidR="00A87439" w:rsidRPr="008A4C70" w:rsidRDefault="00A87439" w:rsidP="008A4C70">
            <w:pPr>
              <w:jc w:val="center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Día</w:t>
            </w:r>
          </w:p>
        </w:tc>
        <w:tc>
          <w:tcPr>
            <w:tcW w:w="2030" w:type="dxa"/>
            <w:tcBorders>
              <w:bottom w:val="none" w:sz="0" w:space="0" w:color="auto"/>
            </w:tcBorders>
            <w:shd w:val="clear" w:color="auto" w:fill="FFE599" w:themeFill="accent4" w:themeFillTint="66"/>
            <w:vAlign w:val="center"/>
          </w:tcPr>
          <w:p w14:paraId="0AF77A31" w14:textId="267B7C10" w:rsidR="00A87439" w:rsidRPr="008A4C70" w:rsidRDefault="00A87439" w:rsidP="008A4C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Fecha</w:t>
            </w:r>
          </w:p>
        </w:tc>
        <w:tc>
          <w:tcPr>
            <w:tcW w:w="1484" w:type="dxa"/>
            <w:tcBorders>
              <w:bottom w:val="none" w:sz="0" w:space="0" w:color="auto"/>
            </w:tcBorders>
            <w:shd w:val="clear" w:color="auto" w:fill="FFE599" w:themeFill="accent4" w:themeFillTint="66"/>
            <w:vAlign w:val="center"/>
          </w:tcPr>
          <w:p w14:paraId="53177255" w14:textId="2B7CFA9F" w:rsidR="00A87439" w:rsidRPr="008A4C70" w:rsidRDefault="00A87439" w:rsidP="008A4C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Puerto</w:t>
            </w:r>
          </w:p>
        </w:tc>
        <w:tc>
          <w:tcPr>
            <w:tcW w:w="1362" w:type="dxa"/>
            <w:tcBorders>
              <w:bottom w:val="none" w:sz="0" w:space="0" w:color="auto"/>
            </w:tcBorders>
            <w:shd w:val="clear" w:color="auto" w:fill="FFE599" w:themeFill="accent4" w:themeFillTint="66"/>
            <w:vAlign w:val="center"/>
          </w:tcPr>
          <w:p w14:paraId="458A111E" w14:textId="11C54FC4" w:rsidR="00A87439" w:rsidRPr="008A4C70" w:rsidRDefault="00A87439" w:rsidP="008A4C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Llegada</w:t>
            </w:r>
          </w:p>
        </w:tc>
        <w:tc>
          <w:tcPr>
            <w:tcW w:w="1362" w:type="dxa"/>
            <w:tcBorders>
              <w:bottom w:val="none" w:sz="0" w:space="0" w:color="auto"/>
            </w:tcBorders>
            <w:shd w:val="clear" w:color="auto" w:fill="FFE599" w:themeFill="accent4" w:themeFillTint="66"/>
            <w:vAlign w:val="center"/>
          </w:tcPr>
          <w:p w14:paraId="5CBF8C2E" w14:textId="20777AB7" w:rsidR="00A87439" w:rsidRPr="008A4C70" w:rsidRDefault="00A87439" w:rsidP="008A4C7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Salida</w:t>
            </w:r>
          </w:p>
        </w:tc>
      </w:tr>
      <w:tr w:rsidR="00A87439" w:rsidRPr="008A4C70" w14:paraId="670E3303" w14:textId="77777777" w:rsidTr="00A8743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" w:type="dxa"/>
            <w:vAlign w:val="center"/>
          </w:tcPr>
          <w:p w14:paraId="6FA7E2BB" w14:textId="52DDA16C" w:rsidR="00A87439" w:rsidRPr="008A4C70" w:rsidRDefault="00A87439" w:rsidP="008A4C70">
            <w:pPr>
              <w:jc w:val="center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01</w:t>
            </w:r>
          </w:p>
        </w:tc>
        <w:tc>
          <w:tcPr>
            <w:tcW w:w="2030" w:type="dxa"/>
            <w:vAlign w:val="center"/>
          </w:tcPr>
          <w:p w14:paraId="16B20B02" w14:textId="5D99F5BC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23-abril-27</w:t>
            </w:r>
          </w:p>
        </w:tc>
        <w:tc>
          <w:tcPr>
            <w:tcW w:w="1484" w:type="dxa"/>
            <w:vAlign w:val="center"/>
          </w:tcPr>
          <w:p w14:paraId="475D14EE" w14:textId="720DB3AD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El Pireo (Atenas)</w:t>
            </w:r>
          </w:p>
        </w:tc>
        <w:tc>
          <w:tcPr>
            <w:tcW w:w="1362" w:type="dxa"/>
            <w:vAlign w:val="center"/>
          </w:tcPr>
          <w:p w14:paraId="58F8DA0F" w14:textId="7558215B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-</w:t>
            </w:r>
          </w:p>
        </w:tc>
        <w:tc>
          <w:tcPr>
            <w:tcW w:w="1362" w:type="dxa"/>
            <w:vAlign w:val="center"/>
          </w:tcPr>
          <w:p w14:paraId="5DD244FE" w14:textId="1598F205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11:00 p.m.</w:t>
            </w:r>
          </w:p>
        </w:tc>
      </w:tr>
      <w:tr w:rsidR="00A87439" w:rsidRPr="008A4C70" w14:paraId="6281FB66" w14:textId="77777777" w:rsidTr="00A8743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" w:type="dxa"/>
            <w:vAlign w:val="center"/>
          </w:tcPr>
          <w:p w14:paraId="26C7E11E" w14:textId="1B869955" w:rsidR="00A87439" w:rsidRPr="008A4C70" w:rsidRDefault="00A87439" w:rsidP="008A4C70">
            <w:pPr>
              <w:jc w:val="center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02</w:t>
            </w:r>
          </w:p>
        </w:tc>
        <w:tc>
          <w:tcPr>
            <w:tcW w:w="2030" w:type="dxa"/>
            <w:vAlign w:val="center"/>
          </w:tcPr>
          <w:p w14:paraId="5D140C5F" w14:textId="526711A7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24-abril-27</w:t>
            </w:r>
          </w:p>
        </w:tc>
        <w:tc>
          <w:tcPr>
            <w:tcW w:w="1484" w:type="dxa"/>
            <w:vAlign w:val="center"/>
          </w:tcPr>
          <w:p w14:paraId="652B757F" w14:textId="5173591F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Navegación</w:t>
            </w:r>
          </w:p>
        </w:tc>
        <w:tc>
          <w:tcPr>
            <w:tcW w:w="1362" w:type="dxa"/>
            <w:vAlign w:val="center"/>
          </w:tcPr>
          <w:p w14:paraId="6D861C46" w14:textId="77777777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-</w:t>
            </w:r>
          </w:p>
          <w:p w14:paraId="4F4772EF" w14:textId="31653AE3" w:rsidR="00841516" w:rsidRPr="008A4C70" w:rsidRDefault="00841516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05:45 p.m.</w:t>
            </w:r>
          </w:p>
        </w:tc>
        <w:tc>
          <w:tcPr>
            <w:tcW w:w="1362" w:type="dxa"/>
            <w:vAlign w:val="center"/>
          </w:tcPr>
          <w:p w14:paraId="2240DC5B" w14:textId="77777777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-</w:t>
            </w:r>
          </w:p>
          <w:p w14:paraId="031126F3" w14:textId="52FFFA5B" w:rsidR="00841516" w:rsidRPr="008A4C70" w:rsidRDefault="00841516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06:45 p.m.</w:t>
            </w:r>
          </w:p>
        </w:tc>
      </w:tr>
      <w:tr w:rsidR="00A87439" w:rsidRPr="008A4C70" w14:paraId="5587B70C" w14:textId="77777777" w:rsidTr="00A8743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" w:type="dxa"/>
            <w:vAlign w:val="center"/>
          </w:tcPr>
          <w:p w14:paraId="2F9651D2" w14:textId="5F4D26B1" w:rsidR="00A87439" w:rsidRPr="008A4C70" w:rsidRDefault="00A87439" w:rsidP="008A4C70">
            <w:pPr>
              <w:jc w:val="center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03</w:t>
            </w:r>
          </w:p>
        </w:tc>
        <w:tc>
          <w:tcPr>
            <w:tcW w:w="2030" w:type="dxa"/>
            <w:vAlign w:val="center"/>
          </w:tcPr>
          <w:p w14:paraId="34CDAFFE" w14:textId="33EFDCAA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25-abril-27</w:t>
            </w:r>
          </w:p>
        </w:tc>
        <w:tc>
          <w:tcPr>
            <w:tcW w:w="1484" w:type="dxa"/>
            <w:vAlign w:val="center"/>
          </w:tcPr>
          <w:p w14:paraId="51E580C8" w14:textId="4E1EA991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Estambul</w:t>
            </w:r>
          </w:p>
        </w:tc>
        <w:tc>
          <w:tcPr>
            <w:tcW w:w="1362" w:type="dxa"/>
            <w:vAlign w:val="center"/>
          </w:tcPr>
          <w:p w14:paraId="6C8A6CDE" w14:textId="70C8313E" w:rsidR="00A87439" w:rsidRPr="008A4C70" w:rsidRDefault="00841516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07:00 a.m.</w:t>
            </w:r>
          </w:p>
        </w:tc>
        <w:tc>
          <w:tcPr>
            <w:tcW w:w="1362" w:type="dxa"/>
            <w:vAlign w:val="center"/>
          </w:tcPr>
          <w:p w14:paraId="157F764A" w14:textId="7F5A1074" w:rsidR="00A87439" w:rsidRPr="008A4C70" w:rsidRDefault="00841516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05:30 p.m.</w:t>
            </w:r>
          </w:p>
        </w:tc>
      </w:tr>
      <w:tr w:rsidR="00A87439" w:rsidRPr="008A4C70" w14:paraId="3947AF05" w14:textId="77777777" w:rsidTr="00A8743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" w:type="dxa"/>
            <w:vAlign w:val="center"/>
          </w:tcPr>
          <w:p w14:paraId="5286380D" w14:textId="74719F0A" w:rsidR="00A87439" w:rsidRPr="008A4C70" w:rsidRDefault="00A87439" w:rsidP="008A4C70">
            <w:pPr>
              <w:jc w:val="center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04</w:t>
            </w:r>
          </w:p>
        </w:tc>
        <w:tc>
          <w:tcPr>
            <w:tcW w:w="2030" w:type="dxa"/>
            <w:vAlign w:val="center"/>
          </w:tcPr>
          <w:p w14:paraId="02213739" w14:textId="2963EE93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26-abril-27</w:t>
            </w:r>
          </w:p>
        </w:tc>
        <w:tc>
          <w:tcPr>
            <w:tcW w:w="1484" w:type="dxa"/>
            <w:vAlign w:val="center"/>
          </w:tcPr>
          <w:p w14:paraId="4F5039C8" w14:textId="010A9F3B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Kavala</w:t>
            </w:r>
          </w:p>
        </w:tc>
        <w:tc>
          <w:tcPr>
            <w:tcW w:w="1362" w:type="dxa"/>
            <w:vAlign w:val="center"/>
          </w:tcPr>
          <w:p w14:paraId="53C590B7" w14:textId="3F19B59F" w:rsidR="00A87439" w:rsidRPr="008A4C70" w:rsidRDefault="00841516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11:00 a.m.</w:t>
            </w:r>
          </w:p>
        </w:tc>
        <w:tc>
          <w:tcPr>
            <w:tcW w:w="1362" w:type="dxa"/>
            <w:vAlign w:val="center"/>
          </w:tcPr>
          <w:p w14:paraId="5D4D8BE7" w14:textId="76817863" w:rsidR="00A87439" w:rsidRPr="008A4C70" w:rsidRDefault="00841516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08:00 p.m.</w:t>
            </w:r>
          </w:p>
        </w:tc>
      </w:tr>
      <w:tr w:rsidR="00A87439" w:rsidRPr="008A4C70" w14:paraId="1B404542" w14:textId="77777777" w:rsidTr="00A8743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" w:type="dxa"/>
            <w:vAlign w:val="center"/>
          </w:tcPr>
          <w:p w14:paraId="0E122C5C" w14:textId="049977E0" w:rsidR="00A87439" w:rsidRPr="008A4C70" w:rsidRDefault="00A87439" w:rsidP="008A4C70">
            <w:pPr>
              <w:jc w:val="center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05</w:t>
            </w:r>
          </w:p>
        </w:tc>
        <w:tc>
          <w:tcPr>
            <w:tcW w:w="2030" w:type="dxa"/>
            <w:vAlign w:val="center"/>
          </w:tcPr>
          <w:p w14:paraId="6A3C7B38" w14:textId="5808095F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27-abril-27</w:t>
            </w:r>
          </w:p>
        </w:tc>
        <w:tc>
          <w:tcPr>
            <w:tcW w:w="1484" w:type="dxa"/>
            <w:vAlign w:val="center"/>
          </w:tcPr>
          <w:p w14:paraId="2D4FFD38" w14:textId="5D8BA126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Volos (</w:t>
            </w:r>
            <w:proofErr w:type="spellStart"/>
            <w:r w:rsidRPr="008A4C70">
              <w:rPr>
                <w:color w:val="F05B52"/>
                <w:sz w:val="24"/>
                <w:szCs w:val="24"/>
              </w:rPr>
              <w:t>Meteora</w:t>
            </w:r>
            <w:proofErr w:type="spellEnd"/>
            <w:r w:rsidRPr="008A4C70">
              <w:rPr>
                <w:color w:val="F05B52"/>
                <w:sz w:val="24"/>
                <w:szCs w:val="24"/>
              </w:rPr>
              <w:t>)</w:t>
            </w:r>
          </w:p>
        </w:tc>
        <w:tc>
          <w:tcPr>
            <w:tcW w:w="1362" w:type="dxa"/>
            <w:vAlign w:val="center"/>
          </w:tcPr>
          <w:p w14:paraId="70B21A11" w14:textId="7E208D05" w:rsidR="00A87439" w:rsidRPr="008A4C70" w:rsidRDefault="00A91126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09:00 a.m.</w:t>
            </w:r>
          </w:p>
        </w:tc>
        <w:tc>
          <w:tcPr>
            <w:tcW w:w="1362" w:type="dxa"/>
            <w:vAlign w:val="center"/>
          </w:tcPr>
          <w:p w14:paraId="7B9EFE60" w14:textId="1A5F3AC7" w:rsidR="00A87439" w:rsidRPr="008A4C70" w:rsidRDefault="00A91126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06:00 p.m.</w:t>
            </w:r>
          </w:p>
        </w:tc>
      </w:tr>
      <w:tr w:rsidR="00A87439" w:rsidRPr="008A4C70" w14:paraId="655C3BD0" w14:textId="77777777" w:rsidTr="00A8743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" w:type="dxa"/>
            <w:vAlign w:val="center"/>
          </w:tcPr>
          <w:p w14:paraId="51413BA5" w14:textId="39BC6C72" w:rsidR="00A87439" w:rsidRPr="008A4C70" w:rsidRDefault="00A87439" w:rsidP="008A4C70">
            <w:pPr>
              <w:jc w:val="center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06</w:t>
            </w:r>
          </w:p>
        </w:tc>
        <w:tc>
          <w:tcPr>
            <w:tcW w:w="2030" w:type="dxa"/>
            <w:vAlign w:val="center"/>
          </w:tcPr>
          <w:p w14:paraId="4E9A0F85" w14:textId="4141B752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28-abril-27</w:t>
            </w:r>
          </w:p>
        </w:tc>
        <w:tc>
          <w:tcPr>
            <w:tcW w:w="1484" w:type="dxa"/>
            <w:vAlign w:val="center"/>
          </w:tcPr>
          <w:p w14:paraId="07522E59" w14:textId="6169B694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Thira (Santorini)</w:t>
            </w:r>
          </w:p>
        </w:tc>
        <w:tc>
          <w:tcPr>
            <w:tcW w:w="1362" w:type="dxa"/>
            <w:vAlign w:val="center"/>
          </w:tcPr>
          <w:p w14:paraId="76C8B551" w14:textId="38540656" w:rsidR="00A87439" w:rsidRPr="008A4C70" w:rsidRDefault="00A91126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10:00 a.m.</w:t>
            </w:r>
          </w:p>
        </w:tc>
        <w:tc>
          <w:tcPr>
            <w:tcW w:w="1362" w:type="dxa"/>
            <w:vAlign w:val="center"/>
          </w:tcPr>
          <w:p w14:paraId="0CE0CBFB" w14:textId="586D6998" w:rsidR="00A87439" w:rsidRPr="008A4C70" w:rsidRDefault="00A91126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08:00 p.m.</w:t>
            </w:r>
          </w:p>
        </w:tc>
      </w:tr>
      <w:tr w:rsidR="00A87439" w:rsidRPr="008A4C70" w14:paraId="1212EBEA" w14:textId="77777777" w:rsidTr="00A8743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" w:type="dxa"/>
            <w:vAlign w:val="center"/>
          </w:tcPr>
          <w:p w14:paraId="1D854BAB" w14:textId="6AC1326C" w:rsidR="00A87439" w:rsidRPr="008A4C70" w:rsidRDefault="00A87439" w:rsidP="008A4C70">
            <w:pPr>
              <w:jc w:val="center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07</w:t>
            </w:r>
          </w:p>
        </w:tc>
        <w:tc>
          <w:tcPr>
            <w:tcW w:w="2030" w:type="dxa"/>
            <w:vAlign w:val="center"/>
          </w:tcPr>
          <w:p w14:paraId="1DB4B2F8" w14:textId="2EBDE414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29-abril-27</w:t>
            </w:r>
          </w:p>
        </w:tc>
        <w:tc>
          <w:tcPr>
            <w:tcW w:w="1484" w:type="dxa"/>
            <w:vAlign w:val="center"/>
          </w:tcPr>
          <w:p w14:paraId="38429163" w14:textId="7F93B00D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Heraklion (Creta)</w:t>
            </w:r>
          </w:p>
        </w:tc>
        <w:tc>
          <w:tcPr>
            <w:tcW w:w="1362" w:type="dxa"/>
            <w:vAlign w:val="center"/>
          </w:tcPr>
          <w:p w14:paraId="6CD04CC4" w14:textId="6217DBAC" w:rsidR="00A87439" w:rsidRPr="008A4C70" w:rsidRDefault="00A91126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08:00 a.m.</w:t>
            </w:r>
          </w:p>
        </w:tc>
        <w:tc>
          <w:tcPr>
            <w:tcW w:w="1362" w:type="dxa"/>
            <w:vAlign w:val="center"/>
          </w:tcPr>
          <w:p w14:paraId="0E1DF830" w14:textId="43D3B011" w:rsidR="00A87439" w:rsidRPr="008A4C70" w:rsidRDefault="00A91126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06:00 p.m.</w:t>
            </w:r>
          </w:p>
        </w:tc>
      </w:tr>
      <w:tr w:rsidR="00A87439" w:rsidRPr="008A4C70" w14:paraId="49A5E950" w14:textId="77777777" w:rsidTr="00A8743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" w:type="dxa"/>
            <w:vAlign w:val="center"/>
          </w:tcPr>
          <w:p w14:paraId="0E88FBFC" w14:textId="07FED563" w:rsidR="00A87439" w:rsidRPr="008A4C70" w:rsidRDefault="00A87439" w:rsidP="008A4C70">
            <w:pPr>
              <w:jc w:val="center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08</w:t>
            </w:r>
          </w:p>
        </w:tc>
        <w:tc>
          <w:tcPr>
            <w:tcW w:w="2030" w:type="dxa"/>
            <w:vAlign w:val="center"/>
          </w:tcPr>
          <w:p w14:paraId="3837B5D5" w14:textId="020AD9F4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30-abril-27</w:t>
            </w:r>
          </w:p>
        </w:tc>
        <w:tc>
          <w:tcPr>
            <w:tcW w:w="1484" w:type="dxa"/>
            <w:vAlign w:val="center"/>
          </w:tcPr>
          <w:p w14:paraId="4C478A90" w14:textId="777BF205" w:rsidR="00A87439" w:rsidRPr="008A4C70" w:rsidRDefault="00A87439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El Pireo (Atenas)</w:t>
            </w:r>
          </w:p>
        </w:tc>
        <w:tc>
          <w:tcPr>
            <w:tcW w:w="1362" w:type="dxa"/>
            <w:vAlign w:val="center"/>
          </w:tcPr>
          <w:p w14:paraId="6F9B9C83" w14:textId="319D5CFF" w:rsidR="00A87439" w:rsidRPr="008A4C70" w:rsidRDefault="00A91126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07:00 a.m.</w:t>
            </w:r>
          </w:p>
        </w:tc>
        <w:tc>
          <w:tcPr>
            <w:tcW w:w="1362" w:type="dxa"/>
            <w:vAlign w:val="center"/>
          </w:tcPr>
          <w:p w14:paraId="3FD04480" w14:textId="2B164CA6" w:rsidR="00A87439" w:rsidRPr="008A4C70" w:rsidRDefault="00A91126" w:rsidP="008A4C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F05B52"/>
                <w:sz w:val="24"/>
                <w:szCs w:val="24"/>
              </w:rPr>
            </w:pPr>
            <w:r w:rsidRPr="008A4C70">
              <w:rPr>
                <w:color w:val="F05B52"/>
                <w:sz w:val="24"/>
                <w:szCs w:val="24"/>
              </w:rPr>
              <w:t>-</w:t>
            </w:r>
          </w:p>
        </w:tc>
      </w:tr>
    </w:tbl>
    <w:p w14:paraId="05AE48F8" w14:textId="77777777" w:rsidR="00A87439" w:rsidRPr="008A4C70" w:rsidRDefault="00A87439" w:rsidP="008A4C70">
      <w:pPr>
        <w:jc w:val="both"/>
        <w:rPr>
          <w:b/>
          <w:bCs/>
          <w:color w:val="F05B52"/>
          <w:sz w:val="24"/>
          <w:szCs w:val="24"/>
        </w:rPr>
      </w:pPr>
    </w:p>
    <w:p w14:paraId="6C147C7C" w14:textId="6B4C5826" w:rsidR="0031797F" w:rsidRPr="008A4C70" w:rsidRDefault="0031797F" w:rsidP="008A4C70">
      <w:pPr>
        <w:jc w:val="center"/>
        <w:rPr>
          <w:b/>
          <w:bCs/>
          <w:color w:val="F05B52"/>
          <w:sz w:val="24"/>
          <w:szCs w:val="24"/>
        </w:rPr>
      </w:pPr>
      <w:r w:rsidRPr="008A4C70">
        <w:rPr>
          <w:b/>
          <w:bCs/>
          <w:color w:val="F05B52"/>
          <w:sz w:val="24"/>
          <w:szCs w:val="24"/>
        </w:rPr>
        <w:t>Consulta por los paquetes de experiencias</w:t>
      </w:r>
      <w:r w:rsidR="00932615">
        <w:rPr>
          <w:b/>
          <w:bCs/>
          <w:color w:val="F05B52"/>
          <w:sz w:val="24"/>
          <w:szCs w:val="24"/>
        </w:rPr>
        <w:t>.</w:t>
      </w:r>
    </w:p>
    <w:p w14:paraId="3E0C2CB1" w14:textId="7D055E0D" w:rsidR="00A87439" w:rsidRPr="008A4C70" w:rsidRDefault="00A87439" w:rsidP="008A4C70">
      <w:pPr>
        <w:jc w:val="both"/>
        <w:rPr>
          <w:b/>
          <w:bCs/>
          <w:color w:val="F05B52"/>
          <w:sz w:val="24"/>
          <w:szCs w:val="24"/>
        </w:rPr>
      </w:pPr>
    </w:p>
    <w:p w14:paraId="57E72B8B" w14:textId="6705FEC2" w:rsidR="00A87439" w:rsidRDefault="0031797F" w:rsidP="008A4C70">
      <w:pPr>
        <w:jc w:val="both"/>
        <w:rPr>
          <w:b/>
          <w:bCs/>
          <w:color w:val="F05B52"/>
          <w:sz w:val="24"/>
          <w:szCs w:val="24"/>
        </w:rPr>
      </w:pPr>
      <w:r w:rsidRPr="008A4C70">
        <w:rPr>
          <w:b/>
          <w:bCs/>
          <w:color w:val="F05B52"/>
          <w:sz w:val="24"/>
          <w:szCs w:val="24"/>
        </w:rPr>
        <w:t>Ficha técnica crucero:</w:t>
      </w:r>
    </w:p>
    <w:p w14:paraId="0617B0C0" w14:textId="77777777" w:rsidR="008A4C70" w:rsidRPr="008A4C70" w:rsidRDefault="008A4C70" w:rsidP="008A4C70">
      <w:pPr>
        <w:jc w:val="both"/>
        <w:rPr>
          <w:b/>
          <w:bCs/>
          <w:color w:val="F05B52"/>
          <w:sz w:val="24"/>
          <w:szCs w:val="24"/>
        </w:rPr>
      </w:pPr>
    </w:p>
    <w:p w14:paraId="7F9948FF" w14:textId="77777777" w:rsidR="008A4C70" w:rsidRDefault="0031797F" w:rsidP="008A4C70">
      <w:pPr>
        <w:pStyle w:val="Prrafodelista"/>
        <w:numPr>
          <w:ilvl w:val="0"/>
          <w:numId w:val="16"/>
        </w:numPr>
        <w:jc w:val="both"/>
        <w:rPr>
          <w:rFonts w:ascii="Arial" w:hAnsi="Arial" w:cs="Arial"/>
          <w:sz w:val="24"/>
          <w:szCs w:val="24"/>
        </w:rPr>
      </w:pPr>
      <w:r w:rsidRPr="008A4C70">
        <w:rPr>
          <w:rFonts w:ascii="Arial" w:hAnsi="Arial" w:cs="Arial"/>
          <w:sz w:val="24"/>
          <w:szCs w:val="24"/>
        </w:rPr>
        <w:t>Capacidad máxima de huéspedes:</w:t>
      </w:r>
    </w:p>
    <w:p w14:paraId="683D092B" w14:textId="0895B2C8" w:rsidR="008A4C70" w:rsidRPr="008A4C70" w:rsidRDefault="008A4C70" w:rsidP="008A4C70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8A4C70">
        <w:rPr>
          <w:rFonts w:ascii="Arial" w:hAnsi="Arial" w:cs="Arial"/>
          <w:sz w:val="24"/>
          <w:szCs w:val="24"/>
        </w:rPr>
        <w:t>-</w:t>
      </w:r>
      <w:r w:rsidR="0031797F" w:rsidRPr="008A4C70">
        <w:rPr>
          <w:rFonts w:ascii="Arial" w:hAnsi="Arial" w:cs="Arial"/>
          <w:sz w:val="24"/>
          <w:szCs w:val="24"/>
        </w:rPr>
        <w:t>ocupación doble) 2.979</w:t>
      </w:r>
    </w:p>
    <w:p w14:paraId="73A4A95B" w14:textId="71F8554E" w:rsidR="0031797F" w:rsidRPr="008A4C70" w:rsidRDefault="008A4C70" w:rsidP="008A4C70">
      <w:pPr>
        <w:pStyle w:val="Prrafodelista"/>
        <w:jc w:val="both"/>
        <w:rPr>
          <w:rFonts w:ascii="Arial" w:hAnsi="Arial" w:cs="Arial"/>
          <w:sz w:val="24"/>
          <w:szCs w:val="24"/>
        </w:rPr>
      </w:pPr>
      <w:r w:rsidRPr="008A4C70">
        <w:rPr>
          <w:rFonts w:ascii="Arial" w:hAnsi="Arial" w:cs="Arial"/>
          <w:sz w:val="24"/>
          <w:szCs w:val="24"/>
        </w:rPr>
        <w:t>-</w:t>
      </w:r>
      <w:r w:rsidR="0031797F" w:rsidRPr="008A4C70">
        <w:rPr>
          <w:rFonts w:ascii="Arial" w:hAnsi="Arial" w:cs="Arial"/>
          <w:sz w:val="24"/>
          <w:szCs w:val="24"/>
        </w:rPr>
        <w:t>(ocupación máxima) 3.780</w:t>
      </w:r>
    </w:p>
    <w:p w14:paraId="381F5EC9" w14:textId="212D2F27" w:rsidR="0031797F" w:rsidRPr="008A4C70" w:rsidRDefault="0031797F" w:rsidP="008A4C70">
      <w:pPr>
        <w:pStyle w:val="Prrafodelista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8A4C70">
        <w:rPr>
          <w:rFonts w:ascii="Arial" w:hAnsi="Arial" w:cs="Arial"/>
          <w:sz w:val="24"/>
          <w:szCs w:val="24"/>
        </w:rPr>
        <w:t>Puentes: 17 (de los cuales 14 son para uso de huéspedes)</w:t>
      </w:r>
    </w:p>
    <w:p w14:paraId="0D039A10" w14:textId="708487EB" w:rsidR="0031797F" w:rsidRPr="008A4C70" w:rsidRDefault="0031797F" w:rsidP="008A4C70">
      <w:pPr>
        <w:pStyle w:val="Prrafodelista"/>
        <w:numPr>
          <w:ilvl w:val="0"/>
          <w:numId w:val="17"/>
        </w:numPr>
        <w:jc w:val="both"/>
        <w:rPr>
          <w:rFonts w:ascii="Arial" w:hAnsi="Arial" w:cs="Arial"/>
          <w:sz w:val="24"/>
          <w:szCs w:val="24"/>
        </w:rPr>
      </w:pPr>
      <w:r w:rsidRPr="008A4C70">
        <w:rPr>
          <w:rFonts w:ascii="Arial" w:hAnsi="Arial" w:cs="Arial"/>
          <w:sz w:val="24"/>
          <w:szCs w:val="24"/>
        </w:rPr>
        <w:t>Año construcción: 2009</w:t>
      </w:r>
      <w:r w:rsidR="008A4C70">
        <w:rPr>
          <w:rFonts w:ascii="Arial" w:hAnsi="Arial" w:cs="Arial"/>
          <w:sz w:val="24"/>
          <w:szCs w:val="24"/>
        </w:rPr>
        <w:t xml:space="preserve">, </w:t>
      </w:r>
      <w:r w:rsidRPr="008A4C70">
        <w:rPr>
          <w:rFonts w:ascii="Arial" w:hAnsi="Arial" w:cs="Arial"/>
          <w:sz w:val="24"/>
          <w:szCs w:val="24"/>
        </w:rPr>
        <w:t>Italia</w:t>
      </w:r>
    </w:p>
    <w:p w14:paraId="5E3A13FA" w14:textId="77777777" w:rsidR="0031797F" w:rsidRPr="008A4C70" w:rsidRDefault="0031797F" w:rsidP="008A4C70">
      <w:pPr>
        <w:rPr>
          <w:sz w:val="24"/>
          <w:szCs w:val="24"/>
        </w:rPr>
      </w:pPr>
    </w:p>
    <w:p w14:paraId="751D588D" w14:textId="7F48BC7B" w:rsidR="0031797F" w:rsidRDefault="008A4C70" w:rsidP="008A4C70">
      <w:pPr>
        <w:rPr>
          <w:b/>
          <w:bCs/>
          <w:color w:val="F05B52"/>
          <w:sz w:val="24"/>
          <w:szCs w:val="24"/>
        </w:rPr>
      </w:pPr>
      <w:r w:rsidRPr="008A4C70">
        <w:rPr>
          <w:b/>
          <w:bCs/>
          <w:color w:val="F05B52"/>
          <w:sz w:val="24"/>
          <w:szCs w:val="24"/>
        </w:rPr>
        <w:t>Importante:</w:t>
      </w:r>
    </w:p>
    <w:p w14:paraId="6B455FE6" w14:textId="77777777" w:rsidR="008A4C70" w:rsidRPr="008A4C70" w:rsidRDefault="008A4C70" w:rsidP="008A4C70">
      <w:pPr>
        <w:rPr>
          <w:b/>
          <w:bCs/>
          <w:color w:val="F05B52"/>
          <w:sz w:val="24"/>
          <w:szCs w:val="24"/>
        </w:rPr>
      </w:pPr>
    </w:p>
    <w:p w14:paraId="048E589B" w14:textId="77777777" w:rsidR="008A4C70" w:rsidRDefault="0031797F" w:rsidP="008A4C70">
      <w:pPr>
        <w:jc w:val="both"/>
        <w:rPr>
          <w:sz w:val="24"/>
          <w:szCs w:val="24"/>
        </w:rPr>
      </w:pPr>
      <w:r w:rsidRPr="008A4C70">
        <w:rPr>
          <w:sz w:val="24"/>
          <w:szCs w:val="24"/>
        </w:rPr>
        <w:t>A partir del 21 de julio de 2025, las autoridades griegas han introducido un nuevo impuesto, similar a los ya aplicados en hoteles y otras categorías de alojamiento.</w:t>
      </w:r>
    </w:p>
    <w:p w14:paraId="01DB074C" w14:textId="6B144B01" w:rsidR="0031797F" w:rsidRDefault="0031797F" w:rsidP="008A4C70">
      <w:pPr>
        <w:jc w:val="both"/>
        <w:rPr>
          <w:sz w:val="24"/>
          <w:szCs w:val="24"/>
        </w:rPr>
      </w:pPr>
      <w:r w:rsidRPr="008A4C70">
        <w:rPr>
          <w:sz w:val="24"/>
          <w:szCs w:val="24"/>
        </w:rPr>
        <w:t>Este impuesto se cobra a los pasajeros que desembarcan en puertos griegos, incluidos los menores, y varía según el puerto y la temporada:</w:t>
      </w:r>
    </w:p>
    <w:p w14:paraId="2B046B14" w14:textId="77777777" w:rsidR="008A4C70" w:rsidRPr="008A4C70" w:rsidRDefault="008A4C70" w:rsidP="008A4C70">
      <w:pPr>
        <w:jc w:val="both"/>
        <w:rPr>
          <w:sz w:val="24"/>
          <w:szCs w:val="24"/>
        </w:rPr>
      </w:pPr>
    </w:p>
    <w:p w14:paraId="4AB39BA4" w14:textId="77777777" w:rsidR="0031797F" w:rsidRPr="008A4C70" w:rsidRDefault="0031797F" w:rsidP="008A4C70">
      <w:pPr>
        <w:widowControl/>
        <w:numPr>
          <w:ilvl w:val="0"/>
          <w:numId w:val="15"/>
        </w:numPr>
        <w:autoSpaceDE/>
        <w:autoSpaceDN/>
        <w:spacing w:after="160"/>
        <w:rPr>
          <w:sz w:val="24"/>
          <w:szCs w:val="24"/>
        </w:rPr>
      </w:pPr>
      <w:r w:rsidRPr="008A4C70">
        <w:rPr>
          <w:b/>
          <w:bCs/>
          <w:sz w:val="24"/>
          <w:szCs w:val="24"/>
        </w:rPr>
        <w:t>Del 01.06 al 30.09:</w:t>
      </w:r>
      <w:r w:rsidRPr="008A4C70">
        <w:rPr>
          <w:sz w:val="24"/>
          <w:szCs w:val="24"/>
        </w:rPr>
        <w:br/>
        <w:t xml:space="preserve">20,00 € por pasajero que desembarque en </w:t>
      </w:r>
      <w:proofErr w:type="spellStart"/>
      <w:r w:rsidRPr="008A4C70">
        <w:rPr>
          <w:b/>
          <w:bCs/>
          <w:sz w:val="24"/>
          <w:szCs w:val="24"/>
        </w:rPr>
        <w:t>Mykonos</w:t>
      </w:r>
      <w:proofErr w:type="spellEnd"/>
      <w:r w:rsidRPr="008A4C70">
        <w:rPr>
          <w:b/>
          <w:bCs/>
          <w:sz w:val="24"/>
          <w:szCs w:val="24"/>
        </w:rPr>
        <w:t xml:space="preserve"> y Santorini</w:t>
      </w:r>
      <w:r w:rsidRPr="008A4C70">
        <w:rPr>
          <w:sz w:val="24"/>
          <w:szCs w:val="24"/>
        </w:rPr>
        <w:t>;</w:t>
      </w:r>
      <w:r w:rsidRPr="008A4C70">
        <w:rPr>
          <w:sz w:val="24"/>
          <w:szCs w:val="24"/>
        </w:rPr>
        <w:br/>
        <w:t xml:space="preserve">5,00 € por pasajero que desembarque en </w:t>
      </w:r>
      <w:r w:rsidRPr="008A4C70">
        <w:rPr>
          <w:b/>
          <w:bCs/>
          <w:sz w:val="24"/>
          <w:szCs w:val="24"/>
        </w:rPr>
        <w:t>otros destinos griegos</w:t>
      </w:r>
    </w:p>
    <w:p w14:paraId="6766C2C9" w14:textId="77777777" w:rsidR="0031797F" w:rsidRPr="008A4C70" w:rsidRDefault="0031797F" w:rsidP="008A4C70">
      <w:pPr>
        <w:widowControl/>
        <w:numPr>
          <w:ilvl w:val="0"/>
          <w:numId w:val="15"/>
        </w:numPr>
        <w:autoSpaceDE/>
        <w:autoSpaceDN/>
        <w:spacing w:after="160"/>
        <w:rPr>
          <w:sz w:val="24"/>
          <w:szCs w:val="24"/>
        </w:rPr>
      </w:pPr>
      <w:r w:rsidRPr="008A4C70">
        <w:rPr>
          <w:b/>
          <w:bCs/>
          <w:sz w:val="24"/>
          <w:szCs w:val="24"/>
        </w:rPr>
        <w:t>Del 01.10 al 31.10 y del 01.04 al 31.05:</w:t>
      </w:r>
      <w:r w:rsidRPr="008A4C70">
        <w:rPr>
          <w:sz w:val="24"/>
          <w:szCs w:val="24"/>
        </w:rPr>
        <w:br/>
        <w:t xml:space="preserve">12,00 € por pasajero que desembarque en </w:t>
      </w:r>
      <w:proofErr w:type="spellStart"/>
      <w:r w:rsidRPr="008A4C70">
        <w:rPr>
          <w:b/>
          <w:bCs/>
          <w:sz w:val="24"/>
          <w:szCs w:val="24"/>
        </w:rPr>
        <w:t>Mykonos</w:t>
      </w:r>
      <w:proofErr w:type="spellEnd"/>
      <w:r w:rsidRPr="008A4C70">
        <w:rPr>
          <w:b/>
          <w:bCs/>
          <w:sz w:val="24"/>
          <w:szCs w:val="24"/>
        </w:rPr>
        <w:t xml:space="preserve"> y Santorini</w:t>
      </w:r>
      <w:r w:rsidRPr="008A4C70">
        <w:rPr>
          <w:sz w:val="24"/>
          <w:szCs w:val="24"/>
        </w:rPr>
        <w:t>;</w:t>
      </w:r>
      <w:r w:rsidRPr="008A4C70">
        <w:rPr>
          <w:sz w:val="24"/>
          <w:szCs w:val="24"/>
        </w:rPr>
        <w:br/>
        <w:t xml:space="preserve">3,00 € por pasajero que desembarque en </w:t>
      </w:r>
      <w:r w:rsidRPr="008A4C70">
        <w:rPr>
          <w:b/>
          <w:bCs/>
          <w:sz w:val="24"/>
          <w:szCs w:val="24"/>
        </w:rPr>
        <w:t>otros destinos griegos</w:t>
      </w:r>
    </w:p>
    <w:p w14:paraId="6C4B928D" w14:textId="77777777" w:rsidR="0031797F" w:rsidRPr="008A4C70" w:rsidRDefault="0031797F" w:rsidP="008A4C70">
      <w:pPr>
        <w:widowControl/>
        <w:numPr>
          <w:ilvl w:val="0"/>
          <w:numId w:val="15"/>
        </w:numPr>
        <w:autoSpaceDE/>
        <w:autoSpaceDN/>
        <w:rPr>
          <w:sz w:val="24"/>
          <w:szCs w:val="24"/>
        </w:rPr>
      </w:pPr>
      <w:r w:rsidRPr="008A4C70">
        <w:rPr>
          <w:b/>
          <w:bCs/>
          <w:sz w:val="24"/>
          <w:szCs w:val="24"/>
        </w:rPr>
        <w:lastRenderedPageBreak/>
        <w:t>Del 01.11 al 31.03:</w:t>
      </w:r>
      <w:r w:rsidRPr="008A4C70">
        <w:rPr>
          <w:sz w:val="24"/>
          <w:szCs w:val="24"/>
        </w:rPr>
        <w:br/>
        <w:t xml:space="preserve">4,00 € por pasajero que desembarque en </w:t>
      </w:r>
      <w:proofErr w:type="spellStart"/>
      <w:r w:rsidRPr="008A4C70">
        <w:rPr>
          <w:b/>
          <w:bCs/>
          <w:sz w:val="24"/>
          <w:szCs w:val="24"/>
        </w:rPr>
        <w:t>Mykonos</w:t>
      </w:r>
      <w:proofErr w:type="spellEnd"/>
      <w:r w:rsidRPr="008A4C70">
        <w:rPr>
          <w:b/>
          <w:bCs/>
          <w:sz w:val="24"/>
          <w:szCs w:val="24"/>
        </w:rPr>
        <w:t xml:space="preserve"> y Santorini</w:t>
      </w:r>
      <w:r w:rsidRPr="008A4C70">
        <w:rPr>
          <w:sz w:val="24"/>
          <w:szCs w:val="24"/>
        </w:rPr>
        <w:t>;</w:t>
      </w:r>
      <w:r w:rsidRPr="008A4C70">
        <w:rPr>
          <w:sz w:val="24"/>
          <w:szCs w:val="24"/>
        </w:rPr>
        <w:br/>
        <w:t xml:space="preserve">1,00 € por pasajero que desembarque en </w:t>
      </w:r>
      <w:r w:rsidRPr="008A4C70">
        <w:rPr>
          <w:b/>
          <w:bCs/>
          <w:sz w:val="24"/>
          <w:szCs w:val="24"/>
        </w:rPr>
        <w:t>otros destinos griegos</w:t>
      </w:r>
    </w:p>
    <w:p w14:paraId="2BFE7B84" w14:textId="77777777" w:rsidR="008A4C70" w:rsidRDefault="008A4C70" w:rsidP="008A4C70">
      <w:pPr>
        <w:jc w:val="both"/>
        <w:rPr>
          <w:sz w:val="24"/>
          <w:szCs w:val="24"/>
        </w:rPr>
      </w:pPr>
    </w:p>
    <w:p w14:paraId="26662DAB" w14:textId="477699FE" w:rsidR="008A4C70" w:rsidRDefault="0031797F" w:rsidP="008A4C70">
      <w:pPr>
        <w:jc w:val="both"/>
        <w:rPr>
          <w:sz w:val="24"/>
          <w:szCs w:val="24"/>
        </w:rPr>
      </w:pPr>
      <w:r w:rsidRPr="008A4C70">
        <w:rPr>
          <w:sz w:val="24"/>
          <w:szCs w:val="24"/>
        </w:rPr>
        <w:t>Costa simplemente carga los importes en la cuenta a bordo antes del final del crucero y transfiere las sumas recaudadas a las autoridades locales.</w:t>
      </w:r>
    </w:p>
    <w:p w14:paraId="2A421CE4" w14:textId="51E474B6" w:rsidR="0031797F" w:rsidRPr="008A4C70" w:rsidRDefault="0031797F" w:rsidP="008A4C70">
      <w:pPr>
        <w:jc w:val="both"/>
        <w:rPr>
          <w:sz w:val="24"/>
          <w:szCs w:val="24"/>
        </w:rPr>
      </w:pPr>
      <w:r w:rsidRPr="008A4C70">
        <w:rPr>
          <w:sz w:val="24"/>
          <w:szCs w:val="24"/>
        </w:rPr>
        <w:t>Las autoridades griegas han aclarado que los “puertos de desembarque” se refieren tanto a los puertos donde finaliza el crucero como a cualquier puerto intermedio en Grecia incluido en el itinerario, donde los pasajeros desembarcan para visitar el destino griego.</w:t>
      </w:r>
    </w:p>
    <w:p w14:paraId="227C4C90" w14:textId="77777777" w:rsidR="0031797F" w:rsidRPr="008A4C70" w:rsidRDefault="0031797F" w:rsidP="008A4C70">
      <w:pPr>
        <w:jc w:val="both"/>
        <w:rPr>
          <w:b/>
          <w:bCs/>
          <w:color w:val="F05B52"/>
          <w:sz w:val="24"/>
          <w:szCs w:val="24"/>
        </w:rPr>
      </w:pPr>
    </w:p>
    <w:p w14:paraId="10FEF085" w14:textId="77777777" w:rsidR="007D3337" w:rsidRPr="008A4C70" w:rsidRDefault="007D3337" w:rsidP="008A4C70">
      <w:pPr>
        <w:ind w:right="-114"/>
        <w:jc w:val="both"/>
        <w:rPr>
          <w:sz w:val="24"/>
          <w:szCs w:val="24"/>
          <w:lang w:bidi="th-TH"/>
        </w:rPr>
      </w:pPr>
    </w:p>
    <w:p w14:paraId="72075E1C" w14:textId="77777777" w:rsidR="00016C93" w:rsidRPr="008A4C70" w:rsidRDefault="00016C93" w:rsidP="008A4C70">
      <w:pPr>
        <w:jc w:val="both"/>
        <w:rPr>
          <w:color w:val="333333"/>
          <w:sz w:val="24"/>
          <w:szCs w:val="24"/>
        </w:rPr>
      </w:pPr>
    </w:p>
    <w:sectPr w:rsidR="00016C93" w:rsidRPr="008A4C70" w:rsidSect="00B806CE">
      <w:footerReference w:type="default" r:id="rId12"/>
      <w:pgSz w:w="12240" w:h="15840"/>
      <w:pgMar w:top="1417" w:right="170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EFBBF" w14:textId="77777777" w:rsidR="00BF3047" w:rsidRDefault="00BF3047" w:rsidP="00FA7F18">
      <w:r>
        <w:separator/>
      </w:r>
    </w:p>
  </w:endnote>
  <w:endnote w:type="continuationSeparator" w:id="0">
    <w:p w14:paraId="2310F463" w14:textId="77777777" w:rsidR="00BF3047" w:rsidRDefault="00BF3047" w:rsidP="00FA7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2E7C1" w14:textId="1DC8AA84" w:rsidR="00FA7F18" w:rsidRPr="00FA7F18" w:rsidRDefault="00DB3BD6" w:rsidP="00FA7F18">
    <w:pPr>
      <w:pStyle w:val="Piedepgina"/>
    </w:pPr>
    <w:r>
      <w:rPr>
        <w:noProof/>
        <w:lang w:eastAsia="es-C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BE309D" wp14:editId="3920236E">
              <wp:simplePos x="0" y="0"/>
              <wp:positionH relativeFrom="column">
                <wp:posOffset>5284471</wp:posOffset>
              </wp:positionH>
              <wp:positionV relativeFrom="paragraph">
                <wp:posOffset>182246</wp:posOffset>
              </wp:positionV>
              <wp:extent cx="1504950" cy="247650"/>
              <wp:effectExtent l="0" t="0" r="0" b="0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4950" cy="247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80FBC8D" w14:textId="22648CCC" w:rsidR="00FA7F18" w:rsidRDefault="00FA7F18">
                          <w:pPr>
                            <w:rPr>
                              <w:spacing w:val="2"/>
                              <w:sz w:val="15"/>
                              <w:lang w:val="es-CL"/>
                            </w:rPr>
                          </w:pPr>
                        </w:p>
                        <w:p w14:paraId="18921035" w14:textId="77777777" w:rsidR="00A87439" w:rsidRDefault="00A87439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BE309D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style="position:absolute;margin-left:416.1pt;margin-top:14.35pt;width:118.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" fillcolor="white [3201]" stroked="f" strokeweight=".5pt">
              <v:textbox>
                <w:txbxContent>
                  <w:p w14:paraId="180FBC8D" w14:textId="22648CCC" w:rsidR="00FA7F18" w:rsidRDefault="00FA7F18">
                    <w:pPr>
                      <w:rPr>
                        <w:spacing w:val="2"/>
                        <w:sz w:val="15"/>
                        <w:lang w:val="es-CL"/>
                      </w:rPr>
                    </w:pPr>
                  </w:p>
                  <w:p w14:paraId="18921035" w14:textId="77777777" w:rsidR="00A87439" w:rsidRDefault="00A87439"/>
                </w:txbxContent>
              </v:textbox>
            </v:shape>
          </w:pict>
        </mc:Fallback>
      </mc:AlternateContent>
    </w:r>
    <w:r w:rsidR="00FA7F18">
      <w:rPr>
        <w:noProof/>
        <w:lang w:eastAsia="es-CL"/>
      </w:rPr>
      <w:drawing>
        <wp:anchor distT="0" distB="0" distL="114300" distR="114300" simplePos="0" relativeHeight="251661312" behindDoc="0" locked="0" layoutInCell="1" allowOverlap="1" wp14:anchorId="7AF7CC5D" wp14:editId="1C8DF116">
          <wp:simplePos x="0" y="0"/>
          <wp:positionH relativeFrom="column">
            <wp:posOffset>-647700</wp:posOffset>
          </wp:positionH>
          <wp:positionV relativeFrom="paragraph">
            <wp:posOffset>-2540</wp:posOffset>
          </wp:positionV>
          <wp:extent cx="7839075" cy="79083"/>
          <wp:effectExtent l="0" t="0" r="0" b="0"/>
          <wp:wrapNone/>
          <wp:docPr id="31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39075" cy="790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6FA9C" w14:textId="77777777" w:rsidR="00BF3047" w:rsidRDefault="00BF3047" w:rsidP="00FA7F18">
      <w:r>
        <w:separator/>
      </w:r>
    </w:p>
  </w:footnote>
  <w:footnote w:type="continuationSeparator" w:id="0">
    <w:p w14:paraId="3408B346" w14:textId="77777777" w:rsidR="00BF3047" w:rsidRDefault="00BF3047" w:rsidP="00FA7F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77D90"/>
    <w:multiLevelType w:val="hybridMultilevel"/>
    <w:tmpl w:val="96B8AA7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3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5F3BA3"/>
    <w:multiLevelType w:val="hybridMultilevel"/>
    <w:tmpl w:val="15363A5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D664B"/>
    <w:multiLevelType w:val="hybridMultilevel"/>
    <w:tmpl w:val="51266D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17217"/>
    <w:multiLevelType w:val="hybridMultilevel"/>
    <w:tmpl w:val="58C60B3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734157"/>
    <w:multiLevelType w:val="hybridMultilevel"/>
    <w:tmpl w:val="CD3630C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C00FF1"/>
    <w:multiLevelType w:val="hybridMultilevel"/>
    <w:tmpl w:val="6EE8201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C1FBA"/>
    <w:multiLevelType w:val="hybridMultilevel"/>
    <w:tmpl w:val="CC7E7DC8"/>
    <w:lvl w:ilvl="0" w:tplc="C7721DFE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F07BE"/>
    <w:multiLevelType w:val="hybridMultilevel"/>
    <w:tmpl w:val="7786D65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E370A9"/>
    <w:multiLevelType w:val="hybridMultilevel"/>
    <w:tmpl w:val="B906AE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8C1DDD"/>
    <w:multiLevelType w:val="hybridMultilevel"/>
    <w:tmpl w:val="E8129F1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EC6719"/>
    <w:multiLevelType w:val="multilevel"/>
    <w:tmpl w:val="DE341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6D7842"/>
    <w:multiLevelType w:val="hybridMultilevel"/>
    <w:tmpl w:val="1CA09382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B215F5"/>
    <w:multiLevelType w:val="hybridMultilevel"/>
    <w:tmpl w:val="137280E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503527"/>
    <w:multiLevelType w:val="hybridMultilevel"/>
    <w:tmpl w:val="42BED58E"/>
    <w:lvl w:ilvl="0" w:tplc="1EB66BCA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sz w:val="18"/>
      </w:rPr>
    </w:lvl>
    <w:lvl w:ilvl="1" w:tplc="3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4" w15:restartNumberingAfterBreak="0">
    <w:nsid w:val="641F55BA"/>
    <w:multiLevelType w:val="hybridMultilevel"/>
    <w:tmpl w:val="FD484AA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902257"/>
    <w:multiLevelType w:val="hybridMultilevel"/>
    <w:tmpl w:val="51385AD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013E58"/>
    <w:multiLevelType w:val="hybridMultilevel"/>
    <w:tmpl w:val="0A9097C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744752">
    <w:abstractNumId w:val="7"/>
  </w:num>
  <w:num w:numId="2" w16cid:durableId="692459022">
    <w:abstractNumId w:val="14"/>
  </w:num>
  <w:num w:numId="3" w16cid:durableId="1411656994">
    <w:abstractNumId w:val="12"/>
  </w:num>
  <w:num w:numId="4" w16cid:durableId="939682512">
    <w:abstractNumId w:val="15"/>
  </w:num>
  <w:num w:numId="5" w16cid:durableId="406071533">
    <w:abstractNumId w:val="6"/>
  </w:num>
  <w:num w:numId="6" w16cid:durableId="2026053304">
    <w:abstractNumId w:val="0"/>
  </w:num>
  <w:num w:numId="7" w16cid:durableId="1314136226">
    <w:abstractNumId w:val="11"/>
  </w:num>
  <w:num w:numId="8" w16cid:durableId="538278424">
    <w:abstractNumId w:val="5"/>
  </w:num>
  <w:num w:numId="9" w16cid:durableId="446850977">
    <w:abstractNumId w:val="1"/>
  </w:num>
  <w:num w:numId="10" w16cid:durableId="1311522154">
    <w:abstractNumId w:val="13"/>
  </w:num>
  <w:num w:numId="11" w16cid:durableId="597373880">
    <w:abstractNumId w:val="9"/>
  </w:num>
  <w:num w:numId="12" w16cid:durableId="453518621">
    <w:abstractNumId w:val="3"/>
  </w:num>
  <w:num w:numId="13" w16cid:durableId="169760204">
    <w:abstractNumId w:val="4"/>
  </w:num>
  <w:num w:numId="14" w16cid:durableId="1080563282">
    <w:abstractNumId w:val="16"/>
  </w:num>
  <w:num w:numId="15" w16cid:durableId="2099137165">
    <w:abstractNumId w:val="10"/>
  </w:num>
  <w:num w:numId="16" w16cid:durableId="835144819">
    <w:abstractNumId w:val="8"/>
  </w:num>
  <w:num w:numId="17" w16cid:durableId="18983202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043"/>
    <w:rsid w:val="00002D7D"/>
    <w:rsid w:val="00016C93"/>
    <w:rsid w:val="000433B3"/>
    <w:rsid w:val="000437DE"/>
    <w:rsid w:val="00064E25"/>
    <w:rsid w:val="00067D29"/>
    <w:rsid w:val="00081747"/>
    <w:rsid w:val="000D6785"/>
    <w:rsid w:val="000E0958"/>
    <w:rsid w:val="000F451D"/>
    <w:rsid w:val="000F7E21"/>
    <w:rsid w:val="00115725"/>
    <w:rsid w:val="00120292"/>
    <w:rsid w:val="00170675"/>
    <w:rsid w:val="001745E0"/>
    <w:rsid w:val="00176F55"/>
    <w:rsid w:val="00192062"/>
    <w:rsid w:val="00195C83"/>
    <w:rsid w:val="001A3061"/>
    <w:rsid w:val="001D375B"/>
    <w:rsid w:val="00224670"/>
    <w:rsid w:val="00227DF2"/>
    <w:rsid w:val="00246CB9"/>
    <w:rsid w:val="00254004"/>
    <w:rsid w:val="00263532"/>
    <w:rsid w:val="002A5373"/>
    <w:rsid w:val="002B21B1"/>
    <w:rsid w:val="002C2284"/>
    <w:rsid w:val="002C336B"/>
    <w:rsid w:val="002C63F2"/>
    <w:rsid w:val="002D422A"/>
    <w:rsid w:val="002D42F4"/>
    <w:rsid w:val="002F1748"/>
    <w:rsid w:val="002F2A00"/>
    <w:rsid w:val="002F4D16"/>
    <w:rsid w:val="00306FF8"/>
    <w:rsid w:val="0031797F"/>
    <w:rsid w:val="00324E3A"/>
    <w:rsid w:val="003320B1"/>
    <w:rsid w:val="00332C81"/>
    <w:rsid w:val="00354A84"/>
    <w:rsid w:val="00355718"/>
    <w:rsid w:val="003658CE"/>
    <w:rsid w:val="00383577"/>
    <w:rsid w:val="00395AB2"/>
    <w:rsid w:val="003C17C5"/>
    <w:rsid w:val="003D2AC4"/>
    <w:rsid w:val="003E379B"/>
    <w:rsid w:val="003E4C44"/>
    <w:rsid w:val="003E743B"/>
    <w:rsid w:val="00407E17"/>
    <w:rsid w:val="0041054E"/>
    <w:rsid w:val="004134EC"/>
    <w:rsid w:val="00424906"/>
    <w:rsid w:val="00434833"/>
    <w:rsid w:val="00435026"/>
    <w:rsid w:val="00445CBD"/>
    <w:rsid w:val="00447415"/>
    <w:rsid w:val="00464598"/>
    <w:rsid w:val="0046799F"/>
    <w:rsid w:val="00470EA7"/>
    <w:rsid w:val="004740B8"/>
    <w:rsid w:val="004770D7"/>
    <w:rsid w:val="00483507"/>
    <w:rsid w:val="0049299F"/>
    <w:rsid w:val="00495FA8"/>
    <w:rsid w:val="004B0552"/>
    <w:rsid w:val="004C7B81"/>
    <w:rsid w:val="004D2B9E"/>
    <w:rsid w:val="004E2CA6"/>
    <w:rsid w:val="005032AA"/>
    <w:rsid w:val="005050B7"/>
    <w:rsid w:val="005173F1"/>
    <w:rsid w:val="00526E9C"/>
    <w:rsid w:val="00531FF1"/>
    <w:rsid w:val="005672B6"/>
    <w:rsid w:val="0058640E"/>
    <w:rsid w:val="005A2CD9"/>
    <w:rsid w:val="005A6225"/>
    <w:rsid w:val="005B6866"/>
    <w:rsid w:val="005D1514"/>
    <w:rsid w:val="006174B7"/>
    <w:rsid w:val="00637660"/>
    <w:rsid w:val="0064094B"/>
    <w:rsid w:val="006567C3"/>
    <w:rsid w:val="006779D3"/>
    <w:rsid w:val="006779EE"/>
    <w:rsid w:val="006B49D6"/>
    <w:rsid w:val="006C6CAA"/>
    <w:rsid w:val="006D1468"/>
    <w:rsid w:val="006D1A7D"/>
    <w:rsid w:val="006D4026"/>
    <w:rsid w:val="006E035D"/>
    <w:rsid w:val="006F656C"/>
    <w:rsid w:val="00701555"/>
    <w:rsid w:val="00703B56"/>
    <w:rsid w:val="00717754"/>
    <w:rsid w:val="00722F80"/>
    <w:rsid w:val="00743095"/>
    <w:rsid w:val="007448A8"/>
    <w:rsid w:val="00780FF0"/>
    <w:rsid w:val="00782A9F"/>
    <w:rsid w:val="007C03B5"/>
    <w:rsid w:val="007C13C8"/>
    <w:rsid w:val="007C36E5"/>
    <w:rsid w:val="007D3337"/>
    <w:rsid w:val="007D3E71"/>
    <w:rsid w:val="007F2B90"/>
    <w:rsid w:val="007F71AE"/>
    <w:rsid w:val="0081492E"/>
    <w:rsid w:val="00841516"/>
    <w:rsid w:val="00853DC4"/>
    <w:rsid w:val="00865F58"/>
    <w:rsid w:val="00877A46"/>
    <w:rsid w:val="008A4C70"/>
    <w:rsid w:val="008B647F"/>
    <w:rsid w:val="008C1B52"/>
    <w:rsid w:val="008C5E9A"/>
    <w:rsid w:val="008D412C"/>
    <w:rsid w:val="008D5446"/>
    <w:rsid w:val="008E4F3C"/>
    <w:rsid w:val="00904865"/>
    <w:rsid w:val="00914706"/>
    <w:rsid w:val="00922928"/>
    <w:rsid w:val="009246E5"/>
    <w:rsid w:val="00932615"/>
    <w:rsid w:val="00954921"/>
    <w:rsid w:val="00957DB0"/>
    <w:rsid w:val="009613E9"/>
    <w:rsid w:val="0097483D"/>
    <w:rsid w:val="00982AF6"/>
    <w:rsid w:val="0098377F"/>
    <w:rsid w:val="00993DB7"/>
    <w:rsid w:val="009F360F"/>
    <w:rsid w:val="00A008E8"/>
    <w:rsid w:val="00A04B2F"/>
    <w:rsid w:val="00A17A49"/>
    <w:rsid w:val="00A84504"/>
    <w:rsid w:val="00A84DA9"/>
    <w:rsid w:val="00A86BF5"/>
    <w:rsid w:val="00A87439"/>
    <w:rsid w:val="00A91126"/>
    <w:rsid w:val="00AA5643"/>
    <w:rsid w:val="00AA7FF2"/>
    <w:rsid w:val="00AB7759"/>
    <w:rsid w:val="00B11EA1"/>
    <w:rsid w:val="00B14D74"/>
    <w:rsid w:val="00B21FE8"/>
    <w:rsid w:val="00B2373A"/>
    <w:rsid w:val="00B423BB"/>
    <w:rsid w:val="00B541A8"/>
    <w:rsid w:val="00B54C52"/>
    <w:rsid w:val="00B71DC3"/>
    <w:rsid w:val="00B806CE"/>
    <w:rsid w:val="00BD108B"/>
    <w:rsid w:val="00BD40D8"/>
    <w:rsid w:val="00BF3047"/>
    <w:rsid w:val="00C069D8"/>
    <w:rsid w:val="00C12837"/>
    <w:rsid w:val="00C16983"/>
    <w:rsid w:val="00C37D18"/>
    <w:rsid w:val="00C4206C"/>
    <w:rsid w:val="00CB630D"/>
    <w:rsid w:val="00CF6641"/>
    <w:rsid w:val="00D20F1D"/>
    <w:rsid w:val="00D32926"/>
    <w:rsid w:val="00D41E0C"/>
    <w:rsid w:val="00D76D12"/>
    <w:rsid w:val="00D83FEB"/>
    <w:rsid w:val="00D95AC5"/>
    <w:rsid w:val="00DB1043"/>
    <w:rsid w:val="00DB32F8"/>
    <w:rsid w:val="00DB3BD6"/>
    <w:rsid w:val="00DC01A9"/>
    <w:rsid w:val="00DD3710"/>
    <w:rsid w:val="00DE6AC5"/>
    <w:rsid w:val="00E339DB"/>
    <w:rsid w:val="00E407ED"/>
    <w:rsid w:val="00E5069A"/>
    <w:rsid w:val="00E52300"/>
    <w:rsid w:val="00E53A6D"/>
    <w:rsid w:val="00E85DA0"/>
    <w:rsid w:val="00EA34B8"/>
    <w:rsid w:val="00EA72A5"/>
    <w:rsid w:val="00ED636D"/>
    <w:rsid w:val="00EF7C36"/>
    <w:rsid w:val="00F04152"/>
    <w:rsid w:val="00F14152"/>
    <w:rsid w:val="00F31AB2"/>
    <w:rsid w:val="00F44DE7"/>
    <w:rsid w:val="00F56C91"/>
    <w:rsid w:val="00F73DBA"/>
    <w:rsid w:val="00F775FA"/>
    <w:rsid w:val="00F92DC1"/>
    <w:rsid w:val="00FA7F18"/>
    <w:rsid w:val="00FC445A"/>
    <w:rsid w:val="00FC76B5"/>
    <w:rsid w:val="00FC76FF"/>
    <w:rsid w:val="00FD11EC"/>
    <w:rsid w:val="00FE315F"/>
    <w:rsid w:val="00FE7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0A257F"/>
  <w15:docId w15:val="{3A691AC2-5195-4710-A407-D11A50CD1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7F1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299F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s-CL" w:eastAsia="en-US" w:bidi="ar-SA"/>
    </w:rPr>
  </w:style>
  <w:style w:type="table" w:styleId="Tablaconcuadrcula">
    <w:name w:val="Table Grid"/>
    <w:basedOn w:val="Tablanormal"/>
    <w:uiPriority w:val="39"/>
    <w:rsid w:val="003E37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83577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83577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FA7F18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L" w:eastAsia="en-US"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FA7F18"/>
  </w:style>
  <w:style w:type="paragraph" w:styleId="Piedepgina">
    <w:name w:val="footer"/>
    <w:basedOn w:val="Normal"/>
    <w:link w:val="PiedepginaCar"/>
    <w:uiPriority w:val="99"/>
    <w:unhideWhenUsed/>
    <w:rsid w:val="00FA7F18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s-CL" w:eastAsia="en-US"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A7F18"/>
  </w:style>
  <w:style w:type="character" w:styleId="Refdecomentario">
    <w:name w:val="annotation reference"/>
    <w:basedOn w:val="Fuentedeprrafopredeter"/>
    <w:uiPriority w:val="99"/>
    <w:semiHidden/>
    <w:unhideWhenUsed/>
    <w:rsid w:val="00DD37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D371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D3710"/>
    <w:rPr>
      <w:rFonts w:ascii="Arial" w:eastAsia="Arial" w:hAnsi="Arial" w:cs="Arial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D371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D3710"/>
    <w:rPr>
      <w:rFonts w:ascii="Arial" w:eastAsia="Arial" w:hAnsi="Arial" w:cs="Arial"/>
      <w:b/>
      <w:bCs/>
      <w:sz w:val="20"/>
      <w:szCs w:val="20"/>
      <w:lang w:val="es-ES" w:eastAsia="es-ES" w:bidi="es-ES"/>
    </w:rPr>
  </w:style>
  <w:style w:type="paragraph" w:styleId="NormalWeb">
    <w:name w:val="Normal (Web)"/>
    <w:basedOn w:val="Normal"/>
    <w:uiPriority w:val="99"/>
    <w:semiHidden/>
    <w:unhideWhenUsed/>
    <w:rsid w:val="006B49D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L" w:eastAsia="es-CL" w:bidi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D636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36D"/>
    <w:rPr>
      <w:rFonts w:ascii="Tahoma" w:eastAsia="Arial" w:hAnsi="Tahoma" w:cs="Tahoma"/>
      <w:sz w:val="16"/>
      <w:szCs w:val="16"/>
      <w:lang w:val="es-ES" w:eastAsia="es-ES" w:bidi="es-ES"/>
    </w:rPr>
  </w:style>
  <w:style w:type="table" w:styleId="Tablaconcuadrcula1clara-nfasis1">
    <w:name w:val="Grid Table 1 Light Accent 1"/>
    <w:basedOn w:val="Tablanormal"/>
    <w:uiPriority w:val="46"/>
    <w:rsid w:val="00A87439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o-nfasis2">
    <w:name w:val="Grid Table 1 Light Accent 2"/>
    <w:basedOn w:val="Tablanormal"/>
    <w:uiPriority w:val="46"/>
    <w:rsid w:val="00A87439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4">
    <w:name w:val="Grid Table 1 Light Accent 4"/>
    <w:basedOn w:val="Tablanormal"/>
    <w:uiPriority w:val="46"/>
    <w:rsid w:val="00A87439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8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6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9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D638284BBA659489E520D1DB6D34122" ma:contentTypeVersion="21" ma:contentTypeDescription="Crear nuevo documento." ma:contentTypeScope="" ma:versionID="aa1fb2ab7a209e7772e79f16c20ecd80">
  <xsd:schema xmlns:xsd="http://www.w3.org/2001/XMLSchema" xmlns:xs="http://www.w3.org/2001/XMLSchema" xmlns:p="http://schemas.microsoft.com/office/2006/metadata/properties" xmlns:ns2="4507d13f-f7f6-483e-ae59-fb8320a02702" xmlns:ns3="7529cf9f-6244-4cbc-bd14-72e562d152fa" targetNamespace="http://schemas.microsoft.com/office/2006/metadata/properties" ma:root="true" ma:fieldsID="6df4fa358f0d154abf3cb7eca39bb8bf" ns2:_="" ns3:_="">
    <xsd:import namespace="4507d13f-f7f6-483e-ae59-fb8320a02702"/>
    <xsd:import namespace="7529cf9f-6244-4cbc-bd14-72e562d152f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x0032_022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7d13f-f7f6-483e-ae59-fb8320a027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x0032_022" ma:index="21" ma:displayName="2022" ma:description="2022" ma:internalName="_x0032_022">
      <xsd:simpleType>
        <xsd:restriction base="dms:Text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Etiquetas de imagen" ma:readOnly="false" ma:fieldId="{5cf76f15-5ced-4ddc-b409-7134ff3c332f}" ma:taxonomyMulti="true" ma:sspId="92d9e965-4325-4025-902e-c30c63b079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29cf9f-6244-4cbc-bd14-72e562d152f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3d62c01-2328-4081-8b68-0e97344c5cbe}" ma:internalName="TaxCatchAll" ma:showField="CatchAllData" ma:web="7529cf9f-6244-4cbc-bd14-72e562d152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32_022 xmlns="4507d13f-f7f6-483e-ae59-fb8320a02702">CRUCERO</_x0032_022>
    <TaxCatchAll xmlns="7529cf9f-6244-4cbc-bd14-72e562d152fa" xsi:nil="true"/>
    <lcf76f155ced4ddcb4097134ff3c332f xmlns="4507d13f-f7f6-483e-ae59-fb8320a027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300E28C-8356-4554-ADC6-1AB4D2D192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2DFA4B-0664-45E1-90FC-8F4E51C8D7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07d13f-f7f6-483e-ae59-fb8320a02702"/>
    <ds:schemaRef ds:uri="7529cf9f-6244-4cbc-bd14-72e562d152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200F69-B953-463D-B86F-0EF5C8E61594}">
  <ds:schemaRefs>
    <ds:schemaRef ds:uri="http://schemas.microsoft.com/office/2006/metadata/properties"/>
    <ds:schemaRef ds:uri="http://schemas.microsoft.com/office/infopath/2007/PartnerControls"/>
    <ds:schemaRef ds:uri="4507d13f-f7f6-483e-ae59-fb8320a02702"/>
    <ds:schemaRef ds:uri="7529cf9f-6244-4cbc-bd14-72e562d152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3</Pages>
  <Words>409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Hernandez</dc:creator>
  <cp:lastModifiedBy>FRANCISCA CASTILLO GONZALEZ</cp:lastModifiedBy>
  <cp:revision>86</cp:revision>
  <cp:lastPrinted>2022-06-14T14:40:00Z</cp:lastPrinted>
  <dcterms:created xsi:type="dcterms:W3CDTF">2024-03-04T13:39:00Z</dcterms:created>
  <dcterms:modified xsi:type="dcterms:W3CDTF">2026-11-02T18:37:00Z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0x010100CD638284BBA659489E520D1DB6D34122</vt:lpwstr>
  </property>
  <property fmtid="{D5CDD505-2E9C-101B-9397-08002B2CF9AE}" pid="3" name="Order">
    <vt:r8>1233000</vt:r8>
  </property>
  <property fmtid="{D5CDD505-2E9C-101B-9397-08002B2CF9AE}" pid="4" name="MediaServiceImageTags">
    <vt:lpwstr/>
  </property>
</Properties>
</file>