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s-ES" w:bidi="es-ES"/>
                              </w:rPr>
                              <w:t xml:space="preserve">CyberWeek Patagonia Imperdible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700.000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5.1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kern w:val="0"/>
                          <w:sz w:val="48"/>
                          <w:szCs w:val="48"/>
                          <w:lang w:val="es-ES" w:eastAsia="es-ES" w:bidi="es-ES"/>
                        </w:rPr>
                        <w:t xml:space="preserve">CyberWeek Patagonia Imperdible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700.000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 alta 2025: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en servicio de bus regular desde aeropuerto de Punta Arenas a hotel Costaustralis.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 noches de alojamiento en Hotel Costautralis.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Navegación Balma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eda y Serrano, incluye almuerzo protagónico.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en servicio de bus regular desde Hotel Costaustralis al Aeropuerto de Punta Arenas.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8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0"/>
        <w:gridCol w:w="1350"/>
        <w:gridCol w:w="1269"/>
        <w:gridCol w:w="1279"/>
        <w:gridCol w:w="2692"/>
      </w:tblGrid>
      <w:tr>
        <w:trPr>
          <w:trHeight w:val="315" w:hRule="atLeast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CyberWeek Patagonia Imperdible 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$ 995.000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$ 700.000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al 31/03/25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993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ind w:hanging="99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 Single/Doble/Triple.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Tarifas para pasajeros individuales, </w:t>
      </w:r>
      <w:r>
        <w:rPr>
          <w:b/>
          <w:bCs/>
          <w:color w:themeColor="text1" w:val="000000"/>
          <w:sz w:val="19"/>
          <w:szCs w:val="19"/>
          <w:lang w:val="es-CL"/>
        </w:rPr>
        <w:t>sujetas a disponibilidad al momento de reservar</w:t>
      </w:r>
      <w:r>
        <w:rPr>
          <w:color w:themeColor="text1" w:val="000000"/>
          <w:sz w:val="19"/>
          <w:szCs w:val="19"/>
          <w:lang w:val="es-CL"/>
        </w:rPr>
        <w:t>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3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Servicio de bicicletas y GoPro bajo solicitud en Recepción al momento del check in en Hotel Costaustralis.</w:t>
      </w:r>
    </w:p>
    <w:p>
      <w:pPr>
        <w:pStyle w:val="Normal"/>
        <w:spacing w:lineRule="auto" w:line="360"/>
        <w:ind w:left="-992" w:right="845"/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4">
    <w:name w:val="Heading 4"/>
    <w:basedOn w:val="Ttulo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Application>LibreOffice/7.6.1.2$Windows_X86_64 LibreOffice_project/f5defcebd022c5bc36bbb79be232cb6926d8f674</Application>
  <AppVersion>15.0000</AppVersion>
  <Pages>2</Pages>
  <Words>188</Words>
  <Characters>1037</Characters>
  <CharactersWithSpaces>1193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2024-09-27T17:07:40Z</cp:lastPrinted>
  <dcterms:modified xsi:type="dcterms:W3CDTF">2024-09-27T17:07:49Z</dcterms:modified>
  <cp:revision>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