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ab/>
      </w:r>
    </w:p>
    <w:tbl>
      <w:tblPr>
        <w:tblStyle w:val="Cuadrculamedia1-nfasis6"/>
        <w:tblpPr w:bottomFromText="0" w:horzAnchor="margin" w:leftFromText="141" w:rightFromText="141" w:tblpX="0" w:tblpY="633" w:topFromText="0" w:vertAnchor="text"/>
        <w:tblW w:w="9678" w:type="dxa"/>
        <w:jc w:val="left"/>
        <w:tblInd w:w="-1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678"/>
      </w:tblGrid>
      <w:tr>
        <w:trPr>
          <w:trHeight w:val="1089" w:hRule="atLeast"/>
          <w:cnfStyle w:val="100000000000" w:firstRow="1" w:lastRow="0" w:firstColumn="0" w:lastColumn="0" w:oddVBand="0" w:evenVBand="0" w:oddHBand="0" w:evenHBand="0" w:firstRowFirstColumn="0" w:firstRowLastColumn="0" w:lastRowFirstColumn="0" w:lastRowLastColumn="0"/>
        </w:trPr>
        <w:tc>
          <w:tcPr>
            <w:tcW w:w="9678" w:type="dxa"/>
            <w:cnfStyle w:val="001000000000" w:firstRow="0" w:lastRow="0" w:firstColumn="1" w:lastColumn="0" w:oddVBand="0" w:evenVBand="0" w:oddHBand="0" w:evenHBand="0" w:firstRowFirstColumn="0" w:firstRowLastColumn="0" w:lastRowFirstColumn="0" w:lastRowLastColumn="0"/>
            <w:tcBorders/>
            <w:shd w:color="auto" w:fill="EEECE1" w:themeFill="background2" w:val="clear"/>
            <w:vAlign w:val="center"/>
          </w:tcPr>
          <w:p>
            <w:pPr>
              <w:pStyle w:val="Normal"/>
              <w:widowControl w:val="false"/>
              <w:suppressAutoHyphens w:val="true"/>
              <w:spacing w:lineRule="auto" w:line="240" w:before="0" w:after="0"/>
              <w:ind w:left="1410" w:hanging="1410"/>
              <w:jc w:val="left"/>
              <w:rPr>
                <w:rFonts w:ascii="Arial" w:hAnsi="Arial" w:eastAsia="Times New Roman" w:cs="Arial"/>
                <w:b w:val="false"/>
                <w:b w:val="false"/>
                <w:bCs w:val="false"/>
                <w:color w:val="000000"/>
                <w:sz w:val="18"/>
                <w:szCs w:val="18"/>
                <w:lang w:val="it-IT" w:eastAsia="es-ES"/>
              </w:rPr>
            </w:pPr>
            <w:r>
              <w:rPr>
                <w:rFonts w:eastAsia="Times New Roman" w:cs="Arial" w:ascii="Arial" w:hAnsi="Arial"/>
                <w:b/>
                <w:bCs/>
                <w:color w:val="EF782D"/>
                <w:kern w:val="0"/>
                <w:sz w:val="18"/>
                <w:szCs w:val="18"/>
                <w:lang w:val="it-IT" w:eastAsia="es-ES" w:bidi="ar-SA"/>
              </w:rPr>
              <w:t>Visitando</w:t>
            </w:r>
            <w:r>
              <w:rPr>
                <w:rFonts w:eastAsia="Times New Roman" w:cs="Arial" w:ascii="Arial" w:hAnsi="Arial"/>
                <w:b/>
                <w:bCs/>
                <w:color w:val="E36C0A" w:themeColor="accent6" w:themeShade="bf"/>
                <w:kern w:val="0"/>
                <w:sz w:val="18"/>
                <w:szCs w:val="18"/>
                <w:lang w:val="it-IT" w:eastAsia="es-ES" w:bidi="ar-SA"/>
              </w:rPr>
              <w:t>:</w:t>
            </w:r>
            <w:r>
              <w:rPr>
                <w:rFonts w:eastAsia="Times New Roman" w:cs="Arial" w:ascii="Arial" w:hAnsi="Arial"/>
                <w:b/>
                <w:bCs/>
                <w:color w:val="000000"/>
                <w:kern w:val="0"/>
                <w:sz w:val="18"/>
                <w:szCs w:val="18"/>
                <w:lang w:val="it-IT" w:eastAsia="es-ES" w:bidi="ar-SA"/>
              </w:rPr>
              <w:tab/>
              <w:t>Bangkok - Chiang Rai - Chiang Mai - Hanoi - Halong - Siem Reap - Singapur – Bali - Ubud – Sur de Bali</w:t>
            </w:r>
          </w:p>
          <w:p>
            <w:pPr>
              <w:pStyle w:val="Normal"/>
              <w:widowControl w:val="false"/>
              <w:suppressAutoHyphens w:val="true"/>
              <w:spacing w:lineRule="auto" w:line="240" w:before="0" w:after="0"/>
              <w:ind w:left="1410" w:hanging="1410"/>
              <w:jc w:val="left"/>
              <w:rPr>
                <w:rFonts w:ascii="Arial" w:hAnsi="Arial" w:eastAsia="Times New Roman" w:cs="Arial"/>
                <w:color w:val="000000"/>
                <w:sz w:val="18"/>
                <w:szCs w:val="18"/>
                <w:lang w:eastAsia="es-ES"/>
              </w:rPr>
            </w:pPr>
            <w:r>
              <w:rPr>
                <w:rFonts w:eastAsia="Times New Roman" w:cs="Arial" w:ascii="Arial" w:hAnsi="Arial"/>
                <w:b/>
                <w:bCs/>
                <w:color w:val="E36C0A" w:themeColor="accent6" w:themeShade="bf"/>
                <w:kern w:val="0"/>
                <w:sz w:val="18"/>
                <w:szCs w:val="18"/>
                <w:lang w:val="es-MX" w:eastAsia="es-ES" w:bidi="ar-SA"/>
              </w:rPr>
              <w:t>Salidas:</w:t>
            </w:r>
            <w:r>
              <w:rPr>
                <w:rFonts w:eastAsia="Times New Roman" w:cs="Arial" w:ascii="Arial" w:hAnsi="Arial"/>
                <w:b/>
                <w:bCs/>
                <w:color w:val="000000"/>
                <w:kern w:val="0"/>
                <w:sz w:val="18"/>
                <w:szCs w:val="18"/>
                <w:lang w:val="es-MX" w:eastAsia="es-ES" w:bidi="ar-SA"/>
              </w:rPr>
              <w:tab/>
              <w:t xml:space="preserve">Jueves </w:t>
            </w:r>
            <w:r>
              <w:rPr>
                <w:rFonts w:eastAsia="Times New Roman" w:cs="Arial" w:ascii="Arial" w:hAnsi="Arial"/>
                <w:b/>
                <w:bCs/>
                <w:color w:val="000000"/>
                <w:kern w:val="0"/>
                <w:sz w:val="18"/>
                <w:szCs w:val="18"/>
                <w:lang w:val="es-ES" w:eastAsia="es-ES" w:bidi="ar-SA"/>
              </w:rPr>
              <w:t>01 abril – 31 octubre 2025</w:t>
            </w:r>
          </w:p>
          <w:p>
            <w:pPr>
              <w:pStyle w:val="Normal"/>
              <w:widowControl w:val="false"/>
              <w:suppressAutoHyphens w:val="true"/>
              <w:spacing w:lineRule="auto" w:line="240" w:before="0" w:after="0"/>
              <w:ind w:left="1410" w:hanging="1410"/>
              <w:jc w:val="left"/>
              <w:rPr>
                <w:rFonts w:ascii="Arial" w:hAnsi="Arial" w:eastAsia="Times New Roman" w:cs="Arial"/>
                <w:color w:val="000000"/>
                <w:sz w:val="18"/>
                <w:szCs w:val="18"/>
                <w:lang w:eastAsia="es-ES"/>
              </w:rPr>
            </w:pPr>
            <w:r>
              <w:rPr>
                <w:rFonts w:eastAsia="Times New Roman" w:cs="Arial" w:ascii="Arial" w:hAnsi="Arial"/>
                <w:b/>
                <w:bCs/>
                <w:color w:val="E36C0A" w:themeColor="accent6" w:themeShade="bf"/>
                <w:kern w:val="0"/>
                <w:sz w:val="18"/>
                <w:szCs w:val="18"/>
                <w:lang w:eastAsia="es-ES" w:bidi="ar-SA"/>
              </w:rPr>
              <w:t>Duración:</w:t>
            </w:r>
            <w:r>
              <w:rPr>
                <w:b/>
                <w:bCs/>
                <w:kern w:val="0"/>
                <w:sz w:val="22"/>
                <w:szCs w:val="22"/>
                <w:lang w:eastAsia="en-US" w:bidi="ar-SA"/>
              </w:rPr>
              <w:tab/>
            </w:r>
            <w:r>
              <w:rPr>
                <w:rFonts w:eastAsia="Times New Roman" w:cs="Arial" w:ascii="Arial" w:hAnsi="Arial"/>
                <w:b/>
                <w:bCs/>
                <w:color w:val="000000" w:themeColor="text1"/>
                <w:kern w:val="0"/>
                <w:sz w:val="18"/>
                <w:szCs w:val="18"/>
                <w:lang w:eastAsia="es-ES" w:bidi="ar-SA"/>
              </w:rPr>
              <w:t>17 días / 16 noches (opera mínimo con 2 personas)</w:t>
            </w:r>
          </w:p>
          <w:p>
            <w:pPr>
              <w:pStyle w:val="Normal"/>
              <w:widowControl w:val="false"/>
              <w:suppressAutoHyphens w:val="true"/>
              <w:spacing w:lineRule="auto" w:line="240" w:before="0" w:after="0"/>
              <w:ind w:left="1410" w:hanging="1410"/>
              <w:jc w:val="left"/>
              <w:rPr>
                <w:rFonts w:ascii="Arial" w:hAnsi="Arial" w:eastAsia="Times New Roman" w:cs="Arial"/>
                <w:b w:val="false"/>
                <w:b w:val="false"/>
                <w:bCs w:val="false"/>
                <w:color w:val="000000"/>
                <w:sz w:val="18"/>
                <w:szCs w:val="18"/>
                <w:lang w:eastAsia="es-ES"/>
              </w:rPr>
            </w:pPr>
            <w:r>
              <w:rPr>
                <w:rFonts w:eastAsia="Times New Roman" w:cs="Arial" w:ascii="Arial" w:hAnsi="Arial"/>
                <w:b/>
                <w:bCs/>
                <w:color w:val="E36C0A" w:themeColor="accent6" w:themeShade="bf"/>
                <w:kern w:val="0"/>
                <w:sz w:val="18"/>
                <w:szCs w:val="18"/>
                <w:lang w:eastAsia="es-ES" w:bidi="ar-SA"/>
              </w:rPr>
              <w:t xml:space="preserve">Alimentos:          </w:t>
            </w:r>
            <w:r>
              <w:rPr>
                <w:rFonts w:eastAsia="Times New Roman" w:cs="Arial" w:ascii="Arial" w:hAnsi="Arial"/>
                <w:b/>
                <w:bCs/>
                <w:kern w:val="0"/>
                <w:sz w:val="18"/>
                <w:szCs w:val="18"/>
                <w:lang w:eastAsia="es-ES" w:bidi="ar-SA"/>
              </w:rPr>
              <w:t xml:space="preserve">15 desayunos, 1 brunch, 7 almuerzos y 5 cenas </w:t>
            </w:r>
          </w:p>
        </w:tc>
      </w:tr>
    </w:tbl>
    <w:tbl>
      <w:tblPr>
        <w:tblStyle w:val="Listamedia1-nfasis6"/>
        <w:tblpPr w:vertAnchor="text" w:horzAnchor="text" w:leftFromText="141" w:rightFromText="141" w:tblpX="1556" w:tblpY="114"/>
        <w:tblW w:w="828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8282"/>
      </w:tblGrid>
      <w:tr>
        <w:trPr>
          <w:trHeight w:val="508" w:hRule="atLeast"/>
          <w:cnfStyle w:val="100000000000" w:firstRow="1" w:lastRow="0" w:firstColumn="0" w:lastColumn="0" w:oddVBand="0" w:evenVBand="0" w:oddHBand="0" w:evenHBand="0" w:firstRowFirstColumn="0" w:firstRowLastColumn="0" w:lastRowFirstColumn="0" w:lastRowLastColumn="0"/>
        </w:trPr>
        <w:tc>
          <w:tcPr>
            <w:tcW w:w="8282"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lineRule="auto" w:line="240" w:before="0" w:after="0"/>
              <w:jc w:val="right"/>
              <w:rPr>
                <w:rFonts w:ascii="Arial" w:hAnsi="Arial" w:eastAsia="Times New Roman" w:cs="Arial"/>
                <w:color w:val="EF782D"/>
                <w:sz w:val="44"/>
                <w:szCs w:val="44"/>
                <w:lang w:eastAsia="es-ES"/>
              </w:rPr>
            </w:pPr>
            <w:bookmarkStart w:id="0" w:name="_Hlk1501706491111"/>
            <w:bookmarkEnd w:id="0"/>
            <w:r>
              <w:rPr>
                <w:rFonts w:eastAsia="Times New Roman" w:cs="Arial" w:ascii="Arial" w:hAnsi="Arial"/>
                <w:b/>
                <w:bCs/>
                <w:color w:val="EF782D"/>
                <w:kern w:val="0"/>
                <w:sz w:val="44"/>
                <w:szCs w:val="44"/>
                <w:lang w:val="es-MX" w:eastAsia="es-ES" w:bidi="ar-SA"/>
              </w:rPr>
              <w:t>DE BANGKOK A BALI</w:t>
            </w:r>
            <w:r>
              <w:rPr>
                <w:rFonts w:eastAsia="Times New Roman" w:cs="Arial" w:ascii="Arial" w:hAnsi="Arial"/>
                <w:b/>
                <w:bCs/>
                <w:color w:val="EF782D"/>
                <w:kern w:val="0"/>
                <w:sz w:val="44"/>
                <w:szCs w:val="44"/>
                <w:lang w:eastAsia="es-ES" w:bidi="ar-SA"/>
              </w:rPr>
              <w:t xml:space="preserve"> </w:t>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drawing>
          <wp:inline distT="0" distB="0" distL="0" distR="0">
            <wp:extent cx="6178550" cy="969645"/>
            <wp:effectExtent l="0" t="0" r="0" b="0"/>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a:picLocks noChangeAspect="1" noChangeArrowheads="1"/>
                    </pic:cNvPicPr>
                  </pic:nvPicPr>
                  <pic:blipFill>
                    <a:blip r:embed="rId2"/>
                    <a:stretch>
                      <a:fillRect/>
                    </a:stretch>
                  </pic:blipFill>
                  <pic:spPr bwMode="auto">
                    <a:xfrm>
                      <a:off x="0" y="0"/>
                      <a:ext cx="6178550" cy="969645"/>
                    </a:xfrm>
                    <a:prstGeom prst="rect">
                      <a:avLst/>
                    </a:prstGeom>
                  </pic:spPr>
                </pic:pic>
              </a:graphicData>
            </a:graphic>
          </wp:inline>
        </w:drawing>
      </w:r>
    </w:p>
    <w:p>
      <w:pPr>
        <w:pStyle w:val="Normal"/>
        <w:tabs>
          <w:tab w:val="clear" w:pos="708"/>
          <w:tab w:val="left" w:pos="2796" w:leader="none"/>
        </w:tabs>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Arial" w:cs="Arial"/>
          <w:color w:val="4F81BD" w:themeColor="accent1"/>
          <w:sz w:val="14"/>
          <w:szCs w:val="14"/>
        </w:rPr>
      </w:pPr>
      <w:r>
        <w:rPr>
          <w:rFonts w:eastAsia="Arial" w:cs="Arial" w:ascii="Arial" w:hAnsi="Arial"/>
          <w:color w:val="4F81BD" w:themeColor="accent1"/>
          <w:sz w:val="14"/>
          <w:szCs w:val="14"/>
        </w:rPr>
      </w:r>
    </w:p>
    <w:p>
      <w:pPr>
        <w:pStyle w:val="Normal"/>
        <w:spacing w:lineRule="auto" w:line="240" w:before="0" w:after="0"/>
        <w:jc w:val="both"/>
        <w:rPr>
          <w:rFonts w:ascii="Arial" w:hAnsi="Arial" w:eastAsia="Times New Roman" w:cs="Arial"/>
          <w:b/>
          <w:b/>
          <w:color w:val="F79646" w:themeColor="accent6"/>
          <w:sz w:val="18"/>
          <w:szCs w:val="18"/>
          <w:lang w:eastAsia="es-ES"/>
        </w:rPr>
      </w:pPr>
      <w:bookmarkStart w:id="1" w:name="_heading=h.gjdgxs"/>
      <w:bookmarkEnd w:id="1"/>
      <w:r>
        <w:rPr>
          <w:rFonts w:eastAsia="Times New Roman" w:cs="Arial" w:ascii="Arial" w:hAnsi="Arial"/>
          <w:b/>
          <w:color w:val="F79646" w:themeColor="accent6"/>
          <w:sz w:val="18"/>
          <w:szCs w:val="18"/>
          <w:lang w:eastAsia="es-ES"/>
        </w:rPr>
        <w:t>Día 1   Bangkok</w:t>
      </w:r>
    </w:p>
    <w:p>
      <w:pPr>
        <w:pStyle w:val="Normal"/>
        <w:spacing w:before="0" w:after="0"/>
        <w:jc w:val="both"/>
        <w:rPr>
          <w:rFonts w:ascii="Arial" w:hAnsi="Arial"/>
          <w:sz w:val="18"/>
          <w:szCs w:val="18"/>
        </w:rPr>
      </w:pPr>
      <w:r>
        <w:rPr>
          <w:rFonts w:eastAsia="Times New Roman" w:cs="Arial" w:ascii="Arial" w:hAnsi="Arial"/>
          <w:color w:val="000000" w:themeColor="text1"/>
          <w:sz w:val="18"/>
          <w:szCs w:val="18"/>
          <w:lang w:val="es-AR" w:eastAsia="es-ES"/>
        </w:rPr>
        <w:t xml:space="preserve">Llegada al aeropuerto de Bangkok donde los espera su guía de habla hispana y </w:t>
      </w:r>
      <w:r>
        <w:rPr>
          <w:rFonts w:eastAsia="Times New Roman" w:cs="Times New Roman" w:ascii="Arial" w:hAnsi="Arial"/>
          <w:color w:val="000000"/>
          <w:sz w:val="18"/>
          <w:szCs w:val="18"/>
          <w:lang w:val="es-ES" w:eastAsia="es-ES"/>
        </w:rPr>
        <w:t>traslado al hotel.</w:t>
      </w:r>
    </w:p>
    <w:p>
      <w:pPr>
        <w:pStyle w:val="NoSpacing"/>
        <w:jc w:val="both"/>
        <w:rPr>
          <w:rFonts w:ascii="Arial" w:hAnsi="Arial"/>
          <w:sz w:val="18"/>
          <w:szCs w:val="18"/>
        </w:rPr>
      </w:pPr>
      <w:r>
        <w:rPr>
          <w:rFonts w:ascii="Arial" w:hAnsi="Arial"/>
          <w:b/>
          <w:bCs/>
          <w:sz w:val="18"/>
          <w:szCs w:val="18"/>
          <w:lang w:val="es-ES"/>
        </w:rPr>
        <w:t>T</w:t>
      </w:r>
      <w:r>
        <w:rPr>
          <w:rFonts w:ascii="Arial" w:hAnsi="Arial"/>
          <w:b/>
          <w:bCs/>
          <w:sz w:val="18"/>
          <w:szCs w:val="18"/>
          <w:lang w:val="es-AR"/>
        </w:rPr>
        <w:t>iempo libre</w:t>
      </w:r>
      <w:r>
        <w:rPr>
          <w:rFonts w:ascii="Arial" w:hAnsi="Arial"/>
          <w:sz w:val="18"/>
          <w:szCs w:val="18"/>
          <w:lang w:val="es-AR"/>
        </w:rPr>
        <w:t xml:space="preserve"> hasta el check-in en el hotel según disponibilidad (normalmente las habitaciones están disponibles a partir de las 15.00h).  </w:t>
      </w:r>
    </w:p>
    <w:p>
      <w:pPr>
        <w:pStyle w:val="Normal"/>
        <w:spacing w:before="0" w:after="0"/>
        <w:jc w:val="both"/>
        <w:rPr>
          <w:rFonts w:ascii="Arial" w:hAnsi="Arial"/>
          <w:sz w:val="18"/>
          <w:szCs w:val="18"/>
        </w:rPr>
      </w:pPr>
      <w:r>
        <w:rPr>
          <w:rFonts w:eastAsia="Times New Roman" w:cs="Arial" w:ascii="Arial" w:hAnsi="Arial"/>
          <w:b/>
          <w:bCs/>
          <w:color w:val="000000" w:themeColor="text1"/>
          <w:sz w:val="18"/>
          <w:szCs w:val="18"/>
          <w:u w:val="single"/>
          <w:lang w:val="es-AR" w:eastAsia="es-ES"/>
        </w:rPr>
        <w:t>Alojamiento</w:t>
      </w:r>
      <w:r>
        <w:rPr>
          <w:rFonts w:eastAsia="Times New Roman" w:cs="Arial" w:ascii="Arial" w:hAnsi="Arial"/>
          <w:color w:val="000000" w:themeColor="text1"/>
          <w:sz w:val="18"/>
          <w:szCs w:val="18"/>
          <w:lang w:val="es-AR" w:eastAsia="es-ES"/>
        </w:rPr>
        <w:t>.</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r>
    </w:p>
    <w:p>
      <w:pPr>
        <w:pStyle w:val="Normal"/>
        <w:spacing w:lineRule="auto" w:line="240" w:before="0" w:after="0"/>
        <w:jc w:val="both"/>
        <w:rPr>
          <w:rFonts w:ascii="Arial" w:hAnsi="Arial" w:eastAsia="Times New Roman" w:cs="Arial"/>
          <w:b/>
          <w:b/>
          <w:color w:val="000000" w:themeColor="text1"/>
          <w:sz w:val="18"/>
          <w:szCs w:val="18"/>
          <w:lang w:eastAsia="es-ES"/>
        </w:rPr>
      </w:pPr>
      <w:r>
        <w:rPr>
          <w:rFonts w:eastAsia="Times New Roman" w:cs="Arial" w:ascii="Arial" w:hAnsi="Arial"/>
          <w:b/>
          <w:color w:val="F79646" w:themeColor="accent6"/>
          <w:sz w:val="18"/>
          <w:szCs w:val="18"/>
          <w:lang w:eastAsia="es-ES"/>
        </w:rPr>
        <w:t>Día 2    Bangkok</w:t>
      </w:r>
    </w:p>
    <w:p>
      <w:pPr>
        <w:pStyle w:val="Normal"/>
        <w:spacing w:before="0" w:after="0"/>
        <w:jc w:val="both"/>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sz w:val="18"/>
          <w:szCs w:val="18"/>
          <w:lang w:val="es-ES_tradnl" w:eastAsia="es-ES"/>
        </w:rPr>
        <w:t xml:space="preserve">Después del </w:t>
      </w:r>
      <w:r>
        <w:rPr>
          <w:rFonts w:eastAsia="Times New Roman" w:cs="Arial" w:ascii="Arial" w:hAnsi="Arial"/>
          <w:b/>
          <w:bCs/>
          <w:i/>
          <w:iCs/>
          <w:color w:val="000000" w:themeColor="text1"/>
          <w:sz w:val="18"/>
          <w:szCs w:val="18"/>
          <w:u w:val="single"/>
          <w:lang w:val="es-ES_tradnl" w:eastAsia="es-ES"/>
        </w:rPr>
        <w:t>desayuno</w:t>
      </w:r>
      <w:r>
        <w:rPr>
          <w:rFonts w:eastAsia="Times New Roman" w:cs="Arial" w:ascii="Arial" w:hAnsi="Arial"/>
          <w:color w:val="000000" w:themeColor="text1"/>
          <w:sz w:val="18"/>
          <w:szCs w:val="18"/>
          <w:lang w:val="es-ES_tradnl" w:eastAsia="es-ES"/>
        </w:rPr>
        <w:t>, Visita a tres de los templos budistas más populares de la ciudad. Empezaremos por el Wat Traimit,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continua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el Buda más reverenciado tallado en un solo bloque de jade.</w:t>
      </w:r>
    </w:p>
    <w:p>
      <w:pPr>
        <w:pStyle w:val="Normal"/>
        <w:spacing w:before="0" w:after="0"/>
        <w:jc w:val="both"/>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sz w:val="18"/>
          <w:szCs w:val="18"/>
          <w:lang w:val="es-ES_tradnl" w:eastAsia="es-ES"/>
        </w:rPr>
        <w:t>Traslados incluidos.</w:t>
      </w:r>
    </w:p>
    <w:p>
      <w:pPr>
        <w:pStyle w:val="Normal"/>
        <w:spacing w:before="0" w:after="0"/>
        <w:jc w:val="both"/>
        <w:rPr>
          <w:rFonts w:ascii="Arial" w:hAnsi="Arial" w:eastAsia="Times New Roman" w:cs="Arial"/>
          <w:color w:val="000000" w:themeColor="text1"/>
          <w:sz w:val="18"/>
          <w:szCs w:val="18"/>
          <w:lang w:val="es-ES_tradnl" w:eastAsia="es-ES"/>
        </w:rPr>
      </w:pPr>
      <w:r>
        <w:rPr>
          <w:rFonts w:eastAsia="Times New Roman" w:cs="Arial" w:ascii="Arial" w:hAnsi="Arial"/>
          <w:b/>
          <w:bCs/>
          <w:color w:val="000000" w:themeColor="text1"/>
          <w:sz w:val="18"/>
          <w:szCs w:val="18"/>
          <w:u w:val="single"/>
          <w:lang w:val="es-ES_tradnl" w:eastAsia="es-ES"/>
        </w:rPr>
        <w:t>Alojamiento</w:t>
      </w:r>
      <w:r>
        <w:rPr>
          <w:rFonts w:eastAsia="Times New Roman" w:cs="Arial" w:ascii="Arial" w:hAnsi="Arial"/>
          <w:color w:val="000000" w:themeColor="text1"/>
          <w:sz w:val="18"/>
          <w:szCs w:val="18"/>
          <w:lang w:val="es-ES_tradnl" w:eastAsia="es-ES"/>
        </w:rPr>
        <w:t>.</w:t>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Día 3    Bangkok – Chiang Rai</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val="es-MX" w:eastAsia="es-ES"/>
        </w:rPr>
        <w:t xml:space="preserve">Después del </w:t>
      </w:r>
      <w:r>
        <w:rPr>
          <w:rFonts w:eastAsia="Times New Roman" w:cs="Arial" w:ascii="Arial" w:hAnsi="Arial"/>
          <w:b/>
          <w:bCs/>
          <w:i/>
          <w:iCs/>
          <w:color w:val="000000" w:themeColor="text1"/>
          <w:sz w:val="18"/>
          <w:szCs w:val="18"/>
          <w:u w:val="single"/>
          <w:lang w:val="es-MX" w:eastAsia="es-ES"/>
        </w:rPr>
        <w:t>desayuno</w:t>
      </w:r>
      <w:r>
        <w:rPr>
          <w:rFonts w:eastAsia="Times New Roman" w:cs="Arial" w:ascii="Arial" w:hAnsi="Arial"/>
          <w:color w:val="000000" w:themeColor="text1"/>
          <w:sz w:val="18"/>
          <w:szCs w:val="18"/>
          <w:lang w:val="es-MX" w:eastAsia="es-ES"/>
        </w:rPr>
        <w:t xml:space="preserve"> traslado al aeropuerto para tomar el vuelo hacia Chiang Rai</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val="es-MX" w:eastAsia="es-ES"/>
        </w:rPr>
        <w:t>Llegada a Chiang Rai con el vuelo no más tarde que las 09.00 am.</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val="es-MX" w:eastAsia="es-ES"/>
        </w:rPr>
        <w:t xml:space="preserve">Proceder a Chui Fong, una hermosa cultivadora de té. En un ambiente rodeado de plantaciones en las laderas de pequeñas colinas, podrán disfrutar de varias delicias como helado de té, torta de té (a gasto propio) y un </w:t>
      </w:r>
      <w:r>
        <w:rPr>
          <w:rFonts w:eastAsia="Times New Roman" w:cs="Arial" w:ascii="Arial" w:hAnsi="Arial"/>
          <w:b/>
          <w:bCs/>
          <w:i/>
          <w:iCs/>
          <w:color w:val="000000" w:themeColor="text1"/>
          <w:sz w:val="18"/>
          <w:szCs w:val="18"/>
          <w:u w:val="single"/>
          <w:lang w:val="es-MX" w:eastAsia="es-ES"/>
        </w:rPr>
        <w:t>almuerzo</w:t>
      </w:r>
      <w:r>
        <w:rPr>
          <w:rFonts w:eastAsia="Times New Roman" w:cs="Arial" w:ascii="Arial" w:hAnsi="Arial"/>
          <w:color w:val="000000" w:themeColor="text1"/>
          <w:sz w:val="18"/>
          <w:szCs w:val="18"/>
          <w:lang w:val="es-MX" w:eastAsia="es-ES"/>
        </w:rPr>
        <w:t xml:space="preserve"> en el restaurante local cercano. Próximamente,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al día de hoy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b/>
          <w:bCs/>
          <w:i/>
          <w:iCs/>
          <w:color w:val="000000" w:themeColor="text1"/>
          <w:sz w:val="18"/>
          <w:szCs w:val="18"/>
          <w:u w:val="single"/>
          <w:lang w:val="es-MX" w:eastAsia="es-ES"/>
        </w:rPr>
        <w:t>Cena</w:t>
      </w:r>
      <w:r>
        <w:rPr>
          <w:rFonts w:eastAsia="Times New Roman" w:cs="Arial" w:ascii="Arial" w:hAnsi="Arial"/>
          <w:color w:val="000000" w:themeColor="text1"/>
          <w:sz w:val="18"/>
          <w:szCs w:val="18"/>
          <w:lang w:val="es-MX" w:eastAsia="es-ES"/>
        </w:rPr>
        <w:t xml:space="preserve"> y </w:t>
      </w:r>
      <w:r>
        <w:rPr>
          <w:rFonts w:eastAsia="Times New Roman" w:cs="Arial" w:ascii="Arial" w:hAnsi="Arial"/>
          <w:b/>
          <w:bCs/>
          <w:color w:val="000000" w:themeColor="text1"/>
          <w:sz w:val="18"/>
          <w:szCs w:val="18"/>
          <w:u w:val="single"/>
          <w:lang w:val="es-MX" w:eastAsia="es-ES"/>
        </w:rPr>
        <w:t>alojamiento</w:t>
      </w:r>
      <w:r>
        <w:rPr>
          <w:rFonts w:eastAsia="Times New Roman" w:cs="Arial" w:ascii="Arial" w:hAnsi="Arial"/>
          <w:color w:val="000000" w:themeColor="text1"/>
          <w:sz w:val="18"/>
          <w:szCs w:val="18"/>
          <w:lang w:val="es-MX" w:eastAsia="es-ES"/>
        </w:rPr>
        <w:t xml:space="preserve"> en hotel.</w:t>
      </w:r>
    </w:p>
    <w:p>
      <w:pPr>
        <w:pStyle w:val="Normal"/>
        <w:spacing w:before="0" w:after="0"/>
        <w:jc w:val="both"/>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F79646" w:themeColor="accent6"/>
          <w:sz w:val="18"/>
          <w:szCs w:val="18"/>
          <w:lang w:val="it-IT" w:eastAsia="es-ES"/>
        </w:rPr>
      </w:pPr>
      <w:r>
        <w:rPr>
          <w:rFonts w:eastAsia="Times New Roman" w:cs="Arial" w:ascii="Arial" w:hAnsi="Arial"/>
          <w:b/>
          <w:color w:val="F79646" w:themeColor="accent6"/>
          <w:sz w:val="18"/>
          <w:szCs w:val="18"/>
          <w:lang w:val="it-IT" w:eastAsia="es-ES"/>
        </w:rPr>
        <w:t>Día 4   Chiang Rai - Chiang Mai</w:t>
      </w:r>
    </w:p>
    <w:p>
      <w:pPr>
        <w:pStyle w:val="Normal"/>
        <w:spacing w:before="0" w:after="0"/>
        <w:jc w:val="both"/>
        <w:rPr>
          <w:color w:val="000000"/>
        </w:rPr>
      </w:pPr>
      <w:r>
        <w:rPr>
          <w:rFonts w:cs="Arial" w:ascii="Arial" w:hAnsi="Arial"/>
          <w:b/>
          <w:bCs/>
          <w:i/>
          <w:iCs/>
          <w:color w:val="000000"/>
          <w:sz w:val="18"/>
          <w:szCs w:val="18"/>
          <w:u w:val="single"/>
          <w:lang w:val="es-MX" w:eastAsia="es-ES"/>
        </w:rPr>
        <w:t>Desayuno</w:t>
      </w:r>
      <w:r>
        <w:rPr>
          <w:rFonts w:cs="Arial" w:ascii="Arial" w:hAnsi="Arial"/>
          <w:color w:val="000000"/>
          <w:sz w:val="18"/>
          <w:szCs w:val="18"/>
          <w:lang w:val="es-MX" w:eastAsia="es-ES"/>
        </w:rPr>
        <w:t xml:space="preserve"> en el hotel.</w:t>
      </w:r>
    </w:p>
    <w:p>
      <w:pPr>
        <w:pStyle w:val="Normal"/>
        <w:spacing w:before="0" w:after="0"/>
        <w:jc w:val="both"/>
        <w:rPr>
          <w:color w:val="000000"/>
        </w:rPr>
      </w:pPr>
      <w:r>
        <w:rPr>
          <w:rFonts w:cs="Arial" w:ascii="Arial" w:hAnsi="Arial"/>
          <w:color w:val="000000"/>
          <w:sz w:val="18"/>
          <w:szCs w:val="18"/>
          <w:lang w:val="es-MX" w:eastAsia="es-ES"/>
        </w:rPr>
        <w:t xml:space="preserve">En la mañana nos trasladaremos al muelle y tomarnos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w:t>
      </w:r>
    </w:p>
    <w:p>
      <w:pPr>
        <w:pStyle w:val="Normal"/>
        <w:spacing w:before="0" w:after="0"/>
        <w:jc w:val="both"/>
        <w:rPr>
          <w:color w:val="000000"/>
        </w:rPr>
      </w:pPr>
      <w:r>
        <w:rPr>
          <w:rFonts w:cs="Arial" w:ascii="Arial" w:hAnsi="Arial"/>
          <w:color w:val="000000"/>
          <w:sz w:val="18"/>
          <w:szCs w:val="18"/>
          <w:lang w:val="es-MX" w:eastAsia="es-ES"/>
        </w:rPr>
        <w:t xml:space="preserve">Seguidamente visitaremos el famoso templo blanco de Wat Rong Khun. Después de la visita nos dirigiremos desde Chiang Rai a Chiang Mai por carretera (3 Hrs). Llegada a Chiang Mai y </w:t>
      </w:r>
      <w:r>
        <w:rPr>
          <w:rFonts w:cs="Arial" w:ascii="Arial" w:hAnsi="Arial"/>
          <w:b/>
          <w:bCs/>
          <w:i/>
          <w:iCs/>
          <w:color w:val="000000"/>
          <w:sz w:val="18"/>
          <w:szCs w:val="18"/>
          <w:u w:val="single"/>
          <w:lang w:val="es-MX" w:eastAsia="es-ES"/>
        </w:rPr>
        <w:t>almuerzo</w:t>
      </w:r>
      <w:r>
        <w:rPr>
          <w:rFonts w:cs="Arial" w:ascii="Arial" w:hAnsi="Arial"/>
          <w:color w:val="000000"/>
          <w:sz w:val="18"/>
          <w:szCs w:val="18"/>
          <w:lang w:val="es-MX" w:eastAsia="es-ES"/>
        </w:rPr>
        <w:t xml:space="preserve"> en restaurante local.</w:t>
      </w:r>
    </w:p>
    <w:p>
      <w:pPr>
        <w:pStyle w:val="Normal"/>
        <w:spacing w:before="0" w:after="0"/>
        <w:jc w:val="both"/>
        <w:rPr>
          <w:color w:val="000000"/>
        </w:rPr>
      </w:pPr>
      <w:r>
        <w:rPr>
          <w:rFonts w:cs="Arial" w:ascii="Arial" w:hAnsi="Arial"/>
          <w:color w:val="000000"/>
          <w:sz w:val="18"/>
          <w:szCs w:val="18"/>
          <w:lang w:val="es-MX" w:eastAsia="es-ES"/>
        </w:rPr>
        <w:t>Visita al complejo de templos Wat Doi Suthep, el más conocido de Chiang Mai, situado en la cima de una pequeña colina a 15 Kms al noroeste de la ciudad.</w:t>
      </w:r>
    </w:p>
    <w:p>
      <w:pPr>
        <w:pStyle w:val="Normal"/>
        <w:spacing w:before="0" w:after="0"/>
        <w:jc w:val="both"/>
        <w:rPr>
          <w:color w:val="000000"/>
        </w:rPr>
      </w:pPr>
      <w:r>
        <w:rPr>
          <w:rFonts w:cs="Arial" w:ascii="Arial" w:hAnsi="Arial"/>
          <w:b/>
          <w:bCs/>
          <w:i/>
          <w:iCs/>
          <w:color w:val="000000"/>
          <w:sz w:val="18"/>
          <w:szCs w:val="18"/>
          <w:u w:val="single"/>
          <w:lang w:val="es-MX" w:eastAsia="es-ES"/>
        </w:rPr>
        <w:t>Cena</w:t>
      </w:r>
      <w:r>
        <w:rPr>
          <w:rFonts w:cs="Arial" w:ascii="Arial" w:hAnsi="Arial"/>
          <w:color w:val="000000"/>
          <w:sz w:val="18"/>
          <w:szCs w:val="18"/>
          <w:lang w:val="es-MX" w:eastAsia="es-ES"/>
        </w:rPr>
        <w:t xml:space="preserve"> y </w:t>
      </w:r>
      <w:r>
        <w:rPr>
          <w:rFonts w:cs="Arial" w:ascii="Arial" w:hAnsi="Arial"/>
          <w:b/>
          <w:bCs/>
          <w:color w:val="000000"/>
          <w:sz w:val="18"/>
          <w:szCs w:val="18"/>
          <w:u w:val="single"/>
          <w:lang w:val="es-MX" w:eastAsia="es-ES"/>
        </w:rPr>
        <w:t>alojamiento</w:t>
      </w:r>
      <w:r>
        <w:rPr>
          <w:rFonts w:cs="Arial" w:ascii="Arial" w:hAnsi="Arial"/>
          <w:color w:val="000000"/>
          <w:sz w:val="18"/>
          <w:szCs w:val="18"/>
          <w:lang w:val="es-MX" w:eastAsia="es-ES"/>
        </w:rPr>
        <w:t xml:space="preserve"> en hotel</w:t>
      </w:r>
    </w:p>
    <w:p>
      <w:pPr>
        <w:pStyle w:val="Normal"/>
        <w:spacing w:before="0" w:after="0"/>
        <w:jc w:val="both"/>
        <w:rPr>
          <w:rFonts w:ascii="Georgia" w:hAnsi="Georgia" w:eastAsia="Angsana New"/>
          <w:color w:val="000000" w:themeColor="text1"/>
          <w:lang w:val="es-MX"/>
        </w:rPr>
      </w:pPr>
      <w:r>
        <w:rPr>
          <w:rFonts w:eastAsia="Angsana New" w:ascii="Georgia" w:hAnsi="Georgia"/>
          <w:color w:val="000000" w:themeColor="text1"/>
          <w:lang w:val="es-MX"/>
        </w:rPr>
      </w:r>
    </w:p>
    <w:p>
      <w:pPr>
        <w:pStyle w:val="Normal"/>
        <w:spacing w:lineRule="auto" w:line="240" w:before="0" w:after="0"/>
        <w:jc w:val="both"/>
        <w:rPr>
          <w:rFonts w:ascii="Arial" w:hAnsi="Arial" w:eastAsia="Times New Roman" w:cs="Arial"/>
          <w:b/>
          <w:b/>
          <w:color w:val="F79646" w:themeColor="accent6"/>
          <w:sz w:val="18"/>
          <w:szCs w:val="18"/>
          <w:lang w:val="es-MX" w:eastAsia="es-ES"/>
        </w:rPr>
      </w:pPr>
      <w:r>
        <w:rPr>
          <w:rFonts w:eastAsia="Times New Roman" w:cs="Arial" w:ascii="Arial" w:hAnsi="Arial"/>
          <w:b/>
          <w:color w:val="F79646" w:themeColor="accent6"/>
          <w:sz w:val="18"/>
          <w:szCs w:val="18"/>
          <w:lang w:eastAsia="es-ES"/>
        </w:rPr>
        <w:t xml:space="preserve">Día 5   </w:t>
      </w:r>
      <w:r>
        <w:rPr>
          <w:rFonts w:eastAsia="Times New Roman" w:cs="Arial" w:ascii="Arial" w:hAnsi="Arial"/>
          <w:b/>
          <w:color w:val="F79646" w:themeColor="accent6"/>
          <w:sz w:val="18"/>
          <w:szCs w:val="18"/>
          <w:lang w:val="es-MX" w:eastAsia="es-ES"/>
        </w:rPr>
        <w:t>Chiang Mai</w:t>
      </w:r>
    </w:p>
    <w:p>
      <w:pPr>
        <w:pStyle w:val="Normal"/>
        <w:spacing w:before="0" w:after="0"/>
        <w:jc w:val="both"/>
        <w:rPr>
          <w:rFonts w:ascii="Arial" w:hAnsi="Arial" w:cs="Arial"/>
          <w:color w:val="000000" w:themeColor="text1"/>
          <w:sz w:val="18"/>
          <w:szCs w:val="18"/>
          <w:lang w:val="es-MX" w:eastAsia="es-ES"/>
        </w:rPr>
      </w:pPr>
      <w:r>
        <w:rPr>
          <w:rFonts w:cs="Arial" w:ascii="Arial" w:hAnsi="Arial"/>
          <w:b/>
          <w:bCs/>
          <w:i/>
          <w:iCs/>
          <w:color w:val="000000" w:themeColor="text1"/>
          <w:sz w:val="18"/>
          <w:szCs w:val="18"/>
          <w:u w:val="single"/>
          <w:lang w:val="es-MX" w:eastAsia="es-ES"/>
        </w:rPr>
        <w:t>Desayuno</w:t>
      </w:r>
      <w:r>
        <w:rPr>
          <w:rFonts w:cs="Arial" w:ascii="Arial" w:hAnsi="Arial"/>
          <w:color w:val="000000" w:themeColor="text1"/>
          <w:sz w:val="18"/>
          <w:szCs w:val="18"/>
          <w:lang w:val="es-MX" w:eastAsia="es-ES"/>
        </w:rPr>
        <w:t xml:space="preserve"> en el hotel. Por la mañana visitaremos algunas fábricas de artesanías locales .También se visita una fábrica de esculturas de madera donde es posible comprar antigüedades birmanas. Salida hacia el valle de Mae Sa visitando la granja de las orquídeas.</w:t>
      </w:r>
    </w:p>
    <w:p>
      <w:pPr>
        <w:pStyle w:val="Normal"/>
        <w:spacing w:before="0" w:after="0"/>
        <w:jc w:val="both"/>
        <w:rPr>
          <w:rFonts w:ascii="Arial" w:hAnsi="Arial" w:cs="Arial"/>
          <w:color w:val="000000" w:themeColor="text1"/>
          <w:sz w:val="18"/>
          <w:szCs w:val="18"/>
          <w:lang w:val="es-MX" w:eastAsia="es-ES"/>
        </w:rPr>
      </w:pPr>
      <w:r>
        <w:rPr>
          <w:rFonts w:cs="Arial" w:ascii="Arial" w:hAnsi="Arial"/>
          <w:b/>
          <w:bCs/>
          <w:i/>
          <w:iCs/>
          <w:color w:val="000000" w:themeColor="text1"/>
          <w:sz w:val="18"/>
          <w:szCs w:val="18"/>
          <w:u w:val="single"/>
          <w:lang w:val="es-MX" w:eastAsia="es-ES"/>
        </w:rPr>
        <w:t>Almuerzo</w:t>
      </w:r>
      <w:r>
        <w:rPr>
          <w:rFonts w:cs="Arial" w:ascii="Arial" w:hAnsi="Arial"/>
          <w:color w:val="000000" w:themeColor="text1"/>
          <w:sz w:val="18"/>
          <w:szCs w:val="18"/>
          <w:lang w:val="es-MX" w:eastAsia="es-ES"/>
        </w:rPr>
        <w:t xml:space="preserve"> en restaurante local. Después nos trasladaremos al santuario de elefantes para aprender sobre estos animales, y realizar diversas actividades incluso darles comida y tomar un baño, una experiencia inolvidable.</w:t>
      </w:r>
    </w:p>
    <w:p>
      <w:pPr>
        <w:pStyle w:val="Normal"/>
        <w:spacing w:before="0" w:after="0"/>
        <w:jc w:val="both"/>
        <w:rPr>
          <w:rFonts w:ascii="Arial" w:hAnsi="Arial" w:cs="Arial"/>
          <w:color w:val="000000" w:themeColor="text1"/>
          <w:sz w:val="18"/>
          <w:szCs w:val="18"/>
          <w:lang w:val="es-MX" w:eastAsia="es-ES"/>
        </w:rPr>
      </w:pPr>
      <w:r>
        <w:rPr>
          <w:rFonts w:cs="Arial" w:ascii="Arial" w:hAnsi="Arial"/>
          <w:b/>
          <w:bCs/>
          <w:i/>
          <w:iCs/>
          <w:color w:val="000000" w:themeColor="text1"/>
          <w:sz w:val="18"/>
          <w:szCs w:val="18"/>
          <w:u w:val="single"/>
          <w:lang w:val="es-MX" w:eastAsia="es-ES"/>
        </w:rPr>
        <w:t>Cena</w:t>
      </w:r>
      <w:r>
        <w:rPr>
          <w:rFonts w:cs="Arial" w:ascii="Arial" w:hAnsi="Arial"/>
          <w:color w:val="000000" w:themeColor="text1"/>
          <w:sz w:val="18"/>
          <w:szCs w:val="18"/>
          <w:lang w:val="es-MX" w:eastAsia="es-ES"/>
        </w:rPr>
        <w:t xml:space="preserve"> Kantoke. Regreso al hotel.</w:t>
      </w:r>
    </w:p>
    <w:p>
      <w:pPr>
        <w:pStyle w:val="Normal"/>
        <w:spacing w:before="0" w:after="0"/>
        <w:jc w:val="both"/>
        <w:rPr>
          <w:rFonts w:ascii="Arial" w:hAnsi="Arial" w:cs="Arial"/>
          <w:color w:val="000000" w:themeColor="text1"/>
          <w:sz w:val="18"/>
          <w:szCs w:val="18"/>
          <w:lang w:val="es-MX" w:eastAsia="es-ES"/>
        </w:rPr>
      </w:pPr>
      <w:r>
        <w:rPr>
          <w:rFonts w:cs="Arial" w:ascii="Arial" w:hAnsi="Arial"/>
          <w:b/>
          <w:bCs/>
          <w:color w:val="000000" w:themeColor="text1"/>
          <w:sz w:val="18"/>
          <w:szCs w:val="18"/>
          <w:u w:val="single"/>
          <w:lang w:val="es-MX" w:eastAsia="es-ES"/>
        </w:rPr>
        <w:t>Alojamiento</w:t>
      </w:r>
      <w:r>
        <w:rPr>
          <w:rFonts w:cs="Arial" w:ascii="Arial" w:hAnsi="Arial"/>
          <w:color w:val="000000" w:themeColor="text1"/>
          <w:sz w:val="18"/>
          <w:szCs w:val="18"/>
          <w:lang w:val="es-MX" w:eastAsia="es-ES"/>
        </w:rPr>
        <w:t xml:space="preserve"> en el hotel.</w:t>
      </w:r>
    </w:p>
    <w:p>
      <w:pPr>
        <w:pStyle w:val="Normal"/>
        <w:spacing w:lineRule="auto" w:line="240" w:before="0" w:after="0"/>
        <w:jc w:val="both"/>
        <w:rPr>
          <w:rFonts w:ascii="Arial" w:hAnsi="Arial" w:eastAsia="Times New Roman" w:cs="Arial"/>
          <w:b/>
          <w:b/>
          <w:color w:val="000000" w:themeColor="text1"/>
          <w:sz w:val="18"/>
          <w:szCs w:val="18"/>
          <w:lang w:eastAsia="es-ES"/>
        </w:rPr>
      </w:pPr>
      <w:r>
        <w:rPr>
          <w:rFonts w:eastAsia="Times New Roman" w:cs="Arial" w:ascii="Arial" w:hAnsi="Arial"/>
          <w:b/>
          <w:color w:val="000000" w:themeColor="text1"/>
          <w:sz w:val="18"/>
          <w:szCs w:val="18"/>
          <w:lang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Día 6   Chiang Mai – Hanoi</w:t>
      </w:r>
    </w:p>
    <w:p>
      <w:pPr>
        <w:pStyle w:val="Normal"/>
        <w:spacing w:before="0" w:after="0"/>
        <w:jc w:val="both"/>
        <w:rPr>
          <w:rFonts w:ascii="Arial" w:hAnsi="Arial" w:cs="Arial"/>
          <w:color w:val="000000" w:themeColor="text1"/>
          <w:sz w:val="18"/>
          <w:szCs w:val="18"/>
          <w:lang w:eastAsia="es-ES"/>
        </w:rPr>
      </w:pPr>
      <w:r>
        <w:rPr>
          <w:rFonts w:eastAsia="Times New Roman" w:cs="Arial" w:ascii="Arial" w:hAnsi="Arial"/>
          <w:b/>
          <w:bCs/>
          <w:i/>
          <w:iCs/>
          <w:color w:val="000000" w:themeColor="text1"/>
          <w:sz w:val="18"/>
          <w:szCs w:val="18"/>
          <w:u w:val="single"/>
          <w:lang w:eastAsia="es-ES"/>
        </w:rPr>
        <w:t>Desayuno</w:t>
      </w:r>
      <w:r>
        <w:rPr>
          <w:rFonts w:eastAsia="Times New Roman" w:cs="Arial" w:ascii="Arial" w:hAnsi="Arial"/>
          <w:color w:val="000000" w:themeColor="text1"/>
          <w:sz w:val="18"/>
          <w:szCs w:val="18"/>
          <w:lang w:eastAsia="es-ES"/>
        </w:rPr>
        <w:t xml:space="preserve"> en el hotel. </w:t>
      </w:r>
      <w:r>
        <w:rPr>
          <w:rFonts w:eastAsia="Times New Roman" w:cs="Arial" w:ascii="Arial" w:hAnsi="Arial"/>
          <w:color w:val="000000" w:themeColor="text1"/>
          <w:sz w:val="18"/>
          <w:szCs w:val="18"/>
          <w:lang w:val="es-MX" w:eastAsia="es-ES"/>
        </w:rPr>
        <w:t>Traslado al aeropuerto de Chiang Mai para Hanoi.</w:t>
      </w:r>
    </w:p>
    <w:p>
      <w:pPr>
        <w:pStyle w:val="Normal"/>
        <w:spacing w:before="0" w:after="0"/>
        <w:jc w:val="both"/>
        <w:rPr>
          <w:rFonts w:ascii="Arial" w:hAnsi="Arial" w:cs="Arial"/>
          <w:color w:val="000000" w:themeColor="text1"/>
          <w:sz w:val="18"/>
          <w:szCs w:val="18"/>
          <w:lang w:eastAsia="es-ES"/>
        </w:rPr>
      </w:pPr>
      <w:r>
        <w:rPr>
          <w:rFonts w:eastAsia="Times New Roman" w:cs="Arial" w:ascii="Arial" w:hAnsi="Arial"/>
          <w:color w:val="000000" w:themeColor="text1"/>
          <w:sz w:val="18"/>
          <w:szCs w:val="18"/>
          <w:lang w:eastAsia="es-ES"/>
        </w:rPr>
        <w:t xml:space="preserve">Llegada al aeropuerto de Hanói donde les estará esperando nuestro guía de habla hispana.  </w:t>
      </w:r>
    </w:p>
    <w:p>
      <w:pPr>
        <w:pStyle w:val="Normal"/>
        <w:spacing w:before="0" w:after="0"/>
        <w:jc w:val="both"/>
        <w:rPr>
          <w:rFonts w:ascii="Arial" w:hAnsi="Arial" w:cs="Arial"/>
          <w:color w:val="000000" w:themeColor="text1"/>
          <w:sz w:val="18"/>
          <w:szCs w:val="18"/>
          <w:lang w:eastAsia="es-ES"/>
        </w:rPr>
      </w:pPr>
      <w:r>
        <w:rPr>
          <w:rFonts w:eastAsia="Times New Roman" w:cs="Arial" w:ascii="Arial" w:hAnsi="Arial"/>
          <w:color w:val="000000" w:themeColor="text1"/>
          <w:sz w:val="18"/>
          <w:szCs w:val="18"/>
          <w:lang w:eastAsia="es-ES"/>
        </w:rPr>
        <w:t xml:space="preserve">Traslado a la ciudad (1hr.), mientras tanto, podrán ir obteniendo una primera impresión de Hanói y su asombrosa fusión entre el bullicio y la serenidad. </w:t>
      </w:r>
    </w:p>
    <w:p>
      <w:pPr>
        <w:pStyle w:val="Normal"/>
        <w:spacing w:before="0" w:after="0"/>
        <w:jc w:val="both"/>
        <w:rPr>
          <w:rFonts w:ascii="Arial" w:hAnsi="Arial" w:cs="Arial"/>
          <w:color w:val="000000" w:themeColor="text1"/>
          <w:sz w:val="18"/>
          <w:szCs w:val="18"/>
          <w:lang w:eastAsia="es-ES"/>
        </w:rPr>
      </w:pPr>
      <w:r>
        <w:rPr>
          <w:rFonts w:eastAsia="Times New Roman" w:cs="Arial" w:ascii="Arial" w:hAnsi="Arial"/>
          <w:color w:val="000000" w:themeColor="text1"/>
          <w:sz w:val="18"/>
          <w:szCs w:val="18"/>
          <w:lang w:eastAsia="es-ES"/>
        </w:rPr>
        <w:t xml:space="preserve">Tiempo libre hasta check-in en el hotel (normalmente las habitaciones están disponibles a partir de las 14.00h, aunque si hay disponibilidad, suelen facilitarlas antes). </w:t>
      </w:r>
    </w:p>
    <w:p>
      <w:pPr>
        <w:pStyle w:val="Normal"/>
        <w:spacing w:before="0" w:after="0"/>
        <w:jc w:val="both"/>
        <w:rPr>
          <w:rFonts w:ascii="Arial" w:hAnsi="Arial" w:cs="Arial"/>
          <w:color w:val="000000" w:themeColor="text1"/>
          <w:sz w:val="18"/>
          <w:szCs w:val="18"/>
          <w:lang w:eastAsia="es-ES"/>
        </w:rPr>
      </w:pPr>
      <w:r>
        <w:rPr>
          <w:rFonts w:eastAsia="Times New Roman" w:cs="Arial" w:ascii="Arial" w:hAnsi="Arial"/>
          <w:b/>
          <w:bCs/>
          <w:color w:val="000000" w:themeColor="text1"/>
          <w:sz w:val="18"/>
          <w:szCs w:val="18"/>
          <w:u w:val="single"/>
          <w:lang w:eastAsia="es-ES"/>
        </w:rPr>
        <w:t>Alojamiento</w:t>
      </w:r>
      <w:r>
        <w:rPr>
          <w:rFonts w:eastAsia="Times New Roman" w:cs="Arial" w:ascii="Arial" w:hAnsi="Arial"/>
          <w:color w:val="000000" w:themeColor="text1"/>
          <w:sz w:val="18"/>
          <w:szCs w:val="18"/>
          <w:lang w:eastAsia="es-ES"/>
        </w:rPr>
        <w:t xml:space="preserve"> en Hanói.</w:t>
      </w:r>
    </w:p>
    <w:p>
      <w:pPr>
        <w:pStyle w:val="Normal"/>
        <w:spacing w:before="0" w:after="0"/>
        <w:jc w:val="both"/>
        <w:rPr>
          <w:rFonts w:ascii="Arial" w:hAnsi="Arial" w:eastAsia="Times New Roman" w:cs="Arial"/>
          <w:color w:val="666666"/>
          <w:sz w:val="18"/>
          <w:szCs w:val="18"/>
          <w:lang w:eastAsia="es-ES"/>
        </w:rPr>
      </w:pPr>
      <w:r>
        <w:rPr>
          <w:rFonts w:eastAsia="Times New Roman" w:cs="Arial" w:ascii="Arial" w:hAnsi="Arial"/>
          <w:b/>
          <w:bCs/>
          <w:i/>
          <w:iCs/>
          <w:color w:val="666666"/>
          <w:sz w:val="18"/>
          <w:szCs w:val="18"/>
          <w:lang w:eastAsia="es-ES"/>
        </w:rPr>
        <w:t xml:space="preserve">Recomendación: </w:t>
      </w:r>
      <w:r>
        <w:rPr>
          <w:rFonts w:eastAsia="Times New Roman" w:cs="Arial" w:ascii="Arial" w:hAnsi="Arial"/>
          <w:b w:val="false"/>
          <w:bCs w:val="false"/>
          <w:i/>
          <w:iCs/>
          <w:color w:val="666666"/>
          <w:sz w:val="18"/>
          <w:szCs w:val="18"/>
          <w:lang w:eastAsia="es-ES"/>
        </w:rPr>
        <w:t>Puedes disfrutar de un masaje relajante, pasear y tomar un café en el lago Hoan Kiem y salir de compras por el barro antiguo (opcional, no incluido).</w:t>
      </w:r>
    </w:p>
    <w:p>
      <w:pPr>
        <w:pStyle w:val="Normal"/>
        <w:spacing w:before="0" w:after="0"/>
        <w:jc w:val="both"/>
        <w:rPr>
          <w:b w:val="false"/>
          <w:b w:val="false"/>
          <w:bCs w:val="false"/>
          <w:i/>
          <w:i/>
          <w:iCs/>
        </w:rPr>
      </w:pPr>
      <w:r>
        <w:rPr>
          <w:b w:val="false"/>
          <w:bCs w:val="false"/>
          <w:i/>
          <w:iC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Día 7</w:t>
        <w:tab/>
        <w:t xml:space="preserve">Hanói  </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Tras el </w:t>
      </w:r>
      <w:r>
        <w:rPr>
          <w:rFonts w:cs="Arial" w:ascii="Arial" w:hAnsi="Arial"/>
          <w:b/>
          <w:bCs/>
          <w:i/>
          <w:iCs/>
          <w:color w:val="000000" w:themeColor="text1"/>
          <w:sz w:val="18"/>
          <w:szCs w:val="18"/>
          <w:u w:val="single"/>
          <w:lang w:val="es-MX" w:eastAsia="es-ES"/>
        </w:rPr>
        <w:t>desayuno</w:t>
      </w:r>
      <w:r>
        <w:rPr>
          <w:rFonts w:cs="Arial" w:ascii="Arial" w:hAnsi="Arial"/>
          <w:color w:val="000000" w:themeColor="text1"/>
          <w:sz w:val="18"/>
          <w:szCs w:val="18"/>
          <w:lang w:val="es-MX" w:eastAsia="es-ES"/>
        </w:rPr>
        <w:t xml:space="preserve">, empezamos las visitas a Hanói, la capital de Vietnam. Es considerada también como una de las pocas ciudades asiáticas con avenidas arboladas, arquitectura colonial francesa, lagos apacibles y templos orientales.  </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p>
    <w:p>
      <w:pPr>
        <w:pStyle w:val="Normal"/>
        <w:spacing w:before="0" w:after="0"/>
        <w:jc w:val="both"/>
        <w:rPr>
          <w:rFonts w:ascii="Arial" w:hAnsi="Arial" w:cs="Arial"/>
          <w:color w:val="000000" w:themeColor="text1"/>
          <w:sz w:val="18"/>
          <w:szCs w:val="18"/>
          <w:lang w:val="es-MX" w:eastAsia="es-ES"/>
        </w:rPr>
      </w:pPr>
      <w:r>
        <w:rPr>
          <w:rFonts w:cs="Arial" w:ascii="Arial" w:hAnsi="Arial"/>
          <w:b/>
          <w:bCs/>
          <w:i/>
          <w:iCs/>
          <w:color w:val="000000" w:themeColor="text1"/>
          <w:sz w:val="18"/>
          <w:szCs w:val="18"/>
          <w:u w:val="single"/>
          <w:lang w:val="es-MX" w:eastAsia="es-ES"/>
        </w:rPr>
        <w:t>Almuerzo</w:t>
      </w:r>
      <w:r>
        <w:rPr>
          <w:rFonts w:cs="Arial" w:ascii="Arial" w:hAnsi="Arial"/>
          <w:color w:val="000000" w:themeColor="text1"/>
          <w:sz w:val="18"/>
          <w:szCs w:val="18"/>
          <w:lang w:val="es-MX" w:eastAsia="es-ES"/>
        </w:rPr>
        <w:t xml:space="preserve"> en restaurante local.  </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Por último, realizaremos un paseo panorámico en ciclo pousse por el Barrio Antiguo de Hanói, también conocido como el barrio de las 36 calles ya que en su tiempo fue conocido por el oficio de los artesanos que las habitaban y por los talleres que allí había. </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Regreso al hotel y </w:t>
      </w:r>
      <w:r>
        <w:rPr>
          <w:rFonts w:cs="Arial" w:ascii="Arial" w:hAnsi="Arial"/>
          <w:b/>
          <w:bCs/>
          <w:color w:val="000000" w:themeColor="text1"/>
          <w:sz w:val="18"/>
          <w:szCs w:val="18"/>
          <w:u w:val="single"/>
          <w:lang w:val="es-MX" w:eastAsia="es-ES"/>
        </w:rPr>
        <w:t>alojamiento</w:t>
      </w:r>
      <w:r>
        <w:rPr>
          <w:rFonts w:cs="Arial" w:ascii="Arial" w:hAnsi="Arial"/>
          <w:color w:val="000000" w:themeColor="text1"/>
          <w:sz w:val="18"/>
          <w:szCs w:val="18"/>
          <w:lang w:val="es-MX" w:eastAsia="es-ES"/>
        </w:rPr>
        <w:t xml:space="preserve"> en Hanói.</w:t>
      </w:r>
    </w:p>
    <w:p>
      <w:pPr>
        <w:pStyle w:val="Normal"/>
        <w:spacing w:before="0" w:after="0"/>
        <w:jc w:val="both"/>
        <w:rPr>
          <w:b/>
          <w:b/>
          <w:bCs/>
          <w:i/>
          <w:i/>
          <w:iCs/>
        </w:rPr>
      </w:pPr>
      <w:r>
        <w:rPr>
          <w:b/>
          <w:bCs/>
          <w:i/>
          <w:iCs/>
        </w:rPr>
      </w:r>
    </w:p>
    <w:p>
      <w:pPr>
        <w:pStyle w:val="Normal"/>
        <w:spacing w:before="0" w:after="0"/>
        <w:jc w:val="both"/>
        <w:rPr>
          <w:rFonts w:ascii="Arial" w:hAnsi="Arial" w:eastAsia="Times New Roman" w:cs="Arial"/>
          <w:color w:val="666666"/>
          <w:sz w:val="18"/>
          <w:szCs w:val="18"/>
          <w:lang w:val="es-MX" w:eastAsia="es-ES"/>
        </w:rPr>
      </w:pPr>
      <w:r>
        <w:rPr>
          <w:rFonts w:eastAsia="Times New Roman" w:cs="Arial" w:ascii="Arial" w:hAnsi="Arial"/>
          <w:b/>
          <w:bCs/>
          <w:i/>
          <w:iCs/>
          <w:color w:val="666666"/>
          <w:sz w:val="18"/>
          <w:szCs w:val="18"/>
          <w:lang w:val="es-MX" w:eastAsia="es-ES"/>
        </w:rPr>
        <w:t xml:space="preserve">Recomendación: </w:t>
      </w:r>
      <w:r>
        <w:rPr>
          <w:rFonts w:eastAsia="Times New Roman" w:cs="Arial" w:ascii="Arial" w:hAnsi="Arial"/>
          <w:b w:val="false"/>
          <w:bCs w:val="false"/>
          <w:i/>
          <w:iCs/>
          <w:color w:val="666666"/>
          <w:sz w:val="18"/>
          <w:szCs w:val="18"/>
          <w:lang w:val="es-MX" w:eastAsia="es-ES"/>
        </w:rPr>
        <w:t>Puedes reservar un masaje tradicional o participar en el concurso de cocina vietnamita, asistir al espectáculo de marionetas sobre el agua o a mi pueblo show (opcional, no incluido).</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 xml:space="preserve">Día 8   Hanói – </w:t>
      </w:r>
      <w:r>
        <w:rPr>
          <w:rFonts w:eastAsia="Times New Roman" w:cs="Arial" w:ascii="Arial" w:hAnsi="Arial"/>
          <w:b/>
          <w:color w:val="F79646" w:themeColor="accent6"/>
          <w:sz w:val="18"/>
          <w:szCs w:val="18"/>
          <w:lang w:val="es-MX" w:eastAsia="es-ES"/>
        </w:rPr>
        <w:t xml:space="preserve">Bahía de Halong  </w:t>
      </w:r>
      <w:r>
        <w:rPr>
          <w:rFonts w:eastAsia="Times New Roman" w:cs="Arial" w:ascii="Arial" w:hAnsi="Arial"/>
          <w:b/>
          <w:color w:val="F79646" w:themeColor="accent6"/>
          <w:sz w:val="18"/>
          <w:szCs w:val="18"/>
          <w:lang w:eastAsia="es-ES"/>
        </w:rPr>
        <w:t xml:space="preserve">  </w:t>
      </w:r>
    </w:p>
    <w:p>
      <w:pPr>
        <w:pStyle w:val="Normal"/>
        <w:spacing w:before="0" w:after="0"/>
        <w:jc w:val="both"/>
        <w:rPr>
          <w:rFonts w:ascii="Arial" w:hAnsi="Arial" w:eastAsia="Times New Roman" w:cs="Arial"/>
          <w:bCs/>
          <w:color w:val="000000" w:themeColor="text1"/>
          <w:sz w:val="18"/>
          <w:szCs w:val="18"/>
          <w:lang w:val="es-MX" w:eastAsia="es-ES"/>
        </w:rPr>
      </w:pPr>
      <w:r>
        <w:rPr>
          <w:rFonts w:eastAsia="Times New Roman" w:cs="Arial" w:ascii="Arial" w:hAnsi="Arial"/>
          <w:bCs/>
          <w:color w:val="000000" w:themeColor="text1"/>
          <w:sz w:val="18"/>
          <w:szCs w:val="18"/>
          <w:lang w:val="es-MX" w:eastAsia="es-ES"/>
        </w:rPr>
        <w:t xml:space="preserve">Después del </w:t>
      </w:r>
      <w:r>
        <w:rPr>
          <w:rFonts w:eastAsia="Times New Roman" w:cs="Arial" w:ascii="Arial" w:hAnsi="Arial"/>
          <w:b/>
          <w:bCs/>
          <w:i/>
          <w:iCs/>
          <w:color w:val="000000" w:themeColor="text1"/>
          <w:sz w:val="18"/>
          <w:szCs w:val="18"/>
          <w:u w:val="single"/>
          <w:lang w:val="es-MX" w:eastAsia="es-ES"/>
        </w:rPr>
        <w:t>desayuno</w:t>
      </w:r>
      <w:r>
        <w:rPr>
          <w:rFonts w:eastAsia="Times New Roman" w:cs="Arial" w:ascii="Arial" w:hAnsi="Arial"/>
          <w:bCs/>
          <w:color w:val="000000" w:themeColor="text1"/>
          <w:sz w:val="18"/>
          <w:szCs w:val="18"/>
          <w:lang w:val="es-MX" w:eastAsia="es-ES"/>
        </w:rPr>
        <w:t xml:space="preserve">, encuentro con nuestro guía en el hall del hotel. </w:t>
      </w:r>
    </w:p>
    <w:p>
      <w:pPr>
        <w:pStyle w:val="Normal"/>
        <w:spacing w:before="0" w:after="0"/>
        <w:jc w:val="both"/>
        <w:rPr>
          <w:rFonts w:ascii="Arial" w:hAnsi="Arial" w:eastAsia="Times New Roman" w:cs="Arial"/>
          <w:bCs/>
          <w:color w:val="000000" w:themeColor="text1"/>
          <w:sz w:val="18"/>
          <w:szCs w:val="18"/>
          <w:lang w:val="es-MX" w:eastAsia="es-ES"/>
        </w:rPr>
      </w:pPr>
      <w:r>
        <w:rPr>
          <w:rFonts w:eastAsia="Times New Roman" w:cs="Arial" w:ascii="Arial" w:hAnsi="Arial"/>
          <w:bCs/>
          <w:color w:val="000000" w:themeColor="text1"/>
          <w:sz w:val="18"/>
          <w:szCs w:val="18"/>
          <w:lang w:val="es-MX" w:eastAsia="es-ES"/>
        </w:rPr>
        <w:t xml:space="preserve">Salida por carretera hacia la Bahía de Halong que significa “el dragón que desciende del mar” en vietnamita, y según la leyenda, fue un dragón quien formó las islas de la bahía. Embarque en un maravilloso crucero con el que visitarán la bahía. </w:t>
      </w:r>
      <w:r>
        <w:rPr>
          <w:rFonts w:eastAsia="Times New Roman" w:cs="Arial" w:ascii="Arial" w:hAnsi="Arial"/>
          <w:b/>
          <w:bCs/>
          <w:i/>
          <w:iCs/>
          <w:color w:val="000000" w:themeColor="text1"/>
          <w:sz w:val="18"/>
          <w:szCs w:val="18"/>
          <w:u w:val="single"/>
          <w:lang w:val="es-MX" w:eastAsia="es-ES"/>
        </w:rPr>
        <w:t>Almuerzo</w:t>
      </w:r>
      <w:r>
        <w:rPr>
          <w:rFonts w:eastAsia="Times New Roman" w:cs="Arial" w:ascii="Arial" w:hAnsi="Arial"/>
          <w:bCs/>
          <w:color w:val="000000" w:themeColor="text1"/>
          <w:sz w:val="18"/>
          <w:szCs w:val="18"/>
          <w:lang w:val="es-MX" w:eastAsia="es-ES"/>
        </w:rPr>
        <w:t xml:space="preserve"> a bordo. </w:t>
      </w:r>
    </w:p>
    <w:p>
      <w:pPr>
        <w:pStyle w:val="Normal"/>
        <w:spacing w:before="0" w:after="0"/>
        <w:jc w:val="both"/>
        <w:rPr>
          <w:rFonts w:ascii="Arial" w:hAnsi="Arial" w:eastAsia="Times New Roman" w:cs="Arial"/>
          <w:bCs/>
          <w:color w:val="000000" w:themeColor="text1"/>
          <w:sz w:val="18"/>
          <w:szCs w:val="18"/>
          <w:lang w:val="es-MX" w:eastAsia="es-ES"/>
        </w:rPr>
      </w:pPr>
      <w:r>
        <w:rPr>
          <w:rFonts w:eastAsia="Times New Roman" w:cs="Arial" w:ascii="Arial" w:hAnsi="Arial"/>
          <w:bCs/>
          <w:color w:val="000000" w:themeColor="text1"/>
          <w:sz w:val="18"/>
          <w:szCs w:val="18"/>
          <w:lang w:val="es-MX" w:eastAsia="es-ES"/>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p>
    <w:p>
      <w:pPr>
        <w:pStyle w:val="Normal"/>
        <w:spacing w:before="0" w:after="0"/>
        <w:jc w:val="both"/>
        <w:rPr>
          <w:rFonts w:ascii="Arial" w:hAnsi="Arial" w:eastAsia="Times New Roman" w:cs="Arial"/>
          <w:bCs/>
          <w:color w:val="000000" w:themeColor="text1"/>
          <w:sz w:val="18"/>
          <w:szCs w:val="18"/>
          <w:lang w:val="es-MX" w:eastAsia="es-ES"/>
        </w:rPr>
      </w:pPr>
      <w:r>
        <w:rPr>
          <w:rFonts w:eastAsia="Times New Roman" w:cs="Arial" w:ascii="Arial" w:hAnsi="Arial"/>
          <w:bCs/>
          <w:color w:val="000000" w:themeColor="text1"/>
          <w:sz w:val="18"/>
          <w:szCs w:val="18"/>
          <w:lang w:val="es-MX" w:eastAsia="es-ES"/>
        </w:rPr>
        <w:t>Más allá de la contemplación del magnífico paisaje, disfrutamos de tiempo libre o de algunas de las actividades opcionales tales como nadar, practicar kayak o participar en una demostración de cocina vietnamita en la terraza del barco.</w:t>
      </w:r>
    </w:p>
    <w:p>
      <w:pPr>
        <w:pStyle w:val="Normal"/>
        <w:spacing w:before="0" w:after="0"/>
        <w:jc w:val="both"/>
        <w:rPr>
          <w:rFonts w:ascii="Arial" w:hAnsi="Arial" w:eastAsia="Times New Roman" w:cs="Arial"/>
          <w:bCs/>
          <w:color w:val="000000" w:themeColor="text1"/>
          <w:sz w:val="18"/>
          <w:szCs w:val="18"/>
          <w:lang w:val="es-MX" w:eastAsia="es-ES"/>
        </w:rPr>
      </w:pPr>
      <w:r>
        <w:rPr>
          <w:rFonts w:eastAsia="Times New Roman" w:cs="Arial" w:ascii="Arial" w:hAnsi="Arial"/>
          <w:b/>
          <w:bCs/>
          <w:i/>
          <w:iCs/>
          <w:color w:val="000000" w:themeColor="text1"/>
          <w:sz w:val="18"/>
          <w:szCs w:val="18"/>
          <w:u w:val="single"/>
          <w:lang w:val="es-MX" w:eastAsia="es-ES"/>
        </w:rPr>
        <w:t>Cena</w:t>
      </w:r>
      <w:r>
        <w:rPr>
          <w:rFonts w:eastAsia="Times New Roman" w:cs="Arial" w:ascii="Arial" w:hAnsi="Arial"/>
          <w:bCs/>
          <w:color w:val="000000" w:themeColor="text1"/>
          <w:sz w:val="18"/>
          <w:szCs w:val="18"/>
          <w:lang w:val="es-MX" w:eastAsia="es-ES"/>
        </w:rPr>
        <w:t xml:space="preserve"> y </w:t>
      </w:r>
      <w:r>
        <w:rPr>
          <w:rFonts w:eastAsia="Times New Roman" w:cs="Arial" w:ascii="Arial" w:hAnsi="Arial"/>
          <w:b/>
          <w:bCs/>
          <w:color w:val="000000" w:themeColor="text1"/>
          <w:sz w:val="18"/>
          <w:szCs w:val="18"/>
          <w:u w:val="single"/>
          <w:lang w:val="es-MX" w:eastAsia="es-ES"/>
        </w:rPr>
        <w:t>alojamiento</w:t>
      </w:r>
      <w:r>
        <w:rPr>
          <w:rFonts w:eastAsia="Times New Roman" w:cs="Arial" w:ascii="Arial" w:hAnsi="Arial"/>
          <w:bCs/>
          <w:color w:val="000000" w:themeColor="text1"/>
          <w:sz w:val="18"/>
          <w:szCs w:val="18"/>
          <w:lang w:val="es-MX" w:eastAsia="es-ES"/>
        </w:rPr>
        <w:t xml:space="preserve"> a bordo.</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before="0" w:after="0"/>
        <w:jc w:val="both"/>
        <w:rPr>
          <w:rFonts w:ascii="Arial" w:hAnsi="Arial" w:cs="Arial"/>
          <w:color w:val="000000" w:themeColor="text1"/>
          <w:sz w:val="18"/>
          <w:szCs w:val="18"/>
          <w:lang w:val="es-MX" w:eastAsia="es-ES"/>
        </w:rPr>
      </w:pPr>
      <w:r>
        <w:rPr>
          <w:rFonts w:eastAsia="Times New Roman" w:cs="Arial" w:ascii="Arial" w:hAnsi="Arial"/>
          <w:b/>
          <w:bCs/>
          <w:i/>
          <w:iCs/>
          <w:color w:val="666666"/>
          <w:sz w:val="18"/>
          <w:szCs w:val="18"/>
          <w:lang w:val="es-MX" w:eastAsia="es-ES"/>
        </w:rPr>
        <w:t>Nota: E</w:t>
      </w:r>
      <w:r>
        <w:rPr>
          <w:rFonts w:eastAsia="Times New Roman" w:cs="Arial" w:ascii="Arial" w:hAnsi="Arial"/>
          <w:b w:val="false"/>
          <w:bCs w:val="false"/>
          <w:i/>
          <w:iCs/>
          <w:color w:val="666666"/>
          <w:sz w:val="18"/>
          <w:szCs w:val="18"/>
          <w:lang w:val="es-MX" w:eastAsia="es-ES"/>
        </w:rPr>
        <w:t>l itinerario del crucero esta sujeto a cambios sin previo aviso por motivos meteorológicos.</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before="0" w:after="0"/>
        <w:jc w:val="both"/>
        <w:rPr>
          <w:rFonts w:ascii="Arial" w:hAnsi="Arial" w:cs="Arial"/>
          <w:color w:val="000000" w:themeColor="text1"/>
          <w:sz w:val="18"/>
          <w:szCs w:val="18"/>
          <w:lang w:val="es-MX" w:eastAsia="es-ES"/>
        </w:rPr>
      </w:pPr>
      <w:r>
        <w:rPr>
          <w:rFonts w:eastAsia="Times New Roman" w:cs="Arial" w:ascii="Arial" w:hAnsi="Arial"/>
          <w:b/>
          <w:bCs/>
          <w:i/>
          <w:iCs/>
          <w:color w:val="666666"/>
          <w:sz w:val="18"/>
          <w:szCs w:val="18"/>
          <w:lang w:val="es-MX" w:eastAsia="es-ES"/>
        </w:rPr>
        <w:t xml:space="preserve">Recomendación: </w:t>
      </w:r>
      <w:r>
        <w:rPr>
          <w:rFonts w:eastAsia="Times New Roman" w:cs="Arial" w:ascii="Arial" w:hAnsi="Arial"/>
          <w:b w:val="false"/>
          <w:bCs w:val="false"/>
          <w:i/>
          <w:iCs/>
          <w:color w:val="666666"/>
          <w:sz w:val="18"/>
          <w:szCs w:val="18"/>
          <w:lang w:val="es-MX" w:eastAsia="es-ES"/>
        </w:rPr>
        <w:t xml:space="preserve">Puedes disfrutar de un masaje, aprender cocina vietnamita (opcional, no incluido) o admirar la preciosa puesta de sol desde la cubierta. </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 xml:space="preserve">Día 9    </w:t>
      </w:r>
      <w:r>
        <w:rPr>
          <w:rFonts w:eastAsia="Times New Roman" w:cs="Arial" w:ascii="Arial" w:hAnsi="Arial"/>
          <w:b/>
          <w:color w:val="F79646" w:themeColor="accent6"/>
          <w:sz w:val="18"/>
          <w:szCs w:val="18"/>
          <w:lang w:val="es-PE" w:eastAsia="es-ES"/>
        </w:rPr>
        <w:t xml:space="preserve">Bahía de Halong – </w:t>
      </w:r>
      <w:r>
        <w:rPr>
          <w:rFonts w:eastAsia="Times New Roman" w:cs="Arial" w:ascii="Arial" w:hAnsi="Arial"/>
          <w:b/>
          <w:color w:val="F79646" w:themeColor="accent6"/>
          <w:sz w:val="18"/>
          <w:szCs w:val="18"/>
          <w:lang w:eastAsia="es-ES"/>
        </w:rPr>
        <w:t>Siem Reap</w:t>
      </w:r>
    </w:p>
    <w:p>
      <w:pPr>
        <w:pStyle w:val="Normal"/>
        <w:spacing w:before="0" w:after="0"/>
        <w:jc w:val="both"/>
        <w:rPr>
          <w:rFonts w:ascii="Arial" w:hAnsi="Arial" w:cs="Arial"/>
          <w:bCs/>
          <w:iCs/>
          <w:color w:val="000000" w:themeColor="text1"/>
          <w:sz w:val="18"/>
          <w:szCs w:val="18"/>
          <w:lang w:val="es-PE" w:eastAsia="es-ES"/>
        </w:rPr>
      </w:pPr>
      <w:r>
        <w:rPr>
          <w:rFonts w:cs="Arial" w:ascii="Arial" w:hAnsi="Arial"/>
          <w:bCs/>
          <w:iCs/>
          <w:color w:val="000000" w:themeColor="text1"/>
          <w:sz w:val="18"/>
          <w:szCs w:val="18"/>
          <w:lang w:val="es-PE" w:eastAsia="es-ES"/>
        </w:rPr>
        <w:t>A la salida del sol y para aquellos que estén interesados hay una clase de Tai chi en la terraza solárium.</w:t>
      </w:r>
    </w:p>
    <w:p>
      <w:pPr>
        <w:pStyle w:val="Normal"/>
        <w:spacing w:before="0" w:after="0"/>
        <w:jc w:val="both"/>
        <w:rPr>
          <w:rFonts w:ascii="Arial" w:hAnsi="Arial" w:cs="Arial"/>
          <w:bCs/>
          <w:iCs/>
          <w:color w:val="000000" w:themeColor="text1"/>
          <w:sz w:val="18"/>
          <w:szCs w:val="18"/>
          <w:lang w:val="es-PE" w:eastAsia="es-ES"/>
        </w:rPr>
      </w:pPr>
      <w:r>
        <w:rPr>
          <w:rFonts w:cs="Arial" w:ascii="Arial" w:hAnsi="Arial"/>
          <w:bCs/>
          <w:iCs/>
          <w:color w:val="000000" w:themeColor="text1"/>
          <w:sz w:val="18"/>
          <w:szCs w:val="18"/>
          <w:lang w:val="es-PE" w:eastAsia="es-ES"/>
        </w:rPr>
        <w:t xml:space="preserve">Continuamos navegando por la bahía de casi 2000 islas de roca calcárea y disfrutando de sus paisajes únicos. Aprovechar este increíble momento para sacar las mejores fotos de esas maravillas. Tendremos un buen </w:t>
      </w:r>
      <w:r>
        <w:rPr>
          <w:rFonts w:cs="Arial" w:ascii="Arial" w:hAnsi="Arial"/>
          <w:b/>
          <w:bCs/>
          <w:i/>
          <w:iCs/>
          <w:color w:val="000000" w:themeColor="text1"/>
          <w:sz w:val="18"/>
          <w:szCs w:val="18"/>
          <w:u w:val="single"/>
          <w:lang w:val="es-PE" w:eastAsia="es-ES"/>
        </w:rPr>
        <w:t>brunch</w:t>
      </w:r>
      <w:r>
        <w:rPr>
          <w:rFonts w:cs="Arial" w:ascii="Arial" w:hAnsi="Arial"/>
          <w:bCs/>
          <w:iCs/>
          <w:color w:val="000000" w:themeColor="text1"/>
          <w:sz w:val="18"/>
          <w:szCs w:val="18"/>
          <w:lang w:val="es-PE" w:eastAsia="es-ES"/>
        </w:rPr>
        <w:t xml:space="preserve"> para recargar baterías y emprender el retorno a tierra. </w:t>
      </w:r>
    </w:p>
    <w:p>
      <w:pPr>
        <w:pStyle w:val="Normal"/>
        <w:spacing w:before="0" w:after="0"/>
        <w:jc w:val="both"/>
        <w:rPr>
          <w:rFonts w:ascii="Arial" w:hAnsi="Arial" w:cs="Arial"/>
          <w:bCs/>
          <w:iCs/>
          <w:color w:val="000000" w:themeColor="text1"/>
          <w:sz w:val="18"/>
          <w:szCs w:val="18"/>
          <w:lang w:val="es-PE" w:eastAsia="es-ES"/>
        </w:rPr>
      </w:pPr>
      <w:r>
        <w:rPr>
          <w:rFonts w:cs="Arial" w:ascii="Arial" w:hAnsi="Arial"/>
          <w:bCs/>
          <w:iCs/>
          <w:color w:val="000000" w:themeColor="text1"/>
          <w:sz w:val="18"/>
          <w:szCs w:val="18"/>
          <w:lang w:val="es-PE" w:eastAsia="es-ES"/>
        </w:rPr>
        <w:t xml:space="preserve">Desembarcamos en el muelle de Halong, desde donde nos trasladamos a Hanói por carretera hasta el aeropuerto para tomar el vuelo a Siem Reap. </w:t>
      </w:r>
    </w:p>
    <w:p>
      <w:pPr>
        <w:pStyle w:val="Normal"/>
        <w:spacing w:before="0" w:after="0"/>
        <w:jc w:val="both"/>
        <w:rPr>
          <w:rFonts w:ascii="Arial" w:hAnsi="Arial" w:cs="Arial"/>
          <w:bCs/>
          <w:iCs/>
          <w:color w:val="000000" w:themeColor="text1"/>
          <w:sz w:val="18"/>
          <w:szCs w:val="18"/>
          <w:lang w:val="es-PE" w:eastAsia="es-ES"/>
        </w:rPr>
      </w:pPr>
      <w:r>
        <w:rPr>
          <w:rFonts w:cs="Arial" w:ascii="Arial" w:hAnsi="Arial"/>
          <w:bCs/>
          <w:iCs/>
          <w:color w:val="000000" w:themeColor="text1"/>
          <w:sz w:val="18"/>
          <w:szCs w:val="18"/>
          <w:lang w:val="es-PE" w:eastAsia="es-ES"/>
        </w:rPr>
        <w:t xml:space="preserve">Llegada al aeropuerto internacional de Siem Reap, encuentro con nuestro guía y traslado al hotel. Resto del </w:t>
      </w:r>
      <w:r>
        <w:rPr>
          <w:rFonts w:cs="Arial" w:ascii="Arial" w:hAnsi="Arial"/>
          <w:b/>
          <w:bCs/>
          <w:iCs/>
          <w:color w:val="000000" w:themeColor="text1"/>
          <w:sz w:val="18"/>
          <w:szCs w:val="18"/>
          <w:lang w:val="es-PE" w:eastAsia="es-ES"/>
        </w:rPr>
        <w:t>día libre.</w:t>
      </w:r>
      <w:r>
        <w:rPr>
          <w:rFonts w:cs="Arial" w:ascii="Arial" w:hAnsi="Arial"/>
          <w:bCs/>
          <w:iCs/>
          <w:color w:val="000000" w:themeColor="text1"/>
          <w:sz w:val="18"/>
          <w:szCs w:val="18"/>
          <w:lang w:val="es-PE" w:eastAsia="es-ES"/>
        </w:rPr>
        <w:t xml:space="preserve"> </w:t>
      </w:r>
      <w:r>
        <w:rPr>
          <w:rFonts w:cs="Arial" w:ascii="Arial" w:hAnsi="Arial"/>
          <w:b/>
          <w:bCs/>
          <w:iCs/>
          <w:color w:val="000000" w:themeColor="text1"/>
          <w:sz w:val="18"/>
          <w:szCs w:val="18"/>
          <w:u w:val="single"/>
          <w:lang w:val="es-PE" w:eastAsia="es-ES"/>
        </w:rPr>
        <w:t>Alojamiento</w:t>
      </w:r>
      <w:r>
        <w:rPr>
          <w:rFonts w:cs="Arial" w:ascii="Arial" w:hAnsi="Arial"/>
          <w:bCs/>
          <w:iCs/>
          <w:color w:val="000000" w:themeColor="text1"/>
          <w:sz w:val="18"/>
          <w:szCs w:val="18"/>
          <w:lang w:val="es-PE" w:eastAsia="es-ES"/>
        </w:rPr>
        <w:t xml:space="preserve"> en Siem Reap. </w:t>
      </w:r>
    </w:p>
    <w:p>
      <w:pPr>
        <w:pStyle w:val="Normal"/>
        <w:spacing w:before="0" w:after="0"/>
        <w:jc w:val="both"/>
        <w:rPr>
          <w:rFonts w:ascii="Arial" w:hAnsi="Arial" w:cs="Arial"/>
          <w:bCs/>
          <w:iCs/>
          <w:color w:val="000000" w:themeColor="text1"/>
          <w:sz w:val="18"/>
          <w:szCs w:val="18"/>
          <w:lang w:val="es-PE" w:eastAsia="es-ES"/>
        </w:rPr>
      </w:pPr>
      <w:r>
        <w:rPr>
          <w:rFonts w:cs="Arial" w:ascii="Arial" w:hAnsi="Arial"/>
          <w:bCs/>
          <w:iCs/>
          <w:color w:val="000000" w:themeColor="text1"/>
          <w:sz w:val="18"/>
          <w:szCs w:val="18"/>
          <w:lang w:val="es-PE" w:eastAsia="es-ES"/>
        </w:rPr>
      </w:r>
    </w:p>
    <w:p>
      <w:pPr>
        <w:pStyle w:val="Normal"/>
        <w:spacing w:before="0" w:after="0"/>
        <w:jc w:val="both"/>
        <w:rPr>
          <w:rFonts w:ascii="Arial" w:hAnsi="Arial" w:cs="Arial"/>
          <w:color w:val="000000" w:themeColor="text1"/>
          <w:sz w:val="18"/>
          <w:szCs w:val="18"/>
          <w:lang w:val="es-MX" w:eastAsia="es-ES"/>
        </w:rPr>
      </w:pPr>
      <w:r>
        <w:rPr>
          <w:rFonts w:eastAsia="Times New Roman" w:cs="Arial" w:ascii="Arial" w:hAnsi="Arial"/>
          <w:b/>
          <w:bCs/>
          <w:i/>
          <w:iCs/>
          <w:color w:val="666666"/>
          <w:sz w:val="18"/>
          <w:szCs w:val="18"/>
          <w:lang w:val="es-MX" w:eastAsia="es-ES"/>
        </w:rPr>
        <w:t xml:space="preserve">Nota: </w:t>
      </w:r>
      <w:r>
        <w:rPr>
          <w:rFonts w:eastAsia="Times New Roman" w:cs="Arial" w:ascii="Arial" w:hAnsi="Arial"/>
          <w:b w:val="false"/>
          <w:bCs w:val="false"/>
          <w:i/>
          <w:iCs/>
          <w:color w:val="666666"/>
          <w:sz w:val="18"/>
          <w:szCs w:val="18"/>
          <w:lang w:val="es-MX" w:eastAsia="es-ES"/>
        </w:rPr>
        <w:t>Duración del traslado de regreso al aeropuerto, 3.5 hrs (sin autopista). Duración del vuelo a Siemp Reap, 1 hr. 10 min. aprox.</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before="0" w:after="0"/>
        <w:jc w:val="both"/>
        <w:rPr>
          <w:rFonts w:ascii="Arial" w:hAnsi="Arial" w:cs="Arial"/>
          <w:color w:val="000000" w:themeColor="text1"/>
          <w:sz w:val="18"/>
          <w:szCs w:val="18"/>
          <w:lang w:val="es-MX" w:eastAsia="es-ES"/>
        </w:rPr>
      </w:pPr>
      <w:r>
        <w:rPr>
          <w:rFonts w:eastAsia="Times New Roman" w:cs="Arial" w:ascii="Arial" w:hAnsi="Arial"/>
          <w:b/>
          <w:bCs/>
          <w:i/>
          <w:iCs/>
          <w:color w:val="666666"/>
          <w:sz w:val="18"/>
          <w:szCs w:val="18"/>
          <w:lang w:val="es-MX" w:eastAsia="es-ES"/>
        </w:rPr>
        <w:t xml:space="preserve">Recomendación: </w:t>
      </w:r>
      <w:r>
        <w:rPr>
          <w:rFonts w:eastAsia="Times New Roman" w:cs="Arial" w:ascii="Arial" w:hAnsi="Arial"/>
          <w:b w:val="false"/>
          <w:bCs w:val="false"/>
          <w:i/>
          <w:iCs/>
          <w:color w:val="666666"/>
          <w:sz w:val="18"/>
          <w:szCs w:val="18"/>
          <w:lang w:val="es-MX" w:eastAsia="es-ES"/>
        </w:rPr>
        <w:t>Puedes tomar un Tai chi a bordo, reservar un masaje tradicional, participar en el curso de cocina vietnamita o reservar una cena en euno de los restaurantes a la orilla del río. (opcional, no incluido).</w:t>
      </w:r>
    </w:p>
    <w:p>
      <w:pPr>
        <w:pStyle w:val="Normal"/>
        <w:spacing w:before="0" w:after="0"/>
        <w:jc w:val="both"/>
        <w:rPr>
          <w:rFonts w:ascii="Arial" w:hAnsi="Arial" w:cs="Arial"/>
          <w:color w:val="1F497D" w:themeColor="text2"/>
          <w:sz w:val="18"/>
          <w:szCs w:val="18"/>
          <w:lang w:eastAsia="es-ES"/>
        </w:rPr>
      </w:pPr>
      <w:r>
        <w:rPr>
          <w:rFonts w:cs="Arial" w:ascii="Arial" w:hAnsi="Arial"/>
          <w:color w:val="1F497D" w:themeColor="text2"/>
          <w:sz w:val="18"/>
          <w:szCs w:val="18"/>
          <w:lang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 xml:space="preserve">Día 10    Siem Reap </w:t>
      </w:r>
    </w:p>
    <w:p>
      <w:pPr>
        <w:pStyle w:val="Normal"/>
        <w:spacing w:before="0" w:after="0"/>
        <w:jc w:val="both"/>
        <w:rPr>
          <w:rFonts w:ascii="Arial" w:hAnsi="Arial" w:cs="Arial"/>
          <w:color w:val="000000" w:themeColor="text1"/>
          <w:sz w:val="18"/>
          <w:szCs w:val="18"/>
          <w:lang w:eastAsia="es-ES"/>
        </w:rPr>
      </w:pPr>
      <w:r>
        <w:rPr>
          <w:rFonts w:cs="Arial" w:ascii="Arial" w:hAnsi="Arial"/>
          <w:b/>
          <w:bCs/>
          <w:i/>
          <w:iCs/>
          <w:color w:val="000000" w:themeColor="text1"/>
          <w:sz w:val="18"/>
          <w:szCs w:val="18"/>
          <w:u w:val="single"/>
          <w:lang w:eastAsia="es-ES"/>
        </w:rPr>
        <w:t>Desayuno</w:t>
      </w:r>
      <w:r>
        <w:rPr>
          <w:rFonts w:cs="Arial" w:ascii="Arial" w:hAnsi="Arial"/>
          <w:color w:val="000000" w:themeColor="text1"/>
          <w:sz w:val="18"/>
          <w:szCs w:val="18"/>
          <w:lang w:eastAsia="es-ES"/>
        </w:rPr>
        <w:t xml:space="preserve"> en el hotel. </w:t>
      </w:r>
    </w:p>
    <w:p>
      <w:pPr>
        <w:pStyle w:val="Normal"/>
        <w:spacing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 xml:space="preserve">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Pr>
          <w:rFonts w:cs="Arial" w:ascii="Arial" w:hAnsi="Arial"/>
          <w:b/>
          <w:bCs/>
          <w:i/>
          <w:iCs/>
          <w:color w:val="000000" w:themeColor="text1"/>
          <w:sz w:val="18"/>
          <w:szCs w:val="18"/>
          <w:u w:val="single"/>
          <w:lang w:eastAsia="es-ES"/>
        </w:rPr>
        <w:t>Almuerzo</w:t>
      </w:r>
      <w:r>
        <w:rPr>
          <w:rFonts w:cs="Arial" w:ascii="Arial" w:hAnsi="Arial"/>
          <w:color w:val="000000" w:themeColor="text1"/>
          <w:sz w:val="18"/>
          <w:szCs w:val="18"/>
          <w:lang w:eastAsia="es-ES"/>
        </w:rPr>
        <w:t xml:space="preserve"> en restaurante local.</w:t>
      </w:r>
    </w:p>
    <w:p>
      <w:pPr>
        <w:pStyle w:val="Normal"/>
        <w:spacing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p>
    <w:p>
      <w:pPr>
        <w:pStyle w:val="Normal"/>
        <w:spacing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 xml:space="preserve">Regreso al hotel y </w:t>
      </w:r>
      <w:r>
        <w:rPr>
          <w:rFonts w:cs="Arial" w:ascii="Arial" w:hAnsi="Arial"/>
          <w:b/>
          <w:bCs/>
          <w:color w:val="000000" w:themeColor="text1"/>
          <w:sz w:val="18"/>
          <w:szCs w:val="18"/>
          <w:u w:val="single"/>
          <w:lang w:eastAsia="es-ES"/>
        </w:rPr>
        <w:t>alojamiento</w:t>
      </w:r>
      <w:r>
        <w:rPr>
          <w:rFonts w:cs="Arial" w:ascii="Arial" w:hAnsi="Arial"/>
          <w:color w:val="000000" w:themeColor="text1"/>
          <w:sz w:val="18"/>
          <w:szCs w:val="18"/>
          <w:lang w:eastAsia="es-ES"/>
        </w:rPr>
        <w:t xml:space="preserve"> en Siem Reap.</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before="0" w:after="0"/>
        <w:jc w:val="both"/>
        <w:rPr>
          <w:rFonts w:ascii="Arial" w:hAnsi="Arial" w:cs="Arial"/>
          <w:color w:val="000000" w:themeColor="text1"/>
          <w:sz w:val="18"/>
          <w:szCs w:val="18"/>
          <w:lang w:val="es-MX" w:eastAsia="es-ES"/>
        </w:rPr>
      </w:pPr>
      <w:r>
        <w:rPr>
          <w:rFonts w:eastAsia="Times New Roman" w:cs="Arial" w:ascii="Arial" w:hAnsi="Arial"/>
          <w:b/>
          <w:bCs/>
          <w:i/>
          <w:iCs/>
          <w:color w:val="666666"/>
          <w:sz w:val="18"/>
          <w:szCs w:val="18"/>
          <w:lang w:val="es-MX" w:eastAsia="es-ES"/>
        </w:rPr>
        <w:t xml:space="preserve">Recomendación: </w:t>
      </w:r>
      <w:r>
        <w:rPr>
          <w:rFonts w:eastAsia="Times New Roman" w:cs="Arial" w:ascii="Arial" w:hAnsi="Arial"/>
          <w:b w:val="false"/>
          <w:bCs w:val="false"/>
          <w:i/>
          <w:iCs/>
          <w:color w:val="666666"/>
          <w:sz w:val="18"/>
          <w:szCs w:val="18"/>
          <w:lang w:val="es-MX" w:eastAsia="es-ES"/>
        </w:rPr>
        <w:t>Puedes disfrutar del espectáculo de danzas Apsara mientras cena, participar en curso de cocina jemer, reservar un masaje tradicional o participar en una ceremonia de bendiciones con los monjes busitas para la mañana del día siguiente (opcional, no incluido).</w:t>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r>
    </w:p>
    <w:p>
      <w:pPr>
        <w:pStyle w:val="Normal"/>
        <w:spacing w:lineRule="auto" w:line="240" w:before="0" w:after="0"/>
        <w:jc w:val="both"/>
        <w:rPr>
          <w:rFonts w:ascii="Arial" w:hAnsi="Arial" w:cs="Arial"/>
          <w:color w:val="000000" w:themeColor="text1"/>
          <w:sz w:val="18"/>
          <w:szCs w:val="18"/>
          <w:lang w:val="es-MX" w:eastAsia="es-ES"/>
        </w:rPr>
      </w:pPr>
      <w:r>
        <w:rPr>
          <w:rFonts w:eastAsia="Times New Roman" w:cs="Arial" w:ascii="Arial" w:hAnsi="Arial"/>
          <w:b/>
          <w:color w:val="F79646" w:themeColor="accent6"/>
          <w:sz w:val="18"/>
          <w:szCs w:val="18"/>
          <w:lang w:eastAsia="es-ES"/>
        </w:rPr>
        <w:t>Día 11</w:t>
        <w:tab/>
        <w:t xml:space="preserve">Siem Reap - Singapur  </w:t>
      </w:r>
      <w:r>
        <w:rPr>
          <w:rFonts w:eastAsia="Times New Roman" w:cs="Arial" w:ascii="Arial" w:hAnsi="Arial"/>
          <w:b/>
          <w:color w:val="F79646" w:themeColor="accent6"/>
          <w:sz w:val="18"/>
          <w:szCs w:val="18"/>
          <w:lang w:val="es-MX" w:eastAsia="es-ES"/>
        </w:rPr>
        <w:t xml:space="preserve"> </w:t>
      </w:r>
    </w:p>
    <w:p>
      <w:pPr>
        <w:pStyle w:val="Normal"/>
        <w:spacing w:before="0" w:after="0"/>
        <w:jc w:val="both"/>
        <w:rPr>
          <w:rFonts w:ascii="Arial" w:hAnsi="Arial" w:cs="Arial"/>
          <w:color w:val="000000" w:themeColor="text1"/>
          <w:sz w:val="18"/>
          <w:szCs w:val="18"/>
          <w:lang w:eastAsia="es-ES"/>
        </w:rPr>
      </w:pPr>
      <w:r>
        <w:rPr>
          <w:rFonts w:eastAsia="Times New Roman" w:cs="Arial" w:ascii="Arial" w:hAnsi="Arial"/>
          <w:b/>
          <w:bCs/>
          <w:i/>
          <w:iCs/>
          <w:color w:val="000000" w:themeColor="text1"/>
          <w:sz w:val="18"/>
          <w:szCs w:val="18"/>
          <w:u w:val="single"/>
          <w:lang w:eastAsia="es-ES"/>
        </w:rPr>
        <w:t>Desayuno</w:t>
      </w:r>
      <w:r>
        <w:rPr>
          <w:rFonts w:eastAsia="Times New Roman" w:cs="Arial" w:ascii="Arial" w:hAnsi="Arial"/>
          <w:b/>
          <w:bCs/>
          <w:iCs/>
          <w:color w:val="000000" w:themeColor="text1"/>
          <w:sz w:val="18"/>
          <w:szCs w:val="18"/>
          <w:lang w:eastAsia="es-ES"/>
        </w:rPr>
        <w:t xml:space="preserve"> </w:t>
      </w:r>
      <w:r>
        <w:rPr>
          <w:rFonts w:eastAsia="Times New Roman" w:cs="Arial" w:ascii="Arial" w:hAnsi="Arial"/>
          <w:b w:val="false"/>
          <w:bCs w:val="false"/>
          <w:iCs/>
          <w:color w:val="000000" w:themeColor="text1"/>
          <w:sz w:val="18"/>
          <w:szCs w:val="18"/>
          <w:lang w:eastAsia="es-ES"/>
        </w:rPr>
        <w:t>en el hotel.</w:t>
      </w:r>
    </w:p>
    <w:p>
      <w:pPr>
        <w:pStyle w:val="Normal"/>
        <w:spacing w:before="0" w:after="0"/>
        <w:jc w:val="both"/>
        <w:rPr>
          <w:rFonts w:ascii="Arial" w:hAnsi="Arial" w:eastAsia="Times New Roman" w:cs="Arial"/>
          <w:b w:val="false"/>
          <w:b w:val="false"/>
          <w:bCs w:val="false"/>
          <w:color w:val="F79646" w:themeColor="accent6"/>
          <w:sz w:val="18"/>
          <w:szCs w:val="18"/>
          <w:lang w:eastAsia="es-ES"/>
        </w:rPr>
      </w:pPr>
      <w:r>
        <w:rPr>
          <w:rFonts w:eastAsia="Times New Roman" w:cs="Arial" w:ascii="Arial" w:hAnsi="Arial"/>
          <w:b w:val="false"/>
          <w:bCs w:val="false"/>
          <w:iCs/>
          <w:color w:val="000000" w:themeColor="text1"/>
          <w:sz w:val="18"/>
          <w:szCs w:val="18"/>
          <w:lang w:eastAsia="es-ES"/>
        </w:rPr>
        <w:t>Traslado al aeropuerto de Chiang Mai para Hanoi.</w:t>
      </w:r>
    </w:p>
    <w:p>
      <w:pPr>
        <w:pStyle w:val="Normal"/>
        <w:spacing w:before="0" w:after="0"/>
        <w:jc w:val="both"/>
        <w:rPr>
          <w:rFonts w:ascii="Arial" w:hAnsi="Arial" w:eastAsia="Times New Roman" w:cs="Arial"/>
          <w:b w:val="false"/>
          <w:b w:val="false"/>
          <w:bCs w:val="false"/>
          <w:color w:val="F79646" w:themeColor="accent6"/>
          <w:sz w:val="18"/>
          <w:szCs w:val="18"/>
          <w:lang w:eastAsia="es-ES"/>
        </w:rPr>
      </w:pPr>
      <w:r>
        <w:rPr>
          <w:rFonts w:eastAsia="Times New Roman" w:cs="Arial" w:ascii="Arial" w:hAnsi="Arial"/>
          <w:b w:val="false"/>
          <w:bCs w:val="false"/>
          <w:iCs/>
          <w:color w:val="000000" w:themeColor="text1"/>
          <w:sz w:val="18"/>
          <w:szCs w:val="18"/>
          <w:lang w:eastAsia="es-ES"/>
        </w:rPr>
        <w:t>Llegada al aeropuerto de Singapur, encuentro con el guía y traslado al hotel para realizar el check-in.</w:t>
      </w:r>
    </w:p>
    <w:p>
      <w:pPr>
        <w:pStyle w:val="Normal"/>
        <w:spacing w:before="0" w:after="0"/>
        <w:jc w:val="both"/>
        <w:rPr>
          <w:rFonts w:ascii="Arial" w:hAnsi="Arial" w:cs="Arial"/>
          <w:color w:val="000000" w:themeColor="text1"/>
          <w:sz w:val="18"/>
          <w:szCs w:val="18"/>
          <w:lang w:eastAsia="es-ES"/>
        </w:rPr>
      </w:pPr>
      <w:r>
        <w:rPr>
          <w:rFonts w:eastAsia="Times New Roman" w:cs="Arial" w:ascii="Arial" w:hAnsi="Arial"/>
          <w:b/>
          <w:bCs/>
          <w:iCs/>
          <w:color w:val="000000" w:themeColor="text1"/>
          <w:sz w:val="18"/>
          <w:szCs w:val="18"/>
          <w:u w:val="single"/>
          <w:lang w:eastAsia="es-ES"/>
        </w:rPr>
        <w:t>Alojamiento</w:t>
      </w:r>
      <w:r>
        <w:rPr>
          <w:rFonts w:eastAsia="Times New Roman" w:cs="Arial" w:ascii="Arial" w:hAnsi="Arial"/>
          <w:b/>
          <w:bCs/>
          <w:iCs/>
          <w:color w:val="000000" w:themeColor="text1"/>
          <w:sz w:val="18"/>
          <w:szCs w:val="18"/>
          <w:lang w:eastAsia="es-ES"/>
        </w:rPr>
        <w:t xml:space="preserve"> </w:t>
      </w:r>
      <w:r>
        <w:rPr>
          <w:rFonts w:eastAsia="Times New Roman" w:cs="Arial" w:ascii="Arial" w:hAnsi="Arial"/>
          <w:b w:val="false"/>
          <w:bCs w:val="false"/>
          <w:iCs/>
          <w:color w:val="000000" w:themeColor="text1"/>
          <w:sz w:val="18"/>
          <w:szCs w:val="18"/>
          <w:lang w:eastAsia="es-ES"/>
        </w:rPr>
        <w:t>en hotel.</w:t>
      </w:r>
    </w:p>
    <w:p>
      <w:pPr>
        <w:pStyle w:val="Normal"/>
        <w:spacing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r>
    </w:p>
    <w:p>
      <w:pPr>
        <w:pStyle w:val="Normal"/>
        <w:spacing w:lineRule="auto" w:line="240" w:before="0" w:after="0"/>
        <w:jc w:val="both"/>
        <w:rPr>
          <w:rFonts w:ascii="Arial" w:hAnsi="Arial" w:eastAsia="Times New Roman" w:cs="Arial"/>
          <w:b/>
          <w:b/>
          <w:iCs/>
          <w:color w:val="F79646" w:themeColor="accent6"/>
          <w:sz w:val="18"/>
          <w:szCs w:val="18"/>
          <w:lang w:eastAsia="es-ES"/>
        </w:rPr>
      </w:pPr>
      <w:r>
        <w:rPr>
          <w:rFonts w:eastAsia="Times New Roman" w:cs="Arial" w:ascii="Arial" w:hAnsi="Arial"/>
          <w:b/>
          <w:color w:val="F79646" w:themeColor="accent6"/>
          <w:sz w:val="18"/>
          <w:szCs w:val="18"/>
          <w:lang w:eastAsia="es-ES"/>
        </w:rPr>
        <w:t>Día 12</w:t>
        <w:tab/>
      </w:r>
      <w:r>
        <w:rPr>
          <w:rFonts w:eastAsia="Times New Roman" w:cs="Arial" w:ascii="Arial" w:hAnsi="Arial"/>
          <w:b/>
          <w:iCs/>
          <w:color w:val="F79646" w:themeColor="accent6"/>
          <w:sz w:val="18"/>
          <w:szCs w:val="18"/>
          <w:lang w:eastAsia="es-ES"/>
        </w:rPr>
        <w:t>Singapur</w:t>
      </w:r>
    </w:p>
    <w:p>
      <w:pPr>
        <w:pStyle w:val="Normal"/>
        <w:spacing w:before="0" w:after="0"/>
        <w:jc w:val="both"/>
        <w:rPr>
          <w:rFonts w:ascii="Arial" w:hAnsi="Arial" w:cs="Arial"/>
          <w:color w:val="000000" w:themeColor="text1"/>
          <w:sz w:val="18"/>
          <w:szCs w:val="18"/>
          <w:lang w:eastAsia="es-ES"/>
        </w:rPr>
      </w:pPr>
      <w:r>
        <w:rPr>
          <w:rFonts w:cs="Arial" w:ascii="Arial" w:hAnsi="Arial"/>
          <w:b/>
          <w:bCs/>
          <w:i/>
          <w:iCs/>
          <w:color w:val="000000" w:themeColor="text1"/>
          <w:sz w:val="18"/>
          <w:szCs w:val="18"/>
          <w:u w:val="single"/>
          <w:lang w:eastAsia="es-ES"/>
        </w:rPr>
        <w:t>Desayuno.</w:t>
      </w:r>
    </w:p>
    <w:p>
      <w:pPr>
        <w:pStyle w:val="Normal"/>
        <w:spacing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Descubra la historia, la cultura y el estilo de vida de Singapur (4,5 horas). Pasee por el río Singapur y explore el distrito colonial británico y el parque Merliot, la desembocadura del río Singapur. Visite Chinatown, donde podrá ver el magnífico Templo Sri Mariamman y el Templo de la Reliquia del Diente de Buda. Visite el cercano templo Thian Hock Keng, el templo más antiguo e importante del pueblo Hokkien en el país. Finalmente, visite el Jardín Botánico de Singapur, el "pulmón verde" del centro de la ciudad (sin jardín de orquídeas). Después de esto, regreso al hotel. Pasarán la noche en Singapur.</w:t>
      </w:r>
    </w:p>
    <w:p>
      <w:pPr>
        <w:pStyle w:val="Normal"/>
        <w:spacing w:before="0" w:after="0"/>
        <w:jc w:val="both"/>
        <w:rPr>
          <w:rFonts w:ascii="Arial" w:hAnsi="Arial" w:cs="Arial"/>
          <w:color w:val="000000" w:themeColor="text1"/>
          <w:sz w:val="18"/>
          <w:szCs w:val="18"/>
          <w:lang w:eastAsia="es-ES"/>
        </w:rPr>
      </w:pPr>
      <w:r>
        <w:rPr>
          <w:rFonts w:cs="Arial" w:ascii="Arial" w:hAnsi="Arial"/>
          <w:b/>
          <w:bCs/>
          <w:color w:val="000000" w:themeColor="text1"/>
          <w:sz w:val="18"/>
          <w:szCs w:val="18"/>
          <w:u w:val="single"/>
          <w:lang w:eastAsia="es-ES"/>
        </w:rPr>
        <w:t>Alojamiento</w:t>
      </w:r>
      <w:r>
        <w:rPr>
          <w:rFonts w:cs="Arial" w:ascii="Arial" w:hAnsi="Arial"/>
          <w:color w:val="000000" w:themeColor="text1"/>
          <w:sz w:val="18"/>
          <w:szCs w:val="18"/>
          <w:lang w:eastAsia="es-ES"/>
        </w:rPr>
        <w:t>.</w:t>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r>
    </w:p>
    <w:p>
      <w:pPr>
        <w:pStyle w:val="Normal"/>
        <w:spacing w:lineRule="auto" w:line="240" w:before="0" w:after="0"/>
        <w:jc w:val="both"/>
        <w:rPr>
          <w:rFonts w:ascii="Arial" w:hAnsi="Arial" w:eastAsia="Times New Roman" w:cs="Arial"/>
          <w:b/>
          <w:b/>
          <w:color w:val="000000" w:themeColor="text1"/>
          <w:sz w:val="18"/>
          <w:szCs w:val="18"/>
          <w:lang w:val="es-MX" w:eastAsia="es-ES"/>
        </w:rPr>
      </w:pPr>
      <w:r>
        <w:rPr>
          <w:rFonts w:eastAsia="Times New Roman" w:cs="Arial" w:ascii="Arial" w:hAnsi="Arial"/>
          <w:b/>
          <w:color w:val="F79646" w:themeColor="accent6"/>
          <w:sz w:val="18"/>
          <w:szCs w:val="18"/>
          <w:lang w:eastAsia="es-ES"/>
        </w:rPr>
        <w:t>Día 13</w:t>
        <w:tab/>
      </w:r>
      <w:r>
        <w:rPr>
          <w:rFonts w:eastAsia="Times New Roman" w:cs="Arial" w:ascii="Arial" w:hAnsi="Arial"/>
          <w:b/>
          <w:iCs/>
          <w:color w:val="F79646" w:themeColor="accent6"/>
          <w:sz w:val="18"/>
          <w:szCs w:val="18"/>
          <w:lang w:eastAsia="es-ES"/>
        </w:rPr>
        <w:t>Singapur – Bali ( Ubud)</w:t>
      </w:r>
      <w:r>
        <w:rPr>
          <w:rFonts w:eastAsia="Times New Roman" w:cs="Arial" w:ascii="Arial" w:hAnsi="Arial"/>
          <w:b/>
          <w:color w:val="F79646" w:themeColor="accent6"/>
          <w:sz w:val="18"/>
          <w:szCs w:val="18"/>
          <w:lang w:val="es-MX" w:eastAsia="es-ES"/>
        </w:rPr>
        <w:t xml:space="preserve"> </w:t>
      </w:r>
    </w:p>
    <w:p>
      <w:pPr>
        <w:pStyle w:val="Normal"/>
        <w:spacing w:before="0" w:after="0"/>
        <w:jc w:val="both"/>
        <w:rPr>
          <w:b w:val="false"/>
          <w:b w:val="false"/>
          <w:bCs w:val="false"/>
          <w:color w:val="000000"/>
        </w:rPr>
      </w:pPr>
      <w:r>
        <w:rPr>
          <w:rFonts w:cs="Arial" w:ascii="Arial" w:hAnsi="Arial"/>
          <w:b w:val="false"/>
          <w:bCs w:val="false"/>
          <w:iCs/>
          <w:color w:val="000000"/>
          <w:sz w:val="18"/>
          <w:szCs w:val="18"/>
          <w:lang w:eastAsia="es-ES"/>
        </w:rPr>
        <w:t xml:space="preserve">Después del </w:t>
      </w:r>
      <w:r>
        <w:rPr>
          <w:rFonts w:cs="Arial" w:ascii="Arial" w:hAnsi="Arial"/>
          <w:b/>
          <w:bCs/>
          <w:i/>
          <w:iCs/>
          <w:color w:val="000000"/>
          <w:sz w:val="18"/>
          <w:szCs w:val="18"/>
          <w:u w:val="single"/>
          <w:lang w:eastAsia="es-ES"/>
        </w:rPr>
        <w:t>desayuno</w:t>
      </w:r>
      <w:r>
        <w:rPr>
          <w:rFonts w:cs="Arial" w:ascii="Arial" w:hAnsi="Arial"/>
          <w:b w:val="false"/>
          <w:bCs w:val="false"/>
          <w:iCs/>
          <w:color w:val="000000"/>
          <w:sz w:val="18"/>
          <w:szCs w:val="18"/>
          <w:lang w:eastAsia="es-ES"/>
        </w:rPr>
        <w:t>, y a la hora confirmada, traslado al aeropuerto de Singapur para Denpasar (Bali)</w:t>
      </w:r>
    </w:p>
    <w:p>
      <w:pPr>
        <w:pStyle w:val="Normal"/>
        <w:spacing w:before="0" w:after="0"/>
        <w:jc w:val="both"/>
        <w:rPr>
          <w:b w:val="false"/>
          <w:b w:val="false"/>
          <w:bCs w:val="false"/>
          <w:color w:val="000000"/>
        </w:rPr>
      </w:pPr>
      <w:r>
        <w:rPr>
          <w:rFonts w:cs="Arial" w:ascii="Arial" w:hAnsi="Arial"/>
          <w:b w:val="false"/>
          <w:bCs w:val="false"/>
          <w:iCs/>
          <w:color w:val="000000"/>
          <w:sz w:val="18"/>
          <w:szCs w:val="18"/>
          <w:lang w:eastAsia="es-ES"/>
        </w:rPr>
        <w:t>Llegada a Bali. Encuentro con nuestro guía el cual le acompañará durante su traslado al hotel en Ubud.</w:t>
      </w:r>
    </w:p>
    <w:p>
      <w:pPr>
        <w:pStyle w:val="Normal"/>
        <w:spacing w:before="0" w:after="0"/>
        <w:jc w:val="both"/>
        <w:rPr>
          <w:b w:val="false"/>
          <w:b w:val="false"/>
          <w:bCs w:val="false"/>
          <w:color w:val="000000"/>
        </w:rPr>
      </w:pPr>
      <w:r>
        <w:rPr>
          <w:rFonts w:cs="Arial" w:ascii="Arial" w:hAnsi="Arial"/>
          <w:b/>
          <w:bCs/>
          <w:iCs/>
          <w:color w:val="000000"/>
          <w:sz w:val="18"/>
          <w:szCs w:val="18"/>
          <w:u w:val="single"/>
          <w:lang w:eastAsia="es-ES"/>
        </w:rPr>
        <w:t>Alojamiento</w:t>
      </w:r>
      <w:r>
        <w:rPr>
          <w:rFonts w:cs="Arial" w:ascii="Arial" w:hAnsi="Arial"/>
          <w:b w:val="false"/>
          <w:bCs w:val="false"/>
          <w:iCs/>
          <w:color w:val="000000"/>
          <w:sz w:val="18"/>
          <w:szCs w:val="18"/>
          <w:lang w:eastAsia="es-ES"/>
        </w:rPr>
        <w:t xml:space="preserve"> en el hotel.</w:t>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r>
    </w:p>
    <w:p>
      <w:pPr>
        <w:pStyle w:val="Normal"/>
        <w:spacing w:lineRule="auto" w:line="240" w:before="0" w:after="0"/>
        <w:jc w:val="both"/>
        <w:rPr>
          <w:rFonts w:ascii="Arial" w:hAnsi="Arial" w:cs="Arial"/>
          <w:color w:val="000000" w:themeColor="text1"/>
          <w:sz w:val="18"/>
          <w:szCs w:val="18"/>
          <w:lang w:val="es-MX" w:eastAsia="es-ES"/>
        </w:rPr>
      </w:pPr>
      <w:r>
        <w:rPr>
          <w:rFonts w:eastAsia="Times New Roman" w:cs="Arial" w:ascii="Arial" w:hAnsi="Arial"/>
          <w:b/>
          <w:color w:val="F79646" w:themeColor="accent6"/>
          <w:sz w:val="18"/>
          <w:szCs w:val="18"/>
          <w:lang w:eastAsia="es-ES"/>
        </w:rPr>
        <w:t>Día 14</w:t>
        <w:tab/>
        <w:t>Ubud</w:t>
      </w:r>
    </w:p>
    <w:p>
      <w:pPr>
        <w:pStyle w:val="Normal"/>
        <w:spacing w:before="0" w:after="0"/>
        <w:jc w:val="both"/>
        <w:rPr>
          <w:rFonts w:ascii="Arial" w:hAnsi="Arial" w:cs="Arial"/>
          <w:color w:val="000000" w:themeColor="text1"/>
          <w:sz w:val="18"/>
          <w:szCs w:val="18"/>
          <w:lang w:eastAsia="es-ES"/>
        </w:rPr>
      </w:pPr>
      <w:r>
        <w:rPr>
          <w:rFonts w:cs="Arial" w:ascii="Arial" w:hAnsi="Arial"/>
          <w:b/>
          <w:bCs/>
          <w:i/>
          <w:iCs/>
          <w:color w:val="000000" w:themeColor="text1"/>
          <w:sz w:val="18"/>
          <w:szCs w:val="18"/>
          <w:u w:val="single"/>
          <w:lang w:eastAsia="es-ES"/>
        </w:rPr>
        <w:t>Desayuno</w:t>
      </w:r>
      <w:r>
        <w:rPr>
          <w:rFonts w:cs="Arial" w:ascii="Arial" w:hAnsi="Arial"/>
          <w:color w:val="000000" w:themeColor="text1"/>
          <w:sz w:val="18"/>
          <w:szCs w:val="18"/>
          <w:lang w:eastAsia="es-ES"/>
        </w:rPr>
        <w:t xml:space="preserve"> en el hotel. Tour de día completo comienzan a las 09:00 a.m. Esta será una excursión de un día completo empezando con el magnífico campo de arroz de Tegallalang, que se encuentra aproximadamente a 10 km del hotel o a 30 minutos en automóvil. Al llegar a Tegallalang, disfrutaremos de un suave recorrido de senderismo mientras admiramos el paisaje de Tegallalang y la siguiente parada es Gunung Kawi, que se encuentra aproximadamente a 5 km o 15 minutos en automóvil. Complejo del templo de Gunung Kawi, conocido localmente como Pura Gunung Kawi, uno de los sitios arqueológicos más singulares de Bali, que comprende una colección de relieves de santuarios antiguos tallados en la cara de un acantilado rocoso. </w:t>
      </w:r>
      <w:r>
        <w:rPr>
          <w:rFonts w:cs="Arial" w:ascii="Arial" w:hAnsi="Arial"/>
          <w:b/>
          <w:bCs/>
          <w:i/>
          <w:iCs/>
          <w:color w:val="000000" w:themeColor="text1"/>
          <w:sz w:val="18"/>
          <w:szCs w:val="18"/>
          <w:u w:val="single"/>
          <w:lang w:eastAsia="es-ES"/>
        </w:rPr>
        <w:t>Almuerzo</w:t>
      </w:r>
      <w:r>
        <w:rPr>
          <w:rFonts w:cs="Arial" w:ascii="Arial" w:hAnsi="Arial"/>
          <w:color w:val="000000" w:themeColor="text1"/>
          <w:sz w:val="18"/>
          <w:szCs w:val="18"/>
          <w:lang w:eastAsia="es-ES"/>
        </w:rPr>
        <w:t xml:space="preserve"> en un restaurante local, luego continúe hasta Monkey Forest que se encuentra aproximadamente a 5 km o 20 minutos en automóvil. El Bosque de los Monos también se conoce como el Bosque Sagrado de los Monos de Padangtegal. Es una de las atracciones más populares de Ubud, un santuario de bosque natural que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w:t>
      </w:r>
    </w:p>
    <w:p>
      <w:pPr>
        <w:pStyle w:val="Normal"/>
        <w:spacing w:before="0" w:after="0"/>
        <w:jc w:val="both"/>
        <w:rPr>
          <w:rFonts w:ascii="Arial" w:hAnsi="Arial" w:cs="Arial"/>
          <w:color w:val="000000" w:themeColor="text1"/>
          <w:sz w:val="18"/>
          <w:szCs w:val="18"/>
          <w:lang w:eastAsia="es-ES"/>
        </w:rPr>
      </w:pPr>
      <w:r>
        <w:rPr>
          <w:rFonts w:cs="Arial" w:ascii="Arial" w:hAnsi="Arial"/>
          <w:b/>
          <w:bCs/>
          <w:color w:val="000000" w:themeColor="text1"/>
          <w:sz w:val="18"/>
          <w:szCs w:val="18"/>
          <w:u w:val="single"/>
          <w:lang w:eastAsia="es-ES"/>
        </w:rPr>
        <w:t>Alojamiento</w:t>
      </w:r>
      <w:r>
        <w:rPr>
          <w:rFonts w:cs="Arial" w:ascii="Arial" w:hAnsi="Arial"/>
          <w:color w:val="000000" w:themeColor="text1"/>
          <w:sz w:val="18"/>
          <w:szCs w:val="18"/>
          <w:lang w:eastAsia="es-ES"/>
        </w:rPr>
        <w:t>.</w:t>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r>
    </w:p>
    <w:p>
      <w:pPr>
        <w:pStyle w:val="Normal"/>
        <w:spacing w:lineRule="auto" w:line="240" w:before="0" w:after="0"/>
        <w:jc w:val="both"/>
        <w:rPr>
          <w:rFonts w:ascii="Arial" w:hAnsi="Arial" w:cs="Arial"/>
          <w:color w:val="000000" w:themeColor="text1"/>
          <w:sz w:val="18"/>
          <w:szCs w:val="18"/>
          <w:lang w:val="es-MX" w:eastAsia="es-ES"/>
        </w:rPr>
      </w:pPr>
      <w:r>
        <w:rPr>
          <w:rFonts w:eastAsia="Times New Roman" w:cs="Arial" w:ascii="Arial" w:hAnsi="Arial"/>
          <w:b/>
          <w:color w:val="F79646" w:themeColor="accent6"/>
          <w:sz w:val="18"/>
          <w:szCs w:val="18"/>
          <w:lang w:eastAsia="es-ES"/>
        </w:rPr>
        <w:t>Día 15</w:t>
        <w:tab/>
        <w:t>Ubud – Sur de Bali</w:t>
      </w:r>
    </w:p>
    <w:p>
      <w:pPr>
        <w:pStyle w:val="Normal"/>
        <w:spacing w:before="0" w:after="0"/>
        <w:jc w:val="both"/>
        <w:rPr>
          <w:rFonts w:ascii="Arial" w:hAnsi="Arial" w:cs="Arial"/>
          <w:color w:val="000000" w:themeColor="text1"/>
          <w:sz w:val="18"/>
          <w:szCs w:val="18"/>
          <w:lang w:eastAsia="es-ES"/>
        </w:rPr>
      </w:pPr>
      <w:r>
        <w:rPr>
          <w:rFonts w:cs="Arial" w:ascii="Arial" w:hAnsi="Arial"/>
          <w:b/>
          <w:bCs/>
          <w:i/>
          <w:iCs/>
          <w:color w:val="000000" w:themeColor="text1"/>
          <w:sz w:val="18"/>
          <w:szCs w:val="18"/>
          <w:u w:val="single"/>
          <w:lang w:eastAsia="es-ES"/>
        </w:rPr>
        <w:t>Desayuno</w:t>
      </w:r>
      <w:r>
        <w:rPr>
          <w:rFonts w:cs="Arial" w:ascii="Arial" w:hAnsi="Arial"/>
          <w:color w:val="000000" w:themeColor="text1"/>
          <w:sz w:val="18"/>
          <w:szCs w:val="18"/>
          <w:lang w:eastAsia="es-ES"/>
        </w:rPr>
        <w:t xml:space="preserve"> en el hotel.</w:t>
      </w:r>
    </w:p>
    <w:p>
      <w:pPr>
        <w:pStyle w:val="Normal"/>
        <w:spacing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Por la mañana dispondremos de tiempo libre.</w:t>
      </w:r>
    </w:p>
    <w:p>
      <w:pPr>
        <w:pStyle w:val="Normal"/>
        <w:spacing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 xml:space="preserve">Iniciaremos este viaje por la tarde con una visita a uno de los templos más hermosos en el sur de Bali, el Pura Taman Ayun. El templo fue construido en el siglo 17 por el príncipe I Gusti Anom. Traducido literalmente el significado es "Jardín de las flores flotantes", debido a que el templo está situado en medio de un lago artificial. Tome un paseo a través del complejo y admiré el impresionante entorno. Su última parada y punto culminante de esta gira espera en la costa. El famoso templo de Tanah Lot es uno de los templos más importantes de Bali; construido sobre una pequeña isla en el mar, es un lugar perfecto para disfrutar de una increíble puesta de sol en un entorno impresionante. </w:t>
      </w:r>
    </w:p>
    <w:p>
      <w:pPr>
        <w:pStyle w:val="Normal"/>
        <w:spacing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Traslado a su hotel de Nusa Dua.</w:t>
      </w:r>
    </w:p>
    <w:p>
      <w:pPr>
        <w:pStyle w:val="Normal"/>
        <w:spacing w:lineRule="auto" w:line="240" w:before="0" w:after="0"/>
        <w:jc w:val="both"/>
        <w:rPr>
          <w:rFonts w:ascii="Arial" w:hAnsi="Arial" w:cs="Arial"/>
          <w:color w:val="000000" w:themeColor="text1"/>
          <w:sz w:val="18"/>
          <w:szCs w:val="18"/>
          <w:lang w:eastAsia="es-ES"/>
        </w:rPr>
      </w:pPr>
      <w:r>
        <w:rPr>
          <w:rFonts w:cs="Arial" w:ascii="Arial" w:hAnsi="Arial"/>
          <w:b/>
          <w:bCs/>
          <w:i/>
          <w:iCs/>
          <w:color w:val="000000" w:themeColor="text1"/>
          <w:sz w:val="18"/>
          <w:szCs w:val="18"/>
          <w:u w:val="single"/>
          <w:lang w:eastAsia="es-ES"/>
        </w:rPr>
        <w:t>Cena</w:t>
      </w:r>
      <w:r>
        <w:rPr>
          <w:rFonts w:cs="Arial" w:ascii="Arial" w:hAnsi="Arial"/>
          <w:color w:val="000000" w:themeColor="text1"/>
          <w:sz w:val="18"/>
          <w:szCs w:val="18"/>
          <w:lang w:eastAsia="es-ES"/>
        </w:rPr>
        <w:t xml:space="preserve"> y </w:t>
      </w:r>
      <w:r>
        <w:rPr>
          <w:rFonts w:cs="Arial" w:ascii="Arial" w:hAnsi="Arial"/>
          <w:b/>
          <w:bCs/>
          <w:color w:val="000000" w:themeColor="text1"/>
          <w:sz w:val="18"/>
          <w:szCs w:val="18"/>
          <w:u w:val="single"/>
          <w:lang w:eastAsia="es-ES"/>
        </w:rPr>
        <w:t>alojamiento</w:t>
      </w:r>
      <w:r>
        <w:rPr>
          <w:rFonts w:cs="Arial" w:ascii="Arial" w:hAnsi="Arial"/>
          <w:color w:val="000000" w:themeColor="text1"/>
          <w:sz w:val="18"/>
          <w:szCs w:val="18"/>
          <w:lang w:eastAsia="es-ES"/>
        </w:rPr>
        <w:t>.</w:t>
      </w:r>
    </w:p>
    <w:p>
      <w:pPr>
        <w:pStyle w:val="Normal"/>
        <w:spacing w:lineRule="auto" w:line="240"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Día 16</w:t>
        <w:tab/>
        <w:t xml:space="preserve">Sur de Bali </w:t>
      </w:r>
    </w:p>
    <w:p>
      <w:pPr>
        <w:pStyle w:val="Normal"/>
        <w:spacing w:lineRule="auto" w:line="240" w:before="0" w:after="0"/>
        <w:jc w:val="both"/>
        <w:rPr>
          <w:rFonts w:ascii="Arial" w:hAnsi="Arial" w:cs="Arial"/>
          <w:color w:val="000000" w:themeColor="text1"/>
          <w:sz w:val="18"/>
          <w:szCs w:val="18"/>
          <w:lang w:eastAsia="es-ES"/>
        </w:rPr>
      </w:pPr>
      <w:r>
        <w:rPr>
          <w:rFonts w:cs="Arial" w:ascii="Arial" w:hAnsi="Arial"/>
          <w:b/>
          <w:bCs/>
          <w:i/>
          <w:iCs/>
          <w:color w:val="000000" w:themeColor="text1"/>
          <w:sz w:val="18"/>
          <w:szCs w:val="18"/>
          <w:u w:val="single"/>
          <w:lang w:eastAsia="es-ES"/>
        </w:rPr>
        <w:t>Desayuno</w:t>
      </w:r>
      <w:r>
        <w:rPr>
          <w:rFonts w:cs="Arial" w:ascii="Arial" w:hAnsi="Arial"/>
          <w:color w:val="000000" w:themeColor="text1"/>
          <w:sz w:val="18"/>
          <w:szCs w:val="18"/>
          <w:lang w:eastAsia="es-ES"/>
        </w:rPr>
        <w:t xml:space="preserve"> en el hotel.</w:t>
      </w:r>
    </w:p>
    <w:p>
      <w:pPr>
        <w:pStyle w:val="Normal"/>
        <w:spacing w:lineRule="auto" w:line="240" w:before="0" w:after="0"/>
        <w:jc w:val="both"/>
        <w:rPr>
          <w:rFonts w:ascii="Arial" w:hAnsi="Arial" w:cs="Arial"/>
          <w:color w:val="000000" w:themeColor="text1"/>
          <w:sz w:val="18"/>
          <w:szCs w:val="18"/>
          <w:lang w:eastAsia="es-ES"/>
        </w:rPr>
      </w:pPr>
      <w:r>
        <w:rPr>
          <w:rFonts w:cs="Arial" w:ascii="Arial" w:hAnsi="Arial"/>
          <w:b/>
          <w:bCs/>
          <w:color w:val="000000" w:themeColor="text1"/>
          <w:sz w:val="18"/>
          <w:szCs w:val="18"/>
          <w:lang w:eastAsia="es-ES"/>
        </w:rPr>
        <w:t>Día libre</w:t>
      </w:r>
      <w:r>
        <w:rPr>
          <w:rFonts w:cs="Arial" w:ascii="Arial" w:hAnsi="Arial"/>
          <w:color w:val="000000" w:themeColor="text1"/>
          <w:sz w:val="18"/>
          <w:szCs w:val="18"/>
          <w:lang w:eastAsia="es-ES"/>
        </w:rPr>
        <w:t xml:space="preserve"> a su disposición.</w:t>
      </w:r>
    </w:p>
    <w:p>
      <w:pPr>
        <w:pStyle w:val="Normal"/>
        <w:spacing w:lineRule="auto" w:line="240" w:before="0" w:after="0"/>
        <w:jc w:val="both"/>
        <w:rPr>
          <w:rFonts w:ascii="Arial" w:hAnsi="Arial" w:cs="Arial"/>
          <w:color w:val="000000" w:themeColor="text1"/>
          <w:sz w:val="18"/>
          <w:szCs w:val="18"/>
          <w:lang w:eastAsia="es-ES"/>
        </w:rPr>
      </w:pPr>
      <w:r>
        <w:rPr>
          <w:rFonts w:cs="Arial" w:ascii="Arial" w:hAnsi="Arial"/>
          <w:b/>
          <w:bCs/>
          <w:color w:val="000000" w:themeColor="text1"/>
          <w:sz w:val="18"/>
          <w:szCs w:val="18"/>
          <w:u w:val="single"/>
          <w:lang w:eastAsia="es-ES"/>
        </w:rPr>
        <w:t>Alojamiento</w:t>
      </w:r>
      <w:r>
        <w:rPr>
          <w:rFonts w:cs="Arial" w:ascii="Arial" w:hAnsi="Arial"/>
          <w:color w:val="000000" w:themeColor="text1"/>
          <w:sz w:val="18"/>
          <w:szCs w:val="18"/>
          <w:lang w:eastAsia="es-ES"/>
        </w:rPr>
        <w:t xml:space="preserve"> en el hotel seleccionado.</w:t>
      </w:r>
    </w:p>
    <w:p>
      <w:pPr>
        <w:pStyle w:val="Normal"/>
        <w:spacing w:lineRule="auto" w:line="240"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r>
    </w:p>
    <w:p>
      <w:pPr>
        <w:pStyle w:val="Normal"/>
        <w:spacing w:lineRule="auto" w:line="240" w:before="0" w:after="0"/>
        <w:jc w:val="both"/>
        <w:rPr>
          <w:rFonts w:ascii="Arial" w:hAnsi="Arial" w:cs="Arial"/>
          <w:color w:val="000000" w:themeColor="text1"/>
          <w:sz w:val="18"/>
          <w:szCs w:val="18"/>
          <w:lang w:val="es-MX" w:eastAsia="es-ES"/>
        </w:rPr>
      </w:pPr>
      <w:r>
        <w:rPr>
          <w:rFonts w:eastAsia="Times New Roman" w:cs="Arial" w:ascii="Arial" w:hAnsi="Arial"/>
          <w:b/>
          <w:color w:val="F79646" w:themeColor="accent6"/>
          <w:sz w:val="18"/>
          <w:szCs w:val="18"/>
          <w:lang w:eastAsia="es-ES"/>
        </w:rPr>
        <w:t>Día 17</w:t>
        <w:tab/>
        <w:t>Sur de Bali– Salida</w:t>
      </w:r>
    </w:p>
    <w:p>
      <w:pPr>
        <w:pStyle w:val="Normal"/>
        <w:spacing w:lineRule="auto" w:line="240" w:before="0" w:after="0"/>
        <w:jc w:val="both"/>
        <w:rPr>
          <w:rFonts w:ascii="Arial" w:hAnsi="Arial" w:cs="Arial"/>
          <w:color w:val="000000" w:themeColor="text1"/>
          <w:sz w:val="18"/>
          <w:szCs w:val="18"/>
          <w:lang w:eastAsia="es-ES"/>
        </w:rPr>
      </w:pPr>
      <w:r>
        <w:rPr>
          <w:rFonts w:cs="Arial" w:ascii="Arial" w:hAnsi="Arial"/>
          <w:b/>
          <w:bCs/>
          <w:i/>
          <w:iCs/>
          <w:color w:val="000000" w:themeColor="text1"/>
          <w:sz w:val="18"/>
          <w:szCs w:val="18"/>
          <w:u w:val="single"/>
          <w:lang w:eastAsia="es-ES"/>
        </w:rPr>
        <w:t>Desayuno</w:t>
      </w:r>
      <w:r>
        <w:rPr>
          <w:rFonts w:cs="Arial" w:ascii="Arial" w:hAnsi="Arial"/>
          <w:color w:val="000000" w:themeColor="text1"/>
          <w:sz w:val="18"/>
          <w:szCs w:val="18"/>
          <w:lang w:eastAsia="es-ES"/>
        </w:rPr>
        <w:t xml:space="preserve"> en el hotel.</w:t>
      </w:r>
    </w:p>
    <w:p>
      <w:pPr>
        <w:pStyle w:val="Normal"/>
        <w:spacing w:lineRule="auto" w:line="240"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Traslado al aeropuerto de Denpasar para tomar su vuelo hacia su próximo destino.</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lineRule="auto" w:line="240" w:before="0" w:after="0"/>
        <w:jc w:val="right"/>
        <w:rPr>
          <w:rFonts w:ascii="Arial" w:hAnsi="Arial" w:eastAsia="Arial" w:cs="Arial"/>
          <w:b/>
          <w:b/>
          <w:color w:val="E36C09"/>
          <w:sz w:val="18"/>
          <w:szCs w:val="18"/>
        </w:rPr>
      </w:pPr>
      <w:r>
        <w:rPr>
          <w:rFonts w:eastAsia="Arial" w:cs="Arial" w:ascii="Arial" w:hAnsi="Arial"/>
          <w:b/>
          <w:color w:val="E36C09"/>
          <w:sz w:val="18"/>
          <w:szCs w:val="18"/>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HOTELES PREVISTOS O SIMILARES </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W w:w="980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1960"/>
        <w:gridCol w:w="2640"/>
        <w:gridCol w:w="2540"/>
        <w:gridCol w:w="2659"/>
      </w:tblGrid>
      <w:tr>
        <w:trPr>
          <w:trHeight w:val="460" w:hRule="atLeast"/>
        </w:trPr>
        <w:tc>
          <w:tcPr>
            <w:tcW w:w="9799" w:type="dxa"/>
            <w:gridSpan w:val="4"/>
            <w:tcBorders>
              <w:top w:val="single" w:sz="4" w:space="0" w:color="984806"/>
              <w:left w:val="single" w:sz="4" w:space="0" w:color="984806"/>
              <w:bottom w:val="single" w:sz="4" w:space="0" w:color="984806"/>
              <w:right w:val="single" w:sz="4" w:space="0" w:color="984806"/>
            </w:tcBorders>
            <w:shd w:color="000000" w:fill="E36C0A"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themeColor="background1"/>
                <w:sz w:val="20"/>
                <w:szCs w:val="20"/>
                <w:lang w:eastAsia="es-ES"/>
              </w:rPr>
            </w:pPr>
            <w:r>
              <w:rPr>
                <w:rFonts w:eastAsia="Times New Roman" w:cs="Arial" w:ascii="Arial" w:hAnsi="Arial"/>
                <w:b/>
                <w:bCs/>
                <w:color w:val="FFFFFF" w:themeColor="background1"/>
                <w:sz w:val="20"/>
                <w:szCs w:val="20"/>
                <w:lang w:eastAsia="es-ES"/>
              </w:rPr>
              <w:t>Categoría.</w:t>
            </w:r>
          </w:p>
        </w:tc>
      </w:tr>
      <w:tr>
        <w:trPr>
          <w:trHeight w:val="400" w:hRule="atLeast"/>
        </w:trPr>
        <w:tc>
          <w:tcPr>
            <w:tcW w:w="1960" w:type="dxa"/>
            <w:tcBorders>
              <w:top w:val="single" w:sz="4" w:space="0" w:color="984806"/>
              <w:left w:val="single" w:sz="4" w:space="0" w:color="984806"/>
              <w:bottom w:val="single" w:sz="4" w:space="0" w:color="984806"/>
              <w:right w:val="single" w:sz="4" w:space="0" w:color="984806"/>
            </w:tcBorders>
            <w:shd w:color="000000" w:fill="E36C0A"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themeColor="background1"/>
                <w:sz w:val="20"/>
                <w:szCs w:val="20"/>
                <w:lang w:eastAsia="es-ES"/>
              </w:rPr>
            </w:pPr>
            <w:r>
              <w:rPr>
                <w:rFonts w:eastAsia="Times New Roman" w:cs="Arial" w:ascii="Arial" w:hAnsi="Arial"/>
                <w:b/>
                <w:bCs/>
                <w:color w:val="FFFFFF" w:themeColor="background1"/>
                <w:sz w:val="20"/>
                <w:szCs w:val="20"/>
                <w:lang w:eastAsia="es-ES"/>
              </w:rPr>
              <w:t>Ciudad</w:t>
            </w:r>
          </w:p>
        </w:tc>
        <w:tc>
          <w:tcPr>
            <w:tcW w:w="2640" w:type="dxa"/>
            <w:tcBorders>
              <w:top w:val="single" w:sz="4" w:space="0" w:color="984806"/>
              <w:left w:val="single" w:sz="4" w:space="0" w:color="984806"/>
              <w:bottom w:val="single" w:sz="4" w:space="0" w:color="984806"/>
              <w:right w:val="single" w:sz="4" w:space="0" w:color="984806"/>
            </w:tcBorders>
            <w:shd w:color="000000" w:fill="F79646"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themeColor="background1"/>
                <w:sz w:val="20"/>
                <w:szCs w:val="20"/>
                <w:lang w:eastAsia="es-ES"/>
              </w:rPr>
            </w:pPr>
            <w:r>
              <w:rPr>
                <w:rFonts w:eastAsia="Times New Roman" w:cs="Arial" w:ascii="Arial" w:hAnsi="Arial"/>
                <w:b/>
                <w:bCs/>
                <w:color w:val="FFFFFF" w:themeColor="background1"/>
                <w:sz w:val="20"/>
                <w:szCs w:val="20"/>
                <w:lang w:eastAsia="es-ES"/>
              </w:rPr>
              <w:t xml:space="preserve">Turista Superior </w:t>
            </w:r>
          </w:p>
        </w:tc>
        <w:tc>
          <w:tcPr>
            <w:tcW w:w="2540" w:type="dxa"/>
            <w:tcBorders>
              <w:top w:val="single" w:sz="4" w:space="0" w:color="984806"/>
              <w:left w:val="single" w:sz="4" w:space="0" w:color="984806"/>
              <w:bottom w:val="single" w:sz="4" w:space="0" w:color="984806"/>
              <w:right w:val="single" w:sz="4" w:space="0" w:color="984806"/>
            </w:tcBorders>
            <w:shd w:color="000000" w:fill="F79646"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themeColor="background1"/>
                <w:sz w:val="20"/>
                <w:szCs w:val="20"/>
                <w:lang w:eastAsia="es-ES"/>
              </w:rPr>
            </w:pPr>
            <w:r>
              <w:rPr>
                <w:rFonts w:eastAsia="Times New Roman" w:cs="Arial" w:ascii="Arial" w:hAnsi="Arial"/>
                <w:b/>
                <w:bCs/>
                <w:color w:val="FFFFFF" w:themeColor="background1"/>
                <w:sz w:val="20"/>
                <w:szCs w:val="20"/>
                <w:lang w:eastAsia="es-ES"/>
              </w:rPr>
              <w:t xml:space="preserve">Superior </w:t>
            </w:r>
          </w:p>
        </w:tc>
        <w:tc>
          <w:tcPr>
            <w:tcW w:w="2659" w:type="dxa"/>
            <w:tcBorders>
              <w:top w:val="single" w:sz="4" w:space="0" w:color="984806"/>
              <w:left w:val="single" w:sz="4" w:space="0" w:color="984806"/>
              <w:bottom w:val="single" w:sz="4" w:space="0" w:color="984806"/>
              <w:right w:val="single" w:sz="4" w:space="0" w:color="984806"/>
            </w:tcBorders>
            <w:shd w:color="000000" w:fill="F79646"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themeColor="background1"/>
                <w:sz w:val="20"/>
                <w:szCs w:val="20"/>
                <w:lang w:eastAsia="es-ES"/>
              </w:rPr>
            </w:pPr>
            <w:r>
              <w:rPr>
                <w:rFonts w:eastAsia="Times New Roman" w:cs="Arial" w:ascii="Arial" w:hAnsi="Arial"/>
                <w:b/>
                <w:bCs/>
                <w:color w:val="FFFFFF" w:themeColor="background1"/>
                <w:sz w:val="20"/>
                <w:szCs w:val="20"/>
                <w:lang w:eastAsia="es-ES"/>
              </w:rPr>
              <w:t>Lujo</w:t>
            </w:r>
          </w:p>
        </w:tc>
      </w:tr>
      <w:tr>
        <w:trPr>
          <w:trHeight w:val="276" w:hRule="atLeast"/>
        </w:trPr>
        <w:tc>
          <w:tcPr>
            <w:tcW w:w="1960" w:type="dxa"/>
            <w:tcBorders>
              <w:top w:val="single" w:sz="4" w:space="0" w:color="984806"/>
              <w:left w:val="single" w:sz="4" w:space="0" w:color="984806"/>
              <w:bottom w:val="single" w:sz="4" w:space="0" w:color="984806"/>
              <w:right w:val="single" w:sz="4" w:space="0" w:color="984806"/>
            </w:tcBorders>
            <w:shd w:color="auto" w:fill="auto" w:val="clear"/>
            <w:vAlign w:val="center"/>
          </w:tcPr>
          <w:p>
            <w:pPr>
              <w:pStyle w:val="Normal"/>
              <w:widowControl w:val="false"/>
              <w:suppressAutoHyphens w:val="false"/>
              <w:spacing w:lineRule="auto" w:line="240" w:before="0" w:after="0"/>
              <w:jc w:val="center"/>
              <w:rPr>
                <w:rFonts w:ascii="Arial" w:hAnsi="Arial" w:eastAsia="Times New Roman" w:cs="Arial"/>
                <w:b/>
                <w:b/>
                <w:bCs/>
                <w:color w:val="000000" w:themeColor="text1"/>
                <w:sz w:val="20"/>
                <w:szCs w:val="20"/>
                <w:lang w:eastAsia="es-ES"/>
              </w:rPr>
            </w:pPr>
            <w:r>
              <w:rPr>
                <w:rFonts w:eastAsia="Times New Roman" w:cs="Arial" w:ascii="Arial" w:hAnsi="Arial"/>
                <w:b/>
                <w:bCs/>
                <w:color w:val="000000" w:themeColor="text1"/>
                <w:sz w:val="18"/>
                <w:szCs w:val="18"/>
                <w:lang w:eastAsia="es-ES"/>
              </w:rPr>
              <w:t xml:space="preserve">Bangkok </w:t>
            </w:r>
          </w:p>
        </w:tc>
        <w:tc>
          <w:tcPr>
            <w:tcW w:w="5180" w:type="dxa"/>
            <w:gridSpan w:val="2"/>
            <w:tcBorders>
              <w:top w:val="single" w:sz="4" w:space="0" w:color="984806"/>
              <w:left w:val="single" w:sz="4" w:space="0" w:color="984806"/>
              <w:bottom w:val="single" w:sz="4" w:space="0" w:color="984806"/>
              <w:right w:val="single" w:sz="4" w:space="0" w:color="984806"/>
            </w:tcBorders>
            <w:shd w:color="auto" w:fill="auto" w:val="clear"/>
            <w:vAlign w:val="center"/>
          </w:tcPr>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val="en-US" w:eastAsia="es-ES"/>
              </w:rPr>
            </w:pPr>
            <w:r>
              <w:rPr>
                <w:rFonts w:eastAsia="Times New Roman" w:cs="Arial" w:ascii="Arial" w:hAnsi="Arial"/>
                <w:color w:val="000000" w:themeColor="text1"/>
                <w:sz w:val="18"/>
                <w:szCs w:val="18"/>
                <w:lang w:val="en-US" w:eastAsia="es-ES"/>
              </w:rPr>
              <w:t>Mandarin Hotel By Centre Point</w:t>
            </w:r>
          </w:p>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val="en-US" w:eastAsia="es-ES"/>
              </w:rPr>
            </w:pPr>
            <w:r>
              <w:rPr>
                <w:rFonts w:eastAsia="Times New Roman" w:cs="Arial" w:ascii="Arial" w:hAnsi="Arial"/>
                <w:color w:val="000000" w:themeColor="text1"/>
                <w:sz w:val="18"/>
                <w:szCs w:val="18"/>
                <w:lang w:val="en-US" w:eastAsia="es-ES"/>
              </w:rPr>
              <w:t>o similar</w:t>
            </w:r>
          </w:p>
        </w:tc>
        <w:tc>
          <w:tcPr>
            <w:tcW w:w="2659" w:type="dxa"/>
            <w:tcBorders>
              <w:top w:val="single" w:sz="4" w:space="0" w:color="984806"/>
              <w:left w:val="single" w:sz="4" w:space="0" w:color="984806"/>
              <w:bottom w:val="single" w:sz="4" w:space="0" w:color="984806"/>
              <w:right w:val="single" w:sz="4" w:space="0" w:color="984806"/>
            </w:tcBorders>
            <w:shd w:color="auto" w:fill="auto" w:val="clear"/>
            <w:vAlign w:val="center"/>
          </w:tcPr>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Montien Surawong</w:t>
            </w:r>
          </w:p>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o similar</w:t>
            </w:r>
          </w:p>
        </w:tc>
      </w:tr>
      <w:tr>
        <w:trPr>
          <w:trHeight w:val="276" w:hRule="atLeast"/>
        </w:trPr>
        <w:tc>
          <w:tcPr>
            <w:tcW w:w="196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 xml:space="preserve">Chiang Rai  </w:t>
            </w:r>
          </w:p>
        </w:tc>
        <w:tc>
          <w:tcPr>
            <w:tcW w:w="26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Laluna Hotel &amp; Resort</w:t>
            </w:r>
          </w:p>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o similar</w:t>
            </w:r>
          </w:p>
        </w:tc>
        <w:tc>
          <w:tcPr>
            <w:tcW w:w="25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Legend</w:t>
            </w:r>
          </w:p>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o similar</w:t>
            </w:r>
          </w:p>
        </w:tc>
        <w:tc>
          <w:tcPr>
            <w:tcW w:w="2659"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The Riverie by Katathami o similar.</w:t>
            </w:r>
          </w:p>
        </w:tc>
      </w:tr>
      <w:tr>
        <w:trPr>
          <w:trHeight w:val="276" w:hRule="atLeast"/>
        </w:trPr>
        <w:tc>
          <w:tcPr>
            <w:tcW w:w="196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b/>
                <w:b/>
                <w:bCs/>
                <w:color w:val="000000" w:themeColor="text1"/>
                <w:sz w:val="18"/>
                <w:szCs w:val="18"/>
                <w:lang w:eastAsia="es-ES"/>
              </w:rPr>
            </w:pPr>
            <w:r>
              <w:rPr>
                <w:rFonts w:eastAsia="Times New Roman" w:cs="Arial" w:ascii="Arial" w:hAnsi="Arial"/>
                <w:b/>
                <w:bCs/>
                <w:color w:val="000000" w:themeColor="text1"/>
                <w:sz w:val="18"/>
                <w:szCs w:val="18"/>
                <w:lang w:eastAsia="es-ES"/>
              </w:rPr>
              <w:t xml:space="preserve">Chiang Mai  </w:t>
            </w:r>
          </w:p>
        </w:tc>
        <w:tc>
          <w:tcPr>
            <w:tcW w:w="26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val="en-US" w:eastAsia="es-ES"/>
              </w:rPr>
            </w:pPr>
            <w:r>
              <w:rPr>
                <w:rFonts w:eastAsia="Times New Roman" w:cs="Arial" w:ascii="Arial" w:hAnsi="Arial"/>
                <w:color w:val="000000" w:themeColor="text1"/>
                <w:sz w:val="18"/>
                <w:szCs w:val="18"/>
                <w:lang w:val="en-US" w:eastAsia="es-ES"/>
              </w:rPr>
              <w:t>Ibis Chiang Nimman Journeyhub</w:t>
            </w:r>
          </w:p>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val="en-US" w:eastAsia="es-ES"/>
              </w:rPr>
            </w:pPr>
            <w:r>
              <w:rPr>
                <w:rFonts w:eastAsia="Times New Roman" w:cs="Arial" w:ascii="Arial" w:hAnsi="Arial"/>
                <w:color w:val="000000" w:themeColor="text1"/>
                <w:sz w:val="18"/>
                <w:szCs w:val="18"/>
                <w:lang w:val="en-US" w:eastAsia="es-ES"/>
              </w:rPr>
              <w:t>o similar</w:t>
            </w:r>
          </w:p>
        </w:tc>
        <w:tc>
          <w:tcPr>
            <w:tcW w:w="25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Novotel Nimman</w:t>
            </w:r>
          </w:p>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o similar</w:t>
            </w:r>
          </w:p>
        </w:tc>
        <w:tc>
          <w:tcPr>
            <w:tcW w:w="2659"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Dusit D2</w:t>
            </w:r>
          </w:p>
          <w:p>
            <w:pPr>
              <w:pStyle w:val="Normal"/>
              <w:widowControl w:val="false"/>
              <w:suppressAutoHyphens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o similar</w:t>
            </w:r>
          </w:p>
        </w:tc>
      </w:tr>
      <w:tr>
        <w:trPr>
          <w:trHeight w:val="276" w:hRule="atLeast"/>
        </w:trPr>
        <w:tc>
          <w:tcPr>
            <w:tcW w:w="196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b/>
                <w:b/>
                <w:bCs/>
                <w:color w:val="000000" w:themeColor="text1"/>
                <w:sz w:val="18"/>
                <w:szCs w:val="18"/>
              </w:rPr>
            </w:pPr>
            <w:r>
              <w:rPr>
                <w:rFonts w:cs="Arial" w:ascii="Arial" w:hAnsi="Arial"/>
                <w:b/>
                <w:bCs/>
                <w:color w:val="000000" w:themeColor="text1"/>
                <w:sz w:val="18"/>
                <w:szCs w:val="18"/>
              </w:rPr>
              <w:t>Hanoi</w:t>
            </w:r>
          </w:p>
        </w:tc>
        <w:tc>
          <w:tcPr>
            <w:tcW w:w="26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color w:val="000000" w:themeColor="text1"/>
                <w:sz w:val="18"/>
                <w:szCs w:val="18"/>
              </w:rPr>
            </w:pPr>
            <w:hyperlink r:id="rId3">
              <w:r>
                <w:rPr>
                  <w:rStyle w:val="EnlacedeInternet"/>
                  <w:rFonts w:cs="Arial" w:ascii="Arial" w:hAnsi="Arial"/>
                  <w:i w:val="false"/>
                  <w:iCs w:val="false"/>
                  <w:color w:val="000000" w:themeColor="text1"/>
                  <w:sz w:val="18"/>
                  <w:szCs w:val="18"/>
                  <w:u w:val="none"/>
                </w:rPr>
                <w:t>Flower Garden</w:t>
              </w:r>
            </w:hyperlink>
            <w:r>
              <w:rPr>
                <w:rStyle w:val="EnlacedeInternet"/>
                <w:rFonts w:cs="Arial" w:ascii="Arial" w:hAnsi="Arial"/>
                <w:color w:val="000000" w:themeColor="text1"/>
                <w:sz w:val="18"/>
                <w:szCs w:val="18"/>
                <w:u w:val="none"/>
              </w:rPr>
              <w:t xml:space="preserve"> Hotel</w:t>
            </w:r>
          </w:p>
          <w:p>
            <w:pPr>
              <w:pStyle w:val="Normal"/>
              <w:widowControl w:val="false"/>
              <w:spacing w:before="0" w:after="0"/>
              <w:jc w:val="center"/>
              <w:rPr>
                <w:rFonts w:ascii="Arial" w:hAnsi="Arial" w:cs="Arial"/>
                <w:color w:val="000000" w:themeColor="text1"/>
                <w:sz w:val="18"/>
                <w:szCs w:val="18"/>
              </w:rPr>
            </w:pPr>
            <w:r>
              <w:rPr>
                <w:rFonts w:cs="Arial" w:ascii="Arial" w:hAnsi="Arial"/>
                <w:color w:val="000000" w:themeColor="text1"/>
                <w:sz w:val="18"/>
                <w:szCs w:val="18"/>
              </w:rPr>
              <w:t>o similar</w:t>
            </w:r>
          </w:p>
        </w:tc>
        <w:tc>
          <w:tcPr>
            <w:tcW w:w="25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color w:val="000000" w:themeColor="text1"/>
                <w:sz w:val="18"/>
                <w:szCs w:val="18"/>
                <w:lang w:val="it-IT"/>
              </w:rPr>
            </w:pPr>
            <w:hyperlink r:id="rId4">
              <w:r>
                <w:rPr>
                  <w:rStyle w:val="EnlacedeInternet"/>
                  <w:rFonts w:cs="Arial" w:ascii="Arial" w:hAnsi="Arial"/>
                  <w:color w:val="000000" w:themeColor="text1"/>
                  <w:sz w:val="18"/>
                  <w:szCs w:val="18"/>
                  <w:u w:val="none"/>
                  <w:lang w:val="it-IT"/>
                </w:rPr>
                <w:t>The A</w:t>
              </w:r>
            </w:hyperlink>
            <w:r>
              <w:rPr>
                <w:rStyle w:val="EnlacedeInternet"/>
                <w:rFonts w:cs="Arial" w:ascii="Arial" w:hAnsi="Arial"/>
                <w:color w:val="000000" w:themeColor="text1"/>
                <w:sz w:val="18"/>
                <w:szCs w:val="18"/>
                <w:u w:val="none"/>
                <w:lang w:val="it-IT"/>
              </w:rPr>
              <w:t>nn Ha Noi</w:t>
            </w:r>
          </w:p>
          <w:p>
            <w:pPr>
              <w:pStyle w:val="Normal"/>
              <w:widowControl w:val="false"/>
              <w:spacing w:before="0" w:after="0"/>
              <w:jc w:val="center"/>
              <w:rPr>
                <w:rFonts w:ascii="Arial" w:hAnsi="Arial" w:cs="Arial"/>
                <w:color w:val="000000" w:themeColor="text1"/>
                <w:sz w:val="18"/>
                <w:szCs w:val="18"/>
                <w:lang w:val="it-IT"/>
              </w:rPr>
            </w:pPr>
            <w:r>
              <w:rPr>
                <w:rFonts w:cs="Arial" w:ascii="Arial" w:hAnsi="Arial"/>
                <w:color w:val="000000" w:themeColor="text1"/>
                <w:sz w:val="18"/>
                <w:szCs w:val="18"/>
                <w:lang w:val="it-IT"/>
              </w:rPr>
              <w:t>o</w:t>
            </w:r>
            <w:r>
              <w:rPr>
                <w:rFonts w:eastAsia="Times New Roman" w:cs="Arial" w:ascii="Arial" w:hAnsi="Arial"/>
                <w:color w:val="000000" w:themeColor="text1"/>
                <w:sz w:val="18"/>
                <w:szCs w:val="18"/>
                <w:lang w:val="it-IT" w:eastAsia="es-ES"/>
              </w:rPr>
              <w:t xml:space="preserve"> similar</w:t>
            </w:r>
          </w:p>
        </w:tc>
        <w:tc>
          <w:tcPr>
            <w:tcW w:w="2659"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color w:val="000000" w:themeColor="text1"/>
                <w:sz w:val="18"/>
                <w:szCs w:val="18"/>
              </w:rPr>
            </w:pPr>
            <w:hyperlink r:id="rId5">
              <w:r>
                <w:rPr>
                  <w:rStyle w:val="EnlacedeInternet"/>
                  <w:rFonts w:cs="Arial" w:ascii="Arial" w:hAnsi="Arial"/>
                  <w:color w:val="000000" w:themeColor="text1"/>
                  <w:sz w:val="18"/>
                  <w:szCs w:val="18"/>
                  <w:u w:val="none"/>
                </w:rPr>
                <w:t>Pan Pacific Hanoi</w:t>
              </w:r>
            </w:hyperlink>
          </w:p>
          <w:p>
            <w:pPr>
              <w:pStyle w:val="Normal"/>
              <w:widowControl w:val="false"/>
              <w:spacing w:before="0" w:after="0"/>
              <w:jc w:val="center"/>
              <w:rPr>
                <w:rFonts w:ascii="Arial" w:hAnsi="Arial" w:cs="Arial"/>
                <w:color w:val="000000" w:themeColor="text1"/>
                <w:sz w:val="18"/>
                <w:szCs w:val="18"/>
                <w:lang w:val="es-MX"/>
              </w:rPr>
            </w:pPr>
            <w:r>
              <w:rPr>
                <w:rFonts w:cs="Arial" w:ascii="Arial" w:hAnsi="Arial"/>
                <w:color w:val="000000" w:themeColor="text1"/>
                <w:sz w:val="18"/>
                <w:szCs w:val="18"/>
              </w:rPr>
              <w:t>o similar</w:t>
            </w:r>
          </w:p>
        </w:tc>
      </w:tr>
      <w:tr>
        <w:trPr>
          <w:trHeight w:val="276" w:hRule="atLeast"/>
        </w:trPr>
        <w:tc>
          <w:tcPr>
            <w:tcW w:w="196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b/>
                <w:b/>
                <w:bCs/>
                <w:color w:val="000000" w:themeColor="text1"/>
                <w:sz w:val="18"/>
                <w:szCs w:val="18"/>
              </w:rPr>
            </w:pPr>
            <w:r>
              <w:rPr>
                <w:rFonts w:cs="Arial" w:ascii="Arial" w:hAnsi="Arial"/>
                <w:b/>
                <w:bCs/>
                <w:color w:val="000000" w:themeColor="text1"/>
                <w:sz w:val="18"/>
                <w:szCs w:val="18"/>
              </w:rPr>
              <w:t>Halong</w:t>
            </w:r>
          </w:p>
        </w:tc>
        <w:tc>
          <w:tcPr>
            <w:tcW w:w="2640" w:type="dxa"/>
            <w:tcBorders>
              <w:top w:val="single" w:sz="4" w:space="0" w:color="984806"/>
              <w:left w:val="single" w:sz="4" w:space="0" w:color="984806"/>
              <w:bottom w:val="single" w:sz="4" w:space="0" w:color="984806"/>
              <w:right w:val="single" w:sz="4" w:space="0" w:color="984806"/>
            </w:tcBorders>
            <w:shd w:color="000000" w:fill="FFFFFF" w:val="clear"/>
          </w:tcPr>
          <w:p>
            <w:pPr>
              <w:pStyle w:val="Normal"/>
              <w:widowControl w:val="false"/>
              <w:spacing w:before="0" w:after="0"/>
              <w:jc w:val="center"/>
              <w:rPr>
                <w:rFonts w:ascii="Arial" w:hAnsi="Arial" w:cs="Arial"/>
                <w:color w:val="000000" w:themeColor="text1"/>
                <w:sz w:val="18"/>
                <w:szCs w:val="18"/>
                <w:lang w:val="it-IT"/>
              </w:rPr>
            </w:pPr>
            <w:hyperlink r:id="rId6">
              <w:r>
                <w:rPr>
                  <w:rStyle w:val="EnlacedeInternet"/>
                  <w:rFonts w:cs="Arial" w:ascii="Arial" w:hAnsi="Arial"/>
                  <w:color w:val="000000" w:themeColor="text1"/>
                  <w:sz w:val="18"/>
                  <w:szCs w:val="18"/>
                  <w:u w:val="none"/>
                  <w:lang w:val="it-IT"/>
                </w:rPr>
                <w:t>Bhaya Classic Cruise</w:t>
              </w:r>
            </w:hyperlink>
          </w:p>
          <w:p>
            <w:pPr>
              <w:pStyle w:val="Normal"/>
              <w:widowControl w:val="false"/>
              <w:spacing w:before="0" w:after="0"/>
              <w:jc w:val="center"/>
              <w:rPr>
                <w:rFonts w:ascii="Arial" w:hAnsi="Arial" w:cs="Arial"/>
                <w:color w:val="000000" w:themeColor="text1"/>
                <w:sz w:val="18"/>
                <w:szCs w:val="18"/>
              </w:rPr>
            </w:pPr>
            <w:r>
              <w:rPr>
                <w:rFonts w:cs="Arial" w:ascii="Arial" w:hAnsi="Arial"/>
                <w:color w:val="000000" w:themeColor="text1"/>
                <w:sz w:val="18"/>
                <w:szCs w:val="18"/>
              </w:rPr>
              <w:t>o similar</w:t>
            </w:r>
          </w:p>
        </w:tc>
        <w:tc>
          <w:tcPr>
            <w:tcW w:w="2540" w:type="dxa"/>
            <w:tcBorders>
              <w:top w:val="single" w:sz="4" w:space="0" w:color="984806"/>
              <w:left w:val="single" w:sz="4" w:space="0" w:color="984806"/>
              <w:bottom w:val="single" w:sz="4" w:space="0" w:color="984806"/>
              <w:right w:val="single" w:sz="4" w:space="0" w:color="984806"/>
            </w:tcBorders>
            <w:shd w:color="000000" w:fill="FFFFFF" w:val="clear"/>
          </w:tcPr>
          <w:p>
            <w:pPr>
              <w:pStyle w:val="Normal"/>
              <w:widowControl w:val="false"/>
              <w:spacing w:before="0" w:after="0"/>
              <w:jc w:val="center"/>
              <w:rPr>
                <w:rFonts w:ascii="Arial" w:hAnsi="Arial" w:cs="Arial"/>
                <w:color w:val="000000" w:themeColor="text1"/>
                <w:sz w:val="18"/>
                <w:szCs w:val="18"/>
                <w:lang w:val="it-IT"/>
              </w:rPr>
            </w:pPr>
            <w:hyperlink r:id="rId7">
              <w:r>
                <w:rPr>
                  <w:rStyle w:val="EnlacedeInternet"/>
                  <w:rFonts w:cs="Arial" w:ascii="Arial" w:hAnsi="Arial"/>
                  <w:color w:val="000000" w:themeColor="text1"/>
                  <w:sz w:val="18"/>
                  <w:szCs w:val="18"/>
                  <w:u w:val="none"/>
                  <w:lang w:val="it-IT"/>
                </w:rPr>
                <w:t>Bhaya Classic Cruise</w:t>
              </w:r>
            </w:hyperlink>
          </w:p>
          <w:p>
            <w:pPr>
              <w:pStyle w:val="Normal"/>
              <w:widowControl w:val="false"/>
              <w:spacing w:before="0" w:after="0"/>
              <w:jc w:val="center"/>
              <w:rPr>
                <w:rFonts w:ascii="Arial" w:hAnsi="Arial" w:cs="Arial"/>
                <w:color w:val="000000" w:themeColor="text1"/>
                <w:sz w:val="18"/>
                <w:szCs w:val="18"/>
              </w:rPr>
            </w:pPr>
            <w:r>
              <w:rPr>
                <w:rFonts w:cs="Arial" w:ascii="Arial" w:hAnsi="Arial"/>
                <w:color w:val="000000" w:themeColor="text1"/>
                <w:sz w:val="18"/>
                <w:szCs w:val="18"/>
              </w:rPr>
              <w:t>o similar</w:t>
            </w:r>
          </w:p>
        </w:tc>
        <w:tc>
          <w:tcPr>
            <w:tcW w:w="2659" w:type="dxa"/>
            <w:tcBorders>
              <w:top w:val="single" w:sz="4" w:space="0" w:color="984806"/>
              <w:left w:val="single" w:sz="4" w:space="0" w:color="984806"/>
              <w:bottom w:val="single" w:sz="4" w:space="0" w:color="984806"/>
              <w:right w:val="single" w:sz="4" w:space="0" w:color="984806"/>
            </w:tcBorders>
            <w:shd w:color="000000" w:fill="FFFFFF" w:val="clear"/>
          </w:tcPr>
          <w:p>
            <w:pPr>
              <w:pStyle w:val="Normal"/>
              <w:widowControl w:val="false"/>
              <w:spacing w:before="0" w:after="0"/>
              <w:jc w:val="center"/>
              <w:rPr>
                <w:rFonts w:ascii="Arial" w:hAnsi="Arial" w:cs="Arial"/>
                <w:color w:val="000000" w:themeColor="text1"/>
                <w:sz w:val="18"/>
                <w:szCs w:val="18"/>
                <w:lang w:val="es-MX"/>
              </w:rPr>
            </w:pPr>
            <w:hyperlink r:id="rId8">
              <w:r>
                <w:rPr>
                  <w:rStyle w:val="EnlacedeInternet"/>
                  <w:rFonts w:cs="Arial" w:ascii="Arial" w:hAnsi="Arial"/>
                  <w:color w:val="000000" w:themeColor="text1"/>
                  <w:sz w:val="18"/>
                  <w:szCs w:val="18"/>
                  <w:u w:val="none"/>
                </w:rPr>
                <w:t>Au Co Cruise</w:t>
              </w:r>
            </w:hyperlink>
          </w:p>
          <w:p>
            <w:pPr>
              <w:pStyle w:val="Normal"/>
              <w:widowControl w:val="false"/>
              <w:spacing w:before="0" w:after="0"/>
              <w:jc w:val="center"/>
              <w:rPr>
                <w:rFonts w:ascii="Arial" w:hAnsi="Arial" w:cs="Arial"/>
                <w:color w:val="000000" w:themeColor="text1"/>
                <w:sz w:val="18"/>
                <w:szCs w:val="18"/>
              </w:rPr>
            </w:pPr>
            <w:r>
              <w:rPr>
                <w:rFonts w:cs="Arial" w:ascii="Arial" w:hAnsi="Arial"/>
                <w:color w:val="000000" w:themeColor="text1"/>
                <w:sz w:val="18"/>
                <w:szCs w:val="18"/>
              </w:rPr>
              <w:t>o similar</w:t>
            </w:r>
          </w:p>
        </w:tc>
      </w:tr>
      <w:tr>
        <w:trPr>
          <w:trHeight w:val="276" w:hRule="atLeast"/>
        </w:trPr>
        <w:tc>
          <w:tcPr>
            <w:tcW w:w="196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b/>
                <w:b/>
                <w:bCs/>
                <w:color w:val="000000" w:themeColor="text1"/>
                <w:sz w:val="18"/>
                <w:szCs w:val="18"/>
              </w:rPr>
            </w:pPr>
            <w:r>
              <w:rPr>
                <w:rFonts w:cs="Arial" w:ascii="Arial" w:hAnsi="Arial"/>
                <w:b/>
                <w:bCs/>
                <w:color w:val="000000" w:themeColor="text1"/>
                <w:sz w:val="18"/>
                <w:szCs w:val="18"/>
              </w:rPr>
              <w:t>Siem Reap</w:t>
            </w:r>
          </w:p>
        </w:tc>
        <w:tc>
          <w:tcPr>
            <w:tcW w:w="26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color w:val="000000" w:themeColor="text1"/>
                <w:sz w:val="18"/>
                <w:szCs w:val="18"/>
                <w:lang w:val="es-MX"/>
              </w:rPr>
            </w:pPr>
            <w:hyperlink r:id="rId9">
              <w:r>
                <w:rPr>
                  <w:rStyle w:val="EnlacedeInternet"/>
                  <w:rFonts w:cs="Arial" w:ascii="Arial" w:hAnsi="Arial"/>
                  <w:color w:val="000000" w:themeColor="text1"/>
                  <w:sz w:val="18"/>
                  <w:szCs w:val="18"/>
                  <w:u w:val="none"/>
                </w:rPr>
                <w:t>Tara Angkor Hotel</w:t>
              </w:r>
            </w:hyperlink>
          </w:p>
          <w:p>
            <w:pPr>
              <w:pStyle w:val="Normal"/>
              <w:widowControl w:val="false"/>
              <w:spacing w:before="0" w:after="0"/>
              <w:jc w:val="center"/>
              <w:rPr>
                <w:rFonts w:ascii="Arial" w:hAnsi="Arial" w:cs="Arial"/>
                <w:color w:val="000000" w:themeColor="text1"/>
                <w:sz w:val="18"/>
                <w:szCs w:val="18"/>
              </w:rPr>
            </w:pPr>
            <w:r>
              <w:rPr>
                <w:rFonts w:cs="Arial" w:ascii="Arial" w:hAnsi="Arial"/>
                <w:color w:val="000000" w:themeColor="text1"/>
                <w:sz w:val="18"/>
                <w:szCs w:val="18"/>
              </w:rPr>
              <w:t>o similar</w:t>
            </w:r>
          </w:p>
        </w:tc>
        <w:tc>
          <w:tcPr>
            <w:tcW w:w="25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color w:val="000000" w:themeColor="text1"/>
                <w:sz w:val="18"/>
                <w:szCs w:val="18"/>
                <w:lang w:val="en-US"/>
              </w:rPr>
            </w:pPr>
            <w:hyperlink r:id="rId10">
              <w:r>
                <w:rPr>
                  <w:rStyle w:val="EnlacedeInternet"/>
                  <w:rFonts w:cs="Arial" w:ascii="Arial" w:hAnsi="Arial"/>
                  <w:color w:val="000000" w:themeColor="text1"/>
                  <w:sz w:val="18"/>
                  <w:szCs w:val="18"/>
                  <w:u w:val="none"/>
                  <w:lang w:val="en-US"/>
                </w:rPr>
                <w:t>Lotus Blanc H</w:t>
              </w:r>
            </w:hyperlink>
            <w:r>
              <w:rPr>
                <w:rFonts w:cs="Arial" w:ascii="Arial" w:hAnsi="Arial"/>
                <w:color w:val="000000" w:themeColor="text1"/>
                <w:sz w:val="18"/>
                <w:szCs w:val="18"/>
                <w:u w:val="none"/>
                <w:lang w:val="en-US"/>
              </w:rPr>
              <w:t>otel</w:t>
            </w:r>
          </w:p>
          <w:p>
            <w:pPr>
              <w:pStyle w:val="Normal"/>
              <w:widowControl w:val="false"/>
              <w:spacing w:before="0" w:after="0"/>
              <w:jc w:val="center"/>
              <w:rPr>
                <w:rFonts w:ascii="Arial" w:hAnsi="Arial" w:cs="Arial"/>
                <w:color w:val="000000" w:themeColor="text1"/>
                <w:sz w:val="18"/>
                <w:szCs w:val="18"/>
              </w:rPr>
            </w:pPr>
            <w:r>
              <w:rPr>
                <w:rFonts w:cs="Arial" w:ascii="Arial" w:hAnsi="Arial"/>
                <w:color w:val="000000" w:themeColor="text1"/>
                <w:sz w:val="18"/>
                <w:szCs w:val="18"/>
              </w:rPr>
              <w:t>o similar</w:t>
            </w:r>
          </w:p>
        </w:tc>
        <w:tc>
          <w:tcPr>
            <w:tcW w:w="2659" w:type="dxa"/>
            <w:tcBorders>
              <w:top w:val="single" w:sz="4" w:space="0" w:color="984806"/>
              <w:left w:val="single" w:sz="4" w:space="0" w:color="984806"/>
              <w:bottom w:val="single" w:sz="4" w:space="0" w:color="984806"/>
              <w:right w:val="single" w:sz="4" w:space="0" w:color="984806"/>
            </w:tcBorders>
            <w:shd w:color="000000" w:fill="FFFFFF" w:val="clear"/>
          </w:tcPr>
          <w:p>
            <w:pPr>
              <w:pStyle w:val="Normal"/>
              <w:widowControl w:val="false"/>
              <w:spacing w:before="0" w:after="0"/>
              <w:jc w:val="center"/>
              <w:rPr>
                <w:lang w:val="es-ES"/>
              </w:rPr>
            </w:pPr>
            <w:r>
              <w:rPr>
                <w:rFonts w:cs="Arial" w:ascii="Arial" w:hAnsi="Arial"/>
                <w:color w:val="000000" w:themeColor="text1"/>
                <w:sz w:val="18"/>
                <w:szCs w:val="18"/>
                <w:lang w:val="es-ES"/>
              </w:rPr>
              <w:t xml:space="preserve">Memoire Palace Resort &amp; Spa  </w:t>
            </w:r>
          </w:p>
          <w:p>
            <w:pPr>
              <w:pStyle w:val="Normal"/>
              <w:widowControl w:val="false"/>
              <w:spacing w:before="0" w:after="0"/>
              <w:jc w:val="center"/>
              <w:rPr>
                <w:lang w:val="es-ES"/>
              </w:rPr>
            </w:pPr>
            <w:r>
              <w:rPr>
                <w:rFonts w:cs="Arial" w:ascii="Arial" w:hAnsi="Arial"/>
                <w:color w:val="000000" w:themeColor="text1"/>
                <w:sz w:val="18"/>
                <w:szCs w:val="18"/>
                <w:lang w:val="es-ES"/>
              </w:rPr>
              <w:t xml:space="preserve">o similar. </w:t>
            </w:r>
          </w:p>
        </w:tc>
      </w:tr>
      <w:tr>
        <w:trPr>
          <w:trHeight w:val="276" w:hRule="atLeast"/>
        </w:trPr>
        <w:tc>
          <w:tcPr>
            <w:tcW w:w="196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b/>
                <w:b/>
                <w:bCs/>
                <w:color w:val="000000" w:themeColor="text1"/>
                <w:sz w:val="18"/>
                <w:szCs w:val="18"/>
              </w:rPr>
            </w:pPr>
            <w:r>
              <w:rPr>
                <w:rFonts w:cs="Arial" w:ascii="Arial" w:hAnsi="Arial"/>
                <w:b/>
                <w:bCs/>
                <w:color w:val="000000" w:themeColor="text1"/>
                <w:sz w:val="18"/>
                <w:szCs w:val="18"/>
                <w:lang w:val="es-AR"/>
              </w:rPr>
              <w:t>Singapur</w:t>
            </w:r>
          </w:p>
        </w:tc>
        <w:tc>
          <w:tcPr>
            <w:tcW w:w="26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lineRule="auto" w:line="264" w:before="0" w:after="0"/>
              <w:jc w:val="center"/>
              <w:rPr>
                <w:rStyle w:val="EnlacedeInternet"/>
                <w:rFonts w:ascii="Arial" w:hAnsi="Arial" w:cs="Arial"/>
                <w:color w:val="000000" w:themeColor="text1"/>
                <w:sz w:val="18"/>
                <w:szCs w:val="18"/>
                <w:u w:val="none"/>
                <w:lang w:val="en-US"/>
              </w:rPr>
            </w:pPr>
            <w:r>
              <w:rPr>
                <w:rStyle w:val="EnlacedeInternet"/>
                <w:rFonts w:cs="Arial" w:ascii="Arial" w:hAnsi="Arial"/>
                <w:color w:val="000000" w:themeColor="text1"/>
                <w:sz w:val="18"/>
                <w:szCs w:val="18"/>
                <w:u w:val="none"/>
                <w:lang w:val="en-US"/>
              </w:rPr>
              <w:t>Orchid Hotel</w:t>
            </w:r>
          </w:p>
          <w:p>
            <w:pPr>
              <w:pStyle w:val="Normal"/>
              <w:widowControl w:val="false"/>
              <w:spacing w:lineRule="auto" w:line="264" w:before="0" w:after="0"/>
              <w:jc w:val="center"/>
              <w:rPr>
                <w:rFonts w:ascii="Arial" w:hAnsi="Arial" w:cs="Arial"/>
                <w:color w:val="000000" w:themeColor="text1"/>
                <w:sz w:val="18"/>
                <w:szCs w:val="18"/>
                <w:lang w:val="en-US"/>
              </w:rPr>
            </w:pPr>
            <w:r>
              <w:rPr>
                <w:rStyle w:val="EnlacedeInternet"/>
                <w:rFonts w:cs="Arial" w:ascii="Arial" w:hAnsi="Arial"/>
                <w:color w:val="000000" w:themeColor="text1"/>
                <w:sz w:val="18"/>
                <w:szCs w:val="18"/>
                <w:u w:val="none"/>
                <w:lang w:val="en-US"/>
              </w:rPr>
              <w:t>o similar</w:t>
            </w:r>
          </w:p>
        </w:tc>
        <w:tc>
          <w:tcPr>
            <w:tcW w:w="25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lineRule="auto" w:line="264" w:before="0" w:after="0"/>
              <w:jc w:val="center"/>
              <w:rPr>
                <w:rStyle w:val="EnlacedeInternet"/>
                <w:rFonts w:ascii="Arial" w:hAnsi="Arial" w:cs="Arial"/>
                <w:color w:val="000000" w:themeColor="text1"/>
                <w:sz w:val="18"/>
                <w:szCs w:val="18"/>
                <w:u w:val="none"/>
                <w:lang w:val="en-US"/>
              </w:rPr>
            </w:pPr>
            <w:r>
              <w:rPr>
                <w:rStyle w:val="EnlacedeInternet"/>
                <w:rFonts w:cs="Arial" w:ascii="Arial" w:hAnsi="Arial"/>
                <w:color w:val="000000" w:themeColor="text1"/>
                <w:sz w:val="18"/>
                <w:szCs w:val="18"/>
                <w:u w:val="none"/>
                <w:lang w:val="en-US"/>
              </w:rPr>
              <w:t>Carlton Hotel</w:t>
            </w:r>
          </w:p>
          <w:p>
            <w:pPr>
              <w:pStyle w:val="Normal"/>
              <w:widowControl w:val="false"/>
              <w:spacing w:lineRule="auto" w:line="264" w:before="0" w:after="0"/>
              <w:jc w:val="center"/>
              <w:rPr>
                <w:rStyle w:val="EnlacedeInternet"/>
                <w:color w:val="000000" w:themeColor="text1"/>
                <w:u w:val="none"/>
                <w:lang w:val="en-US"/>
              </w:rPr>
            </w:pPr>
            <w:r>
              <w:rPr>
                <w:rStyle w:val="EnlacedeInternet"/>
                <w:rFonts w:cs="Arial" w:ascii="Arial" w:hAnsi="Arial"/>
                <w:color w:val="000000" w:themeColor="text1"/>
                <w:sz w:val="18"/>
                <w:szCs w:val="18"/>
                <w:u w:val="none"/>
                <w:lang w:val="en-US"/>
              </w:rPr>
              <w:t>o similar</w:t>
            </w:r>
          </w:p>
        </w:tc>
        <w:tc>
          <w:tcPr>
            <w:tcW w:w="2659"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lineRule="auto" w:line="264" w:before="0" w:after="0"/>
              <w:jc w:val="center"/>
              <w:rPr>
                <w:rStyle w:val="EnlacedeInternet"/>
                <w:rFonts w:ascii="Arial" w:hAnsi="Arial" w:cs="Arial"/>
                <w:color w:val="000000" w:themeColor="text1"/>
                <w:sz w:val="18"/>
                <w:szCs w:val="18"/>
                <w:u w:val="none"/>
                <w:lang w:val="en-US"/>
              </w:rPr>
            </w:pPr>
            <w:r>
              <w:rPr>
                <w:rStyle w:val="EnlacedeInternet"/>
                <w:rFonts w:cs="Arial" w:ascii="Arial" w:hAnsi="Arial"/>
                <w:color w:val="000000" w:themeColor="text1"/>
                <w:sz w:val="18"/>
                <w:szCs w:val="18"/>
                <w:u w:val="none"/>
                <w:lang w:val="en-US"/>
              </w:rPr>
              <w:t xml:space="preserve">Park Royal Collection, Marina Bay </w:t>
            </w:r>
          </w:p>
          <w:p>
            <w:pPr>
              <w:pStyle w:val="Normal"/>
              <w:widowControl w:val="false"/>
              <w:spacing w:lineRule="auto" w:line="264" w:before="0" w:after="0"/>
              <w:jc w:val="center"/>
              <w:rPr>
                <w:rFonts w:ascii="Arial" w:hAnsi="Arial" w:cs="Arial"/>
                <w:color w:val="000000" w:themeColor="text1"/>
                <w:sz w:val="18"/>
                <w:szCs w:val="18"/>
                <w:lang w:val="en-US"/>
              </w:rPr>
            </w:pPr>
            <w:r>
              <w:rPr>
                <w:rFonts w:cs="Arial" w:ascii="Arial" w:hAnsi="Arial"/>
                <w:color w:val="000000" w:themeColor="text1"/>
                <w:sz w:val="18"/>
                <w:szCs w:val="18"/>
                <w:lang w:val="en-US"/>
              </w:rPr>
              <w:t>o similar</w:t>
            </w:r>
          </w:p>
        </w:tc>
      </w:tr>
      <w:tr>
        <w:trPr>
          <w:trHeight w:val="276" w:hRule="atLeast"/>
        </w:trPr>
        <w:tc>
          <w:tcPr>
            <w:tcW w:w="196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b/>
                <w:b/>
                <w:bCs/>
                <w:color w:val="000000" w:themeColor="text1"/>
                <w:sz w:val="18"/>
                <w:szCs w:val="18"/>
              </w:rPr>
            </w:pPr>
            <w:r>
              <w:rPr>
                <w:rFonts w:cs="Arial" w:ascii="Arial" w:hAnsi="Arial"/>
                <w:b/>
                <w:bCs/>
                <w:color w:val="000000" w:themeColor="text1"/>
                <w:sz w:val="18"/>
                <w:szCs w:val="18"/>
              </w:rPr>
              <w:t>Ubud</w:t>
            </w:r>
          </w:p>
        </w:tc>
        <w:tc>
          <w:tcPr>
            <w:tcW w:w="26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lineRule="auto" w:line="264" w:before="0" w:after="0"/>
              <w:jc w:val="center"/>
              <w:rPr>
                <w:rFonts w:ascii="Arial" w:hAnsi="Arial" w:cs="Arial"/>
                <w:color w:val="000000" w:themeColor="text1"/>
                <w:sz w:val="18"/>
                <w:szCs w:val="18"/>
              </w:rPr>
            </w:pPr>
            <w:hyperlink r:id="rId11">
              <w:r>
                <w:rPr>
                  <w:rStyle w:val="EnlacedeInternet"/>
                  <w:rFonts w:cs="Arial" w:ascii="Arial" w:hAnsi="Arial"/>
                  <w:color w:val="000000" w:themeColor="text1"/>
                  <w:sz w:val="18"/>
                  <w:szCs w:val="18"/>
                  <w:u w:val="none"/>
                </w:rPr>
                <w:t>Pita Maha Resort</w:t>
              </w:r>
            </w:hyperlink>
            <w:r>
              <w:rPr>
                <w:rFonts w:cs="Arial" w:ascii="Arial" w:hAnsi="Arial"/>
                <w:color w:val="000000" w:themeColor="text1"/>
                <w:sz w:val="18"/>
                <w:szCs w:val="18"/>
              </w:rPr>
              <w:t xml:space="preserve">  Ubud</w:t>
            </w:r>
          </w:p>
          <w:p>
            <w:pPr>
              <w:pStyle w:val="Normal"/>
              <w:widowControl w:val="false"/>
              <w:spacing w:lineRule="auto" w:line="264" w:before="0" w:after="0"/>
              <w:jc w:val="center"/>
              <w:rPr>
                <w:rFonts w:ascii="Arial" w:hAnsi="Arial" w:cs="Arial"/>
                <w:color w:val="000000" w:themeColor="text1"/>
                <w:sz w:val="18"/>
                <w:szCs w:val="18"/>
              </w:rPr>
            </w:pPr>
            <w:r>
              <w:rPr>
                <w:rFonts w:cs="Arial" w:ascii="Arial" w:hAnsi="Arial"/>
                <w:color w:val="000000" w:themeColor="text1"/>
                <w:sz w:val="18"/>
                <w:szCs w:val="18"/>
              </w:rPr>
              <w:t>o similar</w:t>
            </w:r>
          </w:p>
        </w:tc>
        <w:tc>
          <w:tcPr>
            <w:tcW w:w="25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ind w:hanging="90"/>
              <w:jc w:val="center"/>
              <w:rPr>
                <w:rFonts w:ascii="Arial" w:hAnsi="Arial" w:cs="Arial"/>
                <w:color w:val="000000" w:themeColor="text1"/>
                <w:sz w:val="18"/>
                <w:szCs w:val="18"/>
                <w:lang w:eastAsia="en-GB"/>
              </w:rPr>
            </w:pPr>
            <w:hyperlink r:id="rId12">
              <w:r>
                <w:rPr>
                  <w:rStyle w:val="EnlacedeInternet"/>
                  <w:rFonts w:cs="Arial" w:ascii="Arial" w:hAnsi="Arial"/>
                  <w:color w:val="000000" w:themeColor="text1"/>
                  <w:sz w:val="18"/>
                  <w:szCs w:val="18"/>
                  <w:u w:val="none"/>
                  <w:lang w:eastAsia="en-GB"/>
                </w:rPr>
                <w:t>Alaya Resort Ubud</w:t>
              </w:r>
            </w:hyperlink>
            <w:r>
              <w:rPr>
                <w:rFonts w:cs="Arial" w:ascii="Arial" w:hAnsi="Arial"/>
                <w:color w:val="000000" w:themeColor="text1"/>
                <w:sz w:val="18"/>
                <w:szCs w:val="18"/>
                <w:lang w:eastAsia="en-GB"/>
              </w:rPr>
              <w:t xml:space="preserve"> </w:t>
            </w:r>
          </w:p>
          <w:p>
            <w:pPr>
              <w:pStyle w:val="Normal"/>
              <w:widowControl w:val="false"/>
              <w:spacing w:before="0" w:after="0"/>
              <w:ind w:hanging="90"/>
              <w:jc w:val="center"/>
              <w:rPr>
                <w:rFonts w:ascii="Arial" w:hAnsi="Arial" w:cs="Arial"/>
                <w:color w:val="000000" w:themeColor="text1"/>
                <w:sz w:val="18"/>
                <w:szCs w:val="18"/>
              </w:rPr>
            </w:pPr>
            <w:r>
              <w:rPr>
                <w:rFonts w:cs="Arial" w:ascii="Arial" w:hAnsi="Arial"/>
                <w:color w:val="000000" w:themeColor="text1"/>
                <w:sz w:val="18"/>
                <w:szCs w:val="18"/>
              </w:rPr>
              <w:t>o similar</w:t>
            </w:r>
            <w:r>
              <w:rPr>
                <w:rFonts w:cs="Arial" w:ascii="Arial" w:hAnsi="Arial"/>
                <w:color w:val="000000" w:themeColor="text1"/>
                <w:sz w:val="18"/>
                <w:szCs w:val="18"/>
                <w:lang w:eastAsia="en-GB"/>
              </w:rPr>
              <w:t xml:space="preserve"> </w:t>
            </w:r>
          </w:p>
        </w:tc>
        <w:tc>
          <w:tcPr>
            <w:tcW w:w="2659"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lineRule="auto" w:line="264" w:before="0" w:after="0"/>
              <w:jc w:val="center"/>
              <w:rPr>
                <w:rFonts w:ascii="Arial" w:hAnsi="Arial" w:cs="Arial"/>
                <w:color w:val="000000" w:themeColor="text1"/>
                <w:sz w:val="18"/>
                <w:szCs w:val="18"/>
              </w:rPr>
            </w:pPr>
            <w:hyperlink r:id="rId13">
              <w:r>
                <w:rPr>
                  <w:rStyle w:val="EnlacedeInternet"/>
                  <w:rFonts w:cs="Arial" w:ascii="Arial" w:hAnsi="Arial"/>
                  <w:color w:val="000000" w:themeColor="text1"/>
                  <w:sz w:val="18"/>
                  <w:szCs w:val="18"/>
                  <w:u w:val="none"/>
                </w:rPr>
                <w:t>Como Uma Ubud</w:t>
              </w:r>
            </w:hyperlink>
          </w:p>
          <w:p>
            <w:pPr>
              <w:pStyle w:val="Normal"/>
              <w:widowControl w:val="false"/>
              <w:spacing w:lineRule="auto" w:line="264" w:before="0" w:after="0"/>
              <w:jc w:val="center"/>
              <w:rPr>
                <w:rFonts w:ascii="Arial" w:hAnsi="Arial" w:eastAsia="Cordia New" w:cs="Arial"/>
                <w:color w:val="000000" w:themeColor="text1"/>
                <w:sz w:val="18"/>
                <w:szCs w:val="18"/>
              </w:rPr>
            </w:pPr>
            <w:r>
              <w:rPr>
                <w:rFonts w:cs="Arial" w:ascii="Arial" w:hAnsi="Arial"/>
                <w:color w:val="000000" w:themeColor="text1"/>
                <w:sz w:val="18"/>
                <w:szCs w:val="18"/>
              </w:rPr>
              <w:t>o similar</w:t>
            </w:r>
          </w:p>
        </w:tc>
      </w:tr>
      <w:tr>
        <w:trPr>
          <w:trHeight w:val="276" w:hRule="atLeast"/>
        </w:trPr>
        <w:tc>
          <w:tcPr>
            <w:tcW w:w="196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b/>
                <w:b/>
                <w:bCs/>
                <w:color w:val="000000" w:themeColor="text1"/>
                <w:sz w:val="18"/>
                <w:szCs w:val="18"/>
              </w:rPr>
            </w:pPr>
            <w:r>
              <w:rPr>
                <w:rFonts w:cs="Arial" w:ascii="Arial" w:hAnsi="Arial"/>
                <w:b/>
                <w:bCs/>
                <w:color w:val="000000" w:themeColor="text1"/>
                <w:sz w:val="18"/>
                <w:szCs w:val="18"/>
              </w:rPr>
              <w:t>Nusa Dua/ Jimbaran</w:t>
            </w:r>
          </w:p>
        </w:tc>
        <w:tc>
          <w:tcPr>
            <w:tcW w:w="26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lineRule="auto" w:line="264" w:before="0" w:after="0"/>
              <w:jc w:val="center"/>
              <w:rPr>
                <w:rFonts w:ascii="Arial" w:hAnsi="Arial" w:cs="Arial"/>
                <w:color w:val="000000" w:themeColor="text1"/>
                <w:sz w:val="18"/>
                <w:szCs w:val="18"/>
                <w:lang w:val="en-US"/>
              </w:rPr>
            </w:pPr>
            <w:hyperlink r:id="rId14">
              <w:r>
                <w:rPr>
                  <w:rStyle w:val="EnlacedeInternet"/>
                  <w:rFonts w:cs="Arial" w:ascii="Arial" w:hAnsi="Arial"/>
                  <w:color w:val="000000" w:themeColor="text1"/>
                  <w:sz w:val="18"/>
                  <w:szCs w:val="18"/>
                  <w:u w:val="none"/>
                  <w:lang w:val="en-US"/>
                </w:rPr>
                <w:t>Grand Mirage Resort</w:t>
              </w:r>
            </w:hyperlink>
            <w:r>
              <w:rPr>
                <w:rFonts w:cs="Arial" w:ascii="Arial" w:hAnsi="Arial"/>
                <w:color w:val="000000" w:themeColor="text1"/>
                <w:sz w:val="18"/>
                <w:szCs w:val="18"/>
                <w:lang w:val="en-US"/>
              </w:rPr>
              <w:t xml:space="preserve"> </w:t>
            </w:r>
          </w:p>
          <w:p>
            <w:pPr>
              <w:pStyle w:val="Normal"/>
              <w:widowControl w:val="false"/>
              <w:spacing w:lineRule="auto" w:line="264" w:before="0" w:after="0"/>
              <w:jc w:val="center"/>
              <w:rPr>
                <w:rFonts w:ascii="Arial" w:hAnsi="Arial" w:cs="Arial"/>
                <w:color w:val="000000" w:themeColor="text1"/>
                <w:sz w:val="18"/>
                <w:szCs w:val="18"/>
                <w:lang w:val="en-US"/>
              </w:rPr>
            </w:pPr>
            <w:r>
              <w:rPr>
                <w:rFonts w:cs="Arial" w:ascii="Arial" w:hAnsi="Arial"/>
                <w:color w:val="000000" w:themeColor="text1"/>
                <w:sz w:val="18"/>
                <w:szCs w:val="18"/>
                <w:lang w:val="en-US"/>
              </w:rPr>
              <w:t>o similar</w:t>
            </w:r>
          </w:p>
        </w:tc>
        <w:tc>
          <w:tcPr>
            <w:tcW w:w="2540"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before="0" w:after="0"/>
              <w:jc w:val="center"/>
              <w:rPr>
                <w:rFonts w:ascii="Arial" w:hAnsi="Arial" w:cs="Arial"/>
                <w:color w:val="000000" w:themeColor="text1"/>
                <w:sz w:val="18"/>
                <w:szCs w:val="18"/>
                <w:lang w:val="en-US" w:eastAsia="en-GB"/>
              </w:rPr>
            </w:pPr>
            <w:hyperlink r:id="rId15">
              <w:r>
                <w:rPr>
                  <w:rStyle w:val="EnlacedeInternet"/>
                  <w:rFonts w:cs="Arial" w:ascii="Arial" w:hAnsi="Arial"/>
                  <w:color w:val="000000" w:themeColor="text1"/>
                  <w:sz w:val="18"/>
                  <w:szCs w:val="18"/>
                  <w:u w:val="none"/>
                  <w:lang w:val="en-US" w:eastAsia="en-GB"/>
                </w:rPr>
                <w:t>Space At Bali</w:t>
              </w:r>
            </w:hyperlink>
            <w:r>
              <w:rPr>
                <w:rFonts w:cs="Arial" w:ascii="Arial" w:hAnsi="Arial"/>
                <w:color w:val="000000" w:themeColor="text1"/>
                <w:sz w:val="18"/>
                <w:szCs w:val="18"/>
                <w:lang w:val="en-US" w:eastAsia="en-GB"/>
              </w:rPr>
              <w:t xml:space="preserve"> </w:t>
            </w:r>
          </w:p>
          <w:p>
            <w:pPr>
              <w:pStyle w:val="Normal"/>
              <w:widowControl w:val="false"/>
              <w:spacing w:before="0" w:after="0"/>
              <w:jc w:val="center"/>
              <w:rPr>
                <w:rFonts w:ascii="Arial" w:hAnsi="Arial" w:cs="Arial"/>
                <w:color w:val="000000" w:themeColor="text1"/>
                <w:sz w:val="18"/>
                <w:szCs w:val="18"/>
                <w:lang w:val="en-US"/>
              </w:rPr>
            </w:pPr>
            <w:r>
              <w:rPr>
                <w:rFonts w:cs="Arial" w:ascii="Arial" w:hAnsi="Arial"/>
                <w:color w:val="000000" w:themeColor="text1"/>
                <w:sz w:val="18"/>
                <w:szCs w:val="18"/>
                <w:lang w:val="en-US"/>
              </w:rPr>
              <w:t>o similar</w:t>
            </w:r>
          </w:p>
        </w:tc>
        <w:tc>
          <w:tcPr>
            <w:tcW w:w="2659" w:type="dxa"/>
            <w:tcBorders>
              <w:top w:val="single" w:sz="4" w:space="0" w:color="984806"/>
              <w:left w:val="single" w:sz="4" w:space="0" w:color="984806"/>
              <w:bottom w:val="single" w:sz="4" w:space="0" w:color="984806"/>
              <w:right w:val="single" w:sz="4" w:space="0" w:color="984806"/>
            </w:tcBorders>
            <w:shd w:color="000000" w:fill="FFFFFF" w:val="clear"/>
            <w:vAlign w:val="center"/>
          </w:tcPr>
          <w:p>
            <w:pPr>
              <w:pStyle w:val="Normal"/>
              <w:widowControl w:val="false"/>
              <w:spacing w:lineRule="auto" w:line="264" w:before="0" w:after="0"/>
              <w:jc w:val="center"/>
              <w:rPr>
                <w:rFonts w:ascii="Arial" w:hAnsi="Arial" w:cs="Arial"/>
                <w:color w:val="000000" w:themeColor="text1"/>
                <w:sz w:val="18"/>
                <w:szCs w:val="18"/>
                <w:lang w:val="it-IT"/>
              </w:rPr>
            </w:pPr>
            <w:r>
              <w:rPr>
                <w:rFonts w:cs="Arial" w:ascii="Arial" w:hAnsi="Arial"/>
                <w:color w:val="000000" w:themeColor="text1"/>
                <w:sz w:val="18"/>
                <w:szCs w:val="18"/>
                <w:lang w:val="it-IT"/>
              </w:rPr>
              <w:t xml:space="preserve">Nusa Dua Beach Hotel </w:t>
            </w:r>
          </w:p>
          <w:p>
            <w:pPr>
              <w:pStyle w:val="Normal"/>
              <w:widowControl w:val="false"/>
              <w:spacing w:lineRule="auto" w:line="264" w:before="0" w:after="0"/>
              <w:jc w:val="center"/>
              <w:rPr>
                <w:rFonts w:ascii="Arial" w:hAnsi="Arial" w:cs="Arial"/>
                <w:color w:val="000000" w:themeColor="text1"/>
                <w:sz w:val="18"/>
                <w:szCs w:val="18"/>
                <w:lang w:val="it-IT"/>
              </w:rPr>
            </w:pPr>
            <w:r>
              <w:rPr>
                <w:rFonts w:cs="Arial" w:ascii="Arial" w:hAnsi="Arial"/>
                <w:color w:val="000000" w:themeColor="text1"/>
                <w:sz w:val="18"/>
                <w:szCs w:val="18"/>
                <w:lang w:val="it-IT"/>
              </w:rPr>
              <w:t>o similar</w:t>
            </w:r>
          </w:p>
        </w:tc>
      </w:tr>
    </w:tbl>
    <w:p>
      <w:pPr>
        <w:pStyle w:val="Normal"/>
        <w:widowControl w:val="false"/>
        <w:spacing w:lineRule="auto" w:line="240" w:before="0" w:after="0"/>
        <w:rPr>
          <w:rFonts w:ascii="Arial" w:hAnsi="Arial" w:eastAsia="Calibri" w:cs="Arial"/>
          <w:b/>
          <w:b/>
          <w:bCs/>
          <w:sz w:val="18"/>
          <w:szCs w:val="18"/>
          <w:lang w:val="it-IT"/>
        </w:rPr>
      </w:pPr>
      <w:r>
        <w:rPr>
          <w:rFonts w:eastAsia="Calibri" w:cs="Arial" w:ascii="Arial" w:hAnsi="Arial"/>
          <w:b/>
          <w:bCs/>
          <w:sz w:val="18"/>
          <w:szCs w:val="18"/>
          <w:lang w:val="it-IT"/>
        </w:rPr>
      </w:r>
    </w:p>
    <w:p>
      <w:pPr>
        <w:pStyle w:val="Normal"/>
        <w:spacing w:lineRule="auto" w:line="240" w:before="0" w:after="0"/>
        <w:rPr>
          <w:rFonts w:ascii="Arial" w:hAnsi="Arial" w:eastAsia="Calibri" w:cs="Arial"/>
          <w:b/>
          <w:b/>
          <w:bCs/>
          <w:color w:val="000000" w:themeColor="text1"/>
          <w:sz w:val="18"/>
          <w:szCs w:val="18"/>
          <w:lang w:val="en-US"/>
        </w:rPr>
      </w:pPr>
      <w:r>
        <w:rPr>
          <w:rFonts w:eastAsia="Calibri" w:cs="Arial" w:ascii="Arial" w:hAnsi="Arial"/>
          <w:b/>
          <w:bCs/>
          <w:color w:val="000000" w:themeColor="text1"/>
          <w:sz w:val="18"/>
          <w:szCs w:val="18"/>
          <w:lang w:val="en-US"/>
        </w:rPr>
        <w:t>Notas:</w:t>
      </w:r>
    </w:p>
    <w:p>
      <w:pPr>
        <w:pStyle w:val="ListParagraph"/>
        <w:numPr>
          <w:ilvl w:val="0"/>
          <w:numId w:val="5"/>
        </w:numPr>
        <w:spacing w:lineRule="auto" w:line="240" w:before="0" w:after="0"/>
        <w:contextualSpacing/>
        <w:rPr>
          <w:rFonts w:ascii="Arial" w:hAnsi="Arial" w:eastAsia="Calibri" w:cs="Arial"/>
          <w:color w:val="000000" w:themeColor="text1"/>
          <w:sz w:val="18"/>
          <w:szCs w:val="18"/>
        </w:rPr>
      </w:pPr>
      <w:r>
        <w:rPr>
          <w:rFonts w:eastAsia="Calibri" w:cs="Arial" w:ascii="Arial" w:hAnsi="Arial"/>
          <w:color w:val="000000" w:themeColor="text1"/>
          <w:sz w:val="18"/>
          <w:szCs w:val="18"/>
        </w:rPr>
        <w:t>Todas las clasificaciones de los hoteles están determinadas de acuerdo con las autoridades locales.</w:t>
      </w:r>
    </w:p>
    <w:p>
      <w:pPr>
        <w:pStyle w:val="ListParagraph"/>
        <w:numPr>
          <w:ilvl w:val="0"/>
          <w:numId w:val="5"/>
        </w:numPr>
        <w:spacing w:lineRule="auto" w:line="240" w:before="0" w:after="0"/>
        <w:contextualSpacing/>
        <w:rPr>
          <w:rFonts w:ascii="Arial" w:hAnsi="Arial" w:eastAsia="Calibri" w:cs="Arial"/>
          <w:color w:val="000000" w:themeColor="text1"/>
          <w:sz w:val="18"/>
          <w:szCs w:val="18"/>
        </w:rPr>
      </w:pPr>
      <w:r>
        <w:rPr>
          <w:rFonts w:eastAsia="Calibri" w:cs="Arial" w:ascii="Arial" w:hAnsi="Arial"/>
          <w:color w:val="000000" w:themeColor="text1"/>
          <w:sz w:val="18"/>
          <w:szCs w:val="18"/>
        </w:rPr>
        <w:t>Horario de entrada: 15:00 Horario de salida: 11:00 o 12:00</w:t>
      </w:r>
    </w:p>
    <w:p>
      <w:pPr>
        <w:pStyle w:val="Normal"/>
        <w:numPr>
          <w:ilvl w:val="0"/>
          <w:numId w:val="5"/>
        </w:numPr>
        <w:suppressAutoHyphens w:val="false"/>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Supl. TPL: Suplemento para habitación triple porque en Halong, en los cruceros, el triple se  convierte en 01 TWIN + 01 SGL</w:t>
      </w:r>
    </w:p>
    <w:p>
      <w:pPr>
        <w:pStyle w:val="Normal"/>
        <w:numPr>
          <w:ilvl w:val="0"/>
          <w:numId w:val="5"/>
        </w:numPr>
        <w:suppressAutoHyphens w:val="false"/>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Singapore :</w:t>
      </w:r>
    </w:p>
    <w:p>
      <w:pPr>
        <w:pStyle w:val="Normal"/>
        <w:numPr>
          <w:ilvl w:val="1"/>
          <w:numId w:val="5"/>
        </w:numPr>
        <w:suppressAutoHyphens w:val="false"/>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Tarifas sólo aplican en periodo no festive</w:t>
      </w:r>
    </w:p>
    <w:p>
      <w:pPr>
        <w:pStyle w:val="Normal"/>
        <w:numPr>
          <w:ilvl w:val="1"/>
          <w:numId w:val="5"/>
        </w:numPr>
        <w:suppressAutoHyphens w:val="false"/>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Por todo lo anterior, tarifas no válidas durante ninguna convención que involucre los hoteles indicados anteriormente o cualquier evento especial y Fórmula Uno. En su mayoría aún no hay fechas disponibles para 2024-2025</w:t>
      </w:r>
    </w:p>
    <w:p>
      <w:pPr>
        <w:pStyle w:val="Normal"/>
        <w:suppressAutoHyphens w:val="false"/>
        <w:spacing w:lineRule="auto" w:line="240" w:before="0" w:after="0"/>
        <w:ind w:left="1440" w:hanging="0"/>
        <w:jc w:val="both"/>
        <w:rPr>
          <w:rFonts w:ascii="Arial" w:hAnsi="Arial" w:cs="Arial"/>
          <w:color w:val="1F497D" w:themeColor="text2"/>
          <w:sz w:val="18"/>
          <w:szCs w:val="18"/>
        </w:rPr>
      </w:pPr>
      <w:r>
        <w:rPr>
          <w:rFonts w:cs="Arial" w:ascii="Arial" w:hAnsi="Arial"/>
          <w:color w:val="1F497D" w:themeColor="text2"/>
          <w:sz w:val="18"/>
          <w:szCs w:val="18"/>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PRECIO POR PERSONA EN USD </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5385"/>
        <w:gridCol w:w="1557"/>
        <w:gridCol w:w="1437"/>
        <w:gridCol w:w="1258"/>
      </w:tblGrid>
      <w:tr>
        <w:trPr>
          <w:trHeight w:val="422" w:hRule="atLeast"/>
          <w:cnfStyle w:val="100000000000" w:firstRow="1" w:lastRow="0" w:firstColumn="0" w:lastColumn="0" w:oddVBand="0" w:evenVBand="0" w:oddHBand="0" w:evenHBand="0" w:firstRowFirstColumn="0" w:firstRowLastColumn="0" w:lastRowFirstColumn="0" w:lastRowLastColumn="0"/>
        </w:trPr>
        <w:tc>
          <w:tcPr>
            <w:tcW w:w="9637" w:type="dxa"/>
            <w:gridSpan w:val="4"/>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Calibri" w:cs="Arial"/>
                <w:color w:val="FFFFFF" w:themeColor="background1"/>
                <w:sz w:val="20"/>
                <w:szCs w:val="20"/>
              </w:rPr>
            </w:pPr>
            <w:r>
              <w:rPr>
                <w:rFonts w:eastAsia="Times New Roman" w:cs="Arial" w:ascii="Arial" w:hAnsi="Arial"/>
                <w:b/>
                <w:bCs/>
                <w:color w:val="FFFFFF" w:themeColor="background1"/>
                <w:kern w:val="0"/>
                <w:sz w:val="20"/>
                <w:szCs w:val="20"/>
                <w:lang w:val="es-ES_tradnl" w:eastAsia="es-ES" w:bidi="ar-SA"/>
              </w:rPr>
              <w:t xml:space="preserve">Categoría: Turista </w:t>
            </w:r>
            <w:r>
              <w:rPr>
                <w:rFonts w:eastAsia="Calibri" w:cs="Arial" w:ascii="Arial" w:hAnsi="Arial"/>
                <w:b/>
                <w:bCs/>
                <w:color w:val="FFFFFF" w:themeColor="background1"/>
                <w:kern w:val="0"/>
                <w:sz w:val="20"/>
                <w:szCs w:val="20"/>
                <w:lang w:val="es-ES_tradnl" w:eastAsia="es-ES" w:bidi="ar-SA"/>
              </w:rPr>
              <w:t xml:space="preserve"> superior</w:t>
            </w:r>
          </w:p>
        </w:tc>
      </w:tr>
      <w:tr>
        <w:trPr>
          <w:trHeight w:val="422" w:hRule="atLeast"/>
          <w:cnfStyle w:val="000000100000" w:firstRow="0" w:lastRow="0" w:firstColumn="0" w:lastColumn="0" w:oddVBand="0" w:evenVBand="0" w:oddHBand="1" w:evenHBand="0" w:firstRowFirstColumn="0" w:firstRowLastColumn="0" w:lastRowFirstColumn="0" w:lastRowLastColumn="0"/>
        </w:trPr>
        <w:tc>
          <w:tcPr>
            <w:tcW w:w="5385"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Salidas: Jueves</w:t>
            </w:r>
          </w:p>
        </w:tc>
        <w:tc>
          <w:tcPr>
            <w:tcW w:w="1557"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color w:val="FFFFFF" w:themeColor="background1"/>
                <w:kern w:val="0"/>
                <w:sz w:val="20"/>
                <w:szCs w:val="20"/>
                <w:lang w:val="es-ES_tradnl" w:eastAsia="es-ES" w:bidi="ar-SA"/>
              </w:rPr>
              <w:t>Sencilla</w:t>
            </w:r>
          </w:p>
        </w:tc>
        <w:tc>
          <w:tcPr>
            <w:tcW w:w="1437"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Doble</w:t>
            </w:r>
          </w:p>
        </w:tc>
        <w:tc>
          <w:tcPr>
            <w:tcW w:w="1258"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color w:val="FFFFFF" w:themeColor="background1"/>
                <w:kern w:val="0"/>
                <w:sz w:val="20"/>
                <w:szCs w:val="20"/>
                <w:lang w:eastAsia="en-US" w:bidi="ar-SA"/>
              </w:rPr>
              <w:t>Triple</w:t>
            </w:r>
          </w:p>
        </w:tc>
      </w:tr>
      <w:tr>
        <w:trPr>
          <w:trHeight w:val="464" w:hRule="atLeast"/>
        </w:trPr>
        <w:tc>
          <w:tcPr>
            <w:tcW w:w="5385"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color w:val="000000" w:themeColor="text1"/>
                <w:sz w:val="18"/>
                <w:szCs w:val="18"/>
                <w:lang w:val="es-ES_tradnl" w:eastAsia="es-ES"/>
              </w:rPr>
            </w:pPr>
            <w:r>
              <w:rPr>
                <w:rFonts w:eastAsia="Times New Roman" w:cs="Arial" w:ascii="Arial" w:hAnsi="Arial"/>
                <w:b w:val="false"/>
                <w:bCs w:val="false"/>
                <w:color w:val="000000" w:themeColor="text1"/>
                <w:kern w:val="0"/>
                <w:sz w:val="18"/>
                <w:szCs w:val="18"/>
                <w:lang w:val="es-ES_tradnl" w:eastAsia="es-ES" w:bidi="ar-SA"/>
              </w:rPr>
              <w:t>Abril – Octubre 2025</w:t>
            </w:r>
          </w:p>
        </w:tc>
        <w:tc>
          <w:tcPr>
            <w:tcW w:w="1557"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6,098 USD</w:t>
            </w:r>
          </w:p>
        </w:tc>
        <w:tc>
          <w:tcPr>
            <w:tcW w:w="1437"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4,050 USD</w:t>
            </w:r>
          </w:p>
        </w:tc>
        <w:tc>
          <w:tcPr>
            <w:tcW w:w="1258"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4,251 USD</w:t>
            </w:r>
          </w:p>
        </w:tc>
      </w:tr>
      <w:tr>
        <w:trPr>
          <w:trHeight w:val="464" w:hRule="atLeast"/>
        </w:trPr>
        <w:tc>
          <w:tcPr>
            <w:tcW w:w="5385" w:type="dxa"/>
            <w:cnfStyle w:val="001000000000" w:firstRow="0" w:lastRow="0" w:firstColumn="1" w:lastColumn="0" w:oddVBand="0" w:evenVBand="0" w:oddHBand="0" w:evenHBand="0" w:firstRowFirstColumn="0" w:firstRowLastColumn="0" w:lastRowFirstColumn="0" w:lastRowLastColumn="0"/>
            <w:tcBorders>
              <w:top w:val="nil"/>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color w:val="000000" w:themeColor="text1"/>
                <w:sz w:val="18"/>
                <w:szCs w:val="18"/>
                <w:lang w:val="es-ES_tradnl" w:eastAsia="es-ES"/>
              </w:rPr>
            </w:pPr>
            <w:r>
              <w:rPr>
                <w:rFonts w:eastAsia="Times New Roman" w:cs="Arial" w:ascii="Arial" w:hAnsi="Arial"/>
                <w:b w:val="false"/>
                <w:bCs w:val="false"/>
                <w:color w:val="000000" w:themeColor="text1"/>
                <w:sz w:val="18"/>
                <w:szCs w:val="18"/>
                <w:lang w:val="es-ES_tradnl" w:eastAsia="es-ES"/>
              </w:rPr>
              <w:t>Febrero: 6, 13, 20, 27</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themeColor="text1"/>
                <w:sz w:val="18"/>
                <w:szCs w:val="18"/>
                <w:lang w:val="es-ES_tradnl" w:eastAsia="es-ES"/>
              </w:rPr>
            </w:pPr>
            <w:r>
              <w:rPr>
                <w:rFonts w:eastAsia="Times New Roman" w:cs="Arial" w:ascii="Arial" w:hAnsi="Arial"/>
                <w:b w:val="false"/>
                <w:bCs w:val="false"/>
                <w:color w:val="000000" w:themeColor="text1"/>
                <w:sz w:val="18"/>
                <w:szCs w:val="18"/>
                <w:lang w:val="es-ES_tradnl" w:eastAsia="es-ES"/>
              </w:rPr>
              <w:t>Marzo: 6, 13, 20, 27</w:t>
            </w:r>
          </w:p>
        </w:tc>
        <w:tc>
          <w:tcPr>
            <w:tcW w:w="1557" w:type="dxa"/>
            <w:tcBorders>
              <w:top w:val="nil"/>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sz w:val="18"/>
                <w:szCs w:val="18"/>
                <w:lang w:val="es-ES_tradnl" w:eastAsia="es-ES"/>
              </w:rPr>
              <w:t xml:space="preserve"> </w:t>
            </w:r>
            <w:r>
              <w:rPr>
                <w:rFonts w:eastAsia="Times New Roman" w:cs="Arial" w:ascii="Arial" w:hAnsi="Arial"/>
                <w:color w:val="000000" w:themeColor="text1"/>
                <w:sz w:val="18"/>
                <w:szCs w:val="18"/>
                <w:lang w:val="es-ES_tradnl" w:eastAsia="es-ES"/>
              </w:rPr>
              <w:t xml:space="preserve">6,327 </w:t>
            </w:r>
            <w:r>
              <w:rPr>
                <w:rFonts w:eastAsia="Times New Roman" w:cs="Arial" w:ascii="Arial" w:hAnsi="Arial"/>
                <w:color w:val="000000" w:themeColor="text1"/>
                <w:sz w:val="18"/>
                <w:szCs w:val="18"/>
                <w:lang w:val="es-ES_tradnl" w:eastAsia="es-ES"/>
              </w:rPr>
              <w:t>USD</w:t>
            </w:r>
          </w:p>
        </w:tc>
        <w:tc>
          <w:tcPr>
            <w:tcW w:w="1437" w:type="dxa"/>
            <w:tcBorders>
              <w:top w:val="nil"/>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sz w:val="18"/>
                <w:szCs w:val="18"/>
                <w:lang w:val="es-ES_tradnl" w:eastAsia="es-ES"/>
              </w:rPr>
              <w:t xml:space="preserve">4,272  </w:t>
            </w:r>
            <w:r>
              <w:rPr>
                <w:rFonts w:eastAsia="Times New Roman" w:cs="Arial" w:ascii="Arial" w:hAnsi="Arial"/>
                <w:color w:val="000000" w:themeColor="text1"/>
                <w:sz w:val="18"/>
                <w:szCs w:val="18"/>
                <w:lang w:val="es-ES_tradnl" w:eastAsia="es-ES"/>
              </w:rPr>
              <w:t>U</w:t>
            </w:r>
            <w:r>
              <w:rPr>
                <w:rFonts w:eastAsia="Times New Roman" w:cs="Arial" w:ascii="Arial" w:hAnsi="Arial"/>
                <w:color w:val="000000" w:themeColor="text1"/>
                <w:sz w:val="18"/>
                <w:szCs w:val="18"/>
                <w:lang w:val="es-ES_tradnl" w:eastAsia="es-ES"/>
              </w:rPr>
              <w:t>SD</w:t>
            </w:r>
          </w:p>
        </w:tc>
        <w:tc>
          <w:tcPr>
            <w:tcW w:w="1258" w:type="dxa"/>
            <w:tcBorders>
              <w:top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sz w:val="18"/>
                <w:szCs w:val="18"/>
                <w:lang w:val="es-ES_tradnl" w:eastAsia="es-ES"/>
              </w:rPr>
              <w:t>4,430 USD</w:t>
            </w:r>
          </w:p>
        </w:tc>
      </w:tr>
    </w:tbl>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tbl>
      <w:tblPr>
        <w:tblStyle w:val="Cuadrculamedia1-nfasis6"/>
        <w:tblpPr w:bottomFromText="0" w:horzAnchor="margin" w:leftFromText="141" w:rightFromText="141" w:tblpX="0" w:tblpY="89" w:topFromText="0" w:vertAnchor="text"/>
        <w:tblW w:w="5000" w:type="pct"/>
        <w:jc w:val="left"/>
        <w:tblInd w:w="-10" w:type="dxa"/>
        <w:shd w:fill="FDE4D0" w:val="clear"/>
        <w:tblLayout w:type="fixed"/>
        <w:tblCellMar>
          <w:top w:w="0" w:type="dxa"/>
          <w:left w:w="108" w:type="dxa"/>
          <w:bottom w:w="0" w:type="dxa"/>
          <w:right w:w="108" w:type="dxa"/>
        </w:tblCellMar>
        <w:tblLook w:firstRow="1" w:noVBand="1" w:lastRow="0" w:firstColumn="1" w:lastColumn="0" w:noHBand="0" w:val="04a0"/>
      </w:tblPr>
      <w:tblGrid>
        <w:gridCol w:w="5230"/>
        <w:gridCol w:w="1562"/>
        <w:gridCol w:w="1565"/>
        <w:gridCol w:w="1280"/>
      </w:tblGrid>
      <w:tr>
        <w:trPr>
          <w:trHeight w:val="422" w:hRule="atLeast"/>
          <w:cnfStyle w:val="100000000000" w:firstRow="1" w:lastRow="0" w:firstColumn="0" w:lastColumn="0" w:oddVBand="0" w:evenVBand="0" w:oddHBand="0" w:evenHBand="0" w:firstRowFirstColumn="0" w:firstRowLastColumn="0" w:lastRowFirstColumn="0" w:lastRowLastColumn="0"/>
        </w:trPr>
        <w:tc>
          <w:tcPr>
            <w:tcW w:w="9637" w:type="dxa"/>
            <w:gridSpan w:val="4"/>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Calibri" w:cs="Arial"/>
                <w:color w:val="FFFFFF" w:themeColor="background1"/>
                <w:sz w:val="20"/>
                <w:szCs w:val="20"/>
              </w:rPr>
            </w:pPr>
            <w:r>
              <w:rPr>
                <w:rFonts w:eastAsia="Times New Roman" w:cs="Arial" w:ascii="Arial" w:hAnsi="Arial"/>
                <w:b/>
                <w:bCs/>
                <w:color w:val="FFFFFF" w:themeColor="background1"/>
                <w:kern w:val="0"/>
                <w:sz w:val="20"/>
                <w:szCs w:val="20"/>
                <w:lang w:val="es-ES_tradnl" w:eastAsia="es-ES" w:bidi="ar-SA"/>
              </w:rPr>
              <w:t xml:space="preserve">Categoría: Superior </w:t>
            </w:r>
          </w:p>
        </w:tc>
      </w:tr>
      <w:tr>
        <w:trPr>
          <w:trHeight w:val="422" w:hRule="atLeast"/>
          <w:cnfStyle w:val="000000100000" w:firstRow="0" w:lastRow="0" w:firstColumn="0" w:lastColumn="0" w:oddVBand="0" w:evenVBand="0" w:oddHBand="1" w:evenHBand="0" w:firstRowFirstColumn="0" w:firstRowLastColumn="0" w:lastRowFirstColumn="0" w:lastRowLastColumn="0"/>
        </w:trPr>
        <w:tc>
          <w:tcPr>
            <w:tcW w:w="5230"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Salidas: Jueves</w:t>
            </w:r>
          </w:p>
        </w:tc>
        <w:tc>
          <w:tcPr>
            <w:tcW w:w="1562"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color w:val="FFFFFF" w:themeColor="background1"/>
                <w:kern w:val="0"/>
                <w:sz w:val="20"/>
                <w:szCs w:val="20"/>
                <w:lang w:val="es-ES_tradnl" w:eastAsia="es-ES" w:bidi="ar-SA"/>
              </w:rPr>
              <w:t>Sencilla</w:t>
            </w:r>
          </w:p>
        </w:tc>
        <w:tc>
          <w:tcPr>
            <w:tcW w:w="1565"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Doble</w:t>
            </w:r>
          </w:p>
        </w:tc>
        <w:tc>
          <w:tcPr>
            <w:tcW w:w="1280"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color w:val="FFFFFF" w:themeColor="background1"/>
                <w:kern w:val="0"/>
                <w:sz w:val="20"/>
                <w:szCs w:val="20"/>
                <w:lang w:eastAsia="en-US" w:bidi="ar-SA"/>
              </w:rPr>
              <w:t>Triple</w:t>
            </w:r>
          </w:p>
        </w:tc>
      </w:tr>
      <w:tr>
        <w:trPr>
          <w:trHeight w:val="464" w:hRule="atLeast"/>
        </w:trPr>
        <w:tc>
          <w:tcPr>
            <w:tcW w:w="5230"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color w:val="000000" w:themeColor="text1"/>
                <w:sz w:val="18"/>
                <w:szCs w:val="18"/>
                <w:lang w:val="es-ES_tradnl" w:eastAsia="es-ES"/>
              </w:rPr>
            </w:pPr>
            <w:r>
              <w:rPr>
                <w:rFonts w:eastAsia="Times New Roman" w:cs="Arial" w:ascii="Arial" w:hAnsi="Arial"/>
                <w:b w:val="false"/>
                <w:bCs w:val="false"/>
                <w:color w:val="000000" w:themeColor="text1"/>
                <w:kern w:val="0"/>
                <w:sz w:val="18"/>
                <w:szCs w:val="18"/>
                <w:lang w:val="es-ES_tradnl" w:eastAsia="es-ES" w:bidi="ar-SA"/>
              </w:rPr>
              <w:t>Abril – Octubre 2025</w:t>
            </w:r>
          </w:p>
        </w:tc>
        <w:tc>
          <w:tcPr>
            <w:tcW w:w="156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7,147 USD</w:t>
            </w:r>
          </w:p>
        </w:tc>
        <w:tc>
          <w:tcPr>
            <w:tcW w:w="1565"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4,557 USD</w:t>
            </w:r>
          </w:p>
        </w:tc>
        <w:tc>
          <w:tcPr>
            <w:tcW w:w="1280"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4,751 USD</w:t>
            </w:r>
          </w:p>
        </w:tc>
      </w:tr>
      <w:tr>
        <w:trPr>
          <w:trHeight w:val="612" w:hRule="atLeast"/>
        </w:trPr>
        <w:tc>
          <w:tcPr>
            <w:tcW w:w="5230" w:type="dxa"/>
            <w:cnfStyle w:val="001000000000" w:firstRow="0" w:lastRow="0" w:firstColumn="1" w:lastColumn="0" w:oddVBand="0" w:evenVBand="0" w:oddHBand="0" w:evenHBand="0" w:firstRowFirstColumn="0" w:firstRowLastColumn="0" w:lastRowFirstColumn="0" w:lastRowLastColumn="0"/>
            <w:tcBorders>
              <w:top w:val="nil"/>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color w:val="000000" w:themeColor="text1"/>
                <w:sz w:val="18"/>
                <w:szCs w:val="18"/>
                <w:lang w:val="es-ES_tradnl" w:eastAsia="es-ES"/>
              </w:rPr>
            </w:pPr>
            <w:r>
              <w:rPr>
                <w:rFonts w:eastAsia="Times New Roman" w:cs="Arial" w:ascii="Arial" w:hAnsi="Arial"/>
                <w:b w:val="false"/>
                <w:bCs w:val="false"/>
                <w:color w:val="000000" w:themeColor="text1"/>
                <w:sz w:val="18"/>
                <w:szCs w:val="18"/>
                <w:lang w:val="es-ES_tradnl" w:eastAsia="es-ES"/>
              </w:rPr>
              <w:t>Febrero: 6, 13, 20, 27</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themeColor="text1"/>
                <w:sz w:val="18"/>
                <w:szCs w:val="18"/>
                <w:lang w:val="es-ES_tradnl" w:eastAsia="es-ES"/>
              </w:rPr>
            </w:pPr>
            <w:r>
              <w:rPr>
                <w:rFonts w:eastAsia="Times New Roman" w:cs="Arial" w:ascii="Arial" w:hAnsi="Arial"/>
                <w:b w:val="false"/>
                <w:bCs w:val="false"/>
                <w:color w:val="000000" w:themeColor="text1"/>
                <w:sz w:val="18"/>
                <w:szCs w:val="18"/>
                <w:lang w:val="es-ES_tradnl" w:eastAsia="es-ES"/>
              </w:rPr>
              <w:t>Marzo: 6, 13, 20, 27</w:t>
            </w:r>
          </w:p>
        </w:tc>
        <w:tc>
          <w:tcPr>
            <w:tcW w:w="1562" w:type="dxa"/>
            <w:tcBorders>
              <w:top w:val="nil"/>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sz w:val="18"/>
                <w:szCs w:val="18"/>
                <w:lang w:val="es-ES_tradnl" w:eastAsia="es-ES"/>
              </w:rPr>
              <w:t>6,758 USD</w:t>
            </w:r>
          </w:p>
        </w:tc>
        <w:tc>
          <w:tcPr>
            <w:tcW w:w="1565" w:type="dxa"/>
            <w:tcBorders>
              <w:top w:val="nil"/>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sz w:val="18"/>
                <w:szCs w:val="18"/>
                <w:lang w:val="es-ES_tradnl" w:eastAsia="es-ES"/>
              </w:rPr>
              <w:t>4,529 USD</w:t>
            </w:r>
          </w:p>
        </w:tc>
        <w:tc>
          <w:tcPr>
            <w:tcW w:w="1280" w:type="dxa"/>
            <w:tcBorders>
              <w:top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sz w:val="18"/>
                <w:szCs w:val="18"/>
                <w:lang w:val="es-ES_tradnl" w:eastAsia="es-ES"/>
              </w:rPr>
              <w:t>4,673 USD</w:t>
            </w:r>
          </w:p>
        </w:tc>
      </w:tr>
    </w:tbl>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5239"/>
        <w:gridCol w:w="1564"/>
        <w:gridCol w:w="1423"/>
        <w:gridCol w:w="1411"/>
      </w:tblGrid>
      <w:tr>
        <w:trPr>
          <w:trHeight w:val="422" w:hRule="atLeast"/>
          <w:cnfStyle w:val="100000000000" w:firstRow="1" w:lastRow="0" w:firstColumn="0" w:lastColumn="0" w:oddVBand="0" w:evenVBand="0" w:oddHBand="0" w:evenHBand="0" w:firstRowFirstColumn="0" w:firstRowLastColumn="0" w:lastRowFirstColumn="0" w:lastRowLastColumn="0"/>
        </w:trPr>
        <w:tc>
          <w:tcPr>
            <w:tcW w:w="9637" w:type="dxa"/>
            <w:gridSpan w:val="4"/>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Calibri" w:cs="Arial"/>
                <w:color w:val="FFFFFF" w:themeColor="background1"/>
                <w:sz w:val="20"/>
                <w:szCs w:val="20"/>
              </w:rPr>
            </w:pPr>
            <w:r>
              <w:rPr>
                <w:rFonts w:eastAsia="Times New Roman" w:cs="Arial" w:ascii="Arial" w:hAnsi="Arial"/>
                <w:b/>
                <w:bCs/>
                <w:color w:val="FFFFFF" w:themeColor="background1"/>
                <w:kern w:val="0"/>
                <w:sz w:val="20"/>
                <w:szCs w:val="20"/>
                <w:lang w:val="es-ES_tradnl" w:eastAsia="es-ES" w:bidi="ar-SA"/>
              </w:rPr>
              <w:t xml:space="preserve">Categoría: </w:t>
            </w:r>
            <w:r>
              <w:rPr>
                <w:rFonts w:eastAsia="Calibri" w:cs="Arial" w:ascii="Arial" w:hAnsi="Arial"/>
                <w:b/>
                <w:bCs/>
                <w:color w:val="FFFFFF" w:themeColor="background1"/>
                <w:kern w:val="0"/>
                <w:sz w:val="20"/>
                <w:szCs w:val="20"/>
                <w:lang w:val="es-ES_tradnl" w:eastAsia="es-ES" w:bidi="ar-SA"/>
              </w:rPr>
              <w:t>Lujo</w:t>
            </w:r>
          </w:p>
        </w:tc>
      </w:tr>
      <w:tr>
        <w:trPr>
          <w:trHeight w:val="422" w:hRule="atLeast"/>
          <w:cnfStyle w:val="000000100000" w:firstRow="0" w:lastRow="0" w:firstColumn="0" w:lastColumn="0" w:oddVBand="0" w:evenVBand="0" w:oddHBand="1" w:evenHBand="0" w:firstRowFirstColumn="0" w:firstRowLastColumn="0" w:lastRowFirstColumn="0" w:lastRowLastColumn="0"/>
        </w:trPr>
        <w:tc>
          <w:tcPr>
            <w:tcW w:w="5239"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Salidas: Jueves</w:t>
            </w:r>
          </w:p>
        </w:tc>
        <w:tc>
          <w:tcPr>
            <w:tcW w:w="1564"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color w:val="FFFFFF" w:themeColor="background1"/>
                <w:kern w:val="0"/>
                <w:sz w:val="20"/>
                <w:szCs w:val="20"/>
                <w:lang w:val="es-ES_tradnl" w:eastAsia="es-ES" w:bidi="ar-SA"/>
              </w:rPr>
              <w:t>Sencilla</w:t>
            </w:r>
          </w:p>
        </w:tc>
        <w:tc>
          <w:tcPr>
            <w:tcW w:w="1423"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Doble</w:t>
            </w:r>
          </w:p>
        </w:tc>
        <w:tc>
          <w:tcPr>
            <w:tcW w:w="1411"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color w:val="FFFFFF" w:themeColor="background1"/>
                <w:kern w:val="0"/>
                <w:sz w:val="20"/>
                <w:szCs w:val="20"/>
                <w:lang w:eastAsia="en-US" w:bidi="ar-SA"/>
              </w:rPr>
              <w:t>Triple</w:t>
            </w:r>
          </w:p>
        </w:tc>
      </w:tr>
      <w:tr>
        <w:trPr>
          <w:trHeight w:val="464" w:hRule="atLeast"/>
        </w:trPr>
        <w:tc>
          <w:tcPr>
            <w:tcW w:w="5239"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color w:val="000000" w:themeColor="text1"/>
                <w:sz w:val="18"/>
                <w:szCs w:val="18"/>
                <w:lang w:val="es-ES_tradnl" w:eastAsia="es-ES"/>
              </w:rPr>
            </w:pPr>
            <w:r>
              <w:rPr>
                <w:rFonts w:eastAsia="Times New Roman" w:cs="Arial" w:ascii="Arial" w:hAnsi="Arial"/>
                <w:b w:val="false"/>
                <w:bCs w:val="false"/>
                <w:color w:val="000000" w:themeColor="text1"/>
                <w:kern w:val="0"/>
                <w:sz w:val="18"/>
                <w:szCs w:val="18"/>
                <w:lang w:val="es-ES_tradnl" w:eastAsia="es-ES" w:bidi="ar-SA"/>
              </w:rPr>
              <w:t>Abril – Octubre 2025</w:t>
            </w:r>
          </w:p>
        </w:tc>
        <w:tc>
          <w:tcPr>
            <w:tcW w:w="1564"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9,341 USD</w:t>
            </w:r>
          </w:p>
        </w:tc>
        <w:tc>
          <w:tcPr>
            <w:tcW w:w="1423"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5,688 USD</w:t>
            </w:r>
          </w:p>
        </w:tc>
        <w:tc>
          <w:tcPr>
            <w:tcW w:w="1411"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5,883 USD</w:t>
            </w:r>
          </w:p>
        </w:tc>
      </w:tr>
      <w:tr>
        <w:trPr>
          <w:trHeight w:val="464" w:hRule="atLeast"/>
        </w:trPr>
        <w:tc>
          <w:tcPr>
            <w:tcW w:w="5239" w:type="dxa"/>
            <w:cnfStyle w:val="001000000000" w:firstRow="0" w:lastRow="0" w:firstColumn="1" w:lastColumn="0" w:oddVBand="0" w:evenVBand="0" w:oddHBand="0" w:evenHBand="0" w:firstRowFirstColumn="0" w:firstRowLastColumn="0" w:lastRowFirstColumn="0" w:lastRowLastColumn="0"/>
            <w:tcBorders>
              <w:top w:val="nil"/>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color w:val="000000" w:themeColor="text1"/>
                <w:sz w:val="18"/>
                <w:szCs w:val="18"/>
                <w:lang w:val="es-ES_tradnl" w:eastAsia="es-ES"/>
              </w:rPr>
            </w:pPr>
            <w:r>
              <w:rPr>
                <w:rFonts w:eastAsia="Times New Roman" w:cs="Arial" w:ascii="Arial" w:hAnsi="Arial"/>
                <w:b w:val="false"/>
                <w:bCs w:val="false"/>
                <w:color w:val="000000" w:themeColor="text1"/>
                <w:sz w:val="18"/>
                <w:szCs w:val="18"/>
                <w:lang w:val="es-ES_tradnl" w:eastAsia="es-ES"/>
              </w:rPr>
              <w:t>Febrero: 6, 13, 20, 27</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themeColor="text1"/>
                <w:sz w:val="18"/>
                <w:szCs w:val="18"/>
                <w:lang w:val="es-ES_tradnl" w:eastAsia="es-ES"/>
              </w:rPr>
            </w:pPr>
            <w:r>
              <w:rPr>
                <w:rFonts w:eastAsia="Times New Roman" w:cs="Arial" w:ascii="Arial" w:hAnsi="Arial"/>
                <w:b w:val="false"/>
                <w:bCs w:val="false"/>
                <w:color w:val="000000" w:themeColor="text1"/>
                <w:sz w:val="18"/>
                <w:szCs w:val="18"/>
                <w:lang w:val="es-ES_tradnl" w:eastAsia="es-ES"/>
              </w:rPr>
              <w:t>Marzo: 6, 13, 20, 27</w:t>
            </w:r>
          </w:p>
        </w:tc>
        <w:tc>
          <w:tcPr>
            <w:tcW w:w="1564" w:type="dxa"/>
            <w:tcBorders>
              <w:top w:val="nil"/>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sz w:val="18"/>
                <w:szCs w:val="18"/>
                <w:lang w:val="es-ES_tradnl" w:eastAsia="es-ES"/>
              </w:rPr>
              <w:t>8,459 USD</w:t>
            </w:r>
          </w:p>
        </w:tc>
        <w:tc>
          <w:tcPr>
            <w:tcW w:w="1423" w:type="dxa"/>
            <w:tcBorders>
              <w:top w:val="nil"/>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sz w:val="18"/>
                <w:szCs w:val="18"/>
                <w:lang w:val="es-ES_tradnl" w:eastAsia="es-ES"/>
              </w:rPr>
              <w:t>5,334 USD</w:t>
            </w:r>
          </w:p>
        </w:tc>
        <w:tc>
          <w:tcPr>
            <w:tcW w:w="1411" w:type="dxa"/>
            <w:tcBorders>
              <w:top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sz w:val="18"/>
                <w:szCs w:val="18"/>
                <w:lang w:val="es-ES_tradnl" w:eastAsia="es-ES"/>
              </w:rPr>
              <w:t>5,625 USD</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7379"/>
        <w:gridCol w:w="2258"/>
      </w:tblGrid>
      <w:tr>
        <w:trPr>
          <w:trHeight w:val="422" w:hRule="atLeast"/>
          <w:cnfStyle w:val="000000100000" w:firstRow="0" w:lastRow="0" w:firstColumn="0" w:lastColumn="0" w:oddVBand="0" w:evenVBand="0" w:oddHBand="1" w:evenHBand="0" w:firstRowFirstColumn="0" w:firstRowLastColumn="0" w:lastRowFirstColumn="0" w:lastRowLastColumn="0"/>
        </w:trPr>
        <w:tc>
          <w:tcPr>
            <w:tcW w:w="7379"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VUELOS INTERNOS</w:t>
            </w:r>
          </w:p>
        </w:tc>
        <w:tc>
          <w:tcPr>
            <w:tcW w:w="2258"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USD</w:t>
            </w:r>
          </w:p>
        </w:tc>
      </w:tr>
      <w:tr>
        <w:trPr>
          <w:trHeight w:val="198" w:hRule="atLeast"/>
        </w:trPr>
        <w:tc>
          <w:tcPr>
            <w:tcW w:w="7379"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pacing w:before="0" w:after="200"/>
              <w:jc w:val="center"/>
              <w:rPr>
                <w:rFonts w:ascii="Arial" w:hAnsi="Arial"/>
                <w:sz w:val="18"/>
                <w:szCs w:val="18"/>
              </w:rPr>
            </w:pPr>
            <w:r>
              <w:rPr>
                <w:rFonts w:ascii="Arial" w:hAnsi="Arial"/>
                <w:b/>
                <w:bCs/>
                <w:sz w:val="18"/>
                <w:szCs w:val="18"/>
                <w:lang w:val="es-ES"/>
              </w:rPr>
              <w:t>Bangkok – Chiang Rai</w:t>
            </w:r>
          </w:p>
        </w:tc>
        <w:tc>
          <w:tcPr>
            <w:tcW w:w="2258"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215</w:t>
            </w:r>
          </w:p>
        </w:tc>
      </w:tr>
      <w:tr>
        <w:trPr>
          <w:trHeight w:val="464" w:hRule="atLeast"/>
        </w:trPr>
        <w:tc>
          <w:tcPr>
            <w:tcW w:w="7379" w:type="dxa"/>
            <w:cnfStyle w:val="001000000000" w:firstRow="0" w:lastRow="0" w:firstColumn="1" w:lastColumn="0" w:oddVBand="0" w:evenVBand="0" w:oddHBand="0" w:evenHBand="0" w:firstRowFirstColumn="0" w:firstRowLastColumn="0" w:lastRowFirstColumn="0" w:lastRowLastColumn="0"/>
            <w:tcBorders>
              <w:top w:val="nil"/>
            </w:tcBorders>
            <w:shd w:color="auto" w:fill="FFFFFF" w:themeFill="background1" w:val="clear"/>
            <w:vAlign w:val="center"/>
          </w:tcPr>
          <w:p>
            <w:pPr>
              <w:pStyle w:val="Normal"/>
              <w:widowControl w:val="false"/>
              <w:spacing w:before="0" w:after="200"/>
              <w:jc w:val="center"/>
              <w:rPr>
                <w:rFonts w:ascii="Arial" w:hAnsi="Arial"/>
                <w:sz w:val="18"/>
                <w:szCs w:val="18"/>
              </w:rPr>
            </w:pPr>
            <w:r>
              <w:rPr>
                <w:rFonts w:ascii="Arial" w:hAnsi="Arial"/>
                <w:b/>
                <w:bCs/>
                <w:sz w:val="18"/>
                <w:szCs w:val="18"/>
                <w:lang w:val="es-ES"/>
              </w:rPr>
              <w:t>Chiang Mai – Hanoi</w:t>
            </w:r>
          </w:p>
        </w:tc>
        <w:tc>
          <w:tcPr>
            <w:tcW w:w="2258" w:type="dxa"/>
            <w:tcBorders>
              <w:top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458</w:t>
            </w:r>
          </w:p>
        </w:tc>
      </w:tr>
      <w:tr>
        <w:trPr>
          <w:trHeight w:val="464" w:hRule="atLeast"/>
        </w:trPr>
        <w:tc>
          <w:tcPr>
            <w:tcW w:w="7379" w:type="dxa"/>
            <w:cnfStyle w:val="001000000000" w:firstRow="0" w:lastRow="0" w:firstColumn="1" w:lastColumn="0" w:oddVBand="0" w:evenVBand="0" w:oddHBand="0" w:evenHBand="0" w:firstRowFirstColumn="0" w:firstRowLastColumn="0" w:lastRowFirstColumn="0" w:lastRowLastColumn="0"/>
            <w:tcBorders>
              <w:top w:val="nil"/>
            </w:tcBorders>
            <w:shd w:color="auto" w:fill="FFFFFF" w:themeFill="background1" w:val="clear"/>
            <w:vAlign w:val="center"/>
          </w:tcPr>
          <w:p>
            <w:pPr>
              <w:pStyle w:val="Normal"/>
              <w:widowControl w:val="false"/>
              <w:spacing w:before="0" w:after="200"/>
              <w:jc w:val="center"/>
              <w:rPr>
                <w:rFonts w:ascii="Arial" w:hAnsi="Arial"/>
                <w:sz w:val="18"/>
                <w:szCs w:val="18"/>
              </w:rPr>
            </w:pPr>
            <w:r>
              <w:rPr>
                <w:rFonts w:ascii="Arial" w:hAnsi="Arial"/>
                <w:b/>
                <w:bCs/>
                <w:sz w:val="18"/>
                <w:szCs w:val="18"/>
                <w:lang w:val="es-ES"/>
              </w:rPr>
              <w:t>Hanoi – Siem Reap</w:t>
            </w:r>
          </w:p>
        </w:tc>
        <w:tc>
          <w:tcPr>
            <w:tcW w:w="2258" w:type="dxa"/>
            <w:tcBorders>
              <w:top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444</w:t>
            </w:r>
          </w:p>
        </w:tc>
      </w:tr>
      <w:tr>
        <w:trPr>
          <w:trHeight w:val="464" w:hRule="atLeast"/>
        </w:trPr>
        <w:tc>
          <w:tcPr>
            <w:tcW w:w="7379" w:type="dxa"/>
            <w:cnfStyle w:val="001000000000" w:firstRow="0" w:lastRow="0" w:firstColumn="1" w:lastColumn="0" w:oddVBand="0" w:evenVBand="0" w:oddHBand="0" w:evenHBand="0" w:firstRowFirstColumn="0" w:firstRowLastColumn="0" w:lastRowFirstColumn="0" w:lastRowLastColumn="0"/>
            <w:tcBorders>
              <w:top w:val="nil"/>
            </w:tcBorders>
            <w:shd w:color="auto" w:fill="FFFFFF" w:themeFill="background1" w:val="clear"/>
            <w:vAlign w:val="center"/>
          </w:tcPr>
          <w:p>
            <w:pPr>
              <w:pStyle w:val="Normal"/>
              <w:widowControl w:val="false"/>
              <w:spacing w:before="0" w:after="200"/>
              <w:jc w:val="center"/>
              <w:rPr>
                <w:rFonts w:ascii="Arial" w:hAnsi="Arial"/>
                <w:sz w:val="18"/>
                <w:szCs w:val="18"/>
              </w:rPr>
            </w:pPr>
            <w:r>
              <w:rPr>
                <w:rFonts w:ascii="Arial" w:hAnsi="Arial"/>
                <w:b/>
                <w:bCs/>
                <w:sz w:val="18"/>
                <w:szCs w:val="18"/>
                <w:lang w:val="es-ES"/>
              </w:rPr>
              <w:t>Siem Reap – Singapore</w:t>
            </w:r>
          </w:p>
        </w:tc>
        <w:tc>
          <w:tcPr>
            <w:tcW w:w="2258" w:type="dxa"/>
            <w:tcBorders>
              <w:top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535</w:t>
            </w:r>
          </w:p>
        </w:tc>
      </w:tr>
      <w:tr>
        <w:trPr>
          <w:trHeight w:val="464" w:hRule="atLeast"/>
        </w:trPr>
        <w:tc>
          <w:tcPr>
            <w:tcW w:w="7379" w:type="dxa"/>
            <w:cnfStyle w:val="001000000000" w:firstRow="0" w:lastRow="0" w:firstColumn="1" w:lastColumn="0" w:oddVBand="0" w:evenVBand="0" w:oddHBand="0" w:evenHBand="0" w:firstRowFirstColumn="0" w:firstRowLastColumn="0" w:lastRowFirstColumn="0" w:lastRowLastColumn="0"/>
            <w:tcBorders>
              <w:top w:val="nil"/>
            </w:tcBorders>
            <w:shd w:color="auto" w:fill="FFFFFF" w:themeFill="background1" w:val="clear"/>
            <w:vAlign w:val="center"/>
          </w:tcPr>
          <w:p>
            <w:pPr>
              <w:pStyle w:val="Normal"/>
              <w:widowControl w:val="false"/>
              <w:spacing w:before="0" w:after="200"/>
              <w:jc w:val="center"/>
              <w:rPr>
                <w:rFonts w:ascii="Arial" w:hAnsi="Arial"/>
                <w:sz w:val="18"/>
                <w:szCs w:val="18"/>
              </w:rPr>
            </w:pPr>
            <w:r>
              <w:rPr>
                <w:rFonts w:ascii="Arial" w:hAnsi="Arial"/>
                <w:b/>
                <w:bCs/>
                <w:sz w:val="18"/>
                <w:szCs w:val="18"/>
                <w:lang w:val="es-ES"/>
              </w:rPr>
              <w:t>Singapore - Denpasar</w:t>
            </w:r>
          </w:p>
        </w:tc>
        <w:tc>
          <w:tcPr>
            <w:tcW w:w="2258" w:type="dxa"/>
            <w:tcBorders>
              <w:top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576</w:t>
            </w:r>
          </w:p>
        </w:tc>
      </w:tr>
    </w:tbl>
    <w:p>
      <w:pPr>
        <w:pStyle w:val="Normal"/>
        <w:spacing w:lineRule="auto" w:line="240"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r>
    </w:p>
    <w:p>
      <w:pPr>
        <w:pStyle w:val="Normal"/>
        <w:spacing w:lineRule="auto" w:line="240" w:before="0" w:after="0"/>
        <w:rPr>
          <w:rFonts w:ascii="Arial" w:hAnsi="Arial"/>
          <w:b w:val="false"/>
          <w:b w:val="false"/>
          <w:bCs w:val="false"/>
          <w:i/>
          <w:i/>
          <w:iCs/>
          <w:color w:val="666666"/>
          <w:sz w:val="18"/>
          <w:szCs w:val="18"/>
          <w:u w:val="none"/>
        </w:rPr>
      </w:pPr>
      <w:r>
        <w:rPr>
          <w:rFonts w:cs="Arial" w:ascii="Arial" w:hAnsi="Arial"/>
          <w:b/>
          <w:bCs/>
          <w:i/>
          <w:iCs/>
          <w:color w:val="666666" w:themeShade="bf"/>
          <w:sz w:val="18"/>
          <w:szCs w:val="18"/>
          <w:u w:val="none"/>
        </w:rPr>
        <w:t>Nota</w:t>
      </w:r>
      <w:r>
        <w:rPr>
          <w:rFonts w:cs="Arial" w:ascii="Arial" w:hAnsi="Arial"/>
          <w:b w:val="false"/>
          <w:bCs w:val="false"/>
          <w:i/>
          <w:iCs/>
          <w:color w:val="666666" w:themeShade="bf"/>
          <w:sz w:val="18"/>
          <w:szCs w:val="18"/>
          <w:u w:val="none"/>
        </w:rPr>
        <w:t>: Si los boletos se pueden emitir al menos 2 mes antes o los sectores son operados por aerolíneas de bajo costo, se pueden aplicar tarifas aéreas más bajas, las tarifas aéreas están sujetas a cambios.</w:t>
      </w:r>
    </w:p>
    <w:p>
      <w:pPr>
        <w:pStyle w:val="Normal"/>
        <w:spacing w:lineRule="auto" w:line="240" w:before="0" w:after="0"/>
        <w:rPr>
          <w:rFonts w:ascii="Arial" w:hAnsi="Arial"/>
          <w:b w:val="false"/>
          <w:b w:val="false"/>
          <w:bCs w:val="false"/>
          <w:i/>
          <w:i/>
          <w:iCs/>
          <w:color w:val="666666"/>
          <w:sz w:val="18"/>
          <w:szCs w:val="18"/>
          <w:u w:val="none"/>
        </w:rPr>
      </w:pPr>
      <w:r>
        <w:rPr>
          <w:rFonts w:ascii="Arial" w:hAnsi="Arial"/>
          <w:b w:val="false"/>
          <w:bCs w:val="false"/>
          <w:i/>
          <w:iCs/>
          <w:color w:val="666666"/>
          <w:sz w:val="18"/>
          <w:szCs w:val="18"/>
          <w:u w:val="none"/>
        </w:rPr>
      </w:r>
    </w:p>
    <w:p>
      <w:pPr>
        <w:pStyle w:val="Normal"/>
        <w:spacing w:lineRule="auto" w:line="240"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t xml:space="preserve">SERVICIOS ADICIONALES </w:t>
      </w:r>
    </w:p>
    <w:p>
      <w:pPr>
        <w:pStyle w:val="Normal"/>
        <w:spacing w:lineRule="auto" w:line="240" w:before="0" w:after="0"/>
        <w:jc w:val="both"/>
        <w:rPr>
          <w:rFonts w:ascii="Arial" w:hAnsi="Arial" w:cs="Arial"/>
          <w:b/>
          <w:b/>
          <w:bCs/>
          <w:color w:val="E36C0A" w:themeColor="accent6" w:themeShade="bf"/>
          <w:sz w:val="18"/>
          <w:szCs w:val="18"/>
          <w:u w:val="single"/>
        </w:rPr>
      </w:pPr>
      <w:r>
        <w:rPr>
          <w:rFonts w:eastAsia="Times New Roman" w:cs="Arial" w:ascii="Arial" w:hAnsi="Arial"/>
          <w:b/>
          <w:bCs/>
          <w:color w:val="E36C0A" w:themeColor="accent6" w:themeShade="bf"/>
          <w:sz w:val="18"/>
          <w:szCs w:val="18"/>
          <w:u w:val="single"/>
          <w:lang w:val="es-ES_tradnl" w:eastAsia="es-ES"/>
        </w:rPr>
        <w:t xml:space="preserve">PRECIO POR PERSONA EN USD: </w:t>
      </w:r>
    </w:p>
    <w:p>
      <w:pPr>
        <w:pStyle w:val="Normal"/>
        <w:spacing w:lineRule="auto" w:line="240" w:before="0" w:after="0"/>
        <w:jc w:val="both"/>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r>
    </w:p>
    <w:p>
      <w:pPr>
        <w:pStyle w:val="Normal"/>
        <w:spacing w:lineRule="auto" w:line="240" w:before="0" w:after="0"/>
        <w:jc w:val="both"/>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r>
    </w:p>
    <w:tbl>
      <w:tblPr>
        <w:tblStyle w:val="Cuadrculamedia1-nfasis6"/>
        <w:tblW w:w="495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7304"/>
        <w:gridCol w:w="2236"/>
      </w:tblGrid>
      <w:tr>
        <w:trPr>
          <w:trHeight w:val="422" w:hRule="atLeast"/>
          <w:cnfStyle w:val="000000100000" w:firstRow="0" w:lastRow="0" w:firstColumn="0" w:lastColumn="0" w:oddVBand="0" w:evenVBand="0" w:oddHBand="1" w:evenHBand="0" w:firstRowFirstColumn="0" w:firstRowLastColumn="0" w:lastRowFirstColumn="0" w:lastRowLastColumn="0"/>
        </w:trPr>
        <w:tc>
          <w:tcPr>
            <w:tcW w:w="7304"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eastAsia="es-ES"/>
              </w:rPr>
            </w:pPr>
            <w:r>
              <w:rPr>
                <w:rFonts w:eastAsia="Times New Roman" w:cs="Arial" w:ascii="Arial" w:hAnsi="Arial"/>
                <w:b/>
                <w:bCs/>
                <w:color w:val="FFFFFF" w:themeColor="background1"/>
                <w:kern w:val="0"/>
                <w:sz w:val="20"/>
                <w:szCs w:val="20"/>
                <w:lang w:eastAsia="es-ES" w:bidi="ar-SA"/>
              </w:rPr>
              <w:t>SERVICIOS</w:t>
            </w:r>
          </w:p>
        </w:tc>
        <w:tc>
          <w:tcPr>
            <w:tcW w:w="2236"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USD</w:t>
            </w:r>
          </w:p>
        </w:tc>
      </w:tr>
      <w:tr>
        <w:trPr>
          <w:trHeight w:val="415" w:hRule="atLeast"/>
        </w:trPr>
        <w:tc>
          <w:tcPr>
            <w:tcW w:w="9540" w:type="dxa"/>
            <w:gridSpan w:val="2"/>
            <w:cnfStyle w:val="001000000000" w:firstRow="0" w:lastRow="0" w:firstColumn="1" w:lastColumn="0" w:oddVBand="0" w:evenVBand="0" w:oddHBand="0" w:evenHBand="0" w:firstRowFirstColumn="0" w:firstRowLastColumn="0" w:lastRowFirstColumn="0" w:lastRowLastColumn="0"/>
            <w:tcBorders>
              <w:top w:val="nil"/>
            </w:tcBorders>
            <w:shd w:color="auto" w:fill="FFFFFF" w:themeFill="background1" w:val="clear"/>
            <w:vAlign w:val="center"/>
          </w:tcPr>
          <w:p>
            <w:pPr>
              <w:pStyle w:val="NoSpacing"/>
              <w:widowControl w:val="false"/>
              <w:spacing w:before="0" w:after="0"/>
              <w:jc w:val="both"/>
              <w:rPr>
                <w:rFonts w:ascii="Arial" w:hAnsi="Arial"/>
                <w:b/>
                <w:b/>
                <w:bCs/>
                <w:kern w:val="0"/>
                <w:sz w:val="18"/>
                <w:szCs w:val="18"/>
                <w:lang w:val="es-MX" w:eastAsia="en-US" w:bidi="ar-SA"/>
              </w:rPr>
            </w:pPr>
            <w:r>
              <w:rPr>
                <w:rFonts w:ascii="Arial" w:hAnsi="Arial"/>
                <w:b/>
                <w:bCs/>
                <w:kern w:val="0"/>
                <w:sz w:val="18"/>
                <w:szCs w:val="18"/>
                <w:lang w:val="es-MX" w:eastAsia="en-US" w:bidi="ar-SA"/>
              </w:rPr>
              <w:t>CHIANG MAI</w:t>
            </w:r>
          </w:p>
        </w:tc>
      </w:tr>
      <w:tr>
        <w:trPr>
          <w:trHeight w:val="232" w:hRule="atLeast"/>
        </w:trPr>
        <w:tc>
          <w:tcPr>
            <w:tcW w:w="7304" w:type="dxa"/>
            <w:cnfStyle w:val="001000000000" w:firstRow="0" w:lastRow="0" w:firstColumn="1" w:lastColumn="0" w:oddVBand="0" w:evenVBand="0" w:oddHBand="0" w:evenHBand="0" w:firstRowFirstColumn="0" w:firstRowLastColumn="0" w:lastRowFirstColumn="0" w:lastRowLastColumn="0"/>
            <w:tcBorders>
              <w:top w:val="nil"/>
            </w:tcBorders>
            <w:shd w:color="auto" w:fill="FFFFFF" w:themeFill="background1" w:val="clear"/>
            <w:vAlign w:val="center"/>
          </w:tcPr>
          <w:p>
            <w:pPr>
              <w:pStyle w:val="NoSpacing"/>
              <w:widowControl w:val="false"/>
              <w:spacing w:before="0" w:after="0"/>
              <w:jc w:val="both"/>
              <w:rPr>
                <w:rFonts w:ascii="Arial" w:hAnsi="Arial"/>
                <w:b/>
                <w:b/>
                <w:bCs/>
                <w:kern w:val="0"/>
                <w:sz w:val="18"/>
                <w:szCs w:val="18"/>
                <w:lang w:val="es-MX" w:eastAsia="en-US" w:bidi="ar-SA"/>
              </w:rPr>
            </w:pPr>
            <w:r>
              <w:rPr>
                <w:rFonts w:ascii="Arial" w:hAnsi="Arial"/>
                <w:b/>
                <w:bCs/>
                <w:kern w:val="0"/>
                <w:sz w:val="18"/>
                <w:szCs w:val="18"/>
                <w:lang w:val="es-MX" w:eastAsia="en-US" w:bidi="ar-SA"/>
              </w:rPr>
              <w:t>Patara Elephant Farm (No reembolsable)</w:t>
            </w:r>
          </w:p>
          <w:p>
            <w:pPr>
              <w:pStyle w:val="NoSpacing"/>
              <w:widowControl w:val="false"/>
              <w:spacing w:before="0" w:after="0"/>
              <w:jc w:val="both"/>
              <w:rPr>
                <w:rFonts w:ascii="Arial" w:hAnsi="Arial"/>
                <w:b w:val="false"/>
                <w:b w:val="false"/>
                <w:bCs w:val="false"/>
                <w:kern w:val="0"/>
                <w:sz w:val="18"/>
                <w:szCs w:val="18"/>
                <w:lang w:val="es-MX" w:eastAsia="en-US" w:bidi="ar-SA"/>
              </w:rPr>
            </w:pPr>
            <w:r>
              <w:rPr>
                <w:rFonts w:ascii="Arial" w:hAnsi="Arial"/>
                <w:b w:val="false"/>
                <w:bCs w:val="false"/>
                <w:kern w:val="0"/>
                <w:sz w:val="18"/>
                <w:szCs w:val="18"/>
                <w:lang w:val="es-MX" w:eastAsia="en-US" w:bidi="ar-SA"/>
              </w:rPr>
              <w:t xml:space="preserve">Encuentro con su guía para partir rumbo a Patara Elephant Farm, donde conoceremos muy de cerca a estos animales.  Haremos una sesión de entrenamiento que incluye, senderismo para encontrar al elefante en la selva, donde aprenderemos acerca de la gestión agrícola del elefante y el programa de cría de elefantes. Nos acercaremos y estaremos con los elefantes, donde también aprenderemos y observaremos el temperamento que tienen, además coincidiremos con su hora de comer.  Conoceremos sobre el cuidado diario de la salud para los elefantes, las pruebas de embarazo y el cuidado de la madre con sus bebés. Aprenda sobre el cuidado de la piel del elefante y báñelo en el río. Haremos un trayecto a lomos del elefante hasta una cascada, donde tomaremos el almuerzo tipo picnic y nos refrescaremos. Al acabar, vuelta a la granja para la hora de comer de los elefantes. Después de una sesión de fotos con los elefantes, regreso al hotel. </w:t>
            </w:r>
          </w:p>
          <w:p>
            <w:pPr>
              <w:pStyle w:val="NoSpacing"/>
              <w:widowControl w:val="false"/>
              <w:spacing w:before="0" w:after="0"/>
              <w:jc w:val="both"/>
              <w:rPr>
                <w:rFonts w:ascii="Arial" w:hAnsi="Arial"/>
                <w:b w:val="false"/>
                <w:b w:val="false"/>
                <w:bCs w:val="false"/>
                <w:kern w:val="0"/>
                <w:sz w:val="18"/>
                <w:szCs w:val="18"/>
                <w:lang w:val="es-MX" w:eastAsia="en-US" w:bidi="ar-SA"/>
              </w:rPr>
            </w:pPr>
            <w:r>
              <w:rPr>
                <w:rFonts w:ascii="Arial" w:hAnsi="Arial"/>
                <w:b w:val="false"/>
                <w:bCs w:val="false"/>
                <w:kern w:val="0"/>
                <w:sz w:val="18"/>
                <w:szCs w:val="18"/>
                <w:lang w:val="es-MX" w:eastAsia="en-US" w:bidi="ar-SA"/>
              </w:rPr>
              <w:t>*Estas excursiones opcionales substituyen el programa mencionado para el día 5.</w:t>
            </w:r>
          </w:p>
          <w:p>
            <w:pPr>
              <w:pStyle w:val="NoSpacing"/>
              <w:widowControl w:val="false"/>
              <w:spacing w:before="0" w:after="0"/>
              <w:jc w:val="both"/>
              <w:rPr>
                <w:rFonts w:ascii="Arial" w:hAnsi="Arial"/>
                <w:b w:val="false"/>
                <w:b w:val="false"/>
                <w:bCs w:val="false"/>
                <w:kern w:val="0"/>
                <w:sz w:val="18"/>
                <w:szCs w:val="18"/>
                <w:lang w:val="es-MX" w:eastAsia="en-US" w:bidi="ar-SA"/>
              </w:rPr>
            </w:pPr>
            <w:r>
              <w:rPr>
                <w:rFonts w:ascii="Arial" w:hAnsi="Arial"/>
                <w:b w:val="false"/>
                <w:bCs w:val="false"/>
                <w:kern w:val="0"/>
                <w:sz w:val="18"/>
                <w:szCs w:val="18"/>
                <w:lang w:val="es-MX" w:eastAsia="en-US" w:bidi="ar-SA"/>
              </w:rPr>
              <w:t>*Excursión regular con  guía  solo en Inglés</w:t>
            </w:r>
          </w:p>
        </w:tc>
        <w:tc>
          <w:tcPr>
            <w:tcW w:w="2236" w:type="dxa"/>
            <w:tcBorders>
              <w:top w:val="nil"/>
            </w:tcBorders>
            <w:shd w:color="auto" w:fill="FFFFFF" w:themeFill="background1" w:val="clear"/>
            <w:vAlign w:val="center"/>
          </w:tcPr>
          <w:p>
            <w:pPr>
              <w:pStyle w:val="Normal"/>
              <w:widowControl w:val="false"/>
              <w:spacing w:before="0" w:after="200"/>
              <w:jc w:val="center"/>
              <w:rPr/>
            </w:pPr>
            <w:r>
              <w:rPr/>
              <w:t xml:space="preserve">USD 319 </w:t>
            </w:r>
          </w:p>
        </w:tc>
      </w:tr>
      <w:tr>
        <w:trPr>
          <w:trHeight w:val="458" w:hRule="atLeast"/>
        </w:trPr>
        <w:tc>
          <w:tcPr>
            <w:tcW w:w="7304" w:type="dxa"/>
            <w:cnfStyle w:val="001000000000" w:firstRow="0" w:lastRow="0" w:firstColumn="1" w:lastColumn="0" w:oddVBand="0" w:evenVBand="0" w:oddHBand="0" w:evenHBand="0" w:firstRowFirstColumn="0" w:firstRowLastColumn="0" w:lastRowFirstColumn="0" w:lastRowLastColumn="0"/>
            <w:tcBorders>
              <w:top w:val="nil"/>
            </w:tcBorders>
            <w:shd w:color="auto" w:fill="FFFFFF" w:themeFill="background1" w:val="clear"/>
            <w:vAlign w:val="center"/>
          </w:tcPr>
          <w:p>
            <w:pPr>
              <w:pStyle w:val="NoSpacing"/>
              <w:widowControl w:val="false"/>
              <w:spacing w:before="0" w:after="0"/>
              <w:jc w:val="both"/>
              <w:rPr>
                <w:rFonts w:ascii="Arial" w:hAnsi="Arial"/>
                <w:b/>
                <w:b/>
                <w:bCs/>
                <w:kern w:val="0"/>
                <w:sz w:val="18"/>
                <w:szCs w:val="18"/>
                <w:lang w:val="es-MX" w:eastAsia="en-US" w:bidi="ar-SA"/>
              </w:rPr>
            </w:pPr>
            <w:r>
              <w:rPr>
                <w:rFonts w:ascii="Arial" w:hAnsi="Arial"/>
                <w:b/>
                <w:bCs/>
                <w:kern w:val="0"/>
                <w:sz w:val="18"/>
                <w:szCs w:val="18"/>
                <w:lang w:val="es-MX" w:eastAsia="en-US" w:bidi="ar-SA"/>
              </w:rPr>
              <w:t xml:space="preserve">Suplemento  para visitar un campamento tradicional al lugar del santuario de elefantes </w:t>
            </w:r>
          </w:p>
          <w:p>
            <w:pPr>
              <w:pStyle w:val="NoSpacing"/>
              <w:widowControl w:val="false"/>
              <w:spacing w:before="0" w:after="0"/>
              <w:jc w:val="both"/>
              <w:rPr>
                <w:rFonts w:ascii="Arial" w:hAnsi="Arial"/>
                <w:b w:val="false"/>
                <w:b w:val="false"/>
                <w:bCs w:val="false"/>
                <w:kern w:val="0"/>
                <w:sz w:val="18"/>
                <w:szCs w:val="18"/>
                <w:lang w:val="es-MX" w:eastAsia="en-US" w:bidi="ar-SA"/>
              </w:rPr>
            </w:pPr>
            <w:r>
              <w:rPr>
                <w:rFonts w:ascii="Arial" w:hAnsi="Arial"/>
                <w:b w:val="false"/>
                <w:bCs w:val="false"/>
                <w:kern w:val="0"/>
                <w:sz w:val="18"/>
                <w:szCs w:val="18"/>
                <w:lang w:val="es-MX" w:eastAsia="en-US" w:bidi="ar-SA"/>
              </w:rPr>
              <w:t>Cargo adicional por recoger al cliente en el hotel (ciudad de Chiang Mai) con traslado al campamento de elefantes con espectáculo</w:t>
            </w:r>
          </w:p>
          <w:p>
            <w:pPr>
              <w:pStyle w:val="NoSpacing"/>
              <w:widowControl w:val="false"/>
              <w:spacing w:before="0" w:after="0"/>
              <w:jc w:val="both"/>
              <w:rPr>
                <w:rFonts w:ascii="Arial" w:hAnsi="Arial"/>
                <w:b w:val="false"/>
                <w:b w:val="false"/>
                <w:bCs w:val="false"/>
                <w:kern w:val="0"/>
                <w:sz w:val="18"/>
                <w:szCs w:val="18"/>
                <w:lang w:val="es-MX" w:eastAsia="en-US" w:bidi="ar-SA"/>
              </w:rPr>
            </w:pPr>
            <w:r>
              <w:rPr>
                <w:rFonts w:ascii="Arial" w:hAnsi="Arial"/>
                <w:b w:val="false"/>
                <w:bCs w:val="false"/>
                <w:kern w:val="0"/>
                <w:sz w:val="18"/>
                <w:szCs w:val="18"/>
                <w:lang w:val="es-MX" w:eastAsia="en-US" w:bidi="ar-SA"/>
              </w:rPr>
              <w:t>Nota: la tarifa anterior es para el espectáculo de elefantes, no incluye montar en el elefante. Guía de habla hispana no es garantizado durante la temporada alta</w:t>
            </w:r>
          </w:p>
        </w:tc>
        <w:tc>
          <w:tcPr>
            <w:tcW w:w="2236"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kern w:val="0"/>
                <w:sz w:val="18"/>
                <w:szCs w:val="18"/>
                <w:lang w:val="es-ES_tradnl" w:eastAsia="es-ES" w:bidi="ar-SA"/>
              </w:rPr>
            </w:pPr>
            <w:r>
              <w:rPr>
                <w:rFonts w:eastAsia="Times New Roman" w:cs="Arial" w:ascii="Arial" w:hAnsi="Arial"/>
                <w:color w:val="000000" w:themeColor="text1"/>
                <w:kern w:val="0"/>
                <w:sz w:val="18"/>
                <w:szCs w:val="18"/>
                <w:lang w:val="es-ES_tradnl" w:eastAsia="es-ES" w:bidi="ar-SA"/>
              </w:rPr>
              <w:t>USD 194</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INCLUYE:</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 xml:space="preserve">Alojamiento en los hoteles previstos (o similares) con desayuno. </w:t>
      </w:r>
    </w:p>
    <w:p>
      <w:pPr>
        <w:pStyle w:val="NoSpacing"/>
        <w:widowControl w:val="false"/>
        <w:numPr>
          <w:ilvl w:val="0"/>
          <w:numId w:val="1"/>
        </w:numPr>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val="es-ES_tradnl" w:eastAsia="es-ES"/>
        </w:rPr>
        <w:t>15 desayunos, 1 brunch, 7 almuerzos y 5 cenas</w:t>
      </w:r>
      <w:r>
        <w:rPr>
          <w:rFonts w:cs="Arial" w:ascii="Arial" w:hAnsi="Arial"/>
          <w:color w:val="000000" w:themeColor="text1"/>
          <w:sz w:val="18"/>
          <w:szCs w:val="18"/>
          <w:lang w:val="es-ES" w:eastAsia="es-ES"/>
        </w:rPr>
        <w:t xml:space="preserve"> </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Visitas según itinerario con guías locales de habla hispana, a excepción a bordo del crucero en bahía de Halong que no permite el acceso del guía, los pasajeros serán atendidos por la tripulación del barco en inglés</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 xml:space="preserve">Recorrido terrestre según programa en bus con aire acondicionado. </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 xml:space="preserve">Comidas mencionadas </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Todas las entradas como se indica en el tour</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Paseo en ciclo pousse, paseo en tuk tuk en Siem Reap</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Crucero compartido en la Bahía de Halong, barco por el lago Tonle Sap</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Una botella de agua y una toalla refrescante por día de excursión</w:t>
      </w:r>
    </w:p>
    <w:p>
      <w:pPr>
        <w:pStyle w:val="NoSpacing"/>
        <w:widowControl w:val="false"/>
        <w:numPr>
          <w:ilvl w:val="0"/>
          <w:numId w:val="1"/>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Seguro de viajero con cobertura COVID.</w:t>
      </w:r>
    </w:p>
    <w:p>
      <w:pPr>
        <w:pStyle w:val="NoSpacing"/>
        <w:widowControl w:val="false"/>
        <w:ind w:left="720" w:hanging="0"/>
        <w:jc w:val="both"/>
        <w:textAlignment w:val="baseline"/>
        <w:rPr>
          <w:rFonts w:ascii="Arial" w:hAnsi="Arial" w:cs="Arial"/>
          <w:color w:val="1F497D" w:themeColor="text2"/>
          <w:sz w:val="18"/>
          <w:szCs w:val="18"/>
          <w:lang w:val="es-ES" w:eastAsia="es-ES"/>
        </w:rPr>
      </w:pPr>
      <w:r>
        <w:rPr>
          <w:rFonts w:cs="Arial" w:ascii="Arial" w:hAnsi="Arial"/>
          <w:color w:val="1F497D" w:themeColor="text2"/>
          <w:sz w:val="18"/>
          <w:szCs w:val="18"/>
          <w:lang w:val="es-ES"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Spacing"/>
        <w:widowControl w:val="false"/>
        <w:ind w:left="360" w:hanging="0"/>
        <w:jc w:val="both"/>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 xml:space="preserve">Bebidas </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Gastos personales y propinas</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Tarifas aéreas de vuelos domésticos en Vietnam &amp; Camboya</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Tarifas aéreas de vuelos internacionales de entrada/salida de Vietnam &amp; Camboya</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 xml:space="preserve">E- visado a Vietnam: 50 USD por persona, entrada simple </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 xml:space="preserve">Tasa de visado de Vietnam: 25 USD por persona, entrada simple </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Visado para Camboya: 35 USD/persona que se solicita y emite directamente en el aeropuerto o en la frontera de Camboya</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 xml:space="preserve">Singapore portion : </w:t>
      </w:r>
    </w:p>
    <w:p>
      <w:pPr>
        <w:pStyle w:val="Normal"/>
        <w:numPr>
          <w:ilvl w:val="1"/>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Todos los traslados operados entre las 22:00 y las 08:00 horas están sujetos a un recargo del 50%.</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Bali portion:</w:t>
      </w:r>
    </w:p>
    <w:p>
      <w:pPr>
        <w:pStyle w:val="Normal"/>
        <w:numPr>
          <w:ilvl w:val="1"/>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Tasa de visa de entrada IDR 500,000/persona (aprox. USD 35) – pagadero directamente en el mostrador de visado a la llegada (Visa a la llegada)</w:t>
      </w:r>
    </w:p>
    <w:p>
      <w:pPr>
        <w:pStyle w:val="Normal"/>
        <w:numPr>
          <w:ilvl w:val="1"/>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Impuesto turístico de Bali IDR 150,000/persona (aprox. USD 10) – solo pago sin efectivo antes o al llegar</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themeColor="text1"/>
          <w:sz w:val="18"/>
          <w:szCs w:val="18"/>
          <w:lang w:val="es-MX"/>
        </w:rPr>
      </w:pPr>
      <w:r>
        <w:rPr>
          <w:rFonts w:cs="Arial" w:ascii="Arial" w:hAnsi="Arial"/>
          <w:color w:val="000000" w:themeColor="text1"/>
          <w:sz w:val="18"/>
          <w:szCs w:val="18"/>
          <w:lang w:val="es-MX"/>
        </w:rPr>
        <w:t>Todos los conceptos no mencionados en SERVICIOS INCLUIDOS</w:t>
      </w:r>
    </w:p>
    <w:p>
      <w:pPr>
        <w:pStyle w:val="Normal"/>
        <w:widowControl w:val="false"/>
        <w:suppressAutoHyphens w:val="false"/>
        <w:spacing w:lineRule="auto" w:line="240" w:before="0" w:after="0"/>
        <w:rPr>
          <w:rFonts w:ascii="Arial" w:hAnsi="Arial" w:eastAsia="Angsana New" w:cs="Arial"/>
          <w:sz w:val="18"/>
          <w:szCs w:val="18"/>
          <w:lang w:val="es-MX" w:eastAsia="es-ES"/>
        </w:rPr>
      </w:pPr>
      <w:r>
        <w:rPr>
          <w:rFonts w:eastAsia="Angsana New" w:cs="Arial" w:ascii="Arial" w:hAnsi="Arial"/>
          <w:sz w:val="18"/>
          <w:szCs w:val="18"/>
          <w:lang w:val="es-MX" w:eastAsia="es-ES"/>
        </w:rPr>
      </w:r>
    </w:p>
    <w:p>
      <w:pPr>
        <w:pStyle w:val="Normal"/>
        <w:widowControl w:val="false"/>
        <w:suppressAutoHyphens w:val="false"/>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DE OPERACIÓN</w:t>
      </w:r>
    </w:p>
    <w:p>
      <w:pPr>
        <w:pStyle w:val="NoSpacing"/>
        <w:widowControl w:val="false"/>
        <w:jc w:val="both"/>
        <w:textAlignment w:val="baseline"/>
        <w:rPr>
          <w:rFonts w:ascii="Arial" w:hAnsi="Arial" w:cs="Arial"/>
          <w:sz w:val="18"/>
          <w:szCs w:val="18"/>
          <w:lang w:val="es-ES" w:eastAsia="es-ES"/>
        </w:rPr>
      </w:pPr>
      <w:r>
        <w:rPr>
          <w:rFonts w:cs="Arial" w:ascii="Arial" w:hAnsi="Arial"/>
          <w:sz w:val="18"/>
          <w:szCs w:val="18"/>
          <w:lang w:val="es-ES" w:eastAsia="es-ES"/>
        </w:rPr>
      </w:r>
    </w:p>
    <w:p>
      <w:pPr>
        <w:pStyle w:val="NoSpacing"/>
        <w:widowControl w:val="false"/>
        <w:numPr>
          <w:ilvl w:val="0"/>
          <w:numId w:val="6"/>
        </w:numPr>
        <w:spacing w:lineRule="auto" w:line="276"/>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Niños de más de 12 años: Cargo como precio de adulto</w:t>
      </w:r>
    </w:p>
    <w:p>
      <w:pPr>
        <w:pStyle w:val="NoSpacing"/>
        <w:widowControl w:val="false"/>
        <w:numPr>
          <w:ilvl w:val="0"/>
          <w:numId w:val="6"/>
        </w:numPr>
        <w:spacing w:lineRule="auto" w:line="276"/>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 xml:space="preserve">Niños de 2-12 años: 75% de cargo del coste de un adulto si se usa una cama extra en la habitación de sus padres. </w:t>
      </w:r>
    </w:p>
    <w:p>
      <w:pPr>
        <w:pStyle w:val="NoSpacing"/>
        <w:widowControl w:val="false"/>
        <w:numPr>
          <w:ilvl w:val="0"/>
          <w:numId w:val="6"/>
        </w:numPr>
        <w:spacing w:lineRule="auto" w:line="276"/>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MX" w:eastAsia="es-ES"/>
        </w:rPr>
        <w:t>Un máximo de 2 niños entre 2 -12 años que comparten habitación con 2 padres, se les concede el 25% en el paquete turístico y obtendrán una cama supletoria. Dependiendo de la política del hotel, sólo puede haber una cama supletoria para los niños. Los niños que han cumplido los 12 años durante el tour no tienen derecho al descuento.</w:t>
      </w:r>
    </w:p>
    <w:p>
      <w:pPr>
        <w:pStyle w:val="Normal"/>
        <w:numPr>
          <w:ilvl w:val="0"/>
          <w:numId w:val="6"/>
        </w:numPr>
        <w:suppressAutoHyphens w:val="false"/>
        <w:spacing w:before="0" w:after="0"/>
        <w:rPr>
          <w:rFonts w:ascii="Arial" w:hAnsi="Arial" w:cs="Arial"/>
          <w:color w:val="000000" w:themeColor="text1"/>
          <w:sz w:val="18"/>
          <w:szCs w:val="18"/>
        </w:rPr>
      </w:pPr>
      <w:r>
        <w:rPr>
          <w:rFonts w:cs="Arial" w:ascii="Arial" w:hAnsi="Arial"/>
          <w:color w:val="000000" w:themeColor="text1"/>
          <w:sz w:val="18"/>
          <w:szCs w:val="18"/>
        </w:rPr>
        <w:t>1 niño + 1 adulto compartiendo una habitación o 2 niños en una habitación separada no tendrán descuento para niños.</w:t>
      </w:r>
    </w:p>
    <w:p>
      <w:pPr>
        <w:pStyle w:val="Normal"/>
        <w:numPr>
          <w:ilvl w:val="0"/>
          <w:numId w:val="6"/>
        </w:numPr>
        <w:suppressAutoHyphens w:val="false"/>
        <w:spacing w:before="0" w:after="0"/>
        <w:rPr>
          <w:rFonts w:ascii="Arial" w:hAnsi="Arial" w:cs="Arial"/>
          <w:color w:val="000000" w:themeColor="text1"/>
          <w:sz w:val="18"/>
          <w:szCs w:val="18"/>
        </w:rPr>
      </w:pPr>
      <w:r>
        <w:rPr>
          <w:rFonts w:cs="Arial" w:ascii="Arial" w:hAnsi="Arial"/>
          <w:color w:val="000000" w:themeColor="text1"/>
          <w:sz w:val="18"/>
          <w:szCs w:val="18"/>
          <w:lang w:val="es-MX"/>
        </w:rPr>
        <w:t>El itinerario está sujeto a cambios dependiendo de los vuelos confirmados, condiciones climáticas y en las carreteras.</w:t>
      </w:r>
    </w:p>
    <w:p>
      <w:pPr>
        <w:pStyle w:val="Normal"/>
        <w:numPr>
          <w:ilvl w:val="0"/>
          <w:numId w:val="6"/>
        </w:numPr>
        <w:suppressAutoHyphens w:val="false"/>
        <w:spacing w:before="0" w:after="0"/>
        <w:rPr>
          <w:rFonts w:ascii="Arial" w:hAnsi="Arial" w:cs="Arial"/>
          <w:color w:val="000000" w:themeColor="text1"/>
          <w:sz w:val="18"/>
          <w:szCs w:val="18"/>
        </w:rPr>
      </w:pPr>
      <w:r>
        <w:rPr>
          <w:rFonts w:cs="Arial" w:ascii="Arial" w:hAnsi="Arial"/>
          <w:color w:val="000000" w:themeColor="text1"/>
          <w:sz w:val="18"/>
          <w:szCs w:val="18"/>
          <w:lang w:val="es-MX"/>
        </w:rPr>
        <w:t>Tourmundial se reserva el derecho de cambiar las tarifas en caso de que el coste del carburante incremente de un 10% o más en el periodo del contrato</w:t>
      </w:r>
    </w:p>
    <w:p>
      <w:pPr>
        <w:pStyle w:val="Normal"/>
        <w:numPr>
          <w:ilvl w:val="0"/>
          <w:numId w:val="6"/>
        </w:numPr>
        <w:suppressAutoHyphens w:val="false"/>
        <w:spacing w:before="0" w:after="0"/>
        <w:rPr>
          <w:rFonts w:ascii="Arial" w:hAnsi="Arial" w:cs="Arial"/>
          <w:color w:val="000000" w:themeColor="text1"/>
          <w:sz w:val="18"/>
          <w:szCs w:val="18"/>
        </w:rPr>
      </w:pPr>
      <w:r>
        <w:rPr>
          <w:rFonts w:cs="Arial" w:ascii="Arial" w:hAnsi="Arial"/>
          <w:color w:val="000000" w:themeColor="text1"/>
          <w:sz w:val="18"/>
          <w:szCs w:val="18"/>
          <w:lang w:val="es-MX"/>
        </w:rPr>
        <w:t>En caso de subida del impuesto IVA (actualmente 7%) o de las tarifas del tren, del impuesto de aeropuerto doméstico, de los vuelos domésticos y cualquier otro impuesto gubernamental sea introducido, reservamos el derecho de ajustar nuestras tarifas</w:t>
      </w:r>
    </w:p>
    <w:p>
      <w:pPr>
        <w:pStyle w:val="NoSpacing"/>
        <w:widowControl w:val="false"/>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r>
    </w:p>
    <w:p>
      <w:pPr>
        <w:pStyle w:val="NoSpacing"/>
        <w:widowControl w:val="false"/>
        <w:jc w:val="both"/>
        <w:textAlignment w:val="baseline"/>
        <w:rPr>
          <w:rFonts w:ascii="Arial" w:hAnsi="Arial" w:cs="Arial"/>
          <w:sz w:val="18"/>
          <w:szCs w:val="18"/>
          <w:lang w:val="es-ES" w:eastAsia="es-ES"/>
        </w:rPr>
      </w:pPr>
      <w:r>
        <w:rPr>
          <w:rFonts w:cs="Arial" w:ascii="Arial" w:hAnsi="Arial"/>
          <w:sz w:val="18"/>
          <w:szCs w:val="18"/>
          <w:lang w:val="es-ES"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3"/>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3"/>
        </w:numPr>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
    <w:p>
      <w:pPr>
        <w:pStyle w:val="NoSpacing"/>
        <w:widowControl w:val="false"/>
        <w:numPr>
          <w:ilvl w:val="0"/>
          <w:numId w:val="3"/>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Tourmundial brindará asesoría y apoyo para le gestión de todos los documentos necesarios.</w:t>
      </w:r>
    </w:p>
    <w:p>
      <w:pPr>
        <w:pStyle w:val="NoSpacing"/>
        <w:widowControl w:val="false"/>
        <w:ind w:left="720" w:hanging="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val="es-ES_tradnl" w:eastAsia="es-ES"/>
        </w:rPr>
        <w:t>La vigencia de su pasaporte deberá tener mínimo seis meses a partir de la fecha de finalización de su viaje.</w:t>
      </w:r>
    </w:p>
    <w:p>
      <w:pPr>
        <w:pStyle w:val="NoSpacing"/>
        <w:widowControl w:val="false"/>
        <w:numPr>
          <w:ilvl w:val="0"/>
          <w:numId w:val="3"/>
        </w:numPr>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3"/>
        </w:numPr>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val="es-ES_tradnl" w:eastAsia="es-ES"/>
        </w:rPr>
        <w:t xml:space="preserve">Los horarios de registro de entrada (Check-In) y salida (Check Out) de los hoteles están sujetos a las formalidades de cada hotel, pudiendo tener los siguientes horarios: Check In 15:00 Hrs. y Check Out 12:00 Hrs. (Mañana). En caso de que la llegada fuese antes del horario establecido, existe la posibilidad de que la habitación no sea facilitada hasta el horario correspondiente. </w:t>
      </w:r>
      <w:r>
        <w:rPr>
          <w:rFonts w:cs="Arial" w:ascii="Arial" w:hAnsi="Arial"/>
          <w:color w:val="000000" w:themeColor="text1"/>
          <w:sz w:val="18"/>
          <w:szCs w:val="18"/>
          <w:lang w:val="es-ES"/>
        </w:rPr>
        <w:t>Si su avión regresa por la tarde, el hotel podrá mantener sus pertenencias.</w:t>
      </w:r>
    </w:p>
    <w:p>
      <w:pPr>
        <w:pStyle w:val="ListParagraph"/>
        <w:widowControl w:val="false"/>
        <w:numPr>
          <w:ilvl w:val="0"/>
          <w:numId w:val="3"/>
        </w:numPr>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eastAsia="es-ES"/>
        </w:rPr>
        <w:t>Operación a partir de mínimo 2 personas.</w:t>
      </w:r>
    </w:p>
    <w:p>
      <w:pPr>
        <w:pStyle w:val="ListParagraph"/>
        <w:widowControl w:val="false"/>
        <w:numPr>
          <w:ilvl w:val="0"/>
          <w:numId w:val="3"/>
        </w:numPr>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El itinerario está sujeto a cambios dependiendo de los vuelos confirmados, condiciones climáticas y en las carreteras.</w:t>
      </w:r>
    </w:p>
    <w:p>
      <w:pPr>
        <w:pStyle w:val="ListParagraph"/>
        <w:widowControl w:val="false"/>
        <w:numPr>
          <w:ilvl w:val="0"/>
          <w:numId w:val="3"/>
        </w:numPr>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Tourmundial México se reserva el derecho de cambiar las tarifas en caso de que el coste del carburante (actualmente 25 Bath por litro, diésel) incremente de un 10% o más en el periodo del contrato.</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rmal"/>
        <w:spacing w:lineRule="auto" w:line="240" w:before="0" w:after="0"/>
        <w:jc w:val="both"/>
        <w:rPr>
          <w:rFonts w:ascii="Arial" w:hAnsi="Arial" w:eastAsia="Times New Roman" w:cs="Arial"/>
          <w:b/>
          <w:b/>
          <w:sz w:val="18"/>
          <w:szCs w:val="18"/>
          <w:u w:val="single"/>
          <w:lang w:val="es-ES_tradnl" w:eastAsia="es-ES"/>
        </w:rPr>
      </w:pPr>
      <w:r>
        <w:rPr>
          <w:rFonts w:eastAsia="Times New Roman" w:cs="Arial" w:ascii="Arial" w:hAnsi="Arial"/>
          <w:b/>
          <w:sz w:val="18"/>
          <w:szCs w:val="18"/>
          <w:u w:val="single"/>
          <w:lang w:val="es-ES_tradnl" w:eastAsia="es-ES"/>
        </w:rPr>
      </w:r>
    </w:p>
    <w:p>
      <w:pPr>
        <w:pStyle w:val="NoSpacing"/>
        <w:widowControl w:val="false"/>
        <w:jc w:val="both"/>
        <w:textAlignment w:val="baseline"/>
        <w:rPr>
          <w:rStyle w:val="EnlacedeInternet"/>
          <w:rFonts w:ascii="Arial" w:hAnsi="Arial" w:cs="Arial"/>
          <w:color w:val="000000" w:themeColor="text1"/>
          <w:sz w:val="18"/>
          <w:szCs w:val="18"/>
          <w:lang w:val="es-ES"/>
        </w:rPr>
      </w:pPr>
      <w:r>
        <w:rPr>
          <w:rFonts w:cs="Arial" w:ascii="Arial" w:hAnsi="Arial"/>
          <w:color w:val="000000" w:themeColor="text1"/>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6">
        <w:r>
          <w:rPr>
            <w:rStyle w:val="EnlacedeInternet"/>
            <w:rFonts w:cs="Arial" w:ascii="Arial" w:hAnsi="Arial"/>
            <w:color w:val="000000" w:themeColor="text1"/>
            <w:sz w:val="18"/>
            <w:szCs w:val="18"/>
            <w:lang w:val="es-ES"/>
          </w:rPr>
          <w:t>www.tourmundial.mx</w:t>
        </w:r>
      </w:hyperlink>
    </w:p>
    <w:p>
      <w:pPr>
        <w:pStyle w:val="NoSpacing"/>
        <w:widowControl w:val="false"/>
        <w:jc w:val="both"/>
        <w:textAlignment w:val="baseline"/>
        <w:rPr>
          <w:rStyle w:val="EnlacedeInternet"/>
          <w:rFonts w:ascii="Arial" w:hAnsi="Arial" w:cs="Arial"/>
          <w:sz w:val="18"/>
          <w:szCs w:val="18"/>
          <w:lang w:val="es-ES"/>
        </w:rPr>
      </w:pPr>
      <w:r>
        <w:rPr>
          <w:rFonts w:cs="Arial" w:ascii="Arial" w:hAnsi="Arial"/>
          <w:sz w:val="18"/>
          <w:szCs w:val="18"/>
          <w:lang w:val="es-ES"/>
        </w:rPr>
      </w:r>
    </w:p>
    <w:p>
      <w:pPr>
        <w:pStyle w:val="NoSpacing"/>
        <w:widowControl w:val="false"/>
        <w:jc w:val="both"/>
        <w:textAlignment w:val="baseline"/>
        <w:rPr>
          <w:rStyle w:val="EnlacedeInternet"/>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themeColor="accent6" w:themeShade="bf"/>
          <w:sz w:val="18"/>
          <w:szCs w:val="18"/>
          <w:u w:val="single"/>
          <w:lang w:val="es-ES_tradnl" w:eastAsia="es-ES"/>
        </w:rPr>
      </w:pPr>
      <w:r>
        <w:rPr>
          <w:rFonts w:cs="Arial" w:ascii="Arial" w:hAnsi="Arial"/>
          <w:b/>
          <w:color w:val="E36C0A" w:themeColor="accent6" w:themeShade="bf"/>
          <w:sz w:val="18"/>
          <w:szCs w:val="18"/>
          <w:u w:val="single"/>
          <w:lang w:val="es-ES_tradnl" w:eastAsia="es-ES"/>
        </w:rPr>
        <w:t>VIGENCIA DEL 01 DE ABRIL AL 31 DE OCTUBRE 2025</w:t>
      </w:r>
    </w:p>
    <w:p>
      <w:pPr>
        <w:pStyle w:val="NoSpacing"/>
        <w:widowControl w:val="false"/>
        <w:textAlignment w:val="baseline"/>
        <w:rPr>
          <w:rFonts w:ascii="Arial" w:hAnsi="Arial" w:cs="Arial"/>
          <w:bCs/>
          <w:color w:val="000000" w:themeColor="text1"/>
          <w:sz w:val="18"/>
          <w:szCs w:val="18"/>
          <w:lang w:val="es-AR"/>
        </w:rPr>
      </w:pPr>
      <w:r>
        <w:rPr>
          <w:rFonts w:cs="Arial" w:ascii="Arial" w:hAnsi="Arial"/>
          <w:bCs/>
          <w:color w:val="000000" w:themeColor="text1"/>
          <w:sz w:val="18"/>
          <w:szCs w:val="18"/>
          <w:lang w:val="es-AR"/>
        </w:rPr>
        <w:t xml:space="preserve">Sin gastos de cancelación 45 días antes de la fecha de llegada, a  excepción de  vuelos, cruceros, o servicios        extraordinarios que serán valorados  por separado. </w:t>
      </w:r>
      <w:r>
        <w:rPr>
          <w:rFonts w:cs="Arial" w:ascii="Arial" w:hAnsi="Arial"/>
          <w:b/>
          <w:bCs/>
          <w:color w:val="000000" w:themeColor="text1"/>
          <w:sz w:val="18"/>
          <w:szCs w:val="18"/>
          <w:lang w:val="es-AR"/>
        </w:rPr>
        <w:t>Los cargos de cancelación se aplicarán inmediatamente a cualquier cancelación   si los vuelos han sido  reservados y emitidos por Tourmundial</w:t>
      </w:r>
      <w:r>
        <w:rPr>
          <w:rFonts w:cs="Arial" w:ascii="Arial" w:hAnsi="Arial"/>
          <w:bCs/>
          <w:color w:val="000000" w:themeColor="text1"/>
          <w:sz w:val="18"/>
          <w:szCs w:val="18"/>
          <w:lang w:val="es-AR"/>
        </w:rPr>
        <w:t>.</w:t>
      </w:r>
    </w:p>
    <w:p>
      <w:pPr>
        <w:pStyle w:val="NoSpacing"/>
        <w:widowControl w:val="false"/>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r>
    </w:p>
    <w:tbl>
      <w:tblPr>
        <w:tblStyle w:val="Sombreadomedio1-nfasis6"/>
        <w:tblW w:w="961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615"/>
      </w:tblGrid>
      <w:tr>
        <w:trPr>
          <w:trHeight w:val="431" w:hRule="atLeast"/>
          <w:cnfStyle w:val="100000000000" w:firstRow="1" w:lastRow="0" w:firstColumn="0" w:lastColumn="0" w:oddVBand="0" w:evenVBand="0" w:oddHBand="0" w:evenHBand="0" w:firstRowFirstColumn="0" w:firstRowLastColumn="0" w:lastRowFirstColumn="0" w:lastRowLastColumn="0"/>
        </w:trPr>
        <w:tc>
          <w:tcPr>
            <w:tcW w:w="9615" w:type="dxa"/>
            <w:cnfStyle w:val="001000000000" w:firstRow="0" w:lastRow="0" w:firstColumn="1" w:lastColumn="0" w:oddVBand="0" w:evenVBand="0" w:oddHBand="0" w:evenHBand="0" w:firstRowFirstColumn="0" w:firstRowLastColumn="0" w:lastRowFirstColumn="0" w:lastRowLastColumn="0"/>
            <w:tcBorders>
              <w:top w:val="single" w:sz="8" w:space="0" w:color="F79646"/>
              <w:left w:val="single" w:sz="8" w:space="0" w:color="F79646"/>
              <w:bottom w:val="single" w:sz="8" w:space="0" w:color="F79646"/>
              <w:right w:val="single" w:sz="8" w:space="0" w:color="F79646"/>
            </w:tcBorders>
            <w:shd w:color="auto" w:fill="F79646" w:themeFill="accent6" w:val="clear"/>
            <w:vAlign w:val="center"/>
          </w:tcPr>
          <w:p>
            <w:pPr>
              <w:pStyle w:val="NoSpacing"/>
              <w:widowControl w:val="false"/>
              <w:suppressAutoHyphens w:val="true"/>
              <w:spacing w:lineRule="auto" w:line="240" w:before="0" w:after="0"/>
              <w:jc w:val="center"/>
              <w:textAlignment w:val="baseline"/>
              <w:rPr>
                <w:rFonts w:ascii="Arial" w:hAnsi="Arial" w:cs="Arial"/>
                <w:b w:val="false"/>
                <w:b w:val="false"/>
                <w:sz w:val="18"/>
                <w:szCs w:val="18"/>
                <w:u w:val="single"/>
                <w:lang w:val="es-ES" w:eastAsia="es-ES"/>
              </w:rPr>
            </w:pPr>
            <w:r>
              <w:rPr>
                <w:rFonts w:cs="Arial" w:ascii="Arial" w:hAnsi="Arial"/>
                <w:b/>
                <w:bCs/>
                <w:color w:val="auto"/>
                <w:kern w:val="0"/>
                <w:sz w:val="18"/>
                <w:szCs w:val="18"/>
                <w:u w:val="single"/>
                <w:lang w:val="es-ES" w:eastAsia="es-ES" w:bidi="ar-SA"/>
              </w:rPr>
              <w:t>POLÍTICAS DE CANCELACIÓN</w:t>
            </w:r>
          </w:p>
        </w:tc>
      </w:tr>
      <w:tr>
        <w:trPr>
          <w:trHeight w:val="1342" w:hRule="atLeast"/>
          <w:cnfStyle w:val="000000100000" w:firstRow="0" w:lastRow="0" w:firstColumn="0" w:lastColumn="0" w:oddVBand="0" w:evenVBand="0" w:oddHBand="1" w:evenHBand="0" w:firstRowFirstColumn="0" w:firstRowLastColumn="0" w:lastRowFirstColumn="0" w:lastRowLastColumn="0"/>
        </w:trPr>
        <w:tc>
          <w:tcPr>
            <w:tcW w:w="9615"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4"/>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Con más de 45 días antes de la fecha de salida del pasajero: </w:t>
            </w:r>
            <w:r>
              <w:rPr>
                <w:rFonts w:cs="Arial" w:ascii="Arial" w:hAnsi="Arial"/>
                <w:b/>
                <w:bCs/>
                <w:kern w:val="0"/>
                <w:sz w:val="18"/>
                <w:szCs w:val="18"/>
                <w:u w:val="single"/>
                <w:lang w:val="es-ES" w:eastAsia="es-ES" w:bidi="ar-SA"/>
              </w:rPr>
              <w:t>SIN CARGO</w:t>
            </w:r>
            <w:r>
              <w:rPr>
                <w:rFonts w:cs="Arial" w:ascii="Arial" w:hAnsi="Arial"/>
                <w:b/>
                <w:bCs/>
                <w:kern w:val="0"/>
                <w:sz w:val="18"/>
                <w:szCs w:val="18"/>
                <w:lang w:val="es-ES" w:eastAsia="es-ES" w:bidi="ar-SA"/>
              </w:rPr>
              <w:t>.</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Entre 45 y 25 días antes de la fecha de salida del pasajero: </w:t>
            </w:r>
            <w:r>
              <w:rPr>
                <w:rFonts w:cs="Arial" w:ascii="Arial" w:hAnsi="Arial"/>
                <w:b/>
                <w:bCs/>
                <w:kern w:val="0"/>
                <w:sz w:val="18"/>
                <w:szCs w:val="18"/>
                <w:u w:val="single"/>
                <w:lang w:val="es-ES" w:eastAsia="es-ES" w:bidi="ar-SA"/>
              </w:rPr>
              <w:t>30%</w:t>
            </w:r>
            <w:r>
              <w:rPr>
                <w:rFonts w:cs="Arial" w:ascii="Arial" w:hAnsi="Arial"/>
                <w:b/>
                <w:bCs/>
                <w:kern w:val="0"/>
                <w:sz w:val="18"/>
                <w:szCs w:val="18"/>
                <w:lang w:val="es-ES" w:eastAsia="es-ES" w:bidi="ar-SA"/>
              </w:rPr>
              <w:t xml:space="preserve"> del total de la reservación.</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Entre 24 y 10 días antes de la fecha de salida del pasajero: </w:t>
            </w:r>
            <w:r>
              <w:rPr>
                <w:rFonts w:cs="Arial" w:ascii="Arial" w:hAnsi="Arial"/>
                <w:b/>
                <w:bCs/>
                <w:kern w:val="0"/>
                <w:sz w:val="18"/>
                <w:szCs w:val="18"/>
                <w:u w:val="single"/>
                <w:lang w:val="es-ES" w:eastAsia="es-ES" w:bidi="ar-SA"/>
              </w:rPr>
              <w:t>50%</w:t>
            </w:r>
            <w:r>
              <w:rPr>
                <w:rFonts w:cs="Arial" w:ascii="Arial" w:hAnsi="Arial"/>
                <w:b/>
                <w:bCs/>
                <w:kern w:val="0"/>
                <w:sz w:val="18"/>
                <w:szCs w:val="18"/>
                <w:lang w:val="es-ES" w:eastAsia="es-ES" w:bidi="ar-SA"/>
              </w:rPr>
              <w:t xml:space="preserve"> del total de la reservación.</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Con menos de 9 días o 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p>
          <w:p>
            <w:pPr>
              <w:pStyle w:val="NoSpacing"/>
              <w:widowControl w:val="false"/>
              <w:suppressAutoHyphens w:val="true"/>
              <w:spacing w:before="0" w:after="0"/>
              <w:jc w:val="center"/>
              <w:textAlignment w:val="baseline"/>
              <w:rPr>
                <w:rFonts w:ascii="Proxima Nova Alt Lt" w:hAnsi="Proxima Nova Alt Lt" w:cs="Arial"/>
                <w:sz w:val="18"/>
                <w:szCs w:val="18"/>
                <w:lang w:val="es-ES" w:eastAsia="es-ES"/>
              </w:rPr>
            </w:pPr>
            <w:r>
              <w:rPr>
                <w:rFonts w:cs="Arial" w:ascii="Proxima Nova Alt Lt" w:hAnsi="Proxima Nova Alt Lt"/>
                <w:b/>
                <w:bCs/>
                <w:kern w:val="0"/>
                <w:sz w:val="18"/>
                <w:szCs w:val="18"/>
                <w:lang w:val="es-ES" w:eastAsia="es-ES" w:bidi="ar-SA"/>
              </w:rPr>
              <w:t>*Una vez emitidos los boletos aéreos son:</w:t>
            </w:r>
          </w:p>
          <w:p>
            <w:pPr>
              <w:pStyle w:val="NoSpacing"/>
              <w:widowControl w:val="false"/>
              <w:suppressAutoHyphens w:val="true"/>
              <w:spacing w:before="0" w:after="0"/>
              <w:jc w:val="center"/>
              <w:textAlignment w:val="baseline"/>
              <w:rPr>
                <w:rFonts w:ascii="Arial" w:hAnsi="Arial" w:cs="Arial"/>
                <w:sz w:val="18"/>
                <w:szCs w:val="18"/>
                <w:lang w:val="es-ES" w:eastAsia="es-ES"/>
              </w:rPr>
            </w:pPr>
            <w:r>
              <w:rPr>
                <w:rFonts w:cs="Arial" w:ascii="Proxima Nova Alt Lt" w:hAnsi="Proxima Nova Alt Lt"/>
                <w:b/>
                <w:bCs/>
                <w:kern w:val="0"/>
                <w:sz w:val="18"/>
                <w:szCs w:val="18"/>
                <w:lang w:val="es-ES" w:eastAsia="es-ES" w:bidi="ar-SA"/>
              </w:rPr>
              <w:t>NO reembolsables, NO endosables, NO permiten cambio de fecha y/o nombre*</w:t>
            </w:r>
          </w:p>
        </w:tc>
      </w:tr>
    </w:tbl>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r>
    </w:p>
    <w:p>
      <w:pPr>
        <w:pStyle w:val="NoSpacing"/>
        <w:widowControl w:val="false"/>
        <w:jc w:val="center"/>
        <w:textAlignment w:val="baseline"/>
        <w:rPr>
          <w:rFonts w:ascii="Arial" w:hAnsi="Arial" w:cs="Arial"/>
          <w:sz w:val="18"/>
          <w:szCs w:val="18"/>
          <w:lang w:val="es-MX"/>
        </w:rPr>
      </w:pPr>
      <w:r>
        <w:rPr>
          <w:rFonts w:cs="Arial" w:ascii="Arial" w:hAnsi="Arial"/>
          <w:b/>
          <w:sz w:val="18"/>
          <w:szCs w:val="18"/>
          <w:u w:val="single"/>
          <w:lang w:val="es-ES_tradnl" w:eastAsia="es-ES"/>
        </w:rPr>
        <w:t>El presente documento es de carácter informativo, más no una confirmación</w:t>
      </w:r>
    </w:p>
    <w:sectPr>
      <w:headerReference w:type="default" r:id="rId17"/>
      <w:footerReference w:type="default" r:id="rId18"/>
      <w:type w:val="nextPage"/>
      <w:pgSz w:w="11906" w:h="16838"/>
      <w:pgMar w:left="1134" w:right="1134" w:gutter="0" w:header="567" w:top="1418" w:footer="34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Proxima Nova Alt Lt">
    <w:charset w:val="00"/>
    <w:family w:val="roman"/>
    <w:pitch w:val="variable"/>
  </w:font>
  <w:font w:name="Wingdings">
    <w:charset w:val="02"/>
    <w:family w:val="auto"/>
    <w:pitch w:val="variable"/>
  </w:font>
  <w:font w:name="Courier New">
    <w:charset w:val="01"/>
    <w:family w:val="modern"/>
    <w:pitch w:val="fixed"/>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rFonts w:ascii="Arial" w:hAnsi="Arial" w:cs="Arial"/>
        <w:sz w:val="13"/>
        <w:szCs w:val="13"/>
      </w:rPr>
    </w:pPr>
    <w:r>
      <w:rPr>
        <w:rFonts w:cs="Arial" w:ascii="Arial" w:hAnsi="Arial"/>
        <w:sz w:val="13"/>
        <w:szCs w:val="13"/>
      </w:rPr>
    </w:r>
  </w:p>
  <w:p>
    <w:pPr>
      <w:pStyle w:val="Piedepgina"/>
      <w:jc w:val="center"/>
      <w:rPr>
        <w:rFonts w:ascii="Arial" w:hAnsi="Arial" w:cs="Arial"/>
        <w:sz w:val="13"/>
        <w:szCs w:val="13"/>
      </w:rPr>
    </w:pPr>
    <w:r>
      <w:rPr>
        <w:rFonts w:cs="Arial" w:ascii="Arial" w:hAnsi="Arial"/>
        <w:sz w:val="13"/>
        <w:szCs w:val="13"/>
      </w:rPr>
      <w:t>Tel (52) (55) 4147 – 5780</w:t>
    </w:r>
  </w:p>
  <w:p>
    <w:pPr>
      <w:pStyle w:val="Piedepgina"/>
      <w:jc w:val="center"/>
      <w:rPr>
        <w:rFonts w:ascii="Arial" w:hAnsi="Arial" w:cs="Arial"/>
        <w:sz w:val="13"/>
        <w:szCs w:val="13"/>
      </w:rPr>
    </w:pPr>
    <w:hyperlink r:id="rId1">
      <w:r>
        <w:rPr>
          <w:rStyle w:val="EnlacedeInternet"/>
          <w:rFonts w:cs="Arial" w:ascii="Arial" w:hAnsi="Arial"/>
          <w:sz w:val="13"/>
          <w:szCs w:val="13"/>
        </w:rPr>
        <w:t>www.tourmundial.mx</w:t>
      </w:r>
    </w:hyperlink>
  </w:p>
  <w:p>
    <w:pPr>
      <w:pStyle w:val="Piedepgina"/>
      <w:jc w:val="center"/>
      <w:rPr/>
    </w:pPr>
    <w:hyperlink r:id="rId2">
      <w:r>
        <w:rPr>
          <w:rStyle w:val="EnlacedeInternet"/>
          <w:rFonts w:cs="Arial" w:ascii="Arial" w:hAnsi="Arial"/>
          <w:sz w:val="13"/>
          <w:szCs w:val="13"/>
        </w:rPr>
        <w:t>reservaciones@tourmundial.mx</w:t>
      </w:r>
    </w:hyperlink>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4252"/>
        <w:tab w:val="clear" w:pos="8504"/>
        <w:tab w:val="left" w:pos="2655" w:leader="none"/>
      </w:tabs>
      <w:rPr/>
    </w:pPr>
    <w:r>
      <w:drawing>
        <wp:anchor behindDoc="1" distT="0" distB="0" distL="0" distR="0" simplePos="0" locked="0" layoutInCell="0" allowOverlap="1" relativeHeight="9">
          <wp:simplePos x="0" y="0"/>
          <wp:positionH relativeFrom="margin">
            <wp:align>left</wp:align>
          </wp:positionH>
          <wp:positionV relativeFrom="paragraph">
            <wp:posOffset>-102870</wp:posOffset>
          </wp:positionV>
          <wp:extent cx="1934210" cy="466725"/>
          <wp:effectExtent l="0" t="0" r="0" b="0"/>
          <wp:wrapNone/>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1"/>
                  <a:stretch>
                    <a:fillRect/>
                  </a:stretch>
                </pic:blipFill>
                <pic:spPr bwMode="auto">
                  <a:xfrm>
                    <a:off x="0" y="0"/>
                    <a:ext cx="1934210" cy="466725"/>
                  </a:xfrm>
                  <a:prstGeom prst="rect">
                    <a:avLst/>
                  </a:prstGeom>
                </pic:spPr>
              </pic:pic>
            </a:graphicData>
          </a:graphic>
        </wp:anchor>
      </w:drawing>
      <mc:AlternateContent>
        <mc:Choice Requires="wps">
          <w:drawing>
            <wp:anchor behindDoc="1" distT="0" distB="0" distL="0" distR="0" simplePos="0" locked="0" layoutInCell="0" allowOverlap="1" relativeHeight="17" wp14:anchorId="50A9B8FC">
              <wp:simplePos x="0" y="0"/>
              <wp:positionH relativeFrom="column">
                <wp:posOffset>-1581150</wp:posOffset>
              </wp:positionH>
              <wp:positionV relativeFrom="paragraph">
                <wp:posOffset>-636270</wp:posOffset>
              </wp:positionV>
              <wp:extent cx="8439150" cy="1162050"/>
              <wp:effectExtent l="0" t="0" r="0" b="0"/>
              <wp:wrapNone/>
              <wp:docPr id="3" name="Rectángulo 1"/>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f" o:allowincell="f" style="position:absolute;margin-left:-124.5pt;margin-top:-50.1pt;width:664.45pt;height:91.45pt;mso-wrap-style:none;v-text-anchor:middle" wp14:anchorId="50A9B8FC">
              <v:fill o:detectmouseclick="t" type="solid" color2="#404040"/>
              <v:stroke color="#3465a4" weight="25560" joinstyle="round" endcap="flat"/>
              <w10:wrap type="none"/>
            </v:rect>
          </w:pict>
        </mc:Fallback>
      </mc:AlternateContent>
      <w:drawing>
        <wp:anchor behindDoc="1" distT="0" distB="0" distL="0" distR="0" simplePos="0" locked="0" layoutInCell="0" allowOverlap="1" relativeHeight="25">
          <wp:simplePos x="0" y="0"/>
          <wp:positionH relativeFrom="margin">
            <wp:align>left</wp:align>
          </wp:positionH>
          <wp:positionV relativeFrom="paragraph">
            <wp:posOffset>-105410</wp:posOffset>
          </wp:positionV>
          <wp:extent cx="1934210" cy="466725"/>
          <wp:effectExtent l="0" t="0" r="0" b="0"/>
          <wp:wrapNone/>
          <wp:docPr id="4" name="0 Imagen"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Logotipo&#10;&#10;Descripción generada automáticamente con confianza media"/>
                  <pic:cNvPicPr>
                    <a:picLocks noChangeAspect="1" noChangeArrowheads="1"/>
                  </pic:cNvPicPr>
                </pic:nvPicPr>
                <pic:blipFill>
                  <a:blip r:embed="rId2"/>
                  <a:stretch>
                    <a:fillRect/>
                  </a:stretch>
                </pic:blipFill>
                <pic:spPr bwMode="auto">
                  <a:xfrm>
                    <a:off x="0" y="0"/>
                    <a:ext cx="1934210" cy="466725"/>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u w:val="none" w:color="DE4A4A"/>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b3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bd5b36"/>
    <w:rPr>
      <w:lang w:val="es-ES"/>
    </w:rPr>
  </w:style>
  <w:style w:type="character" w:styleId="EnlacedeInternet">
    <w:name w:val="Enlace de Internet"/>
    <w:basedOn w:val="DefaultParagraphFont"/>
    <w:uiPriority w:val="99"/>
    <w:unhideWhenUsed/>
    <w:qFormat/>
    <w:rsid w:val="00e07ae9"/>
    <w:rPr>
      <w:color w:val="0000FF" w:themeColor="hyperlink"/>
      <w:u w:val="single"/>
    </w:rPr>
  </w:style>
  <w:style w:type="character" w:styleId="EncabezadoCar" w:customStyle="1">
    <w:name w:val="Encabezado Car"/>
    <w:basedOn w:val="DefaultParagraphFont"/>
    <w:qFormat/>
    <w:rsid w:val="00bd5b36"/>
    <w:rPr>
      <w:lang w:val="es-ES"/>
    </w:rPr>
  </w:style>
  <w:style w:type="character" w:styleId="TextodegloboCar" w:customStyle="1">
    <w:name w:val="Texto de globo Car"/>
    <w:basedOn w:val="DefaultParagraphFont"/>
    <w:link w:val="BalloonText"/>
    <w:uiPriority w:val="99"/>
    <w:semiHidden/>
    <w:qFormat/>
    <w:rsid w:val="002643e9"/>
    <w:rPr>
      <w:rFonts w:ascii="Tahoma" w:hAnsi="Tahoma" w:cs="Tahoma"/>
      <w:sz w:val="16"/>
      <w:szCs w:val="16"/>
      <w:lang w:val="es-ES"/>
    </w:rPr>
  </w:style>
  <w:style w:type="character" w:styleId="SangradetextonormalCar" w:customStyle="1">
    <w:name w:val="Sangría de texto normal Car"/>
    <w:basedOn w:val="DefaultParagraphFont"/>
    <w:uiPriority w:val="99"/>
    <w:semiHidden/>
    <w:qFormat/>
    <w:rsid w:val="00b92db7"/>
    <w:rPr>
      <w:lang w:val="es-ES"/>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uiPriority w:val="1"/>
    <w:qFormat/>
    <w:rsid w:val="00bd5b36"/>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uiPriority w:val="99"/>
    <w:unhideWhenUsed/>
    <w:rsid w:val="00bd5b36"/>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bd5b36"/>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bd5b36"/>
    <w:pPr>
      <w:spacing w:before="0" w:after="200"/>
      <w:ind w:left="720" w:hanging="0"/>
      <w:contextualSpacing/>
    </w:pPr>
    <w:rPr/>
  </w:style>
  <w:style w:type="paragraph" w:styleId="BalloonText">
    <w:name w:val="Balloon Text"/>
    <w:basedOn w:val="Normal"/>
    <w:link w:val="TextodegloboCar"/>
    <w:uiPriority w:val="99"/>
    <w:semiHidden/>
    <w:unhideWhenUsed/>
    <w:qFormat/>
    <w:rsid w:val="002643e9"/>
    <w:pPr>
      <w:spacing w:lineRule="auto" w:line="240" w:before="0" w:after="0"/>
    </w:pPr>
    <w:rPr>
      <w:rFonts w:ascii="Tahoma" w:hAnsi="Tahoma" w:cs="Tahoma"/>
      <w:sz w:val="16"/>
      <w:szCs w:val="16"/>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Cuerpodetextoconsangra">
    <w:name w:val="Body Text Indent"/>
    <w:basedOn w:val="Normal"/>
    <w:link w:val="SangradetextonormalCar"/>
    <w:uiPriority w:val="99"/>
    <w:semiHidden/>
    <w:unhideWhenUsed/>
    <w:rsid w:val="00b92db7"/>
    <w:pPr>
      <w:spacing w:before="0" w:after="120"/>
      <w:ind w:left="283" w:hanging="0"/>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79646"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lang w:val="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flowergardenhotel.com.vn/" TargetMode="External"/><Relationship Id="rId4" Type="http://schemas.openxmlformats.org/officeDocument/2006/relationships/hyperlink" Target="http://theann.com.vn/vi" TargetMode="External"/><Relationship Id="rId5" Type="http://schemas.openxmlformats.org/officeDocument/2006/relationships/hyperlink" Target="https://www.panpacific.com/en/hotels-resorts/vietnam/hanoi.html" TargetMode="External"/><Relationship Id="rId6" Type="http://schemas.openxmlformats.org/officeDocument/2006/relationships/hyperlink" Target="https://www.bhayacruises.com/" TargetMode="External"/><Relationship Id="rId7" Type="http://schemas.openxmlformats.org/officeDocument/2006/relationships/hyperlink" Target="https://www.bhayacruises.com/" TargetMode="External"/><Relationship Id="rId8" Type="http://schemas.openxmlformats.org/officeDocument/2006/relationships/hyperlink" Target="https://aucocruises.com/" TargetMode="External"/><Relationship Id="rId9" Type="http://schemas.openxmlformats.org/officeDocument/2006/relationships/hyperlink" Target="https://taraangkorhotel.com/" TargetMode="External"/><Relationship Id="rId10" Type="http://schemas.openxmlformats.org/officeDocument/2006/relationships/hyperlink" Target="http://lotusblancresort.com/" TargetMode="External"/><Relationship Id="rId11" Type="http://schemas.openxmlformats.org/officeDocument/2006/relationships/hyperlink" Target="https://pitamaha-bali.com/" TargetMode="External"/><Relationship Id="rId12" Type="http://schemas.openxmlformats.org/officeDocument/2006/relationships/hyperlink" Target="https://alayahotels.com/alayaresortubud/" TargetMode="External"/><Relationship Id="rId13" Type="http://schemas.openxmlformats.org/officeDocument/2006/relationships/hyperlink" Target="https://www.comohotels.com/bali/como-uma-ubud" TargetMode="External"/><Relationship Id="rId14" Type="http://schemas.openxmlformats.org/officeDocument/2006/relationships/hyperlink" Target="https://www.grandmirage.com/" TargetMode="External"/><Relationship Id="rId15" Type="http://schemas.openxmlformats.org/officeDocument/2006/relationships/hyperlink" Target="https://www.spacevillasbali.com/" TargetMode="External"/><Relationship Id="rId16" Type="http://schemas.openxmlformats.org/officeDocument/2006/relationships/hyperlink" Target="http://www.tourmundial.mx/"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Relationship Id="rId24" Type="http://schemas.openxmlformats.org/officeDocument/2006/relationships/customXml" Target="../customXml/item2.xml"/><Relationship Id="rId25" Type="http://schemas.openxmlformats.org/officeDocument/2006/relationships/customXml" Target="../customXml/item3.xml"/><Relationship Id="rId26"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46E67-0BC2-44CE-B0A3-345601488BBF}">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C0DC3566-6DDE-438B-83F6-7EB5AD3CA8A1}">
  <ds:schemaRefs>
    <ds:schemaRef ds:uri="http://schemas.openxmlformats.org/officeDocument/2006/bibliography"/>
  </ds:schemaRefs>
</ds:datastoreItem>
</file>

<file path=customXml/itemProps3.xml><?xml version="1.0" encoding="utf-8"?>
<ds:datastoreItem xmlns:ds="http://schemas.openxmlformats.org/officeDocument/2006/customXml" ds:itemID="{DC766A4C-8230-4A5A-AC60-7CF084E2F8B0}">
  <ds:schemaRefs>
    <ds:schemaRef ds:uri="http://schemas.microsoft.com/sharepoint/v3/contenttype/forms"/>
  </ds:schemaRefs>
</ds:datastoreItem>
</file>

<file path=customXml/itemProps4.xml><?xml version="1.0" encoding="utf-8"?>
<ds:datastoreItem xmlns:ds="http://schemas.openxmlformats.org/officeDocument/2006/customXml" ds:itemID="{7802ABB1-308D-491E-ADAD-481974DF0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365</TotalTime>
  <Application>LibreOffice/7.3.4.2$Windows_X86_64 LibreOffice_project/728fec16bd5f605073805c3c9e7c4212a0120dc5</Application>
  <AppVersion>15.0000</AppVersion>
  <Pages>8</Pages>
  <Words>4262</Words>
  <Characters>21088</Characters>
  <CharactersWithSpaces>25153</CharactersWithSpaces>
  <Paragraphs>300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2024-06-27T20:12:00Z</dcterms:created>
  <dc:creator>V2784160</dc:creator>
  <dc:description/>
  <dc:language>es-ES</dc:language>
  <cp:lastModifiedBy/>
  <dcterms:modified xsi:type="dcterms:W3CDTF">2025-02-12T11:34:51Z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