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B1B9"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6D279315"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1565602E" w14:textId="1AEE52E7" w:rsidR="001043E0" w:rsidRPr="001A4AFE" w:rsidRDefault="00327ACF" w:rsidP="001043E0">
            <w:pPr>
              <w:widowControl w:val="0"/>
              <w:spacing w:after="0" w:line="240" w:lineRule="auto"/>
              <w:jc w:val="right"/>
              <w:rPr>
                <w:rFonts w:ascii="Arial" w:eastAsia="Times New Roman" w:hAnsi="Arial" w:cs="Arial"/>
                <w:color w:val="EF782D"/>
                <w:sz w:val="40"/>
                <w:szCs w:val="40"/>
                <w:lang w:eastAsia="es-ES"/>
              </w:rPr>
            </w:pPr>
            <w:r>
              <w:rPr>
                <w:rFonts w:ascii="Arial" w:eastAsia="Times New Roman" w:hAnsi="Arial" w:cs="Arial"/>
                <w:color w:val="EF782D"/>
                <w:sz w:val="40"/>
                <w:szCs w:val="40"/>
                <w:lang w:eastAsia="es-ES"/>
              </w:rPr>
              <w:t xml:space="preserve">DUBÁI ADVENTURE </w:t>
            </w:r>
            <w:r w:rsidR="00DD2D57">
              <w:rPr>
                <w:rFonts w:ascii="Arial" w:eastAsia="Times New Roman" w:hAnsi="Arial" w:cs="Arial"/>
                <w:color w:val="EF782D"/>
                <w:sz w:val="40"/>
                <w:szCs w:val="40"/>
                <w:lang w:eastAsia="es-ES"/>
              </w:rPr>
              <w:t xml:space="preserve"> </w:t>
            </w:r>
            <w:r w:rsidR="00AA6AA0">
              <w:rPr>
                <w:rFonts w:ascii="Arial" w:eastAsia="Times New Roman" w:hAnsi="Arial" w:cs="Arial"/>
                <w:color w:val="EF782D"/>
                <w:sz w:val="40"/>
                <w:szCs w:val="40"/>
                <w:lang w:eastAsia="es-ES"/>
              </w:rPr>
              <w:t xml:space="preserve"> </w:t>
            </w:r>
          </w:p>
        </w:tc>
      </w:tr>
    </w:tbl>
    <w:p w14:paraId="47ADE4AE" w14:textId="77777777" w:rsidR="005610F3" w:rsidRDefault="005610F3" w:rsidP="00CA4C87">
      <w:pPr>
        <w:spacing w:after="0" w:line="240" w:lineRule="auto"/>
        <w:rPr>
          <w:rFonts w:ascii="Arial" w:eastAsia="Times New Roman" w:hAnsi="Arial" w:cs="Arial"/>
          <w:b/>
          <w:color w:val="E36C0A" w:themeColor="accent6" w:themeShade="BF"/>
          <w:sz w:val="18"/>
          <w:szCs w:val="18"/>
          <w:u w:val="single"/>
          <w:lang w:eastAsia="es-ES"/>
        </w:rPr>
      </w:pPr>
    </w:p>
    <w:p w14:paraId="3CE255C5" w14:textId="77777777" w:rsidR="00CA4C87" w:rsidRDefault="00CA4C87">
      <w:pPr>
        <w:spacing w:after="0" w:line="240" w:lineRule="auto"/>
        <w:jc w:val="center"/>
        <w:rPr>
          <w:rFonts w:ascii="Arial" w:eastAsia="Times New Roman" w:hAnsi="Arial" w:cs="Arial"/>
          <w:b/>
          <w:color w:val="E36C0A" w:themeColor="accent6" w:themeShade="BF"/>
          <w:sz w:val="18"/>
          <w:szCs w:val="18"/>
          <w:u w:val="single"/>
          <w:lang w:eastAsia="es-ES"/>
        </w:rPr>
      </w:pPr>
    </w:p>
    <w:p w14:paraId="444C3623" w14:textId="4F35251B" w:rsidR="0036141A" w:rsidRPr="0036141A" w:rsidRDefault="00B37C72" w:rsidP="0036141A">
      <w:pPr>
        <w:spacing w:after="0" w:line="240" w:lineRule="auto"/>
        <w:rPr>
          <w:rFonts w:ascii="Arial" w:eastAsia="Times New Roman" w:hAnsi="Arial" w:cs="Arial"/>
          <w:b/>
          <w:color w:val="E36C0A" w:themeColor="accent6" w:themeShade="BF"/>
          <w:sz w:val="18"/>
          <w:szCs w:val="18"/>
          <w:u w:val="single"/>
          <w:lang w:val="es-MX" w:eastAsia="es-ES"/>
        </w:rPr>
      </w:pPr>
      <w:r w:rsidRPr="00B37C72">
        <w:rPr>
          <w:rFonts w:ascii="Arial" w:eastAsia="Arial" w:hAnsi="Arial" w:cs="Arial"/>
          <w:b/>
          <w:noProof/>
          <w:color w:val="E36C09"/>
          <w:sz w:val="18"/>
          <w:szCs w:val="18"/>
          <w:u w:val="single"/>
          <w:lang w:val="es-MX"/>
        </w:rPr>
        <w:drawing>
          <wp:anchor distT="0" distB="0" distL="114300" distR="114300" simplePos="0" relativeHeight="251656704" behindDoc="1" locked="0" layoutInCell="1" allowOverlap="1" wp14:anchorId="1E020D87" wp14:editId="643F247C">
            <wp:simplePos x="0" y="0"/>
            <wp:positionH relativeFrom="column">
              <wp:posOffset>107315</wp:posOffset>
            </wp:positionH>
            <wp:positionV relativeFrom="paragraph">
              <wp:posOffset>942340</wp:posOffset>
            </wp:positionV>
            <wp:extent cx="6141720" cy="1897380"/>
            <wp:effectExtent l="0" t="0" r="0" b="7620"/>
            <wp:wrapTight wrapText="bothSides">
              <wp:wrapPolygon edited="0">
                <wp:start x="0" y="0"/>
                <wp:lineTo x="0" y="21470"/>
                <wp:lineTo x="21506" y="21470"/>
                <wp:lineTo x="21506" y="0"/>
                <wp:lineTo x="0" y="0"/>
              </wp:wrapPolygon>
            </wp:wrapTight>
            <wp:docPr id="6596749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172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94356" w14:textId="292AE460"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XSpec="right" w:tblpY="-49"/>
        <w:tblW w:w="9678" w:type="dxa"/>
        <w:shd w:val="clear" w:color="auto" w:fill="FDE4D0"/>
        <w:tblLayout w:type="fixed"/>
        <w:tblLook w:val="04A0" w:firstRow="1" w:lastRow="0" w:firstColumn="1" w:lastColumn="0" w:noHBand="0" w:noVBand="1"/>
      </w:tblPr>
      <w:tblGrid>
        <w:gridCol w:w="9678"/>
      </w:tblGrid>
      <w:tr w:rsidR="00335E9F" w14:paraId="54C3D6CF" w14:textId="77777777" w:rsidTr="00335E9F">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7E80B3DC" w14:textId="31C7E73D" w:rsidR="00D1137C" w:rsidRPr="00614353" w:rsidRDefault="00335E9F" w:rsidP="00335E9F">
            <w:pPr>
              <w:widowControl w:val="0"/>
              <w:spacing w:after="0" w:line="240" w:lineRule="auto"/>
              <w:ind w:left="1410" w:hanging="1410"/>
              <w:rPr>
                <w:rFonts w:ascii="Arial" w:eastAsia="Times New Roman" w:hAnsi="Arial" w:cs="Arial"/>
                <w:b w:val="0"/>
                <w:bCs w:val="0"/>
                <w:color w:val="000000"/>
                <w:sz w:val="18"/>
                <w:szCs w:val="18"/>
                <w:lang w:val="pt-BR" w:eastAsia="es-ES"/>
              </w:rPr>
            </w:pPr>
            <w:r w:rsidRPr="00614353">
              <w:rPr>
                <w:rFonts w:ascii="Arial" w:eastAsia="Times New Roman" w:hAnsi="Arial" w:cs="Arial"/>
                <w:color w:val="EF782D"/>
                <w:sz w:val="18"/>
                <w:szCs w:val="18"/>
                <w:lang w:val="pt-BR" w:eastAsia="es-ES"/>
              </w:rPr>
              <w:t>Visitando</w:t>
            </w:r>
            <w:r w:rsidRPr="00614353">
              <w:rPr>
                <w:rFonts w:ascii="Arial" w:eastAsia="Times New Roman" w:hAnsi="Arial" w:cs="Arial"/>
                <w:color w:val="E36C0A" w:themeColor="accent6" w:themeShade="BF"/>
                <w:sz w:val="18"/>
                <w:szCs w:val="18"/>
                <w:lang w:val="pt-BR" w:eastAsia="es-ES"/>
              </w:rPr>
              <w:t>:</w:t>
            </w:r>
            <w:r w:rsidRPr="00614353">
              <w:rPr>
                <w:rFonts w:ascii="Arial" w:eastAsia="Times New Roman" w:hAnsi="Arial" w:cs="Arial"/>
                <w:color w:val="000000"/>
                <w:sz w:val="18"/>
                <w:szCs w:val="18"/>
                <w:lang w:val="pt-BR" w:eastAsia="es-ES"/>
              </w:rPr>
              <w:tab/>
            </w:r>
            <w:proofErr w:type="spellStart"/>
            <w:r w:rsidR="00614353" w:rsidRPr="00614353">
              <w:rPr>
                <w:rFonts w:ascii="Arial" w:eastAsia="Times New Roman" w:hAnsi="Arial" w:cs="Arial"/>
                <w:color w:val="000000"/>
                <w:sz w:val="18"/>
                <w:szCs w:val="18"/>
                <w:lang w:val="pt-BR" w:eastAsia="es-ES"/>
              </w:rPr>
              <w:t>Dubái</w:t>
            </w:r>
            <w:proofErr w:type="spellEnd"/>
            <w:r w:rsidR="00CF35A1" w:rsidRPr="00614353">
              <w:rPr>
                <w:rFonts w:ascii="Arial" w:eastAsia="Times New Roman" w:hAnsi="Arial" w:cs="Arial"/>
                <w:color w:val="000000"/>
                <w:sz w:val="18"/>
                <w:szCs w:val="18"/>
                <w:lang w:val="pt-BR" w:eastAsia="es-ES"/>
              </w:rPr>
              <w:t xml:space="preserve"> – </w:t>
            </w:r>
            <w:proofErr w:type="spellStart"/>
            <w:r w:rsidR="00614353">
              <w:rPr>
                <w:rFonts w:ascii="Arial" w:eastAsia="Times New Roman" w:hAnsi="Arial" w:cs="Arial"/>
                <w:color w:val="000000"/>
                <w:sz w:val="18"/>
                <w:szCs w:val="18"/>
                <w:lang w:val="pt-BR" w:eastAsia="es-ES"/>
              </w:rPr>
              <w:t>Aquaventure</w:t>
            </w:r>
            <w:proofErr w:type="spellEnd"/>
            <w:r w:rsidR="00614353">
              <w:rPr>
                <w:rFonts w:ascii="Arial" w:eastAsia="Times New Roman" w:hAnsi="Arial" w:cs="Arial"/>
                <w:color w:val="000000"/>
                <w:sz w:val="18"/>
                <w:szCs w:val="18"/>
                <w:lang w:val="pt-BR" w:eastAsia="es-ES"/>
              </w:rPr>
              <w:t xml:space="preserve"> Atlantis</w:t>
            </w:r>
            <w:r w:rsidR="00CF35A1" w:rsidRPr="00614353">
              <w:rPr>
                <w:rFonts w:ascii="Arial" w:eastAsia="Times New Roman" w:hAnsi="Arial" w:cs="Arial"/>
                <w:color w:val="000000"/>
                <w:sz w:val="18"/>
                <w:szCs w:val="18"/>
                <w:lang w:val="pt-BR" w:eastAsia="es-ES"/>
              </w:rPr>
              <w:t xml:space="preserve"> </w:t>
            </w:r>
            <w:r w:rsidR="00614353" w:rsidRPr="00614353">
              <w:rPr>
                <w:rFonts w:ascii="Arial" w:eastAsia="Times New Roman" w:hAnsi="Arial" w:cs="Arial"/>
                <w:color w:val="000000"/>
                <w:sz w:val="18"/>
                <w:szCs w:val="18"/>
                <w:lang w:val="pt-BR" w:eastAsia="es-ES"/>
              </w:rPr>
              <w:t xml:space="preserve">– Abu Dhabi </w:t>
            </w:r>
            <w:r w:rsidR="00CF35A1" w:rsidRPr="00614353">
              <w:rPr>
                <w:rFonts w:ascii="Arial" w:eastAsia="Times New Roman" w:hAnsi="Arial" w:cs="Arial"/>
                <w:color w:val="000000"/>
                <w:sz w:val="18"/>
                <w:szCs w:val="18"/>
                <w:lang w:val="pt-BR" w:eastAsia="es-ES"/>
              </w:rPr>
              <w:t xml:space="preserve">– </w:t>
            </w:r>
            <w:proofErr w:type="spellStart"/>
            <w:r w:rsidR="00614353">
              <w:rPr>
                <w:rFonts w:ascii="Arial" w:eastAsia="Times New Roman" w:hAnsi="Arial" w:cs="Arial"/>
                <w:color w:val="000000"/>
                <w:sz w:val="18"/>
                <w:szCs w:val="18"/>
                <w:lang w:val="pt-BR" w:eastAsia="es-ES"/>
              </w:rPr>
              <w:t>Motiongate</w:t>
            </w:r>
            <w:proofErr w:type="spellEnd"/>
            <w:r w:rsidR="00614353">
              <w:rPr>
                <w:rFonts w:ascii="Arial" w:eastAsia="Times New Roman" w:hAnsi="Arial" w:cs="Arial"/>
                <w:color w:val="000000"/>
                <w:sz w:val="18"/>
                <w:szCs w:val="18"/>
                <w:lang w:val="pt-BR" w:eastAsia="es-ES"/>
              </w:rPr>
              <w:t xml:space="preserve"> Park </w:t>
            </w:r>
            <w:r w:rsidR="00614353" w:rsidRPr="00614353">
              <w:rPr>
                <w:rFonts w:ascii="Arial" w:eastAsia="Times New Roman" w:hAnsi="Arial" w:cs="Arial"/>
                <w:color w:val="000000"/>
                <w:sz w:val="18"/>
                <w:szCs w:val="18"/>
                <w:lang w:val="pt-BR" w:eastAsia="es-ES"/>
              </w:rPr>
              <w:t>–</w:t>
            </w:r>
            <w:r w:rsidR="00CF35A1" w:rsidRPr="00614353">
              <w:rPr>
                <w:rFonts w:ascii="Arial" w:eastAsia="Times New Roman" w:hAnsi="Arial" w:cs="Arial"/>
                <w:color w:val="000000"/>
                <w:sz w:val="18"/>
                <w:szCs w:val="18"/>
                <w:lang w:val="pt-BR" w:eastAsia="es-ES"/>
              </w:rPr>
              <w:t xml:space="preserve"> </w:t>
            </w:r>
            <w:r w:rsidR="00614353">
              <w:rPr>
                <w:rFonts w:ascii="Arial" w:eastAsia="Times New Roman" w:hAnsi="Arial" w:cs="Arial"/>
                <w:color w:val="000000"/>
                <w:sz w:val="18"/>
                <w:szCs w:val="18"/>
                <w:lang w:val="pt-BR" w:eastAsia="es-ES"/>
              </w:rPr>
              <w:t xml:space="preserve">Safari </w:t>
            </w:r>
            <w:proofErr w:type="spellStart"/>
            <w:r w:rsidR="00614353">
              <w:rPr>
                <w:rFonts w:ascii="Arial" w:eastAsia="Times New Roman" w:hAnsi="Arial" w:cs="Arial"/>
                <w:color w:val="000000"/>
                <w:sz w:val="18"/>
                <w:szCs w:val="18"/>
                <w:lang w:val="pt-BR" w:eastAsia="es-ES"/>
              </w:rPr>
              <w:t>Dubái</w:t>
            </w:r>
            <w:proofErr w:type="spellEnd"/>
            <w:r w:rsidR="00CF35A1" w:rsidRPr="00614353">
              <w:rPr>
                <w:rFonts w:ascii="Arial" w:eastAsia="Times New Roman" w:hAnsi="Arial" w:cs="Arial"/>
                <w:color w:val="000000"/>
                <w:sz w:val="18"/>
                <w:szCs w:val="18"/>
                <w:lang w:val="pt-BR" w:eastAsia="es-ES"/>
              </w:rPr>
              <w:t xml:space="preserve"> – </w:t>
            </w:r>
            <w:r w:rsidR="00614353">
              <w:rPr>
                <w:rFonts w:ascii="Arial" w:eastAsia="Times New Roman" w:hAnsi="Arial" w:cs="Arial"/>
                <w:color w:val="000000"/>
                <w:sz w:val="18"/>
                <w:szCs w:val="18"/>
                <w:lang w:val="pt-BR" w:eastAsia="es-ES"/>
              </w:rPr>
              <w:t xml:space="preserve">Ski </w:t>
            </w:r>
            <w:proofErr w:type="spellStart"/>
            <w:r w:rsidR="00614353">
              <w:rPr>
                <w:rFonts w:ascii="Arial" w:eastAsia="Times New Roman" w:hAnsi="Arial" w:cs="Arial"/>
                <w:color w:val="000000"/>
                <w:sz w:val="18"/>
                <w:szCs w:val="18"/>
                <w:lang w:val="pt-BR" w:eastAsia="es-ES"/>
              </w:rPr>
              <w:t>Dubái</w:t>
            </w:r>
            <w:proofErr w:type="spellEnd"/>
            <w:r w:rsidR="00614353">
              <w:rPr>
                <w:rFonts w:ascii="Arial" w:eastAsia="Times New Roman" w:hAnsi="Arial" w:cs="Arial"/>
                <w:color w:val="000000"/>
                <w:sz w:val="18"/>
                <w:szCs w:val="18"/>
                <w:lang w:val="pt-BR" w:eastAsia="es-ES"/>
              </w:rPr>
              <w:t xml:space="preserve"> </w:t>
            </w:r>
          </w:p>
          <w:p w14:paraId="6B6B2218" w14:textId="7BFB50BE" w:rsidR="00335E9F" w:rsidRPr="00614353" w:rsidRDefault="00335E9F" w:rsidP="00335E9F">
            <w:pPr>
              <w:widowControl w:val="0"/>
              <w:spacing w:after="0" w:line="240" w:lineRule="auto"/>
              <w:ind w:left="1410" w:hanging="1410"/>
              <w:rPr>
                <w:rFonts w:ascii="Arial" w:eastAsia="Times New Roman" w:hAnsi="Arial" w:cs="Arial"/>
                <w:b w:val="0"/>
                <w:bCs w:val="0"/>
                <w:color w:val="000000"/>
                <w:sz w:val="18"/>
                <w:szCs w:val="18"/>
                <w:lang w:val="pt-BR" w:eastAsia="es-ES"/>
              </w:rPr>
            </w:pPr>
            <w:proofErr w:type="spellStart"/>
            <w:r w:rsidRPr="00614353">
              <w:rPr>
                <w:rFonts w:ascii="Arial" w:eastAsia="Times New Roman" w:hAnsi="Arial" w:cs="Arial"/>
                <w:color w:val="E36C0A" w:themeColor="accent6" w:themeShade="BF"/>
                <w:sz w:val="18"/>
                <w:szCs w:val="18"/>
                <w:lang w:val="pt-BR" w:eastAsia="es-ES"/>
              </w:rPr>
              <w:t>Salidas</w:t>
            </w:r>
            <w:proofErr w:type="spellEnd"/>
            <w:r w:rsidRPr="00614353">
              <w:rPr>
                <w:rFonts w:ascii="Arial" w:eastAsia="Times New Roman" w:hAnsi="Arial" w:cs="Arial"/>
                <w:color w:val="E36C0A" w:themeColor="accent6" w:themeShade="BF"/>
                <w:sz w:val="18"/>
                <w:szCs w:val="18"/>
                <w:lang w:val="pt-BR" w:eastAsia="es-ES"/>
              </w:rPr>
              <w:t>:</w:t>
            </w:r>
            <w:r w:rsidRPr="00614353">
              <w:rPr>
                <w:rFonts w:ascii="Arial" w:eastAsia="Times New Roman" w:hAnsi="Arial" w:cs="Arial"/>
                <w:color w:val="000000"/>
                <w:sz w:val="18"/>
                <w:szCs w:val="18"/>
                <w:lang w:val="pt-BR" w:eastAsia="es-ES"/>
              </w:rPr>
              <w:tab/>
            </w:r>
            <w:proofErr w:type="spellStart"/>
            <w:r w:rsidR="00B42FDF">
              <w:rPr>
                <w:rFonts w:ascii="Arial" w:eastAsia="Times New Roman" w:hAnsi="Arial" w:cs="Arial"/>
                <w:color w:val="000000"/>
                <w:sz w:val="18"/>
                <w:szCs w:val="18"/>
                <w:lang w:val="pt-BR" w:eastAsia="es-ES"/>
              </w:rPr>
              <w:t>D</w:t>
            </w:r>
            <w:r w:rsidR="00614353">
              <w:rPr>
                <w:rFonts w:ascii="Arial" w:eastAsia="Times New Roman" w:hAnsi="Arial" w:cs="Arial"/>
                <w:color w:val="000000"/>
                <w:sz w:val="18"/>
                <w:szCs w:val="18"/>
                <w:lang w:val="pt-BR" w:eastAsia="es-ES"/>
              </w:rPr>
              <w:t>iarias</w:t>
            </w:r>
            <w:proofErr w:type="spellEnd"/>
          </w:p>
          <w:p w14:paraId="0807ED01" w14:textId="37761ACE" w:rsidR="00335E9F" w:rsidRDefault="00335E9F" w:rsidP="00335E9F">
            <w:pPr>
              <w:widowControl w:val="0"/>
              <w:spacing w:after="0" w:line="240" w:lineRule="auto"/>
              <w:ind w:left="1410" w:hanging="1410"/>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000000"/>
                <w:sz w:val="18"/>
                <w:szCs w:val="18"/>
                <w:lang w:val="es-ES_tradnl" w:eastAsia="es-ES"/>
              </w:rPr>
              <w:tab/>
            </w:r>
            <w:r w:rsidR="00327ACF">
              <w:rPr>
                <w:rFonts w:ascii="Arial" w:eastAsia="Times New Roman" w:hAnsi="Arial" w:cs="Arial"/>
                <w:color w:val="000000"/>
                <w:sz w:val="18"/>
                <w:szCs w:val="18"/>
                <w:lang w:val="es-ES_tradnl" w:eastAsia="es-ES"/>
              </w:rPr>
              <w:t>9</w:t>
            </w:r>
            <w:r>
              <w:rPr>
                <w:rFonts w:ascii="Arial" w:eastAsia="Times New Roman" w:hAnsi="Arial" w:cs="Arial"/>
                <w:color w:val="000000"/>
                <w:sz w:val="18"/>
                <w:szCs w:val="18"/>
                <w:lang w:val="es-ES_tradnl" w:eastAsia="es-ES"/>
              </w:rPr>
              <w:t xml:space="preserve"> días / </w:t>
            </w:r>
            <w:r w:rsidR="00327ACF">
              <w:rPr>
                <w:rFonts w:ascii="Arial" w:eastAsia="Times New Roman" w:hAnsi="Arial" w:cs="Arial"/>
                <w:color w:val="000000"/>
                <w:sz w:val="18"/>
                <w:szCs w:val="18"/>
                <w:lang w:val="es-ES_tradnl" w:eastAsia="es-ES"/>
              </w:rPr>
              <w:t>8</w:t>
            </w:r>
            <w:r>
              <w:rPr>
                <w:rFonts w:ascii="Arial" w:eastAsia="Times New Roman" w:hAnsi="Arial" w:cs="Arial"/>
                <w:color w:val="000000"/>
                <w:sz w:val="18"/>
                <w:szCs w:val="18"/>
                <w:lang w:val="es-ES_tradnl" w:eastAsia="es-ES"/>
              </w:rPr>
              <w:t xml:space="preserve"> noches (opera mínimo con 2 personas)</w:t>
            </w:r>
          </w:p>
          <w:p w14:paraId="331C03A0" w14:textId="25B45B71" w:rsidR="00335E9F" w:rsidRDefault="00335E9F" w:rsidP="00335E9F">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465EEE">
              <w:rPr>
                <w:rFonts w:ascii="Arial" w:eastAsia="Times New Roman" w:hAnsi="Arial" w:cs="Arial"/>
                <w:sz w:val="18"/>
                <w:szCs w:val="18"/>
                <w:lang w:val="es-ES_tradnl" w:eastAsia="es-ES"/>
              </w:rPr>
              <w:t>8</w:t>
            </w:r>
            <w:r>
              <w:rPr>
                <w:rFonts w:ascii="Arial" w:eastAsia="Times New Roman" w:hAnsi="Arial" w:cs="Arial"/>
                <w:sz w:val="18"/>
                <w:szCs w:val="18"/>
                <w:lang w:val="es-ES_tradnl" w:eastAsia="es-ES"/>
              </w:rPr>
              <w:t xml:space="preserve"> desayunos</w:t>
            </w:r>
          </w:p>
        </w:tc>
      </w:tr>
    </w:tbl>
    <w:p w14:paraId="6394D4E0" w14:textId="0E68D56D" w:rsidR="00591057" w:rsidRDefault="00591057" w:rsidP="00B37C7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5FB79281" w14:textId="77777777" w:rsidR="00591057" w:rsidRDefault="00591057" w:rsidP="00591057">
      <w:pPr>
        <w:spacing w:after="0" w:line="240" w:lineRule="auto"/>
        <w:jc w:val="both"/>
        <w:rPr>
          <w:rFonts w:ascii="Arial" w:eastAsia="Arial" w:hAnsi="Arial" w:cs="Arial"/>
          <w:color w:val="000000"/>
          <w:sz w:val="14"/>
          <w:szCs w:val="14"/>
        </w:rPr>
      </w:pPr>
    </w:p>
    <w:p w14:paraId="207C45BE" w14:textId="56541BD8" w:rsidR="00591057" w:rsidRDefault="00591057" w:rsidP="00591057">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1   </w:t>
      </w:r>
      <w:r w:rsidR="00614353">
        <w:rPr>
          <w:rFonts w:ascii="Arial" w:eastAsia="Arial" w:hAnsi="Arial" w:cs="Arial"/>
          <w:b/>
          <w:color w:val="EF782D"/>
          <w:sz w:val="18"/>
          <w:szCs w:val="18"/>
        </w:rPr>
        <w:t>Dubái</w:t>
      </w:r>
      <w:r w:rsidR="00E20844">
        <w:rPr>
          <w:rFonts w:ascii="Arial" w:eastAsia="Arial" w:hAnsi="Arial" w:cs="Arial"/>
          <w:b/>
          <w:color w:val="EF782D"/>
          <w:sz w:val="18"/>
          <w:szCs w:val="18"/>
        </w:rPr>
        <w:t xml:space="preserve"> </w:t>
      </w:r>
      <w:r w:rsidR="00A456F8">
        <w:rPr>
          <w:rFonts w:ascii="Arial" w:eastAsia="Arial" w:hAnsi="Arial" w:cs="Arial"/>
          <w:b/>
          <w:color w:val="EF782D"/>
          <w:sz w:val="18"/>
          <w:szCs w:val="18"/>
        </w:rPr>
        <w:t xml:space="preserve"> </w:t>
      </w:r>
      <w:r>
        <w:rPr>
          <w:rFonts w:ascii="Arial" w:eastAsia="Arial" w:hAnsi="Arial" w:cs="Arial"/>
          <w:b/>
          <w:color w:val="EF782D"/>
          <w:sz w:val="18"/>
          <w:szCs w:val="18"/>
        </w:rPr>
        <w:tab/>
      </w:r>
    </w:p>
    <w:p w14:paraId="53C75D5D" w14:textId="3B4CFF8C" w:rsidR="00614353" w:rsidRPr="00614353" w:rsidRDefault="00614353" w:rsidP="00614353">
      <w:pPr>
        <w:widowControl w:val="0"/>
        <w:autoSpaceDE w:val="0"/>
        <w:autoSpaceDN w:val="0"/>
        <w:adjustRightInd w:val="0"/>
        <w:spacing w:after="0" w:line="240" w:lineRule="auto"/>
        <w:jc w:val="both"/>
        <w:rPr>
          <w:rFonts w:ascii="Arial" w:hAnsi="Arial" w:cs="Arial"/>
          <w:iCs/>
          <w:sz w:val="18"/>
          <w:szCs w:val="18"/>
          <w:lang w:val="es-MX" w:eastAsia="es-ES"/>
        </w:rPr>
      </w:pPr>
      <w:r w:rsidRPr="00614353">
        <w:rPr>
          <w:rFonts w:ascii="Arial" w:hAnsi="Arial" w:cs="Arial"/>
          <w:iCs/>
          <w:sz w:val="18"/>
          <w:szCs w:val="18"/>
          <w:lang w:val="es-MX" w:eastAsia="es-ES"/>
        </w:rPr>
        <w:t>Llegada al Aeropuerto Internacional de Dubái, recepción y traslado al Hotel</w:t>
      </w:r>
    </w:p>
    <w:p w14:paraId="3C593A84" w14:textId="77777777" w:rsidR="005A07E4" w:rsidRPr="00614353" w:rsidRDefault="005A07E4" w:rsidP="00A456F8">
      <w:pPr>
        <w:spacing w:after="0" w:line="240" w:lineRule="auto"/>
        <w:jc w:val="both"/>
        <w:rPr>
          <w:rFonts w:ascii="Arial" w:eastAsia="Arial" w:hAnsi="Arial" w:cs="Arial"/>
          <w:b/>
          <w:bCs/>
          <w:color w:val="EF782D"/>
          <w:sz w:val="18"/>
          <w:szCs w:val="18"/>
        </w:rPr>
      </w:pPr>
    </w:p>
    <w:p w14:paraId="5361EF2D" w14:textId="4F89EAD4" w:rsidR="00591057" w:rsidRDefault="00591057" w:rsidP="001121F9">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2   </w:t>
      </w:r>
      <w:r w:rsidR="006C6B86">
        <w:rPr>
          <w:rFonts w:ascii="Arial" w:eastAsia="Arial" w:hAnsi="Arial" w:cs="Arial"/>
          <w:b/>
          <w:color w:val="EF782D"/>
          <w:sz w:val="18"/>
          <w:szCs w:val="18"/>
        </w:rPr>
        <w:t xml:space="preserve"> </w:t>
      </w:r>
      <w:r w:rsidR="00614353">
        <w:rPr>
          <w:rFonts w:ascii="Arial" w:eastAsia="Arial" w:hAnsi="Arial" w:cs="Arial"/>
          <w:b/>
          <w:color w:val="EF782D"/>
          <w:sz w:val="18"/>
          <w:szCs w:val="18"/>
        </w:rPr>
        <w:t>Dubái</w:t>
      </w:r>
      <w:r w:rsidR="0023782B">
        <w:rPr>
          <w:rFonts w:ascii="Arial" w:eastAsia="Arial" w:hAnsi="Arial" w:cs="Arial"/>
          <w:b/>
          <w:color w:val="EF782D"/>
          <w:sz w:val="18"/>
          <w:szCs w:val="18"/>
        </w:rPr>
        <w:t xml:space="preserve"> </w:t>
      </w:r>
    </w:p>
    <w:p w14:paraId="7A9D574E" w14:textId="7674311F" w:rsidR="00614353" w:rsidRPr="00614353" w:rsidRDefault="00614353" w:rsidP="00614353">
      <w:pPr>
        <w:spacing w:after="0" w:line="240" w:lineRule="auto"/>
        <w:jc w:val="both"/>
        <w:rPr>
          <w:rFonts w:ascii="Arial" w:hAnsi="Arial" w:cs="Arial"/>
          <w:iCs/>
          <w:sz w:val="18"/>
          <w:szCs w:val="18"/>
          <w:lang w:val="es-MX" w:eastAsia="es-ES"/>
        </w:rPr>
      </w:pPr>
      <w:r w:rsidRPr="00614353">
        <w:rPr>
          <w:rFonts w:ascii="Arial" w:hAnsi="Arial" w:cs="Arial"/>
          <w:b/>
          <w:bCs/>
          <w:i/>
          <w:sz w:val="18"/>
          <w:szCs w:val="18"/>
          <w:u w:val="single"/>
          <w:lang w:val="es-MX" w:eastAsia="es-ES"/>
        </w:rPr>
        <w:t>Desayuno.</w:t>
      </w:r>
      <w:r w:rsidRPr="00614353">
        <w:rPr>
          <w:rFonts w:ascii="Arial" w:hAnsi="Arial" w:cs="Arial"/>
          <w:iCs/>
          <w:sz w:val="18"/>
          <w:szCs w:val="18"/>
          <w:lang w:val="es-MX" w:eastAsia="es-ES"/>
        </w:rPr>
        <w:t xml:space="preserve"> Recorrido de medio día por la ciudad con guía en español. Salida desde el hotel hacia la zona de Deira, donde visitaremos el Museo de Dubái. Luego pasarás por el mercado de las especias y el mercado del oro, cruzando el canal con las famosas "Abras", los barcos típicos de los primeros pescadores de los Emiratos. Luego nos trasladaremos al barrio de Jumeirah, donde encontraremos las mansiones típicas de los Emiratos. Haz una parada para hacer fotos de la mezquita de Jumeirah y del Burj Al </w:t>
      </w:r>
      <w:proofErr w:type="spellStart"/>
      <w:r w:rsidRPr="00614353">
        <w:rPr>
          <w:rFonts w:ascii="Arial" w:hAnsi="Arial" w:cs="Arial"/>
          <w:iCs/>
          <w:sz w:val="18"/>
          <w:szCs w:val="18"/>
          <w:lang w:val="es-MX" w:eastAsia="es-ES"/>
        </w:rPr>
        <w:t>Arab</w:t>
      </w:r>
      <w:proofErr w:type="spellEnd"/>
      <w:r w:rsidRPr="00614353">
        <w:rPr>
          <w:rFonts w:ascii="Arial" w:hAnsi="Arial" w:cs="Arial"/>
          <w:iCs/>
          <w:sz w:val="18"/>
          <w:szCs w:val="18"/>
          <w:lang w:val="es-MX" w:eastAsia="es-ES"/>
        </w:rPr>
        <w:t xml:space="preserve">, el único hotel de 7 estrellas del mundo. Regreso al hotel por la avenida principal </w:t>
      </w:r>
      <w:proofErr w:type="spellStart"/>
      <w:r w:rsidRPr="00614353">
        <w:rPr>
          <w:rFonts w:ascii="Arial" w:hAnsi="Arial" w:cs="Arial"/>
          <w:iCs/>
          <w:sz w:val="18"/>
          <w:szCs w:val="18"/>
          <w:lang w:val="es-MX" w:eastAsia="es-ES"/>
        </w:rPr>
        <w:t>Sheik</w:t>
      </w:r>
      <w:proofErr w:type="spellEnd"/>
      <w:r w:rsidRPr="00614353">
        <w:rPr>
          <w:rFonts w:ascii="Arial" w:hAnsi="Arial" w:cs="Arial"/>
          <w:iCs/>
          <w:sz w:val="18"/>
          <w:szCs w:val="18"/>
          <w:lang w:val="es-MX" w:eastAsia="es-ES"/>
        </w:rPr>
        <w:t xml:space="preserve"> </w:t>
      </w:r>
      <w:proofErr w:type="spellStart"/>
      <w:r w:rsidRPr="00614353">
        <w:rPr>
          <w:rFonts w:ascii="Arial" w:hAnsi="Arial" w:cs="Arial"/>
          <w:iCs/>
          <w:sz w:val="18"/>
          <w:szCs w:val="18"/>
          <w:lang w:val="es-MX" w:eastAsia="es-ES"/>
        </w:rPr>
        <w:t>Zaed</w:t>
      </w:r>
      <w:proofErr w:type="spellEnd"/>
      <w:r w:rsidRPr="00614353">
        <w:rPr>
          <w:rFonts w:ascii="Arial" w:hAnsi="Arial" w:cs="Arial"/>
          <w:iCs/>
          <w:sz w:val="18"/>
          <w:szCs w:val="18"/>
          <w:lang w:val="es-MX" w:eastAsia="es-ES"/>
        </w:rPr>
        <w:t xml:space="preserve"> Road donde veremos el Burj Khalifa, el edificio más alto del mundo (Entrada incluida al piso 124/5 NO Premium), también visitaremos el Acuario Cubierto más grande del mundo dentro del Dubái Mall (Entrada General Incluida). Posibilidad de alojarse en el centro comercial para disfrutar del espectáculo de las aguas danzantes, ir de compras y más. Regreso al hotel por su cuenta. Alojamiento</w:t>
      </w:r>
    </w:p>
    <w:p w14:paraId="62AFA5A7" w14:textId="77777777" w:rsidR="00614353" w:rsidRPr="00614353" w:rsidRDefault="00614353" w:rsidP="00407622">
      <w:pPr>
        <w:pStyle w:val="xxmsonormal"/>
        <w:shd w:val="clear" w:color="auto" w:fill="FFFFFF"/>
        <w:spacing w:before="0" w:beforeAutospacing="0" w:after="0" w:afterAutospacing="0"/>
        <w:rPr>
          <w:rFonts w:ascii="Arial" w:eastAsiaTheme="minorHAnsi" w:hAnsi="Arial" w:cs="Arial"/>
          <w:iCs/>
          <w:sz w:val="18"/>
          <w:szCs w:val="18"/>
          <w:lang w:val="es-MX"/>
        </w:rPr>
      </w:pPr>
    </w:p>
    <w:p w14:paraId="7A91328D" w14:textId="21FD884C" w:rsidR="00591057" w:rsidRPr="00407622" w:rsidRDefault="00591057" w:rsidP="00407622">
      <w:pPr>
        <w:pStyle w:val="xxmsonormal"/>
        <w:shd w:val="clear" w:color="auto" w:fill="FFFFFF"/>
        <w:spacing w:before="0" w:beforeAutospacing="0" w:after="0" w:afterAutospacing="0"/>
        <w:rPr>
          <w:rFonts w:ascii="Calibri" w:hAnsi="Calibri" w:cs="Calibri"/>
          <w:color w:val="242424"/>
          <w:sz w:val="22"/>
          <w:szCs w:val="22"/>
        </w:rPr>
      </w:pPr>
      <w:r>
        <w:rPr>
          <w:rFonts w:ascii="Arial" w:eastAsia="Arial" w:hAnsi="Arial" w:cs="Arial"/>
          <w:b/>
          <w:color w:val="EF782D"/>
          <w:sz w:val="18"/>
          <w:szCs w:val="18"/>
        </w:rPr>
        <w:t xml:space="preserve">Día 3   </w:t>
      </w:r>
      <w:r w:rsidR="006C6B86">
        <w:rPr>
          <w:rFonts w:ascii="Arial" w:eastAsia="Arial" w:hAnsi="Arial" w:cs="Arial"/>
          <w:b/>
          <w:color w:val="EF782D"/>
          <w:sz w:val="18"/>
          <w:szCs w:val="18"/>
        </w:rPr>
        <w:t xml:space="preserve"> </w:t>
      </w:r>
      <w:r w:rsidR="007D7C7E">
        <w:rPr>
          <w:rFonts w:ascii="Arial" w:eastAsia="Arial" w:hAnsi="Arial" w:cs="Arial"/>
          <w:b/>
          <w:color w:val="EF782D"/>
          <w:sz w:val="18"/>
          <w:szCs w:val="18"/>
        </w:rPr>
        <w:t xml:space="preserve">Dubái </w:t>
      </w:r>
      <w:proofErr w:type="spellStart"/>
      <w:r w:rsidR="007D7C7E">
        <w:rPr>
          <w:rFonts w:ascii="Arial" w:eastAsia="Arial" w:hAnsi="Arial" w:cs="Arial"/>
          <w:b/>
          <w:color w:val="EF782D"/>
          <w:sz w:val="18"/>
          <w:szCs w:val="18"/>
        </w:rPr>
        <w:t>Aquaventure</w:t>
      </w:r>
      <w:proofErr w:type="spellEnd"/>
      <w:r w:rsidR="007D7C7E">
        <w:rPr>
          <w:rFonts w:ascii="Arial" w:eastAsia="Arial" w:hAnsi="Arial" w:cs="Arial"/>
          <w:b/>
          <w:color w:val="EF782D"/>
          <w:sz w:val="18"/>
          <w:szCs w:val="18"/>
        </w:rPr>
        <w:t xml:space="preserve"> Atlantis Park </w:t>
      </w:r>
      <w:r w:rsidR="0023782B">
        <w:rPr>
          <w:rFonts w:ascii="Arial" w:eastAsia="Arial" w:hAnsi="Arial" w:cs="Arial"/>
          <w:b/>
          <w:color w:val="EF782D"/>
          <w:sz w:val="18"/>
          <w:szCs w:val="18"/>
        </w:rPr>
        <w:t xml:space="preserve"> </w:t>
      </w:r>
      <w:r w:rsidR="00407622">
        <w:rPr>
          <w:rFonts w:ascii="Arial" w:eastAsia="Arial" w:hAnsi="Arial" w:cs="Arial"/>
          <w:b/>
          <w:color w:val="EF782D"/>
          <w:sz w:val="18"/>
          <w:szCs w:val="18"/>
        </w:rPr>
        <w:t xml:space="preserve"> </w:t>
      </w:r>
      <w:r>
        <w:rPr>
          <w:rFonts w:ascii="Arial" w:eastAsia="Arial" w:hAnsi="Arial" w:cs="Arial"/>
          <w:b/>
          <w:color w:val="EF782D"/>
          <w:sz w:val="18"/>
          <w:szCs w:val="18"/>
        </w:rPr>
        <w:t xml:space="preserve"> </w:t>
      </w:r>
    </w:p>
    <w:p w14:paraId="6F654C70" w14:textId="0534498D" w:rsidR="00AD06BB" w:rsidRPr="00AD06BB" w:rsidRDefault="00AD06BB" w:rsidP="00AD06BB">
      <w:pPr>
        <w:widowControl w:val="0"/>
        <w:autoSpaceDE w:val="0"/>
        <w:autoSpaceDN w:val="0"/>
        <w:adjustRightInd w:val="0"/>
        <w:spacing w:after="0" w:line="240" w:lineRule="auto"/>
        <w:ind w:right="82"/>
        <w:jc w:val="both"/>
        <w:rPr>
          <w:rFonts w:ascii="Arial" w:hAnsi="Arial" w:cs="Arial"/>
          <w:iCs/>
          <w:sz w:val="18"/>
          <w:szCs w:val="18"/>
          <w:lang w:val="es-MX" w:eastAsia="es-ES"/>
        </w:rPr>
      </w:pPr>
      <w:r w:rsidRPr="00AD06BB">
        <w:rPr>
          <w:rFonts w:ascii="Arial" w:hAnsi="Arial" w:cs="Arial"/>
          <w:b/>
          <w:bCs/>
          <w:i/>
          <w:sz w:val="18"/>
          <w:szCs w:val="18"/>
          <w:u w:val="single"/>
          <w:lang w:val="es-MX" w:eastAsia="es-ES"/>
        </w:rPr>
        <w:t>Desayuno.</w:t>
      </w:r>
      <w:r w:rsidRPr="00AD06BB">
        <w:rPr>
          <w:rFonts w:ascii="Arial" w:hAnsi="Arial" w:cs="Arial"/>
          <w:iCs/>
          <w:sz w:val="18"/>
          <w:szCs w:val="18"/>
          <w:lang w:val="es-MX" w:eastAsia="es-ES"/>
        </w:rPr>
        <w:t xml:space="preserve"> Por la mañana nos trasladaremos al espectacular Hotel Atlantis </w:t>
      </w:r>
      <w:proofErr w:type="spellStart"/>
      <w:r w:rsidRPr="00AD06BB">
        <w:rPr>
          <w:rFonts w:ascii="Arial" w:hAnsi="Arial" w:cs="Arial"/>
          <w:iCs/>
          <w:sz w:val="18"/>
          <w:szCs w:val="18"/>
          <w:lang w:val="es-MX" w:eastAsia="es-ES"/>
        </w:rPr>
        <w:t>The</w:t>
      </w:r>
      <w:proofErr w:type="spellEnd"/>
      <w:r w:rsidRPr="00AD06BB">
        <w:rPr>
          <w:rFonts w:ascii="Arial" w:hAnsi="Arial" w:cs="Arial"/>
          <w:iCs/>
          <w:sz w:val="18"/>
          <w:szCs w:val="18"/>
          <w:lang w:val="es-MX" w:eastAsia="es-ES"/>
        </w:rPr>
        <w:t xml:space="preserve"> Palm, situado en la isla artificial en forma de palmera, para disfrutar del majestuoso parque acuático "</w:t>
      </w:r>
      <w:proofErr w:type="spellStart"/>
      <w:r w:rsidRPr="00AD06BB">
        <w:rPr>
          <w:rFonts w:ascii="Arial" w:hAnsi="Arial" w:cs="Arial"/>
          <w:iCs/>
          <w:sz w:val="18"/>
          <w:szCs w:val="18"/>
          <w:lang w:val="es-MX" w:eastAsia="es-ES"/>
        </w:rPr>
        <w:t>Aquaventure</w:t>
      </w:r>
      <w:proofErr w:type="spellEnd"/>
      <w:r w:rsidRPr="00AD06BB">
        <w:rPr>
          <w:rFonts w:ascii="Arial" w:hAnsi="Arial" w:cs="Arial"/>
          <w:iCs/>
          <w:sz w:val="18"/>
          <w:szCs w:val="18"/>
          <w:lang w:val="es-MX" w:eastAsia="es-ES"/>
        </w:rPr>
        <w:t>", el imponente acuario "Las cámaras perdidas" y cientos de otras diversiones. Además, el complejo cuenta con playa y muchas zonas de descanso, donde sin duda podrás relajarte por todo lo alto y disfrutar de un día en familia. Al finalizar, regreso al hotel. Alojamiento</w:t>
      </w:r>
    </w:p>
    <w:p w14:paraId="2A8A6ACB" w14:textId="77777777" w:rsidR="007D7C7E" w:rsidRDefault="007D7C7E" w:rsidP="00304EFC">
      <w:pPr>
        <w:spacing w:after="0" w:line="240" w:lineRule="auto"/>
        <w:jc w:val="both"/>
        <w:rPr>
          <w:rFonts w:cstheme="minorHAnsi"/>
          <w:spacing w:val="-1"/>
        </w:rPr>
      </w:pPr>
    </w:p>
    <w:p w14:paraId="6439E1E1" w14:textId="401EE71D" w:rsidR="00591057" w:rsidRDefault="00591057" w:rsidP="00304EFC">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4   </w:t>
      </w:r>
      <w:r w:rsidR="004330D1">
        <w:rPr>
          <w:rFonts w:ascii="Arial" w:eastAsia="Arial" w:hAnsi="Arial" w:cs="Arial"/>
          <w:b/>
          <w:color w:val="EF782D"/>
          <w:sz w:val="18"/>
          <w:szCs w:val="18"/>
        </w:rPr>
        <w:t xml:space="preserve">Abu </w:t>
      </w:r>
      <w:proofErr w:type="spellStart"/>
      <w:r w:rsidR="004330D1">
        <w:rPr>
          <w:rFonts w:ascii="Arial" w:eastAsia="Arial" w:hAnsi="Arial" w:cs="Arial"/>
          <w:b/>
          <w:color w:val="EF782D"/>
          <w:sz w:val="18"/>
          <w:szCs w:val="18"/>
        </w:rPr>
        <w:t>Dhabi</w:t>
      </w:r>
      <w:proofErr w:type="spellEnd"/>
      <w:r w:rsidR="004330D1">
        <w:rPr>
          <w:rFonts w:ascii="Arial" w:eastAsia="Arial" w:hAnsi="Arial" w:cs="Arial"/>
          <w:b/>
          <w:color w:val="EF782D"/>
          <w:sz w:val="18"/>
          <w:szCs w:val="18"/>
        </w:rPr>
        <w:t xml:space="preserve"> </w:t>
      </w:r>
      <w:r w:rsidR="0023782B">
        <w:rPr>
          <w:rFonts w:ascii="Arial" w:eastAsia="Arial" w:hAnsi="Arial" w:cs="Arial"/>
          <w:b/>
          <w:color w:val="EF782D"/>
          <w:sz w:val="18"/>
          <w:szCs w:val="18"/>
        </w:rPr>
        <w:t xml:space="preserve"> </w:t>
      </w:r>
      <w:r w:rsidR="00C33B25">
        <w:rPr>
          <w:rFonts w:ascii="Arial" w:eastAsia="Arial" w:hAnsi="Arial" w:cs="Arial"/>
          <w:b/>
          <w:color w:val="EF782D"/>
          <w:sz w:val="18"/>
          <w:szCs w:val="18"/>
        </w:rPr>
        <w:t xml:space="preserve"> </w:t>
      </w:r>
    </w:p>
    <w:p w14:paraId="49B518E4" w14:textId="7428DADF" w:rsidR="004330D1" w:rsidRPr="004330D1" w:rsidRDefault="004330D1" w:rsidP="004330D1">
      <w:pPr>
        <w:jc w:val="both"/>
        <w:rPr>
          <w:rFonts w:ascii="Arial" w:hAnsi="Arial" w:cs="Arial"/>
          <w:iCs/>
          <w:sz w:val="18"/>
          <w:szCs w:val="18"/>
          <w:lang w:val="es-MX" w:eastAsia="es-ES"/>
        </w:rPr>
      </w:pPr>
      <w:r w:rsidRPr="004330D1">
        <w:rPr>
          <w:rFonts w:ascii="Arial" w:hAnsi="Arial" w:cs="Arial"/>
          <w:b/>
          <w:bCs/>
          <w:i/>
          <w:sz w:val="18"/>
          <w:szCs w:val="18"/>
          <w:u w:val="single"/>
          <w:lang w:val="es-MX" w:eastAsia="es-ES"/>
        </w:rPr>
        <w:t>Desayuno</w:t>
      </w:r>
      <w:r w:rsidRPr="004330D1">
        <w:rPr>
          <w:rFonts w:ascii="Arial" w:hAnsi="Arial" w:cs="Arial"/>
          <w:iCs/>
          <w:sz w:val="18"/>
          <w:szCs w:val="18"/>
          <w:lang w:val="es-MX" w:eastAsia="es-ES"/>
        </w:rPr>
        <w:t xml:space="preserve">. Visita a Abu </w:t>
      </w:r>
      <w:proofErr w:type="spellStart"/>
      <w:r w:rsidRPr="004330D1">
        <w:rPr>
          <w:rFonts w:ascii="Arial" w:hAnsi="Arial" w:cs="Arial"/>
          <w:iCs/>
          <w:sz w:val="18"/>
          <w:szCs w:val="18"/>
          <w:lang w:val="es-MX" w:eastAsia="es-ES"/>
        </w:rPr>
        <w:t>Dhabi</w:t>
      </w:r>
      <w:proofErr w:type="spellEnd"/>
      <w:r w:rsidRPr="004330D1">
        <w:rPr>
          <w:rFonts w:ascii="Arial" w:hAnsi="Arial" w:cs="Arial"/>
          <w:iCs/>
          <w:sz w:val="18"/>
          <w:szCs w:val="18"/>
          <w:lang w:val="es-MX" w:eastAsia="es-ES"/>
        </w:rPr>
        <w:t xml:space="preserve"> con guía español. Tour de 2 horas desde Dubái, pasaremos por el puerto de </w:t>
      </w:r>
      <w:proofErr w:type="spellStart"/>
      <w:r w:rsidRPr="004330D1">
        <w:rPr>
          <w:rFonts w:ascii="Arial" w:hAnsi="Arial" w:cs="Arial"/>
          <w:iCs/>
          <w:sz w:val="18"/>
          <w:szCs w:val="18"/>
          <w:lang w:val="es-MX" w:eastAsia="es-ES"/>
        </w:rPr>
        <w:t>Jebel</w:t>
      </w:r>
      <w:proofErr w:type="spellEnd"/>
      <w:r w:rsidRPr="004330D1">
        <w:rPr>
          <w:rFonts w:ascii="Arial" w:hAnsi="Arial" w:cs="Arial"/>
          <w:iCs/>
          <w:sz w:val="18"/>
          <w:szCs w:val="18"/>
          <w:lang w:val="es-MX" w:eastAsia="es-ES"/>
        </w:rPr>
        <w:t xml:space="preserve"> Ali, el puerto artificial más grande del mundo, hasta la capital de los Emiratos Árabes Unidos. Admiraremos la Mezquita </w:t>
      </w:r>
      <w:proofErr w:type="spellStart"/>
      <w:r w:rsidRPr="004330D1">
        <w:rPr>
          <w:rFonts w:ascii="Arial" w:hAnsi="Arial" w:cs="Arial"/>
          <w:iCs/>
          <w:sz w:val="18"/>
          <w:szCs w:val="18"/>
          <w:lang w:val="es-MX" w:eastAsia="es-ES"/>
        </w:rPr>
        <w:t>Sheikh</w:t>
      </w:r>
      <w:proofErr w:type="spellEnd"/>
      <w:r w:rsidRPr="004330D1">
        <w:rPr>
          <w:rFonts w:ascii="Arial" w:hAnsi="Arial" w:cs="Arial"/>
          <w:iCs/>
          <w:sz w:val="18"/>
          <w:szCs w:val="18"/>
          <w:lang w:val="es-MX" w:eastAsia="es-ES"/>
        </w:rPr>
        <w:t xml:space="preserve"> </w:t>
      </w:r>
      <w:proofErr w:type="spellStart"/>
      <w:r w:rsidRPr="004330D1">
        <w:rPr>
          <w:rFonts w:ascii="Arial" w:hAnsi="Arial" w:cs="Arial"/>
          <w:iCs/>
          <w:sz w:val="18"/>
          <w:szCs w:val="18"/>
          <w:lang w:val="es-MX" w:eastAsia="es-ES"/>
        </w:rPr>
        <w:t>Zayed</w:t>
      </w:r>
      <w:proofErr w:type="spellEnd"/>
      <w:r w:rsidRPr="004330D1">
        <w:rPr>
          <w:rFonts w:ascii="Arial" w:hAnsi="Arial" w:cs="Arial"/>
          <w:iCs/>
          <w:sz w:val="18"/>
          <w:szCs w:val="18"/>
          <w:lang w:val="es-MX" w:eastAsia="es-ES"/>
        </w:rPr>
        <w:t xml:space="preserve">, la tercera más grande del mundo, así como su tumba. Continuaremos hasta el Puente Al </w:t>
      </w:r>
      <w:proofErr w:type="spellStart"/>
      <w:r w:rsidRPr="004330D1">
        <w:rPr>
          <w:rFonts w:ascii="Arial" w:hAnsi="Arial" w:cs="Arial"/>
          <w:iCs/>
          <w:sz w:val="18"/>
          <w:szCs w:val="18"/>
          <w:lang w:val="es-MX" w:eastAsia="es-ES"/>
        </w:rPr>
        <w:t>Maqta</w:t>
      </w:r>
      <w:proofErr w:type="spellEnd"/>
      <w:r w:rsidRPr="004330D1">
        <w:rPr>
          <w:rFonts w:ascii="Arial" w:hAnsi="Arial" w:cs="Arial"/>
          <w:iCs/>
          <w:sz w:val="18"/>
          <w:szCs w:val="18"/>
          <w:lang w:val="es-MX" w:eastAsia="es-ES"/>
        </w:rPr>
        <w:t xml:space="preserve"> pasando por una de las zonas más ricas de Abu </w:t>
      </w:r>
      <w:proofErr w:type="spellStart"/>
      <w:r w:rsidRPr="004330D1">
        <w:rPr>
          <w:rFonts w:ascii="Arial" w:hAnsi="Arial" w:cs="Arial"/>
          <w:iCs/>
          <w:sz w:val="18"/>
          <w:szCs w:val="18"/>
          <w:lang w:val="es-MX" w:eastAsia="es-ES"/>
        </w:rPr>
        <w:t>Dhabi</w:t>
      </w:r>
      <w:proofErr w:type="spellEnd"/>
      <w:r w:rsidRPr="004330D1">
        <w:rPr>
          <w:rFonts w:ascii="Arial" w:hAnsi="Arial" w:cs="Arial"/>
          <w:iCs/>
          <w:sz w:val="18"/>
          <w:szCs w:val="18"/>
          <w:lang w:val="es-MX" w:eastAsia="es-ES"/>
        </w:rPr>
        <w:t xml:space="preserve">, la Zona de los </w:t>
      </w:r>
      <w:proofErr w:type="gramStart"/>
      <w:r w:rsidRPr="004330D1">
        <w:rPr>
          <w:rFonts w:ascii="Arial" w:hAnsi="Arial" w:cs="Arial"/>
          <w:iCs/>
          <w:sz w:val="18"/>
          <w:szCs w:val="18"/>
          <w:lang w:val="es-MX" w:eastAsia="es-ES"/>
        </w:rPr>
        <w:t>Ministros</w:t>
      </w:r>
      <w:proofErr w:type="gramEnd"/>
      <w:r w:rsidRPr="004330D1">
        <w:rPr>
          <w:rFonts w:ascii="Arial" w:hAnsi="Arial" w:cs="Arial"/>
          <w:iCs/>
          <w:sz w:val="18"/>
          <w:szCs w:val="18"/>
          <w:lang w:val="es-MX" w:eastAsia="es-ES"/>
        </w:rPr>
        <w:t xml:space="preserve">. Llegada a </w:t>
      </w:r>
      <w:proofErr w:type="spellStart"/>
      <w:r w:rsidRPr="004330D1">
        <w:rPr>
          <w:rFonts w:ascii="Arial" w:hAnsi="Arial" w:cs="Arial"/>
          <w:iCs/>
          <w:sz w:val="18"/>
          <w:szCs w:val="18"/>
          <w:lang w:val="es-MX" w:eastAsia="es-ES"/>
        </w:rPr>
        <w:t>Corniche</w:t>
      </w:r>
      <w:proofErr w:type="spellEnd"/>
      <w:r w:rsidRPr="004330D1">
        <w:rPr>
          <w:rFonts w:ascii="Arial" w:hAnsi="Arial" w:cs="Arial"/>
          <w:iCs/>
          <w:sz w:val="18"/>
          <w:szCs w:val="18"/>
          <w:lang w:val="es-MX" w:eastAsia="es-ES"/>
        </w:rPr>
        <w:t xml:space="preserve"> Street, que se compara con Manhattan por su Skyline. Almuerzo buffet internacional en restaurante de hotel 5*. Parada fotográfica en el hotel </w:t>
      </w:r>
      <w:proofErr w:type="spellStart"/>
      <w:r w:rsidRPr="004330D1">
        <w:rPr>
          <w:rFonts w:ascii="Arial" w:hAnsi="Arial" w:cs="Arial"/>
          <w:iCs/>
          <w:sz w:val="18"/>
          <w:szCs w:val="18"/>
          <w:lang w:val="es-MX" w:eastAsia="es-ES"/>
        </w:rPr>
        <w:t>Emirates</w:t>
      </w:r>
      <w:proofErr w:type="spellEnd"/>
      <w:r w:rsidRPr="004330D1">
        <w:rPr>
          <w:rFonts w:ascii="Arial" w:hAnsi="Arial" w:cs="Arial"/>
          <w:iCs/>
          <w:sz w:val="18"/>
          <w:szCs w:val="18"/>
          <w:lang w:val="es-MX" w:eastAsia="es-ES"/>
        </w:rPr>
        <w:t xml:space="preserve"> Palace. Continuamos hacia la zona de Al Batee, donde se encuentran los palacios de la familia Real. Luego nos detendremos en </w:t>
      </w:r>
      <w:proofErr w:type="spellStart"/>
      <w:r w:rsidRPr="004330D1">
        <w:rPr>
          <w:rFonts w:ascii="Arial" w:hAnsi="Arial" w:cs="Arial"/>
          <w:iCs/>
          <w:sz w:val="18"/>
          <w:szCs w:val="18"/>
          <w:lang w:val="es-MX" w:eastAsia="es-ES"/>
        </w:rPr>
        <w:t>Heritage</w:t>
      </w:r>
      <w:proofErr w:type="spellEnd"/>
      <w:r w:rsidRPr="004330D1">
        <w:rPr>
          <w:rFonts w:ascii="Arial" w:hAnsi="Arial" w:cs="Arial"/>
          <w:iCs/>
          <w:sz w:val="18"/>
          <w:szCs w:val="18"/>
          <w:lang w:val="es-MX" w:eastAsia="es-ES"/>
        </w:rPr>
        <w:t xml:space="preserve"> </w:t>
      </w:r>
      <w:proofErr w:type="spellStart"/>
      <w:r w:rsidRPr="004330D1">
        <w:rPr>
          <w:rFonts w:ascii="Arial" w:hAnsi="Arial" w:cs="Arial"/>
          <w:iCs/>
          <w:sz w:val="18"/>
          <w:szCs w:val="18"/>
          <w:lang w:val="es-MX" w:eastAsia="es-ES"/>
        </w:rPr>
        <w:t>Village</w:t>
      </w:r>
      <w:proofErr w:type="spellEnd"/>
      <w:r w:rsidRPr="004330D1">
        <w:rPr>
          <w:rFonts w:ascii="Arial" w:hAnsi="Arial" w:cs="Arial"/>
          <w:iCs/>
          <w:sz w:val="18"/>
          <w:szCs w:val="18"/>
          <w:lang w:val="es-MX" w:eastAsia="es-ES"/>
        </w:rPr>
        <w:t xml:space="preserve">, una reconstrucción de un pueblo oasis tradicional que ofrece una visión interesante del pasado del emirato. En el museo abierto se exponen de forma atractiva aspectos tradicionales del estilo de vida del desierto, como una fogata con cafeteras, una tienda de campaña de pelo de cabra y un sistema de riego </w:t>
      </w:r>
      <w:proofErr w:type="spellStart"/>
      <w:r w:rsidRPr="004330D1">
        <w:rPr>
          <w:rFonts w:ascii="Arial" w:hAnsi="Arial" w:cs="Arial"/>
          <w:iCs/>
          <w:sz w:val="18"/>
          <w:szCs w:val="18"/>
          <w:lang w:val="es-MX" w:eastAsia="es-ES"/>
        </w:rPr>
        <w:t>falaj</w:t>
      </w:r>
      <w:proofErr w:type="spellEnd"/>
      <w:r w:rsidRPr="004330D1">
        <w:rPr>
          <w:rFonts w:ascii="Arial" w:hAnsi="Arial" w:cs="Arial"/>
          <w:iCs/>
          <w:sz w:val="18"/>
          <w:szCs w:val="18"/>
          <w:lang w:val="es-MX" w:eastAsia="es-ES"/>
        </w:rPr>
        <w:t xml:space="preserve">. Finalmente, al regresar a </w:t>
      </w:r>
      <w:r w:rsidR="00B42FDF" w:rsidRPr="004330D1">
        <w:rPr>
          <w:rFonts w:ascii="Arial" w:hAnsi="Arial" w:cs="Arial"/>
          <w:iCs/>
          <w:sz w:val="18"/>
          <w:szCs w:val="18"/>
          <w:lang w:val="es-MX" w:eastAsia="es-ES"/>
        </w:rPr>
        <w:t>Dubái</w:t>
      </w:r>
      <w:r w:rsidRPr="004330D1">
        <w:rPr>
          <w:rFonts w:ascii="Arial" w:hAnsi="Arial" w:cs="Arial"/>
          <w:iCs/>
          <w:sz w:val="18"/>
          <w:szCs w:val="18"/>
          <w:lang w:val="es-MX" w:eastAsia="es-ES"/>
        </w:rPr>
        <w:t xml:space="preserve"> pasamos por el Ferrari Park (entrada no incluida) para hacer fotos o comprar (20 minutos). Alojamiento</w:t>
      </w:r>
    </w:p>
    <w:p w14:paraId="58B487E1" w14:textId="1A331653" w:rsidR="00591057" w:rsidRPr="00407622" w:rsidRDefault="00591057" w:rsidP="004330D1">
      <w:pPr>
        <w:shd w:val="clear" w:color="auto" w:fill="FFFFFF"/>
        <w:suppressAutoHyphens w:val="0"/>
        <w:spacing w:after="0" w:line="240" w:lineRule="auto"/>
        <w:jc w:val="both"/>
        <w:rPr>
          <w:rFonts w:eastAsia="Times New Roman"/>
          <w:color w:val="242424"/>
          <w:lang w:eastAsia="es-ES"/>
        </w:rPr>
      </w:pPr>
      <w:r>
        <w:rPr>
          <w:rFonts w:ascii="Arial" w:eastAsia="Arial" w:hAnsi="Arial" w:cs="Arial"/>
          <w:b/>
          <w:color w:val="EF782D"/>
          <w:sz w:val="18"/>
          <w:szCs w:val="18"/>
        </w:rPr>
        <w:t xml:space="preserve">Día 5   </w:t>
      </w:r>
      <w:r w:rsidR="006C6B86">
        <w:rPr>
          <w:rFonts w:ascii="Arial" w:eastAsia="Arial" w:hAnsi="Arial" w:cs="Arial"/>
          <w:b/>
          <w:color w:val="EF782D"/>
          <w:sz w:val="18"/>
          <w:szCs w:val="18"/>
        </w:rPr>
        <w:t xml:space="preserve"> </w:t>
      </w:r>
      <w:r w:rsidR="004330D1">
        <w:rPr>
          <w:rFonts w:ascii="Arial" w:eastAsia="Arial" w:hAnsi="Arial" w:cs="Arial"/>
          <w:b/>
          <w:color w:val="EF782D"/>
          <w:sz w:val="18"/>
          <w:szCs w:val="18"/>
        </w:rPr>
        <w:t xml:space="preserve">Dubái – </w:t>
      </w:r>
      <w:proofErr w:type="spellStart"/>
      <w:r w:rsidR="004330D1">
        <w:rPr>
          <w:rFonts w:ascii="Arial" w:eastAsia="Arial" w:hAnsi="Arial" w:cs="Arial"/>
          <w:b/>
          <w:color w:val="EF782D"/>
          <w:sz w:val="18"/>
          <w:szCs w:val="18"/>
        </w:rPr>
        <w:t>Motiongate</w:t>
      </w:r>
      <w:proofErr w:type="spellEnd"/>
      <w:r w:rsidR="004330D1">
        <w:rPr>
          <w:rFonts w:ascii="Arial" w:eastAsia="Arial" w:hAnsi="Arial" w:cs="Arial"/>
          <w:b/>
          <w:color w:val="EF782D"/>
          <w:sz w:val="18"/>
          <w:szCs w:val="18"/>
        </w:rPr>
        <w:t xml:space="preserve"> Park </w:t>
      </w:r>
    </w:p>
    <w:p w14:paraId="509E4B74" w14:textId="6EF93A35" w:rsidR="00B42FDF" w:rsidRPr="00B42FDF" w:rsidRDefault="00B42FDF" w:rsidP="00B42FDF">
      <w:pPr>
        <w:jc w:val="both"/>
        <w:rPr>
          <w:rFonts w:ascii="Arial" w:hAnsi="Arial" w:cs="Arial"/>
          <w:iCs/>
          <w:sz w:val="18"/>
          <w:szCs w:val="18"/>
          <w:lang w:val="es-MX" w:eastAsia="es-ES"/>
        </w:rPr>
      </w:pPr>
      <w:r w:rsidRPr="00B42FDF">
        <w:rPr>
          <w:rFonts w:ascii="Arial" w:hAnsi="Arial" w:cs="Arial"/>
          <w:b/>
          <w:bCs/>
          <w:i/>
          <w:sz w:val="18"/>
          <w:szCs w:val="18"/>
          <w:u w:val="single"/>
          <w:lang w:val="es-MX" w:eastAsia="es-ES"/>
        </w:rPr>
        <w:t>Desayuno</w:t>
      </w:r>
      <w:r w:rsidRPr="00B42FDF">
        <w:rPr>
          <w:rFonts w:ascii="Arial" w:hAnsi="Arial" w:cs="Arial"/>
          <w:iCs/>
          <w:sz w:val="18"/>
          <w:szCs w:val="18"/>
          <w:lang w:val="es-MX" w:eastAsia="es-ES"/>
        </w:rPr>
        <w:t xml:space="preserve">. Por la mañana nos trasladaremos a los maravillosos </w:t>
      </w:r>
      <w:proofErr w:type="spellStart"/>
      <w:r w:rsidRPr="00B42FDF">
        <w:rPr>
          <w:rFonts w:ascii="Arial" w:hAnsi="Arial" w:cs="Arial"/>
          <w:iCs/>
          <w:sz w:val="18"/>
          <w:szCs w:val="18"/>
          <w:lang w:val="es-MX" w:eastAsia="es-ES"/>
        </w:rPr>
        <w:t>Dubai</w:t>
      </w:r>
      <w:proofErr w:type="spellEnd"/>
      <w:r w:rsidRPr="00B42FDF">
        <w:rPr>
          <w:rFonts w:ascii="Arial" w:hAnsi="Arial" w:cs="Arial"/>
          <w:iCs/>
          <w:sz w:val="18"/>
          <w:szCs w:val="18"/>
          <w:lang w:val="es-MX" w:eastAsia="es-ES"/>
        </w:rPr>
        <w:t xml:space="preserve"> Parks, el parque temático más grande de Oriente Medio, donde podrás disfrutar del parque temático "</w:t>
      </w:r>
      <w:proofErr w:type="spellStart"/>
      <w:r w:rsidRPr="00B42FDF">
        <w:rPr>
          <w:rFonts w:ascii="Arial" w:hAnsi="Arial" w:cs="Arial"/>
          <w:iCs/>
          <w:sz w:val="18"/>
          <w:szCs w:val="18"/>
          <w:lang w:val="es-MX" w:eastAsia="es-ES"/>
        </w:rPr>
        <w:t>MotionGate</w:t>
      </w:r>
      <w:proofErr w:type="spellEnd"/>
      <w:r w:rsidRPr="00B42FDF">
        <w:rPr>
          <w:rFonts w:ascii="Arial" w:hAnsi="Arial" w:cs="Arial"/>
          <w:iCs/>
          <w:sz w:val="18"/>
          <w:szCs w:val="18"/>
          <w:lang w:val="es-MX" w:eastAsia="es-ES"/>
        </w:rPr>
        <w:t xml:space="preserve">" con una superficie de 18 hectáreas y 29 atracciones con 8 montañas rusas de primer nivel y adrenalina pura con el mejor entretenimiento de los estudios cinematográficos más grandes y exitosos de Hollywood:  DreamWorks </w:t>
      </w:r>
      <w:proofErr w:type="spellStart"/>
      <w:r w:rsidRPr="00B42FDF">
        <w:rPr>
          <w:rFonts w:ascii="Arial" w:hAnsi="Arial" w:cs="Arial"/>
          <w:iCs/>
          <w:sz w:val="18"/>
          <w:szCs w:val="18"/>
          <w:lang w:val="es-MX" w:eastAsia="es-ES"/>
        </w:rPr>
        <w:t>Animation</w:t>
      </w:r>
      <w:proofErr w:type="spellEnd"/>
      <w:r w:rsidRPr="00B42FDF">
        <w:rPr>
          <w:rFonts w:ascii="Arial" w:hAnsi="Arial" w:cs="Arial"/>
          <w:iCs/>
          <w:sz w:val="18"/>
          <w:szCs w:val="18"/>
          <w:lang w:val="es-MX" w:eastAsia="es-ES"/>
        </w:rPr>
        <w:t xml:space="preserve">, Columbia </w:t>
      </w:r>
      <w:proofErr w:type="spellStart"/>
      <w:r w:rsidRPr="00B42FDF">
        <w:rPr>
          <w:rFonts w:ascii="Arial" w:hAnsi="Arial" w:cs="Arial"/>
          <w:iCs/>
          <w:sz w:val="18"/>
          <w:szCs w:val="18"/>
          <w:lang w:val="es-MX" w:eastAsia="es-ES"/>
        </w:rPr>
        <w:t>Pictures</w:t>
      </w:r>
      <w:proofErr w:type="spellEnd"/>
      <w:r w:rsidRPr="00B42FDF">
        <w:rPr>
          <w:rFonts w:ascii="Arial" w:hAnsi="Arial" w:cs="Arial"/>
          <w:iCs/>
          <w:sz w:val="18"/>
          <w:szCs w:val="18"/>
          <w:lang w:val="es-MX" w:eastAsia="es-ES"/>
        </w:rPr>
        <w:t xml:space="preserve"> y </w:t>
      </w:r>
      <w:proofErr w:type="spellStart"/>
      <w:r w:rsidRPr="00B42FDF">
        <w:rPr>
          <w:rFonts w:ascii="Arial" w:hAnsi="Arial" w:cs="Arial"/>
          <w:iCs/>
          <w:sz w:val="18"/>
          <w:szCs w:val="18"/>
          <w:lang w:val="es-MX" w:eastAsia="es-ES"/>
        </w:rPr>
        <w:t>Lionsgate</w:t>
      </w:r>
      <w:proofErr w:type="spellEnd"/>
      <w:r w:rsidRPr="00B42FDF">
        <w:rPr>
          <w:rFonts w:ascii="Arial" w:hAnsi="Arial" w:cs="Arial"/>
          <w:iCs/>
          <w:sz w:val="18"/>
          <w:szCs w:val="18"/>
          <w:lang w:val="es-MX" w:eastAsia="es-ES"/>
        </w:rPr>
        <w:t>. Al finalizar, regreso al hotel. Alojamiento</w:t>
      </w:r>
    </w:p>
    <w:p w14:paraId="5378FD92" w14:textId="77777777" w:rsidR="00B37C72" w:rsidRDefault="00B37C72" w:rsidP="00B42FDF">
      <w:pPr>
        <w:spacing w:after="0"/>
        <w:jc w:val="both"/>
        <w:rPr>
          <w:rFonts w:ascii="Arial" w:eastAsia="Arial" w:hAnsi="Arial" w:cs="Arial"/>
          <w:b/>
          <w:color w:val="EF782D"/>
          <w:sz w:val="18"/>
          <w:szCs w:val="18"/>
        </w:rPr>
      </w:pPr>
    </w:p>
    <w:p w14:paraId="64B98E4D" w14:textId="6567A02E" w:rsidR="00B42FDF" w:rsidRDefault="00591057" w:rsidP="00B42FDF">
      <w:pPr>
        <w:spacing w:after="0"/>
        <w:jc w:val="both"/>
        <w:rPr>
          <w:rFonts w:ascii="Arial" w:hAnsi="Arial" w:cs="Arial"/>
          <w:iCs/>
          <w:sz w:val="18"/>
          <w:szCs w:val="18"/>
          <w:lang w:val="es-MX" w:eastAsia="es-ES"/>
        </w:rPr>
      </w:pPr>
      <w:r>
        <w:rPr>
          <w:rFonts w:ascii="Arial" w:eastAsia="Arial" w:hAnsi="Arial" w:cs="Arial"/>
          <w:b/>
          <w:color w:val="EF782D"/>
          <w:sz w:val="18"/>
          <w:szCs w:val="18"/>
        </w:rPr>
        <w:t xml:space="preserve">Día 6    </w:t>
      </w:r>
      <w:r w:rsidR="004330D1">
        <w:rPr>
          <w:rFonts w:ascii="Arial" w:eastAsia="Arial" w:hAnsi="Arial" w:cs="Arial"/>
          <w:b/>
          <w:color w:val="EF782D"/>
          <w:sz w:val="18"/>
          <w:szCs w:val="18"/>
        </w:rPr>
        <w:t xml:space="preserve">Safari Dubái </w:t>
      </w:r>
      <w:r w:rsidR="008B7C68">
        <w:rPr>
          <w:rFonts w:ascii="Arial" w:eastAsia="Arial" w:hAnsi="Arial" w:cs="Arial"/>
          <w:b/>
          <w:color w:val="EF782D"/>
          <w:sz w:val="18"/>
          <w:szCs w:val="18"/>
        </w:rPr>
        <w:t xml:space="preserve"> </w:t>
      </w:r>
      <w:r w:rsidR="00CA2683">
        <w:rPr>
          <w:rFonts w:ascii="Arial" w:eastAsia="Arial" w:hAnsi="Arial" w:cs="Arial"/>
          <w:b/>
          <w:color w:val="EF782D"/>
          <w:sz w:val="18"/>
          <w:szCs w:val="18"/>
        </w:rPr>
        <w:t xml:space="preserve"> </w:t>
      </w:r>
    </w:p>
    <w:p w14:paraId="04E985CF" w14:textId="43426215" w:rsidR="00E7008B" w:rsidRDefault="00B42FDF" w:rsidP="00B42FDF">
      <w:pPr>
        <w:spacing w:after="0"/>
        <w:jc w:val="both"/>
        <w:rPr>
          <w:rFonts w:ascii="Arial" w:hAnsi="Arial" w:cs="Arial"/>
          <w:iCs/>
          <w:sz w:val="18"/>
          <w:szCs w:val="18"/>
          <w:lang w:val="es-MX" w:eastAsia="es-ES"/>
        </w:rPr>
      </w:pPr>
      <w:r w:rsidRPr="00B42FDF">
        <w:rPr>
          <w:rFonts w:ascii="Arial" w:hAnsi="Arial" w:cs="Arial"/>
          <w:b/>
          <w:bCs/>
          <w:i/>
          <w:sz w:val="18"/>
          <w:szCs w:val="18"/>
          <w:u w:val="single"/>
          <w:lang w:val="es-MX" w:eastAsia="es-ES"/>
        </w:rPr>
        <w:t>Desayuno.</w:t>
      </w:r>
      <w:r w:rsidRPr="00B42FDF">
        <w:rPr>
          <w:rFonts w:ascii="Arial" w:hAnsi="Arial" w:cs="Arial"/>
          <w:iCs/>
          <w:sz w:val="18"/>
          <w:szCs w:val="18"/>
          <w:lang w:val="es-MX" w:eastAsia="es-ES"/>
        </w:rPr>
        <w:t xml:space="preserve"> Mañana libre. Por la tarde nuestra excursión más popular, los </w:t>
      </w:r>
      <w:proofErr w:type="spellStart"/>
      <w:r w:rsidRPr="00B42FDF">
        <w:rPr>
          <w:rFonts w:ascii="Arial" w:hAnsi="Arial" w:cs="Arial"/>
          <w:iCs/>
          <w:sz w:val="18"/>
          <w:szCs w:val="18"/>
          <w:lang w:val="es-MX" w:eastAsia="es-ES"/>
        </w:rPr>
        <w:t>Land</w:t>
      </w:r>
      <w:proofErr w:type="spellEnd"/>
      <w:r w:rsidRPr="00B42FDF">
        <w:rPr>
          <w:rFonts w:ascii="Arial" w:hAnsi="Arial" w:cs="Arial"/>
          <w:iCs/>
          <w:sz w:val="18"/>
          <w:szCs w:val="18"/>
          <w:lang w:val="es-MX" w:eastAsia="es-ES"/>
        </w:rPr>
        <w:t xml:space="preserve"> </w:t>
      </w:r>
      <w:proofErr w:type="spellStart"/>
      <w:r w:rsidRPr="00B42FDF">
        <w:rPr>
          <w:rFonts w:ascii="Arial" w:hAnsi="Arial" w:cs="Arial"/>
          <w:iCs/>
          <w:sz w:val="18"/>
          <w:szCs w:val="18"/>
          <w:lang w:val="es-MX" w:eastAsia="es-ES"/>
        </w:rPr>
        <w:t>Cruisers</w:t>
      </w:r>
      <w:proofErr w:type="spellEnd"/>
      <w:r w:rsidRPr="00B42FDF">
        <w:rPr>
          <w:rFonts w:ascii="Arial" w:hAnsi="Arial" w:cs="Arial"/>
          <w:iCs/>
          <w:sz w:val="18"/>
          <w:szCs w:val="18"/>
          <w:lang w:val="es-MX" w:eastAsia="es-ES"/>
        </w:rPr>
        <w:t xml:space="preserve"> los recogerán entre las 15.00 y las 15.30 horas aproximadamente, para un excitante trayecto por las fantásticas dunas del desierto </w:t>
      </w:r>
      <w:proofErr w:type="spellStart"/>
      <w:r w:rsidRPr="00B42FDF">
        <w:rPr>
          <w:rFonts w:ascii="Arial" w:hAnsi="Arial" w:cs="Arial"/>
          <w:iCs/>
          <w:sz w:val="18"/>
          <w:szCs w:val="18"/>
          <w:lang w:val="es-MX" w:eastAsia="es-ES"/>
        </w:rPr>
        <w:t>Emirati</w:t>
      </w:r>
      <w:proofErr w:type="spellEnd"/>
      <w:r w:rsidRPr="00B42FDF">
        <w:rPr>
          <w:rFonts w:ascii="Arial" w:hAnsi="Arial" w:cs="Arial"/>
          <w:iCs/>
          <w:sz w:val="18"/>
          <w:szCs w:val="18"/>
          <w:lang w:val="es-MX" w:eastAsia="es-ES"/>
        </w:rPr>
        <w:t xml:space="preserve">.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le harán disfrutar de una autentica e inolvidable noche beduina. Después de haber repuesto fuerzas tras la suntuosa cena, una bailarina, le mostrara el antiguo arte de la Danza del Vientre. También podrán hacer </w:t>
      </w:r>
      <w:proofErr w:type="spellStart"/>
      <w:r w:rsidRPr="00B42FDF">
        <w:rPr>
          <w:rFonts w:ascii="Arial" w:hAnsi="Arial" w:cs="Arial"/>
          <w:iCs/>
          <w:sz w:val="18"/>
          <w:szCs w:val="18"/>
          <w:lang w:val="es-MX" w:eastAsia="es-ES"/>
        </w:rPr>
        <w:t>Sandboard</w:t>
      </w:r>
      <w:proofErr w:type="spellEnd"/>
      <w:r w:rsidRPr="00B42FDF">
        <w:rPr>
          <w:rFonts w:ascii="Arial" w:hAnsi="Arial" w:cs="Arial"/>
          <w:iCs/>
          <w:sz w:val="18"/>
          <w:szCs w:val="18"/>
          <w:lang w:val="es-MX" w:eastAsia="es-ES"/>
        </w:rPr>
        <w:t>, paseo en camello y tatuajes de Henna, todo se encuentran incluido junto con el agua, refrescos, te y café. Regreso al hotel sobre las 21:30, alojamiento</w:t>
      </w:r>
    </w:p>
    <w:p w14:paraId="3E1BA151" w14:textId="77777777" w:rsidR="00B37C72" w:rsidRDefault="00B37C72" w:rsidP="009420B0">
      <w:pPr>
        <w:shd w:val="clear" w:color="auto" w:fill="FFFFFF"/>
        <w:suppressAutoHyphens w:val="0"/>
        <w:spacing w:after="0" w:line="240" w:lineRule="auto"/>
        <w:jc w:val="both"/>
        <w:rPr>
          <w:rFonts w:ascii="Arial" w:hAnsi="Arial" w:cs="Arial"/>
          <w:iCs/>
          <w:sz w:val="18"/>
          <w:szCs w:val="18"/>
          <w:lang w:val="es-MX" w:eastAsia="es-ES"/>
        </w:rPr>
      </w:pPr>
    </w:p>
    <w:p w14:paraId="1AEDB923" w14:textId="63A4A35A" w:rsidR="00591057" w:rsidRPr="002A7AFC" w:rsidRDefault="00591057" w:rsidP="009420B0">
      <w:pPr>
        <w:shd w:val="clear" w:color="auto" w:fill="FFFFFF"/>
        <w:suppressAutoHyphens w:val="0"/>
        <w:spacing w:after="0" w:line="240" w:lineRule="auto"/>
        <w:jc w:val="both"/>
        <w:rPr>
          <w:rFonts w:ascii="Arial" w:eastAsia="Arial" w:hAnsi="Arial" w:cs="Arial"/>
          <w:b/>
          <w:color w:val="EF782D"/>
          <w:sz w:val="18"/>
          <w:szCs w:val="18"/>
          <w:lang w:val="es-MX"/>
        </w:rPr>
      </w:pPr>
      <w:r w:rsidRPr="002A7AFC">
        <w:rPr>
          <w:rFonts w:ascii="Arial" w:eastAsia="Arial" w:hAnsi="Arial" w:cs="Arial"/>
          <w:b/>
          <w:color w:val="EF782D"/>
          <w:sz w:val="18"/>
          <w:szCs w:val="18"/>
          <w:lang w:val="es-MX"/>
        </w:rPr>
        <w:t xml:space="preserve">Día 7   </w:t>
      </w:r>
      <w:r w:rsidR="00DA0260" w:rsidRPr="002A7AFC">
        <w:rPr>
          <w:rFonts w:ascii="Arial" w:eastAsia="Arial" w:hAnsi="Arial" w:cs="Arial"/>
          <w:b/>
          <w:color w:val="EF782D"/>
          <w:sz w:val="18"/>
          <w:szCs w:val="18"/>
          <w:lang w:val="es-MX"/>
        </w:rPr>
        <w:t xml:space="preserve"> </w:t>
      </w:r>
      <w:proofErr w:type="spellStart"/>
      <w:r w:rsidR="004330D1" w:rsidRPr="002A7AFC">
        <w:rPr>
          <w:rFonts w:ascii="Arial" w:eastAsia="Arial" w:hAnsi="Arial" w:cs="Arial"/>
          <w:b/>
          <w:color w:val="EF782D"/>
          <w:sz w:val="18"/>
          <w:szCs w:val="18"/>
          <w:lang w:val="es-MX"/>
        </w:rPr>
        <w:t>Dubai</w:t>
      </w:r>
      <w:proofErr w:type="spellEnd"/>
      <w:r w:rsidR="004330D1" w:rsidRPr="002A7AFC">
        <w:rPr>
          <w:rFonts w:ascii="Arial" w:eastAsia="Arial" w:hAnsi="Arial" w:cs="Arial"/>
          <w:b/>
          <w:color w:val="EF782D"/>
          <w:sz w:val="18"/>
          <w:szCs w:val="18"/>
          <w:lang w:val="es-MX"/>
        </w:rPr>
        <w:t xml:space="preserve"> – </w:t>
      </w:r>
      <w:proofErr w:type="spellStart"/>
      <w:r w:rsidR="004330D1" w:rsidRPr="002A7AFC">
        <w:rPr>
          <w:rFonts w:ascii="Arial" w:eastAsia="Arial" w:hAnsi="Arial" w:cs="Arial"/>
          <w:b/>
          <w:color w:val="EF782D"/>
          <w:sz w:val="18"/>
          <w:szCs w:val="18"/>
          <w:lang w:val="es-MX"/>
        </w:rPr>
        <w:t>Ski</w:t>
      </w:r>
      <w:proofErr w:type="spellEnd"/>
      <w:r w:rsidR="004330D1" w:rsidRPr="002A7AFC">
        <w:rPr>
          <w:rFonts w:ascii="Arial" w:eastAsia="Arial" w:hAnsi="Arial" w:cs="Arial"/>
          <w:b/>
          <w:color w:val="EF782D"/>
          <w:sz w:val="18"/>
          <w:szCs w:val="18"/>
          <w:lang w:val="es-MX"/>
        </w:rPr>
        <w:t xml:space="preserve"> </w:t>
      </w:r>
      <w:proofErr w:type="spellStart"/>
      <w:r w:rsidR="004330D1" w:rsidRPr="002A7AFC">
        <w:rPr>
          <w:rFonts w:ascii="Arial" w:eastAsia="Arial" w:hAnsi="Arial" w:cs="Arial"/>
          <w:b/>
          <w:color w:val="EF782D"/>
          <w:sz w:val="18"/>
          <w:szCs w:val="18"/>
          <w:lang w:val="es-MX"/>
        </w:rPr>
        <w:t>Dubai</w:t>
      </w:r>
      <w:proofErr w:type="spellEnd"/>
      <w:r w:rsidR="004330D1" w:rsidRPr="002A7AFC">
        <w:rPr>
          <w:rFonts w:ascii="Arial" w:eastAsia="Arial" w:hAnsi="Arial" w:cs="Arial"/>
          <w:b/>
          <w:color w:val="EF782D"/>
          <w:sz w:val="18"/>
          <w:szCs w:val="18"/>
          <w:lang w:val="es-MX"/>
        </w:rPr>
        <w:t xml:space="preserve"> Park </w:t>
      </w:r>
      <w:r w:rsidR="008B7C68" w:rsidRPr="002A7AFC">
        <w:rPr>
          <w:rFonts w:ascii="Arial" w:eastAsia="Arial" w:hAnsi="Arial" w:cs="Arial"/>
          <w:b/>
          <w:color w:val="EF782D"/>
          <w:sz w:val="18"/>
          <w:szCs w:val="18"/>
          <w:lang w:val="es-MX"/>
        </w:rPr>
        <w:t xml:space="preserve"> </w:t>
      </w:r>
    </w:p>
    <w:p w14:paraId="06E8BC57" w14:textId="1E688026" w:rsidR="00B42FDF" w:rsidRPr="00B42FDF" w:rsidRDefault="00B42FDF" w:rsidP="00E7008B">
      <w:pPr>
        <w:shd w:val="clear" w:color="auto" w:fill="FFFFFF"/>
        <w:suppressAutoHyphens w:val="0"/>
        <w:spacing w:after="0" w:line="240" w:lineRule="auto"/>
        <w:jc w:val="both"/>
        <w:rPr>
          <w:rFonts w:ascii="Arial" w:hAnsi="Arial" w:cs="Arial"/>
          <w:iCs/>
          <w:sz w:val="18"/>
          <w:szCs w:val="18"/>
          <w:lang w:val="es-MX" w:eastAsia="es-ES"/>
        </w:rPr>
      </w:pPr>
      <w:r w:rsidRPr="00B42FDF">
        <w:rPr>
          <w:rFonts w:ascii="Arial" w:hAnsi="Arial" w:cs="Arial"/>
          <w:b/>
          <w:bCs/>
          <w:i/>
          <w:sz w:val="18"/>
          <w:szCs w:val="18"/>
          <w:u w:val="single"/>
          <w:lang w:val="es-MX" w:eastAsia="es-ES"/>
        </w:rPr>
        <w:t>Desayuno</w:t>
      </w:r>
      <w:r w:rsidRPr="00B42FDF">
        <w:rPr>
          <w:rFonts w:ascii="Arial" w:hAnsi="Arial" w:cs="Arial"/>
          <w:iCs/>
          <w:sz w:val="18"/>
          <w:szCs w:val="18"/>
          <w:lang w:val="es-MX" w:eastAsia="es-ES"/>
        </w:rPr>
        <w:t xml:space="preserve">. Salida para visitar el famoso e impresionante </w:t>
      </w:r>
      <w:proofErr w:type="spellStart"/>
      <w:r w:rsidRPr="00B42FDF">
        <w:rPr>
          <w:rFonts w:ascii="Arial" w:hAnsi="Arial" w:cs="Arial"/>
          <w:iCs/>
          <w:sz w:val="18"/>
          <w:szCs w:val="18"/>
          <w:lang w:val="es-MX" w:eastAsia="es-ES"/>
        </w:rPr>
        <w:t>Ski</w:t>
      </w:r>
      <w:proofErr w:type="spellEnd"/>
      <w:r w:rsidRPr="00B42FDF">
        <w:rPr>
          <w:rFonts w:ascii="Arial" w:hAnsi="Arial" w:cs="Arial"/>
          <w:iCs/>
          <w:sz w:val="18"/>
          <w:szCs w:val="18"/>
          <w:lang w:val="es-MX" w:eastAsia="es-ES"/>
        </w:rPr>
        <w:t xml:space="preserve"> </w:t>
      </w:r>
      <w:proofErr w:type="spellStart"/>
      <w:r w:rsidRPr="00B42FDF">
        <w:rPr>
          <w:rFonts w:ascii="Arial" w:hAnsi="Arial" w:cs="Arial"/>
          <w:iCs/>
          <w:sz w:val="18"/>
          <w:szCs w:val="18"/>
          <w:lang w:val="es-MX" w:eastAsia="es-ES"/>
        </w:rPr>
        <w:t>Dubai</w:t>
      </w:r>
      <w:proofErr w:type="spellEnd"/>
      <w:r w:rsidRPr="00B42FDF">
        <w:rPr>
          <w:rFonts w:ascii="Arial" w:hAnsi="Arial" w:cs="Arial"/>
          <w:iCs/>
          <w:sz w:val="18"/>
          <w:szCs w:val="18"/>
          <w:lang w:val="es-MX" w:eastAsia="es-ES"/>
        </w:rPr>
        <w:t xml:space="preserve"> Park, que es una de las estaciones de esquí cubiertas más grandes del mundo, con 22.500 metros cuadrados de superficie esquiable. Forma parte del Mall </w:t>
      </w:r>
      <w:proofErr w:type="spellStart"/>
      <w:r w:rsidRPr="00B42FDF">
        <w:rPr>
          <w:rFonts w:ascii="Arial" w:hAnsi="Arial" w:cs="Arial"/>
          <w:iCs/>
          <w:sz w:val="18"/>
          <w:szCs w:val="18"/>
          <w:lang w:val="es-MX" w:eastAsia="es-ES"/>
        </w:rPr>
        <w:t>of</w:t>
      </w:r>
      <w:proofErr w:type="spellEnd"/>
      <w:r w:rsidRPr="00B42FDF">
        <w:rPr>
          <w:rFonts w:ascii="Arial" w:hAnsi="Arial" w:cs="Arial"/>
          <w:iCs/>
          <w:sz w:val="18"/>
          <w:szCs w:val="18"/>
          <w:lang w:val="es-MX" w:eastAsia="es-ES"/>
        </w:rPr>
        <w:t xml:space="preserve"> </w:t>
      </w:r>
      <w:proofErr w:type="spellStart"/>
      <w:r w:rsidRPr="00B42FDF">
        <w:rPr>
          <w:rFonts w:ascii="Arial" w:hAnsi="Arial" w:cs="Arial"/>
          <w:iCs/>
          <w:sz w:val="18"/>
          <w:szCs w:val="18"/>
          <w:lang w:val="es-MX" w:eastAsia="es-ES"/>
        </w:rPr>
        <w:t>the</w:t>
      </w:r>
      <w:proofErr w:type="spellEnd"/>
      <w:r w:rsidRPr="00B42FDF">
        <w:rPr>
          <w:rFonts w:ascii="Arial" w:hAnsi="Arial" w:cs="Arial"/>
          <w:iCs/>
          <w:sz w:val="18"/>
          <w:szCs w:val="18"/>
          <w:lang w:val="es-MX" w:eastAsia="es-ES"/>
        </w:rPr>
        <w:t xml:space="preserve"> </w:t>
      </w:r>
      <w:proofErr w:type="spellStart"/>
      <w:r w:rsidRPr="00B42FDF">
        <w:rPr>
          <w:rFonts w:ascii="Arial" w:hAnsi="Arial" w:cs="Arial"/>
          <w:iCs/>
          <w:sz w:val="18"/>
          <w:szCs w:val="18"/>
          <w:lang w:val="es-MX" w:eastAsia="es-ES"/>
        </w:rPr>
        <w:t>Emirates</w:t>
      </w:r>
      <w:proofErr w:type="spellEnd"/>
      <w:r w:rsidRPr="00B42FDF">
        <w:rPr>
          <w:rFonts w:ascii="Arial" w:hAnsi="Arial" w:cs="Arial"/>
          <w:iCs/>
          <w:sz w:val="18"/>
          <w:szCs w:val="18"/>
          <w:lang w:val="es-MX" w:eastAsia="es-ES"/>
        </w:rPr>
        <w:t>, que es el segundo centro comercial más grande de Dubái. Con la entrada Snow Plus, tendrás acceso a todas las actividades que tiene el parque, además se te proporcionará toda la ropa de nieve con guantes y taquillas para guardar cosas personales. Al finalizar, regreso al hotel. Alojamiento</w:t>
      </w:r>
    </w:p>
    <w:p w14:paraId="49B73406" w14:textId="77777777" w:rsidR="00B42FDF" w:rsidRPr="00B42FDF" w:rsidRDefault="00B42FDF" w:rsidP="00E7008B">
      <w:pPr>
        <w:shd w:val="clear" w:color="auto" w:fill="FFFFFF"/>
        <w:suppressAutoHyphens w:val="0"/>
        <w:spacing w:after="0" w:line="240" w:lineRule="auto"/>
        <w:jc w:val="both"/>
        <w:rPr>
          <w:rFonts w:ascii="Arial" w:hAnsi="Arial" w:cs="Arial"/>
          <w:iCs/>
          <w:sz w:val="18"/>
          <w:szCs w:val="18"/>
          <w:lang w:val="es-MX" w:eastAsia="es-ES"/>
        </w:rPr>
      </w:pPr>
    </w:p>
    <w:p w14:paraId="3376F15C" w14:textId="298E0DE1" w:rsidR="00E7008B" w:rsidRDefault="00E7008B" w:rsidP="00E7008B">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8    </w:t>
      </w:r>
      <w:r w:rsidR="004330D1">
        <w:rPr>
          <w:rFonts w:ascii="Arial" w:eastAsia="Arial" w:hAnsi="Arial" w:cs="Arial"/>
          <w:b/>
          <w:color w:val="EF782D"/>
          <w:sz w:val="18"/>
          <w:szCs w:val="18"/>
        </w:rPr>
        <w:t xml:space="preserve">Dubái </w:t>
      </w:r>
      <w:r>
        <w:rPr>
          <w:rFonts w:ascii="Arial" w:eastAsia="Arial" w:hAnsi="Arial" w:cs="Arial"/>
          <w:b/>
          <w:color w:val="EF782D"/>
          <w:sz w:val="18"/>
          <w:szCs w:val="18"/>
        </w:rPr>
        <w:t xml:space="preserve"> </w:t>
      </w:r>
    </w:p>
    <w:p w14:paraId="45434174" w14:textId="076C8048" w:rsidR="00B42FDF" w:rsidRPr="00B42FDF" w:rsidRDefault="00B42FDF" w:rsidP="004330D1">
      <w:pPr>
        <w:shd w:val="clear" w:color="auto" w:fill="FFFFFF"/>
        <w:suppressAutoHyphens w:val="0"/>
        <w:spacing w:after="0" w:line="240" w:lineRule="auto"/>
        <w:jc w:val="both"/>
        <w:rPr>
          <w:rFonts w:ascii="Arial" w:hAnsi="Arial" w:cs="Arial"/>
          <w:iCs/>
          <w:sz w:val="18"/>
          <w:szCs w:val="18"/>
          <w:lang w:val="es-MX" w:eastAsia="es-ES"/>
        </w:rPr>
      </w:pPr>
      <w:r w:rsidRPr="00B42FDF">
        <w:rPr>
          <w:rFonts w:ascii="Arial" w:hAnsi="Arial" w:cs="Arial"/>
          <w:b/>
          <w:bCs/>
          <w:i/>
          <w:sz w:val="18"/>
          <w:szCs w:val="18"/>
          <w:u w:val="single"/>
          <w:lang w:val="es-MX" w:eastAsia="es-ES"/>
        </w:rPr>
        <w:t>Desayuno</w:t>
      </w:r>
      <w:r w:rsidRPr="00B42FDF">
        <w:rPr>
          <w:rFonts w:ascii="Arial" w:hAnsi="Arial" w:cs="Arial"/>
          <w:iCs/>
          <w:sz w:val="18"/>
          <w:szCs w:val="18"/>
          <w:lang w:val="es-MX" w:eastAsia="es-ES"/>
        </w:rPr>
        <w:t xml:space="preserve"> día libre para hacer actividades personales, ir de compras, disfrutar de la playa, etc. Habrá muchas sugerencias para aprovechar el día</w:t>
      </w:r>
    </w:p>
    <w:p w14:paraId="7B10F776" w14:textId="77777777" w:rsidR="00B42FDF" w:rsidRDefault="00B42FDF" w:rsidP="004330D1">
      <w:pPr>
        <w:shd w:val="clear" w:color="auto" w:fill="FFFFFF"/>
        <w:suppressAutoHyphens w:val="0"/>
        <w:spacing w:after="0" w:line="240" w:lineRule="auto"/>
        <w:jc w:val="both"/>
        <w:rPr>
          <w:rFonts w:ascii="Arial" w:eastAsia="Times New Roman" w:hAnsi="Arial" w:cs="Arial"/>
          <w:b/>
          <w:i/>
          <w:iCs/>
          <w:sz w:val="18"/>
          <w:szCs w:val="18"/>
          <w:u w:val="single"/>
          <w:lang w:val="es-MX" w:eastAsia="es-ES"/>
        </w:rPr>
      </w:pPr>
    </w:p>
    <w:p w14:paraId="49FA0AFD" w14:textId="4032E1E5" w:rsidR="004330D1" w:rsidRDefault="004330D1" w:rsidP="004330D1">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9    Dubái  </w:t>
      </w:r>
    </w:p>
    <w:p w14:paraId="58826A2E" w14:textId="24462A36" w:rsidR="00742A51" w:rsidRPr="00742A51" w:rsidRDefault="00742A51" w:rsidP="004330D1">
      <w:pPr>
        <w:shd w:val="clear" w:color="auto" w:fill="FFFFFF"/>
        <w:suppressAutoHyphens w:val="0"/>
        <w:spacing w:after="0" w:line="240" w:lineRule="auto"/>
        <w:jc w:val="both"/>
        <w:rPr>
          <w:rFonts w:ascii="Arial" w:hAnsi="Arial" w:cs="Arial"/>
          <w:iCs/>
          <w:sz w:val="18"/>
          <w:szCs w:val="18"/>
          <w:lang w:val="es-MX" w:eastAsia="es-ES"/>
        </w:rPr>
      </w:pPr>
      <w:r w:rsidRPr="00742A51">
        <w:rPr>
          <w:rFonts w:ascii="Arial" w:hAnsi="Arial" w:cs="Arial"/>
          <w:b/>
          <w:bCs/>
          <w:i/>
          <w:sz w:val="18"/>
          <w:szCs w:val="18"/>
          <w:u w:val="single"/>
          <w:lang w:val="es-MX" w:eastAsia="es-ES"/>
        </w:rPr>
        <w:t>Desayuno</w:t>
      </w:r>
      <w:r w:rsidRPr="00742A51">
        <w:rPr>
          <w:rFonts w:ascii="Arial" w:hAnsi="Arial" w:cs="Arial"/>
          <w:iCs/>
          <w:sz w:val="18"/>
          <w:szCs w:val="18"/>
          <w:lang w:val="es-MX" w:eastAsia="es-ES"/>
        </w:rPr>
        <w:t xml:space="preserve">. </w:t>
      </w:r>
      <w:proofErr w:type="spellStart"/>
      <w:r w:rsidRPr="00742A51">
        <w:rPr>
          <w:rFonts w:ascii="Arial" w:hAnsi="Arial" w:cs="Arial"/>
          <w:iCs/>
          <w:sz w:val="18"/>
          <w:szCs w:val="18"/>
          <w:lang w:val="es-MX" w:eastAsia="es-ES"/>
        </w:rPr>
        <w:t>Check</w:t>
      </w:r>
      <w:proofErr w:type="spellEnd"/>
      <w:r w:rsidRPr="00742A51">
        <w:rPr>
          <w:rFonts w:ascii="Arial" w:hAnsi="Arial" w:cs="Arial"/>
          <w:iCs/>
          <w:sz w:val="18"/>
          <w:szCs w:val="18"/>
          <w:lang w:val="es-MX" w:eastAsia="es-ES"/>
        </w:rPr>
        <w:t xml:space="preserve"> </w:t>
      </w:r>
      <w:proofErr w:type="spellStart"/>
      <w:r w:rsidRPr="00742A51">
        <w:rPr>
          <w:rFonts w:ascii="Arial" w:hAnsi="Arial" w:cs="Arial"/>
          <w:iCs/>
          <w:sz w:val="18"/>
          <w:szCs w:val="18"/>
          <w:lang w:val="es-MX" w:eastAsia="es-ES"/>
        </w:rPr>
        <w:t>out</w:t>
      </w:r>
      <w:proofErr w:type="spellEnd"/>
      <w:r w:rsidRPr="00742A51">
        <w:rPr>
          <w:rFonts w:ascii="Arial" w:hAnsi="Arial" w:cs="Arial"/>
          <w:iCs/>
          <w:sz w:val="18"/>
          <w:szCs w:val="18"/>
          <w:lang w:val="es-MX" w:eastAsia="es-ES"/>
        </w:rPr>
        <w:t xml:space="preserve"> y traslado al aeropuerto</w:t>
      </w:r>
    </w:p>
    <w:p w14:paraId="4CC25288" w14:textId="77777777" w:rsidR="0056430D" w:rsidRPr="00C12A19" w:rsidRDefault="0056430D" w:rsidP="0056430D">
      <w:pPr>
        <w:spacing w:after="0" w:line="240" w:lineRule="auto"/>
        <w:jc w:val="right"/>
        <w:rPr>
          <w:rFonts w:ascii="Arial" w:eastAsia="Arial" w:hAnsi="Arial" w:cs="Arial"/>
          <w:b/>
          <w:color w:val="EF782D"/>
          <w:sz w:val="18"/>
          <w:szCs w:val="18"/>
        </w:rPr>
      </w:pPr>
      <w:r>
        <w:rPr>
          <w:rFonts w:ascii="Arial" w:eastAsia="Arial" w:hAnsi="Arial" w:cs="Arial"/>
          <w:b/>
          <w:color w:val="E36C09"/>
          <w:sz w:val="18"/>
          <w:szCs w:val="18"/>
        </w:rPr>
        <w:t>FIN DE LOS SERVICIOS</w:t>
      </w:r>
      <w:r>
        <w:rPr>
          <w:rFonts w:ascii="Arial" w:eastAsia="Arial" w:hAnsi="Arial" w:cs="Arial"/>
          <w:color w:val="E36C09"/>
          <w:sz w:val="18"/>
          <w:szCs w:val="18"/>
        </w:rPr>
        <w:t>.</w:t>
      </w:r>
    </w:p>
    <w:p w14:paraId="3E0CF53E" w14:textId="77777777" w:rsidR="0056430D" w:rsidRDefault="0056430D">
      <w:pPr>
        <w:spacing w:after="0" w:line="240" w:lineRule="auto"/>
        <w:rPr>
          <w:rFonts w:ascii="Arial" w:eastAsia="Times New Roman" w:hAnsi="Arial" w:cs="Arial"/>
          <w:b/>
          <w:color w:val="E36C0A" w:themeColor="accent6" w:themeShade="BF"/>
          <w:sz w:val="18"/>
          <w:szCs w:val="18"/>
          <w:u w:val="single"/>
          <w:lang w:val="es-ES_tradnl" w:eastAsia="es-ES"/>
        </w:rPr>
      </w:pPr>
    </w:p>
    <w:p w14:paraId="40B2D05E" w14:textId="77777777" w:rsidR="00B41AD7" w:rsidRDefault="00B41AD7">
      <w:pPr>
        <w:spacing w:after="0" w:line="240" w:lineRule="auto"/>
        <w:rPr>
          <w:rFonts w:ascii="Arial" w:eastAsia="Times New Roman" w:hAnsi="Arial" w:cs="Arial"/>
          <w:b/>
          <w:color w:val="E36C0A" w:themeColor="accent6" w:themeShade="BF"/>
          <w:sz w:val="18"/>
          <w:szCs w:val="18"/>
          <w:u w:val="single"/>
          <w:lang w:val="es-ES_tradnl" w:eastAsia="es-ES"/>
        </w:rPr>
      </w:pPr>
    </w:p>
    <w:p w14:paraId="71A792E2" w14:textId="77777777" w:rsidR="00B41AD7" w:rsidRDefault="00B41AD7">
      <w:pPr>
        <w:spacing w:after="0" w:line="240" w:lineRule="auto"/>
        <w:rPr>
          <w:rFonts w:ascii="Arial" w:eastAsia="Times New Roman" w:hAnsi="Arial" w:cs="Arial"/>
          <w:b/>
          <w:color w:val="E36C0A" w:themeColor="accent6" w:themeShade="BF"/>
          <w:sz w:val="18"/>
          <w:szCs w:val="18"/>
          <w:u w:val="single"/>
          <w:lang w:val="es-ES_tradnl" w:eastAsia="es-ES"/>
        </w:rPr>
      </w:pPr>
    </w:p>
    <w:p w14:paraId="18CA183D"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p w14:paraId="2F2B08B9" w14:textId="75398D7F"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20FA78E0"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5000" w:type="pct"/>
        <w:jc w:val="center"/>
        <w:shd w:val="clear" w:color="auto" w:fill="FDE4D0"/>
        <w:tblLayout w:type="fixed"/>
        <w:tblLook w:val="04A0" w:firstRow="1" w:lastRow="0" w:firstColumn="1" w:lastColumn="0" w:noHBand="0" w:noVBand="1"/>
      </w:tblPr>
      <w:tblGrid>
        <w:gridCol w:w="2207"/>
        <w:gridCol w:w="2585"/>
        <w:gridCol w:w="2585"/>
        <w:gridCol w:w="2585"/>
      </w:tblGrid>
      <w:tr w:rsidR="00693A9A" w:rsidRPr="00DB4304" w14:paraId="4671ECF4" w14:textId="01983E13" w:rsidTr="00693A9A">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E36C0A" w:themeFill="accent6" w:themeFillShade="BF"/>
            <w:vAlign w:val="center"/>
          </w:tcPr>
          <w:p w14:paraId="43FBF0C8" w14:textId="77777777" w:rsidR="00693A9A" w:rsidRPr="00DB4304" w:rsidRDefault="00693A9A" w:rsidP="006A78DC">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2585" w:type="dxa"/>
            <w:shd w:val="clear" w:color="auto" w:fill="E36C0A" w:themeFill="accent6" w:themeFillShade="BF"/>
            <w:vAlign w:val="center"/>
          </w:tcPr>
          <w:p w14:paraId="33510678" w14:textId="01DD0A2C" w:rsidR="00693A9A" w:rsidRPr="00DB4304"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w:t>
            </w:r>
          </w:p>
        </w:tc>
        <w:tc>
          <w:tcPr>
            <w:tcW w:w="2585" w:type="dxa"/>
            <w:shd w:val="clear" w:color="auto" w:fill="E36C0A" w:themeFill="accent6" w:themeFillShade="BF"/>
            <w:vAlign w:val="center"/>
          </w:tcPr>
          <w:p w14:paraId="05C90E96" w14:textId="37923321" w:rsidR="00693A9A"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Primera</w:t>
            </w:r>
          </w:p>
        </w:tc>
        <w:tc>
          <w:tcPr>
            <w:tcW w:w="2585" w:type="dxa"/>
            <w:shd w:val="clear" w:color="auto" w:fill="E36C0A" w:themeFill="accent6" w:themeFillShade="BF"/>
            <w:vAlign w:val="center"/>
          </w:tcPr>
          <w:p w14:paraId="48921EF7" w14:textId="11E1799C" w:rsidR="00693A9A"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 xml:space="preserve">Superior </w:t>
            </w:r>
          </w:p>
        </w:tc>
      </w:tr>
      <w:tr w:rsidR="00693A9A" w:rsidRPr="002A7AFC" w14:paraId="742507EF" w14:textId="28BACF30" w:rsidTr="00693A9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1B9C31CC" w14:textId="21D6DB1D" w:rsidR="00693A9A" w:rsidRDefault="009B2ECB" w:rsidP="006A78DC">
            <w:pPr>
              <w:widowControl w:val="0"/>
              <w:spacing w:after="0" w:line="240" w:lineRule="auto"/>
              <w:jc w:val="center"/>
              <w:rPr>
                <w:rFonts w:ascii="Arial" w:hAnsi="Arial" w:cs="Arial"/>
                <w:b w:val="0"/>
                <w:bCs w:val="0"/>
                <w:sz w:val="18"/>
                <w:szCs w:val="18"/>
                <w:lang w:val="es-AR"/>
              </w:rPr>
            </w:pPr>
            <w:r>
              <w:rPr>
                <w:rFonts w:ascii="Arial" w:eastAsia="Calibri" w:hAnsi="Arial" w:cs="Arial"/>
                <w:sz w:val="18"/>
                <w:szCs w:val="18"/>
              </w:rPr>
              <w:t>DUBÁI</w:t>
            </w:r>
          </w:p>
        </w:tc>
        <w:tc>
          <w:tcPr>
            <w:tcW w:w="2585" w:type="dxa"/>
            <w:shd w:val="clear" w:color="auto" w:fill="FFFFFF" w:themeFill="background1"/>
            <w:vAlign w:val="center"/>
          </w:tcPr>
          <w:p w14:paraId="522F1AD4" w14:textId="4A57DE0C" w:rsidR="00693A9A" w:rsidRPr="003E2CA1" w:rsidRDefault="00637CF2"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Arabian Park Resort                  City Bur </w:t>
            </w:r>
            <w:proofErr w:type="spellStart"/>
            <w:r>
              <w:rPr>
                <w:rFonts w:ascii="Arial" w:hAnsi="Arial" w:cs="Arial"/>
                <w:sz w:val="18"/>
                <w:szCs w:val="18"/>
                <w:lang w:val="en-US" w:eastAsia="es-ES"/>
              </w:rPr>
              <w:t>Dubái</w:t>
            </w:r>
            <w:proofErr w:type="spellEnd"/>
            <w:r>
              <w:rPr>
                <w:rFonts w:ascii="Arial" w:hAnsi="Arial" w:cs="Arial"/>
                <w:sz w:val="18"/>
                <w:szCs w:val="18"/>
                <w:lang w:val="en-US" w:eastAsia="es-ES"/>
              </w:rPr>
              <w:t xml:space="preserve"> </w:t>
            </w:r>
            <w:r w:rsidR="00693A9A" w:rsidRPr="003E2CA1">
              <w:rPr>
                <w:rFonts w:ascii="Arial" w:hAnsi="Arial" w:cs="Arial"/>
                <w:sz w:val="18"/>
                <w:szCs w:val="18"/>
                <w:lang w:val="en-US" w:eastAsia="es-ES"/>
              </w:rPr>
              <w:t>o similar</w:t>
            </w:r>
          </w:p>
        </w:tc>
        <w:tc>
          <w:tcPr>
            <w:tcW w:w="2585" w:type="dxa"/>
            <w:shd w:val="clear" w:color="auto" w:fill="FFFFFF" w:themeFill="background1"/>
          </w:tcPr>
          <w:p w14:paraId="1B215B0C" w14:textId="2A6F7D0C" w:rsidR="00693A9A" w:rsidRPr="00BA4802" w:rsidRDefault="00BA4802"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sidRPr="00BA4802">
              <w:rPr>
                <w:rFonts w:ascii="Arial" w:hAnsi="Arial" w:cs="Arial"/>
                <w:sz w:val="18"/>
                <w:szCs w:val="18"/>
                <w:lang w:val="en-US" w:eastAsia="es-ES"/>
              </w:rPr>
              <w:t xml:space="preserve">Signature 1 </w:t>
            </w:r>
            <w:proofErr w:type="spellStart"/>
            <w:r w:rsidRPr="00BA4802">
              <w:rPr>
                <w:rFonts w:ascii="Arial" w:hAnsi="Arial" w:cs="Arial"/>
                <w:sz w:val="18"/>
                <w:szCs w:val="18"/>
                <w:lang w:val="en-US" w:eastAsia="es-ES"/>
              </w:rPr>
              <w:t>Tecom</w:t>
            </w:r>
            <w:proofErr w:type="spellEnd"/>
            <w:r w:rsidRPr="00BA4802">
              <w:rPr>
                <w:rFonts w:ascii="Arial" w:hAnsi="Arial" w:cs="Arial"/>
                <w:sz w:val="18"/>
                <w:szCs w:val="18"/>
                <w:lang w:val="en-US" w:eastAsia="es-ES"/>
              </w:rPr>
              <w:t xml:space="preserve">               </w:t>
            </w:r>
            <w:proofErr w:type="spellStart"/>
            <w:r w:rsidRPr="00BA4802">
              <w:rPr>
                <w:rFonts w:ascii="Arial" w:hAnsi="Arial" w:cs="Arial"/>
                <w:sz w:val="18"/>
                <w:szCs w:val="18"/>
                <w:lang w:val="en-US" w:eastAsia="es-ES"/>
              </w:rPr>
              <w:t>Alkhoory</w:t>
            </w:r>
            <w:proofErr w:type="spellEnd"/>
            <w:r w:rsidRPr="00BA4802">
              <w:rPr>
                <w:rFonts w:ascii="Arial" w:hAnsi="Arial" w:cs="Arial"/>
                <w:sz w:val="18"/>
                <w:szCs w:val="18"/>
                <w:lang w:val="en-US" w:eastAsia="es-ES"/>
              </w:rPr>
              <w:t xml:space="preserve"> </w:t>
            </w:r>
            <w:proofErr w:type="spellStart"/>
            <w:r w:rsidRPr="00BA4802">
              <w:rPr>
                <w:rFonts w:ascii="Arial" w:hAnsi="Arial" w:cs="Arial"/>
                <w:sz w:val="18"/>
                <w:szCs w:val="18"/>
                <w:lang w:val="en-US" w:eastAsia="es-ES"/>
              </w:rPr>
              <w:t>skygarden</w:t>
            </w:r>
            <w:proofErr w:type="spellEnd"/>
            <w:r w:rsidRPr="00BA4802">
              <w:rPr>
                <w:rFonts w:ascii="Arial" w:hAnsi="Arial" w:cs="Arial"/>
                <w:sz w:val="18"/>
                <w:szCs w:val="18"/>
                <w:lang w:val="en-US" w:eastAsia="es-ES"/>
              </w:rPr>
              <w:t xml:space="preserve"> o</w:t>
            </w:r>
            <w:r w:rsidR="00693A9A" w:rsidRPr="00BA4802">
              <w:rPr>
                <w:rFonts w:ascii="Arial" w:hAnsi="Arial" w:cs="Arial"/>
                <w:sz w:val="18"/>
                <w:szCs w:val="18"/>
                <w:lang w:val="en-US" w:eastAsia="es-ES"/>
              </w:rPr>
              <w:t xml:space="preserve"> similar </w:t>
            </w:r>
          </w:p>
        </w:tc>
        <w:tc>
          <w:tcPr>
            <w:tcW w:w="2585" w:type="dxa"/>
            <w:shd w:val="clear" w:color="auto" w:fill="FFFFFF" w:themeFill="background1"/>
          </w:tcPr>
          <w:p w14:paraId="21AB2122" w14:textId="58D36F66" w:rsidR="00693A9A" w:rsidRPr="00693A9A" w:rsidRDefault="00BA4802"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BR" w:eastAsia="es-ES"/>
              </w:rPr>
            </w:pPr>
            <w:r>
              <w:rPr>
                <w:rFonts w:ascii="Arial" w:hAnsi="Arial" w:cs="Arial"/>
                <w:sz w:val="18"/>
                <w:szCs w:val="18"/>
                <w:lang w:val="pt-BR" w:eastAsia="es-ES"/>
              </w:rPr>
              <w:t xml:space="preserve">Avani </w:t>
            </w:r>
            <w:proofErr w:type="spellStart"/>
            <w:r>
              <w:rPr>
                <w:rFonts w:ascii="Arial" w:hAnsi="Arial" w:cs="Arial"/>
                <w:sz w:val="18"/>
                <w:szCs w:val="18"/>
                <w:lang w:val="pt-BR" w:eastAsia="es-ES"/>
              </w:rPr>
              <w:t>Deira</w:t>
            </w:r>
            <w:proofErr w:type="spellEnd"/>
            <w:r>
              <w:rPr>
                <w:rFonts w:ascii="Arial" w:hAnsi="Arial" w:cs="Arial"/>
                <w:sz w:val="18"/>
                <w:szCs w:val="18"/>
                <w:lang w:val="pt-BR" w:eastAsia="es-ES"/>
              </w:rPr>
              <w:t xml:space="preserve"> </w:t>
            </w:r>
            <w:proofErr w:type="spellStart"/>
            <w:r>
              <w:rPr>
                <w:rFonts w:ascii="Arial" w:hAnsi="Arial" w:cs="Arial"/>
                <w:sz w:val="18"/>
                <w:szCs w:val="18"/>
                <w:lang w:val="pt-BR" w:eastAsia="es-ES"/>
              </w:rPr>
              <w:t>Khalidia</w:t>
            </w:r>
            <w:proofErr w:type="spellEnd"/>
            <w:r>
              <w:rPr>
                <w:rFonts w:ascii="Arial" w:hAnsi="Arial" w:cs="Arial"/>
                <w:sz w:val="18"/>
                <w:szCs w:val="18"/>
                <w:lang w:val="pt-BR" w:eastAsia="es-ES"/>
              </w:rPr>
              <w:t xml:space="preserve"> Palace </w:t>
            </w:r>
            <w:r w:rsidR="00693A9A">
              <w:rPr>
                <w:rFonts w:ascii="Arial" w:hAnsi="Arial" w:cs="Arial"/>
                <w:sz w:val="18"/>
                <w:szCs w:val="18"/>
                <w:lang w:val="pt-BR" w:eastAsia="es-ES"/>
              </w:rPr>
              <w:t xml:space="preserve">          o similar </w:t>
            </w:r>
          </w:p>
        </w:tc>
      </w:tr>
    </w:tbl>
    <w:p w14:paraId="363A59D7" w14:textId="77777777" w:rsidR="00354E18" w:rsidRDefault="00354E18" w:rsidP="00354E18">
      <w:pPr>
        <w:widowControl w:val="0"/>
        <w:suppressAutoHyphens w:val="0"/>
        <w:autoSpaceDE w:val="0"/>
        <w:autoSpaceDN w:val="0"/>
        <w:spacing w:after="0" w:line="240" w:lineRule="auto"/>
        <w:jc w:val="both"/>
        <w:rPr>
          <w:rFonts w:ascii="Arial" w:eastAsia="Times New Roman" w:hAnsi="Arial" w:cs="Arial"/>
          <w:b/>
          <w:color w:val="E36C0A" w:themeColor="accent6" w:themeShade="BF"/>
          <w:sz w:val="18"/>
          <w:szCs w:val="18"/>
          <w:u w:val="single"/>
          <w:lang w:val="pt-BR" w:eastAsia="es-ES"/>
        </w:rPr>
      </w:pPr>
    </w:p>
    <w:p w14:paraId="0B2FD3AD" w14:textId="77777777" w:rsidR="00820A91" w:rsidRPr="00B42C9F" w:rsidRDefault="00820A91" w:rsidP="00354E18">
      <w:pPr>
        <w:widowControl w:val="0"/>
        <w:suppressAutoHyphens w:val="0"/>
        <w:autoSpaceDE w:val="0"/>
        <w:autoSpaceDN w:val="0"/>
        <w:spacing w:after="0" w:line="240" w:lineRule="auto"/>
        <w:jc w:val="both"/>
        <w:rPr>
          <w:rFonts w:ascii="Arial" w:eastAsia="Times New Roman" w:hAnsi="Arial" w:cs="Arial"/>
          <w:b/>
          <w:color w:val="E36C0A" w:themeColor="accent6" w:themeShade="BF"/>
          <w:sz w:val="18"/>
          <w:szCs w:val="18"/>
          <w:u w:val="single"/>
          <w:lang w:val="pt-BR" w:eastAsia="es-ES"/>
        </w:rPr>
      </w:pPr>
    </w:p>
    <w:p w14:paraId="4D37AE6F" w14:textId="47F6D3D5"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6C2BC74A" w14:textId="77777777" w:rsidR="00B04DAE" w:rsidRDefault="00B04DAE">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p w14:paraId="31E56844" w14:textId="77777777" w:rsidR="00A026C1" w:rsidRDefault="00A026C1" w:rsidP="002F3EBA">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215EA4" w:rsidRPr="005F270A" w14:paraId="09DCD65A" w14:textId="77777777" w:rsidTr="0009639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3A4A99B4" w14:textId="7658D694" w:rsidR="00215EA4" w:rsidRPr="00197ADD" w:rsidRDefault="00215EA4" w:rsidP="00197ADD">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sidR="00197ADD">
              <w:rPr>
                <w:rFonts w:ascii="Arial" w:eastAsia="Times New Roman" w:hAnsi="Arial" w:cs="Arial"/>
                <w:color w:val="FFFFFF" w:themeColor="background1"/>
                <w:sz w:val="20"/>
                <w:szCs w:val="20"/>
                <w:lang w:val="es-ES_tradnl" w:eastAsia="es-ES"/>
              </w:rPr>
              <w:t xml:space="preserve"> Diarias </w:t>
            </w:r>
            <w:r>
              <w:rPr>
                <w:rFonts w:ascii="Arial" w:eastAsia="Times New Roman" w:hAnsi="Arial" w:cs="Arial"/>
                <w:color w:val="FFFFFF" w:themeColor="background1"/>
                <w:sz w:val="20"/>
                <w:szCs w:val="20"/>
                <w:lang w:val="es-ES_tradnl" w:eastAsia="es-ES"/>
              </w:rPr>
              <w:t xml:space="preserve">  </w:t>
            </w:r>
          </w:p>
        </w:tc>
        <w:tc>
          <w:tcPr>
            <w:tcW w:w="1445" w:type="dxa"/>
            <w:shd w:val="clear" w:color="auto" w:fill="E36C0A" w:themeFill="accent6" w:themeFillShade="BF"/>
            <w:vAlign w:val="center"/>
          </w:tcPr>
          <w:p w14:paraId="5AF7623C"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5F807B73"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5F0CDAF2"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0B384C89"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CD5976" w14:paraId="716BAA9B"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7AC9DE5F" w14:textId="5B518044" w:rsidR="00CD5976" w:rsidRPr="00197ADD" w:rsidRDefault="00CD5976" w:rsidP="00197ADD">
            <w:pPr>
              <w:spacing w:after="0" w:line="240" w:lineRule="auto"/>
              <w:jc w:val="center"/>
              <w:rPr>
                <w:rFonts w:ascii="Arial" w:eastAsia="Arial" w:hAnsi="Arial" w:cs="Arial"/>
                <w:sz w:val="18"/>
                <w:szCs w:val="18"/>
              </w:rPr>
            </w:pPr>
            <w:r w:rsidRPr="00197ADD">
              <w:rPr>
                <w:rFonts w:ascii="Arial" w:eastAsia="Arial" w:hAnsi="Arial" w:cs="Arial"/>
                <w:color w:val="FF0000"/>
                <w:sz w:val="18"/>
                <w:szCs w:val="18"/>
              </w:rPr>
              <w:t xml:space="preserve">2024  </w:t>
            </w:r>
            <w:r w:rsidRPr="00197ADD">
              <w:rPr>
                <w:rFonts w:ascii="Arial" w:eastAsia="Arial" w:hAnsi="Arial" w:cs="Arial"/>
                <w:sz w:val="18"/>
                <w:szCs w:val="18"/>
              </w:rPr>
              <w:t xml:space="preserve">                                                               01 octubre al 11 octubre                          20 octubre al 30 noviembre                             09 diciembre al 25 diciembre                          </w:t>
            </w:r>
            <w:r w:rsidRPr="00197ADD">
              <w:rPr>
                <w:rFonts w:ascii="Arial" w:eastAsia="Arial" w:hAnsi="Arial" w:cs="Arial"/>
                <w:color w:val="FF0000"/>
                <w:sz w:val="18"/>
                <w:szCs w:val="18"/>
              </w:rPr>
              <w:t xml:space="preserve">2025  </w:t>
            </w:r>
            <w:r w:rsidRPr="00197ADD">
              <w:rPr>
                <w:rFonts w:ascii="Arial" w:eastAsia="Arial" w:hAnsi="Arial" w:cs="Arial"/>
                <w:sz w:val="18"/>
                <w:szCs w:val="18"/>
              </w:rPr>
              <w:t xml:space="preserve">                                                                    05 enero al 14 febrero                                   22 febrero al 29 abril</w:t>
            </w:r>
          </w:p>
          <w:p w14:paraId="24EF7930" w14:textId="77777777" w:rsidR="00CD5976" w:rsidRPr="00197ADD" w:rsidRDefault="00CD5976" w:rsidP="006665F3">
            <w:pPr>
              <w:widowControl w:val="0"/>
              <w:spacing w:after="0" w:line="240" w:lineRule="auto"/>
              <w:jc w:val="center"/>
              <w:rPr>
                <w:rFonts w:ascii="Arial" w:eastAsia="Arial" w:hAnsi="Arial" w:cs="Arial"/>
                <w:sz w:val="18"/>
                <w:szCs w:val="18"/>
              </w:rPr>
            </w:pPr>
            <w:r w:rsidRPr="00197ADD">
              <w:rPr>
                <w:rFonts w:ascii="Arial" w:eastAsia="Arial" w:hAnsi="Arial" w:cs="Arial"/>
                <w:sz w:val="18"/>
                <w:szCs w:val="18"/>
              </w:rPr>
              <w:t xml:space="preserve"> </w:t>
            </w:r>
          </w:p>
        </w:tc>
        <w:tc>
          <w:tcPr>
            <w:tcW w:w="1445" w:type="dxa"/>
            <w:vMerge w:val="restart"/>
            <w:shd w:val="clear" w:color="auto" w:fill="auto"/>
            <w:vAlign w:val="center"/>
          </w:tcPr>
          <w:p w14:paraId="1208DDF6" w14:textId="77777777" w:rsidR="00CD5976" w:rsidRDefault="00CD5976"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7937F0B1" w14:textId="68C6CCA9" w:rsidR="00CD5976" w:rsidRDefault="00CD5976"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DB650B">
              <w:rPr>
                <w:rFonts w:ascii="Arial" w:eastAsia="Calibri" w:hAnsi="Arial" w:cs="Arial"/>
                <w:sz w:val="18"/>
                <w:szCs w:val="18"/>
              </w:rPr>
              <w:t>2,009</w:t>
            </w:r>
          </w:p>
        </w:tc>
        <w:tc>
          <w:tcPr>
            <w:tcW w:w="1264" w:type="dxa"/>
            <w:shd w:val="clear" w:color="auto" w:fill="FFFFFF" w:themeFill="background1"/>
            <w:vAlign w:val="center"/>
          </w:tcPr>
          <w:p w14:paraId="7219BDB2" w14:textId="412873BF" w:rsidR="00CD5976" w:rsidRDefault="00CD5976"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DB650B">
              <w:rPr>
                <w:rFonts w:ascii="Arial" w:eastAsia="Calibri" w:hAnsi="Arial" w:cs="Arial"/>
                <w:sz w:val="18"/>
                <w:szCs w:val="18"/>
              </w:rPr>
              <w:t>565</w:t>
            </w:r>
          </w:p>
        </w:tc>
        <w:tc>
          <w:tcPr>
            <w:tcW w:w="1107" w:type="dxa"/>
            <w:shd w:val="clear" w:color="auto" w:fill="FFFFFF" w:themeFill="background1"/>
            <w:vAlign w:val="center"/>
          </w:tcPr>
          <w:p w14:paraId="608F3831" w14:textId="43B3A6F4" w:rsidR="00CD5976" w:rsidRDefault="00CD5976"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DB650B">
              <w:rPr>
                <w:rFonts w:ascii="Arial" w:eastAsia="Calibri" w:hAnsi="Arial" w:cs="Arial"/>
                <w:sz w:val="18"/>
                <w:szCs w:val="18"/>
              </w:rPr>
              <w:t>543</w:t>
            </w:r>
          </w:p>
        </w:tc>
      </w:tr>
      <w:tr w:rsidR="00CD5976" w14:paraId="4915927F"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4F60AF43" w14:textId="77777777" w:rsidR="00CD5976" w:rsidRPr="00197ADD" w:rsidRDefault="00CD5976" w:rsidP="00CD5976">
            <w:pPr>
              <w:spacing w:after="0" w:line="240" w:lineRule="auto"/>
              <w:jc w:val="center"/>
              <w:rPr>
                <w:rFonts w:ascii="Arial" w:eastAsia="Arial" w:hAnsi="Arial" w:cs="Arial"/>
                <w:sz w:val="18"/>
                <w:szCs w:val="18"/>
              </w:rPr>
            </w:pPr>
            <w:r w:rsidRPr="00197ADD">
              <w:rPr>
                <w:rFonts w:ascii="Arial" w:eastAsia="Arial" w:hAnsi="Arial" w:cs="Arial"/>
                <w:color w:val="FF0000"/>
                <w:sz w:val="18"/>
                <w:szCs w:val="18"/>
              </w:rPr>
              <w:t xml:space="preserve">2024   </w:t>
            </w:r>
            <w:r w:rsidRPr="00197ADD">
              <w:rPr>
                <w:rFonts w:ascii="Arial" w:eastAsia="Arial" w:hAnsi="Arial" w:cs="Arial"/>
                <w:sz w:val="18"/>
                <w:szCs w:val="18"/>
              </w:rPr>
              <w:t xml:space="preserve">                                                               12 octubre al 19 octubre                             01 diciembre al 08 diciembre                                          </w:t>
            </w:r>
            <w:r w:rsidRPr="00197ADD">
              <w:rPr>
                <w:rFonts w:ascii="Arial" w:eastAsia="Arial" w:hAnsi="Arial" w:cs="Arial"/>
                <w:color w:val="FF0000"/>
                <w:sz w:val="18"/>
                <w:szCs w:val="18"/>
              </w:rPr>
              <w:t xml:space="preserve">2025  </w:t>
            </w:r>
            <w:r w:rsidRPr="00197ADD">
              <w:rPr>
                <w:rFonts w:ascii="Arial" w:eastAsia="Arial" w:hAnsi="Arial" w:cs="Arial"/>
                <w:sz w:val="18"/>
                <w:szCs w:val="18"/>
              </w:rPr>
              <w:t xml:space="preserve">                                                                25 enero al 01 febrero                                      15 febrero al 21 febrero </w:t>
            </w:r>
          </w:p>
          <w:p w14:paraId="5F4CF08D" w14:textId="77777777" w:rsidR="00CD5976" w:rsidRPr="00197ADD" w:rsidRDefault="00CD5976" w:rsidP="00CD5976">
            <w:pPr>
              <w:widowControl w:val="0"/>
              <w:spacing w:after="0" w:line="240" w:lineRule="auto"/>
              <w:jc w:val="center"/>
              <w:rPr>
                <w:rFonts w:ascii="Arial" w:eastAsia="Arial" w:hAnsi="Arial" w:cs="Arial"/>
                <w:b w:val="0"/>
                <w:bCs w:val="0"/>
                <w:sz w:val="18"/>
                <w:szCs w:val="18"/>
                <w:lang w:val="es-MX"/>
              </w:rPr>
            </w:pPr>
          </w:p>
        </w:tc>
        <w:tc>
          <w:tcPr>
            <w:tcW w:w="1445" w:type="dxa"/>
            <w:vMerge/>
            <w:shd w:val="clear" w:color="auto" w:fill="auto"/>
            <w:vAlign w:val="center"/>
          </w:tcPr>
          <w:p w14:paraId="25B53F85" w14:textId="77777777" w:rsidR="00CD5976" w:rsidRDefault="00CD5976" w:rsidP="00CD597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3552932E" w14:textId="58F6A37B" w:rsidR="00CD5976" w:rsidRDefault="00CD5976" w:rsidP="00CD597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DB650B">
              <w:rPr>
                <w:rFonts w:ascii="Arial" w:eastAsia="Calibri" w:hAnsi="Arial" w:cs="Arial"/>
                <w:sz w:val="18"/>
                <w:szCs w:val="18"/>
              </w:rPr>
              <w:t>2,787</w:t>
            </w:r>
          </w:p>
        </w:tc>
        <w:tc>
          <w:tcPr>
            <w:tcW w:w="1264" w:type="dxa"/>
            <w:shd w:val="clear" w:color="auto" w:fill="FFFFFF" w:themeFill="background1"/>
            <w:vAlign w:val="center"/>
          </w:tcPr>
          <w:p w14:paraId="3BE51897" w14:textId="475FFF6A" w:rsidR="00CD5976" w:rsidRDefault="00CD5976" w:rsidP="00CD597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DB650B">
              <w:rPr>
                <w:rFonts w:ascii="Arial" w:eastAsia="Calibri" w:hAnsi="Arial" w:cs="Arial"/>
                <w:sz w:val="18"/>
                <w:szCs w:val="18"/>
              </w:rPr>
              <w:t>954</w:t>
            </w:r>
          </w:p>
        </w:tc>
        <w:tc>
          <w:tcPr>
            <w:tcW w:w="1107" w:type="dxa"/>
            <w:shd w:val="clear" w:color="auto" w:fill="FFFFFF" w:themeFill="background1"/>
            <w:vAlign w:val="center"/>
          </w:tcPr>
          <w:p w14:paraId="5EED1A44" w14:textId="2073159E" w:rsidR="00CD5976" w:rsidRDefault="00CD5976" w:rsidP="00CD597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DB650B">
              <w:rPr>
                <w:rFonts w:ascii="Arial" w:eastAsia="Calibri" w:hAnsi="Arial" w:cs="Arial"/>
                <w:sz w:val="18"/>
                <w:szCs w:val="18"/>
              </w:rPr>
              <w:t>802</w:t>
            </w:r>
          </w:p>
        </w:tc>
      </w:tr>
      <w:tr w:rsidR="00CD5976" w14:paraId="5A6D337A"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4D272185" w14:textId="63AA287C" w:rsidR="00CD5976" w:rsidRPr="00197ADD" w:rsidRDefault="00CD5976" w:rsidP="00CD5976">
            <w:pPr>
              <w:spacing w:after="0" w:line="240" w:lineRule="auto"/>
              <w:jc w:val="center"/>
              <w:rPr>
                <w:rFonts w:ascii="Arial" w:eastAsia="Arial" w:hAnsi="Arial" w:cs="Arial"/>
                <w:sz w:val="18"/>
                <w:szCs w:val="18"/>
              </w:rPr>
            </w:pPr>
            <w:r w:rsidRPr="00197ADD">
              <w:rPr>
                <w:rFonts w:ascii="Arial" w:eastAsia="Arial" w:hAnsi="Arial" w:cs="Arial"/>
                <w:sz w:val="18"/>
                <w:szCs w:val="18"/>
              </w:rPr>
              <w:t>26 diciembre</w:t>
            </w:r>
            <w:r w:rsidRPr="00197ADD">
              <w:rPr>
                <w:rFonts w:ascii="Arial" w:eastAsia="Arial" w:hAnsi="Arial" w:cs="Arial"/>
                <w:color w:val="FF0000"/>
                <w:sz w:val="18"/>
                <w:szCs w:val="18"/>
              </w:rPr>
              <w:t xml:space="preserve"> 2024 </w:t>
            </w:r>
            <w:r w:rsidRPr="00197ADD">
              <w:rPr>
                <w:rFonts w:ascii="Arial" w:eastAsia="Arial" w:hAnsi="Arial" w:cs="Arial"/>
                <w:sz w:val="18"/>
                <w:szCs w:val="18"/>
              </w:rPr>
              <w:t xml:space="preserve">al 04 enero </w:t>
            </w:r>
            <w:r w:rsidRPr="00CD5976">
              <w:rPr>
                <w:rFonts w:ascii="Arial" w:eastAsia="Arial" w:hAnsi="Arial" w:cs="Arial"/>
                <w:color w:val="FF0000"/>
                <w:sz w:val="18"/>
                <w:szCs w:val="18"/>
              </w:rPr>
              <w:t>2025</w:t>
            </w:r>
            <w:r w:rsidRPr="00197ADD">
              <w:rPr>
                <w:rFonts w:ascii="Arial" w:eastAsia="Arial" w:hAnsi="Arial" w:cs="Arial"/>
                <w:sz w:val="18"/>
                <w:szCs w:val="18"/>
              </w:rPr>
              <w:t xml:space="preserve"> </w:t>
            </w:r>
          </w:p>
          <w:p w14:paraId="095D58D7" w14:textId="77777777" w:rsidR="00CD5976" w:rsidRDefault="00CD5976" w:rsidP="00CD5976">
            <w:pPr>
              <w:widowControl w:val="0"/>
              <w:spacing w:after="0" w:line="240" w:lineRule="auto"/>
              <w:jc w:val="center"/>
              <w:rPr>
                <w:rFonts w:ascii="Arial" w:eastAsia="Arial" w:hAnsi="Arial" w:cs="Arial"/>
                <w:b w:val="0"/>
                <w:bCs w:val="0"/>
                <w:sz w:val="18"/>
                <w:szCs w:val="18"/>
              </w:rPr>
            </w:pPr>
          </w:p>
        </w:tc>
        <w:tc>
          <w:tcPr>
            <w:tcW w:w="1445" w:type="dxa"/>
            <w:vMerge/>
            <w:shd w:val="clear" w:color="auto" w:fill="auto"/>
            <w:vAlign w:val="center"/>
          </w:tcPr>
          <w:p w14:paraId="5D25EE5F" w14:textId="77777777" w:rsidR="00CD5976" w:rsidRDefault="00CD5976"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13368A2E" w14:textId="0A4958E1" w:rsidR="00CD5976" w:rsidRDefault="00CD5976"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DB650B">
              <w:rPr>
                <w:rFonts w:ascii="Arial" w:eastAsia="Calibri" w:hAnsi="Arial" w:cs="Arial"/>
                <w:sz w:val="18"/>
                <w:szCs w:val="18"/>
              </w:rPr>
              <w:t>3,454</w:t>
            </w:r>
          </w:p>
        </w:tc>
        <w:tc>
          <w:tcPr>
            <w:tcW w:w="1264" w:type="dxa"/>
            <w:shd w:val="clear" w:color="auto" w:fill="FFFFFF" w:themeFill="background1"/>
            <w:vAlign w:val="center"/>
          </w:tcPr>
          <w:p w14:paraId="2E5FCE1E" w14:textId="4CBC153C" w:rsidR="00CD5976" w:rsidRDefault="00CD5976"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DB650B">
              <w:rPr>
                <w:rFonts w:ascii="Arial" w:eastAsia="Calibri" w:hAnsi="Arial" w:cs="Arial"/>
                <w:sz w:val="18"/>
                <w:szCs w:val="18"/>
              </w:rPr>
              <w:t>2,287</w:t>
            </w:r>
          </w:p>
        </w:tc>
        <w:tc>
          <w:tcPr>
            <w:tcW w:w="1107" w:type="dxa"/>
            <w:shd w:val="clear" w:color="auto" w:fill="FFFFFF" w:themeFill="background1"/>
            <w:vAlign w:val="center"/>
          </w:tcPr>
          <w:p w14:paraId="2C7332B6" w14:textId="49CBB8A6" w:rsidR="00CD5976" w:rsidRDefault="00CD5976"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DB650B">
              <w:rPr>
                <w:rFonts w:ascii="Arial" w:eastAsia="Calibri" w:hAnsi="Arial" w:cs="Arial"/>
                <w:sz w:val="18"/>
                <w:szCs w:val="18"/>
              </w:rPr>
              <w:t>2,025</w:t>
            </w:r>
          </w:p>
        </w:tc>
      </w:tr>
    </w:tbl>
    <w:p w14:paraId="4F1FE5D2" w14:textId="77777777" w:rsidR="00F41886" w:rsidRDefault="00F41886" w:rsidP="002F3EBA">
      <w:pPr>
        <w:spacing w:after="0" w:line="240" w:lineRule="auto"/>
        <w:rPr>
          <w:rFonts w:ascii="Arial" w:eastAsia="Times New Roman" w:hAnsi="Arial" w:cs="Arial"/>
          <w:b/>
          <w:color w:val="E36C0A" w:themeColor="accent6" w:themeShade="BF"/>
          <w:sz w:val="18"/>
          <w:szCs w:val="18"/>
          <w:u w:val="single"/>
          <w:lang w:eastAsia="es-ES"/>
        </w:rPr>
      </w:pPr>
    </w:p>
    <w:p w14:paraId="56355FC1" w14:textId="77777777" w:rsidR="00F46BB5" w:rsidRDefault="00F46BB5">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72E34FFB" w14:textId="77777777" w:rsidR="00CD5976" w:rsidRDefault="00CD5976">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010C91DF" w14:textId="77777777" w:rsidR="00B42C9F" w:rsidRDefault="00B42C9F">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C284D1F" w14:textId="77777777" w:rsidR="00B42C9F" w:rsidRDefault="00B42C9F">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5DBFB80" w14:textId="77777777" w:rsidR="00B42C9F" w:rsidRDefault="00B42C9F">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73571D37" w14:textId="77777777" w:rsidR="00CD5976" w:rsidRDefault="00CD5976">
      <w:pPr>
        <w:spacing w:after="0" w:line="240" w:lineRule="auto"/>
        <w:jc w:val="both"/>
        <w:rPr>
          <w:rFonts w:ascii="Arial" w:eastAsia="Times New Roman" w:hAnsi="Arial" w:cs="Arial"/>
          <w:b/>
          <w:color w:val="E36C0A" w:themeColor="accent6" w:themeShade="BF"/>
          <w:sz w:val="18"/>
          <w:szCs w:val="18"/>
          <w:u w:val="single"/>
          <w:lang w:val="es-ES_tradnl"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CD5976" w:rsidRPr="005F270A" w14:paraId="60272FEB" w14:textId="77777777" w:rsidTr="001646DE">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04C48508" w14:textId="77777777" w:rsidR="00CD5976" w:rsidRPr="00197ADD" w:rsidRDefault="00CD5976" w:rsidP="001646DE">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lastRenderedPageBreak/>
              <w:t>Salidas:</w:t>
            </w:r>
            <w:r>
              <w:rPr>
                <w:rFonts w:ascii="Arial" w:eastAsia="Times New Roman" w:hAnsi="Arial" w:cs="Arial"/>
                <w:color w:val="FFFFFF" w:themeColor="background1"/>
                <w:sz w:val="20"/>
                <w:szCs w:val="20"/>
                <w:lang w:val="es-ES_tradnl" w:eastAsia="es-ES"/>
              </w:rPr>
              <w:t xml:space="preserve"> Diarias   </w:t>
            </w:r>
          </w:p>
        </w:tc>
        <w:tc>
          <w:tcPr>
            <w:tcW w:w="1445" w:type="dxa"/>
            <w:shd w:val="clear" w:color="auto" w:fill="E36C0A" w:themeFill="accent6" w:themeFillShade="BF"/>
            <w:vAlign w:val="center"/>
          </w:tcPr>
          <w:p w14:paraId="02304805" w14:textId="77777777" w:rsidR="00CD5976" w:rsidRPr="005F270A" w:rsidRDefault="00CD5976" w:rsidP="001646D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11479F91" w14:textId="77777777" w:rsidR="00CD5976" w:rsidRPr="005F270A" w:rsidRDefault="00CD5976" w:rsidP="001646D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03C1368D" w14:textId="77777777" w:rsidR="00CD5976" w:rsidRPr="005F270A" w:rsidRDefault="00CD5976" w:rsidP="001646D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26568489" w14:textId="77777777" w:rsidR="00CD5976" w:rsidRPr="005F270A" w:rsidRDefault="00CD5976" w:rsidP="001646D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CD5976" w14:paraId="5B0B32D9" w14:textId="77777777" w:rsidTr="001646DE">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5FB7B74D" w14:textId="77777777" w:rsidR="00CD5976" w:rsidRPr="00197ADD" w:rsidRDefault="00CD5976" w:rsidP="001646DE">
            <w:pPr>
              <w:spacing w:after="0" w:line="240" w:lineRule="auto"/>
              <w:jc w:val="center"/>
              <w:rPr>
                <w:rFonts w:ascii="Arial" w:eastAsia="Arial" w:hAnsi="Arial" w:cs="Arial"/>
                <w:sz w:val="18"/>
                <w:szCs w:val="18"/>
              </w:rPr>
            </w:pPr>
            <w:r w:rsidRPr="00197ADD">
              <w:rPr>
                <w:rFonts w:ascii="Arial" w:eastAsia="Arial" w:hAnsi="Arial" w:cs="Arial"/>
                <w:color w:val="FF0000"/>
                <w:sz w:val="18"/>
                <w:szCs w:val="18"/>
              </w:rPr>
              <w:t xml:space="preserve">2024  </w:t>
            </w:r>
            <w:r w:rsidRPr="00197ADD">
              <w:rPr>
                <w:rFonts w:ascii="Arial" w:eastAsia="Arial" w:hAnsi="Arial" w:cs="Arial"/>
                <w:sz w:val="18"/>
                <w:szCs w:val="18"/>
              </w:rPr>
              <w:t xml:space="preserve">                                                               01 octubre al 11 octubre                          20 octubre al 30 noviembre                             09 diciembre al 25 diciembre                          </w:t>
            </w:r>
            <w:r w:rsidRPr="00197ADD">
              <w:rPr>
                <w:rFonts w:ascii="Arial" w:eastAsia="Arial" w:hAnsi="Arial" w:cs="Arial"/>
                <w:color w:val="FF0000"/>
                <w:sz w:val="18"/>
                <w:szCs w:val="18"/>
              </w:rPr>
              <w:t xml:space="preserve">2025  </w:t>
            </w:r>
            <w:r w:rsidRPr="00197ADD">
              <w:rPr>
                <w:rFonts w:ascii="Arial" w:eastAsia="Arial" w:hAnsi="Arial" w:cs="Arial"/>
                <w:sz w:val="18"/>
                <w:szCs w:val="18"/>
              </w:rPr>
              <w:t xml:space="preserve">                                                                    05 enero al 14 febrero                                   22 febrero al 29 abril</w:t>
            </w:r>
          </w:p>
          <w:p w14:paraId="25FFDE97" w14:textId="77777777" w:rsidR="00CD5976" w:rsidRPr="00197ADD" w:rsidRDefault="00CD5976" w:rsidP="001646DE">
            <w:pPr>
              <w:widowControl w:val="0"/>
              <w:spacing w:after="0" w:line="240" w:lineRule="auto"/>
              <w:jc w:val="center"/>
              <w:rPr>
                <w:rFonts w:ascii="Arial" w:eastAsia="Arial" w:hAnsi="Arial" w:cs="Arial"/>
                <w:sz w:val="18"/>
                <w:szCs w:val="18"/>
              </w:rPr>
            </w:pPr>
            <w:r w:rsidRPr="00197ADD">
              <w:rPr>
                <w:rFonts w:ascii="Arial" w:eastAsia="Arial" w:hAnsi="Arial" w:cs="Arial"/>
                <w:sz w:val="18"/>
                <w:szCs w:val="18"/>
              </w:rPr>
              <w:t xml:space="preserve"> </w:t>
            </w:r>
          </w:p>
        </w:tc>
        <w:tc>
          <w:tcPr>
            <w:tcW w:w="1445" w:type="dxa"/>
            <w:vMerge w:val="restart"/>
            <w:shd w:val="clear" w:color="auto" w:fill="auto"/>
            <w:vAlign w:val="center"/>
          </w:tcPr>
          <w:p w14:paraId="640B039F" w14:textId="77777777"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1596D084" w14:textId="2153D434"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6B5F29">
              <w:rPr>
                <w:rFonts w:ascii="Arial" w:eastAsia="Calibri" w:hAnsi="Arial" w:cs="Arial"/>
                <w:sz w:val="18"/>
                <w:szCs w:val="18"/>
              </w:rPr>
              <w:t>2,209</w:t>
            </w:r>
          </w:p>
        </w:tc>
        <w:tc>
          <w:tcPr>
            <w:tcW w:w="1264" w:type="dxa"/>
            <w:shd w:val="clear" w:color="auto" w:fill="FFFFFF" w:themeFill="background1"/>
            <w:vAlign w:val="center"/>
          </w:tcPr>
          <w:p w14:paraId="55CA250E" w14:textId="2F650AE1"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6B5F29">
              <w:rPr>
                <w:rFonts w:ascii="Arial" w:eastAsia="Calibri" w:hAnsi="Arial" w:cs="Arial"/>
                <w:sz w:val="18"/>
                <w:szCs w:val="18"/>
              </w:rPr>
              <w:t>654</w:t>
            </w:r>
          </w:p>
        </w:tc>
        <w:tc>
          <w:tcPr>
            <w:tcW w:w="1107" w:type="dxa"/>
            <w:shd w:val="clear" w:color="auto" w:fill="FFFFFF" w:themeFill="background1"/>
            <w:vAlign w:val="center"/>
          </w:tcPr>
          <w:p w14:paraId="46FC6067" w14:textId="6561A329"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6B5F29">
              <w:rPr>
                <w:rFonts w:ascii="Arial" w:eastAsia="Calibri" w:hAnsi="Arial" w:cs="Arial"/>
                <w:sz w:val="18"/>
                <w:szCs w:val="18"/>
              </w:rPr>
              <w:t>632</w:t>
            </w:r>
          </w:p>
        </w:tc>
      </w:tr>
      <w:tr w:rsidR="00CD5976" w14:paraId="7E6C63F9" w14:textId="77777777" w:rsidTr="001646DE">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57AA8A18" w14:textId="77777777" w:rsidR="00CD5976" w:rsidRPr="00197ADD" w:rsidRDefault="00CD5976" w:rsidP="001646DE">
            <w:pPr>
              <w:spacing w:after="0" w:line="240" w:lineRule="auto"/>
              <w:jc w:val="center"/>
              <w:rPr>
                <w:rFonts w:ascii="Arial" w:eastAsia="Arial" w:hAnsi="Arial" w:cs="Arial"/>
                <w:sz w:val="18"/>
                <w:szCs w:val="18"/>
              </w:rPr>
            </w:pPr>
            <w:r w:rsidRPr="00197ADD">
              <w:rPr>
                <w:rFonts w:ascii="Arial" w:eastAsia="Arial" w:hAnsi="Arial" w:cs="Arial"/>
                <w:color w:val="FF0000"/>
                <w:sz w:val="18"/>
                <w:szCs w:val="18"/>
              </w:rPr>
              <w:t xml:space="preserve">2024   </w:t>
            </w:r>
            <w:r w:rsidRPr="00197ADD">
              <w:rPr>
                <w:rFonts w:ascii="Arial" w:eastAsia="Arial" w:hAnsi="Arial" w:cs="Arial"/>
                <w:sz w:val="18"/>
                <w:szCs w:val="18"/>
              </w:rPr>
              <w:t xml:space="preserve">                                                               12 octubre al 19 octubre                             01 diciembre al 08 diciembre                                          </w:t>
            </w:r>
            <w:r w:rsidRPr="00197ADD">
              <w:rPr>
                <w:rFonts w:ascii="Arial" w:eastAsia="Arial" w:hAnsi="Arial" w:cs="Arial"/>
                <w:color w:val="FF0000"/>
                <w:sz w:val="18"/>
                <w:szCs w:val="18"/>
              </w:rPr>
              <w:t xml:space="preserve">2025  </w:t>
            </w:r>
            <w:r w:rsidRPr="00197ADD">
              <w:rPr>
                <w:rFonts w:ascii="Arial" w:eastAsia="Arial" w:hAnsi="Arial" w:cs="Arial"/>
                <w:sz w:val="18"/>
                <w:szCs w:val="18"/>
              </w:rPr>
              <w:t xml:space="preserve">                                                                25 enero al 01 febrero                                      15 febrero al 21 febrero </w:t>
            </w:r>
          </w:p>
          <w:p w14:paraId="44809DB3" w14:textId="77777777" w:rsidR="00CD5976" w:rsidRPr="00197ADD" w:rsidRDefault="00CD5976" w:rsidP="001646DE">
            <w:pPr>
              <w:widowControl w:val="0"/>
              <w:spacing w:after="0" w:line="240" w:lineRule="auto"/>
              <w:jc w:val="center"/>
              <w:rPr>
                <w:rFonts w:ascii="Arial" w:eastAsia="Arial" w:hAnsi="Arial" w:cs="Arial"/>
                <w:b w:val="0"/>
                <w:bCs w:val="0"/>
                <w:sz w:val="18"/>
                <w:szCs w:val="18"/>
                <w:lang w:val="es-MX"/>
              </w:rPr>
            </w:pPr>
          </w:p>
        </w:tc>
        <w:tc>
          <w:tcPr>
            <w:tcW w:w="1445" w:type="dxa"/>
            <w:vMerge/>
            <w:shd w:val="clear" w:color="auto" w:fill="auto"/>
            <w:vAlign w:val="center"/>
          </w:tcPr>
          <w:p w14:paraId="152EB3D9" w14:textId="77777777" w:rsidR="00CD5976" w:rsidRDefault="00CD5976" w:rsidP="001646D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3BB63AD0" w14:textId="2B2DCDB2" w:rsidR="00CD5976" w:rsidRDefault="00CD5976" w:rsidP="001646D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6B5F29">
              <w:rPr>
                <w:rFonts w:ascii="Arial" w:eastAsia="Calibri" w:hAnsi="Arial" w:cs="Arial"/>
                <w:sz w:val="18"/>
                <w:szCs w:val="18"/>
              </w:rPr>
              <w:t>3,209</w:t>
            </w:r>
          </w:p>
        </w:tc>
        <w:tc>
          <w:tcPr>
            <w:tcW w:w="1264" w:type="dxa"/>
            <w:shd w:val="clear" w:color="auto" w:fill="FFFFFF" w:themeFill="background1"/>
            <w:vAlign w:val="center"/>
          </w:tcPr>
          <w:p w14:paraId="58FB1321" w14:textId="7F7DEF58" w:rsidR="00CD5976" w:rsidRDefault="00CD5976" w:rsidP="001646D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6B5F29">
              <w:rPr>
                <w:rFonts w:ascii="Arial" w:eastAsia="Calibri" w:hAnsi="Arial" w:cs="Arial"/>
                <w:sz w:val="18"/>
                <w:szCs w:val="18"/>
              </w:rPr>
              <w:t>2,15</w:t>
            </w:r>
            <w:r w:rsidR="00731EA0">
              <w:rPr>
                <w:rFonts w:ascii="Arial" w:eastAsia="Calibri" w:hAnsi="Arial" w:cs="Arial"/>
                <w:sz w:val="18"/>
                <w:szCs w:val="18"/>
              </w:rPr>
              <w:t>4</w:t>
            </w:r>
          </w:p>
        </w:tc>
        <w:tc>
          <w:tcPr>
            <w:tcW w:w="1107" w:type="dxa"/>
            <w:shd w:val="clear" w:color="auto" w:fill="FFFFFF" w:themeFill="background1"/>
            <w:vAlign w:val="center"/>
          </w:tcPr>
          <w:p w14:paraId="3319C376" w14:textId="2370B509" w:rsidR="00CD5976" w:rsidRDefault="00CD5976" w:rsidP="001646D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731EA0">
              <w:rPr>
                <w:rFonts w:ascii="Arial" w:eastAsia="Calibri" w:hAnsi="Arial" w:cs="Arial"/>
                <w:sz w:val="18"/>
                <w:szCs w:val="18"/>
              </w:rPr>
              <w:t>965</w:t>
            </w:r>
          </w:p>
        </w:tc>
      </w:tr>
      <w:tr w:rsidR="00CD5976" w14:paraId="00C0A5C8" w14:textId="77777777" w:rsidTr="001646DE">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1F444D0E" w14:textId="77777777" w:rsidR="00CD5976" w:rsidRPr="00197ADD" w:rsidRDefault="00CD5976" w:rsidP="001646DE">
            <w:pPr>
              <w:spacing w:after="0" w:line="240" w:lineRule="auto"/>
              <w:jc w:val="center"/>
              <w:rPr>
                <w:rFonts w:ascii="Arial" w:eastAsia="Arial" w:hAnsi="Arial" w:cs="Arial"/>
                <w:sz w:val="18"/>
                <w:szCs w:val="18"/>
              </w:rPr>
            </w:pPr>
            <w:r w:rsidRPr="00197ADD">
              <w:rPr>
                <w:rFonts w:ascii="Arial" w:eastAsia="Arial" w:hAnsi="Arial" w:cs="Arial"/>
                <w:sz w:val="18"/>
                <w:szCs w:val="18"/>
              </w:rPr>
              <w:t>26 diciembre</w:t>
            </w:r>
            <w:r w:rsidRPr="00197ADD">
              <w:rPr>
                <w:rFonts w:ascii="Arial" w:eastAsia="Arial" w:hAnsi="Arial" w:cs="Arial"/>
                <w:color w:val="FF0000"/>
                <w:sz w:val="18"/>
                <w:szCs w:val="18"/>
              </w:rPr>
              <w:t xml:space="preserve"> 2024 </w:t>
            </w:r>
            <w:r w:rsidRPr="00197ADD">
              <w:rPr>
                <w:rFonts w:ascii="Arial" w:eastAsia="Arial" w:hAnsi="Arial" w:cs="Arial"/>
                <w:sz w:val="18"/>
                <w:szCs w:val="18"/>
              </w:rPr>
              <w:t xml:space="preserve">al 04 enero </w:t>
            </w:r>
            <w:r w:rsidRPr="00CD5976">
              <w:rPr>
                <w:rFonts w:ascii="Arial" w:eastAsia="Arial" w:hAnsi="Arial" w:cs="Arial"/>
                <w:color w:val="FF0000"/>
                <w:sz w:val="18"/>
                <w:szCs w:val="18"/>
              </w:rPr>
              <w:t>2025</w:t>
            </w:r>
            <w:r w:rsidRPr="00197ADD">
              <w:rPr>
                <w:rFonts w:ascii="Arial" w:eastAsia="Arial" w:hAnsi="Arial" w:cs="Arial"/>
                <w:sz w:val="18"/>
                <w:szCs w:val="18"/>
              </w:rPr>
              <w:t xml:space="preserve"> </w:t>
            </w:r>
          </w:p>
          <w:p w14:paraId="1A4CE6D5" w14:textId="77777777" w:rsidR="00CD5976" w:rsidRDefault="00CD5976" w:rsidP="001646DE">
            <w:pPr>
              <w:widowControl w:val="0"/>
              <w:spacing w:after="0" w:line="240" w:lineRule="auto"/>
              <w:jc w:val="center"/>
              <w:rPr>
                <w:rFonts w:ascii="Arial" w:eastAsia="Arial" w:hAnsi="Arial" w:cs="Arial"/>
                <w:b w:val="0"/>
                <w:bCs w:val="0"/>
                <w:sz w:val="18"/>
                <w:szCs w:val="18"/>
              </w:rPr>
            </w:pPr>
          </w:p>
        </w:tc>
        <w:tc>
          <w:tcPr>
            <w:tcW w:w="1445" w:type="dxa"/>
            <w:vMerge/>
            <w:shd w:val="clear" w:color="auto" w:fill="auto"/>
            <w:vAlign w:val="center"/>
          </w:tcPr>
          <w:p w14:paraId="13403D91" w14:textId="77777777"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2286A265" w14:textId="0BA9E14C"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731EA0">
              <w:rPr>
                <w:rFonts w:ascii="Arial" w:eastAsia="Calibri" w:hAnsi="Arial" w:cs="Arial"/>
                <w:sz w:val="18"/>
                <w:szCs w:val="18"/>
              </w:rPr>
              <w:t>4,098</w:t>
            </w:r>
          </w:p>
        </w:tc>
        <w:tc>
          <w:tcPr>
            <w:tcW w:w="1264" w:type="dxa"/>
            <w:shd w:val="clear" w:color="auto" w:fill="FFFFFF" w:themeFill="background1"/>
            <w:vAlign w:val="center"/>
          </w:tcPr>
          <w:p w14:paraId="2210B171" w14:textId="021AB9E9"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731EA0">
              <w:rPr>
                <w:rFonts w:ascii="Arial" w:eastAsia="Calibri" w:hAnsi="Arial" w:cs="Arial"/>
                <w:sz w:val="18"/>
                <w:szCs w:val="18"/>
              </w:rPr>
              <w:t>2,598</w:t>
            </w:r>
          </w:p>
        </w:tc>
        <w:tc>
          <w:tcPr>
            <w:tcW w:w="1107" w:type="dxa"/>
            <w:shd w:val="clear" w:color="auto" w:fill="FFFFFF" w:themeFill="background1"/>
            <w:vAlign w:val="center"/>
          </w:tcPr>
          <w:p w14:paraId="75741117" w14:textId="5B8CC4BB"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731EA0">
              <w:rPr>
                <w:rFonts w:ascii="Arial" w:eastAsia="Calibri" w:hAnsi="Arial" w:cs="Arial"/>
                <w:sz w:val="18"/>
                <w:szCs w:val="18"/>
              </w:rPr>
              <w:t>2,262</w:t>
            </w:r>
          </w:p>
        </w:tc>
      </w:tr>
    </w:tbl>
    <w:p w14:paraId="3A697BD2" w14:textId="77777777" w:rsidR="00CD5976" w:rsidRDefault="00CD5976">
      <w:pPr>
        <w:spacing w:after="0" w:line="240" w:lineRule="auto"/>
        <w:jc w:val="both"/>
        <w:rPr>
          <w:rFonts w:ascii="Arial" w:eastAsia="Times New Roman" w:hAnsi="Arial" w:cs="Arial"/>
          <w:b/>
          <w:color w:val="E36C0A" w:themeColor="accent6" w:themeShade="BF"/>
          <w:sz w:val="18"/>
          <w:szCs w:val="18"/>
          <w:u w:val="single"/>
          <w:lang w:val="es-ES_tradnl"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CD5976" w:rsidRPr="005F270A" w14:paraId="2E9979EC" w14:textId="77777777" w:rsidTr="001646DE">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23D3C3AE" w14:textId="77777777" w:rsidR="00CD5976" w:rsidRPr="00197ADD" w:rsidRDefault="00CD5976" w:rsidP="001646DE">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Diarias   </w:t>
            </w:r>
          </w:p>
        </w:tc>
        <w:tc>
          <w:tcPr>
            <w:tcW w:w="1445" w:type="dxa"/>
            <w:shd w:val="clear" w:color="auto" w:fill="E36C0A" w:themeFill="accent6" w:themeFillShade="BF"/>
            <w:vAlign w:val="center"/>
          </w:tcPr>
          <w:p w14:paraId="0E069ED0" w14:textId="77777777" w:rsidR="00CD5976" w:rsidRPr="005F270A" w:rsidRDefault="00CD5976" w:rsidP="001646D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2F0758AC" w14:textId="77777777" w:rsidR="00CD5976" w:rsidRPr="005F270A" w:rsidRDefault="00CD5976" w:rsidP="001646D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47E1806C" w14:textId="77777777" w:rsidR="00CD5976" w:rsidRPr="005F270A" w:rsidRDefault="00CD5976" w:rsidP="001646D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31088315" w14:textId="77777777" w:rsidR="00CD5976" w:rsidRPr="005F270A" w:rsidRDefault="00CD5976" w:rsidP="001646D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CD5976" w14:paraId="225CF9B1" w14:textId="77777777" w:rsidTr="001646DE">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6FA64553" w14:textId="77777777" w:rsidR="00CD5976" w:rsidRPr="00197ADD" w:rsidRDefault="00CD5976" w:rsidP="001646DE">
            <w:pPr>
              <w:spacing w:after="0" w:line="240" w:lineRule="auto"/>
              <w:jc w:val="center"/>
              <w:rPr>
                <w:rFonts w:ascii="Arial" w:eastAsia="Arial" w:hAnsi="Arial" w:cs="Arial"/>
                <w:sz w:val="18"/>
                <w:szCs w:val="18"/>
              </w:rPr>
            </w:pPr>
            <w:r w:rsidRPr="00197ADD">
              <w:rPr>
                <w:rFonts w:ascii="Arial" w:eastAsia="Arial" w:hAnsi="Arial" w:cs="Arial"/>
                <w:color w:val="FF0000"/>
                <w:sz w:val="18"/>
                <w:szCs w:val="18"/>
              </w:rPr>
              <w:t xml:space="preserve">2024  </w:t>
            </w:r>
            <w:r w:rsidRPr="00197ADD">
              <w:rPr>
                <w:rFonts w:ascii="Arial" w:eastAsia="Arial" w:hAnsi="Arial" w:cs="Arial"/>
                <w:sz w:val="18"/>
                <w:szCs w:val="18"/>
              </w:rPr>
              <w:t xml:space="preserve">                                                               01 octubre al 11 octubre                          20 octubre al 30 noviembre                             09 diciembre al 25 diciembre                          </w:t>
            </w:r>
            <w:r w:rsidRPr="00197ADD">
              <w:rPr>
                <w:rFonts w:ascii="Arial" w:eastAsia="Arial" w:hAnsi="Arial" w:cs="Arial"/>
                <w:color w:val="FF0000"/>
                <w:sz w:val="18"/>
                <w:szCs w:val="18"/>
              </w:rPr>
              <w:t xml:space="preserve">2025  </w:t>
            </w:r>
            <w:r w:rsidRPr="00197ADD">
              <w:rPr>
                <w:rFonts w:ascii="Arial" w:eastAsia="Arial" w:hAnsi="Arial" w:cs="Arial"/>
                <w:sz w:val="18"/>
                <w:szCs w:val="18"/>
              </w:rPr>
              <w:t xml:space="preserve">                                                                    05 enero al 14 febrero                                   22 febrero al 29 abril</w:t>
            </w:r>
          </w:p>
          <w:p w14:paraId="58BE6AE0" w14:textId="77777777" w:rsidR="00CD5976" w:rsidRPr="00197ADD" w:rsidRDefault="00CD5976" w:rsidP="001646DE">
            <w:pPr>
              <w:widowControl w:val="0"/>
              <w:spacing w:after="0" w:line="240" w:lineRule="auto"/>
              <w:jc w:val="center"/>
              <w:rPr>
                <w:rFonts w:ascii="Arial" w:eastAsia="Arial" w:hAnsi="Arial" w:cs="Arial"/>
                <w:sz w:val="18"/>
                <w:szCs w:val="18"/>
              </w:rPr>
            </w:pPr>
            <w:r w:rsidRPr="00197ADD">
              <w:rPr>
                <w:rFonts w:ascii="Arial" w:eastAsia="Arial" w:hAnsi="Arial" w:cs="Arial"/>
                <w:sz w:val="18"/>
                <w:szCs w:val="18"/>
              </w:rPr>
              <w:t xml:space="preserve"> </w:t>
            </w:r>
          </w:p>
        </w:tc>
        <w:tc>
          <w:tcPr>
            <w:tcW w:w="1445" w:type="dxa"/>
            <w:vMerge w:val="restart"/>
            <w:shd w:val="clear" w:color="auto" w:fill="auto"/>
            <w:vAlign w:val="center"/>
          </w:tcPr>
          <w:p w14:paraId="1C16F89B" w14:textId="77777777"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384C14FF" w14:textId="0A3BCE98"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CC6E2D">
              <w:rPr>
                <w:rFonts w:ascii="Arial" w:eastAsia="Calibri" w:hAnsi="Arial" w:cs="Arial"/>
                <w:sz w:val="18"/>
                <w:szCs w:val="18"/>
              </w:rPr>
              <w:t>2,498</w:t>
            </w:r>
          </w:p>
        </w:tc>
        <w:tc>
          <w:tcPr>
            <w:tcW w:w="1264" w:type="dxa"/>
            <w:shd w:val="clear" w:color="auto" w:fill="FFFFFF" w:themeFill="background1"/>
            <w:vAlign w:val="center"/>
          </w:tcPr>
          <w:p w14:paraId="59CE4770" w14:textId="7AAC276E"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CC6E2D">
              <w:rPr>
                <w:rFonts w:ascii="Arial" w:eastAsia="Calibri" w:hAnsi="Arial" w:cs="Arial"/>
                <w:sz w:val="18"/>
                <w:szCs w:val="18"/>
              </w:rPr>
              <w:t>798</w:t>
            </w:r>
          </w:p>
        </w:tc>
        <w:tc>
          <w:tcPr>
            <w:tcW w:w="1107" w:type="dxa"/>
            <w:shd w:val="clear" w:color="auto" w:fill="FFFFFF" w:themeFill="background1"/>
            <w:vAlign w:val="center"/>
          </w:tcPr>
          <w:p w14:paraId="5997747E" w14:textId="7C0FE3E3"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CC6E2D">
              <w:rPr>
                <w:rFonts w:ascii="Arial" w:eastAsia="Calibri" w:hAnsi="Arial" w:cs="Arial"/>
                <w:sz w:val="18"/>
                <w:szCs w:val="18"/>
              </w:rPr>
              <w:t>776</w:t>
            </w:r>
          </w:p>
        </w:tc>
      </w:tr>
      <w:tr w:rsidR="00CD5976" w14:paraId="515F0986" w14:textId="77777777" w:rsidTr="001646DE">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63E3AEB3" w14:textId="77777777" w:rsidR="00CD5976" w:rsidRPr="00197ADD" w:rsidRDefault="00CD5976" w:rsidP="001646DE">
            <w:pPr>
              <w:spacing w:after="0" w:line="240" w:lineRule="auto"/>
              <w:jc w:val="center"/>
              <w:rPr>
                <w:rFonts w:ascii="Arial" w:eastAsia="Arial" w:hAnsi="Arial" w:cs="Arial"/>
                <w:sz w:val="18"/>
                <w:szCs w:val="18"/>
              </w:rPr>
            </w:pPr>
            <w:r w:rsidRPr="00197ADD">
              <w:rPr>
                <w:rFonts w:ascii="Arial" w:eastAsia="Arial" w:hAnsi="Arial" w:cs="Arial"/>
                <w:color w:val="FF0000"/>
                <w:sz w:val="18"/>
                <w:szCs w:val="18"/>
              </w:rPr>
              <w:t xml:space="preserve">2024   </w:t>
            </w:r>
            <w:r w:rsidRPr="00197ADD">
              <w:rPr>
                <w:rFonts w:ascii="Arial" w:eastAsia="Arial" w:hAnsi="Arial" w:cs="Arial"/>
                <w:sz w:val="18"/>
                <w:szCs w:val="18"/>
              </w:rPr>
              <w:t xml:space="preserve">                                                               12 octubre al 19 octubre                             01 diciembre al 08 diciembre                                          </w:t>
            </w:r>
            <w:r w:rsidRPr="00197ADD">
              <w:rPr>
                <w:rFonts w:ascii="Arial" w:eastAsia="Arial" w:hAnsi="Arial" w:cs="Arial"/>
                <w:color w:val="FF0000"/>
                <w:sz w:val="18"/>
                <w:szCs w:val="18"/>
              </w:rPr>
              <w:t xml:space="preserve">2025  </w:t>
            </w:r>
            <w:r w:rsidRPr="00197ADD">
              <w:rPr>
                <w:rFonts w:ascii="Arial" w:eastAsia="Arial" w:hAnsi="Arial" w:cs="Arial"/>
                <w:sz w:val="18"/>
                <w:szCs w:val="18"/>
              </w:rPr>
              <w:t xml:space="preserve">                                                                25 enero al 01 febrero                                      15 febrero al 21 febrero </w:t>
            </w:r>
          </w:p>
          <w:p w14:paraId="30B1FA18" w14:textId="77777777" w:rsidR="00CD5976" w:rsidRPr="00197ADD" w:rsidRDefault="00CD5976" w:rsidP="001646DE">
            <w:pPr>
              <w:widowControl w:val="0"/>
              <w:spacing w:after="0" w:line="240" w:lineRule="auto"/>
              <w:jc w:val="center"/>
              <w:rPr>
                <w:rFonts w:ascii="Arial" w:eastAsia="Arial" w:hAnsi="Arial" w:cs="Arial"/>
                <w:b w:val="0"/>
                <w:bCs w:val="0"/>
                <w:sz w:val="18"/>
                <w:szCs w:val="18"/>
                <w:lang w:val="es-MX"/>
              </w:rPr>
            </w:pPr>
          </w:p>
        </w:tc>
        <w:tc>
          <w:tcPr>
            <w:tcW w:w="1445" w:type="dxa"/>
            <w:vMerge/>
            <w:shd w:val="clear" w:color="auto" w:fill="auto"/>
            <w:vAlign w:val="center"/>
          </w:tcPr>
          <w:p w14:paraId="36D4483B" w14:textId="77777777" w:rsidR="00CD5976" w:rsidRDefault="00CD5976" w:rsidP="001646D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08E3CD4A" w14:textId="01F81E33" w:rsidR="00CD5976" w:rsidRDefault="00CD5976" w:rsidP="001646D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CC6E2D">
              <w:rPr>
                <w:rFonts w:ascii="Arial" w:eastAsia="Calibri" w:hAnsi="Arial" w:cs="Arial"/>
                <w:sz w:val="18"/>
                <w:szCs w:val="18"/>
              </w:rPr>
              <w:t>3,720</w:t>
            </w:r>
          </w:p>
        </w:tc>
        <w:tc>
          <w:tcPr>
            <w:tcW w:w="1264" w:type="dxa"/>
            <w:shd w:val="clear" w:color="auto" w:fill="FFFFFF" w:themeFill="background1"/>
            <w:vAlign w:val="center"/>
          </w:tcPr>
          <w:p w14:paraId="264738CC" w14:textId="4FDAC746" w:rsidR="00CD5976" w:rsidRDefault="00CD5976" w:rsidP="001646D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CC6E2D">
              <w:rPr>
                <w:rFonts w:ascii="Arial" w:eastAsia="Calibri" w:hAnsi="Arial" w:cs="Arial"/>
                <w:sz w:val="18"/>
                <w:szCs w:val="18"/>
              </w:rPr>
              <w:t>2,409</w:t>
            </w:r>
          </w:p>
        </w:tc>
        <w:tc>
          <w:tcPr>
            <w:tcW w:w="1107" w:type="dxa"/>
            <w:shd w:val="clear" w:color="auto" w:fill="FFFFFF" w:themeFill="background1"/>
            <w:vAlign w:val="center"/>
          </w:tcPr>
          <w:p w14:paraId="155AA455" w14:textId="4CC2BB06" w:rsidR="00CD5976" w:rsidRDefault="00CD5976" w:rsidP="001646D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CC6E2D">
              <w:rPr>
                <w:rFonts w:ascii="Arial" w:eastAsia="Calibri" w:hAnsi="Arial" w:cs="Arial"/>
                <w:sz w:val="18"/>
                <w:szCs w:val="18"/>
              </w:rPr>
              <w:t>2,184</w:t>
            </w:r>
          </w:p>
        </w:tc>
      </w:tr>
      <w:tr w:rsidR="00CD5976" w14:paraId="54CD3990" w14:textId="77777777" w:rsidTr="001646DE">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45FD3FCF" w14:textId="77777777" w:rsidR="00CD5976" w:rsidRPr="00197ADD" w:rsidRDefault="00CD5976" w:rsidP="001646DE">
            <w:pPr>
              <w:spacing w:after="0" w:line="240" w:lineRule="auto"/>
              <w:jc w:val="center"/>
              <w:rPr>
                <w:rFonts w:ascii="Arial" w:eastAsia="Arial" w:hAnsi="Arial" w:cs="Arial"/>
                <w:sz w:val="18"/>
                <w:szCs w:val="18"/>
              </w:rPr>
            </w:pPr>
            <w:r w:rsidRPr="00197ADD">
              <w:rPr>
                <w:rFonts w:ascii="Arial" w:eastAsia="Arial" w:hAnsi="Arial" w:cs="Arial"/>
                <w:sz w:val="18"/>
                <w:szCs w:val="18"/>
              </w:rPr>
              <w:t>26 diciembre</w:t>
            </w:r>
            <w:r w:rsidRPr="00197ADD">
              <w:rPr>
                <w:rFonts w:ascii="Arial" w:eastAsia="Arial" w:hAnsi="Arial" w:cs="Arial"/>
                <w:color w:val="FF0000"/>
                <w:sz w:val="18"/>
                <w:szCs w:val="18"/>
              </w:rPr>
              <w:t xml:space="preserve"> 2024 </w:t>
            </w:r>
            <w:r w:rsidRPr="00197ADD">
              <w:rPr>
                <w:rFonts w:ascii="Arial" w:eastAsia="Arial" w:hAnsi="Arial" w:cs="Arial"/>
                <w:sz w:val="18"/>
                <w:szCs w:val="18"/>
              </w:rPr>
              <w:t xml:space="preserve">al 04 enero </w:t>
            </w:r>
            <w:r w:rsidRPr="00CD5976">
              <w:rPr>
                <w:rFonts w:ascii="Arial" w:eastAsia="Arial" w:hAnsi="Arial" w:cs="Arial"/>
                <w:color w:val="FF0000"/>
                <w:sz w:val="18"/>
                <w:szCs w:val="18"/>
              </w:rPr>
              <w:t>2025</w:t>
            </w:r>
            <w:r w:rsidRPr="00197ADD">
              <w:rPr>
                <w:rFonts w:ascii="Arial" w:eastAsia="Arial" w:hAnsi="Arial" w:cs="Arial"/>
                <w:sz w:val="18"/>
                <w:szCs w:val="18"/>
              </w:rPr>
              <w:t xml:space="preserve"> </w:t>
            </w:r>
          </w:p>
          <w:p w14:paraId="1F85B1C8" w14:textId="77777777" w:rsidR="00CD5976" w:rsidRDefault="00CD5976" w:rsidP="001646DE">
            <w:pPr>
              <w:widowControl w:val="0"/>
              <w:spacing w:after="0" w:line="240" w:lineRule="auto"/>
              <w:jc w:val="center"/>
              <w:rPr>
                <w:rFonts w:ascii="Arial" w:eastAsia="Arial" w:hAnsi="Arial" w:cs="Arial"/>
                <w:b w:val="0"/>
                <w:bCs w:val="0"/>
                <w:sz w:val="18"/>
                <w:szCs w:val="18"/>
              </w:rPr>
            </w:pPr>
          </w:p>
        </w:tc>
        <w:tc>
          <w:tcPr>
            <w:tcW w:w="1445" w:type="dxa"/>
            <w:vMerge/>
            <w:shd w:val="clear" w:color="auto" w:fill="auto"/>
            <w:vAlign w:val="center"/>
          </w:tcPr>
          <w:p w14:paraId="6702075E" w14:textId="77777777"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53E18673" w14:textId="0F543DD5"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CC6E2D">
              <w:rPr>
                <w:rFonts w:ascii="Arial" w:eastAsia="Calibri" w:hAnsi="Arial" w:cs="Arial"/>
                <w:sz w:val="18"/>
                <w:szCs w:val="18"/>
              </w:rPr>
              <w:t>4,720</w:t>
            </w:r>
          </w:p>
        </w:tc>
        <w:tc>
          <w:tcPr>
            <w:tcW w:w="1264" w:type="dxa"/>
            <w:shd w:val="clear" w:color="auto" w:fill="FFFFFF" w:themeFill="background1"/>
            <w:vAlign w:val="center"/>
          </w:tcPr>
          <w:p w14:paraId="0DEFD9CC" w14:textId="0BA990D8"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CC6E2D">
              <w:rPr>
                <w:rFonts w:ascii="Arial" w:eastAsia="Calibri" w:hAnsi="Arial" w:cs="Arial"/>
                <w:sz w:val="18"/>
                <w:szCs w:val="18"/>
              </w:rPr>
              <w:t>2,909</w:t>
            </w:r>
          </w:p>
        </w:tc>
        <w:tc>
          <w:tcPr>
            <w:tcW w:w="1107" w:type="dxa"/>
            <w:shd w:val="clear" w:color="auto" w:fill="FFFFFF" w:themeFill="background1"/>
            <w:vAlign w:val="center"/>
          </w:tcPr>
          <w:p w14:paraId="45832FCA" w14:textId="1C0A867A" w:rsidR="00CD5976" w:rsidRDefault="00CD5976" w:rsidP="001646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CC6E2D">
              <w:rPr>
                <w:rFonts w:ascii="Arial" w:eastAsia="Calibri" w:hAnsi="Arial" w:cs="Arial"/>
                <w:sz w:val="18"/>
                <w:szCs w:val="18"/>
              </w:rPr>
              <w:t>2,518</w:t>
            </w:r>
          </w:p>
        </w:tc>
      </w:tr>
    </w:tbl>
    <w:p w14:paraId="68C6E3D9" w14:textId="77777777" w:rsidR="00CD5976" w:rsidRDefault="00CD5976">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2120295" w14:textId="77777777" w:rsidR="00CD5976" w:rsidRDefault="00CD5976">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F502AA6" w14:textId="60E7318D"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4EC952D8" w14:textId="77777777" w:rsidR="00266831" w:rsidRDefault="00266831">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4D4A842C" w14:textId="7B6E3233" w:rsidR="00E43655" w:rsidRPr="00E43655" w:rsidRDefault="00E43655" w:rsidP="00E43655">
      <w:pPr>
        <w:pStyle w:val="Prrafodelista"/>
        <w:numPr>
          <w:ilvl w:val="0"/>
          <w:numId w:val="19"/>
        </w:numPr>
        <w:suppressAutoHyphens w:val="0"/>
        <w:spacing w:after="160" w:line="259" w:lineRule="auto"/>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 xml:space="preserve">8 noches de </w:t>
      </w:r>
      <w:r>
        <w:rPr>
          <w:rFonts w:ascii="Arial" w:eastAsia="Times New Roman" w:hAnsi="Arial" w:cs="Arial"/>
          <w:color w:val="0D0D0D"/>
          <w:sz w:val="18"/>
          <w:szCs w:val="18"/>
          <w:bdr w:val="none" w:sz="0" w:space="0" w:color="auto" w:frame="1"/>
          <w:lang w:eastAsia="es-ES"/>
        </w:rPr>
        <w:t xml:space="preserve">alojamiento </w:t>
      </w:r>
      <w:r w:rsidRPr="00E43655">
        <w:rPr>
          <w:rFonts w:ascii="Arial" w:eastAsia="Times New Roman" w:hAnsi="Arial" w:cs="Arial"/>
          <w:color w:val="0D0D0D"/>
          <w:sz w:val="18"/>
          <w:szCs w:val="18"/>
          <w:bdr w:val="none" w:sz="0" w:space="0" w:color="auto" w:frame="1"/>
          <w:lang w:eastAsia="es-ES"/>
        </w:rPr>
        <w:t xml:space="preserve">en Dubái </w:t>
      </w:r>
    </w:p>
    <w:p w14:paraId="3EBD7BA1" w14:textId="77777777" w:rsidR="00E43655" w:rsidRPr="00E43655" w:rsidRDefault="00E43655" w:rsidP="00E43655">
      <w:pPr>
        <w:pStyle w:val="Prrafodelista"/>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Traslados aeropuerto-hotel-aeropuerto, con asistencia de habla hispana</w:t>
      </w:r>
    </w:p>
    <w:p w14:paraId="063C9BB2" w14:textId="745DC975" w:rsidR="00E43655" w:rsidRPr="00E43655" w:rsidRDefault="00E43655" w:rsidP="00E43655">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Tour de medio día en Dubái con guía en español</w:t>
      </w:r>
    </w:p>
    <w:p w14:paraId="5E2DA4B9" w14:textId="77777777" w:rsidR="00E43655" w:rsidRPr="00E43655" w:rsidRDefault="00E43655" w:rsidP="00E43655">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 xml:space="preserve">Entrada a la planta del Burj Khalifa 124/5 horario no Premium </w:t>
      </w:r>
    </w:p>
    <w:p w14:paraId="18153BBB" w14:textId="0B77D88B" w:rsidR="00E43655" w:rsidRPr="00E43655" w:rsidRDefault="00E43655" w:rsidP="00E43655">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Entrada al Dubái Mall Aquarium</w:t>
      </w:r>
    </w:p>
    <w:p w14:paraId="01A12557" w14:textId="5B760992" w:rsidR="00E43655" w:rsidRPr="00E43655" w:rsidRDefault="00E43655" w:rsidP="00E43655">
      <w:pPr>
        <w:pStyle w:val="Prrafodelista"/>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 xml:space="preserve">Visita al parque acuático </w:t>
      </w:r>
      <w:proofErr w:type="spellStart"/>
      <w:r w:rsidRPr="00E43655">
        <w:rPr>
          <w:rFonts w:ascii="Arial" w:eastAsia="Times New Roman" w:hAnsi="Arial" w:cs="Arial"/>
          <w:color w:val="0D0D0D"/>
          <w:sz w:val="18"/>
          <w:szCs w:val="18"/>
          <w:bdr w:val="none" w:sz="0" w:space="0" w:color="auto" w:frame="1"/>
          <w:lang w:eastAsia="es-ES"/>
        </w:rPr>
        <w:t>Aquaventure</w:t>
      </w:r>
      <w:proofErr w:type="spellEnd"/>
      <w:r w:rsidRPr="00E43655">
        <w:rPr>
          <w:rFonts w:ascii="Arial" w:eastAsia="Times New Roman" w:hAnsi="Arial" w:cs="Arial"/>
          <w:color w:val="0D0D0D"/>
          <w:sz w:val="18"/>
          <w:szCs w:val="18"/>
          <w:bdr w:val="none" w:sz="0" w:space="0" w:color="auto" w:frame="1"/>
          <w:lang w:eastAsia="es-ES"/>
        </w:rPr>
        <w:t xml:space="preserve"> en el Hotel Atlantis con traslados y asistencia </w:t>
      </w:r>
      <w:r w:rsidR="00C80C79">
        <w:rPr>
          <w:rFonts w:ascii="Arial" w:eastAsia="Times New Roman" w:hAnsi="Arial" w:cs="Arial"/>
          <w:color w:val="0D0D0D"/>
          <w:sz w:val="18"/>
          <w:szCs w:val="18"/>
          <w:bdr w:val="none" w:sz="0" w:space="0" w:color="auto" w:frame="1"/>
          <w:lang w:eastAsia="es-ES"/>
        </w:rPr>
        <w:t>en español</w:t>
      </w:r>
    </w:p>
    <w:p w14:paraId="1E223B1F" w14:textId="07A260F4" w:rsidR="00E43655" w:rsidRPr="00E43655" w:rsidRDefault="00E43655" w:rsidP="00E43655">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 xml:space="preserve">Tour en regular de día </w:t>
      </w:r>
      <w:r w:rsidR="00C80C79">
        <w:rPr>
          <w:rFonts w:ascii="Arial" w:eastAsia="Times New Roman" w:hAnsi="Arial" w:cs="Arial"/>
          <w:color w:val="0D0D0D"/>
          <w:sz w:val="18"/>
          <w:szCs w:val="18"/>
          <w:bdr w:val="none" w:sz="0" w:space="0" w:color="auto" w:frame="1"/>
          <w:lang w:eastAsia="es-ES"/>
        </w:rPr>
        <w:t xml:space="preserve">completo </w:t>
      </w:r>
      <w:r w:rsidR="00C80C79" w:rsidRPr="00E43655">
        <w:rPr>
          <w:rFonts w:ascii="Arial" w:eastAsia="Times New Roman" w:hAnsi="Arial" w:cs="Arial"/>
          <w:color w:val="0D0D0D"/>
          <w:sz w:val="18"/>
          <w:szCs w:val="18"/>
          <w:bdr w:val="none" w:sz="0" w:space="0" w:color="auto" w:frame="1"/>
          <w:lang w:eastAsia="es-ES"/>
        </w:rPr>
        <w:t>Abu</w:t>
      </w:r>
      <w:r w:rsidRPr="00E43655">
        <w:rPr>
          <w:rFonts w:ascii="Arial" w:eastAsia="Times New Roman" w:hAnsi="Arial" w:cs="Arial"/>
          <w:color w:val="0D0D0D"/>
          <w:sz w:val="18"/>
          <w:szCs w:val="18"/>
          <w:bdr w:val="none" w:sz="0" w:space="0" w:color="auto" w:frame="1"/>
          <w:lang w:eastAsia="es-ES"/>
        </w:rPr>
        <w:t xml:space="preserve"> </w:t>
      </w:r>
      <w:proofErr w:type="spellStart"/>
      <w:r w:rsidRPr="00E43655">
        <w:rPr>
          <w:rFonts w:ascii="Arial" w:eastAsia="Times New Roman" w:hAnsi="Arial" w:cs="Arial"/>
          <w:color w:val="0D0D0D"/>
          <w:sz w:val="18"/>
          <w:szCs w:val="18"/>
          <w:bdr w:val="none" w:sz="0" w:space="0" w:color="auto" w:frame="1"/>
          <w:lang w:eastAsia="es-ES"/>
        </w:rPr>
        <w:t>Dhabi</w:t>
      </w:r>
      <w:proofErr w:type="spellEnd"/>
      <w:r w:rsidRPr="00E43655">
        <w:rPr>
          <w:rFonts w:ascii="Arial" w:eastAsia="Times New Roman" w:hAnsi="Arial" w:cs="Arial"/>
          <w:color w:val="0D0D0D"/>
          <w:sz w:val="18"/>
          <w:szCs w:val="18"/>
          <w:bdr w:val="none" w:sz="0" w:space="0" w:color="auto" w:frame="1"/>
          <w:lang w:eastAsia="es-ES"/>
        </w:rPr>
        <w:t xml:space="preserve"> con almuerzo, con guía </w:t>
      </w:r>
      <w:r w:rsidR="00C80C79">
        <w:rPr>
          <w:rFonts w:ascii="Arial" w:eastAsia="Times New Roman" w:hAnsi="Arial" w:cs="Arial"/>
          <w:color w:val="0D0D0D"/>
          <w:sz w:val="18"/>
          <w:szCs w:val="18"/>
          <w:bdr w:val="none" w:sz="0" w:space="0" w:color="auto" w:frame="1"/>
          <w:lang w:eastAsia="es-ES"/>
        </w:rPr>
        <w:t>en español</w:t>
      </w:r>
    </w:p>
    <w:p w14:paraId="2242D6CD" w14:textId="780A364E" w:rsidR="00E43655" w:rsidRPr="00E43655" w:rsidRDefault="00E43655" w:rsidP="00E43655">
      <w:pPr>
        <w:pStyle w:val="Prrafodelista"/>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 xml:space="preserve">Visita a los parques de Dubái, parque temático </w:t>
      </w:r>
      <w:proofErr w:type="spellStart"/>
      <w:r w:rsidRPr="00E43655">
        <w:rPr>
          <w:rFonts w:ascii="Arial" w:eastAsia="Times New Roman" w:hAnsi="Arial" w:cs="Arial"/>
          <w:color w:val="0D0D0D"/>
          <w:sz w:val="18"/>
          <w:szCs w:val="18"/>
          <w:bdr w:val="none" w:sz="0" w:space="0" w:color="auto" w:frame="1"/>
          <w:lang w:eastAsia="es-ES"/>
        </w:rPr>
        <w:t>Motiongate</w:t>
      </w:r>
      <w:proofErr w:type="spellEnd"/>
      <w:r w:rsidRPr="00E43655">
        <w:rPr>
          <w:rFonts w:ascii="Arial" w:eastAsia="Times New Roman" w:hAnsi="Arial" w:cs="Arial"/>
          <w:color w:val="0D0D0D"/>
          <w:sz w:val="18"/>
          <w:szCs w:val="18"/>
          <w:bdr w:val="none" w:sz="0" w:space="0" w:color="auto" w:frame="1"/>
          <w:lang w:eastAsia="es-ES"/>
        </w:rPr>
        <w:t xml:space="preserve"> con traslados </w:t>
      </w:r>
      <w:r w:rsidR="00C80C79">
        <w:rPr>
          <w:rFonts w:ascii="Arial" w:eastAsia="Times New Roman" w:hAnsi="Arial" w:cs="Arial"/>
          <w:color w:val="0D0D0D"/>
          <w:sz w:val="18"/>
          <w:szCs w:val="18"/>
          <w:bdr w:val="none" w:sz="0" w:space="0" w:color="auto" w:frame="1"/>
          <w:lang w:eastAsia="es-ES"/>
        </w:rPr>
        <w:t xml:space="preserve">en español </w:t>
      </w:r>
    </w:p>
    <w:p w14:paraId="793740D6" w14:textId="629A150C" w:rsidR="00E43655" w:rsidRPr="00E43655" w:rsidRDefault="00E43655" w:rsidP="00E43655">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Safari en el desierto en regular con cena y transporte en inglés (supl</w:t>
      </w:r>
      <w:r>
        <w:rPr>
          <w:rFonts w:ascii="Arial" w:eastAsia="Times New Roman" w:hAnsi="Arial" w:cs="Arial"/>
          <w:color w:val="0D0D0D"/>
          <w:sz w:val="18"/>
          <w:szCs w:val="18"/>
          <w:bdr w:val="none" w:sz="0" w:space="0" w:color="auto" w:frame="1"/>
          <w:lang w:eastAsia="es-ES"/>
        </w:rPr>
        <w:t xml:space="preserve">emento para </w:t>
      </w:r>
      <w:r w:rsidRPr="00E43655">
        <w:rPr>
          <w:rFonts w:ascii="Arial" w:eastAsia="Times New Roman" w:hAnsi="Arial" w:cs="Arial"/>
          <w:color w:val="0D0D0D"/>
          <w:sz w:val="18"/>
          <w:szCs w:val="18"/>
          <w:bdr w:val="none" w:sz="0" w:space="0" w:color="auto" w:frame="1"/>
          <w:lang w:eastAsia="es-ES"/>
        </w:rPr>
        <w:t xml:space="preserve">asistente en español </w:t>
      </w:r>
      <w:r>
        <w:rPr>
          <w:rFonts w:ascii="Arial" w:eastAsia="Times New Roman" w:hAnsi="Arial" w:cs="Arial"/>
          <w:color w:val="0D0D0D"/>
          <w:sz w:val="18"/>
          <w:szCs w:val="18"/>
          <w:bdr w:val="none" w:sz="0" w:space="0" w:color="auto" w:frame="1"/>
          <w:lang w:eastAsia="es-ES"/>
        </w:rPr>
        <w:t xml:space="preserve">$70 </w:t>
      </w:r>
      <w:proofErr w:type="spellStart"/>
      <w:r>
        <w:rPr>
          <w:rFonts w:ascii="Arial" w:eastAsia="Times New Roman" w:hAnsi="Arial" w:cs="Arial"/>
          <w:color w:val="0D0D0D"/>
          <w:sz w:val="18"/>
          <w:szCs w:val="18"/>
          <w:bdr w:val="none" w:sz="0" w:space="0" w:color="auto" w:frame="1"/>
          <w:lang w:eastAsia="es-ES"/>
        </w:rPr>
        <w:t>usd</w:t>
      </w:r>
      <w:proofErr w:type="spellEnd"/>
      <w:r>
        <w:rPr>
          <w:rFonts w:ascii="Arial" w:eastAsia="Times New Roman" w:hAnsi="Arial" w:cs="Arial"/>
          <w:color w:val="0D0D0D"/>
          <w:sz w:val="18"/>
          <w:szCs w:val="18"/>
          <w:bdr w:val="none" w:sz="0" w:space="0" w:color="auto" w:frame="1"/>
          <w:lang w:eastAsia="es-ES"/>
        </w:rPr>
        <w:t xml:space="preserve"> por persona)</w:t>
      </w:r>
    </w:p>
    <w:p w14:paraId="57BF4970" w14:textId="75664B99" w:rsidR="00E43655" w:rsidRPr="00E43655" w:rsidRDefault="00E43655" w:rsidP="00E43655">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 xml:space="preserve">Visita al parque de nieve </w:t>
      </w:r>
      <w:proofErr w:type="spellStart"/>
      <w:r w:rsidRPr="00E43655">
        <w:rPr>
          <w:rFonts w:ascii="Arial" w:eastAsia="Times New Roman" w:hAnsi="Arial" w:cs="Arial"/>
          <w:color w:val="0D0D0D"/>
          <w:sz w:val="18"/>
          <w:szCs w:val="18"/>
          <w:bdr w:val="none" w:sz="0" w:space="0" w:color="auto" w:frame="1"/>
          <w:lang w:eastAsia="es-ES"/>
        </w:rPr>
        <w:t>Ski</w:t>
      </w:r>
      <w:proofErr w:type="spellEnd"/>
      <w:r w:rsidRPr="00E43655">
        <w:rPr>
          <w:rFonts w:ascii="Arial" w:eastAsia="Times New Roman" w:hAnsi="Arial" w:cs="Arial"/>
          <w:color w:val="0D0D0D"/>
          <w:sz w:val="18"/>
          <w:szCs w:val="18"/>
          <w:bdr w:val="none" w:sz="0" w:space="0" w:color="auto" w:frame="1"/>
          <w:lang w:eastAsia="es-ES"/>
        </w:rPr>
        <w:t xml:space="preserve"> Dubái en el Mall </w:t>
      </w:r>
      <w:proofErr w:type="spellStart"/>
      <w:r w:rsidRPr="00E43655">
        <w:rPr>
          <w:rFonts w:ascii="Arial" w:eastAsia="Times New Roman" w:hAnsi="Arial" w:cs="Arial"/>
          <w:color w:val="0D0D0D"/>
          <w:sz w:val="18"/>
          <w:szCs w:val="18"/>
          <w:bdr w:val="none" w:sz="0" w:space="0" w:color="auto" w:frame="1"/>
          <w:lang w:eastAsia="es-ES"/>
        </w:rPr>
        <w:t>of</w:t>
      </w:r>
      <w:proofErr w:type="spellEnd"/>
      <w:r w:rsidRPr="00E43655">
        <w:rPr>
          <w:rFonts w:ascii="Arial" w:eastAsia="Times New Roman" w:hAnsi="Arial" w:cs="Arial"/>
          <w:color w:val="0D0D0D"/>
          <w:sz w:val="18"/>
          <w:szCs w:val="18"/>
          <w:bdr w:val="none" w:sz="0" w:space="0" w:color="auto" w:frame="1"/>
          <w:lang w:eastAsia="es-ES"/>
        </w:rPr>
        <w:t xml:space="preserve"> </w:t>
      </w:r>
      <w:proofErr w:type="spellStart"/>
      <w:r w:rsidRPr="00E43655">
        <w:rPr>
          <w:rFonts w:ascii="Arial" w:eastAsia="Times New Roman" w:hAnsi="Arial" w:cs="Arial"/>
          <w:color w:val="0D0D0D"/>
          <w:sz w:val="18"/>
          <w:szCs w:val="18"/>
          <w:bdr w:val="none" w:sz="0" w:space="0" w:color="auto" w:frame="1"/>
          <w:lang w:eastAsia="es-ES"/>
        </w:rPr>
        <w:t>the</w:t>
      </w:r>
      <w:proofErr w:type="spellEnd"/>
      <w:r w:rsidRPr="00E43655">
        <w:rPr>
          <w:rFonts w:ascii="Arial" w:eastAsia="Times New Roman" w:hAnsi="Arial" w:cs="Arial"/>
          <w:color w:val="0D0D0D"/>
          <w:sz w:val="18"/>
          <w:szCs w:val="18"/>
          <w:bdr w:val="none" w:sz="0" w:space="0" w:color="auto" w:frame="1"/>
          <w:lang w:eastAsia="es-ES"/>
        </w:rPr>
        <w:t xml:space="preserve"> </w:t>
      </w:r>
      <w:proofErr w:type="spellStart"/>
      <w:r w:rsidRPr="00E43655">
        <w:rPr>
          <w:rFonts w:ascii="Arial" w:eastAsia="Times New Roman" w:hAnsi="Arial" w:cs="Arial"/>
          <w:color w:val="0D0D0D"/>
          <w:sz w:val="18"/>
          <w:szCs w:val="18"/>
          <w:bdr w:val="none" w:sz="0" w:space="0" w:color="auto" w:frame="1"/>
          <w:lang w:eastAsia="es-ES"/>
        </w:rPr>
        <w:t>Emirates</w:t>
      </w:r>
      <w:proofErr w:type="spellEnd"/>
      <w:r w:rsidRPr="00E43655">
        <w:rPr>
          <w:rFonts w:ascii="Arial" w:eastAsia="Times New Roman" w:hAnsi="Arial" w:cs="Arial"/>
          <w:color w:val="0D0D0D"/>
          <w:sz w:val="18"/>
          <w:szCs w:val="18"/>
          <w:bdr w:val="none" w:sz="0" w:space="0" w:color="auto" w:frame="1"/>
          <w:lang w:eastAsia="es-ES"/>
        </w:rPr>
        <w:t xml:space="preserve"> con traslados y asistencia en español</w:t>
      </w:r>
    </w:p>
    <w:p w14:paraId="6071414D" w14:textId="77777777" w:rsidR="00E43655" w:rsidRDefault="00E43655" w:rsidP="00E43655">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VAT 5%</w:t>
      </w:r>
    </w:p>
    <w:p w14:paraId="1FD47E41" w14:textId="18B3A0A1" w:rsidR="00E43655" w:rsidRPr="00E43655" w:rsidRDefault="00E43655" w:rsidP="00E43655">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Seguro y asistencia 24hrs</w:t>
      </w:r>
    </w:p>
    <w:p w14:paraId="064CD9C1" w14:textId="77777777" w:rsidR="00E43655" w:rsidRPr="00E43655" w:rsidRDefault="00E43655" w:rsidP="00E43655">
      <w:pPr>
        <w:widowControl w:val="0"/>
        <w:suppressAutoHyphens w:val="0"/>
        <w:autoSpaceDE w:val="0"/>
        <w:autoSpaceDN w:val="0"/>
        <w:spacing w:after="0" w:line="240" w:lineRule="auto"/>
        <w:jc w:val="both"/>
        <w:rPr>
          <w:rFonts w:ascii="Arial" w:eastAsia="Times New Roman" w:hAnsi="Arial" w:cs="Arial"/>
          <w:color w:val="0D0D0D"/>
          <w:sz w:val="18"/>
          <w:szCs w:val="18"/>
          <w:bdr w:val="none" w:sz="0" w:space="0" w:color="auto" w:frame="1"/>
          <w:lang w:eastAsia="es-ES"/>
        </w:rPr>
      </w:pPr>
    </w:p>
    <w:p w14:paraId="3EC16FEE" w14:textId="5623BAA8"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0C10ECE3" w14:textId="76C03D4C" w:rsidR="008924DC" w:rsidRPr="00D06927" w:rsidRDefault="008924DC" w:rsidP="00846873">
      <w:pPr>
        <w:pStyle w:val="Prrafodelista"/>
        <w:widowControl w:val="0"/>
        <w:suppressAutoHyphens w:val="0"/>
        <w:autoSpaceDE w:val="0"/>
        <w:autoSpaceDN w:val="0"/>
        <w:spacing w:after="0" w:line="240" w:lineRule="auto"/>
        <w:contextualSpacing w:val="0"/>
        <w:jc w:val="both"/>
        <w:rPr>
          <w:rFonts w:ascii="Arial" w:eastAsia="Times New Roman" w:hAnsi="Arial" w:cs="Arial"/>
          <w:b/>
          <w:bCs/>
          <w:i/>
          <w:iCs/>
          <w:color w:val="0D0D0D"/>
          <w:sz w:val="18"/>
          <w:szCs w:val="18"/>
          <w:bdr w:val="none" w:sz="0" w:space="0" w:color="auto" w:frame="1"/>
          <w:lang w:eastAsia="es-ES"/>
        </w:rPr>
      </w:pPr>
    </w:p>
    <w:p w14:paraId="6CDBA894" w14:textId="77777777" w:rsidR="00E43655" w:rsidRDefault="00846873"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Tasas y Visa</w:t>
      </w:r>
      <w:r>
        <w:rPr>
          <w:rFonts w:ascii="Arial" w:eastAsia="Times New Roman" w:hAnsi="Arial" w:cs="Arial"/>
          <w:color w:val="0D0D0D"/>
          <w:sz w:val="18"/>
          <w:szCs w:val="18"/>
          <w:bdr w:val="none" w:sz="0" w:space="0" w:color="auto" w:frame="1"/>
          <w:lang w:eastAsia="es-ES"/>
        </w:rPr>
        <w:t>s</w:t>
      </w:r>
    </w:p>
    <w:p w14:paraId="12ACCA70" w14:textId="77777777" w:rsidR="00E43655" w:rsidRPr="00E43655" w:rsidRDefault="00E43655"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proofErr w:type="spellStart"/>
      <w:r w:rsidRPr="00E43655">
        <w:rPr>
          <w:rFonts w:ascii="Arial" w:eastAsia="Times New Roman" w:hAnsi="Arial" w:cs="Arial"/>
          <w:color w:val="0D0D0D"/>
          <w:sz w:val="18"/>
          <w:szCs w:val="18"/>
          <w:bdr w:val="none" w:sz="0" w:space="0" w:color="auto" w:frame="1"/>
          <w:lang w:eastAsia="es-ES"/>
        </w:rPr>
        <w:t>Tourism</w:t>
      </w:r>
      <w:proofErr w:type="spellEnd"/>
      <w:r w:rsidRPr="00E43655">
        <w:rPr>
          <w:rFonts w:ascii="Arial" w:eastAsia="Times New Roman" w:hAnsi="Arial" w:cs="Arial"/>
          <w:color w:val="0D0D0D"/>
          <w:sz w:val="18"/>
          <w:szCs w:val="18"/>
          <w:bdr w:val="none" w:sz="0" w:space="0" w:color="auto" w:frame="1"/>
          <w:lang w:eastAsia="es-ES"/>
        </w:rPr>
        <w:t xml:space="preserve"> Dirham</w:t>
      </w:r>
    </w:p>
    <w:p w14:paraId="21758E16" w14:textId="77777777" w:rsidR="00E43655" w:rsidRPr="00E43655" w:rsidRDefault="00E43655"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Cualquier almuerzo o cena no mencionada en el programa</w:t>
      </w:r>
    </w:p>
    <w:p w14:paraId="47FAE990" w14:textId="77777777" w:rsidR="00E43655" w:rsidRPr="00E43655" w:rsidRDefault="00E43655"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Extras y gastos personales</w:t>
      </w:r>
    </w:p>
    <w:p w14:paraId="227D9F79" w14:textId="2E9C967D" w:rsidR="00E43655" w:rsidRPr="00E43655" w:rsidRDefault="00E43655"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 xml:space="preserve">Todas las propinas, promedio de </w:t>
      </w:r>
      <w:r>
        <w:rPr>
          <w:rFonts w:ascii="Arial" w:eastAsia="Times New Roman" w:hAnsi="Arial" w:cs="Arial"/>
          <w:color w:val="0D0D0D"/>
          <w:sz w:val="18"/>
          <w:szCs w:val="18"/>
          <w:bdr w:val="none" w:sz="0" w:space="0" w:color="auto" w:frame="1"/>
          <w:lang w:eastAsia="es-ES"/>
        </w:rPr>
        <w:t xml:space="preserve">$45 </w:t>
      </w:r>
      <w:proofErr w:type="spellStart"/>
      <w:r>
        <w:rPr>
          <w:rFonts w:ascii="Arial" w:eastAsia="Times New Roman" w:hAnsi="Arial" w:cs="Arial"/>
          <w:color w:val="0D0D0D"/>
          <w:sz w:val="18"/>
          <w:szCs w:val="18"/>
          <w:bdr w:val="none" w:sz="0" w:space="0" w:color="auto" w:frame="1"/>
          <w:lang w:eastAsia="es-ES"/>
        </w:rPr>
        <w:t>usd</w:t>
      </w:r>
      <w:proofErr w:type="spellEnd"/>
      <w:r>
        <w:rPr>
          <w:rFonts w:ascii="Arial" w:eastAsia="Times New Roman" w:hAnsi="Arial" w:cs="Arial"/>
          <w:color w:val="0D0D0D"/>
          <w:sz w:val="18"/>
          <w:szCs w:val="18"/>
          <w:bdr w:val="none" w:sz="0" w:space="0" w:color="auto" w:frame="1"/>
          <w:lang w:eastAsia="es-ES"/>
        </w:rPr>
        <w:t xml:space="preserve"> por persona </w:t>
      </w:r>
    </w:p>
    <w:p w14:paraId="485BB1C2" w14:textId="77777777" w:rsidR="00E43655" w:rsidRPr="00E43655" w:rsidRDefault="00E43655" w:rsidP="00E43655">
      <w:pPr>
        <w:widowControl w:val="0"/>
        <w:autoSpaceDE w:val="0"/>
        <w:autoSpaceDN w:val="0"/>
        <w:adjustRightInd w:val="0"/>
        <w:spacing w:before="38" w:after="0" w:line="240" w:lineRule="auto"/>
        <w:ind w:right="3377"/>
        <w:jc w:val="both"/>
        <w:rPr>
          <w:rFonts w:ascii="Arial" w:eastAsia="Times New Roman" w:hAnsi="Arial" w:cs="Arial"/>
          <w:color w:val="0D0D0D"/>
          <w:sz w:val="18"/>
          <w:szCs w:val="18"/>
          <w:bdr w:val="none" w:sz="0" w:space="0" w:color="auto" w:frame="1"/>
          <w:lang w:eastAsia="es-ES"/>
        </w:rPr>
      </w:pPr>
    </w:p>
    <w:p w14:paraId="5E4EAE24" w14:textId="77777777" w:rsidR="00E43655" w:rsidRPr="00E43655" w:rsidRDefault="00E43655" w:rsidP="00E43655">
      <w:pPr>
        <w:widowControl w:val="0"/>
        <w:suppressAutoHyphens w:val="0"/>
        <w:autoSpaceDE w:val="0"/>
        <w:autoSpaceDN w:val="0"/>
        <w:spacing w:after="0" w:line="240" w:lineRule="auto"/>
        <w:jc w:val="both"/>
        <w:rPr>
          <w:rFonts w:ascii="Arial" w:eastAsia="Times New Roman" w:hAnsi="Arial" w:cs="Arial"/>
          <w:color w:val="0D0D0D"/>
          <w:sz w:val="18"/>
          <w:szCs w:val="18"/>
          <w:bdr w:val="none" w:sz="0" w:space="0" w:color="auto" w:frame="1"/>
          <w:lang w:eastAsia="es-ES"/>
        </w:rPr>
      </w:pPr>
    </w:p>
    <w:p w14:paraId="6E69789B" w14:textId="77777777" w:rsidR="002A7AFC" w:rsidRDefault="002A7AFC" w:rsidP="00895368">
      <w:pPr>
        <w:spacing w:after="0" w:line="240" w:lineRule="auto"/>
        <w:jc w:val="both"/>
        <w:rPr>
          <w:rFonts w:ascii="Arial" w:eastAsia="Arial" w:hAnsi="Arial" w:cs="Arial"/>
          <w:b/>
          <w:color w:val="E36C09"/>
          <w:sz w:val="18"/>
          <w:szCs w:val="18"/>
          <w:u w:val="single"/>
        </w:rPr>
      </w:pPr>
    </w:p>
    <w:p w14:paraId="6978B4F2" w14:textId="77777777" w:rsidR="002A7AFC" w:rsidRDefault="002A7AFC" w:rsidP="00895368">
      <w:pPr>
        <w:spacing w:after="0" w:line="240" w:lineRule="auto"/>
        <w:jc w:val="both"/>
        <w:rPr>
          <w:rFonts w:ascii="Arial" w:eastAsia="Arial" w:hAnsi="Arial" w:cs="Arial"/>
          <w:b/>
          <w:color w:val="E36C09"/>
          <w:sz w:val="18"/>
          <w:szCs w:val="18"/>
          <w:u w:val="single"/>
        </w:rPr>
      </w:pPr>
    </w:p>
    <w:p w14:paraId="010C62DD" w14:textId="77777777" w:rsidR="002A7AFC" w:rsidRDefault="002A7AFC" w:rsidP="00895368">
      <w:pPr>
        <w:spacing w:after="0" w:line="240" w:lineRule="auto"/>
        <w:jc w:val="both"/>
        <w:rPr>
          <w:rFonts w:ascii="Arial" w:eastAsia="Arial" w:hAnsi="Arial" w:cs="Arial"/>
          <w:b/>
          <w:color w:val="E36C09"/>
          <w:sz w:val="18"/>
          <w:szCs w:val="18"/>
          <w:u w:val="single"/>
        </w:rPr>
      </w:pPr>
    </w:p>
    <w:p w14:paraId="36932415" w14:textId="56C28F9D" w:rsidR="00895368" w:rsidRDefault="00895368" w:rsidP="00895368">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45DC19C3" w14:textId="77777777" w:rsidR="00895368" w:rsidRDefault="00895368" w:rsidP="00895368">
      <w:pPr>
        <w:widowControl w:val="0"/>
        <w:spacing w:after="0" w:line="240" w:lineRule="auto"/>
        <w:jc w:val="both"/>
        <w:rPr>
          <w:rFonts w:ascii="Arial" w:eastAsia="Arial" w:hAnsi="Arial" w:cs="Arial"/>
          <w:color w:val="FF0000"/>
          <w:sz w:val="18"/>
          <w:szCs w:val="18"/>
        </w:rPr>
      </w:pPr>
    </w:p>
    <w:p w14:paraId="5198A3F4" w14:textId="32C31DF3" w:rsidR="009D20F8" w:rsidRDefault="009D20F8" w:rsidP="009D20F8">
      <w:pPr>
        <w:pStyle w:val="Sinespaciado"/>
        <w:widowControl w:val="0"/>
        <w:numPr>
          <w:ilvl w:val="0"/>
          <w:numId w:val="29"/>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Tarifas expresadas en dólares americanos pagaderos en Moneda Nacional al tipo de cambio del día de su pago indicado por </w:t>
      </w:r>
      <w:proofErr w:type="spellStart"/>
      <w:r>
        <w:rPr>
          <w:rFonts w:ascii="Arial" w:hAnsi="Arial" w:cs="Arial"/>
          <w:sz w:val="18"/>
          <w:szCs w:val="18"/>
          <w:lang w:val="es-ES" w:eastAsia="es-ES"/>
        </w:rPr>
        <w:t>Tourmundial</w:t>
      </w:r>
      <w:proofErr w:type="spellEnd"/>
      <w:r>
        <w:rPr>
          <w:rFonts w:ascii="Arial" w:hAnsi="Arial" w:cs="Arial"/>
          <w:sz w:val="18"/>
          <w:szCs w:val="18"/>
          <w:lang w:val="es-ES" w:eastAsia="es-ES"/>
        </w:rPr>
        <w:t>, sujetas a cambios sin previo aviso y a disponibilidad al momento de reservar.</w:t>
      </w:r>
    </w:p>
    <w:p w14:paraId="67D6B449" w14:textId="77777777" w:rsidR="009D20F8" w:rsidRDefault="009D20F8" w:rsidP="009D20F8">
      <w:pPr>
        <w:pStyle w:val="Sinespaciado"/>
        <w:widowControl w:val="0"/>
        <w:numPr>
          <w:ilvl w:val="0"/>
          <w:numId w:val="29"/>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Pr>
          <w:rFonts w:ascii="Arial" w:hAnsi="Arial" w:cs="Arial"/>
          <w:sz w:val="18"/>
          <w:szCs w:val="18"/>
          <w:lang w:val="es-ES" w:eastAsia="es-ES"/>
        </w:rPr>
        <w:t>Tourmundial</w:t>
      </w:r>
      <w:proofErr w:type="spellEnd"/>
      <w:r>
        <w:rPr>
          <w:rFonts w:ascii="Arial" w:hAnsi="Arial" w:cs="Arial"/>
          <w:sz w:val="18"/>
          <w:szCs w:val="18"/>
          <w:lang w:val="es-ES" w:eastAsia="es-ES"/>
        </w:rPr>
        <w:t xml:space="preserve"> brindará asesoría y apoyo para le gestión de todos los documentos necesarios. </w:t>
      </w:r>
    </w:p>
    <w:p w14:paraId="32CF3CE5"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La vigencia de su pasaporte deberá tener mínimo seis meses a partir de la fecha del inicio de su viaje.</w:t>
      </w:r>
    </w:p>
    <w:p w14:paraId="535FF801" w14:textId="77777777" w:rsidR="009D20F8" w:rsidRDefault="009D20F8" w:rsidP="009D20F8">
      <w:pPr>
        <w:pStyle w:val="Prrafodelista"/>
        <w:spacing w:after="0" w:line="240" w:lineRule="auto"/>
        <w:jc w:val="center"/>
        <w:rPr>
          <w:rFonts w:ascii="Arial" w:eastAsia="Times New Roman" w:hAnsi="Arial" w:cs="Arial"/>
          <w:b/>
          <w:sz w:val="18"/>
          <w:szCs w:val="18"/>
          <w:u w:val="single"/>
          <w:lang w:val="es-MX" w:eastAsia="es-ES"/>
        </w:rPr>
      </w:pPr>
      <w:r>
        <w:rPr>
          <w:rFonts w:ascii="Arial" w:eastAsia="Times New Roman" w:hAnsi="Arial" w:cs="Arial"/>
          <w:b/>
          <w:sz w:val="18"/>
          <w:szCs w:val="18"/>
          <w:highlight w:val="yellow"/>
          <w:u w:val="single"/>
          <w:lang w:val="es-MX" w:eastAsia="es-ES"/>
        </w:rPr>
        <w:t>VISADO A EMIRATOS ARABES</w:t>
      </w:r>
    </w:p>
    <w:p w14:paraId="23BA1DE6" w14:textId="77777777" w:rsidR="009D20F8" w:rsidRDefault="009D20F8" w:rsidP="009D20F8">
      <w:pPr>
        <w:pStyle w:val="Prrafodelista"/>
        <w:numPr>
          <w:ilvl w:val="0"/>
          <w:numId w:val="29"/>
        </w:numPr>
        <w:spacing w:after="0" w:line="240" w:lineRule="auto"/>
        <w:jc w:val="both"/>
        <w:rPr>
          <w:rFonts w:ascii="Arial" w:eastAsia="Times New Roman" w:hAnsi="Arial" w:cs="Arial"/>
          <w:sz w:val="18"/>
          <w:szCs w:val="18"/>
          <w:lang w:val="es-MX" w:eastAsia="es-ES"/>
        </w:rPr>
      </w:pPr>
      <w:r>
        <w:rPr>
          <w:rFonts w:ascii="Arial" w:eastAsia="Times New Roman" w:hAnsi="Arial" w:cs="Arial"/>
          <w:sz w:val="18"/>
          <w:szCs w:val="18"/>
          <w:lang w:val="es-MX" w:eastAsia="es-ES"/>
        </w:rPr>
        <w:t>Las personas mexicanas NO necesitan visa para viajar a Emiratos Árabes Unidos como turistas por un período máximo de 180 días consecutivos o como pasajeros en tránsito, siempre que cuenten con pasaporte ordinario con una vigencia mayor a 6 meses y puedan demostrar suficiente solvencia a su llegada. No obstante, lo anterior, la decisión de ingreso o no de nacionales que no son emiratíes a ese país es facultad exclusiva de las autoridades migratorias en los aeropuertos de ese país.</w:t>
      </w:r>
    </w:p>
    <w:p w14:paraId="3619CABC"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16836165"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Los servicios de traslados y excursiones en esta cotización son otorgados como servicios regulares, estos servicios están sujetos a horarios preestablecidos.</w:t>
      </w:r>
    </w:p>
    <w:p w14:paraId="493C2407"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Cualquier servicio adicional durante el viaje debe ser pagado por el cliente.</w:t>
      </w:r>
    </w:p>
    <w:p w14:paraId="233EED32"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Opera Mínimo con 02 pasajeros. </w:t>
      </w:r>
    </w:p>
    <w:p w14:paraId="401E6A09"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El Orden de visitas está sujeto a cambio en destino</w:t>
      </w:r>
    </w:p>
    <w:p w14:paraId="69D6B10F" w14:textId="77777777" w:rsidR="009D20F8" w:rsidRPr="00755654"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Los horarios de registro de entrada (</w:t>
      </w:r>
      <w:proofErr w:type="spellStart"/>
      <w:r>
        <w:rPr>
          <w:rFonts w:ascii="Arial" w:hAnsi="Arial" w:cs="Arial"/>
          <w:sz w:val="18"/>
          <w:szCs w:val="18"/>
          <w:lang w:eastAsia="es-ES"/>
        </w:rPr>
        <w:t>Check</w:t>
      </w:r>
      <w:proofErr w:type="spellEnd"/>
      <w:r>
        <w:rPr>
          <w:rFonts w:ascii="Arial" w:hAnsi="Arial" w:cs="Arial"/>
          <w:sz w:val="18"/>
          <w:szCs w:val="18"/>
          <w:lang w:eastAsia="es-ES"/>
        </w:rPr>
        <w:t>-In) y salida (</w:t>
      </w:r>
      <w:proofErr w:type="spellStart"/>
      <w:r>
        <w:rPr>
          <w:rFonts w:ascii="Arial" w:hAnsi="Arial" w:cs="Arial"/>
          <w:sz w:val="18"/>
          <w:szCs w:val="18"/>
          <w:lang w:eastAsia="es-ES"/>
        </w:rPr>
        <w:t>Check</w:t>
      </w:r>
      <w:proofErr w:type="spellEnd"/>
      <w:r>
        <w:rPr>
          <w:rFonts w:ascii="Arial" w:hAnsi="Arial" w:cs="Arial"/>
          <w:sz w:val="18"/>
          <w:szCs w:val="18"/>
          <w:lang w:eastAsia="es-ES"/>
        </w:rPr>
        <w:t xml:space="preserve"> </w:t>
      </w:r>
      <w:proofErr w:type="spellStart"/>
      <w:r>
        <w:rPr>
          <w:rFonts w:ascii="Arial" w:hAnsi="Arial" w:cs="Arial"/>
          <w:sz w:val="18"/>
          <w:szCs w:val="18"/>
          <w:lang w:eastAsia="es-ES"/>
        </w:rPr>
        <w:t>Out</w:t>
      </w:r>
      <w:proofErr w:type="spellEnd"/>
      <w:r>
        <w:rPr>
          <w:rFonts w:ascii="Arial" w:hAnsi="Arial" w:cs="Arial"/>
          <w:sz w:val="18"/>
          <w:szCs w:val="18"/>
          <w:lang w:eastAsia="es-ES"/>
        </w:rPr>
        <w:t xml:space="preserve">) de los hoteles están sujetos a las formalidades de cada hotel, pudiendo tener los siguientes horarios: </w:t>
      </w:r>
      <w:proofErr w:type="spellStart"/>
      <w:r>
        <w:rPr>
          <w:rFonts w:ascii="Arial" w:hAnsi="Arial" w:cs="Arial"/>
          <w:sz w:val="18"/>
          <w:szCs w:val="18"/>
          <w:lang w:eastAsia="es-ES"/>
        </w:rPr>
        <w:t>Check</w:t>
      </w:r>
      <w:proofErr w:type="spellEnd"/>
      <w:r>
        <w:rPr>
          <w:rFonts w:ascii="Arial" w:hAnsi="Arial" w:cs="Arial"/>
          <w:sz w:val="18"/>
          <w:szCs w:val="18"/>
          <w:lang w:eastAsia="es-ES"/>
        </w:rPr>
        <w:t xml:space="preserve"> In 14:00 </w:t>
      </w:r>
      <w:proofErr w:type="spellStart"/>
      <w:r>
        <w:rPr>
          <w:rFonts w:ascii="Arial" w:hAnsi="Arial" w:cs="Arial"/>
          <w:sz w:val="18"/>
          <w:szCs w:val="18"/>
          <w:lang w:eastAsia="es-ES"/>
        </w:rPr>
        <w:t>Hrs</w:t>
      </w:r>
      <w:proofErr w:type="spellEnd"/>
      <w:r>
        <w:rPr>
          <w:rFonts w:ascii="Arial" w:hAnsi="Arial" w:cs="Arial"/>
          <w:sz w:val="18"/>
          <w:szCs w:val="18"/>
          <w:lang w:eastAsia="es-ES"/>
        </w:rPr>
        <w:t xml:space="preserve">. y </w:t>
      </w:r>
      <w:proofErr w:type="spellStart"/>
      <w:r>
        <w:rPr>
          <w:rFonts w:ascii="Arial" w:hAnsi="Arial" w:cs="Arial"/>
          <w:sz w:val="18"/>
          <w:szCs w:val="18"/>
          <w:lang w:eastAsia="es-ES"/>
        </w:rPr>
        <w:t>Check</w:t>
      </w:r>
      <w:proofErr w:type="spellEnd"/>
      <w:r>
        <w:rPr>
          <w:rFonts w:ascii="Arial" w:hAnsi="Arial" w:cs="Arial"/>
          <w:sz w:val="18"/>
          <w:szCs w:val="18"/>
          <w:lang w:eastAsia="es-ES"/>
        </w:rPr>
        <w:t xml:space="preserve"> </w:t>
      </w:r>
      <w:proofErr w:type="spellStart"/>
      <w:r>
        <w:rPr>
          <w:rFonts w:ascii="Arial" w:hAnsi="Arial" w:cs="Arial"/>
          <w:sz w:val="18"/>
          <w:szCs w:val="18"/>
          <w:lang w:eastAsia="es-ES"/>
        </w:rPr>
        <w:t>Out</w:t>
      </w:r>
      <w:proofErr w:type="spellEnd"/>
      <w:r>
        <w:rPr>
          <w:rFonts w:ascii="Arial" w:hAnsi="Arial" w:cs="Arial"/>
          <w:sz w:val="18"/>
          <w:szCs w:val="18"/>
          <w:lang w:eastAsia="es-ES"/>
        </w:rPr>
        <w:t xml:space="preserve"> 11:00 </w:t>
      </w:r>
      <w:proofErr w:type="spellStart"/>
      <w:r>
        <w:rPr>
          <w:rFonts w:ascii="Arial" w:hAnsi="Arial" w:cs="Arial"/>
          <w:sz w:val="18"/>
          <w:szCs w:val="18"/>
          <w:lang w:eastAsia="es-ES"/>
        </w:rPr>
        <w:t>Hrs</w:t>
      </w:r>
      <w:proofErr w:type="spellEnd"/>
      <w:r>
        <w:rPr>
          <w:rFonts w:ascii="Arial" w:hAnsi="Arial" w:cs="Arial"/>
          <w:sz w:val="18"/>
          <w:szCs w:val="18"/>
          <w:lang w:eastAsia="es-ES"/>
        </w:rPr>
        <w:t xml:space="preserve">. (Mañana). En caso de que la llegada fuese antes del horario establecido, existe la posibilidad de que la habitación no sea facilitada hasta el horario correspondiente. </w:t>
      </w:r>
      <w:r>
        <w:rPr>
          <w:rFonts w:ascii="Arial" w:hAnsi="Arial" w:cs="Arial"/>
          <w:sz w:val="18"/>
          <w:szCs w:val="18"/>
        </w:rPr>
        <w:t xml:space="preserve">Si su avión regresa por la tarde, el hotel podrá mantener sus pertenencias. </w:t>
      </w:r>
      <w:r w:rsidRPr="00755654">
        <w:rPr>
          <w:rFonts w:ascii="Arial" w:hAnsi="Arial" w:cs="Arial"/>
          <w:sz w:val="18"/>
          <w:szCs w:val="18"/>
          <w:lang w:eastAsia="es-ES"/>
        </w:rPr>
        <w:t>Operación a partir de mínimo 2 personas.</w:t>
      </w:r>
    </w:p>
    <w:p w14:paraId="6C538BD3" w14:textId="77777777" w:rsidR="009D20F8" w:rsidRPr="00977BEE" w:rsidRDefault="009D20F8" w:rsidP="009D20F8">
      <w:pPr>
        <w:widowControl w:val="0"/>
        <w:spacing w:after="0" w:line="240" w:lineRule="auto"/>
        <w:jc w:val="both"/>
        <w:textAlignment w:val="baseline"/>
        <w:rPr>
          <w:rFonts w:ascii="Arial" w:eastAsia="Times New Roman" w:hAnsi="Arial" w:cs="Arial"/>
          <w:b/>
          <w:color w:val="E36C0A" w:themeColor="accent6" w:themeShade="BF"/>
          <w:sz w:val="18"/>
          <w:szCs w:val="18"/>
          <w:u w:val="single"/>
          <w:lang w:eastAsia="es-ES"/>
        </w:rPr>
      </w:pPr>
    </w:p>
    <w:p w14:paraId="5C2815C3" w14:textId="77777777" w:rsidR="009D20F8" w:rsidRDefault="009D20F8" w:rsidP="009D20F8">
      <w:pPr>
        <w:widowControl w:val="0"/>
        <w:spacing w:after="0" w:line="240" w:lineRule="auto"/>
        <w:textAlignment w:val="baseline"/>
        <w:rPr>
          <w:rFonts w:ascii="Arial" w:eastAsia="Times New Roman" w:hAnsi="Arial" w:cs="Arial"/>
          <w:b/>
          <w:color w:val="E36C0A" w:themeColor="accent6" w:themeShade="BF"/>
          <w:sz w:val="18"/>
          <w:szCs w:val="18"/>
          <w:u w:val="single"/>
          <w:lang w:eastAsia="es-ES"/>
        </w:rPr>
      </w:pPr>
    </w:p>
    <w:p w14:paraId="08D7BA47" w14:textId="77777777" w:rsidR="009D20F8" w:rsidRDefault="009D20F8" w:rsidP="009D20F8">
      <w:pPr>
        <w:widowControl w:val="0"/>
        <w:spacing w:after="0" w:line="240" w:lineRule="auto"/>
        <w:jc w:val="center"/>
        <w:textAlignment w:val="baseline"/>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5711E080" w14:textId="77777777" w:rsidR="009D20F8" w:rsidRDefault="009D20F8" w:rsidP="009D20F8">
      <w:pPr>
        <w:widowControl w:val="0"/>
        <w:spacing w:after="0" w:line="240" w:lineRule="auto"/>
        <w:jc w:val="center"/>
        <w:textAlignment w:val="baseline"/>
        <w:rPr>
          <w:rFonts w:ascii="Arial" w:eastAsia="Times New Roman" w:hAnsi="Arial" w:cs="Arial"/>
          <w:b/>
          <w:color w:val="E36C0A" w:themeColor="accent6" w:themeShade="BF"/>
          <w:sz w:val="18"/>
          <w:szCs w:val="18"/>
          <w:u w:val="single"/>
          <w:lang w:eastAsia="es-ES"/>
        </w:rPr>
      </w:pPr>
    </w:p>
    <w:p w14:paraId="63DE7CDE" w14:textId="3413F991" w:rsidR="009D20F8" w:rsidRDefault="009D20F8" w:rsidP="009D20F8">
      <w:pPr>
        <w:widowControl w:val="0"/>
        <w:spacing w:after="0" w:line="240" w:lineRule="auto"/>
        <w:jc w:val="center"/>
        <w:textAlignment w:val="baseline"/>
        <w:rPr>
          <w:rStyle w:val="EnlacedeInternet"/>
          <w:rFonts w:ascii="Arial" w:hAnsi="Arial" w:cs="Arial"/>
          <w:sz w:val="18"/>
          <w:szCs w:val="18"/>
        </w:rPr>
      </w:pPr>
      <w:r>
        <w:rPr>
          <w:rFonts w:ascii="Arial" w:hAnsi="Arial" w:cs="Arial"/>
          <w:sz w:val="18"/>
          <w:szCs w:val="18"/>
        </w:rPr>
        <w:t xml:space="preserve">En cumplimiento por lo dispuesto en el artículo 15 de la Ley Federal de Protección de datos Personales en Posesión de los Particulares (LFPDPPP), le informamos </w:t>
      </w:r>
      <w:r w:rsidR="00197ADD">
        <w:rPr>
          <w:rFonts w:ascii="Arial" w:hAnsi="Arial" w:cs="Arial"/>
          <w:sz w:val="18"/>
          <w:szCs w:val="18"/>
        </w:rPr>
        <w:t>que sus</w:t>
      </w:r>
      <w:r>
        <w:rPr>
          <w:rFonts w:ascii="Arial" w:hAnsi="Arial" w:cs="Arial"/>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hAnsi="Arial" w:cs="Arial"/>
          <w:sz w:val="18"/>
          <w:szCs w:val="18"/>
        </w:rPr>
        <w:t>TourMundial</w:t>
      </w:r>
      <w:proofErr w:type="spellEnd"/>
      <w:r>
        <w:rPr>
          <w:rFonts w:ascii="Arial" w:hAnsi="Arial" w:cs="Arial"/>
          <w:sz w:val="18"/>
          <w:szCs w:val="18"/>
        </w:rPr>
        <w:t xml:space="preserve"> el cual puede ser consultado en el sitio web: </w:t>
      </w:r>
      <w:hyperlink r:id="rId9">
        <w:r>
          <w:rPr>
            <w:rStyle w:val="EnlacedeInternet"/>
            <w:rFonts w:ascii="Arial" w:hAnsi="Arial" w:cs="Arial"/>
            <w:sz w:val="18"/>
            <w:szCs w:val="18"/>
          </w:rPr>
          <w:t>www.tourmundial.mx</w:t>
        </w:r>
      </w:hyperlink>
    </w:p>
    <w:p w14:paraId="69693FD7" w14:textId="77777777" w:rsidR="009D20F8" w:rsidRDefault="009D20F8" w:rsidP="009D20F8">
      <w:pPr>
        <w:pStyle w:val="Sinespaciado"/>
        <w:widowControl w:val="0"/>
        <w:textAlignment w:val="baseline"/>
        <w:rPr>
          <w:rFonts w:ascii="Arial" w:hAnsi="Arial" w:cs="Arial"/>
          <w:b/>
          <w:color w:val="E36C0A" w:themeColor="accent6" w:themeShade="BF"/>
          <w:sz w:val="18"/>
          <w:szCs w:val="18"/>
          <w:u w:val="single"/>
          <w:lang w:val="es-ES_tradnl" w:eastAsia="es-ES"/>
        </w:rPr>
      </w:pPr>
    </w:p>
    <w:p w14:paraId="55005CB6" w14:textId="77777777" w:rsidR="009D20F8" w:rsidRDefault="009D20F8" w:rsidP="009D20F8">
      <w:pPr>
        <w:pStyle w:val="Sinespaciado"/>
        <w:widowControl w:val="0"/>
        <w:jc w:val="center"/>
        <w:textAlignment w:val="baseline"/>
        <w:rPr>
          <w:rFonts w:ascii="Arial" w:hAnsi="Arial" w:cs="Arial"/>
          <w:b/>
          <w:color w:val="E36C0A" w:themeColor="accent6" w:themeShade="BF"/>
          <w:sz w:val="18"/>
          <w:szCs w:val="18"/>
          <w:u w:val="single"/>
          <w:lang w:val="es-ES_tradnl" w:eastAsia="es-ES"/>
        </w:rPr>
      </w:pPr>
    </w:p>
    <w:p w14:paraId="266C14DC" w14:textId="01778F02" w:rsidR="009D20F8" w:rsidRDefault="009D20F8" w:rsidP="009D20F8">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AL </w:t>
      </w:r>
      <w:r w:rsidR="009F4514">
        <w:rPr>
          <w:rFonts w:ascii="Arial" w:hAnsi="Arial" w:cs="Arial"/>
          <w:b/>
          <w:color w:val="E36C0A" w:themeColor="accent6" w:themeShade="BF"/>
          <w:sz w:val="18"/>
          <w:szCs w:val="18"/>
          <w:u w:val="single"/>
          <w:lang w:val="es-ES_tradnl" w:eastAsia="es-ES"/>
        </w:rPr>
        <w:t>29 ABRIL</w:t>
      </w:r>
      <w:r>
        <w:rPr>
          <w:rFonts w:ascii="Arial" w:hAnsi="Arial" w:cs="Arial"/>
          <w:b/>
          <w:color w:val="E36C0A" w:themeColor="accent6" w:themeShade="BF"/>
          <w:sz w:val="18"/>
          <w:szCs w:val="18"/>
          <w:u w:val="single"/>
          <w:lang w:val="es-ES_tradnl" w:eastAsia="es-ES"/>
        </w:rPr>
        <w:t xml:space="preserve"> 2025</w:t>
      </w:r>
    </w:p>
    <w:p w14:paraId="1B6901D5" w14:textId="77777777" w:rsidR="009D20F8" w:rsidRDefault="009D20F8" w:rsidP="009D20F8">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9615" w:type="dxa"/>
        <w:jc w:val="center"/>
        <w:tblLayout w:type="fixed"/>
        <w:tblLook w:val="04A0" w:firstRow="1" w:lastRow="0" w:firstColumn="1" w:lastColumn="0" w:noHBand="0" w:noVBand="1"/>
      </w:tblPr>
      <w:tblGrid>
        <w:gridCol w:w="9615"/>
      </w:tblGrid>
      <w:tr w:rsidR="009D20F8" w14:paraId="66BA9310" w14:textId="77777777" w:rsidTr="001646DE">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615" w:type="dxa"/>
            <w:vAlign w:val="center"/>
          </w:tcPr>
          <w:p w14:paraId="26780DEA" w14:textId="77777777" w:rsidR="009D20F8" w:rsidRDefault="009D20F8" w:rsidP="001646DE">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9D20F8" w14:paraId="32C515B6" w14:textId="77777777" w:rsidTr="001646DE">
        <w:trPr>
          <w:cnfStyle w:val="000000100000" w:firstRow="0" w:lastRow="0" w:firstColumn="0" w:lastColumn="0" w:oddVBand="0" w:evenVBand="0" w:oddHBand="1" w:evenHBand="0" w:firstRowFirstColumn="0" w:firstRowLastColumn="0" w:lastRowFirstColumn="0" w:lastRowLastColumn="0"/>
          <w:trHeight w:val="1342"/>
          <w:jc w:val="center"/>
        </w:trPr>
        <w:tc>
          <w:tcPr>
            <w:cnfStyle w:val="001000000000" w:firstRow="0" w:lastRow="0" w:firstColumn="1" w:lastColumn="0" w:oddVBand="0" w:evenVBand="0" w:oddHBand="0" w:evenHBand="0" w:firstRowFirstColumn="0" w:firstRowLastColumn="0" w:lastRowFirstColumn="0" w:lastRowLastColumn="0"/>
            <w:tcW w:w="9615" w:type="dxa"/>
            <w:tcBorders>
              <w:top w:val="nil"/>
            </w:tcBorders>
            <w:vAlign w:val="center"/>
          </w:tcPr>
          <w:p w14:paraId="1EA8AA7A" w14:textId="77777777" w:rsidR="009D20F8" w:rsidRDefault="009D20F8" w:rsidP="001646DE">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25 días antes de la salida cancelaciones SIN cargo </w:t>
            </w:r>
          </w:p>
          <w:p w14:paraId="47A0BFBE" w14:textId="77777777" w:rsidR="009D20F8" w:rsidRPr="00266CBD" w:rsidRDefault="009D20F8" w:rsidP="001646DE">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24-12 días 80% de cargo </w:t>
            </w:r>
          </w:p>
          <w:p w14:paraId="7CE8C96A" w14:textId="77777777" w:rsidR="009D20F8" w:rsidRDefault="009D20F8" w:rsidP="001646DE">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11 días o menos 100% cargo </w:t>
            </w:r>
          </w:p>
          <w:p w14:paraId="0983EF35" w14:textId="77777777" w:rsidR="009D20F8" w:rsidRDefault="009D20F8" w:rsidP="001646DE">
            <w:pPr>
              <w:pStyle w:val="Sinespaciado"/>
              <w:widowControl w:val="0"/>
              <w:jc w:val="center"/>
              <w:textAlignment w:val="baseline"/>
              <w:rPr>
                <w:rFonts w:ascii="Proxima Nova Alt Lt" w:hAnsi="Proxima Nova Alt Lt" w:cs="Arial"/>
                <w:sz w:val="18"/>
                <w:szCs w:val="18"/>
                <w:lang w:val="es-ES" w:eastAsia="es-ES"/>
              </w:rPr>
            </w:pPr>
            <w:r>
              <w:rPr>
                <w:rFonts w:ascii="Proxima Nova Alt Lt" w:hAnsi="Proxima Nova Alt Lt" w:cs="Arial"/>
                <w:sz w:val="18"/>
                <w:szCs w:val="18"/>
                <w:lang w:val="es-ES" w:eastAsia="es-ES"/>
              </w:rPr>
              <w:t>*Una vez emitidos los boletos aéreos son:</w:t>
            </w:r>
          </w:p>
          <w:p w14:paraId="257C75EF" w14:textId="77777777" w:rsidR="009D20F8" w:rsidRDefault="009D20F8" w:rsidP="001646DE">
            <w:pPr>
              <w:pStyle w:val="Sinespaciado"/>
              <w:widowControl w:val="0"/>
              <w:jc w:val="center"/>
              <w:textAlignment w:val="baseline"/>
              <w:rPr>
                <w:rFonts w:ascii="Arial" w:hAnsi="Arial" w:cs="Arial"/>
                <w:sz w:val="18"/>
                <w:szCs w:val="18"/>
                <w:lang w:val="es-ES" w:eastAsia="es-ES"/>
              </w:rPr>
            </w:pPr>
            <w:r>
              <w:rPr>
                <w:rFonts w:ascii="Proxima Nova Alt Lt" w:hAnsi="Proxima Nova Alt Lt" w:cs="Arial"/>
                <w:sz w:val="18"/>
                <w:szCs w:val="18"/>
                <w:lang w:val="es-ES" w:eastAsia="es-ES"/>
              </w:rPr>
              <w:t>NO reembolsables, NO endosables, NO permiten cambio de fecha y/o nombre*</w:t>
            </w:r>
          </w:p>
        </w:tc>
      </w:tr>
    </w:tbl>
    <w:p w14:paraId="4DDEB052" w14:textId="77777777" w:rsidR="009D20F8" w:rsidRDefault="009D20F8" w:rsidP="009D20F8">
      <w:pPr>
        <w:pStyle w:val="Sinespaciado"/>
        <w:widowControl w:val="0"/>
        <w:jc w:val="center"/>
        <w:textAlignment w:val="baseline"/>
        <w:rPr>
          <w:rFonts w:ascii="Arial" w:hAnsi="Arial" w:cs="Arial"/>
          <w:b/>
          <w:sz w:val="18"/>
          <w:szCs w:val="18"/>
          <w:u w:val="single"/>
          <w:lang w:val="es-ES_tradnl" w:eastAsia="es-ES"/>
        </w:rPr>
      </w:pPr>
    </w:p>
    <w:p w14:paraId="731F2562" w14:textId="77777777" w:rsidR="009D20F8" w:rsidRDefault="009D20F8" w:rsidP="009D20F8">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p w14:paraId="0CEA1A83" w14:textId="77777777" w:rsidR="009D20F8" w:rsidRDefault="009D20F8" w:rsidP="009D20F8">
      <w:pPr>
        <w:spacing w:after="0" w:line="240" w:lineRule="auto"/>
        <w:jc w:val="both"/>
        <w:rPr>
          <w:rFonts w:ascii="Arial" w:hAnsi="Arial" w:cs="Arial"/>
          <w:sz w:val="18"/>
          <w:szCs w:val="18"/>
          <w:lang w:val="es-MX"/>
        </w:rPr>
      </w:pPr>
    </w:p>
    <w:p w14:paraId="2C8A121C" w14:textId="77777777" w:rsidR="00667907" w:rsidRPr="000E5343" w:rsidRDefault="00667907" w:rsidP="009D20F8">
      <w:pPr>
        <w:widowControl w:val="0"/>
        <w:numPr>
          <w:ilvl w:val="0"/>
          <w:numId w:val="13"/>
        </w:numPr>
        <w:spacing w:after="0" w:line="240" w:lineRule="auto"/>
        <w:jc w:val="both"/>
        <w:rPr>
          <w:rFonts w:ascii="Arial" w:hAnsi="Arial" w:cs="Arial"/>
          <w:b/>
          <w:color w:val="E36C0A" w:themeColor="accent6" w:themeShade="BF"/>
          <w:sz w:val="18"/>
          <w:szCs w:val="18"/>
          <w:u w:val="single"/>
          <w:lang w:val="es-MX" w:eastAsia="es-ES"/>
        </w:rPr>
      </w:pPr>
    </w:p>
    <w:sectPr w:rsidR="00667907" w:rsidRPr="000E5343" w:rsidSect="004D59AF">
      <w:headerReference w:type="default" r:id="rId10"/>
      <w:footerReference w:type="default" r:id="rId11"/>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DFE35" w14:textId="77777777" w:rsidR="0061370C" w:rsidRDefault="0061370C">
      <w:pPr>
        <w:spacing w:after="0" w:line="240" w:lineRule="auto"/>
      </w:pPr>
      <w:r>
        <w:separator/>
      </w:r>
    </w:p>
  </w:endnote>
  <w:endnote w:type="continuationSeparator" w:id="0">
    <w:p w14:paraId="7763F7B8" w14:textId="77777777" w:rsidR="0061370C" w:rsidRDefault="00613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Noto Sans Symbols">
    <w:altName w:val="Times New Roman"/>
    <w:charset w:val="01"/>
    <w:family w:val="swiss"/>
    <w:pitch w:val="default"/>
  </w:font>
  <w:font w:name="Trebuchet MS">
    <w:panose1 w:val="020B0603020202020204"/>
    <w:charset w:val="00"/>
    <w:family w:val="swiss"/>
    <w:pitch w:val="variable"/>
    <w:sig w:usb0="00000687" w:usb1="00000000" w:usb2="00000000" w:usb3="00000000" w:csb0="0000009F" w:csb1="00000000"/>
  </w:font>
  <w:font w:name="Avenir Next LT Pro Light">
    <w:altName w:val="Avenir Next LT Pro Light"/>
    <w:charset w:val="00"/>
    <w:family w:val="swiss"/>
    <w:pitch w:val="variable"/>
    <w:sig w:usb0="A00000EF" w:usb1="50002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Proxima Nova Alt Lt">
    <w:altName w:val="Tahoma"/>
    <w:panose1 w:val="00000000000000000000"/>
    <w:charset w:val="00"/>
    <w:family w:val="modern"/>
    <w:notTrueType/>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D32C" w14:textId="77777777" w:rsidR="00B04DAE" w:rsidRDefault="00992C2F">
    <w:pPr>
      <w:pStyle w:val="Piedepgina"/>
      <w:jc w:val="center"/>
      <w:rPr>
        <w:rFonts w:ascii="Arial" w:hAnsi="Arial" w:cs="Arial"/>
        <w:sz w:val="13"/>
        <w:szCs w:val="13"/>
      </w:rPr>
    </w:pPr>
    <w:r>
      <w:rPr>
        <w:rFonts w:ascii="Arial" w:hAnsi="Arial" w:cs="Arial"/>
        <w:sz w:val="13"/>
        <w:szCs w:val="13"/>
      </w:rPr>
      <w:t>Tel.(52) (55) 4147 – 5780</w:t>
    </w:r>
  </w:p>
  <w:p w14:paraId="48DB2689" w14:textId="77777777" w:rsidR="00B04DAE" w:rsidRDefault="00992C2F">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7CE14" w14:textId="77777777" w:rsidR="0061370C" w:rsidRDefault="0061370C">
      <w:pPr>
        <w:spacing w:after="0" w:line="240" w:lineRule="auto"/>
      </w:pPr>
      <w:r>
        <w:separator/>
      </w:r>
    </w:p>
  </w:footnote>
  <w:footnote w:type="continuationSeparator" w:id="0">
    <w:p w14:paraId="20416E4D" w14:textId="77777777" w:rsidR="0061370C" w:rsidRDefault="00613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0D005" w14:textId="5DBC3C57" w:rsidR="00B04DAE" w:rsidRDefault="004D59AF">
    <w:pPr>
      <w:pStyle w:val="Encabezado"/>
    </w:pPr>
    <w:r>
      <w:rPr>
        <w:noProof/>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7B45E931" id="5 Rectángulo" o:spid="_x0000_s1026"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4" style="width:9pt;height:9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BFC7FEC"/>
    <w:multiLevelType w:val="multilevel"/>
    <w:tmpl w:val="8FF660E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C907DAB"/>
    <w:multiLevelType w:val="multilevel"/>
    <w:tmpl w:val="DBBA1654"/>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1EE60E9D"/>
    <w:multiLevelType w:val="multilevel"/>
    <w:tmpl w:val="8376CC3A"/>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15:restartNumberingAfterBreak="0">
    <w:nsid w:val="20591BA1"/>
    <w:multiLevelType w:val="hybridMultilevel"/>
    <w:tmpl w:val="5D226A6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15807FF"/>
    <w:multiLevelType w:val="multilevel"/>
    <w:tmpl w:val="D5827A7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D8E0561"/>
    <w:multiLevelType w:val="hybridMultilevel"/>
    <w:tmpl w:val="529ED89C"/>
    <w:lvl w:ilvl="0" w:tplc="6E3A40C6">
      <w:start w:val="1"/>
      <w:numFmt w:val="bullet"/>
      <w:lvlText w:val=""/>
      <w:lvlJc w:val="left"/>
      <w:pPr>
        <w:ind w:left="643" w:hanging="360"/>
      </w:pPr>
      <w:rPr>
        <w:rFonts w:ascii="Wingdings" w:hAnsi="Wingdings" w:hint="default"/>
        <w:color w:val="auto"/>
        <w:lang w:val="en-GB"/>
      </w:rPr>
    </w:lvl>
    <w:lvl w:ilvl="1" w:tplc="04090003">
      <w:start w:val="1"/>
      <w:numFmt w:val="bullet"/>
      <w:lvlText w:val="o"/>
      <w:lvlJc w:val="left"/>
      <w:pPr>
        <w:ind w:left="1216" w:hanging="360"/>
      </w:pPr>
      <w:rPr>
        <w:rFonts w:ascii="Courier New" w:hAnsi="Courier New" w:hint="default"/>
      </w:rPr>
    </w:lvl>
    <w:lvl w:ilvl="2" w:tplc="04090005">
      <w:start w:val="1"/>
      <w:numFmt w:val="bullet"/>
      <w:lvlText w:val=""/>
      <w:lvlJc w:val="left"/>
      <w:pPr>
        <w:ind w:left="1936" w:hanging="360"/>
      </w:pPr>
      <w:rPr>
        <w:rFonts w:ascii="Wingdings" w:hAnsi="Wingdings" w:hint="default"/>
      </w:rPr>
    </w:lvl>
    <w:lvl w:ilvl="3" w:tplc="04090001">
      <w:start w:val="1"/>
      <w:numFmt w:val="bullet"/>
      <w:lvlText w:val=""/>
      <w:lvlJc w:val="left"/>
      <w:pPr>
        <w:ind w:left="2656" w:hanging="360"/>
      </w:pPr>
      <w:rPr>
        <w:rFonts w:ascii="Symbol" w:hAnsi="Symbol" w:hint="default"/>
      </w:rPr>
    </w:lvl>
    <w:lvl w:ilvl="4" w:tplc="04090003">
      <w:start w:val="1"/>
      <w:numFmt w:val="bullet"/>
      <w:lvlText w:val="o"/>
      <w:lvlJc w:val="left"/>
      <w:pPr>
        <w:ind w:left="3376" w:hanging="360"/>
      </w:pPr>
      <w:rPr>
        <w:rFonts w:ascii="Courier New" w:hAnsi="Courier New" w:hint="default"/>
      </w:rPr>
    </w:lvl>
    <w:lvl w:ilvl="5" w:tplc="04090005">
      <w:start w:val="1"/>
      <w:numFmt w:val="bullet"/>
      <w:lvlText w:val=""/>
      <w:lvlJc w:val="left"/>
      <w:pPr>
        <w:ind w:left="4096" w:hanging="360"/>
      </w:pPr>
      <w:rPr>
        <w:rFonts w:ascii="Wingdings" w:hAnsi="Wingdings" w:hint="default"/>
      </w:rPr>
    </w:lvl>
    <w:lvl w:ilvl="6" w:tplc="04090001">
      <w:start w:val="1"/>
      <w:numFmt w:val="bullet"/>
      <w:lvlText w:val=""/>
      <w:lvlJc w:val="left"/>
      <w:pPr>
        <w:ind w:left="4816" w:hanging="360"/>
      </w:pPr>
      <w:rPr>
        <w:rFonts w:ascii="Symbol" w:hAnsi="Symbol" w:hint="default"/>
      </w:rPr>
    </w:lvl>
    <w:lvl w:ilvl="7" w:tplc="04090003">
      <w:start w:val="1"/>
      <w:numFmt w:val="bullet"/>
      <w:lvlText w:val="o"/>
      <w:lvlJc w:val="left"/>
      <w:pPr>
        <w:ind w:left="5536" w:hanging="360"/>
      </w:pPr>
      <w:rPr>
        <w:rFonts w:ascii="Courier New" w:hAnsi="Courier New" w:hint="default"/>
      </w:rPr>
    </w:lvl>
    <w:lvl w:ilvl="8" w:tplc="04090005">
      <w:start w:val="1"/>
      <w:numFmt w:val="bullet"/>
      <w:lvlText w:val=""/>
      <w:lvlJc w:val="left"/>
      <w:pPr>
        <w:ind w:left="6256" w:hanging="360"/>
      </w:pPr>
      <w:rPr>
        <w:rFonts w:ascii="Wingdings" w:hAnsi="Wingdings" w:hint="default"/>
      </w:rPr>
    </w:lvl>
  </w:abstractNum>
  <w:abstractNum w:abstractNumId="10"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65123F7"/>
    <w:multiLevelType w:val="hybridMultilevel"/>
    <w:tmpl w:val="03B8099C"/>
    <w:lvl w:ilvl="0" w:tplc="65BC5790">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2" w15:restartNumberingAfterBreak="0">
    <w:nsid w:val="5911237C"/>
    <w:multiLevelType w:val="hybridMultilevel"/>
    <w:tmpl w:val="CFB87364"/>
    <w:lvl w:ilvl="0" w:tplc="041F000D">
      <w:start w:val="1"/>
      <w:numFmt w:val="bullet"/>
      <w:lvlText w:val=""/>
      <w:lvlJc w:val="left"/>
      <w:pPr>
        <w:ind w:left="360" w:hanging="360"/>
      </w:pPr>
      <w:rPr>
        <w:rFonts w:ascii="Wingdings" w:hAnsi="Wingdings" w:hint="default"/>
        <w:color w:val="C0000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24D742F"/>
    <w:multiLevelType w:val="multilevel"/>
    <w:tmpl w:val="22B4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6D32D2"/>
    <w:multiLevelType w:val="hybridMultilevel"/>
    <w:tmpl w:val="984C2178"/>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112321"/>
    <w:multiLevelType w:val="multilevel"/>
    <w:tmpl w:val="B1DE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732303"/>
    <w:multiLevelType w:val="hybridMultilevel"/>
    <w:tmpl w:val="CEA672C2"/>
    <w:lvl w:ilvl="0" w:tplc="052E2A32">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653" w:hanging="360"/>
      </w:pPr>
      <w:rPr>
        <w:rFonts w:ascii="Courier New" w:hAnsi="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hint="default"/>
      </w:rPr>
    </w:lvl>
    <w:lvl w:ilvl="8" w:tplc="04090005">
      <w:start w:val="1"/>
      <w:numFmt w:val="bullet"/>
      <w:lvlText w:val=""/>
      <w:lvlJc w:val="left"/>
      <w:pPr>
        <w:ind w:left="6693" w:hanging="360"/>
      </w:pPr>
      <w:rPr>
        <w:rFonts w:ascii="Wingdings" w:hAnsi="Wingdings" w:hint="default"/>
      </w:rPr>
    </w:lvl>
  </w:abstractNum>
  <w:abstractNum w:abstractNumId="17"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9C7102"/>
    <w:multiLevelType w:val="hybridMultilevel"/>
    <w:tmpl w:val="6F4A0080"/>
    <w:lvl w:ilvl="0" w:tplc="D0E0C7D8">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E824AB8"/>
    <w:multiLevelType w:val="multilevel"/>
    <w:tmpl w:val="5BFE9680"/>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2724CCD"/>
    <w:multiLevelType w:val="multilevel"/>
    <w:tmpl w:val="27F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8D3B98"/>
    <w:multiLevelType w:val="hybridMultilevel"/>
    <w:tmpl w:val="CDD2A32E"/>
    <w:lvl w:ilvl="0" w:tplc="44FCF2A6">
      <w:numFmt w:val="bullet"/>
      <w:lvlText w:val="-"/>
      <w:lvlJc w:val="left"/>
      <w:pPr>
        <w:ind w:left="1080" w:hanging="720"/>
      </w:pPr>
      <w:rPr>
        <w:rFonts w:ascii="Avenir Next LT Pro Light" w:eastAsia="Arial Black" w:hAnsi="Avenir Next LT Pro Light"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BE45E1"/>
    <w:multiLevelType w:val="hybridMultilevel"/>
    <w:tmpl w:val="378AF2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B065597"/>
    <w:multiLevelType w:val="hybridMultilevel"/>
    <w:tmpl w:val="BDF64104"/>
    <w:lvl w:ilvl="0" w:tplc="041F000D">
      <w:start w:val="1"/>
      <w:numFmt w:val="bullet"/>
      <w:lvlText w:val=""/>
      <w:lvlJc w:val="left"/>
      <w:pPr>
        <w:ind w:left="721" w:hanging="579"/>
      </w:pPr>
      <w:rPr>
        <w:rFonts w:ascii="Wingdings" w:hAnsi="Wingdings" w:hint="default"/>
        <w:w w:val="100"/>
        <w:lang w:val="es-ES" w:eastAsia="es-ES" w:bidi="es-ES"/>
      </w:rPr>
    </w:lvl>
    <w:lvl w:ilvl="1" w:tplc="FFFFFFFF">
      <w:numFmt w:val="bullet"/>
      <w:lvlText w:val=""/>
      <w:lvlJc w:val="left"/>
      <w:pPr>
        <w:ind w:left="683" w:hanging="156"/>
      </w:pPr>
      <w:rPr>
        <w:rFonts w:hint="default"/>
        <w:w w:val="100"/>
        <w:lang w:val="es-ES" w:eastAsia="es-ES" w:bidi="es-ES"/>
      </w:rPr>
    </w:lvl>
    <w:lvl w:ilvl="2" w:tplc="FFFFFFFF">
      <w:numFmt w:val="bullet"/>
      <w:lvlText w:val="•"/>
      <w:lvlJc w:val="left"/>
      <w:pPr>
        <w:ind w:left="1000" w:hanging="156"/>
      </w:pPr>
      <w:rPr>
        <w:rFonts w:hint="default"/>
        <w:lang w:val="es-ES" w:eastAsia="es-ES" w:bidi="es-ES"/>
      </w:rPr>
    </w:lvl>
    <w:lvl w:ilvl="3" w:tplc="FFFFFFFF">
      <w:numFmt w:val="bullet"/>
      <w:lvlText w:val="•"/>
      <w:lvlJc w:val="left"/>
      <w:pPr>
        <w:ind w:left="1120" w:hanging="156"/>
      </w:pPr>
      <w:rPr>
        <w:rFonts w:hint="default"/>
        <w:lang w:val="es-ES" w:eastAsia="es-ES" w:bidi="es-ES"/>
      </w:rPr>
    </w:lvl>
    <w:lvl w:ilvl="4" w:tplc="FFFFFFFF">
      <w:numFmt w:val="bullet"/>
      <w:lvlText w:val="•"/>
      <w:lvlJc w:val="left"/>
      <w:pPr>
        <w:ind w:left="2551" w:hanging="156"/>
      </w:pPr>
      <w:rPr>
        <w:rFonts w:hint="default"/>
        <w:lang w:val="es-ES" w:eastAsia="es-ES" w:bidi="es-ES"/>
      </w:rPr>
    </w:lvl>
    <w:lvl w:ilvl="5" w:tplc="FFFFFFFF">
      <w:numFmt w:val="bullet"/>
      <w:lvlText w:val="•"/>
      <w:lvlJc w:val="left"/>
      <w:pPr>
        <w:ind w:left="3983" w:hanging="156"/>
      </w:pPr>
      <w:rPr>
        <w:rFonts w:hint="default"/>
        <w:lang w:val="es-ES" w:eastAsia="es-ES" w:bidi="es-ES"/>
      </w:rPr>
    </w:lvl>
    <w:lvl w:ilvl="6" w:tplc="FFFFFFFF">
      <w:numFmt w:val="bullet"/>
      <w:lvlText w:val="•"/>
      <w:lvlJc w:val="left"/>
      <w:pPr>
        <w:ind w:left="5414" w:hanging="156"/>
      </w:pPr>
      <w:rPr>
        <w:rFonts w:hint="default"/>
        <w:lang w:val="es-ES" w:eastAsia="es-ES" w:bidi="es-ES"/>
      </w:rPr>
    </w:lvl>
    <w:lvl w:ilvl="7" w:tplc="FFFFFFFF">
      <w:numFmt w:val="bullet"/>
      <w:lvlText w:val="•"/>
      <w:lvlJc w:val="left"/>
      <w:pPr>
        <w:ind w:left="6846" w:hanging="156"/>
      </w:pPr>
      <w:rPr>
        <w:rFonts w:hint="default"/>
        <w:lang w:val="es-ES" w:eastAsia="es-ES" w:bidi="es-ES"/>
      </w:rPr>
    </w:lvl>
    <w:lvl w:ilvl="8" w:tplc="FFFFFFFF">
      <w:numFmt w:val="bullet"/>
      <w:lvlText w:val="•"/>
      <w:lvlJc w:val="left"/>
      <w:pPr>
        <w:ind w:left="8277" w:hanging="156"/>
      </w:pPr>
      <w:rPr>
        <w:rFonts w:hint="default"/>
        <w:lang w:val="es-ES" w:eastAsia="es-ES" w:bidi="es-ES"/>
      </w:rPr>
    </w:lvl>
  </w:abstractNum>
  <w:abstractNum w:abstractNumId="26"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FBE6A4C"/>
    <w:multiLevelType w:val="multilevel"/>
    <w:tmpl w:val="5680E378"/>
    <w:lvl w:ilvl="0">
      <w:start w:val="1"/>
      <w:numFmt w:val="bullet"/>
      <w:lvlText w:val="●"/>
      <w:lvlJc w:val="left"/>
      <w:pPr>
        <w:tabs>
          <w:tab w:val="num" w:pos="0"/>
        </w:tabs>
        <w:ind w:left="1080" w:hanging="360"/>
      </w:pPr>
      <w:rPr>
        <w:rFonts w:ascii="Noto Sans Symbols" w:hAnsi="Noto Sans Symbols" w:cs="Noto Sans Symbols" w:hint="default"/>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num w:numId="1" w16cid:durableId="1269579419">
    <w:abstractNumId w:val="10"/>
  </w:num>
  <w:num w:numId="2" w16cid:durableId="462313629">
    <w:abstractNumId w:val="17"/>
  </w:num>
  <w:num w:numId="3" w16cid:durableId="908536987">
    <w:abstractNumId w:val="1"/>
  </w:num>
  <w:num w:numId="4" w16cid:durableId="1145439806">
    <w:abstractNumId w:val="26"/>
  </w:num>
  <w:num w:numId="5" w16cid:durableId="1284459056">
    <w:abstractNumId w:val="7"/>
  </w:num>
  <w:num w:numId="6" w16cid:durableId="889615406">
    <w:abstractNumId w:val="27"/>
  </w:num>
  <w:num w:numId="7" w16cid:durableId="1826435064">
    <w:abstractNumId w:val="18"/>
  </w:num>
  <w:num w:numId="8" w16cid:durableId="486477970">
    <w:abstractNumId w:val="4"/>
  </w:num>
  <w:num w:numId="9" w16cid:durableId="403644308">
    <w:abstractNumId w:val="0"/>
  </w:num>
  <w:num w:numId="10" w16cid:durableId="770198571">
    <w:abstractNumId w:val="23"/>
  </w:num>
  <w:num w:numId="11" w16cid:durableId="1695498971">
    <w:abstractNumId w:val="14"/>
  </w:num>
  <w:num w:numId="12" w16cid:durableId="400258306">
    <w:abstractNumId w:val="24"/>
  </w:num>
  <w:num w:numId="13" w16cid:durableId="1239561545">
    <w:abstractNumId w:val="5"/>
  </w:num>
  <w:num w:numId="14" w16cid:durableId="833104982">
    <w:abstractNumId w:val="13"/>
  </w:num>
  <w:num w:numId="15" w16cid:durableId="1614171231">
    <w:abstractNumId w:val="28"/>
  </w:num>
  <w:num w:numId="16" w16cid:durableId="2098206457">
    <w:abstractNumId w:val="19"/>
  </w:num>
  <w:num w:numId="17" w16cid:durableId="2041585611">
    <w:abstractNumId w:val="12"/>
  </w:num>
  <w:num w:numId="18" w16cid:durableId="147523123">
    <w:abstractNumId w:val="25"/>
  </w:num>
  <w:num w:numId="19" w16cid:durableId="260070178">
    <w:abstractNumId w:val="6"/>
  </w:num>
  <w:num w:numId="20" w16cid:durableId="788086054">
    <w:abstractNumId w:val="22"/>
  </w:num>
  <w:num w:numId="21" w16cid:durableId="1944453424">
    <w:abstractNumId w:val="11"/>
  </w:num>
  <w:num w:numId="22" w16cid:durableId="2004119331">
    <w:abstractNumId w:val="21"/>
  </w:num>
  <w:num w:numId="23" w16cid:durableId="2133093471">
    <w:abstractNumId w:val="15"/>
  </w:num>
  <w:num w:numId="24" w16cid:durableId="1877084977">
    <w:abstractNumId w:val="8"/>
  </w:num>
  <w:num w:numId="25" w16cid:durableId="1670674538">
    <w:abstractNumId w:val="20"/>
  </w:num>
  <w:num w:numId="26" w16cid:durableId="870458865">
    <w:abstractNumId w:val="3"/>
  </w:num>
  <w:num w:numId="27" w16cid:durableId="1647201935">
    <w:abstractNumId w:val="9"/>
  </w:num>
  <w:num w:numId="28" w16cid:durableId="1867719922">
    <w:abstractNumId w:val="16"/>
  </w:num>
  <w:num w:numId="29" w16cid:durableId="985547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DAE"/>
    <w:rsid w:val="00001950"/>
    <w:rsid w:val="00004C47"/>
    <w:rsid w:val="00013469"/>
    <w:rsid w:val="00013562"/>
    <w:rsid w:val="00021149"/>
    <w:rsid w:val="00030CC4"/>
    <w:rsid w:val="000343D1"/>
    <w:rsid w:val="00045607"/>
    <w:rsid w:val="00047662"/>
    <w:rsid w:val="00054B88"/>
    <w:rsid w:val="00055608"/>
    <w:rsid w:val="00056146"/>
    <w:rsid w:val="00060AE5"/>
    <w:rsid w:val="000710AB"/>
    <w:rsid w:val="0007193B"/>
    <w:rsid w:val="00075E8A"/>
    <w:rsid w:val="000832B8"/>
    <w:rsid w:val="00086143"/>
    <w:rsid w:val="000A0A08"/>
    <w:rsid w:val="000A3A6B"/>
    <w:rsid w:val="000A7F82"/>
    <w:rsid w:val="000B0AAE"/>
    <w:rsid w:val="000B1F10"/>
    <w:rsid w:val="000B326B"/>
    <w:rsid w:val="000C07F3"/>
    <w:rsid w:val="000D3699"/>
    <w:rsid w:val="000E2F26"/>
    <w:rsid w:val="000E3418"/>
    <w:rsid w:val="000E5343"/>
    <w:rsid w:val="000F254F"/>
    <w:rsid w:val="000F3DF8"/>
    <w:rsid w:val="000F6DAB"/>
    <w:rsid w:val="00102C8E"/>
    <w:rsid w:val="001043E0"/>
    <w:rsid w:val="0010639A"/>
    <w:rsid w:val="001121F9"/>
    <w:rsid w:val="00113A97"/>
    <w:rsid w:val="00117D76"/>
    <w:rsid w:val="00121FD1"/>
    <w:rsid w:val="00132ECB"/>
    <w:rsid w:val="0013542E"/>
    <w:rsid w:val="001444F9"/>
    <w:rsid w:val="001509F9"/>
    <w:rsid w:val="00152B13"/>
    <w:rsid w:val="00155426"/>
    <w:rsid w:val="00160E81"/>
    <w:rsid w:val="001624C7"/>
    <w:rsid w:val="00167023"/>
    <w:rsid w:val="00167257"/>
    <w:rsid w:val="00170CC0"/>
    <w:rsid w:val="00172B82"/>
    <w:rsid w:val="00174C1D"/>
    <w:rsid w:val="00176352"/>
    <w:rsid w:val="001900EA"/>
    <w:rsid w:val="00191FFA"/>
    <w:rsid w:val="001952AC"/>
    <w:rsid w:val="00196258"/>
    <w:rsid w:val="00197ADD"/>
    <w:rsid w:val="001A22E0"/>
    <w:rsid w:val="001A4AFE"/>
    <w:rsid w:val="001B5EC7"/>
    <w:rsid w:val="001D2F41"/>
    <w:rsid w:val="001E4F22"/>
    <w:rsid w:val="001E7BC4"/>
    <w:rsid w:val="001F1BF3"/>
    <w:rsid w:val="001F3DBD"/>
    <w:rsid w:val="001F62FB"/>
    <w:rsid w:val="0020256E"/>
    <w:rsid w:val="00202913"/>
    <w:rsid w:val="00204CD5"/>
    <w:rsid w:val="002062A8"/>
    <w:rsid w:val="00215EA4"/>
    <w:rsid w:val="00217A79"/>
    <w:rsid w:val="00217DC2"/>
    <w:rsid w:val="00217E57"/>
    <w:rsid w:val="00223546"/>
    <w:rsid w:val="00226919"/>
    <w:rsid w:val="00226ACD"/>
    <w:rsid w:val="00227E1B"/>
    <w:rsid w:val="002308CE"/>
    <w:rsid w:val="00234045"/>
    <w:rsid w:val="002367CC"/>
    <w:rsid w:val="00236E8A"/>
    <w:rsid w:val="0023782B"/>
    <w:rsid w:val="0024070F"/>
    <w:rsid w:val="0024085C"/>
    <w:rsid w:val="00242410"/>
    <w:rsid w:val="00246CDF"/>
    <w:rsid w:val="00257F0A"/>
    <w:rsid w:val="002616F5"/>
    <w:rsid w:val="002619C3"/>
    <w:rsid w:val="002644A5"/>
    <w:rsid w:val="00266831"/>
    <w:rsid w:val="00272C7D"/>
    <w:rsid w:val="00274C23"/>
    <w:rsid w:val="0027501B"/>
    <w:rsid w:val="00284589"/>
    <w:rsid w:val="0029470C"/>
    <w:rsid w:val="00295C9D"/>
    <w:rsid w:val="00296553"/>
    <w:rsid w:val="002A3DCB"/>
    <w:rsid w:val="002A5366"/>
    <w:rsid w:val="002A6070"/>
    <w:rsid w:val="002A7AFC"/>
    <w:rsid w:val="002B7435"/>
    <w:rsid w:val="002C2909"/>
    <w:rsid w:val="002C4C5F"/>
    <w:rsid w:val="002E345C"/>
    <w:rsid w:val="002E4775"/>
    <w:rsid w:val="002F3EBA"/>
    <w:rsid w:val="002F497D"/>
    <w:rsid w:val="002F62F9"/>
    <w:rsid w:val="003006B7"/>
    <w:rsid w:val="003010FF"/>
    <w:rsid w:val="00304EFC"/>
    <w:rsid w:val="00313067"/>
    <w:rsid w:val="003155AF"/>
    <w:rsid w:val="00322052"/>
    <w:rsid w:val="00324681"/>
    <w:rsid w:val="00327ACF"/>
    <w:rsid w:val="00331C2B"/>
    <w:rsid w:val="00331CDF"/>
    <w:rsid w:val="003337A5"/>
    <w:rsid w:val="00333811"/>
    <w:rsid w:val="00335344"/>
    <w:rsid w:val="00335E9F"/>
    <w:rsid w:val="00341B58"/>
    <w:rsid w:val="00342A32"/>
    <w:rsid w:val="00354E18"/>
    <w:rsid w:val="0036141A"/>
    <w:rsid w:val="00364A22"/>
    <w:rsid w:val="003743B9"/>
    <w:rsid w:val="00374FD0"/>
    <w:rsid w:val="003754DB"/>
    <w:rsid w:val="00376B86"/>
    <w:rsid w:val="00380D0B"/>
    <w:rsid w:val="00382AF6"/>
    <w:rsid w:val="00391958"/>
    <w:rsid w:val="003952D2"/>
    <w:rsid w:val="00396DA2"/>
    <w:rsid w:val="003A2A8C"/>
    <w:rsid w:val="003C323D"/>
    <w:rsid w:val="003E0BC4"/>
    <w:rsid w:val="003E2CA1"/>
    <w:rsid w:val="003E59C9"/>
    <w:rsid w:val="003F3180"/>
    <w:rsid w:val="003F5D21"/>
    <w:rsid w:val="00405395"/>
    <w:rsid w:val="00407622"/>
    <w:rsid w:val="00411999"/>
    <w:rsid w:val="004134C5"/>
    <w:rsid w:val="00416285"/>
    <w:rsid w:val="004228EC"/>
    <w:rsid w:val="00426B1E"/>
    <w:rsid w:val="004330D1"/>
    <w:rsid w:val="004375F1"/>
    <w:rsid w:val="00440E36"/>
    <w:rsid w:val="00442F50"/>
    <w:rsid w:val="00446846"/>
    <w:rsid w:val="00450F79"/>
    <w:rsid w:val="00455FC7"/>
    <w:rsid w:val="00463F1C"/>
    <w:rsid w:val="00465EEE"/>
    <w:rsid w:val="0046668D"/>
    <w:rsid w:val="00476077"/>
    <w:rsid w:val="0047668F"/>
    <w:rsid w:val="004770D7"/>
    <w:rsid w:val="00481B81"/>
    <w:rsid w:val="00490BAA"/>
    <w:rsid w:val="004A7E34"/>
    <w:rsid w:val="004B1160"/>
    <w:rsid w:val="004B3E57"/>
    <w:rsid w:val="004C0A01"/>
    <w:rsid w:val="004C0A26"/>
    <w:rsid w:val="004C4537"/>
    <w:rsid w:val="004C653E"/>
    <w:rsid w:val="004D2FAC"/>
    <w:rsid w:val="004D59AF"/>
    <w:rsid w:val="004E0CA4"/>
    <w:rsid w:val="004E3761"/>
    <w:rsid w:val="004F27E7"/>
    <w:rsid w:val="005024EF"/>
    <w:rsid w:val="005151E9"/>
    <w:rsid w:val="005173CB"/>
    <w:rsid w:val="005225C9"/>
    <w:rsid w:val="005247DC"/>
    <w:rsid w:val="00537C75"/>
    <w:rsid w:val="00541D38"/>
    <w:rsid w:val="00543251"/>
    <w:rsid w:val="00546FB7"/>
    <w:rsid w:val="00546FCA"/>
    <w:rsid w:val="005610F3"/>
    <w:rsid w:val="0056430D"/>
    <w:rsid w:val="00577222"/>
    <w:rsid w:val="005828C9"/>
    <w:rsid w:val="00591057"/>
    <w:rsid w:val="005A07E4"/>
    <w:rsid w:val="005C2E67"/>
    <w:rsid w:val="005C37F1"/>
    <w:rsid w:val="005C640F"/>
    <w:rsid w:val="005D48C9"/>
    <w:rsid w:val="005F270A"/>
    <w:rsid w:val="005F4A37"/>
    <w:rsid w:val="0060130D"/>
    <w:rsid w:val="00610A6C"/>
    <w:rsid w:val="00612C58"/>
    <w:rsid w:val="0061370C"/>
    <w:rsid w:val="00614353"/>
    <w:rsid w:val="00614E6C"/>
    <w:rsid w:val="006162EF"/>
    <w:rsid w:val="00620550"/>
    <w:rsid w:val="00626AB1"/>
    <w:rsid w:val="00635E45"/>
    <w:rsid w:val="0063672F"/>
    <w:rsid w:val="00637CF2"/>
    <w:rsid w:val="006426F7"/>
    <w:rsid w:val="006432D6"/>
    <w:rsid w:val="0064517E"/>
    <w:rsid w:val="00652AE1"/>
    <w:rsid w:val="0065651F"/>
    <w:rsid w:val="00657DDE"/>
    <w:rsid w:val="0066078C"/>
    <w:rsid w:val="006665F3"/>
    <w:rsid w:val="00667907"/>
    <w:rsid w:val="00671222"/>
    <w:rsid w:val="00677F98"/>
    <w:rsid w:val="00680FA4"/>
    <w:rsid w:val="0068186B"/>
    <w:rsid w:val="00693A9A"/>
    <w:rsid w:val="006A6251"/>
    <w:rsid w:val="006B5F29"/>
    <w:rsid w:val="006C5B37"/>
    <w:rsid w:val="006C6B86"/>
    <w:rsid w:val="006D351C"/>
    <w:rsid w:val="006E2E62"/>
    <w:rsid w:val="006E3765"/>
    <w:rsid w:val="006F05FC"/>
    <w:rsid w:val="006F0680"/>
    <w:rsid w:val="006F0836"/>
    <w:rsid w:val="006F3816"/>
    <w:rsid w:val="00707BD4"/>
    <w:rsid w:val="0071600E"/>
    <w:rsid w:val="00716E5D"/>
    <w:rsid w:val="00731EA0"/>
    <w:rsid w:val="007320C4"/>
    <w:rsid w:val="00735C88"/>
    <w:rsid w:val="0073687D"/>
    <w:rsid w:val="00736E90"/>
    <w:rsid w:val="00742A51"/>
    <w:rsid w:val="00751A45"/>
    <w:rsid w:val="00753BD9"/>
    <w:rsid w:val="00753C4E"/>
    <w:rsid w:val="00765407"/>
    <w:rsid w:val="00767A5D"/>
    <w:rsid w:val="007718C4"/>
    <w:rsid w:val="007761BE"/>
    <w:rsid w:val="007768D8"/>
    <w:rsid w:val="00780578"/>
    <w:rsid w:val="007848EC"/>
    <w:rsid w:val="00784940"/>
    <w:rsid w:val="00797E1E"/>
    <w:rsid w:val="007A3C0A"/>
    <w:rsid w:val="007A4FD9"/>
    <w:rsid w:val="007A635A"/>
    <w:rsid w:val="007B141B"/>
    <w:rsid w:val="007B1644"/>
    <w:rsid w:val="007B2429"/>
    <w:rsid w:val="007B45C2"/>
    <w:rsid w:val="007B5FC5"/>
    <w:rsid w:val="007C129A"/>
    <w:rsid w:val="007C13EF"/>
    <w:rsid w:val="007C6D55"/>
    <w:rsid w:val="007D41A2"/>
    <w:rsid w:val="007D7C7E"/>
    <w:rsid w:val="007E239B"/>
    <w:rsid w:val="007E475B"/>
    <w:rsid w:val="007E7156"/>
    <w:rsid w:val="007F29B3"/>
    <w:rsid w:val="008046B7"/>
    <w:rsid w:val="008114C2"/>
    <w:rsid w:val="008153A1"/>
    <w:rsid w:val="00817A94"/>
    <w:rsid w:val="008209FD"/>
    <w:rsid w:val="00820A91"/>
    <w:rsid w:val="0083543A"/>
    <w:rsid w:val="008354CB"/>
    <w:rsid w:val="00837139"/>
    <w:rsid w:val="0084500B"/>
    <w:rsid w:val="00846873"/>
    <w:rsid w:val="008509A1"/>
    <w:rsid w:val="00855012"/>
    <w:rsid w:val="0086037E"/>
    <w:rsid w:val="00861A26"/>
    <w:rsid w:val="008648DA"/>
    <w:rsid w:val="00866AEC"/>
    <w:rsid w:val="00867843"/>
    <w:rsid w:val="008721F4"/>
    <w:rsid w:val="00875B17"/>
    <w:rsid w:val="00876556"/>
    <w:rsid w:val="00877531"/>
    <w:rsid w:val="00881E98"/>
    <w:rsid w:val="00883770"/>
    <w:rsid w:val="00891850"/>
    <w:rsid w:val="008924DC"/>
    <w:rsid w:val="00894900"/>
    <w:rsid w:val="00895368"/>
    <w:rsid w:val="008966CA"/>
    <w:rsid w:val="00896BCC"/>
    <w:rsid w:val="008A0438"/>
    <w:rsid w:val="008A0677"/>
    <w:rsid w:val="008B277E"/>
    <w:rsid w:val="008B55E3"/>
    <w:rsid w:val="008B7C68"/>
    <w:rsid w:val="008C0E03"/>
    <w:rsid w:val="008E0443"/>
    <w:rsid w:val="008F2A3E"/>
    <w:rsid w:val="008F5E57"/>
    <w:rsid w:val="008F7FEF"/>
    <w:rsid w:val="00901CFA"/>
    <w:rsid w:val="00902D89"/>
    <w:rsid w:val="00903DC8"/>
    <w:rsid w:val="00920E18"/>
    <w:rsid w:val="00940A5E"/>
    <w:rsid w:val="00941414"/>
    <w:rsid w:val="009420B0"/>
    <w:rsid w:val="00942FFC"/>
    <w:rsid w:val="00950929"/>
    <w:rsid w:val="00955C92"/>
    <w:rsid w:val="00956D88"/>
    <w:rsid w:val="00960D78"/>
    <w:rsid w:val="00965602"/>
    <w:rsid w:val="009716D3"/>
    <w:rsid w:val="00974A50"/>
    <w:rsid w:val="00980C07"/>
    <w:rsid w:val="00990911"/>
    <w:rsid w:val="00992528"/>
    <w:rsid w:val="00992936"/>
    <w:rsid w:val="00992C2F"/>
    <w:rsid w:val="00994E7C"/>
    <w:rsid w:val="00995780"/>
    <w:rsid w:val="009A38B6"/>
    <w:rsid w:val="009A3F1A"/>
    <w:rsid w:val="009B0B5F"/>
    <w:rsid w:val="009B0D53"/>
    <w:rsid w:val="009B2ECB"/>
    <w:rsid w:val="009B3865"/>
    <w:rsid w:val="009C469B"/>
    <w:rsid w:val="009C5DF7"/>
    <w:rsid w:val="009D20F8"/>
    <w:rsid w:val="009E18E5"/>
    <w:rsid w:val="009E30BA"/>
    <w:rsid w:val="009F1D98"/>
    <w:rsid w:val="009F4514"/>
    <w:rsid w:val="009F63D2"/>
    <w:rsid w:val="00A026C1"/>
    <w:rsid w:val="00A124EF"/>
    <w:rsid w:val="00A27263"/>
    <w:rsid w:val="00A3152B"/>
    <w:rsid w:val="00A330EA"/>
    <w:rsid w:val="00A35EEE"/>
    <w:rsid w:val="00A43100"/>
    <w:rsid w:val="00A456F8"/>
    <w:rsid w:val="00A6394B"/>
    <w:rsid w:val="00A66169"/>
    <w:rsid w:val="00A67E06"/>
    <w:rsid w:val="00A729DF"/>
    <w:rsid w:val="00A72B7E"/>
    <w:rsid w:val="00A85EA8"/>
    <w:rsid w:val="00A87E6F"/>
    <w:rsid w:val="00AA132C"/>
    <w:rsid w:val="00AA6AA0"/>
    <w:rsid w:val="00AA7456"/>
    <w:rsid w:val="00AB0202"/>
    <w:rsid w:val="00AB4ED5"/>
    <w:rsid w:val="00AC0421"/>
    <w:rsid w:val="00AC4297"/>
    <w:rsid w:val="00AC58B8"/>
    <w:rsid w:val="00AC7C4B"/>
    <w:rsid w:val="00AD06BB"/>
    <w:rsid w:val="00AD0F4D"/>
    <w:rsid w:val="00AD2BD0"/>
    <w:rsid w:val="00AD42B1"/>
    <w:rsid w:val="00AD4719"/>
    <w:rsid w:val="00AE0C6E"/>
    <w:rsid w:val="00AE0CFD"/>
    <w:rsid w:val="00AE162C"/>
    <w:rsid w:val="00AF1B13"/>
    <w:rsid w:val="00B04DAE"/>
    <w:rsid w:val="00B055FF"/>
    <w:rsid w:val="00B07F63"/>
    <w:rsid w:val="00B10793"/>
    <w:rsid w:val="00B10848"/>
    <w:rsid w:val="00B34252"/>
    <w:rsid w:val="00B34620"/>
    <w:rsid w:val="00B365F2"/>
    <w:rsid w:val="00B376E6"/>
    <w:rsid w:val="00B37C72"/>
    <w:rsid w:val="00B41AD7"/>
    <w:rsid w:val="00B4208E"/>
    <w:rsid w:val="00B42C9F"/>
    <w:rsid w:val="00B42FDF"/>
    <w:rsid w:val="00B46937"/>
    <w:rsid w:val="00B47678"/>
    <w:rsid w:val="00B51D65"/>
    <w:rsid w:val="00B56384"/>
    <w:rsid w:val="00B574DE"/>
    <w:rsid w:val="00B61010"/>
    <w:rsid w:val="00B63849"/>
    <w:rsid w:val="00B63F32"/>
    <w:rsid w:val="00B66874"/>
    <w:rsid w:val="00B70019"/>
    <w:rsid w:val="00B80E2C"/>
    <w:rsid w:val="00B84AD6"/>
    <w:rsid w:val="00B85FCD"/>
    <w:rsid w:val="00B91036"/>
    <w:rsid w:val="00B9303D"/>
    <w:rsid w:val="00B94AE5"/>
    <w:rsid w:val="00B94E74"/>
    <w:rsid w:val="00BA1A96"/>
    <w:rsid w:val="00BA4802"/>
    <w:rsid w:val="00BB4FCE"/>
    <w:rsid w:val="00BD104C"/>
    <w:rsid w:val="00BD74AE"/>
    <w:rsid w:val="00BD7868"/>
    <w:rsid w:val="00BE5E33"/>
    <w:rsid w:val="00BF21DB"/>
    <w:rsid w:val="00BF34F6"/>
    <w:rsid w:val="00BF4BBB"/>
    <w:rsid w:val="00BF6675"/>
    <w:rsid w:val="00C002E4"/>
    <w:rsid w:val="00C01925"/>
    <w:rsid w:val="00C028AD"/>
    <w:rsid w:val="00C045F0"/>
    <w:rsid w:val="00C12A19"/>
    <w:rsid w:val="00C14251"/>
    <w:rsid w:val="00C20479"/>
    <w:rsid w:val="00C24F70"/>
    <w:rsid w:val="00C301A6"/>
    <w:rsid w:val="00C33B25"/>
    <w:rsid w:val="00C46441"/>
    <w:rsid w:val="00C52243"/>
    <w:rsid w:val="00C55FD3"/>
    <w:rsid w:val="00C635F3"/>
    <w:rsid w:val="00C63CD8"/>
    <w:rsid w:val="00C7034E"/>
    <w:rsid w:val="00C7097C"/>
    <w:rsid w:val="00C72EFE"/>
    <w:rsid w:val="00C7302C"/>
    <w:rsid w:val="00C73E5B"/>
    <w:rsid w:val="00C7799E"/>
    <w:rsid w:val="00C80C79"/>
    <w:rsid w:val="00C82FE4"/>
    <w:rsid w:val="00C85BAD"/>
    <w:rsid w:val="00C85F44"/>
    <w:rsid w:val="00C864DE"/>
    <w:rsid w:val="00C908AC"/>
    <w:rsid w:val="00C928B1"/>
    <w:rsid w:val="00C930FC"/>
    <w:rsid w:val="00C93ACD"/>
    <w:rsid w:val="00C93CDF"/>
    <w:rsid w:val="00C96D5C"/>
    <w:rsid w:val="00CA2683"/>
    <w:rsid w:val="00CA3404"/>
    <w:rsid w:val="00CA4C87"/>
    <w:rsid w:val="00CB6F80"/>
    <w:rsid w:val="00CC4062"/>
    <w:rsid w:val="00CC672B"/>
    <w:rsid w:val="00CC6E2D"/>
    <w:rsid w:val="00CD5485"/>
    <w:rsid w:val="00CD5967"/>
    <w:rsid w:val="00CD5976"/>
    <w:rsid w:val="00CE15A6"/>
    <w:rsid w:val="00CE4634"/>
    <w:rsid w:val="00CF2FE5"/>
    <w:rsid w:val="00CF35A1"/>
    <w:rsid w:val="00CF53E2"/>
    <w:rsid w:val="00D03843"/>
    <w:rsid w:val="00D06824"/>
    <w:rsid w:val="00D06927"/>
    <w:rsid w:val="00D1137C"/>
    <w:rsid w:val="00D1142D"/>
    <w:rsid w:val="00D15837"/>
    <w:rsid w:val="00D76ADB"/>
    <w:rsid w:val="00D80C5D"/>
    <w:rsid w:val="00D85F17"/>
    <w:rsid w:val="00D930C6"/>
    <w:rsid w:val="00D97F2D"/>
    <w:rsid w:val="00DA0260"/>
    <w:rsid w:val="00DA15D7"/>
    <w:rsid w:val="00DA2FA5"/>
    <w:rsid w:val="00DA5703"/>
    <w:rsid w:val="00DA66FB"/>
    <w:rsid w:val="00DB1090"/>
    <w:rsid w:val="00DB12AA"/>
    <w:rsid w:val="00DB4304"/>
    <w:rsid w:val="00DB496C"/>
    <w:rsid w:val="00DB650B"/>
    <w:rsid w:val="00DB668F"/>
    <w:rsid w:val="00DC7127"/>
    <w:rsid w:val="00DD2D57"/>
    <w:rsid w:val="00DD3C8C"/>
    <w:rsid w:val="00DD5265"/>
    <w:rsid w:val="00DE3F62"/>
    <w:rsid w:val="00DE41D2"/>
    <w:rsid w:val="00DE6164"/>
    <w:rsid w:val="00DE65A3"/>
    <w:rsid w:val="00DF3893"/>
    <w:rsid w:val="00E050C1"/>
    <w:rsid w:val="00E07387"/>
    <w:rsid w:val="00E12408"/>
    <w:rsid w:val="00E1758B"/>
    <w:rsid w:val="00E20844"/>
    <w:rsid w:val="00E20D30"/>
    <w:rsid w:val="00E2728E"/>
    <w:rsid w:val="00E27646"/>
    <w:rsid w:val="00E32042"/>
    <w:rsid w:val="00E34420"/>
    <w:rsid w:val="00E42B89"/>
    <w:rsid w:val="00E43655"/>
    <w:rsid w:val="00E44D55"/>
    <w:rsid w:val="00E45F57"/>
    <w:rsid w:val="00E47D1D"/>
    <w:rsid w:val="00E6657A"/>
    <w:rsid w:val="00E7008B"/>
    <w:rsid w:val="00E7034F"/>
    <w:rsid w:val="00E729B9"/>
    <w:rsid w:val="00E72D98"/>
    <w:rsid w:val="00E91A50"/>
    <w:rsid w:val="00E92A10"/>
    <w:rsid w:val="00E9653A"/>
    <w:rsid w:val="00EA67FF"/>
    <w:rsid w:val="00EA694E"/>
    <w:rsid w:val="00EB0D27"/>
    <w:rsid w:val="00EB6D2F"/>
    <w:rsid w:val="00EC0749"/>
    <w:rsid w:val="00EC3B70"/>
    <w:rsid w:val="00EC4124"/>
    <w:rsid w:val="00ED57D3"/>
    <w:rsid w:val="00ED7A3D"/>
    <w:rsid w:val="00EE04C5"/>
    <w:rsid w:val="00EE1BC4"/>
    <w:rsid w:val="00EE760C"/>
    <w:rsid w:val="00EE7CF4"/>
    <w:rsid w:val="00EF0283"/>
    <w:rsid w:val="00EF1201"/>
    <w:rsid w:val="00EF1B82"/>
    <w:rsid w:val="00EF1CB7"/>
    <w:rsid w:val="00EF702E"/>
    <w:rsid w:val="00EF7A66"/>
    <w:rsid w:val="00F004B1"/>
    <w:rsid w:val="00F00880"/>
    <w:rsid w:val="00F10D45"/>
    <w:rsid w:val="00F144C6"/>
    <w:rsid w:val="00F15018"/>
    <w:rsid w:val="00F15EA5"/>
    <w:rsid w:val="00F17809"/>
    <w:rsid w:val="00F220EA"/>
    <w:rsid w:val="00F248ED"/>
    <w:rsid w:val="00F30364"/>
    <w:rsid w:val="00F3597A"/>
    <w:rsid w:val="00F41886"/>
    <w:rsid w:val="00F42E7F"/>
    <w:rsid w:val="00F46BB5"/>
    <w:rsid w:val="00F522B6"/>
    <w:rsid w:val="00F530D7"/>
    <w:rsid w:val="00F560B4"/>
    <w:rsid w:val="00F61B8F"/>
    <w:rsid w:val="00F77F44"/>
    <w:rsid w:val="00F77F79"/>
    <w:rsid w:val="00F92814"/>
    <w:rsid w:val="00FA05AC"/>
    <w:rsid w:val="00FA09A3"/>
    <w:rsid w:val="00FA3479"/>
    <w:rsid w:val="00FA777D"/>
    <w:rsid w:val="00FB1F85"/>
    <w:rsid w:val="00FB2F62"/>
    <w:rsid w:val="00FC284B"/>
    <w:rsid w:val="00FC3776"/>
    <w:rsid w:val="00FD5CA7"/>
    <w:rsid w:val="00FD78A7"/>
    <w:rsid w:val="00FE0ED2"/>
    <w:rsid w:val="00FE160C"/>
    <w:rsid w:val="00FE7665"/>
    <w:rsid w:val="00FF10E8"/>
    <w:rsid w:val="00FF19CE"/>
    <w:rsid w:val="00FF352A"/>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C7B7"/>
  <w15:docId w15:val="{7C5EA9E1-50BA-4F5A-9110-43243E72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paragraph" w:styleId="Ttulo5">
    <w:name w:val="heading 5"/>
    <w:basedOn w:val="Normal"/>
    <w:next w:val="Normal"/>
    <w:link w:val="Ttulo5Car"/>
    <w:uiPriority w:val="9"/>
    <w:unhideWhenUsed/>
    <w:qFormat/>
    <w:rsid w:val="004E0CA4"/>
    <w:pPr>
      <w:keepNext/>
      <w:keepLines/>
      <w:widowControl w:val="0"/>
      <w:suppressAutoHyphens w:val="0"/>
      <w:autoSpaceDE w:val="0"/>
      <w:autoSpaceDN w:val="0"/>
      <w:adjustRightInd w:val="0"/>
      <w:spacing w:before="40" w:after="0" w:line="240" w:lineRule="auto"/>
      <w:outlineLvl w:val="4"/>
    </w:pPr>
    <w:rPr>
      <w:rFonts w:asciiTheme="majorHAnsi" w:eastAsiaTheme="majorEastAsia" w:hAnsiTheme="majorHAnsi" w:cs="Angsana New"/>
      <w:color w:val="365F91" w:themeColor="accent1" w:themeShade="BF"/>
      <w:sz w:val="24"/>
      <w:szCs w:val="30"/>
      <w:lang w:val="en-US" w:bidi="th-T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3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91057"/>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77F98"/>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4-nfasis2">
    <w:name w:val="Grid Table 4 Accent 2"/>
    <w:basedOn w:val="Tablanormal"/>
    <w:uiPriority w:val="49"/>
    <w:rsid w:val="00F46BB5"/>
    <w:pPr>
      <w:suppressAutoHyphens w:val="0"/>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5Car">
    <w:name w:val="Título 5 Car"/>
    <w:basedOn w:val="Fuentedeprrafopredeter"/>
    <w:link w:val="Ttulo5"/>
    <w:uiPriority w:val="9"/>
    <w:rsid w:val="004E0CA4"/>
    <w:rPr>
      <w:rFonts w:asciiTheme="majorHAnsi" w:eastAsiaTheme="majorEastAsia" w:hAnsiTheme="majorHAnsi" w:cs="Angsana New"/>
      <w:color w:val="365F91" w:themeColor="accent1" w:themeShade="BF"/>
      <w:sz w:val="24"/>
      <w:szCs w:val="30"/>
      <w:lang w:val="en-US" w:bidi="th-TH"/>
    </w:rPr>
  </w:style>
  <w:style w:type="paragraph" w:customStyle="1" w:styleId="xmsolistparagraph">
    <w:name w:val="x_msolistparagraph"/>
    <w:basedOn w:val="Normal"/>
    <w:rsid w:val="002A6070"/>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266831"/>
    <w:pPr>
      <w:suppressAutoHyphens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3999">
      <w:bodyDiv w:val="1"/>
      <w:marLeft w:val="0"/>
      <w:marRight w:val="0"/>
      <w:marTop w:val="0"/>
      <w:marBottom w:val="0"/>
      <w:divBdr>
        <w:top w:val="none" w:sz="0" w:space="0" w:color="auto"/>
        <w:left w:val="none" w:sz="0" w:space="0" w:color="auto"/>
        <w:bottom w:val="none" w:sz="0" w:space="0" w:color="auto"/>
        <w:right w:val="none" w:sz="0" w:space="0" w:color="auto"/>
      </w:divBdr>
    </w:div>
    <w:div w:id="72550547">
      <w:bodyDiv w:val="1"/>
      <w:marLeft w:val="0"/>
      <w:marRight w:val="0"/>
      <w:marTop w:val="0"/>
      <w:marBottom w:val="0"/>
      <w:divBdr>
        <w:top w:val="none" w:sz="0" w:space="0" w:color="auto"/>
        <w:left w:val="none" w:sz="0" w:space="0" w:color="auto"/>
        <w:bottom w:val="none" w:sz="0" w:space="0" w:color="auto"/>
        <w:right w:val="none" w:sz="0" w:space="0" w:color="auto"/>
      </w:divBdr>
    </w:div>
    <w:div w:id="78257551">
      <w:bodyDiv w:val="1"/>
      <w:marLeft w:val="0"/>
      <w:marRight w:val="0"/>
      <w:marTop w:val="0"/>
      <w:marBottom w:val="0"/>
      <w:divBdr>
        <w:top w:val="none" w:sz="0" w:space="0" w:color="auto"/>
        <w:left w:val="none" w:sz="0" w:space="0" w:color="auto"/>
        <w:bottom w:val="none" w:sz="0" w:space="0" w:color="auto"/>
        <w:right w:val="none" w:sz="0" w:space="0" w:color="auto"/>
      </w:divBdr>
    </w:div>
    <w:div w:id="114257204">
      <w:bodyDiv w:val="1"/>
      <w:marLeft w:val="0"/>
      <w:marRight w:val="0"/>
      <w:marTop w:val="0"/>
      <w:marBottom w:val="0"/>
      <w:divBdr>
        <w:top w:val="none" w:sz="0" w:space="0" w:color="auto"/>
        <w:left w:val="none" w:sz="0" w:space="0" w:color="auto"/>
        <w:bottom w:val="none" w:sz="0" w:space="0" w:color="auto"/>
        <w:right w:val="none" w:sz="0" w:space="0" w:color="auto"/>
      </w:divBdr>
    </w:div>
    <w:div w:id="289476871">
      <w:bodyDiv w:val="1"/>
      <w:marLeft w:val="0"/>
      <w:marRight w:val="0"/>
      <w:marTop w:val="0"/>
      <w:marBottom w:val="0"/>
      <w:divBdr>
        <w:top w:val="none" w:sz="0" w:space="0" w:color="auto"/>
        <w:left w:val="none" w:sz="0" w:space="0" w:color="auto"/>
        <w:bottom w:val="none" w:sz="0" w:space="0" w:color="auto"/>
        <w:right w:val="none" w:sz="0" w:space="0" w:color="auto"/>
      </w:divBdr>
    </w:div>
    <w:div w:id="322004835">
      <w:bodyDiv w:val="1"/>
      <w:marLeft w:val="0"/>
      <w:marRight w:val="0"/>
      <w:marTop w:val="0"/>
      <w:marBottom w:val="0"/>
      <w:divBdr>
        <w:top w:val="none" w:sz="0" w:space="0" w:color="auto"/>
        <w:left w:val="none" w:sz="0" w:space="0" w:color="auto"/>
        <w:bottom w:val="none" w:sz="0" w:space="0" w:color="auto"/>
        <w:right w:val="none" w:sz="0" w:space="0" w:color="auto"/>
      </w:divBdr>
    </w:div>
    <w:div w:id="386224136">
      <w:bodyDiv w:val="1"/>
      <w:marLeft w:val="0"/>
      <w:marRight w:val="0"/>
      <w:marTop w:val="0"/>
      <w:marBottom w:val="0"/>
      <w:divBdr>
        <w:top w:val="none" w:sz="0" w:space="0" w:color="auto"/>
        <w:left w:val="none" w:sz="0" w:space="0" w:color="auto"/>
        <w:bottom w:val="none" w:sz="0" w:space="0" w:color="auto"/>
        <w:right w:val="none" w:sz="0" w:space="0" w:color="auto"/>
      </w:divBdr>
    </w:div>
    <w:div w:id="453400948">
      <w:bodyDiv w:val="1"/>
      <w:marLeft w:val="0"/>
      <w:marRight w:val="0"/>
      <w:marTop w:val="0"/>
      <w:marBottom w:val="0"/>
      <w:divBdr>
        <w:top w:val="none" w:sz="0" w:space="0" w:color="auto"/>
        <w:left w:val="none" w:sz="0" w:space="0" w:color="auto"/>
        <w:bottom w:val="none" w:sz="0" w:space="0" w:color="auto"/>
        <w:right w:val="none" w:sz="0" w:space="0" w:color="auto"/>
      </w:divBdr>
    </w:div>
    <w:div w:id="651060139">
      <w:bodyDiv w:val="1"/>
      <w:marLeft w:val="0"/>
      <w:marRight w:val="0"/>
      <w:marTop w:val="0"/>
      <w:marBottom w:val="0"/>
      <w:divBdr>
        <w:top w:val="none" w:sz="0" w:space="0" w:color="auto"/>
        <w:left w:val="none" w:sz="0" w:space="0" w:color="auto"/>
        <w:bottom w:val="none" w:sz="0" w:space="0" w:color="auto"/>
        <w:right w:val="none" w:sz="0" w:space="0" w:color="auto"/>
      </w:divBdr>
    </w:div>
    <w:div w:id="672024704">
      <w:bodyDiv w:val="1"/>
      <w:marLeft w:val="0"/>
      <w:marRight w:val="0"/>
      <w:marTop w:val="0"/>
      <w:marBottom w:val="0"/>
      <w:divBdr>
        <w:top w:val="none" w:sz="0" w:space="0" w:color="auto"/>
        <w:left w:val="none" w:sz="0" w:space="0" w:color="auto"/>
        <w:bottom w:val="none" w:sz="0" w:space="0" w:color="auto"/>
        <w:right w:val="none" w:sz="0" w:space="0" w:color="auto"/>
      </w:divBdr>
    </w:div>
    <w:div w:id="747843512">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810247414">
      <w:bodyDiv w:val="1"/>
      <w:marLeft w:val="0"/>
      <w:marRight w:val="0"/>
      <w:marTop w:val="0"/>
      <w:marBottom w:val="0"/>
      <w:divBdr>
        <w:top w:val="none" w:sz="0" w:space="0" w:color="auto"/>
        <w:left w:val="none" w:sz="0" w:space="0" w:color="auto"/>
        <w:bottom w:val="none" w:sz="0" w:space="0" w:color="auto"/>
        <w:right w:val="none" w:sz="0" w:space="0" w:color="auto"/>
      </w:divBdr>
    </w:div>
    <w:div w:id="818887469">
      <w:bodyDiv w:val="1"/>
      <w:marLeft w:val="0"/>
      <w:marRight w:val="0"/>
      <w:marTop w:val="0"/>
      <w:marBottom w:val="0"/>
      <w:divBdr>
        <w:top w:val="none" w:sz="0" w:space="0" w:color="auto"/>
        <w:left w:val="none" w:sz="0" w:space="0" w:color="auto"/>
        <w:bottom w:val="none" w:sz="0" w:space="0" w:color="auto"/>
        <w:right w:val="none" w:sz="0" w:space="0" w:color="auto"/>
      </w:divBdr>
    </w:div>
    <w:div w:id="824131184">
      <w:bodyDiv w:val="1"/>
      <w:marLeft w:val="0"/>
      <w:marRight w:val="0"/>
      <w:marTop w:val="0"/>
      <w:marBottom w:val="0"/>
      <w:divBdr>
        <w:top w:val="none" w:sz="0" w:space="0" w:color="auto"/>
        <w:left w:val="none" w:sz="0" w:space="0" w:color="auto"/>
        <w:bottom w:val="none" w:sz="0" w:space="0" w:color="auto"/>
        <w:right w:val="none" w:sz="0" w:space="0" w:color="auto"/>
      </w:divBdr>
    </w:div>
    <w:div w:id="851803028">
      <w:bodyDiv w:val="1"/>
      <w:marLeft w:val="0"/>
      <w:marRight w:val="0"/>
      <w:marTop w:val="0"/>
      <w:marBottom w:val="0"/>
      <w:divBdr>
        <w:top w:val="none" w:sz="0" w:space="0" w:color="auto"/>
        <w:left w:val="none" w:sz="0" w:space="0" w:color="auto"/>
        <w:bottom w:val="none" w:sz="0" w:space="0" w:color="auto"/>
        <w:right w:val="none" w:sz="0" w:space="0" w:color="auto"/>
      </w:divBdr>
    </w:div>
    <w:div w:id="913272235">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100301810">
      <w:bodyDiv w:val="1"/>
      <w:marLeft w:val="0"/>
      <w:marRight w:val="0"/>
      <w:marTop w:val="0"/>
      <w:marBottom w:val="0"/>
      <w:divBdr>
        <w:top w:val="none" w:sz="0" w:space="0" w:color="auto"/>
        <w:left w:val="none" w:sz="0" w:space="0" w:color="auto"/>
        <w:bottom w:val="none" w:sz="0" w:space="0" w:color="auto"/>
        <w:right w:val="none" w:sz="0" w:space="0" w:color="auto"/>
      </w:divBdr>
    </w:div>
    <w:div w:id="1143426554">
      <w:bodyDiv w:val="1"/>
      <w:marLeft w:val="0"/>
      <w:marRight w:val="0"/>
      <w:marTop w:val="0"/>
      <w:marBottom w:val="0"/>
      <w:divBdr>
        <w:top w:val="none" w:sz="0" w:space="0" w:color="auto"/>
        <w:left w:val="none" w:sz="0" w:space="0" w:color="auto"/>
        <w:bottom w:val="none" w:sz="0" w:space="0" w:color="auto"/>
        <w:right w:val="none" w:sz="0" w:space="0" w:color="auto"/>
      </w:divBdr>
    </w:div>
    <w:div w:id="1316959049">
      <w:bodyDiv w:val="1"/>
      <w:marLeft w:val="0"/>
      <w:marRight w:val="0"/>
      <w:marTop w:val="0"/>
      <w:marBottom w:val="0"/>
      <w:divBdr>
        <w:top w:val="none" w:sz="0" w:space="0" w:color="auto"/>
        <w:left w:val="none" w:sz="0" w:space="0" w:color="auto"/>
        <w:bottom w:val="none" w:sz="0" w:space="0" w:color="auto"/>
        <w:right w:val="none" w:sz="0" w:space="0" w:color="auto"/>
      </w:divBdr>
    </w:div>
    <w:div w:id="1484010983">
      <w:bodyDiv w:val="1"/>
      <w:marLeft w:val="0"/>
      <w:marRight w:val="0"/>
      <w:marTop w:val="0"/>
      <w:marBottom w:val="0"/>
      <w:divBdr>
        <w:top w:val="none" w:sz="0" w:space="0" w:color="auto"/>
        <w:left w:val="none" w:sz="0" w:space="0" w:color="auto"/>
        <w:bottom w:val="none" w:sz="0" w:space="0" w:color="auto"/>
        <w:right w:val="none" w:sz="0" w:space="0" w:color="auto"/>
      </w:divBdr>
    </w:div>
    <w:div w:id="1546062604">
      <w:bodyDiv w:val="1"/>
      <w:marLeft w:val="0"/>
      <w:marRight w:val="0"/>
      <w:marTop w:val="0"/>
      <w:marBottom w:val="0"/>
      <w:divBdr>
        <w:top w:val="none" w:sz="0" w:space="0" w:color="auto"/>
        <w:left w:val="none" w:sz="0" w:space="0" w:color="auto"/>
        <w:bottom w:val="none" w:sz="0" w:space="0" w:color="auto"/>
        <w:right w:val="none" w:sz="0" w:space="0" w:color="auto"/>
      </w:divBdr>
    </w:div>
    <w:div w:id="1568688678">
      <w:bodyDiv w:val="1"/>
      <w:marLeft w:val="0"/>
      <w:marRight w:val="0"/>
      <w:marTop w:val="0"/>
      <w:marBottom w:val="0"/>
      <w:divBdr>
        <w:top w:val="none" w:sz="0" w:space="0" w:color="auto"/>
        <w:left w:val="none" w:sz="0" w:space="0" w:color="auto"/>
        <w:bottom w:val="none" w:sz="0" w:space="0" w:color="auto"/>
        <w:right w:val="none" w:sz="0" w:space="0" w:color="auto"/>
      </w:divBdr>
    </w:div>
    <w:div w:id="1579486063">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757483005">
      <w:bodyDiv w:val="1"/>
      <w:marLeft w:val="0"/>
      <w:marRight w:val="0"/>
      <w:marTop w:val="0"/>
      <w:marBottom w:val="0"/>
      <w:divBdr>
        <w:top w:val="none" w:sz="0" w:space="0" w:color="auto"/>
        <w:left w:val="none" w:sz="0" w:space="0" w:color="auto"/>
        <w:bottom w:val="none" w:sz="0" w:space="0" w:color="auto"/>
        <w:right w:val="none" w:sz="0" w:space="0" w:color="auto"/>
      </w:divBdr>
    </w:div>
    <w:div w:id="1831940926">
      <w:bodyDiv w:val="1"/>
      <w:marLeft w:val="0"/>
      <w:marRight w:val="0"/>
      <w:marTop w:val="0"/>
      <w:marBottom w:val="0"/>
      <w:divBdr>
        <w:top w:val="none" w:sz="0" w:space="0" w:color="auto"/>
        <w:left w:val="none" w:sz="0" w:space="0" w:color="auto"/>
        <w:bottom w:val="none" w:sz="0" w:space="0" w:color="auto"/>
        <w:right w:val="none" w:sz="0" w:space="0" w:color="auto"/>
      </w:divBdr>
    </w:div>
    <w:div w:id="1938320806">
      <w:bodyDiv w:val="1"/>
      <w:marLeft w:val="0"/>
      <w:marRight w:val="0"/>
      <w:marTop w:val="0"/>
      <w:marBottom w:val="0"/>
      <w:divBdr>
        <w:top w:val="none" w:sz="0" w:space="0" w:color="auto"/>
        <w:left w:val="none" w:sz="0" w:space="0" w:color="auto"/>
        <w:bottom w:val="none" w:sz="0" w:space="0" w:color="auto"/>
        <w:right w:val="none" w:sz="0" w:space="0" w:color="auto"/>
      </w:divBdr>
    </w:div>
    <w:div w:id="2062901899">
      <w:bodyDiv w:val="1"/>
      <w:marLeft w:val="0"/>
      <w:marRight w:val="0"/>
      <w:marTop w:val="0"/>
      <w:marBottom w:val="0"/>
      <w:divBdr>
        <w:top w:val="none" w:sz="0" w:space="0" w:color="auto"/>
        <w:left w:val="none" w:sz="0" w:space="0" w:color="auto"/>
        <w:bottom w:val="none" w:sz="0" w:space="0" w:color="auto"/>
        <w:right w:val="none" w:sz="0" w:space="0" w:color="auto"/>
      </w:divBdr>
    </w:div>
    <w:div w:id="2089955841">
      <w:bodyDiv w:val="1"/>
      <w:marLeft w:val="0"/>
      <w:marRight w:val="0"/>
      <w:marTop w:val="0"/>
      <w:marBottom w:val="0"/>
      <w:divBdr>
        <w:top w:val="none" w:sz="0" w:space="0" w:color="auto"/>
        <w:left w:val="none" w:sz="0" w:space="0" w:color="auto"/>
        <w:bottom w:val="none" w:sz="0" w:space="0" w:color="auto"/>
        <w:right w:val="none" w:sz="0" w:space="0" w:color="auto"/>
      </w:divBdr>
    </w:div>
    <w:div w:id="209971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DEEDA-AB62-48C3-818B-79486AF4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Pages>
  <Words>1924</Words>
  <Characters>10588</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TONALLI MARTINEZ SALGADO</cp:lastModifiedBy>
  <cp:revision>34</cp:revision>
  <cp:lastPrinted>2024-09-27T18:30:00Z</cp:lastPrinted>
  <dcterms:created xsi:type="dcterms:W3CDTF">2024-09-17T19:53:00Z</dcterms:created>
  <dcterms:modified xsi:type="dcterms:W3CDTF">2024-09-27T18:47:00Z</dcterms:modified>
  <dc:language>es-ES</dc:language>
</cp:coreProperties>
</file>