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219D44A" wp14:paraId="2C21ABAC" wp14:textId="10BCADF6">
      <w:pPr>
        <w:spacing w:after="0" w:afterAutospacing="off"/>
        <w:jc w:val="center"/>
      </w:pPr>
      <w:r w:rsidRPr="72747CEE" w:rsidR="35D63BEA">
        <w:rPr>
          <w:b w:val="1"/>
          <w:bCs w:val="1"/>
          <w:sz w:val="32"/>
          <w:szCs w:val="32"/>
        </w:rPr>
        <w:t>Cyber</w:t>
      </w:r>
      <w:r w:rsidRPr="72747CEE" w:rsidR="4DD73FD2">
        <w:rPr>
          <w:b w:val="1"/>
          <w:bCs w:val="1"/>
          <w:sz w:val="32"/>
          <w:szCs w:val="32"/>
        </w:rPr>
        <w:t xml:space="preserve"> Mundial</w:t>
      </w:r>
      <w:r w:rsidRPr="72747CEE" w:rsidR="35D63BEA">
        <w:rPr>
          <w:b w:val="1"/>
          <w:bCs w:val="1"/>
          <w:sz w:val="32"/>
          <w:szCs w:val="32"/>
        </w:rPr>
        <w:t xml:space="preserve">: </w:t>
      </w:r>
      <w:r w:rsidRPr="72747CEE" w:rsidR="2BE4F241">
        <w:rPr>
          <w:b w:val="1"/>
          <w:bCs w:val="1"/>
          <w:sz w:val="32"/>
          <w:szCs w:val="32"/>
        </w:rPr>
        <w:t>España, Portugal y Marruecos</w:t>
      </w:r>
    </w:p>
    <w:p w:rsidR="0029C056" w:rsidP="5219D44A" w:rsidRDefault="0029C056" w14:paraId="51DD48E4" w14:textId="1310BA54">
      <w:pPr>
        <w:spacing w:after="0" w:afterAutospacing="off"/>
        <w:jc w:val="center"/>
        <w:rPr>
          <w:b w:val="0"/>
          <w:bCs w:val="0"/>
        </w:rPr>
      </w:pPr>
      <w:r w:rsidR="61EA3F67">
        <w:rPr>
          <w:b w:val="0"/>
          <w:bCs w:val="0"/>
        </w:rPr>
        <w:t xml:space="preserve">20 </w:t>
      </w:r>
      <w:r w:rsidR="19E52A51">
        <w:rPr>
          <w:b w:val="0"/>
          <w:bCs w:val="0"/>
        </w:rPr>
        <w:t xml:space="preserve">días / </w:t>
      </w:r>
      <w:r w:rsidR="1492056D">
        <w:rPr>
          <w:b w:val="0"/>
          <w:bCs w:val="0"/>
        </w:rPr>
        <w:t>19</w:t>
      </w:r>
      <w:r w:rsidR="19E52A51">
        <w:rPr>
          <w:b w:val="0"/>
          <w:bCs w:val="0"/>
        </w:rPr>
        <w:t xml:space="preserve"> noches </w:t>
      </w:r>
    </w:p>
    <w:p w:rsidR="5219D44A" w:rsidP="5219D44A" w:rsidRDefault="5219D44A" w14:paraId="37C9D1D4" w14:textId="3ED20E54">
      <w:pPr>
        <w:spacing w:after="0" w:afterAutospacing="off"/>
        <w:jc w:val="both"/>
      </w:pPr>
    </w:p>
    <w:p w:rsidR="5219D44A" w:rsidP="707A733D" w:rsidRDefault="5219D44A" w14:paraId="7C1DC976" w14:textId="2806CCF0">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707A733D" w:rsidR="6526563E">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5219D44A" w:rsidP="707A733D" w:rsidRDefault="5219D44A" w14:paraId="38BC12F2" w14:textId="1F73AFEC">
      <w:pPr>
        <w:spacing w:after="0" w:afterAutospacing="off"/>
        <w:jc w:val="left"/>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pPr>
      <w:r w:rsidRPr="707A733D" w:rsidR="6526563E">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 xml:space="preserve">TRAVEL WINDOW: </w:t>
      </w:r>
      <w:r w:rsidRPr="707A733D" w:rsidR="27AC8B8D">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hasta abril 2027</w:t>
      </w:r>
    </w:p>
    <w:p w:rsidR="5219D44A" w:rsidP="707A733D" w:rsidRDefault="5219D44A" w14:paraId="4C905982" w14:textId="21C92116">
      <w:pPr>
        <w:pStyle w:val="Normal"/>
        <w:spacing w:after="0" w:afterAutospacing="off"/>
        <w:jc w:val="both"/>
        <w:rPr>
          <w:b w:val="1"/>
          <w:bCs w:val="1"/>
          <w:sz w:val="28"/>
          <w:szCs w:val="28"/>
          <w:highlight w:val="yellow"/>
        </w:rPr>
      </w:pPr>
    </w:p>
    <w:p w:rsidR="0029C056" w:rsidP="5219D44A" w:rsidRDefault="0029C056" w14:paraId="29299354" w14:textId="5563DD72">
      <w:pPr>
        <w:spacing w:after="0" w:afterAutospacing="off"/>
        <w:jc w:val="center"/>
      </w:pPr>
      <w:r w:rsidRPr="5219D44A" w:rsidR="0029C056">
        <w:rPr>
          <w:b w:val="1"/>
          <w:bCs w:val="1"/>
          <w:sz w:val="28"/>
          <w:szCs w:val="28"/>
        </w:rPr>
        <w:t>Itinerario</w:t>
      </w:r>
    </w:p>
    <w:p w:rsidR="5219D44A" w:rsidP="2637133D" w:rsidRDefault="5219D44A" w14:paraId="26E41C44" w14:textId="7A7E74D5">
      <w:pPr>
        <w:spacing w:after="0" w:afterAutospacing="off"/>
        <w:jc w:val="both"/>
        <w:rPr>
          <w:b w:val="1"/>
          <w:bCs w:val="1"/>
          <w:sz w:val="28"/>
          <w:szCs w:val="28"/>
        </w:rPr>
      </w:pPr>
      <w:r w:rsidRPr="2637133D" w:rsidR="4571966A">
        <w:rPr>
          <w:b w:val="1"/>
          <w:bCs w:val="1"/>
          <w:sz w:val="28"/>
          <w:szCs w:val="28"/>
        </w:rPr>
        <w:t>Día 1º(D):</w:t>
      </w:r>
    </w:p>
    <w:p w:rsidR="5219D44A" w:rsidP="2637133D" w:rsidRDefault="5219D44A" w14:paraId="38A7DED9" w14:textId="4479B9E3">
      <w:pPr>
        <w:spacing w:after="0" w:afterAutospacing="off"/>
        <w:jc w:val="both"/>
      </w:pPr>
      <w:r w:rsidRPr="2637133D" w:rsidR="4571966A">
        <w:rPr>
          <w:b w:val="0"/>
          <w:bCs w:val="0"/>
          <w:sz w:val="28"/>
          <w:szCs w:val="28"/>
        </w:rPr>
        <w:t>América Salida en vuelo con destino a Madrid, Noche a bordo.</w:t>
      </w:r>
    </w:p>
    <w:p w:rsidR="5219D44A" w:rsidP="2637133D" w:rsidRDefault="5219D44A" w14:paraId="7EC7C940" w14:textId="2B568783">
      <w:pPr>
        <w:spacing w:after="0" w:afterAutospacing="off"/>
        <w:jc w:val="both"/>
        <w:rPr>
          <w:b w:val="0"/>
          <w:bCs w:val="0"/>
          <w:sz w:val="28"/>
          <w:szCs w:val="28"/>
        </w:rPr>
      </w:pPr>
    </w:p>
    <w:p w:rsidR="5219D44A" w:rsidP="2637133D" w:rsidRDefault="5219D44A" w14:paraId="4331AACC" w14:textId="7B165385">
      <w:pPr>
        <w:spacing w:after="0" w:afterAutospacing="off"/>
        <w:jc w:val="both"/>
        <w:rPr>
          <w:b w:val="1"/>
          <w:bCs w:val="1"/>
          <w:sz w:val="28"/>
          <w:szCs w:val="28"/>
        </w:rPr>
      </w:pPr>
      <w:r w:rsidRPr="2637133D" w:rsidR="4571966A">
        <w:rPr>
          <w:b w:val="1"/>
          <w:bCs w:val="1"/>
          <w:sz w:val="28"/>
          <w:szCs w:val="28"/>
        </w:rPr>
        <w:t>Día 2º (L): Madrid</w:t>
      </w:r>
    </w:p>
    <w:p w:rsidR="5219D44A" w:rsidP="2637133D" w:rsidRDefault="5219D44A" w14:paraId="1AB57B8A" w14:textId="0515DD58">
      <w:pPr>
        <w:spacing w:after="0" w:afterAutospacing="off"/>
        <w:jc w:val="both"/>
      </w:pPr>
      <w:r w:rsidRPr="2637133D" w:rsidR="4571966A">
        <w:rPr>
          <w:b w:val="0"/>
          <w:bCs w:val="0"/>
          <w:sz w:val="28"/>
          <w:szCs w:val="28"/>
        </w:rPr>
        <w:t>Llegada y traslado al hotel. Tiempo libre para hacer nuestro primer contacto con la ciudad. Regreso al hotel.</w:t>
      </w:r>
    </w:p>
    <w:p w:rsidR="5219D44A" w:rsidP="2637133D" w:rsidRDefault="5219D44A" w14:paraId="00F902FE" w14:textId="1341DA9F">
      <w:pPr>
        <w:spacing w:after="0" w:afterAutospacing="off"/>
        <w:jc w:val="both"/>
      </w:pPr>
      <w:r w:rsidRPr="2637133D" w:rsidR="4571966A">
        <w:rPr>
          <w:b w:val="0"/>
          <w:bCs w:val="0"/>
          <w:sz w:val="28"/>
          <w:szCs w:val="28"/>
        </w:rPr>
        <w:t>Opcionalmente a última hora de la tarde haremos un recorrido por el Madrid iluminado (durante las fechas de primavera y verano, debido al anochecer tardío, las visitas se harán aún con luz solar) y además podremos, en uno de los múltiples mesones, degustar las sabrosas tapa</w:t>
      </w:r>
      <w:r w:rsidRPr="2637133D" w:rsidR="73C4DFEE">
        <w:rPr>
          <w:b w:val="0"/>
          <w:bCs w:val="0"/>
          <w:sz w:val="28"/>
          <w:szCs w:val="28"/>
        </w:rPr>
        <w:t>s</w:t>
      </w:r>
      <w:r w:rsidRPr="2637133D" w:rsidR="4571966A">
        <w:rPr>
          <w:b w:val="0"/>
          <w:bCs w:val="0"/>
          <w:sz w:val="28"/>
          <w:szCs w:val="28"/>
        </w:rPr>
        <w:t xml:space="preserve"> (</w:t>
      </w:r>
      <w:r w:rsidRPr="2637133D" w:rsidR="59F77B5F">
        <w:rPr>
          <w:b w:val="0"/>
          <w:bCs w:val="0"/>
          <w:sz w:val="28"/>
          <w:szCs w:val="28"/>
        </w:rPr>
        <w:t>c</w:t>
      </w:r>
      <w:r w:rsidRPr="2637133D" w:rsidR="4571966A">
        <w:rPr>
          <w:b w:val="0"/>
          <w:bCs w:val="0"/>
          <w:sz w:val="28"/>
          <w:szCs w:val="28"/>
        </w:rPr>
        <w:t>ena de tapas y Madrid iluminado incluidas en el Paquete Plus P+). Alojamiento.</w:t>
      </w:r>
    </w:p>
    <w:p w:rsidR="5219D44A" w:rsidP="2637133D" w:rsidRDefault="5219D44A" w14:paraId="69C50B60" w14:textId="6F5FCA95">
      <w:pPr>
        <w:spacing w:after="0" w:afterAutospacing="off"/>
        <w:jc w:val="both"/>
        <w:rPr>
          <w:b w:val="0"/>
          <w:bCs w:val="0"/>
          <w:sz w:val="28"/>
          <w:szCs w:val="28"/>
        </w:rPr>
      </w:pPr>
    </w:p>
    <w:p w:rsidR="5219D44A" w:rsidP="2637133D" w:rsidRDefault="5219D44A" w14:paraId="21109767" w14:textId="3F9BBAA2">
      <w:pPr>
        <w:spacing w:after="0" w:afterAutospacing="off"/>
        <w:jc w:val="both"/>
        <w:rPr>
          <w:b w:val="1"/>
          <w:bCs w:val="1"/>
          <w:sz w:val="28"/>
          <w:szCs w:val="28"/>
        </w:rPr>
      </w:pPr>
      <w:r w:rsidRPr="2637133D" w:rsidR="4571966A">
        <w:rPr>
          <w:b w:val="1"/>
          <w:bCs w:val="1"/>
          <w:sz w:val="28"/>
          <w:szCs w:val="28"/>
        </w:rPr>
        <w:t>Día 3º (M): Madrid</w:t>
      </w:r>
    </w:p>
    <w:p w:rsidR="5219D44A" w:rsidP="2637133D" w:rsidRDefault="5219D44A" w14:paraId="59AFA6B8" w14:textId="625322B1">
      <w:pPr>
        <w:spacing w:after="0" w:afterAutospacing="off"/>
        <w:jc w:val="both"/>
      </w:pPr>
      <w:r w:rsidRPr="2637133D" w:rsidR="4571966A">
        <w:rPr>
          <w:b w:val="0"/>
          <w:bCs w:val="0"/>
          <w:sz w:val="28"/>
          <w:szCs w:val="28"/>
        </w:rPr>
        <w:t>Desayuno buffet. Salida para efectuar la visita de la ciudad y sus principales monumentos y el Madrid moderno (</w:t>
      </w:r>
      <w:r w:rsidRPr="2637133D" w:rsidR="1AEE5387">
        <w:rPr>
          <w:b w:val="0"/>
          <w:bCs w:val="0"/>
          <w:sz w:val="28"/>
          <w:szCs w:val="28"/>
        </w:rPr>
        <w:t>a</w:t>
      </w:r>
      <w:r w:rsidRPr="2637133D" w:rsidR="4571966A">
        <w:rPr>
          <w:b w:val="0"/>
          <w:bCs w:val="0"/>
          <w:sz w:val="28"/>
          <w:szCs w:val="28"/>
        </w:rPr>
        <w:t>lmuerzo incluido en el Paquete Plus P+). Por la tarde sugerimos hacer una excursión opcional a la vecina ciudad imperial de Toledo, pasear por sus calles y respirar su ambiente medieval</w:t>
      </w:r>
      <w:r w:rsidRPr="2637133D" w:rsidR="263512D5">
        <w:rPr>
          <w:b w:val="0"/>
          <w:bCs w:val="0"/>
          <w:sz w:val="28"/>
          <w:szCs w:val="28"/>
        </w:rPr>
        <w:t xml:space="preserve"> </w:t>
      </w:r>
      <w:r w:rsidRPr="2637133D" w:rsidR="4571966A">
        <w:rPr>
          <w:b w:val="0"/>
          <w:bCs w:val="0"/>
          <w:sz w:val="28"/>
          <w:szCs w:val="28"/>
        </w:rPr>
        <w:t>(</w:t>
      </w:r>
      <w:r w:rsidRPr="2637133D" w:rsidR="7EEE4C05">
        <w:rPr>
          <w:b w:val="0"/>
          <w:bCs w:val="0"/>
          <w:sz w:val="28"/>
          <w:szCs w:val="28"/>
        </w:rPr>
        <w:t>v</w:t>
      </w:r>
      <w:r w:rsidRPr="2637133D" w:rsidR="4571966A">
        <w:rPr>
          <w:b w:val="0"/>
          <w:bCs w:val="0"/>
          <w:sz w:val="28"/>
          <w:szCs w:val="28"/>
        </w:rPr>
        <w:t>isita a Toledo incluida en el Paquete Plus P+). Alojamiento.</w:t>
      </w:r>
    </w:p>
    <w:p w:rsidR="5219D44A" w:rsidP="2637133D" w:rsidRDefault="5219D44A" w14:paraId="61A8C1EA" w14:textId="2714FA04">
      <w:pPr>
        <w:spacing w:after="0" w:afterAutospacing="off"/>
        <w:jc w:val="both"/>
        <w:rPr>
          <w:b w:val="0"/>
          <w:bCs w:val="0"/>
          <w:sz w:val="28"/>
          <w:szCs w:val="28"/>
        </w:rPr>
      </w:pPr>
    </w:p>
    <w:p w:rsidR="5219D44A" w:rsidP="2637133D" w:rsidRDefault="5219D44A" w14:paraId="06F9FFC9" w14:textId="57E22E07">
      <w:pPr>
        <w:spacing w:after="0" w:afterAutospacing="off"/>
        <w:jc w:val="both"/>
        <w:rPr>
          <w:b w:val="1"/>
          <w:bCs w:val="1"/>
          <w:sz w:val="28"/>
          <w:szCs w:val="28"/>
        </w:rPr>
      </w:pPr>
      <w:r w:rsidRPr="2637133D" w:rsidR="4571966A">
        <w:rPr>
          <w:b w:val="1"/>
          <w:bCs w:val="1"/>
          <w:sz w:val="28"/>
          <w:szCs w:val="28"/>
        </w:rPr>
        <w:t>Día 4º (X): Madrid / Segovia / Ávila / Salamanca (272 Km)</w:t>
      </w:r>
    </w:p>
    <w:p w:rsidR="5219D44A" w:rsidP="2637133D" w:rsidRDefault="5219D44A" w14:paraId="783AF6B1" w14:textId="267EC3C1">
      <w:pPr>
        <w:spacing w:after="0" w:afterAutospacing="off"/>
        <w:jc w:val="both"/>
      </w:pPr>
      <w:r w:rsidRPr="2637133D" w:rsidR="4571966A">
        <w:rPr>
          <w:b w:val="0"/>
          <w:bCs w:val="0"/>
          <w:sz w:val="28"/>
          <w:szCs w:val="28"/>
        </w:rPr>
        <w:t>Desayuno buffet y salida hacia Segovia donde podremos admirar su magnífico acueducto. Continuación a Ávila para admirar sus intactas murallas, antes de llegar a Salamanca, la ciudad universitaria.</w:t>
      </w:r>
    </w:p>
    <w:p w:rsidR="5219D44A" w:rsidP="2637133D" w:rsidRDefault="5219D44A" w14:paraId="48DFBB85" w14:textId="2F4B0521">
      <w:pPr>
        <w:spacing w:after="0" w:afterAutospacing="off"/>
        <w:jc w:val="both"/>
      </w:pPr>
      <w:r w:rsidRPr="2637133D" w:rsidR="4571966A">
        <w:rPr>
          <w:b w:val="0"/>
          <w:bCs w:val="0"/>
          <w:sz w:val="28"/>
          <w:szCs w:val="28"/>
        </w:rPr>
        <w:t>Por la tarde visita de la ciudad y su centro histórico de gran belleza monumental (</w:t>
      </w:r>
      <w:r w:rsidRPr="2637133D" w:rsidR="716D1AF9">
        <w:rPr>
          <w:b w:val="0"/>
          <w:bCs w:val="0"/>
          <w:sz w:val="28"/>
          <w:szCs w:val="28"/>
        </w:rPr>
        <w:t>c</w:t>
      </w:r>
      <w:r w:rsidRPr="2637133D" w:rsidR="4571966A">
        <w:rPr>
          <w:b w:val="0"/>
          <w:bCs w:val="0"/>
          <w:sz w:val="28"/>
          <w:szCs w:val="28"/>
        </w:rPr>
        <w:t>ena típica incluida en Paquete Plus P+). Esta noche recomendamos pasear por su Plaza Mayor donde viviremos todo el ambiente de la ciudad. Alojamiento.</w:t>
      </w:r>
    </w:p>
    <w:p w:rsidR="5219D44A" w:rsidP="2637133D" w:rsidRDefault="5219D44A" w14:paraId="67F20DF6" w14:textId="28B9B7EC">
      <w:pPr>
        <w:spacing w:after="0" w:afterAutospacing="off"/>
        <w:jc w:val="both"/>
        <w:rPr>
          <w:b w:val="0"/>
          <w:bCs w:val="0"/>
          <w:sz w:val="28"/>
          <w:szCs w:val="28"/>
        </w:rPr>
      </w:pPr>
    </w:p>
    <w:p w:rsidR="5219D44A" w:rsidP="2637133D" w:rsidRDefault="5219D44A" w14:paraId="0856A59F" w14:textId="2056306E">
      <w:pPr>
        <w:spacing w:after="0" w:afterAutospacing="off"/>
        <w:jc w:val="both"/>
        <w:rPr>
          <w:b w:val="0"/>
          <w:bCs w:val="0"/>
          <w:sz w:val="28"/>
          <w:szCs w:val="28"/>
        </w:rPr>
      </w:pPr>
    </w:p>
    <w:p w:rsidR="5219D44A" w:rsidP="2637133D" w:rsidRDefault="5219D44A" w14:paraId="201A3922" w14:textId="1F60FE0F">
      <w:pPr>
        <w:spacing w:after="0" w:afterAutospacing="off"/>
        <w:jc w:val="both"/>
        <w:rPr>
          <w:b w:val="0"/>
          <w:bCs w:val="0"/>
          <w:sz w:val="28"/>
          <w:szCs w:val="28"/>
        </w:rPr>
      </w:pPr>
    </w:p>
    <w:p w:rsidR="5219D44A" w:rsidP="2637133D" w:rsidRDefault="5219D44A" w14:paraId="7B10B91D" w14:textId="04ED3B91">
      <w:pPr>
        <w:spacing w:after="0" w:afterAutospacing="off"/>
        <w:jc w:val="both"/>
        <w:rPr>
          <w:b w:val="1"/>
          <w:bCs w:val="1"/>
          <w:sz w:val="28"/>
          <w:szCs w:val="28"/>
        </w:rPr>
      </w:pPr>
      <w:r w:rsidRPr="2637133D" w:rsidR="4571966A">
        <w:rPr>
          <w:b w:val="1"/>
          <w:bCs w:val="1"/>
          <w:sz w:val="28"/>
          <w:szCs w:val="28"/>
        </w:rPr>
        <w:t>Día 5º (J): Salamanca / Santiago de Compostela (434 Km)</w:t>
      </w:r>
    </w:p>
    <w:p w:rsidR="5219D44A" w:rsidP="2637133D" w:rsidRDefault="5219D44A" w14:paraId="49C69A43" w14:textId="5CD97CDB">
      <w:pPr>
        <w:spacing w:after="0" w:afterAutospacing="off"/>
        <w:jc w:val="both"/>
      </w:pPr>
      <w:r w:rsidRPr="2637133D" w:rsidR="4571966A">
        <w:rPr>
          <w:b w:val="0"/>
          <w:bCs w:val="0"/>
          <w:sz w:val="28"/>
          <w:szCs w:val="28"/>
        </w:rPr>
        <w:t>Desayuno y salida hacia Santiago de Compostela, centro de peregrinación mundial por la devoción al Apóstol Santiago. Por la tarde salida para hacer la visita guiada de la ciudad con su magnífica Plaza del Obradoiro y su espléndida catedral. Alojamiento en Santiago</w:t>
      </w:r>
      <w:r w:rsidRPr="2637133D" w:rsidR="29D2ED39">
        <w:rPr>
          <w:b w:val="0"/>
          <w:bCs w:val="0"/>
          <w:sz w:val="28"/>
          <w:szCs w:val="28"/>
        </w:rPr>
        <w:t xml:space="preserve"> </w:t>
      </w:r>
      <w:r w:rsidRPr="2637133D" w:rsidR="4571966A">
        <w:rPr>
          <w:b w:val="0"/>
          <w:bCs w:val="0"/>
          <w:sz w:val="28"/>
          <w:szCs w:val="28"/>
        </w:rPr>
        <w:t>(</w:t>
      </w:r>
      <w:r w:rsidRPr="2637133D" w:rsidR="039BC819">
        <w:rPr>
          <w:b w:val="0"/>
          <w:bCs w:val="0"/>
          <w:sz w:val="28"/>
          <w:szCs w:val="28"/>
        </w:rPr>
        <w:t>c</w:t>
      </w:r>
      <w:r w:rsidRPr="2637133D" w:rsidR="4571966A">
        <w:rPr>
          <w:b w:val="0"/>
          <w:bCs w:val="0"/>
          <w:sz w:val="28"/>
          <w:szCs w:val="28"/>
        </w:rPr>
        <w:t>ena incluida en el Paquete Plus P+).</w:t>
      </w:r>
    </w:p>
    <w:p w:rsidR="5219D44A" w:rsidP="2637133D" w:rsidRDefault="5219D44A" w14:paraId="38050736" w14:textId="53827B94">
      <w:pPr>
        <w:spacing w:after="0" w:afterAutospacing="off"/>
        <w:jc w:val="both"/>
      </w:pPr>
      <w:r w:rsidRPr="2637133D" w:rsidR="18C8E77F">
        <w:rPr>
          <w:b w:val="0"/>
          <w:bCs w:val="0"/>
          <w:sz w:val="28"/>
          <w:szCs w:val="28"/>
        </w:rPr>
        <w:t>Nota: e</w:t>
      </w:r>
      <w:r w:rsidRPr="2637133D" w:rsidR="4571966A">
        <w:rPr>
          <w:b w:val="0"/>
          <w:bCs w:val="0"/>
          <w:sz w:val="28"/>
          <w:szCs w:val="28"/>
        </w:rPr>
        <w:t>n algunas salidas se pernoctará en Vigo.</w:t>
      </w:r>
    </w:p>
    <w:p w:rsidR="5219D44A" w:rsidP="2637133D" w:rsidRDefault="5219D44A" w14:paraId="7C2BCE8E" w14:textId="4EFC79D0">
      <w:pPr>
        <w:spacing w:after="0" w:afterAutospacing="off"/>
        <w:jc w:val="both"/>
        <w:rPr>
          <w:b w:val="0"/>
          <w:bCs w:val="0"/>
          <w:sz w:val="28"/>
          <w:szCs w:val="28"/>
        </w:rPr>
      </w:pPr>
    </w:p>
    <w:p w:rsidR="5219D44A" w:rsidP="2637133D" w:rsidRDefault="5219D44A" w14:paraId="55926889" w14:textId="6E5AE665">
      <w:pPr>
        <w:spacing w:after="0" w:afterAutospacing="off"/>
        <w:jc w:val="both"/>
      </w:pPr>
      <w:r w:rsidRPr="2637133D" w:rsidR="4571966A">
        <w:rPr>
          <w:b w:val="1"/>
          <w:bCs w:val="1"/>
          <w:sz w:val="28"/>
          <w:szCs w:val="28"/>
        </w:rPr>
        <w:t>Día 6º (V): Santiago / Viana do Castelo / Oporto (294 Km)</w:t>
      </w:r>
    </w:p>
    <w:p w:rsidR="5219D44A" w:rsidP="2637133D" w:rsidRDefault="5219D44A" w14:paraId="1CC6AE29" w14:textId="560D722E">
      <w:pPr>
        <w:spacing w:after="0" w:afterAutospacing="off"/>
        <w:jc w:val="both"/>
      </w:pPr>
      <w:r w:rsidRPr="2637133D" w:rsidR="4571966A">
        <w:rPr>
          <w:b w:val="0"/>
          <w:bCs w:val="0"/>
          <w:sz w:val="28"/>
          <w:szCs w:val="28"/>
        </w:rPr>
        <w:t xml:space="preserve">Desayuno buffet. Salida hacia las Rías Baixas para </w:t>
      </w:r>
      <w:r w:rsidRPr="2637133D" w:rsidR="4571966A">
        <w:rPr>
          <w:b w:val="0"/>
          <w:bCs w:val="0"/>
          <w:sz w:val="28"/>
          <w:szCs w:val="28"/>
        </w:rPr>
        <w:t>conti</w:t>
      </w:r>
      <w:r w:rsidRPr="2637133D" w:rsidR="4571966A">
        <w:rPr>
          <w:b w:val="0"/>
          <w:bCs w:val="0"/>
          <w:sz w:val="28"/>
          <w:szCs w:val="28"/>
        </w:rPr>
        <w:t>nuar</w:t>
      </w:r>
      <w:r w:rsidRPr="2637133D" w:rsidR="4571966A">
        <w:rPr>
          <w:b w:val="0"/>
          <w:bCs w:val="0"/>
          <w:sz w:val="28"/>
          <w:szCs w:val="28"/>
        </w:rPr>
        <w:t xml:space="preserve"> nuestra ruta hacia Portugal. Visitaremos la pobla</w:t>
      </w:r>
      <w:r w:rsidRPr="2637133D" w:rsidR="4571966A">
        <w:rPr>
          <w:b w:val="0"/>
          <w:bCs w:val="0"/>
          <w:sz w:val="28"/>
          <w:szCs w:val="28"/>
        </w:rPr>
        <w:t>ción</w:t>
      </w:r>
      <w:r w:rsidRPr="2637133D" w:rsidR="4571966A">
        <w:rPr>
          <w:b w:val="0"/>
          <w:bCs w:val="0"/>
          <w:sz w:val="28"/>
          <w:szCs w:val="28"/>
        </w:rPr>
        <w:t xml:space="preserve"> de Viana do Castelo, en la desembocadura del río Limia. Continuación hacia Oporto capital del norte de Portugal a orillas del Duero. Alojamiento.</w:t>
      </w:r>
    </w:p>
    <w:p w:rsidR="5219D44A" w:rsidP="2637133D" w:rsidRDefault="5219D44A" w14:paraId="41917775" w14:textId="1F8DAB6C">
      <w:pPr>
        <w:spacing w:after="0" w:afterAutospacing="off"/>
        <w:jc w:val="both"/>
        <w:rPr>
          <w:b w:val="0"/>
          <w:bCs w:val="0"/>
          <w:sz w:val="28"/>
          <w:szCs w:val="28"/>
        </w:rPr>
      </w:pPr>
    </w:p>
    <w:p w:rsidR="5219D44A" w:rsidP="2637133D" w:rsidRDefault="5219D44A" w14:paraId="14C9AB62" w14:textId="0E1C76FE">
      <w:pPr>
        <w:spacing w:after="0" w:afterAutospacing="off"/>
        <w:jc w:val="both"/>
        <w:rPr>
          <w:b w:val="1"/>
          <w:bCs w:val="1"/>
          <w:sz w:val="28"/>
          <w:szCs w:val="28"/>
        </w:rPr>
      </w:pPr>
      <w:r w:rsidRPr="2637133D" w:rsidR="4571966A">
        <w:rPr>
          <w:b w:val="1"/>
          <w:bCs w:val="1"/>
          <w:sz w:val="28"/>
          <w:szCs w:val="28"/>
        </w:rPr>
        <w:t>Día 7º (S): Oporto</w:t>
      </w:r>
    </w:p>
    <w:p w:rsidR="5219D44A" w:rsidP="2637133D" w:rsidRDefault="5219D44A" w14:paraId="60E16866" w14:textId="337A7997">
      <w:pPr>
        <w:spacing w:after="0" w:afterAutospacing="off"/>
        <w:jc w:val="both"/>
      </w:pPr>
      <w:r w:rsidRPr="2637133D" w:rsidR="4571966A">
        <w:rPr>
          <w:b w:val="0"/>
          <w:bCs w:val="0"/>
          <w:sz w:val="28"/>
          <w:szCs w:val="28"/>
        </w:rPr>
        <w:t>Desayuno buffet. Por la mañana visita de la ciudad, una de las más bellas y ricas del país, cuyos vinos son famosos en el mundo entero</w:t>
      </w:r>
      <w:r w:rsidRPr="2637133D" w:rsidR="1AFB9902">
        <w:rPr>
          <w:b w:val="0"/>
          <w:bCs w:val="0"/>
          <w:sz w:val="28"/>
          <w:szCs w:val="28"/>
        </w:rPr>
        <w:t xml:space="preserve"> (a</w:t>
      </w:r>
      <w:r w:rsidRPr="2637133D" w:rsidR="4571966A">
        <w:rPr>
          <w:b w:val="0"/>
          <w:bCs w:val="0"/>
          <w:sz w:val="28"/>
          <w:szCs w:val="28"/>
        </w:rPr>
        <w:t>lmuerzo incluido en el Paquete Plus P+).</w:t>
      </w:r>
    </w:p>
    <w:p w:rsidR="5219D44A" w:rsidP="2637133D" w:rsidRDefault="5219D44A" w14:paraId="0E736EAB" w14:textId="3D04567D">
      <w:pPr>
        <w:spacing w:after="0" w:afterAutospacing="off"/>
        <w:jc w:val="both"/>
      </w:pPr>
      <w:r w:rsidRPr="2637133D" w:rsidR="4571966A">
        <w:rPr>
          <w:b w:val="0"/>
          <w:bCs w:val="0"/>
          <w:sz w:val="28"/>
          <w:szCs w:val="28"/>
        </w:rPr>
        <w:t xml:space="preserve">Tarde libre. Proponemos </w:t>
      </w:r>
      <w:r w:rsidRPr="2637133D" w:rsidR="4571966A">
        <w:rPr>
          <w:b w:val="0"/>
          <w:bCs w:val="0"/>
          <w:sz w:val="28"/>
          <w:szCs w:val="28"/>
        </w:rPr>
        <w:t>opcio</w:t>
      </w:r>
      <w:r w:rsidRPr="2637133D" w:rsidR="4571966A">
        <w:rPr>
          <w:b w:val="0"/>
          <w:bCs w:val="0"/>
          <w:sz w:val="28"/>
          <w:szCs w:val="28"/>
        </w:rPr>
        <w:t>nalmente</w:t>
      </w:r>
      <w:r w:rsidRPr="2637133D" w:rsidR="4571966A">
        <w:rPr>
          <w:b w:val="0"/>
          <w:bCs w:val="0"/>
          <w:sz w:val="28"/>
          <w:szCs w:val="28"/>
        </w:rPr>
        <w:t xml:space="preserve"> un paseo en barco acabando en una de sus famosas bodegas</w:t>
      </w:r>
      <w:r w:rsidRPr="2637133D" w:rsidR="04B0F223">
        <w:rPr>
          <w:b w:val="0"/>
          <w:bCs w:val="0"/>
          <w:sz w:val="28"/>
          <w:szCs w:val="28"/>
        </w:rPr>
        <w:t xml:space="preserve"> </w:t>
      </w:r>
      <w:r w:rsidRPr="2637133D" w:rsidR="4571966A">
        <w:rPr>
          <w:b w:val="0"/>
          <w:bCs w:val="0"/>
          <w:sz w:val="28"/>
          <w:szCs w:val="28"/>
        </w:rPr>
        <w:t>(</w:t>
      </w:r>
      <w:r w:rsidRPr="2637133D" w:rsidR="77437D89">
        <w:rPr>
          <w:b w:val="0"/>
          <w:bCs w:val="0"/>
          <w:sz w:val="28"/>
          <w:szCs w:val="28"/>
        </w:rPr>
        <w:t>p</w:t>
      </w:r>
      <w:r w:rsidRPr="2637133D" w:rsidR="4571966A">
        <w:rPr>
          <w:b w:val="0"/>
          <w:bCs w:val="0"/>
          <w:sz w:val="28"/>
          <w:szCs w:val="28"/>
        </w:rPr>
        <w:t>aseo y bodega incluidos en P+)</w:t>
      </w:r>
      <w:r w:rsidRPr="2637133D" w:rsidR="223CCAC7">
        <w:rPr>
          <w:b w:val="0"/>
          <w:bCs w:val="0"/>
          <w:sz w:val="28"/>
          <w:szCs w:val="28"/>
        </w:rPr>
        <w:t xml:space="preserve">. </w:t>
      </w:r>
      <w:r w:rsidRPr="2637133D" w:rsidR="4571966A">
        <w:rPr>
          <w:b w:val="0"/>
          <w:bCs w:val="0"/>
          <w:sz w:val="28"/>
          <w:szCs w:val="28"/>
        </w:rPr>
        <w:t>Alojamiento.</w:t>
      </w:r>
    </w:p>
    <w:p w:rsidR="5219D44A" w:rsidP="2637133D" w:rsidRDefault="5219D44A" w14:paraId="4F81986F" w14:textId="5EF86ED9">
      <w:pPr>
        <w:spacing w:after="0" w:afterAutospacing="off"/>
        <w:jc w:val="both"/>
        <w:rPr>
          <w:b w:val="0"/>
          <w:bCs w:val="0"/>
          <w:sz w:val="28"/>
          <w:szCs w:val="28"/>
        </w:rPr>
      </w:pPr>
    </w:p>
    <w:p w:rsidR="5219D44A" w:rsidP="2637133D" w:rsidRDefault="5219D44A" w14:paraId="7122D130" w14:textId="74968DF8">
      <w:pPr>
        <w:spacing w:after="0" w:afterAutospacing="off"/>
        <w:jc w:val="both"/>
      </w:pPr>
      <w:r w:rsidRPr="2637133D" w:rsidR="4571966A">
        <w:rPr>
          <w:b w:val="1"/>
          <w:bCs w:val="1"/>
          <w:sz w:val="28"/>
          <w:szCs w:val="28"/>
        </w:rPr>
        <w:t>Día 8º (D): Oporto / Aveiro / Fátima / Lisboa (341 Km)</w:t>
      </w:r>
    </w:p>
    <w:p w:rsidR="5219D44A" w:rsidP="2637133D" w:rsidRDefault="5219D44A" w14:paraId="2F8226B8" w14:textId="440951A3">
      <w:pPr>
        <w:spacing w:after="0" w:afterAutospacing="off"/>
        <w:jc w:val="both"/>
      </w:pPr>
      <w:r w:rsidRPr="2637133D" w:rsidR="4571966A">
        <w:rPr>
          <w:b w:val="0"/>
          <w:bCs w:val="0"/>
          <w:sz w:val="28"/>
          <w:szCs w:val="28"/>
        </w:rPr>
        <w:t>Desayuno buffet y salida hacia Aveiro “ciudad de los ca</w:t>
      </w:r>
      <w:r w:rsidRPr="2637133D" w:rsidR="4571966A">
        <w:rPr>
          <w:b w:val="0"/>
          <w:bCs w:val="0"/>
          <w:sz w:val="28"/>
          <w:szCs w:val="28"/>
        </w:rPr>
        <w:t>nales</w:t>
      </w:r>
      <w:r w:rsidRPr="2637133D" w:rsidR="4571966A">
        <w:rPr>
          <w:b w:val="0"/>
          <w:bCs w:val="0"/>
          <w:sz w:val="28"/>
          <w:szCs w:val="28"/>
        </w:rPr>
        <w:t>” la Venecia portuguesa. Continuación hacia Fátima uno de los centros de peregrinación de la Cristiandad. Tiempo libre para visitar la basílica y almorzar (</w:t>
      </w:r>
      <w:r w:rsidRPr="2637133D" w:rsidR="1B3719E2">
        <w:rPr>
          <w:b w:val="0"/>
          <w:bCs w:val="0"/>
          <w:sz w:val="28"/>
          <w:szCs w:val="28"/>
        </w:rPr>
        <w:t>a</w:t>
      </w:r>
      <w:r w:rsidRPr="2637133D" w:rsidR="4571966A">
        <w:rPr>
          <w:b w:val="0"/>
          <w:bCs w:val="0"/>
          <w:sz w:val="28"/>
          <w:szCs w:val="28"/>
        </w:rPr>
        <w:t>lmuer</w:t>
      </w:r>
      <w:r w:rsidRPr="2637133D" w:rsidR="4571966A">
        <w:rPr>
          <w:b w:val="0"/>
          <w:bCs w:val="0"/>
          <w:sz w:val="28"/>
          <w:szCs w:val="28"/>
        </w:rPr>
        <w:t>zo</w:t>
      </w:r>
      <w:r w:rsidRPr="2637133D" w:rsidR="4571966A">
        <w:rPr>
          <w:b w:val="0"/>
          <w:bCs w:val="0"/>
          <w:sz w:val="28"/>
          <w:szCs w:val="28"/>
        </w:rPr>
        <w:t xml:space="preserve"> incluido en el Paquete Plus P+). Continuación de viaje a Lisboa. Esta noche tendremos ocasión de </w:t>
      </w:r>
      <w:r w:rsidRPr="2637133D" w:rsidR="4571966A">
        <w:rPr>
          <w:b w:val="0"/>
          <w:bCs w:val="0"/>
          <w:sz w:val="28"/>
          <w:szCs w:val="28"/>
        </w:rPr>
        <w:t>escu</w:t>
      </w:r>
      <w:r w:rsidRPr="2637133D" w:rsidR="4571966A">
        <w:rPr>
          <w:b w:val="0"/>
          <w:bCs w:val="0"/>
          <w:sz w:val="28"/>
          <w:szCs w:val="28"/>
        </w:rPr>
        <w:t>char</w:t>
      </w:r>
      <w:r w:rsidRPr="2637133D" w:rsidR="4571966A">
        <w:rPr>
          <w:b w:val="0"/>
          <w:bCs w:val="0"/>
          <w:sz w:val="28"/>
          <w:szCs w:val="28"/>
        </w:rPr>
        <w:t xml:space="preserve"> los bellos “fados” portugueses mientras disfruta</w:t>
      </w:r>
      <w:r w:rsidRPr="2637133D" w:rsidR="4571966A">
        <w:rPr>
          <w:b w:val="0"/>
          <w:bCs w:val="0"/>
          <w:sz w:val="28"/>
          <w:szCs w:val="28"/>
        </w:rPr>
        <w:t>mos</w:t>
      </w:r>
      <w:r w:rsidRPr="2637133D" w:rsidR="4571966A">
        <w:rPr>
          <w:b w:val="0"/>
          <w:bCs w:val="0"/>
          <w:sz w:val="28"/>
          <w:szCs w:val="28"/>
        </w:rPr>
        <w:t xml:space="preserve"> de una sabrosa cena (</w:t>
      </w:r>
      <w:r w:rsidRPr="2637133D" w:rsidR="184F9F6F">
        <w:rPr>
          <w:b w:val="0"/>
          <w:bCs w:val="0"/>
          <w:sz w:val="28"/>
          <w:szCs w:val="28"/>
        </w:rPr>
        <w:t>c</w:t>
      </w:r>
      <w:r w:rsidRPr="2637133D" w:rsidR="4571966A">
        <w:rPr>
          <w:b w:val="0"/>
          <w:bCs w:val="0"/>
          <w:sz w:val="28"/>
          <w:szCs w:val="28"/>
        </w:rPr>
        <w:t>ena y espectáculo de fados incluidos en el Paquete Plus P+). Alojamiento.</w:t>
      </w:r>
    </w:p>
    <w:p w:rsidR="5219D44A" w:rsidP="2637133D" w:rsidRDefault="5219D44A" w14:paraId="0F069C77" w14:textId="093C650B">
      <w:pPr>
        <w:spacing w:after="0" w:afterAutospacing="off"/>
        <w:jc w:val="both"/>
        <w:rPr>
          <w:b w:val="0"/>
          <w:bCs w:val="0"/>
          <w:sz w:val="28"/>
          <w:szCs w:val="28"/>
        </w:rPr>
      </w:pPr>
    </w:p>
    <w:p w:rsidR="5219D44A" w:rsidP="72747CEE" w:rsidRDefault="5219D44A" w14:paraId="611FE28B" w14:textId="09CBA360">
      <w:pPr>
        <w:pStyle w:val="Normal"/>
        <w:spacing w:after="0" w:afterAutospacing="off"/>
        <w:jc w:val="both"/>
        <w:rPr>
          <w:b w:val="1"/>
          <w:bCs w:val="1"/>
          <w:sz w:val="28"/>
          <w:szCs w:val="28"/>
        </w:rPr>
      </w:pPr>
      <w:r w:rsidRPr="72747CEE" w:rsidR="2FF1C44D">
        <w:rPr>
          <w:b w:val="1"/>
          <w:bCs w:val="1"/>
          <w:sz w:val="28"/>
          <w:szCs w:val="28"/>
        </w:rPr>
        <w:t>Día 9º (L): Lisboa</w:t>
      </w:r>
    </w:p>
    <w:p w:rsidR="5219D44A" w:rsidP="2637133D" w:rsidRDefault="5219D44A" w14:paraId="38752901" w14:textId="219760C3">
      <w:pPr>
        <w:spacing w:after="0" w:afterAutospacing="off"/>
        <w:jc w:val="both"/>
      </w:pPr>
      <w:r w:rsidRPr="2637133D" w:rsidR="4571966A">
        <w:rPr>
          <w:b w:val="0"/>
          <w:bCs w:val="0"/>
          <w:sz w:val="28"/>
          <w:szCs w:val="28"/>
        </w:rPr>
        <w:t>Desayuno buffet. Por la mañana visita de la bella ciudad de Lisboa junto a la desembocadura del río Tajo. Reco</w:t>
      </w:r>
      <w:r w:rsidRPr="2637133D" w:rsidR="4571966A">
        <w:rPr>
          <w:b w:val="0"/>
          <w:bCs w:val="0"/>
          <w:sz w:val="28"/>
          <w:szCs w:val="28"/>
        </w:rPr>
        <w:t>rreremos</w:t>
      </w:r>
      <w:r w:rsidRPr="2637133D" w:rsidR="4571966A">
        <w:rPr>
          <w:b w:val="0"/>
          <w:bCs w:val="0"/>
          <w:sz w:val="28"/>
          <w:szCs w:val="28"/>
        </w:rPr>
        <w:t xml:space="preserve"> sus principales avenidas y monumentos como la torre de Belem y el monasterio de los Jerónimos. Tarde libre en la que sugerimos hacer una visita a las cercanas poblaciones de Sintra y </w:t>
      </w:r>
      <w:r w:rsidRPr="2637133D" w:rsidR="4571966A">
        <w:rPr>
          <w:b w:val="0"/>
          <w:bCs w:val="0"/>
          <w:sz w:val="28"/>
          <w:szCs w:val="28"/>
        </w:rPr>
        <w:t>Cascais</w:t>
      </w:r>
      <w:r w:rsidRPr="2637133D" w:rsidR="4571966A">
        <w:rPr>
          <w:b w:val="0"/>
          <w:bCs w:val="0"/>
          <w:sz w:val="28"/>
          <w:szCs w:val="28"/>
        </w:rPr>
        <w:t>, con sus villas y palacios. Alojamiento (</w:t>
      </w:r>
      <w:r w:rsidRPr="2637133D" w:rsidR="4944B9FD">
        <w:rPr>
          <w:b w:val="0"/>
          <w:bCs w:val="0"/>
          <w:sz w:val="28"/>
          <w:szCs w:val="28"/>
        </w:rPr>
        <w:t>v</w:t>
      </w:r>
      <w:r w:rsidRPr="2637133D" w:rsidR="4571966A">
        <w:rPr>
          <w:b w:val="0"/>
          <w:bCs w:val="0"/>
          <w:sz w:val="28"/>
          <w:szCs w:val="28"/>
        </w:rPr>
        <w:t>isita incluida en el Paquete Plus P+).</w:t>
      </w:r>
    </w:p>
    <w:p w:rsidR="5219D44A" w:rsidP="2637133D" w:rsidRDefault="5219D44A" w14:paraId="45683392" w14:textId="3D4A6900">
      <w:pPr>
        <w:spacing w:after="0" w:afterAutospacing="off"/>
        <w:jc w:val="both"/>
        <w:rPr>
          <w:b w:val="0"/>
          <w:bCs w:val="0"/>
          <w:sz w:val="28"/>
          <w:szCs w:val="28"/>
        </w:rPr>
      </w:pPr>
    </w:p>
    <w:p w:rsidR="5219D44A" w:rsidP="2637133D" w:rsidRDefault="5219D44A" w14:paraId="0857D242" w14:textId="018C6AFE">
      <w:pPr>
        <w:spacing w:after="0" w:afterAutospacing="off"/>
        <w:jc w:val="both"/>
      </w:pPr>
      <w:r w:rsidRPr="2637133D" w:rsidR="4571966A">
        <w:rPr>
          <w:b w:val="1"/>
          <w:bCs w:val="1"/>
          <w:sz w:val="28"/>
          <w:szCs w:val="28"/>
        </w:rPr>
        <w:t>Día 10º (M): Lisboa / Mérida / Sevilla (648 Km)</w:t>
      </w:r>
    </w:p>
    <w:p w:rsidR="5219D44A" w:rsidP="2637133D" w:rsidRDefault="5219D44A" w14:paraId="7B8D2747" w14:textId="76686941">
      <w:pPr>
        <w:spacing w:after="0" w:afterAutospacing="off"/>
        <w:jc w:val="both"/>
      </w:pPr>
      <w:r w:rsidRPr="2637133D" w:rsidR="4571966A">
        <w:rPr>
          <w:b w:val="0"/>
          <w:bCs w:val="0"/>
          <w:sz w:val="28"/>
          <w:szCs w:val="28"/>
        </w:rPr>
        <w:t xml:space="preserve">Desayuno buffet. Salida hacia la frontera española </w:t>
      </w:r>
      <w:r w:rsidRPr="2637133D" w:rsidR="4571966A">
        <w:rPr>
          <w:b w:val="0"/>
          <w:bCs w:val="0"/>
          <w:sz w:val="28"/>
          <w:szCs w:val="28"/>
        </w:rPr>
        <w:t>dete</w:t>
      </w:r>
      <w:r w:rsidRPr="2637133D" w:rsidR="4571966A">
        <w:rPr>
          <w:b w:val="0"/>
          <w:bCs w:val="0"/>
          <w:sz w:val="28"/>
          <w:szCs w:val="28"/>
        </w:rPr>
        <w:t>niéndonos</w:t>
      </w:r>
      <w:r w:rsidRPr="2637133D" w:rsidR="4571966A">
        <w:rPr>
          <w:b w:val="0"/>
          <w:bCs w:val="0"/>
          <w:sz w:val="28"/>
          <w:szCs w:val="28"/>
        </w:rPr>
        <w:t xml:space="preserve"> en Mérida. Tiempo libre para almorzar (</w:t>
      </w:r>
      <w:r w:rsidRPr="2637133D" w:rsidR="11609104">
        <w:rPr>
          <w:b w:val="0"/>
          <w:bCs w:val="0"/>
          <w:sz w:val="28"/>
          <w:szCs w:val="28"/>
        </w:rPr>
        <w:t>a</w:t>
      </w:r>
      <w:r w:rsidRPr="2637133D" w:rsidR="4571966A">
        <w:rPr>
          <w:b w:val="0"/>
          <w:bCs w:val="0"/>
          <w:sz w:val="28"/>
          <w:szCs w:val="28"/>
        </w:rPr>
        <w:t>l</w:t>
      </w:r>
      <w:r w:rsidRPr="2637133D" w:rsidR="4571966A">
        <w:rPr>
          <w:b w:val="0"/>
          <w:bCs w:val="0"/>
          <w:sz w:val="28"/>
          <w:szCs w:val="28"/>
        </w:rPr>
        <w:t>muerzo</w:t>
      </w:r>
      <w:r w:rsidRPr="2637133D" w:rsidR="4571966A">
        <w:rPr>
          <w:b w:val="0"/>
          <w:bCs w:val="0"/>
          <w:sz w:val="28"/>
          <w:szCs w:val="28"/>
        </w:rPr>
        <w:t xml:space="preserve"> incluido en el Paquete Plus P+).</w:t>
      </w:r>
    </w:p>
    <w:p w:rsidR="5219D44A" w:rsidP="2637133D" w:rsidRDefault="5219D44A" w14:paraId="78A0CE36" w14:textId="2EA4D732">
      <w:pPr>
        <w:spacing w:after="0" w:afterAutospacing="off"/>
        <w:jc w:val="both"/>
      </w:pPr>
      <w:r w:rsidRPr="2637133D" w:rsidR="4571966A">
        <w:rPr>
          <w:b w:val="0"/>
          <w:bCs w:val="0"/>
          <w:sz w:val="28"/>
          <w:szCs w:val="28"/>
        </w:rPr>
        <w:t>Por la tarde visita del espectacular Teatro y Anfiteatro romanos (</w:t>
      </w:r>
      <w:r w:rsidRPr="2637133D" w:rsidR="4D5B5C56">
        <w:rPr>
          <w:b w:val="0"/>
          <w:bCs w:val="0"/>
          <w:sz w:val="28"/>
          <w:szCs w:val="28"/>
        </w:rPr>
        <w:t>e</w:t>
      </w:r>
      <w:r w:rsidRPr="2637133D" w:rsidR="4571966A">
        <w:rPr>
          <w:b w:val="0"/>
          <w:bCs w:val="0"/>
          <w:sz w:val="28"/>
          <w:szCs w:val="28"/>
        </w:rPr>
        <w:t>n</w:t>
      </w:r>
      <w:r w:rsidRPr="2637133D" w:rsidR="4571966A">
        <w:rPr>
          <w:b w:val="0"/>
          <w:bCs w:val="0"/>
          <w:sz w:val="28"/>
          <w:szCs w:val="28"/>
        </w:rPr>
        <w:t>trada</w:t>
      </w:r>
      <w:r w:rsidRPr="2637133D" w:rsidR="4571966A">
        <w:rPr>
          <w:b w:val="0"/>
          <w:bCs w:val="0"/>
          <w:sz w:val="28"/>
          <w:szCs w:val="28"/>
        </w:rPr>
        <w:t xml:space="preserve"> incluida)</w:t>
      </w:r>
      <w:r w:rsidRPr="2637133D" w:rsidR="1C03BC3D">
        <w:rPr>
          <w:b w:val="0"/>
          <w:bCs w:val="0"/>
          <w:sz w:val="28"/>
          <w:szCs w:val="28"/>
        </w:rPr>
        <w:t>.</w:t>
      </w:r>
    </w:p>
    <w:p w:rsidR="5219D44A" w:rsidP="2637133D" w:rsidRDefault="5219D44A" w14:paraId="30575C28" w14:textId="3E58CF7B">
      <w:pPr>
        <w:spacing w:after="0" w:afterAutospacing="off"/>
        <w:jc w:val="both"/>
      </w:pPr>
      <w:r w:rsidRPr="2637133D" w:rsidR="4571966A">
        <w:rPr>
          <w:b w:val="0"/>
          <w:bCs w:val="0"/>
          <w:sz w:val="28"/>
          <w:szCs w:val="28"/>
        </w:rPr>
        <w:t>Continuación hacia Sevilla. Alojamiento.</w:t>
      </w:r>
    </w:p>
    <w:p w:rsidR="5219D44A" w:rsidP="2637133D" w:rsidRDefault="5219D44A" w14:paraId="38FA79C0" w14:textId="4873AE94">
      <w:pPr>
        <w:spacing w:after="0" w:afterAutospacing="off"/>
        <w:jc w:val="both"/>
        <w:rPr>
          <w:b w:val="0"/>
          <w:bCs w:val="0"/>
          <w:sz w:val="28"/>
          <w:szCs w:val="28"/>
        </w:rPr>
      </w:pPr>
    </w:p>
    <w:p w:rsidR="5219D44A" w:rsidP="2637133D" w:rsidRDefault="5219D44A" w14:paraId="7CA00D07" w14:textId="5A78D98F">
      <w:pPr>
        <w:spacing w:after="0" w:afterAutospacing="off"/>
        <w:jc w:val="both"/>
        <w:rPr>
          <w:b w:val="1"/>
          <w:bCs w:val="1"/>
          <w:sz w:val="28"/>
          <w:szCs w:val="28"/>
        </w:rPr>
      </w:pPr>
      <w:r w:rsidRPr="2637133D" w:rsidR="4571966A">
        <w:rPr>
          <w:b w:val="1"/>
          <w:bCs w:val="1"/>
          <w:sz w:val="28"/>
          <w:szCs w:val="28"/>
        </w:rPr>
        <w:t>Día 11º (X): Sevilla</w:t>
      </w:r>
    </w:p>
    <w:p w:rsidR="5219D44A" w:rsidP="2637133D" w:rsidRDefault="5219D44A" w14:paraId="46F4652B" w14:textId="5018287F">
      <w:pPr>
        <w:spacing w:after="0" w:afterAutospacing="off"/>
        <w:jc w:val="both"/>
      </w:pPr>
      <w:r w:rsidRPr="2637133D" w:rsidR="4571966A">
        <w:rPr>
          <w:b w:val="0"/>
          <w:bCs w:val="0"/>
          <w:sz w:val="28"/>
          <w:szCs w:val="28"/>
        </w:rPr>
        <w:t>Desayuno. Salida para efectuar la visita de la ciudad y sus principales monumentos (</w:t>
      </w:r>
      <w:r w:rsidRPr="2637133D" w:rsidR="4CCC8285">
        <w:rPr>
          <w:b w:val="0"/>
          <w:bCs w:val="0"/>
          <w:sz w:val="28"/>
          <w:szCs w:val="28"/>
        </w:rPr>
        <w:t>a</w:t>
      </w:r>
      <w:r w:rsidRPr="2637133D" w:rsidR="4571966A">
        <w:rPr>
          <w:b w:val="0"/>
          <w:bCs w:val="0"/>
          <w:sz w:val="28"/>
          <w:szCs w:val="28"/>
        </w:rPr>
        <w:t>lmuerzo incluido en el Paquete Plus P+).</w:t>
      </w:r>
    </w:p>
    <w:p w:rsidR="5219D44A" w:rsidP="2637133D" w:rsidRDefault="5219D44A" w14:paraId="7935D057" w14:textId="575FA4D9">
      <w:pPr>
        <w:spacing w:after="0" w:afterAutospacing="off"/>
        <w:jc w:val="both"/>
      </w:pPr>
      <w:r w:rsidRPr="2637133D" w:rsidR="4571966A">
        <w:rPr>
          <w:b w:val="0"/>
          <w:bCs w:val="0"/>
          <w:sz w:val="28"/>
          <w:szCs w:val="28"/>
        </w:rPr>
        <w:t>Tiempo libre para pasear por esta bella ciudad andaluza. A última hora de la tarde podre</w:t>
      </w:r>
      <w:r w:rsidRPr="2637133D" w:rsidR="4571966A">
        <w:rPr>
          <w:b w:val="0"/>
          <w:bCs w:val="0"/>
          <w:sz w:val="28"/>
          <w:szCs w:val="28"/>
        </w:rPr>
        <w:t>mos</w:t>
      </w:r>
      <w:r w:rsidRPr="2637133D" w:rsidR="4571966A">
        <w:rPr>
          <w:b w:val="0"/>
          <w:bCs w:val="0"/>
          <w:sz w:val="28"/>
          <w:szCs w:val="28"/>
        </w:rPr>
        <w:t xml:space="preserve"> asistir al espectáculo de un típico tablao flamenco, y degustar un buen vino andaluz (</w:t>
      </w:r>
      <w:r w:rsidRPr="2637133D" w:rsidR="046DA28B">
        <w:rPr>
          <w:b w:val="0"/>
          <w:bCs w:val="0"/>
          <w:sz w:val="28"/>
          <w:szCs w:val="28"/>
        </w:rPr>
        <w:t>e</w:t>
      </w:r>
      <w:r w:rsidRPr="2637133D" w:rsidR="4571966A">
        <w:rPr>
          <w:b w:val="0"/>
          <w:bCs w:val="0"/>
          <w:sz w:val="28"/>
          <w:szCs w:val="28"/>
        </w:rPr>
        <w:t>spectáculo flamenco incluido en el Paquete Plus P+) Alojamiento.</w:t>
      </w:r>
    </w:p>
    <w:p w:rsidR="5219D44A" w:rsidP="2637133D" w:rsidRDefault="5219D44A" w14:paraId="78DDB73B" w14:textId="53482EC3">
      <w:pPr>
        <w:spacing w:after="0" w:afterAutospacing="off"/>
        <w:jc w:val="both"/>
        <w:rPr>
          <w:b w:val="0"/>
          <w:bCs w:val="0"/>
          <w:sz w:val="28"/>
          <w:szCs w:val="28"/>
        </w:rPr>
      </w:pPr>
    </w:p>
    <w:p w:rsidR="5219D44A" w:rsidP="2637133D" w:rsidRDefault="5219D44A" w14:paraId="052638D0" w14:textId="70363187">
      <w:pPr>
        <w:spacing w:after="0" w:afterAutospacing="off"/>
        <w:jc w:val="both"/>
      </w:pPr>
      <w:r w:rsidRPr="2637133D" w:rsidR="4571966A">
        <w:rPr>
          <w:b w:val="1"/>
          <w:bCs w:val="1"/>
          <w:sz w:val="28"/>
          <w:szCs w:val="28"/>
        </w:rPr>
        <w:t>Día 12º (J): Sevilla / Córdoba / Granada (306 Km)</w:t>
      </w:r>
    </w:p>
    <w:p w:rsidR="5219D44A" w:rsidP="2637133D" w:rsidRDefault="5219D44A" w14:paraId="1D485EA3" w14:textId="6E469A85">
      <w:pPr>
        <w:spacing w:after="0" w:afterAutospacing="off"/>
        <w:jc w:val="both"/>
        <w:rPr>
          <w:b w:val="0"/>
          <w:bCs w:val="0"/>
          <w:sz w:val="28"/>
          <w:szCs w:val="28"/>
        </w:rPr>
      </w:pPr>
      <w:r w:rsidRPr="2637133D" w:rsidR="4571966A">
        <w:rPr>
          <w:b w:val="0"/>
          <w:bCs w:val="0"/>
          <w:sz w:val="28"/>
          <w:szCs w:val="28"/>
        </w:rPr>
        <w:t>Desayuno buffet. Salida hacia Córdoba donde visitare</w:t>
      </w:r>
      <w:r w:rsidRPr="2637133D" w:rsidR="4571966A">
        <w:rPr>
          <w:b w:val="0"/>
          <w:bCs w:val="0"/>
          <w:sz w:val="28"/>
          <w:szCs w:val="28"/>
        </w:rPr>
        <w:t>mos</w:t>
      </w:r>
      <w:r w:rsidRPr="2637133D" w:rsidR="4571966A">
        <w:rPr>
          <w:b w:val="0"/>
          <w:bCs w:val="0"/>
          <w:sz w:val="28"/>
          <w:szCs w:val="28"/>
        </w:rPr>
        <w:t xml:space="preserve"> su famosa Mezquita (</w:t>
      </w:r>
      <w:r w:rsidRPr="2637133D" w:rsidR="4E2390B1">
        <w:rPr>
          <w:b w:val="0"/>
          <w:bCs w:val="0"/>
          <w:sz w:val="28"/>
          <w:szCs w:val="28"/>
        </w:rPr>
        <w:t>e</w:t>
      </w:r>
      <w:r w:rsidRPr="2637133D" w:rsidR="4571966A">
        <w:rPr>
          <w:b w:val="0"/>
          <w:bCs w:val="0"/>
          <w:sz w:val="28"/>
          <w:szCs w:val="28"/>
        </w:rPr>
        <w:t xml:space="preserve">ntrada incluida). Tiempo </w:t>
      </w:r>
      <w:r w:rsidRPr="2637133D" w:rsidR="4571966A">
        <w:rPr>
          <w:b w:val="0"/>
          <w:bCs w:val="0"/>
          <w:sz w:val="28"/>
          <w:szCs w:val="28"/>
        </w:rPr>
        <w:t>li</w:t>
      </w:r>
      <w:r w:rsidRPr="2637133D" w:rsidR="4571966A">
        <w:rPr>
          <w:b w:val="0"/>
          <w:bCs w:val="0"/>
          <w:sz w:val="28"/>
          <w:szCs w:val="28"/>
        </w:rPr>
        <w:t>bre</w:t>
      </w:r>
      <w:r w:rsidRPr="2637133D" w:rsidR="4571966A">
        <w:rPr>
          <w:b w:val="0"/>
          <w:bCs w:val="0"/>
          <w:sz w:val="28"/>
          <w:szCs w:val="28"/>
        </w:rPr>
        <w:t xml:space="preserve"> para el almuerzo. Salida hacia Granada. Alojamiento.</w:t>
      </w:r>
    </w:p>
    <w:p w:rsidR="2637133D" w:rsidP="2637133D" w:rsidRDefault="2637133D" w14:paraId="746857F5" w14:textId="77810BA6">
      <w:pPr>
        <w:spacing w:after="0" w:afterAutospacing="off"/>
        <w:jc w:val="both"/>
        <w:rPr>
          <w:b w:val="0"/>
          <w:bCs w:val="0"/>
          <w:sz w:val="28"/>
          <w:szCs w:val="28"/>
        </w:rPr>
      </w:pPr>
    </w:p>
    <w:p w:rsidR="4571966A" w:rsidP="2637133D" w:rsidRDefault="4571966A" w14:paraId="4C1E5554" w14:textId="7BFEA1BC">
      <w:pPr>
        <w:spacing w:after="0" w:afterAutospacing="off"/>
        <w:jc w:val="both"/>
      </w:pPr>
      <w:r w:rsidRPr="2637133D" w:rsidR="4571966A">
        <w:rPr>
          <w:b w:val="1"/>
          <w:bCs w:val="1"/>
          <w:sz w:val="28"/>
          <w:szCs w:val="28"/>
        </w:rPr>
        <w:t>Día 13º (V): Granada / Costa del Sol - Málaga (274 Km)</w:t>
      </w:r>
    </w:p>
    <w:p w:rsidR="4571966A" w:rsidP="2637133D" w:rsidRDefault="4571966A" w14:paraId="7B7849D5" w14:textId="189030AF">
      <w:pPr>
        <w:spacing w:after="0" w:afterAutospacing="off"/>
        <w:jc w:val="both"/>
      </w:pPr>
      <w:r w:rsidRPr="2637133D" w:rsidR="4571966A">
        <w:rPr>
          <w:b w:val="0"/>
          <w:bCs w:val="0"/>
          <w:sz w:val="28"/>
          <w:szCs w:val="28"/>
        </w:rPr>
        <w:t xml:space="preserve">Desayuno buffet y salida para hacer la visita de la fabulosa Alhambra y los jardines del Generalife. Después de la visita salida con </w:t>
      </w:r>
      <w:r w:rsidRPr="2637133D" w:rsidR="4571966A">
        <w:rPr>
          <w:b w:val="0"/>
          <w:bCs w:val="0"/>
          <w:sz w:val="28"/>
          <w:szCs w:val="28"/>
        </w:rPr>
        <w:t>transferista</w:t>
      </w:r>
      <w:r w:rsidRPr="2637133D" w:rsidR="4571966A">
        <w:rPr>
          <w:b w:val="0"/>
          <w:bCs w:val="0"/>
          <w:sz w:val="28"/>
          <w:szCs w:val="28"/>
        </w:rPr>
        <w:t xml:space="preserve"> hacia la Costa del Sol (sin guía). Alojamiento.</w:t>
      </w:r>
    </w:p>
    <w:p w:rsidR="2637133D" w:rsidP="2637133D" w:rsidRDefault="2637133D" w14:paraId="41852DFA" w14:textId="4CC52B1B">
      <w:pPr>
        <w:spacing w:after="0" w:afterAutospacing="off"/>
        <w:jc w:val="both"/>
        <w:rPr>
          <w:b w:val="0"/>
          <w:bCs w:val="0"/>
          <w:sz w:val="28"/>
          <w:szCs w:val="28"/>
        </w:rPr>
      </w:pPr>
    </w:p>
    <w:p w:rsidR="4571966A" w:rsidP="2637133D" w:rsidRDefault="4571966A" w14:paraId="4051B1C0" w14:textId="79B857AF">
      <w:pPr>
        <w:spacing w:after="0" w:afterAutospacing="off"/>
        <w:jc w:val="both"/>
        <w:rPr>
          <w:b w:val="1"/>
          <w:bCs w:val="1"/>
          <w:sz w:val="28"/>
          <w:szCs w:val="28"/>
        </w:rPr>
      </w:pPr>
      <w:r w:rsidRPr="2637133D" w:rsidR="4571966A">
        <w:rPr>
          <w:b w:val="1"/>
          <w:bCs w:val="1"/>
          <w:sz w:val="28"/>
          <w:szCs w:val="28"/>
        </w:rPr>
        <w:t>Día 14º (S): Málaga (Costa del Sol) / Ronda / Málaga (Costa del Sol)</w:t>
      </w:r>
    </w:p>
    <w:p w:rsidR="4571966A" w:rsidP="2637133D" w:rsidRDefault="4571966A" w14:paraId="084BA730" w14:textId="0C079592">
      <w:pPr>
        <w:spacing w:after="0" w:afterAutospacing="off"/>
        <w:jc w:val="both"/>
      </w:pPr>
      <w:r w:rsidRPr="2637133D" w:rsidR="4571966A">
        <w:rPr>
          <w:b w:val="0"/>
          <w:bCs w:val="0"/>
          <w:sz w:val="28"/>
          <w:szCs w:val="28"/>
        </w:rPr>
        <w:t>Desayuno buffet. Breve visita de la ciudad, y salida hacia la pintoresca ciudad de Ronda encaramada a la sierra y un enclave lleno de encanto e historia. Visita a la ciudad. Tiempo libre para almorzar (</w:t>
      </w:r>
      <w:r w:rsidRPr="2637133D" w:rsidR="5BD15B8D">
        <w:rPr>
          <w:b w:val="0"/>
          <w:bCs w:val="0"/>
          <w:sz w:val="28"/>
          <w:szCs w:val="28"/>
        </w:rPr>
        <w:t>a</w:t>
      </w:r>
      <w:r w:rsidRPr="2637133D" w:rsidR="4571966A">
        <w:rPr>
          <w:b w:val="0"/>
          <w:bCs w:val="0"/>
          <w:sz w:val="28"/>
          <w:szCs w:val="28"/>
        </w:rPr>
        <w:t>lmuerzo incluido en el Paquete Plus P+). Vuelta a Málaga (Costa del Sol). Tarde libre. Alojamiento.</w:t>
      </w:r>
    </w:p>
    <w:p w:rsidR="2637133D" w:rsidP="2637133D" w:rsidRDefault="2637133D" w14:paraId="5C059A38" w14:textId="0982CAA3">
      <w:pPr>
        <w:spacing w:after="0" w:afterAutospacing="off"/>
        <w:jc w:val="both"/>
        <w:rPr>
          <w:b w:val="0"/>
          <w:bCs w:val="0"/>
          <w:sz w:val="28"/>
          <w:szCs w:val="28"/>
        </w:rPr>
      </w:pPr>
    </w:p>
    <w:p w:rsidR="2637133D" w:rsidP="2637133D" w:rsidRDefault="2637133D" w14:paraId="103A4A5A" w14:textId="259F2A02">
      <w:pPr>
        <w:spacing w:after="0" w:afterAutospacing="off"/>
        <w:jc w:val="both"/>
        <w:rPr>
          <w:b w:val="0"/>
          <w:bCs w:val="0"/>
          <w:sz w:val="28"/>
          <w:szCs w:val="28"/>
        </w:rPr>
      </w:pPr>
    </w:p>
    <w:p w:rsidR="4571966A" w:rsidP="2637133D" w:rsidRDefault="4571966A" w14:paraId="12D88695" w14:textId="2A3D0E68">
      <w:pPr>
        <w:spacing w:after="0" w:afterAutospacing="off"/>
        <w:jc w:val="both"/>
        <w:rPr>
          <w:b w:val="1"/>
          <w:bCs w:val="1"/>
          <w:sz w:val="28"/>
          <w:szCs w:val="28"/>
        </w:rPr>
      </w:pPr>
      <w:r w:rsidRPr="2637133D" w:rsidR="4571966A">
        <w:rPr>
          <w:b w:val="1"/>
          <w:bCs w:val="1"/>
          <w:sz w:val="28"/>
          <w:szCs w:val="28"/>
        </w:rPr>
        <w:t>Día 15º (D): Málaga (Costa del Sol) / Algeciras / Tánger</w:t>
      </w:r>
    </w:p>
    <w:p w:rsidR="4571966A" w:rsidP="2637133D" w:rsidRDefault="4571966A" w14:paraId="77E8F36A" w14:textId="4C34052E">
      <w:pPr>
        <w:spacing w:after="0" w:afterAutospacing="off"/>
        <w:jc w:val="both"/>
      </w:pPr>
      <w:r w:rsidRPr="2637133D" w:rsidR="4571966A">
        <w:rPr>
          <w:b w:val="0"/>
          <w:bCs w:val="0"/>
          <w:sz w:val="28"/>
          <w:szCs w:val="28"/>
        </w:rPr>
        <w:t>Salida hacia Algeciras. Embarque en el ferry con destino Marruecos. Cena y alojamiento en el hotel.</w:t>
      </w:r>
    </w:p>
    <w:p w:rsidR="4571966A" w:rsidP="2637133D" w:rsidRDefault="4571966A" w14:paraId="02CE8AEE" w14:textId="7701334F">
      <w:pPr>
        <w:spacing w:after="0" w:afterAutospacing="off"/>
        <w:jc w:val="both"/>
      </w:pPr>
      <w:r w:rsidRPr="2637133D" w:rsidR="4571966A">
        <w:rPr>
          <w:b w:val="0"/>
          <w:bCs w:val="0"/>
          <w:sz w:val="28"/>
          <w:szCs w:val="28"/>
        </w:rPr>
        <w:t>N</w:t>
      </w:r>
      <w:r w:rsidRPr="2637133D" w:rsidR="081A5BD8">
        <w:rPr>
          <w:b w:val="0"/>
          <w:bCs w:val="0"/>
          <w:sz w:val="28"/>
          <w:szCs w:val="28"/>
        </w:rPr>
        <w:t>ota</w:t>
      </w:r>
      <w:r w:rsidRPr="2637133D" w:rsidR="4571966A">
        <w:rPr>
          <w:b w:val="0"/>
          <w:bCs w:val="0"/>
          <w:sz w:val="28"/>
          <w:szCs w:val="28"/>
        </w:rPr>
        <w:t xml:space="preserve">: </w:t>
      </w:r>
      <w:r w:rsidRPr="2637133D" w:rsidR="0A15EF9D">
        <w:rPr>
          <w:b w:val="0"/>
          <w:bCs w:val="0"/>
          <w:sz w:val="28"/>
          <w:szCs w:val="28"/>
        </w:rPr>
        <w:t>e</w:t>
      </w:r>
      <w:r w:rsidRPr="2637133D" w:rsidR="4571966A">
        <w:rPr>
          <w:b w:val="0"/>
          <w:bCs w:val="0"/>
          <w:sz w:val="28"/>
          <w:szCs w:val="28"/>
        </w:rPr>
        <w:t xml:space="preserve">l trayecto del hotel de Costa del Sol a Tánger será efectuado por un </w:t>
      </w:r>
      <w:r w:rsidRPr="2637133D" w:rsidR="4571966A">
        <w:rPr>
          <w:b w:val="0"/>
          <w:bCs w:val="0"/>
          <w:sz w:val="28"/>
          <w:szCs w:val="28"/>
        </w:rPr>
        <w:t>transferista</w:t>
      </w:r>
      <w:r w:rsidRPr="2637133D" w:rsidR="4571966A">
        <w:rPr>
          <w:b w:val="0"/>
          <w:bCs w:val="0"/>
          <w:sz w:val="28"/>
          <w:szCs w:val="28"/>
        </w:rPr>
        <w:t>. El guía contactará con los clientes al final de la tarde en el hotel de Tánger.</w:t>
      </w:r>
    </w:p>
    <w:p w:rsidR="2637133D" w:rsidP="2637133D" w:rsidRDefault="2637133D" w14:paraId="325B6ABD" w14:textId="56522E62">
      <w:pPr>
        <w:spacing w:after="0" w:afterAutospacing="off"/>
        <w:jc w:val="both"/>
        <w:rPr>
          <w:b w:val="0"/>
          <w:bCs w:val="0"/>
          <w:sz w:val="28"/>
          <w:szCs w:val="28"/>
        </w:rPr>
      </w:pPr>
    </w:p>
    <w:p w:rsidR="4571966A" w:rsidP="2637133D" w:rsidRDefault="4571966A" w14:paraId="12B79A91" w14:textId="0F565F4E">
      <w:pPr>
        <w:spacing w:after="0" w:afterAutospacing="off"/>
        <w:jc w:val="both"/>
        <w:rPr>
          <w:b w:val="1"/>
          <w:bCs w:val="1"/>
          <w:sz w:val="28"/>
          <w:szCs w:val="28"/>
        </w:rPr>
      </w:pPr>
      <w:r w:rsidRPr="2637133D" w:rsidR="4571966A">
        <w:rPr>
          <w:b w:val="1"/>
          <w:bCs w:val="1"/>
          <w:sz w:val="28"/>
          <w:szCs w:val="28"/>
        </w:rPr>
        <w:t xml:space="preserve">Día 16º (L): Tánger / </w:t>
      </w:r>
      <w:r w:rsidRPr="2637133D" w:rsidR="4571966A">
        <w:rPr>
          <w:b w:val="1"/>
          <w:bCs w:val="1"/>
          <w:sz w:val="28"/>
          <w:szCs w:val="28"/>
        </w:rPr>
        <w:t>Xaouen</w:t>
      </w:r>
      <w:r w:rsidRPr="2637133D" w:rsidR="4571966A">
        <w:rPr>
          <w:b w:val="1"/>
          <w:bCs w:val="1"/>
          <w:sz w:val="28"/>
          <w:szCs w:val="28"/>
        </w:rPr>
        <w:t xml:space="preserve"> / Meknes / Fez (385 Km.)</w:t>
      </w:r>
    </w:p>
    <w:p w:rsidR="4571966A" w:rsidP="2637133D" w:rsidRDefault="4571966A" w14:paraId="00E2B99F" w14:textId="52EE2166">
      <w:pPr>
        <w:spacing w:after="0" w:afterAutospacing="off"/>
        <w:jc w:val="both"/>
      </w:pPr>
      <w:r w:rsidRPr="2637133D" w:rsidR="4571966A">
        <w:rPr>
          <w:b w:val="0"/>
          <w:bCs w:val="0"/>
          <w:sz w:val="28"/>
          <w:szCs w:val="28"/>
        </w:rPr>
        <w:t xml:space="preserve">Desayuno. Visita de la medina y salida hacia las montañas del Rif donde se encuentra la bonita y famosa ciudad de </w:t>
      </w:r>
      <w:r w:rsidRPr="2637133D" w:rsidR="4571966A">
        <w:rPr>
          <w:b w:val="0"/>
          <w:bCs w:val="0"/>
          <w:sz w:val="28"/>
          <w:szCs w:val="28"/>
        </w:rPr>
        <w:t>Xaouen</w:t>
      </w:r>
      <w:r w:rsidRPr="2637133D" w:rsidR="4571966A">
        <w:rPr>
          <w:b w:val="0"/>
          <w:bCs w:val="0"/>
          <w:sz w:val="28"/>
          <w:szCs w:val="28"/>
        </w:rPr>
        <w:t>. Breve parada en esta población de casas blancas con puertas de color de un fuerte azul cobalto. Almuerzo (</w:t>
      </w:r>
      <w:r w:rsidRPr="2637133D" w:rsidR="1F5100F5">
        <w:rPr>
          <w:b w:val="0"/>
          <w:bCs w:val="0"/>
          <w:sz w:val="28"/>
          <w:szCs w:val="28"/>
        </w:rPr>
        <w:t>a</w:t>
      </w:r>
      <w:r w:rsidRPr="2637133D" w:rsidR="4571966A">
        <w:rPr>
          <w:b w:val="0"/>
          <w:bCs w:val="0"/>
          <w:sz w:val="28"/>
          <w:szCs w:val="28"/>
        </w:rPr>
        <w:t xml:space="preserve">lmuerzo incluido en el Paquete Plus P+). </w:t>
      </w:r>
      <w:r w:rsidRPr="2637133D" w:rsidR="4571966A">
        <w:rPr>
          <w:b w:val="0"/>
          <w:bCs w:val="0"/>
          <w:sz w:val="28"/>
          <w:szCs w:val="28"/>
        </w:rPr>
        <w:t>Continuación hacia la ciudad imperial de Meknes.</w:t>
      </w:r>
      <w:r w:rsidRPr="2637133D" w:rsidR="4571966A">
        <w:rPr>
          <w:b w:val="0"/>
          <w:bCs w:val="0"/>
          <w:sz w:val="28"/>
          <w:szCs w:val="28"/>
        </w:rPr>
        <w:t xml:space="preserve"> Visita de la ciudad de Mulay Ismail. Comenzamos por </w:t>
      </w:r>
      <w:r w:rsidRPr="2637133D" w:rsidR="4571966A">
        <w:rPr>
          <w:b w:val="0"/>
          <w:bCs w:val="0"/>
          <w:sz w:val="28"/>
          <w:szCs w:val="28"/>
        </w:rPr>
        <w:t>las mu</w:t>
      </w:r>
      <w:r w:rsidRPr="2637133D" w:rsidR="4571966A">
        <w:rPr>
          <w:b w:val="0"/>
          <w:bCs w:val="0"/>
          <w:sz w:val="28"/>
          <w:szCs w:val="28"/>
        </w:rPr>
        <w:t xml:space="preserve">rallas con sus magníficas puertas como Bab </w:t>
      </w:r>
      <w:r w:rsidRPr="2637133D" w:rsidR="4571966A">
        <w:rPr>
          <w:b w:val="0"/>
          <w:bCs w:val="0"/>
          <w:sz w:val="28"/>
          <w:szCs w:val="28"/>
        </w:rPr>
        <w:t>Manssur</w:t>
      </w:r>
      <w:r w:rsidRPr="2637133D" w:rsidR="4571966A">
        <w:rPr>
          <w:b w:val="0"/>
          <w:bCs w:val="0"/>
          <w:sz w:val="28"/>
          <w:szCs w:val="28"/>
        </w:rPr>
        <w:t xml:space="preserve"> y continuación al estanque de </w:t>
      </w:r>
      <w:r w:rsidRPr="2637133D" w:rsidR="4571966A">
        <w:rPr>
          <w:b w:val="0"/>
          <w:bCs w:val="0"/>
          <w:sz w:val="28"/>
          <w:szCs w:val="28"/>
        </w:rPr>
        <w:t>Aghal</w:t>
      </w:r>
      <w:r w:rsidRPr="2637133D" w:rsidR="4571966A">
        <w:rPr>
          <w:b w:val="0"/>
          <w:bCs w:val="0"/>
          <w:sz w:val="28"/>
          <w:szCs w:val="28"/>
        </w:rPr>
        <w:t xml:space="preserve"> con una superficie de cuatro hectáreas. Un corto paseo nos lleva a la ciudad imperial de Fez. Cena y alojamiento.</w:t>
      </w:r>
    </w:p>
    <w:p w:rsidR="2637133D" w:rsidP="2637133D" w:rsidRDefault="2637133D" w14:paraId="1F019EEA" w14:textId="3694486D">
      <w:pPr>
        <w:spacing w:after="0" w:afterAutospacing="off"/>
        <w:jc w:val="both"/>
        <w:rPr>
          <w:b w:val="0"/>
          <w:bCs w:val="0"/>
          <w:sz w:val="28"/>
          <w:szCs w:val="28"/>
        </w:rPr>
      </w:pPr>
    </w:p>
    <w:p w:rsidR="4571966A" w:rsidP="2637133D" w:rsidRDefault="4571966A" w14:paraId="715EEBC5" w14:textId="74E089E4">
      <w:pPr>
        <w:spacing w:after="0" w:afterAutospacing="off"/>
        <w:jc w:val="both"/>
        <w:rPr>
          <w:b w:val="1"/>
          <w:bCs w:val="1"/>
          <w:sz w:val="28"/>
          <w:szCs w:val="28"/>
        </w:rPr>
      </w:pPr>
      <w:r w:rsidRPr="2637133D" w:rsidR="4571966A">
        <w:rPr>
          <w:b w:val="1"/>
          <w:bCs w:val="1"/>
          <w:sz w:val="28"/>
          <w:szCs w:val="28"/>
        </w:rPr>
        <w:t>Día 17º (M): Fez</w:t>
      </w:r>
    </w:p>
    <w:p w:rsidR="4571966A" w:rsidP="2637133D" w:rsidRDefault="4571966A" w14:paraId="3F9CC4F6" w14:textId="2A361F38">
      <w:pPr>
        <w:spacing w:after="0" w:afterAutospacing="off"/>
        <w:jc w:val="both"/>
      </w:pPr>
      <w:r w:rsidRPr="2637133D" w:rsidR="4571966A">
        <w:rPr>
          <w:b w:val="0"/>
          <w:bCs w:val="0"/>
          <w:sz w:val="28"/>
          <w:szCs w:val="28"/>
        </w:rPr>
        <w:t xml:space="preserve">Desayuno. Salida y visita para conocer Fez. Visita de las puertas doradas del Palacio Real construidas por los maestros en bronce. Visitaremos la antigua medina con su Medersa de Bou Anania, la fuente </w:t>
      </w:r>
      <w:r w:rsidRPr="2637133D" w:rsidR="4571966A">
        <w:rPr>
          <w:b w:val="0"/>
          <w:bCs w:val="0"/>
          <w:sz w:val="28"/>
          <w:szCs w:val="28"/>
        </w:rPr>
        <w:t>Nejjarine</w:t>
      </w:r>
      <w:r w:rsidRPr="2637133D" w:rsidR="4571966A">
        <w:rPr>
          <w:b w:val="0"/>
          <w:bCs w:val="0"/>
          <w:sz w:val="28"/>
          <w:szCs w:val="28"/>
        </w:rPr>
        <w:t xml:space="preserve"> una de las más bellas de la medina, mezquita </w:t>
      </w:r>
      <w:r w:rsidRPr="2637133D" w:rsidR="4571966A">
        <w:rPr>
          <w:b w:val="0"/>
          <w:bCs w:val="0"/>
          <w:sz w:val="28"/>
          <w:szCs w:val="28"/>
        </w:rPr>
        <w:t>Karaouine</w:t>
      </w:r>
      <w:r w:rsidRPr="2637133D" w:rsidR="4571966A">
        <w:rPr>
          <w:b w:val="0"/>
          <w:bCs w:val="0"/>
          <w:sz w:val="28"/>
          <w:szCs w:val="28"/>
        </w:rPr>
        <w:t xml:space="preserve"> que al</w:t>
      </w:r>
      <w:r w:rsidRPr="2637133D" w:rsidR="4571966A">
        <w:rPr>
          <w:b w:val="0"/>
          <w:bCs w:val="0"/>
          <w:sz w:val="28"/>
          <w:szCs w:val="28"/>
        </w:rPr>
        <w:t>berga</w:t>
      </w:r>
      <w:r w:rsidRPr="2637133D" w:rsidR="4571966A">
        <w:rPr>
          <w:b w:val="0"/>
          <w:bCs w:val="0"/>
          <w:sz w:val="28"/>
          <w:szCs w:val="28"/>
        </w:rPr>
        <w:t xml:space="preserve"> uno de los principales centros culturales del </w:t>
      </w:r>
      <w:r w:rsidRPr="2637133D" w:rsidR="4571966A">
        <w:rPr>
          <w:b w:val="0"/>
          <w:bCs w:val="0"/>
          <w:sz w:val="28"/>
          <w:szCs w:val="28"/>
        </w:rPr>
        <w:t>Islám</w:t>
      </w:r>
      <w:r w:rsidRPr="2637133D" w:rsidR="4571966A">
        <w:rPr>
          <w:b w:val="0"/>
          <w:bCs w:val="0"/>
          <w:sz w:val="28"/>
          <w:szCs w:val="28"/>
        </w:rPr>
        <w:t xml:space="preserve"> y es la sede de la Universidad de Fez y el mausoleo de Mulay Idriss. Nos detendremos en el famoso barrio de los curtidores, único en el mundo. Almuerzo, cena y alojamiento.</w:t>
      </w:r>
    </w:p>
    <w:p w:rsidR="2637133D" w:rsidP="2637133D" w:rsidRDefault="2637133D" w14:paraId="7543C96F" w14:textId="0F121E69">
      <w:pPr>
        <w:spacing w:after="0" w:afterAutospacing="off"/>
        <w:jc w:val="both"/>
        <w:rPr>
          <w:b w:val="0"/>
          <w:bCs w:val="0"/>
          <w:sz w:val="28"/>
          <w:szCs w:val="28"/>
        </w:rPr>
      </w:pPr>
    </w:p>
    <w:p w:rsidR="4571966A" w:rsidP="2637133D" w:rsidRDefault="4571966A" w14:paraId="16E0B5B2" w14:textId="187BBAF9">
      <w:pPr>
        <w:spacing w:after="0" w:afterAutospacing="off"/>
        <w:jc w:val="both"/>
      </w:pPr>
      <w:r w:rsidRPr="2637133D" w:rsidR="4571966A">
        <w:rPr>
          <w:b w:val="1"/>
          <w:bCs w:val="1"/>
          <w:sz w:val="28"/>
          <w:szCs w:val="28"/>
        </w:rPr>
        <w:t>Día 18º (X): Fez / Ifran / Beni Mellal / Marrakech (515 Km.)</w:t>
      </w:r>
    </w:p>
    <w:p w:rsidR="4571966A" w:rsidP="2637133D" w:rsidRDefault="4571966A" w14:paraId="0E96D06F" w14:textId="07778863">
      <w:pPr>
        <w:spacing w:after="0" w:afterAutospacing="off"/>
        <w:jc w:val="both"/>
      </w:pPr>
      <w:r w:rsidRPr="2637133D" w:rsidR="4571966A">
        <w:rPr>
          <w:b w:val="0"/>
          <w:bCs w:val="0"/>
          <w:sz w:val="28"/>
          <w:szCs w:val="28"/>
        </w:rPr>
        <w:t>Desayuno. Salida atravesando las suaves montañas del medio Atlas hacia la pintoresca Ifran con sus puntiagudos tejados de pizarra. Salida hacia la ciudad de Beni Mellal. Tiempo libre para el almuerzo (</w:t>
      </w:r>
      <w:r w:rsidRPr="2637133D" w:rsidR="52C03BF4">
        <w:rPr>
          <w:b w:val="0"/>
          <w:bCs w:val="0"/>
          <w:sz w:val="28"/>
          <w:szCs w:val="28"/>
        </w:rPr>
        <w:t>al</w:t>
      </w:r>
      <w:r w:rsidRPr="2637133D" w:rsidR="4571966A">
        <w:rPr>
          <w:b w:val="0"/>
          <w:bCs w:val="0"/>
          <w:sz w:val="28"/>
          <w:szCs w:val="28"/>
        </w:rPr>
        <w:t>muerzo incluido en el Paquete Plus P+). Continuación a los fértiles valles de Marrakech. Cena y alojamiento.</w:t>
      </w:r>
    </w:p>
    <w:p w:rsidR="2637133D" w:rsidP="2637133D" w:rsidRDefault="2637133D" w14:paraId="5C43B637" w14:textId="41C34979">
      <w:pPr>
        <w:spacing w:after="0" w:afterAutospacing="off"/>
        <w:jc w:val="both"/>
        <w:rPr>
          <w:b w:val="0"/>
          <w:bCs w:val="0"/>
          <w:sz w:val="28"/>
          <w:szCs w:val="28"/>
        </w:rPr>
      </w:pPr>
    </w:p>
    <w:p w:rsidR="707A733D" w:rsidP="707A733D" w:rsidRDefault="707A733D" w14:paraId="2E1573BD" w14:textId="20FD3C6B">
      <w:pPr>
        <w:spacing w:after="0" w:afterAutospacing="off"/>
        <w:jc w:val="both"/>
        <w:rPr>
          <w:b w:val="1"/>
          <w:bCs w:val="1"/>
          <w:sz w:val="28"/>
          <w:szCs w:val="28"/>
        </w:rPr>
      </w:pPr>
    </w:p>
    <w:p w:rsidR="707A733D" w:rsidP="707A733D" w:rsidRDefault="707A733D" w14:paraId="69DC0D46" w14:textId="4A127366">
      <w:pPr>
        <w:spacing w:after="0" w:afterAutospacing="off"/>
        <w:jc w:val="both"/>
        <w:rPr>
          <w:b w:val="1"/>
          <w:bCs w:val="1"/>
          <w:sz w:val="28"/>
          <w:szCs w:val="28"/>
        </w:rPr>
      </w:pPr>
    </w:p>
    <w:p w:rsidR="72747CEE" w:rsidP="72747CEE" w:rsidRDefault="72747CEE" w14:paraId="43D087FD" w14:textId="08286430">
      <w:pPr>
        <w:spacing w:after="0" w:afterAutospacing="off"/>
        <w:jc w:val="both"/>
        <w:rPr>
          <w:b w:val="1"/>
          <w:bCs w:val="1"/>
          <w:sz w:val="28"/>
          <w:szCs w:val="28"/>
        </w:rPr>
      </w:pPr>
    </w:p>
    <w:p w:rsidR="4571966A" w:rsidP="2637133D" w:rsidRDefault="4571966A" w14:paraId="21797E29" w14:textId="39EDEE07">
      <w:pPr>
        <w:spacing w:after="0" w:afterAutospacing="off"/>
        <w:jc w:val="both"/>
      </w:pPr>
      <w:r w:rsidRPr="2637133D" w:rsidR="4571966A">
        <w:rPr>
          <w:b w:val="1"/>
          <w:bCs w:val="1"/>
          <w:sz w:val="28"/>
          <w:szCs w:val="28"/>
        </w:rPr>
        <w:t>Día 19º (J): Marrakech</w:t>
      </w:r>
    </w:p>
    <w:p w:rsidR="4571966A" w:rsidP="2637133D" w:rsidRDefault="4571966A" w14:paraId="4B966D77" w14:textId="5A8908D8">
      <w:pPr>
        <w:spacing w:after="0" w:afterAutospacing="off"/>
        <w:jc w:val="both"/>
      </w:pPr>
      <w:r w:rsidRPr="2637133D" w:rsidR="4571966A">
        <w:rPr>
          <w:b w:val="0"/>
          <w:bCs w:val="0"/>
          <w:sz w:val="28"/>
          <w:szCs w:val="28"/>
        </w:rPr>
        <w:t xml:space="preserve">Desayuno. Visita de la ciudad que empieza por los </w:t>
      </w:r>
      <w:r w:rsidRPr="2637133D" w:rsidR="4571966A">
        <w:rPr>
          <w:b w:val="0"/>
          <w:bCs w:val="0"/>
          <w:sz w:val="28"/>
          <w:szCs w:val="28"/>
        </w:rPr>
        <w:t>jardi</w:t>
      </w:r>
      <w:r w:rsidRPr="2637133D" w:rsidR="4571966A">
        <w:rPr>
          <w:b w:val="0"/>
          <w:bCs w:val="0"/>
          <w:sz w:val="28"/>
          <w:szCs w:val="28"/>
        </w:rPr>
        <w:t>nes</w:t>
      </w:r>
      <w:r w:rsidRPr="2637133D" w:rsidR="4571966A">
        <w:rPr>
          <w:b w:val="0"/>
          <w:bCs w:val="0"/>
          <w:sz w:val="28"/>
          <w:szCs w:val="28"/>
        </w:rPr>
        <w:t xml:space="preserve"> de la Menara, parque de 14 hectáreas en cuyo </w:t>
      </w:r>
      <w:r w:rsidRPr="2637133D" w:rsidR="4571966A">
        <w:rPr>
          <w:b w:val="0"/>
          <w:bCs w:val="0"/>
          <w:sz w:val="28"/>
          <w:szCs w:val="28"/>
        </w:rPr>
        <w:t>cen</w:t>
      </w:r>
      <w:r w:rsidRPr="2637133D" w:rsidR="4571966A">
        <w:rPr>
          <w:b w:val="0"/>
          <w:bCs w:val="0"/>
          <w:sz w:val="28"/>
          <w:szCs w:val="28"/>
        </w:rPr>
        <w:t>tro</w:t>
      </w:r>
      <w:r w:rsidRPr="2637133D" w:rsidR="4571966A">
        <w:rPr>
          <w:b w:val="0"/>
          <w:bCs w:val="0"/>
          <w:sz w:val="28"/>
          <w:szCs w:val="28"/>
        </w:rPr>
        <w:t xml:space="preserve"> se encuentra un inmenso estanque del siglo XII. El majestuoso minarete de la </w:t>
      </w:r>
      <w:r w:rsidRPr="2637133D" w:rsidR="4571966A">
        <w:rPr>
          <w:b w:val="0"/>
          <w:bCs w:val="0"/>
          <w:sz w:val="28"/>
          <w:szCs w:val="28"/>
        </w:rPr>
        <w:t>Koutoubia</w:t>
      </w:r>
      <w:r w:rsidRPr="2637133D" w:rsidR="4571966A">
        <w:rPr>
          <w:b w:val="0"/>
          <w:bCs w:val="0"/>
          <w:sz w:val="28"/>
          <w:szCs w:val="28"/>
        </w:rPr>
        <w:t xml:space="preserve"> torre gemela de la Giralda de Sevilla. Continuación al palacio Bahía ejemplo del medievo musulmán donde destaca la sala de </w:t>
      </w:r>
      <w:r w:rsidRPr="2637133D" w:rsidR="4571966A">
        <w:rPr>
          <w:b w:val="0"/>
          <w:bCs w:val="0"/>
          <w:sz w:val="28"/>
          <w:szCs w:val="28"/>
        </w:rPr>
        <w:t>emba</w:t>
      </w:r>
      <w:r w:rsidRPr="2637133D" w:rsidR="4571966A">
        <w:rPr>
          <w:b w:val="0"/>
          <w:bCs w:val="0"/>
          <w:sz w:val="28"/>
          <w:szCs w:val="28"/>
        </w:rPr>
        <w:t>jadores</w:t>
      </w:r>
      <w:r w:rsidRPr="2637133D" w:rsidR="4571966A">
        <w:rPr>
          <w:b w:val="0"/>
          <w:bCs w:val="0"/>
          <w:sz w:val="28"/>
          <w:szCs w:val="28"/>
        </w:rPr>
        <w:t xml:space="preserve"> con su techo en forma de barco invertido. La visita termina en un lugar mágico: la plaza de </w:t>
      </w:r>
      <w:r w:rsidRPr="2637133D" w:rsidR="4571966A">
        <w:rPr>
          <w:b w:val="0"/>
          <w:bCs w:val="0"/>
          <w:sz w:val="28"/>
          <w:szCs w:val="28"/>
        </w:rPr>
        <w:t>Jemaa</w:t>
      </w:r>
      <w:r w:rsidRPr="2637133D" w:rsidR="4571966A">
        <w:rPr>
          <w:b w:val="0"/>
          <w:bCs w:val="0"/>
          <w:sz w:val="28"/>
          <w:szCs w:val="28"/>
        </w:rPr>
        <w:t xml:space="preserve"> el </w:t>
      </w:r>
      <w:r w:rsidRPr="2637133D" w:rsidR="4571966A">
        <w:rPr>
          <w:b w:val="0"/>
          <w:bCs w:val="0"/>
          <w:sz w:val="28"/>
          <w:szCs w:val="28"/>
        </w:rPr>
        <w:t>F´na</w:t>
      </w:r>
      <w:r w:rsidRPr="2637133D" w:rsidR="4571966A">
        <w:rPr>
          <w:b w:val="0"/>
          <w:bCs w:val="0"/>
          <w:sz w:val="28"/>
          <w:szCs w:val="28"/>
        </w:rPr>
        <w:t xml:space="preserve"> (asamblea del pueblo), declarada patrimonio de la Humanidad. Almuerzo (</w:t>
      </w:r>
      <w:r w:rsidRPr="2637133D" w:rsidR="079DB5FA">
        <w:rPr>
          <w:b w:val="0"/>
          <w:bCs w:val="0"/>
          <w:sz w:val="28"/>
          <w:szCs w:val="28"/>
        </w:rPr>
        <w:t>a</w:t>
      </w:r>
      <w:r w:rsidRPr="2637133D" w:rsidR="4571966A">
        <w:rPr>
          <w:b w:val="0"/>
          <w:bCs w:val="0"/>
          <w:sz w:val="28"/>
          <w:szCs w:val="28"/>
        </w:rPr>
        <w:t xml:space="preserve">lmuerzo incluido en el </w:t>
      </w:r>
      <w:r w:rsidRPr="2637133D" w:rsidR="4571966A">
        <w:rPr>
          <w:b w:val="0"/>
          <w:bCs w:val="0"/>
          <w:sz w:val="28"/>
          <w:szCs w:val="28"/>
        </w:rPr>
        <w:t>Pa</w:t>
      </w:r>
      <w:r w:rsidRPr="2637133D" w:rsidR="4571966A">
        <w:rPr>
          <w:b w:val="0"/>
          <w:bCs w:val="0"/>
          <w:sz w:val="28"/>
          <w:szCs w:val="28"/>
        </w:rPr>
        <w:t>quete Plus P+) y tarde libre.</w:t>
      </w:r>
    </w:p>
    <w:p w:rsidR="4571966A" w:rsidP="2637133D" w:rsidRDefault="4571966A" w14:paraId="65128E47" w14:textId="4BFC3C60">
      <w:pPr>
        <w:spacing w:after="0" w:afterAutospacing="off"/>
        <w:jc w:val="both"/>
      </w:pPr>
      <w:r w:rsidRPr="2637133D" w:rsidR="4571966A">
        <w:rPr>
          <w:b w:val="0"/>
          <w:bCs w:val="0"/>
          <w:sz w:val="28"/>
          <w:szCs w:val="28"/>
        </w:rPr>
        <w:t xml:space="preserve">En la tarde libre posibilidad de realizar una visita a la medersa Ben Youssef y los </w:t>
      </w:r>
      <w:r w:rsidRPr="2637133D" w:rsidR="4571966A">
        <w:rPr>
          <w:b w:val="0"/>
          <w:bCs w:val="0"/>
          <w:sz w:val="28"/>
          <w:szCs w:val="28"/>
        </w:rPr>
        <w:t>zo</w:t>
      </w:r>
      <w:r w:rsidRPr="2637133D" w:rsidR="4571966A">
        <w:rPr>
          <w:b w:val="0"/>
          <w:bCs w:val="0"/>
          <w:sz w:val="28"/>
          <w:szCs w:val="28"/>
        </w:rPr>
        <w:t>cos de la ciudad (</w:t>
      </w:r>
      <w:r w:rsidRPr="2637133D" w:rsidR="3F578568">
        <w:rPr>
          <w:b w:val="0"/>
          <w:bCs w:val="0"/>
          <w:sz w:val="28"/>
          <w:szCs w:val="28"/>
        </w:rPr>
        <w:t>i</w:t>
      </w:r>
      <w:r w:rsidRPr="2637133D" w:rsidR="4571966A">
        <w:rPr>
          <w:b w:val="0"/>
          <w:bCs w:val="0"/>
          <w:sz w:val="28"/>
          <w:szCs w:val="28"/>
        </w:rPr>
        <w:t>ncluida en Paquete Plus P</w:t>
      </w:r>
      <w:r w:rsidRPr="2637133D" w:rsidR="4571966A">
        <w:rPr>
          <w:b w:val="0"/>
          <w:bCs w:val="0"/>
          <w:sz w:val="28"/>
          <w:szCs w:val="28"/>
        </w:rPr>
        <w:t>+)</w:t>
      </w:r>
      <w:r w:rsidRPr="2637133D" w:rsidR="33AA318D">
        <w:rPr>
          <w:b w:val="0"/>
          <w:bCs w:val="0"/>
          <w:sz w:val="28"/>
          <w:szCs w:val="28"/>
        </w:rPr>
        <w:t xml:space="preserve">. </w:t>
      </w:r>
      <w:r w:rsidRPr="2637133D" w:rsidR="4571966A">
        <w:rPr>
          <w:b w:val="0"/>
          <w:bCs w:val="0"/>
          <w:sz w:val="28"/>
          <w:szCs w:val="28"/>
        </w:rPr>
        <w:t>Cena</w:t>
      </w:r>
      <w:r w:rsidRPr="2637133D" w:rsidR="4571966A">
        <w:rPr>
          <w:b w:val="0"/>
          <w:bCs w:val="0"/>
          <w:sz w:val="28"/>
          <w:szCs w:val="28"/>
        </w:rPr>
        <w:t xml:space="preserve"> y alojamiento.</w:t>
      </w:r>
    </w:p>
    <w:p w:rsidR="2637133D" w:rsidP="2637133D" w:rsidRDefault="2637133D" w14:paraId="6D34525C" w14:textId="6F9A1C15">
      <w:pPr>
        <w:spacing w:after="0" w:afterAutospacing="off"/>
        <w:jc w:val="both"/>
        <w:rPr>
          <w:b w:val="0"/>
          <w:bCs w:val="0"/>
          <w:sz w:val="28"/>
          <w:szCs w:val="28"/>
        </w:rPr>
      </w:pPr>
    </w:p>
    <w:p w:rsidR="4571966A" w:rsidP="2637133D" w:rsidRDefault="4571966A" w14:paraId="52D7CD07" w14:textId="4AD82600">
      <w:pPr>
        <w:spacing w:after="0" w:afterAutospacing="off"/>
        <w:jc w:val="both"/>
      </w:pPr>
      <w:r w:rsidRPr="2637133D" w:rsidR="4571966A">
        <w:rPr>
          <w:b w:val="1"/>
          <w:bCs w:val="1"/>
          <w:sz w:val="28"/>
          <w:szCs w:val="28"/>
        </w:rPr>
        <w:t>Día 20º (V): Marrakech</w:t>
      </w:r>
    </w:p>
    <w:p w:rsidR="4571966A" w:rsidP="2637133D" w:rsidRDefault="4571966A" w14:paraId="5CB2125F" w14:textId="3CF8652C">
      <w:pPr>
        <w:spacing w:after="0" w:afterAutospacing="off"/>
        <w:jc w:val="both"/>
        <w:rPr>
          <w:b w:val="0"/>
          <w:bCs w:val="0"/>
          <w:sz w:val="28"/>
          <w:szCs w:val="28"/>
        </w:rPr>
      </w:pPr>
      <w:r w:rsidRPr="2637133D" w:rsidR="4571966A">
        <w:rPr>
          <w:b w:val="0"/>
          <w:bCs w:val="0"/>
          <w:sz w:val="28"/>
          <w:szCs w:val="28"/>
        </w:rPr>
        <w:t>Desayuno. A la hora indicada traslado al aeropuerto para embarcar en el vuelo de salida.</w:t>
      </w:r>
    </w:p>
    <w:p w:rsidR="5219D44A" w:rsidP="5219D44A" w:rsidRDefault="5219D44A" w14:paraId="5A6F9B14" w14:textId="2BA35361">
      <w:pPr>
        <w:pStyle w:val="Normal"/>
        <w:spacing w:after="0" w:afterAutospacing="off"/>
        <w:jc w:val="both"/>
        <w:rPr>
          <w:rFonts w:ascii="Calibri" w:hAnsi="Calibri" w:eastAsia="Calibri" w:cs="Calibri"/>
          <w:noProof w:val="0"/>
          <w:sz w:val="28"/>
          <w:szCs w:val="28"/>
          <w:lang w:val="es-ES"/>
        </w:rPr>
      </w:pPr>
    </w:p>
    <w:p w:rsidR="0029C056" w:rsidP="5219D44A" w:rsidRDefault="0029C056" w14:paraId="235D763D" w14:textId="6F7BCA04">
      <w:pPr>
        <w:pStyle w:val="Normal"/>
        <w:spacing w:after="0" w:afterAutospacing="off"/>
        <w:jc w:val="center"/>
      </w:pPr>
      <w:r w:rsidRPr="707A733D" w:rsidR="4DDD1758">
        <w:rPr>
          <w:rFonts w:ascii="Calibri" w:hAnsi="Calibri" w:eastAsia="Calibri" w:cs="Calibri"/>
          <w:noProof w:val="0"/>
          <w:sz w:val="28"/>
          <w:szCs w:val="28"/>
          <w:lang w:val="es-ES"/>
        </w:rPr>
        <w:t>Fin de los servicios</w:t>
      </w:r>
    </w:p>
    <w:p w:rsidR="707A733D" w:rsidP="707A733D" w:rsidRDefault="707A733D" w14:paraId="3A4870FA" w14:textId="74273107">
      <w:pPr>
        <w:pStyle w:val="Normal"/>
        <w:spacing w:after="0" w:afterAutospacing="off"/>
        <w:jc w:val="center"/>
        <w:rPr>
          <w:rFonts w:ascii="Calibri" w:hAnsi="Calibri" w:eastAsia="Calibri" w:cs="Calibri"/>
          <w:noProof w:val="0"/>
          <w:sz w:val="28"/>
          <w:szCs w:val="28"/>
          <w:lang w:val="es-ES"/>
        </w:rPr>
      </w:pPr>
    </w:p>
    <w:p w:rsidR="62D35156" w:rsidP="707A733D" w:rsidRDefault="62D35156" w14:paraId="4BE71832" w14:textId="5EE68A57">
      <w:pPr>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707A733D" w:rsidR="62D35156">
        <w:rPr>
          <w:rFonts w:ascii="Calibri" w:hAnsi="Calibri" w:eastAsia="Calibri" w:cs="Calibri"/>
          <w:b w:val="1"/>
          <w:bCs w:val="1"/>
          <w:i w:val="0"/>
          <w:iCs w:val="0"/>
          <w:caps w:val="0"/>
          <w:smallCaps w:val="0"/>
          <w:noProof w:val="0"/>
          <w:color w:val="000000" w:themeColor="text1" w:themeTint="FF" w:themeShade="FF"/>
          <w:sz w:val="28"/>
          <w:szCs w:val="28"/>
          <w:lang w:val="es-ES"/>
        </w:rPr>
        <w:t>VALOR POR PERSONA en USD</w:t>
      </w:r>
    </w:p>
    <w:tbl>
      <w:tblPr>
        <w:tblStyle w:val="GridTable4-Accent2"/>
        <w:bidiVisual w:val="0"/>
        <w:tblW w:w="0" w:type="auto"/>
        <w:jc w:val="center"/>
        <w:tblLook w:val="06A0" w:firstRow="1" w:lastRow="0" w:firstColumn="1" w:lastColumn="0" w:noHBand="1" w:noVBand="1"/>
      </w:tblPr>
      <w:tblGrid>
        <w:gridCol w:w="1605"/>
        <w:gridCol w:w="1335"/>
        <w:gridCol w:w="2782"/>
        <w:gridCol w:w="1980"/>
        <w:gridCol w:w="1424"/>
      </w:tblGrid>
      <w:tr w:rsidR="707A733D" w:rsidTr="7FA592E3" w14:paraId="51B7FFE2">
        <w:trPr>
          <w:trHeight w:val="285"/>
        </w:trPr>
        <w:tc>
          <w:tcPr>
            <w:cnfStyle w:val="001000000000" w:firstRow="0" w:lastRow="0" w:firstColumn="1" w:lastColumn="0" w:oddVBand="0" w:evenVBand="0" w:oddHBand="0" w:evenHBand="0" w:firstRowFirstColumn="0" w:firstRowLastColumn="0" w:lastRowFirstColumn="0" w:lastRowLastColumn="0"/>
            <w:tcW w:w="1605" w:type="dxa"/>
            <w:tcMar/>
            <w:vAlign w:val="center"/>
          </w:tcPr>
          <w:p w:rsidR="5698F9BC" w:rsidP="707A733D" w:rsidRDefault="5698F9BC" w14:paraId="1580E225" w14:textId="731A1CD1">
            <w:pPr>
              <w:jc w:val="left"/>
              <w:rPr>
                <w:rFonts w:ascii="Calibri" w:hAnsi="Calibri" w:eastAsia="Calibri" w:cs="Calibri"/>
                <w:b w:val="1"/>
                <w:bCs w:val="1"/>
                <w:i w:val="0"/>
                <w:iCs w:val="0"/>
                <w:color w:val="FFFFFF" w:themeColor="background1" w:themeTint="FF" w:themeShade="FF"/>
                <w:sz w:val="24"/>
                <w:szCs w:val="24"/>
                <w:lang w:val="es-ES"/>
              </w:rPr>
            </w:pPr>
            <w:r w:rsidRPr="707A733D" w:rsidR="5698F9BC">
              <w:rPr>
                <w:rFonts w:ascii="Calibri" w:hAnsi="Calibri" w:eastAsia="Calibri" w:cs="Calibri"/>
                <w:b w:val="1"/>
                <w:bCs w:val="1"/>
                <w:i w:val="0"/>
                <w:iCs w:val="0"/>
                <w:color w:val="FFFFFF" w:themeColor="background1" w:themeTint="FF" w:themeShade="FF"/>
                <w:sz w:val="24"/>
                <w:szCs w:val="24"/>
                <w:lang w:val="es-ES"/>
              </w:rPr>
              <w:t>S</w:t>
            </w:r>
            <w:r w:rsidRPr="707A733D" w:rsidR="62D35156">
              <w:rPr>
                <w:rFonts w:ascii="Calibri" w:hAnsi="Calibri" w:eastAsia="Calibri" w:cs="Calibri"/>
                <w:b w:val="1"/>
                <w:bCs w:val="1"/>
                <w:i w:val="0"/>
                <w:iCs w:val="0"/>
                <w:color w:val="FFFFFF" w:themeColor="background1" w:themeTint="FF" w:themeShade="FF"/>
                <w:sz w:val="24"/>
                <w:szCs w:val="24"/>
                <w:lang w:val="es-ES"/>
              </w:rPr>
              <w:t>alida desde SCL: domingo</w:t>
            </w:r>
          </w:p>
        </w:tc>
        <w:tc>
          <w:tcPr>
            <w:cnfStyle w:val="000000000000" w:firstRow="0" w:lastRow="0" w:firstColumn="0" w:lastColumn="0" w:oddVBand="0" w:evenVBand="0" w:oddHBand="0" w:evenHBand="0" w:firstRowFirstColumn="0" w:firstRowLastColumn="0" w:lastRowFirstColumn="0" w:lastRowLastColumn="0"/>
            <w:tcW w:w="1335" w:type="dxa"/>
            <w:tcMar/>
            <w:vAlign w:val="center"/>
          </w:tcPr>
          <w:p w:rsidR="64B3F7AC" w:rsidP="707A733D" w:rsidRDefault="64B3F7AC" w14:paraId="306F5E48" w14:textId="14D33B14">
            <w:pPr>
              <w:jc w:val="center"/>
              <w:rPr>
                <w:rFonts w:ascii="Calibri" w:hAnsi="Calibri" w:eastAsia="Calibri" w:cs="Calibri"/>
                <w:b w:val="1"/>
                <w:bCs w:val="1"/>
                <w:i w:val="0"/>
                <w:iCs w:val="0"/>
                <w:color w:val="FFFFFF" w:themeColor="background1" w:themeTint="FF" w:themeShade="FF"/>
                <w:sz w:val="24"/>
                <w:szCs w:val="24"/>
                <w:lang w:val="es-ES"/>
              </w:rPr>
            </w:pPr>
            <w:r w:rsidRPr="707A733D" w:rsidR="64B3F7AC">
              <w:rPr>
                <w:rFonts w:ascii="Calibri" w:hAnsi="Calibri" w:eastAsia="Calibri" w:cs="Calibri"/>
                <w:b w:val="1"/>
                <w:bCs w:val="1"/>
                <w:i w:val="0"/>
                <w:iCs w:val="0"/>
                <w:color w:val="FFFFFF" w:themeColor="background1" w:themeTint="FF" w:themeShade="FF"/>
                <w:sz w:val="24"/>
                <w:szCs w:val="24"/>
                <w:lang w:val="es-ES"/>
              </w:rPr>
              <w:t>Oct.</w:t>
            </w:r>
          </w:p>
        </w:tc>
        <w:tc>
          <w:tcPr>
            <w:cnfStyle w:val="000000000000" w:firstRow="0" w:lastRow="0" w:firstColumn="0" w:lastColumn="0" w:oddVBand="0" w:evenVBand="0" w:oddHBand="0" w:evenHBand="0" w:firstRowFirstColumn="0" w:firstRowLastColumn="0" w:lastRowFirstColumn="0" w:lastRowLastColumn="0"/>
            <w:tcW w:w="2782" w:type="dxa"/>
            <w:tcMar/>
            <w:vAlign w:val="center"/>
          </w:tcPr>
          <w:p w:rsidR="64B3F7AC" w:rsidP="707A733D" w:rsidRDefault="64B3F7AC" w14:paraId="24A6C40E" w14:textId="1B3B7EB8">
            <w:pPr>
              <w:jc w:val="center"/>
              <w:rPr>
                <w:rFonts w:ascii="Calibri" w:hAnsi="Calibri" w:eastAsia="Calibri" w:cs="Calibri"/>
                <w:b w:val="1"/>
                <w:bCs w:val="1"/>
                <w:i w:val="0"/>
                <w:iCs w:val="0"/>
                <w:color w:val="FFFFFF" w:themeColor="background1" w:themeTint="FF" w:themeShade="FF"/>
                <w:sz w:val="24"/>
                <w:szCs w:val="24"/>
                <w:lang w:val="es-ES"/>
              </w:rPr>
            </w:pPr>
            <w:r w:rsidRPr="707A733D" w:rsidR="64B3F7AC">
              <w:rPr>
                <w:rFonts w:ascii="Calibri" w:hAnsi="Calibri" w:eastAsia="Calibri" w:cs="Calibri"/>
                <w:b w:val="1"/>
                <w:bCs w:val="1"/>
                <w:i w:val="0"/>
                <w:iCs w:val="0"/>
                <w:color w:val="FFFFFF" w:themeColor="background1" w:themeTint="FF" w:themeShade="FF"/>
                <w:sz w:val="24"/>
                <w:szCs w:val="24"/>
                <w:lang w:val="es-ES"/>
              </w:rPr>
              <w:t>Nov. 2026 – feb. 2027</w:t>
            </w:r>
          </w:p>
          <w:p w:rsidR="64B3F7AC" w:rsidP="707A733D" w:rsidRDefault="64B3F7AC" w14:paraId="4BBEA0E1" w14:textId="416722EA">
            <w:pPr>
              <w:jc w:val="center"/>
              <w:rPr>
                <w:rFonts w:ascii="Calibri" w:hAnsi="Calibri" w:eastAsia="Calibri" w:cs="Calibri"/>
                <w:b w:val="1"/>
                <w:bCs w:val="1"/>
                <w:i w:val="0"/>
                <w:iCs w:val="0"/>
                <w:color w:val="FFFFFF" w:themeColor="background1" w:themeTint="FF" w:themeShade="FF"/>
                <w:sz w:val="24"/>
                <w:szCs w:val="24"/>
                <w:lang w:val="es-ES"/>
              </w:rPr>
            </w:pPr>
            <w:r w:rsidRPr="707A733D" w:rsidR="64B3F7AC">
              <w:rPr>
                <w:rFonts w:ascii="Calibri" w:hAnsi="Calibri" w:eastAsia="Calibri" w:cs="Calibri"/>
                <w:b w:val="1"/>
                <w:bCs w:val="1"/>
                <w:i w:val="0"/>
                <w:iCs w:val="0"/>
                <w:color w:val="FFFFFF" w:themeColor="background1" w:themeTint="FF" w:themeShade="FF"/>
                <w:sz w:val="24"/>
                <w:szCs w:val="24"/>
                <w:lang w:val="es-ES"/>
              </w:rPr>
              <w:t>(excepto 06, 13, 20, 27 dic.</w:t>
            </w:r>
            <w:r w:rsidRPr="707A733D" w:rsidR="38381A18">
              <w:rPr>
                <w:rFonts w:ascii="Calibri" w:hAnsi="Calibri" w:eastAsia="Calibri" w:cs="Calibri"/>
                <w:b w:val="1"/>
                <w:bCs w:val="1"/>
                <w:i w:val="0"/>
                <w:iCs w:val="0"/>
                <w:color w:val="FFFFFF" w:themeColor="background1" w:themeTint="FF" w:themeShade="FF"/>
                <w:sz w:val="24"/>
                <w:szCs w:val="24"/>
                <w:lang w:val="es-ES"/>
              </w:rPr>
              <w:t xml:space="preserve"> 2026</w:t>
            </w:r>
            <w:r w:rsidRPr="707A733D" w:rsidR="64B3F7AC">
              <w:rPr>
                <w:rFonts w:ascii="Calibri" w:hAnsi="Calibri" w:eastAsia="Calibri" w:cs="Calibri"/>
                <w:b w:val="1"/>
                <w:bCs w:val="1"/>
                <w:i w:val="0"/>
                <w:iCs w:val="0"/>
                <w:color w:val="FFFFFF" w:themeColor="background1" w:themeTint="FF" w:themeShade="FF"/>
                <w:sz w:val="24"/>
                <w:szCs w:val="24"/>
                <w:lang w:val="es-ES"/>
              </w:rPr>
              <w:t>)</w:t>
            </w:r>
          </w:p>
        </w:tc>
        <w:tc>
          <w:tcPr>
            <w:cnfStyle w:val="000000000000" w:firstRow="0" w:lastRow="0" w:firstColumn="0" w:lastColumn="0" w:oddVBand="0" w:evenVBand="0" w:oddHBand="0" w:evenHBand="0" w:firstRowFirstColumn="0" w:firstRowLastColumn="0" w:lastRowFirstColumn="0" w:lastRowLastColumn="0"/>
            <w:tcW w:w="1980" w:type="dxa"/>
            <w:tcMar/>
            <w:vAlign w:val="center"/>
          </w:tcPr>
          <w:p w:rsidR="64B3F7AC" w:rsidP="707A733D" w:rsidRDefault="64B3F7AC" w14:paraId="5099B82B" w14:textId="02586DBC">
            <w:pPr>
              <w:pStyle w:val="Normal"/>
              <w:bidi w:val="0"/>
              <w:jc w:val="center"/>
              <w:rPr>
                <w:rFonts w:ascii="Calibri" w:hAnsi="Calibri" w:eastAsia="Calibri" w:cs="Calibri"/>
                <w:b w:val="1"/>
                <w:bCs w:val="1"/>
                <w:i w:val="0"/>
                <w:iCs w:val="0"/>
                <w:color w:val="FFFFFF" w:themeColor="background1" w:themeTint="FF" w:themeShade="FF"/>
                <w:sz w:val="24"/>
                <w:szCs w:val="24"/>
                <w:lang w:val="es-ES"/>
              </w:rPr>
            </w:pPr>
            <w:r w:rsidRPr="707A733D" w:rsidR="64B3F7AC">
              <w:rPr>
                <w:rFonts w:ascii="Calibri" w:hAnsi="Calibri" w:eastAsia="Calibri" w:cs="Calibri"/>
                <w:b w:val="1"/>
                <w:bCs w:val="1"/>
                <w:i w:val="0"/>
                <w:iCs w:val="0"/>
                <w:color w:val="FFFFFF" w:themeColor="background1" w:themeTint="FF" w:themeShade="FF"/>
                <w:sz w:val="24"/>
                <w:szCs w:val="24"/>
                <w:lang w:val="es-ES"/>
              </w:rPr>
              <w:t>06, 13, 20, 27 diciembre 2026</w:t>
            </w:r>
          </w:p>
        </w:tc>
        <w:tc>
          <w:tcPr>
            <w:cnfStyle w:val="000000000000" w:firstRow="0" w:lastRow="0" w:firstColumn="0" w:lastColumn="0" w:oddVBand="0" w:evenVBand="0" w:oddHBand="0" w:evenHBand="0" w:firstRowFirstColumn="0" w:firstRowLastColumn="0" w:lastRowFirstColumn="0" w:lastRowLastColumn="0"/>
            <w:tcW w:w="1424" w:type="dxa"/>
            <w:tcMar/>
            <w:vAlign w:val="center"/>
          </w:tcPr>
          <w:p w:rsidR="64B3F7AC" w:rsidP="707A733D" w:rsidRDefault="64B3F7AC" w14:paraId="1A429E37" w14:textId="7E2E3647">
            <w:pPr>
              <w:pStyle w:val="Normal"/>
              <w:bidi w:val="0"/>
              <w:jc w:val="center"/>
              <w:rPr>
                <w:rFonts w:ascii="Calibri" w:hAnsi="Calibri" w:eastAsia="Calibri" w:cs="Calibri"/>
                <w:b w:val="1"/>
                <w:bCs w:val="1"/>
                <w:i w:val="0"/>
                <w:iCs w:val="0"/>
                <w:color w:val="FFFFFF" w:themeColor="background1" w:themeTint="FF" w:themeShade="FF"/>
                <w:sz w:val="24"/>
                <w:szCs w:val="24"/>
                <w:lang w:val="es-ES"/>
              </w:rPr>
            </w:pPr>
            <w:r w:rsidRPr="707A733D" w:rsidR="64B3F7AC">
              <w:rPr>
                <w:rFonts w:ascii="Calibri" w:hAnsi="Calibri" w:eastAsia="Calibri" w:cs="Calibri"/>
                <w:b w:val="1"/>
                <w:bCs w:val="1"/>
                <w:i w:val="0"/>
                <w:iCs w:val="0"/>
                <w:color w:val="FFFFFF" w:themeColor="background1" w:themeTint="FF" w:themeShade="FF"/>
                <w:sz w:val="24"/>
                <w:szCs w:val="24"/>
                <w:lang w:val="es-ES"/>
              </w:rPr>
              <w:t>Mar. – abr.</w:t>
            </w:r>
            <w:r w:rsidRPr="707A733D" w:rsidR="49BCF147">
              <w:rPr>
                <w:rFonts w:ascii="Calibri" w:hAnsi="Calibri" w:eastAsia="Calibri" w:cs="Calibri"/>
                <w:b w:val="1"/>
                <w:bCs w:val="1"/>
                <w:i w:val="0"/>
                <w:iCs w:val="0"/>
                <w:color w:val="FFFFFF" w:themeColor="background1" w:themeTint="FF" w:themeShade="FF"/>
                <w:sz w:val="24"/>
                <w:szCs w:val="24"/>
                <w:lang w:val="es-ES"/>
              </w:rPr>
              <w:t xml:space="preserve"> 2027</w:t>
            </w:r>
            <w:r w:rsidRPr="707A733D" w:rsidR="64B3F7AC">
              <w:rPr>
                <w:rFonts w:ascii="Calibri" w:hAnsi="Calibri" w:eastAsia="Calibri" w:cs="Calibri"/>
                <w:b w:val="1"/>
                <w:bCs w:val="1"/>
                <w:i w:val="0"/>
                <w:iCs w:val="0"/>
                <w:color w:val="FFFFFF" w:themeColor="background1" w:themeTint="FF" w:themeShade="FF"/>
                <w:sz w:val="24"/>
                <w:szCs w:val="24"/>
                <w:lang w:val="es-ES"/>
              </w:rPr>
              <w:t xml:space="preserve"> </w:t>
            </w:r>
          </w:p>
        </w:tc>
      </w:tr>
      <w:tr w:rsidR="707A733D" w:rsidTr="7FA592E3" w14:paraId="26F5189D">
        <w:trPr>
          <w:trHeight w:val="915"/>
        </w:trPr>
        <w:tc>
          <w:tcPr>
            <w:cnfStyle w:val="001000000000" w:firstRow="0" w:lastRow="0" w:firstColumn="1" w:lastColumn="0" w:oddVBand="0" w:evenVBand="0" w:oddHBand="0" w:evenHBand="0" w:firstRowFirstColumn="0" w:firstRowLastColumn="0" w:lastRowFirstColumn="0" w:lastRowLastColumn="0"/>
            <w:tcW w:w="1605" w:type="dxa"/>
            <w:tcMar/>
            <w:vAlign w:val="center"/>
          </w:tcPr>
          <w:p w:rsidR="59CD3606" w:rsidP="707A733D" w:rsidRDefault="59CD3606" w14:paraId="5302347F" w14:textId="4B8A8B33">
            <w:pPr>
              <w:jc w:val="left"/>
              <w:rPr>
                <w:rFonts w:ascii="Calibri" w:hAnsi="Calibri" w:eastAsia="Calibri" w:cs="Calibri"/>
                <w:b w:val="1"/>
                <w:bCs w:val="1"/>
                <w:i w:val="0"/>
                <w:iCs w:val="0"/>
                <w:sz w:val="28"/>
                <w:szCs w:val="28"/>
                <w:lang w:val="es-ES"/>
              </w:rPr>
            </w:pPr>
            <w:r w:rsidRPr="707A733D" w:rsidR="59CD3606">
              <w:rPr>
                <w:rFonts w:ascii="Calibri" w:hAnsi="Calibri" w:eastAsia="Calibri" w:cs="Calibri"/>
                <w:b w:val="1"/>
                <w:bCs w:val="1"/>
                <w:i w:val="0"/>
                <w:iCs w:val="0"/>
                <w:sz w:val="28"/>
                <w:szCs w:val="28"/>
                <w:lang w:val="es-ES"/>
              </w:rPr>
              <w:t>Doble - confort</w:t>
            </w:r>
          </w:p>
        </w:tc>
        <w:tc>
          <w:tcPr>
            <w:cnfStyle w:val="000000000000" w:firstRow="0" w:lastRow="0" w:firstColumn="0" w:lastColumn="0" w:oddVBand="0" w:evenVBand="0" w:oddHBand="0" w:evenHBand="0" w:firstRowFirstColumn="0" w:firstRowLastColumn="0" w:lastRowFirstColumn="0" w:lastRowLastColumn="0"/>
            <w:tcW w:w="1335" w:type="dxa"/>
            <w:tcMar/>
            <w:vAlign w:val="center"/>
          </w:tcPr>
          <w:p w:rsidR="00043269" w:rsidP="707A733D" w:rsidRDefault="00043269" w14:paraId="416FFB30" w14:textId="5637EA90">
            <w:pPr>
              <w:jc w:val="center"/>
            </w:pPr>
            <w:r w:rsidRPr="707A733D" w:rsidR="00043269">
              <w:rPr>
                <w:rFonts w:ascii="Calibri" w:hAnsi="Calibri" w:eastAsia="Calibri" w:cs="Calibri"/>
                <w:b w:val="0"/>
                <w:bCs w:val="0"/>
                <w:i w:val="0"/>
                <w:iCs w:val="0"/>
                <w:sz w:val="28"/>
                <w:szCs w:val="28"/>
                <w:lang w:val="es-ES"/>
              </w:rPr>
              <w:t>3.475</w:t>
            </w:r>
          </w:p>
        </w:tc>
        <w:tc>
          <w:tcPr>
            <w:cnfStyle w:val="000000000000" w:firstRow="0" w:lastRow="0" w:firstColumn="0" w:lastColumn="0" w:oddVBand="0" w:evenVBand="0" w:oddHBand="0" w:evenHBand="0" w:firstRowFirstColumn="0" w:firstRowLastColumn="0" w:lastRowFirstColumn="0" w:lastRowLastColumn="0"/>
            <w:tcW w:w="2782" w:type="dxa"/>
            <w:tcMar/>
            <w:vAlign w:val="center"/>
          </w:tcPr>
          <w:p w:rsidR="2B5DBB45" w:rsidP="707A733D" w:rsidRDefault="2B5DBB45" w14:paraId="79D4D595" w14:textId="5174148C">
            <w:pPr>
              <w:jc w:val="center"/>
            </w:pPr>
            <w:r w:rsidRPr="707A733D" w:rsidR="2B5DBB45">
              <w:rPr>
                <w:rFonts w:ascii="Calibri" w:hAnsi="Calibri" w:eastAsia="Calibri" w:cs="Calibri"/>
                <w:b w:val="0"/>
                <w:bCs w:val="0"/>
                <w:i w:val="0"/>
                <w:iCs w:val="0"/>
                <w:sz w:val="28"/>
                <w:szCs w:val="28"/>
                <w:lang w:val="es-ES"/>
              </w:rPr>
              <w:t>3.134</w:t>
            </w:r>
          </w:p>
        </w:tc>
        <w:tc>
          <w:tcPr>
            <w:cnfStyle w:val="000000000000" w:firstRow="0" w:lastRow="0" w:firstColumn="0" w:lastColumn="0" w:oddVBand="0" w:evenVBand="0" w:oddHBand="0" w:evenHBand="0" w:firstRowFirstColumn="0" w:firstRowLastColumn="0" w:lastRowFirstColumn="0" w:lastRowLastColumn="0"/>
            <w:tcW w:w="1980" w:type="dxa"/>
            <w:tcMar/>
            <w:vAlign w:val="center"/>
          </w:tcPr>
          <w:p w:rsidR="700E791B" w:rsidP="707A733D" w:rsidRDefault="700E791B" w14:paraId="3B85F69A" w14:textId="34FF9144">
            <w:pPr>
              <w:pStyle w:val="Normal"/>
              <w:bidi w:val="0"/>
              <w:jc w:val="center"/>
            </w:pPr>
            <w:r w:rsidRPr="707A733D" w:rsidR="700E791B">
              <w:rPr>
                <w:rFonts w:ascii="Calibri" w:hAnsi="Calibri" w:eastAsia="Calibri" w:cs="Calibri"/>
                <w:b w:val="0"/>
                <w:bCs w:val="0"/>
                <w:i w:val="0"/>
                <w:iCs w:val="0"/>
                <w:sz w:val="28"/>
                <w:szCs w:val="28"/>
                <w:lang w:val="es-ES"/>
              </w:rPr>
              <w:t>3.452</w:t>
            </w:r>
          </w:p>
        </w:tc>
        <w:tc>
          <w:tcPr>
            <w:cnfStyle w:val="000000000000" w:firstRow="0" w:lastRow="0" w:firstColumn="0" w:lastColumn="0" w:oddVBand="0" w:evenVBand="0" w:oddHBand="0" w:evenHBand="0" w:firstRowFirstColumn="0" w:firstRowLastColumn="0" w:lastRowFirstColumn="0" w:lastRowLastColumn="0"/>
            <w:tcW w:w="1424" w:type="dxa"/>
            <w:tcMar/>
            <w:vAlign w:val="center"/>
          </w:tcPr>
          <w:p w:rsidR="3825007A" w:rsidP="7FA592E3" w:rsidRDefault="3825007A" w14:paraId="3D365B44" w14:textId="6BAA727C">
            <w:pPr>
              <w:pStyle w:val="Normal"/>
              <w:bidi w:val="0"/>
              <w:jc w:val="center"/>
              <w:rPr>
                <w:rFonts w:ascii="Calibri" w:hAnsi="Calibri" w:eastAsia="Calibri" w:cs="Calibri"/>
                <w:b w:val="0"/>
                <w:bCs w:val="0"/>
                <w:i w:val="0"/>
                <w:iCs w:val="0"/>
                <w:sz w:val="28"/>
                <w:szCs w:val="28"/>
                <w:lang w:val="es-ES"/>
              </w:rPr>
            </w:pPr>
            <w:r w:rsidRPr="7FA592E3" w:rsidR="4B431472">
              <w:rPr>
                <w:rFonts w:ascii="Calibri" w:hAnsi="Calibri" w:eastAsia="Calibri" w:cs="Calibri"/>
                <w:b w:val="0"/>
                <w:bCs w:val="0"/>
                <w:i w:val="0"/>
                <w:iCs w:val="0"/>
                <w:sz w:val="28"/>
                <w:szCs w:val="28"/>
                <w:lang w:val="es-ES"/>
              </w:rPr>
              <w:t>3.</w:t>
            </w:r>
            <w:r w:rsidRPr="7FA592E3" w:rsidR="267DDB90">
              <w:rPr>
                <w:rFonts w:ascii="Calibri" w:hAnsi="Calibri" w:eastAsia="Calibri" w:cs="Calibri"/>
                <w:b w:val="0"/>
                <w:bCs w:val="0"/>
                <w:i w:val="0"/>
                <w:iCs w:val="0"/>
                <w:sz w:val="28"/>
                <w:szCs w:val="28"/>
                <w:lang w:val="es-ES"/>
              </w:rPr>
              <w:t>505</w:t>
            </w:r>
          </w:p>
        </w:tc>
      </w:tr>
      <w:tr w:rsidR="707A733D" w:rsidTr="7FA592E3" w14:paraId="2609BE66">
        <w:trPr>
          <w:trHeight w:val="630"/>
        </w:trPr>
        <w:tc>
          <w:tcPr>
            <w:cnfStyle w:val="001000000000" w:firstRow="0" w:lastRow="0" w:firstColumn="1" w:lastColumn="0" w:oddVBand="0" w:evenVBand="0" w:oddHBand="0" w:evenHBand="0" w:firstRowFirstColumn="0" w:firstRowLastColumn="0" w:lastRowFirstColumn="0" w:lastRowLastColumn="0"/>
            <w:tcW w:w="1605" w:type="dxa"/>
            <w:tcMar/>
            <w:vAlign w:val="center"/>
          </w:tcPr>
          <w:p w:rsidR="587839EB" w:rsidP="707A733D" w:rsidRDefault="587839EB" w14:paraId="3DFED5F6" w14:textId="6F659C9C">
            <w:pPr>
              <w:jc w:val="left"/>
            </w:pPr>
            <w:r w:rsidRPr="707A733D" w:rsidR="587839EB">
              <w:rPr>
                <w:rFonts w:ascii="Calibri" w:hAnsi="Calibri" w:eastAsia="Calibri" w:cs="Calibri"/>
                <w:b w:val="1"/>
                <w:bCs w:val="1"/>
                <w:i w:val="0"/>
                <w:iCs w:val="0"/>
                <w:sz w:val="28"/>
                <w:szCs w:val="28"/>
                <w:lang w:val="es-ES"/>
              </w:rPr>
              <w:t>Doble - superior</w:t>
            </w:r>
          </w:p>
        </w:tc>
        <w:tc>
          <w:tcPr>
            <w:cnfStyle w:val="000000000000" w:firstRow="0" w:lastRow="0" w:firstColumn="0" w:lastColumn="0" w:oddVBand="0" w:evenVBand="0" w:oddHBand="0" w:evenHBand="0" w:firstRowFirstColumn="0" w:firstRowLastColumn="0" w:lastRowFirstColumn="0" w:lastRowLastColumn="0"/>
            <w:tcW w:w="1335" w:type="dxa"/>
            <w:tcMar/>
            <w:vAlign w:val="center"/>
          </w:tcPr>
          <w:p w:rsidR="39F11169" w:rsidP="707A733D" w:rsidRDefault="39F11169" w14:paraId="5D9FD671" w14:textId="2BADCE65">
            <w:pPr>
              <w:jc w:val="center"/>
            </w:pPr>
            <w:r w:rsidRPr="707A733D" w:rsidR="39F11169">
              <w:rPr>
                <w:rFonts w:ascii="Calibri" w:hAnsi="Calibri" w:eastAsia="Calibri" w:cs="Calibri"/>
                <w:b w:val="0"/>
                <w:bCs w:val="0"/>
                <w:i w:val="0"/>
                <w:iCs w:val="0"/>
                <w:sz w:val="28"/>
                <w:szCs w:val="28"/>
                <w:lang w:val="es-ES"/>
              </w:rPr>
              <w:t>4.175</w:t>
            </w:r>
          </w:p>
        </w:tc>
        <w:tc>
          <w:tcPr>
            <w:cnfStyle w:val="000000000000" w:firstRow="0" w:lastRow="0" w:firstColumn="0" w:lastColumn="0" w:oddVBand="0" w:evenVBand="0" w:oddHBand="0" w:evenHBand="0" w:firstRowFirstColumn="0" w:firstRowLastColumn="0" w:lastRowFirstColumn="0" w:lastRowLastColumn="0"/>
            <w:tcW w:w="2782" w:type="dxa"/>
            <w:tcMar/>
            <w:vAlign w:val="center"/>
          </w:tcPr>
          <w:p w:rsidR="5DE9E92F" w:rsidP="707A733D" w:rsidRDefault="5DE9E92F" w14:paraId="3422D523" w14:textId="65159656">
            <w:pPr>
              <w:jc w:val="center"/>
            </w:pPr>
            <w:r w:rsidRPr="707A733D" w:rsidR="5DE9E92F">
              <w:rPr>
                <w:rFonts w:ascii="Calibri" w:hAnsi="Calibri" w:eastAsia="Calibri" w:cs="Calibri"/>
                <w:b w:val="0"/>
                <w:bCs w:val="0"/>
                <w:i w:val="0"/>
                <w:iCs w:val="0"/>
                <w:sz w:val="28"/>
                <w:szCs w:val="28"/>
                <w:lang w:val="es-ES"/>
              </w:rPr>
              <w:t>3.707</w:t>
            </w:r>
          </w:p>
        </w:tc>
        <w:tc>
          <w:tcPr>
            <w:cnfStyle w:val="000000000000" w:firstRow="0" w:lastRow="0" w:firstColumn="0" w:lastColumn="0" w:oddVBand="0" w:evenVBand="0" w:oddHBand="0" w:evenHBand="0" w:firstRowFirstColumn="0" w:firstRowLastColumn="0" w:lastRowFirstColumn="0" w:lastRowLastColumn="0"/>
            <w:tcW w:w="1980" w:type="dxa"/>
            <w:tcMar/>
            <w:vAlign w:val="center"/>
          </w:tcPr>
          <w:p w:rsidR="0DBBAE82" w:rsidP="707A733D" w:rsidRDefault="0DBBAE82" w14:paraId="1AC31037" w14:textId="309064DF">
            <w:pPr>
              <w:pStyle w:val="Normal"/>
              <w:bidi w:val="0"/>
              <w:jc w:val="center"/>
            </w:pPr>
            <w:r w:rsidRPr="707A733D" w:rsidR="0DBBAE82">
              <w:rPr>
                <w:rFonts w:ascii="Calibri" w:hAnsi="Calibri" w:eastAsia="Calibri" w:cs="Calibri"/>
                <w:b w:val="0"/>
                <w:bCs w:val="0"/>
                <w:i w:val="0"/>
                <w:iCs w:val="0"/>
                <w:sz w:val="28"/>
                <w:szCs w:val="28"/>
                <w:lang w:val="es-ES"/>
              </w:rPr>
              <w:t>4.125</w:t>
            </w:r>
          </w:p>
        </w:tc>
        <w:tc>
          <w:tcPr>
            <w:cnfStyle w:val="000000000000" w:firstRow="0" w:lastRow="0" w:firstColumn="0" w:lastColumn="0" w:oddVBand="0" w:evenVBand="0" w:oddHBand="0" w:evenHBand="0" w:firstRowFirstColumn="0" w:firstRowLastColumn="0" w:lastRowFirstColumn="0" w:lastRowLastColumn="0"/>
            <w:tcW w:w="1424" w:type="dxa"/>
            <w:tcMar/>
            <w:vAlign w:val="center"/>
          </w:tcPr>
          <w:p w:rsidR="19DB3DE2" w:rsidP="707A733D" w:rsidRDefault="19DB3DE2" w14:paraId="233FC435" w14:textId="477BC247">
            <w:pPr>
              <w:pStyle w:val="Normal"/>
              <w:bidi w:val="0"/>
              <w:jc w:val="center"/>
            </w:pPr>
            <w:r w:rsidRPr="707A733D" w:rsidR="19DB3DE2">
              <w:rPr>
                <w:rFonts w:ascii="Calibri" w:hAnsi="Calibri" w:eastAsia="Calibri" w:cs="Calibri"/>
                <w:b w:val="0"/>
                <w:bCs w:val="0"/>
                <w:i w:val="0"/>
                <w:iCs w:val="0"/>
                <w:sz w:val="28"/>
                <w:szCs w:val="28"/>
                <w:lang w:val="es-ES"/>
              </w:rPr>
              <w:t>4.224</w:t>
            </w:r>
          </w:p>
        </w:tc>
      </w:tr>
    </w:tbl>
    <w:p w:rsidR="11EFFEF7" w:rsidP="707A733D" w:rsidRDefault="11EFFEF7" w14:paraId="6EFA3A6D" w14:textId="4A5BE5D7">
      <w:pPr>
        <w:pStyle w:val="Normal"/>
        <w:spacing w:after="0" w:afterAutospacing="off"/>
        <w:jc w:val="left"/>
      </w:pPr>
      <w:r w:rsidRPr="707A733D" w:rsidR="11EFFEF7">
        <w:rPr>
          <w:rFonts w:ascii="Calibri" w:hAnsi="Calibri" w:eastAsia="Calibri" w:cs="Calibri"/>
          <w:noProof w:val="0"/>
          <w:sz w:val="28"/>
          <w:szCs w:val="28"/>
          <w:lang w:val="es-ES"/>
        </w:rPr>
        <w:t xml:space="preserve">Nota: </w:t>
      </w:r>
      <w:r w:rsidRPr="707A733D" w:rsidR="11EFFEF7">
        <w:rPr>
          <w:rFonts w:ascii="Calibri" w:hAnsi="Calibri" w:eastAsia="Calibri" w:cs="Calibri"/>
          <w:noProof w:val="0"/>
          <w:sz w:val="28"/>
          <w:szCs w:val="28"/>
          <w:lang w:val="es-ES"/>
        </w:rPr>
        <w:t>city</w:t>
      </w:r>
      <w:r w:rsidRPr="707A733D" w:rsidR="11EFFEF7">
        <w:rPr>
          <w:rFonts w:ascii="Calibri" w:hAnsi="Calibri" w:eastAsia="Calibri" w:cs="Calibri"/>
          <w:noProof w:val="0"/>
          <w:sz w:val="28"/>
          <w:szCs w:val="28"/>
          <w:lang w:val="es-ES"/>
        </w:rPr>
        <w:t xml:space="preserve"> </w:t>
      </w:r>
      <w:r w:rsidRPr="707A733D" w:rsidR="11EFFEF7">
        <w:rPr>
          <w:rFonts w:ascii="Calibri" w:hAnsi="Calibri" w:eastAsia="Calibri" w:cs="Calibri"/>
          <w:noProof w:val="0"/>
          <w:sz w:val="28"/>
          <w:szCs w:val="28"/>
          <w:lang w:val="es-ES"/>
        </w:rPr>
        <w:t>tax</w:t>
      </w:r>
      <w:r w:rsidRPr="707A733D" w:rsidR="11EFFEF7">
        <w:rPr>
          <w:rFonts w:ascii="Calibri" w:hAnsi="Calibri" w:eastAsia="Calibri" w:cs="Calibri"/>
          <w:noProof w:val="0"/>
          <w:sz w:val="28"/>
          <w:szCs w:val="28"/>
          <w:lang w:val="es-ES"/>
        </w:rPr>
        <w:t xml:space="preserve"> 18 USD por persona (a pagar junto con la reserva. NO COMISIONABLE).</w:t>
      </w:r>
    </w:p>
    <w:p w:rsidR="707A733D" w:rsidP="707A733D" w:rsidRDefault="707A733D" w14:paraId="1A5333DD" w14:textId="0C164E83">
      <w:pPr>
        <w:pStyle w:val="Normal"/>
        <w:spacing w:after="0" w:afterAutospacing="off"/>
        <w:jc w:val="left"/>
        <w:rPr>
          <w:rFonts w:ascii="Calibri" w:hAnsi="Calibri" w:eastAsia="Calibri" w:cs="Calibri"/>
          <w:noProof w:val="0"/>
          <w:sz w:val="28"/>
          <w:szCs w:val="28"/>
          <w:lang w:val="es-ES"/>
        </w:rPr>
      </w:pPr>
    </w:p>
    <w:p w:rsidR="5219D44A" w:rsidP="707A733D" w:rsidRDefault="5219D44A" w14:paraId="1ECC48BD" w14:textId="40472967">
      <w:pPr>
        <w:pStyle w:val="Normal"/>
        <w:spacing w:after="0" w:afterAutospacing="off"/>
        <w:ind w:left="0"/>
        <w:jc w:val="both"/>
        <w:rPr>
          <w:rFonts w:ascii="Calibri" w:hAnsi="Calibri" w:eastAsia="Calibri" w:cs="Calibri"/>
          <w:b w:val="1"/>
          <w:bCs w:val="1"/>
          <w:noProof w:val="0"/>
          <w:sz w:val="28"/>
          <w:szCs w:val="28"/>
          <w:lang w:val="es-ES"/>
        </w:rPr>
      </w:pPr>
      <w:r w:rsidRPr="707A733D" w:rsidR="2836CBBD">
        <w:rPr>
          <w:rFonts w:ascii="Calibri" w:hAnsi="Calibri" w:eastAsia="Calibri" w:cs="Calibri"/>
          <w:b w:val="1"/>
          <w:bCs w:val="1"/>
          <w:noProof w:val="0"/>
          <w:sz w:val="28"/>
          <w:szCs w:val="28"/>
          <w:lang w:val="es-ES"/>
        </w:rPr>
        <w:t>Salidas desde SCL: domingo</w:t>
      </w:r>
    </w:p>
    <w:p w:rsidR="4EAFB634" w:rsidP="707A733D" w:rsidRDefault="4EAFB634" w14:paraId="0E137C27" w14:textId="64ABC580">
      <w:pPr>
        <w:pStyle w:val="Normal"/>
        <w:spacing w:after="0" w:afterAutospacing="off"/>
        <w:ind w:left="0"/>
        <w:jc w:val="both"/>
      </w:pPr>
      <w:r w:rsidRPr="707A733D" w:rsidR="2836CBBD">
        <w:rPr>
          <w:rFonts w:ascii="Calibri" w:hAnsi="Calibri" w:eastAsia="Calibri" w:cs="Calibri"/>
          <w:noProof w:val="0"/>
          <w:sz w:val="28"/>
          <w:szCs w:val="28"/>
          <w:lang w:val="es-ES"/>
        </w:rPr>
        <w:t>Octubre: 04, 11, 18, 25</w:t>
      </w:r>
    </w:p>
    <w:p w:rsidR="4EAFB634" w:rsidP="707A733D" w:rsidRDefault="4EAFB634" w14:paraId="382AA487" w14:textId="554B2FDA">
      <w:pPr>
        <w:pStyle w:val="Normal"/>
        <w:spacing w:after="0" w:afterAutospacing="off"/>
        <w:ind w:left="0"/>
        <w:jc w:val="both"/>
      </w:pPr>
      <w:r w:rsidRPr="707A733D" w:rsidR="2836CBBD">
        <w:rPr>
          <w:rFonts w:ascii="Calibri" w:hAnsi="Calibri" w:eastAsia="Calibri" w:cs="Calibri"/>
          <w:noProof w:val="0"/>
          <w:sz w:val="28"/>
          <w:szCs w:val="28"/>
          <w:lang w:val="es-ES"/>
        </w:rPr>
        <w:t>Noviembre: 01, 08, 15, 22, 29</w:t>
      </w:r>
    </w:p>
    <w:p w:rsidR="4EAFB634" w:rsidP="707A733D" w:rsidRDefault="4EAFB634" w14:paraId="5AE6C99B" w14:textId="43C4C85D">
      <w:pPr>
        <w:pStyle w:val="Normal"/>
        <w:spacing w:after="0" w:afterAutospacing="off"/>
        <w:ind w:left="0"/>
        <w:jc w:val="both"/>
      </w:pPr>
      <w:r w:rsidRPr="707A733D" w:rsidR="2836CBBD">
        <w:rPr>
          <w:rFonts w:ascii="Calibri" w:hAnsi="Calibri" w:eastAsia="Calibri" w:cs="Calibri"/>
          <w:noProof w:val="0"/>
          <w:sz w:val="28"/>
          <w:szCs w:val="28"/>
          <w:lang w:val="es-ES"/>
        </w:rPr>
        <w:t>Diciembre: 06, 13, 20</w:t>
      </w:r>
    </w:p>
    <w:p w:rsidR="4EAFB634" w:rsidP="707A733D" w:rsidRDefault="4EAFB634" w14:paraId="162DD22E" w14:textId="5ABC318A">
      <w:pPr>
        <w:pStyle w:val="Normal"/>
        <w:spacing w:after="0" w:afterAutospacing="off"/>
        <w:ind w:left="0"/>
        <w:jc w:val="both"/>
      </w:pPr>
      <w:r w:rsidRPr="707A733D" w:rsidR="2836CBBD">
        <w:rPr>
          <w:rFonts w:ascii="Calibri" w:hAnsi="Calibri" w:eastAsia="Calibri" w:cs="Calibri"/>
          <w:noProof w:val="0"/>
          <w:sz w:val="28"/>
          <w:szCs w:val="28"/>
          <w:lang w:val="es-ES"/>
        </w:rPr>
        <w:t>Enero 2027: 03, 17, 31</w:t>
      </w:r>
    </w:p>
    <w:p w:rsidR="4EAFB634" w:rsidP="707A733D" w:rsidRDefault="4EAFB634" w14:paraId="3372B15B" w14:textId="638E33D8">
      <w:pPr>
        <w:pStyle w:val="Normal"/>
        <w:spacing w:after="0" w:afterAutospacing="off"/>
        <w:ind w:left="0"/>
        <w:jc w:val="both"/>
      </w:pPr>
      <w:r w:rsidRPr="707A733D" w:rsidR="2836CBBD">
        <w:rPr>
          <w:rFonts w:ascii="Calibri" w:hAnsi="Calibri" w:eastAsia="Calibri" w:cs="Calibri"/>
          <w:noProof w:val="0"/>
          <w:sz w:val="28"/>
          <w:szCs w:val="28"/>
          <w:lang w:val="es-ES"/>
        </w:rPr>
        <w:t>Febrero 2027: 14, 21, 28</w:t>
      </w:r>
    </w:p>
    <w:p w:rsidR="4EAFB634" w:rsidP="707A733D" w:rsidRDefault="4EAFB634" w14:paraId="58482C15" w14:textId="6674A46A">
      <w:pPr>
        <w:pStyle w:val="Normal"/>
        <w:spacing w:after="0" w:afterAutospacing="off"/>
        <w:ind w:left="0"/>
        <w:jc w:val="both"/>
      </w:pPr>
      <w:r w:rsidRPr="707A733D" w:rsidR="2836CBBD">
        <w:rPr>
          <w:rFonts w:ascii="Calibri" w:hAnsi="Calibri" w:eastAsia="Calibri" w:cs="Calibri"/>
          <w:noProof w:val="0"/>
          <w:sz w:val="28"/>
          <w:szCs w:val="28"/>
          <w:lang w:val="es-ES"/>
        </w:rPr>
        <w:t>Marzo 2027: 07, 14, 21, 28</w:t>
      </w:r>
    </w:p>
    <w:p w:rsidR="4EAFB634" w:rsidP="707A733D" w:rsidRDefault="4EAFB634" w14:paraId="266758FA" w14:textId="01D6C344">
      <w:pPr>
        <w:pStyle w:val="Normal"/>
        <w:spacing w:after="0" w:afterAutospacing="off"/>
        <w:ind w:left="0"/>
        <w:jc w:val="both"/>
      </w:pPr>
      <w:r w:rsidRPr="707A733D" w:rsidR="2836CBBD">
        <w:rPr>
          <w:rFonts w:ascii="Calibri" w:hAnsi="Calibri" w:eastAsia="Calibri" w:cs="Calibri"/>
          <w:noProof w:val="0"/>
          <w:sz w:val="28"/>
          <w:szCs w:val="28"/>
          <w:lang w:val="es-ES"/>
        </w:rPr>
        <w:t>Abril 2027: 04, 11, 18, 25</w:t>
      </w:r>
    </w:p>
    <w:p w:rsidR="4EAFB634" w:rsidP="707A733D" w:rsidRDefault="4EAFB634" w14:paraId="4498A5E2" w14:textId="1C132AB4">
      <w:pPr>
        <w:pStyle w:val="Normal"/>
        <w:spacing w:after="0" w:afterAutospacing="off"/>
        <w:jc w:val="left"/>
        <w:rPr>
          <w:rFonts w:ascii="Calibri" w:hAnsi="Calibri" w:eastAsia="Calibri" w:cs="Calibri"/>
          <w:b w:val="1"/>
          <w:bCs w:val="1"/>
          <w:noProof w:val="0"/>
          <w:sz w:val="28"/>
          <w:szCs w:val="28"/>
          <w:lang w:val="es-ES"/>
        </w:rPr>
      </w:pPr>
    </w:p>
    <w:p w:rsidR="4EAFB634" w:rsidP="5219D44A" w:rsidRDefault="4EAFB634" w14:paraId="15B97849" w14:textId="5668E42A">
      <w:pPr>
        <w:pStyle w:val="Normal"/>
        <w:spacing w:after="0" w:afterAutospacing="off"/>
        <w:jc w:val="left"/>
        <w:rPr>
          <w:rFonts w:ascii="Calibri" w:hAnsi="Calibri" w:eastAsia="Calibri" w:cs="Calibri"/>
          <w:b w:val="1"/>
          <w:bCs w:val="1"/>
          <w:noProof w:val="0"/>
          <w:sz w:val="28"/>
          <w:szCs w:val="28"/>
          <w:lang w:val="es-ES"/>
        </w:rPr>
      </w:pPr>
      <w:r w:rsidRPr="707A733D" w:rsidR="6204A592">
        <w:rPr>
          <w:rFonts w:ascii="Calibri" w:hAnsi="Calibri" w:eastAsia="Calibri" w:cs="Calibri"/>
          <w:b w:val="1"/>
          <w:bCs w:val="1"/>
          <w:noProof w:val="0"/>
          <w:sz w:val="28"/>
          <w:szCs w:val="28"/>
          <w:lang w:val="es-ES"/>
        </w:rPr>
        <w:t>Incluye:</w:t>
      </w:r>
    </w:p>
    <w:p w:rsidR="647FC44B" w:rsidP="2637133D" w:rsidRDefault="647FC44B" w14:paraId="17B33E0D" w14:textId="352DFCD1">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Traslados aeropuerto – hotel – aeropuerto.</w:t>
      </w:r>
    </w:p>
    <w:p w:rsidR="647FC44B" w:rsidP="2637133D" w:rsidRDefault="647FC44B" w14:paraId="72A81964" w14:textId="1CCD5DDA">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Pasajes en ferry Algeciras – Tánger, clase turista, butaca.</w:t>
      </w:r>
    </w:p>
    <w:p w:rsidR="647FC44B" w:rsidP="2637133D" w:rsidRDefault="647FC44B" w14:paraId="26E16872" w14:textId="276D63A0">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Alojamiento y desayuno en hoteles de categoría seleccionada en habitaciones dobles con baño o ducha.</w:t>
      </w:r>
    </w:p>
    <w:p w:rsidR="647FC44B" w:rsidP="2637133D" w:rsidRDefault="647FC44B" w14:paraId="25BE52BF" w14:textId="510A7033">
      <w:pPr>
        <w:pStyle w:val="ListParagraph"/>
        <w:numPr>
          <w:ilvl w:val="0"/>
          <w:numId w:val="1"/>
        </w:numPr>
        <w:spacing w:after="0" w:afterAutospacing="off"/>
        <w:jc w:val="both"/>
        <w:rPr>
          <w:rFonts w:ascii="Calibri" w:hAnsi="Calibri" w:eastAsia="Calibri" w:cs="Calibri"/>
          <w:noProof w:val="0"/>
          <w:sz w:val="28"/>
          <w:szCs w:val="28"/>
          <w:lang w:val="es-ES"/>
        </w:rPr>
      </w:pPr>
      <w:r w:rsidRPr="707A733D" w:rsidR="6EAC2D8E">
        <w:rPr>
          <w:rFonts w:ascii="Calibri" w:hAnsi="Calibri" w:eastAsia="Calibri" w:cs="Calibri"/>
          <w:noProof w:val="0"/>
          <w:sz w:val="28"/>
          <w:szCs w:val="28"/>
          <w:lang w:val="es-ES"/>
        </w:rPr>
        <w:t>0</w:t>
      </w:r>
      <w:r w:rsidRPr="707A733D" w:rsidR="4CFC0D88">
        <w:rPr>
          <w:rFonts w:ascii="Calibri" w:hAnsi="Calibri" w:eastAsia="Calibri" w:cs="Calibri"/>
          <w:noProof w:val="0"/>
          <w:sz w:val="28"/>
          <w:szCs w:val="28"/>
          <w:lang w:val="es-ES"/>
        </w:rPr>
        <w:t xml:space="preserve">5 cenas + </w:t>
      </w:r>
      <w:r w:rsidRPr="707A733D" w:rsidR="3F329EDF">
        <w:rPr>
          <w:rFonts w:ascii="Calibri" w:hAnsi="Calibri" w:eastAsia="Calibri" w:cs="Calibri"/>
          <w:noProof w:val="0"/>
          <w:sz w:val="28"/>
          <w:szCs w:val="28"/>
          <w:lang w:val="es-ES"/>
        </w:rPr>
        <w:t>0</w:t>
      </w:r>
      <w:r w:rsidRPr="707A733D" w:rsidR="4CFC0D88">
        <w:rPr>
          <w:rFonts w:ascii="Calibri" w:hAnsi="Calibri" w:eastAsia="Calibri" w:cs="Calibri"/>
          <w:noProof w:val="0"/>
          <w:sz w:val="28"/>
          <w:szCs w:val="28"/>
          <w:lang w:val="es-ES"/>
        </w:rPr>
        <w:t>1 almuerzo (sin bebidas).</w:t>
      </w:r>
    </w:p>
    <w:p w:rsidR="647FC44B" w:rsidP="2637133D" w:rsidRDefault="647FC44B" w14:paraId="59911D35" w14:textId="29A90DEB">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Circuito en autocar o minibús, según ruta indicada.</w:t>
      </w:r>
    </w:p>
    <w:p w:rsidR="647FC44B" w:rsidP="2637133D" w:rsidRDefault="647FC44B" w14:paraId="6A6D874D" w14:textId="6B896264">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Guía acompañante de habla hispana.</w:t>
      </w:r>
    </w:p>
    <w:p w:rsidR="647FC44B" w:rsidP="2637133D" w:rsidRDefault="647FC44B" w14:paraId="7A2D289C" w14:textId="598688B5">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Las visitas previstas en el programa.</w:t>
      </w:r>
    </w:p>
    <w:p w:rsidR="647FC44B" w:rsidP="2637133D" w:rsidRDefault="647FC44B" w14:paraId="534EF179" w14:textId="307D5082">
      <w:pPr>
        <w:pStyle w:val="ListParagraph"/>
        <w:numPr>
          <w:ilvl w:val="0"/>
          <w:numId w:val="1"/>
        </w:numPr>
        <w:spacing w:after="0" w:afterAutospacing="off"/>
        <w:jc w:val="both"/>
        <w:rPr>
          <w:rFonts w:ascii="Calibri" w:hAnsi="Calibri" w:eastAsia="Calibri" w:cs="Calibri"/>
          <w:noProof w:val="0"/>
          <w:sz w:val="28"/>
          <w:szCs w:val="28"/>
          <w:lang w:val="es-ES"/>
        </w:rPr>
      </w:pPr>
      <w:r w:rsidRPr="707A733D" w:rsidR="4CFC0D88">
        <w:rPr>
          <w:rFonts w:ascii="Calibri" w:hAnsi="Calibri" w:eastAsia="Calibri" w:cs="Calibri"/>
          <w:noProof w:val="0"/>
          <w:sz w:val="28"/>
          <w:szCs w:val="28"/>
          <w:lang w:val="es-ES"/>
        </w:rPr>
        <w:t>Visitas guiadas de Madrid, Salamanca, Santiago, Oporto, Lisboa, Mérida, Sevilla, Córdoba y Granada.</w:t>
      </w:r>
    </w:p>
    <w:p w:rsidR="647FC44B" w:rsidP="2637133D" w:rsidRDefault="647FC44B" w14:paraId="3C09D594" w14:textId="65952385">
      <w:pPr>
        <w:pStyle w:val="ListParagraph"/>
        <w:numPr>
          <w:ilvl w:val="0"/>
          <w:numId w:val="1"/>
        </w:numPr>
        <w:spacing w:after="0" w:afterAutospacing="off"/>
        <w:jc w:val="both"/>
        <w:rPr>
          <w:rFonts w:ascii="Calibri" w:hAnsi="Calibri" w:eastAsia="Calibri" w:cs="Calibri"/>
          <w:noProof w:val="0"/>
          <w:sz w:val="28"/>
          <w:szCs w:val="28"/>
          <w:lang w:val="es-ES"/>
        </w:rPr>
      </w:pPr>
      <w:r w:rsidRPr="707A733D" w:rsidR="4CFC0D88">
        <w:rPr>
          <w:rFonts w:ascii="Calibri" w:hAnsi="Calibri" w:eastAsia="Calibri" w:cs="Calibri"/>
          <w:noProof w:val="0"/>
          <w:sz w:val="28"/>
          <w:szCs w:val="28"/>
          <w:lang w:val="es-ES"/>
        </w:rPr>
        <w:t>Entrada</w:t>
      </w:r>
      <w:r w:rsidRPr="707A733D" w:rsidR="4CFC0D88">
        <w:rPr>
          <w:rFonts w:ascii="Calibri" w:hAnsi="Calibri" w:eastAsia="Calibri" w:cs="Calibri"/>
          <w:noProof w:val="0"/>
          <w:sz w:val="28"/>
          <w:szCs w:val="28"/>
          <w:lang w:val="es-ES"/>
        </w:rPr>
        <w:t xml:space="preserve"> Teatro y Anfiteatro romanos en Mérida.</w:t>
      </w:r>
    </w:p>
    <w:p w:rsidR="647FC44B" w:rsidP="2637133D" w:rsidRDefault="647FC44B" w14:paraId="52E4CBA7" w14:textId="10088B0F">
      <w:pPr>
        <w:pStyle w:val="ListParagraph"/>
        <w:numPr>
          <w:ilvl w:val="0"/>
          <w:numId w:val="1"/>
        </w:numPr>
        <w:spacing w:after="0" w:afterAutospacing="off"/>
        <w:jc w:val="both"/>
        <w:rPr>
          <w:rFonts w:ascii="Calibri" w:hAnsi="Calibri" w:eastAsia="Calibri" w:cs="Calibri"/>
          <w:noProof w:val="0"/>
          <w:sz w:val="28"/>
          <w:szCs w:val="28"/>
          <w:lang w:val="es-ES"/>
        </w:rPr>
      </w:pPr>
      <w:r w:rsidRPr="707A733D" w:rsidR="4CFC0D88">
        <w:rPr>
          <w:rFonts w:ascii="Calibri" w:hAnsi="Calibri" w:eastAsia="Calibri" w:cs="Calibri"/>
          <w:noProof w:val="0"/>
          <w:sz w:val="28"/>
          <w:szCs w:val="28"/>
          <w:lang w:val="es-ES"/>
        </w:rPr>
        <w:t xml:space="preserve">Entrada a la Alhambra de Granada (sujeta a envío de pasaportes </w:t>
      </w:r>
      <w:r w:rsidRPr="707A733D" w:rsidR="289708D2">
        <w:rPr>
          <w:rFonts w:ascii="Calibri" w:hAnsi="Calibri" w:eastAsia="Calibri" w:cs="Calibri"/>
          <w:noProof w:val="0"/>
          <w:sz w:val="28"/>
          <w:szCs w:val="28"/>
          <w:lang w:val="es-ES"/>
        </w:rPr>
        <w:t>0</w:t>
      </w:r>
      <w:r w:rsidRPr="707A733D" w:rsidR="4CFC0D88">
        <w:rPr>
          <w:rFonts w:ascii="Calibri" w:hAnsi="Calibri" w:eastAsia="Calibri" w:cs="Calibri"/>
          <w:noProof w:val="0"/>
          <w:sz w:val="28"/>
          <w:szCs w:val="28"/>
          <w:lang w:val="es-ES"/>
        </w:rPr>
        <w:t>2 meses antes de la salida).</w:t>
      </w:r>
    </w:p>
    <w:p w:rsidR="647FC44B" w:rsidP="2637133D" w:rsidRDefault="647FC44B" w14:paraId="053FF0EA" w14:textId="398471A3">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Entrada a la Mezquita-Catedral de Córdoba.</w:t>
      </w:r>
    </w:p>
    <w:p w:rsidR="647FC44B" w:rsidP="2637133D" w:rsidRDefault="647FC44B" w14:paraId="679539FE" w14:textId="15805B47">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Guía local en, Tánger, Meknes, Fez y Marrakech.</w:t>
      </w:r>
    </w:p>
    <w:p w:rsidR="647FC44B" w:rsidP="2637133D" w:rsidRDefault="647FC44B" w14:paraId="0644A6A0" w14:textId="279611B0">
      <w:pPr>
        <w:pStyle w:val="ListParagraph"/>
        <w:numPr>
          <w:ilvl w:val="0"/>
          <w:numId w:val="1"/>
        </w:numPr>
        <w:spacing w:after="0" w:afterAutospacing="off"/>
        <w:jc w:val="both"/>
        <w:rPr>
          <w:rFonts w:ascii="Calibri" w:hAnsi="Calibri" w:eastAsia="Calibri" w:cs="Calibri"/>
          <w:noProof w:val="0"/>
          <w:sz w:val="28"/>
          <w:szCs w:val="28"/>
          <w:lang w:val="es-ES"/>
        </w:rPr>
      </w:pPr>
      <w:r w:rsidRPr="2637133D" w:rsidR="647FC44B">
        <w:rPr>
          <w:rFonts w:ascii="Calibri" w:hAnsi="Calibri" w:eastAsia="Calibri" w:cs="Calibri"/>
          <w:noProof w:val="0"/>
          <w:sz w:val="28"/>
          <w:szCs w:val="28"/>
          <w:lang w:val="es-ES"/>
        </w:rPr>
        <w:t>La entrada a los siguientes lugares; Fez, medersa, Marrakech: Palacio Bahía.</w:t>
      </w:r>
    </w:p>
    <w:p w:rsidR="647FC44B" w:rsidP="2637133D" w:rsidRDefault="647FC44B" w14:paraId="7C212137" w14:textId="785BC9B3">
      <w:pPr>
        <w:pStyle w:val="ListParagraph"/>
        <w:numPr>
          <w:ilvl w:val="0"/>
          <w:numId w:val="1"/>
        </w:numPr>
        <w:spacing w:after="0" w:afterAutospacing="off"/>
        <w:jc w:val="both"/>
        <w:rPr>
          <w:rFonts w:ascii="Calibri" w:hAnsi="Calibri" w:eastAsia="Calibri" w:cs="Calibri"/>
          <w:noProof w:val="0"/>
          <w:sz w:val="28"/>
          <w:szCs w:val="28"/>
          <w:lang w:val="es-ES"/>
        </w:rPr>
      </w:pPr>
      <w:r w:rsidRPr="707A733D" w:rsidR="4CFC0D88">
        <w:rPr>
          <w:rFonts w:ascii="Calibri" w:hAnsi="Calibri" w:eastAsia="Calibri" w:cs="Calibri"/>
          <w:noProof w:val="0"/>
          <w:sz w:val="28"/>
          <w:szCs w:val="28"/>
          <w:lang w:val="es-ES"/>
        </w:rPr>
        <w:t>Seguro</w:t>
      </w:r>
      <w:r w:rsidRPr="707A733D" w:rsidR="4CFC0D88">
        <w:rPr>
          <w:rFonts w:ascii="Calibri" w:hAnsi="Calibri" w:eastAsia="Calibri" w:cs="Calibri"/>
          <w:noProof w:val="0"/>
          <w:sz w:val="28"/>
          <w:szCs w:val="28"/>
          <w:lang w:val="es-ES"/>
        </w:rPr>
        <w:t xml:space="preserve"> de protección y asistencia en viaje MAPAPLUS.</w:t>
      </w:r>
    </w:p>
    <w:p w:rsidR="040BD500" w:rsidP="707A733D" w:rsidRDefault="040BD500" w14:paraId="20B3AF5A" w14:textId="3E84EB5F">
      <w:pPr>
        <w:pStyle w:val="ListParagraph"/>
        <w:numPr>
          <w:ilvl w:val="0"/>
          <w:numId w:val="1"/>
        </w:numPr>
        <w:spacing w:after="0" w:afterAutospacing="off"/>
        <w:jc w:val="both"/>
        <w:rPr>
          <w:noProof w:val="0"/>
          <w:lang w:val="es-ES"/>
        </w:rPr>
      </w:pPr>
      <w:r w:rsidRPr="707A733D" w:rsidR="040BD500">
        <w:rPr>
          <w:rFonts w:ascii="Calibri" w:hAnsi="Calibri" w:eastAsia="Calibri" w:cs="Calibri"/>
          <w:b w:val="0"/>
          <w:bCs w:val="0"/>
          <w:i w:val="0"/>
          <w:iCs w:val="0"/>
          <w:caps w:val="0"/>
          <w:smallCaps w:val="0"/>
          <w:strike w:val="0"/>
          <w:dstrike w:val="0"/>
          <w:noProof w:val="0"/>
          <w:sz w:val="28"/>
          <w:szCs w:val="28"/>
          <w:u w:val="none"/>
          <w:lang w:val="es-ES"/>
        </w:rPr>
        <w:t>Seguro de asistencia en viaje por 22 días con cobertura 150.000 USD (valor/cobertura válida para pasajeros de hasta 84 años).</w:t>
      </w:r>
    </w:p>
    <w:p w:rsidR="5219D44A" w:rsidP="5219D44A" w:rsidRDefault="5219D44A" w14:paraId="06649AAF" w14:textId="638F0CC9">
      <w:pPr>
        <w:pStyle w:val="Normal"/>
        <w:spacing w:after="0" w:afterAutospacing="off"/>
        <w:jc w:val="both"/>
        <w:rPr>
          <w:rFonts w:ascii="Calibri" w:hAnsi="Calibri" w:eastAsia="Calibri" w:cs="Calibri"/>
          <w:noProof w:val="0"/>
          <w:sz w:val="28"/>
          <w:szCs w:val="28"/>
          <w:lang w:val="es-ES"/>
        </w:rPr>
      </w:pPr>
    </w:p>
    <w:p w:rsidR="4EAFB634" w:rsidP="5219D44A" w:rsidRDefault="4EAFB634" w14:paraId="15F94755" w14:textId="619DD1C9">
      <w:pPr>
        <w:pStyle w:val="Normal"/>
        <w:spacing w:after="0" w:afterAutospacing="off"/>
        <w:jc w:val="both"/>
        <w:rPr>
          <w:rFonts w:ascii="Calibri" w:hAnsi="Calibri" w:eastAsia="Calibri" w:cs="Calibri"/>
          <w:b w:val="1"/>
          <w:bCs w:val="1"/>
          <w:noProof w:val="0"/>
          <w:sz w:val="28"/>
          <w:szCs w:val="28"/>
          <w:lang w:val="es-ES"/>
        </w:rPr>
      </w:pPr>
      <w:r w:rsidRPr="5219D44A" w:rsidR="4EAFB634">
        <w:rPr>
          <w:rFonts w:ascii="Calibri" w:hAnsi="Calibri" w:eastAsia="Calibri" w:cs="Calibri"/>
          <w:b w:val="1"/>
          <w:bCs w:val="1"/>
          <w:noProof w:val="0"/>
          <w:sz w:val="28"/>
          <w:szCs w:val="28"/>
          <w:lang w:val="es-ES"/>
        </w:rPr>
        <w:t>No incluye:</w:t>
      </w:r>
    </w:p>
    <w:p w:rsidR="4EAFB634" w:rsidP="5219D44A" w:rsidRDefault="4EAFB634" w14:paraId="5110AC11" w14:textId="30AE4886">
      <w:pPr>
        <w:pStyle w:val="ListParagraph"/>
        <w:numPr>
          <w:ilvl w:val="0"/>
          <w:numId w:val="2"/>
        </w:numPr>
        <w:spacing w:after="0" w:afterAutospacing="off"/>
        <w:jc w:val="both"/>
        <w:rPr>
          <w:rFonts w:ascii="Calibri" w:hAnsi="Calibri" w:eastAsia="Calibri" w:cs="Calibri"/>
          <w:noProof w:val="0"/>
          <w:sz w:val="28"/>
          <w:szCs w:val="28"/>
          <w:lang w:val="es-ES"/>
        </w:rPr>
      </w:pPr>
      <w:r w:rsidRPr="2637133D" w:rsidR="155F1550">
        <w:rPr>
          <w:rFonts w:ascii="Calibri" w:hAnsi="Calibri" w:eastAsia="Calibri" w:cs="Calibri"/>
          <w:noProof w:val="0"/>
          <w:sz w:val="28"/>
          <w:szCs w:val="28"/>
          <w:lang w:val="es-ES"/>
        </w:rPr>
        <w:t>Tasas de estancia.</w:t>
      </w:r>
    </w:p>
    <w:p w:rsidR="0FD37F9B" w:rsidP="2637133D" w:rsidRDefault="0FD37F9B" w14:paraId="2209B87A" w14:textId="6DC028C6">
      <w:pPr>
        <w:pStyle w:val="ListParagraph"/>
        <w:numPr>
          <w:ilvl w:val="0"/>
          <w:numId w:val="2"/>
        </w:numPr>
        <w:spacing w:after="0" w:afterAutospacing="off"/>
        <w:jc w:val="both"/>
        <w:rPr>
          <w:rFonts w:ascii="Calibri" w:hAnsi="Calibri" w:eastAsia="Calibri" w:cs="Calibri"/>
          <w:noProof w:val="0"/>
          <w:sz w:val="28"/>
          <w:szCs w:val="28"/>
          <w:lang w:val="es-ES"/>
        </w:rPr>
      </w:pPr>
      <w:r w:rsidRPr="707A733D" w:rsidR="12A819AA">
        <w:rPr>
          <w:rFonts w:ascii="Calibri" w:hAnsi="Calibri" w:eastAsia="Calibri" w:cs="Calibri"/>
          <w:noProof w:val="0"/>
          <w:sz w:val="28"/>
          <w:szCs w:val="28"/>
          <w:lang w:val="es-ES"/>
        </w:rPr>
        <w:t>Visitas, entradas a museos o monumentos (excepto en los lugares indica dos), bebidas, propinas y extras en el hotel.</w:t>
      </w:r>
    </w:p>
    <w:p w:rsidR="2371363B" w:rsidP="707A733D" w:rsidRDefault="2371363B" w14:paraId="1D2F25E2" w14:textId="178B2577">
      <w:pPr>
        <w:pStyle w:val="ListParagraph"/>
        <w:numPr>
          <w:ilvl w:val="0"/>
          <w:numId w:val="2"/>
        </w:numPr>
        <w:spacing w:after="0" w:afterAutospacing="off"/>
        <w:jc w:val="both"/>
        <w:rPr>
          <w:rFonts w:ascii="Calibri" w:hAnsi="Calibri" w:eastAsia="Calibri" w:cs="Calibri"/>
          <w:noProof w:val="0"/>
          <w:sz w:val="28"/>
          <w:szCs w:val="28"/>
          <w:lang w:val="es-ES"/>
        </w:rPr>
      </w:pPr>
      <w:r w:rsidRPr="707A733D" w:rsidR="2371363B">
        <w:rPr>
          <w:rFonts w:ascii="Calibri" w:hAnsi="Calibri" w:eastAsia="Calibri" w:cs="Calibri"/>
          <w:noProof w:val="0"/>
          <w:sz w:val="28"/>
          <w:szCs w:val="28"/>
          <w:lang w:val="es-ES"/>
        </w:rPr>
        <w:t>Vuelos internacionales.</w:t>
      </w:r>
    </w:p>
    <w:p w:rsidR="2637133D" w:rsidP="2637133D" w:rsidRDefault="2637133D" w14:paraId="30F30735" w14:textId="53C54BF1">
      <w:pPr>
        <w:pStyle w:val="Normal"/>
        <w:spacing w:after="0" w:afterAutospacing="off"/>
        <w:jc w:val="both"/>
        <w:rPr>
          <w:rFonts w:ascii="Calibri" w:hAnsi="Calibri" w:eastAsia="Calibri" w:cs="Calibri"/>
          <w:b w:val="1"/>
          <w:bCs w:val="1"/>
          <w:noProof w:val="0"/>
          <w:sz w:val="28"/>
          <w:szCs w:val="28"/>
          <w:lang w:val="es-ES"/>
        </w:rPr>
      </w:pPr>
    </w:p>
    <w:p w:rsidR="707A733D" w:rsidP="707A733D" w:rsidRDefault="707A733D" w14:paraId="01E503D9" w14:textId="12D449E9">
      <w:pPr>
        <w:pStyle w:val="Normal"/>
        <w:spacing w:after="0" w:afterAutospacing="off"/>
        <w:jc w:val="both"/>
        <w:rPr>
          <w:rFonts w:ascii="Calibri" w:hAnsi="Calibri" w:eastAsia="Calibri" w:cs="Calibri"/>
          <w:b w:val="1"/>
          <w:bCs w:val="1"/>
          <w:noProof w:val="0"/>
          <w:sz w:val="28"/>
          <w:szCs w:val="28"/>
          <w:highlight w:val="yellow"/>
          <w:lang w:val="es-ES"/>
        </w:rPr>
      </w:pPr>
    </w:p>
    <w:p w:rsidR="707A733D" w:rsidP="707A733D" w:rsidRDefault="707A733D" w14:paraId="21A43B91" w14:textId="589048AD">
      <w:pPr>
        <w:pStyle w:val="Normal"/>
        <w:spacing w:after="0" w:afterAutospacing="off"/>
        <w:jc w:val="both"/>
        <w:rPr>
          <w:rFonts w:ascii="Calibri" w:hAnsi="Calibri" w:eastAsia="Calibri" w:cs="Calibri"/>
          <w:b w:val="1"/>
          <w:bCs w:val="1"/>
          <w:noProof w:val="0"/>
          <w:sz w:val="28"/>
          <w:szCs w:val="28"/>
          <w:highlight w:val="yellow"/>
          <w:lang w:val="es-ES"/>
        </w:rPr>
      </w:pPr>
    </w:p>
    <w:p w:rsidR="707A733D" w:rsidP="707A733D" w:rsidRDefault="707A733D" w14:paraId="70E89C17" w14:textId="2AC70811">
      <w:pPr>
        <w:pStyle w:val="Normal"/>
        <w:spacing w:after="0" w:afterAutospacing="off"/>
        <w:jc w:val="both"/>
        <w:rPr>
          <w:rFonts w:ascii="Calibri" w:hAnsi="Calibri" w:eastAsia="Calibri" w:cs="Calibri"/>
          <w:b w:val="1"/>
          <w:bCs w:val="1"/>
          <w:noProof w:val="0"/>
          <w:sz w:val="28"/>
          <w:szCs w:val="28"/>
          <w:highlight w:val="yellow"/>
          <w:lang w:val="es-ES"/>
        </w:rPr>
      </w:pPr>
    </w:p>
    <w:p w:rsidR="707A733D" w:rsidP="707A733D" w:rsidRDefault="707A733D" w14:paraId="434EE773" w14:textId="18F79603">
      <w:pPr>
        <w:pStyle w:val="Normal"/>
        <w:spacing w:after="0" w:afterAutospacing="off"/>
        <w:jc w:val="both"/>
        <w:rPr>
          <w:rFonts w:ascii="Calibri" w:hAnsi="Calibri" w:eastAsia="Calibri" w:cs="Calibri"/>
          <w:b w:val="1"/>
          <w:bCs w:val="1"/>
          <w:noProof w:val="0"/>
          <w:sz w:val="28"/>
          <w:szCs w:val="28"/>
          <w:highlight w:val="yellow"/>
          <w:lang w:val="es-ES"/>
        </w:rPr>
      </w:pPr>
    </w:p>
    <w:p w:rsidR="4EAFB634" w:rsidP="2637133D" w:rsidRDefault="4EAFB634" w14:paraId="5DFE246A" w14:textId="51CED7BD">
      <w:pPr>
        <w:pStyle w:val="Normal"/>
        <w:spacing w:after="0" w:afterAutospacing="off"/>
        <w:jc w:val="both"/>
        <w:rPr>
          <w:rFonts w:ascii="Calibri" w:hAnsi="Calibri" w:eastAsia="Calibri" w:cs="Calibri"/>
          <w:b w:val="1"/>
          <w:bCs w:val="1"/>
          <w:noProof w:val="0"/>
          <w:sz w:val="28"/>
          <w:szCs w:val="28"/>
          <w:highlight w:val="yellow"/>
          <w:lang w:val="es-ES"/>
        </w:rPr>
      </w:pPr>
      <w:r w:rsidRPr="2637133D" w:rsidR="0FD37F9B">
        <w:rPr>
          <w:rFonts w:ascii="Calibri" w:hAnsi="Calibri" w:eastAsia="Calibri" w:cs="Calibri"/>
          <w:b w:val="1"/>
          <w:bCs w:val="1"/>
          <w:noProof w:val="0"/>
          <w:sz w:val="28"/>
          <w:szCs w:val="28"/>
          <w:highlight w:val="yellow"/>
          <w:lang w:val="es-ES"/>
        </w:rPr>
        <w:t>Incluye en caso de reservar “Paquete PLUS”:</w:t>
      </w:r>
    </w:p>
    <w:p w:rsidR="4EAFB634" w:rsidP="2637133D" w:rsidRDefault="4EAFB634" w14:paraId="68D9EDEF" w14:textId="5CD42393">
      <w:pPr>
        <w:pStyle w:val="Normal"/>
        <w:spacing w:after="0" w:afterAutospacing="off"/>
        <w:jc w:val="both"/>
        <w:rPr>
          <w:rFonts w:ascii="Calibri" w:hAnsi="Calibri" w:eastAsia="Calibri" w:cs="Calibri"/>
          <w:b w:val="1"/>
          <w:bCs w:val="1"/>
          <w:noProof w:val="0"/>
          <w:sz w:val="28"/>
          <w:szCs w:val="28"/>
          <w:highlight w:val="yellow"/>
          <w:lang w:val="es-ES"/>
        </w:rPr>
      </w:pPr>
      <w:r w:rsidRPr="707A733D" w:rsidR="12A819AA">
        <w:rPr>
          <w:rFonts w:ascii="Calibri" w:hAnsi="Calibri" w:eastAsia="Calibri" w:cs="Calibri"/>
          <w:b w:val="1"/>
          <w:bCs w:val="1"/>
          <w:noProof w:val="0"/>
          <w:sz w:val="28"/>
          <w:szCs w:val="28"/>
          <w:highlight w:val="yellow"/>
          <w:lang w:val="es-ES"/>
        </w:rPr>
        <w:t>Valor por persona:</w:t>
      </w:r>
      <w:r w:rsidRPr="707A733D" w:rsidR="23D96462">
        <w:rPr>
          <w:rFonts w:ascii="Calibri" w:hAnsi="Calibri" w:eastAsia="Calibri" w:cs="Calibri"/>
          <w:b w:val="1"/>
          <w:bCs w:val="1"/>
          <w:noProof w:val="0"/>
          <w:sz w:val="28"/>
          <w:szCs w:val="28"/>
          <w:highlight w:val="yellow"/>
          <w:lang w:val="es-ES"/>
        </w:rPr>
        <w:t xml:space="preserve"> 8</w:t>
      </w:r>
      <w:r w:rsidRPr="707A733D" w:rsidR="413CA1B5">
        <w:rPr>
          <w:rFonts w:ascii="Calibri" w:hAnsi="Calibri" w:eastAsia="Calibri" w:cs="Calibri"/>
          <w:b w:val="1"/>
          <w:bCs w:val="1"/>
          <w:noProof w:val="0"/>
          <w:sz w:val="28"/>
          <w:szCs w:val="28"/>
          <w:highlight w:val="yellow"/>
          <w:lang w:val="es-ES"/>
        </w:rPr>
        <w:t>50</w:t>
      </w:r>
      <w:r w:rsidRPr="707A733D" w:rsidR="23D96462">
        <w:rPr>
          <w:rFonts w:ascii="Calibri" w:hAnsi="Calibri" w:eastAsia="Calibri" w:cs="Calibri"/>
          <w:b w:val="1"/>
          <w:bCs w:val="1"/>
          <w:noProof w:val="0"/>
          <w:sz w:val="28"/>
          <w:szCs w:val="28"/>
          <w:highlight w:val="yellow"/>
          <w:lang w:val="es-ES"/>
        </w:rPr>
        <w:t xml:space="preserve"> USD</w:t>
      </w:r>
    </w:p>
    <w:p w:rsidR="4EAFB634" w:rsidP="2637133D" w:rsidRDefault="4EAFB634" w14:paraId="76755ABD" w14:textId="456F0A75">
      <w:pPr>
        <w:pStyle w:val="Normal"/>
        <w:spacing w:after="0" w:afterAutospacing="off"/>
        <w:jc w:val="both"/>
        <w:rPr>
          <w:rFonts w:ascii="Calibri" w:hAnsi="Calibri" w:eastAsia="Calibri" w:cs="Calibri"/>
          <w:b w:val="1"/>
          <w:bCs w:val="1"/>
          <w:noProof w:val="0"/>
          <w:sz w:val="28"/>
          <w:szCs w:val="28"/>
          <w:lang w:val="es-ES"/>
        </w:rPr>
      </w:pPr>
    </w:p>
    <w:p w:rsidR="4EAFB634" w:rsidP="2637133D" w:rsidRDefault="4EAFB634" w14:paraId="05BA89B2" w14:textId="688E9557">
      <w:pPr>
        <w:pStyle w:val="Normal"/>
        <w:spacing w:after="0" w:afterAutospacing="off"/>
        <w:jc w:val="both"/>
        <w:rPr>
          <w:rFonts w:ascii="Calibri" w:hAnsi="Calibri" w:eastAsia="Calibri" w:cs="Calibri"/>
          <w:b w:val="1"/>
          <w:bCs w:val="1"/>
          <w:noProof w:val="0"/>
          <w:sz w:val="28"/>
          <w:szCs w:val="28"/>
          <w:lang w:val="es-ES"/>
        </w:rPr>
      </w:pPr>
      <w:r w:rsidRPr="2637133D" w:rsidR="0FD37F9B">
        <w:rPr>
          <w:rFonts w:ascii="Calibri" w:hAnsi="Calibri" w:eastAsia="Calibri" w:cs="Calibri"/>
          <w:b w:val="1"/>
          <w:bCs w:val="1"/>
          <w:noProof w:val="0"/>
          <w:sz w:val="28"/>
          <w:szCs w:val="28"/>
          <w:lang w:val="es-ES"/>
        </w:rPr>
        <w:t>Comidas:</w:t>
      </w:r>
    </w:p>
    <w:p w:rsidR="4EAFB634" w:rsidP="2637133D" w:rsidRDefault="4EAFB634" w14:paraId="3599BA93" w14:textId="2E9C2340">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Cena de tapas en Madrid.</w:t>
      </w:r>
    </w:p>
    <w:p w:rsidR="4EAFB634" w:rsidP="2637133D" w:rsidRDefault="4EAFB634" w14:paraId="368B5022" w14:textId="177E21B4">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w:t>
      </w:r>
      <w:r w:rsidRPr="2637133D" w:rsidR="0FD37F9B">
        <w:rPr>
          <w:rFonts w:ascii="Calibri" w:hAnsi="Calibri" w:eastAsia="Calibri" w:cs="Calibri"/>
          <w:noProof w:val="0"/>
          <w:sz w:val="28"/>
          <w:szCs w:val="28"/>
          <w:lang w:val="es-ES"/>
        </w:rPr>
        <w:t xml:space="preserve"> en Toledo.</w:t>
      </w:r>
    </w:p>
    <w:p w:rsidR="4EAFB634" w:rsidP="2637133D" w:rsidRDefault="4EAFB634" w14:paraId="631BCBD9" w14:textId="367E0D78">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Cena</w:t>
      </w:r>
      <w:r w:rsidRPr="2637133D" w:rsidR="0FD37F9B">
        <w:rPr>
          <w:rFonts w:ascii="Calibri" w:hAnsi="Calibri" w:eastAsia="Calibri" w:cs="Calibri"/>
          <w:noProof w:val="0"/>
          <w:sz w:val="28"/>
          <w:szCs w:val="28"/>
          <w:lang w:val="es-ES"/>
        </w:rPr>
        <w:t xml:space="preserve"> en Salamanca.</w:t>
      </w:r>
    </w:p>
    <w:p w:rsidR="4EAFB634" w:rsidP="2637133D" w:rsidRDefault="4EAFB634" w14:paraId="02DCA189" w14:textId="5ED2AC62">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Cena</w:t>
      </w:r>
      <w:r w:rsidRPr="2637133D" w:rsidR="0FD37F9B">
        <w:rPr>
          <w:rFonts w:ascii="Calibri" w:hAnsi="Calibri" w:eastAsia="Calibri" w:cs="Calibri"/>
          <w:noProof w:val="0"/>
          <w:sz w:val="28"/>
          <w:szCs w:val="28"/>
          <w:lang w:val="es-ES"/>
        </w:rPr>
        <w:t xml:space="preserve"> en Santiago (España).</w:t>
      </w:r>
    </w:p>
    <w:p w:rsidR="4EAFB634" w:rsidP="2637133D" w:rsidRDefault="4EAFB634" w14:paraId="15606AEA" w14:textId="342B8223">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w:t>
      </w:r>
      <w:r w:rsidRPr="2637133D" w:rsidR="0FD37F9B">
        <w:rPr>
          <w:rFonts w:ascii="Calibri" w:hAnsi="Calibri" w:eastAsia="Calibri" w:cs="Calibri"/>
          <w:noProof w:val="0"/>
          <w:sz w:val="28"/>
          <w:szCs w:val="28"/>
          <w:lang w:val="es-ES"/>
        </w:rPr>
        <w:t xml:space="preserve"> en Oporto.</w:t>
      </w:r>
    </w:p>
    <w:p w:rsidR="4EAFB634" w:rsidP="2637133D" w:rsidRDefault="4EAFB634" w14:paraId="24894CFE" w14:textId="0DF1E5D9">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w:t>
      </w:r>
      <w:r w:rsidRPr="2637133D" w:rsidR="0FD37F9B">
        <w:rPr>
          <w:rFonts w:ascii="Calibri" w:hAnsi="Calibri" w:eastAsia="Calibri" w:cs="Calibri"/>
          <w:noProof w:val="0"/>
          <w:sz w:val="28"/>
          <w:szCs w:val="28"/>
          <w:lang w:val="es-ES"/>
        </w:rPr>
        <w:t xml:space="preserve"> en Fátima.</w:t>
      </w:r>
    </w:p>
    <w:p w:rsidR="4EAFB634" w:rsidP="2637133D" w:rsidRDefault="4EAFB634" w14:paraId="47AB15A7" w14:textId="4D0DFD49">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Cena</w:t>
      </w:r>
      <w:r w:rsidRPr="2637133D" w:rsidR="0FD37F9B">
        <w:rPr>
          <w:rFonts w:ascii="Calibri" w:hAnsi="Calibri" w:eastAsia="Calibri" w:cs="Calibri"/>
          <w:noProof w:val="0"/>
          <w:sz w:val="28"/>
          <w:szCs w:val="28"/>
          <w:lang w:val="es-ES"/>
        </w:rPr>
        <w:t xml:space="preserve"> en Lisboa.</w:t>
      </w:r>
    </w:p>
    <w:p w:rsidR="4EAFB634" w:rsidP="2637133D" w:rsidRDefault="4EAFB634" w14:paraId="62B1D6DA" w14:textId="1CBED1A5">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w:t>
      </w:r>
      <w:r w:rsidRPr="2637133D" w:rsidR="0FD37F9B">
        <w:rPr>
          <w:rFonts w:ascii="Calibri" w:hAnsi="Calibri" w:eastAsia="Calibri" w:cs="Calibri"/>
          <w:noProof w:val="0"/>
          <w:sz w:val="28"/>
          <w:szCs w:val="28"/>
          <w:lang w:val="es-ES"/>
        </w:rPr>
        <w:t xml:space="preserve"> en Mérida.</w:t>
      </w:r>
    </w:p>
    <w:p w:rsidR="4EAFB634" w:rsidP="2637133D" w:rsidRDefault="4EAFB634" w14:paraId="588D87F7" w14:textId="620BAE65">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 en Sevilla.</w:t>
      </w:r>
    </w:p>
    <w:p w:rsidR="4EAFB634" w:rsidP="2637133D" w:rsidRDefault="4EAFB634" w14:paraId="401502DD" w14:textId="07A7FEA3">
      <w:pPr>
        <w:pStyle w:val="ListParagraph"/>
        <w:numPr>
          <w:ilvl w:val="0"/>
          <w:numId w:val="3"/>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Almuerzo</w:t>
      </w:r>
      <w:r w:rsidRPr="2637133D" w:rsidR="0FD37F9B">
        <w:rPr>
          <w:rFonts w:ascii="Calibri" w:hAnsi="Calibri" w:eastAsia="Calibri" w:cs="Calibri"/>
          <w:noProof w:val="0"/>
          <w:sz w:val="28"/>
          <w:szCs w:val="28"/>
          <w:lang w:val="es-ES"/>
        </w:rPr>
        <w:t xml:space="preserve"> en Ronda.</w:t>
      </w:r>
    </w:p>
    <w:p w:rsidR="4EAFB634" w:rsidP="2637133D" w:rsidRDefault="4EAFB634" w14:paraId="0683A741" w14:textId="579BEDB5">
      <w:pPr>
        <w:pStyle w:val="ListParagraph"/>
        <w:spacing w:after="0" w:afterAutospacing="off"/>
        <w:ind w:left="720"/>
        <w:jc w:val="both"/>
        <w:rPr>
          <w:rFonts w:ascii="Calibri" w:hAnsi="Calibri" w:eastAsia="Calibri" w:cs="Calibri"/>
          <w:noProof w:val="0"/>
          <w:sz w:val="28"/>
          <w:szCs w:val="28"/>
          <w:lang w:val="es-ES"/>
        </w:rPr>
      </w:pPr>
    </w:p>
    <w:p w:rsidR="4EAFB634" w:rsidP="2637133D" w:rsidRDefault="4EAFB634" w14:paraId="03ED9225" w14:textId="13B53472">
      <w:pPr>
        <w:pStyle w:val="Normal"/>
        <w:spacing w:after="0" w:afterAutospacing="off"/>
        <w:ind w:left="0"/>
        <w:jc w:val="both"/>
        <w:rPr>
          <w:rFonts w:ascii="Calibri" w:hAnsi="Calibri" w:eastAsia="Calibri" w:cs="Calibri"/>
          <w:b w:val="1"/>
          <w:bCs w:val="1"/>
          <w:noProof w:val="0"/>
          <w:sz w:val="28"/>
          <w:szCs w:val="28"/>
          <w:lang w:val="es-ES"/>
        </w:rPr>
      </w:pPr>
      <w:r w:rsidRPr="2637133D" w:rsidR="0FD37F9B">
        <w:rPr>
          <w:rFonts w:ascii="Calibri" w:hAnsi="Calibri" w:eastAsia="Calibri" w:cs="Calibri"/>
          <w:b w:val="1"/>
          <w:bCs w:val="1"/>
          <w:noProof w:val="0"/>
          <w:sz w:val="28"/>
          <w:szCs w:val="28"/>
          <w:lang w:val="es-ES"/>
        </w:rPr>
        <w:t>Extras:</w:t>
      </w:r>
    </w:p>
    <w:p w:rsidR="4EAFB634" w:rsidP="2637133D" w:rsidRDefault="4EAFB634" w14:paraId="1ABE8D66" w14:textId="340CD70B">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Espectáculo Flamenco en Sevilla.</w:t>
      </w:r>
    </w:p>
    <w:p w:rsidR="4EAFB634" w:rsidP="2637133D" w:rsidRDefault="4EAFB634" w14:paraId="656EDB65" w14:textId="5ACC9382">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Paseo</w:t>
      </w:r>
      <w:r w:rsidRPr="2637133D" w:rsidR="0FD37F9B">
        <w:rPr>
          <w:rFonts w:ascii="Calibri" w:hAnsi="Calibri" w:eastAsia="Calibri" w:cs="Calibri"/>
          <w:noProof w:val="0"/>
          <w:sz w:val="28"/>
          <w:szCs w:val="28"/>
          <w:lang w:val="es-ES"/>
        </w:rPr>
        <w:t xml:space="preserve"> </w:t>
      </w:r>
      <w:r w:rsidRPr="2637133D" w:rsidR="0FD37F9B">
        <w:rPr>
          <w:rFonts w:ascii="Calibri" w:hAnsi="Calibri" w:eastAsia="Calibri" w:cs="Calibri"/>
          <w:noProof w:val="0"/>
          <w:sz w:val="28"/>
          <w:szCs w:val="28"/>
          <w:lang w:val="es-ES"/>
        </w:rPr>
        <w:t>en</w:t>
      </w:r>
      <w:r w:rsidRPr="2637133D" w:rsidR="0FD37F9B">
        <w:rPr>
          <w:rFonts w:ascii="Calibri" w:hAnsi="Calibri" w:eastAsia="Calibri" w:cs="Calibri"/>
          <w:noProof w:val="0"/>
          <w:sz w:val="28"/>
          <w:szCs w:val="28"/>
          <w:lang w:val="es-ES"/>
        </w:rPr>
        <w:t xml:space="preserve"> barco en Oporto.</w:t>
      </w:r>
    </w:p>
    <w:p w:rsidR="4EAFB634" w:rsidP="2637133D" w:rsidRDefault="4EAFB634" w14:paraId="3CC3777D" w14:textId="2A1C88D2">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Entrada</w:t>
      </w:r>
      <w:r w:rsidRPr="2637133D" w:rsidR="0FD37F9B">
        <w:rPr>
          <w:rFonts w:ascii="Calibri" w:hAnsi="Calibri" w:eastAsia="Calibri" w:cs="Calibri"/>
          <w:noProof w:val="0"/>
          <w:sz w:val="28"/>
          <w:szCs w:val="28"/>
          <w:lang w:val="es-ES"/>
        </w:rPr>
        <w:t xml:space="preserve"> a bodega en Oporto.</w:t>
      </w:r>
    </w:p>
    <w:p w:rsidR="4EAFB634" w:rsidP="2637133D" w:rsidRDefault="4EAFB634" w14:paraId="741672B4" w14:textId="657D16B2">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Espectáculo</w:t>
      </w:r>
      <w:r w:rsidRPr="2637133D" w:rsidR="0FD37F9B">
        <w:rPr>
          <w:rFonts w:ascii="Calibri" w:hAnsi="Calibri" w:eastAsia="Calibri" w:cs="Calibri"/>
          <w:noProof w:val="0"/>
          <w:sz w:val="28"/>
          <w:szCs w:val="28"/>
          <w:lang w:val="es-ES"/>
        </w:rPr>
        <w:t xml:space="preserve"> de Fados Portugueses.</w:t>
      </w:r>
    </w:p>
    <w:p w:rsidR="4EAFB634" w:rsidP="2637133D" w:rsidRDefault="4EAFB634" w14:paraId="66DF5BF7" w14:textId="5A372D59">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Excursión</w:t>
      </w:r>
      <w:r w:rsidRPr="2637133D" w:rsidR="0FD37F9B">
        <w:rPr>
          <w:rFonts w:ascii="Calibri" w:hAnsi="Calibri" w:eastAsia="Calibri" w:cs="Calibri"/>
          <w:noProof w:val="0"/>
          <w:sz w:val="28"/>
          <w:szCs w:val="28"/>
          <w:lang w:val="es-ES"/>
        </w:rPr>
        <w:t xml:space="preserve"> a Sintra y Cascáis.</w:t>
      </w:r>
    </w:p>
    <w:p w:rsidR="4EAFB634" w:rsidP="2637133D" w:rsidRDefault="4EAFB634" w14:paraId="0BD5A885" w14:textId="61F52EC4">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Visita</w:t>
      </w:r>
      <w:r w:rsidRPr="2637133D" w:rsidR="0FD37F9B">
        <w:rPr>
          <w:rFonts w:ascii="Calibri" w:hAnsi="Calibri" w:eastAsia="Calibri" w:cs="Calibri"/>
          <w:noProof w:val="0"/>
          <w:sz w:val="28"/>
          <w:szCs w:val="28"/>
          <w:lang w:val="es-ES"/>
        </w:rPr>
        <w:t xml:space="preserve"> a Toledo.</w:t>
      </w:r>
    </w:p>
    <w:p w:rsidR="4EAFB634" w:rsidP="2637133D" w:rsidRDefault="4EAFB634" w14:paraId="4CC7ECC0" w14:textId="356B9370">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Recorrido</w:t>
      </w:r>
      <w:r w:rsidRPr="2637133D" w:rsidR="0FD37F9B">
        <w:rPr>
          <w:rFonts w:ascii="Calibri" w:hAnsi="Calibri" w:eastAsia="Calibri" w:cs="Calibri"/>
          <w:noProof w:val="0"/>
          <w:sz w:val="28"/>
          <w:szCs w:val="28"/>
          <w:lang w:val="es-ES"/>
        </w:rPr>
        <w:t xml:space="preserve"> nocturno en Madrid.</w:t>
      </w:r>
    </w:p>
    <w:p w:rsidR="4EAFB634" w:rsidP="2637133D" w:rsidRDefault="4EAFB634" w14:paraId="1FFB88AE" w14:textId="23CC58E3">
      <w:pPr>
        <w:pStyle w:val="ListParagraph"/>
        <w:numPr>
          <w:ilvl w:val="0"/>
          <w:numId w:val="4"/>
        </w:numPr>
        <w:spacing w:after="0" w:afterAutospacing="off"/>
        <w:jc w:val="both"/>
        <w:rPr>
          <w:rFonts w:ascii="Calibri" w:hAnsi="Calibri" w:eastAsia="Calibri" w:cs="Calibri"/>
          <w:noProof w:val="0"/>
          <w:sz w:val="28"/>
          <w:szCs w:val="28"/>
          <w:lang w:val="es-ES"/>
        </w:rPr>
      </w:pPr>
      <w:r w:rsidRPr="2637133D" w:rsidR="0FD37F9B">
        <w:rPr>
          <w:rFonts w:ascii="Calibri" w:hAnsi="Calibri" w:eastAsia="Calibri" w:cs="Calibri"/>
          <w:noProof w:val="0"/>
          <w:sz w:val="28"/>
          <w:szCs w:val="28"/>
          <w:lang w:val="es-ES"/>
        </w:rPr>
        <w:t>Visita</w:t>
      </w:r>
      <w:r w:rsidRPr="2637133D" w:rsidR="0FD37F9B">
        <w:rPr>
          <w:rFonts w:ascii="Calibri" w:hAnsi="Calibri" w:eastAsia="Calibri" w:cs="Calibri"/>
          <w:noProof w:val="0"/>
          <w:sz w:val="28"/>
          <w:szCs w:val="28"/>
          <w:lang w:val="es-ES"/>
        </w:rPr>
        <w:t xml:space="preserve"> medersa Ben Youssef y zocos en Marrakech.</w:t>
      </w:r>
    </w:p>
    <w:p w:rsidR="4EAFB634" w:rsidP="2637133D" w:rsidRDefault="4EAFB634" w14:paraId="09FB8A1B" w14:textId="58CC0AFE">
      <w:pPr>
        <w:pStyle w:val="Normal"/>
        <w:spacing w:after="0" w:afterAutospacing="off"/>
        <w:jc w:val="both"/>
        <w:rPr>
          <w:rFonts w:ascii="Calibri" w:hAnsi="Calibri" w:eastAsia="Calibri" w:cs="Calibri"/>
          <w:noProof w:val="0"/>
          <w:sz w:val="28"/>
          <w:szCs w:val="28"/>
          <w:lang w:val="es-ES"/>
        </w:rPr>
      </w:pPr>
    </w:p>
    <w:p w:rsidR="4EAFB634" w:rsidP="707A733D" w:rsidRDefault="4EAFB634" w14:paraId="425E8F50" w14:textId="537B5AC8">
      <w:pPr>
        <w:pStyle w:val="Normal"/>
        <w:spacing w:after="0" w:afterAutospacing="off"/>
        <w:jc w:val="both"/>
        <w:rPr>
          <w:rFonts w:ascii="Calibri" w:hAnsi="Calibri" w:eastAsia="Calibri" w:cs="Calibri"/>
          <w:noProof w:val="0"/>
          <w:sz w:val="28"/>
          <w:szCs w:val="28"/>
          <w:lang w:val="es-ES"/>
        </w:rPr>
      </w:pPr>
    </w:p>
    <w:p w:rsidR="707A733D" w:rsidP="707A733D" w:rsidRDefault="707A733D" w14:paraId="34206D20" w14:textId="10FED28F">
      <w:pPr>
        <w:pStyle w:val="Normal"/>
        <w:spacing w:after="0" w:afterAutospacing="off"/>
        <w:jc w:val="both"/>
        <w:rPr>
          <w:rFonts w:ascii="Calibri" w:hAnsi="Calibri" w:eastAsia="Calibri" w:cs="Calibri"/>
          <w:noProof w:val="0"/>
          <w:sz w:val="28"/>
          <w:szCs w:val="28"/>
          <w:lang w:val="es-ES"/>
        </w:rPr>
      </w:pPr>
    </w:p>
    <w:p w:rsidR="707A733D" w:rsidP="707A733D" w:rsidRDefault="707A733D" w14:paraId="32DEAA9D" w14:textId="149EED45">
      <w:pPr>
        <w:pStyle w:val="Normal"/>
        <w:spacing w:after="0" w:afterAutospacing="off"/>
        <w:jc w:val="both"/>
        <w:rPr>
          <w:rFonts w:ascii="Calibri" w:hAnsi="Calibri" w:eastAsia="Calibri" w:cs="Calibri"/>
          <w:noProof w:val="0"/>
          <w:sz w:val="28"/>
          <w:szCs w:val="28"/>
          <w:lang w:val="es-ES"/>
        </w:rPr>
      </w:pPr>
    </w:p>
    <w:p w:rsidR="707A733D" w:rsidP="707A733D" w:rsidRDefault="707A733D" w14:paraId="60EABC4A" w14:textId="3E724CD0">
      <w:pPr>
        <w:pStyle w:val="Normal"/>
        <w:spacing w:after="0" w:afterAutospacing="off"/>
        <w:jc w:val="both"/>
        <w:rPr>
          <w:rFonts w:ascii="Calibri" w:hAnsi="Calibri" w:eastAsia="Calibri" w:cs="Calibri"/>
          <w:noProof w:val="0"/>
          <w:sz w:val="28"/>
          <w:szCs w:val="28"/>
          <w:lang w:val="es-ES"/>
        </w:rPr>
      </w:pPr>
    </w:p>
    <w:p w:rsidR="707A733D" w:rsidP="707A733D" w:rsidRDefault="707A733D" w14:paraId="0FCC56DE" w14:textId="50F0271C">
      <w:pPr>
        <w:pStyle w:val="Normal"/>
        <w:spacing w:after="0" w:afterAutospacing="off"/>
        <w:jc w:val="both"/>
        <w:rPr>
          <w:rFonts w:ascii="Calibri" w:hAnsi="Calibri" w:eastAsia="Calibri" w:cs="Calibri"/>
          <w:noProof w:val="0"/>
          <w:sz w:val="28"/>
          <w:szCs w:val="28"/>
          <w:lang w:val="es-ES"/>
        </w:rPr>
      </w:pPr>
    </w:p>
    <w:p w:rsidR="707A733D" w:rsidP="707A733D" w:rsidRDefault="707A733D" w14:paraId="56B04BE7" w14:textId="2C16FD81">
      <w:pPr>
        <w:pStyle w:val="Normal"/>
        <w:spacing w:after="0" w:afterAutospacing="off"/>
        <w:jc w:val="both"/>
        <w:rPr>
          <w:rFonts w:ascii="Calibri" w:hAnsi="Calibri" w:eastAsia="Calibri" w:cs="Calibri"/>
          <w:noProof w:val="0"/>
          <w:sz w:val="28"/>
          <w:szCs w:val="28"/>
          <w:lang w:val="es-ES"/>
        </w:rPr>
      </w:pPr>
    </w:p>
    <w:p w:rsidR="707A733D" w:rsidP="707A733D" w:rsidRDefault="707A733D" w14:paraId="6784BF0C" w14:textId="7CE51D40">
      <w:pPr>
        <w:pStyle w:val="Normal"/>
        <w:spacing w:after="0" w:afterAutospacing="off"/>
        <w:jc w:val="both"/>
        <w:rPr>
          <w:rFonts w:ascii="Calibri" w:hAnsi="Calibri" w:eastAsia="Calibri" w:cs="Calibri"/>
          <w:noProof w:val="0"/>
          <w:sz w:val="28"/>
          <w:szCs w:val="28"/>
          <w:lang w:val="es-ES"/>
        </w:rPr>
      </w:pPr>
    </w:p>
    <w:p w:rsidR="707A733D" w:rsidP="707A733D" w:rsidRDefault="707A733D" w14:paraId="65B347EE" w14:textId="2A8B04D8">
      <w:pPr>
        <w:pStyle w:val="Normal"/>
        <w:spacing w:after="0" w:afterAutospacing="off"/>
        <w:jc w:val="both"/>
        <w:rPr>
          <w:rFonts w:ascii="Calibri" w:hAnsi="Calibri" w:eastAsia="Calibri" w:cs="Calibri"/>
          <w:noProof w:val="0"/>
          <w:sz w:val="28"/>
          <w:szCs w:val="28"/>
          <w:lang w:val="es-ES"/>
        </w:rPr>
      </w:pPr>
    </w:p>
    <w:p w:rsidR="707A733D" w:rsidP="707A733D" w:rsidRDefault="707A733D" w14:paraId="1BD0B6A3" w14:textId="2518A9A3">
      <w:pPr>
        <w:pStyle w:val="Normal"/>
        <w:spacing w:after="0" w:afterAutospacing="off"/>
        <w:jc w:val="both"/>
        <w:rPr>
          <w:rFonts w:ascii="Calibri" w:hAnsi="Calibri" w:eastAsia="Calibri" w:cs="Calibri"/>
          <w:noProof w:val="0"/>
          <w:sz w:val="28"/>
          <w:szCs w:val="28"/>
          <w:lang w:val="es-ES"/>
        </w:rPr>
      </w:pPr>
    </w:p>
    <w:p w:rsidR="4EAFB634" w:rsidP="5219D44A" w:rsidRDefault="4EAFB634" w14:paraId="2B821272" w14:textId="2B362727">
      <w:pPr>
        <w:pStyle w:val="Normal"/>
        <w:spacing w:after="0" w:afterAutospacing="off"/>
        <w:jc w:val="center"/>
        <w:rPr>
          <w:rFonts w:ascii="Calibri" w:hAnsi="Calibri" w:eastAsia="Calibri" w:cs="Calibri"/>
          <w:b w:val="1"/>
          <w:bCs w:val="1"/>
          <w:noProof w:val="0"/>
          <w:sz w:val="28"/>
          <w:szCs w:val="28"/>
          <w:lang w:val="es-ES"/>
        </w:rPr>
      </w:pPr>
      <w:r w:rsidRPr="2637133D" w:rsidR="155F1550">
        <w:rPr>
          <w:rFonts w:ascii="Calibri" w:hAnsi="Calibri" w:eastAsia="Calibri" w:cs="Calibri"/>
          <w:b w:val="1"/>
          <w:bCs w:val="1"/>
          <w:noProof w:val="0"/>
          <w:sz w:val="28"/>
          <w:szCs w:val="28"/>
          <w:lang w:val="es-ES"/>
        </w:rPr>
        <w:t>Hoteles previstos o similares</w:t>
      </w:r>
    </w:p>
    <w:p w:rsidR="5219D44A" w:rsidP="5219D44A" w:rsidRDefault="5219D44A" w14:paraId="1C9F6120" w14:textId="6EBF1136">
      <w:pPr>
        <w:pStyle w:val="Normal"/>
        <w:spacing w:after="0" w:afterAutospacing="off"/>
        <w:jc w:val="both"/>
        <w:rPr>
          <w:rFonts w:ascii="Calibri" w:hAnsi="Calibri" w:eastAsia="Calibri" w:cs="Calibri"/>
          <w:noProof w:val="0"/>
          <w:sz w:val="28"/>
          <w:szCs w:val="28"/>
          <w:lang w:val="es-ES"/>
        </w:rPr>
      </w:pPr>
    </w:p>
    <w:tbl>
      <w:tblPr>
        <w:tblStyle w:val="GridTable4-Accent2"/>
        <w:tblW w:w="0" w:type="auto"/>
        <w:jc w:val="center"/>
        <w:tblLook w:val="06A0" w:firstRow="1" w:lastRow="0" w:firstColumn="1" w:lastColumn="0" w:noHBand="1" w:noVBand="1"/>
      </w:tblPr>
      <w:tblGrid>
        <w:gridCol w:w="1530"/>
        <w:gridCol w:w="3904"/>
        <w:gridCol w:w="3360"/>
      </w:tblGrid>
      <w:tr w:rsidR="5219D44A" w:rsidTr="707A733D" w14:paraId="2786F7AD">
        <w:trPr>
          <w:trHeight w:val="300"/>
        </w:trPr>
        <w:tc>
          <w:tcPr>
            <w:cnfStyle w:val="001000000000" w:firstRow="0" w:lastRow="0" w:firstColumn="1" w:lastColumn="0" w:oddVBand="0" w:evenVBand="0" w:oddHBand="0" w:evenHBand="0" w:firstRowFirstColumn="0" w:firstRowLastColumn="0" w:lastRowFirstColumn="0" w:lastRowLastColumn="0"/>
            <w:tcW w:w="1530" w:type="dxa"/>
            <w:tcMar/>
          </w:tcPr>
          <w:p w:rsidR="2954C50A" w:rsidP="5219D44A" w:rsidRDefault="2954C50A" w14:paraId="307F1AC0" w14:textId="0C80026D">
            <w:pPr>
              <w:pStyle w:val="Normal"/>
              <w:jc w:val="center"/>
            </w:pPr>
            <w:r w:rsidRPr="5219D44A" w:rsidR="2954C50A">
              <w:rPr>
                <w:rFonts w:ascii="Calibri" w:hAnsi="Calibri" w:eastAsia="Calibri" w:cs="Calibri"/>
                <w:noProof w:val="0"/>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3904" w:type="dxa"/>
            <w:tcMar/>
          </w:tcPr>
          <w:p w:rsidR="2954C50A" w:rsidP="5219D44A" w:rsidRDefault="2954C50A" w14:paraId="505113D2" w14:textId="655D60FD">
            <w:pPr>
              <w:pStyle w:val="Normal"/>
              <w:jc w:val="center"/>
            </w:pPr>
            <w:r w:rsidRPr="5219D44A" w:rsidR="2954C50A">
              <w:rPr>
                <w:rFonts w:ascii="Calibri" w:hAnsi="Calibri" w:eastAsia="Calibri" w:cs="Calibri"/>
                <w:noProof w:val="0"/>
                <w:sz w:val="28"/>
                <w:szCs w:val="28"/>
                <w:lang w:val="es-ES"/>
              </w:rPr>
              <w:t>Cat. Confort 3 / 4*</w:t>
            </w:r>
          </w:p>
        </w:tc>
        <w:tc>
          <w:tcPr>
            <w:cnfStyle w:val="000000000000" w:firstRow="0" w:lastRow="0" w:firstColumn="0" w:lastColumn="0" w:oddVBand="0" w:evenVBand="0" w:oddHBand="0" w:evenHBand="0" w:firstRowFirstColumn="0" w:firstRowLastColumn="0" w:lastRowFirstColumn="0" w:lastRowLastColumn="0"/>
            <w:tcW w:w="3360" w:type="dxa"/>
            <w:tcMar/>
          </w:tcPr>
          <w:p w:rsidR="2954C50A" w:rsidP="5219D44A" w:rsidRDefault="2954C50A" w14:paraId="4F83D878" w14:textId="73AEAFBD">
            <w:pPr>
              <w:pStyle w:val="Normal"/>
              <w:jc w:val="center"/>
            </w:pPr>
            <w:r w:rsidRPr="5219D44A" w:rsidR="2954C50A">
              <w:rPr>
                <w:rFonts w:ascii="Calibri" w:hAnsi="Calibri" w:eastAsia="Calibri" w:cs="Calibri"/>
                <w:noProof w:val="0"/>
                <w:sz w:val="28"/>
                <w:szCs w:val="28"/>
                <w:lang w:val="es-ES"/>
              </w:rPr>
              <w:t>Cat. Superior 4*</w:t>
            </w:r>
          </w:p>
        </w:tc>
      </w:tr>
      <w:tr w:rsidR="5219D44A" w:rsidTr="707A733D" w14:paraId="2D70898D">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2954C50A" w:rsidP="5219D44A" w:rsidRDefault="2954C50A" w14:paraId="6245E5F2" w14:textId="31A5F856">
            <w:pPr>
              <w:pStyle w:val="Normal"/>
              <w:jc w:val="center"/>
            </w:pPr>
            <w:r w:rsidRPr="5219D44A" w:rsidR="2954C50A">
              <w:rPr>
                <w:rFonts w:ascii="Calibri" w:hAnsi="Calibri" w:eastAsia="Calibri" w:cs="Calibri"/>
                <w:noProof w:val="0"/>
                <w:sz w:val="28"/>
                <w:szCs w:val="28"/>
                <w:lang w:val="es-ES"/>
              </w:rPr>
              <w:t>Madrid</w:t>
            </w:r>
          </w:p>
        </w:tc>
        <w:tc>
          <w:tcPr>
            <w:cnfStyle w:val="000000000000" w:firstRow="0" w:lastRow="0" w:firstColumn="0" w:lastColumn="0" w:oddVBand="0" w:evenVBand="0" w:oddHBand="0" w:evenHBand="0" w:firstRowFirstColumn="0" w:firstRowLastColumn="0" w:lastRowFirstColumn="0" w:lastRowLastColumn="0"/>
            <w:tcW w:w="3904" w:type="dxa"/>
            <w:tcMar/>
          </w:tcPr>
          <w:p w:rsidR="2954C50A" w:rsidP="5219D44A" w:rsidRDefault="2954C50A" w14:paraId="759AC839" w14:textId="61C7F00C">
            <w:pPr>
              <w:pStyle w:val="Normal"/>
            </w:pPr>
            <w:r w:rsidRPr="5219D44A" w:rsidR="2954C50A">
              <w:rPr>
                <w:rFonts w:ascii="Calibri" w:hAnsi="Calibri" w:eastAsia="Calibri" w:cs="Calibri"/>
                <w:noProof w:val="0"/>
                <w:sz w:val="28"/>
                <w:szCs w:val="28"/>
                <w:lang w:val="es-ES"/>
              </w:rPr>
              <w:t>Praga</w:t>
            </w:r>
          </w:p>
          <w:p w:rsidR="2954C50A" w:rsidP="2637133D" w:rsidRDefault="2954C50A" w14:paraId="76A007B8" w14:textId="4AEF6BF8">
            <w:pPr>
              <w:pStyle w:val="Normal"/>
              <w:rPr>
                <w:rFonts w:ascii="Calibri" w:hAnsi="Calibri" w:eastAsia="Calibri" w:cs="Calibri"/>
                <w:noProof w:val="0"/>
                <w:sz w:val="28"/>
                <w:szCs w:val="28"/>
                <w:lang w:val="es-ES"/>
              </w:rPr>
            </w:pPr>
            <w:r w:rsidRPr="2637133D" w:rsidR="47B97781">
              <w:rPr>
                <w:rFonts w:ascii="Calibri" w:hAnsi="Calibri" w:eastAsia="Calibri" w:cs="Calibri"/>
                <w:noProof w:val="0"/>
                <w:sz w:val="28"/>
                <w:szCs w:val="28"/>
                <w:lang w:val="es-ES"/>
              </w:rPr>
              <w:t>M</w:t>
            </w:r>
            <w:r w:rsidRPr="2637133D" w:rsidR="63F2C771">
              <w:rPr>
                <w:rFonts w:ascii="Calibri" w:hAnsi="Calibri" w:eastAsia="Calibri" w:cs="Calibri"/>
                <w:noProof w:val="0"/>
                <w:sz w:val="28"/>
                <w:szCs w:val="28"/>
                <w:lang w:val="es-ES"/>
              </w:rPr>
              <w:t>ur</w:t>
            </w:r>
            <w:r w:rsidRPr="2637133D" w:rsidR="47B97781">
              <w:rPr>
                <w:rFonts w:ascii="Calibri" w:hAnsi="Calibri" w:eastAsia="Calibri" w:cs="Calibri"/>
                <w:noProof w:val="0"/>
                <w:sz w:val="28"/>
                <w:szCs w:val="28"/>
                <w:lang w:val="es-ES"/>
              </w:rPr>
              <w:t>alto</w:t>
            </w:r>
          </w:p>
          <w:p w:rsidR="2954C50A" w:rsidP="5219D44A" w:rsidRDefault="2954C50A" w14:paraId="0FBE8604" w14:textId="04922B11">
            <w:pPr>
              <w:pStyle w:val="Normal"/>
            </w:pPr>
            <w:r w:rsidRPr="5219D44A" w:rsidR="2954C50A">
              <w:rPr>
                <w:rFonts w:ascii="Calibri" w:hAnsi="Calibri" w:eastAsia="Calibri" w:cs="Calibri"/>
                <w:noProof w:val="0"/>
                <w:sz w:val="28"/>
                <w:szCs w:val="28"/>
                <w:lang w:val="es-ES"/>
              </w:rPr>
              <w:t>Nh</w:t>
            </w:r>
            <w:r w:rsidRPr="5219D44A" w:rsidR="2954C50A">
              <w:rPr>
                <w:rFonts w:ascii="Calibri" w:hAnsi="Calibri" w:eastAsia="Calibri" w:cs="Calibri"/>
                <w:noProof w:val="0"/>
                <w:sz w:val="28"/>
                <w:szCs w:val="28"/>
                <w:lang w:val="es-ES"/>
              </w:rPr>
              <w:t xml:space="preserve"> Ribera del Manzanares</w:t>
            </w:r>
          </w:p>
        </w:tc>
        <w:tc>
          <w:tcPr>
            <w:cnfStyle w:val="000000000000" w:firstRow="0" w:lastRow="0" w:firstColumn="0" w:lastColumn="0" w:oddVBand="0" w:evenVBand="0" w:oddHBand="0" w:evenHBand="0" w:firstRowFirstColumn="0" w:firstRowLastColumn="0" w:lastRowFirstColumn="0" w:lastRowLastColumn="0"/>
            <w:tcW w:w="3360" w:type="dxa"/>
            <w:tcMar/>
          </w:tcPr>
          <w:p w:rsidR="2954C50A" w:rsidP="5219D44A" w:rsidRDefault="2954C50A" w14:paraId="313D326B" w14:textId="3FC37D6B">
            <w:pPr>
              <w:pStyle w:val="Normal"/>
            </w:pPr>
            <w:r w:rsidRPr="5219D44A" w:rsidR="2954C50A">
              <w:rPr>
                <w:rFonts w:ascii="Calibri" w:hAnsi="Calibri" w:eastAsia="Calibri" w:cs="Calibri"/>
                <w:noProof w:val="0"/>
                <w:sz w:val="28"/>
                <w:szCs w:val="28"/>
                <w:lang w:val="es-ES"/>
              </w:rPr>
              <w:t>Rafael Atocha</w:t>
            </w:r>
          </w:p>
          <w:p w:rsidR="2954C50A" w:rsidP="5219D44A" w:rsidRDefault="2954C50A" w14:paraId="43A4FD0D" w14:textId="4E04624F">
            <w:pPr>
              <w:pStyle w:val="Normal"/>
            </w:pPr>
            <w:r w:rsidRPr="5219D44A" w:rsidR="2954C50A">
              <w:rPr>
                <w:rFonts w:ascii="Calibri" w:hAnsi="Calibri" w:eastAsia="Calibri" w:cs="Calibri"/>
                <w:noProof w:val="0"/>
                <w:sz w:val="28"/>
                <w:szCs w:val="28"/>
                <w:lang w:val="es-ES"/>
              </w:rPr>
              <w:t>Agumar</w:t>
            </w:r>
          </w:p>
          <w:p w:rsidR="2954C50A" w:rsidP="5219D44A" w:rsidRDefault="2954C50A" w14:paraId="51015091" w14:textId="6B4CCBA6">
            <w:pPr>
              <w:pStyle w:val="Normal"/>
            </w:pPr>
            <w:r w:rsidRPr="5219D44A" w:rsidR="2954C50A">
              <w:rPr>
                <w:rFonts w:ascii="Calibri" w:hAnsi="Calibri" w:eastAsia="Calibri" w:cs="Calibri"/>
                <w:noProof w:val="0"/>
                <w:sz w:val="28"/>
                <w:szCs w:val="28"/>
                <w:lang w:val="es-ES"/>
              </w:rPr>
              <w:t>Meliá Castilla</w:t>
            </w:r>
          </w:p>
          <w:p w:rsidR="2954C50A" w:rsidP="5219D44A" w:rsidRDefault="2954C50A" w14:paraId="24EA4C2D" w14:textId="276803FE">
            <w:pPr>
              <w:pStyle w:val="Normal"/>
            </w:pPr>
            <w:r w:rsidRPr="5219D44A" w:rsidR="2954C50A">
              <w:rPr>
                <w:rFonts w:ascii="Calibri" w:hAnsi="Calibri" w:eastAsia="Calibri" w:cs="Calibri"/>
                <w:noProof w:val="0"/>
                <w:sz w:val="28"/>
                <w:szCs w:val="28"/>
                <w:lang w:val="es-ES"/>
              </w:rPr>
              <w:t>1881 Ventas</w:t>
            </w:r>
          </w:p>
          <w:p w:rsidR="2954C50A" w:rsidP="5219D44A" w:rsidRDefault="2954C50A" w14:paraId="141B4CAD" w14:textId="5F1E52BB">
            <w:pPr>
              <w:pStyle w:val="Normal"/>
            </w:pPr>
            <w:r w:rsidRPr="5219D44A" w:rsidR="2954C50A">
              <w:rPr>
                <w:rFonts w:ascii="Calibri" w:hAnsi="Calibri" w:eastAsia="Calibri" w:cs="Calibri"/>
                <w:noProof w:val="0"/>
                <w:sz w:val="28"/>
                <w:szCs w:val="28"/>
                <w:lang w:val="es-ES"/>
              </w:rPr>
              <w:t>Hotel E-Kilibrio</w:t>
            </w:r>
          </w:p>
        </w:tc>
      </w:tr>
      <w:tr w:rsidR="2637133D" w:rsidTr="707A733D" w14:paraId="18D0AC23">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77CFFBD8" w:rsidP="2637133D" w:rsidRDefault="77CFFBD8" w14:paraId="640858A4" w14:textId="2411347F">
            <w:pPr>
              <w:pStyle w:val="Normal"/>
              <w:jc w:val="center"/>
            </w:pPr>
            <w:r w:rsidRPr="2637133D" w:rsidR="77CFFBD8">
              <w:rPr>
                <w:rFonts w:ascii="Calibri" w:hAnsi="Calibri" w:eastAsia="Calibri" w:cs="Calibri"/>
                <w:noProof w:val="0"/>
                <w:sz w:val="28"/>
                <w:szCs w:val="28"/>
                <w:lang w:val="es-ES"/>
              </w:rPr>
              <w:t>Salamanca</w:t>
            </w:r>
          </w:p>
        </w:tc>
        <w:tc>
          <w:tcPr>
            <w:cnfStyle w:val="000000000000" w:firstRow="0" w:lastRow="0" w:firstColumn="0" w:lastColumn="0" w:oddVBand="0" w:evenVBand="0" w:oddHBand="0" w:evenHBand="0" w:firstRowFirstColumn="0" w:firstRowLastColumn="0" w:lastRowFirstColumn="0" w:lastRowLastColumn="0"/>
            <w:tcW w:w="7264" w:type="dxa"/>
            <w:gridSpan w:val="2"/>
            <w:tcMar/>
            <w:vAlign w:val="center"/>
          </w:tcPr>
          <w:p w:rsidR="77CFFBD8" w:rsidP="2637133D" w:rsidRDefault="77CFFBD8" w14:paraId="1009A0BC" w14:textId="65C2C1C9">
            <w:pPr>
              <w:pStyle w:val="Normal"/>
              <w:jc w:val="center"/>
            </w:pPr>
            <w:r w:rsidRPr="2637133D" w:rsidR="77CFFBD8">
              <w:rPr>
                <w:rFonts w:ascii="Calibri" w:hAnsi="Calibri" w:eastAsia="Calibri" w:cs="Calibri"/>
                <w:noProof w:val="0"/>
                <w:sz w:val="28"/>
                <w:szCs w:val="28"/>
                <w:lang w:val="es-ES"/>
              </w:rPr>
              <w:t>Gran Hotel Corona Sol</w:t>
            </w:r>
          </w:p>
          <w:p w:rsidR="77CFFBD8" w:rsidP="2637133D" w:rsidRDefault="77CFFBD8" w14:paraId="16A69F64" w14:textId="5E9ACB82">
            <w:pPr>
              <w:pStyle w:val="Normal"/>
              <w:jc w:val="center"/>
            </w:pPr>
            <w:r w:rsidRPr="2637133D" w:rsidR="77CFFBD8">
              <w:rPr>
                <w:rFonts w:ascii="Calibri" w:hAnsi="Calibri" w:eastAsia="Calibri" w:cs="Calibri"/>
                <w:noProof w:val="0"/>
                <w:sz w:val="28"/>
                <w:szCs w:val="28"/>
                <w:lang w:val="es-ES"/>
              </w:rPr>
              <w:t>Zenit Hall 88</w:t>
            </w:r>
          </w:p>
        </w:tc>
      </w:tr>
      <w:tr w:rsidR="2637133D" w:rsidTr="707A733D" w14:paraId="42F8946B">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77CFFBD8" w:rsidP="2637133D" w:rsidRDefault="77CFFBD8" w14:paraId="58F9972B" w14:textId="26E60383">
            <w:pPr>
              <w:pStyle w:val="Normal"/>
              <w:jc w:val="center"/>
            </w:pPr>
            <w:r w:rsidRPr="2637133D" w:rsidR="77CFFBD8">
              <w:rPr>
                <w:rFonts w:ascii="Calibri" w:hAnsi="Calibri" w:eastAsia="Calibri" w:cs="Calibri"/>
                <w:noProof w:val="0"/>
                <w:sz w:val="28"/>
                <w:szCs w:val="28"/>
                <w:lang w:val="es-ES"/>
              </w:rPr>
              <w:t>Santiago</w:t>
            </w:r>
          </w:p>
        </w:tc>
        <w:tc>
          <w:tcPr>
            <w:cnfStyle w:val="000000000000" w:firstRow="0" w:lastRow="0" w:firstColumn="0" w:lastColumn="0" w:oddVBand="0" w:evenVBand="0" w:oddHBand="0" w:evenHBand="0" w:firstRowFirstColumn="0" w:firstRowLastColumn="0" w:lastRowFirstColumn="0" w:lastRowLastColumn="0"/>
            <w:tcW w:w="3904" w:type="dxa"/>
            <w:tcMar/>
            <w:vAlign w:val="top"/>
          </w:tcPr>
          <w:p w:rsidR="77CFFBD8" w:rsidP="707A733D" w:rsidRDefault="77CFFBD8" w14:paraId="7CEF95E0" w14:textId="10402B8A">
            <w:pPr>
              <w:pStyle w:val="Normal"/>
              <w:jc w:val="left"/>
            </w:pPr>
            <w:r w:rsidRPr="707A733D" w:rsidR="1A917930">
              <w:rPr>
                <w:rFonts w:ascii="Calibri" w:hAnsi="Calibri" w:eastAsia="Calibri" w:cs="Calibri"/>
                <w:noProof w:val="0"/>
                <w:sz w:val="28"/>
                <w:szCs w:val="28"/>
                <w:lang w:val="es-ES"/>
              </w:rPr>
              <w:t>E</w:t>
            </w:r>
            <w:r w:rsidRPr="707A733D" w:rsidR="22F9A638">
              <w:rPr>
                <w:rFonts w:ascii="Calibri" w:hAnsi="Calibri" w:eastAsia="Calibri" w:cs="Calibri"/>
                <w:noProof w:val="0"/>
                <w:sz w:val="28"/>
                <w:szCs w:val="28"/>
                <w:lang w:val="es-ES"/>
              </w:rPr>
              <w:t xml:space="preserve">urostar San </w:t>
            </w:r>
            <w:r w:rsidRPr="707A733D" w:rsidR="22F9A638">
              <w:rPr>
                <w:rFonts w:ascii="Calibri" w:hAnsi="Calibri" w:eastAsia="Calibri" w:cs="Calibri"/>
                <w:noProof w:val="0"/>
                <w:sz w:val="28"/>
                <w:szCs w:val="28"/>
                <w:lang w:val="es-ES"/>
              </w:rPr>
              <w:t>Lazaro</w:t>
            </w:r>
          </w:p>
          <w:p w:rsidR="77CFFBD8" w:rsidP="707A733D" w:rsidRDefault="77CFFBD8" w14:paraId="6D577767" w14:textId="19060972">
            <w:pPr>
              <w:pStyle w:val="Normal"/>
              <w:jc w:val="left"/>
            </w:pPr>
            <w:r w:rsidRPr="707A733D" w:rsidR="22F9A638">
              <w:rPr>
                <w:rFonts w:ascii="Calibri" w:hAnsi="Calibri" w:eastAsia="Calibri" w:cs="Calibri"/>
                <w:noProof w:val="0"/>
                <w:sz w:val="28"/>
                <w:szCs w:val="28"/>
                <w:lang w:val="es-ES"/>
              </w:rPr>
              <w:t>Santiago Plaza</w:t>
            </w:r>
          </w:p>
        </w:tc>
        <w:tc>
          <w:tcPr>
            <w:cnfStyle w:val="000000000000" w:firstRow="0" w:lastRow="0" w:firstColumn="0" w:lastColumn="0" w:oddVBand="0" w:evenVBand="0" w:oddHBand="0" w:evenHBand="0" w:firstRowFirstColumn="0" w:firstRowLastColumn="0" w:lastRowFirstColumn="0" w:lastRowLastColumn="0"/>
            <w:tcW w:w="3360" w:type="dxa"/>
            <w:tcMar/>
          </w:tcPr>
          <w:p w:rsidR="77CFFBD8" w:rsidP="2637133D" w:rsidRDefault="77CFFBD8" w14:paraId="4D43C848" w14:textId="0C0342C5">
            <w:pPr>
              <w:pStyle w:val="Normal"/>
            </w:pPr>
            <w:r w:rsidRPr="2637133D" w:rsidR="77CFFBD8">
              <w:rPr>
                <w:rFonts w:ascii="Calibri" w:hAnsi="Calibri" w:eastAsia="Calibri" w:cs="Calibri"/>
                <w:noProof w:val="0"/>
                <w:sz w:val="28"/>
                <w:szCs w:val="28"/>
                <w:lang w:val="es-ES"/>
              </w:rPr>
              <w:t>Nh</w:t>
            </w:r>
            <w:r w:rsidRPr="2637133D" w:rsidR="77CFFBD8">
              <w:rPr>
                <w:rFonts w:ascii="Calibri" w:hAnsi="Calibri" w:eastAsia="Calibri" w:cs="Calibri"/>
                <w:noProof w:val="0"/>
                <w:sz w:val="28"/>
                <w:szCs w:val="28"/>
                <w:lang w:val="es-ES"/>
              </w:rPr>
              <w:t xml:space="preserve"> Collection</w:t>
            </w:r>
          </w:p>
          <w:p w:rsidR="77CFFBD8" w:rsidP="2637133D" w:rsidRDefault="77CFFBD8" w14:paraId="43065D0D" w14:textId="1CB3E35E">
            <w:pPr>
              <w:pStyle w:val="Normal"/>
            </w:pPr>
            <w:r w:rsidRPr="2637133D" w:rsidR="77CFFBD8">
              <w:rPr>
                <w:rFonts w:ascii="Calibri" w:hAnsi="Calibri" w:eastAsia="Calibri" w:cs="Calibri"/>
                <w:noProof w:val="0"/>
                <w:sz w:val="28"/>
                <w:szCs w:val="28"/>
                <w:lang w:val="es-ES"/>
              </w:rPr>
              <w:t>Compostela</w:t>
            </w:r>
          </w:p>
          <w:p w:rsidR="77CFFBD8" w:rsidP="2637133D" w:rsidRDefault="77CFFBD8" w14:paraId="447A14D9" w14:textId="365EF220">
            <w:pPr>
              <w:pStyle w:val="Normal"/>
            </w:pPr>
            <w:r w:rsidRPr="2637133D" w:rsidR="77CFFBD8">
              <w:rPr>
                <w:rFonts w:ascii="Calibri" w:hAnsi="Calibri" w:eastAsia="Calibri" w:cs="Calibri"/>
                <w:noProof w:val="0"/>
                <w:sz w:val="28"/>
                <w:szCs w:val="28"/>
                <w:lang w:val="es-ES"/>
              </w:rPr>
              <w:t>Exe Peregrino</w:t>
            </w:r>
          </w:p>
          <w:p w:rsidR="77CFFBD8" w:rsidP="2637133D" w:rsidRDefault="77CFFBD8" w14:paraId="3C148369" w14:textId="71CA5F56">
            <w:pPr>
              <w:pStyle w:val="Normal"/>
            </w:pPr>
            <w:r w:rsidRPr="2637133D" w:rsidR="77CFFBD8">
              <w:rPr>
                <w:rFonts w:ascii="Calibri" w:hAnsi="Calibri" w:eastAsia="Calibri" w:cs="Calibri"/>
                <w:noProof w:val="0"/>
                <w:sz w:val="28"/>
                <w:szCs w:val="28"/>
                <w:lang w:val="es-ES"/>
              </w:rPr>
              <w:t>Gran Hotel Santiago</w:t>
            </w:r>
          </w:p>
        </w:tc>
      </w:tr>
      <w:tr w:rsidR="2637133D" w:rsidTr="707A733D" w14:paraId="492E1910">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77CFFBD8" w:rsidP="2637133D" w:rsidRDefault="77CFFBD8" w14:paraId="29D65CC1" w14:textId="5346375F">
            <w:pPr>
              <w:pStyle w:val="Normal"/>
              <w:jc w:val="center"/>
            </w:pPr>
            <w:r w:rsidRPr="2637133D" w:rsidR="77CFFBD8">
              <w:rPr>
                <w:rFonts w:ascii="Calibri" w:hAnsi="Calibri" w:eastAsia="Calibri" w:cs="Calibri"/>
                <w:noProof w:val="0"/>
                <w:sz w:val="28"/>
                <w:szCs w:val="28"/>
                <w:lang w:val="es-ES"/>
              </w:rPr>
              <w:t>Oporto</w:t>
            </w:r>
          </w:p>
        </w:tc>
        <w:tc>
          <w:tcPr>
            <w:cnfStyle w:val="000000000000" w:firstRow="0" w:lastRow="0" w:firstColumn="0" w:lastColumn="0" w:oddVBand="0" w:evenVBand="0" w:oddHBand="0" w:evenHBand="0" w:firstRowFirstColumn="0" w:firstRowLastColumn="0" w:lastRowFirstColumn="0" w:lastRowLastColumn="0"/>
            <w:tcW w:w="3904" w:type="dxa"/>
            <w:tcMar/>
            <w:vAlign w:val="center"/>
          </w:tcPr>
          <w:p w:rsidR="77CFFBD8" w:rsidP="2637133D" w:rsidRDefault="77CFFBD8" w14:paraId="0D897B24" w14:textId="2A504014">
            <w:pPr>
              <w:pStyle w:val="Normal"/>
            </w:pPr>
            <w:r w:rsidRPr="2637133D" w:rsidR="77CFFBD8">
              <w:rPr>
                <w:rFonts w:ascii="Calibri" w:hAnsi="Calibri" w:eastAsia="Calibri" w:cs="Calibri"/>
                <w:noProof w:val="0"/>
                <w:sz w:val="28"/>
                <w:szCs w:val="28"/>
                <w:lang w:val="es-ES"/>
              </w:rPr>
              <w:t>Star Inn</w:t>
            </w:r>
          </w:p>
          <w:p w:rsidR="77CFFBD8" w:rsidP="2637133D" w:rsidRDefault="77CFFBD8" w14:paraId="7DDF8E19" w14:textId="433668EC">
            <w:pPr>
              <w:pStyle w:val="Normal"/>
            </w:pPr>
            <w:r w:rsidRPr="2637133D" w:rsidR="77CFFBD8">
              <w:rPr>
                <w:rFonts w:ascii="Calibri" w:hAnsi="Calibri" w:eastAsia="Calibri" w:cs="Calibri"/>
                <w:noProof w:val="0"/>
                <w:sz w:val="28"/>
                <w:szCs w:val="28"/>
                <w:lang w:val="es-ES"/>
              </w:rPr>
              <w:t>Holiday Inn Exponor</w:t>
            </w:r>
          </w:p>
          <w:p w:rsidR="77CFFBD8" w:rsidP="2637133D" w:rsidRDefault="77CFFBD8" w14:paraId="671FC8F6" w14:textId="522FD058">
            <w:pPr>
              <w:pStyle w:val="Normal"/>
            </w:pPr>
            <w:r w:rsidRPr="2637133D" w:rsidR="77CFFBD8">
              <w:rPr>
                <w:rFonts w:ascii="Calibri" w:hAnsi="Calibri" w:eastAsia="Calibri" w:cs="Calibri"/>
                <w:noProof w:val="0"/>
                <w:sz w:val="28"/>
                <w:szCs w:val="28"/>
                <w:lang w:val="es-ES"/>
              </w:rPr>
              <w:t>B&amp;B Porto Gaia</w:t>
            </w:r>
          </w:p>
        </w:tc>
        <w:tc>
          <w:tcPr>
            <w:cnfStyle w:val="000000000000" w:firstRow="0" w:lastRow="0" w:firstColumn="0" w:lastColumn="0" w:oddVBand="0" w:evenVBand="0" w:oddHBand="0" w:evenHBand="0" w:firstRowFirstColumn="0" w:firstRowLastColumn="0" w:lastRowFirstColumn="0" w:lastRowLastColumn="0"/>
            <w:tcW w:w="3360" w:type="dxa"/>
            <w:tcMar/>
          </w:tcPr>
          <w:p w:rsidR="77CFFBD8" w:rsidP="2637133D" w:rsidRDefault="77CFFBD8" w14:paraId="664ADFB0" w14:textId="6DF6375B">
            <w:pPr>
              <w:pStyle w:val="Normal"/>
            </w:pPr>
            <w:r w:rsidRPr="2637133D" w:rsidR="77CFFBD8">
              <w:rPr>
                <w:rFonts w:ascii="Calibri" w:hAnsi="Calibri" w:eastAsia="Calibri" w:cs="Calibri"/>
                <w:noProof w:val="0"/>
                <w:sz w:val="28"/>
                <w:szCs w:val="28"/>
                <w:lang w:val="es-ES"/>
              </w:rPr>
              <w:t>Ac Porto</w:t>
            </w:r>
          </w:p>
          <w:p w:rsidR="77CFFBD8" w:rsidP="2637133D" w:rsidRDefault="77CFFBD8" w14:paraId="72067D68" w14:textId="3D1E5F4C">
            <w:pPr>
              <w:pStyle w:val="Normal"/>
            </w:pPr>
            <w:r w:rsidRPr="2637133D" w:rsidR="77CFFBD8">
              <w:rPr>
                <w:rFonts w:ascii="Calibri" w:hAnsi="Calibri" w:eastAsia="Calibri" w:cs="Calibri"/>
                <w:noProof w:val="0"/>
                <w:sz w:val="28"/>
                <w:szCs w:val="28"/>
                <w:lang w:val="es-ES"/>
              </w:rPr>
              <w:t>Boeira Garden</w:t>
            </w:r>
          </w:p>
          <w:p w:rsidR="77CFFBD8" w:rsidP="2637133D" w:rsidRDefault="77CFFBD8" w14:paraId="39257443" w14:textId="5EDFF585">
            <w:pPr>
              <w:pStyle w:val="Normal"/>
            </w:pPr>
            <w:r w:rsidRPr="2637133D" w:rsidR="77CFFBD8">
              <w:rPr>
                <w:rFonts w:ascii="Calibri" w:hAnsi="Calibri" w:eastAsia="Calibri" w:cs="Calibri"/>
                <w:noProof w:val="0"/>
                <w:sz w:val="28"/>
                <w:szCs w:val="28"/>
                <w:lang w:val="es-ES"/>
              </w:rPr>
              <w:t>H Inn Porto Gaia</w:t>
            </w:r>
          </w:p>
        </w:tc>
      </w:tr>
      <w:tr w:rsidR="2637133D" w:rsidTr="707A733D" w14:paraId="1557AC0C">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77CFFBD8" w:rsidP="2637133D" w:rsidRDefault="77CFFBD8" w14:paraId="12A30F55" w14:textId="352F387D">
            <w:pPr>
              <w:pStyle w:val="Normal"/>
              <w:jc w:val="center"/>
            </w:pPr>
            <w:r w:rsidRPr="2637133D" w:rsidR="77CFFBD8">
              <w:rPr>
                <w:rFonts w:ascii="Calibri" w:hAnsi="Calibri" w:eastAsia="Calibri" w:cs="Calibri"/>
                <w:noProof w:val="0"/>
                <w:sz w:val="28"/>
                <w:szCs w:val="28"/>
                <w:lang w:val="es-ES"/>
              </w:rPr>
              <w:t>Lisboa</w:t>
            </w:r>
          </w:p>
        </w:tc>
        <w:tc>
          <w:tcPr>
            <w:cnfStyle w:val="000000000000" w:firstRow="0" w:lastRow="0" w:firstColumn="0" w:lastColumn="0" w:oddVBand="0" w:evenVBand="0" w:oddHBand="0" w:evenHBand="0" w:firstRowFirstColumn="0" w:firstRowLastColumn="0" w:lastRowFirstColumn="0" w:lastRowLastColumn="0"/>
            <w:tcW w:w="3904" w:type="dxa"/>
            <w:tcMar/>
            <w:vAlign w:val="center"/>
          </w:tcPr>
          <w:p w:rsidR="77CFFBD8" w:rsidP="2637133D" w:rsidRDefault="77CFFBD8" w14:paraId="63619947" w14:textId="1820E85A">
            <w:pPr>
              <w:pStyle w:val="Normal"/>
            </w:pPr>
            <w:r w:rsidRPr="2637133D" w:rsidR="77CFFBD8">
              <w:rPr>
                <w:rFonts w:ascii="Calibri" w:hAnsi="Calibri" w:eastAsia="Calibri" w:cs="Calibri"/>
                <w:noProof w:val="0"/>
                <w:sz w:val="28"/>
                <w:szCs w:val="28"/>
                <w:lang w:val="es-ES"/>
              </w:rPr>
              <w:t>Vip Zurique</w:t>
            </w:r>
          </w:p>
          <w:p w:rsidR="77CFFBD8" w:rsidP="2637133D" w:rsidRDefault="77CFFBD8" w14:paraId="2372153D" w14:textId="53F06712">
            <w:pPr>
              <w:pStyle w:val="Normal"/>
            </w:pPr>
            <w:r w:rsidRPr="2637133D" w:rsidR="77CFFBD8">
              <w:rPr>
                <w:rFonts w:ascii="Calibri" w:hAnsi="Calibri" w:eastAsia="Calibri" w:cs="Calibri"/>
                <w:noProof w:val="0"/>
                <w:sz w:val="28"/>
                <w:szCs w:val="28"/>
                <w:lang w:val="es-ES"/>
              </w:rPr>
              <w:t>Acta Moa</w:t>
            </w:r>
          </w:p>
        </w:tc>
        <w:tc>
          <w:tcPr>
            <w:cnfStyle w:val="000000000000" w:firstRow="0" w:lastRow="0" w:firstColumn="0" w:lastColumn="0" w:oddVBand="0" w:evenVBand="0" w:oddHBand="0" w:evenHBand="0" w:firstRowFirstColumn="0" w:firstRowLastColumn="0" w:lastRowFirstColumn="0" w:lastRowLastColumn="0"/>
            <w:tcW w:w="3360" w:type="dxa"/>
            <w:tcMar/>
          </w:tcPr>
          <w:p w:rsidR="77CFFBD8" w:rsidP="2637133D" w:rsidRDefault="77CFFBD8" w14:paraId="7C3E3FAA" w14:textId="0347D0C1">
            <w:pPr>
              <w:pStyle w:val="Normal"/>
            </w:pPr>
            <w:r w:rsidRPr="2637133D" w:rsidR="77CFFBD8">
              <w:rPr>
                <w:rFonts w:ascii="Calibri" w:hAnsi="Calibri" w:eastAsia="Calibri" w:cs="Calibri"/>
                <w:noProof w:val="0"/>
                <w:sz w:val="28"/>
                <w:szCs w:val="28"/>
                <w:lang w:val="es-ES"/>
              </w:rPr>
              <w:t>Vip Garden Lisbon</w:t>
            </w:r>
          </w:p>
          <w:p w:rsidR="77CFFBD8" w:rsidP="2637133D" w:rsidRDefault="77CFFBD8" w14:paraId="0467F129" w14:textId="1FAC832D">
            <w:pPr>
              <w:pStyle w:val="Normal"/>
            </w:pPr>
            <w:r w:rsidRPr="2637133D" w:rsidR="77CFFBD8">
              <w:rPr>
                <w:rFonts w:ascii="Calibri" w:hAnsi="Calibri" w:eastAsia="Calibri" w:cs="Calibri"/>
                <w:noProof w:val="0"/>
                <w:sz w:val="28"/>
                <w:szCs w:val="28"/>
                <w:lang w:val="es-ES"/>
              </w:rPr>
              <w:t>Lutecia Smart</w:t>
            </w:r>
          </w:p>
        </w:tc>
      </w:tr>
      <w:tr w:rsidR="5219D44A" w:rsidTr="707A733D" w14:paraId="334203A1">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2954C50A" w:rsidP="5219D44A" w:rsidRDefault="2954C50A" w14:paraId="0407F31E" w14:textId="2F596DFD">
            <w:pPr>
              <w:pStyle w:val="Normal"/>
              <w:jc w:val="center"/>
            </w:pPr>
            <w:r w:rsidRPr="5219D44A" w:rsidR="2954C50A">
              <w:rPr>
                <w:rFonts w:ascii="Calibri" w:hAnsi="Calibri" w:eastAsia="Calibri" w:cs="Calibri"/>
                <w:noProof w:val="0"/>
                <w:sz w:val="28"/>
                <w:szCs w:val="28"/>
                <w:lang w:val="es-ES"/>
              </w:rPr>
              <w:t>Sevilla</w:t>
            </w:r>
          </w:p>
        </w:tc>
        <w:tc>
          <w:tcPr>
            <w:cnfStyle w:val="000000000000" w:firstRow="0" w:lastRow="0" w:firstColumn="0" w:lastColumn="0" w:oddVBand="0" w:evenVBand="0" w:oddHBand="0" w:evenHBand="0" w:firstRowFirstColumn="0" w:firstRowLastColumn="0" w:lastRowFirstColumn="0" w:lastRowLastColumn="0"/>
            <w:tcW w:w="3904" w:type="dxa"/>
            <w:tcMar/>
          </w:tcPr>
          <w:p w:rsidR="2954C50A" w:rsidP="5219D44A" w:rsidRDefault="2954C50A" w14:paraId="46AA4A9A" w14:textId="6FF24B25">
            <w:pPr>
              <w:pStyle w:val="Normal"/>
            </w:pPr>
            <w:r w:rsidRPr="5219D44A" w:rsidR="2954C50A">
              <w:rPr>
                <w:rFonts w:ascii="Calibri" w:hAnsi="Calibri" w:eastAsia="Calibri" w:cs="Calibri"/>
                <w:noProof w:val="0"/>
                <w:sz w:val="28"/>
                <w:szCs w:val="28"/>
                <w:lang w:val="es-ES"/>
              </w:rPr>
              <w:t>Ibis Sta Justa</w:t>
            </w:r>
          </w:p>
          <w:p w:rsidR="2954C50A" w:rsidP="5219D44A" w:rsidRDefault="2954C50A" w14:paraId="685D3650" w14:textId="325F4151">
            <w:pPr>
              <w:pStyle w:val="Normal"/>
            </w:pPr>
            <w:r w:rsidRPr="2637133D" w:rsidR="47B97781">
              <w:rPr>
                <w:rFonts w:ascii="Calibri" w:hAnsi="Calibri" w:eastAsia="Calibri" w:cs="Calibri"/>
                <w:noProof w:val="0"/>
                <w:sz w:val="28"/>
                <w:szCs w:val="28"/>
                <w:lang w:val="es-ES"/>
              </w:rPr>
              <w:t>Ma Congreso</w:t>
            </w:r>
          </w:p>
        </w:tc>
        <w:tc>
          <w:tcPr>
            <w:cnfStyle w:val="000000000000" w:firstRow="0" w:lastRow="0" w:firstColumn="0" w:lastColumn="0" w:oddVBand="0" w:evenVBand="0" w:oddHBand="0" w:evenHBand="0" w:firstRowFirstColumn="0" w:firstRowLastColumn="0" w:lastRowFirstColumn="0" w:lastRowLastColumn="0"/>
            <w:tcW w:w="3360" w:type="dxa"/>
            <w:tcMar/>
          </w:tcPr>
          <w:p w:rsidR="2954C50A" w:rsidP="5219D44A" w:rsidRDefault="2954C50A" w14:paraId="666E353F" w14:textId="47309B60">
            <w:pPr>
              <w:pStyle w:val="Normal"/>
            </w:pPr>
            <w:r w:rsidRPr="5219D44A" w:rsidR="2954C50A">
              <w:rPr>
                <w:rFonts w:ascii="Calibri" w:hAnsi="Calibri" w:eastAsia="Calibri" w:cs="Calibri"/>
                <w:noProof w:val="0"/>
                <w:sz w:val="28"/>
                <w:szCs w:val="28"/>
                <w:lang w:val="es-ES"/>
              </w:rPr>
              <w:t>Meliá Lebreros</w:t>
            </w:r>
          </w:p>
          <w:p w:rsidR="2954C50A" w:rsidP="5219D44A" w:rsidRDefault="2954C50A" w14:paraId="75DB2371" w14:textId="483703CF">
            <w:pPr>
              <w:pStyle w:val="Normal"/>
            </w:pPr>
            <w:r w:rsidRPr="2637133D" w:rsidR="47B97781">
              <w:rPr>
                <w:rFonts w:ascii="Calibri" w:hAnsi="Calibri" w:eastAsia="Calibri" w:cs="Calibri"/>
                <w:noProof w:val="0"/>
                <w:sz w:val="28"/>
                <w:szCs w:val="28"/>
                <w:lang w:val="es-ES"/>
              </w:rPr>
              <w:t>Hesperia Sevilla</w:t>
            </w:r>
          </w:p>
          <w:p w:rsidR="2954C50A" w:rsidP="5219D44A" w:rsidRDefault="2954C50A" w14:paraId="1D9F2A0A" w14:textId="28B686BF">
            <w:pPr>
              <w:pStyle w:val="Normal"/>
            </w:pPr>
            <w:r w:rsidRPr="2637133D" w:rsidR="717D0259">
              <w:rPr>
                <w:rFonts w:ascii="Calibri" w:hAnsi="Calibri" w:eastAsia="Calibri" w:cs="Calibri"/>
                <w:noProof w:val="0"/>
                <w:sz w:val="28"/>
                <w:szCs w:val="28"/>
                <w:lang w:val="es-ES"/>
              </w:rPr>
              <w:t>Occidental Viapol</w:t>
            </w:r>
          </w:p>
        </w:tc>
      </w:tr>
      <w:tr w:rsidR="5219D44A" w:rsidTr="707A733D" w14:paraId="4B6B0DBE">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2954C50A" w:rsidP="5219D44A" w:rsidRDefault="2954C50A" w14:paraId="4EB8F6C5" w14:textId="6D18E1DB">
            <w:pPr>
              <w:pStyle w:val="Normal"/>
              <w:jc w:val="center"/>
            </w:pPr>
            <w:r w:rsidRPr="5219D44A" w:rsidR="2954C50A">
              <w:rPr>
                <w:rFonts w:ascii="Calibri" w:hAnsi="Calibri" w:eastAsia="Calibri" w:cs="Calibri"/>
                <w:noProof w:val="0"/>
                <w:sz w:val="28"/>
                <w:szCs w:val="28"/>
                <w:lang w:val="es-ES"/>
              </w:rPr>
              <w:t>Granada</w:t>
            </w:r>
          </w:p>
        </w:tc>
        <w:tc>
          <w:tcPr>
            <w:cnfStyle w:val="000000000000" w:firstRow="0" w:lastRow="0" w:firstColumn="0" w:lastColumn="0" w:oddVBand="0" w:evenVBand="0" w:oddHBand="0" w:evenHBand="0" w:firstRowFirstColumn="0" w:firstRowLastColumn="0" w:lastRowFirstColumn="0" w:lastRowLastColumn="0"/>
            <w:tcW w:w="3904" w:type="dxa"/>
            <w:tcMar/>
          </w:tcPr>
          <w:p w:rsidR="2954C50A" w:rsidP="5219D44A" w:rsidRDefault="2954C50A" w14:paraId="3AD57EB4" w14:textId="6101A849">
            <w:pPr>
              <w:pStyle w:val="Normal"/>
            </w:pPr>
            <w:r w:rsidRPr="5219D44A" w:rsidR="2954C50A">
              <w:rPr>
                <w:rFonts w:ascii="Calibri" w:hAnsi="Calibri" w:eastAsia="Calibri" w:cs="Calibri"/>
                <w:noProof w:val="0"/>
                <w:sz w:val="28"/>
                <w:szCs w:val="28"/>
                <w:lang w:val="es-ES"/>
              </w:rPr>
              <w:t>Macia Condor</w:t>
            </w:r>
          </w:p>
          <w:p w:rsidR="2954C50A" w:rsidP="5219D44A" w:rsidRDefault="2954C50A" w14:paraId="1CA7C4F0" w14:textId="7DC7BE00">
            <w:pPr>
              <w:pStyle w:val="Normal"/>
            </w:pPr>
            <w:r w:rsidRPr="5219D44A" w:rsidR="2954C50A">
              <w:rPr>
                <w:rFonts w:ascii="Calibri" w:hAnsi="Calibri" w:eastAsia="Calibri" w:cs="Calibri"/>
                <w:noProof w:val="0"/>
                <w:sz w:val="28"/>
                <w:szCs w:val="28"/>
                <w:lang w:val="es-ES"/>
              </w:rPr>
              <w:t>Yit Casablanca</w:t>
            </w:r>
          </w:p>
        </w:tc>
        <w:tc>
          <w:tcPr>
            <w:cnfStyle w:val="000000000000" w:firstRow="0" w:lastRow="0" w:firstColumn="0" w:lastColumn="0" w:oddVBand="0" w:evenVBand="0" w:oddHBand="0" w:evenHBand="0" w:firstRowFirstColumn="0" w:firstRowLastColumn="0" w:lastRowFirstColumn="0" w:lastRowLastColumn="0"/>
            <w:tcW w:w="3360" w:type="dxa"/>
            <w:tcMar/>
          </w:tcPr>
          <w:p w:rsidR="2954C50A" w:rsidP="5219D44A" w:rsidRDefault="2954C50A" w14:paraId="034EB814" w14:textId="46C66C1C">
            <w:pPr>
              <w:pStyle w:val="Normal"/>
            </w:pPr>
            <w:r w:rsidRPr="5219D44A" w:rsidR="2954C50A">
              <w:rPr>
                <w:rFonts w:ascii="Calibri" w:hAnsi="Calibri" w:eastAsia="Calibri" w:cs="Calibri"/>
                <w:noProof w:val="0"/>
                <w:sz w:val="28"/>
                <w:szCs w:val="28"/>
                <w:lang w:val="es-ES"/>
              </w:rPr>
              <w:t>Saray</w:t>
            </w:r>
          </w:p>
          <w:p w:rsidR="2954C50A" w:rsidP="5219D44A" w:rsidRDefault="2954C50A" w14:paraId="45F0E190" w14:textId="279335EC">
            <w:pPr>
              <w:pStyle w:val="Normal"/>
            </w:pPr>
            <w:r w:rsidRPr="2637133D" w:rsidR="47B97781">
              <w:rPr>
                <w:rFonts w:ascii="Calibri" w:hAnsi="Calibri" w:eastAsia="Calibri" w:cs="Calibri"/>
                <w:noProof w:val="0"/>
                <w:sz w:val="28"/>
                <w:szCs w:val="28"/>
                <w:lang w:val="es-ES"/>
              </w:rPr>
              <w:t>San Antón</w:t>
            </w:r>
          </w:p>
        </w:tc>
      </w:tr>
      <w:tr w:rsidR="2637133D" w:rsidTr="707A733D" w14:paraId="565D1771">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5BDC422B" w:rsidP="2637133D" w:rsidRDefault="5BDC422B" w14:paraId="2D347300" w14:textId="170261E9">
            <w:pPr>
              <w:pStyle w:val="Normal"/>
              <w:jc w:val="center"/>
            </w:pPr>
            <w:r w:rsidRPr="2637133D" w:rsidR="5BDC422B">
              <w:rPr>
                <w:rFonts w:ascii="Calibri" w:hAnsi="Calibri" w:eastAsia="Calibri" w:cs="Calibri"/>
                <w:noProof w:val="0"/>
                <w:sz w:val="28"/>
                <w:szCs w:val="28"/>
                <w:lang w:val="es-ES"/>
              </w:rPr>
              <w:t>Málaga</w:t>
            </w:r>
          </w:p>
        </w:tc>
        <w:tc>
          <w:tcPr>
            <w:cnfStyle w:val="000000000000" w:firstRow="0" w:lastRow="0" w:firstColumn="0" w:lastColumn="0" w:oddVBand="0" w:evenVBand="0" w:oddHBand="0" w:evenHBand="0" w:firstRowFirstColumn="0" w:firstRowLastColumn="0" w:lastRowFirstColumn="0" w:lastRowLastColumn="0"/>
            <w:tcW w:w="7264" w:type="dxa"/>
            <w:gridSpan w:val="2"/>
            <w:tcMar/>
            <w:vAlign w:val="center"/>
          </w:tcPr>
          <w:p w:rsidR="5BDC422B" w:rsidP="2637133D" w:rsidRDefault="5BDC422B" w14:paraId="74FFCB70" w14:textId="53FCEDBA">
            <w:pPr>
              <w:pStyle w:val="Normal"/>
              <w:jc w:val="center"/>
            </w:pPr>
            <w:r w:rsidRPr="2637133D" w:rsidR="5BDC422B">
              <w:rPr>
                <w:rFonts w:ascii="Calibri" w:hAnsi="Calibri" w:eastAsia="Calibri" w:cs="Calibri"/>
                <w:noProof w:val="0"/>
                <w:sz w:val="28"/>
                <w:szCs w:val="28"/>
                <w:lang w:val="es-ES"/>
              </w:rPr>
              <w:t>Hilton Garden Inn</w:t>
            </w:r>
          </w:p>
        </w:tc>
      </w:tr>
      <w:tr w:rsidR="2637133D" w:rsidTr="707A733D" w14:paraId="27EBF176">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1B587D86" w:rsidP="2637133D" w:rsidRDefault="1B587D86" w14:paraId="3E48A0A6" w14:textId="702ADF60">
            <w:pPr>
              <w:pStyle w:val="Normal"/>
              <w:jc w:val="center"/>
            </w:pPr>
            <w:r w:rsidRPr="2637133D" w:rsidR="1B587D86">
              <w:rPr>
                <w:rFonts w:ascii="Calibri" w:hAnsi="Calibri" w:eastAsia="Calibri" w:cs="Calibri"/>
                <w:noProof w:val="0"/>
                <w:sz w:val="28"/>
                <w:szCs w:val="28"/>
                <w:lang w:val="es-ES"/>
              </w:rPr>
              <w:t>Tánger</w:t>
            </w:r>
          </w:p>
        </w:tc>
        <w:tc>
          <w:tcPr>
            <w:cnfStyle w:val="000000000000" w:firstRow="0" w:lastRow="0" w:firstColumn="0" w:lastColumn="0" w:oddVBand="0" w:evenVBand="0" w:oddHBand="0" w:evenHBand="0" w:firstRowFirstColumn="0" w:firstRowLastColumn="0" w:lastRowFirstColumn="0" w:lastRowLastColumn="0"/>
            <w:tcW w:w="3904" w:type="dxa"/>
            <w:tcMar/>
            <w:vAlign w:val="center"/>
          </w:tcPr>
          <w:p w:rsidR="1B587D86" w:rsidP="2637133D" w:rsidRDefault="1B587D86" w14:paraId="1DB4BAD6" w14:textId="3BE022E7">
            <w:pPr>
              <w:pStyle w:val="Normal"/>
            </w:pPr>
            <w:r w:rsidRPr="2637133D" w:rsidR="1B587D86">
              <w:rPr>
                <w:rFonts w:ascii="Calibri" w:hAnsi="Calibri" w:eastAsia="Calibri" w:cs="Calibri"/>
                <w:noProof w:val="0"/>
                <w:sz w:val="28"/>
                <w:szCs w:val="28"/>
                <w:lang w:val="es-ES"/>
              </w:rPr>
              <w:t>Oumnia Puerto</w:t>
            </w:r>
          </w:p>
          <w:p w:rsidR="1B587D86" w:rsidP="2637133D" w:rsidRDefault="1B587D86" w14:paraId="2C8BABB5" w14:textId="743187AA">
            <w:pPr>
              <w:pStyle w:val="Normal"/>
            </w:pPr>
            <w:r w:rsidRPr="2637133D" w:rsidR="1B587D86">
              <w:rPr>
                <w:rFonts w:ascii="Calibri" w:hAnsi="Calibri" w:eastAsia="Calibri" w:cs="Calibri"/>
                <w:noProof w:val="0"/>
                <w:sz w:val="28"/>
                <w:szCs w:val="28"/>
                <w:lang w:val="es-ES"/>
              </w:rPr>
              <w:t>Dixil</w:t>
            </w:r>
          </w:p>
          <w:p w:rsidR="1B587D86" w:rsidP="2637133D" w:rsidRDefault="1B587D86" w14:paraId="3A44D5C5" w14:textId="782E2779">
            <w:pPr>
              <w:pStyle w:val="Normal"/>
            </w:pPr>
            <w:r w:rsidRPr="2637133D" w:rsidR="1B587D86">
              <w:rPr>
                <w:rFonts w:ascii="Calibri" w:hAnsi="Calibri" w:eastAsia="Calibri" w:cs="Calibri"/>
                <w:noProof w:val="0"/>
                <w:sz w:val="28"/>
                <w:szCs w:val="28"/>
                <w:lang w:val="es-ES"/>
              </w:rPr>
              <w:t>Kenzi Solazur</w:t>
            </w:r>
          </w:p>
        </w:tc>
        <w:tc>
          <w:tcPr>
            <w:cnfStyle w:val="000000000000" w:firstRow="0" w:lastRow="0" w:firstColumn="0" w:lastColumn="0" w:oddVBand="0" w:evenVBand="0" w:oddHBand="0" w:evenHBand="0" w:firstRowFirstColumn="0" w:firstRowLastColumn="0" w:lastRowFirstColumn="0" w:lastRowLastColumn="0"/>
            <w:tcW w:w="3360" w:type="dxa"/>
            <w:tcMar/>
          </w:tcPr>
          <w:p w:rsidR="1B587D86" w:rsidP="2637133D" w:rsidRDefault="1B587D86" w14:paraId="171DCB00" w14:textId="04D70EEE">
            <w:pPr>
              <w:pStyle w:val="Normal"/>
            </w:pPr>
            <w:r w:rsidRPr="2637133D" w:rsidR="1B587D86">
              <w:rPr>
                <w:rFonts w:ascii="Calibri" w:hAnsi="Calibri" w:eastAsia="Calibri" w:cs="Calibri"/>
                <w:noProof w:val="0"/>
                <w:sz w:val="28"/>
                <w:szCs w:val="28"/>
                <w:lang w:val="es-ES"/>
              </w:rPr>
              <w:t>Gran Mogador</w:t>
            </w:r>
          </w:p>
          <w:p w:rsidR="1B587D86" w:rsidP="2637133D" w:rsidRDefault="1B587D86" w14:paraId="3EB5FA92" w14:textId="4D5FA976">
            <w:pPr>
              <w:pStyle w:val="Normal"/>
            </w:pPr>
            <w:r w:rsidRPr="2637133D" w:rsidR="1B587D86">
              <w:rPr>
                <w:rFonts w:ascii="Calibri" w:hAnsi="Calibri" w:eastAsia="Calibri" w:cs="Calibri"/>
                <w:noProof w:val="0"/>
                <w:sz w:val="28"/>
                <w:szCs w:val="28"/>
                <w:lang w:val="es-ES"/>
              </w:rPr>
              <w:t>Movenpick</w:t>
            </w:r>
          </w:p>
          <w:p w:rsidR="1B587D86" w:rsidP="2637133D" w:rsidRDefault="1B587D86" w14:paraId="58372F31" w14:textId="2A8C69D2">
            <w:pPr>
              <w:pStyle w:val="Normal"/>
            </w:pPr>
            <w:r w:rsidRPr="2637133D" w:rsidR="1B587D86">
              <w:rPr>
                <w:rFonts w:ascii="Calibri" w:hAnsi="Calibri" w:eastAsia="Calibri" w:cs="Calibri"/>
                <w:noProof w:val="0"/>
                <w:sz w:val="28"/>
                <w:szCs w:val="28"/>
                <w:lang w:val="es-ES"/>
              </w:rPr>
              <w:t>Farah</w:t>
            </w:r>
          </w:p>
        </w:tc>
      </w:tr>
      <w:tr w:rsidR="2637133D" w:rsidTr="707A733D" w14:paraId="53FE7A34">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1B587D86" w:rsidP="2637133D" w:rsidRDefault="1B587D86" w14:paraId="5F1ED81D" w14:textId="26220D37">
            <w:pPr>
              <w:pStyle w:val="Normal"/>
              <w:jc w:val="center"/>
            </w:pPr>
            <w:r w:rsidRPr="2637133D" w:rsidR="1B587D86">
              <w:rPr>
                <w:rFonts w:ascii="Calibri" w:hAnsi="Calibri" w:eastAsia="Calibri" w:cs="Calibri"/>
                <w:noProof w:val="0"/>
                <w:sz w:val="28"/>
                <w:szCs w:val="28"/>
                <w:lang w:val="es-ES"/>
              </w:rPr>
              <w:t>Fez</w:t>
            </w:r>
          </w:p>
        </w:tc>
        <w:tc>
          <w:tcPr>
            <w:cnfStyle w:val="000000000000" w:firstRow="0" w:lastRow="0" w:firstColumn="0" w:lastColumn="0" w:oddVBand="0" w:evenVBand="0" w:oddHBand="0" w:evenHBand="0" w:firstRowFirstColumn="0" w:firstRowLastColumn="0" w:lastRowFirstColumn="0" w:lastRowLastColumn="0"/>
            <w:tcW w:w="3904" w:type="dxa"/>
            <w:tcMar/>
            <w:vAlign w:val="center"/>
          </w:tcPr>
          <w:p w:rsidR="1B587D86" w:rsidP="2637133D" w:rsidRDefault="1B587D86" w14:paraId="6E2146F4" w14:textId="336FC702">
            <w:pPr>
              <w:pStyle w:val="Normal"/>
            </w:pPr>
            <w:r w:rsidRPr="2637133D" w:rsidR="1B587D86">
              <w:rPr>
                <w:rFonts w:ascii="Calibri" w:hAnsi="Calibri" w:eastAsia="Calibri" w:cs="Calibri"/>
                <w:noProof w:val="0"/>
                <w:sz w:val="28"/>
                <w:szCs w:val="28"/>
                <w:lang w:val="es-ES"/>
              </w:rPr>
              <w:t>Menzeh Zalag City Center</w:t>
            </w:r>
          </w:p>
          <w:p w:rsidR="1B587D86" w:rsidP="2637133D" w:rsidRDefault="1B587D86" w14:paraId="12D5D439" w14:textId="08A9C5DE">
            <w:pPr>
              <w:pStyle w:val="Normal"/>
            </w:pPr>
            <w:r w:rsidRPr="2637133D" w:rsidR="1B587D86">
              <w:rPr>
                <w:rFonts w:ascii="Calibri" w:hAnsi="Calibri" w:eastAsia="Calibri" w:cs="Calibri"/>
                <w:noProof w:val="0"/>
                <w:sz w:val="28"/>
                <w:szCs w:val="28"/>
                <w:lang w:val="es-ES"/>
              </w:rPr>
              <w:t>Royal Mirage</w:t>
            </w:r>
          </w:p>
          <w:p w:rsidR="1B587D86" w:rsidP="2637133D" w:rsidRDefault="1B587D86" w14:paraId="5501E4D9" w14:textId="5AE37F28">
            <w:pPr>
              <w:pStyle w:val="Normal"/>
            </w:pPr>
            <w:r w:rsidRPr="2637133D" w:rsidR="1B587D86">
              <w:rPr>
                <w:rFonts w:ascii="Calibri" w:hAnsi="Calibri" w:eastAsia="Calibri" w:cs="Calibri"/>
                <w:noProof w:val="0"/>
                <w:sz w:val="28"/>
                <w:szCs w:val="28"/>
                <w:lang w:val="es-ES"/>
              </w:rPr>
              <w:t>Monzeh Zalagh Sky</w:t>
            </w:r>
          </w:p>
          <w:p w:rsidR="1B587D86" w:rsidP="2637133D" w:rsidRDefault="1B587D86" w14:paraId="6C8E9E48" w14:textId="2F3294AB">
            <w:pPr>
              <w:pStyle w:val="Normal"/>
            </w:pPr>
            <w:r w:rsidRPr="2637133D" w:rsidR="1B587D86">
              <w:rPr>
                <w:rFonts w:ascii="Calibri" w:hAnsi="Calibri" w:eastAsia="Calibri" w:cs="Calibri"/>
                <w:noProof w:val="0"/>
                <w:sz w:val="28"/>
                <w:szCs w:val="28"/>
                <w:lang w:val="es-ES"/>
              </w:rPr>
              <w:t>Tghat</w:t>
            </w:r>
          </w:p>
        </w:tc>
        <w:tc>
          <w:tcPr>
            <w:cnfStyle w:val="000000000000" w:firstRow="0" w:lastRow="0" w:firstColumn="0" w:lastColumn="0" w:oddVBand="0" w:evenVBand="0" w:oddHBand="0" w:evenHBand="0" w:firstRowFirstColumn="0" w:firstRowLastColumn="0" w:lastRowFirstColumn="0" w:lastRowLastColumn="0"/>
            <w:tcW w:w="3360" w:type="dxa"/>
            <w:tcMar/>
          </w:tcPr>
          <w:p w:rsidR="1B587D86" w:rsidP="2637133D" w:rsidRDefault="1B587D86" w14:paraId="6CC994D3" w14:textId="4D495651">
            <w:pPr>
              <w:pStyle w:val="Normal"/>
            </w:pPr>
            <w:r w:rsidRPr="2637133D" w:rsidR="1B587D86">
              <w:rPr>
                <w:rFonts w:ascii="Calibri" w:hAnsi="Calibri" w:eastAsia="Calibri" w:cs="Calibri"/>
                <w:noProof w:val="0"/>
                <w:sz w:val="28"/>
                <w:szCs w:val="28"/>
                <w:lang w:val="es-ES"/>
              </w:rPr>
              <w:t>Zalagh Parc</w:t>
            </w:r>
          </w:p>
          <w:p w:rsidR="1B587D86" w:rsidP="2637133D" w:rsidRDefault="1B587D86" w14:paraId="14F52E40" w14:textId="360EDCC0">
            <w:pPr>
              <w:pStyle w:val="Normal"/>
            </w:pPr>
            <w:r w:rsidRPr="2637133D" w:rsidR="1B587D86">
              <w:rPr>
                <w:rFonts w:ascii="Calibri" w:hAnsi="Calibri" w:eastAsia="Calibri" w:cs="Calibri"/>
                <w:noProof w:val="0"/>
                <w:sz w:val="28"/>
                <w:szCs w:val="28"/>
                <w:lang w:val="es-ES"/>
              </w:rPr>
              <w:t>Ramada</w:t>
            </w:r>
          </w:p>
        </w:tc>
      </w:tr>
      <w:tr w:rsidR="2637133D" w:rsidTr="707A733D" w14:paraId="30DCD476">
        <w:trPr>
          <w:trHeight w:val="300"/>
        </w:trPr>
        <w:tc>
          <w:tcPr>
            <w:cnfStyle w:val="001000000000" w:firstRow="0" w:lastRow="0" w:firstColumn="1" w:lastColumn="0" w:oddVBand="0" w:evenVBand="0" w:oddHBand="0" w:evenHBand="0" w:firstRowFirstColumn="0" w:firstRowLastColumn="0" w:lastRowFirstColumn="0" w:lastRowLastColumn="0"/>
            <w:tcW w:w="1530" w:type="dxa"/>
            <w:tcMar/>
            <w:vAlign w:val="center"/>
          </w:tcPr>
          <w:p w:rsidR="1B587D86" w:rsidP="2637133D" w:rsidRDefault="1B587D86" w14:paraId="5906C86E" w14:textId="518DD94D">
            <w:pPr>
              <w:pStyle w:val="Normal"/>
              <w:jc w:val="center"/>
            </w:pPr>
            <w:r w:rsidRPr="2637133D" w:rsidR="1B587D86">
              <w:rPr>
                <w:rFonts w:ascii="Calibri" w:hAnsi="Calibri" w:eastAsia="Calibri" w:cs="Calibri"/>
                <w:noProof w:val="0"/>
                <w:sz w:val="28"/>
                <w:szCs w:val="28"/>
                <w:lang w:val="es-ES"/>
              </w:rPr>
              <w:t>Marrakech</w:t>
            </w:r>
          </w:p>
        </w:tc>
        <w:tc>
          <w:tcPr>
            <w:cnfStyle w:val="000000000000" w:firstRow="0" w:lastRow="0" w:firstColumn="0" w:lastColumn="0" w:oddVBand="0" w:evenVBand="0" w:oddHBand="0" w:evenHBand="0" w:firstRowFirstColumn="0" w:firstRowLastColumn="0" w:lastRowFirstColumn="0" w:lastRowLastColumn="0"/>
            <w:tcW w:w="3904" w:type="dxa"/>
            <w:tcMar/>
            <w:vAlign w:val="center"/>
          </w:tcPr>
          <w:p w:rsidR="1B587D86" w:rsidP="2637133D" w:rsidRDefault="1B587D86" w14:paraId="1C4D72E4" w14:textId="5A4C8E6C">
            <w:pPr>
              <w:pStyle w:val="Normal"/>
            </w:pPr>
            <w:r w:rsidRPr="2637133D" w:rsidR="1B587D86">
              <w:rPr>
                <w:rFonts w:ascii="Calibri" w:hAnsi="Calibri" w:eastAsia="Calibri" w:cs="Calibri"/>
                <w:noProof w:val="0"/>
                <w:sz w:val="28"/>
                <w:szCs w:val="28"/>
                <w:lang w:val="es-ES"/>
              </w:rPr>
              <w:t>Nassim</w:t>
            </w:r>
          </w:p>
          <w:p w:rsidR="1B587D86" w:rsidP="2637133D" w:rsidRDefault="1B587D86" w14:paraId="20EB645F" w14:textId="403A72D3">
            <w:pPr>
              <w:pStyle w:val="Normal"/>
            </w:pPr>
            <w:r w:rsidRPr="2637133D" w:rsidR="1B587D86">
              <w:rPr>
                <w:rFonts w:ascii="Calibri" w:hAnsi="Calibri" w:eastAsia="Calibri" w:cs="Calibri"/>
                <w:noProof w:val="0"/>
                <w:sz w:val="28"/>
                <w:szCs w:val="28"/>
                <w:lang w:val="es-ES"/>
              </w:rPr>
              <w:t>Palm Menara</w:t>
            </w:r>
          </w:p>
          <w:p w:rsidR="1B587D86" w:rsidP="2637133D" w:rsidRDefault="1B587D86" w14:paraId="196C2F7C" w14:textId="6772DBA6">
            <w:pPr>
              <w:pStyle w:val="Normal"/>
            </w:pPr>
            <w:r w:rsidRPr="2637133D" w:rsidR="1B587D86">
              <w:rPr>
                <w:rFonts w:ascii="Calibri" w:hAnsi="Calibri" w:eastAsia="Calibri" w:cs="Calibri"/>
                <w:noProof w:val="0"/>
                <w:sz w:val="28"/>
                <w:szCs w:val="28"/>
                <w:lang w:val="es-ES"/>
              </w:rPr>
              <w:t>Meriem</w:t>
            </w:r>
          </w:p>
          <w:p w:rsidR="1B587D86" w:rsidP="2637133D" w:rsidRDefault="1B587D86" w14:paraId="0E0AA968" w14:textId="5AAF00A3">
            <w:pPr>
              <w:pStyle w:val="Normal"/>
            </w:pPr>
            <w:r w:rsidRPr="2637133D" w:rsidR="1B587D86">
              <w:rPr>
                <w:rFonts w:ascii="Calibri" w:hAnsi="Calibri" w:eastAsia="Calibri" w:cs="Calibri"/>
                <w:noProof w:val="0"/>
                <w:sz w:val="28"/>
                <w:szCs w:val="28"/>
                <w:lang w:val="es-ES"/>
              </w:rPr>
              <w:t>Imperial Holiday</w:t>
            </w:r>
          </w:p>
        </w:tc>
        <w:tc>
          <w:tcPr>
            <w:cnfStyle w:val="000000000000" w:firstRow="0" w:lastRow="0" w:firstColumn="0" w:lastColumn="0" w:oddVBand="0" w:evenVBand="0" w:oddHBand="0" w:evenHBand="0" w:firstRowFirstColumn="0" w:firstRowLastColumn="0" w:lastRowFirstColumn="0" w:lastRowLastColumn="0"/>
            <w:tcW w:w="3360" w:type="dxa"/>
            <w:tcMar/>
          </w:tcPr>
          <w:p w:rsidR="1B587D86" w:rsidP="2637133D" w:rsidRDefault="1B587D86" w14:paraId="4D67C965" w14:textId="04BDC1F7">
            <w:pPr>
              <w:pStyle w:val="Normal"/>
            </w:pPr>
            <w:r w:rsidRPr="2637133D" w:rsidR="1B587D86">
              <w:rPr>
                <w:rFonts w:ascii="Calibri" w:hAnsi="Calibri" w:eastAsia="Calibri" w:cs="Calibri"/>
                <w:noProof w:val="0"/>
                <w:sz w:val="28"/>
                <w:szCs w:val="28"/>
                <w:lang w:val="es-ES"/>
              </w:rPr>
              <w:t>Cad</w:t>
            </w:r>
            <w:r w:rsidRPr="2637133D" w:rsidR="1B587D86">
              <w:rPr>
                <w:rFonts w:ascii="Calibri" w:hAnsi="Calibri" w:eastAsia="Calibri" w:cs="Calibri"/>
                <w:noProof w:val="0"/>
                <w:sz w:val="28"/>
                <w:szCs w:val="28"/>
                <w:lang w:val="es-ES"/>
              </w:rPr>
              <w:t>. Mogador</w:t>
            </w:r>
          </w:p>
          <w:p w:rsidR="1B587D86" w:rsidP="2637133D" w:rsidRDefault="1B587D86" w14:paraId="7EDE7098" w14:textId="38488531">
            <w:pPr>
              <w:pStyle w:val="Normal"/>
            </w:pPr>
            <w:r w:rsidRPr="2637133D" w:rsidR="1B587D86">
              <w:rPr>
                <w:rFonts w:ascii="Calibri" w:hAnsi="Calibri" w:eastAsia="Calibri" w:cs="Calibri"/>
                <w:noProof w:val="0"/>
                <w:sz w:val="28"/>
                <w:szCs w:val="28"/>
                <w:lang w:val="es-ES"/>
              </w:rPr>
              <w:t>Kenzi Rose Garden</w:t>
            </w:r>
          </w:p>
        </w:tc>
      </w:tr>
    </w:tbl>
    <w:p w:rsidR="5219D44A" w:rsidP="707A733D" w:rsidRDefault="5219D44A" w14:paraId="2C63F833" w14:textId="664756F9">
      <w:pPr>
        <w:pStyle w:val="Normal"/>
        <w:jc w:val="right"/>
        <w:rPr>
          <w:rFonts w:ascii="Calibri" w:hAnsi="Calibri" w:eastAsia="Calibri" w:cs="Calibri"/>
          <w:noProof w:val="0"/>
          <w:sz w:val="28"/>
          <w:szCs w:val="28"/>
          <w:lang w:val="es-ES"/>
        </w:rPr>
      </w:pPr>
      <w:r w:rsidRPr="707A733D" w:rsidR="4CCA831B">
        <w:rPr>
          <w:rFonts w:ascii="Calibri" w:hAnsi="Calibri" w:eastAsia="Calibri" w:cs="Calibri"/>
          <w:b w:val="1"/>
          <w:bCs w:val="1"/>
          <w:i w:val="0"/>
          <w:iCs w:val="0"/>
          <w:caps w:val="0"/>
          <w:smallCaps w:val="0"/>
          <w:noProof w:val="0"/>
          <w:color w:val="D1D1D1" w:themeColor="background2" w:themeTint="FF" w:themeShade="E6"/>
          <w:sz w:val="28"/>
          <w:szCs w:val="28"/>
          <w:lang w:val="es-ES"/>
        </w:rPr>
        <w:t>MP-FMCG</w:t>
      </w: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49a834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3f2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9b65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06ed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e590c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68B53"/>
    <w:rsid w:val="00043269"/>
    <w:rsid w:val="0029C056"/>
    <w:rsid w:val="018AEC13"/>
    <w:rsid w:val="02F34884"/>
    <w:rsid w:val="0333AD88"/>
    <w:rsid w:val="039BC819"/>
    <w:rsid w:val="03DFDA26"/>
    <w:rsid w:val="040BD500"/>
    <w:rsid w:val="046DA28B"/>
    <w:rsid w:val="04B0F223"/>
    <w:rsid w:val="063FD9C9"/>
    <w:rsid w:val="066DE5E5"/>
    <w:rsid w:val="0700C75F"/>
    <w:rsid w:val="079DB5FA"/>
    <w:rsid w:val="07B6BA93"/>
    <w:rsid w:val="081A5BD8"/>
    <w:rsid w:val="093C4D04"/>
    <w:rsid w:val="09B185BB"/>
    <w:rsid w:val="09F84EE8"/>
    <w:rsid w:val="0A15EF9D"/>
    <w:rsid w:val="0DBBAE82"/>
    <w:rsid w:val="0E20DE03"/>
    <w:rsid w:val="0E294102"/>
    <w:rsid w:val="0E84194A"/>
    <w:rsid w:val="0E84194A"/>
    <w:rsid w:val="0FD37F9B"/>
    <w:rsid w:val="11008332"/>
    <w:rsid w:val="11609104"/>
    <w:rsid w:val="11EFFEF7"/>
    <w:rsid w:val="12A819AA"/>
    <w:rsid w:val="1492056D"/>
    <w:rsid w:val="155F1550"/>
    <w:rsid w:val="1605CEA1"/>
    <w:rsid w:val="16F5FFDA"/>
    <w:rsid w:val="172EA591"/>
    <w:rsid w:val="184F9F6F"/>
    <w:rsid w:val="1856D897"/>
    <w:rsid w:val="18C8E77F"/>
    <w:rsid w:val="18F05F92"/>
    <w:rsid w:val="19DB3DE2"/>
    <w:rsid w:val="19E52A51"/>
    <w:rsid w:val="1A81C1E5"/>
    <w:rsid w:val="1A917930"/>
    <w:rsid w:val="1AE2E51A"/>
    <w:rsid w:val="1AEE5387"/>
    <w:rsid w:val="1AFB9902"/>
    <w:rsid w:val="1B3719E2"/>
    <w:rsid w:val="1B587D86"/>
    <w:rsid w:val="1B7075E2"/>
    <w:rsid w:val="1C03BC3D"/>
    <w:rsid w:val="1C4EA1B4"/>
    <w:rsid w:val="1C8A6335"/>
    <w:rsid w:val="1C8F6E1C"/>
    <w:rsid w:val="1D34B21D"/>
    <w:rsid w:val="1D729C47"/>
    <w:rsid w:val="1D7A18A2"/>
    <w:rsid w:val="1E82C677"/>
    <w:rsid w:val="1EDDFDB9"/>
    <w:rsid w:val="1F28915B"/>
    <w:rsid w:val="1F5100F5"/>
    <w:rsid w:val="1F59099D"/>
    <w:rsid w:val="1F8EF7E3"/>
    <w:rsid w:val="2059603C"/>
    <w:rsid w:val="20C68B53"/>
    <w:rsid w:val="21644759"/>
    <w:rsid w:val="220E8B7F"/>
    <w:rsid w:val="223CCAC7"/>
    <w:rsid w:val="226C0A5C"/>
    <w:rsid w:val="22A04634"/>
    <w:rsid w:val="22F9A638"/>
    <w:rsid w:val="23592C67"/>
    <w:rsid w:val="2371363B"/>
    <w:rsid w:val="23855E52"/>
    <w:rsid w:val="23C851BB"/>
    <w:rsid w:val="23D96462"/>
    <w:rsid w:val="23E0C0D0"/>
    <w:rsid w:val="24191A1C"/>
    <w:rsid w:val="244406E4"/>
    <w:rsid w:val="2553E32E"/>
    <w:rsid w:val="263512D5"/>
    <w:rsid w:val="2637133D"/>
    <w:rsid w:val="26449B3D"/>
    <w:rsid w:val="2656AA50"/>
    <w:rsid w:val="266512C0"/>
    <w:rsid w:val="267DDB90"/>
    <w:rsid w:val="27AC5320"/>
    <w:rsid w:val="27AC8B8D"/>
    <w:rsid w:val="27FC7017"/>
    <w:rsid w:val="28229BC7"/>
    <w:rsid w:val="2836CBBD"/>
    <w:rsid w:val="289708D2"/>
    <w:rsid w:val="2954C50A"/>
    <w:rsid w:val="29655A55"/>
    <w:rsid w:val="29D2ED39"/>
    <w:rsid w:val="2ACB6769"/>
    <w:rsid w:val="2ADDA095"/>
    <w:rsid w:val="2B5DBB45"/>
    <w:rsid w:val="2B61CADA"/>
    <w:rsid w:val="2B9C392C"/>
    <w:rsid w:val="2BE4F241"/>
    <w:rsid w:val="2C2570BC"/>
    <w:rsid w:val="2C3C3C99"/>
    <w:rsid w:val="2CE2F521"/>
    <w:rsid w:val="2FD82929"/>
    <w:rsid w:val="2FF1C44D"/>
    <w:rsid w:val="2FFA0152"/>
    <w:rsid w:val="30B03CA4"/>
    <w:rsid w:val="31AC1459"/>
    <w:rsid w:val="31F2016A"/>
    <w:rsid w:val="3278D4DC"/>
    <w:rsid w:val="32BA30F5"/>
    <w:rsid w:val="332D2F0D"/>
    <w:rsid w:val="33AA318D"/>
    <w:rsid w:val="340BF391"/>
    <w:rsid w:val="34902A9B"/>
    <w:rsid w:val="34CEA8C7"/>
    <w:rsid w:val="357AA4A6"/>
    <w:rsid w:val="35CB8968"/>
    <w:rsid w:val="35D63BEA"/>
    <w:rsid w:val="35DE1EFE"/>
    <w:rsid w:val="362AE926"/>
    <w:rsid w:val="363FFF9F"/>
    <w:rsid w:val="3697C0A9"/>
    <w:rsid w:val="36B561A8"/>
    <w:rsid w:val="3778DF44"/>
    <w:rsid w:val="3825007A"/>
    <w:rsid w:val="38381A18"/>
    <w:rsid w:val="39503406"/>
    <w:rsid w:val="39F11169"/>
    <w:rsid w:val="3BC851D6"/>
    <w:rsid w:val="3D666509"/>
    <w:rsid w:val="3D689DAE"/>
    <w:rsid w:val="3DDB73F7"/>
    <w:rsid w:val="3E6D6E63"/>
    <w:rsid w:val="3EA155F0"/>
    <w:rsid w:val="3F329EDF"/>
    <w:rsid w:val="3F578568"/>
    <w:rsid w:val="3F6350FE"/>
    <w:rsid w:val="4038171C"/>
    <w:rsid w:val="40D04219"/>
    <w:rsid w:val="411ED7E2"/>
    <w:rsid w:val="413CA1B5"/>
    <w:rsid w:val="41ABFFF7"/>
    <w:rsid w:val="4258AB0F"/>
    <w:rsid w:val="4320F34D"/>
    <w:rsid w:val="437D9BB7"/>
    <w:rsid w:val="4529E6D2"/>
    <w:rsid w:val="4571966A"/>
    <w:rsid w:val="47211AC3"/>
    <w:rsid w:val="47B97781"/>
    <w:rsid w:val="4804B321"/>
    <w:rsid w:val="4909567F"/>
    <w:rsid w:val="493E6901"/>
    <w:rsid w:val="4944B9FD"/>
    <w:rsid w:val="49BCF147"/>
    <w:rsid w:val="49C9D99B"/>
    <w:rsid w:val="4AEB957C"/>
    <w:rsid w:val="4B0DBDA3"/>
    <w:rsid w:val="4B431472"/>
    <w:rsid w:val="4B8A6E6C"/>
    <w:rsid w:val="4C0A1D8E"/>
    <w:rsid w:val="4CCA831B"/>
    <w:rsid w:val="4CCC8285"/>
    <w:rsid w:val="4CDF3705"/>
    <w:rsid w:val="4CFC0D88"/>
    <w:rsid w:val="4D5B5C56"/>
    <w:rsid w:val="4D5C1DCE"/>
    <w:rsid w:val="4D69F3D9"/>
    <w:rsid w:val="4D7826E8"/>
    <w:rsid w:val="4DD73FD2"/>
    <w:rsid w:val="4DDD1758"/>
    <w:rsid w:val="4E2390B1"/>
    <w:rsid w:val="4E244928"/>
    <w:rsid w:val="4E5B5432"/>
    <w:rsid w:val="4E80EBF3"/>
    <w:rsid w:val="4EAFB634"/>
    <w:rsid w:val="4F43544B"/>
    <w:rsid w:val="4F683626"/>
    <w:rsid w:val="50300B00"/>
    <w:rsid w:val="5082C7F0"/>
    <w:rsid w:val="5219D44A"/>
    <w:rsid w:val="52C03BF4"/>
    <w:rsid w:val="52F4C44B"/>
    <w:rsid w:val="530BA4C9"/>
    <w:rsid w:val="54F5DFEF"/>
    <w:rsid w:val="5527DA8D"/>
    <w:rsid w:val="566ED4F0"/>
    <w:rsid w:val="5698F9BC"/>
    <w:rsid w:val="57355459"/>
    <w:rsid w:val="57706EB6"/>
    <w:rsid w:val="5832C34B"/>
    <w:rsid w:val="58492EE3"/>
    <w:rsid w:val="58524D78"/>
    <w:rsid w:val="587839EB"/>
    <w:rsid w:val="5907BC7B"/>
    <w:rsid w:val="590BC9CF"/>
    <w:rsid w:val="599B803B"/>
    <w:rsid w:val="59CB851E"/>
    <w:rsid w:val="59CD3606"/>
    <w:rsid w:val="59F77B5F"/>
    <w:rsid w:val="5B0355D0"/>
    <w:rsid w:val="5B222967"/>
    <w:rsid w:val="5BD15B8D"/>
    <w:rsid w:val="5BDC422B"/>
    <w:rsid w:val="5C02F2E8"/>
    <w:rsid w:val="5C6A8F32"/>
    <w:rsid w:val="5CC43194"/>
    <w:rsid w:val="5D1E8062"/>
    <w:rsid w:val="5D2EDBD2"/>
    <w:rsid w:val="5D877BD7"/>
    <w:rsid w:val="5D9534F0"/>
    <w:rsid w:val="5DE9E92F"/>
    <w:rsid w:val="5E3DEAAB"/>
    <w:rsid w:val="5E6F9878"/>
    <w:rsid w:val="5F345E9D"/>
    <w:rsid w:val="5F645137"/>
    <w:rsid w:val="614EC130"/>
    <w:rsid w:val="61EA3F67"/>
    <w:rsid w:val="6204A592"/>
    <w:rsid w:val="6235CE56"/>
    <w:rsid w:val="62D35156"/>
    <w:rsid w:val="62ECF125"/>
    <w:rsid w:val="637778E1"/>
    <w:rsid w:val="637778E1"/>
    <w:rsid w:val="63F2C771"/>
    <w:rsid w:val="642B2223"/>
    <w:rsid w:val="647FC44B"/>
    <w:rsid w:val="64B3F7AC"/>
    <w:rsid w:val="64B670E1"/>
    <w:rsid w:val="64EE12D4"/>
    <w:rsid w:val="6526563E"/>
    <w:rsid w:val="6681D6FA"/>
    <w:rsid w:val="66F6E4A9"/>
    <w:rsid w:val="67EEA40C"/>
    <w:rsid w:val="6815EC3B"/>
    <w:rsid w:val="683A3F5A"/>
    <w:rsid w:val="68813AF0"/>
    <w:rsid w:val="6A34D99E"/>
    <w:rsid w:val="6A966057"/>
    <w:rsid w:val="6AAACAC8"/>
    <w:rsid w:val="6C45FD93"/>
    <w:rsid w:val="6CBA8D8B"/>
    <w:rsid w:val="6E9880C7"/>
    <w:rsid w:val="6EA2BCB2"/>
    <w:rsid w:val="6EAC2D8E"/>
    <w:rsid w:val="6FDFEC7D"/>
    <w:rsid w:val="700E791B"/>
    <w:rsid w:val="703A8C52"/>
    <w:rsid w:val="707A733D"/>
    <w:rsid w:val="716D1AF9"/>
    <w:rsid w:val="717D0259"/>
    <w:rsid w:val="7268377D"/>
    <w:rsid w:val="72747CEE"/>
    <w:rsid w:val="7336E4E4"/>
    <w:rsid w:val="73C4DFEE"/>
    <w:rsid w:val="7489933A"/>
    <w:rsid w:val="750C09EC"/>
    <w:rsid w:val="75A7DA67"/>
    <w:rsid w:val="76310E8C"/>
    <w:rsid w:val="76310E8C"/>
    <w:rsid w:val="77437D89"/>
    <w:rsid w:val="77CFFBD8"/>
    <w:rsid w:val="798E1A0A"/>
    <w:rsid w:val="7B42B0C9"/>
    <w:rsid w:val="7B54EE3A"/>
    <w:rsid w:val="7C036C8C"/>
    <w:rsid w:val="7CCC1B95"/>
    <w:rsid w:val="7D22D056"/>
    <w:rsid w:val="7D5FBF9B"/>
    <w:rsid w:val="7D9BDA94"/>
    <w:rsid w:val="7E103320"/>
    <w:rsid w:val="7EEE4C05"/>
    <w:rsid w:val="7F044409"/>
    <w:rsid w:val="7FA592E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11AA"/>
  <w15:chartTrackingRefBased/>
  <w15:docId w15:val="{8EC914A4-10C1-4AF2-9B59-4FB7746859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219D44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numbering" Target="numbering.xml" Id="R118d0ac3e6884b33"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208D7C-08FC-414B-B658-1EBF8FADDA72}"/>
</file>

<file path=customXml/itemProps2.xml><?xml version="1.0" encoding="utf-8"?>
<ds:datastoreItem xmlns:ds="http://schemas.openxmlformats.org/officeDocument/2006/customXml" ds:itemID="{3735BCC6-BA35-4124-997D-EC3153E0612A}"/>
</file>

<file path=customXml/itemProps3.xml><?xml version="1.0" encoding="utf-8"?>
<ds:datastoreItem xmlns:ds="http://schemas.openxmlformats.org/officeDocument/2006/customXml" ds:itemID="{D925A856-3D07-46F1-BEBB-C238F727E7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2026-09-14T15:30:27.0000000Z</dcterms:created>
  <dcterms:modified xsi:type="dcterms:W3CDTF">2026-09-30T16:31:51.8833435Z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