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istamedia1-nfasis6"/>
        <w:tblpPr w:leftFromText="141" w:rightFromText="141" w:vertAnchor="text" w:horzAnchor="margin" w:tblpXSpec="center" w:tblpY="14"/>
        <w:tblW w:w="9824" w:type="dxa"/>
        <w:tblBorders>
          <w:top w:val="single" w:sz="8" w:space="0" w:color="FFFFFF" w:themeColor="background1"/>
          <w:left w:val="single" w:sz="8" w:space="0" w:color="FFFFFF" w:themeColor="background1"/>
          <w:right w:val="single" w:sz="8" w:space="0" w:color="FFFFFF" w:themeColor="background1"/>
        </w:tblBorders>
        <w:tblLook w:val="04A0" w:firstRow="1" w:lastRow="0" w:firstColumn="1" w:lastColumn="0" w:noHBand="0" w:noVBand="1"/>
      </w:tblPr>
      <w:tblGrid>
        <w:gridCol w:w="9824"/>
      </w:tblGrid>
      <w:tr w:rsidR="0046232D" w:rsidRPr="00203433" w14:paraId="0EB4A6D4" w14:textId="77777777" w:rsidTr="005B2255">
        <w:trPr>
          <w:cnfStyle w:val="100000000000" w:firstRow="1" w:lastRow="0" w:firstColumn="0" w:lastColumn="0" w:oddVBand="0" w:evenVBand="0" w:oddHBand="0" w:evenHBand="0" w:firstRowFirstColumn="0" w:firstRowLastColumn="0" w:lastRowFirstColumn="0" w:lastRowLastColumn="0"/>
          <w:trHeight w:val="386"/>
        </w:trPr>
        <w:tc>
          <w:tcPr>
            <w:cnfStyle w:val="001000000000" w:firstRow="0" w:lastRow="0" w:firstColumn="1" w:lastColumn="0" w:oddVBand="0" w:evenVBand="0" w:oddHBand="0" w:evenHBand="0" w:firstRowFirstColumn="0" w:firstRowLastColumn="0" w:lastRowFirstColumn="0" w:lastRowLastColumn="0"/>
            <w:tcW w:w="9824" w:type="dxa"/>
            <w:tcBorders>
              <w:top w:val="none" w:sz="0" w:space="0" w:color="auto"/>
              <w:bottom w:val="single" w:sz="12" w:space="0" w:color="F79646" w:themeColor="accent6"/>
            </w:tcBorders>
          </w:tcPr>
          <w:p w14:paraId="763CC7B6" w14:textId="1E015A5A" w:rsidR="00853E1F" w:rsidRPr="00853E1F" w:rsidRDefault="00745EB8" w:rsidP="00853E1F">
            <w:pPr>
              <w:pStyle w:val="Sinespaciado"/>
              <w:jc w:val="right"/>
              <w:rPr>
                <w:rFonts w:ascii="Arial" w:hAnsi="Arial" w:cs="Arial"/>
                <w:b w:val="0"/>
                <w:bCs w:val="0"/>
                <w:color w:val="E36C0A" w:themeColor="accent6" w:themeShade="BF"/>
                <w:sz w:val="40"/>
                <w:szCs w:val="40"/>
                <w:lang w:val="es-MX" w:eastAsia="es-ES"/>
              </w:rPr>
            </w:pPr>
            <w:r>
              <w:rPr>
                <w:rFonts w:ascii="Arial" w:hAnsi="Arial" w:cs="Arial"/>
                <w:color w:val="E36C0A" w:themeColor="accent6" w:themeShade="BF"/>
                <w:sz w:val="40"/>
                <w:szCs w:val="40"/>
                <w:lang w:val="es-MX" w:eastAsia="es-ES"/>
              </w:rPr>
              <w:t>ESTE CANADIENSE EN INVIERNO</w:t>
            </w:r>
          </w:p>
        </w:tc>
      </w:tr>
    </w:tbl>
    <w:p w14:paraId="15733765" w14:textId="77777777" w:rsidR="00F27FC5" w:rsidRPr="00F27FC5" w:rsidRDefault="00F27FC5" w:rsidP="0046232D">
      <w:pPr>
        <w:spacing w:after="0" w:line="240" w:lineRule="auto"/>
        <w:jc w:val="both"/>
        <w:rPr>
          <w:noProof/>
          <w:sz w:val="2"/>
          <w:szCs w:val="2"/>
        </w:rPr>
      </w:pPr>
    </w:p>
    <w:p w14:paraId="61E8A8DD" w14:textId="77777777" w:rsidR="008E0AA4" w:rsidRPr="008E0AA4" w:rsidRDefault="008E0AA4" w:rsidP="0046232D">
      <w:pPr>
        <w:spacing w:after="0" w:line="240" w:lineRule="auto"/>
        <w:jc w:val="both"/>
        <w:rPr>
          <w:noProof/>
          <w:sz w:val="2"/>
          <w:szCs w:val="2"/>
        </w:rPr>
      </w:pPr>
    </w:p>
    <w:p w14:paraId="672A6659" w14:textId="234FB640" w:rsidR="0046232D" w:rsidRPr="0087335C" w:rsidRDefault="0046232D" w:rsidP="0046232D">
      <w:pPr>
        <w:spacing w:after="0" w:line="240" w:lineRule="auto"/>
        <w:jc w:val="both"/>
        <w:rPr>
          <w:rFonts w:ascii="Arial" w:eastAsia="Times New Roman" w:hAnsi="Arial" w:cs="Arial"/>
          <w:color w:val="000000"/>
          <w:sz w:val="2"/>
          <w:szCs w:val="6"/>
          <w:lang w:eastAsia="es-ES"/>
        </w:rPr>
      </w:pPr>
    </w:p>
    <w:tbl>
      <w:tblPr>
        <w:tblpPr w:leftFromText="141" w:rightFromText="141" w:vertAnchor="text" w:horzAnchor="margin" w:tblpXSpec="center" w:tblpY="52"/>
        <w:tblW w:w="9826" w:type="dxa"/>
        <w:tblBorders>
          <w:top w:val="single" w:sz="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tblBorders>
        <w:shd w:val="clear" w:color="auto" w:fill="FDE9D9" w:themeFill="accent6" w:themeFillTint="33"/>
        <w:tblCellMar>
          <w:left w:w="70" w:type="dxa"/>
          <w:right w:w="70" w:type="dxa"/>
        </w:tblCellMar>
        <w:tblLook w:val="04A0" w:firstRow="1" w:lastRow="0" w:firstColumn="1" w:lastColumn="0" w:noHBand="0" w:noVBand="1"/>
      </w:tblPr>
      <w:tblGrid>
        <w:gridCol w:w="1474"/>
        <w:gridCol w:w="8352"/>
      </w:tblGrid>
      <w:tr w:rsidR="005B2255" w:rsidRPr="00680575" w14:paraId="0323A8E1" w14:textId="77777777" w:rsidTr="00745EB8">
        <w:trPr>
          <w:trHeight w:val="255"/>
        </w:trPr>
        <w:tc>
          <w:tcPr>
            <w:tcW w:w="1474" w:type="dxa"/>
            <w:shd w:val="clear" w:color="auto" w:fill="FDE9D9" w:themeFill="accent6" w:themeFillTint="33"/>
            <w:noWrap/>
            <w:hideMark/>
          </w:tcPr>
          <w:p w14:paraId="087A3E5A" w14:textId="77777777" w:rsidR="005B2255" w:rsidRPr="005B2255" w:rsidRDefault="005B2255" w:rsidP="00D72237">
            <w:pPr>
              <w:spacing w:after="0" w:line="240" w:lineRule="auto"/>
              <w:rPr>
                <w:rFonts w:ascii="Arial" w:eastAsia="Times New Roman" w:hAnsi="Arial" w:cs="Arial"/>
                <w:b/>
                <w:bCs/>
                <w:color w:val="E36C0A" w:themeColor="accent6" w:themeShade="BF"/>
                <w:sz w:val="18"/>
                <w:szCs w:val="18"/>
                <w:lang w:val="es-MX" w:eastAsia="es-MX"/>
              </w:rPr>
            </w:pPr>
            <w:r w:rsidRPr="005B2255">
              <w:rPr>
                <w:rFonts w:ascii="Arial" w:eastAsia="Times New Roman" w:hAnsi="Arial" w:cs="Arial"/>
                <w:b/>
                <w:bCs/>
                <w:color w:val="E36C0A" w:themeColor="accent6" w:themeShade="BF"/>
                <w:sz w:val="18"/>
                <w:szCs w:val="18"/>
                <w:lang w:val="es-MX" w:eastAsia="es-MX"/>
              </w:rPr>
              <w:t>Visitando:</w:t>
            </w:r>
          </w:p>
        </w:tc>
        <w:tc>
          <w:tcPr>
            <w:tcW w:w="8352" w:type="dxa"/>
            <w:shd w:val="clear" w:color="auto" w:fill="FDE9D9" w:themeFill="accent6" w:themeFillTint="33"/>
            <w:noWrap/>
            <w:vAlign w:val="center"/>
            <w:hideMark/>
          </w:tcPr>
          <w:p w14:paraId="54B6C801" w14:textId="3C82FC6B" w:rsidR="005B2255" w:rsidRPr="00745EB8" w:rsidRDefault="00D81B6A">
            <w:pPr>
              <w:spacing w:after="0" w:line="240" w:lineRule="auto"/>
              <w:rPr>
                <w:rFonts w:ascii="Arial" w:eastAsia="Times New Roman" w:hAnsi="Arial" w:cs="Arial"/>
                <w:b/>
                <w:bCs/>
                <w:sz w:val="18"/>
                <w:szCs w:val="18"/>
                <w:lang w:val="es-MX" w:eastAsia="es-MX"/>
              </w:rPr>
            </w:pPr>
            <w:r w:rsidRPr="00745EB8">
              <w:rPr>
                <w:rFonts w:ascii="Arial" w:eastAsia="Times New Roman" w:hAnsi="Arial" w:cs="Arial"/>
                <w:b/>
                <w:bCs/>
                <w:sz w:val="18"/>
                <w:szCs w:val="18"/>
                <w:lang w:val="es-MX" w:eastAsia="es-MX"/>
              </w:rPr>
              <w:t>Toronto –</w:t>
            </w:r>
            <w:r w:rsidR="00745EB8">
              <w:rPr>
                <w:rFonts w:ascii="Arial" w:eastAsia="Times New Roman" w:hAnsi="Arial" w:cs="Arial"/>
                <w:b/>
                <w:bCs/>
                <w:sz w:val="18"/>
                <w:szCs w:val="18"/>
                <w:lang w:val="es-MX" w:eastAsia="es-MX"/>
              </w:rPr>
              <w:t xml:space="preserve"> </w:t>
            </w:r>
            <w:r w:rsidR="0092085F" w:rsidRPr="00745EB8">
              <w:rPr>
                <w:rFonts w:ascii="Arial" w:eastAsia="Times New Roman" w:hAnsi="Arial" w:cs="Arial"/>
                <w:b/>
                <w:bCs/>
                <w:sz w:val="18"/>
                <w:szCs w:val="18"/>
                <w:lang w:val="es-MX" w:eastAsia="es-MX"/>
              </w:rPr>
              <w:t xml:space="preserve">Niágara – </w:t>
            </w:r>
            <w:r w:rsidRPr="00745EB8">
              <w:rPr>
                <w:rFonts w:ascii="Arial" w:eastAsia="Times New Roman" w:hAnsi="Arial" w:cs="Arial"/>
                <w:b/>
                <w:bCs/>
                <w:sz w:val="18"/>
                <w:szCs w:val="18"/>
                <w:lang w:val="es-MX" w:eastAsia="es-MX"/>
              </w:rPr>
              <w:t>Ottawa – Quebec – Montreal</w:t>
            </w:r>
          </w:p>
        </w:tc>
      </w:tr>
      <w:tr w:rsidR="00745EB8" w:rsidRPr="00680575" w14:paraId="6FC2559D" w14:textId="77777777" w:rsidTr="00745EB8">
        <w:trPr>
          <w:trHeight w:val="255"/>
        </w:trPr>
        <w:tc>
          <w:tcPr>
            <w:tcW w:w="1474" w:type="dxa"/>
            <w:shd w:val="clear" w:color="auto" w:fill="FDE9D9" w:themeFill="accent6" w:themeFillTint="33"/>
            <w:noWrap/>
          </w:tcPr>
          <w:p w14:paraId="3B5BE9D6" w14:textId="4CB6BC39" w:rsidR="00745EB8" w:rsidRPr="005B2255" w:rsidRDefault="00745EB8" w:rsidP="00D72237">
            <w:pPr>
              <w:spacing w:after="0" w:line="240" w:lineRule="auto"/>
              <w:rPr>
                <w:rFonts w:ascii="Arial" w:eastAsia="Times New Roman" w:hAnsi="Arial" w:cs="Arial"/>
                <w:b/>
                <w:bCs/>
                <w:color w:val="E36C0A" w:themeColor="accent6" w:themeShade="BF"/>
                <w:sz w:val="18"/>
                <w:szCs w:val="18"/>
                <w:lang w:val="es-MX" w:eastAsia="es-MX"/>
              </w:rPr>
            </w:pPr>
            <w:r>
              <w:rPr>
                <w:rFonts w:ascii="Arial" w:eastAsia="Times New Roman" w:hAnsi="Arial" w:cs="Arial"/>
                <w:b/>
                <w:bCs/>
                <w:color w:val="E36C0A" w:themeColor="accent6" w:themeShade="BF"/>
                <w:sz w:val="18"/>
                <w:szCs w:val="18"/>
                <w:lang w:val="es-MX" w:eastAsia="es-MX"/>
              </w:rPr>
              <w:t>Salidas:</w:t>
            </w:r>
          </w:p>
        </w:tc>
        <w:tc>
          <w:tcPr>
            <w:tcW w:w="8352" w:type="dxa"/>
            <w:shd w:val="clear" w:color="auto" w:fill="FDE9D9" w:themeFill="accent6" w:themeFillTint="33"/>
            <w:noWrap/>
            <w:vAlign w:val="center"/>
          </w:tcPr>
          <w:p w14:paraId="1DA26843" w14:textId="77777777" w:rsidR="00C1310A" w:rsidRDefault="00C1310A">
            <w:pPr>
              <w:spacing w:after="0" w:line="240" w:lineRule="auto"/>
              <w:rPr>
                <w:rFonts w:ascii="Arial" w:eastAsia="Times New Roman" w:hAnsi="Arial" w:cs="Arial"/>
                <w:b/>
                <w:bCs/>
                <w:sz w:val="18"/>
                <w:szCs w:val="18"/>
                <w:lang w:val="es-MX" w:eastAsia="es-MX"/>
              </w:rPr>
            </w:pPr>
            <w:r>
              <w:rPr>
                <w:rFonts w:ascii="Arial" w:eastAsia="Times New Roman" w:hAnsi="Arial" w:cs="Arial"/>
                <w:b/>
                <w:bCs/>
                <w:sz w:val="18"/>
                <w:szCs w:val="18"/>
                <w:lang w:val="es-MX" w:eastAsia="es-MX"/>
              </w:rPr>
              <w:t>ESPECIFICAS:</w:t>
            </w:r>
          </w:p>
          <w:p w14:paraId="63491334" w14:textId="33D56C24" w:rsidR="00745EB8" w:rsidRDefault="00745EB8">
            <w:pPr>
              <w:spacing w:after="0" w:line="240" w:lineRule="auto"/>
              <w:rPr>
                <w:rFonts w:ascii="Arial" w:eastAsia="Times New Roman" w:hAnsi="Arial" w:cs="Arial"/>
                <w:b/>
                <w:bCs/>
                <w:sz w:val="18"/>
                <w:szCs w:val="18"/>
                <w:lang w:val="es-MX" w:eastAsia="es-MX"/>
              </w:rPr>
            </w:pPr>
            <w:r>
              <w:rPr>
                <w:rFonts w:ascii="Arial" w:eastAsia="Times New Roman" w:hAnsi="Arial" w:cs="Arial"/>
                <w:b/>
                <w:bCs/>
                <w:sz w:val="18"/>
                <w:szCs w:val="18"/>
                <w:lang w:val="es-MX" w:eastAsia="es-MX"/>
              </w:rPr>
              <w:t>27 diciembre 2025</w:t>
            </w:r>
          </w:p>
          <w:p w14:paraId="50267E26" w14:textId="2E013598" w:rsidR="00745EB8" w:rsidRPr="00C1310A" w:rsidRDefault="00745EB8" w:rsidP="00C1310A">
            <w:pPr>
              <w:spacing w:after="0" w:line="240" w:lineRule="auto"/>
              <w:rPr>
                <w:rFonts w:ascii="Arial" w:eastAsia="Times New Roman" w:hAnsi="Arial" w:cs="Arial"/>
                <w:b/>
                <w:bCs/>
                <w:sz w:val="18"/>
                <w:szCs w:val="18"/>
                <w:lang w:val="es-MX" w:eastAsia="es-MX"/>
              </w:rPr>
            </w:pPr>
            <w:r>
              <w:rPr>
                <w:rFonts w:ascii="Arial" w:eastAsia="Times New Roman" w:hAnsi="Arial" w:cs="Arial"/>
                <w:b/>
                <w:bCs/>
                <w:sz w:val="18"/>
                <w:szCs w:val="18"/>
                <w:lang w:val="es-MX" w:eastAsia="es-MX"/>
              </w:rPr>
              <w:t>29 marzo 2026</w:t>
            </w:r>
          </w:p>
        </w:tc>
      </w:tr>
      <w:tr w:rsidR="005B2255" w:rsidRPr="00680575" w14:paraId="4147CF17" w14:textId="77777777" w:rsidTr="00745EB8">
        <w:trPr>
          <w:trHeight w:val="255"/>
        </w:trPr>
        <w:tc>
          <w:tcPr>
            <w:tcW w:w="1474" w:type="dxa"/>
            <w:shd w:val="clear" w:color="auto" w:fill="FDE9D9" w:themeFill="accent6" w:themeFillTint="33"/>
            <w:noWrap/>
            <w:vAlign w:val="center"/>
            <w:hideMark/>
          </w:tcPr>
          <w:p w14:paraId="48B73BCA" w14:textId="77777777" w:rsidR="005B2255" w:rsidRPr="005B2255" w:rsidRDefault="005B2255">
            <w:pPr>
              <w:spacing w:after="0" w:line="240" w:lineRule="auto"/>
              <w:rPr>
                <w:rFonts w:ascii="Arial" w:eastAsia="Times New Roman" w:hAnsi="Arial" w:cs="Arial"/>
                <w:b/>
                <w:bCs/>
                <w:color w:val="E36C0A" w:themeColor="accent6" w:themeShade="BF"/>
                <w:sz w:val="18"/>
                <w:szCs w:val="18"/>
                <w:lang w:val="es-MX" w:eastAsia="es-MX"/>
              </w:rPr>
            </w:pPr>
            <w:r w:rsidRPr="005B2255">
              <w:rPr>
                <w:rFonts w:ascii="Arial" w:eastAsia="Times New Roman" w:hAnsi="Arial" w:cs="Arial"/>
                <w:b/>
                <w:bCs/>
                <w:color w:val="E36C0A" w:themeColor="accent6" w:themeShade="BF"/>
                <w:sz w:val="18"/>
                <w:szCs w:val="18"/>
                <w:lang w:val="es-MX" w:eastAsia="es-MX"/>
              </w:rPr>
              <w:t>Duración:</w:t>
            </w:r>
          </w:p>
        </w:tc>
        <w:tc>
          <w:tcPr>
            <w:tcW w:w="8352" w:type="dxa"/>
            <w:shd w:val="clear" w:color="auto" w:fill="FDE9D9" w:themeFill="accent6" w:themeFillTint="33"/>
            <w:noWrap/>
            <w:vAlign w:val="center"/>
            <w:hideMark/>
          </w:tcPr>
          <w:p w14:paraId="387D7D97" w14:textId="7B807BFF" w:rsidR="005B2255" w:rsidRPr="00745EB8" w:rsidRDefault="000C1338">
            <w:pPr>
              <w:spacing w:after="0" w:line="240" w:lineRule="auto"/>
              <w:rPr>
                <w:rFonts w:ascii="Arial" w:eastAsia="Times New Roman" w:hAnsi="Arial" w:cs="Arial"/>
                <w:b/>
                <w:bCs/>
                <w:sz w:val="18"/>
                <w:szCs w:val="18"/>
                <w:lang w:val="es-MX" w:eastAsia="es-MX"/>
              </w:rPr>
            </w:pPr>
            <w:r w:rsidRPr="00745EB8">
              <w:rPr>
                <w:rFonts w:ascii="Arial" w:eastAsia="Times New Roman" w:hAnsi="Arial" w:cs="Arial"/>
                <w:b/>
                <w:bCs/>
                <w:sz w:val="18"/>
                <w:szCs w:val="18"/>
                <w:lang w:val="es-MX" w:eastAsia="es-MX"/>
              </w:rPr>
              <w:t>0</w:t>
            </w:r>
            <w:r w:rsidR="00745EB8" w:rsidRPr="00745EB8">
              <w:rPr>
                <w:rFonts w:ascii="Arial" w:eastAsia="Times New Roman" w:hAnsi="Arial" w:cs="Arial"/>
                <w:b/>
                <w:bCs/>
                <w:sz w:val="18"/>
                <w:szCs w:val="18"/>
                <w:lang w:val="es-MX" w:eastAsia="es-MX"/>
              </w:rPr>
              <w:t>7</w:t>
            </w:r>
            <w:r w:rsidR="005B2255" w:rsidRPr="00745EB8">
              <w:rPr>
                <w:rFonts w:ascii="Arial" w:eastAsia="Times New Roman" w:hAnsi="Arial" w:cs="Arial"/>
                <w:b/>
                <w:bCs/>
                <w:sz w:val="18"/>
                <w:szCs w:val="18"/>
                <w:lang w:val="es-MX" w:eastAsia="es-MX"/>
              </w:rPr>
              <w:t xml:space="preserve"> días / </w:t>
            </w:r>
            <w:r w:rsidRPr="00745EB8">
              <w:rPr>
                <w:rFonts w:ascii="Arial" w:eastAsia="Times New Roman" w:hAnsi="Arial" w:cs="Arial"/>
                <w:b/>
                <w:bCs/>
                <w:sz w:val="18"/>
                <w:szCs w:val="18"/>
                <w:lang w:val="es-MX" w:eastAsia="es-MX"/>
              </w:rPr>
              <w:t>0</w:t>
            </w:r>
            <w:r w:rsidR="00745EB8" w:rsidRPr="00745EB8">
              <w:rPr>
                <w:rFonts w:ascii="Arial" w:eastAsia="Times New Roman" w:hAnsi="Arial" w:cs="Arial"/>
                <w:b/>
                <w:bCs/>
                <w:sz w:val="18"/>
                <w:szCs w:val="18"/>
                <w:lang w:val="es-MX" w:eastAsia="es-MX"/>
              </w:rPr>
              <w:t>6</w:t>
            </w:r>
            <w:r w:rsidR="005B2255" w:rsidRPr="00745EB8">
              <w:rPr>
                <w:rFonts w:ascii="Arial" w:eastAsia="Times New Roman" w:hAnsi="Arial" w:cs="Arial"/>
                <w:b/>
                <w:bCs/>
                <w:sz w:val="18"/>
                <w:szCs w:val="18"/>
                <w:lang w:val="es-MX" w:eastAsia="es-MX"/>
              </w:rPr>
              <w:t xml:space="preserve"> noches</w:t>
            </w:r>
          </w:p>
        </w:tc>
      </w:tr>
      <w:tr w:rsidR="005B2255" w:rsidRPr="00680575" w14:paraId="3F339677" w14:textId="77777777" w:rsidTr="00745EB8">
        <w:trPr>
          <w:trHeight w:val="255"/>
        </w:trPr>
        <w:tc>
          <w:tcPr>
            <w:tcW w:w="1474" w:type="dxa"/>
            <w:shd w:val="clear" w:color="auto" w:fill="FDE9D9" w:themeFill="accent6" w:themeFillTint="33"/>
            <w:noWrap/>
            <w:vAlign w:val="center"/>
            <w:hideMark/>
          </w:tcPr>
          <w:p w14:paraId="7AE078E6" w14:textId="77777777" w:rsidR="005B2255" w:rsidRPr="005B2255" w:rsidRDefault="005B2255">
            <w:pPr>
              <w:spacing w:after="0" w:line="240" w:lineRule="auto"/>
              <w:rPr>
                <w:rFonts w:ascii="Arial" w:eastAsia="Times New Roman" w:hAnsi="Arial" w:cs="Arial"/>
                <w:b/>
                <w:bCs/>
                <w:color w:val="E36C0A" w:themeColor="accent6" w:themeShade="BF"/>
                <w:sz w:val="18"/>
                <w:szCs w:val="18"/>
                <w:lang w:val="es-MX" w:eastAsia="es-MX"/>
              </w:rPr>
            </w:pPr>
            <w:r w:rsidRPr="005B2255">
              <w:rPr>
                <w:rFonts w:ascii="Arial" w:eastAsia="Times New Roman" w:hAnsi="Arial" w:cs="Arial"/>
                <w:b/>
                <w:bCs/>
                <w:color w:val="E36C0A" w:themeColor="accent6" w:themeShade="BF"/>
                <w:sz w:val="18"/>
                <w:szCs w:val="18"/>
                <w:lang w:val="es-MX" w:eastAsia="es-MX"/>
              </w:rPr>
              <w:t>Alimentos:</w:t>
            </w:r>
          </w:p>
        </w:tc>
        <w:tc>
          <w:tcPr>
            <w:tcW w:w="8352" w:type="dxa"/>
            <w:shd w:val="clear" w:color="auto" w:fill="FDE9D9" w:themeFill="accent6" w:themeFillTint="33"/>
            <w:noWrap/>
            <w:vAlign w:val="center"/>
            <w:hideMark/>
          </w:tcPr>
          <w:p w14:paraId="108AFDB4" w14:textId="5838F10B" w:rsidR="005B2255" w:rsidRPr="00745EB8" w:rsidRDefault="00745EB8">
            <w:pPr>
              <w:spacing w:after="0" w:line="240" w:lineRule="auto"/>
              <w:rPr>
                <w:rFonts w:ascii="Arial" w:eastAsia="Times New Roman" w:hAnsi="Arial" w:cs="Arial"/>
                <w:b/>
                <w:bCs/>
                <w:sz w:val="18"/>
                <w:szCs w:val="18"/>
                <w:lang w:val="es-MX" w:eastAsia="es-MX"/>
              </w:rPr>
            </w:pPr>
            <w:r>
              <w:rPr>
                <w:rFonts w:ascii="Arial" w:eastAsia="Times New Roman" w:hAnsi="Arial" w:cs="Arial"/>
                <w:b/>
                <w:bCs/>
                <w:sz w:val="18"/>
                <w:szCs w:val="18"/>
                <w:lang w:val="es-MX" w:eastAsia="es-MX"/>
              </w:rPr>
              <w:t>06 desayunos, 01 almuerzo</w:t>
            </w:r>
          </w:p>
        </w:tc>
      </w:tr>
    </w:tbl>
    <w:p w14:paraId="7839C58C" w14:textId="77777777" w:rsidR="00E514D1" w:rsidRDefault="00E514D1" w:rsidP="00E514D1">
      <w:pPr>
        <w:spacing w:after="0" w:line="240" w:lineRule="auto"/>
        <w:rPr>
          <w:rFonts w:ascii="Arial" w:eastAsia="Times New Roman" w:hAnsi="Arial" w:cs="Arial"/>
          <w:b/>
          <w:color w:val="E36C0A" w:themeColor="accent6" w:themeShade="BF"/>
          <w:sz w:val="18"/>
          <w:szCs w:val="18"/>
          <w:u w:val="single"/>
          <w:lang w:eastAsia="es-ES"/>
        </w:rPr>
      </w:pPr>
    </w:p>
    <w:p w14:paraId="08989203" w14:textId="668997B0" w:rsidR="00E514D1" w:rsidRDefault="00E514D1" w:rsidP="00350823">
      <w:pPr>
        <w:spacing w:after="0" w:line="240" w:lineRule="auto"/>
        <w:jc w:val="center"/>
        <w:rPr>
          <w:rFonts w:ascii="Arial" w:eastAsia="Times New Roman" w:hAnsi="Arial" w:cs="Arial"/>
          <w:b/>
          <w:color w:val="E36C0A" w:themeColor="accent6" w:themeShade="BF"/>
          <w:sz w:val="18"/>
          <w:szCs w:val="18"/>
          <w:u w:val="single"/>
          <w:lang w:eastAsia="es-ES"/>
        </w:rPr>
      </w:pPr>
      <w:r>
        <w:rPr>
          <w:noProof/>
        </w:rPr>
        <w:drawing>
          <wp:inline distT="0" distB="0" distL="0" distR="0" wp14:anchorId="43C5B84A" wp14:editId="2D2104EB">
            <wp:extent cx="6000750" cy="1447800"/>
            <wp:effectExtent l="0" t="0" r="0" b="0"/>
            <wp:docPr id="605066291" name="Imagen 2" descr="Sugar Shack Chez Dany | Cabane à sucre Chez Da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ugar Shack Chez Dany | Cabane à sucre Chez Dany"/>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00750" cy="1447800"/>
                    </a:xfrm>
                    <a:prstGeom prst="rect">
                      <a:avLst/>
                    </a:prstGeom>
                    <a:noFill/>
                    <a:ln>
                      <a:noFill/>
                    </a:ln>
                  </pic:spPr>
                </pic:pic>
              </a:graphicData>
            </a:graphic>
          </wp:inline>
        </w:drawing>
      </w:r>
    </w:p>
    <w:p w14:paraId="24D2B3FE" w14:textId="77777777" w:rsidR="00E514D1" w:rsidRDefault="00E514D1" w:rsidP="00E514D1">
      <w:pPr>
        <w:spacing w:after="0" w:line="240" w:lineRule="auto"/>
        <w:rPr>
          <w:rFonts w:ascii="Arial" w:eastAsia="Times New Roman" w:hAnsi="Arial" w:cs="Arial"/>
          <w:b/>
          <w:color w:val="E36C0A" w:themeColor="accent6" w:themeShade="BF"/>
          <w:sz w:val="18"/>
          <w:szCs w:val="18"/>
          <w:u w:val="single"/>
          <w:lang w:eastAsia="es-ES"/>
        </w:rPr>
      </w:pPr>
    </w:p>
    <w:p w14:paraId="1685FA0F" w14:textId="0A66CCFD" w:rsidR="0046232D" w:rsidRPr="00350823" w:rsidRDefault="0046232D" w:rsidP="00350823">
      <w:pPr>
        <w:spacing w:after="0" w:line="240" w:lineRule="auto"/>
        <w:jc w:val="center"/>
        <w:rPr>
          <w:noProof/>
          <w:sz w:val="6"/>
          <w:szCs w:val="6"/>
        </w:rPr>
      </w:pPr>
      <w:r w:rsidRPr="00203433">
        <w:rPr>
          <w:rFonts w:ascii="Arial" w:eastAsia="Times New Roman" w:hAnsi="Arial" w:cs="Arial"/>
          <w:b/>
          <w:color w:val="E36C0A" w:themeColor="accent6" w:themeShade="BF"/>
          <w:sz w:val="18"/>
          <w:szCs w:val="18"/>
          <w:u w:val="single"/>
          <w:lang w:eastAsia="es-ES"/>
        </w:rPr>
        <w:t>ITINERARIO DE VIAJE:</w:t>
      </w:r>
    </w:p>
    <w:p w14:paraId="5DAB6C7B" w14:textId="7D98DAF0" w:rsidR="0046232D" w:rsidRPr="00025120" w:rsidRDefault="0046232D" w:rsidP="007A49C9">
      <w:pPr>
        <w:spacing w:after="0" w:line="240" w:lineRule="auto"/>
        <w:jc w:val="both"/>
        <w:rPr>
          <w:rFonts w:ascii="Arial" w:eastAsia="Times New Roman" w:hAnsi="Arial" w:cs="Arial"/>
          <w:b/>
          <w:sz w:val="16"/>
          <w:szCs w:val="18"/>
          <w:lang w:val="es-ES_tradnl" w:eastAsia="es-ES"/>
        </w:rPr>
      </w:pPr>
    </w:p>
    <w:p w14:paraId="642C316A" w14:textId="508994DF" w:rsidR="00570226" w:rsidRPr="004F0B08" w:rsidRDefault="003401B7" w:rsidP="73FBC7EB">
      <w:pPr>
        <w:spacing w:after="0" w:line="240" w:lineRule="auto"/>
        <w:jc w:val="both"/>
        <w:rPr>
          <w:rFonts w:ascii="Arial" w:eastAsia="Times New Roman" w:hAnsi="Arial" w:cs="Arial"/>
          <w:b/>
          <w:bCs/>
          <w:color w:val="E36C0A" w:themeColor="accent6" w:themeShade="BF"/>
          <w:sz w:val="18"/>
          <w:szCs w:val="18"/>
          <w:lang w:eastAsia="es-ES"/>
        </w:rPr>
      </w:pPr>
      <w:r w:rsidRPr="73FBC7EB">
        <w:rPr>
          <w:rFonts w:ascii="Arial" w:eastAsia="Times New Roman" w:hAnsi="Arial" w:cs="Arial"/>
          <w:b/>
          <w:bCs/>
          <w:color w:val="E36C0A" w:themeColor="accent6" w:themeShade="BF"/>
          <w:sz w:val="18"/>
          <w:szCs w:val="18"/>
          <w:lang w:eastAsia="es-ES"/>
        </w:rPr>
        <w:t>Día 1</w:t>
      </w:r>
      <w:r>
        <w:tab/>
      </w:r>
      <w:r w:rsidR="008E3857">
        <w:rPr>
          <w:rFonts w:ascii="Arial" w:eastAsia="Times New Roman" w:hAnsi="Arial" w:cs="Arial"/>
          <w:b/>
          <w:bCs/>
          <w:color w:val="E36C0A" w:themeColor="accent6" w:themeShade="BF"/>
          <w:sz w:val="18"/>
          <w:szCs w:val="18"/>
          <w:lang w:eastAsia="es-ES"/>
        </w:rPr>
        <w:t>27 de diciembre / 29 de marzo</w:t>
      </w:r>
      <w:r w:rsidR="004D7ADE" w:rsidRPr="73FBC7EB">
        <w:rPr>
          <w:rFonts w:ascii="Arial" w:eastAsia="Times New Roman" w:hAnsi="Arial" w:cs="Arial"/>
          <w:b/>
          <w:bCs/>
          <w:color w:val="E36C0A" w:themeColor="accent6" w:themeShade="BF"/>
          <w:sz w:val="18"/>
          <w:szCs w:val="18"/>
          <w:lang w:eastAsia="es-ES"/>
        </w:rPr>
        <w:t>:</w:t>
      </w:r>
      <w:r w:rsidR="00350823" w:rsidRPr="73FBC7EB">
        <w:rPr>
          <w:rFonts w:ascii="Arial" w:eastAsia="Times New Roman" w:hAnsi="Arial" w:cs="Arial"/>
          <w:b/>
          <w:bCs/>
          <w:color w:val="E36C0A" w:themeColor="accent6" w:themeShade="BF"/>
          <w:sz w:val="18"/>
          <w:szCs w:val="18"/>
          <w:lang w:eastAsia="es-ES"/>
        </w:rPr>
        <w:t xml:space="preserve"> Toronto</w:t>
      </w:r>
    </w:p>
    <w:p w14:paraId="57212EA7" w14:textId="383C775F" w:rsidR="00350823" w:rsidRDefault="00745EB8" w:rsidP="00CB61CD">
      <w:pPr>
        <w:spacing w:after="0" w:line="240" w:lineRule="auto"/>
        <w:jc w:val="both"/>
        <w:rPr>
          <w:rFonts w:ascii="Arial" w:hAnsi="Arial" w:cs="Arial"/>
          <w:sz w:val="18"/>
          <w:szCs w:val="18"/>
        </w:rPr>
      </w:pPr>
      <w:r w:rsidRPr="00745EB8">
        <w:rPr>
          <w:rFonts w:ascii="Arial" w:hAnsi="Arial" w:cs="Arial"/>
          <w:sz w:val="18"/>
          <w:szCs w:val="18"/>
        </w:rPr>
        <w:t xml:space="preserve">Llegada al aeropuerto de Toronto, recepción y traslado a nuestro céntrico hotel. Tiempo libre, aconsejamos visitar el barrio del </w:t>
      </w:r>
      <w:proofErr w:type="spellStart"/>
      <w:r w:rsidRPr="00745EB8">
        <w:rPr>
          <w:rFonts w:ascii="Arial" w:hAnsi="Arial" w:cs="Arial"/>
          <w:sz w:val="18"/>
          <w:szCs w:val="18"/>
        </w:rPr>
        <w:t>Entertainment</w:t>
      </w:r>
      <w:proofErr w:type="spellEnd"/>
      <w:r w:rsidRPr="00745EB8">
        <w:rPr>
          <w:rFonts w:ascii="Arial" w:hAnsi="Arial" w:cs="Arial"/>
          <w:sz w:val="18"/>
          <w:szCs w:val="18"/>
        </w:rPr>
        <w:t xml:space="preserve">, entre las calles King y Queen que en este momento es el lugar de esparcimiento nocturno más dinámico en Toronto y el lujoso barrio de </w:t>
      </w:r>
      <w:proofErr w:type="spellStart"/>
      <w:r w:rsidRPr="00745EB8">
        <w:rPr>
          <w:rFonts w:ascii="Arial" w:hAnsi="Arial" w:cs="Arial"/>
          <w:sz w:val="18"/>
          <w:szCs w:val="18"/>
        </w:rPr>
        <w:t>Yorkville</w:t>
      </w:r>
      <w:proofErr w:type="spellEnd"/>
      <w:r w:rsidRPr="00745EB8">
        <w:rPr>
          <w:rFonts w:ascii="Arial" w:hAnsi="Arial" w:cs="Arial"/>
          <w:sz w:val="18"/>
          <w:szCs w:val="18"/>
        </w:rPr>
        <w:t xml:space="preserve"> en donde están las boutiques de lujo, o visitar el Dundas Square, o ir de compras al Eaton Center. </w:t>
      </w:r>
      <w:r w:rsidRPr="00745EB8">
        <w:rPr>
          <w:rFonts w:ascii="Arial" w:hAnsi="Arial" w:cs="Arial"/>
          <w:b/>
          <w:bCs/>
          <w:sz w:val="18"/>
          <w:szCs w:val="18"/>
        </w:rPr>
        <w:t>Alojamiento</w:t>
      </w:r>
      <w:r w:rsidRPr="00745EB8">
        <w:rPr>
          <w:rFonts w:ascii="Arial" w:hAnsi="Arial" w:cs="Arial"/>
          <w:sz w:val="18"/>
          <w:szCs w:val="18"/>
        </w:rPr>
        <w:t>.</w:t>
      </w:r>
    </w:p>
    <w:p w14:paraId="3FD9DA5B" w14:textId="77777777" w:rsidR="00745EB8" w:rsidRPr="004F0B08" w:rsidRDefault="00745EB8" w:rsidP="00CB61CD">
      <w:pPr>
        <w:spacing w:after="0" w:line="240" w:lineRule="auto"/>
        <w:jc w:val="both"/>
        <w:rPr>
          <w:rFonts w:ascii="Arial" w:hAnsi="Arial" w:cs="Arial"/>
          <w:sz w:val="18"/>
          <w:szCs w:val="18"/>
        </w:rPr>
      </w:pPr>
    </w:p>
    <w:p w14:paraId="46316708" w14:textId="0FFA3E05" w:rsidR="00992E8C" w:rsidRPr="004F0B08" w:rsidRDefault="003401B7" w:rsidP="00CB61CD">
      <w:pPr>
        <w:spacing w:after="0" w:line="240" w:lineRule="auto"/>
        <w:jc w:val="both"/>
        <w:rPr>
          <w:rFonts w:ascii="Arial" w:eastAsia="Times New Roman" w:hAnsi="Arial" w:cs="Arial"/>
          <w:b/>
          <w:color w:val="E36C0A" w:themeColor="accent6" w:themeShade="BF"/>
          <w:sz w:val="18"/>
          <w:szCs w:val="18"/>
          <w:lang w:val="es-ES_tradnl" w:eastAsia="es-ES"/>
        </w:rPr>
      </w:pPr>
      <w:r w:rsidRPr="004F0B08">
        <w:rPr>
          <w:rFonts w:ascii="Arial" w:eastAsia="Times New Roman" w:hAnsi="Arial" w:cs="Arial"/>
          <w:b/>
          <w:color w:val="E36C0A" w:themeColor="accent6" w:themeShade="BF"/>
          <w:sz w:val="18"/>
          <w:szCs w:val="18"/>
          <w:lang w:val="es-ES_tradnl" w:eastAsia="es-ES"/>
        </w:rPr>
        <w:t>Día 2</w:t>
      </w:r>
      <w:r w:rsidRPr="004F0B08">
        <w:rPr>
          <w:rFonts w:ascii="Arial" w:eastAsia="Times New Roman" w:hAnsi="Arial" w:cs="Arial"/>
          <w:b/>
          <w:color w:val="E36C0A" w:themeColor="accent6" w:themeShade="BF"/>
          <w:sz w:val="18"/>
          <w:szCs w:val="18"/>
          <w:lang w:val="es-ES_tradnl" w:eastAsia="es-ES"/>
        </w:rPr>
        <w:tab/>
      </w:r>
      <w:r w:rsidR="00F074E4">
        <w:rPr>
          <w:rFonts w:ascii="Arial" w:eastAsia="Times New Roman" w:hAnsi="Arial" w:cs="Arial"/>
          <w:b/>
          <w:color w:val="E36C0A" w:themeColor="accent6" w:themeShade="BF"/>
          <w:sz w:val="18"/>
          <w:szCs w:val="18"/>
          <w:lang w:val="es-ES_tradnl" w:eastAsia="es-ES"/>
        </w:rPr>
        <w:t>28 de diciembre / 30 de marzo</w:t>
      </w:r>
      <w:r w:rsidR="00565A63">
        <w:rPr>
          <w:rFonts w:ascii="Arial" w:eastAsia="Times New Roman" w:hAnsi="Arial" w:cs="Arial"/>
          <w:b/>
          <w:color w:val="E36C0A" w:themeColor="accent6" w:themeShade="BF"/>
          <w:sz w:val="18"/>
          <w:szCs w:val="18"/>
          <w:lang w:val="es-ES_tradnl" w:eastAsia="es-ES"/>
        </w:rPr>
        <w:t>:</w:t>
      </w:r>
      <w:r w:rsidR="00F074E4">
        <w:rPr>
          <w:rFonts w:ascii="Arial" w:eastAsia="Times New Roman" w:hAnsi="Arial" w:cs="Arial"/>
          <w:b/>
          <w:color w:val="E36C0A" w:themeColor="accent6" w:themeShade="BF"/>
          <w:sz w:val="18"/>
          <w:szCs w:val="18"/>
          <w:lang w:val="es-ES_tradnl" w:eastAsia="es-ES"/>
        </w:rPr>
        <w:t xml:space="preserve"> </w:t>
      </w:r>
      <w:r w:rsidR="00992E8C" w:rsidRPr="004F0B08">
        <w:rPr>
          <w:rFonts w:ascii="Arial" w:eastAsia="Times New Roman" w:hAnsi="Arial" w:cs="Arial"/>
          <w:b/>
          <w:color w:val="E36C0A" w:themeColor="accent6" w:themeShade="BF"/>
          <w:sz w:val="18"/>
          <w:szCs w:val="18"/>
          <w:lang w:val="es-ES_tradnl" w:eastAsia="es-ES"/>
        </w:rPr>
        <w:t>Toronto –</w:t>
      </w:r>
      <w:r w:rsidR="00BD58F7">
        <w:rPr>
          <w:rFonts w:ascii="Arial" w:eastAsia="Times New Roman" w:hAnsi="Arial" w:cs="Arial"/>
          <w:b/>
          <w:color w:val="E36C0A" w:themeColor="accent6" w:themeShade="BF"/>
          <w:sz w:val="18"/>
          <w:szCs w:val="18"/>
          <w:lang w:val="es-ES_tradnl" w:eastAsia="es-ES"/>
        </w:rPr>
        <w:t xml:space="preserve"> </w:t>
      </w:r>
      <w:r w:rsidR="00992E8C" w:rsidRPr="004F0B08">
        <w:rPr>
          <w:rFonts w:ascii="Arial" w:eastAsia="Times New Roman" w:hAnsi="Arial" w:cs="Arial"/>
          <w:b/>
          <w:color w:val="E36C0A" w:themeColor="accent6" w:themeShade="BF"/>
          <w:sz w:val="18"/>
          <w:szCs w:val="18"/>
          <w:lang w:val="es-ES_tradnl" w:eastAsia="es-ES"/>
        </w:rPr>
        <w:t>Niágara</w:t>
      </w:r>
    </w:p>
    <w:p w14:paraId="35BBC325" w14:textId="2E8A1C9B" w:rsidR="00F074E4" w:rsidRDefault="005B2255" w:rsidP="00BD58F7">
      <w:pPr>
        <w:spacing w:after="0" w:line="240" w:lineRule="auto"/>
        <w:jc w:val="both"/>
        <w:rPr>
          <w:rFonts w:ascii="Arial" w:hAnsi="Arial" w:cs="Arial"/>
          <w:sz w:val="18"/>
          <w:szCs w:val="18"/>
        </w:rPr>
      </w:pPr>
      <w:r w:rsidRPr="004F0B08">
        <w:rPr>
          <w:rFonts w:ascii="Arial" w:hAnsi="Arial" w:cs="Arial"/>
          <w:b/>
          <w:bCs/>
          <w:i/>
          <w:iCs/>
          <w:sz w:val="18"/>
          <w:szCs w:val="18"/>
          <w:u w:val="single"/>
        </w:rPr>
        <w:t>Desayuno</w:t>
      </w:r>
      <w:r w:rsidR="00BD58F7" w:rsidRPr="00BD58F7">
        <w:rPr>
          <w:rFonts w:ascii="Arial" w:hAnsi="Arial" w:cs="Arial"/>
          <w:sz w:val="18"/>
          <w:szCs w:val="18"/>
        </w:rPr>
        <w:t xml:space="preserve">. Visita de esta ciudad, la mayor de Canadá y capital de la provincia de Ontario: el centro financiero, el antiguo y nuevo Ayuntamiento, la avenida </w:t>
      </w:r>
      <w:proofErr w:type="spellStart"/>
      <w:r w:rsidR="00BD58F7" w:rsidRPr="00BD58F7">
        <w:rPr>
          <w:rFonts w:ascii="Arial" w:hAnsi="Arial" w:cs="Arial"/>
          <w:sz w:val="18"/>
          <w:szCs w:val="18"/>
        </w:rPr>
        <w:t>University</w:t>
      </w:r>
      <w:proofErr w:type="spellEnd"/>
      <w:r w:rsidR="00BD58F7" w:rsidRPr="00BD58F7">
        <w:rPr>
          <w:rFonts w:ascii="Arial" w:hAnsi="Arial" w:cs="Arial"/>
          <w:sz w:val="18"/>
          <w:szCs w:val="18"/>
        </w:rPr>
        <w:t xml:space="preserve"> con sus hospitales más importantes e instituciones tradicionales, el Parlamento provincial, el distinguido barrio </w:t>
      </w:r>
      <w:proofErr w:type="spellStart"/>
      <w:r w:rsidR="00BD58F7" w:rsidRPr="00BD58F7">
        <w:rPr>
          <w:rFonts w:ascii="Arial" w:hAnsi="Arial" w:cs="Arial"/>
          <w:sz w:val="18"/>
          <w:szCs w:val="18"/>
        </w:rPr>
        <w:t>Yorkville</w:t>
      </w:r>
      <w:proofErr w:type="spellEnd"/>
      <w:r w:rsidR="00BD58F7" w:rsidRPr="00BD58F7">
        <w:rPr>
          <w:rFonts w:ascii="Arial" w:hAnsi="Arial" w:cs="Arial"/>
          <w:sz w:val="18"/>
          <w:szCs w:val="18"/>
        </w:rPr>
        <w:t xml:space="preserve"> con sus tiendas elegantes, el barrio chino - segundo en importancia de Canadá. Parada fotográfica para admirar a la Torre CN, la estructura independiente más alta del hemisferio occidental con sus orgullosos 553.33 metros y que es visitada por más de 2 millones de personas cada año. Salida para la zona de Niagara. En camino haremos una parada en un viñedo para una degustación del famoso vino de hielo (ice </w:t>
      </w:r>
      <w:proofErr w:type="spellStart"/>
      <w:r w:rsidR="00BD58F7" w:rsidRPr="00BD58F7">
        <w:rPr>
          <w:rFonts w:ascii="Arial" w:hAnsi="Arial" w:cs="Arial"/>
          <w:sz w:val="18"/>
          <w:szCs w:val="18"/>
        </w:rPr>
        <w:t>wine</w:t>
      </w:r>
      <w:proofErr w:type="spellEnd"/>
      <w:r w:rsidR="00BD58F7" w:rsidRPr="00BD58F7">
        <w:rPr>
          <w:rFonts w:ascii="Arial" w:hAnsi="Arial" w:cs="Arial"/>
          <w:sz w:val="18"/>
          <w:szCs w:val="18"/>
        </w:rPr>
        <w:t>). Niágara-</w:t>
      </w:r>
      <w:proofErr w:type="spellStart"/>
      <w:r w:rsidR="00BD58F7" w:rsidRPr="00BD58F7">
        <w:rPr>
          <w:rFonts w:ascii="Arial" w:hAnsi="Arial" w:cs="Arial"/>
          <w:sz w:val="18"/>
          <w:szCs w:val="18"/>
        </w:rPr>
        <w:t>on</w:t>
      </w:r>
      <w:proofErr w:type="spellEnd"/>
      <w:r w:rsidR="00BD58F7" w:rsidRPr="00BD58F7">
        <w:rPr>
          <w:rFonts w:ascii="Arial" w:hAnsi="Arial" w:cs="Arial"/>
          <w:sz w:val="18"/>
          <w:szCs w:val="18"/>
        </w:rPr>
        <w:t>-</w:t>
      </w:r>
      <w:proofErr w:type="spellStart"/>
      <w:r w:rsidR="00BD58F7" w:rsidRPr="00BD58F7">
        <w:rPr>
          <w:rFonts w:ascii="Arial" w:hAnsi="Arial" w:cs="Arial"/>
          <w:sz w:val="18"/>
          <w:szCs w:val="18"/>
        </w:rPr>
        <w:t>the</w:t>
      </w:r>
      <w:proofErr w:type="spellEnd"/>
      <w:r w:rsidR="00BD58F7" w:rsidRPr="00BD58F7">
        <w:rPr>
          <w:rFonts w:ascii="Arial" w:hAnsi="Arial" w:cs="Arial"/>
          <w:sz w:val="18"/>
          <w:szCs w:val="18"/>
        </w:rPr>
        <w:t xml:space="preserve">-Lake, llamado el pueblo más bonito de Ontario que fue capital del Alto Canadá a partir de 1792 y que en sus orígenes fue poblado por colonos americanos. Haremos una parada para recorrer la calle principal. Continuación a Niágara por el camino panorámico que bordea el río del mismo nombre. Allí nos esperan las majestuosas y famosas cataratas que deslumbrarán con su impresionante naturaleza y sus aguas, hielos y nieve, una de las mayores atracciones en Norteamérica. Parada en el mirador Table Rock para admirar las cataratas de cerca. Almuerzo opcional </w:t>
      </w:r>
      <w:r w:rsidR="00BD58F7">
        <w:rPr>
          <w:rFonts w:ascii="Arial" w:hAnsi="Arial" w:cs="Arial"/>
          <w:sz w:val="18"/>
          <w:szCs w:val="18"/>
        </w:rPr>
        <w:t xml:space="preserve">(no incluido) </w:t>
      </w:r>
      <w:r w:rsidR="00BD58F7" w:rsidRPr="00BD58F7">
        <w:rPr>
          <w:rFonts w:ascii="Arial" w:hAnsi="Arial" w:cs="Arial"/>
          <w:sz w:val="18"/>
          <w:szCs w:val="18"/>
        </w:rPr>
        <w:t xml:space="preserve">con costo en Restaurante </w:t>
      </w:r>
      <w:proofErr w:type="gramStart"/>
      <w:r w:rsidR="00BD58F7" w:rsidRPr="00BD58F7">
        <w:rPr>
          <w:rFonts w:ascii="Arial" w:hAnsi="Arial" w:cs="Arial"/>
          <w:sz w:val="18"/>
          <w:szCs w:val="18"/>
        </w:rPr>
        <w:t>con vista a</w:t>
      </w:r>
      <w:proofErr w:type="gramEnd"/>
      <w:r w:rsidR="00BD58F7" w:rsidRPr="00BD58F7">
        <w:rPr>
          <w:rFonts w:ascii="Arial" w:hAnsi="Arial" w:cs="Arial"/>
          <w:sz w:val="18"/>
          <w:szCs w:val="18"/>
        </w:rPr>
        <w:t xml:space="preserve"> cataratas. Llegada a nuestro hotel en Niágara Falls. En su tiempo libre aconsejamos visitar por la noche las cataratas iluminadas. </w:t>
      </w:r>
      <w:r w:rsidR="00BD58F7" w:rsidRPr="00BD58F7">
        <w:rPr>
          <w:rFonts w:ascii="Arial" w:hAnsi="Arial" w:cs="Arial"/>
          <w:b/>
          <w:bCs/>
          <w:sz w:val="18"/>
          <w:szCs w:val="18"/>
        </w:rPr>
        <w:t>Alojamiento</w:t>
      </w:r>
      <w:r w:rsidR="00BD58F7" w:rsidRPr="00BD58F7">
        <w:rPr>
          <w:rFonts w:ascii="Arial" w:hAnsi="Arial" w:cs="Arial"/>
          <w:sz w:val="18"/>
          <w:szCs w:val="18"/>
        </w:rPr>
        <w:t>.</w:t>
      </w:r>
    </w:p>
    <w:p w14:paraId="32709AF5" w14:textId="77777777" w:rsidR="00BD58F7" w:rsidRPr="00F074E4" w:rsidRDefault="00BD58F7" w:rsidP="00BD58F7">
      <w:pPr>
        <w:spacing w:after="0" w:line="240" w:lineRule="auto"/>
        <w:jc w:val="both"/>
        <w:rPr>
          <w:rFonts w:ascii="Arial" w:hAnsi="Arial" w:cs="Arial"/>
          <w:sz w:val="18"/>
          <w:szCs w:val="18"/>
        </w:rPr>
      </w:pPr>
    </w:p>
    <w:p w14:paraId="3F729274" w14:textId="4147633B" w:rsidR="00992E8C" w:rsidRPr="004F0B08" w:rsidRDefault="0033111D" w:rsidP="73FBC7EB">
      <w:pPr>
        <w:spacing w:after="0" w:line="240" w:lineRule="auto"/>
        <w:jc w:val="both"/>
        <w:rPr>
          <w:rFonts w:ascii="Arial" w:eastAsia="Times New Roman" w:hAnsi="Arial" w:cs="Arial"/>
          <w:b/>
          <w:bCs/>
          <w:color w:val="E36C0A" w:themeColor="accent6" w:themeShade="BF"/>
          <w:sz w:val="18"/>
          <w:szCs w:val="18"/>
          <w:lang w:eastAsia="es-ES"/>
        </w:rPr>
      </w:pPr>
      <w:r w:rsidRPr="73FBC7EB">
        <w:rPr>
          <w:rFonts w:ascii="Arial" w:eastAsia="Times New Roman" w:hAnsi="Arial" w:cs="Arial"/>
          <w:b/>
          <w:bCs/>
          <w:color w:val="E36C0A" w:themeColor="accent6" w:themeShade="BF"/>
          <w:sz w:val="18"/>
          <w:szCs w:val="18"/>
          <w:lang w:eastAsia="es-ES"/>
        </w:rPr>
        <w:t>Día 3</w:t>
      </w:r>
      <w:r>
        <w:tab/>
      </w:r>
      <w:r w:rsidR="00565A63">
        <w:rPr>
          <w:rFonts w:ascii="Arial" w:eastAsia="Times New Roman" w:hAnsi="Arial" w:cs="Arial"/>
          <w:b/>
          <w:bCs/>
          <w:color w:val="E36C0A" w:themeColor="accent6" w:themeShade="BF"/>
          <w:sz w:val="18"/>
          <w:szCs w:val="18"/>
          <w:lang w:eastAsia="es-ES"/>
        </w:rPr>
        <w:t>29 de diciembre / 31 de marzo</w:t>
      </w:r>
      <w:r w:rsidR="00350823" w:rsidRPr="73FBC7EB">
        <w:rPr>
          <w:rFonts w:ascii="Arial" w:eastAsia="Times New Roman" w:hAnsi="Arial" w:cs="Arial"/>
          <w:b/>
          <w:bCs/>
          <w:color w:val="E36C0A" w:themeColor="accent6" w:themeShade="BF"/>
          <w:sz w:val="18"/>
          <w:szCs w:val="18"/>
          <w:lang w:eastAsia="es-ES"/>
        </w:rPr>
        <w:t>:</w:t>
      </w:r>
      <w:r w:rsidR="002A2A9C" w:rsidRPr="73FBC7EB">
        <w:rPr>
          <w:rFonts w:ascii="Arial" w:eastAsia="Times New Roman" w:hAnsi="Arial" w:cs="Arial"/>
          <w:b/>
          <w:bCs/>
          <w:color w:val="E36C0A" w:themeColor="accent6" w:themeShade="BF"/>
          <w:sz w:val="18"/>
          <w:szCs w:val="18"/>
          <w:lang w:eastAsia="es-ES"/>
        </w:rPr>
        <w:t xml:space="preserve"> </w:t>
      </w:r>
      <w:r w:rsidR="00BD58F7">
        <w:rPr>
          <w:rFonts w:ascii="Arial" w:eastAsia="Times New Roman" w:hAnsi="Arial" w:cs="Arial"/>
          <w:b/>
          <w:bCs/>
          <w:color w:val="E36C0A" w:themeColor="accent6" w:themeShade="BF"/>
          <w:sz w:val="18"/>
          <w:szCs w:val="18"/>
          <w:lang w:eastAsia="es-ES"/>
        </w:rPr>
        <w:t xml:space="preserve">Niágara – 1000 Islas – Ottawa </w:t>
      </w:r>
    </w:p>
    <w:p w14:paraId="677A8022" w14:textId="1934A110" w:rsidR="00565A63" w:rsidRDefault="00570226" w:rsidP="00565A63">
      <w:pPr>
        <w:jc w:val="both"/>
        <w:rPr>
          <w:rFonts w:ascii="Arial" w:hAnsi="Arial" w:cs="Arial"/>
          <w:sz w:val="18"/>
          <w:szCs w:val="18"/>
        </w:rPr>
      </w:pPr>
      <w:r w:rsidRPr="004F0B08">
        <w:rPr>
          <w:rFonts w:ascii="Arial" w:eastAsia="Times New Roman" w:hAnsi="Arial" w:cs="Arial"/>
          <w:b/>
          <w:i/>
          <w:color w:val="000000" w:themeColor="text1"/>
          <w:sz w:val="18"/>
          <w:szCs w:val="18"/>
          <w:u w:val="single"/>
          <w:lang w:val="es-ES_tradnl" w:eastAsia="es-ES"/>
        </w:rPr>
        <w:t>Desayuno</w:t>
      </w:r>
      <w:r w:rsidR="004D7ADE" w:rsidRPr="004F0B08">
        <w:rPr>
          <w:rFonts w:ascii="Arial" w:eastAsia="Times New Roman" w:hAnsi="Arial" w:cs="Arial"/>
          <w:b/>
          <w:i/>
          <w:color w:val="000000" w:themeColor="text1"/>
          <w:sz w:val="18"/>
          <w:szCs w:val="18"/>
          <w:u w:val="single"/>
          <w:lang w:val="es-ES_tradnl" w:eastAsia="es-ES"/>
        </w:rPr>
        <w:t>.</w:t>
      </w:r>
      <w:r w:rsidR="004D7ADE" w:rsidRPr="004F0B08">
        <w:rPr>
          <w:rFonts w:ascii="Arial" w:eastAsia="Times New Roman" w:hAnsi="Arial" w:cs="Arial"/>
          <w:b/>
          <w:i/>
          <w:color w:val="000000" w:themeColor="text1"/>
          <w:sz w:val="18"/>
          <w:szCs w:val="18"/>
          <w:lang w:val="es-ES_tradnl" w:eastAsia="es-ES"/>
        </w:rPr>
        <w:t xml:space="preserve"> </w:t>
      </w:r>
      <w:r w:rsidR="00BD58F7" w:rsidRPr="00BD58F7">
        <w:rPr>
          <w:rFonts w:ascii="Arial" w:hAnsi="Arial" w:cs="Arial"/>
          <w:sz w:val="18"/>
          <w:szCs w:val="18"/>
        </w:rPr>
        <w:t xml:space="preserve">Salida temprana por la </w:t>
      </w:r>
      <w:proofErr w:type="spellStart"/>
      <w:r w:rsidR="00BD58F7" w:rsidRPr="00BD58F7">
        <w:rPr>
          <w:rFonts w:ascii="Arial" w:hAnsi="Arial" w:cs="Arial"/>
          <w:sz w:val="18"/>
          <w:szCs w:val="18"/>
        </w:rPr>
        <w:t>autorruta</w:t>
      </w:r>
      <w:proofErr w:type="spellEnd"/>
      <w:r w:rsidR="00BD58F7" w:rsidRPr="00BD58F7">
        <w:rPr>
          <w:rFonts w:ascii="Arial" w:hAnsi="Arial" w:cs="Arial"/>
          <w:sz w:val="18"/>
          <w:szCs w:val="18"/>
        </w:rPr>
        <w:t xml:space="preserve"> </w:t>
      </w:r>
      <w:proofErr w:type="spellStart"/>
      <w:r w:rsidR="00BD58F7">
        <w:rPr>
          <w:rFonts w:ascii="Arial" w:hAnsi="Arial" w:cs="Arial"/>
          <w:sz w:val="18"/>
          <w:szCs w:val="18"/>
        </w:rPr>
        <w:t>t</w:t>
      </w:r>
      <w:r w:rsidR="00BD58F7" w:rsidRPr="00BD58F7">
        <w:rPr>
          <w:rFonts w:ascii="Arial" w:hAnsi="Arial" w:cs="Arial"/>
          <w:sz w:val="18"/>
          <w:szCs w:val="18"/>
        </w:rPr>
        <w:t>ranscanadiense</w:t>
      </w:r>
      <w:proofErr w:type="spellEnd"/>
      <w:r w:rsidR="00BD58F7" w:rsidRPr="00BD58F7">
        <w:rPr>
          <w:rFonts w:ascii="Arial" w:hAnsi="Arial" w:cs="Arial"/>
          <w:sz w:val="18"/>
          <w:szCs w:val="18"/>
        </w:rPr>
        <w:t xml:space="preserve"> hacia Ottawa. En camino recorreremos una parte de la panorámica y antigua ruta 2 atravesando la región de 1000 islas, que los indígenas llamaban “el Jardín de los Espíritus”. Continuación hacia la capital del País que sorprenderá por su bella arquitectura y geografía en la margen del Río Ottawa. Al llegar comenzaremos una visita panorámica, la Catedral, la residencia del primer ministro, del Gobernador-General que representa a la Reina Elizabeth II, el Canal </w:t>
      </w:r>
      <w:proofErr w:type="spellStart"/>
      <w:r w:rsidR="00BD58F7" w:rsidRPr="00BD58F7">
        <w:rPr>
          <w:rFonts w:ascii="Arial" w:hAnsi="Arial" w:cs="Arial"/>
          <w:sz w:val="18"/>
          <w:szCs w:val="18"/>
        </w:rPr>
        <w:t>Rideau</w:t>
      </w:r>
      <w:proofErr w:type="spellEnd"/>
      <w:r w:rsidR="00BD58F7" w:rsidRPr="00BD58F7">
        <w:rPr>
          <w:rFonts w:ascii="Arial" w:hAnsi="Arial" w:cs="Arial"/>
          <w:sz w:val="18"/>
          <w:szCs w:val="18"/>
        </w:rPr>
        <w:t xml:space="preserve"> que se transforma en una inmensa pista de patinaje que muchos utilizan para ir a trabajar patinando. </w:t>
      </w:r>
      <w:r w:rsidR="00BD58F7" w:rsidRPr="00BD58F7">
        <w:rPr>
          <w:rFonts w:ascii="Arial" w:hAnsi="Arial" w:cs="Arial"/>
          <w:b/>
          <w:bCs/>
          <w:sz w:val="18"/>
          <w:szCs w:val="18"/>
        </w:rPr>
        <w:t>Alojamiento</w:t>
      </w:r>
      <w:r w:rsidR="00BD58F7" w:rsidRPr="00BD58F7">
        <w:rPr>
          <w:rFonts w:ascii="Arial" w:hAnsi="Arial" w:cs="Arial"/>
          <w:sz w:val="18"/>
          <w:szCs w:val="18"/>
        </w:rPr>
        <w:t>.</w:t>
      </w:r>
    </w:p>
    <w:p w14:paraId="4AA12B1C" w14:textId="13101736" w:rsidR="007D3889" w:rsidRDefault="0033111D" w:rsidP="007D3889">
      <w:pPr>
        <w:spacing w:after="0" w:line="240" w:lineRule="auto"/>
        <w:jc w:val="both"/>
        <w:rPr>
          <w:rFonts w:ascii="Arial" w:hAnsi="Arial" w:cs="Arial"/>
          <w:sz w:val="18"/>
          <w:szCs w:val="18"/>
        </w:rPr>
      </w:pPr>
      <w:r w:rsidRPr="73FBC7EB">
        <w:rPr>
          <w:rFonts w:ascii="Arial" w:eastAsia="Times New Roman" w:hAnsi="Arial" w:cs="Arial"/>
          <w:b/>
          <w:bCs/>
          <w:color w:val="E36C0A" w:themeColor="accent6" w:themeShade="BF"/>
          <w:sz w:val="18"/>
          <w:szCs w:val="18"/>
          <w:lang w:eastAsia="es-ES"/>
        </w:rPr>
        <w:t xml:space="preserve">Día 4 </w:t>
      </w:r>
      <w:r>
        <w:tab/>
      </w:r>
      <w:r w:rsidR="00565A63">
        <w:rPr>
          <w:rFonts w:ascii="Arial" w:eastAsia="Times New Roman" w:hAnsi="Arial" w:cs="Arial"/>
          <w:b/>
          <w:bCs/>
          <w:color w:val="E36C0A" w:themeColor="accent6" w:themeShade="BF"/>
          <w:sz w:val="18"/>
          <w:szCs w:val="18"/>
          <w:lang w:eastAsia="es-ES"/>
        </w:rPr>
        <w:t>30 de diciembre / 01 de abri</w:t>
      </w:r>
      <w:r w:rsidR="002237FC">
        <w:rPr>
          <w:rFonts w:ascii="Arial" w:eastAsia="Times New Roman" w:hAnsi="Arial" w:cs="Arial"/>
          <w:b/>
          <w:bCs/>
          <w:color w:val="E36C0A" w:themeColor="accent6" w:themeShade="BF"/>
          <w:sz w:val="18"/>
          <w:szCs w:val="18"/>
          <w:lang w:eastAsia="es-ES"/>
        </w:rPr>
        <w:t>l</w:t>
      </w:r>
      <w:r w:rsidR="00350823" w:rsidRPr="73FBC7EB">
        <w:rPr>
          <w:rFonts w:ascii="Arial" w:eastAsia="Times New Roman" w:hAnsi="Arial" w:cs="Arial"/>
          <w:b/>
          <w:bCs/>
          <w:color w:val="E36C0A" w:themeColor="accent6" w:themeShade="BF"/>
          <w:sz w:val="18"/>
          <w:szCs w:val="18"/>
          <w:lang w:eastAsia="es-ES"/>
        </w:rPr>
        <w:t>:</w:t>
      </w:r>
      <w:r w:rsidR="00992E8C" w:rsidRPr="73FBC7EB">
        <w:rPr>
          <w:rFonts w:ascii="Arial" w:eastAsia="Times New Roman" w:hAnsi="Arial" w:cs="Arial"/>
          <w:b/>
          <w:bCs/>
          <w:color w:val="E36C0A" w:themeColor="accent6" w:themeShade="BF"/>
          <w:sz w:val="18"/>
          <w:szCs w:val="18"/>
          <w:lang w:eastAsia="es-ES"/>
        </w:rPr>
        <w:t xml:space="preserve"> Ottawa – </w:t>
      </w:r>
      <w:r w:rsidR="00565A63">
        <w:rPr>
          <w:rFonts w:ascii="Arial" w:eastAsia="Times New Roman" w:hAnsi="Arial" w:cs="Arial"/>
          <w:b/>
          <w:bCs/>
          <w:color w:val="E36C0A" w:themeColor="accent6" w:themeShade="BF"/>
          <w:sz w:val="18"/>
          <w:szCs w:val="18"/>
          <w:lang w:eastAsia="es-ES"/>
        </w:rPr>
        <w:t>Quebec</w:t>
      </w:r>
    </w:p>
    <w:p w14:paraId="6BCE3469" w14:textId="2FB9C017" w:rsidR="005D375C" w:rsidRDefault="00804451" w:rsidP="00BD58F7">
      <w:pPr>
        <w:spacing w:after="0" w:line="240" w:lineRule="auto"/>
        <w:jc w:val="both"/>
        <w:rPr>
          <w:rFonts w:ascii="Arial" w:hAnsi="Arial" w:cs="Arial"/>
          <w:sz w:val="18"/>
          <w:szCs w:val="18"/>
        </w:rPr>
      </w:pPr>
      <w:r w:rsidRPr="004F0B08">
        <w:rPr>
          <w:rStyle w:val="normaltextrun"/>
          <w:rFonts w:ascii="Arial" w:hAnsi="Arial" w:cs="Arial"/>
          <w:b/>
          <w:bCs/>
          <w:i/>
          <w:iCs/>
          <w:color w:val="000000"/>
          <w:sz w:val="18"/>
          <w:szCs w:val="18"/>
          <w:u w:val="single"/>
          <w:shd w:val="clear" w:color="auto" w:fill="FFFFFF"/>
        </w:rPr>
        <w:t>Desayuno</w:t>
      </w:r>
      <w:r w:rsidR="00BD58F7" w:rsidRPr="00BD58F7">
        <w:rPr>
          <w:rFonts w:ascii="Arial" w:hAnsi="Arial" w:cs="Arial"/>
          <w:sz w:val="18"/>
          <w:szCs w:val="18"/>
        </w:rPr>
        <w:t xml:space="preserve">. Salida hacia la capital de la provincia homónima, Quebec. Atravesaremos el río Ottawa para llegar a la Provincia de </w:t>
      </w:r>
      <w:proofErr w:type="spellStart"/>
      <w:r w:rsidR="00BD58F7" w:rsidRPr="00BD58F7">
        <w:rPr>
          <w:rFonts w:ascii="Arial" w:hAnsi="Arial" w:cs="Arial"/>
          <w:sz w:val="18"/>
          <w:szCs w:val="18"/>
        </w:rPr>
        <w:t>Québec</w:t>
      </w:r>
      <w:proofErr w:type="spellEnd"/>
      <w:r w:rsidR="00BD58F7" w:rsidRPr="00BD58F7">
        <w:rPr>
          <w:rFonts w:ascii="Arial" w:hAnsi="Arial" w:cs="Arial"/>
          <w:sz w:val="18"/>
          <w:szCs w:val="18"/>
        </w:rPr>
        <w:t xml:space="preserve"> y hacia los montes </w:t>
      </w:r>
      <w:proofErr w:type="spellStart"/>
      <w:r w:rsidR="00BD58F7" w:rsidRPr="00BD58F7">
        <w:rPr>
          <w:rFonts w:ascii="Arial" w:hAnsi="Arial" w:cs="Arial"/>
          <w:sz w:val="18"/>
          <w:szCs w:val="18"/>
        </w:rPr>
        <w:t>Laurentinos</w:t>
      </w:r>
      <w:proofErr w:type="spellEnd"/>
      <w:r w:rsidR="00BD58F7" w:rsidRPr="00BD58F7">
        <w:rPr>
          <w:rFonts w:ascii="Arial" w:hAnsi="Arial" w:cs="Arial"/>
          <w:sz w:val="18"/>
          <w:szCs w:val="18"/>
        </w:rPr>
        <w:t xml:space="preserve">, plenos de lagos y montes que son el paraíso de las actividades al exterior. En camino tendremos visitaremos la Cabaña de Miel de Arce </w:t>
      </w:r>
      <w:proofErr w:type="spellStart"/>
      <w:r w:rsidR="00BD58F7" w:rsidRPr="00BD58F7">
        <w:rPr>
          <w:rFonts w:ascii="Arial" w:hAnsi="Arial" w:cs="Arial"/>
          <w:sz w:val="18"/>
          <w:szCs w:val="18"/>
        </w:rPr>
        <w:t>Chez</w:t>
      </w:r>
      <w:proofErr w:type="spellEnd"/>
      <w:r w:rsidR="00BD58F7" w:rsidRPr="00BD58F7">
        <w:rPr>
          <w:rFonts w:ascii="Arial" w:hAnsi="Arial" w:cs="Arial"/>
          <w:sz w:val="18"/>
          <w:szCs w:val="18"/>
        </w:rPr>
        <w:t xml:space="preserve"> Dany, en donde aprenderemos sobre la preparación de este delicioso producto típico y tendremos un </w:t>
      </w:r>
      <w:r w:rsidR="00BD58F7" w:rsidRPr="00BD58F7">
        <w:rPr>
          <w:rFonts w:ascii="Arial" w:hAnsi="Arial" w:cs="Arial"/>
          <w:b/>
          <w:bCs/>
          <w:i/>
          <w:iCs/>
          <w:sz w:val="18"/>
          <w:szCs w:val="18"/>
          <w:u w:val="single"/>
        </w:rPr>
        <w:t>almuerzo</w:t>
      </w:r>
      <w:r w:rsidR="00BD58F7" w:rsidRPr="00BD58F7">
        <w:rPr>
          <w:rFonts w:ascii="Arial" w:hAnsi="Arial" w:cs="Arial"/>
          <w:sz w:val="18"/>
          <w:szCs w:val="18"/>
        </w:rPr>
        <w:t xml:space="preserve"> de leñadores. Continuación hacia la bella y romántica Quebec, Capital de la provincia y ciudad más antigua de Canadá. </w:t>
      </w:r>
      <w:proofErr w:type="spellStart"/>
      <w:r w:rsidR="00BD58F7" w:rsidRPr="00BD58F7">
        <w:rPr>
          <w:rFonts w:ascii="Arial" w:hAnsi="Arial" w:cs="Arial"/>
          <w:sz w:val="18"/>
          <w:szCs w:val="18"/>
        </w:rPr>
        <w:t>Check</w:t>
      </w:r>
      <w:proofErr w:type="spellEnd"/>
      <w:r w:rsidR="00BD58F7" w:rsidRPr="00BD58F7">
        <w:rPr>
          <w:rFonts w:ascii="Arial" w:hAnsi="Arial" w:cs="Arial"/>
          <w:sz w:val="18"/>
          <w:szCs w:val="18"/>
        </w:rPr>
        <w:t xml:space="preserve"> in en el hotel. </w:t>
      </w:r>
      <w:r w:rsidR="00BD58F7" w:rsidRPr="00BD58F7">
        <w:rPr>
          <w:rFonts w:ascii="Arial" w:hAnsi="Arial" w:cs="Arial"/>
          <w:b/>
          <w:bCs/>
          <w:sz w:val="18"/>
          <w:szCs w:val="18"/>
        </w:rPr>
        <w:t>Alojamiento</w:t>
      </w:r>
      <w:r w:rsidR="00BD58F7" w:rsidRPr="00BD58F7">
        <w:rPr>
          <w:rFonts w:ascii="Arial" w:hAnsi="Arial" w:cs="Arial"/>
          <w:sz w:val="18"/>
          <w:szCs w:val="18"/>
        </w:rPr>
        <w:t>.</w:t>
      </w:r>
    </w:p>
    <w:p w14:paraId="00675C70" w14:textId="77777777" w:rsidR="007D3889" w:rsidRPr="005D375C" w:rsidRDefault="007D3889" w:rsidP="005D375C">
      <w:pPr>
        <w:jc w:val="both"/>
        <w:rPr>
          <w:rFonts w:ascii="Arial" w:hAnsi="Arial" w:cs="Arial"/>
          <w:sz w:val="18"/>
          <w:szCs w:val="18"/>
        </w:rPr>
      </w:pPr>
    </w:p>
    <w:p w14:paraId="56084D2A" w14:textId="5B305ABD" w:rsidR="00570226" w:rsidRPr="004F0B08" w:rsidRDefault="00637F14" w:rsidP="73FBC7EB">
      <w:pPr>
        <w:spacing w:after="0" w:line="240" w:lineRule="auto"/>
        <w:jc w:val="both"/>
        <w:rPr>
          <w:rFonts w:ascii="Arial" w:eastAsia="Times New Roman" w:hAnsi="Arial" w:cs="Arial"/>
          <w:b/>
          <w:bCs/>
          <w:color w:val="E36C0A" w:themeColor="accent6" w:themeShade="BF"/>
          <w:sz w:val="18"/>
          <w:szCs w:val="18"/>
          <w:lang w:eastAsia="es-ES"/>
        </w:rPr>
      </w:pPr>
      <w:r w:rsidRPr="73FBC7EB">
        <w:rPr>
          <w:rFonts w:ascii="Arial" w:eastAsia="Times New Roman" w:hAnsi="Arial" w:cs="Arial"/>
          <w:b/>
          <w:bCs/>
          <w:color w:val="E36C0A" w:themeColor="accent6" w:themeShade="BF"/>
          <w:sz w:val="18"/>
          <w:szCs w:val="18"/>
          <w:lang w:eastAsia="es-ES"/>
        </w:rPr>
        <w:t>Día 5</w:t>
      </w:r>
      <w:r>
        <w:tab/>
      </w:r>
      <w:r w:rsidR="002237FC">
        <w:rPr>
          <w:rFonts w:ascii="Arial" w:eastAsia="Times New Roman" w:hAnsi="Arial" w:cs="Arial"/>
          <w:b/>
          <w:bCs/>
          <w:color w:val="E36C0A" w:themeColor="accent6" w:themeShade="BF"/>
          <w:sz w:val="18"/>
          <w:szCs w:val="18"/>
          <w:lang w:eastAsia="es-ES"/>
        </w:rPr>
        <w:t>31 de diciembre/ 02 de abril</w:t>
      </w:r>
      <w:r w:rsidR="00350823" w:rsidRPr="73FBC7EB">
        <w:rPr>
          <w:rFonts w:ascii="Arial" w:eastAsia="Times New Roman" w:hAnsi="Arial" w:cs="Arial"/>
          <w:b/>
          <w:bCs/>
          <w:color w:val="E36C0A" w:themeColor="accent6" w:themeShade="BF"/>
          <w:sz w:val="18"/>
          <w:szCs w:val="18"/>
          <w:lang w:eastAsia="es-ES"/>
        </w:rPr>
        <w:t>:</w:t>
      </w:r>
      <w:r w:rsidR="00992E8C" w:rsidRPr="73FBC7EB">
        <w:rPr>
          <w:rFonts w:ascii="Arial" w:eastAsia="Times New Roman" w:hAnsi="Arial" w:cs="Arial"/>
          <w:b/>
          <w:bCs/>
          <w:color w:val="E36C0A" w:themeColor="accent6" w:themeShade="BF"/>
          <w:sz w:val="18"/>
          <w:szCs w:val="18"/>
          <w:lang w:eastAsia="es-ES"/>
        </w:rPr>
        <w:t xml:space="preserve"> Quebec </w:t>
      </w:r>
      <w:r w:rsidR="00BD58F7">
        <w:rPr>
          <w:rFonts w:ascii="Arial" w:eastAsia="Times New Roman" w:hAnsi="Arial" w:cs="Arial"/>
          <w:b/>
          <w:bCs/>
          <w:color w:val="E36C0A" w:themeColor="accent6" w:themeShade="BF"/>
          <w:sz w:val="18"/>
          <w:szCs w:val="18"/>
          <w:lang w:eastAsia="es-ES"/>
        </w:rPr>
        <w:t xml:space="preserve">– Costa de </w:t>
      </w:r>
      <w:proofErr w:type="spellStart"/>
      <w:r w:rsidR="00BD58F7">
        <w:rPr>
          <w:rFonts w:ascii="Arial" w:eastAsia="Times New Roman" w:hAnsi="Arial" w:cs="Arial"/>
          <w:b/>
          <w:bCs/>
          <w:color w:val="E36C0A" w:themeColor="accent6" w:themeShade="BF"/>
          <w:sz w:val="18"/>
          <w:szCs w:val="18"/>
          <w:lang w:eastAsia="es-ES"/>
        </w:rPr>
        <w:t>Beapré</w:t>
      </w:r>
      <w:proofErr w:type="spellEnd"/>
      <w:r w:rsidR="00BD58F7">
        <w:rPr>
          <w:rFonts w:ascii="Arial" w:eastAsia="Times New Roman" w:hAnsi="Arial" w:cs="Arial"/>
          <w:b/>
          <w:bCs/>
          <w:color w:val="E36C0A" w:themeColor="accent6" w:themeShade="BF"/>
          <w:sz w:val="18"/>
          <w:szCs w:val="18"/>
          <w:lang w:eastAsia="es-ES"/>
        </w:rPr>
        <w:t xml:space="preserve"> – Quebec </w:t>
      </w:r>
    </w:p>
    <w:p w14:paraId="377FDF20" w14:textId="67848538" w:rsidR="00560885" w:rsidRDefault="00804451" w:rsidP="00560885">
      <w:pPr>
        <w:jc w:val="both"/>
        <w:rPr>
          <w:rFonts w:ascii="Arial" w:hAnsi="Arial" w:cs="Arial"/>
          <w:sz w:val="18"/>
          <w:szCs w:val="18"/>
        </w:rPr>
      </w:pPr>
      <w:r w:rsidRPr="004F0B08">
        <w:rPr>
          <w:rStyle w:val="normaltextrun"/>
          <w:rFonts w:ascii="Arial" w:hAnsi="Arial" w:cs="Arial"/>
          <w:b/>
          <w:bCs/>
          <w:i/>
          <w:iCs/>
          <w:color w:val="000000"/>
          <w:sz w:val="18"/>
          <w:szCs w:val="18"/>
          <w:u w:val="single"/>
          <w:shd w:val="clear" w:color="auto" w:fill="FFFFFF"/>
        </w:rPr>
        <w:t>Desayuno.</w:t>
      </w:r>
      <w:r w:rsidR="00BD58F7" w:rsidRPr="00BD58F7">
        <w:rPr>
          <w:rFonts w:ascii="Arial" w:hAnsi="Arial" w:cs="Arial"/>
          <w:sz w:val="18"/>
          <w:szCs w:val="18"/>
        </w:rPr>
        <w:t xml:space="preserve"> Salida a conocer la Costa de </w:t>
      </w:r>
      <w:proofErr w:type="spellStart"/>
      <w:r w:rsidR="00BD58F7" w:rsidRPr="00BD58F7">
        <w:rPr>
          <w:rFonts w:ascii="Arial" w:hAnsi="Arial" w:cs="Arial"/>
          <w:sz w:val="18"/>
          <w:szCs w:val="18"/>
        </w:rPr>
        <w:t>Beaupré</w:t>
      </w:r>
      <w:proofErr w:type="spellEnd"/>
      <w:r w:rsidR="00BD58F7" w:rsidRPr="00BD58F7">
        <w:rPr>
          <w:rFonts w:ascii="Arial" w:hAnsi="Arial" w:cs="Arial"/>
          <w:sz w:val="18"/>
          <w:szCs w:val="18"/>
        </w:rPr>
        <w:t xml:space="preserve">, en donde recorreremos el camino real en donde se encuentran las casas rurales más antiguas de Canadá, la famosa Basílica de Santa Ana de </w:t>
      </w:r>
      <w:proofErr w:type="spellStart"/>
      <w:r w:rsidR="00BD58F7" w:rsidRPr="00BD58F7">
        <w:rPr>
          <w:rFonts w:ascii="Arial" w:hAnsi="Arial" w:cs="Arial"/>
          <w:sz w:val="18"/>
          <w:szCs w:val="18"/>
        </w:rPr>
        <w:t>Beaupré</w:t>
      </w:r>
      <w:proofErr w:type="spellEnd"/>
      <w:r w:rsidR="00BD58F7" w:rsidRPr="00BD58F7">
        <w:rPr>
          <w:rFonts w:ascii="Arial" w:hAnsi="Arial" w:cs="Arial"/>
          <w:sz w:val="18"/>
          <w:szCs w:val="18"/>
        </w:rPr>
        <w:t xml:space="preserve"> y las Cataratas Montmorency que con sus 83 metros de altura son más altas que las de Niágara. Regreso a Quebec y la visita de ciudad más antigua del país, la </w:t>
      </w:r>
      <w:r w:rsidR="00BD58F7" w:rsidRPr="00BD58F7">
        <w:rPr>
          <w:rFonts w:ascii="Arial" w:hAnsi="Arial" w:cs="Arial"/>
          <w:sz w:val="18"/>
          <w:szCs w:val="18"/>
        </w:rPr>
        <w:lastRenderedPageBreak/>
        <w:t>ciudad amurallada, la parte alta y baja, la Plaza de Armas, la Plaza Royal. El Parlamento de la provincia y mucho más. Almuerzo opcional</w:t>
      </w:r>
      <w:r w:rsidR="00BD58F7">
        <w:rPr>
          <w:rFonts w:ascii="Arial" w:hAnsi="Arial" w:cs="Arial"/>
          <w:sz w:val="18"/>
          <w:szCs w:val="18"/>
        </w:rPr>
        <w:t xml:space="preserve"> (no incluido)</w:t>
      </w:r>
      <w:r w:rsidR="00BD58F7" w:rsidRPr="00BD58F7">
        <w:rPr>
          <w:rFonts w:ascii="Arial" w:hAnsi="Arial" w:cs="Arial"/>
          <w:sz w:val="18"/>
          <w:szCs w:val="18"/>
        </w:rPr>
        <w:t xml:space="preserve"> con costo en Restaurante. Tiempo libre y </w:t>
      </w:r>
      <w:r w:rsidR="00BD58F7" w:rsidRPr="00BD58F7">
        <w:rPr>
          <w:rFonts w:ascii="Arial" w:hAnsi="Arial" w:cs="Arial"/>
          <w:b/>
          <w:bCs/>
          <w:sz w:val="18"/>
          <w:szCs w:val="18"/>
        </w:rPr>
        <w:t>alojamiento</w:t>
      </w:r>
      <w:r w:rsidR="00BD58F7" w:rsidRPr="00BD58F7">
        <w:rPr>
          <w:rFonts w:ascii="Arial" w:hAnsi="Arial" w:cs="Arial"/>
          <w:sz w:val="18"/>
          <w:szCs w:val="18"/>
        </w:rPr>
        <w:t>.</w:t>
      </w:r>
    </w:p>
    <w:p w14:paraId="201392F3" w14:textId="1195B069" w:rsidR="004E6069" w:rsidRPr="00560885" w:rsidRDefault="00637F14" w:rsidP="007D3889">
      <w:pPr>
        <w:spacing w:after="0"/>
        <w:jc w:val="both"/>
        <w:rPr>
          <w:rFonts w:ascii="Arial" w:hAnsi="Arial" w:cs="Arial"/>
          <w:sz w:val="18"/>
          <w:szCs w:val="18"/>
        </w:rPr>
      </w:pPr>
      <w:r w:rsidRPr="73FBC7EB">
        <w:rPr>
          <w:rFonts w:ascii="Arial" w:eastAsia="Times New Roman" w:hAnsi="Arial" w:cs="Arial"/>
          <w:b/>
          <w:bCs/>
          <w:color w:val="E36C0A" w:themeColor="accent6" w:themeShade="BF"/>
          <w:sz w:val="18"/>
          <w:szCs w:val="18"/>
          <w:lang w:eastAsia="es-ES"/>
        </w:rPr>
        <w:t>Día 6</w:t>
      </w:r>
      <w:r>
        <w:tab/>
      </w:r>
      <w:r w:rsidR="004930FC">
        <w:rPr>
          <w:rFonts w:ascii="Arial" w:eastAsia="Times New Roman" w:hAnsi="Arial" w:cs="Arial"/>
          <w:b/>
          <w:bCs/>
          <w:color w:val="E36C0A" w:themeColor="accent6" w:themeShade="BF"/>
          <w:sz w:val="18"/>
          <w:szCs w:val="18"/>
          <w:lang w:eastAsia="es-ES"/>
        </w:rPr>
        <w:t xml:space="preserve">01 de enero/03 </w:t>
      </w:r>
      <w:r w:rsidR="002D3A17">
        <w:rPr>
          <w:rFonts w:ascii="Arial" w:eastAsia="Times New Roman" w:hAnsi="Arial" w:cs="Arial"/>
          <w:b/>
          <w:bCs/>
          <w:color w:val="E36C0A" w:themeColor="accent6" w:themeShade="BF"/>
          <w:sz w:val="18"/>
          <w:szCs w:val="18"/>
          <w:lang w:eastAsia="es-ES"/>
        </w:rPr>
        <w:t>abril:</w:t>
      </w:r>
      <w:r w:rsidR="00992E8C" w:rsidRPr="73FBC7EB">
        <w:rPr>
          <w:rFonts w:ascii="Arial" w:eastAsia="Times New Roman" w:hAnsi="Arial" w:cs="Arial"/>
          <w:b/>
          <w:bCs/>
          <w:color w:val="E36C0A" w:themeColor="accent6" w:themeShade="BF"/>
          <w:sz w:val="18"/>
          <w:szCs w:val="18"/>
          <w:lang w:eastAsia="es-ES"/>
        </w:rPr>
        <w:t xml:space="preserve"> Quebec</w:t>
      </w:r>
      <w:r w:rsidR="004930FC">
        <w:rPr>
          <w:rFonts w:ascii="Arial" w:eastAsia="Times New Roman" w:hAnsi="Arial" w:cs="Arial"/>
          <w:b/>
          <w:bCs/>
          <w:color w:val="E36C0A" w:themeColor="accent6" w:themeShade="BF"/>
          <w:sz w:val="18"/>
          <w:szCs w:val="18"/>
          <w:lang w:eastAsia="es-ES"/>
        </w:rPr>
        <w:t xml:space="preserve"> </w:t>
      </w:r>
      <w:r w:rsidR="00BD58F7">
        <w:rPr>
          <w:rFonts w:ascii="Arial" w:eastAsia="Times New Roman" w:hAnsi="Arial" w:cs="Arial"/>
          <w:b/>
          <w:bCs/>
          <w:color w:val="E36C0A" w:themeColor="accent6" w:themeShade="BF"/>
          <w:sz w:val="18"/>
          <w:szCs w:val="18"/>
          <w:lang w:eastAsia="es-ES"/>
        </w:rPr>
        <w:t>–</w:t>
      </w:r>
      <w:r w:rsidR="004930FC">
        <w:rPr>
          <w:rFonts w:ascii="Arial" w:eastAsia="Times New Roman" w:hAnsi="Arial" w:cs="Arial"/>
          <w:b/>
          <w:bCs/>
          <w:color w:val="E36C0A" w:themeColor="accent6" w:themeShade="BF"/>
          <w:sz w:val="18"/>
          <w:szCs w:val="18"/>
          <w:lang w:eastAsia="es-ES"/>
        </w:rPr>
        <w:t xml:space="preserve"> Montreal</w:t>
      </w:r>
      <w:r w:rsidR="00BD58F7">
        <w:rPr>
          <w:rFonts w:ascii="Arial" w:eastAsia="Times New Roman" w:hAnsi="Arial" w:cs="Arial"/>
          <w:b/>
          <w:bCs/>
          <w:color w:val="E36C0A" w:themeColor="accent6" w:themeShade="BF"/>
          <w:sz w:val="18"/>
          <w:szCs w:val="18"/>
          <w:lang w:eastAsia="es-ES"/>
        </w:rPr>
        <w:t xml:space="preserve"> </w:t>
      </w:r>
    </w:p>
    <w:p w14:paraId="609C1348" w14:textId="2EA9A89F" w:rsidR="00804451" w:rsidRPr="004930FC" w:rsidRDefault="00804451" w:rsidP="007D3889">
      <w:pPr>
        <w:spacing w:after="0" w:line="240" w:lineRule="auto"/>
        <w:jc w:val="both"/>
        <w:rPr>
          <w:rFonts w:ascii="Arial" w:hAnsi="Arial" w:cs="Arial"/>
          <w:sz w:val="18"/>
          <w:szCs w:val="18"/>
        </w:rPr>
      </w:pPr>
      <w:r w:rsidRPr="004F0B08">
        <w:rPr>
          <w:rStyle w:val="normaltextrun"/>
          <w:rFonts w:ascii="Arial" w:hAnsi="Arial" w:cs="Arial"/>
          <w:b/>
          <w:bCs/>
          <w:i/>
          <w:iCs/>
          <w:sz w:val="18"/>
          <w:szCs w:val="18"/>
          <w:u w:val="single"/>
        </w:rPr>
        <w:t>Desayuno.</w:t>
      </w:r>
      <w:r w:rsidR="00BD58F7" w:rsidRPr="00BD58F7">
        <w:rPr>
          <w:rFonts w:ascii="Arial" w:hAnsi="Arial" w:cs="Arial"/>
          <w:sz w:val="18"/>
          <w:szCs w:val="18"/>
        </w:rPr>
        <w:t xml:space="preserve"> Esta mañana nos dirigimos hacia Montreal, ciudad que se ha hecho un nombre en el medio de la moda y conocida por su fina gastronomía y vida nocturna. Al llegar, Iniciaremos la visita de esta vibrante ciudad, segunda mayor urbe de lengua francesa en el mundo: el Complejo Olímpico (parada fotográfica), la calle </w:t>
      </w:r>
      <w:proofErr w:type="spellStart"/>
      <w:r w:rsidR="00BD58F7" w:rsidRPr="00BD58F7">
        <w:rPr>
          <w:rFonts w:ascii="Arial" w:hAnsi="Arial" w:cs="Arial"/>
          <w:sz w:val="18"/>
          <w:szCs w:val="18"/>
        </w:rPr>
        <w:t>St</w:t>
      </w:r>
      <w:proofErr w:type="spellEnd"/>
      <w:r w:rsidR="00BD58F7" w:rsidRPr="00BD58F7">
        <w:rPr>
          <w:rFonts w:ascii="Arial" w:hAnsi="Arial" w:cs="Arial"/>
          <w:sz w:val="18"/>
          <w:szCs w:val="18"/>
        </w:rPr>
        <w:t xml:space="preserve">-Laurent, la principal de la ciudad con sus muchos restaurantes con platos del mundo entero, el barrio de la Milla Cuadrada de Oro de Montreal en donde se encuentra hoy la famosa universidad de McGill, el parque del Monte Real, favorito de los residentes de la ciudad que llevan a sus niños a deslizarse por las laderas o patinar sobre hielo en el Lago de los Castores, haremos una parada fotográfica en el mirador. En camino al Viejo Montreal veremos el barrio Le </w:t>
      </w:r>
      <w:proofErr w:type="spellStart"/>
      <w:r w:rsidR="00BD58F7" w:rsidRPr="00BD58F7">
        <w:rPr>
          <w:rFonts w:ascii="Arial" w:hAnsi="Arial" w:cs="Arial"/>
          <w:sz w:val="18"/>
          <w:szCs w:val="18"/>
        </w:rPr>
        <w:t>Plateau</w:t>
      </w:r>
      <w:proofErr w:type="spellEnd"/>
      <w:r w:rsidR="00BD58F7" w:rsidRPr="00BD58F7">
        <w:rPr>
          <w:rFonts w:ascii="Arial" w:hAnsi="Arial" w:cs="Arial"/>
          <w:sz w:val="18"/>
          <w:szCs w:val="18"/>
        </w:rPr>
        <w:t xml:space="preserve"> Mont Royal que es hoy uno de los más populares. La Plaza de Armas, testigo de la evolución arquitectónica del lugar con sus edificios de diferentes épocas, y donde se encuentra la Basílica de </w:t>
      </w:r>
      <w:proofErr w:type="spellStart"/>
      <w:r w:rsidR="00BD58F7" w:rsidRPr="00BD58F7">
        <w:rPr>
          <w:rFonts w:ascii="Arial" w:hAnsi="Arial" w:cs="Arial"/>
          <w:sz w:val="18"/>
          <w:szCs w:val="18"/>
        </w:rPr>
        <w:t>Notre</w:t>
      </w:r>
      <w:proofErr w:type="spellEnd"/>
      <w:r w:rsidR="00BD58F7" w:rsidRPr="00BD58F7">
        <w:rPr>
          <w:rFonts w:ascii="Arial" w:hAnsi="Arial" w:cs="Arial"/>
          <w:sz w:val="18"/>
          <w:szCs w:val="18"/>
        </w:rPr>
        <w:t xml:space="preserve"> Dame de Montreal. La Plaza Cartier y el ayuntamiento de Montreal. </w:t>
      </w:r>
      <w:proofErr w:type="spellStart"/>
      <w:r w:rsidR="00BD58F7" w:rsidRPr="00BD58F7">
        <w:rPr>
          <w:rFonts w:ascii="Arial" w:hAnsi="Arial" w:cs="Arial"/>
          <w:sz w:val="18"/>
          <w:szCs w:val="18"/>
        </w:rPr>
        <w:t>Check</w:t>
      </w:r>
      <w:proofErr w:type="spellEnd"/>
      <w:r w:rsidR="00BD58F7" w:rsidRPr="00BD58F7">
        <w:rPr>
          <w:rFonts w:ascii="Arial" w:hAnsi="Arial" w:cs="Arial"/>
          <w:sz w:val="18"/>
          <w:szCs w:val="18"/>
        </w:rPr>
        <w:t xml:space="preserve"> in en el hotel y </w:t>
      </w:r>
      <w:r w:rsidR="00BD58F7" w:rsidRPr="00BD58F7">
        <w:rPr>
          <w:rFonts w:ascii="Arial" w:hAnsi="Arial" w:cs="Arial"/>
          <w:b/>
          <w:bCs/>
          <w:sz w:val="18"/>
          <w:szCs w:val="18"/>
        </w:rPr>
        <w:t>alojamiento</w:t>
      </w:r>
      <w:r w:rsidR="00BD58F7" w:rsidRPr="00BD58F7">
        <w:rPr>
          <w:rFonts w:ascii="Arial" w:hAnsi="Arial" w:cs="Arial"/>
          <w:sz w:val="18"/>
          <w:szCs w:val="18"/>
        </w:rPr>
        <w:t>.</w:t>
      </w:r>
    </w:p>
    <w:p w14:paraId="793A4E75" w14:textId="77777777" w:rsidR="004F0B08" w:rsidRPr="004F0B08" w:rsidRDefault="004F0B08" w:rsidP="004F0B08">
      <w:pPr>
        <w:spacing w:after="0" w:line="240" w:lineRule="auto"/>
        <w:jc w:val="both"/>
        <w:rPr>
          <w:rFonts w:ascii="Arial" w:hAnsi="Arial" w:cs="Arial"/>
          <w:sz w:val="18"/>
          <w:szCs w:val="18"/>
        </w:rPr>
      </w:pPr>
    </w:p>
    <w:p w14:paraId="11CB8950" w14:textId="7E1C36C8" w:rsidR="00570226" w:rsidRPr="004F0B08" w:rsidRDefault="00E7491A" w:rsidP="73FBC7EB">
      <w:pPr>
        <w:spacing w:after="0" w:line="240" w:lineRule="auto"/>
        <w:jc w:val="both"/>
        <w:rPr>
          <w:rFonts w:ascii="Arial" w:eastAsia="Times New Roman" w:hAnsi="Arial" w:cs="Arial"/>
          <w:b/>
          <w:bCs/>
          <w:color w:val="E36C0A" w:themeColor="accent6" w:themeShade="BF"/>
          <w:sz w:val="18"/>
          <w:szCs w:val="18"/>
          <w:lang w:eastAsia="es-ES"/>
        </w:rPr>
      </w:pPr>
      <w:r w:rsidRPr="73FBC7EB">
        <w:rPr>
          <w:rFonts w:ascii="Arial" w:eastAsia="Times New Roman" w:hAnsi="Arial" w:cs="Arial"/>
          <w:b/>
          <w:bCs/>
          <w:color w:val="E36C0A" w:themeColor="accent6" w:themeShade="BF"/>
          <w:sz w:val="18"/>
          <w:szCs w:val="18"/>
          <w:lang w:eastAsia="es-ES"/>
        </w:rPr>
        <w:t>Día 7</w:t>
      </w:r>
      <w:r>
        <w:tab/>
      </w:r>
      <w:r w:rsidRPr="73FBC7EB">
        <w:rPr>
          <w:rFonts w:ascii="Arial" w:eastAsia="Times New Roman" w:hAnsi="Arial" w:cs="Arial"/>
          <w:b/>
          <w:bCs/>
          <w:color w:val="E36C0A" w:themeColor="accent6" w:themeShade="BF"/>
          <w:sz w:val="18"/>
          <w:szCs w:val="18"/>
          <w:lang w:eastAsia="es-ES"/>
        </w:rPr>
        <w:t xml:space="preserve"> </w:t>
      </w:r>
      <w:r w:rsidR="004930FC">
        <w:rPr>
          <w:rFonts w:ascii="Arial" w:eastAsia="Times New Roman" w:hAnsi="Arial" w:cs="Arial"/>
          <w:b/>
          <w:bCs/>
          <w:color w:val="E36C0A" w:themeColor="accent6" w:themeShade="BF"/>
          <w:sz w:val="18"/>
          <w:szCs w:val="18"/>
          <w:lang w:eastAsia="es-ES"/>
        </w:rPr>
        <w:t>02 de enero / 04 de abril</w:t>
      </w:r>
      <w:r w:rsidR="00350823" w:rsidRPr="73FBC7EB">
        <w:rPr>
          <w:rFonts w:ascii="Arial" w:eastAsia="Times New Roman" w:hAnsi="Arial" w:cs="Arial"/>
          <w:b/>
          <w:bCs/>
          <w:color w:val="E36C0A" w:themeColor="accent6" w:themeShade="BF"/>
          <w:sz w:val="18"/>
          <w:szCs w:val="18"/>
          <w:lang w:eastAsia="es-ES"/>
        </w:rPr>
        <w:t>:</w:t>
      </w:r>
      <w:r w:rsidR="00992E8C" w:rsidRPr="73FBC7EB">
        <w:rPr>
          <w:rFonts w:ascii="Arial" w:eastAsia="Times New Roman" w:hAnsi="Arial" w:cs="Arial"/>
          <w:b/>
          <w:bCs/>
          <w:color w:val="E36C0A" w:themeColor="accent6" w:themeShade="BF"/>
          <w:sz w:val="18"/>
          <w:szCs w:val="18"/>
          <w:lang w:eastAsia="es-ES"/>
        </w:rPr>
        <w:t xml:space="preserve"> Montreal</w:t>
      </w:r>
    </w:p>
    <w:p w14:paraId="38E9C8AE" w14:textId="636A942D" w:rsidR="00C52CF3" w:rsidRPr="004F0B08" w:rsidRDefault="00AA1C98" w:rsidP="00BD58F7">
      <w:pPr>
        <w:jc w:val="both"/>
        <w:rPr>
          <w:rFonts w:ascii="Arial" w:eastAsia="Times New Roman" w:hAnsi="Arial" w:cs="Arial"/>
          <w:b/>
          <w:color w:val="E36C0A" w:themeColor="accent6" w:themeShade="BF"/>
          <w:sz w:val="18"/>
          <w:szCs w:val="18"/>
          <w:lang w:val="es-ES_tradnl" w:eastAsia="es-ES"/>
        </w:rPr>
      </w:pPr>
      <w:r w:rsidRPr="004F0B08">
        <w:rPr>
          <w:rStyle w:val="normaltextrun"/>
          <w:rFonts w:ascii="Arial" w:hAnsi="Arial" w:cs="Arial"/>
          <w:b/>
          <w:bCs/>
          <w:i/>
          <w:iCs/>
          <w:color w:val="000000"/>
          <w:sz w:val="18"/>
          <w:szCs w:val="18"/>
          <w:u w:val="single"/>
          <w:shd w:val="clear" w:color="auto" w:fill="FFFFFF"/>
        </w:rPr>
        <w:t>Desayuno.</w:t>
      </w:r>
      <w:r w:rsidRPr="004F0B08">
        <w:rPr>
          <w:rStyle w:val="normaltextrun"/>
          <w:rFonts w:ascii="Arial" w:hAnsi="Arial" w:cs="Arial"/>
          <w:color w:val="000000"/>
          <w:sz w:val="18"/>
          <w:szCs w:val="18"/>
          <w:shd w:val="clear" w:color="auto" w:fill="FFFFFF"/>
        </w:rPr>
        <w:t> </w:t>
      </w:r>
      <w:r w:rsidR="00BD58F7">
        <w:rPr>
          <w:rFonts w:ascii="Arial" w:hAnsi="Arial" w:cs="Arial"/>
          <w:b/>
          <w:bCs/>
          <w:sz w:val="18"/>
          <w:szCs w:val="18"/>
        </w:rPr>
        <w:t>Tiempo</w:t>
      </w:r>
      <w:r w:rsidR="00CD5BDA" w:rsidRPr="00CD5BDA">
        <w:rPr>
          <w:rFonts w:ascii="Arial" w:hAnsi="Arial" w:cs="Arial"/>
          <w:b/>
          <w:bCs/>
          <w:sz w:val="18"/>
          <w:szCs w:val="18"/>
        </w:rPr>
        <w:t xml:space="preserve"> libre</w:t>
      </w:r>
      <w:r w:rsidR="00CD5BDA" w:rsidRPr="00CD5BDA">
        <w:rPr>
          <w:rFonts w:ascii="Arial" w:hAnsi="Arial" w:cs="Arial"/>
          <w:sz w:val="18"/>
          <w:szCs w:val="18"/>
        </w:rPr>
        <w:t xml:space="preserve"> </w:t>
      </w:r>
      <w:r w:rsidR="00BD58F7" w:rsidRPr="00BD58F7">
        <w:rPr>
          <w:rFonts w:ascii="Arial" w:hAnsi="Arial" w:cs="Arial"/>
          <w:sz w:val="18"/>
          <w:szCs w:val="18"/>
        </w:rPr>
        <w:t>hasta hora de salida al aeropuerto.</w:t>
      </w:r>
    </w:p>
    <w:p w14:paraId="5EA38E26" w14:textId="2B522EB6" w:rsidR="0046232D" w:rsidRPr="0004634F" w:rsidRDefault="0046232D" w:rsidP="006C2C05">
      <w:pPr>
        <w:spacing w:after="0" w:line="240" w:lineRule="auto"/>
        <w:jc w:val="right"/>
        <w:rPr>
          <w:rFonts w:ascii="Arial" w:eastAsia="Times New Roman" w:hAnsi="Arial" w:cs="Arial"/>
          <w:b/>
          <w:color w:val="E36C0A" w:themeColor="accent6" w:themeShade="BF"/>
          <w:sz w:val="18"/>
          <w:szCs w:val="18"/>
          <w:lang w:val="es-ES_tradnl" w:eastAsia="es-ES"/>
        </w:rPr>
      </w:pPr>
      <w:r w:rsidRPr="0004634F">
        <w:rPr>
          <w:rFonts w:ascii="Arial" w:eastAsia="Times New Roman" w:hAnsi="Arial" w:cs="Arial"/>
          <w:b/>
          <w:color w:val="E36C0A" w:themeColor="accent6" w:themeShade="BF"/>
          <w:sz w:val="18"/>
          <w:szCs w:val="18"/>
          <w:lang w:val="es-ES_tradnl" w:eastAsia="es-ES"/>
        </w:rPr>
        <w:t>FIN DE LOS SERVICIOS.</w:t>
      </w:r>
    </w:p>
    <w:p w14:paraId="469A9B83" w14:textId="77777777" w:rsidR="00BE47EE" w:rsidRPr="0004634F" w:rsidRDefault="00BE47EE" w:rsidP="00E07BC8">
      <w:pPr>
        <w:spacing w:after="0" w:line="240" w:lineRule="auto"/>
        <w:rPr>
          <w:rFonts w:ascii="Arial" w:eastAsia="Times New Roman" w:hAnsi="Arial" w:cs="Arial"/>
          <w:color w:val="000000"/>
          <w:sz w:val="18"/>
          <w:szCs w:val="18"/>
          <w:lang w:val="es-ES_tradnl" w:eastAsia="es-ES"/>
        </w:rPr>
      </w:pPr>
    </w:p>
    <w:p w14:paraId="36D765B6" w14:textId="77777777" w:rsidR="0046232D" w:rsidRPr="00FD4D32" w:rsidRDefault="0046232D" w:rsidP="0046232D">
      <w:pPr>
        <w:spacing w:after="0" w:line="240" w:lineRule="auto"/>
        <w:rPr>
          <w:rFonts w:ascii="Arial" w:eastAsia="Times New Roman" w:hAnsi="Arial" w:cs="Arial"/>
          <w:b/>
          <w:color w:val="FFFFFF" w:themeColor="background1"/>
          <w:sz w:val="18"/>
          <w:szCs w:val="18"/>
          <w:u w:val="single"/>
          <w:lang w:val="es-ES_tradnl" w:eastAsia="es-ES"/>
        </w:rPr>
      </w:pPr>
      <w:r w:rsidRPr="00203433">
        <w:rPr>
          <w:rFonts w:ascii="Arial" w:eastAsia="Times New Roman" w:hAnsi="Arial" w:cs="Arial"/>
          <w:b/>
          <w:color w:val="E36C0A" w:themeColor="accent6" w:themeShade="BF"/>
          <w:sz w:val="18"/>
          <w:szCs w:val="18"/>
          <w:u w:val="single"/>
          <w:lang w:val="es-ES_tradnl" w:eastAsia="es-ES"/>
        </w:rPr>
        <w:t>HOTELES PREVISTOS O SIMILARES:</w:t>
      </w:r>
    </w:p>
    <w:p w14:paraId="1299C43A" w14:textId="1AAE6245" w:rsidR="0046232D" w:rsidRPr="00A7510D" w:rsidRDefault="0046232D" w:rsidP="0046232D">
      <w:pPr>
        <w:spacing w:after="0" w:line="240" w:lineRule="auto"/>
        <w:rPr>
          <w:rFonts w:ascii="Arial" w:eastAsia="Times New Roman" w:hAnsi="Arial" w:cs="Arial"/>
          <w:b/>
          <w:color w:val="000000"/>
          <w:sz w:val="10"/>
          <w:szCs w:val="10"/>
          <w:u w:val="single"/>
          <w:lang w:val="es-ES_tradnl" w:eastAsia="es-ES"/>
        </w:rPr>
      </w:pPr>
    </w:p>
    <w:tbl>
      <w:tblPr>
        <w:tblpPr w:leftFromText="141" w:rightFromText="141" w:vertAnchor="text" w:tblpXSpec="center" w:tblpY="1"/>
        <w:tblOverlap w:val="never"/>
        <w:tblW w:w="5937" w:type="dxa"/>
        <w:tblBorders>
          <w:top w:val="single" w:sz="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insideH w:val="single" w:sz="4" w:space="0" w:color="E36C0A" w:themeColor="accent6" w:themeShade="BF"/>
          <w:insideV w:val="single" w:sz="4" w:space="0" w:color="E36C0A" w:themeColor="accent6" w:themeShade="BF"/>
        </w:tblBorders>
        <w:tblCellMar>
          <w:left w:w="70" w:type="dxa"/>
          <w:right w:w="70" w:type="dxa"/>
        </w:tblCellMar>
        <w:tblLook w:val="04A0" w:firstRow="1" w:lastRow="0" w:firstColumn="1" w:lastColumn="0" w:noHBand="0" w:noVBand="1"/>
      </w:tblPr>
      <w:tblGrid>
        <w:gridCol w:w="1565"/>
        <w:gridCol w:w="3032"/>
        <w:gridCol w:w="1340"/>
      </w:tblGrid>
      <w:tr w:rsidR="00F17E3E" w:rsidRPr="00C25B07" w14:paraId="7EF3E46E" w14:textId="77777777" w:rsidTr="009A0383">
        <w:trPr>
          <w:trHeight w:val="340"/>
        </w:trPr>
        <w:tc>
          <w:tcPr>
            <w:tcW w:w="1565" w:type="dxa"/>
            <w:shd w:val="clear" w:color="000000" w:fill="E26B0A"/>
            <w:vAlign w:val="center"/>
            <w:hideMark/>
          </w:tcPr>
          <w:p w14:paraId="2A86EEAC" w14:textId="1BE1887C" w:rsidR="00F17E3E" w:rsidRPr="00C25B07" w:rsidRDefault="00F17E3E" w:rsidP="009A0383">
            <w:pPr>
              <w:spacing w:after="0" w:line="240" w:lineRule="auto"/>
              <w:jc w:val="center"/>
              <w:rPr>
                <w:rFonts w:ascii="Arial" w:eastAsia="Times New Roman" w:hAnsi="Arial" w:cs="Arial"/>
                <w:b/>
                <w:bCs/>
                <w:color w:val="FFFFFF"/>
                <w:sz w:val="18"/>
                <w:szCs w:val="18"/>
                <w:lang w:eastAsia="es-ES"/>
              </w:rPr>
            </w:pPr>
            <w:r w:rsidRPr="00C25B07">
              <w:rPr>
                <w:rFonts w:ascii="Arial" w:eastAsia="Times New Roman" w:hAnsi="Arial" w:cs="Arial"/>
                <w:b/>
                <w:bCs/>
                <w:color w:val="FFFFFF"/>
                <w:sz w:val="18"/>
                <w:szCs w:val="18"/>
                <w:lang w:eastAsia="es-ES"/>
              </w:rPr>
              <w:t>C</w:t>
            </w:r>
            <w:r w:rsidR="00CC171E" w:rsidRPr="00C25B07">
              <w:rPr>
                <w:rFonts w:ascii="Arial" w:eastAsia="Times New Roman" w:hAnsi="Arial" w:cs="Arial"/>
                <w:b/>
                <w:bCs/>
                <w:color w:val="FFFFFF"/>
                <w:sz w:val="18"/>
                <w:szCs w:val="18"/>
                <w:lang w:eastAsia="es-ES"/>
              </w:rPr>
              <w:t>IUDAD</w:t>
            </w:r>
          </w:p>
        </w:tc>
        <w:tc>
          <w:tcPr>
            <w:tcW w:w="3032" w:type="dxa"/>
            <w:shd w:val="clear" w:color="000000" w:fill="E26B0A"/>
            <w:vAlign w:val="center"/>
            <w:hideMark/>
          </w:tcPr>
          <w:p w14:paraId="157EFCB3" w14:textId="1FB53255" w:rsidR="00F17E3E" w:rsidRPr="00C25B07" w:rsidRDefault="00F17E3E" w:rsidP="009A0383">
            <w:pPr>
              <w:spacing w:after="0" w:line="240" w:lineRule="auto"/>
              <w:jc w:val="center"/>
              <w:rPr>
                <w:rFonts w:ascii="Arial" w:eastAsia="Times New Roman" w:hAnsi="Arial" w:cs="Arial"/>
                <w:b/>
                <w:bCs/>
                <w:color w:val="FFFFFF"/>
                <w:sz w:val="18"/>
                <w:szCs w:val="18"/>
                <w:lang w:eastAsia="es-ES"/>
              </w:rPr>
            </w:pPr>
            <w:r w:rsidRPr="00C25B07">
              <w:rPr>
                <w:rFonts w:ascii="Arial" w:eastAsia="Times New Roman" w:hAnsi="Arial" w:cs="Arial"/>
                <w:b/>
                <w:bCs/>
                <w:color w:val="FFFFFF"/>
                <w:sz w:val="18"/>
                <w:szCs w:val="18"/>
                <w:lang w:eastAsia="es-ES"/>
              </w:rPr>
              <w:t>H</w:t>
            </w:r>
            <w:r w:rsidR="00CC171E" w:rsidRPr="00C25B07">
              <w:rPr>
                <w:rFonts w:ascii="Arial" w:eastAsia="Times New Roman" w:hAnsi="Arial" w:cs="Arial"/>
                <w:b/>
                <w:bCs/>
                <w:color w:val="FFFFFF"/>
                <w:sz w:val="18"/>
                <w:szCs w:val="18"/>
                <w:lang w:eastAsia="es-ES"/>
              </w:rPr>
              <w:t>OTEL</w:t>
            </w:r>
          </w:p>
        </w:tc>
        <w:tc>
          <w:tcPr>
            <w:tcW w:w="1340" w:type="dxa"/>
            <w:shd w:val="clear" w:color="000000" w:fill="E26B0A"/>
            <w:vAlign w:val="center"/>
            <w:hideMark/>
          </w:tcPr>
          <w:p w14:paraId="43B12C0E" w14:textId="6500CAED" w:rsidR="00F17E3E" w:rsidRPr="00C25B07" w:rsidRDefault="00F17E3E" w:rsidP="009A0383">
            <w:pPr>
              <w:spacing w:after="0" w:line="240" w:lineRule="auto"/>
              <w:jc w:val="center"/>
              <w:rPr>
                <w:rFonts w:ascii="Arial" w:eastAsia="Times New Roman" w:hAnsi="Arial" w:cs="Arial"/>
                <w:b/>
                <w:bCs/>
                <w:color w:val="FFFFFF"/>
                <w:sz w:val="18"/>
                <w:szCs w:val="18"/>
                <w:lang w:eastAsia="es-ES"/>
              </w:rPr>
            </w:pPr>
            <w:r w:rsidRPr="00C25B07">
              <w:rPr>
                <w:rFonts w:ascii="Arial" w:eastAsia="Times New Roman" w:hAnsi="Arial" w:cs="Arial"/>
                <w:b/>
                <w:bCs/>
                <w:color w:val="FFFFFF"/>
                <w:sz w:val="18"/>
                <w:szCs w:val="18"/>
                <w:lang w:eastAsia="es-ES"/>
              </w:rPr>
              <w:t>C</w:t>
            </w:r>
            <w:r w:rsidR="00CC171E" w:rsidRPr="00C25B07">
              <w:rPr>
                <w:rFonts w:ascii="Arial" w:eastAsia="Times New Roman" w:hAnsi="Arial" w:cs="Arial"/>
                <w:b/>
                <w:bCs/>
                <w:color w:val="FFFFFF"/>
                <w:sz w:val="18"/>
                <w:szCs w:val="18"/>
                <w:lang w:eastAsia="es-ES"/>
              </w:rPr>
              <w:t>ATEGORÍA</w:t>
            </w:r>
          </w:p>
        </w:tc>
      </w:tr>
      <w:tr w:rsidR="00764E69" w:rsidRPr="00C25B07" w14:paraId="3355A52E" w14:textId="77777777" w:rsidTr="008915BC">
        <w:trPr>
          <w:trHeight w:val="340"/>
        </w:trPr>
        <w:tc>
          <w:tcPr>
            <w:tcW w:w="1565" w:type="dxa"/>
            <w:vMerge w:val="restart"/>
            <w:shd w:val="clear" w:color="auto" w:fill="auto"/>
            <w:vAlign w:val="center"/>
            <w:hideMark/>
          </w:tcPr>
          <w:p w14:paraId="6D8F5DDF" w14:textId="1512F23C" w:rsidR="00764E69" w:rsidRPr="00C25B07" w:rsidRDefault="00764E69" w:rsidP="009A0383">
            <w:pPr>
              <w:spacing w:after="0" w:line="240" w:lineRule="auto"/>
              <w:jc w:val="center"/>
              <w:rPr>
                <w:rFonts w:ascii="Arial" w:eastAsia="Times New Roman" w:hAnsi="Arial" w:cs="Arial"/>
                <w:sz w:val="18"/>
                <w:szCs w:val="18"/>
                <w:lang w:eastAsia="es-ES"/>
              </w:rPr>
            </w:pPr>
            <w:r w:rsidRPr="00C25B07">
              <w:rPr>
                <w:rFonts w:ascii="Arial" w:eastAsia="Times New Roman" w:hAnsi="Arial" w:cs="Arial"/>
                <w:sz w:val="18"/>
                <w:szCs w:val="18"/>
                <w:lang w:eastAsia="es-ES"/>
              </w:rPr>
              <w:t>Toronto</w:t>
            </w:r>
          </w:p>
        </w:tc>
        <w:tc>
          <w:tcPr>
            <w:tcW w:w="3032" w:type="dxa"/>
            <w:vMerge w:val="restart"/>
            <w:shd w:val="clear" w:color="auto" w:fill="auto"/>
            <w:vAlign w:val="center"/>
          </w:tcPr>
          <w:p w14:paraId="3011356A" w14:textId="00189BC5" w:rsidR="00764E69" w:rsidRPr="00C25B07" w:rsidRDefault="00764E69" w:rsidP="009A0383">
            <w:pPr>
              <w:spacing w:after="0" w:line="240" w:lineRule="auto"/>
              <w:jc w:val="center"/>
              <w:rPr>
                <w:rFonts w:ascii="Arial" w:eastAsia="Times New Roman" w:hAnsi="Arial" w:cs="Arial"/>
                <w:sz w:val="18"/>
                <w:szCs w:val="18"/>
                <w:lang w:val="it-IT" w:eastAsia="es-ES"/>
              </w:rPr>
            </w:pPr>
            <w:r w:rsidRPr="00C25B07">
              <w:rPr>
                <w:rFonts w:ascii="Arial" w:eastAsia="Times New Roman" w:hAnsi="Arial" w:cs="Arial"/>
                <w:sz w:val="18"/>
                <w:szCs w:val="18"/>
                <w:lang w:val="it-IT" w:eastAsia="es-ES"/>
              </w:rPr>
              <w:t>Chelsea Hotel</w:t>
            </w:r>
          </w:p>
        </w:tc>
        <w:tc>
          <w:tcPr>
            <w:tcW w:w="1340" w:type="dxa"/>
            <w:shd w:val="clear" w:color="auto" w:fill="auto"/>
            <w:noWrap/>
            <w:vAlign w:val="center"/>
          </w:tcPr>
          <w:p w14:paraId="1F3AF1A9" w14:textId="39216154" w:rsidR="00764E69" w:rsidRPr="00C25B07" w:rsidRDefault="00764E69" w:rsidP="009A0383">
            <w:pPr>
              <w:spacing w:after="0" w:line="240" w:lineRule="auto"/>
              <w:jc w:val="center"/>
              <w:rPr>
                <w:rFonts w:ascii="Arial" w:eastAsia="Times New Roman" w:hAnsi="Arial" w:cs="Arial"/>
                <w:sz w:val="18"/>
                <w:szCs w:val="18"/>
                <w:lang w:eastAsia="es-ES"/>
              </w:rPr>
            </w:pPr>
            <w:r w:rsidRPr="00C25B07">
              <w:rPr>
                <w:rFonts w:ascii="Arial" w:eastAsia="Times New Roman" w:hAnsi="Arial" w:cs="Arial"/>
                <w:sz w:val="18"/>
                <w:szCs w:val="18"/>
                <w:lang w:eastAsia="es-ES"/>
              </w:rPr>
              <w:t>Turista</w:t>
            </w:r>
          </w:p>
        </w:tc>
      </w:tr>
      <w:tr w:rsidR="00764E69" w:rsidRPr="00C25B07" w14:paraId="100FCE37" w14:textId="77777777" w:rsidTr="009A0383">
        <w:trPr>
          <w:trHeight w:val="340"/>
        </w:trPr>
        <w:tc>
          <w:tcPr>
            <w:tcW w:w="1565" w:type="dxa"/>
            <w:vMerge/>
            <w:shd w:val="clear" w:color="auto" w:fill="auto"/>
            <w:vAlign w:val="center"/>
          </w:tcPr>
          <w:p w14:paraId="64D60012" w14:textId="23BDEB84" w:rsidR="00764E69" w:rsidRPr="00C25B07" w:rsidRDefault="00764E69" w:rsidP="009A0383">
            <w:pPr>
              <w:spacing w:after="0" w:line="240" w:lineRule="auto"/>
              <w:jc w:val="center"/>
              <w:rPr>
                <w:rFonts w:ascii="Arial" w:eastAsia="Times New Roman" w:hAnsi="Arial" w:cs="Arial"/>
                <w:sz w:val="18"/>
                <w:szCs w:val="18"/>
                <w:lang w:eastAsia="es-ES"/>
              </w:rPr>
            </w:pPr>
          </w:p>
        </w:tc>
        <w:tc>
          <w:tcPr>
            <w:tcW w:w="3032" w:type="dxa"/>
            <w:vMerge/>
            <w:shd w:val="clear" w:color="auto" w:fill="FBD4B4" w:themeFill="accent6" w:themeFillTint="66"/>
            <w:vAlign w:val="center"/>
          </w:tcPr>
          <w:p w14:paraId="00CD9898" w14:textId="21CBB965" w:rsidR="00764E69" w:rsidRPr="00C25B07" w:rsidRDefault="00764E69" w:rsidP="009A0383">
            <w:pPr>
              <w:spacing w:after="0" w:line="240" w:lineRule="auto"/>
              <w:rPr>
                <w:rFonts w:ascii="Arial" w:eastAsia="Times New Roman" w:hAnsi="Arial" w:cs="Arial"/>
                <w:sz w:val="18"/>
                <w:szCs w:val="18"/>
                <w:lang w:val="en-CA" w:eastAsia="es-ES"/>
              </w:rPr>
            </w:pPr>
          </w:p>
        </w:tc>
        <w:tc>
          <w:tcPr>
            <w:tcW w:w="1340" w:type="dxa"/>
            <w:shd w:val="clear" w:color="auto" w:fill="FBD4B4" w:themeFill="accent6" w:themeFillTint="66"/>
            <w:noWrap/>
            <w:vAlign w:val="center"/>
          </w:tcPr>
          <w:p w14:paraId="6A63C1D4" w14:textId="2CAC98DE" w:rsidR="00764E69" w:rsidRPr="00C25B07" w:rsidRDefault="00764E69" w:rsidP="009A0383">
            <w:pPr>
              <w:spacing w:after="0" w:line="240" w:lineRule="auto"/>
              <w:jc w:val="center"/>
              <w:rPr>
                <w:rFonts w:ascii="Arial" w:eastAsia="Times New Roman" w:hAnsi="Arial" w:cs="Arial"/>
                <w:sz w:val="18"/>
                <w:szCs w:val="18"/>
                <w:lang w:eastAsia="es-ES"/>
              </w:rPr>
            </w:pPr>
            <w:r w:rsidRPr="00C25B07">
              <w:rPr>
                <w:rFonts w:ascii="Arial" w:eastAsia="Times New Roman" w:hAnsi="Arial" w:cs="Arial"/>
                <w:sz w:val="18"/>
                <w:szCs w:val="18"/>
                <w:lang w:eastAsia="es-ES"/>
              </w:rPr>
              <w:t>Primera</w:t>
            </w:r>
          </w:p>
        </w:tc>
      </w:tr>
      <w:tr w:rsidR="00C25B07" w:rsidRPr="00C25B07" w14:paraId="7EFE740B" w14:textId="77777777" w:rsidTr="009A0383">
        <w:trPr>
          <w:trHeight w:val="340"/>
        </w:trPr>
        <w:tc>
          <w:tcPr>
            <w:tcW w:w="1565" w:type="dxa"/>
            <w:vMerge w:val="restart"/>
            <w:shd w:val="clear" w:color="auto" w:fill="auto"/>
            <w:vAlign w:val="center"/>
          </w:tcPr>
          <w:p w14:paraId="4ABF8E06" w14:textId="46B4EEAD" w:rsidR="00C25B07" w:rsidRPr="00C25B07" w:rsidRDefault="00C25B07" w:rsidP="00C25B07">
            <w:pPr>
              <w:spacing w:after="0" w:line="240" w:lineRule="auto"/>
              <w:jc w:val="center"/>
              <w:rPr>
                <w:rFonts w:ascii="Arial" w:eastAsia="Times New Roman" w:hAnsi="Arial" w:cs="Arial"/>
                <w:sz w:val="18"/>
                <w:szCs w:val="18"/>
                <w:lang w:eastAsia="es-ES"/>
              </w:rPr>
            </w:pPr>
            <w:r w:rsidRPr="00C25B07">
              <w:rPr>
                <w:rFonts w:ascii="Arial" w:eastAsia="Times New Roman" w:hAnsi="Arial" w:cs="Arial"/>
                <w:sz w:val="18"/>
                <w:szCs w:val="18"/>
                <w:lang w:eastAsia="es-ES"/>
              </w:rPr>
              <w:t xml:space="preserve">Niagara </w:t>
            </w:r>
          </w:p>
        </w:tc>
        <w:tc>
          <w:tcPr>
            <w:tcW w:w="3032" w:type="dxa"/>
            <w:shd w:val="clear" w:color="auto" w:fill="auto"/>
            <w:vAlign w:val="center"/>
          </w:tcPr>
          <w:p w14:paraId="31B84DA1" w14:textId="05791538" w:rsidR="00C25B07" w:rsidRPr="00C25B07" w:rsidRDefault="00C25B07" w:rsidP="00C25B07">
            <w:pPr>
              <w:spacing w:after="0" w:line="240" w:lineRule="auto"/>
              <w:jc w:val="center"/>
              <w:rPr>
                <w:rFonts w:ascii="Arial" w:eastAsia="Times New Roman" w:hAnsi="Arial" w:cs="Arial"/>
                <w:sz w:val="18"/>
                <w:szCs w:val="18"/>
                <w:lang w:val="en-CA" w:eastAsia="es-ES"/>
              </w:rPr>
            </w:pPr>
            <w:r w:rsidRPr="00C25B07">
              <w:rPr>
                <w:rFonts w:ascii="Arial" w:eastAsia="Times New Roman" w:hAnsi="Arial" w:cs="Arial"/>
                <w:sz w:val="18"/>
                <w:szCs w:val="18"/>
                <w:lang w:val="es-MX" w:eastAsia="es-ES"/>
              </w:rPr>
              <w:t>Wyndham Garden Niagara Falls</w:t>
            </w:r>
          </w:p>
        </w:tc>
        <w:tc>
          <w:tcPr>
            <w:tcW w:w="1340" w:type="dxa"/>
            <w:shd w:val="clear" w:color="auto" w:fill="auto"/>
            <w:noWrap/>
            <w:vAlign w:val="center"/>
          </w:tcPr>
          <w:p w14:paraId="0686DDFA" w14:textId="7620CF1A" w:rsidR="00C25B07" w:rsidRPr="00C25B07" w:rsidRDefault="00C25B07" w:rsidP="00C25B07">
            <w:pPr>
              <w:spacing w:after="0" w:line="240" w:lineRule="auto"/>
              <w:jc w:val="center"/>
              <w:rPr>
                <w:rFonts w:ascii="Arial" w:eastAsia="Times New Roman" w:hAnsi="Arial" w:cs="Arial"/>
                <w:sz w:val="18"/>
                <w:szCs w:val="18"/>
                <w:lang w:eastAsia="es-ES"/>
              </w:rPr>
            </w:pPr>
            <w:r w:rsidRPr="00C25B07">
              <w:rPr>
                <w:rFonts w:ascii="Arial" w:eastAsia="Times New Roman" w:hAnsi="Arial" w:cs="Arial"/>
                <w:sz w:val="18"/>
                <w:szCs w:val="18"/>
                <w:lang w:eastAsia="es-ES"/>
              </w:rPr>
              <w:t>Turista</w:t>
            </w:r>
          </w:p>
        </w:tc>
      </w:tr>
      <w:tr w:rsidR="00C25B07" w:rsidRPr="00C25B07" w14:paraId="2DEFB769" w14:textId="77777777" w:rsidTr="008915BC">
        <w:trPr>
          <w:trHeight w:val="340"/>
        </w:trPr>
        <w:tc>
          <w:tcPr>
            <w:tcW w:w="1565" w:type="dxa"/>
            <w:vMerge/>
            <w:shd w:val="clear" w:color="auto" w:fill="auto"/>
            <w:vAlign w:val="center"/>
          </w:tcPr>
          <w:p w14:paraId="641C6D24" w14:textId="5FE19E3F" w:rsidR="00C25B07" w:rsidRPr="00C25B07" w:rsidRDefault="00C25B07" w:rsidP="00C25B07">
            <w:pPr>
              <w:spacing w:after="0" w:line="240" w:lineRule="auto"/>
              <w:jc w:val="center"/>
              <w:rPr>
                <w:rFonts w:ascii="Arial" w:eastAsia="Times New Roman" w:hAnsi="Arial" w:cs="Arial"/>
                <w:sz w:val="18"/>
                <w:szCs w:val="18"/>
                <w:lang w:eastAsia="es-ES"/>
              </w:rPr>
            </w:pPr>
          </w:p>
        </w:tc>
        <w:tc>
          <w:tcPr>
            <w:tcW w:w="3032" w:type="dxa"/>
            <w:shd w:val="clear" w:color="auto" w:fill="FBD4B4" w:themeFill="accent6" w:themeFillTint="66"/>
            <w:vAlign w:val="center"/>
          </w:tcPr>
          <w:p w14:paraId="3193E6FB" w14:textId="4DB9E009" w:rsidR="00C25B07" w:rsidRPr="00C25B07" w:rsidRDefault="00C25B07" w:rsidP="00C25B07">
            <w:pPr>
              <w:spacing w:after="0" w:line="240" w:lineRule="auto"/>
              <w:jc w:val="center"/>
              <w:rPr>
                <w:rFonts w:ascii="Arial" w:eastAsia="Times New Roman" w:hAnsi="Arial" w:cs="Arial"/>
                <w:color w:val="000000"/>
                <w:sz w:val="18"/>
                <w:szCs w:val="18"/>
                <w:lang w:eastAsia="es-ES"/>
              </w:rPr>
            </w:pPr>
            <w:r w:rsidRPr="00C25B07">
              <w:rPr>
                <w:rFonts w:ascii="Arial" w:eastAsia="Times New Roman" w:hAnsi="Arial" w:cs="Arial"/>
                <w:color w:val="000000"/>
                <w:sz w:val="18"/>
                <w:szCs w:val="18"/>
                <w:lang w:val="es-MX" w:eastAsia="es-ES"/>
              </w:rPr>
              <w:t xml:space="preserve">Wyndham </w:t>
            </w:r>
            <w:proofErr w:type="spellStart"/>
            <w:r w:rsidRPr="00C25B07">
              <w:rPr>
                <w:rFonts w:ascii="Arial" w:eastAsia="Times New Roman" w:hAnsi="Arial" w:cs="Arial"/>
                <w:color w:val="000000"/>
                <w:sz w:val="18"/>
                <w:szCs w:val="18"/>
                <w:lang w:val="es-MX" w:eastAsia="es-ES"/>
              </w:rPr>
              <w:t>Fallsview</w:t>
            </w:r>
            <w:proofErr w:type="spellEnd"/>
          </w:p>
        </w:tc>
        <w:tc>
          <w:tcPr>
            <w:tcW w:w="1340" w:type="dxa"/>
            <w:shd w:val="clear" w:color="auto" w:fill="FBD4B4" w:themeFill="accent6" w:themeFillTint="66"/>
            <w:noWrap/>
            <w:vAlign w:val="center"/>
          </w:tcPr>
          <w:p w14:paraId="1210EA0D" w14:textId="63B6077D" w:rsidR="00C25B07" w:rsidRPr="00C25B07" w:rsidRDefault="00C25B07" w:rsidP="00C25B07">
            <w:pPr>
              <w:spacing w:after="0" w:line="240" w:lineRule="auto"/>
              <w:jc w:val="center"/>
              <w:rPr>
                <w:rFonts w:ascii="Arial" w:eastAsia="Times New Roman" w:hAnsi="Arial" w:cs="Arial"/>
                <w:sz w:val="18"/>
                <w:szCs w:val="18"/>
                <w:lang w:eastAsia="es-ES"/>
              </w:rPr>
            </w:pPr>
            <w:r w:rsidRPr="00C25B07">
              <w:rPr>
                <w:rFonts w:ascii="Arial" w:eastAsia="Times New Roman" w:hAnsi="Arial" w:cs="Arial"/>
                <w:sz w:val="18"/>
                <w:szCs w:val="18"/>
                <w:lang w:eastAsia="es-ES"/>
              </w:rPr>
              <w:t>Primera</w:t>
            </w:r>
          </w:p>
        </w:tc>
      </w:tr>
      <w:tr w:rsidR="00C25B07" w:rsidRPr="00C25B07" w14:paraId="3713ED3E" w14:textId="77777777" w:rsidTr="008915BC">
        <w:trPr>
          <w:trHeight w:val="340"/>
        </w:trPr>
        <w:tc>
          <w:tcPr>
            <w:tcW w:w="1565" w:type="dxa"/>
            <w:vMerge w:val="restart"/>
            <w:shd w:val="clear" w:color="auto" w:fill="auto"/>
            <w:vAlign w:val="center"/>
            <w:hideMark/>
          </w:tcPr>
          <w:p w14:paraId="605C03F2" w14:textId="63E8B911" w:rsidR="00C25B07" w:rsidRPr="00C25B07" w:rsidRDefault="00C25B07" w:rsidP="00C25B07">
            <w:pPr>
              <w:spacing w:after="0" w:line="240" w:lineRule="auto"/>
              <w:jc w:val="center"/>
              <w:rPr>
                <w:rFonts w:ascii="Arial" w:eastAsia="Times New Roman" w:hAnsi="Arial" w:cs="Arial"/>
                <w:sz w:val="18"/>
                <w:szCs w:val="18"/>
                <w:lang w:eastAsia="es-ES"/>
              </w:rPr>
            </w:pPr>
            <w:r w:rsidRPr="00C25B07">
              <w:rPr>
                <w:rFonts w:ascii="Arial" w:eastAsia="Times New Roman" w:hAnsi="Arial" w:cs="Arial"/>
                <w:sz w:val="18"/>
                <w:szCs w:val="18"/>
                <w:lang w:eastAsia="es-ES"/>
              </w:rPr>
              <w:t>Ottawa</w:t>
            </w:r>
          </w:p>
        </w:tc>
        <w:tc>
          <w:tcPr>
            <w:tcW w:w="3032" w:type="dxa"/>
            <w:shd w:val="clear" w:color="auto" w:fill="auto"/>
            <w:vAlign w:val="center"/>
          </w:tcPr>
          <w:p w14:paraId="45103BB9" w14:textId="2B70E01A" w:rsidR="00C25B07" w:rsidRPr="00C25B07" w:rsidRDefault="00C25B07" w:rsidP="00C25B07">
            <w:pPr>
              <w:spacing w:after="0" w:line="240" w:lineRule="auto"/>
              <w:jc w:val="center"/>
              <w:rPr>
                <w:rFonts w:ascii="Arial" w:eastAsia="Times New Roman" w:hAnsi="Arial" w:cs="Arial"/>
                <w:sz w:val="18"/>
                <w:szCs w:val="18"/>
                <w:lang w:eastAsia="es-ES"/>
              </w:rPr>
            </w:pPr>
            <w:r w:rsidRPr="00C25B07">
              <w:rPr>
                <w:rFonts w:ascii="Arial" w:eastAsia="Times New Roman" w:hAnsi="Arial" w:cs="Arial"/>
                <w:sz w:val="18"/>
                <w:szCs w:val="18"/>
                <w:lang w:val="es-MX" w:eastAsia="es-ES"/>
              </w:rPr>
              <w:t>Embassy Hotel and Suites</w:t>
            </w:r>
          </w:p>
        </w:tc>
        <w:tc>
          <w:tcPr>
            <w:tcW w:w="1340" w:type="dxa"/>
            <w:shd w:val="clear" w:color="auto" w:fill="auto"/>
            <w:noWrap/>
            <w:vAlign w:val="center"/>
          </w:tcPr>
          <w:p w14:paraId="1ACFF5C3" w14:textId="739F3DF0" w:rsidR="00C25B07" w:rsidRPr="00C25B07" w:rsidRDefault="00C25B07" w:rsidP="00C25B07">
            <w:pPr>
              <w:spacing w:after="0" w:line="240" w:lineRule="auto"/>
              <w:jc w:val="center"/>
              <w:rPr>
                <w:rFonts w:ascii="Arial" w:eastAsia="Times New Roman" w:hAnsi="Arial" w:cs="Arial"/>
                <w:sz w:val="18"/>
                <w:szCs w:val="18"/>
                <w:lang w:eastAsia="es-ES"/>
              </w:rPr>
            </w:pPr>
            <w:r w:rsidRPr="00C25B07">
              <w:rPr>
                <w:rFonts w:ascii="Arial" w:eastAsia="Times New Roman" w:hAnsi="Arial" w:cs="Arial"/>
                <w:sz w:val="18"/>
                <w:szCs w:val="18"/>
                <w:lang w:eastAsia="es-ES"/>
              </w:rPr>
              <w:t>Turista</w:t>
            </w:r>
          </w:p>
        </w:tc>
      </w:tr>
      <w:tr w:rsidR="00C25B07" w:rsidRPr="00C25B07" w14:paraId="76B7B54B" w14:textId="77777777" w:rsidTr="009A0383">
        <w:trPr>
          <w:trHeight w:val="340"/>
        </w:trPr>
        <w:tc>
          <w:tcPr>
            <w:tcW w:w="1565" w:type="dxa"/>
            <w:vMerge/>
            <w:shd w:val="clear" w:color="auto" w:fill="auto"/>
            <w:vAlign w:val="center"/>
          </w:tcPr>
          <w:p w14:paraId="64DA6556" w14:textId="4248552C" w:rsidR="00C25B07" w:rsidRPr="00C25B07" w:rsidRDefault="00C25B07" w:rsidP="00C25B07">
            <w:pPr>
              <w:spacing w:after="0" w:line="240" w:lineRule="auto"/>
              <w:rPr>
                <w:rFonts w:ascii="Arial" w:eastAsia="Times New Roman" w:hAnsi="Arial" w:cs="Arial"/>
                <w:sz w:val="18"/>
                <w:szCs w:val="18"/>
                <w:lang w:eastAsia="es-ES"/>
              </w:rPr>
            </w:pPr>
          </w:p>
        </w:tc>
        <w:tc>
          <w:tcPr>
            <w:tcW w:w="3032" w:type="dxa"/>
            <w:shd w:val="clear" w:color="auto" w:fill="FBD4B4" w:themeFill="accent6" w:themeFillTint="66"/>
            <w:vAlign w:val="center"/>
          </w:tcPr>
          <w:p w14:paraId="296E877C" w14:textId="50FC5C7D" w:rsidR="00C25B07" w:rsidRPr="00C25B07" w:rsidRDefault="00C25B07" w:rsidP="00C25B07">
            <w:pPr>
              <w:spacing w:after="0" w:line="240" w:lineRule="auto"/>
              <w:jc w:val="center"/>
              <w:rPr>
                <w:rFonts w:ascii="Arial" w:eastAsia="Times New Roman" w:hAnsi="Arial" w:cs="Arial"/>
                <w:sz w:val="18"/>
                <w:szCs w:val="18"/>
                <w:lang w:eastAsia="es-ES"/>
              </w:rPr>
            </w:pPr>
            <w:r w:rsidRPr="00C25B07">
              <w:rPr>
                <w:rFonts w:ascii="Arial" w:eastAsia="Times New Roman" w:hAnsi="Arial" w:cs="Arial"/>
                <w:sz w:val="18"/>
                <w:szCs w:val="18"/>
                <w:lang w:val="es-MX" w:eastAsia="es-ES"/>
              </w:rPr>
              <w:t>Lord Elgin</w:t>
            </w:r>
          </w:p>
        </w:tc>
        <w:tc>
          <w:tcPr>
            <w:tcW w:w="1340" w:type="dxa"/>
            <w:shd w:val="clear" w:color="auto" w:fill="FBD4B4" w:themeFill="accent6" w:themeFillTint="66"/>
            <w:noWrap/>
            <w:vAlign w:val="center"/>
          </w:tcPr>
          <w:p w14:paraId="10506176" w14:textId="3F181EF7" w:rsidR="00C25B07" w:rsidRPr="00C25B07" w:rsidRDefault="00C25B07" w:rsidP="00C25B07">
            <w:pPr>
              <w:spacing w:after="0" w:line="240" w:lineRule="auto"/>
              <w:jc w:val="center"/>
              <w:rPr>
                <w:rFonts w:ascii="Arial" w:eastAsia="Times New Roman" w:hAnsi="Arial" w:cs="Arial"/>
                <w:sz w:val="18"/>
                <w:szCs w:val="18"/>
                <w:lang w:eastAsia="es-ES"/>
              </w:rPr>
            </w:pPr>
            <w:r w:rsidRPr="00C25B07">
              <w:rPr>
                <w:rFonts w:ascii="Arial" w:eastAsia="Times New Roman" w:hAnsi="Arial" w:cs="Arial"/>
                <w:sz w:val="18"/>
                <w:szCs w:val="18"/>
                <w:lang w:eastAsia="es-ES"/>
              </w:rPr>
              <w:t>Primera</w:t>
            </w:r>
          </w:p>
        </w:tc>
      </w:tr>
      <w:tr w:rsidR="00C25B07" w:rsidRPr="00C25B07" w14:paraId="326BD43A" w14:textId="77777777" w:rsidTr="009A0383">
        <w:trPr>
          <w:trHeight w:val="340"/>
        </w:trPr>
        <w:tc>
          <w:tcPr>
            <w:tcW w:w="1565" w:type="dxa"/>
            <w:vMerge w:val="restart"/>
            <w:shd w:val="clear" w:color="auto" w:fill="auto"/>
            <w:vAlign w:val="center"/>
          </w:tcPr>
          <w:p w14:paraId="48B6C216" w14:textId="308F7D0F" w:rsidR="00C25B07" w:rsidRPr="00C25B07" w:rsidRDefault="00C25B07" w:rsidP="00C25B07">
            <w:pPr>
              <w:spacing w:after="0" w:line="240" w:lineRule="auto"/>
              <w:jc w:val="center"/>
              <w:rPr>
                <w:rFonts w:ascii="Arial" w:eastAsia="Times New Roman" w:hAnsi="Arial" w:cs="Arial"/>
                <w:sz w:val="18"/>
                <w:szCs w:val="18"/>
                <w:lang w:eastAsia="es-ES"/>
              </w:rPr>
            </w:pPr>
            <w:r w:rsidRPr="00C25B07">
              <w:rPr>
                <w:rFonts w:ascii="Arial" w:eastAsia="Times New Roman" w:hAnsi="Arial" w:cs="Arial"/>
                <w:sz w:val="18"/>
                <w:szCs w:val="18"/>
                <w:lang w:eastAsia="es-ES"/>
              </w:rPr>
              <w:t>Quebec</w:t>
            </w:r>
          </w:p>
        </w:tc>
        <w:tc>
          <w:tcPr>
            <w:tcW w:w="3032" w:type="dxa"/>
            <w:shd w:val="clear" w:color="auto" w:fill="auto"/>
            <w:vAlign w:val="center"/>
          </w:tcPr>
          <w:p w14:paraId="357C1478" w14:textId="21F558EB" w:rsidR="00C25B07" w:rsidRPr="00C25B07" w:rsidRDefault="00C25B07" w:rsidP="00C25B07">
            <w:pPr>
              <w:spacing w:after="0" w:line="240" w:lineRule="auto"/>
              <w:jc w:val="center"/>
              <w:rPr>
                <w:rFonts w:ascii="Arial" w:eastAsia="Times New Roman" w:hAnsi="Arial" w:cs="Arial"/>
                <w:sz w:val="18"/>
                <w:szCs w:val="18"/>
                <w:lang w:val="es-MX" w:eastAsia="es-ES"/>
              </w:rPr>
            </w:pPr>
            <w:r w:rsidRPr="00C25B07">
              <w:rPr>
                <w:rFonts w:ascii="Arial" w:eastAsia="Times New Roman" w:hAnsi="Arial" w:cs="Arial"/>
                <w:sz w:val="18"/>
                <w:szCs w:val="18"/>
                <w:lang w:val="es-MX" w:eastAsia="es-ES"/>
              </w:rPr>
              <w:t xml:space="preserve">Hotel </w:t>
            </w:r>
            <w:proofErr w:type="spellStart"/>
            <w:r w:rsidRPr="00C25B07">
              <w:rPr>
                <w:rFonts w:ascii="Arial" w:eastAsia="Times New Roman" w:hAnsi="Arial" w:cs="Arial"/>
                <w:sz w:val="18"/>
                <w:szCs w:val="18"/>
                <w:lang w:val="es-MX" w:eastAsia="es-ES"/>
              </w:rPr>
              <w:t>Pur</w:t>
            </w:r>
            <w:proofErr w:type="spellEnd"/>
            <w:r w:rsidRPr="00C25B07">
              <w:rPr>
                <w:rFonts w:ascii="Arial" w:eastAsia="Times New Roman" w:hAnsi="Arial" w:cs="Arial"/>
                <w:sz w:val="18"/>
                <w:szCs w:val="18"/>
                <w:lang w:val="es-MX" w:eastAsia="es-ES"/>
              </w:rPr>
              <w:t xml:space="preserve"> (salida 27 dic)</w:t>
            </w:r>
          </w:p>
          <w:p w14:paraId="2640A959" w14:textId="5BBC2D26" w:rsidR="00C25B07" w:rsidRPr="00C25B07" w:rsidRDefault="00C25B07" w:rsidP="00C25B07">
            <w:pPr>
              <w:spacing w:after="0" w:line="240" w:lineRule="auto"/>
              <w:jc w:val="center"/>
              <w:rPr>
                <w:rFonts w:ascii="Arial" w:eastAsia="Times New Roman" w:hAnsi="Arial" w:cs="Arial"/>
                <w:sz w:val="18"/>
                <w:szCs w:val="18"/>
                <w:lang w:eastAsia="es-ES"/>
              </w:rPr>
            </w:pPr>
            <w:r w:rsidRPr="00C25B07">
              <w:rPr>
                <w:rFonts w:ascii="Arial" w:eastAsia="Times New Roman" w:hAnsi="Arial" w:cs="Arial"/>
                <w:sz w:val="18"/>
                <w:szCs w:val="18"/>
                <w:lang w:val="es-MX" w:eastAsia="es-ES"/>
              </w:rPr>
              <w:t>Hilton Quebec (salida 29 mar)</w:t>
            </w:r>
          </w:p>
        </w:tc>
        <w:tc>
          <w:tcPr>
            <w:tcW w:w="1340" w:type="dxa"/>
            <w:shd w:val="clear" w:color="auto" w:fill="auto"/>
            <w:noWrap/>
            <w:vAlign w:val="center"/>
          </w:tcPr>
          <w:p w14:paraId="19AD8FA1" w14:textId="1CC2BBF1" w:rsidR="00C25B07" w:rsidRPr="00C25B07" w:rsidRDefault="00C25B07" w:rsidP="00C25B07">
            <w:pPr>
              <w:spacing w:after="0" w:line="240" w:lineRule="auto"/>
              <w:jc w:val="center"/>
              <w:rPr>
                <w:rFonts w:ascii="Arial" w:eastAsia="Times New Roman" w:hAnsi="Arial" w:cs="Arial"/>
                <w:sz w:val="18"/>
                <w:szCs w:val="18"/>
                <w:lang w:eastAsia="es-ES"/>
              </w:rPr>
            </w:pPr>
            <w:r w:rsidRPr="00C25B07">
              <w:rPr>
                <w:rFonts w:ascii="Arial" w:eastAsia="Times New Roman" w:hAnsi="Arial" w:cs="Arial"/>
                <w:sz w:val="18"/>
                <w:szCs w:val="18"/>
                <w:lang w:eastAsia="es-ES"/>
              </w:rPr>
              <w:t>Turista</w:t>
            </w:r>
          </w:p>
        </w:tc>
      </w:tr>
      <w:tr w:rsidR="00C25B07" w:rsidRPr="00C25B07" w14:paraId="7B36F33A" w14:textId="77777777" w:rsidTr="009A0383">
        <w:trPr>
          <w:trHeight w:val="340"/>
        </w:trPr>
        <w:tc>
          <w:tcPr>
            <w:tcW w:w="1565" w:type="dxa"/>
            <w:vMerge/>
            <w:shd w:val="clear" w:color="auto" w:fill="auto"/>
            <w:vAlign w:val="center"/>
          </w:tcPr>
          <w:p w14:paraId="3EF9C768" w14:textId="316262B3" w:rsidR="00C25B07" w:rsidRPr="00C25B07" w:rsidRDefault="00C25B07" w:rsidP="00C25B07">
            <w:pPr>
              <w:spacing w:after="0" w:line="240" w:lineRule="auto"/>
              <w:rPr>
                <w:rFonts w:ascii="Arial" w:eastAsia="Times New Roman" w:hAnsi="Arial" w:cs="Arial"/>
                <w:sz w:val="18"/>
                <w:szCs w:val="18"/>
                <w:lang w:eastAsia="es-ES"/>
              </w:rPr>
            </w:pPr>
          </w:p>
        </w:tc>
        <w:tc>
          <w:tcPr>
            <w:tcW w:w="3032" w:type="dxa"/>
            <w:shd w:val="clear" w:color="auto" w:fill="FBD4B4" w:themeFill="accent6" w:themeFillTint="66"/>
            <w:vAlign w:val="center"/>
          </w:tcPr>
          <w:p w14:paraId="0F63B8E6" w14:textId="577DC1A7" w:rsidR="00C25B07" w:rsidRPr="00C25B07" w:rsidRDefault="00C25B07" w:rsidP="00C25B07">
            <w:pPr>
              <w:spacing w:after="0" w:line="240" w:lineRule="auto"/>
              <w:jc w:val="center"/>
              <w:rPr>
                <w:rFonts w:ascii="Arial" w:eastAsia="Times New Roman" w:hAnsi="Arial" w:cs="Arial"/>
                <w:sz w:val="18"/>
                <w:szCs w:val="18"/>
                <w:lang w:eastAsia="es-ES"/>
              </w:rPr>
            </w:pPr>
            <w:r w:rsidRPr="00C25B07">
              <w:rPr>
                <w:rFonts w:ascii="Arial" w:eastAsia="Times New Roman" w:hAnsi="Arial" w:cs="Arial"/>
                <w:sz w:val="18"/>
                <w:szCs w:val="18"/>
                <w:lang w:val="es-MX" w:eastAsia="es-ES"/>
              </w:rPr>
              <w:t>Hilton Quebec</w:t>
            </w:r>
          </w:p>
        </w:tc>
        <w:tc>
          <w:tcPr>
            <w:tcW w:w="1340" w:type="dxa"/>
            <w:shd w:val="clear" w:color="auto" w:fill="FBD4B4" w:themeFill="accent6" w:themeFillTint="66"/>
            <w:noWrap/>
            <w:vAlign w:val="center"/>
          </w:tcPr>
          <w:p w14:paraId="7FB91A68" w14:textId="75B0DF0B" w:rsidR="00C25B07" w:rsidRPr="00C25B07" w:rsidRDefault="00C25B07" w:rsidP="00C25B07">
            <w:pPr>
              <w:spacing w:after="0" w:line="240" w:lineRule="auto"/>
              <w:jc w:val="center"/>
              <w:rPr>
                <w:rFonts w:ascii="Arial" w:eastAsia="Times New Roman" w:hAnsi="Arial" w:cs="Arial"/>
                <w:sz w:val="18"/>
                <w:szCs w:val="18"/>
                <w:lang w:eastAsia="es-ES"/>
              </w:rPr>
            </w:pPr>
            <w:r w:rsidRPr="00C25B07">
              <w:rPr>
                <w:rFonts w:ascii="Arial" w:eastAsia="Times New Roman" w:hAnsi="Arial" w:cs="Arial"/>
                <w:sz w:val="18"/>
                <w:szCs w:val="18"/>
                <w:lang w:eastAsia="es-ES"/>
              </w:rPr>
              <w:t>Primera</w:t>
            </w:r>
          </w:p>
        </w:tc>
      </w:tr>
      <w:tr w:rsidR="00C25B07" w:rsidRPr="00C25B07" w14:paraId="3FCAAA7C" w14:textId="77777777" w:rsidTr="009A0383">
        <w:trPr>
          <w:trHeight w:val="340"/>
        </w:trPr>
        <w:tc>
          <w:tcPr>
            <w:tcW w:w="1565" w:type="dxa"/>
            <w:vMerge w:val="restart"/>
            <w:shd w:val="clear" w:color="auto" w:fill="auto"/>
            <w:vAlign w:val="center"/>
          </w:tcPr>
          <w:p w14:paraId="70A7D060" w14:textId="77777777" w:rsidR="00C25B07" w:rsidRPr="00C25B07" w:rsidRDefault="00C25B07" w:rsidP="00C25B07">
            <w:pPr>
              <w:spacing w:after="0" w:line="240" w:lineRule="auto"/>
              <w:jc w:val="center"/>
              <w:rPr>
                <w:rFonts w:ascii="Arial" w:eastAsia="Times New Roman" w:hAnsi="Arial" w:cs="Arial"/>
                <w:sz w:val="18"/>
                <w:szCs w:val="18"/>
                <w:lang w:eastAsia="es-ES"/>
              </w:rPr>
            </w:pPr>
            <w:r w:rsidRPr="00C25B07">
              <w:rPr>
                <w:rFonts w:ascii="Arial" w:eastAsia="Times New Roman" w:hAnsi="Arial" w:cs="Arial"/>
                <w:sz w:val="18"/>
                <w:szCs w:val="18"/>
                <w:lang w:eastAsia="es-ES"/>
              </w:rPr>
              <w:t xml:space="preserve">Montreal </w:t>
            </w:r>
          </w:p>
          <w:p w14:paraId="42CE3884" w14:textId="70F1F7CC" w:rsidR="00C25B07" w:rsidRPr="00C25B07" w:rsidRDefault="00C25B07" w:rsidP="00C25B07">
            <w:pPr>
              <w:spacing w:after="0" w:line="240" w:lineRule="auto"/>
              <w:rPr>
                <w:rFonts w:ascii="Arial" w:eastAsia="Times New Roman" w:hAnsi="Arial" w:cs="Arial"/>
                <w:sz w:val="18"/>
                <w:szCs w:val="18"/>
                <w:lang w:eastAsia="es-ES"/>
              </w:rPr>
            </w:pPr>
            <w:r w:rsidRPr="00C25B07">
              <w:rPr>
                <w:rFonts w:ascii="Arial" w:eastAsia="Times New Roman" w:hAnsi="Arial" w:cs="Arial"/>
                <w:sz w:val="18"/>
                <w:szCs w:val="18"/>
                <w:lang w:eastAsia="es-ES"/>
              </w:rPr>
              <w:t xml:space="preserve"> </w:t>
            </w:r>
          </w:p>
        </w:tc>
        <w:tc>
          <w:tcPr>
            <w:tcW w:w="3032" w:type="dxa"/>
            <w:shd w:val="clear" w:color="auto" w:fill="auto"/>
            <w:vAlign w:val="center"/>
          </w:tcPr>
          <w:p w14:paraId="7C5B033B" w14:textId="6F13A117" w:rsidR="00C25B07" w:rsidRPr="00C25B07" w:rsidRDefault="00C25B07" w:rsidP="00C25B07">
            <w:pPr>
              <w:spacing w:after="0" w:line="240" w:lineRule="auto"/>
              <w:jc w:val="center"/>
              <w:rPr>
                <w:rFonts w:ascii="Arial" w:eastAsia="Times New Roman" w:hAnsi="Arial" w:cs="Arial"/>
                <w:sz w:val="18"/>
                <w:szCs w:val="18"/>
                <w:lang w:eastAsia="es-ES"/>
              </w:rPr>
            </w:pPr>
            <w:r w:rsidRPr="00C25B07">
              <w:rPr>
                <w:rFonts w:ascii="Arial" w:eastAsia="Times New Roman" w:hAnsi="Arial" w:cs="Arial"/>
                <w:sz w:val="18"/>
                <w:szCs w:val="18"/>
                <w:lang w:val="es-MX" w:eastAsia="es-ES"/>
              </w:rPr>
              <w:t xml:space="preserve">Hampton </w:t>
            </w:r>
            <w:proofErr w:type="spellStart"/>
            <w:r w:rsidRPr="00C25B07">
              <w:rPr>
                <w:rFonts w:ascii="Arial" w:eastAsia="Times New Roman" w:hAnsi="Arial" w:cs="Arial"/>
                <w:sz w:val="18"/>
                <w:szCs w:val="18"/>
                <w:lang w:val="es-MX" w:eastAsia="es-ES"/>
              </w:rPr>
              <w:t>by</w:t>
            </w:r>
            <w:proofErr w:type="spellEnd"/>
            <w:r w:rsidRPr="00C25B07">
              <w:rPr>
                <w:rFonts w:ascii="Arial" w:eastAsia="Times New Roman" w:hAnsi="Arial" w:cs="Arial"/>
                <w:sz w:val="18"/>
                <w:szCs w:val="18"/>
                <w:lang w:val="es-MX" w:eastAsia="es-ES"/>
              </w:rPr>
              <w:t xml:space="preserve"> Hilton Montreal</w:t>
            </w:r>
          </w:p>
        </w:tc>
        <w:tc>
          <w:tcPr>
            <w:tcW w:w="1340" w:type="dxa"/>
            <w:shd w:val="clear" w:color="auto" w:fill="auto"/>
            <w:noWrap/>
            <w:vAlign w:val="center"/>
          </w:tcPr>
          <w:p w14:paraId="4A97E21F" w14:textId="19245D8E" w:rsidR="00C25B07" w:rsidRPr="00C25B07" w:rsidRDefault="00C25B07" w:rsidP="00C25B07">
            <w:pPr>
              <w:spacing w:after="0" w:line="240" w:lineRule="auto"/>
              <w:jc w:val="center"/>
              <w:rPr>
                <w:rFonts w:ascii="Arial" w:eastAsia="Times New Roman" w:hAnsi="Arial" w:cs="Arial"/>
                <w:sz w:val="18"/>
                <w:szCs w:val="18"/>
                <w:lang w:eastAsia="es-ES"/>
              </w:rPr>
            </w:pPr>
            <w:r w:rsidRPr="00C25B07">
              <w:rPr>
                <w:rFonts w:ascii="Arial" w:eastAsia="Times New Roman" w:hAnsi="Arial" w:cs="Arial"/>
                <w:sz w:val="18"/>
                <w:szCs w:val="18"/>
                <w:lang w:eastAsia="es-ES"/>
              </w:rPr>
              <w:t>Turista</w:t>
            </w:r>
          </w:p>
        </w:tc>
      </w:tr>
      <w:tr w:rsidR="00C25B07" w:rsidRPr="00C25B07" w14:paraId="222D6C56" w14:textId="77777777" w:rsidTr="009A0383">
        <w:trPr>
          <w:trHeight w:val="340"/>
        </w:trPr>
        <w:tc>
          <w:tcPr>
            <w:tcW w:w="1565" w:type="dxa"/>
            <w:vMerge/>
            <w:shd w:val="clear" w:color="auto" w:fill="auto"/>
            <w:vAlign w:val="center"/>
          </w:tcPr>
          <w:p w14:paraId="739EBEDC" w14:textId="419AF4A2" w:rsidR="00C25B07" w:rsidRPr="00C25B07" w:rsidRDefault="00C25B07" w:rsidP="00C25B07">
            <w:pPr>
              <w:spacing w:after="0" w:line="240" w:lineRule="auto"/>
              <w:rPr>
                <w:rFonts w:ascii="Arial" w:eastAsia="Times New Roman" w:hAnsi="Arial" w:cs="Arial"/>
                <w:sz w:val="18"/>
                <w:szCs w:val="18"/>
                <w:lang w:eastAsia="es-ES"/>
              </w:rPr>
            </w:pPr>
          </w:p>
        </w:tc>
        <w:tc>
          <w:tcPr>
            <w:tcW w:w="3032" w:type="dxa"/>
            <w:shd w:val="clear" w:color="auto" w:fill="FBD4B4" w:themeFill="accent6" w:themeFillTint="66"/>
            <w:vAlign w:val="center"/>
          </w:tcPr>
          <w:p w14:paraId="2C0CF595" w14:textId="50FE751A" w:rsidR="00C25B07" w:rsidRPr="00C25B07" w:rsidRDefault="00C25B07" w:rsidP="00C25B07">
            <w:pPr>
              <w:spacing w:after="0" w:line="240" w:lineRule="auto"/>
              <w:jc w:val="center"/>
              <w:rPr>
                <w:rFonts w:ascii="Arial" w:eastAsia="Times New Roman" w:hAnsi="Arial" w:cs="Arial"/>
                <w:sz w:val="18"/>
                <w:szCs w:val="18"/>
                <w:lang w:eastAsia="es-ES"/>
              </w:rPr>
            </w:pPr>
            <w:r w:rsidRPr="00C25B07">
              <w:rPr>
                <w:rFonts w:ascii="Arial" w:eastAsia="Times New Roman" w:hAnsi="Arial" w:cs="Arial"/>
                <w:sz w:val="18"/>
                <w:szCs w:val="18"/>
                <w:lang w:val="es-MX" w:eastAsia="es-ES"/>
              </w:rPr>
              <w:t>Centre Sheraton</w:t>
            </w:r>
          </w:p>
        </w:tc>
        <w:tc>
          <w:tcPr>
            <w:tcW w:w="1340" w:type="dxa"/>
            <w:shd w:val="clear" w:color="auto" w:fill="FBD4B4" w:themeFill="accent6" w:themeFillTint="66"/>
            <w:noWrap/>
            <w:vAlign w:val="center"/>
          </w:tcPr>
          <w:p w14:paraId="0836321E" w14:textId="2325CE3D" w:rsidR="00C25B07" w:rsidRPr="00C25B07" w:rsidRDefault="00C25B07" w:rsidP="00C25B07">
            <w:pPr>
              <w:spacing w:after="0" w:line="240" w:lineRule="auto"/>
              <w:jc w:val="center"/>
              <w:rPr>
                <w:rFonts w:ascii="Arial" w:eastAsia="Times New Roman" w:hAnsi="Arial" w:cs="Arial"/>
                <w:sz w:val="18"/>
                <w:szCs w:val="18"/>
                <w:lang w:eastAsia="es-ES"/>
              </w:rPr>
            </w:pPr>
            <w:r w:rsidRPr="00C25B07">
              <w:rPr>
                <w:rFonts w:ascii="Arial" w:eastAsia="Times New Roman" w:hAnsi="Arial" w:cs="Arial"/>
                <w:sz w:val="18"/>
                <w:szCs w:val="18"/>
                <w:lang w:eastAsia="es-ES"/>
              </w:rPr>
              <w:t>Primera</w:t>
            </w:r>
          </w:p>
        </w:tc>
      </w:tr>
    </w:tbl>
    <w:p w14:paraId="09D5D142" w14:textId="6CCAECCE" w:rsidR="005278A9" w:rsidRPr="00A7510D" w:rsidRDefault="009A0383" w:rsidP="00A7510D">
      <w:pPr>
        <w:spacing w:after="0" w:line="240" w:lineRule="auto"/>
        <w:jc w:val="both"/>
        <w:rPr>
          <w:rFonts w:ascii="Arial" w:eastAsia="Times New Roman" w:hAnsi="Arial" w:cs="Arial"/>
          <w:b/>
          <w:bCs/>
          <w:i/>
          <w:iCs/>
          <w:color w:val="000000"/>
          <w:sz w:val="12"/>
          <w:szCs w:val="14"/>
          <w:u w:val="single"/>
          <w:lang w:val="es-MX" w:eastAsia="es-ES"/>
        </w:rPr>
      </w:pPr>
      <w:r>
        <w:rPr>
          <w:rFonts w:ascii="Arial" w:hAnsi="Arial" w:cs="Arial"/>
          <w:b/>
          <w:bCs/>
          <w:i/>
          <w:iCs/>
          <w:sz w:val="18"/>
          <w:szCs w:val="18"/>
        </w:rPr>
        <w:br w:type="textWrapping" w:clear="all"/>
      </w:r>
      <w:r w:rsidR="00F17E3E" w:rsidRPr="00F17E3E">
        <w:rPr>
          <w:rFonts w:ascii="Arial" w:hAnsi="Arial" w:cs="Arial"/>
          <w:b/>
          <w:bCs/>
          <w:i/>
          <w:iCs/>
          <w:sz w:val="18"/>
          <w:szCs w:val="18"/>
        </w:rPr>
        <w:t>Nota: Hoteles mencionados solo son informativos, los hoteles confirmados se les hará</w:t>
      </w:r>
      <w:r w:rsidR="007714F3">
        <w:rPr>
          <w:rFonts w:ascii="Arial" w:hAnsi="Arial" w:cs="Arial"/>
          <w:b/>
          <w:bCs/>
          <w:i/>
          <w:iCs/>
          <w:sz w:val="18"/>
          <w:szCs w:val="18"/>
        </w:rPr>
        <w:t>n</w:t>
      </w:r>
      <w:r w:rsidR="00F17E3E" w:rsidRPr="00F17E3E">
        <w:rPr>
          <w:rFonts w:ascii="Arial" w:hAnsi="Arial" w:cs="Arial"/>
          <w:b/>
          <w:bCs/>
          <w:i/>
          <w:iCs/>
          <w:sz w:val="18"/>
          <w:szCs w:val="18"/>
        </w:rPr>
        <w:t xml:space="preserve"> saber al momento de realizar la reservación.</w:t>
      </w:r>
    </w:p>
    <w:p w14:paraId="16558230" w14:textId="77777777" w:rsidR="00C25B07" w:rsidRDefault="00C25B07" w:rsidP="00D206C4">
      <w:pPr>
        <w:spacing w:after="0" w:line="240" w:lineRule="auto"/>
        <w:rPr>
          <w:rFonts w:ascii="Arial" w:eastAsia="Times New Roman" w:hAnsi="Arial" w:cs="Arial"/>
          <w:b/>
          <w:color w:val="E36C0A" w:themeColor="accent6" w:themeShade="BF"/>
          <w:sz w:val="12"/>
          <w:szCs w:val="12"/>
          <w:u w:val="single"/>
          <w:lang w:val="es-MX" w:eastAsia="es-ES"/>
        </w:rPr>
      </w:pPr>
    </w:p>
    <w:p w14:paraId="22A4AF57" w14:textId="77777777" w:rsidR="00972D8C" w:rsidRPr="00DC1A3F" w:rsidRDefault="00972D8C" w:rsidP="00D206C4">
      <w:pPr>
        <w:spacing w:after="0" w:line="240" w:lineRule="auto"/>
        <w:rPr>
          <w:rFonts w:ascii="Arial" w:eastAsia="Times New Roman" w:hAnsi="Arial" w:cs="Arial"/>
          <w:b/>
          <w:color w:val="E36C0A" w:themeColor="accent6" w:themeShade="BF"/>
          <w:sz w:val="12"/>
          <w:szCs w:val="12"/>
          <w:u w:val="single"/>
          <w:lang w:val="es-MX" w:eastAsia="es-ES"/>
        </w:rPr>
      </w:pPr>
    </w:p>
    <w:p w14:paraId="4E87C582" w14:textId="33F8E963" w:rsidR="00D206C4" w:rsidRDefault="00FB323A" w:rsidP="00D206C4">
      <w:pPr>
        <w:spacing w:after="0" w:line="240" w:lineRule="auto"/>
        <w:rPr>
          <w:rFonts w:ascii="Arial" w:eastAsia="Times New Roman" w:hAnsi="Arial" w:cs="Arial"/>
          <w:b/>
          <w:color w:val="E36C0A" w:themeColor="accent6" w:themeShade="BF"/>
          <w:sz w:val="18"/>
          <w:szCs w:val="18"/>
          <w:u w:val="single"/>
          <w:lang w:val="es-MX" w:eastAsia="es-ES"/>
        </w:rPr>
      </w:pPr>
      <w:r w:rsidRPr="00F3098A">
        <w:rPr>
          <w:rFonts w:ascii="Arial" w:eastAsia="Times New Roman" w:hAnsi="Arial" w:cs="Arial"/>
          <w:b/>
          <w:color w:val="E36C0A" w:themeColor="accent6" w:themeShade="BF"/>
          <w:sz w:val="18"/>
          <w:szCs w:val="18"/>
          <w:u w:val="single"/>
          <w:lang w:val="es-MX" w:eastAsia="es-ES"/>
        </w:rPr>
        <w:t xml:space="preserve">PRECIOS </w:t>
      </w:r>
      <w:r w:rsidR="00706B30">
        <w:rPr>
          <w:rFonts w:ascii="Arial" w:eastAsia="Times New Roman" w:hAnsi="Arial" w:cs="Arial"/>
          <w:b/>
          <w:color w:val="E36C0A" w:themeColor="accent6" w:themeShade="BF"/>
          <w:sz w:val="18"/>
          <w:szCs w:val="18"/>
          <w:u w:val="single"/>
          <w:lang w:val="es-MX" w:eastAsia="es-ES"/>
        </w:rPr>
        <w:t xml:space="preserve">DESDE </w:t>
      </w:r>
      <w:r w:rsidRPr="00F3098A">
        <w:rPr>
          <w:rFonts w:ascii="Arial" w:eastAsia="Times New Roman" w:hAnsi="Arial" w:cs="Arial"/>
          <w:b/>
          <w:color w:val="E36C0A" w:themeColor="accent6" w:themeShade="BF"/>
          <w:sz w:val="18"/>
          <w:szCs w:val="18"/>
          <w:u w:val="single"/>
          <w:lang w:val="es-MX" w:eastAsia="es-ES"/>
        </w:rPr>
        <w:t>POR</w:t>
      </w:r>
      <w:r w:rsidRPr="00FB323A">
        <w:rPr>
          <w:rFonts w:ascii="Proxima Nova Alt Lt" w:eastAsia="Times New Roman" w:hAnsi="Proxima Nova Alt Lt" w:cs="Arial"/>
          <w:b/>
          <w:color w:val="E36C0A" w:themeColor="accent6" w:themeShade="BF"/>
          <w:sz w:val="18"/>
          <w:szCs w:val="18"/>
          <w:u w:val="single"/>
          <w:lang w:val="es-MX" w:eastAsia="es-ES"/>
        </w:rPr>
        <w:t xml:space="preserve"> </w:t>
      </w:r>
      <w:r w:rsidRPr="00203433">
        <w:rPr>
          <w:rFonts w:ascii="Arial" w:eastAsia="Times New Roman" w:hAnsi="Arial" w:cs="Arial"/>
          <w:b/>
          <w:color w:val="E36C0A" w:themeColor="accent6" w:themeShade="BF"/>
          <w:sz w:val="18"/>
          <w:szCs w:val="18"/>
          <w:u w:val="single"/>
          <w:lang w:val="es-MX" w:eastAsia="es-ES"/>
        </w:rPr>
        <w:t>PERSONA EN USD:</w:t>
      </w:r>
    </w:p>
    <w:p w14:paraId="52B47260" w14:textId="77777777" w:rsidR="009A0383" w:rsidRDefault="009A0383" w:rsidP="00D206C4">
      <w:pPr>
        <w:spacing w:after="0" w:line="240" w:lineRule="auto"/>
        <w:rPr>
          <w:rFonts w:ascii="Arial" w:eastAsia="Times New Roman" w:hAnsi="Arial" w:cs="Arial"/>
          <w:b/>
          <w:color w:val="E36C0A" w:themeColor="accent6" w:themeShade="BF"/>
          <w:sz w:val="18"/>
          <w:szCs w:val="18"/>
          <w:u w:val="single"/>
          <w:lang w:val="es-MX" w:eastAsia="es-ES"/>
        </w:rPr>
      </w:pPr>
    </w:p>
    <w:tbl>
      <w:tblPr>
        <w:tblW w:w="10065" w:type="dxa"/>
        <w:jc w:val="center"/>
        <w:tblLayout w:type="fixed"/>
        <w:tblCellMar>
          <w:left w:w="70" w:type="dxa"/>
          <w:right w:w="70" w:type="dxa"/>
        </w:tblCellMar>
        <w:tblLook w:val="04A0" w:firstRow="1" w:lastRow="0" w:firstColumn="1" w:lastColumn="0" w:noHBand="0" w:noVBand="1"/>
      </w:tblPr>
      <w:tblGrid>
        <w:gridCol w:w="1555"/>
        <w:gridCol w:w="2268"/>
        <w:gridCol w:w="1139"/>
        <w:gridCol w:w="1275"/>
        <w:gridCol w:w="1276"/>
        <w:gridCol w:w="1276"/>
        <w:gridCol w:w="1276"/>
      </w:tblGrid>
      <w:tr w:rsidR="00972D8C" w:rsidRPr="0056180E" w14:paraId="1EC22E35" w14:textId="77777777" w:rsidTr="0056180E">
        <w:trPr>
          <w:trHeight w:val="340"/>
          <w:jc w:val="center"/>
        </w:trPr>
        <w:tc>
          <w:tcPr>
            <w:tcW w:w="1555" w:type="dxa"/>
            <w:tcBorders>
              <w:top w:val="single" w:sz="4" w:space="0" w:color="E26B0A"/>
              <w:left w:val="single" w:sz="4" w:space="0" w:color="E26B0A"/>
              <w:bottom w:val="single" w:sz="4" w:space="0" w:color="E26B0A"/>
              <w:right w:val="single" w:sz="4" w:space="0" w:color="E26B0A"/>
            </w:tcBorders>
            <w:shd w:val="clear" w:color="000000" w:fill="E26B0A"/>
            <w:vAlign w:val="center"/>
            <w:hideMark/>
          </w:tcPr>
          <w:p w14:paraId="20ACA66B" w14:textId="77777777" w:rsidR="00972D8C" w:rsidRPr="0056180E" w:rsidRDefault="00972D8C" w:rsidP="0056180E">
            <w:pPr>
              <w:spacing w:after="0" w:line="240" w:lineRule="auto"/>
              <w:jc w:val="center"/>
              <w:rPr>
                <w:rFonts w:ascii="Arial" w:eastAsia="Times New Roman" w:hAnsi="Arial" w:cs="Arial"/>
                <w:b/>
                <w:bCs/>
                <w:color w:val="FFFFFF"/>
                <w:sz w:val="18"/>
                <w:szCs w:val="18"/>
                <w:lang w:eastAsia="es-ES"/>
              </w:rPr>
            </w:pPr>
            <w:r w:rsidRPr="0056180E">
              <w:rPr>
                <w:rFonts w:ascii="Arial" w:eastAsia="Times New Roman" w:hAnsi="Arial" w:cs="Arial"/>
                <w:b/>
                <w:bCs/>
                <w:color w:val="FFFFFF"/>
                <w:sz w:val="18"/>
                <w:szCs w:val="18"/>
                <w:lang w:eastAsia="es-ES"/>
              </w:rPr>
              <w:t>CATEGORÍA</w:t>
            </w:r>
          </w:p>
        </w:tc>
        <w:tc>
          <w:tcPr>
            <w:tcW w:w="2268" w:type="dxa"/>
            <w:tcBorders>
              <w:top w:val="single" w:sz="4" w:space="0" w:color="E26B0A"/>
              <w:left w:val="nil"/>
              <w:bottom w:val="single" w:sz="4" w:space="0" w:color="E26B0A"/>
              <w:right w:val="single" w:sz="4" w:space="0" w:color="E26B0A"/>
            </w:tcBorders>
            <w:shd w:val="clear" w:color="000000" w:fill="E26B0A"/>
            <w:vAlign w:val="center"/>
            <w:hideMark/>
          </w:tcPr>
          <w:p w14:paraId="1A7927F2" w14:textId="6BD9AA73" w:rsidR="00972D8C" w:rsidRPr="0056180E" w:rsidRDefault="00972D8C" w:rsidP="0056180E">
            <w:pPr>
              <w:spacing w:after="0" w:line="240" w:lineRule="auto"/>
              <w:jc w:val="center"/>
              <w:rPr>
                <w:rFonts w:ascii="Arial" w:eastAsia="Times New Roman" w:hAnsi="Arial" w:cs="Arial"/>
                <w:b/>
                <w:bCs/>
                <w:color w:val="FFFFFF"/>
                <w:sz w:val="18"/>
                <w:szCs w:val="18"/>
                <w:lang w:eastAsia="es-ES"/>
              </w:rPr>
            </w:pPr>
            <w:r w:rsidRPr="0056180E">
              <w:rPr>
                <w:rFonts w:ascii="Arial" w:eastAsia="Times New Roman" w:hAnsi="Arial" w:cs="Arial"/>
                <w:b/>
                <w:bCs/>
                <w:color w:val="FFFFFF"/>
                <w:sz w:val="18"/>
                <w:szCs w:val="18"/>
                <w:lang w:eastAsia="es-ES"/>
              </w:rPr>
              <w:t xml:space="preserve">SALIDAS: </w:t>
            </w:r>
            <w:r w:rsidR="008F19FF" w:rsidRPr="0056180E">
              <w:rPr>
                <w:rFonts w:ascii="Arial" w:eastAsia="Times New Roman" w:hAnsi="Arial" w:cs="Arial"/>
                <w:b/>
                <w:bCs/>
                <w:color w:val="FFFFFF"/>
                <w:sz w:val="18"/>
                <w:szCs w:val="18"/>
                <w:lang w:eastAsia="es-ES"/>
              </w:rPr>
              <w:t>Específicas</w:t>
            </w:r>
          </w:p>
        </w:tc>
        <w:tc>
          <w:tcPr>
            <w:tcW w:w="1139" w:type="dxa"/>
            <w:tcBorders>
              <w:top w:val="single" w:sz="4" w:space="0" w:color="E26B0A"/>
              <w:left w:val="nil"/>
              <w:bottom w:val="single" w:sz="4" w:space="0" w:color="E26B0A"/>
              <w:right w:val="single" w:sz="4" w:space="0" w:color="E26B0A"/>
            </w:tcBorders>
            <w:shd w:val="clear" w:color="000000" w:fill="E26B0A"/>
            <w:vAlign w:val="center"/>
            <w:hideMark/>
          </w:tcPr>
          <w:p w14:paraId="34FE36EC" w14:textId="77777777" w:rsidR="00972D8C" w:rsidRPr="0056180E" w:rsidRDefault="00972D8C" w:rsidP="0056180E">
            <w:pPr>
              <w:spacing w:after="0" w:line="240" w:lineRule="auto"/>
              <w:jc w:val="center"/>
              <w:rPr>
                <w:rFonts w:ascii="Arial" w:eastAsia="Times New Roman" w:hAnsi="Arial" w:cs="Arial"/>
                <w:b/>
                <w:bCs/>
                <w:color w:val="FFFFFF"/>
                <w:sz w:val="18"/>
                <w:szCs w:val="18"/>
                <w:lang w:eastAsia="es-ES"/>
              </w:rPr>
            </w:pPr>
            <w:r w:rsidRPr="0056180E">
              <w:rPr>
                <w:rFonts w:ascii="Arial" w:eastAsia="Times New Roman" w:hAnsi="Arial" w:cs="Arial"/>
                <w:b/>
                <w:bCs/>
                <w:color w:val="FFFFFF"/>
                <w:sz w:val="18"/>
                <w:szCs w:val="18"/>
                <w:lang w:eastAsia="es-ES"/>
              </w:rPr>
              <w:t>SENCILLA</w:t>
            </w:r>
          </w:p>
        </w:tc>
        <w:tc>
          <w:tcPr>
            <w:tcW w:w="1275" w:type="dxa"/>
            <w:tcBorders>
              <w:top w:val="single" w:sz="4" w:space="0" w:color="E26B0A"/>
              <w:left w:val="nil"/>
              <w:bottom w:val="single" w:sz="4" w:space="0" w:color="E26B0A"/>
              <w:right w:val="single" w:sz="4" w:space="0" w:color="E26B0A"/>
            </w:tcBorders>
            <w:shd w:val="clear" w:color="000000" w:fill="E26B0A"/>
            <w:vAlign w:val="center"/>
            <w:hideMark/>
          </w:tcPr>
          <w:p w14:paraId="178DC491" w14:textId="77777777" w:rsidR="00972D8C" w:rsidRPr="0056180E" w:rsidRDefault="00972D8C" w:rsidP="0056180E">
            <w:pPr>
              <w:spacing w:after="0" w:line="240" w:lineRule="auto"/>
              <w:jc w:val="center"/>
              <w:rPr>
                <w:rFonts w:ascii="Arial" w:eastAsia="Times New Roman" w:hAnsi="Arial" w:cs="Arial"/>
                <w:b/>
                <w:bCs/>
                <w:color w:val="FFFFFF"/>
                <w:sz w:val="18"/>
                <w:szCs w:val="18"/>
                <w:lang w:eastAsia="es-ES"/>
              </w:rPr>
            </w:pPr>
            <w:r w:rsidRPr="0056180E">
              <w:rPr>
                <w:rFonts w:ascii="Arial" w:eastAsia="Times New Roman" w:hAnsi="Arial" w:cs="Arial"/>
                <w:b/>
                <w:bCs/>
                <w:color w:val="FFFFFF"/>
                <w:sz w:val="18"/>
                <w:szCs w:val="18"/>
                <w:lang w:eastAsia="es-ES"/>
              </w:rPr>
              <w:t>DOBLE</w:t>
            </w:r>
          </w:p>
        </w:tc>
        <w:tc>
          <w:tcPr>
            <w:tcW w:w="1276" w:type="dxa"/>
            <w:tcBorders>
              <w:top w:val="single" w:sz="4" w:space="0" w:color="E26B0A"/>
              <w:left w:val="nil"/>
              <w:bottom w:val="single" w:sz="4" w:space="0" w:color="E26B0A"/>
              <w:right w:val="single" w:sz="4" w:space="0" w:color="E26B0A"/>
            </w:tcBorders>
            <w:shd w:val="clear" w:color="000000" w:fill="E26B0A"/>
            <w:vAlign w:val="center"/>
            <w:hideMark/>
          </w:tcPr>
          <w:p w14:paraId="34BAB76F" w14:textId="77777777" w:rsidR="00972D8C" w:rsidRPr="0056180E" w:rsidRDefault="00972D8C" w:rsidP="0056180E">
            <w:pPr>
              <w:spacing w:after="0" w:line="240" w:lineRule="auto"/>
              <w:jc w:val="center"/>
              <w:rPr>
                <w:rFonts w:ascii="Arial" w:eastAsia="Times New Roman" w:hAnsi="Arial" w:cs="Arial"/>
                <w:b/>
                <w:bCs/>
                <w:color w:val="FFFFFF"/>
                <w:sz w:val="18"/>
                <w:szCs w:val="18"/>
                <w:lang w:eastAsia="es-ES"/>
              </w:rPr>
            </w:pPr>
            <w:r w:rsidRPr="0056180E">
              <w:rPr>
                <w:rFonts w:ascii="Arial" w:eastAsia="Times New Roman" w:hAnsi="Arial" w:cs="Arial"/>
                <w:b/>
                <w:bCs/>
                <w:color w:val="FFFFFF"/>
                <w:sz w:val="18"/>
                <w:szCs w:val="18"/>
                <w:lang w:eastAsia="es-ES"/>
              </w:rPr>
              <w:t>TRIPLE</w:t>
            </w:r>
          </w:p>
        </w:tc>
        <w:tc>
          <w:tcPr>
            <w:tcW w:w="1276" w:type="dxa"/>
            <w:tcBorders>
              <w:top w:val="single" w:sz="4" w:space="0" w:color="E26B0A"/>
              <w:left w:val="nil"/>
              <w:bottom w:val="single" w:sz="4" w:space="0" w:color="E26B0A"/>
              <w:right w:val="single" w:sz="4" w:space="0" w:color="E26B0A"/>
            </w:tcBorders>
            <w:shd w:val="clear" w:color="000000" w:fill="E26B0A"/>
            <w:vAlign w:val="center"/>
            <w:hideMark/>
          </w:tcPr>
          <w:p w14:paraId="7A1BDF1C" w14:textId="77777777" w:rsidR="00972D8C" w:rsidRPr="0056180E" w:rsidRDefault="00972D8C" w:rsidP="0056180E">
            <w:pPr>
              <w:spacing w:after="0" w:line="240" w:lineRule="auto"/>
              <w:jc w:val="center"/>
              <w:rPr>
                <w:rFonts w:ascii="Arial" w:eastAsia="Times New Roman" w:hAnsi="Arial" w:cs="Arial"/>
                <w:b/>
                <w:bCs/>
                <w:color w:val="FFFFFF"/>
                <w:sz w:val="18"/>
                <w:szCs w:val="18"/>
                <w:lang w:eastAsia="es-ES"/>
              </w:rPr>
            </w:pPr>
            <w:r w:rsidRPr="0056180E">
              <w:rPr>
                <w:rFonts w:ascii="Arial" w:eastAsia="Times New Roman" w:hAnsi="Arial" w:cs="Arial"/>
                <w:b/>
                <w:bCs/>
                <w:color w:val="FFFFFF"/>
                <w:sz w:val="18"/>
                <w:szCs w:val="18"/>
                <w:lang w:eastAsia="es-ES"/>
              </w:rPr>
              <w:t>CUÁDRUPLE</w:t>
            </w:r>
          </w:p>
        </w:tc>
        <w:tc>
          <w:tcPr>
            <w:tcW w:w="1276" w:type="dxa"/>
            <w:tcBorders>
              <w:top w:val="single" w:sz="4" w:space="0" w:color="E26B0A"/>
              <w:left w:val="nil"/>
              <w:bottom w:val="single" w:sz="4" w:space="0" w:color="E26B0A"/>
              <w:right w:val="single" w:sz="4" w:space="0" w:color="E26B0A"/>
            </w:tcBorders>
            <w:shd w:val="clear" w:color="000000" w:fill="E26B0A"/>
            <w:vAlign w:val="center"/>
            <w:hideMark/>
          </w:tcPr>
          <w:p w14:paraId="467C1671" w14:textId="58E0CE5C" w:rsidR="00991523" w:rsidRPr="0056180E" w:rsidRDefault="00972D8C" w:rsidP="0056180E">
            <w:pPr>
              <w:spacing w:after="0" w:line="240" w:lineRule="auto"/>
              <w:jc w:val="center"/>
              <w:rPr>
                <w:rFonts w:ascii="Arial" w:eastAsia="Times New Roman" w:hAnsi="Arial" w:cs="Arial"/>
                <w:b/>
                <w:bCs/>
                <w:color w:val="FFFFFF"/>
                <w:sz w:val="18"/>
                <w:szCs w:val="18"/>
                <w:lang w:eastAsia="es-ES"/>
              </w:rPr>
            </w:pPr>
            <w:r w:rsidRPr="0056180E">
              <w:rPr>
                <w:rFonts w:ascii="Arial" w:eastAsia="Times New Roman" w:hAnsi="Arial" w:cs="Arial"/>
                <w:b/>
                <w:bCs/>
                <w:color w:val="FFFFFF"/>
                <w:sz w:val="18"/>
                <w:szCs w:val="18"/>
                <w:lang w:eastAsia="es-ES"/>
              </w:rPr>
              <w:t>MENOR</w:t>
            </w:r>
          </w:p>
          <w:p w14:paraId="1A4B2172" w14:textId="566A48EA" w:rsidR="00972D8C" w:rsidRPr="0056180E" w:rsidRDefault="00972D8C" w:rsidP="0056180E">
            <w:pPr>
              <w:spacing w:after="0" w:line="240" w:lineRule="auto"/>
              <w:jc w:val="center"/>
              <w:rPr>
                <w:rFonts w:ascii="Arial" w:eastAsia="Times New Roman" w:hAnsi="Arial" w:cs="Arial"/>
                <w:b/>
                <w:bCs/>
                <w:color w:val="FFFFFF"/>
                <w:sz w:val="18"/>
                <w:szCs w:val="18"/>
                <w:lang w:eastAsia="es-ES"/>
              </w:rPr>
            </w:pPr>
            <w:r w:rsidRPr="0056180E">
              <w:rPr>
                <w:rFonts w:ascii="Arial" w:eastAsia="Times New Roman" w:hAnsi="Arial" w:cs="Arial"/>
                <w:b/>
                <w:bCs/>
                <w:color w:val="FFFFFF"/>
                <w:sz w:val="18"/>
                <w:szCs w:val="18"/>
                <w:lang w:eastAsia="es-ES"/>
              </w:rPr>
              <w:t>0 - 11 AÑOS</w:t>
            </w:r>
          </w:p>
        </w:tc>
      </w:tr>
      <w:tr w:rsidR="0056180E" w:rsidRPr="0056180E" w14:paraId="3700550B" w14:textId="77777777" w:rsidTr="008B2302">
        <w:trPr>
          <w:trHeight w:val="340"/>
          <w:jc w:val="center"/>
        </w:trPr>
        <w:tc>
          <w:tcPr>
            <w:tcW w:w="1555" w:type="dxa"/>
            <w:vMerge w:val="restart"/>
            <w:tcBorders>
              <w:top w:val="nil"/>
              <w:left w:val="single" w:sz="4" w:space="0" w:color="E26B0A"/>
              <w:bottom w:val="single" w:sz="4" w:space="0" w:color="E26B0A"/>
              <w:right w:val="single" w:sz="4" w:space="0" w:color="E26B0A"/>
            </w:tcBorders>
            <w:shd w:val="clear" w:color="000000" w:fill="FFFFFF"/>
            <w:vAlign w:val="center"/>
            <w:hideMark/>
          </w:tcPr>
          <w:p w14:paraId="1A735A6F" w14:textId="49688749" w:rsidR="0056180E" w:rsidRPr="0056180E" w:rsidRDefault="0056180E" w:rsidP="0056180E">
            <w:pPr>
              <w:spacing w:after="0" w:line="240" w:lineRule="auto"/>
              <w:jc w:val="center"/>
              <w:rPr>
                <w:rFonts w:ascii="Arial" w:eastAsia="Times New Roman" w:hAnsi="Arial" w:cs="Arial"/>
                <w:b/>
                <w:bCs/>
                <w:sz w:val="18"/>
                <w:szCs w:val="18"/>
                <w:lang w:eastAsia="es-ES"/>
              </w:rPr>
            </w:pPr>
            <w:r w:rsidRPr="0056180E">
              <w:rPr>
                <w:rFonts w:ascii="Arial" w:eastAsia="Times New Roman" w:hAnsi="Arial" w:cs="Arial"/>
                <w:b/>
                <w:bCs/>
                <w:sz w:val="18"/>
                <w:szCs w:val="18"/>
                <w:lang w:eastAsia="es-ES"/>
              </w:rPr>
              <w:t>Turista</w:t>
            </w:r>
          </w:p>
        </w:tc>
        <w:tc>
          <w:tcPr>
            <w:tcW w:w="2268" w:type="dxa"/>
            <w:tcBorders>
              <w:top w:val="nil"/>
              <w:left w:val="nil"/>
              <w:bottom w:val="single" w:sz="4" w:space="0" w:color="E26B0A"/>
              <w:right w:val="single" w:sz="4" w:space="0" w:color="E26B0A"/>
            </w:tcBorders>
            <w:shd w:val="clear" w:color="000000" w:fill="FFFFFF"/>
            <w:vAlign w:val="center"/>
          </w:tcPr>
          <w:p w14:paraId="56610A1F" w14:textId="724C225F" w:rsidR="0056180E" w:rsidRPr="0056180E" w:rsidRDefault="0056180E" w:rsidP="0056180E">
            <w:pPr>
              <w:spacing w:after="0" w:line="240" w:lineRule="auto"/>
              <w:jc w:val="center"/>
              <w:rPr>
                <w:rFonts w:ascii="Arial" w:eastAsia="Times New Roman" w:hAnsi="Arial" w:cs="Arial"/>
                <w:b/>
                <w:bCs/>
                <w:sz w:val="18"/>
                <w:szCs w:val="18"/>
                <w:lang w:eastAsia="es-ES"/>
              </w:rPr>
            </w:pPr>
            <w:r w:rsidRPr="0056180E">
              <w:rPr>
                <w:rFonts w:ascii="Arial" w:eastAsia="Times New Roman" w:hAnsi="Arial" w:cs="Arial"/>
                <w:b/>
                <w:bCs/>
                <w:sz w:val="18"/>
                <w:szCs w:val="18"/>
                <w:lang w:eastAsia="es-ES"/>
              </w:rPr>
              <w:t>27 de diciembre del 2025</w:t>
            </w:r>
            <w:r w:rsidR="00DD286A">
              <w:rPr>
                <w:rFonts w:ascii="Arial" w:eastAsia="Times New Roman" w:hAnsi="Arial" w:cs="Arial"/>
                <w:b/>
                <w:bCs/>
                <w:sz w:val="18"/>
                <w:szCs w:val="18"/>
                <w:lang w:eastAsia="es-ES"/>
              </w:rPr>
              <w:t>*</w:t>
            </w:r>
          </w:p>
        </w:tc>
        <w:tc>
          <w:tcPr>
            <w:tcW w:w="1139" w:type="dxa"/>
            <w:tcBorders>
              <w:top w:val="nil"/>
              <w:left w:val="nil"/>
              <w:bottom w:val="single" w:sz="4" w:space="0" w:color="E26B0A"/>
              <w:right w:val="single" w:sz="4" w:space="0" w:color="E26B0A"/>
            </w:tcBorders>
            <w:shd w:val="clear" w:color="000000" w:fill="FFFFFF"/>
            <w:vAlign w:val="center"/>
          </w:tcPr>
          <w:p w14:paraId="63CE3122" w14:textId="524DE414" w:rsidR="0056180E" w:rsidRPr="0056180E" w:rsidRDefault="00B376FA" w:rsidP="0056180E">
            <w:pPr>
              <w:spacing w:after="0" w:line="240" w:lineRule="auto"/>
              <w:jc w:val="center"/>
              <w:rPr>
                <w:rFonts w:ascii="Arial" w:eastAsia="Times New Roman" w:hAnsi="Arial" w:cs="Arial"/>
                <w:sz w:val="18"/>
                <w:szCs w:val="18"/>
                <w:lang w:eastAsia="es-ES"/>
              </w:rPr>
            </w:pPr>
            <w:r>
              <w:rPr>
                <w:rFonts w:ascii="Arial" w:eastAsia="Times New Roman" w:hAnsi="Arial" w:cs="Arial"/>
                <w:sz w:val="18"/>
                <w:szCs w:val="18"/>
                <w:lang w:eastAsia="es-ES"/>
              </w:rPr>
              <w:t>USD 2,660</w:t>
            </w:r>
          </w:p>
        </w:tc>
        <w:tc>
          <w:tcPr>
            <w:tcW w:w="1275" w:type="dxa"/>
            <w:tcBorders>
              <w:top w:val="nil"/>
              <w:left w:val="nil"/>
              <w:bottom w:val="single" w:sz="4" w:space="0" w:color="E26B0A"/>
              <w:right w:val="single" w:sz="4" w:space="0" w:color="E26B0A"/>
            </w:tcBorders>
            <w:shd w:val="clear" w:color="000000" w:fill="FFFFFF"/>
            <w:vAlign w:val="center"/>
          </w:tcPr>
          <w:p w14:paraId="783FD870" w14:textId="222075A4" w:rsidR="0056180E" w:rsidRPr="00B376FA" w:rsidRDefault="00B376FA" w:rsidP="0056180E">
            <w:pPr>
              <w:spacing w:after="0" w:line="240" w:lineRule="auto"/>
              <w:jc w:val="center"/>
              <w:rPr>
                <w:rFonts w:ascii="Arial" w:eastAsia="Times New Roman" w:hAnsi="Arial" w:cs="Arial"/>
                <w:sz w:val="18"/>
                <w:szCs w:val="18"/>
                <w:lang w:eastAsia="es-ES"/>
              </w:rPr>
            </w:pPr>
            <w:r w:rsidRPr="00B376FA">
              <w:rPr>
                <w:rFonts w:ascii="Arial" w:eastAsia="Times New Roman" w:hAnsi="Arial" w:cs="Arial"/>
                <w:sz w:val="18"/>
                <w:szCs w:val="18"/>
                <w:lang w:eastAsia="es-ES"/>
              </w:rPr>
              <w:t>USD 1,818</w:t>
            </w:r>
          </w:p>
        </w:tc>
        <w:tc>
          <w:tcPr>
            <w:tcW w:w="1276" w:type="dxa"/>
            <w:tcBorders>
              <w:top w:val="nil"/>
              <w:left w:val="nil"/>
              <w:bottom w:val="single" w:sz="4" w:space="0" w:color="E26B0A"/>
              <w:right w:val="single" w:sz="4" w:space="0" w:color="E26B0A"/>
            </w:tcBorders>
            <w:shd w:val="clear" w:color="000000" w:fill="FFFFFF"/>
            <w:vAlign w:val="center"/>
          </w:tcPr>
          <w:p w14:paraId="445F40E4" w14:textId="3D612482" w:rsidR="0056180E" w:rsidRPr="0056180E" w:rsidRDefault="00B376FA" w:rsidP="0056180E">
            <w:pPr>
              <w:spacing w:after="0" w:line="240" w:lineRule="auto"/>
              <w:jc w:val="center"/>
              <w:rPr>
                <w:rFonts w:ascii="Arial" w:eastAsia="Times New Roman" w:hAnsi="Arial" w:cs="Arial"/>
                <w:sz w:val="18"/>
                <w:szCs w:val="18"/>
                <w:lang w:eastAsia="es-ES"/>
              </w:rPr>
            </w:pPr>
            <w:r>
              <w:rPr>
                <w:rFonts w:ascii="Arial" w:eastAsia="Times New Roman" w:hAnsi="Arial" w:cs="Arial"/>
                <w:sz w:val="18"/>
                <w:szCs w:val="18"/>
                <w:lang w:eastAsia="es-ES"/>
              </w:rPr>
              <w:t>USD 1,601</w:t>
            </w:r>
          </w:p>
        </w:tc>
        <w:tc>
          <w:tcPr>
            <w:tcW w:w="1276" w:type="dxa"/>
            <w:tcBorders>
              <w:top w:val="nil"/>
              <w:left w:val="nil"/>
              <w:bottom w:val="single" w:sz="4" w:space="0" w:color="E26B0A"/>
              <w:right w:val="single" w:sz="4" w:space="0" w:color="E26B0A"/>
            </w:tcBorders>
            <w:shd w:val="clear" w:color="000000" w:fill="FFFFFF"/>
            <w:vAlign w:val="center"/>
          </w:tcPr>
          <w:p w14:paraId="15493C94" w14:textId="2ECA152F" w:rsidR="0056180E" w:rsidRPr="0056180E" w:rsidRDefault="00B376FA" w:rsidP="0056180E">
            <w:pPr>
              <w:spacing w:after="0" w:line="240" w:lineRule="auto"/>
              <w:jc w:val="center"/>
              <w:rPr>
                <w:rFonts w:ascii="Arial" w:eastAsia="Times New Roman" w:hAnsi="Arial" w:cs="Arial"/>
                <w:sz w:val="18"/>
                <w:szCs w:val="18"/>
                <w:lang w:eastAsia="es-ES"/>
              </w:rPr>
            </w:pPr>
            <w:r>
              <w:rPr>
                <w:rFonts w:ascii="Arial" w:eastAsia="Times New Roman" w:hAnsi="Arial" w:cs="Arial"/>
                <w:sz w:val="18"/>
                <w:szCs w:val="18"/>
                <w:lang w:eastAsia="es-ES"/>
              </w:rPr>
              <w:t>USD 1,492</w:t>
            </w:r>
          </w:p>
        </w:tc>
        <w:tc>
          <w:tcPr>
            <w:tcW w:w="1276" w:type="dxa"/>
            <w:tcBorders>
              <w:top w:val="nil"/>
              <w:left w:val="nil"/>
              <w:bottom w:val="single" w:sz="4" w:space="0" w:color="E26B0A"/>
              <w:right w:val="single" w:sz="4" w:space="0" w:color="E26B0A"/>
            </w:tcBorders>
            <w:shd w:val="clear" w:color="000000" w:fill="FFFFFF"/>
          </w:tcPr>
          <w:p w14:paraId="35A5B3C3" w14:textId="07CE5617" w:rsidR="0056180E" w:rsidRPr="0056180E" w:rsidRDefault="00B376FA" w:rsidP="008B2302">
            <w:pPr>
              <w:jc w:val="center"/>
              <w:rPr>
                <w:rFonts w:ascii="Arial" w:eastAsia="Times New Roman" w:hAnsi="Arial" w:cs="Arial"/>
                <w:sz w:val="18"/>
                <w:szCs w:val="18"/>
                <w:lang w:eastAsia="es-ES"/>
              </w:rPr>
            </w:pPr>
            <w:r>
              <w:rPr>
                <w:rFonts w:ascii="Arial" w:eastAsia="Times New Roman" w:hAnsi="Arial" w:cs="Arial"/>
                <w:sz w:val="18"/>
                <w:szCs w:val="18"/>
                <w:lang w:eastAsia="es-ES"/>
              </w:rPr>
              <w:t>USD 763</w:t>
            </w:r>
          </w:p>
        </w:tc>
      </w:tr>
      <w:tr w:rsidR="0056180E" w:rsidRPr="0056180E" w14:paraId="2089A6B7" w14:textId="77777777" w:rsidTr="008B2302">
        <w:trPr>
          <w:trHeight w:val="340"/>
          <w:jc w:val="center"/>
        </w:trPr>
        <w:tc>
          <w:tcPr>
            <w:tcW w:w="1555" w:type="dxa"/>
            <w:vMerge/>
            <w:tcBorders>
              <w:top w:val="nil"/>
              <w:left w:val="single" w:sz="4" w:space="0" w:color="E26B0A"/>
              <w:bottom w:val="single" w:sz="4" w:space="0" w:color="E26B0A"/>
              <w:right w:val="single" w:sz="4" w:space="0" w:color="E26B0A"/>
            </w:tcBorders>
            <w:vAlign w:val="center"/>
            <w:hideMark/>
          </w:tcPr>
          <w:p w14:paraId="22CB4F74" w14:textId="77777777" w:rsidR="0056180E" w:rsidRPr="0056180E" w:rsidRDefault="0056180E" w:rsidP="0056180E">
            <w:pPr>
              <w:spacing w:after="0" w:line="240" w:lineRule="auto"/>
              <w:jc w:val="center"/>
              <w:rPr>
                <w:rFonts w:ascii="Arial" w:eastAsia="Times New Roman" w:hAnsi="Arial" w:cs="Arial"/>
                <w:b/>
                <w:bCs/>
                <w:sz w:val="18"/>
                <w:szCs w:val="18"/>
                <w:lang w:eastAsia="es-ES"/>
              </w:rPr>
            </w:pPr>
          </w:p>
        </w:tc>
        <w:tc>
          <w:tcPr>
            <w:tcW w:w="2268" w:type="dxa"/>
            <w:tcBorders>
              <w:top w:val="nil"/>
              <w:left w:val="nil"/>
              <w:bottom w:val="single" w:sz="4" w:space="0" w:color="E26B0A"/>
              <w:right w:val="single" w:sz="4" w:space="0" w:color="E26B0A"/>
            </w:tcBorders>
            <w:shd w:val="clear" w:color="auto" w:fill="FBD4B4" w:themeFill="accent6" w:themeFillTint="66"/>
            <w:vAlign w:val="center"/>
          </w:tcPr>
          <w:p w14:paraId="6CB3E16A" w14:textId="6618FFB1" w:rsidR="0056180E" w:rsidRPr="0056180E" w:rsidRDefault="0056180E" w:rsidP="0056180E">
            <w:pPr>
              <w:spacing w:after="0" w:line="240" w:lineRule="auto"/>
              <w:jc w:val="center"/>
              <w:rPr>
                <w:rFonts w:ascii="Arial" w:eastAsia="Times New Roman" w:hAnsi="Arial" w:cs="Arial"/>
                <w:b/>
                <w:bCs/>
                <w:sz w:val="18"/>
                <w:szCs w:val="18"/>
                <w:lang w:eastAsia="es-ES"/>
              </w:rPr>
            </w:pPr>
            <w:r w:rsidRPr="0056180E">
              <w:rPr>
                <w:rFonts w:ascii="Arial" w:eastAsia="Times New Roman" w:hAnsi="Arial" w:cs="Arial"/>
                <w:b/>
                <w:bCs/>
                <w:sz w:val="18"/>
                <w:szCs w:val="18"/>
                <w:lang w:eastAsia="es-ES"/>
              </w:rPr>
              <w:t>29 de marzo del 2026</w:t>
            </w:r>
          </w:p>
        </w:tc>
        <w:tc>
          <w:tcPr>
            <w:tcW w:w="1139" w:type="dxa"/>
            <w:tcBorders>
              <w:top w:val="nil"/>
              <w:left w:val="nil"/>
              <w:bottom w:val="single" w:sz="4" w:space="0" w:color="E26B0A"/>
              <w:right w:val="single" w:sz="4" w:space="0" w:color="E26B0A"/>
            </w:tcBorders>
            <w:shd w:val="clear" w:color="auto" w:fill="FBD4B4" w:themeFill="accent6" w:themeFillTint="66"/>
            <w:vAlign w:val="center"/>
          </w:tcPr>
          <w:p w14:paraId="4BDB9C43" w14:textId="1133A265" w:rsidR="0056180E" w:rsidRPr="0056180E" w:rsidRDefault="00B376FA" w:rsidP="0056180E">
            <w:pPr>
              <w:spacing w:after="0" w:line="240" w:lineRule="auto"/>
              <w:jc w:val="center"/>
              <w:rPr>
                <w:rFonts w:ascii="Arial" w:eastAsia="Times New Roman" w:hAnsi="Arial" w:cs="Arial"/>
                <w:sz w:val="18"/>
                <w:szCs w:val="18"/>
                <w:lang w:eastAsia="es-ES"/>
              </w:rPr>
            </w:pPr>
            <w:r>
              <w:rPr>
                <w:rFonts w:ascii="Arial" w:eastAsia="Times New Roman" w:hAnsi="Arial" w:cs="Arial"/>
                <w:sz w:val="18"/>
                <w:szCs w:val="18"/>
                <w:lang w:eastAsia="es-ES"/>
              </w:rPr>
              <w:t>USD 2,490</w:t>
            </w:r>
          </w:p>
        </w:tc>
        <w:tc>
          <w:tcPr>
            <w:tcW w:w="1275" w:type="dxa"/>
            <w:tcBorders>
              <w:top w:val="nil"/>
              <w:left w:val="nil"/>
              <w:bottom w:val="single" w:sz="4" w:space="0" w:color="E26B0A"/>
              <w:right w:val="single" w:sz="4" w:space="0" w:color="E26B0A"/>
            </w:tcBorders>
            <w:shd w:val="clear" w:color="auto" w:fill="FBD4B4" w:themeFill="accent6" w:themeFillTint="66"/>
            <w:vAlign w:val="center"/>
          </w:tcPr>
          <w:p w14:paraId="4306A0D0" w14:textId="060FFB15" w:rsidR="0056180E" w:rsidRPr="0056180E" w:rsidRDefault="00B376FA" w:rsidP="0056180E">
            <w:pPr>
              <w:spacing w:after="0" w:line="240" w:lineRule="auto"/>
              <w:jc w:val="center"/>
              <w:rPr>
                <w:rFonts w:ascii="Arial" w:eastAsia="Times New Roman" w:hAnsi="Arial" w:cs="Arial"/>
                <w:sz w:val="18"/>
                <w:szCs w:val="18"/>
                <w:lang w:eastAsia="es-ES"/>
              </w:rPr>
            </w:pPr>
            <w:r>
              <w:rPr>
                <w:rFonts w:ascii="Arial" w:eastAsia="Times New Roman" w:hAnsi="Arial" w:cs="Arial"/>
                <w:sz w:val="18"/>
                <w:szCs w:val="18"/>
                <w:lang w:eastAsia="es-ES"/>
              </w:rPr>
              <w:t>USD 1,756</w:t>
            </w:r>
          </w:p>
        </w:tc>
        <w:tc>
          <w:tcPr>
            <w:tcW w:w="1276" w:type="dxa"/>
            <w:tcBorders>
              <w:top w:val="nil"/>
              <w:left w:val="nil"/>
              <w:bottom w:val="single" w:sz="4" w:space="0" w:color="E26B0A"/>
              <w:right w:val="single" w:sz="4" w:space="0" w:color="E26B0A"/>
            </w:tcBorders>
            <w:shd w:val="clear" w:color="auto" w:fill="FBD4B4" w:themeFill="accent6" w:themeFillTint="66"/>
            <w:vAlign w:val="center"/>
          </w:tcPr>
          <w:p w14:paraId="705429AB" w14:textId="0346751F" w:rsidR="0056180E" w:rsidRPr="0056180E" w:rsidRDefault="00B376FA" w:rsidP="0056180E">
            <w:pPr>
              <w:spacing w:after="0" w:line="240" w:lineRule="auto"/>
              <w:jc w:val="center"/>
              <w:rPr>
                <w:rFonts w:ascii="Arial" w:eastAsia="Times New Roman" w:hAnsi="Arial" w:cs="Arial"/>
                <w:sz w:val="18"/>
                <w:szCs w:val="18"/>
                <w:lang w:eastAsia="es-ES"/>
              </w:rPr>
            </w:pPr>
            <w:r>
              <w:rPr>
                <w:rFonts w:ascii="Arial" w:eastAsia="Times New Roman" w:hAnsi="Arial" w:cs="Arial"/>
                <w:sz w:val="18"/>
                <w:szCs w:val="18"/>
                <w:lang w:eastAsia="es-ES"/>
              </w:rPr>
              <w:t>USD 1,570</w:t>
            </w:r>
          </w:p>
        </w:tc>
        <w:tc>
          <w:tcPr>
            <w:tcW w:w="1276" w:type="dxa"/>
            <w:tcBorders>
              <w:top w:val="nil"/>
              <w:left w:val="nil"/>
              <w:bottom w:val="single" w:sz="4" w:space="0" w:color="E26B0A"/>
              <w:right w:val="single" w:sz="4" w:space="0" w:color="E26B0A"/>
            </w:tcBorders>
            <w:shd w:val="clear" w:color="auto" w:fill="FBD4B4" w:themeFill="accent6" w:themeFillTint="66"/>
            <w:vAlign w:val="center"/>
          </w:tcPr>
          <w:p w14:paraId="67CF8AB7" w14:textId="15AD2739" w:rsidR="0056180E" w:rsidRPr="0056180E" w:rsidRDefault="00B376FA" w:rsidP="0056180E">
            <w:pPr>
              <w:spacing w:after="0" w:line="240" w:lineRule="auto"/>
              <w:jc w:val="center"/>
              <w:rPr>
                <w:rFonts w:ascii="Arial" w:eastAsia="Times New Roman" w:hAnsi="Arial" w:cs="Arial"/>
                <w:sz w:val="18"/>
                <w:szCs w:val="18"/>
                <w:lang w:eastAsia="es-ES"/>
              </w:rPr>
            </w:pPr>
            <w:r>
              <w:rPr>
                <w:rFonts w:ascii="Arial" w:eastAsia="Times New Roman" w:hAnsi="Arial" w:cs="Arial"/>
                <w:sz w:val="18"/>
                <w:szCs w:val="18"/>
                <w:lang w:eastAsia="es-ES"/>
              </w:rPr>
              <w:t>USD 1,476</w:t>
            </w:r>
          </w:p>
        </w:tc>
        <w:tc>
          <w:tcPr>
            <w:tcW w:w="1276" w:type="dxa"/>
            <w:tcBorders>
              <w:top w:val="nil"/>
              <w:left w:val="nil"/>
              <w:bottom w:val="single" w:sz="4" w:space="0" w:color="E26B0A"/>
              <w:right w:val="single" w:sz="4" w:space="0" w:color="E26B0A"/>
            </w:tcBorders>
            <w:shd w:val="clear" w:color="auto" w:fill="FBD4B4" w:themeFill="accent6" w:themeFillTint="66"/>
          </w:tcPr>
          <w:p w14:paraId="20098997" w14:textId="1C51583D" w:rsidR="0056180E" w:rsidRPr="0056180E" w:rsidRDefault="00B376FA" w:rsidP="008B2302">
            <w:pPr>
              <w:spacing w:after="0" w:line="240" w:lineRule="auto"/>
              <w:jc w:val="center"/>
              <w:rPr>
                <w:rFonts w:ascii="Arial" w:eastAsia="Times New Roman" w:hAnsi="Arial" w:cs="Arial"/>
                <w:sz w:val="18"/>
                <w:szCs w:val="18"/>
                <w:lang w:eastAsia="es-ES"/>
              </w:rPr>
            </w:pPr>
            <w:r>
              <w:rPr>
                <w:rFonts w:ascii="Arial" w:eastAsia="Times New Roman" w:hAnsi="Arial" w:cs="Arial"/>
                <w:sz w:val="18"/>
                <w:szCs w:val="18"/>
                <w:lang w:eastAsia="es-ES"/>
              </w:rPr>
              <w:t>USD 763</w:t>
            </w:r>
          </w:p>
        </w:tc>
      </w:tr>
      <w:tr w:rsidR="0056180E" w:rsidRPr="0056180E" w14:paraId="5D65E5ED" w14:textId="77777777" w:rsidTr="008B2302">
        <w:trPr>
          <w:trHeight w:val="340"/>
          <w:jc w:val="center"/>
        </w:trPr>
        <w:tc>
          <w:tcPr>
            <w:tcW w:w="1555" w:type="dxa"/>
            <w:vMerge w:val="restart"/>
            <w:tcBorders>
              <w:top w:val="nil"/>
              <w:left w:val="single" w:sz="4" w:space="0" w:color="E26B0A"/>
              <w:bottom w:val="single" w:sz="4" w:space="0" w:color="E26B0A"/>
              <w:right w:val="single" w:sz="4" w:space="0" w:color="E26B0A"/>
            </w:tcBorders>
            <w:shd w:val="clear" w:color="000000" w:fill="FFFFFF"/>
            <w:vAlign w:val="center"/>
            <w:hideMark/>
          </w:tcPr>
          <w:p w14:paraId="1E014070" w14:textId="6DC61DC6" w:rsidR="0056180E" w:rsidRPr="0056180E" w:rsidRDefault="0056180E" w:rsidP="0056180E">
            <w:pPr>
              <w:spacing w:after="0" w:line="240" w:lineRule="auto"/>
              <w:jc w:val="center"/>
              <w:rPr>
                <w:rFonts w:ascii="Arial" w:eastAsia="Times New Roman" w:hAnsi="Arial" w:cs="Arial"/>
                <w:b/>
                <w:bCs/>
                <w:sz w:val="18"/>
                <w:szCs w:val="18"/>
                <w:lang w:eastAsia="es-ES"/>
              </w:rPr>
            </w:pPr>
            <w:r w:rsidRPr="0056180E">
              <w:rPr>
                <w:rFonts w:ascii="Arial" w:eastAsia="Times New Roman" w:hAnsi="Arial" w:cs="Arial"/>
                <w:b/>
                <w:bCs/>
                <w:sz w:val="18"/>
                <w:szCs w:val="18"/>
                <w:lang w:eastAsia="es-ES"/>
              </w:rPr>
              <w:t>Primera</w:t>
            </w:r>
          </w:p>
        </w:tc>
        <w:tc>
          <w:tcPr>
            <w:tcW w:w="2268" w:type="dxa"/>
            <w:tcBorders>
              <w:top w:val="nil"/>
              <w:left w:val="nil"/>
              <w:bottom w:val="single" w:sz="4" w:space="0" w:color="E26B0A"/>
              <w:right w:val="single" w:sz="4" w:space="0" w:color="E26B0A"/>
            </w:tcBorders>
            <w:shd w:val="clear" w:color="000000" w:fill="FFFFFF"/>
            <w:vAlign w:val="center"/>
          </w:tcPr>
          <w:p w14:paraId="3111BC17" w14:textId="1EDF51C2" w:rsidR="0056180E" w:rsidRPr="0056180E" w:rsidRDefault="0056180E" w:rsidP="0056180E">
            <w:pPr>
              <w:spacing w:after="0" w:line="240" w:lineRule="auto"/>
              <w:jc w:val="center"/>
              <w:rPr>
                <w:rFonts w:ascii="Arial" w:eastAsia="Times New Roman" w:hAnsi="Arial" w:cs="Arial"/>
                <w:b/>
                <w:bCs/>
                <w:sz w:val="18"/>
                <w:szCs w:val="18"/>
                <w:lang w:eastAsia="es-ES"/>
              </w:rPr>
            </w:pPr>
            <w:r w:rsidRPr="0056180E">
              <w:rPr>
                <w:rFonts w:ascii="Arial" w:eastAsia="Times New Roman" w:hAnsi="Arial" w:cs="Arial"/>
                <w:b/>
                <w:bCs/>
                <w:sz w:val="18"/>
                <w:szCs w:val="18"/>
                <w:lang w:eastAsia="es-ES"/>
              </w:rPr>
              <w:t>27 de diciembre del 2025</w:t>
            </w:r>
            <w:r w:rsidR="006F685A">
              <w:rPr>
                <w:rFonts w:ascii="Arial" w:eastAsia="Times New Roman" w:hAnsi="Arial" w:cs="Arial"/>
                <w:b/>
                <w:bCs/>
                <w:sz w:val="18"/>
                <w:szCs w:val="18"/>
                <w:lang w:eastAsia="es-ES"/>
              </w:rPr>
              <w:t>*</w:t>
            </w:r>
          </w:p>
        </w:tc>
        <w:tc>
          <w:tcPr>
            <w:tcW w:w="1139" w:type="dxa"/>
            <w:tcBorders>
              <w:top w:val="nil"/>
              <w:left w:val="nil"/>
              <w:bottom w:val="single" w:sz="4" w:space="0" w:color="E26B0A"/>
              <w:right w:val="single" w:sz="4" w:space="0" w:color="E26B0A"/>
            </w:tcBorders>
            <w:shd w:val="clear" w:color="000000" w:fill="FFFFFF"/>
            <w:vAlign w:val="center"/>
          </w:tcPr>
          <w:p w14:paraId="10698910" w14:textId="164E6F87" w:rsidR="0056180E" w:rsidRPr="0056180E" w:rsidRDefault="00B376FA" w:rsidP="0056180E">
            <w:pPr>
              <w:spacing w:after="0" w:line="240" w:lineRule="auto"/>
              <w:jc w:val="center"/>
              <w:rPr>
                <w:rFonts w:ascii="Arial" w:eastAsia="Times New Roman" w:hAnsi="Arial" w:cs="Arial"/>
                <w:sz w:val="18"/>
                <w:szCs w:val="18"/>
                <w:lang w:eastAsia="es-ES"/>
              </w:rPr>
            </w:pPr>
            <w:r>
              <w:rPr>
                <w:rFonts w:ascii="Arial" w:eastAsia="Times New Roman" w:hAnsi="Arial" w:cs="Arial"/>
                <w:sz w:val="18"/>
                <w:szCs w:val="18"/>
                <w:lang w:eastAsia="es-ES"/>
              </w:rPr>
              <w:t>USD 3,120</w:t>
            </w:r>
          </w:p>
        </w:tc>
        <w:tc>
          <w:tcPr>
            <w:tcW w:w="1275" w:type="dxa"/>
            <w:tcBorders>
              <w:top w:val="nil"/>
              <w:left w:val="nil"/>
              <w:bottom w:val="single" w:sz="4" w:space="0" w:color="E26B0A"/>
              <w:right w:val="single" w:sz="4" w:space="0" w:color="E26B0A"/>
            </w:tcBorders>
            <w:shd w:val="clear" w:color="000000" w:fill="FFFFFF"/>
            <w:vAlign w:val="center"/>
          </w:tcPr>
          <w:p w14:paraId="3BBBE1F6" w14:textId="76B791D6" w:rsidR="0056180E" w:rsidRPr="0056180E" w:rsidRDefault="00B376FA" w:rsidP="0056180E">
            <w:pPr>
              <w:spacing w:after="0" w:line="240" w:lineRule="auto"/>
              <w:jc w:val="center"/>
              <w:rPr>
                <w:rFonts w:ascii="Arial" w:eastAsia="Times New Roman" w:hAnsi="Arial" w:cs="Arial"/>
                <w:sz w:val="18"/>
                <w:szCs w:val="18"/>
                <w:lang w:eastAsia="es-ES"/>
              </w:rPr>
            </w:pPr>
            <w:r>
              <w:rPr>
                <w:rFonts w:ascii="Arial" w:eastAsia="Times New Roman" w:hAnsi="Arial" w:cs="Arial"/>
                <w:sz w:val="18"/>
                <w:szCs w:val="18"/>
                <w:lang w:eastAsia="es-ES"/>
              </w:rPr>
              <w:t>USD 2,148</w:t>
            </w:r>
          </w:p>
        </w:tc>
        <w:tc>
          <w:tcPr>
            <w:tcW w:w="1276" w:type="dxa"/>
            <w:tcBorders>
              <w:top w:val="nil"/>
              <w:left w:val="nil"/>
              <w:bottom w:val="single" w:sz="4" w:space="0" w:color="E26B0A"/>
              <w:right w:val="single" w:sz="4" w:space="0" w:color="E26B0A"/>
            </w:tcBorders>
            <w:shd w:val="clear" w:color="000000" w:fill="FFFFFF"/>
            <w:vAlign w:val="center"/>
          </w:tcPr>
          <w:p w14:paraId="31D86838" w14:textId="1833B129" w:rsidR="0056180E" w:rsidRPr="0056180E" w:rsidRDefault="00B376FA" w:rsidP="0056180E">
            <w:pPr>
              <w:spacing w:after="0" w:line="240" w:lineRule="auto"/>
              <w:jc w:val="center"/>
              <w:rPr>
                <w:rFonts w:ascii="Arial" w:eastAsia="Times New Roman" w:hAnsi="Arial" w:cs="Arial"/>
                <w:sz w:val="18"/>
                <w:szCs w:val="18"/>
                <w:lang w:eastAsia="es-ES"/>
              </w:rPr>
            </w:pPr>
            <w:r>
              <w:rPr>
                <w:rFonts w:ascii="Arial" w:eastAsia="Times New Roman" w:hAnsi="Arial" w:cs="Arial"/>
                <w:sz w:val="18"/>
                <w:szCs w:val="18"/>
                <w:lang w:eastAsia="es-ES"/>
              </w:rPr>
              <w:t>USD 1,902</w:t>
            </w:r>
          </w:p>
        </w:tc>
        <w:tc>
          <w:tcPr>
            <w:tcW w:w="1276" w:type="dxa"/>
            <w:tcBorders>
              <w:top w:val="nil"/>
              <w:left w:val="nil"/>
              <w:bottom w:val="single" w:sz="4" w:space="0" w:color="E26B0A"/>
              <w:right w:val="single" w:sz="4" w:space="0" w:color="E26B0A"/>
            </w:tcBorders>
            <w:shd w:val="clear" w:color="000000" w:fill="FFFFFF"/>
            <w:vAlign w:val="center"/>
          </w:tcPr>
          <w:p w14:paraId="5622FB9E" w14:textId="4D356F4D" w:rsidR="0056180E" w:rsidRPr="0056180E" w:rsidRDefault="00B376FA" w:rsidP="0056180E">
            <w:pPr>
              <w:spacing w:after="0" w:line="240" w:lineRule="auto"/>
              <w:jc w:val="center"/>
              <w:rPr>
                <w:rFonts w:ascii="Arial" w:eastAsia="Times New Roman" w:hAnsi="Arial" w:cs="Arial"/>
                <w:sz w:val="18"/>
                <w:szCs w:val="18"/>
                <w:lang w:eastAsia="es-ES"/>
              </w:rPr>
            </w:pPr>
            <w:r>
              <w:rPr>
                <w:rFonts w:ascii="Arial" w:eastAsia="Times New Roman" w:hAnsi="Arial" w:cs="Arial"/>
                <w:sz w:val="18"/>
                <w:szCs w:val="18"/>
                <w:lang w:eastAsia="es-ES"/>
              </w:rPr>
              <w:t>USD 1,779</w:t>
            </w:r>
          </w:p>
        </w:tc>
        <w:tc>
          <w:tcPr>
            <w:tcW w:w="1276" w:type="dxa"/>
            <w:tcBorders>
              <w:top w:val="nil"/>
              <w:left w:val="nil"/>
              <w:bottom w:val="single" w:sz="4" w:space="0" w:color="E26B0A"/>
              <w:right w:val="single" w:sz="4" w:space="0" w:color="E26B0A"/>
            </w:tcBorders>
            <w:shd w:val="clear" w:color="000000" w:fill="FFFFFF"/>
          </w:tcPr>
          <w:p w14:paraId="171BBCFC" w14:textId="09118A6D" w:rsidR="0056180E" w:rsidRPr="0056180E" w:rsidRDefault="00B376FA" w:rsidP="008B2302">
            <w:pPr>
              <w:jc w:val="center"/>
              <w:rPr>
                <w:rFonts w:ascii="Arial" w:eastAsia="Times New Roman" w:hAnsi="Arial" w:cs="Arial"/>
                <w:sz w:val="18"/>
                <w:szCs w:val="18"/>
                <w:lang w:eastAsia="es-ES"/>
              </w:rPr>
            </w:pPr>
            <w:r>
              <w:rPr>
                <w:rFonts w:ascii="Arial" w:eastAsia="Times New Roman" w:hAnsi="Arial" w:cs="Arial"/>
                <w:sz w:val="18"/>
                <w:szCs w:val="18"/>
                <w:lang w:eastAsia="es-ES"/>
              </w:rPr>
              <w:t>USD 889</w:t>
            </w:r>
          </w:p>
        </w:tc>
      </w:tr>
      <w:tr w:rsidR="0056180E" w:rsidRPr="0056180E" w14:paraId="732675EF" w14:textId="77777777" w:rsidTr="008B2302">
        <w:trPr>
          <w:trHeight w:val="340"/>
          <w:jc w:val="center"/>
        </w:trPr>
        <w:tc>
          <w:tcPr>
            <w:tcW w:w="1555" w:type="dxa"/>
            <w:vMerge/>
            <w:tcBorders>
              <w:top w:val="nil"/>
              <w:left w:val="single" w:sz="4" w:space="0" w:color="E26B0A"/>
              <w:bottom w:val="single" w:sz="4" w:space="0" w:color="E26B0A"/>
              <w:right w:val="single" w:sz="4" w:space="0" w:color="E26B0A"/>
            </w:tcBorders>
            <w:vAlign w:val="center"/>
            <w:hideMark/>
          </w:tcPr>
          <w:p w14:paraId="2932A50B" w14:textId="77777777" w:rsidR="0056180E" w:rsidRPr="0056180E" w:rsidRDefault="0056180E" w:rsidP="0056180E">
            <w:pPr>
              <w:spacing w:after="0" w:line="240" w:lineRule="auto"/>
              <w:jc w:val="center"/>
              <w:rPr>
                <w:rFonts w:ascii="Arial" w:eastAsia="Times New Roman" w:hAnsi="Arial" w:cs="Arial"/>
                <w:b/>
                <w:bCs/>
                <w:sz w:val="18"/>
                <w:szCs w:val="18"/>
                <w:lang w:eastAsia="es-ES"/>
              </w:rPr>
            </w:pPr>
          </w:p>
        </w:tc>
        <w:tc>
          <w:tcPr>
            <w:tcW w:w="2268" w:type="dxa"/>
            <w:tcBorders>
              <w:top w:val="nil"/>
              <w:left w:val="nil"/>
              <w:bottom w:val="single" w:sz="4" w:space="0" w:color="E26B0A"/>
              <w:right w:val="single" w:sz="4" w:space="0" w:color="E26B0A"/>
            </w:tcBorders>
            <w:shd w:val="clear" w:color="auto" w:fill="FBD4B4" w:themeFill="accent6" w:themeFillTint="66"/>
            <w:vAlign w:val="center"/>
          </w:tcPr>
          <w:p w14:paraId="16F258B6" w14:textId="641E153B" w:rsidR="0056180E" w:rsidRPr="0056180E" w:rsidRDefault="0056180E" w:rsidP="0056180E">
            <w:pPr>
              <w:spacing w:after="0" w:line="240" w:lineRule="auto"/>
              <w:jc w:val="center"/>
              <w:rPr>
                <w:rFonts w:ascii="Arial" w:eastAsia="Times New Roman" w:hAnsi="Arial" w:cs="Arial"/>
                <w:b/>
                <w:bCs/>
                <w:sz w:val="18"/>
                <w:szCs w:val="18"/>
                <w:lang w:eastAsia="es-ES"/>
              </w:rPr>
            </w:pPr>
            <w:r w:rsidRPr="0056180E">
              <w:rPr>
                <w:rFonts w:ascii="Arial" w:eastAsia="Times New Roman" w:hAnsi="Arial" w:cs="Arial"/>
                <w:b/>
                <w:bCs/>
                <w:sz w:val="18"/>
                <w:szCs w:val="18"/>
                <w:lang w:eastAsia="es-ES"/>
              </w:rPr>
              <w:t>29 de marzo del 2026</w:t>
            </w:r>
          </w:p>
        </w:tc>
        <w:tc>
          <w:tcPr>
            <w:tcW w:w="1139" w:type="dxa"/>
            <w:tcBorders>
              <w:top w:val="nil"/>
              <w:left w:val="nil"/>
              <w:bottom w:val="single" w:sz="4" w:space="0" w:color="E26B0A"/>
              <w:right w:val="single" w:sz="4" w:space="0" w:color="E26B0A"/>
            </w:tcBorders>
            <w:shd w:val="clear" w:color="auto" w:fill="FBD4B4" w:themeFill="accent6" w:themeFillTint="66"/>
            <w:vAlign w:val="center"/>
          </w:tcPr>
          <w:p w14:paraId="6A41FD0E" w14:textId="7A2BFCD0" w:rsidR="0056180E" w:rsidRPr="0056180E" w:rsidRDefault="00B376FA" w:rsidP="0056180E">
            <w:pPr>
              <w:spacing w:after="0" w:line="240" w:lineRule="auto"/>
              <w:jc w:val="center"/>
              <w:rPr>
                <w:rFonts w:ascii="Arial" w:eastAsia="Times New Roman" w:hAnsi="Arial" w:cs="Arial"/>
                <w:sz w:val="18"/>
                <w:szCs w:val="18"/>
                <w:lang w:eastAsia="es-ES"/>
              </w:rPr>
            </w:pPr>
            <w:r>
              <w:rPr>
                <w:rFonts w:ascii="Arial" w:eastAsia="Times New Roman" w:hAnsi="Arial" w:cs="Arial"/>
                <w:sz w:val="18"/>
                <w:szCs w:val="18"/>
                <w:lang w:eastAsia="es-ES"/>
              </w:rPr>
              <w:t>USD 2,795</w:t>
            </w:r>
          </w:p>
        </w:tc>
        <w:tc>
          <w:tcPr>
            <w:tcW w:w="1275" w:type="dxa"/>
            <w:tcBorders>
              <w:top w:val="nil"/>
              <w:left w:val="nil"/>
              <w:bottom w:val="single" w:sz="4" w:space="0" w:color="E26B0A"/>
              <w:right w:val="single" w:sz="4" w:space="0" w:color="E26B0A"/>
            </w:tcBorders>
            <w:shd w:val="clear" w:color="auto" w:fill="FBD4B4" w:themeFill="accent6" w:themeFillTint="66"/>
            <w:vAlign w:val="center"/>
          </w:tcPr>
          <w:p w14:paraId="0095F21C" w14:textId="052262EB" w:rsidR="0056180E" w:rsidRPr="0056180E" w:rsidRDefault="00B376FA" w:rsidP="0056180E">
            <w:pPr>
              <w:spacing w:after="0" w:line="240" w:lineRule="auto"/>
              <w:jc w:val="center"/>
              <w:rPr>
                <w:rFonts w:ascii="Arial" w:eastAsia="Times New Roman" w:hAnsi="Arial" w:cs="Arial"/>
                <w:sz w:val="18"/>
                <w:szCs w:val="18"/>
                <w:lang w:eastAsia="es-ES"/>
              </w:rPr>
            </w:pPr>
            <w:r>
              <w:rPr>
                <w:rFonts w:ascii="Arial" w:eastAsia="Times New Roman" w:hAnsi="Arial" w:cs="Arial"/>
                <w:sz w:val="18"/>
                <w:szCs w:val="18"/>
                <w:lang w:eastAsia="es-ES"/>
              </w:rPr>
              <w:t>USD 1,980</w:t>
            </w:r>
          </w:p>
        </w:tc>
        <w:tc>
          <w:tcPr>
            <w:tcW w:w="1276" w:type="dxa"/>
            <w:tcBorders>
              <w:top w:val="nil"/>
              <w:left w:val="nil"/>
              <w:bottom w:val="single" w:sz="4" w:space="0" w:color="E26B0A"/>
              <w:right w:val="single" w:sz="4" w:space="0" w:color="E26B0A"/>
            </w:tcBorders>
            <w:shd w:val="clear" w:color="auto" w:fill="FBD4B4" w:themeFill="accent6" w:themeFillTint="66"/>
            <w:vAlign w:val="center"/>
          </w:tcPr>
          <w:p w14:paraId="1375BE7E" w14:textId="75F7BE37" w:rsidR="0056180E" w:rsidRPr="0056180E" w:rsidRDefault="00B376FA" w:rsidP="0056180E">
            <w:pPr>
              <w:spacing w:after="0" w:line="240" w:lineRule="auto"/>
              <w:jc w:val="center"/>
              <w:rPr>
                <w:rFonts w:ascii="Arial" w:eastAsia="Times New Roman" w:hAnsi="Arial" w:cs="Arial"/>
                <w:sz w:val="18"/>
                <w:szCs w:val="18"/>
                <w:lang w:eastAsia="es-ES"/>
              </w:rPr>
            </w:pPr>
            <w:r>
              <w:rPr>
                <w:rFonts w:ascii="Arial" w:eastAsia="Times New Roman" w:hAnsi="Arial" w:cs="Arial"/>
                <w:sz w:val="18"/>
                <w:szCs w:val="18"/>
                <w:lang w:eastAsia="es-ES"/>
              </w:rPr>
              <w:t>USD 1,786</w:t>
            </w:r>
          </w:p>
        </w:tc>
        <w:tc>
          <w:tcPr>
            <w:tcW w:w="1276" w:type="dxa"/>
            <w:tcBorders>
              <w:top w:val="nil"/>
              <w:left w:val="nil"/>
              <w:bottom w:val="single" w:sz="4" w:space="0" w:color="E26B0A"/>
              <w:right w:val="single" w:sz="4" w:space="0" w:color="E26B0A"/>
            </w:tcBorders>
            <w:shd w:val="clear" w:color="auto" w:fill="FBD4B4" w:themeFill="accent6" w:themeFillTint="66"/>
            <w:vAlign w:val="center"/>
          </w:tcPr>
          <w:p w14:paraId="2719A298" w14:textId="68F07BFF" w:rsidR="0056180E" w:rsidRPr="0056180E" w:rsidRDefault="00B376FA" w:rsidP="0056180E">
            <w:pPr>
              <w:spacing w:after="0" w:line="240" w:lineRule="auto"/>
              <w:jc w:val="center"/>
              <w:rPr>
                <w:rFonts w:ascii="Arial" w:eastAsia="Times New Roman" w:hAnsi="Arial" w:cs="Arial"/>
                <w:sz w:val="18"/>
                <w:szCs w:val="18"/>
                <w:lang w:eastAsia="es-ES"/>
              </w:rPr>
            </w:pPr>
            <w:r>
              <w:rPr>
                <w:rFonts w:ascii="Arial" w:eastAsia="Times New Roman" w:hAnsi="Arial" w:cs="Arial"/>
                <w:sz w:val="18"/>
                <w:szCs w:val="18"/>
                <w:lang w:eastAsia="es-ES"/>
              </w:rPr>
              <w:t>USD 1,689</w:t>
            </w:r>
          </w:p>
        </w:tc>
        <w:tc>
          <w:tcPr>
            <w:tcW w:w="1276" w:type="dxa"/>
            <w:tcBorders>
              <w:top w:val="nil"/>
              <w:left w:val="nil"/>
              <w:bottom w:val="single" w:sz="4" w:space="0" w:color="E26B0A"/>
              <w:right w:val="single" w:sz="4" w:space="0" w:color="E26B0A"/>
            </w:tcBorders>
            <w:shd w:val="clear" w:color="auto" w:fill="FBD4B4" w:themeFill="accent6" w:themeFillTint="66"/>
          </w:tcPr>
          <w:p w14:paraId="1D7F76C0" w14:textId="56A3FCDD" w:rsidR="0056180E" w:rsidRPr="0056180E" w:rsidRDefault="00B376FA" w:rsidP="008B2302">
            <w:pPr>
              <w:jc w:val="center"/>
              <w:rPr>
                <w:rFonts w:ascii="Arial" w:eastAsia="Times New Roman" w:hAnsi="Arial" w:cs="Arial"/>
                <w:sz w:val="18"/>
                <w:szCs w:val="18"/>
                <w:lang w:eastAsia="es-ES"/>
              </w:rPr>
            </w:pPr>
            <w:r>
              <w:rPr>
                <w:rFonts w:ascii="Arial" w:eastAsia="Times New Roman" w:hAnsi="Arial" w:cs="Arial"/>
                <w:sz w:val="18"/>
                <w:szCs w:val="18"/>
                <w:lang w:eastAsia="es-ES"/>
              </w:rPr>
              <w:t>USD 889</w:t>
            </w:r>
          </w:p>
        </w:tc>
      </w:tr>
    </w:tbl>
    <w:p w14:paraId="3839E3B4" w14:textId="77777777" w:rsidR="00706B30" w:rsidRDefault="00484DA2" w:rsidP="00D206C4">
      <w:pPr>
        <w:jc w:val="both"/>
        <w:rPr>
          <w:rFonts w:ascii="Arial" w:eastAsia="Times New Roman" w:hAnsi="Arial" w:cs="Arial"/>
          <w:b/>
          <w:i/>
          <w:iCs/>
          <w:color w:val="000000" w:themeColor="text1"/>
          <w:sz w:val="18"/>
          <w:szCs w:val="18"/>
          <w:lang w:eastAsia="es-ES"/>
        </w:rPr>
      </w:pPr>
      <w:r w:rsidRPr="00D206C4">
        <w:rPr>
          <w:rFonts w:ascii="Arial" w:eastAsia="Times New Roman" w:hAnsi="Arial" w:cs="Arial"/>
          <w:b/>
          <w:i/>
          <w:iCs/>
          <w:color w:val="000000" w:themeColor="text1"/>
          <w:sz w:val="18"/>
          <w:szCs w:val="18"/>
          <w:lang w:eastAsia="es-ES"/>
        </w:rPr>
        <w:t>N</w:t>
      </w:r>
      <w:r w:rsidR="00697C59" w:rsidRPr="00D206C4">
        <w:rPr>
          <w:rFonts w:ascii="Arial" w:eastAsia="Times New Roman" w:hAnsi="Arial" w:cs="Arial"/>
          <w:b/>
          <w:i/>
          <w:iCs/>
          <w:color w:val="000000" w:themeColor="text1"/>
          <w:sz w:val="18"/>
          <w:szCs w:val="18"/>
          <w:lang w:eastAsia="es-ES"/>
        </w:rPr>
        <w:t>ota</w:t>
      </w:r>
      <w:r w:rsidR="00706B30">
        <w:rPr>
          <w:rFonts w:ascii="Arial" w:eastAsia="Times New Roman" w:hAnsi="Arial" w:cs="Arial"/>
          <w:b/>
          <w:i/>
          <w:iCs/>
          <w:color w:val="000000" w:themeColor="text1"/>
          <w:sz w:val="18"/>
          <w:szCs w:val="18"/>
          <w:lang w:eastAsia="es-ES"/>
        </w:rPr>
        <w:t>s</w:t>
      </w:r>
      <w:r w:rsidR="00697C59" w:rsidRPr="00D206C4">
        <w:rPr>
          <w:rFonts w:ascii="Arial" w:eastAsia="Times New Roman" w:hAnsi="Arial" w:cs="Arial"/>
          <w:b/>
          <w:i/>
          <w:iCs/>
          <w:color w:val="000000" w:themeColor="text1"/>
          <w:sz w:val="18"/>
          <w:szCs w:val="18"/>
          <w:lang w:eastAsia="es-ES"/>
        </w:rPr>
        <w:t xml:space="preserve">: </w:t>
      </w:r>
    </w:p>
    <w:p w14:paraId="078772CF" w14:textId="689CAD6C" w:rsidR="00DD286A" w:rsidRPr="00DD286A" w:rsidRDefault="006F685A" w:rsidP="00706B30">
      <w:pPr>
        <w:pStyle w:val="Prrafodelista"/>
        <w:numPr>
          <w:ilvl w:val="0"/>
          <w:numId w:val="33"/>
        </w:numPr>
        <w:jc w:val="both"/>
        <w:rPr>
          <w:rFonts w:ascii="Arial" w:hAnsi="Arial" w:cs="Arial"/>
          <w:b/>
          <w:i/>
          <w:iCs/>
          <w:color w:val="000000" w:themeColor="text1"/>
          <w:sz w:val="18"/>
          <w:szCs w:val="18"/>
          <w:shd w:val="clear" w:color="auto" w:fill="FFFFFF"/>
        </w:rPr>
      </w:pPr>
      <w:r>
        <w:rPr>
          <w:rFonts w:ascii="Arial" w:hAnsi="Arial" w:cs="Arial"/>
          <w:b/>
          <w:i/>
          <w:iCs/>
          <w:color w:val="000000" w:themeColor="text1"/>
          <w:sz w:val="18"/>
          <w:szCs w:val="18"/>
          <w:shd w:val="clear" w:color="auto" w:fill="FFFFFF"/>
        </w:rPr>
        <w:t xml:space="preserve">La salida del 27 de diciembre es </w:t>
      </w:r>
      <w:r w:rsidRPr="006F685A">
        <w:rPr>
          <w:rFonts w:ascii="Arial" w:hAnsi="Arial" w:cs="Arial"/>
          <w:b/>
          <w:i/>
          <w:iCs/>
          <w:color w:val="000000" w:themeColor="text1"/>
          <w:sz w:val="18"/>
          <w:szCs w:val="18"/>
          <w:shd w:val="clear" w:color="auto" w:fill="FFFFFF"/>
          <w:lang w:val="es-MX"/>
        </w:rPr>
        <w:t>bilingüe italiano/español</w:t>
      </w:r>
    </w:p>
    <w:p w14:paraId="0CCAD587" w14:textId="7E427D5F" w:rsidR="00CC171E" w:rsidRDefault="005C1B0B" w:rsidP="00706B30">
      <w:pPr>
        <w:pStyle w:val="Prrafodelista"/>
        <w:numPr>
          <w:ilvl w:val="0"/>
          <w:numId w:val="33"/>
        </w:numPr>
        <w:jc w:val="both"/>
        <w:rPr>
          <w:rStyle w:val="eop"/>
          <w:rFonts w:ascii="Arial" w:hAnsi="Arial" w:cs="Arial"/>
          <w:b/>
          <w:i/>
          <w:iCs/>
          <w:color w:val="000000" w:themeColor="text1"/>
          <w:sz w:val="18"/>
          <w:szCs w:val="18"/>
          <w:shd w:val="clear" w:color="auto" w:fill="FFFFFF"/>
        </w:rPr>
      </w:pPr>
      <w:r w:rsidRPr="00706B30">
        <w:rPr>
          <w:rFonts w:ascii="Arial" w:eastAsia="Times New Roman" w:hAnsi="Arial" w:cs="Arial"/>
          <w:b/>
          <w:i/>
          <w:iCs/>
          <w:color w:val="000000" w:themeColor="text1"/>
          <w:sz w:val="18"/>
          <w:szCs w:val="18"/>
          <w:lang w:eastAsia="es-ES"/>
        </w:rPr>
        <w:t>La tarifa de menor aplica compartiendo la habitación con dos o tres adultos. Si son 02 adultos pueden compartir hasta dos menores y si fueran 03 adultos, solo 01 menor</w:t>
      </w:r>
      <w:r w:rsidR="00D206C4" w:rsidRPr="00706B30">
        <w:rPr>
          <w:rStyle w:val="normaltextrun"/>
          <w:rFonts w:ascii="Arial" w:hAnsi="Arial" w:cs="Arial"/>
          <w:b/>
          <w:i/>
          <w:iCs/>
          <w:color w:val="000000" w:themeColor="text1"/>
          <w:sz w:val="18"/>
          <w:szCs w:val="18"/>
          <w:shd w:val="clear" w:color="auto" w:fill="FFFFFF"/>
        </w:rPr>
        <w:t>, pero N</w:t>
      </w:r>
      <w:r w:rsidR="00B376FA">
        <w:rPr>
          <w:rStyle w:val="normaltextrun"/>
          <w:rFonts w:ascii="Arial" w:hAnsi="Arial" w:cs="Arial"/>
          <w:b/>
          <w:i/>
          <w:iCs/>
          <w:color w:val="000000" w:themeColor="text1"/>
          <w:sz w:val="18"/>
          <w:szCs w:val="18"/>
          <w:shd w:val="clear" w:color="auto" w:fill="FFFFFF"/>
        </w:rPr>
        <w:t>O</w:t>
      </w:r>
      <w:r w:rsidR="00D206C4" w:rsidRPr="00706B30">
        <w:rPr>
          <w:rStyle w:val="normaltextrun"/>
          <w:rFonts w:ascii="Arial" w:hAnsi="Arial" w:cs="Arial"/>
          <w:b/>
          <w:i/>
          <w:iCs/>
          <w:color w:val="000000" w:themeColor="text1"/>
          <w:sz w:val="18"/>
          <w:szCs w:val="18"/>
          <w:shd w:val="clear" w:color="auto" w:fill="FFFFFF"/>
        </w:rPr>
        <w:t xml:space="preserve"> aconsejamos viajar con menores de 5 años, pero en caso de hacerlo, el bebé debe ocupar un asiento y viajar en una sillita acorde a los reglamentos canadienses y debemos cobrar el espacio en el autobús y el alquiler de la sillita que usara. Esta sillita </w:t>
      </w:r>
      <w:r w:rsidR="00B376FA">
        <w:rPr>
          <w:rStyle w:val="normaltextrun"/>
          <w:rFonts w:ascii="Arial" w:hAnsi="Arial" w:cs="Arial"/>
          <w:b/>
          <w:i/>
          <w:iCs/>
          <w:color w:val="000000" w:themeColor="text1"/>
          <w:sz w:val="18"/>
          <w:szCs w:val="18"/>
          <w:shd w:val="clear" w:color="auto" w:fill="FFFFFF"/>
        </w:rPr>
        <w:t>n</w:t>
      </w:r>
      <w:r w:rsidR="00D206C4" w:rsidRPr="00706B30">
        <w:rPr>
          <w:rStyle w:val="normaltextrun"/>
          <w:rFonts w:ascii="Arial" w:hAnsi="Arial" w:cs="Arial"/>
          <w:b/>
          <w:i/>
          <w:iCs/>
          <w:color w:val="000000" w:themeColor="text1"/>
          <w:sz w:val="18"/>
          <w:szCs w:val="18"/>
          <w:shd w:val="clear" w:color="auto" w:fill="FFFFFF"/>
        </w:rPr>
        <w:t>o puede ser traída desde su país, ya que debe ser aprobada por Transportes Canadá.</w:t>
      </w:r>
      <w:r w:rsidR="00D206C4" w:rsidRPr="00706B30">
        <w:rPr>
          <w:rStyle w:val="eop"/>
          <w:rFonts w:ascii="Arial" w:hAnsi="Arial" w:cs="Arial"/>
          <w:b/>
          <w:i/>
          <w:iCs/>
          <w:color w:val="000000" w:themeColor="text1"/>
          <w:sz w:val="18"/>
          <w:szCs w:val="18"/>
          <w:shd w:val="clear" w:color="auto" w:fill="FFFFFF"/>
        </w:rPr>
        <w:t> </w:t>
      </w:r>
    </w:p>
    <w:p w14:paraId="364EA812" w14:textId="563E70FB" w:rsidR="00637640" w:rsidRPr="00706B30" w:rsidRDefault="00637640" w:rsidP="00706B30">
      <w:pPr>
        <w:pStyle w:val="Prrafodelista"/>
        <w:numPr>
          <w:ilvl w:val="0"/>
          <w:numId w:val="33"/>
        </w:numPr>
        <w:jc w:val="both"/>
        <w:rPr>
          <w:rFonts w:ascii="Arial" w:hAnsi="Arial" w:cs="Arial"/>
          <w:b/>
          <w:i/>
          <w:iCs/>
          <w:color w:val="000000" w:themeColor="text1"/>
          <w:sz w:val="18"/>
          <w:szCs w:val="18"/>
          <w:shd w:val="clear" w:color="auto" w:fill="FFFFFF"/>
        </w:rPr>
      </w:pPr>
      <w:r>
        <w:rPr>
          <w:rFonts w:ascii="Arial" w:eastAsia="Times New Roman" w:hAnsi="Arial" w:cs="Arial"/>
          <w:b/>
          <w:i/>
          <w:iCs/>
          <w:color w:val="000000" w:themeColor="text1"/>
          <w:sz w:val="18"/>
          <w:szCs w:val="18"/>
          <w:lang w:eastAsia="es-ES"/>
        </w:rPr>
        <w:t>Doble/triple/cuádruple son con 2 camas dobles o Queen</w:t>
      </w:r>
    </w:p>
    <w:p w14:paraId="45CB4623" w14:textId="4EB04F38" w:rsidR="00FE1A1C" w:rsidRPr="004816BD" w:rsidRDefault="0046232D" w:rsidP="0046232D">
      <w:pPr>
        <w:spacing w:after="0" w:line="240" w:lineRule="auto"/>
        <w:jc w:val="both"/>
        <w:rPr>
          <w:rFonts w:ascii="Arial" w:eastAsia="Times New Roman" w:hAnsi="Arial" w:cs="Arial"/>
          <w:b/>
          <w:color w:val="E36C0A" w:themeColor="accent6" w:themeShade="BF"/>
          <w:sz w:val="18"/>
          <w:szCs w:val="18"/>
          <w:u w:val="single"/>
          <w:lang w:val="es-ES_tradnl" w:eastAsia="es-ES"/>
        </w:rPr>
      </w:pPr>
      <w:r w:rsidRPr="004816BD">
        <w:rPr>
          <w:rFonts w:ascii="Arial" w:eastAsia="Times New Roman" w:hAnsi="Arial" w:cs="Arial"/>
          <w:b/>
          <w:color w:val="E36C0A" w:themeColor="accent6" w:themeShade="BF"/>
          <w:sz w:val="18"/>
          <w:szCs w:val="18"/>
          <w:u w:val="single"/>
          <w:lang w:val="es-ES_tradnl" w:eastAsia="es-ES"/>
        </w:rPr>
        <w:lastRenderedPageBreak/>
        <w:t xml:space="preserve">EL PRECIO INCLUYE </w:t>
      </w:r>
    </w:p>
    <w:p w14:paraId="4AFD817A" w14:textId="27DAC832" w:rsidR="00637640" w:rsidRPr="00C10AB5" w:rsidRDefault="00CF7AE9" w:rsidP="00C10AB5">
      <w:pPr>
        <w:pStyle w:val="Sinespaciado"/>
        <w:widowControl w:val="0"/>
        <w:numPr>
          <w:ilvl w:val="0"/>
          <w:numId w:val="1"/>
        </w:numPr>
        <w:adjustRightInd w:val="0"/>
        <w:jc w:val="both"/>
        <w:textAlignment w:val="baseline"/>
        <w:rPr>
          <w:rFonts w:ascii="Arial" w:hAnsi="Arial" w:cs="Arial"/>
          <w:b/>
          <w:i/>
          <w:color w:val="000000" w:themeColor="text1"/>
          <w:sz w:val="18"/>
          <w:szCs w:val="18"/>
          <w:lang w:val="es-ES" w:eastAsia="es-ES"/>
        </w:rPr>
      </w:pPr>
      <w:r w:rsidRPr="00B803B2">
        <w:rPr>
          <w:rFonts w:ascii="Arial" w:hAnsi="Arial" w:cs="Arial"/>
          <w:color w:val="000000" w:themeColor="text1"/>
          <w:sz w:val="18"/>
          <w:szCs w:val="18"/>
          <w:lang w:val="es-ES" w:eastAsia="es-ES"/>
        </w:rPr>
        <w:t>Traslado</w:t>
      </w:r>
      <w:r w:rsidR="008324DD" w:rsidRPr="00B803B2">
        <w:rPr>
          <w:rFonts w:ascii="Arial" w:hAnsi="Arial" w:cs="Arial"/>
          <w:color w:val="000000" w:themeColor="text1"/>
          <w:sz w:val="18"/>
          <w:szCs w:val="18"/>
          <w:lang w:val="es-ES" w:eastAsia="es-ES"/>
        </w:rPr>
        <w:t>s</w:t>
      </w:r>
      <w:r w:rsidRPr="00B803B2">
        <w:rPr>
          <w:rFonts w:ascii="Arial" w:hAnsi="Arial" w:cs="Arial"/>
          <w:color w:val="000000" w:themeColor="text1"/>
          <w:sz w:val="18"/>
          <w:szCs w:val="18"/>
          <w:lang w:val="es-ES" w:eastAsia="es-ES"/>
        </w:rPr>
        <w:t xml:space="preserve"> aeropuerto </w:t>
      </w:r>
      <w:r w:rsidR="0042523D" w:rsidRPr="00B803B2">
        <w:rPr>
          <w:rFonts w:ascii="Arial" w:hAnsi="Arial" w:cs="Arial"/>
          <w:color w:val="000000" w:themeColor="text1"/>
          <w:sz w:val="18"/>
          <w:szCs w:val="18"/>
          <w:lang w:val="es-ES" w:eastAsia="es-ES"/>
        </w:rPr>
        <w:t>-</w:t>
      </w:r>
      <w:r w:rsidRPr="00B803B2">
        <w:rPr>
          <w:rFonts w:ascii="Arial" w:hAnsi="Arial" w:cs="Arial"/>
          <w:color w:val="000000" w:themeColor="text1"/>
          <w:sz w:val="18"/>
          <w:szCs w:val="18"/>
          <w:lang w:val="es-ES" w:eastAsia="es-ES"/>
        </w:rPr>
        <w:t xml:space="preserve"> hotel </w:t>
      </w:r>
      <w:r w:rsidR="00FE1A1C" w:rsidRPr="00B803B2">
        <w:rPr>
          <w:rFonts w:ascii="Arial" w:hAnsi="Arial" w:cs="Arial"/>
          <w:color w:val="000000" w:themeColor="text1"/>
          <w:sz w:val="18"/>
          <w:szCs w:val="18"/>
          <w:lang w:val="es-ES" w:eastAsia="es-ES"/>
        </w:rPr>
        <w:t>- aeropuerto</w:t>
      </w:r>
      <w:r w:rsidRPr="00B803B2">
        <w:rPr>
          <w:rFonts w:ascii="Arial" w:hAnsi="Arial" w:cs="Arial"/>
          <w:color w:val="000000" w:themeColor="text1"/>
          <w:sz w:val="18"/>
          <w:szCs w:val="18"/>
          <w:lang w:val="es-ES" w:eastAsia="es-ES"/>
        </w:rPr>
        <w:t xml:space="preserve"> en servicio </w:t>
      </w:r>
      <w:r w:rsidR="007A49C9" w:rsidRPr="00B803B2">
        <w:rPr>
          <w:rFonts w:ascii="Arial" w:hAnsi="Arial" w:cs="Arial"/>
          <w:color w:val="000000" w:themeColor="text1"/>
          <w:sz w:val="18"/>
          <w:szCs w:val="18"/>
          <w:lang w:val="es-ES" w:eastAsia="es-ES"/>
        </w:rPr>
        <w:t>compartido</w:t>
      </w:r>
      <w:r w:rsidR="00F6753D" w:rsidRPr="00B803B2">
        <w:rPr>
          <w:rFonts w:ascii="Arial" w:hAnsi="Arial" w:cs="Arial"/>
          <w:color w:val="000000" w:themeColor="text1"/>
          <w:sz w:val="18"/>
          <w:szCs w:val="18"/>
          <w:lang w:val="es-ES" w:eastAsia="es-ES"/>
        </w:rPr>
        <w:t xml:space="preserve"> en </w:t>
      </w:r>
      <w:r w:rsidR="00F6753D" w:rsidRPr="00B803B2">
        <w:rPr>
          <w:rFonts w:ascii="Arial" w:hAnsi="Arial" w:cs="Arial"/>
          <w:b/>
          <w:bCs/>
          <w:i/>
          <w:iCs/>
          <w:color w:val="000000" w:themeColor="text1"/>
          <w:sz w:val="18"/>
          <w:szCs w:val="18"/>
          <w:lang w:val="es-ES" w:eastAsia="es-ES"/>
        </w:rPr>
        <w:t>horario diurno</w:t>
      </w:r>
    </w:p>
    <w:p w14:paraId="6D0EAEB1" w14:textId="6CDA1CDF" w:rsidR="00CF7AE9" w:rsidRPr="00B803B2" w:rsidRDefault="0004371B" w:rsidP="00CF7AE9">
      <w:pPr>
        <w:pStyle w:val="Sinespaciado"/>
        <w:widowControl w:val="0"/>
        <w:numPr>
          <w:ilvl w:val="0"/>
          <w:numId w:val="1"/>
        </w:numPr>
        <w:adjustRightInd w:val="0"/>
        <w:jc w:val="both"/>
        <w:textAlignment w:val="baseline"/>
        <w:rPr>
          <w:rFonts w:ascii="Arial" w:hAnsi="Arial" w:cs="Arial"/>
          <w:color w:val="000000" w:themeColor="text1"/>
          <w:sz w:val="18"/>
          <w:szCs w:val="18"/>
          <w:lang w:val="es-ES" w:eastAsia="es-ES"/>
        </w:rPr>
      </w:pPr>
      <w:r w:rsidRPr="00B803B2">
        <w:rPr>
          <w:rFonts w:ascii="Arial" w:hAnsi="Arial" w:cs="Arial"/>
          <w:color w:val="000000" w:themeColor="text1"/>
          <w:sz w:val="18"/>
          <w:szCs w:val="18"/>
          <w:lang w:val="es-ES" w:eastAsia="es-ES"/>
        </w:rPr>
        <w:t>0</w:t>
      </w:r>
      <w:r w:rsidR="00624700">
        <w:rPr>
          <w:rFonts w:ascii="Arial" w:hAnsi="Arial" w:cs="Arial"/>
          <w:color w:val="000000" w:themeColor="text1"/>
          <w:sz w:val="18"/>
          <w:szCs w:val="18"/>
          <w:lang w:val="es-ES" w:eastAsia="es-ES"/>
        </w:rPr>
        <w:t>1</w:t>
      </w:r>
      <w:r w:rsidR="00CF7AE9" w:rsidRPr="00B803B2">
        <w:rPr>
          <w:rFonts w:ascii="Arial" w:hAnsi="Arial" w:cs="Arial"/>
          <w:color w:val="000000" w:themeColor="text1"/>
          <w:sz w:val="18"/>
          <w:szCs w:val="18"/>
          <w:lang w:val="es-ES" w:eastAsia="es-ES"/>
        </w:rPr>
        <w:t xml:space="preserve"> noche</w:t>
      </w:r>
      <w:r w:rsidR="00B803B2" w:rsidRPr="00B803B2">
        <w:rPr>
          <w:rFonts w:ascii="Arial" w:hAnsi="Arial" w:cs="Arial"/>
          <w:color w:val="000000" w:themeColor="text1"/>
          <w:sz w:val="18"/>
          <w:szCs w:val="18"/>
          <w:lang w:val="es-ES" w:eastAsia="es-ES"/>
        </w:rPr>
        <w:t>s</w:t>
      </w:r>
      <w:r w:rsidR="00CF7AE9" w:rsidRPr="00B803B2">
        <w:rPr>
          <w:rFonts w:ascii="Arial" w:hAnsi="Arial" w:cs="Arial"/>
          <w:color w:val="000000" w:themeColor="text1"/>
          <w:sz w:val="18"/>
          <w:szCs w:val="18"/>
          <w:lang w:val="es-ES" w:eastAsia="es-ES"/>
        </w:rPr>
        <w:t xml:space="preserve"> de alojamiento </w:t>
      </w:r>
      <w:r w:rsidR="00E94B98" w:rsidRPr="00B803B2">
        <w:rPr>
          <w:rFonts w:ascii="Arial" w:hAnsi="Arial" w:cs="Arial"/>
          <w:color w:val="000000" w:themeColor="text1"/>
          <w:sz w:val="18"/>
          <w:szCs w:val="18"/>
          <w:lang w:val="es-ES" w:eastAsia="es-ES"/>
        </w:rPr>
        <w:t>en Toronto</w:t>
      </w:r>
    </w:p>
    <w:p w14:paraId="75F648E1" w14:textId="5A8E00EF" w:rsidR="006D0C49" w:rsidRDefault="0004371B" w:rsidP="006D0C49">
      <w:pPr>
        <w:pStyle w:val="Sinespaciado"/>
        <w:widowControl w:val="0"/>
        <w:numPr>
          <w:ilvl w:val="0"/>
          <w:numId w:val="1"/>
        </w:numPr>
        <w:adjustRightInd w:val="0"/>
        <w:jc w:val="both"/>
        <w:textAlignment w:val="baseline"/>
        <w:rPr>
          <w:rFonts w:ascii="Arial" w:hAnsi="Arial" w:cs="Arial"/>
          <w:color w:val="000000" w:themeColor="text1"/>
          <w:sz w:val="18"/>
          <w:szCs w:val="18"/>
          <w:lang w:val="es-ES" w:eastAsia="es-ES"/>
        </w:rPr>
      </w:pPr>
      <w:r w:rsidRPr="00B803B2">
        <w:rPr>
          <w:rFonts w:ascii="Arial" w:hAnsi="Arial" w:cs="Arial"/>
          <w:color w:val="000000" w:themeColor="text1"/>
          <w:sz w:val="18"/>
          <w:szCs w:val="18"/>
          <w:lang w:val="es-ES" w:eastAsia="es-ES"/>
        </w:rPr>
        <w:t xml:space="preserve">01 noche de alojamiento en </w:t>
      </w:r>
      <w:r w:rsidR="006D0C49">
        <w:rPr>
          <w:rFonts w:ascii="Arial" w:hAnsi="Arial" w:cs="Arial"/>
          <w:color w:val="000000" w:themeColor="text1"/>
          <w:sz w:val="18"/>
          <w:szCs w:val="18"/>
          <w:lang w:val="es-ES" w:eastAsia="es-ES"/>
        </w:rPr>
        <w:t>Niágara</w:t>
      </w:r>
    </w:p>
    <w:p w14:paraId="5A63DB9C" w14:textId="2A5773E4" w:rsidR="00637640" w:rsidRPr="006D0C49" w:rsidRDefault="00637640" w:rsidP="006D0C49">
      <w:pPr>
        <w:pStyle w:val="Sinespaciado"/>
        <w:widowControl w:val="0"/>
        <w:numPr>
          <w:ilvl w:val="0"/>
          <w:numId w:val="1"/>
        </w:numPr>
        <w:adjustRightInd w:val="0"/>
        <w:jc w:val="both"/>
        <w:textAlignment w:val="baseline"/>
        <w:rPr>
          <w:rFonts w:ascii="Arial" w:hAnsi="Arial" w:cs="Arial"/>
          <w:color w:val="000000" w:themeColor="text1"/>
          <w:sz w:val="18"/>
          <w:szCs w:val="18"/>
          <w:lang w:val="es-ES" w:eastAsia="es-ES"/>
        </w:rPr>
      </w:pPr>
      <w:r>
        <w:rPr>
          <w:rFonts w:ascii="Arial" w:hAnsi="Arial" w:cs="Arial"/>
          <w:color w:val="000000" w:themeColor="text1"/>
          <w:sz w:val="18"/>
          <w:szCs w:val="18"/>
          <w:lang w:val="es-ES" w:eastAsia="es-ES"/>
        </w:rPr>
        <w:t>01 noche de alojamiento en Ottawa</w:t>
      </w:r>
    </w:p>
    <w:p w14:paraId="07BCE101" w14:textId="7EB60895" w:rsidR="00E94B98" w:rsidRPr="00B803B2" w:rsidRDefault="00E84C32" w:rsidP="00CF7AE9">
      <w:pPr>
        <w:pStyle w:val="Sinespaciado"/>
        <w:widowControl w:val="0"/>
        <w:numPr>
          <w:ilvl w:val="0"/>
          <w:numId w:val="1"/>
        </w:numPr>
        <w:adjustRightInd w:val="0"/>
        <w:jc w:val="both"/>
        <w:textAlignment w:val="baseline"/>
        <w:rPr>
          <w:rFonts w:ascii="Arial" w:hAnsi="Arial" w:cs="Arial"/>
          <w:color w:val="000000" w:themeColor="text1"/>
          <w:sz w:val="18"/>
          <w:szCs w:val="18"/>
          <w:lang w:val="es-ES" w:eastAsia="es-ES"/>
        </w:rPr>
      </w:pPr>
      <w:r w:rsidRPr="00B803B2">
        <w:rPr>
          <w:rFonts w:ascii="Arial" w:hAnsi="Arial" w:cs="Arial"/>
          <w:color w:val="000000" w:themeColor="text1"/>
          <w:sz w:val="18"/>
          <w:szCs w:val="18"/>
          <w:lang w:val="es-ES" w:eastAsia="es-ES"/>
        </w:rPr>
        <w:t>0</w:t>
      </w:r>
      <w:r w:rsidR="00B803B2" w:rsidRPr="00B803B2">
        <w:rPr>
          <w:rFonts w:ascii="Arial" w:hAnsi="Arial" w:cs="Arial"/>
          <w:color w:val="000000" w:themeColor="text1"/>
          <w:sz w:val="18"/>
          <w:szCs w:val="18"/>
          <w:lang w:val="es-ES" w:eastAsia="es-ES"/>
        </w:rPr>
        <w:t>2</w:t>
      </w:r>
      <w:r w:rsidR="00E94B98" w:rsidRPr="00B803B2">
        <w:rPr>
          <w:rFonts w:ascii="Arial" w:hAnsi="Arial" w:cs="Arial"/>
          <w:color w:val="000000" w:themeColor="text1"/>
          <w:sz w:val="18"/>
          <w:szCs w:val="18"/>
          <w:lang w:val="es-ES" w:eastAsia="es-ES"/>
        </w:rPr>
        <w:t xml:space="preserve"> n</w:t>
      </w:r>
      <w:r w:rsidR="00230770" w:rsidRPr="00B803B2">
        <w:rPr>
          <w:rFonts w:ascii="Arial" w:hAnsi="Arial" w:cs="Arial"/>
          <w:color w:val="000000" w:themeColor="text1"/>
          <w:sz w:val="18"/>
          <w:szCs w:val="18"/>
          <w:lang w:val="es-ES" w:eastAsia="es-ES"/>
        </w:rPr>
        <w:t xml:space="preserve">oches de alojamiento en </w:t>
      </w:r>
      <w:r w:rsidR="00B803B2" w:rsidRPr="00B803B2">
        <w:rPr>
          <w:rFonts w:ascii="Arial" w:hAnsi="Arial" w:cs="Arial"/>
          <w:color w:val="000000" w:themeColor="text1"/>
          <w:sz w:val="18"/>
          <w:szCs w:val="18"/>
          <w:lang w:val="es-ES" w:eastAsia="es-ES"/>
        </w:rPr>
        <w:t>Quebec</w:t>
      </w:r>
    </w:p>
    <w:p w14:paraId="45E9D4E3" w14:textId="0D974089" w:rsidR="008F65C8" w:rsidRPr="00B803B2" w:rsidRDefault="00E84C32" w:rsidP="008F65C8">
      <w:pPr>
        <w:pStyle w:val="Sinespaciado"/>
        <w:widowControl w:val="0"/>
        <w:numPr>
          <w:ilvl w:val="0"/>
          <w:numId w:val="1"/>
        </w:numPr>
        <w:adjustRightInd w:val="0"/>
        <w:jc w:val="both"/>
        <w:textAlignment w:val="baseline"/>
        <w:rPr>
          <w:rFonts w:ascii="Arial" w:hAnsi="Arial" w:cs="Arial"/>
          <w:color w:val="000000" w:themeColor="text1"/>
          <w:sz w:val="18"/>
          <w:szCs w:val="18"/>
          <w:lang w:val="es-ES" w:eastAsia="es-ES"/>
        </w:rPr>
      </w:pPr>
      <w:r w:rsidRPr="00B803B2">
        <w:rPr>
          <w:rFonts w:ascii="Arial" w:hAnsi="Arial" w:cs="Arial"/>
          <w:color w:val="000000" w:themeColor="text1"/>
          <w:sz w:val="18"/>
          <w:szCs w:val="18"/>
          <w:lang w:val="es-ES" w:eastAsia="es-ES"/>
        </w:rPr>
        <w:t>0</w:t>
      </w:r>
      <w:r w:rsidR="00637640">
        <w:rPr>
          <w:rFonts w:ascii="Arial" w:hAnsi="Arial" w:cs="Arial"/>
          <w:color w:val="000000" w:themeColor="text1"/>
          <w:sz w:val="18"/>
          <w:szCs w:val="18"/>
          <w:lang w:val="es-ES" w:eastAsia="es-ES"/>
        </w:rPr>
        <w:t>1</w:t>
      </w:r>
      <w:r w:rsidR="00230770" w:rsidRPr="00B803B2">
        <w:rPr>
          <w:rFonts w:ascii="Arial" w:hAnsi="Arial" w:cs="Arial"/>
          <w:color w:val="000000" w:themeColor="text1"/>
          <w:sz w:val="18"/>
          <w:szCs w:val="18"/>
          <w:lang w:val="es-ES" w:eastAsia="es-ES"/>
        </w:rPr>
        <w:t xml:space="preserve"> noche de alojamiento en </w:t>
      </w:r>
      <w:r w:rsidR="00B803B2" w:rsidRPr="00B803B2">
        <w:rPr>
          <w:rFonts w:ascii="Arial" w:hAnsi="Arial" w:cs="Arial"/>
          <w:color w:val="000000" w:themeColor="text1"/>
          <w:sz w:val="18"/>
          <w:szCs w:val="18"/>
          <w:lang w:val="es-ES" w:eastAsia="es-ES"/>
        </w:rPr>
        <w:t xml:space="preserve">Montreal </w:t>
      </w:r>
    </w:p>
    <w:p w14:paraId="4DC22387" w14:textId="79FA7C6B" w:rsidR="00B803B2" w:rsidRPr="00B803B2" w:rsidRDefault="00E84C32" w:rsidP="00B803B2">
      <w:pPr>
        <w:pStyle w:val="Sinespaciado"/>
        <w:widowControl w:val="0"/>
        <w:numPr>
          <w:ilvl w:val="0"/>
          <w:numId w:val="1"/>
        </w:numPr>
        <w:adjustRightInd w:val="0"/>
        <w:jc w:val="both"/>
        <w:textAlignment w:val="baseline"/>
        <w:rPr>
          <w:rFonts w:ascii="Arial" w:hAnsi="Arial" w:cs="Arial"/>
          <w:color w:val="000000" w:themeColor="text1"/>
          <w:sz w:val="18"/>
          <w:szCs w:val="18"/>
          <w:lang w:val="es-ES" w:eastAsia="es-ES"/>
        </w:rPr>
      </w:pPr>
      <w:r w:rsidRPr="00B803B2">
        <w:rPr>
          <w:rFonts w:ascii="Arial" w:hAnsi="Arial" w:cs="Arial"/>
          <w:color w:val="000000" w:themeColor="text1"/>
          <w:sz w:val="18"/>
          <w:szCs w:val="18"/>
          <w:lang w:val="es-ES" w:eastAsia="es-ES"/>
        </w:rPr>
        <w:t>0</w:t>
      </w:r>
      <w:r w:rsidR="00637640">
        <w:rPr>
          <w:rFonts w:ascii="Arial" w:hAnsi="Arial" w:cs="Arial"/>
          <w:color w:val="000000" w:themeColor="text1"/>
          <w:sz w:val="18"/>
          <w:szCs w:val="18"/>
          <w:lang w:val="es-ES" w:eastAsia="es-ES"/>
        </w:rPr>
        <w:t>6</w:t>
      </w:r>
      <w:r w:rsidR="00CE4DAB" w:rsidRPr="00B803B2">
        <w:rPr>
          <w:rFonts w:ascii="Arial" w:hAnsi="Arial" w:cs="Arial"/>
          <w:color w:val="000000" w:themeColor="text1"/>
          <w:sz w:val="18"/>
          <w:szCs w:val="18"/>
          <w:lang w:val="es-ES" w:eastAsia="es-ES"/>
        </w:rPr>
        <w:t xml:space="preserve"> desayunos</w:t>
      </w:r>
      <w:r w:rsidR="00B803B2" w:rsidRPr="00B803B2">
        <w:rPr>
          <w:rFonts w:ascii="Arial" w:hAnsi="Arial" w:cs="Arial"/>
          <w:color w:val="000000" w:themeColor="text1"/>
          <w:sz w:val="18"/>
          <w:szCs w:val="18"/>
          <w:lang w:val="es-ES" w:eastAsia="es-ES"/>
        </w:rPr>
        <w:t xml:space="preserve"> americanos</w:t>
      </w:r>
    </w:p>
    <w:p w14:paraId="5730E3C7" w14:textId="3EDE73D1" w:rsidR="00B803B2" w:rsidRPr="00B803B2" w:rsidRDefault="00B803B2" w:rsidP="00B803B2">
      <w:pPr>
        <w:pStyle w:val="Default"/>
        <w:numPr>
          <w:ilvl w:val="0"/>
          <w:numId w:val="1"/>
        </w:numPr>
        <w:rPr>
          <w:rFonts w:ascii="Arial" w:hAnsi="Arial" w:cs="Arial"/>
          <w:sz w:val="18"/>
          <w:szCs w:val="18"/>
        </w:rPr>
      </w:pPr>
      <w:r w:rsidRPr="00B803B2">
        <w:rPr>
          <w:rFonts w:ascii="Arial" w:hAnsi="Arial" w:cs="Arial"/>
          <w:sz w:val="18"/>
          <w:szCs w:val="18"/>
        </w:rPr>
        <w:t xml:space="preserve">01 almuerzo típico en Cabaña de miel de arce </w:t>
      </w:r>
      <w:proofErr w:type="spellStart"/>
      <w:r w:rsidRPr="00B803B2">
        <w:rPr>
          <w:rFonts w:ascii="Arial" w:hAnsi="Arial" w:cs="Arial"/>
          <w:sz w:val="18"/>
          <w:szCs w:val="18"/>
        </w:rPr>
        <w:t>Chez</w:t>
      </w:r>
      <w:proofErr w:type="spellEnd"/>
      <w:r w:rsidRPr="00B803B2">
        <w:rPr>
          <w:rFonts w:ascii="Arial" w:hAnsi="Arial" w:cs="Arial"/>
          <w:sz w:val="18"/>
          <w:szCs w:val="18"/>
        </w:rPr>
        <w:t xml:space="preserve"> Dany </w:t>
      </w:r>
    </w:p>
    <w:p w14:paraId="2B7C0504" w14:textId="5BFF5EF0" w:rsidR="00B803B2" w:rsidRPr="00915F66" w:rsidRDefault="00B803B2" w:rsidP="00B803B2">
      <w:pPr>
        <w:pStyle w:val="Prrafodelista"/>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rPr>
          <w:rFonts w:ascii="Arial" w:hAnsi="Arial" w:cs="Arial"/>
          <w:iCs/>
          <w:color w:val="000000" w:themeColor="text1"/>
          <w:sz w:val="18"/>
          <w:szCs w:val="18"/>
        </w:rPr>
      </w:pPr>
      <w:r w:rsidRPr="00915F66">
        <w:rPr>
          <w:rFonts w:ascii="Arial" w:hAnsi="Arial" w:cs="Arial"/>
          <w:iCs/>
          <w:color w:val="000000" w:themeColor="text1"/>
          <w:sz w:val="18"/>
          <w:szCs w:val="18"/>
        </w:rPr>
        <w:t>Visitas panorámicas en Toronto, Ottawa, Quebec y Montreal</w:t>
      </w:r>
    </w:p>
    <w:p w14:paraId="6DDED4F6" w14:textId="77777777" w:rsidR="00B803B2" w:rsidRPr="00B803B2" w:rsidRDefault="00B803B2" w:rsidP="00B803B2">
      <w:pPr>
        <w:pStyle w:val="Prrafodelista"/>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rPr>
          <w:rFonts w:ascii="Arial" w:hAnsi="Arial" w:cs="Arial"/>
          <w:i/>
          <w:color w:val="000000" w:themeColor="text1"/>
          <w:sz w:val="18"/>
          <w:szCs w:val="18"/>
        </w:rPr>
      </w:pPr>
      <w:r w:rsidRPr="00B803B2">
        <w:rPr>
          <w:rFonts w:ascii="Arial" w:hAnsi="Arial" w:cs="Arial"/>
          <w:sz w:val="18"/>
          <w:szCs w:val="18"/>
        </w:rPr>
        <w:t xml:space="preserve">Degustación vino de hielo (ice </w:t>
      </w:r>
      <w:proofErr w:type="spellStart"/>
      <w:r w:rsidRPr="00B803B2">
        <w:rPr>
          <w:rFonts w:ascii="Arial" w:hAnsi="Arial" w:cs="Arial"/>
          <w:sz w:val="18"/>
          <w:szCs w:val="18"/>
        </w:rPr>
        <w:t>wine</w:t>
      </w:r>
      <w:proofErr w:type="spellEnd"/>
      <w:r w:rsidRPr="00B803B2">
        <w:rPr>
          <w:rFonts w:ascii="Arial" w:hAnsi="Arial" w:cs="Arial"/>
          <w:sz w:val="18"/>
          <w:szCs w:val="18"/>
        </w:rPr>
        <w:t xml:space="preserve">) en un viñedo </w:t>
      </w:r>
    </w:p>
    <w:p w14:paraId="6B99C99E" w14:textId="2357B3AE" w:rsidR="00915F66" w:rsidRPr="00915F66" w:rsidRDefault="00915F66" w:rsidP="00915F66">
      <w:pPr>
        <w:pStyle w:val="Prrafodelista"/>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rPr>
          <w:rFonts w:ascii="Arial" w:hAnsi="Arial" w:cs="Arial"/>
          <w:iCs/>
          <w:color w:val="000000" w:themeColor="text1"/>
          <w:sz w:val="18"/>
          <w:szCs w:val="18"/>
        </w:rPr>
      </w:pPr>
      <w:r w:rsidRPr="00915F66">
        <w:rPr>
          <w:rFonts w:ascii="Arial" w:hAnsi="Arial" w:cs="Arial"/>
          <w:iCs/>
          <w:color w:val="000000" w:themeColor="text1"/>
          <w:sz w:val="18"/>
          <w:szCs w:val="18"/>
        </w:rPr>
        <w:t xml:space="preserve">Excursión Costa de </w:t>
      </w:r>
      <w:proofErr w:type="spellStart"/>
      <w:r w:rsidRPr="00915F66">
        <w:rPr>
          <w:rFonts w:ascii="Arial" w:hAnsi="Arial" w:cs="Arial"/>
          <w:iCs/>
          <w:color w:val="000000" w:themeColor="text1"/>
          <w:sz w:val="18"/>
          <w:szCs w:val="18"/>
        </w:rPr>
        <w:t>Beaupré</w:t>
      </w:r>
      <w:proofErr w:type="spellEnd"/>
      <w:r w:rsidRPr="00915F66">
        <w:rPr>
          <w:rFonts w:ascii="Arial" w:hAnsi="Arial" w:cs="Arial"/>
          <w:iCs/>
          <w:color w:val="000000" w:themeColor="text1"/>
          <w:sz w:val="18"/>
          <w:szCs w:val="18"/>
        </w:rPr>
        <w:t xml:space="preserve"> de 4 horas (admisión </w:t>
      </w:r>
      <w:proofErr w:type="spellStart"/>
      <w:r w:rsidRPr="00915F66">
        <w:rPr>
          <w:rFonts w:ascii="Arial" w:hAnsi="Arial" w:cs="Arial"/>
          <w:iCs/>
          <w:color w:val="000000" w:themeColor="text1"/>
          <w:sz w:val="18"/>
          <w:szCs w:val="18"/>
        </w:rPr>
        <w:t>Basilica</w:t>
      </w:r>
      <w:proofErr w:type="spellEnd"/>
      <w:r w:rsidRPr="00915F66">
        <w:rPr>
          <w:rFonts w:ascii="Arial" w:hAnsi="Arial" w:cs="Arial"/>
          <w:iCs/>
          <w:color w:val="000000" w:themeColor="text1"/>
          <w:sz w:val="18"/>
          <w:szCs w:val="18"/>
        </w:rPr>
        <w:t xml:space="preserve"> </w:t>
      </w:r>
      <w:proofErr w:type="spellStart"/>
      <w:r w:rsidRPr="00915F66">
        <w:rPr>
          <w:rFonts w:ascii="Arial" w:hAnsi="Arial" w:cs="Arial"/>
          <w:iCs/>
          <w:color w:val="000000" w:themeColor="text1"/>
          <w:sz w:val="18"/>
          <w:szCs w:val="18"/>
        </w:rPr>
        <w:t>Ste</w:t>
      </w:r>
      <w:proofErr w:type="spellEnd"/>
      <w:r w:rsidRPr="00915F66">
        <w:rPr>
          <w:rFonts w:ascii="Arial" w:hAnsi="Arial" w:cs="Arial"/>
          <w:iCs/>
          <w:color w:val="000000" w:themeColor="text1"/>
          <w:sz w:val="18"/>
          <w:szCs w:val="18"/>
        </w:rPr>
        <w:t xml:space="preserve"> Anne, Cataratas Montmorency)</w:t>
      </w:r>
    </w:p>
    <w:p w14:paraId="1CE1F138" w14:textId="22106FB2" w:rsidR="00B803B2" w:rsidRPr="00B803B2" w:rsidRDefault="00B803B2" w:rsidP="00B803B2">
      <w:pPr>
        <w:pStyle w:val="Prrafodelista"/>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rPr>
          <w:rFonts w:ascii="Arial" w:hAnsi="Arial" w:cs="Arial"/>
          <w:i/>
          <w:color w:val="000000" w:themeColor="text1"/>
          <w:sz w:val="18"/>
          <w:szCs w:val="18"/>
        </w:rPr>
      </w:pPr>
      <w:r w:rsidRPr="00B803B2">
        <w:rPr>
          <w:rFonts w:ascii="Arial" w:hAnsi="Arial" w:cs="Arial"/>
          <w:sz w:val="18"/>
          <w:szCs w:val="18"/>
        </w:rPr>
        <w:t xml:space="preserve">Impuestos y cargos de servicios no reembolsables </w:t>
      </w:r>
    </w:p>
    <w:p w14:paraId="6B5B4DDF" w14:textId="276FAC7F" w:rsidR="001E7296" w:rsidRPr="00B803B2" w:rsidRDefault="001E7296" w:rsidP="001C00A2">
      <w:pPr>
        <w:pStyle w:val="Prrafodelista"/>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rPr>
          <w:rFonts w:ascii="Arial" w:hAnsi="Arial" w:cs="Arial"/>
          <w:i/>
          <w:color w:val="000000" w:themeColor="text1"/>
          <w:sz w:val="18"/>
          <w:szCs w:val="18"/>
        </w:rPr>
      </w:pPr>
      <w:r w:rsidRPr="00B803B2">
        <w:rPr>
          <w:rFonts w:ascii="Arial" w:hAnsi="Arial" w:cs="Arial"/>
          <w:color w:val="000000" w:themeColor="text1"/>
          <w:sz w:val="18"/>
          <w:szCs w:val="18"/>
        </w:rPr>
        <w:t>Servicio de 1 maleta por persona</w:t>
      </w:r>
      <w:r w:rsidR="00624700">
        <w:rPr>
          <w:rFonts w:ascii="Arial" w:hAnsi="Arial" w:cs="Arial"/>
          <w:color w:val="000000" w:themeColor="text1"/>
          <w:sz w:val="18"/>
          <w:szCs w:val="18"/>
        </w:rPr>
        <w:t xml:space="preserve"> UNICAMENTE EN CATEGORÍA PRIMERA </w:t>
      </w:r>
    </w:p>
    <w:p w14:paraId="3B83FECC" w14:textId="7B404A9C" w:rsidR="00E84C32" w:rsidRPr="00637640" w:rsidRDefault="00E84C32" w:rsidP="001C00A2">
      <w:pPr>
        <w:pStyle w:val="Prrafodelista"/>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rPr>
          <w:rFonts w:ascii="Arial" w:hAnsi="Arial" w:cs="Arial"/>
          <w:i/>
          <w:color w:val="000000" w:themeColor="text1"/>
          <w:sz w:val="18"/>
          <w:szCs w:val="18"/>
        </w:rPr>
      </w:pPr>
      <w:r w:rsidRPr="00B803B2">
        <w:rPr>
          <w:rFonts w:ascii="Arial" w:hAnsi="Arial" w:cs="Arial"/>
          <w:color w:val="000000" w:themeColor="text1"/>
          <w:sz w:val="18"/>
          <w:szCs w:val="18"/>
          <w:lang w:eastAsia="es-ES"/>
        </w:rPr>
        <w:t>Guía</w:t>
      </w:r>
    </w:p>
    <w:p w14:paraId="518A68A2" w14:textId="37544117" w:rsidR="00637640" w:rsidRPr="00637640" w:rsidRDefault="00637640" w:rsidP="00637640">
      <w:pPr>
        <w:pStyle w:val="Prrafodelista"/>
        <w:numPr>
          <w:ilvl w:val="1"/>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rPr>
          <w:rFonts w:ascii="Arial" w:hAnsi="Arial" w:cs="Arial"/>
          <w:i/>
          <w:color w:val="000000" w:themeColor="text1"/>
          <w:sz w:val="18"/>
          <w:szCs w:val="18"/>
        </w:rPr>
      </w:pPr>
      <w:r>
        <w:rPr>
          <w:rFonts w:ascii="Arial" w:hAnsi="Arial" w:cs="Arial"/>
          <w:color w:val="000000" w:themeColor="text1"/>
          <w:sz w:val="18"/>
          <w:szCs w:val="18"/>
          <w:lang w:eastAsia="es-ES"/>
        </w:rPr>
        <w:t>27 de diciembre guía bilingüe castellano/italiano</w:t>
      </w:r>
    </w:p>
    <w:p w14:paraId="7D554CE3" w14:textId="066EC18D" w:rsidR="00637640" w:rsidRPr="00B803B2" w:rsidRDefault="00637640" w:rsidP="00637640">
      <w:pPr>
        <w:pStyle w:val="Prrafodelista"/>
        <w:numPr>
          <w:ilvl w:val="1"/>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rPr>
          <w:rFonts w:ascii="Arial" w:hAnsi="Arial" w:cs="Arial"/>
          <w:i/>
          <w:color w:val="000000" w:themeColor="text1"/>
          <w:sz w:val="18"/>
          <w:szCs w:val="18"/>
        </w:rPr>
      </w:pPr>
      <w:r>
        <w:rPr>
          <w:rFonts w:ascii="Arial" w:hAnsi="Arial" w:cs="Arial"/>
          <w:color w:val="000000" w:themeColor="text1"/>
          <w:sz w:val="18"/>
          <w:szCs w:val="18"/>
          <w:lang w:eastAsia="es-ES"/>
        </w:rPr>
        <w:t>29 de marzo guía en idioma castellano</w:t>
      </w:r>
    </w:p>
    <w:p w14:paraId="7763E928" w14:textId="77777777" w:rsidR="00CB195D" w:rsidRPr="00B803B2" w:rsidRDefault="0042523D" w:rsidP="00CB195D">
      <w:pPr>
        <w:pStyle w:val="Sinespaciado"/>
        <w:widowControl w:val="0"/>
        <w:numPr>
          <w:ilvl w:val="0"/>
          <w:numId w:val="1"/>
        </w:numPr>
        <w:adjustRightInd w:val="0"/>
        <w:jc w:val="both"/>
        <w:textAlignment w:val="baseline"/>
        <w:rPr>
          <w:rFonts w:ascii="Arial" w:hAnsi="Arial" w:cs="Arial"/>
          <w:b/>
          <w:bCs/>
          <w:i/>
          <w:color w:val="000000" w:themeColor="text1"/>
          <w:sz w:val="18"/>
          <w:szCs w:val="18"/>
          <w:lang w:val="es-ES" w:eastAsia="es-ES"/>
        </w:rPr>
      </w:pPr>
      <w:r w:rsidRPr="00B803B2">
        <w:rPr>
          <w:rFonts w:ascii="Arial" w:hAnsi="Arial" w:cs="Arial"/>
          <w:b/>
          <w:bCs/>
          <w:i/>
          <w:color w:val="000000" w:themeColor="text1"/>
          <w:sz w:val="18"/>
          <w:szCs w:val="18"/>
          <w:lang w:val="es-ES" w:eastAsia="es-ES"/>
        </w:rPr>
        <w:t>Seguro de viaje</w:t>
      </w:r>
      <w:r w:rsidR="00CB195D" w:rsidRPr="00B803B2">
        <w:rPr>
          <w:rFonts w:ascii="Arial" w:hAnsi="Arial" w:cs="Arial"/>
          <w:b/>
          <w:bCs/>
          <w:i/>
          <w:color w:val="000000" w:themeColor="text1"/>
          <w:sz w:val="18"/>
          <w:szCs w:val="18"/>
          <w:lang w:val="es-ES" w:eastAsia="es-ES"/>
        </w:rPr>
        <w:t xml:space="preserve"> con cobertura COVID</w:t>
      </w:r>
    </w:p>
    <w:p w14:paraId="3744DFE4" w14:textId="7912D307" w:rsidR="00EC263E" w:rsidRDefault="00CB195D" w:rsidP="00230770">
      <w:pPr>
        <w:pStyle w:val="Sinespaciado"/>
        <w:widowControl w:val="0"/>
        <w:numPr>
          <w:ilvl w:val="0"/>
          <w:numId w:val="1"/>
        </w:numPr>
        <w:adjustRightInd w:val="0"/>
        <w:jc w:val="both"/>
        <w:textAlignment w:val="baseline"/>
        <w:rPr>
          <w:rFonts w:ascii="Arial" w:hAnsi="Arial" w:cs="Arial"/>
          <w:color w:val="000000" w:themeColor="text1"/>
          <w:sz w:val="18"/>
          <w:szCs w:val="18"/>
          <w:lang w:val="es-ES" w:eastAsia="es-ES"/>
        </w:rPr>
      </w:pPr>
      <w:r w:rsidRPr="00B803B2">
        <w:rPr>
          <w:rFonts w:ascii="Arial" w:hAnsi="Arial" w:cs="Arial"/>
          <w:color w:val="000000" w:themeColor="text1"/>
          <w:sz w:val="18"/>
          <w:szCs w:val="18"/>
          <w:lang w:val="es-ES" w:eastAsia="es-ES"/>
        </w:rPr>
        <w:t>A</w:t>
      </w:r>
      <w:r w:rsidR="00EC263E" w:rsidRPr="00B803B2">
        <w:rPr>
          <w:rFonts w:ascii="Arial" w:hAnsi="Arial" w:cs="Arial"/>
          <w:color w:val="000000" w:themeColor="text1"/>
          <w:sz w:val="18"/>
          <w:szCs w:val="18"/>
          <w:lang w:val="es-ES" w:eastAsia="es-ES"/>
        </w:rPr>
        <w:t xml:space="preserve">sistencia en español 24 </w:t>
      </w:r>
      <w:proofErr w:type="spellStart"/>
      <w:r w:rsidR="00EC263E" w:rsidRPr="00B803B2">
        <w:rPr>
          <w:rFonts w:ascii="Arial" w:hAnsi="Arial" w:cs="Arial"/>
          <w:color w:val="000000" w:themeColor="text1"/>
          <w:sz w:val="18"/>
          <w:szCs w:val="18"/>
          <w:lang w:val="es-ES" w:eastAsia="es-ES"/>
        </w:rPr>
        <w:t>hrs</w:t>
      </w:r>
      <w:proofErr w:type="spellEnd"/>
    </w:p>
    <w:p w14:paraId="0FAEC8CF" w14:textId="77777777" w:rsidR="00CC171E" w:rsidRDefault="00CC171E" w:rsidP="0046232D">
      <w:pPr>
        <w:spacing w:after="0" w:line="240" w:lineRule="auto"/>
        <w:jc w:val="both"/>
        <w:rPr>
          <w:rFonts w:ascii="Arial" w:eastAsia="Times New Roman" w:hAnsi="Arial" w:cs="Arial"/>
          <w:b/>
          <w:color w:val="E36C0A" w:themeColor="accent6" w:themeShade="BF"/>
          <w:sz w:val="18"/>
          <w:szCs w:val="18"/>
          <w:u w:val="single"/>
          <w:lang w:val="es-ES_tradnl" w:eastAsia="es-ES"/>
        </w:rPr>
      </w:pPr>
    </w:p>
    <w:p w14:paraId="1C7EE185" w14:textId="77777777" w:rsidR="0046232D" w:rsidRPr="004816BD" w:rsidRDefault="0046232D" w:rsidP="0046232D">
      <w:pPr>
        <w:spacing w:after="0" w:line="240" w:lineRule="auto"/>
        <w:jc w:val="both"/>
        <w:rPr>
          <w:rFonts w:ascii="Arial" w:eastAsia="Times New Roman" w:hAnsi="Arial" w:cs="Arial"/>
          <w:b/>
          <w:color w:val="E36C0A" w:themeColor="accent6" w:themeShade="BF"/>
          <w:sz w:val="18"/>
          <w:szCs w:val="18"/>
          <w:u w:val="single"/>
          <w:lang w:val="es-ES_tradnl" w:eastAsia="es-ES"/>
        </w:rPr>
      </w:pPr>
      <w:r w:rsidRPr="004816BD">
        <w:rPr>
          <w:rFonts w:ascii="Arial" w:eastAsia="Times New Roman" w:hAnsi="Arial" w:cs="Arial"/>
          <w:b/>
          <w:color w:val="E36C0A" w:themeColor="accent6" w:themeShade="BF"/>
          <w:sz w:val="18"/>
          <w:szCs w:val="18"/>
          <w:u w:val="single"/>
          <w:lang w:val="es-ES_tradnl" w:eastAsia="es-ES"/>
        </w:rPr>
        <w:t xml:space="preserve">EL PRECIO NO INCLUYE </w:t>
      </w:r>
    </w:p>
    <w:p w14:paraId="38ED7043" w14:textId="4A79DED4" w:rsidR="00F52D38" w:rsidRPr="00B803B2" w:rsidRDefault="005F1FBD" w:rsidP="00B803B2">
      <w:pPr>
        <w:pStyle w:val="Sinespaciado"/>
        <w:widowControl w:val="0"/>
        <w:numPr>
          <w:ilvl w:val="0"/>
          <w:numId w:val="9"/>
        </w:numPr>
        <w:adjustRightInd w:val="0"/>
        <w:jc w:val="both"/>
        <w:textAlignment w:val="baseline"/>
        <w:rPr>
          <w:rFonts w:ascii="Arial" w:hAnsi="Arial" w:cs="Arial"/>
          <w:sz w:val="18"/>
          <w:szCs w:val="18"/>
          <w:lang w:val="es-ES" w:eastAsia="es-ES"/>
        </w:rPr>
      </w:pPr>
      <w:r w:rsidRPr="004816BD">
        <w:rPr>
          <w:rFonts w:ascii="Arial" w:hAnsi="Arial" w:cs="Arial"/>
          <w:sz w:val="18"/>
          <w:szCs w:val="18"/>
          <w:lang w:val="es-ES" w:eastAsia="es-ES"/>
        </w:rPr>
        <w:t>Bole</w:t>
      </w:r>
      <w:r w:rsidR="00A0087B" w:rsidRPr="004816BD">
        <w:rPr>
          <w:rFonts w:ascii="Arial" w:hAnsi="Arial" w:cs="Arial"/>
          <w:sz w:val="18"/>
          <w:szCs w:val="18"/>
          <w:lang w:val="es-ES" w:eastAsia="es-ES"/>
        </w:rPr>
        <w:t xml:space="preserve">to de avión México </w:t>
      </w:r>
      <w:r w:rsidR="00572CD3">
        <w:rPr>
          <w:rFonts w:ascii="Arial" w:hAnsi="Arial" w:cs="Arial"/>
          <w:sz w:val="18"/>
          <w:szCs w:val="18"/>
          <w:lang w:val="es-ES" w:eastAsia="es-ES"/>
        </w:rPr>
        <w:t>–</w:t>
      </w:r>
      <w:r w:rsidR="00572CD3" w:rsidRPr="00B803B2">
        <w:rPr>
          <w:rFonts w:ascii="Arial" w:hAnsi="Arial" w:cs="Arial"/>
          <w:sz w:val="18"/>
          <w:szCs w:val="18"/>
          <w:lang w:val="es-ES" w:eastAsia="es-ES"/>
        </w:rPr>
        <w:t>Toronto</w:t>
      </w:r>
      <w:r w:rsidR="00B803B2">
        <w:rPr>
          <w:rFonts w:ascii="Arial" w:hAnsi="Arial" w:cs="Arial"/>
          <w:sz w:val="18"/>
          <w:szCs w:val="18"/>
          <w:lang w:val="es-ES" w:eastAsia="es-ES"/>
        </w:rPr>
        <w:t>/Montreal</w:t>
      </w:r>
      <w:r w:rsidR="00F52D38" w:rsidRPr="00B803B2">
        <w:rPr>
          <w:rFonts w:ascii="Arial" w:hAnsi="Arial" w:cs="Arial"/>
          <w:sz w:val="18"/>
          <w:szCs w:val="18"/>
          <w:lang w:val="es-ES" w:eastAsia="es-ES"/>
        </w:rPr>
        <w:t xml:space="preserve"> </w:t>
      </w:r>
      <w:r w:rsidR="00B803B2">
        <w:rPr>
          <w:rFonts w:ascii="Arial" w:hAnsi="Arial" w:cs="Arial"/>
          <w:sz w:val="18"/>
          <w:szCs w:val="18"/>
          <w:lang w:val="es-ES" w:eastAsia="es-ES"/>
        </w:rPr>
        <w:t>–</w:t>
      </w:r>
      <w:r w:rsidR="00F52D38" w:rsidRPr="00B803B2">
        <w:rPr>
          <w:rFonts w:ascii="Arial" w:hAnsi="Arial" w:cs="Arial"/>
          <w:sz w:val="18"/>
          <w:szCs w:val="18"/>
          <w:lang w:val="es-ES" w:eastAsia="es-ES"/>
        </w:rPr>
        <w:t xml:space="preserve"> </w:t>
      </w:r>
      <w:r w:rsidR="00B803B2">
        <w:rPr>
          <w:rFonts w:ascii="Arial" w:hAnsi="Arial" w:cs="Arial"/>
          <w:sz w:val="18"/>
          <w:szCs w:val="18"/>
          <w:lang w:val="es-ES" w:eastAsia="es-ES"/>
        </w:rPr>
        <w:t>M</w:t>
      </w:r>
      <w:r w:rsidR="00F52D38" w:rsidRPr="00B803B2">
        <w:rPr>
          <w:rFonts w:ascii="Arial" w:hAnsi="Arial" w:cs="Arial"/>
          <w:sz w:val="18"/>
          <w:szCs w:val="18"/>
          <w:lang w:val="es-ES" w:eastAsia="es-ES"/>
        </w:rPr>
        <w:t>éxico</w:t>
      </w:r>
    </w:p>
    <w:p w14:paraId="77CBA940" w14:textId="6636BCB5" w:rsidR="00F52D38" w:rsidRPr="004816BD" w:rsidRDefault="00F52D38" w:rsidP="00F52D38">
      <w:pPr>
        <w:pStyle w:val="Sinespaciado"/>
        <w:widowControl w:val="0"/>
        <w:numPr>
          <w:ilvl w:val="0"/>
          <w:numId w:val="9"/>
        </w:numPr>
        <w:adjustRightInd w:val="0"/>
        <w:jc w:val="both"/>
        <w:textAlignment w:val="baseline"/>
        <w:rPr>
          <w:rFonts w:ascii="Arial" w:hAnsi="Arial" w:cs="Arial"/>
          <w:sz w:val="18"/>
          <w:szCs w:val="18"/>
          <w:lang w:val="es-ES" w:eastAsia="es-ES"/>
        </w:rPr>
      </w:pPr>
      <w:r w:rsidRPr="004816BD">
        <w:rPr>
          <w:rFonts w:ascii="Arial" w:hAnsi="Arial" w:cs="Arial"/>
          <w:sz w:val="18"/>
          <w:szCs w:val="18"/>
          <w:lang w:val="es-ES" w:eastAsia="es-ES"/>
        </w:rPr>
        <w:t>Gastos personales</w:t>
      </w:r>
    </w:p>
    <w:p w14:paraId="42CEB330" w14:textId="7569857D" w:rsidR="001C00A2" w:rsidRDefault="00915F66" w:rsidP="001C00A2">
      <w:pPr>
        <w:pStyle w:val="Sinespaciado"/>
        <w:widowControl w:val="0"/>
        <w:numPr>
          <w:ilvl w:val="0"/>
          <w:numId w:val="9"/>
        </w:numPr>
        <w:adjustRightInd w:val="0"/>
        <w:jc w:val="both"/>
        <w:textAlignment w:val="baseline"/>
        <w:rPr>
          <w:rFonts w:ascii="Arial" w:hAnsi="Arial" w:cs="Arial"/>
          <w:sz w:val="18"/>
          <w:szCs w:val="18"/>
          <w:lang w:val="es-ES" w:eastAsia="es-ES"/>
        </w:rPr>
      </w:pPr>
      <w:r w:rsidRPr="004816BD">
        <w:rPr>
          <w:rFonts w:ascii="Arial" w:hAnsi="Arial" w:cs="Arial"/>
          <w:sz w:val="18"/>
          <w:szCs w:val="18"/>
          <w:lang w:val="es-ES" w:eastAsia="es-ES"/>
        </w:rPr>
        <w:t>Excursión</w:t>
      </w:r>
      <w:r>
        <w:rPr>
          <w:rFonts w:ascii="Arial" w:hAnsi="Arial" w:cs="Arial"/>
          <w:sz w:val="18"/>
          <w:szCs w:val="18"/>
          <w:lang w:val="es-ES" w:eastAsia="es-ES"/>
        </w:rPr>
        <w:t>, alimentos, noches pre/post y/o cualquier servicio</w:t>
      </w:r>
      <w:r w:rsidR="00446199" w:rsidRPr="004816BD">
        <w:rPr>
          <w:rFonts w:ascii="Arial" w:hAnsi="Arial" w:cs="Arial"/>
          <w:sz w:val="18"/>
          <w:szCs w:val="18"/>
          <w:lang w:val="es-ES" w:eastAsia="es-ES"/>
        </w:rPr>
        <w:t xml:space="preserve"> opcional</w:t>
      </w:r>
    </w:p>
    <w:p w14:paraId="78E11AFD" w14:textId="603FDFC6" w:rsidR="00F52D38" w:rsidRPr="00915F66" w:rsidRDefault="00283289" w:rsidP="001C00A2">
      <w:pPr>
        <w:pStyle w:val="Sinespaciado"/>
        <w:widowControl w:val="0"/>
        <w:numPr>
          <w:ilvl w:val="0"/>
          <w:numId w:val="9"/>
        </w:numPr>
        <w:adjustRightInd w:val="0"/>
        <w:jc w:val="both"/>
        <w:textAlignment w:val="baseline"/>
        <w:rPr>
          <w:rFonts w:ascii="Arial" w:hAnsi="Arial" w:cs="Arial"/>
          <w:b/>
          <w:bCs/>
          <w:color w:val="C00000"/>
          <w:sz w:val="18"/>
          <w:szCs w:val="18"/>
          <w:lang w:val="es-ES" w:eastAsia="es-ES"/>
        </w:rPr>
      </w:pPr>
      <w:r w:rsidRPr="00915F66">
        <w:rPr>
          <w:rFonts w:ascii="Arial" w:hAnsi="Arial" w:cs="Arial"/>
          <w:b/>
          <w:bCs/>
          <w:color w:val="C00000"/>
          <w:sz w:val="18"/>
          <w:szCs w:val="18"/>
          <w:lang w:val="es-ES" w:eastAsia="es-ES"/>
        </w:rPr>
        <w:t>Ningún servicio no especificado claramente en el itinerario y/o en el apartado incluye</w:t>
      </w:r>
    </w:p>
    <w:p w14:paraId="7A9F9F01" w14:textId="65184D03" w:rsidR="00F52D38" w:rsidRDefault="00F52D38" w:rsidP="00F52D38">
      <w:pPr>
        <w:pStyle w:val="Sinespaciado"/>
        <w:widowControl w:val="0"/>
        <w:numPr>
          <w:ilvl w:val="0"/>
          <w:numId w:val="9"/>
        </w:numPr>
        <w:adjustRightInd w:val="0"/>
        <w:jc w:val="both"/>
        <w:textAlignment w:val="baseline"/>
        <w:rPr>
          <w:rFonts w:ascii="Arial" w:hAnsi="Arial" w:cs="Arial"/>
          <w:sz w:val="18"/>
          <w:szCs w:val="18"/>
          <w:lang w:val="es-ES_tradnl" w:eastAsia="es-ES"/>
        </w:rPr>
      </w:pPr>
      <w:r w:rsidRPr="004816BD">
        <w:rPr>
          <w:rFonts w:ascii="Arial" w:hAnsi="Arial" w:cs="Arial"/>
          <w:sz w:val="18"/>
          <w:szCs w:val="18"/>
          <w:lang w:val="es-ES_tradnl" w:eastAsia="es-ES"/>
        </w:rPr>
        <w:t>Propinas (</w:t>
      </w:r>
      <w:r w:rsidR="00F6753D">
        <w:rPr>
          <w:rFonts w:ascii="Arial" w:hAnsi="Arial" w:cs="Arial"/>
          <w:sz w:val="18"/>
          <w:szCs w:val="18"/>
          <w:lang w:val="es-ES_tradnl" w:eastAsia="es-ES"/>
        </w:rPr>
        <w:t>l</w:t>
      </w:r>
      <w:r w:rsidRPr="004816BD">
        <w:rPr>
          <w:rFonts w:ascii="Arial" w:hAnsi="Arial" w:cs="Arial"/>
          <w:sz w:val="18"/>
          <w:szCs w:val="18"/>
          <w:lang w:val="es-ES_tradnl" w:eastAsia="es-ES"/>
        </w:rPr>
        <w:t xml:space="preserve">a propina en Canadá es obligatoria entre un 15% y un 20% dependiendo del establecimiento; </w:t>
      </w:r>
      <w:r w:rsidR="00F6753D">
        <w:rPr>
          <w:rFonts w:ascii="Arial" w:hAnsi="Arial" w:cs="Arial"/>
          <w:sz w:val="18"/>
          <w:szCs w:val="18"/>
          <w:lang w:val="es-ES_tradnl" w:eastAsia="es-ES"/>
        </w:rPr>
        <w:t>p</w:t>
      </w:r>
      <w:r w:rsidRPr="004816BD">
        <w:rPr>
          <w:rFonts w:ascii="Arial" w:hAnsi="Arial" w:cs="Arial"/>
          <w:sz w:val="18"/>
          <w:szCs w:val="18"/>
          <w:lang w:val="es-ES_tradnl" w:eastAsia="es-ES"/>
        </w:rPr>
        <w:t>ropinas para maleteros en hotel</w:t>
      </w:r>
      <w:r w:rsidR="002E6EB3" w:rsidRPr="004816BD">
        <w:rPr>
          <w:rFonts w:ascii="Arial" w:hAnsi="Arial" w:cs="Arial"/>
          <w:sz w:val="18"/>
          <w:szCs w:val="18"/>
          <w:lang w:val="es-ES_tradnl" w:eastAsia="es-ES"/>
        </w:rPr>
        <w:t>es USD $ 3.00 a $4.00 por pieza;</w:t>
      </w:r>
      <w:r w:rsidRPr="004816BD">
        <w:rPr>
          <w:rFonts w:ascii="Arial" w:hAnsi="Arial" w:cs="Arial"/>
          <w:sz w:val="18"/>
          <w:szCs w:val="18"/>
          <w:lang w:val="es-ES_tradnl" w:eastAsia="es-ES"/>
        </w:rPr>
        <w:t xml:space="preserve"> guías y/o conductores USD $ 5.00 a $8.00 por persona y por día</w:t>
      </w:r>
    </w:p>
    <w:p w14:paraId="29753248" w14:textId="1339B9AD" w:rsidR="00E7491A" w:rsidRDefault="00BC17FA" w:rsidP="73FBC7EB">
      <w:pPr>
        <w:pStyle w:val="Sinespaciado"/>
        <w:widowControl w:val="0"/>
        <w:numPr>
          <w:ilvl w:val="0"/>
          <w:numId w:val="9"/>
        </w:numPr>
        <w:adjustRightInd w:val="0"/>
        <w:jc w:val="both"/>
        <w:textAlignment w:val="baseline"/>
        <w:rPr>
          <w:rFonts w:ascii="Arial" w:hAnsi="Arial" w:cs="Arial"/>
          <w:sz w:val="18"/>
          <w:szCs w:val="18"/>
          <w:lang w:val="es-ES" w:eastAsia="es-ES"/>
        </w:rPr>
      </w:pPr>
      <w:r w:rsidRPr="73FBC7EB">
        <w:rPr>
          <w:rFonts w:ascii="Arial" w:hAnsi="Arial" w:cs="Arial"/>
          <w:sz w:val="18"/>
          <w:szCs w:val="18"/>
          <w:lang w:val="es-ES" w:eastAsia="es-ES"/>
        </w:rPr>
        <w:t>Visa/</w:t>
      </w:r>
      <w:proofErr w:type="spellStart"/>
      <w:r w:rsidR="00E7491A" w:rsidRPr="73FBC7EB">
        <w:rPr>
          <w:rFonts w:ascii="Arial" w:hAnsi="Arial" w:cs="Arial"/>
          <w:sz w:val="18"/>
          <w:szCs w:val="18"/>
          <w:lang w:val="es-ES" w:eastAsia="es-ES"/>
        </w:rPr>
        <w:t>eTA</w:t>
      </w:r>
      <w:proofErr w:type="spellEnd"/>
      <w:r w:rsidR="00E7491A" w:rsidRPr="73FBC7EB">
        <w:rPr>
          <w:rFonts w:ascii="Arial" w:hAnsi="Arial" w:cs="Arial"/>
          <w:sz w:val="18"/>
          <w:szCs w:val="18"/>
          <w:lang w:val="es-ES" w:eastAsia="es-ES"/>
        </w:rPr>
        <w:t xml:space="preserve"> para Canadá</w:t>
      </w:r>
    </w:p>
    <w:p w14:paraId="74D7D23F" w14:textId="165D53E3" w:rsidR="00FF2F41" w:rsidRPr="0051534C" w:rsidRDefault="007A49C9" w:rsidP="0051534C">
      <w:pPr>
        <w:pStyle w:val="Sinespaciado"/>
        <w:widowControl w:val="0"/>
        <w:numPr>
          <w:ilvl w:val="0"/>
          <w:numId w:val="9"/>
        </w:numPr>
        <w:adjustRightInd w:val="0"/>
        <w:jc w:val="both"/>
        <w:textAlignment w:val="baseline"/>
        <w:rPr>
          <w:rFonts w:ascii="Arial" w:hAnsi="Arial" w:cs="Arial"/>
          <w:b/>
          <w:sz w:val="18"/>
          <w:szCs w:val="18"/>
          <w:lang w:val="es-ES_tradnl" w:eastAsia="es-ES"/>
        </w:rPr>
      </w:pPr>
      <w:r w:rsidRPr="007A49C9">
        <w:rPr>
          <w:rFonts w:ascii="Arial" w:hAnsi="Arial" w:cs="Arial"/>
          <w:b/>
          <w:sz w:val="18"/>
          <w:szCs w:val="18"/>
          <w:lang w:val="es-ES_tradnl" w:eastAsia="es-ES"/>
        </w:rPr>
        <w:t>Requisitos de ingreso COVID</w:t>
      </w:r>
    </w:p>
    <w:p w14:paraId="1D965194" w14:textId="77777777" w:rsidR="00FF2F41" w:rsidRPr="002B2FDF" w:rsidRDefault="00FF2F41" w:rsidP="002B2FDF">
      <w:pPr>
        <w:pStyle w:val="Sinespaciado"/>
        <w:widowControl w:val="0"/>
        <w:adjustRightInd w:val="0"/>
        <w:ind w:left="720"/>
        <w:jc w:val="both"/>
        <w:textAlignment w:val="baseline"/>
        <w:rPr>
          <w:rFonts w:ascii="Arial" w:hAnsi="Arial" w:cs="Arial"/>
          <w:b/>
          <w:sz w:val="18"/>
          <w:szCs w:val="18"/>
          <w:lang w:val="es-ES_tradnl" w:eastAsia="es-ES"/>
        </w:rPr>
      </w:pPr>
    </w:p>
    <w:p w14:paraId="0A694453" w14:textId="77777777" w:rsidR="00AA7F58" w:rsidRPr="00F57509" w:rsidRDefault="00AA7F58" w:rsidP="00543FC6">
      <w:pPr>
        <w:spacing w:after="0" w:line="240" w:lineRule="auto"/>
        <w:jc w:val="both"/>
        <w:rPr>
          <w:rFonts w:ascii="Arial" w:eastAsia="Times New Roman" w:hAnsi="Arial" w:cs="Arial"/>
          <w:b/>
          <w:color w:val="E36C0A" w:themeColor="accent6" w:themeShade="BF"/>
          <w:sz w:val="18"/>
          <w:szCs w:val="18"/>
          <w:u w:val="single"/>
          <w:lang w:eastAsia="es-ES"/>
        </w:rPr>
      </w:pPr>
      <w:r w:rsidRPr="00F57509">
        <w:rPr>
          <w:rFonts w:ascii="Arial" w:eastAsia="Times New Roman" w:hAnsi="Arial" w:cs="Arial"/>
          <w:b/>
          <w:color w:val="E36C0A" w:themeColor="accent6" w:themeShade="BF"/>
          <w:sz w:val="18"/>
          <w:szCs w:val="18"/>
          <w:u w:val="single"/>
          <w:lang w:eastAsia="es-ES"/>
        </w:rPr>
        <w:t>SERVICIOS OPCIONALES</w:t>
      </w:r>
    </w:p>
    <w:p w14:paraId="7C81899B" w14:textId="1ACB8C9D" w:rsidR="00163709" w:rsidRDefault="00AA7F58" w:rsidP="00543FC6">
      <w:pPr>
        <w:spacing w:after="0" w:line="240" w:lineRule="auto"/>
        <w:jc w:val="both"/>
        <w:rPr>
          <w:rFonts w:ascii="Arial" w:eastAsia="Times New Roman" w:hAnsi="Arial" w:cs="Arial"/>
          <w:b/>
          <w:color w:val="E36C0A" w:themeColor="accent6" w:themeShade="BF"/>
          <w:sz w:val="18"/>
          <w:szCs w:val="18"/>
          <w:u w:val="single"/>
          <w:lang w:eastAsia="es-ES"/>
        </w:rPr>
      </w:pPr>
      <w:r w:rsidRPr="00F57509">
        <w:rPr>
          <w:rFonts w:ascii="Arial" w:eastAsia="Times New Roman" w:hAnsi="Arial" w:cs="Arial"/>
          <w:b/>
          <w:color w:val="E36C0A" w:themeColor="accent6" w:themeShade="BF"/>
          <w:sz w:val="18"/>
          <w:szCs w:val="18"/>
          <w:u w:val="single"/>
          <w:lang w:eastAsia="es-ES"/>
        </w:rPr>
        <w:t>PRECIOS POR PERSONA EN US</w:t>
      </w:r>
      <w:r w:rsidR="00F6753D">
        <w:rPr>
          <w:rFonts w:ascii="Arial" w:eastAsia="Times New Roman" w:hAnsi="Arial" w:cs="Arial"/>
          <w:b/>
          <w:color w:val="E36C0A" w:themeColor="accent6" w:themeShade="BF"/>
          <w:sz w:val="18"/>
          <w:szCs w:val="18"/>
          <w:u w:val="single"/>
          <w:lang w:eastAsia="es-ES"/>
        </w:rPr>
        <w:t>D:</w:t>
      </w:r>
    </w:p>
    <w:p w14:paraId="4DBE983D" w14:textId="77777777" w:rsidR="00FF2F41" w:rsidRDefault="00FF2F41" w:rsidP="00543FC6">
      <w:pPr>
        <w:spacing w:after="0" w:line="240" w:lineRule="auto"/>
        <w:jc w:val="both"/>
        <w:rPr>
          <w:rFonts w:ascii="Arial" w:eastAsia="Times New Roman" w:hAnsi="Arial" w:cs="Arial"/>
          <w:b/>
          <w:color w:val="E36C0A" w:themeColor="accent6" w:themeShade="BF"/>
          <w:sz w:val="18"/>
          <w:szCs w:val="18"/>
          <w:u w:val="single"/>
          <w:lang w:eastAsia="es-ES"/>
        </w:rPr>
      </w:pPr>
    </w:p>
    <w:tbl>
      <w:tblPr>
        <w:tblW w:w="8251" w:type="dxa"/>
        <w:tblInd w:w="1129" w:type="dxa"/>
        <w:tblCellMar>
          <w:left w:w="70" w:type="dxa"/>
          <w:right w:w="70" w:type="dxa"/>
        </w:tblCellMar>
        <w:tblLook w:val="04A0" w:firstRow="1" w:lastRow="0" w:firstColumn="1" w:lastColumn="0" w:noHBand="0" w:noVBand="1"/>
      </w:tblPr>
      <w:tblGrid>
        <w:gridCol w:w="2694"/>
        <w:gridCol w:w="2177"/>
        <w:gridCol w:w="3380"/>
      </w:tblGrid>
      <w:tr w:rsidR="003D594C" w:rsidRPr="003D594C" w14:paraId="4ACFC62C" w14:textId="77777777" w:rsidTr="003D594C">
        <w:trPr>
          <w:trHeight w:val="690"/>
        </w:trPr>
        <w:tc>
          <w:tcPr>
            <w:tcW w:w="2694" w:type="dxa"/>
            <w:tcBorders>
              <w:top w:val="single" w:sz="4" w:space="0" w:color="C00000"/>
              <w:left w:val="single" w:sz="4" w:space="0" w:color="C00000"/>
              <w:bottom w:val="single" w:sz="4" w:space="0" w:color="C00000"/>
              <w:right w:val="single" w:sz="4" w:space="0" w:color="C00000"/>
            </w:tcBorders>
            <w:shd w:val="clear" w:color="000000" w:fill="C00000"/>
            <w:vAlign w:val="center"/>
            <w:hideMark/>
          </w:tcPr>
          <w:p w14:paraId="549D2BED" w14:textId="77777777" w:rsidR="003D594C" w:rsidRPr="003D594C" w:rsidRDefault="003D594C" w:rsidP="003D594C">
            <w:pPr>
              <w:spacing w:after="0" w:line="240" w:lineRule="auto"/>
              <w:jc w:val="center"/>
              <w:rPr>
                <w:rFonts w:ascii="Arial" w:eastAsia="Times New Roman" w:hAnsi="Arial" w:cs="Arial"/>
                <w:b/>
                <w:bCs/>
                <w:color w:val="FFFFFF"/>
                <w:sz w:val="18"/>
                <w:szCs w:val="18"/>
                <w:lang w:val="es-MX" w:eastAsia="es-MX"/>
              </w:rPr>
            </w:pPr>
            <w:r w:rsidRPr="003D594C">
              <w:rPr>
                <w:rFonts w:ascii="Arial" w:eastAsia="Times New Roman" w:hAnsi="Arial" w:cs="Arial"/>
                <w:b/>
                <w:bCs/>
                <w:color w:val="FFFFFF"/>
                <w:sz w:val="18"/>
                <w:szCs w:val="18"/>
                <w:lang w:val="es-MX" w:eastAsia="es-MX"/>
              </w:rPr>
              <w:t>Suplementos y/o servicios adicionales</w:t>
            </w:r>
          </w:p>
        </w:tc>
        <w:tc>
          <w:tcPr>
            <w:tcW w:w="2177" w:type="dxa"/>
            <w:tcBorders>
              <w:top w:val="single" w:sz="4" w:space="0" w:color="C00000"/>
              <w:left w:val="nil"/>
              <w:bottom w:val="nil"/>
              <w:right w:val="single" w:sz="4" w:space="0" w:color="C00000"/>
            </w:tcBorders>
            <w:shd w:val="clear" w:color="000000" w:fill="C00000"/>
            <w:vAlign w:val="center"/>
            <w:hideMark/>
          </w:tcPr>
          <w:p w14:paraId="2CAB0076" w14:textId="1D41930F" w:rsidR="003D594C" w:rsidRPr="003D594C" w:rsidRDefault="003D594C" w:rsidP="003D594C">
            <w:pPr>
              <w:spacing w:after="0" w:line="240" w:lineRule="auto"/>
              <w:jc w:val="center"/>
              <w:rPr>
                <w:rFonts w:ascii="Arial" w:eastAsia="Times New Roman" w:hAnsi="Arial" w:cs="Arial"/>
                <w:b/>
                <w:bCs/>
                <w:color w:val="FFFFFF"/>
                <w:sz w:val="18"/>
                <w:szCs w:val="18"/>
                <w:lang w:val="es-MX" w:eastAsia="es-MX"/>
              </w:rPr>
            </w:pPr>
            <w:r w:rsidRPr="003D594C">
              <w:rPr>
                <w:rFonts w:ascii="Arial" w:eastAsia="Times New Roman" w:hAnsi="Arial" w:cs="Arial"/>
                <w:b/>
                <w:bCs/>
                <w:color w:val="FFFFFF"/>
                <w:sz w:val="18"/>
                <w:szCs w:val="18"/>
                <w:lang w:val="es-MX" w:eastAsia="es-MX"/>
              </w:rPr>
              <w:t>Adulto</w:t>
            </w:r>
          </w:p>
        </w:tc>
        <w:tc>
          <w:tcPr>
            <w:tcW w:w="3380" w:type="dxa"/>
            <w:tcBorders>
              <w:top w:val="single" w:sz="4" w:space="0" w:color="C00000"/>
              <w:left w:val="nil"/>
              <w:bottom w:val="nil"/>
              <w:right w:val="single" w:sz="4" w:space="0" w:color="C00000"/>
            </w:tcBorders>
            <w:shd w:val="clear" w:color="000000" w:fill="C00000"/>
            <w:vAlign w:val="center"/>
            <w:hideMark/>
          </w:tcPr>
          <w:p w14:paraId="373D6EC8" w14:textId="77777777" w:rsidR="003D594C" w:rsidRPr="003D594C" w:rsidRDefault="003D594C" w:rsidP="003D594C">
            <w:pPr>
              <w:spacing w:after="0" w:line="240" w:lineRule="auto"/>
              <w:jc w:val="center"/>
              <w:rPr>
                <w:rFonts w:ascii="Arial" w:eastAsia="Times New Roman" w:hAnsi="Arial" w:cs="Arial"/>
                <w:b/>
                <w:bCs/>
                <w:color w:val="FFFFFF"/>
                <w:sz w:val="18"/>
                <w:szCs w:val="18"/>
                <w:lang w:val="es-MX" w:eastAsia="es-MX"/>
              </w:rPr>
            </w:pPr>
            <w:r w:rsidRPr="003D594C">
              <w:rPr>
                <w:rFonts w:ascii="Arial" w:eastAsia="Times New Roman" w:hAnsi="Arial" w:cs="Arial"/>
                <w:b/>
                <w:bCs/>
                <w:color w:val="FFFFFF"/>
                <w:sz w:val="18"/>
                <w:szCs w:val="18"/>
                <w:lang w:val="es-MX" w:eastAsia="es-MX"/>
              </w:rPr>
              <w:t>MNR 00 - 11</w:t>
            </w:r>
            <w:r w:rsidRPr="003D594C">
              <w:rPr>
                <w:rFonts w:ascii="Arial" w:eastAsia="Times New Roman" w:hAnsi="Arial" w:cs="Arial"/>
                <w:b/>
                <w:bCs/>
                <w:color w:val="FFFFFF"/>
                <w:sz w:val="18"/>
                <w:szCs w:val="18"/>
                <w:lang w:val="es-MX" w:eastAsia="es-MX"/>
              </w:rPr>
              <w:br/>
              <w:t>años</w:t>
            </w:r>
          </w:p>
        </w:tc>
      </w:tr>
      <w:tr w:rsidR="003D594C" w:rsidRPr="003D594C" w14:paraId="378802F2" w14:textId="77777777" w:rsidTr="00637640">
        <w:trPr>
          <w:trHeight w:val="690"/>
        </w:trPr>
        <w:tc>
          <w:tcPr>
            <w:tcW w:w="2694" w:type="dxa"/>
            <w:tcBorders>
              <w:top w:val="single" w:sz="4" w:space="0" w:color="C00000"/>
              <w:left w:val="single" w:sz="4" w:space="0" w:color="C00000"/>
              <w:bottom w:val="single" w:sz="4" w:space="0" w:color="C00000"/>
              <w:right w:val="single" w:sz="4" w:space="0" w:color="C00000"/>
            </w:tcBorders>
            <w:shd w:val="clear" w:color="000000" w:fill="FFFFFF"/>
            <w:vAlign w:val="center"/>
            <w:hideMark/>
          </w:tcPr>
          <w:p w14:paraId="1FF265D2" w14:textId="13234173" w:rsidR="003D594C" w:rsidRPr="003D594C" w:rsidRDefault="00637640" w:rsidP="003D594C">
            <w:pPr>
              <w:spacing w:after="0" w:line="240" w:lineRule="auto"/>
              <w:jc w:val="center"/>
              <w:rPr>
                <w:rFonts w:ascii="Arial" w:eastAsia="Times New Roman" w:hAnsi="Arial" w:cs="Arial"/>
                <w:color w:val="000000"/>
                <w:sz w:val="18"/>
                <w:szCs w:val="18"/>
                <w:lang w:val="es-MX" w:eastAsia="es-MX"/>
              </w:rPr>
            </w:pPr>
            <w:r>
              <w:rPr>
                <w:rFonts w:ascii="Arial" w:eastAsia="Times New Roman" w:hAnsi="Arial" w:cs="Arial"/>
                <w:color w:val="000000"/>
                <w:sz w:val="18"/>
                <w:szCs w:val="18"/>
                <w:lang w:val="es-MX" w:eastAsia="es-MX"/>
              </w:rPr>
              <w:t>2</w:t>
            </w:r>
            <w:r w:rsidR="003D594C" w:rsidRPr="003D594C">
              <w:rPr>
                <w:rFonts w:ascii="Arial" w:eastAsia="Times New Roman" w:hAnsi="Arial" w:cs="Arial"/>
                <w:color w:val="000000"/>
                <w:sz w:val="18"/>
                <w:szCs w:val="18"/>
                <w:lang w:val="es-MX" w:eastAsia="es-MX"/>
              </w:rPr>
              <w:t xml:space="preserve"> comidas: </w:t>
            </w:r>
            <w:r w:rsidR="003D594C" w:rsidRPr="003D594C">
              <w:rPr>
                <w:rFonts w:ascii="Arial" w:eastAsia="Times New Roman" w:hAnsi="Arial" w:cs="Arial"/>
                <w:color w:val="000000"/>
                <w:sz w:val="18"/>
                <w:szCs w:val="18"/>
                <w:lang w:val="es-MX" w:eastAsia="es-MX"/>
              </w:rPr>
              <w:br/>
              <w:t xml:space="preserve">Almuerzos </w:t>
            </w:r>
            <w:r w:rsidR="003D594C">
              <w:rPr>
                <w:rFonts w:ascii="Arial" w:eastAsia="Times New Roman" w:hAnsi="Arial" w:cs="Arial"/>
                <w:color w:val="000000"/>
                <w:sz w:val="18"/>
                <w:szCs w:val="18"/>
                <w:lang w:val="es-MX" w:eastAsia="es-MX"/>
              </w:rPr>
              <w:t xml:space="preserve">en el día </w:t>
            </w:r>
            <w:r w:rsidR="003D594C" w:rsidRPr="003D594C">
              <w:rPr>
                <w:rFonts w:ascii="Arial" w:eastAsia="Times New Roman" w:hAnsi="Arial" w:cs="Arial"/>
                <w:color w:val="000000"/>
                <w:sz w:val="18"/>
                <w:szCs w:val="18"/>
                <w:lang w:val="es-MX" w:eastAsia="es-MX"/>
              </w:rPr>
              <w:t>2</w:t>
            </w:r>
            <w:r w:rsidR="003D594C">
              <w:rPr>
                <w:rFonts w:ascii="Arial" w:eastAsia="Times New Roman" w:hAnsi="Arial" w:cs="Arial"/>
                <w:color w:val="000000"/>
                <w:sz w:val="18"/>
                <w:szCs w:val="18"/>
                <w:lang w:val="es-MX" w:eastAsia="es-MX"/>
              </w:rPr>
              <w:t xml:space="preserve"> y en el día </w:t>
            </w:r>
            <w:r w:rsidR="003D594C" w:rsidRPr="003D594C">
              <w:rPr>
                <w:rFonts w:ascii="Arial" w:eastAsia="Times New Roman" w:hAnsi="Arial" w:cs="Arial"/>
                <w:color w:val="000000"/>
                <w:sz w:val="18"/>
                <w:szCs w:val="18"/>
                <w:lang w:val="es-MX" w:eastAsia="es-MX"/>
              </w:rPr>
              <w:t>5</w:t>
            </w:r>
          </w:p>
        </w:tc>
        <w:tc>
          <w:tcPr>
            <w:tcW w:w="2177" w:type="dxa"/>
            <w:tcBorders>
              <w:top w:val="single" w:sz="4" w:space="0" w:color="C00000"/>
              <w:left w:val="nil"/>
              <w:bottom w:val="single" w:sz="4" w:space="0" w:color="C00000"/>
              <w:right w:val="single" w:sz="4" w:space="0" w:color="C00000"/>
            </w:tcBorders>
            <w:shd w:val="clear" w:color="000000" w:fill="FFFFFF"/>
            <w:vAlign w:val="center"/>
          </w:tcPr>
          <w:p w14:paraId="3138E8FB" w14:textId="78D837B3" w:rsidR="003D594C" w:rsidRPr="003D594C" w:rsidRDefault="00B376FA" w:rsidP="003D594C">
            <w:pPr>
              <w:spacing w:after="0" w:line="240" w:lineRule="auto"/>
              <w:jc w:val="center"/>
              <w:rPr>
                <w:rFonts w:ascii="Arial" w:eastAsia="Times New Roman" w:hAnsi="Arial" w:cs="Arial"/>
                <w:color w:val="000000"/>
                <w:sz w:val="18"/>
                <w:szCs w:val="18"/>
                <w:lang w:val="es-MX" w:eastAsia="es-MX"/>
              </w:rPr>
            </w:pPr>
            <w:r>
              <w:rPr>
                <w:rFonts w:ascii="Arial" w:eastAsia="Times New Roman" w:hAnsi="Arial" w:cs="Arial"/>
                <w:color w:val="000000"/>
                <w:sz w:val="18"/>
                <w:szCs w:val="18"/>
                <w:lang w:val="es-MX" w:eastAsia="es-MX"/>
              </w:rPr>
              <w:t>USD 148</w:t>
            </w:r>
          </w:p>
        </w:tc>
        <w:tc>
          <w:tcPr>
            <w:tcW w:w="3380" w:type="dxa"/>
            <w:tcBorders>
              <w:top w:val="single" w:sz="4" w:space="0" w:color="C00000"/>
              <w:left w:val="single" w:sz="4" w:space="0" w:color="C00000"/>
              <w:bottom w:val="single" w:sz="4" w:space="0" w:color="C00000"/>
              <w:right w:val="single" w:sz="4" w:space="0" w:color="C00000"/>
            </w:tcBorders>
            <w:shd w:val="clear" w:color="000000" w:fill="FFFFFF"/>
            <w:vAlign w:val="center"/>
          </w:tcPr>
          <w:p w14:paraId="6F4EA7CB" w14:textId="6EC0D0D3" w:rsidR="003D594C" w:rsidRPr="003D594C" w:rsidRDefault="00B376FA" w:rsidP="003D594C">
            <w:pPr>
              <w:spacing w:after="0" w:line="240" w:lineRule="auto"/>
              <w:jc w:val="center"/>
              <w:rPr>
                <w:rFonts w:ascii="Arial" w:eastAsia="Times New Roman" w:hAnsi="Arial" w:cs="Arial"/>
                <w:color w:val="000000"/>
                <w:sz w:val="18"/>
                <w:szCs w:val="18"/>
                <w:lang w:val="es-MX" w:eastAsia="es-MX"/>
              </w:rPr>
            </w:pPr>
            <w:r>
              <w:rPr>
                <w:rFonts w:ascii="Arial" w:eastAsia="Times New Roman" w:hAnsi="Arial" w:cs="Arial"/>
                <w:color w:val="000000"/>
                <w:sz w:val="18"/>
                <w:szCs w:val="18"/>
                <w:lang w:val="es-MX" w:eastAsia="es-MX"/>
              </w:rPr>
              <w:t>USD 108</w:t>
            </w:r>
          </w:p>
        </w:tc>
      </w:tr>
      <w:tr w:rsidR="003D594C" w:rsidRPr="003D594C" w14:paraId="6DCFF04D" w14:textId="77777777" w:rsidTr="00637640">
        <w:trPr>
          <w:trHeight w:val="132"/>
        </w:trPr>
        <w:tc>
          <w:tcPr>
            <w:tcW w:w="2694" w:type="dxa"/>
            <w:tcBorders>
              <w:top w:val="single" w:sz="4" w:space="0" w:color="C00000"/>
              <w:left w:val="single" w:sz="4" w:space="0" w:color="C00000"/>
              <w:bottom w:val="single" w:sz="4" w:space="0" w:color="C00000"/>
              <w:right w:val="single" w:sz="4" w:space="0" w:color="C00000"/>
            </w:tcBorders>
            <w:shd w:val="clear" w:color="000000" w:fill="FFFFFF"/>
            <w:vAlign w:val="center"/>
            <w:hideMark/>
          </w:tcPr>
          <w:p w14:paraId="77E5BC7A" w14:textId="58734EDB" w:rsidR="003D594C" w:rsidRPr="003D594C" w:rsidRDefault="003D594C" w:rsidP="003D594C">
            <w:pPr>
              <w:spacing w:after="0" w:line="240" w:lineRule="auto"/>
              <w:jc w:val="center"/>
              <w:rPr>
                <w:rFonts w:ascii="Arial" w:eastAsia="Times New Roman" w:hAnsi="Arial" w:cs="Arial"/>
                <w:color w:val="000000"/>
                <w:sz w:val="18"/>
                <w:szCs w:val="18"/>
                <w:lang w:val="es-MX" w:eastAsia="es-MX"/>
              </w:rPr>
            </w:pPr>
            <w:r w:rsidRPr="003D594C">
              <w:rPr>
                <w:rFonts w:ascii="Arial" w:eastAsia="Times New Roman" w:hAnsi="Arial" w:cs="Arial"/>
                <w:color w:val="000000"/>
                <w:sz w:val="18"/>
                <w:szCs w:val="18"/>
                <w:lang w:val="es-MX" w:eastAsia="es-MX"/>
              </w:rPr>
              <w:t>Quebec: Excursión trineo con perros</w:t>
            </w:r>
            <w:r w:rsidR="007E2402">
              <w:rPr>
                <w:rFonts w:ascii="Arial" w:eastAsia="Times New Roman" w:hAnsi="Arial" w:cs="Arial"/>
                <w:color w:val="000000"/>
                <w:sz w:val="18"/>
                <w:szCs w:val="18"/>
                <w:lang w:val="es-MX" w:eastAsia="es-MX"/>
              </w:rPr>
              <w:t>*</w:t>
            </w:r>
          </w:p>
        </w:tc>
        <w:tc>
          <w:tcPr>
            <w:tcW w:w="2177" w:type="dxa"/>
            <w:tcBorders>
              <w:top w:val="single" w:sz="4" w:space="0" w:color="C00000"/>
              <w:left w:val="nil"/>
              <w:bottom w:val="single" w:sz="4" w:space="0" w:color="C00000"/>
              <w:right w:val="single" w:sz="4" w:space="0" w:color="C00000"/>
            </w:tcBorders>
            <w:shd w:val="clear" w:color="000000" w:fill="FFFFFF"/>
            <w:vAlign w:val="center"/>
          </w:tcPr>
          <w:p w14:paraId="437C87DC" w14:textId="2DE0770A" w:rsidR="003D594C" w:rsidRPr="003D594C" w:rsidRDefault="00B376FA" w:rsidP="003D594C">
            <w:pPr>
              <w:spacing w:after="0" w:line="240" w:lineRule="auto"/>
              <w:jc w:val="center"/>
              <w:rPr>
                <w:rFonts w:ascii="Arial" w:eastAsia="Times New Roman" w:hAnsi="Arial" w:cs="Arial"/>
                <w:color w:val="000000"/>
                <w:sz w:val="18"/>
                <w:szCs w:val="18"/>
                <w:lang w:val="es-MX" w:eastAsia="es-MX"/>
              </w:rPr>
            </w:pPr>
            <w:r>
              <w:rPr>
                <w:rFonts w:ascii="Arial" w:eastAsia="Times New Roman" w:hAnsi="Arial" w:cs="Arial"/>
                <w:color w:val="000000"/>
                <w:sz w:val="18"/>
                <w:szCs w:val="18"/>
                <w:lang w:val="es-MX" w:eastAsia="es-MX"/>
              </w:rPr>
              <w:t>USD 9</w:t>
            </w:r>
            <w:r w:rsidR="00C1310A">
              <w:rPr>
                <w:rFonts w:ascii="Arial" w:eastAsia="Times New Roman" w:hAnsi="Arial" w:cs="Arial"/>
                <w:color w:val="000000"/>
                <w:sz w:val="18"/>
                <w:szCs w:val="18"/>
                <w:lang w:val="es-MX" w:eastAsia="es-MX"/>
              </w:rPr>
              <w:t>7</w:t>
            </w:r>
          </w:p>
        </w:tc>
        <w:tc>
          <w:tcPr>
            <w:tcW w:w="3380" w:type="dxa"/>
            <w:tcBorders>
              <w:top w:val="single" w:sz="4" w:space="0" w:color="C00000"/>
              <w:left w:val="single" w:sz="4" w:space="0" w:color="C00000"/>
              <w:bottom w:val="single" w:sz="4" w:space="0" w:color="C00000"/>
              <w:right w:val="single" w:sz="4" w:space="0" w:color="C00000"/>
            </w:tcBorders>
            <w:shd w:val="clear" w:color="000000" w:fill="FFFFFF"/>
            <w:noWrap/>
            <w:vAlign w:val="center"/>
          </w:tcPr>
          <w:p w14:paraId="1B74E05C" w14:textId="5BEBEA90" w:rsidR="003D594C" w:rsidRPr="003D594C" w:rsidRDefault="00E514D1" w:rsidP="003D594C">
            <w:pPr>
              <w:spacing w:after="0" w:line="240" w:lineRule="auto"/>
              <w:jc w:val="center"/>
              <w:rPr>
                <w:rFonts w:ascii="Arial" w:eastAsia="Times New Roman" w:hAnsi="Arial" w:cs="Arial"/>
                <w:color w:val="000000"/>
                <w:sz w:val="18"/>
                <w:szCs w:val="18"/>
                <w:lang w:val="es-MX" w:eastAsia="es-MX"/>
              </w:rPr>
            </w:pPr>
            <w:r>
              <w:rPr>
                <w:rFonts w:ascii="Arial" w:eastAsia="Times New Roman" w:hAnsi="Arial" w:cs="Arial"/>
                <w:color w:val="000000"/>
                <w:sz w:val="18"/>
                <w:szCs w:val="18"/>
                <w:lang w:val="es-MX" w:eastAsia="es-MX"/>
              </w:rPr>
              <w:t>N/A</w:t>
            </w:r>
          </w:p>
        </w:tc>
      </w:tr>
    </w:tbl>
    <w:p w14:paraId="7D911D7E" w14:textId="565D6487" w:rsidR="00F6753D" w:rsidRPr="007E2402" w:rsidRDefault="009B1AF8" w:rsidP="00AA7F58">
      <w:pPr>
        <w:spacing w:after="0" w:line="240" w:lineRule="auto"/>
        <w:jc w:val="both"/>
        <w:rPr>
          <w:rFonts w:ascii="Arial" w:eastAsia="Times New Roman" w:hAnsi="Arial" w:cs="Arial"/>
          <w:b/>
          <w:color w:val="E36C0A" w:themeColor="accent6" w:themeShade="BF"/>
          <w:sz w:val="18"/>
          <w:szCs w:val="18"/>
          <w:lang w:eastAsia="es-ES"/>
        </w:rPr>
      </w:pPr>
      <w:r w:rsidRPr="009B1AF8">
        <w:rPr>
          <w:rFonts w:ascii="Arial" w:eastAsia="Times New Roman" w:hAnsi="Arial" w:cs="Arial"/>
          <w:b/>
          <w:color w:val="C00000"/>
          <w:sz w:val="18"/>
          <w:szCs w:val="18"/>
          <w:lang w:eastAsia="es-ES"/>
        </w:rPr>
        <w:t>NOTA: *Para realizar el trineo de perros en Quebec existe una edad mínima de 14 años.</w:t>
      </w:r>
    </w:p>
    <w:p w14:paraId="3B94D9C6" w14:textId="77777777" w:rsidR="007E2402" w:rsidRDefault="007E2402" w:rsidP="00AA7F58">
      <w:pPr>
        <w:spacing w:after="0" w:line="240" w:lineRule="auto"/>
        <w:jc w:val="both"/>
        <w:rPr>
          <w:rFonts w:ascii="Arial" w:eastAsia="Times New Roman" w:hAnsi="Arial" w:cs="Arial"/>
          <w:b/>
          <w:color w:val="E36C0A" w:themeColor="accent6" w:themeShade="BF"/>
          <w:sz w:val="18"/>
          <w:szCs w:val="18"/>
          <w:u w:val="single"/>
          <w:lang w:eastAsia="es-ES"/>
        </w:rPr>
      </w:pPr>
    </w:p>
    <w:p w14:paraId="66F1A6BD" w14:textId="19F7340F" w:rsidR="007B0F89" w:rsidRDefault="00AA7F58" w:rsidP="00AA7F58">
      <w:pPr>
        <w:spacing w:after="0" w:line="240" w:lineRule="auto"/>
        <w:jc w:val="both"/>
        <w:rPr>
          <w:rFonts w:ascii="Arial" w:eastAsia="Times New Roman" w:hAnsi="Arial" w:cs="Arial"/>
          <w:b/>
          <w:color w:val="E36C0A" w:themeColor="accent6" w:themeShade="BF"/>
          <w:sz w:val="18"/>
          <w:szCs w:val="18"/>
          <w:u w:val="single"/>
          <w:lang w:eastAsia="es-ES"/>
        </w:rPr>
      </w:pPr>
      <w:r w:rsidRPr="004816BD">
        <w:rPr>
          <w:rFonts w:ascii="Arial" w:eastAsia="Times New Roman" w:hAnsi="Arial" w:cs="Arial"/>
          <w:b/>
          <w:color w:val="E36C0A" w:themeColor="accent6" w:themeShade="BF"/>
          <w:sz w:val="18"/>
          <w:szCs w:val="18"/>
          <w:u w:val="single"/>
          <w:lang w:eastAsia="es-ES"/>
        </w:rPr>
        <w:t>NOCHES ADICIONALES</w:t>
      </w:r>
    </w:p>
    <w:p w14:paraId="02141CE3" w14:textId="60F7F119" w:rsidR="00AA7F58" w:rsidRDefault="007B0F89" w:rsidP="00AA7F58">
      <w:pPr>
        <w:spacing w:after="0" w:line="240" w:lineRule="auto"/>
        <w:jc w:val="both"/>
        <w:rPr>
          <w:rFonts w:ascii="Arial" w:eastAsia="Times New Roman" w:hAnsi="Arial" w:cs="Arial"/>
          <w:b/>
          <w:color w:val="E36C0A" w:themeColor="accent6" w:themeShade="BF"/>
          <w:sz w:val="18"/>
          <w:szCs w:val="18"/>
          <w:u w:val="single"/>
          <w:lang w:eastAsia="es-ES"/>
        </w:rPr>
      </w:pPr>
      <w:r>
        <w:rPr>
          <w:rFonts w:ascii="Arial" w:eastAsia="Times New Roman" w:hAnsi="Arial" w:cs="Arial"/>
          <w:b/>
          <w:color w:val="E36C0A" w:themeColor="accent6" w:themeShade="BF"/>
          <w:sz w:val="18"/>
          <w:szCs w:val="18"/>
          <w:u w:val="single"/>
          <w:lang w:eastAsia="es-ES"/>
        </w:rPr>
        <w:t>PRECIOS POR HABITACIÓN POR NOCHE</w:t>
      </w:r>
      <w:r w:rsidR="00F27FC5">
        <w:rPr>
          <w:rFonts w:ascii="Arial" w:eastAsia="Times New Roman" w:hAnsi="Arial" w:cs="Arial"/>
          <w:b/>
          <w:color w:val="E36C0A" w:themeColor="accent6" w:themeShade="BF"/>
          <w:sz w:val="18"/>
          <w:szCs w:val="18"/>
          <w:u w:val="single"/>
          <w:lang w:eastAsia="es-ES"/>
        </w:rPr>
        <w:t xml:space="preserve"> EN USD</w:t>
      </w:r>
      <w:r w:rsidR="00F6753D">
        <w:rPr>
          <w:rFonts w:ascii="Arial" w:eastAsia="Times New Roman" w:hAnsi="Arial" w:cs="Arial"/>
          <w:b/>
          <w:color w:val="E36C0A" w:themeColor="accent6" w:themeShade="BF"/>
          <w:sz w:val="18"/>
          <w:szCs w:val="18"/>
          <w:u w:val="single"/>
          <w:lang w:eastAsia="es-ES"/>
        </w:rPr>
        <w:t>:</w:t>
      </w:r>
    </w:p>
    <w:p w14:paraId="49A6A0D7" w14:textId="77777777" w:rsidR="00E32C66" w:rsidRDefault="00E32C66" w:rsidP="008F37FB">
      <w:pPr>
        <w:spacing w:after="0" w:line="240" w:lineRule="auto"/>
        <w:jc w:val="both"/>
        <w:rPr>
          <w:rFonts w:ascii="Arial" w:eastAsia="Times New Roman" w:hAnsi="Arial" w:cs="Arial"/>
          <w:b/>
          <w:color w:val="E36C0A" w:themeColor="accent6" w:themeShade="BF"/>
          <w:sz w:val="18"/>
          <w:szCs w:val="18"/>
          <w:u w:val="single"/>
          <w:lang w:eastAsia="es-ES"/>
        </w:rPr>
      </w:pPr>
    </w:p>
    <w:tbl>
      <w:tblPr>
        <w:tblW w:w="0" w:type="auto"/>
        <w:jc w:val="center"/>
        <w:tblCellMar>
          <w:left w:w="70" w:type="dxa"/>
          <w:right w:w="70" w:type="dxa"/>
        </w:tblCellMar>
        <w:tblLook w:val="04A0" w:firstRow="1" w:lastRow="0" w:firstColumn="1" w:lastColumn="0" w:noHBand="0" w:noVBand="1"/>
      </w:tblPr>
      <w:tblGrid>
        <w:gridCol w:w="2372"/>
        <w:gridCol w:w="871"/>
        <w:gridCol w:w="871"/>
        <w:gridCol w:w="871"/>
        <w:gridCol w:w="871"/>
      </w:tblGrid>
      <w:tr w:rsidR="00F76CF1" w:rsidRPr="003D594C" w14:paraId="63C2753F" w14:textId="77777777" w:rsidTr="0011712B">
        <w:trPr>
          <w:trHeight w:val="300"/>
          <w:jc w:val="center"/>
        </w:trPr>
        <w:tc>
          <w:tcPr>
            <w:tcW w:w="0" w:type="auto"/>
            <w:gridSpan w:val="5"/>
            <w:tcBorders>
              <w:top w:val="single" w:sz="4" w:space="0" w:color="C00000"/>
              <w:left w:val="single" w:sz="4" w:space="0" w:color="C00000"/>
              <w:bottom w:val="single" w:sz="4" w:space="0" w:color="C00000"/>
              <w:right w:val="single" w:sz="4" w:space="0" w:color="C00000"/>
            </w:tcBorders>
            <w:shd w:val="clear" w:color="000000" w:fill="C00000"/>
            <w:vAlign w:val="center"/>
          </w:tcPr>
          <w:p w14:paraId="76C0F6A1" w14:textId="7DCA418F" w:rsidR="00F76CF1" w:rsidRPr="003D594C" w:rsidRDefault="00F76CF1" w:rsidP="003D594C">
            <w:pPr>
              <w:jc w:val="center"/>
              <w:rPr>
                <w:rFonts w:ascii="Arial" w:hAnsi="Arial" w:cs="Arial"/>
                <w:b/>
                <w:bCs/>
                <w:color w:val="FFFFFF"/>
                <w:sz w:val="18"/>
                <w:szCs w:val="18"/>
              </w:rPr>
            </w:pPr>
            <w:r>
              <w:rPr>
                <w:rFonts w:ascii="Arial" w:hAnsi="Arial" w:cs="Arial"/>
                <w:b/>
                <w:bCs/>
                <w:color w:val="FFFFFF"/>
                <w:sz w:val="18"/>
                <w:szCs w:val="18"/>
              </w:rPr>
              <w:t xml:space="preserve">PRECIOS POR HABITACIÓN, SE PERMITE HASTA DOS NOCHES </w:t>
            </w:r>
          </w:p>
        </w:tc>
      </w:tr>
      <w:tr w:rsidR="004D608A" w:rsidRPr="003D594C" w14:paraId="61D8F38B" w14:textId="77777777" w:rsidTr="00F76CF1">
        <w:trPr>
          <w:trHeight w:val="300"/>
          <w:jc w:val="center"/>
        </w:trPr>
        <w:tc>
          <w:tcPr>
            <w:tcW w:w="0" w:type="auto"/>
            <w:tcBorders>
              <w:top w:val="single" w:sz="4" w:space="0" w:color="C00000"/>
              <w:left w:val="single" w:sz="4" w:space="0" w:color="C00000"/>
              <w:bottom w:val="single" w:sz="4" w:space="0" w:color="C00000"/>
              <w:right w:val="single" w:sz="4" w:space="0" w:color="C00000"/>
            </w:tcBorders>
            <w:shd w:val="clear" w:color="000000" w:fill="C00000"/>
            <w:vAlign w:val="center"/>
            <w:hideMark/>
          </w:tcPr>
          <w:p w14:paraId="21730272" w14:textId="6C190ACB" w:rsidR="003D594C" w:rsidRPr="003D594C" w:rsidRDefault="003D594C" w:rsidP="003D594C">
            <w:pPr>
              <w:jc w:val="center"/>
              <w:rPr>
                <w:rFonts w:ascii="Arial" w:hAnsi="Arial" w:cs="Arial"/>
                <w:b/>
                <w:bCs/>
                <w:color w:val="FFFFFF"/>
                <w:sz w:val="18"/>
                <w:szCs w:val="18"/>
                <w:lang w:val="es-MX"/>
              </w:rPr>
            </w:pPr>
            <w:r w:rsidRPr="003D594C">
              <w:rPr>
                <w:rFonts w:ascii="Arial" w:hAnsi="Arial" w:cs="Arial"/>
                <w:b/>
                <w:bCs/>
                <w:color w:val="FFFFFF"/>
                <w:sz w:val="18"/>
                <w:szCs w:val="18"/>
              </w:rPr>
              <w:t>NOCHES PRE/POST</w:t>
            </w:r>
          </w:p>
        </w:tc>
        <w:tc>
          <w:tcPr>
            <w:tcW w:w="0" w:type="auto"/>
            <w:tcBorders>
              <w:top w:val="single" w:sz="4" w:space="0" w:color="C00000"/>
              <w:left w:val="nil"/>
              <w:bottom w:val="single" w:sz="4" w:space="0" w:color="C00000"/>
              <w:right w:val="single" w:sz="4" w:space="0" w:color="C00000"/>
            </w:tcBorders>
            <w:shd w:val="clear" w:color="000000" w:fill="C00000"/>
            <w:vAlign w:val="center"/>
            <w:hideMark/>
          </w:tcPr>
          <w:p w14:paraId="54318CC8" w14:textId="17BFFF6A" w:rsidR="003D594C" w:rsidRPr="003D594C" w:rsidRDefault="003D594C" w:rsidP="003D594C">
            <w:pPr>
              <w:jc w:val="center"/>
              <w:rPr>
                <w:rFonts w:ascii="Arial" w:hAnsi="Arial" w:cs="Arial"/>
                <w:b/>
                <w:bCs/>
                <w:color w:val="FFFFFF"/>
                <w:sz w:val="18"/>
                <w:szCs w:val="18"/>
              </w:rPr>
            </w:pPr>
            <w:r w:rsidRPr="003D594C">
              <w:rPr>
                <w:rFonts w:ascii="Arial" w:hAnsi="Arial" w:cs="Arial"/>
                <w:b/>
                <w:bCs/>
                <w:color w:val="FFFFFF"/>
                <w:sz w:val="18"/>
                <w:szCs w:val="18"/>
              </w:rPr>
              <w:t>SGL</w:t>
            </w:r>
          </w:p>
        </w:tc>
        <w:tc>
          <w:tcPr>
            <w:tcW w:w="0" w:type="auto"/>
            <w:tcBorders>
              <w:top w:val="single" w:sz="4" w:space="0" w:color="C00000"/>
              <w:left w:val="nil"/>
              <w:bottom w:val="single" w:sz="4" w:space="0" w:color="C00000"/>
              <w:right w:val="single" w:sz="4" w:space="0" w:color="C00000"/>
            </w:tcBorders>
            <w:shd w:val="clear" w:color="000000" w:fill="C00000"/>
            <w:vAlign w:val="center"/>
            <w:hideMark/>
          </w:tcPr>
          <w:p w14:paraId="0BF2A56F" w14:textId="77777777" w:rsidR="003D594C" w:rsidRPr="003D594C" w:rsidRDefault="003D594C" w:rsidP="003D594C">
            <w:pPr>
              <w:jc w:val="center"/>
              <w:rPr>
                <w:rFonts w:ascii="Arial" w:hAnsi="Arial" w:cs="Arial"/>
                <w:b/>
                <w:bCs/>
                <w:color w:val="FFFFFF"/>
                <w:sz w:val="18"/>
                <w:szCs w:val="18"/>
              </w:rPr>
            </w:pPr>
            <w:r w:rsidRPr="003D594C">
              <w:rPr>
                <w:rFonts w:ascii="Arial" w:hAnsi="Arial" w:cs="Arial"/>
                <w:b/>
                <w:bCs/>
                <w:color w:val="FFFFFF"/>
                <w:sz w:val="18"/>
                <w:szCs w:val="18"/>
              </w:rPr>
              <w:t>DBL</w:t>
            </w:r>
          </w:p>
        </w:tc>
        <w:tc>
          <w:tcPr>
            <w:tcW w:w="0" w:type="auto"/>
            <w:tcBorders>
              <w:top w:val="single" w:sz="4" w:space="0" w:color="C00000"/>
              <w:left w:val="nil"/>
              <w:bottom w:val="single" w:sz="4" w:space="0" w:color="C00000"/>
              <w:right w:val="single" w:sz="4" w:space="0" w:color="C00000"/>
            </w:tcBorders>
            <w:shd w:val="clear" w:color="000000" w:fill="C00000"/>
            <w:vAlign w:val="center"/>
            <w:hideMark/>
          </w:tcPr>
          <w:p w14:paraId="76C13F74" w14:textId="3BB64E1D" w:rsidR="003D594C" w:rsidRPr="003D594C" w:rsidRDefault="003D594C" w:rsidP="003D594C">
            <w:pPr>
              <w:jc w:val="center"/>
              <w:rPr>
                <w:rFonts w:ascii="Arial" w:hAnsi="Arial" w:cs="Arial"/>
                <w:b/>
                <w:bCs/>
                <w:color w:val="FFFFFF"/>
                <w:sz w:val="18"/>
                <w:szCs w:val="18"/>
              </w:rPr>
            </w:pPr>
            <w:r w:rsidRPr="003D594C">
              <w:rPr>
                <w:rFonts w:ascii="Arial" w:hAnsi="Arial" w:cs="Arial"/>
                <w:b/>
                <w:bCs/>
                <w:color w:val="FFFFFF"/>
                <w:sz w:val="18"/>
                <w:szCs w:val="18"/>
              </w:rPr>
              <w:t>TRL</w:t>
            </w:r>
          </w:p>
        </w:tc>
        <w:tc>
          <w:tcPr>
            <w:tcW w:w="0" w:type="auto"/>
            <w:tcBorders>
              <w:top w:val="single" w:sz="4" w:space="0" w:color="C00000"/>
              <w:left w:val="nil"/>
              <w:bottom w:val="single" w:sz="4" w:space="0" w:color="C00000"/>
              <w:right w:val="single" w:sz="4" w:space="0" w:color="C00000"/>
            </w:tcBorders>
            <w:shd w:val="clear" w:color="000000" w:fill="C00000"/>
            <w:vAlign w:val="center"/>
            <w:hideMark/>
          </w:tcPr>
          <w:p w14:paraId="6EAC44D1" w14:textId="5BDF88BF" w:rsidR="003D594C" w:rsidRPr="003D594C" w:rsidRDefault="003D594C" w:rsidP="003D594C">
            <w:pPr>
              <w:jc w:val="center"/>
              <w:rPr>
                <w:rFonts w:ascii="Arial" w:hAnsi="Arial" w:cs="Arial"/>
                <w:b/>
                <w:bCs/>
                <w:color w:val="FFFFFF"/>
                <w:sz w:val="18"/>
                <w:szCs w:val="18"/>
              </w:rPr>
            </w:pPr>
            <w:r w:rsidRPr="003D594C">
              <w:rPr>
                <w:rFonts w:ascii="Arial" w:hAnsi="Arial" w:cs="Arial"/>
                <w:b/>
                <w:bCs/>
                <w:color w:val="FFFFFF"/>
                <w:sz w:val="18"/>
                <w:szCs w:val="18"/>
              </w:rPr>
              <w:t>QUAD</w:t>
            </w:r>
          </w:p>
        </w:tc>
      </w:tr>
      <w:tr w:rsidR="003D594C" w:rsidRPr="003D594C" w14:paraId="462C04C5" w14:textId="77777777" w:rsidTr="00F76CF1">
        <w:trPr>
          <w:trHeight w:val="300"/>
          <w:jc w:val="center"/>
        </w:trPr>
        <w:tc>
          <w:tcPr>
            <w:tcW w:w="0" w:type="auto"/>
            <w:gridSpan w:val="5"/>
            <w:tcBorders>
              <w:top w:val="single" w:sz="4" w:space="0" w:color="C00000"/>
              <w:left w:val="single" w:sz="4" w:space="0" w:color="C00000"/>
              <w:bottom w:val="single" w:sz="4" w:space="0" w:color="C00000"/>
              <w:right w:val="single" w:sz="4" w:space="0" w:color="C00000"/>
            </w:tcBorders>
            <w:shd w:val="clear" w:color="000000" w:fill="000000"/>
            <w:hideMark/>
          </w:tcPr>
          <w:p w14:paraId="5B0411CE" w14:textId="77777777" w:rsidR="003D594C" w:rsidRPr="003D594C" w:rsidRDefault="003D594C" w:rsidP="003D594C">
            <w:pPr>
              <w:jc w:val="center"/>
              <w:rPr>
                <w:rFonts w:ascii="Arial" w:hAnsi="Arial" w:cs="Arial"/>
                <w:b/>
                <w:bCs/>
                <w:color w:val="FFFFFF"/>
                <w:sz w:val="18"/>
                <w:szCs w:val="18"/>
              </w:rPr>
            </w:pPr>
            <w:r w:rsidRPr="003D594C">
              <w:rPr>
                <w:rFonts w:ascii="Arial" w:hAnsi="Arial" w:cs="Arial"/>
                <w:b/>
                <w:bCs/>
                <w:color w:val="FFFFFF"/>
                <w:sz w:val="18"/>
                <w:szCs w:val="18"/>
              </w:rPr>
              <w:t>NOCHES PRE-TORONTO (máximo 2 noches)</w:t>
            </w:r>
          </w:p>
        </w:tc>
      </w:tr>
      <w:tr w:rsidR="003D594C" w:rsidRPr="003D594C" w14:paraId="663D863D" w14:textId="77777777" w:rsidTr="00637640">
        <w:trPr>
          <w:trHeight w:val="705"/>
          <w:jc w:val="center"/>
        </w:trPr>
        <w:tc>
          <w:tcPr>
            <w:tcW w:w="0" w:type="auto"/>
            <w:tcBorders>
              <w:top w:val="single" w:sz="4" w:space="0" w:color="C00000"/>
              <w:left w:val="single" w:sz="4" w:space="0" w:color="C00000"/>
              <w:bottom w:val="single" w:sz="4" w:space="0" w:color="C00000"/>
              <w:right w:val="single" w:sz="4" w:space="0" w:color="C00000"/>
            </w:tcBorders>
            <w:shd w:val="clear" w:color="auto" w:fill="auto"/>
            <w:vAlign w:val="center"/>
            <w:hideMark/>
          </w:tcPr>
          <w:p w14:paraId="21BFD9DA" w14:textId="5D45C80D" w:rsidR="003D594C" w:rsidRPr="003D594C" w:rsidRDefault="003D594C" w:rsidP="003D594C">
            <w:pPr>
              <w:jc w:val="center"/>
              <w:rPr>
                <w:rFonts w:ascii="Arial" w:hAnsi="Arial" w:cs="Arial"/>
                <w:color w:val="000000"/>
                <w:sz w:val="18"/>
                <w:szCs w:val="18"/>
              </w:rPr>
            </w:pPr>
            <w:r w:rsidRPr="003D594C">
              <w:rPr>
                <w:rFonts w:ascii="Arial" w:hAnsi="Arial" w:cs="Arial"/>
                <w:color w:val="000000"/>
                <w:sz w:val="18"/>
                <w:szCs w:val="18"/>
              </w:rPr>
              <w:br/>
              <w:t>Chelsea Hotel</w:t>
            </w:r>
          </w:p>
        </w:tc>
        <w:tc>
          <w:tcPr>
            <w:tcW w:w="0" w:type="auto"/>
            <w:tcBorders>
              <w:top w:val="nil"/>
              <w:left w:val="nil"/>
              <w:bottom w:val="single" w:sz="4" w:space="0" w:color="C00000"/>
              <w:right w:val="single" w:sz="4" w:space="0" w:color="C00000"/>
            </w:tcBorders>
            <w:shd w:val="clear" w:color="auto" w:fill="auto"/>
            <w:vAlign w:val="center"/>
          </w:tcPr>
          <w:p w14:paraId="58154354" w14:textId="40177A68" w:rsidR="003D594C" w:rsidRPr="004D608A" w:rsidRDefault="00B376FA" w:rsidP="003D594C">
            <w:pPr>
              <w:jc w:val="center"/>
              <w:rPr>
                <w:rFonts w:ascii="Arial" w:hAnsi="Arial" w:cs="Arial"/>
                <w:color w:val="000000"/>
                <w:sz w:val="18"/>
                <w:szCs w:val="18"/>
              </w:rPr>
            </w:pPr>
            <w:r>
              <w:rPr>
                <w:rFonts w:ascii="Arial" w:hAnsi="Arial" w:cs="Arial"/>
                <w:color w:val="000000"/>
                <w:sz w:val="18"/>
                <w:szCs w:val="18"/>
              </w:rPr>
              <w:t>USD 220</w:t>
            </w:r>
          </w:p>
        </w:tc>
        <w:tc>
          <w:tcPr>
            <w:tcW w:w="0" w:type="auto"/>
            <w:tcBorders>
              <w:top w:val="nil"/>
              <w:left w:val="nil"/>
              <w:bottom w:val="single" w:sz="4" w:space="0" w:color="C00000"/>
              <w:right w:val="single" w:sz="4" w:space="0" w:color="C00000"/>
            </w:tcBorders>
            <w:shd w:val="clear" w:color="auto" w:fill="auto"/>
            <w:vAlign w:val="center"/>
          </w:tcPr>
          <w:p w14:paraId="42C4E421" w14:textId="36BED3F4" w:rsidR="003D594C" w:rsidRPr="004D608A" w:rsidRDefault="00B376FA" w:rsidP="003D594C">
            <w:pPr>
              <w:jc w:val="center"/>
              <w:rPr>
                <w:rFonts w:ascii="Arial" w:hAnsi="Arial" w:cs="Arial"/>
                <w:color w:val="000000"/>
                <w:sz w:val="18"/>
                <w:szCs w:val="18"/>
              </w:rPr>
            </w:pPr>
            <w:r>
              <w:rPr>
                <w:rFonts w:ascii="Arial" w:hAnsi="Arial" w:cs="Arial"/>
                <w:color w:val="000000"/>
                <w:sz w:val="18"/>
                <w:szCs w:val="18"/>
              </w:rPr>
              <w:t>USD 349</w:t>
            </w:r>
          </w:p>
        </w:tc>
        <w:tc>
          <w:tcPr>
            <w:tcW w:w="0" w:type="auto"/>
            <w:tcBorders>
              <w:top w:val="nil"/>
              <w:left w:val="nil"/>
              <w:bottom w:val="single" w:sz="4" w:space="0" w:color="C00000"/>
              <w:right w:val="single" w:sz="4" w:space="0" w:color="C00000"/>
            </w:tcBorders>
            <w:shd w:val="clear" w:color="auto" w:fill="auto"/>
            <w:vAlign w:val="center"/>
          </w:tcPr>
          <w:p w14:paraId="16708E12" w14:textId="1D0D29DD" w:rsidR="003D594C" w:rsidRPr="004D608A" w:rsidRDefault="00B376FA" w:rsidP="003D594C">
            <w:pPr>
              <w:jc w:val="center"/>
              <w:rPr>
                <w:rFonts w:ascii="Arial" w:hAnsi="Arial" w:cs="Arial"/>
                <w:color w:val="000000"/>
                <w:sz w:val="18"/>
                <w:szCs w:val="18"/>
              </w:rPr>
            </w:pPr>
            <w:r>
              <w:rPr>
                <w:rFonts w:ascii="Arial" w:hAnsi="Arial" w:cs="Arial"/>
                <w:color w:val="000000"/>
                <w:sz w:val="18"/>
                <w:szCs w:val="18"/>
              </w:rPr>
              <w:t>USD 441</w:t>
            </w:r>
          </w:p>
        </w:tc>
        <w:tc>
          <w:tcPr>
            <w:tcW w:w="0" w:type="auto"/>
            <w:tcBorders>
              <w:top w:val="nil"/>
              <w:left w:val="nil"/>
              <w:bottom w:val="single" w:sz="4" w:space="0" w:color="C00000"/>
              <w:right w:val="single" w:sz="4" w:space="0" w:color="C00000"/>
            </w:tcBorders>
            <w:shd w:val="clear" w:color="auto" w:fill="auto"/>
            <w:vAlign w:val="center"/>
          </w:tcPr>
          <w:p w14:paraId="77071856" w14:textId="4D832904" w:rsidR="003D594C" w:rsidRPr="004D608A" w:rsidRDefault="00B376FA" w:rsidP="003D594C">
            <w:pPr>
              <w:jc w:val="center"/>
              <w:rPr>
                <w:rFonts w:ascii="Arial" w:hAnsi="Arial" w:cs="Arial"/>
                <w:color w:val="000000"/>
                <w:sz w:val="18"/>
                <w:szCs w:val="18"/>
              </w:rPr>
            </w:pPr>
            <w:r>
              <w:rPr>
                <w:rFonts w:ascii="Arial" w:hAnsi="Arial" w:cs="Arial"/>
                <w:color w:val="000000"/>
                <w:sz w:val="18"/>
                <w:szCs w:val="18"/>
              </w:rPr>
              <w:t xml:space="preserve">USD 538 </w:t>
            </w:r>
          </w:p>
        </w:tc>
      </w:tr>
      <w:tr w:rsidR="003D594C" w:rsidRPr="003D594C" w14:paraId="642DB452" w14:textId="77777777" w:rsidTr="00F76CF1">
        <w:trPr>
          <w:trHeight w:val="435"/>
          <w:jc w:val="center"/>
        </w:trPr>
        <w:tc>
          <w:tcPr>
            <w:tcW w:w="0" w:type="auto"/>
            <w:gridSpan w:val="5"/>
            <w:tcBorders>
              <w:top w:val="single" w:sz="4" w:space="0" w:color="C00000"/>
              <w:left w:val="single" w:sz="4" w:space="0" w:color="C00000"/>
              <w:bottom w:val="single" w:sz="4" w:space="0" w:color="C00000"/>
              <w:right w:val="single" w:sz="4" w:space="0" w:color="C00000"/>
            </w:tcBorders>
            <w:shd w:val="clear" w:color="000000" w:fill="000000"/>
            <w:vAlign w:val="center"/>
            <w:hideMark/>
          </w:tcPr>
          <w:p w14:paraId="6153BAAF" w14:textId="77777777" w:rsidR="003D594C" w:rsidRPr="003D594C" w:rsidRDefault="003D594C" w:rsidP="003D594C">
            <w:pPr>
              <w:jc w:val="center"/>
              <w:rPr>
                <w:rFonts w:ascii="Arial" w:hAnsi="Arial" w:cs="Arial"/>
                <w:b/>
                <w:bCs/>
                <w:color w:val="FFFFFF"/>
                <w:sz w:val="18"/>
                <w:szCs w:val="18"/>
              </w:rPr>
            </w:pPr>
            <w:r w:rsidRPr="003D594C">
              <w:rPr>
                <w:rFonts w:ascii="Arial" w:hAnsi="Arial" w:cs="Arial"/>
                <w:b/>
                <w:bCs/>
                <w:color w:val="FFFFFF"/>
                <w:sz w:val="18"/>
                <w:szCs w:val="18"/>
              </w:rPr>
              <w:t>NOCHES POST-MONTREAL (máximo 2 noches)</w:t>
            </w:r>
          </w:p>
        </w:tc>
      </w:tr>
      <w:tr w:rsidR="004D608A" w:rsidRPr="003D594C" w14:paraId="1FE1AE56" w14:textId="77777777" w:rsidTr="00637640">
        <w:trPr>
          <w:trHeight w:val="660"/>
          <w:jc w:val="center"/>
        </w:trPr>
        <w:tc>
          <w:tcPr>
            <w:tcW w:w="0" w:type="auto"/>
            <w:tcBorders>
              <w:top w:val="single" w:sz="4" w:space="0" w:color="C00000"/>
              <w:left w:val="single" w:sz="4" w:space="0" w:color="C00000"/>
              <w:bottom w:val="single" w:sz="4" w:space="0" w:color="C00000"/>
              <w:right w:val="single" w:sz="4" w:space="0" w:color="C00000"/>
            </w:tcBorders>
            <w:shd w:val="clear" w:color="000000" w:fill="FFFFFF"/>
            <w:vAlign w:val="center"/>
            <w:hideMark/>
          </w:tcPr>
          <w:p w14:paraId="486BAB72" w14:textId="77777777" w:rsidR="003D594C" w:rsidRPr="003D594C" w:rsidRDefault="003D594C" w:rsidP="004D608A">
            <w:pPr>
              <w:jc w:val="center"/>
              <w:rPr>
                <w:rFonts w:ascii="Arial" w:hAnsi="Arial" w:cs="Arial"/>
                <w:color w:val="000000"/>
                <w:sz w:val="18"/>
                <w:szCs w:val="18"/>
              </w:rPr>
            </w:pPr>
            <w:r w:rsidRPr="003D594C">
              <w:rPr>
                <w:rFonts w:ascii="Arial" w:hAnsi="Arial" w:cs="Arial"/>
                <w:color w:val="000000"/>
                <w:sz w:val="18"/>
                <w:szCs w:val="18"/>
              </w:rPr>
              <w:t xml:space="preserve">Hampton </w:t>
            </w:r>
            <w:proofErr w:type="spellStart"/>
            <w:r w:rsidRPr="003D594C">
              <w:rPr>
                <w:rFonts w:ascii="Arial" w:hAnsi="Arial" w:cs="Arial"/>
                <w:color w:val="000000"/>
                <w:sz w:val="18"/>
                <w:szCs w:val="18"/>
              </w:rPr>
              <w:t>by</w:t>
            </w:r>
            <w:proofErr w:type="spellEnd"/>
            <w:r w:rsidRPr="003D594C">
              <w:rPr>
                <w:rFonts w:ascii="Arial" w:hAnsi="Arial" w:cs="Arial"/>
                <w:color w:val="000000"/>
                <w:sz w:val="18"/>
                <w:szCs w:val="18"/>
              </w:rPr>
              <w:t xml:space="preserve"> Hilton Montreal</w:t>
            </w:r>
          </w:p>
        </w:tc>
        <w:tc>
          <w:tcPr>
            <w:tcW w:w="0" w:type="auto"/>
            <w:tcBorders>
              <w:top w:val="nil"/>
              <w:left w:val="nil"/>
              <w:bottom w:val="single" w:sz="4" w:space="0" w:color="C00000"/>
              <w:right w:val="single" w:sz="4" w:space="0" w:color="C00000"/>
            </w:tcBorders>
            <w:shd w:val="clear" w:color="auto" w:fill="auto"/>
            <w:vAlign w:val="center"/>
          </w:tcPr>
          <w:p w14:paraId="659CFF57" w14:textId="6A20AE17" w:rsidR="003D594C" w:rsidRPr="004D608A" w:rsidRDefault="00B376FA" w:rsidP="003D594C">
            <w:pPr>
              <w:jc w:val="center"/>
              <w:rPr>
                <w:rFonts w:ascii="Arial" w:hAnsi="Arial" w:cs="Arial"/>
                <w:color w:val="000000"/>
                <w:sz w:val="18"/>
                <w:szCs w:val="18"/>
              </w:rPr>
            </w:pPr>
            <w:r>
              <w:rPr>
                <w:rFonts w:ascii="Arial" w:hAnsi="Arial" w:cs="Arial"/>
                <w:color w:val="000000"/>
                <w:sz w:val="18"/>
                <w:szCs w:val="18"/>
              </w:rPr>
              <w:t>USD 259</w:t>
            </w:r>
          </w:p>
        </w:tc>
        <w:tc>
          <w:tcPr>
            <w:tcW w:w="0" w:type="auto"/>
            <w:tcBorders>
              <w:top w:val="nil"/>
              <w:left w:val="nil"/>
              <w:bottom w:val="single" w:sz="4" w:space="0" w:color="C00000"/>
              <w:right w:val="single" w:sz="4" w:space="0" w:color="C00000"/>
            </w:tcBorders>
            <w:shd w:val="clear" w:color="auto" w:fill="auto"/>
            <w:vAlign w:val="center"/>
          </w:tcPr>
          <w:p w14:paraId="52FC9F05" w14:textId="1F3E2CB8" w:rsidR="003D594C" w:rsidRPr="004D608A" w:rsidRDefault="00B376FA" w:rsidP="003D594C">
            <w:pPr>
              <w:jc w:val="center"/>
              <w:rPr>
                <w:rFonts w:ascii="Arial" w:hAnsi="Arial" w:cs="Arial"/>
                <w:color w:val="000000"/>
                <w:sz w:val="18"/>
                <w:szCs w:val="18"/>
              </w:rPr>
            </w:pPr>
            <w:r>
              <w:rPr>
                <w:rFonts w:ascii="Arial" w:hAnsi="Arial" w:cs="Arial"/>
                <w:color w:val="000000"/>
                <w:sz w:val="18"/>
                <w:szCs w:val="18"/>
              </w:rPr>
              <w:t xml:space="preserve">USD 260 </w:t>
            </w:r>
          </w:p>
        </w:tc>
        <w:tc>
          <w:tcPr>
            <w:tcW w:w="0" w:type="auto"/>
            <w:tcBorders>
              <w:top w:val="nil"/>
              <w:left w:val="nil"/>
              <w:bottom w:val="single" w:sz="4" w:space="0" w:color="C00000"/>
              <w:right w:val="single" w:sz="4" w:space="0" w:color="C00000"/>
            </w:tcBorders>
            <w:shd w:val="clear" w:color="auto" w:fill="auto"/>
            <w:vAlign w:val="center"/>
          </w:tcPr>
          <w:p w14:paraId="406D6AAB" w14:textId="54B4CD31" w:rsidR="003D594C" w:rsidRPr="004D608A" w:rsidRDefault="00B376FA" w:rsidP="003D594C">
            <w:pPr>
              <w:jc w:val="center"/>
              <w:rPr>
                <w:rFonts w:ascii="Arial" w:hAnsi="Arial" w:cs="Arial"/>
                <w:color w:val="000000"/>
                <w:sz w:val="18"/>
                <w:szCs w:val="18"/>
              </w:rPr>
            </w:pPr>
            <w:r>
              <w:rPr>
                <w:rFonts w:ascii="Arial" w:hAnsi="Arial" w:cs="Arial"/>
                <w:color w:val="000000"/>
                <w:sz w:val="18"/>
                <w:szCs w:val="18"/>
              </w:rPr>
              <w:t>USD 290</w:t>
            </w:r>
          </w:p>
        </w:tc>
        <w:tc>
          <w:tcPr>
            <w:tcW w:w="0" w:type="auto"/>
            <w:tcBorders>
              <w:top w:val="nil"/>
              <w:left w:val="nil"/>
              <w:bottom w:val="single" w:sz="4" w:space="0" w:color="C00000"/>
              <w:right w:val="single" w:sz="4" w:space="0" w:color="C00000"/>
            </w:tcBorders>
            <w:shd w:val="clear" w:color="auto" w:fill="auto"/>
            <w:vAlign w:val="center"/>
          </w:tcPr>
          <w:p w14:paraId="40A1F285" w14:textId="144D71C8" w:rsidR="003D594C" w:rsidRPr="004D608A" w:rsidRDefault="00B376FA" w:rsidP="003D594C">
            <w:pPr>
              <w:jc w:val="center"/>
              <w:rPr>
                <w:rFonts w:ascii="Arial" w:hAnsi="Arial" w:cs="Arial"/>
                <w:color w:val="000000"/>
                <w:sz w:val="18"/>
                <w:szCs w:val="18"/>
              </w:rPr>
            </w:pPr>
            <w:r>
              <w:rPr>
                <w:rFonts w:ascii="Arial" w:hAnsi="Arial" w:cs="Arial"/>
                <w:color w:val="000000"/>
                <w:sz w:val="18"/>
                <w:szCs w:val="18"/>
              </w:rPr>
              <w:t xml:space="preserve">USD 323 </w:t>
            </w:r>
          </w:p>
        </w:tc>
      </w:tr>
      <w:tr w:rsidR="004D608A" w:rsidRPr="003D594C" w14:paraId="1343A647" w14:textId="77777777" w:rsidTr="00637640">
        <w:trPr>
          <w:trHeight w:val="456"/>
          <w:jc w:val="center"/>
        </w:trPr>
        <w:tc>
          <w:tcPr>
            <w:tcW w:w="0" w:type="auto"/>
            <w:tcBorders>
              <w:top w:val="single" w:sz="4" w:space="0" w:color="C00000"/>
              <w:left w:val="single" w:sz="4" w:space="0" w:color="C00000"/>
              <w:bottom w:val="single" w:sz="4" w:space="0" w:color="C00000"/>
              <w:right w:val="single" w:sz="4" w:space="0" w:color="C00000"/>
            </w:tcBorders>
            <w:shd w:val="clear" w:color="000000" w:fill="FFFFFF"/>
            <w:vAlign w:val="center"/>
            <w:hideMark/>
          </w:tcPr>
          <w:p w14:paraId="2FE9E0CD" w14:textId="77777777" w:rsidR="003D594C" w:rsidRPr="003D594C" w:rsidRDefault="003D594C" w:rsidP="004D608A">
            <w:pPr>
              <w:jc w:val="center"/>
              <w:rPr>
                <w:rFonts w:ascii="Arial" w:hAnsi="Arial" w:cs="Arial"/>
                <w:color w:val="000000"/>
                <w:sz w:val="18"/>
                <w:szCs w:val="18"/>
              </w:rPr>
            </w:pPr>
            <w:r w:rsidRPr="003D594C">
              <w:rPr>
                <w:rFonts w:ascii="Arial" w:hAnsi="Arial" w:cs="Arial"/>
                <w:color w:val="000000"/>
                <w:sz w:val="18"/>
                <w:szCs w:val="18"/>
              </w:rPr>
              <w:t>Centre</w:t>
            </w:r>
            <w:r w:rsidRPr="003D594C">
              <w:rPr>
                <w:rFonts w:ascii="Arial" w:hAnsi="Arial" w:cs="Arial"/>
                <w:color w:val="000000"/>
                <w:sz w:val="18"/>
                <w:szCs w:val="18"/>
              </w:rPr>
              <w:br/>
              <w:t>Sheraton</w:t>
            </w:r>
          </w:p>
        </w:tc>
        <w:tc>
          <w:tcPr>
            <w:tcW w:w="0" w:type="auto"/>
            <w:tcBorders>
              <w:top w:val="nil"/>
              <w:left w:val="nil"/>
              <w:bottom w:val="single" w:sz="4" w:space="0" w:color="C00000"/>
              <w:right w:val="single" w:sz="4" w:space="0" w:color="C00000"/>
            </w:tcBorders>
            <w:shd w:val="clear" w:color="auto" w:fill="auto"/>
            <w:vAlign w:val="center"/>
          </w:tcPr>
          <w:p w14:paraId="3A61DDDB" w14:textId="27E027DF" w:rsidR="003D594C" w:rsidRPr="004D608A" w:rsidRDefault="00B376FA" w:rsidP="003D594C">
            <w:pPr>
              <w:jc w:val="center"/>
              <w:rPr>
                <w:rFonts w:ascii="Arial" w:hAnsi="Arial" w:cs="Arial"/>
                <w:color w:val="000000"/>
                <w:sz w:val="18"/>
                <w:szCs w:val="18"/>
              </w:rPr>
            </w:pPr>
            <w:r>
              <w:rPr>
                <w:rFonts w:ascii="Arial" w:hAnsi="Arial" w:cs="Arial"/>
                <w:color w:val="000000"/>
                <w:sz w:val="18"/>
                <w:szCs w:val="18"/>
              </w:rPr>
              <w:t>USD 442</w:t>
            </w:r>
          </w:p>
        </w:tc>
        <w:tc>
          <w:tcPr>
            <w:tcW w:w="0" w:type="auto"/>
            <w:tcBorders>
              <w:top w:val="nil"/>
              <w:left w:val="nil"/>
              <w:bottom w:val="single" w:sz="4" w:space="0" w:color="C00000"/>
              <w:right w:val="single" w:sz="4" w:space="0" w:color="C00000"/>
            </w:tcBorders>
            <w:shd w:val="clear" w:color="auto" w:fill="auto"/>
            <w:vAlign w:val="center"/>
          </w:tcPr>
          <w:p w14:paraId="5788FC0A" w14:textId="1C119AA3" w:rsidR="003D594C" w:rsidRPr="004D608A" w:rsidRDefault="00B376FA" w:rsidP="003D594C">
            <w:pPr>
              <w:jc w:val="center"/>
              <w:rPr>
                <w:rFonts w:ascii="Arial" w:hAnsi="Arial" w:cs="Arial"/>
                <w:color w:val="000000"/>
                <w:sz w:val="18"/>
                <w:szCs w:val="18"/>
              </w:rPr>
            </w:pPr>
            <w:r>
              <w:rPr>
                <w:rFonts w:ascii="Arial" w:hAnsi="Arial" w:cs="Arial"/>
                <w:color w:val="000000"/>
                <w:sz w:val="18"/>
                <w:szCs w:val="18"/>
              </w:rPr>
              <w:t>USD 510</w:t>
            </w:r>
          </w:p>
        </w:tc>
        <w:tc>
          <w:tcPr>
            <w:tcW w:w="0" w:type="auto"/>
            <w:tcBorders>
              <w:top w:val="nil"/>
              <w:left w:val="nil"/>
              <w:bottom w:val="single" w:sz="4" w:space="0" w:color="C00000"/>
              <w:right w:val="single" w:sz="4" w:space="0" w:color="C00000"/>
            </w:tcBorders>
            <w:shd w:val="clear" w:color="auto" w:fill="auto"/>
            <w:vAlign w:val="center"/>
          </w:tcPr>
          <w:p w14:paraId="3D39F189" w14:textId="3C1FEFB4" w:rsidR="003D594C" w:rsidRPr="004D608A" w:rsidRDefault="00B376FA" w:rsidP="003D594C">
            <w:pPr>
              <w:jc w:val="center"/>
              <w:rPr>
                <w:rFonts w:ascii="Arial" w:hAnsi="Arial" w:cs="Arial"/>
                <w:color w:val="000000"/>
                <w:sz w:val="18"/>
                <w:szCs w:val="18"/>
              </w:rPr>
            </w:pPr>
            <w:r>
              <w:rPr>
                <w:rFonts w:ascii="Arial" w:hAnsi="Arial" w:cs="Arial"/>
                <w:color w:val="000000"/>
                <w:sz w:val="18"/>
                <w:szCs w:val="18"/>
              </w:rPr>
              <w:t>USD 656</w:t>
            </w:r>
          </w:p>
        </w:tc>
        <w:tc>
          <w:tcPr>
            <w:tcW w:w="0" w:type="auto"/>
            <w:tcBorders>
              <w:top w:val="nil"/>
              <w:left w:val="nil"/>
              <w:bottom w:val="single" w:sz="4" w:space="0" w:color="C00000"/>
              <w:right w:val="single" w:sz="4" w:space="0" w:color="C00000"/>
            </w:tcBorders>
            <w:shd w:val="clear" w:color="auto" w:fill="auto"/>
            <w:vAlign w:val="center"/>
          </w:tcPr>
          <w:p w14:paraId="72F3EFCE" w14:textId="0D9A2189" w:rsidR="003D594C" w:rsidRPr="004D608A" w:rsidRDefault="00B376FA" w:rsidP="003D594C">
            <w:pPr>
              <w:jc w:val="center"/>
              <w:rPr>
                <w:rFonts w:ascii="Arial" w:hAnsi="Arial" w:cs="Arial"/>
                <w:color w:val="000000"/>
                <w:sz w:val="18"/>
                <w:szCs w:val="18"/>
              </w:rPr>
            </w:pPr>
            <w:r>
              <w:rPr>
                <w:rFonts w:ascii="Arial" w:hAnsi="Arial" w:cs="Arial"/>
                <w:color w:val="000000"/>
                <w:sz w:val="18"/>
                <w:szCs w:val="18"/>
              </w:rPr>
              <w:t xml:space="preserve">USD 802 </w:t>
            </w:r>
          </w:p>
        </w:tc>
      </w:tr>
    </w:tbl>
    <w:p w14:paraId="0314998B" w14:textId="77777777" w:rsidR="004D608A" w:rsidRDefault="004D608A" w:rsidP="008F37FB">
      <w:pPr>
        <w:spacing w:after="0" w:line="240" w:lineRule="auto"/>
        <w:jc w:val="both"/>
        <w:rPr>
          <w:rFonts w:ascii="Arial" w:eastAsia="Times New Roman" w:hAnsi="Arial" w:cs="Arial"/>
          <w:b/>
          <w:color w:val="E36C0A" w:themeColor="accent6" w:themeShade="BF"/>
          <w:sz w:val="18"/>
          <w:szCs w:val="18"/>
          <w:u w:val="single"/>
          <w:lang w:val="es-ES_tradnl" w:eastAsia="es-ES"/>
        </w:rPr>
      </w:pPr>
    </w:p>
    <w:p w14:paraId="47501D72" w14:textId="2C599F54" w:rsidR="004D608A" w:rsidRPr="00991523" w:rsidRDefault="004D608A" w:rsidP="008F37FB">
      <w:pPr>
        <w:spacing w:after="0" w:line="240" w:lineRule="auto"/>
        <w:jc w:val="both"/>
        <w:rPr>
          <w:rFonts w:ascii="Arial" w:eastAsia="Times New Roman" w:hAnsi="Arial" w:cs="Arial"/>
          <w:b/>
          <w:color w:val="C00000"/>
          <w:sz w:val="18"/>
          <w:szCs w:val="18"/>
          <w:lang w:val="es-ES_tradnl" w:eastAsia="es-ES"/>
        </w:rPr>
      </w:pPr>
      <w:r w:rsidRPr="00991523">
        <w:rPr>
          <w:rFonts w:ascii="Arial" w:eastAsia="Times New Roman" w:hAnsi="Arial" w:cs="Arial"/>
          <w:b/>
          <w:color w:val="C00000"/>
          <w:sz w:val="18"/>
          <w:szCs w:val="18"/>
          <w:lang w:val="es-ES_tradnl" w:eastAsia="es-ES"/>
        </w:rPr>
        <w:t xml:space="preserve">NOTAS SOBRE LAS NOCHES PRE/POST: </w:t>
      </w:r>
    </w:p>
    <w:p w14:paraId="2CD4251B" w14:textId="054228A5" w:rsidR="004D608A" w:rsidRPr="00991523" w:rsidRDefault="004D608A" w:rsidP="004D608A">
      <w:pPr>
        <w:pStyle w:val="Prrafodelista"/>
        <w:numPr>
          <w:ilvl w:val="0"/>
          <w:numId w:val="34"/>
        </w:numPr>
        <w:spacing w:after="0" w:line="240" w:lineRule="auto"/>
        <w:jc w:val="both"/>
        <w:rPr>
          <w:rFonts w:ascii="Arial" w:eastAsia="Times New Roman" w:hAnsi="Arial" w:cs="Arial"/>
          <w:b/>
          <w:color w:val="C00000"/>
          <w:sz w:val="18"/>
          <w:szCs w:val="18"/>
          <w:lang w:val="es-MX" w:eastAsia="es-ES"/>
        </w:rPr>
      </w:pPr>
      <w:r w:rsidRPr="00991523">
        <w:rPr>
          <w:rFonts w:ascii="Arial" w:eastAsia="Times New Roman" w:hAnsi="Arial" w:cs="Arial"/>
          <w:b/>
          <w:color w:val="C00000"/>
          <w:sz w:val="18"/>
          <w:szCs w:val="18"/>
          <w:lang w:val="es-MX" w:eastAsia="es-ES"/>
        </w:rPr>
        <w:t>Incluye desayuno americano y traslado de llegada o salida.</w:t>
      </w:r>
    </w:p>
    <w:p w14:paraId="2EABB12C" w14:textId="68F78761" w:rsidR="004D608A" w:rsidRPr="00991523" w:rsidRDefault="004D608A" w:rsidP="004D608A">
      <w:pPr>
        <w:pStyle w:val="Prrafodelista"/>
        <w:numPr>
          <w:ilvl w:val="0"/>
          <w:numId w:val="34"/>
        </w:numPr>
        <w:spacing w:after="0" w:line="240" w:lineRule="auto"/>
        <w:jc w:val="both"/>
        <w:rPr>
          <w:rFonts w:ascii="Arial" w:eastAsia="Times New Roman" w:hAnsi="Arial" w:cs="Arial"/>
          <w:b/>
          <w:color w:val="C00000"/>
          <w:sz w:val="18"/>
          <w:szCs w:val="18"/>
          <w:lang w:val="es-ES_tradnl" w:eastAsia="es-ES"/>
        </w:rPr>
      </w:pPr>
      <w:r w:rsidRPr="00991523">
        <w:rPr>
          <w:rFonts w:ascii="Arial" w:eastAsia="Times New Roman" w:hAnsi="Arial" w:cs="Arial"/>
          <w:b/>
          <w:color w:val="C00000"/>
          <w:sz w:val="18"/>
          <w:szCs w:val="18"/>
          <w:lang w:val="es-MX" w:eastAsia="es-ES"/>
        </w:rPr>
        <w:t>No incluye el traslado si no compra las noches con nosotros.</w:t>
      </w:r>
    </w:p>
    <w:p w14:paraId="1E5B6FC1" w14:textId="77777777" w:rsidR="004D608A" w:rsidRDefault="004D608A" w:rsidP="008F37FB">
      <w:pPr>
        <w:spacing w:after="0" w:line="240" w:lineRule="auto"/>
        <w:jc w:val="both"/>
        <w:rPr>
          <w:rFonts w:ascii="Arial" w:eastAsia="Times New Roman" w:hAnsi="Arial" w:cs="Arial"/>
          <w:b/>
          <w:color w:val="E36C0A" w:themeColor="accent6" w:themeShade="BF"/>
          <w:sz w:val="18"/>
          <w:szCs w:val="18"/>
          <w:u w:val="single"/>
          <w:lang w:val="es-ES_tradnl" w:eastAsia="es-ES"/>
        </w:rPr>
      </w:pPr>
    </w:p>
    <w:p w14:paraId="2BA226A1" w14:textId="48532763" w:rsidR="0046232D" w:rsidRPr="008F37FB" w:rsidRDefault="0046232D" w:rsidP="008F37FB">
      <w:pPr>
        <w:spacing w:after="0" w:line="240" w:lineRule="auto"/>
        <w:jc w:val="both"/>
        <w:rPr>
          <w:rFonts w:ascii="Arial" w:eastAsia="Times New Roman" w:hAnsi="Arial" w:cs="Arial"/>
          <w:b/>
          <w:color w:val="E36C0A" w:themeColor="accent6" w:themeShade="BF"/>
          <w:sz w:val="18"/>
          <w:szCs w:val="18"/>
          <w:u w:val="single"/>
          <w:lang w:val="es-ES_tradnl" w:eastAsia="es-ES"/>
        </w:rPr>
      </w:pPr>
      <w:r w:rsidRPr="004816BD">
        <w:rPr>
          <w:rFonts w:ascii="Arial" w:eastAsia="Times New Roman" w:hAnsi="Arial" w:cs="Arial"/>
          <w:b/>
          <w:color w:val="E36C0A" w:themeColor="accent6" w:themeShade="BF"/>
          <w:sz w:val="18"/>
          <w:szCs w:val="18"/>
          <w:u w:val="single"/>
          <w:lang w:val="es-ES_tradnl" w:eastAsia="es-ES"/>
        </w:rPr>
        <w:t>NOTAS IMPORTANTES:</w:t>
      </w:r>
    </w:p>
    <w:p w14:paraId="67661E91" w14:textId="77777777" w:rsidR="00A87E71" w:rsidRPr="00EC1400" w:rsidRDefault="00A87E71" w:rsidP="00A87E71">
      <w:pPr>
        <w:pStyle w:val="Sinespaciado"/>
        <w:widowControl w:val="0"/>
        <w:numPr>
          <w:ilvl w:val="0"/>
          <w:numId w:val="3"/>
        </w:numPr>
        <w:adjustRightInd w:val="0"/>
        <w:jc w:val="both"/>
        <w:textAlignment w:val="baseline"/>
        <w:rPr>
          <w:rFonts w:ascii="Arial" w:hAnsi="Arial" w:cs="Arial"/>
          <w:sz w:val="18"/>
          <w:szCs w:val="18"/>
          <w:lang w:val="es-ES" w:eastAsia="es-ES"/>
        </w:rPr>
      </w:pPr>
      <w:r w:rsidRPr="00EC1400">
        <w:rPr>
          <w:rFonts w:ascii="Arial" w:hAnsi="Arial" w:cs="Arial"/>
          <w:sz w:val="18"/>
          <w:szCs w:val="18"/>
          <w:lang w:val="es-ES" w:eastAsia="es-ES"/>
        </w:rPr>
        <w:t>Tarifas expresadas en dólares americanos pagaderos en moneda nacional al tipo de cambio del día de su pago indicado por Tourmundial, sujetas a cambios sin previo aviso y a disponibilidad al momento de reservar.</w:t>
      </w:r>
    </w:p>
    <w:p w14:paraId="3F4B0254" w14:textId="77777777" w:rsidR="00BC17FA" w:rsidRDefault="00A87E71" w:rsidP="00BC17FA">
      <w:pPr>
        <w:pStyle w:val="Sinespaciado"/>
        <w:widowControl w:val="0"/>
        <w:numPr>
          <w:ilvl w:val="0"/>
          <w:numId w:val="3"/>
        </w:numPr>
        <w:adjustRightInd w:val="0"/>
        <w:jc w:val="both"/>
        <w:textAlignment w:val="baseline"/>
        <w:rPr>
          <w:rFonts w:ascii="Arial" w:hAnsi="Arial" w:cs="Arial"/>
          <w:sz w:val="18"/>
          <w:szCs w:val="18"/>
          <w:lang w:val="es-ES" w:eastAsia="es-ES"/>
        </w:rPr>
      </w:pPr>
      <w:r w:rsidRPr="00EC1400">
        <w:rPr>
          <w:rFonts w:ascii="Arial" w:hAnsi="Arial" w:cs="Arial"/>
          <w:sz w:val="18"/>
          <w:szCs w:val="18"/>
          <w:lang w:val="es-ES" w:eastAsia="es-ES"/>
        </w:rPr>
        <w:t xml:space="preserve">Es responsabilidad del pasajero proveerse de los pasaportes o documentos de migración requeridos por las autoridades de los Estados Unidos Mexicanos y de los países de destino o de tránsito, tales como visas, permisos sanitarios, permisos notariados para menores viajando solos o con un tutor, etc. Tourmundial brindará asesoría y apoyo para le gestión de todos los documentos necesarios. </w:t>
      </w:r>
    </w:p>
    <w:p w14:paraId="21303DCE" w14:textId="57D5C748" w:rsidR="00A87E71" w:rsidRPr="00BC17FA" w:rsidRDefault="00A87E71" w:rsidP="00BC17FA">
      <w:pPr>
        <w:pStyle w:val="Sinespaciado"/>
        <w:widowControl w:val="0"/>
        <w:numPr>
          <w:ilvl w:val="0"/>
          <w:numId w:val="3"/>
        </w:numPr>
        <w:adjustRightInd w:val="0"/>
        <w:jc w:val="both"/>
        <w:textAlignment w:val="baseline"/>
        <w:rPr>
          <w:rFonts w:ascii="Arial" w:hAnsi="Arial" w:cs="Arial"/>
          <w:sz w:val="18"/>
          <w:szCs w:val="18"/>
          <w:lang w:val="es-ES" w:eastAsia="es-ES"/>
        </w:rPr>
      </w:pPr>
      <w:r w:rsidRPr="0092085F">
        <w:rPr>
          <w:rFonts w:ascii="Arial" w:hAnsi="Arial" w:cs="Arial"/>
          <w:sz w:val="18"/>
          <w:szCs w:val="18"/>
          <w:lang w:val="es-MX" w:eastAsia="es-ES"/>
        </w:rPr>
        <w:t>El orden de los servicios previstos mencionados en este itinerario podría modificarse en función de la disponibilidad terrestre o condiciones climáticas del lugar, pero siempre serán dadas conforme fueron adquiridas.</w:t>
      </w:r>
    </w:p>
    <w:p w14:paraId="52BFBA7D" w14:textId="77777777" w:rsidR="00A87E71" w:rsidRPr="00EC1400" w:rsidRDefault="00A87E71" w:rsidP="00A87E71">
      <w:pPr>
        <w:pStyle w:val="Prrafodelista"/>
        <w:widowControl w:val="0"/>
        <w:numPr>
          <w:ilvl w:val="0"/>
          <w:numId w:val="3"/>
        </w:numPr>
        <w:adjustRightInd w:val="0"/>
        <w:spacing w:after="0" w:line="240" w:lineRule="auto"/>
        <w:jc w:val="both"/>
        <w:textAlignment w:val="baseline"/>
        <w:rPr>
          <w:rFonts w:ascii="Arial" w:hAnsi="Arial" w:cs="Arial"/>
          <w:color w:val="000000" w:themeColor="text1"/>
          <w:sz w:val="18"/>
          <w:szCs w:val="18"/>
          <w:lang w:val="es-ES_tradnl" w:eastAsia="es-ES"/>
        </w:rPr>
      </w:pPr>
      <w:r w:rsidRPr="00EC1400">
        <w:rPr>
          <w:rFonts w:ascii="Arial" w:hAnsi="Arial" w:cs="Arial"/>
          <w:color w:val="000000" w:themeColor="text1"/>
          <w:sz w:val="18"/>
          <w:szCs w:val="18"/>
          <w:lang w:val="es-ES_tradnl" w:eastAsia="es-ES"/>
        </w:rPr>
        <w:t>Los horarios de registro de entrada (</w:t>
      </w:r>
      <w:proofErr w:type="spellStart"/>
      <w:r w:rsidRPr="00EC1400">
        <w:rPr>
          <w:rFonts w:ascii="Arial" w:hAnsi="Arial" w:cs="Arial"/>
          <w:color w:val="000000" w:themeColor="text1"/>
          <w:sz w:val="18"/>
          <w:szCs w:val="18"/>
          <w:lang w:val="es-ES_tradnl" w:eastAsia="es-ES"/>
        </w:rPr>
        <w:t>check</w:t>
      </w:r>
      <w:proofErr w:type="spellEnd"/>
      <w:r w:rsidRPr="00EC1400">
        <w:rPr>
          <w:rFonts w:ascii="Arial" w:hAnsi="Arial" w:cs="Arial"/>
          <w:color w:val="000000" w:themeColor="text1"/>
          <w:sz w:val="18"/>
          <w:szCs w:val="18"/>
          <w:lang w:val="es-ES_tradnl" w:eastAsia="es-ES"/>
        </w:rPr>
        <w:t>-in) y salida (</w:t>
      </w:r>
      <w:proofErr w:type="spellStart"/>
      <w:r w:rsidRPr="00EC1400">
        <w:rPr>
          <w:rFonts w:ascii="Arial" w:hAnsi="Arial" w:cs="Arial"/>
          <w:color w:val="000000" w:themeColor="text1"/>
          <w:sz w:val="18"/>
          <w:szCs w:val="18"/>
          <w:lang w:val="es-ES_tradnl" w:eastAsia="es-ES"/>
        </w:rPr>
        <w:t>check-out</w:t>
      </w:r>
      <w:proofErr w:type="spellEnd"/>
      <w:r w:rsidRPr="00EC1400">
        <w:rPr>
          <w:rFonts w:ascii="Arial" w:hAnsi="Arial" w:cs="Arial"/>
          <w:color w:val="000000" w:themeColor="text1"/>
          <w:sz w:val="18"/>
          <w:szCs w:val="18"/>
          <w:lang w:val="es-ES_tradnl" w:eastAsia="es-ES"/>
        </w:rPr>
        <w:t xml:space="preserve">) de los hoteles están sujetos a las formalidades de cada hotel, pudiendo tener los siguientes horarios: </w:t>
      </w:r>
      <w:proofErr w:type="spellStart"/>
      <w:r w:rsidRPr="00EC1400">
        <w:rPr>
          <w:rFonts w:ascii="Arial" w:hAnsi="Arial" w:cs="Arial"/>
          <w:color w:val="000000" w:themeColor="text1"/>
          <w:sz w:val="18"/>
          <w:szCs w:val="18"/>
          <w:lang w:val="es-ES_tradnl" w:eastAsia="es-ES"/>
        </w:rPr>
        <w:t>check</w:t>
      </w:r>
      <w:proofErr w:type="spellEnd"/>
      <w:r w:rsidRPr="00EC1400">
        <w:rPr>
          <w:rFonts w:ascii="Arial" w:hAnsi="Arial" w:cs="Arial"/>
          <w:color w:val="000000" w:themeColor="text1"/>
          <w:sz w:val="18"/>
          <w:szCs w:val="18"/>
          <w:lang w:val="es-ES_tradnl" w:eastAsia="es-ES"/>
        </w:rPr>
        <w:t xml:space="preserve">-in 14:00hrs y </w:t>
      </w:r>
      <w:proofErr w:type="spellStart"/>
      <w:r w:rsidRPr="00EC1400">
        <w:rPr>
          <w:rFonts w:ascii="Arial" w:hAnsi="Arial" w:cs="Arial"/>
          <w:color w:val="000000" w:themeColor="text1"/>
          <w:sz w:val="18"/>
          <w:szCs w:val="18"/>
          <w:lang w:val="es-ES_tradnl" w:eastAsia="es-ES"/>
        </w:rPr>
        <w:t>check-out</w:t>
      </w:r>
      <w:proofErr w:type="spellEnd"/>
      <w:r w:rsidRPr="00EC1400">
        <w:rPr>
          <w:rFonts w:ascii="Arial" w:hAnsi="Arial" w:cs="Arial"/>
          <w:color w:val="000000" w:themeColor="text1"/>
          <w:sz w:val="18"/>
          <w:szCs w:val="18"/>
          <w:lang w:val="es-ES_tradnl" w:eastAsia="es-ES"/>
        </w:rPr>
        <w:t xml:space="preserve"> 12:00hrs En caso de que la llegada fuese antes del horario establecido, existe la posibilidad de que la habitación no sea facilitada hasta el horario correspondiente. </w:t>
      </w:r>
      <w:r w:rsidRPr="00EC1400">
        <w:rPr>
          <w:rFonts w:ascii="Arial" w:hAnsi="Arial" w:cs="Arial"/>
          <w:color w:val="000000" w:themeColor="text1"/>
          <w:sz w:val="18"/>
          <w:szCs w:val="18"/>
        </w:rPr>
        <w:t>Si su avión regresa por la tarde, el hotel podrá mantener sus pertenencias.</w:t>
      </w:r>
    </w:p>
    <w:p w14:paraId="20622AA9" w14:textId="77777777" w:rsidR="00A87E71" w:rsidRPr="00EC1400" w:rsidRDefault="00A87E71" w:rsidP="00A87E71">
      <w:pPr>
        <w:pStyle w:val="Prrafodelista"/>
        <w:widowControl w:val="0"/>
        <w:numPr>
          <w:ilvl w:val="0"/>
          <w:numId w:val="3"/>
        </w:numPr>
        <w:adjustRightInd w:val="0"/>
        <w:spacing w:after="0" w:line="240" w:lineRule="auto"/>
        <w:jc w:val="both"/>
        <w:textAlignment w:val="baseline"/>
        <w:rPr>
          <w:rFonts w:ascii="Arial" w:hAnsi="Arial" w:cs="Arial"/>
          <w:color w:val="000000" w:themeColor="text1"/>
          <w:sz w:val="18"/>
          <w:szCs w:val="18"/>
          <w:lang w:val="es-ES_tradnl" w:eastAsia="es-ES"/>
        </w:rPr>
      </w:pPr>
      <w:r w:rsidRPr="00EC1400">
        <w:rPr>
          <w:rFonts w:ascii="Arial" w:hAnsi="Arial" w:cs="Arial"/>
          <w:sz w:val="18"/>
          <w:szCs w:val="18"/>
        </w:rPr>
        <w:t>Todos los hoteles en Canadá exigen al pasajero una tarjeta de crédito o un depósito en efectivo como garantía para poder facilitar los servicios de llamadas telefónicas, minibar, lavandería, cargos por servicio de habitación, etc.</w:t>
      </w:r>
    </w:p>
    <w:p w14:paraId="710B5E13" w14:textId="77777777" w:rsidR="00A87E71" w:rsidRPr="00EC1400" w:rsidRDefault="00A87E71" w:rsidP="00A87E71">
      <w:pPr>
        <w:pStyle w:val="Prrafodelista"/>
        <w:widowControl w:val="0"/>
        <w:numPr>
          <w:ilvl w:val="0"/>
          <w:numId w:val="3"/>
        </w:numPr>
        <w:adjustRightInd w:val="0"/>
        <w:spacing w:after="0" w:line="240" w:lineRule="auto"/>
        <w:jc w:val="both"/>
        <w:textAlignment w:val="baseline"/>
        <w:rPr>
          <w:rFonts w:ascii="Arial" w:hAnsi="Arial" w:cs="Arial"/>
          <w:sz w:val="18"/>
          <w:szCs w:val="18"/>
          <w:lang w:eastAsia="es-ES"/>
        </w:rPr>
      </w:pPr>
      <w:r w:rsidRPr="00EC1400">
        <w:rPr>
          <w:rFonts w:ascii="Arial" w:hAnsi="Arial" w:cs="Arial"/>
          <w:sz w:val="18"/>
          <w:szCs w:val="18"/>
          <w:lang w:eastAsia="es-ES"/>
        </w:rPr>
        <w:t>Los servicios de traslados y excursiones en esta cotización son otorgados como servicios regulares, estos servicios están sujetos a horarios preestablecidos y se brindan junto a otros pasajeros. Los traslados regulares son sin guía. Consulte los precios en servicio privado.</w:t>
      </w:r>
    </w:p>
    <w:p w14:paraId="5C24E015" w14:textId="77777777" w:rsidR="00A87E71" w:rsidRPr="00EC1400" w:rsidRDefault="00A87E71" w:rsidP="00A87E71">
      <w:pPr>
        <w:pStyle w:val="Prrafodelista"/>
        <w:widowControl w:val="0"/>
        <w:numPr>
          <w:ilvl w:val="0"/>
          <w:numId w:val="3"/>
        </w:numPr>
        <w:adjustRightInd w:val="0"/>
        <w:spacing w:after="0" w:line="240" w:lineRule="auto"/>
        <w:jc w:val="both"/>
        <w:textAlignment w:val="baseline"/>
        <w:rPr>
          <w:rFonts w:ascii="Arial" w:hAnsi="Arial" w:cs="Arial"/>
          <w:sz w:val="18"/>
          <w:szCs w:val="18"/>
          <w:lang w:eastAsia="es-ES"/>
        </w:rPr>
      </w:pPr>
      <w:r w:rsidRPr="00EC1400">
        <w:rPr>
          <w:rFonts w:ascii="Arial" w:hAnsi="Arial" w:cs="Arial"/>
          <w:sz w:val="18"/>
          <w:szCs w:val="18"/>
          <w:lang w:eastAsia="es-ES"/>
        </w:rPr>
        <w:t xml:space="preserve">Los traslados de llegada y salida están incluidos el mismo día de llegada del circuito. Para pasajeros con noches adicionales llegando antes del día de inicio del programa o quedándose al final del circuito, el traslado está incluido en el precio cuando contratas las noches adicionales pre o post con Tourmundial. </w:t>
      </w:r>
    </w:p>
    <w:p w14:paraId="0DB5761A" w14:textId="77777777" w:rsidR="00A87E71" w:rsidRPr="00EC1400" w:rsidRDefault="00A87E71" w:rsidP="00A87E71">
      <w:pPr>
        <w:pStyle w:val="Prrafodelista"/>
        <w:numPr>
          <w:ilvl w:val="0"/>
          <w:numId w:val="3"/>
        </w:numPr>
        <w:spacing w:after="0" w:line="240" w:lineRule="auto"/>
        <w:jc w:val="both"/>
        <w:rPr>
          <w:rFonts w:ascii="Arial" w:eastAsia="Times New Roman" w:hAnsi="Arial" w:cs="Arial"/>
          <w:b/>
          <w:color w:val="E36C0A" w:themeColor="accent6" w:themeShade="BF"/>
          <w:sz w:val="18"/>
          <w:szCs w:val="18"/>
          <w:u w:val="single"/>
          <w:lang w:val="es-MX" w:eastAsia="es-ES"/>
        </w:rPr>
      </w:pPr>
      <w:r w:rsidRPr="00EC1400">
        <w:rPr>
          <w:rFonts w:ascii="Arial" w:eastAsia="Times New Roman" w:hAnsi="Arial" w:cs="Arial"/>
          <w:color w:val="000000"/>
          <w:sz w:val="18"/>
          <w:szCs w:val="18"/>
          <w:lang w:val="es-MX" w:eastAsia="es-ES"/>
        </w:rPr>
        <w:t xml:space="preserve">Los hoteles   están sujetos a cambios   según   la disponibilidad al momento de la reserva. En esta situación, se mencionará al momento de la reserva y confirmaremos otros hoteles disponibles de la misma categoría de los mencionados. </w:t>
      </w:r>
    </w:p>
    <w:p w14:paraId="05806937" w14:textId="77777777" w:rsidR="00A87E71" w:rsidRPr="00EC1400" w:rsidRDefault="00A87E71" w:rsidP="00A87E71">
      <w:pPr>
        <w:pStyle w:val="Prrafodelista"/>
        <w:numPr>
          <w:ilvl w:val="0"/>
          <w:numId w:val="14"/>
        </w:numPr>
        <w:spacing w:after="0" w:line="240" w:lineRule="auto"/>
        <w:jc w:val="both"/>
        <w:rPr>
          <w:rFonts w:ascii="Arial" w:hAnsi="Arial" w:cs="Arial"/>
          <w:sz w:val="18"/>
          <w:szCs w:val="18"/>
          <w:lang w:eastAsia="es-ES"/>
        </w:rPr>
      </w:pPr>
      <w:r w:rsidRPr="00EC1400">
        <w:rPr>
          <w:rFonts w:ascii="Arial" w:hAnsi="Arial" w:cs="Arial"/>
          <w:sz w:val="18"/>
          <w:szCs w:val="18"/>
          <w:lang w:eastAsia="es-ES"/>
        </w:rPr>
        <w:t>Se proporcionará un número de urgencias del proveedor de servicio, el cual se puede marcar sin moneda desde un teléfono público. Si marcan desde un celular, no nos hacemos responsables de los cargos.</w:t>
      </w:r>
    </w:p>
    <w:p w14:paraId="2A510513" w14:textId="77777777" w:rsidR="00A87E71" w:rsidRPr="00EC1400" w:rsidRDefault="00A87E71" w:rsidP="00A87E71">
      <w:pPr>
        <w:pStyle w:val="Prrafodelista"/>
        <w:numPr>
          <w:ilvl w:val="0"/>
          <w:numId w:val="14"/>
        </w:numPr>
        <w:spacing w:after="0" w:line="240" w:lineRule="auto"/>
        <w:jc w:val="both"/>
        <w:rPr>
          <w:rFonts w:ascii="Arial" w:hAnsi="Arial" w:cs="Arial"/>
          <w:sz w:val="18"/>
          <w:szCs w:val="18"/>
          <w:lang w:eastAsia="es-ES"/>
        </w:rPr>
      </w:pPr>
      <w:r>
        <w:rPr>
          <w:rFonts w:ascii="Arial" w:hAnsi="Arial" w:cs="Arial"/>
          <w:sz w:val="18"/>
          <w:szCs w:val="18"/>
          <w:lang w:eastAsia="es-ES"/>
        </w:rPr>
        <w:t xml:space="preserve">Se </w:t>
      </w:r>
      <w:r w:rsidRPr="00EC1400">
        <w:rPr>
          <w:rFonts w:ascii="Arial" w:hAnsi="Arial" w:cs="Arial"/>
          <w:sz w:val="18"/>
          <w:szCs w:val="18"/>
          <w:lang w:eastAsia="es-ES"/>
        </w:rPr>
        <w:t xml:space="preserve">estará esperando </w:t>
      </w:r>
      <w:r>
        <w:rPr>
          <w:rFonts w:ascii="Arial" w:hAnsi="Arial" w:cs="Arial"/>
          <w:sz w:val="18"/>
          <w:szCs w:val="18"/>
          <w:lang w:eastAsia="es-ES"/>
        </w:rPr>
        <w:t>a los</w:t>
      </w:r>
      <w:r w:rsidRPr="00EC1400">
        <w:rPr>
          <w:rFonts w:ascii="Arial" w:hAnsi="Arial" w:cs="Arial"/>
          <w:sz w:val="18"/>
          <w:szCs w:val="18"/>
          <w:lang w:eastAsia="es-ES"/>
        </w:rPr>
        <w:t xml:space="preserve"> pasajeros a partir de 30 minutos después del horario de llegada original del vuelo y esperará 1:30 horas a partir de este momento. Después de este lapso el pasajero se considerará No </w:t>
      </w:r>
      <w:proofErr w:type="gramStart"/>
      <w:r w:rsidRPr="00EC1400">
        <w:rPr>
          <w:rFonts w:ascii="Arial" w:hAnsi="Arial" w:cs="Arial"/>
          <w:sz w:val="18"/>
          <w:szCs w:val="18"/>
          <w:lang w:eastAsia="es-ES"/>
        </w:rPr>
        <w:t>show</w:t>
      </w:r>
      <w:proofErr w:type="gramEnd"/>
      <w:r w:rsidRPr="00EC1400">
        <w:rPr>
          <w:rFonts w:ascii="Arial" w:hAnsi="Arial" w:cs="Arial"/>
          <w:sz w:val="18"/>
          <w:szCs w:val="18"/>
          <w:lang w:eastAsia="es-ES"/>
        </w:rPr>
        <w:t xml:space="preserve"> y lamentablemente pierde el derecho al traslado.</w:t>
      </w:r>
      <w:r w:rsidRPr="00EC1400">
        <w:rPr>
          <w:rStyle w:val="normaltextrun"/>
          <w:rFonts w:ascii="Arial" w:hAnsi="Arial" w:cs="Arial"/>
          <w:color w:val="000000"/>
          <w:sz w:val="18"/>
          <w:szCs w:val="18"/>
          <w:shd w:val="clear" w:color="auto" w:fill="FFFFFF"/>
        </w:rPr>
        <w:t xml:space="preserve"> En caso de no encontrar </w:t>
      </w:r>
      <w:r>
        <w:rPr>
          <w:rStyle w:val="normaltextrun"/>
          <w:rFonts w:ascii="Arial" w:hAnsi="Arial" w:cs="Arial"/>
          <w:color w:val="000000"/>
          <w:sz w:val="18"/>
          <w:szCs w:val="18"/>
          <w:shd w:val="clear" w:color="auto" w:fill="FFFFFF"/>
        </w:rPr>
        <w:t>al</w:t>
      </w:r>
      <w:r w:rsidRPr="00EC1400">
        <w:rPr>
          <w:rStyle w:val="normaltextrun"/>
          <w:rFonts w:ascii="Arial" w:hAnsi="Arial" w:cs="Arial"/>
          <w:color w:val="000000"/>
          <w:sz w:val="18"/>
          <w:szCs w:val="18"/>
          <w:shd w:val="clear" w:color="auto" w:fill="FFFFFF"/>
        </w:rPr>
        <w:t xml:space="preserve"> personal en el aeropuerto los pasajeros deberán tomar un taxi a su cargo (sin reembolso) hasta el </w:t>
      </w:r>
      <w:r>
        <w:rPr>
          <w:rStyle w:val="normaltextrun"/>
          <w:rFonts w:ascii="Arial" w:hAnsi="Arial" w:cs="Arial"/>
          <w:color w:val="000000"/>
          <w:sz w:val="18"/>
          <w:szCs w:val="18"/>
          <w:shd w:val="clear" w:color="auto" w:fill="FFFFFF"/>
        </w:rPr>
        <w:t>h</w:t>
      </w:r>
      <w:r w:rsidRPr="00EC1400">
        <w:rPr>
          <w:rStyle w:val="normaltextrun"/>
          <w:rFonts w:ascii="Arial" w:hAnsi="Arial" w:cs="Arial"/>
          <w:color w:val="000000"/>
          <w:sz w:val="18"/>
          <w:szCs w:val="18"/>
          <w:shd w:val="clear" w:color="auto" w:fill="FFFFFF"/>
        </w:rPr>
        <w:t xml:space="preserve">otel y registrarse en el </w:t>
      </w:r>
      <w:r>
        <w:rPr>
          <w:rStyle w:val="normaltextrun"/>
          <w:rFonts w:ascii="Arial" w:hAnsi="Arial" w:cs="Arial"/>
          <w:color w:val="000000"/>
          <w:sz w:val="18"/>
          <w:szCs w:val="18"/>
          <w:shd w:val="clear" w:color="auto" w:fill="FFFFFF"/>
        </w:rPr>
        <w:t>h</w:t>
      </w:r>
      <w:r w:rsidRPr="00EC1400">
        <w:rPr>
          <w:rStyle w:val="normaltextrun"/>
          <w:rFonts w:ascii="Arial" w:hAnsi="Arial" w:cs="Arial"/>
          <w:color w:val="000000"/>
          <w:sz w:val="18"/>
          <w:szCs w:val="18"/>
          <w:shd w:val="clear" w:color="auto" w:fill="FFFFFF"/>
        </w:rPr>
        <w:t>otel</w:t>
      </w:r>
      <w:r>
        <w:rPr>
          <w:rStyle w:val="normaltextrun"/>
          <w:rFonts w:ascii="Arial" w:hAnsi="Arial" w:cs="Arial"/>
          <w:color w:val="000000"/>
          <w:sz w:val="18"/>
          <w:szCs w:val="18"/>
          <w:shd w:val="clear" w:color="auto" w:fill="FFFFFF"/>
        </w:rPr>
        <w:t>.</w:t>
      </w:r>
    </w:p>
    <w:p w14:paraId="013C762F" w14:textId="77777777" w:rsidR="00A87E71" w:rsidRPr="00EC1400" w:rsidRDefault="00A87E71" w:rsidP="00A87E71">
      <w:pPr>
        <w:pStyle w:val="Prrafodelista"/>
        <w:numPr>
          <w:ilvl w:val="0"/>
          <w:numId w:val="14"/>
        </w:numPr>
        <w:spacing w:after="0" w:line="240" w:lineRule="auto"/>
        <w:jc w:val="both"/>
        <w:rPr>
          <w:rFonts w:ascii="Arial" w:hAnsi="Arial" w:cs="Arial"/>
          <w:sz w:val="18"/>
          <w:szCs w:val="18"/>
          <w:lang w:eastAsia="es-ES"/>
        </w:rPr>
      </w:pPr>
      <w:r w:rsidRPr="00EC1400">
        <w:rPr>
          <w:rFonts w:ascii="Arial" w:hAnsi="Arial" w:cs="Arial"/>
          <w:sz w:val="18"/>
          <w:szCs w:val="18"/>
          <w:lang w:eastAsia="es-ES"/>
        </w:rPr>
        <w:t xml:space="preserve">En caso de que el vuelo llegue adelantado o atrasado </w:t>
      </w:r>
      <w:r>
        <w:rPr>
          <w:rFonts w:ascii="Arial" w:hAnsi="Arial" w:cs="Arial"/>
          <w:sz w:val="18"/>
          <w:szCs w:val="18"/>
          <w:lang w:eastAsia="es-ES"/>
        </w:rPr>
        <w:t xml:space="preserve">o cualquier cambio, </w:t>
      </w:r>
      <w:r w:rsidRPr="00EC1400">
        <w:rPr>
          <w:rFonts w:ascii="Arial" w:hAnsi="Arial" w:cs="Arial"/>
          <w:sz w:val="18"/>
          <w:szCs w:val="18"/>
          <w:lang w:eastAsia="es-ES"/>
        </w:rPr>
        <w:t>se hará lo posible por dar el traslado con la mayor celeridad posible</w:t>
      </w:r>
      <w:r>
        <w:rPr>
          <w:rFonts w:ascii="Arial" w:hAnsi="Arial" w:cs="Arial"/>
          <w:sz w:val="18"/>
          <w:szCs w:val="18"/>
          <w:lang w:eastAsia="es-ES"/>
        </w:rPr>
        <w:t>, se debe mencionar nombre completo de los pasajeros y número de vuelo.</w:t>
      </w:r>
      <w:r w:rsidRPr="00EC1400">
        <w:rPr>
          <w:rFonts w:ascii="Arial" w:hAnsi="Arial" w:cs="Arial"/>
          <w:sz w:val="18"/>
          <w:szCs w:val="18"/>
          <w:lang w:eastAsia="es-ES"/>
        </w:rPr>
        <w:t xml:space="preserve"> El pasajero debe llamar a</w:t>
      </w:r>
      <w:r>
        <w:rPr>
          <w:rFonts w:ascii="Arial" w:hAnsi="Arial" w:cs="Arial"/>
          <w:sz w:val="18"/>
          <w:szCs w:val="18"/>
          <w:lang w:eastAsia="es-ES"/>
        </w:rPr>
        <w:t>l</w:t>
      </w:r>
      <w:r w:rsidRPr="00EC1400">
        <w:rPr>
          <w:rFonts w:ascii="Arial" w:hAnsi="Arial" w:cs="Arial"/>
          <w:sz w:val="18"/>
          <w:szCs w:val="18"/>
          <w:lang w:eastAsia="es-ES"/>
        </w:rPr>
        <w:t xml:space="preserve"> número de urgencias en caso no encontrar a</w:t>
      </w:r>
      <w:r>
        <w:rPr>
          <w:rFonts w:ascii="Arial" w:hAnsi="Arial" w:cs="Arial"/>
          <w:sz w:val="18"/>
          <w:szCs w:val="18"/>
          <w:lang w:eastAsia="es-ES"/>
        </w:rPr>
        <w:t>l</w:t>
      </w:r>
      <w:r w:rsidRPr="00EC1400">
        <w:rPr>
          <w:rFonts w:ascii="Arial" w:hAnsi="Arial" w:cs="Arial"/>
          <w:sz w:val="18"/>
          <w:szCs w:val="18"/>
          <w:lang w:eastAsia="es-ES"/>
        </w:rPr>
        <w:t xml:space="preserve"> personal esperando, caso contrario no tendrán derecho a reembolso. </w:t>
      </w:r>
    </w:p>
    <w:p w14:paraId="078E991B" w14:textId="77777777" w:rsidR="00A87E71" w:rsidRPr="00EC1400" w:rsidRDefault="00A87E71" w:rsidP="00A87E71">
      <w:pPr>
        <w:pStyle w:val="Sinespaciado"/>
        <w:widowControl w:val="0"/>
        <w:numPr>
          <w:ilvl w:val="0"/>
          <w:numId w:val="14"/>
        </w:numPr>
        <w:adjustRightInd w:val="0"/>
        <w:jc w:val="both"/>
        <w:textAlignment w:val="baseline"/>
        <w:rPr>
          <w:rFonts w:ascii="Arial" w:hAnsi="Arial" w:cs="Arial"/>
          <w:sz w:val="18"/>
          <w:szCs w:val="18"/>
          <w:lang w:val="es-ES_tradnl" w:eastAsia="es-ES"/>
        </w:rPr>
      </w:pPr>
      <w:r w:rsidRPr="0092085F">
        <w:rPr>
          <w:rFonts w:ascii="Arial" w:hAnsi="Arial" w:cs="Arial"/>
          <w:sz w:val="18"/>
          <w:szCs w:val="18"/>
          <w:lang w:val="es-MX"/>
        </w:rPr>
        <w:t xml:space="preserve">En la </w:t>
      </w:r>
      <w:proofErr w:type="spellStart"/>
      <w:r w:rsidRPr="0092085F">
        <w:rPr>
          <w:rFonts w:ascii="Arial" w:hAnsi="Arial" w:cs="Arial"/>
          <w:sz w:val="18"/>
          <w:szCs w:val="18"/>
          <w:lang w:val="es-MX"/>
        </w:rPr>
        <w:t>mayoria</w:t>
      </w:r>
      <w:proofErr w:type="spellEnd"/>
      <w:r w:rsidRPr="0092085F">
        <w:rPr>
          <w:rFonts w:ascii="Arial" w:hAnsi="Arial" w:cs="Arial"/>
          <w:sz w:val="18"/>
          <w:szCs w:val="18"/>
          <w:lang w:val="es-MX"/>
        </w:rPr>
        <w:t xml:space="preserve"> de los circuitos, se incluye el manejo de una maleta por pasajero. Cuando no se incluye manejo de equipaje, el cargo por maleta es de </w:t>
      </w:r>
      <w:proofErr w:type="spellStart"/>
      <w:r w:rsidRPr="0092085F">
        <w:rPr>
          <w:rFonts w:ascii="Arial" w:hAnsi="Arial" w:cs="Arial"/>
          <w:sz w:val="18"/>
          <w:szCs w:val="18"/>
          <w:lang w:val="es-MX"/>
        </w:rPr>
        <w:t>aprox</w:t>
      </w:r>
      <w:proofErr w:type="spellEnd"/>
      <w:r w:rsidRPr="0092085F">
        <w:rPr>
          <w:rFonts w:ascii="Arial" w:hAnsi="Arial" w:cs="Arial"/>
          <w:sz w:val="18"/>
          <w:szCs w:val="18"/>
          <w:lang w:val="es-MX"/>
        </w:rPr>
        <w:t xml:space="preserve"> $5 CAD por pieza, por movimiento. </w:t>
      </w:r>
    </w:p>
    <w:p w14:paraId="049464D9" w14:textId="77777777" w:rsidR="00A87E71" w:rsidRPr="00EC1400" w:rsidRDefault="00A87E71" w:rsidP="00A87E71">
      <w:pPr>
        <w:pStyle w:val="Sinespaciado"/>
        <w:widowControl w:val="0"/>
        <w:numPr>
          <w:ilvl w:val="0"/>
          <w:numId w:val="14"/>
        </w:numPr>
        <w:adjustRightInd w:val="0"/>
        <w:jc w:val="both"/>
        <w:textAlignment w:val="baseline"/>
        <w:rPr>
          <w:rFonts w:ascii="Arial" w:hAnsi="Arial" w:cs="Arial"/>
          <w:sz w:val="18"/>
          <w:szCs w:val="18"/>
          <w:lang w:val="es-ES_tradnl" w:eastAsia="es-ES"/>
        </w:rPr>
      </w:pPr>
      <w:r w:rsidRPr="0092085F">
        <w:rPr>
          <w:rFonts w:ascii="Arial" w:hAnsi="Arial" w:cs="Arial"/>
          <w:sz w:val="18"/>
          <w:szCs w:val="18"/>
          <w:lang w:val="es-MX"/>
        </w:rPr>
        <w:t>En caso de que el cliente desista de realizar alguno de los servicios solicitados o contratados, no tendrá derecho a la devolución de las cantidades que hubiera abonado.</w:t>
      </w:r>
    </w:p>
    <w:p w14:paraId="6B62F1B3" w14:textId="77777777" w:rsidR="00C40E86" w:rsidRDefault="00C40E86" w:rsidP="00A7510D">
      <w:pPr>
        <w:spacing w:after="0" w:line="240" w:lineRule="auto"/>
        <w:rPr>
          <w:rFonts w:ascii="Arial" w:eastAsia="Times New Roman" w:hAnsi="Arial" w:cs="Arial"/>
          <w:b/>
          <w:color w:val="E36C0A" w:themeColor="accent6" w:themeShade="BF"/>
          <w:sz w:val="18"/>
          <w:szCs w:val="18"/>
          <w:u w:val="single"/>
          <w:lang w:eastAsia="es-ES"/>
        </w:rPr>
      </w:pPr>
    </w:p>
    <w:p w14:paraId="171716F1" w14:textId="77777777" w:rsidR="0046232D" w:rsidRDefault="00BB725A" w:rsidP="00697C59">
      <w:pPr>
        <w:spacing w:after="0" w:line="240" w:lineRule="auto"/>
        <w:jc w:val="center"/>
        <w:rPr>
          <w:rFonts w:ascii="Arial" w:eastAsia="Times New Roman" w:hAnsi="Arial" w:cs="Arial"/>
          <w:b/>
          <w:color w:val="E36C0A" w:themeColor="accent6" w:themeShade="BF"/>
          <w:sz w:val="18"/>
          <w:szCs w:val="18"/>
          <w:u w:val="single"/>
          <w:lang w:eastAsia="es-ES"/>
        </w:rPr>
      </w:pPr>
      <w:r w:rsidRPr="004816BD">
        <w:rPr>
          <w:rFonts w:ascii="Arial" w:eastAsia="Times New Roman" w:hAnsi="Arial" w:cs="Arial"/>
          <w:b/>
          <w:color w:val="E36C0A" w:themeColor="accent6" w:themeShade="BF"/>
          <w:sz w:val="18"/>
          <w:szCs w:val="18"/>
          <w:u w:val="single"/>
          <w:lang w:eastAsia="es-ES"/>
        </w:rPr>
        <w:t>AVISO DE PRIVACIDAD</w:t>
      </w:r>
      <w:r w:rsidR="0046232D" w:rsidRPr="004816BD">
        <w:rPr>
          <w:rFonts w:ascii="Arial" w:eastAsia="Times New Roman" w:hAnsi="Arial" w:cs="Arial"/>
          <w:b/>
          <w:color w:val="E36C0A" w:themeColor="accent6" w:themeShade="BF"/>
          <w:sz w:val="18"/>
          <w:szCs w:val="18"/>
          <w:u w:val="single"/>
          <w:lang w:eastAsia="es-ES"/>
        </w:rPr>
        <w:t>:</w:t>
      </w:r>
    </w:p>
    <w:p w14:paraId="02F2C34E" w14:textId="77777777" w:rsidR="00C40E86" w:rsidRPr="004816BD" w:rsidRDefault="00C40E86" w:rsidP="00697C59">
      <w:pPr>
        <w:spacing w:after="0" w:line="240" w:lineRule="auto"/>
        <w:jc w:val="center"/>
        <w:rPr>
          <w:rFonts w:ascii="Arial" w:eastAsia="Times New Roman" w:hAnsi="Arial" w:cs="Arial"/>
          <w:b/>
          <w:color w:val="E36C0A" w:themeColor="accent6" w:themeShade="BF"/>
          <w:sz w:val="18"/>
          <w:szCs w:val="18"/>
          <w:u w:val="single"/>
          <w:lang w:eastAsia="es-ES"/>
        </w:rPr>
      </w:pPr>
    </w:p>
    <w:p w14:paraId="6098A790" w14:textId="0C0DDC42" w:rsidR="00351C8F" w:rsidRDefault="0046232D" w:rsidP="0046232D">
      <w:pPr>
        <w:pStyle w:val="Sinespaciado"/>
        <w:widowControl w:val="0"/>
        <w:adjustRightInd w:val="0"/>
        <w:jc w:val="both"/>
        <w:textAlignment w:val="baseline"/>
        <w:rPr>
          <w:rFonts w:ascii="Arial" w:hAnsi="Arial" w:cs="Arial"/>
          <w:sz w:val="18"/>
          <w:szCs w:val="18"/>
          <w:lang w:val="es-ES"/>
        </w:rPr>
      </w:pPr>
      <w:r w:rsidRPr="004816BD">
        <w:rPr>
          <w:rFonts w:ascii="Arial" w:hAnsi="Arial" w:cs="Arial"/>
          <w:sz w:val="18"/>
          <w:szCs w:val="18"/>
          <w:lang w:val="es-ES"/>
        </w:rPr>
        <w:t xml:space="preserve">En cumplimiento por lo dispuesto en el artículo 15 de la Ley Federal de Protección de datos Personales en Posesión de los Particulares (LFPDPPP), le informamos </w:t>
      </w:r>
      <w:r w:rsidR="000175CC" w:rsidRPr="004816BD">
        <w:rPr>
          <w:rFonts w:ascii="Arial" w:hAnsi="Arial" w:cs="Arial"/>
          <w:sz w:val="18"/>
          <w:szCs w:val="18"/>
          <w:lang w:val="es-ES"/>
        </w:rPr>
        <w:t>que sus</w:t>
      </w:r>
      <w:r w:rsidRPr="004816BD">
        <w:rPr>
          <w:rFonts w:ascii="Arial" w:hAnsi="Arial" w:cs="Arial"/>
          <w:sz w:val="18"/>
          <w:szCs w:val="18"/>
          <w:lang w:val="es-ES"/>
        </w:rPr>
        <w:t xml:space="preserve"> datos personales que llegase a proporcionar de manera libre y voluntaria a través de este o cualquier otro medio estarán sujetos a las disposiciones </w:t>
      </w:r>
      <w:r w:rsidR="00F70DEF" w:rsidRPr="004816BD">
        <w:rPr>
          <w:rFonts w:ascii="Arial" w:hAnsi="Arial" w:cs="Arial"/>
          <w:sz w:val="18"/>
          <w:szCs w:val="18"/>
          <w:lang w:val="es-ES"/>
        </w:rPr>
        <w:t>del Aviso de Privacidad de Tourm</w:t>
      </w:r>
      <w:r w:rsidRPr="004816BD">
        <w:rPr>
          <w:rFonts w:ascii="Arial" w:hAnsi="Arial" w:cs="Arial"/>
          <w:sz w:val="18"/>
          <w:szCs w:val="18"/>
          <w:lang w:val="es-ES"/>
        </w:rPr>
        <w:t xml:space="preserve">undial el cual puede ser consultado en el sitio web: </w:t>
      </w:r>
      <w:hyperlink r:id="rId12" w:history="1">
        <w:r w:rsidRPr="004816BD">
          <w:rPr>
            <w:rStyle w:val="Hipervnculo"/>
            <w:rFonts w:ascii="Arial" w:hAnsi="Arial" w:cs="Arial"/>
            <w:sz w:val="18"/>
            <w:szCs w:val="18"/>
            <w:lang w:val="es-ES"/>
          </w:rPr>
          <w:t>www.tourmundial.mx</w:t>
        </w:r>
      </w:hyperlink>
      <w:r w:rsidRPr="004816BD">
        <w:rPr>
          <w:rFonts w:ascii="Arial" w:hAnsi="Arial" w:cs="Arial"/>
          <w:sz w:val="18"/>
          <w:szCs w:val="18"/>
          <w:lang w:val="es-ES"/>
        </w:rPr>
        <w:tab/>
      </w:r>
    </w:p>
    <w:p w14:paraId="680A4E5D" w14:textId="77777777" w:rsidR="00C40E86" w:rsidRPr="004816BD" w:rsidRDefault="00C40E86" w:rsidP="0046232D">
      <w:pPr>
        <w:pStyle w:val="Sinespaciado"/>
        <w:widowControl w:val="0"/>
        <w:adjustRightInd w:val="0"/>
        <w:jc w:val="both"/>
        <w:textAlignment w:val="baseline"/>
        <w:rPr>
          <w:rFonts w:ascii="Arial" w:hAnsi="Arial" w:cs="Arial"/>
          <w:color w:val="FF0000"/>
          <w:sz w:val="14"/>
          <w:szCs w:val="18"/>
          <w:lang w:val="es-ES"/>
        </w:rPr>
      </w:pPr>
    </w:p>
    <w:p w14:paraId="7B44B929" w14:textId="22D39AC1" w:rsidR="0046232D" w:rsidRDefault="00025120" w:rsidP="0046232D">
      <w:pPr>
        <w:pStyle w:val="Sinespaciado"/>
        <w:widowControl w:val="0"/>
        <w:adjustRightInd w:val="0"/>
        <w:jc w:val="center"/>
        <w:textAlignment w:val="baseline"/>
        <w:rPr>
          <w:rFonts w:ascii="Arial" w:hAnsi="Arial" w:cs="Arial"/>
          <w:b/>
          <w:color w:val="E36C0A" w:themeColor="accent6" w:themeShade="BF"/>
          <w:sz w:val="22"/>
          <w:szCs w:val="22"/>
          <w:u w:val="single"/>
          <w:lang w:val="es-ES_tradnl" w:eastAsia="es-ES"/>
        </w:rPr>
      </w:pPr>
      <w:r>
        <w:rPr>
          <w:rFonts w:ascii="Arial" w:hAnsi="Arial" w:cs="Arial"/>
          <w:b/>
          <w:color w:val="E36C0A" w:themeColor="accent6" w:themeShade="BF"/>
          <w:sz w:val="22"/>
          <w:szCs w:val="22"/>
          <w:u w:val="single"/>
          <w:lang w:val="es-ES_tradnl" w:eastAsia="es-ES"/>
        </w:rPr>
        <w:t>VIGENCIA</w:t>
      </w:r>
      <w:r w:rsidR="00C037E7">
        <w:rPr>
          <w:rFonts w:ascii="Arial" w:hAnsi="Arial" w:cs="Arial"/>
          <w:b/>
          <w:color w:val="E36C0A" w:themeColor="accent6" w:themeShade="BF"/>
          <w:sz w:val="22"/>
          <w:szCs w:val="22"/>
          <w:u w:val="single"/>
          <w:lang w:val="es-ES_tradnl" w:eastAsia="es-ES"/>
        </w:rPr>
        <w:t xml:space="preserve"> AL 29 DE MARZO DEL 2026 </w:t>
      </w:r>
    </w:p>
    <w:p w14:paraId="0505B77A" w14:textId="77777777" w:rsidR="00E75649" w:rsidRPr="00C40E86" w:rsidRDefault="00E261FB" w:rsidP="00C40E86">
      <w:pPr>
        <w:pStyle w:val="Sinespaciado"/>
        <w:widowControl w:val="0"/>
        <w:adjustRightInd w:val="0"/>
        <w:jc w:val="center"/>
        <w:textAlignment w:val="baseline"/>
        <w:rPr>
          <w:rFonts w:ascii="Arial" w:hAnsi="Arial" w:cs="Arial"/>
          <w:b/>
          <w:color w:val="FFFFFF" w:themeColor="background1"/>
          <w:sz w:val="22"/>
          <w:szCs w:val="18"/>
          <w:u w:val="single"/>
          <w:lang w:val="es-ES_tradnl" w:eastAsia="es-ES"/>
        </w:rPr>
      </w:pPr>
      <w:r w:rsidRPr="00E676A7">
        <w:rPr>
          <w:rFonts w:ascii="Arial" w:hAnsi="Arial" w:cs="Arial"/>
          <w:b/>
          <w:color w:val="FFFFFF" w:themeColor="background1"/>
          <w:sz w:val="22"/>
          <w:szCs w:val="18"/>
          <w:highlight w:val="blue"/>
          <w:u w:val="single"/>
          <w:lang w:val="es-ES_tradnl" w:eastAsia="es-ES"/>
        </w:rPr>
        <w:t>Se requiere de prepago</w:t>
      </w:r>
    </w:p>
    <w:tbl>
      <w:tblPr>
        <w:tblStyle w:val="Sombreadomedio1-nfasis6"/>
        <w:tblW w:w="0" w:type="auto"/>
        <w:jc w:val="center"/>
        <w:tblLook w:val="04A0" w:firstRow="1" w:lastRow="0" w:firstColumn="1" w:lastColumn="0" w:noHBand="0" w:noVBand="1"/>
      </w:tblPr>
      <w:tblGrid>
        <w:gridCol w:w="8637"/>
      </w:tblGrid>
      <w:tr w:rsidR="002209B3" w:rsidRPr="004816BD" w14:paraId="2876D551" w14:textId="77777777" w:rsidTr="28B6AE02">
        <w:trPr>
          <w:cnfStyle w:val="100000000000" w:firstRow="1" w:lastRow="0" w:firstColumn="0" w:lastColumn="0" w:oddVBand="0" w:evenVBand="0" w:oddHBand="0" w:evenHBand="0" w:firstRowFirstColumn="0" w:firstRowLastColumn="0" w:lastRowFirstColumn="0" w:lastRowLastColumn="0"/>
          <w:trHeight w:val="151"/>
          <w:jc w:val="center"/>
        </w:trPr>
        <w:tc>
          <w:tcPr>
            <w:cnfStyle w:val="001000000000" w:firstRow="0" w:lastRow="0" w:firstColumn="1" w:lastColumn="0" w:oddVBand="0" w:evenVBand="0" w:oddHBand="0" w:evenHBand="0" w:firstRowFirstColumn="0" w:firstRowLastColumn="0" w:lastRowFirstColumn="0" w:lastRowLastColumn="0"/>
            <w:tcW w:w="8637" w:type="dxa"/>
          </w:tcPr>
          <w:p w14:paraId="5D8A94AF" w14:textId="77777777" w:rsidR="002209B3" w:rsidRPr="004816BD" w:rsidRDefault="002209B3">
            <w:pPr>
              <w:pStyle w:val="Sinespaciado"/>
              <w:widowControl w:val="0"/>
              <w:adjustRightInd w:val="0"/>
              <w:jc w:val="center"/>
              <w:textAlignment w:val="baseline"/>
              <w:rPr>
                <w:rFonts w:ascii="Arial" w:hAnsi="Arial" w:cs="Arial"/>
                <w:b w:val="0"/>
                <w:color w:val="auto"/>
                <w:sz w:val="18"/>
                <w:szCs w:val="18"/>
                <w:u w:val="single"/>
                <w:lang w:val="es-ES_tradnl" w:eastAsia="es-ES"/>
              </w:rPr>
            </w:pPr>
            <w:r w:rsidRPr="004816BD">
              <w:rPr>
                <w:rFonts w:ascii="Arial" w:hAnsi="Arial" w:cs="Arial"/>
                <w:color w:val="auto"/>
                <w:sz w:val="18"/>
                <w:szCs w:val="18"/>
                <w:u w:val="single"/>
                <w:lang w:val="es-ES_tradnl" w:eastAsia="es-ES"/>
              </w:rPr>
              <w:t>POLÍTICAS DE CANCELACIÓN Y/O CAMBIOS</w:t>
            </w:r>
          </w:p>
        </w:tc>
      </w:tr>
      <w:tr w:rsidR="002209B3" w:rsidRPr="004816BD" w14:paraId="7EA68E65" w14:textId="77777777" w:rsidTr="28B6AE02">
        <w:trPr>
          <w:cnfStyle w:val="000000100000" w:firstRow="0" w:lastRow="0" w:firstColumn="0" w:lastColumn="0" w:oddVBand="0" w:evenVBand="0" w:oddHBand="1" w:evenHBand="0" w:firstRowFirstColumn="0" w:firstRowLastColumn="0" w:lastRowFirstColumn="0" w:lastRowLastColumn="0"/>
          <w:trHeight w:val="46"/>
          <w:jc w:val="center"/>
        </w:trPr>
        <w:tc>
          <w:tcPr>
            <w:cnfStyle w:val="001000000000" w:firstRow="0" w:lastRow="0" w:firstColumn="1" w:lastColumn="0" w:oddVBand="0" w:evenVBand="0" w:oddHBand="0" w:evenHBand="0" w:firstRowFirstColumn="0" w:firstRowLastColumn="0" w:lastRowFirstColumn="0" w:lastRowLastColumn="0"/>
            <w:tcW w:w="8637" w:type="dxa"/>
            <w:vAlign w:val="center"/>
          </w:tcPr>
          <w:p w14:paraId="71E252CC" w14:textId="77777777" w:rsidR="002209B3" w:rsidRPr="004816BD" w:rsidRDefault="002209B3" w:rsidP="00C76596">
            <w:pPr>
              <w:pStyle w:val="Sinespaciado"/>
              <w:widowControl w:val="0"/>
              <w:adjustRightInd w:val="0"/>
              <w:textAlignment w:val="baseline"/>
              <w:rPr>
                <w:rFonts w:ascii="Arial" w:hAnsi="Arial" w:cs="Arial"/>
                <w:sz w:val="18"/>
                <w:szCs w:val="18"/>
                <w:lang w:val="es-ES_tradnl" w:eastAsia="es-ES"/>
              </w:rPr>
            </w:pPr>
          </w:p>
          <w:p w14:paraId="128F5C2A" w14:textId="198B0A5A" w:rsidR="002209B3" w:rsidRPr="004816BD" w:rsidRDefault="002209B3" w:rsidP="00C76596">
            <w:pPr>
              <w:pStyle w:val="Sinespaciado"/>
              <w:widowControl w:val="0"/>
              <w:numPr>
                <w:ilvl w:val="0"/>
                <w:numId w:val="5"/>
              </w:numPr>
              <w:adjustRightInd w:val="0"/>
              <w:textAlignment w:val="baseline"/>
              <w:rPr>
                <w:rFonts w:ascii="Arial" w:hAnsi="Arial" w:cs="Arial"/>
                <w:sz w:val="18"/>
                <w:szCs w:val="18"/>
                <w:lang w:val="es-ES_tradnl" w:eastAsia="es-ES"/>
              </w:rPr>
            </w:pPr>
            <w:r w:rsidRPr="004816BD">
              <w:rPr>
                <w:rFonts w:ascii="Arial" w:hAnsi="Arial" w:cs="Arial"/>
                <w:sz w:val="18"/>
                <w:szCs w:val="18"/>
                <w:lang w:val="es-ES_tradnl" w:eastAsia="es-ES"/>
              </w:rPr>
              <w:t xml:space="preserve">Antes de </w:t>
            </w:r>
            <w:r>
              <w:rPr>
                <w:rFonts w:ascii="Arial" w:hAnsi="Arial" w:cs="Arial"/>
                <w:sz w:val="18"/>
                <w:szCs w:val="18"/>
                <w:lang w:val="es-ES_tradnl" w:eastAsia="es-ES"/>
              </w:rPr>
              <w:t>36</w:t>
            </w:r>
            <w:r w:rsidRPr="004816BD">
              <w:rPr>
                <w:rFonts w:ascii="Arial" w:hAnsi="Arial" w:cs="Arial"/>
                <w:sz w:val="18"/>
                <w:szCs w:val="18"/>
                <w:lang w:val="es-ES_tradnl" w:eastAsia="es-ES"/>
              </w:rPr>
              <w:t xml:space="preserve"> días de la salida del pasajero: sin cargo</w:t>
            </w:r>
            <w:r>
              <w:rPr>
                <w:rFonts w:ascii="Arial" w:hAnsi="Arial" w:cs="Arial"/>
                <w:sz w:val="18"/>
                <w:szCs w:val="18"/>
                <w:lang w:val="es-ES_tradnl" w:eastAsia="es-ES"/>
              </w:rPr>
              <w:t>.</w:t>
            </w:r>
          </w:p>
          <w:p w14:paraId="20CF7B12" w14:textId="77777777" w:rsidR="002209B3" w:rsidRDefault="002209B3" w:rsidP="00C76596">
            <w:pPr>
              <w:pStyle w:val="Sinespaciado"/>
              <w:widowControl w:val="0"/>
              <w:numPr>
                <w:ilvl w:val="0"/>
                <w:numId w:val="5"/>
              </w:numPr>
              <w:adjustRightInd w:val="0"/>
              <w:textAlignment w:val="baseline"/>
              <w:rPr>
                <w:rFonts w:ascii="Arial" w:hAnsi="Arial" w:cs="Arial"/>
                <w:sz w:val="18"/>
                <w:szCs w:val="18"/>
                <w:lang w:val="es-ES_tradnl" w:eastAsia="es-ES"/>
              </w:rPr>
            </w:pPr>
            <w:r w:rsidRPr="00810E0B">
              <w:rPr>
                <w:rFonts w:ascii="Arial" w:hAnsi="Arial" w:cs="Arial"/>
                <w:sz w:val="18"/>
                <w:szCs w:val="18"/>
                <w:lang w:val="es-ES_tradnl" w:eastAsia="es-ES"/>
              </w:rPr>
              <w:t>Entre 3</w:t>
            </w:r>
            <w:r>
              <w:rPr>
                <w:rFonts w:ascii="Arial" w:hAnsi="Arial" w:cs="Arial"/>
                <w:sz w:val="18"/>
                <w:szCs w:val="18"/>
                <w:lang w:val="es-ES_tradnl" w:eastAsia="es-ES"/>
              </w:rPr>
              <w:t>5</w:t>
            </w:r>
            <w:r w:rsidRPr="00810E0B">
              <w:rPr>
                <w:rFonts w:ascii="Arial" w:hAnsi="Arial" w:cs="Arial"/>
                <w:sz w:val="18"/>
                <w:szCs w:val="18"/>
                <w:lang w:val="es-ES_tradnl" w:eastAsia="es-ES"/>
              </w:rPr>
              <w:t xml:space="preserve"> y 2</w:t>
            </w:r>
            <w:r>
              <w:rPr>
                <w:rFonts w:ascii="Arial" w:hAnsi="Arial" w:cs="Arial"/>
                <w:sz w:val="18"/>
                <w:szCs w:val="18"/>
                <w:lang w:val="es-ES_tradnl" w:eastAsia="es-ES"/>
              </w:rPr>
              <w:t>6</w:t>
            </w:r>
            <w:r w:rsidRPr="00810E0B">
              <w:rPr>
                <w:rFonts w:ascii="Arial" w:hAnsi="Arial" w:cs="Arial"/>
                <w:sz w:val="18"/>
                <w:szCs w:val="18"/>
                <w:lang w:val="es-ES_tradnl" w:eastAsia="es-ES"/>
              </w:rPr>
              <w:t xml:space="preserve"> días antes de la fecha de salida del pasajero: </w:t>
            </w:r>
            <w:r>
              <w:rPr>
                <w:rFonts w:ascii="Arial" w:hAnsi="Arial" w:cs="Arial"/>
                <w:sz w:val="18"/>
                <w:szCs w:val="18"/>
                <w:lang w:val="es-ES_tradnl" w:eastAsia="es-ES"/>
              </w:rPr>
              <w:t>3</w:t>
            </w:r>
            <w:r w:rsidRPr="00810E0B">
              <w:rPr>
                <w:rFonts w:ascii="Arial" w:hAnsi="Arial" w:cs="Arial"/>
                <w:sz w:val="18"/>
                <w:szCs w:val="18"/>
                <w:lang w:val="es-ES_tradnl" w:eastAsia="es-ES"/>
              </w:rPr>
              <w:t>0% del total de la reservación por pasajero.</w:t>
            </w:r>
          </w:p>
          <w:p w14:paraId="52B123C6" w14:textId="77777777" w:rsidR="002209B3" w:rsidRDefault="002209B3" w:rsidP="00C76596">
            <w:pPr>
              <w:pStyle w:val="Sinespaciado"/>
              <w:widowControl w:val="0"/>
              <w:numPr>
                <w:ilvl w:val="0"/>
                <w:numId w:val="5"/>
              </w:numPr>
              <w:adjustRightInd w:val="0"/>
              <w:textAlignment w:val="baseline"/>
              <w:rPr>
                <w:rFonts w:ascii="Arial" w:hAnsi="Arial" w:cs="Arial"/>
                <w:sz w:val="18"/>
                <w:szCs w:val="18"/>
                <w:lang w:val="es-ES_tradnl" w:eastAsia="es-ES"/>
              </w:rPr>
            </w:pPr>
            <w:r w:rsidRPr="00810E0B">
              <w:rPr>
                <w:rFonts w:ascii="Arial" w:hAnsi="Arial" w:cs="Arial"/>
                <w:sz w:val="18"/>
                <w:szCs w:val="18"/>
                <w:lang w:val="es-ES_tradnl" w:eastAsia="es-ES"/>
              </w:rPr>
              <w:t xml:space="preserve">Entre </w:t>
            </w:r>
            <w:r>
              <w:rPr>
                <w:rFonts w:ascii="Arial" w:hAnsi="Arial" w:cs="Arial"/>
                <w:sz w:val="18"/>
                <w:szCs w:val="18"/>
                <w:lang w:val="es-ES_tradnl" w:eastAsia="es-ES"/>
              </w:rPr>
              <w:t>25 y 19</w:t>
            </w:r>
            <w:r w:rsidRPr="00810E0B">
              <w:rPr>
                <w:rFonts w:ascii="Arial" w:hAnsi="Arial" w:cs="Arial"/>
                <w:sz w:val="18"/>
                <w:szCs w:val="18"/>
                <w:lang w:val="es-ES_tradnl" w:eastAsia="es-ES"/>
              </w:rPr>
              <w:t xml:space="preserve"> días antes de la fecha de salida del pasajero: </w:t>
            </w:r>
            <w:r>
              <w:rPr>
                <w:rFonts w:ascii="Arial" w:hAnsi="Arial" w:cs="Arial"/>
                <w:sz w:val="18"/>
                <w:szCs w:val="18"/>
                <w:lang w:val="es-ES_tradnl" w:eastAsia="es-ES"/>
              </w:rPr>
              <w:t>6</w:t>
            </w:r>
            <w:r w:rsidRPr="00810E0B">
              <w:rPr>
                <w:rFonts w:ascii="Arial" w:hAnsi="Arial" w:cs="Arial"/>
                <w:sz w:val="18"/>
                <w:szCs w:val="18"/>
                <w:lang w:val="es-ES_tradnl" w:eastAsia="es-ES"/>
              </w:rPr>
              <w:t>0% del total de la reservación por pasajero.</w:t>
            </w:r>
          </w:p>
          <w:p w14:paraId="70B652A5" w14:textId="77777777" w:rsidR="002209B3" w:rsidRPr="00120E15" w:rsidRDefault="002209B3" w:rsidP="00C76596">
            <w:pPr>
              <w:pStyle w:val="Sinespaciado"/>
              <w:widowControl w:val="0"/>
              <w:numPr>
                <w:ilvl w:val="0"/>
                <w:numId w:val="5"/>
              </w:numPr>
              <w:adjustRightInd w:val="0"/>
              <w:textAlignment w:val="baseline"/>
              <w:rPr>
                <w:rFonts w:ascii="Arial" w:hAnsi="Arial" w:cs="Arial"/>
                <w:sz w:val="18"/>
                <w:szCs w:val="18"/>
                <w:lang w:val="es-ES_tradnl" w:eastAsia="es-ES"/>
              </w:rPr>
            </w:pPr>
            <w:r>
              <w:rPr>
                <w:rFonts w:ascii="Arial" w:hAnsi="Arial" w:cs="Arial"/>
                <w:sz w:val="18"/>
                <w:szCs w:val="18"/>
                <w:lang w:val="es-ES_tradnl" w:eastAsia="es-ES"/>
              </w:rPr>
              <w:t>18</w:t>
            </w:r>
            <w:r w:rsidRPr="00120E15">
              <w:rPr>
                <w:rFonts w:ascii="Arial" w:hAnsi="Arial" w:cs="Arial"/>
                <w:sz w:val="18"/>
                <w:szCs w:val="18"/>
                <w:lang w:val="es-ES_tradnl" w:eastAsia="es-ES"/>
              </w:rPr>
              <w:t xml:space="preserve"> día</w:t>
            </w:r>
            <w:r>
              <w:rPr>
                <w:rFonts w:ascii="Arial" w:hAnsi="Arial" w:cs="Arial"/>
                <w:sz w:val="18"/>
                <w:szCs w:val="18"/>
                <w:lang w:val="es-ES_tradnl" w:eastAsia="es-ES"/>
              </w:rPr>
              <w:t>s antes</w:t>
            </w:r>
            <w:r w:rsidRPr="00120E15">
              <w:rPr>
                <w:rFonts w:ascii="Arial" w:hAnsi="Arial" w:cs="Arial"/>
                <w:sz w:val="18"/>
                <w:szCs w:val="18"/>
                <w:lang w:val="es-ES_tradnl" w:eastAsia="es-ES"/>
              </w:rPr>
              <w:t xml:space="preserve"> de</w:t>
            </w:r>
            <w:r>
              <w:rPr>
                <w:rFonts w:ascii="Arial" w:hAnsi="Arial" w:cs="Arial"/>
                <w:sz w:val="18"/>
                <w:szCs w:val="18"/>
                <w:lang w:val="es-ES_tradnl" w:eastAsia="es-ES"/>
              </w:rPr>
              <w:t xml:space="preserve"> la</w:t>
            </w:r>
            <w:r w:rsidRPr="00120E15">
              <w:rPr>
                <w:rFonts w:ascii="Arial" w:hAnsi="Arial" w:cs="Arial"/>
                <w:sz w:val="18"/>
                <w:szCs w:val="18"/>
                <w:lang w:val="es-ES_tradnl" w:eastAsia="es-ES"/>
              </w:rPr>
              <w:t xml:space="preserve"> llegada: 100% del total de la reservación por pasajero.</w:t>
            </w:r>
          </w:p>
          <w:p w14:paraId="1D8D7D7A" w14:textId="77777777" w:rsidR="002209B3" w:rsidRDefault="002209B3" w:rsidP="28B6AE02">
            <w:pPr>
              <w:pStyle w:val="Sinespaciado"/>
              <w:widowControl w:val="0"/>
              <w:numPr>
                <w:ilvl w:val="0"/>
                <w:numId w:val="5"/>
              </w:numPr>
              <w:adjustRightInd w:val="0"/>
              <w:textAlignment w:val="baseline"/>
              <w:rPr>
                <w:rFonts w:ascii="Arial" w:hAnsi="Arial" w:cs="Arial"/>
                <w:sz w:val="18"/>
                <w:szCs w:val="18"/>
                <w:lang w:val="es-ES" w:eastAsia="es-ES"/>
              </w:rPr>
            </w:pPr>
            <w:r w:rsidRPr="28B6AE02">
              <w:rPr>
                <w:rFonts w:ascii="Arial" w:hAnsi="Arial" w:cs="Arial"/>
                <w:sz w:val="18"/>
                <w:szCs w:val="18"/>
                <w:lang w:val="es-ES" w:eastAsia="es-ES"/>
              </w:rPr>
              <w:t xml:space="preserve">No </w:t>
            </w:r>
            <w:proofErr w:type="gramStart"/>
            <w:r w:rsidRPr="28B6AE02">
              <w:rPr>
                <w:rFonts w:ascii="Arial" w:hAnsi="Arial" w:cs="Arial"/>
                <w:sz w:val="18"/>
                <w:szCs w:val="18"/>
                <w:lang w:val="es-ES" w:eastAsia="es-ES"/>
              </w:rPr>
              <w:t>Show</w:t>
            </w:r>
            <w:proofErr w:type="gramEnd"/>
            <w:r w:rsidRPr="28B6AE02">
              <w:rPr>
                <w:rFonts w:ascii="Arial" w:hAnsi="Arial" w:cs="Arial"/>
                <w:sz w:val="18"/>
                <w:szCs w:val="18"/>
                <w:lang w:val="es-ES" w:eastAsia="es-ES"/>
              </w:rPr>
              <w:t>: 100% del total de la reservación por pasajero</w:t>
            </w:r>
          </w:p>
          <w:p w14:paraId="58137CC6" w14:textId="77777777" w:rsidR="002209B3" w:rsidRPr="00810E0B" w:rsidRDefault="002209B3" w:rsidP="00C76596">
            <w:pPr>
              <w:pStyle w:val="Sinespaciado"/>
              <w:widowControl w:val="0"/>
              <w:numPr>
                <w:ilvl w:val="0"/>
                <w:numId w:val="5"/>
              </w:numPr>
              <w:adjustRightInd w:val="0"/>
              <w:textAlignment w:val="baseline"/>
              <w:rPr>
                <w:rFonts w:ascii="Arial" w:hAnsi="Arial" w:cs="Arial"/>
                <w:sz w:val="18"/>
                <w:szCs w:val="18"/>
                <w:lang w:val="es-ES_tradnl" w:eastAsia="es-ES"/>
              </w:rPr>
            </w:pPr>
            <w:r>
              <w:rPr>
                <w:rFonts w:ascii="Arial" w:hAnsi="Arial" w:cs="Arial"/>
                <w:sz w:val="18"/>
                <w:szCs w:val="18"/>
                <w:lang w:val="es-ES_tradnl" w:eastAsia="es-ES"/>
              </w:rPr>
              <w:lastRenderedPageBreak/>
              <w:t>Consulte políticas sobre cambios.</w:t>
            </w:r>
          </w:p>
        </w:tc>
      </w:tr>
    </w:tbl>
    <w:p w14:paraId="79D5A7BE" w14:textId="77777777" w:rsidR="00572348" w:rsidRPr="004816BD" w:rsidRDefault="0046232D" w:rsidP="008F37FB">
      <w:pPr>
        <w:pStyle w:val="Sinespaciado"/>
        <w:widowControl w:val="0"/>
        <w:adjustRightInd w:val="0"/>
        <w:jc w:val="center"/>
        <w:textAlignment w:val="baseline"/>
        <w:rPr>
          <w:rFonts w:ascii="Arial" w:hAnsi="Arial" w:cs="Arial"/>
          <w:lang w:val="es-ES_tradnl"/>
        </w:rPr>
      </w:pPr>
      <w:r w:rsidRPr="004816BD">
        <w:rPr>
          <w:rFonts w:ascii="Arial" w:hAnsi="Arial" w:cs="Arial"/>
          <w:b/>
          <w:sz w:val="18"/>
          <w:szCs w:val="18"/>
          <w:u w:val="single"/>
          <w:lang w:val="es-ES_tradnl" w:eastAsia="es-ES"/>
        </w:rPr>
        <w:lastRenderedPageBreak/>
        <w:t>El presente documento es de carácter informativo, más no una confirmación.</w:t>
      </w:r>
    </w:p>
    <w:sectPr w:rsidR="00572348" w:rsidRPr="004816BD" w:rsidSect="00F93FFC">
      <w:headerReference w:type="default" r:id="rId13"/>
      <w:footerReference w:type="default" r:id="rId14"/>
      <w:pgSz w:w="11906" w:h="16838"/>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871C33" w14:textId="77777777" w:rsidR="00031ACE" w:rsidRDefault="00031ACE">
      <w:pPr>
        <w:spacing w:after="0" w:line="240" w:lineRule="auto"/>
      </w:pPr>
      <w:r>
        <w:separator/>
      </w:r>
    </w:p>
  </w:endnote>
  <w:endnote w:type="continuationSeparator" w:id="0">
    <w:p w14:paraId="14A836D0" w14:textId="77777777" w:rsidR="00031ACE" w:rsidRDefault="00031A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roxima Nova Alt Lt">
    <w:altName w:val="Tahoma"/>
    <w:charset w:val="00"/>
    <w:family w:val="roman"/>
    <w:pitch w:val="variable"/>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9A722" w14:textId="4801636F" w:rsidR="001A0C7B" w:rsidRDefault="001A0C7B" w:rsidP="00817907">
    <w:pPr>
      <w:pStyle w:val="Piedepgina"/>
      <w:jc w:val="center"/>
      <w:rPr>
        <w:rFonts w:ascii="Arial" w:hAnsi="Arial" w:cs="Arial"/>
        <w:sz w:val="13"/>
        <w:szCs w:val="13"/>
      </w:rPr>
    </w:pPr>
    <w:proofErr w:type="gramStart"/>
    <w:r w:rsidRPr="00063C8C">
      <w:rPr>
        <w:rFonts w:ascii="Arial" w:hAnsi="Arial" w:cs="Arial"/>
        <w:sz w:val="13"/>
        <w:szCs w:val="13"/>
      </w:rPr>
      <w:t>Tel.(</w:t>
    </w:r>
    <w:proofErr w:type="gramEnd"/>
    <w:r w:rsidRPr="00063C8C">
      <w:rPr>
        <w:rFonts w:ascii="Arial" w:hAnsi="Arial" w:cs="Arial"/>
        <w:sz w:val="13"/>
        <w:szCs w:val="13"/>
      </w:rPr>
      <w:t xml:space="preserve">52) (55) 4147 </w:t>
    </w:r>
    <w:r>
      <w:rPr>
        <w:rFonts w:ascii="Arial" w:hAnsi="Arial" w:cs="Arial"/>
        <w:sz w:val="13"/>
        <w:szCs w:val="13"/>
      </w:rPr>
      <w:t>–</w:t>
    </w:r>
    <w:r w:rsidRPr="00063C8C">
      <w:rPr>
        <w:rFonts w:ascii="Arial" w:hAnsi="Arial" w:cs="Arial"/>
        <w:sz w:val="13"/>
        <w:szCs w:val="13"/>
      </w:rPr>
      <w:t xml:space="preserve"> 5780</w:t>
    </w:r>
  </w:p>
  <w:p w14:paraId="582FCCFC" w14:textId="77777777" w:rsidR="001A0C7B" w:rsidRPr="009D2BB6" w:rsidRDefault="001A0C7B" w:rsidP="007B53F5">
    <w:pPr>
      <w:pStyle w:val="Piedepgina"/>
      <w:jc w:val="center"/>
      <w:rPr>
        <w:rFonts w:ascii="Arial" w:hAnsi="Arial" w:cs="Arial"/>
        <w:sz w:val="13"/>
        <w:szCs w:val="13"/>
      </w:rPr>
    </w:pPr>
    <w:r w:rsidRPr="00063C8C">
      <w:rPr>
        <w:rFonts w:ascii="Arial" w:hAnsi="Arial" w:cs="Arial"/>
        <w:sz w:val="13"/>
        <w:szCs w:val="13"/>
      </w:rPr>
      <w:t xml:space="preserve">   </w:t>
    </w:r>
    <w:hyperlink r:id="rId1" w:history="1">
      <w:r w:rsidRPr="00063C8C">
        <w:rPr>
          <w:rStyle w:val="Hipervnculo"/>
          <w:rFonts w:ascii="Arial" w:hAnsi="Arial" w:cs="Arial"/>
          <w:sz w:val="13"/>
          <w:szCs w:val="13"/>
        </w:rPr>
        <w:t>www.tourmundial.mx</w:t>
      </w:r>
    </w:hyperlink>
    <w:r>
      <w:rPr>
        <w:rFonts w:ascii="Arial" w:hAnsi="Arial" w:cs="Arial"/>
        <w:sz w:val="13"/>
        <w:szCs w:val="13"/>
      </w:rPr>
      <w:t xml:space="preserve"> </w:t>
    </w:r>
    <w:r w:rsidRPr="00063C8C">
      <w:rPr>
        <w:rFonts w:ascii="Arial" w:hAnsi="Arial" w:cs="Arial"/>
        <w:sz w:val="13"/>
        <w:szCs w:val="13"/>
      </w:rPr>
      <w:t xml:space="preserve">  </w:t>
    </w:r>
    <w:hyperlink r:id="rId2" w:history="1">
      <w:r w:rsidRPr="006A3ECB">
        <w:rPr>
          <w:rStyle w:val="Hipervnculo"/>
          <w:rFonts w:ascii="Arial" w:hAnsi="Arial" w:cs="Arial"/>
          <w:sz w:val="13"/>
          <w:szCs w:val="13"/>
        </w:rPr>
        <w:t>reservaciones@tourmundial.mx</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E6FC26" w14:textId="77777777" w:rsidR="00031ACE" w:rsidRDefault="00031ACE">
      <w:pPr>
        <w:spacing w:after="0" w:line="240" w:lineRule="auto"/>
      </w:pPr>
      <w:r>
        <w:separator/>
      </w:r>
    </w:p>
  </w:footnote>
  <w:footnote w:type="continuationSeparator" w:id="0">
    <w:p w14:paraId="5C6523B6" w14:textId="77777777" w:rsidR="00031ACE" w:rsidRDefault="00031A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29C16" w14:textId="2B56DF28" w:rsidR="001A0C7B" w:rsidRDefault="00CC171E">
    <w:pPr>
      <w:pStyle w:val="Encabezado"/>
    </w:pPr>
    <w:r>
      <w:rPr>
        <w:noProof/>
        <w:lang w:val="es-MX" w:eastAsia="es-MX"/>
      </w:rPr>
      <w:drawing>
        <wp:anchor distT="0" distB="0" distL="114300" distR="114300" simplePos="0" relativeHeight="251661312" behindDoc="0" locked="0" layoutInCell="1" allowOverlap="1" wp14:anchorId="633D2C8D" wp14:editId="3EBBC8CA">
          <wp:simplePos x="0" y="0"/>
          <wp:positionH relativeFrom="margin">
            <wp:align>left</wp:align>
          </wp:positionH>
          <wp:positionV relativeFrom="paragraph">
            <wp:posOffset>-220716</wp:posOffset>
          </wp:positionV>
          <wp:extent cx="1971675" cy="475615"/>
          <wp:effectExtent l="0" t="0" r="9525" b="635"/>
          <wp:wrapSquare wrapText="bothSides"/>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urMundial_logo SIN FON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71675" cy="475615"/>
                  </a:xfrm>
                  <a:prstGeom prst="rect">
                    <a:avLst/>
                  </a:prstGeom>
                </pic:spPr>
              </pic:pic>
            </a:graphicData>
          </a:graphic>
          <wp14:sizeRelH relativeFrom="page">
            <wp14:pctWidth>0</wp14:pctWidth>
          </wp14:sizeRelH>
          <wp14:sizeRelV relativeFrom="page">
            <wp14:pctHeight>0</wp14:pctHeight>
          </wp14:sizeRelV>
        </wp:anchor>
      </w:drawing>
    </w:r>
    <w:r w:rsidR="00440262">
      <w:rPr>
        <w:rFonts w:ascii="Arial Black" w:eastAsia="Times New Roman" w:hAnsi="Arial Black" w:cs="Times New Roman"/>
        <w:noProof/>
        <w:color w:val="000000"/>
        <w:sz w:val="24"/>
        <w:szCs w:val="24"/>
        <w:lang w:val="es-MX" w:eastAsia="es-MX"/>
      </w:rPr>
      <mc:AlternateContent>
        <mc:Choice Requires="wps">
          <w:drawing>
            <wp:anchor distT="0" distB="0" distL="114300" distR="114300" simplePos="0" relativeHeight="251660288" behindDoc="1" locked="0" layoutInCell="1" allowOverlap="1" wp14:anchorId="5AE26935" wp14:editId="47A29C5D">
              <wp:simplePos x="0" y="0"/>
              <wp:positionH relativeFrom="column">
                <wp:posOffset>-1257300</wp:posOffset>
              </wp:positionH>
              <wp:positionV relativeFrom="paragraph">
                <wp:posOffset>-612139</wp:posOffset>
              </wp:positionV>
              <wp:extent cx="8353425" cy="1047750"/>
              <wp:effectExtent l="0" t="0" r="28575" b="19050"/>
              <wp:wrapNone/>
              <wp:docPr id="3" name="3 Rectángulo"/>
              <wp:cNvGraphicFramePr/>
              <a:graphic xmlns:a="http://schemas.openxmlformats.org/drawingml/2006/main">
                <a:graphicData uri="http://schemas.microsoft.com/office/word/2010/wordprocessingShape">
                  <wps:wsp>
                    <wps:cNvSpPr/>
                    <wps:spPr>
                      <a:xfrm>
                        <a:off x="0" y="0"/>
                        <a:ext cx="8353425" cy="1047750"/>
                      </a:xfrm>
                      <a:prstGeom prst="rect">
                        <a:avLst/>
                      </a:prstGeom>
                      <a:solidFill>
                        <a:schemeClr val="bg1">
                          <a:lumMod val="50000"/>
                          <a:alpha val="47059"/>
                        </a:schemeClr>
                      </a:solidFill>
                      <a:ln>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069278" id="3 Rectángulo" o:spid="_x0000_s1026" style="position:absolute;margin-left:-99pt;margin-top:-48.2pt;width:657.75pt;height:8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" fillcolor="#7f7f7f [1612]" strokecolor="#bfbfbf [2412]" strokeweight="2pt">
              <v:fill opacity="30840f"/>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7.5pt;height:7.5pt" o:bullet="t">
        <v:imagedata r:id="rId1" o:title="MC900065725[1]"/>
      </v:shape>
    </w:pict>
  </w:numPicBullet>
  <w:abstractNum w:abstractNumId="0" w15:restartNumberingAfterBreak="0">
    <w:nsid w:val="AB1E8C0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FAFBED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5BEC31B"/>
    <w:multiLevelType w:val="hybridMultilevel"/>
    <w:tmpl w:val="FFFFFFFF"/>
    <w:lvl w:ilvl="0" w:tplc="FFFFFFFF">
      <w:start w:val="1"/>
      <w:numFmt w:val="bullet"/>
      <w:lvlText w:val="•"/>
      <w:lvlJc w:val="left"/>
    </w:lvl>
    <w:lvl w:ilvl="1" w:tplc="111B01FD">
      <w:start w:val="1"/>
      <w:numFmt w:val="bullet"/>
      <w:lvlText w:val="•"/>
      <w:lvlJc w:val="left"/>
    </w:lvl>
    <w:lvl w:ilvl="2" w:tplc="19D01E99">
      <w:start w:val="1"/>
      <w:numFmt w:val="bullet"/>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379AAB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D066050"/>
    <w:multiLevelType w:val="hybridMultilevel"/>
    <w:tmpl w:val="3BFCC330"/>
    <w:lvl w:ilvl="0" w:tplc="080A0005">
      <w:start w:val="1"/>
      <w:numFmt w:val="bullet"/>
      <w:lvlText w:val=""/>
      <w:lvlJc w:val="left"/>
      <w:pPr>
        <w:ind w:left="1068" w:hanging="360"/>
      </w:pPr>
      <w:rPr>
        <w:rFonts w:ascii="Wingdings" w:hAnsi="Wingdings" w:hint="default"/>
        <w:color w:val="auto"/>
      </w:rPr>
    </w:lvl>
    <w:lvl w:ilvl="1" w:tplc="04090003">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5" w15:restartNumberingAfterBreak="0">
    <w:nsid w:val="0EE7733D"/>
    <w:multiLevelType w:val="hybridMultilevel"/>
    <w:tmpl w:val="7048FE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3474032"/>
    <w:multiLevelType w:val="hybridMultilevel"/>
    <w:tmpl w:val="0DF4AEE2"/>
    <w:lvl w:ilvl="0" w:tplc="53986D26">
      <w:start w:val="1"/>
      <w:numFmt w:val="bullet"/>
      <w:lvlText w:val=""/>
      <w:lvlPicBulletId w:val="0"/>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6B123D"/>
    <w:multiLevelType w:val="hybridMultilevel"/>
    <w:tmpl w:val="9DD69072"/>
    <w:lvl w:ilvl="0" w:tplc="7564DDD8">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FDB5974"/>
    <w:multiLevelType w:val="hybridMultilevel"/>
    <w:tmpl w:val="DDFEEBD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30486FE5"/>
    <w:multiLevelType w:val="hybridMultilevel"/>
    <w:tmpl w:val="946A43B8"/>
    <w:lvl w:ilvl="0" w:tplc="D7300C3C">
      <w:numFmt w:val="bullet"/>
      <w:lvlText w:val="-"/>
      <w:lvlJc w:val="left"/>
      <w:pPr>
        <w:ind w:left="1065" w:hanging="705"/>
      </w:pPr>
      <w:rPr>
        <w:rFonts w:ascii="Proxima Nova Alt Lt" w:eastAsia="Times New Roman" w:hAnsi="Proxima Nova Alt Lt"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1734117"/>
    <w:multiLevelType w:val="hybridMultilevel"/>
    <w:tmpl w:val="6F906E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8C0563A"/>
    <w:multiLevelType w:val="hybridMultilevel"/>
    <w:tmpl w:val="8EAC00C0"/>
    <w:lvl w:ilvl="0" w:tplc="7564DDD8">
      <w:numFmt w:val="bullet"/>
      <w:lvlText w:val=""/>
      <w:lvlJc w:val="left"/>
      <w:pPr>
        <w:ind w:left="1068" w:hanging="360"/>
      </w:pPr>
      <w:rPr>
        <w:rFonts w:ascii="Symbol" w:eastAsia="Calibri" w:hAnsi="Symbol" w:cs="Arial" w:hint="default"/>
        <w:color w:val="auto"/>
      </w:rPr>
    </w:lvl>
    <w:lvl w:ilvl="1" w:tplc="04090003">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2" w15:restartNumberingAfterBreak="0">
    <w:nsid w:val="396B7712"/>
    <w:multiLevelType w:val="multilevel"/>
    <w:tmpl w:val="70CCC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9843E98"/>
    <w:multiLevelType w:val="hybridMultilevel"/>
    <w:tmpl w:val="F91A14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B4B7F56"/>
    <w:multiLevelType w:val="hybridMultilevel"/>
    <w:tmpl w:val="A6A0EA38"/>
    <w:lvl w:ilvl="0" w:tplc="295C23BE">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1E3540B"/>
    <w:multiLevelType w:val="hybridMultilevel"/>
    <w:tmpl w:val="060AE8EC"/>
    <w:lvl w:ilvl="0" w:tplc="38C42424">
      <w:start w:val="7"/>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446461DB"/>
    <w:multiLevelType w:val="hybridMultilevel"/>
    <w:tmpl w:val="734A417A"/>
    <w:lvl w:ilvl="0" w:tplc="7564DDD8">
      <w:numFmt w:val="bullet"/>
      <w:lvlText w:val=""/>
      <w:lvlJc w:val="left"/>
      <w:pPr>
        <w:ind w:left="720" w:hanging="360"/>
      </w:pPr>
      <w:rPr>
        <w:rFonts w:ascii="Symbol" w:eastAsia="Calibri"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46D816A5"/>
    <w:multiLevelType w:val="hybridMultilevel"/>
    <w:tmpl w:val="E8B069DA"/>
    <w:lvl w:ilvl="0" w:tplc="45AADF98">
      <w:start w:val="1"/>
      <w:numFmt w:val="bullet"/>
      <w:lvlText w:val=""/>
      <w:lvlJc w:val="left"/>
      <w:pPr>
        <w:ind w:left="720" w:hanging="360"/>
      </w:pPr>
      <w:rPr>
        <w:rFonts w:ascii="Wingdings" w:hAnsi="Wingding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DF26FBD"/>
    <w:multiLevelType w:val="hybridMultilevel"/>
    <w:tmpl w:val="C9C409C4"/>
    <w:lvl w:ilvl="0" w:tplc="DE06233A">
      <w:numFmt w:val="bullet"/>
      <w:lvlText w:val="-"/>
      <w:lvlJc w:val="left"/>
      <w:pPr>
        <w:ind w:left="720" w:hanging="360"/>
      </w:pPr>
      <w:rPr>
        <w:rFonts w:ascii="Lucida Sans Unicode" w:eastAsia="Times New Roman" w:hAnsi="Lucida Sans Unicode" w:cs="Lucida Sans Unicode" w:hint="default"/>
        <w:sz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E920E54"/>
    <w:multiLevelType w:val="hybridMultilevel"/>
    <w:tmpl w:val="AB3CA57E"/>
    <w:lvl w:ilvl="0" w:tplc="080A0005">
      <w:start w:val="1"/>
      <w:numFmt w:val="bullet"/>
      <w:lvlText w:val=""/>
      <w:lvlJc w:val="left"/>
      <w:pPr>
        <w:ind w:left="1080" w:hanging="360"/>
      </w:pPr>
      <w:rPr>
        <w:rFonts w:ascii="Wingdings" w:hAnsi="Wingding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0" w15:restartNumberingAfterBreak="0">
    <w:nsid w:val="525E2187"/>
    <w:multiLevelType w:val="hybridMultilevel"/>
    <w:tmpl w:val="E00609E0"/>
    <w:lvl w:ilvl="0" w:tplc="DE06233A">
      <w:numFmt w:val="bullet"/>
      <w:lvlText w:val="-"/>
      <w:lvlJc w:val="left"/>
      <w:pPr>
        <w:ind w:left="720" w:hanging="360"/>
      </w:pPr>
      <w:rPr>
        <w:rFonts w:ascii="Lucida Sans Unicode" w:eastAsia="Times New Roman" w:hAnsi="Lucida Sans Unicode" w:cs="Lucida Sans Unicode" w:hint="default"/>
        <w:sz w:val="20"/>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55D80900"/>
    <w:multiLevelType w:val="multilevel"/>
    <w:tmpl w:val="F626A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6C75D4D"/>
    <w:multiLevelType w:val="multilevel"/>
    <w:tmpl w:val="2D0A4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EA82017"/>
    <w:multiLevelType w:val="hybridMultilevel"/>
    <w:tmpl w:val="B81CB8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23544F0"/>
    <w:multiLevelType w:val="hybridMultilevel"/>
    <w:tmpl w:val="AC501120"/>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AA04195"/>
    <w:multiLevelType w:val="hybridMultilevel"/>
    <w:tmpl w:val="41C6A1F2"/>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6ACD1080"/>
    <w:multiLevelType w:val="hybridMultilevel"/>
    <w:tmpl w:val="6DCA54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737A6042"/>
    <w:multiLevelType w:val="hybridMultilevel"/>
    <w:tmpl w:val="375AE7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77C756C7"/>
    <w:multiLevelType w:val="hybridMultilevel"/>
    <w:tmpl w:val="BB7C016C"/>
    <w:lvl w:ilvl="0" w:tplc="0C0A000D">
      <w:start w:val="1"/>
      <w:numFmt w:val="bullet"/>
      <w:lvlText w:val=""/>
      <w:lvlJc w:val="left"/>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2008365045">
    <w:abstractNumId w:val="17"/>
  </w:num>
  <w:num w:numId="2" w16cid:durableId="97602427">
    <w:abstractNumId w:val="6"/>
  </w:num>
  <w:num w:numId="3" w16cid:durableId="1384404268">
    <w:abstractNumId w:val="20"/>
  </w:num>
  <w:num w:numId="4" w16cid:durableId="1201892917">
    <w:abstractNumId w:val="8"/>
  </w:num>
  <w:num w:numId="5" w16cid:durableId="1524173381">
    <w:abstractNumId w:val="16"/>
  </w:num>
  <w:num w:numId="6" w16cid:durableId="1225218967">
    <w:abstractNumId w:val="20"/>
  </w:num>
  <w:num w:numId="7" w16cid:durableId="1753044306">
    <w:abstractNumId w:val="16"/>
  </w:num>
  <w:num w:numId="8" w16cid:durableId="69691673">
    <w:abstractNumId w:val="17"/>
  </w:num>
  <w:num w:numId="9" w16cid:durableId="1429546112">
    <w:abstractNumId w:val="6"/>
  </w:num>
  <w:num w:numId="10" w16cid:durableId="1942100091">
    <w:abstractNumId w:val="24"/>
  </w:num>
  <w:num w:numId="11" w16cid:durableId="1772510123">
    <w:abstractNumId w:val="11"/>
  </w:num>
  <w:num w:numId="12" w16cid:durableId="1706907330">
    <w:abstractNumId w:val="7"/>
  </w:num>
  <w:num w:numId="13" w16cid:durableId="1112944702">
    <w:abstractNumId w:val="25"/>
  </w:num>
  <w:num w:numId="14" w16cid:durableId="167410983">
    <w:abstractNumId w:val="18"/>
  </w:num>
  <w:num w:numId="15" w16cid:durableId="218634295">
    <w:abstractNumId w:val="19"/>
  </w:num>
  <w:num w:numId="16" w16cid:durableId="682635663">
    <w:abstractNumId w:val="9"/>
  </w:num>
  <w:num w:numId="17" w16cid:durableId="843132940">
    <w:abstractNumId w:val="4"/>
  </w:num>
  <w:num w:numId="18" w16cid:durableId="1635914722">
    <w:abstractNumId w:val="20"/>
  </w:num>
  <w:num w:numId="19" w16cid:durableId="1619950684">
    <w:abstractNumId w:val="13"/>
  </w:num>
  <w:num w:numId="20" w16cid:durableId="60907992">
    <w:abstractNumId w:val="27"/>
  </w:num>
  <w:num w:numId="21" w16cid:durableId="250479235">
    <w:abstractNumId w:val="5"/>
  </w:num>
  <w:num w:numId="22" w16cid:durableId="1369448201">
    <w:abstractNumId w:val="21"/>
  </w:num>
  <w:num w:numId="23" w16cid:durableId="1125319124">
    <w:abstractNumId w:val="12"/>
  </w:num>
  <w:num w:numId="24" w16cid:durableId="1184785048">
    <w:abstractNumId w:val="22"/>
  </w:num>
  <w:num w:numId="25" w16cid:durableId="1166287383">
    <w:abstractNumId w:val="23"/>
  </w:num>
  <w:num w:numId="26" w16cid:durableId="1532526326">
    <w:abstractNumId w:val="10"/>
  </w:num>
  <w:num w:numId="27" w16cid:durableId="1924727147">
    <w:abstractNumId w:val="15"/>
  </w:num>
  <w:num w:numId="28" w16cid:durableId="1344433023">
    <w:abstractNumId w:val="0"/>
  </w:num>
  <w:num w:numId="29" w16cid:durableId="586113336">
    <w:abstractNumId w:val="2"/>
  </w:num>
  <w:num w:numId="30" w16cid:durableId="1317800935">
    <w:abstractNumId w:val="1"/>
  </w:num>
  <w:num w:numId="31" w16cid:durableId="570038737">
    <w:abstractNumId w:val="3"/>
  </w:num>
  <w:num w:numId="32" w16cid:durableId="1326595568">
    <w:abstractNumId w:val="28"/>
  </w:num>
  <w:num w:numId="33" w16cid:durableId="277105262">
    <w:abstractNumId w:val="14"/>
  </w:num>
  <w:num w:numId="34" w16cid:durableId="189596771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32D"/>
    <w:rsid w:val="00010A59"/>
    <w:rsid w:val="000175CC"/>
    <w:rsid w:val="000179D6"/>
    <w:rsid w:val="00025120"/>
    <w:rsid w:val="00031ACE"/>
    <w:rsid w:val="00034E79"/>
    <w:rsid w:val="000354F5"/>
    <w:rsid w:val="000408C5"/>
    <w:rsid w:val="0004191E"/>
    <w:rsid w:val="0004371B"/>
    <w:rsid w:val="0004634F"/>
    <w:rsid w:val="00052FF5"/>
    <w:rsid w:val="000570E3"/>
    <w:rsid w:val="00063830"/>
    <w:rsid w:val="00074E6A"/>
    <w:rsid w:val="000845D1"/>
    <w:rsid w:val="00091947"/>
    <w:rsid w:val="00093DBF"/>
    <w:rsid w:val="00096D09"/>
    <w:rsid w:val="00097038"/>
    <w:rsid w:val="00097F13"/>
    <w:rsid w:val="000A0823"/>
    <w:rsid w:val="000C1338"/>
    <w:rsid w:val="000C256F"/>
    <w:rsid w:val="000C5D28"/>
    <w:rsid w:val="000C7ADD"/>
    <w:rsid w:val="000D148C"/>
    <w:rsid w:val="000D1577"/>
    <w:rsid w:val="000D39A8"/>
    <w:rsid w:val="000E6DAB"/>
    <w:rsid w:val="000F0EF2"/>
    <w:rsid w:val="0010008C"/>
    <w:rsid w:val="00110DD6"/>
    <w:rsid w:val="001118CD"/>
    <w:rsid w:val="00132456"/>
    <w:rsid w:val="00137269"/>
    <w:rsid w:val="001404D9"/>
    <w:rsid w:val="00141013"/>
    <w:rsid w:val="00143783"/>
    <w:rsid w:val="001466C8"/>
    <w:rsid w:val="0016342E"/>
    <w:rsid w:val="00163709"/>
    <w:rsid w:val="00171E37"/>
    <w:rsid w:val="001937C2"/>
    <w:rsid w:val="0019734D"/>
    <w:rsid w:val="001A0C7B"/>
    <w:rsid w:val="001A11FF"/>
    <w:rsid w:val="001A3FFA"/>
    <w:rsid w:val="001A4BA5"/>
    <w:rsid w:val="001A64E1"/>
    <w:rsid w:val="001C00A2"/>
    <w:rsid w:val="001C0C0E"/>
    <w:rsid w:val="001D0A34"/>
    <w:rsid w:val="001D1A91"/>
    <w:rsid w:val="001E0FF6"/>
    <w:rsid w:val="001E7296"/>
    <w:rsid w:val="001F4B8A"/>
    <w:rsid w:val="0020011E"/>
    <w:rsid w:val="00203433"/>
    <w:rsid w:val="00204BC7"/>
    <w:rsid w:val="002117B6"/>
    <w:rsid w:val="00212A23"/>
    <w:rsid w:val="00213267"/>
    <w:rsid w:val="002209B3"/>
    <w:rsid w:val="002237FC"/>
    <w:rsid w:val="00230770"/>
    <w:rsid w:val="0023088C"/>
    <w:rsid w:val="00232F6A"/>
    <w:rsid w:val="0024785C"/>
    <w:rsid w:val="00256669"/>
    <w:rsid w:val="002778AC"/>
    <w:rsid w:val="00281372"/>
    <w:rsid w:val="00283289"/>
    <w:rsid w:val="00294C98"/>
    <w:rsid w:val="002A2A9C"/>
    <w:rsid w:val="002A3DE5"/>
    <w:rsid w:val="002A5976"/>
    <w:rsid w:val="002B16BB"/>
    <w:rsid w:val="002B2FDF"/>
    <w:rsid w:val="002B5C9B"/>
    <w:rsid w:val="002C1767"/>
    <w:rsid w:val="002D22AD"/>
    <w:rsid w:val="002D3A17"/>
    <w:rsid w:val="002D3FA4"/>
    <w:rsid w:val="002D445E"/>
    <w:rsid w:val="002E3A30"/>
    <w:rsid w:val="002E6EB3"/>
    <w:rsid w:val="002F2F73"/>
    <w:rsid w:val="00303984"/>
    <w:rsid w:val="00312F97"/>
    <w:rsid w:val="00314364"/>
    <w:rsid w:val="003143EE"/>
    <w:rsid w:val="00314594"/>
    <w:rsid w:val="003216BA"/>
    <w:rsid w:val="003302FE"/>
    <w:rsid w:val="0033111D"/>
    <w:rsid w:val="003331BB"/>
    <w:rsid w:val="00334B43"/>
    <w:rsid w:val="003401B7"/>
    <w:rsid w:val="00341752"/>
    <w:rsid w:val="00350823"/>
    <w:rsid w:val="00351C8F"/>
    <w:rsid w:val="00363AF4"/>
    <w:rsid w:val="0036701A"/>
    <w:rsid w:val="00370F7D"/>
    <w:rsid w:val="00377561"/>
    <w:rsid w:val="003823FB"/>
    <w:rsid w:val="00382782"/>
    <w:rsid w:val="003849AA"/>
    <w:rsid w:val="003B0ACD"/>
    <w:rsid w:val="003C5104"/>
    <w:rsid w:val="003C60E9"/>
    <w:rsid w:val="003D594C"/>
    <w:rsid w:val="003D6AF7"/>
    <w:rsid w:val="003D7DAD"/>
    <w:rsid w:val="003E2186"/>
    <w:rsid w:val="003E28BF"/>
    <w:rsid w:val="003F1232"/>
    <w:rsid w:val="003F6C44"/>
    <w:rsid w:val="00417DEE"/>
    <w:rsid w:val="0042523D"/>
    <w:rsid w:val="00427B48"/>
    <w:rsid w:val="00427FE5"/>
    <w:rsid w:val="00430AE1"/>
    <w:rsid w:val="00440262"/>
    <w:rsid w:val="00441572"/>
    <w:rsid w:val="0044440C"/>
    <w:rsid w:val="00446199"/>
    <w:rsid w:val="00447A2C"/>
    <w:rsid w:val="0045692E"/>
    <w:rsid w:val="00461E80"/>
    <w:rsid w:val="0046232D"/>
    <w:rsid w:val="004673F7"/>
    <w:rsid w:val="004816BD"/>
    <w:rsid w:val="0048446A"/>
    <w:rsid w:val="00484DA2"/>
    <w:rsid w:val="00485BE2"/>
    <w:rsid w:val="00490812"/>
    <w:rsid w:val="00492F18"/>
    <w:rsid w:val="004930FC"/>
    <w:rsid w:val="00493E34"/>
    <w:rsid w:val="00496933"/>
    <w:rsid w:val="00497FA2"/>
    <w:rsid w:val="004A1183"/>
    <w:rsid w:val="004A394F"/>
    <w:rsid w:val="004A3A18"/>
    <w:rsid w:val="004A3D22"/>
    <w:rsid w:val="004A5039"/>
    <w:rsid w:val="004A5823"/>
    <w:rsid w:val="004A7004"/>
    <w:rsid w:val="004A7786"/>
    <w:rsid w:val="004C2012"/>
    <w:rsid w:val="004C3536"/>
    <w:rsid w:val="004D5B94"/>
    <w:rsid w:val="004D608A"/>
    <w:rsid w:val="004D7ADE"/>
    <w:rsid w:val="004E2C65"/>
    <w:rsid w:val="004E30BC"/>
    <w:rsid w:val="004E6069"/>
    <w:rsid w:val="004F0381"/>
    <w:rsid w:val="004F0B08"/>
    <w:rsid w:val="004F4BF5"/>
    <w:rsid w:val="004F6591"/>
    <w:rsid w:val="004F7C8A"/>
    <w:rsid w:val="005074AD"/>
    <w:rsid w:val="005125CA"/>
    <w:rsid w:val="005130A4"/>
    <w:rsid w:val="0051534C"/>
    <w:rsid w:val="005163CD"/>
    <w:rsid w:val="005278A9"/>
    <w:rsid w:val="005310D1"/>
    <w:rsid w:val="00542E3F"/>
    <w:rsid w:val="00543FC6"/>
    <w:rsid w:val="00546ACA"/>
    <w:rsid w:val="00546B1A"/>
    <w:rsid w:val="00560885"/>
    <w:rsid w:val="0056180E"/>
    <w:rsid w:val="00562019"/>
    <w:rsid w:val="00565A63"/>
    <w:rsid w:val="00566FF3"/>
    <w:rsid w:val="00570226"/>
    <w:rsid w:val="0057123C"/>
    <w:rsid w:val="00572348"/>
    <w:rsid w:val="00572CD3"/>
    <w:rsid w:val="005771E0"/>
    <w:rsid w:val="00590412"/>
    <w:rsid w:val="00590D7C"/>
    <w:rsid w:val="00591771"/>
    <w:rsid w:val="00594B6C"/>
    <w:rsid w:val="005B084A"/>
    <w:rsid w:val="005B2255"/>
    <w:rsid w:val="005B45E0"/>
    <w:rsid w:val="005B5CED"/>
    <w:rsid w:val="005C1B0B"/>
    <w:rsid w:val="005C7359"/>
    <w:rsid w:val="005D375C"/>
    <w:rsid w:val="005D4BC8"/>
    <w:rsid w:val="005D502E"/>
    <w:rsid w:val="005D55FB"/>
    <w:rsid w:val="005D5937"/>
    <w:rsid w:val="005D67E6"/>
    <w:rsid w:val="005F0336"/>
    <w:rsid w:val="005F1FBD"/>
    <w:rsid w:val="005F3FCC"/>
    <w:rsid w:val="006208CB"/>
    <w:rsid w:val="0062181C"/>
    <w:rsid w:val="00622065"/>
    <w:rsid w:val="00624700"/>
    <w:rsid w:val="006270F4"/>
    <w:rsid w:val="00627787"/>
    <w:rsid w:val="00631E7E"/>
    <w:rsid w:val="00635960"/>
    <w:rsid w:val="00637640"/>
    <w:rsid w:val="00637F14"/>
    <w:rsid w:val="00642CCF"/>
    <w:rsid w:val="00643140"/>
    <w:rsid w:val="0066014D"/>
    <w:rsid w:val="00667935"/>
    <w:rsid w:val="00676D8B"/>
    <w:rsid w:val="00680CBD"/>
    <w:rsid w:val="0069403B"/>
    <w:rsid w:val="00697A2A"/>
    <w:rsid w:val="00697C59"/>
    <w:rsid w:val="006A12DA"/>
    <w:rsid w:val="006A33EF"/>
    <w:rsid w:val="006A5729"/>
    <w:rsid w:val="006B250F"/>
    <w:rsid w:val="006B3AB7"/>
    <w:rsid w:val="006B697B"/>
    <w:rsid w:val="006B6FD5"/>
    <w:rsid w:val="006B7504"/>
    <w:rsid w:val="006C1F41"/>
    <w:rsid w:val="006C233D"/>
    <w:rsid w:val="006C2C05"/>
    <w:rsid w:val="006D0C49"/>
    <w:rsid w:val="006D0F72"/>
    <w:rsid w:val="006E53DF"/>
    <w:rsid w:val="006F3624"/>
    <w:rsid w:val="006F4B17"/>
    <w:rsid w:val="006F685A"/>
    <w:rsid w:val="00701055"/>
    <w:rsid w:val="00706B30"/>
    <w:rsid w:val="00712EFB"/>
    <w:rsid w:val="0072031F"/>
    <w:rsid w:val="007369AA"/>
    <w:rsid w:val="00745EB8"/>
    <w:rsid w:val="00747596"/>
    <w:rsid w:val="0075447C"/>
    <w:rsid w:val="00760BE6"/>
    <w:rsid w:val="00760D1D"/>
    <w:rsid w:val="00764E69"/>
    <w:rsid w:val="00771265"/>
    <w:rsid w:val="007714F3"/>
    <w:rsid w:val="00786FBF"/>
    <w:rsid w:val="0079024F"/>
    <w:rsid w:val="0079757B"/>
    <w:rsid w:val="007A04DB"/>
    <w:rsid w:val="007A49C9"/>
    <w:rsid w:val="007A717D"/>
    <w:rsid w:val="007B0F89"/>
    <w:rsid w:val="007B11F2"/>
    <w:rsid w:val="007B45C6"/>
    <w:rsid w:val="007B53F5"/>
    <w:rsid w:val="007C49F9"/>
    <w:rsid w:val="007D05EE"/>
    <w:rsid w:val="007D3889"/>
    <w:rsid w:val="007E2402"/>
    <w:rsid w:val="007E50DF"/>
    <w:rsid w:val="007E51AB"/>
    <w:rsid w:val="00801E44"/>
    <w:rsid w:val="00804451"/>
    <w:rsid w:val="00804B58"/>
    <w:rsid w:val="00805499"/>
    <w:rsid w:val="00810E0B"/>
    <w:rsid w:val="00817907"/>
    <w:rsid w:val="008210CB"/>
    <w:rsid w:val="00821B59"/>
    <w:rsid w:val="00823DF0"/>
    <w:rsid w:val="00825093"/>
    <w:rsid w:val="008324DD"/>
    <w:rsid w:val="0084007E"/>
    <w:rsid w:val="00845A78"/>
    <w:rsid w:val="00846ACC"/>
    <w:rsid w:val="00847F9B"/>
    <w:rsid w:val="00851F13"/>
    <w:rsid w:val="00853E1F"/>
    <w:rsid w:val="008564B3"/>
    <w:rsid w:val="00856FB5"/>
    <w:rsid w:val="00866276"/>
    <w:rsid w:val="00872773"/>
    <w:rsid w:val="0087335C"/>
    <w:rsid w:val="00875DD5"/>
    <w:rsid w:val="008778F8"/>
    <w:rsid w:val="00881102"/>
    <w:rsid w:val="0088494D"/>
    <w:rsid w:val="008915BC"/>
    <w:rsid w:val="00891BF3"/>
    <w:rsid w:val="008A622F"/>
    <w:rsid w:val="008B00F6"/>
    <w:rsid w:val="008B0583"/>
    <w:rsid w:val="008B093C"/>
    <w:rsid w:val="008B17B6"/>
    <w:rsid w:val="008B2302"/>
    <w:rsid w:val="008B643F"/>
    <w:rsid w:val="008C59F9"/>
    <w:rsid w:val="008E0AA4"/>
    <w:rsid w:val="008E1029"/>
    <w:rsid w:val="008E3857"/>
    <w:rsid w:val="008F19FF"/>
    <w:rsid w:val="008F37FB"/>
    <w:rsid w:val="008F65C8"/>
    <w:rsid w:val="00915A67"/>
    <w:rsid w:val="00915F66"/>
    <w:rsid w:val="0092085F"/>
    <w:rsid w:val="00921CEF"/>
    <w:rsid w:val="009240DC"/>
    <w:rsid w:val="0092627A"/>
    <w:rsid w:val="00932F45"/>
    <w:rsid w:val="0095754D"/>
    <w:rsid w:val="00971D3D"/>
    <w:rsid w:val="00972D8C"/>
    <w:rsid w:val="00976521"/>
    <w:rsid w:val="00980B93"/>
    <w:rsid w:val="00982C59"/>
    <w:rsid w:val="009855FA"/>
    <w:rsid w:val="00991523"/>
    <w:rsid w:val="00991987"/>
    <w:rsid w:val="00992E8C"/>
    <w:rsid w:val="00994948"/>
    <w:rsid w:val="009975D2"/>
    <w:rsid w:val="00997913"/>
    <w:rsid w:val="009A0383"/>
    <w:rsid w:val="009A0E37"/>
    <w:rsid w:val="009A2A6D"/>
    <w:rsid w:val="009A40C4"/>
    <w:rsid w:val="009A4CB8"/>
    <w:rsid w:val="009A7B35"/>
    <w:rsid w:val="009B1AF8"/>
    <w:rsid w:val="009B594B"/>
    <w:rsid w:val="009B5DFD"/>
    <w:rsid w:val="009B721E"/>
    <w:rsid w:val="009C0059"/>
    <w:rsid w:val="009C3B7C"/>
    <w:rsid w:val="009C7C83"/>
    <w:rsid w:val="009C7F67"/>
    <w:rsid w:val="009D13B7"/>
    <w:rsid w:val="009D1493"/>
    <w:rsid w:val="009D1494"/>
    <w:rsid w:val="009D4002"/>
    <w:rsid w:val="009D41D7"/>
    <w:rsid w:val="009F7DA8"/>
    <w:rsid w:val="00A0087B"/>
    <w:rsid w:val="00A06486"/>
    <w:rsid w:val="00A223AB"/>
    <w:rsid w:val="00A23486"/>
    <w:rsid w:val="00A2393D"/>
    <w:rsid w:val="00A243A2"/>
    <w:rsid w:val="00A32AB0"/>
    <w:rsid w:val="00A44810"/>
    <w:rsid w:val="00A56E3C"/>
    <w:rsid w:val="00A74BBE"/>
    <w:rsid w:val="00A7510D"/>
    <w:rsid w:val="00A87E71"/>
    <w:rsid w:val="00A90461"/>
    <w:rsid w:val="00AA1371"/>
    <w:rsid w:val="00AA1C98"/>
    <w:rsid w:val="00AA7F58"/>
    <w:rsid w:val="00AC3135"/>
    <w:rsid w:val="00AC4301"/>
    <w:rsid w:val="00AD494C"/>
    <w:rsid w:val="00AD6578"/>
    <w:rsid w:val="00AE49B5"/>
    <w:rsid w:val="00AF44D9"/>
    <w:rsid w:val="00B11B1A"/>
    <w:rsid w:val="00B177C1"/>
    <w:rsid w:val="00B2431E"/>
    <w:rsid w:val="00B33925"/>
    <w:rsid w:val="00B376FA"/>
    <w:rsid w:val="00B45589"/>
    <w:rsid w:val="00B62D24"/>
    <w:rsid w:val="00B71252"/>
    <w:rsid w:val="00B7450F"/>
    <w:rsid w:val="00B76036"/>
    <w:rsid w:val="00B803B2"/>
    <w:rsid w:val="00B85D21"/>
    <w:rsid w:val="00B87414"/>
    <w:rsid w:val="00B905F6"/>
    <w:rsid w:val="00B953F3"/>
    <w:rsid w:val="00BA02BC"/>
    <w:rsid w:val="00BA6FAD"/>
    <w:rsid w:val="00BB4A73"/>
    <w:rsid w:val="00BB6398"/>
    <w:rsid w:val="00BB725A"/>
    <w:rsid w:val="00BB7E05"/>
    <w:rsid w:val="00BC17FA"/>
    <w:rsid w:val="00BC3859"/>
    <w:rsid w:val="00BD3BBC"/>
    <w:rsid w:val="00BD58F7"/>
    <w:rsid w:val="00BD7458"/>
    <w:rsid w:val="00BE45D1"/>
    <w:rsid w:val="00BE47EE"/>
    <w:rsid w:val="00BE4CA7"/>
    <w:rsid w:val="00BE5479"/>
    <w:rsid w:val="00BE609F"/>
    <w:rsid w:val="00BF00C0"/>
    <w:rsid w:val="00C02F52"/>
    <w:rsid w:val="00C037E7"/>
    <w:rsid w:val="00C041EC"/>
    <w:rsid w:val="00C10AB5"/>
    <w:rsid w:val="00C1310A"/>
    <w:rsid w:val="00C23D79"/>
    <w:rsid w:val="00C25B07"/>
    <w:rsid w:val="00C30162"/>
    <w:rsid w:val="00C30FF7"/>
    <w:rsid w:val="00C332AC"/>
    <w:rsid w:val="00C40E86"/>
    <w:rsid w:val="00C440C1"/>
    <w:rsid w:val="00C50BE4"/>
    <w:rsid w:val="00C52CF3"/>
    <w:rsid w:val="00C56950"/>
    <w:rsid w:val="00C60328"/>
    <w:rsid w:val="00C64A54"/>
    <w:rsid w:val="00C6664B"/>
    <w:rsid w:val="00C70AC1"/>
    <w:rsid w:val="00C76596"/>
    <w:rsid w:val="00C85EC2"/>
    <w:rsid w:val="00C90E62"/>
    <w:rsid w:val="00C93D6A"/>
    <w:rsid w:val="00C9443C"/>
    <w:rsid w:val="00CA52DC"/>
    <w:rsid w:val="00CB195D"/>
    <w:rsid w:val="00CB61CD"/>
    <w:rsid w:val="00CB671C"/>
    <w:rsid w:val="00CB747C"/>
    <w:rsid w:val="00CC171E"/>
    <w:rsid w:val="00CC23D1"/>
    <w:rsid w:val="00CC67ED"/>
    <w:rsid w:val="00CD2CC2"/>
    <w:rsid w:val="00CD5BC6"/>
    <w:rsid w:val="00CD5BDA"/>
    <w:rsid w:val="00CD6268"/>
    <w:rsid w:val="00CE0AB5"/>
    <w:rsid w:val="00CE3B84"/>
    <w:rsid w:val="00CE4C0F"/>
    <w:rsid w:val="00CE4DAB"/>
    <w:rsid w:val="00CF5AED"/>
    <w:rsid w:val="00CF7092"/>
    <w:rsid w:val="00CF7AE9"/>
    <w:rsid w:val="00D206C4"/>
    <w:rsid w:val="00D27090"/>
    <w:rsid w:val="00D358B7"/>
    <w:rsid w:val="00D36AC4"/>
    <w:rsid w:val="00D44DA0"/>
    <w:rsid w:val="00D5060B"/>
    <w:rsid w:val="00D602BC"/>
    <w:rsid w:val="00D615A0"/>
    <w:rsid w:val="00D61A26"/>
    <w:rsid w:val="00D67666"/>
    <w:rsid w:val="00D70E66"/>
    <w:rsid w:val="00D72237"/>
    <w:rsid w:val="00D73905"/>
    <w:rsid w:val="00D81B6A"/>
    <w:rsid w:val="00D95585"/>
    <w:rsid w:val="00D95A22"/>
    <w:rsid w:val="00DA331C"/>
    <w:rsid w:val="00DB6683"/>
    <w:rsid w:val="00DB6833"/>
    <w:rsid w:val="00DC09DC"/>
    <w:rsid w:val="00DC1A3F"/>
    <w:rsid w:val="00DC4594"/>
    <w:rsid w:val="00DC546E"/>
    <w:rsid w:val="00DD0FF6"/>
    <w:rsid w:val="00DD286A"/>
    <w:rsid w:val="00DD359D"/>
    <w:rsid w:val="00DD4DF5"/>
    <w:rsid w:val="00DD77F2"/>
    <w:rsid w:val="00DE3E14"/>
    <w:rsid w:val="00DE6CEC"/>
    <w:rsid w:val="00DF579B"/>
    <w:rsid w:val="00E00770"/>
    <w:rsid w:val="00E0257C"/>
    <w:rsid w:val="00E02718"/>
    <w:rsid w:val="00E07BC8"/>
    <w:rsid w:val="00E151B3"/>
    <w:rsid w:val="00E261FB"/>
    <w:rsid w:val="00E308E7"/>
    <w:rsid w:val="00E320A0"/>
    <w:rsid w:val="00E32C66"/>
    <w:rsid w:val="00E370CB"/>
    <w:rsid w:val="00E40914"/>
    <w:rsid w:val="00E43195"/>
    <w:rsid w:val="00E46760"/>
    <w:rsid w:val="00E514D1"/>
    <w:rsid w:val="00E5689D"/>
    <w:rsid w:val="00E57920"/>
    <w:rsid w:val="00E676A7"/>
    <w:rsid w:val="00E7491A"/>
    <w:rsid w:val="00E75649"/>
    <w:rsid w:val="00E8415D"/>
    <w:rsid w:val="00E84C32"/>
    <w:rsid w:val="00E854A1"/>
    <w:rsid w:val="00E8698E"/>
    <w:rsid w:val="00E87794"/>
    <w:rsid w:val="00E912AB"/>
    <w:rsid w:val="00E91ACC"/>
    <w:rsid w:val="00E94633"/>
    <w:rsid w:val="00E94B98"/>
    <w:rsid w:val="00EA0416"/>
    <w:rsid w:val="00EA0D29"/>
    <w:rsid w:val="00EA0D3B"/>
    <w:rsid w:val="00EA14E8"/>
    <w:rsid w:val="00EB0DB5"/>
    <w:rsid w:val="00EB33D7"/>
    <w:rsid w:val="00EC263E"/>
    <w:rsid w:val="00EC7159"/>
    <w:rsid w:val="00ED0F21"/>
    <w:rsid w:val="00EE4A90"/>
    <w:rsid w:val="00EE5248"/>
    <w:rsid w:val="00EF52DB"/>
    <w:rsid w:val="00F04062"/>
    <w:rsid w:val="00F074E4"/>
    <w:rsid w:val="00F11FD4"/>
    <w:rsid w:val="00F120D7"/>
    <w:rsid w:val="00F1794A"/>
    <w:rsid w:val="00F17E3E"/>
    <w:rsid w:val="00F27FB4"/>
    <w:rsid w:val="00F27FC5"/>
    <w:rsid w:val="00F3098A"/>
    <w:rsid w:val="00F30B36"/>
    <w:rsid w:val="00F31FAD"/>
    <w:rsid w:val="00F32C8C"/>
    <w:rsid w:val="00F379CC"/>
    <w:rsid w:val="00F432A9"/>
    <w:rsid w:val="00F4455E"/>
    <w:rsid w:val="00F51D9C"/>
    <w:rsid w:val="00F52D38"/>
    <w:rsid w:val="00F54443"/>
    <w:rsid w:val="00F57509"/>
    <w:rsid w:val="00F57FC4"/>
    <w:rsid w:val="00F6753D"/>
    <w:rsid w:val="00F67619"/>
    <w:rsid w:val="00F705EF"/>
    <w:rsid w:val="00F70DEF"/>
    <w:rsid w:val="00F73D09"/>
    <w:rsid w:val="00F76762"/>
    <w:rsid w:val="00F76CF1"/>
    <w:rsid w:val="00F84E5D"/>
    <w:rsid w:val="00F932AC"/>
    <w:rsid w:val="00F93FFC"/>
    <w:rsid w:val="00F97FA2"/>
    <w:rsid w:val="00FA33F0"/>
    <w:rsid w:val="00FB035B"/>
    <w:rsid w:val="00FB0EDA"/>
    <w:rsid w:val="00FB10B4"/>
    <w:rsid w:val="00FB323A"/>
    <w:rsid w:val="00FB5FFB"/>
    <w:rsid w:val="00FC1DEE"/>
    <w:rsid w:val="00FD29FB"/>
    <w:rsid w:val="00FD4D32"/>
    <w:rsid w:val="00FE1A1C"/>
    <w:rsid w:val="00FF28CB"/>
    <w:rsid w:val="00FF2F41"/>
    <w:rsid w:val="235393B4"/>
    <w:rsid w:val="28B6AE02"/>
    <w:rsid w:val="73FBC7E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258662"/>
  <w15:docId w15:val="{31F853FC-EC74-4FF7-A7BB-F84F5E258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232D"/>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46232D"/>
    <w:pPr>
      <w:spacing w:after="0" w:line="240" w:lineRule="auto"/>
    </w:pPr>
    <w:rPr>
      <w:rFonts w:ascii="Times New Roman" w:eastAsia="Times New Roman" w:hAnsi="Times New Roman" w:cs="Times New Roman"/>
      <w:sz w:val="24"/>
      <w:szCs w:val="24"/>
      <w:lang w:val="en-US"/>
    </w:rPr>
  </w:style>
  <w:style w:type="character" w:customStyle="1" w:styleId="SinespaciadoCar">
    <w:name w:val="Sin espaciado Car"/>
    <w:link w:val="Sinespaciado"/>
    <w:uiPriority w:val="1"/>
    <w:rsid w:val="0046232D"/>
    <w:rPr>
      <w:rFonts w:ascii="Times New Roman" w:eastAsia="Times New Roman" w:hAnsi="Times New Roman" w:cs="Times New Roman"/>
      <w:sz w:val="24"/>
      <w:szCs w:val="24"/>
      <w:lang w:val="en-US"/>
    </w:rPr>
  </w:style>
  <w:style w:type="paragraph" w:styleId="Piedepgina">
    <w:name w:val="footer"/>
    <w:basedOn w:val="Normal"/>
    <w:link w:val="PiedepginaCar"/>
    <w:uiPriority w:val="99"/>
    <w:unhideWhenUsed/>
    <w:rsid w:val="0046232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6232D"/>
    <w:rPr>
      <w:lang w:val="es-ES"/>
    </w:rPr>
  </w:style>
  <w:style w:type="character" w:styleId="Hipervnculo">
    <w:name w:val="Hyperlink"/>
    <w:basedOn w:val="Fuentedeprrafopredeter"/>
    <w:uiPriority w:val="99"/>
    <w:unhideWhenUsed/>
    <w:rsid w:val="0046232D"/>
    <w:rPr>
      <w:color w:val="0000FF" w:themeColor="hyperlink"/>
      <w:u w:val="single"/>
    </w:rPr>
  </w:style>
  <w:style w:type="paragraph" w:styleId="Encabezado">
    <w:name w:val="header"/>
    <w:basedOn w:val="Normal"/>
    <w:link w:val="EncabezadoCar"/>
    <w:unhideWhenUsed/>
    <w:rsid w:val="0046232D"/>
    <w:pPr>
      <w:tabs>
        <w:tab w:val="center" w:pos="4252"/>
        <w:tab w:val="right" w:pos="8504"/>
      </w:tabs>
      <w:spacing w:after="0" w:line="240" w:lineRule="auto"/>
    </w:pPr>
  </w:style>
  <w:style w:type="character" w:customStyle="1" w:styleId="EncabezadoCar">
    <w:name w:val="Encabezado Car"/>
    <w:basedOn w:val="Fuentedeprrafopredeter"/>
    <w:link w:val="Encabezado"/>
    <w:rsid w:val="0046232D"/>
    <w:rPr>
      <w:lang w:val="es-ES"/>
    </w:rPr>
  </w:style>
  <w:style w:type="paragraph" w:styleId="Prrafodelista">
    <w:name w:val="List Paragraph"/>
    <w:basedOn w:val="Normal"/>
    <w:uiPriority w:val="99"/>
    <w:qFormat/>
    <w:rsid w:val="0046232D"/>
    <w:pPr>
      <w:ind w:left="720"/>
      <w:contextualSpacing/>
    </w:pPr>
  </w:style>
  <w:style w:type="table" w:styleId="Cuadrculamedia1-nfasis6">
    <w:name w:val="Medium Grid 1 Accent 6"/>
    <w:basedOn w:val="Tablanormal"/>
    <w:uiPriority w:val="67"/>
    <w:rsid w:val="0046232D"/>
    <w:pPr>
      <w:spacing w:after="0" w:line="240" w:lineRule="auto"/>
    </w:pPr>
    <w:rPr>
      <w:lang w:val="es-E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ombreadomedio1-nfasis6">
    <w:name w:val="Medium Shading 1 Accent 6"/>
    <w:basedOn w:val="Tablanormal"/>
    <w:uiPriority w:val="63"/>
    <w:rsid w:val="0046232D"/>
    <w:pPr>
      <w:spacing w:after="0" w:line="240" w:lineRule="auto"/>
    </w:pPr>
    <w:rPr>
      <w:lang w:val="es-E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Listamedia1-nfasis6">
    <w:name w:val="Medium List 1 Accent 6"/>
    <w:basedOn w:val="Tablanormal"/>
    <w:uiPriority w:val="65"/>
    <w:rsid w:val="0046232D"/>
    <w:pPr>
      <w:spacing w:after="0" w:line="240" w:lineRule="auto"/>
    </w:pPr>
    <w:rPr>
      <w:color w:val="000000" w:themeColor="text1"/>
      <w:lang w:val="es-ES"/>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character" w:styleId="Hipervnculovisitado">
    <w:name w:val="FollowedHyperlink"/>
    <w:basedOn w:val="Fuentedeprrafopredeter"/>
    <w:uiPriority w:val="99"/>
    <w:semiHidden/>
    <w:unhideWhenUsed/>
    <w:rsid w:val="004A1183"/>
    <w:rPr>
      <w:color w:val="800080" w:themeColor="followedHyperlink"/>
      <w:u w:val="single"/>
    </w:rPr>
  </w:style>
  <w:style w:type="table" w:styleId="Tablaconcuadrcula">
    <w:name w:val="Table Grid"/>
    <w:basedOn w:val="Tablanormal"/>
    <w:uiPriority w:val="59"/>
    <w:rsid w:val="00FB3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uadrculaclara-nfasis6">
    <w:name w:val="Light Grid Accent 6"/>
    <w:basedOn w:val="Tablanormal"/>
    <w:uiPriority w:val="62"/>
    <w:rsid w:val="00FB323A"/>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paragraph" w:styleId="Textoindependiente2">
    <w:name w:val="Body Text 2"/>
    <w:basedOn w:val="Normal"/>
    <w:link w:val="Textoindependiente2Car"/>
    <w:uiPriority w:val="99"/>
    <w:rsid w:val="009A40C4"/>
    <w:pPr>
      <w:spacing w:after="120" w:line="480" w:lineRule="auto"/>
    </w:pPr>
    <w:rPr>
      <w:rFonts w:ascii="Times New Roman" w:eastAsia="SimSun" w:hAnsi="Times New Roman" w:cs="Times New Roman"/>
      <w:sz w:val="20"/>
      <w:szCs w:val="20"/>
      <w:lang w:val="en-CA" w:eastAsia="en-CA"/>
    </w:rPr>
  </w:style>
  <w:style w:type="character" w:customStyle="1" w:styleId="Textoindependiente2Car">
    <w:name w:val="Texto independiente 2 Car"/>
    <w:basedOn w:val="Fuentedeprrafopredeter"/>
    <w:link w:val="Textoindependiente2"/>
    <w:uiPriority w:val="99"/>
    <w:rsid w:val="009A40C4"/>
    <w:rPr>
      <w:rFonts w:ascii="Times New Roman" w:eastAsia="SimSun" w:hAnsi="Times New Roman" w:cs="Times New Roman"/>
      <w:sz w:val="20"/>
      <w:szCs w:val="20"/>
      <w:lang w:val="en-CA" w:eastAsia="en-CA"/>
    </w:rPr>
  </w:style>
  <w:style w:type="paragraph" w:styleId="Textodeglobo">
    <w:name w:val="Balloon Text"/>
    <w:basedOn w:val="Normal"/>
    <w:link w:val="TextodegloboCar"/>
    <w:uiPriority w:val="99"/>
    <w:semiHidden/>
    <w:unhideWhenUsed/>
    <w:rsid w:val="009C7F6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C7F67"/>
    <w:rPr>
      <w:rFonts w:ascii="Tahoma" w:hAnsi="Tahoma" w:cs="Tahoma"/>
      <w:sz w:val="16"/>
      <w:szCs w:val="16"/>
      <w:lang w:val="es-ES"/>
    </w:rPr>
  </w:style>
  <w:style w:type="paragraph" w:customStyle="1" w:styleId="paragraph">
    <w:name w:val="paragraph"/>
    <w:basedOn w:val="Normal"/>
    <w:rsid w:val="00440262"/>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normaltextrun">
    <w:name w:val="normaltextrun"/>
    <w:basedOn w:val="Fuentedeprrafopredeter"/>
    <w:rsid w:val="00440262"/>
  </w:style>
  <w:style w:type="character" w:customStyle="1" w:styleId="tabchar">
    <w:name w:val="tabchar"/>
    <w:basedOn w:val="Fuentedeprrafopredeter"/>
    <w:rsid w:val="00440262"/>
  </w:style>
  <w:style w:type="character" w:customStyle="1" w:styleId="eop">
    <w:name w:val="eop"/>
    <w:basedOn w:val="Fuentedeprrafopredeter"/>
    <w:rsid w:val="00440262"/>
  </w:style>
  <w:style w:type="paragraph" w:styleId="NormalWeb">
    <w:name w:val="Normal (Web)"/>
    <w:basedOn w:val="Normal"/>
    <w:uiPriority w:val="99"/>
    <w:semiHidden/>
    <w:unhideWhenUsed/>
    <w:rsid w:val="00350823"/>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Default">
    <w:name w:val="Default"/>
    <w:rsid w:val="00B803B2"/>
    <w:pPr>
      <w:autoSpaceDE w:val="0"/>
      <w:autoSpaceDN w:val="0"/>
      <w:adjustRightInd w:val="0"/>
      <w:spacing w:after="0" w:line="240" w:lineRule="auto"/>
    </w:pPr>
    <w:rPr>
      <w:rFonts w:ascii="Calibri" w:hAnsi="Calibri" w:cs="Calibri"/>
      <w:color w:val="000000"/>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65992">
      <w:bodyDiv w:val="1"/>
      <w:marLeft w:val="0"/>
      <w:marRight w:val="0"/>
      <w:marTop w:val="0"/>
      <w:marBottom w:val="0"/>
      <w:divBdr>
        <w:top w:val="none" w:sz="0" w:space="0" w:color="auto"/>
        <w:left w:val="none" w:sz="0" w:space="0" w:color="auto"/>
        <w:bottom w:val="none" w:sz="0" w:space="0" w:color="auto"/>
        <w:right w:val="none" w:sz="0" w:space="0" w:color="auto"/>
      </w:divBdr>
    </w:div>
    <w:div w:id="65301060">
      <w:bodyDiv w:val="1"/>
      <w:marLeft w:val="0"/>
      <w:marRight w:val="0"/>
      <w:marTop w:val="0"/>
      <w:marBottom w:val="0"/>
      <w:divBdr>
        <w:top w:val="none" w:sz="0" w:space="0" w:color="auto"/>
        <w:left w:val="none" w:sz="0" w:space="0" w:color="auto"/>
        <w:bottom w:val="none" w:sz="0" w:space="0" w:color="auto"/>
        <w:right w:val="none" w:sz="0" w:space="0" w:color="auto"/>
      </w:divBdr>
    </w:div>
    <w:div w:id="119611802">
      <w:bodyDiv w:val="1"/>
      <w:marLeft w:val="0"/>
      <w:marRight w:val="0"/>
      <w:marTop w:val="0"/>
      <w:marBottom w:val="0"/>
      <w:divBdr>
        <w:top w:val="none" w:sz="0" w:space="0" w:color="auto"/>
        <w:left w:val="none" w:sz="0" w:space="0" w:color="auto"/>
        <w:bottom w:val="none" w:sz="0" w:space="0" w:color="auto"/>
        <w:right w:val="none" w:sz="0" w:space="0" w:color="auto"/>
      </w:divBdr>
    </w:div>
    <w:div w:id="127358214">
      <w:marLeft w:val="0"/>
      <w:marRight w:val="0"/>
      <w:marTop w:val="0"/>
      <w:marBottom w:val="0"/>
      <w:divBdr>
        <w:top w:val="none" w:sz="0" w:space="0" w:color="auto"/>
        <w:left w:val="none" w:sz="0" w:space="0" w:color="auto"/>
        <w:bottom w:val="none" w:sz="0" w:space="0" w:color="auto"/>
        <w:right w:val="none" w:sz="0" w:space="0" w:color="auto"/>
      </w:divBdr>
      <w:divsChild>
        <w:div w:id="1229800102">
          <w:marLeft w:val="0"/>
          <w:marRight w:val="0"/>
          <w:marTop w:val="0"/>
          <w:marBottom w:val="0"/>
          <w:divBdr>
            <w:top w:val="none" w:sz="0" w:space="0" w:color="auto"/>
            <w:left w:val="none" w:sz="0" w:space="0" w:color="auto"/>
            <w:bottom w:val="none" w:sz="0" w:space="0" w:color="auto"/>
            <w:right w:val="none" w:sz="0" w:space="0" w:color="auto"/>
          </w:divBdr>
        </w:div>
      </w:divsChild>
    </w:div>
    <w:div w:id="205879097">
      <w:bodyDiv w:val="1"/>
      <w:marLeft w:val="0"/>
      <w:marRight w:val="0"/>
      <w:marTop w:val="0"/>
      <w:marBottom w:val="0"/>
      <w:divBdr>
        <w:top w:val="none" w:sz="0" w:space="0" w:color="auto"/>
        <w:left w:val="none" w:sz="0" w:space="0" w:color="auto"/>
        <w:bottom w:val="none" w:sz="0" w:space="0" w:color="auto"/>
        <w:right w:val="none" w:sz="0" w:space="0" w:color="auto"/>
      </w:divBdr>
    </w:div>
    <w:div w:id="278074800">
      <w:bodyDiv w:val="1"/>
      <w:marLeft w:val="0"/>
      <w:marRight w:val="0"/>
      <w:marTop w:val="0"/>
      <w:marBottom w:val="0"/>
      <w:divBdr>
        <w:top w:val="none" w:sz="0" w:space="0" w:color="auto"/>
        <w:left w:val="none" w:sz="0" w:space="0" w:color="auto"/>
        <w:bottom w:val="none" w:sz="0" w:space="0" w:color="auto"/>
        <w:right w:val="none" w:sz="0" w:space="0" w:color="auto"/>
      </w:divBdr>
    </w:div>
    <w:div w:id="293800926">
      <w:bodyDiv w:val="1"/>
      <w:marLeft w:val="0"/>
      <w:marRight w:val="0"/>
      <w:marTop w:val="0"/>
      <w:marBottom w:val="0"/>
      <w:divBdr>
        <w:top w:val="none" w:sz="0" w:space="0" w:color="auto"/>
        <w:left w:val="none" w:sz="0" w:space="0" w:color="auto"/>
        <w:bottom w:val="none" w:sz="0" w:space="0" w:color="auto"/>
        <w:right w:val="none" w:sz="0" w:space="0" w:color="auto"/>
      </w:divBdr>
    </w:div>
    <w:div w:id="329724618">
      <w:bodyDiv w:val="1"/>
      <w:marLeft w:val="0"/>
      <w:marRight w:val="0"/>
      <w:marTop w:val="0"/>
      <w:marBottom w:val="0"/>
      <w:divBdr>
        <w:top w:val="none" w:sz="0" w:space="0" w:color="auto"/>
        <w:left w:val="none" w:sz="0" w:space="0" w:color="auto"/>
        <w:bottom w:val="none" w:sz="0" w:space="0" w:color="auto"/>
        <w:right w:val="none" w:sz="0" w:space="0" w:color="auto"/>
      </w:divBdr>
    </w:div>
    <w:div w:id="394937571">
      <w:bodyDiv w:val="1"/>
      <w:marLeft w:val="0"/>
      <w:marRight w:val="0"/>
      <w:marTop w:val="0"/>
      <w:marBottom w:val="0"/>
      <w:divBdr>
        <w:top w:val="none" w:sz="0" w:space="0" w:color="auto"/>
        <w:left w:val="none" w:sz="0" w:space="0" w:color="auto"/>
        <w:bottom w:val="none" w:sz="0" w:space="0" w:color="auto"/>
        <w:right w:val="none" w:sz="0" w:space="0" w:color="auto"/>
      </w:divBdr>
    </w:div>
    <w:div w:id="422802397">
      <w:bodyDiv w:val="1"/>
      <w:marLeft w:val="0"/>
      <w:marRight w:val="0"/>
      <w:marTop w:val="0"/>
      <w:marBottom w:val="0"/>
      <w:divBdr>
        <w:top w:val="none" w:sz="0" w:space="0" w:color="auto"/>
        <w:left w:val="none" w:sz="0" w:space="0" w:color="auto"/>
        <w:bottom w:val="none" w:sz="0" w:space="0" w:color="auto"/>
        <w:right w:val="none" w:sz="0" w:space="0" w:color="auto"/>
      </w:divBdr>
    </w:div>
    <w:div w:id="437607069">
      <w:marLeft w:val="0"/>
      <w:marRight w:val="0"/>
      <w:marTop w:val="0"/>
      <w:marBottom w:val="0"/>
      <w:divBdr>
        <w:top w:val="none" w:sz="0" w:space="0" w:color="auto"/>
        <w:left w:val="none" w:sz="0" w:space="0" w:color="auto"/>
        <w:bottom w:val="none" w:sz="0" w:space="0" w:color="auto"/>
        <w:right w:val="none" w:sz="0" w:space="0" w:color="auto"/>
      </w:divBdr>
      <w:divsChild>
        <w:div w:id="325520966">
          <w:marLeft w:val="0"/>
          <w:marRight w:val="0"/>
          <w:marTop w:val="0"/>
          <w:marBottom w:val="0"/>
          <w:divBdr>
            <w:top w:val="none" w:sz="0" w:space="0" w:color="auto"/>
            <w:left w:val="none" w:sz="0" w:space="0" w:color="auto"/>
            <w:bottom w:val="none" w:sz="0" w:space="0" w:color="auto"/>
            <w:right w:val="none" w:sz="0" w:space="0" w:color="auto"/>
          </w:divBdr>
        </w:div>
      </w:divsChild>
    </w:div>
    <w:div w:id="472914793">
      <w:bodyDiv w:val="1"/>
      <w:marLeft w:val="0"/>
      <w:marRight w:val="0"/>
      <w:marTop w:val="0"/>
      <w:marBottom w:val="0"/>
      <w:divBdr>
        <w:top w:val="none" w:sz="0" w:space="0" w:color="auto"/>
        <w:left w:val="none" w:sz="0" w:space="0" w:color="auto"/>
        <w:bottom w:val="none" w:sz="0" w:space="0" w:color="auto"/>
        <w:right w:val="none" w:sz="0" w:space="0" w:color="auto"/>
      </w:divBdr>
      <w:divsChild>
        <w:div w:id="1115444537">
          <w:marLeft w:val="0"/>
          <w:marRight w:val="0"/>
          <w:marTop w:val="0"/>
          <w:marBottom w:val="0"/>
          <w:divBdr>
            <w:top w:val="none" w:sz="0" w:space="0" w:color="auto"/>
            <w:left w:val="none" w:sz="0" w:space="0" w:color="auto"/>
            <w:bottom w:val="none" w:sz="0" w:space="0" w:color="auto"/>
            <w:right w:val="none" w:sz="0" w:space="0" w:color="auto"/>
          </w:divBdr>
          <w:divsChild>
            <w:div w:id="1370688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479473">
      <w:bodyDiv w:val="1"/>
      <w:marLeft w:val="0"/>
      <w:marRight w:val="0"/>
      <w:marTop w:val="0"/>
      <w:marBottom w:val="0"/>
      <w:divBdr>
        <w:top w:val="none" w:sz="0" w:space="0" w:color="auto"/>
        <w:left w:val="none" w:sz="0" w:space="0" w:color="auto"/>
        <w:bottom w:val="none" w:sz="0" w:space="0" w:color="auto"/>
        <w:right w:val="none" w:sz="0" w:space="0" w:color="auto"/>
      </w:divBdr>
    </w:div>
    <w:div w:id="765081039">
      <w:marLeft w:val="0"/>
      <w:marRight w:val="0"/>
      <w:marTop w:val="0"/>
      <w:marBottom w:val="0"/>
      <w:divBdr>
        <w:top w:val="none" w:sz="0" w:space="0" w:color="auto"/>
        <w:left w:val="none" w:sz="0" w:space="0" w:color="auto"/>
        <w:bottom w:val="none" w:sz="0" w:space="0" w:color="auto"/>
        <w:right w:val="none" w:sz="0" w:space="0" w:color="auto"/>
      </w:divBdr>
      <w:divsChild>
        <w:div w:id="197855581">
          <w:marLeft w:val="0"/>
          <w:marRight w:val="0"/>
          <w:marTop w:val="0"/>
          <w:marBottom w:val="0"/>
          <w:divBdr>
            <w:top w:val="none" w:sz="0" w:space="0" w:color="auto"/>
            <w:left w:val="none" w:sz="0" w:space="0" w:color="auto"/>
            <w:bottom w:val="none" w:sz="0" w:space="0" w:color="auto"/>
            <w:right w:val="none" w:sz="0" w:space="0" w:color="auto"/>
          </w:divBdr>
        </w:div>
      </w:divsChild>
    </w:div>
    <w:div w:id="781387005">
      <w:marLeft w:val="0"/>
      <w:marRight w:val="0"/>
      <w:marTop w:val="0"/>
      <w:marBottom w:val="0"/>
      <w:divBdr>
        <w:top w:val="none" w:sz="0" w:space="0" w:color="auto"/>
        <w:left w:val="none" w:sz="0" w:space="0" w:color="auto"/>
        <w:bottom w:val="none" w:sz="0" w:space="0" w:color="auto"/>
        <w:right w:val="none" w:sz="0" w:space="0" w:color="auto"/>
      </w:divBdr>
      <w:divsChild>
        <w:div w:id="1594124553">
          <w:marLeft w:val="0"/>
          <w:marRight w:val="0"/>
          <w:marTop w:val="0"/>
          <w:marBottom w:val="0"/>
          <w:divBdr>
            <w:top w:val="none" w:sz="0" w:space="0" w:color="auto"/>
            <w:left w:val="none" w:sz="0" w:space="0" w:color="auto"/>
            <w:bottom w:val="none" w:sz="0" w:space="0" w:color="auto"/>
            <w:right w:val="none" w:sz="0" w:space="0" w:color="auto"/>
          </w:divBdr>
        </w:div>
      </w:divsChild>
    </w:div>
    <w:div w:id="891841433">
      <w:bodyDiv w:val="1"/>
      <w:marLeft w:val="0"/>
      <w:marRight w:val="0"/>
      <w:marTop w:val="0"/>
      <w:marBottom w:val="0"/>
      <w:divBdr>
        <w:top w:val="none" w:sz="0" w:space="0" w:color="auto"/>
        <w:left w:val="none" w:sz="0" w:space="0" w:color="auto"/>
        <w:bottom w:val="none" w:sz="0" w:space="0" w:color="auto"/>
        <w:right w:val="none" w:sz="0" w:space="0" w:color="auto"/>
      </w:divBdr>
    </w:div>
    <w:div w:id="916328262">
      <w:bodyDiv w:val="1"/>
      <w:marLeft w:val="0"/>
      <w:marRight w:val="0"/>
      <w:marTop w:val="0"/>
      <w:marBottom w:val="0"/>
      <w:divBdr>
        <w:top w:val="none" w:sz="0" w:space="0" w:color="auto"/>
        <w:left w:val="none" w:sz="0" w:space="0" w:color="auto"/>
        <w:bottom w:val="none" w:sz="0" w:space="0" w:color="auto"/>
        <w:right w:val="none" w:sz="0" w:space="0" w:color="auto"/>
      </w:divBdr>
    </w:div>
    <w:div w:id="954483992">
      <w:marLeft w:val="0"/>
      <w:marRight w:val="0"/>
      <w:marTop w:val="0"/>
      <w:marBottom w:val="0"/>
      <w:divBdr>
        <w:top w:val="none" w:sz="0" w:space="0" w:color="auto"/>
        <w:left w:val="none" w:sz="0" w:space="0" w:color="auto"/>
        <w:bottom w:val="none" w:sz="0" w:space="0" w:color="auto"/>
        <w:right w:val="none" w:sz="0" w:space="0" w:color="auto"/>
      </w:divBdr>
      <w:divsChild>
        <w:div w:id="1340308373">
          <w:marLeft w:val="0"/>
          <w:marRight w:val="0"/>
          <w:marTop w:val="0"/>
          <w:marBottom w:val="0"/>
          <w:divBdr>
            <w:top w:val="none" w:sz="0" w:space="0" w:color="auto"/>
            <w:left w:val="none" w:sz="0" w:space="0" w:color="auto"/>
            <w:bottom w:val="none" w:sz="0" w:space="0" w:color="auto"/>
            <w:right w:val="none" w:sz="0" w:space="0" w:color="auto"/>
          </w:divBdr>
        </w:div>
      </w:divsChild>
    </w:div>
    <w:div w:id="993677977">
      <w:bodyDiv w:val="1"/>
      <w:marLeft w:val="0"/>
      <w:marRight w:val="0"/>
      <w:marTop w:val="0"/>
      <w:marBottom w:val="0"/>
      <w:divBdr>
        <w:top w:val="none" w:sz="0" w:space="0" w:color="auto"/>
        <w:left w:val="none" w:sz="0" w:space="0" w:color="auto"/>
        <w:bottom w:val="none" w:sz="0" w:space="0" w:color="auto"/>
        <w:right w:val="none" w:sz="0" w:space="0" w:color="auto"/>
      </w:divBdr>
      <w:divsChild>
        <w:div w:id="244607804">
          <w:marLeft w:val="0"/>
          <w:marRight w:val="0"/>
          <w:marTop w:val="0"/>
          <w:marBottom w:val="0"/>
          <w:divBdr>
            <w:top w:val="none" w:sz="0" w:space="0" w:color="auto"/>
            <w:left w:val="none" w:sz="0" w:space="0" w:color="auto"/>
            <w:bottom w:val="none" w:sz="0" w:space="0" w:color="auto"/>
            <w:right w:val="none" w:sz="0" w:space="0" w:color="auto"/>
          </w:divBdr>
        </w:div>
        <w:div w:id="1784423656">
          <w:marLeft w:val="0"/>
          <w:marRight w:val="0"/>
          <w:marTop w:val="0"/>
          <w:marBottom w:val="0"/>
          <w:divBdr>
            <w:top w:val="none" w:sz="0" w:space="0" w:color="auto"/>
            <w:left w:val="none" w:sz="0" w:space="0" w:color="auto"/>
            <w:bottom w:val="none" w:sz="0" w:space="0" w:color="auto"/>
            <w:right w:val="none" w:sz="0" w:space="0" w:color="auto"/>
          </w:divBdr>
        </w:div>
        <w:div w:id="1826047655">
          <w:marLeft w:val="0"/>
          <w:marRight w:val="0"/>
          <w:marTop w:val="0"/>
          <w:marBottom w:val="0"/>
          <w:divBdr>
            <w:top w:val="none" w:sz="0" w:space="0" w:color="auto"/>
            <w:left w:val="none" w:sz="0" w:space="0" w:color="auto"/>
            <w:bottom w:val="none" w:sz="0" w:space="0" w:color="auto"/>
            <w:right w:val="none" w:sz="0" w:space="0" w:color="auto"/>
          </w:divBdr>
        </w:div>
        <w:div w:id="2039501624">
          <w:marLeft w:val="0"/>
          <w:marRight w:val="0"/>
          <w:marTop w:val="0"/>
          <w:marBottom w:val="0"/>
          <w:divBdr>
            <w:top w:val="none" w:sz="0" w:space="0" w:color="auto"/>
            <w:left w:val="none" w:sz="0" w:space="0" w:color="auto"/>
            <w:bottom w:val="none" w:sz="0" w:space="0" w:color="auto"/>
            <w:right w:val="none" w:sz="0" w:space="0" w:color="auto"/>
          </w:divBdr>
        </w:div>
      </w:divsChild>
    </w:div>
    <w:div w:id="1014651407">
      <w:marLeft w:val="0"/>
      <w:marRight w:val="0"/>
      <w:marTop w:val="0"/>
      <w:marBottom w:val="0"/>
      <w:divBdr>
        <w:top w:val="none" w:sz="0" w:space="0" w:color="auto"/>
        <w:left w:val="none" w:sz="0" w:space="0" w:color="auto"/>
        <w:bottom w:val="none" w:sz="0" w:space="0" w:color="auto"/>
        <w:right w:val="none" w:sz="0" w:space="0" w:color="auto"/>
      </w:divBdr>
      <w:divsChild>
        <w:div w:id="1848321338">
          <w:marLeft w:val="0"/>
          <w:marRight w:val="0"/>
          <w:marTop w:val="0"/>
          <w:marBottom w:val="0"/>
          <w:divBdr>
            <w:top w:val="none" w:sz="0" w:space="0" w:color="auto"/>
            <w:left w:val="none" w:sz="0" w:space="0" w:color="auto"/>
            <w:bottom w:val="none" w:sz="0" w:space="0" w:color="auto"/>
            <w:right w:val="none" w:sz="0" w:space="0" w:color="auto"/>
          </w:divBdr>
        </w:div>
      </w:divsChild>
    </w:div>
    <w:div w:id="1078865922">
      <w:bodyDiv w:val="1"/>
      <w:marLeft w:val="0"/>
      <w:marRight w:val="0"/>
      <w:marTop w:val="0"/>
      <w:marBottom w:val="0"/>
      <w:divBdr>
        <w:top w:val="none" w:sz="0" w:space="0" w:color="auto"/>
        <w:left w:val="none" w:sz="0" w:space="0" w:color="auto"/>
        <w:bottom w:val="none" w:sz="0" w:space="0" w:color="auto"/>
        <w:right w:val="none" w:sz="0" w:space="0" w:color="auto"/>
      </w:divBdr>
    </w:div>
    <w:div w:id="1111168082">
      <w:marLeft w:val="0"/>
      <w:marRight w:val="0"/>
      <w:marTop w:val="0"/>
      <w:marBottom w:val="0"/>
      <w:divBdr>
        <w:top w:val="none" w:sz="0" w:space="0" w:color="auto"/>
        <w:left w:val="none" w:sz="0" w:space="0" w:color="auto"/>
        <w:bottom w:val="none" w:sz="0" w:space="0" w:color="auto"/>
        <w:right w:val="none" w:sz="0" w:space="0" w:color="auto"/>
      </w:divBdr>
      <w:divsChild>
        <w:div w:id="709231114">
          <w:marLeft w:val="0"/>
          <w:marRight w:val="0"/>
          <w:marTop w:val="0"/>
          <w:marBottom w:val="0"/>
          <w:divBdr>
            <w:top w:val="none" w:sz="0" w:space="0" w:color="auto"/>
            <w:left w:val="none" w:sz="0" w:space="0" w:color="auto"/>
            <w:bottom w:val="none" w:sz="0" w:space="0" w:color="auto"/>
            <w:right w:val="none" w:sz="0" w:space="0" w:color="auto"/>
          </w:divBdr>
        </w:div>
      </w:divsChild>
    </w:div>
    <w:div w:id="1137651684">
      <w:bodyDiv w:val="1"/>
      <w:marLeft w:val="0"/>
      <w:marRight w:val="0"/>
      <w:marTop w:val="0"/>
      <w:marBottom w:val="0"/>
      <w:divBdr>
        <w:top w:val="none" w:sz="0" w:space="0" w:color="auto"/>
        <w:left w:val="none" w:sz="0" w:space="0" w:color="auto"/>
        <w:bottom w:val="none" w:sz="0" w:space="0" w:color="auto"/>
        <w:right w:val="none" w:sz="0" w:space="0" w:color="auto"/>
      </w:divBdr>
      <w:divsChild>
        <w:div w:id="117115296">
          <w:marLeft w:val="0"/>
          <w:marRight w:val="0"/>
          <w:marTop w:val="0"/>
          <w:marBottom w:val="0"/>
          <w:divBdr>
            <w:top w:val="none" w:sz="0" w:space="0" w:color="auto"/>
            <w:left w:val="none" w:sz="0" w:space="0" w:color="auto"/>
            <w:bottom w:val="none" w:sz="0" w:space="0" w:color="auto"/>
            <w:right w:val="none" w:sz="0" w:space="0" w:color="auto"/>
          </w:divBdr>
        </w:div>
        <w:div w:id="1846167484">
          <w:marLeft w:val="0"/>
          <w:marRight w:val="0"/>
          <w:marTop w:val="0"/>
          <w:marBottom w:val="0"/>
          <w:divBdr>
            <w:top w:val="none" w:sz="0" w:space="0" w:color="auto"/>
            <w:left w:val="none" w:sz="0" w:space="0" w:color="auto"/>
            <w:bottom w:val="none" w:sz="0" w:space="0" w:color="auto"/>
            <w:right w:val="none" w:sz="0" w:space="0" w:color="auto"/>
          </w:divBdr>
        </w:div>
      </w:divsChild>
    </w:div>
    <w:div w:id="1169253012">
      <w:bodyDiv w:val="1"/>
      <w:marLeft w:val="0"/>
      <w:marRight w:val="0"/>
      <w:marTop w:val="0"/>
      <w:marBottom w:val="0"/>
      <w:divBdr>
        <w:top w:val="none" w:sz="0" w:space="0" w:color="auto"/>
        <w:left w:val="none" w:sz="0" w:space="0" w:color="auto"/>
        <w:bottom w:val="none" w:sz="0" w:space="0" w:color="auto"/>
        <w:right w:val="none" w:sz="0" w:space="0" w:color="auto"/>
      </w:divBdr>
    </w:div>
    <w:div w:id="1214536844">
      <w:bodyDiv w:val="1"/>
      <w:marLeft w:val="0"/>
      <w:marRight w:val="0"/>
      <w:marTop w:val="0"/>
      <w:marBottom w:val="0"/>
      <w:divBdr>
        <w:top w:val="none" w:sz="0" w:space="0" w:color="auto"/>
        <w:left w:val="none" w:sz="0" w:space="0" w:color="auto"/>
        <w:bottom w:val="none" w:sz="0" w:space="0" w:color="auto"/>
        <w:right w:val="none" w:sz="0" w:space="0" w:color="auto"/>
      </w:divBdr>
      <w:divsChild>
        <w:div w:id="522289052">
          <w:marLeft w:val="0"/>
          <w:marRight w:val="0"/>
          <w:marTop w:val="0"/>
          <w:marBottom w:val="0"/>
          <w:divBdr>
            <w:top w:val="none" w:sz="0" w:space="0" w:color="auto"/>
            <w:left w:val="none" w:sz="0" w:space="0" w:color="auto"/>
            <w:bottom w:val="none" w:sz="0" w:space="0" w:color="auto"/>
            <w:right w:val="none" w:sz="0" w:space="0" w:color="auto"/>
          </w:divBdr>
        </w:div>
        <w:div w:id="670916830">
          <w:marLeft w:val="0"/>
          <w:marRight w:val="0"/>
          <w:marTop w:val="0"/>
          <w:marBottom w:val="0"/>
          <w:divBdr>
            <w:top w:val="none" w:sz="0" w:space="0" w:color="auto"/>
            <w:left w:val="none" w:sz="0" w:space="0" w:color="auto"/>
            <w:bottom w:val="none" w:sz="0" w:space="0" w:color="auto"/>
            <w:right w:val="none" w:sz="0" w:space="0" w:color="auto"/>
          </w:divBdr>
        </w:div>
        <w:div w:id="812479904">
          <w:marLeft w:val="0"/>
          <w:marRight w:val="0"/>
          <w:marTop w:val="0"/>
          <w:marBottom w:val="0"/>
          <w:divBdr>
            <w:top w:val="none" w:sz="0" w:space="0" w:color="auto"/>
            <w:left w:val="none" w:sz="0" w:space="0" w:color="auto"/>
            <w:bottom w:val="none" w:sz="0" w:space="0" w:color="auto"/>
            <w:right w:val="none" w:sz="0" w:space="0" w:color="auto"/>
          </w:divBdr>
        </w:div>
        <w:div w:id="965543771">
          <w:marLeft w:val="0"/>
          <w:marRight w:val="0"/>
          <w:marTop w:val="0"/>
          <w:marBottom w:val="0"/>
          <w:divBdr>
            <w:top w:val="none" w:sz="0" w:space="0" w:color="auto"/>
            <w:left w:val="none" w:sz="0" w:space="0" w:color="auto"/>
            <w:bottom w:val="none" w:sz="0" w:space="0" w:color="auto"/>
            <w:right w:val="none" w:sz="0" w:space="0" w:color="auto"/>
          </w:divBdr>
        </w:div>
      </w:divsChild>
    </w:div>
    <w:div w:id="1291086182">
      <w:marLeft w:val="0"/>
      <w:marRight w:val="0"/>
      <w:marTop w:val="0"/>
      <w:marBottom w:val="0"/>
      <w:divBdr>
        <w:top w:val="none" w:sz="0" w:space="0" w:color="auto"/>
        <w:left w:val="none" w:sz="0" w:space="0" w:color="auto"/>
        <w:bottom w:val="none" w:sz="0" w:space="0" w:color="auto"/>
        <w:right w:val="none" w:sz="0" w:space="0" w:color="auto"/>
      </w:divBdr>
      <w:divsChild>
        <w:div w:id="1743913499">
          <w:marLeft w:val="0"/>
          <w:marRight w:val="0"/>
          <w:marTop w:val="0"/>
          <w:marBottom w:val="0"/>
          <w:divBdr>
            <w:top w:val="none" w:sz="0" w:space="0" w:color="auto"/>
            <w:left w:val="none" w:sz="0" w:space="0" w:color="auto"/>
            <w:bottom w:val="none" w:sz="0" w:space="0" w:color="auto"/>
            <w:right w:val="none" w:sz="0" w:space="0" w:color="auto"/>
          </w:divBdr>
        </w:div>
      </w:divsChild>
    </w:div>
    <w:div w:id="1340431282">
      <w:bodyDiv w:val="1"/>
      <w:marLeft w:val="0"/>
      <w:marRight w:val="0"/>
      <w:marTop w:val="0"/>
      <w:marBottom w:val="0"/>
      <w:divBdr>
        <w:top w:val="none" w:sz="0" w:space="0" w:color="auto"/>
        <w:left w:val="none" w:sz="0" w:space="0" w:color="auto"/>
        <w:bottom w:val="none" w:sz="0" w:space="0" w:color="auto"/>
        <w:right w:val="none" w:sz="0" w:space="0" w:color="auto"/>
      </w:divBdr>
    </w:div>
    <w:div w:id="1515193906">
      <w:bodyDiv w:val="1"/>
      <w:marLeft w:val="0"/>
      <w:marRight w:val="0"/>
      <w:marTop w:val="0"/>
      <w:marBottom w:val="0"/>
      <w:divBdr>
        <w:top w:val="none" w:sz="0" w:space="0" w:color="auto"/>
        <w:left w:val="none" w:sz="0" w:space="0" w:color="auto"/>
        <w:bottom w:val="none" w:sz="0" w:space="0" w:color="auto"/>
        <w:right w:val="none" w:sz="0" w:space="0" w:color="auto"/>
      </w:divBdr>
    </w:div>
    <w:div w:id="1521888966">
      <w:bodyDiv w:val="1"/>
      <w:marLeft w:val="0"/>
      <w:marRight w:val="0"/>
      <w:marTop w:val="0"/>
      <w:marBottom w:val="0"/>
      <w:divBdr>
        <w:top w:val="none" w:sz="0" w:space="0" w:color="auto"/>
        <w:left w:val="none" w:sz="0" w:space="0" w:color="auto"/>
        <w:bottom w:val="none" w:sz="0" w:space="0" w:color="auto"/>
        <w:right w:val="none" w:sz="0" w:space="0" w:color="auto"/>
      </w:divBdr>
    </w:div>
    <w:div w:id="1582178117">
      <w:bodyDiv w:val="1"/>
      <w:marLeft w:val="0"/>
      <w:marRight w:val="0"/>
      <w:marTop w:val="0"/>
      <w:marBottom w:val="0"/>
      <w:divBdr>
        <w:top w:val="none" w:sz="0" w:space="0" w:color="auto"/>
        <w:left w:val="none" w:sz="0" w:space="0" w:color="auto"/>
        <w:bottom w:val="none" w:sz="0" w:space="0" w:color="auto"/>
        <w:right w:val="none" w:sz="0" w:space="0" w:color="auto"/>
      </w:divBdr>
      <w:divsChild>
        <w:div w:id="233785244">
          <w:marLeft w:val="0"/>
          <w:marRight w:val="0"/>
          <w:marTop w:val="0"/>
          <w:marBottom w:val="0"/>
          <w:divBdr>
            <w:top w:val="none" w:sz="0" w:space="0" w:color="auto"/>
            <w:left w:val="none" w:sz="0" w:space="0" w:color="auto"/>
            <w:bottom w:val="none" w:sz="0" w:space="0" w:color="auto"/>
            <w:right w:val="none" w:sz="0" w:space="0" w:color="auto"/>
          </w:divBdr>
        </w:div>
        <w:div w:id="1025062998">
          <w:marLeft w:val="0"/>
          <w:marRight w:val="0"/>
          <w:marTop w:val="0"/>
          <w:marBottom w:val="0"/>
          <w:divBdr>
            <w:top w:val="none" w:sz="0" w:space="0" w:color="auto"/>
            <w:left w:val="none" w:sz="0" w:space="0" w:color="auto"/>
            <w:bottom w:val="none" w:sz="0" w:space="0" w:color="auto"/>
            <w:right w:val="none" w:sz="0" w:space="0" w:color="auto"/>
          </w:divBdr>
        </w:div>
        <w:div w:id="1305306081">
          <w:marLeft w:val="0"/>
          <w:marRight w:val="0"/>
          <w:marTop w:val="0"/>
          <w:marBottom w:val="0"/>
          <w:divBdr>
            <w:top w:val="none" w:sz="0" w:space="0" w:color="auto"/>
            <w:left w:val="none" w:sz="0" w:space="0" w:color="auto"/>
            <w:bottom w:val="none" w:sz="0" w:space="0" w:color="auto"/>
            <w:right w:val="none" w:sz="0" w:space="0" w:color="auto"/>
          </w:divBdr>
        </w:div>
      </w:divsChild>
    </w:div>
    <w:div w:id="1594319934">
      <w:bodyDiv w:val="1"/>
      <w:marLeft w:val="0"/>
      <w:marRight w:val="0"/>
      <w:marTop w:val="0"/>
      <w:marBottom w:val="0"/>
      <w:divBdr>
        <w:top w:val="none" w:sz="0" w:space="0" w:color="auto"/>
        <w:left w:val="none" w:sz="0" w:space="0" w:color="auto"/>
        <w:bottom w:val="none" w:sz="0" w:space="0" w:color="auto"/>
        <w:right w:val="none" w:sz="0" w:space="0" w:color="auto"/>
      </w:divBdr>
    </w:div>
    <w:div w:id="1643077721">
      <w:marLeft w:val="0"/>
      <w:marRight w:val="0"/>
      <w:marTop w:val="0"/>
      <w:marBottom w:val="0"/>
      <w:divBdr>
        <w:top w:val="none" w:sz="0" w:space="0" w:color="auto"/>
        <w:left w:val="none" w:sz="0" w:space="0" w:color="auto"/>
        <w:bottom w:val="none" w:sz="0" w:space="0" w:color="auto"/>
        <w:right w:val="none" w:sz="0" w:space="0" w:color="auto"/>
      </w:divBdr>
      <w:divsChild>
        <w:div w:id="1789546554">
          <w:marLeft w:val="0"/>
          <w:marRight w:val="0"/>
          <w:marTop w:val="0"/>
          <w:marBottom w:val="0"/>
          <w:divBdr>
            <w:top w:val="none" w:sz="0" w:space="0" w:color="auto"/>
            <w:left w:val="none" w:sz="0" w:space="0" w:color="auto"/>
            <w:bottom w:val="none" w:sz="0" w:space="0" w:color="auto"/>
            <w:right w:val="none" w:sz="0" w:space="0" w:color="auto"/>
          </w:divBdr>
        </w:div>
      </w:divsChild>
    </w:div>
    <w:div w:id="1745494759">
      <w:bodyDiv w:val="1"/>
      <w:marLeft w:val="0"/>
      <w:marRight w:val="0"/>
      <w:marTop w:val="0"/>
      <w:marBottom w:val="0"/>
      <w:divBdr>
        <w:top w:val="none" w:sz="0" w:space="0" w:color="auto"/>
        <w:left w:val="none" w:sz="0" w:space="0" w:color="auto"/>
        <w:bottom w:val="none" w:sz="0" w:space="0" w:color="auto"/>
        <w:right w:val="none" w:sz="0" w:space="0" w:color="auto"/>
      </w:divBdr>
    </w:div>
    <w:div w:id="1774470153">
      <w:bodyDiv w:val="1"/>
      <w:marLeft w:val="0"/>
      <w:marRight w:val="0"/>
      <w:marTop w:val="0"/>
      <w:marBottom w:val="0"/>
      <w:divBdr>
        <w:top w:val="none" w:sz="0" w:space="0" w:color="auto"/>
        <w:left w:val="none" w:sz="0" w:space="0" w:color="auto"/>
        <w:bottom w:val="none" w:sz="0" w:space="0" w:color="auto"/>
        <w:right w:val="none" w:sz="0" w:space="0" w:color="auto"/>
      </w:divBdr>
    </w:div>
    <w:div w:id="1835952885">
      <w:bodyDiv w:val="1"/>
      <w:marLeft w:val="0"/>
      <w:marRight w:val="0"/>
      <w:marTop w:val="0"/>
      <w:marBottom w:val="0"/>
      <w:divBdr>
        <w:top w:val="none" w:sz="0" w:space="0" w:color="auto"/>
        <w:left w:val="none" w:sz="0" w:space="0" w:color="auto"/>
        <w:bottom w:val="none" w:sz="0" w:space="0" w:color="auto"/>
        <w:right w:val="none" w:sz="0" w:space="0" w:color="auto"/>
      </w:divBdr>
      <w:divsChild>
        <w:div w:id="176314923">
          <w:marLeft w:val="0"/>
          <w:marRight w:val="0"/>
          <w:marTop w:val="0"/>
          <w:marBottom w:val="0"/>
          <w:divBdr>
            <w:top w:val="none" w:sz="0" w:space="0" w:color="auto"/>
            <w:left w:val="none" w:sz="0" w:space="0" w:color="auto"/>
            <w:bottom w:val="none" w:sz="0" w:space="0" w:color="auto"/>
            <w:right w:val="none" w:sz="0" w:space="0" w:color="auto"/>
          </w:divBdr>
        </w:div>
        <w:div w:id="1032607980">
          <w:marLeft w:val="0"/>
          <w:marRight w:val="0"/>
          <w:marTop w:val="0"/>
          <w:marBottom w:val="0"/>
          <w:divBdr>
            <w:top w:val="none" w:sz="0" w:space="0" w:color="auto"/>
            <w:left w:val="none" w:sz="0" w:space="0" w:color="auto"/>
            <w:bottom w:val="none" w:sz="0" w:space="0" w:color="auto"/>
            <w:right w:val="none" w:sz="0" w:space="0" w:color="auto"/>
          </w:divBdr>
        </w:div>
        <w:div w:id="1384013727">
          <w:marLeft w:val="0"/>
          <w:marRight w:val="0"/>
          <w:marTop w:val="0"/>
          <w:marBottom w:val="0"/>
          <w:divBdr>
            <w:top w:val="none" w:sz="0" w:space="0" w:color="auto"/>
            <w:left w:val="none" w:sz="0" w:space="0" w:color="auto"/>
            <w:bottom w:val="none" w:sz="0" w:space="0" w:color="auto"/>
            <w:right w:val="none" w:sz="0" w:space="0" w:color="auto"/>
          </w:divBdr>
        </w:div>
        <w:div w:id="1761025872">
          <w:marLeft w:val="0"/>
          <w:marRight w:val="0"/>
          <w:marTop w:val="0"/>
          <w:marBottom w:val="0"/>
          <w:divBdr>
            <w:top w:val="none" w:sz="0" w:space="0" w:color="auto"/>
            <w:left w:val="none" w:sz="0" w:space="0" w:color="auto"/>
            <w:bottom w:val="none" w:sz="0" w:space="0" w:color="auto"/>
            <w:right w:val="none" w:sz="0" w:space="0" w:color="auto"/>
          </w:divBdr>
        </w:div>
        <w:div w:id="1830553550">
          <w:marLeft w:val="0"/>
          <w:marRight w:val="0"/>
          <w:marTop w:val="0"/>
          <w:marBottom w:val="0"/>
          <w:divBdr>
            <w:top w:val="none" w:sz="0" w:space="0" w:color="auto"/>
            <w:left w:val="none" w:sz="0" w:space="0" w:color="auto"/>
            <w:bottom w:val="none" w:sz="0" w:space="0" w:color="auto"/>
            <w:right w:val="none" w:sz="0" w:space="0" w:color="auto"/>
          </w:divBdr>
        </w:div>
      </w:divsChild>
    </w:div>
    <w:div w:id="1856455114">
      <w:marLeft w:val="0"/>
      <w:marRight w:val="0"/>
      <w:marTop w:val="0"/>
      <w:marBottom w:val="0"/>
      <w:divBdr>
        <w:top w:val="none" w:sz="0" w:space="0" w:color="auto"/>
        <w:left w:val="none" w:sz="0" w:space="0" w:color="auto"/>
        <w:bottom w:val="none" w:sz="0" w:space="0" w:color="auto"/>
        <w:right w:val="none" w:sz="0" w:space="0" w:color="auto"/>
      </w:divBdr>
      <w:divsChild>
        <w:div w:id="1587880548">
          <w:marLeft w:val="0"/>
          <w:marRight w:val="0"/>
          <w:marTop w:val="0"/>
          <w:marBottom w:val="0"/>
          <w:divBdr>
            <w:top w:val="none" w:sz="0" w:space="0" w:color="auto"/>
            <w:left w:val="none" w:sz="0" w:space="0" w:color="auto"/>
            <w:bottom w:val="none" w:sz="0" w:space="0" w:color="auto"/>
            <w:right w:val="none" w:sz="0" w:space="0" w:color="auto"/>
          </w:divBdr>
        </w:div>
      </w:divsChild>
    </w:div>
    <w:div w:id="1892617044">
      <w:bodyDiv w:val="1"/>
      <w:marLeft w:val="0"/>
      <w:marRight w:val="0"/>
      <w:marTop w:val="0"/>
      <w:marBottom w:val="0"/>
      <w:divBdr>
        <w:top w:val="none" w:sz="0" w:space="0" w:color="auto"/>
        <w:left w:val="none" w:sz="0" w:space="0" w:color="auto"/>
        <w:bottom w:val="none" w:sz="0" w:space="0" w:color="auto"/>
        <w:right w:val="none" w:sz="0" w:space="0" w:color="auto"/>
      </w:divBdr>
    </w:div>
    <w:div w:id="1938251959">
      <w:marLeft w:val="0"/>
      <w:marRight w:val="0"/>
      <w:marTop w:val="0"/>
      <w:marBottom w:val="0"/>
      <w:divBdr>
        <w:top w:val="none" w:sz="0" w:space="0" w:color="auto"/>
        <w:left w:val="none" w:sz="0" w:space="0" w:color="auto"/>
        <w:bottom w:val="none" w:sz="0" w:space="0" w:color="auto"/>
        <w:right w:val="none" w:sz="0" w:space="0" w:color="auto"/>
      </w:divBdr>
      <w:divsChild>
        <w:div w:id="554855238">
          <w:marLeft w:val="0"/>
          <w:marRight w:val="0"/>
          <w:marTop w:val="0"/>
          <w:marBottom w:val="0"/>
          <w:divBdr>
            <w:top w:val="none" w:sz="0" w:space="0" w:color="auto"/>
            <w:left w:val="none" w:sz="0" w:space="0" w:color="auto"/>
            <w:bottom w:val="none" w:sz="0" w:space="0" w:color="auto"/>
            <w:right w:val="none" w:sz="0" w:space="0" w:color="auto"/>
          </w:divBdr>
        </w:div>
      </w:divsChild>
    </w:div>
    <w:div w:id="2031107265">
      <w:bodyDiv w:val="1"/>
      <w:marLeft w:val="0"/>
      <w:marRight w:val="0"/>
      <w:marTop w:val="0"/>
      <w:marBottom w:val="0"/>
      <w:divBdr>
        <w:top w:val="none" w:sz="0" w:space="0" w:color="auto"/>
        <w:left w:val="none" w:sz="0" w:space="0" w:color="auto"/>
        <w:bottom w:val="none" w:sz="0" w:space="0" w:color="auto"/>
        <w:right w:val="none" w:sz="0" w:space="0" w:color="auto"/>
      </w:divBdr>
    </w:div>
    <w:div w:id="2085184275">
      <w:bodyDiv w:val="1"/>
      <w:marLeft w:val="0"/>
      <w:marRight w:val="0"/>
      <w:marTop w:val="0"/>
      <w:marBottom w:val="0"/>
      <w:divBdr>
        <w:top w:val="none" w:sz="0" w:space="0" w:color="auto"/>
        <w:left w:val="none" w:sz="0" w:space="0" w:color="auto"/>
        <w:bottom w:val="none" w:sz="0" w:space="0" w:color="auto"/>
        <w:right w:val="none" w:sz="0" w:space="0" w:color="auto"/>
      </w:divBdr>
    </w:div>
    <w:div w:id="2089499356">
      <w:bodyDiv w:val="1"/>
      <w:marLeft w:val="0"/>
      <w:marRight w:val="0"/>
      <w:marTop w:val="0"/>
      <w:marBottom w:val="0"/>
      <w:divBdr>
        <w:top w:val="none" w:sz="0" w:space="0" w:color="auto"/>
        <w:left w:val="none" w:sz="0" w:space="0" w:color="auto"/>
        <w:bottom w:val="none" w:sz="0" w:space="0" w:color="auto"/>
        <w:right w:val="none" w:sz="0" w:space="0" w:color="auto"/>
      </w:divBdr>
    </w:div>
    <w:div w:id="2117946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ourmundial.mx"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reservaciones@tourmundial.mx" TargetMode="External"/><Relationship Id="rId1" Type="http://schemas.openxmlformats.org/officeDocument/2006/relationships/hyperlink" Target="http://www.tourmundial.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AB0AC74C48B951469383360FDD8D26D3" ma:contentTypeVersion="16" ma:contentTypeDescription="Crear nuevo documento." ma:contentTypeScope="" ma:versionID="270522fee3d8a914eab1707eabbcffb3">
  <xsd:schema xmlns:xsd="http://www.w3.org/2001/XMLSchema" xmlns:xs="http://www.w3.org/2001/XMLSchema" xmlns:p="http://schemas.microsoft.com/office/2006/metadata/properties" xmlns:ns2="9b544927-d984-4834-83db-9a85f4135322" xmlns:ns3="659cc251-b91d-49c8-941e-02346b220505" targetNamespace="http://schemas.microsoft.com/office/2006/metadata/properties" ma:root="true" ma:fieldsID="9ac4a05e2295373ec287dceb3118b187" ns2:_="" ns3:_="">
    <xsd:import namespace="9b544927-d984-4834-83db-9a85f4135322"/>
    <xsd:import namespace="659cc251-b91d-49c8-941e-02346b22050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SearchProperties" minOccurs="0"/>
                <xsd:element ref="ns2:_Flow_SignoffStatu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544927-d984-4834-83db-9a85f41353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quetas de imagen" ma:readOnly="false" ma:fieldId="{5cf76f15-5ced-4ddc-b409-7134ff3c332f}" ma:taxonomyMulti="true" ma:sspId="92d9e965-4325-4025-902e-c30c63b079ef"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Flow_SignoffStatus" ma:index="22" nillable="true" ma:displayName="Estado de aprobación" ma:internalName="Estado_x0020_de_x0020_aprobaci_x00f3_n">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9cc251-b91d-49c8-941e-02346b22050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0ba8a0b-0d53-49c0-81f1-5c831b1d035f}" ma:internalName="TaxCatchAll" ma:showField="CatchAllData" ma:web="659cc251-b91d-49c8-941e-02346b220505">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b544927-d984-4834-83db-9a85f4135322">
      <Terms xmlns="http://schemas.microsoft.com/office/infopath/2007/PartnerControls"/>
    </lcf76f155ced4ddcb4097134ff3c332f>
    <TaxCatchAll xmlns="659cc251-b91d-49c8-941e-02346b220505" xsi:nil="true"/>
    <_Flow_SignoffStatus xmlns="9b544927-d984-4834-83db-9a85f4135322"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322027-CF3B-4D0C-9467-EA6D6CA4E822}">
  <ds:schemaRefs>
    <ds:schemaRef ds:uri="http://schemas.microsoft.com/sharepoint/v3/contenttype/forms"/>
  </ds:schemaRefs>
</ds:datastoreItem>
</file>

<file path=customXml/itemProps2.xml><?xml version="1.0" encoding="utf-8"?>
<ds:datastoreItem xmlns:ds="http://schemas.openxmlformats.org/officeDocument/2006/customXml" ds:itemID="{BAD4C9F8-7435-42EB-B47D-68CF44E750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544927-d984-4834-83db-9a85f4135322"/>
    <ds:schemaRef ds:uri="659cc251-b91d-49c8-941e-02346b2205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D747D9-829A-4244-9D4E-E15B9D5847DD}">
  <ds:schemaRefs>
    <ds:schemaRef ds:uri="http://schemas.microsoft.com/office/2006/metadata/properties"/>
    <ds:schemaRef ds:uri="http://schemas.microsoft.com/office/infopath/2007/PartnerControls"/>
    <ds:schemaRef ds:uri="9b544927-d984-4834-83db-9a85f4135322"/>
    <ds:schemaRef ds:uri="659cc251-b91d-49c8-941e-02346b220505"/>
  </ds:schemaRefs>
</ds:datastoreItem>
</file>

<file path=customXml/itemProps4.xml><?xml version="1.0" encoding="utf-8"?>
<ds:datastoreItem xmlns:ds="http://schemas.openxmlformats.org/officeDocument/2006/customXml" ds:itemID="{0E18398D-D7E1-419B-A346-920E52FC00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3028</TotalTime>
  <Pages>5</Pages>
  <Words>2157</Words>
  <Characters>11866</Characters>
  <Application>Microsoft Office Word</Application>
  <DocSecurity>0</DocSecurity>
  <Lines>98</Lines>
  <Paragraphs>27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13996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V2784160</dc:creator>
  <cp:keywords/>
  <dc:description/>
  <cp:lastModifiedBy>SOFIA FLORES FAVILA</cp:lastModifiedBy>
  <cp:revision>27</cp:revision>
  <cp:lastPrinted>2023-09-18T23:48:00Z</cp:lastPrinted>
  <dcterms:created xsi:type="dcterms:W3CDTF">2024-04-24T00:00:00Z</dcterms:created>
  <dcterms:modified xsi:type="dcterms:W3CDTF">2025-07-29T17:56:00Z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0x010100AB0AC74C48B951469383360FDD8D26D3</vt:lpwstr>
  </property>
  <property fmtid="{D5CDD505-2E9C-101B-9397-08002B2CF9AE}" pid="3" name="MediaServiceImageTags">
    <vt:lpwstr/>
  </property>
  <property fmtid="{D5CDD505-2E9C-101B-9397-08002B2CF9AE}" pid="4" name="GrammarlyDocumentId">
    <vt:lpwstr>c2a6f89eaf1289d10760fec9cfed75cfbf238b5f4df97194612c40f629556242</vt:lpwstr>
  </property>
</Properties>
</file>