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36210D3A" w:rsidP="2B656EB2" w:rsidRDefault="36210D3A" w14:paraId="067C5161" w14:textId="2EE56E44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</w:pPr>
      <w:r w:rsidRPr="3257F6C1" w:rsidR="302437EB">
        <w:rPr>
          <w:b w:val="1"/>
          <w:bCs w:val="1"/>
          <w:sz w:val="32"/>
          <w:szCs w:val="32"/>
        </w:rPr>
        <w:t>Cyber</w:t>
      </w:r>
      <w:r w:rsidRPr="3257F6C1" w:rsidR="08F1A3E3">
        <w:rPr>
          <w:b w:val="1"/>
          <w:bCs w:val="1"/>
          <w:sz w:val="32"/>
          <w:szCs w:val="32"/>
        </w:rPr>
        <w:t xml:space="preserve"> Mundial</w:t>
      </w:r>
      <w:r w:rsidRPr="3257F6C1" w:rsidR="302437EB">
        <w:rPr>
          <w:b w:val="1"/>
          <w:bCs w:val="1"/>
          <w:sz w:val="32"/>
          <w:szCs w:val="32"/>
        </w:rPr>
        <w:t xml:space="preserve">: </w:t>
      </w:r>
      <w:r w:rsidRPr="3257F6C1" w:rsidR="1A8DAD68">
        <w:rPr>
          <w:b w:val="1"/>
          <w:bCs w:val="1"/>
          <w:sz w:val="32"/>
          <w:szCs w:val="32"/>
        </w:rPr>
        <w:t>Fantasía en Europa y Jordania</w:t>
      </w:r>
    </w:p>
    <w:p w:rsidR="0029C056" w:rsidP="5219D44A" w:rsidRDefault="0029C056" w14:paraId="51DD48E4" w14:textId="795ADE65">
      <w:pPr>
        <w:spacing w:after="0" w:afterAutospacing="off"/>
        <w:jc w:val="center"/>
        <w:rPr>
          <w:b w:val="0"/>
          <w:bCs w:val="0"/>
        </w:rPr>
      </w:pPr>
      <w:r w:rsidR="24BCA90A">
        <w:rPr>
          <w:b w:val="0"/>
          <w:bCs w:val="0"/>
        </w:rPr>
        <w:t xml:space="preserve">19 </w:t>
      </w:r>
      <w:r w:rsidR="147C4B7B">
        <w:rPr>
          <w:b w:val="0"/>
          <w:bCs w:val="0"/>
        </w:rPr>
        <w:t xml:space="preserve">días / </w:t>
      </w:r>
      <w:r w:rsidR="015B0EAE">
        <w:rPr>
          <w:b w:val="0"/>
          <w:bCs w:val="0"/>
        </w:rPr>
        <w:t>1</w:t>
      </w:r>
      <w:r w:rsidR="077A85C9">
        <w:rPr>
          <w:b w:val="0"/>
          <w:bCs w:val="0"/>
        </w:rPr>
        <w:t>8</w:t>
      </w:r>
      <w:r w:rsidR="147C4B7B">
        <w:rPr>
          <w:b w:val="0"/>
          <w:bCs w:val="0"/>
        </w:rPr>
        <w:t xml:space="preserve"> noches </w:t>
      </w:r>
    </w:p>
    <w:p w:rsidR="5219D44A" w:rsidP="5219D44A" w:rsidRDefault="5219D44A" w14:paraId="37C9D1D4" w14:textId="3ED20E54">
      <w:pPr>
        <w:spacing w:after="0" w:afterAutospacing="off"/>
        <w:jc w:val="both"/>
      </w:pPr>
    </w:p>
    <w:p w:rsidR="2B656EB2" w:rsidP="2B656EB2" w:rsidRDefault="2B656EB2" w14:paraId="61D6C9E9" w14:textId="31B5E906">
      <w:pPr>
        <w:spacing w:after="0" w:afterAutospacing="off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</w:p>
    <w:p w:rsidR="7FDD7ADD" w:rsidP="2B656EB2" w:rsidRDefault="7FDD7ADD" w14:paraId="08B38771" w14:textId="72BB6EFE">
      <w:pPr>
        <w:spacing w:after="0" w:after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2B656EB2" w:rsidR="7FDD7AD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s-ES"/>
        </w:rPr>
        <w:t>BOOKING WINDOW: 05 al 13 octubre 2026</w:t>
      </w:r>
    </w:p>
    <w:p w:rsidR="7FDD7ADD" w:rsidP="2B656EB2" w:rsidRDefault="7FDD7ADD" w14:paraId="79EBC342" w14:textId="3CAC57D6">
      <w:pPr>
        <w:spacing w:after="0" w:afterAutospacing="off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s-ES"/>
        </w:rPr>
      </w:pPr>
      <w:r w:rsidRPr="2B656EB2" w:rsidR="7FDD7AD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s-ES"/>
        </w:rPr>
        <w:t xml:space="preserve">TRAVEL WINDOW: hasta </w:t>
      </w:r>
      <w:r w:rsidRPr="2B656EB2" w:rsidR="546DA72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s-ES"/>
        </w:rPr>
        <w:t xml:space="preserve">febrero </w:t>
      </w:r>
      <w:r w:rsidRPr="2B656EB2" w:rsidR="7FDD7AD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s-ES"/>
        </w:rPr>
        <w:t>2027</w:t>
      </w:r>
    </w:p>
    <w:p w:rsidR="6F762054" w:rsidP="6495ECA2" w:rsidRDefault="6F762054" w14:paraId="7BB3FB17" w14:textId="6CE167B9">
      <w:pPr>
        <w:spacing w:after="0" w:afterAutospacing="off"/>
        <w:jc w:val="both"/>
      </w:pPr>
      <w:r w:rsidRPr="6495ECA2" w:rsidR="6F762054">
        <w:rPr>
          <w:b w:val="1"/>
          <w:bCs w:val="1"/>
          <w:sz w:val="28"/>
          <w:szCs w:val="28"/>
          <w:highlight w:val="yellow"/>
        </w:rPr>
        <w:t>Mínimo 02 pasajeros</w:t>
      </w:r>
    </w:p>
    <w:p w:rsidR="5219D44A" w:rsidP="5219D44A" w:rsidRDefault="5219D44A" w14:paraId="4C905982" w14:textId="3F8CA423">
      <w:pPr>
        <w:spacing w:after="0" w:afterAutospacing="off"/>
        <w:jc w:val="both"/>
        <w:rPr>
          <w:sz w:val="28"/>
          <w:szCs w:val="28"/>
        </w:rPr>
      </w:pPr>
    </w:p>
    <w:p w:rsidR="0029C056" w:rsidP="5219D44A" w:rsidRDefault="0029C056" w14:paraId="29299354" w14:textId="5563DD72">
      <w:pPr>
        <w:spacing w:after="0" w:afterAutospacing="off"/>
        <w:jc w:val="center"/>
      </w:pPr>
      <w:r w:rsidRPr="6495ECA2" w:rsidR="621E7ADB">
        <w:rPr>
          <w:b w:val="1"/>
          <w:bCs w:val="1"/>
          <w:sz w:val="28"/>
          <w:szCs w:val="28"/>
        </w:rPr>
        <w:t>Itinerario</w:t>
      </w:r>
    </w:p>
    <w:p w:rsidR="0029C056" w:rsidP="6495ECA2" w:rsidRDefault="0029C056" w14:paraId="47599ED9" w14:textId="4849700A">
      <w:pPr>
        <w:spacing w:after="0" w:afterAutospacing="off"/>
        <w:jc w:val="center"/>
        <w:rPr>
          <w:b w:val="1"/>
          <w:bCs w:val="1"/>
          <w:sz w:val="28"/>
          <w:szCs w:val="28"/>
        </w:rPr>
      </w:pPr>
    </w:p>
    <w:p w:rsidR="0029C056" w:rsidP="6495ECA2" w:rsidRDefault="0029C056" w14:paraId="2B32EBEA" w14:textId="22E5BE56">
      <w:pPr>
        <w:spacing w:after="0" w:afterAutospacing="off"/>
        <w:jc w:val="both"/>
        <w:rPr>
          <w:b w:val="1"/>
          <w:bCs w:val="1"/>
          <w:sz w:val="28"/>
          <w:szCs w:val="28"/>
        </w:rPr>
      </w:pPr>
      <w:r w:rsidRPr="6495ECA2" w:rsidR="31F9E771">
        <w:rPr>
          <w:b w:val="1"/>
          <w:bCs w:val="1"/>
          <w:sz w:val="28"/>
          <w:szCs w:val="28"/>
        </w:rPr>
        <w:t>Día 1º (Jueves) AMERICA-MADRID</w:t>
      </w:r>
    </w:p>
    <w:p w:rsidR="0029C056" w:rsidP="6495ECA2" w:rsidRDefault="0029C056" w14:paraId="22AAFAB3" w14:textId="6A7B8802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0"/>
          <w:bCs w:val="0"/>
          <w:sz w:val="28"/>
          <w:szCs w:val="28"/>
        </w:rPr>
        <w:t>Salida en vuelo intercontinental hacia Madrid. Noche</w:t>
      </w:r>
      <w:r w:rsidRPr="6495ECA2" w:rsidR="2C96A1AE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a bordo.</w:t>
      </w:r>
    </w:p>
    <w:p w:rsidR="0029C056" w:rsidP="6495ECA2" w:rsidRDefault="0029C056" w14:paraId="2C15898C" w14:textId="73F8B9F1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0029C056" w:rsidP="6495ECA2" w:rsidRDefault="0029C056" w14:paraId="234A4159" w14:textId="2B328D7B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  <w:r w:rsidRPr="6495ECA2" w:rsidR="31F9E771">
        <w:rPr>
          <w:b w:val="1"/>
          <w:bCs w:val="1"/>
          <w:sz w:val="28"/>
          <w:szCs w:val="28"/>
        </w:rPr>
        <w:t>Día 2º (Viernes) MADRID</w:t>
      </w:r>
    </w:p>
    <w:p w:rsidR="0029C056" w:rsidP="6495ECA2" w:rsidRDefault="0029C056" w14:paraId="4222EFE6" w14:textId="5D0BFCBB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0"/>
          <w:bCs w:val="0"/>
          <w:sz w:val="28"/>
          <w:szCs w:val="28"/>
        </w:rPr>
        <w:t>Llegada al aeropuerto internacional de Madrid-Barajas.</w:t>
      </w:r>
      <w:r w:rsidRPr="6495ECA2" w:rsidR="40ABC65F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Asistencia y traslado al hotel. Alojamiento y resto del</w:t>
      </w:r>
      <w:r w:rsidRPr="6495ECA2" w:rsidR="238E88C3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día libre.</w:t>
      </w:r>
    </w:p>
    <w:p w:rsidR="0029C056" w:rsidP="6495ECA2" w:rsidRDefault="0029C056" w14:paraId="7FF233A7" w14:textId="6B0F993A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0029C056" w:rsidP="6495ECA2" w:rsidRDefault="0029C056" w14:paraId="3FA97643" w14:textId="0D88F632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  <w:r w:rsidRPr="6495ECA2" w:rsidR="31F9E771">
        <w:rPr>
          <w:b w:val="1"/>
          <w:bCs w:val="1"/>
          <w:sz w:val="28"/>
          <w:szCs w:val="28"/>
        </w:rPr>
        <w:t>Día 3º (Sábado) MADRID</w:t>
      </w:r>
    </w:p>
    <w:p w:rsidR="0029C056" w:rsidP="5219D44A" w:rsidRDefault="0029C056" w14:paraId="59E1C39B" w14:textId="1D1AAC6B">
      <w:pPr>
        <w:pStyle w:val="Normal"/>
        <w:spacing w:after="0" w:afterAutospacing="off"/>
        <w:jc w:val="both"/>
      </w:pPr>
      <w:r w:rsidRPr="6495ECA2" w:rsidR="31F9E771">
        <w:rPr>
          <w:b w:val="0"/>
          <w:bCs w:val="0"/>
          <w:sz w:val="28"/>
          <w:szCs w:val="28"/>
        </w:rPr>
        <w:t>Alojamiento y desayuno. Por la mañana, visita panorámica</w:t>
      </w:r>
      <w:r w:rsidRPr="6495ECA2" w:rsidR="4316965E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de la ciudad con amplio recorrido a través de sus más</w:t>
      </w:r>
      <w:r w:rsidRPr="6495ECA2" w:rsidR="2EC5762F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importantes avenidas, plazas y edificios. Resto del día libre</w:t>
      </w:r>
      <w:r w:rsidRPr="6495ECA2" w:rsidR="53627597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para compras o actividades personales.</w:t>
      </w:r>
    </w:p>
    <w:p w:rsidR="0029C056" w:rsidP="6495ECA2" w:rsidRDefault="0029C056" w14:paraId="6A159FAB" w14:textId="762FF47C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0"/>
          <w:bCs w:val="0"/>
          <w:sz w:val="28"/>
          <w:szCs w:val="28"/>
        </w:rPr>
        <w:t>Recomendamos</w:t>
      </w:r>
      <w:r w:rsidRPr="6495ECA2" w:rsidR="13750A8D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una excursión opcional a la monumental ciudad de Toledo.</w:t>
      </w:r>
    </w:p>
    <w:p w:rsidR="0029C056" w:rsidP="6495ECA2" w:rsidRDefault="0029C056" w14:paraId="42C2CEFF" w14:textId="5A948B76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0029C056" w:rsidP="6495ECA2" w:rsidRDefault="0029C056" w14:paraId="5DAD9E17" w14:textId="20B243E7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  <w:r w:rsidRPr="2B656EB2" w:rsidR="0C674BFC">
        <w:rPr>
          <w:b w:val="1"/>
          <w:bCs w:val="1"/>
          <w:sz w:val="28"/>
          <w:szCs w:val="28"/>
        </w:rPr>
        <w:t>Día 4º (Domingo) MADRID-ZARAGOZA</w:t>
      </w:r>
      <w:r w:rsidRPr="2B656EB2" w:rsidR="030A8070">
        <w:rPr>
          <w:b w:val="1"/>
          <w:bCs w:val="1"/>
          <w:sz w:val="28"/>
          <w:szCs w:val="28"/>
        </w:rPr>
        <w:t>-</w:t>
      </w:r>
      <w:r w:rsidRPr="2B656EB2" w:rsidR="0C674BFC">
        <w:rPr>
          <w:b w:val="1"/>
          <w:bCs w:val="1"/>
          <w:sz w:val="28"/>
          <w:szCs w:val="28"/>
        </w:rPr>
        <w:t>BARCELONA</w:t>
      </w:r>
      <w:r w:rsidRPr="2B656EB2" w:rsidR="1825182E">
        <w:rPr>
          <w:b w:val="1"/>
          <w:bCs w:val="1"/>
          <w:sz w:val="28"/>
          <w:szCs w:val="28"/>
        </w:rPr>
        <w:t xml:space="preserve"> </w:t>
      </w:r>
      <w:r w:rsidRPr="2B656EB2" w:rsidR="0C674BFC">
        <w:rPr>
          <w:b w:val="1"/>
          <w:bCs w:val="1"/>
          <w:sz w:val="28"/>
          <w:szCs w:val="28"/>
        </w:rPr>
        <w:t>(662 km)</w:t>
      </w:r>
    </w:p>
    <w:p w:rsidR="0029C056" w:rsidP="5219D44A" w:rsidRDefault="0029C056" w14:paraId="70597410" w14:textId="02AB2BE0">
      <w:pPr>
        <w:pStyle w:val="Normal"/>
        <w:spacing w:after="0" w:afterAutospacing="off"/>
        <w:jc w:val="both"/>
      </w:pPr>
      <w:r w:rsidRPr="6495ECA2" w:rsidR="31F9E771">
        <w:rPr>
          <w:b w:val="0"/>
          <w:bCs w:val="0"/>
          <w:sz w:val="28"/>
          <w:szCs w:val="28"/>
        </w:rPr>
        <w:t>Desayuno. Salida hacia Zaragoza. Breve parada para conocer</w:t>
      </w:r>
      <w:r w:rsidRPr="6495ECA2" w:rsidR="6EECEC66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la Catedral-Basílica de Nuestra Señora del Pilar, Patrona de</w:t>
      </w:r>
      <w:r w:rsidRPr="6495ECA2" w:rsidR="5ED61FE9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la Hispanidad.</w:t>
      </w:r>
    </w:p>
    <w:p w:rsidR="0029C056" w:rsidP="6495ECA2" w:rsidRDefault="0029C056" w14:paraId="2751CE76" w14:textId="05AEC399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0"/>
          <w:bCs w:val="0"/>
          <w:sz w:val="28"/>
          <w:szCs w:val="28"/>
        </w:rPr>
        <w:t>Posteriormente continuación a Barcelona.</w:t>
      </w:r>
      <w:r w:rsidRPr="6495ECA2" w:rsidR="56233A24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Breve recorrido panorámico de la ciudad a través de sus</w:t>
      </w:r>
      <w:r w:rsidRPr="6495ECA2" w:rsidR="784B2F6A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famosas Avenidas, para admirar el contraste entre la parte</w:t>
      </w:r>
      <w:r w:rsidRPr="6495ECA2" w:rsidR="5E8A7AA5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medieval y el modernismo catalán, conociendo sus edificios</w:t>
      </w:r>
      <w:r w:rsidRPr="6495ECA2" w:rsidR="7560BB54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 xml:space="preserve">más representativos, Casas Batlló, </w:t>
      </w:r>
      <w:r w:rsidRPr="6495ECA2" w:rsidR="31F9E771">
        <w:rPr>
          <w:b w:val="0"/>
          <w:bCs w:val="0"/>
          <w:sz w:val="28"/>
          <w:szCs w:val="28"/>
        </w:rPr>
        <w:t>Amatller</w:t>
      </w:r>
      <w:r w:rsidRPr="6495ECA2" w:rsidR="31F9E771">
        <w:rPr>
          <w:b w:val="0"/>
          <w:bCs w:val="0"/>
          <w:sz w:val="28"/>
          <w:szCs w:val="28"/>
        </w:rPr>
        <w:t>, Morera, Milá,</w:t>
      </w:r>
      <w:r w:rsidRPr="6495ECA2" w:rsidR="73220DF9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Sagrada Famili</w:t>
      </w:r>
      <w:r w:rsidRPr="6495ECA2" w:rsidR="4A519B48">
        <w:rPr>
          <w:b w:val="0"/>
          <w:bCs w:val="0"/>
          <w:sz w:val="28"/>
          <w:szCs w:val="28"/>
        </w:rPr>
        <w:t>a.</w:t>
      </w:r>
      <w:r w:rsidRPr="6495ECA2" w:rsidR="31F9E771">
        <w:rPr>
          <w:b w:val="0"/>
          <w:bCs w:val="0"/>
          <w:sz w:val="28"/>
          <w:szCs w:val="28"/>
        </w:rPr>
        <w:t xml:space="preserve"> Alojamiento.</w:t>
      </w:r>
    </w:p>
    <w:p w:rsidR="0029C056" w:rsidP="6495ECA2" w:rsidRDefault="0029C056" w14:paraId="3A030646" w14:textId="5A472730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2B656EB2" w:rsidP="2B656EB2" w:rsidRDefault="2B656EB2" w14:paraId="19F54977" w14:textId="33AFA317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</w:p>
    <w:p w:rsidR="2B656EB2" w:rsidP="2B656EB2" w:rsidRDefault="2B656EB2" w14:paraId="6E7453EA" w14:textId="38CFFE1F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</w:p>
    <w:p w:rsidR="2B656EB2" w:rsidP="2B656EB2" w:rsidRDefault="2B656EB2" w14:paraId="4099A97B" w14:textId="7A06E239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</w:p>
    <w:p w:rsidR="0029C056" w:rsidP="6495ECA2" w:rsidRDefault="0029C056" w14:paraId="1BBEDE8E" w14:textId="3D5B878C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  <w:r w:rsidRPr="6495ECA2" w:rsidR="31F9E771">
        <w:rPr>
          <w:b w:val="1"/>
          <w:bCs w:val="1"/>
          <w:sz w:val="28"/>
          <w:szCs w:val="28"/>
        </w:rPr>
        <w:t>Día 5º (Lunes) BARCELONA-COSTA AZUL (665 km)</w:t>
      </w:r>
    </w:p>
    <w:p w:rsidR="0029C056" w:rsidP="6495ECA2" w:rsidRDefault="0029C056" w14:paraId="64971A22" w14:textId="415DECAF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0"/>
          <w:bCs w:val="0"/>
          <w:sz w:val="28"/>
          <w:szCs w:val="28"/>
        </w:rPr>
        <w:t>Desayuno. Salida para cruzar la frontera francesa y, bordeando</w:t>
      </w:r>
      <w:r w:rsidRPr="6495ECA2" w:rsidR="1507557F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la costa y atravesando la región de la Provenza,</w:t>
      </w:r>
      <w:r w:rsidRPr="6495ECA2" w:rsidR="2883BBF0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llegaremos a la Costa Azul, uno de los centros turísticos</w:t>
      </w:r>
      <w:r w:rsidRPr="6495ECA2" w:rsidR="0ADE3B62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más importantes de Europa. Alojamiento en su capital,</w:t>
      </w:r>
    </w:p>
    <w:p w:rsidR="0029C056" w:rsidP="6495ECA2" w:rsidRDefault="0029C056" w14:paraId="06DE1307" w14:textId="2EA3731C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0"/>
          <w:bCs w:val="0"/>
          <w:sz w:val="28"/>
          <w:szCs w:val="28"/>
        </w:rPr>
        <w:t>Niza, o en sus proximidades. Posibilidad de participar en</w:t>
      </w:r>
      <w:r w:rsidRPr="6495ECA2" w:rsidR="723AC339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una excursión opcional</w:t>
      </w:r>
      <w:r w:rsidRPr="6495ECA2" w:rsidR="7B6F0505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para conocer el Principado de</w:t>
      </w:r>
      <w:r w:rsidRPr="6495ECA2" w:rsidR="758C33BB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Mónaco, visitando la parte histórica, así como la</w:t>
      </w:r>
      <w:r w:rsidRPr="6495ECA2" w:rsidR="09F56BCA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colina</w:t>
      </w:r>
      <w:r w:rsidRPr="6495ECA2" w:rsidR="5D959054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de Montecarlo, donde se encuentra su famoso casino.</w:t>
      </w:r>
    </w:p>
    <w:p w:rsidR="0029C056" w:rsidP="6495ECA2" w:rsidRDefault="0029C056" w14:paraId="11E2AEB7" w14:textId="35B81510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0029C056" w:rsidP="6495ECA2" w:rsidRDefault="0029C056" w14:paraId="555233C2" w14:textId="49C96442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  <w:r w:rsidRPr="6495ECA2" w:rsidR="31F9E771">
        <w:rPr>
          <w:b w:val="1"/>
          <w:bCs w:val="1"/>
          <w:sz w:val="28"/>
          <w:szCs w:val="28"/>
        </w:rPr>
        <w:t>Día 6º (Martes) COSTA AZUL-PISA-ROMA (710 km)</w:t>
      </w:r>
    </w:p>
    <w:p w:rsidR="0029C056" w:rsidP="6495ECA2" w:rsidRDefault="0029C056" w14:paraId="3477AF72" w14:textId="4DDB2B33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0"/>
          <w:bCs w:val="0"/>
          <w:sz w:val="28"/>
          <w:szCs w:val="28"/>
        </w:rPr>
        <w:t>Desayuno. Salida por la incomparable autopista de las</w:t>
      </w:r>
      <w:r w:rsidRPr="6495ECA2" w:rsidR="73F7E72A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flores, hacia Pisa para conocer la Plaza de los Milagros,</w:t>
      </w:r>
      <w:r w:rsidRPr="6495ECA2" w:rsidR="0E287FEA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donde podremos contemplar el conjunto monumental</w:t>
      </w:r>
      <w:r w:rsidRPr="6495ECA2" w:rsidR="07D472B3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compuesto por la Catedral, Baptisterio y el Campanile,</w:t>
      </w:r>
    </w:p>
    <w:p w:rsidR="0029C056" w:rsidP="6495ECA2" w:rsidRDefault="0029C056" w14:paraId="758615E2" w14:textId="30236EB2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0"/>
          <w:bCs w:val="0"/>
          <w:sz w:val="28"/>
          <w:szCs w:val="28"/>
        </w:rPr>
        <w:t>la famosa Torre Inclinada. Continuación hacia Roma.</w:t>
      </w:r>
      <w:r w:rsidRPr="6495ECA2" w:rsidR="2F4AAD20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Alojamiento.</w:t>
      </w:r>
    </w:p>
    <w:p w:rsidR="0029C056" w:rsidP="6495ECA2" w:rsidRDefault="0029C056" w14:paraId="417583EA" w14:textId="4EA8AA34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0029C056" w:rsidP="6495ECA2" w:rsidRDefault="0029C056" w14:paraId="0F2C3AD9" w14:textId="5155D188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  <w:r w:rsidRPr="6495ECA2" w:rsidR="31F9E771">
        <w:rPr>
          <w:b w:val="1"/>
          <w:bCs w:val="1"/>
          <w:sz w:val="28"/>
          <w:szCs w:val="28"/>
        </w:rPr>
        <w:t>Día 7º (Miércoles) ROMA</w:t>
      </w:r>
    </w:p>
    <w:p w:rsidR="0029C056" w:rsidP="5219D44A" w:rsidRDefault="0029C056" w14:paraId="3FD8B4CD" w14:textId="663603E3">
      <w:pPr>
        <w:pStyle w:val="Normal"/>
        <w:spacing w:after="0" w:afterAutospacing="off"/>
        <w:jc w:val="both"/>
      </w:pPr>
      <w:r w:rsidRPr="6495ECA2" w:rsidR="31F9E771">
        <w:rPr>
          <w:b w:val="0"/>
          <w:bCs w:val="0"/>
          <w:sz w:val="28"/>
          <w:szCs w:val="28"/>
        </w:rPr>
        <w:t>Alojamiento y desayuno. A primera hora de la mañana</w:t>
      </w:r>
      <w:r w:rsidRPr="6495ECA2" w:rsidR="04E7AF1F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iniciaremos nuestra visita panorámica de la Roma Imperial</w:t>
      </w:r>
      <w:r w:rsidRPr="6495ECA2" w:rsidR="4B6C788A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con los Foros Imperiales, Coliseo, Arco de Constantino,</w:t>
      </w:r>
      <w:r w:rsidRPr="6495ECA2" w:rsidR="7495D5E1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Termas de Caracalla, Circo Máximo</w:t>
      </w:r>
      <w:r w:rsidRPr="6495ECA2" w:rsidR="42E0A316">
        <w:rPr>
          <w:b w:val="0"/>
          <w:bCs w:val="0"/>
          <w:sz w:val="28"/>
          <w:szCs w:val="28"/>
        </w:rPr>
        <w:t>.</w:t>
      </w:r>
    </w:p>
    <w:p w:rsidR="0029C056" w:rsidP="5219D44A" w:rsidRDefault="0029C056" w14:paraId="3DEAA251" w14:textId="2AB0CC08">
      <w:pPr>
        <w:pStyle w:val="Normal"/>
        <w:spacing w:after="0" w:afterAutospacing="off"/>
        <w:jc w:val="both"/>
      </w:pPr>
      <w:r w:rsidRPr="6495ECA2" w:rsidR="31F9E771">
        <w:rPr>
          <w:b w:val="0"/>
          <w:bCs w:val="0"/>
          <w:sz w:val="28"/>
          <w:szCs w:val="28"/>
        </w:rPr>
        <w:t>Al finalizar la visita</w:t>
      </w:r>
      <w:r w:rsidRPr="6495ECA2" w:rsidR="0400B2EE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 xml:space="preserve">asistiremos a la AUDIENCIA PAPAL (si el Santo Padre se </w:t>
      </w:r>
      <w:r w:rsidRPr="6495ECA2" w:rsidR="31F9E771">
        <w:rPr>
          <w:b w:val="0"/>
          <w:bCs w:val="0"/>
          <w:sz w:val="28"/>
          <w:szCs w:val="28"/>
        </w:rPr>
        <w:t>encuentra en el Vaticano).</w:t>
      </w:r>
    </w:p>
    <w:p w:rsidR="0029C056" w:rsidP="5219D44A" w:rsidRDefault="0029C056" w14:paraId="0D9E6766" w14:textId="42340E9A">
      <w:pPr>
        <w:pStyle w:val="Normal"/>
        <w:spacing w:after="0" w:afterAutospacing="off"/>
        <w:jc w:val="both"/>
      </w:pPr>
      <w:r w:rsidRPr="6495ECA2" w:rsidR="31F9E771">
        <w:rPr>
          <w:b w:val="0"/>
          <w:bCs w:val="0"/>
          <w:sz w:val="28"/>
          <w:szCs w:val="28"/>
        </w:rPr>
        <w:t>Resto de la mañana para visitar</w:t>
      </w:r>
      <w:r w:rsidRPr="6495ECA2" w:rsidR="42998859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opcionalmente, los famosos Museos Vaticanos, Capilla</w:t>
      </w:r>
      <w:r w:rsidRPr="6495ECA2" w:rsidR="28ECCB5D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 xml:space="preserve">Sixtina, con los frescos de Miguel </w:t>
      </w:r>
      <w:r w:rsidRPr="6495ECA2" w:rsidR="31F9E771">
        <w:rPr>
          <w:b w:val="0"/>
          <w:bCs w:val="0"/>
          <w:sz w:val="28"/>
          <w:szCs w:val="28"/>
        </w:rPr>
        <w:t>Angel</w:t>
      </w:r>
      <w:r w:rsidRPr="6495ECA2" w:rsidR="31F9E771">
        <w:rPr>
          <w:b w:val="0"/>
          <w:bCs w:val="0"/>
          <w:sz w:val="28"/>
          <w:szCs w:val="28"/>
        </w:rPr>
        <w:t xml:space="preserve"> y el interior de</w:t>
      </w:r>
      <w:r w:rsidRPr="6495ECA2" w:rsidR="7D30158B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la Basílica de San Pedro, todo ello utilizando nuestras</w:t>
      </w:r>
      <w:r w:rsidRPr="6495ECA2" w:rsidR="5F126BB8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reservas exclusivas, que le evitarán largas esperas en el</w:t>
      </w:r>
      <w:r w:rsidRPr="6495ECA2" w:rsidR="4746A18E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ingreso.</w:t>
      </w:r>
    </w:p>
    <w:p w:rsidR="0029C056" w:rsidP="6495ECA2" w:rsidRDefault="0029C056" w14:paraId="0884A544" w14:textId="0E10A7B7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0"/>
          <w:bCs w:val="0"/>
          <w:sz w:val="28"/>
          <w:szCs w:val="28"/>
        </w:rPr>
        <w:t>Por la tarde podrá realizar una visita opcional</w:t>
      </w:r>
      <w:r w:rsidRPr="6495ECA2" w:rsidR="48DA11C1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para conocer la Roma Barroca, con sus famosas fuentes,</w:t>
      </w:r>
      <w:r w:rsidRPr="6495ECA2" w:rsidR="41A1E545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plazas y palacios papales, desde los que se gobernaron los</w:t>
      </w:r>
    </w:p>
    <w:p w:rsidR="0029C056" w:rsidP="6495ECA2" w:rsidRDefault="0029C056" w14:paraId="7B48E46F" w14:textId="2BBF2EED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0"/>
          <w:bCs w:val="0"/>
          <w:sz w:val="28"/>
          <w:szCs w:val="28"/>
        </w:rPr>
        <w:t>Estados Pontificios.</w:t>
      </w:r>
    </w:p>
    <w:p w:rsidR="0029C056" w:rsidP="6495ECA2" w:rsidRDefault="0029C056" w14:paraId="6F27E0D9" w14:textId="0B72D2C1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0029C056" w:rsidP="6495ECA2" w:rsidRDefault="0029C056" w14:paraId="5BDF1DD4" w14:textId="0805EBE8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  <w:r w:rsidRPr="6495ECA2" w:rsidR="31F9E771">
        <w:rPr>
          <w:b w:val="1"/>
          <w:bCs w:val="1"/>
          <w:sz w:val="28"/>
          <w:szCs w:val="28"/>
        </w:rPr>
        <w:t>Día 8º (Jueves) ROMA</w:t>
      </w:r>
    </w:p>
    <w:p w:rsidR="0029C056" w:rsidP="6495ECA2" w:rsidRDefault="0029C056" w14:paraId="60D556F0" w14:textId="2A4F51D6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0"/>
          <w:bCs w:val="0"/>
          <w:sz w:val="28"/>
          <w:szCs w:val="28"/>
        </w:rPr>
        <w:t>Alojamiento y desayuno. Día libre para actividades personales,</w:t>
      </w:r>
      <w:r w:rsidRPr="6495ECA2" w:rsidR="01D728E0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en el que recomendamos efectuar, opcionalmente,</w:t>
      </w:r>
      <w:r w:rsidRPr="6495ECA2" w:rsidR="46C86ABF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algunas excursiones: visita al interior del Coliseo con</w:t>
      </w:r>
      <w:r w:rsidRPr="6495ECA2" w:rsidR="415BB95F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paseo por el Foro Romano, o la excursión a Nápoles, con</w:t>
      </w:r>
      <w:r w:rsidRPr="6495ECA2" w:rsidR="18ACD249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breve recorrido panorámico. Capri, mítica isla que cautivó</w:t>
      </w:r>
      <w:r w:rsidRPr="6495ECA2" w:rsidR="0EA96A41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a los Emperadores Romanos, por sus bellezas naturales</w:t>
      </w:r>
      <w:r w:rsidRPr="6495ECA2" w:rsidR="35ABB20C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 xml:space="preserve">(de </w:t>
      </w:r>
      <w:r w:rsidRPr="6495ECA2" w:rsidR="00AA3E76">
        <w:rPr>
          <w:b w:val="0"/>
          <w:bCs w:val="0"/>
          <w:sz w:val="28"/>
          <w:szCs w:val="28"/>
        </w:rPr>
        <w:t>a</w:t>
      </w:r>
      <w:r w:rsidRPr="6495ECA2" w:rsidR="31F9E771">
        <w:rPr>
          <w:b w:val="0"/>
          <w:bCs w:val="0"/>
          <w:sz w:val="28"/>
          <w:szCs w:val="28"/>
        </w:rPr>
        <w:t>bril</w:t>
      </w:r>
      <w:r w:rsidRPr="6495ECA2" w:rsidR="31F9E771">
        <w:rPr>
          <w:b w:val="0"/>
          <w:bCs w:val="0"/>
          <w:sz w:val="28"/>
          <w:szCs w:val="28"/>
        </w:rPr>
        <w:t xml:space="preserve"> a </w:t>
      </w:r>
      <w:r w:rsidRPr="6495ECA2" w:rsidR="7A8C8420">
        <w:rPr>
          <w:b w:val="0"/>
          <w:bCs w:val="0"/>
          <w:sz w:val="28"/>
          <w:szCs w:val="28"/>
        </w:rPr>
        <w:t>o</w:t>
      </w:r>
      <w:r w:rsidRPr="6495ECA2" w:rsidR="31F9E771">
        <w:rPr>
          <w:b w:val="0"/>
          <w:bCs w:val="0"/>
          <w:sz w:val="28"/>
          <w:szCs w:val="28"/>
        </w:rPr>
        <w:t>ctubre</w:t>
      </w:r>
      <w:r w:rsidRPr="6495ECA2" w:rsidR="31F9E771">
        <w:rPr>
          <w:b w:val="0"/>
          <w:bCs w:val="0"/>
          <w:sz w:val="28"/>
          <w:szCs w:val="28"/>
        </w:rPr>
        <w:t>) o Pompeya, antigua ciudad romana</w:t>
      </w:r>
      <w:r w:rsidRPr="6495ECA2" w:rsidR="65AB2B59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sepultada por las cenizas del volcán Vesubio en el año</w:t>
      </w:r>
      <w:r w:rsidRPr="6495ECA2" w:rsidR="26AC8746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79, para conocer los mejores restos arqueológicos (de</w:t>
      </w:r>
      <w:r w:rsidRPr="6495ECA2" w:rsidR="0B2DE535">
        <w:rPr>
          <w:b w:val="0"/>
          <w:bCs w:val="0"/>
          <w:sz w:val="28"/>
          <w:szCs w:val="28"/>
        </w:rPr>
        <w:t xml:space="preserve"> n</w:t>
      </w:r>
      <w:r w:rsidRPr="6495ECA2" w:rsidR="31F9E771">
        <w:rPr>
          <w:b w:val="0"/>
          <w:bCs w:val="0"/>
          <w:sz w:val="28"/>
          <w:szCs w:val="28"/>
        </w:rPr>
        <w:t xml:space="preserve">oviembre a </w:t>
      </w:r>
      <w:r w:rsidRPr="6495ECA2" w:rsidR="55E64E49">
        <w:rPr>
          <w:b w:val="0"/>
          <w:bCs w:val="0"/>
          <w:sz w:val="28"/>
          <w:szCs w:val="28"/>
        </w:rPr>
        <w:t>m</w:t>
      </w:r>
      <w:r w:rsidRPr="6495ECA2" w:rsidR="31F9E771">
        <w:rPr>
          <w:b w:val="0"/>
          <w:bCs w:val="0"/>
          <w:sz w:val="28"/>
          <w:szCs w:val="28"/>
        </w:rPr>
        <w:t>arzo</w:t>
      </w:r>
      <w:r w:rsidRPr="6495ECA2" w:rsidR="31F9E771">
        <w:rPr>
          <w:b w:val="0"/>
          <w:bCs w:val="0"/>
          <w:sz w:val="28"/>
          <w:szCs w:val="28"/>
        </w:rPr>
        <w:t>).</w:t>
      </w:r>
    </w:p>
    <w:p w:rsidR="0029C056" w:rsidP="6495ECA2" w:rsidRDefault="0029C056" w14:paraId="5F0DC306" w14:textId="4B11DDE0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0029C056" w:rsidP="6495ECA2" w:rsidRDefault="0029C056" w14:paraId="64480CAF" w14:textId="4AC1A7D4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  <w:r w:rsidRPr="6495ECA2" w:rsidR="31F9E771">
        <w:rPr>
          <w:b w:val="1"/>
          <w:bCs w:val="1"/>
          <w:sz w:val="28"/>
          <w:szCs w:val="28"/>
        </w:rPr>
        <w:t>Día 9º (Viernes) ROMA-FLORENCIA (275 km)</w:t>
      </w:r>
    </w:p>
    <w:p w:rsidR="0029C056" w:rsidP="6495ECA2" w:rsidRDefault="0029C056" w14:paraId="7DCD588F" w14:textId="28A72722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0"/>
          <w:bCs w:val="0"/>
          <w:sz w:val="28"/>
          <w:szCs w:val="28"/>
        </w:rPr>
        <w:t>Desayuno. Salida hacia la Toscana y llegar a su capital,</w:t>
      </w:r>
      <w:r w:rsidRPr="6495ECA2" w:rsidR="13B65EC1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Florencia. Visita a pie de esta ciudad, rebosante de Arte,</w:t>
      </w:r>
      <w:r w:rsidRPr="6495ECA2" w:rsidR="7420F58D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Historia y Cultura, por donde pasaron grandes artistas</w:t>
      </w:r>
      <w:r w:rsidRPr="6495ECA2" w:rsidR="2E786264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 xml:space="preserve">como Miguel </w:t>
      </w:r>
      <w:r w:rsidRPr="6495ECA2" w:rsidR="31F9E771">
        <w:rPr>
          <w:b w:val="0"/>
          <w:bCs w:val="0"/>
          <w:sz w:val="28"/>
          <w:szCs w:val="28"/>
        </w:rPr>
        <w:t>Angel</w:t>
      </w:r>
      <w:r w:rsidRPr="6495ECA2" w:rsidR="31F9E771">
        <w:rPr>
          <w:b w:val="0"/>
          <w:bCs w:val="0"/>
          <w:sz w:val="28"/>
          <w:szCs w:val="28"/>
        </w:rPr>
        <w:t xml:space="preserve"> o Dante Alighieri. Conoceremos sus</w:t>
      </w:r>
      <w:r w:rsidRPr="6495ECA2" w:rsidR="57D3C9FD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importantes joyas arquitectónicas: la Catedral de Santa</w:t>
      </w:r>
      <w:r w:rsidRPr="6495ECA2" w:rsidR="20DDCC2B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 xml:space="preserve">María </w:t>
      </w:r>
      <w:r w:rsidRPr="6495ECA2" w:rsidR="31F9E771">
        <w:rPr>
          <w:b w:val="0"/>
          <w:bCs w:val="0"/>
          <w:sz w:val="28"/>
          <w:szCs w:val="28"/>
        </w:rPr>
        <w:t>dei</w:t>
      </w:r>
      <w:r w:rsidRPr="6495ECA2" w:rsidR="31F9E771">
        <w:rPr>
          <w:b w:val="0"/>
          <w:bCs w:val="0"/>
          <w:sz w:val="28"/>
          <w:szCs w:val="28"/>
        </w:rPr>
        <w:t xml:space="preserve"> Fiori, con su bello Campanile y el Baptisterio</w:t>
      </w:r>
      <w:r w:rsidRPr="6495ECA2" w:rsidR="65F7CBC6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con las famosas puertas del Paraíso de Ghiberti, la Plaza</w:t>
      </w:r>
      <w:r w:rsidRPr="6495ECA2" w:rsidR="33A8CB88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 xml:space="preserve">de la </w:t>
      </w:r>
      <w:r w:rsidRPr="6495ECA2" w:rsidR="31F9E771">
        <w:rPr>
          <w:b w:val="0"/>
          <w:bCs w:val="0"/>
          <w:sz w:val="28"/>
          <w:szCs w:val="28"/>
        </w:rPr>
        <w:t>Signoría</w:t>
      </w:r>
      <w:r w:rsidRPr="6495ECA2" w:rsidR="31F9E771">
        <w:rPr>
          <w:b w:val="0"/>
          <w:bCs w:val="0"/>
          <w:sz w:val="28"/>
          <w:szCs w:val="28"/>
        </w:rPr>
        <w:t>, Ponte Vecchio</w:t>
      </w:r>
      <w:r w:rsidRPr="6495ECA2" w:rsidR="542B34EF">
        <w:rPr>
          <w:b w:val="0"/>
          <w:bCs w:val="0"/>
          <w:sz w:val="28"/>
          <w:szCs w:val="28"/>
        </w:rPr>
        <w:t xml:space="preserve">. </w:t>
      </w:r>
      <w:r w:rsidRPr="6495ECA2" w:rsidR="31F9E771">
        <w:rPr>
          <w:b w:val="0"/>
          <w:bCs w:val="0"/>
          <w:sz w:val="28"/>
          <w:szCs w:val="28"/>
        </w:rPr>
        <w:t>Alojamiento.</w:t>
      </w:r>
    </w:p>
    <w:p w:rsidR="0029C056" w:rsidP="6495ECA2" w:rsidRDefault="0029C056" w14:paraId="765CFB60" w14:textId="1445C0F8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</w:p>
    <w:p w:rsidR="0029C056" w:rsidP="6495ECA2" w:rsidRDefault="0029C056" w14:paraId="7438A79B" w14:textId="573636B3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  <w:r w:rsidRPr="6495ECA2" w:rsidR="31F9E771">
        <w:rPr>
          <w:b w:val="1"/>
          <w:bCs w:val="1"/>
          <w:sz w:val="28"/>
          <w:szCs w:val="28"/>
        </w:rPr>
        <w:t>Día 10º (Sábado) FLORENCIA-VENECIA (256 km)</w:t>
      </w:r>
    </w:p>
    <w:p w:rsidR="0029C056" w:rsidP="6495ECA2" w:rsidRDefault="0029C056" w14:paraId="5C36ACCF" w14:textId="33E58670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0"/>
          <w:bCs w:val="0"/>
          <w:sz w:val="28"/>
          <w:szCs w:val="28"/>
        </w:rPr>
        <w:t>Desayuno. Salida hacia la bella ciudad de Venecia. Llegaremos</w:t>
      </w:r>
      <w:r w:rsidRPr="6495ECA2" w:rsidR="451ACF00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 xml:space="preserve">al </w:t>
      </w:r>
      <w:r w:rsidRPr="6495ECA2" w:rsidR="31F9E771">
        <w:rPr>
          <w:b w:val="0"/>
          <w:bCs w:val="0"/>
          <w:sz w:val="28"/>
          <w:szCs w:val="28"/>
        </w:rPr>
        <w:t>Tronchetto</w:t>
      </w:r>
      <w:r w:rsidRPr="6495ECA2" w:rsidR="31F9E771">
        <w:rPr>
          <w:b w:val="0"/>
          <w:bCs w:val="0"/>
          <w:sz w:val="28"/>
          <w:szCs w:val="28"/>
        </w:rPr>
        <w:t xml:space="preserve"> para embarcar hacia la Plaza de</w:t>
      </w:r>
      <w:r w:rsidRPr="6495ECA2" w:rsidR="7EC90FD2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San Marcos, donde comenzaremos nuestra visita panorámica</w:t>
      </w:r>
      <w:r w:rsidRPr="6495ECA2" w:rsidR="3AC752DA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a pie, de esta singular ciudad construida sobre</w:t>
      </w:r>
      <w:r w:rsidRPr="6495ECA2" w:rsidR="26878B34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118 islas con románticos puentes y canales, admirando</w:t>
      </w:r>
      <w:r w:rsidRPr="6495ECA2" w:rsidR="1DB68028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la magnífica fachada de la Basílica de San Marcos,</w:t>
      </w:r>
      <w:r w:rsidRPr="6495ECA2" w:rsidR="24577DE1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su Campanario, Palacio Ducal, el famoso Puente de los</w:t>
      </w:r>
      <w:r w:rsidRPr="6495ECA2" w:rsidR="00C8BA89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Suspiros. Tiempo libre a su disposición. Posibilidad de</w:t>
      </w:r>
      <w:r w:rsidRPr="6495ECA2" w:rsidR="465A1826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realizar opcionalmente una exclusiva navegación por la</w:t>
      </w:r>
      <w:r w:rsidRPr="6495ECA2" w:rsidR="6F27E1AC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 xml:space="preserve">Laguna Veneciana. Alojamiento. </w:t>
      </w:r>
    </w:p>
    <w:p w:rsidR="0029C056" w:rsidP="6495ECA2" w:rsidRDefault="0029C056" w14:paraId="22A2B067" w14:textId="2E004AA5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0029C056" w:rsidP="6495ECA2" w:rsidRDefault="0029C056" w14:paraId="4983A0AE" w14:textId="3C5D03BC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1"/>
          <w:bCs w:val="1"/>
          <w:sz w:val="28"/>
          <w:szCs w:val="28"/>
        </w:rPr>
        <w:t>Día 11º (Domingo) VENECIA-LUCERNA-ZURICH</w:t>
      </w:r>
      <w:r w:rsidRPr="6495ECA2" w:rsidR="4E6C2857">
        <w:rPr>
          <w:b w:val="1"/>
          <w:bCs w:val="1"/>
          <w:sz w:val="28"/>
          <w:szCs w:val="28"/>
        </w:rPr>
        <w:t xml:space="preserve"> </w:t>
      </w:r>
      <w:r w:rsidRPr="6495ECA2" w:rsidR="31F9E771">
        <w:rPr>
          <w:b w:val="1"/>
          <w:bCs w:val="1"/>
          <w:sz w:val="28"/>
          <w:szCs w:val="28"/>
        </w:rPr>
        <w:t>(590 km)</w:t>
      </w:r>
    </w:p>
    <w:p w:rsidR="0029C056" w:rsidP="6495ECA2" w:rsidRDefault="0029C056" w14:paraId="699FFE9D" w14:textId="0D57EED7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0"/>
          <w:bCs w:val="0"/>
          <w:sz w:val="28"/>
          <w:szCs w:val="28"/>
        </w:rPr>
        <w:t>Desayuno. Salida para cruzar la frontera con Suiza y llegar</w:t>
      </w:r>
      <w:r w:rsidRPr="6495ECA2" w:rsidR="599E226B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a Lucerna, ciudad medieval situada a orillas del Lago de los</w:t>
      </w:r>
      <w:r w:rsidRPr="6495ECA2" w:rsidR="39B95095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Cuatro Cantones, famosa por su bello puente de madera,</w:t>
      </w:r>
      <w:r w:rsidRPr="6495ECA2" w:rsidR="3F0DF34B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uno de los más antiguos de Europa. Tiempo libre. Opcionalmente</w:t>
      </w:r>
      <w:r w:rsidRPr="6495ECA2" w:rsidR="1C0AB830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 xml:space="preserve">podrá realizar una excursión al Monte </w:t>
      </w:r>
      <w:r w:rsidRPr="6495ECA2" w:rsidR="31F9E771">
        <w:rPr>
          <w:b w:val="0"/>
          <w:bCs w:val="0"/>
          <w:sz w:val="28"/>
          <w:szCs w:val="28"/>
        </w:rPr>
        <w:t>Titlis</w:t>
      </w:r>
      <w:r w:rsidRPr="6495ECA2" w:rsidR="31F9E771">
        <w:rPr>
          <w:b w:val="0"/>
          <w:bCs w:val="0"/>
          <w:sz w:val="28"/>
          <w:szCs w:val="28"/>
        </w:rPr>
        <w:t>, subiendo</w:t>
      </w:r>
      <w:r w:rsidRPr="6495ECA2" w:rsidR="34443515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en un teleférico giratorio de 360 grados, hasta la estación</w:t>
      </w:r>
      <w:r w:rsidRPr="6495ECA2" w:rsidR="34671E51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 xml:space="preserve">superior a 3.020 </w:t>
      </w:r>
      <w:r w:rsidRPr="6495ECA2" w:rsidR="31F9E771">
        <w:rPr>
          <w:b w:val="0"/>
          <w:bCs w:val="0"/>
          <w:sz w:val="28"/>
          <w:szCs w:val="28"/>
        </w:rPr>
        <w:t>mts</w:t>
      </w:r>
      <w:r w:rsidRPr="6495ECA2" w:rsidR="31F9E771">
        <w:rPr>
          <w:b w:val="0"/>
          <w:bCs w:val="0"/>
          <w:sz w:val="28"/>
          <w:szCs w:val="28"/>
        </w:rPr>
        <w:t>., con impresionantes vistas panorámicas</w:t>
      </w:r>
      <w:r w:rsidRPr="6495ECA2" w:rsidR="132D42D5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de los picos de los Alpes, las escarpadas paredes</w:t>
      </w:r>
      <w:r w:rsidRPr="6495ECA2" w:rsidR="644C6AF4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de roca y un glaciar con grietas heladas. Continuación a</w:t>
      </w:r>
      <w:r w:rsidRPr="6495ECA2" w:rsidR="6EDFB9E8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Zúrich, importante centro financiero de Suiza. Alojamiento.</w:t>
      </w:r>
    </w:p>
    <w:p w:rsidR="5E52FE36" w:rsidP="3257F6C1" w:rsidRDefault="5E52FE36" w14:paraId="4CFF889F" w14:textId="004A4358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0029C056" w:rsidP="6495ECA2" w:rsidRDefault="0029C056" w14:paraId="79F95E56" w14:textId="4F437717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  <w:r w:rsidRPr="6495ECA2" w:rsidR="31F9E771">
        <w:rPr>
          <w:b w:val="1"/>
          <w:bCs w:val="1"/>
          <w:sz w:val="28"/>
          <w:szCs w:val="28"/>
        </w:rPr>
        <w:t>Día 12º (Lunes) ZURICH-BASILEA-PARÍS (595 km)</w:t>
      </w:r>
    </w:p>
    <w:p w:rsidR="0029C056" w:rsidP="6495ECA2" w:rsidRDefault="0029C056" w14:paraId="18A86E7A" w14:textId="125C61F8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0"/>
          <w:bCs w:val="0"/>
          <w:sz w:val="28"/>
          <w:szCs w:val="28"/>
        </w:rPr>
        <w:t>Desayuno. Salida hacia la ciudad cultural de Basilea,</w:t>
      </w:r>
      <w:r w:rsidRPr="6495ECA2" w:rsidR="74E8DBF2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 xml:space="preserve">situada a orilla del río </w:t>
      </w:r>
      <w:r w:rsidRPr="6495ECA2" w:rsidR="31F9E771">
        <w:rPr>
          <w:b w:val="0"/>
          <w:bCs w:val="0"/>
          <w:sz w:val="28"/>
          <w:szCs w:val="28"/>
        </w:rPr>
        <w:t>Rhin</w:t>
      </w:r>
      <w:r w:rsidRPr="6495ECA2" w:rsidR="31F9E771">
        <w:rPr>
          <w:b w:val="0"/>
          <w:bCs w:val="0"/>
          <w:sz w:val="28"/>
          <w:szCs w:val="28"/>
        </w:rPr>
        <w:t>. Breve tiempo libre. Una vez</w:t>
      </w:r>
      <w:r w:rsidRPr="6495ECA2" w:rsidR="5B16B230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cruzada la frontera con Francia seguiremos nuestro viaje</w:t>
      </w:r>
      <w:r w:rsidRPr="6495ECA2" w:rsidR="0C690151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hacia París. Alojamiento. Esta primera noche se podrá</w:t>
      </w:r>
      <w:r w:rsidRPr="6495ECA2" w:rsidR="0F761F21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realizar una visita opcional de París Iluminado para familiarizarse</w:t>
      </w:r>
      <w:r w:rsidRPr="6495ECA2" w:rsidR="7DEFCAB2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con la bella capital francesa y un evocador crucero</w:t>
      </w:r>
      <w:r w:rsidRPr="6495ECA2" w:rsidR="0F02C456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por el río Sena.</w:t>
      </w:r>
    </w:p>
    <w:p w:rsidR="0029C056" w:rsidP="6495ECA2" w:rsidRDefault="0029C056" w14:paraId="5786CC55" w14:textId="2A151E68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0029C056" w:rsidP="6495ECA2" w:rsidRDefault="0029C056" w14:paraId="08F7BDC0" w14:textId="7CA2F556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  <w:r w:rsidRPr="6495ECA2" w:rsidR="31F9E771">
        <w:rPr>
          <w:b w:val="1"/>
          <w:bCs w:val="1"/>
          <w:sz w:val="28"/>
          <w:szCs w:val="28"/>
        </w:rPr>
        <w:t>Día 13º (Martes) PARÍS</w:t>
      </w:r>
    </w:p>
    <w:p w:rsidR="0029C056" w:rsidP="5219D44A" w:rsidRDefault="0029C056" w14:paraId="79E447EC" w14:textId="56965E8A">
      <w:pPr>
        <w:pStyle w:val="Normal"/>
        <w:spacing w:after="0" w:afterAutospacing="off"/>
        <w:jc w:val="both"/>
      </w:pPr>
      <w:r w:rsidRPr="6495ECA2" w:rsidR="31F9E771">
        <w:rPr>
          <w:b w:val="0"/>
          <w:bCs w:val="0"/>
          <w:sz w:val="28"/>
          <w:szCs w:val="28"/>
        </w:rPr>
        <w:t>Alojamiento y desayuno. Por la mañana visita panorámica</w:t>
      </w:r>
      <w:r w:rsidRPr="6495ECA2" w:rsidR="58BBCA70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de la Ciudad Luz para conocer sus lugares más emblemáticos</w:t>
      </w:r>
      <w:r w:rsidRPr="6495ECA2" w:rsidR="628E9AFF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como la Place de la Concorde, Arco del Triunfo,</w:t>
      </w:r>
      <w:r w:rsidRPr="6495ECA2" w:rsidR="723E5C33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Campos Elíseos, Isla de la Ciudad con la imponente Iglesia</w:t>
      </w:r>
      <w:r w:rsidRPr="6495ECA2" w:rsidR="045ABBF9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 xml:space="preserve">de </w:t>
      </w:r>
      <w:r w:rsidRPr="6495ECA2" w:rsidR="31F9E771">
        <w:rPr>
          <w:b w:val="0"/>
          <w:bCs w:val="0"/>
          <w:sz w:val="28"/>
          <w:szCs w:val="28"/>
        </w:rPr>
        <w:t>Notre</w:t>
      </w:r>
      <w:r w:rsidRPr="6495ECA2" w:rsidR="31F9E771">
        <w:rPr>
          <w:b w:val="0"/>
          <w:bCs w:val="0"/>
          <w:sz w:val="28"/>
          <w:szCs w:val="28"/>
        </w:rPr>
        <w:t xml:space="preserve"> Dame, Palacio Nacional de los Inválidos donde</w:t>
      </w:r>
      <w:r w:rsidRPr="6495ECA2" w:rsidR="67715F9E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se encuentra la tumba de Napoleón, con breve parada en</w:t>
      </w:r>
      <w:r w:rsidRPr="6495ECA2" w:rsidR="708DD267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los Campos de Marte para fotografiar la Torre Eiffel.</w:t>
      </w:r>
    </w:p>
    <w:p w:rsidR="0029C056" w:rsidP="6495ECA2" w:rsidRDefault="0029C056" w14:paraId="67D9C29F" w14:textId="6E438F5D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0"/>
          <w:bCs w:val="0"/>
          <w:sz w:val="28"/>
          <w:szCs w:val="28"/>
        </w:rPr>
        <w:t>Por la</w:t>
      </w:r>
      <w:r w:rsidRPr="6495ECA2" w:rsidR="62C4F696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tarde recomendamos realizar una excursión opcional al</w:t>
      </w:r>
      <w:r w:rsidRPr="6495ECA2" w:rsidR="48A600C2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magnífico Palacio de Versalles, declarado Patrimonio de</w:t>
      </w:r>
      <w:r w:rsidRPr="6495ECA2" w:rsidR="3F95C666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la Humanidad, para conocer su imponente arquitectura</w:t>
      </w:r>
      <w:r w:rsidRPr="6495ECA2" w:rsidR="0CDDE14A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y sus bellos jardines.</w:t>
      </w:r>
    </w:p>
    <w:p w:rsidR="0029C056" w:rsidP="6495ECA2" w:rsidRDefault="0029C056" w14:paraId="7D9E6608" w14:textId="29201764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</w:p>
    <w:p w:rsidR="0029C056" w:rsidP="6495ECA2" w:rsidRDefault="0029C056" w14:paraId="7282BEA3" w14:textId="4D5D6A18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  <w:r w:rsidRPr="6495ECA2" w:rsidR="31F9E771">
        <w:rPr>
          <w:b w:val="1"/>
          <w:bCs w:val="1"/>
          <w:sz w:val="28"/>
          <w:szCs w:val="28"/>
        </w:rPr>
        <w:t>Día 14º (Miércoles) PARÍS</w:t>
      </w:r>
    </w:p>
    <w:p w:rsidR="0029C056" w:rsidP="5219D44A" w:rsidRDefault="0029C056" w14:paraId="5ED2FC44" w14:textId="2B62A23F">
      <w:pPr>
        <w:pStyle w:val="Normal"/>
        <w:spacing w:after="0" w:afterAutospacing="off"/>
        <w:jc w:val="both"/>
      </w:pPr>
      <w:r w:rsidRPr="6495ECA2" w:rsidR="31F9E771">
        <w:rPr>
          <w:b w:val="0"/>
          <w:bCs w:val="0"/>
          <w:sz w:val="28"/>
          <w:szCs w:val="28"/>
        </w:rPr>
        <w:t>Alojamiento y desayuno. Día libre para actividades personales.</w:t>
      </w:r>
    </w:p>
    <w:p w:rsidR="0029C056" w:rsidP="6495ECA2" w:rsidRDefault="0029C056" w14:paraId="69A8E59A" w14:textId="1A5EF522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0"/>
          <w:bCs w:val="0"/>
          <w:sz w:val="28"/>
          <w:szCs w:val="28"/>
        </w:rPr>
        <w:t>Recomendamos, por la mañana, realizar alguna</w:t>
      </w:r>
      <w:r w:rsidRPr="6495ECA2" w:rsidR="46BDD09B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excursión opcional, visitando el barrio de Montmartre o</w:t>
      </w:r>
      <w:r w:rsidRPr="6495ECA2" w:rsidR="0BE59256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barrio Latino, o una excursión opcional de día completo</w:t>
      </w:r>
    </w:p>
    <w:p w:rsidR="0029C056" w:rsidP="5219D44A" w:rsidRDefault="0029C056" w14:paraId="7B35A80A" w14:textId="640F91AF">
      <w:pPr>
        <w:pStyle w:val="Normal"/>
        <w:spacing w:after="0" w:afterAutospacing="off"/>
        <w:jc w:val="both"/>
      </w:pPr>
      <w:r w:rsidRPr="6495ECA2" w:rsidR="31F9E771">
        <w:rPr>
          <w:b w:val="0"/>
          <w:bCs w:val="0"/>
          <w:sz w:val="28"/>
          <w:szCs w:val="28"/>
        </w:rPr>
        <w:t>a la ciudad de Brujas, en Bélgica, donde podrá disfrutar</w:t>
      </w:r>
      <w:r w:rsidRPr="6495ECA2" w:rsidR="425E22FA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 xml:space="preserve">de un crucero por los canales, en esta romántica ciudad, </w:t>
      </w:r>
      <w:r w:rsidRPr="6495ECA2" w:rsidR="31F9E771">
        <w:rPr>
          <w:b w:val="0"/>
          <w:bCs w:val="0"/>
          <w:sz w:val="28"/>
          <w:szCs w:val="28"/>
        </w:rPr>
        <w:t>en época de verano y en invierno se sustituirá por la visita</w:t>
      </w:r>
      <w:r w:rsidRPr="6495ECA2" w:rsidR="4F53D568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al Ayuntamiento Medieval.</w:t>
      </w:r>
    </w:p>
    <w:p w:rsidR="0029C056" w:rsidP="6495ECA2" w:rsidRDefault="0029C056" w14:paraId="0845DB6C" w14:textId="7F5D95CE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1B98473B">
        <w:rPr>
          <w:b w:val="0"/>
          <w:bCs w:val="0"/>
          <w:sz w:val="28"/>
          <w:szCs w:val="28"/>
        </w:rPr>
        <w:t>Nota: e</w:t>
      </w:r>
      <w:r w:rsidRPr="6495ECA2" w:rsidR="31F9E771">
        <w:rPr>
          <w:b w:val="0"/>
          <w:bCs w:val="0"/>
          <w:sz w:val="28"/>
          <w:szCs w:val="28"/>
        </w:rPr>
        <w:t>n caso de no poder realizar</w:t>
      </w:r>
    </w:p>
    <w:p w:rsidR="0029C056" w:rsidP="5219D44A" w:rsidRDefault="0029C056" w14:paraId="1E94E187" w14:textId="5F72888C">
      <w:pPr>
        <w:pStyle w:val="Normal"/>
        <w:spacing w:after="0" w:afterAutospacing="off"/>
        <w:jc w:val="both"/>
      </w:pPr>
      <w:r w:rsidRPr="6495ECA2" w:rsidR="31F9E771">
        <w:rPr>
          <w:b w:val="0"/>
          <w:bCs w:val="0"/>
          <w:sz w:val="28"/>
          <w:szCs w:val="28"/>
        </w:rPr>
        <w:t>las excursiones opcionales mencionadas, se ofrecerán</w:t>
      </w:r>
      <w:r w:rsidRPr="6495ECA2" w:rsidR="4B6EAC56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otras alternativas durante el curso del tour</w:t>
      </w:r>
      <w:r w:rsidRPr="6495ECA2" w:rsidR="18EA1A74">
        <w:rPr>
          <w:b w:val="0"/>
          <w:bCs w:val="0"/>
          <w:sz w:val="28"/>
          <w:szCs w:val="28"/>
        </w:rPr>
        <w:t>.</w:t>
      </w:r>
    </w:p>
    <w:p w:rsidR="0029C056" w:rsidP="6495ECA2" w:rsidRDefault="0029C056" w14:paraId="7568991F" w14:textId="0D9F9664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0029C056" w:rsidP="6495ECA2" w:rsidRDefault="0029C056" w14:paraId="34EB07F7" w14:textId="649DAE0C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  <w:r w:rsidRPr="6495ECA2" w:rsidR="31F9E771">
        <w:rPr>
          <w:b w:val="1"/>
          <w:bCs w:val="1"/>
          <w:sz w:val="28"/>
          <w:szCs w:val="28"/>
        </w:rPr>
        <w:t>Día 15º (Jueves) PARIS-AMMÁN (avión)</w:t>
      </w:r>
    </w:p>
    <w:p w:rsidR="0029C056" w:rsidP="5219D44A" w:rsidRDefault="0029C056" w14:paraId="1D661FAF" w14:textId="3C890135">
      <w:pPr>
        <w:pStyle w:val="Normal"/>
        <w:spacing w:after="0" w:afterAutospacing="off"/>
        <w:jc w:val="both"/>
      </w:pPr>
      <w:r w:rsidRPr="6495ECA2" w:rsidR="31F9E771">
        <w:rPr>
          <w:b w:val="0"/>
          <w:bCs w:val="0"/>
          <w:sz w:val="28"/>
          <w:szCs w:val="28"/>
        </w:rPr>
        <w:t>Desayuno. Traslado al aeropuerto para tomar el vuelo a</w:t>
      </w:r>
      <w:r w:rsidRPr="6495ECA2" w:rsidR="264DA6EA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 xml:space="preserve">Ammán </w:t>
      </w:r>
      <w:r w:rsidRPr="6495ECA2" w:rsidR="31F9E771">
        <w:rPr>
          <w:b w:val="1"/>
          <w:bCs w:val="1"/>
          <w:sz w:val="28"/>
          <w:szCs w:val="28"/>
        </w:rPr>
        <w:t>(boleto aéreo no incluido).</w:t>
      </w:r>
    </w:p>
    <w:p w:rsidR="0029C056" w:rsidP="5219D44A" w:rsidRDefault="0029C056" w14:paraId="0C757831" w14:textId="70195660">
      <w:pPr>
        <w:pStyle w:val="Normal"/>
        <w:spacing w:after="0" w:afterAutospacing="off"/>
        <w:jc w:val="both"/>
      </w:pPr>
      <w:r w:rsidRPr="6495ECA2" w:rsidR="31F9E771">
        <w:rPr>
          <w:b w:val="0"/>
          <w:bCs w:val="0"/>
          <w:sz w:val="28"/>
          <w:szCs w:val="28"/>
        </w:rPr>
        <w:t>Llegada y asistencia</w:t>
      </w:r>
      <w:r w:rsidRPr="6495ECA2" w:rsidR="6D993172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de nuestro personal. Trámites de visado. Traslado al hotel.</w:t>
      </w:r>
      <w:r w:rsidRPr="6495ECA2" w:rsidR="077C7051">
        <w:rPr>
          <w:b w:val="0"/>
          <w:bCs w:val="0"/>
          <w:sz w:val="28"/>
          <w:szCs w:val="28"/>
        </w:rPr>
        <w:t xml:space="preserve"> </w:t>
      </w:r>
    </w:p>
    <w:p w:rsidR="0029C056" w:rsidP="6495ECA2" w:rsidRDefault="0029C056" w14:paraId="1251DE94" w14:textId="207C72A0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0"/>
          <w:bCs w:val="0"/>
          <w:sz w:val="28"/>
          <w:szCs w:val="28"/>
        </w:rPr>
        <w:t>Cena (siempre que la llegada al hotel sea antes de las</w:t>
      </w:r>
      <w:r w:rsidRPr="6495ECA2" w:rsidR="13CE939E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21:00 h). Alojamiento.</w:t>
      </w:r>
    </w:p>
    <w:p w:rsidR="0029C056" w:rsidP="6495ECA2" w:rsidRDefault="0029C056" w14:paraId="1D8567F5" w14:textId="514C8D44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2B656EB2" w:rsidP="2B656EB2" w:rsidRDefault="2B656EB2" w14:paraId="2C477E5A" w14:textId="171B2D23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</w:p>
    <w:p w:rsidR="2B656EB2" w:rsidP="2B656EB2" w:rsidRDefault="2B656EB2" w14:paraId="0A4F3A32" w14:textId="13DB5A3A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</w:p>
    <w:p w:rsidR="2B656EB2" w:rsidP="2B656EB2" w:rsidRDefault="2B656EB2" w14:paraId="0C63251D" w14:textId="3BE1B416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</w:p>
    <w:p w:rsidR="2B656EB2" w:rsidP="2B656EB2" w:rsidRDefault="2B656EB2" w14:paraId="3D737855" w14:textId="1E5206DC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</w:p>
    <w:p w:rsidR="0029C056" w:rsidP="5219D44A" w:rsidRDefault="0029C056" w14:paraId="3F86BBF6" w14:textId="014643B8">
      <w:pPr>
        <w:pStyle w:val="Normal"/>
        <w:spacing w:after="0" w:afterAutospacing="off"/>
        <w:jc w:val="both"/>
      </w:pPr>
      <w:r w:rsidRPr="6495ECA2" w:rsidR="31F9E771">
        <w:rPr>
          <w:b w:val="1"/>
          <w:bCs w:val="1"/>
          <w:sz w:val="28"/>
          <w:szCs w:val="28"/>
        </w:rPr>
        <w:t>Día 16º (</w:t>
      </w:r>
      <w:r w:rsidRPr="6495ECA2" w:rsidR="31F9E771">
        <w:rPr>
          <w:b w:val="1"/>
          <w:bCs w:val="1"/>
          <w:sz w:val="28"/>
          <w:szCs w:val="28"/>
        </w:rPr>
        <w:t>Viernes</w:t>
      </w:r>
      <w:r w:rsidRPr="6495ECA2" w:rsidR="31F9E771">
        <w:rPr>
          <w:b w:val="1"/>
          <w:bCs w:val="1"/>
          <w:sz w:val="28"/>
          <w:szCs w:val="28"/>
        </w:rPr>
        <w:t>)</w:t>
      </w:r>
      <w:r w:rsidRPr="6495ECA2" w:rsidR="6099D567">
        <w:rPr>
          <w:b w:val="1"/>
          <w:bCs w:val="1"/>
          <w:sz w:val="28"/>
          <w:szCs w:val="28"/>
        </w:rPr>
        <w:t xml:space="preserve"> </w:t>
      </w:r>
      <w:r w:rsidRPr="6495ECA2" w:rsidR="31F9E771">
        <w:rPr>
          <w:b w:val="1"/>
          <w:bCs w:val="1"/>
          <w:sz w:val="28"/>
          <w:szCs w:val="28"/>
        </w:rPr>
        <w:t>AMMÁN</w:t>
      </w:r>
      <w:r w:rsidRPr="6495ECA2" w:rsidR="5429C946">
        <w:rPr>
          <w:b w:val="1"/>
          <w:bCs w:val="1"/>
          <w:sz w:val="28"/>
          <w:szCs w:val="28"/>
        </w:rPr>
        <w:t>-</w:t>
      </w:r>
      <w:r w:rsidRPr="6495ECA2" w:rsidR="31F9E771">
        <w:rPr>
          <w:b w:val="1"/>
          <w:bCs w:val="1"/>
          <w:sz w:val="28"/>
          <w:szCs w:val="28"/>
        </w:rPr>
        <w:t>MADABA</w:t>
      </w:r>
      <w:r w:rsidRPr="6495ECA2" w:rsidR="3209DBDB">
        <w:rPr>
          <w:b w:val="1"/>
          <w:bCs w:val="1"/>
          <w:sz w:val="28"/>
          <w:szCs w:val="28"/>
        </w:rPr>
        <w:t>-</w:t>
      </w:r>
      <w:r w:rsidRPr="6495ECA2" w:rsidR="31F9E771">
        <w:rPr>
          <w:b w:val="1"/>
          <w:bCs w:val="1"/>
          <w:sz w:val="28"/>
          <w:szCs w:val="28"/>
        </w:rPr>
        <w:t>MONTE NEBO</w:t>
      </w:r>
      <w:r w:rsidRPr="6495ECA2" w:rsidR="3EC9BBEB">
        <w:rPr>
          <w:b w:val="1"/>
          <w:bCs w:val="1"/>
          <w:sz w:val="28"/>
          <w:szCs w:val="28"/>
        </w:rPr>
        <w:t>-</w:t>
      </w:r>
      <w:r w:rsidRPr="6495ECA2" w:rsidR="31F9E771">
        <w:rPr>
          <w:b w:val="1"/>
          <w:bCs w:val="1"/>
          <w:sz w:val="28"/>
          <w:szCs w:val="28"/>
        </w:rPr>
        <w:t>CASTILLO DE SHOBAK–</w:t>
      </w:r>
    </w:p>
    <w:p w:rsidR="0029C056" w:rsidP="6495ECA2" w:rsidRDefault="0029C056" w14:paraId="7B19D654" w14:textId="2E1E1C8C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751B8217">
        <w:rPr>
          <w:b w:val="1"/>
          <w:bCs w:val="1"/>
          <w:sz w:val="28"/>
          <w:szCs w:val="28"/>
        </w:rPr>
        <w:t>-</w:t>
      </w:r>
      <w:r w:rsidRPr="6495ECA2" w:rsidR="31F9E771">
        <w:rPr>
          <w:b w:val="1"/>
          <w:bCs w:val="1"/>
          <w:sz w:val="28"/>
          <w:szCs w:val="28"/>
        </w:rPr>
        <w:t>PETRA</w:t>
      </w:r>
    </w:p>
    <w:p w:rsidR="0029C056" w:rsidP="6495ECA2" w:rsidRDefault="0029C056" w14:paraId="491D53A2" w14:textId="10143B1E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0"/>
          <w:bCs w:val="0"/>
          <w:sz w:val="28"/>
          <w:szCs w:val="28"/>
        </w:rPr>
        <w:t>Desayuno. Salida para visitar la Iglesia Ortodoxa de San</w:t>
      </w:r>
      <w:r w:rsidRPr="6495ECA2" w:rsidR="283BDC6D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Jorge, donde se encuentra el primer mapa-mosaico de</w:t>
      </w:r>
      <w:r w:rsidRPr="6495ECA2" w:rsidR="7F4848F8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Palestina. Continuación hacia el Monte Nebo para admirar</w:t>
      </w:r>
      <w:r w:rsidRPr="6495ECA2" w:rsidR="2413872E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la vista panorámica del Valle del Jordán y el Mar Muerto</w:t>
      </w:r>
    </w:p>
    <w:p w:rsidR="0029C056" w:rsidP="6495ECA2" w:rsidRDefault="0029C056" w14:paraId="7A39A4D6" w14:textId="779ACAAE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0"/>
          <w:bCs w:val="0"/>
          <w:sz w:val="28"/>
          <w:szCs w:val="28"/>
        </w:rPr>
        <w:t>desde la montaña. Este lugar es importante porque fue el</w:t>
      </w:r>
      <w:r w:rsidRPr="6495ECA2" w:rsidR="090C3415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último sitio visitado por Moisés y desde donde el profeta</w:t>
      </w:r>
      <w:r w:rsidRPr="6495ECA2" w:rsidR="244F7179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divisó la Tierra Prometida, a la que nunca llegaría. Continuación</w:t>
      </w:r>
      <w:r w:rsidRPr="6495ECA2" w:rsidR="5879F538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 xml:space="preserve">hacia el Castillo de </w:t>
      </w:r>
      <w:r w:rsidRPr="6495ECA2" w:rsidR="31F9E771">
        <w:rPr>
          <w:b w:val="0"/>
          <w:bCs w:val="0"/>
          <w:sz w:val="28"/>
          <w:szCs w:val="28"/>
        </w:rPr>
        <w:t>Shobak</w:t>
      </w:r>
      <w:r w:rsidRPr="6495ECA2" w:rsidR="31F9E771">
        <w:rPr>
          <w:b w:val="0"/>
          <w:bCs w:val="0"/>
          <w:sz w:val="28"/>
          <w:szCs w:val="28"/>
        </w:rPr>
        <w:t xml:space="preserve"> (visita panorámica),</w:t>
      </w:r>
      <w:r w:rsidRPr="6495ECA2" w:rsidR="4F4E9AE6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recuerdo solitario de la antigua gloria de los cruzados,</w:t>
      </w:r>
      <w:r w:rsidRPr="6495ECA2" w:rsidR="5C15529E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construido en el año 1115 por el rey Balduino como defensa</w:t>
      </w:r>
      <w:r w:rsidRPr="6495ECA2" w:rsidR="65D7CC07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 xml:space="preserve">del camino entre Damasco y Egipto. </w:t>
      </w:r>
      <w:r w:rsidRPr="6495ECA2" w:rsidR="31F9E771">
        <w:rPr>
          <w:b w:val="0"/>
          <w:bCs w:val="0"/>
          <w:sz w:val="28"/>
          <w:szCs w:val="28"/>
        </w:rPr>
        <w:t>El castillo está situado</w:t>
      </w:r>
      <w:r w:rsidRPr="6495ECA2" w:rsidR="56B66EDB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a menos de una hora al norte de Petra.</w:t>
      </w:r>
      <w:r w:rsidRPr="6495ECA2" w:rsidR="31F9E771">
        <w:rPr>
          <w:b w:val="0"/>
          <w:bCs w:val="0"/>
          <w:sz w:val="28"/>
          <w:szCs w:val="28"/>
        </w:rPr>
        <w:t xml:space="preserve"> Denominado en</w:t>
      </w:r>
      <w:r w:rsidRPr="6495ECA2" w:rsidR="63925076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alguna ocasión como “Mont Real”, está enclavado en la</w:t>
      </w:r>
      <w:r w:rsidRPr="6495ECA2" w:rsidR="4ECD6D24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ladera de una montaña, sobre una amplia zona de árboles</w:t>
      </w:r>
      <w:r w:rsidRPr="6495ECA2" w:rsidR="4EDBAAB3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frutales. Salida hacia Petra. Cena y alojamiento.</w:t>
      </w:r>
    </w:p>
    <w:p w:rsidR="0029C056" w:rsidP="6495ECA2" w:rsidRDefault="0029C056" w14:paraId="5FF12CA0" w14:textId="5C2E19C4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0029C056" w:rsidP="6495ECA2" w:rsidRDefault="0029C056" w14:paraId="7F531445" w14:textId="69BF3CEF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  <w:r w:rsidRPr="6495ECA2" w:rsidR="31F9E771">
        <w:rPr>
          <w:b w:val="1"/>
          <w:bCs w:val="1"/>
          <w:sz w:val="28"/>
          <w:szCs w:val="28"/>
        </w:rPr>
        <w:t>Día 17º (Sábado) PETRA</w:t>
      </w:r>
    </w:p>
    <w:p w:rsidR="0029C056" w:rsidP="6495ECA2" w:rsidRDefault="0029C056" w14:paraId="65313468" w14:textId="5DFF90B6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0"/>
          <w:bCs w:val="0"/>
          <w:sz w:val="28"/>
          <w:szCs w:val="28"/>
        </w:rPr>
        <w:t>Desayuno. Día completo dedicado a la visita de la Ciudad</w:t>
      </w:r>
      <w:r w:rsidRPr="6495ECA2" w:rsidR="2409582C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Rosa, capital de los nabateos. Durante la visita conoceremos</w:t>
      </w:r>
      <w:r w:rsidRPr="6495ECA2" w:rsidR="36847022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los monumentos más importantes y representativos</w:t>
      </w:r>
      <w:r w:rsidRPr="6495ECA2" w:rsidR="42D87345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esculpidos en la roca: el Tesoro, famoso internacionalmente</w:t>
      </w:r>
    </w:p>
    <w:p w:rsidR="0029C056" w:rsidP="6495ECA2" w:rsidRDefault="0029C056" w14:paraId="7B10EB0C" w14:textId="3D99FDB6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0"/>
          <w:bCs w:val="0"/>
          <w:sz w:val="28"/>
          <w:szCs w:val="28"/>
        </w:rPr>
        <w:t>por su aparición en una de las películas de Indiana</w:t>
      </w:r>
      <w:r w:rsidRPr="6495ECA2" w:rsidR="47D59D0C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Jones; las Tumbas de Colores, las Tumbas Reales, etc.</w:t>
      </w:r>
      <w:r w:rsidRPr="6495ECA2" w:rsidR="3A6A1AF6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Petra es uno de esos lugares del mundo que, al menos,</w:t>
      </w:r>
    </w:p>
    <w:p w:rsidR="0029C056" w:rsidP="6495ECA2" w:rsidRDefault="0029C056" w14:paraId="0B5E5421" w14:textId="1403B10D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0"/>
          <w:bCs w:val="0"/>
          <w:sz w:val="28"/>
          <w:szCs w:val="28"/>
        </w:rPr>
        <w:t>hay que visitar una vez en la vida. Regreso al hotel por la</w:t>
      </w:r>
    </w:p>
    <w:p w:rsidR="0029C056" w:rsidP="6495ECA2" w:rsidRDefault="0029C056" w14:paraId="78C4C68C" w14:textId="208EB082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0"/>
          <w:bCs w:val="0"/>
          <w:sz w:val="28"/>
          <w:szCs w:val="28"/>
        </w:rPr>
        <w:t>tarde. Cena y alojamiento.</w:t>
      </w:r>
    </w:p>
    <w:p w:rsidR="0029C056" w:rsidP="6495ECA2" w:rsidRDefault="0029C056" w14:paraId="28523579" w14:textId="2DC74B98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0029C056" w:rsidP="6495ECA2" w:rsidRDefault="0029C056" w14:paraId="50E4EC78" w14:textId="0837216C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  <w:r w:rsidRPr="6495ECA2" w:rsidR="31F9E771">
        <w:rPr>
          <w:b w:val="1"/>
          <w:bCs w:val="1"/>
          <w:sz w:val="28"/>
          <w:szCs w:val="28"/>
        </w:rPr>
        <w:t>Día 18º (Domingo) PETRA</w:t>
      </w:r>
      <w:r w:rsidRPr="6495ECA2" w:rsidR="1620E979">
        <w:rPr>
          <w:b w:val="1"/>
          <w:bCs w:val="1"/>
          <w:sz w:val="28"/>
          <w:szCs w:val="28"/>
        </w:rPr>
        <w:t>-</w:t>
      </w:r>
      <w:r w:rsidRPr="6495ECA2" w:rsidR="31F9E771">
        <w:rPr>
          <w:b w:val="1"/>
          <w:bCs w:val="1"/>
          <w:sz w:val="28"/>
          <w:szCs w:val="28"/>
        </w:rPr>
        <w:t>PEQUEÑA PETRA</w:t>
      </w:r>
      <w:r w:rsidRPr="6495ECA2" w:rsidR="17723866">
        <w:rPr>
          <w:b w:val="1"/>
          <w:bCs w:val="1"/>
          <w:sz w:val="28"/>
          <w:szCs w:val="28"/>
        </w:rPr>
        <w:t>-</w:t>
      </w:r>
      <w:r w:rsidRPr="6495ECA2" w:rsidR="31F9E771">
        <w:rPr>
          <w:b w:val="1"/>
          <w:bCs w:val="1"/>
          <w:sz w:val="28"/>
          <w:szCs w:val="28"/>
        </w:rPr>
        <w:t>WADI RUM</w:t>
      </w:r>
      <w:r w:rsidRPr="6495ECA2" w:rsidR="3316147F">
        <w:rPr>
          <w:b w:val="1"/>
          <w:bCs w:val="1"/>
          <w:sz w:val="28"/>
          <w:szCs w:val="28"/>
        </w:rPr>
        <w:t>-</w:t>
      </w:r>
      <w:r w:rsidRPr="6495ECA2" w:rsidR="31F9E771">
        <w:rPr>
          <w:b w:val="1"/>
          <w:bCs w:val="1"/>
          <w:sz w:val="28"/>
          <w:szCs w:val="28"/>
        </w:rPr>
        <w:t>AMMÁN</w:t>
      </w:r>
    </w:p>
    <w:p w:rsidR="0029C056" w:rsidP="6495ECA2" w:rsidRDefault="0029C056" w14:paraId="5701224B" w14:textId="40308669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6495ECA2" w:rsidR="31F9E771">
        <w:rPr>
          <w:b w:val="0"/>
          <w:bCs w:val="0"/>
          <w:sz w:val="28"/>
          <w:szCs w:val="28"/>
        </w:rPr>
        <w:t>Desayuno. Salida hacia la Pequeña Petra (Little Petra), a</w:t>
      </w:r>
      <w:r w:rsidRPr="6495ECA2" w:rsidR="6C13F71C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tan solo 15 km al norte de Petra. Un desfiladero de apenas</w:t>
      </w:r>
      <w:r w:rsidRPr="6495ECA2" w:rsidR="2537D0B4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2 metros de ancho, con su arquitectura típica nabatea,</w:t>
      </w:r>
      <w:r w:rsidRPr="6495ECA2" w:rsidR="5A14FE4D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hace que esta visita sea única e incomparable. Fue habitada</w:t>
      </w:r>
      <w:r w:rsidRPr="6495ECA2" w:rsidR="731099B6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por los nabateos y cuenta con tumbas, recipientes de</w:t>
      </w:r>
      <w:r w:rsidRPr="6495ECA2" w:rsidR="4586F1F5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agua y cauces; además, dispone de un pequeño camino</w:t>
      </w:r>
      <w:r w:rsidRPr="6495ECA2" w:rsidR="4586F1F5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 xml:space="preserve">que conduce a algunas áreas interiores (Siq Al </w:t>
      </w:r>
      <w:r w:rsidRPr="6495ECA2" w:rsidR="31F9E771">
        <w:rPr>
          <w:b w:val="0"/>
          <w:bCs w:val="0"/>
          <w:sz w:val="28"/>
          <w:szCs w:val="28"/>
        </w:rPr>
        <w:t>Bared</w:t>
      </w:r>
      <w:r w:rsidRPr="6495ECA2" w:rsidR="31F9E771">
        <w:rPr>
          <w:b w:val="0"/>
          <w:bCs w:val="0"/>
          <w:sz w:val="28"/>
          <w:szCs w:val="28"/>
        </w:rPr>
        <w:t>). La</w:t>
      </w:r>
      <w:r w:rsidRPr="6495ECA2" w:rsidR="23281169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escala de esta zona y el hecho de ser una continuación de</w:t>
      </w:r>
      <w:r w:rsidRPr="6495ECA2" w:rsidR="6E18A725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Petra le dieron el nombre de Pequeña Petra. Continuación</w:t>
      </w:r>
      <w:r w:rsidRPr="6495ECA2" w:rsidR="66ADDA6A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hacia Wadi Rum, el desierto de Lawrence de Arabia. Excursión</w:t>
      </w:r>
      <w:r w:rsidRPr="6495ECA2" w:rsidR="07D6A6F9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en vehículos 4x4 conducidos por beduinos durante</w:t>
      </w:r>
      <w:r w:rsidRPr="6495ECA2" w:rsidR="2BDE2E8A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2 horas, recorriendo el paisaje lunar de este desierto. Nos</w:t>
      </w:r>
      <w:r w:rsidRPr="6495ECA2" w:rsidR="7D520685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adentraremos en sus arenas rosadas, de encanto especial,</w:t>
      </w:r>
      <w:r w:rsidRPr="6495ECA2" w:rsidR="5CA16C93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enmarcadas por macizos graníticos modelados por la</w:t>
      </w:r>
      <w:r w:rsidRPr="6495ECA2" w:rsidR="1711D978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naturaleza con formas caprichosas. Al finalizar la visita,</w:t>
      </w:r>
      <w:r w:rsidRPr="6495ECA2" w:rsidR="472DEA30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salida hacia Ammán. Cena y alojamiento.</w:t>
      </w:r>
    </w:p>
    <w:p w:rsidR="0029C056" w:rsidP="6495ECA2" w:rsidRDefault="0029C056" w14:paraId="6C138F13" w14:textId="66F3566C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0029C056" w:rsidP="6495ECA2" w:rsidRDefault="0029C056" w14:paraId="769B6345" w14:textId="5F195F5C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  <w:r w:rsidRPr="6495ECA2" w:rsidR="31F9E771">
        <w:rPr>
          <w:b w:val="1"/>
          <w:bCs w:val="1"/>
          <w:sz w:val="28"/>
          <w:szCs w:val="28"/>
        </w:rPr>
        <w:t>Día 19º (Lunes) AMMÁN</w:t>
      </w:r>
    </w:p>
    <w:p w:rsidR="0029C056" w:rsidP="6495ECA2" w:rsidRDefault="0029C056" w14:paraId="70A39BF7" w14:textId="529220E8">
      <w:pPr>
        <w:pStyle w:val="Normal"/>
        <w:spacing w:after="0" w:afterAutospacing="off"/>
        <w:jc w:val="both"/>
        <w:rPr>
          <w:b w:val="0"/>
          <w:bCs w:val="0"/>
          <w:noProof w:val="0"/>
          <w:sz w:val="28"/>
          <w:szCs w:val="28"/>
          <w:lang w:val="es-ES"/>
        </w:rPr>
      </w:pPr>
      <w:r w:rsidRPr="6495ECA2" w:rsidR="31F9E771">
        <w:rPr>
          <w:b w:val="0"/>
          <w:bCs w:val="0"/>
          <w:sz w:val="28"/>
          <w:szCs w:val="28"/>
        </w:rPr>
        <w:t>Desayuno. A la hora indicada, traslado al aeropuerto para</w:t>
      </w:r>
      <w:r w:rsidRPr="6495ECA2" w:rsidR="2DE5BA20">
        <w:rPr>
          <w:b w:val="0"/>
          <w:bCs w:val="0"/>
          <w:sz w:val="28"/>
          <w:szCs w:val="28"/>
        </w:rPr>
        <w:t xml:space="preserve"> </w:t>
      </w:r>
      <w:r w:rsidRPr="6495ECA2" w:rsidR="31F9E771">
        <w:rPr>
          <w:b w:val="0"/>
          <w:bCs w:val="0"/>
          <w:sz w:val="28"/>
          <w:szCs w:val="28"/>
        </w:rPr>
        <w:t>salir en vuelo regular con destino a la ciudad de origen.</w:t>
      </w:r>
    </w:p>
    <w:p w:rsidR="5219D44A" w:rsidP="5219D44A" w:rsidRDefault="5219D44A" w14:paraId="5A6F9B14" w14:textId="35F39832">
      <w:pPr>
        <w:pStyle w:val="Normal"/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621E7ADB" w:rsidP="6495ECA2" w:rsidRDefault="621E7ADB" w14:paraId="7528EB34" w14:textId="0B322BE1">
      <w:pPr>
        <w:pStyle w:val="Normal"/>
        <w:spacing w:after="0" w:afterAutospacing="off"/>
        <w:jc w:val="center"/>
      </w:pPr>
      <w:r w:rsidRPr="2B656EB2" w:rsidR="50D3CF57">
        <w:rPr>
          <w:rFonts w:ascii="Calibri" w:hAnsi="Calibri" w:eastAsia="Calibri" w:cs="Calibri"/>
          <w:noProof w:val="0"/>
          <w:sz w:val="28"/>
          <w:szCs w:val="28"/>
          <w:lang w:val="es-ES"/>
        </w:rPr>
        <w:t>Fin de los servicio</w:t>
      </w:r>
      <w:r w:rsidRPr="2B656EB2" w:rsidR="38EA44D3">
        <w:rPr>
          <w:rFonts w:ascii="Calibri" w:hAnsi="Calibri" w:eastAsia="Calibri" w:cs="Calibri"/>
          <w:noProof w:val="0"/>
          <w:sz w:val="28"/>
          <w:szCs w:val="28"/>
          <w:lang w:val="es-ES"/>
        </w:rPr>
        <w:t>s</w:t>
      </w:r>
    </w:p>
    <w:p w:rsidR="2B656EB2" w:rsidP="2B656EB2" w:rsidRDefault="2B656EB2" w14:paraId="7B667215" w14:textId="6FBE1EF6">
      <w:pPr>
        <w:pStyle w:val="Normal"/>
        <w:spacing w:after="0" w:afterAutospacing="off"/>
        <w:jc w:val="center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5EDB4753" w:rsidP="2B656EB2" w:rsidRDefault="5EDB4753" w14:paraId="31A00370" w14:textId="1F91ECB4">
      <w:pPr>
        <w:pStyle w:val="Normal"/>
        <w:spacing w:after="0" w:afterAutospacing="off"/>
        <w:jc w:val="center"/>
      </w:pPr>
      <w:r w:rsidRPr="2B656EB2" w:rsidR="5EDB4753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Valor por persona en USD</w:t>
      </w:r>
    </w:p>
    <w:p w:rsidR="2B656EB2" w:rsidP="2B656EB2" w:rsidRDefault="2B656EB2" w14:paraId="73983CF2" w14:textId="6F37DB69">
      <w:pPr>
        <w:pStyle w:val="Normal"/>
        <w:spacing w:after="0" w:afterAutospacing="off"/>
        <w:jc w:val="center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</w:p>
    <w:tbl>
      <w:tblPr>
        <w:tblStyle w:val="GridTable4-Accent2"/>
        <w:tblW w:w="0" w:type="auto"/>
        <w:jc w:val="center"/>
        <w:tblLook w:val="06A0" w:firstRow="1" w:lastRow="0" w:firstColumn="1" w:lastColumn="0" w:noHBand="1" w:noVBand="1"/>
      </w:tblPr>
      <w:tblGrid>
        <w:gridCol w:w="3150"/>
        <w:gridCol w:w="2520"/>
      </w:tblGrid>
      <w:tr w:rsidR="2B656EB2" w:rsidTr="2B656EB2" w14:paraId="4545E5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tcMar/>
          </w:tcPr>
          <w:p w:rsidR="5EDB4753" w:rsidP="2B656EB2" w:rsidRDefault="5EDB4753" w14:paraId="111076DF" w14:textId="628DB045">
            <w:pPr>
              <w:pStyle w:val="Normal"/>
            </w:pPr>
            <w:r w:rsidRPr="2B656EB2" w:rsidR="5EDB4753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Fechas de salida: jueves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20" w:type="dxa"/>
            <w:tcMar/>
          </w:tcPr>
          <w:p w:rsidR="5EDB4753" w:rsidP="2B656EB2" w:rsidRDefault="5EDB4753" w14:paraId="05E081AB" w14:textId="6749F93D">
            <w:pPr>
              <w:pStyle w:val="Normal"/>
              <w:jc w:val="center"/>
            </w:pPr>
            <w:r w:rsidRPr="2B656EB2" w:rsidR="5EDB4753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DOBLE</w:t>
            </w:r>
          </w:p>
        </w:tc>
      </w:tr>
      <w:tr w:rsidR="2B656EB2" w:rsidTr="2B656EB2" w14:paraId="75BED9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tcMar/>
          </w:tcPr>
          <w:p w:rsidR="5EDB4753" w:rsidP="2B656EB2" w:rsidRDefault="5EDB4753" w14:paraId="5DEC9A87" w14:textId="698D4542">
            <w:pPr>
              <w:pStyle w:val="Normal"/>
            </w:pPr>
            <w:r w:rsidRPr="2B656EB2" w:rsidR="5EDB4753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Octubre:</w:t>
            </w:r>
          </w:p>
          <w:p w:rsidR="5EDB4753" w:rsidP="2B656EB2" w:rsidRDefault="5EDB4753" w14:paraId="51F5220C" w14:textId="6CE344E8">
            <w:pPr>
              <w:pStyle w:val="Normal"/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es-ES"/>
              </w:rPr>
            </w:pPr>
            <w:r w:rsidRPr="2B656EB2" w:rsidR="5EDB4753"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es-ES"/>
              </w:rPr>
              <w:t>01, 08, 15, 22, 29</w:t>
            </w:r>
          </w:p>
          <w:p w:rsidR="5EDB4753" w:rsidP="2B656EB2" w:rsidRDefault="5EDB4753" w14:paraId="3930B92A" w14:textId="65185001">
            <w:pPr>
              <w:pStyle w:val="Normal"/>
            </w:pPr>
            <w:r w:rsidRPr="2B656EB2" w:rsidR="5EDB4753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Noviembre:</w:t>
            </w:r>
          </w:p>
          <w:p w:rsidR="5EDB4753" w:rsidP="2B656EB2" w:rsidRDefault="5EDB4753" w14:paraId="067D12E3" w14:textId="12BC8497">
            <w:pPr>
              <w:pStyle w:val="Normal"/>
            </w:pPr>
            <w:r w:rsidRPr="2B656EB2" w:rsidR="5EDB4753"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es-ES"/>
              </w:rPr>
              <w:t>05, 12, 19, 26</w:t>
            </w:r>
          </w:p>
          <w:p w:rsidR="5EDB4753" w:rsidP="2B656EB2" w:rsidRDefault="5EDB4753" w14:paraId="45641701" w14:textId="0C606958">
            <w:pPr>
              <w:pStyle w:val="Normal"/>
            </w:pPr>
            <w:r w:rsidRPr="2B656EB2" w:rsidR="5EDB4753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Diciembre:</w:t>
            </w:r>
          </w:p>
          <w:p w:rsidR="5EDB4753" w:rsidP="2B656EB2" w:rsidRDefault="5EDB4753" w14:paraId="354EABDB" w14:textId="0DAB87EC">
            <w:pPr>
              <w:pStyle w:val="Normal"/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es-ES"/>
              </w:rPr>
            </w:pPr>
            <w:r w:rsidRPr="2B656EB2" w:rsidR="5EDB4753"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es-ES"/>
              </w:rPr>
              <w:t>03, 10, 17, 24, 31</w:t>
            </w:r>
          </w:p>
          <w:p w:rsidR="5EDB4753" w:rsidP="2B656EB2" w:rsidRDefault="5EDB4753" w14:paraId="6BB8E82F" w14:textId="56CA3F1C">
            <w:pPr>
              <w:pStyle w:val="Normal"/>
            </w:pPr>
            <w:r w:rsidRPr="2B656EB2" w:rsidR="5EDB4753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Enero 2027:</w:t>
            </w:r>
          </w:p>
          <w:p w:rsidR="5EDB4753" w:rsidP="2B656EB2" w:rsidRDefault="5EDB4753" w14:paraId="39F58151" w14:textId="340DB376">
            <w:pPr>
              <w:pStyle w:val="Normal"/>
            </w:pPr>
            <w:r w:rsidRPr="2B656EB2" w:rsidR="5EDB4753"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es-ES"/>
              </w:rPr>
              <w:t>07, 14, 21, 28</w:t>
            </w:r>
          </w:p>
          <w:p w:rsidR="5EDB4753" w:rsidP="2B656EB2" w:rsidRDefault="5EDB4753" w14:paraId="547AE64C" w14:textId="4FE71EC2">
            <w:pPr>
              <w:pStyle w:val="Normal"/>
            </w:pPr>
            <w:r w:rsidRPr="2B656EB2" w:rsidR="5EDB4753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Febrero 2027:</w:t>
            </w:r>
          </w:p>
          <w:p w:rsidR="5EDB4753" w:rsidP="2B656EB2" w:rsidRDefault="5EDB4753" w14:paraId="3D38B0E6" w14:textId="44A7F2C5">
            <w:pPr>
              <w:pStyle w:val="Normal"/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es-ES"/>
              </w:rPr>
            </w:pPr>
            <w:r w:rsidRPr="2B656EB2" w:rsidR="5EDB4753"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es-ES"/>
              </w:rPr>
              <w:t>04, 11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20" w:type="dxa"/>
            <w:tcMar/>
            <w:vAlign w:val="center"/>
          </w:tcPr>
          <w:p w:rsidR="0D8F7A6D" w:rsidP="2B656EB2" w:rsidRDefault="0D8F7A6D" w14:paraId="54B229B5" w14:textId="6AC9CE27">
            <w:pPr>
              <w:pStyle w:val="Normal"/>
              <w:jc w:val="center"/>
            </w:pPr>
            <w:r w:rsidRPr="2B656EB2" w:rsidR="0D8F7A6D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2.941</w:t>
            </w:r>
          </w:p>
        </w:tc>
      </w:tr>
    </w:tbl>
    <w:p w:rsidR="5219D44A" w:rsidP="2B656EB2" w:rsidRDefault="5219D44A" w14:paraId="1ECC48BD" w14:textId="544A73CB">
      <w:pPr>
        <w:pStyle w:val="Normal"/>
        <w:spacing w:after="0" w:afterAutospacing="off"/>
        <w:jc w:val="left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  <w:r w:rsidRPr="2B656EB2" w:rsidR="0D8F7A6D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Notas:</w:t>
      </w:r>
    </w:p>
    <w:p w:rsidR="0D8F7A6D" w:rsidP="2B656EB2" w:rsidRDefault="0D8F7A6D" w14:paraId="6A6AC0E4" w14:textId="41BF1F76">
      <w:pPr>
        <w:pStyle w:val="ListParagraph"/>
        <w:numPr>
          <w:ilvl w:val="0"/>
          <w:numId w:val="8"/>
        </w:numPr>
        <w:spacing w:after="0" w:afterAutospacing="off"/>
        <w:jc w:val="left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2B656EB2" w:rsidR="0D8F7A6D">
        <w:rPr>
          <w:rFonts w:ascii="Calibri" w:hAnsi="Calibri" w:eastAsia="Calibri" w:cs="Calibri"/>
          <w:noProof w:val="0"/>
          <w:sz w:val="28"/>
          <w:szCs w:val="28"/>
          <w:lang w:val="es-ES"/>
        </w:rPr>
        <w:t>Hoteles alejados del centro de las ciudades.</w:t>
      </w:r>
    </w:p>
    <w:p w:rsidR="0D8F7A6D" w:rsidP="2B656EB2" w:rsidRDefault="0D8F7A6D" w14:paraId="5A53CBED" w14:textId="29C9587F">
      <w:pPr>
        <w:pStyle w:val="ListParagraph"/>
        <w:numPr>
          <w:ilvl w:val="0"/>
          <w:numId w:val="8"/>
        </w:numPr>
        <w:spacing w:after="0" w:afterAutospacing="off"/>
        <w:jc w:val="left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2B656EB2" w:rsidR="0D8F7A6D">
        <w:rPr>
          <w:rFonts w:ascii="Calibri" w:hAnsi="Calibri" w:eastAsia="Calibri" w:cs="Calibri"/>
          <w:noProof w:val="0"/>
          <w:sz w:val="28"/>
          <w:szCs w:val="28"/>
          <w:lang w:val="es-ES"/>
        </w:rPr>
        <w:t>Suplemento obligatorio por persona salida 17 diciembre (Fin de año en Jordania): 125 USD</w:t>
      </w:r>
    </w:p>
    <w:p w:rsidR="2B656EB2" w:rsidP="2B656EB2" w:rsidRDefault="2B656EB2" w14:paraId="0E89DFCC" w14:textId="71A862F5">
      <w:pPr>
        <w:pStyle w:val="Normal"/>
        <w:spacing w:after="0" w:afterAutospacing="off"/>
        <w:jc w:val="left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4EAFB634" w:rsidP="5219D44A" w:rsidRDefault="4EAFB634" w14:paraId="15B97849" w14:textId="33BFB25D">
      <w:pPr>
        <w:pStyle w:val="Normal"/>
        <w:spacing w:after="0" w:afterAutospacing="off"/>
        <w:jc w:val="left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  <w:r w:rsidRPr="6495ECA2" w:rsidR="021DC845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Incluye:</w:t>
      </w:r>
    </w:p>
    <w:p w:rsidR="5219D44A" w:rsidP="6495ECA2" w:rsidRDefault="5219D44A" w14:paraId="1571295E" w14:textId="38796BB5">
      <w:pPr>
        <w:pStyle w:val="ListParagraph"/>
        <w:numPr>
          <w:ilvl w:val="0"/>
          <w:numId w:val="6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2B656EB2" w:rsidR="2D6760F3">
        <w:rPr>
          <w:rFonts w:ascii="Calibri" w:hAnsi="Calibri" w:eastAsia="Calibri" w:cs="Calibri"/>
          <w:noProof w:val="0"/>
          <w:sz w:val="28"/>
          <w:szCs w:val="28"/>
          <w:lang w:val="es-ES"/>
        </w:rPr>
        <w:t>Traslados: llegada en Madrid, salida en París,</w:t>
      </w:r>
      <w:r w:rsidRPr="2B656EB2" w:rsidR="17DCDF18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</w:t>
      </w:r>
      <w:r w:rsidRPr="2B656EB2" w:rsidR="2D6760F3">
        <w:rPr>
          <w:rFonts w:ascii="Calibri" w:hAnsi="Calibri" w:eastAsia="Calibri" w:cs="Calibri"/>
          <w:noProof w:val="0"/>
          <w:sz w:val="28"/>
          <w:szCs w:val="28"/>
          <w:lang w:val="es-ES"/>
        </w:rPr>
        <w:t>llegada/salida en Ammán</w:t>
      </w:r>
      <w:r w:rsidRPr="2B656EB2" w:rsidR="05A94669">
        <w:rPr>
          <w:rFonts w:ascii="Calibri" w:hAnsi="Calibri" w:eastAsia="Calibri" w:cs="Calibri"/>
          <w:noProof w:val="0"/>
          <w:sz w:val="28"/>
          <w:szCs w:val="28"/>
          <w:lang w:val="es-ES"/>
        </w:rPr>
        <w:t>.</w:t>
      </w:r>
    </w:p>
    <w:p w:rsidR="5219D44A" w:rsidP="6495ECA2" w:rsidRDefault="5219D44A" w14:paraId="72E41AA3" w14:textId="3937AF0D">
      <w:pPr>
        <w:pStyle w:val="ListParagraph"/>
        <w:numPr>
          <w:ilvl w:val="0"/>
          <w:numId w:val="6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6495ECA2" w:rsidR="61C81209">
        <w:rPr>
          <w:rFonts w:ascii="Calibri" w:hAnsi="Calibri" w:eastAsia="Calibri" w:cs="Calibri"/>
          <w:noProof w:val="0"/>
          <w:sz w:val="28"/>
          <w:szCs w:val="28"/>
          <w:lang w:val="es-ES"/>
        </w:rPr>
        <w:t>Alojamiento y desayuno buffet diario.</w:t>
      </w:r>
    </w:p>
    <w:p w:rsidR="5219D44A" w:rsidP="6495ECA2" w:rsidRDefault="5219D44A" w14:paraId="30A451F3" w14:textId="67F690E5">
      <w:pPr>
        <w:pStyle w:val="ListParagraph"/>
        <w:numPr>
          <w:ilvl w:val="0"/>
          <w:numId w:val="6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2B656EB2" w:rsidR="7AC1099F">
        <w:rPr>
          <w:rFonts w:ascii="Calibri" w:hAnsi="Calibri" w:eastAsia="Calibri" w:cs="Calibri"/>
          <w:noProof w:val="0"/>
          <w:sz w:val="28"/>
          <w:szCs w:val="28"/>
          <w:lang w:val="es-ES"/>
        </w:rPr>
        <w:t>0</w:t>
      </w:r>
      <w:r w:rsidRPr="2B656EB2" w:rsidR="2D6760F3">
        <w:rPr>
          <w:rFonts w:ascii="Calibri" w:hAnsi="Calibri" w:eastAsia="Calibri" w:cs="Calibri"/>
          <w:noProof w:val="0"/>
          <w:sz w:val="28"/>
          <w:szCs w:val="28"/>
          <w:lang w:val="es-ES"/>
        </w:rPr>
        <w:t>4 cenas.</w:t>
      </w:r>
    </w:p>
    <w:p w:rsidR="5219D44A" w:rsidP="6495ECA2" w:rsidRDefault="5219D44A" w14:paraId="49267443" w14:textId="683E8BC0">
      <w:pPr>
        <w:pStyle w:val="ListParagraph"/>
        <w:numPr>
          <w:ilvl w:val="0"/>
          <w:numId w:val="6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6495ECA2" w:rsidR="61C81209">
        <w:rPr>
          <w:rFonts w:ascii="Calibri" w:hAnsi="Calibri" w:eastAsia="Calibri" w:cs="Calibri"/>
          <w:noProof w:val="0"/>
          <w:sz w:val="28"/>
          <w:szCs w:val="28"/>
          <w:lang w:val="es-ES"/>
        </w:rPr>
        <w:t>Autocar de lujo (hasta París)</w:t>
      </w:r>
    </w:p>
    <w:p w:rsidR="5219D44A" w:rsidP="6495ECA2" w:rsidRDefault="5219D44A" w14:paraId="654B65AE" w14:textId="38ECDAC6">
      <w:pPr>
        <w:pStyle w:val="ListParagraph"/>
        <w:numPr>
          <w:ilvl w:val="0"/>
          <w:numId w:val="6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6495ECA2" w:rsidR="61C81209">
        <w:rPr>
          <w:rFonts w:ascii="Calibri" w:hAnsi="Calibri" w:eastAsia="Calibri" w:cs="Calibri"/>
          <w:noProof w:val="0"/>
          <w:sz w:val="28"/>
          <w:szCs w:val="28"/>
          <w:lang w:val="es-ES"/>
        </w:rPr>
        <w:t>Guía acompañante.</w:t>
      </w:r>
    </w:p>
    <w:p w:rsidR="5219D44A" w:rsidP="6495ECA2" w:rsidRDefault="5219D44A" w14:paraId="7BBE9579" w14:textId="5E27C796">
      <w:pPr>
        <w:pStyle w:val="ListParagraph"/>
        <w:numPr>
          <w:ilvl w:val="0"/>
          <w:numId w:val="6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6495ECA2" w:rsidR="61C81209">
        <w:rPr>
          <w:rFonts w:ascii="Calibri" w:hAnsi="Calibri" w:eastAsia="Calibri" w:cs="Calibri"/>
          <w:noProof w:val="0"/>
          <w:sz w:val="28"/>
          <w:szCs w:val="28"/>
          <w:lang w:val="es-ES"/>
        </w:rPr>
        <w:t>Visitas con guía local en Madrid, Roma, Florencia, Venecia y París.</w:t>
      </w:r>
    </w:p>
    <w:p w:rsidR="5219D44A" w:rsidP="6495ECA2" w:rsidRDefault="5219D44A" w14:paraId="3149A49D" w14:textId="09EE0073">
      <w:pPr>
        <w:pStyle w:val="ListParagraph"/>
        <w:numPr>
          <w:ilvl w:val="0"/>
          <w:numId w:val="6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6495ECA2" w:rsidR="61C81209">
        <w:rPr>
          <w:rFonts w:ascii="Calibri" w:hAnsi="Calibri" w:eastAsia="Calibri" w:cs="Calibri"/>
          <w:noProof w:val="0"/>
          <w:sz w:val="28"/>
          <w:szCs w:val="28"/>
          <w:lang w:val="es-ES"/>
        </w:rPr>
        <w:t>Entradas y visitas según programa.</w:t>
      </w:r>
    </w:p>
    <w:p w:rsidR="5219D44A" w:rsidP="6495ECA2" w:rsidRDefault="5219D44A" w14:paraId="123FFCDB" w14:textId="0FD8C142">
      <w:pPr>
        <w:pStyle w:val="ListParagraph"/>
        <w:numPr>
          <w:ilvl w:val="0"/>
          <w:numId w:val="6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6495ECA2" w:rsidR="61C81209">
        <w:rPr>
          <w:rFonts w:ascii="Calibri" w:hAnsi="Calibri" w:eastAsia="Calibri" w:cs="Calibri"/>
          <w:noProof w:val="0"/>
          <w:sz w:val="28"/>
          <w:szCs w:val="28"/>
          <w:lang w:val="es-ES"/>
        </w:rPr>
        <w:t>Traslados afectados en Jordania en autocares modernos con chófer de habla inglesa.</w:t>
      </w:r>
    </w:p>
    <w:p w:rsidR="5219D44A" w:rsidP="6495ECA2" w:rsidRDefault="5219D44A" w14:paraId="22E17E9E" w14:textId="26D959A0">
      <w:pPr>
        <w:pStyle w:val="ListParagraph"/>
        <w:numPr>
          <w:ilvl w:val="0"/>
          <w:numId w:val="6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6495ECA2" w:rsidR="61C81209">
        <w:rPr>
          <w:rFonts w:ascii="Calibri" w:hAnsi="Calibri" w:eastAsia="Calibri" w:cs="Calibri"/>
          <w:noProof w:val="0"/>
          <w:sz w:val="28"/>
          <w:szCs w:val="28"/>
          <w:lang w:val="es-ES"/>
        </w:rPr>
        <w:t>Jeep Tours en 4x4 beduino en Wadi Rum durante 2 horas.</w:t>
      </w:r>
    </w:p>
    <w:p w:rsidR="5219D44A" w:rsidP="6495ECA2" w:rsidRDefault="5219D44A" w14:paraId="23283379" w14:textId="6AB757DD">
      <w:pPr>
        <w:pStyle w:val="ListParagraph"/>
        <w:numPr>
          <w:ilvl w:val="0"/>
          <w:numId w:val="6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6495ECA2" w:rsidR="61C81209">
        <w:rPr>
          <w:rFonts w:ascii="Calibri" w:hAnsi="Calibri" w:eastAsia="Calibri" w:cs="Calibri"/>
          <w:noProof w:val="0"/>
          <w:sz w:val="28"/>
          <w:szCs w:val="28"/>
          <w:lang w:val="es-ES"/>
        </w:rPr>
        <w:t>Guía local de habla hispana durante los días de visitas en Jordania.</w:t>
      </w:r>
    </w:p>
    <w:p w:rsidR="5219D44A" w:rsidP="6495ECA2" w:rsidRDefault="5219D44A" w14:paraId="3DB69E81" w14:textId="11AD1FEF">
      <w:pPr>
        <w:pStyle w:val="ListParagraph"/>
        <w:numPr>
          <w:ilvl w:val="0"/>
          <w:numId w:val="6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6495ECA2" w:rsidR="61C81209">
        <w:rPr>
          <w:rFonts w:ascii="Calibri" w:hAnsi="Calibri" w:eastAsia="Calibri" w:cs="Calibri"/>
          <w:noProof w:val="0"/>
          <w:sz w:val="28"/>
          <w:szCs w:val="28"/>
          <w:lang w:val="es-ES"/>
        </w:rPr>
        <w:t>Visado colectivo de Jordania.</w:t>
      </w:r>
    </w:p>
    <w:p w:rsidR="5219D44A" w:rsidP="6495ECA2" w:rsidRDefault="5219D44A" w14:paraId="6BE91CA5" w14:textId="7A5B4EB3">
      <w:pPr>
        <w:pStyle w:val="ListParagraph"/>
        <w:numPr>
          <w:ilvl w:val="0"/>
          <w:numId w:val="6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6495ECA2" w:rsidR="61C81209">
        <w:rPr>
          <w:rFonts w:ascii="Calibri" w:hAnsi="Calibri" w:eastAsia="Calibri" w:cs="Calibri"/>
          <w:noProof w:val="0"/>
          <w:sz w:val="28"/>
          <w:szCs w:val="28"/>
          <w:lang w:val="es-ES"/>
        </w:rPr>
        <w:t>Seguro turístico en Europa.</w:t>
      </w:r>
    </w:p>
    <w:p w:rsidR="5219D44A" w:rsidP="6495ECA2" w:rsidRDefault="5219D44A" w14:paraId="734D2CB3" w14:textId="66E3A90D">
      <w:pPr>
        <w:pStyle w:val="ListParagraph"/>
        <w:numPr>
          <w:ilvl w:val="0"/>
          <w:numId w:val="6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6495ECA2" w:rsidR="61C81209">
        <w:rPr>
          <w:rFonts w:ascii="Calibri" w:hAnsi="Calibri" w:eastAsia="Calibri" w:cs="Calibri"/>
          <w:noProof w:val="0"/>
          <w:sz w:val="28"/>
          <w:szCs w:val="28"/>
          <w:lang w:val="es-ES"/>
        </w:rPr>
        <w:t>Bolso de viaje.</w:t>
      </w:r>
    </w:p>
    <w:p w:rsidR="5219D44A" w:rsidP="6495ECA2" w:rsidRDefault="5219D44A" w14:paraId="06649AAF" w14:textId="1D8A52D7">
      <w:pPr>
        <w:pStyle w:val="ListParagraph"/>
        <w:numPr>
          <w:ilvl w:val="0"/>
          <w:numId w:val="6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2B656EB2" w:rsidR="2D6760F3">
        <w:rPr>
          <w:rFonts w:ascii="Calibri" w:hAnsi="Calibri" w:eastAsia="Calibri" w:cs="Calibri"/>
          <w:noProof w:val="0"/>
          <w:sz w:val="28"/>
          <w:szCs w:val="28"/>
          <w:lang w:val="es-ES"/>
        </w:rPr>
        <w:t>Tasas Municipales en Barcelona, Francia e Italia.</w:t>
      </w:r>
    </w:p>
    <w:p w:rsidR="36E9CAD2" w:rsidP="2B656EB2" w:rsidRDefault="36E9CAD2" w14:paraId="19C14F11" w14:textId="78D56D74">
      <w:pPr>
        <w:pStyle w:val="ListParagraph"/>
        <w:numPr>
          <w:ilvl w:val="0"/>
          <w:numId w:val="6"/>
        </w:numPr>
        <w:spacing w:after="0" w:afterAutospacing="off"/>
        <w:jc w:val="both"/>
        <w:rPr>
          <w:noProof w:val="0"/>
          <w:lang w:val="es-ES"/>
        </w:rPr>
      </w:pPr>
      <w:r w:rsidRPr="2B656EB2" w:rsidR="36E9CA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s-ES"/>
        </w:rPr>
        <w:t>Seguro de asistencia en viaje por 2</w:t>
      </w:r>
      <w:r w:rsidRPr="2B656EB2" w:rsidR="3DAA37C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s-ES"/>
        </w:rPr>
        <w:t xml:space="preserve">1 </w:t>
      </w:r>
      <w:r w:rsidRPr="2B656EB2" w:rsidR="36E9CA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s-ES"/>
        </w:rPr>
        <w:t>días con cobertura 150.000 USD (valor/cobertura válida para pasajeros de hasta 84 años).</w:t>
      </w:r>
    </w:p>
    <w:p w:rsidR="2B656EB2" w:rsidP="2B656EB2" w:rsidRDefault="2B656EB2" w14:paraId="35BD0042" w14:textId="383E55A0">
      <w:pPr>
        <w:pStyle w:val="Normal"/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4EAFB634" w:rsidP="5219D44A" w:rsidRDefault="4EAFB634" w14:paraId="15F94755" w14:textId="619DD1C9">
      <w:pPr>
        <w:pStyle w:val="Normal"/>
        <w:spacing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  <w:r w:rsidRPr="5219D44A" w:rsidR="4EAFB634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No incluye:</w:t>
      </w:r>
    </w:p>
    <w:p w:rsidR="2637133D" w:rsidP="6495ECA2" w:rsidRDefault="2637133D" w14:paraId="78543BEF" w14:textId="45855C5B">
      <w:pPr>
        <w:pStyle w:val="ListParagraph"/>
        <w:numPr>
          <w:ilvl w:val="0"/>
          <w:numId w:val="7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6495ECA2" w:rsidR="260453BF">
        <w:rPr>
          <w:rFonts w:ascii="Calibri" w:hAnsi="Calibri" w:eastAsia="Calibri" w:cs="Calibri"/>
          <w:noProof w:val="0"/>
          <w:sz w:val="28"/>
          <w:szCs w:val="28"/>
          <w:lang w:val="es-ES"/>
        </w:rPr>
        <w:t>Boleto aéreo París-Ammán.</w:t>
      </w:r>
    </w:p>
    <w:p w:rsidR="2637133D" w:rsidP="6495ECA2" w:rsidRDefault="2637133D" w14:paraId="2E67D747" w14:textId="11E4498E">
      <w:pPr>
        <w:pStyle w:val="ListParagraph"/>
        <w:numPr>
          <w:ilvl w:val="0"/>
          <w:numId w:val="7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2B656EB2" w:rsidR="62762BC9">
        <w:rPr>
          <w:rFonts w:ascii="Calibri" w:hAnsi="Calibri" w:eastAsia="Calibri" w:cs="Calibri"/>
          <w:noProof w:val="0"/>
          <w:sz w:val="28"/>
          <w:szCs w:val="28"/>
          <w:lang w:val="es-ES"/>
        </w:rPr>
        <w:t>Gastos personales</w:t>
      </w:r>
      <w:r w:rsidRPr="2B656EB2" w:rsidR="510C212C">
        <w:rPr>
          <w:rFonts w:ascii="Calibri" w:hAnsi="Calibri" w:eastAsia="Calibri" w:cs="Calibri"/>
          <w:noProof w:val="0"/>
          <w:sz w:val="28"/>
          <w:szCs w:val="28"/>
          <w:lang w:val="es-ES"/>
        </w:rPr>
        <w:t>.</w:t>
      </w:r>
    </w:p>
    <w:p w:rsidR="2637133D" w:rsidP="6495ECA2" w:rsidRDefault="2637133D" w14:paraId="30F30735" w14:textId="78B36321">
      <w:pPr>
        <w:pStyle w:val="ListParagraph"/>
        <w:numPr>
          <w:ilvl w:val="0"/>
          <w:numId w:val="7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2B656EB2" w:rsidR="62762BC9">
        <w:rPr>
          <w:rFonts w:ascii="Calibri" w:hAnsi="Calibri" w:eastAsia="Calibri" w:cs="Calibri"/>
          <w:noProof w:val="0"/>
          <w:sz w:val="28"/>
          <w:szCs w:val="28"/>
          <w:lang w:val="es-ES"/>
        </w:rPr>
        <w:t>Propinas y tasas de salida por fronteras en Jordania.</w:t>
      </w:r>
    </w:p>
    <w:p w:rsidR="4EAFB634" w:rsidP="2B656EB2" w:rsidRDefault="4EAFB634" w14:paraId="425E8F50" w14:textId="43354F40">
      <w:pPr>
        <w:pStyle w:val="ListParagraph"/>
        <w:numPr>
          <w:ilvl w:val="0"/>
          <w:numId w:val="7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5E52FE36" w:rsidR="24038AC3">
        <w:rPr>
          <w:rFonts w:ascii="Calibri" w:hAnsi="Calibri" w:eastAsia="Calibri" w:cs="Calibri"/>
          <w:noProof w:val="0"/>
          <w:sz w:val="28"/>
          <w:szCs w:val="28"/>
          <w:lang w:val="es-ES"/>
        </w:rPr>
        <w:t>Vuelos internacionales.</w:t>
      </w:r>
    </w:p>
    <w:p w:rsidR="5E52FE36" w:rsidP="5E52FE36" w:rsidRDefault="5E52FE36" w14:paraId="1A9C583C" w14:textId="434125E6">
      <w:pPr>
        <w:pStyle w:val="Normal"/>
        <w:spacing w:after="0" w:afterAutospacing="off"/>
        <w:jc w:val="center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</w:p>
    <w:p w:rsidR="4EAFB634" w:rsidP="5219D44A" w:rsidRDefault="4EAFB634" w14:paraId="2B821272" w14:textId="2B362727">
      <w:pPr>
        <w:pStyle w:val="Normal"/>
        <w:spacing w:after="0" w:afterAutospacing="off"/>
        <w:jc w:val="center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  <w:r w:rsidRPr="2637133D" w:rsidR="155F1550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Hoteles previstos o similares</w:t>
      </w:r>
    </w:p>
    <w:p w:rsidR="5219D44A" w:rsidP="5219D44A" w:rsidRDefault="5219D44A" w14:paraId="1C9F6120" w14:textId="6EBF1136">
      <w:pPr>
        <w:pStyle w:val="Normal"/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tbl>
      <w:tblPr>
        <w:tblStyle w:val="GridTable4-Accent2"/>
        <w:tblW w:w="8794" w:type="dxa"/>
        <w:jc w:val="center"/>
        <w:tblLook w:val="06A0" w:firstRow="1" w:lastRow="0" w:firstColumn="1" w:lastColumn="0" w:noHBand="1" w:noVBand="1"/>
      </w:tblPr>
      <w:tblGrid>
        <w:gridCol w:w="1530"/>
        <w:gridCol w:w="5385"/>
        <w:gridCol w:w="1879"/>
      </w:tblGrid>
      <w:tr w:rsidR="5219D44A" w:rsidTr="6495ECA2" w14:paraId="2786F7A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Mar/>
          </w:tcPr>
          <w:p w:rsidR="2954C50A" w:rsidP="5219D44A" w:rsidRDefault="2954C50A" w14:paraId="307F1AC0" w14:textId="0C80026D">
            <w:pPr>
              <w:pStyle w:val="Normal"/>
              <w:jc w:val="center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Ciudad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385" w:type="dxa"/>
            <w:tcMar/>
          </w:tcPr>
          <w:p w:rsidR="2954C50A" w:rsidP="5219D44A" w:rsidRDefault="2954C50A" w14:paraId="505113D2" w14:textId="40F940D8">
            <w:pPr>
              <w:pStyle w:val="Normal"/>
              <w:jc w:val="center"/>
            </w:pPr>
            <w:r w:rsidRPr="6495ECA2" w:rsidR="330835B2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Hotel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79" w:type="dxa"/>
            <w:tcMar/>
          </w:tcPr>
          <w:p w:rsidR="2954C50A" w:rsidP="6495ECA2" w:rsidRDefault="2954C50A" w14:paraId="4F83D878" w14:textId="307F6AC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495ECA2" w:rsidR="330835B2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Categoría</w:t>
            </w:r>
          </w:p>
        </w:tc>
      </w:tr>
      <w:tr w:rsidR="5219D44A" w:rsidTr="6495ECA2" w14:paraId="2D70898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="2954C50A" w:rsidP="5219D44A" w:rsidRDefault="2954C50A" w14:paraId="6245E5F2" w14:textId="31A5F856">
            <w:pPr>
              <w:pStyle w:val="Normal"/>
              <w:jc w:val="center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Madrid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385" w:type="dxa"/>
            <w:tcMar/>
          </w:tcPr>
          <w:p w:rsidR="2954C50A" w:rsidP="5219D44A" w:rsidRDefault="2954C50A" w14:paraId="76714F8A" w14:textId="6D871247">
            <w:pPr>
              <w:pStyle w:val="Normal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Praga</w:t>
            </w:r>
          </w:p>
          <w:p w:rsidR="2954C50A" w:rsidP="5219D44A" w:rsidRDefault="2954C50A" w14:paraId="0FBE8604" w14:textId="48DDC0AF">
            <w:pPr>
              <w:pStyle w:val="Normal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Agumar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79" w:type="dxa"/>
            <w:tcMar/>
            <w:vAlign w:val="center"/>
          </w:tcPr>
          <w:p w:rsidR="2954C50A" w:rsidP="6495ECA2" w:rsidRDefault="2954C50A" w14:paraId="141B4CAD" w14:textId="728A7D0F">
            <w:pPr>
              <w:pStyle w:val="Normal"/>
              <w:jc w:val="center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P</w:t>
            </w:r>
          </w:p>
        </w:tc>
      </w:tr>
      <w:tr w:rsidR="2637133D" w:rsidTr="6495ECA2" w14:paraId="42F8946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="77CFFBD8" w:rsidP="2637133D" w:rsidRDefault="77CFFBD8" w14:paraId="58F9972B" w14:textId="3FD076C9">
            <w:pPr>
              <w:pStyle w:val="Normal"/>
              <w:jc w:val="center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Barcelona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385" w:type="dxa"/>
            <w:tcMar/>
            <w:vAlign w:val="center"/>
          </w:tcPr>
          <w:p w:rsidR="77CFFBD8" w:rsidP="2637133D" w:rsidRDefault="77CFFBD8" w14:paraId="14DDB3F4" w14:textId="7E01FD58">
            <w:pPr>
              <w:pStyle w:val="Normal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Hesperia Sant Just</w:t>
            </w:r>
          </w:p>
          <w:p w:rsidR="77CFFBD8" w:rsidP="2637133D" w:rsidRDefault="77CFFBD8" w14:paraId="151DF92A" w14:textId="33DCA99B">
            <w:pPr>
              <w:pStyle w:val="Normal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Catalonia</w:t>
            </w: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 xml:space="preserve"> Gran hotel Verde (Sabadell)</w:t>
            </w:r>
          </w:p>
          <w:p w:rsidR="77CFFBD8" w:rsidP="2637133D" w:rsidRDefault="77CFFBD8" w14:paraId="6D577767" w14:textId="6B44A9CE">
            <w:pPr>
              <w:pStyle w:val="Normal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Ibis Styles Barcelona Sant Joan Despi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79" w:type="dxa"/>
            <w:tcMar/>
            <w:vAlign w:val="center"/>
          </w:tcPr>
          <w:p w:rsidR="77CFFBD8" w:rsidP="6495ECA2" w:rsidRDefault="77CFFBD8" w14:paraId="3C148369" w14:textId="5F2957A7">
            <w:pPr>
              <w:pStyle w:val="Normal"/>
              <w:jc w:val="center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P</w:t>
            </w:r>
          </w:p>
        </w:tc>
      </w:tr>
      <w:tr w:rsidR="2637133D" w:rsidTr="6495ECA2" w14:paraId="492E191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="77CFFBD8" w:rsidP="2637133D" w:rsidRDefault="77CFFBD8" w14:paraId="29D65CC1" w14:textId="393074C1">
            <w:pPr>
              <w:pStyle w:val="Normal"/>
              <w:jc w:val="center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Costa Azul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385" w:type="dxa"/>
            <w:tcMar/>
            <w:vAlign w:val="center"/>
          </w:tcPr>
          <w:p w:rsidR="77CFFBD8" w:rsidP="2637133D" w:rsidRDefault="77CFFBD8" w14:paraId="4BA913C2" w14:textId="1563C2EB">
            <w:pPr>
              <w:pStyle w:val="Normal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Ibis Nice Promenade des Anglais</w:t>
            </w:r>
          </w:p>
          <w:p w:rsidR="77CFFBD8" w:rsidP="2637133D" w:rsidRDefault="77CFFBD8" w14:paraId="25A483B6" w14:textId="5A7901D4">
            <w:pPr>
              <w:pStyle w:val="Normal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Ibis Nice Centre Gare</w:t>
            </w:r>
          </w:p>
          <w:p w:rsidR="77CFFBD8" w:rsidP="2637133D" w:rsidRDefault="77CFFBD8" w14:paraId="671FC8F6" w14:textId="5D1EF333">
            <w:pPr>
              <w:pStyle w:val="Normal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B&amp;B Nice Stade Rivera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79" w:type="dxa"/>
            <w:tcMar/>
            <w:vAlign w:val="center"/>
          </w:tcPr>
          <w:p w:rsidR="77CFFBD8" w:rsidP="6495ECA2" w:rsidRDefault="77CFFBD8" w14:paraId="39257443" w14:textId="37389872">
            <w:pPr>
              <w:pStyle w:val="Normal"/>
              <w:jc w:val="center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T</w:t>
            </w:r>
          </w:p>
        </w:tc>
      </w:tr>
      <w:tr w:rsidR="2637133D" w:rsidTr="6495ECA2" w14:paraId="1557AC0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="77CFFBD8" w:rsidP="2637133D" w:rsidRDefault="77CFFBD8" w14:paraId="12A30F55" w14:textId="03A70CDF">
            <w:pPr>
              <w:pStyle w:val="Normal"/>
              <w:jc w:val="center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Roma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385" w:type="dxa"/>
            <w:tcMar/>
            <w:vAlign w:val="center"/>
          </w:tcPr>
          <w:p w:rsidR="77CFFBD8" w:rsidP="2637133D" w:rsidRDefault="77CFFBD8" w14:paraId="06E063E6" w14:textId="22241DCC">
            <w:pPr>
              <w:pStyle w:val="Normal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Grand Hotel Flemming</w:t>
            </w:r>
          </w:p>
          <w:p w:rsidR="77CFFBD8" w:rsidP="2637133D" w:rsidRDefault="77CFFBD8" w14:paraId="0F548A4D" w14:textId="238B4F63">
            <w:pPr>
              <w:pStyle w:val="Normal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Excel Montemario</w:t>
            </w:r>
          </w:p>
          <w:p w:rsidR="77CFFBD8" w:rsidP="2637133D" w:rsidRDefault="77CFFBD8" w14:paraId="473CCD40" w14:textId="553631F9">
            <w:pPr>
              <w:pStyle w:val="Normal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Capanelle</w:t>
            </w:r>
          </w:p>
          <w:p w:rsidR="77CFFBD8" w:rsidP="2637133D" w:rsidRDefault="77CFFBD8" w14:paraId="32B9A2E1" w14:textId="5905FE08">
            <w:pPr>
              <w:pStyle w:val="Normal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Papillo Hotel Roma</w:t>
            </w:r>
          </w:p>
          <w:p w:rsidR="77CFFBD8" w:rsidP="2637133D" w:rsidRDefault="77CFFBD8" w14:paraId="2372153D" w14:textId="33411AB7">
            <w:pPr>
              <w:pStyle w:val="Normal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Black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79" w:type="dxa"/>
            <w:tcMar/>
            <w:vAlign w:val="center"/>
          </w:tcPr>
          <w:p w:rsidR="77CFFBD8" w:rsidP="6495ECA2" w:rsidRDefault="77CFFBD8" w14:paraId="0467F129" w14:textId="25EF9035">
            <w:pPr>
              <w:pStyle w:val="Normal"/>
              <w:jc w:val="center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P</w:t>
            </w:r>
          </w:p>
        </w:tc>
      </w:tr>
      <w:tr w:rsidR="5219D44A" w:rsidTr="6495ECA2" w14:paraId="334203A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="2954C50A" w:rsidP="5219D44A" w:rsidRDefault="2954C50A" w14:paraId="0407F31E" w14:textId="474A6174">
            <w:pPr>
              <w:pStyle w:val="Normal"/>
              <w:jc w:val="center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Florencia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385" w:type="dxa"/>
            <w:tcMar/>
          </w:tcPr>
          <w:p w:rsidR="2954C50A" w:rsidP="5219D44A" w:rsidRDefault="2954C50A" w14:paraId="7D15BC9D" w14:textId="4CB2C5EB">
            <w:pPr>
              <w:pStyle w:val="Normal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B&amp;B Nuovo Palazzo di Giustizia</w:t>
            </w:r>
          </w:p>
          <w:p w:rsidR="2954C50A" w:rsidP="5219D44A" w:rsidRDefault="2954C50A" w14:paraId="685D3650" w14:textId="69C972FE">
            <w:pPr>
              <w:pStyle w:val="Normal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The Gate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79" w:type="dxa"/>
            <w:tcMar/>
            <w:vAlign w:val="center"/>
          </w:tcPr>
          <w:p w:rsidR="2954C50A" w:rsidP="6495ECA2" w:rsidRDefault="2954C50A" w14:paraId="25DCC753" w14:textId="56C81823">
            <w:pPr>
              <w:pStyle w:val="Normal"/>
              <w:jc w:val="center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T</w:t>
            </w:r>
          </w:p>
          <w:p w:rsidR="2954C50A" w:rsidP="6495ECA2" w:rsidRDefault="2954C50A" w14:paraId="1D9F2A0A" w14:textId="5DD2D9B9">
            <w:pPr>
              <w:pStyle w:val="Normal"/>
              <w:jc w:val="center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P</w:t>
            </w:r>
          </w:p>
        </w:tc>
      </w:tr>
      <w:tr w:rsidR="5219D44A" w:rsidTr="6495ECA2" w14:paraId="4B6B0DB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="2954C50A" w:rsidP="5219D44A" w:rsidRDefault="2954C50A" w14:paraId="4EB8F6C5" w14:textId="1C1669A7">
            <w:pPr>
              <w:pStyle w:val="Normal"/>
              <w:jc w:val="center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Venecia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385" w:type="dxa"/>
            <w:tcMar/>
          </w:tcPr>
          <w:p w:rsidR="2954C50A" w:rsidP="5219D44A" w:rsidRDefault="2954C50A" w14:paraId="2B74FBB4" w14:textId="391ED04C">
            <w:pPr>
              <w:pStyle w:val="Normal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LH Hotel Sirio Venecia (Mestre)</w:t>
            </w:r>
          </w:p>
          <w:p w:rsidR="2954C50A" w:rsidP="5219D44A" w:rsidRDefault="2954C50A" w14:paraId="7D315757" w14:textId="4B12448F">
            <w:pPr>
              <w:pStyle w:val="Normal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Smart Hotel Holiday Venece (Mestre)</w:t>
            </w:r>
          </w:p>
          <w:p w:rsidR="2954C50A" w:rsidP="5219D44A" w:rsidRDefault="2954C50A" w14:paraId="1CA7C4F0" w14:textId="7FB9F4A8">
            <w:pPr>
              <w:pStyle w:val="Normal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Quality</w:t>
            </w: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 xml:space="preserve"> Hotel Delfino Venezia (Mestre)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79" w:type="dxa"/>
            <w:tcMar/>
            <w:vAlign w:val="center"/>
          </w:tcPr>
          <w:p w:rsidR="2954C50A" w:rsidP="6495ECA2" w:rsidRDefault="2954C50A" w14:paraId="45F0E190" w14:textId="700C547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P</w:t>
            </w:r>
          </w:p>
        </w:tc>
      </w:tr>
      <w:tr w:rsidR="2637133D" w:rsidTr="6495ECA2" w14:paraId="27EBF17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="1B587D86" w:rsidP="2637133D" w:rsidRDefault="1B587D86" w14:paraId="3E48A0A6" w14:textId="4176EA01">
            <w:pPr>
              <w:pStyle w:val="Normal"/>
              <w:jc w:val="center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Zúrich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385" w:type="dxa"/>
            <w:tcMar/>
            <w:vAlign w:val="center"/>
          </w:tcPr>
          <w:p w:rsidR="1B587D86" w:rsidP="2637133D" w:rsidRDefault="1B587D86" w14:paraId="5656078A" w14:textId="4692B5CC">
            <w:pPr>
              <w:pStyle w:val="Normal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Novotel Zurich Airport Messe</w:t>
            </w:r>
          </w:p>
          <w:p w:rsidR="1B587D86" w:rsidP="2637133D" w:rsidRDefault="1B587D86" w14:paraId="7907AAC9" w14:textId="1516B240">
            <w:pPr>
              <w:pStyle w:val="Normal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Intercity</w:t>
            </w: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 xml:space="preserve"> Zurich Airport</w:t>
            </w:r>
          </w:p>
          <w:p w:rsidR="1B587D86" w:rsidP="2637133D" w:rsidRDefault="1B587D86" w14:paraId="3A44D5C5" w14:textId="12D47259">
            <w:pPr>
              <w:pStyle w:val="Normal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Harrys Home Wallisellen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79" w:type="dxa"/>
            <w:tcMar/>
            <w:vAlign w:val="center"/>
          </w:tcPr>
          <w:p w:rsidR="1B587D86" w:rsidP="6495ECA2" w:rsidRDefault="1B587D86" w14:paraId="58372F31" w14:textId="63D9B724">
            <w:pPr>
              <w:pStyle w:val="Normal"/>
              <w:jc w:val="center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P</w:t>
            </w:r>
          </w:p>
        </w:tc>
      </w:tr>
      <w:tr w:rsidR="2637133D" w:rsidTr="6495ECA2" w14:paraId="53FE7A3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="1B587D86" w:rsidP="2637133D" w:rsidRDefault="1B587D86" w14:paraId="5F1ED81D" w14:textId="296F9B0F">
            <w:pPr>
              <w:pStyle w:val="Normal"/>
              <w:jc w:val="center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París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385" w:type="dxa"/>
            <w:tcMar/>
            <w:vAlign w:val="center"/>
          </w:tcPr>
          <w:p w:rsidR="1B587D86" w:rsidP="2637133D" w:rsidRDefault="1B587D86" w14:paraId="4C9D7369" w14:textId="57CA1B69">
            <w:pPr>
              <w:pStyle w:val="Normal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 xml:space="preserve">Ibis Paris La </w:t>
            </w: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Villete</w:t>
            </w: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 xml:space="preserve"> Cite des </w:t>
            </w: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Sciences</w:t>
            </w: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 xml:space="preserve"> 19eme</w:t>
            </w:r>
          </w:p>
          <w:p w:rsidR="1B587D86" w:rsidP="2637133D" w:rsidRDefault="1B587D86" w14:paraId="7A45813F" w14:textId="634F3AD0">
            <w:pPr>
              <w:pStyle w:val="Normal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 xml:space="preserve">Ibis Paris 17 </w:t>
            </w: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Cli</w:t>
            </w:r>
            <w:r w:rsidRPr="6495ECA2" w:rsidR="62395F0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chy</w:t>
            </w:r>
            <w:r w:rsidRPr="6495ECA2" w:rsidR="62395F0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 xml:space="preserve"> Batignolles</w:t>
            </w:r>
          </w:p>
          <w:p w:rsidR="1B587D86" w:rsidP="2637133D" w:rsidRDefault="1B587D86" w14:paraId="6C8E9E48" w14:textId="76F06C39">
            <w:pPr>
              <w:pStyle w:val="Normal"/>
            </w:pPr>
            <w:r w:rsidRPr="6495ECA2" w:rsidR="62395F0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Ibis Paris Nord Porte de Saint Queen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79" w:type="dxa"/>
            <w:tcMar/>
            <w:vAlign w:val="center"/>
          </w:tcPr>
          <w:p w:rsidR="1B587D86" w:rsidP="6495ECA2" w:rsidRDefault="1B587D86" w14:paraId="14F52E40" w14:textId="14A7FCA9">
            <w:pPr>
              <w:pStyle w:val="Normal"/>
              <w:jc w:val="center"/>
            </w:pPr>
            <w:r w:rsidRPr="6495ECA2" w:rsidR="62395F0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T</w:t>
            </w:r>
          </w:p>
        </w:tc>
      </w:tr>
      <w:tr w:rsidR="2637133D" w:rsidTr="6495ECA2" w14:paraId="30DCD476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="1B587D86" w:rsidP="2637133D" w:rsidRDefault="1B587D86" w14:paraId="5906C86E" w14:textId="2A36C824">
            <w:pPr>
              <w:pStyle w:val="Normal"/>
              <w:jc w:val="center"/>
            </w:pPr>
            <w:r w:rsidRPr="6495ECA2" w:rsidR="62395F0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Ammán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385" w:type="dxa"/>
            <w:tcMar/>
            <w:vAlign w:val="center"/>
          </w:tcPr>
          <w:p w:rsidR="1B587D86" w:rsidP="2637133D" w:rsidRDefault="1B587D86" w14:paraId="2473E27B" w14:textId="59145291">
            <w:pPr>
              <w:pStyle w:val="Normal"/>
            </w:pPr>
            <w:r w:rsidRPr="6495ECA2" w:rsidR="62395F0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Mena Tyche</w:t>
            </w:r>
          </w:p>
          <w:p w:rsidR="1B587D86" w:rsidP="2637133D" w:rsidRDefault="1B587D86" w14:paraId="16330ADC" w14:textId="41E283E4">
            <w:pPr>
              <w:pStyle w:val="Normal"/>
            </w:pPr>
            <w:r w:rsidRPr="6495ECA2" w:rsidR="62395F0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Harir Palace</w:t>
            </w:r>
          </w:p>
          <w:p w:rsidR="1B587D86" w:rsidP="2637133D" w:rsidRDefault="1B587D86" w14:paraId="0E0AA968" w14:textId="46128E31">
            <w:pPr>
              <w:pStyle w:val="Normal"/>
            </w:pPr>
            <w:r w:rsidRPr="6495ECA2" w:rsidR="62395F0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Lilac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79" w:type="dxa"/>
            <w:tcMar/>
            <w:vAlign w:val="center"/>
          </w:tcPr>
          <w:p w:rsidR="1B587D86" w:rsidP="6495ECA2" w:rsidRDefault="1B587D86" w14:paraId="7EDE7098" w14:textId="5C0FCFA5">
            <w:pPr>
              <w:pStyle w:val="Normal"/>
              <w:jc w:val="center"/>
            </w:pPr>
            <w:r w:rsidRPr="6495ECA2" w:rsidR="62395F0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P</w:t>
            </w:r>
          </w:p>
        </w:tc>
      </w:tr>
      <w:tr w:rsidR="6495ECA2" w:rsidTr="6495ECA2" w14:paraId="5EC92628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="62395F08" w:rsidP="6495ECA2" w:rsidRDefault="62395F08" w14:paraId="5D74B656" w14:textId="38AC87A9">
            <w:pPr>
              <w:pStyle w:val="Normal"/>
              <w:jc w:val="center"/>
            </w:pPr>
            <w:r w:rsidRPr="6495ECA2" w:rsidR="62395F0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Petra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385" w:type="dxa"/>
            <w:tcMar/>
            <w:vAlign w:val="center"/>
          </w:tcPr>
          <w:p w:rsidR="62395F08" w:rsidP="6495ECA2" w:rsidRDefault="62395F08" w14:paraId="3A4A7BC4" w14:textId="1D4D7C34">
            <w:pPr>
              <w:pStyle w:val="Normal"/>
            </w:pPr>
            <w:r w:rsidRPr="6495ECA2" w:rsidR="62395F0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Petra Castle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79" w:type="dxa"/>
            <w:tcMar/>
            <w:vAlign w:val="center"/>
          </w:tcPr>
          <w:p w:rsidR="62395F08" w:rsidP="6495ECA2" w:rsidRDefault="62395F08" w14:paraId="7411F0A0" w14:textId="53D800F9">
            <w:pPr>
              <w:pStyle w:val="Normal"/>
              <w:jc w:val="center"/>
            </w:pPr>
            <w:r w:rsidRPr="6495ECA2" w:rsidR="62395F0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P</w:t>
            </w:r>
          </w:p>
        </w:tc>
      </w:tr>
    </w:tbl>
    <w:p w:rsidR="5219D44A" w:rsidP="5219D44A" w:rsidRDefault="5219D44A" w14:paraId="123F516E" w14:textId="4F5C1DCD">
      <w:pPr>
        <w:pStyle w:val="Normal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3257F6C1" w:rsidP="3257F6C1" w:rsidRDefault="3257F6C1" w14:paraId="3E67CF11" w14:textId="1CDBE085">
      <w:pPr>
        <w:pStyle w:val="Normal"/>
        <w:jc w:val="righ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D1D1D1" w:themeColor="background2" w:themeTint="FF" w:themeShade="E6"/>
          <w:sz w:val="28"/>
          <w:szCs w:val="28"/>
          <w:u w:val="none"/>
          <w:lang w:val="es-ES"/>
        </w:rPr>
      </w:pPr>
    </w:p>
    <w:p w:rsidR="3257F6C1" w:rsidP="3257F6C1" w:rsidRDefault="3257F6C1" w14:paraId="7B6C305E" w14:textId="24F74939">
      <w:pPr>
        <w:pStyle w:val="Normal"/>
        <w:jc w:val="righ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D1D1D1" w:themeColor="background2" w:themeTint="FF" w:themeShade="E6"/>
          <w:sz w:val="28"/>
          <w:szCs w:val="28"/>
          <w:u w:val="none"/>
          <w:lang w:val="es-ES"/>
        </w:rPr>
      </w:pPr>
    </w:p>
    <w:p w:rsidR="3257F6C1" w:rsidP="3257F6C1" w:rsidRDefault="3257F6C1" w14:paraId="1C3C3D3B" w14:textId="7BD9B1CF">
      <w:pPr>
        <w:pStyle w:val="Normal"/>
        <w:jc w:val="righ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D1D1D1" w:themeColor="background2" w:themeTint="FF" w:themeShade="E6"/>
          <w:sz w:val="28"/>
          <w:szCs w:val="28"/>
          <w:u w:val="none"/>
          <w:lang w:val="es-ES"/>
        </w:rPr>
      </w:pPr>
    </w:p>
    <w:p w:rsidR="3257F6C1" w:rsidP="3257F6C1" w:rsidRDefault="3257F6C1" w14:paraId="69A3F060" w14:textId="504C8342">
      <w:pPr>
        <w:pStyle w:val="Normal"/>
        <w:jc w:val="righ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D1D1D1" w:themeColor="background2" w:themeTint="FF" w:themeShade="E6"/>
          <w:sz w:val="28"/>
          <w:szCs w:val="28"/>
          <w:u w:val="none"/>
          <w:lang w:val="es-ES"/>
        </w:rPr>
      </w:pPr>
    </w:p>
    <w:p w:rsidR="3257F6C1" w:rsidP="3257F6C1" w:rsidRDefault="3257F6C1" w14:paraId="778891A4" w14:textId="18CBBD00">
      <w:pPr>
        <w:pStyle w:val="Normal"/>
        <w:jc w:val="righ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D1D1D1" w:themeColor="background2" w:themeTint="FF" w:themeShade="E6"/>
          <w:sz w:val="28"/>
          <w:szCs w:val="28"/>
          <w:u w:val="none"/>
          <w:lang w:val="es-ES"/>
        </w:rPr>
      </w:pPr>
    </w:p>
    <w:p w:rsidR="3257F6C1" w:rsidP="3257F6C1" w:rsidRDefault="3257F6C1" w14:paraId="01CE53B0" w14:textId="69BED7CD">
      <w:pPr>
        <w:pStyle w:val="Normal"/>
        <w:jc w:val="righ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D1D1D1" w:themeColor="background2" w:themeTint="FF" w:themeShade="E6"/>
          <w:sz w:val="28"/>
          <w:szCs w:val="28"/>
          <w:u w:val="none"/>
          <w:lang w:val="es-ES"/>
        </w:rPr>
      </w:pPr>
    </w:p>
    <w:p w:rsidR="3257F6C1" w:rsidP="3257F6C1" w:rsidRDefault="3257F6C1" w14:paraId="2B48C066" w14:textId="6B936D2C">
      <w:pPr>
        <w:pStyle w:val="Normal"/>
        <w:jc w:val="righ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D1D1D1" w:themeColor="background2" w:themeTint="FF" w:themeShade="E6"/>
          <w:sz w:val="28"/>
          <w:szCs w:val="28"/>
          <w:u w:val="none"/>
          <w:lang w:val="es-ES"/>
        </w:rPr>
      </w:pPr>
    </w:p>
    <w:p w:rsidR="3257F6C1" w:rsidP="3257F6C1" w:rsidRDefault="3257F6C1" w14:paraId="6493440B" w14:textId="276C08FF">
      <w:pPr>
        <w:pStyle w:val="Normal"/>
        <w:jc w:val="righ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D1D1D1" w:themeColor="background2" w:themeTint="FF" w:themeShade="E6"/>
          <w:sz w:val="28"/>
          <w:szCs w:val="28"/>
          <w:u w:val="none"/>
          <w:lang w:val="es-ES"/>
        </w:rPr>
      </w:pPr>
    </w:p>
    <w:p w:rsidR="3257F6C1" w:rsidP="3257F6C1" w:rsidRDefault="3257F6C1" w14:paraId="15325A76" w14:textId="16AB12A9">
      <w:pPr>
        <w:pStyle w:val="Normal"/>
        <w:jc w:val="righ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D1D1D1" w:themeColor="background2" w:themeTint="FF" w:themeShade="E6"/>
          <w:sz w:val="28"/>
          <w:szCs w:val="28"/>
          <w:u w:val="none"/>
          <w:lang w:val="es-ES"/>
        </w:rPr>
      </w:pPr>
    </w:p>
    <w:p w:rsidR="3257F6C1" w:rsidP="3257F6C1" w:rsidRDefault="3257F6C1" w14:paraId="4AB2EC12" w14:textId="083158FA">
      <w:pPr>
        <w:pStyle w:val="Normal"/>
        <w:jc w:val="righ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D1D1D1" w:themeColor="background2" w:themeTint="FF" w:themeShade="E6"/>
          <w:sz w:val="28"/>
          <w:szCs w:val="28"/>
          <w:u w:val="none"/>
          <w:lang w:val="es-ES"/>
        </w:rPr>
      </w:pPr>
    </w:p>
    <w:p w:rsidR="582703FB" w:rsidP="2D5833D5" w:rsidRDefault="582703FB" w14:paraId="4357F5E9" w14:textId="2472E8EA">
      <w:pPr>
        <w:pStyle w:val="Normal"/>
        <w:jc w:val="right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2D5833D5" w:rsidR="582703F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D1D1D1" w:themeColor="background2" w:themeTint="FF" w:themeShade="E6"/>
          <w:sz w:val="28"/>
          <w:szCs w:val="28"/>
          <w:u w:val="none"/>
          <w:lang w:val="es-ES"/>
        </w:rPr>
        <w:t>VPT-FMCG</w:t>
      </w:r>
    </w:p>
    <w:p w:rsidR="5219D44A" w:rsidP="2637133D" w:rsidRDefault="5219D44A" w14:paraId="2C63F833" w14:textId="39CEE857">
      <w:pPr>
        <w:pStyle w:val="Normal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31857e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8080e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874b3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72913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a3f2e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09b65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06edc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e590c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C68B53"/>
    <w:rsid w:val="0029C056"/>
    <w:rsid w:val="00AA3E76"/>
    <w:rsid w:val="00C8BA89"/>
    <w:rsid w:val="0123844D"/>
    <w:rsid w:val="015B0EAE"/>
    <w:rsid w:val="01D728E0"/>
    <w:rsid w:val="021DC845"/>
    <w:rsid w:val="0238F973"/>
    <w:rsid w:val="02F34884"/>
    <w:rsid w:val="03058B93"/>
    <w:rsid w:val="030A8070"/>
    <w:rsid w:val="03970075"/>
    <w:rsid w:val="039BC819"/>
    <w:rsid w:val="03DFDA26"/>
    <w:rsid w:val="03E6AFF4"/>
    <w:rsid w:val="0400B2EE"/>
    <w:rsid w:val="043A4F75"/>
    <w:rsid w:val="045ABBF9"/>
    <w:rsid w:val="046DA28B"/>
    <w:rsid w:val="04B0F223"/>
    <w:rsid w:val="04E7AF1F"/>
    <w:rsid w:val="05A94669"/>
    <w:rsid w:val="0700C75F"/>
    <w:rsid w:val="07427E14"/>
    <w:rsid w:val="077A85C9"/>
    <w:rsid w:val="077C7051"/>
    <w:rsid w:val="079DB5FA"/>
    <w:rsid w:val="07B6BA93"/>
    <w:rsid w:val="07D472B3"/>
    <w:rsid w:val="07D6A6F9"/>
    <w:rsid w:val="081A5BD8"/>
    <w:rsid w:val="08964F09"/>
    <w:rsid w:val="08F1A3E3"/>
    <w:rsid w:val="090C3415"/>
    <w:rsid w:val="093C4D04"/>
    <w:rsid w:val="094989A2"/>
    <w:rsid w:val="096B6286"/>
    <w:rsid w:val="09B185BB"/>
    <w:rsid w:val="09F56BCA"/>
    <w:rsid w:val="09FB4F8F"/>
    <w:rsid w:val="0A15EF9D"/>
    <w:rsid w:val="0ADE3B62"/>
    <w:rsid w:val="0B2DE535"/>
    <w:rsid w:val="0BE59256"/>
    <w:rsid w:val="0C674BFC"/>
    <w:rsid w:val="0C690151"/>
    <w:rsid w:val="0CDDE14A"/>
    <w:rsid w:val="0D8F7A6D"/>
    <w:rsid w:val="0E20DE03"/>
    <w:rsid w:val="0E287FEA"/>
    <w:rsid w:val="0E294102"/>
    <w:rsid w:val="0EA96A41"/>
    <w:rsid w:val="0F02C456"/>
    <w:rsid w:val="0F761F21"/>
    <w:rsid w:val="0FA01F9D"/>
    <w:rsid w:val="0FB142F9"/>
    <w:rsid w:val="0FD37F9B"/>
    <w:rsid w:val="11008332"/>
    <w:rsid w:val="11609104"/>
    <w:rsid w:val="132D42D5"/>
    <w:rsid w:val="13750A8D"/>
    <w:rsid w:val="13B65EC1"/>
    <w:rsid w:val="13CE939E"/>
    <w:rsid w:val="147131EA"/>
    <w:rsid w:val="147C4B7B"/>
    <w:rsid w:val="1492056D"/>
    <w:rsid w:val="1507557F"/>
    <w:rsid w:val="155F1550"/>
    <w:rsid w:val="15EE3DCD"/>
    <w:rsid w:val="1605CEA1"/>
    <w:rsid w:val="1620E979"/>
    <w:rsid w:val="16D1FE3F"/>
    <w:rsid w:val="16F5FFDA"/>
    <w:rsid w:val="1711D978"/>
    <w:rsid w:val="172422B7"/>
    <w:rsid w:val="172EA591"/>
    <w:rsid w:val="174A8D33"/>
    <w:rsid w:val="17723866"/>
    <w:rsid w:val="17DCDF18"/>
    <w:rsid w:val="1825182E"/>
    <w:rsid w:val="184F9F6F"/>
    <w:rsid w:val="18523C0F"/>
    <w:rsid w:val="1856D897"/>
    <w:rsid w:val="187AB9B4"/>
    <w:rsid w:val="18ACD249"/>
    <w:rsid w:val="18C8E77F"/>
    <w:rsid w:val="18EA1A74"/>
    <w:rsid w:val="18F05F92"/>
    <w:rsid w:val="194EE5C2"/>
    <w:rsid w:val="19E52A51"/>
    <w:rsid w:val="1A81C1E5"/>
    <w:rsid w:val="1A8DAD68"/>
    <w:rsid w:val="1AE2E51A"/>
    <w:rsid w:val="1AEE5387"/>
    <w:rsid w:val="1AFB9902"/>
    <w:rsid w:val="1B3719E2"/>
    <w:rsid w:val="1B587D86"/>
    <w:rsid w:val="1B7075E2"/>
    <w:rsid w:val="1B98473B"/>
    <w:rsid w:val="1C03BC3D"/>
    <w:rsid w:val="1C0AB830"/>
    <w:rsid w:val="1C4EA1B4"/>
    <w:rsid w:val="1C8F6E1C"/>
    <w:rsid w:val="1C9488D7"/>
    <w:rsid w:val="1CB38EEA"/>
    <w:rsid w:val="1CDE6D33"/>
    <w:rsid w:val="1D34B21D"/>
    <w:rsid w:val="1D729C47"/>
    <w:rsid w:val="1D7A18A2"/>
    <w:rsid w:val="1DB68028"/>
    <w:rsid w:val="1E82C677"/>
    <w:rsid w:val="1EDDFDB9"/>
    <w:rsid w:val="1F28915B"/>
    <w:rsid w:val="1F4987B7"/>
    <w:rsid w:val="1F5100F5"/>
    <w:rsid w:val="1F59099D"/>
    <w:rsid w:val="1F8EF7E3"/>
    <w:rsid w:val="20231E78"/>
    <w:rsid w:val="2059603C"/>
    <w:rsid w:val="20C68B53"/>
    <w:rsid w:val="20DDCC2B"/>
    <w:rsid w:val="21644759"/>
    <w:rsid w:val="220E8B7F"/>
    <w:rsid w:val="223CCAC7"/>
    <w:rsid w:val="22A04634"/>
    <w:rsid w:val="23281169"/>
    <w:rsid w:val="23592C67"/>
    <w:rsid w:val="23855E52"/>
    <w:rsid w:val="238E88C3"/>
    <w:rsid w:val="23E0C0D0"/>
    <w:rsid w:val="24038AC3"/>
    <w:rsid w:val="2409582C"/>
    <w:rsid w:val="2413872E"/>
    <w:rsid w:val="24191A1C"/>
    <w:rsid w:val="244406E4"/>
    <w:rsid w:val="244F7179"/>
    <w:rsid w:val="24577DE1"/>
    <w:rsid w:val="24BCA90A"/>
    <w:rsid w:val="2537D0B4"/>
    <w:rsid w:val="2553E32E"/>
    <w:rsid w:val="260453BF"/>
    <w:rsid w:val="261B80CC"/>
    <w:rsid w:val="263512D5"/>
    <w:rsid w:val="2637133D"/>
    <w:rsid w:val="26449B3D"/>
    <w:rsid w:val="264DA6EA"/>
    <w:rsid w:val="26878B34"/>
    <w:rsid w:val="26AC8746"/>
    <w:rsid w:val="276D8EF0"/>
    <w:rsid w:val="27AC5320"/>
    <w:rsid w:val="27FC7017"/>
    <w:rsid w:val="28229BC7"/>
    <w:rsid w:val="283BDC6D"/>
    <w:rsid w:val="2883BBF0"/>
    <w:rsid w:val="28ECCB5D"/>
    <w:rsid w:val="2954C50A"/>
    <w:rsid w:val="29655A55"/>
    <w:rsid w:val="29D2ED39"/>
    <w:rsid w:val="2ACB6769"/>
    <w:rsid w:val="2B3BBA07"/>
    <w:rsid w:val="2B61CADA"/>
    <w:rsid w:val="2B656EB2"/>
    <w:rsid w:val="2B7F35C6"/>
    <w:rsid w:val="2B9C392C"/>
    <w:rsid w:val="2BBFB6A4"/>
    <w:rsid w:val="2BDE2E8A"/>
    <w:rsid w:val="2C2570BC"/>
    <w:rsid w:val="2C77EF2C"/>
    <w:rsid w:val="2C96A1AE"/>
    <w:rsid w:val="2CE3DFDB"/>
    <w:rsid w:val="2D5833D5"/>
    <w:rsid w:val="2D6760F3"/>
    <w:rsid w:val="2DDDAE09"/>
    <w:rsid w:val="2DE5BA20"/>
    <w:rsid w:val="2E786264"/>
    <w:rsid w:val="2E7DD297"/>
    <w:rsid w:val="2EC5762F"/>
    <w:rsid w:val="2F1A4600"/>
    <w:rsid w:val="2F4AAD20"/>
    <w:rsid w:val="2F6F725D"/>
    <w:rsid w:val="2FD82929"/>
    <w:rsid w:val="2FFA0152"/>
    <w:rsid w:val="301E98D5"/>
    <w:rsid w:val="302437EB"/>
    <w:rsid w:val="308880E3"/>
    <w:rsid w:val="30B03CA4"/>
    <w:rsid w:val="31AC1459"/>
    <w:rsid w:val="31F9E771"/>
    <w:rsid w:val="3209DBDB"/>
    <w:rsid w:val="3257F6C1"/>
    <w:rsid w:val="3278D4DC"/>
    <w:rsid w:val="32BA30F5"/>
    <w:rsid w:val="330835B2"/>
    <w:rsid w:val="3316147F"/>
    <w:rsid w:val="332D2F0D"/>
    <w:rsid w:val="33A8CB88"/>
    <w:rsid w:val="33AA318D"/>
    <w:rsid w:val="343204D7"/>
    <w:rsid w:val="34443515"/>
    <w:rsid w:val="34671E51"/>
    <w:rsid w:val="34902A9B"/>
    <w:rsid w:val="34CEA8C7"/>
    <w:rsid w:val="357AA4A6"/>
    <w:rsid w:val="35ABB20C"/>
    <w:rsid w:val="35CB8968"/>
    <w:rsid w:val="35DE1EFE"/>
    <w:rsid w:val="36210D3A"/>
    <w:rsid w:val="362AE926"/>
    <w:rsid w:val="363FFF9F"/>
    <w:rsid w:val="36847022"/>
    <w:rsid w:val="36B561A8"/>
    <w:rsid w:val="36E9CAD2"/>
    <w:rsid w:val="3778DF44"/>
    <w:rsid w:val="380DD321"/>
    <w:rsid w:val="38EA44D3"/>
    <w:rsid w:val="39503406"/>
    <w:rsid w:val="39B95095"/>
    <w:rsid w:val="3A6A1AF6"/>
    <w:rsid w:val="3A706233"/>
    <w:rsid w:val="3AC752DA"/>
    <w:rsid w:val="3B1A9AF7"/>
    <w:rsid w:val="3BC851D6"/>
    <w:rsid w:val="3DAA37C3"/>
    <w:rsid w:val="3DDB73F7"/>
    <w:rsid w:val="3E6D6E63"/>
    <w:rsid w:val="3EA155F0"/>
    <w:rsid w:val="3EC9BBEB"/>
    <w:rsid w:val="3F0DF34B"/>
    <w:rsid w:val="3F578568"/>
    <w:rsid w:val="3F6350FE"/>
    <w:rsid w:val="3F95C666"/>
    <w:rsid w:val="40ABC65F"/>
    <w:rsid w:val="40ABE689"/>
    <w:rsid w:val="40D04219"/>
    <w:rsid w:val="415BB95F"/>
    <w:rsid w:val="415FDEEB"/>
    <w:rsid w:val="41A1E545"/>
    <w:rsid w:val="41ABFFF7"/>
    <w:rsid w:val="4219CBB9"/>
    <w:rsid w:val="4258AB0F"/>
    <w:rsid w:val="425E22FA"/>
    <w:rsid w:val="42998859"/>
    <w:rsid w:val="42D87345"/>
    <w:rsid w:val="42E0A316"/>
    <w:rsid w:val="4313F2EC"/>
    <w:rsid w:val="4316965E"/>
    <w:rsid w:val="4320F34D"/>
    <w:rsid w:val="437D9BB7"/>
    <w:rsid w:val="44C9B9D1"/>
    <w:rsid w:val="451ACF00"/>
    <w:rsid w:val="4529E6D2"/>
    <w:rsid w:val="4571966A"/>
    <w:rsid w:val="4586F1F5"/>
    <w:rsid w:val="465A1826"/>
    <w:rsid w:val="46BDD09B"/>
    <w:rsid w:val="46C86ABF"/>
    <w:rsid w:val="472DEA30"/>
    <w:rsid w:val="4746A18E"/>
    <w:rsid w:val="476892CC"/>
    <w:rsid w:val="47B97781"/>
    <w:rsid w:val="47D59D0C"/>
    <w:rsid w:val="48A600C2"/>
    <w:rsid w:val="48DA11C1"/>
    <w:rsid w:val="4909567F"/>
    <w:rsid w:val="4944B9FD"/>
    <w:rsid w:val="49C9D99B"/>
    <w:rsid w:val="4A519B48"/>
    <w:rsid w:val="4AEB957C"/>
    <w:rsid w:val="4B0DBDA3"/>
    <w:rsid w:val="4B6C788A"/>
    <w:rsid w:val="4B6EAC56"/>
    <w:rsid w:val="4B8A6E6C"/>
    <w:rsid w:val="4B8C5546"/>
    <w:rsid w:val="4C0A1D8E"/>
    <w:rsid w:val="4C38E101"/>
    <w:rsid w:val="4CCC8285"/>
    <w:rsid w:val="4CDF3705"/>
    <w:rsid w:val="4D5B5C56"/>
    <w:rsid w:val="4D82C3B3"/>
    <w:rsid w:val="4E0DF6DD"/>
    <w:rsid w:val="4E2390B1"/>
    <w:rsid w:val="4E5B5432"/>
    <w:rsid w:val="4E6C2857"/>
    <w:rsid w:val="4E80EBF3"/>
    <w:rsid w:val="4EAFB634"/>
    <w:rsid w:val="4ECD6D24"/>
    <w:rsid w:val="4EDBAAB3"/>
    <w:rsid w:val="4F43544B"/>
    <w:rsid w:val="4F4E9AE6"/>
    <w:rsid w:val="4F53D568"/>
    <w:rsid w:val="4F683626"/>
    <w:rsid w:val="50300B00"/>
    <w:rsid w:val="503751D0"/>
    <w:rsid w:val="50D3CF57"/>
    <w:rsid w:val="510C212C"/>
    <w:rsid w:val="5219D44A"/>
    <w:rsid w:val="52C03BF4"/>
    <w:rsid w:val="530BA4C9"/>
    <w:rsid w:val="53627597"/>
    <w:rsid w:val="53F4E44E"/>
    <w:rsid w:val="5429C946"/>
    <w:rsid w:val="542B34EF"/>
    <w:rsid w:val="546DA729"/>
    <w:rsid w:val="5527DA8D"/>
    <w:rsid w:val="55E64E49"/>
    <w:rsid w:val="56233A24"/>
    <w:rsid w:val="56B66EDB"/>
    <w:rsid w:val="57355459"/>
    <w:rsid w:val="57C8C8F1"/>
    <w:rsid w:val="57D3C9FD"/>
    <w:rsid w:val="582703FB"/>
    <w:rsid w:val="5832C34B"/>
    <w:rsid w:val="58492EE3"/>
    <w:rsid w:val="58524D78"/>
    <w:rsid w:val="5879F538"/>
    <w:rsid w:val="58BBCA70"/>
    <w:rsid w:val="5907BC7B"/>
    <w:rsid w:val="590BC9CF"/>
    <w:rsid w:val="599B803B"/>
    <w:rsid w:val="599E226B"/>
    <w:rsid w:val="59CB851E"/>
    <w:rsid w:val="59F77B5F"/>
    <w:rsid w:val="5A14FE4D"/>
    <w:rsid w:val="5A56EB34"/>
    <w:rsid w:val="5B0355D0"/>
    <w:rsid w:val="5B16B230"/>
    <w:rsid w:val="5B222967"/>
    <w:rsid w:val="5BD15B8D"/>
    <w:rsid w:val="5BDC422B"/>
    <w:rsid w:val="5C02F2E8"/>
    <w:rsid w:val="5C15529E"/>
    <w:rsid w:val="5CA16C93"/>
    <w:rsid w:val="5CC43194"/>
    <w:rsid w:val="5D877BD7"/>
    <w:rsid w:val="5D9534F0"/>
    <w:rsid w:val="5D959054"/>
    <w:rsid w:val="5E3DEAAB"/>
    <w:rsid w:val="5E52FE36"/>
    <w:rsid w:val="5E8A7AA5"/>
    <w:rsid w:val="5ED61FE9"/>
    <w:rsid w:val="5EDB4753"/>
    <w:rsid w:val="5F00A370"/>
    <w:rsid w:val="5F126BB8"/>
    <w:rsid w:val="5F1C7151"/>
    <w:rsid w:val="5F645137"/>
    <w:rsid w:val="6099D567"/>
    <w:rsid w:val="61C81209"/>
    <w:rsid w:val="61EA3F67"/>
    <w:rsid w:val="621E7ADB"/>
    <w:rsid w:val="6235CE56"/>
    <w:rsid w:val="62395F08"/>
    <w:rsid w:val="62762BC9"/>
    <w:rsid w:val="628E9AFF"/>
    <w:rsid w:val="62C4F696"/>
    <w:rsid w:val="62ECF125"/>
    <w:rsid w:val="63925076"/>
    <w:rsid w:val="63D64917"/>
    <w:rsid w:val="63F2C771"/>
    <w:rsid w:val="6423ACB6"/>
    <w:rsid w:val="642B2223"/>
    <w:rsid w:val="644C6AF4"/>
    <w:rsid w:val="647FC44B"/>
    <w:rsid w:val="6495ECA2"/>
    <w:rsid w:val="64EE12D4"/>
    <w:rsid w:val="65775A1F"/>
    <w:rsid w:val="65AB2B59"/>
    <w:rsid w:val="65D7CC07"/>
    <w:rsid w:val="65F7CBC6"/>
    <w:rsid w:val="6681D6FA"/>
    <w:rsid w:val="66ADDA6A"/>
    <w:rsid w:val="66F6E4A9"/>
    <w:rsid w:val="67715F9E"/>
    <w:rsid w:val="67EEA40C"/>
    <w:rsid w:val="6815EC3B"/>
    <w:rsid w:val="683A3F5A"/>
    <w:rsid w:val="68813AF0"/>
    <w:rsid w:val="68B17240"/>
    <w:rsid w:val="6A34D99E"/>
    <w:rsid w:val="6AAACAC8"/>
    <w:rsid w:val="6AB485C4"/>
    <w:rsid w:val="6BA69204"/>
    <w:rsid w:val="6C13F71C"/>
    <w:rsid w:val="6C45E398"/>
    <w:rsid w:val="6C9A61B6"/>
    <w:rsid w:val="6D993172"/>
    <w:rsid w:val="6E18A725"/>
    <w:rsid w:val="6E3FE402"/>
    <w:rsid w:val="6EA2BCB2"/>
    <w:rsid w:val="6EDFB9E8"/>
    <w:rsid w:val="6EECEC66"/>
    <w:rsid w:val="6F27E1AC"/>
    <w:rsid w:val="6F762054"/>
    <w:rsid w:val="6FDFEC7D"/>
    <w:rsid w:val="708DD267"/>
    <w:rsid w:val="709FB351"/>
    <w:rsid w:val="716D1AF9"/>
    <w:rsid w:val="717D0259"/>
    <w:rsid w:val="723AC339"/>
    <w:rsid w:val="723E5C33"/>
    <w:rsid w:val="7268377D"/>
    <w:rsid w:val="731099B6"/>
    <w:rsid w:val="73220DF9"/>
    <w:rsid w:val="73C4DFEE"/>
    <w:rsid w:val="73F7E72A"/>
    <w:rsid w:val="7420F58D"/>
    <w:rsid w:val="7489933A"/>
    <w:rsid w:val="7495D5E1"/>
    <w:rsid w:val="74E8DBF2"/>
    <w:rsid w:val="750C09EC"/>
    <w:rsid w:val="751B8217"/>
    <w:rsid w:val="7560BB54"/>
    <w:rsid w:val="758C33BB"/>
    <w:rsid w:val="75A7DA67"/>
    <w:rsid w:val="75C5D9C9"/>
    <w:rsid w:val="77437D89"/>
    <w:rsid w:val="77CFFBD8"/>
    <w:rsid w:val="784B2F6A"/>
    <w:rsid w:val="78E60439"/>
    <w:rsid w:val="796F76B3"/>
    <w:rsid w:val="798E1A0A"/>
    <w:rsid w:val="79F8C0C9"/>
    <w:rsid w:val="7A8C8420"/>
    <w:rsid w:val="7AC1099F"/>
    <w:rsid w:val="7AC4C3C9"/>
    <w:rsid w:val="7B42B0C9"/>
    <w:rsid w:val="7B54EE3A"/>
    <w:rsid w:val="7B6F0505"/>
    <w:rsid w:val="7C48C98E"/>
    <w:rsid w:val="7CCB234D"/>
    <w:rsid w:val="7CCC1B95"/>
    <w:rsid w:val="7D22D056"/>
    <w:rsid w:val="7D30158B"/>
    <w:rsid w:val="7D520685"/>
    <w:rsid w:val="7D5FBF9B"/>
    <w:rsid w:val="7D94FDDA"/>
    <w:rsid w:val="7D9BDA94"/>
    <w:rsid w:val="7DEFCAB2"/>
    <w:rsid w:val="7EC90FD2"/>
    <w:rsid w:val="7EEE4C05"/>
    <w:rsid w:val="7F4848F8"/>
    <w:rsid w:val="7FDD7ADD"/>
    <w:rsid w:val="7FF7B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111AA"/>
  <w15:chartTrackingRefBased/>
  <w15:docId w15:val="{8EC914A4-10C1-4AF2-9B59-4FB77468599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5219D44A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GridTable4-Accent2" mc:Ignorable="w14">
    <w:name xmlns:w="http://schemas.openxmlformats.org/wordprocessingml/2006/main" w:val="Grid Table 4 Accent 2"/>
    <w:basedOn xmlns:w="http://schemas.openxmlformats.org/wordprocessingml/2006/main" w:val="TableNormal"/>
    <w:uiPriority xmlns:w="http://schemas.openxmlformats.org/wordprocessingml/2006/main" w:val="49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FBE4D5" w:themeFill="accent2" w:themeFillTint="33"/>
      </w:tcPr>
    </w:tblStylePr>
    <w:tblStylePr xmlns:w="http://schemas.openxmlformats.org/wordprocessingml/2006/main"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numbering" Target="numbering.xml" Id="R118d0ac3e6884b33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38284BBA659489E520D1DB6D34122" ma:contentTypeVersion="22" ma:contentTypeDescription="Crear nuevo documento." ma:contentTypeScope="" ma:versionID="c8a5199561f378cf5fde5235a7e88296">
  <xsd:schema xmlns:xsd="http://www.w3.org/2001/XMLSchema" xmlns:xs="http://www.w3.org/2001/XMLSchema" xmlns:p="http://schemas.microsoft.com/office/2006/metadata/properties" xmlns:ns2="4507d13f-f7f6-483e-ae59-fb8320a02702" xmlns:ns3="7529cf9f-6244-4cbc-bd14-72e562d152fa" targetNamespace="http://schemas.microsoft.com/office/2006/metadata/properties" ma:root="true" ma:fieldsID="743e1f5e3673e9dfaeafcacbafe61b3e" ns2:_="" ns3:_="">
    <xsd:import namespace="4507d13f-f7f6-483e-ae59-fb8320a02702"/>
    <xsd:import namespace="7529cf9f-6244-4cbc-bd14-72e562d1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0032_022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7d13f-f7f6-483e-ae59-fb8320a02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32_022" ma:index="21" ma:displayName="2022" ma:description="2022" ma:internalName="_x0032_022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cf9f-6244-4cbc-bd14-72e562d1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3d62c01-2328-4081-8b68-0e97344c5cbe}" ma:internalName="TaxCatchAll" ma:showField="CatchAllData" ma:web="7529cf9f-6244-4cbc-bd14-72e562d15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2_022 xmlns="4507d13f-f7f6-483e-ae59-fb8320a02702"/>
    <TaxCatchAll xmlns="7529cf9f-6244-4cbc-bd14-72e562d152fa" xsi:nil="true"/>
    <lcf76f155ced4ddcb4097134ff3c332f xmlns="4507d13f-f7f6-483e-ae59-fb8320a0270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E208D7C-08FC-414B-B658-1EBF8FADDA72}"/>
</file>

<file path=customXml/itemProps2.xml><?xml version="1.0" encoding="utf-8"?>
<ds:datastoreItem xmlns:ds="http://schemas.openxmlformats.org/officeDocument/2006/customXml" ds:itemID="{3735BCC6-BA35-4124-997D-EC3153E0612A}"/>
</file>

<file path=customXml/itemProps3.xml><?xml version="1.0" encoding="utf-8"?>
<ds:datastoreItem xmlns:ds="http://schemas.openxmlformats.org/officeDocument/2006/customXml" ds:itemID="{D925A856-3D07-46F1-BEBB-C238F727E77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FRANCISCA CASTILLO GONZALEZ</dc:creator>
  <keywords/>
  <dc:description/>
  <lastModifiedBy>FRANCISCA CASTILLO GONZALEZ</lastModifiedBy>
  <dcterms:created xsi:type="dcterms:W3CDTF">2026-09-14T15:30:27.0000000Z</dcterms:created>
  <dcterms:modified xsi:type="dcterms:W3CDTF">2026-09-28T14:01:41.4687817Z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0x010100CD638284BBA659489E520D1DB6D34122</vt:lpwstr>
  </property>
  <property fmtid="{D5CDD505-2E9C-101B-9397-08002B2CF9AE}" pid="3" name="MediaServiceImageTags">
    <vt:lpwstr/>
  </property>
</Properties>
</file>