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3F3AB7" w:rsidP="591E0342" w:rsidRDefault="223F3AB7" w14:paraId="2CD8A2B2" w14:textId="3E82EA43">
      <w:pPr>
        <w:pStyle w:val="Normal"/>
        <w:suppressLineNumbers w:val="0"/>
        <w:bidi w:val="0"/>
        <w:spacing w:before="0" w:beforeAutospacing="off" w:after="0" w:afterAutospacing="off" w:line="279" w:lineRule="auto"/>
        <w:ind w:left="0" w:right="0"/>
        <w:jc w:val="center"/>
      </w:pPr>
      <w:r w:rsidRPr="591E0342" w:rsidR="223F3AB7">
        <w:rPr>
          <w:rFonts w:ascii="Calibri" w:hAnsi="Calibri" w:eastAsia="Calibri" w:cs="Calibri"/>
          <w:b w:val="1"/>
          <w:bCs w:val="1"/>
          <w:noProof w:val="0"/>
          <w:color w:val="BF4E14" w:themeColor="accent2" w:themeTint="FF" w:themeShade="BF"/>
          <w:sz w:val="32"/>
          <w:szCs w:val="32"/>
          <w:lang w:val="es-ES"/>
        </w:rPr>
        <w:t>Fantasía de Puglia</w:t>
      </w:r>
    </w:p>
    <w:p w:rsidR="3541E824" w:rsidP="591E0342" w:rsidRDefault="3541E824" w14:paraId="51E388A3" w14:textId="0DCBF5B5">
      <w:pPr>
        <w:spacing w:before="0" w:beforeAutospacing="off" w:after="0" w:afterAutospacing="off"/>
        <w:jc w:val="center"/>
        <w:rPr>
          <w:rFonts w:ascii="Calibri" w:hAnsi="Calibri" w:eastAsia="Calibri" w:cs="Calibri"/>
          <w:i w:val="1"/>
          <w:iCs w:val="1"/>
          <w:noProof w:val="0"/>
          <w:sz w:val="24"/>
          <w:szCs w:val="24"/>
          <w:lang w:val="es-ES"/>
        </w:rPr>
      </w:pPr>
      <w:r w:rsidRPr="591E0342" w:rsidR="3541E824">
        <w:rPr>
          <w:rFonts w:ascii="Calibri" w:hAnsi="Calibri" w:eastAsia="Calibri" w:cs="Calibri"/>
          <w:i w:val="1"/>
          <w:iCs w:val="1"/>
          <w:noProof w:val="0"/>
          <w:sz w:val="24"/>
          <w:szCs w:val="24"/>
          <w:lang w:val="es-ES"/>
        </w:rPr>
        <w:t>(0</w:t>
      </w:r>
      <w:r w:rsidRPr="591E0342" w:rsidR="4F3171E9">
        <w:rPr>
          <w:rFonts w:ascii="Calibri" w:hAnsi="Calibri" w:eastAsia="Calibri" w:cs="Calibri"/>
          <w:i w:val="1"/>
          <w:iCs w:val="1"/>
          <w:noProof w:val="0"/>
          <w:sz w:val="24"/>
          <w:szCs w:val="24"/>
          <w:lang w:val="es-ES"/>
        </w:rPr>
        <w:t>8</w:t>
      </w:r>
      <w:r w:rsidRPr="591E0342" w:rsidR="3541E824">
        <w:rPr>
          <w:rFonts w:ascii="Calibri" w:hAnsi="Calibri" w:eastAsia="Calibri" w:cs="Calibri"/>
          <w:i w:val="1"/>
          <w:iCs w:val="1"/>
          <w:noProof w:val="0"/>
          <w:sz w:val="24"/>
          <w:szCs w:val="24"/>
          <w:lang w:val="es-ES"/>
        </w:rPr>
        <w:t xml:space="preserve"> días / 0</w:t>
      </w:r>
      <w:r w:rsidRPr="591E0342" w:rsidR="40B9C8B2">
        <w:rPr>
          <w:rFonts w:ascii="Calibri" w:hAnsi="Calibri" w:eastAsia="Calibri" w:cs="Calibri"/>
          <w:i w:val="1"/>
          <w:iCs w:val="1"/>
          <w:noProof w:val="0"/>
          <w:sz w:val="24"/>
          <w:szCs w:val="24"/>
          <w:lang w:val="es-ES"/>
        </w:rPr>
        <w:t>7</w:t>
      </w:r>
      <w:r w:rsidRPr="591E0342" w:rsidR="3541E824">
        <w:rPr>
          <w:rFonts w:ascii="Calibri" w:hAnsi="Calibri" w:eastAsia="Calibri" w:cs="Calibri"/>
          <w:i w:val="1"/>
          <w:iCs w:val="1"/>
          <w:noProof w:val="0"/>
          <w:sz w:val="24"/>
          <w:szCs w:val="24"/>
          <w:lang w:val="es-ES"/>
        </w:rPr>
        <w:t xml:space="preserve"> 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16C6712F" w:rsidP="3E9C0705" w:rsidRDefault="16C6712F" w14:paraId="2D44D0A9" w14:textId="1184CDE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3E9C0705" w:rsidR="16C6712F">
        <w:rPr>
          <w:rFonts w:ascii="Calibri" w:hAnsi="Calibri" w:eastAsia="Calibri" w:cs="Calibri"/>
          <w:b w:val="1"/>
          <w:bCs w:val="1"/>
          <w:noProof w:val="0"/>
          <w:sz w:val="24"/>
          <w:szCs w:val="24"/>
          <w:lang w:val="es-ES"/>
        </w:rPr>
        <w:t>Vigencia:</w:t>
      </w:r>
      <w:r w:rsidRPr="3E9C0705" w:rsidR="1BAD5FC2">
        <w:rPr>
          <w:rFonts w:ascii="Calibri" w:hAnsi="Calibri" w:eastAsia="Calibri" w:cs="Calibri"/>
          <w:b w:val="1"/>
          <w:bCs w:val="1"/>
          <w:noProof w:val="0"/>
          <w:sz w:val="24"/>
          <w:szCs w:val="24"/>
          <w:lang w:val="es-ES"/>
        </w:rPr>
        <w:t xml:space="preserve"> abril a noviembre 2026</w:t>
      </w:r>
    </w:p>
    <w:p w:rsidR="1798E878" w:rsidP="591E0342" w:rsidRDefault="1798E878" w14:paraId="4A4BE918" w14:textId="3C4DDD0A" w14:noSpellErr="1">
      <w:pPr>
        <w:spacing w:before="240" w:beforeAutospacing="off" w:after="240" w:afterAutospacing="off"/>
        <w:jc w:val="center"/>
        <w:rPr>
          <w:rFonts w:ascii="Calibri" w:hAnsi="Calibri" w:eastAsia="Calibri" w:cs="Calibri"/>
          <w:b w:val="1"/>
          <w:bCs w:val="1"/>
          <w:noProof w:val="0"/>
          <w:color w:val="BF4E14" w:themeColor="accent2" w:themeTint="FF" w:themeShade="BF"/>
          <w:sz w:val="24"/>
          <w:szCs w:val="24"/>
          <w:lang w:val="es-ES"/>
        </w:rPr>
      </w:pPr>
      <w:r w:rsidRPr="591E0342" w:rsidR="3541E824">
        <w:rPr>
          <w:rFonts w:ascii="Calibri" w:hAnsi="Calibri" w:eastAsia="Calibri" w:cs="Calibri"/>
          <w:b w:val="1"/>
          <w:bCs w:val="1"/>
          <w:noProof w:val="0"/>
          <w:color w:val="BF4E14" w:themeColor="accent2" w:themeTint="FF" w:themeShade="BF"/>
          <w:sz w:val="24"/>
          <w:szCs w:val="24"/>
          <w:lang w:val="es-ES"/>
        </w:rPr>
        <w:t>Itinerario</w:t>
      </w:r>
    </w:p>
    <w:p w:rsidR="1798E878" w:rsidP="591E0342" w:rsidRDefault="1798E878" w14:paraId="4E896C03" w14:textId="2BAE7163">
      <w:pPr>
        <w:pStyle w:val="Normal"/>
        <w:suppressLineNumbers w:val="0"/>
        <w:bidi w:val="0"/>
        <w:spacing w:before="0" w:beforeAutospacing="off" w:after="0" w:afterAutospacing="off" w:line="279" w:lineRule="auto"/>
        <w:ind w:left="0" w:right="0"/>
        <w:jc w:val="both"/>
      </w:pPr>
      <w:r w:rsidRPr="591E0342" w:rsidR="67238E44">
        <w:rPr>
          <w:rFonts w:ascii="Calibri" w:hAnsi="Calibri" w:eastAsia="Calibri" w:cs="Calibri"/>
          <w:b w:val="1"/>
          <w:bCs w:val="1"/>
          <w:noProof w:val="0"/>
          <w:color w:val="BF4E14" w:themeColor="accent2" w:themeTint="FF" w:themeShade="BF"/>
          <w:sz w:val="24"/>
          <w:szCs w:val="24"/>
          <w:lang w:val="es-ES"/>
        </w:rPr>
        <w:t>D</w:t>
      </w:r>
      <w:r w:rsidRPr="591E0342" w:rsidR="7BF2FBD8">
        <w:rPr>
          <w:rFonts w:ascii="Calibri" w:hAnsi="Calibri" w:eastAsia="Calibri" w:cs="Calibri"/>
          <w:b w:val="1"/>
          <w:bCs w:val="1"/>
          <w:noProof w:val="0"/>
          <w:color w:val="BF4E14" w:themeColor="accent2" w:themeTint="FF" w:themeShade="BF"/>
          <w:sz w:val="24"/>
          <w:szCs w:val="24"/>
          <w:lang w:val="es-ES"/>
        </w:rPr>
        <w:t>ía 0</w:t>
      </w:r>
      <w:r w:rsidRPr="591E0342" w:rsidR="67238E44">
        <w:rPr>
          <w:rFonts w:ascii="Calibri" w:hAnsi="Calibri" w:eastAsia="Calibri" w:cs="Calibri"/>
          <w:b w:val="1"/>
          <w:bCs w:val="1"/>
          <w:noProof w:val="0"/>
          <w:color w:val="BF4E14" w:themeColor="accent2" w:themeTint="FF" w:themeShade="BF"/>
          <w:sz w:val="24"/>
          <w:szCs w:val="24"/>
          <w:lang w:val="es-ES"/>
        </w:rPr>
        <w:t>1:</w:t>
      </w:r>
      <w:r w:rsidRPr="591E0342" w:rsidR="69E24595">
        <w:rPr>
          <w:rFonts w:ascii="Calibri" w:hAnsi="Calibri" w:eastAsia="Calibri" w:cs="Calibri"/>
          <w:b w:val="1"/>
          <w:bCs w:val="1"/>
          <w:noProof w:val="0"/>
          <w:color w:val="BF4E14" w:themeColor="accent2" w:themeTint="FF" w:themeShade="BF"/>
          <w:sz w:val="24"/>
          <w:szCs w:val="24"/>
          <w:lang w:val="es-ES"/>
        </w:rPr>
        <w:t xml:space="preserve"> </w:t>
      </w:r>
      <w:r w:rsidRPr="591E0342" w:rsidR="08FC293A">
        <w:rPr>
          <w:rFonts w:ascii="Calibri" w:hAnsi="Calibri" w:eastAsia="Calibri" w:cs="Calibri"/>
          <w:b w:val="1"/>
          <w:bCs w:val="1"/>
          <w:noProof w:val="0"/>
          <w:color w:val="BF4E14" w:themeColor="accent2" w:themeTint="FF" w:themeShade="BF"/>
          <w:sz w:val="24"/>
          <w:szCs w:val="24"/>
          <w:lang w:val="es-ES"/>
        </w:rPr>
        <w:t>Bari</w:t>
      </w:r>
    </w:p>
    <w:p w:rsidR="1798E878" w:rsidP="0B6B6162" w:rsidRDefault="1798E878" w14:paraId="68FD8FF9" w14:textId="7148B1C4">
      <w:pPr>
        <w:pStyle w:val="Normal"/>
        <w:spacing w:before="0" w:beforeAutospacing="off" w:after="0" w:afterAutospacing="off"/>
        <w:jc w:val="both"/>
      </w:pPr>
      <w:r w:rsidRPr="591E0342" w:rsidR="73969790">
        <w:rPr>
          <w:rFonts w:ascii="Calibri" w:hAnsi="Calibri" w:eastAsia="Calibri" w:cs="Calibri"/>
          <w:noProof w:val="0"/>
          <w:sz w:val="24"/>
          <w:szCs w:val="24"/>
          <w:lang w:val="es-ES"/>
        </w:rPr>
        <w:t>¡Bienvenido a Bari!</w:t>
      </w:r>
    </w:p>
    <w:p w:rsidR="1798E878" w:rsidP="0B6B6162" w:rsidRDefault="1798E878" w14:paraId="4EFB6E96" w14:textId="2152A808">
      <w:pPr>
        <w:pStyle w:val="Normal"/>
        <w:spacing w:before="0" w:beforeAutospacing="off" w:after="0" w:afterAutospacing="off"/>
        <w:jc w:val="both"/>
      </w:pPr>
      <w:r w:rsidRPr="591E0342" w:rsidR="73969790">
        <w:rPr>
          <w:rFonts w:ascii="Calibri" w:hAnsi="Calibri" w:eastAsia="Calibri" w:cs="Calibri"/>
          <w:noProof w:val="0"/>
          <w:sz w:val="24"/>
          <w:szCs w:val="24"/>
          <w:lang w:val="es-ES"/>
        </w:rPr>
        <w:t>A tu llegada, te encontrarás con nuestro conductor en el aeropuerto para el traslado a tu hotel. Alojamiento.</w:t>
      </w:r>
    </w:p>
    <w:p w:rsidR="591E0342" w:rsidP="591E0342" w:rsidRDefault="591E0342" w14:paraId="062F9A32" w14:textId="08097DEF">
      <w:pPr>
        <w:pStyle w:val="Normal"/>
        <w:spacing w:before="0" w:beforeAutospacing="off" w:after="0" w:afterAutospacing="off"/>
        <w:jc w:val="both"/>
        <w:rPr>
          <w:rFonts w:ascii="Calibri" w:hAnsi="Calibri" w:eastAsia="Calibri" w:cs="Calibri"/>
          <w:noProof w:val="0"/>
          <w:sz w:val="24"/>
          <w:szCs w:val="24"/>
          <w:lang w:val="es-ES"/>
        </w:rPr>
      </w:pPr>
    </w:p>
    <w:p w:rsidR="67238E44" w:rsidP="591E0342" w:rsidRDefault="67238E44" w14:paraId="051D7ECF" w14:textId="745D0BA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591E0342" w:rsidR="67238E44">
        <w:rPr>
          <w:rFonts w:ascii="Calibri" w:hAnsi="Calibri" w:eastAsia="Calibri" w:cs="Calibri"/>
          <w:b w:val="1"/>
          <w:bCs w:val="1"/>
          <w:noProof w:val="0"/>
          <w:color w:val="BF4E14" w:themeColor="accent2" w:themeTint="FF" w:themeShade="BF"/>
          <w:sz w:val="24"/>
          <w:szCs w:val="24"/>
          <w:lang w:val="es-ES"/>
        </w:rPr>
        <w:t>D</w:t>
      </w:r>
      <w:r w:rsidRPr="591E0342" w:rsidR="43C6F2C0">
        <w:rPr>
          <w:rFonts w:ascii="Calibri" w:hAnsi="Calibri" w:eastAsia="Calibri" w:cs="Calibri"/>
          <w:b w:val="1"/>
          <w:bCs w:val="1"/>
          <w:noProof w:val="0"/>
          <w:color w:val="BF4E14" w:themeColor="accent2" w:themeTint="FF" w:themeShade="BF"/>
          <w:sz w:val="24"/>
          <w:szCs w:val="24"/>
          <w:lang w:val="es-ES"/>
        </w:rPr>
        <w:t>ía 0</w:t>
      </w:r>
      <w:r w:rsidRPr="591E0342" w:rsidR="67238E44">
        <w:rPr>
          <w:rFonts w:ascii="Calibri" w:hAnsi="Calibri" w:eastAsia="Calibri" w:cs="Calibri"/>
          <w:b w:val="1"/>
          <w:bCs w:val="1"/>
          <w:noProof w:val="0"/>
          <w:color w:val="BF4E14" w:themeColor="accent2" w:themeTint="FF" w:themeShade="BF"/>
          <w:sz w:val="24"/>
          <w:szCs w:val="24"/>
          <w:lang w:val="es-ES"/>
        </w:rPr>
        <w:t xml:space="preserve">2: </w:t>
      </w:r>
      <w:r w:rsidRPr="591E0342" w:rsidR="76463B02">
        <w:rPr>
          <w:rFonts w:ascii="Calibri" w:hAnsi="Calibri" w:eastAsia="Calibri" w:cs="Calibri"/>
          <w:b w:val="1"/>
          <w:bCs w:val="1"/>
          <w:noProof w:val="0"/>
          <w:color w:val="BF4E14" w:themeColor="accent2" w:themeTint="FF" w:themeShade="BF"/>
          <w:sz w:val="24"/>
          <w:szCs w:val="24"/>
          <w:lang w:val="es-ES"/>
        </w:rPr>
        <w:t>Bari (D,C)</w:t>
      </w:r>
    </w:p>
    <w:p w:rsidR="76463B02" w:rsidP="591E0342" w:rsidRDefault="76463B02" w14:paraId="28F9C44D" w14:textId="215C1E56">
      <w:pPr>
        <w:pStyle w:val="Normal"/>
        <w:spacing w:before="0" w:beforeAutospacing="off" w:after="0" w:afterAutospacing="off"/>
        <w:jc w:val="both"/>
      </w:pPr>
      <w:r w:rsidRPr="591E0342" w:rsidR="76463B02">
        <w:rPr>
          <w:rFonts w:ascii="Calibri" w:hAnsi="Calibri" w:eastAsia="Calibri" w:cs="Calibri"/>
          <w:noProof w:val="0"/>
          <w:sz w:val="24"/>
          <w:szCs w:val="24"/>
          <w:lang w:val="es-ES"/>
        </w:rPr>
        <w:t xml:space="preserve">Desayuno en el hotel y encuentro con nuestro guía para un recorrido por el centro histórico de Bari, incluida la Basílica de San Nicolás y el Castillo Normando-Suevo, con vistas impresionantes (entrada al castillo no incluida). Continuamos hacia la Piazza </w:t>
      </w:r>
      <w:r w:rsidRPr="591E0342" w:rsidR="76463B02">
        <w:rPr>
          <w:rFonts w:ascii="Calibri" w:hAnsi="Calibri" w:eastAsia="Calibri" w:cs="Calibri"/>
          <w:noProof w:val="0"/>
          <w:sz w:val="24"/>
          <w:szCs w:val="24"/>
          <w:lang w:val="es-ES"/>
        </w:rPr>
        <w:t>Mercantile</w:t>
      </w:r>
      <w:r w:rsidRPr="591E0342" w:rsidR="76463B02">
        <w:rPr>
          <w:rFonts w:ascii="Calibri" w:hAnsi="Calibri" w:eastAsia="Calibri" w:cs="Calibri"/>
          <w:noProof w:val="0"/>
          <w:sz w:val="24"/>
          <w:szCs w:val="24"/>
          <w:lang w:val="es-ES"/>
        </w:rPr>
        <w:t xml:space="preserve"> y la antigua Columna de la Justicia.</w:t>
      </w:r>
    </w:p>
    <w:p w:rsidR="76463B02" w:rsidP="591E0342" w:rsidRDefault="76463B02" w14:paraId="41908745" w14:textId="1E2D4CAC">
      <w:pPr>
        <w:pStyle w:val="Normal"/>
        <w:spacing w:before="0" w:beforeAutospacing="off" w:after="0" w:afterAutospacing="off"/>
        <w:jc w:val="both"/>
      </w:pPr>
      <w:r w:rsidRPr="591E0342" w:rsidR="76463B02">
        <w:rPr>
          <w:rFonts w:ascii="Calibri" w:hAnsi="Calibri" w:eastAsia="Calibri" w:cs="Calibri"/>
          <w:noProof w:val="0"/>
          <w:sz w:val="24"/>
          <w:szCs w:val="24"/>
          <w:lang w:val="es-ES"/>
        </w:rPr>
        <w:t>Después del recorrido, tendrás tiempo libre para almorzar. Cena y alojamiento.</w:t>
      </w:r>
    </w:p>
    <w:p w:rsidR="1798E878" w:rsidP="0B6B6162" w:rsidRDefault="1798E878" w14:paraId="2FDEACD6" w14:textId="06A162C9">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1798E878" w:rsidP="0B6B6162" w:rsidRDefault="1798E878" w14:paraId="75A0D7BD" w14:textId="2A3BF7A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591E0342" w:rsidR="67238E44">
        <w:rPr>
          <w:rFonts w:ascii="Calibri" w:hAnsi="Calibri" w:eastAsia="Calibri" w:cs="Calibri"/>
          <w:b w:val="1"/>
          <w:bCs w:val="1"/>
          <w:noProof w:val="0"/>
          <w:color w:val="BF4E14" w:themeColor="accent2" w:themeTint="FF" w:themeShade="BF"/>
          <w:sz w:val="24"/>
          <w:szCs w:val="24"/>
          <w:lang w:val="es-ES"/>
        </w:rPr>
        <w:t>D</w:t>
      </w:r>
      <w:r w:rsidRPr="591E0342" w:rsidR="02C49ACD">
        <w:rPr>
          <w:rFonts w:ascii="Calibri" w:hAnsi="Calibri" w:eastAsia="Calibri" w:cs="Calibri"/>
          <w:b w:val="1"/>
          <w:bCs w:val="1"/>
          <w:noProof w:val="0"/>
          <w:color w:val="BF4E14" w:themeColor="accent2" w:themeTint="FF" w:themeShade="BF"/>
          <w:sz w:val="24"/>
          <w:szCs w:val="24"/>
          <w:lang w:val="es-ES"/>
        </w:rPr>
        <w:t>ía</w:t>
      </w:r>
      <w:r w:rsidRPr="591E0342" w:rsidR="02C49ACD">
        <w:rPr>
          <w:rFonts w:ascii="Calibri" w:hAnsi="Calibri" w:eastAsia="Calibri" w:cs="Calibri"/>
          <w:b w:val="1"/>
          <w:bCs w:val="1"/>
          <w:noProof w:val="0"/>
          <w:color w:val="BF4E14" w:themeColor="accent2" w:themeTint="FF" w:themeShade="BF"/>
          <w:sz w:val="24"/>
          <w:szCs w:val="24"/>
          <w:lang w:val="es-ES"/>
        </w:rPr>
        <w:t xml:space="preserve"> 03</w:t>
      </w:r>
      <w:r w:rsidRPr="591E0342" w:rsidR="67238E44">
        <w:rPr>
          <w:rFonts w:ascii="Calibri" w:hAnsi="Calibri" w:eastAsia="Calibri" w:cs="Calibri"/>
          <w:b w:val="1"/>
          <w:bCs w:val="1"/>
          <w:noProof w:val="0"/>
          <w:color w:val="BF4E14" w:themeColor="accent2" w:themeTint="FF" w:themeShade="BF"/>
          <w:sz w:val="24"/>
          <w:szCs w:val="24"/>
          <w:lang w:val="es-ES"/>
        </w:rPr>
        <w:t>:</w:t>
      </w:r>
      <w:r w:rsidRPr="591E0342" w:rsidR="48051B1D">
        <w:rPr>
          <w:rFonts w:ascii="Calibri" w:hAnsi="Calibri" w:eastAsia="Calibri" w:cs="Calibri"/>
          <w:b w:val="1"/>
          <w:bCs w:val="1"/>
          <w:noProof w:val="0"/>
          <w:color w:val="BF4E14" w:themeColor="accent2" w:themeTint="FF" w:themeShade="BF"/>
          <w:sz w:val="24"/>
          <w:szCs w:val="24"/>
          <w:lang w:val="es-ES"/>
        </w:rPr>
        <w:t xml:space="preserve"> </w:t>
      </w:r>
      <w:r w:rsidRPr="591E0342" w:rsidR="2CDE09C9">
        <w:rPr>
          <w:rFonts w:ascii="Calibri" w:hAnsi="Calibri" w:eastAsia="Calibri" w:cs="Calibri"/>
          <w:b w:val="1"/>
          <w:bCs w:val="1"/>
          <w:noProof w:val="0"/>
          <w:color w:val="BF4E14" w:themeColor="accent2" w:themeTint="FF" w:themeShade="BF"/>
          <w:sz w:val="24"/>
          <w:szCs w:val="24"/>
          <w:lang w:val="es-ES"/>
        </w:rPr>
        <w:t>Bari &gt; Trani &gt; Castel del Monte &gt; Alberobello (D, C)</w:t>
      </w:r>
    </w:p>
    <w:p w:rsidR="1798E878" w:rsidP="0B6B6162" w:rsidRDefault="1798E878" w14:paraId="4215CBF1" w14:textId="392DEE2C">
      <w:pPr>
        <w:pStyle w:val="Normal"/>
        <w:spacing w:before="0" w:beforeAutospacing="off" w:after="0" w:afterAutospacing="off"/>
        <w:jc w:val="both"/>
      </w:pPr>
      <w:r w:rsidRPr="591E0342" w:rsidR="2CDE09C9">
        <w:rPr>
          <w:rFonts w:ascii="Calibri" w:hAnsi="Calibri" w:eastAsia="Calibri" w:cs="Calibri"/>
          <w:noProof w:val="0"/>
          <w:sz w:val="24"/>
          <w:szCs w:val="24"/>
          <w:lang w:val="es-ES"/>
        </w:rPr>
        <w:t xml:space="preserve">Desayuno en el hotel y salida hacia </w:t>
      </w:r>
      <w:r w:rsidRPr="591E0342" w:rsidR="2CDE09C9">
        <w:rPr>
          <w:rFonts w:ascii="Calibri" w:hAnsi="Calibri" w:eastAsia="Calibri" w:cs="Calibri"/>
          <w:noProof w:val="0"/>
          <w:sz w:val="24"/>
          <w:szCs w:val="24"/>
          <w:lang w:val="es-ES"/>
        </w:rPr>
        <w:t>Trani</w:t>
      </w:r>
      <w:r w:rsidRPr="591E0342" w:rsidR="2CDE09C9">
        <w:rPr>
          <w:rFonts w:ascii="Calibri" w:hAnsi="Calibri" w:eastAsia="Calibri" w:cs="Calibri"/>
          <w:noProof w:val="0"/>
          <w:sz w:val="24"/>
          <w:szCs w:val="24"/>
          <w:lang w:val="es-ES"/>
        </w:rPr>
        <w:t>. Visita a la catedral de piedra blanca y el barrio judío.</w:t>
      </w:r>
    </w:p>
    <w:p w:rsidR="1798E878" w:rsidP="0B6B6162" w:rsidRDefault="1798E878" w14:paraId="57A66431" w14:textId="504C03A6">
      <w:pPr>
        <w:pStyle w:val="Normal"/>
        <w:spacing w:before="0" w:beforeAutospacing="off" w:after="0" w:afterAutospacing="off"/>
        <w:jc w:val="both"/>
      </w:pPr>
      <w:r w:rsidRPr="591E0342" w:rsidR="2CDE09C9">
        <w:rPr>
          <w:rFonts w:ascii="Calibri" w:hAnsi="Calibri" w:eastAsia="Calibri" w:cs="Calibri"/>
          <w:noProof w:val="0"/>
          <w:sz w:val="24"/>
          <w:szCs w:val="24"/>
          <w:lang w:val="es-ES"/>
        </w:rPr>
        <w:t xml:space="preserve">Luego, partimos hacia Castel del Monte, un sitio Patrimonio de la Humanidad, para admirar su arquitectura octagonal. Finalmente, llegamos a </w:t>
      </w:r>
      <w:r w:rsidRPr="591E0342" w:rsidR="2CDE09C9">
        <w:rPr>
          <w:rFonts w:ascii="Calibri" w:hAnsi="Calibri" w:eastAsia="Calibri" w:cs="Calibri"/>
          <w:noProof w:val="0"/>
          <w:sz w:val="24"/>
          <w:szCs w:val="24"/>
          <w:lang w:val="es-ES"/>
        </w:rPr>
        <w:t>Alberobello</w:t>
      </w:r>
      <w:r w:rsidRPr="591E0342" w:rsidR="2CDE09C9">
        <w:rPr>
          <w:rFonts w:ascii="Calibri" w:hAnsi="Calibri" w:eastAsia="Calibri" w:cs="Calibri"/>
          <w:noProof w:val="0"/>
          <w:sz w:val="24"/>
          <w:szCs w:val="24"/>
          <w:lang w:val="es-ES"/>
        </w:rPr>
        <w:t xml:space="preserve">, </w:t>
      </w:r>
      <w:r w:rsidRPr="591E0342" w:rsidR="2CDE09C9">
        <w:rPr>
          <w:rFonts w:ascii="Calibri" w:hAnsi="Calibri" w:eastAsia="Calibri" w:cs="Calibri"/>
          <w:noProof w:val="0"/>
          <w:sz w:val="24"/>
          <w:szCs w:val="24"/>
          <w:lang w:val="es-ES"/>
        </w:rPr>
        <w:t>famoso</w:t>
      </w:r>
      <w:r w:rsidRPr="591E0342" w:rsidR="2CDE09C9">
        <w:rPr>
          <w:rFonts w:ascii="Calibri" w:hAnsi="Calibri" w:eastAsia="Calibri" w:cs="Calibri"/>
          <w:noProof w:val="0"/>
          <w:sz w:val="24"/>
          <w:szCs w:val="24"/>
          <w:lang w:val="es-ES"/>
        </w:rPr>
        <w:t xml:space="preserve"> por sus "Trulli" (casas de piedra) y su atmósfera de cuento de hadas. Cena y alojamiento.</w:t>
      </w:r>
    </w:p>
    <w:p w:rsidR="591E0342" w:rsidP="591E0342" w:rsidRDefault="591E0342" w14:paraId="0384AF4F" w14:textId="61924CBD">
      <w:pPr>
        <w:pStyle w:val="Normal"/>
        <w:spacing w:before="0" w:beforeAutospacing="off" w:after="0" w:afterAutospacing="off"/>
        <w:jc w:val="both"/>
        <w:rPr>
          <w:rFonts w:ascii="Calibri" w:hAnsi="Calibri" w:eastAsia="Calibri" w:cs="Calibri"/>
          <w:noProof w:val="0"/>
          <w:sz w:val="24"/>
          <w:szCs w:val="24"/>
          <w:lang w:val="es-ES"/>
        </w:rPr>
      </w:pPr>
    </w:p>
    <w:p w:rsidR="1798E878" w:rsidP="591E0342" w:rsidRDefault="1798E878" w14:paraId="5B10E841" w14:textId="48256045">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591E0342" w:rsidR="67238E44">
        <w:rPr>
          <w:rFonts w:ascii="Calibri" w:hAnsi="Calibri" w:eastAsia="Calibri" w:cs="Calibri"/>
          <w:b w:val="1"/>
          <w:bCs w:val="1"/>
          <w:noProof w:val="0"/>
          <w:color w:val="BF4E14" w:themeColor="accent2" w:themeTint="FF" w:themeShade="BF"/>
          <w:sz w:val="24"/>
          <w:szCs w:val="24"/>
          <w:lang w:val="es-ES"/>
        </w:rPr>
        <w:t>D</w:t>
      </w:r>
      <w:r w:rsidRPr="591E0342" w:rsidR="5702219F">
        <w:rPr>
          <w:rFonts w:ascii="Calibri" w:hAnsi="Calibri" w:eastAsia="Calibri" w:cs="Calibri"/>
          <w:b w:val="1"/>
          <w:bCs w:val="1"/>
          <w:noProof w:val="0"/>
          <w:color w:val="BF4E14" w:themeColor="accent2" w:themeTint="FF" w:themeShade="BF"/>
          <w:sz w:val="24"/>
          <w:szCs w:val="24"/>
          <w:lang w:val="es-ES"/>
        </w:rPr>
        <w:t>ía 0</w:t>
      </w:r>
      <w:r w:rsidRPr="591E0342" w:rsidR="67238E44">
        <w:rPr>
          <w:rFonts w:ascii="Calibri" w:hAnsi="Calibri" w:eastAsia="Calibri" w:cs="Calibri"/>
          <w:b w:val="1"/>
          <w:bCs w:val="1"/>
          <w:noProof w:val="0"/>
          <w:color w:val="BF4E14" w:themeColor="accent2" w:themeTint="FF" w:themeShade="BF"/>
          <w:sz w:val="24"/>
          <w:szCs w:val="24"/>
          <w:lang w:val="es-ES"/>
        </w:rPr>
        <w:t xml:space="preserve">4: </w:t>
      </w:r>
      <w:r w:rsidRPr="591E0342" w:rsidR="1ACCFA53">
        <w:rPr>
          <w:rFonts w:ascii="Calibri" w:hAnsi="Calibri" w:eastAsia="Calibri" w:cs="Calibri"/>
          <w:b w:val="1"/>
          <w:bCs w:val="1"/>
          <w:noProof w:val="0"/>
          <w:color w:val="BF4E14" w:themeColor="accent2" w:themeTint="FF" w:themeShade="BF"/>
          <w:sz w:val="24"/>
          <w:szCs w:val="24"/>
          <w:lang w:val="es-ES"/>
        </w:rPr>
        <w:t>Alberobello &gt; Matera &gt; Alberobello (D, C)</w:t>
      </w:r>
    </w:p>
    <w:p w:rsidR="1798E878" w:rsidP="591E0342" w:rsidRDefault="1798E878" w14:paraId="2E162FB5" w14:textId="5B37622B">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591E0342" w:rsidR="1ACCFA53">
        <w:rPr>
          <w:rFonts w:ascii="Calibri" w:hAnsi="Calibri" w:eastAsia="Calibri" w:cs="Calibri"/>
          <w:noProof w:val="0"/>
          <w:sz w:val="24"/>
          <w:szCs w:val="24"/>
          <w:lang w:val="es-ES"/>
        </w:rPr>
        <w:t>Matera será el destino de hoy.</w:t>
      </w:r>
    </w:p>
    <w:p w:rsidR="1798E878" w:rsidP="0B6B6162" w:rsidRDefault="1798E878" w14:paraId="73D04B38" w14:textId="3B62360D">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591E0342" w:rsidR="1ACCFA53">
        <w:rPr>
          <w:rFonts w:ascii="Calibri" w:hAnsi="Calibri" w:eastAsia="Calibri" w:cs="Calibri"/>
          <w:noProof w:val="0"/>
          <w:sz w:val="24"/>
          <w:szCs w:val="24"/>
          <w:lang w:val="es-ES"/>
        </w:rPr>
        <w:t>Tras el desayuno, el autobús te llevará a este sitio Patrimonio de la Humanidad por la UNESCO. Visitaremos los “</w:t>
      </w:r>
      <w:r w:rsidRPr="591E0342" w:rsidR="1ACCFA53">
        <w:rPr>
          <w:rFonts w:ascii="Calibri" w:hAnsi="Calibri" w:eastAsia="Calibri" w:cs="Calibri"/>
          <w:noProof w:val="0"/>
          <w:sz w:val="24"/>
          <w:szCs w:val="24"/>
          <w:lang w:val="es-ES"/>
        </w:rPr>
        <w:t>Sassi</w:t>
      </w:r>
      <w:r w:rsidRPr="591E0342" w:rsidR="1ACCFA53">
        <w:rPr>
          <w:rFonts w:ascii="Calibri" w:hAnsi="Calibri" w:eastAsia="Calibri" w:cs="Calibri"/>
          <w:noProof w:val="0"/>
          <w:sz w:val="24"/>
          <w:szCs w:val="24"/>
          <w:lang w:val="es-ES"/>
        </w:rPr>
        <w:t xml:space="preserve"> di Matera”, cuevas usadas como viviendas por más de 9.000 años, parte del centro histórico. Admiraremos la Catedral románica que domina la ciudad, su hermoso </w:t>
      </w:r>
      <w:r w:rsidRPr="591E0342" w:rsidR="1ACCFA53">
        <w:rPr>
          <w:rFonts w:ascii="Calibri" w:hAnsi="Calibri" w:eastAsia="Calibri" w:cs="Calibri"/>
          <w:noProof w:val="0"/>
          <w:sz w:val="24"/>
          <w:szCs w:val="24"/>
          <w:lang w:val="es-ES"/>
        </w:rPr>
        <w:t>campanario</w:t>
      </w:r>
      <w:r w:rsidRPr="591E0342" w:rsidR="1ACCFA53">
        <w:rPr>
          <w:rFonts w:ascii="Calibri" w:hAnsi="Calibri" w:eastAsia="Calibri" w:cs="Calibri"/>
          <w:noProof w:val="0"/>
          <w:sz w:val="24"/>
          <w:szCs w:val="24"/>
          <w:lang w:val="es-ES"/>
        </w:rPr>
        <w:t xml:space="preserve"> y disfrutaremos de las vistas únicas de los “</w:t>
      </w:r>
      <w:r w:rsidRPr="591E0342" w:rsidR="1ACCFA53">
        <w:rPr>
          <w:rFonts w:ascii="Calibri" w:hAnsi="Calibri" w:eastAsia="Calibri" w:cs="Calibri"/>
          <w:noProof w:val="0"/>
          <w:sz w:val="24"/>
          <w:szCs w:val="24"/>
          <w:lang w:val="es-ES"/>
        </w:rPr>
        <w:t>Sassi</w:t>
      </w:r>
      <w:r w:rsidRPr="591E0342" w:rsidR="1ACCFA53">
        <w:rPr>
          <w:rFonts w:ascii="Calibri" w:hAnsi="Calibri" w:eastAsia="Calibri" w:cs="Calibri"/>
          <w:noProof w:val="0"/>
          <w:sz w:val="24"/>
          <w:szCs w:val="24"/>
          <w:lang w:val="es-ES"/>
        </w:rPr>
        <w:t xml:space="preserve">”. Por la tarde, regresaremos a </w:t>
      </w:r>
      <w:r w:rsidRPr="591E0342" w:rsidR="1ACCFA53">
        <w:rPr>
          <w:rFonts w:ascii="Calibri" w:hAnsi="Calibri" w:eastAsia="Calibri" w:cs="Calibri"/>
          <w:noProof w:val="0"/>
          <w:sz w:val="24"/>
          <w:szCs w:val="24"/>
          <w:lang w:val="es-ES"/>
        </w:rPr>
        <w:t>Alberobello</w:t>
      </w:r>
      <w:r w:rsidRPr="591E0342" w:rsidR="1ACCFA53">
        <w:rPr>
          <w:rFonts w:ascii="Calibri" w:hAnsi="Calibri" w:eastAsia="Calibri" w:cs="Calibri"/>
          <w:noProof w:val="0"/>
          <w:sz w:val="24"/>
          <w:szCs w:val="24"/>
          <w:lang w:val="es-ES"/>
        </w:rPr>
        <w:t>. Cena y alojamiento</w:t>
      </w:r>
      <w:r w:rsidRPr="591E0342" w:rsidR="67238E44">
        <w:rPr>
          <w:rFonts w:ascii="Calibri" w:hAnsi="Calibri" w:eastAsia="Calibri" w:cs="Calibri"/>
          <w:b w:val="0"/>
          <w:bCs w:val="0"/>
          <w:noProof w:val="0"/>
          <w:color w:val="auto"/>
          <w:sz w:val="24"/>
          <w:szCs w:val="24"/>
          <w:lang w:val="es-ES"/>
        </w:rPr>
        <w:t>.</w:t>
      </w:r>
    </w:p>
    <w:p w:rsidR="1798E878" w:rsidP="0B6B6162" w:rsidRDefault="1798E878" w14:paraId="70489E5A" w14:textId="63B1C8D0">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67238E44" w:rsidP="591E0342" w:rsidRDefault="67238E44" w14:paraId="2EEEE659" w14:textId="1F49E40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591E0342" w:rsidR="67238E44">
        <w:rPr>
          <w:rFonts w:ascii="Calibri" w:hAnsi="Calibri" w:eastAsia="Calibri" w:cs="Calibri"/>
          <w:b w:val="1"/>
          <w:bCs w:val="1"/>
          <w:noProof w:val="0"/>
          <w:color w:val="BF4E14" w:themeColor="accent2" w:themeTint="FF" w:themeShade="BF"/>
          <w:sz w:val="24"/>
          <w:szCs w:val="24"/>
          <w:lang w:val="it-IT"/>
        </w:rPr>
        <w:t>D</w:t>
      </w:r>
      <w:r w:rsidRPr="591E0342" w:rsidR="54C7ECD3">
        <w:rPr>
          <w:rFonts w:ascii="Calibri" w:hAnsi="Calibri" w:eastAsia="Calibri" w:cs="Calibri"/>
          <w:b w:val="1"/>
          <w:bCs w:val="1"/>
          <w:noProof w:val="0"/>
          <w:color w:val="BF4E14" w:themeColor="accent2" w:themeTint="FF" w:themeShade="BF"/>
          <w:sz w:val="24"/>
          <w:szCs w:val="24"/>
          <w:lang w:val="it-IT"/>
        </w:rPr>
        <w:t>ía</w:t>
      </w:r>
      <w:r w:rsidRPr="591E0342" w:rsidR="54C7ECD3">
        <w:rPr>
          <w:rFonts w:ascii="Calibri" w:hAnsi="Calibri" w:eastAsia="Calibri" w:cs="Calibri"/>
          <w:b w:val="1"/>
          <w:bCs w:val="1"/>
          <w:noProof w:val="0"/>
          <w:color w:val="BF4E14" w:themeColor="accent2" w:themeTint="FF" w:themeShade="BF"/>
          <w:sz w:val="24"/>
          <w:szCs w:val="24"/>
          <w:lang w:val="it-IT"/>
        </w:rPr>
        <w:t xml:space="preserve"> 05: Alberobello &gt; Locorotondo &gt; Ostuni &gt; Lecce (D, C)</w:t>
      </w:r>
    </w:p>
    <w:p w:rsidR="54C7ECD3" w:rsidP="591E0342" w:rsidRDefault="54C7ECD3" w14:paraId="2D9DDB54" w14:textId="41A78869">
      <w:pPr>
        <w:pStyle w:val="Normal"/>
        <w:spacing w:before="0" w:beforeAutospacing="off" w:after="0" w:afterAutospacing="off"/>
        <w:jc w:val="both"/>
      </w:pPr>
      <w:r w:rsidRPr="591E0342" w:rsidR="54C7ECD3">
        <w:rPr>
          <w:rFonts w:ascii="Calibri" w:hAnsi="Calibri" w:eastAsia="Calibri" w:cs="Calibri"/>
          <w:noProof w:val="0"/>
          <w:sz w:val="24"/>
          <w:szCs w:val="24"/>
          <w:lang w:val="es-ES"/>
        </w:rPr>
        <w:t xml:space="preserve">Desayuno y salida hacia </w:t>
      </w:r>
      <w:r w:rsidRPr="591E0342" w:rsidR="54C7ECD3">
        <w:rPr>
          <w:rFonts w:ascii="Calibri" w:hAnsi="Calibri" w:eastAsia="Calibri" w:cs="Calibri"/>
          <w:noProof w:val="0"/>
          <w:sz w:val="24"/>
          <w:szCs w:val="24"/>
          <w:lang w:val="es-ES"/>
        </w:rPr>
        <w:t>Locorotondo</w:t>
      </w:r>
      <w:r w:rsidRPr="591E0342" w:rsidR="54C7ECD3">
        <w:rPr>
          <w:rFonts w:ascii="Calibri" w:hAnsi="Calibri" w:eastAsia="Calibri" w:cs="Calibri"/>
          <w:noProof w:val="0"/>
          <w:sz w:val="24"/>
          <w:szCs w:val="24"/>
          <w:lang w:val="es-ES"/>
        </w:rPr>
        <w:t xml:space="preserve">, un pueblo blanco. Continuamos hacia </w:t>
      </w:r>
      <w:r w:rsidRPr="591E0342" w:rsidR="54C7ECD3">
        <w:rPr>
          <w:rFonts w:ascii="Calibri" w:hAnsi="Calibri" w:eastAsia="Calibri" w:cs="Calibri"/>
          <w:noProof w:val="0"/>
          <w:sz w:val="24"/>
          <w:szCs w:val="24"/>
          <w:lang w:val="es-ES"/>
        </w:rPr>
        <w:t>Ostuni</w:t>
      </w:r>
      <w:r w:rsidRPr="591E0342" w:rsidR="54C7ECD3">
        <w:rPr>
          <w:rFonts w:ascii="Calibri" w:hAnsi="Calibri" w:eastAsia="Calibri" w:cs="Calibri"/>
          <w:noProof w:val="0"/>
          <w:sz w:val="24"/>
          <w:szCs w:val="24"/>
          <w:lang w:val="es-ES"/>
        </w:rPr>
        <w:t>, la "ciudad blanca", con tiempo libre para explorar y almorzar.</w:t>
      </w:r>
    </w:p>
    <w:p w:rsidR="54C7ECD3" w:rsidP="591E0342" w:rsidRDefault="54C7ECD3" w14:paraId="07967248" w14:textId="587364A5">
      <w:pPr>
        <w:pStyle w:val="Normal"/>
        <w:spacing w:before="0" w:beforeAutospacing="off" w:after="0" w:afterAutospacing="off"/>
        <w:jc w:val="both"/>
      </w:pPr>
      <w:r w:rsidRPr="591E0342" w:rsidR="54C7ECD3">
        <w:rPr>
          <w:rFonts w:ascii="Calibri" w:hAnsi="Calibri" w:eastAsia="Calibri" w:cs="Calibri"/>
          <w:noProof w:val="0"/>
          <w:sz w:val="24"/>
          <w:szCs w:val="24"/>
          <w:lang w:val="es-ES"/>
        </w:rPr>
        <w:t>En la tarde, llegamos a Lecce, la joya del Salento. Cena y alojamiento.</w:t>
      </w:r>
    </w:p>
    <w:p w:rsidR="1798E878" w:rsidP="0B6B6162" w:rsidRDefault="1798E878" w14:paraId="4EA6A986" w14:textId="12B66882">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591E0342" w:rsidP="591E0342" w:rsidRDefault="591E0342" w14:paraId="019D8EC9" w14:textId="2BBE383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190E9343" w:rsidP="190E9343" w:rsidRDefault="190E9343" w14:paraId="4C38F60D" w14:textId="0E76AEE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190E9343" w:rsidP="190E9343" w:rsidRDefault="190E9343" w14:paraId="7C74EA09" w14:textId="20BE1A50">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67238E44" w:rsidP="591E0342" w:rsidRDefault="67238E44" w14:paraId="4723D733" w14:textId="296C0911">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591E0342" w:rsidR="67238E44">
        <w:rPr>
          <w:rFonts w:ascii="Calibri" w:hAnsi="Calibri" w:eastAsia="Calibri" w:cs="Calibri"/>
          <w:b w:val="1"/>
          <w:bCs w:val="1"/>
          <w:noProof w:val="0"/>
          <w:color w:val="BF4E14" w:themeColor="accent2" w:themeTint="FF" w:themeShade="BF"/>
          <w:sz w:val="24"/>
          <w:szCs w:val="24"/>
          <w:lang w:val="es-ES"/>
        </w:rPr>
        <w:t>D</w:t>
      </w:r>
      <w:r w:rsidRPr="591E0342" w:rsidR="12DEE239">
        <w:rPr>
          <w:rFonts w:ascii="Calibri" w:hAnsi="Calibri" w:eastAsia="Calibri" w:cs="Calibri"/>
          <w:b w:val="1"/>
          <w:bCs w:val="1"/>
          <w:noProof w:val="0"/>
          <w:color w:val="BF4E14" w:themeColor="accent2" w:themeTint="FF" w:themeShade="BF"/>
          <w:sz w:val="24"/>
          <w:szCs w:val="24"/>
          <w:lang w:val="es-ES"/>
        </w:rPr>
        <w:t>ía</w:t>
      </w:r>
      <w:r w:rsidRPr="591E0342" w:rsidR="12DEE239">
        <w:rPr>
          <w:rFonts w:ascii="Calibri" w:hAnsi="Calibri" w:eastAsia="Calibri" w:cs="Calibri"/>
          <w:b w:val="1"/>
          <w:bCs w:val="1"/>
          <w:noProof w:val="0"/>
          <w:color w:val="BF4E14" w:themeColor="accent2" w:themeTint="FF" w:themeShade="BF"/>
          <w:sz w:val="24"/>
          <w:szCs w:val="24"/>
          <w:lang w:val="es-ES"/>
        </w:rPr>
        <w:t xml:space="preserve"> 0</w:t>
      </w:r>
      <w:r w:rsidRPr="591E0342" w:rsidR="67238E44">
        <w:rPr>
          <w:rFonts w:ascii="Calibri" w:hAnsi="Calibri" w:eastAsia="Calibri" w:cs="Calibri"/>
          <w:b w:val="1"/>
          <w:bCs w:val="1"/>
          <w:noProof w:val="0"/>
          <w:color w:val="BF4E14" w:themeColor="accent2" w:themeTint="FF" w:themeShade="BF"/>
          <w:sz w:val="24"/>
          <w:szCs w:val="24"/>
          <w:lang w:val="es-ES"/>
        </w:rPr>
        <w:t xml:space="preserve">6: </w:t>
      </w:r>
      <w:r w:rsidRPr="591E0342" w:rsidR="589259DA">
        <w:rPr>
          <w:rFonts w:ascii="Calibri" w:hAnsi="Calibri" w:eastAsia="Calibri" w:cs="Calibri"/>
          <w:b w:val="1"/>
          <w:bCs w:val="1"/>
          <w:noProof w:val="0"/>
          <w:color w:val="BF4E14" w:themeColor="accent2" w:themeTint="FF" w:themeShade="BF"/>
          <w:sz w:val="24"/>
          <w:szCs w:val="24"/>
          <w:lang w:val="es-ES"/>
        </w:rPr>
        <w:t>Lecce &gt; Otranto &gt; Cena en Masseria &gt; Lecce (D, C)</w:t>
      </w:r>
    </w:p>
    <w:p w:rsidR="589259DA" w:rsidP="591E0342" w:rsidRDefault="589259DA" w14:paraId="2E4D69DF" w14:textId="652DEE98">
      <w:pPr>
        <w:pStyle w:val="Normal"/>
        <w:spacing w:before="0" w:beforeAutospacing="off" w:after="0" w:afterAutospacing="off"/>
        <w:jc w:val="both"/>
      </w:pPr>
      <w:r w:rsidRPr="591E0342" w:rsidR="589259DA">
        <w:rPr>
          <w:rFonts w:ascii="Calibri" w:hAnsi="Calibri" w:eastAsia="Calibri" w:cs="Calibri"/>
          <w:noProof w:val="0"/>
          <w:sz w:val="24"/>
          <w:szCs w:val="24"/>
          <w:lang w:val="es-ES"/>
        </w:rPr>
        <w:t xml:space="preserve">Desayuno y recorrido guiado por Lecce: la Catedral, la Basílica de Santa Croce y la Piazza del Duomo. Después, visitaremos </w:t>
      </w:r>
      <w:r w:rsidRPr="591E0342" w:rsidR="589259DA">
        <w:rPr>
          <w:rFonts w:ascii="Calibri" w:hAnsi="Calibri" w:eastAsia="Calibri" w:cs="Calibri"/>
          <w:noProof w:val="0"/>
          <w:sz w:val="24"/>
          <w:szCs w:val="24"/>
          <w:lang w:val="es-ES"/>
        </w:rPr>
        <w:t>Otranto</w:t>
      </w:r>
      <w:r w:rsidRPr="591E0342" w:rsidR="589259DA">
        <w:rPr>
          <w:rFonts w:ascii="Calibri" w:hAnsi="Calibri" w:eastAsia="Calibri" w:cs="Calibri"/>
          <w:noProof w:val="0"/>
          <w:sz w:val="24"/>
          <w:szCs w:val="24"/>
          <w:lang w:val="es-ES"/>
        </w:rPr>
        <w:t xml:space="preserve">, famosa por su historia cultural y la Catedral con los huesos de 813 mártires. Cena típica en la </w:t>
      </w:r>
      <w:r w:rsidRPr="591E0342" w:rsidR="589259DA">
        <w:rPr>
          <w:rFonts w:ascii="Calibri" w:hAnsi="Calibri" w:eastAsia="Calibri" w:cs="Calibri"/>
          <w:noProof w:val="0"/>
          <w:sz w:val="24"/>
          <w:szCs w:val="24"/>
          <w:lang w:val="es-ES"/>
        </w:rPr>
        <w:t>Masseria</w:t>
      </w:r>
      <w:r w:rsidRPr="591E0342" w:rsidR="589259DA">
        <w:rPr>
          <w:rFonts w:ascii="Calibri" w:hAnsi="Calibri" w:eastAsia="Calibri" w:cs="Calibri"/>
          <w:noProof w:val="0"/>
          <w:sz w:val="24"/>
          <w:szCs w:val="24"/>
          <w:lang w:val="es-ES"/>
        </w:rPr>
        <w:t xml:space="preserve"> </w:t>
      </w:r>
      <w:r w:rsidRPr="591E0342" w:rsidR="589259DA">
        <w:rPr>
          <w:rFonts w:ascii="Calibri" w:hAnsi="Calibri" w:eastAsia="Calibri" w:cs="Calibri"/>
          <w:noProof w:val="0"/>
          <w:sz w:val="24"/>
          <w:szCs w:val="24"/>
          <w:lang w:val="es-ES"/>
        </w:rPr>
        <w:t>L’Uliveto</w:t>
      </w:r>
      <w:r w:rsidRPr="591E0342" w:rsidR="589259DA">
        <w:rPr>
          <w:rFonts w:ascii="Calibri" w:hAnsi="Calibri" w:eastAsia="Calibri" w:cs="Calibri"/>
          <w:noProof w:val="0"/>
          <w:sz w:val="24"/>
          <w:szCs w:val="24"/>
          <w:lang w:val="es-ES"/>
        </w:rPr>
        <w:t>. Regreso a Lecce para alojamiento.</w:t>
      </w:r>
    </w:p>
    <w:p w:rsidR="1798E878" w:rsidP="0B6B6162" w:rsidRDefault="1798E878" w14:paraId="598A82F0" w14:textId="7655B70D">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1798E878" w:rsidP="591E0342" w:rsidRDefault="1798E878" w14:paraId="1F7D4441" w14:textId="04A62A71">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591E0342" w:rsidR="67238E44">
        <w:rPr>
          <w:rFonts w:ascii="Calibri" w:hAnsi="Calibri" w:eastAsia="Calibri" w:cs="Calibri"/>
          <w:b w:val="1"/>
          <w:bCs w:val="1"/>
          <w:noProof w:val="0"/>
          <w:color w:val="BF4E14" w:themeColor="accent2" w:themeTint="FF" w:themeShade="BF"/>
          <w:sz w:val="24"/>
          <w:szCs w:val="24"/>
          <w:lang w:val="es-ES"/>
        </w:rPr>
        <w:t>D</w:t>
      </w:r>
      <w:r w:rsidRPr="591E0342" w:rsidR="1DB3B6E2">
        <w:rPr>
          <w:rFonts w:ascii="Calibri" w:hAnsi="Calibri" w:eastAsia="Calibri" w:cs="Calibri"/>
          <w:b w:val="1"/>
          <w:bCs w:val="1"/>
          <w:noProof w:val="0"/>
          <w:color w:val="BF4E14" w:themeColor="accent2" w:themeTint="FF" w:themeShade="BF"/>
          <w:sz w:val="24"/>
          <w:szCs w:val="24"/>
          <w:lang w:val="es-ES"/>
        </w:rPr>
        <w:t>ía 07</w:t>
      </w:r>
      <w:r w:rsidRPr="591E0342" w:rsidR="67238E44">
        <w:rPr>
          <w:rFonts w:ascii="Calibri" w:hAnsi="Calibri" w:eastAsia="Calibri" w:cs="Calibri"/>
          <w:b w:val="1"/>
          <w:bCs w:val="1"/>
          <w:noProof w:val="0"/>
          <w:color w:val="BF4E14" w:themeColor="accent2" w:themeTint="FF" w:themeShade="BF"/>
          <w:sz w:val="24"/>
          <w:szCs w:val="24"/>
          <w:lang w:val="es-ES"/>
        </w:rPr>
        <w:t xml:space="preserve">: </w:t>
      </w:r>
      <w:r w:rsidRPr="591E0342" w:rsidR="5361A20D">
        <w:rPr>
          <w:rFonts w:ascii="Calibri" w:hAnsi="Calibri" w:eastAsia="Calibri" w:cs="Calibri"/>
          <w:b w:val="1"/>
          <w:bCs w:val="1"/>
          <w:noProof w:val="0"/>
          <w:color w:val="BF4E14" w:themeColor="accent2" w:themeTint="FF" w:themeShade="BF"/>
          <w:sz w:val="24"/>
          <w:szCs w:val="24"/>
          <w:lang w:val="es-ES"/>
        </w:rPr>
        <w:t>Lecce &gt; Martina Franca &gt; Clase de cocina y almuerzo en Masseria &gt; Monopoli &gt; Bari (D, A)</w:t>
      </w:r>
    </w:p>
    <w:p w:rsidR="1798E878" w:rsidP="591E0342" w:rsidRDefault="1798E878" w14:paraId="7F249622" w14:textId="473420CD">
      <w:pPr>
        <w:pStyle w:val="Normal"/>
        <w:spacing w:before="0" w:beforeAutospacing="off" w:after="0" w:afterAutospacing="off"/>
        <w:jc w:val="both"/>
      </w:pPr>
      <w:r w:rsidRPr="591E0342" w:rsidR="5361A20D">
        <w:rPr>
          <w:rFonts w:ascii="Calibri" w:hAnsi="Calibri" w:eastAsia="Calibri" w:cs="Calibri"/>
          <w:noProof w:val="0"/>
          <w:sz w:val="24"/>
          <w:szCs w:val="24"/>
          <w:lang w:val="es-ES"/>
        </w:rPr>
        <w:t xml:space="preserve">Después del desayuno, nos dirigiremos a Bari por la meseta de las </w:t>
      </w:r>
      <w:r w:rsidRPr="591E0342" w:rsidR="5361A20D">
        <w:rPr>
          <w:rFonts w:ascii="Calibri" w:hAnsi="Calibri" w:eastAsia="Calibri" w:cs="Calibri"/>
          <w:noProof w:val="0"/>
          <w:sz w:val="24"/>
          <w:szCs w:val="24"/>
          <w:lang w:val="es-ES"/>
        </w:rPr>
        <w:t>Murge</w:t>
      </w:r>
      <w:r w:rsidRPr="591E0342" w:rsidR="5361A20D">
        <w:rPr>
          <w:rFonts w:ascii="Calibri" w:hAnsi="Calibri" w:eastAsia="Calibri" w:cs="Calibri"/>
          <w:noProof w:val="0"/>
          <w:sz w:val="24"/>
          <w:szCs w:val="24"/>
          <w:lang w:val="es-ES"/>
        </w:rPr>
        <w:t>.</w:t>
      </w:r>
    </w:p>
    <w:p w:rsidR="1798E878" w:rsidP="591E0342" w:rsidRDefault="1798E878" w14:paraId="14BB22E9" w14:textId="2B68918E">
      <w:pPr>
        <w:pStyle w:val="Normal"/>
        <w:spacing w:before="0" w:beforeAutospacing="off" w:after="0" w:afterAutospacing="off"/>
        <w:jc w:val="both"/>
      </w:pPr>
      <w:r w:rsidRPr="591E0342" w:rsidR="5361A20D">
        <w:rPr>
          <w:rFonts w:ascii="Calibri" w:hAnsi="Calibri" w:eastAsia="Calibri" w:cs="Calibri"/>
          <w:noProof w:val="0"/>
          <w:sz w:val="24"/>
          <w:szCs w:val="24"/>
          <w:lang w:val="es-ES"/>
        </w:rPr>
        <w:t>Visitaremos Martina Franca, un elegante pueblo baroco con su Piazza Plebiscito y el Palacio Ducal. Tiempo libre.</w:t>
      </w:r>
    </w:p>
    <w:p w:rsidR="1798E878" w:rsidP="591E0342" w:rsidRDefault="1798E878" w14:paraId="41D930D6" w14:textId="2609FB49">
      <w:pPr>
        <w:pStyle w:val="Normal"/>
        <w:spacing w:before="0" w:beforeAutospacing="off" w:after="0" w:afterAutospacing="off"/>
        <w:jc w:val="both"/>
      </w:pPr>
      <w:r w:rsidRPr="591E0342" w:rsidR="5361A20D">
        <w:rPr>
          <w:rFonts w:ascii="Calibri" w:hAnsi="Calibri" w:eastAsia="Calibri" w:cs="Calibri"/>
          <w:noProof w:val="0"/>
          <w:sz w:val="24"/>
          <w:szCs w:val="24"/>
          <w:lang w:val="es-ES"/>
        </w:rPr>
        <w:t xml:space="preserve">Continuaremos por el Valle de Itria hasta la </w:t>
      </w:r>
      <w:r w:rsidRPr="591E0342" w:rsidR="5361A20D">
        <w:rPr>
          <w:rFonts w:ascii="Calibri" w:hAnsi="Calibri" w:eastAsia="Calibri" w:cs="Calibri"/>
          <w:noProof w:val="0"/>
          <w:sz w:val="24"/>
          <w:szCs w:val="24"/>
          <w:lang w:val="es-ES"/>
        </w:rPr>
        <w:t>Masseria</w:t>
      </w:r>
      <w:r w:rsidRPr="591E0342" w:rsidR="5361A20D">
        <w:rPr>
          <w:rFonts w:ascii="Calibri" w:hAnsi="Calibri" w:eastAsia="Calibri" w:cs="Calibri"/>
          <w:noProof w:val="0"/>
          <w:sz w:val="24"/>
          <w:szCs w:val="24"/>
          <w:lang w:val="es-ES"/>
        </w:rPr>
        <w:t xml:space="preserve"> </w:t>
      </w:r>
      <w:r w:rsidRPr="591E0342" w:rsidR="5361A20D">
        <w:rPr>
          <w:rFonts w:ascii="Calibri" w:hAnsi="Calibri" w:eastAsia="Calibri" w:cs="Calibri"/>
          <w:noProof w:val="0"/>
          <w:sz w:val="24"/>
          <w:szCs w:val="24"/>
          <w:lang w:val="es-ES"/>
        </w:rPr>
        <w:t>Montenapoleone</w:t>
      </w:r>
      <w:r w:rsidRPr="591E0342" w:rsidR="5361A20D">
        <w:rPr>
          <w:rFonts w:ascii="Calibri" w:hAnsi="Calibri" w:eastAsia="Calibri" w:cs="Calibri"/>
          <w:noProof w:val="0"/>
          <w:sz w:val="24"/>
          <w:szCs w:val="24"/>
          <w:lang w:val="es-ES"/>
        </w:rPr>
        <w:t xml:space="preserve">. Allí, aprenderás a preparar la pasta fresca como orechiette, </w:t>
      </w:r>
      <w:r w:rsidRPr="591E0342" w:rsidR="5361A20D">
        <w:rPr>
          <w:rFonts w:ascii="Calibri" w:hAnsi="Calibri" w:eastAsia="Calibri" w:cs="Calibri"/>
          <w:noProof w:val="0"/>
          <w:sz w:val="24"/>
          <w:szCs w:val="24"/>
          <w:lang w:val="es-ES"/>
        </w:rPr>
        <w:t>cavatelli</w:t>
      </w:r>
      <w:r w:rsidRPr="591E0342" w:rsidR="5361A20D">
        <w:rPr>
          <w:rFonts w:ascii="Calibri" w:hAnsi="Calibri" w:eastAsia="Calibri" w:cs="Calibri"/>
          <w:noProof w:val="0"/>
          <w:sz w:val="24"/>
          <w:szCs w:val="24"/>
          <w:lang w:val="es-ES"/>
        </w:rPr>
        <w:t xml:space="preserve"> y </w:t>
      </w:r>
      <w:r w:rsidRPr="591E0342" w:rsidR="5361A20D">
        <w:rPr>
          <w:rFonts w:ascii="Calibri" w:hAnsi="Calibri" w:eastAsia="Calibri" w:cs="Calibri"/>
          <w:noProof w:val="0"/>
          <w:sz w:val="24"/>
          <w:szCs w:val="24"/>
          <w:lang w:val="es-ES"/>
        </w:rPr>
        <w:t>strascinate</w:t>
      </w:r>
      <w:r w:rsidRPr="591E0342" w:rsidR="5361A20D">
        <w:rPr>
          <w:rFonts w:ascii="Calibri" w:hAnsi="Calibri" w:eastAsia="Calibri" w:cs="Calibri"/>
          <w:noProof w:val="0"/>
          <w:sz w:val="24"/>
          <w:szCs w:val="24"/>
          <w:lang w:val="es-ES"/>
        </w:rPr>
        <w:t xml:space="preserve">. Disfrutaremos de un almuerzo con los productos elaborados y especialidades locales. Por la tarde, exploraremos </w:t>
      </w:r>
      <w:r w:rsidRPr="591E0342" w:rsidR="5361A20D">
        <w:rPr>
          <w:rFonts w:ascii="Calibri" w:hAnsi="Calibri" w:eastAsia="Calibri" w:cs="Calibri"/>
          <w:noProof w:val="0"/>
          <w:sz w:val="24"/>
          <w:szCs w:val="24"/>
          <w:lang w:val="es-ES"/>
        </w:rPr>
        <w:t>Monopoli</w:t>
      </w:r>
      <w:r w:rsidRPr="591E0342" w:rsidR="5361A20D">
        <w:rPr>
          <w:rFonts w:ascii="Calibri" w:hAnsi="Calibri" w:eastAsia="Calibri" w:cs="Calibri"/>
          <w:noProof w:val="0"/>
          <w:sz w:val="24"/>
          <w:szCs w:val="24"/>
          <w:lang w:val="es-ES"/>
        </w:rPr>
        <w:t>, una ciudadela fortificada con un encanto oriental y calles intrincadas. Desde su puerto partieron los cruzados. Luego, regresaremos a Bari para pasar la noche.</w:t>
      </w:r>
    </w:p>
    <w:p w:rsidR="591E0342" w:rsidP="591E0342" w:rsidRDefault="591E0342" w14:paraId="571E9E9D" w14:textId="23CABFF9">
      <w:pPr>
        <w:pStyle w:val="Normal"/>
        <w:spacing w:before="0" w:beforeAutospacing="off" w:after="0" w:afterAutospacing="off"/>
        <w:jc w:val="both"/>
        <w:rPr>
          <w:rFonts w:ascii="Calibri" w:hAnsi="Calibri" w:eastAsia="Calibri" w:cs="Calibri"/>
          <w:noProof w:val="0"/>
          <w:sz w:val="24"/>
          <w:szCs w:val="24"/>
          <w:lang w:val="es-ES"/>
        </w:rPr>
      </w:pPr>
    </w:p>
    <w:p w:rsidR="20147F01" w:rsidP="591E0342" w:rsidRDefault="20147F01" w14:paraId="7AA5C223" w14:textId="6FC530B7">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591E0342" w:rsidR="20147F01">
        <w:rPr>
          <w:rFonts w:ascii="Calibri" w:hAnsi="Calibri" w:eastAsia="Calibri" w:cs="Calibri"/>
          <w:b w:val="1"/>
          <w:bCs w:val="1"/>
          <w:noProof w:val="0"/>
          <w:color w:val="BF4E14" w:themeColor="accent2" w:themeTint="FF" w:themeShade="BF"/>
          <w:sz w:val="24"/>
          <w:szCs w:val="24"/>
          <w:lang w:val="es-ES"/>
        </w:rPr>
        <w:t>Día 08: Bari (D)</w:t>
      </w:r>
    </w:p>
    <w:p w:rsidR="20147F01" w:rsidP="591E0342" w:rsidRDefault="20147F01" w14:paraId="3917868C" w14:textId="15838F5E">
      <w:pPr>
        <w:pStyle w:val="Normal"/>
        <w:spacing w:before="0" w:beforeAutospacing="off" w:after="0" w:afterAutospacing="off"/>
        <w:jc w:val="both"/>
      </w:pPr>
      <w:r w:rsidRPr="591E0342" w:rsidR="20147F01">
        <w:rPr>
          <w:rFonts w:ascii="Calibri" w:hAnsi="Calibri" w:eastAsia="Calibri" w:cs="Calibri"/>
          <w:noProof w:val="0"/>
          <w:sz w:val="24"/>
          <w:szCs w:val="24"/>
          <w:lang w:val="es-ES"/>
        </w:rPr>
        <w:t xml:space="preserve">Desayuno en el hotel (si el horario del vuelo lo permite). Dependiendo del horario de su vuelo, aproveche el tiempo libre para hacer compras o visitar lugares de interés. El traslado al aeropuerto está incluido. </w:t>
      </w:r>
    </w:p>
    <w:p w:rsidR="591E0342" w:rsidP="591E0342" w:rsidRDefault="591E0342" w14:paraId="52BB2285" w14:textId="5FCF3BBB">
      <w:pPr>
        <w:pStyle w:val="Normal"/>
        <w:spacing w:before="0" w:beforeAutospacing="off" w:after="0" w:afterAutospacing="off"/>
        <w:jc w:val="center"/>
        <w:rPr>
          <w:rFonts w:ascii="Calibri" w:hAnsi="Calibri" w:eastAsia="Calibri" w:cs="Calibri"/>
          <w:noProof w:val="0"/>
          <w:sz w:val="24"/>
          <w:szCs w:val="24"/>
          <w:lang w:val="es-ES"/>
        </w:rPr>
      </w:pPr>
    </w:p>
    <w:p w:rsidR="20147F01" w:rsidP="591E0342" w:rsidRDefault="20147F01" w14:paraId="638A6564" w14:textId="023BE1EB">
      <w:pPr>
        <w:pStyle w:val="Normal"/>
        <w:spacing w:before="0" w:beforeAutospacing="off" w:after="0" w:afterAutospacing="off"/>
        <w:jc w:val="center"/>
      </w:pPr>
      <w:r w:rsidRPr="591E0342" w:rsidR="20147F01">
        <w:rPr>
          <w:rFonts w:ascii="Calibri" w:hAnsi="Calibri" w:eastAsia="Calibri" w:cs="Calibri"/>
          <w:noProof w:val="0"/>
          <w:sz w:val="24"/>
          <w:szCs w:val="24"/>
          <w:lang w:val="es-ES"/>
        </w:rPr>
        <w:t>Fin de nuestros servicios</w:t>
      </w:r>
    </w:p>
    <w:p w:rsidR="1798E878" w:rsidP="591E0342" w:rsidRDefault="1798E878" w14:paraId="4D60802D" w14:textId="3810CF5E">
      <w:pPr>
        <w:spacing w:before="0" w:beforeAutospacing="off" w:after="0" w:afterAutospacing="off"/>
        <w:jc w:val="left"/>
        <w:rPr>
          <w:rFonts w:ascii="Calibri" w:hAnsi="Calibri" w:eastAsia="Calibri" w:cs="Calibri"/>
          <w:b w:val="1"/>
          <w:bCs w:val="1"/>
          <w:noProof w:val="0"/>
          <w:color w:val="auto"/>
          <w:sz w:val="24"/>
          <w:szCs w:val="24"/>
          <w:lang w:val="es-ES"/>
        </w:rPr>
      </w:pPr>
      <w:r w:rsidRPr="591E0342" w:rsidR="10BC59BE">
        <w:rPr>
          <w:rFonts w:ascii="Calibri" w:hAnsi="Calibri" w:eastAsia="Calibri" w:cs="Calibri"/>
          <w:b w:val="1"/>
          <w:bCs w:val="1"/>
          <w:noProof w:val="0"/>
          <w:color w:val="auto"/>
          <w:sz w:val="24"/>
          <w:szCs w:val="24"/>
          <w:lang w:val="es-ES"/>
        </w:rPr>
        <w:t>Incluye:</w:t>
      </w:r>
    </w:p>
    <w:p w:rsidR="0F7B215C" w:rsidP="591E0342" w:rsidRDefault="0F7B215C" w14:paraId="01B96559" w14:textId="1ED4BE92">
      <w:pPr>
        <w:pStyle w:val="ListParagraph"/>
        <w:numPr>
          <w:ilvl w:val="0"/>
          <w:numId w:val="19"/>
        </w:numPr>
        <w:spacing w:before="0" w:beforeAutospacing="off" w:after="0" w:afterAutospacing="off"/>
        <w:jc w:val="left"/>
        <w:rPr>
          <w:rFonts w:ascii="Calibri" w:hAnsi="Calibri" w:eastAsia="Calibri" w:cs="Calibri"/>
          <w:noProof w:val="0"/>
          <w:sz w:val="24"/>
          <w:szCs w:val="24"/>
          <w:lang w:val="es-ES"/>
        </w:rPr>
      </w:pPr>
      <w:r w:rsidRPr="591E0342" w:rsidR="0F7B215C">
        <w:rPr>
          <w:rFonts w:ascii="Calibri" w:hAnsi="Calibri" w:eastAsia="Calibri" w:cs="Calibri"/>
          <w:noProof w:val="0"/>
          <w:sz w:val="24"/>
          <w:szCs w:val="24"/>
          <w:lang w:val="es-ES"/>
        </w:rPr>
        <w:t>Traslados In/</w:t>
      </w:r>
      <w:r w:rsidRPr="591E0342" w:rsidR="0F7B215C">
        <w:rPr>
          <w:rFonts w:ascii="Calibri" w:hAnsi="Calibri" w:eastAsia="Calibri" w:cs="Calibri"/>
          <w:noProof w:val="0"/>
          <w:sz w:val="24"/>
          <w:szCs w:val="24"/>
          <w:lang w:val="es-ES"/>
        </w:rPr>
        <w:t>Out</w:t>
      </w:r>
      <w:r w:rsidRPr="591E0342" w:rsidR="0F7B215C">
        <w:rPr>
          <w:rFonts w:ascii="Calibri" w:hAnsi="Calibri" w:eastAsia="Calibri" w:cs="Calibri"/>
          <w:noProof w:val="0"/>
          <w:sz w:val="24"/>
          <w:szCs w:val="24"/>
          <w:lang w:val="es-ES"/>
        </w:rPr>
        <w:t xml:space="preserve"> desde el aeropuerto de Bari al hotel</w:t>
      </w:r>
    </w:p>
    <w:p w:rsidR="0F7B215C" w:rsidP="591E0342" w:rsidRDefault="0F7B215C" w14:paraId="37615435" w14:textId="484367D3">
      <w:pPr>
        <w:pStyle w:val="ListParagraph"/>
        <w:numPr>
          <w:ilvl w:val="0"/>
          <w:numId w:val="19"/>
        </w:numPr>
        <w:spacing w:before="0" w:beforeAutospacing="off" w:after="0" w:afterAutospacing="off"/>
        <w:jc w:val="left"/>
        <w:rPr>
          <w:rFonts w:ascii="Calibri" w:hAnsi="Calibri" w:eastAsia="Calibri" w:cs="Calibri"/>
          <w:noProof w:val="0"/>
          <w:sz w:val="24"/>
          <w:szCs w:val="24"/>
          <w:lang w:val="es-ES"/>
        </w:rPr>
      </w:pPr>
      <w:r w:rsidRPr="591E0342" w:rsidR="0F7B215C">
        <w:rPr>
          <w:rFonts w:ascii="Calibri" w:hAnsi="Calibri" w:eastAsia="Calibri" w:cs="Calibri"/>
          <w:noProof w:val="0"/>
          <w:sz w:val="24"/>
          <w:szCs w:val="24"/>
          <w:lang w:val="es-ES"/>
        </w:rPr>
        <w:t>Visitas mencionadas en el itinerario</w:t>
      </w:r>
    </w:p>
    <w:p w:rsidR="7447A274" w:rsidP="591E0342" w:rsidRDefault="7447A274" w14:paraId="1F305F61" w14:textId="1E49C15B">
      <w:pPr>
        <w:pStyle w:val="ListParagraph"/>
        <w:numPr>
          <w:ilvl w:val="0"/>
          <w:numId w:val="19"/>
        </w:numPr>
        <w:spacing w:before="0" w:beforeAutospacing="off" w:after="0" w:afterAutospacing="off"/>
        <w:jc w:val="left"/>
        <w:rPr>
          <w:rFonts w:ascii="Calibri" w:hAnsi="Calibri" w:eastAsia="Calibri" w:cs="Calibri"/>
          <w:noProof w:val="0"/>
          <w:sz w:val="24"/>
          <w:szCs w:val="24"/>
          <w:lang w:val="es-ES"/>
        </w:rPr>
      </w:pPr>
      <w:r w:rsidRPr="591E0342" w:rsidR="7447A274">
        <w:rPr>
          <w:rFonts w:ascii="Calibri" w:hAnsi="Calibri" w:eastAsia="Calibri" w:cs="Calibri"/>
          <w:noProof w:val="0"/>
          <w:sz w:val="24"/>
          <w:szCs w:val="24"/>
          <w:lang w:val="es-ES"/>
        </w:rPr>
        <w:t>Visita guiada en Bari, Matera y Lecce</w:t>
      </w:r>
    </w:p>
    <w:p w:rsidR="0F7B215C" w:rsidP="591E0342" w:rsidRDefault="0F7B215C" w14:paraId="19F044E7" w14:textId="13903E5E">
      <w:pPr>
        <w:pStyle w:val="ListParagraph"/>
        <w:numPr>
          <w:ilvl w:val="0"/>
          <w:numId w:val="19"/>
        </w:numPr>
        <w:spacing w:before="0" w:beforeAutospacing="off" w:after="0" w:afterAutospacing="off"/>
        <w:jc w:val="left"/>
        <w:rPr>
          <w:rFonts w:ascii="Calibri" w:hAnsi="Calibri" w:eastAsia="Calibri" w:cs="Calibri"/>
          <w:noProof w:val="0"/>
          <w:sz w:val="24"/>
          <w:szCs w:val="24"/>
          <w:lang w:val="es-ES"/>
        </w:rPr>
      </w:pPr>
      <w:r w:rsidRPr="591E0342" w:rsidR="0F7B215C">
        <w:rPr>
          <w:rFonts w:ascii="Calibri" w:hAnsi="Calibri" w:eastAsia="Calibri" w:cs="Calibri"/>
          <w:noProof w:val="0"/>
          <w:sz w:val="24"/>
          <w:szCs w:val="24"/>
          <w:lang w:val="es-ES"/>
        </w:rPr>
        <w:t xml:space="preserve">Cena en </w:t>
      </w:r>
      <w:r w:rsidRPr="591E0342" w:rsidR="0F7B215C">
        <w:rPr>
          <w:rFonts w:ascii="Calibri" w:hAnsi="Calibri" w:eastAsia="Calibri" w:cs="Calibri"/>
          <w:noProof w:val="0"/>
          <w:sz w:val="24"/>
          <w:szCs w:val="24"/>
          <w:lang w:val="es-ES"/>
        </w:rPr>
        <w:t>Masseria</w:t>
      </w:r>
      <w:r w:rsidRPr="591E0342" w:rsidR="0F7B215C">
        <w:rPr>
          <w:rFonts w:ascii="Calibri" w:hAnsi="Calibri" w:eastAsia="Calibri" w:cs="Calibri"/>
          <w:noProof w:val="0"/>
          <w:sz w:val="24"/>
          <w:szCs w:val="24"/>
          <w:lang w:val="es-ES"/>
        </w:rPr>
        <w:t xml:space="preserve"> con 01 copa de vino</w:t>
      </w:r>
    </w:p>
    <w:p w:rsidR="0F7B215C" w:rsidP="591E0342" w:rsidRDefault="0F7B215C" w14:paraId="648ED4BA" w14:textId="497835E3">
      <w:pPr>
        <w:pStyle w:val="ListParagraph"/>
        <w:numPr>
          <w:ilvl w:val="0"/>
          <w:numId w:val="19"/>
        </w:numPr>
        <w:spacing w:before="0" w:beforeAutospacing="off" w:after="0" w:afterAutospacing="off"/>
        <w:jc w:val="left"/>
        <w:rPr>
          <w:rFonts w:ascii="Calibri" w:hAnsi="Calibri" w:eastAsia="Calibri" w:cs="Calibri"/>
          <w:noProof w:val="0"/>
          <w:sz w:val="24"/>
          <w:szCs w:val="24"/>
          <w:lang w:val="es-ES"/>
        </w:rPr>
      </w:pPr>
      <w:r w:rsidRPr="591E0342" w:rsidR="0F7B215C">
        <w:rPr>
          <w:rFonts w:ascii="Calibri" w:hAnsi="Calibri" w:eastAsia="Calibri" w:cs="Calibri"/>
          <w:noProof w:val="0"/>
          <w:sz w:val="24"/>
          <w:szCs w:val="24"/>
          <w:lang w:val="es-ES"/>
        </w:rPr>
        <w:t>Shuttle a Castel del Monte</w:t>
      </w:r>
    </w:p>
    <w:p w:rsidR="0F7B215C" w:rsidP="591E0342" w:rsidRDefault="0F7B215C" w14:paraId="03D18E71" w14:textId="1C5BEA88">
      <w:pPr>
        <w:pStyle w:val="ListParagraph"/>
        <w:numPr>
          <w:ilvl w:val="0"/>
          <w:numId w:val="19"/>
        </w:numPr>
        <w:spacing w:before="0" w:beforeAutospacing="off" w:after="0" w:afterAutospacing="off"/>
        <w:jc w:val="left"/>
        <w:rPr>
          <w:rFonts w:ascii="Calibri" w:hAnsi="Calibri" w:eastAsia="Calibri" w:cs="Calibri"/>
          <w:noProof w:val="0"/>
          <w:sz w:val="24"/>
          <w:szCs w:val="24"/>
          <w:lang w:val="es-ES"/>
        </w:rPr>
      </w:pPr>
      <w:r w:rsidRPr="591E0342" w:rsidR="0F7B215C">
        <w:rPr>
          <w:rFonts w:ascii="Calibri" w:hAnsi="Calibri" w:eastAsia="Calibri" w:cs="Calibri"/>
          <w:noProof w:val="0"/>
          <w:sz w:val="24"/>
          <w:szCs w:val="24"/>
          <w:lang w:val="es-ES"/>
        </w:rPr>
        <w:t xml:space="preserve">Entradas incluidas para: Casa </w:t>
      </w:r>
      <w:r w:rsidRPr="591E0342" w:rsidR="0F7B215C">
        <w:rPr>
          <w:rFonts w:ascii="Calibri" w:hAnsi="Calibri" w:eastAsia="Calibri" w:cs="Calibri"/>
          <w:noProof w:val="0"/>
          <w:sz w:val="24"/>
          <w:szCs w:val="24"/>
          <w:lang w:val="es-ES"/>
        </w:rPr>
        <w:t>Grotta</w:t>
      </w:r>
      <w:r w:rsidRPr="591E0342" w:rsidR="0F7B215C">
        <w:rPr>
          <w:rFonts w:ascii="Calibri" w:hAnsi="Calibri" w:eastAsia="Calibri" w:cs="Calibri"/>
          <w:noProof w:val="0"/>
          <w:sz w:val="24"/>
          <w:szCs w:val="24"/>
          <w:lang w:val="es-ES"/>
        </w:rPr>
        <w:t xml:space="preserve"> (Matera), Catedral de Otranto y las Iglesias de Lecce</w:t>
      </w:r>
    </w:p>
    <w:p w:rsidR="0F7B215C" w:rsidP="591E0342" w:rsidRDefault="0F7B215C" w14:paraId="32F8F211" w14:textId="5C669731">
      <w:pPr>
        <w:pStyle w:val="ListParagraph"/>
        <w:numPr>
          <w:ilvl w:val="0"/>
          <w:numId w:val="19"/>
        </w:numPr>
        <w:spacing w:before="0" w:beforeAutospacing="off" w:after="0" w:afterAutospacing="off"/>
        <w:jc w:val="left"/>
        <w:rPr>
          <w:rFonts w:ascii="Calibri" w:hAnsi="Calibri" w:eastAsia="Calibri" w:cs="Calibri"/>
          <w:noProof w:val="0"/>
          <w:sz w:val="24"/>
          <w:szCs w:val="24"/>
          <w:lang w:val="es-ES"/>
        </w:rPr>
      </w:pPr>
      <w:r w:rsidRPr="591E0342" w:rsidR="0F7B215C">
        <w:rPr>
          <w:rFonts w:ascii="Calibri" w:hAnsi="Calibri" w:eastAsia="Calibri" w:cs="Calibri"/>
          <w:noProof w:val="0"/>
          <w:sz w:val="24"/>
          <w:szCs w:val="24"/>
          <w:lang w:val="es-ES"/>
        </w:rPr>
        <w:t xml:space="preserve">Clase de cocina y almuerzo en la </w:t>
      </w:r>
      <w:r w:rsidRPr="591E0342" w:rsidR="0F7B215C">
        <w:rPr>
          <w:rFonts w:ascii="Calibri" w:hAnsi="Calibri" w:eastAsia="Calibri" w:cs="Calibri"/>
          <w:noProof w:val="0"/>
          <w:sz w:val="24"/>
          <w:szCs w:val="24"/>
          <w:lang w:val="es-ES"/>
        </w:rPr>
        <w:t>Masseria</w:t>
      </w:r>
      <w:r w:rsidRPr="591E0342" w:rsidR="0F7B215C">
        <w:rPr>
          <w:rFonts w:ascii="Calibri" w:hAnsi="Calibri" w:eastAsia="Calibri" w:cs="Calibri"/>
          <w:noProof w:val="0"/>
          <w:sz w:val="24"/>
          <w:szCs w:val="24"/>
          <w:lang w:val="es-ES"/>
        </w:rPr>
        <w:t xml:space="preserve"> </w:t>
      </w:r>
      <w:r w:rsidRPr="591E0342" w:rsidR="0F7B215C">
        <w:rPr>
          <w:rFonts w:ascii="Calibri" w:hAnsi="Calibri" w:eastAsia="Calibri" w:cs="Calibri"/>
          <w:noProof w:val="0"/>
          <w:sz w:val="24"/>
          <w:szCs w:val="24"/>
          <w:lang w:val="es-ES"/>
        </w:rPr>
        <w:t>Montenapoleone</w:t>
      </w:r>
    </w:p>
    <w:p w:rsidR="1798E878" w:rsidP="591E0342" w:rsidRDefault="1798E878" w14:paraId="568D5155" w14:textId="57BE3446">
      <w:pPr>
        <w:pStyle w:val="Normal"/>
        <w:spacing w:before="0" w:beforeAutospacing="off" w:after="0" w:afterAutospacing="off"/>
        <w:ind w:left="0"/>
        <w:jc w:val="left"/>
        <w:rPr>
          <w:rFonts w:ascii="Calibri" w:hAnsi="Calibri" w:eastAsia="Calibri" w:cs="Calibri"/>
          <w:b w:val="0"/>
          <w:bCs w:val="0"/>
          <w:noProof w:val="0"/>
          <w:color w:val="auto"/>
          <w:sz w:val="24"/>
          <w:szCs w:val="24"/>
          <w:lang w:val="es-ES"/>
        </w:rPr>
      </w:pPr>
    </w:p>
    <w:p w:rsidR="1798E878" w:rsidP="0B6B6162" w:rsidRDefault="1798E878" w14:paraId="6E890447" w14:textId="6EEBF74C">
      <w:pPr>
        <w:pStyle w:val="Normal"/>
        <w:spacing w:before="0" w:beforeAutospacing="off" w:after="0" w:afterAutospacing="off"/>
        <w:jc w:val="left"/>
        <w:rPr>
          <w:rFonts w:ascii="Calibri" w:hAnsi="Calibri" w:eastAsia="Calibri" w:cs="Calibri"/>
          <w:b w:val="1"/>
          <w:bCs w:val="1"/>
          <w:noProof w:val="0"/>
          <w:color w:val="auto"/>
          <w:sz w:val="24"/>
          <w:szCs w:val="24"/>
          <w:lang w:val="es-ES"/>
        </w:rPr>
      </w:pPr>
      <w:r w:rsidRPr="190E9343" w:rsidR="0679A7A4">
        <w:rPr>
          <w:rFonts w:ascii="Calibri" w:hAnsi="Calibri" w:eastAsia="Calibri" w:cs="Calibri"/>
          <w:b w:val="1"/>
          <w:bCs w:val="1"/>
          <w:noProof w:val="0"/>
          <w:color w:val="auto"/>
          <w:sz w:val="24"/>
          <w:szCs w:val="24"/>
          <w:lang w:val="es-ES"/>
        </w:rPr>
        <w:t>No incluye:</w:t>
      </w:r>
    </w:p>
    <w:p w:rsidR="1798E878" w:rsidP="0B6B6162" w:rsidRDefault="1798E878" w14:paraId="012005A5" w14:textId="21F4E449">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0B6B6162" w:rsidR="0679A7A4">
        <w:rPr>
          <w:rFonts w:ascii="Calibri" w:hAnsi="Calibri" w:eastAsia="Calibri" w:cs="Calibri"/>
          <w:b w:val="0"/>
          <w:bCs w:val="0"/>
          <w:noProof w:val="0"/>
          <w:color w:val="auto"/>
          <w:sz w:val="24"/>
          <w:szCs w:val="24"/>
          <w:lang w:val="es-ES"/>
        </w:rPr>
        <w:t>Vuelos internacionales</w:t>
      </w:r>
    </w:p>
    <w:p w:rsidR="1798E878" w:rsidP="0B6B6162" w:rsidRDefault="1798E878" w14:paraId="41ECAACF" w14:textId="34561DCA">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591E0342" w:rsidR="0679A7A4">
        <w:rPr>
          <w:rFonts w:ascii="Calibri" w:hAnsi="Calibri" w:eastAsia="Calibri" w:cs="Calibri"/>
          <w:b w:val="0"/>
          <w:bCs w:val="0"/>
          <w:noProof w:val="0"/>
          <w:color w:val="auto"/>
          <w:sz w:val="24"/>
          <w:szCs w:val="24"/>
          <w:lang w:val="es-ES"/>
        </w:rPr>
        <w:t>Propinas</w:t>
      </w:r>
    </w:p>
    <w:p w:rsidR="07B17CA4" w:rsidP="591E0342" w:rsidRDefault="07B17CA4" w14:paraId="4DA25DB4" w14:textId="57147001">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Bebidas</w:t>
      </w:r>
    </w:p>
    <w:p w:rsidR="07B17CA4" w:rsidP="591E0342" w:rsidRDefault="07B17CA4" w14:paraId="2DB07318" w14:textId="34A3524A">
      <w:pPr>
        <w:pStyle w:val="ListParagraph"/>
        <w:numPr>
          <w:ilvl w:val="0"/>
          <w:numId w:val="17"/>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Impuesto municipal de alojamiento</w:t>
      </w:r>
    </w:p>
    <w:p w:rsidR="07B17CA4" w:rsidP="591E0342" w:rsidRDefault="07B17CA4" w14:paraId="028E2D37" w14:textId="0682CA22">
      <w:pPr>
        <w:pStyle w:val="ListParagraph"/>
        <w:numPr>
          <w:ilvl w:val="0"/>
          <w:numId w:val="17"/>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Seguro de asistencia en viaje</w:t>
      </w:r>
    </w:p>
    <w:p w:rsidR="1798E878" w:rsidP="0B6B6162" w:rsidRDefault="1798E878" w14:paraId="174CE8CD" w14:textId="49EB929E">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0B6B6162" w:rsidR="5B198AB1">
        <w:rPr>
          <w:rFonts w:ascii="Calibri" w:hAnsi="Calibri" w:eastAsia="Calibri" w:cs="Calibri"/>
          <w:b w:val="0"/>
          <w:bCs w:val="0"/>
          <w:noProof w:val="0"/>
          <w:color w:val="auto"/>
          <w:sz w:val="24"/>
          <w:szCs w:val="24"/>
          <w:lang w:val="es-ES"/>
        </w:rPr>
        <w:t>Todo lo no mencionado en “incluye”</w:t>
      </w:r>
    </w:p>
    <w:p w:rsidR="1798E878" w:rsidP="0B6B6162" w:rsidRDefault="1798E878" w14:paraId="13C6DAD5" w14:textId="51E5CA84">
      <w:pPr>
        <w:spacing w:before="240" w:beforeAutospacing="off" w:after="240" w:afterAutospacing="off"/>
        <w:jc w:val="center"/>
        <w:rPr>
          <w:rFonts w:ascii="Calibri" w:hAnsi="Calibri" w:eastAsia="Calibri" w:cs="Calibri"/>
          <w:b w:val="1"/>
          <w:bCs w:val="1"/>
          <w:noProof w:val="0"/>
          <w:color w:val="auto"/>
          <w:sz w:val="24"/>
          <w:szCs w:val="24"/>
          <w:lang w:val="es-ES"/>
        </w:rPr>
      </w:pPr>
      <w:r w:rsidRPr="591E0342" w:rsidR="10BC59BE">
        <w:rPr>
          <w:rFonts w:ascii="Calibri" w:hAnsi="Calibri" w:eastAsia="Calibri" w:cs="Calibri"/>
          <w:b w:val="1"/>
          <w:bCs w:val="1"/>
          <w:noProof w:val="0"/>
          <w:color w:val="auto"/>
          <w:sz w:val="24"/>
          <w:szCs w:val="24"/>
          <w:lang w:val="es-ES"/>
        </w:rPr>
        <w:t>Hoteles previstos</w:t>
      </w:r>
    </w:p>
    <w:p w:rsidR="36FB242D" w:rsidP="591E0342" w:rsidRDefault="36FB242D" w14:paraId="3CF1FE1B" w14:textId="17DE20CA">
      <w:pPr>
        <w:pStyle w:val="Normal"/>
        <w:spacing w:before="0" w:beforeAutospacing="off" w:after="0" w:afterAutospacing="off"/>
        <w:jc w:val="left"/>
        <w:rPr>
          <w:rFonts w:ascii="Calibri" w:hAnsi="Calibri" w:eastAsia="Calibri" w:cs="Calibri"/>
          <w:b w:val="1"/>
          <w:bCs w:val="1"/>
          <w:noProof w:val="0"/>
          <w:color w:val="auto"/>
          <w:sz w:val="24"/>
          <w:szCs w:val="24"/>
          <w:lang w:val="es-ES"/>
        </w:rPr>
      </w:pPr>
      <w:r w:rsidRPr="591E0342" w:rsidR="36FB242D">
        <w:rPr>
          <w:rFonts w:ascii="Calibri" w:hAnsi="Calibri" w:eastAsia="Calibri" w:cs="Calibri"/>
          <w:b w:val="1"/>
          <w:bCs w:val="1"/>
          <w:noProof w:val="0"/>
          <w:color w:val="auto"/>
          <w:sz w:val="24"/>
          <w:szCs w:val="24"/>
          <w:lang w:val="es-ES"/>
        </w:rPr>
        <w:t xml:space="preserve">Bari: </w:t>
      </w:r>
      <w:r w:rsidRPr="591E0342" w:rsidR="36FB242D">
        <w:rPr>
          <w:rFonts w:ascii="Calibri" w:hAnsi="Calibri" w:eastAsia="Calibri" w:cs="Calibri"/>
          <w:noProof w:val="0"/>
          <w:sz w:val="24"/>
          <w:szCs w:val="24"/>
          <w:lang w:val="es-ES"/>
        </w:rPr>
        <w:t>Excelsior Hotel Bari 4*</w:t>
      </w:r>
    </w:p>
    <w:p w:rsidR="36FB242D" w:rsidP="591E0342" w:rsidRDefault="36FB242D" w14:paraId="74800774" w14:textId="5779BD5A">
      <w:pPr>
        <w:pStyle w:val="Normal"/>
        <w:spacing w:before="0" w:beforeAutospacing="off" w:after="0" w:afterAutospacing="off"/>
        <w:jc w:val="left"/>
        <w:rPr>
          <w:rFonts w:ascii="Calibri" w:hAnsi="Calibri" w:eastAsia="Calibri" w:cs="Calibri"/>
          <w:b w:val="1"/>
          <w:bCs w:val="1"/>
          <w:noProof w:val="0"/>
          <w:sz w:val="24"/>
          <w:szCs w:val="24"/>
          <w:lang w:val="es-ES"/>
        </w:rPr>
      </w:pPr>
      <w:r w:rsidRPr="591E0342" w:rsidR="36FB242D">
        <w:rPr>
          <w:rFonts w:ascii="Calibri" w:hAnsi="Calibri" w:eastAsia="Calibri" w:cs="Calibri"/>
          <w:b w:val="1"/>
          <w:bCs w:val="1"/>
          <w:noProof w:val="0"/>
          <w:sz w:val="24"/>
          <w:szCs w:val="24"/>
          <w:lang w:val="es-ES"/>
        </w:rPr>
        <w:t>Alberobello</w:t>
      </w:r>
      <w:r w:rsidRPr="591E0342" w:rsidR="36FB242D">
        <w:rPr>
          <w:rFonts w:ascii="Calibri" w:hAnsi="Calibri" w:eastAsia="Calibri" w:cs="Calibri"/>
          <w:b w:val="1"/>
          <w:bCs w:val="1"/>
          <w:noProof w:val="0"/>
          <w:sz w:val="24"/>
          <w:szCs w:val="24"/>
          <w:lang w:val="es-ES"/>
        </w:rPr>
        <w:t xml:space="preserve">: </w:t>
      </w:r>
      <w:r w:rsidRPr="591E0342" w:rsidR="36FB242D">
        <w:rPr>
          <w:rFonts w:ascii="Calibri" w:hAnsi="Calibri" w:eastAsia="Calibri" w:cs="Calibri"/>
          <w:noProof w:val="0"/>
          <w:sz w:val="24"/>
          <w:szCs w:val="24"/>
          <w:lang w:val="es-ES"/>
        </w:rPr>
        <w:t>Grand Hotel La Chiusa di Chietri 4*</w:t>
      </w:r>
    </w:p>
    <w:p w:rsidR="36FB242D" w:rsidP="591E0342" w:rsidRDefault="36FB242D" w14:paraId="3A8B5F30" w14:textId="67194110">
      <w:pPr>
        <w:pStyle w:val="Normal"/>
        <w:spacing w:before="0" w:beforeAutospacing="off" w:after="0" w:afterAutospacing="off"/>
        <w:jc w:val="left"/>
        <w:rPr>
          <w:rFonts w:ascii="Calibri" w:hAnsi="Calibri" w:eastAsia="Calibri" w:cs="Calibri"/>
          <w:noProof w:val="0"/>
          <w:sz w:val="24"/>
          <w:szCs w:val="24"/>
          <w:lang w:val="es-ES"/>
        </w:rPr>
      </w:pPr>
      <w:r w:rsidRPr="591E0342" w:rsidR="36FB242D">
        <w:rPr>
          <w:rFonts w:ascii="Calibri" w:hAnsi="Calibri" w:eastAsia="Calibri" w:cs="Calibri"/>
          <w:b w:val="1"/>
          <w:bCs w:val="1"/>
          <w:noProof w:val="0"/>
          <w:sz w:val="24"/>
          <w:szCs w:val="24"/>
          <w:lang w:val="it-IT"/>
        </w:rPr>
        <w:t xml:space="preserve">Lecce: </w:t>
      </w:r>
      <w:r w:rsidRPr="591E0342" w:rsidR="36FB242D">
        <w:rPr>
          <w:rFonts w:ascii="Calibri" w:hAnsi="Calibri" w:eastAsia="Calibri" w:cs="Calibri"/>
          <w:noProof w:val="0"/>
          <w:sz w:val="24"/>
          <w:szCs w:val="24"/>
          <w:lang w:val="it-IT"/>
        </w:rPr>
        <w:t xml:space="preserve">Hotel Delle Palme 4* / Hotel </w:t>
      </w:r>
      <w:r w:rsidRPr="591E0342" w:rsidR="36FB242D">
        <w:rPr>
          <w:rFonts w:ascii="Calibri" w:hAnsi="Calibri" w:eastAsia="Calibri" w:cs="Calibri"/>
          <w:noProof w:val="0"/>
          <w:sz w:val="24"/>
          <w:szCs w:val="24"/>
          <w:lang w:val="it-IT"/>
        </w:rPr>
        <w:t>Mercure</w:t>
      </w:r>
      <w:r w:rsidRPr="591E0342" w:rsidR="36FB242D">
        <w:rPr>
          <w:rFonts w:ascii="Calibri" w:hAnsi="Calibri" w:eastAsia="Calibri" w:cs="Calibri"/>
          <w:noProof w:val="0"/>
          <w:sz w:val="24"/>
          <w:szCs w:val="24"/>
          <w:lang w:val="it-IT"/>
        </w:rPr>
        <w:t xml:space="preserve"> </w:t>
      </w:r>
      <w:r w:rsidRPr="591E0342" w:rsidR="36FB242D">
        <w:rPr>
          <w:rFonts w:ascii="Calibri" w:hAnsi="Calibri" w:eastAsia="Calibri" w:cs="Calibri"/>
          <w:noProof w:val="0"/>
          <w:sz w:val="24"/>
          <w:szCs w:val="24"/>
          <w:lang w:val="it-IT"/>
        </w:rPr>
        <w:t>President</w:t>
      </w:r>
      <w:r w:rsidRPr="591E0342" w:rsidR="36FB242D">
        <w:rPr>
          <w:rFonts w:ascii="Calibri" w:hAnsi="Calibri" w:eastAsia="Calibri" w:cs="Calibri"/>
          <w:noProof w:val="0"/>
          <w:sz w:val="24"/>
          <w:szCs w:val="24"/>
          <w:lang w:val="it-IT"/>
        </w:rPr>
        <w:t xml:space="preserve"> 4*</w:t>
      </w:r>
    </w:p>
    <w:p w:rsidR="591E0342" w:rsidP="591E0342" w:rsidRDefault="591E0342" w14:paraId="6917A116" w14:textId="353290FD">
      <w:pPr>
        <w:pStyle w:val="Normal"/>
        <w:spacing w:before="0" w:beforeAutospacing="off" w:after="0" w:afterAutospacing="off"/>
        <w:jc w:val="left"/>
        <w:rPr>
          <w:rFonts w:ascii="Calibri" w:hAnsi="Calibri" w:eastAsia="Calibri" w:cs="Calibri"/>
          <w:noProof w:val="0"/>
          <w:sz w:val="24"/>
          <w:szCs w:val="24"/>
          <w:lang w:val="it-IT"/>
        </w:rPr>
      </w:pPr>
    </w:p>
    <w:p w:rsidR="1798E878" w:rsidP="0B6B6162" w:rsidRDefault="1798E878" w14:paraId="65FE5C0F" w14:textId="2E8B942D">
      <w:pPr>
        <w:spacing w:before="0" w:beforeAutospacing="off" w:after="0" w:afterAutospacing="off"/>
        <w:jc w:val="center"/>
        <w:rPr>
          <w:rFonts w:ascii="Calibri" w:hAnsi="Calibri" w:eastAsia="Calibri" w:cs="Calibri"/>
          <w:b w:val="1"/>
          <w:bCs w:val="1"/>
          <w:noProof w:val="0"/>
          <w:color w:val="auto"/>
          <w:sz w:val="24"/>
          <w:szCs w:val="24"/>
          <w:lang w:val="es-ES"/>
        </w:rPr>
      </w:pPr>
      <w:r w:rsidRPr="0B6B6162" w:rsidR="3C9045E3">
        <w:rPr>
          <w:rFonts w:ascii="Calibri" w:hAnsi="Calibri" w:eastAsia="Calibri" w:cs="Calibri"/>
          <w:b w:val="1"/>
          <w:bCs w:val="1"/>
          <w:noProof w:val="0"/>
          <w:color w:val="auto"/>
          <w:sz w:val="24"/>
          <w:szCs w:val="24"/>
          <w:lang w:val="es-ES"/>
        </w:rPr>
        <w:t>VALORES POR PERSON</w:t>
      </w:r>
      <w:r w:rsidRPr="0B6B6162" w:rsidR="005AE530">
        <w:rPr>
          <w:rFonts w:ascii="Calibri" w:hAnsi="Calibri" w:eastAsia="Calibri" w:cs="Calibri"/>
          <w:b w:val="1"/>
          <w:bCs w:val="1"/>
          <w:noProof w:val="0"/>
          <w:color w:val="auto"/>
          <w:sz w:val="24"/>
          <w:szCs w:val="24"/>
          <w:lang w:val="es-ES"/>
        </w:rPr>
        <w:t>A EN USD</w:t>
      </w:r>
    </w:p>
    <w:p w:rsidR="1798E878" w:rsidP="6B8BDC65" w:rsidRDefault="1798E878" w14:paraId="2075982A" w14:textId="47962C3A">
      <w:pPr>
        <w:spacing w:before="0" w:beforeAutospacing="off" w:after="0" w:afterAutospacing="off"/>
        <w:jc w:val="center"/>
        <w:rPr>
          <w:rFonts w:ascii="Calibri" w:hAnsi="Calibri" w:eastAsia="Calibri" w:cs="Calibri"/>
          <w:b w:val="0"/>
          <w:bCs w:val="0"/>
          <w:noProof w:val="0"/>
          <w:color w:val="auto" w:themeColor="accent2" w:themeTint="FF" w:themeShade="BF"/>
          <w:sz w:val="24"/>
          <w:szCs w:val="24"/>
          <w:lang w:val="es-ES"/>
        </w:rPr>
      </w:pPr>
      <w:r w:rsidRPr="3E9C0705" w:rsidR="55018641">
        <w:rPr>
          <w:rFonts w:ascii="Calibri" w:hAnsi="Calibri" w:eastAsia="Calibri" w:cs="Calibri"/>
          <w:b w:val="0"/>
          <w:bCs w:val="0"/>
          <w:noProof w:val="0"/>
          <w:color w:val="auto"/>
          <w:sz w:val="24"/>
          <w:szCs w:val="24"/>
          <w:lang w:val="es-ES"/>
        </w:rPr>
        <w:t>Vigencia</w:t>
      </w:r>
      <w:r w:rsidRPr="3E9C0705" w:rsidR="05CEDDCA">
        <w:rPr>
          <w:rFonts w:ascii="Calibri" w:hAnsi="Calibri" w:eastAsia="Calibri" w:cs="Calibri"/>
          <w:b w:val="0"/>
          <w:bCs w:val="0"/>
          <w:noProof w:val="0"/>
          <w:color w:val="auto"/>
          <w:sz w:val="24"/>
          <w:szCs w:val="24"/>
          <w:lang w:val="es-ES"/>
        </w:rPr>
        <w:t>: abril a noviembre 2026</w:t>
      </w:r>
    </w:p>
    <w:p w:rsidR="6B8BDC65" w:rsidP="6B8BDC65" w:rsidRDefault="6B8BDC65" w14:paraId="52DA11D2" w14:textId="5867B212">
      <w:pPr>
        <w:spacing w:before="0" w:beforeAutospacing="off" w:after="0" w:afterAutospacing="off"/>
        <w:jc w:val="center"/>
        <w:rPr>
          <w:rFonts w:ascii="Calibri" w:hAnsi="Calibri" w:eastAsia="Calibri" w:cs="Calibri"/>
          <w:b w:val="0"/>
          <w:bCs w:val="0"/>
          <w:noProof w:val="0"/>
          <w:color w:val="auto"/>
          <w:sz w:val="24"/>
          <w:szCs w:val="24"/>
          <w:lang w:val="es-ES"/>
        </w:rPr>
      </w:pPr>
    </w:p>
    <w:tbl>
      <w:tblPr>
        <w:tblStyle w:val="TableGrid"/>
        <w:tblW w:w="6762" w:type="dxa"/>
        <w:jc w:val="center"/>
        <w:tblLayout w:type="fixed"/>
        <w:tblLook w:val="06A0" w:firstRow="1" w:lastRow="0" w:firstColumn="1" w:lastColumn="0" w:noHBand="1" w:noVBand="1"/>
      </w:tblPr>
      <w:tblGrid>
        <w:gridCol w:w="2565"/>
        <w:gridCol w:w="1943"/>
        <w:gridCol w:w="2254"/>
      </w:tblGrid>
      <w:tr w:rsidR="0B6B6162" w:rsidTr="3E9C0705" w14:paraId="5ED5586A">
        <w:trPr>
          <w:trHeight w:val="300"/>
        </w:trPr>
        <w:tc>
          <w:tcPr>
            <w:tcW w:w="2565" w:type="dxa"/>
            <w:shd w:val="clear" w:color="auto" w:fill="F6C5AC" w:themeFill="accent2" w:themeFillTint="66"/>
            <w:tcMar/>
            <w:vAlign w:val="center"/>
          </w:tcPr>
          <w:p w:rsidR="72A94E9B" w:rsidP="0B6B6162" w:rsidRDefault="72A94E9B" w14:paraId="484E1057" w14:textId="1F10F5FE">
            <w:pPr>
              <w:pStyle w:val="Normal"/>
              <w:jc w:val="center"/>
              <w:rPr>
                <w:rFonts w:ascii="Calibri" w:hAnsi="Calibri" w:eastAsia="Calibri" w:cs="Calibri"/>
                <w:b w:val="1"/>
                <w:bCs w:val="1"/>
                <w:noProof w:val="0"/>
                <w:color w:val="auto"/>
                <w:sz w:val="24"/>
                <w:szCs w:val="24"/>
                <w:lang w:val="es-ES"/>
              </w:rPr>
            </w:pPr>
            <w:r w:rsidRPr="3E9C0705" w:rsidR="579F330F">
              <w:rPr>
                <w:rFonts w:ascii="Calibri" w:hAnsi="Calibri" w:eastAsia="Calibri" w:cs="Calibri"/>
                <w:b w:val="1"/>
                <w:bCs w:val="1"/>
                <w:noProof w:val="0"/>
                <w:color w:val="auto"/>
                <w:sz w:val="24"/>
                <w:szCs w:val="24"/>
                <w:lang w:val="es-ES"/>
              </w:rPr>
              <w:t>Día inicio de tour</w:t>
            </w:r>
            <w:r w:rsidRPr="3E9C0705" w:rsidR="2922415F">
              <w:rPr>
                <w:rFonts w:ascii="Calibri" w:hAnsi="Calibri" w:eastAsia="Calibri" w:cs="Calibri"/>
                <w:b w:val="1"/>
                <w:bCs w:val="1"/>
                <w:noProof w:val="0"/>
                <w:color w:val="auto"/>
                <w:sz w:val="24"/>
                <w:szCs w:val="24"/>
                <w:lang w:val="es-ES"/>
              </w:rPr>
              <w:t xml:space="preserve"> 2026</w:t>
            </w:r>
          </w:p>
        </w:tc>
        <w:tc>
          <w:tcPr>
            <w:tcW w:w="1943" w:type="dxa"/>
            <w:shd w:val="clear" w:color="auto" w:fill="F6C5AC" w:themeFill="accent2" w:themeFillTint="66"/>
            <w:tcMar/>
            <w:vAlign w:val="center"/>
          </w:tcPr>
          <w:p w:rsidR="72A94E9B" w:rsidP="0B6B6162" w:rsidRDefault="72A94E9B" w14:paraId="3E3B073F" w14:textId="0A131914">
            <w:pPr>
              <w:pStyle w:val="Normal"/>
              <w:jc w:val="center"/>
              <w:rPr>
                <w:rFonts w:ascii="Calibri" w:hAnsi="Calibri" w:eastAsia="Calibri" w:cs="Calibri"/>
                <w:b w:val="1"/>
                <w:bCs w:val="1"/>
                <w:noProof w:val="0"/>
                <w:color w:val="auto"/>
                <w:sz w:val="24"/>
                <w:szCs w:val="24"/>
                <w:lang w:val="es-ES"/>
              </w:rPr>
            </w:pPr>
            <w:r w:rsidRPr="6B8BDC65" w:rsidR="7266A839">
              <w:rPr>
                <w:rFonts w:ascii="Calibri" w:hAnsi="Calibri" w:eastAsia="Calibri" w:cs="Calibri"/>
                <w:b w:val="1"/>
                <w:bCs w:val="1"/>
                <w:noProof w:val="0"/>
                <w:color w:val="auto"/>
                <w:sz w:val="24"/>
                <w:szCs w:val="24"/>
                <w:lang w:val="es-ES"/>
              </w:rPr>
              <w:t>DOBLE</w:t>
            </w:r>
            <w:r w:rsidRPr="6B8BDC65" w:rsidR="16AF9AD3">
              <w:rPr>
                <w:rFonts w:ascii="Calibri" w:hAnsi="Calibri" w:eastAsia="Calibri" w:cs="Calibri"/>
                <w:b w:val="1"/>
                <w:bCs w:val="1"/>
                <w:noProof w:val="0"/>
                <w:color w:val="auto"/>
                <w:sz w:val="24"/>
                <w:szCs w:val="24"/>
                <w:lang w:val="es-ES"/>
              </w:rPr>
              <w:t>/TRIPLE</w:t>
            </w:r>
          </w:p>
        </w:tc>
        <w:tc>
          <w:tcPr>
            <w:tcW w:w="2254" w:type="dxa"/>
            <w:shd w:val="clear" w:color="auto" w:fill="F6C5AC" w:themeFill="accent2" w:themeFillTint="66"/>
            <w:tcMar/>
            <w:vAlign w:val="center"/>
          </w:tcPr>
          <w:p w:rsidR="72A94E9B" w:rsidP="0B6B6162" w:rsidRDefault="72A94E9B" w14:paraId="76475B0F" w14:textId="5EA4C90C">
            <w:pPr>
              <w:pStyle w:val="Normal"/>
              <w:jc w:val="center"/>
              <w:rPr>
                <w:rFonts w:ascii="Calibri" w:hAnsi="Calibri" w:eastAsia="Calibri" w:cs="Calibri"/>
                <w:b w:val="1"/>
                <w:bCs w:val="1"/>
                <w:noProof w:val="0"/>
                <w:color w:val="auto"/>
                <w:sz w:val="24"/>
                <w:szCs w:val="24"/>
                <w:lang w:val="es-ES"/>
              </w:rPr>
            </w:pPr>
            <w:r w:rsidRPr="0B6B6162" w:rsidR="72A94E9B">
              <w:rPr>
                <w:rFonts w:ascii="Calibri" w:hAnsi="Calibri" w:eastAsia="Calibri" w:cs="Calibri"/>
                <w:b w:val="1"/>
                <w:bCs w:val="1"/>
                <w:noProof w:val="0"/>
                <w:color w:val="auto"/>
                <w:sz w:val="24"/>
                <w:szCs w:val="24"/>
                <w:lang w:val="es-ES"/>
              </w:rPr>
              <w:t>SINGLE</w:t>
            </w:r>
          </w:p>
        </w:tc>
      </w:tr>
      <w:tr w:rsidR="0B6B6162" w:rsidTr="3E9C0705" w14:paraId="3A6D1F0B">
        <w:trPr>
          <w:trHeight w:val="900"/>
        </w:trPr>
        <w:tc>
          <w:tcPr>
            <w:tcW w:w="2565" w:type="dxa"/>
            <w:tcMar/>
            <w:vAlign w:val="center"/>
          </w:tcPr>
          <w:p w:rsidR="72A94E9B" w:rsidP="0738F13A" w:rsidRDefault="72A94E9B" w14:paraId="54862C6C" w14:textId="335C5B22">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Abril: 23</w:t>
            </w:r>
          </w:p>
          <w:p w:rsidR="72A94E9B" w:rsidP="0738F13A" w:rsidRDefault="72A94E9B" w14:paraId="24BD3344" w14:textId="5946570A">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Mayo: 07, 21</w:t>
            </w:r>
          </w:p>
          <w:p w:rsidR="72A94E9B" w:rsidP="0738F13A" w:rsidRDefault="72A94E9B" w14:paraId="52E2C2BF" w14:textId="00B403C9">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Junio: 04, 18, 25</w:t>
            </w:r>
          </w:p>
          <w:p w:rsidR="72A94E9B" w:rsidP="0738F13A" w:rsidRDefault="72A94E9B" w14:paraId="19AC05BB" w14:textId="5558F0D1">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Julio: 02, 16</w:t>
            </w:r>
          </w:p>
          <w:p w:rsidR="72A94E9B" w:rsidP="0738F13A" w:rsidRDefault="72A94E9B" w14:paraId="452DBACE" w14:textId="6F80D84E">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Agosto: 20</w:t>
            </w:r>
          </w:p>
          <w:p w:rsidR="72A94E9B" w:rsidP="0738F13A" w:rsidRDefault="72A94E9B" w14:paraId="627FF165" w14:textId="249AF478">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Septiembre: 03, 17, 24</w:t>
            </w:r>
          </w:p>
          <w:p w:rsidR="72A94E9B" w:rsidP="0738F13A" w:rsidRDefault="72A94E9B" w14:paraId="1BB15D39" w14:textId="45A3540B">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Octubre: 01, 08, 22</w:t>
            </w:r>
          </w:p>
          <w:p w:rsidR="72A94E9B" w:rsidP="0738F13A" w:rsidRDefault="72A94E9B" w14:paraId="768E78C9" w14:textId="5F087377">
            <w:pPr>
              <w:pStyle w:val="Normal"/>
              <w:jc w:val="left"/>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Noviembre: 05</w:t>
            </w:r>
          </w:p>
        </w:tc>
        <w:tc>
          <w:tcPr>
            <w:tcW w:w="1943" w:type="dxa"/>
            <w:tcMar/>
            <w:vAlign w:val="center"/>
          </w:tcPr>
          <w:p w:rsidR="72A94E9B" w:rsidP="0B6B6162" w:rsidRDefault="72A94E9B" w14:paraId="484CD1B6" w14:textId="24B7C7C1">
            <w:pPr>
              <w:pStyle w:val="Normal"/>
              <w:jc w:val="center"/>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3199 USD</w:t>
            </w:r>
          </w:p>
        </w:tc>
        <w:tc>
          <w:tcPr>
            <w:tcW w:w="2254" w:type="dxa"/>
            <w:tcMar/>
            <w:vAlign w:val="center"/>
          </w:tcPr>
          <w:p w:rsidR="72A94E9B" w:rsidP="0B6B6162" w:rsidRDefault="72A94E9B" w14:paraId="24B6C535" w14:textId="43A9377E">
            <w:pPr>
              <w:pStyle w:val="Normal"/>
              <w:jc w:val="center"/>
              <w:rPr>
                <w:rFonts w:ascii="Calibri" w:hAnsi="Calibri" w:eastAsia="Calibri" w:cs="Calibri"/>
                <w:b w:val="0"/>
                <w:bCs w:val="0"/>
                <w:noProof w:val="0"/>
                <w:color w:val="auto"/>
                <w:sz w:val="24"/>
                <w:szCs w:val="24"/>
                <w:lang w:val="es-ES"/>
              </w:rPr>
            </w:pPr>
            <w:r w:rsidRPr="0738F13A" w:rsidR="1BD61A53">
              <w:rPr>
                <w:rFonts w:ascii="Calibri" w:hAnsi="Calibri" w:eastAsia="Calibri" w:cs="Calibri"/>
                <w:b w:val="0"/>
                <w:bCs w:val="0"/>
                <w:noProof w:val="0"/>
                <w:color w:val="auto"/>
                <w:sz w:val="24"/>
                <w:szCs w:val="24"/>
                <w:lang w:val="es-ES"/>
              </w:rPr>
              <w:t>3772 USD</w:t>
            </w:r>
          </w:p>
        </w:tc>
      </w:tr>
    </w:tbl>
    <w:p w:rsidR="1798E878" w:rsidP="0B6B6162" w:rsidRDefault="1798E878" w14:paraId="6CC15CA5" w14:textId="0B9E6C7C">
      <w:pPr>
        <w:spacing w:before="220" w:beforeAutospacing="off" w:after="0" w:afterAutospacing="off"/>
        <w:rPr>
          <w:rFonts w:ascii="Calibri" w:hAnsi="Calibri" w:eastAsia="Calibri" w:cs="Calibri"/>
          <w:b w:val="0"/>
          <w:bCs w:val="0"/>
        </w:rPr>
      </w:pPr>
      <w:r w:rsidRPr="6B8BDC65" w:rsidR="6588C8A4">
        <w:rPr>
          <w:rFonts w:ascii="Calibri" w:hAnsi="Calibri" w:eastAsia="Calibri" w:cs="Calibri"/>
          <w:b w:val="1"/>
          <w:bCs w:val="1"/>
          <w:highlight w:val="yellow"/>
        </w:rPr>
        <w:t>Nota</w:t>
      </w:r>
      <w:r w:rsidRPr="6B8BDC65" w:rsidR="2CEA6C4D">
        <w:rPr>
          <w:rFonts w:ascii="Calibri" w:hAnsi="Calibri" w:eastAsia="Calibri" w:cs="Calibri"/>
          <w:b w:val="1"/>
          <w:bCs w:val="1"/>
          <w:highlight w:val="yellow"/>
        </w:rPr>
        <w:t xml:space="preserve"> 1</w:t>
      </w:r>
      <w:r w:rsidRPr="6B8BDC65" w:rsidR="6588C8A4">
        <w:rPr>
          <w:rFonts w:ascii="Calibri" w:hAnsi="Calibri" w:eastAsia="Calibri" w:cs="Calibri"/>
          <w:b w:val="1"/>
          <w:bCs w:val="1"/>
          <w:highlight w:val="yellow"/>
        </w:rPr>
        <w:t>:</w:t>
      </w:r>
      <w:r w:rsidRPr="6B8BDC65" w:rsidR="6588C8A4">
        <w:rPr>
          <w:rFonts w:ascii="Calibri" w:hAnsi="Calibri" w:eastAsia="Calibri" w:cs="Calibri"/>
          <w:b w:val="1"/>
          <w:bCs w:val="1"/>
        </w:rPr>
        <w:t xml:space="preserve"> </w:t>
      </w:r>
      <w:r w:rsidRPr="6B8BDC65" w:rsidR="3B916A48">
        <w:rPr>
          <w:rFonts w:ascii="Calibri" w:hAnsi="Calibri" w:eastAsia="Calibri" w:cs="Calibri"/>
          <w:b w:val="0"/>
          <w:bCs w:val="0"/>
        </w:rPr>
        <w:t>valor aplicado según conversión euro (1= 1,23) a USD norteamericano. Reconfirmar al momento de reserva, sujeto a cambios.</w:t>
      </w:r>
    </w:p>
    <w:p w:rsidR="6B8BDC65" w:rsidP="6B8BDC65" w:rsidRDefault="6B8BDC65" w14:paraId="4738A730" w14:textId="2485C256">
      <w:pPr>
        <w:spacing w:before="220" w:beforeAutospacing="off" w:after="0" w:afterAutospacing="off"/>
        <w:jc w:val="both"/>
        <w:rPr>
          <w:rFonts w:ascii="Calibri" w:hAnsi="Calibri" w:eastAsia="Calibri" w:cs="Calibri"/>
          <w:b w:val="1"/>
          <w:bCs w:val="1"/>
        </w:rPr>
      </w:pPr>
    </w:p>
    <w:p w:rsidR="6B8BDC65" w:rsidP="6B8BDC65" w:rsidRDefault="6B8BDC65" w14:paraId="016410BF" w14:textId="38D5EADE">
      <w:pPr>
        <w:spacing w:before="220" w:beforeAutospacing="off" w:after="0" w:afterAutospacing="off"/>
        <w:jc w:val="both"/>
        <w:rPr>
          <w:rFonts w:ascii="Calibri" w:hAnsi="Calibri" w:eastAsia="Calibri" w:cs="Calibri"/>
          <w:b w:val="1"/>
          <w:bCs w:val="1"/>
        </w:rPr>
      </w:pPr>
    </w:p>
    <w:p w:rsidR="6B8BDC65" w:rsidP="6B8BDC65" w:rsidRDefault="6B8BDC65" w14:paraId="6B210C77" w14:textId="12015D87">
      <w:pPr>
        <w:spacing w:before="220" w:beforeAutospacing="off" w:after="0" w:afterAutospacing="off"/>
        <w:jc w:val="both"/>
        <w:rPr>
          <w:rFonts w:ascii="Calibri" w:hAnsi="Calibri" w:eastAsia="Calibri" w:cs="Calibri"/>
          <w:b w:val="1"/>
          <w:bCs w:val="1"/>
        </w:rPr>
      </w:pPr>
    </w:p>
    <w:p w:rsidR="6B8BDC65" w:rsidP="6B8BDC65" w:rsidRDefault="6B8BDC65" w14:paraId="6B697045" w14:textId="07137EAD">
      <w:pPr>
        <w:spacing w:before="220" w:beforeAutospacing="off" w:after="0" w:afterAutospacing="off"/>
        <w:jc w:val="both"/>
        <w:rPr>
          <w:rFonts w:ascii="Calibri" w:hAnsi="Calibri" w:eastAsia="Calibri" w:cs="Calibri"/>
          <w:b w:val="1"/>
          <w:bCs w:val="1"/>
        </w:rPr>
      </w:pPr>
    </w:p>
    <w:p w:rsidR="6B8BDC65" w:rsidP="6B8BDC65" w:rsidRDefault="6B8BDC65" w14:paraId="4689B766" w14:textId="10E1A22B">
      <w:pPr>
        <w:spacing w:before="220" w:beforeAutospacing="off" w:after="0" w:afterAutospacing="off"/>
        <w:jc w:val="both"/>
        <w:rPr>
          <w:rFonts w:ascii="Calibri" w:hAnsi="Calibri" w:eastAsia="Calibri" w:cs="Calibri"/>
          <w:b w:val="1"/>
          <w:bCs w:val="1"/>
        </w:rPr>
      </w:pPr>
    </w:p>
    <w:p w:rsidR="6B8BDC65" w:rsidP="6B8BDC65" w:rsidRDefault="6B8BDC65" w14:paraId="74E869F7" w14:textId="1D1D7168">
      <w:pPr>
        <w:spacing w:before="220" w:beforeAutospacing="off" w:after="0" w:afterAutospacing="off"/>
        <w:jc w:val="both"/>
        <w:rPr>
          <w:rFonts w:ascii="Calibri" w:hAnsi="Calibri" w:eastAsia="Calibri" w:cs="Calibri"/>
          <w:b w:val="1"/>
          <w:bCs w:val="1"/>
        </w:rPr>
      </w:pPr>
    </w:p>
    <w:p w:rsidR="6B8BDC65" w:rsidP="6B8BDC65" w:rsidRDefault="6B8BDC65" w14:paraId="7F099C8A" w14:textId="3ABD32E7">
      <w:pPr>
        <w:spacing w:before="220" w:beforeAutospacing="off" w:after="0" w:afterAutospacing="off"/>
        <w:jc w:val="both"/>
        <w:rPr>
          <w:rFonts w:ascii="Calibri" w:hAnsi="Calibri" w:eastAsia="Calibri" w:cs="Calibri"/>
          <w:b w:val="1"/>
          <w:bCs w:val="1"/>
        </w:rPr>
      </w:pPr>
    </w:p>
    <w:p w:rsidR="6B8BDC65" w:rsidP="6B8BDC65" w:rsidRDefault="6B8BDC65" w14:paraId="0B200975" w14:textId="5B1F4C30">
      <w:pPr>
        <w:spacing w:before="220" w:beforeAutospacing="off" w:after="0" w:afterAutospacing="off"/>
        <w:jc w:val="both"/>
        <w:rPr>
          <w:rFonts w:ascii="Calibri" w:hAnsi="Calibri" w:eastAsia="Calibri" w:cs="Calibri"/>
          <w:b w:val="1"/>
          <w:bCs w:val="1"/>
        </w:rPr>
      </w:pPr>
    </w:p>
    <w:p w:rsidR="6B8BDC65" w:rsidP="6B8BDC65" w:rsidRDefault="6B8BDC65" w14:paraId="140FBC93" w14:textId="6E5E4D7A">
      <w:pPr>
        <w:spacing w:before="220" w:beforeAutospacing="off" w:after="0" w:afterAutospacing="off"/>
        <w:jc w:val="both"/>
        <w:rPr>
          <w:rFonts w:ascii="Calibri" w:hAnsi="Calibri" w:eastAsia="Calibri" w:cs="Calibri"/>
          <w:b w:val="1"/>
          <w:bCs w:val="1"/>
        </w:rPr>
      </w:pPr>
    </w:p>
    <w:p w:rsidR="6B8BDC65" w:rsidP="6B8BDC65" w:rsidRDefault="6B8BDC65" w14:paraId="1B548DF9" w14:textId="100089FF">
      <w:pPr>
        <w:spacing w:before="220" w:beforeAutospacing="off" w:after="0" w:afterAutospacing="off"/>
        <w:jc w:val="both"/>
        <w:rPr>
          <w:rFonts w:ascii="Calibri" w:hAnsi="Calibri" w:eastAsia="Calibri" w:cs="Calibri"/>
          <w:b w:val="1"/>
          <w:bCs w:val="1"/>
        </w:rPr>
      </w:pPr>
    </w:p>
    <w:p w:rsidR="6B8BDC65" w:rsidP="6B8BDC65" w:rsidRDefault="6B8BDC65" w14:paraId="672FD0B0" w14:textId="35099FF1">
      <w:pPr>
        <w:spacing w:before="220" w:beforeAutospacing="off" w:after="0" w:afterAutospacing="off"/>
        <w:jc w:val="both"/>
        <w:rPr>
          <w:rFonts w:ascii="Calibri" w:hAnsi="Calibri" w:eastAsia="Calibri" w:cs="Calibri"/>
          <w:b w:val="1"/>
          <w:bCs w:val="1"/>
        </w:rPr>
      </w:pPr>
    </w:p>
    <w:p w:rsidR="6B8BDC65" w:rsidP="6B8BDC65" w:rsidRDefault="6B8BDC65" w14:paraId="1456CA7A" w14:textId="145C0135">
      <w:pPr>
        <w:spacing w:before="220" w:beforeAutospacing="off" w:after="0" w:afterAutospacing="off"/>
        <w:jc w:val="both"/>
        <w:rPr>
          <w:rFonts w:ascii="Calibri" w:hAnsi="Calibri" w:eastAsia="Calibri" w:cs="Calibri"/>
          <w:b w:val="1"/>
          <w:bCs w:val="1"/>
        </w:rPr>
      </w:pPr>
    </w:p>
    <w:p w:rsidR="6B8BDC65" w:rsidP="6B8BDC65" w:rsidRDefault="6B8BDC65" w14:paraId="26F160AC" w14:textId="537E9007">
      <w:pPr>
        <w:spacing w:before="220" w:beforeAutospacing="off" w:after="0" w:afterAutospacing="off"/>
        <w:jc w:val="both"/>
        <w:rPr>
          <w:rFonts w:ascii="Calibri" w:hAnsi="Calibri" w:eastAsia="Calibri" w:cs="Calibri"/>
          <w:b w:val="1"/>
          <w:bCs w:val="1"/>
        </w:rPr>
      </w:pPr>
    </w:p>
    <w:p w:rsidR="6B8BDC65" w:rsidP="6B8BDC65" w:rsidRDefault="6B8BDC65" w14:paraId="3293B9E2" w14:textId="77427E82">
      <w:pPr>
        <w:spacing w:before="220" w:beforeAutospacing="off" w:after="0" w:afterAutospacing="off"/>
        <w:jc w:val="both"/>
        <w:rPr>
          <w:rFonts w:ascii="Calibri" w:hAnsi="Calibri" w:eastAsia="Calibri" w:cs="Calibri"/>
          <w:b w:val="1"/>
          <w:bCs w:val="1"/>
        </w:rPr>
      </w:pPr>
    </w:p>
    <w:p w:rsidR="1798E878" w:rsidP="0B6B6162" w:rsidRDefault="1798E878" w14:paraId="29215FCB" w14:textId="3DD8E93B">
      <w:pPr>
        <w:spacing w:before="220" w:beforeAutospacing="off" w:after="0" w:afterAutospacing="off"/>
        <w:jc w:val="both"/>
        <w:rPr>
          <w:rFonts w:ascii="Calibri" w:hAnsi="Calibri" w:eastAsia="Calibri" w:cs="Calibri"/>
          <w:b w:val="1"/>
          <w:bCs w:val="1"/>
        </w:rPr>
      </w:pPr>
      <w:r w:rsidRPr="6B8BDC65" w:rsidR="4D1C467D">
        <w:rPr>
          <w:rFonts w:ascii="Calibri" w:hAnsi="Calibri" w:eastAsia="Calibri" w:cs="Calibri"/>
          <w:b w:val="1"/>
          <w:bCs w:val="1"/>
        </w:rPr>
        <w:t>CONDICIONES GENERALES</w:t>
      </w:r>
    </w:p>
    <w:p w:rsidR="1798E878" w:rsidP="6B8BDC65" w:rsidRDefault="1798E878" w14:paraId="39FF2DB7" w14:textId="448B6702">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Todos los precios están sujetos a cambios automáticos sin previo aviso debido al aumento del IVA, tarifas locales o cargos por congestión del autobús no comunicados en el momento de la publicación de este catálogo</w:t>
      </w:r>
    </w:p>
    <w:p w:rsidR="1798E878" w:rsidP="6B8BDC65" w:rsidRDefault="1798E878" w14:paraId="0CA31E92" w14:textId="77EBE726">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 xml:space="preserve">&gt; Informamos a todos los clientes que las tarifas no incluyen el impuesto municipal, cuando sea aplicable. Este impuesto deberá ser abonado directamente por los clientes en el hotel, al momento de la llegada o al hacer el </w:t>
      </w:r>
      <w:r w:rsidRPr="6B8BDC65" w:rsidR="1AA855F0">
        <w:rPr>
          <w:rFonts w:ascii="Calibri" w:hAnsi="Calibri" w:eastAsia="Calibri" w:cs="Calibri"/>
          <w:b w:val="0"/>
          <w:bCs w:val="0"/>
        </w:rPr>
        <w:t>check-out</w:t>
      </w:r>
      <w:r w:rsidRPr="6B8BDC65" w:rsidR="1AA855F0">
        <w:rPr>
          <w:rFonts w:ascii="Calibri" w:hAnsi="Calibri" w:eastAsia="Calibri" w:cs="Calibri"/>
          <w:b w:val="0"/>
          <w:bCs w:val="0"/>
        </w:rPr>
        <w:t>. Les recordamos que el importe del impuesto municipal puede variar según la categoría del hotel. Por favor, asegúrense de informar a los viajeros antes de la salida</w:t>
      </w:r>
    </w:p>
    <w:p w:rsidR="1798E878" w:rsidP="6B8BDC65" w:rsidRDefault="1798E878" w14:paraId="0B5EDC6F" w14:textId="7F522FC8">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&gt;Los tours no son recomendables para personas con dificultades para caminar. En todos los tours que incluyen la visita a los Museos Vaticanos, lamentamos informar que la visita tampoco es apta para personas en silla de ruedas</w:t>
      </w:r>
    </w:p>
    <w:p w:rsidR="1798E878" w:rsidP="6B8BDC65" w:rsidRDefault="1798E878" w14:paraId="7CC25072" w14:textId="2E92D24E">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En caso de que un museo, sitio arqueológico u otro lugar de interés incluido en el itinerario esté cerrado por causas de fuerza mayor o circunstancias ajenas a nuestro control, y no sea posible reprogramar la visita, nos reservamos el derecho de ofrecer una actividad alternativa de valor equivalente. Si no fuera posible ofrecer una alternativa adecuada, se realizará un reembolso parcial correspondiente al servicio no utilizado</w:t>
      </w:r>
    </w:p>
    <w:p w:rsidR="1798E878" w:rsidP="6B8BDC65" w:rsidRDefault="1798E878" w14:paraId="4DDA72DC" w14:textId="513AD3F0">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 xml:space="preserve">&gt; Punto de encuentro y horario: </w:t>
      </w:r>
      <w:r w:rsidRPr="6B8BDC65" w:rsidR="1AA855F0">
        <w:rPr>
          <w:rFonts w:ascii="Calibri" w:hAnsi="Calibri" w:eastAsia="Calibri" w:cs="Calibri"/>
          <w:b w:val="0"/>
          <w:bCs w:val="0"/>
        </w:rPr>
        <w:t>Fantasia</w:t>
      </w:r>
      <w:r w:rsidRPr="6B8BDC65" w:rsidR="1AA855F0">
        <w:rPr>
          <w:rFonts w:ascii="Calibri" w:hAnsi="Calibri" w:eastAsia="Calibri" w:cs="Calibri"/>
          <w:b w:val="0"/>
          <w:bCs w:val="0"/>
        </w:rPr>
        <w:t xml:space="preserve"> 4 y 5 días salida desde Roma punto de encuentro en el Hotel St. Martin a las 07:15.</w:t>
      </w:r>
    </w:p>
    <w:p w:rsidR="1798E878" w:rsidP="6B8BDC65" w:rsidRDefault="1798E878" w14:paraId="405C5F35" w14:textId="5812FCFB">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DEBIDO A PROBLEMAS TÉCNICOS Y/O LOGÍSTICOS, LOS ITINERARIOS PUEDEN SUFRIR MODIFICACIONES</w:t>
      </w:r>
    </w:p>
    <w:p w:rsidR="1798E878" w:rsidP="6B8BDC65" w:rsidRDefault="1798E878" w14:paraId="7791842F" w14:textId="283D8250">
      <w:pPr>
        <w:pStyle w:val="Normal"/>
        <w:spacing w:before="0" w:beforeAutospacing="off" w:after="0" w:afterAutospacing="off"/>
        <w:jc w:val="both"/>
      </w:pPr>
      <w:r w:rsidRPr="6B8BDC65" w:rsidR="0AFDAEAC">
        <w:rPr>
          <w:rFonts w:ascii="Calibri" w:hAnsi="Calibri" w:eastAsia="Calibri" w:cs="Calibri"/>
          <w:noProof w:val="0"/>
          <w:sz w:val="24"/>
          <w:szCs w:val="24"/>
          <w:lang w:val="es-ES"/>
        </w:rPr>
        <w:t>&gt; En caso de pérdida o daño de los auriculares, tendremos que cobrar a los clientes € 100 / dispositivo. Salidas garantizadas monolingües. En caso de no alcanzarse el mínimo de 12 participantes por idioma, la salida se garantizará con soluciones alternativas, asegurando siempre la asistencia de un Tour Leader que hable los idiomas requeridos.</w:t>
      </w:r>
    </w:p>
    <w:p w:rsidR="1798E878" w:rsidP="6B8BDC65" w:rsidRDefault="1798E878" w14:paraId="0AF86A5A" w14:textId="1D31F255">
      <w:pPr>
        <w:pStyle w:val="Normal"/>
        <w:spacing w:before="0" w:beforeAutospacing="off" w:after="0" w:afterAutospacing="off"/>
        <w:jc w:val="both"/>
      </w:pPr>
      <w:r w:rsidRPr="6B8BDC65" w:rsidR="249814B5">
        <w:rPr>
          <w:rFonts w:ascii="Calibri" w:hAnsi="Calibri" w:eastAsia="Calibri" w:cs="Calibri"/>
          <w:noProof w:val="0"/>
          <w:sz w:val="24"/>
          <w:szCs w:val="24"/>
          <w:lang w:val="es-ES"/>
        </w:rPr>
        <w:t xml:space="preserve">&gt; Servicio de maletero incluido solo en Sicilia, Apulia e </w:t>
      </w:r>
      <w:r w:rsidRPr="6B8BDC65" w:rsidR="249814B5">
        <w:rPr>
          <w:rFonts w:ascii="Calibri" w:hAnsi="Calibri" w:eastAsia="Calibri" w:cs="Calibri"/>
          <w:noProof w:val="0"/>
          <w:sz w:val="24"/>
          <w:szCs w:val="24"/>
          <w:lang w:val="es-ES"/>
        </w:rPr>
        <w:t>Sardinia</w:t>
      </w:r>
      <w:r w:rsidRPr="6B8BDC65" w:rsidR="249814B5">
        <w:rPr>
          <w:rFonts w:ascii="Calibri" w:hAnsi="Calibri" w:eastAsia="Calibri" w:cs="Calibri"/>
          <w:noProof w:val="0"/>
          <w:sz w:val="24"/>
          <w:szCs w:val="24"/>
          <w:lang w:val="es-ES"/>
        </w:rPr>
        <w:t xml:space="preserve"> (excepto Olbia)</w:t>
      </w:r>
    </w:p>
    <w:p w:rsidR="1798E878" w:rsidP="6B8BDC65" w:rsidRDefault="1798E878" w14:paraId="64885D07" w14:textId="45809B73">
      <w:pPr>
        <w:spacing w:before="0" w:beforeAutospacing="off" w:after="0" w:afterAutospacing="off"/>
        <w:jc w:val="both"/>
        <w:rPr>
          <w:rFonts w:ascii="Calibri" w:hAnsi="Calibri" w:eastAsia="Calibri" w:cs="Calibri"/>
          <w:b w:val="0"/>
          <w:bCs w:val="0"/>
        </w:rPr>
      </w:pPr>
      <w:r w:rsidRPr="6B8BDC65" w:rsidR="44C098A8">
        <w:rPr>
          <w:rFonts w:ascii="Calibri" w:hAnsi="Calibri" w:eastAsia="Calibri" w:cs="Calibri"/>
          <w:b w:val="0"/>
          <w:bCs w:val="0"/>
        </w:rPr>
        <w:t xml:space="preserve">&gt; </w:t>
      </w:r>
      <w:r w:rsidRPr="6B8BDC65" w:rsidR="7522DA76">
        <w:rPr>
          <w:rFonts w:ascii="Calibri" w:hAnsi="Calibri" w:eastAsia="Calibri" w:cs="Calibri"/>
          <w:b w:val="0"/>
          <w:bCs w:val="0"/>
        </w:rPr>
        <w:t>Políticas de cancelación</w:t>
      </w:r>
      <w:r w:rsidRPr="6B8BDC65" w:rsidR="2AAE3BBE">
        <w:rPr>
          <w:rFonts w:ascii="Calibri" w:hAnsi="Calibri" w:eastAsia="Calibri" w:cs="Calibri"/>
          <w:b w:val="0"/>
          <w:bCs w:val="0"/>
        </w:rPr>
        <w:t xml:space="preserve"> (Fantasía Classic)</w:t>
      </w:r>
      <w:r w:rsidRPr="6B8BDC65" w:rsidR="7522DA76">
        <w:rPr>
          <w:rFonts w:ascii="Calibri" w:hAnsi="Calibri" w:eastAsia="Calibri" w:cs="Calibri"/>
          <w:b w:val="0"/>
          <w:bCs w:val="0"/>
        </w:rPr>
        <w:t>: horario local proveedor</w:t>
      </w:r>
      <w:r w:rsidRPr="6B8BDC65" w:rsidR="7CA57664">
        <w:rPr>
          <w:rFonts w:ascii="Calibri" w:hAnsi="Calibri" w:eastAsia="Calibri" w:cs="Calibri"/>
          <w:b w:val="0"/>
          <w:bCs w:val="0"/>
        </w:rPr>
        <w:t xml:space="preserve"> (todas las fechas límite se refieren a días naturales antes de la salida)</w:t>
      </w:r>
    </w:p>
    <w:p w:rsidR="1798E878" w:rsidP="6B8BDC65" w:rsidRDefault="1798E878" w14:paraId="2BBF0932" w14:textId="05B54634">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522DA76">
        <w:rPr>
          <w:rFonts w:ascii="Calibri" w:hAnsi="Calibri" w:eastAsia="Calibri" w:cs="Calibri"/>
          <w:b w:val="0"/>
          <w:bCs w:val="0"/>
        </w:rPr>
        <w:t>30-25 días antes de la salida: sin gastos</w:t>
      </w:r>
    </w:p>
    <w:p w:rsidR="1798E878" w:rsidP="6B8BDC65" w:rsidRDefault="1798E878" w14:paraId="4AF9B797" w14:textId="739DD4DA">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522DA76">
        <w:rPr>
          <w:rFonts w:ascii="Calibri" w:hAnsi="Calibri" w:eastAsia="Calibri" w:cs="Calibri"/>
          <w:b w:val="0"/>
          <w:bCs w:val="0"/>
        </w:rPr>
        <w:t xml:space="preserve">24-17 días antes de la salida: 35% </w:t>
      </w:r>
    </w:p>
    <w:p w:rsidR="1798E878" w:rsidP="6B8BDC65" w:rsidRDefault="1798E878" w14:paraId="17CBB684" w14:textId="65E9177F">
      <w:pPr>
        <w:pStyle w:val="ListParagraph"/>
        <w:numPr>
          <w:ilvl w:val="0"/>
          <w:numId w:val="20"/>
        </w:numPr>
        <w:spacing w:before="0" w:beforeAutospacing="off" w:after="0" w:afterAutospacing="off"/>
        <w:jc w:val="both"/>
        <w:rPr>
          <w:rFonts w:ascii="Calibri" w:hAnsi="Calibri" w:eastAsia="Calibri" w:cs="Calibri"/>
          <w:b w:val="0"/>
          <w:bCs w:val="0"/>
        </w:rPr>
      </w:pPr>
      <w:r w:rsidRPr="6B8BDC65" w:rsidR="2936D18F">
        <w:rPr>
          <w:rFonts w:ascii="Calibri" w:hAnsi="Calibri" w:eastAsia="Calibri" w:cs="Calibri"/>
          <w:b w:val="0"/>
          <w:bCs w:val="0"/>
        </w:rPr>
        <w:t>16-08 días antes de la salida: 70%</w:t>
      </w:r>
    </w:p>
    <w:p w:rsidR="1798E878" w:rsidP="6B8BDC65" w:rsidRDefault="1798E878" w14:paraId="44073C37" w14:textId="35D8103E">
      <w:pPr>
        <w:pStyle w:val="ListParagraph"/>
        <w:numPr>
          <w:ilvl w:val="0"/>
          <w:numId w:val="20"/>
        </w:numPr>
        <w:spacing w:before="0" w:beforeAutospacing="off" w:after="0" w:afterAutospacing="off"/>
        <w:jc w:val="both"/>
        <w:rPr>
          <w:rFonts w:ascii="Calibri" w:hAnsi="Calibri" w:eastAsia="Calibri" w:cs="Calibri"/>
          <w:b w:val="0"/>
          <w:bCs w:val="0"/>
        </w:rPr>
      </w:pPr>
      <w:r w:rsidRPr="6B8BDC65" w:rsidR="2936D18F">
        <w:rPr>
          <w:rFonts w:ascii="Calibri" w:hAnsi="Calibri" w:eastAsia="Calibri" w:cs="Calibri"/>
          <w:b w:val="0"/>
          <w:bCs w:val="0"/>
        </w:rPr>
        <w:t>07 días antes de la salida: 100%</w:t>
      </w:r>
    </w:p>
    <w:p w:rsidR="1798E878" w:rsidP="6B8BDC65" w:rsidRDefault="1798E878" w14:paraId="3C40F8D3" w14:textId="77812C4D">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47DB027">
        <w:rPr>
          <w:rFonts w:ascii="Calibri" w:hAnsi="Calibri" w:eastAsia="Calibri" w:cs="Calibri"/>
          <w:b w:val="0"/>
          <w:bCs w:val="0"/>
        </w:rPr>
        <w:t xml:space="preserve">No </w:t>
      </w:r>
      <w:r w:rsidRPr="6B8BDC65" w:rsidR="747DB027">
        <w:rPr>
          <w:rFonts w:ascii="Calibri" w:hAnsi="Calibri" w:eastAsia="Calibri" w:cs="Calibri"/>
          <w:b w:val="0"/>
          <w:bCs w:val="0"/>
        </w:rPr>
        <w:t>show</w:t>
      </w:r>
      <w:r w:rsidRPr="6B8BDC65" w:rsidR="747DB027">
        <w:rPr>
          <w:rFonts w:ascii="Calibri" w:hAnsi="Calibri" w:eastAsia="Calibri" w:cs="Calibri"/>
          <w:b w:val="0"/>
          <w:bCs w:val="0"/>
        </w:rPr>
        <w:t>: 100%</w:t>
      </w:r>
    </w:p>
    <w:p w:rsidR="1798E878" w:rsidP="6B8BDC65" w:rsidRDefault="1798E878" w14:paraId="0C0E5C90" w14:textId="11844AC4">
      <w:pPr>
        <w:pStyle w:val="Normal"/>
        <w:spacing w:before="0" w:beforeAutospacing="off" w:after="0" w:afterAutospacing="off"/>
        <w:jc w:val="both"/>
        <w:rPr>
          <w:rFonts w:ascii="Calibri" w:hAnsi="Calibri" w:eastAsia="Calibri" w:cs="Calibri"/>
          <w:b w:val="0"/>
          <w:bCs w:val="0"/>
        </w:rPr>
      </w:pPr>
      <w:r w:rsidRPr="6B8BDC65" w:rsidR="747DB027">
        <w:rPr>
          <w:rFonts w:ascii="Calibri" w:hAnsi="Calibri" w:eastAsia="Calibri" w:cs="Calibri"/>
          <w:b w:val="0"/>
          <w:bCs w:val="0"/>
        </w:rPr>
        <w:t>&gt; Políticas de cancelación (</w:t>
      </w:r>
      <w:r w:rsidRPr="6B8BDC65" w:rsidR="747DB027">
        <w:rPr>
          <w:rFonts w:ascii="Calibri" w:hAnsi="Calibri" w:eastAsia="Calibri" w:cs="Calibri"/>
          <w:noProof w:val="0"/>
          <w:sz w:val="24"/>
          <w:szCs w:val="24"/>
          <w:lang w:val="es-ES"/>
        </w:rPr>
        <w:t>Tours Regionales y Combo Tours.</w:t>
      </w:r>
      <w:r w:rsidRPr="6B8BDC65" w:rsidR="747DB027">
        <w:rPr>
          <w:rFonts w:ascii="Calibri" w:hAnsi="Calibri" w:eastAsia="Calibri" w:cs="Calibri"/>
          <w:b w:val="0"/>
          <w:bCs w:val="0"/>
        </w:rPr>
        <w:t>): horario local proveedor (todas las fechas límite se refieren a días naturales antes de la salida)</w:t>
      </w:r>
    </w:p>
    <w:p w:rsidR="1798E878" w:rsidP="6B8BDC65" w:rsidRDefault="1798E878" w14:paraId="5A2F7B10" w14:textId="037A7EB7">
      <w:pPr>
        <w:pStyle w:val="Normal"/>
        <w:spacing w:before="0" w:beforeAutospacing="off" w:after="0" w:afterAutospacing="off"/>
        <w:jc w:val="both"/>
      </w:pPr>
      <w:r w:rsidRPr="6B8BDC65" w:rsidR="747DB027">
        <w:rPr>
          <w:rFonts w:ascii="Calibri" w:hAnsi="Calibri" w:eastAsia="Calibri" w:cs="Calibri"/>
          <w:noProof w:val="0"/>
          <w:sz w:val="24"/>
          <w:szCs w:val="24"/>
          <w:lang w:val="es-ES"/>
        </w:rPr>
        <w:t>50 días antes de la salida: sin gastos</w:t>
      </w:r>
    </w:p>
    <w:p w:rsidR="1798E878" w:rsidP="6B8BDC65" w:rsidRDefault="1798E878" w14:paraId="5C1D217D" w14:textId="53E73F3D">
      <w:pPr>
        <w:pStyle w:val="Normal"/>
        <w:spacing w:before="0" w:beforeAutospacing="off" w:after="0" w:afterAutospacing="off"/>
        <w:jc w:val="both"/>
      </w:pPr>
      <w:r w:rsidRPr="6B8BDC65" w:rsidR="747DB027">
        <w:rPr>
          <w:rFonts w:ascii="Calibri" w:hAnsi="Calibri" w:eastAsia="Calibri" w:cs="Calibri"/>
          <w:noProof w:val="0"/>
          <w:sz w:val="24"/>
          <w:szCs w:val="24"/>
          <w:lang w:val="es-ES"/>
        </w:rPr>
        <w:t>49-35 días antes de la salida: 30%</w:t>
      </w:r>
    </w:p>
    <w:p w:rsidR="1798E878" w:rsidP="6B8BDC65" w:rsidRDefault="1798E878" w14:paraId="096E38E8" w14:textId="160767A7">
      <w:pPr>
        <w:pStyle w:val="Normal"/>
        <w:spacing w:before="0" w:beforeAutospacing="off" w:after="0" w:afterAutospacing="off"/>
        <w:jc w:val="both"/>
        <w:rPr>
          <w:rFonts w:ascii="Calibri" w:hAnsi="Calibri" w:eastAsia="Calibri" w:cs="Calibri"/>
          <w:noProof w:val="0"/>
          <w:sz w:val="24"/>
          <w:szCs w:val="24"/>
          <w:lang w:val="es-ES"/>
        </w:rPr>
      </w:pPr>
      <w:r w:rsidRPr="6B8BDC65" w:rsidR="570BCC1B">
        <w:rPr>
          <w:rFonts w:ascii="Calibri" w:hAnsi="Calibri" w:eastAsia="Calibri" w:cs="Calibri"/>
          <w:noProof w:val="0"/>
          <w:sz w:val="24"/>
          <w:szCs w:val="24"/>
          <w:lang w:val="es-ES"/>
        </w:rPr>
        <w:t xml:space="preserve">34-20 </w:t>
      </w:r>
      <w:r w:rsidRPr="6B8BDC65" w:rsidR="747DB027">
        <w:rPr>
          <w:rFonts w:ascii="Calibri" w:hAnsi="Calibri" w:eastAsia="Calibri" w:cs="Calibri"/>
          <w:noProof w:val="0"/>
          <w:sz w:val="24"/>
          <w:szCs w:val="24"/>
          <w:lang w:val="es-ES"/>
        </w:rPr>
        <w:t>días antes de la salida: 70%</w:t>
      </w:r>
    </w:p>
    <w:p w:rsidR="1798E878" w:rsidP="6B8BDC65" w:rsidRDefault="1798E878" w14:paraId="08009CAB" w14:textId="223D7304">
      <w:pPr>
        <w:pStyle w:val="Normal"/>
        <w:spacing w:before="0" w:beforeAutospacing="off" w:after="0" w:afterAutospacing="off"/>
        <w:jc w:val="both"/>
        <w:rPr>
          <w:rFonts w:ascii="Calibri" w:hAnsi="Calibri" w:eastAsia="Calibri" w:cs="Calibri"/>
          <w:noProof w:val="0"/>
          <w:sz w:val="24"/>
          <w:szCs w:val="24"/>
          <w:lang w:val="es-ES"/>
        </w:rPr>
      </w:pPr>
      <w:r w:rsidRPr="6B8BDC65" w:rsidR="549C76A3">
        <w:rPr>
          <w:rFonts w:ascii="Calibri" w:hAnsi="Calibri" w:eastAsia="Calibri" w:cs="Calibri"/>
          <w:noProof w:val="0"/>
          <w:sz w:val="24"/>
          <w:szCs w:val="24"/>
          <w:lang w:val="es-ES"/>
        </w:rPr>
        <w:t xml:space="preserve">19 </w:t>
      </w:r>
      <w:r w:rsidRPr="6B8BDC65" w:rsidR="747DB027">
        <w:rPr>
          <w:rFonts w:ascii="Calibri" w:hAnsi="Calibri" w:eastAsia="Calibri" w:cs="Calibri"/>
          <w:noProof w:val="0"/>
          <w:sz w:val="24"/>
          <w:szCs w:val="24"/>
          <w:lang w:val="es-ES"/>
        </w:rPr>
        <w:t>días antes o en caso de no presentarse: 100</w:t>
      </w:r>
      <w:r w:rsidRPr="6B8BDC65" w:rsidR="15381217">
        <w:rPr>
          <w:rFonts w:ascii="Calibri" w:hAnsi="Calibri" w:eastAsia="Calibri" w:cs="Calibri"/>
          <w:noProof w:val="0"/>
          <w:sz w:val="24"/>
          <w:szCs w:val="24"/>
          <w:lang w:val="es-ES"/>
        </w:rPr>
        <w:t>%</w:t>
      </w:r>
    </w:p>
    <w:p w:rsidR="1798E878" w:rsidP="591E0342" w:rsidRDefault="1798E878" w14:paraId="3DCFB4E1" w14:textId="0EF94B9D">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591E0342" w:rsidR="4D1C467D">
        <w:rPr>
          <w:rFonts w:ascii="Calibri" w:hAnsi="Calibri" w:eastAsia="Calibri" w:cs="Calibri"/>
          <w:b w:val="1"/>
          <w:bCs w:val="1"/>
          <w:i w:val="0"/>
          <w:iCs w:val="0"/>
          <w:color w:val="D1D1D1" w:themeColor="background2" w:themeTint="FF" w:themeShade="E6"/>
          <w:sz w:val="22"/>
          <w:szCs w:val="22"/>
        </w:rPr>
        <w:t>C</w:t>
      </w:r>
      <w:r w:rsidRPr="591E0342" w:rsidR="367401CE">
        <w:rPr>
          <w:rFonts w:ascii="Calibri" w:hAnsi="Calibri" w:eastAsia="Calibri" w:cs="Calibri"/>
          <w:b w:val="1"/>
          <w:bCs w:val="1"/>
          <w:i w:val="0"/>
          <w:iCs w:val="0"/>
          <w:color w:val="D1D1D1" w:themeColor="background2" w:themeTint="FF" w:themeShade="E6"/>
          <w:sz w:val="22"/>
          <w:szCs w:val="22"/>
        </w:rPr>
        <w:t>RN</w:t>
      </w:r>
      <w:r w:rsidRPr="591E0342"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50923C"/>
    <w:rsid w:val="005AE530"/>
    <w:rsid w:val="00627EEC"/>
    <w:rsid w:val="008A3F3D"/>
    <w:rsid w:val="00A9CFE9"/>
    <w:rsid w:val="00AD9E29"/>
    <w:rsid w:val="00CDCBE8"/>
    <w:rsid w:val="00DE2CD7"/>
    <w:rsid w:val="010CB858"/>
    <w:rsid w:val="011A9A74"/>
    <w:rsid w:val="01453108"/>
    <w:rsid w:val="018B237A"/>
    <w:rsid w:val="01A3611E"/>
    <w:rsid w:val="01ABB613"/>
    <w:rsid w:val="01C537B5"/>
    <w:rsid w:val="01D126DF"/>
    <w:rsid w:val="01D7C931"/>
    <w:rsid w:val="0201C235"/>
    <w:rsid w:val="02474890"/>
    <w:rsid w:val="0254F232"/>
    <w:rsid w:val="0255AE7C"/>
    <w:rsid w:val="0283E6A9"/>
    <w:rsid w:val="02C49ACD"/>
    <w:rsid w:val="02CD3ABD"/>
    <w:rsid w:val="02D78523"/>
    <w:rsid w:val="030BCDF8"/>
    <w:rsid w:val="031D597C"/>
    <w:rsid w:val="034DF168"/>
    <w:rsid w:val="03896D9F"/>
    <w:rsid w:val="038E6439"/>
    <w:rsid w:val="039541ED"/>
    <w:rsid w:val="03C78FC2"/>
    <w:rsid w:val="03D4D407"/>
    <w:rsid w:val="03D9120E"/>
    <w:rsid w:val="03DF5B24"/>
    <w:rsid w:val="03EF32D0"/>
    <w:rsid w:val="042D15CF"/>
    <w:rsid w:val="043A2FD3"/>
    <w:rsid w:val="049AC646"/>
    <w:rsid w:val="04C06E93"/>
    <w:rsid w:val="0515D1EE"/>
    <w:rsid w:val="055FE638"/>
    <w:rsid w:val="05B1AAB7"/>
    <w:rsid w:val="05CEDDCA"/>
    <w:rsid w:val="05DE724C"/>
    <w:rsid w:val="062845ED"/>
    <w:rsid w:val="065AA725"/>
    <w:rsid w:val="06685B55"/>
    <w:rsid w:val="06704111"/>
    <w:rsid w:val="0679A7A4"/>
    <w:rsid w:val="067EC83A"/>
    <w:rsid w:val="0694E624"/>
    <w:rsid w:val="069B321B"/>
    <w:rsid w:val="06A279C5"/>
    <w:rsid w:val="06BB1682"/>
    <w:rsid w:val="06CF4BA4"/>
    <w:rsid w:val="0738F13A"/>
    <w:rsid w:val="07402BB1"/>
    <w:rsid w:val="07614D7E"/>
    <w:rsid w:val="0771FD73"/>
    <w:rsid w:val="07B17CA4"/>
    <w:rsid w:val="0803527E"/>
    <w:rsid w:val="082784A8"/>
    <w:rsid w:val="082ECC02"/>
    <w:rsid w:val="089E1E05"/>
    <w:rsid w:val="08C08DA1"/>
    <w:rsid w:val="08FC293A"/>
    <w:rsid w:val="092E4F53"/>
    <w:rsid w:val="09415050"/>
    <w:rsid w:val="097C2FD1"/>
    <w:rsid w:val="098D5B2A"/>
    <w:rsid w:val="09A785C4"/>
    <w:rsid w:val="09C400B5"/>
    <w:rsid w:val="0A1AE508"/>
    <w:rsid w:val="0A2CCE5D"/>
    <w:rsid w:val="0A799433"/>
    <w:rsid w:val="0A7B4AC1"/>
    <w:rsid w:val="0A7C126F"/>
    <w:rsid w:val="0A968D88"/>
    <w:rsid w:val="0AA45A90"/>
    <w:rsid w:val="0AB7F5F2"/>
    <w:rsid w:val="0AD238B6"/>
    <w:rsid w:val="0AED5539"/>
    <w:rsid w:val="0AF17BAB"/>
    <w:rsid w:val="0AFDAEAC"/>
    <w:rsid w:val="0B251DBC"/>
    <w:rsid w:val="0B49CC68"/>
    <w:rsid w:val="0B6B6162"/>
    <w:rsid w:val="0B7B7647"/>
    <w:rsid w:val="0B9238C9"/>
    <w:rsid w:val="0C304EDB"/>
    <w:rsid w:val="0C34F640"/>
    <w:rsid w:val="0C696FA3"/>
    <w:rsid w:val="0C7276EC"/>
    <w:rsid w:val="0CACD80B"/>
    <w:rsid w:val="0CE5F8F1"/>
    <w:rsid w:val="0CE9FF9C"/>
    <w:rsid w:val="0D081B8E"/>
    <w:rsid w:val="0D0B1E5B"/>
    <w:rsid w:val="0D9D2E7F"/>
    <w:rsid w:val="0D9FCC0C"/>
    <w:rsid w:val="0DCC5762"/>
    <w:rsid w:val="0E058173"/>
    <w:rsid w:val="0E29ECEF"/>
    <w:rsid w:val="0E3F6BC4"/>
    <w:rsid w:val="0E4FB023"/>
    <w:rsid w:val="0EE0EF62"/>
    <w:rsid w:val="0EF37282"/>
    <w:rsid w:val="0F2067DF"/>
    <w:rsid w:val="0F433640"/>
    <w:rsid w:val="0F7B215C"/>
    <w:rsid w:val="0F903D6D"/>
    <w:rsid w:val="0FD72D2B"/>
    <w:rsid w:val="0FD901B1"/>
    <w:rsid w:val="101E8715"/>
    <w:rsid w:val="10227D90"/>
    <w:rsid w:val="10297C5B"/>
    <w:rsid w:val="10337DBD"/>
    <w:rsid w:val="10361613"/>
    <w:rsid w:val="105F365B"/>
    <w:rsid w:val="1081E86F"/>
    <w:rsid w:val="109FB83D"/>
    <w:rsid w:val="10BC59BE"/>
    <w:rsid w:val="10EA5EA7"/>
    <w:rsid w:val="11054A3D"/>
    <w:rsid w:val="11A44547"/>
    <w:rsid w:val="11BE659F"/>
    <w:rsid w:val="11C9E8D0"/>
    <w:rsid w:val="11D1D202"/>
    <w:rsid w:val="11EF2F68"/>
    <w:rsid w:val="121FE542"/>
    <w:rsid w:val="1220195C"/>
    <w:rsid w:val="122F8CB0"/>
    <w:rsid w:val="124FD82C"/>
    <w:rsid w:val="128E3E0F"/>
    <w:rsid w:val="12C56253"/>
    <w:rsid w:val="12CA7FD6"/>
    <w:rsid w:val="12D56FFD"/>
    <w:rsid w:val="12DEDC87"/>
    <w:rsid w:val="12DEE239"/>
    <w:rsid w:val="12E02720"/>
    <w:rsid w:val="13146E70"/>
    <w:rsid w:val="131E6CCB"/>
    <w:rsid w:val="1338A6C1"/>
    <w:rsid w:val="13601482"/>
    <w:rsid w:val="1370F6B1"/>
    <w:rsid w:val="13969823"/>
    <w:rsid w:val="13B2A517"/>
    <w:rsid w:val="13C50DFE"/>
    <w:rsid w:val="13C7577F"/>
    <w:rsid w:val="13D30314"/>
    <w:rsid w:val="13E83807"/>
    <w:rsid w:val="145BA0B1"/>
    <w:rsid w:val="1487EBC2"/>
    <w:rsid w:val="149C08C7"/>
    <w:rsid w:val="14AA6D50"/>
    <w:rsid w:val="14D938C3"/>
    <w:rsid w:val="14E48D92"/>
    <w:rsid w:val="15381217"/>
    <w:rsid w:val="153F1F80"/>
    <w:rsid w:val="1574286D"/>
    <w:rsid w:val="157BF8EF"/>
    <w:rsid w:val="1598ECA1"/>
    <w:rsid w:val="15BD2EFC"/>
    <w:rsid w:val="15F6594A"/>
    <w:rsid w:val="161FF292"/>
    <w:rsid w:val="1627BE8D"/>
    <w:rsid w:val="1627BE8D"/>
    <w:rsid w:val="166BDB79"/>
    <w:rsid w:val="1676ACB8"/>
    <w:rsid w:val="169B0CB7"/>
    <w:rsid w:val="16AF9AD3"/>
    <w:rsid w:val="16B750A0"/>
    <w:rsid w:val="16C6712F"/>
    <w:rsid w:val="1758699C"/>
    <w:rsid w:val="1793D3B7"/>
    <w:rsid w:val="1798C93C"/>
    <w:rsid w:val="1798E878"/>
    <w:rsid w:val="17A31194"/>
    <w:rsid w:val="17C9C5D5"/>
    <w:rsid w:val="17E703D9"/>
    <w:rsid w:val="181AC1B2"/>
    <w:rsid w:val="18A4996C"/>
    <w:rsid w:val="18A85E3B"/>
    <w:rsid w:val="18DEEE68"/>
    <w:rsid w:val="18E3AF72"/>
    <w:rsid w:val="190E9343"/>
    <w:rsid w:val="1917A1D3"/>
    <w:rsid w:val="19A8420F"/>
    <w:rsid w:val="19C456E5"/>
    <w:rsid w:val="19F4CA5C"/>
    <w:rsid w:val="1A01601E"/>
    <w:rsid w:val="1A016981"/>
    <w:rsid w:val="1A3203C2"/>
    <w:rsid w:val="1A808B7A"/>
    <w:rsid w:val="1A981C6B"/>
    <w:rsid w:val="1AA855F0"/>
    <w:rsid w:val="1ACCFA53"/>
    <w:rsid w:val="1AD88704"/>
    <w:rsid w:val="1AD9A9C7"/>
    <w:rsid w:val="1AE7A5EC"/>
    <w:rsid w:val="1B22B937"/>
    <w:rsid w:val="1B2FB8EF"/>
    <w:rsid w:val="1B6B72C0"/>
    <w:rsid w:val="1B709A8E"/>
    <w:rsid w:val="1BAD5FC2"/>
    <w:rsid w:val="1BB1DA88"/>
    <w:rsid w:val="1BC87CDF"/>
    <w:rsid w:val="1BD61A53"/>
    <w:rsid w:val="1BDF14D9"/>
    <w:rsid w:val="1BED731C"/>
    <w:rsid w:val="1BF3C647"/>
    <w:rsid w:val="1BFDF646"/>
    <w:rsid w:val="1C240126"/>
    <w:rsid w:val="1C351CC3"/>
    <w:rsid w:val="1C5C5C9F"/>
    <w:rsid w:val="1C6EFBB5"/>
    <w:rsid w:val="1C8FD303"/>
    <w:rsid w:val="1CD68416"/>
    <w:rsid w:val="1D118B16"/>
    <w:rsid w:val="1D234E7F"/>
    <w:rsid w:val="1D2BBEE7"/>
    <w:rsid w:val="1D44D189"/>
    <w:rsid w:val="1D4B100D"/>
    <w:rsid w:val="1D592B8C"/>
    <w:rsid w:val="1DB3B6E2"/>
    <w:rsid w:val="1E10F550"/>
    <w:rsid w:val="1E16D9CE"/>
    <w:rsid w:val="1E47CD31"/>
    <w:rsid w:val="1E48D73B"/>
    <w:rsid w:val="1E90A4AD"/>
    <w:rsid w:val="1EB73BAF"/>
    <w:rsid w:val="1ECD5EA2"/>
    <w:rsid w:val="1EDBBF52"/>
    <w:rsid w:val="1F03194A"/>
    <w:rsid w:val="1F23560B"/>
    <w:rsid w:val="1F606C0D"/>
    <w:rsid w:val="1F66A6B1"/>
    <w:rsid w:val="1F7087DD"/>
    <w:rsid w:val="1F8CF883"/>
    <w:rsid w:val="1F8E83BF"/>
    <w:rsid w:val="1F8F8A13"/>
    <w:rsid w:val="1FEC6E03"/>
    <w:rsid w:val="1FF9CD0A"/>
    <w:rsid w:val="20004356"/>
    <w:rsid w:val="20147F01"/>
    <w:rsid w:val="201D2F86"/>
    <w:rsid w:val="206CC11D"/>
    <w:rsid w:val="2075C2E0"/>
    <w:rsid w:val="208A7936"/>
    <w:rsid w:val="20C6F70F"/>
    <w:rsid w:val="20CFF761"/>
    <w:rsid w:val="20E24C08"/>
    <w:rsid w:val="20EDDC89"/>
    <w:rsid w:val="21055940"/>
    <w:rsid w:val="211A9EE7"/>
    <w:rsid w:val="214B6372"/>
    <w:rsid w:val="2154BD28"/>
    <w:rsid w:val="219989D0"/>
    <w:rsid w:val="21EE7F89"/>
    <w:rsid w:val="223F3AB7"/>
    <w:rsid w:val="225A5180"/>
    <w:rsid w:val="22611F2D"/>
    <w:rsid w:val="2267DCED"/>
    <w:rsid w:val="228160DD"/>
    <w:rsid w:val="22B7787D"/>
    <w:rsid w:val="22B7787D"/>
    <w:rsid w:val="2302D281"/>
    <w:rsid w:val="23609AE5"/>
    <w:rsid w:val="2397AB93"/>
    <w:rsid w:val="240D7747"/>
    <w:rsid w:val="241EDCE7"/>
    <w:rsid w:val="24361218"/>
    <w:rsid w:val="2440CC01"/>
    <w:rsid w:val="24658EDC"/>
    <w:rsid w:val="249814B5"/>
    <w:rsid w:val="24B86ED0"/>
    <w:rsid w:val="24C6B7D5"/>
    <w:rsid w:val="2506524F"/>
    <w:rsid w:val="2516FD1B"/>
    <w:rsid w:val="25379539"/>
    <w:rsid w:val="2564113F"/>
    <w:rsid w:val="25A4B616"/>
    <w:rsid w:val="26016385"/>
    <w:rsid w:val="261B19B9"/>
    <w:rsid w:val="2620D26B"/>
    <w:rsid w:val="263EBD95"/>
    <w:rsid w:val="267A6F07"/>
    <w:rsid w:val="26841616"/>
    <w:rsid w:val="26B75598"/>
    <w:rsid w:val="26EFE441"/>
    <w:rsid w:val="271395B8"/>
    <w:rsid w:val="27454DBF"/>
    <w:rsid w:val="274CCF54"/>
    <w:rsid w:val="279F34A4"/>
    <w:rsid w:val="27B036FA"/>
    <w:rsid w:val="27F66184"/>
    <w:rsid w:val="280B0A79"/>
    <w:rsid w:val="281BE3C5"/>
    <w:rsid w:val="282E0E7D"/>
    <w:rsid w:val="2833C4AC"/>
    <w:rsid w:val="286A48CF"/>
    <w:rsid w:val="286F017E"/>
    <w:rsid w:val="2878B1BA"/>
    <w:rsid w:val="2894648B"/>
    <w:rsid w:val="28A85CD9"/>
    <w:rsid w:val="291A9AE1"/>
    <w:rsid w:val="2922415F"/>
    <w:rsid w:val="2936D18F"/>
    <w:rsid w:val="295AA4DB"/>
    <w:rsid w:val="299BECD4"/>
    <w:rsid w:val="29B92185"/>
    <w:rsid w:val="29E4FCCB"/>
    <w:rsid w:val="2A04DE93"/>
    <w:rsid w:val="2A0E55A0"/>
    <w:rsid w:val="2A110BA7"/>
    <w:rsid w:val="2A33064E"/>
    <w:rsid w:val="2A455259"/>
    <w:rsid w:val="2A5F0EA0"/>
    <w:rsid w:val="2AAE3BBE"/>
    <w:rsid w:val="2AD01E5C"/>
    <w:rsid w:val="2B496E11"/>
    <w:rsid w:val="2B7D5BC2"/>
    <w:rsid w:val="2BB97492"/>
    <w:rsid w:val="2C16E77D"/>
    <w:rsid w:val="2C3D554A"/>
    <w:rsid w:val="2C497400"/>
    <w:rsid w:val="2C58EB1D"/>
    <w:rsid w:val="2C6B88C5"/>
    <w:rsid w:val="2C7C9975"/>
    <w:rsid w:val="2CAAEE2C"/>
    <w:rsid w:val="2CC80AAB"/>
    <w:rsid w:val="2CDE09C9"/>
    <w:rsid w:val="2CE68AD4"/>
    <w:rsid w:val="2CEA6C4D"/>
    <w:rsid w:val="2D336F70"/>
    <w:rsid w:val="2D8C5BCE"/>
    <w:rsid w:val="2D95319C"/>
    <w:rsid w:val="2DDB0B09"/>
    <w:rsid w:val="2DE9D4CB"/>
    <w:rsid w:val="2DEF37A1"/>
    <w:rsid w:val="2DF53AA5"/>
    <w:rsid w:val="2E0F157E"/>
    <w:rsid w:val="2E22F8D6"/>
    <w:rsid w:val="2E4F135C"/>
    <w:rsid w:val="2E54BC61"/>
    <w:rsid w:val="2E5A986F"/>
    <w:rsid w:val="2E5E2C48"/>
    <w:rsid w:val="2E9C42F5"/>
    <w:rsid w:val="2EF89FD1"/>
    <w:rsid w:val="2EFD3CC0"/>
    <w:rsid w:val="2F08CD64"/>
    <w:rsid w:val="2F0AAA8C"/>
    <w:rsid w:val="2F46F7BC"/>
    <w:rsid w:val="2F4C8621"/>
    <w:rsid w:val="2F799C50"/>
    <w:rsid w:val="2F83E2F1"/>
    <w:rsid w:val="2FA568E7"/>
    <w:rsid w:val="2FAA1EA6"/>
    <w:rsid w:val="2FC96816"/>
    <w:rsid w:val="2FF691F4"/>
    <w:rsid w:val="30387158"/>
    <w:rsid w:val="30463753"/>
    <w:rsid w:val="30500E30"/>
    <w:rsid w:val="306C1A4D"/>
    <w:rsid w:val="30A3ABD5"/>
    <w:rsid w:val="30E63EE1"/>
    <w:rsid w:val="310F9754"/>
    <w:rsid w:val="311BCA53"/>
    <w:rsid w:val="312EE318"/>
    <w:rsid w:val="316ADAF3"/>
    <w:rsid w:val="318FBCCF"/>
    <w:rsid w:val="31AFCB3B"/>
    <w:rsid w:val="31C37C2F"/>
    <w:rsid w:val="31DD0085"/>
    <w:rsid w:val="31DEC49E"/>
    <w:rsid w:val="32034168"/>
    <w:rsid w:val="322E4146"/>
    <w:rsid w:val="32513824"/>
    <w:rsid w:val="32DC7481"/>
    <w:rsid w:val="32DF1172"/>
    <w:rsid w:val="334022CF"/>
    <w:rsid w:val="334E6D44"/>
    <w:rsid w:val="3351D387"/>
    <w:rsid w:val="335DE2E4"/>
    <w:rsid w:val="33D42E99"/>
    <w:rsid w:val="33EC9E00"/>
    <w:rsid w:val="33F3C53B"/>
    <w:rsid w:val="340C9354"/>
    <w:rsid w:val="3434FECB"/>
    <w:rsid w:val="34386433"/>
    <w:rsid w:val="34636951"/>
    <w:rsid w:val="346E60CB"/>
    <w:rsid w:val="3510607B"/>
    <w:rsid w:val="351C959B"/>
    <w:rsid w:val="351EA3F3"/>
    <w:rsid w:val="3541E824"/>
    <w:rsid w:val="355A2ACC"/>
    <w:rsid w:val="358EF4FD"/>
    <w:rsid w:val="358F1C46"/>
    <w:rsid w:val="35E2D6F8"/>
    <w:rsid w:val="362F37AB"/>
    <w:rsid w:val="366EC2ED"/>
    <w:rsid w:val="366EC2ED"/>
    <w:rsid w:val="367401CE"/>
    <w:rsid w:val="36973BFA"/>
    <w:rsid w:val="36E472C9"/>
    <w:rsid w:val="36FB242D"/>
    <w:rsid w:val="3720918F"/>
    <w:rsid w:val="37225AB6"/>
    <w:rsid w:val="37452A2E"/>
    <w:rsid w:val="37582EF2"/>
    <w:rsid w:val="375E51D9"/>
    <w:rsid w:val="37B5FC21"/>
    <w:rsid w:val="37BB3541"/>
    <w:rsid w:val="37BB3541"/>
    <w:rsid w:val="37F44CC5"/>
    <w:rsid w:val="37F69983"/>
    <w:rsid w:val="37FF6658"/>
    <w:rsid w:val="3800876D"/>
    <w:rsid w:val="380F1C99"/>
    <w:rsid w:val="380F2F8F"/>
    <w:rsid w:val="381EC212"/>
    <w:rsid w:val="38C929EA"/>
    <w:rsid w:val="390DC27B"/>
    <w:rsid w:val="3933D0F2"/>
    <w:rsid w:val="3995F45A"/>
    <w:rsid w:val="3A167302"/>
    <w:rsid w:val="3A19EA30"/>
    <w:rsid w:val="3A486018"/>
    <w:rsid w:val="3A94772F"/>
    <w:rsid w:val="3AA2498A"/>
    <w:rsid w:val="3AB660A3"/>
    <w:rsid w:val="3AB660A3"/>
    <w:rsid w:val="3ADB69F8"/>
    <w:rsid w:val="3B916A48"/>
    <w:rsid w:val="3BAB3D64"/>
    <w:rsid w:val="3BADC1C2"/>
    <w:rsid w:val="3BC5C2B1"/>
    <w:rsid w:val="3BD8F087"/>
    <w:rsid w:val="3BFC1EBE"/>
    <w:rsid w:val="3C1A1D62"/>
    <w:rsid w:val="3C1F4779"/>
    <w:rsid w:val="3C21C24D"/>
    <w:rsid w:val="3C269723"/>
    <w:rsid w:val="3C6FEB45"/>
    <w:rsid w:val="3C70B4C4"/>
    <w:rsid w:val="3C9045E3"/>
    <w:rsid w:val="3C9C883C"/>
    <w:rsid w:val="3CB0215F"/>
    <w:rsid w:val="3CCE664C"/>
    <w:rsid w:val="3CD2908C"/>
    <w:rsid w:val="3CE63DB8"/>
    <w:rsid w:val="3D005F78"/>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9060A7"/>
    <w:rsid w:val="3E9B8EE4"/>
    <w:rsid w:val="3E9C0705"/>
    <w:rsid w:val="3EA774F6"/>
    <w:rsid w:val="3EB0D882"/>
    <w:rsid w:val="3ED7DFD3"/>
    <w:rsid w:val="3EEE9E28"/>
    <w:rsid w:val="3EF14964"/>
    <w:rsid w:val="3F0AB054"/>
    <w:rsid w:val="3F285AFB"/>
    <w:rsid w:val="3FABB2BA"/>
    <w:rsid w:val="3FDACAC9"/>
    <w:rsid w:val="3FDC1FAE"/>
    <w:rsid w:val="3FF8EBA8"/>
    <w:rsid w:val="40200C51"/>
    <w:rsid w:val="403E637F"/>
    <w:rsid w:val="404B82DD"/>
    <w:rsid w:val="40B9C8B2"/>
    <w:rsid w:val="40CE8940"/>
    <w:rsid w:val="40DEC37A"/>
    <w:rsid w:val="410FFA65"/>
    <w:rsid w:val="413649B3"/>
    <w:rsid w:val="417E4334"/>
    <w:rsid w:val="418D0713"/>
    <w:rsid w:val="41E003E9"/>
    <w:rsid w:val="41F55059"/>
    <w:rsid w:val="41F7D835"/>
    <w:rsid w:val="41FEA2B2"/>
    <w:rsid w:val="420AFD28"/>
    <w:rsid w:val="4222F94B"/>
    <w:rsid w:val="42361D39"/>
    <w:rsid w:val="42A28941"/>
    <w:rsid w:val="42C0F3C0"/>
    <w:rsid w:val="42E2092D"/>
    <w:rsid w:val="42F49335"/>
    <w:rsid w:val="4340EECA"/>
    <w:rsid w:val="4343025E"/>
    <w:rsid w:val="436D5447"/>
    <w:rsid w:val="43C449D3"/>
    <w:rsid w:val="43C6F2C0"/>
    <w:rsid w:val="43F6BD04"/>
    <w:rsid w:val="4487E2E8"/>
    <w:rsid w:val="44C098A8"/>
    <w:rsid w:val="44D0D0BB"/>
    <w:rsid w:val="44D8F524"/>
    <w:rsid w:val="44EB0208"/>
    <w:rsid w:val="44F6B2BE"/>
    <w:rsid w:val="44FE6A68"/>
    <w:rsid w:val="45103D01"/>
    <w:rsid w:val="4536032E"/>
    <w:rsid w:val="45407E56"/>
    <w:rsid w:val="45BB4585"/>
    <w:rsid w:val="460C01C4"/>
    <w:rsid w:val="462F6F5E"/>
    <w:rsid w:val="464DE3DF"/>
    <w:rsid w:val="4696B3D3"/>
    <w:rsid w:val="46B9CEE9"/>
    <w:rsid w:val="46C70E59"/>
    <w:rsid w:val="470598B1"/>
    <w:rsid w:val="4707B72C"/>
    <w:rsid w:val="474C982B"/>
    <w:rsid w:val="47759522"/>
    <w:rsid w:val="47977E6F"/>
    <w:rsid w:val="47C8B93D"/>
    <w:rsid w:val="48051B1D"/>
    <w:rsid w:val="481F407A"/>
    <w:rsid w:val="48609ADE"/>
    <w:rsid w:val="48BE6F30"/>
    <w:rsid w:val="48E75FE3"/>
    <w:rsid w:val="48F0E90B"/>
    <w:rsid w:val="48F419C2"/>
    <w:rsid w:val="493C4E68"/>
    <w:rsid w:val="4952EEF7"/>
    <w:rsid w:val="49540939"/>
    <w:rsid w:val="497D7552"/>
    <w:rsid w:val="4986CED5"/>
    <w:rsid w:val="498ACDE3"/>
    <w:rsid w:val="49C80CB1"/>
    <w:rsid w:val="49D5F7BB"/>
    <w:rsid w:val="49E0FFBC"/>
    <w:rsid w:val="4A05A743"/>
    <w:rsid w:val="4A143455"/>
    <w:rsid w:val="4A429552"/>
    <w:rsid w:val="4ACD3C06"/>
    <w:rsid w:val="4ACE2B2E"/>
    <w:rsid w:val="4B2CC8FA"/>
    <w:rsid w:val="4B2CC8FA"/>
    <w:rsid w:val="4B65B870"/>
    <w:rsid w:val="4B75FB2C"/>
    <w:rsid w:val="4B778A69"/>
    <w:rsid w:val="4B971140"/>
    <w:rsid w:val="4BB4BE79"/>
    <w:rsid w:val="4C306516"/>
    <w:rsid w:val="4C77860F"/>
    <w:rsid w:val="4C9BD33F"/>
    <w:rsid w:val="4CC74F71"/>
    <w:rsid w:val="4CDE8B5D"/>
    <w:rsid w:val="4CE2CC34"/>
    <w:rsid w:val="4D1C467D"/>
    <w:rsid w:val="4D2CC8A3"/>
    <w:rsid w:val="4D6B71E9"/>
    <w:rsid w:val="4D787A0D"/>
    <w:rsid w:val="4D9A0EA0"/>
    <w:rsid w:val="4DDB5F7E"/>
    <w:rsid w:val="4DDCFB8A"/>
    <w:rsid w:val="4E8DCD0B"/>
    <w:rsid w:val="4F191CB0"/>
    <w:rsid w:val="4F3171E9"/>
    <w:rsid w:val="4F59B66C"/>
    <w:rsid w:val="501F9E6C"/>
    <w:rsid w:val="504E9354"/>
    <w:rsid w:val="5059567E"/>
    <w:rsid w:val="50787D78"/>
    <w:rsid w:val="508E7F32"/>
    <w:rsid w:val="51331725"/>
    <w:rsid w:val="513DB25A"/>
    <w:rsid w:val="51508941"/>
    <w:rsid w:val="5150A0EA"/>
    <w:rsid w:val="5156DB15"/>
    <w:rsid w:val="5180479A"/>
    <w:rsid w:val="519D20EA"/>
    <w:rsid w:val="51A13A6F"/>
    <w:rsid w:val="51C1CC49"/>
    <w:rsid w:val="51FB427C"/>
    <w:rsid w:val="51FFD538"/>
    <w:rsid w:val="52032DA2"/>
    <w:rsid w:val="5204832E"/>
    <w:rsid w:val="52BB6739"/>
    <w:rsid w:val="5326F18E"/>
    <w:rsid w:val="53568DFE"/>
    <w:rsid w:val="5361A20D"/>
    <w:rsid w:val="537BB9D3"/>
    <w:rsid w:val="53896F91"/>
    <w:rsid w:val="53F7835C"/>
    <w:rsid w:val="54699112"/>
    <w:rsid w:val="548D1B5A"/>
    <w:rsid w:val="549A1CF4"/>
    <w:rsid w:val="549C76A3"/>
    <w:rsid w:val="54C7ECD3"/>
    <w:rsid w:val="54CBCFDF"/>
    <w:rsid w:val="54D28BBA"/>
    <w:rsid w:val="55018641"/>
    <w:rsid w:val="551E3E3D"/>
    <w:rsid w:val="557AB8C3"/>
    <w:rsid w:val="55A566F7"/>
    <w:rsid w:val="55DD2382"/>
    <w:rsid w:val="56CEC7FA"/>
    <w:rsid w:val="5702219F"/>
    <w:rsid w:val="570962D3"/>
    <w:rsid w:val="570BCC1B"/>
    <w:rsid w:val="570FB8A9"/>
    <w:rsid w:val="5737B479"/>
    <w:rsid w:val="574494DF"/>
    <w:rsid w:val="5748B314"/>
    <w:rsid w:val="57635C06"/>
    <w:rsid w:val="576A55EF"/>
    <w:rsid w:val="576C5A1E"/>
    <w:rsid w:val="577A6FF3"/>
    <w:rsid w:val="577D7802"/>
    <w:rsid w:val="579F330F"/>
    <w:rsid w:val="57A39615"/>
    <w:rsid w:val="57A5F709"/>
    <w:rsid w:val="57E4B991"/>
    <w:rsid w:val="5822199F"/>
    <w:rsid w:val="585A5891"/>
    <w:rsid w:val="589259DA"/>
    <w:rsid w:val="58966E68"/>
    <w:rsid w:val="58A257CB"/>
    <w:rsid w:val="58B6E6FE"/>
    <w:rsid w:val="58DC8F88"/>
    <w:rsid w:val="58F8DBB4"/>
    <w:rsid w:val="591E0342"/>
    <w:rsid w:val="592D55D2"/>
    <w:rsid w:val="59473951"/>
    <w:rsid w:val="595243B0"/>
    <w:rsid w:val="5961D936"/>
    <w:rsid w:val="59636A3F"/>
    <w:rsid w:val="5964D4A7"/>
    <w:rsid w:val="5967038D"/>
    <w:rsid w:val="5978F872"/>
    <w:rsid w:val="59D2BC49"/>
    <w:rsid w:val="5A02F682"/>
    <w:rsid w:val="5A3BC845"/>
    <w:rsid w:val="5A79CB5B"/>
    <w:rsid w:val="5A8DE0A0"/>
    <w:rsid w:val="5AA2B09B"/>
    <w:rsid w:val="5B00FD98"/>
    <w:rsid w:val="5B198AB1"/>
    <w:rsid w:val="5B1E5210"/>
    <w:rsid w:val="5B3D393B"/>
    <w:rsid w:val="5B4B1E13"/>
    <w:rsid w:val="5B6D68C3"/>
    <w:rsid w:val="5B9B93B5"/>
    <w:rsid w:val="5BEFE4ED"/>
    <w:rsid w:val="5C0809B0"/>
    <w:rsid w:val="5C263D9A"/>
    <w:rsid w:val="5C43DC1A"/>
    <w:rsid w:val="5C7342A3"/>
    <w:rsid w:val="5C7ABCF8"/>
    <w:rsid w:val="5C9D3715"/>
    <w:rsid w:val="5CDEBB5E"/>
    <w:rsid w:val="5CFB83AF"/>
    <w:rsid w:val="5D1C3C83"/>
    <w:rsid w:val="5D9A0908"/>
    <w:rsid w:val="5DD3A3BA"/>
    <w:rsid w:val="5DDF9FB7"/>
    <w:rsid w:val="5DEE7214"/>
    <w:rsid w:val="5DFE8FF5"/>
    <w:rsid w:val="5E001112"/>
    <w:rsid w:val="5E03CC2F"/>
    <w:rsid w:val="5E8F4EB1"/>
    <w:rsid w:val="5EA22422"/>
    <w:rsid w:val="5F3F9B7A"/>
    <w:rsid w:val="5F53D33D"/>
    <w:rsid w:val="5F8BF1FE"/>
    <w:rsid w:val="5F9106A9"/>
    <w:rsid w:val="602101EE"/>
    <w:rsid w:val="602157B4"/>
    <w:rsid w:val="6029A273"/>
    <w:rsid w:val="6047330B"/>
    <w:rsid w:val="606CF388"/>
    <w:rsid w:val="607AC377"/>
    <w:rsid w:val="608B4027"/>
    <w:rsid w:val="609684A7"/>
    <w:rsid w:val="60D4D7A1"/>
    <w:rsid w:val="60D94FD6"/>
    <w:rsid w:val="60E8C463"/>
    <w:rsid w:val="60F1C6C0"/>
    <w:rsid w:val="60FB6777"/>
    <w:rsid w:val="612D0B6D"/>
    <w:rsid w:val="612FFE71"/>
    <w:rsid w:val="61A384D5"/>
    <w:rsid w:val="61E68CC7"/>
    <w:rsid w:val="6215AC66"/>
    <w:rsid w:val="623FDA7C"/>
    <w:rsid w:val="62F7B816"/>
    <w:rsid w:val="63043BA3"/>
    <w:rsid w:val="632A9C89"/>
    <w:rsid w:val="633EB0D0"/>
    <w:rsid w:val="63841CD2"/>
    <w:rsid w:val="63882C3B"/>
    <w:rsid w:val="63AA262C"/>
    <w:rsid w:val="63B4B520"/>
    <w:rsid w:val="64066233"/>
    <w:rsid w:val="641685EB"/>
    <w:rsid w:val="641685EB"/>
    <w:rsid w:val="6459BC23"/>
    <w:rsid w:val="649DC6D0"/>
    <w:rsid w:val="64AF2905"/>
    <w:rsid w:val="64C3D742"/>
    <w:rsid w:val="64C3D742"/>
    <w:rsid w:val="64D0E40B"/>
    <w:rsid w:val="64DAE277"/>
    <w:rsid w:val="6523A30E"/>
    <w:rsid w:val="65266EE4"/>
    <w:rsid w:val="6528864E"/>
    <w:rsid w:val="653A8F00"/>
    <w:rsid w:val="65505238"/>
    <w:rsid w:val="6554DF4F"/>
    <w:rsid w:val="656C97FD"/>
    <w:rsid w:val="6588C8A4"/>
    <w:rsid w:val="65A32052"/>
    <w:rsid w:val="65A6E355"/>
    <w:rsid w:val="65F0A9F8"/>
    <w:rsid w:val="661F0A27"/>
    <w:rsid w:val="663C0E01"/>
    <w:rsid w:val="667F5CCC"/>
    <w:rsid w:val="66A6FE2E"/>
    <w:rsid w:val="66A70657"/>
    <w:rsid w:val="66AFA780"/>
    <w:rsid w:val="66B44270"/>
    <w:rsid w:val="66D8D17E"/>
    <w:rsid w:val="6706DDD4"/>
    <w:rsid w:val="67232416"/>
    <w:rsid w:val="67238E44"/>
    <w:rsid w:val="673BA8B5"/>
    <w:rsid w:val="679DF78F"/>
    <w:rsid w:val="67A2B251"/>
    <w:rsid w:val="67BB2BDC"/>
    <w:rsid w:val="681BEC7A"/>
    <w:rsid w:val="682AEC6E"/>
    <w:rsid w:val="683BACDC"/>
    <w:rsid w:val="686CD13B"/>
    <w:rsid w:val="68842219"/>
    <w:rsid w:val="68AA34E6"/>
    <w:rsid w:val="68D15EEA"/>
    <w:rsid w:val="68FC5324"/>
    <w:rsid w:val="6901FE6C"/>
    <w:rsid w:val="692DAA95"/>
    <w:rsid w:val="695ADD1C"/>
    <w:rsid w:val="697E330A"/>
    <w:rsid w:val="698826C7"/>
    <w:rsid w:val="6989C5D7"/>
    <w:rsid w:val="69AD4102"/>
    <w:rsid w:val="69C74A0E"/>
    <w:rsid w:val="69D437A3"/>
    <w:rsid w:val="69D5D325"/>
    <w:rsid w:val="69E24595"/>
    <w:rsid w:val="6A3B9B82"/>
    <w:rsid w:val="6A5AEC26"/>
    <w:rsid w:val="6AC549D5"/>
    <w:rsid w:val="6ACF986B"/>
    <w:rsid w:val="6AE80C96"/>
    <w:rsid w:val="6B00AACD"/>
    <w:rsid w:val="6B1221E2"/>
    <w:rsid w:val="6B57935F"/>
    <w:rsid w:val="6B588FF4"/>
    <w:rsid w:val="6B673977"/>
    <w:rsid w:val="6B8BDC65"/>
    <w:rsid w:val="6BAAFA4D"/>
    <w:rsid w:val="6BADA167"/>
    <w:rsid w:val="6BD541C5"/>
    <w:rsid w:val="6BF4AB0E"/>
    <w:rsid w:val="6C070B03"/>
    <w:rsid w:val="6C1F2F51"/>
    <w:rsid w:val="6C24F9B7"/>
    <w:rsid w:val="6C5501B8"/>
    <w:rsid w:val="6C8D747F"/>
    <w:rsid w:val="6C951593"/>
    <w:rsid w:val="6CA43E9D"/>
    <w:rsid w:val="6CC538D5"/>
    <w:rsid w:val="6CEE6103"/>
    <w:rsid w:val="6D07DEC7"/>
    <w:rsid w:val="6D57D1B1"/>
    <w:rsid w:val="6DA852B4"/>
    <w:rsid w:val="6DD470F2"/>
    <w:rsid w:val="6DE09D00"/>
    <w:rsid w:val="6E32DEE5"/>
    <w:rsid w:val="6E50D50C"/>
    <w:rsid w:val="6F05B792"/>
    <w:rsid w:val="6F09A854"/>
    <w:rsid w:val="6F879CCF"/>
    <w:rsid w:val="6F89D305"/>
    <w:rsid w:val="6F9EB3F4"/>
    <w:rsid w:val="6FE57044"/>
    <w:rsid w:val="70832F2F"/>
    <w:rsid w:val="70AFA880"/>
    <w:rsid w:val="70C36C36"/>
    <w:rsid w:val="70DB68EE"/>
    <w:rsid w:val="70EB2803"/>
    <w:rsid w:val="7103A52C"/>
    <w:rsid w:val="714940D0"/>
    <w:rsid w:val="714940D0"/>
    <w:rsid w:val="718F5EF0"/>
    <w:rsid w:val="71AF310C"/>
    <w:rsid w:val="71B488D9"/>
    <w:rsid w:val="71CEB674"/>
    <w:rsid w:val="71DAFFC4"/>
    <w:rsid w:val="71F42A31"/>
    <w:rsid w:val="71FF15BD"/>
    <w:rsid w:val="721F3A0E"/>
    <w:rsid w:val="7232FE0D"/>
    <w:rsid w:val="7266A839"/>
    <w:rsid w:val="7292971C"/>
    <w:rsid w:val="72A94E9B"/>
    <w:rsid w:val="730B061E"/>
    <w:rsid w:val="7337768D"/>
    <w:rsid w:val="7341983C"/>
    <w:rsid w:val="7345BEAD"/>
    <w:rsid w:val="7368C1E6"/>
    <w:rsid w:val="736C7B74"/>
    <w:rsid w:val="73969790"/>
    <w:rsid w:val="7447A274"/>
    <w:rsid w:val="744C65DB"/>
    <w:rsid w:val="74558B27"/>
    <w:rsid w:val="747DB027"/>
    <w:rsid w:val="7495F38F"/>
    <w:rsid w:val="7522DA76"/>
    <w:rsid w:val="75A45915"/>
    <w:rsid w:val="75DECA90"/>
    <w:rsid w:val="76463B02"/>
    <w:rsid w:val="7684E9A7"/>
    <w:rsid w:val="76A2418D"/>
    <w:rsid w:val="76EDFFF2"/>
    <w:rsid w:val="7723C74A"/>
    <w:rsid w:val="7751AA79"/>
    <w:rsid w:val="778EBFA7"/>
    <w:rsid w:val="77ADB599"/>
    <w:rsid w:val="77AF062D"/>
    <w:rsid w:val="77B213F6"/>
    <w:rsid w:val="77D755A1"/>
    <w:rsid w:val="78290071"/>
    <w:rsid w:val="783C5DB8"/>
    <w:rsid w:val="7887BB9F"/>
    <w:rsid w:val="78A68945"/>
    <w:rsid w:val="78E76543"/>
    <w:rsid w:val="7908640A"/>
    <w:rsid w:val="79353693"/>
    <w:rsid w:val="793F2CA6"/>
    <w:rsid w:val="796C153B"/>
    <w:rsid w:val="7976875A"/>
    <w:rsid w:val="79975787"/>
    <w:rsid w:val="79B699AD"/>
    <w:rsid w:val="79BD077B"/>
    <w:rsid w:val="79EE0421"/>
    <w:rsid w:val="79F5D467"/>
    <w:rsid w:val="7A55A0B2"/>
    <w:rsid w:val="7A67C5CA"/>
    <w:rsid w:val="7A74436C"/>
    <w:rsid w:val="7AB5BF63"/>
    <w:rsid w:val="7AD44C83"/>
    <w:rsid w:val="7AD85574"/>
    <w:rsid w:val="7B078C23"/>
    <w:rsid w:val="7B088D2B"/>
    <w:rsid w:val="7B4E0730"/>
    <w:rsid w:val="7B661471"/>
    <w:rsid w:val="7B694DDB"/>
    <w:rsid w:val="7BAE22E5"/>
    <w:rsid w:val="7BF2FBD8"/>
    <w:rsid w:val="7BFE1E19"/>
    <w:rsid w:val="7C9EB5F5"/>
    <w:rsid w:val="7CA57664"/>
    <w:rsid w:val="7CDFE2CB"/>
    <w:rsid w:val="7CE8CD7F"/>
    <w:rsid w:val="7CEAB1B1"/>
    <w:rsid w:val="7CEE0E5A"/>
    <w:rsid w:val="7CEFA466"/>
    <w:rsid w:val="7D0CBC58"/>
    <w:rsid w:val="7D239AD0"/>
    <w:rsid w:val="7D6A0F10"/>
    <w:rsid w:val="7D9A6337"/>
    <w:rsid w:val="7DB5990C"/>
    <w:rsid w:val="7DE30232"/>
    <w:rsid w:val="7DFC5076"/>
    <w:rsid w:val="7E09CADD"/>
    <w:rsid w:val="7E0B02D0"/>
    <w:rsid w:val="7E12298D"/>
    <w:rsid w:val="7E36B3E8"/>
    <w:rsid w:val="7E88896F"/>
    <w:rsid w:val="7E92E602"/>
    <w:rsid w:val="7EC7221A"/>
    <w:rsid w:val="7F0BC65E"/>
    <w:rsid w:val="7F0DDC52"/>
    <w:rsid w:val="7F3211A2"/>
    <w:rsid w:val="7F3FA2A4"/>
    <w:rsid w:val="7F43A19B"/>
    <w:rsid w:val="7FC9EAB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3EC44-766E-49DD-A21A-ACB19C49613B}"/>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2025-11-20T19:26:52.4482527Z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