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media/image3.gif" ContentType="image/gif"/>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numbering.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uerpodetexto"/>
        <w:rPr/>
      </w:pPr>
      <w:r>
        <w:rPr/>
      </w:r>
    </w:p>
    <w:tbl>
      <w:tblPr>
        <w:tblStyle w:val="Listamedia1-nfasis6"/>
        <w:tblpPr w:bottomFromText="0" w:horzAnchor="margin" w:leftFromText="141" w:rightFromText="141" w:tblpX="108" w:tblpY="14" w:topFromText="0" w:vertAnchor="text"/>
        <w:tblW w:w="9572" w:type="dxa"/>
        <w:jc w:val="left"/>
        <w:tblInd w:w="-10" w:type="dxa"/>
        <w:tblLayout w:type="fixed"/>
        <w:tblCellMar>
          <w:top w:w="0" w:type="dxa"/>
          <w:left w:w="108" w:type="dxa"/>
          <w:bottom w:w="0" w:type="dxa"/>
          <w:right w:w="108" w:type="dxa"/>
        </w:tblCellMar>
        <w:tblLook w:firstRow="1" w:noVBand="1" w:lastRow="0" w:firstColumn="1" w:lastColumn="0" w:noHBand="0" w:val="04a0"/>
      </w:tblPr>
      <w:tblGrid>
        <w:gridCol w:w="9572"/>
      </w:tblGrid>
      <w:tr>
        <w:trPr>
          <w:trHeight w:val="347" w:hRule="atLeast"/>
          <w:cnfStyle w:val="100000000000" w:firstRow="1" w:lastRow="0" w:firstColumn="0" w:lastColumn="0" w:oddVBand="0" w:evenVBand="0" w:oddHBand="0" w:evenHBand="0" w:firstRowFirstColumn="0" w:firstRowLastColumn="0" w:lastRowFirstColumn="0" w:lastRowLastColumn="0"/>
        </w:trPr>
        <w:tc>
          <w:tcPr>
            <w:tcW w:w="9572" w:type="dxa"/>
            <w:cnfStyle w:val="001000000000" w:firstRow="0" w:lastRow="0" w:firstColumn="1" w:lastColumn="0" w:oddVBand="0" w:evenVBand="0" w:oddHBand="0" w:evenHBand="0" w:firstRowFirstColumn="0" w:firstRowLastColumn="0" w:lastRowFirstColumn="0" w:lastRowLastColumn="0"/>
            <w:tcBorders>
              <w:top w:val="single" w:sz="8" w:space="0" w:color="FFFFFF"/>
              <w:left w:val="single" w:sz="8" w:space="0" w:color="FFFFFF"/>
              <w:bottom w:val="single" w:sz="12" w:space="0" w:color="F79646"/>
              <w:right w:val="single" w:sz="8" w:space="0" w:color="FFFFFF"/>
            </w:tcBorders>
          </w:tcPr>
          <w:p>
            <w:pPr>
              <w:pStyle w:val="Normal"/>
              <w:widowControl/>
              <w:spacing w:lineRule="auto" w:line="240" w:before="0" w:after="0"/>
              <w:jc w:val="right"/>
              <w:rPr>
                <w:rFonts w:ascii="Arial" w:hAnsi="Arial" w:eastAsia="Times New Roman" w:cs="Arial"/>
                <w:color w:val="E36C0A" w:themeColor="accent6" w:themeShade="bf"/>
                <w:sz w:val="36"/>
                <w:szCs w:val="24"/>
                <w:lang w:eastAsia="es-ES"/>
              </w:rPr>
            </w:pPr>
            <w:r>
              <w:rPr>
                <w:rFonts w:eastAsia="Times New Roman" w:cs="Arial" w:ascii="Arial" w:hAnsi="Arial"/>
                <w:b/>
                <w:bCs/>
                <w:color w:val="EF782D"/>
                <w:kern w:val="0"/>
                <w:sz w:val="36"/>
                <w:szCs w:val="24"/>
                <w:lang w:eastAsia="es-ES" w:bidi="ar-SA"/>
              </w:rPr>
              <w:t>HELLO BARILOCHE</w:t>
            </w:r>
          </w:p>
        </w:tc>
      </w:tr>
    </w:tbl>
    <w:tbl>
      <w:tblPr>
        <w:tblStyle w:val="Cuadrculamedia1-nfasis6"/>
        <w:tblW w:w="9614" w:type="dxa"/>
        <w:jc w:val="left"/>
        <w:tblInd w:w="108" w:type="dxa"/>
        <w:shd w:fill="FDE4D0" w:val="clear"/>
        <w:tblLayout w:type="fixed"/>
        <w:tblCellMar>
          <w:top w:w="0" w:type="dxa"/>
          <w:left w:w="108" w:type="dxa"/>
          <w:bottom w:w="0" w:type="dxa"/>
          <w:right w:w="108" w:type="dxa"/>
        </w:tblCellMar>
        <w:tblLook w:firstRow="1" w:noVBand="1" w:lastRow="0" w:firstColumn="1" w:lastColumn="0" w:noHBand="0" w:val="04a0"/>
      </w:tblPr>
      <w:tblGrid>
        <w:gridCol w:w="9614"/>
      </w:tblGrid>
      <w:tr>
        <w:trPr>
          <w:trHeight w:val="896" w:hRule="atLeast"/>
          <w:cnfStyle w:val="100000000000" w:firstRow="1" w:lastRow="0" w:firstColumn="0" w:lastColumn="0" w:oddVBand="0" w:evenVBand="0" w:oddHBand="0" w:evenHBand="0" w:firstRowFirstColumn="0" w:firstRowLastColumn="0" w:lastRowFirstColumn="0" w:lastRowLastColumn="0"/>
        </w:trPr>
        <w:tc>
          <w:tcPr>
            <w:tcW w:w="9614" w:type="dxa"/>
            <w:cnfStyle w:val="001000000000" w:firstRow="0" w:lastRow="0" w:firstColumn="1" w:lastColumn="0" w:oddVBand="0" w:evenVBand="0" w:oddHBand="0" w:evenHBand="0" w:firstRowFirstColumn="0" w:firstRowLastColumn="0" w:lastRowFirstColumn="0" w:lastRowLastColumn="0"/>
            <w:tcBorders/>
            <w:shd w:color="auto" w:fill="FDE4D0" w:themeFill="accent6" w:themeFillTint="3f" w:val="clear"/>
          </w:tcPr>
          <w:p>
            <w:pPr>
              <w:pStyle w:val="Normal"/>
              <w:widowControl/>
              <w:spacing w:lineRule="auto" w:line="240" w:before="0" w:afterAutospacing="0" w:after="0"/>
              <w:ind w:left="1410" w:hanging="1410"/>
              <w:jc w:val="both"/>
              <w:rPr>
                <w:rFonts w:ascii="Arial" w:hAnsi="Arial" w:eastAsia="Times New Roman" w:cs="Arial"/>
                <w:color w:val="000000"/>
                <w:sz w:val="18"/>
                <w:szCs w:val="18"/>
                <w:lang w:eastAsia="es-ES"/>
              </w:rPr>
            </w:pPr>
            <w:r>
              <w:rPr>
                <w:rFonts w:eastAsia="Times New Roman" w:cs="Arial" w:ascii="Arial" w:hAnsi="Arial"/>
                <w:b/>
                <w:bCs/>
                <w:color w:val="E36C0A" w:themeColor="accent6" w:themeShade="bf" w:themeTint="ff"/>
                <w:kern w:val="0"/>
                <w:sz w:val="18"/>
                <w:szCs w:val="18"/>
                <w:lang w:eastAsia="es-ES" w:bidi="ar-SA"/>
              </w:rPr>
              <w:t xml:space="preserve">Visitando:      </w:t>
            </w:r>
            <w:r>
              <w:rPr>
                <w:rFonts w:eastAsia="Times New Roman" w:cs="Arial" w:ascii="Arial" w:hAnsi="Arial"/>
                <w:b/>
                <w:bCs/>
                <w:color w:val="000000" w:themeColor="text1" w:themeShade="ff" w:themeTint="ff"/>
                <w:kern w:val="0"/>
                <w:sz w:val="18"/>
                <w:szCs w:val="18"/>
                <w:lang w:eastAsia="es-ES" w:bidi="ar-SA"/>
              </w:rPr>
              <w:t>Bariloche</w:t>
            </w:r>
          </w:p>
          <w:p>
            <w:pPr>
              <w:pStyle w:val="Normal"/>
              <w:widowControl/>
              <w:spacing w:lineRule="auto" w:line="240" w:before="0" w:afterAutospacing="0" w:after="0"/>
              <w:ind w:left="1410" w:hanging="1410"/>
              <w:jc w:val="both"/>
              <w:rPr>
                <w:rFonts w:ascii="Arial" w:hAnsi="Arial" w:eastAsia="Times New Roman" w:cs="Arial"/>
                <w:b w:val="false"/>
                <w:b w:val="false"/>
                <w:bCs w:val="false"/>
                <w:color w:val="000000"/>
                <w:sz w:val="18"/>
                <w:szCs w:val="18"/>
                <w:lang w:val="es-ES" w:eastAsia="es-ES"/>
              </w:rPr>
            </w:pPr>
            <w:r>
              <w:rPr>
                <w:rFonts w:eastAsia="Times New Roman" w:cs="Arial" w:ascii="Arial" w:hAnsi="Arial"/>
                <w:b/>
                <w:bCs/>
                <w:color w:val="E36C0A" w:themeColor="accent6" w:themeShade="bf" w:themeTint="ff"/>
                <w:kern w:val="0"/>
                <w:sz w:val="18"/>
                <w:szCs w:val="18"/>
                <w:lang w:val="es-ES" w:eastAsia="es-ES" w:bidi="ar-SA"/>
              </w:rPr>
              <w:t xml:space="preserve">Salidas:          </w:t>
            </w:r>
            <w:r>
              <w:rPr>
                <w:rFonts w:eastAsia="Times New Roman" w:cs="Arial" w:ascii="Arial" w:hAnsi="Arial"/>
                <w:b/>
                <w:bCs/>
                <w:color w:val="000000" w:themeColor="text1" w:themeShade="ff" w:themeTint="ff"/>
                <w:kern w:val="0"/>
                <w:sz w:val="18"/>
                <w:szCs w:val="18"/>
                <w:lang w:val="es-ES" w:eastAsia="es-ES" w:bidi="ar-SA"/>
              </w:rPr>
              <w:t>Diarias del 08 de enero al 19 de marzo 2025</w:t>
            </w:r>
          </w:p>
          <w:p>
            <w:pPr>
              <w:pStyle w:val="Normal"/>
              <w:widowControl/>
              <w:spacing w:lineRule="auto" w:line="240" w:before="0" w:afterAutospacing="0" w:after="0"/>
              <w:ind w:left="1410" w:hanging="1410"/>
              <w:jc w:val="both"/>
              <w:rPr>
                <w:rFonts w:ascii="Arial" w:hAnsi="Arial" w:cs="Arial"/>
                <w:b w:val="false"/>
                <w:b w:val="false"/>
                <w:bCs w:val="false"/>
                <w:color w:val="FF0000"/>
                <w:sz w:val="18"/>
                <w:szCs w:val="18"/>
              </w:rPr>
            </w:pPr>
            <w:r>
              <w:rPr>
                <w:rFonts w:eastAsia="Calibri" w:cs="Arial" w:ascii="Arial" w:hAnsi="Arial"/>
                <w:b/>
                <w:bCs/>
                <w:color w:val="FF0000"/>
                <w:kern w:val="0"/>
                <w:sz w:val="18"/>
                <w:szCs w:val="18"/>
                <w:lang w:eastAsia="en-US" w:bidi="ar-SA"/>
              </w:rPr>
              <w:t xml:space="preserve">                        </w:t>
            </w:r>
            <w:r>
              <w:rPr>
                <w:rFonts w:eastAsia="Calibri" w:cs="Arial" w:ascii="Arial" w:hAnsi="Arial"/>
                <w:b/>
                <w:bCs/>
                <w:color w:val="FF0000"/>
                <w:kern w:val="0"/>
                <w:sz w:val="18"/>
                <w:szCs w:val="18"/>
                <w:lang w:eastAsia="en-US" w:bidi="ar-SA"/>
              </w:rPr>
              <w:t xml:space="preserve">**Opera mínimo con 2 personas viajando juntas. </w:t>
            </w:r>
          </w:p>
          <w:p>
            <w:pPr>
              <w:pStyle w:val="Normal"/>
              <w:widowControl/>
              <w:spacing w:lineRule="auto" w:line="240" w:before="0" w:afterAutospacing="0" w:after="0"/>
              <w:jc w:val="both"/>
              <w:rPr>
                <w:rFonts w:ascii="Arial" w:hAnsi="Arial" w:eastAsia="Times New Roman" w:cs="Arial"/>
                <w:b w:val="false"/>
                <w:b w:val="false"/>
                <w:bCs w:val="false"/>
                <w:color w:val="000000"/>
                <w:sz w:val="18"/>
                <w:szCs w:val="18"/>
                <w:lang w:val="es-ES" w:eastAsia="es-ES"/>
              </w:rPr>
            </w:pPr>
            <w:r>
              <w:rPr>
                <w:rFonts w:cs="Arial" w:ascii="Arial" w:hAnsi="Arial"/>
                <w:b/>
                <w:bCs/>
                <w:color w:val="FF0000"/>
                <w:kern w:val="0"/>
                <w:sz w:val="18"/>
                <w:szCs w:val="18"/>
                <w:lang w:eastAsia="en-US" w:bidi="ar-SA"/>
              </w:rPr>
              <w:t xml:space="preserve">                         </w:t>
            </w:r>
            <w:r>
              <w:rPr>
                <w:rFonts w:cs="Arial" w:ascii="Arial" w:hAnsi="Arial"/>
                <w:b/>
                <w:bCs/>
                <w:color w:val="FF0000"/>
                <w:kern w:val="0"/>
                <w:sz w:val="18"/>
                <w:szCs w:val="18"/>
                <w:lang w:eastAsia="en-US" w:bidi="ar-SA"/>
              </w:rPr>
              <w:t>*PVS: Tarifa para Pasajero Viajando Solo, consultar suplementos.</w:t>
            </w:r>
          </w:p>
          <w:p>
            <w:pPr>
              <w:pStyle w:val="Normal"/>
              <w:widowControl/>
              <w:spacing w:lineRule="auto" w:line="240" w:before="0" w:afterAutospacing="0" w:after="0"/>
              <w:jc w:val="both"/>
              <w:rPr>
                <w:rFonts w:ascii="Arial" w:hAnsi="Arial" w:eastAsia="Times New Roman" w:cs="Arial"/>
                <w:color w:val="000000"/>
                <w:sz w:val="18"/>
                <w:szCs w:val="18"/>
                <w:lang w:val="es-ES" w:eastAsia="es-ES"/>
              </w:rPr>
            </w:pPr>
            <w:r>
              <w:rPr>
                <w:rFonts w:eastAsia="Times New Roman" w:cs="Arial" w:ascii="Arial" w:hAnsi="Arial"/>
                <w:b/>
                <w:bCs/>
                <w:color w:val="E36C0A" w:themeColor="accent6" w:themeShade="bf" w:themeTint="ff"/>
                <w:kern w:val="0"/>
                <w:sz w:val="18"/>
                <w:szCs w:val="18"/>
                <w:lang w:val="es-ES" w:eastAsia="es-ES" w:bidi="ar-SA"/>
              </w:rPr>
              <w:t xml:space="preserve">Duración:        </w:t>
            </w:r>
            <w:r>
              <w:rPr>
                <w:rFonts w:eastAsia="Times New Roman" w:cs="Arial" w:ascii="Arial" w:hAnsi="Arial"/>
                <w:b/>
                <w:bCs/>
                <w:color w:val="000000" w:themeColor="text1" w:themeShade="ff" w:themeTint="ff"/>
                <w:kern w:val="0"/>
                <w:sz w:val="18"/>
                <w:szCs w:val="18"/>
                <w:lang w:val="es-ES" w:eastAsia="es-ES" w:bidi="ar-SA"/>
              </w:rPr>
              <w:t>04 días / 03 noches</w:t>
            </w:r>
          </w:p>
          <w:p>
            <w:pPr>
              <w:pStyle w:val="Normal"/>
              <w:widowControl/>
              <w:spacing w:lineRule="auto" w:line="240" w:before="0" w:afterAutospacing="0" w:after="0"/>
              <w:ind w:left="1410" w:hanging="1410"/>
              <w:jc w:val="both"/>
              <w:rPr>
                <w:rFonts w:ascii="Arial" w:hAnsi="Arial" w:eastAsia="Times New Roman" w:cs="Arial"/>
                <w:b w:val="false"/>
                <w:b w:val="false"/>
                <w:bCs w:val="false"/>
                <w:color w:val="000000"/>
                <w:sz w:val="18"/>
                <w:szCs w:val="18"/>
                <w:lang w:val="es-ES" w:eastAsia="es-ES"/>
              </w:rPr>
            </w:pPr>
            <w:r>
              <w:rPr>
                <w:rFonts w:eastAsia="Times New Roman" w:cs="Arial" w:ascii="Arial" w:hAnsi="Arial"/>
                <w:b/>
                <w:bCs/>
                <w:color w:val="E36C0A" w:themeColor="accent6" w:themeShade="bf" w:themeTint="ff"/>
                <w:kern w:val="0"/>
                <w:sz w:val="18"/>
                <w:szCs w:val="18"/>
                <w:lang w:val="es-ES" w:eastAsia="es-ES" w:bidi="ar-SA"/>
              </w:rPr>
              <w:t xml:space="preserve">Alimentos:      </w:t>
            </w:r>
            <w:r>
              <w:rPr>
                <w:rFonts w:eastAsia="Times New Roman" w:cs="Arial" w:ascii="Arial" w:hAnsi="Arial"/>
                <w:b/>
                <w:bCs/>
                <w:color w:val="000000" w:themeColor="text1" w:themeShade="ff" w:themeTint="ff"/>
                <w:kern w:val="0"/>
                <w:sz w:val="18"/>
                <w:szCs w:val="18"/>
                <w:lang w:val="es-ES" w:eastAsia="es-ES" w:bidi="ar-SA"/>
              </w:rPr>
              <w:t>0</w:t>
            </w:r>
            <w:r>
              <w:rPr>
                <w:rFonts w:eastAsia="Times New Roman" w:cs="Arial" w:ascii="Arial" w:hAnsi="Arial"/>
                <w:b/>
                <w:bCs/>
                <w:kern w:val="0"/>
                <w:sz w:val="18"/>
                <w:szCs w:val="18"/>
                <w:lang w:val="es-ES" w:eastAsia="es-ES" w:bidi="ar-SA"/>
              </w:rPr>
              <w:t xml:space="preserve">3 desayunos </w:t>
            </w:r>
          </w:p>
        </w:tc>
      </w:tr>
    </w:tbl>
    <w:p>
      <w:pPr>
        <w:pStyle w:val="Normal"/>
        <w:spacing w:lineRule="auto" w:line="240" w:before="0" w:after="0"/>
        <w:jc w:val="center"/>
        <w:rPr>
          <w:rFonts w:ascii="Arial" w:hAnsi="Arial" w:eastAsia="Times New Roman" w:cs="Arial"/>
          <w:color w:val="000000" w:themeColor="text1" w:themeShade="ff" w:themeTint="ff"/>
          <w:sz w:val="6"/>
          <w:szCs w:val="6"/>
          <w:lang w:eastAsia="es-ES"/>
        </w:rPr>
      </w:pPr>
      <w:r>
        <w:rPr>
          <w:rFonts w:eastAsia="Times New Roman" w:cs="Arial" w:ascii="Arial" w:hAnsi="Arial"/>
          <w:b/>
          <w:color w:val="E36C0A" w:themeColor="accent6" w:themeShade="bf"/>
          <w:sz w:val="18"/>
          <w:szCs w:val="18"/>
          <w:u w:val="single"/>
          <w:lang w:eastAsia="es-ES"/>
        </w:rPr>
        <w:drawing>
          <wp:inline distT="0" distB="0" distL="0" distR="0">
            <wp:extent cx="6036310" cy="125793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2"/>
                    <a:srcRect l="0" t="0" r="0" b="22276"/>
                    <a:stretch>
                      <a:fillRect/>
                    </a:stretch>
                  </pic:blipFill>
                  <pic:spPr bwMode="auto">
                    <a:xfrm>
                      <a:off x="0" y="0"/>
                      <a:ext cx="6036310" cy="1257935"/>
                    </a:xfrm>
                    <a:prstGeom prst="rect">
                      <a:avLst/>
                    </a:prstGeom>
                  </pic:spPr>
                </pic:pic>
              </a:graphicData>
            </a:graphic>
          </wp:inline>
        </w:drawing>
      </w:r>
      <w:r>
        <w:rPr>
          <w:rFonts w:eastAsia="Times New Roman" w:cs="Arial" w:ascii="Arial" w:hAnsi="Arial"/>
          <w:b/>
          <w:color w:val="E36C0A" w:themeColor="accent6" w:themeShade="bf"/>
          <w:sz w:val="18"/>
          <w:szCs w:val="18"/>
          <w:u w:val="single"/>
          <w:lang w:eastAsia="es-ES"/>
        </w:rPr>
        <w:t>ITINERARIO DE VIAJE:</w:t>
      </w:r>
    </w:p>
    <w:p>
      <w:pPr>
        <w:pStyle w:val="Normal"/>
        <w:spacing w:lineRule="auto" w:line="240" w:before="0" w:after="0"/>
        <w:jc w:val="both"/>
        <w:rPr>
          <w:rFonts w:ascii="Arial" w:hAnsi="Arial" w:eastAsia="Times New Roman" w:cs="Arial"/>
          <w:sz w:val="14"/>
          <w:szCs w:val="20"/>
          <w:lang w:val="es-ES_tradnl" w:eastAsia="es-ES"/>
        </w:rPr>
      </w:pPr>
      <w:r>
        <w:rPr>
          <w:rFonts w:eastAsia="Times New Roman" w:cs="Arial" w:ascii="Arial" w:hAnsi="Arial"/>
          <w:sz w:val="14"/>
          <w:szCs w:val="20"/>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t xml:space="preserve">Día 1 </w:t>
        <w:tab/>
        <w:t>Bariloche</w:t>
      </w:r>
    </w:p>
    <w:p>
      <w:pPr>
        <w:pStyle w:val="Normal"/>
        <w:spacing w:lineRule="auto" w:line="240" w:before="0" w:after="0"/>
        <w:jc w:val="both"/>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t>Llegada al aeropuerto de Buenos Aires. Recepción y traslado al hotel. Alojamiento.</w:t>
      </w:r>
    </w:p>
    <w:p>
      <w:pPr>
        <w:pStyle w:val="Normal"/>
        <w:spacing w:lineRule="auto" w:line="240" w:before="0" w:after="0"/>
        <w:jc w:val="both"/>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t xml:space="preserve">Día 2 </w:t>
        <w:tab/>
        <w:t>Bariloche (excursión Circuito Chico)</w:t>
      </w:r>
    </w:p>
    <w:p>
      <w:pPr>
        <w:pStyle w:val="Normal"/>
        <w:spacing w:lineRule="auto" w:line="240" w:before="0" w:after="0"/>
        <w:jc w:val="both"/>
        <w:rPr>
          <w:rFonts w:ascii="Arial" w:hAnsi="Arial" w:eastAsia="Times New Roman" w:cs="Arial"/>
          <w:sz w:val="18"/>
          <w:szCs w:val="18"/>
          <w:lang w:val="es-ES" w:eastAsia="es-ES"/>
        </w:rPr>
      </w:pPr>
      <w:r>
        <w:rPr>
          <w:rFonts w:eastAsia="Times New Roman" w:cs="Arial" w:ascii="Arial" w:hAnsi="Arial"/>
          <w:b/>
          <w:bCs/>
          <w:i/>
          <w:iCs/>
          <w:sz w:val="18"/>
          <w:szCs w:val="18"/>
          <w:u w:val="single"/>
          <w:lang w:val="es-ES" w:eastAsia="es-ES"/>
        </w:rPr>
        <w:t>Desayuno</w:t>
      </w:r>
      <w:r>
        <w:rPr>
          <w:rFonts w:eastAsia="Times New Roman" w:cs="Arial" w:ascii="Arial" w:hAnsi="Arial"/>
          <w:sz w:val="18"/>
          <w:szCs w:val="18"/>
          <w:lang w:val="es-ES" w:eastAsia="es-ES"/>
        </w:rPr>
        <w:t>. Por la mañana, realizarán un recorrido panorámico por los alrededores de la ciudad, conocido como Circuito Chico. El tour consiste en un recorrido panorámico por los principales puntos turísticos de la ciudad y la costa del Lago Nahuel Huapi. Comienza en la Av. Ezequiel Bustillo, y luego de 8 Km., en Playa Bonita, es posible apreciar la Isla Huemul. Diez Km. más adelante llegarán al pie del Cerro Campanario, donde la aerosilla que llega hasta la cumbre (ascenso opcional, no incluido) permite observar los lagos y cerros cercanos a la ciudad. Continuando el recorrido encontrarán el imponente Hotel Llao Llao y la Capilla San Eduardo. Más adelante cruzarán el puente Angostura, sobre el Río del mismo nombre, para llegar a Bahía López, al pie del cerro homónimo. Dejando atrás la bahía llegará a un punto panorámico, balcón natural desde donde se observa todo el Lago Moreno y la Península Llao Llao. Retomando el circuito cruzarán el puente sobre el Lago Moreno, bordeando la Laguna El Trébol, y retomando la Av. Bustillo, de regreso a la ciudad. Alojamiento.</w:t>
      </w:r>
    </w:p>
    <w:p>
      <w:pPr>
        <w:pStyle w:val="Normal"/>
        <w:tabs>
          <w:tab w:val="clear" w:pos="708"/>
          <w:tab w:val="left" w:pos="2010" w:leader="none"/>
        </w:tabs>
        <w:spacing w:lineRule="auto" w:line="240" w:before="0" w:after="0"/>
        <w:jc w:val="both"/>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tab/>
      </w:r>
    </w:p>
    <w:p>
      <w:pPr>
        <w:pStyle w:val="Normal"/>
        <w:spacing w:lineRule="auto" w:line="240" w:before="0" w:after="0"/>
        <w:jc w:val="both"/>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t xml:space="preserve">Día 3 </w:t>
        <w:tab/>
        <w:t>Bariloche</w:t>
      </w:r>
    </w:p>
    <w:p>
      <w:pPr>
        <w:pStyle w:val="Normal"/>
        <w:spacing w:lineRule="auto" w:line="240" w:before="0" w:after="0"/>
        <w:jc w:val="both"/>
        <w:rPr>
          <w:rFonts w:ascii="Arial" w:hAnsi="Arial" w:eastAsia="Times New Roman" w:cs="Arial"/>
          <w:sz w:val="18"/>
          <w:szCs w:val="18"/>
          <w:lang w:val="es-ES_tradnl" w:eastAsia="es-ES"/>
        </w:rPr>
      </w:pPr>
      <w:r>
        <w:rPr>
          <w:rFonts w:eastAsia="Times New Roman" w:cs="Arial" w:ascii="Arial" w:hAnsi="Arial"/>
          <w:b/>
          <w:i/>
          <w:sz w:val="18"/>
          <w:szCs w:val="18"/>
          <w:u w:val="single"/>
          <w:lang w:val="es-ES_tradnl" w:eastAsia="es-ES"/>
        </w:rPr>
        <w:t>Desayuno</w:t>
      </w:r>
      <w:r>
        <w:rPr>
          <w:rFonts w:eastAsia="Times New Roman" w:cs="Arial" w:ascii="Arial" w:hAnsi="Arial"/>
          <w:b/>
          <w:i/>
          <w:sz w:val="18"/>
          <w:szCs w:val="18"/>
          <w:lang w:val="es-ES_tradnl" w:eastAsia="es-ES"/>
        </w:rPr>
        <w:t>.</w:t>
      </w:r>
      <w:r>
        <w:rPr>
          <w:rFonts w:eastAsia="Times New Roman" w:cs="Arial" w:ascii="Arial" w:hAnsi="Arial"/>
          <w:sz w:val="18"/>
          <w:szCs w:val="18"/>
          <w:lang w:val="es-ES_tradnl" w:eastAsia="es-ES"/>
        </w:rPr>
        <w:t xml:space="preserve"> Día libre para compras o excursiones opcionales. Alojamiento.</w:t>
      </w:r>
    </w:p>
    <w:p>
      <w:pPr>
        <w:pStyle w:val="Normal"/>
        <w:spacing w:lineRule="auto" w:line="240" w:before="0" w:after="0"/>
        <w:jc w:val="both"/>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t xml:space="preserve">Día 4 </w:t>
        <w:tab/>
        <w:t>Bariloche</w:t>
      </w:r>
    </w:p>
    <w:p>
      <w:pPr>
        <w:pStyle w:val="Normal"/>
        <w:spacing w:lineRule="auto" w:line="240" w:before="0" w:after="0"/>
        <w:jc w:val="both"/>
        <w:rPr>
          <w:rFonts w:ascii="Arial" w:hAnsi="Arial" w:eastAsia="Times New Roman" w:cs="Arial"/>
          <w:sz w:val="18"/>
          <w:szCs w:val="18"/>
          <w:lang w:val="es-ES_tradnl" w:eastAsia="es-ES"/>
        </w:rPr>
      </w:pPr>
      <w:r>
        <w:rPr>
          <w:rFonts w:eastAsia="Times New Roman" w:cs="Arial" w:ascii="Arial" w:hAnsi="Arial"/>
          <w:b/>
          <w:i/>
          <w:sz w:val="18"/>
          <w:szCs w:val="18"/>
          <w:u w:val="single"/>
          <w:lang w:val="es-ES_tradnl" w:eastAsia="es-ES"/>
        </w:rPr>
        <w:t>Desayuno</w:t>
      </w:r>
      <w:r>
        <w:rPr>
          <w:rFonts w:eastAsia="Times New Roman" w:cs="Arial" w:ascii="Arial" w:hAnsi="Arial"/>
          <w:b/>
          <w:i/>
          <w:sz w:val="18"/>
          <w:szCs w:val="18"/>
          <w:lang w:val="es-ES_tradnl" w:eastAsia="es-ES"/>
        </w:rPr>
        <w:t>.</w:t>
      </w:r>
      <w:r>
        <w:rPr>
          <w:rFonts w:eastAsia="Times New Roman" w:cs="Arial" w:ascii="Arial" w:hAnsi="Arial"/>
          <w:sz w:val="18"/>
          <w:szCs w:val="18"/>
          <w:lang w:val="es-ES_tradnl" w:eastAsia="es-ES"/>
        </w:rPr>
        <w:t xml:space="preserve"> A la hora programas traslado al aeropuerto para tomar su vuelo de salida.</w:t>
      </w:r>
    </w:p>
    <w:p>
      <w:pPr>
        <w:pStyle w:val="Normal"/>
        <w:spacing w:lineRule="auto" w:line="240" w:before="0" w:after="0"/>
        <w:jc w:val="right"/>
        <w:rPr>
          <w:rFonts w:ascii="Arial" w:hAnsi="Arial" w:eastAsia="Times New Roman" w:cs="Arial"/>
          <w:b/>
          <w:b/>
          <w:color w:val="000000"/>
          <w:sz w:val="18"/>
          <w:szCs w:val="18"/>
          <w:lang w:val="es-ES_tradnl" w:eastAsia="es-ES"/>
        </w:rPr>
      </w:pPr>
      <w:r>
        <w:rPr>
          <w:rFonts w:eastAsia="Times New Roman" w:cs="Arial" w:ascii="Arial" w:hAnsi="Arial"/>
          <w:b/>
          <w:color w:val="000000"/>
          <w:sz w:val="18"/>
          <w:szCs w:val="18"/>
          <w:lang w:val="es-ES_tradnl" w:eastAsia="es-ES"/>
        </w:rPr>
      </w:r>
    </w:p>
    <w:p>
      <w:pPr>
        <w:pStyle w:val="Normal"/>
        <w:spacing w:lineRule="auto" w:line="240" w:before="0" w:after="0"/>
        <w:jc w:val="right"/>
        <w:rPr>
          <w:rFonts w:ascii="Arial" w:hAnsi="Arial" w:eastAsia="Times New Roman" w:cs="Arial"/>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t>FIN DE LOS SERVICIOS</w:t>
      </w:r>
      <w:r>
        <w:rPr>
          <w:rFonts w:eastAsia="Times New Roman" w:cs="Arial" w:ascii="Arial" w:hAnsi="Arial"/>
          <w:color w:val="E36C0A" w:themeColor="accent6" w:themeShade="bf"/>
          <w:sz w:val="18"/>
          <w:szCs w:val="18"/>
          <w:lang w:val="es-ES_tradnl" w:eastAsia="es-ES"/>
        </w:rPr>
        <w:t>.</w:t>
      </w:r>
    </w:p>
    <w:p>
      <w:pPr>
        <w:pStyle w:val="Normal"/>
        <w:spacing w:lineRule="auto" w:line="240" w:before="0" w:after="0"/>
        <w:rPr>
          <w:rFonts w:ascii="Arial" w:hAnsi="Arial" w:eastAsia="Times New Roman" w:cs="Arial"/>
          <w:b/>
          <w:b/>
          <w:color w:val="E36C0A" w:themeColor="accent6" w:themeShade="bf"/>
          <w:sz w:val="18"/>
          <w:szCs w:val="18"/>
          <w:u w:val="single"/>
          <w:lang w:val="es-ES_tradnl" w:eastAsia="es-ES"/>
        </w:rPr>
      </w:pPr>
      <w:r>
        <w:rPr/>
      </w:r>
    </w:p>
    <w:p>
      <w:pPr>
        <w:pStyle w:val="Normal"/>
        <w:spacing w:lineRule="auto" w:line="240"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HOTELES PREVISTOS O SIMILARES:</w:t>
      </w:r>
    </w:p>
    <w:p>
      <w:pPr>
        <w:pStyle w:val="Normal"/>
        <w:spacing w:lineRule="auto" w:line="240"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tbl>
      <w:tblPr>
        <w:tblStyle w:val="Tablaconcuadrcula"/>
        <w:tblW w:w="5146"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2208"/>
        <w:gridCol w:w="2937"/>
      </w:tblGrid>
      <w:tr>
        <w:trPr>
          <w:trHeight w:val="356" w:hRule="atLeast"/>
        </w:trPr>
        <w:tc>
          <w:tcPr>
            <w:tcW w:w="2208" w:type="dxa"/>
            <w:tcBorders>
              <w:top w:val="single" w:sz="4" w:space="0" w:color="E36C0A"/>
              <w:left w:val="single" w:sz="4" w:space="0" w:color="E36C0A"/>
              <w:bottom w:val="single" w:sz="4" w:space="0" w:color="E36C0A"/>
              <w:right w:val="single" w:sz="4" w:space="0" w:color="E36C0A"/>
            </w:tcBorders>
            <w:shd w:color="auto" w:fill="E36C0A" w:themeFill="accent6" w:themeFillShade="bf" w:val="clear"/>
            <w:vAlign w:val="center"/>
          </w:tcPr>
          <w:p>
            <w:pPr>
              <w:pStyle w:val="Normal"/>
              <w:widowControl/>
              <w:spacing w:lineRule="auto" w:line="240" w:before="0" w:after="0"/>
              <w:jc w:val="center"/>
              <w:rPr>
                <w:rFonts w:ascii="Arial" w:hAnsi="Arial" w:eastAsia="Times New Roman" w:cs="Arial"/>
                <w:b/>
                <w:b/>
                <w:color w:val="FFFFFF" w:themeColor="background1"/>
                <w:sz w:val="18"/>
                <w:szCs w:val="18"/>
                <w:lang w:val="es-ES_tradnl" w:eastAsia="es-ES"/>
              </w:rPr>
            </w:pPr>
            <w:bookmarkStart w:id="0" w:name="_Hlk155346810"/>
            <w:bookmarkEnd w:id="0"/>
            <w:r>
              <w:rPr>
                <w:rFonts w:eastAsia="Times New Roman" w:cs="Arial" w:ascii="Arial" w:hAnsi="Arial"/>
                <w:b/>
                <w:color w:val="FFFFFF" w:themeColor="background1"/>
                <w:kern w:val="0"/>
                <w:sz w:val="18"/>
                <w:szCs w:val="18"/>
                <w:lang w:val="es-ES_tradnl" w:eastAsia="es-ES" w:bidi="ar-SA"/>
              </w:rPr>
              <w:t>CATEGORÍA</w:t>
            </w:r>
          </w:p>
        </w:tc>
        <w:tc>
          <w:tcPr>
            <w:tcW w:w="2937" w:type="dxa"/>
            <w:tcBorders>
              <w:top w:val="single" w:sz="4" w:space="0" w:color="E36C0A"/>
              <w:left w:val="single" w:sz="4" w:space="0" w:color="E36C0A"/>
              <w:bottom w:val="single" w:sz="4" w:space="0" w:color="E36C0A"/>
              <w:right w:val="single" w:sz="4" w:space="0" w:color="E36C0A"/>
            </w:tcBorders>
            <w:shd w:color="auto" w:fill="E36C0A" w:themeFill="accent6" w:themeFillShade="bf" w:val="clear"/>
            <w:vAlign w:val="center"/>
          </w:tcPr>
          <w:p>
            <w:pPr>
              <w:pStyle w:val="Normal"/>
              <w:widowControl/>
              <w:spacing w:lineRule="auto" w:line="240" w:before="0" w:after="0"/>
              <w:jc w:val="center"/>
              <w:rPr>
                <w:rFonts w:ascii="Arial" w:hAnsi="Arial" w:eastAsia="Times New Roman" w:cs="Arial"/>
                <w:b/>
                <w:b/>
                <w:color w:val="FFFFFF" w:themeColor="background1"/>
                <w:sz w:val="18"/>
                <w:szCs w:val="18"/>
                <w:lang w:val="es-ES_tradnl" w:eastAsia="es-ES"/>
              </w:rPr>
            </w:pPr>
            <w:r>
              <w:rPr>
                <w:rFonts w:eastAsia="Times New Roman" w:cs="Arial" w:ascii="Arial" w:hAnsi="Arial"/>
                <w:b/>
                <w:color w:val="FFFFFF" w:themeColor="background1"/>
                <w:kern w:val="0"/>
                <w:sz w:val="18"/>
                <w:szCs w:val="18"/>
                <w:lang w:val="es-ES_tradnl" w:eastAsia="es-ES" w:bidi="ar-SA"/>
              </w:rPr>
              <w:t>BARILOCHE</w:t>
            </w:r>
          </w:p>
        </w:tc>
      </w:tr>
      <w:tr>
        <w:trPr>
          <w:trHeight w:val="356" w:hRule="atLeast"/>
        </w:trPr>
        <w:tc>
          <w:tcPr>
            <w:tcW w:w="2208" w:type="dxa"/>
            <w:tcBorders>
              <w:top w:val="single" w:sz="4" w:space="0" w:color="E36C0A"/>
              <w:left w:val="single" w:sz="4" w:space="0" w:color="E36C0A"/>
              <w:bottom w:val="single" w:sz="4" w:space="0" w:color="E36C0A"/>
              <w:right w:val="single" w:sz="4" w:space="0" w:color="E36C0A"/>
            </w:tcBorders>
            <w:shd w:color="auto" w:fill="FBD4B4" w:themeFill="accent6" w:themeFillTint="66" w:val="clear"/>
            <w:vAlign w:val="center"/>
          </w:tcPr>
          <w:p>
            <w:pPr>
              <w:pStyle w:val="Normal"/>
              <w:widowControl/>
              <w:spacing w:lineRule="auto" w:line="240" w:before="0" w:after="0"/>
              <w:jc w:val="center"/>
              <w:rPr>
                <w:rFonts w:ascii="Arial" w:hAnsi="Arial" w:eastAsia="Times New Roman" w:cs="Arial"/>
                <w:b/>
                <w:b/>
                <w:color w:val="000000" w:themeColor="text1"/>
                <w:sz w:val="18"/>
                <w:szCs w:val="18"/>
                <w:lang w:val="es-ES_tradnl" w:eastAsia="es-ES"/>
              </w:rPr>
            </w:pPr>
            <w:r>
              <w:rPr>
                <w:rFonts w:eastAsia="Times New Roman" w:cs="Arial" w:ascii="Arial" w:hAnsi="Arial"/>
                <w:b/>
                <w:color w:val="000000" w:themeColor="text1"/>
                <w:kern w:val="0"/>
                <w:sz w:val="18"/>
                <w:szCs w:val="18"/>
                <w:lang w:val="es-ES_tradnl" w:eastAsia="es-ES" w:bidi="ar-SA"/>
              </w:rPr>
              <w:t>Turista</w:t>
            </w:r>
          </w:p>
        </w:tc>
        <w:tc>
          <w:tcPr>
            <w:tcW w:w="2937" w:type="dxa"/>
            <w:tcBorders>
              <w:top w:val="single" w:sz="4" w:space="0" w:color="E36C0A"/>
              <w:left w:val="single" w:sz="4" w:space="0" w:color="E36C0A"/>
              <w:bottom w:val="single" w:sz="4" w:space="0" w:color="E36C0A"/>
              <w:right w:val="single" w:sz="4" w:space="0" w:color="E36C0A"/>
            </w:tcBorders>
            <w:vAlign w:val="center"/>
          </w:tcPr>
          <w:p>
            <w:pPr>
              <w:pStyle w:val="Normal"/>
              <w:widowControl/>
              <w:spacing w:lineRule="auto" w:line="240" w:before="0" w:after="0"/>
              <w:jc w:val="center"/>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kern w:val="0"/>
                <w:sz w:val="18"/>
                <w:szCs w:val="18"/>
                <w:lang w:val="es-ES_tradnl" w:eastAsia="es-ES" w:bidi="ar-SA"/>
              </w:rPr>
              <w:t xml:space="preserve">Kenton | Tres Reyes </w:t>
            </w:r>
          </w:p>
        </w:tc>
      </w:tr>
      <w:tr>
        <w:trPr>
          <w:trHeight w:val="356" w:hRule="atLeast"/>
        </w:trPr>
        <w:tc>
          <w:tcPr>
            <w:tcW w:w="2208" w:type="dxa"/>
            <w:tcBorders>
              <w:top w:val="single" w:sz="4" w:space="0" w:color="E36C0A"/>
              <w:left w:val="single" w:sz="4" w:space="0" w:color="E36C0A"/>
              <w:bottom w:val="single" w:sz="4" w:space="0" w:color="E36C0A"/>
              <w:right w:val="single" w:sz="4" w:space="0" w:color="E36C0A"/>
            </w:tcBorders>
            <w:shd w:color="auto" w:fill="FBD4B4" w:themeFill="accent6" w:themeFillTint="66" w:val="clear"/>
            <w:vAlign w:val="center"/>
          </w:tcPr>
          <w:p>
            <w:pPr>
              <w:pStyle w:val="Normal"/>
              <w:widowControl/>
              <w:spacing w:lineRule="auto" w:line="240" w:before="0" w:after="0"/>
              <w:jc w:val="center"/>
              <w:rPr>
                <w:rFonts w:ascii="Arial" w:hAnsi="Arial" w:eastAsia="Times New Roman" w:cs="Arial"/>
                <w:b/>
                <w:b/>
                <w:color w:val="000000" w:themeColor="text1"/>
                <w:sz w:val="18"/>
                <w:szCs w:val="18"/>
                <w:lang w:val="es-ES_tradnl" w:eastAsia="es-ES"/>
              </w:rPr>
            </w:pPr>
            <w:r>
              <w:rPr>
                <w:rFonts w:eastAsia="Times New Roman" w:cs="Arial" w:ascii="Arial" w:hAnsi="Arial"/>
                <w:b/>
                <w:color w:val="000000" w:themeColor="text1"/>
                <w:kern w:val="0"/>
                <w:sz w:val="18"/>
                <w:szCs w:val="18"/>
                <w:lang w:val="es-ES_tradnl" w:eastAsia="es-ES" w:bidi="ar-SA"/>
              </w:rPr>
              <w:t>Primera</w:t>
            </w:r>
          </w:p>
        </w:tc>
        <w:tc>
          <w:tcPr>
            <w:tcW w:w="2937" w:type="dxa"/>
            <w:tcBorders>
              <w:top w:val="single" w:sz="4" w:space="0" w:color="E36C0A"/>
              <w:left w:val="single" w:sz="4" w:space="0" w:color="E36C0A"/>
              <w:bottom w:val="single" w:sz="4" w:space="0" w:color="E36C0A"/>
              <w:right w:val="single" w:sz="4" w:space="0" w:color="E36C0A"/>
            </w:tcBorders>
            <w:vAlign w:val="center"/>
          </w:tcPr>
          <w:p>
            <w:pPr>
              <w:pStyle w:val="Normal"/>
              <w:widowControl/>
              <w:spacing w:lineRule="auto" w:line="240" w:before="0" w:after="0"/>
              <w:jc w:val="center"/>
              <w:rPr>
                <w:rFonts w:ascii="Arial" w:hAnsi="Arial" w:eastAsia="Times New Roman" w:cs="Arial"/>
                <w:color w:val="000000" w:themeColor="text1"/>
                <w:sz w:val="18"/>
                <w:szCs w:val="18"/>
                <w:lang w:val="es-ES" w:eastAsia="es-ES"/>
              </w:rPr>
            </w:pPr>
            <w:r>
              <w:rPr>
                <w:rFonts w:eastAsia="Times New Roman" w:cs="Arial" w:ascii="Arial" w:hAnsi="Arial"/>
                <w:color w:val="000000" w:themeColor="text1" w:themeShade="ff" w:themeTint="ff"/>
                <w:kern w:val="0"/>
                <w:sz w:val="18"/>
                <w:szCs w:val="18"/>
                <w:lang w:val="es-ES" w:eastAsia="es-ES" w:bidi="ar-SA"/>
              </w:rPr>
              <w:t xml:space="preserve">Rochester | Desing Suites </w:t>
            </w:r>
          </w:p>
        </w:tc>
      </w:tr>
      <w:tr>
        <w:trPr>
          <w:trHeight w:val="356" w:hRule="atLeast"/>
        </w:trPr>
        <w:tc>
          <w:tcPr>
            <w:tcW w:w="2208" w:type="dxa"/>
            <w:tcBorders>
              <w:top w:val="single" w:sz="4" w:space="0" w:color="E36C0A"/>
              <w:left w:val="single" w:sz="4" w:space="0" w:color="E36C0A"/>
              <w:bottom w:val="single" w:sz="4" w:space="0" w:color="E36C0A"/>
              <w:right w:val="single" w:sz="4" w:space="0" w:color="E36C0A"/>
            </w:tcBorders>
            <w:shd w:color="auto" w:fill="FBD4B4" w:themeFill="accent6" w:themeFillTint="66" w:val="clear"/>
            <w:vAlign w:val="center"/>
          </w:tcPr>
          <w:p>
            <w:pPr>
              <w:pStyle w:val="Normal"/>
              <w:widowControl/>
              <w:spacing w:lineRule="auto" w:line="240" w:before="0" w:after="0"/>
              <w:jc w:val="center"/>
              <w:rPr>
                <w:rFonts w:ascii="Arial" w:hAnsi="Arial" w:eastAsia="Times New Roman" w:cs="Arial"/>
                <w:b/>
                <w:b/>
                <w:color w:val="000000" w:themeColor="text1"/>
                <w:sz w:val="18"/>
                <w:szCs w:val="18"/>
                <w:lang w:val="es-ES_tradnl" w:eastAsia="es-ES"/>
              </w:rPr>
            </w:pPr>
            <w:r>
              <w:rPr>
                <w:rFonts w:eastAsia="Times New Roman" w:cs="Arial" w:ascii="Arial" w:hAnsi="Arial"/>
                <w:b/>
                <w:color w:val="000000" w:themeColor="text1"/>
                <w:kern w:val="0"/>
                <w:sz w:val="18"/>
                <w:szCs w:val="18"/>
                <w:lang w:val="es-ES_tradnl" w:eastAsia="es-ES" w:bidi="ar-SA"/>
              </w:rPr>
              <w:t>Superior</w:t>
            </w:r>
          </w:p>
        </w:tc>
        <w:tc>
          <w:tcPr>
            <w:tcW w:w="2937" w:type="dxa"/>
            <w:tcBorders>
              <w:top w:val="single" w:sz="4" w:space="0" w:color="E36C0A"/>
              <w:left w:val="single" w:sz="4" w:space="0" w:color="E36C0A"/>
              <w:bottom w:val="single" w:sz="4" w:space="0" w:color="E36C0A"/>
              <w:right w:val="single" w:sz="4" w:space="0" w:color="E36C0A"/>
            </w:tcBorders>
            <w:vAlign w:val="center"/>
          </w:tcPr>
          <w:p>
            <w:pPr>
              <w:pStyle w:val="Normal"/>
              <w:widowControl/>
              <w:spacing w:lineRule="auto" w:line="240" w:before="0" w:after="0"/>
              <w:jc w:val="center"/>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kern w:val="0"/>
                <w:sz w:val="18"/>
                <w:szCs w:val="18"/>
                <w:lang w:val="es-ES_tradnl" w:eastAsia="es-ES" w:bidi="ar-SA"/>
              </w:rPr>
              <w:t xml:space="preserve">Alma del Lago | Panamericano </w:t>
            </w:r>
          </w:p>
        </w:tc>
      </w:tr>
    </w:tbl>
    <w:p>
      <w:pPr>
        <w:pStyle w:val="Normal"/>
        <w:spacing w:lineRule="auto" w:line="240" w:before="0" w:after="0"/>
        <w:rPr>
          <w:rFonts w:ascii="Arial" w:hAnsi="Arial" w:cs="Arial"/>
          <w:b/>
          <w:b/>
          <w:bCs/>
          <w:i/>
          <w:i/>
          <w:iCs/>
          <w:sz w:val="18"/>
          <w:szCs w:val="18"/>
        </w:rPr>
      </w:pPr>
      <w:r>
        <w:rPr/>
      </w:r>
      <w:bookmarkStart w:id="1" w:name="_Hlk155346810"/>
      <w:bookmarkStart w:id="2" w:name="_Hlk155346810"/>
      <w:bookmarkEnd w:id="2"/>
    </w:p>
    <w:p>
      <w:pPr>
        <w:pStyle w:val="Normal"/>
        <w:spacing w:lineRule="auto" w:line="240" w:before="0" w:after="0"/>
        <w:jc w:val="center"/>
        <w:rPr/>
      </w:pPr>
      <w:bookmarkStart w:id="3" w:name="_Hlk121826531"/>
      <w:r>
        <w:rPr>
          <w:rFonts w:cs="Arial" w:ascii="Arial" w:hAnsi="Arial"/>
          <w:b/>
          <w:bCs/>
          <w:i/>
          <w:iCs/>
          <w:sz w:val="18"/>
          <w:szCs w:val="18"/>
        </w:rPr>
        <w:t>Nota: Hoteles mencionados solo son informativos, los hoteles confirmados se les hará saber al momento de realizar la reservación.</w:t>
      </w:r>
      <w:bookmarkEnd w:id="3"/>
      <w:r>
        <w:rPr>
          <w:rFonts w:cs="Arial" w:ascii="Arial" w:hAnsi="Arial"/>
          <w:b/>
          <w:bCs/>
          <w:i/>
          <w:iCs/>
          <w:sz w:val="18"/>
          <w:szCs w:val="18"/>
        </w:rPr>
        <w:t xml:space="preserve"> Nos reservamos el derecho de cambio de hotel, respetando siempre la misma categoría.  Todas las habitaciones son estándar, consulte a su ejecutivo para cambio de habitación</w:t>
      </w:r>
    </w:p>
    <w:p>
      <w:pPr>
        <w:pStyle w:val="Normal"/>
        <w:spacing w:lineRule="auto" w:line="240"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p>
      <w:pPr>
        <w:pStyle w:val="Normal"/>
        <w:spacing w:lineRule="auto" w:line="240" w:before="0" w:after="0"/>
        <w:rPr>
          <w:rFonts w:ascii="Arial" w:hAnsi="Arial" w:eastAsia="Times New Roman" w:cs="Arial"/>
          <w:b/>
          <w:b/>
          <w:color w:val="E36C0A" w:themeColor="accent6" w:themeShade="bf"/>
          <w:sz w:val="18"/>
          <w:szCs w:val="18"/>
          <w:u w:val="single"/>
          <w:lang w:val="es-ES_tradnl" w:eastAsia="es-ES"/>
        </w:rPr>
      </w:pPr>
      <w:r>
        <w:rPr/>
      </w:r>
      <w:r>
        <w:br w:type="page"/>
      </w:r>
    </w:p>
    <w:p>
      <w:pPr>
        <w:pStyle w:val="Normal"/>
        <w:spacing w:lineRule="auto" w:line="240"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 xml:space="preserve">PRECIO POR PERSONA EN USD: </w:t>
      </w:r>
    </w:p>
    <w:p>
      <w:pPr>
        <w:pStyle w:val="Normal"/>
        <w:spacing w:lineRule="auto" w:line="240" w:before="0" w:after="0"/>
        <w:rPr>
          <w:rFonts w:ascii="Arial" w:hAnsi="Arial" w:eastAsia="Times New Roman" w:cs="Arial"/>
          <w:b/>
          <w:b/>
          <w:color w:val="E36C0A" w:themeColor="accent6" w:themeShade="bf"/>
          <w:sz w:val="12"/>
          <w:szCs w:val="12"/>
          <w:u w:val="single"/>
          <w:lang w:val="es-ES_tradnl" w:eastAsia="es-ES"/>
        </w:rPr>
      </w:pPr>
      <w:r>
        <w:rPr>
          <w:rFonts w:eastAsia="Times New Roman" w:cs="Arial" w:ascii="Arial" w:hAnsi="Arial"/>
          <w:b/>
          <w:color w:val="E36C0A" w:themeColor="accent6" w:themeShade="bf"/>
          <w:sz w:val="12"/>
          <w:szCs w:val="12"/>
          <w:u w:val="single"/>
          <w:lang w:val="es-ES_tradnl" w:eastAsia="es-ES"/>
        </w:rPr>
      </w:r>
    </w:p>
    <w:tbl>
      <w:tblPr>
        <w:tblW w:w="8784"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1837"/>
        <w:gridCol w:w="1220"/>
        <w:gridCol w:w="1190"/>
        <w:gridCol w:w="1134"/>
        <w:gridCol w:w="1134"/>
        <w:gridCol w:w="1134"/>
        <w:gridCol w:w="1134"/>
      </w:tblGrid>
      <w:tr>
        <w:trPr>
          <w:trHeight w:val="340" w:hRule="atLeast"/>
        </w:trPr>
        <w:tc>
          <w:tcPr>
            <w:tcW w:w="1837" w:type="dxa"/>
            <w:tcBorders>
              <w:top w:val="single" w:sz="4" w:space="0" w:color="C65911"/>
              <w:left w:val="single" w:sz="4" w:space="0" w:color="C65911"/>
              <w:bottom w:val="single" w:sz="4" w:space="0" w:color="C65911"/>
              <w:right w:val="single" w:sz="4" w:space="0" w:color="C65911"/>
            </w:tcBorders>
            <w:shd w:color="000000" w:fill="DE6F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SALIDAS: DIARIAS</w:t>
            </w:r>
          </w:p>
        </w:tc>
        <w:tc>
          <w:tcPr>
            <w:tcW w:w="1220" w:type="dxa"/>
            <w:tcBorders>
              <w:top w:val="single" w:sz="4" w:space="0" w:color="C65911"/>
              <w:bottom w:val="single" w:sz="4" w:space="0" w:color="C65911"/>
              <w:right w:val="single" w:sz="4" w:space="0" w:color="C65911"/>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CATEGORÍA</w:t>
            </w:r>
          </w:p>
        </w:tc>
        <w:tc>
          <w:tcPr>
            <w:tcW w:w="1190" w:type="dxa"/>
            <w:tcBorders>
              <w:top w:val="single" w:sz="4" w:space="0" w:color="C65911"/>
              <w:bottom w:val="single" w:sz="4" w:space="0" w:color="C65911"/>
              <w:right w:val="single" w:sz="4" w:space="0" w:color="C65911"/>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SENCILLA</w:t>
            </w:r>
          </w:p>
        </w:tc>
        <w:tc>
          <w:tcPr>
            <w:tcW w:w="1134" w:type="dxa"/>
            <w:tcBorders>
              <w:top w:val="single" w:sz="4" w:space="0" w:color="C65911"/>
              <w:bottom w:val="single" w:sz="4" w:space="0" w:color="C65911"/>
              <w:right w:val="single" w:sz="4" w:space="0" w:color="C65911"/>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DOBLE</w:t>
            </w:r>
          </w:p>
        </w:tc>
        <w:tc>
          <w:tcPr>
            <w:tcW w:w="1134" w:type="dxa"/>
            <w:tcBorders>
              <w:top w:val="single" w:sz="4" w:space="0" w:color="C65911"/>
              <w:bottom w:val="single" w:sz="4" w:space="0" w:color="C65911"/>
              <w:right w:val="single" w:sz="4" w:space="0" w:color="C65911"/>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TRIPLE</w:t>
            </w:r>
          </w:p>
        </w:tc>
        <w:tc>
          <w:tcPr>
            <w:tcW w:w="1134" w:type="dxa"/>
            <w:tcBorders>
              <w:top w:val="single" w:sz="4" w:space="0" w:color="C65911"/>
              <w:bottom w:val="single" w:sz="4" w:space="0" w:color="C65911"/>
              <w:right w:val="single" w:sz="4" w:space="0" w:color="C65911"/>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MENOR 02 -10 AÑOS</w:t>
            </w:r>
          </w:p>
        </w:tc>
        <w:tc>
          <w:tcPr>
            <w:tcW w:w="1134" w:type="dxa"/>
            <w:tcBorders>
              <w:top w:val="single" w:sz="4" w:space="0" w:color="C65911"/>
              <w:bottom w:val="single" w:sz="4" w:space="0" w:color="C65911"/>
              <w:right w:val="single" w:sz="4" w:space="0" w:color="C65911"/>
            </w:tcBorders>
            <w:shd w:color="000000" w:fill="595959"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*PVS</w:t>
            </w:r>
          </w:p>
        </w:tc>
      </w:tr>
      <w:tr>
        <w:trPr>
          <w:trHeight w:val="340" w:hRule="atLeast"/>
        </w:trPr>
        <w:tc>
          <w:tcPr>
            <w:tcW w:w="1837" w:type="dxa"/>
            <w:tcBorders>
              <w:left w:val="single" w:sz="4" w:space="0" w:color="C65911"/>
              <w:bottom w:val="single" w:sz="4" w:space="0" w:color="C65911"/>
              <w:right w:val="single" w:sz="4" w:space="0" w:color="C65911"/>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01/03/24 - 12/03/24</w:t>
              <w:br/>
              <w:t>01/04/24 - 18/06/24</w:t>
              <w:br/>
              <w:t>01/08/24 - 19/09/24</w:t>
            </w:r>
          </w:p>
        </w:tc>
        <w:tc>
          <w:tcPr>
            <w:tcW w:w="1220" w:type="dxa"/>
            <w:vMerge w:val="restart"/>
            <w:tcBorders>
              <w:left w:val="single" w:sz="4" w:space="0" w:color="C65911"/>
              <w:bottom w:val="single" w:sz="4" w:space="0" w:color="C65911"/>
              <w:right w:val="single" w:sz="4" w:space="0" w:color="C65911"/>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Turista</w:t>
            </w:r>
          </w:p>
        </w:tc>
        <w:tc>
          <w:tcPr>
            <w:tcW w:w="1190" w:type="dxa"/>
            <w:tcBorders>
              <w:bottom w:val="single" w:sz="4" w:space="0" w:color="C65911"/>
              <w:right w:val="single" w:sz="4" w:space="0" w:color="C65911"/>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768</w:t>
            </w:r>
          </w:p>
        </w:tc>
        <w:tc>
          <w:tcPr>
            <w:tcW w:w="1134" w:type="dxa"/>
            <w:tcBorders>
              <w:bottom w:val="single" w:sz="4" w:space="0" w:color="C65911"/>
              <w:right w:val="single" w:sz="4" w:space="0" w:color="C65911"/>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USD 448</w:t>
            </w:r>
          </w:p>
        </w:tc>
        <w:tc>
          <w:tcPr>
            <w:tcW w:w="1134" w:type="dxa"/>
            <w:tcBorders>
              <w:bottom w:val="single" w:sz="4" w:space="0" w:color="C65911"/>
              <w:right w:val="single" w:sz="4" w:space="0" w:color="C65911"/>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500</w:t>
            </w:r>
          </w:p>
        </w:tc>
        <w:tc>
          <w:tcPr>
            <w:tcW w:w="1134" w:type="dxa"/>
            <w:tcBorders>
              <w:bottom w:val="single" w:sz="4" w:space="0" w:color="C65911"/>
              <w:right w:val="single" w:sz="4" w:space="0" w:color="C65911"/>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500</w:t>
            </w:r>
          </w:p>
        </w:tc>
        <w:tc>
          <w:tcPr>
            <w:tcW w:w="1134" w:type="dxa"/>
            <w:tcBorders>
              <w:bottom w:val="single" w:sz="4" w:space="0" w:color="C65911"/>
              <w:right w:val="single" w:sz="4" w:space="0" w:color="C65911"/>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844</w:t>
            </w:r>
          </w:p>
        </w:tc>
      </w:tr>
      <w:tr>
        <w:trPr>
          <w:trHeight w:val="340" w:hRule="atLeast"/>
        </w:trPr>
        <w:tc>
          <w:tcPr>
            <w:tcW w:w="1837" w:type="dxa"/>
            <w:tcBorders>
              <w:left w:val="single" w:sz="4" w:space="0" w:color="C65911"/>
              <w:bottom w:val="single" w:sz="4" w:space="0" w:color="C65911"/>
              <w:right w:val="single" w:sz="4" w:space="0" w:color="C65911"/>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01/10/24 - 10/12/24</w:t>
              <w:br/>
              <w:t xml:space="preserve">06/01/25 - 31/01/25 </w:t>
              <w:br/>
              <w:t>17/02/25 - 19/03/25</w:t>
            </w:r>
          </w:p>
        </w:tc>
        <w:tc>
          <w:tcPr>
            <w:tcW w:w="1220" w:type="dxa"/>
            <w:vMerge w:val="continue"/>
            <w:tcBorders>
              <w:left w:val="single" w:sz="4" w:space="0" w:color="C65911"/>
              <w:bottom w:val="single" w:sz="4" w:space="0" w:color="C65911"/>
              <w:right w:val="single" w:sz="4" w:space="0" w:color="C65911"/>
            </w:tcBorders>
            <w:shd w:color="auto" w:fill="FBD4B4" w:themeFill="accent6" w:themeFillTint="66" w:val="clear"/>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190" w:type="dxa"/>
            <w:tcBorders>
              <w:bottom w:val="single" w:sz="4" w:space="0" w:color="C65911"/>
              <w:right w:val="single" w:sz="4" w:space="0" w:color="C65911"/>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818</w:t>
            </w:r>
          </w:p>
        </w:tc>
        <w:tc>
          <w:tcPr>
            <w:tcW w:w="1134" w:type="dxa"/>
            <w:tcBorders>
              <w:bottom w:val="single" w:sz="4" w:space="0" w:color="C65911"/>
              <w:right w:val="single" w:sz="4" w:space="0" w:color="C65911"/>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477</w:t>
            </w:r>
          </w:p>
        </w:tc>
        <w:tc>
          <w:tcPr>
            <w:tcW w:w="1134" w:type="dxa"/>
            <w:tcBorders>
              <w:bottom w:val="single" w:sz="4" w:space="0" w:color="C65911"/>
              <w:right w:val="single" w:sz="4" w:space="0" w:color="C65911"/>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536</w:t>
            </w:r>
          </w:p>
        </w:tc>
        <w:tc>
          <w:tcPr>
            <w:tcW w:w="1134" w:type="dxa"/>
            <w:tcBorders>
              <w:bottom w:val="single" w:sz="4" w:space="0" w:color="C65911"/>
              <w:right w:val="single" w:sz="4" w:space="0" w:color="C65911"/>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536</w:t>
            </w:r>
          </w:p>
        </w:tc>
        <w:tc>
          <w:tcPr>
            <w:tcW w:w="1134" w:type="dxa"/>
            <w:tcBorders>
              <w:bottom w:val="single" w:sz="4" w:space="0" w:color="C65911"/>
              <w:right w:val="single" w:sz="4" w:space="0" w:color="C65911"/>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908</w:t>
            </w:r>
          </w:p>
        </w:tc>
      </w:tr>
      <w:tr>
        <w:trPr>
          <w:trHeight w:val="340" w:hRule="atLeast"/>
        </w:trPr>
        <w:tc>
          <w:tcPr>
            <w:tcW w:w="1837" w:type="dxa"/>
            <w:tcBorders>
              <w:left w:val="single" w:sz="4" w:space="0" w:color="C65911"/>
              <w:bottom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01/03/24 - 12/03/24</w:t>
              <w:br/>
              <w:t>01/04/24 - 18/06/24</w:t>
              <w:br/>
              <w:t>01/08/24 - 19/09/24</w:t>
            </w:r>
          </w:p>
        </w:tc>
        <w:tc>
          <w:tcPr>
            <w:tcW w:w="1220" w:type="dxa"/>
            <w:vMerge w:val="restart"/>
            <w:tcBorders>
              <w:left w:val="single" w:sz="4" w:space="0" w:color="C65911"/>
              <w:bottom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Primera</w:t>
            </w:r>
          </w:p>
        </w:tc>
        <w:tc>
          <w:tcPr>
            <w:tcW w:w="1190" w:type="dxa"/>
            <w:tcBorders>
              <w:bottom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1,325</w:t>
            </w:r>
          </w:p>
        </w:tc>
        <w:tc>
          <w:tcPr>
            <w:tcW w:w="1134" w:type="dxa"/>
            <w:tcBorders>
              <w:bottom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726</w:t>
            </w:r>
          </w:p>
        </w:tc>
        <w:tc>
          <w:tcPr>
            <w:tcW w:w="1134" w:type="dxa"/>
            <w:tcBorders>
              <w:bottom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738</w:t>
            </w:r>
          </w:p>
        </w:tc>
        <w:tc>
          <w:tcPr>
            <w:tcW w:w="1134" w:type="dxa"/>
            <w:tcBorders>
              <w:bottom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738</w:t>
            </w:r>
          </w:p>
        </w:tc>
        <w:tc>
          <w:tcPr>
            <w:tcW w:w="1134" w:type="dxa"/>
            <w:tcBorders>
              <w:bottom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1,401</w:t>
            </w:r>
          </w:p>
        </w:tc>
      </w:tr>
      <w:tr>
        <w:trPr>
          <w:trHeight w:val="340" w:hRule="atLeast"/>
        </w:trPr>
        <w:tc>
          <w:tcPr>
            <w:tcW w:w="1837" w:type="dxa"/>
            <w:tcBorders>
              <w:left w:val="single" w:sz="4" w:space="0" w:color="C65911"/>
              <w:bottom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01/10/24 - 10/12/24</w:t>
              <w:br/>
              <w:t xml:space="preserve">06/01/25 - 31/01/25 </w:t>
              <w:br/>
              <w:t>17/02/25 - 19/03/25</w:t>
            </w:r>
          </w:p>
        </w:tc>
        <w:tc>
          <w:tcPr>
            <w:tcW w:w="1220" w:type="dxa"/>
            <w:vMerge w:val="continue"/>
            <w:tcBorders>
              <w:left w:val="single" w:sz="4" w:space="0" w:color="C65911"/>
              <w:bottom w:val="single" w:sz="4" w:space="0" w:color="C65911"/>
              <w:right w:val="single" w:sz="4" w:space="0" w:color="C65911"/>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190" w:type="dxa"/>
            <w:tcBorders>
              <w:bottom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1,411</w:t>
            </w:r>
          </w:p>
        </w:tc>
        <w:tc>
          <w:tcPr>
            <w:tcW w:w="1134" w:type="dxa"/>
            <w:tcBorders>
              <w:bottom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772</w:t>
            </w:r>
          </w:p>
        </w:tc>
        <w:tc>
          <w:tcPr>
            <w:tcW w:w="1134" w:type="dxa"/>
            <w:tcBorders>
              <w:bottom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788</w:t>
            </w:r>
          </w:p>
        </w:tc>
        <w:tc>
          <w:tcPr>
            <w:tcW w:w="1134" w:type="dxa"/>
            <w:tcBorders>
              <w:bottom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788</w:t>
            </w:r>
          </w:p>
        </w:tc>
        <w:tc>
          <w:tcPr>
            <w:tcW w:w="1134" w:type="dxa"/>
            <w:tcBorders>
              <w:bottom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1,501</w:t>
            </w:r>
          </w:p>
        </w:tc>
      </w:tr>
      <w:tr>
        <w:trPr>
          <w:trHeight w:val="340" w:hRule="atLeast"/>
        </w:trPr>
        <w:tc>
          <w:tcPr>
            <w:tcW w:w="1837" w:type="dxa"/>
            <w:tcBorders>
              <w:left w:val="single" w:sz="4" w:space="0" w:color="C65911"/>
              <w:bottom w:val="single" w:sz="4" w:space="0" w:color="C65911"/>
              <w:right w:val="single" w:sz="4" w:space="0" w:color="C65911"/>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01/03/24 - 12/03/24</w:t>
              <w:br/>
              <w:t>01/04/24 - 18/06/24</w:t>
              <w:br/>
              <w:t>01/08/24 - 19/09/24</w:t>
            </w:r>
          </w:p>
        </w:tc>
        <w:tc>
          <w:tcPr>
            <w:tcW w:w="1220" w:type="dxa"/>
            <w:vMerge w:val="restart"/>
            <w:tcBorders>
              <w:left w:val="single" w:sz="4" w:space="0" w:color="C65911"/>
              <w:bottom w:val="single" w:sz="4" w:space="0" w:color="C65911"/>
              <w:right w:val="single" w:sz="4" w:space="0" w:color="C65911"/>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Superior</w:t>
            </w:r>
          </w:p>
        </w:tc>
        <w:tc>
          <w:tcPr>
            <w:tcW w:w="1190" w:type="dxa"/>
            <w:tcBorders>
              <w:bottom w:val="single" w:sz="4" w:space="0" w:color="C65911"/>
              <w:right w:val="single" w:sz="4" w:space="0" w:color="C65911"/>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1,541</w:t>
            </w:r>
          </w:p>
        </w:tc>
        <w:tc>
          <w:tcPr>
            <w:tcW w:w="1134" w:type="dxa"/>
            <w:tcBorders>
              <w:bottom w:val="single" w:sz="4" w:space="0" w:color="C65911"/>
              <w:right w:val="single" w:sz="4" w:space="0" w:color="C65911"/>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837</w:t>
            </w:r>
          </w:p>
        </w:tc>
        <w:tc>
          <w:tcPr>
            <w:tcW w:w="1134" w:type="dxa"/>
            <w:tcBorders>
              <w:bottom w:val="single" w:sz="4" w:space="0" w:color="C65911"/>
              <w:right w:val="single" w:sz="4" w:space="0" w:color="C65911"/>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762</w:t>
            </w:r>
          </w:p>
        </w:tc>
        <w:tc>
          <w:tcPr>
            <w:tcW w:w="1134" w:type="dxa"/>
            <w:tcBorders>
              <w:bottom w:val="single" w:sz="4" w:space="0" w:color="C65911"/>
              <w:right w:val="single" w:sz="4" w:space="0" w:color="C65911"/>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762</w:t>
            </w:r>
          </w:p>
        </w:tc>
        <w:tc>
          <w:tcPr>
            <w:tcW w:w="1134" w:type="dxa"/>
            <w:tcBorders>
              <w:bottom w:val="single" w:sz="4" w:space="0" w:color="C65911"/>
              <w:right w:val="single" w:sz="4" w:space="0" w:color="C65911"/>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1,618</w:t>
            </w:r>
          </w:p>
        </w:tc>
      </w:tr>
      <w:tr>
        <w:trPr>
          <w:trHeight w:val="340" w:hRule="atLeast"/>
        </w:trPr>
        <w:tc>
          <w:tcPr>
            <w:tcW w:w="1837" w:type="dxa"/>
            <w:tcBorders>
              <w:left w:val="single" w:sz="4" w:space="0" w:color="C65911"/>
              <w:bottom w:val="single" w:sz="4" w:space="0" w:color="C65911"/>
              <w:right w:val="single" w:sz="4" w:space="0" w:color="C65911"/>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01/10/24 - 10/12/24</w:t>
              <w:br/>
              <w:t xml:space="preserve">06/01/25 - 31/01/25 </w:t>
              <w:br/>
              <w:t>17/02/25 - 19/03/25</w:t>
            </w:r>
          </w:p>
        </w:tc>
        <w:tc>
          <w:tcPr>
            <w:tcW w:w="1220" w:type="dxa"/>
            <w:vMerge w:val="continue"/>
            <w:tcBorders>
              <w:left w:val="single" w:sz="4" w:space="0" w:color="C65911"/>
              <w:bottom w:val="single" w:sz="4" w:space="0" w:color="C65911"/>
              <w:right w:val="single" w:sz="4" w:space="0" w:color="C65911"/>
            </w:tcBorders>
            <w:shd w:color="auto" w:fill="FBD4B4" w:themeFill="accent6" w:themeFillTint="66" w:val="clear"/>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190" w:type="dxa"/>
            <w:tcBorders>
              <w:bottom w:val="single" w:sz="4" w:space="0" w:color="C65911"/>
              <w:right w:val="single" w:sz="4" w:space="0" w:color="C65911"/>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1,641</w:t>
            </w:r>
          </w:p>
        </w:tc>
        <w:tc>
          <w:tcPr>
            <w:tcW w:w="1134" w:type="dxa"/>
            <w:tcBorders>
              <w:bottom w:val="single" w:sz="4" w:space="0" w:color="C65911"/>
              <w:right w:val="single" w:sz="4" w:space="0" w:color="C65911"/>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893</w:t>
            </w:r>
          </w:p>
        </w:tc>
        <w:tc>
          <w:tcPr>
            <w:tcW w:w="1134" w:type="dxa"/>
            <w:tcBorders>
              <w:bottom w:val="single" w:sz="4" w:space="0" w:color="C65911"/>
              <w:right w:val="single" w:sz="4" w:space="0" w:color="C65911"/>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811</w:t>
            </w:r>
          </w:p>
        </w:tc>
        <w:tc>
          <w:tcPr>
            <w:tcW w:w="1134" w:type="dxa"/>
            <w:tcBorders>
              <w:bottom w:val="single" w:sz="4" w:space="0" w:color="C65911"/>
              <w:right w:val="single" w:sz="4" w:space="0" w:color="C65911"/>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811</w:t>
            </w:r>
          </w:p>
        </w:tc>
        <w:tc>
          <w:tcPr>
            <w:tcW w:w="1134" w:type="dxa"/>
            <w:tcBorders>
              <w:bottom w:val="single" w:sz="4" w:space="0" w:color="C65911"/>
              <w:right w:val="single" w:sz="4" w:space="0" w:color="C65911"/>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1,732</w:t>
            </w:r>
          </w:p>
        </w:tc>
      </w:tr>
    </w:tbl>
    <w:p>
      <w:pPr>
        <w:pStyle w:val="Paragraph"/>
        <w:spacing w:beforeAutospacing="0" w:before="0" w:afterAutospacing="0" w:after="0"/>
        <w:jc w:val="left"/>
        <w:textAlignment w:val="baseline"/>
        <w:rPr>
          <w:rFonts w:ascii="Arial" w:hAnsi="Arial" w:cs="Arial"/>
          <w:b/>
          <w:b/>
          <w:bCs/>
          <w:i/>
          <w:i/>
          <w:iCs/>
          <w:sz w:val="18"/>
          <w:szCs w:val="18"/>
        </w:rPr>
      </w:pPr>
      <w:r>
        <w:rPr/>
      </w:r>
    </w:p>
    <w:p>
      <w:pPr>
        <w:pStyle w:val="Paragraph"/>
        <w:spacing w:lineRule="atLeast" w:line="0" w:beforeAutospacing="0" w:before="0" w:afterAutospacing="0" w:after="0"/>
        <w:jc w:val="left"/>
        <w:textAlignment w:val="baseline"/>
        <w:rPr/>
      </w:pPr>
      <w:bookmarkStart w:id="4" w:name="_Hlk155347946"/>
      <w:r>
        <w:rPr>
          <w:rFonts w:cs="Arial" w:ascii="Arial" w:hAnsi="Arial"/>
          <w:b/>
          <w:bCs/>
          <w:i/>
          <w:iCs/>
          <w:sz w:val="18"/>
          <w:szCs w:val="18"/>
        </w:rPr>
        <w:t>Nota: Tarifas a reconfirmar en fechas o periodos especiales, (feriados, navidad, año nuevo, carnaval, semana santa, mes de julio). Se permite 1 menor compartiendo habitación con 2 adultos en la misma habitación, con las camas disponibles.</w:t>
      </w:r>
      <w:bookmarkEnd w:id="4"/>
    </w:p>
    <w:p>
      <w:pPr>
        <w:pStyle w:val="Paragraph"/>
        <w:spacing w:lineRule="atLeast" w:line="0" w:beforeAutospacing="0" w:before="0" w:afterAutospacing="0" w:after="0"/>
        <w:jc w:val="left"/>
        <w:textAlignment w:val="baseline"/>
        <w:rPr/>
      </w:pPr>
      <w:r>
        <w:rPr>
          <w:rFonts w:cs="Arial" w:ascii="Arial" w:hAnsi="Arial"/>
          <w:b/>
          <w:bCs/>
          <w:i/>
          <w:iCs/>
          <w:color w:val="FF0000"/>
          <w:sz w:val="18"/>
          <w:szCs w:val="18"/>
          <w:u w:val="single"/>
        </w:rPr>
        <w:t>*PVS:</w:t>
      </w:r>
      <w:r>
        <w:rPr>
          <w:rFonts w:cs="Arial" w:ascii="Arial" w:hAnsi="Arial"/>
          <w:b/>
          <w:bCs/>
          <w:i/>
          <w:iCs/>
          <w:color w:val="FF0000"/>
          <w:sz w:val="18"/>
          <w:szCs w:val="18"/>
        </w:rPr>
        <w:t xml:space="preserve"> </w:t>
      </w:r>
      <w:r>
        <w:rPr>
          <w:rFonts w:cs="Arial" w:ascii="Arial" w:hAnsi="Arial"/>
          <w:b/>
          <w:bCs/>
          <w:i/>
          <w:iCs/>
          <w:sz w:val="18"/>
          <w:szCs w:val="18"/>
        </w:rPr>
        <w:t>Tarifa para Pasajero Viajando Solo, los servicios de tour y traslados continúan siendo en servicio compartido.</w:t>
      </w:r>
    </w:p>
    <w:p>
      <w:pPr>
        <w:pStyle w:val="Normal"/>
        <w:spacing w:lineRule="auto" w:line="240" w:before="0" w:after="0"/>
        <w:rPr>
          <w:rFonts w:ascii="Arial" w:hAnsi="Arial" w:eastAsia="Times New Roman" w:cs="Arial"/>
          <w:color w:val="000000"/>
          <w:sz w:val="18"/>
          <w:szCs w:val="18"/>
          <w:lang w:val="es-ES_tradnl" w:eastAsia="es-ES"/>
        </w:rPr>
      </w:pPr>
      <w:r>
        <w:rPr>
          <w:rFonts w:eastAsia="Times New Roman" w:cs="Arial" w:ascii="Arial" w:hAnsi="Arial"/>
          <w:color w:val="000000"/>
          <w:sz w:val="18"/>
          <w:szCs w:val="18"/>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EL PRECIO INCLUYE:</w:t>
      </w:r>
    </w:p>
    <w:p>
      <w:pPr>
        <w:pStyle w:val="NoSpacing"/>
        <w:widowControl w:val="false"/>
        <w:numPr>
          <w:ilvl w:val="0"/>
          <w:numId w:val="4"/>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 xml:space="preserve">Traslados aeropuerto – hotel – aeropuerto </w:t>
      </w:r>
      <w:r>
        <w:rPr>
          <w:rFonts w:cs="Arial" w:ascii="Arial" w:hAnsi="Arial"/>
          <w:b/>
          <w:i/>
          <w:sz w:val="18"/>
          <w:szCs w:val="18"/>
          <w:lang w:val="es-ES_tradnl" w:eastAsia="es-ES"/>
        </w:rPr>
        <w:t>en servicio regular en horario diurno</w:t>
      </w:r>
    </w:p>
    <w:p>
      <w:pPr>
        <w:pStyle w:val="NoSpacing"/>
        <w:widowControl w:val="false"/>
        <w:numPr>
          <w:ilvl w:val="0"/>
          <w:numId w:val="4"/>
        </w:numPr>
        <w:jc w:val="both"/>
        <w:textAlignment w:val="baseline"/>
        <w:rPr>
          <w:rFonts w:ascii="Arial" w:hAnsi="Arial" w:cs="Arial"/>
          <w:color w:val="000000"/>
          <w:sz w:val="18"/>
          <w:szCs w:val="18"/>
          <w:lang w:val="es-ES_tradnl" w:eastAsia="es-ES"/>
        </w:rPr>
      </w:pPr>
      <w:r>
        <w:rPr>
          <w:rFonts w:cs="Arial" w:ascii="Arial" w:hAnsi="Arial"/>
          <w:color w:val="000000"/>
          <w:sz w:val="18"/>
          <w:szCs w:val="18"/>
          <w:lang w:val="es-ES_tradnl" w:eastAsia="es-ES"/>
        </w:rPr>
        <w:t>03 noches de alojamiento en Bariloche</w:t>
      </w:r>
    </w:p>
    <w:p>
      <w:pPr>
        <w:pStyle w:val="NoSpacing"/>
        <w:widowControl w:val="false"/>
        <w:numPr>
          <w:ilvl w:val="0"/>
          <w:numId w:val="4"/>
        </w:numPr>
        <w:jc w:val="both"/>
        <w:textAlignment w:val="baseline"/>
        <w:rPr>
          <w:rFonts w:ascii="Arial" w:hAnsi="Arial" w:cs="Arial"/>
          <w:color w:val="000000"/>
          <w:sz w:val="18"/>
          <w:szCs w:val="18"/>
          <w:lang w:val="es-ES_tradnl" w:eastAsia="es-ES"/>
        </w:rPr>
      </w:pPr>
      <w:r>
        <w:rPr>
          <w:rFonts w:cs="Arial" w:ascii="Arial" w:hAnsi="Arial"/>
          <w:color w:val="000000"/>
          <w:sz w:val="18"/>
          <w:szCs w:val="18"/>
          <w:lang w:val="es-ES_tradnl" w:eastAsia="es-ES"/>
        </w:rPr>
        <w:t>Desayuno diario</w:t>
      </w:r>
    </w:p>
    <w:p>
      <w:pPr>
        <w:pStyle w:val="NoSpacing"/>
        <w:widowControl w:val="false"/>
        <w:numPr>
          <w:ilvl w:val="0"/>
          <w:numId w:val="4"/>
        </w:numPr>
        <w:jc w:val="both"/>
        <w:textAlignment w:val="baseline"/>
        <w:rPr>
          <w:rFonts w:ascii="Arial" w:hAnsi="Arial" w:cs="Arial"/>
          <w:color w:val="000000"/>
          <w:sz w:val="18"/>
          <w:szCs w:val="18"/>
          <w:lang w:val="es-ES_tradnl" w:eastAsia="es-ES"/>
        </w:rPr>
      </w:pPr>
      <w:r>
        <w:rPr>
          <w:rFonts w:cs="Arial" w:ascii="Arial" w:hAnsi="Arial"/>
          <w:color w:val="000000"/>
          <w:sz w:val="18"/>
          <w:szCs w:val="18"/>
          <w:lang w:val="es-ES_tradnl" w:eastAsia="es-ES"/>
        </w:rPr>
        <w:t>Excursión a Circuito Chico con ingreso incluido en servicio regular</w:t>
      </w:r>
    </w:p>
    <w:p>
      <w:pPr>
        <w:pStyle w:val="NoSpacing"/>
        <w:widowControl w:val="false"/>
        <w:numPr>
          <w:ilvl w:val="0"/>
          <w:numId w:val="4"/>
        </w:numPr>
        <w:jc w:val="both"/>
        <w:textAlignment w:val="baseline"/>
        <w:rPr>
          <w:rFonts w:ascii="Arial" w:hAnsi="Arial" w:cs="Arial"/>
          <w:color w:val="000000"/>
          <w:sz w:val="18"/>
          <w:szCs w:val="18"/>
          <w:lang w:val="es-ES_tradnl" w:eastAsia="es-ES"/>
        </w:rPr>
      </w:pPr>
      <w:r>
        <w:rPr>
          <w:rFonts w:cs="Arial" w:ascii="Arial" w:hAnsi="Arial"/>
          <w:color w:val="000000"/>
          <w:sz w:val="18"/>
          <w:szCs w:val="18"/>
          <w:lang w:val="es-ES_tradnl" w:eastAsia="es-ES"/>
        </w:rPr>
        <w:t>Guía en habla hispana</w:t>
      </w:r>
    </w:p>
    <w:p>
      <w:pPr>
        <w:pStyle w:val="NoSpacing"/>
        <w:widowControl w:val="false"/>
        <w:numPr>
          <w:ilvl w:val="0"/>
          <w:numId w:val="5"/>
        </w:numPr>
        <w:jc w:val="both"/>
        <w:textAlignment w:val="baseline"/>
        <w:rPr>
          <w:rFonts w:ascii="Arial" w:hAnsi="Arial" w:cs="Arial"/>
          <w:color w:val="000000"/>
          <w:sz w:val="18"/>
          <w:szCs w:val="18"/>
          <w:lang w:val="es-ES_tradnl" w:eastAsia="es-ES"/>
        </w:rPr>
      </w:pPr>
      <w:r>
        <w:rPr>
          <w:rFonts w:cs="Arial" w:ascii="Arial" w:hAnsi="Arial"/>
          <w:color w:val="000000"/>
          <w:sz w:val="18"/>
          <w:szCs w:val="18"/>
          <w:lang w:val="es-ES_tradnl" w:eastAsia="es-ES"/>
        </w:rPr>
        <w:t xml:space="preserve">Seguro de viaje </w:t>
      </w:r>
      <w:r>
        <w:rPr>
          <w:rFonts w:cs="Arial" w:ascii="Arial" w:hAnsi="Arial"/>
          <w:b/>
          <w:i/>
          <w:color w:val="000000"/>
          <w:sz w:val="18"/>
          <w:szCs w:val="18"/>
          <w:lang w:val="es-ES_tradnl" w:eastAsia="es-ES"/>
        </w:rPr>
        <w:t xml:space="preserve">con cobertura COVID </w:t>
      </w:r>
    </w:p>
    <w:p>
      <w:pPr>
        <w:pStyle w:val="NoSpacing"/>
        <w:widowControl w:val="false"/>
        <w:numPr>
          <w:ilvl w:val="0"/>
          <w:numId w:val="5"/>
        </w:numPr>
        <w:jc w:val="both"/>
        <w:textAlignment w:val="baseline"/>
        <w:rPr>
          <w:rFonts w:ascii="Arial" w:hAnsi="Arial" w:cs="Arial"/>
          <w:color w:val="000000"/>
          <w:sz w:val="18"/>
          <w:szCs w:val="18"/>
          <w:lang w:val="es-ES_tradnl" w:eastAsia="es-ES"/>
        </w:rPr>
      </w:pPr>
      <w:r>
        <w:rPr>
          <w:rFonts w:cs="Arial" w:ascii="Arial" w:hAnsi="Arial"/>
          <w:color w:val="000000"/>
          <w:sz w:val="18"/>
          <w:szCs w:val="18"/>
          <w:lang w:val="es-ES_tradnl" w:eastAsia="es-ES"/>
        </w:rPr>
        <w:t>Asistencia 24hrs</w:t>
      </w:r>
    </w:p>
    <w:p>
      <w:pPr>
        <w:pStyle w:val="Normal"/>
        <w:spacing w:lineRule="auto" w:line="240" w:before="0" w:after="0"/>
        <w:jc w:val="both"/>
        <w:rPr>
          <w:rFonts w:ascii="Arial" w:hAnsi="Arial" w:eastAsia="Times New Roman" w:cs="Arial"/>
          <w:b/>
          <w:b/>
          <w:color w:val="E36C0A" w:themeColor="accent6" w:themeShade="bf"/>
          <w:sz w:val="10"/>
          <w:szCs w:val="10"/>
          <w:u w:val="single"/>
          <w:lang w:val="es-ES_tradnl" w:eastAsia="es-ES"/>
        </w:rPr>
      </w:pPr>
      <w:r>
        <w:rPr>
          <w:rFonts w:eastAsia="Times New Roman" w:cs="Arial" w:ascii="Arial" w:hAnsi="Arial"/>
          <w:b/>
          <w:color w:val="E36C0A" w:themeColor="accent6" w:themeShade="bf"/>
          <w:sz w:val="10"/>
          <w:szCs w:val="10"/>
          <w:u w:val="single"/>
          <w:lang w:val="es-ES_tradnl" w:eastAsia="es-ES"/>
        </w:rPr>
      </w:r>
    </w:p>
    <w:p>
      <w:pPr>
        <w:pStyle w:val="Normal"/>
        <w:spacing w:lineRule="auto" w:line="240" w:before="0" w:after="0"/>
        <w:jc w:val="both"/>
        <w:rPr>
          <w:rFonts w:ascii="Arial" w:hAnsi="Arial" w:eastAsia="Times New Roman" w:cs="Arial"/>
          <w:b/>
          <w:b/>
          <w:color w:val="E36C0A" w:themeColor="accent6" w:themeShade="bf"/>
          <w:sz w:val="10"/>
          <w:szCs w:val="10"/>
          <w:u w:val="single"/>
          <w:lang w:val="es-ES_tradnl" w:eastAsia="es-ES"/>
        </w:rPr>
      </w:pPr>
      <w:r>
        <w:rPr>
          <w:rFonts w:eastAsia="Times New Roman" w:cs="Arial" w:ascii="Arial" w:hAnsi="Arial"/>
          <w:b/>
          <w:color w:val="E36C0A" w:themeColor="accent6" w:themeShade="bf"/>
          <w:sz w:val="10"/>
          <w:szCs w:val="10"/>
          <w:u w:val="single"/>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EL PRECIO NO INCLUYE:</w:t>
      </w:r>
    </w:p>
    <w:p>
      <w:pPr>
        <w:pStyle w:val="NoSpacing"/>
        <w:widowControl w:val="false"/>
        <w:numPr>
          <w:ilvl w:val="0"/>
          <w:numId w:val="1"/>
        </w:numPr>
        <w:jc w:val="both"/>
        <w:textAlignment w:val="baseline"/>
        <w:rPr>
          <w:rFonts w:ascii="Arial" w:hAnsi="Arial" w:cs="Arial"/>
          <w:sz w:val="12"/>
          <w:szCs w:val="12"/>
          <w:lang w:val="es-ES_tradnl" w:eastAsia="es-ES"/>
        </w:rPr>
      </w:pPr>
      <w:r>
        <w:rPr>
          <w:rFonts w:cs="Arial" w:ascii="Arial" w:hAnsi="Arial"/>
          <w:sz w:val="18"/>
          <w:szCs w:val="18"/>
        </w:rPr>
        <w:t xml:space="preserve">Boleto de avión México – Buenos Aires – Bariloche – Buenos Aires – México </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Gastos personales y propinas</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Alimentos no mencionados</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Ningún servicio no especificado</w:t>
      </w:r>
    </w:p>
    <w:p>
      <w:pPr>
        <w:pStyle w:val="NoSpacing"/>
        <w:widowControl w:val="false"/>
        <w:numPr>
          <w:ilvl w:val="0"/>
          <w:numId w:val="1"/>
        </w:numPr>
        <w:jc w:val="both"/>
        <w:textAlignment w:val="baseline"/>
        <w:rPr>
          <w:rFonts w:ascii="Arial" w:hAnsi="Arial" w:cs="Arial"/>
          <w:sz w:val="12"/>
          <w:szCs w:val="12"/>
          <w:lang w:val="es-ES_tradnl" w:eastAsia="es-ES"/>
        </w:rPr>
      </w:pPr>
      <w:r>
        <w:rPr>
          <w:rFonts w:cs="Arial" w:ascii="Arial" w:hAnsi="Arial"/>
          <w:color w:val="000000"/>
          <w:sz w:val="18"/>
          <w:szCs w:val="18"/>
        </w:rPr>
        <w:t xml:space="preserve">Impuestos de alojamiento / Tasas turísticas (pago directo en destino) </w:t>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 xml:space="preserve">SUPLEMENTOS </w:t>
      </w:r>
      <w:r>
        <w:rPr>
          <w:rFonts w:cs="Arial" w:ascii="Arial" w:hAnsi="Arial"/>
          <w:b/>
          <w:color w:val="E36C0A" w:themeColor="accent6" w:themeShade="bf"/>
          <w:sz w:val="18"/>
          <w:szCs w:val="18"/>
          <w:u w:val="single"/>
        </w:rPr>
        <w:t>/ SERVICIOS ADICIONALES PRECIO POR PERSONA EN USD</w:t>
      </w:r>
      <w:r>
        <w:rPr>
          <w:rFonts w:eastAsia="Times New Roman" w:cs="Arial" w:ascii="Arial" w:hAnsi="Arial"/>
          <w:b/>
          <w:color w:val="E36C0A" w:themeColor="accent6" w:themeShade="bf"/>
          <w:sz w:val="18"/>
          <w:szCs w:val="18"/>
          <w:u w:val="single"/>
          <w:lang w:val="es-ES_tradnl" w:eastAsia="es-ES"/>
        </w:rPr>
        <w:t>:</w:t>
      </w:r>
    </w:p>
    <w:p>
      <w:pPr>
        <w:pStyle w:val="Normal"/>
        <w:spacing w:lineRule="auto" w:line="240" w:before="0" w:after="0"/>
        <w:jc w:val="both"/>
        <w:rPr>
          <w:rFonts w:ascii="Arial" w:hAnsi="Arial" w:eastAsia="Times New Roman" w:cs="Arial"/>
          <w:b/>
          <w:b/>
          <w:color w:val="E36C0A" w:themeColor="accent6" w:themeShade="bf"/>
          <w:sz w:val="10"/>
          <w:szCs w:val="10"/>
          <w:u w:val="single"/>
          <w:lang w:val="es-ES_tradnl" w:eastAsia="es-ES"/>
        </w:rPr>
      </w:pPr>
      <w:r>
        <w:rPr>
          <w:rFonts w:eastAsia="Times New Roman" w:cs="Arial" w:ascii="Arial" w:hAnsi="Arial"/>
          <w:b/>
          <w:color w:val="E36C0A" w:themeColor="accent6" w:themeShade="bf"/>
          <w:sz w:val="10"/>
          <w:szCs w:val="10"/>
          <w:u w:val="single"/>
          <w:lang w:val="es-ES_tradnl" w:eastAsia="es-ES"/>
        </w:rPr>
      </w:r>
    </w:p>
    <w:tbl>
      <w:tblPr>
        <w:tblStyle w:val="Tablaconcuadrcula"/>
        <w:tblW w:w="6808"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695"/>
        <w:gridCol w:w="1286"/>
        <w:gridCol w:w="1276"/>
        <w:gridCol w:w="1275"/>
        <w:gridCol w:w="1276"/>
      </w:tblGrid>
      <w:tr>
        <w:trPr>
          <w:trHeight w:val="340" w:hRule="atLeast"/>
        </w:trPr>
        <w:tc>
          <w:tcPr>
            <w:tcW w:w="6808" w:type="dxa"/>
            <w:gridSpan w:val="5"/>
            <w:tcBorders>
              <w:top w:val="single" w:sz="4" w:space="0" w:color="C00000"/>
              <w:left w:val="single" w:sz="4" w:space="0" w:color="C00000"/>
              <w:bottom w:val="single" w:sz="4" w:space="0" w:color="E36C0A"/>
              <w:right w:val="single" w:sz="4" w:space="0" w:color="C00000"/>
            </w:tcBorders>
            <w:shd w:color="auto" w:fill="C00000" w:val="clear"/>
            <w:vAlign w:val="center"/>
          </w:tcPr>
          <w:p>
            <w:pPr>
              <w:pStyle w:val="Normal"/>
              <w:widowControl/>
              <w:spacing w:lineRule="auto" w:line="240" w:before="0" w:after="0"/>
              <w:jc w:val="left"/>
              <w:rPr>
                <w:rFonts w:ascii="Arial" w:hAnsi="Arial" w:cs="Arial"/>
                <w:b/>
                <w:b/>
                <w:bCs/>
                <w:sz w:val="18"/>
                <w:szCs w:val="18"/>
              </w:rPr>
            </w:pPr>
            <w:r>
              <w:rPr>
                <w:rFonts w:eastAsia="Calibri" w:cs="Arial" w:ascii="Arial" w:hAnsi="Arial"/>
                <w:b/>
                <w:bCs/>
                <w:color w:val="FFFFFF" w:themeColor="background1"/>
                <w:kern w:val="0"/>
                <w:sz w:val="18"/>
                <w:szCs w:val="18"/>
                <w:lang w:eastAsia="en-US" w:bidi="ar-SA"/>
              </w:rPr>
              <w:t>Traslados nocturnos después de las 22:00hrs y antes de las 07:00hrs – One way (un solo trayecto)</w:t>
            </w:r>
          </w:p>
        </w:tc>
      </w:tr>
      <w:tr>
        <w:trPr>
          <w:trHeight w:val="340" w:hRule="atLeast"/>
        </w:trPr>
        <w:tc>
          <w:tcPr>
            <w:tcW w:w="1695" w:type="dxa"/>
            <w:tcBorders>
              <w:top w:val="single" w:sz="4" w:space="0" w:color="C00000"/>
              <w:left w:val="single" w:sz="4" w:space="0" w:color="C00000"/>
              <w:bottom w:val="single" w:sz="4" w:space="0" w:color="C00000"/>
              <w:right w:val="single" w:sz="4" w:space="0" w:color="C00000"/>
            </w:tcBorders>
            <w:shd w:color="auto" w:fill="FFA7A7" w:val="clear"/>
            <w:vAlign w:val="center"/>
          </w:tcPr>
          <w:p>
            <w:pPr>
              <w:pStyle w:val="Normal"/>
              <w:widowControl/>
              <w:spacing w:lineRule="auto" w:line="240" w:before="0" w:after="0"/>
              <w:jc w:val="center"/>
              <w:rPr>
                <w:rFonts w:ascii="Arial" w:hAnsi="Arial" w:eastAsia="Times New Roman" w:cs="Arial"/>
                <w:b/>
                <w:b/>
                <w:bCs/>
                <w:color w:val="E36C0A" w:themeColor="accent6" w:themeShade="bf"/>
                <w:sz w:val="18"/>
                <w:szCs w:val="18"/>
                <w:lang w:val="es-ES_tradnl" w:eastAsia="es-ES"/>
              </w:rPr>
            </w:pPr>
            <w:r>
              <w:rPr>
                <w:rFonts w:eastAsia="Times New Roman" w:cs="Arial" w:ascii="Arial" w:hAnsi="Arial"/>
                <w:b/>
                <w:bCs/>
                <w:color w:val="000000" w:themeColor="text1"/>
                <w:kern w:val="0"/>
                <w:sz w:val="18"/>
                <w:szCs w:val="18"/>
                <w:lang w:eastAsia="es-ES" w:bidi="ar-SA"/>
              </w:rPr>
              <w:t>Ciudad</w:t>
            </w:r>
          </w:p>
        </w:tc>
        <w:tc>
          <w:tcPr>
            <w:tcW w:w="1286" w:type="dxa"/>
            <w:tcBorders>
              <w:top w:val="single" w:sz="4" w:space="0" w:color="C00000"/>
              <w:left w:val="single" w:sz="4" w:space="0" w:color="C00000"/>
              <w:bottom w:val="single" w:sz="4" w:space="0" w:color="C00000"/>
              <w:right w:val="single" w:sz="4" w:space="0" w:color="C00000"/>
            </w:tcBorders>
            <w:shd w:color="auto" w:fill="FFA7A7" w:val="clear"/>
            <w:vAlign w:val="center"/>
          </w:tcPr>
          <w:p>
            <w:pPr>
              <w:pStyle w:val="Normal"/>
              <w:widowControl/>
              <w:spacing w:lineRule="auto" w:line="240" w:before="0" w:after="0"/>
              <w:jc w:val="center"/>
              <w:rPr>
                <w:rFonts w:ascii="Arial" w:hAnsi="Arial" w:eastAsia="Times New Roman" w:cs="Arial"/>
                <w:b/>
                <w:b/>
                <w:bCs/>
                <w:color w:val="000000" w:themeColor="text1"/>
                <w:sz w:val="18"/>
                <w:szCs w:val="18"/>
                <w:lang w:val="es-ES" w:eastAsia="es-ES"/>
              </w:rPr>
            </w:pPr>
            <w:r>
              <w:rPr>
                <w:rFonts w:eastAsia="Times New Roman" w:cs="Arial" w:ascii="Arial" w:hAnsi="Arial"/>
                <w:b/>
                <w:bCs/>
                <w:color w:val="000000" w:themeColor="text1" w:themeShade="ff" w:themeTint="ff"/>
                <w:kern w:val="0"/>
                <w:sz w:val="18"/>
                <w:szCs w:val="18"/>
                <w:lang w:val="es-ES" w:eastAsia="es-ES" w:bidi="ar-SA"/>
              </w:rPr>
              <w:t>1 Pasajero</w:t>
            </w:r>
          </w:p>
        </w:tc>
        <w:tc>
          <w:tcPr>
            <w:tcW w:w="1276" w:type="dxa"/>
            <w:tcBorders>
              <w:top w:val="single" w:sz="4" w:space="0" w:color="C00000"/>
              <w:left w:val="single" w:sz="4" w:space="0" w:color="C00000"/>
              <w:bottom w:val="single" w:sz="4" w:space="0" w:color="C00000"/>
              <w:right w:val="single" w:sz="4" w:space="0" w:color="C00000"/>
            </w:tcBorders>
            <w:shd w:color="auto" w:fill="FFA7A7" w:val="clear"/>
            <w:vAlign w:val="center"/>
          </w:tcPr>
          <w:p>
            <w:pPr>
              <w:pStyle w:val="Normal"/>
              <w:widowControl/>
              <w:spacing w:lineRule="auto" w:line="240" w:before="0" w:after="0"/>
              <w:jc w:val="center"/>
              <w:rPr>
                <w:rFonts w:ascii="Arial" w:hAnsi="Arial" w:eastAsia="Times New Roman" w:cs="Arial"/>
                <w:b/>
                <w:b/>
                <w:bCs/>
                <w:color w:val="000000" w:themeColor="text1"/>
                <w:sz w:val="18"/>
                <w:szCs w:val="18"/>
                <w:lang w:val="es-ES" w:eastAsia="es-ES"/>
              </w:rPr>
            </w:pPr>
            <w:r>
              <w:rPr>
                <w:rFonts w:eastAsia="Times New Roman" w:cs="Arial" w:ascii="Arial" w:hAnsi="Arial"/>
                <w:b/>
                <w:bCs/>
                <w:color w:val="000000" w:themeColor="text1" w:themeShade="ff" w:themeTint="ff"/>
                <w:kern w:val="0"/>
                <w:sz w:val="18"/>
                <w:szCs w:val="18"/>
                <w:lang w:val="es-ES" w:eastAsia="es-ES" w:bidi="ar-SA"/>
              </w:rPr>
              <w:t>2 Pasajeros</w:t>
            </w:r>
          </w:p>
        </w:tc>
        <w:tc>
          <w:tcPr>
            <w:tcW w:w="1275" w:type="dxa"/>
            <w:tcBorders>
              <w:top w:val="single" w:sz="4" w:space="0" w:color="C00000"/>
              <w:left w:val="single" w:sz="4" w:space="0" w:color="C00000"/>
              <w:bottom w:val="single" w:sz="4" w:space="0" w:color="C00000"/>
              <w:right w:val="single" w:sz="4" w:space="0" w:color="C00000"/>
            </w:tcBorders>
            <w:shd w:color="auto" w:fill="FFA7A7" w:val="clear"/>
            <w:vAlign w:val="center"/>
          </w:tcPr>
          <w:p>
            <w:pPr>
              <w:pStyle w:val="Normal"/>
              <w:widowControl/>
              <w:spacing w:lineRule="auto" w:line="240" w:before="0" w:after="0"/>
              <w:jc w:val="center"/>
              <w:rPr>
                <w:rFonts w:ascii="Arial" w:hAnsi="Arial" w:eastAsia="Times New Roman" w:cs="Arial"/>
                <w:b/>
                <w:b/>
                <w:bCs/>
                <w:color w:val="000000" w:themeColor="text1"/>
                <w:sz w:val="18"/>
                <w:szCs w:val="18"/>
                <w:lang w:val="es-ES" w:eastAsia="es-ES"/>
              </w:rPr>
            </w:pPr>
            <w:r>
              <w:rPr>
                <w:rFonts w:eastAsia="Times New Roman" w:cs="Arial" w:ascii="Arial" w:hAnsi="Arial"/>
                <w:b/>
                <w:bCs/>
                <w:color w:val="000000" w:themeColor="text1" w:themeShade="ff" w:themeTint="ff"/>
                <w:kern w:val="0"/>
                <w:sz w:val="18"/>
                <w:szCs w:val="18"/>
                <w:lang w:val="es-ES" w:eastAsia="es-ES" w:bidi="ar-SA"/>
              </w:rPr>
              <w:t>3 Pasajeros</w:t>
            </w:r>
          </w:p>
        </w:tc>
        <w:tc>
          <w:tcPr>
            <w:tcW w:w="1276" w:type="dxa"/>
            <w:tcBorders>
              <w:top w:val="single" w:sz="4" w:space="0" w:color="C00000"/>
              <w:left w:val="single" w:sz="4" w:space="0" w:color="C00000"/>
              <w:bottom w:val="single" w:sz="4" w:space="0" w:color="C00000"/>
              <w:right w:val="single" w:sz="4" w:space="0" w:color="C00000"/>
            </w:tcBorders>
            <w:shd w:color="auto" w:fill="FFA7A7" w:val="clear"/>
            <w:vAlign w:val="center"/>
          </w:tcPr>
          <w:p>
            <w:pPr>
              <w:pStyle w:val="Normal"/>
              <w:widowControl/>
              <w:spacing w:lineRule="auto" w:line="240" w:before="0" w:after="0"/>
              <w:jc w:val="center"/>
              <w:rPr>
                <w:rFonts w:ascii="Arial" w:hAnsi="Arial" w:eastAsia="Times New Roman" w:cs="Arial"/>
                <w:b/>
                <w:b/>
                <w:bCs/>
                <w:color w:val="000000" w:themeColor="text1"/>
                <w:sz w:val="18"/>
                <w:szCs w:val="18"/>
                <w:lang w:val="es-ES" w:eastAsia="es-ES"/>
              </w:rPr>
            </w:pPr>
            <w:r>
              <w:rPr>
                <w:rFonts w:eastAsia="Times New Roman" w:cs="Arial" w:ascii="Arial" w:hAnsi="Arial"/>
                <w:b/>
                <w:bCs/>
                <w:color w:val="000000" w:themeColor="text1" w:themeShade="ff" w:themeTint="ff"/>
                <w:kern w:val="0"/>
                <w:sz w:val="18"/>
                <w:szCs w:val="18"/>
                <w:lang w:val="es-ES" w:eastAsia="es-ES" w:bidi="ar-SA"/>
              </w:rPr>
              <w:t>4 Pasajeros</w:t>
            </w:r>
          </w:p>
        </w:tc>
      </w:tr>
      <w:tr>
        <w:trPr>
          <w:trHeight w:val="340" w:hRule="atLeast"/>
        </w:trPr>
        <w:tc>
          <w:tcPr>
            <w:tcW w:w="1695" w:type="dxa"/>
            <w:tcBorders>
              <w:top w:val="single" w:sz="4" w:space="0" w:color="C00000"/>
              <w:left w:val="single" w:sz="4" w:space="0" w:color="C00000"/>
              <w:bottom w:val="single" w:sz="4" w:space="0" w:color="C00000"/>
              <w:right w:val="single" w:sz="4" w:space="0" w:color="C00000"/>
            </w:tcBorders>
            <w:vAlign w:val="center"/>
          </w:tcPr>
          <w:p>
            <w:pPr>
              <w:pStyle w:val="Normal"/>
              <w:widowControl/>
              <w:spacing w:lineRule="auto" w:line="240" w:before="0" w:after="0"/>
              <w:jc w:val="left"/>
              <w:rPr>
                <w:rFonts w:ascii="Arial" w:hAnsi="Arial" w:eastAsia="Times New Roman" w:cs="Arial"/>
                <w:b/>
                <w:b/>
                <w:color w:val="000000" w:themeColor="text1"/>
                <w:sz w:val="18"/>
                <w:szCs w:val="18"/>
                <w:lang w:val="es-ES_tradnl" w:eastAsia="es-ES"/>
              </w:rPr>
            </w:pPr>
            <w:r>
              <w:rPr>
                <w:rFonts w:eastAsia="Times New Roman" w:cs="Arial" w:ascii="Arial" w:hAnsi="Arial"/>
                <w:b/>
                <w:color w:val="000000" w:themeColor="text1"/>
                <w:kern w:val="0"/>
                <w:sz w:val="18"/>
                <w:szCs w:val="18"/>
                <w:lang w:val="es-ES_tradnl" w:eastAsia="es-ES" w:bidi="ar-SA"/>
              </w:rPr>
              <w:t>Bariloche</w:t>
            </w:r>
          </w:p>
        </w:tc>
        <w:tc>
          <w:tcPr>
            <w:tcW w:w="1286" w:type="dxa"/>
            <w:tcBorders>
              <w:top w:val="single" w:sz="4" w:space="0" w:color="C00000"/>
              <w:left w:val="single" w:sz="4" w:space="0" w:color="C00000"/>
              <w:bottom w:val="single" w:sz="4" w:space="0" w:color="C00000"/>
              <w:right w:val="single" w:sz="4" w:space="0" w:color="C00000"/>
            </w:tcBorders>
            <w:vAlign w:val="center"/>
          </w:tcPr>
          <w:p>
            <w:pPr>
              <w:pStyle w:val="Normal"/>
              <w:widowControl/>
              <w:spacing w:lineRule="auto" w:line="240" w:before="0" w:after="0"/>
              <w:jc w:val="center"/>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kern w:val="0"/>
                <w:sz w:val="18"/>
                <w:szCs w:val="18"/>
                <w:lang w:val="es-ES_tradnl" w:eastAsia="es-ES" w:bidi="ar-SA"/>
              </w:rPr>
              <w:t>USD 36</w:t>
            </w:r>
          </w:p>
        </w:tc>
        <w:tc>
          <w:tcPr>
            <w:tcW w:w="1276" w:type="dxa"/>
            <w:tcBorders>
              <w:top w:val="single" w:sz="4" w:space="0" w:color="C00000"/>
              <w:left w:val="single" w:sz="4" w:space="0" w:color="C00000"/>
              <w:bottom w:val="single" w:sz="4" w:space="0" w:color="C00000"/>
              <w:right w:val="single" w:sz="4" w:space="0" w:color="C00000"/>
            </w:tcBorders>
            <w:vAlign w:val="center"/>
          </w:tcPr>
          <w:p>
            <w:pPr>
              <w:pStyle w:val="Normal"/>
              <w:widowControl/>
              <w:spacing w:lineRule="auto" w:line="240" w:before="0" w:after="0"/>
              <w:jc w:val="center"/>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kern w:val="0"/>
                <w:sz w:val="18"/>
                <w:szCs w:val="18"/>
                <w:lang w:val="es-ES_tradnl" w:eastAsia="es-ES" w:bidi="ar-SA"/>
              </w:rPr>
              <w:t>USD 26</w:t>
            </w:r>
          </w:p>
        </w:tc>
        <w:tc>
          <w:tcPr>
            <w:tcW w:w="1275" w:type="dxa"/>
            <w:tcBorders>
              <w:top w:val="single" w:sz="4" w:space="0" w:color="C00000"/>
              <w:left w:val="single" w:sz="4" w:space="0" w:color="C00000"/>
              <w:bottom w:val="single" w:sz="4" w:space="0" w:color="C00000"/>
              <w:right w:val="single" w:sz="4" w:space="0" w:color="C00000"/>
            </w:tcBorders>
            <w:vAlign w:val="center"/>
          </w:tcPr>
          <w:p>
            <w:pPr>
              <w:pStyle w:val="Normal"/>
              <w:widowControl/>
              <w:spacing w:lineRule="auto" w:line="240" w:before="0" w:after="0"/>
              <w:jc w:val="center"/>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kern w:val="0"/>
                <w:sz w:val="18"/>
                <w:szCs w:val="18"/>
                <w:lang w:val="es-ES_tradnl" w:eastAsia="es-ES" w:bidi="ar-SA"/>
              </w:rPr>
              <w:t>USD 49</w:t>
            </w:r>
          </w:p>
        </w:tc>
        <w:tc>
          <w:tcPr>
            <w:tcW w:w="1276" w:type="dxa"/>
            <w:tcBorders>
              <w:top w:val="single" w:sz="4" w:space="0" w:color="C00000"/>
              <w:left w:val="single" w:sz="4" w:space="0" w:color="C00000"/>
              <w:bottom w:val="single" w:sz="4" w:space="0" w:color="C00000"/>
              <w:right w:val="single" w:sz="4" w:space="0" w:color="C00000"/>
            </w:tcBorders>
            <w:vAlign w:val="center"/>
          </w:tcPr>
          <w:p>
            <w:pPr>
              <w:pStyle w:val="Normal"/>
              <w:widowControl/>
              <w:spacing w:lineRule="auto" w:line="240" w:before="0" w:after="0"/>
              <w:jc w:val="center"/>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kern w:val="0"/>
                <w:sz w:val="18"/>
                <w:szCs w:val="18"/>
                <w:lang w:val="es-ES_tradnl" w:eastAsia="es-ES" w:bidi="ar-SA"/>
              </w:rPr>
              <w:t>USD 38</w:t>
            </w:r>
          </w:p>
        </w:tc>
      </w:tr>
    </w:tbl>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tbl>
      <w:tblPr>
        <w:tblW w:w="9813"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8642"/>
        <w:gridCol w:w="141"/>
        <w:gridCol w:w="1029"/>
      </w:tblGrid>
      <w:tr>
        <w:trPr>
          <w:trHeight w:val="494" w:hRule="atLeast"/>
        </w:trPr>
        <w:tc>
          <w:tcPr>
            <w:tcW w:w="8642" w:type="dxa"/>
            <w:tcBorders>
              <w:top w:val="single" w:sz="4" w:space="0" w:color="C00000"/>
              <w:left w:val="single" w:sz="4" w:space="0" w:color="C00000"/>
              <w:bottom w:val="single" w:sz="4" w:space="0" w:color="C00000"/>
              <w:right w:val="single" w:sz="4" w:space="0" w:color="C00000"/>
            </w:tcBorders>
            <w:shd w:color="000000" w:fill="C000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bookmarkStart w:id="5" w:name="_Hlk158997195"/>
            <w:r>
              <w:rPr>
                <w:rFonts w:eastAsia="Times New Roman" w:cs="Arial" w:ascii="Arial" w:hAnsi="Arial"/>
                <w:b/>
                <w:bCs/>
                <w:color w:val="FFFFFF"/>
                <w:sz w:val="18"/>
                <w:szCs w:val="18"/>
                <w:lang w:eastAsia="es-ES"/>
              </w:rPr>
              <w:t>SERVICIOS OPCIONALES</w:t>
            </w:r>
          </w:p>
        </w:tc>
        <w:tc>
          <w:tcPr>
            <w:tcW w:w="1170" w:type="dxa"/>
            <w:gridSpan w:val="2"/>
            <w:tcBorders>
              <w:top w:val="single" w:sz="4" w:space="0" w:color="C00000"/>
              <w:bottom w:val="single" w:sz="4" w:space="0" w:color="C00000"/>
              <w:right w:val="single" w:sz="4" w:space="0" w:color="C00000"/>
            </w:tcBorders>
            <w:shd w:color="000000" w:fill="C000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ADULTO/ MENOR</w:t>
            </w:r>
          </w:p>
        </w:tc>
      </w:tr>
      <w:tr>
        <w:trPr>
          <w:trHeight w:val="494" w:hRule="atLeast"/>
        </w:trPr>
        <w:tc>
          <w:tcPr>
            <w:tcW w:w="8783" w:type="dxa"/>
            <w:gridSpan w:val="2"/>
            <w:tcBorders>
              <w:top w:val="single" w:sz="4" w:space="0" w:color="C00000"/>
              <w:left w:val="single" w:sz="4" w:space="0" w:color="C00000"/>
              <w:bottom w:val="single" w:sz="4" w:space="0" w:color="C00000"/>
              <w:right w:val="single" w:sz="4" w:space="0" w:color="C00000"/>
            </w:tcBorders>
            <w:shd w:color="auto" w:fill="auto" w:val="clear"/>
            <w:vAlign w:val="center"/>
          </w:tcPr>
          <w:p>
            <w:pPr>
              <w:pStyle w:val="Normal"/>
              <w:widowControl w:val="false"/>
              <w:spacing w:lineRule="auto" w:line="240" w:before="0" w:after="0"/>
              <w:jc w:val="both"/>
              <w:rPr>
                <w:rFonts w:ascii="Arial" w:hAnsi="Arial" w:eastAsia="Times New Roman" w:cs="Arial"/>
                <w:b/>
                <w:b/>
                <w:bCs/>
                <w:color w:val="000000" w:themeColor="text1"/>
                <w:sz w:val="18"/>
                <w:szCs w:val="18"/>
                <w:lang w:eastAsia="es-ES"/>
              </w:rPr>
            </w:pPr>
            <w:r>
              <w:rPr>
                <w:rFonts w:eastAsia="Times New Roman" w:cs="Arial" w:ascii="Arial" w:hAnsi="Arial"/>
                <w:b/>
                <w:bCs/>
                <w:color w:val="000000" w:themeColor="text1"/>
                <w:sz w:val="18"/>
                <w:szCs w:val="18"/>
                <w:lang w:eastAsia="es-ES"/>
              </w:rPr>
              <w:t>Full day San Martin de los Andes en servicio compartido</w:t>
            </w:r>
          </w:p>
          <w:p>
            <w:pPr>
              <w:pStyle w:val="Default"/>
              <w:widowControl w:val="false"/>
              <w:jc w:val="both"/>
              <w:rPr>
                <w:rFonts w:ascii="Arial" w:hAnsi="Arial" w:cs="Arial"/>
                <w:i/>
                <w:i/>
                <w:iCs/>
                <w:sz w:val="16"/>
                <w:szCs w:val="16"/>
              </w:rPr>
            </w:pPr>
            <w:r>
              <w:rPr>
                <w:rFonts w:cs="Arial" w:ascii="Arial" w:hAnsi="Arial"/>
                <w:i/>
                <w:iCs/>
                <w:sz w:val="16"/>
                <w:szCs w:val="16"/>
              </w:rPr>
              <w:t xml:space="preserve">Duración: 10 horas </w:t>
            </w:r>
          </w:p>
          <w:p>
            <w:pPr>
              <w:pStyle w:val="Default"/>
              <w:widowControl w:val="false"/>
              <w:jc w:val="both"/>
              <w:rPr>
                <w:rFonts w:ascii="Arial" w:hAnsi="Arial" w:cs="Arial"/>
                <w:sz w:val="18"/>
                <w:szCs w:val="18"/>
              </w:rPr>
            </w:pPr>
            <w:r>
              <w:rPr>
                <w:rFonts w:cs="Arial" w:ascii="Arial" w:hAnsi="Arial"/>
                <w:sz w:val="18"/>
                <w:szCs w:val="18"/>
              </w:rPr>
              <w:t xml:space="preserve">En este tour, se recorrerá la Ruta Nacional 40 por unos 21 km desde San Carlos de Bariloche, hasta que se conecte con la Ruta Nacional 231 y desde allí se dirigirá hacia el oeste. Algunos tramos de la carretera bordearán el lago Nahuel Huapi de una manera única, dejando entrever el Monte Catedral de fondo. Después de pasar Puerto Manzano, se cruzará Villa La Angostura, un verdadero pueblo de montaña, caracterizado por su arquitectura meticulosa y limpia. Unos kilómetros más tarde comenzará el Camino de los Siete Lagos, siguiendo por los lagos Drafty, Espejo, Escondido, Villarino, Falkner, Hermoso y Machonico. Cada sitio tendrá su propio y único paisaje y todos estarán rodeados de frondosos bosques. Una vez en San Martín de los Andes, a orillas del lago Lacar, se podrá explorar la ciudad y visitar un mirador particularmente interesante. Regreso a Bariloche. </w:t>
            </w:r>
          </w:p>
        </w:tc>
        <w:tc>
          <w:tcPr>
            <w:tcW w:w="1029" w:type="dxa"/>
            <w:tcBorders>
              <w:top w:val="single" w:sz="4" w:space="0" w:color="C00000"/>
              <w:bottom w:val="single" w:sz="4" w:space="0" w:color="C00000"/>
              <w:right w:val="single" w:sz="4" w:space="0" w:color="C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t>USD 181</w:t>
            </w:r>
          </w:p>
        </w:tc>
      </w:tr>
      <w:tr>
        <w:trPr>
          <w:trHeight w:val="494" w:hRule="atLeast"/>
        </w:trPr>
        <w:tc>
          <w:tcPr>
            <w:tcW w:w="8783" w:type="dxa"/>
            <w:gridSpan w:val="2"/>
            <w:tcBorders>
              <w:top w:val="single" w:sz="4" w:space="0" w:color="C00000"/>
              <w:left w:val="single" w:sz="4" w:space="0" w:color="C00000"/>
              <w:bottom w:val="single" w:sz="4" w:space="0" w:color="C00000"/>
              <w:right w:val="single" w:sz="4" w:space="0" w:color="C00000"/>
            </w:tcBorders>
            <w:shd w:color="auto" w:fill="auto" w:val="clear"/>
            <w:vAlign w:val="center"/>
          </w:tcPr>
          <w:p>
            <w:pPr>
              <w:pStyle w:val="Normal"/>
              <w:widowControl w:val="false"/>
              <w:spacing w:lineRule="auto" w:line="240" w:before="0" w:after="0"/>
              <w:jc w:val="both"/>
              <w:rPr>
                <w:rFonts w:ascii="Arial" w:hAnsi="Arial" w:eastAsia="Times New Roman" w:cs="Arial"/>
                <w:b/>
                <w:b/>
                <w:bCs/>
                <w:color w:val="000000" w:themeColor="text1"/>
                <w:sz w:val="18"/>
                <w:szCs w:val="18"/>
                <w:lang w:eastAsia="es-ES"/>
              </w:rPr>
            </w:pPr>
            <w:r>
              <w:rPr>
                <w:rFonts w:eastAsia="Times New Roman" w:cs="Arial" w:ascii="Arial" w:hAnsi="Arial"/>
                <w:b/>
                <w:bCs/>
                <w:color w:val="000000" w:themeColor="text1"/>
                <w:sz w:val="18"/>
                <w:szCs w:val="18"/>
                <w:lang w:eastAsia="es-ES"/>
              </w:rPr>
              <w:t>Half day Navegación Isla Victoria &amp; Bosque de Arrayanes en servicio compartido</w:t>
            </w:r>
          </w:p>
          <w:p>
            <w:pPr>
              <w:pStyle w:val="Default"/>
              <w:widowControl w:val="false"/>
              <w:jc w:val="both"/>
              <w:rPr>
                <w:rFonts w:ascii="Arial" w:hAnsi="Arial" w:cs="Arial"/>
                <w:i/>
                <w:i/>
                <w:iCs/>
                <w:sz w:val="16"/>
                <w:szCs w:val="16"/>
              </w:rPr>
            </w:pPr>
            <w:r>
              <w:rPr>
                <w:rFonts w:cs="Arial" w:ascii="Arial" w:hAnsi="Arial"/>
                <w:i/>
                <w:iCs/>
                <w:sz w:val="16"/>
                <w:szCs w:val="16"/>
              </w:rPr>
              <w:t xml:space="preserve">Horarios: de 10.45 a 18.30 y de 12.30 a 18.30hs. Los horarios pueden variar según la temporada. </w:t>
            </w:r>
          </w:p>
          <w:p>
            <w:pPr>
              <w:pStyle w:val="Default"/>
              <w:widowControl w:val="false"/>
              <w:jc w:val="both"/>
              <w:rPr>
                <w:rFonts w:ascii="Arial" w:hAnsi="Arial" w:cs="Arial"/>
                <w:sz w:val="18"/>
                <w:szCs w:val="18"/>
              </w:rPr>
            </w:pPr>
            <w:r>
              <w:rPr>
                <w:rFonts w:cs="Arial" w:ascii="Arial" w:hAnsi="Arial"/>
                <w:sz w:val="18"/>
                <w:szCs w:val="18"/>
              </w:rPr>
              <w:t xml:space="preserve">El recorrido se inicia desde Puerto Pañuelo en el km. 25, frente al hotel Llao Llao. Se puede llegar por Av. Exequiel bustillo, en bus, con vehículo propio, o en ómnibus que a tal efecto destinan las agencias de viajes correspondientes y autorizadas. Luego de una travesía de 11 km. (aproximadamente 30 minutos de navegación) se arriba a Puerto Anchorena en la Isla Victoria. Es factible realizar una excursión y caminata por la isla, recorriendo el ex vivero de coníferas. Prontamente, se embarca nuevamente para dirigirse a Puerto Quetrihue, en la península del mismo nombre, donde se puede visitar el mundialmente famoso Bosque de Arrayanes. Se trata de una formación arbórea única en el mundo con ejemplares centenarios. La corteza de este árbol es fría, enteramente lisa y de color canela. Posee unas flores blancas, similares al azahar, y frutos violáceos de sabor agradable. El Bosque de Arrayanes ha sido declarado área intangible y monumento natural. Regreso al puerto y traslado al hotel. </w:t>
            </w:r>
          </w:p>
        </w:tc>
        <w:tc>
          <w:tcPr>
            <w:tcW w:w="1029" w:type="dxa"/>
            <w:tcBorders>
              <w:top w:val="single" w:sz="4" w:space="0" w:color="C00000"/>
              <w:bottom w:val="single" w:sz="4" w:space="0" w:color="C00000"/>
              <w:right w:val="single" w:sz="4" w:space="0" w:color="C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themeColor="text1"/>
                <w:sz w:val="18"/>
                <w:szCs w:val="18"/>
                <w:lang w:eastAsia="es-ES"/>
              </w:rPr>
            </w:pPr>
            <w:bookmarkStart w:id="6" w:name="_Hlk158997195"/>
            <w:r>
              <w:rPr>
                <w:rFonts w:eastAsia="Times New Roman" w:cs="Arial" w:ascii="Arial" w:hAnsi="Arial"/>
                <w:color w:val="000000" w:themeColor="text1"/>
                <w:sz w:val="18"/>
                <w:szCs w:val="18"/>
                <w:lang w:eastAsia="es-ES"/>
              </w:rPr>
              <w:t>USD 213</w:t>
            </w:r>
            <w:bookmarkEnd w:id="6"/>
          </w:p>
        </w:tc>
      </w:tr>
    </w:tbl>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NOTAS IMPORTANTES:</w:t>
      </w:r>
    </w:p>
    <w:p>
      <w:pPr>
        <w:pStyle w:val="NoSpacing"/>
        <w:widowControl w:val="false"/>
        <w:numPr>
          <w:ilvl w:val="0"/>
          <w:numId w:val="6"/>
        </w:numPr>
        <w:spacing w:lineRule="auto" w:line="240"/>
        <w:jc w:val="both"/>
        <w:textAlignment w:val="baseline"/>
        <w:rPr/>
      </w:pPr>
      <w:r>
        <w:rPr>
          <w:rFonts w:cs="Arial" w:ascii="Arial" w:hAnsi="Arial"/>
          <w:sz w:val="18"/>
          <w:szCs w:val="18"/>
          <w:lang w:val="es-ES" w:eastAsia="es-ES"/>
        </w:rPr>
        <w:t>Tarifas expresadas por persona, en dólares americanos pagaderos en moneda nacional al tipo de cambio del día de su pago indicado por Tourmundial, sujetas a cambios sin previo aviso y a disponibilidad al momento de reservar.</w:t>
      </w:r>
    </w:p>
    <w:p>
      <w:pPr>
        <w:pStyle w:val="NoSpacing"/>
        <w:widowControl w:val="false"/>
        <w:numPr>
          <w:ilvl w:val="0"/>
          <w:numId w:val="2"/>
        </w:numPr>
        <w:spacing w:lineRule="auto" w:line="240"/>
        <w:jc w:val="both"/>
        <w:textAlignment w:val="baseline"/>
        <w:rPr/>
      </w:pPr>
      <w:r>
        <w:rPr>
          <w:rFonts w:cs="Arial" w:ascii="Arial" w:hAnsi="Arial"/>
          <w:sz w:val="18"/>
          <w:szCs w:val="18"/>
          <w:lang w:val="es-ES" w:eastAsia="es-ES"/>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pPr>
        <w:pStyle w:val="NoSpacing"/>
        <w:widowControl w:val="false"/>
        <w:numPr>
          <w:ilvl w:val="0"/>
          <w:numId w:val="2"/>
        </w:numPr>
        <w:spacing w:lineRule="auto" w:line="240"/>
        <w:jc w:val="both"/>
        <w:textAlignment w:val="baseline"/>
        <w:rPr/>
      </w:pPr>
      <w:r>
        <w:rPr>
          <w:rFonts w:cs="Arial" w:ascii="Arial" w:hAnsi="Arial"/>
          <w:sz w:val="18"/>
          <w:szCs w:val="18"/>
          <w:lang w:val="es-ES_tradnl" w:eastAsia="es-ES"/>
        </w:rPr>
        <w:t>Tarifas sujetas a disponibilidad al momento de reservar y a reconfirmar en fechas o periodos especiales (semana santa, feriados, congresos, vacaciones de invierno, navidad, año nuevo, carnaval, eventos deportivos etc.).</w:t>
      </w:r>
    </w:p>
    <w:p>
      <w:pPr>
        <w:pStyle w:val="NoSpacing"/>
        <w:widowControl w:val="false"/>
        <w:numPr>
          <w:ilvl w:val="0"/>
          <w:numId w:val="2"/>
        </w:numPr>
        <w:spacing w:lineRule="auto" w:line="240"/>
        <w:jc w:val="both"/>
        <w:textAlignment w:val="baseline"/>
        <w:rPr/>
      </w:pPr>
      <w:r>
        <w:rPr>
          <w:rFonts w:cs="Arial" w:ascii="Arial" w:hAnsi="Arial"/>
          <w:b/>
          <w:bCs/>
          <w:i/>
          <w:iCs/>
          <w:sz w:val="18"/>
          <w:szCs w:val="18"/>
          <w:lang w:val="es-ES" w:eastAsia="es-ES"/>
        </w:rPr>
        <w:t xml:space="preserve">BARILOCHE: </w:t>
      </w:r>
      <w:r>
        <w:rPr>
          <w:rFonts w:cs="Arial" w:ascii="Arial" w:hAnsi="Arial"/>
          <w:sz w:val="18"/>
          <w:szCs w:val="18"/>
          <w:lang w:val="es-ES" w:eastAsia="es-ES"/>
        </w:rPr>
        <w:t>Informamos que, de acuerdo con la nueva Ordenanza Fiscal y Tarifaria, que el consejo Municipal de San Carlos de Bariloche ha sancionado, se ha establecido una EcoTasa para la preservación y cuidado del medio ambiente y el entorno natural. Esta EcoTasa será cobrada directamente al PASAJERO en el HOTEL donde se aloje. Se cobrará un valor en pesos, de acuerdo con la categoría del hotel conforme la siguiente tabla, por noche (hasta un máximo de tres (3) noches) por pasajero mayor de 14 años. Valores ECOTASA por Alojamientos por noche por persona:3*: ARS 30</w:t>
      </w:r>
      <w:r>
        <w:rPr>
          <w:rFonts w:cs="Arial" w:ascii="Arial" w:hAnsi="Arial"/>
          <w:b/>
          <w:bCs/>
          <w:i/>
          <w:iCs/>
          <w:sz w:val="18"/>
          <w:szCs w:val="18"/>
          <w:lang w:val="es-ES" w:eastAsia="es-ES"/>
        </w:rPr>
        <w:t xml:space="preserve">, </w:t>
      </w:r>
      <w:r>
        <w:rPr>
          <w:rFonts w:cs="Arial" w:ascii="Arial" w:hAnsi="Arial"/>
          <w:sz w:val="18"/>
          <w:szCs w:val="18"/>
          <w:lang w:val="es-ES" w:eastAsia="es-ES"/>
        </w:rPr>
        <w:t>4*: ARS 45</w:t>
      </w:r>
      <w:r>
        <w:rPr>
          <w:rFonts w:cs="Arial" w:ascii="Arial" w:hAnsi="Arial"/>
          <w:b/>
          <w:bCs/>
          <w:i/>
          <w:iCs/>
          <w:sz w:val="18"/>
          <w:szCs w:val="18"/>
          <w:lang w:val="es-ES" w:eastAsia="es-ES"/>
        </w:rPr>
        <w:t xml:space="preserve">, </w:t>
      </w:r>
      <w:r>
        <w:rPr>
          <w:rFonts w:cs="Arial" w:ascii="Arial" w:hAnsi="Arial"/>
          <w:sz w:val="18"/>
          <w:szCs w:val="18"/>
          <w:lang w:val="es-ES" w:eastAsia="es-ES"/>
        </w:rPr>
        <w:t>5*: ARS 60</w:t>
      </w:r>
    </w:p>
    <w:p>
      <w:pPr>
        <w:pStyle w:val="NoSpacing"/>
        <w:widowControl w:val="false"/>
        <w:spacing w:lineRule="auto" w:line="240"/>
        <w:ind w:left="720" w:hanging="0"/>
        <w:jc w:val="both"/>
        <w:textAlignment w:val="baseline"/>
        <w:rPr/>
      </w:pPr>
      <w:r>
        <w:rPr>
          <w:rFonts w:cs="Arial" w:ascii="Arial" w:hAnsi="Arial"/>
          <w:sz w:val="18"/>
          <w:szCs w:val="18"/>
          <w:lang w:val="es-ES" w:eastAsia="es-ES"/>
        </w:rPr>
        <w:t>El monto correspondiente será cobrado por el hotel al pasajero al momento del check-out, los precios mencionados son orientativos y sujetos a cambio por disposición de del gobierno argentino.</w:t>
      </w:r>
    </w:p>
    <w:p>
      <w:pPr>
        <w:pStyle w:val="NoSpacing"/>
        <w:widowControl w:val="false"/>
        <w:numPr>
          <w:ilvl w:val="0"/>
          <w:numId w:val="6"/>
        </w:numPr>
        <w:spacing w:lineRule="auto" w:line="240"/>
        <w:jc w:val="both"/>
        <w:textAlignment w:val="baseline"/>
        <w:rPr/>
      </w:pPr>
      <w:r>
        <w:rPr>
          <w:rFonts w:cs="Arial" w:ascii="Arial" w:hAnsi="Arial"/>
          <w:sz w:val="18"/>
          <w:szCs w:val="18"/>
          <w:lang w:val="es-ES" w:eastAsia="es-ES"/>
        </w:rPr>
        <w:t>El orden de los servicios previstos mencionados en este itinerario podría modificarse en función de la disponibilidad terrestre o condiciones climáticas del lugar, pero siempre serán dadas conforme fueron adquiridas.</w:t>
      </w:r>
    </w:p>
    <w:p>
      <w:pPr>
        <w:pStyle w:val="ListParagraph"/>
        <w:widowControl w:val="false"/>
        <w:numPr>
          <w:ilvl w:val="0"/>
          <w:numId w:val="2"/>
        </w:numPr>
        <w:spacing w:lineRule="auto" w:line="240"/>
        <w:jc w:val="both"/>
        <w:textAlignment w:val="baseline"/>
        <w:rPr/>
      </w:pPr>
      <w:r>
        <w:rPr>
          <w:rFonts w:cs="Arial" w:ascii="Arial" w:hAnsi="Arial"/>
          <w:sz w:val="18"/>
          <w:szCs w:val="18"/>
        </w:rPr>
        <w:t>Los servicios de traslados y excursiones son otorgados como servicios regulares; estos servicios están sujetos a horarios pre-establecidos y se brindan junto a otros pasajeros. Consulte los precios en servicio privado.</w:t>
      </w:r>
    </w:p>
    <w:p>
      <w:pPr>
        <w:pStyle w:val="ListParagraph"/>
        <w:widowControl w:val="false"/>
        <w:numPr>
          <w:ilvl w:val="0"/>
          <w:numId w:val="2"/>
        </w:numPr>
        <w:spacing w:lineRule="auto" w:line="240"/>
        <w:jc w:val="both"/>
        <w:textAlignment w:val="baseline"/>
        <w:rPr/>
      </w:pPr>
      <w:r>
        <w:rPr>
          <w:rFonts w:cs="Arial" w:ascii="Arial" w:hAnsi="Arial"/>
          <w:sz w:val="18"/>
          <w:szCs w:val="18"/>
          <w:lang w:eastAsia="es-ES"/>
        </w:rPr>
        <w:t>Consulte suplemento para traslados desde y/o hasta el aeropuerto en horario nocturno.</w:t>
      </w:r>
    </w:p>
    <w:p>
      <w:pPr>
        <w:pStyle w:val="ListParagraph"/>
        <w:widowControl w:val="false"/>
        <w:numPr>
          <w:ilvl w:val="0"/>
          <w:numId w:val="2"/>
        </w:numPr>
        <w:spacing w:lineRule="auto" w:line="240"/>
        <w:jc w:val="both"/>
        <w:textAlignment w:val="baseline"/>
        <w:rPr/>
      </w:pPr>
      <w:r>
        <w:rPr>
          <w:rFonts w:cs="Arial" w:ascii="Arial" w:hAnsi="Arial"/>
          <w:sz w:val="18"/>
          <w:szCs w:val="18"/>
          <w:lang w:val="es-ES_tradnl" w:eastAsia="es-ES"/>
        </w:rPr>
        <w:t>Los horarios de registro de entrada (check-in 15:00 hrs) y salida (check-out 09:00 hrs) de los hoteles están sujetos a las formalidades de cada hotel, pudiendo tener los horarios anteriormente mencionados. En caso de que la llegada fuese antes del horario establecido, existe la posibilidad de que la habitación no sea facilitada hasta el horario correspondiente. Si su avión regresa por la tarde, el hotel podrá mantener sus pertenencias.</w:t>
      </w:r>
    </w:p>
    <w:p>
      <w:pPr>
        <w:pStyle w:val="ListParagraph"/>
        <w:widowControl w:val="false"/>
        <w:numPr>
          <w:ilvl w:val="0"/>
          <w:numId w:val="2"/>
        </w:numPr>
        <w:spacing w:lineRule="auto" w:line="240"/>
        <w:jc w:val="both"/>
        <w:textAlignment w:val="baseline"/>
        <w:rPr/>
      </w:pPr>
      <w:r>
        <w:rPr>
          <w:rFonts w:cs="Arial" w:ascii="Arial" w:hAnsi="Arial"/>
          <w:sz w:val="18"/>
          <w:szCs w:val="18"/>
          <w:lang w:val="es-ES_tradnl" w:eastAsia="es-ES"/>
        </w:rPr>
        <w:t xml:space="preserve">Los hoteles comienzan el servicio de desayuno en un horario entre las 07:00 y las 8:00hrs, por lo que en caso de los pasajeros tengan vuelos con salidas antes de este horario, Tourmundial no se hace responsable de la pérdida o reposición del servicio, así como el hotel no garantiza el servicio de box lunch o “desayuno to go”. </w:t>
      </w:r>
    </w:p>
    <w:p>
      <w:pPr>
        <w:pStyle w:val="ListParagraph"/>
        <w:widowControl w:val="false"/>
        <w:numPr>
          <w:ilvl w:val="0"/>
          <w:numId w:val="2"/>
        </w:numPr>
        <w:spacing w:lineRule="auto" w:line="240"/>
        <w:jc w:val="both"/>
        <w:textAlignment w:val="baseline"/>
        <w:rPr/>
      </w:pPr>
      <w:r>
        <w:rPr>
          <w:rFonts w:cs="Arial" w:ascii="Arial" w:hAnsi="Arial"/>
          <w:sz w:val="18"/>
          <w:szCs w:val="18"/>
        </w:rPr>
        <w:t>Operación a partir de mínimo 2 personas.</w:t>
      </w:r>
    </w:p>
    <w:p>
      <w:pPr>
        <w:pStyle w:val="Normal"/>
        <w:spacing w:lineRule="auto" w:line="240" w:before="0" w:after="0"/>
        <w:jc w:val="center"/>
        <w:rPr>
          <w:rFonts w:ascii="Arial" w:hAnsi="Arial" w:eastAsia="Times New Roman" w:cs="Arial"/>
          <w:b/>
          <w:b/>
          <w:color w:val="E36C0A" w:themeColor="accent6" w:themeShade="bf"/>
          <w:sz w:val="18"/>
          <w:szCs w:val="18"/>
          <w:u w:val="single"/>
          <w:lang w:val="es-ES_tradnl" w:eastAsia="es-ES"/>
        </w:rPr>
      </w:pPr>
      <w:r>
        <w:rPr/>
      </w:r>
      <w:r>
        <w:br w:type="page"/>
      </w:r>
    </w:p>
    <w:p>
      <w:pPr>
        <w:pStyle w:val="Normal"/>
        <w:spacing w:lineRule="auto" w:line="240" w:before="0" w:after="0"/>
        <w:jc w:val="center"/>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AVISO DE PRIVACIDAD:</w:t>
      </w:r>
    </w:p>
    <w:p>
      <w:pPr>
        <w:pStyle w:val="NoSpacing"/>
        <w:widowControl w:val="false"/>
        <w:spacing w:lineRule="auto" w:line="240"/>
        <w:jc w:val="both"/>
        <w:textAlignment w:val="baseline"/>
        <w:rPr/>
      </w:pPr>
      <w:r>
        <w:rPr>
          <w:rFonts w:cs="Arial" w:ascii="Arial" w:hAnsi="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3">
        <w:r>
          <w:rPr>
            <w:rStyle w:val="EnlacedeInternet"/>
            <w:rFonts w:cs="Arial" w:ascii="Arial" w:hAnsi="Arial"/>
            <w:sz w:val="18"/>
            <w:szCs w:val="18"/>
            <w:lang w:val="es-ES"/>
          </w:rPr>
          <w:t>www.tourmundial.mx</w:t>
        </w:r>
      </w:hyperlink>
      <w:r>
        <w:rPr>
          <w:rFonts w:cs="Arial" w:ascii="Arial" w:hAnsi="Arial"/>
          <w:sz w:val="18"/>
          <w:szCs w:val="18"/>
          <w:lang w:val="es-ES"/>
        </w:rPr>
        <w:tab/>
      </w:r>
    </w:p>
    <w:p>
      <w:pPr>
        <w:pStyle w:val="NoSpacing"/>
        <w:widowControl w:val="false"/>
        <w:textAlignment w:val="baseline"/>
        <w:rPr>
          <w:rFonts w:ascii="Arial" w:hAnsi="Arial" w:cs="Arial"/>
          <w:b/>
          <w:b/>
          <w:color w:val="E36C0A" w:themeColor="accent6" w:themeShade="bf"/>
          <w:sz w:val="12"/>
          <w:szCs w:val="12"/>
          <w:u w:val="single"/>
          <w:lang w:val="es-ES_tradnl" w:eastAsia="es-ES"/>
        </w:rPr>
      </w:pPr>
      <w:r>
        <w:rPr>
          <w:rFonts w:cs="Arial" w:ascii="Arial" w:hAnsi="Arial"/>
          <w:b/>
          <w:color w:val="E36C0A" w:themeColor="accent6" w:themeShade="bf"/>
          <w:sz w:val="12"/>
          <w:szCs w:val="12"/>
          <w:u w:val="single"/>
          <w:lang w:val="es-ES_tradnl" w:eastAsia="es-ES"/>
        </w:rPr>
      </w:r>
    </w:p>
    <w:p>
      <w:pPr>
        <w:pStyle w:val="NoSpacing"/>
        <w:widowControl w:val="false"/>
        <w:textAlignment w:val="baseline"/>
        <w:rPr>
          <w:rFonts w:ascii="Arial" w:hAnsi="Arial" w:cs="Arial"/>
          <w:b/>
          <w:b/>
          <w:color w:val="E36C0A" w:themeColor="accent6" w:themeShade="bf"/>
          <w:sz w:val="12"/>
          <w:szCs w:val="12"/>
          <w:u w:val="single"/>
          <w:lang w:val="es-ES_tradnl" w:eastAsia="es-ES"/>
        </w:rPr>
      </w:pPr>
      <w:r>
        <w:rPr>
          <w:rFonts w:cs="Arial" w:ascii="Arial" w:hAnsi="Arial"/>
          <w:b/>
          <w:color w:val="E36C0A" w:themeColor="accent6" w:themeShade="bf"/>
          <w:sz w:val="12"/>
          <w:szCs w:val="12"/>
          <w:u w:val="single"/>
          <w:lang w:val="es-ES_tradnl" w:eastAsia="es-ES"/>
        </w:rPr>
      </w:r>
    </w:p>
    <w:p>
      <w:pPr>
        <w:pStyle w:val="NoSpacing"/>
        <w:widowControl w:val="false"/>
        <w:jc w:val="center"/>
        <w:textAlignment w:val="baseline"/>
        <w:rPr>
          <w:rFonts w:ascii="Arial" w:hAnsi="Arial" w:cs="Arial"/>
          <w:b/>
          <w:b/>
          <w:color w:val="E36C0A" w:themeColor="accent6" w:themeShade="bf"/>
          <w:sz w:val="22"/>
          <w:szCs w:val="22"/>
          <w:u w:val="single"/>
          <w:lang w:val="es-ES_tradnl" w:eastAsia="es-ES"/>
        </w:rPr>
      </w:pPr>
      <w:r>
        <w:rPr>
          <w:rFonts w:cs="Arial" w:ascii="Arial" w:hAnsi="Arial"/>
          <w:b/>
          <w:color w:val="E36C0A" w:themeColor="accent6" w:themeShade="bf"/>
          <w:sz w:val="22"/>
          <w:szCs w:val="22"/>
          <w:u w:val="single"/>
          <w:lang w:val="es-ES_tradnl" w:eastAsia="es-ES"/>
        </w:rPr>
        <w:t>VIGENCIA HASTA EL 19 DE MARZO 2025</w:t>
      </w:r>
    </w:p>
    <w:p>
      <w:pPr>
        <w:pStyle w:val="NoSpacing"/>
        <w:widowControl w:val="false"/>
        <w:jc w:val="center"/>
        <w:textAlignment w:val="baseline"/>
        <w:rPr>
          <w:rFonts w:ascii="Arial" w:hAnsi="Arial" w:cs="Arial"/>
          <w:b/>
          <w:b/>
          <w:color w:val="FFFFFF" w:themeColor="background1"/>
          <w:sz w:val="18"/>
          <w:szCs w:val="18"/>
          <w:u w:val="single"/>
          <w:lang w:val="es-ES_tradnl" w:eastAsia="es-ES"/>
        </w:rPr>
      </w:pPr>
      <w:r>
        <w:rPr>
          <w:rFonts w:cs="Arial" w:ascii="Arial" w:hAnsi="Arial"/>
          <w:b/>
          <w:color w:val="FFFFFF" w:themeColor="background1"/>
          <w:sz w:val="18"/>
          <w:szCs w:val="18"/>
          <w:highlight w:val="blue"/>
          <w:u w:val="single"/>
          <w:lang w:val="es-ES_tradnl" w:eastAsia="es-ES"/>
        </w:rPr>
        <w:t>SE REQUIERE DE PREPAGO</w:t>
      </w:r>
    </w:p>
    <w:tbl>
      <w:tblPr>
        <w:tblStyle w:val="Sombreadomedio1-nfasis6"/>
        <w:tblW w:w="8760"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8760"/>
      </w:tblGrid>
      <w:tr>
        <w:trPr>
          <w:trHeight w:val="354" w:hRule="atLeast"/>
          <w:cnfStyle w:val="100000000000" w:firstRow="1" w:lastRow="0" w:firstColumn="0" w:lastColumn="0" w:oddVBand="0" w:evenVBand="0" w:oddHBand="0" w:evenHBand="0" w:firstRowFirstColumn="0" w:firstRowLastColumn="0" w:lastRowFirstColumn="0" w:lastRowLastColumn="0"/>
        </w:trPr>
        <w:tc>
          <w:tcPr>
            <w:tcW w:w="8760" w:type="dxa"/>
            <w:cnfStyle w:val="001000000000" w:firstRow="0" w:lastRow="0" w:firstColumn="1" w:lastColumn="0" w:oddVBand="0" w:evenVBand="0" w:oddHBand="0" w:evenHBand="0" w:firstRowFirstColumn="0" w:firstRowLastColumn="0" w:lastRowFirstColumn="0" w:lastRowLastColumn="0"/>
            <w:tcBorders/>
            <w:shd w:color="auto" w:fill="F79646" w:themeFill="accent6" w:val="clear"/>
            <w:vAlign w:val="center"/>
          </w:tcPr>
          <w:p>
            <w:pPr>
              <w:pStyle w:val="NoSpacing"/>
              <w:widowControl w:val="false"/>
              <w:spacing w:before="0" w:after="0"/>
              <w:jc w:val="center"/>
              <w:textAlignment w:val="baseline"/>
              <w:rPr>
                <w:rFonts w:ascii="Arial" w:hAnsi="Arial" w:cs="Arial"/>
                <w:b w:val="false"/>
                <w:b w:val="false"/>
                <w:color w:val="auto"/>
                <w:sz w:val="18"/>
                <w:szCs w:val="18"/>
                <w:u w:val="single"/>
                <w:lang w:val="es-ES_tradnl" w:eastAsia="es-ES"/>
              </w:rPr>
            </w:pPr>
            <w:r>
              <w:rPr>
                <w:rFonts w:cs="Arial" w:ascii="Arial" w:hAnsi="Arial"/>
                <w:b/>
                <w:bCs/>
                <w:color w:val="auto"/>
                <w:kern w:val="0"/>
                <w:sz w:val="18"/>
                <w:szCs w:val="18"/>
                <w:u w:val="single"/>
                <w:lang w:val="es-ES_tradnl" w:eastAsia="es-ES" w:bidi="ar-SA"/>
              </w:rPr>
              <w:t>POLÍTICAS DE CANCELACIÓN</w:t>
            </w:r>
          </w:p>
        </w:tc>
      </w:tr>
      <w:tr>
        <w:trPr>
          <w:trHeight w:val="354" w:hRule="atLeast"/>
          <w:cnfStyle w:val="000000100000" w:firstRow="0" w:lastRow="0" w:firstColumn="0" w:lastColumn="0" w:oddVBand="0" w:evenVBand="0" w:oddHBand="1" w:evenHBand="0" w:firstRowFirstColumn="0" w:firstRowLastColumn="0" w:lastRowFirstColumn="0" w:lastRowLastColumn="0"/>
        </w:trPr>
        <w:tc>
          <w:tcPr>
            <w:tcW w:w="8760" w:type="dxa"/>
            <w:cnfStyle w:val="001000000000" w:firstRow="0" w:lastRow="0" w:firstColumn="1" w:lastColumn="0" w:oddVBand="0" w:evenVBand="0" w:oddHBand="0" w:evenHBand="0" w:firstRowFirstColumn="0" w:firstRowLastColumn="0" w:lastRowFirstColumn="0" w:lastRowLastColumn="0"/>
            <w:tcBorders>
              <w:top w:val="nil"/>
            </w:tcBorders>
            <w:shd w:color="auto" w:fill="FDE4D0" w:themeFill="accent6" w:themeFillTint="3f" w:val="clear"/>
            <w:vAlign w:val="center"/>
          </w:tcPr>
          <w:p>
            <w:pPr>
              <w:pStyle w:val="NoSpacing"/>
              <w:widowControl w:val="false"/>
              <w:numPr>
                <w:ilvl w:val="0"/>
                <w:numId w:val="3"/>
              </w:numPr>
              <w:spacing w:before="0" w:after="0"/>
              <w:jc w:val="both"/>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34 días antes de la fecha de salida del pasajero: SIN CARGO.</w:t>
            </w:r>
          </w:p>
          <w:p>
            <w:pPr>
              <w:pStyle w:val="NoSpacing"/>
              <w:widowControl w:val="false"/>
              <w:numPr>
                <w:ilvl w:val="0"/>
                <w:numId w:val="3"/>
              </w:numPr>
              <w:spacing w:before="0" w:after="0"/>
              <w:jc w:val="both"/>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 xml:space="preserve">Entre 33 y 19 días antes de la fecha de salida del pasajero </w:t>
            </w:r>
            <w:r>
              <w:rPr>
                <w:rFonts w:cs="Arial" w:ascii="Arial" w:hAnsi="Arial"/>
                <w:b/>
                <w:bCs/>
                <w:kern w:val="0"/>
                <w:sz w:val="18"/>
                <w:szCs w:val="18"/>
                <w:u w:val="single"/>
                <w:lang w:val="es-ES_tradnl" w:eastAsia="es-ES" w:bidi="ar-SA"/>
              </w:rPr>
              <w:t xml:space="preserve">50% </w:t>
            </w:r>
            <w:r>
              <w:rPr>
                <w:rFonts w:cs="Arial" w:ascii="Arial" w:hAnsi="Arial"/>
                <w:b/>
                <w:bCs/>
                <w:kern w:val="0"/>
                <w:sz w:val="18"/>
                <w:szCs w:val="18"/>
                <w:lang w:val="es-ES_tradnl" w:eastAsia="es-ES" w:bidi="ar-SA"/>
              </w:rPr>
              <w:t>del total de la reservación.</w:t>
            </w:r>
          </w:p>
          <w:p>
            <w:pPr>
              <w:pStyle w:val="NoSpacing"/>
              <w:widowControl w:val="false"/>
              <w:numPr>
                <w:ilvl w:val="0"/>
                <w:numId w:val="3"/>
              </w:numPr>
              <w:spacing w:before="0" w:after="0"/>
              <w:jc w:val="both"/>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 xml:space="preserve">Entre 18 y 12 días antes de la fecha de salida del pasajero </w:t>
            </w:r>
            <w:r>
              <w:rPr>
                <w:rFonts w:cs="Arial" w:ascii="Arial" w:hAnsi="Arial"/>
                <w:b/>
                <w:bCs/>
                <w:kern w:val="0"/>
                <w:sz w:val="18"/>
                <w:szCs w:val="18"/>
                <w:u w:val="single"/>
                <w:lang w:val="es-ES_tradnl" w:eastAsia="es-ES" w:bidi="ar-SA"/>
              </w:rPr>
              <w:t>75%</w:t>
            </w:r>
            <w:r>
              <w:rPr>
                <w:rFonts w:cs="Arial" w:ascii="Arial" w:hAnsi="Arial"/>
                <w:b/>
                <w:bCs/>
                <w:kern w:val="0"/>
                <w:sz w:val="18"/>
                <w:szCs w:val="18"/>
                <w:lang w:val="es-ES_tradnl" w:eastAsia="es-ES" w:bidi="ar-SA"/>
              </w:rPr>
              <w:t xml:space="preserve"> del total de la reservación.</w:t>
            </w:r>
          </w:p>
          <w:p>
            <w:pPr>
              <w:pStyle w:val="NoSpacing"/>
              <w:widowControl w:val="false"/>
              <w:numPr>
                <w:ilvl w:val="0"/>
                <w:numId w:val="3"/>
              </w:numPr>
              <w:spacing w:before="0" w:after="0"/>
              <w:jc w:val="both"/>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 xml:space="preserve">11 días antes de la fecha de salida del pasajero, </w:t>
            </w:r>
            <w:r>
              <w:rPr>
                <w:rFonts w:cs="Arial" w:ascii="Arial" w:hAnsi="Arial"/>
                <w:b/>
                <w:bCs/>
                <w:kern w:val="0"/>
                <w:sz w:val="18"/>
                <w:szCs w:val="18"/>
                <w:u w:val="single"/>
                <w:lang w:val="es-ES_tradnl" w:eastAsia="es-ES" w:bidi="ar-SA"/>
              </w:rPr>
              <w:t>100%</w:t>
            </w:r>
            <w:r>
              <w:rPr>
                <w:rFonts w:cs="Arial" w:ascii="Arial" w:hAnsi="Arial"/>
                <w:b/>
                <w:bCs/>
                <w:kern w:val="0"/>
                <w:sz w:val="18"/>
                <w:szCs w:val="18"/>
                <w:lang w:val="es-ES_tradnl" w:eastAsia="es-ES" w:bidi="ar-SA"/>
              </w:rPr>
              <w:t xml:space="preserve"> del total de la reservación.</w:t>
            </w:r>
          </w:p>
          <w:p>
            <w:pPr>
              <w:pStyle w:val="NoSpacing"/>
              <w:widowControl w:val="false"/>
              <w:numPr>
                <w:ilvl w:val="0"/>
                <w:numId w:val="3"/>
              </w:numPr>
              <w:spacing w:before="0" w:after="0"/>
              <w:jc w:val="both"/>
              <w:textAlignment w:val="baseline"/>
              <w:rPr>
                <w:rFonts w:ascii="Arial" w:hAnsi="Arial" w:cs="Arial"/>
                <w:sz w:val="18"/>
                <w:szCs w:val="18"/>
                <w:lang w:val="es-ES" w:eastAsia="es-ES"/>
              </w:rPr>
            </w:pPr>
            <w:r>
              <w:rPr>
                <w:rFonts w:cs="Arial" w:ascii="Arial" w:hAnsi="Arial"/>
                <w:b/>
                <w:bCs/>
                <w:kern w:val="0"/>
                <w:sz w:val="18"/>
                <w:szCs w:val="18"/>
                <w:lang w:val="es-ES" w:eastAsia="es-ES" w:bidi="ar-SA"/>
              </w:rPr>
              <w:t xml:space="preserve">NO SHOW </w:t>
            </w:r>
            <w:r>
              <w:rPr>
                <w:rFonts w:cs="Arial" w:ascii="Arial" w:hAnsi="Arial"/>
                <w:b/>
                <w:bCs/>
                <w:kern w:val="0"/>
                <w:sz w:val="18"/>
                <w:szCs w:val="18"/>
                <w:u w:val="single"/>
                <w:lang w:val="es-ES" w:eastAsia="es-ES" w:bidi="ar-SA"/>
              </w:rPr>
              <w:t>100%</w:t>
            </w:r>
            <w:r>
              <w:rPr>
                <w:rFonts w:cs="Arial" w:ascii="Arial" w:hAnsi="Arial"/>
                <w:b/>
                <w:bCs/>
                <w:kern w:val="0"/>
                <w:sz w:val="18"/>
                <w:szCs w:val="18"/>
                <w:lang w:val="es-ES" w:eastAsia="es-ES" w:bidi="ar-SA"/>
              </w:rPr>
              <w:t xml:space="preserve"> del total de la reservación.</w:t>
            </w:r>
          </w:p>
        </w:tc>
      </w:tr>
    </w:tbl>
    <w:p>
      <w:pPr>
        <w:pStyle w:val="NoSpacing"/>
        <w:widowControl w:val="false"/>
        <w:textAlignment w:val="baseline"/>
        <w:rPr>
          <w:rFonts w:ascii="Arial" w:hAnsi="Arial" w:cs="Arial"/>
          <w:b/>
          <w:b/>
          <w:sz w:val="2"/>
          <w:szCs w:val="2"/>
          <w:u w:val="single"/>
          <w:lang w:val="es-ES_tradnl" w:eastAsia="es-ES"/>
        </w:rPr>
      </w:pPr>
      <w:r>
        <w:rPr>
          <w:rFonts w:cs="Arial" w:ascii="Arial" w:hAnsi="Arial"/>
          <w:b/>
          <w:sz w:val="2"/>
          <w:szCs w:val="2"/>
          <w:u w:val="single"/>
          <w:lang w:val="es-ES_tradnl" w:eastAsia="es-ES"/>
        </w:rPr>
      </w:r>
    </w:p>
    <w:p>
      <w:pPr>
        <w:pStyle w:val="NoSpacing"/>
        <w:widowControl w:val="false"/>
        <w:jc w:val="center"/>
        <w:textAlignment w:val="baseline"/>
        <w:rPr>
          <w:rFonts w:ascii="Arial" w:hAnsi="Arial" w:cs="Arial"/>
          <w:lang w:val="es-MX"/>
        </w:rPr>
      </w:pPr>
      <w:r>
        <w:rPr>
          <w:rFonts w:cs="Arial" w:ascii="Arial" w:hAnsi="Arial"/>
          <w:b/>
          <w:sz w:val="18"/>
          <w:szCs w:val="18"/>
          <w:u w:val="single"/>
          <w:lang w:val="es-ES_tradnl" w:eastAsia="es-ES"/>
        </w:rPr>
        <w:t>El presente documento es de carácter informativo, más no una confirmación.</w:t>
      </w:r>
    </w:p>
    <w:p>
      <w:pPr>
        <w:pStyle w:val="Normal"/>
        <w:spacing w:lineRule="auto" w:line="240" w:before="0" w:after="0"/>
        <w:jc w:val="both"/>
        <w:rPr/>
      </w:pPr>
      <w:r>
        <w:rPr/>
      </w:r>
    </w:p>
    <w:sectPr>
      <w:headerReference w:type="default" r:id="rId4"/>
      <w:footerReference w:type="default" r:id="rId5"/>
      <w:type w:val="nextPage"/>
      <w:pgSz w:w="11906" w:h="16838"/>
      <w:pgMar w:left="1080" w:right="1080" w:gutter="0" w:header="709" w:top="1440" w:footer="709"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Courier New">
    <w:charset w:val="01"/>
    <w:family w:val="modern"/>
    <w:pitch w:val="fixed"/>
  </w:font>
  <w:font w:name="Wingdings">
    <w:charset w:val="02"/>
    <w:family w:val="auto"/>
    <w:pitch w:val="variable"/>
  </w:font>
  <w:font w:name="Lucida Sans Unicode">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jc w:val="center"/>
      <w:rPr>
        <w:rFonts w:ascii="Arial" w:hAnsi="Arial" w:cs="Arial"/>
        <w:sz w:val="13"/>
        <w:szCs w:val="13"/>
      </w:rPr>
    </w:pPr>
    <w:r>
      <w:rPr>
        <w:rFonts w:cs="Arial" w:ascii="Arial" w:hAnsi="Arial"/>
        <w:sz w:val="13"/>
        <w:szCs w:val="13"/>
      </w:rPr>
      <w:t>Tel.(52) (55) 4147 – 5780</w:t>
    </w:r>
  </w:p>
  <w:p>
    <w:pPr>
      <w:pStyle w:val="Piedepgina"/>
      <w:jc w:val="center"/>
      <w:rPr>
        <w:rFonts w:ascii="Arial" w:hAnsi="Arial" w:cs="Arial"/>
        <w:sz w:val="13"/>
        <w:szCs w:val="13"/>
      </w:rPr>
    </w:pPr>
    <w:r>
      <w:rPr>
        <w:rFonts w:cs="Arial" w:ascii="Arial" w:hAnsi="Arial"/>
        <w:sz w:val="13"/>
        <w:szCs w:val="13"/>
      </w:rPr>
      <w:t xml:space="preserve"> </w:t>
    </w:r>
    <w:hyperlink r:id="rId1">
      <w:r>
        <w:rPr>
          <w:rStyle w:val="EnlacedeInternet"/>
          <w:rFonts w:cs="Arial" w:ascii="Arial" w:hAnsi="Arial"/>
          <w:sz w:val="13"/>
          <w:szCs w:val="13"/>
        </w:rPr>
        <w:t>www.tourmundial.mx</w:t>
      </w:r>
    </w:hyperlink>
    <w:r>
      <w:rPr>
        <w:rFonts w:cs="Arial" w:ascii="Arial" w:hAnsi="Arial"/>
        <w:sz w:val="13"/>
        <w:szCs w:val="13"/>
      </w:rPr>
      <w:t xml:space="preserve"> </w:t>
    </w:r>
    <w:hyperlink r:id="rId2">
      <w:r>
        <w:rPr>
          <w:rStyle w:val="EnlacedeInternet"/>
          <w:rFonts w:cs="Arial" w:ascii="Arial" w:hAnsi="Arial"/>
          <w:sz w:val="13"/>
          <w:szCs w:val="13"/>
        </w:rPr>
        <w:t xml:space="preserve"> reservaciones@tourmundial.mx</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mc:AlternateContent>
        <mc:Choice Requires="wps">
          <w:drawing>
            <wp:anchor behindDoc="1" distT="0" distB="20320" distL="0" distR="19685" simplePos="0" locked="0" layoutInCell="0" allowOverlap="1" relativeHeight="5" wp14:anchorId="55A1B6FE">
              <wp:simplePos x="0" y="0"/>
              <wp:positionH relativeFrom="page">
                <wp:align>left</wp:align>
              </wp:positionH>
              <wp:positionV relativeFrom="paragraph">
                <wp:posOffset>-563880</wp:posOffset>
              </wp:positionV>
              <wp:extent cx="7809865" cy="1036955"/>
              <wp:effectExtent l="13335" t="13335" r="12065" b="12065"/>
              <wp:wrapNone/>
              <wp:docPr id="2" name="Rectángulo 1"/>
              <a:graphic xmlns:a="http://schemas.openxmlformats.org/drawingml/2006/main">
                <a:graphicData uri="http://schemas.microsoft.com/office/word/2010/wordprocessingShape">
                  <wps:wsp>
                    <wps:cNvSpPr/>
                    <wps:spPr>
                      <a:xfrm>
                        <a:off x="0" y="0"/>
                        <a:ext cx="7809840" cy="1036800"/>
                      </a:xfrm>
                      <a:prstGeom prst="rect">
                        <a:avLst/>
                      </a:prstGeom>
                      <a:solidFill>
                        <a:schemeClr val="bg1">
                          <a:lumMod val="75000"/>
                        </a:schemeClr>
                      </a:solidFill>
                      <a:ln>
                        <a:solidFill>
                          <a:srgbClr val="ffffff">
                            <a:lumMod val="75000"/>
                          </a:srgbClr>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ángulo 1" path="m0,0l-2147483645,0l-2147483645,-2147483646l0,-2147483646xe" fillcolor="#bfbfbf" stroked="t" o:allowincell="f" style="position:absolute;margin-left:0pt;margin-top:-44.4pt;width:614.9pt;height:81.6pt;mso-wrap-style:none;v-text-anchor:middle;mso-position-horizontal:left;mso-position-horizontal-relative:page" wp14:anchorId="55A1B6FE">
              <v:fill o:detectmouseclick="t" type="solid" color2="#404040"/>
              <v:stroke color="#bfbfbf" weight="25560" joinstyle="round" endcap="flat"/>
              <w10:wrap type="none"/>
            </v:rect>
          </w:pict>
        </mc:Fallback>
      </mc:AlternateContent>
      <w:drawing>
        <wp:anchor behindDoc="1" distT="0" distB="0" distL="114300" distR="114300" simplePos="0" locked="0" layoutInCell="0" allowOverlap="1" relativeHeight="9">
          <wp:simplePos x="0" y="0"/>
          <wp:positionH relativeFrom="page">
            <wp:posOffset>-314325</wp:posOffset>
          </wp:positionH>
          <wp:positionV relativeFrom="margin">
            <wp:posOffset>-798830</wp:posOffset>
          </wp:positionV>
          <wp:extent cx="1971040" cy="768985"/>
          <wp:effectExtent l="0" t="0" r="0" b="0"/>
          <wp:wrapSquare wrapText="bothSides"/>
          <wp:docPr id="3" name="Imagen 4"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4" descr="Forma&#10;&#10;Descripción generada automáticamente con confianza media"/>
                  <pic:cNvPicPr>
                    <a:picLocks noChangeAspect="1" noChangeArrowheads="1"/>
                  </pic:cNvPicPr>
                </pic:nvPicPr>
                <pic:blipFill>
                  <a:blip r:embed="rId1"/>
                  <a:stretch>
                    <a:fillRect/>
                  </a:stretch>
                </pic:blipFill>
                <pic:spPr bwMode="auto">
                  <a:xfrm>
                    <a:off x="0" y="0"/>
                    <a:ext cx="1971040" cy="76898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9pt;height:9pt" o:bullet="t">
        <v:imagedata r:id="rId1" o:title=""/>
      </v:shape>
    </w:pict>
  </w:numPicBullet>
  <w:abstractNum w:abstractNumId="1">
    <w:lvl w:ilvl="0">
      <w:start w:val="1"/>
      <w:numFmt w:val="bullet"/>
      <w:lvlText w:val="•"/>
      <w:lvlPicBulletId w:val="0"/>
      <w:lvlJc w:val="left"/>
      <w:pPr>
        <w:tabs>
          <w:tab w:val="num" w:pos="0"/>
        </w:tabs>
        <w:ind w:left="720" w:hanging="360"/>
      </w:pPr>
      <w:rPr>
        <w:rFonts w:ascii="Symbol" w:hAnsi="Symbol" w:cs="Symbol" w:hint="default"/>
        <w:sz w:val="18"/>
        <w:szCs w:val="18"/>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MX"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8238f"/>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SinespaciadoCar" w:customStyle="1">
    <w:name w:val="Sin espaciado Car"/>
    <w:link w:val="NoSpacing"/>
    <w:uiPriority w:val="1"/>
    <w:qFormat/>
    <w:rsid w:val="00e8238f"/>
    <w:rPr>
      <w:rFonts w:ascii="Times New Roman" w:hAnsi="Times New Roman" w:eastAsia="Times New Roman" w:cs="Times New Roman"/>
      <w:sz w:val="24"/>
      <w:szCs w:val="24"/>
      <w:lang w:val="en-US"/>
    </w:rPr>
  </w:style>
  <w:style w:type="character" w:styleId="PiedepginaCar" w:customStyle="1">
    <w:name w:val="Pie de página Car"/>
    <w:basedOn w:val="DefaultParagraphFont"/>
    <w:uiPriority w:val="99"/>
    <w:qFormat/>
    <w:rsid w:val="00e8238f"/>
    <w:rPr>
      <w:lang w:val="es-ES"/>
    </w:rPr>
  </w:style>
  <w:style w:type="character" w:styleId="EnlacedeInternet">
    <w:name w:val="Enlace de Internet"/>
    <w:basedOn w:val="DefaultParagraphFont"/>
    <w:uiPriority w:val="99"/>
    <w:unhideWhenUsed/>
    <w:rsid w:val="00e8238f"/>
    <w:rPr>
      <w:color w:val="0000FF" w:themeColor="hyperlink"/>
      <w:u w:val="single"/>
    </w:rPr>
  </w:style>
  <w:style w:type="character" w:styleId="EncabezadoCar" w:customStyle="1">
    <w:name w:val="Encabezado Car"/>
    <w:basedOn w:val="DefaultParagraphFont"/>
    <w:qFormat/>
    <w:rsid w:val="00e8238f"/>
    <w:rPr>
      <w:lang w:val="es-ES"/>
    </w:rPr>
  </w:style>
  <w:style w:type="character" w:styleId="Strong">
    <w:name w:val="Strong"/>
    <w:basedOn w:val="DefaultParagraphFont"/>
    <w:qFormat/>
    <w:rsid w:val="00240742"/>
    <w:rPr>
      <w:b/>
      <w:bCs/>
    </w:rPr>
  </w:style>
  <w:style w:type="character" w:styleId="TextodegloboCar" w:customStyle="1">
    <w:name w:val="Texto de globo Car"/>
    <w:basedOn w:val="DefaultParagraphFont"/>
    <w:link w:val="BalloonText"/>
    <w:uiPriority w:val="99"/>
    <w:semiHidden/>
    <w:qFormat/>
    <w:rsid w:val="005f3342"/>
    <w:rPr>
      <w:rFonts w:ascii="Tahoma" w:hAnsi="Tahoma" w:cs="Tahoma"/>
      <w:sz w:val="16"/>
      <w:szCs w:val="16"/>
      <w:lang w:val="es-ES"/>
    </w:rPr>
  </w:style>
  <w:style w:type="paragraph" w:styleId="Ttulo">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Unicode MS"/>
    </w:rPr>
  </w:style>
  <w:style w:type="paragraph" w:styleId="Leyenda">
    <w:name w:val="Caption"/>
    <w:basedOn w:val="Normal"/>
    <w:qFormat/>
    <w:pPr>
      <w:suppressLineNumbers/>
      <w:spacing w:before="120" w:after="120"/>
    </w:pPr>
    <w:rPr>
      <w:rFonts w:cs="Arial Unicode MS"/>
      <w:i/>
      <w:iCs/>
      <w:sz w:val="24"/>
      <w:szCs w:val="24"/>
    </w:rPr>
  </w:style>
  <w:style w:type="paragraph" w:styleId="Ndice">
    <w:name w:val="Índice"/>
    <w:basedOn w:val="Normal"/>
    <w:qFormat/>
    <w:pPr>
      <w:suppressLineNumbers/>
    </w:pPr>
    <w:rPr>
      <w:rFonts w:cs="Arial Unicode MS"/>
      <w:lang w:val="zxx" w:eastAsia="zxx" w:bidi="zxx"/>
    </w:rPr>
  </w:style>
  <w:style w:type="paragraph" w:styleId="NoSpacing">
    <w:name w:val="No Spacing"/>
    <w:link w:val="SinespaciadoCar"/>
    <w:uiPriority w:val="1"/>
    <w:qFormat/>
    <w:rsid w:val="00e8238f"/>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Cabeceraypie">
    <w:name w:val="Cabecera y pie"/>
    <w:basedOn w:val="Normal"/>
    <w:qFormat/>
    <w:pPr/>
    <w:rPr/>
  </w:style>
  <w:style w:type="paragraph" w:styleId="Piedepgina">
    <w:name w:val="Footer"/>
    <w:basedOn w:val="Normal"/>
    <w:link w:val="PiedepginaCar"/>
    <w:uiPriority w:val="99"/>
    <w:unhideWhenUsed/>
    <w:rsid w:val="00e8238f"/>
    <w:pPr>
      <w:tabs>
        <w:tab w:val="clear" w:pos="708"/>
        <w:tab w:val="center" w:pos="4252" w:leader="none"/>
        <w:tab w:val="right" w:pos="8504" w:leader="none"/>
      </w:tabs>
      <w:spacing w:lineRule="auto" w:line="240" w:before="0" w:after="0"/>
    </w:pPr>
    <w:rPr/>
  </w:style>
  <w:style w:type="paragraph" w:styleId="Cabecera">
    <w:name w:val="Header"/>
    <w:basedOn w:val="Normal"/>
    <w:link w:val="EncabezadoCar"/>
    <w:unhideWhenUsed/>
    <w:rsid w:val="00e8238f"/>
    <w:pPr>
      <w:tabs>
        <w:tab w:val="clear" w:pos="708"/>
        <w:tab w:val="center" w:pos="4252" w:leader="none"/>
        <w:tab w:val="right" w:pos="8504" w:leader="none"/>
      </w:tabs>
      <w:spacing w:lineRule="auto" w:line="240" w:before="0" w:after="0"/>
    </w:pPr>
    <w:rPr/>
  </w:style>
  <w:style w:type="paragraph" w:styleId="ListParagraph">
    <w:name w:val="List Paragraph"/>
    <w:basedOn w:val="Normal"/>
    <w:uiPriority w:val="34"/>
    <w:qFormat/>
    <w:rsid w:val="00e8238f"/>
    <w:pPr>
      <w:spacing w:before="0" w:after="200"/>
      <w:ind w:left="720" w:hanging="0"/>
      <w:contextualSpacing/>
    </w:pPr>
    <w:rPr/>
  </w:style>
  <w:style w:type="paragraph" w:styleId="BalloonText">
    <w:name w:val="Balloon Text"/>
    <w:basedOn w:val="Normal"/>
    <w:link w:val="TextodegloboCar"/>
    <w:uiPriority w:val="99"/>
    <w:semiHidden/>
    <w:unhideWhenUsed/>
    <w:qFormat/>
    <w:rsid w:val="005f3342"/>
    <w:pPr>
      <w:spacing w:lineRule="auto" w:line="240" w:before="0" w:after="0"/>
    </w:pPr>
    <w:rPr>
      <w:rFonts w:ascii="Tahoma" w:hAnsi="Tahoma" w:cs="Tahoma"/>
      <w:sz w:val="16"/>
      <w:szCs w:val="16"/>
    </w:rPr>
  </w:style>
  <w:style w:type="paragraph" w:styleId="NormalWeb">
    <w:name w:val="Normal (Web)"/>
    <w:basedOn w:val="Normal"/>
    <w:uiPriority w:val="99"/>
    <w:semiHidden/>
    <w:unhideWhenUsed/>
    <w:qFormat/>
    <w:rsid w:val="00a33466"/>
    <w:pPr>
      <w:spacing w:lineRule="auto" w:line="240" w:beforeAutospacing="1" w:afterAutospacing="1"/>
    </w:pPr>
    <w:rPr>
      <w:rFonts w:ascii="Times New Roman" w:hAnsi="Times New Roman" w:eastAsia="Times New Roman" w:cs="Times New Roman"/>
      <w:sz w:val="24"/>
      <w:szCs w:val="24"/>
      <w:lang w:eastAsia="es-ES"/>
    </w:rPr>
  </w:style>
  <w:style w:type="paragraph" w:styleId="Paragraph" w:customStyle="1">
    <w:name w:val="paragraph"/>
    <w:basedOn w:val="Normal"/>
    <w:qFormat/>
    <w:rsid w:val="00227ad7"/>
    <w:pPr>
      <w:spacing w:lineRule="auto" w:line="240" w:beforeAutospacing="1" w:afterAutospacing="1"/>
    </w:pPr>
    <w:rPr>
      <w:rFonts w:ascii="Times New Roman" w:hAnsi="Times New Roman" w:eastAsia="Times New Roman" w:cs="Times New Roman"/>
      <w:sz w:val="24"/>
      <w:szCs w:val="24"/>
      <w:lang w:eastAsia="es-ES"/>
    </w:rPr>
  </w:style>
  <w:style w:type="paragraph" w:styleId="Default" w:customStyle="1">
    <w:name w:val="Default"/>
    <w:qFormat/>
    <w:rsid w:val="00907ae7"/>
    <w:pPr>
      <w:widowControl/>
      <w:bidi w:val="0"/>
      <w:spacing w:lineRule="auto" w:line="240" w:before="0" w:after="0"/>
      <w:jc w:val="left"/>
    </w:pPr>
    <w:rPr>
      <w:rFonts w:ascii="Times New Roman" w:hAnsi="Times New Roman" w:cs="Times New Roman" w:eastAsia="Calibri"/>
      <w:color w:val="000000"/>
      <w:kern w:val="0"/>
      <w:sz w:val="24"/>
      <w:szCs w:val="24"/>
      <w:lang w:val="es-ES" w:eastAsia="en-U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Cuadrculamedia1-nfasis6">
    <w:name w:val="Medium Grid 1 Accent 6"/>
    <w:basedOn w:val="Tablanormal"/>
    <w:uiPriority w:val="67"/>
    <w:rsid w:val="00e8238f"/>
    <w:pPr>
      <w:spacing w:after="0" w:line="240" w:lineRule="auto"/>
    </w:pPr>
    <w:rPr>
      <w:lang w:val="es-E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e8238f"/>
    <w:pPr>
      <w:spacing w:after="0" w:line="240" w:lineRule="auto"/>
    </w:pPr>
    <w:rPr>
      <w:lang w:val="es-E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e8238f"/>
    <w:pPr>
      <w:spacing w:after="0" w:line="240" w:lineRule="auto"/>
    </w:pPr>
    <w:rPr>
      <w:lang w:val="es-ES"/>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Cuadrculamedia2">
    <w:name w:val="Medium Grid 2"/>
    <w:basedOn w:val="Tablanormal"/>
    <w:uiPriority w:val="68"/>
    <w:rsid w:val="00c316cb"/>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Cuadrculavistosa">
    <w:name w:val="Colorful Grid"/>
    <w:basedOn w:val="Tablanormal"/>
    <w:uiPriority w:val="73"/>
    <w:rsid w:val="00c316cb"/>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ombreadovistoso">
    <w:name w:val="Colorful Shading"/>
    <w:basedOn w:val="Tablanormal"/>
    <w:uiPriority w:val="71"/>
    <w:rsid w:val="00c316cb"/>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uadrculamedia1">
    <w:name w:val="Medium Grid 1"/>
    <w:basedOn w:val="Tablanormal"/>
    <w:uiPriority w:val="67"/>
    <w:rsid w:val="00c316cb"/>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stamedia1">
    <w:name w:val="Medium List 1"/>
    <w:basedOn w:val="Tablanormal"/>
    <w:uiPriority w:val="65"/>
    <w:rsid w:val="00e7621f"/>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Tablaconcuadrcula">
    <w:name w:val="Table Grid"/>
    <w:basedOn w:val="Tablanormal"/>
    <w:uiPriority w:val="59"/>
    <w:rsid w:val="00227ad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tourmundial.mx/"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
</Relationships>
</file>

<file path=word/_rels/footer1.xml.rels><?xml version="1.0" encoding="UTF-8"?>
<Relationships xmlns="http://schemas.openxmlformats.org/package/2006/relationships"><Relationship Id="rId1" Type="http://schemas.openxmlformats.org/officeDocument/2006/relationships/hyperlink" Target="http://www.tourmundial.mx/" TargetMode="External"/><Relationship Id="rId2" Type="http://schemas.openxmlformats.org/officeDocument/2006/relationships/hyperlink" Target="mailto: reservaciones@tourmundial.mx" TargetMode="Externa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_rels/numbering.xml.rels><?xml version="1.0" encoding="UTF-8"?>
<Relationships xmlns="http://schemas.openxmlformats.org/package/2006/relationships"><Relationship Id="rId1" Type="http://schemas.openxmlformats.org/officeDocument/2006/relationships/image" Target="media/image3.gi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6" ma:contentTypeDescription="Crear nuevo documento." ma:contentTypeScope="" ma:versionID="270522fee3d8a914eab1707eabbcffb3">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9ac4a05e2295373ec287dceb3118b187"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_Flow_SignoffStatus xmlns="9b544927-d984-4834-83db-9a85f4135322" xsi:nil="true"/>
    <TaxCatchAll xmlns="659cc251-b91d-49c8-941e-02346b22050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3976DF-A984-40E6-A100-28478D88D373}"/>
</file>

<file path=customXml/itemProps2.xml><?xml version="1.0" encoding="utf-8"?>
<ds:datastoreItem xmlns:ds="http://schemas.openxmlformats.org/officeDocument/2006/customXml" ds:itemID="{56E17A15-EF1F-456F-8701-390B2C5A8EF0}"/>
</file>

<file path=customXml/itemProps3.xml><?xml version="1.0" encoding="utf-8"?>
<ds:datastoreItem xmlns:ds="http://schemas.openxmlformats.org/officeDocument/2006/customXml" ds:itemID="{206B0DAB-F3FE-4D35-A1B7-353A802BAB7D}"/>
</file>

<file path=docProps/app.xml><?xml version="1.0" encoding="utf-8"?>
<Properties xmlns="http://schemas.openxmlformats.org/officeDocument/2006/extended-properties" xmlns:vt="http://schemas.openxmlformats.org/officeDocument/2006/docPropsVTypes">
  <Template>Normal</Template>
  <TotalTime>0</TotalTime>
  <Application>LibreOffice/7.3.5.2$Windows_X86_64 LibreOffice_project/184fe81b8c8c30d8b5082578aee2fed2ea847c01</Application>
  <AppVersion>15.0000</AppVersion>
  <Pages>4</Pages>
  <Words>1672</Words>
  <Characters>8612</Characters>
  <CharactersWithSpaces>10229</CharactersWithSpaces>
  <Paragraphs>138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2024-01-09T00:06:00Z</dcterms:created>
  <dc:creator>Nancy Lara</dc:creator>
  <dc:description/>
  <dc:language>es-MX</dc:language>
  <cp:lastModifiedBy/>
  <cp:lastPrinted>2024-02-06T19:22:00Z</cp:lastPrinted>
  <dcterms:modified xsi:type="dcterms:W3CDTF">2024-08-14T14:21:40Z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b20ebef0c0c726387417ed0fe817acf0b6956c941fb8cd0b6f9c43f1dcdbbf64</vt:lpwstr>
  </property>
  <property fmtid="{D5CDD505-2E9C-101B-9397-08002B2CF9AE}" pid="4" name="MediaServiceImageTags">
    <vt:lpwstr/>
  </property>
</Properties>
</file>