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X="108" w:tblpY="226"/>
        <w:tblW w:w="9783" w:type="dxa"/>
        <w:tblLayout w:type="fixed"/>
        <w:tblLook w:val="04A0" w:firstRow="1" w:lastRow="0" w:firstColumn="1" w:lastColumn="0" w:noHBand="0" w:noVBand="1"/>
      </w:tblPr>
      <w:tblGrid>
        <w:gridCol w:w="9783"/>
      </w:tblGrid>
      <w:tr w:rsidR="00EA0FE1" w14:paraId="6F005E02" w14:textId="77777777" w:rsidTr="00EA0FE1">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783" w:type="dxa"/>
            <w:tcBorders>
              <w:top w:val="single" w:sz="8" w:space="0" w:color="FFFFFF"/>
              <w:left w:val="single" w:sz="8" w:space="0" w:color="FFFFFF"/>
              <w:bottom w:val="single" w:sz="12" w:space="0" w:color="F79646"/>
              <w:right w:val="single" w:sz="8" w:space="0" w:color="FFFFFF"/>
            </w:tcBorders>
          </w:tcPr>
          <w:p w14:paraId="7B93C52E" w14:textId="77777777" w:rsidR="00EA0FE1" w:rsidRDefault="00000000">
            <w:pPr>
              <w:widowControl w:val="0"/>
              <w:spacing w:after="0" w:line="240" w:lineRule="auto"/>
              <w:jc w:val="right"/>
              <w:rPr>
                <w:rFonts w:ascii="Arial" w:eastAsia="Times New Roman" w:hAnsi="Arial" w:cs="Arial"/>
                <w:color w:val="E36C0A" w:themeColor="accent6" w:themeShade="BF"/>
                <w:sz w:val="40"/>
                <w:szCs w:val="24"/>
                <w:lang w:eastAsia="es-ES"/>
              </w:rPr>
            </w:pPr>
            <w:r>
              <w:rPr>
                <w:rFonts w:ascii="Arial" w:eastAsia="Times New Roman" w:hAnsi="Arial" w:cs="Arial"/>
                <w:color w:val="EF782D"/>
                <w:sz w:val="40"/>
                <w:szCs w:val="24"/>
                <w:lang w:eastAsia="es-ES"/>
              </w:rPr>
              <w:t>INVIERNO EN VANCOUVER &amp; VICTORIA</w:t>
            </w:r>
          </w:p>
        </w:tc>
      </w:tr>
    </w:tbl>
    <w:tbl>
      <w:tblPr>
        <w:tblStyle w:val="Cuadrculamedia1-nfasis6"/>
        <w:tblpPr w:leftFromText="141" w:rightFromText="141" w:vertAnchor="page" w:horzAnchor="margin" w:tblpY="2311"/>
        <w:tblW w:w="9886" w:type="dxa"/>
        <w:shd w:val="clear" w:color="auto" w:fill="FDE4D0"/>
        <w:tblLayout w:type="fixed"/>
        <w:tblLook w:val="04A0" w:firstRow="1" w:lastRow="0" w:firstColumn="1" w:lastColumn="0" w:noHBand="0" w:noVBand="1"/>
      </w:tblPr>
      <w:tblGrid>
        <w:gridCol w:w="9886"/>
      </w:tblGrid>
      <w:tr w:rsidR="00EA0FE1" w14:paraId="5227FF9C" w14:textId="77777777" w:rsidTr="00EA0FE1">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886" w:type="dxa"/>
            <w:shd w:val="clear" w:color="auto" w:fill="F2F2F2" w:themeFill="background1" w:themeFillShade="F2"/>
          </w:tcPr>
          <w:p w14:paraId="7C236CEE" w14:textId="77777777" w:rsidR="00EA0FE1" w:rsidRDefault="00000000">
            <w:pPr>
              <w:widowControl w:val="0"/>
              <w:spacing w:after="120" w:line="240" w:lineRule="auto"/>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tab/>
            </w:r>
            <w:r>
              <w:rPr>
                <w:rFonts w:ascii="Arial" w:eastAsia="Times New Roman" w:hAnsi="Arial" w:cs="Arial"/>
                <w:color w:val="000000" w:themeColor="text1"/>
                <w:sz w:val="18"/>
                <w:szCs w:val="18"/>
                <w:lang w:val="es-MX" w:eastAsia="es-ES"/>
              </w:rPr>
              <w:t xml:space="preserve">Vancouver - Visita de ciudad - Victoria </w:t>
            </w:r>
            <w:r>
              <w:rPr>
                <w:rFonts w:ascii="Arial" w:eastAsia="Times New Roman" w:hAnsi="Arial" w:cs="Arial"/>
                <w:sz w:val="18"/>
                <w:szCs w:val="18"/>
                <w:lang w:val="es-MX" w:eastAsia="es-ES"/>
              </w:rPr>
              <w:t xml:space="preserve">– </w:t>
            </w:r>
            <w:r>
              <w:rPr>
                <w:rFonts w:ascii="Arial" w:hAnsi="Arial" w:cs="Arial"/>
                <w:sz w:val="18"/>
                <w:szCs w:val="18"/>
                <w:lang w:val="es-MX"/>
              </w:rPr>
              <w:t xml:space="preserve">Jardines </w:t>
            </w:r>
            <w:proofErr w:type="spellStart"/>
            <w:r>
              <w:rPr>
                <w:rFonts w:ascii="Arial" w:hAnsi="Arial" w:cs="Arial"/>
                <w:sz w:val="18"/>
                <w:szCs w:val="18"/>
                <w:lang w:val="es-MX"/>
              </w:rPr>
              <w:t>Butchart</w:t>
            </w:r>
            <w:proofErr w:type="spellEnd"/>
            <w:r>
              <w:rPr>
                <w:rFonts w:ascii="Arial" w:eastAsia="Times New Roman" w:hAnsi="Arial" w:cs="Arial"/>
                <w:color w:val="000000"/>
                <w:sz w:val="18"/>
                <w:szCs w:val="18"/>
                <w:lang w:val="es-MX" w:eastAsia="es-ES"/>
              </w:rPr>
              <w:t>-Vancouver</w:t>
            </w:r>
          </w:p>
          <w:p w14:paraId="7616F08D" w14:textId="661FB299" w:rsidR="00EA0FE1" w:rsidRDefault="00000000">
            <w:pPr>
              <w:widowControl w:val="0"/>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Salidas:</w:t>
            </w:r>
            <w:r>
              <w:tab/>
            </w:r>
            <w:r>
              <w:rPr>
                <w:rFonts w:ascii="Arial" w:eastAsia="Times New Roman" w:hAnsi="Arial" w:cs="Arial"/>
                <w:color w:val="000000" w:themeColor="text1"/>
                <w:sz w:val="18"/>
                <w:szCs w:val="18"/>
                <w:lang w:eastAsia="es-ES"/>
              </w:rPr>
              <w:t>Diarias, del 01 de noviembre de 202</w:t>
            </w:r>
            <w:r w:rsidR="005F3644">
              <w:rPr>
                <w:rFonts w:ascii="Arial" w:eastAsia="Times New Roman" w:hAnsi="Arial" w:cs="Arial"/>
                <w:color w:val="000000" w:themeColor="text1"/>
                <w:sz w:val="18"/>
                <w:szCs w:val="18"/>
                <w:lang w:eastAsia="es-ES"/>
              </w:rPr>
              <w:t>5</w:t>
            </w:r>
            <w:r>
              <w:rPr>
                <w:rFonts w:ascii="Arial" w:eastAsia="Times New Roman" w:hAnsi="Arial" w:cs="Arial"/>
                <w:color w:val="000000" w:themeColor="text1"/>
                <w:sz w:val="18"/>
                <w:szCs w:val="18"/>
                <w:lang w:eastAsia="es-ES"/>
              </w:rPr>
              <w:t xml:space="preserve"> al 26 de abril de 202</w:t>
            </w:r>
            <w:r w:rsidR="005F3644">
              <w:rPr>
                <w:rFonts w:ascii="Arial" w:eastAsia="Times New Roman" w:hAnsi="Arial" w:cs="Arial"/>
                <w:color w:val="000000" w:themeColor="text1"/>
                <w:sz w:val="18"/>
                <w:szCs w:val="18"/>
                <w:lang w:eastAsia="es-ES"/>
              </w:rPr>
              <w:t>6</w:t>
            </w:r>
          </w:p>
          <w:p w14:paraId="6917486E" w14:textId="77777777" w:rsidR="00EA0FE1" w:rsidRDefault="00000000">
            <w:pPr>
              <w:widowControl w:val="0"/>
              <w:spacing w:after="0" w:line="240" w:lineRule="auto"/>
              <w:rPr>
                <w:rFonts w:ascii="Arial" w:hAnsi="Arial" w:cs="Arial"/>
                <w:color w:val="FF0000"/>
                <w:sz w:val="18"/>
                <w:szCs w:val="18"/>
              </w:rPr>
            </w:pPr>
            <w:r>
              <w:rPr>
                <w:rFonts w:ascii="Arial" w:eastAsia="Calibri" w:hAnsi="Arial" w:cs="Arial"/>
                <w:color w:val="FF0000"/>
                <w:sz w:val="18"/>
                <w:szCs w:val="18"/>
              </w:rPr>
              <w:t xml:space="preserve">                             **Opera mínimo con 2 personas viajando juntas,</w:t>
            </w:r>
          </w:p>
          <w:p w14:paraId="3D42A3DD" w14:textId="77777777" w:rsidR="00EA0FE1" w:rsidRDefault="00000000">
            <w:pPr>
              <w:widowControl w:val="0"/>
              <w:spacing w:after="0" w:line="240" w:lineRule="auto"/>
              <w:rPr>
                <w:rFonts w:ascii="Arial" w:hAnsi="Arial" w:cs="Arial"/>
                <w:color w:val="FF0000"/>
                <w:sz w:val="18"/>
                <w:szCs w:val="18"/>
              </w:rPr>
            </w:pPr>
            <w:r>
              <w:rPr>
                <w:rFonts w:ascii="Arial" w:eastAsia="Calibri" w:hAnsi="Arial" w:cs="Arial"/>
                <w:color w:val="FF0000"/>
                <w:sz w:val="18"/>
                <w:szCs w:val="18"/>
              </w:rPr>
              <w:t xml:space="preserve">                             *PVS, para Pasajero Viajando Solo, bajo consulta</w:t>
            </w:r>
          </w:p>
          <w:p w14:paraId="40953172" w14:textId="77777777" w:rsidR="00EA0FE1" w:rsidRDefault="00000000">
            <w:pPr>
              <w:widowControl w:val="0"/>
              <w:tabs>
                <w:tab w:val="left" w:pos="708"/>
                <w:tab w:val="left" w:pos="1416"/>
                <w:tab w:val="left" w:pos="2124"/>
                <w:tab w:val="left" w:pos="2832"/>
                <w:tab w:val="center" w:pos="4056"/>
              </w:tabs>
              <w:spacing w:after="12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Duración:</w:t>
            </w:r>
            <w:r>
              <w:tab/>
            </w:r>
            <w:r>
              <w:rPr>
                <w:rFonts w:ascii="Arial" w:eastAsia="Times New Roman" w:hAnsi="Arial" w:cs="Arial"/>
                <w:color w:val="000000" w:themeColor="text1"/>
                <w:sz w:val="18"/>
                <w:szCs w:val="18"/>
                <w:lang w:eastAsia="es-ES"/>
              </w:rPr>
              <w:t>6 días / 5 noches</w:t>
            </w:r>
          </w:p>
          <w:p w14:paraId="3696CC4A" w14:textId="77777777" w:rsidR="00EA0FE1" w:rsidRDefault="00000000">
            <w:pPr>
              <w:widowControl w:val="0"/>
              <w:spacing w:after="12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 xml:space="preserve">Alimentos:          </w:t>
            </w:r>
            <w:r>
              <w:rPr>
                <w:rFonts w:ascii="Arial" w:eastAsia="Times New Roman" w:hAnsi="Arial" w:cs="Arial"/>
                <w:sz w:val="18"/>
                <w:szCs w:val="18"/>
                <w:lang w:eastAsia="es-ES"/>
              </w:rPr>
              <w:t>No aplica</w:t>
            </w:r>
          </w:p>
        </w:tc>
      </w:tr>
    </w:tbl>
    <w:p w14:paraId="6385DD82" w14:textId="77777777" w:rsidR="00EA0FE1" w:rsidRDefault="00000000">
      <w:pPr>
        <w:jc w:val="center"/>
      </w:pPr>
      <w:r>
        <w:rPr>
          <w:noProof/>
        </w:rPr>
        <w:drawing>
          <wp:anchor distT="0" distB="0" distL="114300" distR="114300" simplePos="0" relativeHeight="10" behindDoc="0" locked="0" layoutInCell="0" allowOverlap="1" wp14:anchorId="7163954A" wp14:editId="0498189F">
            <wp:simplePos x="0" y="0"/>
            <wp:positionH relativeFrom="column">
              <wp:posOffset>15875</wp:posOffset>
            </wp:positionH>
            <wp:positionV relativeFrom="paragraph">
              <wp:posOffset>1550670</wp:posOffset>
            </wp:positionV>
            <wp:extent cx="6248400" cy="1601470"/>
            <wp:effectExtent l="0" t="0" r="0" b="0"/>
            <wp:wrapSquare wrapText="bothSides"/>
            <wp:docPr id="1" name="Imagen 3" descr="Cuánto te cuesta vivir en Victoria, Canadá - Viajeros inspirando Viaj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Cuánto te cuesta vivir en Victoria, Canadá - Viajeros inspirando Viajeros"/>
                    <pic:cNvPicPr>
                      <a:picLocks noChangeAspect="1" noChangeArrowheads="1"/>
                    </pic:cNvPicPr>
                  </pic:nvPicPr>
                  <pic:blipFill>
                    <a:blip r:embed="rId11"/>
                    <a:srcRect t="6939" b="41896"/>
                    <a:stretch>
                      <a:fillRect/>
                    </a:stretch>
                  </pic:blipFill>
                  <pic:spPr bwMode="auto">
                    <a:xfrm>
                      <a:off x="0" y="0"/>
                      <a:ext cx="6248400" cy="1601470"/>
                    </a:xfrm>
                    <a:prstGeom prst="rect">
                      <a:avLst/>
                    </a:prstGeom>
                  </pic:spPr>
                </pic:pic>
              </a:graphicData>
            </a:graphic>
            <wp14:sizeRelV relativeFrom="margin">
              <wp14:pctHeight>0</wp14:pctHeight>
            </wp14:sizeRelV>
          </wp:anchor>
        </w:drawing>
      </w:r>
      <w:r>
        <w:rPr>
          <w:rFonts w:ascii="Arial" w:eastAsia="Times New Roman" w:hAnsi="Arial" w:cs="Arial"/>
          <w:b/>
          <w:bCs/>
          <w:color w:val="E36C0A" w:themeColor="accent6" w:themeShade="BF"/>
          <w:sz w:val="18"/>
          <w:szCs w:val="18"/>
          <w:u w:val="single"/>
          <w:lang w:eastAsia="es-ES"/>
        </w:rPr>
        <w:t>ITINERARIO DE VIAJE</w:t>
      </w:r>
    </w:p>
    <w:p w14:paraId="218FBC44" w14:textId="77777777" w:rsidR="00EA0FE1" w:rsidRDefault="00000000">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1</w:t>
      </w:r>
      <w:r>
        <w:rPr>
          <w:rFonts w:ascii="Arial" w:eastAsia="Times New Roman" w:hAnsi="Arial" w:cs="Arial"/>
          <w:b/>
          <w:color w:val="EF782D"/>
          <w:sz w:val="18"/>
          <w:szCs w:val="18"/>
          <w:lang w:eastAsia="es-ES"/>
        </w:rPr>
        <w:tab/>
        <w:t xml:space="preserve">Vancouver  </w:t>
      </w:r>
    </w:p>
    <w:p w14:paraId="22362FBB" w14:textId="77777777" w:rsidR="00EA0FE1" w:rsidRDefault="00000000">
      <w:pPr>
        <w:pStyle w:val="Sinespaciado"/>
        <w:jc w:val="both"/>
        <w:rPr>
          <w:rFonts w:ascii="Arial" w:hAnsi="Arial" w:cs="Arial"/>
          <w:sz w:val="18"/>
          <w:szCs w:val="18"/>
          <w:lang w:val="es-MX"/>
        </w:rPr>
      </w:pPr>
      <w:r>
        <w:rPr>
          <w:rFonts w:ascii="Arial" w:hAnsi="Arial" w:cs="Arial"/>
          <w:sz w:val="18"/>
          <w:szCs w:val="18"/>
          <w:lang w:val="es-ES"/>
        </w:rPr>
        <w:t xml:space="preserve">Llegada al aeropuerto de Vancouver. Recepción y traslado al hotel, el guía le entregará los documentos de viaje y le informará del orden de las excursiones. </w:t>
      </w:r>
      <w:r>
        <w:rPr>
          <w:rFonts w:ascii="Arial" w:hAnsi="Arial" w:cs="Arial"/>
          <w:sz w:val="18"/>
          <w:szCs w:val="18"/>
          <w:lang w:val="es-MX"/>
        </w:rPr>
        <w:t>Alojamiento en Vancouver.</w:t>
      </w:r>
    </w:p>
    <w:p w14:paraId="05806C45" w14:textId="77777777" w:rsidR="00465856" w:rsidRDefault="00465856">
      <w:pPr>
        <w:pStyle w:val="Sinespaciado"/>
        <w:jc w:val="both"/>
        <w:rPr>
          <w:rFonts w:ascii="Arial" w:hAnsi="Arial" w:cs="Arial"/>
          <w:sz w:val="18"/>
          <w:szCs w:val="18"/>
          <w:lang w:val="es-MX"/>
        </w:rPr>
      </w:pPr>
    </w:p>
    <w:p w14:paraId="27C0576A" w14:textId="77777777" w:rsidR="00465856" w:rsidRPr="00E96513" w:rsidRDefault="00465856" w:rsidP="00465856">
      <w:pPr>
        <w:spacing w:after="0" w:line="240" w:lineRule="auto"/>
        <w:jc w:val="both"/>
        <w:rPr>
          <w:rFonts w:ascii="Arial" w:hAnsi="Arial" w:cs="Arial"/>
          <w:i/>
          <w:iCs/>
          <w:color w:val="C00000"/>
          <w:sz w:val="18"/>
          <w:szCs w:val="18"/>
        </w:rPr>
      </w:pPr>
      <w:r w:rsidRPr="00E96513">
        <w:rPr>
          <w:rFonts w:ascii="Arial" w:hAnsi="Arial" w:cs="Arial"/>
          <w:i/>
          <w:iCs/>
          <w:color w:val="C00000"/>
          <w:sz w:val="18"/>
          <w:szCs w:val="18"/>
        </w:rPr>
        <w:t>Nota: Las tarifas están contempladas para traslados diurnos, de ser nocturnos se aplica un suplemento. El horario</w:t>
      </w:r>
      <w:r>
        <w:rPr>
          <w:rFonts w:ascii="Arial" w:hAnsi="Arial" w:cs="Arial"/>
          <w:i/>
          <w:iCs/>
          <w:color w:val="C00000"/>
          <w:sz w:val="18"/>
          <w:szCs w:val="18"/>
        </w:rPr>
        <w:t xml:space="preserve"> </w:t>
      </w:r>
      <w:r w:rsidRPr="00E96513">
        <w:rPr>
          <w:rFonts w:ascii="Arial" w:hAnsi="Arial" w:cs="Arial"/>
          <w:i/>
          <w:iCs/>
          <w:color w:val="C00000"/>
          <w:sz w:val="18"/>
          <w:szCs w:val="18"/>
        </w:rPr>
        <w:t xml:space="preserve">nocturno aplica para los vuelos arribando/saliendo entre las 22:00hrs y las 07:00 </w:t>
      </w:r>
      <w:proofErr w:type="spellStart"/>
      <w:r w:rsidRPr="00E96513">
        <w:rPr>
          <w:rFonts w:ascii="Arial" w:hAnsi="Arial" w:cs="Arial"/>
          <w:i/>
          <w:iCs/>
          <w:color w:val="C00000"/>
          <w:sz w:val="18"/>
          <w:szCs w:val="18"/>
        </w:rPr>
        <w:t>hrs</w:t>
      </w:r>
      <w:proofErr w:type="spellEnd"/>
      <w:r w:rsidRPr="00E96513">
        <w:rPr>
          <w:rFonts w:ascii="Arial" w:hAnsi="Arial" w:cs="Arial"/>
          <w:i/>
          <w:iCs/>
          <w:color w:val="C00000"/>
          <w:sz w:val="18"/>
          <w:szCs w:val="18"/>
        </w:rPr>
        <w:t xml:space="preserve"> del siguiente día, considerando que</w:t>
      </w:r>
      <w:r>
        <w:rPr>
          <w:rFonts w:ascii="Arial" w:hAnsi="Arial" w:cs="Arial"/>
          <w:i/>
          <w:iCs/>
          <w:color w:val="C00000"/>
          <w:sz w:val="18"/>
          <w:szCs w:val="18"/>
        </w:rPr>
        <w:t xml:space="preserve"> </w:t>
      </w:r>
      <w:r w:rsidRPr="00E96513">
        <w:rPr>
          <w:rFonts w:ascii="Arial" w:hAnsi="Arial" w:cs="Arial"/>
          <w:i/>
          <w:iCs/>
          <w:color w:val="C00000"/>
          <w:sz w:val="18"/>
          <w:szCs w:val="18"/>
        </w:rPr>
        <w:t>la recogida en vuelos domésticos son 2 horas antes e internacionales 3 horas.</w:t>
      </w:r>
    </w:p>
    <w:p w14:paraId="769DDBA5" w14:textId="77777777" w:rsidR="00EA0FE1" w:rsidRPr="00465856" w:rsidRDefault="00EA0FE1">
      <w:pPr>
        <w:pStyle w:val="Sinespaciado"/>
        <w:jc w:val="both"/>
        <w:rPr>
          <w:rFonts w:ascii="Arial" w:hAnsi="Arial" w:cs="Arial"/>
          <w:sz w:val="18"/>
          <w:szCs w:val="18"/>
          <w:lang w:val="es-ES"/>
        </w:rPr>
      </w:pPr>
    </w:p>
    <w:p w14:paraId="21003B49" w14:textId="77777777" w:rsidR="00EA0FE1" w:rsidRDefault="00000000">
      <w:pPr>
        <w:spacing w:after="0" w:line="240" w:lineRule="auto"/>
        <w:jc w:val="both"/>
        <w:rPr>
          <w:rFonts w:ascii="Arial" w:eastAsia="Times New Roman" w:hAnsi="Arial" w:cs="Arial"/>
          <w:b/>
          <w:color w:val="EF782D"/>
          <w:sz w:val="18"/>
          <w:szCs w:val="18"/>
          <w:lang w:val="es-MX" w:eastAsia="es-ES"/>
        </w:rPr>
      </w:pPr>
      <w:r>
        <w:rPr>
          <w:rFonts w:ascii="Arial" w:eastAsia="Times New Roman" w:hAnsi="Arial" w:cs="Arial"/>
          <w:b/>
          <w:color w:val="EF782D"/>
          <w:sz w:val="18"/>
          <w:szCs w:val="18"/>
          <w:lang w:val="es-MX" w:eastAsia="es-ES"/>
        </w:rPr>
        <w:t>Día 2</w:t>
      </w:r>
      <w:r>
        <w:rPr>
          <w:rFonts w:ascii="Arial" w:eastAsia="Times New Roman" w:hAnsi="Arial" w:cs="Arial"/>
          <w:b/>
          <w:color w:val="EF782D"/>
          <w:sz w:val="18"/>
          <w:szCs w:val="18"/>
          <w:lang w:val="es-MX" w:eastAsia="es-ES"/>
        </w:rPr>
        <w:tab/>
        <w:t xml:space="preserve">Vancouver - Tour de ciudad    </w:t>
      </w:r>
    </w:p>
    <w:p w14:paraId="20EF1A31" w14:textId="007D0349" w:rsidR="00EA0FE1" w:rsidRDefault="00A9746A" w:rsidP="00A9746A">
      <w:pPr>
        <w:spacing w:after="0" w:line="240" w:lineRule="auto"/>
        <w:jc w:val="both"/>
        <w:rPr>
          <w:rFonts w:ascii="Arial" w:hAnsi="Arial" w:cs="Arial"/>
          <w:sz w:val="18"/>
          <w:szCs w:val="18"/>
          <w:lang w:val="es-AR"/>
        </w:rPr>
      </w:pPr>
      <w:r w:rsidRPr="00A9746A">
        <w:rPr>
          <w:rFonts w:ascii="Arial" w:hAnsi="Arial" w:cs="Arial"/>
          <w:sz w:val="18"/>
          <w:szCs w:val="18"/>
          <w:lang w:val="es-AR"/>
        </w:rPr>
        <w:t>Hoy realizaremos la Visita de la Ciudad de Vancouver (incluida / no</w:t>
      </w:r>
      <w:r>
        <w:rPr>
          <w:rFonts w:ascii="Arial" w:hAnsi="Arial" w:cs="Arial"/>
          <w:sz w:val="18"/>
          <w:szCs w:val="18"/>
          <w:lang w:val="es-AR"/>
        </w:rPr>
        <w:t xml:space="preserve"> </w:t>
      </w:r>
      <w:r w:rsidRPr="00A9746A">
        <w:rPr>
          <w:rFonts w:ascii="Arial" w:hAnsi="Arial" w:cs="Arial"/>
          <w:sz w:val="18"/>
          <w:szCs w:val="18"/>
          <w:lang w:val="es-AR"/>
        </w:rPr>
        <w:t>disponible en diciembre. Ver tours de Navidad). Comenzamos el tour</w:t>
      </w:r>
      <w:r>
        <w:rPr>
          <w:rFonts w:ascii="Arial" w:hAnsi="Arial" w:cs="Arial"/>
          <w:sz w:val="18"/>
          <w:szCs w:val="18"/>
          <w:lang w:val="es-AR"/>
        </w:rPr>
        <w:t xml:space="preserve"> </w:t>
      </w:r>
      <w:r w:rsidRPr="00A9746A">
        <w:rPr>
          <w:rFonts w:ascii="Arial" w:hAnsi="Arial" w:cs="Arial"/>
          <w:sz w:val="18"/>
          <w:szCs w:val="18"/>
          <w:lang w:val="es-AR"/>
        </w:rPr>
        <w:t xml:space="preserve">por </w:t>
      </w:r>
      <w:proofErr w:type="spellStart"/>
      <w:r w:rsidRPr="00A9746A">
        <w:rPr>
          <w:rFonts w:ascii="Arial" w:hAnsi="Arial" w:cs="Arial"/>
          <w:sz w:val="18"/>
          <w:szCs w:val="18"/>
          <w:lang w:val="es-AR"/>
        </w:rPr>
        <w:t>Yaletown</w:t>
      </w:r>
      <w:proofErr w:type="spellEnd"/>
      <w:r w:rsidRPr="00A9746A">
        <w:rPr>
          <w:rFonts w:ascii="Arial" w:hAnsi="Arial" w:cs="Arial"/>
          <w:sz w:val="18"/>
          <w:szCs w:val="18"/>
          <w:lang w:val="es-AR"/>
        </w:rPr>
        <w:t>, el barrio moderno y vibrante, para pasar al exótico Chinatown,</w:t>
      </w:r>
      <w:r>
        <w:rPr>
          <w:rFonts w:ascii="Arial" w:hAnsi="Arial" w:cs="Arial"/>
          <w:sz w:val="18"/>
          <w:szCs w:val="18"/>
          <w:lang w:val="es-AR"/>
        </w:rPr>
        <w:t xml:space="preserve"> </w:t>
      </w:r>
      <w:r w:rsidRPr="00A9746A">
        <w:rPr>
          <w:rFonts w:ascii="Arial" w:hAnsi="Arial" w:cs="Arial"/>
          <w:sz w:val="18"/>
          <w:szCs w:val="18"/>
          <w:lang w:val="es-AR"/>
        </w:rPr>
        <w:t>el más grande de Canadá. El recorrido por sus calles nos da una</w:t>
      </w:r>
      <w:r>
        <w:rPr>
          <w:rFonts w:ascii="Arial" w:hAnsi="Arial" w:cs="Arial"/>
          <w:sz w:val="18"/>
          <w:szCs w:val="18"/>
          <w:lang w:val="es-AR"/>
        </w:rPr>
        <w:t xml:space="preserve"> </w:t>
      </w:r>
      <w:r w:rsidRPr="00A9746A">
        <w:rPr>
          <w:rFonts w:ascii="Arial" w:hAnsi="Arial" w:cs="Arial"/>
          <w:sz w:val="18"/>
          <w:szCs w:val="18"/>
          <w:lang w:val="es-AR"/>
        </w:rPr>
        <w:t>visión de su cultura y forma de vida. A pocos minutos de allí, llegamos</w:t>
      </w:r>
      <w:r>
        <w:rPr>
          <w:rFonts w:ascii="Arial" w:hAnsi="Arial" w:cs="Arial"/>
          <w:sz w:val="18"/>
          <w:szCs w:val="18"/>
          <w:lang w:val="es-AR"/>
        </w:rPr>
        <w:t xml:space="preserve"> </w:t>
      </w:r>
      <w:r w:rsidRPr="00A9746A">
        <w:rPr>
          <w:rFonts w:ascii="Arial" w:hAnsi="Arial" w:cs="Arial"/>
          <w:sz w:val="18"/>
          <w:szCs w:val="18"/>
          <w:lang w:val="es-AR"/>
        </w:rPr>
        <w:t xml:space="preserve">al entrañable </w:t>
      </w:r>
      <w:proofErr w:type="spellStart"/>
      <w:r w:rsidRPr="00A9746A">
        <w:rPr>
          <w:rFonts w:ascii="Arial" w:hAnsi="Arial" w:cs="Arial"/>
          <w:sz w:val="18"/>
          <w:szCs w:val="18"/>
          <w:lang w:val="es-AR"/>
        </w:rPr>
        <w:t>Gastown</w:t>
      </w:r>
      <w:proofErr w:type="spellEnd"/>
      <w:r w:rsidRPr="00A9746A">
        <w:rPr>
          <w:rFonts w:ascii="Arial" w:hAnsi="Arial" w:cs="Arial"/>
          <w:sz w:val="18"/>
          <w:szCs w:val="18"/>
          <w:lang w:val="es-AR"/>
        </w:rPr>
        <w:t>, con un original reloj de vapor y las pequeñas</w:t>
      </w:r>
      <w:r>
        <w:rPr>
          <w:rFonts w:ascii="Arial" w:hAnsi="Arial" w:cs="Arial"/>
          <w:sz w:val="18"/>
          <w:szCs w:val="18"/>
          <w:lang w:val="es-AR"/>
        </w:rPr>
        <w:t xml:space="preserve"> </w:t>
      </w:r>
      <w:r w:rsidRPr="00A9746A">
        <w:rPr>
          <w:rFonts w:ascii="Arial" w:hAnsi="Arial" w:cs="Arial"/>
          <w:sz w:val="18"/>
          <w:szCs w:val="18"/>
          <w:lang w:val="es-AR"/>
        </w:rPr>
        <w:t>tiendas, galerías y restaurantes de primera categoría. Recorreremos el</w:t>
      </w:r>
      <w:r>
        <w:rPr>
          <w:rFonts w:ascii="Arial" w:hAnsi="Arial" w:cs="Arial"/>
          <w:sz w:val="18"/>
          <w:szCs w:val="18"/>
          <w:lang w:val="es-AR"/>
        </w:rPr>
        <w:t xml:space="preserve"> </w:t>
      </w:r>
      <w:r w:rsidRPr="00A9746A">
        <w:rPr>
          <w:rFonts w:ascii="Arial" w:hAnsi="Arial" w:cs="Arial"/>
          <w:sz w:val="18"/>
          <w:szCs w:val="18"/>
          <w:lang w:val="es-AR"/>
        </w:rPr>
        <w:t>centro financiero de Vancouver con sus enormes rascacielos reflejando</w:t>
      </w:r>
      <w:r>
        <w:rPr>
          <w:rFonts w:ascii="Arial" w:hAnsi="Arial" w:cs="Arial"/>
          <w:sz w:val="18"/>
          <w:szCs w:val="18"/>
          <w:lang w:val="es-AR"/>
        </w:rPr>
        <w:t xml:space="preserve"> </w:t>
      </w:r>
      <w:r w:rsidRPr="00A9746A">
        <w:rPr>
          <w:rFonts w:ascii="Arial" w:hAnsi="Arial" w:cs="Arial"/>
          <w:sz w:val="18"/>
          <w:szCs w:val="18"/>
          <w:lang w:val="es-AR"/>
        </w:rPr>
        <w:t>la arquitectura contemporánea. Vancouver posee uno de los puertos</w:t>
      </w:r>
      <w:r>
        <w:rPr>
          <w:rFonts w:ascii="Arial" w:hAnsi="Arial" w:cs="Arial"/>
          <w:sz w:val="18"/>
          <w:szCs w:val="18"/>
          <w:lang w:val="es-AR"/>
        </w:rPr>
        <w:t xml:space="preserve"> </w:t>
      </w:r>
      <w:r w:rsidRPr="00A9746A">
        <w:rPr>
          <w:rFonts w:ascii="Arial" w:hAnsi="Arial" w:cs="Arial"/>
          <w:sz w:val="18"/>
          <w:szCs w:val="18"/>
          <w:lang w:val="es-AR"/>
        </w:rPr>
        <w:t xml:space="preserve">más importantes del mundo. La terminal de cruceros a Alaska, </w:t>
      </w:r>
      <w:proofErr w:type="spellStart"/>
      <w:r w:rsidRPr="00A9746A">
        <w:rPr>
          <w:rFonts w:ascii="Arial" w:hAnsi="Arial" w:cs="Arial"/>
          <w:sz w:val="18"/>
          <w:szCs w:val="18"/>
          <w:lang w:val="es-AR"/>
        </w:rPr>
        <w:t>Canada</w:t>
      </w:r>
      <w:proofErr w:type="spellEnd"/>
      <w:r>
        <w:rPr>
          <w:rFonts w:ascii="Arial" w:hAnsi="Arial" w:cs="Arial"/>
          <w:sz w:val="18"/>
          <w:szCs w:val="18"/>
          <w:lang w:val="es-AR"/>
        </w:rPr>
        <w:t xml:space="preserve"> </w:t>
      </w:r>
      <w:r w:rsidRPr="00A9746A">
        <w:rPr>
          <w:rFonts w:ascii="Arial" w:hAnsi="Arial" w:cs="Arial"/>
          <w:sz w:val="18"/>
          <w:szCs w:val="18"/>
          <w:lang w:val="es-AR"/>
        </w:rPr>
        <w:t>Place, se ha convertido en un símbolo de la ciudad con su techo blanco</w:t>
      </w:r>
      <w:r>
        <w:rPr>
          <w:rFonts w:ascii="Arial" w:hAnsi="Arial" w:cs="Arial"/>
          <w:sz w:val="18"/>
          <w:szCs w:val="18"/>
          <w:lang w:val="es-AR"/>
        </w:rPr>
        <w:t xml:space="preserve"> </w:t>
      </w:r>
      <w:r w:rsidRPr="00A9746A">
        <w:rPr>
          <w:rFonts w:ascii="Arial" w:hAnsi="Arial" w:cs="Arial"/>
          <w:sz w:val="18"/>
          <w:szCs w:val="18"/>
          <w:lang w:val="es-AR"/>
        </w:rPr>
        <w:t>en forma de cinco velas. Un millón y medio de pasajeros se embarcan</w:t>
      </w:r>
      <w:r>
        <w:rPr>
          <w:rFonts w:ascii="Arial" w:hAnsi="Arial" w:cs="Arial"/>
          <w:sz w:val="18"/>
          <w:szCs w:val="18"/>
          <w:lang w:val="es-AR"/>
        </w:rPr>
        <w:t xml:space="preserve"> </w:t>
      </w:r>
      <w:r w:rsidRPr="00A9746A">
        <w:rPr>
          <w:rFonts w:ascii="Arial" w:hAnsi="Arial" w:cs="Arial"/>
          <w:sz w:val="18"/>
          <w:szCs w:val="18"/>
          <w:lang w:val="es-AR"/>
        </w:rPr>
        <w:t>aquí cada verano. Allí se encuentra también el Pebetero Olímpico. A</w:t>
      </w:r>
      <w:r>
        <w:rPr>
          <w:rFonts w:ascii="Arial" w:hAnsi="Arial" w:cs="Arial"/>
          <w:sz w:val="18"/>
          <w:szCs w:val="18"/>
          <w:lang w:val="es-AR"/>
        </w:rPr>
        <w:t xml:space="preserve"> </w:t>
      </w:r>
      <w:r w:rsidRPr="00A9746A">
        <w:rPr>
          <w:rFonts w:ascii="Arial" w:hAnsi="Arial" w:cs="Arial"/>
          <w:sz w:val="18"/>
          <w:szCs w:val="18"/>
          <w:lang w:val="es-AR"/>
        </w:rPr>
        <w:t>unos minutos del puerto llegamos a Stanley Park, el parque municipal</w:t>
      </w:r>
      <w:r>
        <w:rPr>
          <w:rFonts w:ascii="Arial" w:hAnsi="Arial" w:cs="Arial"/>
          <w:sz w:val="18"/>
          <w:szCs w:val="18"/>
          <w:lang w:val="es-AR"/>
        </w:rPr>
        <w:t xml:space="preserve"> </w:t>
      </w:r>
      <w:r w:rsidRPr="00A9746A">
        <w:rPr>
          <w:rFonts w:ascii="Arial" w:hAnsi="Arial" w:cs="Arial"/>
          <w:sz w:val="18"/>
          <w:szCs w:val="18"/>
          <w:lang w:val="es-AR"/>
        </w:rPr>
        <w:t>más grande del país, ofreciéndonos una maravillosa vista de la bahía,</w:t>
      </w:r>
      <w:r>
        <w:rPr>
          <w:rFonts w:ascii="Arial" w:hAnsi="Arial" w:cs="Arial"/>
          <w:sz w:val="18"/>
          <w:szCs w:val="18"/>
          <w:lang w:val="es-AR"/>
        </w:rPr>
        <w:t xml:space="preserve"> </w:t>
      </w:r>
      <w:r w:rsidRPr="00A9746A">
        <w:rPr>
          <w:rFonts w:ascii="Arial" w:hAnsi="Arial" w:cs="Arial"/>
          <w:sz w:val="18"/>
          <w:szCs w:val="18"/>
          <w:lang w:val="es-AR"/>
        </w:rPr>
        <w:t>de la ciudad y de las Montañas Costeras. Paramos para sacar fotos de</w:t>
      </w:r>
      <w:r>
        <w:rPr>
          <w:rFonts w:ascii="Arial" w:hAnsi="Arial" w:cs="Arial"/>
          <w:sz w:val="18"/>
          <w:szCs w:val="18"/>
          <w:lang w:val="es-AR"/>
        </w:rPr>
        <w:t xml:space="preserve"> </w:t>
      </w:r>
      <w:r w:rsidRPr="00A9746A">
        <w:rPr>
          <w:rFonts w:ascii="Arial" w:hAnsi="Arial" w:cs="Arial"/>
          <w:sz w:val="18"/>
          <w:szCs w:val="18"/>
          <w:lang w:val="es-AR"/>
        </w:rPr>
        <w:t>unos auténticos tótems indígenas que representan una de las formas</w:t>
      </w:r>
      <w:r>
        <w:rPr>
          <w:rFonts w:ascii="Arial" w:hAnsi="Arial" w:cs="Arial"/>
          <w:sz w:val="18"/>
          <w:szCs w:val="18"/>
          <w:lang w:val="es-AR"/>
        </w:rPr>
        <w:t xml:space="preserve"> </w:t>
      </w:r>
      <w:r w:rsidRPr="00A9746A">
        <w:rPr>
          <w:rFonts w:ascii="Arial" w:hAnsi="Arial" w:cs="Arial"/>
          <w:sz w:val="18"/>
          <w:szCs w:val="18"/>
          <w:lang w:val="es-AR"/>
        </w:rPr>
        <w:t>de arte de las Primeras Naciones. A la salida del parque podemos observar</w:t>
      </w:r>
      <w:r>
        <w:rPr>
          <w:rFonts w:ascii="Arial" w:hAnsi="Arial" w:cs="Arial"/>
          <w:sz w:val="18"/>
          <w:szCs w:val="18"/>
          <w:lang w:val="es-AR"/>
        </w:rPr>
        <w:t xml:space="preserve"> </w:t>
      </w:r>
      <w:r w:rsidRPr="00A9746A">
        <w:rPr>
          <w:rFonts w:ascii="Arial" w:hAnsi="Arial" w:cs="Arial"/>
          <w:sz w:val="18"/>
          <w:szCs w:val="18"/>
          <w:lang w:val="es-AR"/>
        </w:rPr>
        <w:t xml:space="preserve">la playa de English Bay, siguiendo el paseo hasta el Puente </w:t>
      </w:r>
      <w:proofErr w:type="spellStart"/>
      <w:r w:rsidRPr="00A9746A">
        <w:rPr>
          <w:rFonts w:ascii="Arial" w:hAnsi="Arial" w:cs="Arial"/>
          <w:sz w:val="18"/>
          <w:szCs w:val="18"/>
          <w:lang w:val="es-AR"/>
        </w:rPr>
        <w:t>Burrard</w:t>
      </w:r>
      <w:proofErr w:type="spellEnd"/>
      <w:r w:rsidRPr="00A9746A">
        <w:rPr>
          <w:rFonts w:ascii="Arial" w:hAnsi="Arial" w:cs="Arial"/>
          <w:sz w:val="18"/>
          <w:szCs w:val="18"/>
          <w:lang w:val="es-AR"/>
        </w:rPr>
        <w:t>.</w:t>
      </w:r>
      <w:r>
        <w:rPr>
          <w:rFonts w:ascii="Arial" w:hAnsi="Arial" w:cs="Arial"/>
          <w:sz w:val="18"/>
          <w:szCs w:val="18"/>
          <w:lang w:val="es-AR"/>
        </w:rPr>
        <w:t xml:space="preserve"> </w:t>
      </w:r>
      <w:r w:rsidRPr="00A9746A">
        <w:rPr>
          <w:rFonts w:ascii="Arial" w:hAnsi="Arial" w:cs="Arial"/>
          <w:sz w:val="18"/>
          <w:szCs w:val="18"/>
          <w:lang w:val="es-AR"/>
        </w:rPr>
        <w:t xml:space="preserve">Finalizando nuestra visita a la ciudad, entraremos a </w:t>
      </w:r>
      <w:proofErr w:type="spellStart"/>
      <w:r w:rsidRPr="00A9746A">
        <w:rPr>
          <w:rFonts w:ascii="Arial" w:hAnsi="Arial" w:cs="Arial"/>
          <w:sz w:val="18"/>
          <w:szCs w:val="18"/>
          <w:lang w:val="es-AR"/>
        </w:rPr>
        <w:t>Granville</w:t>
      </w:r>
      <w:proofErr w:type="spellEnd"/>
      <w:r w:rsidRPr="00A9746A">
        <w:rPr>
          <w:rFonts w:ascii="Arial" w:hAnsi="Arial" w:cs="Arial"/>
          <w:sz w:val="18"/>
          <w:szCs w:val="18"/>
          <w:lang w:val="es-AR"/>
        </w:rPr>
        <w:t xml:space="preserve"> Island</w:t>
      </w:r>
      <w:r>
        <w:rPr>
          <w:rFonts w:ascii="Arial" w:hAnsi="Arial" w:cs="Arial"/>
          <w:sz w:val="18"/>
          <w:szCs w:val="18"/>
          <w:lang w:val="es-AR"/>
        </w:rPr>
        <w:t xml:space="preserve"> </w:t>
      </w:r>
      <w:r w:rsidRPr="00A9746A">
        <w:rPr>
          <w:rFonts w:ascii="Arial" w:hAnsi="Arial" w:cs="Arial"/>
          <w:sz w:val="18"/>
          <w:szCs w:val="18"/>
          <w:lang w:val="es-AR"/>
        </w:rPr>
        <w:t>con su artesanía local y el ambiente marinero en el pequeño puerto</w:t>
      </w:r>
      <w:r>
        <w:rPr>
          <w:rFonts w:ascii="Arial" w:hAnsi="Arial" w:cs="Arial"/>
          <w:sz w:val="18"/>
          <w:szCs w:val="18"/>
          <w:lang w:val="es-AR"/>
        </w:rPr>
        <w:t xml:space="preserve"> </w:t>
      </w:r>
      <w:r w:rsidRPr="00A9746A">
        <w:rPr>
          <w:rFonts w:ascii="Arial" w:hAnsi="Arial" w:cs="Arial"/>
          <w:sz w:val="18"/>
          <w:szCs w:val="18"/>
          <w:lang w:val="es-AR"/>
        </w:rPr>
        <w:t>deportivo. Esta Isla cuenta con el mejor mercado público de Vancouver,</w:t>
      </w:r>
      <w:r>
        <w:rPr>
          <w:rFonts w:ascii="Arial" w:hAnsi="Arial" w:cs="Arial"/>
          <w:sz w:val="18"/>
          <w:szCs w:val="18"/>
          <w:lang w:val="es-AR"/>
        </w:rPr>
        <w:t xml:space="preserve"> </w:t>
      </w:r>
      <w:r w:rsidRPr="00A9746A">
        <w:rPr>
          <w:rFonts w:ascii="Arial" w:hAnsi="Arial" w:cs="Arial"/>
          <w:sz w:val="18"/>
          <w:szCs w:val="18"/>
          <w:lang w:val="es-AR"/>
        </w:rPr>
        <w:t xml:space="preserve">donde podrán tener un entremés de comida típica West </w:t>
      </w:r>
      <w:proofErr w:type="spellStart"/>
      <w:r w:rsidRPr="00A9746A">
        <w:rPr>
          <w:rFonts w:ascii="Arial" w:hAnsi="Arial" w:cs="Arial"/>
          <w:sz w:val="18"/>
          <w:szCs w:val="18"/>
          <w:lang w:val="es-AR"/>
        </w:rPr>
        <w:t>Coast</w:t>
      </w:r>
      <w:proofErr w:type="spellEnd"/>
      <w:r w:rsidRPr="00A9746A">
        <w:rPr>
          <w:rFonts w:ascii="Arial" w:hAnsi="Arial" w:cs="Arial"/>
          <w:sz w:val="18"/>
          <w:szCs w:val="18"/>
          <w:lang w:val="es-AR"/>
        </w:rPr>
        <w:t xml:space="preserve"> o simplemente</w:t>
      </w:r>
      <w:r>
        <w:rPr>
          <w:rFonts w:ascii="Arial" w:hAnsi="Arial" w:cs="Arial"/>
          <w:sz w:val="18"/>
          <w:szCs w:val="18"/>
          <w:lang w:val="es-AR"/>
        </w:rPr>
        <w:t xml:space="preserve"> </w:t>
      </w:r>
      <w:r w:rsidRPr="00A9746A">
        <w:rPr>
          <w:rFonts w:ascii="Arial" w:hAnsi="Arial" w:cs="Arial"/>
          <w:sz w:val="18"/>
          <w:szCs w:val="18"/>
          <w:lang w:val="es-AR"/>
        </w:rPr>
        <w:t>disfrutar del ambiente y de la música viva con que nos deleitan</w:t>
      </w:r>
      <w:r>
        <w:rPr>
          <w:rFonts w:ascii="Arial" w:hAnsi="Arial" w:cs="Arial"/>
          <w:sz w:val="18"/>
          <w:szCs w:val="18"/>
          <w:lang w:val="es-AR"/>
        </w:rPr>
        <w:t xml:space="preserve"> </w:t>
      </w:r>
      <w:r w:rsidRPr="00A9746A">
        <w:rPr>
          <w:rFonts w:ascii="Arial" w:hAnsi="Arial" w:cs="Arial"/>
          <w:sz w:val="18"/>
          <w:szCs w:val="18"/>
          <w:lang w:val="es-AR"/>
        </w:rPr>
        <w:t xml:space="preserve">los cantantes o músicos que abundan en la zona. Tarde </w:t>
      </w:r>
      <w:proofErr w:type="spellStart"/>
      <w:r w:rsidRPr="00A9746A">
        <w:rPr>
          <w:rFonts w:ascii="Arial" w:hAnsi="Arial" w:cs="Arial"/>
          <w:sz w:val="18"/>
          <w:szCs w:val="18"/>
          <w:lang w:val="es-AR"/>
        </w:rPr>
        <w:t>libre</w:t>
      </w:r>
      <w:r>
        <w:rPr>
          <w:rFonts w:ascii="Arial" w:hAnsi="Arial" w:cs="Arial"/>
          <w:sz w:val="18"/>
          <w:szCs w:val="18"/>
          <w:lang w:val="es-AR"/>
        </w:rPr>
        <w:t>Tarde</w:t>
      </w:r>
      <w:proofErr w:type="spellEnd"/>
      <w:r>
        <w:rPr>
          <w:rFonts w:ascii="Arial" w:hAnsi="Arial" w:cs="Arial"/>
          <w:sz w:val="18"/>
          <w:szCs w:val="18"/>
          <w:lang w:val="es-AR"/>
        </w:rPr>
        <w:t xml:space="preserve"> libre.</w:t>
      </w:r>
      <w:r>
        <w:rPr>
          <w:rFonts w:ascii="Arial" w:hAnsi="Arial" w:cs="Arial"/>
          <w:sz w:val="18"/>
          <w:szCs w:val="18"/>
        </w:rPr>
        <w:t xml:space="preserve"> </w:t>
      </w:r>
      <w:r>
        <w:rPr>
          <w:rFonts w:ascii="Arial" w:hAnsi="Arial" w:cs="Arial"/>
          <w:sz w:val="18"/>
          <w:szCs w:val="18"/>
          <w:lang w:val="es-AR"/>
        </w:rPr>
        <w:t>Alojamiento.</w:t>
      </w:r>
    </w:p>
    <w:p w14:paraId="6A4370EA" w14:textId="77777777" w:rsidR="00B55E3A" w:rsidRPr="00B55E3A" w:rsidRDefault="00B55E3A" w:rsidP="00B55E3A">
      <w:pPr>
        <w:spacing w:after="0" w:line="240" w:lineRule="auto"/>
        <w:jc w:val="both"/>
        <w:rPr>
          <w:rFonts w:ascii="Arial" w:hAnsi="Arial" w:cs="Arial"/>
          <w:i/>
          <w:color w:val="404040" w:themeColor="text1" w:themeTint="BF"/>
          <w:sz w:val="18"/>
          <w:szCs w:val="18"/>
          <w:lang w:val="es-MX"/>
        </w:rPr>
      </w:pPr>
    </w:p>
    <w:p w14:paraId="384FC0E9" w14:textId="77777777" w:rsidR="00B55E3A" w:rsidRPr="00B55E3A" w:rsidRDefault="00B55E3A" w:rsidP="00B55E3A">
      <w:pPr>
        <w:spacing w:after="0" w:line="240" w:lineRule="auto"/>
        <w:jc w:val="both"/>
        <w:rPr>
          <w:rFonts w:ascii="Arial" w:hAnsi="Arial" w:cs="Arial"/>
          <w:i/>
          <w:color w:val="C00000"/>
          <w:sz w:val="18"/>
          <w:szCs w:val="18"/>
          <w:lang w:val="es-MX"/>
        </w:rPr>
      </w:pPr>
      <w:r w:rsidRPr="00B55E3A">
        <w:rPr>
          <w:rFonts w:ascii="Arial" w:hAnsi="Arial" w:cs="Arial"/>
          <w:i/>
          <w:color w:val="C00000"/>
          <w:sz w:val="18"/>
          <w:szCs w:val="18"/>
          <w:lang w:val="es-MX"/>
        </w:rPr>
        <w:t xml:space="preserve"> </w:t>
      </w:r>
      <w:r w:rsidRPr="00B55E3A">
        <w:rPr>
          <w:rFonts w:ascii="Arial" w:hAnsi="Arial" w:cs="Arial"/>
          <w:b/>
          <w:bCs/>
          <w:i/>
          <w:iCs/>
          <w:color w:val="C00000"/>
          <w:sz w:val="18"/>
          <w:szCs w:val="18"/>
          <w:lang w:val="es-MX"/>
        </w:rPr>
        <w:t xml:space="preserve">Notas: </w:t>
      </w:r>
    </w:p>
    <w:p w14:paraId="66A886CE" w14:textId="29CF1B64" w:rsidR="00B55E3A" w:rsidRPr="00B55E3A" w:rsidRDefault="00B55E3A" w:rsidP="00B55E3A">
      <w:pPr>
        <w:numPr>
          <w:ilvl w:val="0"/>
          <w:numId w:val="8"/>
        </w:numPr>
        <w:spacing w:after="0" w:line="240" w:lineRule="auto"/>
        <w:jc w:val="both"/>
        <w:rPr>
          <w:rFonts w:ascii="Arial" w:hAnsi="Arial" w:cs="Arial"/>
          <w:i/>
          <w:color w:val="C00000"/>
          <w:sz w:val="18"/>
          <w:szCs w:val="18"/>
          <w:lang w:val="es-MX"/>
        </w:rPr>
      </w:pPr>
      <w:r w:rsidRPr="00B55E3A">
        <w:rPr>
          <w:rFonts w:ascii="Arial" w:hAnsi="Arial" w:cs="Arial"/>
          <w:b/>
          <w:bCs/>
          <w:i/>
          <w:iCs/>
          <w:color w:val="C00000"/>
          <w:sz w:val="18"/>
          <w:szCs w:val="18"/>
          <w:lang w:val="es-MX"/>
        </w:rPr>
        <w:t xml:space="preserve">Visita de la Ciudad de Vancouver no disponible en diciembre. Consultar programas de Navidad </w:t>
      </w:r>
    </w:p>
    <w:p w14:paraId="6A4876B5" w14:textId="77777777" w:rsidR="00B55E3A" w:rsidRPr="00B55E3A" w:rsidRDefault="00B55E3A" w:rsidP="00B55E3A">
      <w:pPr>
        <w:numPr>
          <w:ilvl w:val="0"/>
          <w:numId w:val="8"/>
        </w:numPr>
        <w:spacing w:after="0" w:line="240" w:lineRule="auto"/>
        <w:jc w:val="both"/>
        <w:rPr>
          <w:rFonts w:ascii="Arial" w:hAnsi="Arial" w:cs="Arial"/>
          <w:i/>
          <w:color w:val="C00000"/>
          <w:sz w:val="18"/>
          <w:szCs w:val="18"/>
          <w:lang w:val="es-MX"/>
        </w:rPr>
      </w:pPr>
      <w:r w:rsidRPr="00B55E3A">
        <w:rPr>
          <w:rFonts w:ascii="Arial" w:hAnsi="Arial" w:cs="Arial"/>
          <w:b/>
          <w:bCs/>
          <w:i/>
          <w:iCs/>
          <w:color w:val="C00000"/>
          <w:sz w:val="18"/>
          <w:szCs w:val="18"/>
          <w:lang w:val="es-MX"/>
        </w:rPr>
        <w:t xml:space="preserve">El día de la visita de Vancouver se reconfirmará una semana antes de la llegada del cliente. </w:t>
      </w:r>
    </w:p>
    <w:p w14:paraId="1A7AE60C" w14:textId="77777777" w:rsidR="00EA0FE1" w:rsidRPr="00B55E3A" w:rsidRDefault="00EA0FE1">
      <w:pPr>
        <w:spacing w:after="0" w:line="240" w:lineRule="auto"/>
        <w:jc w:val="both"/>
        <w:rPr>
          <w:rFonts w:ascii="Arial" w:hAnsi="Arial" w:cs="Arial"/>
          <w:color w:val="C00000"/>
          <w:sz w:val="18"/>
          <w:szCs w:val="18"/>
          <w:lang w:val="es-MX"/>
        </w:rPr>
      </w:pPr>
    </w:p>
    <w:p w14:paraId="77D82D4D" w14:textId="77777777" w:rsidR="00EA0FE1" w:rsidRDefault="00000000">
      <w:pPr>
        <w:spacing w:after="0" w:line="240" w:lineRule="auto"/>
        <w:jc w:val="both"/>
        <w:rPr>
          <w:rFonts w:ascii="Arial" w:eastAsia="Times New Roman" w:hAnsi="Arial" w:cs="Arial"/>
          <w:b/>
          <w:bCs/>
          <w:color w:val="EF782D"/>
          <w:sz w:val="18"/>
          <w:szCs w:val="18"/>
          <w:lang w:eastAsia="es-ES"/>
        </w:rPr>
      </w:pPr>
      <w:r>
        <w:rPr>
          <w:rFonts w:ascii="Arial" w:eastAsia="Times New Roman" w:hAnsi="Arial" w:cs="Arial"/>
          <w:b/>
          <w:bCs/>
          <w:color w:val="EF782D"/>
          <w:sz w:val="18"/>
          <w:szCs w:val="18"/>
          <w:lang w:eastAsia="es-ES"/>
        </w:rPr>
        <w:t xml:space="preserve">Día 3   Vancouver - Victoria – Jardines </w:t>
      </w:r>
      <w:proofErr w:type="spellStart"/>
      <w:r>
        <w:rPr>
          <w:rFonts w:ascii="Arial" w:eastAsia="Times New Roman" w:hAnsi="Arial" w:cs="Arial"/>
          <w:b/>
          <w:bCs/>
          <w:color w:val="EF782D"/>
          <w:sz w:val="18"/>
          <w:szCs w:val="18"/>
          <w:lang w:eastAsia="es-ES"/>
        </w:rPr>
        <w:t>Butchart</w:t>
      </w:r>
      <w:proofErr w:type="spellEnd"/>
    </w:p>
    <w:p w14:paraId="064FD773" w14:textId="77777777" w:rsidR="00C7032A" w:rsidRDefault="00B55E3A" w:rsidP="00B55E3A">
      <w:pPr>
        <w:spacing w:after="0" w:line="240" w:lineRule="auto"/>
        <w:jc w:val="both"/>
        <w:rPr>
          <w:rFonts w:ascii="Arial" w:hAnsi="Arial" w:cs="Arial"/>
          <w:sz w:val="18"/>
          <w:szCs w:val="18"/>
        </w:rPr>
      </w:pPr>
      <w:r w:rsidRPr="00B55E3A">
        <w:rPr>
          <w:rFonts w:ascii="Arial" w:hAnsi="Arial" w:cs="Arial"/>
          <w:sz w:val="18"/>
          <w:szCs w:val="18"/>
        </w:rPr>
        <w:t>Recogida en su hotel de Vancouver para su Tour de Victoria (incluido).</w:t>
      </w:r>
      <w:r>
        <w:rPr>
          <w:rFonts w:ascii="Arial" w:hAnsi="Arial" w:cs="Arial"/>
          <w:sz w:val="18"/>
          <w:szCs w:val="18"/>
        </w:rPr>
        <w:t xml:space="preserve"> </w:t>
      </w:r>
      <w:r w:rsidRPr="00B55E3A">
        <w:rPr>
          <w:rFonts w:ascii="Arial" w:hAnsi="Arial" w:cs="Arial"/>
          <w:sz w:val="18"/>
          <w:szCs w:val="18"/>
        </w:rPr>
        <w:t>Abordaremos el ferry (incluido) que a través de las pintorescas Islas</w:t>
      </w:r>
      <w:r>
        <w:rPr>
          <w:rFonts w:ascii="Arial" w:hAnsi="Arial" w:cs="Arial"/>
          <w:sz w:val="18"/>
          <w:szCs w:val="18"/>
        </w:rPr>
        <w:t xml:space="preserve"> </w:t>
      </w:r>
      <w:r w:rsidRPr="00B55E3A">
        <w:rPr>
          <w:rFonts w:ascii="Arial" w:hAnsi="Arial" w:cs="Arial"/>
          <w:sz w:val="18"/>
          <w:szCs w:val="18"/>
        </w:rPr>
        <w:t>del Golfo nos trasladará a la Isla de Vancouver, en esta travesía, en ocasiones</w:t>
      </w:r>
      <w:r>
        <w:rPr>
          <w:rFonts w:ascii="Arial" w:hAnsi="Arial" w:cs="Arial"/>
          <w:sz w:val="18"/>
          <w:szCs w:val="18"/>
        </w:rPr>
        <w:t xml:space="preserve"> </w:t>
      </w:r>
      <w:r w:rsidRPr="00B55E3A">
        <w:rPr>
          <w:rFonts w:ascii="Arial" w:hAnsi="Arial" w:cs="Arial"/>
          <w:sz w:val="18"/>
          <w:szCs w:val="18"/>
        </w:rPr>
        <w:t>se pueden observar águilas, focas y hasta ballenas. Al llegar a</w:t>
      </w:r>
      <w:r>
        <w:rPr>
          <w:rFonts w:ascii="Arial" w:hAnsi="Arial" w:cs="Arial"/>
          <w:sz w:val="18"/>
          <w:szCs w:val="18"/>
        </w:rPr>
        <w:t xml:space="preserve"> </w:t>
      </w:r>
      <w:r w:rsidRPr="00B55E3A">
        <w:rPr>
          <w:rFonts w:ascii="Arial" w:hAnsi="Arial" w:cs="Arial"/>
          <w:sz w:val="18"/>
          <w:szCs w:val="18"/>
        </w:rPr>
        <w:t>nuestro destino, la primera parada será para visitar los famosos Jardines</w:t>
      </w:r>
      <w:r>
        <w:rPr>
          <w:rFonts w:ascii="Arial" w:hAnsi="Arial" w:cs="Arial"/>
          <w:sz w:val="18"/>
          <w:szCs w:val="18"/>
        </w:rPr>
        <w:t xml:space="preserve"> </w:t>
      </w:r>
      <w:proofErr w:type="spellStart"/>
      <w:r w:rsidRPr="00B55E3A">
        <w:rPr>
          <w:rFonts w:ascii="Arial" w:hAnsi="Arial" w:cs="Arial"/>
          <w:sz w:val="18"/>
          <w:szCs w:val="18"/>
        </w:rPr>
        <w:t>Butchart</w:t>
      </w:r>
      <w:proofErr w:type="spellEnd"/>
      <w:r w:rsidRPr="00B55E3A">
        <w:rPr>
          <w:rFonts w:ascii="Arial" w:hAnsi="Arial" w:cs="Arial"/>
          <w:sz w:val="18"/>
          <w:szCs w:val="18"/>
        </w:rPr>
        <w:t xml:space="preserve"> (incluido), los jardines más famosos de América por su</w:t>
      </w:r>
      <w:r>
        <w:rPr>
          <w:rFonts w:ascii="Arial" w:hAnsi="Arial" w:cs="Arial"/>
          <w:sz w:val="18"/>
          <w:szCs w:val="18"/>
        </w:rPr>
        <w:t xml:space="preserve"> </w:t>
      </w:r>
      <w:r w:rsidRPr="00B55E3A">
        <w:rPr>
          <w:rFonts w:ascii="Arial" w:hAnsi="Arial" w:cs="Arial"/>
          <w:sz w:val="18"/>
          <w:szCs w:val="18"/>
        </w:rPr>
        <w:t>variedad increíble de flores y árboles. El recorrido continúa culminando</w:t>
      </w:r>
      <w:r>
        <w:rPr>
          <w:rFonts w:ascii="Arial" w:hAnsi="Arial" w:cs="Arial"/>
          <w:sz w:val="18"/>
          <w:szCs w:val="18"/>
        </w:rPr>
        <w:t xml:space="preserve"> </w:t>
      </w:r>
      <w:r w:rsidRPr="00B55E3A">
        <w:rPr>
          <w:rFonts w:ascii="Arial" w:hAnsi="Arial" w:cs="Arial"/>
          <w:sz w:val="18"/>
          <w:szCs w:val="18"/>
        </w:rPr>
        <w:t xml:space="preserve">en el centro de esta hermosa ciudad. </w:t>
      </w:r>
    </w:p>
    <w:p w14:paraId="339C4B27" w14:textId="77777777" w:rsidR="00C7032A" w:rsidRDefault="00C7032A" w:rsidP="00B55E3A">
      <w:pPr>
        <w:spacing w:after="0" w:line="240" w:lineRule="auto"/>
        <w:jc w:val="both"/>
        <w:rPr>
          <w:rFonts w:ascii="Arial" w:hAnsi="Arial" w:cs="Arial"/>
          <w:sz w:val="18"/>
          <w:szCs w:val="18"/>
        </w:rPr>
      </w:pPr>
    </w:p>
    <w:p w14:paraId="12518E52" w14:textId="77777777" w:rsidR="00C7032A" w:rsidRDefault="00B55E3A" w:rsidP="00B55E3A">
      <w:pPr>
        <w:spacing w:after="0" w:line="240" w:lineRule="auto"/>
        <w:jc w:val="both"/>
        <w:rPr>
          <w:rFonts w:ascii="Arial" w:hAnsi="Arial" w:cs="Arial"/>
          <w:sz w:val="18"/>
          <w:szCs w:val="18"/>
        </w:rPr>
      </w:pPr>
      <w:r w:rsidRPr="00B55E3A">
        <w:rPr>
          <w:rFonts w:ascii="Arial" w:hAnsi="Arial" w:cs="Arial"/>
          <w:sz w:val="18"/>
          <w:szCs w:val="18"/>
        </w:rPr>
        <w:t>Recomendamos visitar el Hotel</w:t>
      </w:r>
      <w:r>
        <w:rPr>
          <w:rFonts w:ascii="Arial" w:hAnsi="Arial" w:cs="Arial"/>
          <w:sz w:val="18"/>
          <w:szCs w:val="18"/>
        </w:rPr>
        <w:t xml:space="preserve"> </w:t>
      </w:r>
      <w:r w:rsidRPr="00B55E3A">
        <w:rPr>
          <w:rFonts w:ascii="Arial" w:hAnsi="Arial" w:cs="Arial"/>
          <w:sz w:val="18"/>
          <w:szCs w:val="18"/>
        </w:rPr>
        <w:t xml:space="preserve">Fairmont </w:t>
      </w:r>
      <w:proofErr w:type="spellStart"/>
      <w:r w:rsidRPr="00B55E3A">
        <w:rPr>
          <w:rFonts w:ascii="Arial" w:hAnsi="Arial" w:cs="Arial"/>
          <w:sz w:val="18"/>
          <w:szCs w:val="18"/>
        </w:rPr>
        <w:t>Empress</w:t>
      </w:r>
      <w:proofErr w:type="spellEnd"/>
      <w:r w:rsidRPr="00B55E3A">
        <w:rPr>
          <w:rFonts w:ascii="Arial" w:hAnsi="Arial" w:cs="Arial"/>
          <w:sz w:val="18"/>
          <w:szCs w:val="18"/>
        </w:rPr>
        <w:t xml:space="preserve"> y disfrutar del popular High Tea (</w:t>
      </w:r>
      <w:r w:rsidR="00C7032A">
        <w:rPr>
          <w:rFonts w:ascii="Arial" w:hAnsi="Arial" w:cs="Arial"/>
          <w:sz w:val="18"/>
          <w:szCs w:val="18"/>
        </w:rPr>
        <w:t xml:space="preserve">opcional - </w:t>
      </w:r>
      <w:r w:rsidRPr="00B55E3A">
        <w:rPr>
          <w:rFonts w:ascii="Arial" w:hAnsi="Arial" w:cs="Arial"/>
          <w:sz w:val="18"/>
          <w:szCs w:val="18"/>
        </w:rPr>
        <w:t>no incluido) en el</w:t>
      </w:r>
      <w:r>
        <w:rPr>
          <w:rFonts w:ascii="Arial" w:hAnsi="Arial" w:cs="Arial"/>
          <w:sz w:val="18"/>
          <w:szCs w:val="18"/>
        </w:rPr>
        <w:t xml:space="preserve"> </w:t>
      </w:r>
      <w:r w:rsidRPr="00B55E3A">
        <w:rPr>
          <w:rFonts w:ascii="Arial" w:hAnsi="Arial" w:cs="Arial"/>
          <w:sz w:val="18"/>
          <w:szCs w:val="18"/>
        </w:rPr>
        <w:t>elegante Lobby Lounge, un espacio diáfano que combina la elegancia de</w:t>
      </w:r>
      <w:r>
        <w:rPr>
          <w:rFonts w:ascii="Arial" w:hAnsi="Arial" w:cs="Arial"/>
          <w:sz w:val="18"/>
          <w:szCs w:val="18"/>
        </w:rPr>
        <w:t xml:space="preserve"> </w:t>
      </w:r>
      <w:r w:rsidRPr="00B55E3A">
        <w:rPr>
          <w:rFonts w:ascii="Arial" w:hAnsi="Arial" w:cs="Arial"/>
          <w:sz w:val="18"/>
          <w:szCs w:val="18"/>
        </w:rPr>
        <w:t>principios de siglo con el refinamiento moderno. En este célebre ritual</w:t>
      </w:r>
      <w:r>
        <w:rPr>
          <w:rFonts w:ascii="Arial" w:hAnsi="Arial" w:cs="Arial"/>
          <w:sz w:val="18"/>
          <w:szCs w:val="18"/>
        </w:rPr>
        <w:t xml:space="preserve"> </w:t>
      </w:r>
      <w:r w:rsidRPr="00B55E3A">
        <w:rPr>
          <w:rFonts w:ascii="Arial" w:hAnsi="Arial" w:cs="Arial"/>
          <w:sz w:val="18"/>
          <w:szCs w:val="18"/>
        </w:rPr>
        <w:t>de la Emperatriz, ofrecen una exclusiva selección de tés de primera calidad</w:t>
      </w:r>
      <w:r>
        <w:rPr>
          <w:rFonts w:ascii="Arial" w:hAnsi="Arial" w:cs="Arial"/>
          <w:sz w:val="18"/>
          <w:szCs w:val="18"/>
        </w:rPr>
        <w:t xml:space="preserve"> </w:t>
      </w:r>
      <w:r w:rsidRPr="00B55E3A">
        <w:rPr>
          <w:rFonts w:ascii="Arial" w:hAnsi="Arial" w:cs="Arial"/>
          <w:sz w:val="18"/>
          <w:szCs w:val="18"/>
        </w:rPr>
        <w:t xml:space="preserve">en vajilla real, regalo de Su Majestad en 1939. </w:t>
      </w:r>
    </w:p>
    <w:p w14:paraId="328BE9E5" w14:textId="77777777" w:rsidR="00C7032A" w:rsidRDefault="00C7032A" w:rsidP="00B55E3A">
      <w:pPr>
        <w:spacing w:after="0" w:line="240" w:lineRule="auto"/>
        <w:jc w:val="both"/>
        <w:rPr>
          <w:rFonts w:ascii="Arial" w:hAnsi="Arial" w:cs="Arial"/>
          <w:sz w:val="18"/>
          <w:szCs w:val="18"/>
        </w:rPr>
      </w:pPr>
    </w:p>
    <w:p w14:paraId="08F288AB" w14:textId="5DCD92F7" w:rsidR="00B55E3A" w:rsidRDefault="00B55E3A" w:rsidP="00B55E3A">
      <w:pPr>
        <w:spacing w:after="0" w:line="240" w:lineRule="auto"/>
        <w:jc w:val="both"/>
        <w:rPr>
          <w:rFonts w:ascii="Arial" w:hAnsi="Arial" w:cs="Arial"/>
          <w:sz w:val="18"/>
          <w:szCs w:val="18"/>
        </w:rPr>
      </w:pPr>
      <w:r w:rsidRPr="00B55E3A">
        <w:rPr>
          <w:rFonts w:ascii="Arial" w:hAnsi="Arial" w:cs="Arial"/>
          <w:sz w:val="18"/>
          <w:szCs w:val="18"/>
        </w:rPr>
        <w:lastRenderedPageBreak/>
        <w:t>Otras alternativas es</w:t>
      </w:r>
      <w:r>
        <w:rPr>
          <w:rFonts w:ascii="Arial" w:hAnsi="Arial" w:cs="Arial"/>
          <w:sz w:val="18"/>
          <w:szCs w:val="18"/>
        </w:rPr>
        <w:t xml:space="preserve"> </w:t>
      </w:r>
      <w:r w:rsidRPr="00B55E3A">
        <w:rPr>
          <w:rFonts w:ascii="Arial" w:hAnsi="Arial" w:cs="Arial"/>
          <w:sz w:val="18"/>
          <w:szCs w:val="18"/>
        </w:rPr>
        <w:t>visitar el Parlamento y la bahía. Alojamiento.</w:t>
      </w:r>
    </w:p>
    <w:p w14:paraId="32EF2882" w14:textId="77777777" w:rsidR="00B55E3A" w:rsidRDefault="00B55E3A" w:rsidP="00B55E3A">
      <w:pPr>
        <w:spacing w:after="0" w:line="240" w:lineRule="auto"/>
        <w:jc w:val="both"/>
        <w:rPr>
          <w:rFonts w:ascii="Arial" w:hAnsi="Arial" w:cs="Arial"/>
          <w:sz w:val="18"/>
          <w:szCs w:val="18"/>
        </w:rPr>
      </w:pPr>
    </w:p>
    <w:p w14:paraId="50D005AF" w14:textId="0D650613" w:rsidR="00EA0FE1" w:rsidRPr="00C7032A" w:rsidRDefault="00000000" w:rsidP="00B55E3A">
      <w:pPr>
        <w:spacing w:after="0" w:line="240" w:lineRule="auto"/>
        <w:jc w:val="both"/>
        <w:rPr>
          <w:rFonts w:ascii="Arial" w:hAnsi="Arial" w:cs="Arial"/>
          <w:b/>
          <w:bCs/>
          <w:color w:val="C00000"/>
          <w:sz w:val="18"/>
          <w:szCs w:val="18"/>
        </w:rPr>
      </w:pPr>
      <w:r w:rsidRPr="00C7032A">
        <w:rPr>
          <w:rFonts w:ascii="Arial" w:eastAsia="Times New Roman" w:hAnsi="Arial" w:cs="Arial"/>
          <w:b/>
          <w:bCs/>
          <w:i/>
          <w:iCs/>
          <w:color w:val="C00000"/>
          <w:sz w:val="18"/>
          <w:szCs w:val="18"/>
          <w:lang w:eastAsia="es-ES"/>
        </w:rPr>
        <w:t xml:space="preserve">Nota: Importante </w:t>
      </w:r>
      <w:r w:rsidR="00C7032A" w:rsidRPr="00C7032A">
        <w:rPr>
          <w:rFonts w:ascii="Arial" w:eastAsia="Times New Roman" w:hAnsi="Arial" w:cs="Arial"/>
          <w:b/>
          <w:bCs/>
          <w:i/>
          <w:iCs/>
          <w:color w:val="C00000"/>
          <w:sz w:val="18"/>
          <w:szCs w:val="18"/>
          <w:lang w:eastAsia="es-ES"/>
        </w:rPr>
        <w:t>hay que considerar</w:t>
      </w:r>
      <w:r w:rsidRPr="00C7032A">
        <w:rPr>
          <w:rFonts w:ascii="Arial" w:eastAsia="Times New Roman" w:hAnsi="Arial" w:cs="Arial"/>
          <w:b/>
          <w:bCs/>
          <w:i/>
          <w:iCs/>
          <w:color w:val="C00000"/>
          <w:sz w:val="18"/>
          <w:szCs w:val="18"/>
          <w:lang w:eastAsia="es-ES"/>
        </w:rPr>
        <w:t xml:space="preserve"> que el pasajero solo deberá llevar una pequeña maleta de 12 kg; ya que su regreso será en hidroavión.</w:t>
      </w:r>
    </w:p>
    <w:p w14:paraId="5776DF2B" w14:textId="77777777" w:rsidR="00EA0FE1" w:rsidRDefault="00EA0FE1">
      <w:pPr>
        <w:spacing w:after="0" w:line="240" w:lineRule="auto"/>
        <w:jc w:val="both"/>
        <w:rPr>
          <w:rFonts w:ascii="Arial" w:eastAsia="Times New Roman" w:hAnsi="Arial" w:cs="Arial"/>
          <w:b/>
          <w:color w:val="EF782D"/>
          <w:sz w:val="18"/>
          <w:szCs w:val="18"/>
          <w:lang w:eastAsia="es-ES"/>
        </w:rPr>
      </w:pPr>
    </w:p>
    <w:p w14:paraId="065C513C" w14:textId="77777777" w:rsidR="00EA0FE1" w:rsidRDefault="00000000">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4 </w:t>
      </w:r>
      <w:r>
        <w:rPr>
          <w:rFonts w:ascii="Arial" w:eastAsia="Times New Roman" w:hAnsi="Arial" w:cs="Arial"/>
          <w:b/>
          <w:color w:val="EF782D"/>
          <w:sz w:val="18"/>
          <w:szCs w:val="18"/>
          <w:lang w:eastAsia="es-ES"/>
        </w:rPr>
        <w:tab/>
        <w:t xml:space="preserve">Victoria - Vancouver </w:t>
      </w:r>
    </w:p>
    <w:p w14:paraId="064F464C" w14:textId="77777777" w:rsidR="007D7F20" w:rsidRDefault="00000000">
      <w:pPr>
        <w:spacing w:after="0" w:line="240" w:lineRule="auto"/>
        <w:jc w:val="both"/>
        <w:rPr>
          <w:rFonts w:ascii="Arial" w:hAnsi="Arial" w:cs="Arial"/>
          <w:sz w:val="18"/>
          <w:szCs w:val="18"/>
          <w:lang w:val="es-MX" w:eastAsia="es-ES"/>
        </w:rPr>
      </w:pPr>
      <w:r w:rsidRPr="007D7F20">
        <w:rPr>
          <w:rFonts w:ascii="Arial" w:hAnsi="Arial" w:cs="Arial"/>
          <w:b/>
          <w:bCs/>
          <w:sz w:val="18"/>
          <w:szCs w:val="18"/>
          <w:lang w:val="es-MX" w:eastAsia="es-ES"/>
        </w:rPr>
        <w:t>Mañana libre</w:t>
      </w:r>
      <w:r>
        <w:rPr>
          <w:rFonts w:ascii="Arial" w:hAnsi="Arial" w:cs="Arial"/>
          <w:sz w:val="18"/>
          <w:szCs w:val="18"/>
          <w:lang w:val="es-MX" w:eastAsia="es-ES"/>
        </w:rPr>
        <w:t xml:space="preserve"> en Victoria para visitar sus muy variadas atracciones y realizar compras en la calle </w:t>
      </w:r>
      <w:proofErr w:type="spellStart"/>
      <w:r>
        <w:rPr>
          <w:rFonts w:ascii="Arial" w:hAnsi="Arial" w:cs="Arial"/>
          <w:sz w:val="18"/>
          <w:szCs w:val="18"/>
          <w:lang w:val="es-MX" w:eastAsia="es-ES"/>
        </w:rPr>
        <w:t>Goverment</w:t>
      </w:r>
      <w:proofErr w:type="spellEnd"/>
      <w:r w:rsidR="007D7F20">
        <w:rPr>
          <w:rFonts w:ascii="Arial" w:hAnsi="Arial" w:cs="Arial"/>
          <w:sz w:val="18"/>
          <w:szCs w:val="18"/>
          <w:lang w:val="es-MX" w:eastAsia="es-ES"/>
        </w:rPr>
        <w:t xml:space="preserve">. </w:t>
      </w:r>
    </w:p>
    <w:p w14:paraId="3C31C2A3" w14:textId="77777777" w:rsidR="007D7F20" w:rsidRDefault="007D7F20">
      <w:pPr>
        <w:spacing w:after="0" w:line="240" w:lineRule="auto"/>
        <w:jc w:val="both"/>
        <w:rPr>
          <w:rFonts w:ascii="Arial" w:hAnsi="Arial" w:cs="Arial"/>
          <w:sz w:val="18"/>
          <w:szCs w:val="18"/>
          <w:lang w:val="es-MX" w:eastAsia="es-ES"/>
        </w:rPr>
      </w:pPr>
    </w:p>
    <w:p w14:paraId="1EA531C2" w14:textId="2A488C0E" w:rsidR="00EA0FE1" w:rsidRDefault="00000000">
      <w:pPr>
        <w:spacing w:after="0" w:line="240" w:lineRule="auto"/>
        <w:jc w:val="both"/>
        <w:rPr>
          <w:rFonts w:ascii="Arial" w:hAnsi="Arial" w:cs="Arial"/>
          <w:sz w:val="18"/>
          <w:szCs w:val="18"/>
          <w:lang w:val="es-MX" w:eastAsia="es-ES"/>
        </w:rPr>
      </w:pPr>
      <w:r>
        <w:rPr>
          <w:rFonts w:ascii="Arial" w:hAnsi="Arial" w:cs="Arial"/>
          <w:sz w:val="18"/>
          <w:szCs w:val="18"/>
          <w:lang w:val="es-MX" w:eastAsia="es-ES"/>
        </w:rPr>
        <w:t>Por la tarde regresarán a Vancouver en un excitante vuelo en hidroavión (incluido) de 35 minutos, en el que sobrevolarán el estrecho de Juan de Fuca y un archipiélago en donde tienen sus rusticas mansiones los habitantes de la costa Oeste de Canadá. Antes de acuatizar volaremos sobre la ciudad de Vancouver y el Stanley Park a baja altura y admiraremos la que ha sido considerara como una de las ciudades más bellas del mundo. Recepción en la terminal y traslado al hotel por cuenta del cliente (no incluido). Alojamiento.</w:t>
      </w:r>
    </w:p>
    <w:p w14:paraId="4272937A" w14:textId="77777777" w:rsidR="00EA0FE1" w:rsidRPr="00C7032A" w:rsidRDefault="00EA0FE1">
      <w:pPr>
        <w:spacing w:after="0" w:line="240" w:lineRule="auto"/>
        <w:jc w:val="both"/>
        <w:rPr>
          <w:rFonts w:ascii="Arial" w:hAnsi="Arial" w:cs="Arial"/>
          <w:b/>
          <w:bCs/>
          <w:i/>
          <w:iCs/>
          <w:color w:val="C00000"/>
          <w:sz w:val="18"/>
          <w:szCs w:val="18"/>
          <w:lang w:val="es-MX" w:eastAsia="es-ES"/>
        </w:rPr>
      </w:pPr>
    </w:p>
    <w:p w14:paraId="6CEC7296" w14:textId="77777777" w:rsidR="007D7F20" w:rsidRDefault="00000000">
      <w:pPr>
        <w:spacing w:after="0" w:line="240" w:lineRule="auto"/>
        <w:jc w:val="both"/>
        <w:rPr>
          <w:rFonts w:ascii="Arial" w:hAnsi="Arial" w:cs="Arial"/>
          <w:b/>
          <w:bCs/>
          <w:i/>
          <w:iCs/>
          <w:color w:val="C00000"/>
          <w:sz w:val="18"/>
          <w:szCs w:val="18"/>
          <w:lang w:val="es-MX" w:eastAsia="es-ES"/>
        </w:rPr>
      </w:pPr>
      <w:r w:rsidRPr="00C7032A">
        <w:rPr>
          <w:rFonts w:ascii="Arial" w:hAnsi="Arial" w:cs="Arial"/>
          <w:b/>
          <w:bCs/>
          <w:i/>
          <w:iCs/>
          <w:color w:val="C00000"/>
          <w:sz w:val="18"/>
          <w:szCs w:val="18"/>
          <w:lang w:val="es-MX" w:eastAsia="es-ES"/>
        </w:rPr>
        <w:t xml:space="preserve">Nota: </w:t>
      </w:r>
    </w:p>
    <w:p w14:paraId="40908B68" w14:textId="4CCDE5CD" w:rsidR="00EA0FE1" w:rsidRPr="007D7F20" w:rsidRDefault="00000000" w:rsidP="007D7F20">
      <w:pPr>
        <w:pStyle w:val="Prrafodelista"/>
        <w:numPr>
          <w:ilvl w:val="0"/>
          <w:numId w:val="9"/>
        </w:numPr>
        <w:spacing w:after="0" w:line="240" w:lineRule="auto"/>
        <w:jc w:val="both"/>
        <w:rPr>
          <w:b/>
          <w:bCs/>
          <w:i/>
          <w:iCs/>
          <w:color w:val="C00000"/>
        </w:rPr>
      </w:pPr>
      <w:r w:rsidRPr="007D7F20">
        <w:rPr>
          <w:rFonts w:ascii="Arial" w:hAnsi="Arial" w:cs="Arial"/>
          <w:b/>
          <w:bCs/>
          <w:i/>
          <w:iCs/>
          <w:color w:val="C00000"/>
          <w:sz w:val="18"/>
          <w:szCs w:val="18"/>
          <w:lang w:val="es-MX" w:eastAsia="es-ES"/>
        </w:rPr>
        <w:t xml:space="preserve">Los pasajeros, deberán desplazarse por su cuenta a la terminal de hidroaviones (10 minutos a pie). </w:t>
      </w:r>
      <w:proofErr w:type="gramStart"/>
      <w:r w:rsidRPr="007D7F20">
        <w:rPr>
          <w:rFonts w:ascii="Arial" w:hAnsi="Arial" w:cs="Arial"/>
          <w:b/>
          <w:bCs/>
          <w:i/>
          <w:iCs/>
          <w:color w:val="C00000"/>
          <w:sz w:val="18"/>
          <w:szCs w:val="18"/>
          <w:lang w:val="es-MX" w:eastAsia="es-ES"/>
        </w:rPr>
        <w:t>Considerar</w:t>
      </w:r>
      <w:proofErr w:type="gramEnd"/>
      <w:r w:rsidRPr="007D7F20">
        <w:rPr>
          <w:rFonts w:ascii="Arial" w:hAnsi="Arial" w:cs="Arial"/>
          <w:b/>
          <w:bCs/>
          <w:i/>
          <w:iCs/>
          <w:color w:val="C00000"/>
          <w:sz w:val="18"/>
          <w:szCs w:val="18"/>
          <w:lang w:val="es-MX" w:eastAsia="es-ES"/>
        </w:rPr>
        <w:t xml:space="preserve"> que hay un límite de 12 kg por maleta por persona en el hidroavión</w:t>
      </w:r>
      <w:r w:rsidR="007C0F67">
        <w:rPr>
          <w:rFonts w:ascii="Arial" w:hAnsi="Arial" w:cs="Arial"/>
          <w:b/>
          <w:bCs/>
          <w:i/>
          <w:iCs/>
          <w:color w:val="C00000"/>
          <w:sz w:val="18"/>
          <w:szCs w:val="18"/>
          <w:lang w:val="es-MX" w:eastAsia="es-ES"/>
        </w:rPr>
        <w:t>.</w:t>
      </w:r>
    </w:p>
    <w:p w14:paraId="380C8FF2" w14:textId="0FD9CE14" w:rsidR="007D7F20" w:rsidRPr="007D7F20" w:rsidRDefault="007D7F20" w:rsidP="007D7F20">
      <w:pPr>
        <w:pStyle w:val="Prrafodelista"/>
        <w:numPr>
          <w:ilvl w:val="0"/>
          <w:numId w:val="9"/>
        </w:numPr>
        <w:jc w:val="both"/>
        <w:rPr>
          <w:rFonts w:ascii="Arial" w:hAnsi="Arial" w:cs="Arial"/>
          <w:b/>
          <w:bCs/>
          <w:i/>
          <w:iCs/>
          <w:color w:val="C00000"/>
          <w:sz w:val="18"/>
          <w:szCs w:val="18"/>
          <w:lang w:val="es-MX"/>
        </w:rPr>
      </w:pPr>
      <w:r w:rsidRPr="007D7F20">
        <w:rPr>
          <w:rFonts w:ascii="Arial" w:hAnsi="Arial" w:cs="Arial"/>
          <w:b/>
          <w:bCs/>
          <w:i/>
          <w:iCs/>
          <w:color w:val="C00000"/>
          <w:sz w:val="18"/>
          <w:szCs w:val="18"/>
          <w:lang w:val="es-MX"/>
        </w:rPr>
        <w:t>La tarifa aérea del hidroavión es dinámica, es decir, susceptible de cambio dependiendo de la disponibilidad.</w:t>
      </w:r>
    </w:p>
    <w:p w14:paraId="0440F7B1" w14:textId="77777777" w:rsidR="00EA0FE1" w:rsidRDefault="00EA0FE1">
      <w:pPr>
        <w:spacing w:after="0" w:line="240" w:lineRule="auto"/>
        <w:jc w:val="both"/>
        <w:rPr>
          <w:rFonts w:ascii="Arial" w:hAnsi="Arial" w:cs="Arial"/>
          <w:sz w:val="18"/>
          <w:szCs w:val="18"/>
          <w:lang w:val="es-MX" w:eastAsia="es-ES"/>
        </w:rPr>
      </w:pPr>
    </w:p>
    <w:p w14:paraId="4B6AEBC9" w14:textId="77777777" w:rsidR="00EA0FE1" w:rsidRDefault="00000000">
      <w:pPr>
        <w:spacing w:after="0" w:line="240" w:lineRule="auto"/>
        <w:rPr>
          <w:rFonts w:ascii="Arial" w:hAnsi="Arial" w:cs="Arial"/>
          <w:b/>
          <w:color w:val="E36C0A" w:themeColor="accent6" w:themeShade="BF"/>
          <w:sz w:val="18"/>
          <w:szCs w:val="18"/>
          <w:lang w:val="es-MX" w:eastAsia="es-ES"/>
        </w:rPr>
      </w:pPr>
      <w:r>
        <w:rPr>
          <w:rFonts w:ascii="Arial" w:hAnsi="Arial" w:cs="Arial"/>
          <w:b/>
          <w:color w:val="E36C0A" w:themeColor="accent6" w:themeShade="BF"/>
          <w:sz w:val="18"/>
          <w:szCs w:val="18"/>
          <w:lang w:val="es-MX" w:eastAsia="es-ES"/>
        </w:rPr>
        <w:t>Día 5 Vancouver</w:t>
      </w:r>
    </w:p>
    <w:p w14:paraId="072D0AF6" w14:textId="29E274CF" w:rsidR="005B00B8" w:rsidRDefault="00000000">
      <w:pPr>
        <w:spacing w:after="0" w:line="240" w:lineRule="auto"/>
        <w:jc w:val="both"/>
        <w:rPr>
          <w:rFonts w:ascii="Arial" w:hAnsi="Arial" w:cs="Arial"/>
          <w:sz w:val="18"/>
          <w:szCs w:val="18"/>
          <w:lang w:val="es-MX" w:eastAsia="es-ES"/>
        </w:rPr>
      </w:pPr>
      <w:r w:rsidRPr="005B00B8">
        <w:rPr>
          <w:rFonts w:ascii="Arial" w:hAnsi="Arial" w:cs="Arial"/>
          <w:b/>
          <w:bCs/>
          <w:sz w:val="18"/>
          <w:szCs w:val="18"/>
          <w:lang w:val="es-MX" w:eastAsia="es-ES"/>
        </w:rPr>
        <w:t>Día libre.</w:t>
      </w:r>
      <w:r>
        <w:rPr>
          <w:rFonts w:ascii="Arial" w:hAnsi="Arial" w:cs="Arial"/>
          <w:sz w:val="18"/>
          <w:szCs w:val="18"/>
          <w:lang w:val="es-MX" w:eastAsia="es-ES"/>
        </w:rPr>
        <w:t xml:space="preserve"> </w:t>
      </w:r>
      <w:r w:rsidR="005B00B8">
        <w:rPr>
          <w:rFonts w:ascii="Arial" w:hAnsi="Arial" w:cs="Arial"/>
          <w:sz w:val="18"/>
          <w:szCs w:val="18"/>
          <w:lang w:val="es-MX" w:eastAsia="es-ES"/>
        </w:rPr>
        <w:t>Alojamiento.</w:t>
      </w:r>
    </w:p>
    <w:p w14:paraId="55FD053D" w14:textId="77777777" w:rsidR="00EA0FE1" w:rsidRDefault="00EA0FE1">
      <w:pPr>
        <w:spacing w:after="0" w:line="240" w:lineRule="auto"/>
        <w:rPr>
          <w:rFonts w:ascii="Arial" w:hAnsi="Arial" w:cs="Arial"/>
          <w:sz w:val="18"/>
          <w:szCs w:val="18"/>
          <w:lang w:val="es-MX" w:eastAsia="es-ES"/>
        </w:rPr>
      </w:pPr>
    </w:p>
    <w:p w14:paraId="66BEE327" w14:textId="77777777" w:rsidR="00EA0FE1" w:rsidRDefault="00000000">
      <w:pPr>
        <w:spacing w:after="0" w:line="240" w:lineRule="auto"/>
        <w:rPr>
          <w:rFonts w:ascii="Arial" w:hAnsi="Arial" w:cs="Arial"/>
          <w:b/>
          <w:color w:val="E36C0A" w:themeColor="accent6" w:themeShade="BF"/>
          <w:sz w:val="18"/>
          <w:szCs w:val="18"/>
          <w:lang w:val="es-MX" w:eastAsia="es-ES"/>
        </w:rPr>
      </w:pPr>
      <w:r>
        <w:rPr>
          <w:rFonts w:ascii="Arial" w:hAnsi="Arial" w:cs="Arial"/>
          <w:b/>
          <w:color w:val="E36C0A" w:themeColor="accent6" w:themeShade="BF"/>
          <w:sz w:val="18"/>
          <w:szCs w:val="18"/>
          <w:lang w:val="es-MX" w:eastAsia="es-ES"/>
        </w:rPr>
        <w:t>Día 6 Vancouver</w:t>
      </w:r>
    </w:p>
    <w:p w14:paraId="441D41E2" w14:textId="77777777" w:rsidR="00EA0FE1" w:rsidRDefault="00000000">
      <w:pPr>
        <w:spacing w:after="0" w:line="240" w:lineRule="auto"/>
        <w:rPr>
          <w:rFonts w:ascii="Arial" w:hAnsi="Arial" w:cs="Arial"/>
          <w:sz w:val="18"/>
          <w:szCs w:val="18"/>
          <w:lang w:val="es-MX" w:eastAsia="es-ES"/>
        </w:rPr>
      </w:pPr>
      <w:r>
        <w:rPr>
          <w:rFonts w:ascii="Arial" w:hAnsi="Arial" w:cs="Arial"/>
          <w:sz w:val="18"/>
          <w:szCs w:val="18"/>
          <w:lang w:val="es-MX" w:eastAsia="es-ES"/>
        </w:rPr>
        <w:t>A la hora programada traslado al aeropuerto de Vancouver para abordar su vuelo de salida.</w:t>
      </w:r>
    </w:p>
    <w:p w14:paraId="2AC65540" w14:textId="77777777" w:rsidR="00465856" w:rsidRPr="00E96513" w:rsidRDefault="00465856" w:rsidP="00465856">
      <w:pPr>
        <w:spacing w:after="0" w:line="240" w:lineRule="auto"/>
        <w:jc w:val="both"/>
        <w:rPr>
          <w:rFonts w:ascii="Arial" w:hAnsi="Arial" w:cs="Arial"/>
          <w:i/>
          <w:iCs/>
          <w:color w:val="C00000"/>
          <w:sz w:val="18"/>
          <w:szCs w:val="18"/>
        </w:rPr>
      </w:pPr>
      <w:r w:rsidRPr="00E96513">
        <w:rPr>
          <w:rFonts w:ascii="Arial" w:hAnsi="Arial" w:cs="Arial"/>
          <w:i/>
          <w:iCs/>
          <w:color w:val="C00000"/>
          <w:sz w:val="18"/>
          <w:szCs w:val="18"/>
        </w:rPr>
        <w:t>Nota: Las tarifas están contempladas para traslados diurnos, de ser nocturnos se aplica un suplemento. El horario</w:t>
      </w:r>
      <w:r>
        <w:rPr>
          <w:rFonts w:ascii="Arial" w:hAnsi="Arial" w:cs="Arial"/>
          <w:i/>
          <w:iCs/>
          <w:color w:val="C00000"/>
          <w:sz w:val="18"/>
          <w:szCs w:val="18"/>
        </w:rPr>
        <w:t xml:space="preserve"> </w:t>
      </w:r>
      <w:r w:rsidRPr="00E96513">
        <w:rPr>
          <w:rFonts w:ascii="Arial" w:hAnsi="Arial" w:cs="Arial"/>
          <w:i/>
          <w:iCs/>
          <w:color w:val="C00000"/>
          <w:sz w:val="18"/>
          <w:szCs w:val="18"/>
        </w:rPr>
        <w:t xml:space="preserve">nocturno aplica para los vuelos arribando/saliendo entre las 22:00hrs y las 07:00 </w:t>
      </w:r>
      <w:proofErr w:type="spellStart"/>
      <w:r w:rsidRPr="00E96513">
        <w:rPr>
          <w:rFonts w:ascii="Arial" w:hAnsi="Arial" w:cs="Arial"/>
          <w:i/>
          <w:iCs/>
          <w:color w:val="C00000"/>
          <w:sz w:val="18"/>
          <w:szCs w:val="18"/>
        </w:rPr>
        <w:t>hrs</w:t>
      </w:r>
      <w:proofErr w:type="spellEnd"/>
      <w:r w:rsidRPr="00E96513">
        <w:rPr>
          <w:rFonts w:ascii="Arial" w:hAnsi="Arial" w:cs="Arial"/>
          <w:i/>
          <w:iCs/>
          <w:color w:val="C00000"/>
          <w:sz w:val="18"/>
          <w:szCs w:val="18"/>
        </w:rPr>
        <w:t xml:space="preserve"> del siguiente día, considerando que</w:t>
      </w:r>
      <w:r>
        <w:rPr>
          <w:rFonts w:ascii="Arial" w:hAnsi="Arial" w:cs="Arial"/>
          <w:i/>
          <w:iCs/>
          <w:color w:val="C00000"/>
          <w:sz w:val="18"/>
          <w:szCs w:val="18"/>
        </w:rPr>
        <w:t xml:space="preserve"> </w:t>
      </w:r>
      <w:r w:rsidRPr="00E96513">
        <w:rPr>
          <w:rFonts w:ascii="Arial" w:hAnsi="Arial" w:cs="Arial"/>
          <w:i/>
          <w:iCs/>
          <w:color w:val="C00000"/>
          <w:sz w:val="18"/>
          <w:szCs w:val="18"/>
        </w:rPr>
        <w:t>la recogida en vuelos domésticos son 2 horas antes e internacionales 3 horas.</w:t>
      </w:r>
    </w:p>
    <w:p w14:paraId="7DCF8D24" w14:textId="77777777" w:rsidR="00EA0FE1" w:rsidRPr="00465856" w:rsidRDefault="00EA0FE1">
      <w:pPr>
        <w:spacing w:after="0" w:line="240" w:lineRule="auto"/>
        <w:rPr>
          <w:rFonts w:ascii="Arial" w:hAnsi="Arial" w:cs="Arial"/>
          <w:sz w:val="18"/>
          <w:szCs w:val="18"/>
          <w:lang w:eastAsia="es-ES"/>
        </w:rPr>
      </w:pPr>
    </w:p>
    <w:p w14:paraId="1E669BF6" w14:textId="77777777" w:rsidR="00EA0FE1" w:rsidRDefault="00000000">
      <w:pPr>
        <w:spacing w:after="0" w:line="240" w:lineRule="auto"/>
        <w:jc w:val="right"/>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FIN DE LOS SERVICIOS.</w:t>
      </w:r>
    </w:p>
    <w:p w14:paraId="6179E5D6" w14:textId="77777777" w:rsidR="00EA0FE1"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1C7328CC" w14:textId="77777777" w:rsidR="00EA0FE1" w:rsidRDefault="00EA0FE1">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W w:w="6486" w:type="dxa"/>
        <w:jc w:val="center"/>
        <w:shd w:val="clear" w:color="auto" w:fill="FDE4D0"/>
        <w:tblLayout w:type="fixed"/>
        <w:tblCellMar>
          <w:left w:w="70" w:type="dxa"/>
          <w:right w:w="70" w:type="dxa"/>
        </w:tblCellMar>
        <w:tblLook w:val="0000" w:firstRow="0" w:lastRow="0" w:firstColumn="0" w:lastColumn="0" w:noHBand="0" w:noVBand="0"/>
      </w:tblPr>
      <w:tblGrid>
        <w:gridCol w:w="1877"/>
        <w:gridCol w:w="2270"/>
        <w:gridCol w:w="2339"/>
      </w:tblGrid>
      <w:tr w:rsidR="00EA0FE1" w14:paraId="3857B87D" w14:textId="77777777" w:rsidTr="00EA0FE1">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877" w:type="dxa"/>
            <w:tcBorders>
              <w:bottom w:val="single" w:sz="6" w:space="0" w:color="F9B074"/>
              <w:right w:val="single" w:sz="6" w:space="0" w:color="F9B074"/>
            </w:tcBorders>
            <w:shd w:val="clear" w:color="auto" w:fill="E36C0A" w:themeFill="accent6" w:themeFillShade="BF"/>
            <w:vAlign w:val="center"/>
          </w:tcPr>
          <w:p w14:paraId="08F0DCB9" w14:textId="77777777" w:rsidR="00EA0FE1"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c>
          <w:tcPr>
            <w:tcW w:w="2270" w:type="dxa"/>
            <w:tcBorders>
              <w:left w:val="single" w:sz="6" w:space="0" w:color="F9B074"/>
              <w:bottom w:val="single" w:sz="6" w:space="0" w:color="F9B074"/>
              <w:right w:val="single" w:sz="6" w:space="0" w:color="F9B074"/>
            </w:tcBorders>
            <w:shd w:val="clear" w:color="auto" w:fill="E36C0A" w:themeFill="accent6" w:themeFillShade="BF"/>
            <w:vAlign w:val="center"/>
          </w:tcPr>
          <w:p w14:paraId="1B506B0B" w14:textId="77777777" w:rsidR="00EA0FE1"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Vancouver</w:t>
            </w:r>
          </w:p>
        </w:tc>
        <w:tc>
          <w:tcPr>
            <w:cnfStyle w:val="000010000000" w:firstRow="0" w:lastRow="0" w:firstColumn="0" w:lastColumn="0" w:oddVBand="1" w:evenVBand="0" w:oddHBand="0" w:evenHBand="0" w:firstRowFirstColumn="0" w:firstRowLastColumn="0" w:lastRowFirstColumn="0" w:lastRowLastColumn="0"/>
            <w:tcW w:w="2339" w:type="dxa"/>
            <w:tcBorders>
              <w:left w:val="single" w:sz="6" w:space="0" w:color="F9B074"/>
              <w:bottom w:val="single" w:sz="6" w:space="0" w:color="F9B074"/>
            </w:tcBorders>
            <w:shd w:val="clear" w:color="auto" w:fill="E36C0A" w:themeFill="accent6" w:themeFillShade="BF"/>
            <w:vAlign w:val="center"/>
          </w:tcPr>
          <w:p w14:paraId="7727438F" w14:textId="77777777" w:rsidR="00EA0FE1"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Victoria</w:t>
            </w:r>
          </w:p>
        </w:tc>
      </w:tr>
      <w:tr w:rsidR="00EA0FE1" w14:paraId="771967A8" w14:textId="77777777" w:rsidTr="00242064">
        <w:trPr>
          <w:trHeight w:val="340"/>
          <w:jc w:val="center"/>
        </w:trPr>
        <w:tc>
          <w:tcPr>
            <w:cnfStyle w:val="000010000000" w:firstRow="0" w:lastRow="0" w:firstColumn="0" w:lastColumn="0" w:oddVBand="1" w:evenVBand="0" w:oddHBand="0" w:evenHBand="0" w:firstRowFirstColumn="0" w:firstRowLastColumn="0" w:lastRowFirstColumn="0" w:lastRowLastColumn="0"/>
            <w:tcW w:w="1877" w:type="dxa"/>
            <w:tcBorders>
              <w:top w:val="single" w:sz="6" w:space="0" w:color="F9B074"/>
              <w:bottom w:val="single" w:sz="6" w:space="0" w:color="F9B074"/>
              <w:right w:val="single" w:sz="6" w:space="0" w:color="F9B074"/>
            </w:tcBorders>
            <w:shd w:val="clear" w:color="auto" w:fill="auto"/>
            <w:vAlign w:val="center"/>
          </w:tcPr>
          <w:p w14:paraId="184D70D9" w14:textId="77777777" w:rsidR="00EA0FE1"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c>
          <w:tcPr>
            <w:tcW w:w="2270" w:type="dxa"/>
            <w:tcBorders>
              <w:top w:val="single" w:sz="6" w:space="0" w:color="F9B074"/>
              <w:left w:val="single" w:sz="6" w:space="0" w:color="F9B074"/>
              <w:bottom w:val="single" w:sz="6" w:space="0" w:color="F9B074"/>
              <w:right w:val="single" w:sz="6" w:space="0" w:color="F9B074"/>
            </w:tcBorders>
            <w:shd w:val="clear" w:color="auto" w:fill="auto"/>
            <w:vAlign w:val="center"/>
          </w:tcPr>
          <w:p w14:paraId="6DEEFBB6" w14:textId="77777777" w:rsidR="00EA0FE1"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Sheraton Wall Centre</w:t>
            </w:r>
          </w:p>
        </w:tc>
        <w:tc>
          <w:tcPr>
            <w:cnfStyle w:val="000010000000" w:firstRow="0" w:lastRow="0" w:firstColumn="0" w:lastColumn="0" w:oddVBand="1" w:evenVBand="0" w:oddHBand="0" w:evenHBand="0" w:firstRowFirstColumn="0" w:firstRowLastColumn="0" w:lastRowFirstColumn="0" w:lastRowLastColumn="0"/>
            <w:tcW w:w="2339" w:type="dxa"/>
            <w:tcBorders>
              <w:top w:val="single" w:sz="6" w:space="0" w:color="F9B074"/>
              <w:left w:val="single" w:sz="6" w:space="0" w:color="F9B074"/>
              <w:bottom w:val="single" w:sz="6" w:space="0" w:color="F9B074"/>
            </w:tcBorders>
            <w:shd w:val="clear" w:color="auto" w:fill="auto"/>
            <w:vAlign w:val="center"/>
          </w:tcPr>
          <w:p w14:paraId="043B6EE1" w14:textId="77777777" w:rsidR="00EA0FE1" w:rsidRDefault="00000000">
            <w:pPr>
              <w:widowControl w:val="0"/>
              <w:spacing w:after="0" w:line="240" w:lineRule="auto"/>
              <w:jc w:val="center"/>
              <w:rPr>
                <w:rFonts w:ascii="Arial" w:eastAsia="Times New Roman" w:hAnsi="Arial" w:cs="Arial"/>
                <w:sz w:val="18"/>
                <w:szCs w:val="18"/>
                <w:lang w:val="en-US" w:eastAsia="es-ES"/>
              </w:rPr>
            </w:pPr>
            <w:r>
              <w:rPr>
                <w:rFonts w:ascii="Arial" w:eastAsia="Times New Roman" w:hAnsi="Arial" w:cs="Arial"/>
                <w:sz w:val="18"/>
                <w:szCs w:val="18"/>
                <w:lang w:val="en-US" w:eastAsia="es-ES"/>
              </w:rPr>
              <w:t>Grand Pacific</w:t>
            </w:r>
          </w:p>
        </w:tc>
      </w:tr>
      <w:tr w:rsidR="00EA0FE1" w14:paraId="36922756" w14:textId="77777777" w:rsidTr="0024206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877" w:type="dxa"/>
            <w:tcBorders>
              <w:top w:val="single" w:sz="6" w:space="0" w:color="F9B074"/>
              <w:right w:val="single" w:sz="6" w:space="0" w:color="F9B074"/>
            </w:tcBorders>
            <w:shd w:val="clear" w:color="auto" w:fill="auto"/>
            <w:vAlign w:val="center"/>
          </w:tcPr>
          <w:p w14:paraId="24AA8188" w14:textId="1DD7C8C3" w:rsidR="00EA0FE1" w:rsidRDefault="00EB0173">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r w:rsidR="006119C9">
              <w:rPr>
                <w:rFonts w:ascii="Arial" w:eastAsia="Times New Roman" w:hAnsi="Arial" w:cs="Arial"/>
                <w:sz w:val="18"/>
                <w:szCs w:val="18"/>
                <w:lang w:eastAsia="es-ES"/>
              </w:rPr>
              <w:t xml:space="preserve"> </w:t>
            </w:r>
            <w:r w:rsidR="00D77567">
              <w:rPr>
                <w:rFonts w:ascii="Arial" w:eastAsia="Times New Roman" w:hAnsi="Arial" w:cs="Arial"/>
                <w:sz w:val="18"/>
                <w:szCs w:val="18"/>
                <w:lang w:eastAsia="es-ES"/>
              </w:rPr>
              <w:t xml:space="preserve">/ </w:t>
            </w:r>
            <w:r w:rsidR="006119C9">
              <w:rPr>
                <w:rFonts w:ascii="Arial" w:eastAsia="Times New Roman" w:hAnsi="Arial" w:cs="Arial"/>
                <w:sz w:val="18"/>
                <w:szCs w:val="18"/>
                <w:lang w:eastAsia="es-ES"/>
              </w:rPr>
              <w:t xml:space="preserve">Boutique </w:t>
            </w:r>
          </w:p>
        </w:tc>
        <w:tc>
          <w:tcPr>
            <w:tcW w:w="2270" w:type="dxa"/>
            <w:tcBorders>
              <w:top w:val="single" w:sz="6" w:space="0" w:color="F9B074"/>
              <w:left w:val="single" w:sz="6" w:space="0" w:color="F9B074"/>
              <w:right w:val="single" w:sz="6" w:space="0" w:color="F9B074"/>
            </w:tcBorders>
            <w:shd w:val="clear" w:color="auto" w:fill="auto"/>
            <w:vAlign w:val="center"/>
          </w:tcPr>
          <w:p w14:paraId="3C380EA8" w14:textId="750518AC" w:rsidR="00EB0173" w:rsidRDefault="00EB0173" w:rsidP="00EB017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Pan </w:t>
            </w:r>
            <w:proofErr w:type="spellStart"/>
            <w:r>
              <w:rPr>
                <w:rFonts w:ascii="Arial" w:eastAsia="Times New Roman" w:hAnsi="Arial" w:cs="Arial"/>
                <w:sz w:val="18"/>
                <w:szCs w:val="18"/>
                <w:lang w:val="es-MX" w:eastAsia="es-ES"/>
              </w:rPr>
              <w:t>Pacific</w:t>
            </w:r>
            <w:proofErr w:type="spellEnd"/>
          </w:p>
        </w:tc>
        <w:tc>
          <w:tcPr>
            <w:cnfStyle w:val="000010000000" w:firstRow="0" w:lastRow="0" w:firstColumn="0" w:lastColumn="0" w:oddVBand="1" w:evenVBand="0" w:oddHBand="0" w:evenHBand="0" w:firstRowFirstColumn="0" w:firstRowLastColumn="0" w:lastRowFirstColumn="0" w:lastRowLastColumn="0"/>
            <w:tcW w:w="2339" w:type="dxa"/>
            <w:tcBorders>
              <w:top w:val="single" w:sz="6" w:space="0" w:color="F9B074"/>
              <w:left w:val="single" w:sz="6" w:space="0" w:color="F9B074"/>
            </w:tcBorders>
            <w:shd w:val="clear" w:color="auto" w:fill="auto"/>
            <w:vAlign w:val="center"/>
          </w:tcPr>
          <w:p w14:paraId="4D970B1D" w14:textId="423C0A98" w:rsidR="00EA0FE1" w:rsidRDefault="00EB0173">
            <w:pPr>
              <w:widowControl w:val="0"/>
              <w:spacing w:after="0" w:line="240" w:lineRule="auto"/>
              <w:jc w:val="center"/>
              <w:rPr>
                <w:rFonts w:ascii="Arial" w:eastAsia="Times New Roman" w:hAnsi="Arial" w:cs="Arial"/>
                <w:sz w:val="18"/>
                <w:szCs w:val="18"/>
                <w:lang w:val="en-US" w:eastAsia="es-ES"/>
              </w:rPr>
            </w:pPr>
            <w:proofErr w:type="spellStart"/>
            <w:r w:rsidRPr="00EB0173">
              <w:rPr>
                <w:rFonts w:ascii="Arial" w:eastAsia="Times New Roman" w:hAnsi="Arial" w:cs="Arial"/>
                <w:sz w:val="18"/>
                <w:szCs w:val="18"/>
                <w:lang w:val="es-MX" w:eastAsia="es-ES"/>
              </w:rPr>
              <w:t>Inn</w:t>
            </w:r>
            <w:proofErr w:type="spellEnd"/>
            <w:r w:rsidRPr="00EB0173">
              <w:rPr>
                <w:rFonts w:ascii="Arial" w:eastAsia="Times New Roman" w:hAnsi="Arial" w:cs="Arial"/>
                <w:sz w:val="18"/>
                <w:szCs w:val="18"/>
                <w:lang w:val="es-MX" w:eastAsia="es-ES"/>
              </w:rPr>
              <w:t xml:space="preserve"> Laurel Point</w:t>
            </w:r>
          </w:p>
        </w:tc>
      </w:tr>
    </w:tbl>
    <w:p w14:paraId="76917171" w14:textId="77777777" w:rsidR="00925E12" w:rsidRDefault="00925E12">
      <w:pPr>
        <w:spacing w:after="0" w:line="240" w:lineRule="auto"/>
        <w:rPr>
          <w:rFonts w:ascii="Arial" w:hAnsi="Arial" w:cs="Arial"/>
          <w:b/>
          <w:bCs/>
          <w:i/>
          <w:iCs/>
          <w:sz w:val="18"/>
          <w:szCs w:val="18"/>
        </w:rPr>
      </w:pPr>
    </w:p>
    <w:p w14:paraId="287257D6" w14:textId="3AAEDFFA" w:rsidR="006119C9" w:rsidRDefault="00000000">
      <w:pPr>
        <w:spacing w:after="0" w:line="240" w:lineRule="auto"/>
        <w:rPr>
          <w:rFonts w:ascii="Arial" w:hAnsi="Arial" w:cs="Arial"/>
          <w:b/>
          <w:bCs/>
          <w:i/>
          <w:iCs/>
          <w:sz w:val="18"/>
          <w:szCs w:val="18"/>
        </w:rPr>
      </w:pPr>
      <w:r>
        <w:rPr>
          <w:rFonts w:ascii="Arial" w:hAnsi="Arial" w:cs="Arial"/>
          <w:b/>
          <w:bCs/>
          <w:i/>
          <w:iCs/>
          <w:sz w:val="18"/>
          <w:szCs w:val="18"/>
        </w:rPr>
        <w:t>Nota</w:t>
      </w:r>
      <w:r w:rsidR="006119C9">
        <w:rPr>
          <w:rFonts w:ascii="Arial" w:hAnsi="Arial" w:cs="Arial"/>
          <w:b/>
          <w:bCs/>
          <w:i/>
          <w:iCs/>
          <w:sz w:val="18"/>
          <w:szCs w:val="18"/>
        </w:rPr>
        <w:t>s</w:t>
      </w:r>
      <w:r>
        <w:rPr>
          <w:rFonts w:ascii="Arial" w:hAnsi="Arial" w:cs="Arial"/>
          <w:b/>
          <w:bCs/>
          <w:i/>
          <w:iCs/>
          <w:sz w:val="18"/>
          <w:szCs w:val="18"/>
        </w:rPr>
        <w:t xml:space="preserve">: </w:t>
      </w:r>
    </w:p>
    <w:p w14:paraId="00352EFD" w14:textId="224B6362" w:rsidR="006119C9" w:rsidRPr="006119C9" w:rsidRDefault="00000000" w:rsidP="006119C9">
      <w:pPr>
        <w:pStyle w:val="Prrafodelista"/>
        <w:numPr>
          <w:ilvl w:val="0"/>
          <w:numId w:val="9"/>
        </w:numPr>
        <w:spacing w:after="0" w:line="240" w:lineRule="auto"/>
        <w:rPr>
          <w:rFonts w:ascii="Arial" w:eastAsia="Times New Roman" w:hAnsi="Arial" w:cs="Arial"/>
          <w:b/>
          <w:bCs/>
          <w:i/>
          <w:iCs/>
          <w:color w:val="E36C0A" w:themeColor="accent6" w:themeShade="BF"/>
          <w:sz w:val="14"/>
          <w:szCs w:val="14"/>
          <w:u w:val="single"/>
          <w:lang w:val="es-MX" w:eastAsia="es-ES"/>
        </w:rPr>
      </w:pPr>
      <w:r w:rsidRPr="006119C9">
        <w:rPr>
          <w:rFonts w:ascii="Arial" w:hAnsi="Arial" w:cs="Arial"/>
          <w:b/>
          <w:bCs/>
          <w:i/>
          <w:iCs/>
          <w:sz w:val="18"/>
          <w:szCs w:val="18"/>
        </w:rPr>
        <w:t xml:space="preserve">El hotelería será </w:t>
      </w:r>
      <w:proofErr w:type="gramStart"/>
      <w:r w:rsidRPr="006119C9">
        <w:rPr>
          <w:rFonts w:ascii="Arial" w:hAnsi="Arial" w:cs="Arial"/>
          <w:b/>
          <w:bCs/>
          <w:i/>
          <w:iCs/>
          <w:sz w:val="18"/>
          <w:szCs w:val="18"/>
        </w:rPr>
        <w:t>reconfirmada</w:t>
      </w:r>
      <w:proofErr w:type="gramEnd"/>
      <w:r w:rsidRPr="006119C9">
        <w:rPr>
          <w:rFonts w:ascii="Arial" w:hAnsi="Arial" w:cs="Arial"/>
          <w:b/>
          <w:bCs/>
          <w:i/>
          <w:iCs/>
          <w:sz w:val="18"/>
          <w:szCs w:val="18"/>
        </w:rPr>
        <w:t xml:space="preserve"> a 31 días antes de la salida. Los hoteles serán confirmados en base a los publicados en el programa, pudiendo variar en función de la disponibilidad en el momento de recibir la solicitud de reserva</w:t>
      </w:r>
    </w:p>
    <w:p w14:paraId="1AD5C3E7" w14:textId="77777777" w:rsidR="00EA0FE1" w:rsidRPr="005F3644" w:rsidRDefault="00EA0FE1">
      <w:pPr>
        <w:spacing w:after="0" w:line="240" w:lineRule="auto"/>
        <w:rPr>
          <w:rFonts w:ascii="Arial" w:eastAsia="Times New Roman" w:hAnsi="Arial" w:cs="Arial"/>
          <w:b/>
          <w:bCs/>
          <w:i/>
          <w:iCs/>
          <w:color w:val="E36C0A" w:themeColor="accent6" w:themeShade="BF"/>
          <w:sz w:val="14"/>
          <w:szCs w:val="14"/>
          <w:u w:val="single"/>
          <w:lang w:val="es-MX" w:eastAsia="es-ES"/>
        </w:rPr>
      </w:pPr>
    </w:p>
    <w:p w14:paraId="15C9374F" w14:textId="77777777" w:rsidR="00EA0FE1" w:rsidRPr="005F3644" w:rsidRDefault="00EA0FE1">
      <w:pPr>
        <w:spacing w:after="0" w:line="240" w:lineRule="auto"/>
        <w:rPr>
          <w:rFonts w:ascii="Arial" w:eastAsia="Times New Roman" w:hAnsi="Arial" w:cs="Arial"/>
          <w:b/>
          <w:bCs/>
          <w:i/>
          <w:iCs/>
          <w:color w:val="E36C0A" w:themeColor="accent6" w:themeShade="BF"/>
          <w:sz w:val="14"/>
          <w:szCs w:val="14"/>
          <w:u w:val="single"/>
          <w:lang w:val="es-MX" w:eastAsia="es-ES"/>
        </w:rPr>
      </w:pPr>
    </w:p>
    <w:p w14:paraId="635B82A0" w14:textId="77777777" w:rsidR="00EA0FE1" w:rsidRDefault="00000000">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PRECIO POR PERSONA EN USD</w:t>
      </w:r>
      <w:r>
        <w:rPr>
          <w:rFonts w:ascii="Arial" w:eastAsia="Times New Roman" w:hAnsi="Arial" w:cs="Arial"/>
          <w:b/>
          <w:color w:val="E36C0A" w:themeColor="accent6" w:themeShade="BF"/>
          <w:sz w:val="18"/>
          <w:szCs w:val="18"/>
          <w:lang w:eastAsia="es-ES"/>
        </w:rPr>
        <w:t xml:space="preserve">:  </w:t>
      </w:r>
    </w:p>
    <w:p w14:paraId="48AF256B" w14:textId="77777777" w:rsidR="00EA0FE1" w:rsidRDefault="00EA0FE1">
      <w:pPr>
        <w:spacing w:after="0" w:line="240" w:lineRule="auto"/>
        <w:rPr>
          <w:rFonts w:ascii="Arial" w:eastAsia="Times New Roman" w:hAnsi="Arial" w:cs="Arial"/>
          <w:b/>
          <w:sz w:val="14"/>
          <w:szCs w:val="14"/>
          <w:lang w:eastAsia="es-ES"/>
        </w:rPr>
      </w:pPr>
    </w:p>
    <w:tbl>
      <w:tblPr>
        <w:tblW w:w="9480" w:type="dxa"/>
        <w:tblInd w:w="70" w:type="dxa"/>
        <w:tblLayout w:type="fixed"/>
        <w:tblCellMar>
          <w:left w:w="70" w:type="dxa"/>
          <w:right w:w="70" w:type="dxa"/>
        </w:tblCellMar>
        <w:tblLook w:val="04A0" w:firstRow="1" w:lastRow="0" w:firstColumn="1" w:lastColumn="0" w:noHBand="0" w:noVBand="1"/>
      </w:tblPr>
      <w:tblGrid>
        <w:gridCol w:w="2127"/>
        <w:gridCol w:w="1433"/>
        <w:gridCol w:w="1480"/>
        <w:gridCol w:w="1481"/>
        <w:gridCol w:w="1483"/>
        <w:gridCol w:w="1476"/>
      </w:tblGrid>
      <w:tr w:rsidR="00EA0FE1" w14:paraId="36F65696" w14:textId="77777777" w:rsidTr="00B51134">
        <w:trPr>
          <w:trHeight w:val="340"/>
        </w:trPr>
        <w:tc>
          <w:tcPr>
            <w:tcW w:w="9480" w:type="dxa"/>
            <w:gridSpan w:val="6"/>
            <w:tcBorders>
              <w:bottom w:val="single" w:sz="4" w:space="0" w:color="E26B0A"/>
            </w:tcBorders>
            <w:shd w:val="clear" w:color="auto" w:fill="262626" w:themeFill="text1" w:themeFillTint="D9"/>
            <w:vAlign w:val="center"/>
          </w:tcPr>
          <w:p w14:paraId="023B45ED" w14:textId="77777777" w:rsidR="00EA0FE1" w:rsidRDefault="00000000" w:rsidP="00B5113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 PRIMERA</w:t>
            </w:r>
          </w:p>
        </w:tc>
      </w:tr>
      <w:tr w:rsidR="00EA0FE1" w14:paraId="46657541" w14:textId="77777777" w:rsidTr="00B51134">
        <w:trPr>
          <w:trHeight w:val="340"/>
        </w:trPr>
        <w:tc>
          <w:tcPr>
            <w:tcW w:w="2127" w:type="dxa"/>
            <w:tcBorders>
              <w:left w:val="single" w:sz="4" w:space="0" w:color="E26B0A"/>
              <w:bottom w:val="single" w:sz="4" w:space="0" w:color="E26B0A"/>
              <w:right w:val="single" w:sz="4" w:space="0" w:color="E26B0A"/>
            </w:tcBorders>
            <w:shd w:val="clear" w:color="auto" w:fill="E26B0A"/>
            <w:vAlign w:val="center"/>
          </w:tcPr>
          <w:p w14:paraId="236488E5" w14:textId="77777777" w:rsidR="00EA0FE1" w:rsidRDefault="00000000" w:rsidP="00B5113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433" w:type="dxa"/>
            <w:tcBorders>
              <w:bottom w:val="single" w:sz="4" w:space="0" w:color="E26B0A"/>
              <w:right w:val="single" w:sz="4" w:space="0" w:color="E26B0A"/>
            </w:tcBorders>
            <w:shd w:val="clear" w:color="auto" w:fill="E26B0A"/>
            <w:vAlign w:val="center"/>
          </w:tcPr>
          <w:p w14:paraId="62E47FD9" w14:textId="77777777" w:rsidR="00EA0FE1" w:rsidRDefault="00000000" w:rsidP="00B5113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480" w:type="dxa"/>
            <w:tcBorders>
              <w:bottom w:val="single" w:sz="4" w:space="0" w:color="E26B0A"/>
              <w:right w:val="single" w:sz="4" w:space="0" w:color="E26B0A"/>
            </w:tcBorders>
            <w:shd w:val="clear" w:color="auto" w:fill="E26B0A"/>
            <w:vAlign w:val="center"/>
          </w:tcPr>
          <w:p w14:paraId="73098CAF" w14:textId="77777777" w:rsidR="00EA0FE1" w:rsidRDefault="00000000" w:rsidP="00B5113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1481" w:type="dxa"/>
            <w:tcBorders>
              <w:bottom w:val="single" w:sz="4" w:space="0" w:color="E26B0A"/>
              <w:right w:val="single" w:sz="4" w:space="0" w:color="E26B0A"/>
            </w:tcBorders>
            <w:shd w:val="clear" w:color="auto" w:fill="E26B0A"/>
            <w:vAlign w:val="center"/>
          </w:tcPr>
          <w:p w14:paraId="50670225" w14:textId="77777777" w:rsidR="00EA0FE1" w:rsidRDefault="00000000" w:rsidP="00B5113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TPL</w:t>
            </w:r>
          </w:p>
        </w:tc>
        <w:tc>
          <w:tcPr>
            <w:tcW w:w="1483" w:type="dxa"/>
            <w:tcBorders>
              <w:bottom w:val="single" w:sz="4" w:space="0" w:color="E26B0A"/>
              <w:right w:val="single" w:sz="4" w:space="0" w:color="E26B0A"/>
            </w:tcBorders>
            <w:shd w:val="clear" w:color="auto" w:fill="E26B0A"/>
            <w:vAlign w:val="center"/>
          </w:tcPr>
          <w:p w14:paraId="1ACA26ED" w14:textId="77777777" w:rsidR="00EA0FE1" w:rsidRDefault="00000000" w:rsidP="00B5113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CPL</w:t>
            </w:r>
          </w:p>
        </w:tc>
        <w:tc>
          <w:tcPr>
            <w:tcW w:w="1476" w:type="dxa"/>
            <w:tcBorders>
              <w:bottom w:val="single" w:sz="4" w:space="0" w:color="E26B0A"/>
              <w:right w:val="single" w:sz="4" w:space="0" w:color="E26B0A"/>
            </w:tcBorders>
            <w:shd w:val="clear" w:color="auto" w:fill="E26B0A"/>
            <w:vAlign w:val="center"/>
          </w:tcPr>
          <w:p w14:paraId="584411A3" w14:textId="4390069A" w:rsidR="00EA0FE1" w:rsidRDefault="00000000" w:rsidP="00B5113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MNR 0-1</w:t>
            </w:r>
            <w:r w:rsidR="00373017">
              <w:rPr>
                <w:rFonts w:ascii="Arial" w:eastAsia="Times New Roman" w:hAnsi="Arial" w:cs="Arial"/>
                <w:b/>
                <w:bCs/>
                <w:color w:val="FFFFFF"/>
                <w:sz w:val="18"/>
                <w:szCs w:val="18"/>
                <w:lang w:eastAsia="es-ES"/>
              </w:rPr>
              <w:t>0</w:t>
            </w:r>
          </w:p>
        </w:tc>
      </w:tr>
      <w:tr w:rsidR="00B51134" w14:paraId="53543D37" w14:textId="77777777" w:rsidTr="00B51134">
        <w:trPr>
          <w:trHeight w:val="340"/>
        </w:trPr>
        <w:tc>
          <w:tcPr>
            <w:tcW w:w="2127" w:type="dxa"/>
            <w:tcBorders>
              <w:left w:val="single" w:sz="4" w:space="0" w:color="E26B0A"/>
              <w:bottom w:val="single" w:sz="4" w:space="0" w:color="E26B0A"/>
              <w:right w:val="single" w:sz="4" w:space="0" w:color="E26B0A"/>
            </w:tcBorders>
            <w:shd w:val="clear" w:color="auto" w:fill="FFFFFF" w:themeFill="background1"/>
            <w:vAlign w:val="center"/>
          </w:tcPr>
          <w:p w14:paraId="3D500CB0" w14:textId="41594871" w:rsidR="00B51134" w:rsidRPr="00B51134" w:rsidRDefault="00B51134" w:rsidP="00B51134">
            <w:pPr>
              <w:widowControl w:val="0"/>
              <w:spacing w:after="0" w:line="240" w:lineRule="auto"/>
              <w:jc w:val="center"/>
              <w:rPr>
                <w:rFonts w:ascii="Arial" w:eastAsia="Times New Roman" w:hAnsi="Arial" w:cs="Arial"/>
                <w:b/>
                <w:bCs/>
                <w:sz w:val="18"/>
                <w:szCs w:val="18"/>
                <w:lang w:eastAsia="es-ES"/>
              </w:rPr>
            </w:pPr>
            <w:r w:rsidRPr="00B51134">
              <w:rPr>
                <w:rFonts w:ascii="Arial" w:eastAsia="Times New Roman" w:hAnsi="Arial" w:cs="Arial"/>
                <w:b/>
                <w:bCs/>
                <w:sz w:val="18"/>
                <w:szCs w:val="18"/>
                <w:lang w:eastAsia="es-ES"/>
              </w:rPr>
              <w:t>01/11/2025 - 26/04/2026</w:t>
            </w:r>
          </w:p>
        </w:tc>
        <w:tc>
          <w:tcPr>
            <w:tcW w:w="1433" w:type="dxa"/>
            <w:tcBorders>
              <w:bottom w:val="single" w:sz="4" w:space="0" w:color="E26B0A"/>
              <w:right w:val="single" w:sz="4" w:space="0" w:color="E26B0A"/>
            </w:tcBorders>
            <w:shd w:val="clear" w:color="auto" w:fill="FFFFFF" w:themeFill="background1"/>
            <w:vAlign w:val="center"/>
          </w:tcPr>
          <w:p w14:paraId="4303A01E" w14:textId="4A5460B4" w:rsidR="00B51134" w:rsidRPr="00B51134" w:rsidRDefault="00B51134" w:rsidP="00B51134">
            <w:pPr>
              <w:widowControl w:val="0"/>
              <w:spacing w:after="0" w:line="240" w:lineRule="auto"/>
              <w:jc w:val="center"/>
              <w:rPr>
                <w:rFonts w:ascii="Arial" w:eastAsia="Times New Roman" w:hAnsi="Arial" w:cs="Arial"/>
                <w:sz w:val="18"/>
                <w:szCs w:val="18"/>
                <w:lang w:eastAsia="es-ES"/>
              </w:rPr>
            </w:pPr>
            <w:r w:rsidRPr="00B51134">
              <w:rPr>
                <w:rFonts w:ascii="Arial" w:hAnsi="Arial" w:cs="Arial"/>
                <w:sz w:val="18"/>
                <w:szCs w:val="18"/>
              </w:rPr>
              <w:t>USD 3,286</w:t>
            </w:r>
          </w:p>
        </w:tc>
        <w:tc>
          <w:tcPr>
            <w:tcW w:w="1480" w:type="dxa"/>
            <w:tcBorders>
              <w:bottom w:val="single" w:sz="4" w:space="0" w:color="E26B0A"/>
              <w:right w:val="single" w:sz="4" w:space="0" w:color="E26B0A"/>
            </w:tcBorders>
            <w:shd w:val="clear" w:color="auto" w:fill="FFFFFF" w:themeFill="background1"/>
            <w:vAlign w:val="center"/>
          </w:tcPr>
          <w:p w14:paraId="7D22731D" w14:textId="220EA6A5" w:rsidR="00B51134" w:rsidRPr="00B51134" w:rsidRDefault="00B51134" w:rsidP="00B51134">
            <w:pPr>
              <w:widowControl w:val="0"/>
              <w:spacing w:after="0" w:line="240" w:lineRule="auto"/>
              <w:jc w:val="center"/>
              <w:rPr>
                <w:rFonts w:ascii="Arial" w:eastAsia="Times New Roman" w:hAnsi="Arial" w:cs="Arial"/>
                <w:b/>
                <w:bCs/>
                <w:sz w:val="18"/>
                <w:szCs w:val="18"/>
                <w:lang w:eastAsia="es-ES"/>
              </w:rPr>
            </w:pPr>
            <w:r w:rsidRPr="00B51134">
              <w:rPr>
                <w:rFonts w:ascii="Arial" w:hAnsi="Arial" w:cs="Arial"/>
                <w:sz w:val="18"/>
                <w:szCs w:val="18"/>
              </w:rPr>
              <w:t>USD 1,861</w:t>
            </w:r>
          </w:p>
        </w:tc>
        <w:tc>
          <w:tcPr>
            <w:tcW w:w="1481" w:type="dxa"/>
            <w:tcBorders>
              <w:bottom w:val="single" w:sz="4" w:space="0" w:color="E26B0A"/>
              <w:right w:val="single" w:sz="4" w:space="0" w:color="E26B0A"/>
            </w:tcBorders>
            <w:shd w:val="clear" w:color="auto" w:fill="FFFFFF" w:themeFill="background1"/>
            <w:vAlign w:val="center"/>
          </w:tcPr>
          <w:p w14:paraId="2DA72608" w14:textId="271BC5D6" w:rsidR="00B51134" w:rsidRPr="00B51134" w:rsidRDefault="00B51134" w:rsidP="00B51134">
            <w:pPr>
              <w:widowControl w:val="0"/>
              <w:spacing w:after="0" w:line="240" w:lineRule="auto"/>
              <w:jc w:val="center"/>
              <w:rPr>
                <w:rFonts w:ascii="Arial" w:eastAsia="Times New Roman" w:hAnsi="Arial" w:cs="Arial"/>
                <w:sz w:val="18"/>
                <w:szCs w:val="18"/>
                <w:lang w:eastAsia="es-ES"/>
              </w:rPr>
            </w:pPr>
            <w:r w:rsidRPr="00B51134">
              <w:rPr>
                <w:rFonts w:ascii="Arial" w:hAnsi="Arial" w:cs="Arial"/>
                <w:sz w:val="18"/>
                <w:szCs w:val="18"/>
              </w:rPr>
              <w:t>USD 1,660</w:t>
            </w:r>
          </w:p>
        </w:tc>
        <w:tc>
          <w:tcPr>
            <w:tcW w:w="1483" w:type="dxa"/>
            <w:tcBorders>
              <w:bottom w:val="single" w:sz="4" w:space="0" w:color="E26B0A"/>
              <w:right w:val="single" w:sz="4" w:space="0" w:color="E26B0A"/>
            </w:tcBorders>
            <w:shd w:val="clear" w:color="auto" w:fill="FFFFFF" w:themeFill="background1"/>
            <w:vAlign w:val="center"/>
          </w:tcPr>
          <w:p w14:paraId="006ADC8C" w14:textId="6F815790" w:rsidR="00B51134" w:rsidRPr="00B51134" w:rsidRDefault="00B51134" w:rsidP="00B51134">
            <w:pPr>
              <w:widowControl w:val="0"/>
              <w:spacing w:after="0" w:line="240" w:lineRule="auto"/>
              <w:jc w:val="center"/>
              <w:rPr>
                <w:rFonts w:ascii="Arial" w:eastAsia="Times New Roman" w:hAnsi="Arial" w:cs="Arial"/>
                <w:sz w:val="18"/>
                <w:szCs w:val="18"/>
                <w:lang w:eastAsia="es-ES"/>
              </w:rPr>
            </w:pPr>
            <w:r w:rsidRPr="00B51134">
              <w:rPr>
                <w:rFonts w:ascii="Arial" w:hAnsi="Arial" w:cs="Arial"/>
                <w:sz w:val="18"/>
                <w:szCs w:val="18"/>
              </w:rPr>
              <w:t>USD 1,549</w:t>
            </w:r>
          </w:p>
        </w:tc>
        <w:tc>
          <w:tcPr>
            <w:tcW w:w="1476" w:type="dxa"/>
            <w:tcBorders>
              <w:bottom w:val="single" w:sz="4" w:space="0" w:color="E26B0A"/>
              <w:right w:val="single" w:sz="4" w:space="0" w:color="E26B0A"/>
            </w:tcBorders>
            <w:shd w:val="clear" w:color="auto" w:fill="FFFFFF" w:themeFill="background1"/>
            <w:vAlign w:val="center"/>
          </w:tcPr>
          <w:p w14:paraId="1E9B9FF5" w14:textId="500931B0" w:rsidR="00B51134" w:rsidRPr="00B51134" w:rsidRDefault="00B51134" w:rsidP="00B51134">
            <w:pPr>
              <w:widowControl w:val="0"/>
              <w:spacing w:after="0" w:line="240" w:lineRule="auto"/>
              <w:jc w:val="center"/>
              <w:rPr>
                <w:rFonts w:ascii="Arial" w:eastAsia="Times New Roman" w:hAnsi="Arial" w:cs="Arial"/>
                <w:sz w:val="18"/>
                <w:szCs w:val="18"/>
                <w:lang w:eastAsia="es-ES"/>
              </w:rPr>
            </w:pPr>
            <w:r w:rsidRPr="00B51134">
              <w:rPr>
                <w:rFonts w:ascii="Arial" w:hAnsi="Arial" w:cs="Arial"/>
                <w:sz w:val="18"/>
                <w:szCs w:val="18"/>
              </w:rPr>
              <w:t>USD 940</w:t>
            </w:r>
          </w:p>
        </w:tc>
      </w:tr>
    </w:tbl>
    <w:p w14:paraId="61BD49B2" w14:textId="77777777" w:rsidR="00EA0FE1" w:rsidRDefault="00EA0FE1">
      <w:pPr>
        <w:spacing w:after="0" w:line="240" w:lineRule="auto"/>
        <w:rPr>
          <w:rFonts w:ascii="Arial" w:hAnsi="Arial" w:cs="Arial"/>
          <w:b/>
          <w:sz w:val="10"/>
          <w:szCs w:val="10"/>
        </w:rPr>
      </w:pPr>
    </w:p>
    <w:tbl>
      <w:tblPr>
        <w:tblW w:w="9480" w:type="dxa"/>
        <w:tblInd w:w="70" w:type="dxa"/>
        <w:tblLayout w:type="fixed"/>
        <w:tblCellMar>
          <w:left w:w="70" w:type="dxa"/>
          <w:right w:w="70" w:type="dxa"/>
        </w:tblCellMar>
        <w:tblLook w:val="04A0" w:firstRow="1" w:lastRow="0" w:firstColumn="1" w:lastColumn="0" w:noHBand="0" w:noVBand="1"/>
      </w:tblPr>
      <w:tblGrid>
        <w:gridCol w:w="2127"/>
        <w:gridCol w:w="1433"/>
        <w:gridCol w:w="1480"/>
        <w:gridCol w:w="1481"/>
        <w:gridCol w:w="1483"/>
        <w:gridCol w:w="1476"/>
      </w:tblGrid>
      <w:tr w:rsidR="00EA0FE1" w14:paraId="4E8C0FDD" w14:textId="77777777" w:rsidTr="007C0F67">
        <w:trPr>
          <w:trHeight w:val="340"/>
        </w:trPr>
        <w:tc>
          <w:tcPr>
            <w:tcW w:w="9480" w:type="dxa"/>
            <w:gridSpan w:val="6"/>
            <w:tcBorders>
              <w:bottom w:val="single" w:sz="4" w:space="0" w:color="E26B0A"/>
            </w:tcBorders>
            <w:shd w:val="clear" w:color="auto" w:fill="262626" w:themeFill="text1" w:themeFillTint="D9"/>
            <w:vAlign w:val="center"/>
          </w:tcPr>
          <w:p w14:paraId="35C12A99" w14:textId="5C309D1D" w:rsidR="00EA0FE1"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 xml:space="preserve">CATEGORÍA </w:t>
            </w:r>
            <w:r w:rsidR="00D77567">
              <w:rPr>
                <w:rFonts w:ascii="Arial" w:eastAsia="Times New Roman" w:hAnsi="Arial" w:cs="Arial"/>
                <w:b/>
                <w:bCs/>
                <w:color w:val="FFFFFF"/>
                <w:sz w:val="18"/>
                <w:szCs w:val="18"/>
                <w:lang w:eastAsia="es-ES"/>
              </w:rPr>
              <w:t>PRIMERA / BOUTIQUE</w:t>
            </w:r>
          </w:p>
        </w:tc>
      </w:tr>
      <w:tr w:rsidR="00EA0FE1" w14:paraId="423A3605" w14:textId="77777777" w:rsidTr="00D45434">
        <w:trPr>
          <w:trHeight w:val="340"/>
        </w:trPr>
        <w:tc>
          <w:tcPr>
            <w:tcW w:w="2127" w:type="dxa"/>
            <w:tcBorders>
              <w:left w:val="single" w:sz="4" w:space="0" w:color="E26B0A"/>
              <w:bottom w:val="single" w:sz="4" w:space="0" w:color="E26B0A"/>
              <w:right w:val="single" w:sz="4" w:space="0" w:color="E26B0A"/>
            </w:tcBorders>
            <w:shd w:val="clear" w:color="auto" w:fill="E26B0A"/>
            <w:vAlign w:val="center"/>
          </w:tcPr>
          <w:p w14:paraId="6E497AC8" w14:textId="77777777" w:rsidR="00EA0FE1"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433" w:type="dxa"/>
            <w:tcBorders>
              <w:bottom w:val="single" w:sz="4" w:space="0" w:color="E26B0A"/>
              <w:right w:val="single" w:sz="4" w:space="0" w:color="E26B0A"/>
            </w:tcBorders>
            <w:shd w:val="clear" w:color="auto" w:fill="E26B0A"/>
            <w:vAlign w:val="center"/>
          </w:tcPr>
          <w:p w14:paraId="13F84145" w14:textId="77777777" w:rsidR="00EA0FE1"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480" w:type="dxa"/>
            <w:tcBorders>
              <w:bottom w:val="single" w:sz="4" w:space="0" w:color="E26B0A"/>
              <w:right w:val="single" w:sz="4" w:space="0" w:color="E26B0A"/>
            </w:tcBorders>
            <w:shd w:val="clear" w:color="auto" w:fill="E26B0A"/>
            <w:vAlign w:val="center"/>
          </w:tcPr>
          <w:p w14:paraId="35ECBC39" w14:textId="77777777" w:rsidR="00EA0FE1"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1481" w:type="dxa"/>
            <w:tcBorders>
              <w:bottom w:val="single" w:sz="4" w:space="0" w:color="E26B0A"/>
              <w:right w:val="single" w:sz="4" w:space="0" w:color="E26B0A"/>
            </w:tcBorders>
            <w:shd w:val="clear" w:color="auto" w:fill="E26B0A"/>
            <w:vAlign w:val="center"/>
          </w:tcPr>
          <w:p w14:paraId="55FDAD79" w14:textId="77777777" w:rsidR="00EA0FE1"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TPL</w:t>
            </w:r>
          </w:p>
        </w:tc>
        <w:tc>
          <w:tcPr>
            <w:tcW w:w="1483" w:type="dxa"/>
            <w:tcBorders>
              <w:bottom w:val="single" w:sz="4" w:space="0" w:color="E26B0A"/>
              <w:right w:val="single" w:sz="4" w:space="0" w:color="E26B0A"/>
            </w:tcBorders>
            <w:shd w:val="clear" w:color="auto" w:fill="E26B0A"/>
            <w:vAlign w:val="center"/>
          </w:tcPr>
          <w:p w14:paraId="7FF4E1D4" w14:textId="77777777" w:rsidR="00EA0FE1"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CPL</w:t>
            </w:r>
          </w:p>
        </w:tc>
        <w:tc>
          <w:tcPr>
            <w:tcW w:w="1476" w:type="dxa"/>
            <w:tcBorders>
              <w:bottom w:val="single" w:sz="4" w:space="0" w:color="E26B0A"/>
              <w:right w:val="single" w:sz="4" w:space="0" w:color="E26B0A"/>
            </w:tcBorders>
            <w:shd w:val="clear" w:color="auto" w:fill="E26B0A"/>
            <w:vAlign w:val="center"/>
          </w:tcPr>
          <w:p w14:paraId="70889147" w14:textId="77777777" w:rsidR="00EA0FE1"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MNR 0-18</w:t>
            </w:r>
          </w:p>
        </w:tc>
      </w:tr>
      <w:tr w:rsidR="00D45434" w14:paraId="0B41172A" w14:textId="77777777" w:rsidTr="00D45434">
        <w:trPr>
          <w:trHeight w:val="340"/>
        </w:trPr>
        <w:tc>
          <w:tcPr>
            <w:tcW w:w="2127" w:type="dxa"/>
            <w:tcBorders>
              <w:left w:val="single" w:sz="4" w:space="0" w:color="E26B0A"/>
              <w:bottom w:val="single" w:sz="4" w:space="0" w:color="E26B0A"/>
              <w:right w:val="single" w:sz="4" w:space="0" w:color="E26B0A"/>
            </w:tcBorders>
            <w:shd w:val="clear" w:color="auto" w:fill="FFFFFF" w:themeFill="background1"/>
            <w:vAlign w:val="center"/>
          </w:tcPr>
          <w:p w14:paraId="4E3746F1" w14:textId="104C6B8F" w:rsidR="00D45434" w:rsidRPr="00D45434" w:rsidRDefault="00D45434" w:rsidP="00D45434">
            <w:pPr>
              <w:widowControl w:val="0"/>
              <w:spacing w:after="0" w:line="240" w:lineRule="auto"/>
              <w:jc w:val="center"/>
              <w:rPr>
                <w:rFonts w:ascii="Arial" w:eastAsia="Times New Roman" w:hAnsi="Arial" w:cs="Arial"/>
                <w:b/>
                <w:bCs/>
                <w:sz w:val="18"/>
                <w:szCs w:val="18"/>
                <w:lang w:eastAsia="es-ES"/>
              </w:rPr>
            </w:pPr>
            <w:r w:rsidRPr="00D45434">
              <w:rPr>
                <w:rFonts w:ascii="Arial" w:eastAsia="Times New Roman" w:hAnsi="Arial" w:cs="Arial"/>
                <w:b/>
                <w:bCs/>
                <w:sz w:val="18"/>
                <w:szCs w:val="18"/>
                <w:lang w:eastAsia="es-ES"/>
              </w:rPr>
              <w:t>01/11/2025 - 26/04/2026</w:t>
            </w:r>
          </w:p>
        </w:tc>
        <w:tc>
          <w:tcPr>
            <w:tcW w:w="1433" w:type="dxa"/>
            <w:tcBorders>
              <w:bottom w:val="single" w:sz="4" w:space="0" w:color="E26B0A"/>
              <w:right w:val="single" w:sz="4" w:space="0" w:color="E26B0A"/>
            </w:tcBorders>
            <w:shd w:val="clear" w:color="auto" w:fill="FFFFFF" w:themeFill="background1"/>
            <w:vAlign w:val="center"/>
          </w:tcPr>
          <w:p w14:paraId="39A95F52" w14:textId="0CFE8E1A" w:rsidR="00D45434" w:rsidRPr="00D45434" w:rsidRDefault="00D45434" w:rsidP="00D45434">
            <w:pPr>
              <w:widowControl w:val="0"/>
              <w:spacing w:after="0" w:line="240" w:lineRule="auto"/>
              <w:jc w:val="center"/>
              <w:rPr>
                <w:rFonts w:ascii="Arial" w:eastAsia="Times New Roman" w:hAnsi="Arial" w:cs="Arial"/>
                <w:sz w:val="18"/>
                <w:szCs w:val="18"/>
                <w:lang w:eastAsia="es-ES"/>
              </w:rPr>
            </w:pPr>
            <w:r w:rsidRPr="00D45434">
              <w:rPr>
                <w:rFonts w:ascii="Arial" w:hAnsi="Arial" w:cs="Arial"/>
                <w:sz w:val="18"/>
                <w:szCs w:val="18"/>
              </w:rPr>
              <w:t>USD 3,752</w:t>
            </w:r>
          </w:p>
        </w:tc>
        <w:tc>
          <w:tcPr>
            <w:tcW w:w="1480" w:type="dxa"/>
            <w:tcBorders>
              <w:bottom w:val="single" w:sz="4" w:space="0" w:color="E26B0A"/>
              <w:right w:val="single" w:sz="4" w:space="0" w:color="E26B0A"/>
            </w:tcBorders>
            <w:shd w:val="clear" w:color="auto" w:fill="FFFFFF" w:themeFill="background1"/>
            <w:vAlign w:val="center"/>
          </w:tcPr>
          <w:p w14:paraId="31BAA97A" w14:textId="1C9E44A7" w:rsidR="00D45434" w:rsidRPr="00D45434" w:rsidRDefault="00D45434" w:rsidP="00D45434">
            <w:pPr>
              <w:widowControl w:val="0"/>
              <w:spacing w:after="0" w:line="240" w:lineRule="auto"/>
              <w:jc w:val="center"/>
              <w:rPr>
                <w:rFonts w:ascii="Arial" w:eastAsia="Times New Roman" w:hAnsi="Arial" w:cs="Arial"/>
                <w:sz w:val="18"/>
                <w:szCs w:val="18"/>
                <w:lang w:eastAsia="es-ES"/>
              </w:rPr>
            </w:pPr>
            <w:r w:rsidRPr="00D45434">
              <w:rPr>
                <w:rFonts w:ascii="Arial" w:hAnsi="Arial" w:cs="Arial"/>
                <w:sz w:val="18"/>
                <w:szCs w:val="18"/>
              </w:rPr>
              <w:t>USD 2,094</w:t>
            </w:r>
          </w:p>
        </w:tc>
        <w:tc>
          <w:tcPr>
            <w:tcW w:w="1481" w:type="dxa"/>
            <w:tcBorders>
              <w:bottom w:val="single" w:sz="4" w:space="0" w:color="E26B0A"/>
              <w:right w:val="single" w:sz="4" w:space="0" w:color="E26B0A"/>
            </w:tcBorders>
            <w:shd w:val="clear" w:color="auto" w:fill="FFFFFF" w:themeFill="background1"/>
            <w:vAlign w:val="center"/>
          </w:tcPr>
          <w:p w14:paraId="61047B3E" w14:textId="7EBC7FE6" w:rsidR="00D45434" w:rsidRPr="00D45434" w:rsidRDefault="00D45434" w:rsidP="00D45434">
            <w:pPr>
              <w:widowControl w:val="0"/>
              <w:spacing w:after="0" w:line="240" w:lineRule="auto"/>
              <w:jc w:val="center"/>
              <w:rPr>
                <w:rFonts w:ascii="Arial" w:eastAsia="Times New Roman" w:hAnsi="Arial" w:cs="Arial"/>
                <w:sz w:val="18"/>
                <w:szCs w:val="18"/>
                <w:lang w:eastAsia="es-ES"/>
              </w:rPr>
            </w:pPr>
            <w:r w:rsidRPr="00D45434">
              <w:rPr>
                <w:rFonts w:ascii="Arial" w:hAnsi="Arial" w:cs="Arial"/>
                <w:sz w:val="18"/>
                <w:szCs w:val="18"/>
              </w:rPr>
              <w:t>USD 1,808</w:t>
            </w:r>
          </w:p>
        </w:tc>
        <w:tc>
          <w:tcPr>
            <w:tcW w:w="1483" w:type="dxa"/>
            <w:tcBorders>
              <w:bottom w:val="single" w:sz="4" w:space="0" w:color="E26B0A"/>
              <w:right w:val="single" w:sz="4" w:space="0" w:color="E26B0A"/>
            </w:tcBorders>
            <w:shd w:val="clear" w:color="auto" w:fill="FFFFFF" w:themeFill="background1"/>
            <w:vAlign w:val="center"/>
          </w:tcPr>
          <w:p w14:paraId="03F8F622" w14:textId="20839477" w:rsidR="00D45434" w:rsidRPr="00D45434" w:rsidRDefault="00D45434" w:rsidP="00D45434">
            <w:pPr>
              <w:widowControl w:val="0"/>
              <w:spacing w:after="0" w:line="240" w:lineRule="auto"/>
              <w:jc w:val="center"/>
              <w:rPr>
                <w:rFonts w:ascii="Arial" w:eastAsia="Times New Roman" w:hAnsi="Arial" w:cs="Arial"/>
                <w:sz w:val="18"/>
                <w:szCs w:val="18"/>
                <w:lang w:eastAsia="es-ES"/>
              </w:rPr>
            </w:pPr>
            <w:r w:rsidRPr="00D45434">
              <w:rPr>
                <w:rFonts w:ascii="Arial" w:hAnsi="Arial" w:cs="Arial"/>
                <w:sz w:val="18"/>
                <w:szCs w:val="18"/>
              </w:rPr>
              <w:t>USD 1,660</w:t>
            </w:r>
          </w:p>
        </w:tc>
        <w:tc>
          <w:tcPr>
            <w:tcW w:w="1476" w:type="dxa"/>
            <w:tcBorders>
              <w:bottom w:val="single" w:sz="4" w:space="0" w:color="E26B0A"/>
              <w:right w:val="single" w:sz="4" w:space="0" w:color="E26B0A"/>
            </w:tcBorders>
            <w:shd w:val="clear" w:color="auto" w:fill="FFFFFF" w:themeFill="background1"/>
            <w:vAlign w:val="center"/>
          </w:tcPr>
          <w:p w14:paraId="01072C74" w14:textId="72E36115" w:rsidR="00D45434" w:rsidRPr="00D45434" w:rsidRDefault="00D45434" w:rsidP="00D45434">
            <w:pPr>
              <w:widowControl w:val="0"/>
              <w:spacing w:after="0" w:line="240" w:lineRule="auto"/>
              <w:jc w:val="center"/>
              <w:rPr>
                <w:rFonts w:ascii="Arial" w:eastAsia="Times New Roman" w:hAnsi="Arial" w:cs="Arial"/>
                <w:sz w:val="18"/>
                <w:szCs w:val="18"/>
                <w:lang w:eastAsia="es-ES"/>
              </w:rPr>
            </w:pPr>
            <w:r w:rsidRPr="00D45434">
              <w:rPr>
                <w:rFonts w:ascii="Arial" w:hAnsi="Arial" w:cs="Arial"/>
                <w:sz w:val="18"/>
                <w:szCs w:val="18"/>
              </w:rPr>
              <w:t>USD 940</w:t>
            </w:r>
          </w:p>
        </w:tc>
      </w:tr>
    </w:tbl>
    <w:p w14:paraId="2344F544" w14:textId="34E0A5C3" w:rsidR="007C0F67" w:rsidRPr="007C0F67" w:rsidRDefault="007C0F67" w:rsidP="007C0F67">
      <w:pPr>
        <w:spacing w:after="0" w:line="240" w:lineRule="auto"/>
        <w:jc w:val="both"/>
        <w:rPr>
          <w:rFonts w:ascii="Arial" w:hAnsi="Arial" w:cs="Arial"/>
          <w:b/>
          <w:bCs/>
          <w:i/>
          <w:iCs/>
          <w:sz w:val="18"/>
          <w:szCs w:val="18"/>
        </w:rPr>
      </w:pPr>
      <w:r w:rsidRPr="007C0F67">
        <w:rPr>
          <w:rFonts w:ascii="Arial" w:hAnsi="Arial" w:cs="Arial"/>
          <w:b/>
          <w:bCs/>
          <w:i/>
          <w:iCs/>
          <w:sz w:val="18"/>
          <w:szCs w:val="18"/>
        </w:rPr>
        <w:t>Nota: La tarifa de menor aplica compartiendo la habitación con dos o tres adultos. Si son 02 adultos pueden compartir hasta dos menores y si fueran 03 adultos, solo 01 menor.</w:t>
      </w:r>
    </w:p>
    <w:p w14:paraId="7F6251D1" w14:textId="085FBAED" w:rsidR="00EA0FE1" w:rsidRDefault="007C0F67" w:rsidP="007C0F67">
      <w:pPr>
        <w:spacing w:after="0" w:line="240" w:lineRule="auto"/>
        <w:jc w:val="both"/>
        <w:rPr>
          <w:rFonts w:ascii="Arial" w:hAnsi="Arial" w:cs="Arial"/>
          <w:b/>
          <w:bCs/>
          <w:i/>
          <w:iCs/>
          <w:sz w:val="18"/>
          <w:szCs w:val="18"/>
        </w:rPr>
      </w:pPr>
      <w:r w:rsidRPr="007C0F67">
        <w:rPr>
          <w:rFonts w:ascii="Arial" w:hAnsi="Arial" w:cs="Arial"/>
          <w:b/>
          <w:bCs/>
          <w:i/>
          <w:iCs/>
          <w:sz w:val="18"/>
          <w:szCs w:val="18"/>
        </w:rPr>
        <w:t>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w:t>
      </w:r>
    </w:p>
    <w:p w14:paraId="79E9C4F8" w14:textId="77777777" w:rsidR="00EA0FE1" w:rsidRDefault="00EA0FE1">
      <w:pPr>
        <w:spacing w:after="0" w:line="240" w:lineRule="auto"/>
        <w:jc w:val="both"/>
        <w:rPr>
          <w:rFonts w:ascii="Arial" w:eastAsia="Times New Roman" w:hAnsi="Arial" w:cs="Arial"/>
          <w:color w:val="FF0000"/>
          <w:sz w:val="18"/>
          <w:szCs w:val="18"/>
          <w:lang w:val="es-MX" w:eastAsia="es-ES"/>
        </w:rPr>
      </w:pPr>
    </w:p>
    <w:p w14:paraId="69B8C3A5" w14:textId="77777777" w:rsidR="00D45381" w:rsidRDefault="00D45381">
      <w:pPr>
        <w:spacing w:after="0" w:line="240" w:lineRule="auto"/>
        <w:jc w:val="both"/>
        <w:rPr>
          <w:rFonts w:ascii="Arial" w:eastAsia="Times New Roman" w:hAnsi="Arial" w:cs="Arial"/>
          <w:color w:val="FF0000"/>
          <w:sz w:val="18"/>
          <w:szCs w:val="18"/>
          <w:lang w:val="es-MX" w:eastAsia="es-ES"/>
        </w:rPr>
      </w:pPr>
    </w:p>
    <w:p w14:paraId="18365CA7" w14:textId="77777777" w:rsidR="00EA0FE1"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INCLUYE </w:t>
      </w:r>
    </w:p>
    <w:p w14:paraId="788D1E33" w14:textId="77777777" w:rsidR="00EA0FE1" w:rsidRDefault="00000000">
      <w:pPr>
        <w:pStyle w:val="Sinespaciado"/>
        <w:widowControl w:val="0"/>
        <w:numPr>
          <w:ilvl w:val="0"/>
          <w:numId w:val="4"/>
        </w:numPr>
        <w:jc w:val="both"/>
        <w:textAlignment w:val="baseline"/>
        <w:rPr>
          <w:rFonts w:ascii="Arial" w:hAnsi="Arial" w:cs="Arial"/>
          <w:b/>
          <w:bCs/>
          <w:i/>
          <w:iCs/>
          <w:sz w:val="18"/>
          <w:szCs w:val="18"/>
          <w:lang w:val="es-ES" w:eastAsia="es-ES"/>
        </w:rPr>
      </w:pPr>
      <w:r>
        <w:rPr>
          <w:rFonts w:ascii="Arial" w:hAnsi="Arial" w:cs="Arial"/>
          <w:sz w:val="18"/>
          <w:szCs w:val="18"/>
          <w:lang w:val="es-ES" w:eastAsia="es-ES"/>
        </w:rPr>
        <w:t xml:space="preserve">Traslado aeropuerto - hotel - aeropuerto en servicio compartido </w:t>
      </w:r>
      <w:r>
        <w:rPr>
          <w:rFonts w:ascii="Arial" w:hAnsi="Arial" w:cs="Arial"/>
          <w:b/>
          <w:bCs/>
          <w:i/>
          <w:iCs/>
          <w:sz w:val="18"/>
          <w:szCs w:val="18"/>
          <w:lang w:val="es-ES" w:eastAsia="es-ES"/>
        </w:rPr>
        <w:t>en horario diurno en español</w:t>
      </w:r>
    </w:p>
    <w:p w14:paraId="58CC78D2" w14:textId="77777777" w:rsidR="00EA0FE1" w:rsidRDefault="00000000">
      <w:pPr>
        <w:pStyle w:val="Sinespaciado"/>
        <w:widowControl w:val="0"/>
        <w:numPr>
          <w:ilvl w:val="0"/>
          <w:numId w:val="4"/>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lastRenderedPageBreak/>
        <w:t xml:space="preserve">Vuelo en hidroavión de Victoria a Vancouver </w:t>
      </w:r>
      <w:r>
        <w:rPr>
          <w:rFonts w:ascii="Arial" w:hAnsi="Arial" w:cs="Arial"/>
          <w:b/>
          <w:sz w:val="18"/>
          <w:szCs w:val="18"/>
          <w:lang w:val="es-ES_tradnl" w:eastAsia="es-ES"/>
        </w:rPr>
        <w:t>(</w:t>
      </w:r>
      <w:r>
        <w:rPr>
          <w:rFonts w:ascii="Arial" w:hAnsi="Arial" w:cs="Arial"/>
          <w:b/>
          <w:sz w:val="18"/>
          <w:szCs w:val="18"/>
          <w:lang w:val="es-MX"/>
        </w:rPr>
        <w:t>límite de 12 kg por maleta por persona, deberá desplazarse por su cuenta a la terminal de hidroaviones, 10 minutos a pie)</w:t>
      </w:r>
    </w:p>
    <w:p w14:paraId="3743F884" w14:textId="77777777" w:rsidR="00EA0FE1"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4 noches de alojamiento en Vancouver</w:t>
      </w:r>
    </w:p>
    <w:p w14:paraId="45A1ACD4" w14:textId="77777777" w:rsidR="00EA0FE1"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noche de alojamiento en Victoria</w:t>
      </w:r>
    </w:p>
    <w:p w14:paraId="667028CA" w14:textId="77777777" w:rsidR="00EA0FE1"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Tour de la Ciudad de Vancouver en idioma español</w:t>
      </w:r>
    </w:p>
    <w:p w14:paraId="77D9BD2C" w14:textId="77777777" w:rsidR="00EA0FE1"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Tour de Victoria con ferry incluido</w:t>
      </w:r>
    </w:p>
    <w:p w14:paraId="773B417C" w14:textId="77777777" w:rsidR="00EA0FE1" w:rsidRDefault="00000000">
      <w:pPr>
        <w:pStyle w:val="Sinespaciado"/>
        <w:widowControl w:val="0"/>
        <w:numPr>
          <w:ilvl w:val="0"/>
          <w:numId w:val="4"/>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Visita a los jardines de </w:t>
      </w:r>
      <w:proofErr w:type="spellStart"/>
      <w:r>
        <w:rPr>
          <w:rFonts w:ascii="Arial" w:hAnsi="Arial" w:cs="Arial"/>
          <w:sz w:val="18"/>
          <w:szCs w:val="18"/>
          <w:lang w:val="es-ES" w:eastAsia="es-ES"/>
        </w:rPr>
        <w:t>Butchart</w:t>
      </w:r>
      <w:proofErr w:type="spellEnd"/>
    </w:p>
    <w:p w14:paraId="374C1FAB" w14:textId="77777777" w:rsidR="00EA0FE1" w:rsidRDefault="00000000">
      <w:pPr>
        <w:pStyle w:val="Sinespaciado"/>
        <w:widowControl w:val="0"/>
        <w:numPr>
          <w:ilvl w:val="0"/>
          <w:numId w:val="4"/>
        </w:numPr>
        <w:jc w:val="both"/>
        <w:textAlignment w:val="baseline"/>
        <w:rPr>
          <w:rFonts w:ascii="Arial" w:hAnsi="Arial" w:cs="Arial"/>
          <w:b/>
          <w:i/>
          <w:sz w:val="18"/>
          <w:szCs w:val="18"/>
          <w:lang w:val="es-ES_tradnl" w:eastAsia="es-ES"/>
        </w:rPr>
      </w:pPr>
      <w:r>
        <w:rPr>
          <w:rFonts w:ascii="Arial" w:hAnsi="Arial" w:cs="Arial"/>
          <w:b/>
          <w:i/>
          <w:sz w:val="18"/>
          <w:szCs w:val="18"/>
          <w:lang w:val="es-ES_tradnl" w:eastAsia="es-ES"/>
        </w:rPr>
        <w:t>Seguro de viaje con cobertura COVID</w:t>
      </w:r>
    </w:p>
    <w:p w14:paraId="7E67B311" w14:textId="77777777" w:rsidR="00EA0FE1"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Asistencia 24hrs </w:t>
      </w:r>
    </w:p>
    <w:p w14:paraId="6B4D8C1C" w14:textId="77777777" w:rsidR="00EA0FE1" w:rsidRDefault="00EA0FE1">
      <w:pPr>
        <w:pStyle w:val="Sinespaciado"/>
        <w:widowControl w:val="0"/>
        <w:ind w:left="720"/>
        <w:jc w:val="both"/>
        <w:textAlignment w:val="baseline"/>
        <w:rPr>
          <w:rFonts w:ascii="Arial" w:hAnsi="Arial" w:cs="Arial"/>
          <w:sz w:val="18"/>
          <w:szCs w:val="18"/>
          <w:lang w:val="es-ES_tradnl" w:eastAsia="es-ES"/>
        </w:rPr>
      </w:pPr>
    </w:p>
    <w:p w14:paraId="1904EE9B" w14:textId="77777777" w:rsidR="00EA0FE1"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NO INCLUYE </w:t>
      </w:r>
    </w:p>
    <w:p w14:paraId="6D428174" w14:textId="77777777" w:rsidR="00EA0FE1"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México.</w:t>
      </w:r>
    </w:p>
    <w:p w14:paraId="2B6D347B" w14:textId="77777777" w:rsidR="00EA0FE1"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w:t>
      </w:r>
    </w:p>
    <w:p w14:paraId="1783178C" w14:textId="77777777" w:rsidR="00EA0FE1" w:rsidRPr="007C0F67" w:rsidRDefault="00000000">
      <w:pPr>
        <w:pStyle w:val="Sinespaciado"/>
        <w:widowControl w:val="0"/>
        <w:numPr>
          <w:ilvl w:val="0"/>
          <w:numId w:val="1"/>
        </w:numPr>
        <w:jc w:val="both"/>
        <w:textAlignment w:val="baseline"/>
        <w:rPr>
          <w:b/>
          <w:bCs/>
          <w:i/>
          <w:iCs/>
          <w:color w:val="C00000"/>
        </w:rPr>
      </w:pPr>
      <w:r w:rsidRPr="007C0F67">
        <w:rPr>
          <w:rFonts w:ascii="Arial" w:hAnsi="Arial" w:cs="Arial"/>
          <w:b/>
          <w:bCs/>
          <w:i/>
          <w:iCs/>
          <w:color w:val="C00000"/>
          <w:sz w:val="18"/>
          <w:szCs w:val="18"/>
          <w:lang w:val="es-ES_tradnl" w:eastAsia="es-ES"/>
        </w:rPr>
        <w:t xml:space="preserve">Ningún servicio no especificado </w:t>
      </w:r>
    </w:p>
    <w:p w14:paraId="1B2B0691" w14:textId="77777777" w:rsidR="00EA0FE1"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14:paraId="5CA79EB3" w14:textId="77777777" w:rsidR="00EA0FE1" w:rsidRDefault="00000000">
      <w:pPr>
        <w:pStyle w:val="Sinespaciado"/>
        <w:widowControl w:val="0"/>
        <w:numPr>
          <w:ilvl w:val="0"/>
          <w:numId w:val="1"/>
        </w:numPr>
        <w:jc w:val="both"/>
        <w:textAlignment w:val="baseline"/>
      </w:pPr>
      <w:r>
        <w:rPr>
          <w:rFonts w:ascii="Arial" w:hAnsi="Arial" w:cs="Arial"/>
          <w:sz w:val="18"/>
          <w:szCs w:val="18"/>
          <w:lang w:val="es-ES" w:eastAsia="es-ES"/>
        </w:rPr>
        <w:t xml:space="preserve">Tramite </w:t>
      </w:r>
      <w:proofErr w:type="spellStart"/>
      <w:r>
        <w:rPr>
          <w:rFonts w:ascii="Arial" w:hAnsi="Arial" w:cs="Arial"/>
          <w:sz w:val="18"/>
          <w:szCs w:val="18"/>
          <w:lang w:val="es-ES" w:eastAsia="es-ES"/>
        </w:rPr>
        <w:t>eTA</w:t>
      </w:r>
      <w:proofErr w:type="spellEnd"/>
      <w:r>
        <w:rPr>
          <w:rFonts w:ascii="Arial" w:hAnsi="Arial" w:cs="Arial"/>
          <w:sz w:val="18"/>
          <w:szCs w:val="18"/>
          <w:lang w:val="es-ES" w:eastAsia="es-ES"/>
        </w:rPr>
        <w:t xml:space="preserve"> </w:t>
      </w:r>
      <w:proofErr w:type="gramStart"/>
      <w:r>
        <w:rPr>
          <w:rFonts w:ascii="Arial" w:hAnsi="Arial" w:cs="Arial"/>
          <w:sz w:val="18"/>
          <w:szCs w:val="18"/>
          <w:lang w:val="es-ES" w:eastAsia="es-ES"/>
        </w:rPr>
        <w:t>Canadiense</w:t>
      </w:r>
      <w:proofErr w:type="gramEnd"/>
      <w:r>
        <w:tab/>
      </w:r>
    </w:p>
    <w:p w14:paraId="25801172" w14:textId="77777777" w:rsidR="00EA0FE1" w:rsidRDefault="00000000">
      <w:pPr>
        <w:pStyle w:val="Sinespaciado"/>
        <w:widowControl w:val="0"/>
        <w:numPr>
          <w:ilvl w:val="0"/>
          <w:numId w:val="1"/>
        </w:numPr>
        <w:jc w:val="both"/>
        <w:textAlignment w:val="baseline"/>
        <w:rPr>
          <w:rFonts w:ascii="Arial" w:hAnsi="Arial" w:cs="Arial"/>
          <w:b/>
          <w:color w:val="E36C0A" w:themeColor="accent6" w:themeShade="BF"/>
          <w:sz w:val="18"/>
          <w:szCs w:val="18"/>
          <w:u w:val="single"/>
          <w:lang w:eastAsia="es-ES"/>
        </w:rPr>
      </w:pPr>
      <w:r>
        <w:rPr>
          <w:rFonts w:ascii="Arial" w:hAnsi="Arial" w:cs="Arial"/>
          <w:b/>
          <w:sz w:val="18"/>
          <w:szCs w:val="18"/>
          <w:lang w:val="es-ES_tradnl" w:eastAsia="es-ES"/>
        </w:rPr>
        <w:t>Requisitos de ingreso COVID</w:t>
      </w:r>
    </w:p>
    <w:p w14:paraId="3D2A02C7" w14:textId="77777777" w:rsidR="00EA0FE1" w:rsidRDefault="00EA0FE1">
      <w:pPr>
        <w:spacing w:after="0" w:line="240" w:lineRule="auto"/>
        <w:rPr>
          <w:rFonts w:ascii="Arial" w:eastAsia="Times New Roman" w:hAnsi="Arial" w:cs="Arial"/>
          <w:b/>
          <w:color w:val="E36C0A" w:themeColor="accent6" w:themeShade="BF"/>
          <w:sz w:val="18"/>
          <w:szCs w:val="18"/>
          <w:u w:val="single"/>
          <w:lang w:eastAsia="es-ES"/>
        </w:rPr>
      </w:pPr>
    </w:p>
    <w:p w14:paraId="68C7BFFA" w14:textId="77777777" w:rsidR="00806F3A" w:rsidRPr="00614365" w:rsidRDefault="00806F3A" w:rsidP="00806F3A">
      <w:pPr>
        <w:pStyle w:val="Sinespaciado"/>
        <w:widowControl w:val="0"/>
        <w:jc w:val="both"/>
        <w:textAlignment w:val="baseline"/>
        <w:rPr>
          <w:rFonts w:ascii="Arial" w:hAnsi="Arial" w:cs="Arial"/>
          <w:b/>
          <w:color w:val="E36C0A" w:themeColor="accent6" w:themeShade="BF"/>
          <w:sz w:val="18"/>
          <w:szCs w:val="18"/>
          <w:u w:val="single"/>
          <w:lang w:val="es-MX" w:eastAsia="es-ES"/>
        </w:rPr>
      </w:pPr>
      <w:r w:rsidRPr="00614365">
        <w:rPr>
          <w:rFonts w:ascii="Arial" w:eastAsia="Arial" w:hAnsi="Arial" w:cs="Arial"/>
          <w:b/>
          <w:color w:val="E36C09"/>
          <w:sz w:val="18"/>
          <w:szCs w:val="18"/>
          <w:u w:val="single"/>
          <w:lang w:val="es-MX"/>
        </w:rPr>
        <w:t>ACTIVIDADES OPCIONALES PRECIOS POR PERSONA EN USD:</w:t>
      </w:r>
    </w:p>
    <w:p w14:paraId="521CD7B3" w14:textId="77777777" w:rsidR="00806F3A" w:rsidRPr="00614365" w:rsidRDefault="00806F3A" w:rsidP="00806F3A">
      <w:pPr>
        <w:pStyle w:val="Prrafodelista"/>
        <w:spacing w:after="0"/>
        <w:rPr>
          <w:rFonts w:ascii="Arial" w:eastAsia="Arial" w:hAnsi="Arial" w:cs="Arial"/>
          <w:b/>
          <w:color w:val="E36C09"/>
          <w:sz w:val="18"/>
          <w:szCs w:val="18"/>
          <w:u w:val="single"/>
        </w:rPr>
      </w:pPr>
    </w:p>
    <w:tbl>
      <w:tblPr>
        <w:tblStyle w:val="Tablaconcuadrcula"/>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364"/>
        <w:gridCol w:w="1414"/>
      </w:tblGrid>
      <w:tr w:rsidR="00806F3A" w14:paraId="0FC6776F" w14:textId="77777777" w:rsidTr="00447118">
        <w:tc>
          <w:tcPr>
            <w:tcW w:w="8364" w:type="dxa"/>
            <w:shd w:val="clear" w:color="auto" w:fill="C00000"/>
          </w:tcPr>
          <w:p w14:paraId="378BCDDD" w14:textId="77777777" w:rsidR="00806F3A" w:rsidRPr="00C83E34" w:rsidRDefault="00806F3A" w:rsidP="00447118">
            <w:pPr>
              <w:spacing w:after="0" w:line="240" w:lineRule="auto"/>
              <w:jc w:val="center"/>
              <w:rPr>
                <w:rFonts w:ascii="Arial" w:eastAsia="Times New Roman" w:hAnsi="Arial" w:cs="Arial"/>
                <w:b/>
                <w:color w:val="FFFFFF" w:themeColor="background1"/>
                <w:sz w:val="18"/>
                <w:szCs w:val="18"/>
                <w:lang w:eastAsia="es-ES"/>
              </w:rPr>
            </w:pPr>
            <w:r w:rsidRPr="00C83E34">
              <w:rPr>
                <w:rFonts w:ascii="Arial" w:eastAsia="Times New Roman" w:hAnsi="Arial" w:cs="Arial"/>
                <w:b/>
                <w:color w:val="FFFFFF" w:themeColor="background1"/>
                <w:sz w:val="18"/>
                <w:szCs w:val="18"/>
                <w:lang w:eastAsia="es-ES"/>
              </w:rPr>
              <w:t>SERVICIO</w:t>
            </w:r>
          </w:p>
        </w:tc>
        <w:tc>
          <w:tcPr>
            <w:tcW w:w="1414" w:type="dxa"/>
            <w:shd w:val="clear" w:color="auto" w:fill="C00000"/>
          </w:tcPr>
          <w:p w14:paraId="096556FA" w14:textId="77777777" w:rsidR="00806F3A" w:rsidRPr="00C83E34" w:rsidRDefault="00806F3A" w:rsidP="00447118">
            <w:pPr>
              <w:spacing w:after="0" w:line="240" w:lineRule="auto"/>
              <w:jc w:val="center"/>
              <w:rPr>
                <w:rFonts w:ascii="Arial" w:eastAsia="Times New Roman" w:hAnsi="Arial" w:cs="Arial"/>
                <w:b/>
                <w:color w:val="FFFFFF" w:themeColor="background1"/>
                <w:sz w:val="18"/>
                <w:szCs w:val="18"/>
                <w:lang w:eastAsia="es-ES"/>
              </w:rPr>
            </w:pPr>
            <w:r w:rsidRPr="00C83E34">
              <w:rPr>
                <w:rFonts w:ascii="Arial" w:eastAsia="Times New Roman" w:hAnsi="Arial" w:cs="Arial"/>
                <w:b/>
                <w:color w:val="FFFFFF" w:themeColor="background1"/>
                <w:sz w:val="18"/>
                <w:szCs w:val="18"/>
                <w:lang w:eastAsia="es-ES"/>
              </w:rPr>
              <w:t>PRECIO POR PASAJERO</w:t>
            </w:r>
          </w:p>
        </w:tc>
      </w:tr>
      <w:tr w:rsidR="00806F3A" w14:paraId="5FAFF948" w14:textId="77777777" w:rsidTr="00447118">
        <w:tc>
          <w:tcPr>
            <w:tcW w:w="8364" w:type="dxa"/>
          </w:tcPr>
          <w:p w14:paraId="4BE0A328" w14:textId="77777777" w:rsidR="00806F3A" w:rsidRDefault="00806F3A" w:rsidP="00447118">
            <w:pPr>
              <w:tabs>
                <w:tab w:val="left" w:pos="1141"/>
              </w:tabs>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Suplemento traslado nocturno: </w:t>
            </w:r>
            <w:r>
              <w:rPr>
                <w:rFonts w:ascii="Arial" w:eastAsia="Times New Roman" w:hAnsi="Arial" w:cs="Arial"/>
                <w:color w:val="000000"/>
                <w:sz w:val="18"/>
                <w:szCs w:val="18"/>
                <w:lang w:eastAsia="es-ES"/>
              </w:rPr>
              <w:t xml:space="preserve">para vuelos arribando/saliendo entre las 22:00 </w:t>
            </w:r>
            <w:proofErr w:type="spellStart"/>
            <w:r>
              <w:rPr>
                <w:rFonts w:ascii="Arial" w:eastAsia="Times New Roman" w:hAnsi="Arial" w:cs="Arial"/>
                <w:color w:val="000000"/>
                <w:sz w:val="18"/>
                <w:szCs w:val="18"/>
                <w:lang w:eastAsia="es-ES"/>
              </w:rPr>
              <w:t>hrs</w:t>
            </w:r>
            <w:proofErr w:type="spellEnd"/>
            <w:r>
              <w:rPr>
                <w:rFonts w:ascii="Arial" w:eastAsia="Times New Roman" w:hAnsi="Arial" w:cs="Arial"/>
                <w:color w:val="000000"/>
                <w:sz w:val="18"/>
                <w:szCs w:val="18"/>
                <w:lang w:eastAsia="es-ES"/>
              </w:rPr>
              <w:t xml:space="preserve"> y las 07:00hrs – del siguiente día </w:t>
            </w:r>
            <w:proofErr w:type="spellStart"/>
            <w:r>
              <w:rPr>
                <w:rFonts w:ascii="Arial" w:eastAsia="Times New Roman" w:hAnsi="Arial" w:cs="Arial"/>
                <w:color w:val="000000"/>
                <w:sz w:val="18"/>
                <w:szCs w:val="18"/>
                <w:lang w:eastAsia="es-ES"/>
              </w:rPr>
              <w:t>One</w:t>
            </w:r>
            <w:proofErr w:type="spellEnd"/>
            <w:r>
              <w:rPr>
                <w:rFonts w:ascii="Arial" w:eastAsia="Times New Roman" w:hAnsi="Arial" w:cs="Arial"/>
                <w:color w:val="000000"/>
                <w:sz w:val="18"/>
                <w:szCs w:val="18"/>
                <w:lang w:eastAsia="es-ES"/>
              </w:rPr>
              <w:t xml:space="preserve"> </w:t>
            </w:r>
            <w:proofErr w:type="spellStart"/>
            <w:r>
              <w:rPr>
                <w:rFonts w:ascii="Arial" w:eastAsia="Times New Roman" w:hAnsi="Arial" w:cs="Arial"/>
                <w:color w:val="000000"/>
                <w:sz w:val="18"/>
                <w:szCs w:val="18"/>
                <w:lang w:eastAsia="es-ES"/>
              </w:rPr>
              <w:t>Way</w:t>
            </w:r>
            <w:proofErr w:type="spellEnd"/>
            <w:r>
              <w:rPr>
                <w:rFonts w:ascii="Arial" w:eastAsia="Times New Roman" w:hAnsi="Arial" w:cs="Arial"/>
                <w:color w:val="000000"/>
                <w:sz w:val="18"/>
                <w:szCs w:val="18"/>
                <w:lang w:eastAsia="es-ES"/>
              </w:rPr>
              <w:t xml:space="preserve"> (un solo tramo)</w:t>
            </w:r>
            <w:r>
              <w:rPr>
                <w:rFonts w:ascii="Arial" w:eastAsia="Times New Roman" w:hAnsi="Arial" w:cs="Arial"/>
                <w:b/>
                <w:bCs/>
                <w:color w:val="000000"/>
                <w:sz w:val="18"/>
                <w:szCs w:val="18"/>
                <w:lang w:eastAsia="es-ES"/>
              </w:rPr>
              <w:t xml:space="preserve"> POR PASAJERO</w:t>
            </w:r>
          </w:p>
          <w:p w14:paraId="03E01A77" w14:textId="77777777" w:rsidR="00806F3A" w:rsidRPr="00B949FD" w:rsidRDefault="00806F3A" w:rsidP="00447118">
            <w:pPr>
              <w:spacing w:after="0" w:line="240" w:lineRule="auto"/>
              <w:jc w:val="both"/>
              <w:rPr>
                <w:rFonts w:ascii="Arial" w:eastAsia="Times New Roman" w:hAnsi="Arial" w:cs="Arial"/>
                <w:i/>
                <w:iCs/>
                <w:sz w:val="18"/>
                <w:szCs w:val="18"/>
                <w:lang w:val="es-MX" w:eastAsia="es-ES"/>
              </w:rPr>
            </w:pPr>
            <w:r w:rsidRPr="00B949FD">
              <w:rPr>
                <w:rFonts w:ascii="Arial" w:eastAsia="Times New Roman" w:hAnsi="Arial" w:cs="Arial"/>
                <w:i/>
                <w:iCs/>
                <w:sz w:val="18"/>
                <w:szCs w:val="18"/>
                <w:lang w:eastAsia="es-ES"/>
              </w:rPr>
              <w:t>Considerando que la recogida en vuelos domésticos son 2 horas antes e internacionales 3 horas.</w:t>
            </w:r>
          </w:p>
        </w:tc>
        <w:tc>
          <w:tcPr>
            <w:tcW w:w="1414" w:type="dxa"/>
          </w:tcPr>
          <w:p w14:paraId="4763EE0B" w14:textId="77777777" w:rsidR="00806F3A" w:rsidRPr="002B6DEB" w:rsidRDefault="00806F3A" w:rsidP="00447118">
            <w:pPr>
              <w:spacing w:after="0" w:line="240" w:lineRule="auto"/>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55 USD</w:t>
            </w:r>
          </w:p>
        </w:tc>
      </w:tr>
    </w:tbl>
    <w:p w14:paraId="64F6BD44" w14:textId="77777777" w:rsidR="00806F3A" w:rsidRDefault="00806F3A">
      <w:pPr>
        <w:spacing w:after="0" w:line="240" w:lineRule="auto"/>
        <w:rPr>
          <w:rFonts w:ascii="Arial" w:eastAsia="Times New Roman" w:hAnsi="Arial" w:cs="Arial"/>
          <w:b/>
          <w:color w:val="E36C0A" w:themeColor="accent6" w:themeShade="BF"/>
          <w:sz w:val="18"/>
          <w:szCs w:val="18"/>
          <w:u w:val="single"/>
          <w:lang w:eastAsia="es-ES"/>
        </w:rPr>
      </w:pPr>
    </w:p>
    <w:p w14:paraId="0FB96742" w14:textId="26069109" w:rsidR="00EA0FE1"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56BB1615" w14:textId="77777777" w:rsidR="00EA0FE1" w:rsidRDefault="00000000">
      <w:pPr>
        <w:pStyle w:val="Sinespaciado"/>
        <w:widowControl w:val="0"/>
        <w:numPr>
          <w:ilvl w:val="0"/>
          <w:numId w:val="2"/>
        </w:numPr>
        <w:jc w:val="both"/>
        <w:textAlignment w:val="baseline"/>
        <w:rPr>
          <w:rFonts w:ascii="Arial" w:hAnsi="Arial" w:cs="Arial"/>
          <w:color w:val="000000"/>
          <w:sz w:val="18"/>
          <w:szCs w:val="18"/>
          <w:lang w:val="es-ES" w:eastAsia="es-ES"/>
        </w:rPr>
      </w:pPr>
      <w:r>
        <w:rPr>
          <w:rFonts w:ascii="Arial" w:hAnsi="Arial" w:cs="Arial"/>
          <w:color w:val="000000" w:themeColor="text1"/>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color w:val="000000" w:themeColor="text1"/>
          <w:sz w:val="18"/>
          <w:szCs w:val="18"/>
          <w:lang w:val="es-ES" w:eastAsia="es-ES"/>
        </w:rPr>
        <w:t>TourMundial</w:t>
      </w:r>
      <w:proofErr w:type="spellEnd"/>
      <w:r>
        <w:rPr>
          <w:rFonts w:ascii="Arial" w:hAnsi="Arial" w:cs="Arial"/>
          <w:color w:val="000000" w:themeColor="text1"/>
          <w:sz w:val="18"/>
          <w:szCs w:val="18"/>
          <w:lang w:val="es-ES" w:eastAsia="es-ES"/>
        </w:rPr>
        <w:t>, sujetas a cambios sin previo aviso y a disponibilidad al momento de reservar.</w:t>
      </w:r>
    </w:p>
    <w:p w14:paraId="624B0BED" w14:textId="77777777" w:rsidR="00EA0FE1" w:rsidRDefault="00000000">
      <w:pPr>
        <w:pStyle w:val="Sinespaciado"/>
        <w:widowControl w:val="0"/>
        <w:numPr>
          <w:ilvl w:val="0"/>
          <w:numId w:val="2"/>
        </w:numPr>
        <w:jc w:val="both"/>
        <w:textAlignment w:val="baseline"/>
        <w:rPr>
          <w:rFonts w:ascii="Arial" w:hAnsi="Arial" w:cs="Arial"/>
          <w:color w:val="000000"/>
          <w:sz w:val="18"/>
          <w:szCs w:val="18"/>
          <w:lang w:val="es-ES" w:eastAsia="es-ES"/>
        </w:rPr>
      </w:pPr>
      <w:r>
        <w:rPr>
          <w:rFonts w:ascii="Arial" w:hAnsi="Arial" w:cs="Arial"/>
          <w:color w:val="000000" w:themeColor="text1"/>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4157D4E" w14:textId="77777777" w:rsidR="00EA0FE1"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La vigencia del </w:t>
      </w:r>
      <w:r>
        <w:rPr>
          <w:rFonts w:ascii="Arial" w:hAnsi="Arial" w:cs="Arial"/>
          <w:b/>
          <w:color w:val="000000"/>
          <w:sz w:val="18"/>
          <w:szCs w:val="18"/>
          <w:lang w:val="es-ES_tradnl" w:eastAsia="es-ES"/>
        </w:rPr>
        <w:t>pasaporte debe tener mínimo seis meses</w:t>
      </w:r>
      <w:r>
        <w:rPr>
          <w:rFonts w:ascii="Arial" w:hAnsi="Arial" w:cs="Arial"/>
          <w:color w:val="000000"/>
          <w:sz w:val="18"/>
          <w:szCs w:val="18"/>
          <w:lang w:val="es-ES_tradnl" w:eastAsia="es-ES"/>
        </w:rPr>
        <w:t xml:space="preserve"> a partir de la fecha del inicio de su viaje.</w:t>
      </w:r>
    </w:p>
    <w:p w14:paraId="396B91FE" w14:textId="77777777" w:rsidR="00014521" w:rsidRDefault="00014521" w:rsidP="00014521">
      <w:pPr>
        <w:pStyle w:val="Sinespaciado"/>
        <w:widowControl w:val="0"/>
        <w:numPr>
          <w:ilvl w:val="0"/>
          <w:numId w:val="2"/>
        </w:numPr>
        <w:jc w:val="both"/>
        <w:textAlignment w:val="baseline"/>
        <w:rPr>
          <w:rFonts w:ascii="Arial" w:hAnsi="Arial" w:cs="Arial"/>
          <w:color w:val="000000" w:themeColor="text1"/>
          <w:sz w:val="18"/>
          <w:szCs w:val="18"/>
          <w:lang w:val="es-ES" w:eastAsia="es-ES"/>
        </w:rPr>
      </w:pPr>
      <w:r w:rsidRPr="00014521">
        <w:rPr>
          <w:rFonts w:ascii="Arial" w:hAnsi="Arial" w:cs="Arial"/>
          <w:color w:val="000000" w:themeColor="text1"/>
          <w:sz w:val="18"/>
          <w:szCs w:val="18"/>
          <w:lang w:val="es-ES" w:eastAsia="es-ES"/>
        </w:rPr>
        <w:t>Las personas mexicanas deberán contar con una visa canadiense o una Autorización Electrónica de Viaje (</w:t>
      </w:r>
      <w:proofErr w:type="spellStart"/>
      <w:r w:rsidRPr="00014521">
        <w:rPr>
          <w:rFonts w:ascii="Arial" w:hAnsi="Arial" w:cs="Arial"/>
          <w:color w:val="000000" w:themeColor="text1"/>
          <w:sz w:val="18"/>
          <w:szCs w:val="18"/>
          <w:lang w:val="es-ES" w:eastAsia="es-ES"/>
        </w:rPr>
        <w:t>eTA</w:t>
      </w:r>
      <w:proofErr w:type="spellEnd"/>
      <w:r w:rsidRPr="00014521">
        <w:rPr>
          <w:rFonts w:ascii="Arial" w:hAnsi="Arial" w:cs="Arial"/>
          <w:color w:val="000000" w:themeColor="text1"/>
          <w:sz w:val="18"/>
          <w:szCs w:val="18"/>
          <w:lang w:val="es-ES" w:eastAsia="es-ES"/>
        </w:rPr>
        <w:t>) válida y vigente al momento del viaje.</w:t>
      </w:r>
    </w:p>
    <w:p w14:paraId="32C4236D" w14:textId="77777777" w:rsidR="00014521" w:rsidRDefault="00014521" w:rsidP="00014521">
      <w:pPr>
        <w:pStyle w:val="Sinespaciado"/>
        <w:widowControl w:val="0"/>
        <w:numPr>
          <w:ilvl w:val="1"/>
          <w:numId w:val="2"/>
        </w:numPr>
        <w:jc w:val="both"/>
        <w:textAlignment w:val="baseline"/>
        <w:rPr>
          <w:rFonts w:ascii="Arial" w:hAnsi="Arial" w:cs="Arial"/>
          <w:color w:val="000000" w:themeColor="text1"/>
          <w:sz w:val="18"/>
          <w:szCs w:val="18"/>
          <w:lang w:val="es-ES" w:eastAsia="es-ES"/>
        </w:rPr>
      </w:pPr>
      <w:proofErr w:type="spellStart"/>
      <w:r w:rsidRPr="00014521">
        <w:rPr>
          <w:rFonts w:ascii="Arial" w:hAnsi="Arial" w:cs="Arial"/>
          <w:color w:val="000000" w:themeColor="text1"/>
          <w:sz w:val="18"/>
          <w:szCs w:val="18"/>
          <w:lang w:val="es-ES" w:eastAsia="es-ES"/>
        </w:rPr>
        <w:t>eTA</w:t>
      </w:r>
      <w:proofErr w:type="spellEnd"/>
      <w:r w:rsidRPr="00014521">
        <w:rPr>
          <w:rFonts w:ascii="Arial" w:hAnsi="Arial" w:cs="Arial"/>
          <w:color w:val="000000" w:themeColor="text1"/>
          <w:sz w:val="18"/>
          <w:szCs w:val="18"/>
          <w:lang w:val="es-ES" w:eastAsia="es-ES"/>
        </w:rPr>
        <w:t>: Permiso que se tramita vía electrónica o en las sedes de la Embajada de Canadá en México, y es válida durante cinco años o hasta que el pasaporte finalice su vigencia, lo que suceda primero; y tiene un costo de 7 dólares canadienses (aprox.).</w:t>
      </w:r>
    </w:p>
    <w:p w14:paraId="2121279B" w14:textId="6318355D" w:rsidR="00014521" w:rsidRPr="00014521" w:rsidRDefault="00014521" w:rsidP="00014521">
      <w:pPr>
        <w:pStyle w:val="Sinespaciado"/>
        <w:widowControl w:val="0"/>
        <w:numPr>
          <w:ilvl w:val="1"/>
          <w:numId w:val="2"/>
        </w:numPr>
        <w:jc w:val="both"/>
        <w:textAlignment w:val="baseline"/>
        <w:rPr>
          <w:rFonts w:ascii="Arial" w:hAnsi="Arial" w:cs="Arial"/>
          <w:color w:val="000000" w:themeColor="text1"/>
          <w:sz w:val="18"/>
          <w:szCs w:val="18"/>
          <w:lang w:val="es-ES" w:eastAsia="es-ES"/>
        </w:rPr>
      </w:pPr>
      <w:r w:rsidRPr="00014521">
        <w:rPr>
          <w:rFonts w:ascii="Arial" w:hAnsi="Arial" w:cs="Arial"/>
          <w:color w:val="000000" w:themeColor="text1"/>
          <w:sz w:val="18"/>
          <w:szCs w:val="18"/>
          <w:lang w:val="es-ES" w:eastAsia="es-ES"/>
        </w:rPr>
        <w:t>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w:t>
      </w:r>
    </w:p>
    <w:p w14:paraId="5E1A663A" w14:textId="0FF9375C" w:rsidR="00EA0FE1" w:rsidRDefault="00014521" w:rsidP="00014521">
      <w:pPr>
        <w:pStyle w:val="Sinespaciado"/>
        <w:widowControl w:val="0"/>
        <w:ind w:left="720"/>
        <w:jc w:val="both"/>
        <w:textAlignment w:val="baseline"/>
        <w:rPr>
          <w:rFonts w:ascii="Arial" w:hAnsi="Arial" w:cs="Arial"/>
          <w:color w:val="000000"/>
          <w:sz w:val="18"/>
          <w:szCs w:val="18"/>
          <w:lang w:val="es-ES" w:eastAsia="es-ES"/>
        </w:rPr>
      </w:pPr>
      <w:r w:rsidRPr="00014521">
        <w:rPr>
          <w:rFonts w:ascii="Arial" w:hAnsi="Arial" w:cs="Arial"/>
          <w:color w:val="000000" w:themeColor="text1"/>
          <w:sz w:val="18"/>
          <w:szCs w:val="18"/>
          <w:lang w:val="es-ES" w:eastAsia="es-ES"/>
        </w:rPr>
        <w:t xml:space="preserve">Para más información consultar el portal: https://www.canada.ca/en/immigration-refugees </w:t>
      </w:r>
      <w:proofErr w:type="spellStart"/>
      <w:r w:rsidRPr="00014521">
        <w:rPr>
          <w:rFonts w:ascii="Arial" w:hAnsi="Arial" w:cs="Arial"/>
          <w:color w:val="000000" w:themeColor="text1"/>
          <w:sz w:val="18"/>
          <w:szCs w:val="18"/>
          <w:lang w:val="es-ES" w:eastAsia="es-ES"/>
        </w:rPr>
        <w:t>citizenship</w:t>
      </w:r>
      <w:proofErr w:type="spellEnd"/>
      <w:r w:rsidRPr="00014521">
        <w:rPr>
          <w:rFonts w:ascii="Arial" w:hAnsi="Arial" w:cs="Arial"/>
          <w:color w:val="000000" w:themeColor="text1"/>
          <w:sz w:val="18"/>
          <w:szCs w:val="18"/>
          <w:lang w:val="es-ES" w:eastAsia="es-ES"/>
        </w:rPr>
        <w:t>/</w:t>
      </w:r>
      <w:proofErr w:type="spellStart"/>
      <w:r w:rsidRPr="00014521">
        <w:rPr>
          <w:rFonts w:ascii="Arial" w:hAnsi="Arial" w:cs="Arial"/>
          <w:color w:val="000000" w:themeColor="text1"/>
          <w:sz w:val="18"/>
          <w:szCs w:val="18"/>
          <w:lang w:val="es-ES" w:eastAsia="es-ES"/>
        </w:rPr>
        <w:t>campaigns</w:t>
      </w:r>
      <w:proofErr w:type="spellEnd"/>
      <w:r w:rsidRPr="00014521">
        <w:rPr>
          <w:rFonts w:ascii="Arial" w:hAnsi="Arial" w:cs="Arial"/>
          <w:color w:val="000000" w:themeColor="text1"/>
          <w:sz w:val="18"/>
          <w:szCs w:val="18"/>
          <w:lang w:val="es-ES" w:eastAsia="es-ES"/>
        </w:rPr>
        <w:t>/eta-</w:t>
      </w:r>
      <w:proofErr w:type="spellStart"/>
      <w:r w:rsidRPr="00014521">
        <w:rPr>
          <w:rFonts w:ascii="Arial" w:hAnsi="Arial" w:cs="Arial"/>
          <w:color w:val="000000" w:themeColor="text1"/>
          <w:sz w:val="18"/>
          <w:szCs w:val="18"/>
          <w:lang w:val="es-ES" w:eastAsia="es-ES"/>
        </w:rPr>
        <w:t>work</w:t>
      </w:r>
      <w:proofErr w:type="spellEnd"/>
      <w:r w:rsidRPr="00014521">
        <w:rPr>
          <w:rFonts w:ascii="Arial" w:hAnsi="Arial" w:cs="Arial"/>
          <w:color w:val="000000" w:themeColor="text1"/>
          <w:sz w:val="18"/>
          <w:szCs w:val="18"/>
          <w:lang w:val="es-ES" w:eastAsia="es-ES"/>
        </w:rPr>
        <w:t>-visa-</w:t>
      </w:r>
      <w:proofErr w:type="spellStart"/>
      <w:r w:rsidRPr="00014521">
        <w:rPr>
          <w:rFonts w:ascii="Arial" w:hAnsi="Arial" w:cs="Arial"/>
          <w:color w:val="000000" w:themeColor="text1"/>
          <w:sz w:val="18"/>
          <w:szCs w:val="18"/>
          <w:lang w:val="es-ES" w:eastAsia="es-ES"/>
        </w:rPr>
        <w:t>mexico</w:t>
      </w:r>
      <w:proofErr w:type="spellEnd"/>
      <w:r w:rsidRPr="00014521">
        <w:rPr>
          <w:rFonts w:ascii="Arial" w:hAnsi="Arial" w:cs="Arial"/>
          <w:color w:val="000000" w:themeColor="text1"/>
          <w:sz w:val="18"/>
          <w:szCs w:val="18"/>
          <w:lang w:val="es-ES" w:eastAsia="es-ES"/>
        </w:rPr>
        <w:t>-</w:t>
      </w:r>
      <w:proofErr w:type="spellStart"/>
      <w:proofErr w:type="gramStart"/>
      <w:r w:rsidRPr="00014521">
        <w:rPr>
          <w:rFonts w:ascii="Arial" w:hAnsi="Arial" w:cs="Arial"/>
          <w:color w:val="000000" w:themeColor="text1"/>
          <w:sz w:val="18"/>
          <w:szCs w:val="18"/>
          <w:lang w:val="es-ES" w:eastAsia="es-ES"/>
        </w:rPr>
        <w:t>es.html</w:t>
      </w:r>
      <w:r>
        <w:rPr>
          <w:rFonts w:ascii="Arial" w:hAnsi="Arial" w:cs="Arial"/>
          <w:color w:val="000000" w:themeColor="text1"/>
          <w:sz w:val="18"/>
          <w:szCs w:val="18"/>
          <w:lang w:val="es-ES" w:eastAsia="es-ES"/>
        </w:rPr>
        <w:t>El</w:t>
      </w:r>
      <w:proofErr w:type="spellEnd"/>
      <w:proofErr w:type="gramEnd"/>
      <w:r>
        <w:rPr>
          <w:rFonts w:ascii="Arial" w:hAnsi="Arial" w:cs="Arial"/>
          <w:color w:val="000000" w:themeColor="text1"/>
          <w:sz w:val="18"/>
          <w:szCs w:val="18"/>
          <w:lang w:val="es-ES" w:eastAsia="es-ES"/>
        </w:rPr>
        <w:t xml:space="preserve"> orden de los servicios previstos mencionados en este itinerario podría modificarse en función de la disponibilidad terrestre o condiciones climáticas del lugar, pero siempre serán dadas conforme fueron adquiridas.</w:t>
      </w:r>
    </w:p>
    <w:p w14:paraId="35D0A3B3" w14:textId="77777777" w:rsidR="00EA0FE1"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4"/>
          <w:lang w:val="es-MX"/>
        </w:rPr>
        <w:t>El día de la visita de la ciudad de Vancouver será reconfirmada una semana antes de la llegada del cliente, pudiendo variar de día de operación.</w:t>
      </w:r>
    </w:p>
    <w:p w14:paraId="2024E1B2" w14:textId="77777777" w:rsidR="00EA0FE1" w:rsidRDefault="00000000">
      <w:pPr>
        <w:pStyle w:val="Sinespaciado"/>
        <w:widowControl w:val="0"/>
        <w:numPr>
          <w:ilvl w:val="0"/>
          <w:numId w:val="2"/>
        </w:numPr>
        <w:jc w:val="both"/>
        <w:textAlignment w:val="baseline"/>
        <w:rPr>
          <w:rFonts w:ascii="Arial" w:hAnsi="Arial" w:cs="Arial"/>
          <w:sz w:val="22"/>
          <w:szCs w:val="18"/>
          <w:lang w:val="es-ES_tradnl" w:eastAsia="es-ES"/>
        </w:rPr>
      </w:pPr>
      <w:r>
        <w:rPr>
          <w:rFonts w:ascii="Arial" w:hAnsi="Arial" w:cs="Arial"/>
          <w:sz w:val="18"/>
          <w:szCs w:val="14"/>
          <w:lang w:val="es-MX"/>
        </w:rPr>
        <w:t>No se reembolsará ningún traslado o visita en el caso de no disfrute o de cancelación</w:t>
      </w:r>
    </w:p>
    <w:p w14:paraId="41F33112" w14:textId="77777777" w:rsidR="00EA0FE1"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15:00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11:00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color w:val="231F20"/>
          <w:sz w:val="18"/>
          <w:szCs w:val="18"/>
          <w:lang w:val="es-ES"/>
        </w:rPr>
        <w:t>Si su avión regresa por la tarde, el hotel podrá mantener sus pertenencias.</w:t>
      </w:r>
    </w:p>
    <w:p w14:paraId="29AE5D5A" w14:textId="77777777" w:rsidR="00EA0FE1" w:rsidRDefault="00000000">
      <w:pPr>
        <w:pStyle w:val="Sinespaciado"/>
        <w:widowControl w:val="0"/>
        <w:numPr>
          <w:ilvl w:val="0"/>
          <w:numId w:val="2"/>
        </w:numPr>
        <w:jc w:val="both"/>
        <w:textAlignment w:val="baseline"/>
        <w:rPr>
          <w:rFonts w:ascii="Arial" w:hAnsi="Arial" w:cs="Arial"/>
          <w:color w:val="000000"/>
          <w:sz w:val="18"/>
          <w:szCs w:val="18"/>
          <w:lang w:val="es-ES" w:eastAsia="es-ES"/>
        </w:rPr>
      </w:pPr>
      <w:r>
        <w:rPr>
          <w:rFonts w:ascii="Arial" w:hAnsi="Arial" w:cs="Arial"/>
          <w:color w:val="000000" w:themeColor="text1"/>
          <w:sz w:val="18"/>
          <w:szCs w:val="18"/>
          <w:lang w:val="es-ES" w:eastAsia="es-ES"/>
        </w:rPr>
        <w:t xml:space="preserve">Los servicios de traslados y excursiones en esta cotización son otorgados como servicios regulares, estos servicios están sujetos a horarios </w:t>
      </w:r>
      <w:proofErr w:type="spellStart"/>
      <w:r>
        <w:rPr>
          <w:rFonts w:ascii="Arial" w:hAnsi="Arial" w:cs="Arial"/>
          <w:color w:val="000000" w:themeColor="text1"/>
          <w:sz w:val="18"/>
          <w:szCs w:val="18"/>
          <w:lang w:val="es-ES" w:eastAsia="es-ES"/>
        </w:rPr>
        <w:t>pre-establecidos</w:t>
      </w:r>
      <w:proofErr w:type="spellEnd"/>
      <w:r>
        <w:rPr>
          <w:rFonts w:ascii="Arial" w:hAnsi="Arial" w:cs="Arial"/>
          <w:color w:val="000000" w:themeColor="text1"/>
          <w:sz w:val="18"/>
          <w:szCs w:val="18"/>
          <w:lang w:val="es-ES" w:eastAsia="es-ES"/>
        </w:rPr>
        <w:t xml:space="preserve"> y se brindan junto a otros pasajeros. Los traslados regulares son sin guía. Consulte los precios en servicio privado.</w:t>
      </w:r>
    </w:p>
    <w:p w14:paraId="2140090F" w14:textId="77777777" w:rsidR="00EA0FE1"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Ocupación triple y cuádruple deben acomodarse en las camas disponibles.</w:t>
      </w:r>
    </w:p>
    <w:p w14:paraId="30A8433E" w14:textId="77777777" w:rsidR="00EA0FE1"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w14:paraId="42285D3E" w14:textId="77777777" w:rsidR="00EA0FE1" w:rsidRDefault="00000000">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lastRenderedPageBreak/>
        <w:t xml:space="preserve">Las visitas de Norte de Vancouver, </w:t>
      </w:r>
      <w:proofErr w:type="spellStart"/>
      <w:r>
        <w:rPr>
          <w:rFonts w:ascii="Arial" w:hAnsi="Arial" w:cs="Arial"/>
          <w:sz w:val="18"/>
          <w:szCs w:val="18"/>
          <w:lang w:val="es-ES" w:eastAsia="es-ES"/>
        </w:rPr>
        <w:t>Whistler</w:t>
      </w:r>
      <w:proofErr w:type="spellEnd"/>
      <w:r>
        <w:rPr>
          <w:rFonts w:ascii="Arial" w:hAnsi="Arial" w:cs="Arial"/>
          <w:sz w:val="18"/>
          <w:szCs w:val="18"/>
          <w:lang w:val="es-ES" w:eastAsia="es-ES"/>
        </w:rPr>
        <w:t xml:space="preserve">, Victoria y la Ciudad de Vancouver tienen días establecidos en la semana, por lo que el orden de </w:t>
      </w:r>
      <w:proofErr w:type="gramStart"/>
      <w:r>
        <w:rPr>
          <w:rFonts w:ascii="Arial" w:hAnsi="Arial" w:cs="Arial"/>
          <w:sz w:val="18"/>
          <w:szCs w:val="18"/>
          <w:lang w:val="es-ES" w:eastAsia="es-ES"/>
        </w:rPr>
        <w:t>las mismas</w:t>
      </w:r>
      <w:proofErr w:type="gramEnd"/>
      <w:r>
        <w:rPr>
          <w:rFonts w:ascii="Arial" w:hAnsi="Arial" w:cs="Arial"/>
          <w:sz w:val="18"/>
          <w:szCs w:val="18"/>
          <w:lang w:val="es-ES" w:eastAsia="es-ES"/>
        </w:rPr>
        <w:t xml:space="preserve"> será reconfirmado al momento de confirmación de la reserva.</w:t>
      </w:r>
    </w:p>
    <w:p w14:paraId="218DE473" w14:textId="77777777" w:rsidR="00EA0FE1"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w14:paraId="5B81C9D8" w14:textId="77777777" w:rsidR="00EA0FE1" w:rsidRDefault="00000000">
      <w:pPr>
        <w:pStyle w:val="Prrafodelista"/>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Consulte suplemento para traslados desde y/o hasta el aeropuerto en horario nocturno.</w:t>
      </w:r>
    </w:p>
    <w:p w14:paraId="1D295AE8" w14:textId="77777777" w:rsidR="00EA0FE1" w:rsidRDefault="00000000">
      <w:pPr>
        <w:pStyle w:val="Prrafodelista"/>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rPr>
        <w:t>Traslado de la terminal de hidroaviones en Vancouver al hotel por cuenta del cliente.</w:t>
      </w:r>
    </w:p>
    <w:p w14:paraId="56913E49" w14:textId="77777777" w:rsidR="00EA0FE1" w:rsidRDefault="00000000">
      <w:pPr>
        <w:pStyle w:val="Prrafodelista"/>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No se reembolsará ningún traslado o visita en el caso de no disfrute o de cancelación. </w:t>
      </w:r>
    </w:p>
    <w:p w14:paraId="1D0F65B7" w14:textId="77777777" w:rsidR="00EA0FE1" w:rsidRDefault="00000000">
      <w:pPr>
        <w:pStyle w:val="Prrafodelista"/>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La mañana del día de Victoria es libre para los pasajeros, deberán desplazarse por su cuenta a la terminal de hidroaviones (10 minutos a pie). </w:t>
      </w:r>
    </w:p>
    <w:p w14:paraId="72BDE63C" w14:textId="77777777" w:rsidR="00EA0FE1"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7A3673F2" w14:textId="77777777" w:rsidR="00EA0FE1" w:rsidRDefault="00EA0FE1">
      <w:pPr>
        <w:spacing w:after="0" w:line="240" w:lineRule="auto"/>
        <w:jc w:val="both"/>
        <w:rPr>
          <w:rFonts w:ascii="Arial" w:eastAsia="Times New Roman" w:hAnsi="Arial" w:cs="Arial"/>
          <w:b/>
          <w:color w:val="FF0000"/>
          <w:sz w:val="18"/>
          <w:szCs w:val="18"/>
          <w:u w:val="single"/>
          <w:lang w:eastAsia="es-ES"/>
        </w:rPr>
      </w:pPr>
    </w:p>
    <w:p w14:paraId="160AF757" w14:textId="77777777" w:rsidR="00EA0FE1" w:rsidRDefault="00000000">
      <w:pPr>
        <w:pStyle w:val="Sinespaciado"/>
        <w:widowControl w:val="0"/>
        <w:jc w:val="both"/>
        <w:textAlignment w:val="baseline"/>
        <w:rPr>
          <w:rFonts w:ascii="Arial" w:hAnsi="Arial" w:cs="Arial"/>
          <w:color w:val="FF0000"/>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sidR="00EA0FE1">
          <w:rPr>
            <w:rStyle w:val="EnlacedeInternet"/>
            <w:rFonts w:ascii="Arial" w:hAnsi="Arial" w:cs="Arial"/>
            <w:sz w:val="18"/>
            <w:szCs w:val="18"/>
            <w:lang w:val="es-ES"/>
          </w:rPr>
          <w:t>www.tourmundial.mx</w:t>
        </w:r>
      </w:hyperlink>
      <w:r w:rsidRPr="005F3644">
        <w:rPr>
          <w:lang w:val="es-MX"/>
        </w:rPr>
        <w:tab/>
      </w:r>
      <w:r w:rsidRPr="005F3644">
        <w:rPr>
          <w:lang w:val="es-MX"/>
        </w:rPr>
        <w:tab/>
      </w:r>
    </w:p>
    <w:p w14:paraId="3DBF71CA" w14:textId="77777777" w:rsidR="00EA0FE1" w:rsidRDefault="00EA0FE1">
      <w:pPr>
        <w:pStyle w:val="Sinespaciado"/>
        <w:widowControl w:val="0"/>
        <w:jc w:val="both"/>
        <w:textAlignment w:val="baseline"/>
        <w:rPr>
          <w:rFonts w:ascii="Arial" w:hAnsi="Arial" w:cs="Arial"/>
          <w:color w:val="FF0000"/>
          <w:sz w:val="18"/>
          <w:szCs w:val="18"/>
          <w:lang w:val="es-ES"/>
        </w:rPr>
      </w:pPr>
    </w:p>
    <w:p w14:paraId="747D1A29" w14:textId="5C03C19A" w:rsidR="00EA0FE1" w:rsidRDefault="00000000">
      <w:pPr>
        <w:spacing w:after="0"/>
        <w:ind w:left="1410" w:hanging="1410"/>
        <w:jc w:val="center"/>
        <w:rPr>
          <w:rFonts w:ascii="Arial" w:eastAsia="Times New Roman" w:hAnsi="Arial" w:cs="Arial"/>
          <w:b/>
          <w:bCs/>
          <w:color w:val="000000"/>
          <w:sz w:val="18"/>
          <w:szCs w:val="18"/>
          <w:lang w:eastAsia="es-ES"/>
        </w:rPr>
      </w:pPr>
      <w:r>
        <w:rPr>
          <w:rFonts w:ascii="Arial" w:hAnsi="Arial" w:cs="Arial"/>
          <w:b/>
          <w:bCs/>
          <w:color w:val="E36C0A" w:themeColor="accent6" w:themeShade="BF"/>
          <w:u w:val="single"/>
          <w:lang w:eastAsia="es-ES"/>
        </w:rPr>
        <w:t>VIGENCIA DEL 01 DE NOVIEMBRE 202</w:t>
      </w:r>
      <w:r w:rsidR="009F6A76">
        <w:rPr>
          <w:rFonts w:ascii="Arial" w:hAnsi="Arial" w:cs="Arial"/>
          <w:b/>
          <w:bCs/>
          <w:color w:val="E36C0A" w:themeColor="accent6" w:themeShade="BF"/>
          <w:u w:val="single"/>
          <w:lang w:eastAsia="es-ES"/>
        </w:rPr>
        <w:t>5</w:t>
      </w:r>
      <w:r>
        <w:rPr>
          <w:rFonts w:ascii="Arial" w:hAnsi="Arial" w:cs="Arial"/>
          <w:b/>
          <w:bCs/>
          <w:color w:val="E36C0A" w:themeColor="accent6" w:themeShade="BF"/>
          <w:u w:val="single"/>
          <w:lang w:eastAsia="es-ES"/>
        </w:rPr>
        <w:t xml:space="preserve"> AL 26 DE ABRIL 202</w:t>
      </w:r>
      <w:r w:rsidR="009F6A76">
        <w:rPr>
          <w:rFonts w:ascii="Arial" w:hAnsi="Arial" w:cs="Arial"/>
          <w:b/>
          <w:bCs/>
          <w:color w:val="E36C0A" w:themeColor="accent6" w:themeShade="BF"/>
          <w:u w:val="single"/>
          <w:lang w:eastAsia="es-ES"/>
        </w:rPr>
        <w:t>6</w:t>
      </w:r>
    </w:p>
    <w:p w14:paraId="7E61978B" w14:textId="77777777" w:rsidR="00EA0FE1" w:rsidRDefault="00000000">
      <w:pPr>
        <w:pStyle w:val="Sinespaciado"/>
        <w:widowControl w:val="0"/>
        <w:jc w:val="center"/>
        <w:textAlignment w:val="baseline"/>
        <w:rPr>
          <w:rFonts w:ascii="Arial" w:hAnsi="Arial" w:cs="Arial"/>
          <w:b/>
          <w:sz w:val="22"/>
          <w:szCs w:val="18"/>
          <w:u w:val="single"/>
          <w:lang w:val="es-ES" w:eastAsia="es-ES"/>
        </w:rPr>
      </w:pPr>
      <w:r>
        <w:rPr>
          <w:rFonts w:ascii="Arial" w:hAnsi="Arial" w:cs="Arial"/>
          <w:b/>
          <w:sz w:val="22"/>
          <w:szCs w:val="18"/>
          <w:highlight w:val="cyan"/>
          <w:u w:val="single"/>
          <w:lang w:val="es-ES" w:eastAsia="es-ES"/>
        </w:rPr>
        <w:t>SE REQUIERE DE PREPAGO</w:t>
      </w:r>
    </w:p>
    <w:tbl>
      <w:tblPr>
        <w:tblStyle w:val="Sombreadomedio1-nfasis6"/>
        <w:tblW w:w="9170" w:type="dxa"/>
        <w:jc w:val="center"/>
        <w:tblLayout w:type="fixed"/>
        <w:tblLook w:val="04A0" w:firstRow="1" w:lastRow="0" w:firstColumn="1" w:lastColumn="0" w:noHBand="0" w:noVBand="1"/>
      </w:tblPr>
      <w:tblGrid>
        <w:gridCol w:w="9170"/>
      </w:tblGrid>
      <w:tr w:rsidR="00EA0FE1" w14:paraId="6B51FFCA" w14:textId="77777777" w:rsidTr="00EA0FE1">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170" w:type="dxa"/>
            <w:vAlign w:val="center"/>
          </w:tcPr>
          <w:p w14:paraId="00FFAB0F" w14:textId="77777777" w:rsidR="00EA0FE1" w:rsidRDefault="00000000">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EA0FE1" w14:paraId="1CD75F30" w14:textId="77777777" w:rsidTr="00EA0FE1">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9170" w:type="dxa"/>
            <w:tcBorders>
              <w:top w:val="nil"/>
            </w:tcBorders>
          </w:tcPr>
          <w:p w14:paraId="43CEE211" w14:textId="77777777" w:rsidR="00EA0FE1" w:rsidRDefault="00000000">
            <w:pPr>
              <w:pStyle w:val="Sinespaciado"/>
              <w:widowControl w:val="0"/>
              <w:numPr>
                <w:ilvl w:val="0"/>
                <w:numId w:val="5"/>
              </w:numPr>
              <w:textAlignment w:val="baseline"/>
              <w:rPr>
                <w:rFonts w:ascii="Arial" w:hAnsi="Arial" w:cs="Arial"/>
                <w:sz w:val="18"/>
                <w:szCs w:val="18"/>
                <w:lang w:val="es-ES_tradnl" w:eastAsia="es-ES"/>
              </w:rPr>
            </w:pPr>
            <w:r>
              <w:rPr>
                <w:rFonts w:ascii="Arial" w:hAnsi="Arial" w:cs="Arial"/>
                <w:sz w:val="18"/>
                <w:szCs w:val="18"/>
                <w:lang w:val="es-ES_tradnl" w:eastAsia="es-ES"/>
              </w:rPr>
              <w:t>Una vez realizada la reservación y hasta 65 días antes de la salida aplican cargos del 15% del total del viaje por pasajero.</w:t>
            </w:r>
          </w:p>
          <w:p w14:paraId="72C38AF4" w14:textId="77777777" w:rsidR="00EA0FE1" w:rsidRDefault="00000000">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Entre 25 y 15 días antes de la fecha de llegada aplican cargos del 50% del total del viaje por pasajero.</w:t>
            </w:r>
          </w:p>
          <w:p w14:paraId="52B6983E" w14:textId="77777777" w:rsidR="00EA0FE1"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Entre 14 y 1 día antes de la fecha de llegada aplican cargos del 100% del total del viaje por pasajero.</w:t>
            </w:r>
          </w:p>
          <w:p w14:paraId="41FB680D" w14:textId="77777777" w:rsidR="00EA0FE1"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Una vez confirmada la reserva, a partir del segundo cambio se aplicará un cargo de $40 USD por cambio.</w:t>
            </w:r>
          </w:p>
          <w:p w14:paraId="64D39948" w14:textId="77777777" w:rsidR="00EA0FE1" w:rsidRDefault="00000000">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En caso de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aplican 100% de cargos</w:t>
            </w:r>
          </w:p>
          <w:p w14:paraId="24AC41D7" w14:textId="77777777" w:rsidR="00EA0FE1"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Servicios parciales no utilizados son no reembolsables</w:t>
            </w:r>
          </w:p>
          <w:p w14:paraId="7F66910B" w14:textId="77777777" w:rsidR="00EA0FE1"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MX"/>
              </w:rPr>
              <w:t xml:space="preserve">No se reembolsará ningún traslado o visita en el caso de no disfrute o de cancelación </w:t>
            </w:r>
            <w:proofErr w:type="gramStart"/>
            <w:r>
              <w:rPr>
                <w:rFonts w:ascii="Arial" w:hAnsi="Arial" w:cs="Arial"/>
                <w:sz w:val="18"/>
                <w:szCs w:val="18"/>
                <w:lang w:val="es-MX"/>
              </w:rPr>
              <w:t>del mismo</w:t>
            </w:r>
            <w:proofErr w:type="gramEnd"/>
            <w:r>
              <w:rPr>
                <w:rFonts w:ascii="Arial" w:hAnsi="Arial" w:cs="Arial"/>
                <w:sz w:val="18"/>
                <w:szCs w:val="18"/>
                <w:lang w:val="es-MX"/>
              </w:rPr>
              <w:t>.</w:t>
            </w:r>
          </w:p>
        </w:tc>
      </w:tr>
    </w:tbl>
    <w:p w14:paraId="0D6B8896" w14:textId="77777777" w:rsidR="00EA0FE1" w:rsidRDefault="00000000">
      <w:pPr>
        <w:pStyle w:val="Sinespaciado"/>
        <w:widowControl w:val="0"/>
        <w:jc w:val="center"/>
        <w:textAlignment w:val="baseline"/>
        <w:rPr>
          <w:lang w:val="es-ES"/>
        </w:rPr>
      </w:pPr>
      <w:r>
        <w:rPr>
          <w:rFonts w:ascii="Arial" w:hAnsi="Arial" w:cs="Arial"/>
          <w:b/>
          <w:sz w:val="18"/>
          <w:szCs w:val="18"/>
          <w:u w:val="single"/>
          <w:lang w:val="es-ES" w:eastAsia="es-ES"/>
        </w:rPr>
        <w:t>El presente documento es de carácter informativo, más no una confirmación.</w:t>
      </w:r>
    </w:p>
    <w:sectPr w:rsidR="00EA0FE1">
      <w:headerReference w:type="default" r:id="rId13"/>
      <w:footerReference w:type="default" r:id="rId14"/>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72D3" w14:textId="77777777" w:rsidR="00244D72" w:rsidRDefault="00244D72">
      <w:pPr>
        <w:spacing w:after="0" w:line="240" w:lineRule="auto"/>
      </w:pPr>
      <w:r>
        <w:separator/>
      </w:r>
    </w:p>
  </w:endnote>
  <w:endnote w:type="continuationSeparator" w:id="0">
    <w:p w14:paraId="6E8C8D2F" w14:textId="77777777" w:rsidR="00244D72" w:rsidRDefault="0024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257E" w14:textId="77777777" w:rsidR="00EA0FE1" w:rsidRDefault="00000000">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3FCF2B7D" w14:textId="77777777" w:rsidR="00EA0FE1"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EA0FE1">
        <w:rPr>
          <w:rStyle w:val="EnlacedeInternet"/>
          <w:rFonts w:ascii="Arial" w:hAnsi="Arial" w:cs="Arial"/>
          <w:sz w:val="13"/>
          <w:szCs w:val="13"/>
        </w:rPr>
        <w:t>www.tourmundial.mx</w:t>
      </w:r>
    </w:hyperlink>
    <w:r>
      <w:rPr>
        <w:rFonts w:ascii="Arial" w:hAnsi="Arial" w:cs="Arial"/>
        <w:sz w:val="13"/>
        <w:szCs w:val="13"/>
      </w:rPr>
      <w:t xml:space="preserve">   </w:t>
    </w:r>
    <w:hyperlink r:id="rId2">
      <w:r w:rsidR="00EA0FE1">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BC047" w14:textId="77777777" w:rsidR="00244D72" w:rsidRDefault="00244D72">
      <w:pPr>
        <w:spacing w:after="0" w:line="240" w:lineRule="auto"/>
      </w:pPr>
      <w:r>
        <w:separator/>
      </w:r>
    </w:p>
  </w:footnote>
  <w:footnote w:type="continuationSeparator" w:id="0">
    <w:p w14:paraId="3BA3755E" w14:textId="77777777" w:rsidR="00244D72" w:rsidRDefault="00244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2757" w14:textId="77777777" w:rsidR="00EA0FE1" w:rsidRDefault="00000000">
    <w:pPr>
      <w:pStyle w:val="Encabezado"/>
      <w:tabs>
        <w:tab w:val="clear" w:pos="4252"/>
        <w:tab w:val="clear" w:pos="8504"/>
        <w:tab w:val="left" w:pos="7800"/>
      </w:tabs>
    </w:pPr>
    <w:r>
      <w:rPr>
        <w:noProof/>
      </w:rPr>
      <mc:AlternateContent>
        <mc:Choice Requires="wps">
          <w:drawing>
            <wp:anchor distT="12700" distB="12700" distL="13335" distR="12065" simplePos="0" relativeHeight="5" behindDoc="1" locked="0" layoutInCell="0" allowOverlap="1" wp14:anchorId="60020FA0" wp14:editId="4A1E4757">
              <wp:simplePos x="0" y="0"/>
              <wp:positionH relativeFrom="column">
                <wp:posOffset>-682625</wp:posOffset>
              </wp:positionH>
              <wp:positionV relativeFrom="paragraph">
                <wp:posOffset>-850900</wp:posOffset>
              </wp:positionV>
              <wp:extent cx="7750175" cy="1296670"/>
              <wp:effectExtent l="13335" t="12700" r="12065" b="12700"/>
              <wp:wrapNone/>
              <wp:docPr id="2" name="1 Rectángulo"/>
              <wp:cNvGraphicFramePr/>
              <a:graphic xmlns:a="http://schemas.openxmlformats.org/drawingml/2006/main">
                <a:graphicData uri="http://schemas.microsoft.com/office/word/2010/wordprocessingShape">
                  <wps:wsp>
                    <wps:cNvSpPr/>
                    <wps:spPr>
                      <a:xfrm>
                        <a:off x="0" y="0"/>
                        <a:ext cx="7750080" cy="1296720"/>
                      </a:xfrm>
                      <a:prstGeom prst="rect">
                        <a:avLst/>
                      </a:prstGeom>
                      <a:solidFill>
                        <a:schemeClr val="bg1">
                          <a:lumMod val="65000"/>
                        </a:schemeClr>
                      </a:solidFill>
                      <a:ln>
                        <a:solidFill>
                          <a:srgbClr val="A6A6A6"/>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5CAAB7F0" id="1 Rectángulo" o:spid="_x0000_s1026" style="position:absolute;margin-left:-53.75pt;margin-top:-67pt;width:610.25pt;height:102.1pt;z-index:-503316475;visibility:visible;mso-wrap-style:square;mso-wrap-distance-left:1.05pt;mso-wrap-distance-top:1pt;mso-wrap-distance-right:.95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" o:allowincell="f" fillcolor="#a5a5a5 [2092]" strokecolor="#a6a6a6" strokeweight="2pt">
              <v:stroke joinstyle="round"/>
            </v:rect>
          </w:pict>
        </mc:Fallback>
      </mc:AlternateContent>
    </w:r>
    <w:r>
      <w:rPr>
        <w:noProof/>
      </w:rPr>
      <w:drawing>
        <wp:anchor distT="0" distB="0" distL="0" distR="0" simplePos="0" relativeHeight="9" behindDoc="1" locked="0" layoutInCell="0" allowOverlap="1" wp14:anchorId="06A3A2C2" wp14:editId="4EA7B143">
          <wp:simplePos x="0" y="0"/>
          <wp:positionH relativeFrom="column">
            <wp:posOffset>-95250</wp:posOffset>
          </wp:positionH>
          <wp:positionV relativeFrom="paragraph">
            <wp:posOffset>-194945</wp:posOffset>
          </wp:positionV>
          <wp:extent cx="1981200" cy="4781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stretch>
                    <a:fillRect/>
                  </a:stretch>
                </pic:blipFill>
                <pic:spPr bwMode="auto">
                  <a:xfrm>
                    <a:off x="0" y="0"/>
                    <a:ext cx="1981200" cy="47815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56" style="width:9pt;height:9pt" coordsize="" o:spt="100" o:bullet="t" adj="0,,0" path="" stroked="f">
        <v:stroke joinstyle="miter"/>
        <v:imagedata r:id="rId1" o:title=""/>
        <v:formulas/>
        <v:path o:connecttype="segments"/>
      </v:shape>
    </w:pict>
  </w:numPicBullet>
  <w:abstractNum w:abstractNumId="0" w15:restartNumberingAfterBreak="0">
    <w:nsid w:val="2780152B"/>
    <w:multiLevelType w:val="multilevel"/>
    <w:tmpl w:val="87648ED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059089D"/>
    <w:multiLevelType w:val="multilevel"/>
    <w:tmpl w:val="20E8DFD6"/>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E364F2"/>
    <w:multiLevelType w:val="multilevel"/>
    <w:tmpl w:val="D9BA76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7B37E6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330EC5"/>
    <w:multiLevelType w:val="multilevel"/>
    <w:tmpl w:val="A2200D90"/>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D9A298E"/>
    <w:multiLevelType w:val="multilevel"/>
    <w:tmpl w:val="BD6444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311542A"/>
    <w:multiLevelType w:val="hybridMultilevel"/>
    <w:tmpl w:val="567662F6"/>
    <w:lvl w:ilvl="0" w:tplc="1AAA4CD8">
      <w:numFmt w:val="bullet"/>
      <w:lvlText w:val="-"/>
      <w:lvlJc w:val="left"/>
      <w:pPr>
        <w:ind w:left="720" w:hanging="360"/>
      </w:pPr>
      <w:rPr>
        <w:rFonts w:ascii="Arial" w:eastAsiaTheme="minorHAnsi" w:hAnsi="Arial" w:cs="Aria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1E267B"/>
    <w:multiLevelType w:val="multilevel"/>
    <w:tmpl w:val="CE0E8A7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F5D6BF6"/>
    <w:multiLevelType w:val="hybridMultilevel"/>
    <w:tmpl w:val="435C6FC6"/>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55003996">
    <w:abstractNumId w:val="7"/>
  </w:num>
  <w:num w:numId="2" w16cid:durableId="1077442590">
    <w:abstractNumId w:val="4"/>
  </w:num>
  <w:num w:numId="3" w16cid:durableId="1622567188">
    <w:abstractNumId w:val="0"/>
  </w:num>
  <w:num w:numId="4" w16cid:durableId="1127696745">
    <w:abstractNumId w:val="1"/>
  </w:num>
  <w:num w:numId="5" w16cid:durableId="1872375361">
    <w:abstractNumId w:val="5"/>
  </w:num>
  <w:num w:numId="6" w16cid:durableId="1592733800">
    <w:abstractNumId w:val="2"/>
  </w:num>
  <w:num w:numId="7" w16cid:durableId="1653169209">
    <w:abstractNumId w:val="3"/>
  </w:num>
  <w:num w:numId="8" w16cid:durableId="444690413">
    <w:abstractNumId w:val="8"/>
  </w:num>
  <w:num w:numId="9" w16cid:durableId="1232471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FE1"/>
    <w:rsid w:val="00014521"/>
    <w:rsid w:val="000F4633"/>
    <w:rsid w:val="00242064"/>
    <w:rsid w:val="00244D72"/>
    <w:rsid w:val="002D5772"/>
    <w:rsid w:val="0031475B"/>
    <w:rsid w:val="00373017"/>
    <w:rsid w:val="003E78BB"/>
    <w:rsid w:val="00465856"/>
    <w:rsid w:val="004A13D6"/>
    <w:rsid w:val="005B00B8"/>
    <w:rsid w:val="005F3644"/>
    <w:rsid w:val="005F5EB5"/>
    <w:rsid w:val="006119C9"/>
    <w:rsid w:val="007C0F67"/>
    <w:rsid w:val="007D7F20"/>
    <w:rsid w:val="00806F3A"/>
    <w:rsid w:val="00925E12"/>
    <w:rsid w:val="009B1FB4"/>
    <w:rsid w:val="009F6A76"/>
    <w:rsid w:val="00A9746A"/>
    <w:rsid w:val="00B51134"/>
    <w:rsid w:val="00B55E3A"/>
    <w:rsid w:val="00C7032A"/>
    <w:rsid w:val="00D45381"/>
    <w:rsid w:val="00D45434"/>
    <w:rsid w:val="00D77567"/>
    <w:rsid w:val="00EA0FE1"/>
    <w:rsid w:val="00EB017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D431"/>
  <w15:docId w15:val="{3ECBB17C-C65D-4345-9B02-56E94054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independienteCar">
    <w:name w:val="Texto independiente Car"/>
    <w:basedOn w:val="Fuentedeprrafopredeter"/>
    <w:link w:val="Textoindependiente"/>
    <w:qFormat/>
    <w:rsid w:val="00465269"/>
    <w:rPr>
      <w:rFonts w:ascii="Tahoma" w:eastAsia="Times New Roman" w:hAnsi="Tahoma" w:cs="Tahoma"/>
      <w:color w:val="000000"/>
      <w:sz w:val="16"/>
      <w:szCs w:val="24"/>
      <w:lang w:val="es-MX" w:eastAsia="ar-SA"/>
    </w:rPr>
  </w:style>
  <w:style w:type="character" w:customStyle="1" w:styleId="hps">
    <w:name w:val="hps"/>
    <w:basedOn w:val="Fuentedeprrafopredeter"/>
    <w:qFormat/>
    <w:rsid w:val="00E73987"/>
  </w:style>
  <w:style w:type="character" w:customStyle="1" w:styleId="hpsatn">
    <w:name w:val="hps atn"/>
    <w:basedOn w:val="Fuentedeprrafopredeter"/>
    <w:qFormat/>
    <w:rsid w:val="00E73987"/>
  </w:style>
  <w:style w:type="character" w:customStyle="1" w:styleId="apple-converted-space">
    <w:name w:val="apple-converted-space"/>
    <w:basedOn w:val="Fuentedeprrafopredeter"/>
    <w:qFormat/>
    <w:rsid w:val="00857804"/>
  </w:style>
  <w:style w:type="character" w:customStyle="1" w:styleId="Ttulo4Car">
    <w:name w:val="Título 4 Car"/>
    <w:basedOn w:val="Fuentedeprrafopredeter"/>
    <w:link w:val="Ttulo4"/>
    <w:qFormat/>
    <w:rsid w:val="00891C16"/>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404745"/>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unhideWhenUsed/>
    <w:rsid w:val="00465269"/>
    <w:pPr>
      <w:spacing w:after="0" w:line="240" w:lineRule="auto"/>
    </w:pPr>
    <w:rPr>
      <w:rFonts w:ascii="Tahoma" w:eastAsia="Times New Roman" w:hAnsi="Tahoma" w:cs="Tahoma"/>
      <w:color w:val="000000"/>
      <w:sz w:val="16"/>
      <w:szCs w:val="24"/>
      <w:lang w:val="es-MX" w:eastAsia="ar-SA"/>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Prrafodelista">
    <w:name w:val="List Paragraph"/>
    <w:basedOn w:val="Normal"/>
    <w:uiPriority w:val="34"/>
    <w:qFormat/>
    <w:rsid w:val="00196105"/>
    <w:pPr>
      <w:ind w:left="720"/>
      <w:contextualSpacing/>
    </w:pPr>
  </w:style>
  <w:style w:type="paragraph" w:styleId="Textodeglobo">
    <w:name w:val="Balloon Text"/>
    <w:basedOn w:val="Normal"/>
    <w:link w:val="TextodegloboCar"/>
    <w:uiPriority w:val="99"/>
    <w:semiHidden/>
    <w:unhideWhenUsed/>
    <w:qFormat/>
    <w:rsid w:val="00404745"/>
    <w:pPr>
      <w:spacing w:after="0" w:line="240" w:lineRule="auto"/>
    </w:pPr>
    <w:rPr>
      <w:rFonts w:ascii="Tahoma" w:hAnsi="Tahoma" w:cs="Tahoma"/>
      <w:sz w:val="16"/>
      <w:szCs w:val="16"/>
    </w:rPr>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Props1.xml><?xml version="1.0" encoding="utf-8"?>
<ds:datastoreItem xmlns:ds="http://schemas.openxmlformats.org/officeDocument/2006/customXml" ds:itemID="{3448F69F-095C-409C-8BF3-C2AED196707B}">
  <ds:schemaRefs>
    <ds:schemaRef ds:uri="http://schemas.microsoft.com/sharepoint/v3/contenttype/forms"/>
  </ds:schemaRefs>
</ds:datastoreItem>
</file>

<file path=customXml/itemProps2.xml><?xml version="1.0" encoding="utf-8"?>
<ds:datastoreItem xmlns:ds="http://schemas.openxmlformats.org/officeDocument/2006/customXml" ds:itemID="{CBBC2B9C-A86E-4465-933C-49621BBF4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D7E50-0973-4C10-8300-C08212FA080A}">
  <ds:schemaRefs>
    <ds:schemaRef ds:uri="http://schemas.openxmlformats.org/officeDocument/2006/bibliography"/>
  </ds:schemaRefs>
</ds:datastoreItem>
</file>

<file path=customXml/itemProps4.xml><?xml version="1.0" encoding="utf-8"?>
<ds:datastoreItem xmlns:ds="http://schemas.openxmlformats.org/officeDocument/2006/customXml" ds:itemID="{56FCA9C6-3A41-4705-B51C-7C2DFCBC787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2045</Words>
  <Characters>11252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SOFIA FLORES FAVILA</cp:lastModifiedBy>
  <cp:revision>50</cp:revision>
  <dcterms:created xsi:type="dcterms:W3CDTF">2023-05-14T23:29:00Z</dcterms:created>
  <dcterms:modified xsi:type="dcterms:W3CDTF">2025-07-23T23:35:00Z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427a9599098ff4b702d07d2f15e98c50eb8cfae46b23cb13e293283297cf03cc</vt:lpwstr>
  </property>
  <property fmtid="{D5CDD505-2E9C-101B-9397-08002B2CF9AE}" pid="4" name="MediaServiceImageTags">
    <vt:lpwstr/>
  </property>
</Properties>
</file>