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Y="166"/>
        <w:tblW w:w="9738" w:type="dxa"/>
        <w:tblLayout w:type="fixed"/>
        <w:tblLook w:val="04A0" w:firstRow="1" w:lastRow="0" w:firstColumn="1" w:lastColumn="0" w:noHBand="0" w:noVBand="1"/>
      </w:tblPr>
      <w:tblGrid>
        <w:gridCol w:w="9738"/>
      </w:tblGrid>
      <w:tr w:rsidR="00863E2F" w14:paraId="728A55DA" w14:textId="77777777" w:rsidTr="00863E2F">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738" w:type="dxa"/>
            <w:tcBorders>
              <w:top w:val="single" w:sz="8" w:space="0" w:color="FFFFFF"/>
              <w:left w:val="single" w:sz="8" w:space="0" w:color="FFFFFF"/>
              <w:bottom w:val="single" w:sz="12" w:space="0" w:color="F79646"/>
              <w:right w:val="single" w:sz="8" w:space="0" w:color="FFFFFF"/>
            </w:tcBorders>
          </w:tcPr>
          <w:p w14:paraId="266B0422" w14:textId="77777777" w:rsidR="00863E2F" w:rsidRDefault="00000000">
            <w:pPr>
              <w:widowControl w:val="0"/>
              <w:spacing w:after="0" w:line="240" w:lineRule="auto"/>
              <w:jc w:val="right"/>
              <w:rPr>
                <w:rFonts w:ascii="Arial" w:eastAsia="Times New Roman" w:hAnsi="Arial" w:cs="Arial"/>
                <w:color w:val="E36C0A" w:themeColor="accent6" w:themeShade="BF"/>
                <w:sz w:val="36"/>
                <w:szCs w:val="24"/>
                <w:lang w:eastAsia="es-ES"/>
              </w:rPr>
            </w:pPr>
            <w:r>
              <w:rPr>
                <w:rFonts w:ascii="Arial" w:eastAsia="Times New Roman" w:hAnsi="Arial" w:cs="Arial"/>
                <w:color w:val="EF782D"/>
                <w:sz w:val="40"/>
                <w:szCs w:val="28"/>
                <w:lang w:eastAsia="es-ES"/>
              </w:rPr>
              <w:t>INVIERNO EN VANCOUVER &amp; WHISTLER</w:t>
            </w:r>
          </w:p>
        </w:tc>
      </w:tr>
    </w:tbl>
    <w:tbl>
      <w:tblPr>
        <w:tblStyle w:val="Cuadrculamedia1-nfasis6"/>
        <w:tblpPr w:leftFromText="141" w:rightFromText="141" w:vertAnchor="text" w:horzAnchor="margin" w:tblpY="781"/>
        <w:tblW w:w="9706" w:type="dxa"/>
        <w:shd w:val="clear" w:color="auto" w:fill="FDE4D0"/>
        <w:tblLayout w:type="fixed"/>
        <w:tblLook w:val="04A0" w:firstRow="1" w:lastRow="0" w:firstColumn="1" w:lastColumn="0" w:noHBand="0" w:noVBand="1"/>
      </w:tblPr>
      <w:tblGrid>
        <w:gridCol w:w="9706"/>
      </w:tblGrid>
      <w:tr w:rsidR="00863E2F" w14:paraId="7AFA6D30" w14:textId="77777777" w:rsidTr="00863E2F">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706" w:type="dxa"/>
            <w:shd w:val="clear" w:color="auto" w:fill="F2F2F2" w:themeFill="background1" w:themeFillShade="F2"/>
          </w:tcPr>
          <w:p w14:paraId="400C93AA" w14:textId="77777777" w:rsidR="00863E2F"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Times New Roman" w:hAnsi="Arial" w:cs="Arial"/>
                <w:color w:val="000000"/>
                <w:sz w:val="18"/>
                <w:szCs w:val="18"/>
                <w:lang w:val="es-MX" w:eastAsia="es-ES"/>
              </w:rPr>
              <w:t xml:space="preserve">Vancouver – </w:t>
            </w:r>
            <w:proofErr w:type="spellStart"/>
            <w:r>
              <w:rPr>
                <w:rFonts w:ascii="Arial" w:eastAsia="Times New Roman" w:hAnsi="Arial" w:cs="Arial"/>
                <w:color w:val="000000"/>
                <w:sz w:val="18"/>
                <w:szCs w:val="18"/>
                <w:lang w:val="es-MX" w:eastAsia="es-ES"/>
              </w:rPr>
              <w:t>Whistler</w:t>
            </w:r>
            <w:proofErr w:type="spellEnd"/>
            <w:r>
              <w:rPr>
                <w:rFonts w:ascii="Arial" w:eastAsia="Times New Roman" w:hAnsi="Arial" w:cs="Arial"/>
                <w:color w:val="000000"/>
                <w:sz w:val="18"/>
                <w:szCs w:val="18"/>
                <w:lang w:val="es-MX" w:eastAsia="es-ES"/>
              </w:rPr>
              <w:t xml:space="preserve"> – Vancouver</w:t>
            </w:r>
          </w:p>
          <w:p w14:paraId="3D89CA2F" w14:textId="3B507FB5" w:rsidR="00863E2F"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r>
            <w:r w:rsidR="00803301">
              <w:rPr>
                <w:rFonts w:ascii="Arial" w:eastAsia="Times New Roman" w:hAnsi="Arial" w:cs="Arial"/>
                <w:color w:val="000000"/>
                <w:sz w:val="18"/>
                <w:szCs w:val="18"/>
                <w:lang w:eastAsia="es-ES"/>
              </w:rPr>
              <w:t xml:space="preserve">Domingos del </w:t>
            </w:r>
            <w:r>
              <w:rPr>
                <w:rFonts w:ascii="Arial" w:eastAsia="Times New Roman" w:hAnsi="Arial" w:cs="Arial"/>
                <w:color w:val="000000"/>
                <w:sz w:val="18"/>
                <w:szCs w:val="18"/>
                <w:lang w:eastAsia="es-ES"/>
              </w:rPr>
              <w:t>01 de noviembre de 202</w:t>
            </w:r>
            <w:r w:rsidR="00965491">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26 de abril de 202</w:t>
            </w:r>
            <w:r w:rsidR="00965491">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Algunas fechas no aplican.</w:t>
            </w:r>
          </w:p>
          <w:p w14:paraId="6A1E365A" w14:textId="77777777" w:rsidR="00863E2F" w:rsidRDefault="00000000">
            <w:pPr>
              <w:widowControl w:val="0"/>
              <w:spacing w:after="0" w:line="240" w:lineRule="auto"/>
              <w:rPr>
                <w:rFonts w:ascii="Arial" w:hAnsi="Arial" w:cs="Arial"/>
                <w:color w:val="FF0000"/>
                <w:sz w:val="18"/>
                <w:szCs w:val="18"/>
              </w:rPr>
            </w:pPr>
            <w:r>
              <w:rPr>
                <w:rFonts w:ascii="Arial" w:eastAsia="Calibri" w:hAnsi="Arial" w:cs="Arial"/>
                <w:color w:val="FF0000"/>
                <w:sz w:val="18"/>
                <w:szCs w:val="18"/>
              </w:rPr>
              <w:t xml:space="preserve">                             **Opera mínimo con 2 personas viajando juntas,</w:t>
            </w:r>
          </w:p>
          <w:p w14:paraId="24180D43" w14:textId="77777777" w:rsidR="00863E2F"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hAnsi="Arial" w:cs="Arial"/>
                <w:color w:val="FF0000"/>
                <w:sz w:val="18"/>
                <w:szCs w:val="18"/>
              </w:rPr>
              <w:t xml:space="preserve">                             *PVS, para Pasajero Viajando Solo, bajo consulta</w:t>
            </w:r>
          </w:p>
          <w:p w14:paraId="49C192C3" w14:textId="77777777" w:rsidR="00863E2F" w:rsidRDefault="00000000">
            <w:pPr>
              <w:widowControl w:val="0"/>
              <w:tabs>
                <w:tab w:val="left" w:pos="708"/>
                <w:tab w:val="left" w:pos="1416"/>
                <w:tab w:val="left" w:pos="2124"/>
                <w:tab w:val="left" w:pos="2832"/>
                <w:tab w:val="center" w:pos="4056"/>
              </w:tabs>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t>6</w:t>
            </w:r>
            <w:r>
              <w:rPr>
                <w:rFonts w:ascii="Arial" w:eastAsia="Times New Roman" w:hAnsi="Arial" w:cs="Arial"/>
                <w:color w:val="000000"/>
                <w:sz w:val="18"/>
                <w:szCs w:val="18"/>
                <w:lang w:val="es-ES_tradnl" w:eastAsia="es-ES"/>
              </w:rPr>
              <w:t xml:space="preserve"> días / 5 noches</w:t>
            </w:r>
          </w:p>
          <w:p w14:paraId="2228315C" w14:textId="77777777" w:rsidR="00863E2F" w:rsidRDefault="00000000">
            <w:pPr>
              <w:widowControl w:val="0"/>
              <w:spacing w:after="0" w:line="240" w:lineRule="auto"/>
              <w:ind w:left="1410" w:hanging="1410"/>
              <w:jc w:val="both"/>
              <w:rPr>
                <w:rFonts w:ascii="Arial" w:eastAsia="Times New Roman" w:hAnsi="Arial" w:cs="Arial"/>
                <w:b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sz w:val="18"/>
                <w:szCs w:val="18"/>
                <w:lang w:eastAsia="es-ES"/>
              </w:rPr>
              <w:t>No aplica</w:t>
            </w:r>
          </w:p>
        </w:tc>
      </w:tr>
    </w:tbl>
    <w:p w14:paraId="310E330A" w14:textId="77777777" w:rsidR="00863E2F" w:rsidRDefault="00000000">
      <w:pPr>
        <w:jc w:val="center"/>
      </w:pPr>
      <w:r>
        <w:rPr>
          <w:noProof/>
        </w:rPr>
        <w:drawing>
          <wp:anchor distT="0" distB="0" distL="114300" distR="0" simplePos="0" relativeHeight="10" behindDoc="0" locked="0" layoutInCell="0" allowOverlap="1" wp14:anchorId="3B70BB56" wp14:editId="6ECFA1E3">
            <wp:simplePos x="0" y="0"/>
            <wp:positionH relativeFrom="margin">
              <wp:align>right</wp:align>
            </wp:positionH>
            <wp:positionV relativeFrom="margin">
              <wp:posOffset>1476375</wp:posOffset>
            </wp:positionV>
            <wp:extent cx="6188710" cy="1704975"/>
            <wp:effectExtent l="0" t="0" r="0" b="0"/>
            <wp:wrapSquare wrapText="bothSides"/>
            <wp:docPr id="1" name="Imagen 4" descr="Ofertas y viajes de esqui en Whistler Blackcomb (Can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Ofertas y viajes de esqui en Whistler Blackcomb (Canadá)"/>
                    <pic:cNvPicPr>
                      <a:picLocks noChangeAspect="1" noChangeArrowheads="1"/>
                    </pic:cNvPicPr>
                  </pic:nvPicPr>
                  <pic:blipFill>
                    <a:blip r:embed="rId11"/>
                    <a:srcRect t="8168" b="10589"/>
                    <a:stretch>
                      <a:fillRect/>
                    </a:stretch>
                  </pic:blipFill>
                  <pic:spPr bwMode="auto">
                    <a:xfrm>
                      <a:off x="0" y="0"/>
                      <a:ext cx="6188710" cy="1704975"/>
                    </a:xfrm>
                    <a:prstGeom prst="rect">
                      <a:avLst/>
                    </a:prstGeom>
                  </pic:spPr>
                </pic:pic>
              </a:graphicData>
            </a:graphic>
          </wp:anchor>
        </w:drawing>
      </w:r>
      <w:r>
        <w:rPr>
          <w:rFonts w:ascii="Arial" w:eastAsia="Times New Roman" w:hAnsi="Arial" w:cs="Arial"/>
          <w:b/>
          <w:color w:val="E36C0A" w:themeColor="accent6" w:themeShade="BF"/>
          <w:sz w:val="18"/>
          <w:szCs w:val="18"/>
          <w:u w:val="single"/>
          <w:lang w:eastAsia="es-ES"/>
        </w:rPr>
        <w:t>ITINERARIO DE VIAJE:</w:t>
      </w:r>
    </w:p>
    <w:p w14:paraId="08C8CC8B" w14:textId="77777777" w:rsidR="00863E2F" w:rsidRDefault="00000000">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1</w:t>
      </w:r>
      <w:r>
        <w:rPr>
          <w:rFonts w:ascii="Arial" w:eastAsia="Times New Roman" w:hAnsi="Arial" w:cs="Arial"/>
          <w:b/>
          <w:color w:val="EF782D"/>
          <w:sz w:val="18"/>
          <w:szCs w:val="18"/>
          <w:lang w:eastAsia="es-ES"/>
        </w:rPr>
        <w:tab/>
        <w:t xml:space="preserve">Vancouver  </w:t>
      </w:r>
    </w:p>
    <w:p w14:paraId="1A5BB608" w14:textId="77777777" w:rsidR="00863E2F" w:rsidRDefault="00000000">
      <w:pPr>
        <w:pStyle w:val="Sinespaciado"/>
        <w:jc w:val="both"/>
        <w:rPr>
          <w:rFonts w:ascii="Arial" w:hAnsi="Arial" w:cs="Arial"/>
          <w:sz w:val="18"/>
          <w:szCs w:val="18"/>
          <w:lang w:val="es-MX"/>
        </w:rPr>
      </w:pPr>
      <w:r>
        <w:rPr>
          <w:rFonts w:ascii="Arial" w:hAnsi="Arial" w:cs="Arial"/>
          <w:sz w:val="18"/>
          <w:szCs w:val="18"/>
          <w:lang w:val="es-ES"/>
        </w:rPr>
        <w:t xml:space="preserve">Llegada al aeropuerto de Vancouver. Recepción y traslado al hotel, el guía le entregará los documentos de viaje y le informará del orden de las excursiones. </w:t>
      </w:r>
      <w:r>
        <w:rPr>
          <w:rFonts w:ascii="Arial" w:hAnsi="Arial" w:cs="Arial"/>
          <w:sz w:val="18"/>
          <w:szCs w:val="18"/>
          <w:lang w:val="es-MX"/>
        </w:rPr>
        <w:t>Alojamiento en Vancouver.</w:t>
      </w:r>
    </w:p>
    <w:p w14:paraId="644DCCCA" w14:textId="77777777" w:rsidR="00C90806" w:rsidRPr="007942F2" w:rsidRDefault="00C90806" w:rsidP="00C90806">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33E7D007" w14:textId="77777777" w:rsidR="00863E2F" w:rsidRPr="00C90806" w:rsidRDefault="00863E2F">
      <w:pPr>
        <w:pStyle w:val="Sinespaciado"/>
        <w:jc w:val="both"/>
        <w:rPr>
          <w:rFonts w:ascii="Arial" w:hAnsi="Arial" w:cs="Arial"/>
          <w:sz w:val="18"/>
          <w:szCs w:val="18"/>
          <w:lang w:val="es-ES"/>
        </w:rPr>
      </w:pPr>
    </w:p>
    <w:p w14:paraId="5F247854" w14:textId="77777777" w:rsidR="00863E2F" w:rsidRDefault="00000000">
      <w:pPr>
        <w:spacing w:after="0" w:line="240" w:lineRule="auto"/>
        <w:jc w:val="both"/>
        <w:rPr>
          <w:rFonts w:ascii="Arial" w:eastAsia="Times New Roman" w:hAnsi="Arial" w:cs="Arial"/>
          <w:b/>
          <w:bCs/>
          <w:color w:val="EF782D"/>
          <w:sz w:val="18"/>
          <w:szCs w:val="18"/>
          <w:lang w:val="es-MX" w:eastAsia="es-ES"/>
        </w:rPr>
      </w:pPr>
      <w:r>
        <w:rPr>
          <w:rFonts w:ascii="Arial" w:eastAsia="Times New Roman" w:hAnsi="Arial" w:cs="Arial"/>
          <w:b/>
          <w:bCs/>
          <w:color w:val="EF782D"/>
          <w:sz w:val="18"/>
          <w:szCs w:val="18"/>
          <w:lang w:val="es-MX" w:eastAsia="es-ES"/>
        </w:rPr>
        <w:t>Día 2</w:t>
      </w:r>
      <w:r>
        <w:tab/>
      </w:r>
      <w:r>
        <w:rPr>
          <w:rFonts w:ascii="Arial" w:eastAsia="Times New Roman" w:hAnsi="Arial" w:cs="Arial"/>
          <w:b/>
          <w:bCs/>
          <w:color w:val="EF782D"/>
          <w:sz w:val="18"/>
          <w:szCs w:val="18"/>
          <w:lang w:val="es-MX" w:eastAsia="es-ES"/>
        </w:rPr>
        <w:t>Vancouver - Tour de ciudad   - Vancouver</w:t>
      </w:r>
      <w:r>
        <w:rPr>
          <w:rFonts w:ascii="Arial" w:hAnsi="Arial" w:cs="Arial"/>
          <w:sz w:val="18"/>
          <w:szCs w:val="18"/>
        </w:rPr>
        <w:tab/>
      </w:r>
    </w:p>
    <w:p w14:paraId="15291BEA" w14:textId="176B2714" w:rsidR="00863E2F" w:rsidRDefault="000020BA" w:rsidP="000020BA">
      <w:pPr>
        <w:spacing w:after="0" w:line="240" w:lineRule="auto"/>
        <w:jc w:val="both"/>
        <w:rPr>
          <w:rFonts w:ascii="Arial" w:hAnsi="Arial" w:cs="Arial"/>
          <w:sz w:val="18"/>
          <w:szCs w:val="18"/>
        </w:rPr>
      </w:pPr>
      <w:r w:rsidRPr="000020BA">
        <w:rPr>
          <w:rFonts w:ascii="Arial" w:hAnsi="Arial" w:cs="Arial"/>
          <w:sz w:val="18"/>
          <w:szCs w:val="18"/>
          <w:lang w:val="es-MX"/>
        </w:rPr>
        <w:t xml:space="preserve">Hoy realizaremos la Visita de la Ciudad de Vancouver (incluida). Comenzamos el tour por </w:t>
      </w:r>
      <w:proofErr w:type="spellStart"/>
      <w:r w:rsidRPr="000020BA">
        <w:rPr>
          <w:rFonts w:ascii="Arial" w:hAnsi="Arial" w:cs="Arial"/>
          <w:sz w:val="18"/>
          <w:szCs w:val="18"/>
          <w:lang w:val="es-MX"/>
        </w:rPr>
        <w:t>Yaletown</w:t>
      </w:r>
      <w:proofErr w:type="spellEnd"/>
      <w:r w:rsidRPr="000020BA">
        <w:rPr>
          <w:rFonts w:ascii="Arial" w:hAnsi="Arial" w:cs="Arial"/>
          <w:sz w:val="18"/>
          <w:szCs w:val="18"/>
          <w:lang w:val="es-MX"/>
        </w:rPr>
        <w:t xml:space="preserve">, el barrio moderno y vibrante, para pasar al exótico Chinatown, el más grande de Canadá. El recorrido por sus calles nos da una visión de su cultura y forma de vida. A pocos minutos de allí, llegamos al entrañable </w:t>
      </w:r>
      <w:proofErr w:type="spellStart"/>
      <w:r w:rsidRPr="000020BA">
        <w:rPr>
          <w:rFonts w:ascii="Arial" w:hAnsi="Arial" w:cs="Arial"/>
          <w:sz w:val="18"/>
          <w:szCs w:val="18"/>
          <w:lang w:val="es-MX"/>
        </w:rPr>
        <w:t>Gastown</w:t>
      </w:r>
      <w:proofErr w:type="spellEnd"/>
      <w:r w:rsidRPr="000020BA">
        <w:rPr>
          <w:rFonts w:ascii="Arial" w:hAnsi="Arial" w:cs="Arial"/>
          <w:sz w:val="18"/>
          <w:szCs w:val="18"/>
          <w:lang w:val="es-MX"/>
        </w:rPr>
        <w:t xml:space="preserve">,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w:t>
      </w:r>
      <w:proofErr w:type="spellStart"/>
      <w:r w:rsidRPr="000020BA">
        <w:rPr>
          <w:rFonts w:ascii="Arial" w:hAnsi="Arial" w:cs="Arial"/>
          <w:sz w:val="18"/>
          <w:szCs w:val="18"/>
          <w:lang w:val="es-MX"/>
        </w:rPr>
        <w:t>Canada</w:t>
      </w:r>
      <w:proofErr w:type="spellEnd"/>
      <w:r w:rsidRPr="000020BA">
        <w:rPr>
          <w:rFonts w:ascii="Arial" w:hAnsi="Arial" w:cs="Arial"/>
          <w:sz w:val="18"/>
          <w:szCs w:val="18"/>
          <w:lang w:val="es-MX"/>
        </w:rPr>
        <w:t xml:space="preserve">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w:t>
      </w:r>
      <w:proofErr w:type="spellStart"/>
      <w:r w:rsidRPr="000020BA">
        <w:rPr>
          <w:rFonts w:ascii="Arial" w:hAnsi="Arial" w:cs="Arial"/>
          <w:sz w:val="18"/>
          <w:szCs w:val="18"/>
          <w:lang w:val="es-MX"/>
        </w:rPr>
        <w:t>Burrard</w:t>
      </w:r>
      <w:proofErr w:type="spellEnd"/>
      <w:r w:rsidRPr="000020BA">
        <w:rPr>
          <w:rFonts w:ascii="Arial" w:hAnsi="Arial" w:cs="Arial"/>
          <w:sz w:val="18"/>
          <w:szCs w:val="18"/>
          <w:lang w:val="es-MX"/>
        </w:rPr>
        <w:t xml:space="preserve">. Finalizando nuestra visita a la ciudad, entraremos a </w:t>
      </w:r>
      <w:proofErr w:type="spellStart"/>
      <w:r w:rsidRPr="000020BA">
        <w:rPr>
          <w:rFonts w:ascii="Arial" w:hAnsi="Arial" w:cs="Arial"/>
          <w:sz w:val="18"/>
          <w:szCs w:val="18"/>
          <w:lang w:val="es-MX"/>
        </w:rPr>
        <w:t>Granville</w:t>
      </w:r>
      <w:proofErr w:type="spellEnd"/>
      <w:r w:rsidRPr="000020BA">
        <w:rPr>
          <w:rFonts w:ascii="Arial" w:hAnsi="Arial" w:cs="Arial"/>
          <w:sz w:val="18"/>
          <w:szCs w:val="18"/>
          <w:lang w:val="es-MX"/>
        </w:rPr>
        <w:t xml:space="preserve"> Island con su artesanía local y el ambiente marinero en el pequeño puerto deportivo. Esta Isla cuenta con el mejor mercado público de Vancouver, donde podrán tener un entremés de comida típica West </w:t>
      </w:r>
      <w:proofErr w:type="spellStart"/>
      <w:r w:rsidRPr="000020BA">
        <w:rPr>
          <w:rFonts w:ascii="Arial" w:hAnsi="Arial" w:cs="Arial"/>
          <w:sz w:val="18"/>
          <w:szCs w:val="18"/>
          <w:lang w:val="es-MX"/>
        </w:rPr>
        <w:t>Coast</w:t>
      </w:r>
      <w:proofErr w:type="spellEnd"/>
      <w:r w:rsidRPr="000020BA">
        <w:rPr>
          <w:rFonts w:ascii="Arial" w:hAnsi="Arial" w:cs="Arial"/>
          <w:sz w:val="18"/>
          <w:szCs w:val="18"/>
          <w:lang w:val="es-MX"/>
        </w:rPr>
        <w:t xml:space="preserve"> o simplemente disfrutar del ambiente y de la música viva con que nos deleitan los cantantes o músicos que abundan en la zona. Tarde libre</w:t>
      </w:r>
      <w:r w:rsidR="00FF3DD4" w:rsidRPr="000020BA">
        <w:rPr>
          <w:rFonts w:ascii="Arial" w:hAnsi="Arial" w:cs="Arial"/>
          <w:sz w:val="18"/>
          <w:szCs w:val="18"/>
        </w:rPr>
        <w:t xml:space="preserve">. </w:t>
      </w:r>
      <w:r w:rsidRPr="000020BA">
        <w:rPr>
          <w:rFonts w:ascii="Arial" w:hAnsi="Arial" w:cs="Arial"/>
          <w:sz w:val="18"/>
          <w:szCs w:val="18"/>
        </w:rPr>
        <w:t>Alojamiento.</w:t>
      </w:r>
    </w:p>
    <w:p w14:paraId="65209AF9" w14:textId="77777777" w:rsidR="00863E2F" w:rsidRPr="000020BA" w:rsidRDefault="00863E2F">
      <w:pPr>
        <w:spacing w:after="0" w:line="240" w:lineRule="auto"/>
        <w:jc w:val="both"/>
        <w:rPr>
          <w:rFonts w:ascii="Arial" w:hAnsi="Arial" w:cs="Arial"/>
          <w:color w:val="231F20"/>
          <w:sz w:val="18"/>
          <w:szCs w:val="18"/>
          <w:lang w:val="es-MX"/>
        </w:rPr>
      </w:pPr>
    </w:p>
    <w:p w14:paraId="2EE640CA" w14:textId="77777777" w:rsidR="00863E2F" w:rsidRDefault="00000000">
      <w:pPr>
        <w:spacing w:after="0" w:line="240" w:lineRule="auto"/>
        <w:jc w:val="both"/>
        <w:rPr>
          <w:rFonts w:ascii="Arial" w:eastAsia="Times New Roman" w:hAnsi="Arial" w:cs="Arial"/>
          <w:b/>
          <w:bCs/>
          <w:color w:val="EF782D"/>
          <w:sz w:val="18"/>
          <w:szCs w:val="18"/>
          <w:lang w:eastAsia="es-ES"/>
        </w:rPr>
      </w:pPr>
      <w:r>
        <w:rPr>
          <w:rFonts w:ascii="Arial" w:eastAsia="Times New Roman" w:hAnsi="Arial" w:cs="Arial"/>
          <w:b/>
          <w:bCs/>
          <w:color w:val="EF782D"/>
          <w:sz w:val="18"/>
          <w:szCs w:val="18"/>
          <w:lang w:eastAsia="es-ES"/>
        </w:rPr>
        <w:t xml:space="preserve">Día </w:t>
      </w:r>
      <w:proofErr w:type="gramStart"/>
      <w:r>
        <w:rPr>
          <w:rFonts w:ascii="Arial" w:eastAsia="Times New Roman" w:hAnsi="Arial" w:cs="Arial"/>
          <w:b/>
          <w:bCs/>
          <w:color w:val="EF782D"/>
          <w:sz w:val="18"/>
          <w:szCs w:val="18"/>
          <w:lang w:eastAsia="es-ES"/>
        </w:rPr>
        <w:t xml:space="preserve">3  </w:t>
      </w:r>
      <w:r>
        <w:tab/>
      </w:r>
      <w:proofErr w:type="gramEnd"/>
      <w:r>
        <w:rPr>
          <w:rFonts w:ascii="Arial" w:eastAsia="Times New Roman" w:hAnsi="Arial" w:cs="Arial"/>
          <w:b/>
          <w:bCs/>
          <w:color w:val="EF782D"/>
          <w:sz w:val="18"/>
          <w:szCs w:val="18"/>
          <w:lang w:eastAsia="es-ES"/>
        </w:rPr>
        <w:t xml:space="preserve">Vancouver - </w:t>
      </w:r>
      <w:proofErr w:type="spellStart"/>
      <w:r>
        <w:rPr>
          <w:rFonts w:ascii="Arial" w:eastAsia="Times New Roman" w:hAnsi="Arial" w:cs="Arial"/>
          <w:b/>
          <w:bCs/>
          <w:color w:val="EF782D"/>
          <w:sz w:val="18"/>
          <w:szCs w:val="18"/>
          <w:lang w:eastAsia="es-ES"/>
        </w:rPr>
        <w:t>Whistler</w:t>
      </w:r>
      <w:proofErr w:type="spellEnd"/>
    </w:p>
    <w:p w14:paraId="6C0C514C" w14:textId="0C3424CD" w:rsidR="00863E2F" w:rsidRDefault="000020BA" w:rsidP="000020BA">
      <w:pPr>
        <w:spacing w:after="0" w:line="240" w:lineRule="auto"/>
        <w:jc w:val="both"/>
        <w:rPr>
          <w:rFonts w:ascii="Arial" w:eastAsia="Times New Roman" w:hAnsi="Arial" w:cs="Arial"/>
          <w:color w:val="000000"/>
          <w:sz w:val="18"/>
          <w:szCs w:val="18"/>
          <w:lang w:val="es-MX" w:eastAsia="es-ES"/>
        </w:rPr>
      </w:pPr>
      <w:r w:rsidRPr="000020BA">
        <w:rPr>
          <w:rFonts w:ascii="Arial" w:eastAsia="Times New Roman" w:hAnsi="Arial" w:cs="Arial"/>
          <w:color w:val="000000"/>
          <w:sz w:val="18"/>
          <w:szCs w:val="18"/>
          <w:lang w:eastAsia="es-ES"/>
        </w:rPr>
        <w:t>Ríndase ante la belleza de los 50 km que bordean el brazo del Océano</w:t>
      </w:r>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 xml:space="preserve">Pacífico “Howe </w:t>
      </w:r>
      <w:proofErr w:type="spellStart"/>
      <w:r w:rsidRPr="000020BA">
        <w:rPr>
          <w:rFonts w:ascii="Arial" w:eastAsia="Times New Roman" w:hAnsi="Arial" w:cs="Arial"/>
          <w:color w:val="000000"/>
          <w:sz w:val="18"/>
          <w:szCs w:val="18"/>
          <w:lang w:eastAsia="es-ES"/>
        </w:rPr>
        <w:t>Sound</w:t>
      </w:r>
      <w:proofErr w:type="spellEnd"/>
      <w:r w:rsidRPr="000020BA">
        <w:rPr>
          <w:rFonts w:ascii="Arial" w:eastAsia="Times New Roman" w:hAnsi="Arial" w:cs="Arial"/>
          <w:color w:val="000000"/>
          <w:sz w:val="18"/>
          <w:szCs w:val="18"/>
          <w:lang w:eastAsia="es-ES"/>
        </w:rPr>
        <w:t xml:space="preserve">”. Pasaremos el pueblecito pesquero de </w:t>
      </w:r>
      <w:proofErr w:type="spellStart"/>
      <w:r w:rsidRPr="000020BA">
        <w:rPr>
          <w:rFonts w:ascii="Arial" w:eastAsia="Times New Roman" w:hAnsi="Arial" w:cs="Arial"/>
          <w:color w:val="000000"/>
          <w:sz w:val="18"/>
          <w:szCs w:val="18"/>
          <w:lang w:eastAsia="es-ES"/>
        </w:rPr>
        <w:t>Horseshoe</w:t>
      </w:r>
      <w:proofErr w:type="spellEnd"/>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 xml:space="preserve">Bay y llegando al área de </w:t>
      </w:r>
      <w:proofErr w:type="spellStart"/>
      <w:r w:rsidRPr="000020BA">
        <w:rPr>
          <w:rFonts w:ascii="Arial" w:eastAsia="Times New Roman" w:hAnsi="Arial" w:cs="Arial"/>
          <w:color w:val="000000"/>
          <w:sz w:val="18"/>
          <w:szCs w:val="18"/>
          <w:lang w:eastAsia="es-ES"/>
        </w:rPr>
        <w:t>Squamish</w:t>
      </w:r>
      <w:proofErr w:type="spellEnd"/>
      <w:r w:rsidRPr="000020BA">
        <w:rPr>
          <w:rFonts w:ascii="Arial" w:eastAsia="Times New Roman" w:hAnsi="Arial" w:cs="Arial"/>
          <w:color w:val="000000"/>
          <w:sz w:val="18"/>
          <w:szCs w:val="18"/>
          <w:lang w:eastAsia="es-ES"/>
        </w:rPr>
        <w:t xml:space="preserve"> veremos las Cascadas Shannon</w:t>
      </w:r>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 xml:space="preserve">(333 metros de altura) y el </w:t>
      </w:r>
      <w:proofErr w:type="spellStart"/>
      <w:r w:rsidRPr="000020BA">
        <w:rPr>
          <w:rFonts w:ascii="Arial" w:eastAsia="Times New Roman" w:hAnsi="Arial" w:cs="Arial"/>
          <w:color w:val="000000"/>
          <w:sz w:val="18"/>
          <w:szCs w:val="18"/>
          <w:lang w:eastAsia="es-ES"/>
        </w:rPr>
        <w:t>Stawamus</w:t>
      </w:r>
      <w:proofErr w:type="spellEnd"/>
      <w:r w:rsidRPr="000020BA">
        <w:rPr>
          <w:rFonts w:ascii="Arial" w:eastAsia="Times New Roman" w:hAnsi="Arial" w:cs="Arial"/>
          <w:color w:val="000000"/>
          <w:sz w:val="18"/>
          <w:szCs w:val="18"/>
          <w:lang w:eastAsia="es-ES"/>
        </w:rPr>
        <w:t xml:space="preserve"> </w:t>
      </w:r>
      <w:proofErr w:type="spellStart"/>
      <w:r w:rsidRPr="000020BA">
        <w:rPr>
          <w:rFonts w:ascii="Arial" w:eastAsia="Times New Roman" w:hAnsi="Arial" w:cs="Arial"/>
          <w:color w:val="000000"/>
          <w:sz w:val="18"/>
          <w:szCs w:val="18"/>
          <w:lang w:eastAsia="es-ES"/>
        </w:rPr>
        <w:t>Chief</w:t>
      </w:r>
      <w:proofErr w:type="spellEnd"/>
      <w:r w:rsidRPr="000020BA">
        <w:rPr>
          <w:rFonts w:ascii="Arial" w:eastAsia="Times New Roman" w:hAnsi="Arial" w:cs="Arial"/>
          <w:color w:val="000000"/>
          <w:sz w:val="18"/>
          <w:szCs w:val="18"/>
          <w:lang w:eastAsia="es-ES"/>
        </w:rPr>
        <w:t>, mejor conocido como</w:t>
      </w:r>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w:t>
      </w:r>
      <w:proofErr w:type="spellStart"/>
      <w:r w:rsidRPr="000020BA">
        <w:rPr>
          <w:rFonts w:ascii="Arial" w:eastAsia="Times New Roman" w:hAnsi="Arial" w:cs="Arial"/>
          <w:color w:val="000000"/>
          <w:sz w:val="18"/>
          <w:szCs w:val="18"/>
          <w:lang w:eastAsia="es-ES"/>
        </w:rPr>
        <w:t>The</w:t>
      </w:r>
      <w:proofErr w:type="spellEnd"/>
      <w:r w:rsidRPr="000020BA">
        <w:rPr>
          <w:rFonts w:ascii="Arial" w:eastAsia="Times New Roman" w:hAnsi="Arial" w:cs="Arial"/>
          <w:color w:val="000000"/>
          <w:sz w:val="18"/>
          <w:szCs w:val="18"/>
          <w:lang w:eastAsia="es-ES"/>
        </w:rPr>
        <w:t xml:space="preserve"> </w:t>
      </w:r>
      <w:proofErr w:type="spellStart"/>
      <w:r w:rsidRPr="000020BA">
        <w:rPr>
          <w:rFonts w:ascii="Arial" w:eastAsia="Times New Roman" w:hAnsi="Arial" w:cs="Arial"/>
          <w:color w:val="000000"/>
          <w:sz w:val="18"/>
          <w:szCs w:val="18"/>
          <w:lang w:eastAsia="es-ES"/>
        </w:rPr>
        <w:t>Chief</w:t>
      </w:r>
      <w:proofErr w:type="spellEnd"/>
      <w:r w:rsidRPr="000020BA">
        <w:rPr>
          <w:rFonts w:ascii="Arial" w:eastAsia="Times New Roman" w:hAnsi="Arial" w:cs="Arial"/>
          <w:color w:val="000000"/>
          <w:sz w:val="18"/>
          <w:szCs w:val="18"/>
          <w:lang w:eastAsia="es-ES"/>
        </w:rPr>
        <w:t>”, el monolito de granito más alto de Canadá, de 700 m de</w:t>
      </w:r>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 xml:space="preserve">altura. Después nos dirigiremos a </w:t>
      </w:r>
      <w:proofErr w:type="spellStart"/>
      <w:r w:rsidRPr="000020BA">
        <w:rPr>
          <w:rFonts w:ascii="Arial" w:eastAsia="Times New Roman" w:hAnsi="Arial" w:cs="Arial"/>
          <w:color w:val="000000"/>
          <w:sz w:val="18"/>
          <w:szCs w:val="18"/>
          <w:lang w:eastAsia="es-ES"/>
        </w:rPr>
        <w:t>Whistler</w:t>
      </w:r>
      <w:proofErr w:type="spellEnd"/>
      <w:r w:rsidRPr="000020BA">
        <w:rPr>
          <w:rFonts w:ascii="Arial" w:eastAsia="Times New Roman" w:hAnsi="Arial" w:cs="Arial"/>
          <w:color w:val="000000"/>
          <w:sz w:val="18"/>
          <w:szCs w:val="18"/>
          <w:lang w:eastAsia="es-ES"/>
        </w:rPr>
        <w:t>, el centro de esquí más importante</w:t>
      </w:r>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de Norte América, y sede de los Juegos Olímpicos de Invierno</w:t>
      </w:r>
      <w:r>
        <w:rPr>
          <w:rFonts w:ascii="Arial" w:eastAsia="Times New Roman" w:hAnsi="Arial" w:cs="Arial"/>
          <w:color w:val="000000"/>
          <w:sz w:val="18"/>
          <w:szCs w:val="18"/>
          <w:lang w:eastAsia="es-ES"/>
        </w:rPr>
        <w:t xml:space="preserve"> </w:t>
      </w:r>
      <w:r w:rsidRPr="000020BA">
        <w:rPr>
          <w:rFonts w:ascii="Arial" w:eastAsia="Times New Roman" w:hAnsi="Arial" w:cs="Arial"/>
          <w:color w:val="000000"/>
          <w:sz w:val="18"/>
          <w:szCs w:val="18"/>
          <w:lang w:eastAsia="es-ES"/>
        </w:rPr>
        <w:t xml:space="preserve">del 2010. ¡Relájese y disfrute del paisaje de glaciares y la </w:t>
      </w:r>
      <w:proofErr w:type="gramStart"/>
      <w:r w:rsidRPr="000020BA">
        <w:rPr>
          <w:rFonts w:ascii="Arial" w:eastAsia="Times New Roman" w:hAnsi="Arial" w:cs="Arial"/>
          <w:color w:val="000000"/>
          <w:sz w:val="18"/>
          <w:szCs w:val="18"/>
          <w:lang w:eastAsia="es-ES"/>
        </w:rPr>
        <w:t>nieve!</w:t>
      </w:r>
      <w:r>
        <w:rPr>
          <w:rFonts w:ascii="Arial" w:eastAsia="Times New Roman" w:hAnsi="Arial" w:cs="Arial"/>
          <w:color w:val="000000"/>
          <w:sz w:val="18"/>
          <w:szCs w:val="18"/>
          <w:lang w:eastAsia="es-ES"/>
        </w:rPr>
        <w:t>.</w:t>
      </w:r>
      <w:proofErr w:type="gramEnd"/>
      <w:r>
        <w:rPr>
          <w:rFonts w:ascii="Arial" w:eastAsia="Times New Roman" w:hAnsi="Arial" w:cs="Arial"/>
          <w:color w:val="000000"/>
          <w:sz w:val="18"/>
          <w:szCs w:val="18"/>
          <w:lang w:eastAsia="es-ES"/>
        </w:rPr>
        <w:t xml:space="preserve"> </w:t>
      </w:r>
      <w:r w:rsidRPr="000020BA">
        <w:rPr>
          <w:rFonts w:ascii="Arial" w:eastAsia="Times New Roman" w:hAnsi="Arial" w:cs="Arial"/>
          <w:b/>
          <w:bCs/>
          <w:color w:val="000000"/>
          <w:sz w:val="18"/>
          <w:szCs w:val="18"/>
          <w:lang w:val="es-MX" w:eastAsia="es-ES"/>
        </w:rPr>
        <w:t>Alojamiento</w:t>
      </w:r>
      <w:r w:rsidRPr="000020BA">
        <w:rPr>
          <w:rFonts w:ascii="Arial" w:eastAsia="Times New Roman" w:hAnsi="Arial" w:cs="Arial"/>
          <w:color w:val="000000"/>
          <w:sz w:val="18"/>
          <w:szCs w:val="18"/>
          <w:lang w:val="es-MX" w:eastAsia="es-ES"/>
        </w:rPr>
        <w:t>.</w:t>
      </w:r>
    </w:p>
    <w:p w14:paraId="062674B7" w14:textId="334D677E" w:rsidR="00F47F27" w:rsidRPr="00F47F27" w:rsidRDefault="00F47F27" w:rsidP="000020BA">
      <w:pPr>
        <w:spacing w:after="0" w:line="240" w:lineRule="auto"/>
        <w:jc w:val="both"/>
        <w:rPr>
          <w:b/>
          <w:bCs/>
          <w:i/>
          <w:iCs/>
          <w:color w:val="C00000"/>
        </w:rPr>
      </w:pPr>
      <w:r w:rsidRPr="00ED170F">
        <w:rPr>
          <w:rFonts w:ascii="Arial" w:eastAsia="Times New Roman" w:hAnsi="Arial" w:cs="Arial"/>
          <w:b/>
          <w:bCs/>
          <w:i/>
          <w:iCs/>
          <w:color w:val="C00000"/>
          <w:sz w:val="18"/>
          <w:szCs w:val="18"/>
          <w:lang w:eastAsia="es-ES"/>
        </w:rPr>
        <w:t>Nota: El traslado será de habla inglesa (sujeto a disponibilidad de habla española).</w:t>
      </w:r>
    </w:p>
    <w:p w14:paraId="0D8580EF" w14:textId="77777777" w:rsidR="00863E2F" w:rsidRDefault="00863E2F">
      <w:pPr>
        <w:spacing w:after="0" w:line="240" w:lineRule="auto"/>
        <w:jc w:val="both"/>
        <w:rPr>
          <w:rFonts w:ascii="Arial" w:eastAsia="Times New Roman" w:hAnsi="Arial" w:cs="Arial"/>
          <w:b/>
          <w:i/>
          <w:color w:val="EF782D"/>
          <w:sz w:val="18"/>
          <w:szCs w:val="18"/>
          <w:lang w:eastAsia="es-ES"/>
        </w:rPr>
      </w:pPr>
    </w:p>
    <w:p w14:paraId="55AFF922" w14:textId="77777777" w:rsidR="00863E2F" w:rsidRDefault="00000000">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w:t>
      </w:r>
      <w:proofErr w:type="gramStart"/>
      <w:r>
        <w:rPr>
          <w:rFonts w:ascii="Arial" w:eastAsia="Times New Roman" w:hAnsi="Arial" w:cs="Arial"/>
          <w:b/>
          <w:color w:val="EF782D"/>
          <w:sz w:val="18"/>
          <w:szCs w:val="18"/>
          <w:lang w:eastAsia="es-ES"/>
        </w:rPr>
        <w:t xml:space="preserve">4  </w:t>
      </w:r>
      <w:r>
        <w:rPr>
          <w:rFonts w:ascii="Arial" w:eastAsia="Times New Roman" w:hAnsi="Arial" w:cs="Arial"/>
          <w:b/>
          <w:color w:val="EF782D"/>
          <w:sz w:val="18"/>
          <w:szCs w:val="18"/>
          <w:lang w:eastAsia="es-ES"/>
        </w:rPr>
        <w:tab/>
      </w:r>
      <w:proofErr w:type="spellStart"/>
      <w:proofErr w:type="gramEnd"/>
      <w:r>
        <w:rPr>
          <w:rFonts w:ascii="Arial" w:eastAsia="Times New Roman" w:hAnsi="Arial" w:cs="Arial"/>
          <w:b/>
          <w:color w:val="EF782D"/>
          <w:sz w:val="18"/>
          <w:szCs w:val="18"/>
          <w:lang w:eastAsia="es-ES"/>
        </w:rPr>
        <w:t>Whistler</w:t>
      </w:r>
      <w:proofErr w:type="spellEnd"/>
      <w:r>
        <w:rPr>
          <w:rFonts w:ascii="Arial" w:eastAsia="Times New Roman" w:hAnsi="Arial" w:cs="Arial"/>
          <w:b/>
          <w:color w:val="EF782D"/>
          <w:sz w:val="18"/>
          <w:szCs w:val="18"/>
          <w:lang w:eastAsia="es-ES"/>
        </w:rPr>
        <w:t xml:space="preserve"> – Vancouver</w:t>
      </w:r>
    </w:p>
    <w:p w14:paraId="131186C4" w14:textId="0EECA488" w:rsidR="007E18E2" w:rsidRPr="007E18E2" w:rsidRDefault="000020BA">
      <w:pPr>
        <w:spacing w:after="0" w:line="240" w:lineRule="auto"/>
        <w:jc w:val="both"/>
        <w:rPr>
          <w:rFonts w:ascii="Arial" w:hAnsi="Arial" w:cs="Arial"/>
          <w:sz w:val="18"/>
          <w:szCs w:val="18"/>
        </w:rPr>
      </w:pPr>
      <w:r>
        <w:rPr>
          <w:rFonts w:ascii="Arial" w:hAnsi="Arial" w:cs="Arial"/>
          <w:b/>
          <w:bCs/>
          <w:sz w:val="18"/>
          <w:szCs w:val="18"/>
        </w:rPr>
        <w:t>Mañana libre</w:t>
      </w:r>
      <w:r>
        <w:rPr>
          <w:rFonts w:ascii="Arial" w:hAnsi="Arial" w:cs="Arial"/>
          <w:sz w:val="18"/>
          <w:szCs w:val="18"/>
        </w:rPr>
        <w:t xml:space="preserve"> para disfrutar de actividades opcionales en </w:t>
      </w:r>
      <w:proofErr w:type="spellStart"/>
      <w:r>
        <w:rPr>
          <w:rFonts w:ascii="Arial" w:hAnsi="Arial" w:cs="Arial"/>
          <w:sz w:val="18"/>
          <w:szCs w:val="18"/>
        </w:rPr>
        <w:t>Whistler</w:t>
      </w:r>
      <w:proofErr w:type="spellEnd"/>
      <w:r>
        <w:rPr>
          <w:rFonts w:ascii="Arial" w:hAnsi="Arial" w:cs="Arial"/>
          <w:sz w:val="18"/>
          <w:szCs w:val="18"/>
        </w:rPr>
        <w:t xml:space="preserve">. </w:t>
      </w:r>
      <w:r>
        <w:rPr>
          <w:rFonts w:ascii="Arial" w:eastAsia="Times New Roman" w:hAnsi="Arial" w:cs="Arial"/>
          <w:color w:val="000000"/>
          <w:sz w:val="18"/>
          <w:szCs w:val="18"/>
          <w:lang w:eastAsia="es-ES"/>
        </w:rPr>
        <w:t xml:space="preserve">Sobre las 16:00 </w:t>
      </w:r>
      <w:proofErr w:type="spellStart"/>
      <w:r>
        <w:rPr>
          <w:rFonts w:ascii="Arial" w:eastAsia="Times New Roman" w:hAnsi="Arial" w:cs="Arial"/>
          <w:color w:val="000000"/>
          <w:sz w:val="18"/>
          <w:szCs w:val="18"/>
          <w:lang w:eastAsia="es-ES"/>
        </w:rPr>
        <w:t>hrs</w:t>
      </w:r>
      <w:proofErr w:type="spellEnd"/>
      <w:r>
        <w:rPr>
          <w:rFonts w:ascii="Arial" w:eastAsia="Times New Roman" w:hAnsi="Arial" w:cs="Arial"/>
          <w:color w:val="000000"/>
          <w:sz w:val="18"/>
          <w:szCs w:val="18"/>
          <w:lang w:eastAsia="es-ES"/>
        </w:rPr>
        <w:t xml:space="preserve"> de la tarde vuelta a Vancouver.</w:t>
      </w:r>
    </w:p>
    <w:p w14:paraId="1DC282BE" w14:textId="77777777" w:rsidR="007E18E2" w:rsidRDefault="007E18E2">
      <w:pPr>
        <w:spacing w:after="0" w:line="240" w:lineRule="auto"/>
        <w:jc w:val="both"/>
        <w:rPr>
          <w:rFonts w:ascii="Arial" w:eastAsia="Times New Roman" w:hAnsi="Arial" w:cs="Arial"/>
          <w:color w:val="000000"/>
          <w:sz w:val="18"/>
          <w:szCs w:val="18"/>
          <w:lang w:eastAsia="es-ES"/>
        </w:rPr>
      </w:pPr>
    </w:p>
    <w:p w14:paraId="5AF582EA" w14:textId="4A1E7EA0" w:rsidR="00863E2F" w:rsidRDefault="000020B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color w:val="000000"/>
          <w:sz w:val="18"/>
          <w:szCs w:val="18"/>
          <w:lang w:eastAsia="es-ES"/>
        </w:rPr>
        <w:t xml:space="preserve">Le recomendamos </w:t>
      </w:r>
      <w:proofErr w:type="spellStart"/>
      <w:r>
        <w:rPr>
          <w:rFonts w:ascii="Arial" w:eastAsia="Times New Roman" w:hAnsi="Arial" w:cs="Arial"/>
          <w:color w:val="000000"/>
          <w:sz w:val="18"/>
          <w:szCs w:val="18"/>
          <w:lang w:eastAsia="es-ES"/>
        </w:rPr>
        <w:t>paseear</w:t>
      </w:r>
      <w:proofErr w:type="spellEnd"/>
      <w:r>
        <w:rPr>
          <w:rFonts w:ascii="Arial" w:eastAsia="Times New Roman" w:hAnsi="Arial" w:cs="Arial"/>
          <w:color w:val="000000"/>
          <w:sz w:val="18"/>
          <w:szCs w:val="18"/>
          <w:lang w:eastAsia="es-ES"/>
        </w:rPr>
        <w:t xml:space="preserve"> por el Parque Stanley Park y el Acuario, haga compras en el </w:t>
      </w:r>
      <w:proofErr w:type="spellStart"/>
      <w:r>
        <w:rPr>
          <w:rFonts w:ascii="Arial" w:eastAsia="Times New Roman" w:hAnsi="Arial" w:cs="Arial"/>
          <w:color w:val="000000"/>
          <w:sz w:val="18"/>
          <w:szCs w:val="18"/>
          <w:lang w:eastAsia="es-ES"/>
        </w:rPr>
        <w:t>McArthur</w:t>
      </w:r>
      <w:proofErr w:type="spellEnd"/>
      <w:r>
        <w:rPr>
          <w:rFonts w:ascii="Arial" w:eastAsia="Times New Roman" w:hAnsi="Arial" w:cs="Arial"/>
          <w:color w:val="000000"/>
          <w:sz w:val="18"/>
          <w:szCs w:val="18"/>
          <w:lang w:eastAsia="es-ES"/>
        </w:rPr>
        <w:t xml:space="preserve"> Glen </w:t>
      </w:r>
      <w:proofErr w:type="spellStart"/>
      <w:r>
        <w:rPr>
          <w:rFonts w:ascii="Arial" w:eastAsia="Times New Roman" w:hAnsi="Arial" w:cs="Arial"/>
          <w:color w:val="000000"/>
          <w:sz w:val="18"/>
          <w:szCs w:val="18"/>
          <w:lang w:eastAsia="es-ES"/>
        </w:rPr>
        <w:t>Designer</w:t>
      </w:r>
      <w:proofErr w:type="spellEnd"/>
      <w:r>
        <w:rPr>
          <w:rFonts w:ascii="Arial" w:eastAsia="Times New Roman" w:hAnsi="Arial" w:cs="Arial"/>
          <w:color w:val="000000"/>
          <w:sz w:val="18"/>
          <w:szCs w:val="18"/>
          <w:lang w:eastAsia="es-ES"/>
        </w:rPr>
        <w:t xml:space="preserve"> Outlet Vancouver </w:t>
      </w:r>
      <w:proofErr w:type="spellStart"/>
      <w:r>
        <w:rPr>
          <w:rFonts w:ascii="Arial" w:eastAsia="Times New Roman" w:hAnsi="Arial" w:cs="Arial"/>
          <w:color w:val="000000"/>
          <w:sz w:val="18"/>
          <w:szCs w:val="18"/>
          <w:lang w:eastAsia="es-ES"/>
        </w:rPr>
        <w:t>Airport</w:t>
      </w:r>
      <w:proofErr w:type="spellEnd"/>
      <w:r>
        <w:rPr>
          <w:rFonts w:ascii="Arial" w:eastAsia="Times New Roman" w:hAnsi="Arial" w:cs="Arial"/>
          <w:color w:val="000000"/>
          <w:sz w:val="18"/>
          <w:szCs w:val="18"/>
          <w:lang w:eastAsia="es-ES"/>
        </w:rPr>
        <w:t xml:space="preserve"> o simplemente </w:t>
      </w:r>
      <w:proofErr w:type="spellStart"/>
      <w:r>
        <w:rPr>
          <w:rFonts w:ascii="Arial" w:eastAsia="Times New Roman" w:hAnsi="Arial" w:cs="Arial"/>
          <w:color w:val="000000"/>
          <w:sz w:val="18"/>
          <w:szCs w:val="18"/>
          <w:lang w:eastAsia="es-ES"/>
        </w:rPr>
        <w:t>relajese</w:t>
      </w:r>
      <w:proofErr w:type="spellEnd"/>
      <w:r>
        <w:rPr>
          <w:rFonts w:ascii="Arial" w:eastAsia="Times New Roman" w:hAnsi="Arial" w:cs="Arial"/>
          <w:color w:val="000000"/>
          <w:sz w:val="18"/>
          <w:szCs w:val="18"/>
          <w:lang w:eastAsia="es-ES"/>
        </w:rPr>
        <w:t xml:space="preserve"> en su hotel o en alguno de los numerosos bares o restaurantes del centro. Alojamiento.</w:t>
      </w:r>
    </w:p>
    <w:p w14:paraId="17AC24A0" w14:textId="77777777" w:rsidR="00863E2F" w:rsidRDefault="00863E2F">
      <w:pPr>
        <w:spacing w:after="0" w:line="240" w:lineRule="auto"/>
        <w:jc w:val="both"/>
        <w:rPr>
          <w:rFonts w:ascii="Arial" w:eastAsia="Times New Roman" w:hAnsi="Arial" w:cs="Arial"/>
          <w:b/>
          <w:i/>
          <w:color w:val="EF782D"/>
          <w:sz w:val="18"/>
          <w:szCs w:val="18"/>
          <w:lang w:eastAsia="es-ES"/>
        </w:rPr>
      </w:pPr>
    </w:p>
    <w:p w14:paraId="4205CAE4" w14:textId="77777777" w:rsidR="00863E2F" w:rsidRPr="00ED170F" w:rsidRDefault="00000000">
      <w:pPr>
        <w:spacing w:after="0" w:line="240" w:lineRule="auto"/>
        <w:jc w:val="both"/>
        <w:rPr>
          <w:b/>
          <w:bCs/>
          <w:i/>
          <w:iCs/>
          <w:color w:val="C00000"/>
        </w:rPr>
      </w:pPr>
      <w:r w:rsidRPr="00ED170F">
        <w:rPr>
          <w:rFonts w:ascii="Arial" w:eastAsia="Times New Roman" w:hAnsi="Arial" w:cs="Arial"/>
          <w:b/>
          <w:bCs/>
          <w:i/>
          <w:iCs/>
          <w:color w:val="C00000"/>
          <w:sz w:val="18"/>
          <w:szCs w:val="18"/>
          <w:lang w:eastAsia="es-ES"/>
        </w:rPr>
        <w:t xml:space="preserve">Nota: La mañana del día de </w:t>
      </w:r>
      <w:proofErr w:type="spellStart"/>
      <w:r w:rsidRPr="00ED170F">
        <w:rPr>
          <w:rFonts w:ascii="Arial" w:eastAsia="Times New Roman" w:hAnsi="Arial" w:cs="Arial"/>
          <w:b/>
          <w:bCs/>
          <w:i/>
          <w:iCs/>
          <w:color w:val="C00000"/>
          <w:sz w:val="18"/>
          <w:szCs w:val="18"/>
          <w:lang w:eastAsia="es-ES"/>
        </w:rPr>
        <w:t>Whistler</w:t>
      </w:r>
      <w:proofErr w:type="spellEnd"/>
      <w:r w:rsidRPr="00ED170F">
        <w:rPr>
          <w:rFonts w:ascii="Arial" w:eastAsia="Times New Roman" w:hAnsi="Arial" w:cs="Arial"/>
          <w:b/>
          <w:bCs/>
          <w:i/>
          <w:iCs/>
          <w:color w:val="C00000"/>
          <w:sz w:val="18"/>
          <w:szCs w:val="18"/>
          <w:lang w:eastAsia="es-ES"/>
        </w:rPr>
        <w:t xml:space="preserve"> es libre para los pasajeros y el guía los recogerá alrededor de las 16:00h. El traslado será de habla inglesa (sujeto a disponibilidad de habla española).</w:t>
      </w:r>
    </w:p>
    <w:p w14:paraId="73457294" w14:textId="77777777" w:rsidR="00863E2F" w:rsidRDefault="00863E2F">
      <w:pPr>
        <w:spacing w:after="0" w:line="240" w:lineRule="auto"/>
        <w:jc w:val="both"/>
        <w:rPr>
          <w:rFonts w:ascii="Arial" w:eastAsia="Times New Roman" w:hAnsi="Arial" w:cs="Arial"/>
          <w:b/>
          <w:bCs/>
          <w:i/>
          <w:iCs/>
          <w:sz w:val="8"/>
          <w:szCs w:val="8"/>
          <w:lang w:eastAsia="es-ES"/>
        </w:rPr>
      </w:pPr>
    </w:p>
    <w:p w14:paraId="4A498B3B" w14:textId="77777777" w:rsidR="00863E2F" w:rsidRDefault="00000000">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w:t>
      </w:r>
      <w:proofErr w:type="gramStart"/>
      <w:r>
        <w:rPr>
          <w:rFonts w:ascii="Arial" w:eastAsia="Times New Roman" w:hAnsi="Arial" w:cs="Arial"/>
          <w:b/>
          <w:color w:val="EF782D"/>
          <w:sz w:val="18"/>
          <w:szCs w:val="18"/>
          <w:lang w:eastAsia="es-ES"/>
        </w:rPr>
        <w:t xml:space="preserve">5  </w:t>
      </w:r>
      <w:r>
        <w:rPr>
          <w:rFonts w:ascii="Arial" w:eastAsia="Times New Roman" w:hAnsi="Arial" w:cs="Arial"/>
          <w:b/>
          <w:color w:val="EF782D"/>
          <w:sz w:val="18"/>
          <w:szCs w:val="18"/>
          <w:lang w:eastAsia="es-ES"/>
        </w:rPr>
        <w:tab/>
      </w:r>
      <w:proofErr w:type="gramEnd"/>
      <w:r>
        <w:rPr>
          <w:rFonts w:ascii="Arial" w:eastAsia="Times New Roman" w:hAnsi="Arial" w:cs="Arial"/>
          <w:b/>
          <w:color w:val="EF782D"/>
          <w:sz w:val="18"/>
          <w:szCs w:val="18"/>
          <w:lang w:eastAsia="es-ES"/>
        </w:rPr>
        <w:t xml:space="preserve"> Vancouver</w:t>
      </w:r>
    </w:p>
    <w:p w14:paraId="7E17850C" w14:textId="0DD9CE21" w:rsidR="00863E2F" w:rsidRDefault="00000000">
      <w:pPr>
        <w:spacing w:after="0" w:line="240" w:lineRule="auto"/>
        <w:jc w:val="both"/>
        <w:rPr>
          <w:rFonts w:ascii="Arial" w:hAnsi="Arial" w:cs="Arial"/>
          <w:color w:val="000000" w:themeColor="text1"/>
          <w:sz w:val="18"/>
          <w:szCs w:val="18"/>
          <w:shd w:val="clear" w:color="auto" w:fill="FFFFFF"/>
        </w:rPr>
      </w:pPr>
      <w:r w:rsidRPr="007E18E2">
        <w:rPr>
          <w:rFonts w:ascii="Arial" w:hAnsi="Arial" w:cs="Arial"/>
          <w:b/>
          <w:bCs/>
          <w:color w:val="000000" w:themeColor="text1"/>
          <w:sz w:val="18"/>
          <w:szCs w:val="18"/>
          <w:shd w:val="clear" w:color="auto" w:fill="FFFFFF"/>
        </w:rPr>
        <w:t>Día libre</w:t>
      </w:r>
      <w:r>
        <w:rPr>
          <w:rFonts w:ascii="Arial" w:hAnsi="Arial" w:cs="Arial"/>
          <w:color w:val="000000" w:themeColor="text1"/>
          <w:sz w:val="18"/>
          <w:szCs w:val="18"/>
          <w:shd w:val="clear" w:color="auto" w:fill="FFFFFF"/>
        </w:rPr>
        <w:t xml:space="preserve">. </w:t>
      </w:r>
      <w:r w:rsidR="007E18E2">
        <w:rPr>
          <w:rFonts w:ascii="Arial" w:hAnsi="Arial" w:cs="Arial"/>
          <w:color w:val="000000" w:themeColor="text1"/>
          <w:sz w:val="18"/>
          <w:szCs w:val="18"/>
          <w:shd w:val="clear" w:color="auto" w:fill="FFFFFF"/>
        </w:rPr>
        <w:t>Alojamiento.</w:t>
      </w:r>
    </w:p>
    <w:p w14:paraId="6D078272" w14:textId="77777777" w:rsidR="008B37A1" w:rsidRPr="008B37A1" w:rsidRDefault="008B37A1">
      <w:pPr>
        <w:spacing w:after="0" w:line="240" w:lineRule="auto"/>
        <w:jc w:val="both"/>
        <w:rPr>
          <w:rFonts w:ascii="Arial" w:hAnsi="Arial" w:cs="Arial"/>
          <w:color w:val="000000" w:themeColor="text1"/>
          <w:sz w:val="18"/>
          <w:szCs w:val="18"/>
          <w:shd w:val="clear" w:color="auto" w:fill="FFFFFF"/>
        </w:rPr>
      </w:pPr>
    </w:p>
    <w:p w14:paraId="67581ADD" w14:textId="77777777" w:rsidR="00863E2F" w:rsidRDefault="00000000">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6 </w:t>
      </w:r>
      <w:r>
        <w:rPr>
          <w:rFonts w:ascii="Arial" w:eastAsia="Times New Roman" w:hAnsi="Arial" w:cs="Arial"/>
          <w:b/>
          <w:color w:val="EF782D"/>
          <w:sz w:val="18"/>
          <w:szCs w:val="18"/>
          <w:lang w:eastAsia="es-ES"/>
        </w:rPr>
        <w:tab/>
        <w:t xml:space="preserve">Vancouver </w:t>
      </w:r>
    </w:p>
    <w:p w14:paraId="3A0B8AA5" w14:textId="77777777" w:rsidR="00863E2F" w:rsidRDefault="00000000">
      <w:pPr>
        <w:spacing w:after="0" w:line="240" w:lineRule="auto"/>
        <w:jc w:val="both"/>
        <w:rPr>
          <w:rFonts w:ascii="Arial" w:eastAsia="Times New Roman" w:hAnsi="Arial" w:cs="Arial"/>
          <w:b/>
          <w:color w:val="EF782D"/>
          <w:sz w:val="18"/>
          <w:szCs w:val="18"/>
          <w:lang w:val="es-MX" w:eastAsia="es-ES"/>
        </w:rPr>
      </w:pPr>
      <w:r>
        <w:rPr>
          <w:rFonts w:ascii="Arial" w:hAnsi="Arial" w:cs="Arial"/>
          <w:sz w:val="18"/>
          <w:szCs w:val="18"/>
          <w:lang w:val="es-MX" w:eastAsia="es-ES"/>
        </w:rPr>
        <w:t>A la hora programada traslado del hotel al aeropuerto de Vancouver para tomar el vuelo de salida.</w:t>
      </w:r>
    </w:p>
    <w:p w14:paraId="2D996B98" w14:textId="77777777" w:rsidR="00C90806" w:rsidRPr="007942F2" w:rsidRDefault="00C90806" w:rsidP="00C90806">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1764048D" w14:textId="77777777" w:rsidR="00863E2F" w:rsidRPr="00C90806" w:rsidRDefault="00863E2F">
      <w:pPr>
        <w:pStyle w:val="Sinespaciado"/>
        <w:jc w:val="both"/>
        <w:rPr>
          <w:i/>
          <w:iCs/>
          <w:color w:val="666666"/>
          <w:lang w:val="es-ES"/>
        </w:rPr>
      </w:pPr>
    </w:p>
    <w:p w14:paraId="730F4639" w14:textId="77777777" w:rsidR="00863E2F" w:rsidRDefault="00863E2F">
      <w:pPr>
        <w:spacing w:after="0" w:line="240" w:lineRule="auto"/>
        <w:jc w:val="both"/>
        <w:rPr>
          <w:rFonts w:ascii="Arial" w:eastAsia="Times New Roman" w:hAnsi="Arial" w:cs="Arial"/>
          <w:b/>
          <w:color w:val="EF782D"/>
          <w:sz w:val="18"/>
          <w:szCs w:val="18"/>
          <w:lang w:val="es-MX" w:eastAsia="es-ES"/>
        </w:rPr>
      </w:pPr>
    </w:p>
    <w:p w14:paraId="2C05F0F8" w14:textId="77777777" w:rsidR="00863E2F" w:rsidRDefault="00000000">
      <w:pPr>
        <w:spacing w:after="0" w:line="240" w:lineRule="auto"/>
        <w:jc w:val="right"/>
        <w:rPr>
          <w:rFonts w:ascii="Arial" w:eastAsia="Times New Roman" w:hAnsi="Arial" w:cs="Arial"/>
          <w:b/>
          <w:bCs/>
          <w:color w:val="E36C0A" w:themeColor="accent6" w:themeShade="BF"/>
          <w:sz w:val="18"/>
          <w:szCs w:val="18"/>
          <w:lang w:eastAsia="es-ES"/>
        </w:rPr>
      </w:pPr>
      <w:r>
        <w:rPr>
          <w:rFonts w:ascii="Arial" w:eastAsia="Times New Roman" w:hAnsi="Arial" w:cs="Arial"/>
          <w:b/>
          <w:bCs/>
          <w:color w:val="E36C0A" w:themeColor="accent6" w:themeShade="BF"/>
          <w:sz w:val="18"/>
          <w:szCs w:val="18"/>
          <w:lang w:eastAsia="es-ES"/>
        </w:rPr>
        <w:t xml:space="preserve">FIN DE LOS SERVICIOS. </w:t>
      </w:r>
    </w:p>
    <w:p w14:paraId="7AFA2219" w14:textId="77777777" w:rsidR="00863E2F" w:rsidRDefault="00863E2F">
      <w:pPr>
        <w:spacing w:after="0" w:line="240" w:lineRule="auto"/>
        <w:rPr>
          <w:rFonts w:ascii="Arial" w:eastAsia="Times New Roman" w:hAnsi="Arial" w:cs="Arial"/>
          <w:b/>
          <w:color w:val="E36C0A" w:themeColor="accent6" w:themeShade="BF"/>
          <w:sz w:val="18"/>
          <w:szCs w:val="18"/>
          <w:u w:val="single"/>
          <w:lang w:eastAsia="es-ES"/>
        </w:rPr>
      </w:pPr>
    </w:p>
    <w:p w14:paraId="68FB0846" w14:textId="77777777" w:rsidR="00863E2F"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0179548D" w14:textId="77777777" w:rsidR="00863E2F" w:rsidRDefault="00863E2F">
      <w:pPr>
        <w:spacing w:after="0" w:line="240" w:lineRule="auto"/>
        <w:jc w:val="center"/>
        <w:rPr>
          <w:rFonts w:ascii="Arial" w:eastAsia="Times New Roman" w:hAnsi="Arial" w:cs="Arial"/>
          <w:b/>
          <w:color w:val="E36C0A" w:themeColor="accent6" w:themeShade="BF"/>
          <w:sz w:val="14"/>
          <w:szCs w:val="14"/>
          <w:u w:val="single"/>
          <w:lang w:eastAsia="es-ES"/>
        </w:rPr>
      </w:pPr>
    </w:p>
    <w:tbl>
      <w:tblPr>
        <w:tblStyle w:val="Cuadrculamedia1-nfasis6"/>
        <w:tblW w:w="6295" w:type="dxa"/>
        <w:jc w:val="center"/>
        <w:shd w:val="clear" w:color="auto" w:fill="FDE4D0"/>
        <w:tblLayout w:type="fixed"/>
        <w:tblCellMar>
          <w:left w:w="70" w:type="dxa"/>
          <w:right w:w="70" w:type="dxa"/>
        </w:tblCellMar>
        <w:tblLook w:val="0000" w:firstRow="0" w:lastRow="0" w:firstColumn="0" w:lastColumn="0" w:noHBand="0" w:noVBand="0"/>
      </w:tblPr>
      <w:tblGrid>
        <w:gridCol w:w="1590"/>
        <w:gridCol w:w="2910"/>
        <w:gridCol w:w="1795"/>
      </w:tblGrid>
      <w:tr w:rsidR="00863E2F" w14:paraId="7C0DE1EF" w14:textId="77777777" w:rsidTr="00863E2F">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590" w:type="dxa"/>
            <w:tcBorders>
              <w:bottom w:val="single" w:sz="6" w:space="0" w:color="F9B074"/>
              <w:right w:val="single" w:sz="6" w:space="0" w:color="F9B074"/>
            </w:tcBorders>
            <w:shd w:val="clear" w:color="auto" w:fill="E36C0A" w:themeFill="accent6" w:themeFillShade="BF"/>
            <w:vAlign w:val="center"/>
          </w:tcPr>
          <w:p w14:paraId="26AD6703" w14:textId="77777777" w:rsidR="00863E2F"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Ciudad</w:t>
            </w:r>
          </w:p>
        </w:tc>
        <w:tc>
          <w:tcPr>
            <w:tcW w:w="2910" w:type="dxa"/>
            <w:tcBorders>
              <w:left w:val="single" w:sz="6" w:space="0" w:color="F9B074"/>
              <w:bottom w:val="single" w:sz="6" w:space="0" w:color="F9B074"/>
              <w:right w:val="single" w:sz="6" w:space="0" w:color="F9B074"/>
            </w:tcBorders>
            <w:shd w:val="clear" w:color="auto" w:fill="E36C0A" w:themeFill="accent6" w:themeFillShade="BF"/>
            <w:vAlign w:val="center"/>
          </w:tcPr>
          <w:p w14:paraId="6555A3FF" w14:textId="77777777" w:rsidR="00863E2F"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Hotel</w:t>
            </w:r>
          </w:p>
        </w:tc>
        <w:tc>
          <w:tcPr>
            <w:cnfStyle w:val="000010000000" w:firstRow="0" w:lastRow="0" w:firstColumn="0" w:lastColumn="0" w:oddVBand="1" w:evenVBand="0" w:oddHBand="0" w:evenHBand="0" w:firstRowFirstColumn="0" w:firstRowLastColumn="0" w:lastRowFirstColumn="0" w:lastRowLastColumn="0"/>
            <w:tcW w:w="1795" w:type="dxa"/>
            <w:tcBorders>
              <w:left w:val="single" w:sz="6" w:space="0" w:color="F9B074"/>
              <w:bottom w:val="single" w:sz="6" w:space="0" w:color="F9B074"/>
            </w:tcBorders>
            <w:shd w:val="clear" w:color="auto" w:fill="E36C0A" w:themeFill="accent6" w:themeFillShade="BF"/>
            <w:vAlign w:val="center"/>
          </w:tcPr>
          <w:p w14:paraId="2181650A" w14:textId="77777777" w:rsidR="00863E2F"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r>
      <w:tr w:rsidR="00B54A28" w14:paraId="1589920E" w14:textId="77777777" w:rsidTr="00D912A0">
        <w:trPr>
          <w:trHeight w:val="397"/>
          <w:jc w:val="center"/>
        </w:trPr>
        <w:tc>
          <w:tcPr>
            <w:cnfStyle w:val="000010000000" w:firstRow="0" w:lastRow="0" w:firstColumn="0" w:lastColumn="0" w:oddVBand="1" w:evenVBand="0" w:oddHBand="0" w:evenHBand="0" w:firstRowFirstColumn="0" w:firstRowLastColumn="0" w:lastRowFirstColumn="0" w:lastRowLastColumn="0"/>
            <w:tcW w:w="1590" w:type="dxa"/>
            <w:tcBorders>
              <w:top w:val="single" w:sz="8" w:space="0" w:color="FF972F"/>
              <w:left w:val="single" w:sz="8" w:space="0" w:color="FF972F"/>
              <w:bottom w:val="single" w:sz="8" w:space="0" w:color="FF972F"/>
              <w:right w:val="single" w:sz="8" w:space="0" w:color="FF972F"/>
            </w:tcBorders>
            <w:shd w:val="clear" w:color="auto" w:fill="FFFFFF"/>
            <w:vAlign w:val="center"/>
          </w:tcPr>
          <w:p w14:paraId="607B6ED7" w14:textId="10DD6DDE" w:rsidR="00B54A28" w:rsidRDefault="00B54A28">
            <w:pPr>
              <w:widowControl w:val="0"/>
              <w:spacing w:after="0" w:line="240" w:lineRule="auto"/>
              <w:rPr>
                <w:rFonts w:ascii="Arial" w:eastAsia="Times New Roman" w:hAnsi="Arial" w:cs="Arial"/>
                <w:sz w:val="18"/>
                <w:szCs w:val="18"/>
                <w:lang w:val="en-US" w:eastAsia="es-ES"/>
              </w:rPr>
            </w:pPr>
            <w:r>
              <w:rPr>
                <w:rFonts w:ascii="Arial" w:eastAsia="Times New Roman" w:hAnsi="Arial" w:cs="Arial"/>
                <w:sz w:val="18"/>
                <w:szCs w:val="18"/>
                <w:lang w:val="en-US" w:eastAsia="es-ES"/>
              </w:rPr>
              <w:t>Vancouver</w:t>
            </w:r>
          </w:p>
        </w:tc>
        <w:tc>
          <w:tcPr>
            <w:tcW w:w="2910" w:type="dxa"/>
            <w:tcBorders>
              <w:top w:val="single" w:sz="6" w:space="0" w:color="FF972F"/>
              <w:left w:val="single" w:sz="6" w:space="0" w:color="FF972F"/>
              <w:bottom w:val="single" w:sz="6" w:space="0" w:color="FF972F"/>
              <w:right w:val="single" w:sz="6" w:space="0" w:color="FF972F"/>
            </w:tcBorders>
            <w:shd w:val="clear" w:color="auto" w:fill="FFFFFF"/>
            <w:vAlign w:val="center"/>
          </w:tcPr>
          <w:p w14:paraId="7A5821DE" w14:textId="77777777" w:rsidR="00B54A28" w:rsidRDefault="00B54A28">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hAnsi="Arial" w:cs="Arial"/>
                <w:sz w:val="18"/>
                <w:szCs w:val="18"/>
              </w:rPr>
              <w:t xml:space="preserve">Pan </w:t>
            </w:r>
            <w:proofErr w:type="spellStart"/>
            <w:r>
              <w:rPr>
                <w:rFonts w:ascii="Arial" w:hAnsi="Arial" w:cs="Arial"/>
                <w:sz w:val="18"/>
                <w:szCs w:val="18"/>
              </w:rPr>
              <w:t>Pacific</w:t>
            </w:r>
            <w:proofErr w:type="spellEnd"/>
          </w:p>
        </w:tc>
        <w:tc>
          <w:tcPr>
            <w:cnfStyle w:val="000010000000" w:firstRow="0" w:lastRow="0" w:firstColumn="0" w:lastColumn="0" w:oddVBand="1" w:evenVBand="0" w:oddHBand="0" w:evenHBand="0" w:firstRowFirstColumn="0" w:firstRowLastColumn="0" w:lastRowFirstColumn="0" w:lastRowLastColumn="0"/>
            <w:tcW w:w="1795" w:type="dxa"/>
            <w:vMerge w:val="restart"/>
            <w:tcBorders>
              <w:top w:val="single" w:sz="6" w:space="0" w:color="FF972F"/>
              <w:left w:val="single" w:sz="6" w:space="0" w:color="FF972F"/>
              <w:right w:val="single" w:sz="8" w:space="0" w:color="FF972F"/>
            </w:tcBorders>
            <w:shd w:val="clear" w:color="auto" w:fill="FFFFFF"/>
            <w:vAlign w:val="center"/>
          </w:tcPr>
          <w:p w14:paraId="221833D7" w14:textId="77777777" w:rsidR="00B54A28" w:rsidRDefault="00B54A28">
            <w:pPr>
              <w:widowControl w:val="0"/>
              <w:spacing w:after="0" w:line="240" w:lineRule="auto"/>
              <w:rPr>
                <w:rFonts w:ascii="Arial" w:eastAsia="Times New Roman" w:hAnsi="Arial" w:cs="Arial"/>
                <w:b/>
                <w:bCs/>
                <w:sz w:val="18"/>
                <w:szCs w:val="18"/>
                <w:lang w:val="en-US" w:eastAsia="es-ES"/>
              </w:rPr>
            </w:pPr>
            <w:r>
              <w:rPr>
                <w:rFonts w:ascii="Arial" w:eastAsia="Times New Roman" w:hAnsi="Arial" w:cs="Arial"/>
                <w:b/>
                <w:bCs/>
                <w:sz w:val="18"/>
                <w:szCs w:val="18"/>
                <w:lang w:val="en-US" w:eastAsia="es-ES"/>
              </w:rPr>
              <w:t>Primera</w:t>
            </w:r>
          </w:p>
        </w:tc>
      </w:tr>
      <w:tr w:rsidR="00B54A28" w14:paraId="3CF24950" w14:textId="77777777" w:rsidTr="00D912A0">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590" w:type="dxa"/>
            <w:tcBorders>
              <w:top w:val="single" w:sz="8" w:space="0" w:color="FF972F"/>
              <w:left w:val="single" w:sz="8" w:space="0" w:color="FF972F"/>
              <w:bottom w:val="single" w:sz="8" w:space="0" w:color="FF972F"/>
              <w:right w:val="single" w:sz="8" w:space="0" w:color="FF972F"/>
            </w:tcBorders>
            <w:shd w:val="clear" w:color="auto" w:fill="FFFFFF"/>
            <w:vAlign w:val="center"/>
          </w:tcPr>
          <w:p w14:paraId="3BCC39BA" w14:textId="76E04D59" w:rsidR="00B54A28" w:rsidRDefault="00B54A28">
            <w:pPr>
              <w:widowControl w:val="0"/>
              <w:spacing w:after="0" w:line="240" w:lineRule="auto"/>
              <w:rPr>
                <w:rFonts w:ascii="Arial" w:eastAsia="Times New Roman" w:hAnsi="Arial" w:cs="Arial"/>
                <w:sz w:val="18"/>
                <w:szCs w:val="18"/>
                <w:lang w:val="en-US" w:eastAsia="es-ES"/>
              </w:rPr>
            </w:pPr>
            <w:proofErr w:type="spellStart"/>
            <w:r w:rsidRPr="00B54A28">
              <w:rPr>
                <w:rFonts w:ascii="Arial" w:eastAsia="Times New Roman" w:hAnsi="Arial" w:cs="Arial"/>
                <w:sz w:val="18"/>
                <w:szCs w:val="18"/>
                <w:lang w:val="es-MX" w:eastAsia="es-ES"/>
              </w:rPr>
              <w:t>Whistler</w:t>
            </w:r>
            <w:proofErr w:type="spellEnd"/>
          </w:p>
        </w:tc>
        <w:tc>
          <w:tcPr>
            <w:tcW w:w="2910" w:type="dxa"/>
            <w:tcBorders>
              <w:top w:val="single" w:sz="6" w:space="0" w:color="FF972F"/>
              <w:left w:val="single" w:sz="6" w:space="0" w:color="FF972F"/>
              <w:bottom w:val="single" w:sz="8" w:space="0" w:color="FF972F"/>
              <w:right w:val="single" w:sz="6" w:space="0" w:color="FF972F"/>
            </w:tcBorders>
            <w:shd w:val="clear" w:color="auto" w:fill="FFFFFF"/>
            <w:vAlign w:val="center"/>
          </w:tcPr>
          <w:p w14:paraId="24CF699E" w14:textId="0D228DA1" w:rsidR="00B54A28" w:rsidRDefault="00B54A28">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sidRPr="00B54A28">
              <w:rPr>
                <w:rFonts w:ascii="Arial" w:eastAsia="Times New Roman" w:hAnsi="Arial" w:cs="Arial"/>
                <w:sz w:val="18"/>
                <w:szCs w:val="18"/>
                <w:lang w:val="es-MX" w:eastAsia="es-ES"/>
              </w:rPr>
              <w:t xml:space="preserve">Westin Resort &amp; Spa </w:t>
            </w:r>
            <w:proofErr w:type="spellStart"/>
            <w:r w:rsidRPr="00B54A28">
              <w:rPr>
                <w:rFonts w:ascii="Arial" w:eastAsia="Times New Roman" w:hAnsi="Arial" w:cs="Arial"/>
                <w:sz w:val="18"/>
                <w:szCs w:val="18"/>
                <w:lang w:val="es-MX" w:eastAsia="es-ES"/>
              </w:rPr>
              <w:t>Whistler</w:t>
            </w:r>
            <w:proofErr w:type="spellEnd"/>
          </w:p>
        </w:tc>
        <w:tc>
          <w:tcPr>
            <w:cnfStyle w:val="000010000000" w:firstRow="0" w:lastRow="0" w:firstColumn="0" w:lastColumn="0" w:oddVBand="1" w:evenVBand="0" w:oddHBand="0" w:evenHBand="0" w:firstRowFirstColumn="0" w:firstRowLastColumn="0" w:lastRowFirstColumn="0" w:lastRowLastColumn="0"/>
            <w:tcW w:w="1795" w:type="dxa"/>
            <w:vMerge/>
            <w:tcBorders>
              <w:left w:val="single" w:sz="6" w:space="0" w:color="FF972F"/>
              <w:bottom w:val="single" w:sz="8" w:space="0" w:color="FF972F"/>
              <w:right w:val="single" w:sz="8" w:space="0" w:color="FF972F"/>
            </w:tcBorders>
            <w:shd w:val="clear" w:color="auto" w:fill="FFFFFF"/>
            <w:vAlign w:val="center"/>
          </w:tcPr>
          <w:p w14:paraId="44138C18" w14:textId="07BCB70C" w:rsidR="00B54A28" w:rsidRDefault="00B54A28">
            <w:pPr>
              <w:widowControl w:val="0"/>
              <w:spacing w:after="0" w:line="240" w:lineRule="auto"/>
              <w:rPr>
                <w:rFonts w:ascii="Arial" w:eastAsia="Times New Roman" w:hAnsi="Arial" w:cs="Arial"/>
                <w:b/>
                <w:sz w:val="18"/>
                <w:szCs w:val="18"/>
                <w:lang w:val="en-US" w:eastAsia="es-ES"/>
              </w:rPr>
            </w:pPr>
          </w:p>
        </w:tc>
      </w:tr>
    </w:tbl>
    <w:p w14:paraId="35F35EAD" w14:textId="77777777" w:rsidR="00863E2F" w:rsidRDefault="00863E2F">
      <w:pPr>
        <w:spacing w:after="0" w:line="240" w:lineRule="auto"/>
        <w:jc w:val="both"/>
        <w:rPr>
          <w:rFonts w:ascii="Arial" w:eastAsia="Times New Roman" w:hAnsi="Arial" w:cs="Arial"/>
          <w:b/>
          <w:i/>
          <w:iCs/>
          <w:color w:val="000000" w:themeColor="text1"/>
          <w:sz w:val="18"/>
          <w:szCs w:val="18"/>
          <w:lang w:eastAsia="es-ES"/>
        </w:rPr>
      </w:pPr>
    </w:p>
    <w:p w14:paraId="5483D9CE" w14:textId="77777777" w:rsidR="00863E2F" w:rsidRDefault="00000000">
      <w:pPr>
        <w:spacing w:after="0" w:line="240" w:lineRule="auto"/>
        <w:jc w:val="both"/>
        <w:rPr>
          <w:rFonts w:ascii="Arial" w:eastAsia="Times New Roman" w:hAnsi="Arial" w:cs="Arial"/>
          <w:b/>
          <w:i/>
          <w:iCs/>
          <w:color w:val="000000" w:themeColor="text1"/>
          <w:sz w:val="18"/>
          <w:szCs w:val="18"/>
          <w:lang w:eastAsia="es-ES"/>
        </w:rPr>
      </w:pPr>
      <w:r>
        <w:rPr>
          <w:rFonts w:ascii="Arial" w:eastAsia="Times New Roman" w:hAnsi="Arial" w:cs="Arial"/>
          <w:b/>
          <w:i/>
          <w:iCs/>
          <w:color w:val="000000" w:themeColor="text1"/>
          <w:sz w:val="18"/>
          <w:szCs w:val="18"/>
          <w:lang w:eastAsia="es-ES"/>
        </w:rPr>
        <w:t xml:space="preserve">Nota: </w:t>
      </w:r>
      <w:r>
        <w:rPr>
          <w:rFonts w:ascii="Arial" w:hAnsi="Arial" w:cs="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14:paraId="61478E33" w14:textId="77777777" w:rsidR="00863E2F" w:rsidRDefault="00863E2F">
      <w:pPr>
        <w:spacing w:after="0" w:line="240" w:lineRule="auto"/>
        <w:rPr>
          <w:rFonts w:ascii="Arial" w:eastAsia="Times New Roman" w:hAnsi="Arial" w:cs="Arial"/>
          <w:b/>
          <w:color w:val="E36C0A" w:themeColor="accent6" w:themeShade="BF"/>
          <w:sz w:val="18"/>
          <w:szCs w:val="18"/>
          <w:u w:val="single"/>
          <w:lang w:val="es-MX" w:eastAsia="es-ES"/>
        </w:rPr>
      </w:pPr>
    </w:p>
    <w:p w14:paraId="1127169E" w14:textId="77777777" w:rsidR="00863E2F"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239B67F1" w14:textId="77777777" w:rsidR="00863E2F" w:rsidRDefault="00863E2F">
      <w:pPr>
        <w:spacing w:after="0" w:line="240" w:lineRule="auto"/>
        <w:rPr>
          <w:rFonts w:ascii="Arial" w:eastAsia="Times New Roman" w:hAnsi="Arial" w:cs="Arial"/>
          <w:b/>
          <w:sz w:val="10"/>
          <w:szCs w:val="10"/>
          <w:lang w:eastAsia="es-ES"/>
        </w:rPr>
      </w:pPr>
    </w:p>
    <w:tbl>
      <w:tblPr>
        <w:tblW w:w="9840" w:type="dxa"/>
        <w:tblInd w:w="70" w:type="dxa"/>
        <w:tblLayout w:type="fixed"/>
        <w:tblCellMar>
          <w:left w:w="70" w:type="dxa"/>
          <w:right w:w="70" w:type="dxa"/>
        </w:tblCellMar>
        <w:tblLook w:val="04A0" w:firstRow="1" w:lastRow="0" w:firstColumn="1" w:lastColumn="0" w:noHBand="0" w:noVBand="1"/>
      </w:tblPr>
      <w:tblGrid>
        <w:gridCol w:w="2441"/>
        <w:gridCol w:w="1480"/>
        <w:gridCol w:w="1480"/>
        <w:gridCol w:w="1485"/>
        <w:gridCol w:w="1479"/>
        <w:gridCol w:w="1475"/>
      </w:tblGrid>
      <w:tr w:rsidR="00863E2F" w14:paraId="48457785" w14:textId="77777777" w:rsidTr="00F916C8">
        <w:trPr>
          <w:trHeight w:val="454"/>
        </w:trPr>
        <w:tc>
          <w:tcPr>
            <w:tcW w:w="9840" w:type="dxa"/>
            <w:gridSpan w:val="6"/>
            <w:tcBorders>
              <w:bottom w:val="single" w:sz="4" w:space="0" w:color="E26B0A"/>
            </w:tcBorders>
            <w:shd w:val="clear" w:color="auto" w:fill="262626" w:themeFill="text1" w:themeFillTint="D9"/>
            <w:vAlign w:val="center"/>
          </w:tcPr>
          <w:p w14:paraId="1BEF5967" w14:textId="77777777"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 PRIMERA</w:t>
            </w:r>
          </w:p>
        </w:tc>
      </w:tr>
      <w:tr w:rsidR="00863E2F" w14:paraId="6346C5DF" w14:textId="77777777" w:rsidTr="00F916C8">
        <w:trPr>
          <w:trHeight w:val="454"/>
        </w:trPr>
        <w:tc>
          <w:tcPr>
            <w:tcW w:w="2441" w:type="dxa"/>
            <w:tcBorders>
              <w:left w:val="single" w:sz="4" w:space="0" w:color="E26B0A"/>
              <w:bottom w:val="single" w:sz="4" w:space="0" w:color="E26B0A"/>
              <w:right w:val="single" w:sz="4" w:space="0" w:color="E26B0A"/>
            </w:tcBorders>
            <w:shd w:val="clear" w:color="auto" w:fill="E26B0A"/>
            <w:vAlign w:val="center"/>
          </w:tcPr>
          <w:p w14:paraId="2C06FE83" w14:textId="20408AE1"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w:t>
            </w:r>
            <w:r w:rsidR="00B54A28">
              <w:rPr>
                <w:rFonts w:ascii="Arial" w:eastAsia="Times New Roman" w:hAnsi="Arial" w:cs="Arial"/>
                <w:b/>
                <w:bCs/>
                <w:color w:val="FFFFFF"/>
                <w:sz w:val="18"/>
                <w:szCs w:val="18"/>
                <w:lang w:eastAsia="es-ES"/>
              </w:rPr>
              <w:t>omingos</w:t>
            </w:r>
          </w:p>
        </w:tc>
        <w:tc>
          <w:tcPr>
            <w:tcW w:w="1480" w:type="dxa"/>
            <w:tcBorders>
              <w:bottom w:val="single" w:sz="4" w:space="0" w:color="E26B0A"/>
              <w:right w:val="single" w:sz="4" w:space="0" w:color="E26B0A"/>
            </w:tcBorders>
            <w:shd w:val="clear" w:color="auto" w:fill="E26B0A"/>
            <w:vAlign w:val="center"/>
          </w:tcPr>
          <w:p w14:paraId="235EAF39" w14:textId="77777777"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bottom w:val="single" w:sz="4" w:space="0" w:color="E26B0A"/>
              <w:right w:val="single" w:sz="4" w:space="0" w:color="E26B0A"/>
            </w:tcBorders>
            <w:shd w:val="clear" w:color="auto" w:fill="E26B0A"/>
            <w:vAlign w:val="center"/>
          </w:tcPr>
          <w:p w14:paraId="0274EA10" w14:textId="77777777"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5" w:type="dxa"/>
            <w:tcBorders>
              <w:bottom w:val="single" w:sz="4" w:space="0" w:color="E26B0A"/>
              <w:right w:val="single" w:sz="4" w:space="0" w:color="E26B0A"/>
            </w:tcBorders>
            <w:shd w:val="clear" w:color="auto" w:fill="E26B0A"/>
            <w:vAlign w:val="center"/>
          </w:tcPr>
          <w:p w14:paraId="5A441ECF" w14:textId="77777777"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79" w:type="dxa"/>
            <w:tcBorders>
              <w:bottom w:val="single" w:sz="4" w:space="0" w:color="E26B0A"/>
              <w:right w:val="single" w:sz="4" w:space="0" w:color="E26B0A"/>
            </w:tcBorders>
            <w:shd w:val="clear" w:color="auto" w:fill="E26B0A"/>
            <w:vAlign w:val="center"/>
          </w:tcPr>
          <w:p w14:paraId="025ED17C" w14:textId="77777777"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475" w:type="dxa"/>
            <w:tcBorders>
              <w:bottom w:val="single" w:sz="4" w:space="0" w:color="E26B0A"/>
              <w:right w:val="single" w:sz="4" w:space="0" w:color="E26B0A"/>
            </w:tcBorders>
            <w:shd w:val="clear" w:color="auto" w:fill="E26B0A"/>
            <w:vAlign w:val="center"/>
          </w:tcPr>
          <w:p w14:paraId="0A9723D8" w14:textId="552D5A1C" w:rsidR="00863E2F"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MNR 0-1</w:t>
            </w:r>
            <w:r w:rsidR="0032017B">
              <w:rPr>
                <w:rFonts w:ascii="Arial" w:eastAsia="Times New Roman" w:hAnsi="Arial" w:cs="Arial"/>
                <w:b/>
                <w:bCs/>
                <w:color w:val="FFFFFF"/>
                <w:sz w:val="18"/>
                <w:szCs w:val="18"/>
                <w:lang w:eastAsia="es-ES"/>
              </w:rPr>
              <w:t>0</w:t>
            </w:r>
          </w:p>
        </w:tc>
      </w:tr>
      <w:tr w:rsidR="00F916C8" w:rsidRPr="00F916C8" w14:paraId="5B9823B8" w14:textId="77777777" w:rsidTr="00F916C8">
        <w:trPr>
          <w:trHeight w:val="454"/>
        </w:trPr>
        <w:tc>
          <w:tcPr>
            <w:tcW w:w="2441" w:type="dxa"/>
            <w:tcBorders>
              <w:left w:val="single" w:sz="4" w:space="0" w:color="E26B0A"/>
              <w:bottom w:val="single" w:sz="4" w:space="0" w:color="E26B0A"/>
              <w:right w:val="single" w:sz="4" w:space="0" w:color="E26B0A"/>
            </w:tcBorders>
            <w:shd w:val="clear" w:color="auto" w:fill="FFFFFF" w:themeFill="background1"/>
            <w:vAlign w:val="center"/>
          </w:tcPr>
          <w:p w14:paraId="2D21F9E2" w14:textId="7FF5613C" w:rsidR="00F916C8" w:rsidRPr="00F916C8" w:rsidRDefault="00F916C8" w:rsidP="00F916C8">
            <w:pPr>
              <w:widowControl w:val="0"/>
              <w:spacing w:after="0" w:line="240" w:lineRule="auto"/>
              <w:jc w:val="center"/>
              <w:rPr>
                <w:rFonts w:ascii="Arial" w:eastAsia="Times New Roman" w:hAnsi="Arial" w:cs="Arial"/>
                <w:b/>
                <w:bCs/>
                <w:sz w:val="18"/>
                <w:szCs w:val="18"/>
                <w:lang w:eastAsia="es-ES"/>
              </w:rPr>
            </w:pPr>
            <w:r w:rsidRPr="00F916C8">
              <w:rPr>
                <w:rFonts w:ascii="Arial" w:hAnsi="Arial" w:cs="Arial"/>
                <w:color w:val="000000"/>
                <w:sz w:val="18"/>
                <w:szCs w:val="18"/>
              </w:rPr>
              <w:t xml:space="preserve">01/11/2025 -10/12/2025 </w:t>
            </w:r>
            <w:r w:rsidRPr="00F916C8">
              <w:rPr>
                <w:rFonts w:ascii="Arial" w:hAnsi="Arial" w:cs="Arial"/>
                <w:color w:val="000000"/>
                <w:sz w:val="18"/>
                <w:szCs w:val="18"/>
              </w:rPr>
              <w:br/>
              <w:t>04/04/2026 - 26/04/2026</w:t>
            </w:r>
          </w:p>
        </w:tc>
        <w:tc>
          <w:tcPr>
            <w:tcW w:w="1480" w:type="dxa"/>
            <w:tcBorders>
              <w:bottom w:val="single" w:sz="4" w:space="0" w:color="E26B0A"/>
              <w:right w:val="single" w:sz="4" w:space="0" w:color="E26B0A"/>
            </w:tcBorders>
            <w:shd w:val="clear" w:color="auto" w:fill="FFFFFF" w:themeFill="background1"/>
            <w:vAlign w:val="center"/>
          </w:tcPr>
          <w:p w14:paraId="0B7C23A7" w14:textId="393F8A45"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3,037</w:t>
            </w:r>
          </w:p>
        </w:tc>
        <w:tc>
          <w:tcPr>
            <w:tcW w:w="1480" w:type="dxa"/>
            <w:tcBorders>
              <w:bottom w:val="single" w:sz="4" w:space="0" w:color="E26B0A"/>
              <w:right w:val="single" w:sz="4" w:space="0" w:color="E26B0A"/>
            </w:tcBorders>
            <w:shd w:val="clear" w:color="auto" w:fill="FFFFFF" w:themeFill="background1"/>
            <w:vAlign w:val="center"/>
          </w:tcPr>
          <w:p w14:paraId="34707B43" w14:textId="55A84E42" w:rsidR="00F916C8" w:rsidRPr="00F916C8" w:rsidRDefault="00F916C8" w:rsidP="00F916C8">
            <w:pPr>
              <w:widowControl w:val="0"/>
              <w:spacing w:after="0" w:line="240" w:lineRule="auto"/>
              <w:jc w:val="center"/>
              <w:rPr>
                <w:rFonts w:ascii="Arial" w:hAnsi="Arial" w:cs="Arial"/>
                <w:sz w:val="18"/>
                <w:szCs w:val="18"/>
              </w:rPr>
            </w:pPr>
            <w:r w:rsidRPr="00F916C8">
              <w:rPr>
                <w:rFonts w:ascii="Arial" w:hAnsi="Arial" w:cs="Arial"/>
                <w:sz w:val="18"/>
                <w:szCs w:val="18"/>
              </w:rPr>
              <w:t>USD 1,607</w:t>
            </w:r>
          </w:p>
        </w:tc>
        <w:tc>
          <w:tcPr>
            <w:tcW w:w="1485" w:type="dxa"/>
            <w:tcBorders>
              <w:bottom w:val="single" w:sz="4" w:space="0" w:color="E26B0A"/>
              <w:right w:val="single" w:sz="4" w:space="0" w:color="E26B0A"/>
            </w:tcBorders>
            <w:shd w:val="clear" w:color="auto" w:fill="FFFFFF" w:themeFill="background1"/>
            <w:vAlign w:val="center"/>
          </w:tcPr>
          <w:p w14:paraId="5A3578A7" w14:textId="34CF27F9"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1,363</w:t>
            </w:r>
          </w:p>
        </w:tc>
        <w:tc>
          <w:tcPr>
            <w:tcW w:w="1479" w:type="dxa"/>
            <w:tcBorders>
              <w:bottom w:val="single" w:sz="4" w:space="0" w:color="E26B0A"/>
              <w:right w:val="single" w:sz="4" w:space="0" w:color="E26B0A"/>
            </w:tcBorders>
            <w:shd w:val="clear" w:color="auto" w:fill="FFFFFF" w:themeFill="background1"/>
            <w:vAlign w:val="center"/>
          </w:tcPr>
          <w:p w14:paraId="50628B2A" w14:textId="0A3D47D0"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1,231</w:t>
            </w:r>
          </w:p>
        </w:tc>
        <w:tc>
          <w:tcPr>
            <w:tcW w:w="1475" w:type="dxa"/>
            <w:tcBorders>
              <w:bottom w:val="single" w:sz="4" w:space="0" w:color="E26B0A"/>
              <w:right w:val="single" w:sz="4" w:space="0" w:color="E26B0A"/>
            </w:tcBorders>
            <w:shd w:val="clear" w:color="auto" w:fill="FFFFFF" w:themeFill="background1"/>
            <w:vAlign w:val="center"/>
          </w:tcPr>
          <w:p w14:paraId="6F81A4B2" w14:textId="6BF8AD8F"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574</w:t>
            </w:r>
          </w:p>
        </w:tc>
      </w:tr>
      <w:tr w:rsidR="00F916C8" w:rsidRPr="00F916C8" w14:paraId="4B0E4D72" w14:textId="77777777" w:rsidTr="00F916C8">
        <w:trPr>
          <w:trHeight w:val="454"/>
        </w:trPr>
        <w:tc>
          <w:tcPr>
            <w:tcW w:w="2441" w:type="dxa"/>
            <w:tcBorders>
              <w:left w:val="single" w:sz="4" w:space="0" w:color="E26B0A"/>
              <w:bottom w:val="single" w:sz="4" w:space="0" w:color="E26B0A"/>
              <w:right w:val="single" w:sz="4" w:space="0" w:color="E26B0A"/>
            </w:tcBorders>
            <w:shd w:val="clear" w:color="auto" w:fill="FFFFFF" w:themeFill="background1"/>
            <w:vAlign w:val="center"/>
          </w:tcPr>
          <w:p w14:paraId="769F28C6" w14:textId="03A04618" w:rsidR="00F916C8" w:rsidRPr="00F916C8" w:rsidRDefault="00F916C8" w:rsidP="00F916C8">
            <w:pPr>
              <w:widowControl w:val="0"/>
              <w:spacing w:after="0" w:line="240" w:lineRule="auto"/>
              <w:jc w:val="center"/>
              <w:rPr>
                <w:rFonts w:ascii="Arial" w:eastAsia="Times New Roman" w:hAnsi="Arial" w:cs="Arial"/>
                <w:b/>
                <w:bCs/>
                <w:sz w:val="18"/>
                <w:szCs w:val="18"/>
                <w:lang w:eastAsia="es-ES"/>
              </w:rPr>
            </w:pPr>
            <w:r w:rsidRPr="00F916C8">
              <w:rPr>
                <w:rFonts w:ascii="Arial" w:hAnsi="Arial" w:cs="Arial"/>
                <w:color w:val="000000"/>
                <w:sz w:val="18"/>
                <w:szCs w:val="18"/>
              </w:rPr>
              <w:t>11/12/2025 - 17/12/2025</w:t>
            </w:r>
          </w:p>
        </w:tc>
        <w:tc>
          <w:tcPr>
            <w:tcW w:w="1480" w:type="dxa"/>
            <w:tcBorders>
              <w:bottom w:val="single" w:sz="4" w:space="0" w:color="E26B0A"/>
              <w:right w:val="single" w:sz="4" w:space="0" w:color="E26B0A"/>
            </w:tcBorders>
            <w:shd w:val="clear" w:color="auto" w:fill="FFFFFF" w:themeFill="background1"/>
            <w:vAlign w:val="center"/>
          </w:tcPr>
          <w:p w14:paraId="52EC3973" w14:textId="3E272D3A"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4,440</w:t>
            </w:r>
          </w:p>
        </w:tc>
        <w:tc>
          <w:tcPr>
            <w:tcW w:w="1480" w:type="dxa"/>
            <w:tcBorders>
              <w:bottom w:val="single" w:sz="4" w:space="0" w:color="E26B0A"/>
              <w:right w:val="single" w:sz="4" w:space="0" w:color="E26B0A"/>
            </w:tcBorders>
            <w:shd w:val="clear" w:color="auto" w:fill="FFFFFF" w:themeFill="background1"/>
            <w:vAlign w:val="center"/>
          </w:tcPr>
          <w:p w14:paraId="4B64E4FE" w14:textId="7FFEE1A8"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2,311</w:t>
            </w:r>
          </w:p>
        </w:tc>
        <w:tc>
          <w:tcPr>
            <w:tcW w:w="1485" w:type="dxa"/>
            <w:tcBorders>
              <w:bottom w:val="single" w:sz="4" w:space="0" w:color="E26B0A"/>
              <w:right w:val="single" w:sz="4" w:space="0" w:color="E26B0A"/>
            </w:tcBorders>
            <w:shd w:val="clear" w:color="auto" w:fill="FFFFFF" w:themeFill="background1"/>
            <w:vAlign w:val="center"/>
          </w:tcPr>
          <w:p w14:paraId="78B1B38B" w14:textId="7023F732"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1,835</w:t>
            </w:r>
          </w:p>
        </w:tc>
        <w:tc>
          <w:tcPr>
            <w:tcW w:w="1479" w:type="dxa"/>
            <w:tcBorders>
              <w:bottom w:val="single" w:sz="4" w:space="0" w:color="E26B0A"/>
              <w:right w:val="single" w:sz="4" w:space="0" w:color="E26B0A"/>
            </w:tcBorders>
            <w:shd w:val="clear" w:color="auto" w:fill="FFFFFF" w:themeFill="background1"/>
            <w:vAlign w:val="center"/>
          </w:tcPr>
          <w:p w14:paraId="5441E271" w14:textId="2ECF1B19"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1,586</w:t>
            </w:r>
          </w:p>
        </w:tc>
        <w:tc>
          <w:tcPr>
            <w:tcW w:w="1475" w:type="dxa"/>
            <w:tcBorders>
              <w:bottom w:val="single" w:sz="4" w:space="0" w:color="E26B0A"/>
              <w:right w:val="single" w:sz="4" w:space="0" w:color="E26B0A"/>
            </w:tcBorders>
            <w:shd w:val="clear" w:color="auto" w:fill="FFFFFF" w:themeFill="background1"/>
            <w:vAlign w:val="center"/>
          </w:tcPr>
          <w:p w14:paraId="7E98E822" w14:textId="5A4F5124"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574</w:t>
            </w:r>
          </w:p>
        </w:tc>
      </w:tr>
      <w:tr w:rsidR="00F916C8" w:rsidRPr="00F916C8" w14:paraId="1C1B2E2F" w14:textId="77777777" w:rsidTr="00F916C8">
        <w:trPr>
          <w:trHeight w:val="454"/>
        </w:trPr>
        <w:tc>
          <w:tcPr>
            <w:tcW w:w="2441" w:type="dxa"/>
            <w:tcBorders>
              <w:left w:val="single" w:sz="4" w:space="0" w:color="E26B0A"/>
              <w:bottom w:val="single" w:sz="4" w:space="0" w:color="E26B0A"/>
              <w:right w:val="single" w:sz="4" w:space="0" w:color="E26B0A"/>
            </w:tcBorders>
            <w:shd w:val="clear" w:color="auto" w:fill="FFFFFF" w:themeFill="background1"/>
            <w:vAlign w:val="center"/>
          </w:tcPr>
          <w:p w14:paraId="7EBDFA3B" w14:textId="36ADAD9C" w:rsidR="00F916C8" w:rsidRPr="00F916C8" w:rsidRDefault="00F916C8" w:rsidP="00F916C8">
            <w:pPr>
              <w:widowControl w:val="0"/>
              <w:spacing w:after="0" w:line="240" w:lineRule="auto"/>
              <w:jc w:val="center"/>
              <w:rPr>
                <w:rFonts w:ascii="Arial" w:eastAsia="Times New Roman" w:hAnsi="Arial" w:cs="Arial"/>
                <w:b/>
                <w:bCs/>
                <w:sz w:val="18"/>
                <w:szCs w:val="18"/>
                <w:lang w:eastAsia="es-ES"/>
              </w:rPr>
            </w:pPr>
            <w:r w:rsidRPr="00F916C8">
              <w:rPr>
                <w:rFonts w:ascii="Arial" w:hAnsi="Arial" w:cs="Arial"/>
                <w:color w:val="000000"/>
                <w:sz w:val="18"/>
                <w:szCs w:val="18"/>
              </w:rPr>
              <w:t>18/12/2025 - 22/12/2025</w:t>
            </w:r>
            <w:r w:rsidRPr="00F916C8">
              <w:rPr>
                <w:rFonts w:ascii="Arial" w:hAnsi="Arial" w:cs="Arial"/>
                <w:color w:val="000000"/>
                <w:sz w:val="18"/>
                <w:szCs w:val="18"/>
              </w:rPr>
              <w:br/>
              <w:t>10/02/2026 - 20/02/2026</w:t>
            </w:r>
          </w:p>
        </w:tc>
        <w:tc>
          <w:tcPr>
            <w:tcW w:w="1480" w:type="dxa"/>
            <w:tcBorders>
              <w:bottom w:val="single" w:sz="4" w:space="0" w:color="E26B0A"/>
              <w:right w:val="single" w:sz="4" w:space="0" w:color="E26B0A"/>
            </w:tcBorders>
            <w:shd w:val="clear" w:color="auto" w:fill="FFFFFF" w:themeFill="background1"/>
            <w:vAlign w:val="center"/>
          </w:tcPr>
          <w:p w14:paraId="5935B83F" w14:textId="2FE8C1B9"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3,429</w:t>
            </w:r>
          </w:p>
        </w:tc>
        <w:tc>
          <w:tcPr>
            <w:tcW w:w="1480" w:type="dxa"/>
            <w:tcBorders>
              <w:bottom w:val="single" w:sz="4" w:space="0" w:color="E26B0A"/>
              <w:right w:val="single" w:sz="4" w:space="0" w:color="E26B0A"/>
            </w:tcBorders>
            <w:shd w:val="clear" w:color="auto" w:fill="FFFFFF" w:themeFill="background1"/>
            <w:vAlign w:val="center"/>
          </w:tcPr>
          <w:p w14:paraId="7CEA2AD1" w14:textId="0F5CA26A"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1,803</w:t>
            </w:r>
          </w:p>
        </w:tc>
        <w:tc>
          <w:tcPr>
            <w:tcW w:w="1485" w:type="dxa"/>
            <w:tcBorders>
              <w:bottom w:val="single" w:sz="4" w:space="0" w:color="E26B0A"/>
              <w:right w:val="single" w:sz="4" w:space="0" w:color="E26B0A"/>
            </w:tcBorders>
            <w:shd w:val="clear" w:color="auto" w:fill="FFFFFF" w:themeFill="background1"/>
            <w:vAlign w:val="center"/>
          </w:tcPr>
          <w:p w14:paraId="3E797D47" w14:textId="6FCF6591"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1,496</w:t>
            </w:r>
          </w:p>
        </w:tc>
        <w:tc>
          <w:tcPr>
            <w:tcW w:w="1479" w:type="dxa"/>
            <w:tcBorders>
              <w:bottom w:val="single" w:sz="4" w:space="0" w:color="E26B0A"/>
              <w:right w:val="single" w:sz="4" w:space="0" w:color="E26B0A"/>
            </w:tcBorders>
            <w:shd w:val="clear" w:color="auto" w:fill="FFFFFF" w:themeFill="background1"/>
            <w:vAlign w:val="center"/>
          </w:tcPr>
          <w:p w14:paraId="55C7CF41" w14:textId="02785A33"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1,331</w:t>
            </w:r>
          </w:p>
        </w:tc>
        <w:tc>
          <w:tcPr>
            <w:tcW w:w="1475" w:type="dxa"/>
            <w:tcBorders>
              <w:bottom w:val="single" w:sz="4" w:space="0" w:color="E26B0A"/>
              <w:right w:val="single" w:sz="4" w:space="0" w:color="E26B0A"/>
            </w:tcBorders>
            <w:shd w:val="clear" w:color="auto" w:fill="FFFFFF" w:themeFill="background1"/>
            <w:vAlign w:val="center"/>
          </w:tcPr>
          <w:p w14:paraId="6D66CEDF" w14:textId="5E290701"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574</w:t>
            </w:r>
          </w:p>
        </w:tc>
      </w:tr>
      <w:tr w:rsidR="00F916C8" w:rsidRPr="00F916C8" w14:paraId="7D53AD9A" w14:textId="77777777" w:rsidTr="00F916C8">
        <w:trPr>
          <w:trHeight w:val="454"/>
        </w:trPr>
        <w:tc>
          <w:tcPr>
            <w:tcW w:w="2441" w:type="dxa"/>
            <w:tcBorders>
              <w:left w:val="single" w:sz="4" w:space="0" w:color="E26B0A"/>
              <w:bottom w:val="single" w:sz="4" w:space="0" w:color="E26B0A"/>
              <w:right w:val="single" w:sz="4" w:space="0" w:color="E26B0A"/>
            </w:tcBorders>
            <w:shd w:val="clear" w:color="auto" w:fill="FFFFFF" w:themeFill="background1"/>
            <w:vAlign w:val="center"/>
          </w:tcPr>
          <w:p w14:paraId="59C78D93" w14:textId="3FE9F790" w:rsidR="00F916C8" w:rsidRPr="00F916C8" w:rsidRDefault="00F916C8" w:rsidP="00F916C8">
            <w:pPr>
              <w:widowControl w:val="0"/>
              <w:spacing w:after="0" w:line="240" w:lineRule="auto"/>
              <w:jc w:val="center"/>
              <w:rPr>
                <w:rFonts w:ascii="Arial" w:eastAsia="Times New Roman" w:hAnsi="Arial" w:cs="Arial"/>
                <w:b/>
                <w:bCs/>
                <w:sz w:val="18"/>
                <w:szCs w:val="18"/>
                <w:lang w:eastAsia="es-ES"/>
              </w:rPr>
            </w:pPr>
            <w:r w:rsidRPr="00F916C8">
              <w:rPr>
                <w:rFonts w:ascii="Arial" w:hAnsi="Arial" w:cs="Arial"/>
                <w:color w:val="000000"/>
                <w:sz w:val="18"/>
                <w:szCs w:val="18"/>
              </w:rPr>
              <w:t>30/12/2025 - 09/02/2025</w:t>
            </w:r>
          </w:p>
        </w:tc>
        <w:tc>
          <w:tcPr>
            <w:tcW w:w="1480" w:type="dxa"/>
            <w:tcBorders>
              <w:bottom w:val="single" w:sz="4" w:space="0" w:color="E26B0A"/>
              <w:right w:val="single" w:sz="4" w:space="0" w:color="E26B0A"/>
            </w:tcBorders>
            <w:shd w:val="clear" w:color="auto" w:fill="FFFFFF" w:themeFill="background1"/>
            <w:vAlign w:val="center"/>
          </w:tcPr>
          <w:p w14:paraId="578F2BB3" w14:textId="66FE9F35"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3,339</w:t>
            </w:r>
          </w:p>
        </w:tc>
        <w:tc>
          <w:tcPr>
            <w:tcW w:w="1480" w:type="dxa"/>
            <w:tcBorders>
              <w:bottom w:val="single" w:sz="4" w:space="0" w:color="E26B0A"/>
              <w:right w:val="single" w:sz="4" w:space="0" w:color="E26B0A"/>
            </w:tcBorders>
            <w:shd w:val="clear" w:color="auto" w:fill="FFFFFF" w:themeFill="background1"/>
            <w:vAlign w:val="center"/>
          </w:tcPr>
          <w:p w14:paraId="2A8C5010" w14:textId="512EB009"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1,760</w:t>
            </w:r>
          </w:p>
        </w:tc>
        <w:tc>
          <w:tcPr>
            <w:tcW w:w="1485" w:type="dxa"/>
            <w:tcBorders>
              <w:bottom w:val="single" w:sz="4" w:space="0" w:color="E26B0A"/>
              <w:right w:val="single" w:sz="4" w:space="0" w:color="E26B0A"/>
            </w:tcBorders>
            <w:shd w:val="clear" w:color="auto" w:fill="FFFFFF" w:themeFill="background1"/>
            <w:vAlign w:val="center"/>
          </w:tcPr>
          <w:p w14:paraId="63E84E13" w14:textId="072425CF"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1,464</w:t>
            </w:r>
          </w:p>
        </w:tc>
        <w:tc>
          <w:tcPr>
            <w:tcW w:w="1479" w:type="dxa"/>
            <w:tcBorders>
              <w:bottom w:val="single" w:sz="4" w:space="0" w:color="E26B0A"/>
              <w:right w:val="single" w:sz="4" w:space="0" w:color="E26B0A"/>
            </w:tcBorders>
            <w:shd w:val="clear" w:color="auto" w:fill="FFFFFF" w:themeFill="background1"/>
            <w:vAlign w:val="center"/>
          </w:tcPr>
          <w:p w14:paraId="62082E0E" w14:textId="10CB3631"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1,310</w:t>
            </w:r>
          </w:p>
        </w:tc>
        <w:tc>
          <w:tcPr>
            <w:tcW w:w="1475" w:type="dxa"/>
            <w:tcBorders>
              <w:bottom w:val="single" w:sz="4" w:space="0" w:color="E26B0A"/>
              <w:right w:val="single" w:sz="4" w:space="0" w:color="E26B0A"/>
            </w:tcBorders>
            <w:shd w:val="clear" w:color="auto" w:fill="FFFFFF" w:themeFill="background1"/>
            <w:vAlign w:val="center"/>
          </w:tcPr>
          <w:p w14:paraId="6EDBB24A" w14:textId="5EEAADEC" w:rsidR="00F916C8" w:rsidRPr="00F916C8" w:rsidRDefault="00F916C8" w:rsidP="00F916C8">
            <w:pPr>
              <w:widowControl w:val="0"/>
              <w:spacing w:after="0" w:line="240" w:lineRule="auto"/>
              <w:jc w:val="center"/>
              <w:rPr>
                <w:rFonts w:ascii="Arial" w:eastAsia="Times New Roman" w:hAnsi="Arial" w:cs="Arial"/>
                <w:sz w:val="18"/>
                <w:szCs w:val="18"/>
                <w:lang w:eastAsia="es-ES"/>
              </w:rPr>
            </w:pPr>
            <w:r w:rsidRPr="00F916C8">
              <w:rPr>
                <w:rFonts w:ascii="Arial" w:hAnsi="Arial" w:cs="Arial"/>
                <w:sz w:val="18"/>
                <w:szCs w:val="18"/>
              </w:rPr>
              <w:t>USD 574</w:t>
            </w:r>
          </w:p>
        </w:tc>
      </w:tr>
    </w:tbl>
    <w:p w14:paraId="7F1F2B7E" w14:textId="77777777" w:rsidR="00863E2F" w:rsidRPr="00F916C8" w:rsidRDefault="00863E2F">
      <w:pPr>
        <w:spacing w:after="0" w:line="240" w:lineRule="auto"/>
        <w:rPr>
          <w:rFonts w:ascii="Arial" w:hAnsi="Arial" w:cs="Arial"/>
          <w:b/>
          <w:sz w:val="18"/>
          <w:szCs w:val="18"/>
        </w:rPr>
      </w:pPr>
    </w:p>
    <w:p w14:paraId="78B87B04" w14:textId="77777777" w:rsidR="00730649" w:rsidRPr="00730649" w:rsidRDefault="00000000" w:rsidP="00730649">
      <w:pPr>
        <w:spacing w:after="0" w:line="240" w:lineRule="auto"/>
        <w:jc w:val="both"/>
        <w:rPr>
          <w:rFonts w:ascii="Arial" w:hAnsi="Arial" w:cs="Arial"/>
          <w:b/>
          <w:i/>
          <w:iCs/>
          <w:color w:val="000000" w:themeColor="text1"/>
          <w:sz w:val="18"/>
          <w:szCs w:val="18"/>
        </w:rPr>
      </w:pPr>
      <w:r>
        <w:rPr>
          <w:rFonts w:ascii="Arial" w:eastAsia="Times New Roman" w:hAnsi="Arial" w:cs="Arial"/>
          <w:b/>
          <w:i/>
          <w:iCs/>
          <w:color w:val="000000" w:themeColor="text1"/>
          <w:sz w:val="18"/>
          <w:szCs w:val="18"/>
          <w:lang w:eastAsia="es-ES"/>
        </w:rPr>
        <w:t xml:space="preserve">Nota: </w:t>
      </w:r>
      <w:r w:rsidR="00730649" w:rsidRPr="00730649">
        <w:rPr>
          <w:rFonts w:ascii="Arial" w:hAnsi="Arial" w:cs="Arial"/>
          <w:b/>
          <w:i/>
          <w:iCs/>
          <w:color w:val="000000" w:themeColor="text1"/>
          <w:sz w:val="18"/>
          <w:szCs w:val="18"/>
        </w:rPr>
        <w:t>La tarifa de menor aplica compartiendo la habitación con dos o tres adultos. Si son 02 adultos pueden compartir hasta dos menores y si fueran 03 adultos, solo 01 menor.</w:t>
      </w:r>
    </w:p>
    <w:p w14:paraId="205E8157" w14:textId="459075BB" w:rsidR="00863E2F" w:rsidRDefault="00730649" w:rsidP="00730649">
      <w:pPr>
        <w:spacing w:after="0" w:line="240" w:lineRule="auto"/>
        <w:jc w:val="both"/>
        <w:rPr>
          <w:rFonts w:ascii="Arial" w:hAnsi="Arial" w:cs="Arial"/>
          <w:b/>
          <w:i/>
          <w:iCs/>
          <w:sz w:val="18"/>
          <w:szCs w:val="18"/>
        </w:rPr>
      </w:pPr>
      <w:r w:rsidRPr="00730649">
        <w:rPr>
          <w:rFonts w:ascii="Arial" w:hAnsi="Arial" w:cs="Arial"/>
          <w:b/>
          <w:i/>
          <w:iCs/>
          <w:color w:val="000000" w:themeColor="text1"/>
          <w:sz w:val="18"/>
          <w:szCs w:val="18"/>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6494A385" w14:textId="77777777" w:rsidR="00863E2F" w:rsidRDefault="00863E2F">
      <w:pPr>
        <w:spacing w:after="0" w:line="240" w:lineRule="auto"/>
        <w:jc w:val="both"/>
        <w:rPr>
          <w:rFonts w:ascii="Arial" w:hAnsi="Arial" w:cs="Arial"/>
          <w:b/>
          <w:i/>
          <w:iCs/>
          <w:color w:val="000000" w:themeColor="text1"/>
          <w:sz w:val="18"/>
          <w:szCs w:val="18"/>
        </w:rPr>
      </w:pPr>
    </w:p>
    <w:p w14:paraId="35521902" w14:textId="77777777" w:rsidR="00863E2F"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29962696" w14:textId="77777777" w:rsidR="00863E2F" w:rsidRDefault="00000000">
      <w:pPr>
        <w:pStyle w:val="Sinespaciado"/>
        <w:widowControl w:val="0"/>
        <w:numPr>
          <w:ilvl w:val="0"/>
          <w:numId w:val="1"/>
        </w:numPr>
        <w:jc w:val="both"/>
        <w:textAlignment w:val="baseline"/>
        <w:rPr>
          <w:rFonts w:ascii="Arial" w:hAnsi="Arial" w:cs="Arial"/>
          <w:b/>
          <w:bCs/>
          <w:i/>
          <w:iCs/>
          <w:sz w:val="18"/>
          <w:szCs w:val="18"/>
          <w:lang w:val="es-ES" w:eastAsia="es-ES"/>
        </w:rPr>
      </w:pPr>
      <w:r>
        <w:rPr>
          <w:rFonts w:ascii="Arial" w:hAnsi="Arial" w:cs="Arial"/>
          <w:sz w:val="18"/>
          <w:szCs w:val="18"/>
          <w:lang w:val="es-ES" w:eastAsia="es-ES"/>
        </w:rPr>
        <w:t xml:space="preserve">Traslado aeropuerto - hotel - aeropuerto en </w:t>
      </w:r>
      <w:r>
        <w:rPr>
          <w:rFonts w:ascii="Arial" w:hAnsi="Arial" w:cs="Arial"/>
          <w:b/>
          <w:bCs/>
          <w:i/>
          <w:iCs/>
          <w:sz w:val="18"/>
          <w:szCs w:val="18"/>
          <w:lang w:val="es-ES" w:eastAsia="es-ES"/>
        </w:rPr>
        <w:t>servicio compartido en horario diurno</w:t>
      </w:r>
    </w:p>
    <w:p w14:paraId="00531F90" w14:textId="16B473DC" w:rsidR="00863E2F" w:rsidRPr="00F47F27" w:rsidRDefault="00000000" w:rsidP="00F47F27">
      <w:pPr>
        <w:pStyle w:val="Sinespaciado"/>
        <w:widowControl w:val="0"/>
        <w:numPr>
          <w:ilvl w:val="0"/>
          <w:numId w:val="1"/>
        </w:numPr>
        <w:jc w:val="both"/>
        <w:textAlignment w:val="baseline"/>
        <w:rPr>
          <w:rFonts w:ascii="Arial" w:hAnsi="Arial" w:cs="Arial"/>
          <w:sz w:val="18"/>
          <w:szCs w:val="18"/>
          <w:lang w:val="es-MX" w:eastAsia="es-ES"/>
        </w:rPr>
      </w:pPr>
      <w:r>
        <w:rPr>
          <w:rFonts w:ascii="Arial" w:hAnsi="Arial" w:cs="Arial"/>
          <w:sz w:val="18"/>
          <w:szCs w:val="18"/>
          <w:lang w:val="es-ES" w:eastAsia="es-ES"/>
        </w:rPr>
        <w:t xml:space="preserve">Traslado Vancouver – </w:t>
      </w:r>
      <w:proofErr w:type="spellStart"/>
      <w:r>
        <w:rPr>
          <w:rFonts w:ascii="Arial" w:hAnsi="Arial" w:cs="Arial"/>
          <w:sz w:val="18"/>
          <w:szCs w:val="18"/>
          <w:lang w:val="es-ES" w:eastAsia="es-ES"/>
        </w:rPr>
        <w:t>Whistler</w:t>
      </w:r>
      <w:proofErr w:type="spellEnd"/>
      <w:r>
        <w:rPr>
          <w:rFonts w:ascii="Arial" w:hAnsi="Arial" w:cs="Arial"/>
          <w:sz w:val="18"/>
          <w:szCs w:val="18"/>
          <w:lang w:val="es-ES" w:eastAsia="es-ES"/>
        </w:rPr>
        <w:t xml:space="preserve"> – Vancouver en horario programado</w:t>
      </w:r>
      <w:r w:rsidR="00F47F27">
        <w:rPr>
          <w:rFonts w:ascii="Arial" w:hAnsi="Arial" w:cs="Arial"/>
          <w:sz w:val="18"/>
          <w:szCs w:val="18"/>
          <w:lang w:val="es-ES" w:eastAsia="es-ES"/>
        </w:rPr>
        <w:t xml:space="preserve"> en habla inglesa (</w:t>
      </w:r>
      <w:r w:rsidR="00F47F27" w:rsidRPr="00F47F27">
        <w:rPr>
          <w:rFonts w:ascii="Arial" w:hAnsi="Arial" w:cs="Arial"/>
          <w:sz w:val="18"/>
          <w:szCs w:val="18"/>
          <w:lang w:val="es-MX" w:eastAsia="es-ES"/>
        </w:rPr>
        <w:t>sujeto a disponibilidad</w:t>
      </w:r>
      <w:r w:rsidR="00F47F27">
        <w:rPr>
          <w:rFonts w:ascii="Arial" w:hAnsi="Arial" w:cs="Arial"/>
          <w:sz w:val="18"/>
          <w:szCs w:val="18"/>
          <w:lang w:val="es-MX" w:eastAsia="es-ES"/>
        </w:rPr>
        <w:t xml:space="preserve"> </w:t>
      </w:r>
      <w:r w:rsidR="00F47F27" w:rsidRPr="00F47F27">
        <w:rPr>
          <w:rFonts w:ascii="Arial" w:hAnsi="Arial" w:cs="Arial"/>
          <w:sz w:val="18"/>
          <w:szCs w:val="18"/>
          <w:lang w:val="es-MX" w:eastAsia="es-ES"/>
        </w:rPr>
        <w:t>en español)</w:t>
      </w:r>
    </w:p>
    <w:p w14:paraId="0FEE8D57" w14:textId="77777777" w:rsidR="00863E2F"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 noches de alojamiento en Vancouver</w:t>
      </w:r>
    </w:p>
    <w:p w14:paraId="4DB0F4A9" w14:textId="77777777" w:rsidR="00863E2F" w:rsidRDefault="00000000">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1 noche de alojamiento en </w:t>
      </w:r>
      <w:proofErr w:type="spellStart"/>
      <w:r>
        <w:rPr>
          <w:rFonts w:ascii="Arial" w:hAnsi="Arial" w:cs="Arial"/>
          <w:sz w:val="18"/>
          <w:szCs w:val="18"/>
          <w:lang w:val="es-ES" w:eastAsia="es-ES"/>
        </w:rPr>
        <w:t>Whistler</w:t>
      </w:r>
      <w:proofErr w:type="spellEnd"/>
    </w:p>
    <w:p w14:paraId="0C90354C" w14:textId="77777777" w:rsidR="005C2615" w:rsidRDefault="00000000">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Tour de la Ciudad de Vancouver</w:t>
      </w:r>
    </w:p>
    <w:p w14:paraId="18A6C621" w14:textId="34AA15D4" w:rsidR="00863E2F" w:rsidRDefault="005C2615">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Tour de la Ciudad de </w:t>
      </w:r>
      <w:proofErr w:type="spellStart"/>
      <w:r>
        <w:rPr>
          <w:rFonts w:ascii="Arial" w:hAnsi="Arial" w:cs="Arial"/>
          <w:sz w:val="18"/>
          <w:szCs w:val="18"/>
          <w:lang w:val="es-ES" w:eastAsia="es-ES"/>
        </w:rPr>
        <w:t>Whistler</w:t>
      </w:r>
      <w:proofErr w:type="spellEnd"/>
    </w:p>
    <w:p w14:paraId="510B97A9" w14:textId="77777777" w:rsidR="00863E2F"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Guía de habla hispana en algunas visitas y/o traslados</w:t>
      </w:r>
    </w:p>
    <w:p w14:paraId="44C606A9" w14:textId="77777777" w:rsidR="00863E2F" w:rsidRDefault="00000000">
      <w:pPr>
        <w:pStyle w:val="Sinespaciado"/>
        <w:widowControl w:val="0"/>
        <w:numPr>
          <w:ilvl w:val="0"/>
          <w:numId w:val="1"/>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7BFA5A2E" w14:textId="77777777" w:rsidR="00863E2F"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Asistencia 24hrs </w:t>
      </w:r>
    </w:p>
    <w:p w14:paraId="4E62A047" w14:textId="77777777" w:rsidR="00863E2F" w:rsidRDefault="00863E2F">
      <w:pPr>
        <w:spacing w:after="0" w:line="240" w:lineRule="auto"/>
        <w:rPr>
          <w:rFonts w:ascii="Arial" w:eastAsia="Times New Roman" w:hAnsi="Arial" w:cs="Arial"/>
          <w:b/>
          <w:color w:val="E36C0A" w:themeColor="accent6" w:themeShade="BF"/>
          <w:sz w:val="18"/>
          <w:szCs w:val="18"/>
          <w:u w:val="single"/>
          <w:lang w:eastAsia="es-ES"/>
        </w:rPr>
      </w:pPr>
    </w:p>
    <w:p w14:paraId="38ABB084" w14:textId="77777777" w:rsidR="00863E2F"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2D9F80EF" w14:textId="77777777" w:rsidR="00863E2F"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México.</w:t>
      </w:r>
    </w:p>
    <w:p w14:paraId="5B222784" w14:textId="77777777" w:rsidR="00863E2F"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w:t>
      </w:r>
    </w:p>
    <w:p w14:paraId="4852D2DC" w14:textId="77777777" w:rsidR="00863E2F" w:rsidRPr="005C2615" w:rsidRDefault="00000000">
      <w:pPr>
        <w:pStyle w:val="Sinespaciado"/>
        <w:widowControl w:val="0"/>
        <w:numPr>
          <w:ilvl w:val="0"/>
          <w:numId w:val="2"/>
        </w:numPr>
        <w:jc w:val="both"/>
        <w:textAlignment w:val="baseline"/>
        <w:rPr>
          <w:b/>
          <w:bCs/>
          <w:color w:val="C00000"/>
        </w:rPr>
      </w:pPr>
      <w:r w:rsidRPr="005C2615">
        <w:rPr>
          <w:rFonts w:ascii="Arial" w:hAnsi="Arial" w:cs="Arial"/>
          <w:b/>
          <w:bCs/>
          <w:color w:val="C00000"/>
          <w:sz w:val="18"/>
          <w:szCs w:val="18"/>
          <w:lang w:val="es-ES_tradnl" w:eastAsia="es-ES"/>
        </w:rPr>
        <w:t xml:space="preserve">Ningún servicio no especificado </w:t>
      </w:r>
    </w:p>
    <w:p w14:paraId="2C702EF2" w14:textId="77777777" w:rsidR="00863E2F"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66C5B867" w14:textId="77777777" w:rsidR="00863E2F" w:rsidRDefault="00000000">
      <w:pPr>
        <w:pStyle w:val="Sinespaciado"/>
        <w:widowControl w:val="0"/>
        <w:numPr>
          <w:ilvl w:val="0"/>
          <w:numId w:val="2"/>
        </w:numPr>
        <w:jc w:val="both"/>
        <w:textAlignment w:val="baseline"/>
        <w:rPr>
          <w:rFonts w:ascii="Arial" w:hAnsi="Arial" w:cs="Arial"/>
          <w:b/>
          <w:bCs/>
          <w:color w:val="E36C0A" w:themeColor="accent6" w:themeShade="BF"/>
          <w:sz w:val="18"/>
          <w:szCs w:val="18"/>
          <w:u w:val="single"/>
          <w:lang w:eastAsia="es-ES"/>
        </w:rPr>
      </w:pPr>
      <w:r>
        <w:rPr>
          <w:rFonts w:ascii="Arial" w:hAnsi="Arial" w:cs="Arial"/>
          <w:sz w:val="18"/>
          <w:szCs w:val="18"/>
          <w:lang w:val="es-ES" w:eastAsia="es-ES"/>
        </w:rPr>
        <w:lastRenderedPageBreak/>
        <w:t xml:space="preserve">Tramite </w:t>
      </w:r>
      <w:proofErr w:type="spellStart"/>
      <w:r>
        <w:rPr>
          <w:rFonts w:ascii="Arial" w:hAnsi="Arial" w:cs="Arial"/>
          <w:sz w:val="18"/>
          <w:szCs w:val="18"/>
          <w:lang w:val="es-ES" w:eastAsia="es-ES"/>
        </w:rPr>
        <w:t>eTA</w:t>
      </w:r>
      <w:proofErr w:type="spellEnd"/>
      <w:r>
        <w:rPr>
          <w:rFonts w:ascii="Arial" w:hAnsi="Arial" w:cs="Arial"/>
          <w:sz w:val="18"/>
          <w:szCs w:val="18"/>
          <w:lang w:val="es-ES" w:eastAsia="es-ES"/>
        </w:rPr>
        <w:t xml:space="preserve"> canadiense</w:t>
      </w:r>
      <w:r>
        <w:tab/>
      </w:r>
    </w:p>
    <w:p w14:paraId="4A4033FD" w14:textId="77777777" w:rsidR="00863E2F" w:rsidRDefault="00000000">
      <w:pPr>
        <w:pStyle w:val="Sinespaciado"/>
        <w:widowControl w:val="0"/>
        <w:numPr>
          <w:ilvl w:val="0"/>
          <w:numId w:val="2"/>
        </w:numPr>
        <w:jc w:val="both"/>
        <w:textAlignment w:val="baseline"/>
        <w:rPr>
          <w:rFonts w:ascii="Arial" w:hAnsi="Arial" w:cs="Arial"/>
          <w:b/>
          <w:color w:val="E36C0A" w:themeColor="accent6" w:themeShade="BF"/>
          <w:sz w:val="18"/>
          <w:szCs w:val="18"/>
          <w:u w:val="single"/>
          <w:lang w:eastAsia="es-ES"/>
        </w:rPr>
      </w:pPr>
      <w:r>
        <w:rPr>
          <w:rFonts w:ascii="Arial" w:hAnsi="Arial" w:cs="Arial"/>
          <w:b/>
          <w:sz w:val="18"/>
          <w:szCs w:val="18"/>
          <w:lang w:val="es-ES_tradnl" w:eastAsia="es-ES"/>
        </w:rPr>
        <w:t>Requisitos de ingreso COVID</w:t>
      </w:r>
    </w:p>
    <w:p w14:paraId="1C175252" w14:textId="77777777" w:rsidR="00863E2F" w:rsidRDefault="00863E2F">
      <w:pPr>
        <w:spacing w:after="0" w:line="240" w:lineRule="auto"/>
        <w:rPr>
          <w:rFonts w:ascii="Arial" w:eastAsia="Times New Roman" w:hAnsi="Arial" w:cs="Arial"/>
          <w:b/>
          <w:color w:val="E36C0A" w:themeColor="accent6" w:themeShade="BF"/>
          <w:sz w:val="18"/>
          <w:szCs w:val="18"/>
          <w:u w:val="single"/>
          <w:lang w:eastAsia="es-ES"/>
        </w:rPr>
      </w:pPr>
    </w:p>
    <w:p w14:paraId="2B501E73" w14:textId="77777777" w:rsidR="00540CC0" w:rsidRPr="00614365" w:rsidRDefault="00540CC0" w:rsidP="00540CC0">
      <w:pPr>
        <w:pStyle w:val="Sinespaciado"/>
        <w:widowControl w:val="0"/>
        <w:jc w:val="both"/>
        <w:textAlignment w:val="baseline"/>
        <w:rPr>
          <w:rFonts w:ascii="Arial" w:hAnsi="Arial" w:cs="Arial"/>
          <w:b/>
          <w:color w:val="E36C0A" w:themeColor="accent6" w:themeShade="BF"/>
          <w:sz w:val="18"/>
          <w:szCs w:val="18"/>
          <w:u w:val="single"/>
          <w:lang w:val="es-MX" w:eastAsia="es-ES"/>
        </w:rPr>
      </w:pPr>
      <w:r w:rsidRPr="00614365">
        <w:rPr>
          <w:rFonts w:ascii="Arial" w:eastAsia="Arial" w:hAnsi="Arial" w:cs="Arial"/>
          <w:b/>
          <w:color w:val="E36C09"/>
          <w:sz w:val="18"/>
          <w:szCs w:val="18"/>
          <w:u w:val="single"/>
          <w:lang w:val="es-MX"/>
        </w:rPr>
        <w:t>ACTIVIDADES OPCIONALES PRECIOS POR PERSONA EN USD:</w:t>
      </w:r>
    </w:p>
    <w:p w14:paraId="3BACF4B9" w14:textId="77777777" w:rsidR="00540CC0" w:rsidRPr="00614365" w:rsidRDefault="00540CC0" w:rsidP="00540CC0">
      <w:pPr>
        <w:pStyle w:val="Prrafodelista"/>
        <w:spacing w:after="0"/>
        <w:rPr>
          <w:rFonts w:ascii="Arial" w:eastAsia="Arial" w:hAnsi="Arial" w:cs="Arial"/>
          <w:b/>
          <w:color w:val="E36C09"/>
          <w:sz w:val="18"/>
          <w:szCs w:val="18"/>
          <w:u w:val="single"/>
        </w:rPr>
      </w:pPr>
    </w:p>
    <w:tbl>
      <w:tblPr>
        <w:tblStyle w:val="Tablaconcuadrcula"/>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364"/>
        <w:gridCol w:w="1414"/>
      </w:tblGrid>
      <w:tr w:rsidR="00540CC0" w14:paraId="40EEC31B" w14:textId="77777777" w:rsidTr="00447118">
        <w:tc>
          <w:tcPr>
            <w:tcW w:w="8364" w:type="dxa"/>
            <w:shd w:val="clear" w:color="auto" w:fill="C00000"/>
          </w:tcPr>
          <w:p w14:paraId="753539F7" w14:textId="77777777" w:rsidR="00540CC0" w:rsidRPr="00C83E34" w:rsidRDefault="00540CC0" w:rsidP="00447118">
            <w:pPr>
              <w:spacing w:after="0" w:line="240" w:lineRule="auto"/>
              <w:jc w:val="center"/>
              <w:rPr>
                <w:rFonts w:ascii="Arial" w:eastAsia="Times New Roman" w:hAnsi="Arial" w:cs="Arial"/>
                <w:b/>
                <w:color w:val="FFFFFF" w:themeColor="background1"/>
                <w:sz w:val="18"/>
                <w:szCs w:val="18"/>
                <w:lang w:eastAsia="es-ES"/>
              </w:rPr>
            </w:pPr>
            <w:r w:rsidRPr="00C83E34">
              <w:rPr>
                <w:rFonts w:ascii="Arial" w:eastAsia="Times New Roman" w:hAnsi="Arial" w:cs="Arial"/>
                <w:b/>
                <w:color w:val="FFFFFF" w:themeColor="background1"/>
                <w:sz w:val="18"/>
                <w:szCs w:val="18"/>
                <w:lang w:eastAsia="es-ES"/>
              </w:rPr>
              <w:t>SERVICIO</w:t>
            </w:r>
          </w:p>
        </w:tc>
        <w:tc>
          <w:tcPr>
            <w:tcW w:w="1414" w:type="dxa"/>
            <w:shd w:val="clear" w:color="auto" w:fill="C00000"/>
          </w:tcPr>
          <w:p w14:paraId="15FDB3FE" w14:textId="77777777" w:rsidR="00540CC0" w:rsidRPr="00C83E34" w:rsidRDefault="00540CC0" w:rsidP="00447118">
            <w:pPr>
              <w:spacing w:after="0" w:line="240" w:lineRule="auto"/>
              <w:jc w:val="center"/>
              <w:rPr>
                <w:rFonts w:ascii="Arial" w:eastAsia="Times New Roman" w:hAnsi="Arial" w:cs="Arial"/>
                <w:b/>
                <w:color w:val="FFFFFF" w:themeColor="background1"/>
                <w:sz w:val="18"/>
                <w:szCs w:val="18"/>
                <w:lang w:eastAsia="es-ES"/>
              </w:rPr>
            </w:pPr>
            <w:r w:rsidRPr="00C83E34">
              <w:rPr>
                <w:rFonts w:ascii="Arial" w:eastAsia="Times New Roman" w:hAnsi="Arial" w:cs="Arial"/>
                <w:b/>
                <w:color w:val="FFFFFF" w:themeColor="background1"/>
                <w:sz w:val="18"/>
                <w:szCs w:val="18"/>
                <w:lang w:eastAsia="es-ES"/>
              </w:rPr>
              <w:t>PRECIO POR PASAJERO</w:t>
            </w:r>
          </w:p>
        </w:tc>
      </w:tr>
      <w:tr w:rsidR="00540CC0" w14:paraId="4AC545CF" w14:textId="77777777" w:rsidTr="00447118">
        <w:tc>
          <w:tcPr>
            <w:tcW w:w="8364" w:type="dxa"/>
          </w:tcPr>
          <w:p w14:paraId="22BFC69D" w14:textId="77777777" w:rsidR="00540CC0" w:rsidRDefault="00540CC0" w:rsidP="00447118">
            <w:pPr>
              <w:tabs>
                <w:tab w:val="left" w:pos="1141"/>
              </w:tabs>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Suplemento traslado nocturno: </w:t>
            </w:r>
            <w:r>
              <w:rPr>
                <w:rFonts w:ascii="Arial" w:eastAsia="Times New Roman" w:hAnsi="Arial" w:cs="Arial"/>
                <w:color w:val="000000"/>
                <w:sz w:val="18"/>
                <w:szCs w:val="18"/>
                <w:lang w:eastAsia="es-ES"/>
              </w:rPr>
              <w:t xml:space="preserve">para vuelos arribando/saliendo entre las 22:00 </w:t>
            </w:r>
            <w:proofErr w:type="spellStart"/>
            <w:r>
              <w:rPr>
                <w:rFonts w:ascii="Arial" w:eastAsia="Times New Roman" w:hAnsi="Arial" w:cs="Arial"/>
                <w:color w:val="000000"/>
                <w:sz w:val="18"/>
                <w:szCs w:val="18"/>
                <w:lang w:eastAsia="es-ES"/>
              </w:rPr>
              <w:t>hrs</w:t>
            </w:r>
            <w:proofErr w:type="spellEnd"/>
            <w:r>
              <w:rPr>
                <w:rFonts w:ascii="Arial" w:eastAsia="Times New Roman" w:hAnsi="Arial" w:cs="Arial"/>
                <w:color w:val="000000"/>
                <w:sz w:val="18"/>
                <w:szCs w:val="18"/>
                <w:lang w:eastAsia="es-ES"/>
              </w:rPr>
              <w:t xml:space="preserve"> y las 07:00hrs – del siguiente día </w:t>
            </w:r>
            <w:proofErr w:type="spellStart"/>
            <w:r>
              <w:rPr>
                <w:rFonts w:ascii="Arial" w:eastAsia="Times New Roman" w:hAnsi="Arial" w:cs="Arial"/>
                <w:color w:val="000000"/>
                <w:sz w:val="18"/>
                <w:szCs w:val="18"/>
                <w:lang w:eastAsia="es-ES"/>
              </w:rPr>
              <w:t>One</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Way</w:t>
            </w:r>
            <w:proofErr w:type="spellEnd"/>
            <w:r>
              <w:rPr>
                <w:rFonts w:ascii="Arial" w:eastAsia="Times New Roman" w:hAnsi="Arial" w:cs="Arial"/>
                <w:color w:val="000000"/>
                <w:sz w:val="18"/>
                <w:szCs w:val="18"/>
                <w:lang w:eastAsia="es-ES"/>
              </w:rPr>
              <w:t xml:space="preserve"> (un solo tramo)</w:t>
            </w:r>
            <w:r>
              <w:rPr>
                <w:rFonts w:ascii="Arial" w:eastAsia="Times New Roman" w:hAnsi="Arial" w:cs="Arial"/>
                <w:b/>
                <w:bCs/>
                <w:color w:val="000000"/>
                <w:sz w:val="18"/>
                <w:szCs w:val="18"/>
                <w:lang w:eastAsia="es-ES"/>
              </w:rPr>
              <w:t xml:space="preserve"> POR PASAJERO</w:t>
            </w:r>
          </w:p>
          <w:p w14:paraId="32334CC7" w14:textId="77777777" w:rsidR="00540CC0" w:rsidRPr="00B949FD" w:rsidRDefault="00540CC0" w:rsidP="00447118">
            <w:pPr>
              <w:spacing w:after="0" w:line="240" w:lineRule="auto"/>
              <w:jc w:val="both"/>
              <w:rPr>
                <w:rFonts w:ascii="Arial" w:eastAsia="Times New Roman" w:hAnsi="Arial" w:cs="Arial"/>
                <w:i/>
                <w:iCs/>
                <w:sz w:val="18"/>
                <w:szCs w:val="18"/>
                <w:lang w:val="es-MX" w:eastAsia="es-ES"/>
              </w:rPr>
            </w:pPr>
            <w:r w:rsidRPr="00B949FD">
              <w:rPr>
                <w:rFonts w:ascii="Arial" w:eastAsia="Times New Roman" w:hAnsi="Arial" w:cs="Arial"/>
                <w:i/>
                <w:iCs/>
                <w:sz w:val="18"/>
                <w:szCs w:val="18"/>
                <w:lang w:eastAsia="es-ES"/>
              </w:rPr>
              <w:t>Considerando que la recogida en vuelos domésticos son 2 horas antes e internacionales 3 horas.</w:t>
            </w:r>
          </w:p>
        </w:tc>
        <w:tc>
          <w:tcPr>
            <w:tcW w:w="1414" w:type="dxa"/>
          </w:tcPr>
          <w:p w14:paraId="75153CAA" w14:textId="77777777" w:rsidR="00540CC0" w:rsidRPr="002B6DEB" w:rsidRDefault="00540CC0" w:rsidP="00447118">
            <w:pPr>
              <w:spacing w:after="0" w:line="240" w:lineRule="auto"/>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55 USD</w:t>
            </w:r>
          </w:p>
        </w:tc>
      </w:tr>
    </w:tbl>
    <w:p w14:paraId="5980552A" w14:textId="77777777" w:rsidR="00540CC0" w:rsidRDefault="00540CC0">
      <w:pPr>
        <w:spacing w:after="0" w:line="240" w:lineRule="auto"/>
        <w:rPr>
          <w:rFonts w:ascii="Arial" w:eastAsia="Times New Roman" w:hAnsi="Arial" w:cs="Arial"/>
          <w:b/>
          <w:color w:val="E36C0A" w:themeColor="accent6" w:themeShade="BF"/>
          <w:sz w:val="18"/>
          <w:szCs w:val="18"/>
          <w:u w:val="single"/>
          <w:lang w:eastAsia="es-ES"/>
        </w:rPr>
      </w:pPr>
    </w:p>
    <w:p w14:paraId="45BDCC5C" w14:textId="60092293" w:rsidR="00863E2F"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1D55C495" w14:textId="77777777" w:rsidR="00863E2F" w:rsidRDefault="00863E2F">
      <w:pPr>
        <w:pStyle w:val="Sinespaciado"/>
        <w:widowControl w:val="0"/>
        <w:jc w:val="both"/>
        <w:textAlignment w:val="baseline"/>
        <w:rPr>
          <w:rFonts w:ascii="Arial" w:hAnsi="Arial" w:cs="Arial"/>
          <w:color w:val="FF0000"/>
          <w:sz w:val="18"/>
          <w:szCs w:val="18"/>
          <w:lang w:val="es-ES" w:eastAsia="es-ES"/>
        </w:rPr>
      </w:pPr>
    </w:p>
    <w:p w14:paraId="7E6355D3" w14:textId="77777777" w:rsidR="00863E2F" w:rsidRDefault="00000000">
      <w:pPr>
        <w:pStyle w:val="Sinespaciado"/>
        <w:widowControl w:val="0"/>
        <w:numPr>
          <w:ilvl w:val="0"/>
          <w:numId w:val="3"/>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color w:val="000000" w:themeColor="text1"/>
          <w:sz w:val="18"/>
          <w:szCs w:val="18"/>
          <w:lang w:val="es-ES" w:eastAsia="es-ES"/>
        </w:rPr>
        <w:t>TourMundial</w:t>
      </w:r>
      <w:proofErr w:type="spellEnd"/>
      <w:r>
        <w:rPr>
          <w:rFonts w:ascii="Arial" w:hAnsi="Arial" w:cs="Arial"/>
          <w:color w:val="000000" w:themeColor="text1"/>
          <w:sz w:val="18"/>
          <w:szCs w:val="18"/>
          <w:lang w:val="es-ES" w:eastAsia="es-ES"/>
        </w:rPr>
        <w:t>, sujetas a cambios sin previo aviso y a disponibilidad al momento de reservar.</w:t>
      </w:r>
    </w:p>
    <w:p w14:paraId="43E08DB7" w14:textId="77777777" w:rsidR="00863E2F" w:rsidRDefault="00000000">
      <w:pPr>
        <w:pStyle w:val="Sinespaciado"/>
        <w:widowControl w:val="0"/>
        <w:numPr>
          <w:ilvl w:val="0"/>
          <w:numId w:val="3"/>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49FB4A27" w14:textId="6B579D96" w:rsidR="005C2615" w:rsidRPr="005C2615" w:rsidRDefault="00000000" w:rsidP="005C2615">
      <w:pPr>
        <w:pStyle w:val="Sinespaciado"/>
        <w:widowControl w:val="0"/>
        <w:numPr>
          <w:ilvl w:val="0"/>
          <w:numId w:val="3"/>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del </w:t>
      </w:r>
      <w:r>
        <w:rPr>
          <w:rFonts w:ascii="Arial" w:hAnsi="Arial" w:cs="Arial"/>
          <w:b/>
          <w:color w:val="000000"/>
          <w:sz w:val="18"/>
          <w:szCs w:val="18"/>
          <w:lang w:val="es-ES_tradnl" w:eastAsia="es-ES"/>
        </w:rPr>
        <w:t>pasaporte debe tener mínimo seis meses</w:t>
      </w:r>
      <w:r>
        <w:rPr>
          <w:rFonts w:ascii="Arial" w:hAnsi="Arial" w:cs="Arial"/>
          <w:color w:val="000000"/>
          <w:sz w:val="18"/>
          <w:szCs w:val="18"/>
          <w:lang w:val="es-ES_tradnl" w:eastAsia="es-ES"/>
        </w:rPr>
        <w:t xml:space="preserve"> a partir de la fecha del inicio de su viaje.</w:t>
      </w:r>
    </w:p>
    <w:p w14:paraId="4858A637" w14:textId="77777777" w:rsidR="005C2615" w:rsidRPr="005C2615" w:rsidRDefault="005C2615" w:rsidP="005C2615">
      <w:pPr>
        <w:numPr>
          <w:ilvl w:val="1"/>
          <w:numId w:val="3"/>
        </w:numPr>
        <w:suppressAutoHyphens w:val="0"/>
        <w:autoSpaceDE w:val="0"/>
        <w:autoSpaceDN w:val="0"/>
        <w:adjustRightInd w:val="0"/>
        <w:spacing w:after="41" w:line="240" w:lineRule="auto"/>
        <w:rPr>
          <w:rFonts w:ascii="Arial" w:hAnsi="Arial" w:cs="Arial"/>
          <w:color w:val="000000"/>
          <w:sz w:val="18"/>
          <w:szCs w:val="18"/>
          <w:lang w:val="es-MX"/>
        </w:rPr>
      </w:pPr>
      <w:r w:rsidRPr="005C2615">
        <w:rPr>
          <w:rFonts w:ascii="Arial" w:hAnsi="Arial" w:cs="Arial"/>
          <w:color w:val="000000"/>
          <w:sz w:val="18"/>
          <w:szCs w:val="18"/>
          <w:lang w:val="es-MX"/>
        </w:rPr>
        <w:t>Las personas mexicanas deberán contar con una visa canadiense o una Autorización Electrónica de Viaje (</w:t>
      </w:r>
      <w:proofErr w:type="spellStart"/>
      <w:r w:rsidRPr="005C2615">
        <w:rPr>
          <w:rFonts w:ascii="Arial" w:hAnsi="Arial" w:cs="Arial"/>
          <w:color w:val="000000"/>
          <w:sz w:val="18"/>
          <w:szCs w:val="18"/>
          <w:lang w:val="es-MX"/>
        </w:rPr>
        <w:t>eTA</w:t>
      </w:r>
      <w:proofErr w:type="spellEnd"/>
      <w:r w:rsidRPr="005C2615">
        <w:rPr>
          <w:rFonts w:ascii="Arial" w:hAnsi="Arial" w:cs="Arial"/>
          <w:color w:val="000000"/>
          <w:sz w:val="18"/>
          <w:szCs w:val="18"/>
          <w:lang w:val="es-MX"/>
        </w:rPr>
        <w:t xml:space="preserve">) válida y vigente al momento del viaje. </w:t>
      </w:r>
      <w:proofErr w:type="spellStart"/>
      <w:r w:rsidRPr="005C2615">
        <w:rPr>
          <w:rFonts w:ascii="Arial" w:hAnsi="Arial" w:cs="Arial"/>
          <w:color w:val="000000"/>
          <w:sz w:val="18"/>
          <w:szCs w:val="18"/>
          <w:lang w:val="es-MX"/>
        </w:rPr>
        <w:t>eTA</w:t>
      </w:r>
      <w:proofErr w:type="spellEnd"/>
      <w:r w:rsidRPr="005C2615">
        <w:rPr>
          <w:rFonts w:ascii="Arial" w:hAnsi="Arial" w:cs="Arial"/>
          <w:color w:val="000000"/>
          <w:sz w:val="18"/>
          <w:szCs w:val="18"/>
          <w:lang w:val="es-MX"/>
        </w:rPr>
        <w:t xml:space="preserve">: Permiso que se tramita vía electrónica o en las sedes de la Embajada de Canadá en México, y es válida durante cinco años o hasta que el pasaporte finalice su vigencia, lo que suceda primero; y tiene un costo de 7 dólares canadienses (aprox.). </w:t>
      </w:r>
    </w:p>
    <w:p w14:paraId="2CFABFE0" w14:textId="17419371" w:rsidR="005C2615" w:rsidRPr="005C2615" w:rsidRDefault="005C2615" w:rsidP="00D65DCA">
      <w:pPr>
        <w:numPr>
          <w:ilvl w:val="1"/>
          <w:numId w:val="3"/>
        </w:numPr>
        <w:suppressAutoHyphens w:val="0"/>
        <w:autoSpaceDE w:val="0"/>
        <w:autoSpaceDN w:val="0"/>
        <w:adjustRightInd w:val="0"/>
        <w:spacing w:after="0" w:line="240" w:lineRule="auto"/>
        <w:rPr>
          <w:rFonts w:ascii="Arial" w:hAnsi="Arial" w:cs="Arial"/>
          <w:color w:val="000000"/>
          <w:sz w:val="18"/>
          <w:szCs w:val="18"/>
          <w:lang w:val="es-MX"/>
        </w:rPr>
      </w:pPr>
      <w:r w:rsidRPr="005C2615">
        <w:rPr>
          <w:rFonts w:ascii="Arial" w:hAnsi="Arial" w:cs="Arial"/>
          <w:color w:val="000000"/>
          <w:sz w:val="18"/>
          <w:szCs w:val="18"/>
          <w:lang w:val="es-MX"/>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14:paraId="1519C864" w14:textId="2A9FD0EA" w:rsidR="00863E2F" w:rsidRDefault="005C2615" w:rsidP="005C2615">
      <w:pPr>
        <w:pStyle w:val="Sinespaciado"/>
        <w:widowControl w:val="0"/>
        <w:ind w:left="720"/>
        <w:jc w:val="both"/>
        <w:textAlignment w:val="baseline"/>
        <w:rPr>
          <w:rFonts w:ascii="Arial" w:hAnsi="Arial" w:cs="Arial"/>
          <w:color w:val="000000"/>
          <w:sz w:val="18"/>
          <w:szCs w:val="18"/>
          <w:lang w:val="es-ES" w:eastAsia="es-ES"/>
        </w:rPr>
      </w:pPr>
      <w:r w:rsidRPr="005C2615">
        <w:rPr>
          <w:rFonts w:ascii="Arial" w:eastAsiaTheme="minorHAnsi" w:hAnsi="Arial" w:cs="Arial"/>
          <w:color w:val="000000"/>
          <w:sz w:val="18"/>
          <w:szCs w:val="18"/>
          <w:lang w:val="es-MX"/>
        </w:rPr>
        <w:t xml:space="preserve">Para más información consultar el portal: https://www.canada.ca/en/immigration-refugees </w:t>
      </w:r>
      <w:proofErr w:type="spellStart"/>
      <w:r w:rsidRPr="005C2615">
        <w:rPr>
          <w:rFonts w:ascii="Arial" w:eastAsiaTheme="minorHAnsi" w:hAnsi="Arial" w:cs="Arial"/>
          <w:color w:val="000000"/>
          <w:sz w:val="18"/>
          <w:szCs w:val="18"/>
          <w:lang w:val="es-MX"/>
        </w:rPr>
        <w:t>citizenship</w:t>
      </w:r>
      <w:proofErr w:type="spellEnd"/>
      <w:r w:rsidRPr="005C2615">
        <w:rPr>
          <w:rFonts w:ascii="Arial" w:eastAsiaTheme="minorHAnsi" w:hAnsi="Arial" w:cs="Arial"/>
          <w:color w:val="000000"/>
          <w:sz w:val="18"/>
          <w:szCs w:val="18"/>
          <w:lang w:val="es-MX"/>
        </w:rPr>
        <w:t>/</w:t>
      </w:r>
      <w:proofErr w:type="spellStart"/>
      <w:r w:rsidRPr="005C2615">
        <w:rPr>
          <w:rFonts w:ascii="Arial" w:eastAsiaTheme="minorHAnsi" w:hAnsi="Arial" w:cs="Arial"/>
          <w:color w:val="000000"/>
          <w:sz w:val="18"/>
          <w:szCs w:val="18"/>
          <w:lang w:val="es-MX"/>
        </w:rPr>
        <w:t>campaigns</w:t>
      </w:r>
      <w:proofErr w:type="spellEnd"/>
      <w:r w:rsidRPr="005C2615">
        <w:rPr>
          <w:rFonts w:ascii="Arial" w:eastAsiaTheme="minorHAnsi" w:hAnsi="Arial" w:cs="Arial"/>
          <w:color w:val="000000"/>
          <w:sz w:val="18"/>
          <w:szCs w:val="18"/>
          <w:lang w:val="es-MX"/>
        </w:rPr>
        <w:t xml:space="preserve">/eta-work-visa-mexico-es.html </w:t>
      </w:r>
      <w:r>
        <w:rPr>
          <w:rFonts w:ascii="Arial" w:hAnsi="Arial" w:cs="Arial"/>
          <w:color w:val="000000" w:themeColor="text1"/>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192970C2"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MX"/>
        </w:rPr>
        <w:t>El día de la visita de la ciudad de Vancouver será reconfirmada una semana antes de la llegada del cliente, pudiendo variar de día de operación.</w:t>
      </w:r>
    </w:p>
    <w:p w14:paraId="65D78071"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MX"/>
        </w:rPr>
        <w:t>No se reembolsará ningún traslado o visita en el caso de no disfrute o de cancelación</w:t>
      </w:r>
    </w:p>
    <w:p w14:paraId="17675136"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15:00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11:00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color w:val="231F20"/>
          <w:sz w:val="18"/>
          <w:szCs w:val="18"/>
          <w:lang w:val="es-ES"/>
        </w:rPr>
        <w:t>Si su avión regresa por la tarde, el hotel podrá mantener sus pertenencias.</w:t>
      </w:r>
    </w:p>
    <w:p w14:paraId="71A33624" w14:textId="77777777" w:rsidR="00863E2F" w:rsidRDefault="00000000">
      <w:pPr>
        <w:pStyle w:val="Sinespaciado"/>
        <w:widowControl w:val="0"/>
        <w:numPr>
          <w:ilvl w:val="0"/>
          <w:numId w:val="3"/>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 xml:space="preserve">Los servicios de traslados y excursiones en esta cotización son otorgados como servicios regulares, estos servicios están sujetos a horarios </w:t>
      </w:r>
      <w:proofErr w:type="spellStart"/>
      <w:r>
        <w:rPr>
          <w:rFonts w:ascii="Arial" w:hAnsi="Arial" w:cs="Arial"/>
          <w:color w:val="000000" w:themeColor="text1"/>
          <w:sz w:val="18"/>
          <w:szCs w:val="18"/>
          <w:lang w:val="es-ES" w:eastAsia="es-ES"/>
        </w:rPr>
        <w:t>pre-establecidos</w:t>
      </w:r>
      <w:proofErr w:type="spellEnd"/>
      <w:r>
        <w:rPr>
          <w:rFonts w:ascii="Arial" w:hAnsi="Arial" w:cs="Arial"/>
          <w:color w:val="000000" w:themeColor="text1"/>
          <w:sz w:val="18"/>
          <w:szCs w:val="18"/>
          <w:lang w:val="es-ES" w:eastAsia="es-ES"/>
        </w:rPr>
        <w:t xml:space="preserve"> y se brindan junto a otros pasajeros. Los traslados regulares son sin guía. Consulte los precios en servicio privado.</w:t>
      </w:r>
    </w:p>
    <w:p w14:paraId="1D6105C1"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Ocupación triple y cuádruple deben acomodarse en las camas disponibles.</w:t>
      </w:r>
    </w:p>
    <w:p w14:paraId="2E268E90"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1837EECD" w14:textId="77777777" w:rsidR="00863E2F" w:rsidRDefault="00000000">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Las visitas de Norte de Vancouver, </w:t>
      </w:r>
      <w:proofErr w:type="spellStart"/>
      <w:r>
        <w:rPr>
          <w:rFonts w:ascii="Arial" w:hAnsi="Arial" w:cs="Arial"/>
          <w:sz w:val="18"/>
          <w:szCs w:val="18"/>
          <w:lang w:val="es-ES" w:eastAsia="es-ES"/>
        </w:rPr>
        <w:t>Whistler</w:t>
      </w:r>
      <w:proofErr w:type="spellEnd"/>
      <w:r>
        <w:rPr>
          <w:rFonts w:ascii="Arial" w:hAnsi="Arial" w:cs="Arial"/>
          <w:sz w:val="18"/>
          <w:szCs w:val="18"/>
          <w:lang w:val="es-ES" w:eastAsia="es-ES"/>
        </w:rPr>
        <w:t xml:space="preserve">, Victoria y la Ciudad de Vancouver tienen días establecidos en la semana, por lo que el orden de </w:t>
      </w:r>
      <w:proofErr w:type="gramStart"/>
      <w:r>
        <w:rPr>
          <w:rFonts w:ascii="Arial" w:hAnsi="Arial" w:cs="Arial"/>
          <w:sz w:val="18"/>
          <w:szCs w:val="18"/>
          <w:lang w:val="es-ES" w:eastAsia="es-ES"/>
        </w:rPr>
        <w:t>las mismas</w:t>
      </w:r>
      <w:proofErr w:type="gramEnd"/>
      <w:r>
        <w:rPr>
          <w:rFonts w:ascii="Arial" w:hAnsi="Arial" w:cs="Arial"/>
          <w:sz w:val="18"/>
          <w:szCs w:val="18"/>
          <w:lang w:val="es-ES" w:eastAsia="es-ES"/>
        </w:rPr>
        <w:t xml:space="preserve"> será reconfirmado al momento de confirmación de la reserva.</w:t>
      </w:r>
    </w:p>
    <w:p w14:paraId="34D0E2B3"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sidRPr="00FF3DD4">
        <w:rPr>
          <w:rFonts w:ascii="Arial" w:hAnsi="Arial" w:cs="Arial"/>
          <w:sz w:val="18"/>
          <w:szCs w:val="18"/>
          <w:lang w:val="es-MX"/>
        </w:rPr>
        <w:t xml:space="preserve">El orden de las visitas será reconfirmado a la llegada de los pasajeros. </w:t>
      </w:r>
    </w:p>
    <w:p w14:paraId="4C95B7A8"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sidRPr="00FF3DD4">
        <w:rPr>
          <w:rFonts w:ascii="Arial" w:hAnsi="Arial" w:cs="Arial"/>
          <w:sz w:val="18"/>
          <w:szCs w:val="18"/>
          <w:lang w:val="es-MX"/>
        </w:rPr>
        <w:t xml:space="preserve">La mañana del día de </w:t>
      </w:r>
      <w:proofErr w:type="spellStart"/>
      <w:r w:rsidRPr="00FF3DD4">
        <w:rPr>
          <w:rFonts w:ascii="Arial" w:hAnsi="Arial" w:cs="Arial"/>
          <w:sz w:val="18"/>
          <w:szCs w:val="18"/>
          <w:lang w:val="es-MX"/>
        </w:rPr>
        <w:t>Whistler</w:t>
      </w:r>
      <w:proofErr w:type="spellEnd"/>
      <w:r w:rsidRPr="00FF3DD4">
        <w:rPr>
          <w:rFonts w:ascii="Arial" w:hAnsi="Arial" w:cs="Arial"/>
          <w:sz w:val="18"/>
          <w:szCs w:val="18"/>
          <w:lang w:val="es-MX"/>
        </w:rPr>
        <w:t xml:space="preserve"> es libre para los pasajeros y el guía los recogerá alrededor de las 16:00hrs para regresar a Vancouver. El traslado será en inglés (sujeto a disponibilidad en español). </w:t>
      </w:r>
    </w:p>
    <w:p w14:paraId="26B37E93"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sidRPr="00FF3DD4">
        <w:rPr>
          <w:rFonts w:ascii="Arial" w:hAnsi="Arial" w:cs="Arial"/>
          <w:sz w:val="18"/>
          <w:szCs w:val="18"/>
          <w:lang w:val="es-MX"/>
        </w:rPr>
        <w:t xml:space="preserve">El Hotel </w:t>
      </w:r>
      <w:proofErr w:type="spellStart"/>
      <w:r w:rsidRPr="00FF3DD4">
        <w:rPr>
          <w:rFonts w:ascii="Arial" w:hAnsi="Arial" w:cs="Arial"/>
          <w:sz w:val="18"/>
          <w:szCs w:val="18"/>
          <w:lang w:val="es-MX"/>
        </w:rPr>
        <w:t>Aava</w:t>
      </w:r>
      <w:proofErr w:type="spellEnd"/>
      <w:r w:rsidRPr="00FF3DD4">
        <w:rPr>
          <w:rFonts w:ascii="Arial" w:hAnsi="Arial" w:cs="Arial"/>
          <w:sz w:val="18"/>
          <w:szCs w:val="18"/>
          <w:lang w:val="es-MX"/>
        </w:rPr>
        <w:t xml:space="preserve"> de </w:t>
      </w:r>
      <w:proofErr w:type="spellStart"/>
      <w:r w:rsidRPr="00FF3DD4">
        <w:rPr>
          <w:rFonts w:ascii="Arial" w:hAnsi="Arial" w:cs="Arial"/>
          <w:sz w:val="18"/>
          <w:szCs w:val="18"/>
          <w:lang w:val="es-MX"/>
        </w:rPr>
        <w:t>Whistler</w:t>
      </w:r>
      <w:proofErr w:type="spellEnd"/>
      <w:r w:rsidRPr="00FF3DD4">
        <w:rPr>
          <w:rFonts w:ascii="Arial" w:hAnsi="Arial" w:cs="Arial"/>
          <w:sz w:val="18"/>
          <w:szCs w:val="18"/>
          <w:lang w:val="es-MX"/>
        </w:rPr>
        <w:t xml:space="preserve"> exige mínimo de noches: 20 de noviembre - 21 de diciembre de 2024 - viernes / sábado / Días festivos: 2 noches. 22 de diciembre de 2024 - 5 de enero de 2025 - Todos los días: 5 noches mínimo. 3 de enero - 30 de abril de 2025 - viernes / sábado / Días festivos: 3 noches mínimo. 15 - 25 de febrero de 2025 - De domingo a jueves entre semana: 3 noches mínimo </w:t>
      </w:r>
    </w:p>
    <w:p w14:paraId="4F0B9F60"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sidRPr="00FF3DD4">
        <w:rPr>
          <w:rFonts w:ascii="Arial" w:hAnsi="Arial" w:cs="Arial"/>
          <w:sz w:val="18"/>
          <w:szCs w:val="18"/>
          <w:lang w:val="es-MX"/>
        </w:rPr>
        <w:t xml:space="preserve">El Hotel Fairmont </w:t>
      </w:r>
      <w:proofErr w:type="spellStart"/>
      <w:r w:rsidRPr="00FF3DD4">
        <w:rPr>
          <w:rFonts w:ascii="Arial" w:hAnsi="Arial" w:cs="Arial"/>
          <w:sz w:val="18"/>
          <w:szCs w:val="18"/>
          <w:lang w:val="es-MX"/>
        </w:rPr>
        <w:t>Chateau</w:t>
      </w:r>
      <w:proofErr w:type="spellEnd"/>
      <w:r w:rsidRPr="00FF3DD4">
        <w:rPr>
          <w:rFonts w:ascii="Arial" w:hAnsi="Arial" w:cs="Arial"/>
          <w:sz w:val="18"/>
          <w:szCs w:val="18"/>
          <w:lang w:val="es-MX"/>
        </w:rPr>
        <w:t xml:space="preserve"> </w:t>
      </w:r>
      <w:proofErr w:type="spellStart"/>
      <w:r w:rsidRPr="00FF3DD4">
        <w:rPr>
          <w:rFonts w:ascii="Arial" w:hAnsi="Arial" w:cs="Arial"/>
          <w:sz w:val="18"/>
          <w:szCs w:val="18"/>
          <w:lang w:val="es-MX"/>
        </w:rPr>
        <w:t>Whistler</w:t>
      </w:r>
      <w:proofErr w:type="spellEnd"/>
      <w:r w:rsidRPr="00FF3DD4">
        <w:rPr>
          <w:rFonts w:ascii="Arial" w:hAnsi="Arial" w:cs="Arial"/>
          <w:sz w:val="18"/>
          <w:szCs w:val="18"/>
          <w:lang w:val="es-MX"/>
        </w:rPr>
        <w:t xml:space="preserve"> exige: 3 noches de estancia mínima entre el 26 de diciembre al 1 de enero, 7 noches del 22 al 23 de enero y 10 noches del 26 al 27 de enero</w:t>
      </w:r>
    </w:p>
    <w:p w14:paraId="0BEDF4C7" w14:textId="77777777" w:rsidR="00863E2F"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*Fuera de las fechas mencionadas arriba. Se operará con mínimo 6 pasajeros o privado.</w:t>
      </w:r>
    </w:p>
    <w:p w14:paraId="42D43409" w14:textId="77777777" w:rsidR="00863E2F" w:rsidRDefault="00000000">
      <w:pPr>
        <w:pStyle w:val="Prrafodelista"/>
        <w:widowControl w:val="0"/>
        <w:numPr>
          <w:ilvl w:val="0"/>
          <w:numId w:val="3"/>
        </w:numPr>
        <w:jc w:val="both"/>
        <w:textAlignment w:val="baseline"/>
        <w:rPr>
          <w:rFonts w:ascii="Arial" w:hAnsi="Arial" w:cs="Arial"/>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61DD0A85" w14:textId="77777777" w:rsidR="00863E2F" w:rsidRDefault="00000000">
      <w:pPr>
        <w:pStyle w:val="Prrafodelista"/>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lastRenderedPageBreak/>
        <w:t>Consulte suplemento en traslados desde y/o hasta el aeropuerto en horario nocturno.</w:t>
      </w:r>
    </w:p>
    <w:p w14:paraId="77E97491" w14:textId="77777777" w:rsidR="00863E2F"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5229E03A" w14:textId="77777777" w:rsidR="00863E2F" w:rsidRDefault="00863E2F">
      <w:pPr>
        <w:spacing w:after="0" w:line="240" w:lineRule="auto"/>
        <w:jc w:val="both"/>
        <w:rPr>
          <w:rFonts w:ascii="Arial" w:eastAsia="Times New Roman" w:hAnsi="Arial" w:cs="Arial"/>
          <w:b/>
          <w:color w:val="FF0000"/>
          <w:sz w:val="18"/>
          <w:szCs w:val="18"/>
          <w:u w:val="single"/>
          <w:lang w:eastAsia="es-ES"/>
        </w:rPr>
      </w:pPr>
    </w:p>
    <w:p w14:paraId="2B8BED29" w14:textId="77777777" w:rsidR="00863E2F" w:rsidRDefault="00000000">
      <w:pPr>
        <w:pStyle w:val="Sinespaciado"/>
        <w:widowControl w:val="0"/>
        <w:spacing w:line="276" w:lineRule="auto"/>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sidR="00863E2F">
          <w:rPr>
            <w:rStyle w:val="EnlacedeInternet"/>
            <w:rFonts w:ascii="Arial" w:hAnsi="Arial" w:cs="Arial"/>
            <w:sz w:val="18"/>
            <w:szCs w:val="18"/>
            <w:lang w:val="es-ES"/>
          </w:rPr>
          <w:t>www.tourmundial.mx</w:t>
        </w:r>
      </w:hyperlink>
      <w:r w:rsidRPr="00FF3DD4">
        <w:rPr>
          <w:lang w:val="es-MX"/>
        </w:rPr>
        <w:tab/>
      </w:r>
      <w:r w:rsidRPr="00FF3DD4">
        <w:rPr>
          <w:lang w:val="es-MX"/>
        </w:rPr>
        <w:tab/>
      </w:r>
    </w:p>
    <w:p w14:paraId="3215FA70" w14:textId="77777777" w:rsidR="00863E2F" w:rsidRDefault="00863E2F">
      <w:pPr>
        <w:pStyle w:val="Sinespaciado"/>
        <w:widowControl w:val="0"/>
        <w:jc w:val="both"/>
        <w:textAlignment w:val="baseline"/>
        <w:rPr>
          <w:rFonts w:ascii="Arial" w:hAnsi="Arial" w:cs="Arial"/>
          <w:color w:val="FF0000"/>
          <w:sz w:val="18"/>
          <w:szCs w:val="18"/>
          <w:lang w:val="es-ES"/>
        </w:rPr>
      </w:pPr>
    </w:p>
    <w:p w14:paraId="10356B8A" w14:textId="455BB367" w:rsidR="00863E2F" w:rsidRDefault="00000000">
      <w:pPr>
        <w:pStyle w:val="Sinespaciado"/>
        <w:widowControl w:val="0"/>
        <w:jc w:val="center"/>
        <w:textAlignment w:val="baseline"/>
        <w:rPr>
          <w:rFonts w:ascii="Arial" w:hAnsi="Arial" w:cs="Arial"/>
          <w:b/>
          <w:color w:val="E36C0A" w:themeColor="accent6" w:themeShade="BF"/>
          <w:sz w:val="22"/>
          <w:szCs w:val="22"/>
          <w:u w:val="single"/>
          <w:lang w:val="es-ES" w:eastAsia="es-ES"/>
        </w:rPr>
      </w:pPr>
      <w:r>
        <w:rPr>
          <w:rFonts w:ascii="Arial" w:hAnsi="Arial" w:cs="Arial"/>
          <w:b/>
          <w:color w:val="E36C0A" w:themeColor="accent6" w:themeShade="BF"/>
          <w:sz w:val="22"/>
          <w:szCs w:val="22"/>
          <w:u w:val="single"/>
          <w:lang w:val="es-ES" w:eastAsia="es-ES"/>
        </w:rPr>
        <w:t>VIGENCIA DEL 01 DE NOVIEMBRE 202</w:t>
      </w:r>
      <w:r w:rsidR="0056076D">
        <w:rPr>
          <w:rFonts w:ascii="Arial" w:hAnsi="Arial" w:cs="Arial"/>
          <w:b/>
          <w:color w:val="E36C0A" w:themeColor="accent6" w:themeShade="BF"/>
          <w:sz w:val="22"/>
          <w:szCs w:val="22"/>
          <w:u w:val="single"/>
          <w:lang w:val="es-ES" w:eastAsia="es-ES"/>
        </w:rPr>
        <w:t>5</w:t>
      </w:r>
      <w:r>
        <w:rPr>
          <w:rFonts w:ascii="Arial" w:hAnsi="Arial" w:cs="Arial"/>
          <w:b/>
          <w:color w:val="E36C0A" w:themeColor="accent6" w:themeShade="BF"/>
          <w:sz w:val="22"/>
          <w:szCs w:val="22"/>
          <w:u w:val="single"/>
          <w:lang w:val="es-ES" w:eastAsia="es-ES"/>
        </w:rPr>
        <w:t xml:space="preserve"> AL 26 DE ABRIL 202</w:t>
      </w:r>
      <w:r w:rsidR="0056076D">
        <w:rPr>
          <w:rFonts w:ascii="Arial" w:hAnsi="Arial" w:cs="Arial"/>
          <w:b/>
          <w:color w:val="E36C0A" w:themeColor="accent6" w:themeShade="BF"/>
          <w:sz w:val="22"/>
          <w:szCs w:val="22"/>
          <w:u w:val="single"/>
          <w:lang w:val="es-ES" w:eastAsia="es-ES"/>
        </w:rPr>
        <w:t>6</w:t>
      </w:r>
    </w:p>
    <w:p w14:paraId="6C6B403B" w14:textId="77777777" w:rsidR="00863E2F" w:rsidRDefault="00000000">
      <w:pPr>
        <w:pStyle w:val="Sinespaciado"/>
        <w:widowControl w:val="0"/>
        <w:jc w:val="center"/>
        <w:textAlignment w:val="baseline"/>
        <w:rPr>
          <w:rFonts w:ascii="Arial" w:hAnsi="Arial" w:cs="Arial"/>
          <w:b/>
          <w:sz w:val="20"/>
          <w:szCs w:val="18"/>
          <w:lang w:val="es-ES" w:eastAsia="es-ES"/>
        </w:rPr>
      </w:pPr>
      <w:r>
        <w:rPr>
          <w:rFonts w:ascii="Arial" w:hAnsi="Arial" w:cs="Arial"/>
          <w:b/>
          <w:sz w:val="18"/>
          <w:szCs w:val="18"/>
          <w:lang w:val="es-ES" w:eastAsia="es-ES"/>
        </w:rPr>
        <w:t xml:space="preserve"> </w:t>
      </w:r>
      <w:r>
        <w:rPr>
          <w:rFonts w:ascii="Arial" w:hAnsi="Arial" w:cs="Arial"/>
          <w:b/>
          <w:sz w:val="20"/>
          <w:szCs w:val="18"/>
          <w:highlight w:val="cyan"/>
          <w:lang w:val="es-ES" w:eastAsia="es-ES"/>
        </w:rPr>
        <w:t>SE REQUIERE DE PREPAGO</w:t>
      </w:r>
    </w:p>
    <w:p w14:paraId="698C12FD" w14:textId="77777777" w:rsidR="00863E2F" w:rsidRDefault="00863E2F">
      <w:pPr>
        <w:pStyle w:val="Sinespaciado"/>
        <w:widowControl w:val="0"/>
        <w:jc w:val="center"/>
        <w:textAlignment w:val="baseline"/>
        <w:rPr>
          <w:rFonts w:ascii="Arial" w:hAnsi="Arial" w:cs="Arial"/>
          <w:b/>
          <w:sz w:val="18"/>
          <w:szCs w:val="18"/>
          <w:lang w:val="es-ES" w:eastAsia="es-ES"/>
        </w:rPr>
      </w:pPr>
    </w:p>
    <w:tbl>
      <w:tblPr>
        <w:tblStyle w:val="Sombreadomedio1-nfasis6"/>
        <w:tblW w:w="7747" w:type="dxa"/>
        <w:jc w:val="center"/>
        <w:tblLayout w:type="fixed"/>
        <w:tblLook w:val="04A0" w:firstRow="1" w:lastRow="0" w:firstColumn="1" w:lastColumn="0" w:noHBand="0" w:noVBand="1"/>
      </w:tblPr>
      <w:tblGrid>
        <w:gridCol w:w="7747"/>
      </w:tblGrid>
      <w:tr w:rsidR="00863E2F" w14:paraId="3ED8AD81" w14:textId="77777777" w:rsidTr="00863E2F">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7747" w:type="dxa"/>
            <w:vAlign w:val="center"/>
          </w:tcPr>
          <w:p w14:paraId="3DC161FB" w14:textId="77777777" w:rsidR="00863E2F" w:rsidRDefault="0000000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863E2F" w14:paraId="43063D8C" w14:textId="77777777" w:rsidTr="00863E2F">
        <w:trPr>
          <w:cnfStyle w:val="000000100000" w:firstRow="0" w:lastRow="0" w:firstColumn="0" w:lastColumn="0" w:oddVBand="0" w:evenVBand="0" w:oddHBand="1" w:evenHBand="0" w:firstRowFirstColumn="0" w:firstRowLastColumn="0" w:lastRowFirstColumn="0" w:lastRowLastColumn="0"/>
          <w:trHeight w:val="947"/>
          <w:jc w:val="center"/>
        </w:trPr>
        <w:tc>
          <w:tcPr>
            <w:cnfStyle w:val="001000000000" w:firstRow="0" w:lastRow="0" w:firstColumn="1" w:lastColumn="0" w:oddVBand="0" w:evenVBand="0" w:oddHBand="0" w:evenHBand="0" w:firstRowFirstColumn="0" w:firstRowLastColumn="0" w:lastRowFirstColumn="0" w:lastRowLastColumn="0"/>
            <w:tcW w:w="7747" w:type="dxa"/>
            <w:tcBorders>
              <w:top w:val="nil"/>
            </w:tcBorders>
            <w:shd w:val="clear" w:color="auto" w:fill="FDE4D0"/>
          </w:tcPr>
          <w:p w14:paraId="1985071B" w14:textId="77777777" w:rsidR="00863E2F" w:rsidRDefault="00000000">
            <w:pPr>
              <w:pStyle w:val="Sinespaciado"/>
              <w:widowControl w:val="0"/>
              <w:numPr>
                <w:ilvl w:val="0"/>
                <w:numId w:val="5"/>
              </w:numPr>
              <w:textAlignment w:val="baseline"/>
              <w:rPr>
                <w:rFonts w:ascii="Arial" w:hAnsi="Arial" w:cs="Arial"/>
                <w:sz w:val="18"/>
                <w:szCs w:val="18"/>
                <w:lang w:val="es-ES_tradnl" w:eastAsia="es-ES"/>
              </w:rPr>
            </w:pPr>
            <w:r>
              <w:rPr>
                <w:rFonts w:ascii="Arial" w:hAnsi="Arial" w:cs="Arial"/>
                <w:sz w:val="18"/>
                <w:szCs w:val="18"/>
                <w:lang w:val="es-ES_tradnl" w:eastAsia="es-ES"/>
              </w:rPr>
              <w:t>Una vez realizada la reservación y hasta 65 días antes de la salida aplican cargos del 15% del total del viaje por pasajero.</w:t>
            </w:r>
          </w:p>
          <w:p w14:paraId="1F6E5719" w14:textId="77777777" w:rsidR="00863E2F" w:rsidRPr="00FF3DD4" w:rsidRDefault="00000000">
            <w:pPr>
              <w:pStyle w:val="Sinespaciado"/>
              <w:widowControl w:val="0"/>
              <w:numPr>
                <w:ilvl w:val="0"/>
                <w:numId w:val="5"/>
              </w:numPr>
              <w:textAlignment w:val="baseline"/>
              <w:rPr>
                <w:rFonts w:ascii="Arial" w:hAnsi="Arial" w:cs="Arial"/>
                <w:b w:val="0"/>
                <w:bCs w:val="0"/>
                <w:sz w:val="18"/>
                <w:szCs w:val="18"/>
                <w:lang w:val="es-MX"/>
              </w:rPr>
            </w:pPr>
            <w:r w:rsidRPr="00FF3DD4">
              <w:rPr>
                <w:rFonts w:ascii="Arial" w:hAnsi="Arial" w:cs="Arial"/>
                <w:sz w:val="18"/>
                <w:szCs w:val="18"/>
                <w:lang w:val="es-MX"/>
              </w:rPr>
              <w:t>Entre 35 días antes de la fecha de llegada aplican cargos del 100% del total de la reservación.</w:t>
            </w:r>
          </w:p>
          <w:p w14:paraId="67102E13" w14:textId="77777777" w:rsidR="00863E2F" w:rsidRDefault="00000000">
            <w:pPr>
              <w:pStyle w:val="Sinespaciado"/>
              <w:widowControl w:val="0"/>
              <w:numPr>
                <w:ilvl w:val="0"/>
                <w:numId w:val="4"/>
              </w:numPr>
              <w:textAlignment w:val="baseline"/>
              <w:rPr>
                <w:rFonts w:ascii="Arial" w:hAnsi="Arial" w:cs="Arial"/>
                <w:sz w:val="18"/>
                <w:szCs w:val="18"/>
                <w:lang w:val="es-ES_tradnl" w:eastAsia="es-ES"/>
              </w:rPr>
            </w:pPr>
            <w:r>
              <w:rPr>
                <w:rFonts w:ascii="Arial" w:hAnsi="Arial" w:cs="Arial"/>
                <w:sz w:val="18"/>
                <w:szCs w:val="18"/>
                <w:lang w:val="es-ES_tradnl" w:eastAsia="es-ES"/>
              </w:rPr>
              <w:t>Una vez confirmada la reserva, a partir del segundo cambio se aplicará un cargo de $40 USD por cambio.</w:t>
            </w:r>
          </w:p>
          <w:p w14:paraId="72C4807E" w14:textId="77777777" w:rsidR="00863E2F" w:rsidRDefault="00000000">
            <w:pPr>
              <w:pStyle w:val="Sinespaciado"/>
              <w:widowControl w:val="0"/>
              <w:numPr>
                <w:ilvl w:val="0"/>
                <w:numId w:val="4"/>
              </w:numPr>
              <w:textAlignment w:val="baseline"/>
              <w:rPr>
                <w:rFonts w:ascii="Arial" w:hAnsi="Arial" w:cs="Arial"/>
                <w:sz w:val="18"/>
                <w:szCs w:val="18"/>
                <w:lang w:val="es-ES_tradnl" w:eastAsia="es-ES"/>
              </w:rPr>
            </w:pPr>
            <w:r>
              <w:rPr>
                <w:rFonts w:ascii="Arial" w:hAnsi="Arial" w:cs="Arial"/>
                <w:sz w:val="18"/>
                <w:szCs w:val="18"/>
                <w:lang w:val="es-ES_tradnl" w:eastAsia="es-ES"/>
              </w:rPr>
              <w:t>Tres semanas antes de la llegada de los clientes no se admitirá ningún cambio en la reserva.</w:t>
            </w:r>
          </w:p>
          <w:p w14:paraId="778249B2" w14:textId="77777777" w:rsidR="00863E2F" w:rsidRDefault="00000000">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 caso de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aplican 100% de cargos</w:t>
            </w:r>
          </w:p>
          <w:p w14:paraId="5C522F78" w14:textId="77777777" w:rsidR="00863E2F" w:rsidRDefault="00000000">
            <w:pPr>
              <w:pStyle w:val="Sinespaciado"/>
              <w:widowControl w:val="0"/>
              <w:numPr>
                <w:ilvl w:val="0"/>
                <w:numId w:val="4"/>
              </w:numPr>
              <w:textAlignment w:val="baseline"/>
              <w:rPr>
                <w:rFonts w:ascii="Arial" w:hAnsi="Arial" w:cs="Arial"/>
                <w:sz w:val="18"/>
                <w:szCs w:val="18"/>
                <w:lang w:val="es-ES_tradnl" w:eastAsia="es-ES"/>
              </w:rPr>
            </w:pPr>
            <w:r>
              <w:rPr>
                <w:rFonts w:ascii="Arial" w:hAnsi="Arial" w:cs="Arial"/>
                <w:sz w:val="18"/>
                <w:szCs w:val="18"/>
                <w:lang w:val="es-ES_tradnl" w:eastAsia="es-ES"/>
              </w:rPr>
              <w:t>Servicios no utilizados son no reembolsables</w:t>
            </w:r>
          </w:p>
          <w:p w14:paraId="57F3E788" w14:textId="77777777" w:rsidR="00863E2F" w:rsidRDefault="00000000">
            <w:pPr>
              <w:pStyle w:val="Sinespaciado"/>
              <w:widowControl w:val="0"/>
              <w:numPr>
                <w:ilvl w:val="0"/>
                <w:numId w:val="4"/>
              </w:numPr>
              <w:textAlignment w:val="baseline"/>
              <w:rPr>
                <w:rFonts w:ascii="Arial" w:hAnsi="Arial" w:cs="Arial"/>
                <w:sz w:val="18"/>
                <w:szCs w:val="18"/>
                <w:lang w:val="es-ES_tradnl" w:eastAsia="es-ES"/>
              </w:rPr>
            </w:pPr>
            <w:r>
              <w:rPr>
                <w:rFonts w:ascii="Arial" w:hAnsi="Arial" w:cs="Arial"/>
                <w:sz w:val="18"/>
                <w:szCs w:val="18"/>
                <w:lang w:val="es-MX"/>
              </w:rPr>
              <w:t>No se reembolsará ningún traslado o visita en el caso de no disfrute o de cancelación</w:t>
            </w:r>
          </w:p>
        </w:tc>
      </w:tr>
    </w:tbl>
    <w:p w14:paraId="61740856" w14:textId="77777777" w:rsidR="00863E2F" w:rsidRDefault="00000000">
      <w:pPr>
        <w:pStyle w:val="Sinespaciado"/>
        <w:widowControl w:val="0"/>
        <w:jc w:val="center"/>
        <w:textAlignment w:val="baseline"/>
        <w:rPr>
          <w:color w:val="E36C0A" w:themeColor="accent6" w:themeShade="BF"/>
          <w:lang w:val="es-ES"/>
        </w:rPr>
      </w:pPr>
      <w:r>
        <w:rPr>
          <w:rFonts w:ascii="Arial" w:hAnsi="Arial" w:cs="Arial"/>
          <w:b/>
          <w:color w:val="E36C0A" w:themeColor="accent6" w:themeShade="BF"/>
          <w:sz w:val="18"/>
          <w:szCs w:val="18"/>
          <w:u w:val="single"/>
          <w:lang w:val="es-ES" w:eastAsia="es-ES"/>
        </w:rPr>
        <w:t>El presente documento es de carácter informativo, más no una confirmación.</w:t>
      </w:r>
    </w:p>
    <w:sectPr w:rsidR="00863E2F">
      <w:headerReference w:type="default" r:id="rId13"/>
      <w:footerReference w:type="default" r:id="rId14"/>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21DB6" w14:textId="77777777" w:rsidR="00C50734" w:rsidRDefault="00C50734">
      <w:pPr>
        <w:spacing w:after="0" w:line="240" w:lineRule="auto"/>
      </w:pPr>
      <w:r>
        <w:separator/>
      </w:r>
    </w:p>
  </w:endnote>
  <w:endnote w:type="continuationSeparator" w:id="0">
    <w:p w14:paraId="33570709" w14:textId="77777777" w:rsidR="00C50734" w:rsidRDefault="00C5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F49D" w14:textId="77777777" w:rsidR="00863E2F" w:rsidRDefault="00863E2F">
    <w:pPr>
      <w:pStyle w:val="Piedepgina"/>
      <w:jc w:val="center"/>
      <w:rPr>
        <w:rFonts w:ascii="Arial" w:hAnsi="Arial" w:cs="Arial"/>
        <w:sz w:val="13"/>
        <w:szCs w:val="13"/>
      </w:rPr>
    </w:pPr>
  </w:p>
  <w:p w14:paraId="1D6EF3B8" w14:textId="77777777" w:rsidR="00863E2F"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48894AA" w14:textId="77777777" w:rsidR="00863E2F"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863E2F">
        <w:rPr>
          <w:rStyle w:val="EnlacedeInternet"/>
          <w:rFonts w:ascii="Arial" w:hAnsi="Arial" w:cs="Arial"/>
          <w:sz w:val="13"/>
          <w:szCs w:val="13"/>
        </w:rPr>
        <w:t>www.tourmundial.mx</w:t>
      </w:r>
    </w:hyperlink>
    <w:r>
      <w:rPr>
        <w:rFonts w:ascii="Arial" w:hAnsi="Arial" w:cs="Arial"/>
        <w:sz w:val="13"/>
        <w:szCs w:val="13"/>
      </w:rPr>
      <w:t xml:space="preserve">   </w:t>
    </w:r>
    <w:hyperlink r:id="rId2">
      <w:r w:rsidR="00863E2F">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86955" w14:textId="77777777" w:rsidR="00C50734" w:rsidRDefault="00C50734">
      <w:pPr>
        <w:spacing w:after="0" w:line="240" w:lineRule="auto"/>
      </w:pPr>
      <w:r>
        <w:separator/>
      </w:r>
    </w:p>
  </w:footnote>
  <w:footnote w:type="continuationSeparator" w:id="0">
    <w:p w14:paraId="463A5CFF" w14:textId="77777777" w:rsidR="00C50734" w:rsidRDefault="00C5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7F75" w14:textId="7BD06C60" w:rsidR="00863E2F" w:rsidRDefault="008D2B50">
    <w:pPr>
      <w:pStyle w:val="Encabezado"/>
      <w:tabs>
        <w:tab w:val="clear" w:pos="4252"/>
        <w:tab w:val="clear" w:pos="8504"/>
        <w:tab w:val="left" w:pos="5019"/>
      </w:tabs>
    </w:pPr>
    <w:r>
      <w:rPr>
        <w:noProof/>
      </w:rPr>
      <w:drawing>
        <wp:inline distT="0" distB="0" distL="0" distR="0" wp14:anchorId="05DA9DA8" wp14:editId="2DA126E8">
          <wp:extent cx="1714500" cy="411925"/>
          <wp:effectExtent l="0" t="0" r="0" b="0"/>
          <wp:docPr id="50617420"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7420" name="Imagen 1"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745317" cy="419329"/>
                  </a:xfrm>
                  <a:prstGeom prst="rect">
                    <a:avLst/>
                  </a:prstGeom>
                </pic:spPr>
              </pic:pic>
            </a:graphicData>
          </a:graphic>
        </wp:inline>
      </w:drawing>
    </w:r>
    <w:r w:rsidR="00000000">
      <w:rPr>
        <w:noProof/>
      </w:rPr>
      <w:pict w14:anchorId="2109F95B">
        <v:rect id="1 Rectángulo" o:spid="_x0000_s1025" style="position:absolute;margin-left:-126.75pt;margin-top:-41.45pt;width:679.5pt;height:76.5pt;z-index:-251658240;visibility:visible;mso-wrap-style:square;mso-wrap-distance-left:1pt;mso-wrap-distance-top:1pt;mso-wrap-distance-right:1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" o:allowincell="f" fillcolor="#a5a5a5 [2092]" strokecolor="#a6a6a6" strokeweight="2pt">
          <v:stroke joinstyle="round"/>
        </v:rect>
      </w:pict>
    </w:r>
    <w:r w:rsidR="00FF3DD4">
      <w:rPr>
        <w:noProof/>
      </w:rPr>
      <w:drawing>
        <wp:anchor distT="0" distB="0" distL="0" distR="0" simplePos="0" relativeHeight="251657216" behindDoc="1" locked="0" layoutInCell="0" allowOverlap="1" wp14:anchorId="2E709ED4" wp14:editId="3189E443">
          <wp:simplePos x="0" y="0"/>
          <wp:positionH relativeFrom="column">
            <wp:posOffset>-38100</wp:posOffset>
          </wp:positionH>
          <wp:positionV relativeFrom="paragraph">
            <wp:posOffset>-211455</wp:posOffset>
          </wp:positionV>
          <wp:extent cx="2105025" cy="5080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stretch>
                    <a:fillRect/>
                  </a:stretch>
                </pic:blipFill>
                <pic:spPr bwMode="auto">
                  <a:xfrm>
                    <a:off x="0" y="0"/>
                    <a:ext cx="2105025" cy="508000"/>
                  </a:xfrm>
                  <a:prstGeom prst="rect">
                    <a:avLst/>
                  </a:prstGeom>
                </pic:spPr>
              </pic:pic>
            </a:graphicData>
          </a:graphic>
        </wp:anchor>
      </w:drawing>
    </w:r>
    <w:r w:rsidR="00FF3D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72" style="width:9pt;height:9pt" coordsize="" o:spt="100" o:bullet="t" adj="0,,0" path="" stroked="f">
        <v:stroke joinstyle="miter"/>
        <v:imagedata r:id="rId1" o:title=""/>
        <v:formulas/>
        <v:path o:connecttype="segments"/>
      </v:shape>
    </w:pict>
  </w:numPicBullet>
  <w:abstractNum w:abstractNumId="0" w15:restartNumberingAfterBreak="0">
    <w:nsid w:val="0F527A11"/>
    <w:multiLevelType w:val="multilevel"/>
    <w:tmpl w:val="554A6E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66D24"/>
    <w:multiLevelType w:val="multilevel"/>
    <w:tmpl w:val="AEEAE79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0CB56A5"/>
    <w:multiLevelType w:val="multilevel"/>
    <w:tmpl w:val="5DB8B9A2"/>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645934"/>
    <w:multiLevelType w:val="multilevel"/>
    <w:tmpl w:val="B9A0E06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2FFED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14417B"/>
    <w:multiLevelType w:val="multilevel"/>
    <w:tmpl w:val="9C96A46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D3420CE"/>
    <w:multiLevelType w:val="multilevel"/>
    <w:tmpl w:val="57025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30575696">
    <w:abstractNumId w:val="5"/>
  </w:num>
  <w:num w:numId="2" w16cid:durableId="1866290641">
    <w:abstractNumId w:val="2"/>
  </w:num>
  <w:num w:numId="3" w16cid:durableId="1431193674">
    <w:abstractNumId w:val="1"/>
  </w:num>
  <w:num w:numId="4" w16cid:durableId="71507091">
    <w:abstractNumId w:val="3"/>
  </w:num>
  <w:num w:numId="5" w16cid:durableId="86586831">
    <w:abstractNumId w:val="6"/>
  </w:num>
  <w:num w:numId="6" w16cid:durableId="1025667056">
    <w:abstractNumId w:val="0"/>
  </w:num>
  <w:num w:numId="7" w16cid:durableId="825169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3E2F"/>
    <w:rsid w:val="000020BA"/>
    <w:rsid w:val="00055EBB"/>
    <w:rsid w:val="002048B8"/>
    <w:rsid w:val="002B7633"/>
    <w:rsid w:val="0032017B"/>
    <w:rsid w:val="0038667B"/>
    <w:rsid w:val="00460256"/>
    <w:rsid w:val="00540CC0"/>
    <w:rsid w:val="0056076D"/>
    <w:rsid w:val="005C2615"/>
    <w:rsid w:val="005F5EB5"/>
    <w:rsid w:val="00730649"/>
    <w:rsid w:val="007A6EE9"/>
    <w:rsid w:val="007E18E2"/>
    <w:rsid w:val="00803301"/>
    <w:rsid w:val="00863E2F"/>
    <w:rsid w:val="008B37A1"/>
    <w:rsid w:val="008D2B50"/>
    <w:rsid w:val="00965491"/>
    <w:rsid w:val="00A866C5"/>
    <w:rsid w:val="00AB31FB"/>
    <w:rsid w:val="00B54A28"/>
    <w:rsid w:val="00C50734"/>
    <w:rsid w:val="00C90806"/>
    <w:rsid w:val="00D65DCA"/>
    <w:rsid w:val="00DC3460"/>
    <w:rsid w:val="00EB0CC8"/>
    <w:rsid w:val="00ED170F"/>
    <w:rsid w:val="00F47F27"/>
    <w:rsid w:val="00F916C8"/>
    <w:rsid w:val="00FF3D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1D63"/>
  <w15:docId w15:val="{8D1F92DA-F9F2-4DE3-9199-88B1DC26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customStyle="1" w:styleId="Default">
    <w:name w:val="Default"/>
    <w:qFormat/>
    <w:rsid w:val="00466041"/>
    <w:rPr>
      <w:rFonts w:ascii="Arial" w:eastAsia="Calibri" w:hAnsi="Arial" w:cs="Arial"/>
      <w:color w:val="000000"/>
      <w:sz w:val="24"/>
      <w:szCs w:val="24"/>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FF34B-FA95-4293-9A0C-3895940EFA5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5CBF42E6-4602-406A-9992-B71535124426}">
  <ds:schemaRefs>
    <ds:schemaRef ds:uri="http://schemas.openxmlformats.org/officeDocument/2006/bibliography"/>
  </ds:schemaRefs>
</ds:datastoreItem>
</file>

<file path=customXml/itemProps3.xml><?xml version="1.0" encoding="utf-8"?>
<ds:datastoreItem xmlns:ds="http://schemas.openxmlformats.org/officeDocument/2006/customXml" ds:itemID="{96C790E0-65DC-4FF9-92DF-C394CC18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292C6-3D4A-4730-B18A-5E883F461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4</Pages>
  <Words>1964</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77</cp:revision>
  <cp:lastPrinted>2023-12-08T20:27:00Z</cp:lastPrinted>
  <dcterms:created xsi:type="dcterms:W3CDTF">2023-05-15T02:46:00Z</dcterms:created>
  <dcterms:modified xsi:type="dcterms:W3CDTF">2025-07-23T23:43:00Z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e4d8a0ee5f0f682e5e47588a9ec250d5442ec2b612b86c782d4821a0d767002f</vt:lpwstr>
  </property>
</Properties>
</file>