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4432" w14:textId="7B7C488B" w:rsidR="00BD5B36" w:rsidRPr="0024447D" w:rsidRDefault="005B1718" w:rsidP="22788A34">
      <w:pPr>
        <w:spacing w:after="0" w:line="240" w:lineRule="auto"/>
        <w:jc w:val="both"/>
        <w:rPr>
          <w:rFonts w:ascii="Calibri" w:eastAsia="Calibri" w:hAnsi="Calibri"/>
        </w:rPr>
      </w:pPr>
      <w:r>
        <w:rPr>
          <w:noProof/>
        </w:rPr>
        <w:drawing>
          <wp:anchor distT="0" distB="0" distL="114300" distR="114300" simplePos="0" relativeHeight="251658240" behindDoc="0" locked="0" layoutInCell="1" allowOverlap="1" wp14:anchorId="38CCB49A" wp14:editId="05CC45C0">
            <wp:simplePos x="0" y="0"/>
            <wp:positionH relativeFrom="margin">
              <wp:align>left</wp:align>
            </wp:positionH>
            <wp:positionV relativeFrom="paragraph">
              <wp:posOffset>1278890</wp:posOffset>
            </wp:positionV>
            <wp:extent cx="6124574" cy="1575917"/>
            <wp:effectExtent l="0" t="0" r="0" b="5715"/>
            <wp:wrapTopAndBottom/>
            <wp:docPr id="1626298972" name="Imagen 1626298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b="34345"/>
                    <a:stretch>
                      <a:fillRect/>
                    </a:stretch>
                  </pic:blipFill>
                  <pic:spPr>
                    <a:xfrm>
                      <a:off x="0" y="0"/>
                      <a:ext cx="6124574" cy="1575917"/>
                    </a:xfrm>
                    <a:prstGeom prst="rect">
                      <a:avLst/>
                    </a:prstGeom>
                  </pic:spPr>
                </pic:pic>
              </a:graphicData>
            </a:graphic>
          </wp:anchor>
        </w:drawing>
      </w:r>
    </w:p>
    <w:tbl>
      <w:tblPr>
        <w:tblStyle w:val="Listamedia1-nfasis6"/>
        <w:tblpPr w:leftFromText="141" w:rightFromText="141" w:vertAnchor="text" w:horzAnchor="margin" w:tblpY="-10"/>
        <w:tblW w:w="0" w:type="auto"/>
        <w:tblBorders>
          <w:top w:val="none" w:sz="0" w:space="0" w:color="auto"/>
          <w:bottom w:val="none" w:sz="0" w:space="0" w:color="auto"/>
        </w:tblBorders>
        <w:tblLook w:val="04A0" w:firstRow="1" w:lastRow="0" w:firstColumn="1" w:lastColumn="0" w:noHBand="0" w:noVBand="1"/>
      </w:tblPr>
      <w:tblGrid>
        <w:gridCol w:w="9638"/>
      </w:tblGrid>
      <w:tr w:rsidR="00100ABE" w:rsidRPr="008C49D7" w14:paraId="0C61B5F7" w14:textId="77777777" w:rsidTr="22788A3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707" w:type="dxa"/>
            <w:tcBorders>
              <w:top w:val="none" w:sz="0" w:space="0" w:color="auto"/>
              <w:bottom w:val="none" w:sz="0" w:space="0" w:color="auto"/>
            </w:tcBorders>
          </w:tcPr>
          <w:p w14:paraId="383CB7BE" w14:textId="28084C4A" w:rsidR="00100ABE" w:rsidRPr="00B871C7" w:rsidRDefault="00B871C7" w:rsidP="22788A34">
            <w:pPr>
              <w:jc w:val="center"/>
              <w:rPr>
                <w:rFonts w:ascii="Arial" w:eastAsia="Times New Roman" w:hAnsi="Arial" w:cs="Arial"/>
                <w:color w:val="EF782D"/>
                <w:sz w:val="44"/>
                <w:szCs w:val="44"/>
                <w:lang w:val="es-MX" w:eastAsia="es-ES"/>
              </w:rPr>
            </w:pPr>
            <w:r w:rsidRPr="00B871C7">
              <w:rPr>
                <w:rFonts w:ascii="Arial" w:eastAsia="Times New Roman" w:hAnsi="Arial" w:cs="Arial"/>
                <w:color w:val="EF782D"/>
                <w:sz w:val="44"/>
                <w:szCs w:val="44"/>
                <w:lang w:val="es-MX" w:eastAsia="es-ES"/>
              </w:rPr>
              <w:t>JAPÓN: RAICES DEL IMPERIO D</w:t>
            </w:r>
            <w:r>
              <w:rPr>
                <w:rFonts w:ascii="Arial" w:eastAsia="Times New Roman" w:hAnsi="Arial" w:cs="Arial"/>
                <w:color w:val="EF782D"/>
                <w:sz w:val="44"/>
                <w:szCs w:val="44"/>
                <w:lang w:val="es-MX" w:eastAsia="es-ES"/>
              </w:rPr>
              <w:t>EL SOL</w:t>
            </w:r>
          </w:p>
        </w:tc>
      </w:tr>
    </w:tbl>
    <w:tbl>
      <w:tblPr>
        <w:tblStyle w:val="Cuadrculamedia1-nfasis6"/>
        <w:tblpPr w:leftFromText="141" w:rightFromText="141" w:vertAnchor="page" w:horzAnchor="margin" w:tblpY="2221"/>
        <w:tblW w:w="0" w:type="auto"/>
        <w:shd w:val="clear" w:color="auto" w:fill="EEECE1" w:themeFill="background2"/>
        <w:tblLook w:val="04A0" w:firstRow="1" w:lastRow="0" w:firstColumn="1" w:lastColumn="0" w:noHBand="0" w:noVBand="1"/>
      </w:tblPr>
      <w:tblGrid>
        <w:gridCol w:w="9618"/>
      </w:tblGrid>
      <w:tr w:rsidR="00100ABE" w:rsidRPr="00515DF7" w14:paraId="2ADAACD7" w14:textId="77777777" w:rsidTr="22788A34">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9691" w:type="dxa"/>
            <w:shd w:val="clear" w:color="auto" w:fill="EEECE1" w:themeFill="background2"/>
            <w:vAlign w:val="center"/>
          </w:tcPr>
          <w:p w14:paraId="75DAC5D2" w14:textId="3791EB4C" w:rsidR="00100ABE" w:rsidRPr="005B1718" w:rsidRDefault="252DBC4C" w:rsidP="000C5139">
            <w:pPr>
              <w:ind w:left="1410" w:hanging="1410"/>
              <w:rPr>
                <w:rFonts w:ascii="Arial" w:eastAsia="Georgia" w:hAnsi="Arial" w:cs="Arial"/>
                <w:color w:val="000000" w:themeColor="text1"/>
                <w:sz w:val="18"/>
                <w:szCs w:val="18"/>
                <w:lang w:val="es-MX"/>
              </w:rPr>
            </w:pPr>
            <w:r w:rsidRPr="005B1718">
              <w:rPr>
                <w:rFonts w:ascii="Arial" w:eastAsia="Times New Roman" w:hAnsi="Arial" w:cs="Arial"/>
                <w:color w:val="E36C0A" w:themeColor="accent6" w:themeShade="BF"/>
                <w:sz w:val="18"/>
                <w:szCs w:val="18"/>
                <w:lang w:val="es-MX" w:eastAsia="es-ES"/>
              </w:rPr>
              <w:t>Visitando:</w:t>
            </w:r>
            <w:r w:rsidRPr="005B1718">
              <w:rPr>
                <w:rFonts w:ascii="Arial" w:eastAsia="Times New Roman" w:hAnsi="Arial" w:cs="Arial"/>
                <w:color w:val="000000" w:themeColor="text1"/>
                <w:sz w:val="18"/>
                <w:szCs w:val="18"/>
                <w:lang w:val="es-MX" w:eastAsia="es-ES"/>
              </w:rPr>
              <w:t xml:space="preserve">          </w:t>
            </w:r>
            <w:r w:rsidR="3D0F13F5" w:rsidRPr="005B1718">
              <w:rPr>
                <w:rFonts w:ascii="Arial" w:eastAsia="Times New Roman" w:hAnsi="Arial" w:cs="Arial"/>
                <w:color w:val="000000" w:themeColor="text1"/>
                <w:sz w:val="18"/>
                <w:szCs w:val="18"/>
                <w:lang w:val="es-MX" w:eastAsia="es-ES"/>
              </w:rPr>
              <w:t>Tokio</w:t>
            </w:r>
            <w:r w:rsidR="4DA98130" w:rsidRPr="005B1718">
              <w:rPr>
                <w:rFonts w:ascii="Arial" w:eastAsia="Georgia" w:hAnsi="Arial" w:cs="Arial"/>
                <w:color w:val="000000" w:themeColor="text1"/>
                <w:sz w:val="18"/>
                <w:szCs w:val="18"/>
                <w:lang w:val="es-MX"/>
              </w:rPr>
              <w:t xml:space="preserve"> </w:t>
            </w:r>
            <w:r w:rsidR="00B871C7">
              <w:rPr>
                <w:rFonts w:ascii="Arial" w:eastAsia="Georgia" w:hAnsi="Arial" w:cs="Arial"/>
                <w:color w:val="000000" w:themeColor="text1"/>
                <w:sz w:val="18"/>
                <w:szCs w:val="18"/>
                <w:lang w:val="es-MX"/>
              </w:rPr>
              <w:t>– Osaka</w:t>
            </w:r>
          </w:p>
          <w:p w14:paraId="64E3EE71" w14:textId="05F3A1B6" w:rsidR="00100ABE" w:rsidRPr="00CA70A2" w:rsidRDefault="252DBC4C" w:rsidP="00100ABE">
            <w:pPr>
              <w:ind w:left="1410" w:hanging="1410"/>
              <w:rPr>
                <w:rFonts w:ascii="Arial" w:eastAsia="Times New Roman" w:hAnsi="Arial" w:cs="Arial"/>
                <w:b w:val="0"/>
                <w:bCs w:val="0"/>
                <w:color w:val="000000" w:themeColor="text1"/>
                <w:sz w:val="18"/>
                <w:szCs w:val="18"/>
                <w:lang w:val="es-MX" w:eastAsia="es-ES"/>
              </w:rPr>
            </w:pPr>
            <w:r w:rsidRPr="22788A34">
              <w:rPr>
                <w:rFonts w:ascii="Arial" w:eastAsia="Times New Roman" w:hAnsi="Arial" w:cs="Arial"/>
                <w:color w:val="E36C0A" w:themeColor="accent6" w:themeShade="BF"/>
                <w:sz w:val="18"/>
                <w:szCs w:val="18"/>
                <w:lang w:val="es-MX" w:eastAsia="es-ES"/>
              </w:rPr>
              <w:t>Salidas:</w:t>
            </w:r>
            <w:r w:rsidR="00100ABE">
              <w:tab/>
            </w:r>
            <w:r w:rsidR="00A74E5D">
              <w:t xml:space="preserve">Domingo. </w:t>
            </w:r>
            <w:r w:rsidR="00847BF1">
              <w:t>H</w:t>
            </w:r>
            <w:proofErr w:type="spellStart"/>
            <w:r w:rsidR="0E440FAE" w:rsidRPr="22788A34">
              <w:rPr>
                <w:rFonts w:ascii="Arial" w:eastAsia="Times New Roman" w:hAnsi="Arial" w:cs="Arial"/>
                <w:color w:val="000000" w:themeColor="text1"/>
                <w:sz w:val="18"/>
                <w:szCs w:val="18"/>
                <w:lang w:val="es-MX" w:eastAsia="es-ES"/>
              </w:rPr>
              <w:t>asta</w:t>
            </w:r>
            <w:proofErr w:type="spellEnd"/>
            <w:r w:rsidR="0E440FAE" w:rsidRPr="22788A34">
              <w:rPr>
                <w:rFonts w:ascii="Arial" w:eastAsia="Times New Roman" w:hAnsi="Arial" w:cs="Arial"/>
                <w:color w:val="000000" w:themeColor="text1"/>
                <w:sz w:val="18"/>
                <w:szCs w:val="18"/>
                <w:lang w:val="es-MX" w:eastAsia="es-ES"/>
              </w:rPr>
              <w:t xml:space="preserve"> el </w:t>
            </w:r>
            <w:r w:rsidR="00847BF1">
              <w:rPr>
                <w:rFonts w:ascii="Arial" w:eastAsia="Times New Roman" w:hAnsi="Arial" w:cs="Arial"/>
                <w:color w:val="000000" w:themeColor="text1"/>
                <w:sz w:val="18"/>
                <w:szCs w:val="18"/>
                <w:lang w:val="es-MX" w:eastAsia="es-ES"/>
              </w:rPr>
              <w:t>28</w:t>
            </w:r>
            <w:r w:rsidR="0E440FAE" w:rsidRPr="22788A34">
              <w:rPr>
                <w:rFonts w:ascii="Arial" w:eastAsia="Times New Roman" w:hAnsi="Arial" w:cs="Arial"/>
                <w:color w:val="000000" w:themeColor="text1"/>
                <w:sz w:val="18"/>
                <w:szCs w:val="18"/>
                <w:lang w:val="es-MX" w:eastAsia="es-ES"/>
              </w:rPr>
              <w:t xml:space="preserve"> </w:t>
            </w:r>
            <w:r w:rsidRPr="22788A34">
              <w:rPr>
                <w:rFonts w:ascii="Arial" w:eastAsia="Times New Roman" w:hAnsi="Arial" w:cs="Arial"/>
                <w:color w:val="000000" w:themeColor="text1"/>
                <w:sz w:val="18"/>
                <w:szCs w:val="18"/>
                <w:lang w:val="es-MX" w:eastAsia="es-ES"/>
              </w:rPr>
              <w:t>de</w:t>
            </w:r>
            <w:r w:rsidR="00847BF1">
              <w:rPr>
                <w:rFonts w:ascii="Arial" w:eastAsia="Times New Roman" w:hAnsi="Arial" w:cs="Arial"/>
                <w:color w:val="000000" w:themeColor="text1"/>
                <w:sz w:val="18"/>
                <w:szCs w:val="18"/>
                <w:lang w:val="es-MX" w:eastAsia="es-ES"/>
              </w:rPr>
              <w:t xml:space="preserve"> </w:t>
            </w:r>
            <w:proofErr w:type="gramStart"/>
            <w:r w:rsidR="00847BF1">
              <w:rPr>
                <w:rFonts w:ascii="Arial" w:eastAsia="Times New Roman" w:hAnsi="Arial" w:cs="Arial"/>
                <w:color w:val="000000" w:themeColor="text1"/>
                <w:sz w:val="18"/>
                <w:szCs w:val="18"/>
                <w:lang w:val="es-MX" w:eastAsia="es-ES"/>
              </w:rPr>
              <w:t>Febrero</w:t>
            </w:r>
            <w:proofErr w:type="gramEnd"/>
            <w:r w:rsidR="4B1280B5" w:rsidRPr="22788A34">
              <w:rPr>
                <w:rFonts w:ascii="Arial" w:eastAsia="Times New Roman" w:hAnsi="Arial" w:cs="Arial"/>
                <w:color w:val="000000" w:themeColor="text1"/>
                <w:sz w:val="18"/>
                <w:szCs w:val="18"/>
                <w:lang w:val="es-MX" w:eastAsia="es-ES"/>
              </w:rPr>
              <w:t xml:space="preserve"> 202</w:t>
            </w:r>
            <w:r w:rsidR="49F70DA5" w:rsidRPr="22788A34">
              <w:rPr>
                <w:rFonts w:ascii="Arial" w:eastAsia="Times New Roman" w:hAnsi="Arial" w:cs="Arial"/>
                <w:color w:val="000000" w:themeColor="text1"/>
                <w:sz w:val="18"/>
                <w:szCs w:val="18"/>
                <w:lang w:val="es-MX" w:eastAsia="es-ES"/>
              </w:rPr>
              <w:t>6</w:t>
            </w:r>
            <w:r w:rsidRPr="22788A34">
              <w:rPr>
                <w:rFonts w:ascii="Arial" w:eastAsia="Times New Roman" w:hAnsi="Arial" w:cs="Arial"/>
                <w:color w:val="000000" w:themeColor="text1"/>
                <w:sz w:val="18"/>
                <w:szCs w:val="18"/>
                <w:lang w:val="es-MX" w:eastAsia="es-ES"/>
              </w:rPr>
              <w:t xml:space="preserve"> </w:t>
            </w:r>
          </w:p>
          <w:p w14:paraId="173F4749" w14:textId="43BC08C3" w:rsidR="00100ABE" w:rsidRPr="009C53CC" w:rsidRDefault="00100ABE" w:rsidP="00100ABE">
            <w:pPr>
              <w:ind w:left="1410" w:hanging="1410"/>
              <w:rPr>
                <w:rFonts w:ascii="Arial" w:hAnsi="Arial" w:cs="Arial"/>
                <w:b w:val="0"/>
                <w:bCs w:val="0"/>
                <w:color w:val="EE0000"/>
                <w:sz w:val="18"/>
                <w:szCs w:val="18"/>
              </w:rPr>
            </w:pPr>
            <w:r w:rsidRPr="7ABE18C2">
              <w:rPr>
                <w:rFonts w:ascii="Arial" w:eastAsia="Times New Roman" w:hAnsi="Arial" w:cs="Arial"/>
                <w:color w:val="000000" w:themeColor="text1"/>
                <w:sz w:val="18"/>
                <w:szCs w:val="18"/>
                <w:lang w:val="es-MX" w:eastAsia="es-ES"/>
              </w:rPr>
              <w:t xml:space="preserve">                            </w:t>
            </w:r>
            <w:r w:rsidRPr="009C53CC">
              <w:rPr>
                <w:rFonts w:ascii="Arial" w:hAnsi="Arial" w:cs="Arial"/>
                <w:color w:val="EE0000"/>
                <w:sz w:val="18"/>
                <w:szCs w:val="18"/>
              </w:rPr>
              <w:t xml:space="preserve">Opera mínimo con 2 </w:t>
            </w:r>
            <w:r w:rsidR="4D4896B0" w:rsidRPr="009C53CC">
              <w:rPr>
                <w:rFonts w:ascii="Arial" w:hAnsi="Arial" w:cs="Arial"/>
                <w:color w:val="EE0000"/>
                <w:sz w:val="18"/>
                <w:szCs w:val="18"/>
              </w:rPr>
              <w:t>personas</w:t>
            </w:r>
            <w:r w:rsidRPr="009C53CC">
              <w:rPr>
                <w:rFonts w:ascii="Arial" w:hAnsi="Arial" w:cs="Arial"/>
                <w:color w:val="EE0000"/>
                <w:sz w:val="18"/>
                <w:szCs w:val="18"/>
              </w:rPr>
              <w:t xml:space="preserve"> viajando juntas. </w:t>
            </w:r>
          </w:p>
          <w:p w14:paraId="719E7403" w14:textId="45BBA5FB" w:rsidR="00100ABE" w:rsidRPr="00CA70A2" w:rsidRDefault="252DBC4C" w:rsidP="1A3B5E6E">
            <w:pPr>
              <w:ind w:left="1410" w:hanging="1410"/>
              <w:rPr>
                <w:rFonts w:ascii="Arial" w:eastAsia="Times New Roman" w:hAnsi="Arial" w:cs="Arial"/>
                <w:color w:val="000000" w:themeColor="text1"/>
                <w:sz w:val="18"/>
                <w:szCs w:val="18"/>
                <w:lang w:eastAsia="es-ES"/>
              </w:rPr>
            </w:pPr>
            <w:r w:rsidRPr="22788A34">
              <w:rPr>
                <w:rFonts w:ascii="Arial" w:eastAsia="Times New Roman" w:hAnsi="Arial" w:cs="Arial"/>
                <w:color w:val="E36C0A" w:themeColor="accent6" w:themeShade="BF"/>
                <w:sz w:val="18"/>
                <w:szCs w:val="18"/>
                <w:lang w:eastAsia="es-ES"/>
              </w:rPr>
              <w:t>Duración:</w:t>
            </w:r>
            <w:r w:rsidR="00100ABE">
              <w:tab/>
            </w:r>
            <w:r w:rsidR="00B871C7">
              <w:t>11</w:t>
            </w:r>
            <w:r w:rsidR="0E440FAE" w:rsidRPr="22788A34">
              <w:rPr>
                <w:color w:val="000000" w:themeColor="text1"/>
              </w:rPr>
              <w:t xml:space="preserve"> </w:t>
            </w:r>
            <w:r w:rsidRPr="22788A34">
              <w:rPr>
                <w:rFonts w:ascii="Arial" w:eastAsia="Times New Roman" w:hAnsi="Arial" w:cs="Arial"/>
                <w:color w:val="000000" w:themeColor="text1"/>
                <w:sz w:val="18"/>
                <w:szCs w:val="18"/>
                <w:lang w:eastAsia="es-ES"/>
              </w:rPr>
              <w:t xml:space="preserve">días / </w:t>
            </w:r>
            <w:r w:rsidR="00B871C7">
              <w:rPr>
                <w:rFonts w:ascii="Arial" w:eastAsia="Times New Roman" w:hAnsi="Arial" w:cs="Arial"/>
                <w:color w:val="000000" w:themeColor="text1"/>
                <w:sz w:val="18"/>
                <w:szCs w:val="18"/>
                <w:lang w:eastAsia="es-ES"/>
              </w:rPr>
              <w:t>10</w:t>
            </w:r>
            <w:r w:rsidRPr="22788A34">
              <w:rPr>
                <w:rFonts w:ascii="Arial" w:eastAsia="Times New Roman" w:hAnsi="Arial" w:cs="Arial"/>
                <w:color w:val="000000" w:themeColor="text1"/>
                <w:sz w:val="18"/>
                <w:szCs w:val="18"/>
                <w:lang w:eastAsia="es-ES"/>
              </w:rPr>
              <w:t xml:space="preserve"> noches </w:t>
            </w:r>
          </w:p>
          <w:p w14:paraId="66D595A4" w14:textId="0A088A3A" w:rsidR="00100ABE" w:rsidRPr="00515DF7" w:rsidRDefault="252DBC4C" w:rsidP="0B4104BC">
            <w:pPr>
              <w:ind w:left="1410" w:hanging="1410"/>
              <w:rPr>
                <w:rFonts w:ascii="Arial" w:eastAsia="Times New Roman" w:hAnsi="Arial" w:cs="Arial"/>
                <w:color w:val="000000"/>
                <w:sz w:val="18"/>
                <w:szCs w:val="18"/>
                <w:lang w:eastAsia="es-ES"/>
              </w:rPr>
            </w:pPr>
            <w:r w:rsidRPr="22788A34">
              <w:rPr>
                <w:rFonts w:ascii="Arial" w:eastAsia="Times New Roman" w:hAnsi="Arial" w:cs="Arial"/>
                <w:color w:val="E36C0A" w:themeColor="accent6" w:themeShade="BF"/>
                <w:sz w:val="18"/>
                <w:szCs w:val="18"/>
                <w:lang w:eastAsia="es-ES"/>
              </w:rPr>
              <w:t>Alimentos</w:t>
            </w:r>
            <w:r w:rsidR="35A00521" w:rsidRPr="22788A34">
              <w:rPr>
                <w:rFonts w:ascii="Arial" w:eastAsia="Times New Roman" w:hAnsi="Arial" w:cs="Arial"/>
                <w:color w:val="E36C0A" w:themeColor="accent6" w:themeShade="BF"/>
                <w:sz w:val="18"/>
                <w:szCs w:val="18"/>
                <w:lang w:eastAsia="es-ES"/>
              </w:rPr>
              <w:t xml:space="preserve">:         </w:t>
            </w:r>
            <w:r w:rsidR="6DA83662" w:rsidRPr="22788A34">
              <w:rPr>
                <w:rFonts w:ascii="Arial" w:eastAsia="Times New Roman" w:hAnsi="Arial" w:cs="Arial"/>
                <w:sz w:val="18"/>
                <w:szCs w:val="18"/>
                <w:lang w:eastAsia="es-ES"/>
              </w:rPr>
              <w:t xml:space="preserve"> </w:t>
            </w:r>
            <w:r w:rsidR="001D257B">
              <w:rPr>
                <w:rFonts w:ascii="Arial" w:eastAsia="Times New Roman" w:hAnsi="Arial" w:cs="Arial"/>
                <w:sz w:val="18"/>
                <w:szCs w:val="18"/>
                <w:lang w:eastAsia="es-ES"/>
              </w:rPr>
              <w:t xml:space="preserve">10 </w:t>
            </w:r>
            <w:r w:rsidR="6DA83662" w:rsidRPr="22788A34">
              <w:rPr>
                <w:rFonts w:ascii="Arial" w:eastAsia="Times New Roman" w:hAnsi="Arial" w:cs="Arial"/>
                <w:sz w:val="18"/>
                <w:szCs w:val="18"/>
                <w:lang w:eastAsia="es-ES"/>
              </w:rPr>
              <w:t>desayunos</w:t>
            </w:r>
            <w:r w:rsidRPr="22788A34">
              <w:rPr>
                <w:rFonts w:ascii="Arial" w:eastAsia="Times New Roman" w:hAnsi="Arial" w:cs="Arial"/>
                <w:sz w:val="18"/>
                <w:szCs w:val="18"/>
                <w:lang w:eastAsia="es-ES"/>
              </w:rPr>
              <w:t xml:space="preserve">   </w:t>
            </w:r>
            <w:r w:rsidRPr="22788A34">
              <w:rPr>
                <w:rFonts w:ascii="Arial" w:eastAsia="Times New Roman" w:hAnsi="Arial" w:cs="Arial"/>
                <w:color w:val="1F487C"/>
                <w:sz w:val="18"/>
                <w:szCs w:val="18"/>
                <w:lang w:eastAsia="es-ES"/>
              </w:rPr>
              <w:t xml:space="preserve">  </w:t>
            </w:r>
          </w:p>
        </w:tc>
      </w:tr>
    </w:tbl>
    <w:p w14:paraId="0AB91773" w14:textId="6B60CBEE" w:rsidR="007E36D0" w:rsidRDefault="007E36D0" w:rsidP="00100ABE">
      <w:pPr>
        <w:spacing w:after="0" w:line="240" w:lineRule="auto"/>
        <w:rPr>
          <w:rFonts w:ascii="Arial" w:eastAsia="Times New Roman" w:hAnsi="Arial" w:cs="Arial"/>
          <w:b/>
          <w:color w:val="E36C0A" w:themeColor="accent6" w:themeShade="BF"/>
          <w:sz w:val="18"/>
          <w:szCs w:val="18"/>
          <w:u w:val="single"/>
          <w:lang w:eastAsia="es-ES"/>
        </w:rPr>
      </w:pPr>
    </w:p>
    <w:p w14:paraId="42F2334C" w14:textId="4611BBF1" w:rsidR="00BD5B36" w:rsidRPr="00515DF7" w:rsidRDefault="00BD5B36" w:rsidP="00BD5B36">
      <w:pPr>
        <w:spacing w:after="0" w:line="240" w:lineRule="auto"/>
        <w:jc w:val="center"/>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ITINERARIO DE VIAJE:</w:t>
      </w:r>
      <w:r w:rsidR="0007254E">
        <w:rPr>
          <w:rFonts w:ascii="Arial" w:eastAsia="Times New Roman" w:hAnsi="Arial" w:cs="Arial"/>
          <w:b/>
          <w:color w:val="E36C0A" w:themeColor="accent6" w:themeShade="BF"/>
          <w:sz w:val="18"/>
          <w:szCs w:val="18"/>
          <w:u w:val="single"/>
          <w:lang w:eastAsia="es-ES"/>
        </w:rPr>
        <w:t xml:space="preserve"> </w:t>
      </w:r>
    </w:p>
    <w:p w14:paraId="7AB3EB76" w14:textId="676C40EE" w:rsidR="00515DF7" w:rsidRPr="00A73139" w:rsidRDefault="00515DF7" w:rsidP="00515DF7">
      <w:pPr>
        <w:spacing w:after="0" w:line="240" w:lineRule="auto"/>
        <w:jc w:val="both"/>
        <w:rPr>
          <w:rFonts w:ascii="Arial" w:eastAsia="Times New Roman" w:hAnsi="Arial" w:cs="Arial"/>
          <w:b/>
          <w:color w:val="EF782D"/>
          <w:sz w:val="18"/>
          <w:szCs w:val="18"/>
          <w:lang w:eastAsia="es-ES"/>
        </w:rPr>
      </w:pPr>
    </w:p>
    <w:p w14:paraId="635D0394" w14:textId="401BF3F2" w:rsidR="00515DF7" w:rsidRPr="00A73139" w:rsidRDefault="546FA5EF" w:rsidP="0B4104B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D</w:t>
      </w:r>
      <w:r w:rsidR="67F57C53" w:rsidRPr="22788A34">
        <w:rPr>
          <w:rFonts w:ascii="Arial" w:eastAsia="Times New Roman" w:hAnsi="Arial" w:cs="Arial"/>
          <w:b/>
          <w:bCs/>
          <w:color w:val="E36C0A" w:themeColor="accent6" w:themeShade="BF"/>
          <w:sz w:val="18"/>
          <w:szCs w:val="18"/>
          <w:lang w:eastAsia="es-ES"/>
        </w:rPr>
        <w:t>í</w:t>
      </w:r>
      <w:r w:rsidRPr="22788A34">
        <w:rPr>
          <w:rFonts w:ascii="Arial" w:eastAsia="Times New Roman" w:hAnsi="Arial" w:cs="Arial"/>
          <w:b/>
          <w:bCs/>
          <w:color w:val="E36C0A" w:themeColor="accent6" w:themeShade="BF"/>
          <w:sz w:val="18"/>
          <w:szCs w:val="18"/>
          <w:lang w:eastAsia="es-ES"/>
        </w:rPr>
        <w:t xml:space="preserve">a </w:t>
      </w:r>
      <w:r w:rsidR="6AECAD35" w:rsidRPr="22788A34">
        <w:rPr>
          <w:rFonts w:ascii="Arial" w:eastAsia="Times New Roman" w:hAnsi="Arial" w:cs="Arial"/>
          <w:b/>
          <w:bCs/>
          <w:color w:val="E36C0A" w:themeColor="accent6" w:themeShade="BF"/>
          <w:sz w:val="18"/>
          <w:szCs w:val="18"/>
          <w:lang w:eastAsia="es-ES"/>
        </w:rPr>
        <w:t>1</w:t>
      </w:r>
      <w:r w:rsidR="4D181C20" w:rsidRPr="22788A34">
        <w:rPr>
          <w:rFonts w:ascii="Arial" w:eastAsia="Times New Roman" w:hAnsi="Arial" w:cs="Arial"/>
          <w:b/>
          <w:bCs/>
          <w:color w:val="E36C0A" w:themeColor="accent6" w:themeShade="BF"/>
          <w:sz w:val="18"/>
          <w:szCs w:val="18"/>
          <w:lang w:eastAsia="es-ES"/>
        </w:rPr>
        <w:t xml:space="preserve"> </w:t>
      </w:r>
      <w:r w:rsidR="0112F626" w:rsidRPr="22788A34">
        <w:rPr>
          <w:rFonts w:ascii="Arial" w:eastAsia="Times New Roman" w:hAnsi="Arial" w:cs="Arial"/>
          <w:b/>
          <w:bCs/>
          <w:color w:val="E36C0A" w:themeColor="accent6" w:themeShade="BF"/>
          <w:sz w:val="18"/>
          <w:szCs w:val="18"/>
          <w:lang w:eastAsia="es-ES"/>
        </w:rPr>
        <w:t xml:space="preserve">  </w:t>
      </w:r>
      <w:r w:rsidR="060747C7" w:rsidRPr="22788A34">
        <w:rPr>
          <w:rFonts w:ascii="Arial" w:eastAsia="Times New Roman" w:hAnsi="Arial" w:cs="Arial"/>
          <w:b/>
          <w:bCs/>
          <w:color w:val="E36C0A" w:themeColor="accent6" w:themeShade="BF"/>
          <w:sz w:val="18"/>
          <w:szCs w:val="18"/>
          <w:lang w:eastAsia="es-ES"/>
        </w:rPr>
        <w:t>Tokio</w:t>
      </w:r>
      <w:r w:rsidR="5F7E3549" w:rsidRPr="22788A34">
        <w:rPr>
          <w:rFonts w:ascii="Arial" w:eastAsia="Georgia" w:hAnsi="Arial" w:cs="Arial"/>
          <w:b/>
          <w:bCs/>
          <w:color w:val="E36C0A" w:themeColor="accent6" w:themeShade="BF"/>
          <w:sz w:val="18"/>
          <w:szCs w:val="18"/>
        </w:rPr>
        <w:t xml:space="preserve"> </w:t>
      </w:r>
      <w:r w:rsidR="1D74ECD8" w:rsidRPr="22788A34">
        <w:rPr>
          <w:rFonts w:ascii="Arial" w:eastAsia="Georgia" w:hAnsi="Arial" w:cs="Arial"/>
          <w:b/>
          <w:bCs/>
          <w:color w:val="E36C0A" w:themeColor="accent6" w:themeShade="BF"/>
          <w:sz w:val="18"/>
          <w:szCs w:val="18"/>
        </w:rPr>
        <w:t xml:space="preserve"> </w:t>
      </w:r>
      <w:r w:rsidR="4D181C20" w:rsidRPr="22788A34">
        <w:rPr>
          <w:rFonts w:ascii="Arial" w:eastAsia="Times New Roman" w:hAnsi="Arial" w:cs="Arial"/>
          <w:b/>
          <w:bCs/>
          <w:color w:val="E36C0A" w:themeColor="accent6" w:themeShade="BF"/>
          <w:sz w:val="18"/>
          <w:szCs w:val="18"/>
          <w:lang w:eastAsia="es-ES"/>
        </w:rPr>
        <w:t xml:space="preserve"> </w:t>
      </w:r>
      <w:r w:rsidR="0D819398" w:rsidRPr="22788A34">
        <w:rPr>
          <w:rFonts w:ascii="Arial" w:eastAsia="Times New Roman" w:hAnsi="Arial" w:cs="Arial"/>
          <w:b/>
          <w:bCs/>
          <w:color w:val="E36C0A" w:themeColor="accent6" w:themeShade="BF"/>
          <w:sz w:val="18"/>
          <w:szCs w:val="18"/>
          <w:lang w:eastAsia="es-ES"/>
        </w:rPr>
        <w:t xml:space="preserve"> </w:t>
      </w:r>
      <w:r w:rsidR="072A4BA3" w:rsidRPr="22788A34">
        <w:rPr>
          <w:rFonts w:ascii="Arial" w:eastAsia="Times New Roman" w:hAnsi="Arial" w:cs="Arial"/>
          <w:b/>
          <w:bCs/>
          <w:color w:val="E36C0A" w:themeColor="accent6" w:themeShade="BF"/>
          <w:sz w:val="18"/>
          <w:szCs w:val="18"/>
          <w:lang w:eastAsia="es-ES"/>
        </w:rPr>
        <w:t xml:space="preserve"> </w:t>
      </w:r>
      <w:r w:rsidR="6AECAD35" w:rsidRPr="22788A34">
        <w:rPr>
          <w:rFonts w:ascii="Arial" w:eastAsia="Times New Roman" w:hAnsi="Arial" w:cs="Arial"/>
          <w:b/>
          <w:bCs/>
          <w:color w:val="E36C0A" w:themeColor="accent6" w:themeShade="BF"/>
          <w:sz w:val="18"/>
          <w:szCs w:val="18"/>
          <w:lang w:eastAsia="es-ES"/>
        </w:rPr>
        <w:t xml:space="preserve"> </w:t>
      </w:r>
    </w:p>
    <w:p w14:paraId="0B688950" w14:textId="00213C90" w:rsidR="2EF41227" w:rsidRDefault="00847BF1" w:rsidP="22788A34">
      <w:pPr>
        <w:pStyle w:val="Sinespaciado"/>
        <w:spacing w:line="276" w:lineRule="auto"/>
        <w:jc w:val="both"/>
        <w:rPr>
          <w:rFonts w:ascii="Arial" w:hAnsi="Arial" w:cs="Arial"/>
          <w:b/>
          <w:bCs/>
          <w:color w:val="000000" w:themeColor="text1"/>
          <w:sz w:val="18"/>
          <w:szCs w:val="18"/>
          <w:lang w:val="es-AR"/>
        </w:rPr>
      </w:pPr>
      <w:r w:rsidRPr="00847BF1">
        <w:rPr>
          <w:rFonts w:ascii="Arial" w:hAnsi="Arial" w:cs="Arial"/>
          <w:color w:val="000000" w:themeColor="text1"/>
          <w:sz w:val="18"/>
          <w:szCs w:val="18"/>
          <w:lang w:val="es-AR"/>
        </w:rPr>
        <w:t>A la llegada al Aeropuerto Internacional de Tokio, después de recoger su equipaje, salga del aeropuerto para reunirse con su asistente. Traslado al hotel</w:t>
      </w:r>
      <w:r w:rsidR="2EF41227" w:rsidRPr="22788A34">
        <w:rPr>
          <w:rFonts w:ascii="Arial" w:hAnsi="Arial" w:cs="Arial"/>
          <w:color w:val="000000" w:themeColor="text1"/>
          <w:sz w:val="18"/>
          <w:szCs w:val="18"/>
          <w:lang w:val="es-AR"/>
        </w:rPr>
        <w:t>.</w:t>
      </w:r>
      <w:r w:rsidR="2EF41227" w:rsidRPr="22788A34">
        <w:rPr>
          <w:rFonts w:ascii="Arial" w:hAnsi="Arial" w:cs="Arial"/>
          <w:b/>
          <w:bCs/>
          <w:color w:val="000000" w:themeColor="text1"/>
          <w:sz w:val="18"/>
          <w:szCs w:val="18"/>
          <w:lang w:val="es-AR"/>
        </w:rPr>
        <w:t xml:space="preserve"> Alojamiento en </w:t>
      </w:r>
      <w:r w:rsidR="380757EE" w:rsidRPr="22788A34">
        <w:rPr>
          <w:rFonts w:ascii="Arial" w:hAnsi="Arial" w:cs="Arial"/>
          <w:b/>
          <w:bCs/>
          <w:color w:val="000000" w:themeColor="text1"/>
          <w:sz w:val="18"/>
          <w:szCs w:val="18"/>
          <w:lang w:val="es-AR"/>
        </w:rPr>
        <w:t>Tokio</w:t>
      </w:r>
      <w:r w:rsidR="2EF41227" w:rsidRPr="22788A34">
        <w:rPr>
          <w:rFonts w:ascii="Arial" w:hAnsi="Arial" w:cs="Arial"/>
          <w:b/>
          <w:bCs/>
          <w:color w:val="000000" w:themeColor="text1"/>
          <w:sz w:val="18"/>
          <w:szCs w:val="18"/>
          <w:lang w:val="es-AR"/>
        </w:rPr>
        <w:t>.</w:t>
      </w:r>
    </w:p>
    <w:p w14:paraId="457AB061" w14:textId="77777777" w:rsidR="002B05DC" w:rsidRPr="00934464" w:rsidRDefault="002B05DC" w:rsidP="002B05DC">
      <w:pPr>
        <w:spacing w:after="0" w:line="240" w:lineRule="auto"/>
        <w:jc w:val="both"/>
        <w:rPr>
          <w:rFonts w:ascii="Georgia" w:hAnsi="Georgia"/>
          <w:color w:val="000000" w:themeColor="text1"/>
          <w:lang w:val="es-AR"/>
        </w:rPr>
      </w:pPr>
    </w:p>
    <w:p w14:paraId="0B5D1F76" w14:textId="2C1BE181" w:rsidR="002227AE" w:rsidRPr="00045929" w:rsidRDefault="072A4BA3" w:rsidP="002B05D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2 </w:t>
      </w:r>
      <w:r w:rsidR="0112F626" w:rsidRPr="22788A34">
        <w:rPr>
          <w:rFonts w:ascii="Arial" w:eastAsia="Times New Roman" w:hAnsi="Arial" w:cs="Arial"/>
          <w:b/>
          <w:bCs/>
          <w:color w:val="E36C0A" w:themeColor="accent6" w:themeShade="BF"/>
          <w:sz w:val="18"/>
          <w:szCs w:val="18"/>
          <w:lang w:eastAsia="es-ES"/>
        </w:rPr>
        <w:t xml:space="preserve">  </w:t>
      </w:r>
      <w:r w:rsidR="676A6AAB" w:rsidRPr="22788A34">
        <w:rPr>
          <w:rFonts w:ascii="Arial" w:eastAsia="Times New Roman" w:hAnsi="Arial" w:cs="Arial"/>
          <w:b/>
          <w:bCs/>
          <w:color w:val="E36C0A" w:themeColor="accent6" w:themeShade="BF"/>
          <w:sz w:val="18"/>
          <w:szCs w:val="18"/>
          <w:lang w:eastAsia="es-ES"/>
        </w:rPr>
        <w:t>Tokio</w:t>
      </w:r>
      <w:r w:rsidR="3F99DCD1" w:rsidRPr="22788A34">
        <w:rPr>
          <w:rFonts w:ascii="Arial" w:eastAsia="Georgia" w:hAnsi="Arial" w:cs="Arial"/>
          <w:b/>
          <w:bCs/>
          <w:color w:val="E36C0A" w:themeColor="accent6" w:themeShade="BF"/>
          <w:sz w:val="18"/>
          <w:szCs w:val="18"/>
        </w:rPr>
        <w:t xml:space="preserve"> </w:t>
      </w:r>
      <w:r w:rsidR="4D181C20" w:rsidRPr="22788A34">
        <w:rPr>
          <w:rFonts w:ascii="Arial" w:eastAsia="Times New Roman" w:hAnsi="Arial" w:cs="Arial"/>
          <w:b/>
          <w:bCs/>
          <w:color w:val="E36C0A" w:themeColor="accent6" w:themeShade="BF"/>
          <w:sz w:val="18"/>
          <w:szCs w:val="18"/>
          <w:lang w:eastAsia="es-ES"/>
        </w:rPr>
        <w:t xml:space="preserve"> </w:t>
      </w:r>
      <w:r w:rsidR="0D819398" w:rsidRPr="22788A34">
        <w:rPr>
          <w:rFonts w:ascii="Arial" w:eastAsia="Times New Roman" w:hAnsi="Arial" w:cs="Arial"/>
          <w:b/>
          <w:bCs/>
          <w:color w:val="E36C0A" w:themeColor="accent6" w:themeShade="BF"/>
          <w:sz w:val="18"/>
          <w:szCs w:val="18"/>
          <w:lang w:eastAsia="es-ES"/>
        </w:rPr>
        <w:t xml:space="preserve"> </w:t>
      </w:r>
      <w:r w:rsidRPr="22788A34">
        <w:rPr>
          <w:rFonts w:ascii="Arial" w:eastAsia="Times New Roman" w:hAnsi="Arial" w:cs="Arial"/>
          <w:b/>
          <w:bCs/>
          <w:color w:val="E36C0A" w:themeColor="accent6" w:themeShade="BF"/>
          <w:sz w:val="18"/>
          <w:szCs w:val="18"/>
          <w:lang w:eastAsia="es-ES"/>
        </w:rPr>
        <w:t xml:space="preserve">  </w:t>
      </w:r>
    </w:p>
    <w:p w14:paraId="2214C9A5" w14:textId="77777777" w:rsidR="00B871C7" w:rsidRDefault="00B871C7" w:rsidP="22788A34">
      <w:pPr>
        <w:spacing w:after="0" w:line="240" w:lineRule="auto"/>
        <w:jc w:val="both"/>
        <w:rPr>
          <w:rFonts w:ascii="Arial" w:eastAsia="Times New Roman" w:hAnsi="Arial" w:cs="Arial"/>
          <w:color w:val="000000" w:themeColor="text1"/>
          <w:sz w:val="18"/>
          <w:szCs w:val="18"/>
        </w:rPr>
      </w:pPr>
      <w:r w:rsidRPr="00B871C7">
        <w:rPr>
          <w:rFonts w:ascii="Arial" w:eastAsia="Times New Roman" w:hAnsi="Arial" w:cs="Arial"/>
          <w:color w:val="000000" w:themeColor="text1"/>
          <w:sz w:val="18"/>
          <w:szCs w:val="18"/>
        </w:rPr>
        <w:t xml:space="preserve">Después del </w:t>
      </w:r>
      <w:r w:rsidRPr="00B871C7">
        <w:rPr>
          <w:rFonts w:ascii="Arial" w:eastAsia="Times New Roman" w:hAnsi="Arial" w:cs="Arial"/>
          <w:b/>
          <w:bCs/>
          <w:i/>
          <w:iCs/>
          <w:color w:val="000000" w:themeColor="text1"/>
          <w:sz w:val="18"/>
          <w:szCs w:val="18"/>
          <w:u w:val="single"/>
        </w:rPr>
        <w:t>desayuno</w:t>
      </w:r>
      <w:r w:rsidRPr="00B871C7">
        <w:rPr>
          <w:rFonts w:ascii="Arial" w:eastAsia="Times New Roman" w:hAnsi="Arial" w:cs="Arial"/>
          <w:color w:val="000000" w:themeColor="text1"/>
          <w:sz w:val="18"/>
          <w:szCs w:val="18"/>
        </w:rPr>
        <w:t xml:space="preserve">, salida hacia barrio de </w:t>
      </w:r>
      <w:proofErr w:type="spellStart"/>
      <w:r w:rsidRPr="00B871C7">
        <w:rPr>
          <w:rFonts w:ascii="Arial" w:eastAsia="Times New Roman" w:hAnsi="Arial" w:cs="Arial"/>
          <w:color w:val="000000" w:themeColor="text1"/>
          <w:sz w:val="18"/>
          <w:szCs w:val="18"/>
        </w:rPr>
        <w:t>Shibuya</w:t>
      </w:r>
      <w:proofErr w:type="spellEnd"/>
      <w:r w:rsidRPr="00B871C7">
        <w:rPr>
          <w:rFonts w:ascii="Arial" w:eastAsia="Times New Roman" w:hAnsi="Arial" w:cs="Arial"/>
          <w:color w:val="000000" w:themeColor="text1"/>
          <w:sz w:val="18"/>
          <w:szCs w:val="18"/>
        </w:rPr>
        <w:t xml:space="preserve">, uno de los principales centros comerciales y financieros del mundo, hogar de las dos estaciones de tren más transitadas del mundo. Nos dirigimos a </w:t>
      </w:r>
      <w:proofErr w:type="spellStart"/>
      <w:r w:rsidRPr="00B871C7">
        <w:rPr>
          <w:rFonts w:ascii="Arial" w:eastAsia="Times New Roman" w:hAnsi="Arial" w:cs="Arial"/>
          <w:color w:val="000000" w:themeColor="text1"/>
          <w:sz w:val="18"/>
          <w:szCs w:val="18"/>
        </w:rPr>
        <w:t>Takeshita</w:t>
      </w:r>
      <w:proofErr w:type="spellEnd"/>
      <w:r w:rsidRPr="00B871C7">
        <w:rPr>
          <w:rFonts w:ascii="Arial" w:eastAsia="Times New Roman" w:hAnsi="Arial" w:cs="Arial"/>
          <w:color w:val="000000" w:themeColor="text1"/>
          <w:sz w:val="18"/>
          <w:szCs w:val="18"/>
        </w:rPr>
        <w:t xml:space="preserve"> Street, una calle peatonal repleta de boutiques de moda, cafeterías y restaurante. Seguimos al Templo </w:t>
      </w:r>
      <w:proofErr w:type="spellStart"/>
      <w:r w:rsidRPr="00B871C7">
        <w:rPr>
          <w:rFonts w:ascii="Arial" w:eastAsia="Times New Roman" w:hAnsi="Arial" w:cs="Arial"/>
          <w:color w:val="000000" w:themeColor="text1"/>
          <w:sz w:val="18"/>
          <w:szCs w:val="18"/>
        </w:rPr>
        <w:t>Meji</w:t>
      </w:r>
      <w:proofErr w:type="spellEnd"/>
      <w:r w:rsidRPr="00B871C7">
        <w:rPr>
          <w:rFonts w:ascii="Arial" w:eastAsia="Times New Roman" w:hAnsi="Arial" w:cs="Arial"/>
          <w:color w:val="000000" w:themeColor="text1"/>
          <w:sz w:val="18"/>
          <w:szCs w:val="18"/>
        </w:rPr>
        <w:t xml:space="preserve">, un templo sintoísta dedicado a los espíritus deificados del emperador Meiji y su esposa, la emperatriz </w:t>
      </w:r>
      <w:proofErr w:type="spellStart"/>
      <w:r w:rsidRPr="00B871C7">
        <w:rPr>
          <w:rFonts w:ascii="Arial" w:eastAsia="Times New Roman" w:hAnsi="Arial" w:cs="Arial"/>
          <w:color w:val="000000" w:themeColor="text1"/>
          <w:sz w:val="18"/>
          <w:szCs w:val="18"/>
        </w:rPr>
        <w:t>Shōken</w:t>
      </w:r>
      <w:proofErr w:type="spellEnd"/>
      <w:r w:rsidRPr="00B871C7">
        <w:rPr>
          <w:rFonts w:ascii="Arial" w:eastAsia="Times New Roman" w:hAnsi="Arial" w:cs="Arial"/>
          <w:color w:val="000000" w:themeColor="text1"/>
          <w:sz w:val="18"/>
          <w:szCs w:val="18"/>
        </w:rPr>
        <w:t xml:space="preserve">. Visitaremos la famosa intersección de </w:t>
      </w:r>
      <w:proofErr w:type="spellStart"/>
      <w:r w:rsidRPr="00B871C7">
        <w:rPr>
          <w:rFonts w:ascii="Arial" w:eastAsia="Times New Roman" w:hAnsi="Arial" w:cs="Arial"/>
          <w:color w:val="000000" w:themeColor="text1"/>
          <w:sz w:val="18"/>
          <w:szCs w:val="18"/>
        </w:rPr>
        <w:t>Shibuya</w:t>
      </w:r>
      <w:proofErr w:type="spellEnd"/>
      <w:r w:rsidRPr="00B871C7">
        <w:rPr>
          <w:rFonts w:ascii="Arial" w:eastAsia="Times New Roman" w:hAnsi="Arial" w:cs="Arial"/>
          <w:color w:val="000000" w:themeColor="text1"/>
          <w:sz w:val="18"/>
          <w:szCs w:val="18"/>
        </w:rPr>
        <w:t xml:space="preserve">, que detiene los vehículos en todas direcciones para permitir que los peatones inunden toda la intersección. Continuaremos hacia la Torre </w:t>
      </w:r>
      <w:proofErr w:type="spellStart"/>
      <w:r w:rsidRPr="00B871C7">
        <w:rPr>
          <w:rFonts w:ascii="Arial" w:eastAsia="Times New Roman" w:hAnsi="Arial" w:cs="Arial"/>
          <w:color w:val="000000" w:themeColor="text1"/>
          <w:sz w:val="18"/>
          <w:szCs w:val="18"/>
        </w:rPr>
        <w:t>Kabushiko</w:t>
      </w:r>
      <w:proofErr w:type="spellEnd"/>
      <w:r w:rsidRPr="00B871C7">
        <w:rPr>
          <w:rFonts w:ascii="Arial" w:eastAsia="Times New Roman" w:hAnsi="Arial" w:cs="Arial"/>
          <w:color w:val="000000" w:themeColor="text1"/>
          <w:sz w:val="18"/>
          <w:szCs w:val="18"/>
        </w:rPr>
        <w:t xml:space="preserve">, que se centra en instalaciones recreativas y de entretenimiento, con salas de cine, hoteles e instalaciones artísticas. Seguimos al barrio </w:t>
      </w:r>
      <w:proofErr w:type="spellStart"/>
      <w:r w:rsidRPr="00B871C7">
        <w:rPr>
          <w:rFonts w:ascii="Arial" w:eastAsia="Times New Roman" w:hAnsi="Arial" w:cs="Arial"/>
          <w:color w:val="000000" w:themeColor="text1"/>
          <w:sz w:val="18"/>
          <w:szCs w:val="18"/>
        </w:rPr>
        <w:t>Omotesando</w:t>
      </w:r>
      <w:proofErr w:type="spellEnd"/>
      <w:r w:rsidRPr="00B871C7">
        <w:rPr>
          <w:rFonts w:ascii="Arial" w:eastAsia="Times New Roman" w:hAnsi="Arial" w:cs="Arial"/>
          <w:color w:val="000000" w:themeColor="text1"/>
          <w:sz w:val="18"/>
          <w:szCs w:val="18"/>
        </w:rPr>
        <w:t xml:space="preserve">, un importante destino de compras de lujo y algunos de los ejemplos más sorprendentes de arquitectura moderna a escala humana que encontrarás en cualquier parte del mundo. Terminamos el día en el </w:t>
      </w:r>
      <w:proofErr w:type="spellStart"/>
      <w:r w:rsidRPr="00B871C7">
        <w:rPr>
          <w:rFonts w:ascii="Arial" w:eastAsia="Times New Roman" w:hAnsi="Arial" w:cs="Arial"/>
          <w:color w:val="000000" w:themeColor="text1"/>
          <w:sz w:val="18"/>
          <w:szCs w:val="18"/>
        </w:rPr>
        <w:t>Shimokitazawa</w:t>
      </w:r>
      <w:proofErr w:type="spellEnd"/>
      <w:r w:rsidRPr="00B871C7">
        <w:rPr>
          <w:rFonts w:ascii="Arial" w:eastAsia="Times New Roman" w:hAnsi="Arial" w:cs="Arial"/>
          <w:color w:val="000000" w:themeColor="text1"/>
          <w:sz w:val="18"/>
          <w:szCs w:val="18"/>
        </w:rPr>
        <w:t>. Este tranquilo distrito bohemio alberga tiendas de ropa vintage, librerías selectas, tiendas de música, cafés y bares originales. Retorno al hotel.</w:t>
      </w:r>
    </w:p>
    <w:p w14:paraId="5700B404" w14:textId="59D02B2A" w:rsidR="410ADA8C" w:rsidRDefault="410ADA8C" w:rsidP="22788A34">
      <w:pPr>
        <w:spacing w:after="0" w:line="240" w:lineRule="auto"/>
        <w:jc w:val="both"/>
        <w:rPr>
          <w:rFonts w:ascii="Arial" w:eastAsia="Times New Roman" w:hAnsi="Arial" w:cs="Arial"/>
          <w:b/>
          <w:bCs/>
          <w:color w:val="000000" w:themeColor="text1"/>
          <w:sz w:val="18"/>
          <w:szCs w:val="18"/>
          <w:lang w:val="es-AR"/>
        </w:rPr>
      </w:pPr>
      <w:r w:rsidRPr="22788A34">
        <w:rPr>
          <w:rFonts w:ascii="Arial" w:eastAsia="Times New Roman" w:hAnsi="Arial" w:cs="Arial"/>
          <w:b/>
          <w:bCs/>
          <w:color w:val="000000" w:themeColor="text1"/>
          <w:sz w:val="18"/>
          <w:szCs w:val="18"/>
          <w:lang w:val="es-AR"/>
        </w:rPr>
        <w:t>Alojamiento en Tokio.</w:t>
      </w:r>
    </w:p>
    <w:p w14:paraId="7707FD51" w14:textId="4600B237" w:rsidR="002B05DC" w:rsidRDefault="002B05DC" w:rsidP="7ABE18C2">
      <w:pPr>
        <w:spacing w:after="0" w:line="240" w:lineRule="auto"/>
        <w:jc w:val="both"/>
        <w:rPr>
          <w:rFonts w:ascii="Arial" w:eastAsia="Times New Roman" w:hAnsi="Arial" w:cs="Arial"/>
          <w:color w:val="000000" w:themeColor="text1"/>
          <w:sz w:val="18"/>
          <w:szCs w:val="18"/>
          <w:lang w:val="es-AR"/>
        </w:rPr>
      </w:pPr>
    </w:p>
    <w:p w14:paraId="4BD7D907" w14:textId="0F4197C9" w:rsidR="072A4BA3" w:rsidRDefault="072A4BA3" w:rsidP="22788A3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3 </w:t>
      </w:r>
      <w:r w:rsidR="0112F626" w:rsidRPr="22788A34">
        <w:rPr>
          <w:rFonts w:ascii="Arial" w:eastAsia="Times New Roman" w:hAnsi="Arial" w:cs="Arial"/>
          <w:b/>
          <w:bCs/>
          <w:color w:val="E36C0A" w:themeColor="accent6" w:themeShade="BF"/>
          <w:sz w:val="18"/>
          <w:szCs w:val="18"/>
          <w:lang w:eastAsia="es-ES"/>
        </w:rPr>
        <w:t xml:space="preserve">  </w:t>
      </w:r>
      <w:r w:rsidR="2060A0D3" w:rsidRPr="22788A34">
        <w:rPr>
          <w:rFonts w:ascii="Arial" w:eastAsia="Times New Roman" w:hAnsi="Arial" w:cs="Arial"/>
          <w:b/>
          <w:bCs/>
          <w:color w:val="E36C0A" w:themeColor="accent6" w:themeShade="BF"/>
          <w:sz w:val="18"/>
          <w:szCs w:val="18"/>
          <w:lang w:eastAsia="es-ES"/>
        </w:rPr>
        <w:t>Tokio</w:t>
      </w:r>
    </w:p>
    <w:p w14:paraId="7EA1605E" w14:textId="77777777" w:rsidR="00B871C7" w:rsidRDefault="00B871C7" w:rsidP="22788A34">
      <w:pPr>
        <w:spacing w:after="0" w:line="240" w:lineRule="auto"/>
        <w:jc w:val="both"/>
        <w:rPr>
          <w:rFonts w:ascii="Arial" w:eastAsia="Times New Roman" w:hAnsi="Arial" w:cs="Arial"/>
          <w:color w:val="000000" w:themeColor="text1"/>
          <w:sz w:val="18"/>
          <w:szCs w:val="18"/>
        </w:rPr>
      </w:pPr>
      <w:r w:rsidRPr="00B871C7">
        <w:rPr>
          <w:rFonts w:ascii="Arial" w:eastAsia="Times New Roman" w:hAnsi="Arial" w:cs="Arial"/>
          <w:color w:val="000000" w:themeColor="text1"/>
          <w:sz w:val="18"/>
          <w:szCs w:val="18"/>
        </w:rPr>
        <w:t xml:space="preserve">Después del </w:t>
      </w:r>
      <w:r w:rsidRPr="00B871C7">
        <w:rPr>
          <w:rFonts w:ascii="Arial" w:eastAsia="Times New Roman" w:hAnsi="Arial" w:cs="Arial"/>
          <w:b/>
          <w:bCs/>
          <w:i/>
          <w:iCs/>
          <w:color w:val="000000" w:themeColor="text1"/>
          <w:sz w:val="18"/>
          <w:szCs w:val="18"/>
          <w:u w:val="single"/>
        </w:rPr>
        <w:t>desayuno,</w:t>
      </w:r>
      <w:r w:rsidRPr="00B871C7">
        <w:rPr>
          <w:rFonts w:ascii="Arial" w:eastAsia="Times New Roman" w:hAnsi="Arial" w:cs="Arial"/>
          <w:color w:val="000000" w:themeColor="text1"/>
          <w:sz w:val="18"/>
          <w:szCs w:val="18"/>
        </w:rPr>
        <w:t xml:space="preserve"> salida para visitar el Templo </w:t>
      </w:r>
      <w:proofErr w:type="spellStart"/>
      <w:r w:rsidRPr="00B871C7">
        <w:rPr>
          <w:rFonts w:ascii="Arial" w:eastAsia="Times New Roman" w:hAnsi="Arial" w:cs="Arial"/>
          <w:color w:val="000000" w:themeColor="text1"/>
          <w:sz w:val="18"/>
          <w:szCs w:val="18"/>
        </w:rPr>
        <w:t>Sensōji</w:t>
      </w:r>
      <w:proofErr w:type="spellEnd"/>
      <w:r w:rsidRPr="00B871C7">
        <w:rPr>
          <w:rFonts w:ascii="Arial" w:eastAsia="Times New Roman" w:hAnsi="Arial" w:cs="Arial"/>
          <w:color w:val="000000" w:themeColor="text1"/>
          <w:sz w:val="18"/>
          <w:szCs w:val="18"/>
        </w:rPr>
        <w:t xml:space="preserve">, también conocido como Templo de </w:t>
      </w:r>
      <w:proofErr w:type="spellStart"/>
      <w:r w:rsidRPr="00B871C7">
        <w:rPr>
          <w:rFonts w:ascii="Arial" w:eastAsia="Times New Roman" w:hAnsi="Arial" w:cs="Arial"/>
          <w:color w:val="000000" w:themeColor="text1"/>
          <w:sz w:val="18"/>
          <w:szCs w:val="18"/>
        </w:rPr>
        <w:t>Asakusa</w:t>
      </w:r>
      <w:proofErr w:type="spellEnd"/>
      <w:r w:rsidRPr="00B871C7">
        <w:rPr>
          <w:rFonts w:ascii="Arial" w:eastAsia="Times New Roman" w:hAnsi="Arial" w:cs="Arial"/>
          <w:color w:val="000000" w:themeColor="text1"/>
          <w:sz w:val="18"/>
          <w:szCs w:val="18"/>
        </w:rPr>
        <w:t xml:space="preserve">. Es el templo budista más antiguo de Tokio y data del 645 d.C. Continuaremos hacia </w:t>
      </w:r>
      <w:proofErr w:type="spellStart"/>
      <w:r w:rsidRPr="00B871C7">
        <w:rPr>
          <w:rFonts w:ascii="Arial" w:eastAsia="Times New Roman" w:hAnsi="Arial" w:cs="Arial"/>
          <w:color w:val="000000" w:themeColor="text1"/>
          <w:sz w:val="18"/>
          <w:szCs w:val="18"/>
        </w:rPr>
        <w:t>Odaiba</w:t>
      </w:r>
      <w:proofErr w:type="spellEnd"/>
      <w:r w:rsidRPr="00B871C7">
        <w:rPr>
          <w:rFonts w:ascii="Arial" w:eastAsia="Times New Roman" w:hAnsi="Arial" w:cs="Arial"/>
          <w:color w:val="000000" w:themeColor="text1"/>
          <w:sz w:val="18"/>
          <w:szCs w:val="18"/>
        </w:rPr>
        <w:t xml:space="preserve">, también conocida como </w:t>
      </w:r>
      <w:proofErr w:type="spellStart"/>
      <w:r w:rsidRPr="00B871C7">
        <w:rPr>
          <w:rFonts w:ascii="Arial" w:eastAsia="Times New Roman" w:hAnsi="Arial" w:cs="Arial"/>
          <w:color w:val="000000" w:themeColor="text1"/>
          <w:sz w:val="18"/>
          <w:szCs w:val="18"/>
        </w:rPr>
        <w:t>Rainbow</w:t>
      </w:r>
      <w:proofErr w:type="spellEnd"/>
      <w:r w:rsidRPr="00B871C7">
        <w:rPr>
          <w:rFonts w:ascii="Arial" w:eastAsia="Times New Roman" w:hAnsi="Arial" w:cs="Arial"/>
          <w:color w:val="000000" w:themeColor="text1"/>
          <w:sz w:val="18"/>
          <w:szCs w:val="18"/>
        </w:rPr>
        <w:t xml:space="preserve"> Town, es un centro de entretenimiento altamente tecnológico. Cómo se construyó una isla artificial sobre escombros, de un gran proyecto arquitectónico de 1986, construida sobre 110 millones de metros cúbicos de tierra y residuos de incineración. Nos dirigimos al </w:t>
      </w:r>
      <w:proofErr w:type="spellStart"/>
      <w:r w:rsidRPr="00B871C7">
        <w:rPr>
          <w:rFonts w:ascii="Arial" w:eastAsia="Times New Roman" w:hAnsi="Arial" w:cs="Arial"/>
          <w:color w:val="000000" w:themeColor="text1"/>
          <w:sz w:val="18"/>
          <w:szCs w:val="18"/>
        </w:rPr>
        <w:t>Tokyo</w:t>
      </w:r>
      <w:proofErr w:type="spellEnd"/>
      <w:r w:rsidRPr="00B871C7">
        <w:rPr>
          <w:rFonts w:ascii="Arial" w:eastAsia="Times New Roman" w:hAnsi="Arial" w:cs="Arial"/>
          <w:color w:val="000000" w:themeColor="text1"/>
          <w:sz w:val="18"/>
          <w:szCs w:val="18"/>
        </w:rPr>
        <w:t xml:space="preserve"> </w:t>
      </w:r>
      <w:proofErr w:type="spellStart"/>
      <w:r w:rsidRPr="00B871C7">
        <w:rPr>
          <w:rFonts w:ascii="Arial" w:eastAsia="Times New Roman" w:hAnsi="Arial" w:cs="Arial"/>
          <w:color w:val="000000" w:themeColor="text1"/>
          <w:sz w:val="18"/>
          <w:szCs w:val="18"/>
        </w:rPr>
        <w:t>Sky</w:t>
      </w:r>
      <w:proofErr w:type="spellEnd"/>
      <w:r w:rsidRPr="00B871C7">
        <w:rPr>
          <w:rFonts w:ascii="Arial" w:eastAsia="Times New Roman" w:hAnsi="Arial" w:cs="Arial"/>
          <w:color w:val="000000" w:themeColor="text1"/>
          <w:sz w:val="18"/>
          <w:szCs w:val="18"/>
        </w:rPr>
        <w:t xml:space="preserve"> </w:t>
      </w:r>
      <w:proofErr w:type="spellStart"/>
      <w:r w:rsidRPr="00B871C7">
        <w:rPr>
          <w:rFonts w:ascii="Arial" w:eastAsia="Times New Roman" w:hAnsi="Arial" w:cs="Arial"/>
          <w:color w:val="000000" w:themeColor="text1"/>
          <w:sz w:val="18"/>
          <w:szCs w:val="18"/>
        </w:rPr>
        <w:t>Tree</w:t>
      </w:r>
      <w:proofErr w:type="spellEnd"/>
      <w:r w:rsidRPr="00B871C7">
        <w:rPr>
          <w:rFonts w:ascii="Arial" w:eastAsia="Times New Roman" w:hAnsi="Arial" w:cs="Arial"/>
          <w:color w:val="000000" w:themeColor="text1"/>
          <w:sz w:val="18"/>
          <w:szCs w:val="18"/>
        </w:rPr>
        <w:t xml:space="preserve">, una torre de transmisión en Sumida. Con 634 metros de altura, es la estructura más alta de Japón y la segunda más grande del mundo. Finalmente llegamos a Akihabara, como se llama una zona famosa del barrio de </w:t>
      </w:r>
      <w:proofErr w:type="spellStart"/>
      <w:r w:rsidRPr="00B871C7">
        <w:rPr>
          <w:rFonts w:ascii="Arial" w:eastAsia="Times New Roman" w:hAnsi="Arial" w:cs="Arial"/>
          <w:color w:val="000000" w:themeColor="text1"/>
          <w:sz w:val="18"/>
          <w:szCs w:val="18"/>
        </w:rPr>
        <w:t>Sotokanda</w:t>
      </w:r>
      <w:proofErr w:type="spellEnd"/>
      <w:r w:rsidRPr="00B871C7">
        <w:rPr>
          <w:rFonts w:ascii="Arial" w:eastAsia="Times New Roman" w:hAnsi="Arial" w:cs="Arial"/>
          <w:color w:val="000000" w:themeColor="text1"/>
          <w:sz w:val="18"/>
          <w:szCs w:val="18"/>
        </w:rPr>
        <w:t xml:space="preserve">. Akihabara es considerado un centro cultural Otaku y un distrito comercial de videojuegos, anime, manga y computadoras. En las tiendas de la zona se exhiben íconos populares del anime y el manga, y hay numerosos </w:t>
      </w:r>
      <w:proofErr w:type="spellStart"/>
      <w:r w:rsidRPr="00B871C7">
        <w:rPr>
          <w:rFonts w:ascii="Arial" w:eastAsia="Times New Roman" w:hAnsi="Arial" w:cs="Arial"/>
          <w:color w:val="000000" w:themeColor="text1"/>
          <w:sz w:val="18"/>
          <w:szCs w:val="18"/>
        </w:rPr>
        <w:t>Maid</w:t>
      </w:r>
      <w:proofErr w:type="spellEnd"/>
      <w:r w:rsidRPr="00B871C7">
        <w:rPr>
          <w:rFonts w:ascii="Arial" w:eastAsia="Times New Roman" w:hAnsi="Arial" w:cs="Arial"/>
          <w:color w:val="000000" w:themeColor="text1"/>
          <w:sz w:val="18"/>
          <w:szCs w:val="18"/>
        </w:rPr>
        <w:t xml:space="preserve"> Cafés en todo el distrito. Retorno al hotel.</w:t>
      </w:r>
    </w:p>
    <w:p w14:paraId="08D14B7D" w14:textId="0FF68036" w:rsidR="22788A34" w:rsidRPr="005B1718" w:rsidRDefault="474DA6E3" w:rsidP="22788A34">
      <w:pPr>
        <w:spacing w:after="0" w:line="240" w:lineRule="auto"/>
        <w:jc w:val="both"/>
        <w:rPr>
          <w:rFonts w:ascii="Arial" w:eastAsia="Times New Roman" w:hAnsi="Arial" w:cs="Arial"/>
          <w:b/>
          <w:bCs/>
          <w:color w:val="000000" w:themeColor="text1"/>
          <w:sz w:val="18"/>
          <w:szCs w:val="18"/>
          <w:lang w:val="es-AR"/>
        </w:rPr>
      </w:pPr>
      <w:r w:rsidRPr="22788A34">
        <w:rPr>
          <w:rFonts w:ascii="Arial" w:eastAsia="Times New Roman" w:hAnsi="Arial" w:cs="Arial"/>
          <w:b/>
          <w:bCs/>
          <w:color w:val="000000" w:themeColor="text1"/>
          <w:sz w:val="18"/>
          <w:szCs w:val="18"/>
          <w:lang w:val="es-AR"/>
        </w:rPr>
        <w:t xml:space="preserve">Alojamiento en </w:t>
      </w:r>
      <w:r w:rsidR="005B1718">
        <w:rPr>
          <w:rFonts w:ascii="Arial" w:eastAsia="Times New Roman" w:hAnsi="Arial" w:cs="Arial"/>
          <w:b/>
          <w:bCs/>
          <w:color w:val="000000" w:themeColor="text1"/>
          <w:sz w:val="18"/>
          <w:szCs w:val="18"/>
          <w:lang w:val="es-AR"/>
        </w:rPr>
        <w:t>Tokio</w:t>
      </w:r>
      <w:r w:rsidRPr="22788A34">
        <w:rPr>
          <w:rFonts w:ascii="Arial" w:eastAsia="Times New Roman" w:hAnsi="Arial" w:cs="Arial"/>
          <w:b/>
          <w:bCs/>
          <w:color w:val="000000" w:themeColor="text1"/>
          <w:sz w:val="18"/>
          <w:szCs w:val="18"/>
          <w:lang w:val="es-AR"/>
        </w:rPr>
        <w:t>.</w:t>
      </w:r>
    </w:p>
    <w:p w14:paraId="44E49B9C" w14:textId="79558998" w:rsidR="22788A34" w:rsidRDefault="22788A34" w:rsidP="22788A34">
      <w:pPr>
        <w:spacing w:after="0" w:line="240" w:lineRule="auto"/>
        <w:jc w:val="both"/>
        <w:rPr>
          <w:rFonts w:ascii="Arial" w:eastAsia="Times New Roman" w:hAnsi="Arial" w:cs="Arial"/>
          <w:b/>
          <w:bCs/>
          <w:color w:val="EF782D"/>
          <w:sz w:val="18"/>
          <w:szCs w:val="18"/>
          <w:lang w:eastAsia="es-ES"/>
        </w:rPr>
      </w:pPr>
    </w:p>
    <w:p w14:paraId="05F0400E" w14:textId="6B2EA1B0" w:rsidR="007B0CF6" w:rsidRDefault="0112F626" w:rsidP="22788A3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4    </w:t>
      </w:r>
      <w:r w:rsidR="4B39F075" w:rsidRPr="22788A34">
        <w:rPr>
          <w:rFonts w:ascii="Arial" w:eastAsia="Times New Roman" w:hAnsi="Arial" w:cs="Arial"/>
          <w:b/>
          <w:bCs/>
          <w:color w:val="E36C0A" w:themeColor="accent6" w:themeShade="BF"/>
          <w:sz w:val="18"/>
          <w:szCs w:val="18"/>
          <w:lang w:eastAsia="es-ES"/>
        </w:rPr>
        <w:t>Tokio</w:t>
      </w:r>
    </w:p>
    <w:p w14:paraId="5D5ED405" w14:textId="2C0EAACF" w:rsidR="001479D7" w:rsidRDefault="00B871C7" w:rsidP="008B31E2">
      <w:pPr>
        <w:spacing w:after="0" w:line="240" w:lineRule="auto"/>
        <w:rPr>
          <w:rFonts w:ascii="Arial" w:eastAsia="Times New Roman" w:hAnsi="Arial" w:cs="Arial"/>
          <w:b/>
          <w:bCs/>
          <w:color w:val="000000" w:themeColor="text1"/>
          <w:sz w:val="18"/>
          <w:szCs w:val="18"/>
        </w:rPr>
      </w:pPr>
      <w:r w:rsidRPr="00B871C7">
        <w:rPr>
          <w:rFonts w:ascii="Arial" w:eastAsia="Times New Roman" w:hAnsi="Arial" w:cs="Arial"/>
          <w:color w:val="000000" w:themeColor="text1"/>
          <w:sz w:val="18"/>
          <w:szCs w:val="18"/>
        </w:rPr>
        <w:t xml:space="preserve">Después del </w:t>
      </w:r>
      <w:r w:rsidRPr="00B871C7">
        <w:rPr>
          <w:rFonts w:ascii="Arial" w:eastAsia="Times New Roman" w:hAnsi="Arial" w:cs="Arial"/>
          <w:b/>
          <w:bCs/>
          <w:i/>
          <w:iCs/>
          <w:color w:val="000000" w:themeColor="text1"/>
          <w:sz w:val="18"/>
          <w:szCs w:val="18"/>
          <w:u w:val="single"/>
        </w:rPr>
        <w:t>desayuno</w:t>
      </w:r>
      <w:r w:rsidRPr="00B871C7">
        <w:rPr>
          <w:rFonts w:ascii="Arial" w:eastAsia="Times New Roman" w:hAnsi="Arial" w:cs="Arial"/>
          <w:color w:val="000000" w:themeColor="text1"/>
          <w:sz w:val="18"/>
          <w:szCs w:val="18"/>
        </w:rPr>
        <w:t xml:space="preserve">, día libre. </w:t>
      </w:r>
      <w:r w:rsidRPr="00B871C7">
        <w:rPr>
          <w:rFonts w:ascii="Arial" w:eastAsia="Times New Roman" w:hAnsi="Arial" w:cs="Arial"/>
          <w:b/>
          <w:bCs/>
          <w:color w:val="000000" w:themeColor="text1"/>
          <w:sz w:val="18"/>
          <w:szCs w:val="18"/>
        </w:rPr>
        <w:t>Alojamiento en Tokio</w:t>
      </w:r>
      <w:r>
        <w:rPr>
          <w:rFonts w:ascii="Arial" w:eastAsia="Times New Roman" w:hAnsi="Arial" w:cs="Arial"/>
          <w:b/>
          <w:bCs/>
          <w:color w:val="000000" w:themeColor="text1"/>
          <w:sz w:val="18"/>
          <w:szCs w:val="18"/>
        </w:rPr>
        <w:t>.</w:t>
      </w:r>
    </w:p>
    <w:p w14:paraId="3916083E" w14:textId="77777777" w:rsidR="00B871C7" w:rsidRDefault="00B871C7" w:rsidP="008B31E2">
      <w:pPr>
        <w:spacing w:after="0" w:line="240" w:lineRule="auto"/>
        <w:rPr>
          <w:rFonts w:ascii="Arial" w:eastAsia="Times New Roman" w:hAnsi="Arial" w:cs="Arial"/>
          <w:b/>
          <w:bCs/>
          <w:color w:val="000000" w:themeColor="text1"/>
          <w:sz w:val="18"/>
          <w:szCs w:val="18"/>
        </w:rPr>
      </w:pPr>
    </w:p>
    <w:p w14:paraId="4A58D5F5" w14:textId="3E3EAAE9" w:rsidR="00B871C7" w:rsidRDefault="00B871C7" w:rsidP="008B31E2">
      <w:pPr>
        <w:spacing w:after="0" w:line="240" w:lineRule="auto"/>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5</w:t>
      </w:r>
      <w:r w:rsidRPr="22788A34">
        <w:rPr>
          <w:rFonts w:ascii="Arial" w:eastAsia="Times New Roman" w:hAnsi="Arial" w:cs="Arial"/>
          <w:b/>
          <w:bCs/>
          <w:color w:val="EF782D"/>
          <w:sz w:val="18"/>
          <w:szCs w:val="18"/>
          <w:lang w:eastAsia="es-ES"/>
        </w:rPr>
        <w:t xml:space="preserve">    </w:t>
      </w:r>
      <w:r w:rsidRPr="22788A34">
        <w:rPr>
          <w:rFonts w:ascii="Arial" w:eastAsia="Times New Roman" w:hAnsi="Arial" w:cs="Arial"/>
          <w:b/>
          <w:bCs/>
          <w:color w:val="E36C0A" w:themeColor="accent6" w:themeShade="BF"/>
          <w:sz w:val="18"/>
          <w:szCs w:val="18"/>
          <w:lang w:eastAsia="es-ES"/>
        </w:rPr>
        <w:t>Tokio</w:t>
      </w:r>
      <w:r>
        <w:rPr>
          <w:rFonts w:ascii="Arial" w:eastAsia="Times New Roman" w:hAnsi="Arial" w:cs="Arial"/>
          <w:b/>
          <w:bCs/>
          <w:color w:val="E36C0A" w:themeColor="accent6" w:themeShade="BF"/>
          <w:sz w:val="18"/>
          <w:szCs w:val="18"/>
          <w:lang w:eastAsia="es-ES"/>
        </w:rPr>
        <w:t xml:space="preserve"> – Osaka</w:t>
      </w:r>
    </w:p>
    <w:p w14:paraId="3C591EF5" w14:textId="77777777" w:rsidR="00B871C7" w:rsidRDefault="00B871C7" w:rsidP="00B871C7">
      <w:pPr>
        <w:spacing w:after="0" w:line="240" w:lineRule="auto"/>
        <w:jc w:val="both"/>
        <w:rPr>
          <w:rFonts w:ascii="Arial" w:eastAsia="Times New Roman" w:hAnsi="Arial" w:cs="Arial"/>
          <w:sz w:val="18"/>
          <w:szCs w:val="18"/>
          <w:lang w:eastAsia="es-ES"/>
        </w:rPr>
      </w:pPr>
      <w:r w:rsidRPr="00B871C7">
        <w:rPr>
          <w:rFonts w:ascii="Arial" w:eastAsia="Times New Roman" w:hAnsi="Arial" w:cs="Arial"/>
          <w:sz w:val="18"/>
          <w:szCs w:val="18"/>
          <w:lang w:eastAsia="es-ES"/>
        </w:rPr>
        <w:t>Después del</w:t>
      </w:r>
      <w:r w:rsidRPr="00B871C7">
        <w:rPr>
          <w:rFonts w:ascii="Arial" w:eastAsia="Times New Roman" w:hAnsi="Arial" w:cs="Arial"/>
          <w:b/>
          <w:bCs/>
          <w:sz w:val="18"/>
          <w:szCs w:val="18"/>
          <w:lang w:eastAsia="es-ES"/>
        </w:rPr>
        <w:t xml:space="preserve"> </w:t>
      </w:r>
      <w:r w:rsidRPr="00B871C7">
        <w:rPr>
          <w:rFonts w:ascii="Arial" w:eastAsia="Times New Roman" w:hAnsi="Arial" w:cs="Arial"/>
          <w:b/>
          <w:bCs/>
          <w:i/>
          <w:iCs/>
          <w:sz w:val="18"/>
          <w:szCs w:val="18"/>
          <w:u w:val="single"/>
          <w:lang w:eastAsia="es-ES"/>
        </w:rPr>
        <w:t>desayuno</w:t>
      </w:r>
      <w:r w:rsidRPr="00B871C7">
        <w:rPr>
          <w:rFonts w:ascii="Arial" w:eastAsia="Times New Roman" w:hAnsi="Arial" w:cs="Arial"/>
          <w:b/>
          <w:bCs/>
          <w:sz w:val="18"/>
          <w:szCs w:val="18"/>
          <w:lang w:eastAsia="es-ES"/>
        </w:rPr>
        <w:t xml:space="preserve">, </w:t>
      </w:r>
      <w:r w:rsidRPr="00B871C7">
        <w:rPr>
          <w:rFonts w:ascii="Arial" w:eastAsia="Times New Roman" w:hAnsi="Arial" w:cs="Arial"/>
          <w:sz w:val="18"/>
          <w:szCs w:val="18"/>
          <w:lang w:eastAsia="es-ES"/>
        </w:rPr>
        <w:t xml:space="preserve">salida para tomar el tren bala para la ciudad de Osaka. A su llegada, visite el Castillo de Osaka, que se encuentra en un área de aproximadamente un kilómetro cuadrado, es uno de los castillos más famosos del país y jugó un papel importante en las luchas de unificación. Visitaremos también: el Templo </w:t>
      </w:r>
      <w:proofErr w:type="spellStart"/>
      <w:r w:rsidRPr="00B871C7">
        <w:rPr>
          <w:rFonts w:ascii="Arial" w:eastAsia="Times New Roman" w:hAnsi="Arial" w:cs="Arial"/>
          <w:sz w:val="18"/>
          <w:szCs w:val="18"/>
          <w:lang w:eastAsia="es-ES"/>
        </w:rPr>
        <w:t>Hozenji</w:t>
      </w:r>
      <w:proofErr w:type="spellEnd"/>
      <w:r w:rsidRPr="00B871C7">
        <w:rPr>
          <w:rFonts w:ascii="Arial" w:eastAsia="Times New Roman" w:hAnsi="Arial" w:cs="Arial"/>
          <w:sz w:val="18"/>
          <w:szCs w:val="18"/>
          <w:lang w:eastAsia="es-ES"/>
        </w:rPr>
        <w:t xml:space="preserve">, de 1.637. </w:t>
      </w:r>
      <w:proofErr w:type="spellStart"/>
      <w:r w:rsidRPr="00B871C7">
        <w:rPr>
          <w:rFonts w:ascii="Arial" w:eastAsia="Times New Roman" w:hAnsi="Arial" w:cs="Arial"/>
          <w:sz w:val="18"/>
          <w:szCs w:val="18"/>
          <w:lang w:eastAsia="es-ES"/>
        </w:rPr>
        <w:t>Shinsekai</w:t>
      </w:r>
      <w:proofErr w:type="spellEnd"/>
      <w:r w:rsidRPr="00B871C7">
        <w:rPr>
          <w:rFonts w:ascii="Arial" w:eastAsia="Times New Roman" w:hAnsi="Arial" w:cs="Arial"/>
          <w:sz w:val="18"/>
          <w:szCs w:val="18"/>
          <w:lang w:eastAsia="es-ES"/>
        </w:rPr>
        <w:t xml:space="preserve"> un barrio creado en 1912, teniendo como modelo Nueva York al sur y París al norte del barrio. </w:t>
      </w:r>
      <w:proofErr w:type="spellStart"/>
      <w:r w:rsidRPr="00B871C7">
        <w:rPr>
          <w:rFonts w:ascii="Arial" w:eastAsia="Times New Roman" w:hAnsi="Arial" w:cs="Arial"/>
          <w:sz w:val="18"/>
          <w:szCs w:val="18"/>
          <w:lang w:eastAsia="es-ES"/>
        </w:rPr>
        <w:t>Tsutenkaku</w:t>
      </w:r>
      <w:proofErr w:type="spellEnd"/>
      <w:r w:rsidRPr="00B871C7">
        <w:rPr>
          <w:rFonts w:ascii="Arial" w:eastAsia="Times New Roman" w:hAnsi="Arial" w:cs="Arial"/>
          <w:sz w:val="18"/>
          <w:szCs w:val="18"/>
          <w:lang w:eastAsia="es-ES"/>
        </w:rPr>
        <w:t xml:space="preserve">, una torre originalmente inspirada en la Torre Eiffel. </w:t>
      </w:r>
      <w:proofErr w:type="spellStart"/>
      <w:r w:rsidRPr="00B871C7">
        <w:rPr>
          <w:rFonts w:ascii="Arial" w:eastAsia="Times New Roman" w:hAnsi="Arial" w:cs="Arial"/>
          <w:sz w:val="18"/>
          <w:szCs w:val="18"/>
          <w:lang w:eastAsia="es-ES"/>
        </w:rPr>
        <w:t>Dotonbori</w:t>
      </w:r>
      <w:proofErr w:type="spellEnd"/>
      <w:r w:rsidRPr="00B871C7">
        <w:rPr>
          <w:rFonts w:ascii="Arial" w:eastAsia="Times New Roman" w:hAnsi="Arial" w:cs="Arial"/>
          <w:sz w:val="18"/>
          <w:szCs w:val="18"/>
          <w:lang w:eastAsia="es-ES"/>
        </w:rPr>
        <w:t xml:space="preserve">, el distrito más electrizante de Osaka, con una enorme superficie de carteles luminosos. Templo </w:t>
      </w:r>
      <w:proofErr w:type="spellStart"/>
      <w:r w:rsidRPr="00B871C7">
        <w:rPr>
          <w:rFonts w:ascii="Arial" w:eastAsia="Times New Roman" w:hAnsi="Arial" w:cs="Arial"/>
          <w:sz w:val="18"/>
          <w:szCs w:val="18"/>
          <w:lang w:eastAsia="es-ES"/>
        </w:rPr>
        <w:t>Shitennoji</w:t>
      </w:r>
      <w:proofErr w:type="spellEnd"/>
      <w:r w:rsidRPr="00B871C7">
        <w:rPr>
          <w:rFonts w:ascii="Arial" w:eastAsia="Times New Roman" w:hAnsi="Arial" w:cs="Arial"/>
          <w:sz w:val="18"/>
          <w:szCs w:val="18"/>
          <w:lang w:eastAsia="es-ES"/>
        </w:rPr>
        <w:t xml:space="preserve">, el más antiguo templo budista japonés, construido por el príncipe </w:t>
      </w:r>
      <w:proofErr w:type="spellStart"/>
      <w:r w:rsidRPr="00B871C7">
        <w:rPr>
          <w:rFonts w:ascii="Arial" w:eastAsia="Times New Roman" w:hAnsi="Arial" w:cs="Arial"/>
          <w:sz w:val="18"/>
          <w:szCs w:val="18"/>
          <w:lang w:eastAsia="es-ES"/>
        </w:rPr>
        <w:t>Shotoku</w:t>
      </w:r>
      <w:proofErr w:type="spellEnd"/>
      <w:r w:rsidRPr="00B871C7">
        <w:rPr>
          <w:rFonts w:ascii="Arial" w:eastAsia="Times New Roman" w:hAnsi="Arial" w:cs="Arial"/>
          <w:sz w:val="18"/>
          <w:szCs w:val="18"/>
          <w:lang w:eastAsia="es-ES"/>
        </w:rPr>
        <w:t xml:space="preserve"> en el año 593. </w:t>
      </w:r>
      <w:proofErr w:type="spellStart"/>
      <w:r w:rsidRPr="00B871C7">
        <w:rPr>
          <w:rFonts w:ascii="Arial" w:eastAsia="Times New Roman" w:hAnsi="Arial" w:cs="Arial"/>
          <w:sz w:val="18"/>
          <w:szCs w:val="18"/>
          <w:lang w:eastAsia="es-ES"/>
        </w:rPr>
        <w:t>Sumiyoshi</w:t>
      </w:r>
      <w:proofErr w:type="spellEnd"/>
      <w:r w:rsidRPr="00B871C7">
        <w:rPr>
          <w:rFonts w:ascii="Arial" w:eastAsia="Times New Roman" w:hAnsi="Arial" w:cs="Arial"/>
          <w:sz w:val="18"/>
          <w:szCs w:val="18"/>
          <w:lang w:eastAsia="es-ES"/>
        </w:rPr>
        <w:t xml:space="preserve"> Taisha, el santuario sintoísta más importante del mundo. Jardín Flotante </w:t>
      </w:r>
      <w:proofErr w:type="spellStart"/>
      <w:r w:rsidRPr="00B871C7">
        <w:rPr>
          <w:rFonts w:ascii="Arial" w:eastAsia="Times New Roman" w:hAnsi="Arial" w:cs="Arial"/>
          <w:sz w:val="18"/>
          <w:szCs w:val="18"/>
          <w:lang w:eastAsia="es-ES"/>
        </w:rPr>
        <w:t>Shinumeda</w:t>
      </w:r>
      <w:proofErr w:type="spellEnd"/>
      <w:r w:rsidRPr="00B871C7">
        <w:rPr>
          <w:rFonts w:ascii="Arial" w:eastAsia="Times New Roman" w:hAnsi="Arial" w:cs="Arial"/>
          <w:sz w:val="18"/>
          <w:szCs w:val="18"/>
          <w:lang w:eastAsia="es-ES"/>
        </w:rPr>
        <w:t xml:space="preserve">, un observatorio en lo alto del edificio, de 173 metros de altura y con una vista de 360 grados. </w:t>
      </w:r>
    </w:p>
    <w:p w14:paraId="07CEDCAF" w14:textId="45B7EF03" w:rsidR="00B871C7" w:rsidRDefault="00B871C7" w:rsidP="00B871C7">
      <w:pPr>
        <w:spacing w:after="0" w:line="240" w:lineRule="auto"/>
        <w:jc w:val="both"/>
        <w:rPr>
          <w:rFonts w:ascii="Arial" w:eastAsia="Times New Roman" w:hAnsi="Arial" w:cs="Arial"/>
          <w:b/>
          <w:bCs/>
          <w:sz w:val="18"/>
          <w:szCs w:val="18"/>
          <w:lang w:eastAsia="es-ES"/>
        </w:rPr>
      </w:pPr>
      <w:r w:rsidRPr="00B871C7">
        <w:rPr>
          <w:rFonts w:ascii="Arial" w:eastAsia="Times New Roman" w:hAnsi="Arial" w:cs="Arial"/>
          <w:b/>
          <w:bCs/>
          <w:sz w:val="18"/>
          <w:szCs w:val="18"/>
          <w:lang w:eastAsia="es-ES"/>
        </w:rPr>
        <w:t>Alojamiento en Osaka</w:t>
      </w:r>
    </w:p>
    <w:p w14:paraId="2F853235" w14:textId="77777777" w:rsidR="00B871C7" w:rsidRDefault="00B871C7" w:rsidP="00B871C7">
      <w:pPr>
        <w:spacing w:after="0" w:line="240" w:lineRule="auto"/>
        <w:jc w:val="both"/>
        <w:rPr>
          <w:rFonts w:ascii="Arial" w:eastAsia="Times New Roman" w:hAnsi="Arial" w:cs="Arial"/>
          <w:b/>
          <w:bCs/>
          <w:sz w:val="18"/>
          <w:szCs w:val="18"/>
          <w:lang w:eastAsia="es-ES"/>
        </w:rPr>
      </w:pPr>
    </w:p>
    <w:p w14:paraId="6FDB49B5" w14:textId="4F4A97F3" w:rsidR="00B871C7" w:rsidRDefault="00B871C7" w:rsidP="00B871C7">
      <w:pPr>
        <w:spacing w:after="0" w:line="240" w:lineRule="auto"/>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6</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Osaka</w:t>
      </w:r>
    </w:p>
    <w:p w14:paraId="467126B6" w14:textId="24A62A78" w:rsidR="00B871C7" w:rsidRDefault="00B871C7" w:rsidP="00B871C7">
      <w:pPr>
        <w:spacing w:after="0" w:line="240" w:lineRule="auto"/>
        <w:rPr>
          <w:rFonts w:ascii="Arial" w:eastAsia="Times New Roman" w:hAnsi="Arial" w:cs="Arial"/>
          <w:b/>
          <w:bCs/>
          <w:sz w:val="18"/>
          <w:szCs w:val="18"/>
          <w:lang w:eastAsia="es-ES"/>
        </w:rPr>
      </w:pPr>
      <w:r w:rsidRPr="00B871C7">
        <w:rPr>
          <w:rFonts w:ascii="Arial" w:eastAsia="Times New Roman" w:hAnsi="Arial" w:cs="Arial"/>
          <w:sz w:val="18"/>
          <w:szCs w:val="18"/>
          <w:lang w:eastAsia="es-ES"/>
        </w:rPr>
        <w:t>Después del</w:t>
      </w:r>
      <w:r w:rsidRPr="00B871C7">
        <w:rPr>
          <w:rFonts w:ascii="Arial" w:eastAsia="Times New Roman" w:hAnsi="Arial" w:cs="Arial"/>
          <w:b/>
          <w:bCs/>
          <w:sz w:val="18"/>
          <w:szCs w:val="18"/>
          <w:lang w:eastAsia="es-ES"/>
        </w:rPr>
        <w:t xml:space="preserve"> </w:t>
      </w:r>
      <w:r w:rsidRPr="00B871C7">
        <w:rPr>
          <w:rFonts w:ascii="Arial" w:eastAsia="Times New Roman" w:hAnsi="Arial" w:cs="Arial"/>
          <w:b/>
          <w:bCs/>
          <w:i/>
          <w:iCs/>
          <w:sz w:val="18"/>
          <w:szCs w:val="18"/>
          <w:u w:val="single"/>
          <w:lang w:eastAsia="es-ES"/>
        </w:rPr>
        <w:t>desayuno</w:t>
      </w:r>
      <w:r w:rsidRPr="00B871C7">
        <w:rPr>
          <w:rFonts w:ascii="Arial" w:eastAsia="Times New Roman" w:hAnsi="Arial" w:cs="Arial"/>
          <w:b/>
          <w:bCs/>
          <w:sz w:val="18"/>
          <w:szCs w:val="18"/>
          <w:lang w:eastAsia="es-ES"/>
        </w:rPr>
        <w:t xml:space="preserve">, </w:t>
      </w:r>
      <w:r w:rsidRPr="00B871C7">
        <w:rPr>
          <w:rFonts w:ascii="Arial" w:eastAsia="Times New Roman" w:hAnsi="Arial" w:cs="Arial"/>
          <w:sz w:val="18"/>
          <w:szCs w:val="18"/>
          <w:lang w:eastAsia="es-ES"/>
        </w:rPr>
        <w:t>día libre</w:t>
      </w:r>
      <w:r w:rsidRPr="00B871C7">
        <w:rPr>
          <w:rFonts w:ascii="Arial" w:eastAsia="Times New Roman" w:hAnsi="Arial" w:cs="Arial"/>
          <w:b/>
          <w:bCs/>
          <w:sz w:val="18"/>
          <w:szCs w:val="18"/>
          <w:lang w:eastAsia="es-ES"/>
        </w:rPr>
        <w:t>. Alojamiento en Osaka</w:t>
      </w:r>
    </w:p>
    <w:p w14:paraId="124EB48E" w14:textId="77777777" w:rsidR="00B871C7" w:rsidRDefault="00B871C7" w:rsidP="00B871C7">
      <w:pPr>
        <w:spacing w:after="0" w:line="240" w:lineRule="auto"/>
        <w:rPr>
          <w:rFonts w:ascii="Arial" w:eastAsia="Times New Roman" w:hAnsi="Arial" w:cs="Arial"/>
          <w:b/>
          <w:bCs/>
          <w:sz w:val="18"/>
          <w:szCs w:val="18"/>
          <w:lang w:eastAsia="es-ES"/>
        </w:rPr>
      </w:pPr>
    </w:p>
    <w:p w14:paraId="111C1EB8" w14:textId="05134614" w:rsidR="00B871C7" w:rsidRDefault="00B871C7" w:rsidP="00B871C7">
      <w:pPr>
        <w:spacing w:after="0" w:line="240" w:lineRule="auto"/>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7</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Osaka</w:t>
      </w:r>
    </w:p>
    <w:p w14:paraId="474A86A4" w14:textId="04AB7A6A" w:rsidR="00B871C7" w:rsidRDefault="00821205" w:rsidP="00B871C7">
      <w:pPr>
        <w:spacing w:after="0" w:line="240" w:lineRule="auto"/>
        <w:rPr>
          <w:rFonts w:ascii="Arial" w:eastAsia="Times New Roman" w:hAnsi="Arial" w:cs="Arial"/>
          <w:b/>
          <w:bCs/>
          <w:sz w:val="18"/>
          <w:szCs w:val="18"/>
          <w:lang w:eastAsia="es-ES"/>
        </w:rPr>
      </w:pPr>
      <w:r w:rsidRPr="00821205">
        <w:rPr>
          <w:rFonts w:ascii="Arial" w:eastAsia="Times New Roman" w:hAnsi="Arial" w:cs="Arial"/>
          <w:sz w:val="18"/>
          <w:szCs w:val="18"/>
          <w:lang w:eastAsia="es-ES"/>
        </w:rPr>
        <w:t>Después del</w:t>
      </w:r>
      <w:r w:rsidRPr="00821205">
        <w:rPr>
          <w:rFonts w:ascii="Arial" w:eastAsia="Times New Roman" w:hAnsi="Arial" w:cs="Arial"/>
          <w:b/>
          <w:bCs/>
          <w:sz w:val="18"/>
          <w:szCs w:val="18"/>
          <w:lang w:eastAsia="es-ES"/>
        </w:rPr>
        <w:t xml:space="preserve"> </w:t>
      </w:r>
      <w:r w:rsidRPr="00821205">
        <w:rPr>
          <w:rFonts w:ascii="Arial" w:eastAsia="Times New Roman" w:hAnsi="Arial" w:cs="Arial"/>
          <w:b/>
          <w:bCs/>
          <w:i/>
          <w:iCs/>
          <w:sz w:val="18"/>
          <w:szCs w:val="18"/>
          <w:u w:val="single"/>
          <w:lang w:eastAsia="es-ES"/>
        </w:rPr>
        <w:t>desayuno</w:t>
      </w:r>
      <w:r w:rsidRPr="00821205">
        <w:rPr>
          <w:rFonts w:ascii="Arial" w:eastAsia="Times New Roman" w:hAnsi="Arial" w:cs="Arial"/>
          <w:b/>
          <w:bCs/>
          <w:sz w:val="18"/>
          <w:szCs w:val="18"/>
          <w:lang w:eastAsia="es-ES"/>
        </w:rPr>
        <w:t xml:space="preserve">, </w:t>
      </w:r>
      <w:r w:rsidRPr="00821205">
        <w:rPr>
          <w:rFonts w:ascii="Arial" w:eastAsia="Times New Roman" w:hAnsi="Arial" w:cs="Arial"/>
          <w:sz w:val="18"/>
          <w:szCs w:val="18"/>
          <w:lang w:eastAsia="es-ES"/>
        </w:rPr>
        <w:t>día libre</w:t>
      </w:r>
      <w:r w:rsidRPr="001D257B">
        <w:rPr>
          <w:rFonts w:ascii="Arial" w:eastAsia="Times New Roman" w:hAnsi="Arial" w:cs="Arial"/>
          <w:b/>
          <w:bCs/>
          <w:sz w:val="18"/>
          <w:szCs w:val="18"/>
          <w:lang w:eastAsia="es-ES"/>
        </w:rPr>
        <w:t>.</w:t>
      </w:r>
      <w:r w:rsidRPr="00821205">
        <w:rPr>
          <w:rFonts w:ascii="Arial" w:eastAsia="Times New Roman" w:hAnsi="Arial" w:cs="Arial"/>
          <w:b/>
          <w:bCs/>
          <w:sz w:val="18"/>
          <w:szCs w:val="18"/>
          <w:lang w:eastAsia="es-ES"/>
        </w:rPr>
        <w:t xml:space="preserve"> Alojamiento en Osaka</w:t>
      </w:r>
    </w:p>
    <w:p w14:paraId="7C2DA6D1" w14:textId="77777777" w:rsidR="001D257B" w:rsidRDefault="001D257B" w:rsidP="00B871C7">
      <w:pPr>
        <w:spacing w:after="0" w:line="240" w:lineRule="auto"/>
        <w:rPr>
          <w:rFonts w:ascii="Arial" w:eastAsia="Times New Roman" w:hAnsi="Arial" w:cs="Arial"/>
          <w:b/>
          <w:bCs/>
          <w:sz w:val="18"/>
          <w:szCs w:val="18"/>
          <w:lang w:eastAsia="es-ES"/>
        </w:rPr>
      </w:pPr>
    </w:p>
    <w:tbl>
      <w:tblPr>
        <w:tblW w:w="8930" w:type="dxa"/>
        <w:tblInd w:w="274" w:type="dxa"/>
        <w:tblCellMar>
          <w:left w:w="70" w:type="dxa"/>
          <w:right w:w="70" w:type="dxa"/>
        </w:tblCellMar>
        <w:tblLook w:val="04A0" w:firstRow="1" w:lastRow="0" w:firstColumn="1" w:lastColumn="0" w:noHBand="0" w:noVBand="1"/>
      </w:tblPr>
      <w:tblGrid>
        <w:gridCol w:w="6166"/>
        <w:gridCol w:w="2764"/>
      </w:tblGrid>
      <w:tr w:rsidR="001D257B" w:rsidRPr="001D257B" w14:paraId="48B08E59" w14:textId="77777777" w:rsidTr="001D257B">
        <w:trPr>
          <w:trHeight w:val="300"/>
        </w:trPr>
        <w:tc>
          <w:tcPr>
            <w:tcW w:w="6166"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63A1F9C2" w14:textId="77777777" w:rsidR="001D257B" w:rsidRPr="001D257B" w:rsidRDefault="001D257B" w:rsidP="001D257B">
            <w:pPr>
              <w:spacing w:after="0" w:line="240" w:lineRule="auto"/>
              <w:jc w:val="center"/>
              <w:rPr>
                <w:rFonts w:ascii="Arial" w:eastAsia="Times New Roman" w:hAnsi="Arial" w:cs="Arial"/>
                <w:b/>
                <w:bCs/>
                <w:color w:val="FFFFFF"/>
                <w:sz w:val="20"/>
                <w:szCs w:val="20"/>
                <w:lang w:val="es-MX" w:eastAsia="es-MX"/>
              </w:rPr>
            </w:pPr>
            <w:r w:rsidRPr="001D257B">
              <w:rPr>
                <w:rFonts w:ascii="Arial" w:eastAsia="Times New Roman" w:hAnsi="Arial" w:cs="Arial"/>
                <w:b/>
                <w:bCs/>
                <w:color w:val="FFFFFF"/>
                <w:sz w:val="20"/>
                <w:szCs w:val="20"/>
                <w:lang w:eastAsia="es-MX"/>
              </w:rPr>
              <w:t xml:space="preserve">OPCIONAL KIOTO (No reembolsable, mínimo 2 </w:t>
            </w:r>
            <w:proofErr w:type="spellStart"/>
            <w:r w:rsidRPr="001D257B">
              <w:rPr>
                <w:rFonts w:ascii="Arial" w:eastAsia="Times New Roman" w:hAnsi="Arial" w:cs="Arial"/>
                <w:b/>
                <w:bCs/>
                <w:color w:val="FFFFFF"/>
                <w:sz w:val="20"/>
                <w:szCs w:val="20"/>
                <w:lang w:eastAsia="es-MX"/>
              </w:rPr>
              <w:t>pax</w:t>
            </w:r>
            <w:proofErr w:type="spellEnd"/>
            <w:r w:rsidRPr="001D257B">
              <w:rPr>
                <w:rFonts w:ascii="Arial" w:eastAsia="Times New Roman" w:hAnsi="Arial" w:cs="Arial"/>
                <w:b/>
                <w:bCs/>
                <w:color w:val="FFFFFF"/>
                <w:sz w:val="20"/>
                <w:szCs w:val="20"/>
                <w:lang w:eastAsia="es-MX"/>
              </w:rPr>
              <w:t>)</w:t>
            </w:r>
          </w:p>
        </w:tc>
        <w:tc>
          <w:tcPr>
            <w:tcW w:w="2764" w:type="dxa"/>
            <w:tcBorders>
              <w:top w:val="single" w:sz="8" w:space="0" w:color="000000"/>
              <w:left w:val="nil"/>
              <w:bottom w:val="single" w:sz="8" w:space="0" w:color="984806"/>
              <w:right w:val="nil"/>
            </w:tcBorders>
            <w:shd w:val="clear" w:color="000000" w:fill="E36C0A"/>
            <w:vAlign w:val="center"/>
            <w:hideMark/>
          </w:tcPr>
          <w:p w14:paraId="57F7637D" w14:textId="77777777" w:rsidR="001D257B" w:rsidRPr="001D257B" w:rsidRDefault="001D257B" w:rsidP="001D257B">
            <w:pPr>
              <w:spacing w:after="0" w:line="240" w:lineRule="auto"/>
              <w:jc w:val="center"/>
              <w:rPr>
                <w:rFonts w:ascii="Arial" w:eastAsia="Times New Roman" w:hAnsi="Arial" w:cs="Arial"/>
                <w:b/>
                <w:bCs/>
                <w:color w:val="FFFFFF"/>
                <w:sz w:val="20"/>
                <w:szCs w:val="20"/>
                <w:lang w:val="es-MX" w:eastAsia="es-MX"/>
              </w:rPr>
            </w:pPr>
            <w:r w:rsidRPr="001D257B">
              <w:rPr>
                <w:rFonts w:ascii="Arial" w:eastAsia="Times New Roman" w:hAnsi="Arial" w:cs="Arial"/>
                <w:b/>
                <w:bCs/>
                <w:color w:val="FFFFFF"/>
                <w:sz w:val="20"/>
                <w:szCs w:val="20"/>
                <w:lang w:eastAsia="es-MX"/>
              </w:rPr>
              <w:t xml:space="preserve">Precio por </w:t>
            </w:r>
            <w:proofErr w:type="spellStart"/>
            <w:r w:rsidRPr="001D257B">
              <w:rPr>
                <w:rFonts w:ascii="Arial" w:eastAsia="Times New Roman" w:hAnsi="Arial" w:cs="Arial"/>
                <w:b/>
                <w:bCs/>
                <w:color w:val="FFFFFF"/>
                <w:sz w:val="20"/>
                <w:szCs w:val="20"/>
                <w:lang w:eastAsia="es-MX"/>
              </w:rPr>
              <w:t>Pax</w:t>
            </w:r>
            <w:proofErr w:type="spellEnd"/>
          </w:p>
        </w:tc>
      </w:tr>
      <w:tr w:rsidR="001D257B" w:rsidRPr="001D257B" w14:paraId="244ABE88" w14:textId="77777777" w:rsidTr="00450F11">
        <w:trPr>
          <w:trHeight w:val="3937"/>
        </w:trPr>
        <w:tc>
          <w:tcPr>
            <w:tcW w:w="6166" w:type="dxa"/>
            <w:tcBorders>
              <w:top w:val="nil"/>
              <w:left w:val="single" w:sz="8" w:space="0" w:color="000000"/>
              <w:bottom w:val="single" w:sz="8" w:space="0" w:color="984806"/>
              <w:right w:val="single" w:sz="8" w:space="0" w:color="984806"/>
            </w:tcBorders>
            <w:shd w:val="clear" w:color="000000" w:fill="FFFFFF"/>
            <w:vAlign w:val="bottom"/>
            <w:hideMark/>
          </w:tcPr>
          <w:p w14:paraId="3851C14D" w14:textId="6D983B3C" w:rsidR="001D257B" w:rsidRPr="001D257B" w:rsidRDefault="001D257B" w:rsidP="001D257B">
            <w:pPr>
              <w:spacing w:after="0" w:line="240" w:lineRule="auto"/>
              <w:jc w:val="both"/>
              <w:rPr>
                <w:rFonts w:ascii="Arial" w:eastAsia="Times New Roman" w:hAnsi="Arial" w:cs="Arial"/>
                <w:color w:val="000000"/>
                <w:sz w:val="18"/>
                <w:szCs w:val="18"/>
                <w:lang w:val="es-MX" w:eastAsia="es-MX"/>
              </w:rPr>
            </w:pPr>
            <w:r w:rsidRPr="001D257B">
              <w:rPr>
                <w:rFonts w:ascii="Arial" w:eastAsia="Times New Roman" w:hAnsi="Arial" w:cs="Arial"/>
                <w:color w:val="000000"/>
                <w:sz w:val="18"/>
                <w:szCs w:val="18"/>
                <w:lang w:eastAsia="es-MX"/>
              </w:rPr>
              <w:t xml:space="preserve">Salida de tren para Kioto, para visitas los lugares más destacados del Kioto. Comenzamos con una visita al Santuario Fushimi </w:t>
            </w:r>
            <w:proofErr w:type="spellStart"/>
            <w:r w:rsidRPr="001D257B">
              <w:rPr>
                <w:rFonts w:ascii="Arial" w:eastAsia="Times New Roman" w:hAnsi="Arial" w:cs="Arial"/>
                <w:color w:val="000000"/>
                <w:sz w:val="18"/>
                <w:szCs w:val="18"/>
                <w:lang w:eastAsia="es-MX"/>
              </w:rPr>
              <w:t>Inari</w:t>
            </w:r>
            <w:proofErr w:type="spellEnd"/>
            <w:r w:rsidRPr="001D257B">
              <w:rPr>
                <w:rFonts w:ascii="Arial" w:eastAsia="Times New Roman" w:hAnsi="Arial" w:cs="Arial"/>
                <w:color w:val="000000"/>
                <w:sz w:val="18"/>
                <w:szCs w:val="18"/>
                <w:lang w:eastAsia="es-MX"/>
              </w:rPr>
              <w:t xml:space="preserve">, el templo más importante dedicado al dios del arroz, </w:t>
            </w:r>
            <w:proofErr w:type="spellStart"/>
            <w:r w:rsidRPr="001D257B">
              <w:rPr>
                <w:rFonts w:ascii="Arial" w:eastAsia="Times New Roman" w:hAnsi="Arial" w:cs="Arial"/>
                <w:color w:val="000000"/>
                <w:sz w:val="18"/>
                <w:szCs w:val="18"/>
                <w:lang w:eastAsia="es-MX"/>
              </w:rPr>
              <w:t>Inari</w:t>
            </w:r>
            <w:proofErr w:type="spellEnd"/>
            <w:r w:rsidRPr="001D257B">
              <w:rPr>
                <w:rFonts w:ascii="Arial" w:eastAsia="Times New Roman" w:hAnsi="Arial" w:cs="Arial"/>
                <w:color w:val="000000"/>
                <w:sz w:val="18"/>
                <w:szCs w:val="18"/>
                <w:lang w:eastAsia="es-MX"/>
              </w:rPr>
              <w:t xml:space="preserve">. También es famoso por sus miles de puertas </w:t>
            </w:r>
            <w:proofErr w:type="spellStart"/>
            <w:r w:rsidRPr="001D257B">
              <w:rPr>
                <w:rFonts w:ascii="Arial" w:eastAsia="Times New Roman" w:hAnsi="Arial" w:cs="Arial"/>
                <w:color w:val="000000"/>
                <w:sz w:val="18"/>
                <w:szCs w:val="18"/>
                <w:lang w:eastAsia="es-MX"/>
              </w:rPr>
              <w:t>torii</w:t>
            </w:r>
            <w:proofErr w:type="spellEnd"/>
            <w:r w:rsidRPr="001D257B">
              <w:rPr>
                <w:rFonts w:ascii="Arial" w:eastAsia="Times New Roman" w:hAnsi="Arial" w:cs="Arial"/>
                <w:color w:val="000000"/>
                <w:sz w:val="18"/>
                <w:szCs w:val="18"/>
                <w:lang w:eastAsia="es-MX"/>
              </w:rPr>
              <w:t xml:space="preserve"> rojas, que se extienden a lo largo de una red de senderos detrás de sus edificios principales. Continuamos hacia el Templo </w:t>
            </w:r>
            <w:proofErr w:type="spellStart"/>
            <w:r w:rsidRPr="001D257B">
              <w:rPr>
                <w:rFonts w:ascii="Arial" w:eastAsia="Times New Roman" w:hAnsi="Arial" w:cs="Arial"/>
                <w:color w:val="000000"/>
                <w:sz w:val="18"/>
                <w:szCs w:val="18"/>
                <w:lang w:eastAsia="es-MX"/>
              </w:rPr>
              <w:t>Tōfukuji</w:t>
            </w:r>
            <w:proofErr w:type="spellEnd"/>
            <w:r w:rsidRPr="001D257B">
              <w:rPr>
                <w:rFonts w:ascii="Arial" w:eastAsia="Times New Roman" w:hAnsi="Arial" w:cs="Arial"/>
                <w:color w:val="000000"/>
                <w:sz w:val="18"/>
                <w:szCs w:val="18"/>
                <w:lang w:eastAsia="es-MX"/>
              </w:rPr>
              <w:t xml:space="preserve">, considerado una notable réplica de los monasterios públicos chinos de la provincia de Zhejiang, que los monjes japoneses visitaban con frecuencia en el siglo XIII. Seguimos hacia </w:t>
            </w:r>
            <w:proofErr w:type="spellStart"/>
            <w:r w:rsidRPr="001D257B">
              <w:rPr>
                <w:rFonts w:ascii="Arial" w:eastAsia="Times New Roman" w:hAnsi="Arial" w:cs="Arial"/>
                <w:color w:val="000000"/>
                <w:sz w:val="18"/>
                <w:szCs w:val="18"/>
                <w:lang w:eastAsia="es-MX"/>
              </w:rPr>
              <w:t>Gion</w:t>
            </w:r>
            <w:proofErr w:type="spellEnd"/>
            <w:r w:rsidRPr="001D257B">
              <w:rPr>
                <w:rFonts w:ascii="Arial" w:eastAsia="Times New Roman" w:hAnsi="Arial" w:cs="Arial"/>
                <w:color w:val="000000"/>
                <w:sz w:val="18"/>
                <w:szCs w:val="18"/>
                <w:lang w:eastAsia="es-MX"/>
              </w:rPr>
              <w:t xml:space="preserve">, que en sus orígenes era un distrito de entretenimiento en el período </w:t>
            </w:r>
            <w:proofErr w:type="spellStart"/>
            <w:r w:rsidRPr="001D257B">
              <w:rPr>
                <w:rFonts w:ascii="Arial" w:eastAsia="Times New Roman" w:hAnsi="Arial" w:cs="Arial"/>
                <w:color w:val="000000"/>
                <w:sz w:val="18"/>
                <w:szCs w:val="18"/>
                <w:lang w:eastAsia="es-MX"/>
              </w:rPr>
              <w:t>Sengoku</w:t>
            </w:r>
            <w:proofErr w:type="spellEnd"/>
            <w:r w:rsidRPr="001D257B">
              <w:rPr>
                <w:rFonts w:ascii="Arial" w:eastAsia="Times New Roman" w:hAnsi="Arial" w:cs="Arial"/>
                <w:color w:val="000000"/>
                <w:sz w:val="18"/>
                <w:szCs w:val="18"/>
                <w:lang w:eastAsia="es-MX"/>
              </w:rPr>
              <w:t xml:space="preserve">, se construyó para satisfacer las necesidades de los viajeros y visitantes del santuario. Con el tiempo, evolucionó hasta convertirse en uno de los distritos de geishas más exclusivos y conocidos de todo Japón. Vamos al </w:t>
            </w:r>
            <w:proofErr w:type="spellStart"/>
            <w:r w:rsidRPr="001D257B">
              <w:rPr>
                <w:rFonts w:ascii="Arial" w:eastAsia="Times New Roman" w:hAnsi="Arial" w:cs="Arial"/>
                <w:color w:val="000000"/>
                <w:sz w:val="18"/>
                <w:szCs w:val="18"/>
                <w:lang w:eastAsia="es-MX"/>
              </w:rPr>
              <w:t>Kiyomizudera</w:t>
            </w:r>
            <w:proofErr w:type="spellEnd"/>
            <w:r w:rsidRPr="001D257B">
              <w:rPr>
                <w:rFonts w:ascii="Arial" w:eastAsia="Times New Roman" w:hAnsi="Arial" w:cs="Arial"/>
                <w:color w:val="000000"/>
                <w:sz w:val="18"/>
                <w:szCs w:val="18"/>
                <w:lang w:eastAsia="es-MX"/>
              </w:rPr>
              <w:t xml:space="preserve">, literalmente Templo del Agua Pura. Fue fundada en el año 780 en el lugar de la cascada de </w:t>
            </w:r>
            <w:proofErr w:type="spellStart"/>
            <w:r w:rsidRPr="001D257B">
              <w:rPr>
                <w:rFonts w:ascii="Arial" w:eastAsia="Times New Roman" w:hAnsi="Arial" w:cs="Arial"/>
                <w:color w:val="000000"/>
                <w:sz w:val="18"/>
                <w:szCs w:val="18"/>
                <w:lang w:eastAsia="es-MX"/>
              </w:rPr>
              <w:t>Otowa</w:t>
            </w:r>
            <w:proofErr w:type="spellEnd"/>
            <w:r w:rsidRPr="001D257B">
              <w:rPr>
                <w:rFonts w:ascii="Arial" w:eastAsia="Times New Roman" w:hAnsi="Arial" w:cs="Arial"/>
                <w:color w:val="000000"/>
                <w:sz w:val="18"/>
                <w:szCs w:val="18"/>
                <w:lang w:eastAsia="es-MX"/>
              </w:rPr>
              <w:t xml:space="preserve">, en las colinas boscosas al este de Kioto, y debe su nombre a las aguas puras de la cascada. Finalmente, caminaremos por las calles </w:t>
            </w:r>
            <w:proofErr w:type="spellStart"/>
            <w:r w:rsidRPr="001D257B">
              <w:rPr>
                <w:rFonts w:ascii="Arial" w:eastAsia="Times New Roman" w:hAnsi="Arial" w:cs="Arial"/>
                <w:color w:val="000000"/>
                <w:sz w:val="18"/>
                <w:szCs w:val="18"/>
                <w:lang w:eastAsia="es-MX"/>
              </w:rPr>
              <w:t>Ninen-zaka</w:t>
            </w:r>
            <w:proofErr w:type="spellEnd"/>
            <w:r w:rsidRPr="001D257B">
              <w:rPr>
                <w:rFonts w:ascii="Arial" w:eastAsia="Times New Roman" w:hAnsi="Arial" w:cs="Arial"/>
                <w:color w:val="000000"/>
                <w:sz w:val="18"/>
                <w:szCs w:val="18"/>
                <w:lang w:eastAsia="es-MX"/>
              </w:rPr>
              <w:t xml:space="preserve"> y </w:t>
            </w:r>
            <w:proofErr w:type="spellStart"/>
            <w:r w:rsidRPr="001D257B">
              <w:rPr>
                <w:rFonts w:ascii="Arial" w:eastAsia="Times New Roman" w:hAnsi="Arial" w:cs="Arial"/>
                <w:color w:val="000000"/>
                <w:sz w:val="18"/>
                <w:szCs w:val="18"/>
                <w:lang w:eastAsia="es-MX"/>
              </w:rPr>
              <w:t>Sannen-zaka</w:t>
            </w:r>
            <w:proofErr w:type="spellEnd"/>
            <w:r w:rsidRPr="001D257B">
              <w:rPr>
                <w:rFonts w:ascii="Arial" w:eastAsia="Times New Roman" w:hAnsi="Arial" w:cs="Arial"/>
                <w:color w:val="000000"/>
                <w:sz w:val="18"/>
                <w:szCs w:val="18"/>
                <w:lang w:eastAsia="es-MX"/>
              </w:rPr>
              <w:t xml:space="preserve">. Pintorescos con sus tradicionales casas de madera, estos senderos de suave pendiente están bordeados a ambos lados por casas de té y tiendas de souvenirs, que ofrecen muchos artículos, desde incienso hasta abanicos y pasteles de </w:t>
            </w:r>
            <w:proofErr w:type="spellStart"/>
            <w:r w:rsidRPr="001D257B">
              <w:rPr>
                <w:rFonts w:ascii="Arial" w:eastAsia="Times New Roman" w:hAnsi="Arial" w:cs="Arial"/>
                <w:color w:val="000000"/>
                <w:sz w:val="18"/>
                <w:szCs w:val="18"/>
                <w:lang w:eastAsia="es-MX"/>
              </w:rPr>
              <w:t>matcha</w:t>
            </w:r>
            <w:proofErr w:type="spellEnd"/>
            <w:r w:rsidRPr="001D257B">
              <w:rPr>
                <w:rFonts w:ascii="Arial" w:eastAsia="Times New Roman" w:hAnsi="Arial" w:cs="Arial"/>
                <w:color w:val="000000"/>
                <w:sz w:val="18"/>
                <w:szCs w:val="18"/>
                <w:lang w:eastAsia="es-MX"/>
              </w:rPr>
              <w:t>. Retorno a Osaka</w:t>
            </w:r>
            <w:r w:rsidR="00450F11">
              <w:rPr>
                <w:rFonts w:ascii="Arial" w:eastAsia="Times New Roman" w:hAnsi="Arial" w:cs="Arial"/>
                <w:color w:val="000000"/>
                <w:sz w:val="18"/>
                <w:szCs w:val="18"/>
                <w:lang w:eastAsia="es-MX"/>
              </w:rPr>
              <w:t>.</w:t>
            </w:r>
          </w:p>
        </w:tc>
        <w:tc>
          <w:tcPr>
            <w:tcW w:w="2764" w:type="dxa"/>
            <w:tcBorders>
              <w:top w:val="nil"/>
              <w:left w:val="nil"/>
              <w:bottom w:val="single" w:sz="8" w:space="0" w:color="984806"/>
              <w:right w:val="single" w:sz="8" w:space="0" w:color="984806"/>
            </w:tcBorders>
            <w:shd w:val="clear" w:color="000000" w:fill="FFFFFF"/>
            <w:vAlign w:val="center"/>
            <w:hideMark/>
          </w:tcPr>
          <w:p w14:paraId="33718010" w14:textId="77777777" w:rsidR="001D257B" w:rsidRPr="001D257B" w:rsidRDefault="001D257B" w:rsidP="001D257B">
            <w:pPr>
              <w:spacing w:after="0" w:line="240" w:lineRule="auto"/>
              <w:jc w:val="center"/>
              <w:rPr>
                <w:rFonts w:ascii="Arial" w:eastAsia="Times New Roman" w:hAnsi="Arial" w:cs="Arial"/>
                <w:color w:val="000000"/>
                <w:sz w:val="18"/>
                <w:szCs w:val="18"/>
                <w:lang w:val="es-MX" w:eastAsia="es-MX"/>
              </w:rPr>
            </w:pPr>
            <w:r w:rsidRPr="001D257B">
              <w:rPr>
                <w:rFonts w:ascii="Arial" w:eastAsia="Times New Roman" w:hAnsi="Arial" w:cs="Arial"/>
                <w:color w:val="000000"/>
                <w:sz w:val="18"/>
                <w:szCs w:val="18"/>
                <w:lang w:eastAsia="es-MX"/>
              </w:rPr>
              <w:t>USD 208</w:t>
            </w:r>
          </w:p>
        </w:tc>
      </w:tr>
    </w:tbl>
    <w:p w14:paraId="1D52316D" w14:textId="77777777" w:rsidR="001D257B" w:rsidRDefault="001D257B" w:rsidP="00B871C7">
      <w:pPr>
        <w:spacing w:after="0" w:line="240" w:lineRule="auto"/>
        <w:rPr>
          <w:rFonts w:ascii="Arial" w:eastAsia="Times New Roman" w:hAnsi="Arial" w:cs="Arial"/>
          <w:b/>
          <w:bCs/>
          <w:sz w:val="18"/>
          <w:szCs w:val="18"/>
          <w:lang w:eastAsia="es-ES"/>
        </w:rPr>
      </w:pPr>
    </w:p>
    <w:p w14:paraId="4E549A85" w14:textId="77777777" w:rsidR="00821205" w:rsidRDefault="00821205" w:rsidP="00B871C7">
      <w:pPr>
        <w:spacing w:after="0" w:line="240" w:lineRule="auto"/>
        <w:rPr>
          <w:rFonts w:ascii="Arial" w:eastAsia="Times New Roman" w:hAnsi="Arial" w:cs="Arial"/>
          <w:b/>
          <w:bCs/>
          <w:sz w:val="18"/>
          <w:szCs w:val="18"/>
          <w:lang w:eastAsia="es-ES"/>
        </w:rPr>
      </w:pPr>
    </w:p>
    <w:p w14:paraId="7443B65B" w14:textId="7719891F" w:rsidR="00821205" w:rsidRDefault="00821205" w:rsidP="00821205">
      <w:pPr>
        <w:spacing w:after="0" w:line="240" w:lineRule="auto"/>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8</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Osaka</w:t>
      </w:r>
    </w:p>
    <w:p w14:paraId="51EFBE05" w14:textId="77777777" w:rsidR="00821205" w:rsidRDefault="00821205" w:rsidP="00821205">
      <w:pPr>
        <w:spacing w:after="0" w:line="240" w:lineRule="auto"/>
        <w:jc w:val="both"/>
        <w:rPr>
          <w:rFonts w:ascii="Arial" w:eastAsia="Times New Roman" w:hAnsi="Arial" w:cs="Arial"/>
          <w:b/>
          <w:bCs/>
          <w:sz w:val="18"/>
          <w:szCs w:val="18"/>
          <w:lang w:eastAsia="es-ES"/>
        </w:rPr>
      </w:pPr>
      <w:r w:rsidRPr="00821205">
        <w:rPr>
          <w:rFonts w:ascii="Arial" w:eastAsia="Times New Roman" w:hAnsi="Arial" w:cs="Arial"/>
          <w:sz w:val="18"/>
          <w:szCs w:val="18"/>
          <w:lang w:eastAsia="es-ES"/>
        </w:rPr>
        <w:t xml:space="preserve">Después del </w:t>
      </w:r>
      <w:r w:rsidRPr="00821205">
        <w:rPr>
          <w:rFonts w:ascii="Arial" w:eastAsia="Times New Roman" w:hAnsi="Arial" w:cs="Arial"/>
          <w:b/>
          <w:bCs/>
          <w:i/>
          <w:iCs/>
          <w:sz w:val="18"/>
          <w:szCs w:val="18"/>
          <w:u w:val="single"/>
          <w:lang w:eastAsia="es-ES"/>
        </w:rPr>
        <w:t>desayuno</w:t>
      </w:r>
      <w:r w:rsidRPr="00821205">
        <w:rPr>
          <w:rFonts w:ascii="Arial" w:eastAsia="Times New Roman" w:hAnsi="Arial" w:cs="Arial"/>
          <w:b/>
          <w:bCs/>
          <w:sz w:val="18"/>
          <w:szCs w:val="18"/>
          <w:lang w:eastAsia="es-ES"/>
        </w:rPr>
        <w:t xml:space="preserve">, </w:t>
      </w:r>
      <w:r w:rsidRPr="00821205">
        <w:rPr>
          <w:rFonts w:ascii="Arial" w:eastAsia="Times New Roman" w:hAnsi="Arial" w:cs="Arial"/>
          <w:sz w:val="18"/>
          <w:szCs w:val="18"/>
          <w:lang w:eastAsia="es-ES"/>
        </w:rPr>
        <w:t xml:space="preserve">salida para Nara. Comenzamos con una visita al Templo </w:t>
      </w:r>
      <w:proofErr w:type="spellStart"/>
      <w:r w:rsidRPr="00821205">
        <w:rPr>
          <w:rFonts w:ascii="Arial" w:eastAsia="Times New Roman" w:hAnsi="Arial" w:cs="Arial"/>
          <w:sz w:val="18"/>
          <w:szCs w:val="18"/>
          <w:lang w:eastAsia="es-ES"/>
        </w:rPr>
        <w:t>Kofukuji</w:t>
      </w:r>
      <w:proofErr w:type="spellEnd"/>
      <w:r w:rsidRPr="00821205">
        <w:rPr>
          <w:rFonts w:ascii="Arial" w:eastAsia="Times New Roman" w:hAnsi="Arial" w:cs="Arial"/>
          <w:sz w:val="18"/>
          <w:szCs w:val="18"/>
          <w:lang w:eastAsia="es-ES"/>
        </w:rPr>
        <w:t xml:space="preserve">, fundado en el año 669, fue el templo principal del poderoso clan </w:t>
      </w:r>
      <w:proofErr w:type="spellStart"/>
      <w:r w:rsidRPr="00821205">
        <w:rPr>
          <w:rFonts w:ascii="Arial" w:eastAsia="Times New Roman" w:hAnsi="Arial" w:cs="Arial"/>
          <w:sz w:val="18"/>
          <w:szCs w:val="18"/>
          <w:lang w:eastAsia="es-ES"/>
        </w:rPr>
        <w:t>Fujiwara</w:t>
      </w:r>
      <w:proofErr w:type="spellEnd"/>
      <w:r w:rsidRPr="00821205">
        <w:rPr>
          <w:rFonts w:ascii="Arial" w:eastAsia="Times New Roman" w:hAnsi="Arial" w:cs="Arial"/>
          <w:sz w:val="18"/>
          <w:szCs w:val="18"/>
          <w:lang w:eastAsia="es-ES"/>
        </w:rPr>
        <w:t xml:space="preserve"> y jugó un papel fundamental en la formación del patrimonio cultural y religioso de Japón, se alza la icónica pagoda de cinco pisos, símbolo de </w:t>
      </w:r>
      <w:proofErr w:type="spellStart"/>
      <w:r w:rsidRPr="00821205">
        <w:rPr>
          <w:rFonts w:ascii="Arial" w:eastAsia="Times New Roman" w:hAnsi="Arial" w:cs="Arial"/>
          <w:sz w:val="18"/>
          <w:szCs w:val="18"/>
          <w:lang w:eastAsia="es-ES"/>
        </w:rPr>
        <w:t>Kofukuji</w:t>
      </w:r>
      <w:proofErr w:type="spellEnd"/>
      <w:r w:rsidRPr="00821205">
        <w:rPr>
          <w:rFonts w:ascii="Arial" w:eastAsia="Times New Roman" w:hAnsi="Arial" w:cs="Arial"/>
          <w:sz w:val="18"/>
          <w:szCs w:val="18"/>
          <w:lang w:eastAsia="es-ES"/>
        </w:rPr>
        <w:t xml:space="preserve">. Con una impresionante altura de 50 metros, es la segunda pagoda más alta de Japón y ofrece increíbles vistas panorámicas. Continuamos hacia el Parque Nara. Repartida en más de 1.300 acres, ocupa un lugar importante en la historia japonesa y alberga varios monumentos históricos y tesoros culturales. Seremos recibidos por una manada de simpáticos ciervos, considerados mensajeros sagrados en la tradición sintoísta. También visitaremos el Templo </w:t>
      </w:r>
      <w:proofErr w:type="spellStart"/>
      <w:r w:rsidRPr="00821205">
        <w:rPr>
          <w:rFonts w:ascii="Arial" w:eastAsia="Times New Roman" w:hAnsi="Arial" w:cs="Arial"/>
          <w:sz w:val="18"/>
          <w:szCs w:val="18"/>
          <w:lang w:eastAsia="es-ES"/>
        </w:rPr>
        <w:t>Todaiji</w:t>
      </w:r>
      <w:proofErr w:type="spellEnd"/>
      <w:r w:rsidRPr="00821205">
        <w:rPr>
          <w:rFonts w:ascii="Arial" w:eastAsia="Times New Roman" w:hAnsi="Arial" w:cs="Arial"/>
          <w:sz w:val="18"/>
          <w:szCs w:val="18"/>
          <w:lang w:eastAsia="es-ES"/>
        </w:rPr>
        <w:t xml:space="preserve">, ubicado en el Parque Nara, fue construido originalmente en el siglo VIII y sirvió como templo principal de la influyente secta budista </w:t>
      </w:r>
      <w:proofErr w:type="spellStart"/>
      <w:r w:rsidRPr="00821205">
        <w:rPr>
          <w:rFonts w:ascii="Arial" w:eastAsia="Times New Roman" w:hAnsi="Arial" w:cs="Arial"/>
          <w:sz w:val="18"/>
          <w:szCs w:val="18"/>
          <w:lang w:eastAsia="es-ES"/>
        </w:rPr>
        <w:t>Kegon</w:t>
      </w:r>
      <w:proofErr w:type="spellEnd"/>
      <w:r w:rsidRPr="00821205">
        <w:rPr>
          <w:rFonts w:ascii="Arial" w:eastAsia="Times New Roman" w:hAnsi="Arial" w:cs="Arial"/>
          <w:sz w:val="18"/>
          <w:szCs w:val="18"/>
          <w:lang w:eastAsia="es-ES"/>
        </w:rPr>
        <w:t>. Terminamos en el Gran Santuario Kasuga, fundado en el siglo VIII, tiene un profundo significado en la historia japonesa y es famoso por sus vibrantes edificios rojos y miles de linternas de piedra que adornan los pasillos. Retorno a Osaka</w:t>
      </w:r>
      <w:r w:rsidRPr="00821205">
        <w:rPr>
          <w:rFonts w:ascii="Arial" w:eastAsia="Times New Roman" w:hAnsi="Arial" w:cs="Arial"/>
          <w:b/>
          <w:bCs/>
          <w:sz w:val="18"/>
          <w:szCs w:val="18"/>
          <w:lang w:eastAsia="es-ES"/>
        </w:rPr>
        <w:t xml:space="preserve">. </w:t>
      </w:r>
    </w:p>
    <w:p w14:paraId="01D51F52" w14:textId="78E05761" w:rsidR="001D257B" w:rsidRDefault="00821205" w:rsidP="00821205">
      <w:pPr>
        <w:spacing w:after="0" w:line="240" w:lineRule="auto"/>
        <w:jc w:val="both"/>
        <w:rPr>
          <w:rFonts w:ascii="Arial" w:eastAsia="Times New Roman" w:hAnsi="Arial" w:cs="Arial"/>
          <w:b/>
          <w:bCs/>
          <w:sz w:val="18"/>
          <w:szCs w:val="18"/>
          <w:lang w:eastAsia="es-ES"/>
        </w:rPr>
      </w:pPr>
      <w:r w:rsidRPr="00821205">
        <w:rPr>
          <w:rFonts w:ascii="Arial" w:eastAsia="Times New Roman" w:hAnsi="Arial" w:cs="Arial"/>
          <w:b/>
          <w:bCs/>
          <w:sz w:val="18"/>
          <w:szCs w:val="18"/>
          <w:lang w:eastAsia="es-ES"/>
        </w:rPr>
        <w:t>Alojamiento en Osaka</w:t>
      </w:r>
      <w:r w:rsidR="001D257B">
        <w:rPr>
          <w:rFonts w:ascii="Arial" w:eastAsia="Times New Roman" w:hAnsi="Arial" w:cs="Arial"/>
          <w:b/>
          <w:bCs/>
          <w:sz w:val="18"/>
          <w:szCs w:val="18"/>
          <w:lang w:eastAsia="es-ES"/>
        </w:rPr>
        <w:t>.</w:t>
      </w:r>
    </w:p>
    <w:p w14:paraId="1075D374" w14:textId="77777777" w:rsidR="001D257B" w:rsidRPr="00B871C7" w:rsidRDefault="001D257B" w:rsidP="00821205">
      <w:pPr>
        <w:spacing w:after="0" w:line="240" w:lineRule="auto"/>
        <w:jc w:val="both"/>
        <w:rPr>
          <w:rFonts w:ascii="Arial" w:eastAsia="Times New Roman" w:hAnsi="Arial" w:cs="Arial"/>
          <w:b/>
          <w:bCs/>
          <w:sz w:val="18"/>
          <w:szCs w:val="18"/>
          <w:lang w:eastAsia="es-ES"/>
        </w:rPr>
      </w:pPr>
    </w:p>
    <w:p w14:paraId="2A903224" w14:textId="70D97279" w:rsidR="001D257B" w:rsidRDefault="001D257B" w:rsidP="001D257B">
      <w:pPr>
        <w:spacing w:after="0" w:line="240" w:lineRule="auto"/>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9</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Osaka – Kioto – Osaka</w:t>
      </w:r>
    </w:p>
    <w:p w14:paraId="5D8FFCAA" w14:textId="348CE378" w:rsidR="001D257B" w:rsidRDefault="001D257B" w:rsidP="001D257B">
      <w:pPr>
        <w:spacing w:after="0" w:line="240" w:lineRule="auto"/>
        <w:jc w:val="both"/>
        <w:rPr>
          <w:rFonts w:ascii="Arial" w:eastAsia="Times New Roman" w:hAnsi="Arial" w:cs="Arial"/>
          <w:b/>
          <w:bCs/>
          <w:sz w:val="18"/>
          <w:szCs w:val="18"/>
          <w:lang w:eastAsia="es-ES"/>
        </w:rPr>
      </w:pPr>
      <w:r w:rsidRPr="001D257B">
        <w:rPr>
          <w:rFonts w:ascii="Arial" w:eastAsia="Times New Roman" w:hAnsi="Arial" w:cs="Arial"/>
          <w:sz w:val="18"/>
          <w:szCs w:val="18"/>
          <w:lang w:eastAsia="es-ES"/>
        </w:rPr>
        <w:t>Después del</w:t>
      </w:r>
      <w:r w:rsidRPr="001D257B">
        <w:rPr>
          <w:rFonts w:ascii="Arial" w:eastAsia="Times New Roman" w:hAnsi="Arial" w:cs="Arial"/>
          <w:b/>
          <w:bCs/>
          <w:sz w:val="18"/>
          <w:szCs w:val="18"/>
          <w:lang w:eastAsia="es-ES"/>
        </w:rPr>
        <w:t xml:space="preserve"> </w:t>
      </w:r>
      <w:r w:rsidRPr="001D257B">
        <w:rPr>
          <w:rFonts w:ascii="Arial" w:eastAsia="Times New Roman" w:hAnsi="Arial" w:cs="Arial"/>
          <w:b/>
          <w:bCs/>
          <w:i/>
          <w:iCs/>
          <w:sz w:val="18"/>
          <w:szCs w:val="18"/>
          <w:u w:val="single"/>
          <w:lang w:eastAsia="es-ES"/>
        </w:rPr>
        <w:t>desayuno</w:t>
      </w:r>
      <w:r w:rsidRPr="001D257B">
        <w:rPr>
          <w:rFonts w:ascii="Arial" w:eastAsia="Times New Roman" w:hAnsi="Arial" w:cs="Arial"/>
          <w:b/>
          <w:bCs/>
          <w:sz w:val="18"/>
          <w:szCs w:val="18"/>
          <w:lang w:eastAsia="es-ES"/>
        </w:rPr>
        <w:t xml:space="preserve">, </w:t>
      </w:r>
      <w:r w:rsidRPr="001D257B">
        <w:rPr>
          <w:rFonts w:ascii="Arial" w:eastAsia="Times New Roman" w:hAnsi="Arial" w:cs="Arial"/>
          <w:sz w:val="18"/>
          <w:szCs w:val="18"/>
          <w:lang w:eastAsia="es-ES"/>
        </w:rPr>
        <w:t xml:space="preserve">salida para Kioto, para un día más de visitas increíbles. Comenzamos en el Bosque de Bambú de </w:t>
      </w:r>
      <w:proofErr w:type="spellStart"/>
      <w:r w:rsidRPr="001D257B">
        <w:rPr>
          <w:rFonts w:ascii="Arial" w:eastAsia="Times New Roman" w:hAnsi="Arial" w:cs="Arial"/>
          <w:sz w:val="18"/>
          <w:szCs w:val="18"/>
          <w:lang w:eastAsia="es-ES"/>
        </w:rPr>
        <w:t>Arashiyama</w:t>
      </w:r>
      <w:proofErr w:type="spellEnd"/>
      <w:r w:rsidRPr="001D257B">
        <w:rPr>
          <w:rFonts w:ascii="Arial" w:eastAsia="Times New Roman" w:hAnsi="Arial" w:cs="Arial"/>
          <w:sz w:val="18"/>
          <w:szCs w:val="18"/>
          <w:lang w:eastAsia="es-ES"/>
        </w:rPr>
        <w:t xml:space="preserve">, con el fascinante y aparentemente interminable Bosque de Bambú, que aparece en la película “Memorias de una Geisha”. El recorrido comienza en el Templo </w:t>
      </w:r>
      <w:proofErr w:type="spellStart"/>
      <w:r w:rsidRPr="001D257B">
        <w:rPr>
          <w:rFonts w:ascii="Arial" w:eastAsia="Times New Roman" w:hAnsi="Arial" w:cs="Arial"/>
          <w:sz w:val="18"/>
          <w:szCs w:val="18"/>
          <w:lang w:eastAsia="es-ES"/>
        </w:rPr>
        <w:t>Tenryuji</w:t>
      </w:r>
      <w:proofErr w:type="spellEnd"/>
      <w:r w:rsidRPr="001D257B">
        <w:rPr>
          <w:rFonts w:ascii="Arial" w:eastAsia="Times New Roman" w:hAnsi="Arial" w:cs="Arial"/>
          <w:sz w:val="18"/>
          <w:szCs w:val="18"/>
          <w:lang w:eastAsia="es-ES"/>
        </w:rPr>
        <w:t xml:space="preserve"> (Patrimonio de la Humanidad por la UNESCO) y termina en el sublime pueblo de </w:t>
      </w:r>
      <w:proofErr w:type="spellStart"/>
      <w:r w:rsidRPr="001D257B">
        <w:rPr>
          <w:rFonts w:ascii="Arial" w:eastAsia="Times New Roman" w:hAnsi="Arial" w:cs="Arial"/>
          <w:sz w:val="18"/>
          <w:szCs w:val="18"/>
          <w:lang w:eastAsia="es-ES"/>
        </w:rPr>
        <w:t>OkochiSanso</w:t>
      </w:r>
      <w:proofErr w:type="spellEnd"/>
      <w:r w:rsidRPr="001D257B">
        <w:rPr>
          <w:rFonts w:ascii="Arial" w:eastAsia="Times New Roman" w:hAnsi="Arial" w:cs="Arial"/>
          <w:sz w:val="18"/>
          <w:szCs w:val="18"/>
          <w:lang w:eastAsia="es-ES"/>
        </w:rPr>
        <w:t xml:space="preserve">. Seguimos hasta el Mercado de </w:t>
      </w:r>
      <w:proofErr w:type="spellStart"/>
      <w:r w:rsidRPr="001D257B">
        <w:rPr>
          <w:rFonts w:ascii="Arial" w:eastAsia="Times New Roman" w:hAnsi="Arial" w:cs="Arial"/>
          <w:sz w:val="18"/>
          <w:szCs w:val="18"/>
          <w:lang w:eastAsia="es-ES"/>
        </w:rPr>
        <w:t>Nishiki</w:t>
      </w:r>
      <w:proofErr w:type="spellEnd"/>
      <w:r w:rsidRPr="001D257B">
        <w:rPr>
          <w:rFonts w:ascii="Arial" w:eastAsia="Times New Roman" w:hAnsi="Arial" w:cs="Arial"/>
          <w:sz w:val="18"/>
          <w:szCs w:val="18"/>
          <w:lang w:eastAsia="es-ES"/>
        </w:rPr>
        <w:t xml:space="preserve">, que tiene más de 400 años y cuenta con 126 puestos, un paraíso para los amantes de la buena comida. Todo tipo de aromas y sabores, desde el sabor dulce del </w:t>
      </w:r>
      <w:proofErr w:type="spellStart"/>
      <w:r w:rsidRPr="001D257B">
        <w:rPr>
          <w:rFonts w:ascii="Arial" w:eastAsia="Times New Roman" w:hAnsi="Arial" w:cs="Arial"/>
          <w:sz w:val="18"/>
          <w:szCs w:val="18"/>
          <w:lang w:eastAsia="es-ES"/>
        </w:rPr>
        <w:t>tamagoyaki</w:t>
      </w:r>
      <w:proofErr w:type="spellEnd"/>
      <w:r w:rsidRPr="001D257B">
        <w:rPr>
          <w:rFonts w:ascii="Arial" w:eastAsia="Times New Roman" w:hAnsi="Arial" w:cs="Arial"/>
          <w:sz w:val="18"/>
          <w:szCs w:val="18"/>
          <w:lang w:eastAsia="es-ES"/>
        </w:rPr>
        <w:t xml:space="preserve"> (tortilla enrollada japonesa) hasta las delicias fritas y el toque amargo del </w:t>
      </w:r>
      <w:proofErr w:type="spellStart"/>
      <w:r w:rsidRPr="001D257B">
        <w:rPr>
          <w:rFonts w:ascii="Arial" w:eastAsia="Times New Roman" w:hAnsi="Arial" w:cs="Arial"/>
          <w:sz w:val="18"/>
          <w:szCs w:val="18"/>
          <w:lang w:eastAsia="es-ES"/>
        </w:rPr>
        <w:t>tsukemono</w:t>
      </w:r>
      <w:proofErr w:type="spellEnd"/>
      <w:r w:rsidRPr="001D257B">
        <w:rPr>
          <w:rFonts w:ascii="Arial" w:eastAsia="Times New Roman" w:hAnsi="Arial" w:cs="Arial"/>
          <w:sz w:val="18"/>
          <w:szCs w:val="18"/>
          <w:lang w:eastAsia="es-ES"/>
        </w:rPr>
        <w:t xml:space="preserve"> (encurtidos), llenan esta estrecha y animada calle comercial. Dato curioso: casi toda la comida que se vende aquí se sirve en palitos. Continuamos hacia el templo </w:t>
      </w:r>
      <w:proofErr w:type="spellStart"/>
      <w:r w:rsidRPr="001D257B">
        <w:rPr>
          <w:rFonts w:ascii="Arial" w:eastAsia="Times New Roman" w:hAnsi="Arial" w:cs="Arial"/>
          <w:sz w:val="18"/>
          <w:szCs w:val="18"/>
          <w:lang w:eastAsia="es-ES"/>
        </w:rPr>
        <w:t>Otagi</w:t>
      </w:r>
      <w:proofErr w:type="spellEnd"/>
      <w:r w:rsidRPr="001D257B">
        <w:rPr>
          <w:rFonts w:ascii="Arial" w:eastAsia="Times New Roman" w:hAnsi="Arial" w:cs="Arial"/>
          <w:sz w:val="18"/>
          <w:szCs w:val="18"/>
          <w:lang w:eastAsia="es-ES"/>
        </w:rPr>
        <w:t xml:space="preserve"> </w:t>
      </w:r>
      <w:proofErr w:type="spellStart"/>
      <w:r w:rsidRPr="001D257B">
        <w:rPr>
          <w:rFonts w:ascii="Arial" w:eastAsia="Times New Roman" w:hAnsi="Arial" w:cs="Arial"/>
          <w:sz w:val="18"/>
          <w:szCs w:val="18"/>
          <w:lang w:eastAsia="es-ES"/>
        </w:rPr>
        <w:t>Nenbutsuji</w:t>
      </w:r>
      <w:proofErr w:type="spellEnd"/>
      <w:r w:rsidRPr="001D257B">
        <w:rPr>
          <w:rFonts w:ascii="Arial" w:eastAsia="Times New Roman" w:hAnsi="Arial" w:cs="Arial"/>
          <w:sz w:val="18"/>
          <w:szCs w:val="18"/>
          <w:lang w:eastAsia="es-ES"/>
        </w:rPr>
        <w:t xml:space="preserve">, donde a lo largo del camino que conduce a la estructura, pasaremos por 1.200 estatuas de piedra que representan a los discípulos de Buda, las cuales fueron talladas por un sacerdote y lugareños que aprendieron el oficio de él. Continuamos nuestra visita a </w:t>
      </w:r>
      <w:proofErr w:type="spellStart"/>
      <w:r w:rsidRPr="001D257B">
        <w:rPr>
          <w:rFonts w:ascii="Arial" w:eastAsia="Times New Roman" w:hAnsi="Arial" w:cs="Arial"/>
          <w:sz w:val="18"/>
          <w:szCs w:val="18"/>
          <w:lang w:eastAsia="es-ES"/>
        </w:rPr>
        <w:t>Ginkakuji</w:t>
      </w:r>
      <w:proofErr w:type="spellEnd"/>
      <w:r w:rsidRPr="001D257B">
        <w:rPr>
          <w:rFonts w:ascii="Arial" w:eastAsia="Times New Roman" w:hAnsi="Arial" w:cs="Arial"/>
          <w:sz w:val="18"/>
          <w:szCs w:val="18"/>
          <w:lang w:eastAsia="es-ES"/>
        </w:rPr>
        <w:t xml:space="preserve">, el Templo del Pabellón de Plata, terminado en 1490 por el Shogun Ashikaga </w:t>
      </w:r>
      <w:proofErr w:type="spellStart"/>
      <w:r w:rsidRPr="001D257B">
        <w:rPr>
          <w:rFonts w:ascii="Arial" w:eastAsia="Times New Roman" w:hAnsi="Arial" w:cs="Arial"/>
          <w:sz w:val="18"/>
          <w:szCs w:val="18"/>
          <w:lang w:eastAsia="es-ES"/>
        </w:rPr>
        <w:t>Yoshimasa</w:t>
      </w:r>
      <w:proofErr w:type="spellEnd"/>
      <w:r w:rsidRPr="001D257B">
        <w:rPr>
          <w:rFonts w:ascii="Arial" w:eastAsia="Times New Roman" w:hAnsi="Arial" w:cs="Arial"/>
          <w:sz w:val="18"/>
          <w:szCs w:val="18"/>
          <w:lang w:eastAsia="es-ES"/>
        </w:rPr>
        <w:t xml:space="preserve">. Finalmente visitamos el Templo </w:t>
      </w:r>
      <w:proofErr w:type="spellStart"/>
      <w:r w:rsidRPr="001D257B">
        <w:rPr>
          <w:rFonts w:ascii="Arial" w:eastAsia="Times New Roman" w:hAnsi="Arial" w:cs="Arial"/>
          <w:sz w:val="18"/>
          <w:szCs w:val="18"/>
          <w:lang w:eastAsia="es-ES"/>
        </w:rPr>
        <w:t>KinkakuJi</w:t>
      </w:r>
      <w:proofErr w:type="spellEnd"/>
      <w:r w:rsidRPr="001D257B">
        <w:rPr>
          <w:rFonts w:ascii="Arial" w:eastAsia="Times New Roman" w:hAnsi="Arial" w:cs="Arial"/>
          <w:sz w:val="18"/>
          <w:szCs w:val="18"/>
          <w:lang w:eastAsia="es-ES"/>
        </w:rPr>
        <w:t>, que literalmente significa el Templo del Pabellón Dorado, el monumento más emblemático de Kioto, construido en 1397, fue la residencia de descanso del Shogun Ashikaga Yoshimitsu. Retorno a Osaka.</w:t>
      </w:r>
      <w:r w:rsidRPr="001D257B">
        <w:rPr>
          <w:rFonts w:ascii="Arial" w:eastAsia="Times New Roman" w:hAnsi="Arial" w:cs="Arial"/>
          <w:b/>
          <w:bCs/>
          <w:sz w:val="18"/>
          <w:szCs w:val="18"/>
          <w:lang w:eastAsia="es-ES"/>
        </w:rPr>
        <w:t xml:space="preserve"> Alojamiento en Osaka.</w:t>
      </w:r>
    </w:p>
    <w:p w14:paraId="5C4E8A4A" w14:textId="77777777" w:rsidR="001D257B" w:rsidRDefault="001D257B" w:rsidP="001D257B">
      <w:pPr>
        <w:spacing w:after="0" w:line="240" w:lineRule="auto"/>
        <w:jc w:val="both"/>
        <w:rPr>
          <w:rFonts w:ascii="Arial" w:eastAsia="Times New Roman" w:hAnsi="Arial" w:cs="Arial"/>
          <w:b/>
          <w:bCs/>
          <w:sz w:val="18"/>
          <w:szCs w:val="18"/>
          <w:lang w:eastAsia="es-ES"/>
        </w:rPr>
      </w:pPr>
    </w:p>
    <w:p w14:paraId="4D0303B4" w14:textId="77777777" w:rsidR="001D257B" w:rsidRDefault="001D257B" w:rsidP="001D257B">
      <w:pPr>
        <w:spacing w:after="0" w:line="240" w:lineRule="auto"/>
        <w:jc w:val="both"/>
        <w:rPr>
          <w:rFonts w:ascii="Arial" w:eastAsia="Times New Roman" w:hAnsi="Arial" w:cs="Arial"/>
          <w:b/>
          <w:bCs/>
          <w:color w:val="EF782D"/>
          <w:sz w:val="18"/>
          <w:szCs w:val="18"/>
          <w:lang w:eastAsia="es-ES"/>
        </w:rPr>
      </w:pPr>
    </w:p>
    <w:p w14:paraId="50F7B9A5" w14:textId="77777777" w:rsidR="001D257B" w:rsidRDefault="001D257B" w:rsidP="001D257B">
      <w:pPr>
        <w:spacing w:after="0" w:line="240" w:lineRule="auto"/>
        <w:jc w:val="both"/>
        <w:rPr>
          <w:rFonts w:ascii="Arial" w:eastAsia="Times New Roman" w:hAnsi="Arial" w:cs="Arial"/>
          <w:b/>
          <w:bCs/>
          <w:color w:val="EF782D"/>
          <w:sz w:val="18"/>
          <w:szCs w:val="18"/>
          <w:lang w:eastAsia="es-ES"/>
        </w:rPr>
      </w:pPr>
    </w:p>
    <w:p w14:paraId="0B843221" w14:textId="77777777" w:rsidR="001D257B" w:rsidRDefault="001D257B" w:rsidP="001D257B">
      <w:pPr>
        <w:spacing w:after="0" w:line="240" w:lineRule="auto"/>
        <w:jc w:val="both"/>
        <w:rPr>
          <w:rFonts w:ascii="Arial" w:eastAsia="Times New Roman" w:hAnsi="Arial" w:cs="Arial"/>
          <w:b/>
          <w:bCs/>
          <w:color w:val="EF782D"/>
          <w:sz w:val="18"/>
          <w:szCs w:val="18"/>
          <w:lang w:eastAsia="es-ES"/>
        </w:rPr>
      </w:pPr>
    </w:p>
    <w:p w14:paraId="021C6A00" w14:textId="77777777" w:rsidR="001D257B" w:rsidRDefault="001D257B" w:rsidP="001D257B">
      <w:pPr>
        <w:spacing w:after="0" w:line="240" w:lineRule="auto"/>
        <w:jc w:val="both"/>
        <w:rPr>
          <w:rFonts w:ascii="Arial" w:eastAsia="Times New Roman" w:hAnsi="Arial" w:cs="Arial"/>
          <w:b/>
          <w:bCs/>
          <w:color w:val="EF782D"/>
          <w:sz w:val="18"/>
          <w:szCs w:val="18"/>
          <w:lang w:eastAsia="es-ES"/>
        </w:rPr>
      </w:pPr>
    </w:p>
    <w:p w14:paraId="0894C9DF" w14:textId="77777777" w:rsidR="001D257B" w:rsidRDefault="001D257B" w:rsidP="001D257B">
      <w:pPr>
        <w:spacing w:after="0" w:line="240" w:lineRule="auto"/>
        <w:jc w:val="both"/>
        <w:rPr>
          <w:rFonts w:ascii="Arial" w:eastAsia="Times New Roman" w:hAnsi="Arial" w:cs="Arial"/>
          <w:b/>
          <w:bCs/>
          <w:color w:val="EF782D"/>
          <w:sz w:val="18"/>
          <w:szCs w:val="18"/>
          <w:lang w:eastAsia="es-ES"/>
        </w:rPr>
      </w:pPr>
    </w:p>
    <w:p w14:paraId="5F3507F6" w14:textId="77777777" w:rsidR="001D257B" w:rsidRDefault="001D257B" w:rsidP="001D257B">
      <w:pPr>
        <w:spacing w:after="0" w:line="240" w:lineRule="auto"/>
        <w:jc w:val="both"/>
        <w:rPr>
          <w:rFonts w:ascii="Arial" w:eastAsia="Times New Roman" w:hAnsi="Arial" w:cs="Arial"/>
          <w:b/>
          <w:bCs/>
          <w:color w:val="EF782D"/>
          <w:sz w:val="18"/>
          <w:szCs w:val="18"/>
          <w:lang w:eastAsia="es-ES"/>
        </w:rPr>
      </w:pPr>
    </w:p>
    <w:p w14:paraId="7E522EF4" w14:textId="77777777" w:rsidR="001D257B" w:rsidRDefault="001D257B" w:rsidP="001D257B">
      <w:pPr>
        <w:spacing w:after="0" w:line="240" w:lineRule="auto"/>
        <w:jc w:val="both"/>
        <w:rPr>
          <w:rFonts w:ascii="Arial" w:eastAsia="Times New Roman" w:hAnsi="Arial" w:cs="Arial"/>
          <w:b/>
          <w:bCs/>
          <w:color w:val="EF782D"/>
          <w:sz w:val="18"/>
          <w:szCs w:val="18"/>
          <w:lang w:eastAsia="es-ES"/>
        </w:rPr>
      </w:pPr>
    </w:p>
    <w:p w14:paraId="0643C49D" w14:textId="77777777" w:rsidR="001D257B" w:rsidRDefault="001D257B" w:rsidP="001D257B">
      <w:pPr>
        <w:spacing w:after="0" w:line="240" w:lineRule="auto"/>
        <w:jc w:val="both"/>
        <w:rPr>
          <w:rFonts w:ascii="Arial" w:eastAsia="Times New Roman" w:hAnsi="Arial" w:cs="Arial"/>
          <w:b/>
          <w:bCs/>
          <w:color w:val="EF782D"/>
          <w:sz w:val="18"/>
          <w:szCs w:val="18"/>
          <w:lang w:eastAsia="es-ES"/>
        </w:rPr>
      </w:pPr>
    </w:p>
    <w:p w14:paraId="063BCFDC" w14:textId="77777777" w:rsidR="001D257B" w:rsidRDefault="001D257B" w:rsidP="001D257B">
      <w:pPr>
        <w:spacing w:after="0" w:line="240" w:lineRule="auto"/>
        <w:jc w:val="both"/>
        <w:rPr>
          <w:rFonts w:ascii="Arial" w:eastAsia="Times New Roman" w:hAnsi="Arial" w:cs="Arial"/>
          <w:b/>
          <w:bCs/>
          <w:color w:val="EF782D"/>
          <w:sz w:val="18"/>
          <w:szCs w:val="18"/>
          <w:lang w:eastAsia="es-ES"/>
        </w:rPr>
      </w:pPr>
    </w:p>
    <w:p w14:paraId="428FA1B0" w14:textId="77777777" w:rsidR="001D257B" w:rsidRDefault="001D257B" w:rsidP="001D257B">
      <w:pPr>
        <w:spacing w:after="0" w:line="240" w:lineRule="auto"/>
        <w:jc w:val="both"/>
        <w:rPr>
          <w:rFonts w:ascii="Arial" w:eastAsia="Times New Roman" w:hAnsi="Arial" w:cs="Arial"/>
          <w:b/>
          <w:bCs/>
          <w:color w:val="EF782D"/>
          <w:sz w:val="18"/>
          <w:szCs w:val="18"/>
          <w:lang w:eastAsia="es-ES"/>
        </w:rPr>
      </w:pPr>
    </w:p>
    <w:p w14:paraId="37B37442" w14:textId="77777777" w:rsidR="001D257B" w:rsidRDefault="001D257B" w:rsidP="001D257B">
      <w:pPr>
        <w:spacing w:after="0" w:line="240" w:lineRule="auto"/>
        <w:jc w:val="both"/>
        <w:rPr>
          <w:rFonts w:ascii="Arial" w:eastAsia="Times New Roman" w:hAnsi="Arial" w:cs="Arial"/>
          <w:b/>
          <w:bCs/>
          <w:color w:val="EF782D"/>
          <w:sz w:val="18"/>
          <w:szCs w:val="18"/>
          <w:lang w:eastAsia="es-ES"/>
        </w:rPr>
      </w:pPr>
    </w:p>
    <w:p w14:paraId="431C829A" w14:textId="77777777" w:rsidR="00E7710B" w:rsidRDefault="00E7710B" w:rsidP="001D257B">
      <w:pPr>
        <w:spacing w:after="0" w:line="240" w:lineRule="auto"/>
        <w:jc w:val="both"/>
        <w:rPr>
          <w:rFonts w:ascii="Arial" w:eastAsia="Times New Roman" w:hAnsi="Arial" w:cs="Arial"/>
          <w:b/>
          <w:bCs/>
          <w:color w:val="EF782D"/>
          <w:sz w:val="18"/>
          <w:szCs w:val="18"/>
          <w:lang w:eastAsia="es-ES"/>
        </w:rPr>
      </w:pPr>
    </w:p>
    <w:p w14:paraId="6CC4CC57" w14:textId="72019E22" w:rsidR="001D257B" w:rsidRPr="001D257B" w:rsidRDefault="001D257B" w:rsidP="001D257B">
      <w:pPr>
        <w:spacing w:after="0" w:line="240" w:lineRule="auto"/>
        <w:jc w:val="both"/>
        <w:rPr>
          <w:rFonts w:ascii="Arial" w:eastAsia="Times New Roman" w:hAnsi="Arial" w:cs="Arial"/>
          <w:b/>
          <w:bCs/>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10</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Osaka</w:t>
      </w:r>
    </w:p>
    <w:p w14:paraId="79168438" w14:textId="67CF23D4" w:rsidR="00B871C7" w:rsidRDefault="001D257B" w:rsidP="00B871C7">
      <w:pPr>
        <w:spacing w:after="0" w:line="240" w:lineRule="auto"/>
        <w:jc w:val="both"/>
        <w:rPr>
          <w:rFonts w:ascii="Arial" w:eastAsia="Times New Roman" w:hAnsi="Arial" w:cs="Arial"/>
          <w:b/>
          <w:bCs/>
          <w:sz w:val="18"/>
          <w:szCs w:val="18"/>
          <w:lang w:eastAsia="es-ES"/>
        </w:rPr>
      </w:pPr>
      <w:r w:rsidRPr="001D257B">
        <w:rPr>
          <w:rFonts w:ascii="Arial" w:eastAsia="Times New Roman" w:hAnsi="Arial" w:cs="Arial"/>
          <w:sz w:val="18"/>
          <w:szCs w:val="18"/>
          <w:lang w:eastAsia="es-ES"/>
        </w:rPr>
        <w:t>Después del</w:t>
      </w:r>
      <w:r w:rsidRPr="001D257B">
        <w:rPr>
          <w:rFonts w:ascii="Arial" w:eastAsia="Times New Roman" w:hAnsi="Arial" w:cs="Arial"/>
          <w:b/>
          <w:bCs/>
          <w:sz w:val="18"/>
          <w:szCs w:val="18"/>
          <w:lang w:eastAsia="es-ES"/>
        </w:rPr>
        <w:t xml:space="preserve"> </w:t>
      </w:r>
      <w:r w:rsidRPr="001D257B">
        <w:rPr>
          <w:rFonts w:ascii="Arial" w:eastAsia="Times New Roman" w:hAnsi="Arial" w:cs="Arial"/>
          <w:b/>
          <w:bCs/>
          <w:i/>
          <w:iCs/>
          <w:sz w:val="18"/>
          <w:szCs w:val="18"/>
          <w:u w:val="single"/>
          <w:lang w:eastAsia="es-ES"/>
        </w:rPr>
        <w:t>desayuno</w:t>
      </w:r>
      <w:r w:rsidRPr="001D257B">
        <w:rPr>
          <w:rFonts w:ascii="Arial" w:eastAsia="Times New Roman" w:hAnsi="Arial" w:cs="Arial"/>
          <w:b/>
          <w:bCs/>
          <w:sz w:val="18"/>
          <w:szCs w:val="18"/>
          <w:lang w:eastAsia="es-ES"/>
        </w:rPr>
        <w:t xml:space="preserve">, </w:t>
      </w:r>
      <w:r w:rsidRPr="001D257B">
        <w:rPr>
          <w:rFonts w:ascii="Arial" w:eastAsia="Times New Roman" w:hAnsi="Arial" w:cs="Arial"/>
          <w:sz w:val="18"/>
          <w:szCs w:val="18"/>
          <w:lang w:eastAsia="es-ES"/>
        </w:rPr>
        <w:t>día libre</w:t>
      </w:r>
      <w:r w:rsidR="00D65ED8">
        <w:rPr>
          <w:rFonts w:ascii="Arial" w:eastAsia="Times New Roman" w:hAnsi="Arial" w:cs="Arial"/>
          <w:b/>
          <w:bCs/>
          <w:sz w:val="18"/>
          <w:szCs w:val="18"/>
          <w:lang w:eastAsia="es-ES"/>
        </w:rPr>
        <w:t xml:space="preserve">. </w:t>
      </w:r>
      <w:r w:rsidRPr="001D257B">
        <w:rPr>
          <w:rFonts w:ascii="Arial" w:eastAsia="Times New Roman" w:hAnsi="Arial" w:cs="Arial"/>
          <w:b/>
          <w:bCs/>
          <w:sz w:val="18"/>
          <w:szCs w:val="18"/>
          <w:lang w:eastAsia="es-ES"/>
        </w:rPr>
        <w:t>Alojamiento en Osaka</w:t>
      </w:r>
    </w:p>
    <w:p w14:paraId="26281A88" w14:textId="77777777" w:rsidR="00D65ED8" w:rsidRDefault="00D65ED8" w:rsidP="00B871C7">
      <w:pPr>
        <w:spacing w:after="0" w:line="240" w:lineRule="auto"/>
        <w:jc w:val="both"/>
        <w:rPr>
          <w:rFonts w:ascii="Arial" w:eastAsia="Times New Roman" w:hAnsi="Arial" w:cs="Arial"/>
          <w:b/>
          <w:bCs/>
          <w:sz w:val="18"/>
          <w:szCs w:val="18"/>
          <w:lang w:eastAsia="es-ES"/>
        </w:rPr>
      </w:pPr>
    </w:p>
    <w:tbl>
      <w:tblPr>
        <w:tblW w:w="9214" w:type="dxa"/>
        <w:tblInd w:w="132" w:type="dxa"/>
        <w:tblCellMar>
          <w:left w:w="70" w:type="dxa"/>
          <w:right w:w="70" w:type="dxa"/>
        </w:tblCellMar>
        <w:tblLook w:val="04A0" w:firstRow="1" w:lastRow="0" w:firstColumn="1" w:lastColumn="0" w:noHBand="0" w:noVBand="1"/>
      </w:tblPr>
      <w:tblGrid>
        <w:gridCol w:w="6298"/>
        <w:gridCol w:w="2916"/>
      </w:tblGrid>
      <w:tr w:rsidR="00D65ED8" w:rsidRPr="00D65ED8" w14:paraId="766D73BF" w14:textId="77777777" w:rsidTr="00D65ED8">
        <w:trPr>
          <w:trHeight w:val="300"/>
        </w:trPr>
        <w:tc>
          <w:tcPr>
            <w:tcW w:w="6298"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18EA731F" w14:textId="53FF983A" w:rsidR="00D65ED8" w:rsidRPr="00D65ED8" w:rsidRDefault="00D65ED8" w:rsidP="00D65ED8">
            <w:pPr>
              <w:spacing w:after="0" w:line="240" w:lineRule="auto"/>
              <w:jc w:val="center"/>
              <w:rPr>
                <w:rFonts w:ascii="Arial" w:eastAsia="Times New Roman" w:hAnsi="Arial" w:cs="Arial"/>
                <w:b/>
                <w:bCs/>
                <w:color w:val="FFFFFF"/>
                <w:sz w:val="20"/>
                <w:szCs w:val="20"/>
                <w:lang w:val="es-MX" w:eastAsia="es-MX"/>
              </w:rPr>
            </w:pPr>
            <w:r w:rsidRPr="00D65ED8">
              <w:rPr>
                <w:rFonts w:ascii="Arial" w:eastAsia="Times New Roman" w:hAnsi="Arial" w:cs="Arial"/>
                <w:b/>
                <w:bCs/>
                <w:color w:val="FFFFFF"/>
                <w:sz w:val="20"/>
                <w:szCs w:val="20"/>
                <w:lang w:eastAsia="es-MX"/>
              </w:rPr>
              <w:t xml:space="preserve">OPCIONAL </w:t>
            </w:r>
            <w:r w:rsidR="006F052F">
              <w:rPr>
                <w:rFonts w:ascii="Arial" w:eastAsia="Times New Roman" w:hAnsi="Arial" w:cs="Arial"/>
                <w:b/>
                <w:bCs/>
                <w:color w:val="FFFFFF"/>
                <w:sz w:val="20"/>
                <w:szCs w:val="20"/>
                <w:lang w:eastAsia="es-MX"/>
              </w:rPr>
              <w:t>HIROSHIMA</w:t>
            </w:r>
            <w:r w:rsidRPr="00D65ED8">
              <w:rPr>
                <w:rFonts w:ascii="Arial" w:eastAsia="Times New Roman" w:hAnsi="Arial" w:cs="Arial"/>
                <w:b/>
                <w:bCs/>
                <w:color w:val="FFFFFF"/>
                <w:sz w:val="20"/>
                <w:szCs w:val="20"/>
                <w:lang w:eastAsia="es-MX"/>
              </w:rPr>
              <w:t xml:space="preserve"> (No reembolsable, mínimo 2 </w:t>
            </w:r>
            <w:proofErr w:type="spellStart"/>
            <w:r w:rsidRPr="00D65ED8">
              <w:rPr>
                <w:rFonts w:ascii="Arial" w:eastAsia="Times New Roman" w:hAnsi="Arial" w:cs="Arial"/>
                <w:b/>
                <w:bCs/>
                <w:color w:val="FFFFFF"/>
                <w:sz w:val="20"/>
                <w:szCs w:val="20"/>
                <w:lang w:eastAsia="es-MX"/>
              </w:rPr>
              <w:t>pax</w:t>
            </w:r>
            <w:proofErr w:type="spellEnd"/>
            <w:r w:rsidRPr="00D65ED8">
              <w:rPr>
                <w:rFonts w:ascii="Arial" w:eastAsia="Times New Roman" w:hAnsi="Arial" w:cs="Arial"/>
                <w:b/>
                <w:bCs/>
                <w:color w:val="FFFFFF"/>
                <w:sz w:val="20"/>
                <w:szCs w:val="20"/>
                <w:lang w:eastAsia="es-MX"/>
              </w:rPr>
              <w:t>)</w:t>
            </w:r>
          </w:p>
        </w:tc>
        <w:tc>
          <w:tcPr>
            <w:tcW w:w="2916" w:type="dxa"/>
            <w:tcBorders>
              <w:top w:val="single" w:sz="8" w:space="0" w:color="000000"/>
              <w:left w:val="nil"/>
              <w:bottom w:val="single" w:sz="8" w:space="0" w:color="984806"/>
              <w:right w:val="nil"/>
            </w:tcBorders>
            <w:shd w:val="clear" w:color="000000" w:fill="E36C0A"/>
            <w:vAlign w:val="center"/>
            <w:hideMark/>
          </w:tcPr>
          <w:p w14:paraId="754F188B" w14:textId="77777777" w:rsidR="00D65ED8" w:rsidRPr="00D65ED8" w:rsidRDefault="00D65ED8" w:rsidP="00D65ED8">
            <w:pPr>
              <w:spacing w:after="0" w:line="240" w:lineRule="auto"/>
              <w:jc w:val="center"/>
              <w:rPr>
                <w:rFonts w:ascii="Arial" w:eastAsia="Times New Roman" w:hAnsi="Arial" w:cs="Arial"/>
                <w:b/>
                <w:bCs/>
                <w:color w:val="FFFFFF"/>
                <w:sz w:val="20"/>
                <w:szCs w:val="20"/>
                <w:lang w:val="es-MX" w:eastAsia="es-MX"/>
              </w:rPr>
            </w:pPr>
            <w:r w:rsidRPr="00D65ED8">
              <w:rPr>
                <w:rFonts w:ascii="Arial" w:eastAsia="Times New Roman" w:hAnsi="Arial" w:cs="Arial"/>
                <w:b/>
                <w:bCs/>
                <w:color w:val="FFFFFF"/>
                <w:sz w:val="20"/>
                <w:szCs w:val="20"/>
                <w:lang w:eastAsia="es-MX"/>
              </w:rPr>
              <w:t xml:space="preserve">Precio por </w:t>
            </w:r>
            <w:proofErr w:type="spellStart"/>
            <w:r w:rsidRPr="00D65ED8">
              <w:rPr>
                <w:rFonts w:ascii="Arial" w:eastAsia="Times New Roman" w:hAnsi="Arial" w:cs="Arial"/>
                <w:b/>
                <w:bCs/>
                <w:color w:val="FFFFFF"/>
                <w:sz w:val="20"/>
                <w:szCs w:val="20"/>
                <w:lang w:eastAsia="es-MX"/>
              </w:rPr>
              <w:t>Pax</w:t>
            </w:r>
            <w:proofErr w:type="spellEnd"/>
          </w:p>
        </w:tc>
      </w:tr>
      <w:tr w:rsidR="00D65ED8" w:rsidRPr="00D65ED8" w14:paraId="2A11333B" w14:textId="77777777" w:rsidTr="00D65ED8">
        <w:trPr>
          <w:trHeight w:val="2797"/>
        </w:trPr>
        <w:tc>
          <w:tcPr>
            <w:tcW w:w="6298" w:type="dxa"/>
            <w:tcBorders>
              <w:top w:val="nil"/>
              <w:left w:val="single" w:sz="8" w:space="0" w:color="000000"/>
              <w:bottom w:val="single" w:sz="8" w:space="0" w:color="984806"/>
              <w:right w:val="single" w:sz="8" w:space="0" w:color="984806"/>
            </w:tcBorders>
            <w:shd w:val="clear" w:color="000000" w:fill="FFFFFF"/>
            <w:vAlign w:val="bottom"/>
            <w:hideMark/>
          </w:tcPr>
          <w:p w14:paraId="5FFE4BEA" w14:textId="77777777" w:rsidR="00D65ED8" w:rsidRPr="00D65ED8" w:rsidRDefault="00D65ED8" w:rsidP="00D65ED8">
            <w:pPr>
              <w:spacing w:after="0" w:line="240" w:lineRule="auto"/>
              <w:jc w:val="both"/>
              <w:rPr>
                <w:rFonts w:ascii="Arial" w:eastAsia="Times New Roman" w:hAnsi="Arial" w:cs="Arial"/>
                <w:color w:val="000000"/>
                <w:sz w:val="18"/>
                <w:szCs w:val="18"/>
                <w:lang w:val="es-MX" w:eastAsia="es-MX"/>
              </w:rPr>
            </w:pPr>
            <w:r w:rsidRPr="00D65ED8">
              <w:rPr>
                <w:rFonts w:ascii="Arial" w:eastAsia="Times New Roman" w:hAnsi="Arial" w:cs="Arial"/>
                <w:color w:val="000000"/>
                <w:sz w:val="18"/>
                <w:szCs w:val="18"/>
                <w:lang w:eastAsia="es-MX"/>
              </w:rPr>
              <w:t xml:space="preserve">Salida para tomar el tren bala para la ciudad de Hiroshima. A su llegada, visite el </w:t>
            </w:r>
            <w:proofErr w:type="spellStart"/>
            <w:r w:rsidRPr="00D65ED8">
              <w:rPr>
                <w:rFonts w:ascii="Arial" w:eastAsia="Times New Roman" w:hAnsi="Arial" w:cs="Arial"/>
                <w:color w:val="000000"/>
                <w:sz w:val="18"/>
                <w:szCs w:val="18"/>
                <w:lang w:eastAsia="es-MX"/>
              </w:rPr>
              <w:t>El</w:t>
            </w:r>
            <w:proofErr w:type="spellEnd"/>
            <w:r w:rsidRPr="00D65ED8">
              <w:rPr>
                <w:rFonts w:ascii="Arial" w:eastAsia="Times New Roman" w:hAnsi="Arial" w:cs="Arial"/>
                <w:color w:val="000000"/>
                <w:sz w:val="18"/>
                <w:szCs w:val="18"/>
                <w:lang w:eastAsia="es-MX"/>
              </w:rPr>
              <w:t xml:space="preserve"> Museo Conmemorativo de la Paz de Hiroshima dedicado a documentar el bombardeo atómico de Hiroshima en la Segunda Guerra Mundial. Continuamos hacia </w:t>
            </w:r>
            <w:proofErr w:type="spellStart"/>
            <w:r w:rsidRPr="00D65ED8">
              <w:rPr>
                <w:rFonts w:ascii="Arial" w:eastAsia="Times New Roman" w:hAnsi="Arial" w:cs="Arial"/>
                <w:color w:val="000000"/>
                <w:sz w:val="18"/>
                <w:szCs w:val="18"/>
                <w:lang w:eastAsia="es-MX"/>
              </w:rPr>
              <w:t>Miyajima</w:t>
            </w:r>
            <w:proofErr w:type="spellEnd"/>
            <w:r w:rsidRPr="00D65ED8">
              <w:rPr>
                <w:rFonts w:ascii="Arial" w:eastAsia="Times New Roman" w:hAnsi="Arial" w:cs="Arial"/>
                <w:color w:val="000000"/>
                <w:sz w:val="18"/>
                <w:szCs w:val="18"/>
                <w:lang w:eastAsia="es-MX"/>
              </w:rPr>
              <w:t xml:space="preserve">, que se cree que es la isla donde vive Dios. Se dice que el Santuario </w:t>
            </w:r>
            <w:proofErr w:type="spellStart"/>
            <w:r w:rsidRPr="00D65ED8">
              <w:rPr>
                <w:rFonts w:ascii="Arial" w:eastAsia="Times New Roman" w:hAnsi="Arial" w:cs="Arial"/>
                <w:color w:val="000000"/>
                <w:sz w:val="18"/>
                <w:szCs w:val="18"/>
                <w:lang w:eastAsia="es-MX"/>
              </w:rPr>
              <w:t>Itsukushima</w:t>
            </w:r>
            <w:proofErr w:type="spellEnd"/>
            <w:r w:rsidRPr="00D65ED8">
              <w:rPr>
                <w:rFonts w:ascii="Arial" w:eastAsia="Times New Roman" w:hAnsi="Arial" w:cs="Arial"/>
                <w:color w:val="000000"/>
                <w:sz w:val="18"/>
                <w:szCs w:val="18"/>
                <w:lang w:eastAsia="es-MX"/>
              </w:rPr>
              <w:t xml:space="preserve"> está construido en la costa porque toda la isla se considera el cuerpo de Dios y está santificada. Está situado en primera línea de mar y tiene una estructura atrevida con una forma que cambia con la marea alta y baja. Además, el paisaje combinado con el edificio del santuario lacado en bermellón, el verde bosque virgen al fondo y el mar azul simbolizan debidamente el sentido japonés de la belleza. Santuario </w:t>
            </w:r>
            <w:proofErr w:type="spellStart"/>
            <w:r w:rsidRPr="00D65ED8">
              <w:rPr>
                <w:rFonts w:ascii="Arial" w:eastAsia="Times New Roman" w:hAnsi="Arial" w:cs="Arial"/>
                <w:color w:val="000000"/>
                <w:sz w:val="18"/>
                <w:szCs w:val="18"/>
                <w:lang w:eastAsia="es-MX"/>
              </w:rPr>
              <w:t>Itsukushima</w:t>
            </w:r>
            <w:proofErr w:type="spellEnd"/>
            <w:r w:rsidRPr="00D65ED8">
              <w:rPr>
                <w:rFonts w:ascii="Arial" w:eastAsia="Times New Roman" w:hAnsi="Arial" w:cs="Arial"/>
                <w:color w:val="000000"/>
                <w:sz w:val="18"/>
                <w:szCs w:val="18"/>
                <w:lang w:eastAsia="es-MX"/>
              </w:rPr>
              <w:t xml:space="preserve"> fue construido por primera vez en 593 y luego reconstruido por Taira-no-</w:t>
            </w:r>
            <w:proofErr w:type="spellStart"/>
            <w:r w:rsidRPr="00D65ED8">
              <w:rPr>
                <w:rFonts w:ascii="Arial" w:eastAsia="Times New Roman" w:hAnsi="Arial" w:cs="Arial"/>
                <w:color w:val="000000"/>
                <w:sz w:val="18"/>
                <w:szCs w:val="18"/>
                <w:lang w:eastAsia="es-MX"/>
              </w:rPr>
              <w:t>Kiyomori</w:t>
            </w:r>
            <w:proofErr w:type="spellEnd"/>
            <w:r w:rsidRPr="00D65ED8">
              <w:rPr>
                <w:rFonts w:ascii="Arial" w:eastAsia="Times New Roman" w:hAnsi="Arial" w:cs="Arial"/>
                <w:color w:val="000000"/>
                <w:sz w:val="18"/>
                <w:szCs w:val="18"/>
                <w:lang w:eastAsia="es-MX"/>
              </w:rPr>
              <w:t xml:space="preserve"> en 1.168. El santuario fue designado Patrimonio de la Humanidad por la UNESCO en diciembre de 1996. Retorno a Osaka</w:t>
            </w:r>
          </w:p>
        </w:tc>
        <w:tc>
          <w:tcPr>
            <w:tcW w:w="2916" w:type="dxa"/>
            <w:tcBorders>
              <w:top w:val="nil"/>
              <w:left w:val="nil"/>
              <w:bottom w:val="single" w:sz="8" w:space="0" w:color="984806"/>
              <w:right w:val="single" w:sz="8" w:space="0" w:color="984806"/>
            </w:tcBorders>
            <w:shd w:val="clear" w:color="000000" w:fill="FFFFFF"/>
            <w:vAlign w:val="center"/>
            <w:hideMark/>
          </w:tcPr>
          <w:p w14:paraId="39B32EA5" w14:textId="77777777" w:rsidR="00D65ED8" w:rsidRPr="00D65ED8" w:rsidRDefault="00D65ED8" w:rsidP="00D65ED8">
            <w:pPr>
              <w:spacing w:after="0" w:line="240" w:lineRule="auto"/>
              <w:jc w:val="center"/>
              <w:rPr>
                <w:rFonts w:ascii="Arial" w:eastAsia="Times New Roman" w:hAnsi="Arial" w:cs="Arial"/>
                <w:color w:val="000000"/>
                <w:sz w:val="18"/>
                <w:szCs w:val="18"/>
                <w:lang w:val="es-MX" w:eastAsia="es-MX"/>
              </w:rPr>
            </w:pPr>
            <w:r w:rsidRPr="00D65ED8">
              <w:rPr>
                <w:rFonts w:ascii="Arial" w:eastAsia="Times New Roman" w:hAnsi="Arial" w:cs="Arial"/>
                <w:color w:val="000000"/>
                <w:sz w:val="18"/>
                <w:szCs w:val="18"/>
                <w:lang w:eastAsia="es-MX"/>
              </w:rPr>
              <w:t>USD 526</w:t>
            </w:r>
          </w:p>
        </w:tc>
      </w:tr>
    </w:tbl>
    <w:p w14:paraId="6812E687" w14:textId="77777777" w:rsidR="001D257B" w:rsidRDefault="001D257B" w:rsidP="00B871C7">
      <w:pPr>
        <w:spacing w:after="0" w:line="240" w:lineRule="auto"/>
        <w:jc w:val="both"/>
        <w:rPr>
          <w:rFonts w:ascii="Arial" w:eastAsia="Times New Roman" w:hAnsi="Arial" w:cs="Arial"/>
          <w:b/>
          <w:bCs/>
          <w:sz w:val="18"/>
          <w:szCs w:val="18"/>
          <w:lang w:eastAsia="es-ES"/>
        </w:rPr>
      </w:pPr>
    </w:p>
    <w:p w14:paraId="248D413D" w14:textId="2215DCDF" w:rsidR="001D257B" w:rsidRDefault="001D257B" w:rsidP="00B871C7">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11</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Osaka</w:t>
      </w:r>
    </w:p>
    <w:p w14:paraId="14AD334E" w14:textId="77777777" w:rsidR="001D257B" w:rsidRDefault="001D257B" w:rsidP="00B871C7">
      <w:pPr>
        <w:spacing w:after="0" w:line="240" w:lineRule="auto"/>
        <w:jc w:val="both"/>
        <w:rPr>
          <w:rFonts w:ascii="Arial" w:eastAsia="Times New Roman" w:hAnsi="Arial" w:cs="Arial"/>
          <w:b/>
          <w:bCs/>
          <w:sz w:val="18"/>
          <w:szCs w:val="18"/>
          <w:lang w:eastAsia="es-ES"/>
        </w:rPr>
      </w:pPr>
      <w:r w:rsidRPr="001D257B">
        <w:rPr>
          <w:rFonts w:ascii="Arial" w:eastAsia="Times New Roman" w:hAnsi="Arial" w:cs="Arial"/>
          <w:sz w:val="18"/>
          <w:szCs w:val="18"/>
          <w:lang w:eastAsia="es-ES"/>
        </w:rPr>
        <w:t>Después del</w:t>
      </w:r>
      <w:r w:rsidRPr="001D257B">
        <w:rPr>
          <w:rFonts w:ascii="Arial" w:eastAsia="Times New Roman" w:hAnsi="Arial" w:cs="Arial"/>
          <w:b/>
          <w:bCs/>
          <w:sz w:val="18"/>
          <w:szCs w:val="18"/>
          <w:lang w:eastAsia="es-ES"/>
        </w:rPr>
        <w:t xml:space="preserve"> </w:t>
      </w:r>
      <w:r w:rsidRPr="001D257B">
        <w:rPr>
          <w:rFonts w:ascii="Arial" w:eastAsia="Times New Roman" w:hAnsi="Arial" w:cs="Arial"/>
          <w:b/>
          <w:bCs/>
          <w:i/>
          <w:iCs/>
          <w:sz w:val="18"/>
          <w:szCs w:val="18"/>
          <w:u w:val="single"/>
          <w:lang w:eastAsia="es-ES"/>
        </w:rPr>
        <w:t>desayuno,</w:t>
      </w:r>
      <w:r w:rsidRPr="001D257B">
        <w:rPr>
          <w:rFonts w:ascii="Arial" w:eastAsia="Times New Roman" w:hAnsi="Arial" w:cs="Arial"/>
          <w:b/>
          <w:bCs/>
          <w:sz w:val="18"/>
          <w:szCs w:val="18"/>
          <w:lang w:eastAsia="es-ES"/>
        </w:rPr>
        <w:t xml:space="preserve"> </w:t>
      </w:r>
      <w:r w:rsidRPr="001D257B">
        <w:rPr>
          <w:rFonts w:ascii="Arial" w:eastAsia="Times New Roman" w:hAnsi="Arial" w:cs="Arial"/>
          <w:sz w:val="18"/>
          <w:szCs w:val="18"/>
          <w:lang w:eastAsia="es-ES"/>
        </w:rPr>
        <w:t>a la hora indicada traslado de partida hacia el Aeropuerto de Osaka.</w:t>
      </w:r>
      <w:r w:rsidRPr="001D257B">
        <w:rPr>
          <w:rFonts w:ascii="Arial" w:eastAsia="Times New Roman" w:hAnsi="Arial" w:cs="Arial"/>
          <w:b/>
          <w:bCs/>
          <w:sz w:val="18"/>
          <w:szCs w:val="18"/>
          <w:lang w:eastAsia="es-ES"/>
        </w:rPr>
        <w:t xml:space="preserve"> </w:t>
      </w:r>
    </w:p>
    <w:p w14:paraId="3AFBEC9D" w14:textId="77777777" w:rsidR="001D257B" w:rsidRDefault="001D257B" w:rsidP="00B871C7">
      <w:pPr>
        <w:spacing w:after="0" w:line="240" w:lineRule="auto"/>
        <w:jc w:val="both"/>
        <w:rPr>
          <w:rFonts w:ascii="Arial" w:eastAsia="Times New Roman" w:hAnsi="Arial" w:cs="Arial"/>
          <w:b/>
          <w:bCs/>
          <w:sz w:val="18"/>
          <w:szCs w:val="18"/>
          <w:lang w:eastAsia="es-ES"/>
        </w:rPr>
      </w:pPr>
    </w:p>
    <w:p w14:paraId="619EC467" w14:textId="5395F59A" w:rsidR="001D257B" w:rsidRPr="001D257B" w:rsidRDefault="001D257B" w:rsidP="00B871C7">
      <w:pPr>
        <w:spacing w:after="0" w:line="240" w:lineRule="auto"/>
        <w:jc w:val="both"/>
        <w:rPr>
          <w:rFonts w:ascii="Arial" w:eastAsia="Times New Roman" w:hAnsi="Arial" w:cs="Arial"/>
          <w:b/>
          <w:bCs/>
          <w:color w:val="EE0000"/>
          <w:sz w:val="18"/>
          <w:szCs w:val="18"/>
          <w:u w:val="single"/>
          <w:lang w:eastAsia="es-ES"/>
        </w:rPr>
      </w:pPr>
      <w:r w:rsidRPr="001D257B">
        <w:rPr>
          <w:rFonts w:ascii="Arial" w:eastAsia="Times New Roman" w:hAnsi="Arial" w:cs="Arial"/>
          <w:b/>
          <w:bCs/>
          <w:color w:val="EE0000"/>
          <w:sz w:val="18"/>
          <w:szCs w:val="18"/>
          <w:u w:val="single"/>
          <w:lang w:eastAsia="es-ES"/>
        </w:rPr>
        <w:t>Nota: Si tu vuelo de salida a Japón es a través de Tokio, por favor consulta precios de transporte (Tren o Avión) entre Osaka y Tokio y hoteles para una noche extra.</w:t>
      </w:r>
    </w:p>
    <w:p w14:paraId="2DD791A2" w14:textId="427FF280" w:rsidR="00E40790" w:rsidRPr="00231E9A" w:rsidRDefault="00E3028F" w:rsidP="001479D7">
      <w:pPr>
        <w:spacing w:after="0" w:line="240" w:lineRule="auto"/>
        <w:jc w:val="right"/>
        <w:rPr>
          <w:rFonts w:ascii="Arial" w:hAnsi="Arial" w:cs="Arial"/>
          <w:sz w:val="18"/>
          <w:szCs w:val="18"/>
        </w:rPr>
      </w:pPr>
      <w:r w:rsidRPr="00F92E75">
        <w:rPr>
          <w:rFonts w:ascii="Arial" w:eastAsia="Times New Roman" w:hAnsi="Arial" w:cs="Arial"/>
          <w:b/>
          <w:color w:val="E36C0A" w:themeColor="accent6" w:themeShade="BF"/>
          <w:sz w:val="18"/>
          <w:szCs w:val="18"/>
          <w:lang w:eastAsia="es-ES"/>
        </w:rPr>
        <w:t xml:space="preserve">Fin </w:t>
      </w:r>
      <w:r>
        <w:rPr>
          <w:rFonts w:ascii="Arial" w:eastAsia="Times New Roman" w:hAnsi="Arial" w:cs="Arial"/>
          <w:b/>
          <w:color w:val="E36C0A" w:themeColor="accent6" w:themeShade="BF"/>
          <w:sz w:val="18"/>
          <w:szCs w:val="18"/>
          <w:lang w:eastAsia="es-ES"/>
        </w:rPr>
        <w:t>d</w:t>
      </w:r>
      <w:r w:rsidRPr="00F92E75">
        <w:rPr>
          <w:rFonts w:ascii="Arial" w:eastAsia="Times New Roman" w:hAnsi="Arial" w:cs="Arial"/>
          <w:b/>
          <w:color w:val="E36C0A" w:themeColor="accent6" w:themeShade="BF"/>
          <w:sz w:val="18"/>
          <w:szCs w:val="18"/>
          <w:lang w:eastAsia="es-ES"/>
        </w:rPr>
        <w:t xml:space="preserve">e </w:t>
      </w:r>
      <w:r>
        <w:rPr>
          <w:rFonts w:ascii="Arial" w:eastAsia="Times New Roman" w:hAnsi="Arial" w:cs="Arial"/>
          <w:b/>
          <w:color w:val="E36C0A" w:themeColor="accent6" w:themeShade="BF"/>
          <w:sz w:val="18"/>
          <w:szCs w:val="18"/>
          <w:lang w:eastAsia="es-ES"/>
        </w:rPr>
        <w:t>l</w:t>
      </w:r>
      <w:r w:rsidRPr="00F92E75">
        <w:rPr>
          <w:rFonts w:ascii="Arial" w:eastAsia="Times New Roman" w:hAnsi="Arial" w:cs="Arial"/>
          <w:b/>
          <w:color w:val="E36C0A" w:themeColor="accent6" w:themeShade="BF"/>
          <w:sz w:val="18"/>
          <w:szCs w:val="18"/>
          <w:lang w:eastAsia="es-ES"/>
        </w:rPr>
        <w:t xml:space="preserve">os </w:t>
      </w:r>
      <w:r>
        <w:rPr>
          <w:rFonts w:ascii="Arial" w:eastAsia="Times New Roman" w:hAnsi="Arial" w:cs="Arial"/>
          <w:b/>
          <w:color w:val="E36C0A" w:themeColor="accent6" w:themeShade="BF"/>
          <w:sz w:val="18"/>
          <w:szCs w:val="18"/>
          <w:lang w:eastAsia="es-ES"/>
        </w:rPr>
        <w:t>s</w:t>
      </w:r>
      <w:r w:rsidRPr="00F92E75">
        <w:rPr>
          <w:rFonts w:ascii="Arial" w:eastAsia="Times New Roman" w:hAnsi="Arial" w:cs="Arial"/>
          <w:b/>
          <w:color w:val="E36C0A" w:themeColor="accent6" w:themeShade="BF"/>
          <w:sz w:val="18"/>
          <w:szCs w:val="18"/>
          <w:lang w:eastAsia="es-ES"/>
        </w:rPr>
        <w:t>ervicios.</w:t>
      </w:r>
    </w:p>
    <w:p w14:paraId="41FABD0F" w14:textId="77777777" w:rsidR="00E40790" w:rsidRDefault="00E40790" w:rsidP="00751BB0">
      <w:pPr>
        <w:spacing w:after="0" w:line="240" w:lineRule="auto"/>
        <w:ind w:left="708" w:hanging="708"/>
        <w:jc w:val="both"/>
        <w:rPr>
          <w:rFonts w:ascii="Arial" w:eastAsia="Times New Roman" w:hAnsi="Arial" w:cs="Arial"/>
          <w:color w:val="000000"/>
          <w:sz w:val="18"/>
          <w:szCs w:val="18"/>
          <w:lang w:val="es-ES_tradnl" w:eastAsia="es-ES"/>
        </w:rPr>
      </w:pPr>
    </w:p>
    <w:p w14:paraId="0CD37020" w14:textId="77777777" w:rsidR="005B1718" w:rsidRDefault="005B1718" w:rsidP="00601CEA">
      <w:pPr>
        <w:spacing w:after="0" w:line="240" w:lineRule="auto"/>
        <w:jc w:val="both"/>
        <w:rPr>
          <w:rFonts w:ascii="Arial" w:eastAsia="Times New Roman" w:hAnsi="Arial" w:cs="Arial"/>
          <w:color w:val="000000"/>
          <w:sz w:val="18"/>
          <w:szCs w:val="18"/>
          <w:lang w:val="es-ES_tradnl" w:eastAsia="es-ES"/>
        </w:rPr>
      </w:pPr>
    </w:p>
    <w:p w14:paraId="46C1D58E" w14:textId="77777777" w:rsidR="005B1718" w:rsidRDefault="005B1718" w:rsidP="00601CEA">
      <w:pPr>
        <w:spacing w:after="0" w:line="240" w:lineRule="auto"/>
        <w:jc w:val="both"/>
        <w:rPr>
          <w:rFonts w:ascii="Arial" w:eastAsia="Times New Roman" w:hAnsi="Arial" w:cs="Arial"/>
          <w:color w:val="000000"/>
          <w:sz w:val="18"/>
          <w:szCs w:val="18"/>
          <w:lang w:val="es-ES_tradnl" w:eastAsia="es-ES"/>
        </w:rPr>
      </w:pPr>
    </w:p>
    <w:p w14:paraId="1A53475A" w14:textId="77777777" w:rsidR="005B1718" w:rsidRDefault="005B1718" w:rsidP="00601CEA">
      <w:pPr>
        <w:spacing w:after="0" w:line="240" w:lineRule="auto"/>
        <w:jc w:val="both"/>
        <w:rPr>
          <w:rFonts w:ascii="Arial" w:eastAsia="Times New Roman" w:hAnsi="Arial" w:cs="Arial"/>
          <w:color w:val="000000"/>
          <w:sz w:val="18"/>
          <w:szCs w:val="18"/>
          <w:lang w:val="es-ES_tradnl" w:eastAsia="es-ES"/>
        </w:rPr>
      </w:pPr>
    </w:p>
    <w:p w14:paraId="76BB3632" w14:textId="77777777" w:rsidR="005B1718" w:rsidRDefault="005B1718" w:rsidP="00601CEA">
      <w:pPr>
        <w:spacing w:after="0" w:line="240" w:lineRule="auto"/>
        <w:jc w:val="both"/>
        <w:rPr>
          <w:rFonts w:ascii="Arial" w:eastAsia="Times New Roman" w:hAnsi="Arial" w:cs="Arial"/>
          <w:color w:val="000000"/>
          <w:sz w:val="18"/>
          <w:szCs w:val="18"/>
          <w:lang w:val="es-ES_tradnl" w:eastAsia="es-ES"/>
        </w:rPr>
      </w:pPr>
    </w:p>
    <w:p w14:paraId="7370D844"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7FA81432"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3A050195"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2E801BB3"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1376756F"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56898B82"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73C77054"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75215109"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0ED189AC"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393E5B60"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608C4C78"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1FF31855"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351A33DB"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5787EDA6"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7A624999"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6A457D0A"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126901DD"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023D126B"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004AA384"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3B6A68A2"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4727E670"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4A2364EB"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11F64B8D"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5F2E1CC5"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6E721B54"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58CE2625"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71384821"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416283A4"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50E85197"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34F0E29D"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6036DC5C"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1B296456"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4124C2D2"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17620929"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32568387" w14:textId="77777777" w:rsidR="00D65ED8" w:rsidRDefault="00D65ED8" w:rsidP="00601CEA">
      <w:pPr>
        <w:spacing w:after="0" w:line="240" w:lineRule="auto"/>
        <w:jc w:val="both"/>
        <w:rPr>
          <w:rFonts w:ascii="Arial" w:eastAsia="Times New Roman" w:hAnsi="Arial" w:cs="Arial"/>
          <w:color w:val="000000"/>
          <w:sz w:val="18"/>
          <w:szCs w:val="18"/>
          <w:lang w:val="es-ES_tradnl" w:eastAsia="es-ES"/>
        </w:rPr>
      </w:pPr>
    </w:p>
    <w:p w14:paraId="20BAFF44" w14:textId="1F927636" w:rsidR="0B4104BC" w:rsidRDefault="0B4104BC" w:rsidP="0B4104BC">
      <w:pPr>
        <w:spacing w:after="0" w:line="240" w:lineRule="auto"/>
        <w:rPr>
          <w:rFonts w:ascii="Arial" w:eastAsia="Times New Roman" w:hAnsi="Arial" w:cs="Arial"/>
          <w:b/>
          <w:bCs/>
          <w:color w:val="E36C0A" w:themeColor="accent6" w:themeShade="BF"/>
          <w:sz w:val="18"/>
          <w:szCs w:val="18"/>
          <w:u w:val="single"/>
          <w:lang w:eastAsia="es-ES"/>
        </w:rPr>
      </w:pPr>
    </w:p>
    <w:p w14:paraId="4CD6603E" w14:textId="577496A2" w:rsidR="0B4104BC" w:rsidRDefault="0B4104BC" w:rsidP="0B4104BC">
      <w:pPr>
        <w:spacing w:after="0" w:line="240" w:lineRule="auto"/>
        <w:rPr>
          <w:rFonts w:ascii="Arial" w:eastAsia="Times New Roman" w:hAnsi="Arial" w:cs="Arial"/>
          <w:b/>
          <w:bCs/>
          <w:color w:val="E36C0A" w:themeColor="accent6" w:themeShade="BF"/>
          <w:sz w:val="18"/>
          <w:szCs w:val="18"/>
          <w:u w:val="single"/>
          <w:lang w:eastAsia="es-ES"/>
        </w:rPr>
      </w:pPr>
    </w:p>
    <w:p w14:paraId="35CE7750" w14:textId="77777777" w:rsidR="005B1718" w:rsidRDefault="005B1718" w:rsidP="006B3243">
      <w:pPr>
        <w:spacing w:after="0" w:line="240" w:lineRule="auto"/>
        <w:rPr>
          <w:rFonts w:ascii="Arial" w:eastAsia="Times New Roman" w:hAnsi="Arial" w:cs="Arial"/>
          <w:b/>
          <w:color w:val="E36C0A" w:themeColor="accent6" w:themeShade="BF"/>
          <w:sz w:val="18"/>
          <w:szCs w:val="18"/>
          <w:u w:val="single"/>
          <w:lang w:eastAsia="es-ES"/>
        </w:rPr>
      </w:pPr>
    </w:p>
    <w:p w14:paraId="189AE61F" w14:textId="071B1A59" w:rsidR="006B3243" w:rsidRDefault="00BD5B36" w:rsidP="006B3243">
      <w:pPr>
        <w:spacing w:after="0" w:line="240" w:lineRule="auto"/>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HOTELES PREVISTOS O SIMILARES</w:t>
      </w:r>
      <w:r w:rsidR="00E71F8A">
        <w:rPr>
          <w:rFonts w:ascii="Arial" w:eastAsia="Times New Roman" w:hAnsi="Arial" w:cs="Arial"/>
          <w:b/>
          <w:color w:val="E36C0A" w:themeColor="accent6" w:themeShade="BF"/>
          <w:sz w:val="18"/>
          <w:szCs w:val="18"/>
          <w:u w:val="single"/>
          <w:lang w:eastAsia="es-ES"/>
        </w:rPr>
        <w:t xml:space="preserve"> </w:t>
      </w:r>
    </w:p>
    <w:p w14:paraId="29A86908" w14:textId="77777777" w:rsidR="00640DCD" w:rsidRDefault="00640DCD" w:rsidP="006B3243">
      <w:pPr>
        <w:spacing w:after="0" w:line="240" w:lineRule="auto"/>
        <w:rPr>
          <w:rFonts w:ascii="Arial" w:eastAsia="Times New Roman" w:hAnsi="Arial" w:cs="Arial"/>
          <w:b/>
          <w:color w:val="E36C0A" w:themeColor="accent6" w:themeShade="BF"/>
          <w:sz w:val="18"/>
          <w:szCs w:val="18"/>
          <w:u w:val="single"/>
          <w:lang w:eastAsia="es-ES"/>
        </w:rPr>
      </w:pPr>
    </w:p>
    <w:tbl>
      <w:tblPr>
        <w:tblW w:w="0" w:type="auto"/>
        <w:tblInd w:w="578" w:type="dxa"/>
        <w:tblLayout w:type="fixed"/>
        <w:tblLook w:val="06A0" w:firstRow="1" w:lastRow="0" w:firstColumn="1" w:lastColumn="0" w:noHBand="1" w:noVBand="1"/>
      </w:tblPr>
      <w:tblGrid>
        <w:gridCol w:w="4239"/>
        <w:gridCol w:w="4234"/>
      </w:tblGrid>
      <w:tr w:rsidR="0B4104BC" w14:paraId="1B414B86" w14:textId="77777777" w:rsidTr="005B1718">
        <w:trPr>
          <w:trHeight w:val="615"/>
        </w:trPr>
        <w:tc>
          <w:tcPr>
            <w:tcW w:w="4239" w:type="dxa"/>
            <w:tcBorders>
              <w:top w:val="single" w:sz="4" w:space="0" w:color="000000" w:themeColor="text1"/>
              <w:left w:val="single" w:sz="4" w:space="0" w:color="000000" w:themeColor="text1"/>
              <w:bottom w:val="single" w:sz="8" w:space="0" w:color="984806" w:themeColor="accent6" w:themeShade="80"/>
              <w:right w:val="single" w:sz="8" w:space="0" w:color="984806" w:themeColor="accent6" w:themeShade="80"/>
            </w:tcBorders>
            <w:shd w:val="clear" w:color="auto" w:fill="E36C0A" w:themeFill="accent6" w:themeFillShade="BF"/>
            <w:tcMar>
              <w:top w:w="15" w:type="dxa"/>
              <w:left w:w="15" w:type="dxa"/>
              <w:right w:w="15" w:type="dxa"/>
            </w:tcMar>
            <w:vAlign w:val="center"/>
          </w:tcPr>
          <w:p w14:paraId="406E30E9" w14:textId="2AEF78A1" w:rsidR="0B4104BC" w:rsidRDefault="0B4104BC" w:rsidP="0B4104BC">
            <w:pPr>
              <w:spacing w:after="0"/>
              <w:jc w:val="center"/>
            </w:pPr>
            <w:r w:rsidRPr="0B4104BC">
              <w:rPr>
                <w:rFonts w:ascii="Arial" w:eastAsia="Arial" w:hAnsi="Arial" w:cs="Arial"/>
                <w:b/>
                <w:bCs/>
                <w:color w:val="FFFFFF" w:themeColor="background1"/>
                <w:sz w:val="20"/>
                <w:szCs w:val="20"/>
              </w:rPr>
              <w:t>Ciudad</w:t>
            </w:r>
            <w:r w:rsidRPr="0B4104BC">
              <w:rPr>
                <w:rFonts w:ascii="Arial" w:eastAsia="Arial" w:hAnsi="Arial" w:cs="Arial"/>
                <w:color w:val="FFFFFF" w:themeColor="background1"/>
                <w:sz w:val="20"/>
                <w:szCs w:val="20"/>
              </w:rPr>
              <w:t xml:space="preserve"> </w:t>
            </w:r>
          </w:p>
        </w:tc>
        <w:tc>
          <w:tcPr>
            <w:tcW w:w="4234" w:type="dxa"/>
            <w:tcBorders>
              <w:top w:val="single" w:sz="4" w:space="0" w:color="000000" w:themeColor="text1"/>
              <w:left w:val="single" w:sz="8" w:space="0" w:color="984806" w:themeColor="accent6" w:themeShade="80"/>
              <w:bottom w:val="single" w:sz="8" w:space="0" w:color="984806" w:themeColor="accent6" w:themeShade="80"/>
              <w:right w:val="nil"/>
            </w:tcBorders>
            <w:shd w:val="clear" w:color="auto" w:fill="E36C0A" w:themeFill="accent6" w:themeFillShade="BF"/>
            <w:tcMar>
              <w:top w:w="15" w:type="dxa"/>
              <w:left w:w="15" w:type="dxa"/>
              <w:right w:w="15" w:type="dxa"/>
            </w:tcMar>
            <w:vAlign w:val="center"/>
          </w:tcPr>
          <w:p w14:paraId="756B7BCC" w14:textId="556393F0" w:rsidR="0B4104BC" w:rsidRDefault="0B4104BC" w:rsidP="0B4104BC">
            <w:pPr>
              <w:spacing w:after="0"/>
              <w:jc w:val="center"/>
            </w:pPr>
            <w:r w:rsidRPr="0B4104BC">
              <w:rPr>
                <w:rFonts w:ascii="Arial" w:eastAsia="Arial" w:hAnsi="Arial" w:cs="Arial"/>
                <w:b/>
                <w:bCs/>
                <w:color w:val="FFFFFF" w:themeColor="background1"/>
                <w:sz w:val="20"/>
                <w:szCs w:val="20"/>
              </w:rPr>
              <w:t xml:space="preserve">Categoría </w:t>
            </w:r>
            <w:r w:rsidR="009B3AFD">
              <w:rPr>
                <w:rFonts w:ascii="Arial" w:eastAsia="Arial" w:hAnsi="Arial" w:cs="Arial"/>
                <w:b/>
                <w:bCs/>
                <w:color w:val="FFFFFF" w:themeColor="background1"/>
                <w:sz w:val="20"/>
                <w:szCs w:val="20"/>
              </w:rPr>
              <w:t xml:space="preserve">Turista </w:t>
            </w:r>
          </w:p>
        </w:tc>
      </w:tr>
      <w:tr w:rsidR="0B4104BC" w14:paraId="01BD807D" w14:textId="77777777" w:rsidTr="005B1718">
        <w:trPr>
          <w:trHeight w:val="315"/>
        </w:trPr>
        <w:tc>
          <w:tcPr>
            <w:tcW w:w="4239"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04149FF5" w14:textId="5C813478" w:rsidR="0B4104BC" w:rsidRDefault="33CFFB9F" w:rsidP="22788A34">
            <w:pPr>
              <w:spacing w:after="0"/>
              <w:jc w:val="center"/>
            </w:pPr>
            <w:r w:rsidRPr="22788A34">
              <w:rPr>
                <w:rFonts w:ascii="Arial" w:eastAsia="Arial" w:hAnsi="Arial" w:cs="Arial"/>
                <w:b/>
                <w:bCs/>
                <w:color w:val="000000" w:themeColor="text1"/>
                <w:sz w:val="18"/>
                <w:szCs w:val="18"/>
              </w:rPr>
              <w:t>Tokio</w:t>
            </w:r>
          </w:p>
        </w:tc>
        <w:tc>
          <w:tcPr>
            <w:tcW w:w="4234"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14625F1F" w14:textId="59D754EB" w:rsidR="0B4104BC" w:rsidRDefault="00834D72" w:rsidP="006F052F">
            <w:pPr>
              <w:spacing w:after="0"/>
              <w:jc w:val="center"/>
              <w:rPr>
                <w:rFonts w:ascii="Arial" w:eastAsia="Arial" w:hAnsi="Arial" w:cs="Arial"/>
                <w:color w:val="000000" w:themeColor="text1"/>
                <w:sz w:val="18"/>
                <w:szCs w:val="18"/>
              </w:rPr>
            </w:pPr>
            <w:proofErr w:type="spellStart"/>
            <w:r w:rsidRPr="00834D72">
              <w:rPr>
                <w:rFonts w:ascii="Arial" w:eastAsia="Arial" w:hAnsi="Arial" w:cs="Arial"/>
                <w:color w:val="000000" w:themeColor="text1"/>
                <w:sz w:val="18"/>
                <w:szCs w:val="18"/>
              </w:rPr>
              <w:t>Ryogoku</w:t>
            </w:r>
            <w:proofErr w:type="spellEnd"/>
            <w:r w:rsidRPr="00834D72">
              <w:rPr>
                <w:rFonts w:ascii="Arial" w:eastAsia="Arial" w:hAnsi="Arial" w:cs="Arial"/>
                <w:color w:val="000000" w:themeColor="text1"/>
                <w:sz w:val="18"/>
                <w:szCs w:val="18"/>
              </w:rPr>
              <w:t xml:space="preserve"> </w:t>
            </w:r>
            <w:r w:rsidR="006F052F" w:rsidRPr="006F052F">
              <w:rPr>
                <w:rFonts w:ascii="Arial" w:eastAsia="Arial" w:hAnsi="Arial" w:cs="Arial"/>
                <w:color w:val="000000" w:themeColor="text1"/>
                <w:sz w:val="18"/>
                <w:szCs w:val="18"/>
              </w:rPr>
              <w:t>o similar</w:t>
            </w:r>
          </w:p>
        </w:tc>
      </w:tr>
      <w:tr w:rsidR="00D65ED8" w14:paraId="7DF90DDE" w14:textId="77777777" w:rsidTr="005B1718">
        <w:trPr>
          <w:trHeight w:val="315"/>
        </w:trPr>
        <w:tc>
          <w:tcPr>
            <w:tcW w:w="4239"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25036259" w14:textId="1DB287AA" w:rsidR="00D65ED8" w:rsidRPr="22788A34" w:rsidRDefault="00D65ED8" w:rsidP="22788A34">
            <w:pPr>
              <w:spacing w:after="0"/>
              <w:jc w:val="center"/>
              <w:rPr>
                <w:rFonts w:ascii="Arial" w:eastAsia="Arial" w:hAnsi="Arial" w:cs="Arial"/>
                <w:b/>
                <w:bCs/>
                <w:color w:val="000000" w:themeColor="text1"/>
                <w:sz w:val="18"/>
                <w:szCs w:val="18"/>
              </w:rPr>
            </w:pPr>
            <w:r>
              <w:rPr>
                <w:rFonts w:ascii="Arial" w:eastAsia="Arial" w:hAnsi="Arial" w:cs="Arial"/>
                <w:b/>
                <w:bCs/>
                <w:color w:val="000000" w:themeColor="text1"/>
                <w:sz w:val="18"/>
                <w:szCs w:val="18"/>
              </w:rPr>
              <w:t>Osaka</w:t>
            </w:r>
          </w:p>
        </w:tc>
        <w:tc>
          <w:tcPr>
            <w:tcW w:w="4234"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0DE0A3D0" w14:textId="5F33BA93" w:rsidR="00D65ED8" w:rsidRPr="22788A34" w:rsidRDefault="00834D72" w:rsidP="006F052F">
            <w:pPr>
              <w:spacing w:after="0"/>
              <w:jc w:val="center"/>
              <w:rPr>
                <w:rFonts w:ascii="Arial" w:eastAsia="Arial" w:hAnsi="Arial" w:cs="Arial"/>
                <w:color w:val="000000" w:themeColor="text1"/>
                <w:sz w:val="18"/>
                <w:szCs w:val="18"/>
              </w:rPr>
            </w:pPr>
            <w:proofErr w:type="spellStart"/>
            <w:r w:rsidRPr="00834D72">
              <w:rPr>
                <w:rFonts w:ascii="Arial" w:eastAsia="Arial" w:hAnsi="Arial" w:cs="Arial"/>
                <w:color w:val="000000" w:themeColor="text1"/>
                <w:sz w:val="18"/>
                <w:szCs w:val="18"/>
              </w:rPr>
              <w:t>Namba</w:t>
            </w:r>
            <w:proofErr w:type="spellEnd"/>
            <w:r w:rsidRPr="00834D72">
              <w:rPr>
                <w:rFonts w:ascii="Arial" w:eastAsia="Arial" w:hAnsi="Arial" w:cs="Arial"/>
                <w:color w:val="000000" w:themeColor="text1"/>
                <w:sz w:val="18"/>
                <w:szCs w:val="18"/>
              </w:rPr>
              <w:t xml:space="preserve"> </w:t>
            </w:r>
            <w:r w:rsidR="006F052F" w:rsidRPr="006F052F">
              <w:rPr>
                <w:rFonts w:ascii="Arial" w:eastAsia="Arial" w:hAnsi="Arial" w:cs="Arial"/>
                <w:color w:val="000000" w:themeColor="text1"/>
                <w:sz w:val="18"/>
                <w:szCs w:val="18"/>
              </w:rPr>
              <w:t>o similar</w:t>
            </w:r>
          </w:p>
        </w:tc>
      </w:tr>
    </w:tbl>
    <w:p w14:paraId="0D39E706" w14:textId="77777777" w:rsidR="00834D72" w:rsidRDefault="00834D72" w:rsidP="0B4104BC">
      <w:pPr>
        <w:spacing w:after="0" w:line="240" w:lineRule="auto"/>
        <w:rPr>
          <w:rFonts w:ascii="Arial" w:eastAsia="Times New Roman" w:hAnsi="Arial" w:cs="Arial"/>
          <w:color w:val="000000" w:themeColor="text1"/>
          <w:sz w:val="18"/>
          <w:szCs w:val="18"/>
          <w:lang w:val="es-MX"/>
        </w:rPr>
      </w:pPr>
    </w:p>
    <w:p w14:paraId="52F063E9" w14:textId="33DBAAF2" w:rsidR="00D1690E" w:rsidRPr="00834D72" w:rsidRDefault="00834D72" w:rsidP="00834D72">
      <w:pPr>
        <w:spacing w:after="0" w:line="240" w:lineRule="auto"/>
        <w:jc w:val="both"/>
        <w:rPr>
          <w:rFonts w:ascii="Arial" w:eastAsia="Times New Roman" w:hAnsi="Arial" w:cs="Arial"/>
          <w:b/>
          <w:bCs/>
          <w:color w:val="000000" w:themeColor="text1"/>
          <w:sz w:val="18"/>
          <w:szCs w:val="18"/>
          <w:u w:val="single"/>
          <w:lang w:val="es-MX"/>
        </w:rPr>
      </w:pPr>
      <w:r w:rsidRPr="00834D72">
        <w:rPr>
          <w:rFonts w:ascii="Arial" w:eastAsia="Times New Roman" w:hAnsi="Arial" w:cs="Arial"/>
          <w:b/>
          <w:bCs/>
          <w:color w:val="000000" w:themeColor="text1"/>
          <w:sz w:val="18"/>
          <w:szCs w:val="18"/>
          <w:u w:val="single"/>
          <w:lang w:val="es-MX"/>
        </w:rPr>
        <w:t>NOTA: Hoteles mencionados solo son informativos, los hoteles confirmados se les hará saber en el envío del bono, siempre respetando la categoría indicada. Habitaciones consideradas bajo la categoría estándar de cada hotel.</w:t>
      </w:r>
    </w:p>
    <w:p w14:paraId="053F8B3E" w14:textId="77777777" w:rsidR="00834D72" w:rsidRPr="006F052F" w:rsidRDefault="00834D72" w:rsidP="0B4104BC">
      <w:pPr>
        <w:spacing w:after="0" w:line="240" w:lineRule="auto"/>
        <w:rPr>
          <w:rFonts w:ascii="Arial" w:eastAsia="Times New Roman" w:hAnsi="Arial" w:cs="Arial"/>
          <w:color w:val="000000" w:themeColor="text1"/>
          <w:sz w:val="18"/>
          <w:szCs w:val="18"/>
          <w:lang w:val="es-MX"/>
        </w:rPr>
      </w:pPr>
    </w:p>
    <w:p w14:paraId="08D9250A" w14:textId="56A7AAB4" w:rsidR="00D1690E" w:rsidRDefault="00D1690E" w:rsidP="002643E9">
      <w:pPr>
        <w:spacing w:after="0" w:line="240" w:lineRule="auto"/>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PRECIO POR PERSONA EN USD</w:t>
      </w:r>
      <w:r w:rsidR="0041264F">
        <w:rPr>
          <w:rFonts w:ascii="Arial" w:eastAsia="Times New Roman" w:hAnsi="Arial" w:cs="Arial"/>
          <w:b/>
          <w:color w:val="E36C0A" w:themeColor="accent6" w:themeShade="BF"/>
          <w:sz w:val="18"/>
          <w:szCs w:val="18"/>
          <w:u w:val="single"/>
          <w:lang w:val="es-ES_tradnl" w:eastAsia="es-ES"/>
        </w:rPr>
        <w:t xml:space="preserve">: </w:t>
      </w:r>
    </w:p>
    <w:p w14:paraId="3C688C9C" w14:textId="77777777" w:rsidR="00834D72" w:rsidRDefault="00834D72" w:rsidP="002643E9">
      <w:pPr>
        <w:spacing w:after="0" w:line="240" w:lineRule="auto"/>
        <w:rPr>
          <w:rFonts w:ascii="Arial" w:eastAsia="Times New Roman" w:hAnsi="Arial" w:cs="Arial"/>
          <w:b/>
          <w:color w:val="E36C0A" w:themeColor="accent6" w:themeShade="BF"/>
          <w:sz w:val="18"/>
          <w:szCs w:val="18"/>
          <w:u w:val="single"/>
          <w:lang w:val="es-ES_tradnl" w:eastAsia="es-ES"/>
        </w:rPr>
      </w:pPr>
    </w:p>
    <w:tbl>
      <w:tblPr>
        <w:tblpPr w:leftFromText="141" w:rightFromText="141" w:vertAnchor="text" w:horzAnchor="margin" w:tblpXSpec="center" w:tblpY="57"/>
        <w:tblW w:w="712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2377"/>
        <w:gridCol w:w="2232"/>
        <w:gridCol w:w="2511"/>
      </w:tblGrid>
      <w:tr w:rsidR="00834D72" w:rsidRPr="00173040" w14:paraId="4140A088" w14:textId="77777777" w:rsidTr="00834D72">
        <w:trPr>
          <w:trHeight w:val="300"/>
        </w:trPr>
        <w:tc>
          <w:tcPr>
            <w:tcW w:w="7120" w:type="dxa"/>
            <w:gridSpan w:val="3"/>
            <w:shd w:val="clear" w:color="auto" w:fill="E26B0A"/>
            <w:vAlign w:val="center"/>
          </w:tcPr>
          <w:p w14:paraId="3CB32FE1" w14:textId="0160943F" w:rsidR="00834D72" w:rsidRDefault="00834D72" w:rsidP="00834D72">
            <w:pPr>
              <w:spacing w:after="0" w:line="240" w:lineRule="auto"/>
              <w:jc w:val="center"/>
              <w:rPr>
                <w:rFonts w:ascii="Arial" w:eastAsia="Times New Roman" w:hAnsi="Arial" w:cs="Arial"/>
                <w:b/>
                <w:bCs/>
                <w:color w:val="FFFFFF" w:themeColor="background1"/>
                <w:sz w:val="20"/>
                <w:szCs w:val="20"/>
                <w:lang w:eastAsia="es-ES"/>
              </w:rPr>
            </w:pPr>
            <w:r w:rsidRPr="0B4104BC">
              <w:rPr>
                <w:rFonts w:ascii="Arial" w:eastAsia="Arial" w:hAnsi="Arial" w:cs="Arial"/>
                <w:b/>
                <w:bCs/>
                <w:color w:val="FFFFFF" w:themeColor="background1"/>
                <w:sz w:val="20"/>
                <w:szCs w:val="20"/>
              </w:rPr>
              <w:t xml:space="preserve">Categoría </w:t>
            </w:r>
            <w:r>
              <w:rPr>
                <w:rFonts w:ascii="Arial" w:eastAsia="Arial" w:hAnsi="Arial" w:cs="Arial"/>
                <w:b/>
                <w:bCs/>
                <w:color w:val="FFFFFF" w:themeColor="background1"/>
                <w:sz w:val="20"/>
                <w:szCs w:val="20"/>
              </w:rPr>
              <w:t xml:space="preserve">Turista </w:t>
            </w:r>
          </w:p>
        </w:tc>
      </w:tr>
      <w:tr w:rsidR="00834D72" w:rsidRPr="00173040" w14:paraId="3EE4C99A" w14:textId="77777777" w:rsidTr="00834D72">
        <w:trPr>
          <w:trHeight w:val="300"/>
        </w:trPr>
        <w:tc>
          <w:tcPr>
            <w:tcW w:w="2377" w:type="dxa"/>
            <w:shd w:val="clear" w:color="auto" w:fill="E26B0A"/>
            <w:vAlign w:val="center"/>
          </w:tcPr>
          <w:p w14:paraId="675B5A6B" w14:textId="77777777" w:rsidR="00834D72" w:rsidRPr="00173040" w:rsidRDefault="00834D72" w:rsidP="00834D72">
            <w:pPr>
              <w:spacing w:after="0" w:line="240" w:lineRule="auto"/>
              <w:jc w:val="center"/>
              <w:rPr>
                <w:rFonts w:ascii="Arial" w:eastAsia="Times New Roman" w:hAnsi="Arial" w:cs="Arial"/>
                <w:b/>
                <w:bCs/>
                <w:color w:val="FFFFFF"/>
                <w:sz w:val="20"/>
                <w:szCs w:val="20"/>
                <w:lang w:eastAsia="es-ES"/>
              </w:rPr>
            </w:pPr>
            <w:r w:rsidRPr="0B4104BC">
              <w:rPr>
                <w:rFonts w:ascii="Arial" w:eastAsia="Times New Roman" w:hAnsi="Arial" w:cs="Arial"/>
                <w:b/>
                <w:bCs/>
                <w:color w:val="FFFFFF" w:themeColor="background1"/>
                <w:sz w:val="20"/>
                <w:szCs w:val="20"/>
                <w:lang w:eastAsia="es-ES"/>
              </w:rPr>
              <w:t>Salidas: Domingos</w:t>
            </w:r>
          </w:p>
        </w:tc>
        <w:tc>
          <w:tcPr>
            <w:tcW w:w="2232" w:type="dxa"/>
            <w:shd w:val="clear" w:color="auto" w:fill="E26B0A"/>
            <w:noWrap/>
            <w:vAlign w:val="center"/>
            <w:hideMark/>
          </w:tcPr>
          <w:p w14:paraId="36A8B2FB" w14:textId="77777777" w:rsidR="00834D72" w:rsidRPr="00173040" w:rsidRDefault="00834D72" w:rsidP="00834D72">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SGL</w:t>
            </w:r>
          </w:p>
        </w:tc>
        <w:tc>
          <w:tcPr>
            <w:tcW w:w="2511" w:type="dxa"/>
            <w:shd w:val="clear" w:color="auto" w:fill="E26B0A"/>
            <w:noWrap/>
            <w:vAlign w:val="center"/>
            <w:hideMark/>
          </w:tcPr>
          <w:p w14:paraId="00E7278C" w14:textId="77777777" w:rsidR="00834D72" w:rsidRPr="00173040" w:rsidRDefault="00834D72" w:rsidP="00834D72">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DBL</w:t>
            </w:r>
          </w:p>
        </w:tc>
      </w:tr>
      <w:tr w:rsidR="00834D72" w:rsidRPr="00306DF5" w14:paraId="67823EE4" w14:textId="77777777" w:rsidTr="00834D72">
        <w:trPr>
          <w:trHeight w:val="300"/>
        </w:trPr>
        <w:tc>
          <w:tcPr>
            <w:tcW w:w="2377" w:type="dxa"/>
            <w:shd w:val="clear" w:color="auto" w:fill="FFFFFF" w:themeFill="background1"/>
            <w:vAlign w:val="center"/>
          </w:tcPr>
          <w:p w14:paraId="6B5600CA" w14:textId="77777777" w:rsidR="00834D72" w:rsidRPr="00834D72" w:rsidRDefault="00834D72" w:rsidP="00834D72">
            <w:pPr>
              <w:spacing w:after="0" w:line="240" w:lineRule="auto"/>
              <w:rPr>
                <w:rFonts w:ascii="Arial" w:eastAsia="Times New Roman" w:hAnsi="Arial" w:cs="Arial"/>
                <w:b/>
                <w:bCs/>
                <w:color w:val="FF0000"/>
                <w:sz w:val="18"/>
                <w:szCs w:val="18"/>
                <w:lang w:eastAsia="es-ES"/>
              </w:rPr>
            </w:pPr>
            <w:r w:rsidRPr="00834D72">
              <w:rPr>
                <w:rFonts w:ascii="Arial" w:eastAsia="Times New Roman" w:hAnsi="Arial" w:cs="Arial"/>
                <w:b/>
                <w:bCs/>
                <w:color w:val="FF0000"/>
                <w:sz w:val="18"/>
                <w:szCs w:val="18"/>
                <w:lang w:eastAsia="es-ES"/>
              </w:rPr>
              <w:t xml:space="preserve">2026:                   </w:t>
            </w:r>
          </w:p>
          <w:p w14:paraId="5D692657" w14:textId="77777777" w:rsidR="00834D72" w:rsidRPr="00834D72" w:rsidRDefault="00834D72" w:rsidP="00834D72">
            <w:pPr>
              <w:spacing w:after="0" w:line="240" w:lineRule="auto"/>
              <w:rPr>
                <w:rFonts w:ascii="Arial" w:eastAsia="Times New Roman" w:hAnsi="Arial" w:cs="Arial"/>
                <w:color w:val="000000" w:themeColor="text1"/>
                <w:sz w:val="18"/>
                <w:szCs w:val="18"/>
                <w:lang w:eastAsia="es-ES"/>
              </w:rPr>
            </w:pPr>
            <w:r w:rsidRPr="00834D72">
              <w:rPr>
                <w:rFonts w:ascii="Arial" w:eastAsia="Times New Roman" w:hAnsi="Arial" w:cs="Arial"/>
                <w:color w:val="000000" w:themeColor="text1"/>
                <w:sz w:val="18"/>
                <w:szCs w:val="18"/>
                <w:lang w:eastAsia="es-ES"/>
              </w:rPr>
              <w:t xml:space="preserve">Enero: 11                              </w:t>
            </w:r>
          </w:p>
          <w:p w14:paraId="25F0B33F" w14:textId="77777777" w:rsidR="00834D72" w:rsidRPr="00834D72" w:rsidRDefault="00834D72" w:rsidP="00834D72">
            <w:pPr>
              <w:spacing w:after="0" w:line="240" w:lineRule="auto"/>
              <w:rPr>
                <w:rFonts w:ascii="Arial" w:eastAsia="Times New Roman" w:hAnsi="Arial" w:cs="Arial"/>
                <w:color w:val="000000" w:themeColor="text1"/>
                <w:sz w:val="18"/>
                <w:szCs w:val="18"/>
                <w:lang w:eastAsia="es-ES"/>
              </w:rPr>
            </w:pPr>
            <w:r w:rsidRPr="00834D72">
              <w:rPr>
                <w:rFonts w:ascii="Arial" w:eastAsia="Times New Roman" w:hAnsi="Arial" w:cs="Arial"/>
                <w:color w:val="000000" w:themeColor="text1"/>
                <w:sz w:val="18"/>
                <w:szCs w:val="18"/>
                <w:lang w:eastAsia="es-ES"/>
              </w:rPr>
              <w:t xml:space="preserve">Febrero: 15                         </w:t>
            </w:r>
          </w:p>
          <w:p w14:paraId="1F70599A" w14:textId="1E1930FC" w:rsidR="00834D72" w:rsidRPr="00E42961" w:rsidRDefault="00834D72" w:rsidP="00834D72">
            <w:pPr>
              <w:spacing w:after="0" w:line="240" w:lineRule="auto"/>
              <w:rPr>
                <w:rFonts w:ascii="Arial" w:eastAsia="Times New Roman" w:hAnsi="Arial" w:cs="Arial"/>
                <w:color w:val="000000" w:themeColor="text1"/>
                <w:sz w:val="18"/>
                <w:szCs w:val="18"/>
                <w:lang w:eastAsia="es-ES"/>
              </w:rPr>
            </w:pPr>
            <w:r w:rsidRPr="00834D72">
              <w:rPr>
                <w:rFonts w:ascii="Arial" w:eastAsia="Times New Roman" w:hAnsi="Arial" w:cs="Arial"/>
                <w:color w:val="000000" w:themeColor="text1"/>
                <w:sz w:val="18"/>
                <w:szCs w:val="18"/>
                <w:lang w:eastAsia="es-ES"/>
              </w:rPr>
              <w:t>Marzo: 02</w:t>
            </w:r>
          </w:p>
        </w:tc>
        <w:tc>
          <w:tcPr>
            <w:tcW w:w="2232" w:type="dxa"/>
            <w:shd w:val="clear" w:color="auto" w:fill="FFFFFF" w:themeFill="background1"/>
            <w:noWrap/>
            <w:vAlign w:val="center"/>
          </w:tcPr>
          <w:p w14:paraId="342A2111" w14:textId="534F4C1F" w:rsidR="00834D72" w:rsidRPr="00E42961" w:rsidRDefault="00834D72" w:rsidP="00834D72">
            <w:pPr>
              <w:spacing w:after="0" w:line="240" w:lineRule="auto"/>
              <w:jc w:val="center"/>
              <w:rPr>
                <w:rFonts w:ascii="Arial" w:eastAsia="Times New Roman" w:hAnsi="Arial" w:cs="Arial"/>
                <w:color w:val="000000" w:themeColor="text1"/>
                <w:sz w:val="18"/>
                <w:szCs w:val="18"/>
                <w:lang w:eastAsia="es-ES"/>
              </w:rPr>
            </w:pPr>
            <w:r w:rsidRPr="22788A34">
              <w:rPr>
                <w:rFonts w:ascii="Arial" w:eastAsia="Times New Roman" w:hAnsi="Arial" w:cs="Arial"/>
                <w:color w:val="000000" w:themeColor="text1"/>
                <w:sz w:val="18"/>
                <w:szCs w:val="18"/>
                <w:lang w:eastAsia="es-ES"/>
              </w:rPr>
              <w:t xml:space="preserve">USD </w:t>
            </w:r>
            <w:r>
              <w:rPr>
                <w:rFonts w:ascii="Arial" w:eastAsia="Times New Roman" w:hAnsi="Arial" w:cs="Arial"/>
                <w:color w:val="000000" w:themeColor="text1"/>
                <w:sz w:val="18"/>
                <w:szCs w:val="18"/>
                <w:lang w:eastAsia="es-ES"/>
              </w:rPr>
              <w:t>4,818</w:t>
            </w:r>
          </w:p>
        </w:tc>
        <w:tc>
          <w:tcPr>
            <w:tcW w:w="2511" w:type="dxa"/>
            <w:shd w:val="clear" w:color="auto" w:fill="FFFFFF" w:themeFill="background1"/>
            <w:noWrap/>
            <w:vAlign w:val="center"/>
          </w:tcPr>
          <w:p w14:paraId="4F4364E3" w14:textId="3588166D" w:rsidR="00834D72" w:rsidRPr="00E42961" w:rsidRDefault="00834D72" w:rsidP="00834D72">
            <w:pPr>
              <w:spacing w:after="0" w:line="240" w:lineRule="auto"/>
              <w:jc w:val="center"/>
              <w:rPr>
                <w:rFonts w:ascii="Arial" w:eastAsia="Times New Roman" w:hAnsi="Arial" w:cs="Arial"/>
                <w:color w:val="000000" w:themeColor="text1"/>
                <w:sz w:val="18"/>
                <w:szCs w:val="18"/>
                <w:lang w:eastAsia="es-ES"/>
              </w:rPr>
            </w:pPr>
            <w:r w:rsidRPr="22788A34">
              <w:rPr>
                <w:rFonts w:ascii="Arial" w:eastAsia="Times New Roman" w:hAnsi="Arial" w:cs="Arial"/>
                <w:color w:val="000000" w:themeColor="text1"/>
                <w:sz w:val="18"/>
                <w:szCs w:val="18"/>
                <w:lang w:eastAsia="es-ES"/>
              </w:rPr>
              <w:t>USD</w:t>
            </w:r>
            <w:r>
              <w:rPr>
                <w:rFonts w:ascii="Arial" w:eastAsia="Times New Roman" w:hAnsi="Arial" w:cs="Arial"/>
                <w:color w:val="000000" w:themeColor="text1"/>
                <w:sz w:val="18"/>
                <w:szCs w:val="18"/>
                <w:lang w:eastAsia="es-ES"/>
              </w:rPr>
              <w:t xml:space="preserve"> 3,0</w:t>
            </w:r>
            <w:r>
              <w:rPr>
                <w:rFonts w:ascii="Arial" w:eastAsia="Times New Roman" w:hAnsi="Arial" w:cs="Arial"/>
                <w:color w:val="000000" w:themeColor="text1"/>
                <w:sz w:val="18"/>
                <w:szCs w:val="18"/>
                <w:lang w:eastAsia="es-ES"/>
              </w:rPr>
              <w:t>28</w:t>
            </w:r>
          </w:p>
        </w:tc>
      </w:tr>
      <w:tr w:rsidR="00834D72" w:rsidRPr="00306DF5" w14:paraId="277A1846" w14:textId="77777777" w:rsidTr="00834D72">
        <w:trPr>
          <w:trHeight w:val="300"/>
        </w:trPr>
        <w:tc>
          <w:tcPr>
            <w:tcW w:w="2377" w:type="dxa"/>
            <w:shd w:val="clear" w:color="auto" w:fill="FFFFFF" w:themeFill="background1"/>
            <w:vAlign w:val="center"/>
          </w:tcPr>
          <w:p w14:paraId="7FA9370D" w14:textId="77777777" w:rsidR="00834D72" w:rsidRPr="00834D72" w:rsidRDefault="00834D72" w:rsidP="00834D72">
            <w:pPr>
              <w:spacing w:after="0" w:line="240" w:lineRule="auto"/>
              <w:rPr>
                <w:rFonts w:ascii="Arial" w:eastAsia="Times New Roman" w:hAnsi="Arial" w:cs="Arial"/>
                <w:b/>
                <w:bCs/>
                <w:color w:val="FF0000"/>
                <w:sz w:val="18"/>
                <w:szCs w:val="18"/>
                <w:lang w:eastAsia="es-ES"/>
              </w:rPr>
            </w:pPr>
            <w:r w:rsidRPr="00834D72">
              <w:rPr>
                <w:rFonts w:ascii="Arial" w:eastAsia="Times New Roman" w:hAnsi="Arial" w:cs="Arial"/>
                <w:b/>
                <w:bCs/>
                <w:color w:val="FF0000"/>
                <w:sz w:val="18"/>
                <w:szCs w:val="18"/>
                <w:lang w:eastAsia="es-ES"/>
              </w:rPr>
              <w:t>2026:</w:t>
            </w:r>
          </w:p>
          <w:p w14:paraId="19B1D80C" w14:textId="77777777" w:rsidR="00834D72" w:rsidRPr="00834D72" w:rsidRDefault="00834D72" w:rsidP="00834D72">
            <w:pPr>
              <w:spacing w:after="0" w:line="240" w:lineRule="auto"/>
              <w:rPr>
                <w:rFonts w:ascii="Arial" w:eastAsia="Times New Roman" w:hAnsi="Arial" w:cs="Arial"/>
                <w:sz w:val="18"/>
                <w:szCs w:val="18"/>
                <w:lang w:eastAsia="es-ES"/>
              </w:rPr>
            </w:pPr>
            <w:r w:rsidRPr="00834D72">
              <w:rPr>
                <w:rFonts w:ascii="Arial" w:eastAsia="Times New Roman" w:hAnsi="Arial" w:cs="Arial"/>
                <w:sz w:val="18"/>
                <w:szCs w:val="18"/>
                <w:lang w:eastAsia="es-ES"/>
              </w:rPr>
              <w:t>Marzo: 8, 22</w:t>
            </w:r>
          </w:p>
          <w:p w14:paraId="56BA149B" w14:textId="77777777" w:rsidR="00834D72" w:rsidRPr="00834D72" w:rsidRDefault="00834D72" w:rsidP="00834D72">
            <w:pPr>
              <w:spacing w:after="0" w:line="240" w:lineRule="auto"/>
              <w:rPr>
                <w:rFonts w:ascii="Arial" w:eastAsia="Times New Roman" w:hAnsi="Arial" w:cs="Arial"/>
                <w:sz w:val="18"/>
                <w:szCs w:val="18"/>
                <w:lang w:eastAsia="es-ES"/>
              </w:rPr>
            </w:pPr>
            <w:r w:rsidRPr="00834D72">
              <w:rPr>
                <w:rFonts w:ascii="Arial" w:eastAsia="Times New Roman" w:hAnsi="Arial" w:cs="Arial"/>
                <w:sz w:val="18"/>
                <w:szCs w:val="18"/>
                <w:lang w:eastAsia="es-ES"/>
              </w:rPr>
              <w:t>Abril: 19</w:t>
            </w:r>
          </w:p>
          <w:p w14:paraId="3BB56CC1" w14:textId="77777777" w:rsidR="00834D72" w:rsidRPr="00834D72" w:rsidRDefault="00834D72" w:rsidP="00834D72">
            <w:pPr>
              <w:spacing w:after="0" w:line="240" w:lineRule="auto"/>
              <w:rPr>
                <w:rFonts w:ascii="Arial" w:eastAsia="Times New Roman" w:hAnsi="Arial" w:cs="Arial"/>
                <w:sz w:val="18"/>
                <w:szCs w:val="18"/>
                <w:lang w:eastAsia="es-ES"/>
              </w:rPr>
            </w:pPr>
            <w:r w:rsidRPr="00834D72">
              <w:rPr>
                <w:rFonts w:ascii="Arial" w:eastAsia="Times New Roman" w:hAnsi="Arial" w:cs="Arial"/>
                <w:sz w:val="18"/>
                <w:szCs w:val="18"/>
                <w:lang w:eastAsia="es-ES"/>
              </w:rPr>
              <w:t>Mayo: 10</w:t>
            </w:r>
          </w:p>
          <w:p w14:paraId="3A19F7EA" w14:textId="77777777" w:rsidR="00834D72" w:rsidRPr="00834D72" w:rsidRDefault="00834D72" w:rsidP="00834D72">
            <w:pPr>
              <w:spacing w:after="0" w:line="240" w:lineRule="auto"/>
              <w:rPr>
                <w:rFonts w:ascii="Arial" w:eastAsia="Times New Roman" w:hAnsi="Arial" w:cs="Arial"/>
                <w:sz w:val="18"/>
                <w:szCs w:val="18"/>
                <w:lang w:eastAsia="es-ES"/>
              </w:rPr>
            </w:pPr>
            <w:r w:rsidRPr="00834D72">
              <w:rPr>
                <w:rFonts w:ascii="Arial" w:eastAsia="Times New Roman" w:hAnsi="Arial" w:cs="Arial"/>
                <w:sz w:val="18"/>
                <w:szCs w:val="18"/>
                <w:lang w:eastAsia="es-ES"/>
              </w:rPr>
              <w:t>Junio: 7, 21</w:t>
            </w:r>
          </w:p>
          <w:p w14:paraId="114890A5" w14:textId="77777777" w:rsidR="00834D72" w:rsidRPr="00834D72" w:rsidRDefault="00834D72" w:rsidP="00834D72">
            <w:pPr>
              <w:spacing w:after="0" w:line="240" w:lineRule="auto"/>
              <w:rPr>
                <w:rFonts w:ascii="Arial" w:eastAsia="Times New Roman" w:hAnsi="Arial" w:cs="Arial"/>
                <w:sz w:val="18"/>
                <w:szCs w:val="18"/>
                <w:lang w:eastAsia="es-ES"/>
              </w:rPr>
            </w:pPr>
            <w:r w:rsidRPr="00834D72">
              <w:rPr>
                <w:rFonts w:ascii="Arial" w:eastAsia="Times New Roman" w:hAnsi="Arial" w:cs="Arial"/>
                <w:sz w:val="18"/>
                <w:szCs w:val="18"/>
                <w:lang w:eastAsia="es-ES"/>
              </w:rPr>
              <w:t>Julio: 5, 19</w:t>
            </w:r>
          </w:p>
          <w:p w14:paraId="27E1CC1B" w14:textId="77777777" w:rsidR="00834D72" w:rsidRPr="00834D72" w:rsidRDefault="00834D72" w:rsidP="00834D72">
            <w:pPr>
              <w:spacing w:after="0" w:line="240" w:lineRule="auto"/>
              <w:rPr>
                <w:rFonts w:ascii="Arial" w:eastAsia="Times New Roman" w:hAnsi="Arial" w:cs="Arial"/>
                <w:sz w:val="18"/>
                <w:szCs w:val="18"/>
                <w:lang w:eastAsia="es-ES"/>
              </w:rPr>
            </w:pPr>
            <w:r w:rsidRPr="00834D72">
              <w:rPr>
                <w:rFonts w:ascii="Arial" w:eastAsia="Times New Roman" w:hAnsi="Arial" w:cs="Arial"/>
                <w:sz w:val="18"/>
                <w:szCs w:val="18"/>
                <w:lang w:eastAsia="es-ES"/>
              </w:rPr>
              <w:t>Agosto: 9, 23</w:t>
            </w:r>
          </w:p>
          <w:p w14:paraId="1C5FEA33" w14:textId="77777777" w:rsidR="00834D72" w:rsidRPr="00834D72" w:rsidRDefault="00834D72" w:rsidP="00834D72">
            <w:pPr>
              <w:spacing w:after="0" w:line="240" w:lineRule="auto"/>
              <w:rPr>
                <w:rFonts w:ascii="Arial" w:eastAsia="Times New Roman" w:hAnsi="Arial" w:cs="Arial"/>
                <w:sz w:val="18"/>
                <w:szCs w:val="18"/>
                <w:lang w:eastAsia="es-ES"/>
              </w:rPr>
            </w:pPr>
            <w:r w:rsidRPr="00834D72">
              <w:rPr>
                <w:rFonts w:ascii="Arial" w:eastAsia="Times New Roman" w:hAnsi="Arial" w:cs="Arial"/>
                <w:sz w:val="18"/>
                <w:szCs w:val="18"/>
                <w:lang w:eastAsia="es-ES"/>
              </w:rPr>
              <w:t>Septiembre: 6, 20</w:t>
            </w:r>
          </w:p>
          <w:p w14:paraId="26A85775" w14:textId="77777777" w:rsidR="00834D72" w:rsidRPr="00834D72" w:rsidRDefault="00834D72" w:rsidP="00834D72">
            <w:pPr>
              <w:spacing w:after="0" w:line="240" w:lineRule="auto"/>
              <w:rPr>
                <w:rFonts w:ascii="Arial" w:eastAsia="Times New Roman" w:hAnsi="Arial" w:cs="Arial"/>
                <w:sz w:val="18"/>
                <w:szCs w:val="18"/>
                <w:lang w:eastAsia="es-ES"/>
              </w:rPr>
            </w:pPr>
            <w:r w:rsidRPr="00834D72">
              <w:rPr>
                <w:rFonts w:ascii="Arial" w:eastAsia="Times New Roman" w:hAnsi="Arial" w:cs="Arial"/>
                <w:sz w:val="18"/>
                <w:szCs w:val="18"/>
                <w:lang w:eastAsia="es-ES"/>
              </w:rPr>
              <w:t>Octubre: 11, 25</w:t>
            </w:r>
          </w:p>
          <w:p w14:paraId="232FEE6F" w14:textId="77777777" w:rsidR="00834D72" w:rsidRPr="00834D72" w:rsidRDefault="00834D72" w:rsidP="00834D72">
            <w:pPr>
              <w:spacing w:after="0" w:line="240" w:lineRule="auto"/>
              <w:rPr>
                <w:rFonts w:ascii="Arial" w:eastAsia="Times New Roman" w:hAnsi="Arial" w:cs="Arial"/>
                <w:sz w:val="18"/>
                <w:szCs w:val="18"/>
                <w:lang w:eastAsia="es-ES"/>
              </w:rPr>
            </w:pPr>
            <w:r w:rsidRPr="00834D72">
              <w:rPr>
                <w:rFonts w:ascii="Arial" w:eastAsia="Times New Roman" w:hAnsi="Arial" w:cs="Arial"/>
                <w:sz w:val="18"/>
                <w:szCs w:val="18"/>
                <w:lang w:eastAsia="es-ES"/>
              </w:rPr>
              <w:t>Noviembre: 22</w:t>
            </w:r>
          </w:p>
          <w:p w14:paraId="00DAE461" w14:textId="77777777" w:rsidR="00834D72" w:rsidRPr="00834D72" w:rsidRDefault="00834D72" w:rsidP="00834D72">
            <w:pPr>
              <w:spacing w:after="0" w:line="240" w:lineRule="auto"/>
              <w:rPr>
                <w:rFonts w:ascii="Arial" w:eastAsia="Times New Roman" w:hAnsi="Arial" w:cs="Arial"/>
                <w:sz w:val="18"/>
                <w:szCs w:val="18"/>
                <w:lang w:eastAsia="es-ES"/>
              </w:rPr>
            </w:pPr>
            <w:r w:rsidRPr="00834D72">
              <w:rPr>
                <w:rFonts w:ascii="Arial" w:eastAsia="Times New Roman" w:hAnsi="Arial" w:cs="Arial"/>
                <w:sz w:val="18"/>
                <w:szCs w:val="18"/>
                <w:lang w:eastAsia="es-ES"/>
              </w:rPr>
              <w:t>Diciembre: 6</w:t>
            </w:r>
          </w:p>
          <w:p w14:paraId="68781EB9" w14:textId="77777777" w:rsidR="00834D72" w:rsidRPr="00834D72" w:rsidRDefault="00834D72" w:rsidP="00834D72">
            <w:pPr>
              <w:spacing w:after="0" w:line="240" w:lineRule="auto"/>
              <w:rPr>
                <w:rFonts w:ascii="Arial" w:eastAsia="Times New Roman" w:hAnsi="Arial" w:cs="Arial"/>
                <w:b/>
                <w:bCs/>
                <w:color w:val="FF0000"/>
                <w:sz w:val="18"/>
                <w:szCs w:val="18"/>
                <w:lang w:eastAsia="es-ES"/>
              </w:rPr>
            </w:pPr>
            <w:r w:rsidRPr="00834D72">
              <w:rPr>
                <w:rFonts w:ascii="Arial" w:eastAsia="Times New Roman" w:hAnsi="Arial" w:cs="Arial"/>
                <w:b/>
                <w:bCs/>
                <w:color w:val="FF0000"/>
                <w:sz w:val="18"/>
                <w:szCs w:val="18"/>
                <w:lang w:eastAsia="es-ES"/>
              </w:rPr>
              <w:t>2027:</w:t>
            </w:r>
          </w:p>
          <w:p w14:paraId="633F95F8" w14:textId="77777777" w:rsidR="00834D72" w:rsidRPr="00834D72" w:rsidRDefault="00834D72" w:rsidP="00834D72">
            <w:pPr>
              <w:spacing w:after="0" w:line="240" w:lineRule="auto"/>
              <w:rPr>
                <w:rFonts w:ascii="Arial" w:eastAsia="Times New Roman" w:hAnsi="Arial" w:cs="Arial"/>
                <w:sz w:val="18"/>
                <w:szCs w:val="18"/>
                <w:lang w:eastAsia="es-ES"/>
              </w:rPr>
            </w:pPr>
            <w:r w:rsidRPr="00834D72">
              <w:rPr>
                <w:rFonts w:ascii="Arial" w:eastAsia="Times New Roman" w:hAnsi="Arial" w:cs="Arial"/>
                <w:sz w:val="18"/>
                <w:szCs w:val="18"/>
                <w:lang w:eastAsia="es-ES"/>
              </w:rPr>
              <w:t>Enero: 10</w:t>
            </w:r>
          </w:p>
          <w:p w14:paraId="1692394D" w14:textId="19692C94" w:rsidR="00834D72" w:rsidRPr="00834D72" w:rsidRDefault="00834D72" w:rsidP="00834D72">
            <w:pPr>
              <w:spacing w:after="0" w:line="240" w:lineRule="auto"/>
              <w:rPr>
                <w:rFonts w:ascii="Arial" w:eastAsia="Times New Roman" w:hAnsi="Arial" w:cs="Arial"/>
                <w:b/>
                <w:bCs/>
                <w:color w:val="FF0000"/>
                <w:sz w:val="18"/>
                <w:szCs w:val="18"/>
                <w:lang w:eastAsia="es-ES"/>
              </w:rPr>
            </w:pPr>
            <w:r w:rsidRPr="00834D72">
              <w:rPr>
                <w:rFonts w:ascii="Arial" w:eastAsia="Times New Roman" w:hAnsi="Arial" w:cs="Arial"/>
                <w:sz w:val="18"/>
                <w:szCs w:val="18"/>
                <w:lang w:eastAsia="es-ES"/>
              </w:rPr>
              <w:t>Febrero: 14, 28</w:t>
            </w:r>
          </w:p>
        </w:tc>
        <w:tc>
          <w:tcPr>
            <w:tcW w:w="2232" w:type="dxa"/>
            <w:shd w:val="clear" w:color="auto" w:fill="FFFFFF" w:themeFill="background1"/>
            <w:noWrap/>
            <w:vAlign w:val="center"/>
          </w:tcPr>
          <w:p w14:paraId="02AD0017" w14:textId="323714EF" w:rsidR="00834D72" w:rsidRPr="22788A34" w:rsidRDefault="00834D72" w:rsidP="00834D72">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4,219</w:t>
            </w:r>
          </w:p>
        </w:tc>
        <w:tc>
          <w:tcPr>
            <w:tcW w:w="2511" w:type="dxa"/>
            <w:shd w:val="clear" w:color="auto" w:fill="FFFFFF" w:themeFill="background1"/>
            <w:noWrap/>
            <w:vAlign w:val="center"/>
          </w:tcPr>
          <w:p w14:paraId="41E91FE9" w14:textId="1E3552D3" w:rsidR="00834D72" w:rsidRPr="22788A34" w:rsidRDefault="00834D72" w:rsidP="00834D72">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3,062</w:t>
            </w:r>
          </w:p>
        </w:tc>
      </w:tr>
    </w:tbl>
    <w:p w14:paraId="2588E0EA" w14:textId="33E47989" w:rsidR="7ABE18C2" w:rsidRDefault="7ABE18C2" w:rsidP="22788A34">
      <w:pPr>
        <w:spacing w:after="0" w:line="240" w:lineRule="auto"/>
        <w:jc w:val="both"/>
        <w:rPr>
          <w:rFonts w:ascii="Arial" w:eastAsia="Times New Roman" w:hAnsi="Arial" w:cs="Arial"/>
          <w:b/>
          <w:bCs/>
          <w:color w:val="E36C0A" w:themeColor="accent6" w:themeShade="BF"/>
          <w:sz w:val="18"/>
          <w:szCs w:val="18"/>
          <w:u w:val="single"/>
          <w:lang w:eastAsia="es-ES"/>
        </w:rPr>
      </w:pPr>
    </w:p>
    <w:p w14:paraId="26991FC0"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E2A185F"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08D6BD0"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D730584"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0CF3FBB"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0672B71"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68F2C9A"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B5CA967"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73997C9"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98AD434"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3BF8D97"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9F76AC1"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3063060"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E804E54"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6DB7349"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C6E196C"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80BF74D"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2237B9A"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4CDD1A0"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809A70C"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548BEEE"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E400070" w14:textId="77777777" w:rsidR="00834D72" w:rsidRDefault="00834D72"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B2017D5" w14:textId="02D19B50" w:rsidR="004E73E8" w:rsidRDefault="00AF23A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EL PRECIO INCLUYE:</w:t>
      </w:r>
    </w:p>
    <w:p w14:paraId="412380A5" w14:textId="77777777" w:rsidR="00A218B7" w:rsidRDefault="00A218B7"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8961A09" w14:textId="5630F1BC" w:rsidR="006F052F" w:rsidRPr="006F052F" w:rsidRDefault="006F052F" w:rsidP="006F052F">
      <w:pPr>
        <w:pStyle w:val="Prrafodelista"/>
        <w:numPr>
          <w:ilvl w:val="0"/>
          <w:numId w:val="12"/>
        </w:numPr>
        <w:rPr>
          <w:rFonts w:ascii="Arial" w:eastAsia="Calibri" w:hAnsi="Arial" w:cs="Arial"/>
          <w:b/>
          <w:bCs/>
          <w:sz w:val="18"/>
          <w:szCs w:val="18"/>
          <w:u w:val="single"/>
        </w:rPr>
      </w:pPr>
      <w:r w:rsidRPr="006F052F">
        <w:rPr>
          <w:rFonts w:ascii="Arial" w:eastAsia="Calibri" w:hAnsi="Arial" w:cs="Arial"/>
          <w:sz w:val="18"/>
          <w:szCs w:val="18"/>
        </w:rPr>
        <w:t xml:space="preserve">Traslados </w:t>
      </w:r>
      <w:r>
        <w:rPr>
          <w:rFonts w:ascii="Arial" w:eastAsia="Calibri" w:hAnsi="Arial" w:cs="Arial"/>
          <w:sz w:val="18"/>
          <w:szCs w:val="18"/>
        </w:rPr>
        <w:t xml:space="preserve">aeropuerto – hotel – aeropuerto </w:t>
      </w:r>
      <w:r w:rsidRPr="006F052F">
        <w:rPr>
          <w:rFonts w:ascii="Arial" w:eastAsia="Calibri" w:hAnsi="Arial" w:cs="Arial"/>
          <w:sz w:val="18"/>
          <w:szCs w:val="18"/>
        </w:rPr>
        <w:t xml:space="preserve">con conductor de habla inglesa. </w:t>
      </w:r>
      <w:r w:rsidRPr="006F052F">
        <w:rPr>
          <w:rFonts w:ascii="Arial" w:eastAsia="Calibri" w:hAnsi="Arial" w:cs="Arial"/>
          <w:b/>
          <w:bCs/>
          <w:sz w:val="18"/>
          <w:szCs w:val="18"/>
          <w:u w:val="single"/>
        </w:rPr>
        <w:t>No hay guía o acompañante en español.</w:t>
      </w:r>
    </w:p>
    <w:p w14:paraId="467A3248" w14:textId="6540F8CF" w:rsidR="60D06755" w:rsidRDefault="00D65ED8" w:rsidP="0B4104BC">
      <w:pPr>
        <w:pStyle w:val="Prrafodelista"/>
        <w:numPr>
          <w:ilvl w:val="0"/>
          <w:numId w:val="12"/>
        </w:numPr>
        <w:rPr>
          <w:rFonts w:ascii="Arial" w:eastAsia="Calibri" w:hAnsi="Arial" w:cs="Arial"/>
          <w:sz w:val="18"/>
          <w:szCs w:val="18"/>
        </w:rPr>
      </w:pPr>
      <w:r>
        <w:rPr>
          <w:rFonts w:ascii="Arial" w:hAnsi="Arial" w:cs="Arial"/>
          <w:color w:val="000000" w:themeColor="text1"/>
          <w:sz w:val="18"/>
          <w:szCs w:val="18"/>
        </w:rPr>
        <w:t>4</w:t>
      </w:r>
      <w:r w:rsidR="60D06755" w:rsidRPr="22788A34">
        <w:rPr>
          <w:rFonts w:ascii="Arial" w:hAnsi="Arial" w:cs="Arial"/>
          <w:color w:val="000000" w:themeColor="text1"/>
          <w:sz w:val="18"/>
          <w:szCs w:val="18"/>
        </w:rPr>
        <w:t xml:space="preserve"> noches de alojamiento con desayuno en </w:t>
      </w:r>
      <w:r w:rsidR="642C0E97" w:rsidRPr="22788A34">
        <w:rPr>
          <w:rFonts w:ascii="Arial" w:hAnsi="Arial" w:cs="Arial"/>
          <w:color w:val="000000" w:themeColor="text1"/>
          <w:sz w:val="18"/>
          <w:szCs w:val="18"/>
        </w:rPr>
        <w:t>Tokio</w:t>
      </w:r>
      <w:r w:rsidR="60D06755" w:rsidRPr="22788A34">
        <w:rPr>
          <w:rFonts w:ascii="Arial" w:eastAsia="Calibri" w:hAnsi="Arial" w:cs="Arial"/>
          <w:sz w:val="18"/>
          <w:szCs w:val="18"/>
        </w:rPr>
        <w:t>.</w:t>
      </w:r>
    </w:p>
    <w:p w14:paraId="13618A18" w14:textId="02A02DA5" w:rsidR="00D65ED8" w:rsidRDefault="00D65ED8" w:rsidP="0B4104BC">
      <w:pPr>
        <w:pStyle w:val="Prrafodelista"/>
        <w:numPr>
          <w:ilvl w:val="0"/>
          <w:numId w:val="12"/>
        </w:numPr>
        <w:rPr>
          <w:rFonts w:ascii="Arial" w:eastAsia="Calibri" w:hAnsi="Arial" w:cs="Arial"/>
          <w:sz w:val="18"/>
          <w:szCs w:val="18"/>
        </w:rPr>
      </w:pPr>
      <w:r>
        <w:rPr>
          <w:rFonts w:ascii="Arial" w:hAnsi="Arial" w:cs="Arial"/>
          <w:color w:val="000000" w:themeColor="text1"/>
          <w:sz w:val="18"/>
          <w:szCs w:val="18"/>
        </w:rPr>
        <w:t>6 noches de alojamiento con desayuno en Osaka</w:t>
      </w:r>
      <w:r w:rsidRPr="00D65ED8">
        <w:rPr>
          <w:rFonts w:ascii="Arial" w:eastAsia="Calibri" w:hAnsi="Arial" w:cs="Arial"/>
          <w:sz w:val="18"/>
          <w:szCs w:val="18"/>
        </w:rPr>
        <w:t>.</w:t>
      </w:r>
    </w:p>
    <w:p w14:paraId="75E6C045" w14:textId="77777777" w:rsidR="00AB221A" w:rsidRDefault="00AB221A" w:rsidP="00AB221A">
      <w:pPr>
        <w:pStyle w:val="Prrafodelista"/>
        <w:numPr>
          <w:ilvl w:val="0"/>
          <w:numId w:val="12"/>
        </w:numPr>
        <w:rPr>
          <w:rFonts w:ascii="Arial" w:hAnsi="Arial" w:cs="Arial"/>
          <w:color w:val="000000" w:themeColor="text1"/>
          <w:sz w:val="18"/>
          <w:szCs w:val="18"/>
        </w:rPr>
      </w:pPr>
      <w:r w:rsidRPr="00AB221A">
        <w:rPr>
          <w:rFonts w:ascii="Arial" w:hAnsi="Arial" w:cs="Arial"/>
          <w:color w:val="000000" w:themeColor="text1"/>
          <w:sz w:val="18"/>
          <w:szCs w:val="18"/>
        </w:rPr>
        <w:t>Visitas y entradas a los sitios arqueológicos según el itinerario indicado</w:t>
      </w:r>
    </w:p>
    <w:p w14:paraId="69D3680B" w14:textId="5D5C9CE1" w:rsidR="00AB221A" w:rsidRDefault="00AB221A" w:rsidP="00E2521B">
      <w:pPr>
        <w:pStyle w:val="Prrafodelista"/>
        <w:numPr>
          <w:ilvl w:val="0"/>
          <w:numId w:val="12"/>
        </w:numPr>
        <w:rPr>
          <w:rFonts w:ascii="Arial" w:hAnsi="Arial" w:cs="Arial"/>
          <w:color w:val="000000" w:themeColor="text1"/>
          <w:sz w:val="18"/>
          <w:szCs w:val="18"/>
        </w:rPr>
      </w:pPr>
      <w:r w:rsidRPr="00AB221A">
        <w:rPr>
          <w:rFonts w:ascii="Arial" w:hAnsi="Arial" w:cs="Arial"/>
          <w:color w:val="000000" w:themeColor="text1"/>
          <w:sz w:val="18"/>
          <w:szCs w:val="18"/>
        </w:rPr>
        <w:t xml:space="preserve">5 </w:t>
      </w:r>
      <w:r w:rsidRPr="00AB221A">
        <w:rPr>
          <w:rFonts w:ascii="Arial" w:hAnsi="Arial" w:cs="Arial"/>
          <w:color w:val="000000" w:themeColor="text1"/>
          <w:sz w:val="18"/>
          <w:szCs w:val="18"/>
        </w:rPr>
        <w:t>días</w:t>
      </w:r>
      <w:r w:rsidRPr="00AB221A">
        <w:rPr>
          <w:rFonts w:ascii="Arial" w:hAnsi="Arial" w:cs="Arial"/>
          <w:color w:val="000000" w:themeColor="text1"/>
          <w:sz w:val="18"/>
          <w:szCs w:val="18"/>
        </w:rPr>
        <w:t xml:space="preserve"> de excursión en </w:t>
      </w:r>
      <w:proofErr w:type="spellStart"/>
      <w:r w:rsidRPr="00AB221A">
        <w:rPr>
          <w:rFonts w:ascii="Arial" w:hAnsi="Arial" w:cs="Arial"/>
          <w:color w:val="000000" w:themeColor="text1"/>
          <w:sz w:val="18"/>
          <w:szCs w:val="18"/>
        </w:rPr>
        <w:t>bús</w:t>
      </w:r>
      <w:proofErr w:type="spellEnd"/>
      <w:r w:rsidRPr="00AB221A">
        <w:rPr>
          <w:rFonts w:ascii="Arial" w:hAnsi="Arial" w:cs="Arial"/>
          <w:color w:val="000000" w:themeColor="text1"/>
          <w:sz w:val="18"/>
          <w:szCs w:val="18"/>
        </w:rPr>
        <w:t xml:space="preserve"> o minibús con guía de habla hispana</w:t>
      </w:r>
      <w:r>
        <w:rPr>
          <w:rFonts w:ascii="Arial" w:hAnsi="Arial" w:cs="Arial"/>
          <w:color w:val="000000" w:themeColor="text1"/>
          <w:sz w:val="18"/>
          <w:szCs w:val="18"/>
        </w:rPr>
        <w:t>.</w:t>
      </w:r>
    </w:p>
    <w:p w14:paraId="4165A196" w14:textId="3918070E" w:rsidR="00AB221A" w:rsidRPr="00AB221A" w:rsidRDefault="00AB221A" w:rsidP="00E2521B">
      <w:pPr>
        <w:pStyle w:val="Prrafodelista"/>
        <w:numPr>
          <w:ilvl w:val="0"/>
          <w:numId w:val="12"/>
        </w:numPr>
        <w:rPr>
          <w:rFonts w:ascii="Arial" w:hAnsi="Arial" w:cs="Arial"/>
          <w:color w:val="000000" w:themeColor="text1"/>
          <w:sz w:val="18"/>
          <w:szCs w:val="18"/>
        </w:rPr>
      </w:pPr>
      <w:r w:rsidRPr="00AB221A">
        <w:rPr>
          <w:rFonts w:ascii="Arial" w:hAnsi="Arial" w:cs="Arial"/>
          <w:color w:val="000000" w:themeColor="text1"/>
          <w:sz w:val="18"/>
          <w:szCs w:val="18"/>
        </w:rPr>
        <w:t>Asistencia de habla inglesa (conductor) fuera de los Aeropuertos; después de la llegada al Aeropuerto y antes de la salida del Aeropuerto, y de habla inglesa (conductor) durante todos los traslados a los hoteles / a los Aeropuerto y viceversa. No hay guía o acompañante en español o portugués.</w:t>
      </w:r>
    </w:p>
    <w:p w14:paraId="72F4C437" w14:textId="77777777" w:rsidR="00AB221A" w:rsidRPr="00AB221A" w:rsidRDefault="00AB221A" w:rsidP="00AB221A">
      <w:pPr>
        <w:pStyle w:val="Prrafodelista"/>
        <w:numPr>
          <w:ilvl w:val="0"/>
          <w:numId w:val="12"/>
        </w:numPr>
        <w:rPr>
          <w:rFonts w:ascii="Arial" w:hAnsi="Arial" w:cs="Arial"/>
          <w:color w:val="000000" w:themeColor="text1"/>
          <w:sz w:val="18"/>
          <w:szCs w:val="18"/>
        </w:rPr>
      </w:pPr>
      <w:r w:rsidRPr="00AB221A">
        <w:rPr>
          <w:rFonts w:ascii="Arial" w:hAnsi="Arial" w:cs="Arial"/>
          <w:color w:val="000000" w:themeColor="text1"/>
          <w:sz w:val="18"/>
          <w:szCs w:val="18"/>
        </w:rPr>
        <w:t>Guía turístico local de habla hispana durante las visitas.</w:t>
      </w:r>
    </w:p>
    <w:p w14:paraId="3318722F" w14:textId="77777777" w:rsidR="00AB221A" w:rsidRPr="00AB221A" w:rsidRDefault="00AB221A" w:rsidP="00AB221A">
      <w:pPr>
        <w:pStyle w:val="Prrafodelista"/>
        <w:numPr>
          <w:ilvl w:val="0"/>
          <w:numId w:val="12"/>
        </w:numPr>
        <w:rPr>
          <w:rFonts w:ascii="Arial" w:hAnsi="Arial" w:cs="Arial"/>
          <w:color w:val="000000" w:themeColor="text1"/>
          <w:sz w:val="18"/>
          <w:szCs w:val="18"/>
        </w:rPr>
      </w:pPr>
      <w:r w:rsidRPr="00AB221A">
        <w:rPr>
          <w:rFonts w:ascii="Arial" w:hAnsi="Arial" w:cs="Arial"/>
          <w:color w:val="000000" w:themeColor="text1"/>
          <w:sz w:val="18"/>
          <w:szCs w:val="18"/>
        </w:rPr>
        <w:t xml:space="preserve">Todos los traslados se realizan en vehículos con aire acondicionado y </w:t>
      </w:r>
      <w:proofErr w:type="spellStart"/>
      <w:r w:rsidRPr="00AB221A">
        <w:rPr>
          <w:rFonts w:ascii="Arial" w:hAnsi="Arial" w:cs="Arial"/>
          <w:color w:val="000000" w:themeColor="text1"/>
          <w:sz w:val="18"/>
          <w:szCs w:val="18"/>
        </w:rPr>
        <w:t>WiFi</w:t>
      </w:r>
      <w:proofErr w:type="spellEnd"/>
      <w:r w:rsidRPr="00AB221A">
        <w:rPr>
          <w:rFonts w:ascii="Arial" w:hAnsi="Arial" w:cs="Arial"/>
          <w:color w:val="000000" w:themeColor="text1"/>
          <w:sz w:val="18"/>
          <w:szCs w:val="18"/>
        </w:rPr>
        <w:t xml:space="preserve"> (según disponibilidad).</w:t>
      </w:r>
    </w:p>
    <w:p w14:paraId="5FAE6A87" w14:textId="77777777" w:rsidR="004E73E8" w:rsidRPr="006A39CB" w:rsidRDefault="002643E9" w:rsidP="004E73E8">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lang w:eastAsia="es-ES"/>
        </w:rPr>
        <w:t>Seguro de viaje</w:t>
      </w:r>
    </w:p>
    <w:p w14:paraId="0DA86E02" w14:textId="384E1075" w:rsidR="00333E10" w:rsidRPr="00C451C2" w:rsidRDefault="02761BE8" w:rsidP="00C451C2">
      <w:pPr>
        <w:pStyle w:val="Prrafodelista"/>
        <w:numPr>
          <w:ilvl w:val="0"/>
          <w:numId w:val="12"/>
        </w:numPr>
        <w:rPr>
          <w:rFonts w:ascii="Arial" w:hAnsi="Arial" w:cs="Arial"/>
          <w:color w:val="000000" w:themeColor="text1"/>
          <w:sz w:val="18"/>
          <w:szCs w:val="18"/>
        </w:rPr>
      </w:pPr>
      <w:r w:rsidRPr="0B4104BC">
        <w:rPr>
          <w:rFonts w:ascii="Arial" w:hAnsi="Arial" w:cs="Arial"/>
          <w:color w:val="000000" w:themeColor="text1"/>
          <w:sz w:val="18"/>
          <w:szCs w:val="18"/>
          <w:lang w:eastAsia="es-ES"/>
        </w:rPr>
        <w:t xml:space="preserve">Asistencia en español 24 </w:t>
      </w:r>
      <w:proofErr w:type="spellStart"/>
      <w:r w:rsidRPr="0B4104BC">
        <w:rPr>
          <w:rFonts w:ascii="Arial" w:hAnsi="Arial" w:cs="Arial"/>
          <w:color w:val="000000" w:themeColor="text1"/>
          <w:sz w:val="18"/>
          <w:szCs w:val="18"/>
          <w:lang w:eastAsia="es-ES"/>
        </w:rPr>
        <w:t>hrs</w:t>
      </w:r>
      <w:proofErr w:type="spellEnd"/>
    </w:p>
    <w:p w14:paraId="22ADF121" w14:textId="34146661" w:rsidR="00AF23A4" w:rsidRPr="00515DF7" w:rsidRDefault="00AF23A4" w:rsidP="00AF23A4">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 xml:space="preserve">EL PRECIO NO INCLUYE: </w:t>
      </w:r>
    </w:p>
    <w:p w14:paraId="06085024" w14:textId="77777777" w:rsidR="00640490" w:rsidRDefault="00640490" w:rsidP="00640490">
      <w:pPr>
        <w:pStyle w:val="Sinespaciado"/>
        <w:widowControl w:val="0"/>
        <w:adjustRightInd w:val="0"/>
        <w:jc w:val="both"/>
        <w:textAlignment w:val="baseline"/>
        <w:rPr>
          <w:rFonts w:ascii="Arial" w:hAnsi="Arial" w:cs="Arial"/>
          <w:sz w:val="18"/>
          <w:szCs w:val="18"/>
          <w:lang w:val="es-ES" w:eastAsia="es-ES"/>
        </w:rPr>
      </w:pPr>
    </w:p>
    <w:p w14:paraId="28AFACDE" w14:textId="1C678742" w:rsidR="006F052F" w:rsidRDefault="006F052F" w:rsidP="00E52BB0">
      <w:pPr>
        <w:pStyle w:val="Prrafodelista"/>
        <w:numPr>
          <w:ilvl w:val="0"/>
          <w:numId w:val="22"/>
        </w:numPr>
        <w:rPr>
          <w:rFonts w:ascii="Arial" w:hAnsi="Arial" w:cs="Arial"/>
          <w:color w:val="000000" w:themeColor="text1"/>
          <w:sz w:val="18"/>
          <w:szCs w:val="18"/>
          <w:lang w:val="es-AR"/>
        </w:rPr>
      </w:pPr>
      <w:r>
        <w:rPr>
          <w:rFonts w:ascii="Arial" w:hAnsi="Arial" w:cs="Arial"/>
          <w:color w:val="000000" w:themeColor="text1"/>
          <w:sz w:val="18"/>
          <w:szCs w:val="18"/>
          <w:lang w:val="es-AR"/>
        </w:rPr>
        <w:t>Vuelos internacionales</w:t>
      </w:r>
    </w:p>
    <w:p w14:paraId="7795082D" w14:textId="4A292CFC" w:rsidR="004E73E8" w:rsidRPr="006A39CB" w:rsidRDefault="004E73E8"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 xml:space="preserve">Bebidas </w:t>
      </w:r>
      <w:r w:rsidR="00843A9A" w:rsidRPr="006A39CB">
        <w:rPr>
          <w:rFonts w:ascii="Arial" w:hAnsi="Arial" w:cs="Arial"/>
          <w:color w:val="000000" w:themeColor="text1"/>
          <w:sz w:val="18"/>
          <w:szCs w:val="18"/>
          <w:lang w:val="es-AR"/>
        </w:rPr>
        <w:t>y alimentos no especificados.</w:t>
      </w:r>
    </w:p>
    <w:p w14:paraId="2E3AD403" w14:textId="63F193CE" w:rsidR="00640490" w:rsidRPr="006A39CB" w:rsidRDefault="00A218B7"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Tours opcionales</w:t>
      </w:r>
    </w:p>
    <w:p w14:paraId="4C8088F9" w14:textId="4F1F08B7" w:rsidR="00640490" w:rsidRPr="006A39CB" w:rsidRDefault="00640490"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Gastos de índole personal como bebidas, extras, regalos, lavandería en hoteles, etc.</w:t>
      </w:r>
    </w:p>
    <w:p w14:paraId="603E2DFE" w14:textId="423FD312" w:rsidR="18DF85B3" w:rsidRDefault="18DF85B3" w:rsidP="0B4104BC">
      <w:pPr>
        <w:pStyle w:val="Prrafodelista"/>
        <w:numPr>
          <w:ilvl w:val="0"/>
          <w:numId w:val="22"/>
        </w:numPr>
        <w:rPr>
          <w:rFonts w:ascii="Arial" w:hAnsi="Arial" w:cs="Arial"/>
          <w:color w:val="000000" w:themeColor="text1"/>
          <w:sz w:val="18"/>
          <w:szCs w:val="18"/>
          <w:lang w:val="es-AR"/>
        </w:rPr>
      </w:pPr>
      <w:r w:rsidRPr="0B4104BC">
        <w:rPr>
          <w:rFonts w:ascii="Arial" w:hAnsi="Arial" w:cs="Arial"/>
          <w:color w:val="000000" w:themeColor="text1"/>
          <w:sz w:val="18"/>
          <w:szCs w:val="18"/>
          <w:lang w:val="es-AR"/>
        </w:rPr>
        <w:t>Impuestos pagadero</w:t>
      </w:r>
      <w:r w:rsidR="2D9A88D8" w:rsidRPr="0B4104BC">
        <w:rPr>
          <w:rFonts w:ascii="Arial" w:hAnsi="Arial" w:cs="Arial"/>
          <w:color w:val="000000" w:themeColor="text1"/>
          <w:sz w:val="18"/>
          <w:szCs w:val="18"/>
          <w:lang w:val="es-AR"/>
        </w:rPr>
        <w:t>s es destino. (Tasas Hoteleras)</w:t>
      </w:r>
    </w:p>
    <w:p w14:paraId="0D35B021" w14:textId="3F8D0791"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hAnsi="Arial" w:cs="Arial"/>
          <w:color w:val="000000" w:themeColor="text1"/>
          <w:sz w:val="18"/>
          <w:szCs w:val="18"/>
          <w:lang w:val="es-AR"/>
        </w:rPr>
        <w:t>Propina</w:t>
      </w:r>
      <w:r w:rsidR="006F052F">
        <w:rPr>
          <w:rFonts w:ascii="Arial" w:hAnsi="Arial" w:cs="Arial"/>
          <w:color w:val="000000" w:themeColor="text1"/>
          <w:sz w:val="18"/>
          <w:szCs w:val="18"/>
          <w:lang w:val="es-AR"/>
        </w:rPr>
        <w:t xml:space="preserve"> sugerida</w:t>
      </w:r>
      <w:r w:rsidRPr="0B4104BC">
        <w:rPr>
          <w:rFonts w:ascii="Arial" w:hAnsi="Arial" w:cs="Arial"/>
          <w:color w:val="000000" w:themeColor="text1"/>
          <w:sz w:val="18"/>
          <w:szCs w:val="18"/>
          <w:lang w:val="es-AR"/>
        </w:rPr>
        <w:t xml:space="preserve">: Guía USD </w:t>
      </w:r>
      <w:r w:rsidR="00AB221A">
        <w:rPr>
          <w:rFonts w:ascii="Arial" w:hAnsi="Arial" w:cs="Arial"/>
          <w:color w:val="000000" w:themeColor="text1"/>
          <w:sz w:val="18"/>
          <w:szCs w:val="18"/>
          <w:lang w:val="es-AR"/>
        </w:rPr>
        <w:t>6</w:t>
      </w:r>
      <w:r w:rsidRPr="0B4104BC">
        <w:rPr>
          <w:rFonts w:ascii="Arial" w:hAnsi="Arial" w:cs="Arial"/>
          <w:color w:val="000000" w:themeColor="text1"/>
          <w:sz w:val="18"/>
          <w:szCs w:val="18"/>
          <w:lang w:val="es-AR"/>
        </w:rPr>
        <w:t xml:space="preserve"> y Conductor USD </w:t>
      </w:r>
      <w:r w:rsidR="00AB221A">
        <w:rPr>
          <w:rFonts w:ascii="Arial" w:hAnsi="Arial" w:cs="Arial"/>
          <w:color w:val="000000" w:themeColor="text1"/>
          <w:sz w:val="18"/>
          <w:szCs w:val="18"/>
          <w:lang w:val="es-AR"/>
        </w:rPr>
        <w:t>4</w:t>
      </w:r>
      <w:r w:rsidRPr="0B4104BC">
        <w:rPr>
          <w:rFonts w:ascii="Arial" w:hAnsi="Arial" w:cs="Arial"/>
          <w:color w:val="000000" w:themeColor="text1"/>
          <w:sz w:val="18"/>
          <w:szCs w:val="18"/>
          <w:lang w:val="es-AR"/>
        </w:rPr>
        <w:t xml:space="preserve"> por día </w:t>
      </w:r>
      <w:r w:rsidRPr="0B4104BC">
        <w:rPr>
          <w:rFonts w:ascii="Arial" w:eastAsia="Calibri" w:hAnsi="Arial" w:cs="Arial"/>
          <w:sz w:val="18"/>
          <w:szCs w:val="18"/>
          <w:lang w:val="es-AR"/>
        </w:rPr>
        <w:t>por pasajero a pagar en destino.</w:t>
      </w:r>
    </w:p>
    <w:p w14:paraId="29C852B3" w14:textId="7A3B3DF0"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 xml:space="preserve">Visados y/o impuestos de fronteras y/o aeropuerto. </w:t>
      </w:r>
    </w:p>
    <w:p w14:paraId="6BE75C90" w14:textId="413BBB39" w:rsidR="00E7710B" w:rsidRPr="00333E10" w:rsidRDefault="2D9A88D8" w:rsidP="00333E10">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lastRenderedPageBreak/>
        <w:t>Cualquier otro servicio no mencionado en “El precio incluye”</w:t>
      </w:r>
    </w:p>
    <w:p w14:paraId="3E1C55EE" w14:textId="50C3357A" w:rsidR="00D1690E" w:rsidRPr="00D1690E" w:rsidRDefault="00D1690E" w:rsidP="22788A34">
      <w:pPr>
        <w:pStyle w:val="Sinespaciado"/>
        <w:widowControl w:val="0"/>
        <w:adjustRightInd w:val="0"/>
        <w:textAlignment w:val="baseline"/>
        <w:rPr>
          <w:rFonts w:ascii="Arial" w:hAnsi="Arial" w:cs="Arial"/>
          <w:sz w:val="18"/>
          <w:szCs w:val="18"/>
          <w:lang w:val="es-ES" w:eastAsia="es-ES"/>
        </w:rPr>
      </w:pPr>
      <w:r w:rsidRPr="22788A34">
        <w:rPr>
          <w:rFonts w:ascii="Arial" w:hAnsi="Arial" w:cs="Arial"/>
          <w:b/>
          <w:bCs/>
          <w:color w:val="E36C0A" w:themeColor="accent6" w:themeShade="BF"/>
          <w:sz w:val="18"/>
          <w:szCs w:val="18"/>
          <w:u w:val="single"/>
          <w:lang w:val="es-ES" w:eastAsia="es-ES"/>
        </w:rPr>
        <w:t>NOTAS DE OPERACIÓN:</w:t>
      </w:r>
    </w:p>
    <w:p w14:paraId="493ECD6C" w14:textId="095B73FE" w:rsidR="00D1690E" w:rsidRDefault="00D1690E" w:rsidP="00A218B7">
      <w:pPr>
        <w:widowControl w:val="0"/>
        <w:spacing w:after="0" w:line="240" w:lineRule="auto"/>
        <w:ind w:left="720"/>
        <w:rPr>
          <w:rFonts w:ascii="Arial" w:eastAsia="Angsana New" w:hAnsi="Arial" w:cs="Arial"/>
          <w:sz w:val="18"/>
          <w:szCs w:val="18"/>
          <w:lang w:val="es-MX" w:eastAsia="es-ES"/>
        </w:rPr>
      </w:pPr>
    </w:p>
    <w:p w14:paraId="167010E1" w14:textId="77777777" w:rsidR="00E7710B" w:rsidRPr="006A39CB" w:rsidRDefault="00E7710B" w:rsidP="00E7710B">
      <w:pPr>
        <w:pStyle w:val="Prrafodelista"/>
        <w:numPr>
          <w:ilvl w:val="0"/>
          <w:numId w:val="20"/>
        </w:numPr>
        <w:spacing w:after="0" w:line="240" w:lineRule="auto"/>
        <w:rPr>
          <w:rFonts w:ascii="Arial" w:eastAsia="Times New Roman" w:hAnsi="Arial" w:cs="Arial"/>
          <w:color w:val="000000" w:themeColor="text1"/>
          <w:sz w:val="18"/>
          <w:szCs w:val="18"/>
          <w:lang w:val="es-AR"/>
        </w:rPr>
      </w:pPr>
      <w:bookmarkStart w:id="0" w:name="_Hlk201663267"/>
      <w:r w:rsidRPr="006A39CB">
        <w:rPr>
          <w:rFonts w:ascii="Arial" w:eastAsia="Times New Roman" w:hAnsi="Arial" w:cs="Arial"/>
          <w:color w:val="000000" w:themeColor="text1"/>
          <w:sz w:val="18"/>
          <w:szCs w:val="18"/>
          <w:lang w:val="es-AR"/>
        </w:rPr>
        <w:t>La solicitud de cambio de la habitación está sujeta a disponibilidad y puede acarrear costes extras.</w:t>
      </w:r>
    </w:p>
    <w:p w14:paraId="64445763" w14:textId="77777777" w:rsidR="00E7710B" w:rsidRPr="006A39CB" w:rsidRDefault="00E7710B" w:rsidP="00E7710B">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Todas las clasificaciones de los hoteles están determinadas de acuerdo con las autoridades locales.</w:t>
      </w:r>
    </w:p>
    <w:p w14:paraId="2CD94E07" w14:textId="77777777" w:rsidR="00E7710B" w:rsidRPr="006A39CB" w:rsidRDefault="00E7710B" w:rsidP="00E7710B">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585509">
        <w:rPr>
          <w:rFonts w:ascii="Arial" w:eastAsia="Times New Roman" w:hAnsi="Arial" w:cs="Arial"/>
          <w:b/>
          <w:bCs/>
          <w:color w:val="000000" w:themeColor="text1"/>
          <w:sz w:val="18"/>
          <w:szCs w:val="18"/>
          <w:lang w:val="es-AR"/>
        </w:rPr>
        <w:t>Horario de entrada:</w:t>
      </w:r>
      <w:r w:rsidRPr="0B4104BC">
        <w:rPr>
          <w:rFonts w:ascii="Arial" w:eastAsia="Times New Roman" w:hAnsi="Arial" w:cs="Arial"/>
          <w:color w:val="000000" w:themeColor="text1"/>
          <w:sz w:val="18"/>
          <w:szCs w:val="18"/>
          <w:lang w:val="es-AR"/>
        </w:rPr>
        <w:t xml:space="preserve"> </w:t>
      </w:r>
      <w:r>
        <w:rPr>
          <w:rFonts w:ascii="Arial" w:eastAsia="Times New Roman" w:hAnsi="Arial" w:cs="Arial"/>
          <w:color w:val="000000" w:themeColor="text1"/>
          <w:sz w:val="18"/>
          <w:szCs w:val="18"/>
          <w:lang w:val="es-AR"/>
        </w:rPr>
        <w:t>15:00</w:t>
      </w:r>
      <w:r w:rsidRPr="0B4104BC">
        <w:rPr>
          <w:rFonts w:ascii="Arial" w:eastAsia="Times New Roman" w:hAnsi="Arial" w:cs="Arial"/>
          <w:color w:val="000000" w:themeColor="text1"/>
          <w:sz w:val="18"/>
          <w:szCs w:val="18"/>
          <w:lang w:val="es-AR"/>
        </w:rPr>
        <w:t xml:space="preserve"> </w:t>
      </w:r>
      <w:r w:rsidRPr="00585509">
        <w:rPr>
          <w:rFonts w:ascii="Arial" w:eastAsia="Times New Roman" w:hAnsi="Arial" w:cs="Arial"/>
          <w:b/>
          <w:bCs/>
          <w:color w:val="000000" w:themeColor="text1"/>
          <w:sz w:val="18"/>
          <w:szCs w:val="18"/>
          <w:lang w:val="es-AR"/>
        </w:rPr>
        <w:t>Horario de salida:</w:t>
      </w:r>
      <w:r w:rsidRPr="0B4104BC">
        <w:rPr>
          <w:rFonts w:ascii="Arial" w:eastAsia="Times New Roman" w:hAnsi="Arial" w:cs="Arial"/>
          <w:color w:val="000000" w:themeColor="text1"/>
          <w:sz w:val="18"/>
          <w:szCs w:val="18"/>
          <w:lang w:val="es-AR"/>
        </w:rPr>
        <w:t xml:space="preserve"> 11:00 o 12:00</w:t>
      </w:r>
    </w:p>
    <w:p w14:paraId="27932CF3" w14:textId="77777777" w:rsidR="00E7710B" w:rsidRPr="006A39CB" w:rsidRDefault="00E7710B" w:rsidP="00E7710B">
      <w:pPr>
        <w:pStyle w:val="Prrafodelista"/>
        <w:numPr>
          <w:ilvl w:val="0"/>
          <w:numId w:val="21"/>
        </w:numPr>
        <w:spacing w:line="240" w:lineRule="auto"/>
        <w:jc w:val="both"/>
        <w:rPr>
          <w:rFonts w:ascii="Arial" w:hAnsi="Arial" w:cs="Arial"/>
          <w:color w:val="000000" w:themeColor="text1"/>
          <w:sz w:val="18"/>
          <w:szCs w:val="18"/>
        </w:rPr>
      </w:pPr>
      <w:r w:rsidRPr="0B4104BC">
        <w:rPr>
          <w:rFonts w:ascii="Arial" w:hAnsi="Arial" w:cs="Arial"/>
          <w:color w:val="000000" w:themeColor="text1"/>
          <w:sz w:val="18"/>
          <w:szCs w:val="18"/>
        </w:rPr>
        <w:t>Niños de 0 -12 años: Costo aplica en habitación doble compartiendo con 2 adultos</w:t>
      </w:r>
    </w:p>
    <w:p w14:paraId="543027EA" w14:textId="77777777" w:rsidR="00E7710B" w:rsidRPr="006A39CB" w:rsidRDefault="00E7710B" w:rsidP="00E7710B">
      <w:pPr>
        <w:pStyle w:val="Prrafodelista"/>
        <w:numPr>
          <w:ilvl w:val="0"/>
          <w:numId w:val="21"/>
        </w:numPr>
        <w:spacing w:line="240" w:lineRule="auto"/>
        <w:jc w:val="both"/>
        <w:rPr>
          <w:rFonts w:ascii="Arial" w:hAnsi="Arial" w:cs="Arial"/>
          <w:bCs/>
          <w:iCs/>
          <w:color w:val="000000" w:themeColor="text1"/>
          <w:sz w:val="18"/>
          <w:szCs w:val="18"/>
        </w:rPr>
      </w:pPr>
      <w:r w:rsidRPr="0B4104BC">
        <w:rPr>
          <w:rFonts w:ascii="Arial" w:hAnsi="Arial" w:cs="Arial"/>
          <w:color w:val="000000" w:themeColor="text1"/>
          <w:sz w:val="18"/>
          <w:szCs w:val="18"/>
        </w:rPr>
        <w:t>Niños de más de 12 años: Cargo como precio de adulto</w:t>
      </w:r>
    </w:p>
    <w:p w14:paraId="56781A57" w14:textId="77777777" w:rsidR="00E7710B" w:rsidRPr="006A39CB" w:rsidRDefault="00E7710B" w:rsidP="00E7710B">
      <w:pPr>
        <w:pStyle w:val="Prrafodelista"/>
        <w:numPr>
          <w:ilvl w:val="0"/>
          <w:numId w:val="21"/>
        </w:numPr>
        <w:spacing w:line="240" w:lineRule="auto"/>
        <w:jc w:val="both"/>
        <w:rPr>
          <w:rFonts w:ascii="Arial" w:hAnsi="Arial" w:cs="Arial"/>
          <w:b/>
          <w:bCs/>
          <w:color w:val="000000" w:themeColor="text1"/>
          <w:sz w:val="18"/>
          <w:szCs w:val="18"/>
          <w:u w:val="single"/>
        </w:rPr>
      </w:pPr>
      <w:r w:rsidRPr="0B4104BC">
        <w:rPr>
          <w:rFonts w:ascii="Arial" w:hAnsi="Arial" w:cs="Arial"/>
          <w:color w:val="000000" w:themeColor="text1"/>
          <w:sz w:val="18"/>
          <w:szCs w:val="18"/>
        </w:rPr>
        <w:t xml:space="preserve">1 niño + 1 adulto compartiendo una habitación </w:t>
      </w:r>
      <w:r w:rsidRPr="0B4104BC">
        <w:rPr>
          <w:rFonts w:ascii="Arial" w:hAnsi="Arial" w:cs="Arial"/>
          <w:b/>
          <w:bCs/>
          <w:color w:val="000000" w:themeColor="text1"/>
          <w:sz w:val="18"/>
          <w:szCs w:val="18"/>
          <w:u w:val="single"/>
        </w:rPr>
        <w:t>no tendrán descuento para niños.</w:t>
      </w:r>
    </w:p>
    <w:p w14:paraId="58976FBE" w14:textId="77777777" w:rsidR="00E7710B" w:rsidRDefault="00E7710B" w:rsidP="00E7710B">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color w:val="000000" w:themeColor="text1"/>
          <w:sz w:val="18"/>
          <w:szCs w:val="18"/>
        </w:rPr>
        <w:t xml:space="preserve">No hay devolución por excursiones, hoteles y/o comidas </w:t>
      </w:r>
      <w:r w:rsidRPr="0B4104BC">
        <w:rPr>
          <w:rFonts w:ascii="Arial" w:eastAsia="Georgia" w:hAnsi="Arial" w:cs="Arial"/>
          <w:sz w:val="18"/>
          <w:szCs w:val="18"/>
        </w:rPr>
        <w:t xml:space="preserve">no consumidas durante </w:t>
      </w:r>
      <w:r>
        <w:rPr>
          <w:rFonts w:ascii="Arial" w:eastAsia="Georgia" w:hAnsi="Arial" w:cs="Arial"/>
          <w:sz w:val="18"/>
          <w:szCs w:val="18"/>
        </w:rPr>
        <w:t>la realización del programa</w:t>
      </w:r>
      <w:r w:rsidRPr="0B4104BC">
        <w:rPr>
          <w:rFonts w:ascii="Arial" w:eastAsia="Georgia" w:hAnsi="Arial" w:cs="Arial"/>
          <w:sz w:val="18"/>
          <w:szCs w:val="18"/>
        </w:rPr>
        <w:t>.</w:t>
      </w:r>
    </w:p>
    <w:p w14:paraId="44A6BAB1" w14:textId="77777777" w:rsidR="00E7710B" w:rsidRDefault="00E7710B" w:rsidP="00E7710B">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 xml:space="preserve">Nos reservamos el derecho de cancelar futuros tours por falta de participantes debido a la reducción de turistas o por medidas de seguridad. </w:t>
      </w:r>
    </w:p>
    <w:p w14:paraId="4B54FD01" w14:textId="77777777" w:rsidR="00E7710B" w:rsidRDefault="00E7710B" w:rsidP="00E7710B">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Recomendamos reservar los opcionales con anticipación, una semana antes del inicio del programa.</w:t>
      </w:r>
    </w:p>
    <w:p w14:paraId="167AEE00" w14:textId="77777777" w:rsidR="00E7710B" w:rsidRDefault="00E7710B" w:rsidP="00E7710B">
      <w:pPr>
        <w:pStyle w:val="Prrafodelista"/>
        <w:numPr>
          <w:ilvl w:val="0"/>
          <w:numId w:val="21"/>
        </w:numPr>
        <w:spacing w:line="240" w:lineRule="auto"/>
        <w:jc w:val="both"/>
        <w:rPr>
          <w:rFonts w:ascii="Arial" w:eastAsia="Georgia" w:hAnsi="Arial" w:cs="Arial"/>
          <w:sz w:val="18"/>
          <w:szCs w:val="18"/>
        </w:rPr>
      </w:pPr>
      <w:r w:rsidRPr="22788A34">
        <w:rPr>
          <w:rFonts w:ascii="Arial" w:eastAsia="Georgia" w:hAnsi="Arial" w:cs="Arial"/>
          <w:sz w:val="18"/>
          <w:szCs w:val="18"/>
        </w:rPr>
        <w:t xml:space="preserve">Algunos opcionales deben reservarse y pagarse por adelantado. </w:t>
      </w:r>
    </w:p>
    <w:p w14:paraId="0509394A" w14:textId="77777777" w:rsidR="00E7710B" w:rsidRPr="00585509" w:rsidRDefault="00E7710B" w:rsidP="00E7710B">
      <w:pPr>
        <w:pStyle w:val="Prrafodelista"/>
        <w:numPr>
          <w:ilvl w:val="0"/>
          <w:numId w:val="21"/>
        </w:numPr>
        <w:spacing w:line="240" w:lineRule="auto"/>
        <w:jc w:val="both"/>
        <w:rPr>
          <w:rFonts w:ascii="Arial" w:eastAsia="Georgia" w:hAnsi="Arial" w:cs="Arial"/>
          <w:b/>
          <w:bCs/>
          <w:color w:val="EE0000"/>
          <w:sz w:val="18"/>
          <w:szCs w:val="18"/>
          <w:u w:val="single"/>
        </w:rPr>
      </w:pPr>
      <w:r w:rsidRPr="005B1718">
        <w:rPr>
          <w:rFonts w:ascii="Arial" w:eastAsia="Georgia" w:hAnsi="Arial" w:cs="Arial"/>
          <w:b/>
          <w:bCs/>
          <w:color w:val="EE0000"/>
          <w:sz w:val="18"/>
          <w:szCs w:val="18"/>
          <w:u w:val="single"/>
        </w:rPr>
        <w:t>En caso de cualquier tipo de reembolso, s</w:t>
      </w:r>
      <w:r>
        <w:rPr>
          <w:rFonts w:ascii="Arial" w:eastAsia="Georgia" w:hAnsi="Arial" w:cs="Arial"/>
          <w:b/>
          <w:bCs/>
          <w:color w:val="EE0000"/>
          <w:sz w:val="18"/>
          <w:szCs w:val="18"/>
          <w:u w:val="single"/>
        </w:rPr>
        <w:t>e</w:t>
      </w:r>
      <w:r w:rsidRPr="00585509">
        <w:rPr>
          <w:rFonts w:ascii="Arial" w:eastAsia="Georgia" w:hAnsi="Arial" w:cs="Arial"/>
          <w:b/>
          <w:bCs/>
          <w:color w:val="EE0000"/>
          <w:sz w:val="18"/>
          <w:szCs w:val="18"/>
          <w:u w:val="single"/>
        </w:rPr>
        <w:t xml:space="preserve"> cobrar</w:t>
      </w:r>
      <w:r>
        <w:rPr>
          <w:rFonts w:ascii="Arial" w:eastAsia="Georgia" w:hAnsi="Arial" w:cs="Arial"/>
          <w:b/>
          <w:bCs/>
          <w:color w:val="EE0000"/>
          <w:sz w:val="18"/>
          <w:szCs w:val="18"/>
          <w:u w:val="single"/>
        </w:rPr>
        <w:t>á</w:t>
      </w:r>
      <w:r w:rsidRPr="00585509">
        <w:rPr>
          <w:rFonts w:ascii="Arial" w:eastAsia="Georgia" w:hAnsi="Arial" w:cs="Arial"/>
          <w:b/>
          <w:bCs/>
          <w:color w:val="EE0000"/>
          <w:sz w:val="18"/>
          <w:szCs w:val="18"/>
          <w:u w:val="single"/>
        </w:rPr>
        <w:t xml:space="preserve"> un cargo por transferencia, que oscila entre USD 50 y USD 250.</w:t>
      </w:r>
    </w:p>
    <w:p w14:paraId="4DE783B4" w14:textId="77777777" w:rsidR="00E7710B" w:rsidRDefault="00E7710B" w:rsidP="00E7710B">
      <w:pPr>
        <w:pStyle w:val="Prrafodelista"/>
        <w:numPr>
          <w:ilvl w:val="0"/>
          <w:numId w:val="21"/>
        </w:numPr>
        <w:spacing w:line="240" w:lineRule="auto"/>
        <w:jc w:val="both"/>
        <w:rPr>
          <w:rFonts w:ascii="Arial" w:eastAsia="Georgia" w:hAnsi="Arial" w:cs="Arial"/>
          <w:b/>
          <w:bCs/>
          <w:color w:val="EE0000"/>
          <w:sz w:val="18"/>
          <w:szCs w:val="18"/>
          <w:u w:val="single"/>
        </w:rPr>
      </w:pPr>
      <w:r>
        <w:rPr>
          <w:rFonts w:ascii="Arial" w:eastAsia="Georgia" w:hAnsi="Arial" w:cs="Arial"/>
          <w:b/>
          <w:bCs/>
          <w:color w:val="EE0000"/>
          <w:sz w:val="18"/>
          <w:szCs w:val="18"/>
          <w:u w:val="single"/>
        </w:rPr>
        <w:t xml:space="preserve">Por NO </w:t>
      </w:r>
      <w:proofErr w:type="gramStart"/>
      <w:r>
        <w:rPr>
          <w:rFonts w:ascii="Arial" w:eastAsia="Georgia" w:hAnsi="Arial" w:cs="Arial"/>
          <w:b/>
          <w:bCs/>
          <w:color w:val="EE0000"/>
          <w:sz w:val="18"/>
          <w:szCs w:val="18"/>
          <w:u w:val="single"/>
        </w:rPr>
        <w:t>SHOW</w:t>
      </w:r>
      <w:proofErr w:type="gramEnd"/>
      <w:r>
        <w:rPr>
          <w:rFonts w:ascii="Arial" w:eastAsia="Georgia" w:hAnsi="Arial" w:cs="Arial"/>
          <w:b/>
          <w:bCs/>
          <w:color w:val="EE0000"/>
          <w:sz w:val="18"/>
          <w:szCs w:val="18"/>
          <w:u w:val="single"/>
        </w:rPr>
        <w:t>, o si el pasajero se le niega la entrada a cualquier destino del programa, tendrá un cargo del 100%.</w:t>
      </w:r>
    </w:p>
    <w:p w14:paraId="45B47698" w14:textId="77777777" w:rsidR="00E7710B" w:rsidRPr="00585509" w:rsidRDefault="00E7710B" w:rsidP="00E7710B">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orden de los servicios previstos mencionados en este itinerario podría modificarse en función de la disponibilidad terrestre o condiciones climáticas del lugar, pero siempre serán dadas conforme fueron adquiridas.</w:t>
      </w:r>
    </w:p>
    <w:p w14:paraId="373675C4" w14:textId="77777777" w:rsidR="00E7710B" w:rsidRPr="00585509" w:rsidRDefault="00E7710B" w:rsidP="00E7710B">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 xml:space="preserve">Los servicios incluidos en este documento son proporcionados como servicios regulares, sujetos a horarios preestablecidos que se brindan junto a otros pasajeros. Para servicios en privado, consultar precios. </w:t>
      </w:r>
    </w:p>
    <w:p w14:paraId="3F50C428" w14:textId="77777777" w:rsidR="00E7710B" w:rsidRPr="00585509" w:rsidRDefault="00E7710B" w:rsidP="00E7710B">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itinerario está sujeto a cambios dependiendo de los vuelos confirmados, condiciones climáticas y en las carreteras.</w:t>
      </w:r>
    </w:p>
    <w:bookmarkEnd w:id="0"/>
    <w:p w14:paraId="5B8CE308" w14:textId="77777777" w:rsidR="00640490" w:rsidRDefault="00640490" w:rsidP="00150DE2">
      <w:pPr>
        <w:pStyle w:val="Sinespaciado"/>
        <w:widowControl w:val="0"/>
        <w:adjustRightInd w:val="0"/>
        <w:jc w:val="both"/>
        <w:textAlignment w:val="baseline"/>
        <w:rPr>
          <w:rFonts w:ascii="Arial" w:hAnsi="Arial" w:cs="Arial"/>
          <w:sz w:val="18"/>
          <w:szCs w:val="18"/>
          <w:lang w:val="es-ES" w:eastAsia="es-ES"/>
        </w:rPr>
      </w:pPr>
    </w:p>
    <w:p w14:paraId="46EE87CB" w14:textId="77777777" w:rsidR="00C41096" w:rsidRPr="00640490" w:rsidRDefault="00C41096" w:rsidP="00640490">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NOTAS IMPORTANTES:</w:t>
      </w:r>
    </w:p>
    <w:p w14:paraId="47DC4113" w14:textId="77777777" w:rsidR="00C41096" w:rsidRPr="00515DF7" w:rsidRDefault="00C41096" w:rsidP="00C41096">
      <w:pPr>
        <w:pStyle w:val="Sinespaciado"/>
        <w:widowControl w:val="0"/>
        <w:adjustRightInd w:val="0"/>
        <w:jc w:val="both"/>
        <w:textAlignment w:val="baseline"/>
        <w:rPr>
          <w:rFonts w:ascii="Arial" w:hAnsi="Arial" w:cs="Arial"/>
          <w:color w:val="FF0000"/>
          <w:sz w:val="18"/>
          <w:szCs w:val="18"/>
          <w:lang w:val="es-ES_tradnl" w:eastAsia="es-ES"/>
        </w:rPr>
      </w:pPr>
    </w:p>
    <w:p w14:paraId="7296A9A6" w14:textId="6CE93985" w:rsidR="009068EA" w:rsidRPr="00AC63C9"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 xml:space="preserve">Tarifas expresadas por persona, en </w:t>
      </w:r>
      <w:proofErr w:type="gramStart"/>
      <w:r w:rsidRPr="1A3B5E6E">
        <w:rPr>
          <w:rFonts w:ascii="Arial" w:hAnsi="Arial" w:cs="Arial"/>
          <w:sz w:val="18"/>
          <w:szCs w:val="18"/>
          <w:lang w:val="es-ES" w:eastAsia="es-ES"/>
        </w:rPr>
        <w:t>Dólares Americanos</w:t>
      </w:r>
      <w:proofErr w:type="gramEnd"/>
      <w:r w:rsidRPr="1A3B5E6E">
        <w:rPr>
          <w:rFonts w:ascii="Arial" w:hAnsi="Arial" w:cs="Arial"/>
          <w:sz w:val="18"/>
          <w:szCs w:val="18"/>
          <w:lang w:val="es-ES" w:eastAsia="es-ES"/>
        </w:rPr>
        <w:t xml:space="preserve"> pagaderos en Moneda Nacional al tipo de cambio del día de su pago indicado por </w:t>
      </w:r>
      <w:proofErr w:type="spellStart"/>
      <w:r w:rsidRPr="1A3B5E6E">
        <w:rPr>
          <w:rFonts w:ascii="Arial" w:hAnsi="Arial" w:cs="Arial"/>
          <w:sz w:val="18"/>
          <w:szCs w:val="18"/>
          <w:lang w:val="es-ES" w:eastAsia="es-ES"/>
        </w:rPr>
        <w:t>Tourmundial</w:t>
      </w:r>
      <w:proofErr w:type="spellEnd"/>
      <w:r w:rsidRPr="1A3B5E6E">
        <w:rPr>
          <w:rFonts w:ascii="Arial" w:hAnsi="Arial" w:cs="Arial"/>
          <w:sz w:val="18"/>
          <w:szCs w:val="18"/>
          <w:lang w:val="es-ES" w:eastAsia="es-ES"/>
        </w:rPr>
        <w:t>, sujetas a cambios sin previo aviso y a disponibilidad al momento de reservar.</w:t>
      </w:r>
    </w:p>
    <w:p w14:paraId="51AE5F7E" w14:textId="55129597" w:rsidR="00EF21B6" w:rsidRPr="00EF21B6"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Es responsabilidad del pasajero proveerse de los pasaportes o documentos de migración requeridos por las</w:t>
      </w:r>
      <w:r w:rsidR="009068EA" w:rsidRPr="1A3B5E6E">
        <w:rPr>
          <w:rFonts w:ascii="Arial" w:hAnsi="Arial" w:cs="Arial"/>
          <w:sz w:val="18"/>
          <w:szCs w:val="18"/>
          <w:lang w:val="es-ES" w:eastAsia="es-ES"/>
        </w:rPr>
        <w:t xml:space="preserve"> </w:t>
      </w:r>
      <w:r w:rsidRPr="1A3B5E6E">
        <w:rPr>
          <w:rFonts w:ascii="Arial" w:hAnsi="Arial" w:cs="Arial"/>
          <w:sz w:val="18"/>
          <w:szCs w:val="18"/>
          <w:lang w:val="es-ES" w:eastAsia="es-ES"/>
        </w:rPr>
        <w:t xml:space="preserve">autoridades de los Estados Unidos Mexicanos y de los países de destino o de tránsito, tales como visas, permisos sanitarios, permisos notariados para menores viajando solos o con un tutor, etc. </w:t>
      </w:r>
      <w:proofErr w:type="spellStart"/>
      <w:r w:rsidRPr="1A3B5E6E">
        <w:rPr>
          <w:rFonts w:ascii="Arial" w:hAnsi="Arial" w:cs="Arial"/>
          <w:sz w:val="18"/>
          <w:szCs w:val="18"/>
          <w:lang w:val="es-ES" w:eastAsia="es-ES"/>
        </w:rPr>
        <w:t>Tourmundial</w:t>
      </w:r>
      <w:proofErr w:type="spellEnd"/>
      <w:r w:rsidRPr="1A3B5E6E">
        <w:rPr>
          <w:rFonts w:ascii="Arial" w:hAnsi="Arial" w:cs="Arial"/>
          <w:sz w:val="18"/>
          <w:szCs w:val="18"/>
          <w:lang w:val="es-ES" w:eastAsia="es-ES"/>
        </w:rPr>
        <w:t xml:space="preserve"> brindará asesoría y apoyo para le gestión de todos los documentos necesarios</w:t>
      </w:r>
    </w:p>
    <w:p w14:paraId="5DDBE0C3" w14:textId="225F4FEE" w:rsidR="00D65ED8" w:rsidRDefault="00C41096" w:rsidP="22788A34">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640490">
        <w:rPr>
          <w:rFonts w:ascii="Arial" w:hAnsi="Arial" w:cs="Arial"/>
          <w:sz w:val="18"/>
          <w:szCs w:val="18"/>
          <w:lang w:val="es-ES_tradnl" w:eastAsia="es-ES"/>
        </w:rPr>
        <w:t xml:space="preserve">La vigencia de su pasaporte deberá tener mínimo seis meses a partir de la fecha </w:t>
      </w:r>
      <w:r w:rsidR="00567FBB" w:rsidRPr="00640490">
        <w:rPr>
          <w:rFonts w:ascii="Arial" w:hAnsi="Arial" w:cs="Arial"/>
          <w:sz w:val="18"/>
          <w:szCs w:val="18"/>
          <w:lang w:val="es-ES_tradnl" w:eastAsia="es-ES"/>
        </w:rPr>
        <w:t>de la finalización</w:t>
      </w:r>
      <w:r w:rsidR="002042D8" w:rsidRPr="00640490">
        <w:rPr>
          <w:rFonts w:ascii="Arial" w:hAnsi="Arial" w:cs="Arial"/>
          <w:sz w:val="18"/>
          <w:szCs w:val="18"/>
          <w:lang w:val="es-ES_tradnl" w:eastAsia="es-ES"/>
        </w:rPr>
        <w:t xml:space="preserve"> </w:t>
      </w:r>
      <w:r w:rsidRPr="00640490">
        <w:rPr>
          <w:rFonts w:ascii="Arial" w:hAnsi="Arial" w:cs="Arial"/>
          <w:sz w:val="18"/>
          <w:szCs w:val="18"/>
          <w:lang w:val="es-ES_tradnl" w:eastAsia="es-ES"/>
        </w:rPr>
        <w:t>de su viaje.</w:t>
      </w:r>
    </w:p>
    <w:p w14:paraId="56EA55C8" w14:textId="77777777" w:rsidR="00333E10" w:rsidRDefault="00333E10" w:rsidP="00C740F1">
      <w:pPr>
        <w:spacing w:after="0" w:line="240" w:lineRule="auto"/>
        <w:rPr>
          <w:rFonts w:ascii="Arial" w:eastAsia="Times New Roman" w:hAnsi="Arial" w:cs="Arial"/>
          <w:b/>
          <w:color w:val="E36C0A" w:themeColor="accent6" w:themeShade="BF"/>
          <w:sz w:val="18"/>
          <w:szCs w:val="18"/>
          <w:u w:val="single"/>
          <w:lang w:val="es-ES_tradnl" w:eastAsia="es-ES"/>
        </w:rPr>
      </w:pPr>
    </w:p>
    <w:p w14:paraId="6E7A7815" w14:textId="13664ED1" w:rsidR="00C41096" w:rsidRPr="00515DF7" w:rsidRDefault="00C41096" w:rsidP="00843A9A">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AVISO DE PRIVACIDAD:</w:t>
      </w:r>
    </w:p>
    <w:p w14:paraId="6B5DAC85" w14:textId="77777777" w:rsidR="00C41096" w:rsidRPr="00515DF7" w:rsidRDefault="00C41096" w:rsidP="00843A9A">
      <w:pPr>
        <w:spacing w:after="0" w:line="240" w:lineRule="auto"/>
        <w:jc w:val="center"/>
        <w:rPr>
          <w:rFonts w:ascii="Arial" w:eastAsia="Times New Roman" w:hAnsi="Arial" w:cs="Arial"/>
          <w:b/>
          <w:sz w:val="18"/>
          <w:szCs w:val="18"/>
          <w:u w:val="single"/>
          <w:lang w:val="es-ES_tradnl" w:eastAsia="es-ES"/>
        </w:rPr>
      </w:pPr>
    </w:p>
    <w:p w14:paraId="09460A4F" w14:textId="091CD0B6" w:rsidR="00EF21B6" w:rsidRPr="00E65030" w:rsidRDefault="00C41096" w:rsidP="00E65030">
      <w:pPr>
        <w:pStyle w:val="Sinespaciado"/>
        <w:widowControl w:val="0"/>
        <w:adjustRightInd w:val="0"/>
        <w:jc w:val="center"/>
        <w:textAlignment w:val="baseline"/>
        <w:rPr>
          <w:rFonts w:ascii="Arial" w:hAnsi="Arial" w:cs="Arial"/>
          <w:color w:val="0000FF" w:themeColor="hyperlink"/>
          <w:sz w:val="18"/>
          <w:szCs w:val="18"/>
          <w:u w:val="single"/>
          <w:lang w:val="es-ES"/>
        </w:rPr>
      </w:pPr>
      <w:r w:rsidRPr="7ABE18C2">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3E50E7B8" w:rsidRPr="7ABE18C2">
        <w:rPr>
          <w:rFonts w:ascii="Arial" w:hAnsi="Arial" w:cs="Arial"/>
          <w:sz w:val="18"/>
          <w:szCs w:val="18"/>
          <w:lang w:val="es-ES"/>
        </w:rPr>
        <w:t>que sus</w:t>
      </w:r>
      <w:r w:rsidRPr="7ABE18C2">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sidRPr="7ABE18C2">
        <w:rPr>
          <w:rFonts w:ascii="Arial" w:hAnsi="Arial" w:cs="Arial"/>
          <w:sz w:val="18"/>
          <w:szCs w:val="18"/>
          <w:lang w:val="es-ES"/>
        </w:rPr>
        <w:t>Tourmundial</w:t>
      </w:r>
      <w:proofErr w:type="spellEnd"/>
      <w:r w:rsidRPr="7ABE18C2">
        <w:rPr>
          <w:rFonts w:ascii="Arial" w:hAnsi="Arial" w:cs="Arial"/>
          <w:sz w:val="18"/>
          <w:szCs w:val="18"/>
          <w:lang w:val="es-ES"/>
        </w:rPr>
        <w:t xml:space="preserve"> el cual puede ser consultado en el sitio web: </w:t>
      </w:r>
      <w:hyperlink r:id="rId12">
        <w:r w:rsidRPr="7ABE18C2">
          <w:rPr>
            <w:rStyle w:val="Hipervnculo"/>
            <w:rFonts w:ascii="Arial" w:hAnsi="Arial" w:cs="Arial"/>
            <w:sz w:val="18"/>
            <w:szCs w:val="18"/>
            <w:lang w:val="es-ES"/>
          </w:rPr>
          <w:t>www.tourmundial.mx</w:t>
        </w:r>
      </w:hyperlink>
    </w:p>
    <w:p w14:paraId="0D467017" w14:textId="77777777" w:rsidR="00EF21B6" w:rsidRDefault="00EF21B6" w:rsidP="00C41096">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536CE2F9" w14:textId="07B8BA91" w:rsidR="0038798F" w:rsidRDefault="4D7AEA07"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r w:rsidRPr="22788A34">
        <w:rPr>
          <w:rFonts w:ascii="Arial" w:hAnsi="Arial" w:cs="Arial"/>
          <w:b/>
          <w:bCs/>
          <w:color w:val="E36C0A" w:themeColor="accent6" w:themeShade="BF"/>
          <w:sz w:val="22"/>
          <w:szCs w:val="22"/>
          <w:u w:val="single"/>
          <w:lang w:val="es-ES" w:eastAsia="es-ES"/>
        </w:rPr>
        <w:t xml:space="preserve">VIGENCIA </w:t>
      </w:r>
      <w:r w:rsidR="0E440FAE" w:rsidRPr="22788A34">
        <w:rPr>
          <w:rFonts w:ascii="Arial" w:hAnsi="Arial" w:cs="Arial"/>
          <w:b/>
          <w:bCs/>
          <w:color w:val="E36C0A" w:themeColor="accent6" w:themeShade="BF"/>
          <w:sz w:val="22"/>
          <w:szCs w:val="22"/>
          <w:u w:val="single"/>
          <w:lang w:val="es-ES" w:eastAsia="es-ES"/>
        </w:rPr>
        <w:t xml:space="preserve">HASTA EL </w:t>
      </w:r>
      <w:r w:rsidR="00AB221A">
        <w:rPr>
          <w:rFonts w:ascii="Arial" w:hAnsi="Arial" w:cs="Arial"/>
          <w:b/>
          <w:bCs/>
          <w:color w:val="E36C0A" w:themeColor="accent6" w:themeShade="BF"/>
          <w:sz w:val="22"/>
          <w:szCs w:val="22"/>
          <w:u w:val="single"/>
          <w:lang w:val="es-ES" w:eastAsia="es-ES"/>
        </w:rPr>
        <w:t>28</w:t>
      </w:r>
      <w:r w:rsidR="5CB23A32" w:rsidRPr="22788A34">
        <w:rPr>
          <w:rFonts w:ascii="Arial" w:hAnsi="Arial" w:cs="Arial"/>
          <w:b/>
          <w:bCs/>
          <w:color w:val="E36C0A" w:themeColor="accent6" w:themeShade="BF"/>
          <w:sz w:val="22"/>
          <w:szCs w:val="22"/>
          <w:u w:val="single"/>
          <w:lang w:val="es-ES" w:eastAsia="es-ES"/>
        </w:rPr>
        <w:t xml:space="preserve"> </w:t>
      </w:r>
      <w:r w:rsidRPr="22788A34">
        <w:rPr>
          <w:rFonts w:ascii="Arial" w:hAnsi="Arial" w:cs="Arial"/>
          <w:b/>
          <w:bCs/>
          <w:color w:val="E36C0A" w:themeColor="accent6" w:themeShade="BF"/>
          <w:sz w:val="22"/>
          <w:szCs w:val="22"/>
          <w:u w:val="single"/>
          <w:lang w:val="es-ES" w:eastAsia="es-ES"/>
        </w:rPr>
        <w:t>DE</w:t>
      </w:r>
      <w:r w:rsidR="58D064AA" w:rsidRPr="22788A34">
        <w:rPr>
          <w:rFonts w:ascii="Arial" w:hAnsi="Arial" w:cs="Arial"/>
          <w:b/>
          <w:bCs/>
          <w:color w:val="E36C0A" w:themeColor="accent6" w:themeShade="BF"/>
          <w:sz w:val="22"/>
          <w:szCs w:val="22"/>
          <w:u w:val="single"/>
          <w:lang w:val="es-ES" w:eastAsia="es-ES"/>
        </w:rPr>
        <w:t xml:space="preserve"> </w:t>
      </w:r>
      <w:r w:rsidR="00AB221A">
        <w:rPr>
          <w:rFonts w:ascii="Arial" w:hAnsi="Arial" w:cs="Arial"/>
          <w:b/>
          <w:bCs/>
          <w:color w:val="E36C0A" w:themeColor="accent6" w:themeShade="BF"/>
          <w:sz w:val="22"/>
          <w:szCs w:val="22"/>
          <w:u w:val="single"/>
          <w:lang w:val="es-ES" w:eastAsia="es-ES"/>
        </w:rPr>
        <w:t>FEBRERO</w:t>
      </w:r>
      <w:r w:rsidRPr="22788A34">
        <w:rPr>
          <w:rFonts w:ascii="Arial" w:hAnsi="Arial" w:cs="Arial"/>
          <w:b/>
          <w:bCs/>
          <w:color w:val="E36C0A" w:themeColor="accent6" w:themeShade="BF"/>
          <w:sz w:val="22"/>
          <w:szCs w:val="22"/>
          <w:u w:val="single"/>
          <w:lang w:val="es-ES" w:eastAsia="es-ES"/>
        </w:rPr>
        <w:t xml:space="preserve"> 202</w:t>
      </w:r>
      <w:r w:rsidR="00AB221A">
        <w:rPr>
          <w:rFonts w:ascii="Arial" w:hAnsi="Arial" w:cs="Arial"/>
          <w:b/>
          <w:bCs/>
          <w:color w:val="E36C0A" w:themeColor="accent6" w:themeShade="BF"/>
          <w:sz w:val="22"/>
          <w:szCs w:val="22"/>
          <w:u w:val="single"/>
          <w:lang w:val="es-ES" w:eastAsia="es-ES"/>
        </w:rPr>
        <w:t>7</w:t>
      </w:r>
      <w:r w:rsidRPr="22788A34">
        <w:rPr>
          <w:rFonts w:ascii="Arial" w:hAnsi="Arial" w:cs="Arial"/>
          <w:b/>
          <w:bCs/>
          <w:color w:val="E36C0A" w:themeColor="accent6" w:themeShade="BF"/>
          <w:sz w:val="22"/>
          <w:szCs w:val="22"/>
          <w:u w:val="single"/>
          <w:lang w:val="es-ES" w:eastAsia="es-ES"/>
        </w:rPr>
        <w:t xml:space="preserve"> </w:t>
      </w:r>
    </w:p>
    <w:p w14:paraId="2AF6B48D" w14:textId="4F5D9012" w:rsidR="00C41096" w:rsidRPr="00385934" w:rsidRDefault="009068EA" w:rsidP="00C41096">
      <w:pPr>
        <w:pStyle w:val="Sinespaciado"/>
        <w:widowControl w:val="0"/>
        <w:adjustRightInd w:val="0"/>
        <w:jc w:val="center"/>
        <w:textAlignment w:val="baseline"/>
        <w:rPr>
          <w:rFonts w:ascii="Arial" w:hAnsi="Arial" w:cs="Arial"/>
          <w:b/>
          <w:sz w:val="22"/>
          <w:szCs w:val="22"/>
          <w:u w:val="single"/>
          <w:lang w:val="es-ES_tradnl" w:eastAsia="es-ES"/>
        </w:rPr>
      </w:pPr>
      <w:r>
        <w:rPr>
          <w:rFonts w:ascii="Arial" w:hAnsi="Arial" w:cs="Arial"/>
          <w:b/>
          <w:sz w:val="22"/>
          <w:szCs w:val="22"/>
          <w:highlight w:val="cyan"/>
          <w:u w:val="single"/>
          <w:lang w:val="es-ES_tradnl" w:eastAsia="es-ES"/>
        </w:rPr>
        <w:t xml:space="preserve">SE REQUIERE </w:t>
      </w:r>
      <w:r w:rsidRPr="009068EA">
        <w:rPr>
          <w:rFonts w:ascii="Arial" w:hAnsi="Arial" w:cs="Arial"/>
          <w:b/>
          <w:sz w:val="22"/>
          <w:szCs w:val="22"/>
          <w:highlight w:val="cyan"/>
          <w:u w:val="single"/>
          <w:lang w:val="es-ES_tradnl" w:eastAsia="es-ES"/>
        </w:rPr>
        <w:t>PREPAGO</w:t>
      </w:r>
    </w:p>
    <w:tbl>
      <w:tblPr>
        <w:tblStyle w:val="Sombreadomedio1-nfasis6"/>
        <w:tblW w:w="0" w:type="auto"/>
        <w:jc w:val="center"/>
        <w:tblLook w:val="04A0" w:firstRow="1" w:lastRow="0" w:firstColumn="1" w:lastColumn="0" w:noHBand="0" w:noVBand="1"/>
      </w:tblPr>
      <w:tblGrid>
        <w:gridCol w:w="7965"/>
      </w:tblGrid>
      <w:tr w:rsidR="00C41096" w:rsidRPr="00515DF7" w14:paraId="283BA8C9" w14:textId="77777777" w:rsidTr="0B4104BC">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5579443D" w14:textId="686B5F5B" w:rsidR="00C41096" w:rsidRPr="00515DF7" w:rsidRDefault="00C41096" w:rsidP="00863033">
            <w:pPr>
              <w:pStyle w:val="Sinespaciado"/>
              <w:widowControl w:val="0"/>
              <w:adjustRightInd w:val="0"/>
              <w:jc w:val="center"/>
              <w:textAlignment w:val="baseline"/>
              <w:rPr>
                <w:rFonts w:ascii="Arial" w:hAnsi="Arial" w:cs="Arial"/>
                <w:b w:val="0"/>
                <w:color w:val="auto"/>
                <w:sz w:val="18"/>
                <w:szCs w:val="18"/>
                <w:u w:val="single"/>
                <w:lang w:val="es-ES" w:eastAsia="es-ES"/>
              </w:rPr>
            </w:pPr>
            <w:r w:rsidRPr="00515DF7">
              <w:rPr>
                <w:rFonts w:ascii="Arial" w:hAnsi="Arial" w:cs="Arial"/>
                <w:color w:val="auto"/>
                <w:sz w:val="18"/>
                <w:szCs w:val="18"/>
                <w:u w:val="single"/>
                <w:lang w:val="es-ES" w:eastAsia="es-ES"/>
              </w:rPr>
              <w:t>POLÍTICAS DE CANCELACI</w:t>
            </w:r>
            <w:r w:rsidR="009068EA">
              <w:rPr>
                <w:rFonts w:ascii="Arial" w:hAnsi="Arial" w:cs="Arial"/>
                <w:color w:val="auto"/>
                <w:sz w:val="18"/>
                <w:szCs w:val="18"/>
                <w:u w:val="single"/>
                <w:lang w:val="es-ES" w:eastAsia="es-ES"/>
              </w:rPr>
              <w:t>Ó</w:t>
            </w:r>
            <w:r w:rsidRPr="00515DF7">
              <w:rPr>
                <w:rFonts w:ascii="Arial" w:hAnsi="Arial" w:cs="Arial"/>
                <w:color w:val="auto"/>
                <w:sz w:val="18"/>
                <w:szCs w:val="18"/>
                <w:u w:val="single"/>
                <w:lang w:val="es-ES" w:eastAsia="es-ES"/>
              </w:rPr>
              <w:t>N</w:t>
            </w:r>
          </w:p>
        </w:tc>
      </w:tr>
      <w:tr w:rsidR="00C41096" w:rsidRPr="00515DF7" w14:paraId="023BB1DE" w14:textId="77777777" w:rsidTr="0B4104BC">
        <w:trPr>
          <w:cnfStyle w:val="000000100000" w:firstRow="0" w:lastRow="0" w:firstColumn="0" w:lastColumn="0" w:oddVBand="0" w:evenVBand="0" w:oddHBand="1" w:evenHBand="0" w:firstRowFirstColumn="0" w:firstRowLastColumn="0" w:lastRowFirstColumn="0" w:lastRowLastColumn="0"/>
          <w:trHeight w:val="2453"/>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5DA690A9" w14:textId="77777777" w:rsidR="0014478F" w:rsidRPr="008F5B71" w:rsidRDefault="0014478F" w:rsidP="0014478F">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Con más de 3</w:t>
            </w:r>
            <w:r>
              <w:rPr>
                <w:rFonts w:ascii="Arial" w:hAnsi="Arial" w:cs="Arial"/>
                <w:sz w:val="18"/>
                <w:szCs w:val="18"/>
                <w:lang w:val="es-ES" w:eastAsia="es-ES"/>
              </w:rPr>
              <w:t>5</w:t>
            </w:r>
            <w:r w:rsidRPr="0B4104BC">
              <w:rPr>
                <w:rFonts w:ascii="Arial" w:hAnsi="Arial" w:cs="Arial"/>
                <w:sz w:val="18"/>
                <w:szCs w:val="18"/>
                <w:lang w:val="es-ES" w:eastAsia="es-ES"/>
              </w:rPr>
              <w:t xml:space="preserve"> días antes de la fecha de salida del pasajero: </w:t>
            </w:r>
            <w:r w:rsidRPr="0B4104BC">
              <w:rPr>
                <w:rFonts w:ascii="Arial" w:hAnsi="Arial" w:cs="Arial"/>
                <w:sz w:val="18"/>
                <w:szCs w:val="18"/>
                <w:u w:val="single"/>
                <w:lang w:val="es-ES" w:eastAsia="es-ES"/>
              </w:rPr>
              <w:t>SIN CARGO</w:t>
            </w:r>
            <w:r w:rsidRPr="0B4104BC">
              <w:rPr>
                <w:rFonts w:ascii="Arial" w:hAnsi="Arial" w:cs="Arial"/>
                <w:sz w:val="18"/>
                <w:szCs w:val="18"/>
                <w:lang w:val="es-ES" w:eastAsia="es-ES"/>
              </w:rPr>
              <w:t>.</w:t>
            </w:r>
          </w:p>
          <w:p w14:paraId="5A08974F" w14:textId="28B5A553" w:rsidR="0014478F" w:rsidRPr="008F5B71" w:rsidRDefault="0014478F" w:rsidP="0014478F">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Entre </w:t>
            </w:r>
            <w:r w:rsidR="00440A9C">
              <w:rPr>
                <w:rFonts w:ascii="Arial" w:hAnsi="Arial" w:cs="Arial"/>
                <w:sz w:val="18"/>
                <w:szCs w:val="18"/>
                <w:lang w:val="es-ES" w:eastAsia="es-ES"/>
              </w:rPr>
              <w:t xml:space="preserve">34 - 20 </w:t>
            </w:r>
            <w:r w:rsidR="00440A9C" w:rsidRPr="0B4104BC">
              <w:rPr>
                <w:rFonts w:ascii="Arial" w:hAnsi="Arial" w:cs="Arial"/>
                <w:sz w:val="18"/>
                <w:szCs w:val="18"/>
                <w:lang w:val="es-ES" w:eastAsia="es-ES"/>
              </w:rPr>
              <w:t>días</w:t>
            </w:r>
            <w:r w:rsidRPr="0B4104BC">
              <w:rPr>
                <w:rFonts w:ascii="Arial" w:hAnsi="Arial" w:cs="Arial"/>
                <w:sz w:val="18"/>
                <w:szCs w:val="18"/>
                <w:lang w:val="es-ES" w:eastAsia="es-ES"/>
              </w:rPr>
              <w:t xml:space="preserve"> antes de la fecha de salida del pasajero: </w:t>
            </w:r>
            <w:r w:rsidR="00440A9C">
              <w:rPr>
                <w:rFonts w:ascii="Arial" w:hAnsi="Arial" w:cs="Arial"/>
                <w:sz w:val="18"/>
                <w:szCs w:val="18"/>
                <w:lang w:val="es-ES" w:eastAsia="es-ES"/>
              </w:rPr>
              <w:t>4</w:t>
            </w:r>
            <w:r w:rsidRPr="0B4104BC">
              <w:rPr>
                <w:rFonts w:ascii="Arial" w:hAnsi="Arial" w:cs="Arial"/>
                <w:sz w:val="18"/>
                <w:szCs w:val="18"/>
                <w:u w:val="single"/>
                <w:lang w:val="es-ES" w:eastAsia="es-ES"/>
              </w:rPr>
              <w:t>0%</w:t>
            </w:r>
            <w:r w:rsidRPr="0B4104BC">
              <w:rPr>
                <w:rFonts w:ascii="Arial" w:hAnsi="Arial" w:cs="Arial"/>
                <w:sz w:val="18"/>
                <w:szCs w:val="18"/>
                <w:lang w:val="es-ES" w:eastAsia="es-ES"/>
              </w:rPr>
              <w:t xml:space="preserve"> del total de la reservación.</w:t>
            </w:r>
          </w:p>
          <w:p w14:paraId="16A18B77" w14:textId="76EEA7EF" w:rsidR="0014478F" w:rsidRPr="00440A9C" w:rsidRDefault="0014478F" w:rsidP="0014478F">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Con menos de </w:t>
            </w:r>
            <w:r>
              <w:rPr>
                <w:rFonts w:ascii="Arial" w:hAnsi="Arial" w:cs="Arial"/>
                <w:sz w:val="18"/>
                <w:szCs w:val="18"/>
                <w:lang w:val="es-ES" w:eastAsia="es-ES"/>
              </w:rPr>
              <w:t>1</w:t>
            </w:r>
            <w:r w:rsidR="00440A9C">
              <w:rPr>
                <w:rFonts w:ascii="Arial" w:hAnsi="Arial" w:cs="Arial"/>
                <w:sz w:val="18"/>
                <w:szCs w:val="18"/>
                <w:lang w:val="es-ES" w:eastAsia="es-ES"/>
              </w:rPr>
              <w:t>9</w:t>
            </w:r>
            <w:r w:rsidRPr="0B4104BC">
              <w:rPr>
                <w:rFonts w:ascii="Arial" w:hAnsi="Arial" w:cs="Arial"/>
                <w:sz w:val="18"/>
                <w:szCs w:val="18"/>
                <w:lang w:val="es-ES" w:eastAsia="es-ES"/>
              </w:rPr>
              <w:t xml:space="preserve"> días antes de la fecha de salida del pasajero: </w:t>
            </w:r>
            <w:r w:rsidR="00440A9C">
              <w:rPr>
                <w:rFonts w:ascii="Arial" w:hAnsi="Arial" w:cs="Arial"/>
                <w:sz w:val="18"/>
                <w:szCs w:val="18"/>
                <w:lang w:val="es-ES" w:eastAsia="es-ES"/>
              </w:rPr>
              <w:t>70</w:t>
            </w:r>
            <w:r w:rsidRPr="0B4104BC">
              <w:rPr>
                <w:rFonts w:ascii="Arial" w:hAnsi="Arial" w:cs="Arial"/>
                <w:sz w:val="18"/>
                <w:szCs w:val="18"/>
                <w:u w:val="single"/>
                <w:lang w:val="es-ES" w:eastAsia="es-ES"/>
              </w:rPr>
              <w:t>%</w:t>
            </w:r>
            <w:r w:rsidRPr="0B4104BC">
              <w:rPr>
                <w:rFonts w:ascii="Arial" w:hAnsi="Arial" w:cs="Arial"/>
                <w:sz w:val="18"/>
                <w:szCs w:val="18"/>
                <w:lang w:val="es-ES" w:eastAsia="es-ES"/>
              </w:rPr>
              <w:t xml:space="preserve"> del total de la reservación.</w:t>
            </w:r>
          </w:p>
          <w:p w14:paraId="52C58FD7" w14:textId="60F1F6FD" w:rsidR="00440A9C" w:rsidRPr="00440A9C" w:rsidRDefault="00440A9C" w:rsidP="00440A9C">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Con menos de </w:t>
            </w:r>
            <w:r>
              <w:rPr>
                <w:rFonts w:ascii="Arial" w:hAnsi="Arial" w:cs="Arial"/>
                <w:sz w:val="18"/>
                <w:szCs w:val="18"/>
                <w:lang w:val="es-ES" w:eastAsia="es-ES"/>
              </w:rPr>
              <w:t>1</w:t>
            </w:r>
            <w:r>
              <w:rPr>
                <w:rFonts w:ascii="Arial" w:hAnsi="Arial" w:cs="Arial"/>
                <w:sz w:val="18"/>
                <w:szCs w:val="18"/>
                <w:lang w:val="es-ES" w:eastAsia="es-ES"/>
              </w:rPr>
              <w:t>8 -12</w:t>
            </w:r>
            <w:r w:rsidRPr="0B4104BC">
              <w:rPr>
                <w:rFonts w:ascii="Arial" w:hAnsi="Arial" w:cs="Arial"/>
                <w:sz w:val="18"/>
                <w:szCs w:val="18"/>
                <w:lang w:val="es-ES" w:eastAsia="es-ES"/>
              </w:rPr>
              <w:t xml:space="preserve"> días antes de la fecha de salida del pasajero: </w:t>
            </w:r>
            <w:r>
              <w:rPr>
                <w:rFonts w:ascii="Arial" w:hAnsi="Arial" w:cs="Arial"/>
                <w:sz w:val="18"/>
                <w:szCs w:val="18"/>
                <w:lang w:val="es-ES" w:eastAsia="es-ES"/>
              </w:rPr>
              <w:t>9</w:t>
            </w:r>
            <w:r>
              <w:rPr>
                <w:rFonts w:ascii="Arial" w:hAnsi="Arial" w:cs="Arial"/>
                <w:sz w:val="18"/>
                <w:szCs w:val="18"/>
                <w:lang w:val="es-ES" w:eastAsia="es-ES"/>
              </w:rPr>
              <w:t>0</w:t>
            </w:r>
            <w:r w:rsidRPr="0B4104BC">
              <w:rPr>
                <w:rFonts w:ascii="Arial" w:hAnsi="Arial" w:cs="Arial"/>
                <w:sz w:val="18"/>
                <w:szCs w:val="18"/>
                <w:u w:val="single"/>
                <w:lang w:val="es-ES" w:eastAsia="es-ES"/>
              </w:rPr>
              <w:t>%</w:t>
            </w:r>
            <w:r w:rsidRPr="0B4104BC">
              <w:rPr>
                <w:rFonts w:ascii="Arial" w:hAnsi="Arial" w:cs="Arial"/>
                <w:sz w:val="18"/>
                <w:szCs w:val="18"/>
                <w:lang w:val="es-ES" w:eastAsia="es-ES"/>
              </w:rPr>
              <w:t xml:space="preserve"> del total de la reservación.</w:t>
            </w:r>
            <w:r>
              <w:rPr>
                <w:rFonts w:ascii="Arial" w:hAnsi="Arial" w:cs="Arial"/>
                <w:sz w:val="18"/>
                <w:szCs w:val="18"/>
                <w:lang w:val="es-ES" w:eastAsia="es-ES"/>
              </w:rPr>
              <w:t xml:space="preserve"> </w:t>
            </w:r>
          </w:p>
          <w:p w14:paraId="68DBCB66" w14:textId="565F3423" w:rsidR="00440A9C" w:rsidRPr="00440A9C" w:rsidRDefault="00440A9C" w:rsidP="00440A9C">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Con menos de </w:t>
            </w:r>
            <w:r>
              <w:rPr>
                <w:rFonts w:ascii="Arial" w:hAnsi="Arial" w:cs="Arial"/>
                <w:sz w:val="18"/>
                <w:szCs w:val="18"/>
                <w:lang w:val="es-ES" w:eastAsia="es-ES"/>
              </w:rPr>
              <w:t>1</w:t>
            </w:r>
            <w:r>
              <w:rPr>
                <w:rFonts w:ascii="Arial" w:hAnsi="Arial" w:cs="Arial"/>
                <w:sz w:val="18"/>
                <w:szCs w:val="18"/>
                <w:lang w:val="es-ES" w:eastAsia="es-ES"/>
              </w:rPr>
              <w:t>1</w:t>
            </w:r>
            <w:r w:rsidRPr="0B4104BC">
              <w:rPr>
                <w:rFonts w:ascii="Arial" w:hAnsi="Arial" w:cs="Arial"/>
                <w:sz w:val="18"/>
                <w:szCs w:val="18"/>
                <w:lang w:val="es-ES" w:eastAsia="es-ES"/>
              </w:rPr>
              <w:t xml:space="preserve"> días antes de la fecha de salida del pasajero: </w:t>
            </w:r>
            <w:r>
              <w:rPr>
                <w:rFonts w:ascii="Arial" w:hAnsi="Arial" w:cs="Arial"/>
                <w:sz w:val="18"/>
                <w:szCs w:val="18"/>
                <w:lang w:val="es-ES" w:eastAsia="es-ES"/>
              </w:rPr>
              <w:t>10</w:t>
            </w:r>
            <w:r>
              <w:rPr>
                <w:rFonts w:ascii="Arial" w:hAnsi="Arial" w:cs="Arial"/>
                <w:sz w:val="18"/>
                <w:szCs w:val="18"/>
                <w:lang w:val="es-ES" w:eastAsia="es-ES"/>
              </w:rPr>
              <w:t>0</w:t>
            </w:r>
            <w:r w:rsidRPr="0B4104BC">
              <w:rPr>
                <w:rFonts w:ascii="Arial" w:hAnsi="Arial" w:cs="Arial"/>
                <w:sz w:val="18"/>
                <w:szCs w:val="18"/>
                <w:u w:val="single"/>
                <w:lang w:val="es-ES" w:eastAsia="es-ES"/>
              </w:rPr>
              <w:t>%</w:t>
            </w:r>
            <w:r w:rsidRPr="0B4104BC">
              <w:rPr>
                <w:rFonts w:ascii="Arial" w:hAnsi="Arial" w:cs="Arial"/>
                <w:sz w:val="18"/>
                <w:szCs w:val="18"/>
                <w:lang w:val="es-ES" w:eastAsia="es-ES"/>
              </w:rPr>
              <w:t xml:space="preserve"> del total de la reservación.</w:t>
            </w:r>
            <w:r>
              <w:rPr>
                <w:rFonts w:ascii="Arial" w:hAnsi="Arial" w:cs="Arial"/>
                <w:sz w:val="18"/>
                <w:szCs w:val="18"/>
                <w:lang w:val="es-ES" w:eastAsia="es-ES"/>
              </w:rPr>
              <w:t xml:space="preserve"> </w:t>
            </w:r>
          </w:p>
          <w:p w14:paraId="4E701EEF" w14:textId="77777777" w:rsidR="0014478F" w:rsidRDefault="0014478F" w:rsidP="0014478F">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NO </w:t>
            </w:r>
            <w:proofErr w:type="gramStart"/>
            <w:r w:rsidRPr="008F5B71">
              <w:rPr>
                <w:rFonts w:ascii="Arial" w:hAnsi="Arial" w:cs="Arial"/>
                <w:sz w:val="18"/>
                <w:szCs w:val="18"/>
                <w:lang w:val="es-ES" w:eastAsia="es-ES"/>
              </w:rPr>
              <w:t>SHOW</w:t>
            </w:r>
            <w:proofErr w:type="gramEnd"/>
            <w:r w:rsidRPr="008F5B71">
              <w:rPr>
                <w:rFonts w:ascii="Arial" w:hAnsi="Arial" w:cs="Arial"/>
                <w:sz w:val="18"/>
                <w:szCs w:val="18"/>
                <w:lang w:val="es-ES" w:eastAsia="es-ES"/>
              </w:rPr>
              <w:t xml:space="preserve"> </w:t>
            </w:r>
            <w:r w:rsidRPr="008F5B71">
              <w:rPr>
                <w:rFonts w:ascii="Arial" w:hAnsi="Arial" w:cs="Arial"/>
                <w:sz w:val="18"/>
                <w:szCs w:val="18"/>
                <w:u w:val="single"/>
                <w:lang w:val="es-ES" w:eastAsia="es-ES"/>
              </w:rPr>
              <w:t>100%</w:t>
            </w:r>
            <w:r w:rsidRPr="008F5B71">
              <w:rPr>
                <w:rFonts w:ascii="Arial" w:hAnsi="Arial" w:cs="Arial"/>
                <w:sz w:val="18"/>
                <w:szCs w:val="18"/>
                <w:lang w:val="es-ES" w:eastAsia="es-ES"/>
              </w:rPr>
              <w:t xml:space="preserve"> del total de la reservación.</w:t>
            </w:r>
          </w:p>
          <w:p w14:paraId="26359984" w14:textId="373224CC" w:rsidR="00C718B8" w:rsidRDefault="3665629A" w:rsidP="00C718B8">
            <w:pPr>
              <w:pStyle w:val="Sinespaciado"/>
              <w:widowControl w:val="0"/>
              <w:adjustRightInd w:val="0"/>
              <w:jc w:val="center"/>
              <w:textAlignment w:val="baseline"/>
              <w:rPr>
                <w:rFonts w:ascii="Proxima Nova Alt Lt" w:hAnsi="Proxima Nova Alt Lt" w:cs="Arial"/>
                <w:sz w:val="18"/>
                <w:szCs w:val="18"/>
                <w:lang w:val="es-ES" w:eastAsia="es-ES"/>
              </w:rPr>
            </w:pPr>
            <w:r w:rsidRPr="0B4104BC">
              <w:rPr>
                <w:rFonts w:ascii="Proxima Nova Alt Lt" w:hAnsi="Proxima Nova Alt Lt" w:cs="Arial"/>
                <w:sz w:val="18"/>
                <w:szCs w:val="18"/>
                <w:lang w:val="es-ES" w:eastAsia="es-ES"/>
              </w:rPr>
              <w:t xml:space="preserve">En caso de adquirir boletos aéreos con </w:t>
            </w:r>
            <w:proofErr w:type="spellStart"/>
            <w:r w:rsidRPr="0B4104BC">
              <w:rPr>
                <w:rFonts w:ascii="Proxima Nova Alt Lt" w:hAnsi="Proxima Nova Alt Lt" w:cs="Arial"/>
                <w:sz w:val="18"/>
                <w:szCs w:val="18"/>
                <w:lang w:val="es-ES" w:eastAsia="es-ES"/>
              </w:rPr>
              <w:t>Tourmundial</w:t>
            </w:r>
            <w:proofErr w:type="spellEnd"/>
            <w:r w:rsidRPr="0B4104BC">
              <w:rPr>
                <w:rFonts w:ascii="Proxima Nova Alt Lt" w:hAnsi="Proxima Nova Alt Lt" w:cs="Arial"/>
                <w:sz w:val="18"/>
                <w:szCs w:val="18"/>
                <w:lang w:val="es-ES" w:eastAsia="es-ES"/>
              </w:rPr>
              <w:t xml:space="preserve">: </w:t>
            </w:r>
            <w:r w:rsidR="4DE2DE9C" w:rsidRPr="0B4104BC">
              <w:rPr>
                <w:rFonts w:ascii="Proxima Nova Alt Lt" w:hAnsi="Proxima Nova Alt Lt" w:cs="Arial"/>
                <w:sz w:val="18"/>
                <w:szCs w:val="18"/>
                <w:lang w:val="es-ES" w:eastAsia="es-ES"/>
              </w:rPr>
              <w:t>Una vez emitidos los boletos aéreos son:</w:t>
            </w:r>
          </w:p>
          <w:p w14:paraId="714F173F" w14:textId="77777777" w:rsidR="00C41096" w:rsidRPr="00515DF7" w:rsidRDefault="4DE2DE9C" w:rsidP="00C718B8">
            <w:pPr>
              <w:pStyle w:val="Sinespaciado"/>
              <w:widowControl w:val="0"/>
              <w:adjustRightInd w:val="0"/>
              <w:jc w:val="center"/>
              <w:textAlignment w:val="baseline"/>
              <w:rPr>
                <w:rFonts w:ascii="Arial" w:hAnsi="Arial" w:cs="Arial"/>
                <w:sz w:val="18"/>
                <w:szCs w:val="18"/>
                <w:lang w:val="es-ES" w:eastAsia="es-ES"/>
              </w:rPr>
            </w:pPr>
            <w:r w:rsidRPr="0B4104BC">
              <w:rPr>
                <w:rFonts w:ascii="Proxima Nova Alt Lt" w:hAnsi="Proxima Nova Alt Lt" w:cs="Arial"/>
                <w:color w:val="E36C0A" w:themeColor="accent6" w:themeShade="BF"/>
                <w:sz w:val="18"/>
                <w:szCs w:val="18"/>
                <w:u w:val="single"/>
                <w:lang w:val="es-ES" w:eastAsia="es-ES"/>
              </w:rPr>
              <w:t>NO reembolsables, NO endosables, NO permiten cambio de fecha y/o nombre</w:t>
            </w:r>
            <w:r w:rsidRPr="0B4104BC">
              <w:rPr>
                <w:rFonts w:ascii="Proxima Nova Alt Lt" w:hAnsi="Proxima Nova Alt Lt" w:cs="Arial"/>
                <w:color w:val="E36C0A" w:themeColor="accent6" w:themeShade="BF"/>
                <w:sz w:val="18"/>
                <w:szCs w:val="18"/>
                <w:lang w:val="es-ES" w:eastAsia="es-ES"/>
              </w:rPr>
              <w:t>*</w:t>
            </w:r>
          </w:p>
        </w:tc>
      </w:tr>
    </w:tbl>
    <w:p w14:paraId="47234D5E" w14:textId="77777777" w:rsidR="00C41096" w:rsidRPr="00515DF7" w:rsidRDefault="00C41096" w:rsidP="00C41096">
      <w:pPr>
        <w:pStyle w:val="Sinespaciado"/>
        <w:widowControl w:val="0"/>
        <w:adjustRightInd w:val="0"/>
        <w:jc w:val="center"/>
        <w:textAlignment w:val="baseline"/>
        <w:rPr>
          <w:rFonts w:ascii="Arial" w:hAnsi="Arial" w:cs="Arial"/>
          <w:b/>
          <w:sz w:val="18"/>
          <w:szCs w:val="18"/>
          <w:u w:val="single"/>
          <w:lang w:val="es-ES_tradnl" w:eastAsia="es-ES"/>
        </w:rPr>
      </w:pPr>
    </w:p>
    <w:p w14:paraId="4FB009F9" w14:textId="20681E8B" w:rsidR="00BD5B36" w:rsidRPr="00515DF7" w:rsidRDefault="00C41096" w:rsidP="00AB221A">
      <w:pPr>
        <w:pStyle w:val="Sinespaciado"/>
        <w:widowControl w:val="0"/>
        <w:adjustRightInd w:val="0"/>
        <w:jc w:val="center"/>
        <w:textAlignment w:val="baseline"/>
        <w:rPr>
          <w:rFonts w:ascii="Arial" w:hAnsi="Arial" w:cs="Arial"/>
          <w:sz w:val="18"/>
          <w:szCs w:val="18"/>
          <w:lang w:val="es-MX"/>
        </w:rPr>
      </w:pPr>
      <w:r w:rsidRPr="00515DF7">
        <w:rPr>
          <w:rFonts w:ascii="Arial" w:hAnsi="Arial" w:cs="Arial"/>
          <w:b/>
          <w:sz w:val="18"/>
          <w:szCs w:val="18"/>
          <w:u w:val="single"/>
          <w:lang w:val="es-ES_tradnl" w:eastAsia="es-ES"/>
        </w:rPr>
        <w:t>El presente documento es de carácter informativo, más no una confirmación.</w:t>
      </w:r>
    </w:p>
    <w:sectPr w:rsidR="00BD5B36" w:rsidRPr="00515DF7" w:rsidSect="002B05DC">
      <w:headerReference w:type="default" r:id="rId13"/>
      <w:footerReference w:type="default" r:id="rId14"/>
      <w:pgSz w:w="11906" w:h="16838"/>
      <w:pgMar w:top="1418" w:right="1134" w:bottom="851"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EC21" w14:textId="77777777" w:rsidR="004467A2" w:rsidRDefault="004467A2">
      <w:pPr>
        <w:spacing w:after="0" w:line="240" w:lineRule="auto"/>
      </w:pPr>
      <w:r>
        <w:separator/>
      </w:r>
    </w:p>
  </w:endnote>
  <w:endnote w:type="continuationSeparator" w:id="0">
    <w:p w14:paraId="613968BA" w14:textId="77777777" w:rsidR="004467A2" w:rsidRDefault="0044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0EF1" w14:textId="77777777" w:rsidR="00E65030" w:rsidRDefault="00E65030" w:rsidP="00E65030">
    <w:pPr>
      <w:pStyle w:val="Piedepgina"/>
      <w:jc w:val="center"/>
      <w:rPr>
        <w:rFonts w:ascii="Arial" w:hAnsi="Arial" w:cs="Arial"/>
        <w:sz w:val="13"/>
        <w:szCs w:val="13"/>
      </w:rPr>
    </w:pPr>
  </w:p>
  <w:p w14:paraId="6D5729EF" w14:textId="77777777" w:rsidR="00E65030" w:rsidRDefault="00E65030" w:rsidP="00E65030">
    <w:pPr>
      <w:pStyle w:val="Piedepgina"/>
      <w:jc w:val="center"/>
      <w:rPr>
        <w:rFonts w:ascii="Arial" w:hAnsi="Arial" w:cs="Arial"/>
        <w:sz w:val="13"/>
        <w:szCs w:val="13"/>
      </w:rPr>
    </w:pPr>
    <w:r>
      <w:rPr>
        <w:rFonts w:ascii="Arial" w:hAnsi="Arial" w:cs="Arial"/>
        <w:sz w:val="13"/>
        <w:szCs w:val="13"/>
      </w:rPr>
      <w:t>Tel (52) (55) 4147 – 5780</w:t>
    </w:r>
  </w:p>
  <w:p w14:paraId="43F0B5BA" w14:textId="77777777" w:rsidR="00E65030"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1" w:history="1">
      <w:r>
        <w:rPr>
          <w:rStyle w:val="Hipervnculo"/>
          <w:rFonts w:ascii="Arial" w:hAnsi="Arial" w:cs="Arial"/>
          <w:sz w:val="13"/>
          <w:szCs w:val="13"/>
        </w:rPr>
        <w:t>www.tourmundial.mx</w:t>
      </w:r>
    </w:hyperlink>
    <w:r>
      <w:rPr>
        <w:rFonts w:ascii="Arial" w:hAnsi="Arial" w:cs="Arial"/>
        <w:sz w:val="13"/>
        <w:szCs w:val="13"/>
      </w:rPr>
      <w:t xml:space="preserve"> </w:t>
    </w:r>
  </w:p>
  <w:p w14:paraId="04787CD0" w14:textId="77777777" w:rsidR="00E65030" w:rsidRPr="009D2BB6"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2" w:history="1">
      <w:r>
        <w:rPr>
          <w:rStyle w:val="Hipervnculo"/>
          <w:rFonts w:ascii="Arial" w:hAnsi="Arial" w:cs="Arial"/>
          <w:sz w:val="13"/>
          <w:szCs w:val="13"/>
        </w:rPr>
        <w:t>reservaciones@tourmundial.mx</w:t>
      </w:r>
    </w:hyperlink>
  </w:p>
  <w:p w14:paraId="4CE3C028" w14:textId="4BDF6D4D" w:rsidR="00B70BC9" w:rsidRPr="00E65030" w:rsidRDefault="00B70BC9" w:rsidP="00E650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6300" w14:textId="77777777" w:rsidR="004467A2" w:rsidRDefault="004467A2">
      <w:pPr>
        <w:spacing w:after="0" w:line="240" w:lineRule="auto"/>
      </w:pPr>
      <w:r>
        <w:separator/>
      </w:r>
    </w:p>
  </w:footnote>
  <w:footnote w:type="continuationSeparator" w:id="0">
    <w:p w14:paraId="2CCB3E73" w14:textId="77777777" w:rsidR="004467A2" w:rsidRDefault="00446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D7D3" w14:textId="03A24706" w:rsidR="002643E9" w:rsidRPr="002643E9" w:rsidRDefault="00FA16A4" w:rsidP="002643E9">
    <w:pPr>
      <w:pStyle w:val="Encabezado"/>
    </w:pPr>
    <w:r>
      <w:rPr>
        <w:noProof/>
        <w:lang w:val="es-MX" w:eastAsia="es-MX"/>
      </w:rPr>
      <w:drawing>
        <wp:anchor distT="0" distB="0" distL="114300" distR="114300" simplePos="0" relativeHeight="251660288" behindDoc="0" locked="0" layoutInCell="1" allowOverlap="1" wp14:anchorId="006EA1AA" wp14:editId="1BDE8922">
          <wp:simplePos x="0" y="0"/>
          <wp:positionH relativeFrom="margin">
            <wp:align>left</wp:align>
          </wp:positionH>
          <wp:positionV relativeFrom="topMargin">
            <wp:posOffset>235585</wp:posOffset>
          </wp:positionV>
          <wp:extent cx="2124075" cy="511810"/>
          <wp:effectExtent l="0" t="0" r="9525" b="2540"/>
          <wp:wrapSquare wrapText="bothSides"/>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11810"/>
                  </a:xfrm>
                  <a:prstGeom prst="rect">
                    <a:avLst/>
                  </a:prstGeom>
                </pic:spPr>
              </pic:pic>
            </a:graphicData>
          </a:graphic>
          <wp14:sizeRelH relativeFrom="margin">
            <wp14:pctWidth>0</wp14:pctWidth>
          </wp14:sizeRelH>
          <wp14:sizeRelV relativeFrom="margin">
            <wp14:pctHeight>0</wp14:pctHeight>
          </wp14:sizeRelV>
        </wp:anchor>
      </w:drawing>
    </w:r>
    <w:r w:rsidR="007E36D0">
      <w:rPr>
        <w:noProof/>
        <w:lang w:val="es-MX" w:eastAsia="es-MX"/>
      </w:rPr>
      <mc:AlternateContent>
        <mc:Choice Requires="wps">
          <w:drawing>
            <wp:anchor distT="0" distB="0" distL="114300" distR="114300" simplePos="0" relativeHeight="251659264" behindDoc="1" locked="0" layoutInCell="1" allowOverlap="1" wp14:anchorId="67BA8223" wp14:editId="60F55DC4">
              <wp:simplePos x="0" y="0"/>
              <wp:positionH relativeFrom="page">
                <wp:align>left</wp:align>
              </wp:positionH>
              <wp:positionV relativeFrom="paragraph">
                <wp:posOffset>-850265</wp:posOffset>
              </wp:positionV>
              <wp:extent cx="7696200" cy="1303020"/>
              <wp:effectExtent l="0" t="0" r="0" b="0"/>
              <wp:wrapNone/>
              <wp:docPr id="5" name="5 Rectángulo"/>
              <wp:cNvGraphicFramePr/>
              <a:graphic xmlns:a="http://schemas.openxmlformats.org/drawingml/2006/main">
                <a:graphicData uri="http://schemas.microsoft.com/office/word/2010/wordprocessingShape">
                  <wps:wsp>
                    <wps:cNvSpPr/>
                    <wps:spPr>
                      <a:xfrm>
                        <a:off x="0" y="0"/>
                        <a:ext cx="7696200" cy="1303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5 Rectángulo" style="position:absolute;margin-left:0;margin-top:-66.95pt;width:606pt;height:102.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bfbfbf [2412]" stroked="f" strokeweight="2pt" w14:anchorId="06F94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visibility:visible;mso-wrap-style:square" o:bullet="t">
        <v:imagedata r:id="rId1" o:title=""/>
      </v:shape>
    </w:pict>
  </w:numPicBullet>
  <w:abstractNum w:abstractNumId="0" w15:restartNumberingAfterBreak="0">
    <w:nsid w:val="11800A42"/>
    <w:multiLevelType w:val="hybridMultilevel"/>
    <w:tmpl w:val="8E9A2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E72"/>
    <w:multiLevelType w:val="hybridMultilevel"/>
    <w:tmpl w:val="519AE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04440"/>
    <w:multiLevelType w:val="hybridMultilevel"/>
    <w:tmpl w:val="BDC4A32C"/>
    <w:lvl w:ilvl="0" w:tplc="5C72EE3C">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4" w15:restartNumberingAfterBreak="0">
    <w:nsid w:val="22D50D72"/>
    <w:multiLevelType w:val="hybridMultilevel"/>
    <w:tmpl w:val="8A8CA83C"/>
    <w:lvl w:ilvl="0" w:tplc="D9CE5558">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4666D9"/>
    <w:multiLevelType w:val="hybridMultilevel"/>
    <w:tmpl w:val="A224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DB49DE"/>
    <w:multiLevelType w:val="hybridMultilevel"/>
    <w:tmpl w:val="137E18D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742FC"/>
    <w:multiLevelType w:val="hybridMultilevel"/>
    <w:tmpl w:val="FECA12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C8B2883"/>
    <w:multiLevelType w:val="hybridMultilevel"/>
    <w:tmpl w:val="DD20C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2A6278"/>
    <w:multiLevelType w:val="hybridMultilevel"/>
    <w:tmpl w:val="BB0C6D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81F40"/>
    <w:multiLevelType w:val="hybridMultilevel"/>
    <w:tmpl w:val="37A8AA00"/>
    <w:lvl w:ilvl="0" w:tplc="1D385B5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56A6C07"/>
    <w:multiLevelType w:val="hybridMultilevel"/>
    <w:tmpl w:val="0CCA1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90D49"/>
    <w:multiLevelType w:val="hybridMultilevel"/>
    <w:tmpl w:val="AEA80A2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AC42AE"/>
    <w:multiLevelType w:val="hybridMultilevel"/>
    <w:tmpl w:val="F36AB1D6"/>
    <w:lvl w:ilvl="0" w:tplc="48FC56D8">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B408EF"/>
    <w:multiLevelType w:val="hybridMultilevel"/>
    <w:tmpl w:val="DF9C02B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7949EF"/>
    <w:multiLevelType w:val="hybridMultilevel"/>
    <w:tmpl w:val="EA00960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BB51049"/>
    <w:multiLevelType w:val="hybridMultilevel"/>
    <w:tmpl w:val="4838E48E"/>
    <w:lvl w:ilvl="0" w:tplc="A6467C98">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5712453">
    <w:abstractNumId w:val="9"/>
  </w:num>
  <w:num w:numId="2" w16cid:durableId="2109042251">
    <w:abstractNumId w:val="1"/>
  </w:num>
  <w:num w:numId="3" w16cid:durableId="1260334486">
    <w:abstractNumId w:val="12"/>
  </w:num>
  <w:num w:numId="4" w16cid:durableId="403188423">
    <w:abstractNumId w:val="8"/>
  </w:num>
  <w:num w:numId="5" w16cid:durableId="1763380430">
    <w:abstractNumId w:val="5"/>
  </w:num>
  <w:num w:numId="6" w16cid:durableId="1092580997">
    <w:abstractNumId w:val="22"/>
  </w:num>
  <w:num w:numId="7" w16cid:durableId="175585087">
    <w:abstractNumId w:val="19"/>
  </w:num>
  <w:num w:numId="8" w16cid:durableId="471993691">
    <w:abstractNumId w:val="14"/>
  </w:num>
  <w:num w:numId="9" w16cid:durableId="642388855">
    <w:abstractNumId w:val="6"/>
  </w:num>
  <w:num w:numId="10" w16cid:durableId="820929186">
    <w:abstractNumId w:val="11"/>
  </w:num>
  <w:num w:numId="11" w16cid:durableId="313485446">
    <w:abstractNumId w:val="17"/>
  </w:num>
  <w:num w:numId="12" w16cid:durableId="646015700">
    <w:abstractNumId w:val="13"/>
  </w:num>
  <w:num w:numId="13" w16cid:durableId="287704189">
    <w:abstractNumId w:val="20"/>
  </w:num>
  <w:num w:numId="14" w16cid:durableId="499467583">
    <w:abstractNumId w:val="7"/>
  </w:num>
  <w:num w:numId="15" w16cid:durableId="999626030">
    <w:abstractNumId w:val="18"/>
  </w:num>
  <w:num w:numId="16" w16cid:durableId="1047991723">
    <w:abstractNumId w:val="21"/>
  </w:num>
  <w:num w:numId="17" w16cid:durableId="856120304">
    <w:abstractNumId w:val="23"/>
  </w:num>
  <w:num w:numId="18" w16cid:durableId="1574005804">
    <w:abstractNumId w:val="15"/>
  </w:num>
  <w:num w:numId="19" w16cid:durableId="1199930654">
    <w:abstractNumId w:val="4"/>
  </w:num>
  <w:num w:numId="20" w16cid:durableId="794177516">
    <w:abstractNumId w:val="16"/>
  </w:num>
  <w:num w:numId="21" w16cid:durableId="154417694">
    <w:abstractNumId w:val="0"/>
  </w:num>
  <w:num w:numId="22" w16cid:durableId="234316836">
    <w:abstractNumId w:val="3"/>
  </w:num>
  <w:num w:numId="23" w16cid:durableId="1604799619">
    <w:abstractNumId w:val="2"/>
  </w:num>
  <w:num w:numId="24" w16cid:durableId="1448546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36"/>
    <w:rsid w:val="000034BD"/>
    <w:rsid w:val="000142CE"/>
    <w:rsid w:val="00024FE5"/>
    <w:rsid w:val="000261FC"/>
    <w:rsid w:val="00027279"/>
    <w:rsid w:val="00041D51"/>
    <w:rsid w:val="00043B17"/>
    <w:rsid w:val="00045929"/>
    <w:rsid w:val="00054E08"/>
    <w:rsid w:val="00061CA9"/>
    <w:rsid w:val="0006662F"/>
    <w:rsid w:val="00070220"/>
    <w:rsid w:val="00071EB5"/>
    <w:rsid w:val="0007254E"/>
    <w:rsid w:val="000764D1"/>
    <w:rsid w:val="00077937"/>
    <w:rsid w:val="00081050"/>
    <w:rsid w:val="00083EDF"/>
    <w:rsid w:val="0008539B"/>
    <w:rsid w:val="000A2292"/>
    <w:rsid w:val="000B4A43"/>
    <w:rsid w:val="000C5139"/>
    <w:rsid w:val="000D1E41"/>
    <w:rsid w:val="000D3CD7"/>
    <w:rsid w:val="000D5380"/>
    <w:rsid w:val="000D7155"/>
    <w:rsid w:val="000E1D29"/>
    <w:rsid w:val="000E6411"/>
    <w:rsid w:val="00100ABE"/>
    <w:rsid w:val="00122278"/>
    <w:rsid w:val="00126E13"/>
    <w:rsid w:val="0013588A"/>
    <w:rsid w:val="00137E9C"/>
    <w:rsid w:val="0014478F"/>
    <w:rsid w:val="001479D7"/>
    <w:rsid w:val="00150DE2"/>
    <w:rsid w:val="00154031"/>
    <w:rsid w:val="001554F1"/>
    <w:rsid w:val="00173040"/>
    <w:rsid w:val="00183834"/>
    <w:rsid w:val="00183A42"/>
    <w:rsid w:val="00191EB3"/>
    <w:rsid w:val="00196354"/>
    <w:rsid w:val="001B5744"/>
    <w:rsid w:val="001B67A3"/>
    <w:rsid w:val="001C0459"/>
    <w:rsid w:val="001C26CB"/>
    <w:rsid w:val="001C399F"/>
    <w:rsid w:val="001D257B"/>
    <w:rsid w:val="001D2EF5"/>
    <w:rsid w:val="001E0578"/>
    <w:rsid w:val="001E55E4"/>
    <w:rsid w:val="001E5988"/>
    <w:rsid w:val="001F071B"/>
    <w:rsid w:val="001F2870"/>
    <w:rsid w:val="001F49B1"/>
    <w:rsid w:val="0020248F"/>
    <w:rsid w:val="002034B6"/>
    <w:rsid w:val="002042D8"/>
    <w:rsid w:val="00217B0C"/>
    <w:rsid w:val="002227AE"/>
    <w:rsid w:val="002251B5"/>
    <w:rsid w:val="00227253"/>
    <w:rsid w:val="00227562"/>
    <w:rsid w:val="00231E9A"/>
    <w:rsid w:val="00235B73"/>
    <w:rsid w:val="0024272B"/>
    <w:rsid w:val="0024447D"/>
    <w:rsid w:val="0024553D"/>
    <w:rsid w:val="002613BB"/>
    <w:rsid w:val="0026378B"/>
    <w:rsid w:val="002643E9"/>
    <w:rsid w:val="002855E8"/>
    <w:rsid w:val="00290E9F"/>
    <w:rsid w:val="00297531"/>
    <w:rsid w:val="002A61DA"/>
    <w:rsid w:val="002A6E48"/>
    <w:rsid w:val="002B05DC"/>
    <w:rsid w:val="002B0DDF"/>
    <w:rsid w:val="002B3BBE"/>
    <w:rsid w:val="002B511A"/>
    <w:rsid w:val="002B7D39"/>
    <w:rsid w:val="002C7C55"/>
    <w:rsid w:val="002D49D9"/>
    <w:rsid w:val="002E0149"/>
    <w:rsid w:val="002E1C39"/>
    <w:rsid w:val="002E4944"/>
    <w:rsid w:val="002E56B2"/>
    <w:rsid w:val="002F209F"/>
    <w:rsid w:val="00300675"/>
    <w:rsid w:val="00303E12"/>
    <w:rsid w:val="00306DF5"/>
    <w:rsid w:val="00307721"/>
    <w:rsid w:val="0032019B"/>
    <w:rsid w:val="003315BE"/>
    <w:rsid w:val="00332908"/>
    <w:rsid w:val="00333E10"/>
    <w:rsid w:val="00336240"/>
    <w:rsid w:val="00337BE5"/>
    <w:rsid w:val="00343DB9"/>
    <w:rsid w:val="00351466"/>
    <w:rsid w:val="00356335"/>
    <w:rsid w:val="003570F9"/>
    <w:rsid w:val="00376C44"/>
    <w:rsid w:val="003800F6"/>
    <w:rsid w:val="00385934"/>
    <w:rsid w:val="0038798F"/>
    <w:rsid w:val="003919A9"/>
    <w:rsid w:val="0039375A"/>
    <w:rsid w:val="00396AAD"/>
    <w:rsid w:val="003A2C90"/>
    <w:rsid w:val="003A49C9"/>
    <w:rsid w:val="003B45A7"/>
    <w:rsid w:val="003B6000"/>
    <w:rsid w:val="003C4950"/>
    <w:rsid w:val="003C567A"/>
    <w:rsid w:val="003D1237"/>
    <w:rsid w:val="003D5CFF"/>
    <w:rsid w:val="003D7DF1"/>
    <w:rsid w:val="003E16D0"/>
    <w:rsid w:val="003E6365"/>
    <w:rsid w:val="004001CF"/>
    <w:rsid w:val="00402E43"/>
    <w:rsid w:val="0041264F"/>
    <w:rsid w:val="00414DA3"/>
    <w:rsid w:val="004358D9"/>
    <w:rsid w:val="004360FE"/>
    <w:rsid w:val="00436412"/>
    <w:rsid w:val="00440A9C"/>
    <w:rsid w:val="004467A2"/>
    <w:rsid w:val="00450F11"/>
    <w:rsid w:val="00451494"/>
    <w:rsid w:val="00454ACC"/>
    <w:rsid w:val="00457A19"/>
    <w:rsid w:val="00461817"/>
    <w:rsid w:val="00464722"/>
    <w:rsid w:val="004752AE"/>
    <w:rsid w:val="0047662D"/>
    <w:rsid w:val="00484BD0"/>
    <w:rsid w:val="00485878"/>
    <w:rsid w:val="00486875"/>
    <w:rsid w:val="00486DE8"/>
    <w:rsid w:val="004A0E8D"/>
    <w:rsid w:val="004A23AE"/>
    <w:rsid w:val="004A2C83"/>
    <w:rsid w:val="004A30B1"/>
    <w:rsid w:val="004A64A5"/>
    <w:rsid w:val="004B1F27"/>
    <w:rsid w:val="004C0DB2"/>
    <w:rsid w:val="004D0BA0"/>
    <w:rsid w:val="004D12F9"/>
    <w:rsid w:val="004D3356"/>
    <w:rsid w:val="004D6E9E"/>
    <w:rsid w:val="004E0FC3"/>
    <w:rsid w:val="004E73E8"/>
    <w:rsid w:val="004F566C"/>
    <w:rsid w:val="00507F5A"/>
    <w:rsid w:val="005139B7"/>
    <w:rsid w:val="00515DF7"/>
    <w:rsid w:val="00522D6F"/>
    <w:rsid w:val="005313D8"/>
    <w:rsid w:val="00535E53"/>
    <w:rsid w:val="00544949"/>
    <w:rsid w:val="0054536A"/>
    <w:rsid w:val="0054757B"/>
    <w:rsid w:val="00557469"/>
    <w:rsid w:val="00567FBB"/>
    <w:rsid w:val="00585466"/>
    <w:rsid w:val="00595C9B"/>
    <w:rsid w:val="005B066D"/>
    <w:rsid w:val="005B1718"/>
    <w:rsid w:val="005B3510"/>
    <w:rsid w:val="005D3292"/>
    <w:rsid w:val="005D43B2"/>
    <w:rsid w:val="005E39D8"/>
    <w:rsid w:val="00601CEA"/>
    <w:rsid w:val="00624C47"/>
    <w:rsid w:val="00625B11"/>
    <w:rsid w:val="00637C59"/>
    <w:rsid w:val="00640490"/>
    <w:rsid w:val="00640DCD"/>
    <w:rsid w:val="00643D30"/>
    <w:rsid w:val="00662C18"/>
    <w:rsid w:val="0066330C"/>
    <w:rsid w:val="00670D8D"/>
    <w:rsid w:val="006728C4"/>
    <w:rsid w:val="00680E37"/>
    <w:rsid w:val="00684F2E"/>
    <w:rsid w:val="00696554"/>
    <w:rsid w:val="006A39CB"/>
    <w:rsid w:val="006A63B4"/>
    <w:rsid w:val="006B1D27"/>
    <w:rsid w:val="006B3243"/>
    <w:rsid w:val="006B5496"/>
    <w:rsid w:val="006C33F2"/>
    <w:rsid w:val="006D30DC"/>
    <w:rsid w:val="006D448E"/>
    <w:rsid w:val="006D55DE"/>
    <w:rsid w:val="006D5F5D"/>
    <w:rsid w:val="006D7EA2"/>
    <w:rsid w:val="006E1813"/>
    <w:rsid w:val="006F052F"/>
    <w:rsid w:val="006F7E48"/>
    <w:rsid w:val="00706581"/>
    <w:rsid w:val="00716D00"/>
    <w:rsid w:val="00724F73"/>
    <w:rsid w:val="007332E1"/>
    <w:rsid w:val="0074671C"/>
    <w:rsid w:val="007474A4"/>
    <w:rsid w:val="00751BB0"/>
    <w:rsid w:val="0075388D"/>
    <w:rsid w:val="00756422"/>
    <w:rsid w:val="00761FD6"/>
    <w:rsid w:val="007621FB"/>
    <w:rsid w:val="00770005"/>
    <w:rsid w:val="00781AF5"/>
    <w:rsid w:val="00785867"/>
    <w:rsid w:val="007B0CF6"/>
    <w:rsid w:val="007B1623"/>
    <w:rsid w:val="007B1F61"/>
    <w:rsid w:val="007B760D"/>
    <w:rsid w:val="007E36D0"/>
    <w:rsid w:val="007E40BF"/>
    <w:rsid w:val="007F219D"/>
    <w:rsid w:val="007F485F"/>
    <w:rsid w:val="007F4C27"/>
    <w:rsid w:val="008030E2"/>
    <w:rsid w:val="00803D5F"/>
    <w:rsid w:val="00810FF5"/>
    <w:rsid w:val="008147B9"/>
    <w:rsid w:val="00821205"/>
    <w:rsid w:val="00834D72"/>
    <w:rsid w:val="008417AF"/>
    <w:rsid w:val="00843A9A"/>
    <w:rsid w:val="00847BF1"/>
    <w:rsid w:val="00856A51"/>
    <w:rsid w:val="00860437"/>
    <w:rsid w:val="00863033"/>
    <w:rsid w:val="00870B0F"/>
    <w:rsid w:val="0087216E"/>
    <w:rsid w:val="008A490D"/>
    <w:rsid w:val="008B04F6"/>
    <w:rsid w:val="008B31E2"/>
    <w:rsid w:val="008C49D7"/>
    <w:rsid w:val="008C5BEC"/>
    <w:rsid w:val="008C5D73"/>
    <w:rsid w:val="008F1F22"/>
    <w:rsid w:val="008F5CC9"/>
    <w:rsid w:val="008F5F03"/>
    <w:rsid w:val="00901B01"/>
    <w:rsid w:val="00902819"/>
    <w:rsid w:val="00902BA1"/>
    <w:rsid w:val="00905975"/>
    <w:rsid w:val="009068EA"/>
    <w:rsid w:val="00912087"/>
    <w:rsid w:val="00914F59"/>
    <w:rsid w:val="00926918"/>
    <w:rsid w:val="00934464"/>
    <w:rsid w:val="0093605A"/>
    <w:rsid w:val="009406A8"/>
    <w:rsid w:val="00941663"/>
    <w:rsid w:val="0094196A"/>
    <w:rsid w:val="009479AD"/>
    <w:rsid w:val="009540F7"/>
    <w:rsid w:val="00957E6F"/>
    <w:rsid w:val="009742CD"/>
    <w:rsid w:val="0097789A"/>
    <w:rsid w:val="009949BC"/>
    <w:rsid w:val="00996245"/>
    <w:rsid w:val="009B3AFD"/>
    <w:rsid w:val="009B604F"/>
    <w:rsid w:val="009C53CC"/>
    <w:rsid w:val="009D0881"/>
    <w:rsid w:val="009D330A"/>
    <w:rsid w:val="009D4E0F"/>
    <w:rsid w:val="009E3EBC"/>
    <w:rsid w:val="009E6615"/>
    <w:rsid w:val="009F6739"/>
    <w:rsid w:val="00A154CE"/>
    <w:rsid w:val="00A2029A"/>
    <w:rsid w:val="00A218B7"/>
    <w:rsid w:val="00A23CAF"/>
    <w:rsid w:val="00A32B68"/>
    <w:rsid w:val="00A337C5"/>
    <w:rsid w:val="00A46769"/>
    <w:rsid w:val="00A46D50"/>
    <w:rsid w:val="00A4783C"/>
    <w:rsid w:val="00A52B62"/>
    <w:rsid w:val="00A53FAE"/>
    <w:rsid w:val="00A632A2"/>
    <w:rsid w:val="00A64BD6"/>
    <w:rsid w:val="00A6626C"/>
    <w:rsid w:val="00A73139"/>
    <w:rsid w:val="00A74E5D"/>
    <w:rsid w:val="00A84992"/>
    <w:rsid w:val="00A84FA0"/>
    <w:rsid w:val="00A86672"/>
    <w:rsid w:val="00A90003"/>
    <w:rsid w:val="00A92182"/>
    <w:rsid w:val="00A956E4"/>
    <w:rsid w:val="00A958F7"/>
    <w:rsid w:val="00AA34F6"/>
    <w:rsid w:val="00AA4252"/>
    <w:rsid w:val="00AB1B4B"/>
    <w:rsid w:val="00AB1D6E"/>
    <w:rsid w:val="00AB221A"/>
    <w:rsid w:val="00AB37AA"/>
    <w:rsid w:val="00AB3FA5"/>
    <w:rsid w:val="00AB5AB4"/>
    <w:rsid w:val="00AC63C9"/>
    <w:rsid w:val="00AE1A60"/>
    <w:rsid w:val="00AE5B06"/>
    <w:rsid w:val="00AF15A2"/>
    <w:rsid w:val="00AF23A4"/>
    <w:rsid w:val="00AF4297"/>
    <w:rsid w:val="00AF43B3"/>
    <w:rsid w:val="00AF78F3"/>
    <w:rsid w:val="00B013BF"/>
    <w:rsid w:val="00B252B2"/>
    <w:rsid w:val="00B26A9D"/>
    <w:rsid w:val="00B44BA9"/>
    <w:rsid w:val="00B523BE"/>
    <w:rsid w:val="00B575E4"/>
    <w:rsid w:val="00B62509"/>
    <w:rsid w:val="00B70BC9"/>
    <w:rsid w:val="00B7574D"/>
    <w:rsid w:val="00B8292A"/>
    <w:rsid w:val="00B8404C"/>
    <w:rsid w:val="00B871C7"/>
    <w:rsid w:val="00B96374"/>
    <w:rsid w:val="00BC08D6"/>
    <w:rsid w:val="00BC297A"/>
    <w:rsid w:val="00BD5B36"/>
    <w:rsid w:val="00BD9999"/>
    <w:rsid w:val="00BE0B16"/>
    <w:rsid w:val="00BE26B4"/>
    <w:rsid w:val="00BE4FD6"/>
    <w:rsid w:val="00BF1376"/>
    <w:rsid w:val="00BF42E1"/>
    <w:rsid w:val="00BF695B"/>
    <w:rsid w:val="00BF78C6"/>
    <w:rsid w:val="00C1015F"/>
    <w:rsid w:val="00C13730"/>
    <w:rsid w:val="00C13D48"/>
    <w:rsid w:val="00C277C7"/>
    <w:rsid w:val="00C34E9A"/>
    <w:rsid w:val="00C41096"/>
    <w:rsid w:val="00C447BA"/>
    <w:rsid w:val="00C451C2"/>
    <w:rsid w:val="00C45AD5"/>
    <w:rsid w:val="00C718B8"/>
    <w:rsid w:val="00C7242F"/>
    <w:rsid w:val="00C740F1"/>
    <w:rsid w:val="00C81D27"/>
    <w:rsid w:val="00C846AF"/>
    <w:rsid w:val="00C9407D"/>
    <w:rsid w:val="00C95431"/>
    <w:rsid w:val="00CA2DBD"/>
    <w:rsid w:val="00CA70A2"/>
    <w:rsid w:val="00CB2461"/>
    <w:rsid w:val="00CB494C"/>
    <w:rsid w:val="00CC0DA4"/>
    <w:rsid w:val="00CC5562"/>
    <w:rsid w:val="00CC59B2"/>
    <w:rsid w:val="00CD2B13"/>
    <w:rsid w:val="00CD3946"/>
    <w:rsid w:val="00CF6449"/>
    <w:rsid w:val="00CF69FB"/>
    <w:rsid w:val="00D00E9C"/>
    <w:rsid w:val="00D02853"/>
    <w:rsid w:val="00D12913"/>
    <w:rsid w:val="00D1690E"/>
    <w:rsid w:val="00D25817"/>
    <w:rsid w:val="00D4505C"/>
    <w:rsid w:val="00D45304"/>
    <w:rsid w:val="00D540AE"/>
    <w:rsid w:val="00D65ED8"/>
    <w:rsid w:val="00D773F8"/>
    <w:rsid w:val="00DA1A89"/>
    <w:rsid w:val="00DB1CAB"/>
    <w:rsid w:val="00DB74D6"/>
    <w:rsid w:val="00DC4A06"/>
    <w:rsid w:val="00DD10AE"/>
    <w:rsid w:val="00DE20A5"/>
    <w:rsid w:val="00DE6C49"/>
    <w:rsid w:val="00DF3CA2"/>
    <w:rsid w:val="00DF4A39"/>
    <w:rsid w:val="00E00A18"/>
    <w:rsid w:val="00E04ED2"/>
    <w:rsid w:val="00E1167E"/>
    <w:rsid w:val="00E15173"/>
    <w:rsid w:val="00E173BC"/>
    <w:rsid w:val="00E3028F"/>
    <w:rsid w:val="00E345C6"/>
    <w:rsid w:val="00E40790"/>
    <w:rsid w:val="00E410D4"/>
    <w:rsid w:val="00E42961"/>
    <w:rsid w:val="00E52BB0"/>
    <w:rsid w:val="00E626B6"/>
    <w:rsid w:val="00E64A1C"/>
    <w:rsid w:val="00E65030"/>
    <w:rsid w:val="00E65083"/>
    <w:rsid w:val="00E650FE"/>
    <w:rsid w:val="00E71F8A"/>
    <w:rsid w:val="00E77024"/>
    <w:rsid w:val="00E7710B"/>
    <w:rsid w:val="00E833BF"/>
    <w:rsid w:val="00E8434A"/>
    <w:rsid w:val="00E84359"/>
    <w:rsid w:val="00E8495A"/>
    <w:rsid w:val="00E85DF8"/>
    <w:rsid w:val="00E87626"/>
    <w:rsid w:val="00E879B9"/>
    <w:rsid w:val="00E916FF"/>
    <w:rsid w:val="00E948AE"/>
    <w:rsid w:val="00E953D2"/>
    <w:rsid w:val="00EA1271"/>
    <w:rsid w:val="00EA16E1"/>
    <w:rsid w:val="00EA3A9E"/>
    <w:rsid w:val="00EA59F0"/>
    <w:rsid w:val="00EB29B6"/>
    <w:rsid w:val="00EB3747"/>
    <w:rsid w:val="00EC2CC4"/>
    <w:rsid w:val="00ED1563"/>
    <w:rsid w:val="00EF21B6"/>
    <w:rsid w:val="00F01970"/>
    <w:rsid w:val="00F06428"/>
    <w:rsid w:val="00F32757"/>
    <w:rsid w:val="00F33D32"/>
    <w:rsid w:val="00F36D12"/>
    <w:rsid w:val="00F37D3D"/>
    <w:rsid w:val="00F40835"/>
    <w:rsid w:val="00F45E55"/>
    <w:rsid w:val="00F50692"/>
    <w:rsid w:val="00F508B2"/>
    <w:rsid w:val="00F52188"/>
    <w:rsid w:val="00F53841"/>
    <w:rsid w:val="00F53BC1"/>
    <w:rsid w:val="00F76311"/>
    <w:rsid w:val="00F81EEB"/>
    <w:rsid w:val="00F82A26"/>
    <w:rsid w:val="00F8332C"/>
    <w:rsid w:val="00F84215"/>
    <w:rsid w:val="00F90FBF"/>
    <w:rsid w:val="00F92E75"/>
    <w:rsid w:val="00F93B29"/>
    <w:rsid w:val="00FA16A4"/>
    <w:rsid w:val="00FA1D0D"/>
    <w:rsid w:val="00FE75CA"/>
    <w:rsid w:val="00FE79AD"/>
    <w:rsid w:val="00FF6D94"/>
    <w:rsid w:val="00FF75D0"/>
    <w:rsid w:val="0112F626"/>
    <w:rsid w:val="0192628D"/>
    <w:rsid w:val="0265404B"/>
    <w:rsid w:val="027505D8"/>
    <w:rsid w:val="02761BE8"/>
    <w:rsid w:val="029E5E34"/>
    <w:rsid w:val="02A37C2A"/>
    <w:rsid w:val="030E23C7"/>
    <w:rsid w:val="033E23EA"/>
    <w:rsid w:val="060747C7"/>
    <w:rsid w:val="063876AD"/>
    <w:rsid w:val="063C73AE"/>
    <w:rsid w:val="06665051"/>
    <w:rsid w:val="067CE8A2"/>
    <w:rsid w:val="06C9903C"/>
    <w:rsid w:val="06EC6B88"/>
    <w:rsid w:val="0716D83A"/>
    <w:rsid w:val="0717ED63"/>
    <w:rsid w:val="072A4BA3"/>
    <w:rsid w:val="07C07DA4"/>
    <w:rsid w:val="083F8620"/>
    <w:rsid w:val="084EAE16"/>
    <w:rsid w:val="087C9797"/>
    <w:rsid w:val="089F8845"/>
    <w:rsid w:val="08D81425"/>
    <w:rsid w:val="08E2F3CE"/>
    <w:rsid w:val="08E739F0"/>
    <w:rsid w:val="090CE64E"/>
    <w:rsid w:val="090CF90F"/>
    <w:rsid w:val="094F77F8"/>
    <w:rsid w:val="0959BF22"/>
    <w:rsid w:val="09E43EFB"/>
    <w:rsid w:val="0A242ED4"/>
    <w:rsid w:val="0A5A859C"/>
    <w:rsid w:val="0A8F1E3A"/>
    <w:rsid w:val="0AD643DF"/>
    <w:rsid w:val="0B06EB52"/>
    <w:rsid w:val="0B4104BC"/>
    <w:rsid w:val="0B863BF7"/>
    <w:rsid w:val="0BE5DB8D"/>
    <w:rsid w:val="0C3DDEE8"/>
    <w:rsid w:val="0C640DDF"/>
    <w:rsid w:val="0CAE4CD9"/>
    <w:rsid w:val="0CDB4DAA"/>
    <w:rsid w:val="0CDBECBA"/>
    <w:rsid w:val="0D819398"/>
    <w:rsid w:val="0DB25E09"/>
    <w:rsid w:val="0DC7C493"/>
    <w:rsid w:val="0E21B734"/>
    <w:rsid w:val="0E440FAE"/>
    <w:rsid w:val="0E77BFD3"/>
    <w:rsid w:val="0EA91FC8"/>
    <w:rsid w:val="0EEE7AB4"/>
    <w:rsid w:val="0EFD0B3D"/>
    <w:rsid w:val="0F0F8C42"/>
    <w:rsid w:val="0FEB723E"/>
    <w:rsid w:val="105E2F0D"/>
    <w:rsid w:val="107A0F8F"/>
    <w:rsid w:val="10BD0377"/>
    <w:rsid w:val="11321AA1"/>
    <w:rsid w:val="11340537"/>
    <w:rsid w:val="11AA3EB3"/>
    <w:rsid w:val="123630A7"/>
    <w:rsid w:val="12FCF000"/>
    <w:rsid w:val="1349C792"/>
    <w:rsid w:val="1612DBAD"/>
    <w:rsid w:val="165CEFA1"/>
    <w:rsid w:val="1707830A"/>
    <w:rsid w:val="17975C3A"/>
    <w:rsid w:val="17C9ED2F"/>
    <w:rsid w:val="181ABA7D"/>
    <w:rsid w:val="18444478"/>
    <w:rsid w:val="18698544"/>
    <w:rsid w:val="18A4CAAE"/>
    <w:rsid w:val="18DF85B3"/>
    <w:rsid w:val="19F5F39B"/>
    <w:rsid w:val="1A14ABDA"/>
    <w:rsid w:val="1A18BEE4"/>
    <w:rsid w:val="1A297BD5"/>
    <w:rsid w:val="1A3B5E6E"/>
    <w:rsid w:val="1A482014"/>
    <w:rsid w:val="1A6F768F"/>
    <w:rsid w:val="1B54353D"/>
    <w:rsid w:val="1B595E4E"/>
    <w:rsid w:val="1BB18F43"/>
    <w:rsid w:val="1BCEEA1B"/>
    <w:rsid w:val="1C253E27"/>
    <w:rsid w:val="1D199BA4"/>
    <w:rsid w:val="1D4BCB51"/>
    <w:rsid w:val="1D74ECD8"/>
    <w:rsid w:val="1DA93705"/>
    <w:rsid w:val="1DC82088"/>
    <w:rsid w:val="1E25445C"/>
    <w:rsid w:val="1E2F5326"/>
    <w:rsid w:val="1E68559C"/>
    <w:rsid w:val="1E84BDFF"/>
    <w:rsid w:val="1F97B4E6"/>
    <w:rsid w:val="200C4BAA"/>
    <w:rsid w:val="2060A0D3"/>
    <w:rsid w:val="207EF60E"/>
    <w:rsid w:val="20985A75"/>
    <w:rsid w:val="20B0A4F4"/>
    <w:rsid w:val="21866C81"/>
    <w:rsid w:val="21A447B5"/>
    <w:rsid w:val="22733A7E"/>
    <w:rsid w:val="22788A34"/>
    <w:rsid w:val="2299406B"/>
    <w:rsid w:val="229B0348"/>
    <w:rsid w:val="22B13C84"/>
    <w:rsid w:val="237DE00D"/>
    <w:rsid w:val="23832E99"/>
    <w:rsid w:val="243B5793"/>
    <w:rsid w:val="24413D72"/>
    <w:rsid w:val="252DBC4C"/>
    <w:rsid w:val="255691BF"/>
    <w:rsid w:val="261F79A7"/>
    <w:rsid w:val="265EACA7"/>
    <w:rsid w:val="26C08A8F"/>
    <w:rsid w:val="26D0C30E"/>
    <w:rsid w:val="274FF8F9"/>
    <w:rsid w:val="27B012F6"/>
    <w:rsid w:val="27DA33B8"/>
    <w:rsid w:val="27FEC511"/>
    <w:rsid w:val="2807F8B8"/>
    <w:rsid w:val="28365839"/>
    <w:rsid w:val="292679F1"/>
    <w:rsid w:val="2A0204F8"/>
    <w:rsid w:val="2A274042"/>
    <w:rsid w:val="2A767D34"/>
    <w:rsid w:val="2A8B609A"/>
    <w:rsid w:val="2AA70781"/>
    <w:rsid w:val="2B840BF1"/>
    <w:rsid w:val="2BABBC17"/>
    <w:rsid w:val="2BC2930C"/>
    <w:rsid w:val="2C2C0A46"/>
    <w:rsid w:val="2CBB73FA"/>
    <w:rsid w:val="2CCDD420"/>
    <w:rsid w:val="2D2830AC"/>
    <w:rsid w:val="2D619DF7"/>
    <w:rsid w:val="2D83DB65"/>
    <w:rsid w:val="2D8E3A4C"/>
    <w:rsid w:val="2D9A88D8"/>
    <w:rsid w:val="2ED9D655"/>
    <w:rsid w:val="2EF41227"/>
    <w:rsid w:val="2F2024F6"/>
    <w:rsid w:val="2FB95676"/>
    <w:rsid w:val="3003195C"/>
    <w:rsid w:val="305EB8E4"/>
    <w:rsid w:val="3098FFA5"/>
    <w:rsid w:val="30CF79CA"/>
    <w:rsid w:val="30ED48A0"/>
    <w:rsid w:val="3178617E"/>
    <w:rsid w:val="317CA8C6"/>
    <w:rsid w:val="31B81229"/>
    <w:rsid w:val="3324E3A3"/>
    <w:rsid w:val="33A417BC"/>
    <w:rsid w:val="33C52E4A"/>
    <w:rsid w:val="33CFFB9F"/>
    <w:rsid w:val="33D9351E"/>
    <w:rsid w:val="33F8930A"/>
    <w:rsid w:val="33FE7FE6"/>
    <w:rsid w:val="34C1BDB0"/>
    <w:rsid w:val="35512DDF"/>
    <w:rsid w:val="35A00521"/>
    <w:rsid w:val="36045345"/>
    <w:rsid w:val="3665629A"/>
    <w:rsid w:val="36943031"/>
    <w:rsid w:val="374E4B1D"/>
    <w:rsid w:val="380757EE"/>
    <w:rsid w:val="38805F02"/>
    <w:rsid w:val="388CBA2E"/>
    <w:rsid w:val="38D1697F"/>
    <w:rsid w:val="393F6424"/>
    <w:rsid w:val="398EEF74"/>
    <w:rsid w:val="399584D2"/>
    <w:rsid w:val="39D168E1"/>
    <w:rsid w:val="39D81260"/>
    <w:rsid w:val="3A1FBB81"/>
    <w:rsid w:val="3A2BC4AE"/>
    <w:rsid w:val="3ADB3485"/>
    <w:rsid w:val="3B08A6A5"/>
    <w:rsid w:val="3B36E4F0"/>
    <w:rsid w:val="3B52F9A4"/>
    <w:rsid w:val="3BBBE4EA"/>
    <w:rsid w:val="3BC6A6A2"/>
    <w:rsid w:val="3D0F13F5"/>
    <w:rsid w:val="3D24F46C"/>
    <w:rsid w:val="3D89D9A4"/>
    <w:rsid w:val="3E42A8FA"/>
    <w:rsid w:val="3E50E7B8"/>
    <w:rsid w:val="3E6AFCAC"/>
    <w:rsid w:val="3E8AA453"/>
    <w:rsid w:val="3EA3AD31"/>
    <w:rsid w:val="3ED178AC"/>
    <w:rsid w:val="3EED3466"/>
    <w:rsid w:val="3F411E87"/>
    <w:rsid w:val="3F99DCD1"/>
    <w:rsid w:val="3FA325D2"/>
    <w:rsid w:val="402F52A2"/>
    <w:rsid w:val="407F973E"/>
    <w:rsid w:val="410ADA8C"/>
    <w:rsid w:val="41311E6C"/>
    <w:rsid w:val="41499271"/>
    <w:rsid w:val="4160F2E0"/>
    <w:rsid w:val="41B207B1"/>
    <w:rsid w:val="41D14C53"/>
    <w:rsid w:val="42420451"/>
    <w:rsid w:val="4263D6C3"/>
    <w:rsid w:val="4305E82A"/>
    <w:rsid w:val="43A07829"/>
    <w:rsid w:val="44153EE8"/>
    <w:rsid w:val="446FB846"/>
    <w:rsid w:val="448F9858"/>
    <w:rsid w:val="44E8B16F"/>
    <w:rsid w:val="44F49455"/>
    <w:rsid w:val="45BAD547"/>
    <w:rsid w:val="4653FE6D"/>
    <w:rsid w:val="46FA6522"/>
    <w:rsid w:val="47355B5F"/>
    <w:rsid w:val="474DA6E3"/>
    <w:rsid w:val="47B2DE0F"/>
    <w:rsid w:val="47FA81EE"/>
    <w:rsid w:val="4886A040"/>
    <w:rsid w:val="4916D23A"/>
    <w:rsid w:val="491ABEB2"/>
    <w:rsid w:val="4949E70C"/>
    <w:rsid w:val="49F70DA5"/>
    <w:rsid w:val="4A25BC5B"/>
    <w:rsid w:val="4A38AD5E"/>
    <w:rsid w:val="4A8212DD"/>
    <w:rsid w:val="4A9391DC"/>
    <w:rsid w:val="4A9CAC1C"/>
    <w:rsid w:val="4AA6D5D4"/>
    <w:rsid w:val="4AD82A53"/>
    <w:rsid w:val="4B1280B5"/>
    <w:rsid w:val="4B20034B"/>
    <w:rsid w:val="4B39F075"/>
    <w:rsid w:val="4D181C20"/>
    <w:rsid w:val="4D28380C"/>
    <w:rsid w:val="4D4896B0"/>
    <w:rsid w:val="4D7AEA07"/>
    <w:rsid w:val="4DA98130"/>
    <w:rsid w:val="4DB35FB3"/>
    <w:rsid w:val="4DE2DE9C"/>
    <w:rsid w:val="4F0FAB87"/>
    <w:rsid w:val="4F6C20D4"/>
    <w:rsid w:val="4F805793"/>
    <w:rsid w:val="515D0783"/>
    <w:rsid w:val="51940958"/>
    <w:rsid w:val="52F8D7E4"/>
    <w:rsid w:val="530063C3"/>
    <w:rsid w:val="534AD4FE"/>
    <w:rsid w:val="54124642"/>
    <w:rsid w:val="546FA5EF"/>
    <w:rsid w:val="5546F4F7"/>
    <w:rsid w:val="5563976A"/>
    <w:rsid w:val="55B70E24"/>
    <w:rsid w:val="562F72A8"/>
    <w:rsid w:val="569EDBDB"/>
    <w:rsid w:val="56DDB41D"/>
    <w:rsid w:val="573A878F"/>
    <w:rsid w:val="576FF078"/>
    <w:rsid w:val="579ACA53"/>
    <w:rsid w:val="5806B940"/>
    <w:rsid w:val="580FB27C"/>
    <w:rsid w:val="58306220"/>
    <w:rsid w:val="58861D24"/>
    <w:rsid w:val="58D064AA"/>
    <w:rsid w:val="58D50446"/>
    <w:rsid w:val="5A5B6299"/>
    <w:rsid w:val="5A8848D9"/>
    <w:rsid w:val="5A9D9B74"/>
    <w:rsid w:val="5ACC007A"/>
    <w:rsid w:val="5B5C8828"/>
    <w:rsid w:val="5BB7EC7B"/>
    <w:rsid w:val="5BD9005D"/>
    <w:rsid w:val="5BFD418A"/>
    <w:rsid w:val="5C071355"/>
    <w:rsid w:val="5C9D8C87"/>
    <w:rsid w:val="5CB23A32"/>
    <w:rsid w:val="5DD76103"/>
    <w:rsid w:val="5E47AD32"/>
    <w:rsid w:val="5F7E3549"/>
    <w:rsid w:val="5F875CC3"/>
    <w:rsid w:val="5FB75357"/>
    <w:rsid w:val="60015F2A"/>
    <w:rsid w:val="60021029"/>
    <w:rsid w:val="602EBB0C"/>
    <w:rsid w:val="608EBF94"/>
    <w:rsid w:val="60AC08E5"/>
    <w:rsid w:val="60AFBF7A"/>
    <w:rsid w:val="60D06755"/>
    <w:rsid w:val="617447D1"/>
    <w:rsid w:val="6195A49C"/>
    <w:rsid w:val="61B3B35F"/>
    <w:rsid w:val="61B7D54F"/>
    <w:rsid w:val="62ECF743"/>
    <w:rsid w:val="63E9494B"/>
    <w:rsid w:val="642C0E97"/>
    <w:rsid w:val="64B24DF9"/>
    <w:rsid w:val="64B691B2"/>
    <w:rsid w:val="64FC90F6"/>
    <w:rsid w:val="651CDD75"/>
    <w:rsid w:val="65676D48"/>
    <w:rsid w:val="65B509A0"/>
    <w:rsid w:val="6635A754"/>
    <w:rsid w:val="6649D99D"/>
    <w:rsid w:val="6654E20A"/>
    <w:rsid w:val="66863665"/>
    <w:rsid w:val="6727299C"/>
    <w:rsid w:val="676A6AAB"/>
    <w:rsid w:val="67DDFC11"/>
    <w:rsid w:val="67F57C53"/>
    <w:rsid w:val="687ECAFA"/>
    <w:rsid w:val="692A82B5"/>
    <w:rsid w:val="695C1A46"/>
    <w:rsid w:val="6999AB71"/>
    <w:rsid w:val="6A6C9027"/>
    <w:rsid w:val="6AECAD35"/>
    <w:rsid w:val="6AF2764D"/>
    <w:rsid w:val="6B23210B"/>
    <w:rsid w:val="6B33CF54"/>
    <w:rsid w:val="6B85B754"/>
    <w:rsid w:val="6C11B631"/>
    <w:rsid w:val="6C279B94"/>
    <w:rsid w:val="6C855ED0"/>
    <w:rsid w:val="6CDA82B4"/>
    <w:rsid w:val="6CF3C55F"/>
    <w:rsid w:val="6D648DF8"/>
    <w:rsid w:val="6DA83662"/>
    <w:rsid w:val="6EDD7033"/>
    <w:rsid w:val="6EFB1BDC"/>
    <w:rsid w:val="6FBD38EE"/>
    <w:rsid w:val="701FA757"/>
    <w:rsid w:val="70C8194C"/>
    <w:rsid w:val="71969E40"/>
    <w:rsid w:val="71DE04B5"/>
    <w:rsid w:val="72290EEB"/>
    <w:rsid w:val="72AF3577"/>
    <w:rsid w:val="73B34502"/>
    <w:rsid w:val="73C315C3"/>
    <w:rsid w:val="73D1EF51"/>
    <w:rsid w:val="7418F51F"/>
    <w:rsid w:val="74488899"/>
    <w:rsid w:val="745309AE"/>
    <w:rsid w:val="7500CFAF"/>
    <w:rsid w:val="754B1A58"/>
    <w:rsid w:val="75A9B16A"/>
    <w:rsid w:val="767CD296"/>
    <w:rsid w:val="770091D7"/>
    <w:rsid w:val="775885E3"/>
    <w:rsid w:val="77753306"/>
    <w:rsid w:val="78128081"/>
    <w:rsid w:val="791AF0EC"/>
    <w:rsid w:val="79268BB4"/>
    <w:rsid w:val="79438E8C"/>
    <w:rsid w:val="7A3850DD"/>
    <w:rsid w:val="7A6B1ED8"/>
    <w:rsid w:val="7A9AF8DD"/>
    <w:rsid w:val="7ABE18C2"/>
    <w:rsid w:val="7B242B9B"/>
    <w:rsid w:val="7BC4BAEF"/>
    <w:rsid w:val="7C240114"/>
    <w:rsid w:val="7C40CD5A"/>
    <w:rsid w:val="7C8911F6"/>
    <w:rsid w:val="7D30E187"/>
    <w:rsid w:val="7D4F2566"/>
    <w:rsid w:val="7D5B52EC"/>
    <w:rsid w:val="7D658360"/>
    <w:rsid w:val="7D685D0C"/>
    <w:rsid w:val="7DEF162C"/>
    <w:rsid w:val="7E5E002F"/>
    <w:rsid w:val="7E6177E6"/>
    <w:rsid w:val="7F2F65F4"/>
    <w:rsid w:val="7F334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1344"/>
  <w15:docId w15:val="{4FEA7239-B5B2-4D41-A198-60D8FCB8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5B36"/>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BD5B36"/>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D5B36"/>
    <w:rPr>
      <w:lang w:val="es-ES"/>
    </w:rPr>
  </w:style>
  <w:style w:type="character" w:styleId="Hipervnculo">
    <w:name w:val="Hyperlink"/>
    <w:basedOn w:val="Fuentedeprrafopredeter"/>
    <w:uiPriority w:val="99"/>
    <w:unhideWhenUsed/>
    <w:qFormat/>
    <w:rsid w:val="00BD5B36"/>
    <w:rPr>
      <w:color w:val="0000FF" w:themeColor="hyperlink"/>
      <w:u w:val="single"/>
    </w:rPr>
  </w:style>
  <w:style w:type="paragraph" w:styleId="Encabezado">
    <w:name w:val="header"/>
    <w:basedOn w:val="Normal"/>
    <w:link w:val="EncabezadoCar"/>
    <w:uiPriority w:val="99"/>
    <w:unhideWhenUsed/>
    <w:rsid w:val="00BD5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5B36"/>
    <w:rPr>
      <w:lang w:val="es-ES"/>
    </w:rPr>
  </w:style>
  <w:style w:type="paragraph" w:styleId="Prrafodelista">
    <w:name w:val="List Paragraph"/>
    <w:basedOn w:val="Normal"/>
    <w:uiPriority w:val="34"/>
    <w:qFormat/>
    <w:rsid w:val="00BD5B36"/>
    <w:pPr>
      <w:ind w:left="720"/>
      <w:contextualSpacing/>
    </w:pPr>
  </w:style>
  <w:style w:type="table" w:styleId="Cuadrculamedia1-nfasis6">
    <w:name w:val="Medium Grid 1 Accent 6"/>
    <w:basedOn w:val="Tablanormal"/>
    <w:uiPriority w:val="67"/>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4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3E9"/>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A9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th-TH"/>
    </w:rPr>
  </w:style>
  <w:style w:type="character" w:customStyle="1" w:styleId="HTMLconformatoprevioCar">
    <w:name w:val="HTML con formato previo Car"/>
    <w:basedOn w:val="Fuentedeprrafopredeter"/>
    <w:link w:val="HTMLconformatoprevio"/>
    <w:uiPriority w:val="99"/>
    <w:rsid w:val="00A956E4"/>
    <w:rPr>
      <w:rFonts w:ascii="Courier New" w:eastAsia="Times New Roman" w:hAnsi="Courier New" w:cs="Courier New"/>
      <w:sz w:val="20"/>
      <w:szCs w:val="20"/>
      <w:lang w:val="en-US" w:bidi="th-TH"/>
    </w:rPr>
  </w:style>
  <w:style w:type="character" w:customStyle="1" w:styleId="y2iqfc">
    <w:name w:val="y2iqfc"/>
    <w:basedOn w:val="Fuentedeprrafopredeter"/>
    <w:rsid w:val="00A956E4"/>
  </w:style>
  <w:style w:type="paragraph" w:styleId="Sangradetextonormal">
    <w:name w:val="Body Text Indent"/>
    <w:basedOn w:val="Normal"/>
    <w:link w:val="SangradetextonormalCar"/>
    <w:uiPriority w:val="99"/>
    <w:unhideWhenUsed/>
    <w:rsid w:val="0007254E"/>
    <w:pPr>
      <w:spacing w:after="120" w:line="240" w:lineRule="auto"/>
      <w:ind w:left="360"/>
    </w:pPr>
    <w:rPr>
      <w:rFonts w:ascii="Cambria" w:eastAsia="MS Mincho" w:hAnsi="Cambria" w:cs="Times New Roman"/>
      <w:sz w:val="24"/>
      <w:szCs w:val="24"/>
      <w:lang w:val="en-US"/>
    </w:rPr>
  </w:style>
  <w:style w:type="character" w:customStyle="1" w:styleId="SangradetextonormalCar">
    <w:name w:val="Sangría de texto normal Car"/>
    <w:basedOn w:val="Fuentedeprrafopredeter"/>
    <w:link w:val="Sangradetextonormal"/>
    <w:uiPriority w:val="99"/>
    <w:rsid w:val="0007254E"/>
    <w:rPr>
      <w:rFonts w:ascii="Cambria" w:eastAsia="MS Mincho" w:hAnsi="Cambria" w:cs="Times New Roman"/>
      <w:sz w:val="24"/>
      <w:szCs w:val="24"/>
      <w:lang w:val="en-US"/>
    </w:rPr>
  </w:style>
  <w:style w:type="table" w:customStyle="1" w:styleId="Estilo1">
    <w:name w:val="Estilo1"/>
    <w:basedOn w:val="Tablanormal"/>
    <w:uiPriority w:val="99"/>
    <w:rsid w:val="00FE79AD"/>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tcPr>
      <w:shd w:val="clear" w:color="auto" w:fill="FFFFFF" w:themeFill="backgroun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28">
      <w:bodyDiv w:val="1"/>
      <w:marLeft w:val="0"/>
      <w:marRight w:val="0"/>
      <w:marTop w:val="0"/>
      <w:marBottom w:val="0"/>
      <w:divBdr>
        <w:top w:val="none" w:sz="0" w:space="0" w:color="auto"/>
        <w:left w:val="none" w:sz="0" w:space="0" w:color="auto"/>
        <w:bottom w:val="none" w:sz="0" w:space="0" w:color="auto"/>
        <w:right w:val="none" w:sz="0" w:space="0" w:color="auto"/>
      </w:divBdr>
    </w:div>
    <w:div w:id="98450466">
      <w:bodyDiv w:val="1"/>
      <w:marLeft w:val="0"/>
      <w:marRight w:val="0"/>
      <w:marTop w:val="0"/>
      <w:marBottom w:val="0"/>
      <w:divBdr>
        <w:top w:val="none" w:sz="0" w:space="0" w:color="auto"/>
        <w:left w:val="none" w:sz="0" w:space="0" w:color="auto"/>
        <w:bottom w:val="none" w:sz="0" w:space="0" w:color="auto"/>
        <w:right w:val="none" w:sz="0" w:space="0" w:color="auto"/>
      </w:divBdr>
    </w:div>
    <w:div w:id="143738247">
      <w:bodyDiv w:val="1"/>
      <w:marLeft w:val="0"/>
      <w:marRight w:val="0"/>
      <w:marTop w:val="0"/>
      <w:marBottom w:val="0"/>
      <w:divBdr>
        <w:top w:val="none" w:sz="0" w:space="0" w:color="auto"/>
        <w:left w:val="none" w:sz="0" w:space="0" w:color="auto"/>
        <w:bottom w:val="none" w:sz="0" w:space="0" w:color="auto"/>
        <w:right w:val="none" w:sz="0" w:space="0" w:color="auto"/>
      </w:divBdr>
    </w:div>
    <w:div w:id="195581708">
      <w:bodyDiv w:val="1"/>
      <w:marLeft w:val="0"/>
      <w:marRight w:val="0"/>
      <w:marTop w:val="0"/>
      <w:marBottom w:val="0"/>
      <w:divBdr>
        <w:top w:val="none" w:sz="0" w:space="0" w:color="auto"/>
        <w:left w:val="none" w:sz="0" w:space="0" w:color="auto"/>
        <w:bottom w:val="none" w:sz="0" w:space="0" w:color="auto"/>
        <w:right w:val="none" w:sz="0" w:space="0" w:color="auto"/>
      </w:divBdr>
    </w:div>
    <w:div w:id="297494439">
      <w:bodyDiv w:val="1"/>
      <w:marLeft w:val="0"/>
      <w:marRight w:val="0"/>
      <w:marTop w:val="0"/>
      <w:marBottom w:val="0"/>
      <w:divBdr>
        <w:top w:val="none" w:sz="0" w:space="0" w:color="auto"/>
        <w:left w:val="none" w:sz="0" w:space="0" w:color="auto"/>
        <w:bottom w:val="none" w:sz="0" w:space="0" w:color="auto"/>
        <w:right w:val="none" w:sz="0" w:space="0" w:color="auto"/>
      </w:divBdr>
    </w:div>
    <w:div w:id="380058611">
      <w:bodyDiv w:val="1"/>
      <w:marLeft w:val="0"/>
      <w:marRight w:val="0"/>
      <w:marTop w:val="0"/>
      <w:marBottom w:val="0"/>
      <w:divBdr>
        <w:top w:val="none" w:sz="0" w:space="0" w:color="auto"/>
        <w:left w:val="none" w:sz="0" w:space="0" w:color="auto"/>
        <w:bottom w:val="none" w:sz="0" w:space="0" w:color="auto"/>
        <w:right w:val="none" w:sz="0" w:space="0" w:color="auto"/>
      </w:divBdr>
    </w:div>
    <w:div w:id="457070326">
      <w:bodyDiv w:val="1"/>
      <w:marLeft w:val="0"/>
      <w:marRight w:val="0"/>
      <w:marTop w:val="0"/>
      <w:marBottom w:val="0"/>
      <w:divBdr>
        <w:top w:val="none" w:sz="0" w:space="0" w:color="auto"/>
        <w:left w:val="none" w:sz="0" w:space="0" w:color="auto"/>
        <w:bottom w:val="none" w:sz="0" w:space="0" w:color="auto"/>
        <w:right w:val="none" w:sz="0" w:space="0" w:color="auto"/>
      </w:divBdr>
    </w:div>
    <w:div w:id="483815933">
      <w:bodyDiv w:val="1"/>
      <w:marLeft w:val="0"/>
      <w:marRight w:val="0"/>
      <w:marTop w:val="0"/>
      <w:marBottom w:val="0"/>
      <w:divBdr>
        <w:top w:val="none" w:sz="0" w:space="0" w:color="auto"/>
        <w:left w:val="none" w:sz="0" w:space="0" w:color="auto"/>
        <w:bottom w:val="none" w:sz="0" w:space="0" w:color="auto"/>
        <w:right w:val="none" w:sz="0" w:space="0" w:color="auto"/>
      </w:divBdr>
    </w:div>
    <w:div w:id="685061196">
      <w:bodyDiv w:val="1"/>
      <w:marLeft w:val="0"/>
      <w:marRight w:val="0"/>
      <w:marTop w:val="0"/>
      <w:marBottom w:val="0"/>
      <w:divBdr>
        <w:top w:val="none" w:sz="0" w:space="0" w:color="auto"/>
        <w:left w:val="none" w:sz="0" w:space="0" w:color="auto"/>
        <w:bottom w:val="none" w:sz="0" w:space="0" w:color="auto"/>
        <w:right w:val="none" w:sz="0" w:space="0" w:color="auto"/>
      </w:divBdr>
    </w:div>
    <w:div w:id="955210892">
      <w:bodyDiv w:val="1"/>
      <w:marLeft w:val="0"/>
      <w:marRight w:val="0"/>
      <w:marTop w:val="0"/>
      <w:marBottom w:val="0"/>
      <w:divBdr>
        <w:top w:val="none" w:sz="0" w:space="0" w:color="auto"/>
        <w:left w:val="none" w:sz="0" w:space="0" w:color="auto"/>
        <w:bottom w:val="none" w:sz="0" w:space="0" w:color="auto"/>
        <w:right w:val="none" w:sz="0" w:space="0" w:color="auto"/>
      </w:divBdr>
    </w:div>
    <w:div w:id="1104573304">
      <w:bodyDiv w:val="1"/>
      <w:marLeft w:val="0"/>
      <w:marRight w:val="0"/>
      <w:marTop w:val="0"/>
      <w:marBottom w:val="0"/>
      <w:divBdr>
        <w:top w:val="none" w:sz="0" w:space="0" w:color="auto"/>
        <w:left w:val="none" w:sz="0" w:space="0" w:color="auto"/>
        <w:bottom w:val="none" w:sz="0" w:space="0" w:color="auto"/>
        <w:right w:val="none" w:sz="0" w:space="0" w:color="auto"/>
      </w:divBdr>
    </w:div>
    <w:div w:id="1213882983">
      <w:bodyDiv w:val="1"/>
      <w:marLeft w:val="0"/>
      <w:marRight w:val="0"/>
      <w:marTop w:val="0"/>
      <w:marBottom w:val="0"/>
      <w:divBdr>
        <w:top w:val="none" w:sz="0" w:space="0" w:color="auto"/>
        <w:left w:val="none" w:sz="0" w:space="0" w:color="auto"/>
        <w:bottom w:val="none" w:sz="0" w:space="0" w:color="auto"/>
        <w:right w:val="none" w:sz="0" w:space="0" w:color="auto"/>
      </w:divBdr>
    </w:div>
    <w:div w:id="1246188890">
      <w:bodyDiv w:val="1"/>
      <w:marLeft w:val="0"/>
      <w:marRight w:val="0"/>
      <w:marTop w:val="0"/>
      <w:marBottom w:val="0"/>
      <w:divBdr>
        <w:top w:val="none" w:sz="0" w:space="0" w:color="auto"/>
        <w:left w:val="none" w:sz="0" w:space="0" w:color="auto"/>
        <w:bottom w:val="none" w:sz="0" w:space="0" w:color="auto"/>
        <w:right w:val="none" w:sz="0" w:space="0" w:color="auto"/>
      </w:divBdr>
    </w:div>
    <w:div w:id="1287202775">
      <w:bodyDiv w:val="1"/>
      <w:marLeft w:val="0"/>
      <w:marRight w:val="0"/>
      <w:marTop w:val="0"/>
      <w:marBottom w:val="0"/>
      <w:divBdr>
        <w:top w:val="none" w:sz="0" w:space="0" w:color="auto"/>
        <w:left w:val="none" w:sz="0" w:space="0" w:color="auto"/>
        <w:bottom w:val="none" w:sz="0" w:space="0" w:color="auto"/>
        <w:right w:val="none" w:sz="0" w:space="0" w:color="auto"/>
      </w:divBdr>
    </w:div>
    <w:div w:id="1301839727">
      <w:bodyDiv w:val="1"/>
      <w:marLeft w:val="0"/>
      <w:marRight w:val="0"/>
      <w:marTop w:val="0"/>
      <w:marBottom w:val="0"/>
      <w:divBdr>
        <w:top w:val="none" w:sz="0" w:space="0" w:color="auto"/>
        <w:left w:val="none" w:sz="0" w:space="0" w:color="auto"/>
        <w:bottom w:val="none" w:sz="0" w:space="0" w:color="auto"/>
        <w:right w:val="none" w:sz="0" w:space="0" w:color="auto"/>
      </w:divBdr>
    </w:div>
    <w:div w:id="1364135141">
      <w:bodyDiv w:val="1"/>
      <w:marLeft w:val="0"/>
      <w:marRight w:val="0"/>
      <w:marTop w:val="0"/>
      <w:marBottom w:val="0"/>
      <w:divBdr>
        <w:top w:val="none" w:sz="0" w:space="0" w:color="auto"/>
        <w:left w:val="none" w:sz="0" w:space="0" w:color="auto"/>
        <w:bottom w:val="none" w:sz="0" w:space="0" w:color="auto"/>
        <w:right w:val="none" w:sz="0" w:space="0" w:color="auto"/>
      </w:divBdr>
    </w:div>
    <w:div w:id="1365986529">
      <w:bodyDiv w:val="1"/>
      <w:marLeft w:val="0"/>
      <w:marRight w:val="0"/>
      <w:marTop w:val="0"/>
      <w:marBottom w:val="0"/>
      <w:divBdr>
        <w:top w:val="none" w:sz="0" w:space="0" w:color="auto"/>
        <w:left w:val="none" w:sz="0" w:space="0" w:color="auto"/>
        <w:bottom w:val="none" w:sz="0" w:space="0" w:color="auto"/>
        <w:right w:val="none" w:sz="0" w:space="0" w:color="auto"/>
      </w:divBdr>
    </w:div>
    <w:div w:id="1476752509">
      <w:bodyDiv w:val="1"/>
      <w:marLeft w:val="0"/>
      <w:marRight w:val="0"/>
      <w:marTop w:val="0"/>
      <w:marBottom w:val="0"/>
      <w:divBdr>
        <w:top w:val="none" w:sz="0" w:space="0" w:color="auto"/>
        <w:left w:val="none" w:sz="0" w:space="0" w:color="auto"/>
        <w:bottom w:val="none" w:sz="0" w:space="0" w:color="auto"/>
        <w:right w:val="none" w:sz="0" w:space="0" w:color="auto"/>
      </w:divBdr>
    </w:div>
    <w:div w:id="1537768238">
      <w:bodyDiv w:val="1"/>
      <w:marLeft w:val="0"/>
      <w:marRight w:val="0"/>
      <w:marTop w:val="0"/>
      <w:marBottom w:val="0"/>
      <w:divBdr>
        <w:top w:val="none" w:sz="0" w:space="0" w:color="auto"/>
        <w:left w:val="none" w:sz="0" w:space="0" w:color="auto"/>
        <w:bottom w:val="none" w:sz="0" w:space="0" w:color="auto"/>
        <w:right w:val="none" w:sz="0" w:space="0" w:color="auto"/>
      </w:divBdr>
    </w:div>
    <w:div w:id="1717122987">
      <w:bodyDiv w:val="1"/>
      <w:marLeft w:val="0"/>
      <w:marRight w:val="0"/>
      <w:marTop w:val="0"/>
      <w:marBottom w:val="0"/>
      <w:divBdr>
        <w:top w:val="none" w:sz="0" w:space="0" w:color="auto"/>
        <w:left w:val="none" w:sz="0" w:space="0" w:color="auto"/>
        <w:bottom w:val="none" w:sz="0" w:space="0" w:color="auto"/>
        <w:right w:val="none" w:sz="0" w:space="0" w:color="auto"/>
      </w:divBdr>
    </w:div>
    <w:div w:id="1756780432">
      <w:bodyDiv w:val="1"/>
      <w:marLeft w:val="0"/>
      <w:marRight w:val="0"/>
      <w:marTop w:val="0"/>
      <w:marBottom w:val="0"/>
      <w:divBdr>
        <w:top w:val="none" w:sz="0" w:space="0" w:color="auto"/>
        <w:left w:val="none" w:sz="0" w:space="0" w:color="auto"/>
        <w:bottom w:val="none" w:sz="0" w:space="0" w:color="auto"/>
        <w:right w:val="none" w:sz="0" w:space="0" w:color="auto"/>
      </w:divBdr>
    </w:div>
    <w:div w:id="1790974423">
      <w:bodyDiv w:val="1"/>
      <w:marLeft w:val="0"/>
      <w:marRight w:val="0"/>
      <w:marTop w:val="0"/>
      <w:marBottom w:val="0"/>
      <w:divBdr>
        <w:top w:val="none" w:sz="0" w:space="0" w:color="auto"/>
        <w:left w:val="none" w:sz="0" w:space="0" w:color="auto"/>
        <w:bottom w:val="none" w:sz="0" w:space="0" w:color="auto"/>
        <w:right w:val="none" w:sz="0" w:space="0" w:color="auto"/>
      </w:divBdr>
    </w:div>
    <w:div w:id="1839728356">
      <w:bodyDiv w:val="1"/>
      <w:marLeft w:val="0"/>
      <w:marRight w:val="0"/>
      <w:marTop w:val="0"/>
      <w:marBottom w:val="0"/>
      <w:divBdr>
        <w:top w:val="none" w:sz="0" w:space="0" w:color="auto"/>
        <w:left w:val="none" w:sz="0" w:space="0" w:color="auto"/>
        <w:bottom w:val="none" w:sz="0" w:space="0" w:color="auto"/>
        <w:right w:val="none" w:sz="0" w:space="0" w:color="auto"/>
      </w:divBdr>
    </w:div>
    <w:div w:id="1851141618">
      <w:bodyDiv w:val="1"/>
      <w:marLeft w:val="0"/>
      <w:marRight w:val="0"/>
      <w:marTop w:val="0"/>
      <w:marBottom w:val="0"/>
      <w:divBdr>
        <w:top w:val="none" w:sz="0" w:space="0" w:color="auto"/>
        <w:left w:val="none" w:sz="0" w:space="0" w:color="auto"/>
        <w:bottom w:val="none" w:sz="0" w:space="0" w:color="auto"/>
        <w:right w:val="none" w:sz="0" w:space="0" w:color="auto"/>
      </w:divBdr>
    </w:div>
    <w:div w:id="1860464552">
      <w:bodyDiv w:val="1"/>
      <w:marLeft w:val="0"/>
      <w:marRight w:val="0"/>
      <w:marTop w:val="0"/>
      <w:marBottom w:val="0"/>
      <w:divBdr>
        <w:top w:val="none" w:sz="0" w:space="0" w:color="auto"/>
        <w:left w:val="none" w:sz="0" w:space="0" w:color="auto"/>
        <w:bottom w:val="none" w:sz="0" w:space="0" w:color="auto"/>
        <w:right w:val="none" w:sz="0" w:space="0" w:color="auto"/>
      </w:divBdr>
    </w:div>
    <w:div w:id="1929070757">
      <w:bodyDiv w:val="1"/>
      <w:marLeft w:val="0"/>
      <w:marRight w:val="0"/>
      <w:marTop w:val="0"/>
      <w:marBottom w:val="0"/>
      <w:divBdr>
        <w:top w:val="none" w:sz="0" w:space="0" w:color="auto"/>
        <w:left w:val="none" w:sz="0" w:space="0" w:color="auto"/>
        <w:bottom w:val="none" w:sz="0" w:space="0" w:color="auto"/>
        <w:right w:val="none" w:sz="0" w:space="0" w:color="auto"/>
      </w:divBdr>
    </w:div>
    <w:div w:id="1950240514">
      <w:bodyDiv w:val="1"/>
      <w:marLeft w:val="0"/>
      <w:marRight w:val="0"/>
      <w:marTop w:val="0"/>
      <w:marBottom w:val="0"/>
      <w:divBdr>
        <w:top w:val="none" w:sz="0" w:space="0" w:color="auto"/>
        <w:left w:val="none" w:sz="0" w:space="0" w:color="auto"/>
        <w:bottom w:val="none" w:sz="0" w:space="0" w:color="auto"/>
        <w:right w:val="none" w:sz="0" w:space="0" w:color="auto"/>
      </w:divBdr>
    </w:div>
    <w:div w:id="1963265004">
      <w:bodyDiv w:val="1"/>
      <w:marLeft w:val="0"/>
      <w:marRight w:val="0"/>
      <w:marTop w:val="0"/>
      <w:marBottom w:val="0"/>
      <w:divBdr>
        <w:top w:val="none" w:sz="0" w:space="0" w:color="auto"/>
        <w:left w:val="none" w:sz="0" w:space="0" w:color="auto"/>
        <w:bottom w:val="none" w:sz="0" w:space="0" w:color="auto"/>
        <w:right w:val="none" w:sz="0" w:space="0" w:color="auto"/>
      </w:divBdr>
    </w:div>
    <w:div w:id="2011986554">
      <w:bodyDiv w:val="1"/>
      <w:marLeft w:val="0"/>
      <w:marRight w:val="0"/>
      <w:marTop w:val="0"/>
      <w:marBottom w:val="0"/>
      <w:divBdr>
        <w:top w:val="none" w:sz="0" w:space="0" w:color="auto"/>
        <w:left w:val="none" w:sz="0" w:space="0" w:color="auto"/>
        <w:bottom w:val="none" w:sz="0" w:space="0" w:color="auto"/>
        <w:right w:val="none" w:sz="0" w:space="0" w:color="auto"/>
      </w:divBdr>
    </w:div>
    <w:div w:id="2012952115">
      <w:bodyDiv w:val="1"/>
      <w:marLeft w:val="0"/>
      <w:marRight w:val="0"/>
      <w:marTop w:val="0"/>
      <w:marBottom w:val="0"/>
      <w:divBdr>
        <w:top w:val="none" w:sz="0" w:space="0" w:color="auto"/>
        <w:left w:val="none" w:sz="0" w:space="0" w:color="auto"/>
        <w:bottom w:val="none" w:sz="0" w:space="0" w:color="auto"/>
        <w:right w:val="none" w:sz="0" w:space="0" w:color="auto"/>
      </w:divBdr>
    </w:div>
    <w:div w:id="2033804647">
      <w:bodyDiv w:val="1"/>
      <w:marLeft w:val="0"/>
      <w:marRight w:val="0"/>
      <w:marTop w:val="0"/>
      <w:marBottom w:val="0"/>
      <w:divBdr>
        <w:top w:val="none" w:sz="0" w:space="0" w:color="auto"/>
        <w:left w:val="none" w:sz="0" w:space="0" w:color="auto"/>
        <w:bottom w:val="none" w:sz="0" w:space="0" w:color="auto"/>
        <w:right w:val="none" w:sz="0" w:space="0" w:color="auto"/>
      </w:divBdr>
    </w:div>
    <w:div w:id="2086410160">
      <w:bodyDiv w:val="1"/>
      <w:marLeft w:val="0"/>
      <w:marRight w:val="0"/>
      <w:marTop w:val="0"/>
      <w:marBottom w:val="0"/>
      <w:divBdr>
        <w:top w:val="none" w:sz="0" w:space="0" w:color="auto"/>
        <w:left w:val="none" w:sz="0" w:space="0" w:color="auto"/>
        <w:bottom w:val="none" w:sz="0" w:space="0" w:color="auto"/>
        <w:right w:val="none" w:sz="0" w:space="0" w:color="auto"/>
      </w:divBdr>
    </w:div>
    <w:div w:id="2137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c2e02ec7e83415586c7716433f1ee6a5">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76731247cd6611af4ff4b3399e69cb1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7AA18-0ADF-4065-86EE-DF0F345881C5}">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070F4D77-4C6C-405E-B34A-504614AA6475}">
  <ds:schemaRefs>
    <ds:schemaRef ds:uri="http://schemas.microsoft.com/sharepoint/v3/contenttype/forms"/>
  </ds:schemaRefs>
</ds:datastoreItem>
</file>

<file path=customXml/itemProps3.xml><?xml version="1.0" encoding="utf-8"?>
<ds:datastoreItem xmlns:ds="http://schemas.openxmlformats.org/officeDocument/2006/customXml" ds:itemID="{7B69879F-27AF-4A4A-9A7D-3221F596ED1D}">
  <ds:schemaRefs>
    <ds:schemaRef ds:uri="http://schemas.openxmlformats.org/officeDocument/2006/bibliography"/>
  </ds:schemaRefs>
</ds:datastoreItem>
</file>

<file path=customXml/itemProps4.xml><?xml version="1.0" encoding="utf-8"?>
<ds:datastoreItem xmlns:ds="http://schemas.openxmlformats.org/officeDocument/2006/customXml" ds:itemID="{77BD6376-C0AC-4408-9A42-13EBB10908F6}"/>
</file>

<file path=docProps/app.xml><?xml version="1.0" encoding="utf-8"?>
<Properties xmlns="http://schemas.openxmlformats.org/officeDocument/2006/extended-properties" xmlns:vt="http://schemas.openxmlformats.org/officeDocument/2006/docPropsVTypes">
  <Template>Normal</Template>
  <TotalTime>240</TotalTime>
  <Pages>5</Pages>
  <Words>2342</Words>
  <Characters>12882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18</cp:revision>
  <cp:lastPrinted>2023-11-23T22:21:00Z</cp:lastPrinted>
  <dcterms:created xsi:type="dcterms:W3CDTF">2025-06-20T19:00:00Z</dcterms:created>
  <dcterms:modified xsi:type="dcterms:W3CDTF">2025-12-11T21:42:00Z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c92e0609b9202960b38f2bdbbcffdbf7f5078ccf02bfc0cb1c433be12caf555d</vt:lpwstr>
  </property>
  <property fmtid="{D5CDD505-2E9C-101B-9397-08002B2CF9AE}" pid="3" name="ContentTypeId">
    <vt:lpwstr>0x010100AB0AC74C48B951469383360FDD8D26D3</vt:lpwstr>
  </property>
  <property fmtid="{D5CDD505-2E9C-101B-9397-08002B2CF9AE}" pid="4" name="MediaServiceImageTags">
    <vt:lpwstr/>
  </property>
</Properties>
</file>