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C649" w14:textId="77777777"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center" w:tblpY="125"/>
        <w:tblW w:w="8637" w:type="dxa"/>
        <w:tblLayout w:type="fixed"/>
        <w:tblLook w:val="04A0" w:firstRow="1" w:lastRow="0" w:firstColumn="1" w:lastColumn="0" w:noHBand="0" w:noVBand="1"/>
      </w:tblPr>
      <w:tblGrid>
        <w:gridCol w:w="8637"/>
      </w:tblGrid>
      <w:tr w:rsidR="0015246B" w14:paraId="028D6377" w14:textId="77777777" w:rsidTr="0015246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637" w:type="dxa"/>
            <w:tcBorders>
              <w:top w:val="single" w:sz="8" w:space="0" w:color="FFFFFF"/>
              <w:left w:val="single" w:sz="8" w:space="0" w:color="FFFFFF"/>
              <w:bottom w:val="single" w:sz="8" w:space="0" w:color="FFFFFF"/>
              <w:right w:val="single" w:sz="8" w:space="0" w:color="FFFFFF"/>
            </w:tcBorders>
          </w:tcPr>
          <w:p w14:paraId="092F9C57" w14:textId="77777777" w:rsidR="0015246B" w:rsidRDefault="0015246B" w:rsidP="0015246B">
            <w:pPr>
              <w:widowControl w:val="0"/>
              <w:spacing w:after="0" w:line="240" w:lineRule="auto"/>
              <w:ind w:right="-841"/>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ITALIA: </w:t>
            </w:r>
            <w:r w:rsidR="00FA39B0">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Luna de Miel en el Barroco Siciliano</w:t>
            </w:r>
          </w:p>
        </w:tc>
      </w:tr>
    </w:tbl>
    <w:p w14:paraId="052D8601"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3E7A8991"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7DFC48CB"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52818F74" w14:textId="77777777"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14:paraId="38CB89F4" w14:textId="77777777"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14:paraId="4F692AC8" w14:textId="77777777"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7C409C">
              <w:rPr>
                <w:rFonts w:ascii="Arial" w:eastAsia="Arial" w:hAnsi="Arial" w:cs="Arial"/>
              </w:rPr>
              <w:t>C</w:t>
            </w:r>
            <w:r w:rsidR="009B126B">
              <w:rPr>
                <w:rFonts w:ascii="Arial" w:eastAsia="Arial" w:hAnsi="Arial" w:cs="Arial"/>
              </w:rPr>
              <w:t>a</w:t>
            </w:r>
            <w:r w:rsidR="007C409C">
              <w:rPr>
                <w:rFonts w:ascii="Arial" w:eastAsia="Arial" w:hAnsi="Arial" w:cs="Arial"/>
              </w:rPr>
              <w:t xml:space="preserve">tania – Ragusa </w:t>
            </w:r>
            <w:r w:rsidR="009B126B">
              <w:rPr>
                <w:rFonts w:ascii="Arial" w:eastAsia="Arial" w:hAnsi="Arial" w:cs="Arial"/>
              </w:rPr>
              <w:t>–</w:t>
            </w:r>
            <w:r w:rsidR="007C409C">
              <w:rPr>
                <w:rFonts w:ascii="Arial" w:eastAsia="Arial" w:hAnsi="Arial" w:cs="Arial"/>
              </w:rPr>
              <w:t xml:space="preserve"> Modica</w:t>
            </w:r>
            <w:r w:rsidR="009B126B">
              <w:rPr>
                <w:rFonts w:ascii="Arial" w:eastAsia="Arial" w:hAnsi="Arial" w:cs="Arial"/>
              </w:rPr>
              <w:t xml:space="preserve"> – Sci</w:t>
            </w:r>
            <w:r w:rsidR="00FA39B0">
              <w:rPr>
                <w:rFonts w:ascii="Arial" w:eastAsia="Arial" w:hAnsi="Arial" w:cs="Arial"/>
              </w:rPr>
              <w:t>c</w:t>
            </w:r>
            <w:r w:rsidR="009B126B">
              <w:rPr>
                <w:rFonts w:ascii="Arial" w:eastAsia="Arial" w:hAnsi="Arial" w:cs="Arial"/>
              </w:rPr>
              <w:t>li -</w:t>
            </w:r>
            <w:r w:rsidR="00FA39B0">
              <w:rPr>
                <w:rFonts w:ascii="Arial" w:eastAsia="Arial" w:hAnsi="Arial" w:cs="Arial"/>
              </w:rPr>
              <w:t xml:space="preserve"> Catania</w:t>
            </w:r>
          </w:p>
          <w:p w14:paraId="109B2C1A" w14:textId="77777777"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FA39B0">
              <w:rPr>
                <w:rFonts w:ascii="Arial" w:eastAsia="Times New Roman" w:hAnsi="Arial" w:cs="Arial"/>
                <w:color w:val="000000"/>
                <w:sz w:val="18"/>
                <w:szCs w:val="18"/>
                <w:lang w:val="es-MX" w:eastAsia="es-ES"/>
              </w:rPr>
              <w:t>DIARIAS</w:t>
            </w:r>
          </w:p>
          <w:p w14:paraId="2BF79513" w14:textId="77777777"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F62D8">
              <w:rPr>
                <w:rFonts w:ascii="Arial" w:eastAsia="Times New Roman" w:hAnsi="Arial" w:cs="Arial"/>
                <w:color w:val="000000"/>
                <w:sz w:val="18"/>
                <w:szCs w:val="18"/>
                <w:lang w:val="es-ES_tradnl" w:eastAsia="es-ES"/>
              </w:rPr>
              <w:t>05</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0</w:t>
            </w:r>
            <w:r w:rsidR="000F62D8">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noches </w:t>
            </w:r>
          </w:p>
          <w:p w14:paraId="541EB326" w14:textId="2EE6AE09"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F62D8">
              <w:rPr>
                <w:rFonts w:ascii="Arial" w:eastAsia="Times New Roman" w:hAnsi="Arial" w:cs="Arial"/>
                <w:sz w:val="18"/>
                <w:szCs w:val="18"/>
                <w:lang w:val="es-ES_tradnl" w:eastAsia="es-ES"/>
              </w:rPr>
              <w:t>4</w:t>
            </w:r>
            <w:r w:rsidR="0089480F">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desayunos</w:t>
            </w:r>
            <w:r w:rsidR="0099040D">
              <w:rPr>
                <w:rFonts w:ascii="Arial" w:eastAsia="Times New Roman" w:hAnsi="Arial" w:cs="Arial"/>
                <w:sz w:val="18"/>
                <w:szCs w:val="18"/>
                <w:lang w:val="es-ES_tradnl" w:eastAsia="es-ES"/>
              </w:rPr>
              <w:t xml:space="preserve"> + </w:t>
            </w:r>
            <w:r w:rsidR="005F2953">
              <w:rPr>
                <w:rFonts w:ascii="Arial" w:eastAsia="Times New Roman" w:hAnsi="Arial" w:cs="Arial"/>
                <w:sz w:val="18"/>
                <w:szCs w:val="18"/>
                <w:lang w:val="es-ES_tradnl" w:eastAsia="es-ES"/>
              </w:rPr>
              <w:t>3</w:t>
            </w:r>
            <w:r w:rsidR="00FA39B0">
              <w:rPr>
                <w:rFonts w:ascii="Arial" w:eastAsia="Times New Roman" w:hAnsi="Arial" w:cs="Arial"/>
                <w:sz w:val="18"/>
                <w:szCs w:val="18"/>
                <w:lang w:val="es-ES_tradnl" w:eastAsia="es-ES"/>
              </w:rPr>
              <w:t xml:space="preserve"> Almuerzos + 4</w:t>
            </w:r>
            <w:r w:rsidR="0099040D">
              <w:rPr>
                <w:rFonts w:ascii="Arial" w:eastAsia="Times New Roman" w:hAnsi="Arial" w:cs="Arial"/>
                <w:sz w:val="18"/>
                <w:szCs w:val="18"/>
                <w:lang w:val="es-ES_tradnl" w:eastAsia="es-ES"/>
              </w:rPr>
              <w:t xml:space="preserve"> Cena</w:t>
            </w:r>
            <w:r w:rsidR="00FA39B0">
              <w:rPr>
                <w:rFonts w:ascii="Arial" w:eastAsia="Times New Roman" w:hAnsi="Arial" w:cs="Arial"/>
                <w:sz w:val="18"/>
                <w:szCs w:val="18"/>
                <w:lang w:val="es-ES_tradnl" w:eastAsia="es-ES"/>
              </w:rPr>
              <w:t>s</w:t>
            </w:r>
          </w:p>
        </w:tc>
      </w:tr>
    </w:tbl>
    <w:p w14:paraId="7378249D"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6321861B" w14:textId="77777777"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14:paraId="1822A961" w14:textId="77777777"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4C8B37A" w14:textId="77777777" w:rsidR="00E21374" w:rsidRDefault="0022324E">
      <w:pPr>
        <w:spacing w:after="0" w:line="240" w:lineRule="auto"/>
        <w:jc w:val="both"/>
      </w:pPr>
      <w:r>
        <w:tab/>
      </w:r>
      <w:r>
        <w:tab/>
      </w:r>
      <w:r>
        <w:tab/>
      </w:r>
      <w:r>
        <w:tab/>
      </w:r>
      <w:r>
        <w:tab/>
      </w:r>
      <w:r>
        <w:tab/>
      </w:r>
      <w:r>
        <w:tab/>
      </w:r>
    </w:p>
    <w:p w14:paraId="2299FC81" w14:textId="77777777" w:rsidR="00E21374" w:rsidRPr="002E684B" w:rsidRDefault="0022324E" w:rsidP="00F8440B">
      <w:pPr>
        <w:spacing w:after="0" w:line="240" w:lineRule="auto"/>
        <w:jc w:val="both"/>
        <w:rPr>
          <w:rFonts w:ascii="Arial" w:eastAsia="Arial" w:hAnsi="Arial" w:cs="Arial"/>
          <w:b/>
          <w:color w:val="EF782D"/>
        </w:rPr>
      </w:pPr>
      <w:bookmarkStart w:id="0" w:name="_heading=h.gjdgxs"/>
      <w:bookmarkEnd w:id="0"/>
      <w:r w:rsidRPr="002E684B">
        <w:rPr>
          <w:rFonts w:ascii="Arial" w:eastAsia="Arial" w:hAnsi="Arial" w:cs="Arial"/>
          <w:b/>
          <w:color w:val="EF782D"/>
        </w:rPr>
        <w:t>Día 1</w:t>
      </w:r>
      <w:r w:rsidR="00BF654D" w:rsidRPr="002E684B">
        <w:rPr>
          <w:rFonts w:ascii="Arial" w:eastAsia="Arial" w:hAnsi="Arial" w:cs="Arial"/>
          <w:b/>
          <w:color w:val="EF782D"/>
        </w:rPr>
        <w:tab/>
      </w:r>
      <w:r w:rsidR="00FA39B0">
        <w:rPr>
          <w:rFonts w:ascii="Arial" w:eastAsia="Arial" w:hAnsi="Arial" w:cs="Arial"/>
          <w:b/>
          <w:color w:val="EF782D"/>
        </w:rPr>
        <w:t>Catania</w:t>
      </w:r>
      <w:r w:rsidRPr="002E684B">
        <w:rPr>
          <w:rFonts w:ascii="Arial" w:eastAsia="Arial" w:hAnsi="Arial" w:cs="Arial"/>
          <w:b/>
          <w:color w:val="EF782D"/>
        </w:rPr>
        <w:tab/>
      </w:r>
    </w:p>
    <w:p w14:paraId="0878A8A6" w14:textId="77777777" w:rsidR="00FA39B0" w:rsidRDefault="00FA39B0" w:rsidP="00D54308">
      <w:pPr>
        <w:pStyle w:val="Sinespaciado"/>
        <w:rPr>
          <w:rFonts w:ascii="Arial" w:hAnsi="Arial" w:cs="Arial"/>
          <w:sz w:val="18"/>
          <w:szCs w:val="18"/>
        </w:rPr>
      </w:pPr>
      <w:r w:rsidRPr="00D54308">
        <w:rPr>
          <w:rFonts w:ascii="Arial" w:hAnsi="Arial" w:cs="Arial"/>
          <w:sz w:val="18"/>
          <w:szCs w:val="18"/>
        </w:rPr>
        <w:t xml:space="preserve">Llegada al aeropuerto de Catania. Acogida por nuestro asistente y traslado en limousine al hotel Eremo della Giubiliana. Copa de bienvenida  y alojamiento en el hotel. </w:t>
      </w:r>
    </w:p>
    <w:p w14:paraId="17EA9C3C" w14:textId="77777777" w:rsidR="00D54308" w:rsidRPr="00D54308" w:rsidRDefault="00D54308" w:rsidP="00D54308">
      <w:pPr>
        <w:pStyle w:val="Sinespaciado"/>
        <w:rPr>
          <w:rFonts w:ascii="Arial" w:hAnsi="Arial" w:cs="Arial"/>
          <w:sz w:val="18"/>
          <w:szCs w:val="18"/>
        </w:rPr>
      </w:pPr>
    </w:p>
    <w:p w14:paraId="1E78588E" w14:textId="77777777" w:rsidR="00BD2151" w:rsidRPr="002E684B" w:rsidRDefault="00BD2151" w:rsidP="00F8440B">
      <w:pPr>
        <w:spacing w:after="0" w:line="240" w:lineRule="auto"/>
        <w:jc w:val="both"/>
        <w:rPr>
          <w:rFonts w:ascii="Arial" w:eastAsia="Arial" w:hAnsi="Arial" w:cs="Arial"/>
          <w:color w:val="000000"/>
          <w:lang w:val="es-MX"/>
        </w:rPr>
      </w:pPr>
      <w:r w:rsidRPr="002E684B">
        <w:rPr>
          <w:rFonts w:ascii="Arial" w:eastAsia="Arial" w:hAnsi="Arial" w:cs="Arial"/>
          <w:b/>
          <w:color w:val="EF782D"/>
        </w:rPr>
        <w:t>Día 2</w:t>
      </w:r>
      <w:r w:rsidRPr="002E684B">
        <w:rPr>
          <w:rFonts w:ascii="Arial" w:eastAsia="Arial" w:hAnsi="Arial" w:cs="Arial"/>
          <w:b/>
          <w:color w:val="EF782D"/>
        </w:rPr>
        <w:tab/>
      </w:r>
      <w:r w:rsidR="00FA39B0">
        <w:rPr>
          <w:rFonts w:ascii="Arial" w:eastAsia="Arial" w:hAnsi="Arial" w:cs="Arial"/>
          <w:b/>
          <w:color w:val="EF782D"/>
        </w:rPr>
        <w:t>Ragusa - Ibla</w:t>
      </w:r>
      <w:r w:rsidR="002E684B" w:rsidRPr="002E684B">
        <w:rPr>
          <w:rFonts w:ascii="Arial" w:eastAsia="Arial" w:hAnsi="Arial" w:cs="Arial"/>
          <w:b/>
          <w:color w:val="EF782D"/>
        </w:rPr>
        <w:tab/>
      </w:r>
    </w:p>
    <w:p w14:paraId="09EA0041" w14:textId="77777777" w:rsidR="00D54308" w:rsidRPr="00D54308" w:rsidRDefault="00FA39B0" w:rsidP="00D54308">
      <w:pPr>
        <w:pStyle w:val="Sinespaciado"/>
        <w:jc w:val="both"/>
        <w:rPr>
          <w:rFonts w:ascii="Arial" w:hAnsi="Arial" w:cs="Arial"/>
          <w:sz w:val="18"/>
          <w:szCs w:val="18"/>
        </w:rPr>
      </w:pPr>
      <w:r w:rsidRPr="00D54308">
        <w:rPr>
          <w:rFonts w:ascii="Arial" w:hAnsi="Arial" w:cs="Arial"/>
          <w:sz w:val="18"/>
          <w:szCs w:val="18"/>
        </w:rPr>
        <w:t xml:space="preserve">Desayuno en el hotel. Dia dedicado a la visita de esta Joya situada en la parte oriental de la isla. Ragusa forma parte del lugar Patrimonio de la Humanidad declarado por la Unesco en 2002 denominado «Ciudades del barroco tardío de Val di Noto. Gran parte de los edificios barrocos datan de la reconstrucción posterior al terremoto de 1693. </w:t>
      </w:r>
    </w:p>
    <w:p w14:paraId="711867B8" w14:textId="77777777" w:rsidR="00FA39B0" w:rsidRPr="00D54308" w:rsidRDefault="00FA39B0" w:rsidP="00D54308">
      <w:pPr>
        <w:pStyle w:val="Sinespaciado"/>
        <w:jc w:val="both"/>
        <w:rPr>
          <w:rFonts w:ascii="Arial" w:hAnsi="Arial" w:cs="Arial"/>
          <w:b/>
          <w:sz w:val="18"/>
          <w:szCs w:val="18"/>
          <w:u w:val="single"/>
        </w:rPr>
      </w:pPr>
      <w:r w:rsidRPr="00D54308">
        <w:rPr>
          <w:rFonts w:ascii="Arial" w:hAnsi="Arial" w:cs="Arial"/>
          <w:sz w:val="18"/>
          <w:szCs w:val="18"/>
        </w:rPr>
        <w:t>Ragusa ha cambiado considerablemente durante los últimos 20 años debido al turismo, aunque muchos lugares de la ciudad se mantienen igual que hace dos siglos, y no se ha visto afectada por los excesos del turismo de masas. Uno se puede sentir en algunos puntos de la ciudad como si viviera en el siglo XVIII. Almuerzo en un restaurante local de la zona. Cena y alojamiento en el hotel.</w:t>
      </w:r>
    </w:p>
    <w:p w14:paraId="50500131" w14:textId="77777777" w:rsidR="00D54308" w:rsidRDefault="00D54308" w:rsidP="00FA39B0">
      <w:pPr>
        <w:spacing w:after="0" w:line="240" w:lineRule="auto"/>
        <w:jc w:val="both"/>
        <w:rPr>
          <w:rFonts w:ascii="Arial" w:eastAsia="Arial" w:hAnsi="Arial" w:cs="Arial"/>
          <w:b/>
          <w:color w:val="EF782D"/>
        </w:rPr>
      </w:pPr>
    </w:p>
    <w:p w14:paraId="284A9EAD" w14:textId="77777777" w:rsidR="002E684B" w:rsidRDefault="00335C1C" w:rsidP="00FA39B0">
      <w:pPr>
        <w:spacing w:after="0" w:line="240" w:lineRule="auto"/>
        <w:jc w:val="both"/>
        <w:rPr>
          <w:rFonts w:ascii="Arial" w:eastAsia="Arial" w:hAnsi="Arial" w:cs="Arial"/>
          <w:b/>
          <w:color w:val="EF782D"/>
        </w:rPr>
      </w:pPr>
      <w:r w:rsidRPr="002E684B">
        <w:rPr>
          <w:rFonts w:ascii="Arial" w:eastAsia="Arial" w:hAnsi="Arial" w:cs="Arial"/>
          <w:b/>
          <w:color w:val="EF782D"/>
        </w:rPr>
        <w:t>Día 3</w:t>
      </w:r>
      <w:r w:rsidRPr="002E684B">
        <w:rPr>
          <w:rFonts w:ascii="Arial" w:eastAsia="Arial" w:hAnsi="Arial" w:cs="Arial"/>
          <w:b/>
          <w:color w:val="EF782D"/>
        </w:rPr>
        <w:tab/>
      </w:r>
      <w:r w:rsidR="00FA39B0">
        <w:rPr>
          <w:rFonts w:ascii="Arial" w:eastAsia="Arial" w:hAnsi="Arial" w:cs="Arial"/>
          <w:b/>
          <w:color w:val="EF782D"/>
        </w:rPr>
        <w:t xml:space="preserve">Ragusa – Modica – Scicli </w:t>
      </w:r>
    </w:p>
    <w:p w14:paraId="51B61F93" w14:textId="2595D4AB" w:rsidR="00FA39B0" w:rsidRPr="00D54308" w:rsidRDefault="00FA39B0" w:rsidP="00D54308">
      <w:pPr>
        <w:pStyle w:val="Sinespaciado"/>
        <w:jc w:val="both"/>
        <w:rPr>
          <w:rFonts w:ascii="Arial" w:hAnsi="Arial" w:cs="Arial"/>
          <w:sz w:val="18"/>
          <w:szCs w:val="18"/>
        </w:rPr>
      </w:pPr>
      <w:r w:rsidRPr="00D54308">
        <w:rPr>
          <w:rFonts w:ascii="Arial" w:hAnsi="Arial" w:cs="Arial"/>
          <w:sz w:val="18"/>
          <w:szCs w:val="18"/>
        </w:rPr>
        <w:t xml:space="preserve">Desayuno en el hotel y salida con nuestro guia acompañante hacia Modica, una de las ciudades mas famosas de la zona donde visitaremos ademas de la Catedral algunos de los palacios mas emblematicos de la ciudad. </w:t>
      </w:r>
      <w:proofErr w:type="spellStart"/>
      <w:r w:rsidRPr="00D54308">
        <w:rPr>
          <w:rFonts w:ascii="Arial" w:hAnsi="Arial" w:cs="Arial"/>
          <w:sz w:val="18"/>
          <w:szCs w:val="18"/>
        </w:rPr>
        <w:t>Degustaci</w:t>
      </w:r>
      <w:r w:rsidR="00C32CB1">
        <w:rPr>
          <w:rFonts w:ascii="Arial" w:hAnsi="Arial" w:cs="Arial"/>
          <w:sz w:val="18"/>
          <w:szCs w:val="18"/>
        </w:rPr>
        <w:t>ó</w:t>
      </w:r>
      <w:r w:rsidRPr="00D54308">
        <w:rPr>
          <w:rFonts w:ascii="Arial" w:hAnsi="Arial" w:cs="Arial"/>
          <w:sz w:val="18"/>
          <w:szCs w:val="18"/>
        </w:rPr>
        <w:t>n</w:t>
      </w:r>
      <w:proofErr w:type="spellEnd"/>
      <w:r w:rsidRPr="00D54308">
        <w:rPr>
          <w:rFonts w:ascii="Arial" w:hAnsi="Arial" w:cs="Arial"/>
          <w:sz w:val="18"/>
          <w:szCs w:val="18"/>
        </w:rPr>
        <w:t xml:space="preserve"> de Xocoatl (chocolate). En esta ciudad se </w:t>
      </w:r>
      <w:proofErr w:type="spellStart"/>
      <w:r w:rsidRPr="00D54308">
        <w:rPr>
          <w:rFonts w:ascii="Arial" w:hAnsi="Arial" w:cs="Arial"/>
          <w:sz w:val="18"/>
          <w:szCs w:val="18"/>
        </w:rPr>
        <w:t>elabora</w:t>
      </w:r>
      <w:proofErr w:type="spellEnd"/>
      <w:r w:rsidRPr="00D54308">
        <w:rPr>
          <w:rFonts w:ascii="Arial" w:hAnsi="Arial" w:cs="Arial"/>
          <w:sz w:val="18"/>
          <w:szCs w:val="18"/>
        </w:rPr>
        <w:t xml:space="preserve"> el chocolate con las </w:t>
      </w:r>
      <w:proofErr w:type="spellStart"/>
      <w:r w:rsidRPr="00D54308">
        <w:rPr>
          <w:rFonts w:ascii="Arial" w:hAnsi="Arial" w:cs="Arial"/>
          <w:sz w:val="18"/>
          <w:szCs w:val="18"/>
        </w:rPr>
        <w:t>antiguas</w:t>
      </w:r>
      <w:proofErr w:type="spellEnd"/>
      <w:r w:rsidRPr="00D54308">
        <w:rPr>
          <w:rFonts w:ascii="Arial" w:hAnsi="Arial" w:cs="Arial"/>
          <w:sz w:val="18"/>
          <w:szCs w:val="18"/>
        </w:rPr>
        <w:t xml:space="preserve"> </w:t>
      </w:r>
      <w:proofErr w:type="spellStart"/>
      <w:r w:rsidRPr="00D54308">
        <w:rPr>
          <w:rFonts w:ascii="Arial" w:hAnsi="Arial" w:cs="Arial"/>
          <w:sz w:val="18"/>
          <w:szCs w:val="18"/>
        </w:rPr>
        <w:t>tecnicas</w:t>
      </w:r>
      <w:proofErr w:type="spellEnd"/>
      <w:r w:rsidRPr="00D54308">
        <w:rPr>
          <w:rFonts w:ascii="Arial" w:hAnsi="Arial" w:cs="Arial"/>
          <w:sz w:val="18"/>
          <w:szCs w:val="18"/>
        </w:rPr>
        <w:t xml:space="preserve"> </w:t>
      </w:r>
      <w:proofErr w:type="spellStart"/>
      <w:r w:rsidRPr="00D54308">
        <w:rPr>
          <w:rFonts w:ascii="Arial" w:hAnsi="Arial" w:cs="Arial"/>
          <w:sz w:val="18"/>
          <w:szCs w:val="18"/>
        </w:rPr>
        <w:t>traidas</w:t>
      </w:r>
      <w:proofErr w:type="spellEnd"/>
      <w:r w:rsidRPr="00D54308">
        <w:rPr>
          <w:rFonts w:ascii="Arial" w:hAnsi="Arial" w:cs="Arial"/>
          <w:sz w:val="18"/>
          <w:szCs w:val="18"/>
        </w:rPr>
        <w:t xml:space="preserve"> a Sicilia de America a </w:t>
      </w:r>
      <w:proofErr w:type="spellStart"/>
      <w:r w:rsidRPr="00D54308">
        <w:rPr>
          <w:rFonts w:ascii="Arial" w:hAnsi="Arial" w:cs="Arial"/>
          <w:sz w:val="18"/>
          <w:szCs w:val="18"/>
        </w:rPr>
        <w:t>travès</w:t>
      </w:r>
      <w:proofErr w:type="spellEnd"/>
      <w:r w:rsidRPr="00D54308">
        <w:rPr>
          <w:rFonts w:ascii="Arial" w:hAnsi="Arial" w:cs="Arial"/>
          <w:sz w:val="18"/>
          <w:szCs w:val="18"/>
        </w:rPr>
        <w:t xml:space="preserve"> de la </w:t>
      </w:r>
      <w:proofErr w:type="spellStart"/>
      <w:r w:rsidRPr="00D54308">
        <w:rPr>
          <w:rFonts w:ascii="Arial" w:hAnsi="Arial" w:cs="Arial"/>
          <w:sz w:val="18"/>
          <w:szCs w:val="18"/>
        </w:rPr>
        <w:t>dominaciòn</w:t>
      </w:r>
      <w:proofErr w:type="spellEnd"/>
      <w:r w:rsidRPr="00D54308">
        <w:rPr>
          <w:rFonts w:ascii="Arial" w:hAnsi="Arial" w:cs="Arial"/>
          <w:sz w:val="18"/>
          <w:szCs w:val="18"/>
        </w:rPr>
        <w:t xml:space="preserve"> Española. Continua hacia Scicli, </w:t>
      </w:r>
      <w:proofErr w:type="spellStart"/>
      <w:r w:rsidRPr="00D54308">
        <w:rPr>
          <w:rFonts w:ascii="Arial" w:hAnsi="Arial" w:cs="Arial"/>
          <w:sz w:val="18"/>
          <w:szCs w:val="18"/>
        </w:rPr>
        <w:t>otra</w:t>
      </w:r>
      <w:proofErr w:type="spellEnd"/>
      <w:r w:rsidRPr="00D54308">
        <w:rPr>
          <w:rFonts w:ascii="Arial" w:hAnsi="Arial" w:cs="Arial"/>
          <w:sz w:val="18"/>
          <w:szCs w:val="18"/>
        </w:rPr>
        <w:t xml:space="preserve"> de las perlas de arte Barroca de la isla. Almuerzo en un restaurante de la zona. Regreso a Ragusa. Cena y alojamiento en el hotel Eremo della Giubiliana. </w:t>
      </w:r>
    </w:p>
    <w:p w14:paraId="52E6243E" w14:textId="77777777" w:rsidR="00D54308" w:rsidRDefault="00D54308" w:rsidP="00AE332D">
      <w:pPr>
        <w:spacing w:after="0" w:line="240" w:lineRule="auto"/>
        <w:jc w:val="both"/>
        <w:rPr>
          <w:rFonts w:ascii="Arial" w:eastAsia="Arial" w:hAnsi="Arial" w:cs="Arial"/>
          <w:b/>
          <w:color w:val="EF782D"/>
        </w:rPr>
      </w:pPr>
    </w:p>
    <w:p w14:paraId="62093032" w14:textId="77777777" w:rsidR="00AE332D" w:rsidRPr="002E684B" w:rsidRDefault="00AE332D" w:rsidP="00AE332D">
      <w:pPr>
        <w:spacing w:after="0" w:line="240" w:lineRule="auto"/>
        <w:jc w:val="both"/>
        <w:rPr>
          <w:rFonts w:ascii="Arial" w:eastAsia="Arial" w:hAnsi="Arial" w:cs="Arial"/>
          <w:b/>
          <w:color w:val="EF782D"/>
        </w:rPr>
      </w:pPr>
      <w:r w:rsidRPr="002E684B">
        <w:rPr>
          <w:rFonts w:ascii="Arial" w:eastAsia="Arial" w:hAnsi="Arial" w:cs="Arial"/>
          <w:b/>
          <w:color w:val="EF782D"/>
        </w:rPr>
        <w:t>Día 4</w:t>
      </w:r>
      <w:r w:rsidRPr="002E684B">
        <w:rPr>
          <w:rFonts w:ascii="Arial" w:eastAsia="Arial" w:hAnsi="Arial" w:cs="Arial"/>
          <w:b/>
          <w:color w:val="EF782D"/>
        </w:rPr>
        <w:tab/>
      </w:r>
      <w:r w:rsidR="00D54308">
        <w:rPr>
          <w:rFonts w:ascii="Arial" w:eastAsia="Arial" w:hAnsi="Arial" w:cs="Arial"/>
          <w:b/>
          <w:color w:val="EF782D"/>
        </w:rPr>
        <w:t>Ragusa - Agrigento</w:t>
      </w:r>
    </w:p>
    <w:p w14:paraId="158AC78E" w14:textId="77777777" w:rsidR="00FA39B0" w:rsidRPr="00D54308" w:rsidRDefault="00FA39B0" w:rsidP="00D54308">
      <w:pPr>
        <w:pStyle w:val="Sinespaciado"/>
        <w:jc w:val="both"/>
        <w:rPr>
          <w:rFonts w:ascii="Arial" w:hAnsi="Arial" w:cs="Arial"/>
          <w:sz w:val="18"/>
          <w:szCs w:val="18"/>
        </w:rPr>
      </w:pPr>
      <w:r w:rsidRPr="00D54308">
        <w:rPr>
          <w:rFonts w:ascii="Arial" w:hAnsi="Arial" w:cs="Arial"/>
          <w:sz w:val="18"/>
          <w:szCs w:val="18"/>
        </w:rPr>
        <w:t xml:space="preserve">Desayuno en el hotel. Mañana libre para disfrutar de las instalaciones del hotel. Almuerzo en el hotel.  Después,  </w:t>
      </w:r>
      <w:proofErr w:type="spellStart"/>
      <w:r w:rsidRPr="00D54308">
        <w:rPr>
          <w:rFonts w:ascii="Arial" w:hAnsi="Arial" w:cs="Arial"/>
          <w:sz w:val="18"/>
          <w:szCs w:val="18"/>
        </w:rPr>
        <w:t>embarque</w:t>
      </w:r>
      <w:proofErr w:type="spellEnd"/>
      <w:r w:rsidRPr="00D54308">
        <w:rPr>
          <w:rFonts w:ascii="Arial" w:hAnsi="Arial" w:cs="Arial"/>
          <w:sz w:val="18"/>
          <w:szCs w:val="18"/>
        </w:rPr>
        <w:t xml:space="preserve"> en nuestra </w:t>
      </w:r>
      <w:proofErr w:type="spellStart"/>
      <w:r w:rsidRPr="00D54308">
        <w:rPr>
          <w:rFonts w:ascii="Arial" w:hAnsi="Arial" w:cs="Arial"/>
          <w:sz w:val="18"/>
          <w:szCs w:val="18"/>
        </w:rPr>
        <w:t>avioneta</w:t>
      </w:r>
      <w:proofErr w:type="spellEnd"/>
      <w:r w:rsidRPr="00D54308">
        <w:rPr>
          <w:rFonts w:ascii="Arial" w:hAnsi="Arial" w:cs="Arial"/>
          <w:sz w:val="18"/>
          <w:szCs w:val="18"/>
        </w:rPr>
        <w:t xml:space="preserve"> </w:t>
      </w:r>
      <w:proofErr w:type="spellStart"/>
      <w:r w:rsidRPr="00D54308">
        <w:rPr>
          <w:rFonts w:ascii="Arial" w:hAnsi="Arial" w:cs="Arial"/>
          <w:sz w:val="18"/>
          <w:szCs w:val="18"/>
        </w:rPr>
        <w:t>privada</w:t>
      </w:r>
      <w:proofErr w:type="spellEnd"/>
      <w:r w:rsidRPr="00D54308">
        <w:rPr>
          <w:rFonts w:ascii="Arial" w:hAnsi="Arial" w:cs="Arial"/>
          <w:sz w:val="18"/>
          <w:szCs w:val="18"/>
        </w:rPr>
        <w:t xml:space="preserve"> desde el aeropuerto privado del hotel para realizar un vuelo espectacular sobre la costa sur de Sicilia </w:t>
      </w:r>
      <w:proofErr w:type="spellStart"/>
      <w:r w:rsidRPr="00D54308">
        <w:rPr>
          <w:rFonts w:ascii="Arial" w:hAnsi="Arial" w:cs="Arial"/>
          <w:sz w:val="18"/>
          <w:szCs w:val="18"/>
        </w:rPr>
        <w:t>podiendo</w:t>
      </w:r>
      <w:proofErr w:type="spellEnd"/>
      <w:r w:rsidRPr="00D54308">
        <w:rPr>
          <w:rFonts w:ascii="Arial" w:hAnsi="Arial" w:cs="Arial"/>
          <w:sz w:val="18"/>
          <w:szCs w:val="18"/>
        </w:rPr>
        <w:t xml:space="preserve"> admirar </w:t>
      </w:r>
      <w:proofErr w:type="spellStart"/>
      <w:r w:rsidRPr="00D54308">
        <w:rPr>
          <w:rFonts w:ascii="Arial" w:hAnsi="Arial" w:cs="Arial"/>
          <w:sz w:val="18"/>
          <w:szCs w:val="18"/>
        </w:rPr>
        <w:t>algunas</w:t>
      </w:r>
      <w:proofErr w:type="spellEnd"/>
      <w:r w:rsidRPr="00D54308">
        <w:rPr>
          <w:rFonts w:ascii="Arial" w:hAnsi="Arial" w:cs="Arial"/>
          <w:sz w:val="18"/>
          <w:szCs w:val="18"/>
        </w:rPr>
        <w:t xml:space="preserve"> de las ciudades de arte </w:t>
      </w:r>
      <w:proofErr w:type="spellStart"/>
      <w:r w:rsidRPr="00D54308">
        <w:rPr>
          <w:rFonts w:ascii="Arial" w:hAnsi="Arial" w:cs="Arial"/>
          <w:sz w:val="18"/>
          <w:szCs w:val="18"/>
        </w:rPr>
        <w:t>barroca</w:t>
      </w:r>
      <w:proofErr w:type="spellEnd"/>
      <w:r w:rsidRPr="00D54308">
        <w:rPr>
          <w:rFonts w:ascii="Arial" w:hAnsi="Arial" w:cs="Arial"/>
          <w:sz w:val="18"/>
          <w:szCs w:val="18"/>
        </w:rPr>
        <w:t xml:space="preserve"> y llegando hasta Agrigento para admirar el Valle de los Templos desde lo alto. Regreso a Ragusa. Cena de despedida en uno de mejores </w:t>
      </w:r>
      <w:proofErr w:type="spellStart"/>
      <w:r w:rsidRPr="00D54308">
        <w:rPr>
          <w:rFonts w:ascii="Arial" w:hAnsi="Arial" w:cs="Arial"/>
          <w:sz w:val="18"/>
          <w:szCs w:val="18"/>
        </w:rPr>
        <w:t>restaurantes</w:t>
      </w:r>
      <w:proofErr w:type="spellEnd"/>
      <w:r w:rsidRPr="00D54308">
        <w:rPr>
          <w:rFonts w:ascii="Arial" w:hAnsi="Arial" w:cs="Arial"/>
          <w:sz w:val="18"/>
          <w:szCs w:val="18"/>
        </w:rPr>
        <w:t xml:space="preserve"> de Ragusa, il “Duomo” o “la </w:t>
      </w:r>
      <w:proofErr w:type="spellStart"/>
      <w:r w:rsidRPr="00D54308">
        <w:rPr>
          <w:rFonts w:ascii="Arial" w:hAnsi="Arial" w:cs="Arial"/>
          <w:sz w:val="18"/>
          <w:szCs w:val="18"/>
        </w:rPr>
        <w:t>Locanda</w:t>
      </w:r>
      <w:proofErr w:type="spellEnd"/>
      <w:r w:rsidRPr="00D54308">
        <w:rPr>
          <w:rFonts w:ascii="Arial" w:hAnsi="Arial" w:cs="Arial"/>
          <w:sz w:val="18"/>
          <w:szCs w:val="18"/>
        </w:rPr>
        <w:t xml:space="preserve"> di Don Serafino”. Alojamiento en el hotel. </w:t>
      </w:r>
    </w:p>
    <w:p w14:paraId="081660D1" w14:textId="77777777" w:rsidR="00D54308" w:rsidRDefault="00D54308" w:rsidP="00AE332D">
      <w:pPr>
        <w:spacing w:after="0" w:line="240" w:lineRule="auto"/>
        <w:jc w:val="both"/>
        <w:rPr>
          <w:rFonts w:ascii="Arial" w:eastAsia="Arial" w:hAnsi="Arial" w:cs="Arial"/>
          <w:b/>
          <w:color w:val="EF782D"/>
        </w:rPr>
      </w:pPr>
    </w:p>
    <w:p w14:paraId="5D8CD750" w14:textId="77777777" w:rsidR="00AE332D" w:rsidRPr="002E684B" w:rsidRDefault="00AE332D" w:rsidP="00AE332D">
      <w:pPr>
        <w:spacing w:after="0" w:line="240" w:lineRule="auto"/>
        <w:jc w:val="both"/>
        <w:rPr>
          <w:rFonts w:ascii="Arial" w:eastAsia="Arial" w:hAnsi="Arial" w:cs="Arial"/>
          <w:color w:val="EF782D"/>
        </w:rPr>
      </w:pPr>
      <w:r w:rsidRPr="002E684B">
        <w:rPr>
          <w:rFonts w:ascii="Arial" w:eastAsia="Arial" w:hAnsi="Arial" w:cs="Arial"/>
          <w:b/>
          <w:color w:val="EF782D"/>
        </w:rPr>
        <w:t>Día 5</w:t>
      </w:r>
      <w:r w:rsidRPr="002E684B">
        <w:rPr>
          <w:rFonts w:ascii="Arial" w:eastAsia="Arial" w:hAnsi="Arial" w:cs="Arial"/>
          <w:b/>
          <w:color w:val="EF782D"/>
        </w:rPr>
        <w:tab/>
      </w:r>
      <w:r w:rsidR="00D54308">
        <w:rPr>
          <w:rFonts w:ascii="Arial" w:eastAsia="Arial" w:hAnsi="Arial" w:cs="Arial"/>
          <w:b/>
          <w:color w:val="EF782D"/>
        </w:rPr>
        <w:t>Catania</w:t>
      </w:r>
      <w:r w:rsidR="002E684B" w:rsidRPr="002E684B">
        <w:rPr>
          <w:rFonts w:ascii="Arial" w:eastAsia="Arial" w:hAnsi="Arial" w:cs="Arial"/>
          <w:b/>
          <w:color w:val="EF782D"/>
        </w:rPr>
        <w:tab/>
      </w:r>
    </w:p>
    <w:p w14:paraId="7F2D0A66" w14:textId="77777777" w:rsidR="00415A75" w:rsidRPr="00D54308" w:rsidRDefault="00D54308" w:rsidP="00D54308">
      <w:pPr>
        <w:pStyle w:val="Sinespaciado"/>
        <w:rPr>
          <w:rFonts w:ascii="Arial" w:eastAsia="Arial" w:hAnsi="Arial" w:cs="Arial"/>
          <w:sz w:val="18"/>
          <w:szCs w:val="18"/>
          <w:lang w:val="es-MX"/>
        </w:rPr>
      </w:pPr>
      <w:r w:rsidRPr="00D54308">
        <w:rPr>
          <w:rFonts w:ascii="Arial" w:hAnsi="Arial" w:cs="Arial"/>
          <w:sz w:val="18"/>
          <w:szCs w:val="18"/>
        </w:rPr>
        <w:t xml:space="preserve">Desayuno en el hotel. Después, salida hacia el aeropuerto de Catania en limousine con nuestro asistente. </w:t>
      </w:r>
    </w:p>
    <w:p w14:paraId="7DF4F24C" w14:textId="77777777" w:rsidR="00D54308" w:rsidRDefault="003A2491"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p>
    <w:p w14:paraId="39004891" w14:textId="77777777" w:rsidR="00B62450" w:rsidRDefault="003A2491"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 xml:space="preserve">  </w:t>
      </w:r>
      <w:r w:rsidR="00D54308">
        <w:rPr>
          <w:rFonts w:ascii="Arial" w:eastAsia="Arial" w:hAnsi="Arial" w:cs="Arial"/>
          <w:b/>
          <w:color w:val="EF782D"/>
          <w:sz w:val="18"/>
          <w:szCs w:val="18"/>
        </w:rPr>
        <w:t xml:space="preserve">   *** </w:t>
      </w:r>
      <w:r w:rsidR="00B62450">
        <w:rPr>
          <w:rFonts w:ascii="Arial" w:eastAsia="Arial" w:hAnsi="Arial" w:cs="Arial"/>
          <w:b/>
          <w:color w:val="EF782D"/>
          <w:sz w:val="18"/>
          <w:szCs w:val="18"/>
        </w:rPr>
        <w:t>FIN DE LOS SERVICIOS</w:t>
      </w:r>
      <w:r w:rsidR="00D54308">
        <w:rPr>
          <w:rFonts w:ascii="Arial" w:eastAsia="Arial" w:hAnsi="Arial" w:cs="Arial"/>
          <w:b/>
          <w:color w:val="EF782D"/>
          <w:sz w:val="18"/>
          <w:szCs w:val="18"/>
        </w:rPr>
        <w:t xml:space="preserve"> ***</w:t>
      </w:r>
    </w:p>
    <w:p w14:paraId="5AECBF5C" w14:textId="77777777" w:rsidR="00D832DC" w:rsidRDefault="00D832DC">
      <w:pPr>
        <w:widowControl w:val="0"/>
        <w:spacing w:after="0" w:line="240" w:lineRule="auto"/>
        <w:rPr>
          <w:rFonts w:ascii="Arial" w:eastAsia="Times New Roman" w:hAnsi="Arial" w:cs="Arial"/>
          <w:b/>
          <w:color w:val="E36C0A" w:themeColor="accent6" w:themeShade="BF"/>
          <w:sz w:val="18"/>
          <w:szCs w:val="18"/>
          <w:u w:val="single"/>
          <w:lang w:eastAsia="es-ES"/>
        </w:rPr>
      </w:pPr>
    </w:p>
    <w:p w14:paraId="477620B6" w14:textId="17A0863D"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w:t>
      </w:r>
      <w:r w:rsidR="00C32CB1" w:rsidRPr="00C32CB1">
        <w:rPr>
          <w:rFonts w:ascii="Arial" w:eastAsia="Times New Roman" w:hAnsi="Arial" w:cs="Arial"/>
          <w:b/>
          <w:color w:val="E36C0A" w:themeColor="accent6" w:themeShade="BF"/>
          <w:sz w:val="32"/>
          <w:szCs w:val="32"/>
          <w:u w:val="single"/>
          <w:lang w:val="es-ES_tradnl" w:eastAsia="es-ES"/>
        </w:rPr>
        <w:t>EUROS</w:t>
      </w:r>
      <w:r w:rsidR="00C32CB1">
        <w:rPr>
          <w:rFonts w:ascii="Arial" w:eastAsia="Times New Roman" w:hAnsi="Arial" w:cs="Arial"/>
          <w:b/>
          <w:color w:val="E36C0A" w:themeColor="accent6" w:themeShade="BF"/>
          <w:sz w:val="18"/>
          <w:szCs w:val="18"/>
          <w:u w:val="single"/>
          <w:lang w:val="es-ES_tradnl" w:eastAsia="es-ES"/>
        </w:rPr>
        <w:t>:</w:t>
      </w:r>
    </w:p>
    <w:p w14:paraId="19D1BC5D" w14:textId="77777777"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245" w:type="pct"/>
        <w:jc w:val="center"/>
        <w:shd w:val="clear" w:color="auto" w:fill="FDE4D0"/>
        <w:tblLayout w:type="fixed"/>
        <w:tblLook w:val="04A0" w:firstRow="1" w:lastRow="0" w:firstColumn="1" w:lastColumn="0" w:noHBand="0" w:noVBand="1"/>
      </w:tblPr>
      <w:tblGrid>
        <w:gridCol w:w="3959"/>
        <w:gridCol w:w="2127"/>
        <w:gridCol w:w="2126"/>
      </w:tblGrid>
      <w:tr w:rsidR="00D54308" w14:paraId="4BC53701" w14:textId="77777777" w:rsidTr="00C32CB1">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959" w:type="dxa"/>
            <w:shd w:val="clear" w:color="auto" w:fill="E36C0A" w:themeFill="accent6" w:themeFillShade="BF"/>
            <w:vAlign w:val="center"/>
          </w:tcPr>
          <w:p w14:paraId="1E33F1E3" w14:textId="41956BCA" w:rsidR="00D54308" w:rsidRDefault="00D54308"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Salidas </w:t>
            </w:r>
            <w:r w:rsidR="00C32CB1">
              <w:rPr>
                <w:rFonts w:ascii="Arial" w:eastAsia="Times New Roman" w:hAnsi="Arial" w:cs="Arial"/>
                <w:color w:val="FFFFFF" w:themeColor="background1"/>
                <w:sz w:val="20"/>
                <w:szCs w:val="20"/>
                <w:lang w:val="es-ES_tradnl" w:eastAsia="es-ES"/>
              </w:rPr>
              <w:t xml:space="preserve">DIARIAS - </w:t>
            </w:r>
            <w:r>
              <w:rPr>
                <w:rFonts w:ascii="Arial" w:eastAsia="Times New Roman" w:hAnsi="Arial" w:cs="Arial"/>
                <w:color w:val="FFFFFF" w:themeColor="background1"/>
                <w:sz w:val="20"/>
                <w:szCs w:val="20"/>
                <w:lang w:val="es-ES_tradnl" w:eastAsia="es-ES"/>
              </w:rPr>
              <w:t>2025</w:t>
            </w:r>
          </w:p>
        </w:tc>
        <w:tc>
          <w:tcPr>
            <w:tcW w:w="2127" w:type="dxa"/>
            <w:shd w:val="clear" w:color="auto" w:fill="E36C0A" w:themeFill="accent6" w:themeFillShade="BF"/>
            <w:vAlign w:val="center"/>
          </w:tcPr>
          <w:p w14:paraId="49D34A7C" w14:textId="77777777" w:rsidR="00D54308" w:rsidRDefault="00D54308"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2126" w:type="dxa"/>
            <w:shd w:val="clear" w:color="auto" w:fill="E36C0A" w:themeFill="accent6" w:themeFillShade="BF"/>
            <w:vAlign w:val="center"/>
          </w:tcPr>
          <w:p w14:paraId="49DD59A7" w14:textId="535107B9" w:rsidR="00D54308" w:rsidRDefault="00D54308"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r w:rsidR="00C32CB1">
              <w:rPr>
                <w:rFonts w:ascii="Arial" w:eastAsia="Calibri" w:hAnsi="Arial" w:cs="Arial"/>
                <w:color w:val="FFFFFF" w:themeColor="background1"/>
                <w:sz w:val="20"/>
                <w:szCs w:val="20"/>
              </w:rPr>
              <w:t xml:space="preserve"> </w:t>
            </w:r>
            <w:r w:rsidR="00C32CB1" w:rsidRPr="00C32CB1">
              <w:rPr>
                <w:rFonts w:ascii="Arial" w:eastAsia="Calibri" w:hAnsi="Arial" w:cs="Arial"/>
                <w:color w:val="FFFFFF" w:themeColor="background1"/>
                <w:sz w:val="24"/>
                <w:szCs w:val="24"/>
              </w:rPr>
              <w:t>€ </w:t>
            </w:r>
          </w:p>
        </w:tc>
      </w:tr>
      <w:tr w:rsidR="00D54308" w:rsidRPr="00490842" w14:paraId="7AAD1F35" w14:textId="77777777" w:rsidTr="00C32CB1">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3959" w:type="dxa"/>
            <w:shd w:val="clear" w:color="auto" w:fill="auto"/>
            <w:vAlign w:val="center"/>
          </w:tcPr>
          <w:p w14:paraId="67DC0B4F" w14:textId="386F4E1A" w:rsidR="00D54308" w:rsidRPr="003A2491" w:rsidRDefault="00370A82" w:rsidP="003A2491">
            <w:pPr>
              <w:pStyle w:val="Sinespaciado"/>
              <w:jc w:val="center"/>
              <w:rPr>
                <w:rFonts w:ascii="Arial" w:hAnsi="Arial" w:cs="Arial"/>
              </w:rPr>
            </w:pPr>
            <w:r>
              <w:rPr>
                <w:rFonts w:ascii="Arial" w:eastAsia="Calibri" w:hAnsi="Arial" w:cs="Arial"/>
              </w:rPr>
              <w:t xml:space="preserve">01 </w:t>
            </w:r>
            <w:proofErr w:type="spellStart"/>
            <w:r>
              <w:rPr>
                <w:rFonts w:ascii="Arial" w:eastAsia="Calibri" w:hAnsi="Arial" w:cs="Arial"/>
              </w:rPr>
              <w:t>Febrero</w:t>
            </w:r>
            <w:proofErr w:type="spellEnd"/>
            <w:r w:rsidR="00D54308">
              <w:rPr>
                <w:rFonts w:ascii="Arial" w:eastAsia="Calibri" w:hAnsi="Arial" w:cs="Arial"/>
              </w:rPr>
              <w:t xml:space="preserve"> – 15 </w:t>
            </w:r>
            <w:proofErr w:type="spellStart"/>
            <w:r w:rsidR="00D54308">
              <w:rPr>
                <w:rFonts w:ascii="Arial" w:eastAsia="Calibri" w:hAnsi="Arial" w:cs="Arial"/>
              </w:rPr>
              <w:t>Diciembre</w:t>
            </w:r>
            <w:proofErr w:type="spellEnd"/>
          </w:p>
        </w:tc>
        <w:tc>
          <w:tcPr>
            <w:tcW w:w="2127" w:type="dxa"/>
            <w:shd w:val="clear" w:color="auto" w:fill="auto"/>
            <w:vAlign w:val="center"/>
          </w:tcPr>
          <w:p w14:paraId="7FAACFC1" w14:textId="77777777" w:rsidR="00D54308" w:rsidRPr="003A2491" w:rsidRDefault="00D54308"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
                <w:sz w:val="18"/>
                <w:szCs w:val="18"/>
              </w:rPr>
              <w:t>Lujo</w:t>
            </w:r>
          </w:p>
        </w:tc>
        <w:tc>
          <w:tcPr>
            <w:tcW w:w="2126" w:type="dxa"/>
            <w:shd w:val="clear" w:color="auto" w:fill="auto"/>
            <w:vAlign w:val="center"/>
          </w:tcPr>
          <w:p w14:paraId="56F11B32" w14:textId="7AA34347" w:rsidR="00D54308" w:rsidRPr="003A2491" w:rsidRDefault="00C32CB1" w:rsidP="003A249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Pr>
                <w:rFonts w:ascii="Arial" w:eastAsia="Calibri" w:hAnsi="Arial" w:cs="Arial"/>
                <w:b/>
                <w:sz w:val="22"/>
                <w:szCs w:val="22"/>
              </w:rPr>
              <w:t>10.385</w:t>
            </w:r>
          </w:p>
        </w:tc>
      </w:tr>
    </w:tbl>
    <w:p w14:paraId="5E93307C" w14:textId="77777777" w:rsidR="0044670E" w:rsidRDefault="0044670E" w:rsidP="003A2491">
      <w:pPr>
        <w:pStyle w:val="Sinespaciado"/>
        <w:rPr>
          <w:b/>
          <w:color w:val="E36C0A" w:themeColor="accent6" w:themeShade="BF"/>
          <w:sz w:val="18"/>
          <w:szCs w:val="18"/>
          <w:u w:val="single"/>
          <w:lang w:eastAsia="es-ES"/>
        </w:rPr>
      </w:pPr>
    </w:p>
    <w:p w14:paraId="4FB7E52E" w14:textId="77777777" w:rsidR="003A2491" w:rsidRDefault="003A2491">
      <w:pPr>
        <w:spacing w:after="0" w:line="240" w:lineRule="auto"/>
        <w:rPr>
          <w:rFonts w:ascii="Arial" w:eastAsia="Times New Roman" w:hAnsi="Arial" w:cs="Arial"/>
          <w:b/>
          <w:color w:val="E36C0A" w:themeColor="accent6" w:themeShade="BF"/>
          <w:sz w:val="18"/>
          <w:szCs w:val="18"/>
          <w:u w:val="single"/>
          <w:lang w:eastAsia="es-ES"/>
        </w:rPr>
      </w:pPr>
    </w:p>
    <w:p w14:paraId="5CDFF146" w14:textId="77777777" w:rsidR="003A2491" w:rsidRDefault="003A2491" w:rsidP="003A2491">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14:paraId="1637E2EC" w14:textId="77777777" w:rsidR="002E684B" w:rsidRDefault="002E684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9093F10"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2C54604"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51BF560"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CA12955"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DBB8A53"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EB69A73"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E4FF0D6"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BD73163"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98E6F2B"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84B940B"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67B5885" w14:textId="77777777"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4FF96CC" w14:textId="77777777"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C48D798" w14:textId="77777777"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183A0A3" w14:textId="77777777"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 xml:space="preserve">en servicio </w:t>
      </w:r>
      <w:r w:rsidR="00EF40CF">
        <w:rPr>
          <w:rFonts w:ascii="Arial" w:hAnsi="Arial" w:cs="Arial"/>
          <w:b/>
          <w:i/>
          <w:sz w:val="18"/>
          <w:szCs w:val="18"/>
          <w:lang w:val="es-ES" w:eastAsia="es-ES"/>
        </w:rPr>
        <w:t>privado de Limusina</w:t>
      </w:r>
    </w:p>
    <w:p w14:paraId="21B64C75" w14:textId="75D6D7BE" w:rsidR="00E21374" w:rsidRDefault="00EF40C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w:t>
      </w:r>
      <w:r>
        <w:rPr>
          <w:rFonts w:ascii="Arial" w:hAnsi="Arial" w:cs="Arial"/>
          <w:sz w:val="18"/>
          <w:szCs w:val="18"/>
          <w:lang w:val="es-ES_tradnl" w:eastAsia="es-ES"/>
        </w:rPr>
        <w:t xml:space="preserve">Ragusa, en Hotel Eremo Della Giubiliana / </w:t>
      </w:r>
      <w:proofErr w:type="spellStart"/>
      <w:r>
        <w:rPr>
          <w:rFonts w:ascii="Arial" w:hAnsi="Arial" w:cs="Arial"/>
          <w:sz w:val="18"/>
          <w:szCs w:val="18"/>
          <w:lang w:val="es-ES_tradnl" w:eastAsia="es-ES"/>
        </w:rPr>
        <w:t>Habt</w:t>
      </w:r>
      <w:proofErr w:type="spellEnd"/>
      <w:r>
        <w:rPr>
          <w:rFonts w:ascii="Arial" w:hAnsi="Arial" w:cs="Arial"/>
          <w:sz w:val="18"/>
          <w:szCs w:val="18"/>
          <w:lang w:val="es-ES_tradnl" w:eastAsia="es-ES"/>
        </w:rPr>
        <w:t>.</w:t>
      </w:r>
      <w:r w:rsidR="00370A82">
        <w:rPr>
          <w:rFonts w:ascii="Arial" w:hAnsi="Arial" w:cs="Arial"/>
          <w:sz w:val="18"/>
          <w:szCs w:val="18"/>
          <w:lang w:val="es-ES_tradnl" w:eastAsia="es-ES"/>
        </w:rPr>
        <w:t xml:space="preserve"> Grand Suite</w:t>
      </w:r>
    </w:p>
    <w:p w14:paraId="62C02D38" w14:textId="06FA35D5" w:rsidR="00370A82" w:rsidRDefault="00370A8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w:t>
      </w:r>
      <w:proofErr w:type="gramStart"/>
      <w:r>
        <w:rPr>
          <w:rFonts w:ascii="Arial" w:hAnsi="Arial" w:cs="Arial"/>
          <w:sz w:val="18"/>
          <w:szCs w:val="18"/>
          <w:lang w:val="es-ES_tradnl" w:eastAsia="es-ES"/>
        </w:rPr>
        <w:t>Almuerzo</w:t>
      </w:r>
      <w:proofErr w:type="gramEnd"/>
      <w:r>
        <w:rPr>
          <w:rFonts w:ascii="Arial" w:hAnsi="Arial" w:cs="Arial"/>
          <w:sz w:val="18"/>
          <w:szCs w:val="18"/>
          <w:lang w:val="es-ES_tradnl" w:eastAsia="es-ES"/>
        </w:rPr>
        <w:t xml:space="preserve"> en Restaurante del Hotel con bebidas incluidas</w:t>
      </w:r>
    </w:p>
    <w:p w14:paraId="55CB047E" w14:textId="56C66BEE" w:rsidR="00370A82" w:rsidRPr="00370A82" w:rsidRDefault="00370A82" w:rsidP="00E603C3">
      <w:pPr>
        <w:pStyle w:val="Sinespaciado"/>
        <w:widowControl w:val="0"/>
        <w:numPr>
          <w:ilvl w:val="0"/>
          <w:numId w:val="2"/>
        </w:numPr>
        <w:jc w:val="both"/>
        <w:textAlignment w:val="baseline"/>
        <w:rPr>
          <w:rFonts w:ascii="Arial" w:hAnsi="Arial" w:cs="Arial"/>
          <w:sz w:val="18"/>
          <w:szCs w:val="18"/>
          <w:lang w:val="es-ES_tradnl" w:eastAsia="es-ES"/>
        </w:rPr>
      </w:pPr>
      <w:r w:rsidRPr="00370A82">
        <w:rPr>
          <w:rFonts w:ascii="Arial" w:hAnsi="Arial" w:cs="Arial"/>
          <w:sz w:val="18"/>
          <w:szCs w:val="18"/>
          <w:lang w:val="es-ES_tradnl" w:eastAsia="es-ES"/>
        </w:rPr>
        <w:t xml:space="preserve">1 </w:t>
      </w:r>
      <w:proofErr w:type="gramStart"/>
      <w:r w:rsidRPr="00370A82">
        <w:rPr>
          <w:rFonts w:ascii="Arial" w:hAnsi="Arial" w:cs="Arial"/>
          <w:sz w:val="18"/>
          <w:szCs w:val="18"/>
          <w:lang w:val="es-ES_tradnl" w:eastAsia="es-ES"/>
        </w:rPr>
        <w:t>Almuerzo</w:t>
      </w:r>
      <w:proofErr w:type="gramEnd"/>
      <w:r w:rsidRPr="00370A82">
        <w:rPr>
          <w:rFonts w:ascii="Arial" w:hAnsi="Arial" w:cs="Arial"/>
          <w:sz w:val="18"/>
          <w:szCs w:val="18"/>
          <w:lang w:val="es-ES_tradnl" w:eastAsia="es-ES"/>
        </w:rPr>
        <w:t xml:space="preserve"> en Restaurante local de Ragusa con bebidas incluidas</w:t>
      </w:r>
    </w:p>
    <w:p w14:paraId="3C70EFAD" w14:textId="15276CAB" w:rsidR="00370A82" w:rsidRDefault="00370A8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w:t>
      </w:r>
      <w:proofErr w:type="gramStart"/>
      <w:r>
        <w:rPr>
          <w:rFonts w:ascii="Arial" w:hAnsi="Arial" w:cs="Arial"/>
          <w:sz w:val="18"/>
          <w:szCs w:val="18"/>
          <w:lang w:val="es-ES_tradnl" w:eastAsia="es-ES"/>
        </w:rPr>
        <w:t>Almuerzo</w:t>
      </w:r>
      <w:proofErr w:type="gramEnd"/>
      <w:r>
        <w:rPr>
          <w:rFonts w:ascii="Arial" w:hAnsi="Arial" w:cs="Arial"/>
          <w:sz w:val="18"/>
          <w:szCs w:val="18"/>
          <w:lang w:val="es-ES_tradnl" w:eastAsia="es-ES"/>
        </w:rPr>
        <w:t xml:space="preserve"> en Restaurante local de Scicli con bebidas incluidas</w:t>
      </w:r>
    </w:p>
    <w:p w14:paraId="699FE3AB" w14:textId="4506FA77" w:rsidR="00415A75" w:rsidRDefault="00370A82" w:rsidP="00415A75">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3 </w:t>
      </w:r>
      <w:proofErr w:type="gramStart"/>
      <w:r>
        <w:rPr>
          <w:rFonts w:ascii="Arial" w:hAnsi="Arial" w:cs="Arial"/>
          <w:sz w:val="18"/>
          <w:szCs w:val="18"/>
          <w:lang w:val="es-ES_tradnl" w:eastAsia="es-ES"/>
        </w:rPr>
        <w:t>Cenas</w:t>
      </w:r>
      <w:proofErr w:type="gramEnd"/>
      <w:r>
        <w:rPr>
          <w:rFonts w:ascii="Arial" w:hAnsi="Arial" w:cs="Arial"/>
          <w:sz w:val="18"/>
          <w:szCs w:val="18"/>
          <w:lang w:val="es-ES_tradnl" w:eastAsia="es-ES"/>
        </w:rPr>
        <w:t xml:space="preserve"> en Restaurante del Hotel con bebidas incluidas</w:t>
      </w:r>
    </w:p>
    <w:p w14:paraId="6343D550" w14:textId="38CACCFC" w:rsidR="00370A82" w:rsidRDefault="00370A82" w:rsidP="00415A75">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w:t>
      </w:r>
      <w:proofErr w:type="gramStart"/>
      <w:r>
        <w:rPr>
          <w:rFonts w:ascii="Arial" w:hAnsi="Arial" w:cs="Arial"/>
          <w:sz w:val="18"/>
          <w:szCs w:val="18"/>
          <w:lang w:val="es-ES_tradnl" w:eastAsia="es-ES"/>
        </w:rPr>
        <w:t>Cena</w:t>
      </w:r>
      <w:proofErr w:type="gramEnd"/>
      <w:r>
        <w:rPr>
          <w:rFonts w:ascii="Arial" w:hAnsi="Arial" w:cs="Arial"/>
          <w:sz w:val="18"/>
          <w:szCs w:val="18"/>
          <w:lang w:val="es-ES_tradnl" w:eastAsia="es-ES"/>
        </w:rPr>
        <w:t xml:space="preserve"> de despedida en Restaurante local de Ragusa con bebidas incluidas</w:t>
      </w:r>
    </w:p>
    <w:p w14:paraId="04F6F6E5" w14:textId="3DEA6BC1" w:rsidR="003A2491" w:rsidRPr="00B50C9D" w:rsidRDefault="00370A82">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Auto con chofer a disposición según programa</w:t>
      </w:r>
    </w:p>
    <w:p w14:paraId="2EDE01C8" w14:textId="441D6E3F" w:rsidR="00E21374" w:rsidRDefault="00370A82">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eastAsiaTheme="minorHAnsi" w:hAnsi="Arial" w:cs="Arial"/>
          <w:sz w:val="18"/>
          <w:szCs w:val="18"/>
          <w:lang w:val="es-MX" w:eastAsia="es-ES"/>
        </w:rPr>
        <w:t>Vuelo en Avioneta privada de aprox. 1 hora y 1/2</w:t>
      </w:r>
    </w:p>
    <w:p w14:paraId="15F727DB" w14:textId="77777777"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3512FC3" w14:textId="77777777" w:rsidR="00EF40CF" w:rsidRDefault="00EF40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CA212CC" w14:textId="77777777"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0B7F679" w14:textId="77777777"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14:paraId="0C775C0C" w14:textId="7228DD4B"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370A82">
        <w:rPr>
          <w:rFonts w:ascii="Arial" w:hAnsi="Arial" w:cs="Arial"/>
          <w:sz w:val="18"/>
          <w:szCs w:val="18"/>
          <w:lang w:val="es-ES_tradnl" w:eastAsia="es-ES"/>
        </w:rPr>
        <w:t xml:space="preserve"> internacional</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14:paraId="5A12F4E6" w14:textId="77777777"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14:paraId="244A12C5" w14:textId="77777777" w:rsidR="00C47DDA" w:rsidRPr="00C47DDA" w:rsidRDefault="00C47DDA" w:rsidP="00C47DDA">
      <w:pPr>
        <w:widowControl w:val="0"/>
        <w:suppressAutoHyphens w:val="0"/>
        <w:spacing w:after="0" w:line="240" w:lineRule="auto"/>
        <w:jc w:val="both"/>
        <w:rPr>
          <w:rFonts w:ascii="Arial" w:hAnsi="Arial" w:cs="Arial"/>
          <w:sz w:val="18"/>
          <w:szCs w:val="18"/>
          <w:lang w:val="es-MX" w:eastAsia="es-ES"/>
        </w:rPr>
      </w:pPr>
    </w:p>
    <w:p w14:paraId="48BEC2AB" w14:textId="77777777" w:rsidR="00E21374" w:rsidRDefault="00E21374">
      <w:pPr>
        <w:widowControl w:val="0"/>
        <w:suppressAutoHyphens w:val="0"/>
        <w:spacing w:after="0" w:line="240" w:lineRule="auto"/>
        <w:jc w:val="both"/>
        <w:rPr>
          <w:rFonts w:ascii="Arial" w:hAnsi="Arial" w:cs="Arial"/>
          <w:sz w:val="18"/>
          <w:szCs w:val="18"/>
          <w:lang w:val="es-MX" w:eastAsia="es-ES"/>
        </w:rPr>
      </w:pPr>
    </w:p>
    <w:p w14:paraId="593EEF50" w14:textId="77777777" w:rsidR="002D203F" w:rsidRDefault="002D203F">
      <w:pPr>
        <w:widowControl w:val="0"/>
        <w:suppressAutoHyphens w:val="0"/>
        <w:spacing w:after="0" w:line="240" w:lineRule="auto"/>
        <w:jc w:val="both"/>
        <w:rPr>
          <w:rFonts w:ascii="Arial" w:hAnsi="Arial" w:cs="Arial"/>
          <w:sz w:val="18"/>
          <w:szCs w:val="18"/>
          <w:lang w:val="es-MX" w:eastAsia="es-ES"/>
        </w:rPr>
      </w:pPr>
    </w:p>
    <w:p w14:paraId="5E6FBE0E" w14:textId="77777777" w:rsidR="002D203F" w:rsidRDefault="002D203F" w:rsidP="002D203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7FDB11CC" w14:textId="2C98918F" w:rsidR="002D203F" w:rsidRPr="00DE158B" w:rsidRDefault="002D203F" w:rsidP="002D203F">
      <w:pPr>
        <w:pStyle w:val="Sinespaciado"/>
        <w:widowControl w:val="0"/>
        <w:jc w:val="both"/>
        <w:textAlignment w:val="baseline"/>
        <w:rPr>
          <w:rFonts w:asciiTheme="minorHAnsi" w:hAnsiTheme="minorHAnsi" w:cstheme="minorHAnsi"/>
          <w:sz w:val="18"/>
          <w:szCs w:val="18"/>
          <w:lang w:val="es-ES_tradnl" w:eastAsia="es-ES"/>
        </w:rPr>
      </w:pPr>
      <w:r w:rsidRPr="00DE158B">
        <w:rPr>
          <w:rFonts w:asciiTheme="minorHAnsi" w:hAnsiTheme="minorHAnsi" w:cstheme="minorHAnsi"/>
          <w:sz w:val="18"/>
          <w:szCs w:val="18"/>
          <w:lang w:val="es-ES_tradnl" w:eastAsia="es-ES"/>
        </w:rPr>
        <w:t>-</w:t>
      </w:r>
      <w:r w:rsidR="00370A82">
        <w:rPr>
          <w:rFonts w:asciiTheme="minorHAnsi" w:hAnsiTheme="minorHAnsi" w:cstheme="minorHAnsi"/>
          <w:sz w:val="18"/>
          <w:szCs w:val="18"/>
          <w:lang w:val="es-ES_tradnl" w:eastAsia="es-ES"/>
        </w:rPr>
        <w:t>Valores sujetos a cambios y/o disponibilidad</w:t>
      </w:r>
    </w:p>
    <w:p w14:paraId="1246C2D6"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14:paraId="3FAD4BCE" w14:textId="335E1D72" w:rsidR="002D203F" w:rsidRPr="00A06D19"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sidR="00207B8F">
        <w:rPr>
          <w:rFonts w:asciiTheme="minorHAnsi" w:hAnsiTheme="minorHAnsi" w:cstheme="minorHAnsi"/>
          <w:sz w:val="16"/>
          <w:szCs w:val="16"/>
        </w:rPr>
        <w:t>EUROS</w:t>
      </w:r>
    </w:p>
    <w:p w14:paraId="76420349"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14:paraId="5D850579" w14:textId="77777777"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Pr>
          <w:rFonts w:asciiTheme="minorHAnsi" w:hAnsiTheme="minorHAnsi" w:cstheme="minorHAnsi"/>
          <w:sz w:val="16"/>
          <w:szCs w:val="16"/>
        </w:rPr>
        <w:t xml:space="preserve"> como pasaporte válido la autori</w:t>
      </w:r>
      <w:r w:rsidRPr="00A06D19">
        <w:rPr>
          <w:rFonts w:asciiTheme="minorHAnsi" w:hAnsiTheme="minorHAnsi" w:cstheme="minorHAnsi"/>
          <w:sz w:val="16"/>
          <w:szCs w:val="16"/>
        </w:rPr>
        <w:t xml:space="preserve">dad de inmigración de cada país. </w:t>
      </w:r>
    </w:p>
    <w:p w14:paraId="532FD9D5"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14:paraId="6DC4A947" w14:textId="77777777"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El proveedor </w:t>
      </w:r>
      <w:r w:rsidR="00CD0D90">
        <w:rPr>
          <w:rFonts w:asciiTheme="minorHAnsi" w:hAnsiTheme="minorHAnsi" w:cstheme="minorHAnsi"/>
          <w:sz w:val="16"/>
          <w:szCs w:val="16"/>
        </w:rPr>
        <w:t>n</w:t>
      </w:r>
      <w:r w:rsidRPr="00A06D19">
        <w:rPr>
          <w:rFonts w:asciiTheme="minorHAnsi" w:hAnsiTheme="minorHAnsi" w:cstheme="minorHAnsi"/>
          <w:sz w:val="16"/>
          <w:szCs w:val="16"/>
        </w:rPr>
        <w:t>o será responsable de ninguna demora o falla en la prestación de cualquiera de los servicios cuando dicha demora o falla surja más allá de su control razonable, incluidos, entre otros, actos de terrorismo, insurrección civil, revolución, huelgas, actos de gobiernos locales, estatales o nacionales</w:t>
      </w:r>
      <w:r w:rsidR="00CD0D90">
        <w:rPr>
          <w:rFonts w:asciiTheme="minorHAnsi" w:hAnsiTheme="minorHAnsi" w:cstheme="minorHAnsi"/>
          <w:sz w:val="16"/>
          <w:szCs w:val="16"/>
        </w:rPr>
        <w:t xml:space="preserve">, </w:t>
      </w:r>
      <w:r w:rsidRPr="00A06D19">
        <w:rPr>
          <w:rFonts w:asciiTheme="minorHAnsi" w:hAnsiTheme="minorHAnsi" w:cstheme="minorHAnsi"/>
          <w:sz w:val="16"/>
          <w:szCs w:val="16"/>
        </w:rPr>
        <w:t>fallas o demoras en los servicios públicos o en las comunicaciones, incendios, actos de guerra, inundaciones, epidemias, pandemias y disturbios.</w:t>
      </w:r>
    </w:p>
    <w:p w14:paraId="2C9EEE06" w14:textId="77777777" w:rsidR="002D203F" w:rsidRPr="00A06D19" w:rsidRDefault="002D203F" w:rsidP="00CD0D90">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Nos reservamos el derecho de modificar el itinerario y/o los servicios incluidos sin previo aviso debido a las condiciones climáticas </w:t>
      </w:r>
      <w:proofErr w:type="spellStart"/>
      <w:r w:rsidRPr="00A06D19">
        <w:rPr>
          <w:rFonts w:asciiTheme="minorHAnsi" w:hAnsiTheme="minorHAnsi" w:cstheme="minorHAnsi"/>
          <w:sz w:val="16"/>
          <w:szCs w:val="16"/>
        </w:rPr>
        <w:t>o</w:t>
      </w:r>
      <w:proofErr w:type="spellEnd"/>
      <w:r w:rsidRPr="00A06D19">
        <w:rPr>
          <w:rFonts w:asciiTheme="minorHAnsi" w:hAnsiTheme="minorHAnsi" w:cstheme="minorHAnsi"/>
          <w:sz w:val="16"/>
          <w:szCs w:val="16"/>
        </w:rPr>
        <w:t xml:space="preserve"> la interferencia de las autoridades locales, que está fuera del control de</w:t>
      </w:r>
      <w:r>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w:t>
      </w:r>
    </w:p>
    <w:p w14:paraId="681E1EF0"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14:paraId="1D72417A" w14:textId="5BDD44EE" w:rsidR="002D203F" w:rsidRDefault="002D203F" w:rsidP="002D203F">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w:t>
      </w:r>
      <w:r w:rsidR="00CD0D90">
        <w:rPr>
          <w:rFonts w:asciiTheme="minorHAnsi" w:hAnsiTheme="minorHAnsi" w:cstheme="minorHAnsi"/>
          <w:sz w:val="16"/>
          <w:szCs w:val="16"/>
        </w:rPr>
        <w:t>original</w:t>
      </w:r>
      <w:r w:rsidRPr="00A06D19">
        <w:rPr>
          <w:rFonts w:asciiTheme="minorHAnsi" w:hAnsiTheme="minorHAnsi" w:cstheme="minorHAnsi"/>
          <w:sz w:val="16"/>
          <w:szCs w:val="16"/>
        </w:rPr>
        <w:t xml:space="preserve"> varíe del programa, siempre </w:t>
      </w:r>
      <w:proofErr w:type="spellStart"/>
      <w:r w:rsidR="00370A82">
        <w:rPr>
          <w:rFonts w:asciiTheme="minorHAnsi" w:hAnsiTheme="minorHAnsi" w:cstheme="minorHAnsi"/>
          <w:sz w:val="16"/>
          <w:szCs w:val="16"/>
        </w:rPr>
        <w:t>habra</w:t>
      </w:r>
      <w:proofErr w:type="spellEnd"/>
      <w:r w:rsidR="00370A82">
        <w:rPr>
          <w:rFonts w:asciiTheme="minorHAnsi" w:hAnsiTheme="minorHAnsi" w:cstheme="minorHAnsi"/>
          <w:sz w:val="16"/>
          <w:szCs w:val="16"/>
        </w:rPr>
        <w:t xml:space="preserve"> una </w:t>
      </w:r>
      <w:proofErr w:type="spellStart"/>
      <w:r w:rsidR="00370A82">
        <w:rPr>
          <w:rFonts w:asciiTheme="minorHAnsi" w:hAnsiTheme="minorHAnsi" w:cstheme="minorHAnsi"/>
          <w:sz w:val="16"/>
          <w:szCs w:val="16"/>
        </w:rPr>
        <w:t>alternativa</w:t>
      </w:r>
      <w:proofErr w:type="spellEnd"/>
      <w:r w:rsidR="00370A82">
        <w:rPr>
          <w:rFonts w:asciiTheme="minorHAnsi" w:hAnsiTheme="minorHAnsi" w:cstheme="minorHAnsi"/>
          <w:sz w:val="16"/>
          <w:szCs w:val="16"/>
        </w:rPr>
        <w:t xml:space="preserve"> del </w:t>
      </w:r>
      <w:r w:rsidRPr="00A06D19">
        <w:rPr>
          <w:rFonts w:asciiTheme="minorHAnsi" w:hAnsiTheme="minorHAnsi" w:cstheme="minorHAnsi"/>
          <w:sz w:val="16"/>
          <w:szCs w:val="16"/>
        </w:rPr>
        <w:t xml:space="preserve">mismo nivel y categoría del hotel inicialmente confirmado. </w:t>
      </w:r>
    </w:p>
    <w:p w14:paraId="4346B33F"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14:paraId="0A574E22" w14:textId="77777777" w:rsidR="002D203F" w:rsidRDefault="002D203F" w:rsidP="002D203F">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w:t>
      </w:r>
      <w:r w:rsidR="00CD0D90">
        <w:rPr>
          <w:rFonts w:asciiTheme="minorHAnsi" w:hAnsiTheme="minorHAnsi" w:cstheme="minorHAnsi"/>
          <w:snapToGrid w:val="0"/>
          <w:sz w:val="16"/>
          <w:szCs w:val="16"/>
        </w:rPr>
        <w:t xml:space="preserve">de hasta 23 kilos en bodega del avion + </w:t>
      </w:r>
      <w:r w:rsidRPr="00A06D19">
        <w:rPr>
          <w:rFonts w:asciiTheme="minorHAnsi" w:hAnsiTheme="minorHAnsi" w:cstheme="minorHAnsi"/>
          <w:snapToGrid w:val="0"/>
          <w:sz w:val="16"/>
          <w:szCs w:val="16"/>
        </w:rPr>
        <w:t xml:space="preserve">y una pieza de equipaje de mano por persona. La franquicia adicional está sujeta a un suplemento </w:t>
      </w:r>
      <w:r>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14:paraId="525D2473" w14:textId="77777777" w:rsidR="002D203F" w:rsidRPr="002202DB" w:rsidRDefault="002D203F" w:rsidP="002D203F">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14:paraId="5A4C2F29" w14:textId="77777777" w:rsidR="002D203F" w:rsidRDefault="002D203F" w:rsidP="002D203F">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14:paraId="37BA1A80" w14:textId="77777777" w:rsidR="002D203F" w:rsidRDefault="002D203F" w:rsidP="002D203F">
      <w:pPr>
        <w:pStyle w:val="Sinespaciado"/>
        <w:jc w:val="both"/>
        <w:rPr>
          <w:rFonts w:asciiTheme="minorHAnsi" w:hAnsiTheme="minorHAnsi" w:cstheme="minorHAnsi"/>
          <w:snapToGrid w:val="0"/>
          <w:sz w:val="16"/>
          <w:szCs w:val="16"/>
        </w:rPr>
      </w:pPr>
    </w:p>
    <w:p w14:paraId="4376AAB1" w14:textId="77777777" w:rsidR="002D203F" w:rsidRDefault="002D203F" w:rsidP="002D203F">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2D203F" w14:paraId="39679B19" w14:textId="77777777" w:rsidTr="00CD58B8">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14:paraId="3A7F1C25" w14:textId="77777777" w:rsidR="002D203F" w:rsidRDefault="002D203F" w:rsidP="00CD58B8">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2D203F" w:rsidRPr="001A370C" w14:paraId="24329168" w14:textId="77777777" w:rsidTr="00CD58B8">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14:paraId="56B5D7E3" w14:textId="77777777" w:rsidR="002D203F" w:rsidRPr="001A370C" w:rsidRDefault="002D203F" w:rsidP="00CD58B8">
            <w:pPr>
              <w:pStyle w:val="Sinespaciado"/>
              <w:rPr>
                <w:b w:val="0"/>
                <w:sz w:val="16"/>
                <w:szCs w:val="16"/>
              </w:rPr>
            </w:pPr>
            <w:r w:rsidRPr="001A370C">
              <w:rPr>
                <w:b w:val="0"/>
                <w:sz w:val="16"/>
                <w:szCs w:val="16"/>
              </w:rPr>
              <w:t>* Las cancelaciones entre 45 – 31 días antes de la llegada del pasajero están sujetas a un cargo, por persona, el 20% del costo total de la reserva.</w:t>
            </w:r>
          </w:p>
          <w:p w14:paraId="1927F616" w14:textId="77777777" w:rsidR="002D203F" w:rsidRPr="001A370C" w:rsidRDefault="002D203F" w:rsidP="00CD58B8">
            <w:pPr>
              <w:pStyle w:val="Sinespaciado"/>
              <w:rPr>
                <w:b w:val="0"/>
                <w:sz w:val="16"/>
                <w:szCs w:val="16"/>
              </w:rPr>
            </w:pPr>
            <w:r w:rsidRPr="001A370C">
              <w:rPr>
                <w:b w:val="0"/>
                <w:sz w:val="16"/>
                <w:szCs w:val="16"/>
              </w:rPr>
              <w:t>* Las cancelaciones entre 30 – 22 días antes de la llegada del pasajero están sujetas a un cargo, por persona, del 30% del costo total de la reserva.</w:t>
            </w:r>
          </w:p>
          <w:p w14:paraId="2D185C92" w14:textId="77777777" w:rsidR="002D203F" w:rsidRPr="001A370C" w:rsidRDefault="002D203F" w:rsidP="00CD58B8">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14:paraId="1AA417D2" w14:textId="77777777" w:rsidR="002D203F" w:rsidRPr="001A370C" w:rsidRDefault="002D203F" w:rsidP="00CD58B8">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14:paraId="43010C83" w14:textId="77777777" w:rsidR="002D203F" w:rsidRDefault="002D203F" w:rsidP="002D203F">
      <w:pPr>
        <w:pStyle w:val="Sinespaciado"/>
        <w:widowControl w:val="0"/>
        <w:jc w:val="center"/>
        <w:textAlignment w:val="baseline"/>
        <w:rPr>
          <w:rFonts w:ascii="Arial" w:hAnsi="Arial" w:cs="Arial"/>
          <w:b/>
          <w:sz w:val="18"/>
          <w:szCs w:val="18"/>
          <w:u w:val="single"/>
          <w:lang w:val="es-ES_tradnl" w:eastAsia="es-ES"/>
        </w:rPr>
      </w:pPr>
    </w:p>
    <w:p w14:paraId="1A49CD3E" w14:textId="77777777" w:rsidR="002D203F" w:rsidRDefault="002D203F" w:rsidP="002D203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14:paraId="1C537A39" w14:textId="77777777" w:rsidR="002D203F" w:rsidRPr="00A06D19" w:rsidRDefault="002D203F" w:rsidP="002D203F">
      <w:pPr>
        <w:pStyle w:val="Sinespaciado"/>
        <w:jc w:val="both"/>
        <w:rPr>
          <w:rFonts w:asciiTheme="minorHAnsi" w:hAnsiTheme="minorHAnsi" w:cstheme="minorHAnsi"/>
          <w:snapToGrid w:val="0"/>
          <w:sz w:val="16"/>
          <w:szCs w:val="16"/>
        </w:rPr>
      </w:pPr>
    </w:p>
    <w:p w14:paraId="4984A71C" w14:textId="77777777" w:rsidR="002D203F" w:rsidRPr="00A06D19" w:rsidRDefault="002D203F" w:rsidP="002D203F">
      <w:pPr>
        <w:pStyle w:val="Sinespaciado"/>
        <w:jc w:val="both"/>
        <w:rPr>
          <w:rFonts w:asciiTheme="minorHAnsi" w:hAnsiTheme="minorHAnsi" w:cstheme="minorHAnsi"/>
          <w:snapToGrid w:val="0"/>
          <w:sz w:val="16"/>
          <w:szCs w:val="16"/>
        </w:rPr>
      </w:pPr>
    </w:p>
    <w:p w14:paraId="010BC52D" w14:textId="77777777" w:rsidR="002D203F" w:rsidRDefault="002D203F" w:rsidP="002D203F">
      <w:pPr>
        <w:tabs>
          <w:tab w:val="left" w:pos="8306"/>
        </w:tabs>
        <w:jc w:val="both"/>
        <w:rPr>
          <w:rFonts w:ascii="Arial" w:hAnsi="Arial" w:cs="Arial"/>
          <w:sz w:val="18"/>
          <w:szCs w:val="18"/>
          <w:lang w:val="es-MX" w:eastAsia="es-ES"/>
        </w:rPr>
      </w:pPr>
      <w:r>
        <w:rPr>
          <w:rFonts w:cstheme="minorHAnsi"/>
          <w:b/>
          <w:bCs/>
          <w:color w:val="FF0000"/>
          <w:lang w:val="es-AR"/>
        </w:rPr>
        <w:tab/>
      </w:r>
    </w:p>
    <w:p w14:paraId="3B980752" w14:textId="77777777"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86C9" w14:textId="77777777" w:rsidR="006A3C04" w:rsidRDefault="006A3C04">
      <w:pPr>
        <w:spacing w:after="0" w:line="240" w:lineRule="auto"/>
      </w:pPr>
      <w:r>
        <w:separator/>
      </w:r>
    </w:p>
  </w:endnote>
  <w:endnote w:type="continuationSeparator" w:id="0">
    <w:p w14:paraId="37C55F27" w14:textId="77777777" w:rsidR="006A3C04" w:rsidRDefault="006A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21E85" w14:textId="77777777" w:rsidR="006A3C04" w:rsidRDefault="006A3C04">
      <w:pPr>
        <w:spacing w:after="0" w:line="240" w:lineRule="auto"/>
      </w:pPr>
      <w:r>
        <w:separator/>
      </w:r>
    </w:p>
  </w:footnote>
  <w:footnote w:type="continuationSeparator" w:id="0">
    <w:p w14:paraId="14410203" w14:textId="77777777" w:rsidR="006A3C04" w:rsidRDefault="006A3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68" style="width:9.5pt;height:9.5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CB3B53"/>
    <w:multiLevelType w:val="hybridMultilevel"/>
    <w:tmpl w:val="26D65E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9931370">
    <w:abstractNumId w:val="3"/>
  </w:num>
  <w:num w:numId="2" w16cid:durableId="580482108">
    <w:abstractNumId w:val="8"/>
  </w:num>
  <w:num w:numId="3" w16cid:durableId="1944680040">
    <w:abstractNumId w:val="7"/>
  </w:num>
  <w:num w:numId="4" w16cid:durableId="1897858457">
    <w:abstractNumId w:val="2"/>
  </w:num>
  <w:num w:numId="5" w16cid:durableId="1350334161">
    <w:abstractNumId w:val="0"/>
  </w:num>
  <w:num w:numId="6" w16cid:durableId="667908845">
    <w:abstractNumId w:val="5"/>
  </w:num>
  <w:num w:numId="7" w16cid:durableId="2023315047">
    <w:abstractNumId w:val="6"/>
  </w:num>
  <w:num w:numId="8" w16cid:durableId="560021089">
    <w:abstractNumId w:val="4"/>
  </w:num>
  <w:num w:numId="9" w16cid:durableId="104452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C4C22"/>
    <w:rsid w:val="000F62D8"/>
    <w:rsid w:val="001058EB"/>
    <w:rsid w:val="0015246B"/>
    <w:rsid w:val="00166503"/>
    <w:rsid w:val="0019450F"/>
    <w:rsid w:val="001B7969"/>
    <w:rsid w:val="001C0B8B"/>
    <w:rsid w:val="001D5AC5"/>
    <w:rsid w:val="001E501A"/>
    <w:rsid w:val="001F2549"/>
    <w:rsid w:val="00207B8F"/>
    <w:rsid w:val="0022324E"/>
    <w:rsid w:val="0023548C"/>
    <w:rsid w:val="00287D6C"/>
    <w:rsid w:val="002C51A8"/>
    <w:rsid w:val="002D203F"/>
    <w:rsid w:val="002E684B"/>
    <w:rsid w:val="002E734B"/>
    <w:rsid w:val="00326D38"/>
    <w:rsid w:val="00335C1C"/>
    <w:rsid w:val="003605D5"/>
    <w:rsid w:val="00370A82"/>
    <w:rsid w:val="003A2491"/>
    <w:rsid w:val="003E5767"/>
    <w:rsid w:val="003F7B76"/>
    <w:rsid w:val="00415A75"/>
    <w:rsid w:val="004259C3"/>
    <w:rsid w:val="00443F7F"/>
    <w:rsid w:val="0044670E"/>
    <w:rsid w:val="004611C4"/>
    <w:rsid w:val="004723C5"/>
    <w:rsid w:val="004878E4"/>
    <w:rsid w:val="00490842"/>
    <w:rsid w:val="004A186D"/>
    <w:rsid w:val="004F731D"/>
    <w:rsid w:val="00573928"/>
    <w:rsid w:val="005E3000"/>
    <w:rsid w:val="005E6FC4"/>
    <w:rsid w:val="005F2953"/>
    <w:rsid w:val="00652CE3"/>
    <w:rsid w:val="006559D6"/>
    <w:rsid w:val="00664052"/>
    <w:rsid w:val="0069466E"/>
    <w:rsid w:val="006A3C04"/>
    <w:rsid w:val="006B62AA"/>
    <w:rsid w:val="00732471"/>
    <w:rsid w:val="00750940"/>
    <w:rsid w:val="0075583C"/>
    <w:rsid w:val="00791292"/>
    <w:rsid w:val="007C033D"/>
    <w:rsid w:val="007C409C"/>
    <w:rsid w:val="00817231"/>
    <w:rsid w:val="00876725"/>
    <w:rsid w:val="0089480F"/>
    <w:rsid w:val="008A28DE"/>
    <w:rsid w:val="009068EF"/>
    <w:rsid w:val="00984BF6"/>
    <w:rsid w:val="0099040D"/>
    <w:rsid w:val="009A4026"/>
    <w:rsid w:val="009B126B"/>
    <w:rsid w:val="009B6407"/>
    <w:rsid w:val="009D4196"/>
    <w:rsid w:val="009F08E2"/>
    <w:rsid w:val="009F2E78"/>
    <w:rsid w:val="00A30F06"/>
    <w:rsid w:val="00A378DF"/>
    <w:rsid w:val="00A515D0"/>
    <w:rsid w:val="00A62598"/>
    <w:rsid w:val="00AA71D0"/>
    <w:rsid w:val="00AB55BF"/>
    <w:rsid w:val="00AC7F6B"/>
    <w:rsid w:val="00AE332D"/>
    <w:rsid w:val="00AE725A"/>
    <w:rsid w:val="00B161EE"/>
    <w:rsid w:val="00B4462F"/>
    <w:rsid w:val="00B50C9D"/>
    <w:rsid w:val="00B62450"/>
    <w:rsid w:val="00BD2151"/>
    <w:rsid w:val="00BE5ED5"/>
    <w:rsid w:val="00BF654D"/>
    <w:rsid w:val="00C13AFE"/>
    <w:rsid w:val="00C32CB1"/>
    <w:rsid w:val="00C47DDA"/>
    <w:rsid w:val="00C959C8"/>
    <w:rsid w:val="00CC4FFA"/>
    <w:rsid w:val="00CD0D90"/>
    <w:rsid w:val="00CF6896"/>
    <w:rsid w:val="00D54308"/>
    <w:rsid w:val="00D57EC7"/>
    <w:rsid w:val="00D73D37"/>
    <w:rsid w:val="00D81396"/>
    <w:rsid w:val="00D832DC"/>
    <w:rsid w:val="00D83791"/>
    <w:rsid w:val="00D8706B"/>
    <w:rsid w:val="00DA0CDD"/>
    <w:rsid w:val="00DB4069"/>
    <w:rsid w:val="00DE0245"/>
    <w:rsid w:val="00DE158B"/>
    <w:rsid w:val="00E21374"/>
    <w:rsid w:val="00E3497E"/>
    <w:rsid w:val="00E526EE"/>
    <w:rsid w:val="00E85B6B"/>
    <w:rsid w:val="00E8637E"/>
    <w:rsid w:val="00EF40CF"/>
    <w:rsid w:val="00EF751F"/>
    <w:rsid w:val="00F8440B"/>
    <w:rsid w:val="00F953A4"/>
    <w:rsid w:val="00FA39B0"/>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A747"/>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987396896">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7DA7-1F2F-48A1-AEB3-35BA44E3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6</cp:revision>
  <cp:lastPrinted>2025-01-23T20:50:00Z</cp:lastPrinted>
  <dcterms:created xsi:type="dcterms:W3CDTF">2025-01-09T19:36:00Z</dcterms:created>
  <dcterms:modified xsi:type="dcterms:W3CDTF">2025-01-26T20:43:00Z</dcterms:modified>
  <dc:language>es-ES</dc:language>
</cp:coreProperties>
</file>