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314A2" w14:textId="51260A76" w:rsidR="00A84DA9" w:rsidRPr="00526E9C" w:rsidRDefault="00870768" w:rsidP="009246E5">
      <w:pPr>
        <w:spacing w:line="360" w:lineRule="auto"/>
        <w:ind w:left="284" w:hanging="284"/>
      </w:pPr>
      <w:r w:rsidRPr="00870768">
        <w:rPr>
          <w:noProof/>
          <w:lang w:val="es-CL" w:eastAsia="es-CL" w:bidi="ar-SA"/>
        </w:rPr>
        <w:drawing>
          <wp:anchor distT="0" distB="0" distL="114300" distR="114300" simplePos="0" relativeHeight="251658244" behindDoc="1" locked="0" layoutInCell="1" allowOverlap="1" wp14:anchorId="39D31506" wp14:editId="39D31507">
            <wp:simplePos x="0" y="0"/>
            <wp:positionH relativeFrom="page">
              <wp:align>right</wp:align>
            </wp:positionH>
            <wp:positionV relativeFrom="paragraph">
              <wp:posOffset>109855</wp:posOffset>
            </wp:positionV>
            <wp:extent cx="7772400" cy="26670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9A1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31509" wp14:editId="68384117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31517" w14:textId="77777777" w:rsidR="002A4E0E" w:rsidRDefault="002F466D" w:rsidP="002F466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LUNA DE MIEL EN IBEROSTAR COZUMEL</w:t>
                            </w:r>
                          </w:p>
                          <w:p w14:paraId="39D31518" w14:textId="65523E6E" w:rsidR="00745446" w:rsidRDefault="002A4E0E" w:rsidP="002A4E0E">
                            <w:pPr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AA7685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</w:t>
                            </w:r>
                            <w:r w:rsidR="00AF235C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38</w:t>
                            </w:r>
                            <w:r w:rsidR="002F466D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 w:rsidRPr="00475DEA"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 w:rsidR="00745446"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9D31519" w14:textId="77777777" w:rsidR="006C6CAA" w:rsidRPr="006C6CAA" w:rsidRDefault="006C6CAA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150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3.4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" filled="f" stroked="f" strokeweight=".5pt">
                <v:textbox>
                  <w:txbxContent>
                    <w:p w14:paraId="39D31517" w14:textId="77777777" w:rsidR="002A4E0E" w:rsidRDefault="002F466D" w:rsidP="002F466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LUNA DE MIEL EN IBEROSTAR COZUMEL</w:t>
                      </w:r>
                    </w:p>
                    <w:p w14:paraId="39D31518" w14:textId="65523E6E" w:rsidR="00745446" w:rsidRDefault="002A4E0E" w:rsidP="002A4E0E">
                      <w:pPr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AA7685">
                        <w:rPr>
                          <w:b/>
                          <w:color w:val="FFFFFF"/>
                          <w:w w:val="105"/>
                          <w:sz w:val="48"/>
                        </w:rPr>
                        <w:t>9</w:t>
                      </w:r>
                      <w:r w:rsidR="00AF235C">
                        <w:rPr>
                          <w:b/>
                          <w:color w:val="FFFFFF"/>
                          <w:w w:val="105"/>
                          <w:sz w:val="48"/>
                        </w:rPr>
                        <w:t>38</w:t>
                      </w:r>
                      <w:r w:rsidR="002F466D"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 w:rsidRPr="00475DEA"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 w:rsidR="00745446"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9D31519" w14:textId="77777777" w:rsidR="006C6CAA" w:rsidRPr="006C6CAA" w:rsidRDefault="006C6CAA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242" behindDoc="1" locked="0" layoutInCell="1" allowOverlap="1" wp14:anchorId="39D3150A" wp14:editId="39D3150B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314A3" w14:textId="77777777" w:rsidR="00526E9C" w:rsidRDefault="00526E9C" w:rsidP="009246E5">
      <w:pPr>
        <w:spacing w:line="360" w:lineRule="auto"/>
        <w:ind w:left="284" w:hanging="284"/>
      </w:pPr>
    </w:p>
    <w:p w14:paraId="39D314A4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6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8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9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B" w14:textId="77777777" w:rsidR="002A4E0E" w:rsidRDefault="002A4E0E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AC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39D314AD" w14:textId="5F003F23" w:rsidR="00526E9C" w:rsidRPr="00EA72A5" w:rsidRDefault="00DF5F33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</w:t>
      </w:r>
      <w:r w:rsidR="001D2F78">
        <w:rPr>
          <w:sz w:val="20"/>
          <w:szCs w:val="20"/>
        </w:rPr>
        <w:t>1 ju</w:t>
      </w:r>
      <w:r w:rsidR="00C55D61">
        <w:rPr>
          <w:sz w:val="20"/>
          <w:szCs w:val="20"/>
        </w:rPr>
        <w:t>l</w:t>
      </w:r>
      <w:r w:rsidR="001D2F78">
        <w:rPr>
          <w:sz w:val="20"/>
          <w:szCs w:val="20"/>
        </w:rPr>
        <w:t xml:space="preserve">io </w:t>
      </w:r>
      <w:r w:rsidR="00207957">
        <w:rPr>
          <w:sz w:val="20"/>
          <w:szCs w:val="20"/>
        </w:rPr>
        <w:t>a 31 octubre 2024.</w:t>
      </w:r>
    </w:p>
    <w:p w14:paraId="39D314AE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39D314AF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39D314B0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39D314B1" w14:textId="77777777" w:rsidR="00870768" w:rsidRPr="00EA72A5" w:rsidRDefault="00855C3E" w:rsidP="008707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</w:t>
      </w:r>
      <w:r w:rsidR="00870768" w:rsidRPr="00EA72A5">
        <w:rPr>
          <w:rFonts w:ascii="Arial" w:hAnsi="Arial" w:cs="Arial"/>
          <w:sz w:val="20"/>
          <w:szCs w:val="20"/>
        </w:rPr>
        <w:t xml:space="preserve">eropuerto </w:t>
      </w:r>
      <w:r w:rsidR="00870768">
        <w:rPr>
          <w:rFonts w:ascii="Arial" w:hAnsi="Arial" w:cs="Arial"/>
          <w:sz w:val="20"/>
          <w:szCs w:val="20"/>
        </w:rPr>
        <w:t xml:space="preserve">Cancún </w:t>
      </w:r>
      <w:r>
        <w:rPr>
          <w:rFonts w:ascii="Arial" w:hAnsi="Arial" w:cs="Arial"/>
          <w:sz w:val="20"/>
          <w:szCs w:val="20"/>
        </w:rPr>
        <w:t>/ h</w:t>
      </w:r>
      <w:r w:rsidR="00870768" w:rsidRPr="00EA72A5">
        <w:rPr>
          <w:rFonts w:ascii="Arial" w:hAnsi="Arial" w:cs="Arial"/>
          <w:sz w:val="20"/>
          <w:szCs w:val="20"/>
        </w:rPr>
        <w:t xml:space="preserve">otel </w:t>
      </w:r>
      <w:r>
        <w:rPr>
          <w:rFonts w:ascii="Arial" w:hAnsi="Arial" w:cs="Arial"/>
          <w:sz w:val="20"/>
          <w:szCs w:val="20"/>
        </w:rPr>
        <w:t>/</w:t>
      </w:r>
      <w:r w:rsidR="00870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870768">
        <w:rPr>
          <w:rFonts w:ascii="Arial" w:hAnsi="Arial" w:cs="Arial"/>
          <w:sz w:val="20"/>
          <w:szCs w:val="20"/>
        </w:rPr>
        <w:t xml:space="preserve">eropuerto Cancún, </w:t>
      </w:r>
      <w:r w:rsidR="00870768" w:rsidRPr="00EA72A5">
        <w:rPr>
          <w:rFonts w:ascii="Arial" w:hAnsi="Arial" w:cs="Arial"/>
          <w:sz w:val="20"/>
          <w:szCs w:val="20"/>
        </w:rPr>
        <w:t xml:space="preserve">en servicio </w:t>
      </w:r>
      <w:r w:rsidR="00870768">
        <w:rPr>
          <w:rFonts w:ascii="Arial" w:hAnsi="Arial" w:cs="Arial"/>
          <w:sz w:val="20"/>
          <w:szCs w:val="20"/>
        </w:rPr>
        <w:t>compartido</w:t>
      </w:r>
    </w:p>
    <w:p w14:paraId="39D314B2" w14:textId="77777777" w:rsidR="00870768" w:rsidRDefault="00870768" w:rsidP="008707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</w:t>
      </w:r>
      <w:r w:rsidRPr="00EA72A5">
        <w:rPr>
          <w:rFonts w:ascii="Arial" w:hAnsi="Arial" w:cs="Arial"/>
          <w:sz w:val="20"/>
          <w:szCs w:val="20"/>
        </w:rPr>
        <w:t xml:space="preserve">otel </w:t>
      </w:r>
      <w:r w:rsidR="002F466D">
        <w:rPr>
          <w:rFonts w:ascii="Arial" w:hAnsi="Arial" w:cs="Arial"/>
          <w:sz w:val="20"/>
          <w:szCs w:val="20"/>
        </w:rPr>
        <w:t>Iberostar Cozumel.</w:t>
      </w:r>
    </w:p>
    <w:p w14:paraId="39D314B3" w14:textId="77777777" w:rsidR="00870768" w:rsidRPr="00EA72A5" w:rsidRDefault="00870768" w:rsidP="008707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39D314B4" w14:textId="77777777" w:rsidR="00526E9C" w:rsidRDefault="00870768" w:rsidP="008707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</w:t>
      </w:r>
      <w:r w:rsidR="009246E5" w:rsidRPr="00EA72A5">
        <w:rPr>
          <w:rFonts w:ascii="Arial" w:hAnsi="Arial" w:cs="Arial"/>
          <w:sz w:val="20"/>
          <w:szCs w:val="20"/>
        </w:rPr>
        <w:t>.</w:t>
      </w:r>
    </w:p>
    <w:p w14:paraId="39D314B5" w14:textId="77777777" w:rsidR="00870768" w:rsidRPr="002F466D" w:rsidRDefault="00870768" w:rsidP="002F466D">
      <w:pPr>
        <w:pStyle w:val="Prrafodelista"/>
        <w:spacing w:after="0" w:line="360" w:lineRule="auto"/>
        <w:ind w:left="578" w:right="-113"/>
        <w:contextualSpacing w:val="0"/>
        <w:rPr>
          <w:rFonts w:ascii="Arial" w:hAnsi="Arial" w:cs="Arial"/>
          <w:b/>
          <w:i/>
          <w:sz w:val="20"/>
          <w:szCs w:val="20"/>
          <w:u w:val="single"/>
          <w:lang w:val="es-ES_tradnl"/>
        </w:rPr>
      </w:pPr>
      <w:r w:rsidRPr="002F466D">
        <w:rPr>
          <w:rFonts w:ascii="Arial" w:hAnsi="Arial" w:cs="Arial"/>
          <w:b/>
          <w:i/>
          <w:sz w:val="20"/>
          <w:szCs w:val="20"/>
          <w:u w:val="single"/>
          <w:lang w:val="es-ES_tradnl" w:bidi="th-TH"/>
        </w:rPr>
        <w:t>Amenidades de Luna de Miel</w:t>
      </w:r>
      <w:r w:rsidRPr="002F466D">
        <w:rPr>
          <w:rFonts w:ascii="Arial" w:hAnsi="Arial" w:cs="Arial"/>
          <w:i/>
          <w:sz w:val="20"/>
          <w:szCs w:val="20"/>
          <w:u w:val="single"/>
          <w:lang w:val="es-ES_tradnl" w:bidi="th-TH"/>
        </w:rPr>
        <w:t>:</w:t>
      </w:r>
    </w:p>
    <w:p w14:paraId="39D314B6" w14:textId="77777777" w:rsidR="002F466D" w:rsidRPr="002F466D" w:rsidRDefault="002F466D" w:rsidP="002F466D">
      <w:pPr>
        <w:pStyle w:val="Prrafodelista"/>
        <w:numPr>
          <w:ilvl w:val="0"/>
          <w:numId w:val="8"/>
        </w:numPr>
        <w:spacing w:after="0" w:line="360" w:lineRule="auto"/>
        <w:ind w:right="-114"/>
        <w:contextualSpacing w:val="0"/>
        <w:rPr>
          <w:rFonts w:ascii="Arial" w:hAnsi="Arial" w:cs="Arial"/>
          <w:b/>
          <w:i/>
          <w:sz w:val="20"/>
          <w:szCs w:val="20"/>
        </w:rPr>
      </w:pPr>
      <w:r w:rsidRPr="002F466D">
        <w:rPr>
          <w:rFonts w:ascii="Arial" w:hAnsi="Arial" w:cs="Arial"/>
          <w:i/>
          <w:sz w:val="20"/>
          <w:szCs w:val="20"/>
          <w:lang w:bidi="th-TH"/>
        </w:rPr>
        <w:t>1 Botella de vino espumoso.</w:t>
      </w:r>
    </w:p>
    <w:p w14:paraId="39D314B7" w14:textId="77777777" w:rsidR="002F466D" w:rsidRPr="002F466D" w:rsidRDefault="002F466D" w:rsidP="002F466D">
      <w:pPr>
        <w:pStyle w:val="Prrafodelista"/>
        <w:numPr>
          <w:ilvl w:val="0"/>
          <w:numId w:val="8"/>
        </w:numPr>
        <w:spacing w:after="0" w:line="360" w:lineRule="auto"/>
        <w:ind w:right="-114"/>
        <w:contextualSpacing w:val="0"/>
        <w:rPr>
          <w:rFonts w:ascii="Arial" w:hAnsi="Arial" w:cs="Arial"/>
          <w:i/>
          <w:sz w:val="20"/>
          <w:szCs w:val="20"/>
        </w:rPr>
      </w:pPr>
      <w:r w:rsidRPr="002F466D">
        <w:rPr>
          <w:rFonts w:ascii="Arial" w:hAnsi="Arial" w:cs="Arial"/>
          <w:i/>
          <w:sz w:val="20"/>
          <w:szCs w:val="20"/>
        </w:rPr>
        <w:t>Regalo especial Iberostar.</w:t>
      </w:r>
    </w:p>
    <w:p w14:paraId="39D314B8" w14:textId="77777777" w:rsidR="002F466D" w:rsidRPr="002F466D" w:rsidRDefault="002F466D" w:rsidP="002F466D">
      <w:pPr>
        <w:pStyle w:val="Prrafodelista"/>
        <w:numPr>
          <w:ilvl w:val="0"/>
          <w:numId w:val="8"/>
        </w:numPr>
        <w:spacing w:after="0" w:line="360" w:lineRule="auto"/>
        <w:ind w:right="-114"/>
        <w:contextualSpacing w:val="0"/>
        <w:rPr>
          <w:rFonts w:ascii="Arial" w:hAnsi="Arial" w:cs="Arial"/>
          <w:i/>
          <w:sz w:val="20"/>
          <w:szCs w:val="20"/>
        </w:rPr>
      </w:pPr>
      <w:r w:rsidRPr="002F466D">
        <w:rPr>
          <w:rFonts w:ascii="Arial" w:hAnsi="Arial" w:cs="Arial"/>
          <w:i/>
          <w:sz w:val="20"/>
          <w:szCs w:val="20"/>
        </w:rPr>
        <w:t>Una Cena Romántica en un Restaurante Temático.</w:t>
      </w:r>
    </w:p>
    <w:p w14:paraId="39D314BA" w14:textId="77777777" w:rsidR="00870768" w:rsidRPr="00EA72A5" w:rsidRDefault="00870768" w:rsidP="00870768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9D314BB" w14:textId="77777777" w:rsidR="00526E9C" w:rsidRPr="00526E9C" w:rsidRDefault="00526E9C" w:rsidP="009246E5">
      <w:pPr>
        <w:spacing w:line="360" w:lineRule="auto"/>
        <w:ind w:left="284" w:hanging="284"/>
      </w:pPr>
    </w:p>
    <w:p w14:paraId="39D314BC" w14:textId="77777777" w:rsidR="00526E9C" w:rsidRPr="00526E9C" w:rsidRDefault="00526E9C" w:rsidP="009246E5">
      <w:pPr>
        <w:spacing w:line="360" w:lineRule="auto"/>
        <w:ind w:left="284" w:hanging="284"/>
      </w:pPr>
    </w:p>
    <w:p w14:paraId="39D314BD" w14:textId="2ABADE2A" w:rsidR="00526E9C" w:rsidRPr="00526E9C" w:rsidRDefault="00526E9C" w:rsidP="009246E5">
      <w:pPr>
        <w:spacing w:line="360" w:lineRule="auto"/>
        <w:ind w:left="284" w:hanging="284"/>
      </w:pPr>
    </w:p>
    <w:p w14:paraId="39D314BE" w14:textId="77777777" w:rsidR="00526E9C" w:rsidRDefault="00526E9C" w:rsidP="009246E5">
      <w:pPr>
        <w:spacing w:line="360" w:lineRule="auto"/>
        <w:ind w:left="284" w:hanging="284"/>
      </w:pPr>
    </w:p>
    <w:p w14:paraId="39D314BF" w14:textId="77777777" w:rsidR="003E379B" w:rsidRDefault="003E379B" w:rsidP="009246E5">
      <w:pPr>
        <w:spacing w:line="360" w:lineRule="auto"/>
        <w:ind w:left="284" w:hanging="284"/>
      </w:pPr>
    </w:p>
    <w:p w14:paraId="39D314C0" w14:textId="77777777" w:rsidR="003E379B" w:rsidRDefault="003E379B" w:rsidP="009246E5">
      <w:pPr>
        <w:spacing w:line="360" w:lineRule="auto"/>
        <w:ind w:left="284" w:hanging="284"/>
      </w:pPr>
    </w:p>
    <w:p w14:paraId="39D314C1" w14:textId="77777777" w:rsidR="002F466D" w:rsidRDefault="002F466D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5F09A5C" w14:textId="77777777" w:rsidR="008D1A97" w:rsidRDefault="008D1A97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C2" w14:textId="554A1410" w:rsidR="00870768" w:rsidRPr="00355718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lastRenderedPageBreak/>
        <w:t>TARIFAS</w:t>
      </w:r>
    </w:p>
    <w:tbl>
      <w:tblPr>
        <w:tblW w:w="8373" w:type="dxa"/>
        <w:jc w:val="center"/>
        <w:tblBorders>
          <w:top w:val="single" w:sz="4" w:space="0" w:color="FF5050"/>
          <w:left w:val="single" w:sz="4" w:space="0" w:color="FF5050"/>
          <w:bottom w:val="single" w:sz="4" w:space="0" w:color="FF5050"/>
          <w:right w:val="single" w:sz="4" w:space="0" w:color="FF5050"/>
          <w:insideH w:val="single" w:sz="4" w:space="0" w:color="FF5050"/>
          <w:insideV w:val="single" w:sz="4" w:space="0" w:color="FF5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076"/>
        <w:gridCol w:w="1621"/>
        <w:gridCol w:w="641"/>
        <w:gridCol w:w="921"/>
      </w:tblGrid>
      <w:tr w:rsidR="00870768" w:rsidRPr="00870768" w14:paraId="39D314C8" w14:textId="77777777" w:rsidTr="00C7538C">
        <w:trPr>
          <w:trHeight w:val="234"/>
          <w:jc w:val="center"/>
        </w:trPr>
        <w:tc>
          <w:tcPr>
            <w:tcW w:w="31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noWrap/>
            <w:vAlign w:val="center"/>
            <w:hideMark/>
          </w:tcPr>
          <w:p w14:paraId="39D314C3" w14:textId="10EFA5FC" w:rsidR="00870768" w:rsidRPr="00870768" w:rsidRDefault="00870768" w:rsidP="00636A7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870768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</w:p>
        </w:tc>
        <w:tc>
          <w:tcPr>
            <w:tcW w:w="2076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9D314C4" w14:textId="77777777" w:rsidR="00870768" w:rsidRPr="00870768" w:rsidRDefault="00870768" w:rsidP="00636A7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s-CL" w:eastAsia="es-CL" w:bidi="ar-SA"/>
              </w:rPr>
            </w:pPr>
            <w:r w:rsidRPr="00870768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s-CL" w:eastAsia="es-CL" w:bidi="ar-SA"/>
              </w:rPr>
              <w:t>Promoción válida</w:t>
            </w: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noWrap/>
            <w:vAlign w:val="center"/>
            <w:hideMark/>
          </w:tcPr>
          <w:p w14:paraId="39D314C5" w14:textId="54BF6553" w:rsidR="00870768" w:rsidRPr="00870768" w:rsidRDefault="00870768" w:rsidP="00636A7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870768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noWrap/>
            <w:vAlign w:val="center"/>
            <w:hideMark/>
          </w:tcPr>
          <w:p w14:paraId="39D314C6" w14:textId="77777777" w:rsidR="00870768" w:rsidRPr="00870768" w:rsidRDefault="00870768" w:rsidP="00636A7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870768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92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39D314C7" w14:textId="77777777" w:rsidR="00870768" w:rsidRPr="00870768" w:rsidRDefault="00870768" w:rsidP="00636A7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870768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Noche adicional</w:t>
            </w:r>
          </w:p>
        </w:tc>
      </w:tr>
      <w:tr w:rsidR="00C7538C" w:rsidRPr="00870768" w14:paraId="39D314CE" w14:textId="77777777" w:rsidTr="00C7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114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9D314C9" w14:textId="77777777" w:rsidR="00C7538C" w:rsidRPr="00EF7691" w:rsidRDefault="00C7538C" w:rsidP="00C7538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F7691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COZUMEL</w:t>
            </w:r>
          </w:p>
        </w:tc>
        <w:tc>
          <w:tcPr>
            <w:tcW w:w="207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D314CA" w14:textId="0BF82033" w:rsidR="00C7538C" w:rsidRPr="00EF7691" w:rsidRDefault="00C7538C" w:rsidP="00C7538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31JUL24</w:t>
            </w: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D314CB" w14:textId="74FF2CF2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01 Jul a 09 Ago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9D314CC" w14:textId="254BCAE1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1.136</w:t>
            </w:r>
          </w:p>
        </w:tc>
        <w:tc>
          <w:tcPr>
            <w:tcW w:w="9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9D314CD" w14:textId="6BACF72A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138</w:t>
            </w:r>
          </w:p>
        </w:tc>
      </w:tr>
      <w:tr w:rsidR="00C7538C" w:rsidRPr="00870768" w14:paraId="0F81B119" w14:textId="77777777" w:rsidTr="00C7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11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0ED18D6" w14:textId="77777777" w:rsidR="00C7538C" w:rsidRPr="00EF7691" w:rsidRDefault="00C7538C" w:rsidP="00C7538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20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E8B01" w14:textId="77777777" w:rsidR="00C7538C" w:rsidRPr="00EF7691" w:rsidRDefault="00C7538C" w:rsidP="00C7538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78738" w14:textId="60BF06D1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10 Ago a 31 Ago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05B51E1" w14:textId="520D29D3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956</w:t>
            </w:r>
          </w:p>
        </w:tc>
        <w:tc>
          <w:tcPr>
            <w:tcW w:w="9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A60D2BF" w14:textId="5274711F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113</w:t>
            </w:r>
          </w:p>
        </w:tc>
      </w:tr>
      <w:tr w:rsidR="00C7538C" w:rsidRPr="00870768" w14:paraId="46419B07" w14:textId="77777777" w:rsidTr="00C7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11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5822A74" w14:textId="77777777" w:rsidR="00C7538C" w:rsidRPr="00EF7691" w:rsidRDefault="00C7538C" w:rsidP="00C7538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20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A375BC" w14:textId="77777777" w:rsidR="00C7538C" w:rsidRPr="00EF7691" w:rsidRDefault="00C7538C" w:rsidP="00C7538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E8A614" w14:textId="000D055D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01 Sep a 05 Oct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3845FA" w14:textId="0D2272FE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938</w:t>
            </w:r>
          </w:p>
        </w:tc>
        <w:tc>
          <w:tcPr>
            <w:tcW w:w="9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E15334" w14:textId="5112984F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110</w:t>
            </w:r>
          </w:p>
        </w:tc>
      </w:tr>
      <w:tr w:rsidR="00C7538C" w:rsidRPr="00870768" w14:paraId="0F4E8138" w14:textId="77777777" w:rsidTr="00C7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11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741D90E" w14:textId="77777777" w:rsidR="00C7538C" w:rsidRPr="00EF7691" w:rsidRDefault="00C7538C" w:rsidP="00C7538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20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30D27E" w14:textId="77777777" w:rsidR="00C7538C" w:rsidRPr="00EF7691" w:rsidRDefault="00C7538C" w:rsidP="00C7538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7EE89" w14:textId="47565D3E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06 Oct a 31 Oct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56D18A" w14:textId="6A29E3DA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1.100</w:t>
            </w:r>
          </w:p>
        </w:tc>
        <w:tc>
          <w:tcPr>
            <w:tcW w:w="9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B177D3" w14:textId="6187AEAA" w:rsidR="00C7538C" w:rsidRPr="00C7538C" w:rsidRDefault="00C7538C" w:rsidP="00C7538C">
            <w:pPr>
              <w:jc w:val="center"/>
              <w:rPr>
                <w:sz w:val="18"/>
                <w:szCs w:val="18"/>
              </w:rPr>
            </w:pPr>
            <w:r w:rsidRPr="00C7538C">
              <w:rPr>
                <w:sz w:val="18"/>
                <w:szCs w:val="18"/>
              </w:rPr>
              <w:t>133</w:t>
            </w:r>
          </w:p>
        </w:tc>
      </w:tr>
    </w:tbl>
    <w:p w14:paraId="39D314D5" w14:textId="77777777" w:rsidR="00355718" w:rsidRP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39D314D6" w14:textId="77777777" w:rsidR="008C1B52" w:rsidRPr="00870768" w:rsidRDefault="008C1B52" w:rsidP="0087076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9D314D7" w14:textId="77777777" w:rsidR="00870768" w:rsidRPr="00870768" w:rsidRDefault="00870768" w:rsidP="00870768">
      <w:pPr>
        <w:spacing w:line="360" w:lineRule="auto"/>
        <w:rPr>
          <w:b/>
          <w:bCs/>
          <w:color w:val="F05B52"/>
          <w:sz w:val="28"/>
          <w:szCs w:val="28"/>
        </w:rPr>
      </w:pPr>
      <w:r w:rsidRPr="00870768">
        <w:rPr>
          <w:b/>
          <w:bCs/>
          <w:color w:val="F05B52"/>
          <w:sz w:val="28"/>
          <w:szCs w:val="28"/>
        </w:rPr>
        <w:t>Nota del Programa:</w:t>
      </w:r>
    </w:p>
    <w:p w14:paraId="39D314D8" w14:textId="77777777" w:rsidR="00870768" w:rsidRDefault="00870768" w:rsidP="008707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768">
        <w:rPr>
          <w:rFonts w:ascii="Arial" w:hAnsi="Arial" w:cs="Arial"/>
          <w:sz w:val="20"/>
          <w:szCs w:val="20"/>
        </w:rPr>
        <w:t>Para acceder a los beneficios de Luna de Miel la reserva debe ser solicitada como “Luna de Miel” y al hacer el check in se debe presentar el Certificado de Matrimonio el cual no debe exceder los 3 meses desde la fecha en que se realizó la boda.</w:t>
      </w:r>
    </w:p>
    <w:p w14:paraId="39D314D9" w14:textId="77777777" w:rsidR="00606400" w:rsidRDefault="00606400" w:rsidP="00606400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39D314DA" w14:textId="77777777" w:rsidR="00606400" w:rsidRDefault="00606400" w:rsidP="00606400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39D314DB" w14:textId="77777777" w:rsidR="00606400" w:rsidRDefault="00606400" w:rsidP="00606400">
      <w:pPr>
        <w:numPr>
          <w:ilvl w:val="0"/>
          <w:numId w:val="9"/>
        </w:numPr>
        <w:suppressAutoHyphens/>
        <w:autoSpaceDE/>
        <w:autoSpaceDN/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39D314DC" w14:textId="77777777" w:rsidR="00606400" w:rsidRDefault="00606400" w:rsidP="00606400">
      <w:pPr>
        <w:numPr>
          <w:ilvl w:val="0"/>
          <w:numId w:val="9"/>
        </w:numPr>
        <w:suppressAutoHyphens/>
        <w:autoSpaceDE/>
        <w:autoSpaceDN/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39D314DD" w14:textId="77777777" w:rsidR="00606400" w:rsidRDefault="00606400" w:rsidP="00606400">
      <w:pPr>
        <w:numPr>
          <w:ilvl w:val="0"/>
          <w:numId w:val="9"/>
        </w:numPr>
        <w:suppressAutoHyphens/>
        <w:autoSpaceDE/>
        <w:autoSpaceDN/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39D314DE" w14:textId="77777777" w:rsidR="00606400" w:rsidRDefault="00606400" w:rsidP="00606400">
      <w:pPr>
        <w:numPr>
          <w:ilvl w:val="0"/>
          <w:numId w:val="9"/>
        </w:numPr>
        <w:suppressAutoHyphens/>
        <w:autoSpaceDE/>
        <w:autoSpaceDN/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39D314E0" w14:textId="77777777" w:rsidR="00870768" w:rsidRPr="00870768" w:rsidRDefault="00870768" w:rsidP="00870768">
      <w:pPr>
        <w:spacing w:line="360" w:lineRule="auto"/>
        <w:ind w:left="284" w:hanging="284"/>
        <w:rPr>
          <w:b/>
          <w:bCs/>
          <w:color w:val="F05B52"/>
          <w:sz w:val="20"/>
          <w:szCs w:val="20"/>
          <w:lang w:val="es-CL"/>
        </w:rPr>
      </w:pPr>
    </w:p>
    <w:p w14:paraId="39D314ED" w14:textId="77777777" w:rsidR="007679C7" w:rsidRPr="00A04B2F" w:rsidRDefault="007679C7" w:rsidP="007679C7">
      <w:pPr>
        <w:pStyle w:val="Prrafodelista"/>
        <w:spacing w:after="0" w:line="360" w:lineRule="auto"/>
        <w:ind w:left="284"/>
        <w:jc w:val="both"/>
        <w:rPr>
          <w:sz w:val="19"/>
          <w:szCs w:val="19"/>
        </w:rPr>
      </w:pPr>
    </w:p>
    <w:p w14:paraId="39D314EE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2400A936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48684932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63CCCF11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43309917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3A6DDFFF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24370EE8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6F43A8E1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Sujetos a disponibilidad al momento de reservar y a cambios sin previo aviso</w:t>
      </w:r>
    </w:p>
    <w:p w14:paraId="11B2AE56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0ED6D09E" w14:textId="77777777" w:rsidR="003E34D4" w:rsidRDefault="003E34D4" w:rsidP="003E34D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39D314FE" w14:textId="77777777" w:rsidR="00455528" w:rsidRPr="00A04B2F" w:rsidRDefault="00455528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39D314FF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39D31500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39D31501" w14:textId="77777777" w:rsidR="00A90424" w:rsidRPr="00A90424" w:rsidRDefault="00A90424" w:rsidP="00A90424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90424"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9D31502" w14:textId="77777777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58FB9" w14:textId="77777777" w:rsidR="006A28E8" w:rsidRDefault="006A28E8" w:rsidP="00FA7F18">
      <w:r>
        <w:separator/>
      </w:r>
    </w:p>
  </w:endnote>
  <w:endnote w:type="continuationSeparator" w:id="0">
    <w:p w14:paraId="78FE5695" w14:textId="77777777" w:rsidR="006A28E8" w:rsidRDefault="006A28E8" w:rsidP="00FA7F18">
      <w:r>
        <w:continuationSeparator/>
      </w:r>
    </w:p>
  </w:endnote>
  <w:endnote w:type="continuationNotice" w:id="1">
    <w:p w14:paraId="21355FA1" w14:textId="77777777" w:rsidR="006A28E8" w:rsidRDefault="006A2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31513" w14:textId="5618F609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1" behindDoc="0" locked="0" layoutInCell="1" allowOverlap="1" wp14:anchorId="39D31514" wp14:editId="39D31515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09A1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31516" wp14:editId="5B909E62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D3151E" w14:textId="1AC946E5" w:rsidR="00A90424" w:rsidRPr="009B06B0" w:rsidRDefault="007C5C58" w:rsidP="00A90424">
                          <w:pPr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A60AF2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005B5E">
                            <w:rPr>
                              <w:spacing w:val="2"/>
                              <w:sz w:val="15"/>
                            </w:rPr>
                            <w:t>/</w:t>
                          </w:r>
                          <w:r w:rsidR="00A90424">
                            <w:rPr>
                              <w:sz w:val="15"/>
                            </w:rPr>
                            <w:t>NH</w:t>
                          </w:r>
                        </w:p>
                        <w:p w14:paraId="39D3151F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315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439.35pt;margin-top:14.35pt;width:9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" fillcolor="white [3201]" stroked="f" strokeweight=".5pt">
              <v:textbox>
                <w:txbxContent>
                  <w:p w14:paraId="39D3151E" w14:textId="1AC946E5" w:rsidR="00A90424" w:rsidRPr="009B06B0" w:rsidRDefault="007C5C58" w:rsidP="00A90424">
                    <w:pPr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A60AF2">
                      <w:rPr>
                        <w:spacing w:val="2"/>
                        <w:sz w:val="15"/>
                      </w:rPr>
                      <w:t>24</w:t>
                    </w:r>
                    <w:r w:rsidR="00005B5E">
                      <w:rPr>
                        <w:spacing w:val="2"/>
                        <w:sz w:val="15"/>
                      </w:rPr>
                      <w:t>/</w:t>
                    </w:r>
                    <w:r w:rsidR="00A90424">
                      <w:rPr>
                        <w:sz w:val="15"/>
                      </w:rPr>
                      <w:t>NH</w:t>
                    </w:r>
                  </w:p>
                  <w:p w14:paraId="39D3151F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E27B2" w14:textId="77777777" w:rsidR="006A28E8" w:rsidRDefault="006A28E8" w:rsidP="00FA7F18">
      <w:r>
        <w:separator/>
      </w:r>
    </w:p>
  </w:footnote>
  <w:footnote w:type="continuationSeparator" w:id="0">
    <w:p w14:paraId="1F549FF8" w14:textId="77777777" w:rsidR="006A28E8" w:rsidRDefault="006A28E8" w:rsidP="00FA7F18">
      <w:r>
        <w:continuationSeparator/>
      </w:r>
    </w:p>
  </w:footnote>
  <w:footnote w:type="continuationNotice" w:id="1">
    <w:p w14:paraId="199C534A" w14:textId="77777777" w:rsidR="006A28E8" w:rsidRDefault="006A28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39D315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descarga (3)"/>
      </v:shape>
    </w:pict>
  </w:numPicBullet>
  <w:abstractNum w:abstractNumId="0" w15:restartNumberingAfterBreak="0">
    <w:nsid w:val="04AA2666"/>
    <w:multiLevelType w:val="hybridMultilevel"/>
    <w:tmpl w:val="93D4AC58"/>
    <w:lvl w:ilvl="0" w:tplc="E9C48D76"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HAns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E314A5"/>
    <w:multiLevelType w:val="hybridMultilevel"/>
    <w:tmpl w:val="68C49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F39"/>
    <w:multiLevelType w:val="multilevel"/>
    <w:tmpl w:val="8064E8D8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3156A"/>
    <w:multiLevelType w:val="hybridMultilevel"/>
    <w:tmpl w:val="212AB650"/>
    <w:lvl w:ilvl="0" w:tplc="D08E5428">
      <w:start w:val="1"/>
      <w:numFmt w:val="bullet"/>
      <w:lvlText w:val=""/>
      <w:lvlPicBulletId w:val="0"/>
      <w:lvlJc w:val="left"/>
      <w:pPr>
        <w:ind w:left="938" w:hanging="360"/>
      </w:pPr>
      <w:rPr>
        <w:rFonts w:ascii="Symbol" w:hAnsi="Symbol" w:hint="default"/>
        <w:b w:val="0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5542"/>
    <w:multiLevelType w:val="hybridMultilevel"/>
    <w:tmpl w:val="FD601A78"/>
    <w:lvl w:ilvl="0" w:tplc="6A862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13843">
    <w:abstractNumId w:val="4"/>
  </w:num>
  <w:num w:numId="2" w16cid:durableId="1068072439">
    <w:abstractNumId w:val="7"/>
  </w:num>
  <w:num w:numId="3" w16cid:durableId="1135175423">
    <w:abstractNumId w:val="6"/>
  </w:num>
  <w:num w:numId="4" w16cid:durableId="1830827530">
    <w:abstractNumId w:val="8"/>
  </w:num>
  <w:num w:numId="5" w16cid:durableId="749352790">
    <w:abstractNumId w:val="5"/>
  </w:num>
  <w:num w:numId="6" w16cid:durableId="1910574829">
    <w:abstractNumId w:val="0"/>
  </w:num>
  <w:num w:numId="7" w16cid:durableId="1986467327">
    <w:abstractNumId w:val="1"/>
  </w:num>
  <w:num w:numId="8" w16cid:durableId="555625302">
    <w:abstractNumId w:val="3"/>
  </w:num>
  <w:num w:numId="9" w16cid:durableId="72819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00879"/>
    <w:rsid w:val="00005B5E"/>
    <w:rsid w:val="00027955"/>
    <w:rsid w:val="00075529"/>
    <w:rsid w:val="00083562"/>
    <w:rsid w:val="000912F9"/>
    <w:rsid w:val="000A1DB9"/>
    <w:rsid w:val="000D0115"/>
    <w:rsid w:val="000E1B1D"/>
    <w:rsid w:val="000F451D"/>
    <w:rsid w:val="00120292"/>
    <w:rsid w:val="0013502E"/>
    <w:rsid w:val="00162858"/>
    <w:rsid w:val="00170675"/>
    <w:rsid w:val="00182F42"/>
    <w:rsid w:val="001A2C19"/>
    <w:rsid w:val="001A63AB"/>
    <w:rsid w:val="001C395D"/>
    <w:rsid w:val="001D2F78"/>
    <w:rsid w:val="001F0D46"/>
    <w:rsid w:val="00205BBF"/>
    <w:rsid w:val="00207957"/>
    <w:rsid w:val="0022568F"/>
    <w:rsid w:val="00271A19"/>
    <w:rsid w:val="002A4E0E"/>
    <w:rsid w:val="002C336B"/>
    <w:rsid w:val="002C6CA2"/>
    <w:rsid w:val="002F466D"/>
    <w:rsid w:val="0033159D"/>
    <w:rsid w:val="00335BA8"/>
    <w:rsid w:val="00354A84"/>
    <w:rsid w:val="00355718"/>
    <w:rsid w:val="00383577"/>
    <w:rsid w:val="003C0398"/>
    <w:rsid w:val="003E0528"/>
    <w:rsid w:val="003E34D4"/>
    <w:rsid w:val="003E379B"/>
    <w:rsid w:val="003F1656"/>
    <w:rsid w:val="003F418C"/>
    <w:rsid w:val="00407E17"/>
    <w:rsid w:val="00414154"/>
    <w:rsid w:val="0043178D"/>
    <w:rsid w:val="00455528"/>
    <w:rsid w:val="00466A6E"/>
    <w:rsid w:val="00475DEA"/>
    <w:rsid w:val="0049299F"/>
    <w:rsid w:val="004A16EB"/>
    <w:rsid w:val="004C1FE7"/>
    <w:rsid w:val="00526E9C"/>
    <w:rsid w:val="00570611"/>
    <w:rsid w:val="0057532D"/>
    <w:rsid w:val="00606400"/>
    <w:rsid w:val="00625B64"/>
    <w:rsid w:val="00636A75"/>
    <w:rsid w:val="00637660"/>
    <w:rsid w:val="0065554F"/>
    <w:rsid w:val="006779EE"/>
    <w:rsid w:val="00680F57"/>
    <w:rsid w:val="006A28E8"/>
    <w:rsid w:val="006C6CAA"/>
    <w:rsid w:val="00706666"/>
    <w:rsid w:val="00714FBA"/>
    <w:rsid w:val="00742A1C"/>
    <w:rsid w:val="00745446"/>
    <w:rsid w:val="007509A1"/>
    <w:rsid w:val="007679C7"/>
    <w:rsid w:val="007871E5"/>
    <w:rsid w:val="007B552F"/>
    <w:rsid w:val="007C03B5"/>
    <w:rsid w:val="007C5C58"/>
    <w:rsid w:val="00806B30"/>
    <w:rsid w:val="00855C3E"/>
    <w:rsid w:val="00870768"/>
    <w:rsid w:val="00895943"/>
    <w:rsid w:val="008C1B52"/>
    <w:rsid w:val="008C68EB"/>
    <w:rsid w:val="008D1A97"/>
    <w:rsid w:val="008F52EC"/>
    <w:rsid w:val="008F77A1"/>
    <w:rsid w:val="00922928"/>
    <w:rsid w:val="009246E5"/>
    <w:rsid w:val="00935E4C"/>
    <w:rsid w:val="00964135"/>
    <w:rsid w:val="00982AF6"/>
    <w:rsid w:val="009862AE"/>
    <w:rsid w:val="009937D9"/>
    <w:rsid w:val="009E4AE0"/>
    <w:rsid w:val="009F360F"/>
    <w:rsid w:val="00A006AD"/>
    <w:rsid w:val="00A04B2F"/>
    <w:rsid w:val="00A139C4"/>
    <w:rsid w:val="00A13CC9"/>
    <w:rsid w:val="00A17A49"/>
    <w:rsid w:val="00A60368"/>
    <w:rsid w:val="00A60AF2"/>
    <w:rsid w:val="00A672DF"/>
    <w:rsid w:val="00A84DA9"/>
    <w:rsid w:val="00A863FB"/>
    <w:rsid w:val="00A90424"/>
    <w:rsid w:val="00A9159F"/>
    <w:rsid w:val="00AA7685"/>
    <w:rsid w:val="00AA7FF2"/>
    <w:rsid w:val="00AC7163"/>
    <w:rsid w:val="00AD2D0B"/>
    <w:rsid w:val="00AF235C"/>
    <w:rsid w:val="00B07385"/>
    <w:rsid w:val="00B12356"/>
    <w:rsid w:val="00B85B25"/>
    <w:rsid w:val="00B97171"/>
    <w:rsid w:val="00BC3792"/>
    <w:rsid w:val="00BD40D8"/>
    <w:rsid w:val="00C55D61"/>
    <w:rsid w:val="00C7538C"/>
    <w:rsid w:val="00C82530"/>
    <w:rsid w:val="00CB59CF"/>
    <w:rsid w:val="00CB630D"/>
    <w:rsid w:val="00CD08F9"/>
    <w:rsid w:val="00D26ADD"/>
    <w:rsid w:val="00D31F9F"/>
    <w:rsid w:val="00D41E0C"/>
    <w:rsid w:val="00D54376"/>
    <w:rsid w:val="00D61437"/>
    <w:rsid w:val="00D64D1C"/>
    <w:rsid w:val="00D6762B"/>
    <w:rsid w:val="00DB1043"/>
    <w:rsid w:val="00DB430A"/>
    <w:rsid w:val="00DD3710"/>
    <w:rsid w:val="00DF289F"/>
    <w:rsid w:val="00DF5F33"/>
    <w:rsid w:val="00E52300"/>
    <w:rsid w:val="00E53A6D"/>
    <w:rsid w:val="00E66919"/>
    <w:rsid w:val="00E81825"/>
    <w:rsid w:val="00E950C7"/>
    <w:rsid w:val="00EA72A5"/>
    <w:rsid w:val="00EB267F"/>
    <w:rsid w:val="00EE354D"/>
    <w:rsid w:val="00EF7691"/>
    <w:rsid w:val="00F360DA"/>
    <w:rsid w:val="00F5378B"/>
    <w:rsid w:val="00F72C65"/>
    <w:rsid w:val="00F834C2"/>
    <w:rsid w:val="00F83532"/>
    <w:rsid w:val="00F909E8"/>
    <w:rsid w:val="00FA7F18"/>
    <w:rsid w:val="00FC6A5A"/>
    <w:rsid w:val="00FC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39D314A2"/>
  <w15:docId w15:val="{6DFB204E-42D9-4AB9-92FD-5041E9B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CA92-6773-489E-8055-7B6E0ECAC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696BB94A-0206-4191-900D-E0F0AD3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74</cp:revision>
  <cp:lastPrinted>2022-10-05T15:46:00Z</cp:lastPrinted>
  <dcterms:created xsi:type="dcterms:W3CDTF">2022-12-19T20:47:00Z</dcterms:created>
  <dcterms:modified xsi:type="dcterms:W3CDTF">2024-07-02T02:20:00Z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MediaServiceImageTags">
    <vt:lpwstr/>
  </property>
</Properties>
</file>