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DCFB8A" w:rsidP="292AE98A" w:rsidRDefault="4DDCFB8A" w14:paraId="3716647B" w14:textId="3FDFA11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36"/>
          <w:szCs w:val="36"/>
          <w:u w:val="none"/>
          <w:lang w:val="es-ES"/>
        </w:rPr>
      </w:pPr>
      <w:r w:rsidRPr="292AE98A" w:rsidR="18801C37">
        <w:rPr>
          <w:rFonts w:ascii="Calibri" w:hAnsi="Calibri" w:eastAsia="Calibri" w:cs="Calibri"/>
          <w:b w:val="1"/>
          <w:bCs w:val="1"/>
          <w:i w:val="0"/>
          <w:iCs w:val="0"/>
          <w:strike w:val="0"/>
          <w:dstrike w:val="0"/>
          <w:noProof w:val="0"/>
          <w:color w:val="BF4E14" w:themeColor="accent2" w:themeTint="FF" w:themeShade="BF"/>
          <w:sz w:val="36"/>
          <w:szCs w:val="36"/>
          <w:u w:val="none"/>
          <w:lang w:val="es-ES"/>
        </w:rPr>
        <w:t xml:space="preserve">MARAVILLAS DE EGIPTO Y JORDANIA </w:t>
      </w:r>
    </w:p>
    <w:p w:rsidR="4DDCFB8A" w:rsidP="292AE98A" w:rsidRDefault="4DDCFB8A" w14:paraId="2B0D5879" w14:textId="309B0B57">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292AE98A" w:rsidR="18801C37">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292AE98A" w:rsidR="7F7D08A3">
        <w:rPr>
          <w:rFonts w:ascii="Calibri" w:hAnsi="Calibri" w:eastAsia="Calibri" w:cs="Calibri"/>
          <w:b w:val="0"/>
          <w:bCs w:val="0"/>
          <w:i w:val="0"/>
          <w:iCs w:val="0"/>
          <w:strike w:val="0"/>
          <w:dstrike w:val="0"/>
          <w:noProof w:val="0"/>
          <w:color w:val="BF4E14" w:themeColor="accent2" w:themeTint="FF" w:themeShade="BF"/>
          <w:sz w:val="24"/>
          <w:szCs w:val="24"/>
          <w:u w:val="none"/>
          <w:lang w:val="es-ES"/>
        </w:rPr>
        <w:t>1 días / 10 noches)</w:t>
      </w:r>
    </w:p>
    <w:p w:rsidR="6047330B" w:rsidP="6A4A30D3" w:rsidRDefault="6047330B" w14:paraId="7B090EB9" w14:textId="0E098E00">
      <w:pPr>
        <w:rPr>
          <w:rFonts w:ascii="Calibri" w:hAnsi="Calibri" w:eastAsia="Calibri" w:cs="Calibri"/>
          <w:i w:val="0"/>
          <w:iCs w:val="0"/>
          <w:sz w:val="24"/>
          <w:szCs w:val="24"/>
        </w:rPr>
      </w:pPr>
    </w:p>
    <w:p w:rsidR="4DDCFB8A" w:rsidP="292AE98A" w:rsidRDefault="4DDCFB8A" w14:paraId="07844885" w14:textId="4C99626D">
      <w:pPr>
        <w:spacing w:before="0" w:beforeAutospacing="off" w:after="0" w:afterAutospacing="off" w:line="279" w:lineRule="auto"/>
        <w:ind w:left="413" w:right="0"/>
        <w:jc w:val="left"/>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292AE98A" w:rsidR="0A68BC46">
        <w:rPr>
          <w:rFonts w:ascii="Calibri" w:hAnsi="Calibri" w:eastAsia="Calibri" w:cs="Calibri"/>
          <w:b w:val="0"/>
          <w:bCs w:val="0"/>
          <w:i w:val="0"/>
          <w:iCs w:val="0"/>
          <w:strike w:val="0"/>
          <w:dstrike w:val="0"/>
          <w:noProof w:val="0"/>
          <w:color w:val="auto"/>
          <w:sz w:val="28"/>
          <w:szCs w:val="28"/>
          <w:u w:val="none"/>
          <w:lang w:val="es-ES"/>
        </w:rPr>
        <w:t xml:space="preserve">Días de inicio del tour: </w:t>
      </w:r>
      <w:r w:rsidRPr="292AE98A" w:rsidR="1B019D0E">
        <w:rPr>
          <w:rFonts w:ascii="Calibri" w:hAnsi="Calibri" w:eastAsia="Calibri" w:cs="Calibri"/>
          <w:b w:val="0"/>
          <w:bCs w:val="0"/>
          <w:i w:val="0"/>
          <w:iCs w:val="0"/>
          <w:strike w:val="0"/>
          <w:dstrike w:val="0"/>
          <w:noProof w:val="0"/>
          <w:color w:val="auto"/>
          <w:sz w:val="28"/>
          <w:szCs w:val="28"/>
          <w:u w:val="none"/>
          <w:lang w:val="es-ES"/>
        </w:rPr>
        <w:t>domingo</w:t>
      </w:r>
      <w:r>
        <w:br/>
      </w:r>
      <w:r w:rsidRPr="292AE98A" w:rsidR="597E9CF0">
        <w:rPr>
          <w:rFonts w:ascii="Calibri" w:hAnsi="Calibri" w:eastAsia="Calibri" w:cs="Calibri"/>
          <w:b w:val="0"/>
          <w:bCs w:val="0"/>
          <w:i w:val="0"/>
          <w:iCs w:val="0"/>
          <w:strike w:val="0"/>
          <w:dstrike w:val="0"/>
          <w:noProof w:val="0"/>
          <w:color w:val="auto"/>
          <w:sz w:val="28"/>
          <w:szCs w:val="28"/>
          <w:u w:val="none"/>
          <w:lang w:val="es-ES"/>
        </w:rPr>
        <w:t>Vigencia: 01 marzo 202</w:t>
      </w:r>
      <w:r w:rsidRPr="292AE98A" w:rsidR="63F3D81F">
        <w:rPr>
          <w:rFonts w:ascii="Calibri" w:hAnsi="Calibri" w:eastAsia="Calibri" w:cs="Calibri"/>
          <w:b w:val="0"/>
          <w:bCs w:val="0"/>
          <w:i w:val="0"/>
          <w:iCs w:val="0"/>
          <w:strike w:val="0"/>
          <w:dstrike w:val="0"/>
          <w:noProof w:val="0"/>
          <w:color w:val="auto"/>
          <w:sz w:val="28"/>
          <w:szCs w:val="28"/>
          <w:u w:val="none"/>
          <w:lang w:val="es-ES"/>
        </w:rPr>
        <w:t>6</w:t>
      </w:r>
      <w:r w:rsidRPr="292AE98A" w:rsidR="597E9CF0">
        <w:rPr>
          <w:rFonts w:ascii="Calibri" w:hAnsi="Calibri" w:eastAsia="Calibri" w:cs="Calibri"/>
          <w:b w:val="0"/>
          <w:bCs w:val="0"/>
          <w:i w:val="0"/>
          <w:iCs w:val="0"/>
          <w:strike w:val="0"/>
          <w:dstrike w:val="0"/>
          <w:noProof w:val="0"/>
          <w:color w:val="auto"/>
          <w:sz w:val="28"/>
          <w:szCs w:val="28"/>
          <w:u w:val="none"/>
          <w:lang w:val="es-ES"/>
        </w:rPr>
        <w:t xml:space="preserve"> al 28 febrero 202</w:t>
      </w:r>
      <w:r w:rsidRPr="292AE98A" w:rsidR="605EDF49">
        <w:rPr>
          <w:rFonts w:ascii="Calibri" w:hAnsi="Calibri" w:eastAsia="Calibri" w:cs="Calibri"/>
          <w:b w:val="0"/>
          <w:bCs w:val="0"/>
          <w:i w:val="0"/>
          <w:iCs w:val="0"/>
          <w:strike w:val="0"/>
          <w:dstrike w:val="0"/>
          <w:noProof w:val="0"/>
          <w:color w:val="auto"/>
          <w:sz w:val="28"/>
          <w:szCs w:val="28"/>
          <w:u w:val="none"/>
          <w:lang w:val="es-ES"/>
        </w:rPr>
        <w:t>7</w:t>
      </w:r>
      <w:r>
        <w:br/>
      </w:r>
      <w:r w:rsidRPr="292AE98A" w:rsidR="078477AC">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MÍNIMO </w:t>
      </w:r>
      <w:r w:rsidRPr="292AE98A" w:rsidR="514D80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0</w:t>
      </w:r>
      <w:r w:rsidRPr="292AE98A" w:rsidR="078477AC">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 PA</w:t>
      </w:r>
      <w:r w:rsidRPr="292AE98A" w:rsidR="2FC31B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SAJEROS</w:t>
      </w:r>
    </w:p>
    <w:p w:rsidR="4DDCFB8A" w:rsidP="292AE98A" w:rsidRDefault="4DDCFB8A" w14:paraId="35F01E80" w14:textId="4CEA444F">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8"/>
          <w:szCs w:val="28"/>
          <w:u w:val="none"/>
          <w:lang w:val="es-ES"/>
        </w:rPr>
      </w:pPr>
    </w:p>
    <w:p w:rsidR="6047330B" w:rsidP="292AE98A" w:rsidRDefault="6047330B" w14:paraId="0E4DFA49" w14:textId="47FF331D">
      <w:pPr>
        <w:jc w:val="center"/>
        <w:rPr>
          <w:rFonts w:ascii="Calibri" w:hAnsi="Calibri" w:eastAsia="Calibri" w:cs="Calibri"/>
          <w:b w:val="1"/>
          <w:bCs w:val="1"/>
          <w:color w:val="BF4E14" w:themeColor="accent2" w:themeTint="FF" w:themeShade="BF"/>
          <w:sz w:val="28"/>
          <w:szCs w:val="28"/>
        </w:rPr>
      </w:pPr>
      <w:r w:rsidRPr="292AE98A" w:rsidR="099CA451">
        <w:rPr>
          <w:rFonts w:ascii="Calibri" w:hAnsi="Calibri" w:eastAsia="Calibri" w:cs="Calibri"/>
          <w:b w:val="1"/>
          <w:bCs w:val="1"/>
          <w:color w:val="BF4E14" w:themeColor="accent2" w:themeTint="FF" w:themeShade="BF"/>
          <w:sz w:val="28"/>
          <w:szCs w:val="28"/>
        </w:rPr>
        <w:t>Itinerario</w:t>
      </w:r>
    </w:p>
    <w:p w:rsidR="4DDCFB8A" w:rsidP="376CEDEE" w:rsidRDefault="4DDCFB8A" w14:paraId="6736C7F9" w14:textId="0EA466A1">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1º Día | Domingo – Llegada a El Cairo</w:t>
      </w:r>
    </w:p>
    <w:p w:rsidR="6047330B" w:rsidP="376CEDEE" w:rsidRDefault="6047330B" w14:paraId="1B703B3A" w14:textId="5621D4E3">
      <w:pPr>
        <w:spacing w:before="0" w:beforeAutospacing="off" w:after="0" w:afterAutospacing="off"/>
        <w:ind w:left="413" w:right="424"/>
        <w:jc w:val="both"/>
        <w:rPr>
          <w:rFonts w:ascii="Calibri" w:hAnsi="Calibri" w:eastAsia="Calibri" w:cs="Calibri"/>
          <w:b w:val="0"/>
          <w:bCs w:val="0"/>
          <w:i w:val="0"/>
          <w:iCs w:val="0"/>
          <w:strike w:val="0"/>
          <w:dstrike w:val="0"/>
          <w:noProof w:val="0"/>
          <w:color w:val="auto"/>
          <w:sz w:val="28"/>
          <w:szCs w:val="28"/>
          <w:u w:val="none"/>
          <w:lang w:val="es-ES"/>
        </w:rPr>
      </w:pPr>
      <w:r w:rsidRPr="376CEDEE" w:rsidR="4DDCFB8A">
        <w:rPr>
          <w:rFonts w:ascii="Calibri" w:hAnsi="Calibri" w:eastAsia="Calibri" w:cs="Calibri"/>
          <w:b w:val="0"/>
          <w:bCs w:val="0"/>
          <w:i w:val="0"/>
          <w:iCs w:val="0"/>
          <w:strike w:val="0"/>
          <w:dstrike w:val="0"/>
          <w:noProof w:val="0"/>
          <w:color w:val="auto"/>
          <w:sz w:val="28"/>
          <w:szCs w:val="28"/>
          <w:u w:val="none"/>
          <w:lang w:val="es-ES"/>
        </w:rPr>
        <w:t>Llegada al Aeropuerto de El Cairo, asistencia de habla hispana en el aeropuerto por parte de nuestro representante antes del control de pasaportes. Traslado al hotel y alojamiento en El Cairo.</w:t>
      </w:r>
    </w:p>
    <w:p w:rsidR="6A4A30D3" w:rsidP="376CEDEE" w:rsidRDefault="6A4A30D3" w14:paraId="6191ED39" w14:textId="0E260EF8">
      <w:pPr>
        <w:spacing w:before="0" w:beforeAutospacing="off" w:after="0" w:afterAutospacing="off"/>
        <w:ind w:left="413" w:right="424"/>
        <w:jc w:val="both"/>
        <w:rPr>
          <w:rFonts w:ascii="Calibri" w:hAnsi="Calibri" w:eastAsia="Calibri" w:cs="Calibri"/>
          <w:b w:val="0"/>
          <w:bCs w:val="0"/>
          <w:i w:val="0"/>
          <w:iCs w:val="0"/>
          <w:strike w:val="0"/>
          <w:dstrike w:val="0"/>
          <w:noProof w:val="0"/>
          <w:color w:val="auto"/>
          <w:sz w:val="28"/>
          <w:szCs w:val="28"/>
          <w:u w:val="none"/>
          <w:lang w:val="es-ES"/>
        </w:rPr>
      </w:pPr>
    </w:p>
    <w:p w:rsidR="4DDCFB8A" w:rsidP="376CEDEE" w:rsidRDefault="4DDCFB8A" w14:paraId="507A9204" w14:textId="61A23566">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2º Día | </w:t>
      </w:r>
      <w:r w:rsidRPr="376CEDEE" w:rsidR="4DDCFB8A">
        <w:rPr>
          <w:rFonts w:ascii="Calibri" w:hAnsi="Calibri" w:eastAsia="Calibri" w:cs="Calibri"/>
          <w:b w:val="1"/>
          <w:bCs w:val="1"/>
          <w:i w:val="0"/>
          <w:iCs w:val="0"/>
          <w:strike w:val="0"/>
          <w:dstrike w:val="0"/>
          <w:noProof w:val="0"/>
          <w:color w:val="auto"/>
          <w:sz w:val="28"/>
          <w:szCs w:val="28"/>
          <w:u w:val="none"/>
          <w:lang w:val="es-ES"/>
        </w:rPr>
        <w:t>Lunes</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El Cairo | Luxor (</w:t>
      </w:r>
      <w:r w:rsidRPr="376CEDEE" w:rsidR="68FF284B">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esayuno)</w:t>
      </w:r>
    </w:p>
    <w:p w:rsidR="4DDCFB8A" w:rsidP="376CEDEE" w:rsidRDefault="4DDCFB8A" w14:paraId="76341256" w14:textId="0FE87AEA">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8"/>
          <w:szCs w:val="28"/>
          <w:u w:val="none"/>
          <w:lang w:val="es-ES"/>
        </w:rPr>
      </w:pP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Desayuno buffet. Día libre </w:t>
      </w:r>
      <w:r w:rsidRPr="376CEDEE" w:rsidR="3A94772F">
        <w:rPr>
          <w:rFonts w:ascii="Calibri" w:hAnsi="Calibri" w:eastAsia="Calibri" w:cs="Calibri"/>
          <w:b w:val="0"/>
          <w:bCs w:val="0"/>
          <w:i w:val="0"/>
          <w:iCs w:val="0"/>
          <w:strike w:val="0"/>
          <w:dstrike w:val="0"/>
          <w:noProof w:val="0"/>
          <w:color w:val="auto"/>
          <w:sz w:val="28"/>
          <w:szCs w:val="28"/>
          <w:u w:val="none"/>
          <w:lang w:val="es-ES"/>
        </w:rPr>
        <w:t>o</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posibilidad de volar directo a Luxor por la mañana</w:t>
      </w:r>
      <w:r w:rsidRPr="376CEDEE" w:rsidR="22FB47C7">
        <w:rPr>
          <w:rFonts w:ascii="Calibri" w:hAnsi="Calibri" w:eastAsia="Calibri" w:cs="Calibri"/>
          <w:b w:val="0"/>
          <w:bCs w:val="0"/>
          <w:i w:val="0"/>
          <w:iCs w:val="0"/>
          <w:strike w:val="0"/>
          <w:dstrike w:val="0"/>
          <w:noProof w:val="0"/>
          <w:color w:val="auto"/>
          <w:sz w:val="28"/>
          <w:szCs w:val="28"/>
          <w:u w:val="none"/>
          <w:lang w:val="es-ES"/>
        </w:rPr>
        <w:t xml:space="preserve"> (consultar valores)</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w:t>
      </w:r>
    </w:p>
    <w:p w:rsidR="556CC629" w:rsidP="376CEDEE" w:rsidRDefault="556CC629" w14:paraId="140D29A3" w14:textId="383F3174">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8"/>
          <w:szCs w:val="28"/>
          <w:u w:val="none"/>
          <w:lang w:val="es-ES"/>
        </w:rPr>
      </w:pPr>
      <w:r w:rsidRPr="376CEDEE" w:rsidR="0E5A1D1E">
        <w:rPr>
          <w:rFonts w:ascii="Calibri" w:hAnsi="Calibri" w:eastAsia="Calibri" w:cs="Calibri"/>
          <w:b w:val="0"/>
          <w:bCs w:val="0"/>
          <w:i w:val="0"/>
          <w:iCs w:val="0"/>
          <w:strike w:val="0"/>
          <w:dstrike w:val="0"/>
          <w:noProof w:val="0"/>
          <w:color w:val="auto"/>
          <w:sz w:val="28"/>
          <w:szCs w:val="28"/>
          <w:u w:val="none"/>
          <w:lang w:val="es-ES"/>
        </w:rPr>
        <w:t xml:space="preserve">Posibilidad de realizar </w:t>
      </w:r>
      <w:r w:rsidRPr="376CEDEE" w:rsidR="0E5A1D1E">
        <w:rPr>
          <w:rFonts w:ascii="Calibri" w:hAnsi="Calibri" w:eastAsia="Calibri" w:cs="Calibri"/>
          <w:b w:val="1"/>
          <w:bCs w:val="1"/>
          <w:i w:val="0"/>
          <w:iCs w:val="0"/>
          <w:strike w:val="0"/>
          <w:dstrike w:val="0"/>
          <w:noProof w:val="0"/>
          <w:color w:val="auto"/>
          <w:sz w:val="28"/>
          <w:szCs w:val="28"/>
          <w:u w:val="none"/>
          <w:lang w:val="es-ES"/>
        </w:rPr>
        <w:t>visita opcional</w:t>
      </w:r>
      <w:r w:rsidRPr="376CEDEE" w:rsidR="0E5A1D1E">
        <w:rPr>
          <w:rFonts w:ascii="Calibri" w:hAnsi="Calibri" w:eastAsia="Calibri" w:cs="Calibri"/>
          <w:b w:val="0"/>
          <w:bCs w:val="0"/>
          <w:i w:val="0"/>
          <w:iCs w:val="0"/>
          <w:strike w:val="0"/>
          <w:dstrike w:val="0"/>
          <w:noProof w:val="0"/>
          <w:color w:val="auto"/>
          <w:sz w:val="28"/>
          <w:szCs w:val="28"/>
          <w:u w:val="none"/>
          <w:lang w:val="es-ES"/>
        </w:rPr>
        <w:t xml:space="preserve"> de día completo a la ciudad de El Cairo: El Gran Museo Egipcio, la Ciudadela de Saladino con su Mezquita de Alabastro, el Barrio Copto y el Mercado de Khan el </w:t>
      </w:r>
      <w:r w:rsidRPr="376CEDEE" w:rsidR="0E5A1D1E">
        <w:rPr>
          <w:rFonts w:ascii="Calibri" w:hAnsi="Calibri" w:eastAsia="Calibri" w:cs="Calibri"/>
          <w:b w:val="0"/>
          <w:bCs w:val="0"/>
          <w:i w:val="0"/>
          <w:iCs w:val="0"/>
          <w:strike w:val="0"/>
          <w:dstrike w:val="0"/>
          <w:noProof w:val="0"/>
          <w:color w:val="auto"/>
          <w:sz w:val="28"/>
          <w:szCs w:val="28"/>
          <w:u w:val="none"/>
          <w:lang w:val="es-ES"/>
        </w:rPr>
        <w:t>Khalili</w:t>
      </w:r>
      <w:r w:rsidRPr="376CEDEE" w:rsidR="0E5A1D1E">
        <w:rPr>
          <w:rFonts w:ascii="Calibri" w:hAnsi="Calibri" w:eastAsia="Calibri" w:cs="Calibri"/>
          <w:b w:val="0"/>
          <w:bCs w:val="0"/>
          <w:i w:val="0"/>
          <w:iCs w:val="0"/>
          <w:strike w:val="0"/>
          <w:dstrike w:val="0"/>
          <w:noProof w:val="0"/>
          <w:color w:val="auto"/>
          <w:sz w:val="28"/>
          <w:szCs w:val="28"/>
          <w:u w:val="none"/>
          <w:lang w:val="es-ES"/>
        </w:rPr>
        <w:t>. Por la tarde, traslado al Aeropuerto de El Cairo, vuelo con destino a Luxor. Llegada y traslado al Barco. Cena y noche abordo.</w:t>
      </w:r>
    </w:p>
    <w:p w:rsidR="6047330B" w:rsidP="62764BD4" w:rsidRDefault="6047330B" w14:paraId="36750E87" w14:textId="7899D233">
      <w:pPr>
        <w:rPr>
          <w:rFonts w:ascii="Calibri" w:hAnsi="Calibri" w:eastAsia="Calibri" w:cs="Calibri"/>
          <w:color w:val="auto"/>
          <w:sz w:val="28"/>
          <w:szCs w:val="28"/>
        </w:rPr>
      </w:pPr>
    </w:p>
    <w:p w:rsidR="4DDCFB8A" w:rsidP="376CEDEE" w:rsidRDefault="4DDCFB8A" w14:paraId="58CBD12D" w14:textId="401EC55F">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3º Día | </w:t>
      </w:r>
      <w:r w:rsidRPr="376CEDEE" w:rsidR="4DDCFB8A">
        <w:rPr>
          <w:rFonts w:ascii="Calibri" w:hAnsi="Calibri" w:eastAsia="Calibri" w:cs="Calibri"/>
          <w:b w:val="1"/>
          <w:bCs w:val="1"/>
          <w:i w:val="0"/>
          <w:iCs w:val="0"/>
          <w:strike w:val="0"/>
          <w:dstrike w:val="0"/>
          <w:noProof w:val="0"/>
          <w:color w:val="auto"/>
          <w:sz w:val="28"/>
          <w:szCs w:val="28"/>
          <w:u w:val="none"/>
          <w:lang w:val="es-ES"/>
        </w:rPr>
        <w:t>Martes</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Luxor | </w:t>
      </w:r>
      <w:r w:rsidRPr="376CEDEE" w:rsidR="4DDCFB8A">
        <w:rPr>
          <w:rFonts w:ascii="Calibri" w:hAnsi="Calibri" w:eastAsia="Calibri" w:cs="Calibri"/>
          <w:b w:val="1"/>
          <w:bCs w:val="1"/>
          <w:i w:val="0"/>
          <w:iCs w:val="0"/>
          <w:strike w:val="0"/>
          <w:dstrike w:val="0"/>
          <w:noProof w:val="0"/>
          <w:color w:val="auto"/>
          <w:sz w:val="28"/>
          <w:szCs w:val="28"/>
          <w:u w:val="none"/>
          <w:lang w:val="es-ES"/>
        </w:rPr>
        <w:t>Esna</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w:t>
      </w:r>
      <w:r w:rsidRPr="376CEDEE" w:rsidR="4DDCFB8A">
        <w:rPr>
          <w:rFonts w:ascii="Calibri" w:hAnsi="Calibri" w:eastAsia="Calibri" w:cs="Calibri"/>
          <w:b w:val="1"/>
          <w:bCs w:val="1"/>
          <w:i w:val="0"/>
          <w:iCs w:val="0"/>
          <w:strike w:val="0"/>
          <w:dstrike w:val="0"/>
          <w:noProof w:val="0"/>
          <w:color w:val="auto"/>
          <w:sz w:val="28"/>
          <w:szCs w:val="28"/>
          <w:u w:val="none"/>
          <w:lang w:val="es-ES"/>
        </w:rPr>
        <w:t>Edfu</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w:t>
      </w:r>
      <w:r w:rsidRPr="376CEDEE" w:rsidR="0D359F01">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esayuno, </w:t>
      </w:r>
      <w:r w:rsidRPr="376CEDEE" w:rsidR="55BDCFE5">
        <w:rPr>
          <w:rFonts w:ascii="Calibri" w:hAnsi="Calibri" w:eastAsia="Calibri" w:cs="Calibri"/>
          <w:b w:val="1"/>
          <w:bCs w:val="1"/>
          <w:i w:val="0"/>
          <w:iCs w:val="0"/>
          <w:strike w:val="0"/>
          <w:dstrike w:val="0"/>
          <w:noProof w:val="0"/>
          <w:color w:val="auto"/>
          <w:sz w:val="28"/>
          <w:szCs w:val="28"/>
          <w:u w:val="none"/>
          <w:lang w:val="es-ES"/>
        </w:rPr>
        <w:t>a</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lmuerzo y </w:t>
      </w:r>
      <w:r w:rsidRPr="376CEDEE" w:rsidR="74ACEF20">
        <w:rPr>
          <w:rFonts w:ascii="Calibri" w:hAnsi="Calibri" w:eastAsia="Calibri" w:cs="Calibri"/>
          <w:b w:val="1"/>
          <w:bCs w:val="1"/>
          <w:i w:val="0"/>
          <w:iCs w:val="0"/>
          <w:strike w:val="0"/>
          <w:dstrike w:val="0"/>
          <w:noProof w:val="0"/>
          <w:color w:val="auto"/>
          <w:sz w:val="28"/>
          <w:szCs w:val="28"/>
          <w:u w:val="none"/>
          <w:lang w:val="es-ES"/>
        </w:rPr>
        <w:t>c</w:t>
      </w:r>
      <w:r w:rsidRPr="376CEDEE" w:rsidR="4DDCFB8A">
        <w:rPr>
          <w:rFonts w:ascii="Calibri" w:hAnsi="Calibri" w:eastAsia="Calibri" w:cs="Calibri"/>
          <w:b w:val="1"/>
          <w:bCs w:val="1"/>
          <w:i w:val="0"/>
          <w:iCs w:val="0"/>
          <w:strike w:val="0"/>
          <w:dstrike w:val="0"/>
          <w:noProof w:val="0"/>
          <w:color w:val="auto"/>
          <w:sz w:val="28"/>
          <w:szCs w:val="28"/>
          <w:u w:val="none"/>
          <w:lang w:val="es-ES"/>
        </w:rPr>
        <w:t>ena)</w:t>
      </w:r>
    </w:p>
    <w:p w:rsidR="4DDCFB8A" w:rsidP="376CEDEE" w:rsidRDefault="4DDCFB8A" w14:paraId="4DCD6685" w14:textId="5E5D127E">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4DDCFB8A">
        <w:rPr>
          <w:rFonts w:ascii="Calibri" w:hAnsi="Calibri" w:eastAsia="Calibri" w:cs="Calibri"/>
          <w:b w:val="0"/>
          <w:bCs w:val="0"/>
          <w:i w:val="0"/>
          <w:iCs w:val="0"/>
          <w:strike w:val="0"/>
          <w:dstrike w:val="0"/>
          <w:noProof w:val="0"/>
          <w:color w:val="auto"/>
          <w:sz w:val="28"/>
          <w:szCs w:val="28"/>
          <w:u w:val="none"/>
          <w:lang w:val="es-ES"/>
        </w:rPr>
        <w:t>Desayuno buffet en el barco. Visita a los Templos de Luxor y Karnak.</w:t>
      </w:r>
    </w:p>
    <w:p w:rsidR="4DDCFB8A" w:rsidP="376CEDEE" w:rsidRDefault="4DDCFB8A" w14:paraId="6B3579AE" w14:textId="0DAB2F42">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Visitaremos la necrópolis de Tebas: Valle de los Reyes, Templo funerario de la Reina </w:t>
      </w:r>
      <w:r w:rsidRPr="376CEDEE" w:rsidR="4DDCFB8A">
        <w:rPr>
          <w:rFonts w:ascii="Calibri" w:hAnsi="Calibri" w:eastAsia="Calibri" w:cs="Calibri"/>
          <w:b w:val="0"/>
          <w:bCs w:val="0"/>
          <w:i w:val="0"/>
          <w:iCs w:val="0"/>
          <w:strike w:val="0"/>
          <w:dstrike w:val="0"/>
          <w:noProof w:val="0"/>
          <w:color w:val="auto"/>
          <w:sz w:val="28"/>
          <w:szCs w:val="28"/>
          <w:u w:val="none"/>
          <w:lang w:val="es-ES"/>
        </w:rPr>
        <w:t>Hatshepsut</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conocido como el </w:t>
      </w:r>
      <w:r w:rsidRPr="376CEDEE" w:rsidR="4DDCFB8A">
        <w:rPr>
          <w:rFonts w:ascii="Calibri" w:hAnsi="Calibri" w:eastAsia="Calibri" w:cs="Calibri"/>
          <w:b w:val="0"/>
          <w:bCs w:val="0"/>
          <w:i w:val="0"/>
          <w:iCs w:val="0"/>
          <w:strike w:val="0"/>
          <w:dstrike w:val="0"/>
          <w:noProof w:val="0"/>
          <w:color w:val="auto"/>
          <w:sz w:val="28"/>
          <w:szCs w:val="28"/>
          <w:u w:val="none"/>
          <w:lang w:val="es-ES"/>
        </w:rPr>
        <w:t>Deir</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el </w:t>
      </w:r>
      <w:r w:rsidRPr="376CEDEE" w:rsidR="4DDCFB8A">
        <w:rPr>
          <w:rFonts w:ascii="Calibri" w:hAnsi="Calibri" w:eastAsia="Calibri" w:cs="Calibri"/>
          <w:b w:val="0"/>
          <w:bCs w:val="0"/>
          <w:i w:val="0"/>
          <w:iCs w:val="0"/>
          <w:strike w:val="0"/>
          <w:dstrike w:val="0"/>
          <w:noProof w:val="0"/>
          <w:color w:val="auto"/>
          <w:sz w:val="28"/>
          <w:szCs w:val="28"/>
          <w:u w:val="none"/>
          <w:lang w:val="es-ES"/>
        </w:rPr>
        <w:t>Bahary</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y los colosos de </w:t>
      </w:r>
      <w:r w:rsidRPr="376CEDEE" w:rsidR="4DDCFB8A">
        <w:rPr>
          <w:rFonts w:ascii="Calibri" w:hAnsi="Calibri" w:eastAsia="Calibri" w:cs="Calibri"/>
          <w:b w:val="0"/>
          <w:bCs w:val="0"/>
          <w:i w:val="0"/>
          <w:iCs w:val="0"/>
          <w:strike w:val="0"/>
          <w:dstrike w:val="0"/>
          <w:noProof w:val="0"/>
          <w:color w:val="auto"/>
          <w:sz w:val="28"/>
          <w:szCs w:val="28"/>
          <w:u w:val="none"/>
          <w:lang w:val="es-ES"/>
        </w:rPr>
        <w:t>Memnon</w:t>
      </w:r>
      <w:r w:rsidRPr="376CEDEE" w:rsidR="4DDCFB8A">
        <w:rPr>
          <w:rFonts w:ascii="Calibri" w:hAnsi="Calibri" w:eastAsia="Calibri" w:cs="Calibri"/>
          <w:b w:val="0"/>
          <w:bCs w:val="0"/>
          <w:i w:val="0"/>
          <w:iCs w:val="0"/>
          <w:strike w:val="0"/>
          <w:dstrike w:val="0"/>
          <w:noProof w:val="0"/>
          <w:color w:val="auto"/>
          <w:sz w:val="28"/>
          <w:szCs w:val="28"/>
          <w:u w:val="none"/>
          <w:lang w:val="es-ES"/>
        </w:rPr>
        <w:t>.</w:t>
      </w:r>
    </w:p>
    <w:p w:rsidR="4DDCFB8A" w:rsidP="376CEDEE" w:rsidRDefault="4DDCFB8A" w14:paraId="6EFFF11D" w14:textId="10B516B8">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A la hora prevista, zarparemos hacia </w:t>
      </w:r>
      <w:r w:rsidRPr="376CEDEE" w:rsidR="4DDCFB8A">
        <w:rPr>
          <w:rFonts w:ascii="Calibri" w:hAnsi="Calibri" w:eastAsia="Calibri" w:cs="Calibri"/>
          <w:b w:val="0"/>
          <w:bCs w:val="0"/>
          <w:i w:val="0"/>
          <w:iCs w:val="0"/>
          <w:strike w:val="0"/>
          <w:dstrike w:val="0"/>
          <w:noProof w:val="0"/>
          <w:color w:val="auto"/>
          <w:sz w:val="28"/>
          <w:szCs w:val="28"/>
          <w:u w:val="none"/>
          <w:lang w:val="es-ES"/>
        </w:rPr>
        <w:t>Esna</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Cruzaremos la esclusa de </w:t>
      </w:r>
      <w:r w:rsidRPr="376CEDEE" w:rsidR="4DDCFB8A">
        <w:rPr>
          <w:rFonts w:ascii="Calibri" w:hAnsi="Calibri" w:eastAsia="Calibri" w:cs="Calibri"/>
          <w:b w:val="0"/>
          <w:bCs w:val="0"/>
          <w:i w:val="0"/>
          <w:iCs w:val="0"/>
          <w:strike w:val="0"/>
          <w:dstrike w:val="0"/>
          <w:noProof w:val="0"/>
          <w:color w:val="auto"/>
          <w:sz w:val="28"/>
          <w:szCs w:val="28"/>
          <w:u w:val="none"/>
          <w:lang w:val="es-ES"/>
        </w:rPr>
        <w:t>Esna</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y continuaremos la navegación hacia </w:t>
      </w:r>
      <w:r w:rsidRPr="376CEDEE" w:rsidR="4DDCFB8A">
        <w:rPr>
          <w:rFonts w:ascii="Calibri" w:hAnsi="Calibri" w:eastAsia="Calibri" w:cs="Calibri"/>
          <w:b w:val="0"/>
          <w:bCs w:val="0"/>
          <w:i w:val="0"/>
          <w:iCs w:val="0"/>
          <w:strike w:val="0"/>
          <w:dstrike w:val="0"/>
          <w:noProof w:val="0"/>
          <w:color w:val="auto"/>
          <w:sz w:val="28"/>
          <w:szCs w:val="28"/>
          <w:u w:val="none"/>
          <w:lang w:val="es-ES"/>
        </w:rPr>
        <w:t>Edfu</w:t>
      </w:r>
      <w:r w:rsidRPr="376CEDEE" w:rsidR="4DDCFB8A">
        <w:rPr>
          <w:rFonts w:ascii="Calibri" w:hAnsi="Calibri" w:eastAsia="Calibri" w:cs="Calibri"/>
          <w:b w:val="0"/>
          <w:bCs w:val="0"/>
          <w:i w:val="0"/>
          <w:iCs w:val="0"/>
          <w:strike w:val="0"/>
          <w:dstrike w:val="0"/>
          <w:noProof w:val="0"/>
          <w:color w:val="auto"/>
          <w:sz w:val="28"/>
          <w:szCs w:val="28"/>
          <w:u w:val="none"/>
          <w:lang w:val="es-ES"/>
        </w:rPr>
        <w:t>. Noche a bordo.</w:t>
      </w:r>
    </w:p>
    <w:p w:rsidR="4DDCFB8A" w:rsidP="376CEDEE" w:rsidRDefault="4DDCFB8A" w14:paraId="37B61334" w14:textId="4AE33D22">
      <w:pPr>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DDCFB8A" w:rsidP="376CEDEE" w:rsidRDefault="4DDCFB8A" w14:paraId="534EFB42" w14:textId="723E3C77">
      <w:pPr>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DDCFB8A" w:rsidP="376CEDEE" w:rsidRDefault="4DDCFB8A" w14:paraId="62CE6304" w14:textId="1DA08787">
      <w:pPr>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DDCFB8A" w:rsidP="376CEDEE" w:rsidRDefault="4DDCFB8A" w14:paraId="571B9168" w14:textId="40B317B2">
      <w:pPr>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4º Día | </w:t>
      </w:r>
      <w:r w:rsidRPr="376CEDEE" w:rsidR="4DDCFB8A">
        <w:rPr>
          <w:rFonts w:ascii="Calibri" w:hAnsi="Calibri" w:eastAsia="Calibri" w:cs="Calibri"/>
          <w:b w:val="1"/>
          <w:bCs w:val="1"/>
          <w:i w:val="0"/>
          <w:iCs w:val="0"/>
          <w:strike w:val="0"/>
          <w:dstrike w:val="0"/>
          <w:noProof w:val="0"/>
          <w:color w:val="auto"/>
          <w:sz w:val="28"/>
          <w:szCs w:val="28"/>
          <w:u w:val="none"/>
          <w:lang w:val="es-ES"/>
        </w:rPr>
        <w:t>Miércoles</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w:t>
      </w:r>
      <w:r w:rsidRPr="376CEDEE" w:rsidR="4DDCFB8A">
        <w:rPr>
          <w:rFonts w:ascii="Calibri" w:hAnsi="Calibri" w:eastAsia="Calibri" w:cs="Calibri"/>
          <w:b w:val="1"/>
          <w:bCs w:val="1"/>
          <w:i w:val="0"/>
          <w:iCs w:val="0"/>
          <w:strike w:val="0"/>
          <w:dstrike w:val="0"/>
          <w:noProof w:val="0"/>
          <w:color w:val="auto"/>
          <w:sz w:val="28"/>
          <w:szCs w:val="28"/>
          <w:u w:val="none"/>
          <w:lang w:val="es-ES"/>
        </w:rPr>
        <w:t>Edfu</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w:t>
      </w:r>
      <w:r w:rsidRPr="376CEDEE" w:rsidR="4DDCFB8A">
        <w:rPr>
          <w:rFonts w:ascii="Calibri" w:hAnsi="Calibri" w:eastAsia="Calibri" w:cs="Calibri"/>
          <w:b w:val="1"/>
          <w:bCs w:val="1"/>
          <w:i w:val="0"/>
          <w:iCs w:val="0"/>
          <w:strike w:val="0"/>
          <w:dstrike w:val="0"/>
          <w:noProof w:val="0"/>
          <w:color w:val="auto"/>
          <w:sz w:val="28"/>
          <w:szCs w:val="28"/>
          <w:u w:val="none"/>
          <w:lang w:val="es-ES"/>
        </w:rPr>
        <w:t>Kom</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w:t>
      </w:r>
      <w:r w:rsidRPr="376CEDEE" w:rsidR="4DDCFB8A">
        <w:rPr>
          <w:rFonts w:ascii="Calibri" w:hAnsi="Calibri" w:eastAsia="Calibri" w:cs="Calibri"/>
          <w:b w:val="1"/>
          <w:bCs w:val="1"/>
          <w:i w:val="0"/>
          <w:iCs w:val="0"/>
          <w:strike w:val="0"/>
          <w:dstrike w:val="0"/>
          <w:noProof w:val="0"/>
          <w:color w:val="auto"/>
          <w:sz w:val="28"/>
          <w:szCs w:val="28"/>
          <w:u w:val="none"/>
          <w:lang w:val="es-ES"/>
        </w:rPr>
        <w:t>Ombo</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Asuán (</w:t>
      </w:r>
      <w:r w:rsidRPr="376CEDEE" w:rsidR="5B678402">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esayuno, </w:t>
      </w:r>
      <w:r w:rsidRPr="376CEDEE" w:rsidR="7777EC22">
        <w:rPr>
          <w:rFonts w:ascii="Calibri" w:hAnsi="Calibri" w:eastAsia="Calibri" w:cs="Calibri"/>
          <w:b w:val="1"/>
          <w:bCs w:val="1"/>
          <w:i w:val="0"/>
          <w:iCs w:val="0"/>
          <w:strike w:val="0"/>
          <w:dstrike w:val="0"/>
          <w:noProof w:val="0"/>
          <w:color w:val="auto"/>
          <w:sz w:val="28"/>
          <w:szCs w:val="28"/>
          <w:u w:val="none"/>
          <w:lang w:val="es-ES"/>
        </w:rPr>
        <w:t>a</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lmuerzo y </w:t>
      </w:r>
      <w:r w:rsidRPr="376CEDEE" w:rsidR="79E59345">
        <w:rPr>
          <w:rFonts w:ascii="Calibri" w:hAnsi="Calibri" w:eastAsia="Calibri" w:cs="Calibri"/>
          <w:b w:val="1"/>
          <w:bCs w:val="1"/>
          <w:i w:val="0"/>
          <w:iCs w:val="0"/>
          <w:strike w:val="0"/>
          <w:dstrike w:val="0"/>
          <w:noProof w:val="0"/>
          <w:color w:val="auto"/>
          <w:sz w:val="28"/>
          <w:szCs w:val="28"/>
          <w:u w:val="none"/>
          <w:lang w:val="es-ES"/>
        </w:rPr>
        <w:t>c</w:t>
      </w:r>
      <w:r w:rsidRPr="376CEDEE" w:rsidR="4DDCFB8A">
        <w:rPr>
          <w:rFonts w:ascii="Calibri" w:hAnsi="Calibri" w:eastAsia="Calibri" w:cs="Calibri"/>
          <w:b w:val="1"/>
          <w:bCs w:val="1"/>
          <w:i w:val="0"/>
          <w:iCs w:val="0"/>
          <w:strike w:val="0"/>
          <w:dstrike w:val="0"/>
          <w:noProof w:val="0"/>
          <w:color w:val="auto"/>
          <w:sz w:val="28"/>
          <w:szCs w:val="28"/>
          <w:u w:val="none"/>
          <w:lang w:val="es-ES"/>
        </w:rPr>
        <w:t>ena)</w:t>
      </w:r>
    </w:p>
    <w:p w:rsidR="4DDCFB8A" w:rsidP="376CEDEE" w:rsidRDefault="4DDCFB8A" w14:paraId="3C9A5011" w14:textId="3A5AF235">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8"/>
          <w:szCs w:val="28"/>
          <w:u w:val="none"/>
          <w:lang w:val="es-ES"/>
        </w:rPr>
      </w:pP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Desayuno buffet en el barco. Llegada a </w:t>
      </w:r>
      <w:r w:rsidRPr="376CEDEE" w:rsidR="4DDCFB8A">
        <w:rPr>
          <w:rFonts w:ascii="Calibri" w:hAnsi="Calibri" w:eastAsia="Calibri" w:cs="Calibri"/>
          <w:b w:val="0"/>
          <w:bCs w:val="0"/>
          <w:i w:val="0"/>
          <w:iCs w:val="0"/>
          <w:strike w:val="0"/>
          <w:dstrike w:val="0"/>
          <w:noProof w:val="0"/>
          <w:color w:val="auto"/>
          <w:sz w:val="28"/>
          <w:szCs w:val="28"/>
          <w:u w:val="none"/>
          <w:lang w:val="es-ES"/>
        </w:rPr>
        <w:t>Edfu</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visita al Templo de </w:t>
      </w:r>
      <w:r w:rsidRPr="376CEDEE" w:rsidR="4DDCFB8A">
        <w:rPr>
          <w:rFonts w:ascii="Calibri" w:hAnsi="Calibri" w:eastAsia="Calibri" w:cs="Calibri"/>
          <w:b w:val="0"/>
          <w:bCs w:val="0"/>
          <w:i w:val="0"/>
          <w:iCs w:val="0"/>
          <w:strike w:val="0"/>
          <w:dstrike w:val="0"/>
          <w:noProof w:val="0"/>
          <w:color w:val="auto"/>
          <w:sz w:val="28"/>
          <w:szCs w:val="28"/>
          <w:u w:val="none"/>
          <w:lang w:val="es-ES"/>
        </w:rPr>
        <w:t>Edfu</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dedicado al dios Horus. Navegación hacia </w:t>
      </w:r>
      <w:r w:rsidRPr="376CEDEE" w:rsidR="4DDCFB8A">
        <w:rPr>
          <w:rFonts w:ascii="Calibri" w:hAnsi="Calibri" w:eastAsia="Calibri" w:cs="Calibri"/>
          <w:b w:val="0"/>
          <w:bCs w:val="0"/>
          <w:i w:val="0"/>
          <w:iCs w:val="0"/>
          <w:strike w:val="0"/>
          <w:dstrike w:val="0"/>
          <w:noProof w:val="0"/>
          <w:color w:val="auto"/>
          <w:sz w:val="28"/>
          <w:szCs w:val="28"/>
          <w:u w:val="none"/>
          <w:lang w:val="es-ES"/>
        </w:rPr>
        <w:t>Kom</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w:t>
      </w:r>
      <w:r w:rsidRPr="376CEDEE" w:rsidR="4DDCFB8A">
        <w:rPr>
          <w:rFonts w:ascii="Calibri" w:hAnsi="Calibri" w:eastAsia="Calibri" w:cs="Calibri"/>
          <w:b w:val="0"/>
          <w:bCs w:val="0"/>
          <w:i w:val="0"/>
          <w:iCs w:val="0"/>
          <w:strike w:val="0"/>
          <w:dstrike w:val="0"/>
          <w:noProof w:val="0"/>
          <w:color w:val="auto"/>
          <w:sz w:val="28"/>
          <w:szCs w:val="28"/>
          <w:u w:val="none"/>
          <w:lang w:val="es-ES"/>
        </w:rPr>
        <w:t>Ombo</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y visita al Templo de </w:t>
      </w:r>
      <w:r w:rsidRPr="376CEDEE" w:rsidR="4DDCFB8A">
        <w:rPr>
          <w:rFonts w:ascii="Calibri" w:hAnsi="Calibri" w:eastAsia="Calibri" w:cs="Calibri"/>
          <w:b w:val="0"/>
          <w:bCs w:val="0"/>
          <w:i w:val="0"/>
          <w:iCs w:val="0"/>
          <w:strike w:val="0"/>
          <w:dstrike w:val="0"/>
          <w:noProof w:val="0"/>
          <w:color w:val="auto"/>
          <w:sz w:val="28"/>
          <w:szCs w:val="28"/>
          <w:u w:val="none"/>
          <w:lang w:val="es-ES"/>
        </w:rPr>
        <w:t>Kom</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w:t>
      </w:r>
      <w:r w:rsidRPr="376CEDEE" w:rsidR="4DDCFB8A">
        <w:rPr>
          <w:rFonts w:ascii="Calibri" w:hAnsi="Calibri" w:eastAsia="Calibri" w:cs="Calibri"/>
          <w:b w:val="0"/>
          <w:bCs w:val="0"/>
          <w:i w:val="0"/>
          <w:iCs w:val="0"/>
          <w:strike w:val="0"/>
          <w:dstrike w:val="0"/>
          <w:noProof w:val="0"/>
          <w:color w:val="auto"/>
          <w:sz w:val="28"/>
          <w:szCs w:val="28"/>
          <w:u w:val="none"/>
          <w:lang w:val="es-ES"/>
        </w:rPr>
        <w:t>Ombo</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el único dedicado a dos divinidades: El dios Sobek con cabeza de cocodrilo y el dios </w:t>
      </w:r>
      <w:r w:rsidRPr="376CEDEE" w:rsidR="4DDCFB8A">
        <w:rPr>
          <w:rFonts w:ascii="Calibri" w:hAnsi="Calibri" w:eastAsia="Calibri" w:cs="Calibri"/>
          <w:b w:val="0"/>
          <w:bCs w:val="0"/>
          <w:i w:val="0"/>
          <w:iCs w:val="0"/>
          <w:strike w:val="0"/>
          <w:dstrike w:val="0"/>
          <w:noProof w:val="0"/>
          <w:color w:val="auto"/>
          <w:sz w:val="28"/>
          <w:szCs w:val="28"/>
          <w:u w:val="none"/>
          <w:lang w:val="es-ES"/>
        </w:rPr>
        <w:t>Haroeris</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con cabeza de halcón. Navegación hacia Asuán. Noche abordo.</w:t>
      </w:r>
    </w:p>
    <w:p w:rsidR="376CEDEE" w:rsidP="376CEDEE" w:rsidRDefault="376CEDEE" w14:paraId="2CFB6247" w14:textId="41CA7A3E">
      <w:pPr>
        <w:pStyle w:val="Normal"/>
        <w:rPr>
          <w:rFonts w:ascii="Calibri" w:hAnsi="Calibri" w:eastAsia="Calibri" w:cs="Calibri"/>
          <w:b w:val="1"/>
          <w:bCs w:val="1"/>
          <w:i w:val="0"/>
          <w:iCs w:val="0"/>
          <w:strike w:val="0"/>
          <w:dstrike w:val="0"/>
          <w:noProof w:val="0"/>
          <w:color w:val="auto"/>
          <w:sz w:val="28"/>
          <w:szCs w:val="28"/>
          <w:u w:val="none"/>
          <w:lang w:val="es-ES"/>
        </w:rPr>
      </w:pPr>
    </w:p>
    <w:p w:rsidR="6047330B" w:rsidP="376CEDEE" w:rsidRDefault="6047330B" w14:paraId="03A79660" w14:textId="5749CD2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5º Día | </w:t>
      </w:r>
      <w:r w:rsidRPr="376CEDEE" w:rsidR="4DDCFB8A">
        <w:rPr>
          <w:rFonts w:ascii="Calibri" w:hAnsi="Calibri" w:eastAsia="Calibri" w:cs="Calibri"/>
          <w:b w:val="1"/>
          <w:bCs w:val="1"/>
          <w:i w:val="0"/>
          <w:iCs w:val="0"/>
          <w:strike w:val="0"/>
          <w:dstrike w:val="0"/>
          <w:noProof w:val="0"/>
          <w:color w:val="auto"/>
          <w:sz w:val="28"/>
          <w:szCs w:val="28"/>
          <w:u w:val="none"/>
          <w:lang w:val="es-ES"/>
        </w:rPr>
        <w:t>Jueves</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Asuán (</w:t>
      </w:r>
      <w:r w:rsidRPr="376CEDEE" w:rsidR="5A47FD14">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esayuno, </w:t>
      </w:r>
      <w:r w:rsidRPr="376CEDEE" w:rsidR="74430CBF">
        <w:rPr>
          <w:rFonts w:ascii="Calibri" w:hAnsi="Calibri" w:eastAsia="Calibri" w:cs="Calibri"/>
          <w:b w:val="1"/>
          <w:bCs w:val="1"/>
          <w:i w:val="0"/>
          <w:iCs w:val="0"/>
          <w:strike w:val="0"/>
          <w:dstrike w:val="0"/>
          <w:noProof w:val="0"/>
          <w:color w:val="auto"/>
          <w:sz w:val="28"/>
          <w:szCs w:val="28"/>
          <w:u w:val="none"/>
          <w:lang w:val="es-ES"/>
        </w:rPr>
        <w:t>a</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lmuerzo y </w:t>
      </w:r>
      <w:r w:rsidRPr="376CEDEE" w:rsidR="6E070FC5">
        <w:rPr>
          <w:rFonts w:ascii="Calibri" w:hAnsi="Calibri" w:eastAsia="Calibri" w:cs="Calibri"/>
          <w:b w:val="1"/>
          <w:bCs w:val="1"/>
          <w:i w:val="0"/>
          <w:iCs w:val="0"/>
          <w:strike w:val="0"/>
          <w:dstrike w:val="0"/>
          <w:noProof w:val="0"/>
          <w:color w:val="auto"/>
          <w:sz w:val="28"/>
          <w:szCs w:val="28"/>
          <w:u w:val="none"/>
          <w:lang w:val="es-ES"/>
        </w:rPr>
        <w:t>c</w:t>
      </w:r>
      <w:r w:rsidRPr="376CEDEE" w:rsidR="4DDCFB8A">
        <w:rPr>
          <w:rFonts w:ascii="Calibri" w:hAnsi="Calibri" w:eastAsia="Calibri" w:cs="Calibri"/>
          <w:b w:val="1"/>
          <w:bCs w:val="1"/>
          <w:i w:val="0"/>
          <w:iCs w:val="0"/>
          <w:strike w:val="0"/>
          <w:dstrike w:val="0"/>
          <w:noProof w:val="0"/>
          <w:color w:val="auto"/>
          <w:sz w:val="28"/>
          <w:szCs w:val="28"/>
          <w:u w:val="none"/>
          <w:lang w:val="es-ES"/>
        </w:rPr>
        <w:t>ena)</w:t>
      </w:r>
    </w:p>
    <w:p w:rsidR="6047330B" w:rsidP="376CEDEE" w:rsidRDefault="6047330B" w14:paraId="5B368E07" w14:textId="3D93CC6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Desayuno buffet en el barco. Por la mañana, </w:t>
      </w:r>
      <w:r w:rsidRPr="376CEDEE" w:rsidR="60F8A9A4">
        <w:rPr>
          <w:rFonts w:ascii="Calibri" w:hAnsi="Calibri" w:eastAsia="Calibri" w:cs="Calibri"/>
          <w:b w:val="1"/>
          <w:bCs w:val="1"/>
          <w:i w:val="0"/>
          <w:iCs w:val="0"/>
          <w:strike w:val="0"/>
          <w:dstrike w:val="0"/>
          <w:noProof w:val="0"/>
          <w:color w:val="auto"/>
          <w:sz w:val="28"/>
          <w:szCs w:val="28"/>
          <w:u w:val="none"/>
          <w:lang w:val="es-ES"/>
        </w:rPr>
        <w:t>excursión opcional</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 a los</w:t>
      </w:r>
      <w:r w:rsidRPr="376CEDEE" w:rsidR="67B84A8A">
        <w:rPr>
          <w:rFonts w:ascii="Calibri" w:hAnsi="Calibri" w:eastAsia="Calibri" w:cs="Calibri"/>
          <w:b w:val="0"/>
          <w:bCs w:val="0"/>
          <w:i w:val="0"/>
          <w:iCs w:val="0"/>
          <w:strike w:val="0"/>
          <w:dstrike w:val="0"/>
          <w:noProof w:val="0"/>
          <w:color w:val="auto"/>
          <w:sz w:val="28"/>
          <w:szCs w:val="28"/>
          <w:u w:val="none"/>
          <w:lang w:val="es-ES"/>
        </w:rPr>
        <w:t xml:space="preserve"> </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famosos Templos de Abu Simbel. También, se realizará un paseo en faluca por el Nilo (típicos veleros egipcios) para admirar desde la faluca una panorámica del Mausoleo del </w:t>
      </w:r>
      <w:r w:rsidRPr="376CEDEE" w:rsidR="60F8A9A4">
        <w:rPr>
          <w:rFonts w:ascii="Calibri" w:hAnsi="Calibri" w:eastAsia="Calibri" w:cs="Calibri"/>
          <w:b w:val="0"/>
          <w:bCs w:val="0"/>
          <w:i w:val="0"/>
          <w:iCs w:val="0"/>
          <w:strike w:val="0"/>
          <w:dstrike w:val="0"/>
          <w:noProof w:val="0"/>
          <w:color w:val="auto"/>
          <w:sz w:val="28"/>
          <w:szCs w:val="28"/>
          <w:u w:val="none"/>
          <w:lang w:val="es-ES"/>
        </w:rPr>
        <w:t>Agha</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 Khan, la Isla Elefantina y el Jardín Botánico. Luego visitaremos la Presa de Asuán y el Templo de </w:t>
      </w:r>
      <w:r w:rsidRPr="376CEDEE" w:rsidR="60F8A9A4">
        <w:rPr>
          <w:rFonts w:ascii="Calibri" w:hAnsi="Calibri" w:eastAsia="Calibri" w:cs="Calibri"/>
          <w:b w:val="0"/>
          <w:bCs w:val="0"/>
          <w:i w:val="0"/>
          <w:iCs w:val="0"/>
          <w:strike w:val="0"/>
          <w:dstrike w:val="0"/>
          <w:noProof w:val="0"/>
          <w:color w:val="auto"/>
          <w:sz w:val="28"/>
          <w:szCs w:val="28"/>
          <w:u w:val="none"/>
          <w:lang w:val="es-ES"/>
        </w:rPr>
        <w:t>Filae</w:t>
      </w:r>
      <w:r w:rsidRPr="376CEDEE" w:rsidR="60F8A9A4">
        <w:rPr>
          <w:rFonts w:ascii="Calibri" w:hAnsi="Calibri" w:eastAsia="Calibri" w:cs="Calibri"/>
          <w:b w:val="0"/>
          <w:bCs w:val="0"/>
          <w:i w:val="0"/>
          <w:iCs w:val="0"/>
          <w:strike w:val="0"/>
          <w:dstrike w:val="0"/>
          <w:noProof w:val="0"/>
          <w:color w:val="auto"/>
          <w:sz w:val="28"/>
          <w:szCs w:val="28"/>
          <w:u w:val="none"/>
          <w:lang w:val="es-ES"/>
        </w:rPr>
        <w:t>. Noche a bordo.</w:t>
      </w:r>
    </w:p>
    <w:p w:rsidR="6047330B" w:rsidP="376CEDEE" w:rsidRDefault="6047330B" w14:paraId="06D99686" w14:textId="3F1BECF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1E6029FB">
        <w:rPr>
          <w:rFonts w:ascii="Calibri" w:hAnsi="Calibri" w:eastAsia="Calibri" w:cs="Calibri"/>
          <w:b w:val="1"/>
          <w:bCs w:val="1"/>
          <w:i w:val="0"/>
          <w:iCs w:val="0"/>
          <w:strike w:val="0"/>
          <w:dstrike w:val="0"/>
          <w:noProof w:val="0"/>
          <w:color w:val="auto"/>
          <w:sz w:val="28"/>
          <w:szCs w:val="28"/>
          <w:u w:val="none"/>
          <w:lang w:val="es-ES"/>
        </w:rPr>
        <w:t>Nota:</w:t>
      </w:r>
      <w:r w:rsidRPr="376CEDEE" w:rsidR="1E6029FB">
        <w:rPr>
          <w:rFonts w:ascii="Calibri" w:hAnsi="Calibri" w:eastAsia="Calibri" w:cs="Calibri"/>
          <w:b w:val="1"/>
          <w:bCs w:val="1"/>
          <w:i w:val="0"/>
          <w:iCs w:val="0"/>
          <w:strike w:val="0"/>
          <w:dstrike w:val="0"/>
          <w:noProof w:val="0"/>
          <w:color w:val="auto"/>
          <w:sz w:val="28"/>
          <w:szCs w:val="28"/>
          <w:u w:val="none"/>
          <w:lang w:val="es-ES"/>
        </w:rPr>
        <w:t xml:space="preserve"> </w:t>
      </w:r>
      <w:r w:rsidRPr="376CEDEE" w:rsidR="1E6029FB">
        <w:rPr>
          <w:rFonts w:ascii="Calibri" w:hAnsi="Calibri" w:eastAsia="Calibri" w:cs="Calibri"/>
          <w:b w:val="0"/>
          <w:bCs w:val="0"/>
          <w:i w:val="0"/>
          <w:iCs w:val="0"/>
          <w:strike w:val="0"/>
          <w:dstrike w:val="0"/>
          <w:noProof w:val="0"/>
          <w:color w:val="auto"/>
          <w:sz w:val="28"/>
          <w:szCs w:val="28"/>
          <w:u w:val="none"/>
          <w:lang w:val="es-ES"/>
        </w:rPr>
        <w:t>l</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a excursión opcional a los Templos de Abu Simbel puede ser realizada en este día </w:t>
      </w:r>
      <w:r w:rsidRPr="376CEDEE" w:rsidR="69E9E6AA">
        <w:rPr>
          <w:rFonts w:ascii="Calibri" w:hAnsi="Calibri" w:eastAsia="Calibri" w:cs="Calibri"/>
          <w:b w:val="0"/>
          <w:bCs w:val="0"/>
          <w:i w:val="0"/>
          <w:iCs w:val="0"/>
          <w:strike w:val="0"/>
          <w:dstrike w:val="0"/>
          <w:noProof w:val="0"/>
          <w:color w:val="auto"/>
          <w:sz w:val="28"/>
          <w:szCs w:val="28"/>
          <w:u w:val="none"/>
          <w:lang w:val="es-ES"/>
        </w:rPr>
        <w:t xml:space="preserve">o </w:t>
      </w:r>
      <w:r w:rsidRPr="376CEDEE" w:rsidR="4DDCFB8A">
        <w:rPr>
          <w:rFonts w:ascii="Calibri" w:hAnsi="Calibri" w:eastAsia="Calibri" w:cs="Calibri"/>
          <w:b w:val="0"/>
          <w:bCs w:val="0"/>
          <w:i w:val="0"/>
          <w:iCs w:val="0"/>
          <w:strike w:val="0"/>
          <w:dstrike w:val="0"/>
          <w:noProof w:val="0"/>
          <w:color w:val="auto"/>
          <w:sz w:val="28"/>
          <w:szCs w:val="28"/>
          <w:u w:val="none"/>
          <w:lang w:val="es-ES"/>
        </w:rPr>
        <w:t>en el día siguiente</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w:t>
      </w:r>
      <w:r w:rsidRPr="376CEDEE" w:rsidR="4DDCFB8A">
        <w:rPr>
          <w:rFonts w:ascii="Calibri" w:hAnsi="Calibri" w:eastAsia="Calibri" w:cs="Calibri"/>
          <w:b w:val="0"/>
          <w:bCs w:val="0"/>
          <w:i w:val="0"/>
          <w:iCs w:val="0"/>
          <w:strike w:val="0"/>
          <w:dstrike w:val="0"/>
          <w:noProof w:val="0"/>
          <w:color w:val="auto"/>
          <w:sz w:val="28"/>
          <w:szCs w:val="28"/>
          <w:u w:val="none"/>
          <w:lang w:val="es-ES"/>
        </w:rPr>
        <w:t>según el horario del vuelo doméstico ASW – CAI</w:t>
      </w:r>
      <w:r w:rsidRPr="376CEDEE" w:rsidR="21253EBC">
        <w:rPr>
          <w:rFonts w:ascii="Calibri" w:hAnsi="Calibri" w:eastAsia="Calibri" w:cs="Calibri"/>
          <w:b w:val="0"/>
          <w:bCs w:val="0"/>
          <w:i w:val="0"/>
          <w:iCs w:val="0"/>
          <w:strike w:val="0"/>
          <w:dstrike w:val="0"/>
          <w:noProof w:val="0"/>
          <w:color w:val="auto"/>
          <w:sz w:val="28"/>
          <w:szCs w:val="28"/>
          <w:u w:val="none"/>
          <w:lang w:val="es-ES"/>
        </w:rPr>
        <w:t xml:space="preserve"> del día siguiente</w:t>
      </w:r>
      <w:r w:rsidRPr="376CEDEE" w:rsidR="3781DFB9">
        <w:rPr>
          <w:rFonts w:ascii="Calibri" w:hAnsi="Calibri" w:eastAsia="Calibri" w:cs="Calibri"/>
          <w:b w:val="0"/>
          <w:bCs w:val="0"/>
          <w:i w:val="0"/>
          <w:iCs w:val="0"/>
          <w:strike w:val="0"/>
          <w:dstrike w:val="0"/>
          <w:noProof w:val="0"/>
          <w:color w:val="auto"/>
          <w:sz w:val="28"/>
          <w:szCs w:val="28"/>
          <w:u w:val="none"/>
          <w:lang w:val="es-ES"/>
        </w:rPr>
        <w:t>.</w:t>
      </w:r>
    </w:p>
    <w:p w:rsidR="42DB264B" w:rsidP="376CEDEE" w:rsidRDefault="42DB264B" w14:paraId="014076FE" w14:textId="0FD0B87C">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8"/>
          <w:szCs w:val="28"/>
          <w:u w:val="none"/>
          <w:lang w:val="es-ES"/>
        </w:rPr>
      </w:pPr>
    </w:p>
    <w:p w:rsidR="4DDCFB8A" w:rsidP="376CEDEE" w:rsidRDefault="4DDCFB8A" w14:paraId="4D4F7F4B" w14:textId="4B5E440D">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6º Día | </w:t>
      </w:r>
      <w:r w:rsidRPr="376CEDEE" w:rsidR="4DDCFB8A">
        <w:rPr>
          <w:rFonts w:ascii="Calibri" w:hAnsi="Calibri" w:eastAsia="Calibri" w:cs="Calibri"/>
          <w:b w:val="1"/>
          <w:bCs w:val="1"/>
          <w:i w:val="0"/>
          <w:iCs w:val="0"/>
          <w:strike w:val="0"/>
          <w:dstrike w:val="0"/>
          <w:noProof w:val="0"/>
          <w:color w:val="auto"/>
          <w:sz w:val="28"/>
          <w:szCs w:val="28"/>
          <w:u w:val="none"/>
          <w:lang w:val="es-ES"/>
        </w:rPr>
        <w:t>Viernes</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Asuán | El Cairo (</w:t>
      </w:r>
      <w:r w:rsidRPr="376CEDEE" w:rsidR="1E8FCDBD">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esayuno)</w:t>
      </w:r>
    </w:p>
    <w:p w:rsidR="4DDCFB8A" w:rsidP="376CEDEE" w:rsidRDefault="4DDCFB8A" w14:paraId="1EDDFD36" w14:textId="0E7D91DA">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8"/>
          <w:szCs w:val="28"/>
          <w:u w:val="single"/>
          <w:lang w:val="es-ES"/>
        </w:rPr>
      </w:pPr>
      <w:r w:rsidRPr="376CEDEE" w:rsidR="60F8A9A4">
        <w:rPr>
          <w:rFonts w:ascii="Calibri" w:hAnsi="Calibri" w:eastAsia="Calibri" w:cs="Calibri"/>
          <w:b w:val="0"/>
          <w:bCs w:val="0"/>
          <w:i w:val="0"/>
          <w:iCs w:val="0"/>
          <w:strike w:val="0"/>
          <w:dstrike w:val="0"/>
          <w:noProof w:val="0"/>
          <w:color w:val="auto"/>
          <w:sz w:val="28"/>
          <w:szCs w:val="28"/>
          <w:u w:val="none"/>
          <w:lang w:val="es-ES"/>
        </w:rPr>
        <w:t>Desayuno buffet en el barco y desembarque.</w:t>
      </w:r>
    </w:p>
    <w:p w:rsidR="4DDCFB8A" w:rsidP="376CEDEE" w:rsidRDefault="4DDCFB8A" w14:paraId="23D4DA32" w14:textId="4614DCF2">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8"/>
          <w:szCs w:val="28"/>
          <w:u w:val="single"/>
          <w:lang w:val="es-ES"/>
        </w:rPr>
      </w:pPr>
      <w:r w:rsidRPr="376CEDEE" w:rsidR="60F8A9A4">
        <w:rPr>
          <w:rFonts w:ascii="Calibri" w:hAnsi="Calibri" w:eastAsia="Calibri" w:cs="Calibri"/>
          <w:b w:val="1"/>
          <w:bCs w:val="1"/>
          <w:i w:val="0"/>
          <w:iCs w:val="0"/>
          <w:strike w:val="0"/>
          <w:dstrike w:val="0"/>
          <w:noProof w:val="0"/>
          <w:color w:val="auto"/>
          <w:sz w:val="28"/>
          <w:szCs w:val="28"/>
          <w:u w:val="none"/>
          <w:lang w:val="es-ES"/>
        </w:rPr>
        <w:t>Excursión opcional</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 a los famosos Templos de Abu Simbel. Al regreso, vuelo con destino a El Cairo. Llegada a El Cairo. Por la noche, </w:t>
      </w:r>
      <w:r w:rsidRPr="376CEDEE" w:rsidR="60F8A9A4">
        <w:rPr>
          <w:rFonts w:ascii="Calibri" w:hAnsi="Calibri" w:eastAsia="Calibri" w:cs="Calibri"/>
          <w:b w:val="0"/>
          <w:bCs w:val="0"/>
          <w:i w:val="0"/>
          <w:iCs w:val="0"/>
          <w:strike w:val="0"/>
          <w:dstrike w:val="0"/>
          <w:noProof w:val="0"/>
          <w:color w:val="auto"/>
          <w:sz w:val="28"/>
          <w:szCs w:val="28"/>
          <w:u w:val="none"/>
          <w:lang w:val="es-ES"/>
        </w:rPr>
        <w:t>visita opcional:</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 </w:t>
      </w:r>
      <w:r w:rsidRPr="376CEDEE" w:rsidR="131E8714">
        <w:rPr>
          <w:rFonts w:ascii="Calibri" w:hAnsi="Calibri" w:eastAsia="Calibri" w:cs="Calibri"/>
          <w:b w:val="0"/>
          <w:bCs w:val="0"/>
          <w:i w:val="0"/>
          <w:iCs w:val="0"/>
          <w:strike w:val="0"/>
          <w:dstrike w:val="0"/>
          <w:noProof w:val="0"/>
          <w:color w:val="auto"/>
          <w:sz w:val="28"/>
          <w:szCs w:val="28"/>
          <w:u w:val="none"/>
          <w:lang w:val="es-ES"/>
        </w:rPr>
        <w:t>c</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ena </w:t>
      </w:r>
      <w:r w:rsidRPr="376CEDEE" w:rsidR="21EC4D7C">
        <w:rPr>
          <w:rFonts w:ascii="Calibri" w:hAnsi="Calibri" w:eastAsia="Calibri" w:cs="Calibri"/>
          <w:b w:val="0"/>
          <w:bCs w:val="0"/>
          <w:i w:val="0"/>
          <w:iCs w:val="0"/>
          <w:strike w:val="0"/>
          <w:dstrike w:val="0"/>
          <w:noProof w:val="0"/>
          <w:color w:val="auto"/>
          <w:sz w:val="28"/>
          <w:szCs w:val="28"/>
          <w:u w:val="none"/>
          <w:lang w:val="es-ES"/>
        </w:rPr>
        <w:t>b</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uffet con </w:t>
      </w:r>
      <w:r w:rsidRPr="376CEDEE" w:rsidR="30BA4307">
        <w:rPr>
          <w:rFonts w:ascii="Calibri" w:hAnsi="Calibri" w:eastAsia="Calibri" w:cs="Calibri"/>
          <w:b w:val="0"/>
          <w:bCs w:val="0"/>
          <w:i w:val="0"/>
          <w:iCs w:val="0"/>
          <w:strike w:val="0"/>
          <w:dstrike w:val="0"/>
          <w:noProof w:val="0"/>
          <w:color w:val="auto"/>
          <w:sz w:val="28"/>
          <w:szCs w:val="28"/>
          <w:u w:val="none"/>
          <w:lang w:val="es-ES"/>
        </w:rPr>
        <w:t>e</w:t>
      </w:r>
      <w:r w:rsidRPr="376CEDEE" w:rsidR="60F8A9A4">
        <w:rPr>
          <w:rFonts w:ascii="Calibri" w:hAnsi="Calibri" w:eastAsia="Calibri" w:cs="Calibri"/>
          <w:b w:val="0"/>
          <w:bCs w:val="0"/>
          <w:i w:val="0"/>
          <w:iCs w:val="0"/>
          <w:strike w:val="0"/>
          <w:dstrike w:val="0"/>
          <w:noProof w:val="0"/>
          <w:color w:val="auto"/>
          <w:sz w:val="28"/>
          <w:szCs w:val="28"/>
          <w:u w:val="none"/>
          <w:lang w:val="es-ES"/>
        </w:rPr>
        <w:t>spectáculo en barco por el Río Nilo. Regreso al hotel y alojamiento en El Cairo.</w:t>
      </w:r>
    </w:p>
    <w:p w:rsidR="4DDCFB8A" w:rsidP="376CEDEE" w:rsidRDefault="4DDCFB8A" w14:paraId="20451010" w14:textId="2083362B">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8"/>
          <w:szCs w:val="28"/>
          <w:u w:val="single"/>
          <w:lang w:val="es-ES"/>
        </w:rPr>
      </w:pPr>
      <w:r w:rsidRPr="376CEDEE" w:rsidR="537E72C2">
        <w:rPr>
          <w:rFonts w:ascii="Calibri" w:hAnsi="Calibri" w:eastAsia="Calibri" w:cs="Calibri"/>
          <w:b w:val="1"/>
          <w:bCs w:val="1"/>
          <w:i w:val="0"/>
          <w:iCs w:val="0"/>
          <w:strike w:val="0"/>
          <w:dstrike w:val="0"/>
          <w:noProof w:val="0"/>
          <w:color w:val="auto"/>
          <w:sz w:val="28"/>
          <w:szCs w:val="28"/>
          <w:u w:val="none"/>
          <w:lang w:val="es-ES"/>
        </w:rPr>
        <w:t xml:space="preserve">Nota: </w:t>
      </w:r>
      <w:r w:rsidRPr="376CEDEE" w:rsidR="537E72C2">
        <w:rPr>
          <w:rFonts w:ascii="Calibri" w:hAnsi="Calibri" w:eastAsia="Calibri" w:cs="Calibri"/>
          <w:b w:val="0"/>
          <w:bCs w:val="0"/>
          <w:i w:val="0"/>
          <w:iCs w:val="0"/>
          <w:strike w:val="0"/>
          <w:dstrike w:val="0"/>
          <w:noProof w:val="0"/>
          <w:color w:val="auto"/>
          <w:sz w:val="28"/>
          <w:szCs w:val="28"/>
          <w:u w:val="none"/>
          <w:lang w:val="es-ES"/>
        </w:rPr>
        <w:t>l</w:t>
      </w:r>
      <w:r w:rsidRPr="376CEDEE" w:rsidR="4DDCFB8A">
        <w:rPr>
          <w:rFonts w:ascii="Calibri" w:hAnsi="Calibri" w:eastAsia="Calibri" w:cs="Calibri"/>
          <w:b w:val="0"/>
          <w:bCs w:val="0"/>
          <w:i w:val="0"/>
          <w:iCs w:val="0"/>
          <w:strike w:val="0"/>
          <w:dstrike w:val="0"/>
          <w:noProof w:val="0"/>
          <w:color w:val="auto"/>
          <w:sz w:val="28"/>
          <w:szCs w:val="28"/>
          <w:u w:val="none"/>
          <w:lang w:val="es-ES"/>
        </w:rPr>
        <w:t>a excursión opcional a los Templos de Abu Simbel puede ser realizada en este</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w:t>
      </w:r>
      <w:r w:rsidRPr="376CEDEE" w:rsidR="4DDCFB8A">
        <w:rPr>
          <w:rFonts w:ascii="Calibri" w:hAnsi="Calibri" w:eastAsia="Calibri" w:cs="Calibri"/>
          <w:b w:val="0"/>
          <w:bCs w:val="0"/>
          <w:i w:val="0"/>
          <w:iCs w:val="0"/>
          <w:strike w:val="0"/>
          <w:dstrike w:val="0"/>
          <w:noProof w:val="0"/>
          <w:color w:val="auto"/>
          <w:sz w:val="28"/>
          <w:szCs w:val="28"/>
          <w:u w:val="none"/>
          <w:lang w:val="es-ES"/>
        </w:rPr>
        <w:t>día O en el día anterior según el horario del vuelo doméstico ASW – CAI en este día</w:t>
      </w:r>
      <w:r w:rsidRPr="376CEDEE" w:rsidR="4DDCFB8A">
        <w:rPr>
          <w:rFonts w:ascii="Calibri" w:hAnsi="Calibri" w:eastAsia="Calibri" w:cs="Calibri"/>
          <w:b w:val="0"/>
          <w:bCs w:val="0"/>
          <w:i w:val="0"/>
          <w:iCs w:val="0"/>
          <w:strike w:val="0"/>
          <w:dstrike w:val="0"/>
          <w:noProof w:val="0"/>
          <w:color w:val="auto"/>
          <w:sz w:val="28"/>
          <w:szCs w:val="28"/>
          <w:u w:val="none"/>
          <w:lang w:val="es-ES"/>
        </w:rPr>
        <w:t>.</w:t>
      </w:r>
    </w:p>
    <w:p w:rsidR="6047330B" w:rsidP="62764BD4" w:rsidRDefault="6047330B" w14:paraId="48BA828F" w14:textId="72F3D5C8">
      <w:pPr>
        <w:rPr>
          <w:rFonts w:ascii="Calibri" w:hAnsi="Calibri" w:eastAsia="Calibri" w:cs="Calibri"/>
          <w:color w:val="auto"/>
          <w:sz w:val="28"/>
          <w:szCs w:val="28"/>
        </w:rPr>
      </w:pPr>
    </w:p>
    <w:p w:rsidR="376CEDEE" w:rsidP="376CEDEE" w:rsidRDefault="376CEDEE" w14:paraId="065AB79D" w14:textId="5B218002">
      <w:pPr>
        <w:spacing w:before="51"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7B2D71B3" w14:textId="324CD740">
      <w:pPr>
        <w:spacing w:before="51"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1C441B18" w14:textId="69C8147A">
      <w:pPr>
        <w:spacing w:before="51"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31664278" w14:textId="58F22AB3">
      <w:pPr>
        <w:spacing w:before="51"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p>
    <w:p w:rsidR="4DDCFB8A" w:rsidP="376CEDEE" w:rsidRDefault="4DDCFB8A" w14:paraId="26E87A38" w14:textId="783406BA">
      <w:pPr>
        <w:spacing w:before="51"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7º Día | </w:t>
      </w:r>
      <w:r w:rsidRPr="376CEDEE" w:rsidR="4DDCFB8A">
        <w:rPr>
          <w:rFonts w:ascii="Calibri" w:hAnsi="Calibri" w:eastAsia="Calibri" w:cs="Calibri"/>
          <w:b w:val="1"/>
          <w:bCs w:val="1"/>
          <w:i w:val="0"/>
          <w:iCs w:val="0"/>
          <w:strike w:val="0"/>
          <w:dstrike w:val="0"/>
          <w:noProof w:val="0"/>
          <w:color w:val="auto"/>
          <w:sz w:val="28"/>
          <w:szCs w:val="28"/>
          <w:u w:val="none"/>
          <w:lang w:val="es-ES"/>
        </w:rPr>
        <w:t>Sábado</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El Cairo (</w:t>
      </w:r>
      <w:r w:rsidRPr="376CEDEE" w:rsidR="5B4AEE29">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esayuno)</w:t>
      </w:r>
    </w:p>
    <w:p w:rsidR="4DDCFB8A" w:rsidP="376CEDEE" w:rsidRDefault="4DDCFB8A" w14:paraId="566D5825" w14:textId="6F3493F9">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Desayuno buffet. Salida para realizar la visita incluida a las tres Pirámides de </w:t>
      </w:r>
      <w:r w:rsidRPr="376CEDEE" w:rsidR="60F8A9A4">
        <w:rPr>
          <w:rFonts w:ascii="Calibri" w:hAnsi="Calibri" w:eastAsia="Calibri" w:cs="Calibri"/>
          <w:b w:val="0"/>
          <w:bCs w:val="0"/>
          <w:i w:val="0"/>
          <w:iCs w:val="0"/>
          <w:strike w:val="0"/>
          <w:dstrike w:val="0"/>
          <w:noProof w:val="0"/>
          <w:color w:val="auto"/>
          <w:sz w:val="28"/>
          <w:szCs w:val="28"/>
          <w:u w:val="none"/>
          <w:lang w:val="es-ES"/>
        </w:rPr>
        <w:t>Giza</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 la eterna Esfinge y el Templo del Valle </w:t>
      </w:r>
      <w:r w:rsidRPr="376CEDEE" w:rsidR="60F8A9A4">
        <w:rPr>
          <w:rFonts w:ascii="Calibri" w:hAnsi="Calibri" w:eastAsia="Calibri" w:cs="Calibri"/>
          <w:b w:val="1"/>
          <w:bCs w:val="1"/>
          <w:i w:val="0"/>
          <w:iCs w:val="0"/>
          <w:strike w:val="0"/>
          <w:dstrike w:val="0"/>
          <w:noProof w:val="0"/>
          <w:color w:val="auto"/>
          <w:sz w:val="28"/>
          <w:szCs w:val="28"/>
          <w:u w:val="none"/>
          <w:lang w:val="es-ES"/>
        </w:rPr>
        <w:t>(</w:t>
      </w:r>
      <w:r w:rsidRPr="376CEDEE" w:rsidR="60F8A9A4">
        <w:rPr>
          <w:rFonts w:ascii="Calibri" w:hAnsi="Calibri" w:eastAsia="Calibri" w:cs="Calibri"/>
          <w:b w:val="1"/>
          <w:bCs w:val="1"/>
          <w:i w:val="0"/>
          <w:iCs w:val="0"/>
          <w:strike w:val="0"/>
          <w:dstrike w:val="0"/>
          <w:noProof w:val="0"/>
          <w:color w:val="auto"/>
          <w:sz w:val="28"/>
          <w:szCs w:val="28"/>
          <w:u w:val="none"/>
          <w:lang w:val="es-ES"/>
        </w:rPr>
        <w:t xml:space="preserve">no incluye </w:t>
      </w:r>
      <w:r w:rsidRPr="376CEDEE" w:rsidR="60F8A9A4">
        <w:rPr>
          <w:rFonts w:ascii="Calibri" w:hAnsi="Calibri" w:eastAsia="Calibri" w:cs="Calibri"/>
          <w:b w:val="1"/>
          <w:bCs w:val="1"/>
          <w:i w:val="0"/>
          <w:iCs w:val="0"/>
          <w:strike w:val="0"/>
          <w:dstrike w:val="0"/>
          <w:noProof w:val="0"/>
          <w:color w:val="auto"/>
          <w:sz w:val="28"/>
          <w:szCs w:val="28"/>
          <w:u w:val="none"/>
          <w:lang w:val="es-ES"/>
        </w:rPr>
        <w:t>entrada al interior de las Pirámides).</w:t>
      </w:r>
    </w:p>
    <w:p w:rsidR="4DDCFB8A" w:rsidP="376CEDEE" w:rsidRDefault="4DDCFB8A" w14:paraId="3E6059BC" w14:textId="53A21A1C">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Tarde libre con la </w:t>
      </w:r>
      <w:r w:rsidRPr="376CEDEE" w:rsidR="60F8A9A4">
        <w:rPr>
          <w:rFonts w:ascii="Calibri" w:hAnsi="Calibri" w:eastAsia="Calibri" w:cs="Calibri"/>
          <w:b w:val="1"/>
          <w:bCs w:val="1"/>
          <w:i w:val="0"/>
          <w:iCs w:val="0"/>
          <w:strike w:val="0"/>
          <w:dstrike w:val="0"/>
          <w:noProof w:val="0"/>
          <w:color w:val="auto"/>
          <w:sz w:val="28"/>
          <w:szCs w:val="28"/>
          <w:u w:val="none"/>
          <w:lang w:val="es-ES"/>
        </w:rPr>
        <w:t>opción de realizar una visita</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 a la necrópolis de </w:t>
      </w:r>
      <w:r w:rsidRPr="376CEDEE" w:rsidR="60F8A9A4">
        <w:rPr>
          <w:rFonts w:ascii="Calibri" w:hAnsi="Calibri" w:eastAsia="Calibri" w:cs="Calibri"/>
          <w:b w:val="0"/>
          <w:bCs w:val="0"/>
          <w:i w:val="0"/>
          <w:iCs w:val="0"/>
          <w:strike w:val="0"/>
          <w:dstrike w:val="0"/>
          <w:noProof w:val="0"/>
          <w:color w:val="auto"/>
          <w:sz w:val="28"/>
          <w:szCs w:val="28"/>
          <w:u w:val="none"/>
          <w:lang w:val="es-ES"/>
        </w:rPr>
        <w:t>Sakkara</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 y la ciudad de Menfis, capital del imperio antiguo. Por la noche, </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visita opcional </w:t>
      </w:r>
      <w:r w:rsidRPr="376CEDEE" w:rsidR="60F8A9A4">
        <w:rPr>
          <w:rFonts w:ascii="Calibri" w:hAnsi="Calibri" w:eastAsia="Calibri" w:cs="Calibri"/>
          <w:b w:val="0"/>
          <w:bCs w:val="0"/>
          <w:i w:val="0"/>
          <w:iCs w:val="0"/>
          <w:strike w:val="0"/>
          <w:dstrike w:val="0"/>
          <w:noProof w:val="0"/>
          <w:color w:val="auto"/>
          <w:sz w:val="28"/>
          <w:szCs w:val="28"/>
          <w:u w:val="none"/>
          <w:lang w:val="es-ES"/>
        </w:rPr>
        <w:t xml:space="preserve">al </w:t>
      </w:r>
      <w:r w:rsidRPr="376CEDEE" w:rsidR="6601423D">
        <w:rPr>
          <w:rFonts w:ascii="Calibri" w:hAnsi="Calibri" w:eastAsia="Calibri" w:cs="Calibri"/>
          <w:b w:val="0"/>
          <w:bCs w:val="0"/>
          <w:i w:val="0"/>
          <w:iCs w:val="0"/>
          <w:strike w:val="0"/>
          <w:dstrike w:val="0"/>
          <w:noProof w:val="0"/>
          <w:color w:val="auto"/>
          <w:sz w:val="28"/>
          <w:szCs w:val="28"/>
          <w:u w:val="none"/>
          <w:lang w:val="es-ES"/>
        </w:rPr>
        <w:t>E</w:t>
      </w:r>
      <w:r w:rsidRPr="376CEDEE" w:rsidR="60F8A9A4">
        <w:rPr>
          <w:rFonts w:ascii="Calibri" w:hAnsi="Calibri" w:eastAsia="Calibri" w:cs="Calibri"/>
          <w:b w:val="0"/>
          <w:bCs w:val="0"/>
          <w:i w:val="0"/>
          <w:iCs w:val="0"/>
          <w:strike w:val="0"/>
          <w:dstrike w:val="0"/>
          <w:noProof w:val="0"/>
          <w:color w:val="auto"/>
          <w:sz w:val="28"/>
          <w:szCs w:val="28"/>
          <w:u w:val="none"/>
          <w:lang w:val="es-ES"/>
        </w:rPr>
        <w:t>spectáculo de Luz y Sonido de las Pirámides. Regreso al hotel y alojamiento en El Cairo.</w:t>
      </w:r>
    </w:p>
    <w:p w:rsidR="6047330B" w:rsidP="376CEDEE" w:rsidRDefault="6047330B" w14:paraId="745B9894" w14:textId="29F783EC">
      <w:pPr>
        <w:rPr>
          <w:rFonts w:ascii="Calibri" w:hAnsi="Calibri" w:eastAsia="Calibri" w:cs="Calibri"/>
          <w:i w:val="0"/>
          <w:iCs w:val="0"/>
          <w:color w:val="auto"/>
          <w:sz w:val="28"/>
          <w:szCs w:val="28"/>
        </w:rPr>
      </w:pPr>
    </w:p>
    <w:p w:rsidR="4DDCFB8A" w:rsidP="376CEDEE" w:rsidRDefault="4DDCFB8A" w14:paraId="50422106" w14:textId="4CDAF64F">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8º Día | Domingo – El Cairo | Las Fuentes de Moisés | Santa Catalina (</w:t>
      </w:r>
      <w:r w:rsidRPr="376CEDEE" w:rsidR="6F106221">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esayuno y </w:t>
      </w:r>
      <w:r w:rsidRPr="376CEDEE" w:rsidR="0ABECED2">
        <w:rPr>
          <w:rFonts w:ascii="Calibri" w:hAnsi="Calibri" w:eastAsia="Calibri" w:cs="Calibri"/>
          <w:b w:val="1"/>
          <w:bCs w:val="1"/>
          <w:i w:val="0"/>
          <w:iCs w:val="0"/>
          <w:strike w:val="0"/>
          <w:dstrike w:val="0"/>
          <w:noProof w:val="0"/>
          <w:color w:val="auto"/>
          <w:sz w:val="28"/>
          <w:szCs w:val="28"/>
          <w:u w:val="none"/>
          <w:lang w:val="es-ES"/>
        </w:rPr>
        <w:t>c</w:t>
      </w:r>
      <w:r w:rsidRPr="376CEDEE" w:rsidR="4DDCFB8A">
        <w:rPr>
          <w:rFonts w:ascii="Calibri" w:hAnsi="Calibri" w:eastAsia="Calibri" w:cs="Calibri"/>
          <w:b w:val="1"/>
          <w:bCs w:val="1"/>
          <w:i w:val="0"/>
          <w:iCs w:val="0"/>
          <w:strike w:val="0"/>
          <w:dstrike w:val="0"/>
          <w:noProof w:val="0"/>
          <w:color w:val="auto"/>
          <w:sz w:val="28"/>
          <w:szCs w:val="28"/>
          <w:u w:val="none"/>
          <w:lang w:val="es-ES"/>
        </w:rPr>
        <w:t>ena)</w:t>
      </w:r>
    </w:p>
    <w:p w:rsidR="4DDCFB8A" w:rsidP="376CEDEE" w:rsidRDefault="4DDCFB8A" w14:paraId="45B7A931" w14:textId="218A1241">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8"/>
          <w:szCs w:val="28"/>
          <w:u w:val="none"/>
          <w:lang w:val="es-ES"/>
        </w:rPr>
      </w:pP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Desayuno buffet. Salida hacia la península del Sinaí vía el túnel de Ahmed Hamdy por debajo del canal de Suez, pasando de África a Asia. Visitaremos </w:t>
      </w:r>
      <w:r w:rsidRPr="376CEDEE" w:rsidR="4DDCFB8A">
        <w:rPr>
          <w:rFonts w:ascii="Calibri" w:hAnsi="Calibri" w:eastAsia="Calibri" w:cs="Calibri"/>
          <w:b w:val="0"/>
          <w:bCs w:val="0"/>
          <w:i w:val="0"/>
          <w:iCs w:val="0"/>
          <w:strike w:val="0"/>
          <w:dstrike w:val="0"/>
          <w:noProof w:val="0"/>
          <w:color w:val="auto"/>
          <w:sz w:val="28"/>
          <w:szCs w:val="28"/>
          <w:u w:val="none"/>
          <w:lang w:val="es-ES"/>
        </w:rPr>
        <w:t>Ayun</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Musa o las fuentes de Moisés (Mara) para luego seguir hacia la ciudad de Santa Catalina. Llegada al hotel. Cena y alojamiento en Santa Catalina.</w:t>
      </w:r>
    </w:p>
    <w:p w:rsidR="6047330B" w:rsidP="376CEDEE" w:rsidRDefault="6047330B" w14:paraId="214BECBA" w14:textId="3ACFF2C4">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8"/>
          <w:szCs w:val="28"/>
          <w:u w:val="none"/>
          <w:lang w:val="es-ES"/>
        </w:rPr>
      </w:pPr>
    </w:p>
    <w:p w:rsidR="4DDCFB8A" w:rsidP="376CEDEE" w:rsidRDefault="4DDCFB8A" w14:paraId="39DB4EAD" w14:textId="578075C2">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9º Día | </w:t>
      </w:r>
      <w:r w:rsidRPr="376CEDEE" w:rsidR="4DDCFB8A">
        <w:rPr>
          <w:rFonts w:ascii="Calibri" w:hAnsi="Calibri" w:eastAsia="Calibri" w:cs="Calibri"/>
          <w:b w:val="1"/>
          <w:bCs w:val="1"/>
          <w:i w:val="0"/>
          <w:iCs w:val="0"/>
          <w:strike w:val="0"/>
          <w:dstrike w:val="0"/>
          <w:noProof w:val="0"/>
          <w:color w:val="auto"/>
          <w:sz w:val="28"/>
          <w:szCs w:val="28"/>
          <w:u w:val="none"/>
          <w:lang w:val="es-ES"/>
        </w:rPr>
        <w:t>Lunes</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Santa Catalina | El Monte de Moisés | </w:t>
      </w:r>
      <w:r w:rsidRPr="376CEDEE" w:rsidR="4DDCFB8A">
        <w:rPr>
          <w:rFonts w:ascii="Calibri" w:hAnsi="Calibri" w:eastAsia="Calibri" w:cs="Calibri"/>
          <w:b w:val="1"/>
          <w:bCs w:val="1"/>
          <w:i w:val="0"/>
          <w:iCs w:val="0"/>
          <w:strike w:val="0"/>
          <w:dstrike w:val="0"/>
          <w:noProof w:val="0"/>
          <w:color w:val="auto"/>
          <w:sz w:val="28"/>
          <w:szCs w:val="28"/>
          <w:u w:val="none"/>
          <w:lang w:val="es-ES"/>
        </w:rPr>
        <w:t>Arava</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Petra (</w:t>
      </w:r>
      <w:r w:rsidRPr="376CEDEE" w:rsidR="391C7379">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esayuno y </w:t>
      </w:r>
      <w:r w:rsidRPr="376CEDEE" w:rsidR="07EB9F81">
        <w:rPr>
          <w:rFonts w:ascii="Calibri" w:hAnsi="Calibri" w:eastAsia="Calibri" w:cs="Calibri"/>
          <w:b w:val="1"/>
          <w:bCs w:val="1"/>
          <w:i w:val="0"/>
          <w:iCs w:val="0"/>
          <w:strike w:val="0"/>
          <w:dstrike w:val="0"/>
          <w:noProof w:val="0"/>
          <w:color w:val="auto"/>
          <w:sz w:val="28"/>
          <w:szCs w:val="28"/>
          <w:u w:val="none"/>
          <w:lang w:val="es-ES"/>
        </w:rPr>
        <w:t>c</w:t>
      </w:r>
      <w:r w:rsidRPr="376CEDEE" w:rsidR="4DDCFB8A">
        <w:rPr>
          <w:rFonts w:ascii="Calibri" w:hAnsi="Calibri" w:eastAsia="Calibri" w:cs="Calibri"/>
          <w:b w:val="1"/>
          <w:bCs w:val="1"/>
          <w:i w:val="0"/>
          <w:iCs w:val="0"/>
          <w:strike w:val="0"/>
          <w:dstrike w:val="0"/>
          <w:noProof w:val="0"/>
          <w:color w:val="auto"/>
          <w:sz w:val="28"/>
          <w:szCs w:val="28"/>
          <w:u w:val="none"/>
          <w:lang w:val="es-ES"/>
        </w:rPr>
        <w:t>ena)</w:t>
      </w:r>
    </w:p>
    <w:p w:rsidR="4DDCFB8A" w:rsidP="376CEDEE" w:rsidRDefault="4DDCFB8A" w14:paraId="6F8CD688" w14:textId="322813AF">
      <w:pPr>
        <w:spacing w:before="0" w:beforeAutospacing="off" w:after="0" w:afterAutospacing="off"/>
        <w:ind w:left="413" w:right="415"/>
        <w:jc w:val="both"/>
        <w:rPr>
          <w:rFonts w:ascii="Calibri" w:hAnsi="Calibri" w:eastAsia="Calibri" w:cs="Calibri"/>
          <w:b w:val="0"/>
          <w:bCs w:val="0"/>
          <w:i w:val="0"/>
          <w:iCs w:val="0"/>
          <w:strike w:val="0"/>
          <w:dstrike w:val="0"/>
          <w:noProof w:val="0"/>
          <w:color w:val="auto"/>
          <w:sz w:val="28"/>
          <w:szCs w:val="28"/>
          <w:u w:val="none"/>
          <w:lang w:val="es-ES"/>
        </w:rPr>
      </w:pP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Desayuno buffet.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situado a 1.570 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r w:rsidRPr="376CEDEE" w:rsidR="4DDCFB8A">
        <w:rPr>
          <w:rFonts w:ascii="Calibri" w:hAnsi="Calibri" w:eastAsia="Calibri" w:cs="Calibri"/>
          <w:b w:val="0"/>
          <w:bCs w:val="0"/>
          <w:i w:val="0"/>
          <w:iCs w:val="0"/>
          <w:strike w:val="0"/>
          <w:dstrike w:val="0"/>
          <w:noProof w:val="0"/>
          <w:color w:val="auto"/>
          <w:sz w:val="28"/>
          <w:szCs w:val="28"/>
          <w:u w:val="none"/>
          <w:lang w:val="es-ES"/>
        </w:rPr>
        <w:t>Arava</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w:t>
      </w:r>
      <w:r w:rsidRPr="376CEDEE" w:rsidR="62F7B816">
        <w:rPr>
          <w:rFonts w:ascii="Calibri" w:hAnsi="Calibri" w:eastAsia="Calibri" w:cs="Calibri"/>
          <w:b w:val="0"/>
          <w:bCs w:val="0"/>
          <w:i w:val="0"/>
          <w:iCs w:val="0"/>
          <w:strike w:val="0"/>
          <w:dstrike w:val="0"/>
          <w:noProof w:val="0"/>
          <w:color w:val="auto"/>
          <w:sz w:val="28"/>
          <w:szCs w:val="28"/>
          <w:u w:val="none"/>
          <w:lang w:val="es-ES"/>
        </w:rPr>
        <w:t>vía</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Eilat, traslado a la frontera de Jordania. Entrada a Jordania “</w:t>
      </w:r>
      <w:r w:rsidRPr="376CEDEE" w:rsidR="4DDCFB8A">
        <w:rPr>
          <w:rFonts w:ascii="Calibri" w:hAnsi="Calibri" w:eastAsia="Calibri" w:cs="Calibri"/>
          <w:b w:val="0"/>
          <w:bCs w:val="0"/>
          <w:i w:val="0"/>
          <w:iCs w:val="0"/>
          <w:strike w:val="0"/>
          <w:dstrike w:val="0"/>
          <w:noProof w:val="0"/>
          <w:color w:val="auto"/>
          <w:sz w:val="28"/>
          <w:szCs w:val="28"/>
          <w:u w:val="none"/>
          <w:lang w:val="es-ES"/>
        </w:rPr>
        <w:t>Arava</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después de la finalización de los trámites de inmigración. Continuación hacia Petra. Cena y </w:t>
      </w:r>
      <w:r w:rsidRPr="376CEDEE" w:rsidR="73394266">
        <w:rPr>
          <w:rFonts w:ascii="Calibri" w:hAnsi="Calibri" w:eastAsia="Calibri" w:cs="Calibri"/>
          <w:b w:val="0"/>
          <w:bCs w:val="0"/>
          <w:i w:val="0"/>
          <w:iCs w:val="0"/>
          <w:strike w:val="0"/>
          <w:dstrike w:val="0"/>
          <w:noProof w:val="0"/>
          <w:color w:val="auto"/>
          <w:sz w:val="28"/>
          <w:szCs w:val="28"/>
          <w:u w:val="none"/>
          <w:lang w:val="es-ES"/>
        </w:rPr>
        <w:t>a</w:t>
      </w:r>
      <w:r w:rsidRPr="376CEDEE" w:rsidR="4DDCFB8A">
        <w:rPr>
          <w:rFonts w:ascii="Calibri" w:hAnsi="Calibri" w:eastAsia="Calibri" w:cs="Calibri"/>
          <w:b w:val="0"/>
          <w:bCs w:val="0"/>
          <w:i w:val="0"/>
          <w:iCs w:val="0"/>
          <w:strike w:val="0"/>
          <w:dstrike w:val="0"/>
          <w:noProof w:val="0"/>
          <w:color w:val="auto"/>
          <w:sz w:val="28"/>
          <w:szCs w:val="28"/>
          <w:u w:val="none"/>
          <w:lang w:val="es-ES"/>
        </w:rPr>
        <w:t>lojamiento en</w:t>
      </w:r>
      <w:r w:rsidRPr="376CEDEE" w:rsidR="663C0E01">
        <w:rPr>
          <w:rFonts w:ascii="Calibri" w:hAnsi="Calibri" w:eastAsia="Calibri" w:cs="Calibri"/>
          <w:b w:val="0"/>
          <w:bCs w:val="0"/>
          <w:i w:val="0"/>
          <w:iCs w:val="0"/>
          <w:strike w:val="0"/>
          <w:dstrike w:val="0"/>
          <w:noProof w:val="0"/>
          <w:color w:val="auto"/>
          <w:sz w:val="28"/>
          <w:szCs w:val="28"/>
          <w:u w:val="none"/>
          <w:lang w:val="es-ES"/>
        </w:rPr>
        <w:t xml:space="preserve"> </w:t>
      </w:r>
      <w:r w:rsidRPr="376CEDEE" w:rsidR="4DDCFB8A">
        <w:rPr>
          <w:rFonts w:ascii="Calibri" w:hAnsi="Calibri" w:eastAsia="Calibri" w:cs="Calibri"/>
          <w:b w:val="0"/>
          <w:bCs w:val="0"/>
          <w:i w:val="0"/>
          <w:iCs w:val="0"/>
          <w:strike w:val="0"/>
          <w:dstrike w:val="0"/>
          <w:noProof w:val="0"/>
          <w:color w:val="auto"/>
          <w:sz w:val="28"/>
          <w:szCs w:val="28"/>
          <w:u w:val="none"/>
          <w:lang w:val="es-ES"/>
        </w:rPr>
        <w:t>Petra.</w:t>
      </w:r>
    </w:p>
    <w:p w:rsidR="6047330B" w:rsidP="62764BD4" w:rsidRDefault="6047330B" w14:paraId="0DDDE297" w14:textId="1FDB11AA">
      <w:pPr>
        <w:pStyle w:val="Normal"/>
        <w:spacing w:before="0" w:beforeAutospacing="off" w:after="0" w:afterAutospacing="off"/>
        <w:ind/>
        <w:rPr>
          <w:rFonts w:ascii="Calibri" w:hAnsi="Calibri" w:eastAsia="Calibri" w:cs="Calibri"/>
          <w:noProof w:val="0"/>
          <w:color w:val="auto"/>
          <w:sz w:val="28"/>
          <w:szCs w:val="28"/>
          <w:lang w:val="es-ES"/>
        </w:rPr>
      </w:pPr>
    </w:p>
    <w:p w:rsidR="4DDCFB8A" w:rsidP="376CEDEE" w:rsidRDefault="4DDCFB8A" w14:paraId="6ECEC42E" w14:textId="63D78D5A">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10º Día | </w:t>
      </w:r>
      <w:r w:rsidRPr="376CEDEE" w:rsidR="4DDCFB8A">
        <w:rPr>
          <w:rFonts w:ascii="Calibri" w:hAnsi="Calibri" w:eastAsia="Calibri" w:cs="Calibri"/>
          <w:b w:val="1"/>
          <w:bCs w:val="1"/>
          <w:i w:val="0"/>
          <w:iCs w:val="0"/>
          <w:strike w:val="0"/>
          <w:dstrike w:val="0"/>
          <w:noProof w:val="0"/>
          <w:color w:val="auto"/>
          <w:sz w:val="28"/>
          <w:szCs w:val="28"/>
          <w:u w:val="none"/>
          <w:lang w:val="es-ES"/>
        </w:rPr>
        <w:t>Martes</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Petra | Ammán (</w:t>
      </w:r>
      <w:r w:rsidRPr="376CEDEE" w:rsidR="59C1A2B6">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esayuno y </w:t>
      </w:r>
      <w:r w:rsidRPr="376CEDEE" w:rsidR="187F7036">
        <w:rPr>
          <w:rFonts w:ascii="Calibri" w:hAnsi="Calibri" w:eastAsia="Calibri" w:cs="Calibri"/>
          <w:b w:val="1"/>
          <w:bCs w:val="1"/>
          <w:i w:val="0"/>
          <w:iCs w:val="0"/>
          <w:strike w:val="0"/>
          <w:dstrike w:val="0"/>
          <w:noProof w:val="0"/>
          <w:color w:val="auto"/>
          <w:sz w:val="28"/>
          <w:szCs w:val="28"/>
          <w:u w:val="none"/>
          <w:lang w:val="es-ES"/>
        </w:rPr>
        <w:t>c</w:t>
      </w:r>
      <w:r w:rsidRPr="376CEDEE" w:rsidR="4DDCFB8A">
        <w:rPr>
          <w:rFonts w:ascii="Calibri" w:hAnsi="Calibri" w:eastAsia="Calibri" w:cs="Calibri"/>
          <w:b w:val="1"/>
          <w:bCs w:val="1"/>
          <w:i w:val="0"/>
          <w:iCs w:val="0"/>
          <w:strike w:val="0"/>
          <w:dstrike w:val="0"/>
          <w:noProof w:val="0"/>
          <w:color w:val="auto"/>
          <w:sz w:val="28"/>
          <w:szCs w:val="28"/>
          <w:u w:val="none"/>
          <w:lang w:val="es-ES"/>
        </w:rPr>
        <w:t>ena)</w:t>
      </w:r>
    </w:p>
    <w:p w:rsidR="4DDCFB8A" w:rsidP="376CEDEE" w:rsidRDefault="4DDCFB8A" w14:paraId="2AEBE32A" w14:textId="28957A2E">
      <w:pPr>
        <w:spacing w:before="0" w:beforeAutospacing="off" w:after="0" w:afterAutospacing="off"/>
        <w:ind w:left="413" w:right="422"/>
        <w:jc w:val="both"/>
        <w:rPr>
          <w:rFonts w:ascii="Calibri" w:hAnsi="Calibri" w:eastAsia="Calibri" w:cs="Calibri"/>
          <w:b w:val="0"/>
          <w:bCs w:val="0"/>
          <w:i w:val="0"/>
          <w:iCs w:val="0"/>
          <w:strike w:val="0"/>
          <w:dstrike w:val="0"/>
          <w:noProof w:val="0"/>
          <w:color w:val="auto"/>
          <w:sz w:val="28"/>
          <w:szCs w:val="28"/>
          <w:u w:val="none"/>
          <w:lang w:val="es-ES"/>
        </w:rPr>
      </w:pP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r w:rsidRPr="376CEDEE" w:rsidR="4DDCFB8A">
        <w:rPr>
          <w:rFonts w:ascii="Calibri" w:hAnsi="Calibri" w:eastAsia="Calibri" w:cs="Calibri"/>
          <w:b w:val="0"/>
          <w:bCs w:val="0"/>
          <w:i w:val="0"/>
          <w:iCs w:val="0"/>
          <w:strike w:val="0"/>
          <w:dstrike w:val="0"/>
          <w:noProof w:val="0"/>
          <w:color w:val="auto"/>
          <w:sz w:val="28"/>
          <w:szCs w:val="28"/>
          <w:u w:val="none"/>
          <w:lang w:val="es-ES"/>
        </w:rPr>
        <w:t>Siq</w:t>
      </w:r>
      <w:r w:rsidRPr="376CEDEE" w:rsidR="4DDCFB8A">
        <w:rPr>
          <w:rFonts w:ascii="Calibri" w:hAnsi="Calibri" w:eastAsia="Calibri" w:cs="Calibri"/>
          <w:b w:val="0"/>
          <w:bCs w:val="0"/>
          <w:i w:val="0"/>
          <w:iCs w:val="0"/>
          <w:strike w:val="0"/>
          <w:dstrike w:val="0"/>
          <w:noProof w:val="0"/>
          <w:color w:val="auto"/>
          <w:sz w:val="28"/>
          <w:szCs w:val="28"/>
          <w:u w:val="none"/>
          <w:lang w:val="es-ES"/>
        </w:rPr>
        <w:t xml:space="preserve">, cañón de 1 km. de longitud donde al final de su recorrido se descubre el impresionante y conocido Tesoro (Al </w:t>
      </w:r>
      <w:r w:rsidRPr="376CEDEE" w:rsidR="4DDCFB8A">
        <w:rPr>
          <w:rFonts w:ascii="Calibri" w:hAnsi="Calibri" w:eastAsia="Calibri" w:cs="Calibri"/>
          <w:b w:val="0"/>
          <w:bCs w:val="0"/>
          <w:i w:val="0"/>
          <w:iCs w:val="0"/>
          <w:strike w:val="0"/>
          <w:dstrike w:val="0"/>
          <w:noProof w:val="0"/>
          <w:color w:val="auto"/>
          <w:sz w:val="28"/>
          <w:szCs w:val="28"/>
          <w:u w:val="none"/>
          <w:lang w:val="es-ES"/>
        </w:rPr>
        <w:t>Khazneh</w:t>
      </w:r>
      <w:r w:rsidRPr="376CEDEE" w:rsidR="4DDCFB8A">
        <w:rPr>
          <w:rFonts w:ascii="Calibri" w:hAnsi="Calibri" w:eastAsia="Calibri" w:cs="Calibri"/>
          <w:b w:val="0"/>
          <w:bCs w:val="0"/>
          <w:i w:val="0"/>
          <w:iCs w:val="0"/>
          <w:strike w:val="0"/>
          <w:dstrike w:val="0"/>
          <w:noProof w:val="0"/>
          <w:color w:val="auto"/>
          <w:sz w:val="28"/>
          <w:szCs w:val="28"/>
          <w:u w:val="none"/>
          <w:lang w:val="es-ES"/>
        </w:rPr>
        <w:t>), la calle de las columnas, las tumbas de colores y tumbas reales. Viaje a Ammán. Alojamiento en Ammán.</w:t>
      </w:r>
    </w:p>
    <w:p w:rsidR="6047330B" w:rsidP="62764BD4" w:rsidRDefault="6047330B" w14:paraId="3F630415" w14:textId="4DB7F889">
      <w:pPr>
        <w:rPr>
          <w:rFonts w:ascii="Calibri" w:hAnsi="Calibri" w:eastAsia="Calibri" w:cs="Calibri"/>
          <w:color w:val="auto"/>
          <w:sz w:val="28"/>
          <w:szCs w:val="28"/>
        </w:rPr>
      </w:pPr>
    </w:p>
    <w:p w:rsidR="4DDCFB8A" w:rsidP="376CEDEE" w:rsidRDefault="4DDCFB8A" w14:paraId="1472456B" w14:textId="315837C1">
      <w:pPr>
        <w:spacing w:before="0" w:beforeAutospacing="off" w:after="0" w:afterAutospacing="off"/>
        <w:ind w:left="413" w:right="430"/>
        <w:jc w:val="both"/>
        <w:rPr>
          <w:rFonts w:ascii="Calibri" w:hAnsi="Calibri" w:eastAsia="Calibri" w:cs="Calibri"/>
          <w:b w:val="1"/>
          <w:bCs w:val="1"/>
          <w:i w:val="0"/>
          <w:iCs w:val="0"/>
          <w:strike w:val="0"/>
          <w:dstrike w:val="0"/>
          <w:noProof w:val="0"/>
          <w:color w:val="auto"/>
          <w:sz w:val="28"/>
          <w:szCs w:val="28"/>
          <w:u w:val="none"/>
          <w:lang w:val="es-ES"/>
        </w:rPr>
      </w:pP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11º Día | </w:t>
      </w:r>
      <w:r w:rsidRPr="376CEDEE" w:rsidR="4DDCFB8A">
        <w:rPr>
          <w:rFonts w:ascii="Calibri" w:hAnsi="Calibri" w:eastAsia="Calibri" w:cs="Calibri"/>
          <w:b w:val="1"/>
          <w:bCs w:val="1"/>
          <w:i w:val="0"/>
          <w:iCs w:val="0"/>
          <w:strike w:val="0"/>
          <w:dstrike w:val="0"/>
          <w:noProof w:val="0"/>
          <w:color w:val="auto"/>
          <w:sz w:val="28"/>
          <w:szCs w:val="28"/>
          <w:u w:val="none"/>
          <w:lang w:val="es-ES"/>
        </w:rPr>
        <w:t>Miércoles</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Ammán | Madaba | Monte </w:t>
      </w:r>
      <w:r w:rsidRPr="376CEDEE" w:rsidR="4DDCFB8A">
        <w:rPr>
          <w:rFonts w:ascii="Calibri" w:hAnsi="Calibri" w:eastAsia="Calibri" w:cs="Calibri"/>
          <w:b w:val="1"/>
          <w:bCs w:val="1"/>
          <w:i w:val="0"/>
          <w:iCs w:val="0"/>
          <w:strike w:val="0"/>
          <w:dstrike w:val="0"/>
          <w:noProof w:val="0"/>
          <w:color w:val="auto"/>
          <w:sz w:val="28"/>
          <w:szCs w:val="28"/>
          <w:u w:val="none"/>
          <w:lang w:val="es-ES"/>
        </w:rPr>
        <w:t>Nebo</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 Salida </w:t>
      </w:r>
      <w:r w:rsidRPr="376CEDEE" w:rsidR="25FB451D">
        <w:rPr>
          <w:rFonts w:ascii="Calibri" w:hAnsi="Calibri" w:eastAsia="Calibri" w:cs="Calibri"/>
          <w:b w:val="1"/>
          <w:bCs w:val="1"/>
          <w:i w:val="0"/>
          <w:iCs w:val="0"/>
          <w:strike w:val="0"/>
          <w:dstrike w:val="0"/>
          <w:noProof w:val="0"/>
          <w:color w:val="auto"/>
          <w:sz w:val="28"/>
          <w:szCs w:val="28"/>
          <w:u w:val="none"/>
          <w:lang w:val="es-ES"/>
        </w:rPr>
        <w:t>f</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inal desde el Aeropuerto Internacional de Ammán Queen </w:t>
      </w:r>
      <w:r w:rsidRPr="376CEDEE" w:rsidR="4DDCFB8A">
        <w:rPr>
          <w:rFonts w:ascii="Calibri" w:hAnsi="Calibri" w:eastAsia="Calibri" w:cs="Calibri"/>
          <w:b w:val="1"/>
          <w:bCs w:val="1"/>
          <w:i w:val="0"/>
          <w:iCs w:val="0"/>
          <w:strike w:val="0"/>
          <w:dstrike w:val="0"/>
          <w:noProof w:val="0"/>
          <w:color w:val="auto"/>
          <w:sz w:val="28"/>
          <w:szCs w:val="28"/>
          <w:u w:val="none"/>
          <w:lang w:val="es-ES"/>
        </w:rPr>
        <w:t>Alia</w:t>
      </w:r>
      <w:r w:rsidRPr="376CEDEE" w:rsidR="4DDCFB8A">
        <w:rPr>
          <w:rFonts w:ascii="Calibri" w:hAnsi="Calibri" w:eastAsia="Calibri" w:cs="Calibri"/>
          <w:b w:val="1"/>
          <w:bCs w:val="1"/>
          <w:i w:val="0"/>
          <w:iCs w:val="0"/>
          <w:strike w:val="0"/>
          <w:dstrike w:val="0"/>
          <w:noProof w:val="0"/>
          <w:color w:val="auto"/>
          <w:sz w:val="28"/>
          <w:szCs w:val="28"/>
          <w:u w:val="none"/>
          <w:lang w:val="es-ES"/>
        </w:rPr>
        <w:t xml:space="preserve"> (</w:t>
      </w:r>
      <w:r w:rsidRPr="376CEDEE" w:rsidR="45430B13">
        <w:rPr>
          <w:rFonts w:ascii="Calibri" w:hAnsi="Calibri" w:eastAsia="Calibri" w:cs="Calibri"/>
          <w:b w:val="1"/>
          <w:bCs w:val="1"/>
          <w:i w:val="0"/>
          <w:iCs w:val="0"/>
          <w:strike w:val="0"/>
          <w:dstrike w:val="0"/>
          <w:noProof w:val="0"/>
          <w:color w:val="auto"/>
          <w:sz w:val="28"/>
          <w:szCs w:val="28"/>
          <w:u w:val="none"/>
          <w:lang w:val="es-ES"/>
        </w:rPr>
        <w:t>d</w:t>
      </w:r>
      <w:r w:rsidRPr="376CEDEE" w:rsidR="4DDCFB8A">
        <w:rPr>
          <w:rFonts w:ascii="Calibri" w:hAnsi="Calibri" w:eastAsia="Calibri" w:cs="Calibri"/>
          <w:b w:val="1"/>
          <w:bCs w:val="1"/>
          <w:i w:val="0"/>
          <w:iCs w:val="0"/>
          <w:strike w:val="0"/>
          <w:dstrike w:val="0"/>
          <w:noProof w:val="0"/>
          <w:color w:val="auto"/>
          <w:sz w:val="28"/>
          <w:szCs w:val="28"/>
          <w:u w:val="none"/>
          <w:lang w:val="es-ES"/>
        </w:rPr>
        <w:t>esayuno)</w:t>
      </w:r>
    </w:p>
    <w:p w:rsidR="6047330B" w:rsidP="376CEDEE" w:rsidRDefault="6047330B" w14:paraId="1AF9154C" w14:textId="5BA1FFAB">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32513824">
        <w:rPr>
          <w:rFonts w:ascii="Calibri" w:hAnsi="Calibri" w:eastAsia="Calibri" w:cs="Calibri"/>
          <w:b w:val="0"/>
          <w:bCs w:val="0"/>
          <w:i w:val="0"/>
          <w:iCs w:val="0"/>
          <w:strike w:val="0"/>
          <w:dstrike w:val="0"/>
          <w:noProof w:val="0"/>
          <w:color w:val="auto"/>
          <w:sz w:val="28"/>
          <w:szCs w:val="28"/>
          <w:u w:val="none"/>
          <w:lang w:val="es-ES"/>
        </w:rPr>
        <w:t xml:space="preserve">Desayuno buffet. Salida hacia Madaba, más conocida como la Ciudad de los Mosaicos ubicada a sólo 30 km. de la capital jordana. Allí visitaremos la Iglesia de San Jorge, donde fue hallado el mapa mosaico más antiguo que se conoce de la Tierra Santa confeccionado en el año 571 D.C. A </w:t>
      </w:r>
      <w:r w:rsidRPr="376CEDEE" w:rsidR="0A7C126F">
        <w:rPr>
          <w:rFonts w:ascii="Calibri" w:hAnsi="Calibri" w:eastAsia="Calibri" w:cs="Calibri"/>
          <w:b w:val="0"/>
          <w:bCs w:val="0"/>
          <w:i w:val="0"/>
          <w:iCs w:val="0"/>
          <w:strike w:val="0"/>
          <w:dstrike w:val="0"/>
          <w:noProof w:val="0"/>
          <w:color w:val="auto"/>
          <w:sz w:val="28"/>
          <w:szCs w:val="28"/>
          <w:u w:val="none"/>
          <w:lang w:val="es-ES"/>
        </w:rPr>
        <w:t>continuación,</w:t>
      </w:r>
      <w:r w:rsidRPr="376CEDEE" w:rsidR="32513824">
        <w:rPr>
          <w:rFonts w:ascii="Calibri" w:hAnsi="Calibri" w:eastAsia="Calibri" w:cs="Calibri"/>
          <w:b w:val="0"/>
          <w:bCs w:val="0"/>
          <w:i w:val="0"/>
          <w:iCs w:val="0"/>
          <w:strike w:val="0"/>
          <w:dstrike w:val="0"/>
          <w:noProof w:val="0"/>
          <w:color w:val="auto"/>
          <w:sz w:val="28"/>
          <w:szCs w:val="28"/>
          <w:u w:val="none"/>
          <w:lang w:val="es-ES"/>
        </w:rPr>
        <w:t xml:space="preserve"> visitaremos el Monte </w:t>
      </w:r>
      <w:r w:rsidRPr="376CEDEE" w:rsidR="32513824">
        <w:rPr>
          <w:rFonts w:ascii="Calibri" w:hAnsi="Calibri" w:eastAsia="Calibri" w:cs="Calibri"/>
          <w:b w:val="0"/>
          <w:bCs w:val="0"/>
          <w:i w:val="0"/>
          <w:iCs w:val="0"/>
          <w:strike w:val="0"/>
          <w:dstrike w:val="0"/>
          <w:noProof w:val="0"/>
          <w:color w:val="auto"/>
          <w:sz w:val="28"/>
          <w:szCs w:val="28"/>
          <w:u w:val="none"/>
          <w:lang w:val="es-ES"/>
        </w:rPr>
        <w:t>Nebo</w:t>
      </w:r>
      <w:r w:rsidRPr="376CEDEE" w:rsidR="32513824">
        <w:rPr>
          <w:rFonts w:ascii="Calibri" w:hAnsi="Calibri" w:eastAsia="Calibri" w:cs="Calibri"/>
          <w:b w:val="0"/>
          <w:bCs w:val="0"/>
          <w:i w:val="0"/>
          <w:iCs w:val="0"/>
          <w:strike w:val="0"/>
          <w:dstrike w:val="0"/>
          <w:noProof w:val="0"/>
          <w:color w:val="auto"/>
          <w:sz w:val="28"/>
          <w:szCs w:val="28"/>
          <w:u w:val="none"/>
          <w:lang w:val="es-ES"/>
        </w:rPr>
        <w:t xml:space="preserve">, lugar de suma importancia para todo cristiano, ya que fue el último lugar visitado por Moisés y desde donde el profeta pudo apreciar la Tierra Prometida que nunca llegaría a visitar. Traslado al Aeropuerto Internacional de Ammán Queen </w:t>
      </w:r>
      <w:r w:rsidRPr="376CEDEE" w:rsidR="32513824">
        <w:rPr>
          <w:rFonts w:ascii="Calibri" w:hAnsi="Calibri" w:eastAsia="Calibri" w:cs="Calibri"/>
          <w:b w:val="0"/>
          <w:bCs w:val="0"/>
          <w:i w:val="0"/>
          <w:iCs w:val="0"/>
          <w:strike w:val="0"/>
          <w:dstrike w:val="0"/>
          <w:noProof w:val="0"/>
          <w:color w:val="auto"/>
          <w:sz w:val="28"/>
          <w:szCs w:val="28"/>
          <w:u w:val="none"/>
          <w:lang w:val="es-ES"/>
        </w:rPr>
        <w:t>Alia</w:t>
      </w:r>
      <w:r w:rsidRPr="376CEDEE" w:rsidR="32513824">
        <w:rPr>
          <w:rFonts w:ascii="Calibri" w:hAnsi="Calibri" w:eastAsia="Calibri" w:cs="Calibri"/>
          <w:b w:val="0"/>
          <w:bCs w:val="0"/>
          <w:i w:val="0"/>
          <w:iCs w:val="0"/>
          <w:strike w:val="0"/>
          <w:dstrike w:val="0"/>
          <w:noProof w:val="0"/>
          <w:color w:val="auto"/>
          <w:sz w:val="28"/>
          <w:szCs w:val="28"/>
          <w:u w:val="none"/>
          <w:lang w:val="es-ES"/>
        </w:rPr>
        <w:t xml:space="preserve"> para la salida final</w:t>
      </w:r>
      <w:r w:rsidRPr="376CEDEE" w:rsidR="13E83807">
        <w:rPr>
          <w:rFonts w:ascii="Calibri" w:hAnsi="Calibri" w:eastAsia="Calibri" w:cs="Calibri"/>
          <w:b w:val="0"/>
          <w:bCs w:val="0"/>
          <w:i w:val="0"/>
          <w:iCs w:val="0"/>
          <w:strike w:val="0"/>
          <w:dstrike w:val="0"/>
          <w:noProof w:val="0"/>
          <w:color w:val="auto"/>
          <w:sz w:val="28"/>
          <w:szCs w:val="28"/>
          <w:u w:val="none"/>
          <w:lang w:val="es-ES"/>
        </w:rPr>
        <w:t>.</w:t>
      </w:r>
    </w:p>
    <w:p w:rsidR="4D9A0EA0" w:rsidP="376CEDEE" w:rsidRDefault="4D9A0EA0" w14:paraId="08A72DF7" w14:textId="41C3A025">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13E83807" w:rsidP="376CEDEE" w:rsidRDefault="13E83807" w14:paraId="043E6EDB" w14:textId="56DA0976">
      <w:pPr>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8"/>
          <w:szCs w:val="28"/>
          <w:u w:val="none"/>
          <w:lang w:val="es-ES"/>
        </w:rPr>
      </w:pPr>
      <w:r w:rsidRPr="376CEDEE" w:rsidR="13E83807">
        <w:rPr>
          <w:rFonts w:ascii="Calibri" w:hAnsi="Calibri" w:eastAsia="Calibri" w:cs="Calibri"/>
          <w:b w:val="0"/>
          <w:bCs w:val="0"/>
          <w:i w:val="0"/>
          <w:iCs w:val="0"/>
          <w:strike w:val="0"/>
          <w:dstrike w:val="0"/>
          <w:noProof w:val="0"/>
          <w:color w:val="auto"/>
          <w:sz w:val="28"/>
          <w:szCs w:val="28"/>
          <w:u w:val="none"/>
          <w:lang w:val="es-ES"/>
        </w:rPr>
        <w:t>FIN DE LOS SERVICIOS</w:t>
      </w:r>
    </w:p>
    <w:p w:rsidR="4D9A0EA0" w:rsidP="376CEDEE" w:rsidRDefault="4D9A0EA0" w14:paraId="126B6653" w14:textId="342738F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4D9A0EA0" w:rsidP="376CEDEE" w:rsidRDefault="4D9A0EA0" w14:paraId="62ABF6B2" w14:textId="4A64D86C">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4D9A0EA0" w:rsidP="376CEDEE" w:rsidRDefault="4D9A0EA0" w14:paraId="5C8B73E8" w14:textId="5D7A277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4D9A0EA0" w:rsidP="376CEDEE" w:rsidRDefault="4D9A0EA0" w14:paraId="02A4ADCD" w14:textId="74786ABF">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4D9A0EA0" w:rsidP="376CEDEE" w:rsidRDefault="4D9A0EA0" w14:paraId="70A6B686" w14:textId="00D101C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2FE21804" w14:textId="5696012D">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46D4477E" w14:textId="58A21DEC">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39850FC8" w14:textId="771E2EE5">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45103D01" w:rsidP="376CEDEE" w:rsidRDefault="45103D01" w14:paraId="6D381521" w14:textId="41EAB5F6">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376CEDEE" w:rsidR="45103D01">
        <w:rPr>
          <w:rFonts w:ascii="Calibri" w:hAnsi="Calibri" w:eastAsia="Calibri" w:cs="Calibri"/>
          <w:b w:val="1"/>
          <w:bCs w:val="1"/>
          <w:i w:val="0"/>
          <w:iCs w:val="0"/>
          <w:strike w:val="0"/>
          <w:dstrike w:val="0"/>
          <w:noProof w:val="0"/>
          <w:color w:val="auto"/>
          <w:sz w:val="28"/>
          <w:szCs w:val="28"/>
          <w:u w:val="none"/>
          <w:lang w:val="es-ES"/>
        </w:rPr>
        <w:t>V</w:t>
      </w:r>
      <w:r w:rsidRPr="376CEDEE" w:rsidR="3B53336E">
        <w:rPr>
          <w:rFonts w:ascii="Calibri" w:hAnsi="Calibri" w:eastAsia="Calibri" w:cs="Calibri"/>
          <w:b w:val="1"/>
          <w:bCs w:val="1"/>
          <w:i w:val="0"/>
          <w:iCs w:val="0"/>
          <w:strike w:val="0"/>
          <w:dstrike w:val="0"/>
          <w:noProof w:val="0"/>
          <w:color w:val="auto"/>
          <w:sz w:val="28"/>
          <w:szCs w:val="28"/>
          <w:u w:val="none"/>
          <w:lang w:val="es-ES"/>
        </w:rPr>
        <w:t xml:space="preserve">ALOR </w:t>
      </w:r>
      <w:r w:rsidRPr="376CEDEE" w:rsidR="45103D01">
        <w:rPr>
          <w:rFonts w:ascii="Calibri" w:hAnsi="Calibri" w:eastAsia="Calibri" w:cs="Calibri"/>
          <w:b w:val="1"/>
          <w:bCs w:val="1"/>
          <w:i w:val="0"/>
          <w:iCs w:val="0"/>
          <w:strike w:val="0"/>
          <w:dstrike w:val="0"/>
          <w:noProof w:val="0"/>
          <w:color w:val="auto"/>
          <w:sz w:val="28"/>
          <w:szCs w:val="28"/>
          <w:u w:val="none"/>
          <w:lang w:val="es-ES"/>
        </w:rPr>
        <w:t>POR PERSONA</w:t>
      </w:r>
      <w:r w:rsidRPr="376CEDEE" w:rsidR="6877423E">
        <w:rPr>
          <w:rFonts w:ascii="Calibri" w:hAnsi="Calibri" w:eastAsia="Calibri" w:cs="Calibri"/>
          <w:b w:val="1"/>
          <w:bCs w:val="1"/>
          <w:i w:val="0"/>
          <w:iCs w:val="0"/>
          <w:strike w:val="0"/>
          <w:dstrike w:val="0"/>
          <w:noProof w:val="0"/>
          <w:color w:val="auto"/>
          <w:sz w:val="28"/>
          <w:szCs w:val="28"/>
          <w:u w:val="none"/>
          <w:lang w:val="es-ES"/>
        </w:rPr>
        <w:t xml:space="preserve"> EN </w:t>
      </w:r>
      <w:r w:rsidRPr="376CEDEE" w:rsidR="13D30314">
        <w:rPr>
          <w:rFonts w:ascii="Calibri" w:hAnsi="Calibri" w:eastAsia="Calibri" w:cs="Calibri"/>
          <w:b w:val="1"/>
          <w:bCs w:val="1"/>
          <w:i w:val="0"/>
          <w:iCs w:val="0"/>
          <w:strike w:val="0"/>
          <w:dstrike w:val="0"/>
          <w:noProof w:val="0"/>
          <w:color w:val="auto"/>
          <w:sz w:val="28"/>
          <w:szCs w:val="28"/>
          <w:u w:val="none"/>
          <w:lang w:val="es-ES"/>
        </w:rPr>
        <w:t>USD</w:t>
      </w:r>
    </w:p>
    <w:p w:rsidR="42DB264B" w:rsidP="376CEDEE" w:rsidRDefault="42DB264B" w14:paraId="04FBAA20" w14:textId="087E5958">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8"/>
          <w:szCs w:val="28"/>
          <w:u w:val="none"/>
          <w:lang w:val="es-ES"/>
        </w:rPr>
      </w:pPr>
    </w:p>
    <w:tbl>
      <w:tblPr>
        <w:tblStyle w:val="TableGrid"/>
        <w:tblW w:w="7755" w:type="dxa"/>
        <w:jc w:val="center"/>
        <w:tblLayout w:type="fixed"/>
        <w:tblLook w:val="06A0" w:firstRow="1" w:lastRow="0" w:firstColumn="1" w:lastColumn="0" w:noHBand="1" w:noVBand="1"/>
      </w:tblPr>
      <w:tblGrid>
        <w:gridCol w:w="3615"/>
        <w:gridCol w:w="930"/>
        <w:gridCol w:w="1080"/>
        <w:gridCol w:w="1110"/>
        <w:gridCol w:w="1020"/>
      </w:tblGrid>
      <w:tr w:rsidR="42DB264B" w:rsidTr="376CEDEE" w14:paraId="19917E7A">
        <w:trPr>
          <w:trHeight w:val="300"/>
        </w:trPr>
        <w:tc>
          <w:tcPr>
            <w:tcW w:w="3615" w:type="dxa"/>
            <w:shd w:val="clear" w:color="auto" w:fill="FAE2D5" w:themeFill="accent2" w:themeFillTint="33"/>
            <w:tcMar/>
            <w:vAlign w:val="center"/>
          </w:tcPr>
          <w:p w:rsidR="5E3E69D9" w:rsidP="376CEDEE" w:rsidRDefault="5E3E69D9" w14:paraId="47FD6DE9" w14:textId="06013736">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4A866B4E">
              <w:rPr>
                <w:rFonts w:ascii="Calibri" w:hAnsi="Calibri" w:eastAsia="Calibri" w:cs="Calibri"/>
                <w:b w:val="1"/>
                <w:bCs w:val="1"/>
                <w:i w:val="0"/>
                <w:iCs w:val="0"/>
                <w:strike w:val="0"/>
                <w:dstrike w:val="0"/>
                <w:noProof w:val="0"/>
                <w:color w:val="auto"/>
                <w:sz w:val="28"/>
                <w:szCs w:val="28"/>
                <w:u w:val="none"/>
                <w:lang w:val="es-ES"/>
              </w:rPr>
              <w:t>DÍA INICIO TOUR</w:t>
            </w:r>
          </w:p>
        </w:tc>
        <w:tc>
          <w:tcPr>
            <w:tcW w:w="930" w:type="dxa"/>
            <w:shd w:val="clear" w:color="auto" w:fill="FAE2D5" w:themeFill="accent2" w:themeFillTint="33"/>
            <w:tcMar/>
            <w:vAlign w:val="center"/>
          </w:tcPr>
          <w:p w:rsidR="337AAA48" w:rsidP="376CEDEE" w:rsidRDefault="337AAA48" w14:paraId="53045542" w14:textId="0D763629">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745EA6DC">
              <w:rPr>
                <w:rFonts w:ascii="Calibri" w:hAnsi="Calibri" w:eastAsia="Calibri" w:cs="Calibri"/>
                <w:b w:val="1"/>
                <w:bCs w:val="1"/>
                <w:i w:val="0"/>
                <w:iCs w:val="0"/>
                <w:strike w:val="0"/>
                <w:dstrike w:val="0"/>
                <w:noProof w:val="0"/>
                <w:color w:val="auto"/>
                <w:sz w:val="28"/>
                <w:szCs w:val="28"/>
                <w:u w:val="none"/>
                <w:lang w:val="es-ES"/>
              </w:rPr>
              <w:t>CAT</w:t>
            </w:r>
            <w:r w:rsidRPr="376CEDEE" w:rsidR="3F4AD304">
              <w:rPr>
                <w:rFonts w:ascii="Calibri" w:hAnsi="Calibri" w:eastAsia="Calibri" w:cs="Calibri"/>
                <w:b w:val="1"/>
                <w:bCs w:val="1"/>
                <w:i w:val="0"/>
                <w:iCs w:val="0"/>
                <w:strike w:val="0"/>
                <w:dstrike w:val="0"/>
                <w:noProof w:val="0"/>
                <w:color w:val="auto"/>
                <w:sz w:val="28"/>
                <w:szCs w:val="28"/>
                <w:u w:val="none"/>
                <w:lang w:val="es-ES"/>
              </w:rPr>
              <w:t>.</w:t>
            </w:r>
          </w:p>
        </w:tc>
        <w:tc>
          <w:tcPr>
            <w:tcW w:w="1080" w:type="dxa"/>
            <w:shd w:val="clear" w:color="auto" w:fill="FAE2D5" w:themeFill="accent2" w:themeFillTint="33"/>
            <w:tcMar/>
            <w:vAlign w:val="center"/>
          </w:tcPr>
          <w:p w:rsidR="5E3E69D9" w:rsidP="376CEDEE" w:rsidRDefault="5E3E69D9" w14:paraId="3D1437CC" w14:textId="71FB6182">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110B81BE">
              <w:rPr>
                <w:rFonts w:ascii="Calibri" w:hAnsi="Calibri" w:eastAsia="Calibri" w:cs="Calibri"/>
                <w:b w:val="1"/>
                <w:bCs w:val="1"/>
                <w:i w:val="0"/>
                <w:iCs w:val="0"/>
                <w:strike w:val="0"/>
                <w:dstrike w:val="0"/>
                <w:noProof w:val="0"/>
                <w:color w:val="auto"/>
                <w:sz w:val="28"/>
                <w:szCs w:val="28"/>
                <w:u w:val="none"/>
                <w:lang w:val="es-ES"/>
              </w:rPr>
              <w:t>SGL</w:t>
            </w:r>
          </w:p>
        </w:tc>
        <w:tc>
          <w:tcPr>
            <w:tcW w:w="1110" w:type="dxa"/>
            <w:shd w:val="clear" w:color="auto" w:fill="FAE2D5" w:themeFill="accent2" w:themeFillTint="33"/>
            <w:tcMar/>
            <w:vAlign w:val="center"/>
          </w:tcPr>
          <w:p w:rsidR="5E3E69D9" w:rsidP="376CEDEE" w:rsidRDefault="5E3E69D9" w14:paraId="4B27C908" w14:textId="670D6F47">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110B81BE">
              <w:rPr>
                <w:rFonts w:ascii="Calibri" w:hAnsi="Calibri" w:eastAsia="Calibri" w:cs="Calibri"/>
                <w:b w:val="1"/>
                <w:bCs w:val="1"/>
                <w:i w:val="0"/>
                <w:iCs w:val="0"/>
                <w:strike w:val="0"/>
                <w:dstrike w:val="0"/>
                <w:noProof w:val="0"/>
                <w:color w:val="auto"/>
                <w:sz w:val="28"/>
                <w:szCs w:val="28"/>
                <w:u w:val="none"/>
                <w:lang w:val="es-ES"/>
              </w:rPr>
              <w:t>DBL</w:t>
            </w:r>
          </w:p>
        </w:tc>
        <w:tc>
          <w:tcPr>
            <w:tcW w:w="1020" w:type="dxa"/>
            <w:shd w:val="clear" w:color="auto" w:fill="FAE2D5" w:themeFill="accent2" w:themeFillTint="33"/>
            <w:tcMar/>
            <w:vAlign w:val="center"/>
          </w:tcPr>
          <w:p w:rsidR="2A747330" w:rsidP="376CEDEE" w:rsidRDefault="2A747330" w14:paraId="293FE740" w14:textId="489C5B76">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274D899C">
              <w:rPr>
                <w:rFonts w:ascii="Calibri" w:hAnsi="Calibri" w:eastAsia="Calibri" w:cs="Calibri"/>
                <w:b w:val="1"/>
                <w:bCs w:val="1"/>
                <w:i w:val="0"/>
                <w:iCs w:val="0"/>
                <w:strike w:val="0"/>
                <w:dstrike w:val="0"/>
                <w:noProof w:val="0"/>
                <w:color w:val="auto"/>
                <w:sz w:val="28"/>
                <w:szCs w:val="28"/>
                <w:u w:val="none"/>
                <w:lang w:val="es-ES"/>
              </w:rPr>
              <w:t>TPL</w:t>
            </w:r>
          </w:p>
        </w:tc>
      </w:tr>
      <w:tr w:rsidR="42DB264B" w:rsidTr="376CEDEE" w14:paraId="0B8FF338">
        <w:trPr>
          <w:trHeight w:val="300"/>
        </w:trPr>
        <w:tc>
          <w:tcPr>
            <w:tcW w:w="3615" w:type="dxa"/>
            <w:vMerge w:val="restart"/>
            <w:tcMar/>
            <w:vAlign w:val="center"/>
          </w:tcPr>
          <w:p w:rsidR="5E3E69D9" w:rsidP="376CEDEE" w:rsidRDefault="5E3E69D9" w14:paraId="2F7BD9EE" w14:textId="0F8D2297">
            <w:pPr>
              <w:pStyle w:val="Normal"/>
              <w:jc w:val="left"/>
              <w:rPr>
                <w:rFonts w:ascii="Calibri" w:hAnsi="Calibri" w:eastAsia="Calibri" w:cs="Calibri"/>
                <w:b w:val="0"/>
                <w:bCs w:val="0"/>
                <w:i w:val="0"/>
                <w:iCs w:val="0"/>
                <w:strike w:val="0"/>
                <w:dstrike w:val="0"/>
                <w:noProof w:val="0"/>
                <w:color w:val="auto"/>
                <w:sz w:val="28"/>
                <w:szCs w:val="28"/>
                <w:u w:val="none"/>
                <w:lang w:val="es-ES"/>
              </w:rPr>
            </w:pPr>
            <w:r w:rsidRPr="376CEDEE" w:rsidR="62F2F0FC">
              <w:rPr>
                <w:rFonts w:ascii="Calibri" w:hAnsi="Calibri" w:eastAsia="Calibri" w:cs="Calibri"/>
                <w:b w:val="0"/>
                <w:bCs w:val="0"/>
                <w:i w:val="0"/>
                <w:iCs w:val="0"/>
                <w:strike w:val="0"/>
                <w:dstrike w:val="0"/>
                <w:noProof w:val="0"/>
                <w:color w:val="auto"/>
                <w:sz w:val="28"/>
                <w:szCs w:val="28"/>
                <w:u w:val="none"/>
                <w:lang w:val="es-ES"/>
              </w:rPr>
              <w:t>Domingo</w:t>
            </w:r>
          </w:p>
          <w:p w:rsidR="5E3E69D9" w:rsidP="376CEDEE" w:rsidRDefault="5E3E69D9" w14:paraId="362CDB4F" w14:textId="1E6099A6">
            <w:pPr>
              <w:pStyle w:val="Normal"/>
              <w:jc w:val="left"/>
              <w:rPr>
                <w:rFonts w:ascii="Calibri" w:hAnsi="Calibri" w:eastAsia="Calibri" w:cs="Calibri"/>
                <w:b w:val="1"/>
                <w:bCs w:val="1"/>
                <w:i w:val="0"/>
                <w:iCs w:val="0"/>
                <w:strike w:val="0"/>
                <w:dstrike w:val="0"/>
                <w:noProof w:val="0"/>
                <w:color w:val="auto"/>
                <w:sz w:val="28"/>
                <w:szCs w:val="28"/>
                <w:u w:val="none"/>
                <w:lang w:val="es-ES"/>
              </w:rPr>
            </w:pPr>
            <w:r w:rsidRPr="376CEDEE" w:rsidR="0C7A7427">
              <w:rPr>
                <w:rFonts w:ascii="Calibri" w:hAnsi="Calibri" w:eastAsia="Calibri" w:cs="Calibri"/>
                <w:b w:val="0"/>
                <w:bCs w:val="0"/>
                <w:i w:val="0"/>
                <w:iCs w:val="0"/>
                <w:strike w:val="0"/>
                <w:dstrike w:val="0"/>
                <w:noProof w:val="0"/>
                <w:color w:val="auto"/>
                <w:sz w:val="28"/>
                <w:szCs w:val="28"/>
                <w:u w:val="none"/>
                <w:lang w:val="es-ES"/>
              </w:rPr>
              <w:t>(</w:t>
            </w:r>
            <w:r w:rsidRPr="376CEDEE" w:rsidR="2D6574F3">
              <w:rPr>
                <w:rFonts w:ascii="Calibri" w:hAnsi="Calibri" w:eastAsia="Calibri" w:cs="Calibri"/>
                <w:b w:val="0"/>
                <w:bCs w:val="0"/>
                <w:i w:val="0"/>
                <w:iCs w:val="0"/>
                <w:strike w:val="0"/>
                <w:dstrike w:val="0"/>
                <w:noProof w:val="0"/>
                <w:color w:val="auto"/>
                <w:sz w:val="28"/>
                <w:szCs w:val="28"/>
                <w:u w:val="none"/>
                <w:lang w:val="es-ES"/>
              </w:rPr>
              <w:t>01 mar</w:t>
            </w:r>
            <w:r w:rsidRPr="376CEDEE" w:rsidR="5D3E9E65">
              <w:rPr>
                <w:rFonts w:ascii="Calibri" w:hAnsi="Calibri" w:eastAsia="Calibri" w:cs="Calibri"/>
                <w:b w:val="0"/>
                <w:bCs w:val="0"/>
                <w:i w:val="0"/>
                <w:iCs w:val="0"/>
                <w:strike w:val="0"/>
                <w:dstrike w:val="0"/>
                <w:noProof w:val="0"/>
                <w:color w:val="auto"/>
                <w:sz w:val="28"/>
                <w:szCs w:val="28"/>
                <w:u w:val="none"/>
                <w:lang w:val="es-ES"/>
              </w:rPr>
              <w:t>z</w:t>
            </w:r>
            <w:r w:rsidRPr="376CEDEE" w:rsidR="2D6574F3">
              <w:rPr>
                <w:rFonts w:ascii="Calibri" w:hAnsi="Calibri" w:eastAsia="Calibri" w:cs="Calibri"/>
                <w:b w:val="0"/>
                <w:bCs w:val="0"/>
                <w:i w:val="0"/>
                <w:iCs w:val="0"/>
                <w:strike w:val="0"/>
                <w:dstrike w:val="0"/>
                <w:noProof w:val="0"/>
                <w:color w:val="auto"/>
                <w:sz w:val="28"/>
                <w:szCs w:val="28"/>
                <w:u w:val="none"/>
                <w:lang w:val="es-ES"/>
              </w:rPr>
              <w:t xml:space="preserve">o </w:t>
            </w:r>
            <w:r w:rsidRPr="376CEDEE" w:rsidR="62F2F0FC">
              <w:rPr>
                <w:rFonts w:ascii="Calibri" w:hAnsi="Calibri" w:eastAsia="Calibri" w:cs="Calibri"/>
                <w:b w:val="0"/>
                <w:bCs w:val="0"/>
                <w:i w:val="0"/>
                <w:iCs w:val="0"/>
                <w:strike w:val="0"/>
                <w:dstrike w:val="0"/>
                <w:noProof w:val="0"/>
                <w:color w:val="auto"/>
                <w:sz w:val="28"/>
                <w:szCs w:val="28"/>
                <w:u w:val="none"/>
                <w:lang w:val="es-ES"/>
              </w:rPr>
              <w:t>2026</w:t>
            </w:r>
            <w:r w:rsidRPr="376CEDEE" w:rsidR="272D668E">
              <w:rPr>
                <w:rFonts w:ascii="Calibri" w:hAnsi="Calibri" w:eastAsia="Calibri" w:cs="Calibri"/>
                <w:b w:val="0"/>
                <w:bCs w:val="0"/>
                <w:i w:val="0"/>
                <w:iCs w:val="0"/>
                <w:strike w:val="0"/>
                <w:dstrike w:val="0"/>
                <w:noProof w:val="0"/>
                <w:color w:val="auto"/>
                <w:sz w:val="28"/>
                <w:szCs w:val="28"/>
                <w:u w:val="none"/>
                <w:lang w:val="es-ES"/>
              </w:rPr>
              <w:t xml:space="preserve"> al 28 febrero 2027</w:t>
            </w:r>
            <w:r w:rsidRPr="376CEDEE" w:rsidR="62F2F0FC">
              <w:rPr>
                <w:rFonts w:ascii="Calibri" w:hAnsi="Calibri" w:eastAsia="Calibri" w:cs="Calibri"/>
                <w:b w:val="0"/>
                <w:bCs w:val="0"/>
                <w:i w:val="0"/>
                <w:iCs w:val="0"/>
                <w:strike w:val="0"/>
                <w:dstrike w:val="0"/>
                <w:noProof w:val="0"/>
                <w:color w:val="auto"/>
                <w:sz w:val="28"/>
                <w:szCs w:val="28"/>
                <w:u w:val="none"/>
                <w:lang w:val="es-ES"/>
              </w:rPr>
              <w:t>)</w:t>
            </w:r>
          </w:p>
        </w:tc>
        <w:tc>
          <w:tcPr>
            <w:tcW w:w="930" w:type="dxa"/>
            <w:tcMar/>
            <w:vAlign w:val="center"/>
          </w:tcPr>
          <w:p w:rsidR="337AAA48" w:rsidP="376CEDEE" w:rsidRDefault="337AAA48" w14:paraId="3A109E99" w14:textId="2F9509A6">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5AE68589">
              <w:rPr>
                <w:rFonts w:ascii="Calibri" w:hAnsi="Calibri" w:eastAsia="Calibri" w:cs="Calibri"/>
                <w:b w:val="1"/>
                <w:bCs w:val="1"/>
                <w:i w:val="0"/>
                <w:iCs w:val="0"/>
                <w:strike w:val="0"/>
                <w:dstrike w:val="0"/>
                <w:noProof w:val="0"/>
                <w:color w:val="auto"/>
                <w:sz w:val="28"/>
                <w:szCs w:val="28"/>
                <w:u w:val="none"/>
                <w:lang w:val="es-ES"/>
              </w:rPr>
              <w:t>A</w:t>
            </w:r>
          </w:p>
        </w:tc>
        <w:tc>
          <w:tcPr>
            <w:tcW w:w="1080" w:type="dxa"/>
            <w:tcMar/>
            <w:vAlign w:val="center"/>
          </w:tcPr>
          <w:p w:rsidR="5E3E69D9" w:rsidP="376CEDEE" w:rsidRDefault="5E3E69D9" w14:paraId="5BB34D6A" w14:textId="02E2DB81">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3BA5C471">
              <w:rPr>
                <w:rFonts w:ascii="Calibri" w:hAnsi="Calibri" w:eastAsia="Calibri" w:cs="Calibri"/>
                <w:b w:val="0"/>
                <w:bCs w:val="0"/>
                <w:i w:val="0"/>
                <w:iCs w:val="0"/>
                <w:strike w:val="0"/>
                <w:dstrike w:val="0"/>
                <w:noProof w:val="0"/>
                <w:color w:val="auto"/>
                <w:sz w:val="28"/>
                <w:szCs w:val="28"/>
                <w:u w:val="none"/>
                <w:lang w:val="es-ES"/>
              </w:rPr>
              <w:t>3</w:t>
            </w:r>
            <w:r w:rsidRPr="376CEDEE" w:rsidR="604CF43C">
              <w:rPr>
                <w:rFonts w:ascii="Calibri" w:hAnsi="Calibri" w:eastAsia="Calibri" w:cs="Calibri"/>
                <w:b w:val="0"/>
                <w:bCs w:val="0"/>
                <w:i w:val="0"/>
                <w:iCs w:val="0"/>
                <w:strike w:val="0"/>
                <w:dstrike w:val="0"/>
                <w:noProof w:val="0"/>
                <w:color w:val="auto"/>
                <w:sz w:val="28"/>
                <w:szCs w:val="28"/>
                <w:u w:val="none"/>
                <w:lang w:val="es-ES"/>
              </w:rPr>
              <w:t>.</w:t>
            </w:r>
            <w:r w:rsidRPr="376CEDEE" w:rsidR="3BA5C471">
              <w:rPr>
                <w:rFonts w:ascii="Calibri" w:hAnsi="Calibri" w:eastAsia="Calibri" w:cs="Calibri"/>
                <w:b w:val="0"/>
                <w:bCs w:val="0"/>
                <w:i w:val="0"/>
                <w:iCs w:val="0"/>
                <w:strike w:val="0"/>
                <w:dstrike w:val="0"/>
                <w:noProof w:val="0"/>
                <w:color w:val="auto"/>
                <w:sz w:val="28"/>
                <w:szCs w:val="28"/>
                <w:u w:val="none"/>
                <w:lang w:val="es-ES"/>
              </w:rPr>
              <w:t>134</w:t>
            </w:r>
          </w:p>
        </w:tc>
        <w:tc>
          <w:tcPr>
            <w:tcW w:w="1110" w:type="dxa"/>
            <w:tcMar/>
            <w:vAlign w:val="center"/>
          </w:tcPr>
          <w:p w:rsidR="5E3E69D9" w:rsidP="376CEDEE" w:rsidRDefault="5E3E69D9" w14:paraId="76506337" w14:textId="3720D72D">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24E886FE">
              <w:rPr>
                <w:rFonts w:ascii="Calibri" w:hAnsi="Calibri" w:eastAsia="Calibri" w:cs="Calibri"/>
                <w:b w:val="0"/>
                <w:bCs w:val="0"/>
                <w:i w:val="0"/>
                <w:iCs w:val="0"/>
                <w:strike w:val="0"/>
                <w:dstrike w:val="0"/>
                <w:noProof w:val="0"/>
                <w:color w:val="auto"/>
                <w:sz w:val="28"/>
                <w:szCs w:val="28"/>
                <w:u w:val="none"/>
                <w:lang w:val="es-ES"/>
              </w:rPr>
              <w:t>2</w:t>
            </w:r>
            <w:r w:rsidRPr="376CEDEE" w:rsidR="43F95F11">
              <w:rPr>
                <w:rFonts w:ascii="Calibri" w:hAnsi="Calibri" w:eastAsia="Calibri" w:cs="Calibri"/>
                <w:b w:val="0"/>
                <w:bCs w:val="0"/>
                <w:i w:val="0"/>
                <w:iCs w:val="0"/>
                <w:strike w:val="0"/>
                <w:dstrike w:val="0"/>
                <w:noProof w:val="0"/>
                <w:color w:val="auto"/>
                <w:sz w:val="28"/>
                <w:szCs w:val="28"/>
                <w:u w:val="none"/>
                <w:lang w:val="es-ES"/>
              </w:rPr>
              <w:t>.</w:t>
            </w:r>
            <w:r w:rsidRPr="376CEDEE" w:rsidR="24E886FE">
              <w:rPr>
                <w:rFonts w:ascii="Calibri" w:hAnsi="Calibri" w:eastAsia="Calibri" w:cs="Calibri"/>
                <w:b w:val="0"/>
                <w:bCs w:val="0"/>
                <w:i w:val="0"/>
                <w:iCs w:val="0"/>
                <w:strike w:val="0"/>
                <w:dstrike w:val="0"/>
                <w:noProof w:val="0"/>
                <w:color w:val="auto"/>
                <w:sz w:val="28"/>
                <w:szCs w:val="28"/>
                <w:u w:val="none"/>
                <w:lang w:val="es-ES"/>
              </w:rPr>
              <w:t>307</w:t>
            </w:r>
          </w:p>
        </w:tc>
        <w:tc>
          <w:tcPr>
            <w:tcW w:w="1020" w:type="dxa"/>
            <w:tcMar/>
            <w:vAlign w:val="center"/>
          </w:tcPr>
          <w:p w:rsidR="6C659856" w:rsidP="376CEDEE" w:rsidRDefault="6C659856" w14:paraId="1DA0A8CA" w14:textId="0C28BA7F">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3DC2C46A">
              <w:rPr>
                <w:rFonts w:ascii="Calibri" w:hAnsi="Calibri" w:eastAsia="Calibri" w:cs="Calibri"/>
                <w:b w:val="0"/>
                <w:bCs w:val="0"/>
                <w:i w:val="0"/>
                <w:iCs w:val="0"/>
                <w:strike w:val="0"/>
                <w:dstrike w:val="0"/>
                <w:noProof w:val="0"/>
                <w:color w:val="auto"/>
                <w:sz w:val="28"/>
                <w:szCs w:val="28"/>
                <w:u w:val="none"/>
                <w:lang w:val="es-ES"/>
              </w:rPr>
              <w:t>N/A</w:t>
            </w:r>
          </w:p>
        </w:tc>
      </w:tr>
      <w:tr w:rsidR="42DB264B" w:rsidTr="376CEDEE" w14:paraId="0837121D">
        <w:trPr>
          <w:trHeight w:val="300"/>
        </w:trPr>
        <w:tc>
          <w:tcPr>
            <w:tcW w:w="3615" w:type="dxa"/>
            <w:vMerge/>
            <w:tcMar/>
          </w:tcPr>
          <w:p w:rsidR="67D28BEA" w:rsidP="42DB264B" w:rsidRDefault="67D28BEA" w14:paraId="51C201DE" w14:textId="7F3763EF">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B</w:t>
            </w:r>
          </w:p>
        </w:tc>
        <w:tc>
          <w:tcPr>
            <w:tcW w:w="930" w:type="dxa"/>
            <w:tcMar/>
            <w:vAlign w:val="center"/>
          </w:tcPr>
          <w:p w:rsidR="337AAA48" w:rsidP="376CEDEE" w:rsidRDefault="337AAA48" w14:paraId="51D5EEC1" w14:textId="3F09765A">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5AE68589">
              <w:rPr>
                <w:rFonts w:ascii="Calibri" w:hAnsi="Calibri" w:eastAsia="Calibri" w:cs="Calibri"/>
                <w:b w:val="1"/>
                <w:bCs w:val="1"/>
                <w:i w:val="0"/>
                <w:iCs w:val="0"/>
                <w:strike w:val="0"/>
                <w:dstrike w:val="0"/>
                <w:noProof w:val="0"/>
                <w:color w:val="auto"/>
                <w:sz w:val="28"/>
                <w:szCs w:val="28"/>
                <w:u w:val="none"/>
                <w:lang w:val="es-ES"/>
              </w:rPr>
              <w:t>B</w:t>
            </w:r>
          </w:p>
        </w:tc>
        <w:tc>
          <w:tcPr>
            <w:tcW w:w="1080" w:type="dxa"/>
            <w:tcMar/>
            <w:vAlign w:val="center"/>
          </w:tcPr>
          <w:p w:rsidR="67D28BEA" w:rsidP="376CEDEE" w:rsidRDefault="67D28BEA" w14:paraId="71AC8783" w14:textId="3D1AC540">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2FB3C707">
              <w:rPr>
                <w:rFonts w:ascii="Calibri" w:hAnsi="Calibri" w:eastAsia="Calibri" w:cs="Calibri"/>
                <w:b w:val="0"/>
                <w:bCs w:val="0"/>
                <w:i w:val="0"/>
                <w:iCs w:val="0"/>
                <w:strike w:val="0"/>
                <w:dstrike w:val="0"/>
                <w:noProof w:val="0"/>
                <w:color w:val="auto"/>
                <w:sz w:val="28"/>
                <w:szCs w:val="28"/>
                <w:u w:val="none"/>
                <w:lang w:val="es-ES"/>
              </w:rPr>
              <w:t>3</w:t>
            </w:r>
            <w:r w:rsidRPr="376CEDEE" w:rsidR="604CF43C">
              <w:rPr>
                <w:rFonts w:ascii="Calibri" w:hAnsi="Calibri" w:eastAsia="Calibri" w:cs="Calibri"/>
                <w:b w:val="0"/>
                <w:bCs w:val="0"/>
                <w:i w:val="0"/>
                <w:iCs w:val="0"/>
                <w:strike w:val="0"/>
                <w:dstrike w:val="0"/>
                <w:noProof w:val="0"/>
                <w:color w:val="auto"/>
                <w:sz w:val="28"/>
                <w:szCs w:val="28"/>
                <w:u w:val="none"/>
                <w:lang w:val="es-ES"/>
              </w:rPr>
              <w:t>.</w:t>
            </w:r>
            <w:r w:rsidRPr="376CEDEE" w:rsidR="2FB3C707">
              <w:rPr>
                <w:rFonts w:ascii="Calibri" w:hAnsi="Calibri" w:eastAsia="Calibri" w:cs="Calibri"/>
                <w:b w:val="0"/>
                <w:bCs w:val="0"/>
                <w:i w:val="0"/>
                <w:iCs w:val="0"/>
                <w:strike w:val="0"/>
                <w:dstrike w:val="0"/>
                <w:noProof w:val="0"/>
                <w:color w:val="auto"/>
                <w:sz w:val="28"/>
                <w:szCs w:val="28"/>
                <w:u w:val="none"/>
                <w:lang w:val="es-ES"/>
              </w:rPr>
              <w:t>374</w:t>
            </w:r>
          </w:p>
        </w:tc>
        <w:tc>
          <w:tcPr>
            <w:tcW w:w="1110" w:type="dxa"/>
            <w:tcMar/>
            <w:vAlign w:val="center"/>
          </w:tcPr>
          <w:p w:rsidR="67D28BEA" w:rsidP="376CEDEE" w:rsidRDefault="67D28BEA" w14:paraId="6AEED932" w14:textId="11C572CE">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5985B035">
              <w:rPr>
                <w:rFonts w:ascii="Calibri" w:hAnsi="Calibri" w:eastAsia="Calibri" w:cs="Calibri"/>
                <w:b w:val="0"/>
                <w:bCs w:val="0"/>
                <w:i w:val="0"/>
                <w:iCs w:val="0"/>
                <w:strike w:val="0"/>
                <w:dstrike w:val="0"/>
                <w:noProof w:val="0"/>
                <w:color w:val="auto"/>
                <w:sz w:val="28"/>
                <w:szCs w:val="28"/>
                <w:u w:val="none"/>
                <w:lang w:val="es-ES"/>
              </w:rPr>
              <w:t>2</w:t>
            </w:r>
            <w:r w:rsidRPr="376CEDEE" w:rsidR="2444807D">
              <w:rPr>
                <w:rFonts w:ascii="Calibri" w:hAnsi="Calibri" w:eastAsia="Calibri" w:cs="Calibri"/>
                <w:b w:val="0"/>
                <w:bCs w:val="0"/>
                <w:i w:val="0"/>
                <w:iCs w:val="0"/>
                <w:strike w:val="0"/>
                <w:dstrike w:val="0"/>
                <w:noProof w:val="0"/>
                <w:color w:val="auto"/>
                <w:sz w:val="28"/>
                <w:szCs w:val="28"/>
                <w:u w:val="none"/>
                <w:lang w:val="es-ES"/>
              </w:rPr>
              <w:t>.</w:t>
            </w:r>
            <w:r w:rsidRPr="376CEDEE" w:rsidR="5985B035">
              <w:rPr>
                <w:rFonts w:ascii="Calibri" w:hAnsi="Calibri" w:eastAsia="Calibri" w:cs="Calibri"/>
                <w:b w:val="0"/>
                <w:bCs w:val="0"/>
                <w:i w:val="0"/>
                <w:iCs w:val="0"/>
                <w:strike w:val="0"/>
                <w:dstrike w:val="0"/>
                <w:noProof w:val="0"/>
                <w:color w:val="auto"/>
                <w:sz w:val="28"/>
                <w:szCs w:val="28"/>
                <w:u w:val="none"/>
                <w:lang w:val="es-ES"/>
              </w:rPr>
              <w:t>467</w:t>
            </w:r>
          </w:p>
        </w:tc>
        <w:tc>
          <w:tcPr>
            <w:tcW w:w="1020" w:type="dxa"/>
            <w:tcMar/>
            <w:vAlign w:val="center"/>
          </w:tcPr>
          <w:p w:rsidR="337AAA48" w:rsidP="376CEDEE" w:rsidRDefault="337AAA48" w14:paraId="35B24923" w14:textId="024F1AC0">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51996B60">
              <w:rPr>
                <w:rFonts w:ascii="Calibri" w:hAnsi="Calibri" w:eastAsia="Calibri" w:cs="Calibri"/>
                <w:b w:val="0"/>
                <w:bCs w:val="0"/>
                <w:i w:val="0"/>
                <w:iCs w:val="0"/>
                <w:strike w:val="0"/>
                <w:dstrike w:val="0"/>
                <w:noProof w:val="0"/>
                <w:color w:val="auto"/>
                <w:sz w:val="28"/>
                <w:szCs w:val="28"/>
                <w:u w:val="none"/>
                <w:lang w:val="es-ES"/>
              </w:rPr>
              <w:t>2</w:t>
            </w:r>
            <w:r w:rsidRPr="376CEDEE" w:rsidR="1925E41A">
              <w:rPr>
                <w:rFonts w:ascii="Calibri" w:hAnsi="Calibri" w:eastAsia="Calibri" w:cs="Calibri"/>
                <w:b w:val="0"/>
                <w:bCs w:val="0"/>
                <w:i w:val="0"/>
                <w:iCs w:val="0"/>
                <w:strike w:val="0"/>
                <w:dstrike w:val="0"/>
                <w:noProof w:val="0"/>
                <w:color w:val="auto"/>
                <w:sz w:val="28"/>
                <w:szCs w:val="28"/>
                <w:u w:val="none"/>
                <w:lang w:val="es-ES"/>
              </w:rPr>
              <w:t>.</w:t>
            </w:r>
            <w:r w:rsidRPr="376CEDEE" w:rsidR="51996B60">
              <w:rPr>
                <w:rFonts w:ascii="Calibri" w:hAnsi="Calibri" w:eastAsia="Calibri" w:cs="Calibri"/>
                <w:b w:val="0"/>
                <w:bCs w:val="0"/>
                <w:i w:val="0"/>
                <w:iCs w:val="0"/>
                <w:strike w:val="0"/>
                <w:dstrike w:val="0"/>
                <w:noProof w:val="0"/>
                <w:color w:val="auto"/>
                <w:sz w:val="28"/>
                <w:szCs w:val="28"/>
                <w:u w:val="none"/>
                <w:lang w:val="es-ES"/>
              </w:rPr>
              <w:t>467</w:t>
            </w:r>
          </w:p>
        </w:tc>
      </w:tr>
      <w:tr w:rsidR="42DB264B" w:rsidTr="376CEDEE" w14:paraId="382C0B54">
        <w:trPr>
          <w:trHeight w:val="300"/>
        </w:trPr>
        <w:tc>
          <w:tcPr>
            <w:tcW w:w="3615" w:type="dxa"/>
            <w:vMerge/>
            <w:tcMar/>
          </w:tcPr>
          <w:p w:rsidR="67D28BEA" w:rsidP="42DB264B" w:rsidRDefault="67D28BEA" w14:paraId="5875CE78" w14:textId="644630A6">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C</w:t>
            </w:r>
          </w:p>
        </w:tc>
        <w:tc>
          <w:tcPr>
            <w:tcW w:w="930" w:type="dxa"/>
            <w:tcMar/>
            <w:vAlign w:val="center"/>
          </w:tcPr>
          <w:p w:rsidR="337AAA48" w:rsidP="376CEDEE" w:rsidRDefault="337AAA48" w14:paraId="2465F76C" w14:textId="278F3287">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5AE68589">
              <w:rPr>
                <w:rFonts w:ascii="Calibri" w:hAnsi="Calibri" w:eastAsia="Calibri" w:cs="Calibri"/>
                <w:b w:val="1"/>
                <w:bCs w:val="1"/>
                <w:i w:val="0"/>
                <w:iCs w:val="0"/>
                <w:strike w:val="0"/>
                <w:dstrike w:val="0"/>
                <w:noProof w:val="0"/>
                <w:color w:val="auto"/>
                <w:sz w:val="28"/>
                <w:szCs w:val="28"/>
                <w:u w:val="none"/>
                <w:lang w:val="es-ES"/>
              </w:rPr>
              <w:t>C</w:t>
            </w:r>
          </w:p>
        </w:tc>
        <w:tc>
          <w:tcPr>
            <w:tcW w:w="1080" w:type="dxa"/>
            <w:tcMar/>
            <w:vAlign w:val="center"/>
          </w:tcPr>
          <w:p w:rsidR="67D28BEA" w:rsidP="376CEDEE" w:rsidRDefault="67D28BEA" w14:paraId="1BD836A8" w14:textId="24011D93">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4F1AB3C3">
              <w:rPr>
                <w:rFonts w:ascii="Calibri" w:hAnsi="Calibri" w:eastAsia="Calibri" w:cs="Calibri"/>
                <w:b w:val="0"/>
                <w:bCs w:val="0"/>
                <w:i w:val="0"/>
                <w:iCs w:val="0"/>
                <w:strike w:val="0"/>
                <w:dstrike w:val="0"/>
                <w:noProof w:val="0"/>
                <w:color w:val="auto"/>
                <w:sz w:val="28"/>
                <w:szCs w:val="28"/>
                <w:u w:val="none"/>
                <w:lang w:val="es-ES"/>
              </w:rPr>
              <w:t>3</w:t>
            </w:r>
            <w:r w:rsidRPr="376CEDEE" w:rsidR="13816B74">
              <w:rPr>
                <w:rFonts w:ascii="Calibri" w:hAnsi="Calibri" w:eastAsia="Calibri" w:cs="Calibri"/>
                <w:b w:val="0"/>
                <w:bCs w:val="0"/>
                <w:i w:val="0"/>
                <w:iCs w:val="0"/>
                <w:strike w:val="0"/>
                <w:dstrike w:val="0"/>
                <w:noProof w:val="0"/>
                <w:color w:val="auto"/>
                <w:sz w:val="28"/>
                <w:szCs w:val="28"/>
                <w:u w:val="none"/>
                <w:lang w:val="es-ES"/>
              </w:rPr>
              <w:t>.</w:t>
            </w:r>
            <w:r w:rsidRPr="376CEDEE" w:rsidR="4F1AB3C3">
              <w:rPr>
                <w:rFonts w:ascii="Calibri" w:hAnsi="Calibri" w:eastAsia="Calibri" w:cs="Calibri"/>
                <w:b w:val="0"/>
                <w:bCs w:val="0"/>
                <w:i w:val="0"/>
                <w:iCs w:val="0"/>
                <w:strike w:val="0"/>
                <w:dstrike w:val="0"/>
                <w:noProof w:val="0"/>
                <w:color w:val="auto"/>
                <w:sz w:val="28"/>
                <w:szCs w:val="28"/>
                <w:u w:val="none"/>
                <w:lang w:val="es-ES"/>
              </w:rPr>
              <w:t>627</w:t>
            </w:r>
          </w:p>
        </w:tc>
        <w:tc>
          <w:tcPr>
            <w:tcW w:w="1110" w:type="dxa"/>
            <w:tcMar/>
            <w:vAlign w:val="center"/>
          </w:tcPr>
          <w:p w:rsidR="67D28BEA" w:rsidP="376CEDEE" w:rsidRDefault="67D28BEA" w14:paraId="4520CF0D" w14:textId="0933DE3F">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33FB3180">
              <w:rPr>
                <w:rFonts w:ascii="Calibri" w:hAnsi="Calibri" w:eastAsia="Calibri" w:cs="Calibri"/>
                <w:b w:val="0"/>
                <w:bCs w:val="0"/>
                <w:i w:val="0"/>
                <w:iCs w:val="0"/>
                <w:strike w:val="0"/>
                <w:dstrike w:val="0"/>
                <w:noProof w:val="0"/>
                <w:color w:val="auto"/>
                <w:sz w:val="28"/>
                <w:szCs w:val="28"/>
                <w:u w:val="none"/>
                <w:lang w:val="es-ES"/>
              </w:rPr>
              <w:t>2</w:t>
            </w:r>
            <w:r w:rsidRPr="376CEDEE" w:rsidR="13816B74">
              <w:rPr>
                <w:rFonts w:ascii="Calibri" w:hAnsi="Calibri" w:eastAsia="Calibri" w:cs="Calibri"/>
                <w:b w:val="0"/>
                <w:bCs w:val="0"/>
                <w:i w:val="0"/>
                <w:iCs w:val="0"/>
                <w:strike w:val="0"/>
                <w:dstrike w:val="0"/>
                <w:noProof w:val="0"/>
                <w:color w:val="auto"/>
                <w:sz w:val="28"/>
                <w:szCs w:val="28"/>
                <w:u w:val="none"/>
                <w:lang w:val="es-ES"/>
              </w:rPr>
              <w:t>.</w:t>
            </w:r>
            <w:r w:rsidRPr="376CEDEE" w:rsidR="33FB3180">
              <w:rPr>
                <w:rFonts w:ascii="Calibri" w:hAnsi="Calibri" w:eastAsia="Calibri" w:cs="Calibri"/>
                <w:b w:val="0"/>
                <w:bCs w:val="0"/>
                <w:i w:val="0"/>
                <w:iCs w:val="0"/>
                <w:strike w:val="0"/>
                <w:dstrike w:val="0"/>
                <w:noProof w:val="0"/>
                <w:color w:val="auto"/>
                <w:sz w:val="28"/>
                <w:szCs w:val="28"/>
                <w:u w:val="none"/>
                <w:lang w:val="es-ES"/>
              </w:rPr>
              <w:t>627</w:t>
            </w:r>
          </w:p>
        </w:tc>
        <w:tc>
          <w:tcPr>
            <w:tcW w:w="1020" w:type="dxa"/>
            <w:tcMar/>
            <w:vAlign w:val="center"/>
          </w:tcPr>
          <w:p w:rsidR="337AAA48" w:rsidP="376CEDEE" w:rsidRDefault="337AAA48" w14:paraId="602D752C" w14:textId="67378D99">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787BA6B6">
              <w:rPr>
                <w:rFonts w:ascii="Calibri" w:hAnsi="Calibri" w:eastAsia="Calibri" w:cs="Calibri"/>
                <w:b w:val="0"/>
                <w:bCs w:val="0"/>
                <w:i w:val="0"/>
                <w:iCs w:val="0"/>
                <w:strike w:val="0"/>
                <w:dstrike w:val="0"/>
                <w:noProof w:val="0"/>
                <w:color w:val="auto"/>
                <w:sz w:val="28"/>
                <w:szCs w:val="28"/>
                <w:u w:val="none"/>
                <w:lang w:val="es-ES"/>
              </w:rPr>
              <w:t>2</w:t>
            </w:r>
            <w:r w:rsidRPr="376CEDEE" w:rsidR="4A103756">
              <w:rPr>
                <w:rFonts w:ascii="Calibri" w:hAnsi="Calibri" w:eastAsia="Calibri" w:cs="Calibri"/>
                <w:b w:val="0"/>
                <w:bCs w:val="0"/>
                <w:i w:val="0"/>
                <w:iCs w:val="0"/>
                <w:strike w:val="0"/>
                <w:dstrike w:val="0"/>
                <w:noProof w:val="0"/>
                <w:color w:val="auto"/>
                <w:sz w:val="28"/>
                <w:szCs w:val="28"/>
                <w:u w:val="none"/>
                <w:lang w:val="es-ES"/>
              </w:rPr>
              <w:t>.</w:t>
            </w:r>
            <w:r w:rsidRPr="376CEDEE" w:rsidR="787BA6B6">
              <w:rPr>
                <w:rFonts w:ascii="Calibri" w:hAnsi="Calibri" w:eastAsia="Calibri" w:cs="Calibri"/>
                <w:b w:val="0"/>
                <w:bCs w:val="0"/>
                <w:i w:val="0"/>
                <w:iCs w:val="0"/>
                <w:strike w:val="0"/>
                <w:dstrike w:val="0"/>
                <w:noProof w:val="0"/>
                <w:color w:val="auto"/>
                <w:sz w:val="28"/>
                <w:szCs w:val="28"/>
                <w:u w:val="none"/>
                <w:lang w:val="es-ES"/>
              </w:rPr>
              <w:t>627</w:t>
            </w:r>
          </w:p>
        </w:tc>
      </w:tr>
    </w:tbl>
    <w:p w:rsidR="7976875A" w:rsidP="376CEDEE" w:rsidRDefault="7976875A" w14:paraId="009BE40F" w14:textId="48EAD4BB">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r w:rsidRPr="376CEDEE" w:rsidR="23461EC5">
        <w:rPr>
          <w:rFonts w:ascii="Calibri" w:hAnsi="Calibri" w:eastAsia="Calibri" w:cs="Calibri"/>
          <w:b w:val="1"/>
          <w:bCs w:val="1"/>
          <w:i w:val="0"/>
          <w:iCs w:val="0"/>
          <w:strike w:val="0"/>
          <w:dstrike w:val="0"/>
          <w:noProof w:val="0"/>
          <w:color w:val="auto"/>
          <w:sz w:val="28"/>
          <w:szCs w:val="28"/>
          <w:highlight w:val="yellow"/>
          <w:u w:val="none"/>
          <w:lang w:val="es-ES"/>
        </w:rPr>
        <w:t>Nota</w:t>
      </w:r>
      <w:r w:rsidRPr="376CEDEE" w:rsidR="305B3E18">
        <w:rPr>
          <w:rFonts w:ascii="Calibri" w:hAnsi="Calibri" w:eastAsia="Calibri" w:cs="Calibri"/>
          <w:b w:val="1"/>
          <w:bCs w:val="1"/>
          <w:i w:val="0"/>
          <w:iCs w:val="0"/>
          <w:strike w:val="0"/>
          <w:dstrike w:val="0"/>
          <w:noProof w:val="0"/>
          <w:color w:val="auto"/>
          <w:sz w:val="28"/>
          <w:szCs w:val="28"/>
          <w:highlight w:val="yellow"/>
          <w:u w:val="none"/>
          <w:lang w:val="es-ES"/>
        </w:rPr>
        <w:t xml:space="preserve"> 01</w:t>
      </w:r>
      <w:r w:rsidRPr="376CEDEE" w:rsidR="23461EC5">
        <w:rPr>
          <w:rFonts w:ascii="Calibri" w:hAnsi="Calibri" w:eastAsia="Calibri" w:cs="Calibri"/>
          <w:b w:val="1"/>
          <w:bCs w:val="1"/>
          <w:i w:val="0"/>
          <w:iCs w:val="0"/>
          <w:strike w:val="0"/>
          <w:dstrike w:val="0"/>
          <w:noProof w:val="0"/>
          <w:color w:val="auto"/>
          <w:sz w:val="28"/>
          <w:szCs w:val="28"/>
          <w:highlight w:val="yellow"/>
          <w:u w:val="none"/>
          <w:lang w:val="es-ES"/>
        </w:rPr>
        <w:t>:</w:t>
      </w:r>
      <w:r w:rsidRPr="376CEDEE" w:rsidR="23461EC5">
        <w:rPr>
          <w:rFonts w:ascii="Calibri" w:hAnsi="Calibri" w:eastAsia="Calibri" w:cs="Calibri"/>
          <w:b w:val="0"/>
          <w:bCs w:val="0"/>
          <w:i w:val="0"/>
          <w:iCs w:val="0"/>
          <w:strike w:val="0"/>
          <w:dstrike w:val="0"/>
          <w:noProof w:val="0"/>
          <w:color w:val="auto"/>
          <w:sz w:val="28"/>
          <w:szCs w:val="28"/>
          <w:u w:val="none"/>
          <w:lang w:val="es-ES"/>
        </w:rPr>
        <w:t xml:space="preserve"> 3ra. cama es un sofá o catre</w:t>
      </w:r>
    </w:p>
    <w:p w:rsidR="36529A6A" w:rsidP="376CEDEE" w:rsidRDefault="36529A6A" w14:paraId="0639A582" w14:textId="7BB16937">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r w:rsidRPr="376CEDEE" w:rsidR="36529A6A">
        <w:rPr>
          <w:rFonts w:ascii="Calibri" w:hAnsi="Calibri" w:eastAsia="Calibri" w:cs="Calibri"/>
          <w:b w:val="1"/>
          <w:bCs w:val="1"/>
          <w:i w:val="0"/>
          <w:iCs w:val="0"/>
          <w:strike w:val="0"/>
          <w:dstrike w:val="0"/>
          <w:noProof w:val="0"/>
          <w:color w:val="auto"/>
          <w:sz w:val="28"/>
          <w:szCs w:val="28"/>
          <w:highlight w:val="yellow"/>
          <w:u w:val="none"/>
          <w:lang w:val="es-ES"/>
        </w:rPr>
        <w:t>Nota 02:</w:t>
      </w:r>
      <w:r w:rsidRPr="376CEDEE" w:rsidR="36529A6A">
        <w:rPr>
          <w:rFonts w:ascii="Calibri" w:hAnsi="Calibri" w:eastAsia="Calibri" w:cs="Calibri"/>
          <w:b w:val="1"/>
          <w:bCs w:val="1"/>
          <w:i w:val="0"/>
          <w:iCs w:val="0"/>
          <w:strike w:val="0"/>
          <w:dstrike w:val="0"/>
          <w:noProof w:val="0"/>
          <w:color w:val="auto"/>
          <w:sz w:val="28"/>
          <w:szCs w:val="28"/>
          <w:u w:val="none"/>
          <w:lang w:val="es-ES"/>
        </w:rPr>
        <w:t xml:space="preserve"> </w:t>
      </w:r>
      <w:r w:rsidRPr="376CEDEE" w:rsidR="36529A6A">
        <w:rPr>
          <w:rFonts w:ascii="Calibri" w:hAnsi="Calibri" w:eastAsia="Calibri" w:cs="Calibri"/>
          <w:b w:val="0"/>
          <w:bCs w:val="0"/>
          <w:i w:val="0"/>
          <w:iCs w:val="0"/>
          <w:strike w:val="0"/>
          <w:dstrike w:val="0"/>
          <w:noProof w:val="0"/>
          <w:color w:val="auto"/>
          <w:sz w:val="28"/>
          <w:szCs w:val="28"/>
          <w:u w:val="none"/>
          <w:lang w:val="es-ES"/>
        </w:rPr>
        <w:t xml:space="preserve">consultar por valores para niños </w:t>
      </w:r>
    </w:p>
    <w:p w:rsidR="36529A6A" w:rsidP="376CEDEE" w:rsidRDefault="36529A6A" w14:paraId="674DCD88" w14:textId="22CEB177">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r w:rsidRPr="376CEDEE" w:rsidR="31423213">
        <w:rPr>
          <w:rFonts w:ascii="Calibri" w:hAnsi="Calibri" w:eastAsia="Calibri" w:cs="Calibri"/>
          <w:b w:val="0"/>
          <w:bCs w:val="0"/>
          <w:i w:val="0"/>
          <w:iCs w:val="0"/>
          <w:strike w:val="0"/>
          <w:dstrike w:val="0"/>
          <w:noProof w:val="0"/>
          <w:color w:val="auto"/>
          <w:sz w:val="28"/>
          <w:szCs w:val="28"/>
          <w:u w:val="none"/>
          <w:lang w:val="es-ES"/>
        </w:rPr>
        <w:t>A</w:t>
      </w:r>
      <w:r w:rsidRPr="376CEDEE" w:rsidR="36529A6A">
        <w:rPr>
          <w:rFonts w:ascii="Calibri" w:hAnsi="Calibri" w:eastAsia="Calibri" w:cs="Calibri"/>
          <w:b w:val="0"/>
          <w:bCs w:val="0"/>
          <w:i w:val="0"/>
          <w:iCs w:val="0"/>
          <w:strike w:val="0"/>
          <w:dstrike w:val="0"/>
          <w:noProof w:val="0"/>
          <w:color w:val="auto"/>
          <w:sz w:val="28"/>
          <w:szCs w:val="28"/>
          <w:u w:val="none"/>
          <w:lang w:val="es-ES"/>
        </w:rPr>
        <w:t xml:space="preserve"> considerar: niño solo en la habitación de los padres.</w:t>
      </w:r>
    </w:p>
    <w:p w:rsidR="36529A6A" w:rsidP="376CEDEE" w:rsidRDefault="36529A6A" w14:paraId="2E1AF598" w14:textId="081A2659">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r w:rsidRPr="376CEDEE" w:rsidR="36529A6A">
        <w:rPr>
          <w:rFonts w:ascii="Calibri" w:hAnsi="Calibri" w:eastAsia="Calibri" w:cs="Calibri"/>
          <w:b w:val="0"/>
          <w:bCs w:val="0"/>
          <w:i w:val="0"/>
          <w:iCs w:val="0"/>
          <w:strike w:val="0"/>
          <w:dstrike w:val="0"/>
          <w:noProof w:val="0"/>
          <w:color w:val="auto"/>
          <w:sz w:val="28"/>
          <w:szCs w:val="28"/>
          <w:u w:val="none"/>
          <w:lang w:val="es-ES"/>
        </w:rPr>
        <w:t>Solo un niño por habitación</w:t>
      </w:r>
      <w:r w:rsidRPr="376CEDEE" w:rsidR="36A2CD78">
        <w:rPr>
          <w:rFonts w:ascii="Calibri" w:hAnsi="Calibri" w:eastAsia="Calibri" w:cs="Calibri"/>
          <w:b w:val="0"/>
          <w:bCs w:val="0"/>
          <w:i w:val="0"/>
          <w:iCs w:val="0"/>
          <w:strike w:val="0"/>
          <w:dstrike w:val="0"/>
          <w:noProof w:val="0"/>
          <w:color w:val="auto"/>
          <w:sz w:val="28"/>
          <w:szCs w:val="28"/>
          <w:u w:val="none"/>
          <w:lang w:val="es-ES"/>
        </w:rPr>
        <w:t>.</w:t>
      </w:r>
    </w:p>
    <w:p w:rsidR="6097E660" w:rsidP="376CEDEE" w:rsidRDefault="6097E660" w14:paraId="1419BDCF" w14:textId="1B6A7ACC">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r w:rsidRPr="376CEDEE" w:rsidR="6097E660">
        <w:rPr>
          <w:rFonts w:ascii="Calibri" w:hAnsi="Calibri" w:eastAsia="Calibri" w:cs="Calibri"/>
          <w:b w:val="1"/>
          <w:bCs w:val="1"/>
          <w:i w:val="0"/>
          <w:iCs w:val="0"/>
          <w:strike w:val="0"/>
          <w:dstrike w:val="0"/>
          <w:noProof w:val="0"/>
          <w:color w:val="auto"/>
          <w:sz w:val="28"/>
          <w:szCs w:val="28"/>
          <w:highlight w:val="yellow"/>
          <w:u w:val="none"/>
          <w:lang w:val="es-ES"/>
        </w:rPr>
        <w:t>Nota 0</w:t>
      </w:r>
      <w:r w:rsidRPr="376CEDEE" w:rsidR="6EB8B067">
        <w:rPr>
          <w:rFonts w:ascii="Calibri" w:hAnsi="Calibri" w:eastAsia="Calibri" w:cs="Calibri"/>
          <w:b w:val="1"/>
          <w:bCs w:val="1"/>
          <w:i w:val="0"/>
          <w:iCs w:val="0"/>
          <w:strike w:val="0"/>
          <w:dstrike w:val="0"/>
          <w:noProof w:val="0"/>
          <w:color w:val="auto"/>
          <w:sz w:val="28"/>
          <w:szCs w:val="28"/>
          <w:highlight w:val="yellow"/>
          <w:u w:val="none"/>
          <w:lang w:val="es-ES"/>
        </w:rPr>
        <w:t>3</w:t>
      </w:r>
      <w:r w:rsidRPr="376CEDEE" w:rsidR="6097E660">
        <w:rPr>
          <w:rFonts w:ascii="Calibri" w:hAnsi="Calibri" w:eastAsia="Calibri" w:cs="Calibri"/>
          <w:b w:val="1"/>
          <w:bCs w:val="1"/>
          <w:i w:val="0"/>
          <w:iCs w:val="0"/>
          <w:strike w:val="0"/>
          <w:dstrike w:val="0"/>
          <w:noProof w:val="0"/>
          <w:color w:val="auto"/>
          <w:sz w:val="28"/>
          <w:szCs w:val="28"/>
          <w:highlight w:val="yellow"/>
          <w:u w:val="none"/>
          <w:lang w:val="es-ES"/>
        </w:rPr>
        <w:t>:</w:t>
      </w:r>
      <w:r w:rsidRPr="376CEDEE" w:rsidR="6097E660">
        <w:rPr>
          <w:rFonts w:ascii="Calibri" w:hAnsi="Calibri" w:eastAsia="Calibri" w:cs="Calibri"/>
          <w:b w:val="0"/>
          <w:bCs w:val="0"/>
          <w:i w:val="0"/>
          <w:iCs w:val="0"/>
          <w:strike w:val="0"/>
          <w:dstrike w:val="0"/>
          <w:noProof w:val="0"/>
          <w:color w:val="auto"/>
          <w:sz w:val="28"/>
          <w:szCs w:val="28"/>
          <w:u w:val="none"/>
          <w:lang w:val="es-ES"/>
        </w:rPr>
        <w:t xml:space="preserve"> </w:t>
      </w:r>
      <w:r w:rsidRPr="376CEDEE" w:rsidR="773811C6">
        <w:rPr>
          <w:rFonts w:ascii="Calibri" w:hAnsi="Calibri" w:eastAsia="Calibri" w:cs="Calibri"/>
          <w:b w:val="0"/>
          <w:bCs w:val="0"/>
          <w:i w:val="0"/>
          <w:iCs w:val="0"/>
          <w:strike w:val="0"/>
          <w:dstrike w:val="0"/>
          <w:noProof w:val="0"/>
          <w:color w:val="auto"/>
          <w:sz w:val="28"/>
          <w:szCs w:val="28"/>
          <w:u w:val="none"/>
          <w:lang w:val="es-ES"/>
        </w:rPr>
        <w:t>p</w:t>
      </w:r>
      <w:r w:rsidRPr="376CEDEE" w:rsidR="6097E660">
        <w:rPr>
          <w:rFonts w:ascii="Calibri" w:hAnsi="Calibri" w:eastAsia="Calibri" w:cs="Calibri"/>
          <w:b w:val="0"/>
          <w:bCs w:val="0"/>
          <w:i w:val="0"/>
          <w:iCs w:val="0"/>
          <w:strike w:val="0"/>
          <w:dstrike w:val="0"/>
          <w:noProof w:val="0"/>
          <w:color w:val="auto"/>
          <w:sz w:val="28"/>
          <w:szCs w:val="28"/>
          <w:u w:val="none"/>
          <w:lang w:val="es-ES"/>
        </w:rPr>
        <w:t xml:space="preserve">ara las salidas que tengan Nochebuena 23 – 24 de diciembre o Nochevieja 21 de diciembre – 01 enero, podría aplicar suplemento para cena de gala. Consultar.  </w:t>
      </w:r>
    </w:p>
    <w:p w:rsidR="337AAA48" w:rsidP="376CEDEE" w:rsidRDefault="337AAA48" w14:paraId="61E3042A" w14:textId="50A3378D">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37AAA48" w:rsidP="376CEDEE" w:rsidRDefault="337AAA48" w14:paraId="06E00FC1" w14:textId="3156BFB3">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29C0D539">
        <w:rPr>
          <w:rFonts w:ascii="Calibri" w:hAnsi="Calibri" w:eastAsia="Calibri" w:cs="Calibri"/>
          <w:b w:val="1"/>
          <w:bCs w:val="1"/>
          <w:i w:val="0"/>
          <w:iCs w:val="0"/>
          <w:strike w:val="0"/>
          <w:dstrike w:val="0"/>
          <w:noProof w:val="0"/>
          <w:color w:val="000000" w:themeColor="text1" w:themeTint="FF" w:themeShade="FF"/>
          <w:sz w:val="28"/>
          <w:szCs w:val="28"/>
          <w:highlight w:val="yellow"/>
          <w:u w:val="none"/>
          <w:lang w:val="es-ES"/>
        </w:rPr>
        <w:t>IMPORTANTE:</w:t>
      </w:r>
      <w:r>
        <w:br/>
      </w:r>
      <w:r w:rsidRPr="376CEDEE" w:rsidR="29C0D539">
        <w:rPr>
          <w:rFonts w:ascii="Calibri" w:hAnsi="Calibri" w:eastAsia="Calibri" w:cs="Calibri"/>
          <w:b w:val="0"/>
          <w:bCs w:val="0"/>
          <w:i w:val="0"/>
          <w:iCs w:val="0"/>
          <w:strike w:val="0"/>
          <w:dstrike w:val="0"/>
          <w:noProof w:val="0"/>
          <w:color w:val="000000" w:themeColor="text1" w:themeTint="FF" w:themeShade="FF"/>
          <w:sz w:val="28"/>
          <w:szCs w:val="28"/>
          <w:u w:val="none"/>
          <w:lang w:val="es-ES"/>
        </w:rPr>
        <w:t>Los precios no incluyen las fechas:</w:t>
      </w:r>
    </w:p>
    <w:p w:rsidR="337AAA48" w:rsidP="376CEDEE" w:rsidRDefault="337AAA48" w14:paraId="0E944194" w14:textId="4A7B8315">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29C0D539">
        <w:rPr>
          <w:rFonts w:ascii="Calibri" w:hAnsi="Calibri" w:eastAsia="Calibri" w:cs="Calibri"/>
          <w:b w:val="0"/>
          <w:bCs w:val="0"/>
          <w:i w:val="0"/>
          <w:iCs w:val="0"/>
          <w:strike w:val="0"/>
          <w:dstrike w:val="0"/>
          <w:noProof w:val="0"/>
          <w:color w:val="000000" w:themeColor="text1" w:themeTint="FF" w:themeShade="FF"/>
          <w:sz w:val="28"/>
          <w:szCs w:val="28"/>
          <w:u w:val="none"/>
          <w:lang w:val="es-ES"/>
        </w:rPr>
        <w:t>28 marzo – 13 abril</w:t>
      </w:r>
    </w:p>
    <w:p w:rsidR="337AAA48" w:rsidP="376CEDEE" w:rsidRDefault="337AAA48" w14:paraId="12D97C5B" w14:textId="2C6CC879">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29C0D539">
        <w:rPr>
          <w:rFonts w:ascii="Calibri" w:hAnsi="Calibri" w:eastAsia="Calibri" w:cs="Calibri"/>
          <w:b w:val="0"/>
          <w:bCs w:val="0"/>
          <w:i w:val="0"/>
          <w:iCs w:val="0"/>
          <w:strike w:val="0"/>
          <w:dstrike w:val="0"/>
          <w:noProof w:val="0"/>
          <w:color w:val="000000" w:themeColor="text1" w:themeTint="FF" w:themeShade="FF"/>
          <w:sz w:val="28"/>
          <w:szCs w:val="28"/>
          <w:u w:val="none"/>
          <w:lang w:val="es-ES"/>
        </w:rPr>
        <w:t>21 diciembre – 07 enero</w:t>
      </w:r>
      <w:r w:rsidRPr="376CEDEE" w:rsidR="7BB4F63D">
        <w:rPr>
          <w:rFonts w:ascii="Calibri" w:hAnsi="Calibri" w:eastAsia="Calibri" w:cs="Calibri"/>
          <w:b w:val="0"/>
          <w:bCs w:val="0"/>
          <w:i w:val="0"/>
          <w:iCs w:val="0"/>
          <w:strike w:val="0"/>
          <w:dstrike w:val="0"/>
          <w:noProof w:val="0"/>
          <w:color w:val="000000" w:themeColor="text1" w:themeTint="FF" w:themeShade="FF"/>
          <w:sz w:val="28"/>
          <w:szCs w:val="28"/>
          <w:u w:val="none"/>
          <w:lang w:val="es-ES"/>
        </w:rPr>
        <w:t xml:space="preserve"> 2027</w:t>
      </w:r>
    </w:p>
    <w:p w:rsidR="337AAA48" w:rsidP="376CEDEE" w:rsidRDefault="337AAA48" w14:paraId="61DA0B2D" w14:textId="28986441">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29C0D539">
        <w:rPr>
          <w:rFonts w:ascii="Calibri" w:hAnsi="Calibri" w:eastAsia="Calibri" w:cs="Calibri"/>
          <w:b w:val="0"/>
          <w:bCs w:val="0"/>
          <w:i w:val="0"/>
          <w:iCs w:val="0"/>
          <w:strike w:val="0"/>
          <w:dstrike w:val="0"/>
          <w:noProof w:val="0"/>
          <w:color w:val="000000" w:themeColor="text1" w:themeTint="FF" w:themeShade="FF"/>
          <w:sz w:val="28"/>
          <w:szCs w:val="28"/>
          <w:u w:val="none"/>
          <w:lang w:val="es-ES"/>
        </w:rPr>
        <w:t>Suplemento P/P, según categorías:</w:t>
      </w:r>
    </w:p>
    <w:p w:rsidR="337AAA48" w:rsidP="376CEDEE" w:rsidRDefault="337AAA48" w14:paraId="44D4E46C" w14:textId="220B6EBF">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29C0D539">
        <w:rPr>
          <w:rFonts w:ascii="Calibri" w:hAnsi="Calibri" w:eastAsia="Calibri" w:cs="Calibri"/>
          <w:b w:val="0"/>
          <w:bCs w:val="0"/>
          <w:i w:val="0"/>
          <w:iCs w:val="0"/>
          <w:strike w:val="0"/>
          <w:dstrike w:val="0"/>
          <w:noProof w:val="0"/>
          <w:color w:val="000000" w:themeColor="text1" w:themeTint="FF" w:themeShade="FF"/>
          <w:sz w:val="28"/>
          <w:szCs w:val="28"/>
          <w:u w:val="none"/>
          <w:lang w:val="es-ES"/>
        </w:rPr>
        <w:t>A: 347 USD</w:t>
      </w:r>
    </w:p>
    <w:p w:rsidR="337AAA48" w:rsidP="376CEDEE" w:rsidRDefault="337AAA48" w14:paraId="0284ED89" w14:textId="6AA29479">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29C0D539">
        <w:rPr>
          <w:rFonts w:ascii="Calibri" w:hAnsi="Calibri" w:eastAsia="Calibri" w:cs="Calibri"/>
          <w:b w:val="0"/>
          <w:bCs w:val="0"/>
          <w:i w:val="0"/>
          <w:iCs w:val="0"/>
          <w:strike w:val="0"/>
          <w:dstrike w:val="0"/>
          <w:noProof w:val="0"/>
          <w:color w:val="000000" w:themeColor="text1" w:themeTint="FF" w:themeShade="FF"/>
          <w:sz w:val="28"/>
          <w:szCs w:val="28"/>
          <w:u w:val="none"/>
          <w:lang w:val="es-ES"/>
        </w:rPr>
        <w:t>B: 493 USD</w:t>
      </w:r>
    </w:p>
    <w:p w:rsidR="337AAA48" w:rsidP="376CEDEE" w:rsidRDefault="337AAA48" w14:paraId="55500B5D" w14:textId="479FD414">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29C0D539">
        <w:rPr>
          <w:rFonts w:ascii="Calibri" w:hAnsi="Calibri" w:eastAsia="Calibri" w:cs="Calibri"/>
          <w:b w:val="0"/>
          <w:bCs w:val="0"/>
          <w:i w:val="0"/>
          <w:iCs w:val="0"/>
          <w:strike w:val="0"/>
          <w:dstrike w:val="0"/>
          <w:noProof w:val="0"/>
          <w:color w:val="000000" w:themeColor="text1" w:themeTint="FF" w:themeShade="FF"/>
          <w:sz w:val="28"/>
          <w:szCs w:val="28"/>
          <w:u w:val="none"/>
          <w:lang w:val="es-ES"/>
        </w:rPr>
        <w:t>C: 653 USD</w:t>
      </w:r>
    </w:p>
    <w:p w:rsidR="376CEDEE" w:rsidP="376CEDEE" w:rsidRDefault="376CEDEE" w14:paraId="78C06B34" w14:textId="1D49BA53">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p>
    <w:p w:rsidR="0E0D401C" w:rsidP="376CEDEE" w:rsidRDefault="0E0D401C" w14:paraId="6E59628C" w14:textId="06F35574">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8"/>
          <w:szCs w:val="28"/>
          <w:u w:val="none"/>
          <w:lang w:val="es-ES"/>
        </w:rPr>
      </w:pPr>
      <w:r w:rsidRPr="376CEDEE" w:rsidR="0E0D401C">
        <w:rPr>
          <w:rFonts w:ascii="Calibri" w:hAnsi="Calibri" w:eastAsia="Calibri" w:cs="Calibri"/>
          <w:b w:val="1"/>
          <w:bCs w:val="1"/>
          <w:i w:val="0"/>
          <w:iCs w:val="0"/>
          <w:strike w:val="0"/>
          <w:dstrike w:val="0"/>
          <w:noProof w:val="0"/>
          <w:color w:val="auto"/>
          <w:sz w:val="28"/>
          <w:szCs w:val="28"/>
          <w:u w:val="none"/>
          <w:lang w:val="es-ES"/>
        </w:rPr>
        <w:t>Incluye:</w:t>
      </w:r>
    </w:p>
    <w:p w:rsidR="0E0D401C" w:rsidP="376CEDEE" w:rsidRDefault="0E0D401C" w14:paraId="7256763F" w14:textId="793D5E83">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Asistencia en fronteras y aeropuertos y traslados al hotel y/o aeropuertos.</w:t>
      </w:r>
    </w:p>
    <w:p w:rsidR="0E0D401C" w:rsidP="376CEDEE" w:rsidRDefault="0E0D401C" w14:paraId="2C3EC5CD" w14:textId="0EAA4E77">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Alojamiento en los hoteles seleccionados con régimen según el programa indicado.</w:t>
      </w:r>
    </w:p>
    <w:p w:rsidR="0E0D401C" w:rsidP="376CEDEE" w:rsidRDefault="0E0D401C" w14:paraId="71E4729F" w14:textId="37418FE7">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En El Cairo sólo con desayuno en el hotel.</w:t>
      </w:r>
    </w:p>
    <w:p w:rsidR="0E0D401C" w:rsidP="376CEDEE" w:rsidRDefault="0E0D401C" w14:paraId="2A9F8593" w14:textId="1F31475F">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Alojamiento en media pensión en Santa Catalina, Petra y Ammán.</w:t>
      </w:r>
    </w:p>
    <w:p w:rsidR="0E0D401C" w:rsidP="376CEDEE" w:rsidRDefault="0E0D401C" w14:paraId="7854910C" w14:textId="2099DC1B">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Visitas y entradas a los sitios mencionados en el programa.</w:t>
      </w:r>
    </w:p>
    <w:p w:rsidR="0E0D401C" w:rsidP="376CEDEE" w:rsidRDefault="0E0D401C" w14:paraId="03C645DC" w14:textId="3AD3F6F5">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Guía de habla hispana durante las visitas.</w:t>
      </w:r>
    </w:p>
    <w:p w:rsidR="0E0D401C" w:rsidP="376CEDEE" w:rsidRDefault="0E0D401C" w14:paraId="2D9E333F" w14:textId="766BA2CD">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Autobús para cruzar la frontera entre Egipto y Jordania.</w:t>
      </w:r>
    </w:p>
    <w:p w:rsidR="0E0D401C" w:rsidP="376CEDEE" w:rsidRDefault="0E0D401C" w14:paraId="2BB99098" w14:textId="2C1609E0">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Seguro de asistencia en viaje por 13 días con cobertura 150.000 USD (valor/cobertura válida para pasajeros de hasta 84 años).</w:t>
      </w:r>
    </w:p>
    <w:p w:rsidR="0E0D401C" w:rsidP="376CEDEE" w:rsidRDefault="0E0D401C" w14:paraId="0EA8CF8B" w14:textId="4780FE3F">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Los vuelos domésticos en El Cairo: CAI/LXR – ASW/CAI.</w:t>
      </w:r>
    </w:p>
    <w:p w:rsidR="0E0D401C" w:rsidP="376CEDEE" w:rsidRDefault="0E0D401C" w14:paraId="1D9ED58A" w14:textId="604C52C3">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1"/>
          <w:bCs w:val="1"/>
          <w:i w:val="0"/>
          <w:iCs w:val="0"/>
          <w:strike w:val="0"/>
          <w:dstrike w:val="0"/>
          <w:noProof w:val="0"/>
          <w:color w:val="auto"/>
          <w:sz w:val="28"/>
          <w:szCs w:val="28"/>
          <w:u w:val="none"/>
          <w:lang w:val="es-ES"/>
        </w:rPr>
        <w:t>Nota:</w:t>
      </w:r>
      <w:r w:rsidRPr="376CEDEE" w:rsidR="0E0D401C">
        <w:rPr>
          <w:rFonts w:ascii="Calibri" w:hAnsi="Calibri" w:eastAsia="Calibri" w:cs="Calibri"/>
          <w:b w:val="0"/>
          <w:bCs w:val="0"/>
          <w:i w:val="0"/>
          <w:iCs w:val="0"/>
          <w:strike w:val="0"/>
          <w:dstrike w:val="0"/>
          <w:noProof w:val="0"/>
          <w:color w:val="auto"/>
          <w:sz w:val="28"/>
          <w:szCs w:val="28"/>
          <w:u w:val="none"/>
          <w:lang w:val="es-ES"/>
        </w:rPr>
        <w:t xml:space="preserve"> los horarios de los vuelos domésticos dependen de las visitas confirmadas y la disponibilidad.</w:t>
      </w:r>
    </w:p>
    <w:p w:rsidR="376CEDEE" w:rsidP="376CEDEE" w:rsidRDefault="376CEDEE" w14:paraId="06023CAB" w14:textId="4C4AB4B7">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8"/>
          <w:szCs w:val="28"/>
          <w:u w:val="none"/>
          <w:lang w:val="es-ES"/>
        </w:rPr>
      </w:pPr>
    </w:p>
    <w:p w:rsidR="0E0D401C" w:rsidP="376CEDEE" w:rsidRDefault="0E0D401C" w14:paraId="78895C0A" w14:textId="425E1A1E">
      <w:pPr>
        <w:pStyle w:val="Normal"/>
        <w:ind w:firstLine="0"/>
        <w:jc w:val="both"/>
        <w:rPr>
          <w:rFonts w:ascii="Calibri" w:hAnsi="Calibri" w:eastAsia="Calibri" w:cs="Calibri"/>
          <w:b w:val="1"/>
          <w:bCs w:val="1"/>
          <w:i w:val="0"/>
          <w:iCs w:val="0"/>
          <w:strike w:val="0"/>
          <w:dstrike w:val="0"/>
          <w:noProof w:val="0"/>
          <w:color w:val="auto"/>
          <w:sz w:val="28"/>
          <w:szCs w:val="28"/>
          <w:u w:val="none"/>
          <w:lang w:val="es-ES"/>
        </w:rPr>
      </w:pPr>
      <w:r w:rsidRPr="376CEDEE" w:rsidR="0E0D401C">
        <w:rPr>
          <w:rFonts w:ascii="Calibri" w:hAnsi="Calibri" w:eastAsia="Calibri" w:cs="Calibri"/>
          <w:b w:val="1"/>
          <w:bCs w:val="1"/>
          <w:i w:val="0"/>
          <w:iCs w:val="0"/>
          <w:strike w:val="0"/>
          <w:dstrike w:val="0"/>
          <w:noProof w:val="0"/>
          <w:color w:val="auto"/>
          <w:sz w:val="28"/>
          <w:szCs w:val="28"/>
          <w:u w:val="none"/>
          <w:lang w:val="es-ES"/>
        </w:rPr>
        <w:t>No Incluye:</w:t>
      </w:r>
    </w:p>
    <w:p w:rsidR="0E0D401C" w:rsidP="376CEDEE" w:rsidRDefault="0E0D401C" w14:paraId="384123F5" w14:textId="2CA950BA">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Comidas no mencionadas y/o bebidas en las cenas.</w:t>
      </w:r>
    </w:p>
    <w:p w:rsidR="0E0D401C" w:rsidP="376CEDEE" w:rsidRDefault="0E0D401C" w14:paraId="6FB41755" w14:textId="6DA3DEC2">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Maleteros en los hoteles.</w:t>
      </w:r>
    </w:p>
    <w:p w:rsidR="0E0D401C" w:rsidP="376CEDEE" w:rsidRDefault="0E0D401C" w14:paraId="6975D67C" w14:textId="440B0EE2">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Propinas a choferes y guía (pago en destino recomendado para tener en cuenta):</w:t>
      </w:r>
    </w:p>
    <w:p w:rsidR="0E0D401C" w:rsidP="376CEDEE" w:rsidRDefault="0E0D401C" w14:paraId="19F3E4E1" w14:textId="50B9E984">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Propinas a guías 5-6$ y choferes 4$ por día por persona en destino (excluyendo el crucero).</w:t>
      </w:r>
    </w:p>
    <w:p w:rsidR="0E0D401C" w:rsidP="376CEDEE" w:rsidRDefault="0E0D401C" w14:paraId="602FCC68" w14:textId="1541CD61">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Extras y gastos personales.</w:t>
      </w:r>
    </w:p>
    <w:p w:rsidR="0E0D401C" w:rsidP="376CEDEE" w:rsidRDefault="0E0D401C" w14:paraId="4CC373CB" w14:textId="0DC0603E">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Tasas de salida en caso de aplicar y a pagar en destino.</w:t>
      </w:r>
    </w:p>
    <w:p w:rsidR="0E0D401C" w:rsidP="376CEDEE" w:rsidRDefault="0E0D401C" w14:paraId="145F7D4B" w14:textId="5EACDA37">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Visa a Egipto 30$ por persona a pagar en destino.</w:t>
      </w:r>
    </w:p>
    <w:p w:rsidR="0E0D401C" w:rsidP="376CEDEE" w:rsidRDefault="0E0D401C" w14:paraId="15DE65C1" w14:textId="7FB8B6C1">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Vuelos Internacionales.</w:t>
      </w:r>
    </w:p>
    <w:p w:rsidR="0E0D401C" w:rsidP="376CEDEE" w:rsidRDefault="0E0D401C" w14:paraId="23F45F43" w14:textId="1E69022C">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Tours opcionales.</w:t>
      </w:r>
    </w:p>
    <w:p w:rsidR="3B0630C9" w:rsidP="376CEDEE" w:rsidRDefault="3B0630C9" w14:paraId="7D9F1048" w14:textId="25D796F8">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3B0630C9">
        <w:rPr>
          <w:rFonts w:ascii="Calibri" w:hAnsi="Calibri" w:eastAsia="Calibri" w:cs="Calibri"/>
          <w:b w:val="0"/>
          <w:bCs w:val="0"/>
          <w:i w:val="0"/>
          <w:iCs w:val="0"/>
          <w:strike w:val="0"/>
          <w:dstrike w:val="0"/>
          <w:noProof w:val="0"/>
          <w:color w:val="auto"/>
          <w:sz w:val="28"/>
          <w:szCs w:val="28"/>
          <w:u w:val="none"/>
          <w:lang w:val="es-ES"/>
        </w:rPr>
        <w:t>Cualquier otro ítem no mencionado en “incluye”.</w:t>
      </w:r>
    </w:p>
    <w:p w:rsidR="0E0D401C" w:rsidP="376CEDEE" w:rsidRDefault="0E0D401C" w14:paraId="4FEDEA15" w14:textId="0B4CF626">
      <w:pPr>
        <w:spacing w:before="0" w:beforeAutospacing="off" w:after="0" w:afterAutospacing="off"/>
        <w:ind w:left="272" w:right="0"/>
        <w:jc w:val="both"/>
        <w:rPr>
          <w:rFonts w:ascii="Calibri" w:hAnsi="Calibri" w:eastAsia="Calibri" w:cs="Calibri"/>
          <w:b w:val="1"/>
          <w:bCs w:val="1"/>
          <w:i w:val="0"/>
          <w:iCs w:val="0"/>
          <w:strike w:val="0"/>
          <w:dstrike w:val="0"/>
          <w:noProof w:val="0"/>
          <w:color w:val="auto"/>
          <w:sz w:val="28"/>
          <w:szCs w:val="28"/>
          <w:u w:val="none"/>
          <w:lang w:val="es-ES"/>
        </w:rPr>
      </w:pPr>
      <w:r w:rsidRPr="376CEDEE" w:rsidR="0E0D401C">
        <w:rPr>
          <w:rFonts w:ascii="Calibri" w:hAnsi="Calibri" w:eastAsia="Calibri" w:cs="Calibri"/>
          <w:b w:val="1"/>
          <w:bCs w:val="1"/>
          <w:i w:val="0"/>
          <w:iCs w:val="0"/>
          <w:strike w:val="0"/>
          <w:dstrike w:val="0"/>
          <w:noProof w:val="0"/>
          <w:color w:val="auto"/>
          <w:sz w:val="28"/>
          <w:szCs w:val="28"/>
          <w:u w:val="none"/>
          <w:lang w:val="es-ES"/>
        </w:rPr>
        <w:t>Pago en destino obligatorio:</w:t>
      </w:r>
    </w:p>
    <w:p w:rsidR="0E0D401C" w:rsidP="376CEDEE" w:rsidRDefault="0E0D401C" w14:paraId="316BAFC7" w14:textId="312E265A">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Tasas de salida en caso de aplicar.</w:t>
      </w:r>
    </w:p>
    <w:p w:rsidR="0E0D401C" w:rsidP="376CEDEE" w:rsidRDefault="0E0D401C" w14:paraId="46F0BDA5" w14:textId="42AB55CA">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Visa a Egipto 30$ por persona.</w:t>
      </w:r>
    </w:p>
    <w:p w:rsidR="0E0D401C" w:rsidP="376CEDEE" w:rsidRDefault="0E0D401C" w14:paraId="1644DF85" w14:textId="616E4653">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E0D401C">
        <w:rPr>
          <w:rFonts w:ascii="Calibri" w:hAnsi="Calibri" w:eastAsia="Calibri" w:cs="Calibri"/>
          <w:b w:val="0"/>
          <w:bCs w:val="0"/>
          <w:i w:val="0"/>
          <w:iCs w:val="0"/>
          <w:strike w:val="0"/>
          <w:dstrike w:val="0"/>
          <w:noProof w:val="0"/>
          <w:color w:val="auto"/>
          <w:sz w:val="28"/>
          <w:szCs w:val="28"/>
          <w:u w:val="none"/>
          <w:lang w:val="es-ES"/>
        </w:rPr>
        <w:t>En el crucero 45$ por persona</w:t>
      </w:r>
      <w:r w:rsidRPr="376CEDEE" w:rsidR="17130BA3">
        <w:rPr>
          <w:rFonts w:ascii="Calibri" w:hAnsi="Calibri" w:eastAsia="Calibri" w:cs="Calibri"/>
          <w:b w:val="0"/>
          <w:bCs w:val="0"/>
          <w:i w:val="0"/>
          <w:iCs w:val="0"/>
          <w:strike w:val="0"/>
          <w:dstrike w:val="0"/>
          <w:noProof w:val="0"/>
          <w:color w:val="auto"/>
          <w:sz w:val="28"/>
          <w:szCs w:val="28"/>
          <w:u w:val="none"/>
          <w:lang w:val="es-ES"/>
        </w:rPr>
        <w:t>.</w:t>
      </w:r>
    </w:p>
    <w:p w:rsidR="376CEDEE" w:rsidP="376CEDEE" w:rsidRDefault="376CEDEE" w14:paraId="4004B600" w14:textId="5AA388F1">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p>
    <w:p w:rsidR="337AAA48" w:rsidP="376CEDEE" w:rsidRDefault="337AAA48" w14:paraId="7DE6E2B6" w14:textId="6C8BCB66">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57965063" w14:textId="3740F47D">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4AE62ED0" w14:textId="27572F49">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35C1EBE0" w14:textId="6CA4BB0C">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5382B947" w14:textId="6C063DB3">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219EE6EB" w14:textId="2F8DD830">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77CB0134" w14:textId="71499D8B">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252DDF3A" w14:textId="41A8F818">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04758DE5" w14:textId="76B9C458">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7333BAAF" w14:textId="4EA4393A">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33382F39" w14:textId="6D674575">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8"/>
          <w:szCs w:val="28"/>
          <w:u w:val="none"/>
          <w:lang w:val="es-ES"/>
        </w:rPr>
      </w:pPr>
    </w:p>
    <w:p w:rsidR="42DB264B" w:rsidP="376CEDEE" w:rsidRDefault="42DB264B" w14:paraId="72FBA0AC" w14:textId="2F4B516C">
      <w:pPr>
        <w:pStyle w:val="Normal"/>
        <w:suppressLineNumbers w:val="0"/>
        <w:spacing w:before="0" w:beforeAutospacing="off" w:after="0" w:afterAutospacing="off" w:line="279" w:lineRule="auto"/>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376CEDEE" w:rsidR="23461EC5">
        <w:rPr>
          <w:rFonts w:ascii="Calibri" w:hAnsi="Calibri" w:eastAsia="Calibri" w:cs="Calibri"/>
          <w:b w:val="1"/>
          <w:bCs w:val="1"/>
          <w:i w:val="0"/>
          <w:iCs w:val="0"/>
          <w:strike w:val="0"/>
          <w:dstrike w:val="0"/>
          <w:noProof w:val="0"/>
          <w:color w:val="auto"/>
          <w:sz w:val="28"/>
          <w:szCs w:val="28"/>
          <w:u w:val="none"/>
          <w:lang w:val="es-ES"/>
        </w:rPr>
        <w:t>HOTELES PREVISTOS O SIMILARES SEGÚN CATEGORÍA</w:t>
      </w:r>
    </w:p>
    <w:p w:rsidR="6A4A30D3" w:rsidP="376CEDEE" w:rsidRDefault="6A4A30D3" w14:paraId="0C685F62" w14:textId="4291135F">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8"/>
          <w:szCs w:val="28"/>
          <w:u w:val="none"/>
          <w:lang w:val="es-ES"/>
        </w:rPr>
      </w:pPr>
    </w:p>
    <w:tbl>
      <w:tblPr>
        <w:tblStyle w:val="TableGrid"/>
        <w:tblW w:w="5740" w:type="dxa"/>
        <w:jc w:val="center"/>
        <w:tblLayout w:type="fixed"/>
        <w:tblLook w:val="06A0" w:firstRow="1" w:lastRow="0" w:firstColumn="1" w:lastColumn="0" w:noHBand="1" w:noVBand="1"/>
      </w:tblPr>
      <w:tblGrid>
        <w:gridCol w:w="2870"/>
        <w:gridCol w:w="2870"/>
      </w:tblGrid>
      <w:tr w:rsidR="7976875A" w:rsidTr="376CEDEE" w14:paraId="4F94A3D1">
        <w:trPr>
          <w:trHeight w:val="300"/>
        </w:trPr>
        <w:tc>
          <w:tcPr>
            <w:tcW w:w="2870" w:type="dxa"/>
            <w:shd w:val="clear" w:color="auto" w:fill="FAE2D5" w:themeFill="accent2" w:themeFillTint="33"/>
            <w:tcMar/>
          </w:tcPr>
          <w:p w:rsidR="5C9D3715" w:rsidP="376CEDEE" w:rsidRDefault="5C9D3715" w14:paraId="39430C14" w14:textId="5E8942F7">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5C8442F2">
              <w:rPr>
                <w:rFonts w:ascii="Calibri" w:hAnsi="Calibri" w:eastAsia="Calibri" w:cs="Calibri"/>
                <w:b w:val="1"/>
                <w:bCs w:val="1"/>
                <w:i w:val="0"/>
                <w:iCs w:val="0"/>
                <w:strike w:val="0"/>
                <w:dstrike w:val="0"/>
                <w:noProof w:val="0"/>
                <w:color w:val="auto"/>
                <w:sz w:val="28"/>
                <w:szCs w:val="28"/>
                <w:u w:val="none"/>
                <w:lang w:val="es-ES"/>
              </w:rPr>
              <w:t>CATEGORÍA A</w:t>
            </w:r>
          </w:p>
        </w:tc>
        <w:tc>
          <w:tcPr>
            <w:tcW w:w="2870" w:type="dxa"/>
            <w:shd w:val="clear" w:color="auto" w:fill="FAE2D5" w:themeFill="accent2" w:themeFillTint="33"/>
            <w:tcMar/>
          </w:tcPr>
          <w:p w:rsidR="5C9D3715" w:rsidP="376CEDEE" w:rsidRDefault="5C9D3715" w14:paraId="19A81AC6" w14:textId="706D16C5">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5C8442F2">
              <w:rPr>
                <w:rFonts w:ascii="Calibri" w:hAnsi="Calibri" w:eastAsia="Calibri" w:cs="Calibri"/>
                <w:b w:val="1"/>
                <w:bCs w:val="1"/>
                <w:i w:val="0"/>
                <w:iCs w:val="0"/>
                <w:strike w:val="0"/>
                <w:dstrike w:val="0"/>
                <w:noProof w:val="0"/>
                <w:color w:val="auto"/>
                <w:sz w:val="28"/>
                <w:szCs w:val="28"/>
                <w:u w:val="none"/>
                <w:lang w:val="es-ES"/>
              </w:rPr>
              <w:t>HOTEL</w:t>
            </w:r>
          </w:p>
        </w:tc>
      </w:tr>
      <w:tr w:rsidR="7976875A" w:rsidTr="376CEDEE" w14:paraId="40C8FD36">
        <w:trPr>
          <w:trHeight w:val="300"/>
        </w:trPr>
        <w:tc>
          <w:tcPr>
            <w:tcW w:w="2870" w:type="dxa"/>
            <w:tcMar/>
          </w:tcPr>
          <w:p w:rsidR="5C9D3715" w:rsidP="376CEDEE" w:rsidRDefault="5C9D3715" w14:paraId="79CE40AB" w14:textId="536FE47B">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5C8442F2">
              <w:rPr>
                <w:rFonts w:ascii="Calibri" w:hAnsi="Calibri" w:eastAsia="Calibri" w:cs="Calibri"/>
                <w:b w:val="1"/>
                <w:bCs w:val="1"/>
                <w:i w:val="0"/>
                <w:iCs w:val="0"/>
                <w:strike w:val="0"/>
                <w:dstrike w:val="0"/>
                <w:noProof w:val="0"/>
                <w:color w:val="auto"/>
                <w:sz w:val="28"/>
                <w:szCs w:val="28"/>
                <w:u w:val="none"/>
                <w:lang w:val="es-ES"/>
              </w:rPr>
              <w:t>El Cairo</w:t>
            </w:r>
          </w:p>
        </w:tc>
        <w:tc>
          <w:tcPr>
            <w:tcW w:w="2870" w:type="dxa"/>
            <w:tcMar/>
          </w:tcPr>
          <w:p w:rsidR="4ACE2B2E" w:rsidP="376CEDEE" w:rsidRDefault="4ACE2B2E" w14:paraId="2037C0EB" w14:textId="4E4ED856">
            <w:pPr>
              <w:rPr>
                <w:rFonts w:ascii="Calibri" w:hAnsi="Calibri" w:eastAsia="Calibri" w:cs="Calibri"/>
                <w:b w:val="0"/>
                <w:bCs w:val="0"/>
                <w:noProof w:val="0"/>
                <w:color w:val="auto"/>
                <w:sz w:val="28"/>
                <w:szCs w:val="28"/>
                <w:lang w:val="es-ES"/>
              </w:rPr>
            </w:pPr>
            <w:r w:rsidRPr="376CEDEE" w:rsidR="2CF87E43">
              <w:rPr>
                <w:rFonts w:ascii="Calibri" w:hAnsi="Calibri" w:eastAsia="Calibri" w:cs="Calibri"/>
                <w:b w:val="0"/>
                <w:bCs w:val="0"/>
                <w:i w:val="0"/>
                <w:iCs w:val="0"/>
                <w:strike w:val="0"/>
                <w:dstrike w:val="0"/>
                <w:noProof w:val="0"/>
                <w:color w:val="auto"/>
                <w:sz w:val="28"/>
                <w:szCs w:val="28"/>
                <w:u w:val="none"/>
                <w:lang w:val="es-ES"/>
              </w:rPr>
              <w:t>-Barceló</w:t>
            </w:r>
          </w:p>
          <w:p w:rsidR="4ACE2B2E" w:rsidP="376CEDEE" w:rsidRDefault="4ACE2B2E" w14:paraId="52EBB899" w14:textId="402709AC">
            <w:pPr>
              <w:rPr>
                <w:rFonts w:ascii="Calibri" w:hAnsi="Calibri" w:eastAsia="Calibri" w:cs="Calibri"/>
                <w:b w:val="0"/>
                <w:bCs w:val="0"/>
                <w:noProof w:val="0"/>
                <w:color w:val="auto"/>
                <w:sz w:val="28"/>
                <w:szCs w:val="28"/>
                <w:lang w:val="es-ES"/>
              </w:rPr>
            </w:pPr>
            <w:r w:rsidRPr="376CEDEE" w:rsidR="39ADCE1D">
              <w:rPr>
                <w:rFonts w:ascii="Calibri" w:hAnsi="Calibri" w:eastAsia="Calibri" w:cs="Calibri"/>
                <w:b w:val="0"/>
                <w:bCs w:val="0"/>
                <w:i w:val="0"/>
                <w:iCs w:val="0"/>
                <w:strike w:val="0"/>
                <w:dstrike w:val="0"/>
                <w:noProof w:val="0"/>
                <w:color w:val="auto"/>
                <w:sz w:val="28"/>
                <w:szCs w:val="28"/>
                <w:u w:val="none"/>
                <w:lang w:val="es-ES"/>
              </w:rPr>
              <w:t>-</w:t>
            </w:r>
            <w:r w:rsidRPr="376CEDEE" w:rsidR="2CF87E43">
              <w:rPr>
                <w:rFonts w:ascii="Calibri" w:hAnsi="Calibri" w:eastAsia="Calibri" w:cs="Calibri"/>
                <w:b w:val="0"/>
                <w:bCs w:val="0"/>
                <w:i w:val="0"/>
                <w:iCs w:val="0"/>
                <w:strike w:val="0"/>
                <w:dstrike w:val="0"/>
                <w:noProof w:val="0"/>
                <w:color w:val="auto"/>
                <w:sz w:val="28"/>
                <w:szCs w:val="28"/>
                <w:u w:val="none"/>
                <w:lang w:val="es-ES"/>
              </w:rPr>
              <w:t>Jaz</w:t>
            </w:r>
            <w:r>
              <w:br/>
            </w:r>
            <w:r w:rsidRPr="376CEDEE" w:rsidR="2CF87E43">
              <w:rPr>
                <w:rFonts w:ascii="Calibri" w:hAnsi="Calibri" w:eastAsia="Calibri" w:cs="Calibri"/>
                <w:b w:val="0"/>
                <w:bCs w:val="0"/>
                <w:i w:val="0"/>
                <w:iCs w:val="0"/>
                <w:strike w:val="0"/>
                <w:dstrike w:val="0"/>
                <w:noProof w:val="0"/>
                <w:color w:val="auto"/>
                <w:sz w:val="28"/>
                <w:szCs w:val="28"/>
                <w:u w:val="none"/>
                <w:lang w:val="es-ES"/>
              </w:rPr>
              <w:t>-</w:t>
            </w:r>
            <w:r w:rsidRPr="376CEDEE" w:rsidR="2CF87E43">
              <w:rPr>
                <w:rFonts w:ascii="Calibri" w:hAnsi="Calibri" w:eastAsia="Calibri" w:cs="Calibri"/>
                <w:b w:val="0"/>
                <w:bCs w:val="0"/>
                <w:i w:val="0"/>
                <w:iCs w:val="0"/>
                <w:strike w:val="0"/>
                <w:dstrike w:val="0"/>
                <w:noProof w:val="0"/>
                <w:color w:val="auto"/>
                <w:sz w:val="28"/>
                <w:szCs w:val="28"/>
                <w:u w:val="none"/>
                <w:lang w:val="es-ES"/>
              </w:rPr>
              <w:t>Azal</w:t>
            </w:r>
            <w:r w:rsidRPr="376CEDEE" w:rsidR="2CF87E43">
              <w:rPr>
                <w:rFonts w:ascii="Calibri" w:hAnsi="Calibri" w:eastAsia="Calibri" w:cs="Calibri"/>
                <w:b w:val="0"/>
                <w:bCs w:val="0"/>
                <w:i w:val="0"/>
                <w:iCs w:val="0"/>
                <w:strike w:val="0"/>
                <w:dstrike w:val="0"/>
                <w:noProof w:val="0"/>
                <w:color w:val="auto"/>
                <w:sz w:val="28"/>
                <w:szCs w:val="28"/>
                <w:u w:val="none"/>
                <w:lang w:val="es-ES"/>
              </w:rPr>
              <w:t xml:space="preserve"> Pyramids</w:t>
            </w:r>
            <w:r>
              <w:br/>
            </w:r>
            <w:r w:rsidRPr="376CEDEE" w:rsidR="2CF87E43">
              <w:rPr>
                <w:rFonts w:ascii="Calibri" w:hAnsi="Calibri" w:eastAsia="Calibri" w:cs="Calibri"/>
                <w:b w:val="0"/>
                <w:bCs w:val="0"/>
                <w:i w:val="0"/>
                <w:iCs w:val="0"/>
                <w:strike w:val="0"/>
                <w:dstrike w:val="0"/>
                <w:noProof w:val="0"/>
                <w:color w:val="auto"/>
                <w:sz w:val="28"/>
                <w:szCs w:val="28"/>
                <w:u w:val="none"/>
                <w:lang w:val="es-ES"/>
              </w:rPr>
              <w:t>(o similar)</w:t>
            </w:r>
          </w:p>
        </w:tc>
      </w:tr>
      <w:tr w:rsidR="7976875A" w:rsidTr="376CEDEE" w14:paraId="2519AD55">
        <w:trPr>
          <w:trHeight w:val="300"/>
        </w:trPr>
        <w:tc>
          <w:tcPr>
            <w:tcW w:w="2870" w:type="dxa"/>
            <w:tcMar/>
          </w:tcPr>
          <w:p w:rsidR="5C9D3715" w:rsidP="376CEDEE" w:rsidRDefault="5C9D3715" w14:paraId="1F495771" w14:textId="4F9CFA3B">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5C8442F2">
              <w:rPr>
                <w:rFonts w:ascii="Calibri" w:hAnsi="Calibri" w:eastAsia="Calibri" w:cs="Calibri"/>
                <w:b w:val="1"/>
                <w:bCs w:val="1"/>
                <w:i w:val="0"/>
                <w:iCs w:val="0"/>
                <w:strike w:val="0"/>
                <w:dstrike w:val="0"/>
                <w:noProof w:val="0"/>
                <w:color w:val="auto"/>
                <w:sz w:val="28"/>
                <w:szCs w:val="28"/>
                <w:u w:val="none"/>
                <w:lang w:val="es-ES"/>
              </w:rPr>
              <w:t>Barco</w:t>
            </w:r>
          </w:p>
        </w:tc>
        <w:tc>
          <w:tcPr>
            <w:tcW w:w="2870" w:type="dxa"/>
            <w:tcMar/>
          </w:tcPr>
          <w:p w:rsidR="460C01C4" w:rsidP="376CEDEE" w:rsidRDefault="460C01C4" w14:paraId="46C4A3F2" w14:textId="473CDEC4">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4625E3F2">
              <w:rPr>
                <w:rFonts w:ascii="Calibri" w:hAnsi="Calibri" w:eastAsia="Calibri" w:cs="Calibri"/>
                <w:b w:val="0"/>
                <w:bCs w:val="0"/>
                <w:i w:val="0"/>
                <w:iCs w:val="0"/>
                <w:strike w:val="0"/>
                <w:dstrike w:val="0"/>
                <w:noProof w:val="0"/>
                <w:color w:val="auto"/>
                <w:sz w:val="28"/>
                <w:szCs w:val="28"/>
                <w:u w:val="none"/>
                <w:lang w:val="es-ES"/>
              </w:rPr>
              <w:t>-</w:t>
            </w:r>
            <w:r w:rsidRPr="376CEDEE" w:rsidR="4625E3F2">
              <w:rPr>
                <w:rFonts w:ascii="Calibri" w:hAnsi="Calibri" w:eastAsia="Calibri" w:cs="Calibri"/>
                <w:b w:val="0"/>
                <w:bCs w:val="0"/>
                <w:i w:val="0"/>
                <w:iCs w:val="0"/>
                <w:strike w:val="0"/>
                <w:dstrike w:val="0"/>
                <w:noProof w:val="0"/>
                <w:color w:val="auto"/>
                <w:sz w:val="28"/>
                <w:szCs w:val="28"/>
                <w:u w:val="none"/>
                <w:lang w:val="es-ES"/>
              </w:rPr>
              <w:t>Princess</w:t>
            </w:r>
            <w:r w:rsidRPr="376CEDEE" w:rsidR="4625E3F2">
              <w:rPr>
                <w:rFonts w:ascii="Calibri" w:hAnsi="Calibri" w:eastAsia="Calibri" w:cs="Calibri"/>
                <w:b w:val="0"/>
                <w:bCs w:val="0"/>
                <w:i w:val="0"/>
                <w:iCs w:val="0"/>
                <w:strike w:val="0"/>
                <w:dstrike w:val="0"/>
                <w:noProof w:val="0"/>
                <w:color w:val="auto"/>
                <w:sz w:val="28"/>
                <w:szCs w:val="28"/>
                <w:u w:val="none"/>
                <w:lang w:val="es-ES"/>
              </w:rPr>
              <w:t xml:space="preserve"> Sarah</w:t>
            </w:r>
          </w:p>
          <w:p w:rsidR="460C01C4" w:rsidP="376CEDEE" w:rsidRDefault="460C01C4" w14:paraId="10089676" w14:textId="71218371">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4625E3F2">
              <w:rPr>
                <w:rFonts w:ascii="Calibri" w:hAnsi="Calibri" w:eastAsia="Calibri" w:cs="Calibri"/>
                <w:b w:val="0"/>
                <w:bCs w:val="0"/>
                <w:i w:val="0"/>
                <w:iCs w:val="0"/>
                <w:strike w:val="0"/>
                <w:dstrike w:val="0"/>
                <w:noProof w:val="0"/>
                <w:color w:val="auto"/>
                <w:sz w:val="28"/>
                <w:szCs w:val="28"/>
                <w:u w:val="none"/>
                <w:lang w:val="es-ES"/>
              </w:rPr>
              <w:t>-Solaris</w:t>
            </w:r>
          </w:p>
          <w:p w:rsidR="7976875A" w:rsidP="376CEDEE" w:rsidRDefault="7976875A" w14:paraId="46697958" w14:textId="322C0E83">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4625E3F2">
              <w:rPr>
                <w:rFonts w:ascii="Calibri" w:hAnsi="Calibri" w:eastAsia="Calibri" w:cs="Calibri"/>
                <w:b w:val="0"/>
                <w:bCs w:val="0"/>
                <w:i w:val="0"/>
                <w:iCs w:val="0"/>
                <w:strike w:val="0"/>
                <w:dstrike w:val="0"/>
                <w:noProof w:val="0"/>
                <w:color w:val="auto"/>
                <w:sz w:val="28"/>
                <w:szCs w:val="28"/>
                <w:u w:val="none"/>
                <w:lang w:val="es-ES"/>
              </w:rPr>
              <w:t>(o similar)</w:t>
            </w:r>
          </w:p>
        </w:tc>
      </w:tr>
      <w:tr w:rsidR="7976875A" w:rsidTr="376CEDEE" w14:paraId="1BC787C9">
        <w:trPr>
          <w:trHeight w:val="300"/>
        </w:trPr>
        <w:tc>
          <w:tcPr>
            <w:tcW w:w="2870" w:type="dxa"/>
            <w:tcMar/>
          </w:tcPr>
          <w:p w:rsidR="5C9D3715" w:rsidP="376CEDEE" w:rsidRDefault="5C9D3715" w14:paraId="48841801" w14:textId="7B83E76C">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5C8442F2">
              <w:rPr>
                <w:rFonts w:ascii="Calibri" w:hAnsi="Calibri" w:eastAsia="Calibri" w:cs="Calibri"/>
                <w:b w:val="1"/>
                <w:bCs w:val="1"/>
                <w:i w:val="0"/>
                <w:iCs w:val="0"/>
                <w:strike w:val="0"/>
                <w:dstrike w:val="0"/>
                <w:noProof w:val="0"/>
                <w:color w:val="auto"/>
                <w:sz w:val="28"/>
                <w:szCs w:val="28"/>
                <w:u w:val="none"/>
                <w:lang w:val="es-ES"/>
              </w:rPr>
              <w:t>Sta. Catalina</w:t>
            </w:r>
          </w:p>
        </w:tc>
        <w:tc>
          <w:tcPr>
            <w:tcW w:w="2870" w:type="dxa"/>
            <w:tcMar/>
          </w:tcPr>
          <w:p w:rsidR="26EFE441" w:rsidP="376CEDEE" w:rsidRDefault="26EFE441" w14:paraId="12495202" w14:textId="5FF715FC">
            <w:pPr>
              <w:rPr>
                <w:rFonts w:ascii="Calibri" w:hAnsi="Calibri" w:eastAsia="Calibri" w:cs="Calibri"/>
                <w:b w:val="0"/>
                <w:bCs w:val="0"/>
                <w:i w:val="0"/>
                <w:iCs w:val="0"/>
                <w:strike w:val="0"/>
                <w:dstrike w:val="0"/>
                <w:noProof w:val="0"/>
                <w:color w:val="auto"/>
                <w:sz w:val="28"/>
                <w:szCs w:val="28"/>
                <w:u w:val="none"/>
                <w:lang w:val="es-ES"/>
              </w:rPr>
            </w:pPr>
            <w:r w:rsidRPr="376CEDEE" w:rsidR="10B95E97">
              <w:rPr>
                <w:rFonts w:ascii="Calibri" w:hAnsi="Calibri" w:eastAsia="Calibri" w:cs="Calibri"/>
                <w:b w:val="0"/>
                <w:bCs w:val="0"/>
                <w:i w:val="0"/>
                <w:iCs w:val="0"/>
                <w:strike w:val="0"/>
                <w:dstrike w:val="0"/>
                <w:noProof w:val="0"/>
                <w:color w:val="auto"/>
                <w:sz w:val="28"/>
                <w:szCs w:val="28"/>
                <w:u w:val="none"/>
                <w:lang w:val="es-ES"/>
              </w:rPr>
              <w:t>-Catherine Plaza</w:t>
            </w:r>
          </w:p>
          <w:p w:rsidR="26EFE441" w:rsidP="376CEDEE" w:rsidRDefault="26EFE441" w14:paraId="2CC3E171" w14:textId="6E92B573">
            <w:pPr>
              <w:rPr>
                <w:rFonts w:ascii="Calibri" w:hAnsi="Calibri" w:eastAsia="Calibri" w:cs="Calibri"/>
                <w:b w:val="0"/>
                <w:bCs w:val="0"/>
                <w:i w:val="0"/>
                <w:iCs w:val="0"/>
                <w:strike w:val="0"/>
                <w:dstrike w:val="0"/>
                <w:noProof w:val="0"/>
                <w:color w:val="auto"/>
                <w:sz w:val="28"/>
                <w:szCs w:val="28"/>
                <w:u w:val="none"/>
                <w:lang w:val="es-ES"/>
              </w:rPr>
            </w:pPr>
            <w:r w:rsidRPr="376CEDEE" w:rsidR="10B95E97">
              <w:rPr>
                <w:rFonts w:ascii="Calibri" w:hAnsi="Calibri" w:eastAsia="Calibri" w:cs="Calibri"/>
                <w:b w:val="0"/>
                <w:bCs w:val="0"/>
                <w:i w:val="0"/>
                <w:iCs w:val="0"/>
                <w:strike w:val="0"/>
                <w:dstrike w:val="0"/>
                <w:noProof w:val="0"/>
                <w:color w:val="auto"/>
                <w:sz w:val="28"/>
                <w:szCs w:val="28"/>
                <w:u w:val="none"/>
                <w:lang w:val="es-ES"/>
              </w:rPr>
              <w:t>-</w:t>
            </w:r>
            <w:r w:rsidRPr="376CEDEE" w:rsidR="10B95E97">
              <w:rPr>
                <w:rFonts w:ascii="Calibri" w:hAnsi="Calibri" w:eastAsia="Calibri" w:cs="Calibri"/>
                <w:b w:val="0"/>
                <w:bCs w:val="0"/>
                <w:i w:val="0"/>
                <w:iCs w:val="0"/>
                <w:strike w:val="0"/>
                <w:dstrike w:val="0"/>
                <w:noProof w:val="0"/>
                <w:color w:val="auto"/>
                <w:sz w:val="28"/>
                <w:szCs w:val="28"/>
                <w:u w:val="none"/>
                <w:lang w:val="es-ES"/>
              </w:rPr>
              <w:t>Morgenland</w:t>
            </w:r>
            <w:r w:rsidRPr="376CEDEE" w:rsidR="10B95E97">
              <w:rPr>
                <w:rFonts w:ascii="Calibri" w:hAnsi="Calibri" w:eastAsia="Calibri" w:cs="Calibri"/>
                <w:b w:val="0"/>
                <w:bCs w:val="0"/>
                <w:i w:val="0"/>
                <w:iCs w:val="0"/>
                <w:strike w:val="0"/>
                <w:dstrike w:val="0"/>
                <w:noProof w:val="0"/>
                <w:color w:val="auto"/>
                <w:sz w:val="28"/>
                <w:szCs w:val="28"/>
                <w:u w:val="none"/>
                <w:lang w:val="es-ES"/>
              </w:rPr>
              <w:t xml:space="preserve"> </w:t>
            </w:r>
            <w:r w:rsidRPr="376CEDEE" w:rsidR="10B95E97">
              <w:rPr>
                <w:rFonts w:ascii="Calibri" w:hAnsi="Calibri" w:eastAsia="Calibri" w:cs="Calibri"/>
                <w:b w:val="0"/>
                <w:bCs w:val="0"/>
                <w:i w:val="0"/>
                <w:iCs w:val="0"/>
                <w:strike w:val="0"/>
                <w:dstrike w:val="0"/>
                <w:noProof w:val="0"/>
                <w:color w:val="auto"/>
                <w:sz w:val="28"/>
                <w:szCs w:val="28"/>
                <w:u w:val="none"/>
                <w:lang w:val="es-ES"/>
              </w:rPr>
              <w:t>Village</w:t>
            </w:r>
          </w:p>
          <w:p w:rsidR="26EFE441" w:rsidP="376CEDEE" w:rsidRDefault="26EFE441" w14:paraId="3CBF16F5" w14:textId="7DB2B6FC">
            <w:pPr>
              <w:rPr>
                <w:rFonts w:ascii="Calibri" w:hAnsi="Calibri" w:eastAsia="Calibri" w:cs="Calibri"/>
                <w:b w:val="0"/>
                <w:bCs w:val="0"/>
                <w:noProof w:val="0"/>
                <w:color w:val="auto"/>
                <w:sz w:val="28"/>
                <w:szCs w:val="28"/>
                <w:lang w:val="es-ES"/>
              </w:rPr>
            </w:pPr>
            <w:r w:rsidRPr="376CEDEE" w:rsidR="10B95E97">
              <w:rPr>
                <w:rFonts w:ascii="Calibri" w:hAnsi="Calibri" w:eastAsia="Calibri" w:cs="Calibri"/>
                <w:b w:val="0"/>
                <w:bCs w:val="0"/>
                <w:i w:val="0"/>
                <w:iCs w:val="0"/>
                <w:strike w:val="0"/>
                <w:dstrike w:val="0"/>
                <w:noProof w:val="0"/>
                <w:color w:val="auto"/>
                <w:sz w:val="28"/>
                <w:szCs w:val="28"/>
                <w:u w:val="none"/>
                <w:lang w:val="es-ES"/>
              </w:rPr>
              <w:t>(o similar)</w:t>
            </w:r>
          </w:p>
        </w:tc>
      </w:tr>
      <w:tr w:rsidR="7976875A" w:rsidTr="376CEDEE" w14:paraId="08C917E0">
        <w:trPr>
          <w:trHeight w:val="300"/>
        </w:trPr>
        <w:tc>
          <w:tcPr>
            <w:tcW w:w="2870" w:type="dxa"/>
            <w:tcMar/>
          </w:tcPr>
          <w:p w:rsidR="5C9D3715" w:rsidP="376CEDEE" w:rsidRDefault="5C9D3715" w14:paraId="40512924" w14:textId="0429CA3B">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5C8442F2">
              <w:rPr>
                <w:rFonts w:ascii="Calibri" w:hAnsi="Calibri" w:eastAsia="Calibri" w:cs="Calibri"/>
                <w:b w:val="1"/>
                <w:bCs w:val="1"/>
                <w:i w:val="0"/>
                <w:iCs w:val="0"/>
                <w:strike w:val="0"/>
                <w:dstrike w:val="0"/>
                <w:noProof w:val="0"/>
                <w:color w:val="auto"/>
                <w:sz w:val="28"/>
                <w:szCs w:val="28"/>
                <w:u w:val="none"/>
                <w:lang w:val="es-ES"/>
              </w:rPr>
              <w:t>Petra</w:t>
            </w:r>
          </w:p>
        </w:tc>
        <w:tc>
          <w:tcPr>
            <w:tcW w:w="2870" w:type="dxa"/>
            <w:tcMar/>
          </w:tcPr>
          <w:p w:rsidR="31AFCB3B" w:rsidP="376CEDEE" w:rsidRDefault="31AFCB3B" w14:paraId="64E58C57" w14:textId="5D37C636">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17AABF6A">
              <w:rPr>
                <w:rFonts w:ascii="Calibri" w:hAnsi="Calibri" w:eastAsia="Calibri" w:cs="Calibri"/>
                <w:b w:val="0"/>
                <w:bCs w:val="0"/>
                <w:i w:val="0"/>
                <w:iCs w:val="0"/>
                <w:strike w:val="0"/>
                <w:dstrike w:val="0"/>
                <w:noProof w:val="0"/>
                <w:color w:val="auto"/>
                <w:sz w:val="28"/>
                <w:szCs w:val="28"/>
                <w:u w:val="none"/>
                <w:lang w:val="es-ES"/>
              </w:rPr>
              <w:t xml:space="preserve">-Petra </w:t>
            </w:r>
            <w:r w:rsidRPr="376CEDEE" w:rsidR="17AABF6A">
              <w:rPr>
                <w:rFonts w:ascii="Calibri" w:hAnsi="Calibri" w:eastAsia="Calibri" w:cs="Calibri"/>
                <w:b w:val="0"/>
                <w:bCs w:val="0"/>
                <w:i w:val="0"/>
                <w:iCs w:val="0"/>
                <w:strike w:val="0"/>
                <w:dstrike w:val="0"/>
                <w:noProof w:val="0"/>
                <w:color w:val="auto"/>
                <w:sz w:val="28"/>
                <w:szCs w:val="28"/>
                <w:u w:val="none"/>
                <w:lang w:val="es-ES"/>
              </w:rPr>
              <w:t>Castle</w:t>
            </w:r>
          </w:p>
          <w:p w:rsidR="31AFCB3B" w:rsidP="376CEDEE" w:rsidRDefault="31AFCB3B" w14:paraId="7F2ECEA3" w14:textId="4431E48F">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17AABF6A">
              <w:rPr>
                <w:rFonts w:ascii="Calibri" w:hAnsi="Calibri" w:eastAsia="Calibri" w:cs="Calibri"/>
                <w:b w:val="0"/>
                <w:bCs w:val="0"/>
                <w:i w:val="0"/>
                <w:iCs w:val="0"/>
                <w:strike w:val="0"/>
                <w:dstrike w:val="0"/>
                <w:noProof w:val="0"/>
                <w:color w:val="auto"/>
                <w:sz w:val="28"/>
                <w:szCs w:val="28"/>
                <w:u w:val="none"/>
                <w:lang w:val="es-ES"/>
              </w:rPr>
              <w:t>(o similar)</w:t>
            </w:r>
          </w:p>
        </w:tc>
      </w:tr>
      <w:tr w:rsidR="7976875A" w:rsidTr="376CEDEE" w14:paraId="3BBA2B51">
        <w:trPr>
          <w:trHeight w:val="300"/>
        </w:trPr>
        <w:tc>
          <w:tcPr>
            <w:tcW w:w="2870" w:type="dxa"/>
            <w:tcMar/>
          </w:tcPr>
          <w:p w:rsidR="5C9D3715" w:rsidP="376CEDEE" w:rsidRDefault="5C9D3715" w14:paraId="48C19D0E" w14:textId="05B1785F">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5C8442F2">
              <w:rPr>
                <w:rFonts w:ascii="Calibri" w:hAnsi="Calibri" w:eastAsia="Calibri" w:cs="Calibri"/>
                <w:b w:val="1"/>
                <w:bCs w:val="1"/>
                <w:i w:val="0"/>
                <w:iCs w:val="0"/>
                <w:strike w:val="0"/>
                <w:dstrike w:val="0"/>
                <w:noProof w:val="0"/>
                <w:color w:val="auto"/>
                <w:sz w:val="28"/>
                <w:szCs w:val="28"/>
                <w:u w:val="none"/>
                <w:lang w:val="es-ES"/>
              </w:rPr>
              <w:t>Amman</w:t>
            </w:r>
          </w:p>
        </w:tc>
        <w:tc>
          <w:tcPr>
            <w:tcW w:w="2870" w:type="dxa"/>
            <w:tcMar/>
          </w:tcPr>
          <w:p w:rsidR="240D7747" w:rsidP="376CEDEE" w:rsidRDefault="240D7747" w14:paraId="6E0BE37E" w14:textId="27E2C01D">
            <w:pPr>
              <w:rPr>
                <w:rFonts w:ascii="Calibri" w:hAnsi="Calibri" w:eastAsia="Calibri" w:cs="Calibri"/>
                <w:b w:val="0"/>
                <w:bCs w:val="0"/>
                <w:i w:val="0"/>
                <w:iCs w:val="0"/>
                <w:strike w:val="0"/>
                <w:dstrike w:val="0"/>
                <w:noProof w:val="0"/>
                <w:color w:val="auto"/>
                <w:sz w:val="28"/>
                <w:szCs w:val="28"/>
                <w:u w:val="none"/>
                <w:lang w:val="es-ES"/>
              </w:rPr>
            </w:pPr>
            <w:r w:rsidRPr="376CEDEE" w:rsidR="3DA18756">
              <w:rPr>
                <w:rFonts w:ascii="Calibri" w:hAnsi="Calibri" w:eastAsia="Calibri" w:cs="Calibri"/>
                <w:b w:val="0"/>
                <w:bCs w:val="0"/>
                <w:i w:val="0"/>
                <w:iCs w:val="0"/>
                <w:strike w:val="0"/>
                <w:dstrike w:val="0"/>
                <w:noProof w:val="0"/>
                <w:color w:val="auto"/>
                <w:sz w:val="28"/>
                <w:szCs w:val="28"/>
                <w:u w:val="none"/>
                <w:lang w:val="es-ES"/>
              </w:rPr>
              <w:t xml:space="preserve">-Mena </w:t>
            </w:r>
            <w:r w:rsidRPr="376CEDEE" w:rsidR="3DA18756">
              <w:rPr>
                <w:rFonts w:ascii="Calibri" w:hAnsi="Calibri" w:eastAsia="Calibri" w:cs="Calibri"/>
                <w:b w:val="0"/>
                <w:bCs w:val="0"/>
                <w:i w:val="0"/>
                <w:iCs w:val="0"/>
                <w:strike w:val="0"/>
                <w:dstrike w:val="0"/>
                <w:noProof w:val="0"/>
                <w:color w:val="auto"/>
                <w:sz w:val="28"/>
                <w:szCs w:val="28"/>
                <w:u w:val="none"/>
                <w:lang w:val="es-ES"/>
              </w:rPr>
              <w:t>Tyche</w:t>
            </w:r>
          </w:p>
          <w:p w:rsidR="240D7747" w:rsidP="376CEDEE" w:rsidRDefault="240D7747" w14:paraId="2378EFB5" w14:textId="45F4A87F">
            <w:pPr>
              <w:rPr>
                <w:rFonts w:ascii="Calibri" w:hAnsi="Calibri" w:eastAsia="Calibri" w:cs="Calibri"/>
                <w:b w:val="0"/>
                <w:bCs w:val="0"/>
                <w:i w:val="0"/>
                <w:iCs w:val="0"/>
                <w:strike w:val="0"/>
                <w:dstrike w:val="0"/>
                <w:noProof w:val="0"/>
                <w:color w:val="auto"/>
                <w:sz w:val="28"/>
                <w:szCs w:val="28"/>
                <w:u w:val="none"/>
                <w:lang w:val="es-ES"/>
              </w:rPr>
            </w:pPr>
            <w:r w:rsidRPr="376CEDEE" w:rsidR="3DA18756">
              <w:rPr>
                <w:rFonts w:ascii="Calibri" w:hAnsi="Calibri" w:eastAsia="Calibri" w:cs="Calibri"/>
                <w:b w:val="0"/>
                <w:bCs w:val="0"/>
                <w:i w:val="0"/>
                <w:iCs w:val="0"/>
                <w:strike w:val="0"/>
                <w:dstrike w:val="0"/>
                <w:noProof w:val="0"/>
                <w:color w:val="auto"/>
                <w:sz w:val="28"/>
                <w:szCs w:val="28"/>
                <w:u w:val="none"/>
                <w:lang w:val="es-ES"/>
              </w:rPr>
              <w:t>(o similar)</w:t>
            </w:r>
          </w:p>
        </w:tc>
      </w:tr>
    </w:tbl>
    <w:p w:rsidR="254B7876" w:rsidP="376CEDEE" w:rsidRDefault="254B7876" w14:paraId="305EB9DE" w14:textId="0D8CD00D">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8"/>
          <w:szCs w:val="28"/>
          <w:u w:val="none"/>
          <w:lang w:val="es-ES"/>
        </w:rPr>
      </w:pPr>
    </w:p>
    <w:tbl>
      <w:tblPr>
        <w:tblStyle w:val="TableGrid"/>
        <w:tblW w:w="5930" w:type="dxa"/>
        <w:jc w:val="center"/>
        <w:tblLayout w:type="fixed"/>
        <w:tblLook w:val="06A0" w:firstRow="1" w:lastRow="0" w:firstColumn="1" w:lastColumn="0" w:noHBand="1" w:noVBand="1"/>
      </w:tblPr>
      <w:tblGrid>
        <w:gridCol w:w="2870"/>
        <w:gridCol w:w="3060"/>
      </w:tblGrid>
      <w:tr w:rsidR="7976875A" w:rsidTr="376CEDEE" w14:paraId="15C6D541">
        <w:trPr>
          <w:trHeight w:val="300"/>
        </w:trPr>
        <w:tc>
          <w:tcPr>
            <w:tcW w:w="2870" w:type="dxa"/>
            <w:shd w:val="clear" w:color="auto" w:fill="FAE2D5" w:themeFill="accent2" w:themeFillTint="33"/>
            <w:tcMar/>
          </w:tcPr>
          <w:p w:rsidR="7976875A" w:rsidP="376CEDEE" w:rsidRDefault="7976875A" w14:paraId="4C9B05F8" w14:textId="372AC7BC">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 xml:space="preserve">CATEGORÍA </w:t>
            </w:r>
            <w:r w:rsidRPr="376CEDEE" w:rsidR="027C5498">
              <w:rPr>
                <w:rFonts w:ascii="Calibri" w:hAnsi="Calibri" w:eastAsia="Calibri" w:cs="Calibri"/>
                <w:b w:val="1"/>
                <w:bCs w:val="1"/>
                <w:i w:val="0"/>
                <w:iCs w:val="0"/>
                <w:strike w:val="0"/>
                <w:dstrike w:val="0"/>
                <w:noProof w:val="0"/>
                <w:color w:val="auto"/>
                <w:sz w:val="28"/>
                <w:szCs w:val="28"/>
                <w:u w:val="none"/>
                <w:lang w:val="es-ES"/>
              </w:rPr>
              <w:t>B</w:t>
            </w:r>
          </w:p>
        </w:tc>
        <w:tc>
          <w:tcPr>
            <w:tcW w:w="3060" w:type="dxa"/>
            <w:shd w:val="clear" w:color="auto" w:fill="FAE2D5" w:themeFill="accent2" w:themeFillTint="33"/>
            <w:tcMar/>
          </w:tcPr>
          <w:p w:rsidR="7976875A" w:rsidP="376CEDEE" w:rsidRDefault="7976875A" w14:paraId="28198F7A" w14:textId="4258A7D1">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HOTEL</w:t>
            </w:r>
          </w:p>
        </w:tc>
      </w:tr>
      <w:tr w:rsidR="7976875A" w:rsidTr="376CEDEE" w14:paraId="46CA526A">
        <w:trPr>
          <w:trHeight w:val="300"/>
        </w:trPr>
        <w:tc>
          <w:tcPr>
            <w:tcW w:w="2870" w:type="dxa"/>
            <w:tcMar/>
          </w:tcPr>
          <w:p w:rsidR="7976875A" w:rsidP="376CEDEE" w:rsidRDefault="7976875A" w14:paraId="7AD2A088" w14:textId="1CB7FBF1">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El Cairo</w:t>
            </w:r>
          </w:p>
        </w:tc>
        <w:tc>
          <w:tcPr>
            <w:tcW w:w="3060" w:type="dxa"/>
            <w:tcMar/>
          </w:tcPr>
          <w:p w:rsidR="3CE63DB8" w:rsidP="376CEDEE" w:rsidRDefault="3CE63DB8" w14:paraId="036C91CF" w14:textId="37ABBA57">
            <w:pPr>
              <w:pStyle w:val="Normal"/>
              <w:rPr>
                <w:rFonts w:ascii="Calibri" w:hAnsi="Calibri" w:eastAsia="Calibri" w:cs="Calibri"/>
                <w:b w:val="0"/>
                <w:bCs w:val="0"/>
                <w:i w:val="0"/>
                <w:iCs w:val="0"/>
                <w:strike w:val="0"/>
                <w:dstrike w:val="0"/>
                <w:noProof w:val="0"/>
                <w:color w:val="auto"/>
                <w:sz w:val="28"/>
                <w:szCs w:val="28"/>
                <w:u w:val="none"/>
                <w:lang w:val="en-US"/>
              </w:rPr>
            </w:pPr>
            <w:r w:rsidRPr="376CEDEE" w:rsidR="0F9FEB19">
              <w:rPr>
                <w:rFonts w:ascii="Calibri" w:hAnsi="Calibri" w:eastAsia="Calibri" w:cs="Calibri"/>
                <w:b w:val="0"/>
                <w:bCs w:val="0"/>
                <w:i w:val="0"/>
                <w:iCs w:val="0"/>
                <w:strike w:val="0"/>
                <w:dstrike w:val="0"/>
                <w:noProof w:val="0"/>
                <w:color w:val="auto"/>
                <w:sz w:val="28"/>
                <w:szCs w:val="28"/>
                <w:u w:val="none"/>
                <w:lang w:val="en-US"/>
              </w:rPr>
              <w:t>-</w:t>
            </w:r>
            <w:r w:rsidRPr="376CEDEE" w:rsidR="0F9FEB19">
              <w:rPr>
                <w:rFonts w:ascii="Calibri" w:hAnsi="Calibri" w:eastAsia="Calibri" w:cs="Calibri"/>
                <w:b w:val="0"/>
                <w:bCs w:val="0"/>
                <w:i w:val="0"/>
                <w:iCs w:val="0"/>
                <w:strike w:val="0"/>
                <w:dstrike w:val="0"/>
                <w:noProof w:val="0"/>
                <w:color w:val="auto"/>
                <w:sz w:val="28"/>
                <w:szCs w:val="28"/>
                <w:u w:val="none"/>
                <w:lang w:val="en-US"/>
              </w:rPr>
              <w:t>Mövenpick</w:t>
            </w:r>
            <w:r w:rsidRPr="376CEDEE" w:rsidR="0F9FEB19">
              <w:rPr>
                <w:rFonts w:ascii="Calibri" w:hAnsi="Calibri" w:eastAsia="Calibri" w:cs="Calibri"/>
                <w:b w:val="0"/>
                <w:bCs w:val="0"/>
                <w:i w:val="0"/>
                <w:iCs w:val="0"/>
                <w:strike w:val="0"/>
                <w:dstrike w:val="0"/>
                <w:noProof w:val="0"/>
                <w:color w:val="auto"/>
                <w:sz w:val="28"/>
                <w:szCs w:val="28"/>
                <w:u w:val="none"/>
                <w:lang w:val="en-US"/>
              </w:rPr>
              <w:t xml:space="preserve"> Media City</w:t>
            </w:r>
          </w:p>
          <w:p w:rsidR="3CE63DB8" w:rsidP="376CEDEE" w:rsidRDefault="3CE63DB8" w14:paraId="44B90CF2" w14:textId="0E64C16B">
            <w:pPr>
              <w:pStyle w:val="Normal"/>
              <w:rPr>
                <w:rFonts w:ascii="Calibri" w:hAnsi="Calibri" w:eastAsia="Calibri" w:cs="Calibri"/>
                <w:b w:val="0"/>
                <w:bCs w:val="0"/>
                <w:i w:val="0"/>
                <w:iCs w:val="0"/>
                <w:strike w:val="0"/>
                <w:dstrike w:val="0"/>
                <w:noProof w:val="0"/>
                <w:color w:val="auto"/>
                <w:sz w:val="28"/>
                <w:szCs w:val="28"/>
                <w:u w:val="none"/>
                <w:lang w:val="en-US"/>
              </w:rPr>
            </w:pPr>
            <w:r w:rsidRPr="376CEDEE" w:rsidR="0F9FEB19">
              <w:rPr>
                <w:rFonts w:ascii="Calibri" w:hAnsi="Calibri" w:eastAsia="Calibri" w:cs="Calibri"/>
                <w:b w:val="0"/>
                <w:bCs w:val="0"/>
                <w:i w:val="0"/>
                <w:iCs w:val="0"/>
                <w:strike w:val="0"/>
                <w:dstrike w:val="0"/>
                <w:noProof w:val="0"/>
                <w:color w:val="auto"/>
                <w:sz w:val="28"/>
                <w:szCs w:val="28"/>
                <w:u w:val="none"/>
                <w:lang w:val="en-US"/>
              </w:rPr>
              <w:t>-Hilton Dream Land</w:t>
            </w:r>
          </w:p>
          <w:p w:rsidR="3CE63DB8" w:rsidP="376CEDEE" w:rsidRDefault="3CE63DB8" w14:paraId="68A81C5D" w14:textId="1E1A1DA6">
            <w:pPr>
              <w:pStyle w:val="Normal"/>
              <w:rPr>
                <w:rFonts w:ascii="Calibri" w:hAnsi="Calibri" w:eastAsia="Calibri" w:cs="Calibri"/>
                <w:b w:val="0"/>
                <w:bCs w:val="0"/>
                <w:i w:val="0"/>
                <w:iCs w:val="0"/>
                <w:strike w:val="0"/>
                <w:dstrike w:val="0"/>
                <w:noProof w:val="0"/>
                <w:color w:val="auto"/>
                <w:sz w:val="28"/>
                <w:szCs w:val="28"/>
                <w:u w:val="none"/>
                <w:lang w:val="en-US"/>
              </w:rPr>
            </w:pPr>
            <w:r w:rsidRPr="376CEDEE" w:rsidR="0F9FEB19">
              <w:rPr>
                <w:rFonts w:ascii="Calibri" w:hAnsi="Calibri" w:eastAsia="Calibri" w:cs="Calibri"/>
                <w:b w:val="0"/>
                <w:bCs w:val="0"/>
                <w:i w:val="0"/>
                <w:iCs w:val="0"/>
                <w:strike w:val="0"/>
                <w:dstrike w:val="0"/>
                <w:noProof w:val="0"/>
                <w:color w:val="auto"/>
                <w:sz w:val="28"/>
                <w:szCs w:val="28"/>
                <w:u w:val="none"/>
                <w:lang w:val="en-US"/>
              </w:rPr>
              <w:t xml:space="preserve">-Rames Hilton </w:t>
            </w:r>
          </w:p>
          <w:p w:rsidR="3CE63DB8" w:rsidP="376CEDEE" w:rsidRDefault="3CE63DB8" w14:paraId="31121C7B" w14:textId="021AC7AC">
            <w:pPr>
              <w:pStyle w:val="Normal"/>
              <w:rPr>
                <w:rFonts w:ascii="Calibri" w:hAnsi="Calibri" w:eastAsia="Calibri" w:cs="Calibri"/>
                <w:b w:val="0"/>
                <w:bCs w:val="0"/>
                <w:i w:val="0"/>
                <w:iCs w:val="0"/>
                <w:strike w:val="0"/>
                <w:dstrike w:val="0"/>
                <w:noProof w:val="0"/>
                <w:color w:val="auto"/>
                <w:sz w:val="28"/>
                <w:szCs w:val="28"/>
                <w:u w:val="none"/>
                <w:lang w:val="en-US"/>
              </w:rPr>
            </w:pPr>
            <w:r w:rsidRPr="376CEDEE" w:rsidR="0F9FEB19">
              <w:rPr>
                <w:rFonts w:ascii="Calibri" w:hAnsi="Calibri" w:eastAsia="Calibri" w:cs="Calibri"/>
                <w:b w:val="0"/>
                <w:bCs w:val="0"/>
                <w:i w:val="0"/>
                <w:iCs w:val="0"/>
                <w:strike w:val="0"/>
                <w:dstrike w:val="0"/>
                <w:noProof w:val="0"/>
                <w:color w:val="auto"/>
                <w:sz w:val="28"/>
                <w:szCs w:val="28"/>
                <w:u w:val="none"/>
                <w:lang w:val="en-US"/>
              </w:rPr>
              <w:t>(o similar)</w:t>
            </w:r>
          </w:p>
        </w:tc>
      </w:tr>
      <w:tr w:rsidR="7976875A" w:rsidTr="376CEDEE" w14:paraId="08B83E06">
        <w:trPr>
          <w:trHeight w:val="300"/>
        </w:trPr>
        <w:tc>
          <w:tcPr>
            <w:tcW w:w="2870" w:type="dxa"/>
            <w:tcMar/>
          </w:tcPr>
          <w:p w:rsidR="7976875A" w:rsidP="376CEDEE" w:rsidRDefault="7976875A" w14:paraId="3D366945" w14:textId="53E4937F">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Barco</w:t>
            </w:r>
          </w:p>
        </w:tc>
        <w:tc>
          <w:tcPr>
            <w:tcW w:w="3060" w:type="dxa"/>
            <w:tcMar/>
          </w:tcPr>
          <w:p w:rsidR="2BB97492" w:rsidP="376CEDEE" w:rsidRDefault="2BB97492" w14:paraId="2AB4796E" w14:textId="37C19857">
            <w:pPr>
              <w:pStyle w:val="Normal"/>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7005AC05">
              <w:rPr>
                <w:rFonts w:ascii="Calibri" w:hAnsi="Calibri" w:eastAsia="Calibri" w:cs="Calibri"/>
                <w:b w:val="0"/>
                <w:bCs w:val="0"/>
                <w:i w:val="0"/>
                <w:iCs w:val="0"/>
                <w:strike w:val="0"/>
                <w:dstrike w:val="0"/>
                <w:noProof w:val="0"/>
                <w:color w:val="000000" w:themeColor="text1" w:themeTint="FF" w:themeShade="FF"/>
                <w:sz w:val="28"/>
                <w:szCs w:val="28"/>
                <w:u w:val="none"/>
                <w:lang w:val="es-ES"/>
              </w:rPr>
              <w:t>-</w:t>
            </w:r>
            <w:r w:rsidRPr="376CEDEE" w:rsidR="7005AC05">
              <w:rPr>
                <w:rFonts w:ascii="Calibri" w:hAnsi="Calibri" w:eastAsia="Calibri" w:cs="Calibri"/>
                <w:b w:val="0"/>
                <w:bCs w:val="0"/>
                <w:i w:val="0"/>
                <w:iCs w:val="0"/>
                <w:strike w:val="0"/>
                <w:dstrike w:val="0"/>
                <w:noProof w:val="0"/>
                <w:color w:val="000000" w:themeColor="text1" w:themeTint="FF" w:themeShade="FF"/>
                <w:sz w:val="28"/>
                <w:szCs w:val="28"/>
                <w:u w:val="none"/>
                <w:lang w:val="es-ES"/>
              </w:rPr>
              <w:t>Princess</w:t>
            </w:r>
            <w:r w:rsidRPr="376CEDEE" w:rsidR="7005AC05">
              <w:rPr>
                <w:rFonts w:ascii="Calibri" w:hAnsi="Calibri" w:eastAsia="Calibri" w:cs="Calibri"/>
                <w:b w:val="0"/>
                <w:bCs w:val="0"/>
                <w:i w:val="0"/>
                <w:iCs w:val="0"/>
                <w:strike w:val="0"/>
                <w:dstrike w:val="0"/>
                <w:noProof w:val="0"/>
                <w:color w:val="000000" w:themeColor="text1" w:themeTint="FF" w:themeShade="FF"/>
                <w:sz w:val="28"/>
                <w:szCs w:val="28"/>
                <w:u w:val="none"/>
                <w:lang w:val="es-ES"/>
              </w:rPr>
              <w:t xml:space="preserve"> Sarah</w:t>
            </w:r>
          </w:p>
          <w:p w:rsidR="2BB97492" w:rsidP="376CEDEE" w:rsidRDefault="2BB97492" w14:paraId="69334ECF" w14:textId="46261405">
            <w:pPr>
              <w:pStyle w:val="Normal"/>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7005AC05">
              <w:rPr>
                <w:rFonts w:ascii="Calibri" w:hAnsi="Calibri" w:eastAsia="Calibri" w:cs="Calibri"/>
                <w:b w:val="0"/>
                <w:bCs w:val="0"/>
                <w:i w:val="0"/>
                <w:iCs w:val="0"/>
                <w:strike w:val="0"/>
                <w:dstrike w:val="0"/>
                <w:noProof w:val="0"/>
                <w:color w:val="000000" w:themeColor="text1" w:themeTint="FF" w:themeShade="FF"/>
                <w:sz w:val="28"/>
                <w:szCs w:val="28"/>
                <w:u w:val="none"/>
                <w:lang w:val="es-ES"/>
              </w:rPr>
              <w:t>-Solaris</w:t>
            </w:r>
          </w:p>
          <w:p w:rsidR="7976875A" w:rsidP="376CEDEE" w:rsidRDefault="7976875A" w14:paraId="033FCAE5" w14:textId="0691EF3C">
            <w:pPr>
              <w:pStyle w:val="Normal"/>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7005AC05">
              <w:rPr>
                <w:rFonts w:ascii="Calibri" w:hAnsi="Calibri" w:eastAsia="Calibri" w:cs="Calibri"/>
                <w:b w:val="0"/>
                <w:bCs w:val="0"/>
                <w:i w:val="0"/>
                <w:iCs w:val="0"/>
                <w:strike w:val="0"/>
                <w:dstrike w:val="0"/>
                <w:noProof w:val="0"/>
                <w:color w:val="000000" w:themeColor="text1" w:themeTint="FF" w:themeShade="FF"/>
                <w:sz w:val="28"/>
                <w:szCs w:val="28"/>
                <w:u w:val="none"/>
                <w:lang w:val="es-ES"/>
              </w:rPr>
              <w:t>(o similar)</w:t>
            </w:r>
          </w:p>
        </w:tc>
      </w:tr>
      <w:tr w:rsidR="7976875A" w:rsidTr="376CEDEE" w14:paraId="3080E650">
        <w:trPr>
          <w:trHeight w:val="300"/>
        </w:trPr>
        <w:tc>
          <w:tcPr>
            <w:tcW w:w="2870" w:type="dxa"/>
            <w:tcMar/>
          </w:tcPr>
          <w:p w:rsidR="7976875A" w:rsidP="376CEDEE" w:rsidRDefault="7976875A" w14:paraId="7127984E" w14:textId="124BB1A0">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Sta. Catalina</w:t>
            </w:r>
          </w:p>
        </w:tc>
        <w:tc>
          <w:tcPr>
            <w:tcW w:w="3060" w:type="dxa"/>
            <w:tcMar/>
          </w:tcPr>
          <w:p w:rsidR="7CE8CD7F" w:rsidP="376CEDEE" w:rsidRDefault="7CE8CD7F" w14:paraId="7319A868" w14:textId="7ED85DA7">
            <w:pPr>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07091126">
              <w:rPr>
                <w:rFonts w:ascii="Calibri" w:hAnsi="Calibri" w:eastAsia="Calibri" w:cs="Calibri"/>
                <w:b w:val="0"/>
                <w:bCs w:val="0"/>
                <w:i w:val="0"/>
                <w:iCs w:val="0"/>
                <w:strike w:val="0"/>
                <w:dstrike w:val="0"/>
                <w:noProof w:val="0"/>
                <w:color w:val="000000" w:themeColor="text1" w:themeTint="FF" w:themeShade="FF"/>
                <w:sz w:val="28"/>
                <w:szCs w:val="28"/>
                <w:u w:val="none"/>
                <w:lang w:val="es-ES"/>
              </w:rPr>
              <w:t>-Catherine Plaza</w:t>
            </w:r>
          </w:p>
          <w:p w:rsidR="7CE8CD7F" w:rsidP="376CEDEE" w:rsidRDefault="7CE8CD7F" w14:paraId="36A756F7" w14:textId="01EAAB07">
            <w:pPr>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07091126">
              <w:rPr>
                <w:rFonts w:ascii="Calibri" w:hAnsi="Calibri" w:eastAsia="Calibri" w:cs="Calibri"/>
                <w:b w:val="0"/>
                <w:bCs w:val="0"/>
                <w:i w:val="0"/>
                <w:iCs w:val="0"/>
                <w:strike w:val="0"/>
                <w:dstrike w:val="0"/>
                <w:noProof w:val="0"/>
                <w:color w:val="000000" w:themeColor="text1" w:themeTint="FF" w:themeShade="FF"/>
                <w:sz w:val="28"/>
                <w:szCs w:val="28"/>
                <w:u w:val="none"/>
                <w:lang w:val="es-ES"/>
              </w:rPr>
              <w:t>-</w:t>
            </w:r>
            <w:r w:rsidRPr="376CEDEE" w:rsidR="07091126">
              <w:rPr>
                <w:rFonts w:ascii="Calibri" w:hAnsi="Calibri" w:eastAsia="Calibri" w:cs="Calibri"/>
                <w:b w:val="0"/>
                <w:bCs w:val="0"/>
                <w:i w:val="0"/>
                <w:iCs w:val="0"/>
                <w:strike w:val="0"/>
                <w:dstrike w:val="0"/>
                <w:noProof w:val="0"/>
                <w:color w:val="000000" w:themeColor="text1" w:themeTint="FF" w:themeShade="FF"/>
                <w:sz w:val="28"/>
                <w:szCs w:val="28"/>
                <w:u w:val="none"/>
                <w:lang w:val="es-ES"/>
              </w:rPr>
              <w:t>Morgenland</w:t>
            </w:r>
            <w:r w:rsidRPr="376CEDEE" w:rsidR="07091126">
              <w:rPr>
                <w:rFonts w:ascii="Calibri" w:hAnsi="Calibri" w:eastAsia="Calibri" w:cs="Calibri"/>
                <w:b w:val="0"/>
                <w:bCs w:val="0"/>
                <w:i w:val="0"/>
                <w:iCs w:val="0"/>
                <w:strike w:val="0"/>
                <w:dstrike w:val="0"/>
                <w:noProof w:val="0"/>
                <w:color w:val="000000" w:themeColor="text1" w:themeTint="FF" w:themeShade="FF"/>
                <w:sz w:val="28"/>
                <w:szCs w:val="28"/>
                <w:u w:val="none"/>
                <w:lang w:val="es-ES"/>
              </w:rPr>
              <w:t xml:space="preserve"> </w:t>
            </w:r>
            <w:r w:rsidRPr="376CEDEE" w:rsidR="07091126">
              <w:rPr>
                <w:rFonts w:ascii="Calibri" w:hAnsi="Calibri" w:eastAsia="Calibri" w:cs="Calibri"/>
                <w:b w:val="0"/>
                <w:bCs w:val="0"/>
                <w:i w:val="0"/>
                <w:iCs w:val="0"/>
                <w:strike w:val="0"/>
                <w:dstrike w:val="0"/>
                <w:noProof w:val="0"/>
                <w:color w:val="000000" w:themeColor="text1" w:themeTint="FF" w:themeShade="FF"/>
                <w:sz w:val="28"/>
                <w:szCs w:val="28"/>
                <w:u w:val="none"/>
                <w:lang w:val="es-ES"/>
              </w:rPr>
              <w:t>Village</w:t>
            </w:r>
            <w:r w:rsidRPr="376CEDEE" w:rsidR="07091126">
              <w:rPr>
                <w:rFonts w:ascii="Calibri" w:hAnsi="Calibri" w:eastAsia="Calibri" w:cs="Calibri"/>
                <w:b w:val="0"/>
                <w:bCs w:val="0"/>
                <w:i w:val="0"/>
                <w:iCs w:val="0"/>
                <w:strike w:val="0"/>
                <w:dstrike w:val="0"/>
                <w:noProof w:val="0"/>
                <w:color w:val="000000" w:themeColor="text1" w:themeTint="FF" w:themeShade="FF"/>
                <w:sz w:val="28"/>
                <w:szCs w:val="28"/>
                <w:u w:val="none"/>
                <w:lang w:val="es-ES"/>
              </w:rPr>
              <w:t xml:space="preserve"> </w:t>
            </w:r>
          </w:p>
          <w:p w:rsidR="7CE8CD7F" w:rsidP="376CEDEE" w:rsidRDefault="7CE8CD7F" w14:paraId="57C6B926" w14:textId="5830C8E0">
            <w:pPr>
              <w:rPr>
                <w:rFonts w:ascii="Calibri" w:hAnsi="Calibri" w:eastAsia="Calibri" w:cs="Calibri"/>
                <w:b w:val="0"/>
                <w:bCs w:val="0"/>
                <w:noProof w:val="0"/>
                <w:color w:val="000000" w:themeColor="text1" w:themeTint="FF" w:themeShade="FF"/>
                <w:sz w:val="28"/>
                <w:szCs w:val="28"/>
                <w:lang w:val="es-ES"/>
              </w:rPr>
            </w:pPr>
            <w:r w:rsidRPr="376CEDEE" w:rsidR="07091126">
              <w:rPr>
                <w:rFonts w:ascii="Calibri" w:hAnsi="Calibri" w:eastAsia="Calibri" w:cs="Calibri"/>
                <w:b w:val="0"/>
                <w:bCs w:val="0"/>
                <w:i w:val="0"/>
                <w:iCs w:val="0"/>
                <w:strike w:val="0"/>
                <w:dstrike w:val="0"/>
                <w:noProof w:val="0"/>
                <w:color w:val="000000" w:themeColor="text1" w:themeTint="FF" w:themeShade="FF"/>
                <w:sz w:val="28"/>
                <w:szCs w:val="28"/>
                <w:u w:val="none"/>
                <w:lang w:val="es-ES"/>
              </w:rPr>
              <w:t>(o similar)</w:t>
            </w:r>
          </w:p>
        </w:tc>
      </w:tr>
      <w:tr w:rsidR="7976875A" w:rsidTr="376CEDEE" w14:paraId="4A0C3A5E">
        <w:trPr>
          <w:trHeight w:val="300"/>
        </w:trPr>
        <w:tc>
          <w:tcPr>
            <w:tcW w:w="2870" w:type="dxa"/>
            <w:tcMar/>
          </w:tcPr>
          <w:p w:rsidR="7976875A" w:rsidP="376CEDEE" w:rsidRDefault="7976875A" w14:paraId="46259F9B" w14:textId="6EE2A359">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Petra</w:t>
            </w:r>
          </w:p>
        </w:tc>
        <w:tc>
          <w:tcPr>
            <w:tcW w:w="3060" w:type="dxa"/>
            <w:tcMar/>
          </w:tcPr>
          <w:p w:rsidR="5C263D9A" w:rsidP="376CEDEE" w:rsidRDefault="5C263D9A" w14:paraId="4FEB109B" w14:textId="70877DCC">
            <w:pPr>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5ED9A41A">
              <w:rPr>
                <w:rFonts w:ascii="Calibri" w:hAnsi="Calibri" w:eastAsia="Calibri" w:cs="Calibri"/>
                <w:b w:val="0"/>
                <w:bCs w:val="0"/>
                <w:i w:val="0"/>
                <w:iCs w:val="0"/>
                <w:strike w:val="0"/>
                <w:dstrike w:val="0"/>
                <w:noProof w:val="0"/>
                <w:color w:val="000000" w:themeColor="text1" w:themeTint="FF" w:themeShade="FF"/>
                <w:sz w:val="28"/>
                <w:szCs w:val="28"/>
                <w:u w:val="none"/>
                <w:lang w:val="es-ES"/>
              </w:rPr>
              <w:t xml:space="preserve">-Hyatt </w:t>
            </w:r>
            <w:r w:rsidRPr="376CEDEE" w:rsidR="5ED9A41A">
              <w:rPr>
                <w:rFonts w:ascii="Calibri" w:hAnsi="Calibri" w:eastAsia="Calibri" w:cs="Calibri"/>
                <w:b w:val="0"/>
                <w:bCs w:val="0"/>
                <w:i w:val="0"/>
                <w:iCs w:val="0"/>
                <w:strike w:val="0"/>
                <w:dstrike w:val="0"/>
                <w:noProof w:val="0"/>
                <w:color w:val="000000" w:themeColor="text1" w:themeTint="FF" w:themeShade="FF"/>
                <w:sz w:val="28"/>
                <w:szCs w:val="28"/>
                <w:u w:val="none"/>
                <w:lang w:val="es-ES"/>
              </w:rPr>
              <w:t>Zaman</w:t>
            </w:r>
            <w:r w:rsidRPr="376CEDEE" w:rsidR="5ED9A41A">
              <w:rPr>
                <w:rFonts w:ascii="Calibri" w:hAnsi="Calibri" w:eastAsia="Calibri" w:cs="Calibri"/>
                <w:b w:val="0"/>
                <w:bCs w:val="0"/>
                <w:i w:val="0"/>
                <w:iCs w:val="0"/>
                <w:strike w:val="0"/>
                <w:dstrike w:val="0"/>
                <w:noProof w:val="0"/>
                <w:color w:val="000000" w:themeColor="text1" w:themeTint="FF" w:themeShade="FF"/>
                <w:sz w:val="28"/>
                <w:szCs w:val="28"/>
                <w:u w:val="none"/>
                <w:lang w:val="es-ES"/>
              </w:rPr>
              <w:t xml:space="preserve"> </w:t>
            </w:r>
          </w:p>
          <w:p w:rsidR="5C263D9A" w:rsidP="376CEDEE" w:rsidRDefault="5C263D9A" w14:paraId="06C510F0" w14:textId="4CC9C3F0">
            <w:pPr>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5ED9A41A">
              <w:rPr>
                <w:rFonts w:ascii="Calibri" w:hAnsi="Calibri" w:eastAsia="Calibri" w:cs="Calibri"/>
                <w:b w:val="0"/>
                <w:bCs w:val="0"/>
                <w:i w:val="0"/>
                <w:iCs w:val="0"/>
                <w:strike w:val="0"/>
                <w:dstrike w:val="0"/>
                <w:noProof w:val="0"/>
                <w:color w:val="000000" w:themeColor="text1" w:themeTint="FF" w:themeShade="FF"/>
                <w:sz w:val="28"/>
                <w:szCs w:val="28"/>
                <w:u w:val="none"/>
                <w:lang w:val="es-ES"/>
              </w:rPr>
              <w:t>(o similar)</w:t>
            </w:r>
          </w:p>
        </w:tc>
      </w:tr>
      <w:tr w:rsidR="7976875A" w:rsidTr="376CEDEE" w14:paraId="24EF10B7">
        <w:trPr>
          <w:trHeight w:val="300"/>
        </w:trPr>
        <w:tc>
          <w:tcPr>
            <w:tcW w:w="2870" w:type="dxa"/>
            <w:tcMar/>
          </w:tcPr>
          <w:p w:rsidR="7976875A" w:rsidP="376CEDEE" w:rsidRDefault="7976875A" w14:paraId="30FF22F4" w14:textId="5EF87DE3">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Amman</w:t>
            </w:r>
          </w:p>
        </w:tc>
        <w:tc>
          <w:tcPr>
            <w:tcW w:w="3060" w:type="dxa"/>
            <w:tcMar/>
          </w:tcPr>
          <w:p w:rsidR="5B9B93B5" w:rsidP="376CEDEE" w:rsidRDefault="5B9B93B5" w14:paraId="4D5383B3" w14:textId="6FF362FF">
            <w:pPr>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4A42805E">
              <w:rPr>
                <w:rFonts w:ascii="Calibri" w:hAnsi="Calibri" w:eastAsia="Calibri" w:cs="Calibri"/>
                <w:b w:val="0"/>
                <w:bCs w:val="0"/>
                <w:i w:val="0"/>
                <w:iCs w:val="0"/>
                <w:strike w:val="0"/>
                <w:dstrike w:val="0"/>
                <w:noProof w:val="0"/>
                <w:color w:val="000000" w:themeColor="text1" w:themeTint="FF" w:themeShade="FF"/>
                <w:sz w:val="28"/>
                <w:szCs w:val="28"/>
                <w:u w:val="none"/>
                <w:lang w:val="es-ES"/>
              </w:rPr>
              <w:t xml:space="preserve">-Bristol </w:t>
            </w:r>
          </w:p>
          <w:p w:rsidR="5B9B93B5" w:rsidP="376CEDEE" w:rsidRDefault="5B9B93B5" w14:paraId="30617464" w14:textId="5B3BD7AC">
            <w:pPr>
              <w:rPr>
                <w:rFonts w:ascii="Calibri" w:hAnsi="Calibri" w:eastAsia="Calibri" w:cs="Calibri"/>
                <w:b w:val="0"/>
                <w:bCs w:val="0"/>
                <w:noProof w:val="0"/>
                <w:color w:val="000000" w:themeColor="text1" w:themeTint="FF" w:themeShade="FF"/>
                <w:sz w:val="28"/>
                <w:szCs w:val="28"/>
                <w:lang w:val="es-ES"/>
              </w:rPr>
            </w:pPr>
            <w:r w:rsidRPr="376CEDEE" w:rsidR="4A42805E">
              <w:rPr>
                <w:rFonts w:ascii="Calibri" w:hAnsi="Calibri" w:eastAsia="Calibri" w:cs="Calibri"/>
                <w:b w:val="0"/>
                <w:bCs w:val="0"/>
                <w:i w:val="0"/>
                <w:iCs w:val="0"/>
                <w:strike w:val="0"/>
                <w:dstrike w:val="0"/>
                <w:noProof w:val="0"/>
                <w:color w:val="000000" w:themeColor="text1" w:themeTint="FF" w:themeShade="FF"/>
                <w:sz w:val="28"/>
                <w:szCs w:val="28"/>
                <w:u w:val="none"/>
                <w:lang w:val="es-ES"/>
              </w:rPr>
              <w:t>(o similar)</w:t>
            </w:r>
          </w:p>
        </w:tc>
      </w:tr>
    </w:tbl>
    <w:p w:rsidR="42DB264B" w:rsidP="376CEDEE" w:rsidRDefault="42DB264B" w14:paraId="01007769" w14:textId="71BC7733">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6A4A30D3" w:rsidP="376CEDEE" w:rsidRDefault="6A4A30D3" w14:paraId="755FD0FA" w14:textId="55F9915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59C47799" w14:textId="5A3D306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50245969" w14:textId="7A8685C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tbl>
      <w:tblPr>
        <w:tblStyle w:val="TableGrid"/>
        <w:tblW w:w="6005" w:type="dxa"/>
        <w:jc w:val="center"/>
        <w:tblLayout w:type="fixed"/>
        <w:tblLook w:val="06A0" w:firstRow="1" w:lastRow="0" w:firstColumn="1" w:lastColumn="0" w:noHBand="1" w:noVBand="1"/>
      </w:tblPr>
      <w:tblGrid>
        <w:gridCol w:w="2870"/>
        <w:gridCol w:w="3135"/>
      </w:tblGrid>
      <w:tr w:rsidR="7976875A" w:rsidTr="376CEDEE" w14:paraId="1F4D51AD">
        <w:trPr>
          <w:trHeight w:val="300"/>
        </w:trPr>
        <w:tc>
          <w:tcPr>
            <w:tcW w:w="2870" w:type="dxa"/>
            <w:shd w:val="clear" w:color="auto" w:fill="FAE2D5" w:themeFill="accent2" w:themeFillTint="33"/>
            <w:tcMar/>
          </w:tcPr>
          <w:p w:rsidR="7976875A" w:rsidP="376CEDEE" w:rsidRDefault="7976875A" w14:paraId="39F65BA7" w14:textId="1AC68148">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 xml:space="preserve">CATEGORÍA </w:t>
            </w:r>
            <w:r w:rsidRPr="376CEDEE" w:rsidR="7225B504">
              <w:rPr>
                <w:rFonts w:ascii="Calibri" w:hAnsi="Calibri" w:eastAsia="Calibri" w:cs="Calibri"/>
                <w:b w:val="1"/>
                <w:bCs w:val="1"/>
                <w:i w:val="0"/>
                <w:iCs w:val="0"/>
                <w:strike w:val="0"/>
                <w:dstrike w:val="0"/>
                <w:noProof w:val="0"/>
                <w:color w:val="auto"/>
                <w:sz w:val="28"/>
                <w:szCs w:val="28"/>
                <w:u w:val="none"/>
                <w:lang w:val="es-ES"/>
              </w:rPr>
              <w:t>C</w:t>
            </w:r>
          </w:p>
        </w:tc>
        <w:tc>
          <w:tcPr>
            <w:tcW w:w="3135" w:type="dxa"/>
            <w:shd w:val="clear" w:color="auto" w:fill="FAE2D5" w:themeFill="accent2" w:themeFillTint="33"/>
            <w:tcMar/>
          </w:tcPr>
          <w:p w:rsidR="7976875A" w:rsidP="376CEDEE" w:rsidRDefault="7976875A" w14:paraId="4A3FFBA5" w14:textId="3FD7CFB0">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67F2E480">
              <w:rPr>
                <w:rFonts w:ascii="Calibri" w:hAnsi="Calibri" w:eastAsia="Calibri" w:cs="Calibri"/>
                <w:b w:val="1"/>
                <w:bCs w:val="1"/>
                <w:i w:val="0"/>
                <w:iCs w:val="0"/>
                <w:strike w:val="0"/>
                <w:dstrike w:val="0"/>
                <w:noProof w:val="0"/>
                <w:color w:val="auto"/>
                <w:sz w:val="28"/>
                <w:szCs w:val="28"/>
                <w:u w:val="none"/>
                <w:lang w:val="es-ES"/>
              </w:rPr>
              <w:t>HOTEL</w:t>
            </w:r>
          </w:p>
        </w:tc>
      </w:tr>
      <w:tr w:rsidR="7976875A" w:rsidTr="376CEDEE" w14:paraId="591F3486">
        <w:trPr>
          <w:trHeight w:val="300"/>
        </w:trPr>
        <w:tc>
          <w:tcPr>
            <w:tcW w:w="2870" w:type="dxa"/>
            <w:tcMar/>
          </w:tcPr>
          <w:p w:rsidR="7976875A" w:rsidP="376CEDEE" w:rsidRDefault="7976875A" w14:paraId="2EFEEE2C" w14:textId="6ED28AB0">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El Cairo</w:t>
            </w:r>
          </w:p>
        </w:tc>
        <w:tc>
          <w:tcPr>
            <w:tcW w:w="3135" w:type="dxa"/>
            <w:tcMar/>
          </w:tcPr>
          <w:p w:rsidR="3995F45A" w:rsidP="376CEDEE" w:rsidRDefault="3995F45A" w14:paraId="5091BF3A" w14:textId="23427190">
            <w:pPr>
              <w:rPr>
                <w:rFonts w:ascii="Calibri" w:hAnsi="Calibri" w:eastAsia="Calibri" w:cs="Calibri"/>
                <w:b w:val="0"/>
                <w:bCs w:val="0"/>
                <w:i w:val="0"/>
                <w:iCs w:val="0"/>
                <w:strike w:val="0"/>
                <w:dstrike w:val="0"/>
                <w:noProof w:val="0"/>
                <w:color w:val="auto"/>
                <w:sz w:val="28"/>
                <w:szCs w:val="28"/>
                <w:u w:val="none"/>
                <w:lang w:val="es-ES"/>
              </w:rPr>
            </w:pPr>
            <w:r w:rsidRPr="376CEDEE" w:rsidR="4AE8A1A3">
              <w:rPr>
                <w:rFonts w:ascii="Calibri" w:hAnsi="Calibri" w:eastAsia="Calibri" w:cs="Calibri"/>
                <w:b w:val="0"/>
                <w:bCs w:val="0"/>
                <w:i w:val="0"/>
                <w:iCs w:val="0"/>
                <w:strike w:val="0"/>
                <w:dstrike w:val="0"/>
                <w:noProof w:val="0"/>
                <w:color w:val="auto"/>
                <w:sz w:val="28"/>
                <w:szCs w:val="28"/>
                <w:u w:val="none"/>
                <w:lang w:val="es-ES"/>
              </w:rPr>
              <w:t>-Conrad</w:t>
            </w:r>
          </w:p>
          <w:p w:rsidR="3995F45A" w:rsidP="376CEDEE" w:rsidRDefault="3995F45A" w14:paraId="4CDFBFF3" w14:textId="451A26E7">
            <w:pPr>
              <w:rPr>
                <w:rFonts w:ascii="Calibri" w:hAnsi="Calibri" w:eastAsia="Calibri" w:cs="Calibri"/>
                <w:b w:val="0"/>
                <w:bCs w:val="0"/>
                <w:i w:val="0"/>
                <w:iCs w:val="0"/>
                <w:strike w:val="0"/>
                <w:dstrike w:val="0"/>
                <w:noProof w:val="0"/>
                <w:color w:val="auto"/>
                <w:sz w:val="28"/>
                <w:szCs w:val="28"/>
                <w:u w:val="none"/>
                <w:lang w:val="es-ES"/>
              </w:rPr>
            </w:pPr>
            <w:r w:rsidRPr="376CEDEE" w:rsidR="4AE8A1A3">
              <w:rPr>
                <w:rFonts w:ascii="Calibri" w:hAnsi="Calibri" w:eastAsia="Calibri" w:cs="Calibri"/>
                <w:b w:val="0"/>
                <w:bCs w:val="0"/>
                <w:i w:val="0"/>
                <w:iCs w:val="0"/>
                <w:strike w:val="0"/>
                <w:dstrike w:val="0"/>
                <w:noProof w:val="0"/>
                <w:color w:val="auto"/>
                <w:sz w:val="28"/>
                <w:szCs w:val="28"/>
                <w:u w:val="none"/>
                <w:lang w:val="es-ES"/>
              </w:rPr>
              <w:t xml:space="preserve">-Intercontinental </w:t>
            </w:r>
          </w:p>
          <w:p w:rsidR="3995F45A" w:rsidP="376CEDEE" w:rsidRDefault="3995F45A" w14:paraId="24D4AB83" w14:textId="7A9824F3">
            <w:pPr>
              <w:rPr>
                <w:rFonts w:ascii="Calibri" w:hAnsi="Calibri" w:eastAsia="Calibri" w:cs="Calibri"/>
                <w:b w:val="0"/>
                <w:bCs w:val="0"/>
                <w:noProof w:val="0"/>
                <w:color w:val="auto"/>
                <w:sz w:val="28"/>
                <w:szCs w:val="28"/>
                <w:lang w:val="es-ES"/>
              </w:rPr>
            </w:pPr>
            <w:r w:rsidRPr="376CEDEE" w:rsidR="4AE8A1A3">
              <w:rPr>
                <w:rFonts w:ascii="Calibri" w:hAnsi="Calibri" w:eastAsia="Calibri" w:cs="Calibri"/>
                <w:b w:val="0"/>
                <w:bCs w:val="0"/>
                <w:i w:val="0"/>
                <w:iCs w:val="0"/>
                <w:strike w:val="0"/>
                <w:dstrike w:val="0"/>
                <w:noProof w:val="0"/>
                <w:color w:val="auto"/>
                <w:sz w:val="28"/>
                <w:szCs w:val="28"/>
                <w:u w:val="none"/>
                <w:lang w:val="es-ES"/>
              </w:rPr>
              <w:t>(o similar)</w:t>
            </w:r>
          </w:p>
        </w:tc>
      </w:tr>
      <w:tr w:rsidR="7976875A" w:rsidTr="376CEDEE" w14:paraId="732E2F59">
        <w:trPr>
          <w:trHeight w:val="300"/>
        </w:trPr>
        <w:tc>
          <w:tcPr>
            <w:tcW w:w="2870" w:type="dxa"/>
            <w:tcMar/>
          </w:tcPr>
          <w:p w:rsidR="7976875A" w:rsidP="376CEDEE" w:rsidRDefault="7976875A" w14:paraId="7D84074B" w14:textId="124CF7B9">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Barco</w:t>
            </w:r>
          </w:p>
        </w:tc>
        <w:tc>
          <w:tcPr>
            <w:tcW w:w="3135" w:type="dxa"/>
            <w:tcMar/>
          </w:tcPr>
          <w:p w:rsidR="56CEC7FA" w:rsidP="376CEDEE" w:rsidRDefault="56CEC7FA" w14:paraId="6BF5DA1D" w14:textId="60E9A111">
            <w:pPr>
              <w:rPr>
                <w:rFonts w:ascii="Calibri" w:hAnsi="Calibri" w:eastAsia="Calibri" w:cs="Calibri"/>
                <w:b w:val="0"/>
                <w:bCs w:val="0"/>
                <w:i w:val="0"/>
                <w:iCs w:val="0"/>
                <w:strike w:val="0"/>
                <w:dstrike w:val="0"/>
                <w:noProof w:val="0"/>
                <w:color w:val="auto"/>
                <w:sz w:val="28"/>
                <w:szCs w:val="28"/>
                <w:u w:val="none"/>
                <w:lang w:val="es-ES"/>
              </w:rPr>
            </w:pPr>
            <w:r w:rsidRPr="376CEDEE" w:rsidR="45254DD0">
              <w:rPr>
                <w:rFonts w:ascii="Calibri" w:hAnsi="Calibri" w:eastAsia="Calibri" w:cs="Calibri"/>
                <w:b w:val="0"/>
                <w:bCs w:val="0"/>
                <w:i w:val="0"/>
                <w:iCs w:val="0"/>
                <w:strike w:val="0"/>
                <w:dstrike w:val="0"/>
                <w:noProof w:val="0"/>
                <w:color w:val="auto"/>
                <w:sz w:val="28"/>
                <w:szCs w:val="28"/>
                <w:u w:val="none"/>
                <w:lang w:val="es-ES"/>
              </w:rPr>
              <w:t>-</w:t>
            </w:r>
            <w:r w:rsidRPr="376CEDEE" w:rsidR="45254DD0">
              <w:rPr>
                <w:rFonts w:ascii="Calibri" w:hAnsi="Calibri" w:eastAsia="Calibri" w:cs="Calibri"/>
                <w:b w:val="0"/>
                <w:bCs w:val="0"/>
                <w:i w:val="0"/>
                <w:iCs w:val="0"/>
                <w:strike w:val="0"/>
                <w:dstrike w:val="0"/>
                <w:noProof w:val="0"/>
                <w:color w:val="auto"/>
                <w:sz w:val="28"/>
                <w:szCs w:val="28"/>
                <w:u w:val="none"/>
                <w:lang w:val="es-ES"/>
              </w:rPr>
              <w:t>Princess</w:t>
            </w:r>
            <w:r w:rsidRPr="376CEDEE" w:rsidR="45254DD0">
              <w:rPr>
                <w:rFonts w:ascii="Calibri" w:hAnsi="Calibri" w:eastAsia="Calibri" w:cs="Calibri"/>
                <w:b w:val="0"/>
                <w:bCs w:val="0"/>
                <w:i w:val="0"/>
                <w:iCs w:val="0"/>
                <w:strike w:val="0"/>
                <w:dstrike w:val="0"/>
                <w:noProof w:val="0"/>
                <w:color w:val="auto"/>
                <w:sz w:val="28"/>
                <w:szCs w:val="28"/>
                <w:u w:val="none"/>
                <w:lang w:val="es-ES"/>
              </w:rPr>
              <w:t xml:space="preserve"> Sarah</w:t>
            </w:r>
          </w:p>
          <w:p w:rsidR="56CEC7FA" w:rsidP="376CEDEE" w:rsidRDefault="56CEC7FA" w14:paraId="65796317" w14:textId="2E52376A">
            <w:pPr>
              <w:rPr>
                <w:rFonts w:ascii="Calibri" w:hAnsi="Calibri" w:eastAsia="Calibri" w:cs="Calibri"/>
                <w:b w:val="0"/>
                <w:bCs w:val="0"/>
                <w:i w:val="0"/>
                <w:iCs w:val="0"/>
                <w:strike w:val="0"/>
                <w:dstrike w:val="0"/>
                <w:noProof w:val="0"/>
                <w:color w:val="auto"/>
                <w:sz w:val="28"/>
                <w:szCs w:val="28"/>
                <w:u w:val="none"/>
                <w:lang w:val="es-ES"/>
              </w:rPr>
            </w:pPr>
            <w:r w:rsidRPr="376CEDEE" w:rsidR="45254DD0">
              <w:rPr>
                <w:rFonts w:ascii="Calibri" w:hAnsi="Calibri" w:eastAsia="Calibri" w:cs="Calibri"/>
                <w:b w:val="0"/>
                <w:bCs w:val="0"/>
                <w:i w:val="0"/>
                <w:iCs w:val="0"/>
                <w:strike w:val="0"/>
                <w:dstrike w:val="0"/>
                <w:noProof w:val="0"/>
                <w:color w:val="auto"/>
                <w:sz w:val="28"/>
                <w:szCs w:val="28"/>
                <w:u w:val="none"/>
                <w:lang w:val="es-ES"/>
              </w:rPr>
              <w:t xml:space="preserve">-Solaris </w:t>
            </w:r>
          </w:p>
          <w:p w:rsidR="56CEC7FA" w:rsidP="376CEDEE" w:rsidRDefault="56CEC7FA" w14:paraId="2CB173A1" w14:textId="306958F2">
            <w:pPr>
              <w:rPr>
                <w:rFonts w:ascii="Calibri" w:hAnsi="Calibri" w:eastAsia="Calibri" w:cs="Calibri"/>
                <w:b w:val="0"/>
                <w:bCs w:val="0"/>
                <w:noProof w:val="0"/>
                <w:color w:val="auto"/>
                <w:sz w:val="28"/>
                <w:szCs w:val="28"/>
                <w:lang w:val="es-ES"/>
              </w:rPr>
            </w:pPr>
            <w:r w:rsidRPr="376CEDEE" w:rsidR="45254DD0">
              <w:rPr>
                <w:rFonts w:ascii="Calibri" w:hAnsi="Calibri" w:eastAsia="Calibri" w:cs="Calibri"/>
                <w:b w:val="0"/>
                <w:bCs w:val="0"/>
                <w:i w:val="0"/>
                <w:iCs w:val="0"/>
                <w:strike w:val="0"/>
                <w:dstrike w:val="0"/>
                <w:noProof w:val="0"/>
                <w:color w:val="auto"/>
                <w:sz w:val="28"/>
                <w:szCs w:val="28"/>
                <w:u w:val="none"/>
                <w:lang w:val="es-ES"/>
              </w:rPr>
              <w:t>(o similar)</w:t>
            </w:r>
          </w:p>
        </w:tc>
      </w:tr>
      <w:tr w:rsidR="7976875A" w:rsidTr="376CEDEE" w14:paraId="066B802A">
        <w:trPr>
          <w:trHeight w:val="300"/>
        </w:trPr>
        <w:tc>
          <w:tcPr>
            <w:tcW w:w="2870" w:type="dxa"/>
            <w:tcMar/>
          </w:tcPr>
          <w:p w:rsidR="7976875A" w:rsidP="376CEDEE" w:rsidRDefault="7976875A" w14:paraId="0E71B8AF" w14:textId="3742F18A">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Sta. Catalina</w:t>
            </w:r>
          </w:p>
        </w:tc>
        <w:tc>
          <w:tcPr>
            <w:tcW w:w="3135" w:type="dxa"/>
            <w:tcMar/>
          </w:tcPr>
          <w:p w:rsidR="4D2CC8A3" w:rsidP="376CEDEE" w:rsidRDefault="4D2CC8A3" w14:paraId="36313A64" w14:textId="7634F8D3">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7E9054FE">
              <w:rPr>
                <w:rFonts w:ascii="Calibri" w:hAnsi="Calibri" w:eastAsia="Calibri" w:cs="Calibri"/>
                <w:b w:val="0"/>
                <w:bCs w:val="0"/>
                <w:i w:val="0"/>
                <w:iCs w:val="0"/>
                <w:strike w:val="0"/>
                <w:dstrike w:val="0"/>
                <w:noProof w:val="0"/>
                <w:color w:val="auto"/>
                <w:sz w:val="28"/>
                <w:szCs w:val="28"/>
                <w:u w:val="none"/>
                <w:lang w:val="es-ES"/>
              </w:rPr>
              <w:t>-Catherine Plaza</w:t>
            </w:r>
          </w:p>
          <w:p w:rsidR="4D2CC8A3" w:rsidP="376CEDEE" w:rsidRDefault="4D2CC8A3" w14:paraId="45E1B473" w14:textId="4640AE28">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7E9054FE">
              <w:rPr>
                <w:rFonts w:ascii="Calibri" w:hAnsi="Calibri" w:eastAsia="Calibri" w:cs="Calibri"/>
                <w:b w:val="0"/>
                <w:bCs w:val="0"/>
                <w:i w:val="0"/>
                <w:iCs w:val="0"/>
                <w:strike w:val="0"/>
                <w:dstrike w:val="0"/>
                <w:noProof w:val="0"/>
                <w:color w:val="auto"/>
                <w:sz w:val="28"/>
                <w:szCs w:val="28"/>
                <w:u w:val="none"/>
                <w:lang w:val="es-ES"/>
              </w:rPr>
              <w:t>-</w:t>
            </w:r>
            <w:r w:rsidRPr="376CEDEE" w:rsidR="7E9054FE">
              <w:rPr>
                <w:rFonts w:ascii="Calibri" w:hAnsi="Calibri" w:eastAsia="Calibri" w:cs="Calibri"/>
                <w:b w:val="0"/>
                <w:bCs w:val="0"/>
                <w:i w:val="0"/>
                <w:iCs w:val="0"/>
                <w:strike w:val="0"/>
                <w:dstrike w:val="0"/>
                <w:noProof w:val="0"/>
                <w:color w:val="auto"/>
                <w:sz w:val="28"/>
                <w:szCs w:val="28"/>
                <w:u w:val="none"/>
                <w:lang w:val="es-ES"/>
              </w:rPr>
              <w:t>Morgenland</w:t>
            </w:r>
            <w:r w:rsidRPr="376CEDEE" w:rsidR="7E9054FE">
              <w:rPr>
                <w:rFonts w:ascii="Calibri" w:hAnsi="Calibri" w:eastAsia="Calibri" w:cs="Calibri"/>
                <w:b w:val="0"/>
                <w:bCs w:val="0"/>
                <w:i w:val="0"/>
                <w:iCs w:val="0"/>
                <w:strike w:val="0"/>
                <w:dstrike w:val="0"/>
                <w:noProof w:val="0"/>
                <w:color w:val="auto"/>
                <w:sz w:val="28"/>
                <w:szCs w:val="28"/>
                <w:u w:val="none"/>
                <w:lang w:val="es-ES"/>
              </w:rPr>
              <w:t xml:space="preserve"> </w:t>
            </w:r>
            <w:r w:rsidRPr="376CEDEE" w:rsidR="7E9054FE">
              <w:rPr>
                <w:rFonts w:ascii="Calibri" w:hAnsi="Calibri" w:eastAsia="Calibri" w:cs="Calibri"/>
                <w:b w:val="0"/>
                <w:bCs w:val="0"/>
                <w:i w:val="0"/>
                <w:iCs w:val="0"/>
                <w:strike w:val="0"/>
                <w:dstrike w:val="0"/>
                <w:noProof w:val="0"/>
                <w:color w:val="auto"/>
                <w:sz w:val="28"/>
                <w:szCs w:val="28"/>
                <w:u w:val="none"/>
                <w:lang w:val="es-ES"/>
              </w:rPr>
              <w:t>Village</w:t>
            </w:r>
          </w:p>
          <w:p w:rsidR="7976875A" w:rsidP="376CEDEE" w:rsidRDefault="7976875A" w14:paraId="0E6DF71F" w14:textId="5AE53EE6">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7E9054FE">
              <w:rPr>
                <w:rFonts w:ascii="Calibri" w:hAnsi="Calibri" w:eastAsia="Calibri" w:cs="Calibri"/>
                <w:b w:val="0"/>
                <w:bCs w:val="0"/>
                <w:i w:val="0"/>
                <w:iCs w:val="0"/>
                <w:strike w:val="0"/>
                <w:dstrike w:val="0"/>
                <w:noProof w:val="0"/>
                <w:color w:val="auto"/>
                <w:sz w:val="28"/>
                <w:szCs w:val="28"/>
                <w:u w:val="none"/>
                <w:lang w:val="es-ES"/>
              </w:rPr>
              <w:t>(o similar)</w:t>
            </w:r>
          </w:p>
        </w:tc>
      </w:tr>
      <w:tr w:rsidR="7976875A" w:rsidTr="376CEDEE" w14:paraId="39FC8AB8">
        <w:trPr>
          <w:trHeight w:val="300"/>
        </w:trPr>
        <w:tc>
          <w:tcPr>
            <w:tcW w:w="2870" w:type="dxa"/>
            <w:tcMar/>
          </w:tcPr>
          <w:p w:rsidR="7976875A" w:rsidP="376CEDEE" w:rsidRDefault="7976875A" w14:paraId="0448B7A0" w14:textId="4344F28F">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Petra</w:t>
            </w:r>
          </w:p>
        </w:tc>
        <w:tc>
          <w:tcPr>
            <w:tcW w:w="3135" w:type="dxa"/>
            <w:tcMar/>
          </w:tcPr>
          <w:p w:rsidR="1C5C5C9F" w:rsidP="376CEDEE" w:rsidRDefault="1C5C5C9F" w14:paraId="6C30BF53" w14:textId="52930A26">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0A840C5A">
              <w:rPr>
                <w:rFonts w:ascii="Calibri" w:hAnsi="Calibri" w:eastAsia="Calibri" w:cs="Calibri"/>
                <w:b w:val="0"/>
                <w:bCs w:val="0"/>
                <w:i w:val="0"/>
                <w:iCs w:val="0"/>
                <w:strike w:val="0"/>
                <w:dstrike w:val="0"/>
                <w:noProof w:val="0"/>
                <w:color w:val="auto"/>
                <w:sz w:val="28"/>
                <w:szCs w:val="28"/>
                <w:u w:val="none"/>
                <w:lang w:val="es-ES"/>
              </w:rPr>
              <w:t xml:space="preserve">-Hyatt </w:t>
            </w:r>
            <w:r w:rsidRPr="376CEDEE" w:rsidR="0A840C5A">
              <w:rPr>
                <w:rFonts w:ascii="Calibri" w:hAnsi="Calibri" w:eastAsia="Calibri" w:cs="Calibri"/>
                <w:b w:val="0"/>
                <w:bCs w:val="0"/>
                <w:i w:val="0"/>
                <w:iCs w:val="0"/>
                <w:strike w:val="0"/>
                <w:dstrike w:val="0"/>
                <w:noProof w:val="0"/>
                <w:color w:val="auto"/>
                <w:sz w:val="28"/>
                <w:szCs w:val="28"/>
                <w:u w:val="none"/>
                <w:lang w:val="es-ES"/>
              </w:rPr>
              <w:t>Zaman</w:t>
            </w:r>
          </w:p>
          <w:p w:rsidR="1C5C5C9F" w:rsidP="376CEDEE" w:rsidRDefault="1C5C5C9F" w14:paraId="7CF0C30C" w14:textId="29CCB4FF">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0A840C5A">
              <w:rPr>
                <w:rFonts w:ascii="Calibri" w:hAnsi="Calibri" w:eastAsia="Calibri" w:cs="Calibri"/>
                <w:b w:val="0"/>
                <w:bCs w:val="0"/>
                <w:i w:val="0"/>
                <w:iCs w:val="0"/>
                <w:strike w:val="0"/>
                <w:dstrike w:val="0"/>
                <w:noProof w:val="0"/>
                <w:color w:val="auto"/>
                <w:sz w:val="28"/>
                <w:szCs w:val="28"/>
                <w:u w:val="none"/>
                <w:lang w:val="es-ES"/>
              </w:rPr>
              <w:t>(</w:t>
            </w:r>
            <w:r w:rsidRPr="376CEDEE" w:rsidR="0A840C5A">
              <w:rPr>
                <w:rFonts w:ascii="Calibri" w:hAnsi="Calibri" w:eastAsia="Calibri" w:cs="Calibri"/>
                <w:b w:val="0"/>
                <w:bCs w:val="0"/>
                <w:i w:val="0"/>
                <w:iCs w:val="0"/>
                <w:strike w:val="0"/>
                <w:dstrike w:val="0"/>
                <w:noProof w:val="0"/>
                <w:color w:val="auto"/>
                <w:sz w:val="28"/>
                <w:szCs w:val="28"/>
                <w:u w:val="none"/>
                <w:lang w:val="es-ES"/>
              </w:rPr>
              <w:t>o similar)</w:t>
            </w:r>
          </w:p>
        </w:tc>
      </w:tr>
      <w:tr w:rsidR="7976875A" w:rsidTr="376CEDEE" w14:paraId="69C33B1F">
        <w:trPr>
          <w:trHeight w:val="300"/>
        </w:trPr>
        <w:tc>
          <w:tcPr>
            <w:tcW w:w="2870" w:type="dxa"/>
            <w:tcMar/>
          </w:tcPr>
          <w:p w:rsidR="7976875A" w:rsidP="376CEDEE" w:rsidRDefault="7976875A" w14:paraId="3152E71C" w14:textId="75CDA256">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147D7D79">
              <w:rPr>
                <w:rFonts w:ascii="Calibri" w:hAnsi="Calibri" w:eastAsia="Calibri" w:cs="Calibri"/>
                <w:b w:val="1"/>
                <w:bCs w:val="1"/>
                <w:i w:val="0"/>
                <w:iCs w:val="0"/>
                <w:strike w:val="0"/>
                <w:dstrike w:val="0"/>
                <w:noProof w:val="0"/>
                <w:color w:val="auto"/>
                <w:sz w:val="28"/>
                <w:szCs w:val="28"/>
                <w:u w:val="none"/>
                <w:lang w:val="es-ES"/>
              </w:rPr>
              <w:t>Amman</w:t>
            </w:r>
          </w:p>
        </w:tc>
        <w:tc>
          <w:tcPr>
            <w:tcW w:w="3135" w:type="dxa"/>
            <w:tcMar/>
          </w:tcPr>
          <w:p w:rsidR="4707B72C" w:rsidP="376CEDEE" w:rsidRDefault="4707B72C" w14:paraId="2561B8B8" w14:textId="48ABD869">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2B9DE5AE">
              <w:rPr>
                <w:rFonts w:ascii="Calibri" w:hAnsi="Calibri" w:eastAsia="Calibri" w:cs="Calibri"/>
                <w:b w:val="0"/>
                <w:bCs w:val="0"/>
                <w:i w:val="0"/>
                <w:iCs w:val="0"/>
                <w:strike w:val="0"/>
                <w:dstrike w:val="0"/>
                <w:noProof w:val="0"/>
                <w:color w:val="auto"/>
                <w:sz w:val="28"/>
                <w:szCs w:val="28"/>
                <w:u w:val="none"/>
                <w:lang w:val="es-ES"/>
              </w:rPr>
              <w:t>-</w:t>
            </w:r>
            <w:r w:rsidRPr="376CEDEE" w:rsidR="1F198CED">
              <w:rPr>
                <w:rFonts w:ascii="Calibri" w:hAnsi="Calibri" w:eastAsia="Calibri" w:cs="Calibri"/>
                <w:b w:val="0"/>
                <w:bCs w:val="0"/>
                <w:i w:val="0"/>
                <w:iCs w:val="0"/>
                <w:strike w:val="0"/>
                <w:dstrike w:val="0"/>
                <w:noProof w:val="0"/>
                <w:color w:val="auto"/>
                <w:sz w:val="28"/>
                <w:szCs w:val="28"/>
                <w:u w:val="none"/>
                <w:lang w:val="es-ES"/>
              </w:rPr>
              <w:t>Rotana</w:t>
            </w:r>
            <w:r w:rsidRPr="376CEDEE" w:rsidR="1F198CED">
              <w:rPr>
                <w:rFonts w:ascii="Calibri" w:hAnsi="Calibri" w:eastAsia="Calibri" w:cs="Calibri"/>
                <w:b w:val="0"/>
                <w:bCs w:val="0"/>
                <w:i w:val="0"/>
                <w:iCs w:val="0"/>
                <w:strike w:val="0"/>
                <w:dstrike w:val="0"/>
                <w:noProof w:val="0"/>
                <w:color w:val="auto"/>
                <w:sz w:val="28"/>
                <w:szCs w:val="28"/>
                <w:u w:val="none"/>
                <w:lang w:val="es-ES"/>
              </w:rPr>
              <w:t xml:space="preserve"> Tower</w:t>
            </w:r>
          </w:p>
          <w:p w:rsidR="4707B72C" w:rsidP="376CEDEE" w:rsidRDefault="4707B72C" w14:paraId="46ECBEE6" w14:textId="6C7DD79A">
            <w:pPr>
              <w:pStyle w:val="Normal"/>
              <w:rPr>
                <w:rFonts w:ascii="Calibri" w:hAnsi="Calibri" w:eastAsia="Calibri" w:cs="Calibri"/>
                <w:b w:val="0"/>
                <w:bCs w:val="0"/>
                <w:i w:val="0"/>
                <w:iCs w:val="0"/>
                <w:strike w:val="0"/>
                <w:dstrike w:val="0"/>
                <w:noProof w:val="0"/>
                <w:color w:val="auto"/>
                <w:sz w:val="28"/>
                <w:szCs w:val="28"/>
                <w:u w:val="none"/>
                <w:lang w:val="es-ES"/>
              </w:rPr>
            </w:pPr>
            <w:r w:rsidRPr="376CEDEE" w:rsidR="43D49BA4">
              <w:rPr>
                <w:rFonts w:ascii="Calibri" w:hAnsi="Calibri" w:eastAsia="Calibri" w:cs="Calibri"/>
                <w:b w:val="0"/>
                <w:bCs w:val="0"/>
                <w:i w:val="0"/>
                <w:iCs w:val="0"/>
                <w:strike w:val="0"/>
                <w:dstrike w:val="0"/>
                <w:noProof w:val="0"/>
                <w:color w:val="auto"/>
                <w:sz w:val="28"/>
                <w:szCs w:val="28"/>
                <w:u w:val="none"/>
                <w:lang w:val="es-ES"/>
              </w:rPr>
              <w:t>(o similar)</w:t>
            </w:r>
          </w:p>
        </w:tc>
      </w:tr>
    </w:tbl>
    <w:p w:rsidR="5F53D33D" w:rsidP="376CEDEE" w:rsidRDefault="5F53D33D" w14:paraId="6740D166" w14:textId="719BFA66">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25227D79" w:rsidP="376CEDEE" w:rsidRDefault="25227D79" w14:paraId="6D7E6592" w14:textId="533B83E0">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FF0000"/>
          <w:sz w:val="28"/>
          <w:szCs w:val="28"/>
          <w:u w:val="none"/>
          <w:lang w:val="es-ES"/>
        </w:rPr>
      </w:pPr>
      <w:r w:rsidRPr="376CEDEE" w:rsidR="3A70EDF9">
        <w:rPr>
          <w:rFonts w:ascii="Calibri" w:hAnsi="Calibri" w:eastAsia="Calibri" w:cs="Calibri"/>
          <w:b w:val="1"/>
          <w:bCs w:val="1"/>
          <w:i w:val="0"/>
          <w:iCs w:val="0"/>
          <w:strike w:val="0"/>
          <w:dstrike w:val="0"/>
          <w:noProof w:val="0"/>
          <w:color w:val="auto"/>
          <w:sz w:val="28"/>
          <w:szCs w:val="28"/>
          <w:u w:val="none"/>
          <w:lang w:val="es-ES"/>
        </w:rPr>
        <w:t>SUPLEMENTO MEDIA PENSIÓN</w:t>
      </w:r>
    </w:p>
    <w:p w:rsidR="25227D79" w:rsidP="376CEDEE" w:rsidRDefault="25227D79" w14:paraId="504F7404" w14:textId="0A528A31">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FF0000"/>
          <w:sz w:val="28"/>
          <w:szCs w:val="28"/>
          <w:u w:val="none"/>
          <w:lang w:val="es-ES"/>
        </w:rPr>
      </w:pPr>
      <w:r w:rsidRPr="376CEDEE" w:rsidR="3A70EDF9">
        <w:rPr>
          <w:rFonts w:ascii="Calibri" w:hAnsi="Calibri" w:eastAsia="Calibri" w:cs="Calibri"/>
          <w:b w:val="1"/>
          <w:bCs w:val="1"/>
          <w:i w:val="0"/>
          <w:iCs w:val="0"/>
          <w:strike w:val="0"/>
          <w:dstrike w:val="0"/>
          <w:noProof w:val="0"/>
          <w:color w:val="auto"/>
          <w:sz w:val="28"/>
          <w:szCs w:val="28"/>
          <w:u w:val="none"/>
          <w:lang w:val="es-ES"/>
        </w:rPr>
        <w:t>VALOR POR PERSONA EN USD</w:t>
      </w:r>
    </w:p>
    <w:p w:rsidR="25227D79" w:rsidP="376CEDEE" w:rsidRDefault="25227D79" w14:paraId="29369218" w14:textId="6565A0B9">
      <w:pPr>
        <w:pStyle w:val="ListParagraph"/>
        <w:numPr>
          <w:ilvl w:val="0"/>
          <w:numId w:val="7"/>
        </w:numPr>
        <w:spacing w:before="0" w:beforeAutospacing="off" w:after="0" w:afterAutospacing="off"/>
        <w:jc w:val="left"/>
        <w:rPr>
          <w:rFonts w:ascii="Calibri" w:hAnsi="Calibri" w:eastAsia="Calibri" w:cs="Calibri"/>
          <w:b w:val="0"/>
          <w:bCs w:val="0"/>
          <w:i w:val="0"/>
          <w:iCs w:val="0"/>
          <w:strike w:val="0"/>
          <w:dstrike w:val="0"/>
          <w:noProof w:val="0"/>
          <w:color w:val="auto"/>
          <w:sz w:val="28"/>
          <w:szCs w:val="28"/>
          <w:u w:val="none"/>
          <w:lang w:val="es-ES"/>
        </w:rPr>
      </w:pPr>
      <w:r w:rsidRPr="376CEDEE" w:rsidR="155B7C2D">
        <w:rPr>
          <w:rFonts w:ascii="Calibri" w:hAnsi="Calibri" w:eastAsia="Calibri" w:cs="Calibri"/>
          <w:b w:val="0"/>
          <w:bCs w:val="0"/>
          <w:i w:val="0"/>
          <w:iCs w:val="0"/>
          <w:strike w:val="0"/>
          <w:dstrike w:val="0"/>
          <w:noProof w:val="0"/>
          <w:color w:val="auto"/>
          <w:sz w:val="28"/>
          <w:szCs w:val="28"/>
          <w:u w:val="none"/>
          <w:lang w:val="es-ES"/>
        </w:rPr>
        <w:t>Cat. A: 240 USD</w:t>
      </w:r>
    </w:p>
    <w:p w:rsidR="25227D79" w:rsidP="376CEDEE" w:rsidRDefault="25227D79" w14:paraId="6DFC4064" w14:textId="4E38C574">
      <w:pPr>
        <w:pStyle w:val="ListParagraph"/>
        <w:numPr>
          <w:ilvl w:val="0"/>
          <w:numId w:val="7"/>
        </w:numPr>
        <w:spacing w:before="0" w:beforeAutospacing="off" w:after="0" w:afterAutospacing="off"/>
        <w:jc w:val="left"/>
        <w:rPr>
          <w:rFonts w:ascii="Calibri" w:hAnsi="Calibri" w:eastAsia="Calibri" w:cs="Calibri"/>
          <w:b w:val="0"/>
          <w:bCs w:val="0"/>
          <w:i w:val="0"/>
          <w:iCs w:val="0"/>
          <w:strike w:val="0"/>
          <w:dstrike w:val="0"/>
          <w:noProof w:val="0"/>
          <w:color w:val="auto"/>
          <w:sz w:val="28"/>
          <w:szCs w:val="28"/>
          <w:u w:val="none"/>
          <w:lang w:val="es-ES"/>
        </w:rPr>
      </w:pPr>
      <w:r w:rsidRPr="376CEDEE" w:rsidR="155B7C2D">
        <w:rPr>
          <w:rFonts w:ascii="Calibri" w:hAnsi="Calibri" w:eastAsia="Calibri" w:cs="Calibri"/>
          <w:b w:val="0"/>
          <w:bCs w:val="0"/>
          <w:i w:val="0"/>
          <w:iCs w:val="0"/>
          <w:strike w:val="0"/>
          <w:dstrike w:val="0"/>
          <w:noProof w:val="0"/>
          <w:color w:val="auto"/>
          <w:sz w:val="28"/>
          <w:szCs w:val="28"/>
          <w:u w:val="none"/>
          <w:lang w:val="es-ES"/>
        </w:rPr>
        <w:t>Cat. B: 267 USD</w:t>
      </w:r>
    </w:p>
    <w:p w:rsidR="25227D79" w:rsidP="376CEDEE" w:rsidRDefault="25227D79" w14:paraId="5B87A51C" w14:textId="3E83DA1C">
      <w:pPr>
        <w:pStyle w:val="ListParagraph"/>
        <w:numPr>
          <w:ilvl w:val="0"/>
          <w:numId w:val="7"/>
        </w:numPr>
        <w:spacing w:before="0" w:beforeAutospacing="off" w:after="0" w:afterAutospacing="off"/>
        <w:jc w:val="left"/>
        <w:rPr>
          <w:rFonts w:ascii="Calibri" w:hAnsi="Calibri" w:eastAsia="Calibri" w:cs="Calibri"/>
          <w:b w:val="0"/>
          <w:bCs w:val="0"/>
          <w:i w:val="0"/>
          <w:iCs w:val="0"/>
          <w:strike w:val="0"/>
          <w:dstrike w:val="0"/>
          <w:noProof w:val="0"/>
          <w:color w:val="auto"/>
          <w:sz w:val="28"/>
          <w:szCs w:val="28"/>
          <w:u w:val="none"/>
          <w:lang w:val="es-ES"/>
        </w:rPr>
      </w:pPr>
      <w:r w:rsidRPr="376CEDEE" w:rsidR="155B7C2D">
        <w:rPr>
          <w:rFonts w:ascii="Calibri" w:hAnsi="Calibri" w:eastAsia="Calibri" w:cs="Calibri"/>
          <w:b w:val="0"/>
          <w:bCs w:val="0"/>
          <w:i w:val="0"/>
          <w:iCs w:val="0"/>
          <w:strike w:val="0"/>
          <w:dstrike w:val="0"/>
          <w:noProof w:val="0"/>
          <w:color w:val="auto"/>
          <w:sz w:val="28"/>
          <w:szCs w:val="28"/>
          <w:u w:val="none"/>
          <w:lang w:val="es-ES"/>
        </w:rPr>
        <w:t>Cat. C: 373 USD</w:t>
      </w:r>
    </w:p>
    <w:p w:rsidR="25227D79" w:rsidP="376CEDEE" w:rsidRDefault="25227D79" w14:paraId="06E0C9F6" w14:textId="39B9A780">
      <w:pPr>
        <w:pStyle w:val="ListParagraph"/>
        <w:spacing w:before="0" w:beforeAutospacing="off" w:after="0" w:afterAutospacing="off"/>
        <w:ind w:left="720"/>
        <w:jc w:val="left"/>
        <w:rPr>
          <w:rFonts w:ascii="Calibri" w:hAnsi="Calibri" w:eastAsia="Calibri" w:cs="Calibri"/>
          <w:b w:val="0"/>
          <w:bCs w:val="0"/>
          <w:i w:val="0"/>
          <w:iCs w:val="0"/>
          <w:strike w:val="0"/>
          <w:dstrike w:val="0"/>
          <w:noProof w:val="0"/>
          <w:color w:val="auto"/>
          <w:sz w:val="28"/>
          <w:szCs w:val="28"/>
          <w:u w:val="none"/>
          <w:lang w:val="es-ES"/>
        </w:rPr>
      </w:pPr>
    </w:p>
    <w:p w:rsidR="25227D79" w:rsidP="376CEDEE" w:rsidRDefault="25227D79" w14:paraId="4530E978" w14:textId="1CD1DC68">
      <w:pPr>
        <w:pStyle w:val="Normal"/>
        <w:spacing w:before="220" w:beforeAutospacing="off" w:after="220" w:afterAutospacing="off"/>
        <w:jc w:val="center"/>
        <w:rPr>
          <w:rFonts w:ascii="Calibri" w:hAnsi="Calibri" w:eastAsia="Calibri" w:cs="Calibri"/>
          <w:b w:val="1"/>
          <w:bCs w:val="1"/>
          <w:i w:val="0"/>
          <w:iCs w:val="0"/>
          <w:strike w:val="0"/>
          <w:dstrike w:val="0"/>
          <w:noProof w:val="0"/>
          <w:color w:val="auto"/>
          <w:sz w:val="28"/>
          <w:szCs w:val="28"/>
          <w:u w:val="none"/>
          <w:lang w:val="es-ES"/>
        </w:rPr>
      </w:pPr>
      <w:r w:rsidRPr="376CEDEE" w:rsidR="25227D79">
        <w:rPr>
          <w:rFonts w:ascii="Calibri" w:hAnsi="Calibri" w:eastAsia="Calibri" w:cs="Calibri"/>
          <w:b w:val="1"/>
          <w:bCs w:val="1"/>
          <w:i w:val="0"/>
          <w:iCs w:val="0"/>
          <w:strike w:val="0"/>
          <w:dstrike w:val="0"/>
          <w:noProof w:val="0"/>
          <w:color w:val="auto"/>
          <w:sz w:val="28"/>
          <w:szCs w:val="28"/>
          <w:u w:val="none"/>
          <w:lang w:val="es-ES"/>
        </w:rPr>
        <w:t>VALOR EXC. OPCIONALES POR PERSONA EN USD</w:t>
      </w:r>
    </w:p>
    <w:p w:rsidR="0EFD252F" w:rsidP="376CEDEE" w:rsidRDefault="0EFD252F" w14:paraId="3224C524" w14:textId="2FA8FD4D">
      <w:pPr>
        <w:pStyle w:val="ListParagraph"/>
        <w:numPr>
          <w:ilvl w:val="0"/>
          <w:numId w:val="8"/>
        </w:numPr>
        <w:spacing w:before="0" w:beforeAutospacing="off" w:after="0" w:afterAutospacing="off"/>
        <w:jc w:val="left"/>
        <w:rPr>
          <w:rFonts w:ascii="Calibri" w:hAnsi="Calibri" w:eastAsia="Calibri" w:cs="Calibri"/>
          <w:b w:val="0"/>
          <w:bCs w:val="0"/>
          <w:i w:val="0"/>
          <w:iCs w:val="0"/>
          <w:strike w:val="0"/>
          <w:dstrike w:val="0"/>
          <w:noProof w:val="0"/>
          <w:color w:val="auto"/>
          <w:sz w:val="28"/>
          <w:szCs w:val="28"/>
          <w:u w:val="none"/>
          <w:lang w:val="es-ES"/>
        </w:rPr>
      </w:pPr>
      <w:r w:rsidRPr="376CEDEE" w:rsidR="0EFD252F">
        <w:rPr>
          <w:rFonts w:ascii="Calibri" w:hAnsi="Calibri" w:eastAsia="Calibri" w:cs="Calibri"/>
          <w:b w:val="0"/>
          <w:bCs w:val="0"/>
          <w:i w:val="0"/>
          <w:iCs w:val="0"/>
          <w:strike w:val="0"/>
          <w:dstrike w:val="0"/>
          <w:noProof w:val="0"/>
          <w:color w:val="auto"/>
          <w:sz w:val="28"/>
          <w:szCs w:val="28"/>
          <w:u w:val="none"/>
          <w:lang w:val="es-ES"/>
        </w:rPr>
        <w:t>Entrada pirámides: 53 USD</w:t>
      </w:r>
    </w:p>
    <w:p w:rsidR="0EFD252F" w:rsidP="376CEDEE" w:rsidRDefault="0EFD252F" w14:paraId="634D9FFA" w14:textId="3C1D4176">
      <w:pPr>
        <w:pStyle w:val="ListParagraph"/>
        <w:numPr>
          <w:ilvl w:val="0"/>
          <w:numId w:val="8"/>
        </w:numPr>
        <w:spacing w:before="0" w:beforeAutospacing="off" w:after="0" w:afterAutospacing="off"/>
        <w:jc w:val="left"/>
        <w:rPr>
          <w:rFonts w:ascii="Calibri" w:hAnsi="Calibri" w:eastAsia="Calibri" w:cs="Calibri"/>
          <w:b w:val="0"/>
          <w:bCs w:val="0"/>
          <w:i w:val="0"/>
          <w:iCs w:val="0"/>
          <w:strike w:val="0"/>
          <w:dstrike w:val="0"/>
          <w:noProof w:val="0"/>
          <w:color w:val="auto"/>
          <w:sz w:val="28"/>
          <w:szCs w:val="28"/>
          <w:u w:val="none"/>
          <w:lang w:val="es-ES"/>
        </w:rPr>
      </w:pPr>
      <w:r w:rsidRPr="376CEDEE" w:rsidR="0EFD252F">
        <w:rPr>
          <w:rFonts w:ascii="Calibri" w:hAnsi="Calibri" w:eastAsia="Calibri" w:cs="Calibri"/>
          <w:b w:val="0"/>
          <w:bCs w:val="0"/>
          <w:i w:val="0"/>
          <w:iCs w:val="0"/>
          <w:strike w:val="0"/>
          <w:dstrike w:val="0"/>
          <w:noProof w:val="0"/>
          <w:color w:val="auto"/>
          <w:sz w:val="28"/>
          <w:szCs w:val="28"/>
          <w:u w:val="none"/>
          <w:lang w:val="es-ES"/>
        </w:rPr>
        <w:t>Día completo El Cairo con Gran Museo Egipcio (GEM): 133 USD</w:t>
      </w:r>
    </w:p>
    <w:p w:rsidR="0EFD252F" w:rsidP="376CEDEE" w:rsidRDefault="0EFD252F" w14:paraId="5A4508A0" w14:textId="51F87048">
      <w:pPr>
        <w:pStyle w:val="ListParagraph"/>
        <w:numPr>
          <w:ilvl w:val="0"/>
          <w:numId w:val="8"/>
        </w:numPr>
        <w:spacing w:before="0" w:beforeAutospacing="off" w:after="0" w:afterAutospacing="off"/>
        <w:jc w:val="left"/>
        <w:rPr>
          <w:rFonts w:ascii="Calibri" w:hAnsi="Calibri" w:eastAsia="Calibri" w:cs="Calibri"/>
          <w:b w:val="0"/>
          <w:bCs w:val="0"/>
          <w:i w:val="0"/>
          <w:iCs w:val="0"/>
          <w:strike w:val="0"/>
          <w:dstrike w:val="0"/>
          <w:noProof w:val="0"/>
          <w:color w:val="auto"/>
          <w:sz w:val="28"/>
          <w:szCs w:val="28"/>
          <w:u w:val="none"/>
          <w:lang w:val="es-ES"/>
        </w:rPr>
      </w:pPr>
      <w:r w:rsidRPr="376CEDEE" w:rsidR="0EFD252F">
        <w:rPr>
          <w:rFonts w:ascii="Calibri" w:hAnsi="Calibri" w:eastAsia="Calibri" w:cs="Calibri"/>
          <w:b w:val="0"/>
          <w:bCs w:val="0"/>
          <w:i w:val="0"/>
          <w:iCs w:val="0"/>
          <w:strike w:val="0"/>
          <w:dstrike w:val="0"/>
          <w:noProof w:val="0"/>
          <w:color w:val="auto"/>
          <w:sz w:val="28"/>
          <w:szCs w:val="28"/>
          <w:u w:val="none"/>
          <w:lang w:val="es-ES"/>
        </w:rPr>
        <w:t>Abu Simbel por carretera: 160 USD</w:t>
      </w:r>
    </w:p>
    <w:p w:rsidR="0EFD252F" w:rsidP="376CEDEE" w:rsidRDefault="0EFD252F" w14:paraId="170E66B3" w14:textId="31C87E4E">
      <w:pPr>
        <w:pStyle w:val="ListParagraph"/>
        <w:spacing w:before="0" w:beforeAutospacing="off" w:after="0" w:afterAutospacing="off"/>
        <w:ind w:left="720"/>
        <w:jc w:val="left"/>
        <w:rPr>
          <w:rFonts w:ascii="Calibri" w:hAnsi="Calibri" w:eastAsia="Calibri" w:cs="Calibri"/>
          <w:b w:val="0"/>
          <w:bCs w:val="0"/>
          <w:i w:val="0"/>
          <w:iCs w:val="0"/>
          <w:strike w:val="0"/>
          <w:dstrike w:val="0"/>
          <w:noProof w:val="0"/>
          <w:color w:val="auto"/>
          <w:sz w:val="28"/>
          <w:szCs w:val="28"/>
          <w:u w:val="none"/>
          <w:lang w:val="es-ES"/>
        </w:rPr>
      </w:pPr>
      <w:r w:rsidRPr="376CEDEE" w:rsidR="0EFD252F">
        <w:rPr>
          <w:rFonts w:ascii="Calibri" w:hAnsi="Calibri" w:eastAsia="Calibri" w:cs="Calibri"/>
          <w:b w:val="1"/>
          <w:bCs w:val="1"/>
          <w:i w:val="0"/>
          <w:iCs w:val="0"/>
          <w:strike w:val="0"/>
          <w:dstrike w:val="0"/>
          <w:noProof w:val="0"/>
          <w:color w:val="auto"/>
          <w:sz w:val="28"/>
          <w:szCs w:val="28"/>
          <w:u w:val="none"/>
          <w:lang w:val="es-ES"/>
        </w:rPr>
        <w:t>Nota:</w:t>
      </w:r>
      <w:r w:rsidRPr="376CEDEE" w:rsidR="0EFD252F">
        <w:rPr>
          <w:rFonts w:ascii="Calibri" w:hAnsi="Calibri" w:eastAsia="Calibri" w:cs="Calibri"/>
          <w:b w:val="0"/>
          <w:bCs w:val="0"/>
          <w:i w:val="0"/>
          <w:iCs w:val="0"/>
          <w:strike w:val="0"/>
          <w:dstrike w:val="0"/>
          <w:noProof w:val="0"/>
          <w:color w:val="auto"/>
          <w:sz w:val="28"/>
          <w:szCs w:val="28"/>
          <w:u w:val="none"/>
          <w:lang w:val="es-ES"/>
        </w:rPr>
        <w:t xml:space="preserve"> en el día de R</w:t>
      </w:r>
      <w:r w:rsidRPr="376CEDEE" w:rsidR="514283FE">
        <w:rPr>
          <w:rFonts w:ascii="Calibri" w:hAnsi="Calibri" w:eastAsia="Calibri" w:cs="Calibri"/>
          <w:b w:val="0"/>
          <w:bCs w:val="0"/>
          <w:i w:val="0"/>
          <w:iCs w:val="0"/>
          <w:strike w:val="0"/>
          <w:dstrike w:val="0"/>
          <w:noProof w:val="0"/>
          <w:color w:val="auto"/>
          <w:sz w:val="28"/>
          <w:szCs w:val="28"/>
          <w:u w:val="none"/>
          <w:lang w:val="es-ES"/>
        </w:rPr>
        <w:t>amsés (22 de febrero / 22 de octubre) esta excursión tiene un valor de 187 USD</w:t>
      </w:r>
    </w:p>
    <w:p w:rsidR="514283FE" w:rsidP="376CEDEE" w:rsidRDefault="514283FE" w14:paraId="569D985B" w14:textId="1FEA5224">
      <w:pPr>
        <w:pStyle w:val="ListParagraph"/>
        <w:numPr>
          <w:ilvl w:val="0"/>
          <w:numId w:val="8"/>
        </w:numPr>
        <w:spacing w:before="0" w:beforeAutospacing="off" w:after="0" w:afterAutospacing="off"/>
        <w:jc w:val="left"/>
        <w:rPr>
          <w:rFonts w:ascii="Calibri" w:hAnsi="Calibri" w:eastAsia="Calibri" w:cs="Calibri"/>
          <w:b w:val="0"/>
          <w:bCs w:val="0"/>
          <w:i w:val="0"/>
          <w:iCs w:val="0"/>
          <w:strike w:val="0"/>
          <w:dstrike w:val="0"/>
          <w:noProof w:val="0"/>
          <w:color w:val="auto"/>
          <w:sz w:val="28"/>
          <w:szCs w:val="28"/>
          <w:u w:val="none"/>
          <w:lang w:val="es-ES"/>
        </w:rPr>
      </w:pPr>
      <w:r w:rsidRPr="376CEDEE" w:rsidR="514283FE">
        <w:rPr>
          <w:rFonts w:ascii="Calibri" w:hAnsi="Calibri" w:eastAsia="Calibri" w:cs="Calibri"/>
          <w:b w:val="0"/>
          <w:bCs w:val="0"/>
          <w:i w:val="0"/>
          <w:iCs w:val="0"/>
          <w:strike w:val="0"/>
          <w:dstrike w:val="0"/>
          <w:noProof w:val="0"/>
          <w:color w:val="auto"/>
          <w:sz w:val="28"/>
          <w:szCs w:val="28"/>
          <w:u w:val="none"/>
          <w:lang w:val="es-ES"/>
        </w:rPr>
        <w:t>Sakkara</w:t>
      </w:r>
      <w:r w:rsidRPr="376CEDEE" w:rsidR="514283FE">
        <w:rPr>
          <w:rFonts w:ascii="Calibri" w:hAnsi="Calibri" w:eastAsia="Calibri" w:cs="Calibri"/>
          <w:b w:val="0"/>
          <w:bCs w:val="0"/>
          <w:i w:val="0"/>
          <w:iCs w:val="0"/>
          <w:strike w:val="0"/>
          <w:dstrike w:val="0"/>
          <w:noProof w:val="0"/>
          <w:color w:val="auto"/>
          <w:sz w:val="28"/>
          <w:szCs w:val="28"/>
          <w:u w:val="none"/>
          <w:lang w:val="es-ES"/>
        </w:rPr>
        <w:t xml:space="preserve"> y Menfis: 60 USD</w:t>
      </w:r>
    </w:p>
    <w:p w:rsidR="514283FE" w:rsidP="376CEDEE" w:rsidRDefault="514283FE" w14:paraId="527B915A" w14:textId="273B7F6E">
      <w:pPr>
        <w:pStyle w:val="ListParagraph"/>
        <w:numPr>
          <w:ilvl w:val="0"/>
          <w:numId w:val="8"/>
        </w:numPr>
        <w:spacing w:before="0" w:beforeAutospacing="off" w:after="0" w:afterAutospacing="off"/>
        <w:jc w:val="left"/>
        <w:rPr>
          <w:rFonts w:ascii="Calibri" w:hAnsi="Calibri" w:eastAsia="Calibri" w:cs="Calibri"/>
          <w:b w:val="0"/>
          <w:bCs w:val="0"/>
          <w:i w:val="0"/>
          <w:iCs w:val="0"/>
          <w:strike w:val="0"/>
          <w:dstrike w:val="0"/>
          <w:noProof w:val="0"/>
          <w:color w:val="auto"/>
          <w:sz w:val="28"/>
          <w:szCs w:val="28"/>
          <w:u w:val="none"/>
          <w:lang w:val="es-ES"/>
        </w:rPr>
      </w:pPr>
      <w:r w:rsidRPr="376CEDEE" w:rsidR="514283FE">
        <w:rPr>
          <w:rFonts w:ascii="Calibri" w:hAnsi="Calibri" w:eastAsia="Calibri" w:cs="Calibri"/>
          <w:b w:val="0"/>
          <w:bCs w:val="0"/>
          <w:i w:val="0"/>
          <w:iCs w:val="0"/>
          <w:strike w:val="0"/>
          <w:dstrike w:val="0"/>
          <w:noProof w:val="0"/>
          <w:color w:val="auto"/>
          <w:sz w:val="28"/>
          <w:szCs w:val="28"/>
          <w:u w:val="none"/>
          <w:lang w:val="es-ES"/>
        </w:rPr>
        <w:t>Espectáculo de luz y sonido</w:t>
      </w:r>
      <w:r w:rsidRPr="376CEDEE" w:rsidR="5F65A140">
        <w:rPr>
          <w:rFonts w:ascii="Calibri" w:hAnsi="Calibri" w:eastAsia="Calibri" w:cs="Calibri"/>
          <w:b w:val="0"/>
          <w:bCs w:val="0"/>
          <w:i w:val="0"/>
          <w:iCs w:val="0"/>
          <w:strike w:val="0"/>
          <w:dstrike w:val="0"/>
          <w:noProof w:val="0"/>
          <w:color w:val="auto"/>
          <w:sz w:val="28"/>
          <w:szCs w:val="28"/>
          <w:u w:val="none"/>
          <w:lang w:val="es-ES"/>
        </w:rPr>
        <w:t xml:space="preserve"> en El Cairo</w:t>
      </w:r>
      <w:r w:rsidRPr="376CEDEE" w:rsidR="514283FE">
        <w:rPr>
          <w:rFonts w:ascii="Calibri" w:hAnsi="Calibri" w:eastAsia="Calibri" w:cs="Calibri"/>
          <w:b w:val="0"/>
          <w:bCs w:val="0"/>
          <w:i w:val="0"/>
          <w:iCs w:val="0"/>
          <w:strike w:val="0"/>
          <w:dstrike w:val="0"/>
          <w:noProof w:val="0"/>
          <w:color w:val="auto"/>
          <w:sz w:val="28"/>
          <w:szCs w:val="28"/>
          <w:u w:val="none"/>
          <w:lang w:val="es-ES"/>
        </w:rPr>
        <w:t>: 60 USD</w:t>
      </w:r>
    </w:p>
    <w:p w:rsidR="514283FE" w:rsidP="376CEDEE" w:rsidRDefault="514283FE" w14:paraId="74720132" w14:textId="19AACF8C">
      <w:pPr>
        <w:pStyle w:val="ListParagraph"/>
        <w:numPr>
          <w:ilvl w:val="0"/>
          <w:numId w:val="8"/>
        </w:numPr>
        <w:spacing w:before="0" w:beforeAutospacing="off" w:after="0" w:afterAutospacing="off"/>
        <w:jc w:val="left"/>
        <w:rPr>
          <w:rFonts w:ascii="Calibri" w:hAnsi="Calibri" w:eastAsia="Calibri" w:cs="Calibri"/>
          <w:b w:val="0"/>
          <w:bCs w:val="0"/>
          <w:i w:val="0"/>
          <w:iCs w:val="0"/>
          <w:strike w:val="0"/>
          <w:dstrike w:val="0"/>
          <w:noProof w:val="0"/>
          <w:color w:val="auto"/>
          <w:sz w:val="28"/>
          <w:szCs w:val="28"/>
          <w:u w:val="none"/>
          <w:lang w:val="es-ES"/>
        </w:rPr>
      </w:pPr>
      <w:r w:rsidRPr="376CEDEE" w:rsidR="514283FE">
        <w:rPr>
          <w:rFonts w:ascii="Calibri" w:hAnsi="Calibri" w:eastAsia="Calibri" w:cs="Calibri"/>
          <w:b w:val="0"/>
          <w:bCs w:val="0"/>
          <w:i w:val="0"/>
          <w:iCs w:val="0"/>
          <w:strike w:val="0"/>
          <w:dstrike w:val="0"/>
          <w:noProof w:val="0"/>
          <w:color w:val="auto"/>
          <w:sz w:val="28"/>
          <w:szCs w:val="28"/>
          <w:u w:val="none"/>
          <w:lang w:val="es-ES"/>
        </w:rPr>
        <w:t>Cena buffet con espectáculo en el río Nilo (“</w:t>
      </w:r>
      <w:r w:rsidRPr="376CEDEE" w:rsidR="514283FE">
        <w:rPr>
          <w:rFonts w:ascii="Calibri" w:hAnsi="Calibri" w:eastAsia="Calibri" w:cs="Calibri"/>
          <w:b w:val="0"/>
          <w:bCs w:val="0"/>
          <w:i w:val="0"/>
          <w:iCs w:val="0"/>
          <w:strike w:val="0"/>
          <w:dstrike w:val="0"/>
          <w:noProof w:val="0"/>
          <w:color w:val="auto"/>
          <w:sz w:val="28"/>
          <w:szCs w:val="28"/>
          <w:u w:val="none"/>
          <w:lang w:val="es-ES"/>
        </w:rPr>
        <w:t>Nile</w:t>
      </w:r>
      <w:r w:rsidRPr="376CEDEE" w:rsidR="514283FE">
        <w:rPr>
          <w:rFonts w:ascii="Calibri" w:hAnsi="Calibri" w:eastAsia="Calibri" w:cs="Calibri"/>
          <w:b w:val="0"/>
          <w:bCs w:val="0"/>
          <w:i w:val="0"/>
          <w:iCs w:val="0"/>
          <w:strike w:val="0"/>
          <w:dstrike w:val="0"/>
          <w:noProof w:val="0"/>
          <w:color w:val="auto"/>
          <w:sz w:val="28"/>
          <w:szCs w:val="28"/>
          <w:u w:val="none"/>
          <w:lang w:val="es-ES"/>
        </w:rPr>
        <w:t xml:space="preserve"> </w:t>
      </w:r>
      <w:r w:rsidRPr="376CEDEE" w:rsidR="514283FE">
        <w:rPr>
          <w:rFonts w:ascii="Calibri" w:hAnsi="Calibri" w:eastAsia="Calibri" w:cs="Calibri"/>
          <w:b w:val="0"/>
          <w:bCs w:val="0"/>
          <w:i w:val="0"/>
          <w:iCs w:val="0"/>
          <w:strike w:val="0"/>
          <w:dstrike w:val="0"/>
          <w:noProof w:val="0"/>
          <w:color w:val="auto"/>
          <w:sz w:val="28"/>
          <w:szCs w:val="28"/>
          <w:u w:val="none"/>
          <w:lang w:val="es-ES"/>
        </w:rPr>
        <w:t>Crystal</w:t>
      </w:r>
      <w:r w:rsidRPr="376CEDEE" w:rsidR="514283FE">
        <w:rPr>
          <w:rFonts w:ascii="Calibri" w:hAnsi="Calibri" w:eastAsia="Calibri" w:cs="Calibri"/>
          <w:b w:val="0"/>
          <w:bCs w:val="0"/>
          <w:i w:val="0"/>
          <w:iCs w:val="0"/>
          <w:strike w:val="0"/>
          <w:dstrike w:val="0"/>
          <w:noProof w:val="0"/>
          <w:color w:val="auto"/>
          <w:sz w:val="28"/>
          <w:szCs w:val="28"/>
          <w:u w:val="none"/>
          <w:lang w:val="es-ES"/>
        </w:rPr>
        <w:t>”): 60 USD</w:t>
      </w:r>
    </w:p>
    <w:p w:rsidR="514283FE" w:rsidP="376CEDEE" w:rsidRDefault="514283FE" w14:paraId="25E1B716" w14:textId="7EF02A6B">
      <w:pPr>
        <w:pStyle w:val="ListParagraph"/>
        <w:spacing w:before="0" w:beforeAutospacing="off" w:after="0" w:afterAutospacing="off"/>
        <w:ind w:left="720"/>
        <w:jc w:val="left"/>
        <w:rPr>
          <w:rFonts w:ascii="Calibri" w:hAnsi="Calibri" w:eastAsia="Calibri" w:cs="Calibri"/>
          <w:b w:val="0"/>
          <w:bCs w:val="0"/>
          <w:i w:val="0"/>
          <w:iCs w:val="0"/>
          <w:strike w:val="0"/>
          <w:dstrike w:val="0"/>
          <w:noProof w:val="0"/>
          <w:color w:val="auto"/>
          <w:sz w:val="28"/>
          <w:szCs w:val="28"/>
          <w:u w:val="none"/>
          <w:lang w:val="es-ES"/>
        </w:rPr>
      </w:pPr>
      <w:r w:rsidRPr="376CEDEE" w:rsidR="514283FE">
        <w:rPr>
          <w:rFonts w:ascii="Calibri" w:hAnsi="Calibri" w:eastAsia="Calibri" w:cs="Calibri"/>
          <w:b w:val="1"/>
          <w:bCs w:val="1"/>
          <w:i w:val="0"/>
          <w:iCs w:val="0"/>
          <w:strike w:val="0"/>
          <w:dstrike w:val="0"/>
          <w:noProof w:val="0"/>
          <w:color w:val="auto"/>
          <w:sz w:val="28"/>
          <w:szCs w:val="28"/>
          <w:u w:val="none"/>
          <w:lang w:val="es-ES"/>
        </w:rPr>
        <w:t>Nota:</w:t>
      </w:r>
      <w:r w:rsidRPr="376CEDEE" w:rsidR="514283FE">
        <w:rPr>
          <w:rFonts w:ascii="Calibri" w:hAnsi="Calibri" w:eastAsia="Calibri" w:cs="Calibri"/>
          <w:b w:val="1"/>
          <w:bCs w:val="1"/>
          <w:i w:val="0"/>
          <w:iCs w:val="0"/>
          <w:strike w:val="0"/>
          <w:dstrike w:val="0"/>
          <w:noProof w:val="0"/>
          <w:color w:val="auto"/>
          <w:sz w:val="28"/>
          <w:szCs w:val="28"/>
          <w:u w:val="none"/>
          <w:lang w:val="es-ES"/>
        </w:rPr>
        <w:t xml:space="preserve"> </w:t>
      </w:r>
      <w:r w:rsidRPr="376CEDEE" w:rsidR="514283FE">
        <w:rPr>
          <w:rFonts w:ascii="Calibri" w:hAnsi="Calibri" w:eastAsia="Calibri" w:cs="Calibri"/>
          <w:b w:val="0"/>
          <w:bCs w:val="0"/>
          <w:i w:val="0"/>
          <w:iCs w:val="0"/>
          <w:strike w:val="0"/>
          <w:dstrike w:val="0"/>
          <w:noProof w:val="0"/>
          <w:color w:val="auto"/>
          <w:sz w:val="28"/>
          <w:szCs w:val="28"/>
          <w:u w:val="none"/>
          <w:lang w:val="es-ES"/>
        </w:rPr>
        <w:t>consultar por otras opciones</w:t>
      </w:r>
    </w:p>
    <w:p w:rsidR="514283FE" w:rsidP="376CEDEE" w:rsidRDefault="514283FE" w14:paraId="2A2602A7" w14:textId="1DFDD79F">
      <w:pPr>
        <w:pStyle w:val="Normal"/>
        <w:spacing w:before="0" w:beforeAutospacing="off" w:after="0" w:afterAutospacing="off"/>
        <w:jc w:val="left"/>
        <w:rPr>
          <w:rFonts w:ascii="Calibri" w:hAnsi="Calibri" w:eastAsia="Calibri" w:cs="Calibri"/>
          <w:b w:val="1"/>
          <w:bCs w:val="1"/>
          <w:i w:val="0"/>
          <w:iCs w:val="0"/>
          <w:strike w:val="0"/>
          <w:dstrike w:val="0"/>
          <w:noProof w:val="0"/>
          <w:color w:val="auto"/>
          <w:sz w:val="28"/>
          <w:szCs w:val="28"/>
          <w:highlight w:val="yellow"/>
          <w:u w:val="none"/>
          <w:lang w:val="es-ES"/>
        </w:rPr>
      </w:pPr>
      <w:r w:rsidRPr="376CEDEE" w:rsidR="6FE55703">
        <w:rPr>
          <w:rFonts w:ascii="Calibri" w:hAnsi="Calibri" w:eastAsia="Calibri" w:cs="Calibri"/>
          <w:b w:val="1"/>
          <w:bCs w:val="1"/>
          <w:i w:val="0"/>
          <w:iCs w:val="0"/>
          <w:strike w:val="0"/>
          <w:dstrike w:val="0"/>
          <w:noProof w:val="0"/>
          <w:color w:val="auto"/>
          <w:sz w:val="28"/>
          <w:szCs w:val="28"/>
          <w:highlight w:val="yellow"/>
          <w:u w:val="none"/>
          <w:lang w:val="es-ES"/>
        </w:rPr>
        <w:t>Importante:</w:t>
      </w:r>
      <w:r w:rsidRPr="376CEDEE" w:rsidR="6FE55703">
        <w:rPr>
          <w:rFonts w:ascii="Calibri" w:hAnsi="Calibri" w:eastAsia="Calibri" w:cs="Calibri"/>
          <w:b w:val="1"/>
          <w:bCs w:val="1"/>
          <w:i w:val="0"/>
          <w:iCs w:val="0"/>
          <w:strike w:val="0"/>
          <w:dstrike w:val="0"/>
          <w:noProof w:val="0"/>
          <w:color w:val="auto"/>
          <w:sz w:val="28"/>
          <w:szCs w:val="28"/>
          <w:highlight w:val="yellow"/>
          <w:u w:val="none"/>
          <w:lang w:val="es-ES"/>
        </w:rPr>
        <w:t xml:space="preserve"> recargo del 60% en caso de </w:t>
      </w:r>
      <w:r w:rsidRPr="376CEDEE" w:rsidR="6FE55703">
        <w:rPr>
          <w:rFonts w:ascii="Calibri" w:hAnsi="Calibri" w:eastAsia="Calibri" w:cs="Calibri"/>
          <w:b w:val="1"/>
          <w:bCs w:val="1"/>
          <w:i w:val="0"/>
          <w:iCs w:val="0"/>
          <w:strike w:val="0"/>
          <w:dstrike w:val="0"/>
          <w:noProof w:val="0"/>
          <w:color w:val="auto"/>
          <w:sz w:val="28"/>
          <w:szCs w:val="28"/>
          <w:highlight w:val="yellow"/>
          <w:u w:val="none"/>
          <w:lang w:val="es-ES"/>
        </w:rPr>
        <w:t>pa</w:t>
      </w:r>
      <w:r w:rsidRPr="376CEDEE" w:rsidR="58C817AC">
        <w:rPr>
          <w:rFonts w:ascii="Calibri" w:hAnsi="Calibri" w:eastAsia="Calibri" w:cs="Calibri"/>
          <w:b w:val="1"/>
          <w:bCs w:val="1"/>
          <w:i w:val="0"/>
          <w:iCs w:val="0"/>
          <w:strike w:val="0"/>
          <w:dstrike w:val="0"/>
          <w:noProof w:val="0"/>
          <w:color w:val="auto"/>
          <w:sz w:val="28"/>
          <w:szCs w:val="28"/>
          <w:highlight w:val="yellow"/>
          <w:u w:val="none"/>
          <w:lang w:val="es-ES"/>
        </w:rPr>
        <w:t xml:space="preserve">sajero </w:t>
      </w:r>
      <w:r w:rsidRPr="376CEDEE" w:rsidR="6FE55703">
        <w:rPr>
          <w:rFonts w:ascii="Calibri" w:hAnsi="Calibri" w:eastAsia="Calibri" w:cs="Calibri"/>
          <w:b w:val="1"/>
          <w:bCs w:val="1"/>
          <w:i w:val="0"/>
          <w:iCs w:val="0"/>
          <w:strike w:val="0"/>
          <w:dstrike w:val="0"/>
          <w:noProof w:val="0"/>
          <w:color w:val="auto"/>
          <w:sz w:val="28"/>
          <w:szCs w:val="28"/>
          <w:highlight w:val="yellow"/>
          <w:u w:val="none"/>
          <w:lang w:val="es-ES"/>
        </w:rPr>
        <w:t>viajando solo</w:t>
      </w:r>
    </w:p>
    <w:p w:rsidR="254B7876" w:rsidP="376CEDEE" w:rsidRDefault="254B7876" w14:paraId="211D394A" w14:textId="7242D837">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8"/>
          <w:szCs w:val="28"/>
          <w:u w:val="none"/>
          <w:lang w:val="es-ES"/>
        </w:rPr>
      </w:pPr>
    </w:p>
    <w:p w:rsidR="74EAAE3C" w:rsidP="376CEDEE" w:rsidRDefault="74EAAE3C" w14:paraId="7E593F77" w14:textId="38FDE7AA">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8"/>
          <w:szCs w:val="28"/>
          <w:u w:val="none"/>
          <w:lang w:val="es-ES"/>
        </w:rPr>
      </w:pPr>
      <w:r w:rsidRPr="376CEDEE" w:rsidR="74EAAE3C">
        <w:rPr>
          <w:rFonts w:ascii="Calibri" w:hAnsi="Calibri" w:eastAsia="Calibri" w:cs="Calibri"/>
          <w:b w:val="1"/>
          <w:bCs w:val="1"/>
          <w:i w:val="0"/>
          <w:iCs w:val="0"/>
          <w:strike w:val="0"/>
          <w:dstrike w:val="0"/>
          <w:noProof w:val="0"/>
          <w:color w:val="auto"/>
          <w:sz w:val="28"/>
          <w:szCs w:val="28"/>
          <w:u w:val="none"/>
          <w:lang w:val="es-ES"/>
        </w:rPr>
        <w:t>DESCRIPCIÓN EXCURSIONES OPCIONALES</w:t>
      </w:r>
    </w:p>
    <w:p w:rsidR="376CEDEE" w:rsidP="376CEDEE" w:rsidRDefault="376CEDEE" w14:paraId="7BFB41A9" w14:textId="601C474C">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p>
    <w:p w:rsidR="455C6343" w:rsidP="376CEDEE" w:rsidRDefault="455C6343" w14:paraId="2A64DE9E" w14:textId="09CC8A7D">
      <w:pPr>
        <w:pStyle w:val="ListParagraph"/>
        <w:numPr>
          <w:ilvl w:val="0"/>
          <w:numId w:val="9"/>
        </w:numPr>
        <w:spacing w:before="0" w:beforeAutospacing="off" w:after="0" w:afterAutospacing="off"/>
        <w:jc w:val="both"/>
        <w:rPr>
          <w:rFonts w:ascii="Calibri" w:hAnsi="Calibri" w:eastAsia="Calibri" w:cs="Calibri"/>
          <w:b w:val="1"/>
          <w:bCs w:val="1"/>
          <w:i w:val="0"/>
          <w:iCs w:val="0"/>
          <w:strike w:val="0"/>
          <w:dstrike w:val="0"/>
          <w:noProof w:val="0"/>
          <w:color w:val="auto"/>
          <w:sz w:val="28"/>
          <w:szCs w:val="28"/>
          <w:u w:val="none"/>
          <w:lang w:val="es-ES"/>
        </w:rPr>
      </w:pPr>
      <w:r w:rsidRPr="376CEDEE" w:rsidR="455C6343">
        <w:rPr>
          <w:rFonts w:ascii="Calibri" w:hAnsi="Calibri" w:eastAsia="Calibri" w:cs="Calibri"/>
          <w:b w:val="1"/>
          <w:bCs w:val="1"/>
          <w:i w:val="0"/>
          <w:iCs w:val="0"/>
          <w:strike w:val="0"/>
          <w:dstrike w:val="0"/>
          <w:noProof w:val="0"/>
          <w:color w:val="auto"/>
          <w:sz w:val="28"/>
          <w:szCs w:val="28"/>
          <w:u w:val="none"/>
          <w:lang w:val="es-ES"/>
        </w:rPr>
        <w:t>Día Completo a la Ciudad de El Cairo “GEM”</w:t>
      </w:r>
      <w:r w:rsidRPr="376CEDEE" w:rsidR="198703A6">
        <w:rPr>
          <w:rFonts w:ascii="Calibri" w:hAnsi="Calibri" w:eastAsia="Calibri" w:cs="Calibri"/>
          <w:b w:val="1"/>
          <w:bCs w:val="1"/>
          <w:i w:val="0"/>
          <w:iCs w:val="0"/>
          <w:strike w:val="0"/>
          <w:dstrike w:val="0"/>
          <w:noProof w:val="0"/>
          <w:color w:val="auto"/>
          <w:sz w:val="28"/>
          <w:szCs w:val="28"/>
          <w:u w:val="none"/>
          <w:lang w:val="es-ES"/>
        </w:rPr>
        <w:t>:</w:t>
      </w:r>
    </w:p>
    <w:p w:rsidR="455C6343" w:rsidP="376CEDEE" w:rsidRDefault="455C6343" w14:paraId="6B2C91F1" w14:textId="5FE04561">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Duración: 8 horas.</w:t>
      </w:r>
    </w:p>
    <w:p w:rsidR="455C6343" w:rsidP="376CEDEE" w:rsidRDefault="455C6343" w14:paraId="72C5889B" w14:textId="3AADC1B5">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Comienza la visita con Gran Museo Egipcio (GEM):</w:t>
      </w:r>
    </w:p>
    <w:p w:rsidR="455C6343" w:rsidP="376CEDEE" w:rsidRDefault="455C6343" w14:paraId="0FE5583C" w14:textId="5A5948B5">
      <w:pPr>
        <w:pStyle w:val="Normal"/>
        <w:spacing w:before="0" w:beforeAutospacing="off" w:after="0" w:afterAutospacing="off"/>
        <w:jc w:val="both"/>
        <w:rPr>
          <w:rFonts w:ascii="Calibri" w:hAnsi="Calibri" w:eastAsia="Calibri" w:cs="Calibri"/>
          <w:b w:val="1"/>
          <w:bCs w:val="1"/>
          <w:i w:val="0"/>
          <w:iCs w:val="0"/>
          <w:strike w:val="0"/>
          <w:dstrike w:val="0"/>
          <w:noProof w:val="0"/>
          <w:color w:val="auto"/>
          <w:sz w:val="28"/>
          <w:szCs w:val="28"/>
          <w:u w:val="none"/>
          <w:lang w:val="es-ES"/>
        </w:rPr>
      </w:pPr>
      <w:r w:rsidRPr="376CEDEE" w:rsidR="455C6343">
        <w:rPr>
          <w:rFonts w:ascii="Calibri" w:hAnsi="Calibri" w:eastAsia="Calibri" w:cs="Calibri"/>
          <w:b w:val="1"/>
          <w:bCs w:val="1"/>
          <w:i w:val="0"/>
          <w:iCs w:val="0"/>
          <w:strike w:val="0"/>
          <w:dstrike w:val="0"/>
          <w:noProof w:val="0"/>
          <w:color w:val="auto"/>
          <w:sz w:val="28"/>
          <w:szCs w:val="28"/>
          <w:u w:val="none"/>
          <w:lang w:val="es-ES"/>
        </w:rPr>
        <w:t>Galerías Principales del Gran Museo Egipcio:</w:t>
      </w:r>
    </w:p>
    <w:p w:rsidR="455C6343" w:rsidP="376CEDEE" w:rsidRDefault="455C6343" w14:paraId="5FE5D614" w14:textId="326DCDE1">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Alcance Histórico: Las 12 galerías principales abarcan toda la historia antigua de Egipto y exhiben 15.000 artefactos. Estas galerías se dividen en cuatro secciones principales:</w:t>
      </w:r>
    </w:p>
    <w:p w:rsidR="455C6343" w:rsidP="376CEDEE" w:rsidRDefault="455C6343" w14:paraId="2FB6BB34" w14:textId="13C4474A">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rsidR="455C6343" w:rsidP="376CEDEE" w:rsidRDefault="455C6343" w14:paraId="66259EF4" w14:textId="7D76B7C6">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rsidR="455C6343" w:rsidP="376CEDEE" w:rsidRDefault="455C6343" w14:paraId="5CA9FBC2" w14:textId="17AFB39C">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 xml:space="preserve">-Reino Nuevo: Esta era marcó el apogeo del poder imperial de Egipto, con legados reales de reyes guerreros como Ramsés II y reinas como </w:t>
      </w:r>
      <w:r w:rsidRPr="376CEDEE" w:rsidR="455C6343">
        <w:rPr>
          <w:rFonts w:ascii="Calibri" w:hAnsi="Calibri" w:eastAsia="Calibri" w:cs="Calibri"/>
          <w:b w:val="0"/>
          <w:bCs w:val="0"/>
          <w:i w:val="0"/>
          <w:iCs w:val="0"/>
          <w:strike w:val="0"/>
          <w:dstrike w:val="0"/>
          <w:noProof w:val="0"/>
          <w:color w:val="auto"/>
          <w:sz w:val="28"/>
          <w:szCs w:val="28"/>
          <w:u w:val="none"/>
          <w:lang w:val="es-ES"/>
        </w:rPr>
        <w:t>Hatshepsut</w:t>
      </w:r>
      <w:r w:rsidRPr="376CEDEE" w:rsidR="455C6343">
        <w:rPr>
          <w:rFonts w:ascii="Calibri" w:hAnsi="Calibri" w:eastAsia="Calibri" w:cs="Calibri"/>
          <w:b w:val="0"/>
          <w:bCs w:val="0"/>
          <w:i w:val="0"/>
          <w:iCs w:val="0"/>
          <w:strike w:val="0"/>
          <w:dstrike w:val="0"/>
          <w:noProof w:val="0"/>
          <w:color w:val="auto"/>
          <w:sz w:val="28"/>
          <w:szCs w:val="28"/>
          <w:u w:val="none"/>
          <w:lang w:val="es-ES"/>
        </w:rPr>
        <w: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rsidR="455C6343" w:rsidP="376CEDEE" w:rsidRDefault="455C6343" w14:paraId="0C6A6503" w14:textId="4B556679">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w:t>
      </w:r>
    </w:p>
    <w:p w:rsidR="455C6343" w:rsidP="376CEDEE" w:rsidRDefault="455C6343" w14:paraId="6E192166" w14:textId="06DC5231">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duradero de los dioses y el más allá persistieron, incluso cuando nuevas influencias culturales dieron forma a las prácticas religiosas, el arte y las tradiciones funerarias.</w:t>
      </w:r>
    </w:p>
    <w:p w:rsidR="455C6343" w:rsidP="376CEDEE" w:rsidRDefault="455C6343" w14:paraId="5A856AC5" w14:textId="23A83F05">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 xml:space="preserve">-La Sala de los Tesoros de </w:t>
      </w:r>
      <w:r w:rsidRPr="376CEDEE" w:rsidR="455C6343">
        <w:rPr>
          <w:rFonts w:ascii="Calibri" w:hAnsi="Calibri" w:eastAsia="Calibri" w:cs="Calibri"/>
          <w:b w:val="0"/>
          <w:bCs w:val="0"/>
          <w:i w:val="0"/>
          <w:iCs w:val="0"/>
          <w:strike w:val="0"/>
          <w:dstrike w:val="0"/>
          <w:noProof w:val="0"/>
          <w:color w:val="auto"/>
          <w:sz w:val="28"/>
          <w:szCs w:val="28"/>
          <w:u w:val="none"/>
          <w:lang w:val="es-ES"/>
        </w:rPr>
        <w:t>Tutankamon</w:t>
      </w:r>
      <w:r w:rsidRPr="376CEDEE" w:rsidR="455C6343">
        <w:rPr>
          <w:rFonts w:ascii="Calibri" w:hAnsi="Calibri" w:eastAsia="Calibri" w:cs="Calibri"/>
          <w:b w:val="0"/>
          <w:bCs w:val="0"/>
          <w:i w:val="0"/>
          <w:iCs w:val="0"/>
          <w:strike w:val="0"/>
          <w:dstrike w:val="0"/>
          <w:noProof w:val="0"/>
          <w:color w:val="auto"/>
          <w:sz w:val="28"/>
          <w:szCs w:val="28"/>
          <w:u w:val="none"/>
          <w:lang w:val="es-ES"/>
        </w:rPr>
        <w:t xml:space="preserve"> y la Sala de la Barca Solar de Keops.</w:t>
      </w:r>
    </w:p>
    <w:p w:rsidR="455C6343" w:rsidP="376CEDEE" w:rsidRDefault="455C6343" w14:paraId="5EE899FE" w14:textId="745008B1">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Horario de Trabajo de GEM: De las 09h00 a las 18h00 diariamente.</w:t>
      </w:r>
    </w:p>
    <w:p w:rsidR="455C6343" w:rsidP="376CEDEE" w:rsidRDefault="455C6343" w14:paraId="3052366E" w14:textId="10C911E6">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w:t>
      </w:r>
      <w:r w:rsidRPr="376CEDEE" w:rsidR="455C6343">
        <w:rPr>
          <w:rFonts w:ascii="Calibri" w:hAnsi="Calibri" w:eastAsia="Calibri" w:cs="Calibri"/>
          <w:b w:val="0"/>
          <w:bCs w:val="0"/>
          <w:i w:val="0"/>
          <w:iCs w:val="0"/>
          <w:strike w:val="0"/>
          <w:dstrike w:val="0"/>
          <w:noProof w:val="0"/>
          <w:color w:val="auto"/>
          <w:sz w:val="28"/>
          <w:szCs w:val="28"/>
          <w:u w:val="none"/>
          <w:lang w:val="es-ES"/>
        </w:rPr>
        <w:t>Moalaqa</w:t>
      </w:r>
      <w:r w:rsidRPr="376CEDEE" w:rsidR="455C6343">
        <w:rPr>
          <w:rFonts w:ascii="Calibri" w:hAnsi="Calibri" w:eastAsia="Calibri" w:cs="Calibri"/>
          <w:b w:val="0"/>
          <w:bCs w:val="0"/>
          <w:i w:val="0"/>
          <w:iCs w:val="0"/>
          <w:strike w:val="0"/>
          <w:dstrike w:val="0"/>
          <w:noProof w:val="0"/>
          <w:color w:val="auto"/>
          <w:sz w:val="28"/>
          <w:szCs w:val="28"/>
          <w:u w:val="none"/>
          <w:lang w:val="es-ES"/>
        </w:rPr>
        <w:t xml:space="preserve"> del siglo V y con bellas antigüedades de la era cristiana. Visita a la Sinagoga de “Ben Ezra”.</w:t>
      </w:r>
    </w:p>
    <w:p w:rsidR="455C6343" w:rsidP="376CEDEE" w:rsidRDefault="455C6343" w14:paraId="6A5F4AF4" w14:textId="1DD771EB">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455C6343">
        <w:rPr>
          <w:rFonts w:ascii="Calibri" w:hAnsi="Calibri" w:eastAsia="Calibri" w:cs="Calibri"/>
          <w:b w:val="0"/>
          <w:bCs w:val="0"/>
          <w:i w:val="0"/>
          <w:iCs w:val="0"/>
          <w:strike w:val="0"/>
          <w:dstrike w:val="0"/>
          <w:noProof w:val="0"/>
          <w:color w:val="auto"/>
          <w:sz w:val="28"/>
          <w:szCs w:val="28"/>
          <w:u w:val="none"/>
          <w:lang w:val="es-ES"/>
        </w:rPr>
        <w:t xml:space="preserve">Al final, se hace una visita panorámica en la ciudad de El Cairo; pasando por el Casco antiguo de la ciudad: La Calle de Al </w:t>
      </w:r>
      <w:r w:rsidRPr="376CEDEE" w:rsidR="455C6343">
        <w:rPr>
          <w:rFonts w:ascii="Calibri" w:hAnsi="Calibri" w:eastAsia="Calibri" w:cs="Calibri"/>
          <w:b w:val="0"/>
          <w:bCs w:val="0"/>
          <w:i w:val="0"/>
          <w:iCs w:val="0"/>
          <w:strike w:val="0"/>
          <w:dstrike w:val="0"/>
          <w:noProof w:val="0"/>
          <w:color w:val="auto"/>
          <w:sz w:val="28"/>
          <w:szCs w:val="28"/>
          <w:u w:val="none"/>
          <w:lang w:val="es-ES"/>
        </w:rPr>
        <w:t>Mo’ez</w:t>
      </w:r>
      <w:r w:rsidRPr="376CEDEE" w:rsidR="455C6343">
        <w:rPr>
          <w:rFonts w:ascii="Calibri" w:hAnsi="Calibri" w:eastAsia="Calibri" w:cs="Calibri"/>
          <w:b w:val="0"/>
          <w:bCs w:val="0"/>
          <w:i w:val="0"/>
          <w:iCs w:val="0"/>
          <w:strike w:val="0"/>
          <w:dstrike w:val="0"/>
          <w:noProof w:val="0"/>
          <w:color w:val="auto"/>
          <w:sz w:val="28"/>
          <w:szCs w:val="28"/>
          <w:u w:val="none"/>
          <w:lang w:val="es-ES"/>
        </w:rPr>
        <w:t xml:space="preserve">, el </w:t>
      </w:r>
      <w:r w:rsidRPr="376CEDEE" w:rsidR="455C6343">
        <w:rPr>
          <w:rFonts w:ascii="Calibri" w:hAnsi="Calibri" w:eastAsia="Calibri" w:cs="Calibri"/>
          <w:b w:val="0"/>
          <w:bCs w:val="0"/>
          <w:i w:val="0"/>
          <w:iCs w:val="0"/>
          <w:strike w:val="0"/>
          <w:dstrike w:val="0"/>
          <w:noProof w:val="0"/>
          <w:color w:val="auto"/>
          <w:sz w:val="28"/>
          <w:szCs w:val="28"/>
          <w:u w:val="none"/>
          <w:lang w:val="es-ES"/>
        </w:rPr>
        <w:t>Ghuriyah</w:t>
      </w:r>
      <w:r w:rsidRPr="376CEDEE" w:rsidR="455C6343">
        <w:rPr>
          <w:rFonts w:ascii="Calibri" w:hAnsi="Calibri" w:eastAsia="Calibri" w:cs="Calibri"/>
          <w:b w:val="0"/>
          <w:bCs w:val="0"/>
          <w:i w:val="0"/>
          <w:iCs w:val="0"/>
          <w:strike w:val="0"/>
          <w:dstrike w:val="0"/>
          <w:noProof w:val="0"/>
          <w:color w:val="auto"/>
          <w:sz w:val="28"/>
          <w:szCs w:val="28"/>
          <w:u w:val="none"/>
          <w:lang w:val="es-ES"/>
        </w:rPr>
        <w:t>, el famoso Mercado de Khan El-</w:t>
      </w:r>
      <w:r w:rsidRPr="376CEDEE" w:rsidR="455C6343">
        <w:rPr>
          <w:rFonts w:ascii="Calibri" w:hAnsi="Calibri" w:eastAsia="Calibri" w:cs="Calibri"/>
          <w:b w:val="0"/>
          <w:bCs w:val="0"/>
          <w:i w:val="0"/>
          <w:iCs w:val="0"/>
          <w:strike w:val="0"/>
          <w:dstrike w:val="0"/>
          <w:noProof w:val="0"/>
          <w:color w:val="auto"/>
          <w:sz w:val="28"/>
          <w:szCs w:val="28"/>
          <w:u w:val="none"/>
          <w:lang w:val="es-ES"/>
        </w:rPr>
        <w:t>Khalili</w:t>
      </w:r>
      <w:r w:rsidRPr="376CEDEE" w:rsidR="455C6343">
        <w:rPr>
          <w:rFonts w:ascii="Calibri" w:hAnsi="Calibri" w:eastAsia="Calibri" w:cs="Calibri"/>
          <w:b w:val="0"/>
          <w:bCs w:val="0"/>
          <w:i w:val="0"/>
          <w:iCs w:val="0"/>
          <w:strike w:val="0"/>
          <w:dstrike w:val="0"/>
          <w:noProof w:val="0"/>
          <w:color w:val="auto"/>
          <w:sz w:val="28"/>
          <w:szCs w:val="28"/>
          <w:u w:val="none"/>
          <w:lang w:val="es-ES"/>
        </w:rPr>
        <w:t xml:space="preserve">, donde podemos tomar el típico té con menta y fumar un </w:t>
      </w:r>
      <w:r w:rsidRPr="376CEDEE" w:rsidR="455C6343">
        <w:rPr>
          <w:rFonts w:ascii="Calibri" w:hAnsi="Calibri" w:eastAsia="Calibri" w:cs="Calibri"/>
          <w:b w:val="0"/>
          <w:bCs w:val="0"/>
          <w:i w:val="0"/>
          <w:iCs w:val="0"/>
          <w:strike w:val="0"/>
          <w:dstrike w:val="0"/>
          <w:noProof w:val="0"/>
          <w:color w:val="auto"/>
          <w:sz w:val="28"/>
          <w:szCs w:val="28"/>
          <w:u w:val="none"/>
          <w:lang w:val="es-ES"/>
        </w:rPr>
        <w:t>Shisha</w:t>
      </w:r>
      <w:r w:rsidRPr="376CEDEE" w:rsidR="455C6343">
        <w:rPr>
          <w:rFonts w:ascii="Calibri" w:hAnsi="Calibri" w:eastAsia="Calibri" w:cs="Calibri"/>
          <w:b w:val="0"/>
          <w:bCs w:val="0"/>
          <w:i w:val="0"/>
          <w:iCs w:val="0"/>
          <w:strike w:val="0"/>
          <w:dstrike w:val="0"/>
          <w:noProof w:val="0"/>
          <w:color w:val="auto"/>
          <w:sz w:val="28"/>
          <w:szCs w:val="28"/>
          <w:u w:val="none"/>
          <w:lang w:val="es-ES"/>
        </w:rPr>
        <w:t>, en el café de los Espejos Café El-</w:t>
      </w:r>
      <w:r w:rsidRPr="376CEDEE" w:rsidR="455C6343">
        <w:rPr>
          <w:rFonts w:ascii="Calibri" w:hAnsi="Calibri" w:eastAsia="Calibri" w:cs="Calibri"/>
          <w:b w:val="0"/>
          <w:bCs w:val="0"/>
          <w:i w:val="0"/>
          <w:iCs w:val="0"/>
          <w:strike w:val="0"/>
          <w:dstrike w:val="0"/>
          <w:noProof w:val="0"/>
          <w:color w:val="auto"/>
          <w:sz w:val="28"/>
          <w:szCs w:val="28"/>
          <w:u w:val="none"/>
          <w:lang w:val="es-ES"/>
        </w:rPr>
        <w:t>Fishawy</w:t>
      </w:r>
      <w:r w:rsidRPr="376CEDEE" w:rsidR="455C6343">
        <w:rPr>
          <w:rFonts w:ascii="Calibri" w:hAnsi="Calibri" w:eastAsia="Calibri" w:cs="Calibri"/>
          <w:b w:val="0"/>
          <w:bCs w:val="0"/>
          <w:i w:val="0"/>
          <w:iCs w:val="0"/>
          <w:strike w:val="0"/>
          <w:dstrike w:val="0"/>
          <w:noProof w:val="0"/>
          <w:color w:val="auto"/>
          <w:sz w:val="28"/>
          <w:szCs w:val="28"/>
          <w:u w:val="none"/>
          <w:lang w:val="es-ES"/>
        </w:rPr>
        <w:t>, donde se puede disfrutar del espíritu Fatimí que se encuentra en esta zona histórica.</w:t>
      </w:r>
    </w:p>
    <w:p w:rsidR="376CEDEE" w:rsidP="376CEDEE" w:rsidRDefault="376CEDEE" w14:paraId="540AB047" w14:textId="27715B22">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p>
    <w:p w:rsidR="050B2217" w:rsidP="376CEDEE" w:rsidRDefault="050B2217" w14:paraId="5326BDFE" w14:textId="1B40CF1F">
      <w:pPr>
        <w:pStyle w:val="ListParagraph"/>
        <w:numPr>
          <w:ilvl w:val="0"/>
          <w:numId w:val="10"/>
        </w:numPr>
        <w:spacing w:before="0" w:beforeAutospacing="off" w:after="0" w:afterAutospacing="off"/>
        <w:jc w:val="left"/>
        <w:rPr>
          <w:rFonts w:ascii="Calibri" w:hAnsi="Calibri" w:eastAsia="Calibri" w:cs="Calibri"/>
          <w:b w:val="1"/>
          <w:bCs w:val="1"/>
          <w:i w:val="0"/>
          <w:iCs w:val="0"/>
          <w:strike w:val="0"/>
          <w:dstrike w:val="0"/>
          <w:noProof w:val="0"/>
          <w:color w:val="auto"/>
          <w:sz w:val="28"/>
          <w:szCs w:val="28"/>
          <w:u w:val="none"/>
          <w:lang w:val="es-ES"/>
        </w:rPr>
      </w:pPr>
      <w:r w:rsidRPr="376CEDEE" w:rsidR="050B2217">
        <w:rPr>
          <w:rFonts w:ascii="Calibri" w:hAnsi="Calibri" w:eastAsia="Calibri" w:cs="Calibri"/>
          <w:b w:val="1"/>
          <w:bCs w:val="1"/>
          <w:i w:val="0"/>
          <w:iCs w:val="0"/>
          <w:strike w:val="0"/>
          <w:dstrike w:val="0"/>
          <w:noProof w:val="0"/>
          <w:color w:val="auto"/>
          <w:sz w:val="28"/>
          <w:szCs w:val="28"/>
          <w:u w:val="none"/>
          <w:lang w:val="es-ES"/>
        </w:rPr>
        <w:t>Excursión a los Templos de Abu Simbel por Carretera:</w:t>
      </w:r>
    </w:p>
    <w:p w:rsidR="050B2217" w:rsidP="376CEDEE" w:rsidRDefault="050B2217" w14:paraId="3F7FFC8F" w14:textId="6E51EE30">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50B2217">
        <w:rPr>
          <w:rFonts w:ascii="Calibri" w:hAnsi="Calibri" w:eastAsia="Calibri" w:cs="Calibri"/>
          <w:b w:val="0"/>
          <w:bCs w:val="0"/>
          <w:i w:val="0"/>
          <w:iCs w:val="0"/>
          <w:strike w:val="0"/>
          <w:dstrike w:val="0"/>
          <w:noProof w:val="0"/>
          <w:color w:val="auto"/>
          <w:sz w:val="28"/>
          <w:szCs w:val="28"/>
          <w:u w:val="none"/>
          <w:lang w:val="es-ES"/>
        </w:rPr>
        <w:t>Duración: 8 horas.</w:t>
      </w:r>
    </w:p>
    <w:p w:rsidR="050B2217" w:rsidP="376CEDEE" w:rsidRDefault="050B2217" w14:paraId="3956C8FF" w14:textId="534A659E">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50B2217">
        <w:rPr>
          <w:rFonts w:ascii="Calibri" w:hAnsi="Calibri" w:eastAsia="Calibri" w:cs="Calibri"/>
          <w:b w:val="0"/>
          <w:bCs w:val="0"/>
          <w:i w:val="0"/>
          <w:iCs w:val="0"/>
          <w:strike w:val="0"/>
          <w:dstrike w:val="0"/>
          <w:noProof w:val="0"/>
          <w:color w:val="auto"/>
          <w:sz w:val="28"/>
          <w:szCs w:val="28"/>
          <w:u w:val="none"/>
          <w:lang w:val="es-ES"/>
        </w:rPr>
        <w:t>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w:t>
      </w:r>
    </w:p>
    <w:p w:rsidR="050B2217" w:rsidP="376CEDEE" w:rsidRDefault="050B2217" w14:paraId="12793A35" w14:textId="12ED3252">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50B2217">
        <w:rPr>
          <w:rFonts w:ascii="Calibri" w:hAnsi="Calibri" w:eastAsia="Calibri" w:cs="Calibri"/>
          <w:b w:val="0"/>
          <w:bCs w:val="0"/>
          <w:i w:val="0"/>
          <w:iCs w:val="0"/>
          <w:strike w:val="0"/>
          <w:dstrike w:val="0"/>
          <w:noProof w:val="0"/>
          <w:color w:val="auto"/>
          <w:sz w:val="28"/>
          <w:szCs w:val="28"/>
          <w:u w:val="none"/>
          <w:lang w:val="es-ES"/>
        </w:rPr>
        <w:t>Vuelta a Asuán.</w:t>
      </w:r>
    </w:p>
    <w:p w:rsidR="050B2217" w:rsidP="376CEDEE" w:rsidRDefault="050B2217" w14:paraId="4DAEC707" w14:textId="6253D6D9">
      <w:pPr>
        <w:pStyle w:val="ListParagraph"/>
        <w:numPr>
          <w:ilvl w:val="0"/>
          <w:numId w:val="11"/>
        </w:numPr>
        <w:spacing w:before="0" w:beforeAutospacing="off" w:after="0" w:afterAutospacing="off"/>
        <w:jc w:val="both"/>
        <w:rPr>
          <w:rFonts w:ascii="Calibri" w:hAnsi="Calibri" w:eastAsia="Calibri" w:cs="Calibri"/>
          <w:b w:val="1"/>
          <w:bCs w:val="1"/>
          <w:i w:val="0"/>
          <w:iCs w:val="0"/>
          <w:strike w:val="0"/>
          <w:dstrike w:val="0"/>
          <w:noProof w:val="0"/>
          <w:color w:val="auto"/>
          <w:sz w:val="28"/>
          <w:szCs w:val="28"/>
          <w:u w:val="none"/>
          <w:lang w:val="es-ES"/>
        </w:rPr>
      </w:pPr>
      <w:r w:rsidRPr="376CEDEE" w:rsidR="050B2217">
        <w:rPr>
          <w:rFonts w:ascii="Calibri" w:hAnsi="Calibri" w:eastAsia="Calibri" w:cs="Calibri"/>
          <w:b w:val="1"/>
          <w:bCs w:val="1"/>
          <w:i w:val="0"/>
          <w:iCs w:val="0"/>
          <w:strike w:val="0"/>
          <w:dstrike w:val="0"/>
          <w:noProof w:val="0"/>
          <w:color w:val="auto"/>
          <w:sz w:val="28"/>
          <w:szCs w:val="28"/>
          <w:u w:val="none"/>
          <w:lang w:val="es-ES"/>
        </w:rPr>
        <w:t xml:space="preserve">Menfis y </w:t>
      </w:r>
      <w:r w:rsidRPr="376CEDEE" w:rsidR="050B2217">
        <w:rPr>
          <w:rFonts w:ascii="Calibri" w:hAnsi="Calibri" w:eastAsia="Calibri" w:cs="Calibri"/>
          <w:b w:val="1"/>
          <w:bCs w:val="1"/>
          <w:i w:val="0"/>
          <w:iCs w:val="0"/>
          <w:strike w:val="0"/>
          <w:dstrike w:val="0"/>
          <w:noProof w:val="0"/>
          <w:color w:val="auto"/>
          <w:sz w:val="28"/>
          <w:szCs w:val="28"/>
          <w:u w:val="none"/>
          <w:lang w:val="es-ES"/>
        </w:rPr>
        <w:t>Saqqara:</w:t>
      </w:r>
    </w:p>
    <w:p w:rsidR="050B2217" w:rsidP="376CEDEE" w:rsidRDefault="050B2217" w14:paraId="156D56FC" w14:textId="74B6D97A">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50B2217">
        <w:rPr>
          <w:rFonts w:ascii="Calibri" w:hAnsi="Calibri" w:eastAsia="Calibri" w:cs="Calibri"/>
          <w:b w:val="0"/>
          <w:bCs w:val="0"/>
          <w:i w:val="0"/>
          <w:iCs w:val="0"/>
          <w:strike w:val="0"/>
          <w:dstrike w:val="0"/>
          <w:noProof w:val="0"/>
          <w:color w:val="auto"/>
          <w:sz w:val="28"/>
          <w:szCs w:val="28"/>
          <w:u w:val="none"/>
          <w:lang w:val="es-ES"/>
        </w:rPr>
        <w:t>Duración: 4 horas.</w:t>
      </w:r>
    </w:p>
    <w:p w:rsidR="050B2217" w:rsidP="376CEDEE" w:rsidRDefault="050B2217" w14:paraId="60EB21BD" w14:textId="547F84CB">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r w:rsidRPr="376CEDEE" w:rsidR="050B2217">
        <w:rPr>
          <w:rFonts w:ascii="Calibri" w:hAnsi="Calibri" w:eastAsia="Calibri" w:cs="Calibri"/>
          <w:b w:val="0"/>
          <w:bCs w:val="0"/>
          <w:i w:val="0"/>
          <w:iCs w:val="0"/>
          <w:strike w:val="0"/>
          <w:dstrike w:val="0"/>
          <w:noProof w:val="0"/>
          <w:color w:val="auto"/>
          <w:sz w:val="28"/>
          <w:szCs w:val="28"/>
          <w:u w:val="none"/>
          <w:lang w:val="es-ES"/>
        </w:rPr>
        <w:t xml:space="preserve">Menfis, está situado a 25 km. al sur de El Cairo fue en sus orígenes la capital más esplendorosa y antigua de Egipto y contiene monumentos del Principio de la Historia de la Era Antigua destacando una estatua de 13.5 </w:t>
      </w:r>
      <w:r w:rsidRPr="376CEDEE" w:rsidR="050B2217">
        <w:rPr>
          <w:rFonts w:ascii="Calibri" w:hAnsi="Calibri" w:eastAsia="Calibri" w:cs="Calibri"/>
          <w:b w:val="0"/>
          <w:bCs w:val="0"/>
          <w:i w:val="0"/>
          <w:iCs w:val="0"/>
          <w:strike w:val="0"/>
          <w:dstrike w:val="0"/>
          <w:noProof w:val="0"/>
          <w:color w:val="auto"/>
          <w:sz w:val="28"/>
          <w:szCs w:val="28"/>
          <w:u w:val="none"/>
          <w:lang w:val="es-ES"/>
        </w:rPr>
        <w:t>mts</w:t>
      </w:r>
      <w:r w:rsidRPr="376CEDEE" w:rsidR="050B2217">
        <w:rPr>
          <w:rFonts w:ascii="Calibri" w:hAnsi="Calibri" w:eastAsia="Calibri" w:cs="Calibri"/>
          <w:b w:val="0"/>
          <w:bCs w:val="0"/>
          <w:i w:val="0"/>
          <w:iCs w:val="0"/>
          <w:strike w:val="0"/>
          <w:dstrike w:val="0"/>
          <w:noProof w:val="0"/>
          <w:color w:val="auto"/>
          <w:sz w:val="28"/>
          <w:szCs w:val="28"/>
          <w:u w:val="none"/>
          <w:lang w:val="es-ES"/>
        </w:rPr>
        <w:t xml:space="preserve"> del Faraón Ramsés II y de la Esfinge de Alabastro y pararse como testimonio del esplendor del antiguo imperio. Muy cerca se encuentra la gran necrópolis de </w:t>
      </w:r>
      <w:r w:rsidRPr="376CEDEE" w:rsidR="050B2217">
        <w:rPr>
          <w:rFonts w:ascii="Calibri" w:hAnsi="Calibri" w:eastAsia="Calibri" w:cs="Calibri"/>
          <w:b w:val="0"/>
          <w:bCs w:val="0"/>
          <w:i w:val="0"/>
          <w:iCs w:val="0"/>
          <w:strike w:val="0"/>
          <w:dstrike w:val="0"/>
          <w:noProof w:val="0"/>
          <w:color w:val="auto"/>
          <w:sz w:val="28"/>
          <w:szCs w:val="28"/>
          <w:u w:val="none"/>
          <w:lang w:val="es-ES"/>
        </w:rPr>
        <w:t>Saqqara</w:t>
      </w:r>
      <w:r w:rsidRPr="376CEDEE" w:rsidR="050B2217">
        <w:rPr>
          <w:rFonts w:ascii="Calibri" w:hAnsi="Calibri" w:eastAsia="Calibri" w:cs="Calibri"/>
          <w:b w:val="0"/>
          <w:bCs w:val="0"/>
          <w:i w:val="0"/>
          <w:iCs w:val="0"/>
          <w:strike w:val="0"/>
          <w:dstrike w:val="0"/>
          <w:noProof w:val="0"/>
          <w:color w:val="auto"/>
          <w:sz w:val="28"/>
          <w:szCs w:val="28"/>
          <w:u w:val="none"/>
          <w:lang w:val="es-ES"/>
        </w:rPr>
        <w:t xml:space="preserve">, que forma el núcleo de la pirámide de </w:t>
      </w:r>
      <w:r w:rsidRPr="376CEDEE" w:rsidR="050B2217">
        <w:rPr>
          <w:rFonts w:ascii="Calibri" w:hAnsi="Calibri" w:eastAsia="Calibri" w:cs="Calibri"/>
          <w:b w:val="0"/>
          <w:bCs w:val="0"/>
          <w:i w:val="0"/>
          <w:iCs w:val="0"/>
          <w:strike w:val="0"/>
          <w:dstrike w:val="0"/>
          <w:noProof w:val="0"/>
          <w:color w:val="auto"/>
          <w:sz w:val="28"/>
          <w:szCs w:val="28"/>
          <w:u w:val="none"/>
          <w:lang w:val="es-ES"/>
        </w:rPr>
        <w:t>Zoser</w:t>
      </w:r>
      <w:r w:rsidRPr="376CEDEE" w:rsidR="050B2217">
        <w:rPr>
          <w:rFonts w:ascii="Calibri" w:hAnsi="Calibri" w:eastAsia="Calibri" w:cs="Calibri"/>
          <w:b w:val="0"/>
          <w:bCs w:val="0"/>
          <w:i w:val="0"/>
          <w:iCs w:val="0"/>
          <w:strike w:val="0"/>
          <w:dstrike w:val="0"/>
          <w:noProof w:val="0"/>
          <w:color w:val="auto"/>
          <w:sz w:val="28"/>
          <w:szCs w:val="28"/>
          <w:u w:val="none"/>
          <w:lang w:val="es-ES"/>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r w:rsidRPr="376CEDEE" w:rsidR="050B2217">
        <w:rPr>
          <w:rFonts w:ascii="Calibri" w:hAnsi="Calibri" w:eastAsia="Calibri" w:cs="Calibri"/>
          <w:b w:val="0"/>
          <w:bCs w:val="0"/>
          <w:i w:val="0"/>
          <w:iCs w:val="0"/>
          <w:strike w:val="0"/>
          <w:dstrike w:val="0"/>
          <w:noProof w:val="0"/>
          <w:color w:val="auto"/>
          <w:sz w:val="28"/>
          <w:szCs w:val="28"/>
          <w:u w:val="none"/>
          <w:lang w:val="es-ES"/>
        </w:rPr>
        <w:t>Saqqara</w:t>
      </w:r>
      <w:r w:rsidRPr="376CEDEE" w:rsidR="050B2217">
        <w:rPr>
          <w:rFonts w:ascii="Calibri" w:hAnsi="Calibri" w:eastAsia="Calibri" w:cs="Calibri"/>
          <w:b w:val="0"/>
          <w:bCs w:val="0"/>
          <w:i w:val="0"/>
          <w:iCs w:val="0"/>
          <w:strike w:val="0"/>
          <w:dstrike w:val="0"/>
          <w:noProof w:val="0"/>
          <w:color w:val="auto"/>
          <w:sz w:val="28"/>
          <w:szCs w:val="28"/>
          <w:u w:val="none"/>
          <w:lang w:val="es-ES"/>
        </w:rPr>
        <w:t xml:space="preserve">, fue la antigua ciudad necrópolis de Menfis, capital del imperio antiguo. Tanto reyes como altos dignatarios y también animales </w:t>
      </w:r>
      <w:r w:rsidRPr="376CEDEE" w:rsidR="050B2217">
        <w:rPr>
          <w:rFonts w:ascii="Calibri" w:hAnsi="Calibri" w:eastAsia="Calibri" w:cs="Calibri"/>
          <w:b w:val="0"/>
          <w:bCs w:val="0"/>
          <w:i w:val="0"/>
          <w:iCs w:val="0"/>
          <w:strike w:val="0"/>
          <w:dstrike w:val="0"/>
          <w:noProof w:val="0"/>
          <w:color w:val="auto"/>
          <w:sz w:val="28"/>
          <w:szCs w:val="28"/>
          <w:u w:val="none"/>
          <w:lang w:val="es-ES"/>
        </w:rPr>
        <w:t>sagrados</w:t>
      </w:r>
      <w:r w:rsidRPr="376CEDEE" w:rsidR="050B2217">
        <w:rPr>
          <w:rFonts w:ascii="Calibri" w:hAnsi="Calibri" w:eastAsia="Calibri" w:cs="Calibri"/>
          <w:b w:val="0"/>
          <w:bCs w:val="0"/>
          <w:i w:val="0"/>
          <w:iCs w:val="0"/>
          <w:strike w:val="0"/>
          <w:dstrike w:val="0"/>
          <w:noProof w:val="0"/>
          <w:color w:val="auto"/>
          <w:sz w:val="28"/>
          <w:szCs w:val="28"/>
          <w:u w:val="none"/>
          <w:lang w:val="es-ES"/>
        </w:rPr>
        <w:t xml:space="preserve"> fueron enterrados en este recinto. La Pirámide de </w:t>
      </w:r>
      <w:r w:rsidRPr="376CEDEE" w:rsidR="050B2217">
        <w:rPr>
          <w:rFonts w:ascii="Calibri" w:hAnsi="Calibri" w:eastAsia="Calibri" w:cs="Calibri"/>
          <w:b w:val="0"/>
          <w:bCs w:val="0"/>
          <w:i w:val="0"/>
          <w:iCs w:val="0"/>
          <w:strike w:val="0"/>
          <w:dstrike w:val="0"/>
          <w:noProof w:val="0"/>
          <w:color w:val="auto"/>
          <w:sz w:val="28"/>
          <w:szCs w:val="28"/>
          <w:u w:val="none"/>
          <w:lang w:val="es-ES"/>
        </w:rPr>
        <w:t>Zoser</w:t>
      </w:r>
      <w:r w:rsidRPr="376CEDEE" w:rsidR="050B2217">
        <w:rPr>
          <w:rFonts w:ascii="Calibri" w:hAnsi="Calibri" w:eastAsia="Calibri" w:cs="Calibri"/>
          <w:b w:val="0"/>
          <w:bCs w:val="0"/>
          <w:i w:val="0"/>
          <w:iCs w:val="0"/>
          <w:strike w:val="0"/>
          <w:dstrike w:val="0"/>
          <w:noProof w:val="0"/>
          <w:color w:val="auto"/>
          <w:sz w:val="28"/>
          <w:szCs w:val="28"/>
          <w:u w:val="none"/>
          <w:lang w:val="es-ES"/>
        </w:rPr>
        <w:t xml:space="preserve"> que fue un faraón de la III dinastía es conocida como la Pirámide Escalonada esta pirámide es única en su género y anterior a las de Guiza. Se eleva en seis escalones por cada uno de los cuatro costados hasta el vértice.</w:t>
      </w:r>
    </w:p>
    <w:p w:rsidR="376CEDEE" w:rsidP="376CEDEE" w:rsidRDefault="376CEDEE" w14:paraId="02B0331A" w14:textId="37F358D1">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p>
    <w:p w:rsidR="365C9E7E" w:rsidP="376CEDEE" w:rsidRDefault="365C9E7E" w14:paraId="2E04F950" w14:textId="1F5C984D">
      <w:pPr>
        <w:pStyle w:val="ListParagraph"/>
        <w:numPr>
          <w:ilvl w:val="0"/>
          <w:numId w:val="12"/>
        </w:numPr>
        <w:spacing w:before="0" w:beforeAutospacing="off" w:after="0" w:afterAutospacing="off"/>
        <w:jc w:val="both"/>
        <w:rPr>
          <w:rFonts w:ascii="Calibri" w:hAnsi="Calibri" w:eastAsia="Calibri" w:cs="Calibri"/>
          <w:b w:val="1"/>
          <w:bCs w:val="1"/>
          <w:i w:val="0"/>
          <w:iCs w:val="0"/>
          <w:strike w:val="0"/>
          <w:dstrike w:val="0"/>
          <w:noProof w:val="0"/>
          <w:color w:val="auto"/>
          <w:sz w:val="28"/>
          <w:szCs w:val="28"/>
          <w:u w:val="none"/>
          <w:lang w:val="es-ES"/>
        </w:rPr>
      </w:pPr>
      <w:r w:rsidRPr="376CEDEE" w:rsidR="365C9E7E">
        <w:rPr>
          <w:rFonts w:ascii="Calibri" w:hAnsi="Calibri" w:eastAsia="Calibri" w:cs="Calibri"/>
          <w:b w:val="1"/>
          <w:bCs w:val="1"/>
          <w:i w:val="0"/>
          <w:iCs w:val="0"/>
          <w:strike w:val="0"/>
          <w:dstrike w:val="0"/>
          <w:noProof w:val="0"/>
          <w:color w:val="auto"/>
          <w:sz w:val="28"/>
          <w:szCs w:val="28"/>
          <w:u w:val="none"/>
          <w:lang w:val="es-ES"/>
        </w:rPr>
        <w:t>Espectáculo de Luz y Sonido en las Pirámides de Guiza:</w:t>
      </w:r>
    </w:p>
    <w:p w:rsidR="365C9E7E" w:rsidP="376CEDEE" w:rsidRDefault="365C9E7E" w14:paraId="664AED97" w14:textId="4FABBC1F">
      <w:pPr>
        <w:pStyle w:val="Normal"/>
        <w:spacing w:before="0" w:beforeAutospacing="off" w:after="0" w:afterAutospacing="off"/>
        <w:jc w:val="both"/>
      </w:pPr>
      <w:r w:rsidRPr="376CEDEE" w:rsidR="365C9E7E">
        <w:rPr>
          <w:rFonts w:ascii="Calibri" w:hAnsi="Calibri" w:eastAsia="Calibri" w:cs="Calibri"/>
          <w:b w:val="0"/>
          <w:bCs w:val="0"/>
          <w:i w:val="0"/>
          <w:iCs w:val="0"/>
          <w:strike w:val="0"/>
          <w:dstrike w:val="0"/>
          <w:noProof w:val="0"/>
          <w:color w:val="auto"/>
          <w:sz w:val="28"/>
          <w:szCs w:val="28"/>
          <w:u w:val="none"/>
          <w:lang w:val="es-ES"/>
        </w:rPr>
        <w:t>Duración: 3 horas.</w:t>
      </w:r>
    </w:p>
    <w:p w:rsidR="365C9E7E" w:rsidP="376CEDEE" w:rsidRDefault="365C9E7E" w14:paraId="65B59FE5" w14:textId="6654249F">
      <w:pPr>
        <w:pStyle w:val="Normal"/>
        <w:spacing w:before="0" w:beforeAutospacing="off" w:after="0" w:afterAutospacing="off"/>
        <w:jc w:val="both"/>
      </w:pPr>
      <w:r w:rsidRPr="376CEDEE" w:rsidR="365C9E7E">
        <w:rPr>
          <w:rFonts w:ascii="Calibri" w:hAnsi="Calibri" w:eastAsia="Calibri" w:cs="Calibri"/>
          <w:b w:val="0"/>
          <w:bCs w:val="0"/>
          <w:i w:val="0"/>
          <w:iCs w:val="0"/>
          <w:strike w:val="0"/>
          <w:dstrike w:val="0"/>
          <w:noProof w:val="0"/>
          <w:color w:val="auto"/>
          <w:sz w:val="28"/>
          <w:szCs w:val="28"/>
          <w:u w:val="none"/>
          <w:lang w:val="es-ES"/>
        </w:rPr>
        <w:t>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w:t>
      </w:r>
    </w:p>
    <w:p w:rsidR="376CEDEE" w:rsidP="376CEDEE" w:rsidRDefault="376CEDEE" w14:paraId="1B0E27D8" w14:textId="5238B7DE">
      <w:pPr>
        <w:pStyle w:val="Normal"/>
        <w:spacing w:before="0" w:beforeAutospacing="off" w:after="0" w:afterAutospacing="off"/>
        <w:jc w:val="both"/>
        <w:rPr>
          <w:rFonts w:ascii="Calibri" w:hAnsi="Calibri" w:eastAsia="Calibri" w:cs="Calibri"/>
          <w:b w:val="0"/>
          <w:bCs w:val="0"/>
          <w:i w:val="0"/>
          <w:iCs w:val="0"/>
          <w:strike w:val="0"/>
          <w:dstrike w:val="0"/>
          <w:noProof w:val="0"/>
          <w:color w:val="auto"/>
          <w:sz w:val="28"/>
          <w:szCs w:val="28"/>
          <w:u w:val="none"/>
          <w:lang w:val="es-ES"/>
        </w:rPr>
      </w:pPr>
    </w:p>
    <w:p w:rsidR="376CEDEE" w:rsidP="376CEDEE" w:rsidRDefault="376CEDEE" w14:paraId="2DCE2B86" w14:textId="0C4644B2">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50A1D63B" w14:textId="442D1029">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6E4392CB" w14:textId="7E8BBF8A">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470C1A0A" w14:textId="063A3867">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345CEF9F" w14:textId="30C632C4">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8"/>
          <w:szCs w:val="28"/>
          <w:u w:val="none"/>
          <w:lang w:val="es-ES"/>
        </w:rPr>
      </w:pPr>
    </w:p>
    <w:p w:rsidR="376CEDEE" w:rsidP="376CEDEE" w:rsidRDefault="376CEDEE" w14:paraId="6B34223C" w14:textId="0CC4264A">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8"/>
          <w:szCs w:val="28"/>
          <w:u w:val="none"/>
          <w:lang w:val="es-ES"/>
        </w:rPr>
      </w:pPr>
    </w:p>
    <w:p w:rsidR="1CCAE77F" w:rsidP="376CEDEE" w:rsidRDefault="1CCAE77F" w14:paraId="492C34B3" w14:textId="25EE2D36">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8"/>
          <w:szCs w:val="28"/>
          <w:u w:val="none"/>
          <w:lang w:val="es-ES"/>
        </w:rPr>
      </w:pPr>
      <w:r w:rsidRPr="376CEDEE" w:rsidR="0F478DD0">
        <w:rPr>
          <w:rFonts w:ascii="Calibri" w:hAnsi="Calibri" w:eastAsia="Calibri" w:cs="Calibri"/>
          <w:b w:val="1"/>
          <w:bCs w:val="1"/>
          <w:i w:val="0"/>
          <w:iCs w:val="0"/>
          <w:strike w:val="0"/>
          <w:dstrike w:val="0"/>
          <w:noProof w:val="0"/>
          <w:color w:val="auto"/>
          <w:sz w:val="28"/>
          <w:szCs w:val="28"/>
          <w:u w:val="none"/>
          <w:lang w:val="es-ES"/>
        </w:rPr>
        <w:t>VALOR NOCHE EXTRA</w:t>
      </w:r>
      <w:r w:rsidRPr="376CEDEE" w:rsidR="3B0BAF73">
        <w:rPr>
          <w:rFonts w:ascii="Calibri" w:hAnsi="Calibri" w:eastAsia="Calibri" w:cs="Calibri"/>
          <w:b w:val="1"/>
          <w:bCs w:val="1"/>
          <w:i w:val="0"/>
          <w:iCs w:val="0"/>
          <w:strike w:val="0"/>
          <w:dstrike w:val="0"/>
          <w:noProof w:val="0"/>
          <w:color w:val="auto"/>
          <w:sz w:val="28"/>
          <w:szCs w:val="28"/>
          <w:u w:val="none"/>
          <w:lang w:val="es-ES"/>
        </w:rPr>
        <w:t xml:space="preserve"> POR PERSONA USD</w:t>
      </w:r>
    </w:p>
    <w:p w:rsidR="4CDE8B5D" w:rsidP="376CEDEE" w:rsidRDefault="4CDE8B5D" w14:paraId="2C26599C" w14:textId="4D46E0DF">
      <w:pPr>
        <w:pStyle w:val="Normal"/>
        <w:spacing w:before="0" w:beforeAutospacing="off" w:after="0" w:afterAutospacing="off"/>
        <w:ind/>
        <w:jc w:val="center"/>
        <w:rPr>
          <w:rFonts w:ascii="Calibri" w:hAnsi="Calibri" w:eastAsia="Calibri" w:cs="Calibri"/>
          <w:b w:val="0"/>
          <w:bCs w:val="0"/>
          <w:i w:val="0"/>
          <w:iCs w:val="0"/>
          <w:strike w:val="0"/>
          <w:dstrike w:val="0"/>
          <w:noProof w:val="0"/>
          <w:color w:val="auto"/>
          <w:sz w:val="28"/>
          <w:szCs w:val="28"/>
          <w:u w:val="none"/>
          <w:lang w:val="es-ES"/>
        </w:rPr>
      </w:pPr>
      <w:r w:rsidRPr="376CEDEE" w:rsidR="3BC79554">
        <w:rPr>
          <w:rFonts w:ascii="Calibri" w:hAnsi="Calibri" w:eastAsia="Calibri" w:cs="Calibri"/>
          <w:b w:val="0"/>
          <w:bCs w:val="0"/>
          <w:i w:val="0"/>
          <w:iCs w:val="0"/>
          <w:strike w:val="0"/>
          <w:dstrike w:val="0"/>
          <w:noProof w:val="0"/>
          <w:color w:val="auto"/>
          <w:sz w:val="28"/>
          <w:szCs w:val="28"/>
          <w:u w:val="none"/>
          <w:lang w:val="es-ES"/>
        </w:rPr>
        <w:t>*</w:t>
      </w:r>
      <w:r w:rsidRPr="376CEDEE" w:rsidR="0B5F1964">
        <w:rPr>
          <w:rFonts w:ascii="Calibri" w:hAnsi="Calibri" w:eastAsia="Calibri" w:cs="Calibri"/>
          <w:b w:val="0"/>
          <w:bCs w:val="0"/>
          <w:i w:val="0"/>
          <w:iCs w:val="0"/>
          <w:strike w:val="0"/>
          <w:dstrike w:val="0"/>
          <w:noProof w:val="0"/>
          <w:color w:val="auto"/>
          <w:sz w:val="28"/>
          <w:szCs w:val="28"/>
          <w:u w:val="none"/>
          <w:lang w:val="es-ES"/>
        </w:rPr>
        <w:t>Aplica suplemento por traslados</w:t>
      </w:r>
      <w:r w:rsidRPr="376CEDEE" w:rsidR="595EF772">
        <w:rPr>
          <w:rFonts w:ascii="Calibri" w:hAnsi="Calibri" w:eastAsia="Calibri" w:cs="Calibri"/>
          <w:b w:val="0"/>
          <w:bCs w:val="0"/>
          <w:i w:val="0"/>
          <w:iCs w:val="0"/>
          <w:strike w:val="0"/>
          <w:dstrike w:val="0"/>
          <w:noProof w:val="0"/>
          <w:color w:val="auto"/>
          <w:sz w:val="28"/>
          <w:szCs w:val="28"/>
          <w:u w:val="none"/>
          <w:lang w:val="es-ES"/>
        </w:rPr>
        <w:t xml:space="preserve"> extra*</w:t>
      </w:r>
    </w:p>
    <w:p w:rsidR="254B7876" w:rsidP="376CEDEE" w:rsidRDefault="254B7876" w14:paraId="29D4BBAD" w14:textId="7C68F6FC">
      <w:pPr>
        <w:pStyle w:val="Normal"/>
        <w:spacing w:before="0" w:beforeAutospacing="off" w:after="0" w:afterAutospacing="off"/>
        <w:jc w:val="center"/>
        <w:rPr>
          <w:rFonts w:ascii="Calibri" w:hAnsi="Calibri" w:eastAsia="Calibri" w:cs="Calibri"/>
          <w:b w:val="0"/>
          <w:bCs w:val="0"/>
          <w:i w:val="0"/>
          <w:iCs w:val="0"/>
          <w:strike w:val="0"/>
          <w:dstrike w:val="0"/>
          <w:noProof w:val="0"/>
          <w:color w:val="auto"/>
          <w:sz w:val="28"/>
          <w:szCs w:val="28"/>
          <w:u w:val="none"/>
          <w:lang w:val="es-ES"/>
        </w:rPr>
      </w:pPr>
    </w:p>
    <w:tbl>
      <w:tblPr>
        <w:tblStyle w:val="TableGrid"/>
        <w:tblW w:w="8586" w:type="dxa"/>
        <w:jc w:val="center"/>
        <w:tblLook w:val="06A0" w:firstRow="1" w:lastRow="0" w:firstColumn="1" w:lastColumn="0" w:noHBand="1" w:noVBand="1"/>
      </w:tblPr>
      <w:tblGrid>
        <w:gridCol w:w="1620"/>
        <w:gridCol w:w="1275"/>
        <w:gridCol w:w="1265"/>
        <w:gridCol w:w="1402"/>
        <w:gridCol w:w="887"/>
        <w:gridCol w:w="1387"/>
        <w:gridCol w:w="750"/>
      </w:tblGrid>
      <w:tr w:rsidR="254B7876" w:rsidTr="376CEDEE" w14:paraId="418363B1">
        <w:trPr>
          <w:trHeight w:val="300"/>
        </w:trPr>
        <w:tc>
          <w:tcPr>
            <w:tcW w:w="1620" w:type="dxa"/>
            <w:vMerge w:val="restart"/>
            <w:shd w:val="clear" w:color="auto" w:fill="FAE2D5" w:themeFill="accent2" w:themeFillTint="33"/>
            <w:tcMar/>
            <w:vAlign w:val="center"/>
          </w:tcPr>
          <w:p w:rsidR="1A939073" w:rsidP="376CEDEE" w:rsidRDefault="1A939073" w14:paraId="1C794381" w14:textId="2A21732E">
            <w:pPr>
              <w:pStyle w:val="Normal"/>
              <w:jc w:val="center"/>
              <w:rPr>
                <w:rFonts w:ascii="Calibri" w:hAnsi="Calibri" w:eastAsia="Calibri" w:cs="Calibri"/>
                <w:b w:val="1"/>
                <w:bCs w:val="1"/>
                <w:i w:val="0"/>
                <w:iCs w:val="0"/>
                <w:strike w:val="0"/>
                <w:dstrike w:val="0"/>
                <w:noProof w:val="0"/>
                <w:color w:val="auto"/>
                <w:sz w:val="28"/>
                <w:szCs w:val="28"/>
                <w:u w:val="none"/>
                <w:vertAlign w:val="baseline"/>
                <w:lang w:val="es-ES"/>
              </w:rPr>
            </w:pPr>
            <w:r w:rsidRPr="376CEDEE" w:rsidR="1A939073">
              <w:rPr>
                <w:rFonts w:ascii="Calibri" w:hAnsi="Calibri" w:eastAsia="Calibri" w:cs="Calibri"/>
                <w:b w:val="1"/>
                <w:bCs w:val="1"/>
                <w:i w:val="0"/>
                <w:iCs w:val="0"/>
                <w:strike w:val="0"/>
                <w:dstrike w:val="0"/>
                <w:noProof w:val="0"/>
                <w:color w:val="auto"/>
                <w:sz w:val="28"/>
                <w:szCs w:val="28"/>
                <w:u w:val="none"/>
                <w:vertAlign w:val="baseline"/>
                <w:lang w:val="es-ES"/>
              </w:rPr>
              <w:t>CIUDAD</w:t>
            </w:r>
          </w:p>
        </w:tc>
        <w:tc>
          <w:tcPr>
            <w:tcW w:w="2540" w:type="dxa"/>
            <w:gridSpan w:val="2"/>
            <w:shd w:val="clear" w:color="auto" w:fill="C1E4F5" w:themeFill="accent1" w:themeFillTint="33"/>
            <w:tcMar/>
          </w:tcPr>
          <w:p w:rsidR="1A939073" w:rsidP="376CEDEE" w:rsidRDefault="1A939073" w14:paraId="6A89FE8F" w14:textId="148F7FAD">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1A939073">
              <w:rPr>
                <w:rFonts w:ascii="Calibri" w:hAnsi="Calibri" w:eastAsia="Calibri" w:cs="Calibri"/>
                <w:b w:val="1"/>
                <w:bCs w:val="1"/>
                <w:i w:val="0"/>
                <w:iCs w:val="0"/>
                <w:strike w:val="0"/>
                <w:dstrike w:val="0"/>
                <w:noProof w:val="0"/>
                <w:color w:val="auto"/>
                <w:sz w:val="28"/>
                <w:szCs w:val="28"/>
                <w:u w:val="none"/>
                <w:lang w:val="es-ES"/>
              </w:rPr>
              <w:t>Cat. 4</w:t>
            </w:r>
          </w:p>
        </w:tc>
        <w:tc>
          <w:tcPr>
            <w:tcW w:w="2289" w:type="dxa"/>
            <w:gridSpan w:val="2"/>
            <w:shd w:val="clear" w:color="auto" w:fill="F2CEED" w:themeFill="accent5" w:themeFillTint="33"/>
            <w:tcMar/>
          </w:tcPr>
          <w:p w:rsidR="2D0CC085" w:rsidP="376CEDEE" w:rsidRDefault="2D0CC085" w14:paraId="6A7AE020" w14:textId="0CAC835D">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2D0CC085">
              <w:rPr>
                <w:rFonts w:ascii="Calibri" w:hAnsi="Calibri" w:eastAsia="Calibri" w:cs="Calibri"/>
                <w:b w:val="1"/>
                <w:bCs w:val="1"/>
                <w:i w:val="0"/>
                <w:iCs w:val="0"/>
                <w:strike w:val="0"/>
                <w:dstrike w:val="0"/>
                <w:noProof w:val="0"/>
                <w:color w:val="auto"/>
                <w:sz w:val="28"/>
                <w:szCs w:val="28"/>
                <w:u w:val="none"/>
                <w:lang w:val="es-ES"/>
              </w:rPr>
              <w:t>Cat. 5</w:t>
            </w:r>
          </w:p>
        </w:tc>
        <w:tc>
          <w:tcPr>
            <w:tcW w:w="2137" w:type="dxa"/>
            <w:gridSpan w:val="2"/>
            <w:shd w:val="clear" w:color="auto" w:fill="D9F2D0" w:themeFill="accent6" w:themeFillTint="33"/>
            <w:tcMar/>
          </w:tcPr>
          <w:p w:rsidR="2D0CC085" w:rsidP="376CEDEE" w:rsidRDefault="2D0CC085" w14:paraId="5E37D673" w14:textId="104F83C3">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2D0CC085">
              <w:rPr>
                <w:rFonts w:ascii="Calibri" w:hAnsi="Calibri" w:eastAsia="Calibri" w:cs="Calibri"/>
                <w:b w:val="1"/>
                <w:bCs w:val="1"/>
                <w:i w:val="0"/>
                <w:iCs w:val="0"/>
                <w:strike w:val="0"/>
                <w:dstrike w:val="0"/>
                <w:noProof w:val="0"/>
                <w:color w:val="auto"/>
                <w:sz w:val="28"/>
                <w:szCs w:val="28"/>
                <w:u w:val="none"/>
                <w:lang w:val="es-ES"/>
              </w:rPr>
              <w:t xml:space="preserve">Cat. 5* </w:t>
            </w:r>
            <w:r w:rsidRPr="376CEDEE" w:rsidR="2D0CC085">
              <w:rPr>
                <w:rFonts w:ascii="Calibri" w:hAnsi="Calibri" w:eastAsia="Calibri" w:cs="Calibri"/>
                <w:b w:val="1"/>
                <w:bCs w:val="1"/>
                <w:i w:val="0"/>
                <w:iCs w:val="0"/>
                <w:strike w:val="0"/>
                <w:dstrike w:val="0"/>
                <w:noProof w:val="0"/>
                <w:color w:val="auto"/>
                <w:sz w:val="28"/>
                <w:szCs w:val="28"/>
                <w:u w:val="none"/>
                <w:lang w:val="es-ES"/>
              </w:rPr>
              <w:t>sup</w:t>
            </w:r>
          </w:p>
        </w:tc>
      </w:tr>
      <w:tr w:rsidR="254B7876" w:rsidTr="376CEDEE" w14:paraId="19B115EC">
        <w:trPr>
          <w:trHeight w:val="300"/>
        </w:trPr>
        <w:tc>
          <w:tcPr>
            <w:tcW w:w="1620" w:type="dxa"/>
            <w:vMerge/>
            <w:tcMar/>
          </w:tcPr>
          <w:p w14:paraId="54384B9C"/>
        </w:tc>
        <w:tc>
          <w:tcPr>
            <w:tcW w:w="1275" w:type="dxa"/>
            <w:shd w:val="clear" w:color="auto" w:fill="C1E4F5" w:themeFill="accent1" w:themeFillTint="33"/>
            <w:tcMar/>
            <w:vAlign w:val="center"/>
          </w:tcPr>
          <w:p w:rsidR="0D7C392E" w:rsidP="376CEDEE" w:rsidRDefault="0D7C392E" w14:paraId="191AE827" w14:textId="40D2A7A8">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0D7C392E">
              <w:rPr>
                <w:rFonts w:ascii="Calibri" w:hAnsi="Calibri" w:eastAsia="Calibri" w:cs="Calibri"/>
                <w:b w:val="1"/>
                <w:bCs w:val="1"/>
                <w:i w:val="0"/>
                <w:iCs w:val="0"/>
                <w:strike w:val="0"/>
                <w:dstrike w:val="0"/>
                <w:noProof w:val="0"/>
                <w:color w:val="auto"/>
                <w:sz w:val="28"/>
                <w:szCs w:val="28"/>
                <w:u w:val="none"/>
                <w:lang w:val="es-ES"/>
              </w:rPr>
              <w:t>DBL/TPL</w:t>
            </w:r>
          </w:p>
        </w:tc>
        <w:tc>
          <w:tcPr>
            <w:tcW w:w="1265" w:type="dxa"/>
            <w:shd w:val="clear" w:color="auto" w:fill="C1E4F5" w:themeFill="accent1" w:themeFillTint="33"/>
            <w:tcMar/>
            <w:vAlign w:val="center"/>
          </w:tcPr>
          <w:p w:rsidR="0D7C392E" w:rsidP="376CEDEE" w:rsidRDefault="0D7C392E" w14:paraId="6DCF5601" w14:textId="0F382F8B">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0D7C392E">
              <w:rPr>
                <w:rFonts w:ascii="Calibri" w:hAnsi="Calibri" w:eastAsia="Calibri" w:cs="Calibri"/>
                <w:b w:val="1"/>
                <w:bCs w:val="1"/>
                <w:i w:val="0"/>
                <w:iCs w:val="0"/>
                <w:strike w:val="0"/>
                <w:dstrike w:val="0"/>
                <w:noProof w:val="0"/>
                <w:color w:val="auto"/>
                <w:sz w:val="28"/>
                <w:szCs w:val="28"/>
                <w:u w:val="none"/>
                <w:lang w:val="es-ES"/>
              </w:rPr>
              <w:t>SGL</w:t>
            </w:r>
          </w:p>
        </w:tc>
        <w:tc>
          <w:tcPr>
            <w:tcW w:w="1402" w:type="dxa"/>
            <w:shd w:val="clear" w:color="auto" w:fill="F2CEED" w:themeFill="accent5" w:themeFillTint="33"/>
            <w:tcMar/>
            <w:vAlign w:val="center"/>
          </w:tcPr>
          <w:p w:rsidR="254B7876" w:rsidP="376CEDEE" w:rsidRDefault="254B7876" w14:paraId="1E8CB24C" w14:textId="23655F5E">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254B7876">
              <w:rPr>
                <w:rFonts w:ascii="Calibri" w:hAnsi="Calibri" w:eastAsia="Calibri" w:cs="Calibri"/>
                <w:b w:val="1"/>
                <w:bCs w:val="1"/>
                <w:i w:val="0"/>
                <w:iCs w:val="0"/>
                <w:strike w:val="0"/>
                <w:dstrike w:val="0"/>
                <w:noProof w:val="0"/>
                <w:color w:val="auto"/>
                <w:sz w:val="28"/>
                <w:szCs w:val="28"/>
                <w:u w:val="none"/>
                <w:lang w:val="es-ES"/>
              </w:rPr>
              <w:t>DBL/TPL</w:t>
            </w:r>
          </w:p>
        </w:tc>
        <w:tc>
          <w:tcPr>
            <w:tcW w:w="887" w:type="dxa"/>
            <w:shd w:val="clear" w:color="auto" w:fill="F2CEED" w:themeFill="accent5" w:themeFillTint="33"/>
            <w:tcMar/>
            <w:vAlign w:val="center"/>
          </w:tcPr>
          <w:p w:rsidR="254B7876" w:rsidP="376CEDEE" w:rsidRDefault="254B7876" w14:paraId="10F7330D" w14:textId="43B11D3C">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254B7876">
              <w:rPr>
                <w:rFonts w:ascii="Calibri" w:hAnsi="Calibri" w:eastAsia="Calibri" w:cs="Calibri"/>
                <w:b w:val="1"/>
                <w:bCs w:val="1"/>
                <w:i w:val="0"/>
                <w:iCs w:val="0"/>
                <w:strike w:val="0"/>
                <w:dstrike w:val="0"/>
                <w:noProof w:val="0"/>
                <w:color w:val="auto"/>
                <w:sz w:val="28"/>
                <w:szCs w:val="28"/>
                <w:u w:val="none"/>
                <w:lang w:val="es-ES"/>
              </w:rPr>
              <w:t>SGL</w:t>
            </w:r>
          </w:p>
        </w:tc>
        <w:tc>
          <w:tcPr>
            <w:tcW w:w="1387" w:type="dxa"/>
            <w:shd w:val="clear" w:color="auto" w:fill="D9F2D0" w:themeFill="accent6" w:themeFillTint="33"/>
            <w:tcMar/>
            <w:vAlign w:val="center"/>
          </w:tcPr>
          <w:p w:rsidR="254B7876" w:rsidP="376CEDEE" w:rsidRDefault="254B7876" w14:paraId="6D22EAD6" w14:textId="52EE6CF7">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254B7876">
              <w:rPr>
                <w:rFonts w:ascii="Calibri" w:hAnsi="Calibri" w:eastAsia="Calibri" w:cs="Calibri"/>
                <w:b w:val="1"/>
                <w:bCs w:val="1"/>
                <w:i w:val="0"/>
                <w:iCs w:val="0"/>
                <w:strike w:val="0"/>
                <w:dstrike w:val="0"/>
                <w:noProof w:val="0"/>
                <w:color w:val="auto"/>
                <w:sz w:val="28"/>
                <w:szCs w:val="28"/>
                <w:u w:val="none"/>
                <w:lang w:val="es-ES"/>
              </w:rPr>
              <w:t>DBL/TPL</w:t>
            </w:r>
          </w:p>
        </w:tc>
        <w:tc>
          <w:tcPr>
            <w:tcW w:w="750" w:type="dxa"/>
            <w:shd w:val="clear" w:color="auto" w:fill="D9F2D0" w:themeFill="accent6" w:themeFillTint="33"/>
            <w:tcMar/>
            <w:vAlign w:val="center"/>
          </w:tcPr>
          <w:p w:rsidR="254B7876" w:rsidP="376CEDEE" w:rsidRDefault="254B7876" w14:paraId="44DC56B3" w14:textId="067AA455">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254B7876">
              <w:rPr>
                <w:rFonts w:ascii="Calibri" w:hAnsi="Calibri" w:eastAsia="Calibri" w:cs="Calibri"/>
                <w:b w:val="1"/>
                <w:bCs w:val="1"/>
                <w:i w:val="0"/>
                <w:iCs w:val="0"/>
                <w:strike w:val="0"/>
                <w:dstrike w:val="0"/>
                <w:noProof w:val="0"/>
                <w:color w:val="auto"/>
                <w:sz w:val="28"/>
                <w:szCs w:val="28"/>
                <w:u w:val="none"/>
                <w:lang w:val="es-ES"/>
              </w:rPr>
              <w:t>SGL</w:t>
            </w:r>
          </w:p>
        </w:tc>
      </w:tr>
      <w:tr w:rsidR="254B7876" w:rsidTr="376CEDEE" w14:paraId="0B9778D3">
        <w:trPr>
          <w:trHeight w:val="300"/>
        </w:trPr>
        <w:tc>
          <w:tcPr>
            <w:tcW w:w="1620" w:type="dxa"/>
            <w:tcMar/>
          </w:tcPr>
          <w:p w:rsidR="2E1D19A9" w:rsidP="376CEDEE" w:rsidRDefault="2E1D19A9" w14:paraId="01F5D35D" w14:textId="643FDF43">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2E1D19A9">
              <w:rPr>
                <w:rFonts w:ascii="Calibri" w:hAnsi="Calibri" w:eastAsia="Calibri" w:cs="Calibri"/>
                <w:b w:val="1"/>
                <w:bCs w:val="1"/>
                <w:i w:val="0"/>
                <w:iCs w:val="0"/>
                <w:strike w:val="0"/>
                <w:dstrike w:val="0"/>
                <w:noProof w:val="0"/>
                <w:color w:val="auto"/>
                <w:sz w:val="28"/>
                <w:szCs w:val="28"/>
                <w:u w:val="none"/>
                <w:lang w:val="es-ES"/>
              </w:rPr>
              <w:t>El Cairo</w:t>
            </w:r>
          </w:p>
          <w:p w:rsidR="2E1D19A9" w:rsidP="376CEDEE" w:rsidRDefault="2E1D19A9" w14:paraId="613BACFF" w14:textId="35105935">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2E1D19A9">
              <w:rPr>
                <w:rFonts w:ascii="Calibri" w:hAnsi="Calibri" w:eastAsia="Calibri" w:cs="Calibri"/>
                <w:b w:val="1"/>
                <w:bCs w:val="1"/>
                <w:i w:val="0"/>
                <w:iCs w:val="0"/>
                <w:strike w:val="0"/>
                <w:dstrike w:val="0"/>
                <w:noProof w:val="0"/>
                <w:color w:val="auto"/>
                <w:sz w:val="28"/>
                <w:szCs w:val="28"/>
                <w:u w:val="none"/>
                <w:lang w:val="es-ES"/>
              </w:rPr>
              <w:t>AD</w:t>
            </w:r>
          </w:p>
        </w:tc>
        <w:tc>
          <w:tcPr>
            <w:tcW w:w="1275" w:type="dxa"/>
            <w:tcMar/>
            <w:vAlign w:val="center"/>
          </w:tcPr>
          <w:p w:rsidR="6BEC22A9" w:rsidP="376CEDEE" w:rsidRDefault="6BEC22A9" w14:paraId="25DA4E52" w14:textId="480B3F1F">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6BEC22A9">
              <w:rPr>
                <w:rFonts w:ascii="Calibri" w:hAnsi="Calibri" w:eastAsia="Calibri" w:cs="Calibri"/>
                <w:b w:val="0"/>
                <w:bCs w:val="0"/>
                <w:i w:val="0"/>
                <w:iCs w:val="0"/>
                <w:strike w:val="0"/>
                <w:dstrike w:val="0"/>
                <w:noProof w:val="0"/>
                <w:color w:val="auto"/>
                <w:sz w:val="28"/>
                <w:szCs w:val="28"/>
                <w:u w:val="none"/>
                <w:lang w:val="es-ES"/>
              </w:rPr>
              <w:t>80</w:t>
            </w:r>
          </w:p>
        </w:tc>
        <w:tc>
          <w:tcPr>
            <w:tcW w:w="1265" w:type="dxa"/>
            <w:tcMar/>
            <w:vAlign w:val="center"/>
          </w:tcPr>
          <w:p w:rsidR="376CEDEE" w:rsidP="376CEDEE" w:rsidRDefault="376CEDEE" w14:paraId="2340EC6F" w14:textId="5457CD8C">
            <w:pPr>
              <w:pStyle w:val="Normal"/>
              <w:jc w:val="center"/>
              <w:rPr>
                <w:rFonts w:ascii="Calibri" w:hAnsi="Calibri" w:eastAsia="Calibri" w:cs="Calibri"/>
                <w:b w:val="0"/>
                <w:bCs w:val="0"/>
                <w:i w:val="0"/>
                <w:iCs w:val="0"/>
                <w:strike w:val="0"/>
                <w:dstrike w:val="0"/>
                <w:noProof w:val="0"/>
                <w:color w:val="auto"/>
                <w:sz w:val="28"/>
                <w:szCs w:val="28"/>
                <w:u w:val="none"/>
                <w:lang w:val="es-ES"/>
              </w:rPr>
            </w:pPr>
          </w:p>
          <w:p w:rsidR="6E5B0917" w:rsidP="376CEDEE" w:rsidRDefault="6E5B0917" w14:paraId="0D64D504" w14:textId="56FF7D89">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6E5B0917">
              <w:rPr>
                <w:rFonts w:ascii="Calibri" w:hAnsi="Calibri" w:eastAsia="Calibri" w:cs="Calibri"/>
                <w:b w:val="0"/>
                <w:bCs w:val="0"/>
                <w:i w:val="0"/>
                <w:iCs w:val="0"/>
                <w:strike w:val="0"/>
                <w:dstrike w:val="0"/>
                <w:noProof w:val="0"/>
                <w:color w:val="auto"/>
                <w:sz w:val="28"/>
                <w:szCs w:val="28"/>
                <w:u w:val="none"/>
                <w:lang w:val="es-ES"/>
              </w:rPr>
              <w:t>147</w:t>
            </w:r>
          </w:p>
        </w:tc>
        <w:tc>
          <w:tcPr>
            <w:tcW w:w="1402" w:type="dxa"/>
            <w:tcMar/>
            <w:vAlign w:val="center"/>
          </w:tcPr>
          <w:p w:rsidR="7545A57A" w:rsidP="376CEDEE" w:rsidRDefault="7545A57A" w14:paraId="2A04E468" w14:textId="223E7336">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7545A57A">
              <w:rPr>
                <w:rFonts w:ascii="Calibri" w:hAnsi="Calibri" w:eastAsia="Calibri" w:cs="Calibri"/>
                <w:b w:val="0"/>
                <w:bCs w:val="0"/>
                <w:i w:val="0"/>
                <w:iCs w:val="0"/>
                <w:strike w:val="0"/>
                <w:dstrike w:val="0"/>
                <w:noProof w:val="0"/>
                <w:color w:val="auto"/>
                <w:sz w:val="28"/>
                <w:szCs w:val="28"/>
                <w:u w:val="none"/>
                <w:lang w:val="es-ES"/>
              </w:rPr>
              <w:t>120</w:t>
            </w:r>
          </w:p>
        </w:tc>
        <w:tc>
          <w:tcPr>
            <w:tcW w:w="887" w:type="dxa"/>
            <w:tcMar/>
            <w:vAlign w:val="center"/>
          </w:tcPr>
          <w:p w:rsidR="6B1E51B5" w:rsidP="376CEDEE" w:rsidRDefault="6B1E51B5" w14:paraId="033A2CDE" w14:textId="6B49C24D">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6B1E51B5">
              <w:rPr>
                <w:rFonts w:ascii="Calibri" w:hAnsi="Calibri" w:eastAsia="Calibri" w:cs="Calibri"/>
                <w:b w:val="0"/>
                <w:bCs w:val="0"/>
                <w:i w:val="0"/>
                <w:iCs w:val="0"/>
                <w:strike w:val="0"/>
                <w:dstrike w:val="0"/>
                <w:noProof w:val="0"/>
                <w:color w:val="auto"/>
                <w:sz w:val="28"/>
                <w:szCs w:val="28"/>
                <w:u w:val="none"/>
                <w:lang w:val="es-ES"/>
              </w:rPr>
              <w:t>213</w:t>
            </w:r>
          </w:p>
        </w:tc>
        <w:tc>
          <w:tcPr>
            <w:tcW w:w="1387" w:type="dxa"/>
            <w:tcMar/>
            <w:vAlign w:val="center"/>
          </w:tcPr>
          <w:p w:rsidR="5C17C891" w:rsidP="376CEDEE" w:rsidRDefault="5C17C891" w14:paraId="0D3CF42A" w14:textId="3A3222F5">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5C17C891">
              <w:rPr>
                <w:rFonts w:ascii="Calibri" w:hAnsi="Calibri" w:eastAsia="Calibri" w:cs="Calibri"/>
                <w:b w:val="0"/>
                <w:bCs w:val="0"/>
                <w:i w:val="0"/>
                <w:iCs w:val="0"/>
                <w:strike w:val="0"/>
                <w:dstrike w:val="0"/>
                <w:noProof w:val="0"/>
                <w:color w:val="auto"/>
                <w:sz w:val="28"/>
                <w:szCs w:val="28"/>
                <w:u w:val="none"/>
                <w:lang w:val="es-ES"/>
              </w:rPr>
              <w:t>187</w:t>
            </w:r>
          </w:p>
        </w:tc>
        <w:tc>
          <w:tcPr>
            <w:tcW w:w="750" w:type="dxa"/>
            <w:tcMar/>
            <w:vAlign w:val="center"/>
          </w:tcPr>
          <w:p w:rsidR="3B09FF6E" w:rsidP="376CEDEE" w:rsidRDefault="3B09FF6E" w14:paraId="1A1B8ACC" w14:textId="76D1046D">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3B09FF6E">
              <w:rPr>
                <w:rFonts w:ascii="Calibri" w:hAnsi="Calibri" w:eastAsia="Calibri" w:cs="Calibri"/>
                <w:b w:val="0"/>
                <w:bCs w:val="0"/>
                <w:i w:val="0"/>
                <w:iCs w:val="0"/>
                <w:strike w:val="0"/>
                <w:dstrike w:val="0"/>
                <w:noProof w:val="0"/>
                <w:color w:val="auto"/>
                <w:sz w:val="28"/>
                <w:szCs w:val="28"/>
                <w:u w:val="none"/>
                <w:lang w:val="es-ES"/>
              </w:rPr>
              <w:t>347</w:t>
            </w:r>
          </w:p>
        </w:tc>
      </w:tr>
      <w:tr w:rsidR="254B7876" w:rsidTr="376CEDEE" w14:paraId="6BF4BA43">
        <w:trPr>
          <w:trHeight w:val="300"/>
        </w:trPr>
        <w:tc>
          <w:tcPr>
            <w:tcW w:w="1620" w:type="dxa"/>
            <w:tcMar/>
          </w:tcPr>
          <w:p w:rsidR="4C1937D5" w:rsidP="376CEDEE" w:rsidRDefault="4C1937D5" w14:paraId="7B6780F4" w14:textId="1FE2C7B0">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4C1937D5">
              <w:rPr>
                <w:rFonts w:ascii="Calibri" w:hAnsi="Calibri" w:eastAsia="Calibri" w:cs="Calibri"/>
                <w:b w:val="1"/>
                <w:bCs w:val="1"/>
                <w:i w:val="0"/>
                <w:iCs w:val="0"/>
                <w:strike w:val="0"/>
                <w:dstrike w:val="0"/>
                <w:noProof w:val="0"/>
                <w:color w:val="auto"/>
                <w:sz w:val="28"/>
                <w:szCs w:val="28"/>
                <w:u w:val="none"/>
                <w:lang w:val="es-ES"/>
              </w:rPr>
              <w:t>El Cair</w:t>
            </w:r>
            <w:r w:rsidRPr="376CEDEE" w:rsidR="0D1BBAEF">
              <w:rPr>
                <w:rFonts w:ascii="Calibri" w:hAnsi="Calibri" w:eastAsia="Calibri" w:cs="Calibri"/>
                <w:b w:val="1"/>
                <w:bCs w:val="1"/>
                <w:i w:val="0"/>
                <w:iCs w:val="0"/>
                <w:strike w:val="0"/>
                <w:dstrike w:val="0"/>
                <w:noProof w:val="0"/>
                <w:color w:val="auto"/>
                <w:sz w:val="28"/>
                <w:szCs w:val="28"/>
                <w:u w:val="none"/>
                <w:lang w:val="es-ES"/>
              </w:rPr>
              <w:t>o</w:t>
            </w:r>
          </w:p>
          <w:p w:rsidR="4C1937D5" w:rsidP="376CEDEE" w:rsidRDefault="4C1937D5" w14:paraId="529E95E0" w14:textId="413D47E0">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4C1937D5">
              <w:rPr>
                <w:rFonts w:ascii="Calibri" w:hAnsi="Calibri" w:eastAsia="Calibri" w:cs="Calibri"/>
                <w:b w:val="1"/>
                <w:bCs w:val="1"/>
                <w:i w:val="0"/>
                <w:iCs w:val="0"/>
                <w:strike w:val="0"/>
                <w:dstrike w:val="0"/>
                <w:noProof w:val="0"/>
                <w:color w:val="auto"/>
                <w:sz w:val="28"/>
                <w:szCs w:val="28"/>
                <w:u w:val="none"/>
                <w:lang w:val="es-ES"/>
              </w:rPr>
              <w:t>MP</w:t>
            </w:r>
          </w:p>
        </w:tc>
        <w:tc>
          <w:tcPr>
            <w:tcW w:w="1275" w:type="dxa"/>
            <w:tcMar/>
            <w:vAlign w:val="center"/>
          </w:tcPr>
          <w:p w:rsidR="602D018F" w:rsidP="376CEDEE" w:rsidRDefault="602D018F" w14:paraId="3F552A37" w14:textId="009EF8BD">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602D018F">
              <w:rPr>
                <w:rFonts w:ascii="Calibri" w:hAnsi="Calibri" w:eastAsia="Calibri" w:cs="Calibri"/>
                <w:b w:val="0"/>
                <w:bCs w:val="0"/>
                <w:i w:val="0"/>
                <w:iCs w:val="0"/>
                <w:strike w:val="0"/>
                <w:dstrike w:val="0"/>
                <w:noProof w:val="0"/>
                <w:color w:val="auto"/>
                <w:sz w:val="28"/>
                <w:szCs w:val="28"/>
                <w:u w:val="none"/>
                <w:lang w:val="es-ES"/>
              </w:rPr>
              <w:t>107</w:t>
            </w:r>
          </w:p>
        </w:tc>
        <w:tc>
          <w:tcPr>
            <w:tcW w:w="1265" w:type="dxa"/>
            <w:tcMar/>
            <w:vAlign w:val="center"/>
          </w:tcPr>
          <w:p w:rsidR="376CEDEE" w:rsidP="376CEDEE" w:rsidRDefault="376CEDEE" w14:paraId="4D0122A2" w14:textId="19338728">
            <w:pPr>
              <w:pStyle w:val="Normal"/>
              <w:jc w:val="center"/>
              <w:rPr>
                <w:rFonts w:ascii="Calibri" w:hAnsi="Calibri" w:eastAsia="Calibri" w:cs="Calibri"/>
                <w:b w:val="0"/>
                <w:bCs w:val="0"/>
                <w:i w:val="0"/>
                <w:iCs w:val="0"/>
                <w:strike w:val="0"/>
                <w:dstrike w:val="0"/>
                <w:noProof w:val="0"/>
                <w:color w:val="auto"/>
                <w:sz w:val="28"/>
                <w:szCs w:val="28"/>
                <w:u w:val="none"/>
                <w:lang w:val="es-ES"/>
              </w:rPr>
            </w:pPr>
          </w:p>
          <w:p w:rsidR="2B185264" w:rsidP="376CEDEE" w:rsidRDefault="2B185264" w14:paraId="35309A4F" w14:textId="08FC271F">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2B185264">
              <w:rPr>
                <w:rFonts w:ascii="Calibri" w:hAnsi="Calibri" w:eastAsia="Calibri" w:cs="Calibri"/>
                <w:b w:val="0"/>
                <w:bCs w:val="0"/>
                <w:i w:val="0"/>
                <w:iCs w:val="0"/>
                <w:strike w:val="0"/>
                <w:dstrike w:val="0"/>
                <w:noProof w:val="0"/>
                <w:color w:val="auto"/>
                <w:sz w:val="28"/>
                <w:szCs w:val="28"/>
                <w:u w:val="none"/>
                <w:lang w:val="es-ES"/>
              </w:rPr>
              <w:t>173</w:t>
            </w:r>
          </w:p>
        </w:tc>
        <w:tc>
          <w:tcPr>
            <w:tcW w:w="1402" w:type="dxa"/>
            <w:tcMar/>
            <w:vAlign w:val="center"/>
          </w:tcPr>
          <w:p w:rsidR="00D44A8B" w:rsidP="376CEDEE" w:rsidRDefault="00D44A8B" w14:paraId="5863F182" w14:textId="612C050B">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00D44A8B">
              <w:rPr>
                <w:rFonts w:ascii="Calibri" w:hAnsi="Calibri" w:eastAsia="Calibri" w:cs="Calibri"/>
                <w:b w:val="0"/>
                <w:bCs w:val="0"/>
                <w:i w:val="0"/>
                <w:iCs w:val="0"/>
                <w:strike w:val="0"/>
                <w:dstrike w:val="0"/>
                <w:noProof w:val="0"/>
                <w:color w:val="auto"/>
                <w:sz w:val="28"/>
                <w:szCs w:val="28"/>
                <w:u w:val="none"/>
                <w:lang w:val="es-ES"/>
              </w:rPr>
              <w:t>160</w:t>
            </w:r>
          </w:p>
        </w:tc>
        <w:tc>
          <w:tcPr>
            <w:tcW w:w="887" w:type="dxa"/>
            <w:tcMar/>
            <w:vAlign w:val="center"/>
          </w:tcPr>
          <w:p w:rsidR="42389DD8" w:rsidP="376CEDEE" w:rsidRDefault="42389DD8" w14:paraId="3CFDFF6A" w14:textId="3FF2B364">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42389DD8">
              <w:rPr>
                <w:rFonts w:ascii="Calibri" w:hAnsi="Calibri" w:eastAsia="Calibri" w:cs="Calibri"/>
                <w:b w:val="0"/>
                <w:bCs w:val="0"/>
                <w:i w:val="0"/>
                <w:iCs w:val="0"/>
                <w:strike w:val="0"/>
                <w:dstrike w:val="0"/>
                <w:noProof w:val="0"/>
                <w:color w:val="auto"/>
                <w:sz w:val="28"/>
                <w:szCs w:val="28"/>
                <w:u w:val="none"/>
                <w:lang w:val="es-ES"/>
              </w:rPr>
              <w:t>253</w:t>
            </w:r>
          </w:p>
        </w:tc>
        <w:tc>
          <w:tcPr>
            <w:tcW w:w="1387" w:type="dxa"/>
            <w:tcMar/>
            <w:vAlign w:val="center"/>
          </w:tcPr>
          <w:p w:rsidR="51B1C811" w:rsidP="376CEDEE" w:rsidRDefault="51B1C811" w14:paraId="4AC2977B" w14:textId="530AB1BE">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51B1C811">
              <w:rPr>
                <w:rFonts w:ascii="Calibri" w:hAnsi="Calibri" w:eastAsia="Calibri" w:cs="Calibri"/>
                <w:b w:val="0"/>
                <w:bCs w:val="0"/>
                <w:i w:val="0"/>
                <w:iCs w:val="0"/>
                <w:strike w:val="0"/>
                <w:dstrike w:val="0"/>
                <w:noProof w:val="0"/>
                <w:color w:val="auto"/>
                <w:sz w:val="28"/>
                <w:szCs w:val="28"/>
                <w:u w:val="none"/>
                <w:lang w:val="es-ES"/>
              </w:rPr>
              <w:t>280</w:t>
            </w:r>
          </w:p>
        </w:tc>
        <w:tc>
          <w:tcPr>
            <w:tcW w:w="750" w:type="dxa"/>
            <w:tcMar/>
            <w:vAlign w:val="center"/>
          </w:tcPr>
          <w:p w:rsidR="1C36CE80" w:rsidP="376CEDEE" w:rsidRDefault="1C36CE80" w14:paraId="51352271" w14:textId="4398FD8E">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1C36CE80">
              <w:rPr>
                <w:rFonts w:ascii="Calibri" w:hAnsi="Calibri" w:eastAsia="Calibri" w:cs="Calibri"/>
                <w:b w:val="0"/>
                <w:bCs w:val="0"/>
                <w:i w:val="0"/>
                <w:iCs w:val="0"/>
                <w:strike w:val="0"/>
                <w:dstrike w:val="0"/>
                <w:noProof w:val="0"/>
                <w:color w:val="auto"/>
                <w:sz w:val="28"/>
                <w:szCs w:val="28"/>
                <w:u w:val="none"/>
                <w:lang w:val="es-ES"/>
              </w:rPr>
              <w:t>440</w:t>
            </w:r>
          </w:p>
        </w:tc>
      </w:tr>
      <w:tr w:rsidR="254B7876" w:rsidTr="376CEDEE" w14:paraId="37D2EEAF">
        <w:trPr>
          <w:trHeight w:val="300"/>
        </w:trPr>
        <w:tc>
          <w:tcPr>
            <w:tcW w:w="1620" w:type="dxa"/>
            <w:tcMar/>
          </w:tcPr>
          <w:p w:rsidR="53918C58" w:rsidP="376CEDEE" w:rsidRDefault="53918C58" w14:paraId="2EA1D3A4" w14:textId="32869E92">
            <w:pPr>
              <w:pStyle w:val="Normal"/>
              <w:rPr>
                <w:rFonts w:ascii="Calibri" w:hAnsi="Calibri" w:eastAsia="Calibri" w:cs="Calibri"/>
                <w:b w:val="1"/>
                <w:bCs w:val="1"/>
                <w:i w:val="0"/>
                <w:iCs w:val="0"/>
                <w:strike w:val="0"/>
                <w:dstrike w:val="0"/>
                <w:noProof w:val="0"/>
                <w:color w:val="auto"/>
                <w:sz w:val="28"/>
                <w:szCs w:val="28"/>
                <w:u w:val="none"/>
                <w:lang w:val="es-ES"/>
              </w:rPr>
            </w:pPr>
            <w:r w:rsidRPr="376CEDEE" w:rsidR="53918C58">
              <w:rPr>
                <w:rFonts w:ascii="Calibri" w:hAnsi="Calibri" w:eastAsia="Calibri" w:cs="Calibri"/>
                <w:b w:val="1"/>
                <w:bCs w:val="1"/>
                <w:i w:val="0"/>
                <w:iCs w:val="0"/>
                <w:strike w:val="0"/>
                <w:dstrike w:val="0"/>
                <w:noProof w:val="0"/>
                <w:color w:val="auto"/>
                <w:sz w:val="28"/>
                <w:szCs w:val="28"/>
                <w:u w:val="none"/>
                <w:lang w:val="es-ES"/>
              </w:rPr>
              <w:t>Jordania</w:t>
            </w:r>
          </w:p>
        </w:tc>
        <w:tc>
          <w:tcPr>
            <w:tcW w:w="6966" w:type="dxa"/>
            <w:gridSpan w:val="6"/>
            <w:tcMar/>
          </w:tcPr>
          <w:p w:rsidR="53918C58" w:rsidP="376CEDEE" w:rsidRDefault="53918C58" w14:paraId="08205D7E" w14:textId="5A6A2401">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53918C58">
              <w:rPr>
                <w:rFonts w:ascii="Calibri" w:hAnsi="Calibri" w:eastAsia="Calibri" w:cs="Calibri"/>
                <w:b w:val="0"/>
                <w:bCs w:val="0"/>
                <w:i w:val="0"/>
                <w:iCs w:val="0"/>
                <w:strike w:val="0"/>
                <w:dstrike w:val="0"/>
                <w:noProof w:val="0"/>
                <w:color w:val="auto"/>
                <w:sz w:val="28"/>
                <w:szCs w:val="28"/>
                <w:u w:val="none"/>
                <w:lang w:val="es-ES"/>
              </w:rPr>
              <w:t>CONSULTAR</w:t>
            </w:r>
          </w:p>
        </w:tc>
      </w:tr>
    </w:tbl>
    <w:p w:rsidR="4CDE8B5D" w:rsidP="376CEDEE" w:rsidRDefault="4CDE8B5D" w14:paraId="645FABD1" w14:textId="144E4F8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6328CC90">
        <w:rPr>
          <w:rFonts w:ascii="Calibri" w:hAnsi="Calibri" w:eastAsia="Calibri" w:cs="Calibri"/>
          <w:b w:val="1"/>
          <w:bCs w:val="1"/>
          <w:i w:val="0"/>
          <w:iCs w:val="0"/>
          <w:strike w:val="0"/>
          <w:dstrike w:val="0"/>
          <w:noProof w:val="0"/>
          <w:color w:val="auto"/>
          <w:sz w:val="28"/>
          <w:szCs w:val="28"/>
          <w:highlight w:val="yellow"/>
          <w:u w:val="none"/>
          <w:lang w:val="es-ES"/>
        </w:rPr>
        <w:t>Nota</w:t>
      </w:r>
      <w:r w:rsidRPr="376CEDEE" w:rsidR="6328CC90">
        <w:rPr>
          <w:rFonts w:ascii="Calibri" w:hAnsi="Calibri" w:eastAsia="Calibri" w:cs="Calibri"/>
          <w:b w:val="1"/>
          <w:bCs w:val="1"/>
          <w:i w:val="0"/>
          <w:iCs w:val="0"/>
          <w:strike w:val="0"/>
          <w:dstrike w:val="0"/>
          <w:noProof w:val="0"/>
          <w:color w:val="auto"/>
          <w:sz w:val="28"/>
          <w:szCs w:val="28"/>
          <w:highlight w:val="yellow"/>
          <w:u w:val="none"/>
          <w:lang w:val="es-ES"/>
        </w:rPr>
        <w:t>:</w:t>
      </w:r>
      <w:r w:rsidRPr="376CEDEE" w:rsidR="6328CC90">
        <w:rPr>
          <w:rFonts w:ascii="Calibri" w:hAnsi="Calibri" w:eastAsia="Calibri" w:cs="Calibri"/>
          <w:b w:val="0"/>
          <w:bCs w:val="0"/>
          <w:i w:val="0"/>
          <w:iCs w:val="0"/>
          <w:strike w:val="0"/>
          <w:dstrike w:val="0"/>
          <w:noProof w:val="0"/>
          <w:color w:val="auto"/>
          <w:sz w:val="28"/>
          <w:szCs w:val="28"/>
          <w:u w:val="none"/>
          <w:lang w:val="es-ES"/>
        </w:rPr>
        <w:t xml:space="preserve"> valores sujetos a cambios, por favor reconfirmar.</w:t>
      </w:r>
    </w:p>
    <w:p w:rsidR="4844F727" w:rsidP="376CEDEE" w:rsidRDefault="4844F727" w14:paraId="3A7A15DD" w14:textId="017B105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7F9F3870">
        <w:rPr>
          <w:rFonts w:ascii="Calibri" w:hAnsi="Calibri" w:eastAsia="Calibri" w:cs="Calibri"/>
          <w:b w:val="1"/>
          <w:bCs w:val="1"/>
          <w:i w:val="0"/>
          <w:iCs w:val="0"/>
          <w:strike w:val="0"/>
          <w:dstrike w:val="0"/>
          <w:noProof w:val="0"/>
          <w:color w:val="auto"/>
          <w:sz w:val="28"/>
          <w:szCs w:val="28"/>
          <w:highlight w:val="yellow"/>
          <w:u w:val="none"/>
          <w:lang w:val="es-ES"/>
        </w:rPr>
        <w:t>IMPORTANTE</w:t>
      </w:r>
      <w:r w:rsidRPr="376CEDEE" w:rsidR="7149CCF8">
        <w:rPr>
          <w:rFonts w:ascii="Calibri" w:hAnsi="Calibri" w:eastAsia="Calibri" w:cs="Calibri"/>
          <w:b w:val="1"/>
          <w:bCs w:val="1"/>
          <w:i w:val="0"/>
          <w:iCs w:val="0"/>
          <w:strike w:val="0"/>
          <w:dstrike w:val="0"/>
          <w:noProof w:val="0"/>
          <w:color w:val="auto"/>
          <w:sz w:val="28"/>
          <w:szCs w:val="28"/>
          <w:highlight w:val="yellow"/>
          <w:u w:val="none"/>
          <w:lang w:val="es-ES"/>
        </w:rPr>
        <w:t>:</w:t>
      </w:r>
      <w:r w:rsidRPr="376CEDEE" w:rsidR="7149CCF8">
        <w:rPr>
          <w:rFonts w:ascii="Calibri" w:hAnsi="Calibri" w:eastAsia="Calibri" w:cs="Calibri"/>
          <w:b w:val="0"/>
          <w:bCs w:val="0"/>
          <w:i w:val="0"/>
          <w:iCs w:val="0"/>
          <w:strike w:val="0"/>
          <w:dstrike w:val="0"/>
          <w:noProof w:val="0"/>
          <w:color w:val="auto"/>
          <w:sz w:val="28"/>
          <w:szCs w:val="28"/>
          <w:u w:val="none"/>
          <w:lang w:val="es-ES"/>
        </w:rPr>
        <w:t xml:space="preserve"> suplemento por persona por noche en USD para temporada alta</w:t>
      </w:r>
      <w:r w:rsidRPr="376CEDEE" w:rsidR="3E9090E5">
        <w:rPr>
          <w:rFonts w:ascii="Calibri" w:hAnsi="Calibri" w:eastAsia="Calibri" w:cs="Calibri"/>
          <w:b w:val="0"/>
          <w:bCs w:val="0"/>
          <w:i w:val="0"/>
          <w:iCs w:val="0"/>
          <w:strike w:val="0"/>
          <w:dstrike w:val="0"/>
          <w:noProof w:val="0"/>
          <w:color w:val="auto"/>
          <w:sz w:val="28"/>
          <w:szCs w:val="28"/>
          <w:u w:val="none"/>
          <w:lang w:val="es-ES"/>
        </w:rPr>
        <w:t>:</w:t>
      </w:r>
    </w:p>
    <w:p w:rsidR="68832952" w:rsidP="376CEDEE" w:rsidRDefault="68832952" w14:paraId="00E4CDCC" w14:textId="4838B023">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68832952">
        <w:rPr>
          <w:rFonts w:ascii="Calibri" w:hAnsi="Calibri" w:eastAsia="Calibri" w:cs="Calibri"/>
          <w:b w:val="0"/>
          <w:bCs w:val="0"/>
          <w:i w:val="0"/>
          <w:iCs w:val="0"/>
          <w:strike w:val="0"/>
          <w:dstrike w:val="0"/>
          <w:noProof w:val="0"/>
          <w:color w:val="auto"/>
          <w:sz w:val="28"/>
          <w:szCs w:val="28"/>
          <w:u w:val="none"/>
          <w:lang w:val="es-ES"/>
        </w:rPr>
        <w:t>DBL/TPL cat. 4*: 2</w:t>
      </w:r>
      <w:r w:rsidRPr="376CEDEE" w:rsidR="5BD9371D">
        <w:rPr>
          <w:rFonts w:ascii="Calibri" w:hAnsi="Calibri" w:eastAsia="Calibri" w:cs="Calibri"/>
          <w:b w:val="0"/>
          <w:bCs w:val="0"/>
          <w:i w:val="0"/>
          <w:iCs w:val="0"/>
          <w:strike w:val="0"/>
          <w:dstrike w:val="0"/>
          <w:noProof w:val="0"/>
          <w:color w:val="auto"/>
          <w:sz w:val="28"/>
          <w:szCs w:val="28"/>
          <w:u w:val="none"/>
          <w:lang w:val="es-ES"/>
        </w:rPr>
        <w:t>7 USD</w:t>
      </w:r>
    </w:p>
    <w:p w:rsidR="5BD9371D" w:rsidP="376CEDEE" w:rsidRDefault="5BD9371D" w14:paraId="4488FB97" w14:textId="1CF22B0E">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5BD9371D">
        <w:rPr>
          <w:rFonts w:ascii="Calibri" w:hAnsi="Calibri" w:eastAsia="Calibri" w:cs="Calibri"/>
          <w:b w:val="0"/>
          <w:bCs w:val="0"/>
          <w:i w:val="0"/>
          <w:iCs w:val="0"/>
          <w:strike w:val="0"/>
          <w:dstrike w:val="0"/>
          <w:noProof w:val="0"/>
          <w:color w:val="auto"/>
          <w:sz w:val="28"/>
          <w:szCs w:val="28"/>
          <w:u w:val="none"/>
          <w:lang w:val="es-ES"/>
        </w:rPr>
        <w:t>DBL/TPL cat. 5*: 40 USD</w:t>
      </w:r>
    </w:p>
    <w:p w:rsidR="5BD9371D" w:rsidP="376CEDEE" w:rsidRDefault="5BD9371D" w14:paraId="2D413521" w14:textId="1D6B2926">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5BD9371D">
        <w:rPr>
          <w:rFonts w:ascii="Calibri" w:hAnsi="Calibri" w:eastAsia="Calibri" w:cs="Calibri"/>
          <w:b w:val="0"/>
          <w:bCs w:val="0"/>
          <w:i w:val="0"/>
          <w:iCs w:val="0"/>
          <w:strike w:val="0"/>
          <w:dstrike w:val="0"/>
          <w:noProof w:val="0"/>
          <w:color w:val="auto"/>
          <w:sz w:val="28"/>
          <w:szCs w:val="28"/>
          <w:u w:val="none"/>
          <w:lang w:val="es-ES"/>
        </w:rPr>
        <w:t xml:space="preserve">DBL/TPL cat. 5* </w:t>
      </w:r>
      <w:r w:rsidRPr="376CEDEE" w:rsidR="5BD9371D">
        <w:rPr>
          <w:rFonts w:ascii="Calibri" w:hAnsi="Calibri" w:eastAsia="Calibri" w:cs="Calibri"/>
          <w:b w:val="0"/>
          <w:bCs w:val="0"/>
          <w:i w:val="0"/>
          <w:iCs w:val="0"/>
          <w:strike w:val="0"/>
          <w:dstrike w:val="0"/>
          <w:noProof w:val="0"/>
          <w:color w:val="auto"/>
          <w:sz w:val="28"/>
          <w:szCs w:val="28"/>
          <w:u w:val="none"/>
          <w:lang w:val="es-ES"/>
        </w:rPr>
        <w:t>sup</w:t>
      </w:r>
      <w:r w:rsidRPr="376CEDEE" w:rsidR="5BD9371D">
        <w:rPr>
          <w:rFonts w:ascii="Calibri" w:hAnsi="Calibri" w:eastAsia="Calibri" w:cs="Calibri"/>
          <w:b w:val="0"/>
          <w:bCs w:val="0"/>
          <w:i w:val="0"/>
          <w:iCs w:val="0"/>
          <w:strike w:val="0"/>
          <w:dstrike w:val="0"/>
          <w:noProof w:val="0"/>
          <w:color w:val="auto"/>
          <w:sz w:val="28"/>
          <w:szCs w:val="28"/>
          <w:u w:val="none"/>
          <w:lang w:val="es-ES"/>
        </w:rPr>
        <w:t>.: 53 USD</w:t>
      </w:r>
    </w:p>
    <w:p w:rsidR="5BD9371D" w:rsidP="376CEDEE" w:rsidRDefault="5BD9371D" w14:paraId="22D00636" w14:textId="57C24931">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5BD9371D">
        <w:rPr>
          <w:rFonts w:ascii="Calibri" w:hAnsi="Calibri" w:eastAsia="Calibri" w:cs="Calibri"/>
          <w:b w:val="0"/>
          <w:bCs w:val="0"/>
          <w:i w:val="0"/>
          <w:iCs w:val="0"/>
          <w:strike w:val="0"/>
          <w:dstrike w:val="0"/>
          <w:noProof w:val="0"/>
          <w:color w:val="auto"/>
          <w:sz w:val="28"/>
          <w:szCs w:val="28"/>
          <w:u w:val="none"/>
          <w:lang w:val="es-ES"/>
        </w:rPr>
        <w:t>SGL cat. 4*: 40 USD</w:t>
      </w:r>
    </w:p>
    <w:p w:rsidR="5BD9371D" w:rsidP="376CEDEE" w:rsidRDefault="5BD9371D" w14:paraId="583EF7E8" w14:textId="66544D1D">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5BD9371D">
        <w:rPr>
          <w:rFonts w:ascii="Calibri" w:hAnsi="Calibri" w:eastAsia="Calibri" w:cs="Calibri"/>
          <w:b w:val="0"/>
          <w:bCs w:val="0"/>
          <w:i w:val="0"/>
          <w:iCs w:val="0"/>
          <w:strike w:val="0"/>
          <w:dstrike w:val="0"/>
          <w:noProof w:val="0"/>
          <w:color w:val="auto"/>
          <w:sz w:val="28"/>
          <w:szCs w:val="28"/>
          <w:u w:val="none"/>
          <w:lang w:val="es-ES"/>
        </w:rPr>
        <w:t>SGL cat. 5*: 67 USD</w:t>
      </w:r>
    </w:p>
    <w:p w:rsidR="5BD9371D" w:rsidP="376CEDEE" w:rsidRDefault="5BD9371D" w14:paraId="63BB9ADC" w14:textId="662AF4F6">
      <w:pPr>
        <w:pStyle w:val="ListParagraph"/>
        <w:numPr>
          <w:ilvl w:val="0"/>
          <w:numId w:val="6"/>
        </w:numPr>
        <w:spacing w:before="0" w:beforeAutospacing="off" w:after="0" w:afterAutospacing="off"/>
        <w:ind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5BD9371D">
        <w:rPr>
          <w:rFonts w:ascii="Calibri" w:hAnsi="Calibri" w:eastAsia="Calibri" w:cs="Calibri"/>
          <w:b w:val="0"/>
          <w:bCs w:val="0"/>
          <w:i w:val="0"/>
          <w:iCs w:val="0"/>
          <w:strike w:val="0"/>
          <w:dstrike w:val="0"/>
          <w:noProof w:val="0"/>
          <w:color w:val="auto"/>
          <w:sz w:val="28"/>
          <w:szCs w:val="28"/>
          <w:u w:val="none"/>
          <w:lang w:val="es-ES"/>
        </w:rPr>
        <w:t xml:space="preserve">SGL cat. 5* </w:t>
      </w:r>
      <w:r w:rsidRPr="376CEDEE" w:rsidR="5BD9371D">
        <w:rPr>
          <w:rFonts w:ascii="Calibri" w:hAnsi="Calibri" w:eastAsia="Calibri" w:cs="Calibri"/>
          <w:b w:val="0"/>
          <w:bCs w:val="0"/>
          <w:i w:val="0"/>
          <w:iCs w:val="0"/>
          <w:strike w:val="0"/>
          <w:dstrike w:val="0"/>
          <w:noProof w:val="0"/>
          <w:color w:val="auto"/>
          <w:sz w:val="28"/>
          <w:szCs w:val="28"/>
          <w:u w:val="none"/>
          <w:lang w:val="es-ES"/>
        </w:rPr>
        <w:t>sup</w:t>
      </w:r>
      <w:r w:rsidRPr="376CEDEE" w:rsidR="5BD9371D">
        <w:rPr>
          <w:rFonts w:ascii="Calibri" w:hAnsi="Calibri" w:eastAsia="Calibri" w:cs="Calibri"/>
          <w:b w:val="0"/>
          <w:bCs w:val="0"/>
          <w:i w:val="0"/>
          <w:iCs w:val="0"/>
          <w:strike w:val="0"/>
          <w:dstrike w:val="0"/>
          <w:noProof w:val="0"/>
          <w:color w:val="auto"/>
          <w:sz w:val="28"/>
          <w:szCs w:val="28"/>
          <w:u w:val="none"/>
          <w:lang w:val="es-ES"/>
        </w:rPr>
        <w:t>.: 93 USD</w:t>
      </w:r>
      <w:r w:rsidRPr="376CEDEE" w:rsidR="68832952">
        <w:rPr>
          <w:rFonts w:ascii="Calibri" w:hAnsi="Calibri" w:eastAsia="Calibri" w:cs="Calibri"/>
          <w:b w:val="0"/>
          <w:bCs w:val="0"/>
          <w:i w:val="0"/>
          <w:iCs w:val="0"/>
          <w:strike w:val="0"/>
          <w:dstrike w:val="0"/>
          <w:noProof w:val="0"/>
          <w:color w:val="auto"/>
          <w:sz w:val="28"/>
          <w:szCs w:val="28"/>
          <w:u w:val="none"/>
          <w:lang w:val="es-ES"/>
        </w:rPr>
        <w:t xml:space="preserve">            </w:t>
      </w:r>
      <w:r>
        <w:tab/>
      </w:r>
    </w:p>
    <w:p w:rsidR="0B5C5980" w:rsidP="376CEDEE" w:rsidRDefault="0B5C5980" w14:paraId="647D5635" w14:textId="218EFAE4">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D9A0EA0" w:rsidP="376CEDEE" w:rsidRDefault="4D9A0EA0" w14:paraId="1A4EBE89" w14:textId="25692C90">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376CEDEE" w:rsidR="307F8EA5">
        <w:rPr>
          <w:rFonts w:ascii="Calibri" w:hAnsi="Calibri" w:eastAsia="Calibri" w:cs="Calibri"/>
          <w:b w:val="1"/>
          <w:bCs w:val="1"/>
          <w:i w:val="0"/>
          <w:iCs w:val="0"/>
          <w:strike w:val="0"/>
          <w:dstrike w:val="0"/>
          <w:noProof w:val="0"/>
          <w:color w:val="auto"/>
          <w:sz w:val="28"/>
          <w:szCs w:val="28"/>
          <w:u w:val="none"/>
          <w:lang w:val="es-ES"/>
        </w:rPr>
        <w:t>TRASLADO POR NOCHE EXTRA:</w:t>
      </w:r>
    </w:p>
    <w:p w:rsidR="4D9A0EA0" w:rsidP="376CEDEE" w:rsidRDefault="4D9A0EA0" w14:paraId="4BC73235" w14:textId="2CE6B68B">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376CEDEE" w:rsidR="307F8EA5">
        <w:rPr>
          <w:rFonts w:ascii="Calibri" w:hAnsi="Calibri" w:eastAsia="Calibri" w:cs="Calibri"/>
          <w:b w:val="1"/>
          <w:bCs w:val="1"/>
          <w:i w:val="0"/>
          <w:iCs w:val="0"/>
          <w:strike w:val="0"/>
          <w:dstrike w:val="0"/>
          <w:noProof w:val="0"/>
          <w:color w:val="auto"/>
          <w:sz w:val="28"/>
          <w:szCs w:val="28"/>
          <w:u w:val="none"/>
          <w:lang w:val="es-ES"/>
        </w:rPr>
        <w:t>VALOR POR PERSONA POR TRAMO USD</w:t>
      </w:r>
    </w:p>
    <w:p w:rsidR="254B7876" w:rsidP="376CEDEE" w:rsidRDefault="254B7876" w14:paraId="700C53AC" w14:textId="5A8590E6">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tbl>
      <w:tblPr>
        <w:tblStyle w:val="TableGrid"/>
        <w:tblW w:w="7130" w:type="dxa"/>
        <w:jc w:val="center"/>
        <w:tblLook w:val="06A0" w:firstRow="1" w:lastRow="0" w:firstColumn="1" w:lastColumn="0" w:noHBand="1" w:noVBand="1"/>
      </w:tblPr>
      <w:tblGrid>
        <w:gridCol w:w="5074"/>
        <w:gridCol w:w="1065"/>
        <w:gridCol w:w="991"/>
      </w:tblGrid>
      <w:tr w:rsidR="254B7876" w:rsidTr="376CEDEE" w14:paraId="34AA8D37">
        <w:trPr>
          <w:trHeight w:val="300"/>
        </w:trPr>
        <w:tc>
          <w:tcPr>
            <w:tcW w:w="5074" w:type="dxa"/>
            <w:shd w:val="clear" w:color="auto" w:fill="FAE2D5" w:themeFill="accent2" w:themeFillTint="33"/>
            <w:tcMar/>
          </w:tcPr>
          <w:p w:rsidR="16CAEF05" w:rsidP="376CEDEE" w:rsidRDefault="16CAEF05" w14:paraId="2A46353C" w14:textId="4A3CE636">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16CAEF05">
              <w:rPr>
                <w:rFonts w:ascii="Calibri" w:hAnsi="Calibri" w:eastAsia="Calibri" w:cs="Calibri"/>
                <w:b w:val="1"/>
                <w:bCs w:val="1"/>
                <w:i w:val="0"/>
                <w:iCs w:val="0"/>
                <w:strike w:val="0"/>
                <w:dstrike w:val="0"/>
                <w:noProof w:val="0"/>
                <w:color w:val="auto"/>
                <w:sz w:val="28"/>
                <w:szCs w:val="28"/>
                <w:u w:val="none"/>
                <w:lang w:val="es-ES"/>
              </w:rPr>
              <w:t>DETALLE</w:t>
            </w:r>
          </w:p>
        </w:tc>
        <w:tc>
          <w:tcPr>
            <w:tcW w:w="1065" w:type="dxa"/>
            <w:shd w:val="clear" w:color="auto" w:fill="FAE2D5" w:themeFill="accent2" w:themeFillTint="33"/>
            <w:tcMar/>
          </w:tcPr>
          <w:p w:rsidR="5D3FA885" w:rsidP="376CEDEE" w:rsidRDefault="5D3FA885" w14:paraId="59995B03" w14:textId="5A8BF083">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5D3FA885">
              <w:rPr>
                <w:rFonts w:ascii="Calibri" w:hAnsi="Calibri" w:eastAsia="Calibri" w:cs="Calibri"/>
                <w:b w:val="1"/>
                <w:bCs w:val="1"/>
                <w:i w:val="0"/>
                <w:iCs w:val="0"/>
                <w:strike w:val="0"/>
                <w:dstrike w:val="0"/>
                <w:noProof w:val="0"/>
                <w:color w:val="auto"/>
                <w:sz w:val="28"/>
                <w:szCs w:val="28"/>
                <w:u w:val="none"/>
                <w:lang w:val="es-ES"/>
              </w:rPr>
              <w:t>01</w:t>
            </w:r>
          </w:p>
          <w:p w:rsidR="5D3FA885" w:rsidP="376CEDEE" w:rsidRDefault="5D3FA885" w14:paraId="00970DBA" w14:textId="40A7663E">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5D3FA885">
              <w:rPr>
                <w:rFonts w:ascii="Calibri" w:hAnsi="Calibri" w:eastAsia="Calibri" w:cs="Calibri"/>
                <w:b w:val="1"/>
                <w:bCs w:val="1"/>
                <w:i w:val="0"/>
                <w:iCs w:val="0"/>
                <w:strike w:val="0"/>
                <w:dstrike w:val="0"/>
                <w:noProof w:val="0"/>
                <w:color w:val="auto"/>
                <w:sz w:val="28"/>
                <w:szCs w:val="28"/>
                <w:u w:val="none"/>
                <w:lang w:val="es-ES"/>
              </w:rPr>
              <w:t>PAX</w:t>
            </w:r>
          </w:p>
        </w:tc>
        <w:tc>
          <w:tcPr>
            <w:tcW w:w="991" w:type="dxa"/>
            <w:shd w:val="clear" w:color="auto" w:fill="FAE2D5" w:themeFill="accent2" w:themeFillTint="33"/>
            <w:tcMar/>
          </w:tcPr>
          <w:p w:rsidR="5D3FA885" w:rsidP="376CEDEE" w:rsidRDefault="5D3FA885" w14:paraId="1C703E6B" w14:textId="4713B43F">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376CEDEE" w:rsidR="5D3FA885">
              <w:rPr>
                <w:rFonts w:ascii="Calibri" w:hAnsi="Calibri" w:eastAsia="Calibri" w:cs="Calibri"/>
                <w:b w:val="1"/>
                <w:bCs w:val="1"/>
                <w:i w:val="0"/>
                <w:iCs w:val="0"/>
                <w:strike w:val="0"/>
                <w:dstrike w:val="0"/>
                <w:noProof w:val="0"/>
                <w:color w:val="auto"/>
                <w:sz w:val="28"/>
                <w:szCs w:val="28"/>
                <w:u w:val="none"/>
                <w:lang w:val="es-ES"/>
              </w:rPr>
              <w:t xml:space="preserve">02-04 </w:t>
            </w:r>
            <w:r w:rsidRPr="376CEDEE" w:rsidR="5D3FA885">
              <w:rPr>
                <w:rFonts w:ascii="Calibri" w:hAnsi="Calibri" w:eastAsia="Calibri" w:cs="Calibri"/>
                <w:b w:val="1"/>
                <w:bCs w:val="1"/>
                <w:i w:val="0"/>
                <w:iCs w:val="0"/>
                <w:strike w:val="0"/>
                <w:dstrike w:val="0"/>
                <w:noProof w:val="0"/>
                <w:color w:val="auto"/>
                <w:sz w:val="28"/>
                <w:szCs w:val="28"/>
                <w:u w:val="none"/>
                <w:lang w:val="es-ES"/>
              </w:rPr>
              <w:t>PAXS</w:t>
            </w:r>
          </w:p>
        </w:tc>
      </w:tr>
      <w:tr w:rsidR="254B7876" w:rsidTr="376CEDEE" w14:paraId="10C2736D">
        <w:trPr>
          <w:trHeight w:val="300"/>
        </w:trPr>
        <w:tc>
          <w:tcPr>
            <w:tcW w:w="5074" w:type="dxa"/>
            <w:tcMar/>
            <w:vAlign w:val="center"/>
          </w:tcPr>
          <w:p w:rsidR="16CAEF05" w:rsidP="376CEDEE" w:rsidRDefault="16CAEF05" w14:paraId="6DDB2666" w14:textId="6503BC46">
            <w:pPr>
              <w:pStyle w:val="Normal"/>
              <w:jc w:val="left"/>
              <w:rPr>
                <w:rFonts w:ascii="Calibri" w:hAnsi="Calibri" w:eastAsia="Calibri" w:cs="Calibri"/>
                <w:b w:val="0"/>
                <w:bCs w:val="0"/>
                <w:i w:val="0"/>
                <w:iCs w:val="0"/>
                <w:strike w:val="0"/>
                <w:dstrike w:val="0"/>
                <w:noProof w:val="0"/>
                <w:color w:val="auto"/>
                <w:sz w:val="28"/>
                <w:szCs w:val="28"/>
                <w:u w:val="none"/>
                <w:lang w:val="es-ES"/>
              </w:rPr>
            </w:pPr>
            <w:r w:rsidRPr="376CEDEE" w:rsidR="59D3442B">
              <w:rPr>
                <w:rFonts w:ascii="Calibri" w:hAnsi="Calibri" w:eastAsia="Calibri" w:cs="Calibri"/>
                <w:b w:val="0"/>
                <w:bCs w:val="0"/>
                <w:i w:val="0"/>
                <w:iCs w:val="0"/>
                <w:strike w:val="0"/>
                <w:dstrike w:val="0"/>
                <w:noProof w:val="0"/>
                <w:color w:val="auto"/>
                <w:sz w:val="28"/>
                <w:szCs w:val="28"/>
                <w:u w:val="none"/>
                <w:lang w:val="es-ES"/>
              </w:rPr>
              <w:t>Aeropuerto Internacional de El Cairo / hotel en Guiza O El Cairo</w:t>
            </w:r>
          </w:p>
          <w:p w:rsidR="16CAEF05" w:rsidP="376CEDEE" w:rsidRDefault="16CAEF05" w14:paraId="20DBC25D" w14:textId="371BBC35">
            <w:pPr>
              <w:pStyle w:val="Normal"/>
              <w:jc w:val="left"/>
              <w:rPr>
                <w:rFonts w:ascii="Calibri" w:hAnsi="Calibri" w:eastAsia="Calibri" w:cs="Calibri"/>
                <w:b w:val="0"/>
                <w:bCs w:val="0"/>
                <w:i w:val="0"/>
                <w:iCs w:val="0"/>
                <w:strike w:val="0"/>
                <w:dstrike w:val="0"/>
                <w:noProof w:val="0"/>
                <w:color w:val="auto"/>
                <w:sz w:val="28"/>
                <w:szCs w:val="28"/>
                <w:u w:val="none"/>
                <w:lang w:val="es-ES"/>
              </w:rPr>
            </w:pPr>
            <w:r w:rsidRPr="376CEDEE" w:rsidR="59D3442B">
              <w:rPr>
                <w:rFonts w:ascii="Calibri" w:hAnsi="Calibri" w:eastAsia="Calibri" w:cs="Calibri"/>
                <w:b w:val="0"/>
                <w:bCs w:val="0"/>
                <w:i w:val="0"/>
                <w:iCs w:val="0"/>
                <w:strike w:val="0"/>
                <w:dstrike w:val="0"/>
                <w:noProof w:val="0"/>
                <w:color w:val="auto"/>
                <w:sz w:val="28"/>
                <w:szCs w:val="28"/>
                <w:u w:val="none"/>
                <w:lang w:val="es-ES"/>
              </w:rPr>
              <w:t>(O viceversa)</w:t>
            </w:r>
          </w:p>
        </w:tc>
        <w:tc>
          <w:tcPr>
            <w:tcW w:w="1065" w:type="dxa"/>
            <w:tcMar/>
            <w:vAlign w:val="center"/>
          </w:tcPr>
          <w:p w:rsidR="134C872F" w:rsidP="376CEDEE" w:rsidRDefault="134C872F" w14:paraId="0A45C371" w14:textId="0879F182">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134C872F">
              <w:rPr>
                <w:rFonts w:ascii="Calibri" w:hAnsi="Calibri" w:eastAsia="Calibri" w:cs="Calibri"/>
                <w:b w:val="0"/>
                <w:bCs w:val="0"/>
                <w:i w:val="0"/>
                <w:iCs w:val="0"/>
                <w:strike w:val="0"/>
                <w:dstrike w:val="0"/>
                <w:noProof w:val="0"/>
                <w:color w:val="auto"/>
                <w:sz w:val="28"/>
                <w:szCs w:val="28"/>
                <w:u w:val="none"/>
                <w:lang w:val="es-ES"/>
              </w:rPr>
              <w:t>67</w:t>
            </w:r>
          </w:p>
        </w:tc>
        <w:tc>
          <w:tcPr>
            <w:tcW w:w="991" w:type="dxa"/>
            <w:tcMar/>
            <w:vAlign w:val="center"/>
          </w:tcPr>
          <w:p w:rsidR="134C872F" w:rsidP="376CEDEE" w:rsidRDefault="134C872F" w14:paraId="3239B731" w14:textId="11CF9DC8">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134C872F">
              <w:rPr>
                <w:rFonts w:ascii="Calibri" w:hAnsi="Calibri" w:eastAsia="Calibri" w:cs="Calibri"/>
                <w:b w:val="0"/>
                <w:bCs w:val="0"/>
                <w:i w:val="0"/>
                <w:iCs w:val="0"/>
                <w:strike w:val="0"/>
                <w:dstrike w:val="0"/>
                <w:noProof w:val="0"/>
                <w:color w:val="auto"/>
                <w:sz w:val="28"/>
                <w:szCs w:val="28"/>
                <w:u w:val="none"/>
                <w:lang w:val="es-ES"/>
              </w:rPr>
              <w:t>33</w:t>
            </w:r>
          </w:p>
        </w:tc>
      </w:tr>
      <w:tr w:rsidR="254B7876" w:rsidTr="376CEDEE" w14:paraId="5DB42AF3">
        <w:trPr>
          <w:trHeight w:val="300"/>
        </w:trPr>
        <w:tc>
          <w:tcPr>
            <w:tcW w:w="5074" w:type="dxa"/>
            <w:tcMar/>
            <w:vAlign w:val="center"/>
          </w:tcPr>
          <w:p w:rsidR="134C872F" w:rsidP="376CEDEE" w:rsidRDefault="134C872F" w14:paraId="634FF45F" w14:textId="48514953">
            <w:pPr>
              <w:pStyle w:val="Normal"/>
              <w:jc w:val="left"/>
              <w:rPr>
                <w:rFonts w:ascii="Calibri" w:hAnsi="Calibri" w:eastAsia="Calibri" w:cs="Calibri"/>
                <w:b w:val="0"/>
                <w:bCs w:val="0"/>
                <w:i w:val="0"/>
                <w:iCs w:val="0"/>
                <w:strike w:val="0"/>
                <w:dstrike w:val="0"/>
                <w:noProof w:val="0"/>
                <w:color w:val="auto"/>
                <w:sz w:val="28"/>
                <w:szCs w:val="28"/>
                <w:u w:val="none"/>
                <w:lang w:val="es-ES"/>
              </w:rPr>
            </w:pPr>
            <w:r w:rsidRPr="376CEDEE" w:rsidR="134C872F">
              <w:rPr>
                <w:rFonts w:ascii="Calibri" w:hAnsi="Calibri" w:eastAsia="Calibri" w:cs="Calibri"/>
                <w:b w:val="0"/>
                <w:bCs w:val="0"/>
                <w:i w:val="0"/>
                <w:iCs w:val="0"/>
                <w:strike w:val="0"/>
                <w:dstrike w:val="0"/>
                <w:noProof w:val="0"/>
                <w:color w:val="auto"/>
                <w:sz w:val="28"/>
                <w:szCs w:val="28"/>
                <w:u w:val="none"/>
                <w:lang w:val="es-ES"/>
              </w:rPr>
              <w:t>Jordania</w:t>
            </w:r>
          </w:p>
        </w:tc>
        <w:tc>
          <w:tcPr>
            <w:tcW w:w="2056" w:type="dxa"/>
            <w:gridSpan w:val="2"/>
            <w:tcMar/>
            <w:vAlign w:val="center"/>
          </w:tcPr>
          <w:p w:rsidR="134C872F" w:rsidP="376CEDEE" w:rsidRDefault="134C872F" w14:paraId="16325817" w14:textId="023DB06F">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376CEDEE" w:rsidR="53EADE67">
              <w:rPr>
                <w:rFonts w:ascii="Calibri" w:hAnsi="Calibri" w:eastAsia="Calibri" w:cs="Calibri"/>
                <w:b w:val="0"/>
                <w:bCs w:val="0"/>
                <w:i w:val="0"/>
                <w:iCs w:val="0"/>
                <w:strike w:val="0"/>
                <w:dstrike w:val="0"/>
                <w:noProof w:val="0"/>
                <w:color w:val="auto"/>
                <w:sz w:val="28"/>
                <w:szCs w:val="28"/>
                <w:u w:val="none"/>
                <w:lang w:val="es-ES"/>
              </w:rPr>
              <w:t>CONSULTAR</w:t>
            </w:r>
          </w:p>
        </w:tc>
      </w:tr>
    </w:tbl>
    <w:p w:rsidR="254B7876" w:rsidP="376CEDEE" w:rsidRDefault="254B7876" w14:paraId="3C16C2B3" w14:textId="1493978E">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8"/>
          <w:szCs w:val="28"/>
          <w:u w:val="none"/>
          <w:lang w:val="es-ES"/>
        </w:rPr>
      </w:pPr>
      <w:r w:rsidRPr="376CEDEE" w:rsidR="6C1293E2">
        <w:rPr>
          <w:rFonts w:ascii="Calibri" w:hAnsi="Calibri" w:eastAsia="Calibri" w:cs="Calibri"/>
          <w:b w:val="1"/>
          <w:bCs w:val="1"/>
          <w:i w:val="0"/>
          <w:iCs w:val="0"/>
          <w:strike w:val="0"/>
          <w:dstrike w:val="0"/>
          <w:noProof w:val="0"/>
          <w:color w:val="auto"/>
          <w:sz w:val="28"/>
          <w:szCs w:val="28"/>
          <w:u w:val="none"/>
          <w:lang w:val="es-ES"/>
        </w:rPr>
        <w:t xml:space="preserve"> </w:t>
      </w:r>
      <w:r w:rsidRPr="376CEDEE" w:rsidR="4FFEBC91">
        <w:rPr>
          <w:rFonts w:ascii="Calibri" w:hAnsi="Calibri" w:eastAsia="Calibri" w:cs="Calibri"/>
          <w:b w:val="1"/>
          <w:bCs w:val="1"/>
          <w:i w:val="0"/>
          <w:iCs w:val="0"/>
          <w:strike w:val="0"/>
          <w:dstrike w:val="0"/>
          <w:noProof w:val="0"/>
          <w:color w:val="auto"/>
          <w:sz w:val="28"/>
          <w:szCs w:val="28"/>
          <w:u w:val="none"/>
          <w:lang w:val="es-ES"/>
        </w:rPr>
        <w:t xml:space="preserve">            </w:t>
      </w:r>
      <w:r w:rsidRPr="376CEDEE" w:rsidR="6C1293E2">
        <w:rPr>
          <w:rFonts w:ascii="Calibri" w:hAnsi="Calibri" w:eastAsia="Calibri" w:cs="Calibri"/>
          <w:b w:val="1"/>
          <w:bCs w:val="1"/>
          <w:i w:val="0"/>
          <w:iCs w:val="0"/>
          <w:strike w:val="0"/>
          <w:dstrike w:val="0"/>
          <w:noProof w:val="0"/>
          <w:color w:val="auto"/>
          <w:sz w:val="28"/>
          <w:szCs w:val="28"/>
          <w:u w:val="none"/>
          <w:lang w:val="es-ES"/>
        </w:rPr>
        <w:t xml:space="preserve"> </w:t>
      </w:r>
      <w:r w:rsidRPr="376CEDEE" w:rsidR="6B308DF8">
        <w:rPr>
          <w:rFonts w:ascii="Calibri" w:hAnsi="Calibri" w:eastAsia="Calibri" w:cs="Calibri"/>
          <w:b w:val="1"/>
          <w:bCs w:val="1"/>
          <w:i w:val="0"/>
          <w:iCs w:val="0"/>
          <w:strike w:val="0"/>
          <w:dstrike w:val="0"/>
          <w:noProof w:val="0"/>
          <w:color w:val="auto"/>
          <w:sz w:val="28"/>
          <w:szCs w:val="28"/>
          <w:highlight w:val="yellow"/>
          <w:u w:val="none"/>
          <w:lang w:val="es-ES"/>
        </w:rPr>
        <w:t>Nota</w:t>
      </w:r>
      <w:r w:rsidRPr="376CEDEE" w:rsidR="77548C0B">
        <w:rPr>
          <w:rFonts w:ascii="Calibri" w:hAnsi="Calibri" w:eastAsia="Calibri" w:cs="Calibri"/>
          <w:b w:val="1"/>
          <w:bCs w:val="1"/>
          <w:i w:val="0"/>
          <w:iCs w:val="0"/>
          <w:strike w:val="0"/>
          <w:dstrike w:val="0"/>
          <w:noProof w:val="0"/>
          <w:color w:val="auto"/>
          <w:sz w:val="28"/>
          <w:szCs w:val="28"/>
          <w:highlight w:val="yellow"/>
          <w:u w:val="none"/>
          <w:lang w:val="es-ES"/>
        </w:rPr>
        <w:t xml:space="preserve"> 01</w:t>
      </w:r>
      <w:r w:rsidRPr="376CEDEE" w:rsidR="6B308DF8">
        <w:rPr>
          <w:rFonts w:ascii="Calibri" w:hAnsi="Calibri" w:eastAsia="Calibri" w:cs="Calibri"/>
          <w:b w:val="1"/>
          <w:bCs w:val="1"/>
          <w:i w:val="0"/>
          <w:iCs w:val="0"/>
          <w:strike w:val="0"/>
          <w:dstrike w:val="0"/>
          <w:noProof w:val="0"/>
          <w:color w:val="auto"/>
          <w:sz w:val="28"/>
          <w:szCs w:val="28"/>
          <w:highlight w:val="yellow"/>
          <w:u w:val="none"/>
          <w:lang w:val="es-ES"/>
        </w:rPr>
        <w:t>:</w:t>
      </w:r>
      <w:r w:rsidRPr="376CEDEE" w:rsidR="6B308DF8">
        <w:rPr>
          <w:rFonts w:ascii="Calibri" w:hAnsi="Calibri" w:eastAsia="Calibri" w:cs="Calibri"/>
          <w:b w:val="0"/>
          <w:bCs w:val="0"/>
          <w:i w:val="0"/>
          <w:iCs w:val="0"/>
          <w:strike w:val="0"/>
          <w:dstrike w:val="0"/>
          <w:noProof w:val="0"/>
          <w:color w:val="auto"/>
          <w:sz w:val="28"/>
          <w:szCs w:val="28"/>
          <w:u w:val="none"/>
          <w:lang w:val="es-ES"/>
        </w:rPr>
        <w:t xml:space="preserve"> valores sujetos a cambios, por favor reconfirmar.</w:t>
      </w:r>
    </w:p>
    <w:p w:rsidR="234C4377" w:rsidP="376CEDEE" w:rsidRDefault="234C4377" w14:paraId="56C4C79F" w14:textId="5546FB43">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8"/>
          <w:szCs w:val="28"/>
          <w:u w:val="none"/>
          <w:lang w:val="es-ES"/>
        </w:rPr>
      </w:pPr>
    </w:p>
    <w:p w:rsidR="234C4377" w:rsidP="376CEDEE" w:rsidRDefault="234C4377" w14:paraId="358D8405" w14:textId="65ED7BBB">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8"/>
          <w:szCs w:val="28"/>
          <w:u w:val="none"/>
          <w:lang w:val="es-ES"/>
        </w:rPr>
      </w:pPr>
    </w:p>
    <w:p w:rsidR="234C4377" w:rsidP="376CEDEE" w:rsidRDefault="234C4377" w14:paraId="6E22DD67" w14:textId="26E84E46">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8"/>
          <w:szCs w:val="28"/>
          <w:u w:val="none"/>
          <w:lang w:val="es-ES"/>
        </w:rPr>
      </w:pPr>
    </w:p>
    <w:p w:rsidR="234C4377" w:rsidP="376CEDEE" w:rsidRDefault="234C4377" w14:paraId="6B245958" w14:textId="50FD0FE1">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8"/>
          <w:szCs w:val="28"/>
          <w:u w:val="none"/>
          <w:lang w:val="es-ES"/>
        </w:rPr>
      </w:pPr>
    </w:p>
    <w:p w:rsidR="234C4377" w:rsidP="376CEDEE" w:rsidRDefault="234C4377" w14:paraId="23D15E3B" w14:textId="47C63B9A">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8"/>
          <w:szCs w:val="28"/>
          <w:u w:val="none"/>
          <w:lang w:val="es-ES"/>
        </w:rPr>
      </w:pPr>
    </w:p>
    <w:p w:rsidR="234C4377" w:rsidP="376CEDEE" w:rsidRDefault="234C4377" w14:paraId="0108D76F" w14:textId="4D8DD102">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auto"/>
          <w:sz w:val="28"/>
          <w:szCs w:val="28"/>
          <w:u w:val="none"/>
          <w:lang w:val="es-ES"/>
        </w:rPr>
      </w:pPr>
    </w:p>
    <w:p w:rsidR="43F6BD04" w:rsidP="376CEDEE" w:rsidRDefault="43F6BD04" w14:paraId="7D2A63C6" w14:textId="67B93898">
      <w:pPr>
        <w:pStyle w:val="Normal"/>
        <w:spacing w:before="220" w:beforeAutospacing="off" w:after="220" w:afterAutospacing="off"/>
        <w:jc w:val="center"/>
        <w:rPr>
          <w:rFonts w:ascii="Calibri" w:hAnsi="Calibri" w:eastAsia="Calibri" w:cs="Calibri"/>
          <w:b w:val="1"/>
          <w:bCs w:val="1"/>
          <w:noProof w:val="0"/>
          <w:sz w:val="28"/>
          <w:szCs w:val="28"/>
          <w:lang w:val="es-ES"/>
        </w:rPr>
      </w:pPr>
      <w:r w:rsidRPr="376CEDEE" w:rsidR="7FF8C243">
        <w:rPr>
          <w:rFonts w:ascii="Calibri" w:hAnsi="Calibri" w:eastAsia="Calibri" w:cs="Calibri"/>
          <w:b w:val="1"/>
          <w:bCs w:val="1"/>
          <w:noProof w:val="0"/>
          <w:sz w:val="28"/>
          <w:szCs w:val="28"/>
          <w:lang w:val="es-ES"/>
        </w:rPr>
        <w:t>C</w:t>
      </w:r>
      <w:r w:rsidRPr="376CEDEE" w:rsidR="4CB0AB78">
        <w:rPr>
          <w:rFonts w:ascii="Calibri" w:hAnsi="Calibri" w:eastAsia="Calibri" w:cs="Calibri"/>
          <w:b w:val="1"/>
          <w:bCs w:val="1"/>
          <w:noProof w:val="0"/>
          <w:sz w:val="28"/>
          <w:szCs w:val="28"/>
          <w:lang w:val="es-ES"/>
        </w:rPr>
        <w:t>ONDICIONES GENERALES</w:t>
      </w:r>
    </w:p>
    <w:p w:rsidR="4075A20D" w:rsidP="376CEDEE" w:rsidRDefault="4075A20D" w14:paraId="5EA677B5" w14:textId="77A7D4D3">
      <w:pPr>
        <w:pStyle w:val="Normal"/>
        <w:spacing w:before="0" w:beforeAutospacing="off" w:after="0" w:afterAutospacing="off"/>
        <w:jc w:val="both"/>
        <w:rPr>
          <w:rFonts w:ascii="Calibri" w:hAnsi="Calibri" w:eastAsia="Calibri" w:cs="Calibri"/>
          <w:noProof w:val="0"/>
          <w:sz w:val="28"/>
          <w:szCs w:val="28"/>
          <w:lang w:val="es-ES"/>
        </w:rPr>
      </w:pPr>
      <w:r w:rsidRPr="376CEDEE" w:rsidR="4075A20D">
        <w:rPr>
          <w:rFonts w:ascii="Calibri" w:hAnsi="Calibri" w:eastAsia="Calibri" w:cs="Calibri"/>
          <w:noProof w:val="0"/>
          <w:sz w:val="28"/>
          <w:szCs w:val="28"/>
          <w:lang w:val="es-ES"/>
        </w:rPr>
        <w:t xml:space="preserve">-Puede cambiar el orden de las visitas según los horarios. </w:t>
      </w:r>
    </w:p>
    <w:p w:rsidR="0D684819" w:rsidP="376CEDEE" w:rsidRDefault="0D684819" w14:paraId="28679048" w14:textId="5CF0F8E6">
      <w:pPr>
        <w:pStyle w:val="Normal"/>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8"/>
          <w:szCs w:val="28"/>
          <w:u w:val="none"/>
          <w:lang w:val="es-ES"/>
        </w:rPr>
      </w:pPr>
      <w:r w:rsidRPr="376CEDEE" w:rsidR="0D684819">
        <w:rPr>
          <w:rFonts w:ascii="Calibri" w:hAnsi="Calibri" w:eastAsia="Calibri" w:cs="Calibri"/>
          <w:b w:val="0"/>
          <w:bCs w:val="0"/>
          <w:i w:val="0"/>
          <w:iCs w:val="0"/>
          <w:strike w:val="0"/>
          <w:dstrike w:val="0"/>
          <w:noProof w:val="0"/>
          <w:color w:val="000000" w:themeColor="text1" w:themeTint="FF" w:themeShade="FF"/>
          <w:sz w:val="28"/>
          <w:szCs w:val="28"/>
          <w:u w:val="none"/>
          <w:lang w:val="es-ES"/>
        </w:rPr>
        <w:t>-En el mes del Ramadán (17.02.2026 - 24.03.2026) los cruces de fronteras llevan más tiempo de lo habitual.</w:t>
      </w:r>
    </w:p>
    <w:p w:rsidR="1798E878" w:rsidP="376CEDEE" w:rsidRDefault="1798E878" w14:paraId="7521DEEE" w14:textId="285F1FAE">
      <w:pPr>
        <w:pStyle w:val="Normal"/>
        <w:spacing w:before="0" w:beforeAutospacing="off" w:after="0" w:afterAutospacing="off"/>
        <w:rPr>
          <w:rFonts w:ascii="Calibri" w:hAnsi="Calibri" w:eastAsia="Calibri" w:cs="Calibri"/>
          <w:i w:val="1"/>
          <w:iCs w:val="1"/>
          <w:sz w:val="28"/>
          <w:szCs w:val="28"/>
        </w:rPr>
      </w:pPr>
      <w:r w:rsidRPr="376CEDEE" w:rsidR="7FF8C243">
        <w:rPr>
          <w:rFonts w:ascii="Calibri" w:hAnsi="Calibri" w:eastAsia="Calibri" w:cs="Calibri"/>
          <w:noProof w:val="0"/>
          <w:sz w:val="28"/>
          <w:szCs w:val="28"/>
          <w:lang w:val="es-ES"/>
        </w:rPr>
        <w:t xml:space="preserve">-Excursiones </w:t>
      </w:r>
      <w:r w:rsidRPr="376CEDEE" w:rsidR="51354E5D">
        <w:rPr>
          <w:rFonts w:ascii="Calibri" w:hAnsi="Calibri" w:eastAsia="Calibri" w:cs="Calibri"/>
          <w:noProof w:val="0"/>
          <w:sz w:val="28"/>
          <w:szCs w:val="28"/>
          <w:lang w:val="es-ES"/>
        </w:rPr>
        <w:t xml:space="preserve">y servicios </w:t>
      </w:r>
      <w:r w:rsidRPr="376CEDEE" w:rsidR="7FF8C243">
        <w:rPr>
          <w:rFonts w:ascii="Calibri" w:hAnsi="Calibri" w:eastAsia="Calibri" w:cs="Calibri"/>
          <w:noProof w:val="0"/>
          <w:sz w:val="28"/>
          <w:szCs w:val="28"/>
          <w:lang w:val="es-ES"/>
        </w:rPr>
        <w:t>regulares</w:t>
      </w:r>
      <w:r>
        <w:br/>
      </w:r>
      <w:r w:rsidRPr="376CEDEE" w:rsidR="7ECFF79D">
        <w:rPr>
          <w:rFonts w:ascii="Calibri" w:hAnsi="Calibri" w:eastAsia="Calibri" w:cs="Calibri"/>
          <w:noProof w:val="0"/>
          <w:sz w:val="28"/>
          <w:szCs w:val="28"/>
          <w:lang w:val="es-ES"/>
        </w:rPr>
        <w:t>-</w:t>
      </w:r>
      <w:r w:rsidRPr="376CEDEE" w:rsidR="30E5B371">
        <w:rPr>
          <w:rFonts w:ascii="Calibri" w:hAnsi="Calibri" w:eastAsia="Calibri" w:cs="Calibri"/>
          <w:noProof w:val="0"/>
          <w:sz w:val="28"/>
          <w:szCs w:val="28"/>
          <w:lang w:val="es-ES"/>
        </w:rPr>
        <w:t xml:space="preserve">CONDICIONES Y GASTOS DE </w:t>
      </w:r>
      <w:r w:rsidRPr="376CEDEE" w:rsidR="30E5B371">
        <w:rPr>
          <w:rFonts w:ascii="Calibri" w:hAnsi="Calibri" w:eastAsia="Calibri" w:cs="Calibri"/>
          <w:noProof w:val="0"/>
          <w:sz w:val="28"/>
          <w:szCs w:val="28"/>
          <w:lang w:val="es-ES"/>
        </w:rPr>
        <w:t>CANCELACIÓN:</w:t>
      </w:r>
      <w:r>
        <w:br/>
      </w:r>
      <w:r w:rsidRPr="376CEDEE" w:rsidR="5325432D">
        <w:rPr>
          <w:rFonts w:ascii="Calibri" w:hAnsi="Calibri" w:eastAsia="Calibri" w:cs="Calibri"/>
          <w:sz w:val="28"/>
          <w:szCs w:val="28"/>
        </w:rPr>
        <w:t>A. Las cancelaciones deben ser aprobadas por escrito</w:t>
      </w:r>
      <w:r w:rsidRPr="376CEDEE" w:rsidR="18B90FA0">
        <w:rPr>
          <w:rFonts w:ascii="Calibri" w:hAnsi="Calibri" w:eastAsia="Calibri" w:cs="Calibri"/>
          <w:sz w:val="28"/>
          <w:szCs w:val="28"/>
        </w:rPr>
        <w:t xml:space="preserve"> </w:t>
      </w:r>
      <w:r w:rsidRPr="376CEDEE" w:rsidR="18B90FA0">
        <w:rPr>
          <w:rFonts w:ascii="Calibri" w:hAnsi="Calibri" w:eastAsia="Calibri" w:cs="Calibri"/>
          <w:b w:val="1"/>
          <w:bCs w:val="1"/>
          <w:sz w:val="28"/>
          <w:szCs w:val="28"/>
        </w:rPr>
        <w:t>(HORA LOCAL)</w:t>
      </w:r>
      <w:r w:rsidRPr="376CEDEE" w:rsidR="56BB818B">
        <w:rPr>
          <w:rFonts w:ascii="Calibri" w:hAnsi="Calibri" w:eastAsia="Calibri" w:cs="Calibri"/>
          <w:b w:val="1"/>
          <w:bCs w:val="1"/>
          <w:sz w:val="28"/>
          <w:szCs w:val="28"/>
        </w:rPr>
        <w:t>.</w:t>
      </w:r>
      <w:r>
        <w:br/>
      </w:r>
      <w:r w:rsidRPr="376CEDEE" w:rsidR="5325432D">
        <w:rPr>
          <w:rFonts w:ascii="Calibri" w:hAnsi="Calibri" w:eastAsia="Calibri" w:cs="Calibri"/>
          <w:sz w:val="28"/>
          <w:szCs w:val="28"/>
        </w:rPr>
        <w:t xml:space="preserve">B. Las cancelaciones no aprobadas serán tratadas como NO </w:t>
      </w:r>
      <w:r w:rsidRPr="376CEDEE" w:rsidR="5325432D">
        <w:rPr>
          <w:rFonts w:ascii="Calibri" w:hAnsi="Calibri" w:eastAsia="Calibri" w:cs="Calibri"/>
          <w:sz w:val="28"/>
          <w:szCs w:val="28"/>
        </w:rPr>
        <w:t>SHOW</w:t>
      </w:r>
      <w:r w:rsidRPr="376CEDEE" w:rsidR="5325432D">
        <w:rPr>
          <w:rFonts w:ascii="Calibri" w:hAnsi="Calibri" w:eastAsia="Calibri" w:cs="Calibri"/>
          <w:sz w:val="28"/>
          <w:szCs w:val="28"/>
        </w:rPr>
        <w:t xml:space="preserve"> (100 % del precio).</w:t>
      </w:r>
      <w:r>
        <w:br/>
      </w:r>
      <w:r w:rsidRPr="376CEDEE" w:rsidR="5325432D">
        <w:rPr>
          <w:rFonts w:ascii="Calibri" w:hAnsi="Calibri" w:eastAsia="Calibri" w:cs="Calibri"/>
          <w:sz w:val="28"/>
          <w:szCs w:val="28"/>
        </w:rPr>
        <w:t xml:space="preserve">C. 25 % Del precio total del paquete básico </w:t>
      </w:r>
      <w:r w:rsidRPr="376CEDEE" w:rsidR="431CCB55">
        <w:rPr>
          <w:rFonts w:ascii="Calibri" w:hAnsi="Calibri" w:eastAsia="Calibri" w:cs="Calibri"/>
          <w:sz w:val="28"/>
          <w:szCs w:val="28"/>
        </w:rPr>
        <w:t xml:space="preserve">26 </w:t>
      </w:r>
      <w:r w:rsidRPr="376CEDEE" w:rsidR="5325432D">
        <w:rPr>
          <w:rFonts w:ascii="Calibri" w:hAnsi="Calibri" w:eastAsia="Calibri" w:cs="Calibri"/>
          <w:sz w:val="28"/>
          <w:szCs w:val="28"/>
        </w:rPr>
        <w:t>días antes de la llegada.</w:t>
      </w:r>
      <w:r>
        <w:br/>
      </w:r>
      <w:r w:rsidRPr="376CEDEE" w:rsidR="5325432D">
        <w:rPr>
          <w:rFonts w:ascii="Calibri" w:hAnsi="Calibri" w:eastAsia="Calibri" w:cs="Calibri"/>
          <w:sz w:val="28"/>
          <w:szCs w:val="28"/>
        </w:rPr>
        <w:t xml:space="preserve">D. 50 % Del precio total del paquete básico </w:t>
      </w:r>
      <w:r w:rsidRPr="376CEDEE" w:rsidR="72747AB4">
        <w:rPr>
          <w:rFonts w:ascii="Calibri" w:hAnsi="Calibri" w:eastAsia="Calibri" w:cs="Calibri"/>
          <w:sz w:val="28"/>
          <w:szCs w:val="28"/>
        </w:rPr>
        <w:t>2</w:t>
      </w:r>
      <w:r w:rsidRPr="376CEDEE" w:rsidR="78B3B587">
        <w:rPr>
          <w:rFonts w:ascii="Calibri" w:hAnsi="Calibri" w:eastAsia="Calibri" w:cs="Calibri"/>
          <w:sz w:val="28"/>
          <w:szCs w:val="28"/>
        </w:rPr>
        <w:t xml:space="preserve">0 </w:t>
      </w:r>
      <w:r w:rsidRPr="376CEDEE" w:rsidR="5325432D">
        <w:rPr>
          <w:rFonts w:ascii="Calibri" w:hAnsi="Calibri" w:eastAsia="Calibri" w:cs="Calibri"/>
          <w:sz w:val="28"/>
          <w:szCs w:val="28"/>
        </w:rPr>
        <w:t>días antes de la llegada.</w:t>
      </w:r>
      <w:r>
        <w:br/>
      </w:r>
      <w:r w:rsidRPr="376CEDEE" w:rsidR="5325432D">
        <w:rPr>
          <w:rFonts w:ascii="Calibri" w:hAnsi="Calibri" w:eastAsia="Calibri" w:cs="Calibri"/>
          <w:sz w:val="28"/>
          <w:szCs w:val="28"/>
        </w:rPr>
        <w:t xml:space="preserve">E. 100 % Del precio del paquete básico menos de </w:t>
      </w:r>
      <w:r w:rsidRPr="376CEDEE" w:rsidR="215D2F4E">
        <w:rPr>
          <w:rFonts w:ascii="Calibri" w:hAnsi="Calibri" w:eastAsia="Calibri" w:cs="Calibri"/>
          <w:sz w:val="28"/>
          <w:szCs w:val="28"/>
        </w:rPr>
        <w:t>1</w:t>
      </w:r>
      <w:r w:rsidRPr="376CEDEE" w:rsidR="0B238551">
        <w:rPr>
          <w:rFonts w:ascii="Calibri" w:hAnsi="Calibri" w:eastAsia="Calibri" w:cs="Calibri"/>
          <w:sz w:val="28"/>
          <w:szCs w:val="28"/>
        </w:rPr>
        <w:t xml:space="preserve">2 </w:t>
      </w:r>
      <w:r w:rsidRPr="376CEDEE" w:rsidR="5325432D">
        <w:rPr>
          <w:rFonts w:ascii="Calibri" w:hAnsi="Calibri" w:eastAsia="Calibri" w:cs="Calibri"/>
          <w:sz w:val="28"/>
          <w:szCs w:val="28"/>
        </w:rPr>
        <w:t xml:space="preserve">días antes de la llegada y será cobrado como NO </w:t>
      </w:r>
      <w:r w:rsidRPr="376CEDEE" w:rsidR="5325432D">
        <w:rPr>
          <w:rFonts w:ascii="Calibri" w:hAnsi="Calibri" w:eastAsia="Calibri" w:cs="Calibri"/>
          <w:sz w:val="28"/>
          <w:szCs w:val="28"/>
        </w:rPr>
        <w:t>SHOW</w:t>
      </w:r>
      <w:r w:rsidRPr="376CEDEE" w:rsidR="5325432D">
        <w:rPr>
          <w:rFonts w:ascii="Calibri" w:hAnsi="Calibri" w:eastAsia="Calibri" w:cs="Calibri"/>
          <w:sz w:val="28"/>
          <w:szCs w:val="28"/>
        </w:rPr>
        <w:t>.</w:t>
      </w:r>
      <w:r>
        <w:br/>
      </w:r>
      <w:r w:rsidRPr="376CEDEE" w:rsidR="5325432D">
        <w:rPr>
          <w:rFonts w:ascii="Calibri" w:hAnsi="Calibri" w:eastAsia="Calibri" w:cs="Calibri"/>
          <w:sz w:val="28"/>
          <w:szCs w:val="28"/>
        </w:rPr>
        <w:t>F. Los visados una vez emitidos tenderán gastos de 100 % del valor.</w:t>
      </w:r>
      <w:r>
        <w:br/>
      </w:r>
      <w:r w:rsidRPr="376CEDEE" w:rsidR="5325432D">
        <w:rPr>
          <w:rFonts w:ascii="Calibri" w:hAnsi="Calibri" w:eastAsia="Calibri" w:cs="Calibri"/>
          <w:sz w:val="28"/>
          <w:szCs w:val="28"/>
        </w:rPr>
        <w:t>G. Los vuelos internos una vez emitidos tenderán gastos de 100 % del valor del billete.</w:t>
      </w:r>
      <w:r>
        <w:br/>
      </w:r>
    </w:p>
    <w:p w:rsidR="1798E878" w:rsidP="42DB264B" w:rsidRDefault="1798E878" w14:paraId="0394217E" w14:textId="0FCB8EFF">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3BC94243" w14:textId="6C5351E4">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BA95DF3" w14:textId="4FACCB72">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0D06DDAC" w14:textId="7E077E50">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C5D7594" w14:textId="5832B8AA">
      <w:pPr>
        <w:pStyle w:val="Normal"/>
        <w:spacing w:before="220" w:beforeAutospacing="off" w:after="220" w:afterAutospacing="off"/>
        <w:jc w:val="both"/>
        <w:rPr>
          <w:rFonts w:ascii="Calibri" w:hAnsi="Calibri" w:eastAsia="Calibri" w:cs="Calibri"/>
          <w:i w:val="0"/>
          <w:iCs w:val="0"/>
          <w:sz w:val="22"/>
          <w:szCs w:val="22"/>
        </w:rPr>
      </w:pPr>
    </w:p>
    <w:p w:rsidR="1798E878" w:rsidP="1CCAE77F" w:rsidRDefault="1798E878" w14:paraId="3DCFB4E1" w14:textId="029BD7C0">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8"/>
          <w:szCs w:val="28"/>
        </w:rPr>
      </w:pPr>
      <w:r w:rsidRPr="1CCAE77F" w:rsidR="1798E878">
        <w:rPr>
          <w:rFonts w:ascii="Calibri" w:hAnsi="Calibri" w:eastAsia="Calibri" w:cs="Calibri"/>
          <w:b w:val="1"/>
          <w:bCs w:val="1"/>
          <w:i w:val="0"/>
          <w:iCs w:val="0"/>
          <w:color w:val="D1D1D1" w:themeColor="background2" w:themeTint="FF" w:themeShade="E6"/>
          <w:sz w:val="28"/>
          <w:szCs w:val="28"/>
        </w:rPr>
        <w:t>ETAT-FMCG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58ab0d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d7918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48f9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1191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458a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9bc9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21a5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0f438a"/>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A72128"/>
    <w:rsid w:val="00D44A8B"/>
    <w:rsid w:val="00F4129E"/>
    <w:rsid w:val="010CB858"/>
    <w:rsid w:val="0158B025"/>
    <w:rsid w:val="0158B025"/>
    <w:rsid w:val="018B237A"/>
    <w:rsid w:val="01A3611E"/>
    <w:rsid w:val="01AC9B94"/>
    <w:rsid w:val="01D126DF"/>
    <w:rsid w:val="01DA0D1E"/>
    <w:rsid w:val="01DBD6A2"/>
    <w:rsid w:val="023E4284"/>
    <w:rsid w:val="027C5498"/>
    <w:rsid w:val="0283E6A9"/>
    <w:rsid w:val="030BCDF8"/>
    <w:rsid w:val="04170233"/>
    <w:rsid w:val="041DE7ED"/>
    <w:rsid w:val="042D15CF"/>
    <w:rsid w:val="04FCD318"/>
    <w:rsid w:val="050B2217"/>
    <w:rsid w:val="05517B42"/>
    <w:rsid w:val="056FEE5A"/>
    <w:rsid w:val="05DCA07D"/>
    <w:rsid w:val="062845ED"/>
    <w:rsid w:val="0646DD12"/>
    <w:rsid w:val="06499EA8"/>
    <w:rsid w:val="065AA725"/>
    <w:rsid w:val="06A157F1"/>
    <w:rsid w:val="07091126"/>
    <w:rsid w:val="07402BB1"/>
    <w:rsid w:val="0761394E"/>
    <w:rsid w:val="076C878F"/>
    <w:rsid w:val="0771FD73"/>
    <w:rsid w:val="078477AC"/>
    <w:rsid w:val="07B133C1"/>
    <w:rsid w:val="07EB9E09"/>
    <w:rsid w:val="07EB9E09"/>
    <w:rsid w:val="07EB9F81"/>
    <w:rsid w:val="080281E7"/>
    <w:rsid w:val="082784A8"/>
    <w:rsid w:val="082ECC02"/>
    <w:rsid w:val="084F9A4F"/>
    <w:rsid w:val="08949706"/>
    <w:rsid w:val="089E1E05"/>
    <w:rsid w:val="09415050"/>
    <w:rsid w:val="099CA451"/>
    <w:rsid w:val="09A785C4"/>
    <w:rsid w:val="09C1C0EB"/>
    <w:rsid w:val="09C400B5"/>
    <w:rsid w:val="09C5FFCD"/>
    <w:rsid w:val="09CBCBB7"/>
    <w:rsid w:val="0A1AE508"/>
    <w:rsid w:val="0A68BC46"/>
    <w:rsid w:val="0A7B4AC1"/>
    <w:rsid w:val="0A7C126F"/>
    <w:rsid w:val="0A840C5A"/>
    <w:rsid w:val="0A85A2B1"/>
    <w:rsid w:val="0ABECED2"/>
    <w:rsid w:val="0AD238B6"/>
    <w:rsid w:val="0AE94ED8"/>
    <w:rsid w:val="0AED5539"/>
    <w:rsid w:val="0AF17BAB"/>
    <w:rsid w:val="0B238551"/>
    <w:rsid w:val="0B5C5980"/>
    <w:rsid w:val="0B5F1964"/>
    <w:rsid w:val="0B700A39"/>
    <w:rsid w:val="0B7B7647"/>
    <w:rsid w:val="0B9238C9"/>
    <w:rsid w:val="0C304EDB"/>
    <w:rsid w:val="0C7276EC"/>
    <w:rsid w:val="0C7A7427"/>
    <w:rsid w:val="0CE9FF9C"/>
    <w:rsid w:val="0CEEDA7F"/>
    <w:rsid w:val="0D1BBAEF"/>
    <w:rsid w:val="0D359F01"/>
    <w:rsid w:val="0D684819"/>
    <w:rsid w:val="0D7C392E"/>
    <w:rsid w:val="0D9FCC0C"/>
    <w:rsid w:val="0DFB96F5"/>
    <w:rsid w:val="0E058173"/>
    <w:rsid w:val="0E0D401C"/>
    <w:rsid w:val="0E0EA3C8"/>
    <w:rsid w:val="0E5A1D1E"/>
    <w:rsid w:val="0EA17370"/>
    <w:rsid w:val="0EE0EF62"/>
    <w:rsid w:val="0EF37282"/>
    <w:rsid w:val="0EFD252F"/>
    <w:rsid w:val="0F1BD828"/>
    <w:rsid w:val="0F2B8907"/>
    <w:rsid w:val="0F478DD0"/>
    <w:rsid w:val="0F9FEB19"/>
    <w:rsid w:val="0FD35684"/>
    <w:rsid w:val="10214806"/>
    <w:rsid w:val="102EE482"/>
    <w:rsid w:val="1081E86F"/>
    <w:rsid w:val="109FB83D"/>
    <w:rsid w:val="10B95E97"/>
    <w:rsid w:val="10EA5EA7"/>
    <w:rsid w:val="11054A3D"/>
    <w:rsid w:val="110B81BE"/>
    <w:rsid w:val="115367D2"/>
    <w:rsid w:val="1191F72D"/>
    <w:rsid w:val="11B9CCAB"/>
    <w:rsid w:val="11D1D202"/>
    <w:rsid w:val="11DFECA6"/>
    <w:rsid w:val="1220195C"/>
    <w:rsid w:val="1254C8F6"/>
    <w:rsid w:val="12A3860F"/>
    <w:rsid w:val="12A8CCF2"/>
    <w:rsid w:val="12CA7FD6"/>
    <w:rsid w:val="12D60935"/>
    <w:rsid w:val="12DEDC87"/>
    <w:rsid w:val="12E35645"/>
    <w:rsid w:val="131E8714"/>
    <w:rsid w:val="134C872F"/>
    <w:rsid w:val="13816B74"/>
    <w:rsid w:val="13B070BD"/>
    <w:rsid w:val="13BD7BC7"/>
    <w:rsid w:val="13C50DFE"/>
    <w:rsid w:val="13D30314"/>
    <w:rsid w:val="13E83807"/>
    <w:rsid w:val="147D7D79"/>
    <w:rsid w:val="1483C1B4"/>
    <w:rsid w:val="149E08CC"/>
    <w:rsid w:val="14C9FD0F"/>
    <w:rsid w:val="14F7EFCB"/>
    <w:rsid w:val="14FACA85"/>
    <w:rsid w:val="155B7C2D"/>
    <w:rsid w:val="156BA2EF"/>
    <w:rsid w:val="1574286D"/>
    <w:rsid w:val="157BF8EF"/>
    <w:rsid w:val="158B4065"/>
    <w:rsid w:val="15ABA673"/>
    <w:rsid w:val="168E6FDB"/>
    <w:rsid w:val="16CAEF05"/>
    <w:rsid w:val="17130BA3"/>
    <w:rsid w:val="173A646F"/>
    <w:rsid w:val="1798E878"/>
    <w:rsid w:val="17AABF6A"/>
    <w:rsid w:val="17E6FDC2"/>
    <w:rsid w:val="1840D922"/>
    <w:rsid w:val="1864198C"/>
    <w:rsid w:val="187F7036"/>
    <w:rsid w:val="18801C37"/>
    <w:rsid w:val="18A4996C"/>
    <w:rsid w:val="18B90FA0"/>
    <w:rsid w:val="18E3AF72"/>
    <w:rsid w:val="1925E41A"/>
    <w:rsid w:val="198703A6"/>
    <w:rsid w:val="19FD1B48"/>
    <w:rsid w:val="1A17B76A"/>
    <w:rsid w:val="1A17B76A"/>
    <w:rsid w:val="1A8C5C20"/>
    <w:rsid w:val="1A939073"/>
    <w:rsid w:val="1A981C6B"/>
    <w:rsid w:val="1AD88704"/>
    <w:rsid w:val="1AD9A9C7"/>
    <w:rsid w:val="1B019D0E"/>
    <w:rsid w:val="1B290AEE"/>
    <w:rsid w:val="1B2D66DE"/>
    <w:rsid w:val="1B6A5285"/>
    <w:rsid w:val="1B709A8E"/>
    <w:rsid w:val="1BED731C"/>
    <w:rsid w:val="1BF3C647"/>
    <w:rsid w:val="1BF8AE1C"/>
    <w:rsid w:val="1C36CE80"/>
    <w:rsid w:val="1C5C5C9F"/>
    <w:rsid w:val="1C602147"/>
    <w:rsid w:val="1C6EFBB5"/>
    <w:rsid w:val="1CA7F25D"/>
    <w:rsid w:val="1CCAE77F"/>
    <w:rsid w:val="1CCECDA1"/>
    <w:rsid w:val="1D4B100D"/>
    <w:rsid w:val="1DB02A41"/>
    <w:rsid w:val="1DB0E117"/>
    <w:rsid w:val="1DBEC261"/>
    <w:rsid w:val="1E10F550"/>
    <w:rsid w:val="1E16D9CE"/>
    <w:rsid w:val="1E6029FB"/>
    <w:rsid w:val="1E8FCDBD"/>
    <w:rsid w:val="1F0F9837"/>
    <w:rsid w:val="1F198CED"/>
    <w:rsid w:val="1F606C0D"/>
    <w:rsid w:val="1F6E61B1"/>
    <w:rsid w:val="1F7087DD"/>
    <w:rsid w:val="1F8E83BF"/>
    <w:rsid w:val="1FF9CD0A"/>
    <w:rsid w:val="207EE0F9"/>
    <w:rsid w:val="208A7936"/>
    <w:rsid w:val="20E24C08"/>
    <w:rsid w:val="211A9EE7"/>
    <w:rsid w:val="21241E47"/>
    <w:rsid w:val="21253EBC"/>
    <w:rsid w:val="2135958E"/>
    <w:rsid w:val="214B6372"/>
    <w:rsid w:val="215D2F4E"/>
    <w:rsid w:val="219989D0"/>
    <w:rsid w:val="21E964EE"/>
    <w:rsid w:val="21EC4D7C"/>
    <w:rsid w:val="21FA3450"/>
    <w:rsid w:val="22517098"/>
    <w:rsid w:val="225A5180"/>
    <w:rsid w:val="228160DD"/>
    <w:rsid w:val="22FB47C7"/>
    <w:rsid w:val="231A0B36"/>
    <w:rsid w:val="23313753"/>
    <w:rsid w:val="23461EC5"/>
    <w:rsid w:val="234C4377"/>
    <w:rsid w:val="23687212"/>
    <w:rsid w:val="23687212"/>
    <w:rsid w:val="2397AB93"/>
    <w:rsid w:val="240D7747"/>
    <w:rsid w:val="241319E4"/>
    <w:rsid w:val="24361218"/>
    <w:rsid w:val="2440CC01"/>
    <w:rsid w:val="2444807D"/>
    <w:rsid w:val="244C839B"/>
    <w:rsid w:val="24B86ED0"/>
    <w:rsid w:val="24E886FE"/>
    <w:rsid w:val="2516FD1B"/>
    <w:rsid w:val="25227D79"/>
    <w:rsid w:val="252E455F"/>
    <w:rsid w:val="254B7876"/>
    <w:rsid w:val="25FB451D"/>
    <w:rsid w:val="26553AB9"/>
    <w:rsid w:val="26841616"/>
    <w:rsid w:val="26DCD59A"/>
    <w:rsid w:val="26EFE441"/>
    <w:rsid w:val="2704DE4F"/>
    <w:rsid w:val="272D668E"/>
    <w:rsid w:val="274CCF54"/>
    <w:rsid w:val="274D899C"/>
    <w:rsid w:val="2759313F"/>
    <w:rsid w:val="2768A426"/>
    <w:rsid w:val="2793C8CE"/>
    <w:rsid w:val="279F34A4"/>
    <w:rsid w:val="27B036FA"/>
    <w:rsid w:val="280B0A79"/>
    <w:rsid w:val="281BE3C5"/>
    <w:rsid w:val="2833C4AC"/>
    <w:rsid w:val="28344D94"/>
    <w:rsid w:val="286A48CF"/>
    <w:rsid w:val="2887B9E7"/>
    <w:rsid w:val="2894648B"/>
    <w:rsid w:val="28A2F925"/>
    <w:rsid w:val="28E78A87"/>
    <w:rsid w:val="28E9A4BD"/>
    <w:rsid w:val="292AE98A"/>
    <w:rsid w:val="295AA4DB"/>
    <w:rsid w:val="296CDDAB"/>
    <w:rsid w:val="29C0D539"/>
    <w:rsid w:val="29E4FCCB"/>
    <w:rsid w:val="2A04DE93"/>
    <w:rsid w:val="2A110BA7"/>
    <w:rsid w:val="2A747330"/>
    <w:rsid w:val="2AD7D1C4"/>
    <w:rsid w:val="2B178EE6"/>
    <w:rsid w:val="2B185264"/>
    <w:rsid w:val="2B3ABCE4"/>
    <w:rsid w:val="2B496E11"/>
    <w:rsid w:val="2B65E74E"/>
    <w:rsid w:val="2B9DE5AE"/>
    <w:rsid w:val="2BB91D50"/>
    <w:rsid w:val="2BB91D50"/>
    <w:rsid w:val="2BB97492"/>
    <w:rsid w:val="2BC79C91"/>
    <w:rsid w:val="2BC79C91"/>
    <w:rsid w:val="2C2D1BE3"/>
    <w:rsid w:val="2C352F17"/>
    <w:rsid w:val="2C46871B"/>
    <w:rsid w:val="2C7C9975"/>
    <w:rsid w:val="2C825945"/>
    <w:rsid w:val="2CDB0FF7"/>
    <w:rsid w:val="2CDB0FF7"/>
    <w:rsid w:val="2CF87E43"/>
    <w:rsid w:val="2D0CC085"/>
    <w:rsid w:val="2D6574F3"/>
    <w:rsid w:val="2D85A7E4"/>
    <w:rsid w:val="2D95319C"/>
    <w:rsid w:val="2DDB0B09"/>
    <w:rsid w:val="2E0F157E"/>
    <w:rsid w:val="2E1D19A9"/>
    <w:rsid w:val="2E36DA1B"/>
    <w:rsid w:val="2E4F135C"/>
    <w:rsid w:val="2E713A32"/>
    <w:rsid w:val="2E8D5547"/>
    <w:rsid w:val="2EC9D36D"/>
    <w:rsid w:val="2F860498"/>
    <w:rsid w:val="2FB3C707"/>
    <w:rsid w:val="2FC31B08"/>
    <w:rsid w:val="305B3E18"/>
    <w:rsid w:val="30710E37"/>
    <w:rsid w:val="307F8EA5"/>
    <w:rsid w:val="309C40D1"/>
    <w:rsid w:val="30BA4307"/>
    <w:rsid w:val="30CF0310"/>
    <w:rsid w:val="30E5B371"/>
    <w:rsid w:val="310790F9"/>
    <w:rsid w:val="310F9754"/>
    <w:rsid w:val="31423213"/>
    <w:rsid w:val="315CF6B7"/>
    <w:rsid w:val="316ADAF3"/>
    <w:rsid w:val="317A7098"/>
    <w:rsid w:val="318FBCCF"/>
    <w:rsid w:val="31AFCB3B"/>
    <w:rsid w:val="31C37C2F"/>
    <w:rsid w:val="322E4146"/>
    <w:rsid w:val="32513824"/>
    <w:rsid w:val="32C33D9D"/>
    <w:rsid w:val="334A4B9C"/>
    <w:rsid w:val="3355ED52"/>
    <w:rsid w:val="335DE2E4"/>
    <w:rsid w:val="337AAA48"/>
    <w:rsid w:val="33D9251E"/>
    <w:rsid w:val="33FB3180"/>
    <w:rsid w:val="340C9354"/>
    <w:rsid w:val="34131E27"/>
    <w:rsid w:val="34176239"/>
    <w:rsid w:val="3434FECB"/>
    <w:rsid w:val="343726C7"/>
    <w:rsid w:val="346E60CB"/>
    <w:rsid w:val="3485D0BF"/>
    <w:rsid w:val="3510607B"/>
    <w:rsid w:val="351EA3F3"/>
    <w:rsid w:val="35211612"/>
    <w:rsid w:val="36073701"/>
    <w:rsid w:val="36529A6A"/>
    <w:rsid w:val="365C9E7E"/>
    <w:rsid w:val="36973BFA"/>
    <w:rsid w:val="36A2CD78"/>
    <w:rsid w:val="37225AB6"/>
    <w:rsid w:val="375E51D9"/>
    <w:rsid w:val="3764EC62"/>
    <w:rsid w:val="376CEDEE"/>
    <w:rsid w:val="3781DFB9"/>
    <w:rsid w:val="37AF92C5"/>
    <w:rsid w:val="37C34B75"/>
    <w:rsid w:val="3800876D"/>
    <w:rsid w:val="381EC212"/>
    <w:rsid w:val="38459E63"/>
    <w:rsid w:val="38A36962"/>
    <w:rsid w:val="38D945E8"/>
    <w:rsid w:val="390DC27B"/>
    <w:rsid w:val="391C7379"/>
    <w:rsid w:val="393C5DA8"/>
    <w:rsid w:val="393D9F0F"/>
    <w:rsid w:val="3995F45A"/>
    <w:rsid w:val="39A3D04B"/>
    <w:rsid w:val="39ADCE1D"/>
    <w:rsid w:val="3A19EA30"/>
    <w:rsid w:val="3A24AA34"/>
    <w:rsid w:val="3A29771B"/>
    <w:rsid w:val="3A4916DA"/>
    <w:rsid w:val="3A70EDF9"/>
    <w:rsid w:val="3A94772F"/>
    <w:rsid w:val="3AA2498A"/>
    <w:rsid w:val="3B0630C9"/>
    <w:rsid w:val="3B09FF6E"/>
    <w:rsid w:val="3B0BAF73"/>
    <w:rsid w:val="3B2D3AEB"/>
    <w:rsid w:val="3B53336E"/>
    <w:rsid w:val="3BA5C471"/>
    <w:rsid w:val="3BBD2520"/>
    <w:rsid w:val="3BC79554"/>
    <w:rsid w:val="3C6FEB45"/>
    <w:rsid w:val="3C9C883C"/>
    <w:rsid w:val="3CCE664C"/>
    <w:rsid w:val="3CE63DB8"/>
    <w:rsid w:val="3D005F78"/>
    <w:rsid w:val="3D3ACDAA"/>
    <w:rsid w:val="3D737203"/>
    <w:rsid w:val="3DA18756"/>
    <w:rsid w:val="3DA7908E"/>
    <w:rsid w:val="3DC2C46A"/>
    <w:rsid w:val="3DEB22C5"/>
    <w:rsid w:val="3DFB686F"/>
    <w:rsid w:val="3E0BF896"/>
    <w:rsid w:val="3E5063F9"/>
    <w:rsid w:val="3E5852BC"/>
    <w:rsid w:val="3E9090E5"/>
    <w:rsid w:val="3EC9D55A"/>
    <w:rsid w:val="3EFA2BC8"/>
    <w:rsid w:val="3F0AB054"/>
    <w:rsid w:val="3F285AFB"/>
    <w:rsid w:val="3F4AD304"/>
    <w:rsid w:val="3FC7A6B2"/>
    <w:rsid w:val="3FDACAC9"/>
    <w:rsid w:val="3FF8EBA8"/>
    <w:rsid w:val="403BBA81"/>
    <w:rsid w:val="405172D9"/>
    <w:rsid w:val="4075A20D"/>
    <w:rsid w:val="40986C7A"/>
    <w:rsid w:val="40DEC37A"/>
    <w:rsid w:val="413EFD37"/>
    <w:rsid w:val="416E245D"/>
    <w:rsid w:val="41B42CC2"/>
    <w:rsid w:val="41D4256B"/>
    <w:rsid w:val="41FEA2B2"/>
    <w:rsid w:val="4222F94B"/>
    <w:rsid w:val="4235AAD8"/>
    <w:rsid w:val="42361D39"/>
    <w:rsid w:val="42389DD8"/>
    <w:rsid w:val="423D8BC4"/>
    <w:rsid w:val="42CC1DCF"/>
    <w:rsid w:val="42DB264B"/>
    <w:rsid w:val="42E2092D"/>
    <w:rsid w:val="431CCB55"/>
    <w:rsid w:val="4340EECA"/>
    <w:rsid w:val="43D49BA4"/>
    <w:rsid w:val="43E3932A"/>
    <w:rsid w:val="43F6BD04"/>
    <w:rsid w:val="43F95F11"/>
    <w:rsid w:val="4487E2E8"/>
    <w:rsid w:val="448C1601"/>
    <w:rsid w:val="448F1E4A"/>
    <w:rsid w:val="44CE99A5"/>
    <w:rsid w:val="45103D01"/>
    <w:rsid w:val="45254DD0"/>
    <w:rsid w:val="45430B13"/>
    <w:rsid w:val="455C6343"/>
    <w:rsid w:val="458FEF15"/>
    <w:rsid w:val="45986823"/>
    <w:rsid w:val="45A0DE17"/>
    <w:rsid w:val="45BB4585"/>
    <w:rsid w:val="45EEF352"/>
    <w:rsid w:val="460C01C4"/>
    <w:rsid w:val="461CB393"/>
    <w:rsid w:val="4625E3F2"/>
    <w:rsid w:val="467706A2"/>
    <w:rsid w:val="46A14C99"/>
    <w:rsid w:val="46B9CEE9"/>
    <w:rsid w:val="4707B72C"/>
    <w:rsid w:val="4769CDCF"/>
    <w:rsid w:val="47759522"/>
    <w:rsid w:val="47ABD1C8"/>
    <w:rsid w:val="47E544BB"/>
    <w:rsid w:val="481F407A"/>
    <w:rsid w:val="4844F727"/>
    <w:rsid w:val="4856794A"/>
    <w:rsid w:val="48BE6F30"/>
    <w:rsid w:val="49C80CB1"/>
    <w:rsid w:val="49DDF2A2"/>
    <w:rsid w:val="49E0FFBC"/>
    <w:rsid w:val="4A103756"/>
    <w:rsid w:val="4A42805E"/>
    <w:rsid w:val="4A6E120E"/>
    <w:rsid w:val="4A866B4E"/>
    <w:rsid w:val="4A92B713"/>
    <w:rsid w:val="4ACE2B2E"/>
    <w:rsid w:val="4AE8A1A3"/>
    <w:rsid w:val="4AF2922E"/>
    <w:rsid w:val="4B0B07F4"/>
    <w:rsid w:val="4B65B870"/>
    <w:rsid w:val="4B6D9F19"/>
    <w:rsid w:val="4BB9298D"/>
    <w:rsid w:val="4BEA54E0"/>
    <w:rsid w:val="4BF824E0"/>
    <w:rsid w:val="4C1937D5"/>
    <w:rsid w:val="4C4963A4"/>
    <w:rsid w:val="4CB0AB78"/>
    <w:rsid w:val="4CC915A8"/>
    <w:rsid w:val="4CD08044"/>
    <w:rsid w:val="4CDE8B5D"/>
    <w:rsid w:val="4D00EF12"/>
    <w:rsid w:val="4D0ADE53"/>
    <w:rsid w:val="4D2CC8A3"/>
    <w:rsid w:val="4D35D09B"/>
    <w:rsid w:val="4D9A0EA0"/>
    <w:rsid w:val="4DDCFB8A"/>
    <w:rsid w:val="4E14729E"/>
    <w:rsid w:val="4EAE4EB9"/>
    <w:rsid w:val="4ED3367C"/>
    <w:rsid w:val="4F1AB3C3"/>
    <w:rsid w:val="4F59B66C"/>
    <w:rsid w:val="4FB097C5"/>
    <w:rsid w:val="4FFEBC91"/>
    <w:rsid w:val="5017EA55"/>
    <w:rsid w:val="505296FB"/>
    <w:rsid w:val="5059567E"/>
    <w:rsid w:val="50787D78"/>
    <w:rsid w:val="50BA992B"/>
    <w:rsid w:val="50DB6769"/>
    <w:rsid w:val="51331725"/>
    <w:rsid w:val="51354E5D"/>
    <w:rsid w:val="5139C645"/>
    <w:rsid w:val="514283FE"/>
    <w:rsid w:val="514D8080"/>
    <w:rsid w:val="51508941"/>
    <w:rsid w:val="5152D935"/>
    <w:rsid w:val="519796F1"/>
    <w:rsid w:val="51996B60"/>
    <w:rsid w:val="51B1C811"/>
    <w:rsid w:val="51C1CC49"/>
    <w:rsid w:val="523A3845"/>
    <w:rsid w:val="52850344"/>
    <w:rsid w:val="529E6C11"/>
    <w:rsid w:val="52AEE813"/>
    <w:rsid w:val="52D42EB2"/>
    <w:rsid w:val="52EA89AD"/>
    <w:rsid w:val="52FBA2AC"/>
    <w:rsid w:val="5325432D"/>
    <w:rsid w:val="53368288"/>
    <w:rsid w:val="53368288"/>
    <w:rsid w:val="53568DFE"/>
    <w:rsid w:val="537E72C2"/>
    <w:rsid w:val="53918C58"/>
    <w:rsid w:val="53EADE67"/>
    <w:rsid w:val="54338A4D"/>
    <w:rsid w:val="548D1B5A"/>
    <w:rsid w:val="549A1CF4"/>
    <w:rsid w:val="556CC629"/>
    <w:rsid w:val="55BDCFE5"/>
    <w:rsid w:val="55EFAC49"/>
    <w:rsid w:val="563DF98C"/>
    <w:rsid w:val="5644027B"/>
    <w:rsid w:val="5672184D"/>
    <w:rsid w:val="569C2F2A"/>
    <w:rsid w:val="56BB818B"/>
    <w:rsid w:val="56CEC7FA"/>
    <w:rsid w:val="5737B479"/>
    <w:rsid w:val="576A55EF"/>
    <w:rsid w:val="57A39615"/>
    <w:rsid w:val="57E4B991"/>
    <w:rsid w:val="57F91750"/>
    <w:rsid w:val="58C1D381"/>
    <w:rsid w:val="58C817AC"/>
    <w:rsid w:val="58D01CB2"/>
    <w:rsid w:val="592D55D2"/>
    <w:rsid w:val="5943CCF7"/>
    <w:rsid w:val="595EF772"/>
    <w:rsid w:val="597E9CF0"/>
    <w:rsid w:val="5985B035"/>
    <w:rsid w:val="59C1A2B6"/>
    <w:rsid w:val="59CBD151"/>
    <w:rsid w:val="59D3442B"/>
    <w:rsid w:val="5A3BC845"/>
    <w:rsid w:val="5A47FD14"/>
    <w:rsid w:val="5A9386EB"/>
    <w:rsid w:val="5A9386EB"/>
    <w:rsid w:val="5AA2B09B"/>
    <w:rsid w:val="5AE68589"/>
    <w:rsid w:val="5B039DF9"/>
    <w:rsid w:val="5B1E5210"/>
    <w:rsid w:val="5B363281"/>
    <w:rsid w:val="5B4AEE29"/>
    <w:rsid w:val="5B678402"/>
    <w:rsid w:val="5B7B0653"/>
    <w:rsid w:val="5B9B93B5"/>
    <w:rsid w:val="5BD9371D"/>
    <w:rsid w:val="5BEFF18E"/>
    <w:rsid w:val="5C0809B0"/>
    <w:rsid w:val="5C17C891"/>
    <w:rsid w:val="5C263D9A"/>
    <w:rsid w:val="5C632B09"/>
    <w:rsid w:val="5C8442F2"/>
    <w:rsid w:val="5C9D3715"/>
    <w:rsid w:val="5D3E9E65"/>
    <w:rsid w:val="5D3FA885"/>
    <w:rsid w:val="5D9A0908"/>
    <w:rsid w:val="5DEBB53F"/>
    <w:rsid w:val="5E0A33CA"/>
    <w:rsid w:val="5E3E69D9"/>
    <w:rsid w:val="5ED9A41A"/>
    <w:rsid w:val="5F050519"/>
    <w:rsid w:val="5F3F9B7A"/>
    <w:rsid w:val="5F460FA2"/>
    <w:rsid w:val="5F53D33D"/>
    <w:rsid w:val="5F65A140"/>
    <w:rsid w:val="5F9106A9"/>
    <w:rsid w:val="60034C53"/>
    <w:rsid w:val="601DEAD8"/>
    <w:rsid w:val="602D018F"/>
    <w:rsid w:val="6047330B"/>
    <w:rsid w:val="604CF43C"/>
    <w:rsid w:val="605EDF49"/>
    <w:rsid w:val="606CF388"/>
    <w:rsid w:val="6097E660"/>
    <w:rsid w:val="60F8A9A4"/>
    <w:rsid w:val="612D0B6D"/>
    <w:rsid w:val="614145B2"/>
    <w:rsid w:val="616A9D11"/>
    <w:rsid w:val="61BC6E0E"/>
    <w:rsid w:val="61F18D7D"/>
    <w:rsid w:val="61F18D7D"/>
    <w:rsid w:val="6215AC66"/>
    <w:rsid w:val="623FDA7C"/>
    <w:rsid w:val="62764BD4"/>
    <w:rsid w:val="62DF6999"/>
    <w:rsid w:val="62E70755"/>
    <w:rsid w:val="62F2F0FC"/>
    <w:rsid w:val="62F7B816"/>
    <w:rsid w:val="63043BA3"/>
    <w:rsid w:val="6328CC90"/>
    <w:rsid w:val="63391741"/>
    <w:rsid w:val="6377CEBA"/>
    <w:rsid w:val="63882C3B"/>
    <w:rsid w:val="63C6F375"/>
    <w:rsid w:val="63F3D81F"/>
    <w:rsid w:val="642AA304"/>
    <w:rsid w:val="64D0E40B"/>
    <w:rsid w:val="64DAE277"/>
    <w:rsid w:val="6523A30E"/>
    <w:rsid w:val="65266EE4"/>
    <w:rsid w:val="6561E254"/>
    <w:rsid w:val="6569C270"/>
    <w:rsid w:val="65707020"/>
    <w:rsid w:val="65886D60"/>
    <w:rsid w:val="65F0A9F8"/>
    <w:rsid w:val="6601423D"/>
    <w:rsid w:val="661F0A27"/>
    <w:rsid w:val="663C0E01"/>
    <w:rsid w:val="667FAC0D"/>
    <w:rsid w:val="667FAC0D"/>
    <w:rsid w:val="66AFA780"/>
    <w:rsid w:val="66B44270"/>
    <w:rsid w:val="6706DDD4"/>
    <w:rsid w:val="671DB944"/>
    <w:rsid w:val="673BA8B5"/>
    <w:rsid w:val="675D6D31"/>
    <w:rsid w:val="67B84A8A"/>
    <w:rsid w:val="67D28BEA"/>
    <w:rsid w:val="67F2E480"/>
    <w:rsid w:val="686CD13B"/>
    <w:rsid w:val="6877423E"/>
    <w:rsid w:val="68832952"/>
    <w:rsid w:val="68A44F17"/>
    <w:rsid w:val="68D15EEA"/>
    <w:rsid w:val="68F802E9"/>
    <w:rsid w:val="68F809FD"/>
    <w:rsid w:val="68FF284B"/>
    <w:rsid w:val="695ADD1C"/>
    <w:rsid w:val="695CC75A"/>
    <w:rsid w:val="69731958"/>
    <w:rsid w:val="698826C7"/>
    <w:rsid w:val="69AD4102"/>
    <w:rsid w:val="69E0338B"/>
    <w:rsid w:val="69E9E6AA"/>
    <w:rsid w:val="6A4443D3"/>
    <w:rsid w:val="6A4A30D3"/>
    <w:rsid w:val="6A554069"/>
    <w:rsid w:val="6A94DFA0"/>
    <w:rsid w:val="6AE80C96"/>
    <w:rsid w:val="6B00AACD"/>
    <w:rsid w:val="6B1E51B5"/>
    <w:rsid w:val="6B308DF8"/>
    <w:rsid w:val="6B57935F"/>
    <w:rsid w:val="6BEC22A9"/>
    <w:rsid w:val="6C070B03"/>
    <w:rsid w:val="6C1293E2"/>
    <w:rsid w:val="6C1F2F51"/>
    <w:rsid w:val="6C659856"/>
    <w:rsid w:val="6CE37645"/>
    <w:rsid w:val="6D07DEC7"/>
    <w:rsid w:val="6DD470F2"/>
    <w:rsid w:val="6DD7CF8F"/>
    <w:rsid w:val="6E070FC5"/>
    <w:rsid w:val="6E5B0917"/>
    <w:rsid w:val="6E78BAFA"/>
    <w:rsid w:val="6EB8B067"/>
    <w:rsid w:val="6F106221"/>
    <w:rsid w:val="6F4FBEE8"/>
    <w:rsid w:val="6F9EB3F4"/>
    <w:rsid w:val="6FE55703"/>
    <w:rsid w:val="6FF361CB"/>
    <w:rsid w:val="70056B59"/>
    <w:rsid w:val="7005AC05"/>
    <w:rsid w:val="70840977"/>
    <w:rsid w:val="708734EB"/>
    <w:rsid w:val="70DB68EE"/>
    <w:rsid w:val="70EB2803"/>
    <w:rsid w:val="712B53AD"/>
    <w:rsid w:val="7149CCF8"/>
    <w:rsid w:val="714C088B"/>
    <w:rsid w:val="7156D80E"/>
    <w:rsid w:val="7194BD69"/>
    <w:rsid w:val="71DAFFC4"/>
    <w:rsid w:val="71F4C60C"/>
    <w:rsid w:val="721F3A0E"/>
    <w:rsid w:val="7225B504"/>
    <w:rsid w:val="72747AB4"/>
    <w:rsid w:val="7291706A"/>
    <w:rsid w:val="72C3C993"/>
    <w:rsid w:val="72D776A8"/>
    <w:rsid w:val="7330D8BD"/>
    <w:rsid w:val="7337768D"/>
    <w:rsid w:val="73394266"/>
    <w:rsid w:val="7341983C"/>
    <w:rsid w:val="7345BEAD"/>
    <w:rsid w:val="736C7B74"/>
    <w:rsid w:val="73F59CA9"/>
    <w:rsid w:val="74430CBF"/>
    <w:rsid w:val="74558B27"/>
    <w:rsid w:val="745EA6DC"/>
    <w:rsid w:val="746A30C8"/>
    <w:rsid w:val="74ACEF20"/>
    <w:rsid w:val="74DBF2B6"/>
    <w:rsid w:val="74EAAE3C"/>
    <w:rsid w:val="7501B476"/>
    <w:rsid w:val="7545A57A"/>
    <w:rsid w:val="75A45915"/>
    <w:rsid w:val="762F305C"/>
    <w:rsid w:val="7672E024"/>
    <w:rsid w:val="76A2418D"/>
    <w:rsid w:val="76A43AE0"/>
    <w:rsid w:val="76AC0649"/>
    <w:rsid w:val="76AC3D32"/>
    <w:rsid w:val="76B30AAE"/>
    <w:rsid w:val="76F5F616"/>
    <w:rsid w:val="7717BAD0"/>
    <w:rsid w:val="773811C6"/>
    <w:rsid w:val="77548C0B"/>
    <w:rsid w:val="7777EC22"/>
    <w:rsid w:val="778EBFA7"/>
    <w:rsid w:val="77AF062D"/>
    <w:rsid w:val="77F530FC"/>
    <w:rsid w:val="7800DBF3"/>
    <w:rsid w:val="783FFD18"/>
    <w:rsid w:val="787BA6B6"/>
    <w:rsid w:val="78B3B587"/>
    <w:rsid w:val="78E76543"/>
    <w:rsid w:val="790B3E11"/>
    <w:rsid w:val="793F2CA6"/>
    <w:rsid w:val="793F786C"/>
    <w:rsid w:val="795787F2"/>
    <w:rsid w:val="796C153B"/>
    <w:rsid w:val="7976875A"/>
    <w:rsid w:val="798F4AA6"/>
    <w:rsid w:val="79BD077B"/>
    <w:rsid w:val="79E59345"/>
    <w:rsid w:val="79EE0421"/>
    <w:rsid w:val="79F5D467"/>
    <w:rsid w:val="7A67C5CA"/>
    <w:rsid w:val="7A84D10C"/>
    <w:rsid w:val="7A92B8DA"/>
    <w:rsid w:val="7AB5BF63"/>
    <w:rsid w:val="7AD44C83"/>
    <w:rsid w:val="7B076B4D"/>
    <w:rsid w:val="7B078C23"/>
    <w:rsid w:val="7B694DDB"/>
    <w:rsid w:val="7BB4F63D"/>
    <w:rsid w:val="7BC909BA"/>
    <w:rsid w:val="7C457540"/>
    <w:rsid w:val="7CAE0A0B"/>
    <w:rsid w:val="7CD1B656"/>
    <w:rsid w:val="7CE8CD7F"/>
    <w:rsid w:val="7CEAB1B1"/>
    <w:rsid w:val="7CEFA466"/>
    <w:rsid w:val="7CF45360"/>
    <w:rsid w:val="7D0CBC58"/>
    <w:rsid w:val="7D6A0F10"/>
    <w:rsid w:val="7D9A6337"/>
    <w:rsid w:val="7DAB5E1F"/>
    <w:rsid w:val="7E0B02D0"/>
    <w:rsid w:val="7E504526"/>
    <w:rsid w:val="7E865226"/>
    <w:rsid w:val="7E88896F"/>
    <w:rsid w:val="7E9054FE"/>
    <w:rsid w:val="7ECFF79D"/>
    <w:rsid w:val="7EEF18F5"/>
    <w:rsid w:val="7F070288"/>
    <w:rsid w:val="7F1E3CD8"/>
    <w:rsid w:val="7F238F0A"/>
    <w:rsid w:val="7F43A19B"/>
    <w:rsid w:val="7F7BC3D6"/>
    <w:rsid w:val="7F7D08A3"/>
    <w:rsid w:val="7F900471"/>
    <w:rsid w:val="7F9F3870"/>
    <w:rsid w:val="7FC188D4"/>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986D5C-D243-43F6-98FA-C612A91B4FD8}"/>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2026-02-19T16:24:58.3859228Z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