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071C" w14:textId="77777777" w:rsidR="00B2188D" w:rsidRDefault="00B2188D">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2188D" w:rsidRPr="00C209F6" w14:paraId="41BB91CB" w14:textId="77777777" w:rsidTr="00B2188D">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4EC39F1A" w14:textId="77777777" w:rsidR="00B2188D" w:rsidRPr="00C209F6" w:rsidRDefault="005A37F4">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MÁGICAS SINFOROSAS</w:t>
            </w:r>
            <w:r w:rsidR="001744B0" w:rsidRPr="00C209F6">
              <w:rPr>
                <w:rFonts w:ascii="Arial" w:eastAsia="Times New Roman" w:hAnsi="Arial" w:cs="Arial"/>
                <w:color w:val="EF782D"/>
                <w:sz w:val="39"/>
                <w:szCs w:val="39"/>
                <w:lang w:eastAsia="es-ES"/>
              </w:rPr>
              <w:t xml:space="preserve"> </w:t>
            </w:r>
          </w:p>
        </w:tc>
      </w:tr>
    </w:tbl>
    <w:p w14:paraId="53D5016C" w14:textId="77777777" w:rsidR="00B2188D" w:rsidRPr="00C209F6" w:rsidRDefault="00B2188D">
      <w:pPr>
        <w:spacing w:after="0" w:line="240" w:lineRule="auto"/>
        <w:jc w:val="center"/>
        <w:rPr>
          <w:rFonts w:ascii="Arial" w:eastAsia="Times New Roman" w:hAnsi="Arial" w:cs="Arial"/>
          <w:b/>
          <w:color w:val="E36C0A" w:themeColor="accent6" w:themeShade="BF"/>
          <w:sz w:val="39"/>
          <w:szCs w:val="39"/>
          <w:u w:val="single"/>
          <w:lang w:eastAsia="es-ES"/>
        </w:rPr>
      </w:pPr>
    </w:p>
    <w:p w14:paraId="2DA45C8F" w14:textId="77777777" w:rsidR="00B2188D" w:rsidRDefault="00B2188D" w:rsidP="00C209F6">
      <w:pPr>
        <w:spacing w:after="0" w:line="240" w:lineRule="auto"/>
        <w:rPr>
          <w:rFonts w:ascii="Arial" w:eastAsia="Times New Roman" w:hAnsi="Arial" w:cs="Arial"/>
          <w:b/>
          <w:color w:val="E36C0A" w:themeColor="accent6" w:themeShade="BF"/>
          <w:sz w:val="18"/>
          <w:szCs w:val="18"/>
          <w:u w:val="single"/>
          <w:lang w:eastAsia="es-ES"/>
        </w:rPr>
      </w:pPr>
    </w:p>
    <w:p w14:paraId="157FA900" w14:textId="77777777" w:rsidR="00B2188D" w:rsidRDefault="00B2188D">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B2188D" w14:paraId="50641C7C" w14:textId="77777777" w:rsidTr="00B2188D">
        <w:trPr>
          <w:cnfStyle w:val="100000000000" w:firstRow="1" w:lastRow="0" w:firstColumn="0" w:lastColumn="0" w:oddVBand="0" w:evenVBand="0" w:oddHBand="0" w:evenHBand="0" w:firstRowFirstColumn="0" w:firstRowLastColumn="0" w:lastRowFirstColumn="0" w:lastRowLastColumn="0"/>
          <w:trHeight w:val="831"/>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D8330AD" w14:textId="77777777" w:rsidR="00B2188D" w:rsidRDefault="001744B0">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5A37F4">
              <w:rPr>
                <w:rFonts w:ascii="Arial" w:eastAsia="Arial" w:hAnsi="Arial" w:cs="Arial"/>
                <w:color w:val="000000"/>
                <w:sz w:val="18"/>
                <w:szCs w:val="18"/>
              </w:rPr>
              <w:t>Chihuahua – Parral – Guachochi – Creel – Barrancas – El Fuerte – Los Mochis</w:t>
            </w:r>
          </w:p>
          <w:p w14:paraId="0CEF4839" w14:textId="6DB41391" w:rsidR="00B2188D" w:rsidRDefault="001744B0" w:rsidP="00C209F6">
            <w:pPr>
              <w:widowControl w:val="0"/>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5A37F4">
              <w:rPr>
                <w:rFonts w:ascii="Arial" w:eastAsia="Times New Roman" w:hAnsi="Arial" w:cs="Arial"/>
                <w:color w:val="000000"/>
                <w:sz w:val="18"/>
                <w:szCs w:val="18"/>
                <w:lang w:val="es-MX" w:eastAsia="es-ES"/>
              </w:rPr>
              <w:t>jueves</w:t>
            </w:r>
            <w:r w:rsidR="006F12AC">
              <w:rPr>
                <w:rFonts w:ascii="Arial" w:eastAsia="Times New Roman" w:hAnsi="Arial" w:cs="Arial"/>
                <w:color w:val="000000"/>
                <w:sz w:val="18"/>
                <w:szCs w:val="18"/>
                <w:lang w:val="es-MX" w:eastAsia="es-ES"/>
              </w:rPr>
              <w:t xml:space="preserve"> </w:t>
            </w:r>
            <w:r w:rsidR="00676B0A">
              <w:rPr>
                <w:rFonts w:ascii="Arial" w:eastAsia="Times New Roman" w:hAnsi="Arial" w:cs="Arial"/>
                <w:color w:val="000000"/>
                <w:sz w:val="18"/>
                <w:szCs w:val="18"/>
                <w:lang w:val="es-MX" w:eastAsia="es-ES"/>
              </w:rPr>
              <w:t>y martes</w:t>
            </w:r>
            <w:r w:rsidR="00C209F6">
              <w:rPr>
                <w:rFonts w:ascii="Arial" w:eastAsia="Times New Roman" w:hAnsi="Arial" w:cs="Arial"/>
                <w:color w:val="000000"/>
                <w:sz w:val="18"/>
                <w:szCs w:val="18"/>
                <w:lang w:val="es-MX" w:eastAsia="es-ES"/>
              </w:rPr>
              <w:t>.</w:t>
            </w:r>
            <w:r w:rsidR="00A63339">
              <w:rPr>
                <w:rFonts w:ascii="Arial" w:eastAsia="Times New Roman" w:hAnsi="Arial" w:cs="Arial"/>
                <w:color w:val="000000"/>
                <w:sz w:val="18"/>
                <w:szCs w:val="18"/>
                <w:lang w:val="es-MX" w:eastAsia="es-ES"/>
              </w:rPr>
              <w:t xml:space="preserve">  Para los meses </w:t>
            </w:r>
            <w:r w:rsidR="006F12AC">
              <w:rPr>
                <w:rFonts w:ascii="Arial" w:eastAsia="Times New Roman" w:hAnsi="Arial" w:cs="Arial"/>
                <w:color w:val="000000"/>
                <w:sz w:val="18"/>
                <w:szCs w:val="18"/>
                <w:lang w:val="es-MX" w:eastAsia="es-ES"/>
              </w:rPr>
              <w:t xml:space="preserve">de abril (algunos días), </w:t>
            </w:r>
            <w:r w:rsidR="00A63339">
              <w:rPr>
                <w:rFonts w:ascii="Arial" w:eastAsia="Times New Roman" w:hAnsi="Arial" w:cs="Arial"/>
                <w:color w:val="000000"/>
                <w:sz w:val="18"/>
                <w:szCs w:val="18"/>
                <w:lang w:val="es-MX" w:eastAsia="es-ES"/>
              </w:rPr>
              <w:t xml:space="preserve">mayo, junio, agosto y septiembre sólo opera los martes. </w:t>
            </w:r>
            <w:r w:rsidR="00EC2DDC" w:rsidRPr="00EC2DDC">
              <w:rPr>
                <w:rFonts w:ascii="Arial" w:eastAsia="Times New Roman" w:hAnsi="Arial" w:cs="Arial"/>
                <w:color w:val="C00000"/>
                <w:sz w:val="18"/>
                <w:szCs w:val="18"/>
                <w:lang w:eastAsia="es-ES"/>
              </w:rPr>
              <w:t>Opera mínimo con 2 personas. PVS, Persona Viajando Sola bajo petición.</w:t>
            </w:r>
          </w:p>
          <w:p w14:paraId="52B27159" w14:textId="77777777" w:rsidR="00B2188D" w:rsidRDefault="001744B0">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676B0A">
              <w:rPr>
                <w:rFonts w:ascii="Arial" w:eastAsia="Times New Roman" w:hAnsi="Arial" w:cs="Arial"/>
                <w:color w:val="000000"/>
                <w:sz w:val="18"/>
                <w:szCs w:val="18"/>
                <w:lang w:val="es-ES_tradnl" w:eastAsia="es-ES"/>
              </w:rPr>
              <w:t>7</w:t>
            </w:r>
            <w:r>
              <w:rPr>
                <w:rFonts w:ascii="Arial" w:eastAsia="Arial" w:hAnsi="Arial" w:cs="Arial"/>
                <w:sz w:val="18"/>
                <w:szCs w:val="18"/>
              </w:rPr>
              <w:t xml:space="preserve"> días / </w:t>
            </w:r>
            <w:r w:rsidR="00676B0A">
              <w:rPr>
                <w:rFonts w:ascii="Arial" w:eastAsia="Arial" w:hAnsi="Arial" w:cs="Arial"/>
                <w:sz w:val="18"/>
                <w:szCs w:val="18"/>
              </w:rPr>
              <w:t>6</w:t>
            </w:r>
            <w:r>
              <w:rPr>
                <w:rFonts w:ascii="Arial" w:eastAsia="Arial" w:hAnsi="Arial" w:cs="Arial"/>
                <w:sz w:val="18"/>
                <w:szCs w:val="18"/>
              </w:rPr>
              <w:t xml:space="preserve"> noches</w:t>
            </w:r>
          </w:p>
          <w:p w14:paraId="22B3377B" w14:textId="77777777" w:rsidR="00B2188D" w:rsidRDefault="001744B0">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Pr>
                <w:rFonts w:ascii="Arial" w:eastAsia="Times New Roman" w:hAnsi="Arial" w:cs="Arial"/>
                <w:color w:val="E36C0A" w:themeColor="accent6" w:themeShade="BF"/>
                <w:sz w:val="18"/>
                <w:szCs w:val="18"/>
                <w:lang w:val="es-ES_tradnl" w:eastAsia="es-ES"/>
              </w:rPr>
              <w:tab/>
            </w:r>
            <w:r w:rsidR="00A63339">
              <w:rPr>
                <w:rFonts w:ascii="Arial" w:eastAsia="Times New Roman" w:hAnsi="Arial" w:cs="Arial"/>
                <w:color w:val="000000"/>
                <w:sz w:val="18"/>
                <w:szCs w:val="18"/>
                <w:lang w:val="es-ES_tradnl" w:eastAsia="es-ES"/>
              </w:rPr>
              <w:t>6 desayunos, 01 cena (</w:t>
            </w:r>
            <w:r w:rsidR="004807E2">
              <w:rPr>
                <w:rFonts w:ascii="Arial" w:eastAsia="Times New Roman" w:hAnsi="Arial" w:cs="Arial"/>
                <w:color w:val="000000"/>
                <w:sz w:val="18"/>
                <w:szCs w:val="18"/>
                <w:lang w:val="es-ES_tradnl" w:eastAsia="es-ES"/>
              </w:rPr>
              <w:t>bebidas no incluidas)</w:t>
            </w:r>
          </w:p>
        </w:tc>
      </w:tr>
    </w:tbl>
    <w:p w14:paraId="2BA5A0BB" w14:textId="77777777" w:rsidR="00B2188D" w:rsidRDefault="00B2188D">
      <w:pPr>
        <w:spacing w:after="0" w:line="240" w:lineRule="auto"/>
        <w:jc w:val="both"/>
        <w:rPr>
          <w:rFonts w:ascii="Arial" w:eastAsia="Arial" w:hAnsi="Arial" w:cs="Arial"/>
          <w:sz w:val="18"/>
          <w:szCs w:val="18"/>
        </w:rPr>
      </w:pPr>
      <w:bookmarkStart w:id="0" w:name="_heading=h.gjdgxs"/>
      <w:bookmarkEnd w:id="0"/>
    </w:p>
    <w:p w14:paraId="0C13FE0E" w14:textId="77777777" w:rsidR="00C209F6" w:rsidRDefault="00A63339">
      <w:pPr>
        <w:spacing w:after="0" w:line="240" w:lineRule="auto"/>
        <w:jc w:val="both"/>
        <w:rPr>
          <w:rFonts w:ascii="Arial" w:eastAsia="Arial" w:hAnsi="Arial" w:cs="Arial"/>
          <w:sz w:val="18"/>
          <w:szCs w:val="18"/>
        </w:rPr>
      </w:pPr>
      <w:r w:rsidRPr="00A63339">
        <w:rPr>
          <w:rFonts w:ascii="Arial" w:eastAsia="Arial" w:hAnsi="Arial" w:cs="Arial"/>
          <w:noProof/>
          <w:sz w:val="18"/>
          <w:szCs w:val="18"/>
        </w:rPr>
        <w:drawing>
          <wp:anchor distT="0" distB="0" distL="114300" distR="114300" simplePos="0" relativeHeight="251715584" behindDoc="0" locked="0" layoutInCell="1" allowOverlap="1" wp14:anchorId="3AB21A7A" wp14:editId="5DAE98CE">
            <wp:simplePos x="0" y="0"/>
            <wp:positionH relativeFrom="column">
              <wp:posOffset>4229100</wp:posOffset>
            </wp:positionH>
            <wp:positionV relativeFrom="paragraph">
              <wp:posOffset>5715</wp:posOffset>
            </wp:positionV>
            <wp:extent cx="1579245" cy="942975"/>
            <wp:effectExtent l="0" t="0" r="1905" b="9525"/>
            <wp:wrapThrough wrapText="bothSides">
              <wp:wrapPolygon edited="0">
                <wp:start x="0" y="0"/>
                <wp:lineTo x="0" y="21382"/>
                <wp:lineTo x="21366" y="21382"/>
                <wp:lineTo x="2136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79245" cy="942975"/>
                    </a:xfrm>
                    <a:prstGeom prst="rect">
                      <a:avLst/>
                    </a:prstGeom>
                  </pic:spPr>
                </pic:pic>
              </a:graphicData>
            </a:graphic>
            <wp14:sizeRelH relativeFrom="page">
              <wp14:pctWidth>0</wp14:pctWidth>
            </wp14:sizeRelH>
            <wp14:sizeRelV relativeFrom="page">
              <wp14:pctHeight>0</wp14:pctHeight>
            </wp14:sizeRelV>
          </wp:anchor>
        </w:drawing>
      </w:r>
      <w:r w:rsidRPr="00A63339">
        <w:rPr>
          <w:rFonts w:ascii="Arial" w:eastAsia="Arial" w:hAnsi="Arial" w:cs="Arial"/>
          <w:noProof/>
          <w:sz w:val="18"/>
          <w:szCs w:val="18"/>
        </w:rPr>
        <w:drawing>
          <wp:anchor distT="0" distB="0" distL="114300" distR="114300" simplePos="0" relativeHeight="251714560" behindDoc="0" locked="0" layoutInCell="1" allowOverlap="1" wp14:anchorId="0E28F28D" wp14:editId="53EDCB49">
            <wp:simplePos x="0" y="0"/>
            <wp:positionH relativeFrom="column">
              <wp:posOffset>361950</wp:posOffset>
            </wp:positionH>
            <wp:positionV relativeFrom="paragraph">
              <wp:posOffset>5715</wp:posOffset>
            </wp:positionV>
            <wp:extent cx="1579245" cy="953135"/>
            <wp:effectExtent l="0" t="0" r="1905" b="0"/>
            <wp:wrapThrough wrapText="bothSides">
              <wp:wrapPolygon edited="0">
                <wp:start x="0" y="0"/>
                <wp:lineTo x="0" y="21154"/>
                <wp:lineTo x="21366" y="21154"/>
                <wp:lineTo x="21366"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79245" cy="953135"/>
                    </a:xfrm>
                    <a:prstGeom prst="rect">
                      <a:avLst/>
                    </a:prstGeom>
                  </pic:spPr>
                </pic:pic>
              </a:graphicData>
            </a:graphic>
            <wp14:sizeRelH relativeFrom="page">
              <wp14:pctWidth>0</wp14:pctWidth>
            </wp14:sizeRelH>
            <wp14:sizeRelV relativeFrom="page">
              <wp14:pctHeight>0</wp14:pctHeight>
            </wp14:sizeRelV>
          </wp:anchor>
        </w:drawing>
      </w:r>
      <w:r w:rsidRPr="00A63339">
        <w:rPr>
          <w:rFonts w:ascii="Arial" w:eastAsia="Arial" w:hAnsi="Arial" w:cs="Arial"/>
          <w:sz w:val="18"/>
          <w:szCs w:val="18"/>
        </w:rPr>
        <w:t xml:space="preserve">  </w:t>
      </w:r>
      <w:r w:rsidR="00C209F6" w:rsidRPr="00C209F6">
        <w:rPr>
          <w:rFonts w:ascii="Arial" w:eastAsia="Arial" w:hAnsi="Arial" w:cs="Arial"/>
          <w:noProof/>
          <w:sz w:val="18"/>
          <w:szCs w:val="18"/>
        </w:rPr>
        <w:drawing>
          <wp:anchor distT="0" distB="0" distL="114300" distR="114300" simplePos="0" relativeHeight="251650048" behindDoc="0" locked="0" layoutInCell="1" allowOverlap="1" wp14:anchorId="649C94F8" wp14:editId="660BEC0C">
            <wp:simplePos x="0" y="0"/>
            <wp:positionH relativeFrom="column">
              <wp:posOffset>2295690</wp:posOffset>
            </wp:positionH>
            <wp:positionV relativeFrom="paragraph">
              <wp:posOffset>10491</wp:posOffset>
            </wp:positionV>
            <wp:extent cx="1588770" cy="953135"/>
            <wp:effectExtent l="0" t="0" r="0" b="0"/>
            <wp:wrapThrough wrapText="bothSides">
              <wp:wrapPolygon edited="0">
                <wp:start x="0" y="0"/>
                <wp:lineTo x="0" y="21154"/>
                <wp:lineTo x="21237" y="21154"/>
                <wp:lineTo x="2123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p>
    <w:p w14:paraId="76060393" w14:textId="77777777" w:rsidR="00C209F6" w:rsidRDefault="00C209F6">
      <w:pPr>
        <w:spacing w:after="0" w:line="240" w:lineRule="auto"/>
        <w:jc w:val="both"/>
        <w:rPr>
          <w:rFonts w:ascii="Arial" w:eastAsia="Arial" w:hAnsi="Arial" w:cs="Arial"/>
          <w:sz w:val="18"/>
          <w:szCs w:val="18"/>
        </w:rPr>
      </w:pPr>
    </w:p>
    <w:p w14:paraId="5FC409D9" w14:textId="77777777" w:rsidR="00C209F6" w:rsidRDefault="00C209F6">
      <w:pPr>
        <w:spacing w:after="0" w:line="240" w:lineRule="auto"/>
        <w:jc w:val="both"/>
        <w:rPr>
          <w:rFonts w:ascii="Arial" w:eastAsia="Arial" w:hAnsi="Arial" w:cs="Arial"/>
          <w:sz w:val="18"/>
          <w:szCs w:val="18"/>
        </w:rPr>
      </w:pPr>
    </w:p>
    <w:p w14:paraId="7EBAB5F3" w14:textId="77777777" w:rsidR="00C209F6" w:rsidRDefault="00C209F6">
      <w:pPr>
        <w:spacing w:after="0" w:line="240" w:lineRule="auto"/>
        <w:jc w:val="both"/>
        <w:rPr>
          <w:rFonts w:ascii="Arial" w:eastAsia="Arial" w:hAnsi="Arial" w:cs="Arial"/>
          <w:sz w:val="18"/>
          <w:szCs w:val="18"/>
        </w:rPr>
      </w:pPr>
    </w:p>
    <w:p w14:paraId="5BE32F99" w14:textId="77777777" w:rsidR="00C209F6" w:rsidRDefault="00C209F6">
      <w:pPr>
        <w:spacing w:after="0" w:line="240" w:lineRule="auto"/>
        <w:jc w:val="both"/>
        <w:rPr>
          <w:rFonts w:ascii="Arial" w:eastAsia="Arial" w:hAnsi="Arial" w:cs="Arial"/>
          <w:sz w:val="18"/>
          <w:szCs w:val="18"/>
        </w:rPr>
      </w:pPr>
    </w:p>
    <w:p w14:paraId="35A5F865" w14:textId="77777777" w:rsidR="00C209F6" w:rsidRDefault="00C209F6">
      <w:pPr>
        <w:spacing w:after="0" w:line="240" w:lineRule="auto"/>
        <w:jc w:val="both"/>
        <w:rPr>
          <w:rFonts w:ascii="Arial" w:eastAsia="Arial" w:hAnsi="Arial" w:cs="Arial"/>
          <w:sz w:val="18"/>
          <w:szCs w:val="18"/>
        </w:rPr>
      </w:pPr>
    </w:p>
    <w:p w14:paraId="3B36FF2D" w14:textId="77777777" w:rsidR="00C209F6" w:rsidRDefault="00C209F6">
      <w:pPr>
        <w:spacing w:after="0" w:line="240" w:lineRule="auto"/>
        <w:jc w:val="both"/>
        <w:rPr>
          <w:rFonts w:ascii="Arial" w:eastAsia="Arial" w:hAnsi="Arial" w:cs="Arial"/>
          <w:sz w:val="18"/>
          <w:szCs w:val="18"/>
        </w:rPr>
      </w:pPr>
    </w:p>
    <w:p w14:paraId="47E83BF0" w14:textId="77777777" w:rsidR="00C209F6" w:rsidRDefault="00C209F6">
      <w:pPr>
        <w:spacing w:after="0" w:line="240" w:lineRule="auto"/>
        <w:jc w:val="center"/>
        <w:rPr>
          <w:rFonts w:ascii="Arial" w:eastAsia="Arial" w:hAnsi="Arial" w:cs="Arial"/>
          <w:b/>
          <w:color w:val="E36C09"/>
          <w:sz w:val="18"/>
          <w:szCs w:val="18"/>
          <w:u w:val="single"/>
          <w:lang w:val="es-MX"/>
        </w:rPr>
      </w:pPr>
    </w:p>
    <w:p w14:paraId="335030D1" w14:textId="77777777" w:rsidR="00C209F6" w:rsidRDefault="00C209F6">
      <w:pPr>
        <w:spacing w:after="0" w:line="240" w:lineRule="auto"/>
        <w:jc w:val="center"/>
        <w:rPr>
          <w:rFonts w:ascii="Arial" w:eastAsia="Arial" w:hAnsi="Arial" w:cs="Arial"/>
          <w:b/>
          <w:color w:val="E36C09"/>
          <w:sz w:val="18"/>
          <w:szCs w:val="18"/>
          <w:u w:val="single"/>
          <w:lang w:val="es-MX"/>
        </w:rPr>
      </w:pPr>
    </w:p>
    <w:p w14:paraId="266D9878" w14:textId="77777777" w:rsidR="00B2188D" w:rsidRDefault="001744B0">
      <w:pPr>
        <w:spacing w:after="0" w:line="240" w:lineRule="auto"/>
        <w:jc w:val="center"/>
        <w:rPr>
          <w:lang w:val="es-MX"/>
        </w:rPr>
      </w:pPr>
      <w:r>
        <w:rPr>
          <w:rFonts w:ascii="Arial" w:eastAsia="Arial" w:hAnsi="Arial" w:cs="Arial"/>
          <w:b/>
          <w:color w:val="E36C09"/>
          <w:sz w:val="18"/>
          <w:szCs w:val="18"/>
          <w:u w:val="single"/>
          <w:lang w:val="es-MX"/>
        </w:rPr>
        <w:t>ITINERARIO DE VIAJE:</w:t>
      </w:r>
    </w:p>
    <w:p w14:paraId="557F0590" w14:textId="77777777" w:rsidR="00B2188D" w:rsidRDefault="00B2188D">
      <w:pPr>
        <w:spacing w:after="0" w:line="240" w:lineRule="auto"/>
        <w:jc w:val="both"/>
        <w:rPr>
          <w:rFonts w:ascii="Arial" w:eastAsia="Arial" w:hAnsi="Arial" w:cs="Arial"/>
          <w:color w:val="000000"/>
          <w:sz w:val="24"/>
          <w:szCs w:val="24"/>
          <w:lang w:val="es-MX"/>
        </w:rPr>
      </w:pPr>
    </w:p>
    <w:p w14:paraId="05055A94" w14:textId="77777777" w:rsidR="00676B0A" w:rsidRDefault="00676B0A" w:rsidP="00676B0A">
      <w:pPr>
        <w:spacing w:after="0" w:line="240" w:lineRule="auto"/>
        <w:jc w:val="both"/>
        <w:rPr>
          <w:b/>
          <w:bCs/>
          <w:color w:val="E36C09"/>
        </w:rPr>
      </w:pPr>
      <w:r>
        <w:rPr>
          <w:rFonts w:ascii="Arial" w:hAnsi="Arial" w:cs="Arial"/>
          <w:b/>
          <w:bCs/>
          <w:color w:val="E36C09"/>
          <w:sz w:val="18"/>
          <w:szCs w:val="18"/>
          <w:lang w:val="es-MX"/>
        </w:rPr>
        <w:t xml:space="preserve">Día 1. CHIHUAHUA </w:t>
      </w:r>
    </w:p>
    <w:p w14:paraId="39709D82" w14:textId="77777777" w:rsidR="00C209F6" w:rsidRDefault="00676B0A" w:rsidP="00676B0A">
      <w:pPr>
        <w:spacing w:after="0" w:line="240" w:lineRule="auto"/>
        <w:jc w:val="both"/>
        <w:rPr>
          <w:rFonts w:ascii="Arial" w:hAnsi="Arial" w:cs="Arial"/>
          <w:color w:val="000000"/>
          <w:sz w:val="18"/>
          <w:szCs w:val="18"/>
          <w:lang w:val="es-MX"/>
        </w:rPr>
      </w:pPr>
      <w:r>
        <w:rPr>
          <w:rFonts w:ascii="Arial" w:hAnsi="Arial" w:cs="Arial"/>
          <w:color w:val="000000"/>
          <w:sz w:val="18"/>
          <w:szCs w:val="18"/>
          <w:lang w:val="es-MX"/>
        </w:rPr>
        <w:t>Traslado del aeropuerto de Chihuahua al hotel. Paseo por la ciudad visitando Catedral, Centro Cultural Universitario - antes Quinta Gameros, la Casa de Pancho Villa – hoy Museo de la Revolución, el Acueducto Colonial y los Murales del Palacio de Gobierno.</w:t>
      </w:r>
      <w:r w:rsidR="001744B0" w:rsidRPr="00C209F6">
        <w:rPr>
          <w:rFonts w:ascii="Arial" w:hAnsi="Arial" w:cs="Arial"/>
          <w:color w:val="000000"/>
          <w:sz w:val="18"/>
          <w:szCs w:val="18"/>
          <w:lang w:val="es-MX"/>
        </w:rPr>
        <w:t xml:space="preserve"> </w:t>
      </w:r>
      <w:r w:rsidR="00C209F6">
        <w:rPr>
          <w:rFonts w:ascii="Arial" w:hAnsi="Arial" w:cs="Arial"/>
          <w:color w:val="000000"/>
          <w:sz w:val="18"/>
          <w:szCs w:val="18"/>
          <w:lang w:val="es-MX"/>
        </w:rPr>
        <w:t>Alojamiento.</w:t>
      </w:r>
    </w:p>
    <w:p w14:paraId="3057517B" w14:textId="77777777" w:rsidR="00C209F6" w:rsidRDefault="00C209F6" w:rsidP="00C209F6">
      <w:pPr>
        <w:spacing w:after="0" w:line="240" w:lineRule="auto"/>
        <w:jc w:val="both"/>
        <w:rPr>
          <w:rFonts w:ascii="Arial" w:hAnsi="Arial" w:cs="Arial"/>
          <w:color w:val="000000"/>
          <w:sz w:val="18"/>
          <w:szCs w:val="18"/>
          <w:lang w:val="es-MX"/>
        </w:rPr>
      </w:pPr>
    </w:p>
    <w:p w14:paraId="20DD9994" w14:textId="77777777" w:rsidR="00676B0A" w:rsidRPr="00676B0A" w:rsidRDefault="00C209F6" w:rsidP="00676B0A">
      <w:pPr>
        <w:spacing w:after="0" w:line="240" w:lineRule="auto"/>
        <w:jc w:val="both"/>
        <w:rPr>
          <w:rFonts w:ascii="Arial" w:eastAsia="Times New Roman" w:hAnsi="Arial" w:cs="Arial"/>
          <w:b/>
          <w:i/>
          <w:color w:val="000000" w:themeColor="text1"/>
          <w:sz w:val="18"/>
          <w:szCs w:val="18"/>
          <w:lang w:val="es-ES_tradnl" w:eastAsia="es-ES"/>
        </w:rPr>
      </w:pPr>
      <w:r w:rsidRPr="00653E9A">
        <w:rPr>
          <w:rFonts w:ascii="Arial" w:eastAsia="Times New Roman" w:hAnsi="Arial" w:cs="Arial"/>
          <w:b/>
          <w:i/>
          <w:color w:val="000000" w:themeColor="text1"/>
          <w:sz w:val="18"/>
          <w:szCs w:val="18"/>
          <w:lang w:val="es-ES_tradnl" w:eastAsia="es-ES"/>
        </w:rPr>
        <w:t>NOTA: Se recomienda que su vuelo llegue antes de las 1</w:t>
      </w:r>
      <w:r w:rsidR="00F6187C">
        <w:rPr>
          <w:rFonts w:ascii="Arial" w:eastAsia="Times New Roman" w:hAnsi="Arial" w:cs="Arial"/>
          <w:b/>
          <w:i/>
          <w:color w:val="000000" w:themeColor="text1"/>
          <w:sz w:val="18"/>
          <w:szCs w:val="18"/>
          <w:lang w:val="es-ES_tradnl" w:eastAsia="es-ES"/>
        </w:rPr>
        <w:t>2</w:t>
      </w:r>
      <w:r w:rsidRPr="00653E9A">
        <w:rPr>
          <w:rFonts w:ascii="Arial" w:eastAsia="Times New Roman" w:hAnsi="Arial" w:cs="Arial"/>
          <w:b/>
          <w:i/>
          <w:color w:val="000000" w:themeColor="text1"/>
          <w:sz w:val="18"/>
          <w:szCs w:val="18"/>
          <w:lang w:val="es-ES_tradnl" w:eastAsia="es-ES"/>
        </w:rPr>
        <w:t>:00</w:t>
      </w:r>
      <w:r>
        <w:rPr>
          <w:rFonts w:ascii="Arial" w:eastAsia="Times New Roman" w:hAnsi="Arial" w:cs="Arial"/>
          <w:b/>
          <w:i/>
          <w:color w:val="000000" w:themeColor="text1"/>
          <w:sz w:val="18"/>
          <w:szCs w:val="18"/>
          <w:lang w:val="es-ES_tradnl" w:eastAsia="es-ES"/>
        </w:rPr>
        <w:t xml:space="preserve"> hrs</w:t>
      </w:r>
      <w:r w:rsidRPr="00653E9A">
        <w:rPr>
          <w:rFonts w:ascii="Arial" w:eastAsia="Times New Roman" w:hAnsi="Arial" w:cs="Arial"/>
          <w:b/>
          <w:i/>
          <w:color w:val="000000" w:themeColor="text1"/>
          <w:sz w:val="18"/>
          <w:szCs w:val="18"/>
          <w:lang w:val="es-ES_tradnl" w:eastAsia="es-ES"/>
        </w:rPr>
        <w:t xml:space="preserve"> para poder realizar la</w:t>
      </w:r>
      <w:r>
        <w:rPr>
          <w:rFonts w:ascii="Arial" w:eastAsia="Times New Roman" w:hAnsi="Arial" w:cs="Arial"/>
          <w:b/>
          <w:i/>
          <w:color w:val="000000" w:themeColor="text1"/>
          <w:sz w:val="18"/>
          <w:szCs w:val="18"/>
          <w:lang w:val="es-ES_tradnl" w:eastAsia="es-ES"/>
        </w:rPr>
        <w:t>s</w:t>
      </w:r>
      <w:r w:rsidRPr="00653E9A">
        <w:rPr>
          <w:rFonts w:ascii="Arial" w:eastAsia="Times New Roman" w:hAnsi="Arial" w:cs="Arial"/>
          <w:b/>
          <w:i/>
          <w:color w:val="000000" w:themeColor="text1"/>
          <w:sz w:val="18"/>
          <w:szCs w:val="18"/>
          <w:lang w:val="es-ES_tradnl" w:eastAsia="es-ES"/>
        </w:rPr>
        <w:t xml:space="preserve"> actividad</w:t>
      </w:r>
      <w:r>
        <w:rPr>
          <w:rFonts w:ascii="Arial" w:eastAsia="Times New Roman" w:hAnsi="Arial" w:cs="Arial"/>
          <w:b/>
          <w:i/>
          <w:color w:val="000000" w:themeColor="text1"/>
          <w:sz w:val="18"/>
          <w:szCs w:val="18"/>
          <w:lang w:val="es-ES_tradnl" w:eastAsia="es-ES"/>
        </w:rPr>
        <w:t>es del día.</w:t>
      </w:r>
      <w:r w:rsidR="00423CBA">
        <w:rPr>
          <w:rFonts w:ascii="Arial" w:eastAsia="Times New Roman" w:hAnsi="Arial" w:cs="Arial"/>
          <w:b/>
          <w:i/>
          <w:color w:val="000000" w:themeColor="text1"/>
          <w:sz w:val="18"/>
          <w:szCs w:val="18"/>
          <w:lang w:val="es-ES_tradnl" w:eastAsia="es-ES"/>
        </w:rPr>
        <w:t xml:space="preserve"> Los lunes los museos se encuentran cerrados.</w:t>
      </w:r>
    </w:p>
    <w:p w14:paraId="70597796" w14:textId="77777777" w:rsidR="00676B0A" w:rsidRDefault="00676B0A" w:rsidP="00C209F6">
      <w:pPr>
        <w:spacing w:after="0" w:line="240" w:lineRule="auto"/>
        <w:jc w:val="both"/>
        <w:rPr>
          <w:rFonts w:ascii="Arial" w:eastAsia="Times New Roman" w:hAnsi="Arial" w:cs="Arial"/>
          <w:b/>
          <w:i/>
          <w:color w:val="000000" w:themeColor="text1"/>
          <w:sz w:val="18"/>
          <w:szCs w:val="18"/>
          <w:lang w:val="es-ES_tradnl" w:eastAsia="es-ES"/>
        </w:rPr>
      </w:pPr>
    </w:p>
    <w:p w14:paraId="334DB7DE" w14:textId="77777777" w:rsidR="00A63339" w:rsidRPr="00407C93" w:rsidRDefault="00A63339" w:rsidP="00A63339">
      <w:pPr>
        <w:spacing w:after="0" w:line="240" w:lineRule="auto"/>
        <w:jc w:val="both"/>
        <w:rPr>
          <w:rFonts w:ascii="Arial" w:hAnsi="Arial" w:cs="Arial"/>
          <w:b/>
          <w:bCs/>
          <w:color w:val="E36C09"/>
          <w:sz w:val="18"/>
          <w:szCs w:val="18"/>
          <w:lang w:val="es-MX"/>
        </w:rPr>
      </w:pPr>
      <w:r>
        <w:rPr>
          <w:rFonts w:ascii="Arial" w:hAnsi="Arial" w:cs="Arial"/>
          <w:b/>
          <w:bCs/>
          <w:color w:val="E36C09"/>
          <w:sz w:val="18"/>
          <w:szCs w:val="18"/>
          <w:lang w:val="es-MX"/>
        </w:rPr>
        <w:t>DIA 02. CHIHUAHUA – PARRAL</w:t>
      </w:r>
    </w:p>
    <w:p w14:paraId="47939B96" w14:textId="77777777" w:rsidR="00A63339" w:rsidRPr="00407C93" w:rsidRDefault="00A63339" w:rsidP="00A63339">
      <w:pPr>
        <w:spacing w:after="0" w:line="240" w:lineRule="auto"/>
        <w:jc w:val="both"/>
        <w:rPr>
          <w:rFonts w:ascii="Arial" w:hAnsi="Arial" w:cs="Arial"/>
          <w:bCs/>
          <w:sz w:val="18"/>
          <w:szCs w:val="18"/>
          <w:lang w:val="es-MX"/>
        </w:rPr>
      </w:pPr>
      <w:r w:rsidRPr="002A1A7E">
        <w:rPr>
          <w:rFonts w:ascii="Arial" w:hAnsi="Arial" w:cs="Arial"/>
          <w:b/>
          <w:bCs/>
          <w:i/>
          <w:sz w:val="18"/>
          <w:szCs w:val="18"/>
          <w:u w:val="single"/>
          <w:lang w:val="es-MX"/>
        </w:rPr>
        <w:t>Desayuno</w:t>
      </w:r>
      <w:r w:rsidRPr="00407C93">
        <w:rPr>
          <w:rFonts w:ascii="Arial" w:hAnsi="Arial" w:cs="Arial"/>
          <w:bCs/>
          <w:sz w:val="18"/>
          <w:szCs w:val="18"/>
          <w:lang w:val="es-MX"/>
        </w:rPr>
        <w:t>. Salimos con destino a Parral, conocida local</w:t>
      </w:r>
      <w:r>
        <w:rPr>
          <w:rFonts w:ascii="Arial" w:hAnsi="Arial" w:cs="Arial"/>
          <w:bCs/>
          <w:sz w:val="18"/>
          <w:szCs w:val="18"/>
          <w:lang w:val="es-MX"/>
        </w:rPr>
        <w:t>mente como la capital del mundo</w:t>
      </w:r>
      <w:r w:rsidRPr="00407C93">
        <w:rPr>
          <w:rFonts w:ascii="Arial" w:hAnsi="Arial" w:cs="Arial"/>
          <w:bCs/>
          <w:sz w:val="18"/>
          <w:szCs w:val="18"/>
          <w:lang w:val="es-MX"/>
        </w:rPr>
        <w:t xml:space="preserve">, haremos un paseo por este importante centro minero en su época, conoceremos acerca de su importante historia, visitando el Palacio Alvarado, la casa Griensen, mina la </w:t>
      </w:r>
      <w:r>
        <w:rPr>
          <w:rFonts w:ascii="Arial" w:hAnsi="Arial" w:cs="Arial"/>
          <w:bCs/>
          <w:sz w:val="18"/>
          <w:szCs w:val="18"/>
          <w:lang w:val="es-MX"/>
        </w:rPr>
        <w:t>Prieta</w:t>
      </w:r>
      <w:r w:rsidRPr="00407C93">
        <w:rPr>
          <w:rFonts w:ascii="Arial" w:hAnsi="Arial" w:cs="Arial"/>
          <w:bCs/>
          <w:sz w:val="18"/>
          <w:szCs w:val="18"/>
          <w:lang w:val="es-MX"/>
        </w:rPr>
        <w:t xml:space="preserve">, museo de Pancho Villa, entre otros. </w:t>
      </w:r>
      <w:r>
        <w:rPr>
          <w:rFonts w:ascii="Arial" w:hAnsi="Arial" w:cs="Arial"/>
          <w:bCs/>
          <w:sz w:val="18"/>
          <w:szCs w:val="18"/>
          <w:lang w:val="es-MX"/>
        </w:rPr>
        <w:t>Alojamiento</w:t>
      </w:r>
      <w:r w:rsidRPr="00407C93">
        <w:rPr>
          <w:rFonts w:ascii="Arial" w:hAnsi="Arial" w:cs="Arial"/>
          <w:bCs/>
          <w:sz w:val="18"/>
          <w:szCs w:val="18"/>
          <w:lang w:val="es-MX"/>
        </w:rPr>
        <w:t>.</w:t>
      </w:r>
    </w:p>
    <w:p w14:paraId="04C49E77" w14:textId="77777777" w:rsidR="00A63339" w:rsidRPr="00407C93" w:rsidRDefault="00A63339" w:rsidP="00A63339">
      <w:pPr>
        <w:spacing w:after="0" w:line="240" w:lineRule="auto"/>
        <w:jc w:val="both"/>
        <w:rPr>
          <w:rFonts w:ascii="Arial" w:hAnsi="Arial" w:cs="Arial"/>
          <w:b/>
          <w:bCs/>
          <w:color w:val="E36C09"/>
          <w:sz w:val="18"/>
          <w:szCs w:val="18"/>
          <w:lang w:val="es-MX"/>
        </w:rPr>
      </w:pPr>
    </w:p>
    <w:p w14:paraId="05FFEDF6" w14:textId="77777777" w:rsidR="00A63339" w:rsidRPr="00407C93" w:rsidRDefault="00A63339" w:rsidP="00A63339">
      <w:pPr>
        <w:spacing w:after="0" w:line="240" w:lineRule="auto"/>
        <w:jc w:val="both"/>
        <w:rPr>
          <w:rFonts w:ascii="Arial" w:hAnsi="Arial" w:cs="Arial"/>
          <w:b/>
          <w:bCs/>
          <w:color w:val="E36C09"/>
          <w:sz w:val="18"/>
          <w:szCs w:val="18"/>
          <w:lang w:val="es-MX"/>
        </w:rPr>
      </w:pPr>
      <w:r w:rsidRPr="00407C93">
        <w:rPr>
          <w:rFonts w:ascii="Arial" w:hAnsi="Arial" w:cs="Arial"/>
          <w:b/>
          <w:bCs/>
          <w:color w:val="E36C09"/>
          <w:sz w:val="18"/>
          <w:szCs w:val="18"/>
          <w:lang w:val="es-MX"/>
        </w:rPr>
        <w:t>DIA 03. PARRAL GUACHOCHI</w:t>
      </w:r>
    </w:p>
    <w:p w14:paraId="4658A8B8" w14:textId="77777777" w:rsidR="00A63339" w:rsidRPr="00407C93" w:rsidRDefault="00A63339" w:rsidP="00A63339">
      <w:pPr>
        <w:spacing w:after="0" w:line="240" w:lineRule="auto"/>
        <w:jc w:val="both"/>
        <w:rPr>
          <w:rFonts w:ascii="Arial" w:hAnsi="Arial" w:cs="Arial"/>
          <w:bCs/>
          <w:sz w:val="18"/>
          <w:szCs w:val="18"/>
          <w:lang w:val="es-MX"/>
        </w:rPr>
      </w:pPr>
      <w:r w:rsidRPr="002A1A7E">
        <w:rPr>
          <w:rFonts w:ascii="Arial" w:hAnsi="Arial" w:cs="Arial"/>
          <w:b/>
          <w:bCs/>
          <w:i/>
          <w:sz w:val="18"/>
          <w:szCs w:val="18"/>
          <w:u w:val="single"/>
          <w:lang w:val="es-MX"/>
        </w:rPr>
        <w:t>Desayuno</w:t>
      </w:r>
      <w:r w:rsidRPr="00407C93">
        <w:rPr>
          <w:rFonts w:ascii="Arial" w:hAnsi="Arial" w:cs="Arial"/>
          <w:bCs/>
          <w:sz w:val="18"/>
          <w:szCs w:val="18"/>
          <w:lang w:val="es-MX"/>
        </w:rPr>
        <w:t>. Continuamos nuestro paseo hacia el recientemente nombrado pueblo mágico de Guachochi, haremos un paseo a la cascada del Salto, el lago de las garzas, y el mirador de la Sinforosa, barranca conocida como la Reyna de las Barrancas, la segunda más grande de las siete principales barrancas que conforman el cañón del cobre, el cual es más extenso y profundo que el Cañón del Colorado.</w:t>
      </w:r>
      <w:r>
        <w:rPr>
          <w:rFonts w:ascii="Arial" w:hAnsi="Arial" w:cs="Arial"/>
          <w:bCs/>
          <w:sz w:val="18"/>
          <w:szCs w:val="18"/>
          <w:lang w:val="es-MX"/>
        </w:rPr>
        <w:t xml:space="preserve"> Alojamiento</w:t>
      </w:r>
      <w:r w:rsidRPr="00407C93">
        <w:rPr>
          <w:rFonts w:ascii="Arial" w:hAnsi="Arial" w:cs="Arial"/>
          <w:bCs/>
          <w:sz w:val="18"/>
          <w:szCs w:val="18"/>
          <w:lang w:val="es-MX"/>
        </w:rPr>
        <w:t>.</w:t>
      </w:r>
    </w:p>
    <w:p w14:paraId="524D7714" w14:textId="77777777" w:rsidR="00A63339" w:rsidRPr="00407C93" w:rsidRDefault="00A63339" w:rsidP="00A63339">
      <w:pPr>
        <w:spacing w:after="0" w:line="240" w:lineRule="auto"/>
        <w:jc w:val="both"/>
        <w:rPr>
          <w:rFonts w:ascii="Arial" w:hAnsi="Arial" w:cs="Arial"/>
          <w:b/>
          <w:bCs/>
          <w:color w:val="E36C09"/>
          <w:sz w:val="18"/>
          <w:szCs w:val="18"/>
          <w:lang w:val="es-MX"/>
        </w:rPr>
      </w:pPr>
    </w:p>
    <w:p w14:paraId="00DE2B1D" w14:textId="77777777" w:rsidR="00A63339" w:rsidRPr="00407C93" w:rsidRDefault="00A63339" w:rsidP="00A63339">
      <w:pPr>
        <w:spacing w:after="0" w:line="240" w:lineRule="auto"/>
        <w:jc w:val="both"/>
        <w:rPr>
          <w:rFonts w:ascii="Arial" w:hAnsi="Arial" w:cs="Arial"/>
          <w:b/>
          <w:bCs/>
          <w:color w:val="E36C09"/>
          <w:sz w:val="18"/>
          <w:szCs w:val="18"/>
          <w:lang w:val="es-MX"/>
        </w:rPr>
      </w:pPr>
      <w:r w:rsidRPr="00407C93">
        <w:rPr>
          <w:rFonts w:ascii="Arial" w:hAnsi="Arial" w:cs="Arial"/>
          <w:b/>
          <w:bCs/>
          <w:color w:val="E36C09"/>
          <w:sz w:val="18"/>
          <w:szCs w:val="18"/>
          <w:lang w:val="es-MX"/>
        </w:rPr>
        <w:t>DIA 04. GUACHOCHI – CREEL</w:t>
      </w:r>
    </w:p>
    <w:p w14:paraId="662899C6" w14:textId="6827101F" w:rsidR="00A63339" w:rsidRPr="00407C93" w:rsidRDefault="00A63339" w:rsidP="00A63339">
      <w:pPr>
        <w:spacing w:after="0" w:line="240" w:lineRule="auto"/>
        <w:jc w:val="both"/>
        <w:rPr>
          <w:rFonts w:ascii="Arial" w:hAnsi="Arial" w:cs="Arial"/>
          <w:bCs/>
          <w:sz w:val="18"/>
          <w:szCs w:val="18"/>
          <w:lang w:val="es-MX"/>
        </w:rPr>
      </w:pPr>
      <w:r w:rsidRPr="002A1A7E">
        <w:rPr>
          <w:rFonts w:ascii="Arial" w:hAnsi="Arial" w:cs="Arial"/>
          <w:b/>
          <w:bCs/>
          <w:i/>
          <w:sz w:val="18"/>
          <w:szCs w:val="18"/>
          <w:u w:val="single"/>
          <w:lang w:val="es-MX"/>
        </w:rPr>
        <w:t>Desayuno</w:t>
      </w:r>
      <w:r w:rsidRPr="00407C93">
        <w:rPr>
          <w:rFonts w:ascii="Arial" w:hAnsi="Arial" w:cs="Arial"/>
          <w:bCs/>
          <w:sz w:val="18"/>
          <w:szCs w:val="18"/>
          <w:lang w:val="es-MX"/>
        </w:rPr>
        <w:t>. Nos trasladamos al aeropuerto desde donde iniciaremos el sobrevuelo por la Sinforosa</w:t>
      </w:r>
      <w:r w:rsidR="002469BD">
        <w:rPr>
          <w:rFonts w:ascii="Arial" w:hAnsi="Arial" w:cs="Arial"/>
          <w:bCs/>
          <w:sz w:val="18"/>
          <w:szCs w:val="18"/>
          <w:lang w:val="es-MX"/>
        </w:rPr>
        <w:t xml:space="preserve"> con una duración aproximada de 15 a 20 min</w:t>
      </w:r>
      <w:r w:rsidRPr="00407C93">
        <w:rPr>
          <w:rFonts w:ascii="Arial" w:hAnsi="Arial" w:cs="Arial"/>
          <w:bCs/>
          <w:sz w:val="18"/>
          <w:szCs w:val="18"/>
          <w:lang w:val="es-MX"/>
        </w:rPr>
        <w:t xml:space="preserve"> para disfrutar de una increíble experiencia e impresionantes vistas</w:t>
      </w:r>
      <w:r w:rsidR="002469BD">
        <w:rPr>
          <w:rFonts w:ascii="Arial" w:hAnsi="Arial" w:cs="Arial"/>
          <w:bCs/>
          <w:sz w:val="18"/>
          <w:szCs w:val="18"/>
          <w:lang w:val="es-MX"/>
        </w:rPr>
        <w:t xml:space="preserve"> (el vuelo se realiza en una avioneta con capacidad de 3 a 5 pasajeros incluido el piloto)</w:t>
      </w:r>
      <w:r w:rsidRPr="00407C93">
        <w:rPr>
          <w:rFonts w:ascii="Arial" w:hAnsi="Arial" w:cs="Arial"/>
          <w:bCs/>
          <w:sz w:val="18"/>
          <w:szCs w:val="18"/>
          <w:lang w:val="es-MX"/>
        </w:rPr>
        <w:t>. Iniciamos nuestro trayecto por carretera hacia el pueblo maderero de Creel, a la llegada daremos un paseo por los alrededores: Lago de Arareko, Valle de los hongos, Misión de San Ignacio.</w:t>
      </w:r>
      <w:r>
        <w:rPr>
          <w:rFonts w:ascii="Arial" w:hAnsi="Arial" w:cs="Arial"/>
          <w:bCs/>
          <w:sz w:val="18"/>
          <w:szCs w:val="18"/>
          <w:lang w:val="es-MX"/>
        </w:rPr>
        <w:t xml:space="preserve"> Alojamiento</w:t>
      </w:r>
      <w:r w:rsidRPr="00407C93">
        <w:rPr>
          <w:rFonts w:ascii="Arial" w:hAnsi="Arial" w:cs="Arial"/>
          <w:bCs/>
          <w:sz w:val="18"/>
          <w:szCs w:val="18"/>
          <w:lang w:val="es-MX"/>
        </w:rPr>
        <w:t>.</w:t>
      </w:r>
    </w:p>
    <w:p w14:paraId="3EA04182" w14:textId="77777777" w:rsidR="00A63339" w:rsidRPr="00407C93" w:rsidRDefault="00A63339" w:rsidP="00A63339">
      <w:pPr>
        <w:spacing w:after="0" w:line="240" w:lineRule="auto"/>
        <w:jc w:val="both"/>
        <w:rPr>
          <w:rFonts w:ascii="Arial" w:hAnsi="Arial" w:cs="Arial"/>
          <w:b/>
          <w:bCs/>
          <w:color w:val="E36C09"/>
          <w:sz w:val="18"/>
          <w:szCs w:val="18"/>
          <w:lang w:val="es-MX"/>
        </w:rPr>
      </w:pPr>
    </w:p>
    <w:p w14:paraId="24FDF1D8" w14:textId="77777777" w:rsidR="00A63339" w:rsidRDefault="00A63339" w:rsidP="00A63339">
      <w:pPr>
        <w:spacing w:after="0" w:line="240" w:lineRule="auto"/>
        <w:jc w:val="both"/>
        <w:rPr>
          <w:rFonts w:ascii="Arial" w:hAnsi="Arial" w:cs="Arial"/>
          <w:b/>
          <w:bCs/>
          <w:color w:val="E36C09"/>
          <w:sz w:val="18"/>
          <w:szCs w:val="18"/>
          <w:lang w:val="es-MX"/>
        </w:rPr>
      </w:pPr>
      <w:r w:rsidRPr="00407C93">
        <w:rPr>
          <w:rFonts w:ascii="Arial" w:hAnsi="Arial" w:cs="Arial"/>
          <w:b/>
          <w:bCs/>
          <w:color w:val="E36C09"/>
          <w:sz w:val="18"/>
          <w:szCs w:val="18"/>
          <w:lang w:val="es-MX"/>
        </w:rPr>
        <w:t>DIA 05. CREEL-</w:t>
      </w:r>
      <w:r>
        <w:rPr>
          <w:rFonts w:ascii="Arial" w:hAnsi="Arial" w:cs="Arial"/>
          <w:b/>
          <w:bCs/>
          <w:color w:val="E36C09"/>
          <w:sz w:val="18"/>
          <w:szCs w:val="18"/>
          <w:lang w:val="es-MX"/>
        </w:rPr>
        <w:t xml:space="preserve"> </w:t>
      </w:r>
      <w:r w:rsidRPr="00407C93">
        <w:rPr>
          <w:rFonts w:ascii="Arial" w:hAnsi="Arial" w:cs="Arial"/>
          <w:b/>
          <w:bCs/>
          <w:color w:val="E36C09"/>
          <w:sz w:val="18"/>
          <w:szCs w:val="18"/>
          <w:lang w:val="es-MX"/>
        </w:rPr>
        <w:t>BARRANCAS</w:t>
      </w:r>
    </w:p>
    <w:p w14:paraId="3D33A83C" w14:textId="77777777" w:rsidR="00A63339" w:rsidRPr="002A1A7E" w:rsidRDefault="00A63339" w:rsidP="00A63339">
      <w:pPr>
        <w:spacing w:after="0" w:line="240" w:lineRule="auto"/>
        <w:jc w:val="both"/>
        <w:rPr>
          <w:rFonts w:ascii="Arial" w:hAnsi="Arial" w:cs="Arial"/>
          <w:bCs/>
          <w:sz w:val="18"/>
          <w:szCs w:val="18"/>
          <w:lang w:val="es-MX"/>
        </w:rPr>
      </w:pPr>
      <w:r w:rsidRPr="00F70431">
        <w:rPr>
          <w:rFonts w:ascii="Arial" w:eastAsia="Arial" w:hAnsi="Arial" w:cs="Arial"/>
          <w:noProof/>
          <w:color w:val="E36C09"/>
          <w:sz w:val="16"/>
        </w:rPr>
        <w:drawing>
          <wp:anchor distT="0" distB="0" distL="114300" distR="114300" simplePos="0" relativeHeight="251719680" behindDoc="1" locked="0" layoutInCell="1" allowOverlap="1" wp14:anchorId="726B6F29" wp14:editId="1E9459D4">
            <wp:simplePos x="0" y="0"/>
            <wp:positionH relativeFrom="column">
              <wp:posOffset>5817755</wp:posOffset>
            </wp:positionH>
            <wp:positionV relativeFrom="paragraph">
              <wp:posOffset>869759</wp:posOffset>
            </wp:positionV>
            <wp:extent cx="415290" cy="256481"/>
            <wp:effectExtent l="38100" t="95250" r="41910" b="8699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747097">
                      <a:off x="0" y="0"/>
                      <a:ext cx="415290" cy="256481"/>
                    </a:xfrm>
                    <a:prstGeom prst="rect">
                      <a:avLst/>
                    </a:prstGeom>
                  </pic:spPr>
                </pic:pic>
              </a:graphicData>
            </a:graphic>
            <wp14:sizeRelH relativeFrom="page">
              <wp14:pctWidth>0</wp14:pctWidth>
            </wp14:sizeRelH>
            <wp14:sizeRelV relativeFrom="page">
              <wp14:pctHeight>0</wp14:pctHeight>
            </wp14:sizeRelV>
          </wp:anchor>
        </w:drawing>
      </w:r>
      <w:r w:rsidRPr="002A1A7E">
        <w:rPr>
          <w:rFonts w:ascii="Arial" w:hAnsi="Arial" w:cs="Arial"/>
          <w:b/>
          <w:bCs/>
          <w:i/>
          <w:sz w:val="18"/>
          <w:szCs w:val="18"/>
          <w:u w:val="single"/>
          <w:lang w:val="es-MX"/>
        </w:rPr>
        <w:t>Desayuno</w:t>
      </w:r>
      <w:r w:rsidRPr="002A1A7E">
        <w:rPr>
          <w:rFonts w:ascii="Arial" w:hAnsi="Arial" w:cs="Arial"/>
          <w:bCs/>
          <w:sz w:val="18"/>
          <w:szCs w:val="18"/>
          <w:lang w:val="es-MX"/>
        </w:rPr>
        <w:t xml:space="preserve">. Muy Temprano hacemos Check out y continuamos nuestro camino hacia la Barranca del Cobre, a la llegada traslado al parque Aventuras, en donde opcionalmente podrá disfrutar del espectacular recorrido en el teleférico con un trayecto escénico de 2.8 km a un costado del mirador de piedra volada, la Vía Ferrata para escalar en roca y rappel, zip rider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w:t>
      </w:r>
      <w:r w:rsidRPr="002A1A7E">
        <w:rPr>
          <w:rFonts w:ascii="Arial" w:hAnsi="Arial" w:cs="Arial"/>
          <w:b/>
          <w:bCs/>
          <w:sz w:val="18"/>
          <w:szCs w:val="18"/>
          <w:lang w:val="es-MX"/>
        </w:rPr>
        <w:t xml:space="preserve">(actividades </w:t>
      </w:r>
      <w:r>
        <w:rPr>
          <w:rFonts w:ascii="Arial" w:hAnsi="Arial" w:cs="Arial"/>
          <w:b/>
          <w:bCs/>
          <w:sz w:val="18"/>
          <w:szCs w:val="18"/>
          <w:lang w:val="es-MX"/>
        </w:rPr>
        <w:t xml:space="preserve">opcionales, </w:t>
      </w:r>
      <w:r w:rsidRPr="002A1A7E">
        <w:rPr>
          <w:rFonts w:ascii="Arial" w:hAnsi="Arial" w:cs="Arial"/>
          <w:b/>
          <w:bCs/>
          <w:sz w:val="18"/>
          <w:szCs w:val="18"/>
          <w:lang w:val="es-MX"/>
        </w:rPr>
        <w:t>no incluidas).</w:t>
      </w:r>
      <w:r w:rsidRPr="002A1A7E">
        <w:rPr>
          <w:rFonts w:ascii="Arial" w:hAnsi="Arial" w:cs="Arial"/>
          <w:bCs/>
          <w:sz w:val="18"/>
          <w:szCs w:val="18"/>
          <w:lang w:val="es-MX"/>
        </w:rPr>
        <w:t xml:space="preserve"> Sugerimos comer en las famosas gorditas de Divisadero o en el restaurante del parque</w:t>
      </w:r>
      <w:r>
        <w:rPr>
          <w:rFonts w:ascii="Arial" w:hAnsi="Arial" w:cs="Arial"/>
          <w:bCs/>
          <w:sz w:val="18"/>
          <w:szCs w:val="18"/>
          <w:lang w:val="es-MX"/>
        </w:rPr>
        <w:t xml:space="preserve"> </w:t>
      </w:r>
      <w:r>
        <w:rPr>
          <w:rFonts w:ascii="Arial" w:hAnsi="Arial" w:cs="Arial"/>
          <w:b/>
          <w:bCs/>
          <w:sz w:val="18"/>
          <w:szCs w:val="18"/>
          <w:lang w:val="es-MX"/>
        </w:rPr>
        <w:t>(no incluido)</w:t>
      </w:r>
      <w:r w:rsidRPr="002A1A7E">
        <w:rPr>
          <w:rFonts w:ascii="Arial" w:hAnsi="Arial" w:cs="Arial"/>
          <w:bCs/>
          <w:sz w:val="18"/>
          <w:szCs w:val="18"/>
          <w:lang w:val="es-MX"/>
        </w:rPr>
        <w:t xml:space="preserve">. Tarde libre. </w:t>
      </w:r>
      <w:r w:rsidRPr="002A1A7E">
        <w:rPr>
          <w:rFonts w:ascii="Arial" w:hAnsi="Arial" w:cs="Arial"/>
          <w:b/>
          <w:bCs/>
          <w:i/>
          <w:sz w:val="18"/>
          <w:szCs w:val="18"/>
          <w:u w:val="single"/>
          <w:lang w:val="es-MX"/>
        </w:rPr>
        <w:t>Cena</w:t>
      </w:r>
      <w:r w:rsidRPr="002A1A7E">
        <w:rPr>
          <w:rFonts w:ascii="Arial" w:hAnsi="Arial" w:cs="Arial"/>
          <w:bCs/>
          <w:sz w:val="18"/>
          <w:szCs w:val="18"/>
          <w:lang w:val="es-MX"/>
        </w:rPr>
        <w:t>.</w:t>
      </w:r>
      <w:r>
        <w:rPr>
          <w:rFonts w:ascii="Arial" w:hAnsi="Arial" w:cs="Arial"/>
          <w:bCs/>
          <w:sz w:val="18"/>
          <w:szCs w:val="18"/>
          <w:lang w:val="es-MX"/>
        </w:rPr>
        <w:t xml:space="preserve"> Alojamiento</w:t>
      </w:r>
      <w:r w:rsidRPr="00407C93">
        <w:rPr>
          <w:rFonts w:ascii="Arial" w:hAnsi="Arial" w:cs="Arial"/>
          <w:bCs/>
          <w:sz w:val="18"/>
          <w:szCs w:val="18"/>
          <w:lang w:val="es-MX"/>
        </w:rPr>
        <w:t>.</w:t>
      </w:r>
    </w:p>
    <w:p w14:paraId="01C9EB8E" w14:textId="77777777" w:rsidR="00A63339" w:rsidRPr="00407C93" w:rsidRDefault="00A63339" w:rsidP="00A63339">
      <w:pPr>
        <w:spacing w:after="0" w:line="240" w:lineRule="auto"/>
        <w:jc w:val="both"/>
        <w:rPr>
          <w:rFonts w:ascii="Arial" w:hAnsi="Arial" w:cs="Arial"/>
          <w:b/>
          <w:bCs/>
          <w:color w:val="E36C09"/>
          <w:sz w:val="18"/>
          <w:szCs w:val="18"/>
          <w:lang w:val="es-MX"/>
        </w:rPr>
      </w:pPr>
      <w:r>
        <w:rPr>
          <w:rFonts w:ascii="Arial" w:eastAsia="Arial" w:hAnsi="Arial" w:cs="Arial"/>
          <w:noProof/>
          <w:sz w:val="18"/>
          <w:szCs w:val="18"/>
        </w:rPr>
        <w:drawing>
          <wp:anchor distT="0" distB="0" distL="114300" distR="114300" simplePos="0" relativeHeight="251717632" behindDoc="1" locked="0" layoutInCell="1" allowOverlap="1" wp14:anchorId="3C46DD14" wp14:editId="059C118D">
            <wp:simplePos x="0" y="0"/>
            <wp:positionH relativeFrom="column">
              <wp:posOffset>5695950</wp:posOffset>
            </wp:positionH>
            <wp:positionV relativeFrom="paragraph">
              <wp:posOffset>132715</wp:posOffset>
            </wp:positionV>
            <wp:extent cx="269875" cy="158750"/>
            <wp:effectExtent l="0" t="0" r="0" b="0"/>
            <wp:wrapNone/>
            <wp:docPr id="1078135552" name="Shape 8"/>
            <wp:cNvGraphicFramePr/>
            <a:graphic xmlns:a="http://schemas.openxmlformats.org/drawingml/2006/main">
              <a:graphicData uri="http://schemas.openxmlformats.org/drawingml/2006/picture">
                <pic:pic xmlns:pic="http://schemas.openxmlformats.org/drawingml/2006/picture">
                  <pic:nvPicPr>
                    <pic:cNvPr id="1078135552" name="Shape 8"/>
                    <pic:cNvPicPr preferRelativeResize="0"/>
                  </pic:nvPicPr>
                  <pic:blipFill rotWithShape="1">
                    <a:blip r:embed="rId12">
                      <a:alphaModFix/>
                    </a:blip>
                    <a:srcRect/>
                    <a:stretch/>
                  </pic:blipFill>
                  <pic:spPr>
                    <a:xfrm>
                      <a:off x="0" y="0"/>
                      <a:ext cx="269875" cy="15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5E4D53" w14:textId="77777777" w:rsidR="00A63339" w:rsidRDefault="00A63339" w:rsidP="00A63339">
      <w:pPr>
        <w:spacing w:after="0" w:line="240" w:lineRule="auto"/>
        <w:jc w:val="both"/>
        <w:rPr>
          <w:rFonts w:ascii="Arial" w:hAnsi="Arial" w:cs="Arial"/>
          <w:b/>
          <w:bCs/>
          <w:color w:val="E36C09"/>
          <w:sz w:val="18"/>
          <w:szCs w:val="18"/>
          <w:lang w:val="es-MX"/>
        </w:rPr>
      </w:pPr>
      <w:r w:rsidRPr="00407C93">
        <w:rPr>
          <w:rFonts w:ascii="Arial" w:hAnsi="Arial" w:cs="Arial"/>
          <w:b/>
          <w:bCs/>
          <w:color w:val="E36C09"/>
          <w:sz w:val="18"/>
          <w:szCs w:val="18"/>
          <w:lang w:val="es-MX"/>
        </w:rPr>
        <w:t>DIA 06. BARRANCAS</w:t>
      </w:r>
      <w:r>
        <w:rPr>
          <w:rFonts w:ascii="Arial" w:hAnsi="Arial" w:cs="Arial"/>
          <w:b/>
          <w:bCs/>
          <w:color w:val="E36C09"/>
          <w:sz w:val="18"/>
          <w:szCs w:val="18"/>
          <w:lang w:val="es-MX"/>
        </w:rPr>
        <w:t xml:space="preserve"> </w:t>
      </w:r>
      <w:r w:rsidRPr="00407C93">
        <w:rPr>
          <w:rFonts w:ascii="Arial" w:hAnsi="Arial" w:cs="Arial"/>
          <w:b/>
          <w:bCs/>
          <w:color w:val="E36C09"/>
          <w:sz w:val="18"/>
          <w:szCs w:val="18"/>
          <w:lang w:val="es-MX"/>
        </w:rPr>
        <w:t>- EL FUERTE</w:t>
      </w:r>
    </w:p>
    <w:p w14:paraId="4EC93F79" w14:textId="77777777" w:rsidR="00A63339" w:rsidRPr="002A1A7E" w:rsidRDefault="00A63339" w:rsidP="00A63339">
      <w:pPr>
        <w:spacing w:after="0" w:line="240" w:lineRule="auto"/>
        <w:jc w:val="both"/>
        <w:rPr>
          <w:rFonts w:ascii="Arial" w:hAnsi="Arial" w:cs="Arial"/>
          <w:bCs/>
          <w:sz w:val="18"/>
          <w:szCs w:val="18"/>
          <w:lang w:val="es-MX"/>
        </w:rPr>
      </w:pPr>
      <w:r w:rsidRPr="002A1A7E">
        <w:rPr>
          <w:rFonts w:ascii="Arial" w:hAnsi="Arial" w:cs="Arial"/>
          <w:b/>
          <w:bCs/>
          <w:i/>
          <w:sz w:val="18"/>
          <w:szCs w:val="18"/>
          <w:u w:val="single"/>
          <w:lang w:val="es-MX"/>
        </w:rPr>
        <w:t>Desayuno</w:t>
      </w:r>
      <w:r w:rsidRPr="002A1A7E">
        <w:rPr>
          <w:rFonts w:ascii="Arial" w:hAnsi="Arial" w:cs="Arial"/>
          <w:bCs/>
          <w:sz w:val="18"/>
          <w:szCs w:val="18"/>
          <w:lang w:val="es-MX"/>
        </w:rPr>
        <w:t>. A las 08:30 traslado a la estación de Divisadero</w:t>
      </w:r>
      <w:r>
        <w:rPr>
          <w:rFonts w:ascii="Arial" w:hAnsi="Arial" w:cs="Arial"/>
          <w:bCs/>
          <w:sz w:val="18"/>
          <w:szCs w:val="18"/>
          <w:lang w:val="es-MX"/>
        </w:rPr>
        <w:t xml:space="preserve"> </w:t>
      </w:r>
      <w:r w:rsidRPr="002A1A7E">
        <w:rPr>
          <w:rFonts w:ascii="Arial" w:hAnsi="Arial" w:cs="Arial"/>
          <w:bCs/>
          <w:sz w:val="18"/>
          <w:szCs w:val="18"/>
          <w:lang w:val="es-MX"/>
        </w:rPr>
        <w:t>para tomar el tren CHEPE Express con rumbo a El Fuerte, llegada aproximada 14:35 hrs, traslado al hotel. Por la tarde caminata por los alrededores, para conocer el Palacio Municipal, sus casas coloniales, la iglesia y el museo El Fuerte</w:t>
      </w:r>
      <w:r>
        <w:rPr>
          <w:rFonts w:ascii="Arial" w:hAnsi="Arial" w:cs="Arial"/>
          <w:bCs/>
          <w:sz w:val="18"/>
          <w:szCs w:val="18"/>
          <w:lang w:val="es-MX"/>
        </w:rPr>
        <w:t>. Alojamiento</w:t>
      </w:r>
      <w:r w:rsidRPr="00407C93">
        <w:rPr>
          <w:rFonts w:ascii="Arial" w:hAnsi="Arial" w:cs="Arial"/>
          <w:bCs/>
          <w:sz w:val="18"/>
          <w:szCs w:val="18"/>
          <w:lang w:val="es-MX"/>
        </w:rPr>
        <w:t>.</w:t>
      </w:r>
    </w:p>
    <w:p w14:paraId="1994D907" w14:textId="77777777" w:rsidR="00A63339" w:rsidRPr="00407C93" w:rsidRDefault="00A63339" w:rsidP="00A63339">
      <w:pPr>
        <w:spacing w:after="0" w:line="240" w:lineRule="auto"/>
        <w:jc w:val="both"/>
        <w:rPr>
          <w:rFonts w:ascii="Arial" w:hAnsi="Arial" w:cs="Arial"/>
          <w:b/>
          <w:bCs/>
          <w:color w:val="E36C09"/>
          <w:sz w:val="18"/>
          <w:szCs w:val="18"/>
          <w:lang w:val="es-MX"/>
        </w:rPr>
      </w:pPr>
    </w:p>
    <w:p w14:paraId="7E56B3BC" w14:textId="77777777" w:rsidR="00A63339" w:rsidRPr="00407C93" w:rsidRDefault="00A63339" w:rsidP="00A63339">
      <w:pPr>
        <w:spacing w:after="0" w:line="240" w:lineRule="auto"/>
        <w:jc w:val="both"/>
        <w:rPr>
          <w:rFonts w:ascii="Arial" w:hAnsi="Arial" w:cs="Arial"/>
          <w:b/>
          <w:bCs/>
          <w:color w:val="E36C09"/>
          <w:sz w:val="18"/>
          <w:szCs w:val="18"/>
          <w:lang w:val="es-MX"/>
        </w:rPr>
      </w:pPr>
      <w:r w:rsidRPr="00407C93">
        <w:rPr>
          <w:rFonts w:ascii="Arial" w:hAnsi="Arial" w:cs="Arial"/>
          <w:b/>
          <w:bCs/>
          <w:color w:val="E36C09"/>
          <w:sz w:val="18"/>
          <w:szCs w:val="18"/>
          <w:lang w:val="es-MX"/>
        </w:rPr>
        <w:t>DIA 07. EL FUERTE</w:t>
      </w:r>
      <w:r>
        <w:rPr>
          <w:rFonts w:ascii="Arial" w:hAnsi="Arial" w:cs="Arial"/>
          <w:b/>
          <w:bCs/>
          <w:color w:val="E36C09"/>
          <w:sz w:val="18"/>
          <w:szCs w:val="18"/>
          <w:lang w:val="es-MX"/>
        </w:rPr>
        <w:t xml:space="preserve"> </w:t>
      </w:r>
      <w:r w:rsidRPr="00407C93">
        <w:rPr>
          <w:rFonts w:ascii="Arial" w:hAnsi="Arial" w:cs="Arial"/>
          <w:b/>
          <w:bCs/>
          <w:color w:val="E36C09"/>
          <w:sz w:val="18"/>
          <w:szCs w:val="18"/>
          <w:lang w:val="es-MX"/>
        </w:rPr>
        <w:t xml:space="preserve">- LOS MOCHIS </w:t>
      </w:r>
    </w:p>
    <w:p w14:paraId="5F3A3D77" w14:textId="77777777" w:rsidR="00A63339" w:rsidRPr="002A1A7E" w:rsidRDefault="00A63339" w:rsidP="00A63339">
      <w:pPr>
        <w:spacing w:after="0" w:line="240" w:lineRule="auto"/>
        <w:jc w:val="both"/>
        <w:rPr>
          <w:rFonts w:ascii="Arial" w:hAnsi="Arial"/>
          <w:sz w:val="18"/>
          <w:szCs w:val="18"/>
        </w:rPr>
      </w:pPr>
      <w:r w:rsidRPr="002A1A7E">
        <w:rPr>
          <w:rFonts w:ascii="Arial" w:hAnsi="Arial" w:cs="Arial"/>
          <w:b/>
          <w:bCs/>
          <w:i/>
          <w:sz w:val="18"/>
          <w:szCs w:val="18"/>
          <w:u w:val="single"/>
          <w:lang w:val="es-MX"/>
        </w:rPr>
        <w:t>Desayuno</w:t>
      </w:r>
      <w:r w:rsidRPr="002A1A7E">
        <w:rPr>
          <w:rFonts w:ascii="Arial" w:hAnsi="Arial" w:cs="Arial"/>
          <w:bCs/>
          <w:sz w:val="18"/>
          <w:szCs w:val="18"/>
          <w:lang w:val="es-MX"/>
        </w:rPr>
        <w:t xml:space="preserve">. </w:t>
      </w:r>
      <w:r>
        <w:rPr>
          <w:rFonts w:ascii="Arial" w:hAnsi="Arial" w:cs="Arial"/>
          <w:color w:val="000000"/>
          <w:sz w:val="18"/>
          <w:szCs w:val="18"/>
        </w:rPr>
        <w:t>Traslado al aeropuerto de Los Mochis, favor de considerar dos horas de traslado por carretera y dos horas previas de registro que las aerolíneas solicitan.</w:t>
      </w:r>
    </w:p>
    <w:p w14:paraId="5854D5F8" w14:textId="77777777" w:rsidR="002E3551" w:rsidRPr="002E3551" w:rsidRDefault="002E3551" w:rsidP="00676B0A">
      <w:pPr>
        <w:spacing w:after="0" w:line="240" w:lineRule="auto"/>
        <w:jc w:val="both"/>
        <w:rPr>
          <w:rFonts w:ascii="Arial" w:hAnsi="Arial" w:cs="Arial"/>
          <w:color w:val="000000"/>
          <w:sz w:val="18"/>
          <w:szCs w:val="18"/>
          <w:lang w:val="es-MX"/>
        </w:rPr>
      </w:pPr>
    </w:p>
    <w:p w14:paraId="49A17FD5" w14:textId="77777777" w:rsidR="00CD7EFF" w:rsidRDefault="00676B0A" w:rsidP="00D573EE">
      <w:pPr>
        <w:spacing w:after="0" w:line="240" w:lineRule="auto"/>
        <w:jc w:val="right"/>
        <w:rPr>
          <w:rFonts w:ascii="Arial" w:hAnsi="Arial"/>
          <w:sz w:val="18"/>
          <w:szCs w:val="18"/>
          <w:lang w:val="es-MX"/>
        </w:rPr>
      </w:pPr>
      <w:r>
        <w:rPr>
          <w:rFonts w:ascii="Arial" w:eastAsia="Arial" w:hAnsi="Arial" w:cs="Arial"/>
          <w:b/>
          <w:color w:val="E36C09"/>
          <w:sz w:val="18"/>
          <w:szCs w:val="18"/>
          <w:lang w:val="es-MX"/>
        </w:rPr>
        <w:t>FIN DE LOS SERVICIOS</w:t>
      </w:r>
      <w:r>
        <w:rPr>
          <w:rFonts w:ascii="Arial" w:eastAsia="Arial" w:hAnsi="Arial" w:cs="Arial"/>
          <w:sz w:val="18"/>
          <w:szCs w:val="18"/>
          <w:lang w:val="es-MX"/>
        </w:rPr>
        <w:t>.</w:t>
      </w:r>
    </w:p>
    <w:p w14:paraId="6B20BE46" w14:textId="77777777" w:rsidR="00E52551" w:rsidRDefault="00E52551">
      <w:pPr>
        <w:spacing w:after="0" w:line="240" w:lineRule="auto"/>
        <w:jc w:val="both"/>
        <w:rPr>
          <w:rFonts w:ascii="Arial" w:eastAsia="Times New Roman" w:hAnsi="Arial" w:cs="Arial"/>
          <w:i/>
          <w:color w:val="666666"/>
          <w:sz w:val="16"/>
          <w:szCs w:val="18"/>
          <w:lang w:val="es-ES_tradnl" w:eastAsia="es-ES"/>
        </w:rPr>
      </w:pPr>
    </w:p>
    <w:p w14:paraId="6230650F" w14:textId="77777777" w:rsidR="00B2188D" w:rsidRPr="00F05DAD" w:rsidRDefault="001744B0">
      <w:pPr>
        <w:spacing w:after="0" w:line="240" w:lineRule="auto"/>
        <w:jc w:val="both"/>
        <w:rPr>
          <w:color w:val="666666"/>
          <w:sz w:val="20"/>
        </w:rPr>
      </w:pPr>
      <w:r w:rsidRPr="00F05DAD">
        <w:rPr>
          <w:rFonts w:ascii="Arial" w:eastAsia="Times New Roman" w:hAnsi="Arial" w:cs="Arial"/>
          <w:i/>
          <w:color w:val="666666"/>
          <w:sz w:val="16"/>
          <w:szCs w:val="18"/>
          <w:lang w:val="es-ES_tradnl" w:eastAsia="es-ES"/>
        </w:rPr>
        <w:t>Notas importantes:</w:t>
      </w:r>
    </w:p>
    <w:p w14:paraId="75A1E45C"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 xml:space="preserve">Horarios: Chihuahua maneja tiempo región del centro &amp; Sinaloa maneja: tiempo región pacífico. </w:t>
      </w:r>
    </w:p>
    <w:p w14:paraId="5EC29D8C"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El orden de las excursiones podría variar, pero siempre se proporcionará los servicios contratados.</w:t>
      </w:r>
    </w:p>
    <w:p w14:paraId="6B22F513"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 xml:space="preserve">Se recomienda llegar a Chihuahua antes de </w:t>
      </w:r>
      <w:r w:rsidR="00F6187C" w:rsidRPr="00F05DAD">
        <w:rPr>
          <w:rFonts w:ascii="Arial" w:eastAsia="Times New Roman" w:hAnsi="Arial" w:cs="Arial"/>
          <w:i/>
          <w:color w:val="666666"/>
          <w:sz w:val="16"/>
          <w:szCs w:val="18"/>
          <w:lang w:val="es-ES_tradnl" w:eastAsia="es-ES"/>
        </w:rPr>
        <w:t>mediodía</w:t>
      </w:r>
      <w:r w:rsidRPr="00F05DAD">
        <w:rPr>
          <w:rFonts w:ascii="Arial" w:eastAsia="Times New Roman" w:hAnsi="Arial" w:cs="Arial"/>
          <w:i/>
          <w:color w:val="666666"/>
          <w:sz w:val="16"/>
          <w:szCs w:val="18"/>
          <w:lang w:val="es-ES_tradnl" w:eastAsia="es-ES"/>
        </w:rPr>
        <w:t xml:space="preserve"> para poder realizar la visita de ciudad.</w:t>
      </w:r>
    </w:p>
    <w:p w14:paraId="3720C55A" w14:textId="77777777" w:rsidR="00B2188D" w:rsidRDefault="00B2188D">
      <w:pPr>
        <w:pStyle w:val="Prrafodelista"/>
        <w:spacing w:after="0" w:line="240" w:lineRule="auto"/>
        <w:jc w:val="both"/>
        <w:rPr>
          <w:rFonts w:ascii="Arial" w:eastAsia="Times New Roman" w:hAnsi="Arial" w:cs="Arial"/>
          <w:b/>
          <w:i/>
          <w:color w:val="595959" w:themeColor="text1" w:themeTint="A6"/>
          <w:sz w:val="18"/>
          <w:szCs w:val="18"/>
          <w:lang w:val="es-ES_tradnl" w:eastAsia="es-ES"/>
        </w:rPr>
      </w:pPr>
    </w:p>
    <w:p w14:paraId="7F3FD373" w14:textId="77777777" w:rsidR="002E3551" w:rsidRDefault="002E3551">
      <w:pPr>
        <w:spacing w:after="0" w:line="240" w:lineRule="auto"/>
        <w:rPr>
          <w:rFonts w:ascii="Arial" w:eastAsia="Times New Roman" w:hAnsi="Arial" w:cs="Arial"/>
          <w:b/>
          <w:color w:val="E36C0A" w:themeColor="accent6" w:themeShade="BF"/>
          <w:sz w:val="18"/>
          <w:szCs w:val="18"/>
          <w:u w:val="single"/>
          <w:lang w:eastAsia="es-ES"/>
        </w:rPr>
      </w:pPr>
    </w:p>
    <w:p w14:paraId="4E9FE71A" w14:textId="77777777" w:rsidR="00B2188D" w:rsidRDefault="001744B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6771A1E4" w14:textId="77777777" w:rsidR="00B2188D" w:rsidRDefault="00B2188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413" w:type="pct"/>
        <w:jc w:val="center"/>
        <w:shd w:val="clear" w:color="auto" w:fill="FDE4D0"/>
        <w:tblLayout w:type="fixed"/>
        <w:tblLook w:val="04A0" w:firstRow="1" w:lastRow="0" w:firstColumn="1" w:lastColumn="0" w:noHBand="0" w:noVBand="1"/>
      </w:tblPr>
      <w:tblGrid>
        <w:gridCol w:w="2410"/>
        <w:gridCol w:w="2986"/>
        <w:gridCol w:w="3188"/>
      </w:tblGrid>
      <w:tr w:rsidR="00E52551" w:rsidRPr="00DB4304" w14:paraId="2EE579F8" w14:textId="77777777" w:rsidTr="002469BD">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E36C0A" w:themeFill="accent6" w:themeFillShade="BF"/>
            <w:vAlign w:val="center"/>
          </w:tcPr>
          <w:p w14:paraId="0D5C92AE" w14:textId="77777777" w:rsidR="00E52551" w:rsidRPr="00DB4304" w:rsidRDefault="00E52551" w:rsidP="00FF411D">
            <w:pPr>
              <w:widowControl w:val="0"/>
              <w:spacing w:after="0" w:line="240" w:lineRule="auto"/>
              <w:jc w:val="center"/>
              <w:rPr>
                <w:rFonts w:ascii="Arial" w:hAnsi="Arial" w:cs="Arial"/>
                <w:bCs w:val="0"/>
                <w:color w:val="FFFFFF" w:themeColor="background1"/>
                <w:sz w:val="20"/>
                <w:szCs w:val="20"/>
                <w:lang w:val="es-AR"/>
              </w:rPr>
            </w:pPr>
            <w:bookmarkStart w:id="1" w:name="_Hlk214446570"/>
            <w:r w:rsidRPr="00DB4304">
              <w:rPr>
                <w:rFonts w:ascii="Arial" w:eastAsia="Calibri" w:hAnsi="Arial" w:cs="Arial"/>
                <w:bCs w:val="0"/>
                <w:color w:val="FFFFFF" w:themeColor="background1"/>
                <w:sz w:val="20"/>
                <w:szCs w:val="20"/>
                <w:lang w:val="es-AR"/>
              </w:rPr>
              <w:t>Ciudad</w:t>
            </w:r>
          </w:p>
        </w:tc>
        <w:tc>
          <w:tcPr>
            <w:tcW w:w="2986" w:type="dxa"/>
            <w:shd w:val="clear" w:color="auto" w:fill="E36C0A" w:themeFill="accent6" w:themeFillShade="BF"/>
            <w:vAlign w:val="center"/>
          </w:tcPr>
          <w:p w14:paraId="3373D170" w14:textId="77777777" w:rsidR="00E52551" w:rsidRPr="00DB4304" w:rsidRDefault="00E52551"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w:t>
            </w:r>
          </w:p>
        </w:tc>
        <w:tc>
          <w:tcPr>
            <w:tcW w:w="3188" w:type="dxa"/>
            <w:shd w:val="clear" w:color="auto" w:fill="E36C0A" w:themeFill="accent6" w:themeFillShade="BF"/>
            <w:vAlign w:val="center"/>
          </w:tcPr>
          <w:p w14:paraId="7D368050" w14:textId="77777777" w:rsidR="00E52551" w:rsidRPr="0065651F" w:rsidRDefault="00E52551"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 Superior</w:t>
            </w:r>
          </w:p>
        </w:tc>
      </w:tr>
      <w:tr w:rsidR="00E52551" w14:paraId="493D3B41" w14:textId="77777777" w:rsidTr="002469BD">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vAlign w:val="center"/>
          </w:tcPr>
          <w:p w14:paraId="3484F124" w14:textId="77777777" w:rsidR="00E52551" w:rsidRDefault="00E52551" w:rsidP="00FF411D">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2986" w:type="dxa"/>
            <w:shd w:val="clear" w:color="auto" w:fill="FFFFFF" w:themeFill="background1"/>
            <w:vAlign w:val="center"/>
          </w:tcPr>
          <w:p w14:paraId="6B23C7F2" w14:textId="2B540EF5" w:rsidR="00E52551" w:rsidRPr="00B558F3" w:rsidRDefault="002469BD"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 xml:space="preserve">City Express </w:t>
            </w:r>
          </w:p>
        </w:tc>
        <w:tc>
          <w:tcPr>
            <w:tcW w:w="3188" w:type="dxa"/>
            <w:shd w:val="clear" w:color="auto" w:fill="FFFFFF" w:themeFill="background1"/>
            <w:vAlign w:val="center"/>
          </w:tcPr>
          <w:p w14:paraId="56BA6EE5" w14:textId="24435E2A" w:rsidR="00E52551" w:rsidRPr="00B558F3" w:rsidRDefault="002469BD"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Higland o Maria Bonita</w:t>
            </w:r>
          </w:p>
        </w:tc>
      </w:tr>
      <w:tr w:rsidR="00E52551" w14:paraId="786CF160" w14:textId="77777777" w:rsidTr="002469BD">
        <w:trPr>
          <w:trHeight w:val="89"/>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FDE9D9" w:themeFill="accent6" w:themeFillTint="33"/>
            <w:vAlign w:val="center"/>
          </w:tcPr>
          <w:p w14:paraId="4D171450" w14:textId="77777777" w:rsidR="00E52551" w:rsidRDefault="00E52551" w:rsidP="00FF411D">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Parral</w:t>
            </w:r>
          </w:p>
        </w:tc>
        <w:tc>
          <w:tcPr>
            <w:tcW w:w="2986" w:type="dxa"/>
            <w:shd w:val="clear" w:color="auto" w:fill="FDE9D9" w:themeFill="accent6" w:themeFillTint="33"/>
            <w:vAlign w:val="center"/>
          </w:tcPr>
          <w:p w14:paraId="74580D13" w14:textId="77777777" w:rsidR="00E52551" w:rsidRDefault="002469BD"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Casa del General</w:t>
            </w:r>
          </w:p>
          <w:p w14:paraId="097329E4" w14:textId="0A465153" w:rsidR="002469BD" w:rsidRPr="00B558F3" w:rsidRDefault="002469BD"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La Mina Parral</w:t>
            </w:r>
          </w:p>
        </w:tc>
        <w:tc>
          <w:tcPr>
            <w:tcW w:w="3188" w:type="dxa"/>
            <w:shd w:val="clear" w:color="auto" w:fill="FDE9D9" w:themeFill="accent6" w:themeFillTint="33"/>
            <w:vAlign w:val="center"/>
          </w:tcPr>
          <w:p w14:paraId="0B0FDD94" w14:textId="77777777" w:rsidR="002469BD" w:rsidRDefault="002469BD" w:rsidP="002469B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Casa del General</w:t>
            </w:r>
          </w:p>
          <w:p w14:paraId="221AC7BA" w14:textId="7AB41B8D" w:rsidR="00E52551" w:rsidRPr="00B558F3" w:rsidRDefault="002469BD" w:rsidP="002469B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La Mina Parral</w:t>
            </w:r>
          </w:p>
        </w:tc>
      </w:tr>
      <w:tr w:rsidR="00E52551" w14:paraId="542577B2" w14:textId="77777777" w:rsidTr="002469BD">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vAlign w:val="center"/>
          </w:tcPr>
          <w:p w14:paraId="0674E2AB" w14:textId="77777777" w:rsidR="00E52551" w:rsidRDefault="00E52551" w:rsidP="00FF411D">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Guachochi</w:t>
            </w:r>
          </w:p>
        </w:tc>
        <w:tc>
          <w:tcPr>
            <w:tcW w:w="2986" w:type="dxa"/>
            <w:shd w:val="clear" w:color="auto" w:fill="FFFFFF" w:themeFill="background1"/>
            <w:vAlign w:val="center"/>
          </w:tcPr>
          <w:p w14:paraId="730A5340" w14:textId="77777777" w:rsidR="00E52551" w:rsidRDefault="002469BD"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Cabañas Stearman</w:t>
            </w:r>
          </w:p>
          <w:p w14:paraId="4D287816" w14:textId="0A609C98" w:rsidR="002469BD" w:rsidRPr="00B558F3" w:rsidRDefault="002469BD"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Melina</w:t>
            </w:r>
          </w:p>
        </w:tc>
        <w:tc>
          <w:tcPr>
            <w:tcW w:w="3188" w:type="dxa"/>
            <w:shd w:val="clear" w:color="auto" w:fill="FFFFFF" w:themeFill="background1"/>
            <w:vAlign w:val="center"/>
          </w:tcPr>
          <w:p w14:paraId="255D38D7" w14:textId="77777777" w:rsidR="002469BD" w:rsidRDefault="002469BD" w:rsidP="002469B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Cabañas Stearman</w:t>
            </w:r>
          </w:p>
          <w:p w14:paraId="2493C626" w14:textId="045A4F6D" w:rsidR="00E52551" w:rsidRPr="00B558F3" w:rsidRDefault="002469BD" w:rsidP="002469B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Melina</w:t>
            </w:r>
          </w:p>
        </w:tc>
      </w:tr>
      <w:tr w:rsidR="00E52551" w14:paraId="39A821D0" w14:textId="77777777" w:rsidTr="002469BD">
        <w:trPr>
          <w:trHeight w:val="141"/>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FDE9D9" w:themeFill="accent6" w:themeFillTint="33"/>
            <w:vAlign w:val="center"/>
          </w:tcPr>
          <w:p w14:paraId="3C6DC3FA" w14:textId="77777777" w:rsidR="00E52551" w:rsidRDefault="00E52551"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Creel</w:t>
            </w:r>
          </w:p>
        </w:tc>
        <w:tc>
          <w:tcPr>
            <w:tcW w:w="2986" w:type="dxa"/>
            <w:shd w:val="clear" w:color="auto" w:fill="FDE9D9" w:themeFill="accent6" w:themeFillTint="33"/>
            <w:vAlign w:val="center"/>
          </w:tcPr>
          <w:p w14:paraId="5A041F44" w14:textId="2ED0777B" w:rsidR="00E52551" w:rsidRPr="00B558F3" w:rsidRDefault="002469BD"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Hacienda Don Armando</w:t>
            </w:r>
          </w:p>
        </w:tc>
        <w:tc>
          <w:tcPr>
            <w:tcW w:w="3188" w:type="dxa"/>
            <w:shd w:val="clear" w:color="auto" w:fill="FDE9D9" w:themeFill="accent6" w:themeFillTint="33"/>
            <w:vAlign w:val="center"/>
          </w:tcPr>
          <w:p w14:paraId="75406377" w14:textId="77777777" w:rsidR="00E52551" w:rsidRDefault="002469BD"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The Lodge</w:t>
            </w:r>
          </w:p>
          <w:p w14:paraId="6B305E8C" w14:textId="4E91C2E3" w:rsidR="002469BD" w:rsidRPr="00B558F3" w:rsidRDefault="002469BD"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Quinta Misión</w:t>
            </w:r>
          </w:p>
        </w:tc>
      </w:tr>
      <w:tr w:rsidR="00E52551" w14:paraId="47798DA6" w14:textId="77777777" w:rsidTr="002469BD">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FDE9D9" w:themeFill="accent6" w:themeFillTint="33"/>
            <w:vAlign w:val="center"/>
          </w:tcPr>
          <w:p w14:paraId="0225F345" w14:textId="77777777" w:rsidR="00E52551" w:rsidRDefault="00E52551"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Divisadero/Barrancas</w:t>
            </w:r>
          </w:p>
        </w:tc>
        <w:tc>
          <w:tcPr>
            <w:tcW w:w="2986" w:type="dxa"/>
            <w:shd w:val="clear" w:color="auto" w:fill="FDE9D9" w:themeFill="accent6" w:themeFillTint="33"/>
            <w:vAlign w:val="center"/>
          </w:tcPr>
          <w:p w14:paraId="04F25538" w14:textId="226170AC" w:rsidR="00E52551" w:rsidRPr="00B558F3" w:rsidRDefault="002469BD"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Barrancas del Cobre</w:t>
            </w:r>
          </w:p>
        </w:tc>
        <w:tc>
          <w:tcPr>
            <w:tcW w:w="3188" w:type="dxa"/>
            <w:shd w:val="clear" w:color="auto" w:fill="FDE9D9" w:themeFill="accent6" w:themeFillTint="33"/>
            <w:vAlign w:val="center"/>
          </w:tcPr>
          <w:p w14:paraId="5FBBECD5" w14:textId="5305B934" w:rsidR="00E52551" w:rsidRPr="00B558F3" w:rsidRDefault="002469BD"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Mirador</w:t>
            </w:r>
          </w:p>
        </w:tc>
      </w:tr>
      <w:tr w:rsidR="00E52551" w14:paraId="5ABF43AC" w14:textId="77777777" w:rsidTr="002469BD">
        <w:trPr>
          <w:trHeight w:val="141"/>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FDE9D9" w:themeFill="accent6" w:themeFillTint="33"/>
            <w:vAlign w:val="center"/>
          </w:tcPr>
          <w:p w14:paraId="1D3BE18A" w14:textId="77777777" w:rsidR="00E52551" w:rsidRDefault="00E52551"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2986" w:type="dxa"/>
            <w:shd w:val="clear" w:color="auto" w:fill="FDE9D9" w:themeFill="accent6" w:themeFillTint="33"/>
            <w:vAlign w:val="center"/>
          </w:tcPr>
          <w:p w14:paraId="1D482282" w14:textId="63872EBE" w:rsidR="00E52551" w:rsidRPr="00B558F3" w:rsidRDefault="002469BD"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Torres del Fuerte</w:t>
            </w:r>
          </w:p>
        </w:tc>
        <w:tc>
          <w:tcPr>
            <w:tcW w:w="3188" w:type="dxa"/>
            <w:shd w:val="clear" w:color="auto" w:fill="FDE9D9" w:themeFill="accent6" w:themeFillTint="33"/>
            <w:vAlign w:val="center"/>
          </w:tcPr>
          <w:p w14:paraId="7360919E" w14:textId="45290583" w:rsidR="00E52551" w:rsidRPr="00B558F3" w:rsidRDefault="002469BD"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del Hidalgo</w:t>
            </w:r>
          </w:p>
        </w:tc>
      </w:tr>
      <w:bookmarkEnd w:id="1"/>
    </w:tbl>
    <w:p w14:paraId="7693FF43" w14:textId="77777777" w:rsidR="00B2188D" w:rsidRDefault="00B2188D">
      <w:pPr>
        <w:widowControl w:val="0"/>
        <w:spacing w:after="0" w:line="240" w:lineRule="auto"/>
        <w:rPr>
          <w:rFonts w:ascii="Arial" w:eastAsia="Calibri" w:hAnsi="Arial" w:cs="Arial"/>
          <w:b/>
          <w:bCs/>
          <w:sz w:val="18"/>
          <w:szCs w:val="18"/>
          <w:lang w:val="en-US"/>
        </w:rPr>
      </w:pPr>
    </w:p>
    <w:p w14:paraId="26B4AF1E" w14:textId="77777777" w:rsidR="00B2188D" w:rsidRPr="00F05DAD" w:rsidRDefault="001744B0">
      <w:pPr>
        <w:widowControl w:val="0"/>
        <w:spacing w:after="0" w:line="240" w:lineRule="auto"/>
        <w:rPr>
          <w:sz w:val="20"/>
        </w:rPr>
      </w:pPr>
      <w:r w:rsidRPr="00F05DAD">
        <w:rPr>
          <w:rFonts w:ascii="Arial" w:eastAsia="Calibri" w:hAnsi="Arial" w:cs="Arial"/>
          <w:b/>
          <w:bCs/>
          <w:color w:val="666666"/>
          <w:sz w:val="16"/>
          <w:szCs w:val="18"/>
          <w:lang w:val="es-MX"/>
        </w:rPr>
        <w:t>Notas:</w:t>
      </w:r>
    </w:p>
    <w:p w14:paraId="7CAEDC73" w14:textId="77777777" w:rsidR="00B2188D" w:rsidRPr="00F05DAD" w:rsidRDefault="001744B0">
      <w:pPr>
        <w:widowControl w:val="0"/>
        <w:spacing w:after="0" w:line="240" w:lineRule="auto"/>
        <w:rPr>
          <w:sz w:val="20"/>
        </w:rPr>
      </w:pPr>
      <w:r w:rsidRPr="00F05DAD">
        <w:rPr>
          <w:rFonts w:ascii="Arial" w:eastAsia="Calibri" w:hAnsi="Arial" w:cs="Arial"/>
          <w:b/>
          <w:bCs/>
          <w:iCs/>
          <w:color w:val="666666"/>
          <w:sz w:val="16"/>
          <w:szCs w:val="18"/>
          <w:lang w:val="es-MX" w:eastAsia="es-ES"/>
        </w:rPr>
        <w:t xml:space="preserve">- </w:t>
      </w:r>
      <w:bookmarkStart w:id="2" w:name="_Hlk149925080"/>
      <w:r w:rsidRPr="00F05DAD">
        <w:rPr>
          <w:rFonts w:ascii="Arial" w:eastAsia="Times New Roman" w:hAnsi="Arial" w:cs="Arial"/>
          <w:bCs/>
          <w:iCs/>
          <w:color w:val="666666"/>
          <w:sz w:val="16"/>
          <w:szCs w:val="18"/>
          <w:lang w:val="es-MX" w:eastAsia="es-ES"/>
        </w:rPr>
        <w:t>En caso de no estar disponible alguno de los hoteles antes mencionados se confirmará uno de misma categoría.</w:t>
      </w:r>
    </w:p>
    <w:p w14:paraId="5B4C1DB7" w14:textId="77777777" w:rsidR="00B2188D" w:rsidRDefault="001744B0">
      <w:pPr>
        <w:pStyle w:val="Prrafodelista"/>
        <w:widowControl w:val="0"/>
        <w:spacing w:after="0" w:line="240" w:lineRule="auto"/>
        <w:ind w:left="0"/>
        <w:jc w:val="both"/>
      </w:pPr>
      <w:r w:rsidRPr="00F05DAD">
        <w:rPr>
          <w:rFonts w:ascii="Arial" w:eastAsia="Times New Roman" w:hAnsi="Arial" w:cs="Arial"/>
          <w:bCs/>
          <w:iCs/>
          <w:color w:val="666666"/>
          <w:sz w:val="16"/>
          <w:szCs w:val="18"/>
          <w:lang w:val="es-MX" w:eastAsia="es-ES"/>
        </w:rPr>
        <w:t>- Favor de considerar los siguientes horarios de hotel: Check-in a las 3:00 pm y Check-out a la 12:00 pm</w:t>
      </w:r>
      <w:bookmarkEnd w:id="2"/>
      <w:r>
        <w:rPr>
          <w:rFonts w:ascii="Arial" w:eastAsia="Times New Roman" w:hAnsi="Arial" w:cs="Arial"/>
          <w:bCs/>
          <w:iCs/>
          <w:color w:val="666666"/>
          <w:sz w:val="18"/>
          <w:szCs w:val="18"/>
          <w:lang w:val="es-MX" w:eastAsia="es-ES"/>
        </w:rPr>
        <w:t xml:space="preserve">. </w:t>
      </w:r>
    </w:p>
    <w:p w14:paraId="75C054AA" w14:textId="77777777" w:rsidR="00ED50B4" w:rsidRDefault="00ED50B4" w:rsidP="00DD0B9F">
      <w:pPr>
        <w:spacing w:after="0" w:line="240" w:lineRule="auto"/>
        <w:rPr>
          <w:rFonts w:ascii="Arial" w:eastAsia="Times New Roman" w:hAnsi="Arial" w:cs="Arial"/>
          <w:b/>
          <w:color w:val="E36C0A" w:themeColor="accent6" w:themeShade="BF"/>
          <w:sz w:val="18"/>
          <w:szCs w:val="18"/>
          <w:u w:val="single"/>
          <w:lang w:val="es-ES_tradnl" w:eastAsia="es-ES"/>
        </w:rPr>
      </w:pPr>
    </w:p>
    <w:p w14:paraId="3D605D6F" w14:textId="77777777" w:rsidR="00950A51" w:rsidRDefault="00950A51" w:rsidP="00DD0B9F">
      <w:pPr>
        <w:spacing w:after="0" w:line="240" w:lineRule="auto"/>
        <w:rPr>
          <w:rFonts w:ascii="Arial" w:eastAsia="Times New Roman" w:hAnsi="Arial" w:cs="Arial"/>
          <w:b/>
          <w:color w:val="E36C0A" w:themeColor="accent6" w:themeShade="BF"/>
          <w:sz w:val="18"/>
          <w:szCs w:val="18"/>
          <w:u w:val="single"/>
          <w:lang w:val="es-ES_tradnl" w:eastAsia="es-ES"/>
        </w:rPr>
      </w:pPr>
    </w:p>
    <w:p w14:paraId="6E7D0381" w14:textId="64918320" w:rsidR="00DD0B9F" w:rsidRDefault="001744B0" w:rsidP="00DD0B9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PRECIOS POR PERSONA:</w:t>
      </w:r>
    </w:p>
    <w:p w14:paraId="4CFC4E8B" w14:textId="77777777" w:rsidR="00DD0B9F" w:rsidRPr="00DD0B9F" w:rsidRDefault="00DD0B9F" w:rsidP="00DD0B9F">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204"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975"/>
        <w:gridCol w:w="1417"/>
        <w:gridCol w:w="1560"/>
        <w:gridCol w:w="1559"/>
        <w:gridCol w:w="1276"/>
        <w:gridCol w:w="1417"/>
      </w:tblGrid>
      <w:tr w:rsidR="003C51DF" w:rsidRPr="00D33A49" w14:paraId="445E99EF" w14:textId="77777777" w:rsidTr="003C51DF">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9204" w:type="dxa"/>
            <w:gridSpan w:val="6"/>
            <w:shd w:val="clear" w:color="auto" w:fill="E36C0A" w:themeFill="accent6" w:themeFillShade="BF"/>
            <w:vAlign w:val="center"/>
          </w:tcPr>
          <w:p w14:paraId="065E0CE1" w14:textId="77777777" w:rsidR="00D573EE" w:rsidRDefault="003C51DF" w:rsidP="00FE58F6">
            <w:pPr>
              <w:widowControl w:val="0"/>
              <w:spacing w:after="0" w:line="240" w:lineRule="auto"/>
              <w:jc w:val="center"/>
              <w:rPr>
                <w:rFonts w:ascii="Arial" w:eastAsia="Calibri" w:hAnsi="Arial" w:cs="Arial"/>
                <w:b w:val="0"/>
                <w:bCs w:val="0"/>
                <w:color w:val="FFFFFF" w:themeColor="background1"/>
                <w:sz w:val="18"/>
                <w:szCs w:val="18"/>
                <w:lang w:val="es-AR"/>
              </w:rPr>
            </w:pPr>
            <w:r>
              <w:rPr>
                <w:rFonts w:ascii="Arial" w:eastAsia="Calibri" w:hAnsi="Arial" w:cs="Arial"/>
                <w:color w:val="FFFFFF" w:themeColor="background1"/>
                <w:sz w:val="18"/>
                <w:szCs w:val="18"/>
                <w:lang w:val="es-AR"/>
              </w:rPr>
              <w:t>CATEGORÍA TURISTA</w:t>
            </w:r>
            <w:r w:rsidR="00D573EE">
              <w:rPr>
                <w:rFonts w:ascii="Arial" w:eastAsia="Calibri" w:hAnsi="Arial" w:cs="Arial"/>
                <w:color w:val="FFFFFF" w:themeColor="background1"/>
                <w:sz w:val="18"/>
                <w:szCs w:val="18"/>
                <w:lang w:val="es-AR"/>
              </w:rPr>
              <w:t xml:space="preserve"> </w:t>
            </w:r>
          </w:p>
          <w:p w14:paraId="6120DA2B" w14:textId="77777777" w:rsidR="003C51DF" w:rsidRPr="002D06FA" w:rsidRDefault="00D573EE" w:rsidP="00FE58F6">
            <w:pPr>
              <w:widowControl w:val="0"/>
              <w:spacing w:after="0" w:line="240" w:lineRule="auto"/>
              <w:jc w:val="center"/>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CHEPE EXPRESS CLASE TURISTA</w:t>
            </w:r>
          </w:p>
        </w:tc>
      </w:tr>
      <w:tr w:rsidR="00DD0B9F" w:rsidRPr="00D33A49" w14:paraId="01A499B8" w14:textId="77777777" w:rsidTr="00A918E9">
        <w:trPr>
          <w:cnfStyle w:val="000000100000" w:firstRow="0" w:lastRow="0" w:firstColumn="0" w:lastColumn="0" w:oddVBand="0" w:evenVBand="0" w:oddHBand="1"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36C0A" w:themeFill="accent6" w:themeFillShade="BF"/>
            <w:vAlign w:val="center"/>
          </w:tcPr>
          <w:p w14:paraId="7C443864" w14:textId="5865BE7A" w:rsidR="00DD0B9F" w:rsidRPr="007A13A7" w:rsidRDefault="00DD0B9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p>
        </w:tc>
        <w:tc>
          <w:tcPr>
            <w:tcW w:w="1417" w:type="dxa"/>
            <w:shd w:val="clear" w:color="auto" w:fill="E36C0A" w:themeFill="accent6" w:themeFillShade="BF"/>
            <w:vAlign w:val="center"/>
          </w:tcPr>
          <w:p w14:paraId="60345AF9"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28"/>
                <w:szCs w:val="28"/>
                <w:lang w:val="es-AR"/>
              </w:rPr>
            </w:pPr>
            <w:r w:rsidRPr="00ED50B4">
              <w:rPr>
                <w:rFonts w:ascii="Arial" w:eastAsia="Calibri" w:hAnsi="Arial" w:cs="Arial"/>
                <w:b/>
                <w:color w:val="FFFFFF" w:themeColor="background1"/>
                <w:sz w:val="18"/>
                <w:szCs w:val="18"/>
                <w:lang w:val="es-AR"/>
              </w:rPr>
              <w:t>Sencilla</w:t>
            </w:r>
          </w:p>
        </w:tc>
        <w:tc>
          <w:tcPr>
            <w:tcW w:w="1560" w:type="dxa"/>
            <w:shd w:val="clear" w:color="auto" w:fill="E36C0A" w:themeFill="accent6" w:themeFillShade="BF"/>
            <w:vAlign w:val="center"/>
          </w:tcPr>
          <w:p w14:paraId="5392EC08"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Doble</w:t>
            </w:r>
          </w:p>
        </w:tc>
        <w:tc>
          <w:tcPr>
            <w:tcW w:w="1559" w:type="dxa"/>
            <w:shd w:val="clear" w:color="auto" w:fill="E36C0A" w:themeFill="accent6" w:themeFillShade="BF"/>
            <w:vAlign w:val="center"/>
          </w:tcPr>
          <w:p w14:paraId="4675C61F"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Triple</w:t>
            </w:r>
          </w:p>
        </w:tc>
        <w:tc>
          <w:tcPr>
            <w:tcW w:w="1276" w:type="dxa"/>
            <w:shd w:val="clear" w:color="auto" w:fill="E36C0A" w:themeFill="accent6" w:themeFillShade="BF"/>
            <w:vAlign w:val="center"/>
          </w:tcPr>
          <w:p w14:paraId="2F3E7D96"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Cuádruple</w:t>
            </w:r>
          </w:p>
        </w:tc>
        <w:tc>
          <w:tcPr>
            <w:tcW w:w="1417" w:type="dxa"/>
            <w:shd w:val="clear" w:color="auto" w:fill="E36C0A" w:themeFill="accent6" w:themeFillShade="BF"/>
            <w:vAlign w:val="center"/>
          </w:tcPr>
          <w:p w14:paraId="0B64B3AB" w14:textId="77777777" w:rsidR="003C51D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ED50B4">
              <w:rPr>
                <w:rFonts w:ascii="Arial" w:eastAsia="Calibri" w:hAnsi="Arial" w:cs="Arial"/>
                <w:b/>
                <w:color w:val="FFFFFF" w:themeColor="background1"/>
                <w:sz w:val="18"/>
                <w:szCs w:val="18"/>
                <w:lang w:val="es-AR"/>
              </w:rPr>
              <w:t xml:space="preserve">Menor </w:t>
            </w:r>
          </w:p>
          <w:p w14:paraId="314D683C"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bCs/>
                <w:color w:val="FFFFFF" w:themeColor="background1"/>
                <w:sz w:val="18"/>
                <w:szCs w:val="18"/>
                <w:lang w:val="es-AR"/>
              </w:rPr>
              <w:t>2</w:t>
            </w:r>
            <w:r w:rsidRPr="00ED50B4">
              <w:rPr>
                <w:rFonts w:ascii="Arial" w:eastAsia="Calibri" w:hAnsi="Arial" w:cs="Arial"/>
                <w:b/>
                <w:color w:val="FFFFFF" w:themeColor="background1"/>
                <w:sz w:val="18"/>
                <w:szCs w:val="18"/>
                <w:lang w:val="es-AR"/>
              </w:rPr>
              <w:t xml:space="preserve"> a 11 años</w:t>
            </w:r>
          </w:p>
        </w:tc>
      </w:tr>
      <w:tr w:rsidR="00A918E9" w:rsidRPr="00F97125" w14:paraId="19B959ED" w14:textId="77777777" w:rsidTr="00A918E9">
        <w:trPr>
          <w:trHeight w:val="3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49BC37BA" w14:textId="77777777" w:rsidR="00A918E9" w:rsidRPr="00231814" w:rsidRDefault="00A918E9" w:rsidP="00A918E9">
            <w:pPr>
              <w:pStyle w:val="TableParagraph"/>
              <w:spacing w:before="1"/>
              <w:ind w:left="0"/>
              <w:jc w:val="center"/>
              <w:rPr>
                <w:spacing w:val="-2"/>
                <w:sz w:val="18"/>
              </w:rPr>
            </w:pPr>
            <w:r w:rsidRPr="00231814">
              <w:rPr>
                <w:spacing w:val="-2"/>
                <w:sz w:val="18"/>
              </w:rPr>
              <w:t>12/01/26-23/03/26</w:t>
            </w:r>
          </w:p>
          <w:p w14:paraId="54B2B741" w14:textId="77777777" w:rsidR="00A918E9" w:rsidRPr="00231814" w:rsidRDefault="00A918E9" w:rsidP="00A918E9">
            <w:pPr>
              <w:pStyle w:val="TableParagraph"/>
              <w:spacing w:before="1"/>
              <w:ind w:left="0"/>
              <w:jc w:val="center"/>
              <w:rPr>
                <w:spacing w:val="-2"/>
                <w:sz w:val="18"/>
              </w:rPr>
            </w:pPr>
            <w:r w:rsidRPr="00231814">
              <w:rPr>
                <w:spacing w:val="-2"/>
                <w:sz w:val="18"/>
              </w:rPr>
              <w:t>29/04/26-30/06/26</w:t>
            </w:r>
          </w:p>
          <w:p w14:paraId="672D2CE6" w14:textId="77777777" w:rsidR="00A918E9" w:rsidRPr="00231814" w:rsidRDefault="00A918E9" w:rsidP="00A918E9">
            <w:pPr>
              <w:pStyle w:val="TableParagraph"/>
              <w:spacing w:before="1"/>
              <w:ind w:left="0"/>
              <w:jc w:val="center"/>
              <w:rPr>
                <w:spacing w:val="-2"/>
                <w:sz w:val="18"/>
              </w:rPr>
            </w:pPr>
            <w:r w:rsidRPr="00231814">
              <w:rPr>
                <w:spacing w:val="-2"/>
                <w:sz w:val="18"/>
              </w:rPr>
              <w:t>01/09/26-10/09/26</w:t>
            </w:r>
          </w:p>
          <w:p w14:paraId="4B207029" w14:textId="77777777" w:rsidR="00A918E9" w:rsidRPr="00231814" w:rsidRDefault="00A918E9" w:rsidP="00A918E9">
            <w:pPr>
              <w:pStyle w:val="TableParagraph"/>
              <w:spacing w:before="1"/>
              <w:ind w:left="0"/>
              <w:jc w:val="center"/>
              <w:rPr>
                <w:spacing w:val="-2"/>
                <w:sz w:val="18"/>
              </w:rPr>
            </w:pPr>
            <w:r w:rsidRPr="00231814">
              <w:rPr>
                <w:spacing w:val="-2"/>
                <w:sz w:val="18"/>
              </w:rPr>
              <w:t>19/09/26-25/10/26</w:t>
            </w:r>
          </w:p>
          <w:p w14:paraId="367BB15B" w14:textId="77777777" w:rsidR="00A918E9" w:rsidRDefault="00A918E9" w:rsidP="00A918E9">
            <w:pPr>
              <w:pStyle w:val="TableParagraph"/>
              <w:spacing w:before="1"/>
              <w:ind w:left="0"/>
              <w:jc w:val="center"/>
              <w:rPr>
                <w:b w:val="0"/>
                <w:bCs w:val="0"/>
                <w:spacing w:val="-2"/>
                <w:sz w:val="18"/>
              </w:rPr>
            </w:pPr>
            <w:r w:rsidRPr="00231814">
              <w:rPr>
                <w:spacing w:val="-2"/>
                <w:sz w:val="18"/>
              </w:rPr>
              <w:t>07/11/26-15/11/26</w:t>
            </w:r>
          </w:p>
          <w:p w14:paraId="4E8E78EC" w14:textId="424FCF71" w:rsidR="00A918E9" w:rsidRPr="008C1E41" w:rsidRDefault="00A918E9" w:rsidP="00A918E9">
            <w:pPr>
              <w:spacing w:after="0"/>
              <w:jc w:val="center"/>
              <w:rPr>
                <w:rFonts w:ascii="Arial" w:eastAsia="Times New Roman" w:hAnsi="Arial" w:cs="Arial"/>
                <w:b w:val="0"/>
                <w:bCs w:val="0"/>
                <w:color w:val="000000"/>
                <w:sz w:val="18"/>
                <w:szCs w:val="18"/>
                <w:lang w:val="en-US" w:eastAsia="es-ES"/>
              </w:rPr>
            </w:pPr>
            <w:r w:rsidRPr="00A918E9">
              <w:rPr>
                <w:rFonts w:ascii="Arial" w:eastAsia="Arial" w:hAnsi="Arial" w:cs="Arial"/>
                <w:spacing w:val="-2"/>
                <w:sz w:val="18"/>
              </w:rPr>
              <w:t>26/11/26-10/12/26</w:t>
            </w:r>
          </w:p>
        </w:tc>
        <w:tc>
          <w:tcPr>
            <w:tcW w:w="1417" w:type="dxa"/>
            <w:shd w:val="clear" w:color="auto" w:fill="FFFFFF" w:themeFill="background1"/>
            <w:vAlign w:val="center"/>
          </w:tcPr>
          <w:p w14:paraId="4AC1D15F" w14:textId="4AB04C68" w:rsidR="00A918E9" w:rsidRPr="00ED634A" w:rsidRDefault="00950A51" w:rsidP="00A918E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61,686</w:t>
            </w:r>
          </w:p>
        </w:tc>
        <w:tc>
          <w:tcPr>
            <w:tcW w:w="1560" w:type="dxa"/>
            <w:shd w:val="clear" w:color="auto" w:fill="FFFFFF" w:themeFill="background1"/>
            <w:vAlign w:val="center"/>
          </w:tcPr>
          <w:p w14:paraId="088A08F9" w14:textId="03BB3FC7" w:rsidR="00A918E9" w:rsidRPr="00ED634A" w:rsidRDefault="00950A51" w:rsidP="00A918E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MXN 41,970</w:t>
            </w:r>
          </w:p>
        </w:tc>
        <w:tc>
          <w:tcPr>
            <w:tcW w:w="1559" w:type="dxa"/>
            <w:shd w:val="clear" w:color="auto" w:fill="FFFFFF" w:themeFill="background1"/>
            <w:vAlign w:val="center"/>
          </w:tcPr>
          <w:p w14:paraId="3286FBAB" w14:textId="61CF86B6" w:rsidR="00A918E9" w:rsidRPr="00E63A4D" w:rsidRDefault="00950A51" w:rsidP="00A918E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34,186</w:t>
            </w:r>
          </w:p>
        </w:tc>
        <w:tc>
          <w:tcPr>
            <w:tcW w:w="1276" w:type="dxa"/>
            <w:shd w:val="clear" w:color="auto" w:fill="FFFFFF" w:themeFill="background1"/>
            <w:vAlign w:val="center"/>
          </w:tcPr>
          <w:p w14:paraId="7F71A656" w14:textId="11CC7090" w:rsidR="00A918E9" w:rsidRDefault="00950A51" w:rsidP="00A918E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32,936</w:t>
            </w:r>
          </w:p>
        </w:tc>
        <w:tc>
          <w:tcPr>
            <w:tcW w:w="1417" w:type="dxa"/>
            <w:shd w:val="clear" w:color="auto" w:fill="FFFFFF" w:themeFill="background1"/>
            <w:vAlign w:val="center"/>
          </w:tcPr>
          <w:p w14:paraId="46071B91" w14:textId="26E7D6CD" w:rsidR="00A918E9" w:rsidRDefault="00950A51" w:rsidP="00A918E9">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17,255</w:t>
            </w:r>
          </w:p>
        </w:tc>
      </w:tr>
      <w:tr w:rsidR="00A918E9" w:rsidRPr="00F97125" w14:paraId="2D980B25" w14:textId="77777777" w:rsidTr="00A918E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0AD604A9" w14:textId="77777777" w:rsidR="00A918E9" w:rsidRDefault="00A918E9" w:rsidP="00A918E9">
            <w:pPr>
              <w:pStyle w:val="TableParagraph"/>
              <w:spacing w:before="1"/>
              <w:ind w:left="0"/>
              <w:jc w:val="center"/>
              <w:rPr>
                <w:b w:val="0"/>
                <w:bCs w:val="0"/>
                <w:spacing w:val="-2"/>
                <w:sz w:val="18"/>
              </w:rPr>
            </w:pPr>
            <w:r w:rsidRPr="00231814">
              <w:rPr>
                <w:spacing w:val="-2"/>
                <w:sz w:val="18"/>
              </w:rPr>
              <w:t>01/01/26-11/01/26</w:t>
            </w:r>
          </w:p>
          <w:p w14:paraId="4F7D7C5E" w14:textId="77777777" w:rsidR="00A918E9" w:rsidRPr="00231814" w:rsidRDefault="00A918E9" w:rsidP="00A918E9">
            <w:pPr>
              <w:pStyle w:val="TableParagraph"/>
              <w:spacing w:before="1"/>
              <w:ind w:left="0"/>
              <w:jc w:val="center"/>
              <w:rPr>
                <w:spacing w:val="-2"/>
                <w:sz w:val="18"/>
              </w:rPr>
            </w:pPr>
            <w:r w:rsidRPr="00231814">
              <w:rPr>
                <w:spacing w:val="-2"/>
                <w:sz w:val="18"/>
              </w:rPr>
              <w:t>24/03/26-28/04/26</w:t>
            </w:r>
          </w:p>
          <w:p w14:paraId="1C190C19" w14:textId="77777777" w:rsidR="00A918E9" w:rsidRPr="00231814" w:rsidRDefault="00A918E9" w:rsidP="00A918E9">
            <w:pPr>
              <w:pStyle w:val="TableParagraph"/>
              <w:spacing w:before="1"/>
              <w:ind w:left="0"/>
              <w:jc w:val="center"/>
              <w:rPr>
                <w:spacing w:val="-2"/>
                <w:sz w:val="18"/>
              </w:rPr>
            </w:pPr>
            <w:r w:rsidRPr="00231814">
              <w:rPr>
                <w:spacing w:val="-2"/>
                <w:sz w:val="18"/>
              </w:rPr>
              <w:t>01/07/26-31/08/26</w:t>
            </w:r>
          </w:p>
          <w:p w14:paraId="07F1EEC8" w14:textId="77777777" w:rsidR="00A918E9" w:rsidRPr="00231814" w:rsidRDefault="00A918E9" w:rsidP="00A918E9">
            <w:pPr>
              <w:pStyle w:val="TableParagraph"/>
              <w:spacing w:before="1"/>
              <w:ind w:left="0"/>
              <w:jc w:val="center"/>
              <w:rPr>
                <w:spacing w:val="-2"/>
                <w:sz w:val="18"/>
              </w:rPr>
            </w:pPr>
            <w:r w:rsidRPr="00231814">
              <w:rPr>
                <w:spacing w:val="-2"/>
                <w:sz w:val="18"/>
              </w:rPr>
              <w:t>11/09/26-18/09/26</w:t>
            </w:r>
          </w:p>
          <w:p w14:paraId="67621E02" w14:textId="77777777" w:rsidR="00A918E9" w:rsidRPr="00231814" w:rsidRDefault="00A918E9" w:rsidP="00A918E9">
            <w:pPr>
              <w:pStyle w:val="TableParagraph"/>
              <w:spacing w:before="1"/>
              <w:ind w:left="0"/>
              <w:jc w:val="center"/>
              <w:rPr>
                <w:spacing w:val="-2"/>
                <w:sz w:val="18"/>
              </w:rPr>
            </w:pPr>
            <w:r w:rsidRPr="00231814">
              <w:rPr>
                <w:spacing w:val="-2"/>
                <w:sz w:val="18"/>
              </w:rPr>
              <w:t>26/10/26-06/11/26</w:t>
            </w:r>
          </w:p>
          <w:p w14:paraId="3A262B23" w14:textId="77777777" w:rsidR="00A918E9" w:rsidRDefault="00A918E9" w:rsidP="00A918E9">
            <w:pPr>
              <w:pStyle w:val="TableParagraph"/>
              <w:spacing w:before="1"/>
              <w:ind w:left="0"/>
              <w:jc w:val="center"/>
              <w:rPr>
                <w:b w:val="0"/>
                <w:bCs w:val="0"/>
                <w:spacing w:val="-2"/>
                <w:sz w:val="18"/>
              </w:rPr>
            </w:pPr>
            <w:r w:rsidRPr="00231814">
              <w:rPr>
                <w:spacing w:val="-2"/>
                <w:sz w:val="18"/>
              </w:rPr>
              <w:t>16/11/26-25/11/26</w:t>
            </w:r>
          </w:p>
          <w:p w14:paraId="10A85452" w14:textId="6551B395" w:rsidR="00A918E9" w:rsidRPr="008C1E41" w:rsidRDefault="00A918E9" w:rsidP="00A918E9">
            <w:pPr>
              <w:spacing w:after="0"/>
              <w:jc w:val="center"/>
              <w:rPr>
                <w:rFonts w:ascii="Arial" w:eastAsia="Times New Roman" w:hAnsi="Arial" w:cs="Arial"/>
                <w:color w:val="000000"/>
                <w:sz w:val="18"/>
                <w:szCs w:val="18"/>
                <w:lang w:eastAsia="es-ES"/>
              </w:rPr>
            </w:pPr>
            <w:r w:rsidRPr="00A918E9">
              <w:rPr>
                <w:rFonts w:ascii="Arial" w:eastAsia="Arial" w:hAnsi="Arial" w:cs="Arial"/>
                <w:spacing w:val="-2"/>
                <w:sz w:val="18"/>
              </w:rPr>
              <w:t>11/12/26-31/12/26</w:t>
            </w:r>
          </w:p>
        </w:tc>
        <w:tc>
          <w:tcPr>
            <w:tcW w:w="1417" w:type="dxa"/>
            <w:shd w:val="clear" w:color="auto" w:fill="FFFFFF" w:themeFill="background1"/>
            <w:vAlign w:val="center"/>
          </w:tcPr>
          <w:p w14:paraId="24B7811E" w14:textId="5B01BF9E" w:rsidR="00A918E9" w:rsidRPr="00ED634A" w:rsidRDefault="00950A51" w:rsidP="00A918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62,762</w:t>
            </w:r>
          </w:p>
        </w:tc>
        <w:tc>
          <w:tcPr>
            <w:tcW w:w="1560" w:type="dxa"/>
            <w:shd w:val="clear" w:color="auto" w:fill="FFFFFF" w:themeFill="background1"/>
            <w:vAlign w:val="center"/>
          </w:tcPr>
          <w:p w14:paraId="2EE11FA3" w14:textId="6BBED7E0" w:rsidR="00A918E9" w:rsidRPr="008878E8" w:rsidRDefault="00950A51" w:rsidP="00A918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43,047</w:t>
            </w:r>
          </w:p>
        </w:tc>
        <w:tc>
          <w:tcPr>
            <w:tcW w:w="1559" w:type="dxa"/>
            <w:shd w:val="clear" w:color="auto" w:fill="FFFFFF" w:themeFill="background1"/>
            <w:vAlign w:val="center"/>
          </w:tcPr>
          <w:p w14:paraId="0D876B7D" w14:textId="00EA7C01" w:rsidR="00A918E9" w:rsidRDefault="00950A51" w:rsidP="00A918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35,262</w:t>
            </w:r>
          </w:p>
        </w:tc>
        <w:tc>
          <w:tcPr>
            <w:tcW w:w="1276" w:type="dxa"/>
            <w:shd w:val="clear" w:color="auto" w:fill="FFFFFF" w:themeFill="background1"/>
            <w:vAlign w:val="center"/>
          </w:tcPr>
          <w:p w14:paraId="1F334186" w14:textId="3CFC5649" w:rsidR="00A918E9" w:rsidRDefault="00950A51" w:rsidP="00A918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34,012</w:t>
            </w:r>
          </w:p>
        </w:tc>
        <w:tc>
          <w:tcPr>
            <w:tcW w:w="1417" w:type="dxa"/>
            <w:shd w:val="clear" w:color="auto" w:fill="FFFFFF" w:themeFill="background1"/>
            <w:vAlign w:val="center"/>
          </w:tcPr>
          <w:p w14:paraId="0C65847B" w14:textId="6A42F4FB" w:rsidR="00A918E9" w:rsidRDefault="00950A51" w:rsidP="00A918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18,331</w:t>
            </w:r>
          </w:p>
        </w:tc>
      </w:tr>
    </w:tbl>
    <w:p w14:paraId="3CF06794" w14:textId="77777777" w:rsidR="003C51DF" w:rsidRDefault="003C51DF">
      <w:pPr>
        <w:widowControl w:val="0"/>
        <w:suppressAutoHyphens w:val="0"/>
        <w:spacing w:before="207" w:after="0" w:line="202" w:lineRule="exact"/>
        <w:outlineLvl w:val="1"/>
        <w:rPr>
          <w:rFonts w:ascii="Arial" w:eastAsia="Arial" w:hAnsi="Arial" w:cs="Arial"/>
          <w:b/>
          <w:bCs/>
          <w:color w:val="666666"/>
          <w:spacing w:val="-2"/>
          <w:sz w:val="16"/>
          <w:szCs w:val="18"/>
        </w:rPr>
      </w:pPr>
    </w:p>
    <w:tbl>
      <w:tblPr>
        <w:tblStyle w:val="Cuadrculamedia1-nfasis6"/>
        <w:tblW w:w="9204"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975"/>
        <w:gridCol w:w="1417"/>
        <w:gridCol w:w="1560"/>
        <w:gridCol w:w="1559"/>
        <w:gridCol w:w="1276"/>
        <w:gridCol w:w="1417"/>
      </w:tblGrid>
      <w:tr w:rsidR="003C51DF" w:rsidRPr="00D33A49" w14:paraId="6DAD3A00" w14:textId="77777777" w:rsidTr="00FE58F6">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9204" w:type="dxa"/>
            <w:gridSpan w:val="6"/>
            <w:shd w:val="clear" w:color="auto" w:fill="E36C0A" w:themeFill="accent6" w:themeFillShade="BF"/>
            <w:vAlign w:val="center"/>
          </w:tcPr>
          <w:p w14:paraId="6DC26A23" w14:textId="77777777" w:rsidR="00D573EE" w:rsidRDefault="003C51DF" w:rsidP="00FE58F6">
            <w:pPr>
              <w:widowControl w:val="0"/>
              <w:spacing w:after="0" w:line="240" w:lineRule="auto"/>
              <w:jc w:val="center"/>
              <w:rPr>
                <w:rFonts w:ascii="Arial" w:eastAsia="Calibri" w:hAnsi="Arial" w:cs="Arial"/>
                <w:b w:val="0"/>
                <w:bCs w:val="0"/>
                <w:color w:val="FFFFFF" w:themeColor="background1"/>
                <w:sz w:val="18"/>
                <w:szCs w:val="18"/>
                <w:lang w:val="es-AR"/>
              </w:rPr>
            </w:pPr>
            <w:r>
              <w:rPr>
                <w:rFonts w:ascii="Arial" w:eastAsia="Calibri" w:hAnsi="Arial" w:cs="Arial"/>
                <w:color w:val="FFFFFF" w:themeColor="background1"/>
                <w:sz w:val="18"/>
                <w:szCs w:val="18"/>
                <w:lang w:val="es-AR"/>
              </w:rPr>
              <w:t>CATEGORÍA TURISTA SUPERIOR</w:t>
            </w:r>
            <w:r w:rsidR="00D573EE">
              <w:rPr>
                <w:rFonts w:ascii="Arial" w:eastAsia="Calibri" w:hAnsi="Arial" w:cs="Arial"/>
                <w:color w:val="FFFFFF" w:themeColor="background1"/>
                <w:sz w:val="18"/>
                <w:szCs w:val="18"/>
                <w:lang w:val="es-AR"/>
              </w:rPr>
              <w:t xml:space="preserve"> </w:t>
            </w:r>
          </w:p>
          <w:p w14:paraId="566EA498" w14:textId="77777777" w:rsidR="003C51DF" w:rsidRPr="002D06FA" w:rsidRDefault="00D573EE" w:rsidP="00FE58F6">
            <w:pPr>
              <w:widowControl w:val="0"/>
              <w:spacing w:after="0" w:line="240" w:lineRule="auto"/>
              <w:jc w:val="center"/>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CHEPE EXPRESS CLASE EJECTUVIA</w:t>
            </w:r>
          </w:p>
        </w:tc>
      </w:tr>
      <w:tr w:rsidR="003C51DF" w:rsidRPr="00D33A49" w14:paraId="17E80984" w14:textId="77777777" w:rsidTr="00A918E9">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36C0A" w:themeFill="accent6" w:themeFillShade="BF"/>
            <w:vAlign w:val="center"/>
          </w:tcPr>
          <w:p w14:paraId="29970996" w14:textId="1E84CAE9" w:rsidR="003C51DF" w:rsidRPr="007A13A7" w:rsidRDefault="003C51D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p>
        </w:tc>
        <w:tc>
          <w:tcPr>
            <w:tcW w:w="1417" w:type="dxa"/>
            <w:shd w:val="clear" w:color="auto" w:fill="E36C0A" w:themeFill="accent6" w:themeFillShade="BF"/>
            <w:vAlign w:val="center"/>
          </w:tcPr>
          <w:p w14:paraId="22579570"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28"/>
                <w:szCs w:val="28"/>
                <w:lang w:val="es-AR"/>
              </w:rPr>
            </w:pPr>
            <w:r w:rsidRPr="00ED50B4">
              <w:rPr>
                <w:rFonts w:ascii="Arial" w:eastAsia="Calibri" w:hAnsi="Arial" w:cs="Arial"/>
                <w:b/>
                <w:color w:val="FFFFFF" w:themeColor="background1"/>
                <w:sz w:val="18"/>
                <w:szCs w:val="18"/>
                <w:lang w:val="es-AR"/>
              </w:rPr>
              <w:t>Sencilla</w:t>
            </w:r>
          </w:p>
        </w:tc>
        <w:tc>
          <w:tcPr>
            <w:tcW w:w="1560" w:type="dxa"/>
            <w:shd w:val="clear" w:color="auto" w:fill="E36C0A" w:themeFill="accent6" w:themeFillShade="BF"/>
            <w:vAlign w:val="center"/>
          </w:tcPr>
          <w:p w14:paraId="150CAA47"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Doble</w:t>
            </w:r>
          </w:p>
        </w:tc>
        <w:tc>
          <w:tcPr>
            <w:tcW w:w="1559" w:type="dxa"/>
            <w:shd w:val="clear" w:color="auto" w:fill="E36C0A" w:themeFill="accent6" w:themeFillShade="BF"/>
            <w:vAlign w:val="center"/>
          </w:tcPr>
          <w:p w14:paraId="21ED2F4D"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Triple</w:t>
            </w:r>
          </w:p>
        </w:tc>
        <w:tc>
          <w:tcPr>
            <w:tcW w:w="1276" w:type="dxa"/>
            <w:shd w:val="clear" w:color="auto" w:fill="E36C0A" w:themeFill="accent6" w:themeFillShade="BF"/>
            <w:vAlign w:val="center"/>
          </w:tcPr>
          <w:p w14:paraId="233C57B8"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Cuádruple</w:t>
            </w:r>
          </w:p>
        </w:tc>
        <w:tc>
          <w:tcPr>
            <w:tcW w:w="1417" w:type="dxa"/>
            <w:shd w:val="clear" w:color="auto" w:fill="E36C0A" w:themeFill="accent6" w:themeFillShade="BF"/>
            <w:vAlign w:val="center"/>
          </w:tcPr>
          <w:p w14:paraId="5CFDF0E7"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ED50B4">
              <w:rPr>
                <w:rFonts w:ascii="Arial" w:eastAsia="Calibri" w:hAnsi="Arial" w:cs="Arial"/>
                <w:b/>
                <w:color w:val="FFFFFF" w:themeColor="background1"/>
                <w:sz w:val="18"/>
                <w:szCs w:val="18"/>
                <w:lang w:val="es-AR"/>
              </w:rPr>
              <w:t xml:space="preserve">Menor </w:t>
            </w:r>
          </w:p>
          <w:p w14:paraId="150FBD90"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bCs/>
                <w:color w:val="FFFFFF" w:themeColor="background1"/>
                <w:sz w:val="18"/>
                <w:szCs w:val="18"/>
                <w:lang w:val="es-AR"/>
              </w:rPr>
              <w:t>2</w:t>
            </w:r>
            <w:r w:rsidRPr="00ED50B4">
              <w:rPr>
                <w:rFonts w:ascii="Arial" w:eastAsia="Calibri" w:hAnsi="Arial" w:cs="Arial"/>
                <w:b/>
                <w:color w:val="FFFFFF" w:themeColor="background1"/>
                <w:sz w:val="18"/>
                <w:szCs w:val="18"/>
                <w:lang w:val="es-AR"/>
              </w:rPr>
              <w:t xml:space="preserve"> a 11 años</w:t>
            </w:r>
          </w:p>
        </w:tc>
      </w:tr>
      <w:tr w:rsidR="00A918E9" w:rsidRPr="00F97125" w14:paraId="570DA897" w14:textId="77777777" w:rsidTr="00A918E9">
        <w:trPr>
          <w:trHeight w:val="3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75EC0141" w14:textId="77777777" w:rsidR="00A918E9" w:rsidRPr="00231814" w:rsidRDefault="00A918E9" w:rsidP="00A918E9">
            <w:pPr>
              <w:pStyle w:val="TableParagraph"/>
              <w:spacing w:before="1"/>
              <w:ind w:left="0"/>
              <w:jc w:val="center"/>
              <w:rPr>
                <w:spacing w:val="-2"/>
                <w:sz w:val="18"/>
              </w:rPr>
            </w:pPr>
            <w:r w:rsidRPr="00231814">
              <w:rPr>
                <w:spacing w:val="-2"/>
                <w:sz w:val="18"/>
              </w:rPr>
              <w:t>12/01/26-23/03/26</w:t>
            </w:r>
          </w:p>
          <w:p w14:paraId="79F919B0" w14:textId="77777777" w:rsidR="00A918E9" w:rsidRPr="00231814" w:rsidRDefault="00A918E9" w:rsidP="00A918E9">
            <w:pPr>
              <w:pStyle w:val="TableParagraph"/>
              <w:spacing w:before="1"/>
              <w:ind w:left="0"/>
              <w:jc w:val="center"/>
              <w:rPr>
                <w:spacing w:val="-2"/>
                <w:sz w:val="18"/>
              </w:rPr>
            </w:pPr>
            <w:r w:rsidRPr="00231814">
              <w:rPr>
                <w:spacing w:val="-2"/>
                <w:sz w:val="18"/>
              </w:rPr>
              <w:t>29/04/26-30/06/26</w:t>
            </w:r>
          </w:p>
          <w:p w14:paraId="645B7789" w14:textId="77777777" w:rsidR="00A918E9" w:rsidRPr="00231814" w:rsidRDefault="00A918E9" w:rsidP="00A918E9">
            <w:pPr>
              <w:pStyle w:val="TableParagraph"/>
              <w:spacing w:before="1"/>
              <w:ind w:left="0"/>
              <w:jc w:val="center"/>
              <w:rPr>
                <w:spacing w:val="-2"/>
                <w:sz w:val="18"/>
              </w:rPr>
            </w:pPr>
            <w:r w:rsidRPr="00231814">
              <w:rPr>
                <w:spacing w:val="-2"/>
                <w:sz w:val="18"/>
              </w:rPr>
              <w:t>01/09/26-10/09/26</w:t>
            </w:r>
          </w:p>
          <w:p w14:paraId="2405B3B0" w14:textId="77777777" w:rsidR="00A918E9" w:rsidRPr="00231814" w:rsidRDefault="00A918E9" w:rsidP="00A918E9">
            <w:pPr>
              <w:pStyle w:val="TableParagraph"/>
              <w:spacing w:before="1"/>
              <w:ind w:left="0"/>
              <w:jc w:val="center"/>
              <w:rPr>
                <w:spacing w:val="-2"/>
                <w:sz w:val="18"/>
              </w:rPr>
            </w:pPr>
            <w:r w:rsidRPr="00231814">
              <w:rPr>
                <w:spacing w:val="-2"/>
                <w:sz w:val="18"/>
              </w:rPr>
              <w:t>19/09/26-25/10/26</w:t>
            </w:r>
          </w:p>
          <w:p w14:paraId="09CB3684" w14:textId="77777777" w:rsidR="00A918E9" w:rsidRDefault="00A918E9" w:rsidP="00A918E9">
            <w:pPr>
              <w:pStyle w:val="TableParagraph"/>
              <w:spacing w:before="1"/>
              <w:ind w:left="0"/>
              <w:jc w:val="center"/>
              <w:rPr>
                <w:b w:val="0"/>
                <w:bCs w:val="0"/>
                <w:spacing w:val="-2"/>
                <w:sz w:val="18"/>
              </w:rPr>
            </w:pPr>
            <w:r w:rsidRPr="00231814">
              <w:rPr>
                <w:spacing w:val="-2"/>
                <w:sz w:val="18"/>
              </w:rPr>
              <w:t>07/11/26-15/11/26</w:t>
            </w:r>
          </w:p>
          <w:p w14:paraId="2ECF5EF2" w14:textId="53F715AE" w:rsidR="00A918E9" w:rsidRPr="008C1E41" w:rsidRDefault="00A918E9" w:rsidP="00A918E9">
            <w:pPr>
              <w:spacing w:after="0"/>
              <w:jc w:val="center"/>
              <w:rPr>
                <w:rFonts w:ascii="Arial" w:eastAsia="Times New Roman" w:hAnsi="Arial" w:cs="Arial"/>
                <w:b w:val="0"/>
                <w:bCs w:val="0"/>
                <w:color w:val="000000"/>
                <w:sz w:val="18"/>
                <w:szCs w:val="18"/>
                <w:lang w:val="en-US" w:eastAsia="es-ES"/>
              </w:rPr>
            </w:pPr>
            <w:r w:rsidRPr="00A918E9">
              <w:rPr>
                <w:rFonts w:ascii="Arial" w:eastAsia="Arial" w:hAnsi="Arial" w:cs="Arial"/>
                <w:spacing w:val="-2"/>
                <w:sz w:val="18"/>
              </w:rPr>
              <w:t>26/11/26-10/12/26</w:t>
            </w:r>
          </w:p>
        </w:tc>
        <w:tc>
          <w:tcPr>
            <w:tcW w:w="1417" w:type="dxa"/>
            <w:shd w:val="clear" w:color="auto" w:fill="FFFFFF" w:themeFill="background1"/>
            <w:vAlign w:val="center"/>
          </w:tcPr>
          <w:p w14:paraId="647A2C99" w14:textId="49807FAC" w:rsidR="00A918E9" w:rsidRPr="00ED634A" w:rsidRDefault="00950A51" w:rsidP="00A918E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67,658</w:t>
            </w:r>
          </w:p>
        </w:tc>
        <w:tc>
          <w:tcPr>
            <w:tcW w:w="1560" w:type="dxa"/>
            <w:shd w:val="clear" w:color="auto" w:fill="FFFFFF" w:themeFill="background1"/>
            <w:vAlign w:val="center"/>
          </w:tcPr>
          <w:p w14:paraId="3E0DDCBF" w14:textId="57FFDF66" w:rsidR="00A918E9" w:rsidRPr="00ED634A" w:rsidRDefault="00950A51" w:rsidP="00A918E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MXN 46,130</w:t>
            </w:r>
          </w:p>
        </w:tc>
        <w:tc>
          <w:tcPr>
            <w:tcW w:w="1559" w:type="dxa"/>
            <w:shd w:val="clear" w:color="auto" w:fill="FFFFFF" w:themeFill="background1"/>
            <w:vAlign w:val="center"/>
          </w:tcPr>
          <w:p w14:paraId="34DA6C32" w14:textId="06836F7D" w:rsidR="00A918E9" w:rsidRPr="00E63A4D" w:rsidRDefault="00950A51" w:rsidP="00A918E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37,109</w:t>
            </w:r>
          </w:p>
        </w:tc>
        <w:tc>
          <w:tcPr>
            <w:tcW w:w="1276" w:type="dxa"/>
            <w:shd w:val="clear" w:color="auto" w:fill="FFFFFF" w:themeFill="background1"/>
            <w:vAlign w:val="center"/>
          </w:tcPr>
          <w:p w14:paraId="3A7587B7" w14:textId="054FA625" w:rsidR="00A918E9" w:rsidRDefault="00950A51" w:rsidP="00A918E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35,380</w:t>
            </w:r>
          </w:p>
        </w:tc>
        <w:tc>
          <w:tcPr>
            <w:tcW w:w="1417" w:type="dxa"/>
            <w:shd w:val="clear" w:color="auto" w:fill="FFFFFF" w:themeFill="background1"/>
            <w:vAlign w:val="center"/>
          </w:tcPr>
          <w:p w14:paraId="49E4513F" w14:textId="570C4C34" w:rsidR="00A918E9" w:rsidRDefault="00950A51" w:rsidP="00A918E9">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17,949</w:t>
            </w:r>
          </w:p>
        </w:tc>
      </w:tr>
      <w:tr w:rsidR="00A918E9" w:rsidRPr="00F97125" w14:paraId="5FA89D5D" w14:textId="77777777" w:rsidTr="00A918E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4907A919" w14:textId="77777777" w:rsidR="00A918E9" w:rsidRDefault="00A918E9" w:rsidP="00A918E9">
            <w:pPr>
              <w:pStyle w:val="TableParagraph"/>
              <w:spacing w:before="1"/>
              <w:ind w:left="0"/>
              <w:jc w:val="center"/>
              <w:rPr>
                <w:b w:val="0"/>
                <w:bCs w:val="0"/>
                <w:spacing w:val="-2"/>
                <w:sz w:val="18"/>
              </w:rPr>
            </w:pPr>
            <w:r w:rsidRPr="00231814">
              <w:rPr>
                <w:spacing w:val="-2"/>
                <w:sz w:val="18"/>
              </w:rPr>
              <w:t>01/01/26-11/01/26</w:t>
            </w:r>
          </w:p>
          <w:p w14:paraId="45EF0BB5" w14:textId="77777777" w:rsidR="00A918E9" w:rsidRPr="00231814" w:rsidRDefault="00A918E9" w:rsidP="00A918E9">
            <w:pPr>
              <w:pStyle w:val="TableParagraph"/>
              <w:spacing w:before="1"/>
              <w:ind w:left="0"/>
              <w:jc w:val="center"/>
              <w:rPr>
                <w:spacing w:val="-2"/>
                <w:sz w:val="18"/>
              </w:rPr>
            </w:pPr>
            <w:r w:rsidRPr="00231814">
              <w:rPr>
                <w:spacing w:val="-2"/>
                <w:sz w:val="18"/>
              </w:rPr>
              <w:t>24/03/26-28/04/26</w:t>
            </w:r>
          </w:p>
          <w:p w14:paraId="7EA1009B" w14:textId="77777777" w:rsidR="00A918E9" w:rsidRPr="00231814" w:rsidRDefault="00A918E9" w:rsidP="00A918E9">
            <w:pPr>
              <w:pStyle w:val="TableParagraph"/>
              <w:spacing w:before="1"/>
              <w:ind w:left="0"/>
              <w:jc w:val="center"/>
              <w:rPr>
                <w:spacing w:val="-2"/>
                <w:sz w:val="18"/>
              </w:rPr>
            </w:pPr>
            <w:r w:rsidRPr="00231814">
              <w:rPr>
                <w:spacing w:val="-2"/>
                <w:sz w:val="18"/>
              </w:rPr>
              <w:t>01/07/26-31/08/26</w:t>
            </w:r>
          </w:p>
          <w:p w14:paraId="01A1430F" w14:textId="77777777" w:rsidR="00A918E9" w:rsidRPr="00231814" w:rsidRDefault="00A918E9" w:rsidP="00A918E9">
            <w:pPr>
              <w:pStyle w:val="TableParagraph"/>
              <w:spacing w:before="1"/>
              <w:ind w:left="0"/>
              <w:jc w:val="center"/>
              <w:rPr>
                <w:spacing w:val="-2"/>
                <w:sz w:val="18"/>
              </w:rPr>
            </w:pPr>
            <w:r w:rsidRPr="00231814">
              <w:rPr>
                <w:spacing w:val="-2"/>
                <w:sz w:val="18"/>
              </w:rPr>
              <w:t>11/09/26-18/09/26</w:t>
            </w:r>
          </w:p>
          <w:p w14:paraId="22963698" w14:textId="77777777" w:rsidR="00A918E9" w:rsidRPr="00231814" w:rsidRDefault="00A918E9" w:rsidP="00A918E9">
            <w:pPr>
              <w:pStyle w:val="TableParagraph"/>
              <w:spacing w:before="1"/>
              <w:ind w:left="0"/>
              <w:jc w:val="center"/>
              <w:rPr>
                <w:spacing w:val="-2"/>
                <w:sz w:val="18"/>
              </w:rPr>
            </w:pPr>
            <w:r w:rsidRPr="00231814">
              <w:rPr>
                <w:spacing w:val="-2"/>
                <w:sz w:val="18"/>
              </w:rPr>
              <w:t>26/10/26-06/11/26</w:t>
            </w:r>
          </w:p>
          <w:p w14:paraId="77B93C22" w14:textId="77777777" w:rsidR="00A918E9" w:rsidRDefault="00A918E9" w:rsidP="00A918E9">
            <w:pPr>
              <w:pStyle w:val="TableParagraph"/>
              <w:spacing w:before="1"/>
              <w:ind w:left="0"/>
              <w:jc w:val="center"/>
              <w:rPr>
                <w:b w:val="0"/>
                <w:bCs w:val="0"/>
                <w:spacing w:val="-2"/>
                <w:sz w:val="18"/>
              </w:rPr>
            </w:pPr>
            <w:r w:rsidRPr="00231814">
              <w:rPr>
                <w:spacing w:val="-2"/>
                <w:sz w:val="18"/>
              </w:rPr>
              <w:t>16/11/26-25/11/26</w:t>
            </w:r>
          </w:p>
          <w:p w14:paraId="64D52FA1" w14:textId="1844E4AB" w:rsidR="00A918E9" w:rsidRPr="008C1E41" w:rsidRDefault="00A918E9" w:rsidP="00A918E9">
            <w:pPr>
              <w:spacing w:after="0"/>
              <w:jc w:val="center"/>
              <w:rPr>
                <w:rFonts w:ascii="Arial" w:eastAsia="Times New Roman" w:hAnsi="Arial" w:cs="Arial"/>
                <w:color w:val="000000"/>
                <w:sz w:val="18"/>
                <w:szCs w:val="18"/>
                <w:lang w:eastAsia="es-ES"/>
              </w:rPr>
            </w:pPr>
            <w:r w:rsidRPr="00A918E9">
              <w:rPr>
                <w:rFonts w:ascii="Arial" w:eastAsia="Arial" w:hAnsi="Arial" w:cs="Arial"/>
                <w:spacing w:val="-2"/>
                <w:sz w:val="18"/>
              </w:rPr>
              <w:t>11/12/26-31/12/26</w:t>
            </w:r>
          </w:p>
        </w:tc>
        <w:tc>
          <w:tcPr>
            <w:tcW w:w="1417" w:type="dxa"/>
            <w:shd w:val="clear" w:color="auto" w:fill="FFFFFF" w:themeFill="background1"/>
            <w:vAlign w:val="center"/>
          </w:tcPr>
          <w:p w14:paraId="6191327D" w14:textId="4FD538FA" w:rsidR="00A918E9" w:rsidRPr="00ED634A" w:rsidRDefault="00950A51" w:rsidP="00A918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68,873</w:t>
            </w:r>
          </w:p>
        </w:tc>
        <w:tc>
          <w:tcPr>
            <w:tcW w:w="1560" w:type="dxa"/>
            <w:shd w:val="clear" w:color="auto" w:fill="FFFFFF" w:themeFill="background1"/>
            <w:vAlign w:val="center"/>
          </w:tcPr>
          <w:p w14:paraId="1A4AE10B" w14:textId="54C6A5D1" w:rsidR="00A918E9" w:rsidRPr="008878E8" w:rsidRDefault="00950A51" w:rsidP="00A918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47,345</w:t>
            </w:r>
          </w:p>
        </w:tc>
        <w:tc>
          <w:tcPr>
            <w:tcW w:w="1559" w:type="dxa"/>
            <w:shd w:val="clear" w:color="auto" w:fill="FFFFFF" w:themeFill="background1"/>
            <w:vAlign w:val="center"/>
          </w:tcPr>
          <w:p w14:paraId="45A83199" w14:textId="2DAB3DB2" w:rsidR="00A918E9" w:rsidRDefault="00950A51" w:rsidP="00A918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38,324</w:t>
            </w:r>
          </w:p>
        </w:tc>
        <w:tc>
          <w:tcPr>
            <w:tcW w:w="1276" w:type="dxa"/>
            <w:shd w:val="clear" w:color="auto" w:fill="FFFFFF" w:themeFill="background1"/>
            <w:vAlign w:val="center"/>
          </w:tcPr>
          <w:p w14:paraId="608382D0" w14:textId="6C7F5AE8" w:rsidR="00A918E9" w:rsidRDefault="00950A51" w:rsidP="00A918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36,595</w:t>
            </w:r>
          </w:p>
        </w:tc>
        <w:tc>
          <w:tcPr>
            <w:tcW w:w="1417" w:type="dxa"/>
            <w:shd w:val="clear" w:color="auto" w:fill="FFFFFF" w:themeFill="background1"/>
            <w:vAlign w:val="center"/>
          </w:tcPr>
          <w:p w14:paraId="303E434D" w14:textId="5D511279" w:rsidR="00A918E9" w:rsidRDefault="00950A51" w:rsidP="00A918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19,165</w:t>
            </w:r>
          </w:p>
        </w:tc>
      </w:tr>
    </w:tbl>
    <w:p w14:paraId="0BD6E134" w14:textId="77777777" w:rsidR="00950A51" w:rsidRDefault="00950A51">
      <w:pPr>
        <w:widowControl w:val="0"/>
        <w:suppressAutoHyphens w:val="0"/>
        <w:spacing w:before="207" w:after="0" w:line="202" w:lineRule="exact"/>
        <w:outlineLvl w:val="1"/>
        <w:rPr>
          <w:rFonts w:ascii="Arial" w:eastAsia="Arial" w:hAnsi="Arial" w:cs="Arial"/>
          <w:b/>
          <w:bCs/>
          <w:color w:val="666666"/>
          <w:spacing w:val="-2"/>
          <w:sz w:val="16"/>
          <w:szCs w:val="18"/>
        </w:rPr>
      </w:pPr>
    </w:p>
    <w:p w14:paraId="4B0BB735" w14:textId="77777777" w:rsidR="00950A51" w:rsidRDefault="00950A51">
      <w:pPr>
        <w:widowControl w:val="0"/>
        <w:suppressAutoHyphens w:val="0"/>
        <w:spacing w:before="207" w:after="0" w:line="202" w:lineRule="exact"/>
        <w:outlineLvl w:val="1"/>
        <w:rPr>
          <w:rFonts w:ascii="Arial" w:eastAsia="Arial" w:hAnsi="Arial" w:cs="Arial"/>
          <w:b/>
          <w:bCs/>
          <w:color w:val="666666"/>
          <w:spacing w:val="-2"/>
          <w:sz w:val="16"/>
          <w:szCs w:val="18"/>
        </w:rPr>
      </w:pPr>
    </w:p>
    <w:p w14:paraId="3153E27F" w14:textId="1B805202" w:rsidR="00B2188D" w:rsidRPr="00F05DAD" w:rsidRDefault="001744B0">
      <w:pPr>
        <w:widowControl w:val="0"/>
        <w:suppressAutoHyphens w:val="0"/>
        <w:spacing w:before="207" w:after="0" w:line="202" w:lineRule="exact"/>
        <w:outlineLvl w:val="1"/>
        <w:rPr>
          <w:color w:val="666666"/>
          <w:sz w:val="20"/>
        </w:rPr>
      </w:pPr>
      <w:r w:rsidRPr="00F05DAD">
        <w:rPr>
          <w:rFonts w:ascii="Arial" w:eastAsia="Arial" w:hAnsi="Arial" w:cs="Arial"/>
          <w:b/>
          <w:bCs/>
          <w:color w:val="666666"/>
          <w:spacing w:val="-2"/>
          <w:sz w:val="16"/>
          <w:szCs w:val="18"/>
        </w:rPr>
        <w:lastRenderedPageBreak/>
        <w:t>Notas:</w:t>
      </w:r>
    </w:p>
    <w:p w14:paraId="01F8A3B6" w14:textId="0B258E3A" w:rsidR="00EC2DDC" w:rsidRDefault="00EC2DDC">
      <w:pPr>
        <w:widowControl w:val="0"/>
        <w:tabs>
          <w:tab w:val="left" w:pos="820"/>
        </w:tabs>
        <w:suppressAutoHyphens w:val="0"/>
        <w:spacing w:after="0" w:line="235" w:lineRule="auto"/>
        <w:ind w:right="115"/>
        <w:jc w:val="both"/>
        <w:rPr>
          <w:rFonts w:ascii="Arial" w:eastAsia="Arial" w:hAnsi="Arial" w:cs="Arial"/>
          <w:color w:val="666666"/>
          <w:sz w:val="16"/>
        </w:rPr>
      </w:pPr>
      <w:r w:rsidRPr="00EC2DDC">
        <w:rPr>
          <w:rFonts w:ascii="Arial" w:eastAsia="Arial" w:hAnsi="Arial" w:cs="Arial"/>
          <w:b/>
          <w:bCs/>
          <w:color w:val="666666"/>
          <w:sz w:val="16"/>
        </w:rPr>
        <w:t xml:space="preserve">- PVS, Persona Viajando Sola, consultar suplemento directamente con su </w:t>
      </w:r>
      <w:r w:rsidRPr="00EC2DDC">
        <w:rPr>
          <w:rFonts w:ascii="Arial" w:eastAsia="Arial" w:hAnsi="Arial" w:cs="Arial"/>
          <w:b/>
          <w:bCs/>
          <w:color w:val="666666"/>
          <w:sz w:val="16"/>
        </w:rPr>
        <w:t>ejecutivo</w:t>
      </w:r>
      <w:r w:rsidRPr="00EC2DDC">
        <w:rPr>
          <w:rFonts w:ascii="Arial" w:eastAsia="Arial" w:hAnsi="Arial" w:cs="Arial"/>
          <w:color w:val="666666"/>
          <w:sz w:val="16"/>
        </w:rPr>
        <w:t>.</w:t>
      </w:r>
      <w:r w:rsidRPr="00F05DAD">
        <w:rPr>
          <w:rFonts w:ascii="Arial" w:eastAsia="Arial" w:hAnsi="Arial" w:cs="Arial"/>
          <w:color w:val="666666"/>
          <w:sz w:val="16"/>
        </w:rPr>
        <w:t xml:space="preserve"> </w:t>
      </w:r>
    </w:p>
    <w:p w14:paraId="7A24F155" w14:textId="7B72E643" w:rsidR="00B2188D" w:rsidRDefault="001744B0">
      <w:pPr>
        <w:widowControl w:val="0"/>
        <w:tabs>
          <w:tab w:val="left" w:pos="820"/>
        </w:tabs>
        <w:suppressAutoHyphens w:val="0"/>
        <w:spacing w:after="0" w:line="235" w:lineRule="auto"/>
        <w:ind w:right="115"/>
        <w:jc w:val="both"/>
        <w:rPr>
          <w:rFonts w:ascii="Arial" w:eastAsia="Arial" w:hAnsi="Arial" w:cs="Arial"/>
          <w:color w:val="666666"/>
          <w:sz w:val="16"/>
        </w:rPr>
      </w:pPr>
      <w:r w:rsidRPr="00F05DAD">
        <w:rPr>
          <w:rFonts w:ascii="Arial" w:eastAsia="Arial" w:hAnsi="Arial" w:cs="Arial"/>
          <w:color w:val="666666"/>
          <w:sz w:val="16"/>
        </w:rPr>
        <w:t>En caso de requerir una dieta especial o ser alérgico a un alimento favor de notificarlo con anticipación.</w:t>
      </w:r>
    </w:p>
    <w:p w14:paraId="764B49DA" w14:textId="77777777" w:rsidR="00DD0B9F" w:rsidRPr="00DD0B9F" w:rsidRDefault="00DD0B9F" w:rsidP="00DD0B9F">
      <w:pPr>
        <w:widowControl w:val="0"/>
        <w:tabs>
          <w:tab w:val="left" w:pos="820"/>
        </w:tabs>
        <w:suppressAutoHyphens w:val="0"/>
        <w:autoSpaceDE w:val="0"/>
        <w:autoSpaceDN w:val="0"/>
        <w:spacing w:after="0" w:line="237" w:lineRule="auto"/>
        <w:ind w:right="115"/>
        <w:jc w:val="both"/>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 xml:space="preserve">Precio del menor vigente siempre y cuando tenga entre </w:t>
      </w:r>
      <w:r>
        <w:rPr>
          <w:rFonts w:ascii="Arial" w:eastAsia="Arial" w:hAnsi="Arial" w:cs="Arial"/>
          <w:color w:val="666666"/>
          <w:sz w:val="16"/>
        </w:rPr>
        <w:t>2</w:t>
      </w:r>
      <w:r w:rsidRPr="00DD0B9F">
        <w:rPr>
          <w:rFonts w:ascii="Arial" w:eastAsia="Arial" w:hAnsi="Arial" w:cs="Arial"/>
          <w:color w:val="666666"/>
          <w:sz w:val="16"/>
        </w:rPr>
        <w:t xml:space="preserve"> y 11 años durante el viaje y comparta habitación con dos adultos ocupando las camas existentes. Incluye alimentos del programa para menores. Máximo 2 menores por habitación.</w:t>
      </w:r>
    </w:p>
    <w:p w14:paraId="415D39B0" w14:textId="77777777" w:rsidR="00DD0B9F" w:rsidRPr="00DD0B9F" w:rsidRDefault="00DD0B9F" w:rsidP="00DD0B9F">
      <w:pPr>
        <w:widowControl w:val="0"/>
        <w:tabs>
          <w:tab w:val="left" w:pos="820"/>
        </w:tabs>
        <w:suppressAutoHyphens w:val="0"/>
        <w:autoSpaceDE w:val="0"/>
        <w:autoSpaceDN w:val="0"/>
        <w:spacing w:after="0" w:line="240" w:lineRule="auto"/>
        <w:ind w:right="115"/>
        <w:jc w:val="both"/>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 xml:space="preserve">De 0 a </w:t>
      </w:r>
      <w:r>
        <w:rPr>
          <w:rFonts w:ascii="Arial" w:eastAsia="Arial" w:hAnsi="Arial" w:cs="Arial"/>
          <w:color w:val="666666"/>
          <w:sz w:val="16"/>
        </w:rPr>
        <w:t>1</w:t>
      </w:r>
      <w:r w:rsidRPr="00DD0B9F">
        <w:rPr>
          <w:rFonts w:ascii="Arial" w:eastAsia="Arial" w:hAnsi="Arial" w:cs="Arial"/>
          <w:color w:val="666666"/>
          <w:sz w:val="16"/>
        </w:rPr>
        <w:t xml:space="preserve"> años se consideran infantes y su precio es de MXN 359 (no incluye asiento en el tren, ni alimentos, ni atracciones incluidas). </w:t>
      </w:r>
    </w:p>
    <w:p w14:paraId="1E1E20A1" w14:textId="0A3E89B2" w:rsidR="00B2188D" w:rsidRDefault="00DD0B9F">
      <w:pPr>
        <w:spacing w:after="0" w:line="240" w:lineRule="auto"/>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Para los meses de agosto y septiembre en caso de presentarse interrupciones en el servicio por causas de fuerza mayor (temporada de lluvia) no aplicara ningún tipo de reembolso, solo aplicara cambio de fecha</w:t>
      </w:r>
      <w:r w:rsidR="00950A51">
        <w:rPr>
          <w:rFonts w:ascii="Arial" w:eastAsia="Arial" w:hAnsi="Arial" w:cs="Arial"/>
          <w:color w:val="666666"/>
          <w:sz w:val="16"/>
        </w:rPr>
        <w:t>.</w:t>
      </w:r>
    </w:p>
    <w:p w14:paraId="089F2A50" w14:textId="77777777" w:rsidR="00950A51" w:rsidRDefault="00950A51" w:rsidP="00F05DAD">
      <w:pPr>
        <w:spacing w:after="0" w:line="240" w:lineRule="auto"/>
        <w:rPr>
          <w:rFonts w:ascii="Arial" w:eastAsia="Arial" w:hAnsi="Arial" w:cs="Arial"/>
          <w:color w:val="666666"/>
          <w:sz w:val="16"/>
        </w:rPr>
      </w:pPr>
    </w:p>
    <w:p w14:paraId="33D3BC26" w14:textId="77777777" w:rsidR="00950A51" w:rsidRDefault="00950A51" w:rsidP="00F05DAD">
      <w:pPr>
        <w:spacing w:after="0" w:line="240" w:lineRule="auto"/>
        <w:rPr>
          <w:rFonts w:ascii="Arial" w:eastAsia="Arial" w:hAnsi="Arial" w:cs="Arial"/>
          <w:color w:val="666666"/>
          <w:sz w:val="16"/>
        </w:rPr>
      </w:pPr>
    </w:p>
    <w:p w14:paraId="04D67E02" w14:textId="10A8B927"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33ACCB13" w14:textId="77777777" w:rsidR="00F05DAD" w:rsidRPr="00F05DAD" w:rsidRDefault="00F05DAD" w:rsidP="00F05DAD">
      <w:pPr>
        <w:spacing w:after="0" w:line="240" w:lineRule="auto"/>
        <w:rPr>
          <w:rFonts w:ascii="Arial" w:hAnsi="Arial"/>
          <w:sz w:val="18"/>
          <w:szCs w:val="18"/>
        </w:rPr>
      </w:pPr>
    </w:p>
    <w:p w14:paraId="06F76229" w14:textId="77777777" w:rsidR="00B2188D"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aeropuerto en servicio compartido</w:t>
      </w:r>
    </w:p>
    <w:p w14:paraId="5B7D7298" w14:textId="77777777" w:rsidR="00F6187C" w:rsidRPr="00F6187C"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Boleto de </w:t>
      </w:r>
      <w:r w:rsidRPr="004807E2">
        <w:rPr>
          <w:rFonts w:ascii="Arial" w:eastAsia="Arial" w:hAnsi="Arial" w:cs="Arial"/>
          <w:b/>
          <w:color w:val="000000"/>
          <w:sz w:val="18"/>
          <w:szCs w:val="18"/>
        </w:rPr>
        <w:t>tren Chepe Express</w:t>
      </w:r>
      <w:r w:rsidR="00D573EE">
        <w:rPr>
          <w:rFonts w:ascii="Arial" w:eastAsia="Arial" w:hAnsi="Arial" w:cs="Arial"/>
          <w:b/>
          <w:color w:val="000000"/>
          <w:sz w:val="18"/>
          <w:szCs w:val="18"/>
        </w:rPr>
        <w:t xml:space="preserve"> Categoría</w:t>
      </w:r>
      <w:r w:rsidRPr="004807E2">
        <w:rPr>
          <w:rFonts w:ascii="Arial" w:eastAsia="Arial" w:hAnsi="Arial" w:cs="Arial"/>
          <w:b/>
          <w:color w:val="000000"/>
          <w:sz w:val="18"/>
          <w:szCs w:val="18"/>
        </w:rPr>
        <w:t xml:space="preserve"> </w:t>
      </w:r>
      <w:r w:rsidR="00E57D8E">
        <w:rPr>
          <w:rFonts w:ascii="Arial" w:eastAsia="Arial" w:hAnsi="Arial" w:cs="Arial"/>
          <w:b/>
          <w:color w:val="000000"/>
          <w:sz w:val="18"/>
          <w:szCs w:val="18"/>
        </w:rPr>
        <w:t xml:space="preserve">hoteles </w:t>
      </w:r>
      <w:r w:rsidR="001914A3">
        <w:rPr>
          <w:rFonts w:ascii="Arial" w:eastAsia="Arial" w:hAnsi="Arial" w:cs="Arial"/>
          <w:b/>
          <w:color w:val="000000"/>
          <w:sz w:val="18"/>
          <w:szCs w:val="18"/>
        </w:rPr>
        <w:t>turista</w:t>
      </w:r>
      <w:r w:rsidR="00D573EE">
        <w:rPr>
          <w:rFonts w:ascii="Arial" w:eastAsia="Arial" w:hAnsi="Arial" w:cs="Arial"/>
          <w:b/>
          <w:color w:val="000000"/>
          <w:sz w:val="18"/>
          <w:szCs w:val="18"/>
        </w:rPr>
        <w:t xml:space="preserve"> en clase turista </w:t>
      </w:r>
      <w:r w:rsidR="00E57D8E">
        <w:rPr>
          <w:rFonts w:ascii="Arial" w:eastAsia="Arial" w:hAnsi="Arial" w:cs="Arial"/>
          <w:b/>
          <w:color w:val="000000"/>
          <w:sz w:val="18"/>
          <w:szCs w:val="18"/>
        </w:rPr>
        <w:t>// C</w:t>
      </w:r>
      <w:r w:rsidR="00D573EE">
        <w:rPr>
          <w:rFonts w:ascii="Arial" w:eastAsia="Arial" w:hAnsi="Arial" w:cs="Arial"/>
          <w:b/>
          <w:color w:val="000000"/>
          <w:sz w:val="18"/>
          <w:szCs w:val="18"/>
        </w:rPr>
        <w:t xml:space="preserve">ategoría </w:t>
      </w:r>
      <w:r w:rsidR="00E57D8E">
        <w:rPr>
          <w:rFonts w:ascii="Arial" w:eastAsia="Arial" w:hAnsi="Arial" w:cs="Arial"/>
          <w:b/>
          <w:color w:val="000000"/>
          <w:sz w:val="18"/>
          <w:szCs w:val="18"/>
        </w:rPr>
        <w:t xml:space="preserve">hoteles </w:t>
      </w:r>
      <w:r w:rsidR="00D573EE">
        <w:rPr>
          <w:rFonts w:ascii="Arial" w:eastAsia="Arial" w:hAnsi="Arial" w:cs="Arial"/>
          <w:b/>
          <w:color w:val="000000"/>
          <w:sz w:val="18"/>
          <w:szCs w:val="18"/>
        </w:rPr>
        <w:t>turista superior en clase ejecutiva</w:t>
      </w:r>
      <w:r w:rsidRPr="004807E2">
        <w:rPr>
          <w:rFonts w:ascii="Arial" w:eastAsia="Arial" w:hAnsi="Arial" w:cs="Arial"/>
          <w:b/>
          <w:color w:val="000000"/>
          <w:sz w:val="18"/>
          <w:szCs w:val="18"/>
        </w:rPr>
        <w:t xml:space="preserve"> Divisadero- </w:t>
      </w:r>
      <w:r w:rsidR="0073699B">
        <w:rPr>
          <w:rFonts w:ascii="Arial" w:eastAsia="Arial" w:hAnsi="Arial" w:cs="Arial"/>
          <w:b/>
          <w:color w:val="000000"/>
          <w:sz w:val="18"/>
          <w:szCs w:val="18"/>
        </w:rPr>
        <w:t>Al Fuerte</w:t>
      </w:r>
    </w:p>
    <w:p w14:paraId="76A217CB" w14:textId="77777777" w:rsidR="008232E8" w:rsidRPr="008232E8" w:rsidRDefault="0073699B"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6187C" w:rsidRPr="008232E8">
        <w:rPr>
          <w:rFonts w:ascii="Arial" w:eastAsia="Arial" w:hAnsi="Arial" w:cs="Arial"/>
          <w:color w:val="000000"/>
          <w:sz w:val="18"/>
          <w:szCs w:val="18"/>
        </w:rPr>
        <w:t xml:space="preserve"> noche de alojamiento en Chihuahua</w:t>
      </w:r>
    </w:p>
    <w:p w14:paraId="4377BA23" w14:textId="77777777" w:rsidR="0073699B"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6187C">
        <w:rPr>
          <w:rFonts w:ascii="Arial" w:eastAsia="Arial" w:hAnsi="Arial" w:cs="Arial"/>
          <w:color w:val="000000"/>
          <w:sz w:val="18"/>
          <w:szCs w:val="18"/>
        </w:rPr>
        <w:t xml:space="preserve">1 noche de alojamiento en </w:t>
      </w:r>
      <w:r w:rsidR="0073699B">
        <w:rPr>
          <w:rFonts w:ascii="Arial" w:eastAsia="Arial" w:hAnsi="Arial" w:cs="Arial"/>
          <w:color w:val="000000"/>
          <w:sz w:val="18"/>
          <w:szCs w:val="18"/>
        </w:rPr>
        <w:t>Parral</w:t>
      </w:r>
    </w:p>
    <w:p w14:paraId="632CA010" w14:textId="77777777" w:rsidR="0073699B" w:rsidRDefault="0073699B"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Guachochi</w:t>
      </w:r>
    </w:p>
    <w:p w14:paraId="42056D5D" w14:textId="77777777" w:rsidR="00F6187C" w:rsidRPr="00F6187C" w:rsidRDefault="0073699B"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Creel</w:t>
      </w:r>
      <w:r w:rsidR="00F6187C" w:rsidRPr="00F6187C">
        <w:rPr>
          <w:rFonts w:ascii="Arial" w:eastAsia="Arial" w:hAnsi="Arial" w:cs="Arial"/>
          <w:color w:val="000000"/>
          <w:sz w:val="18"/>
          <w:szCs w:val="18"/>
        </w:rPr>
        <w:t xml:space="preserve"> </w:t>
      </w:r>
    </w:p>
    <w:p w14:paraId="654163AC" w14:textId="77777777" w:rsidR="00F6187C" w:rsidRP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6187C">
        <w:rPr>
          <w:rFonts w:ascii="Arial" w:eastAsia="Arial" w:hAnsi="Arial" w:cs="Arial"/>
          <w:color w:val="000000"/>
          <w:sz w:val="18"/>
          <w:szCs w:val="18"/>
        </w:rPr>
        <w:t>1 noche de alojamiento en Divisadero</w:t>
      </w:r>
      <w:r w:rsidR="001914A3">
        <w:rPr>
          <w:rFonts w:ascii="Arial" w:eastAsia="Arial" w:hAnsi="Arial" w:cs="Arial"/>
          <w:color w:val="000000"/>
          <w:sz w:val="18"/>
          <w:szCs w:val="18"/>
        </w:rPr>
        <w:t>/Barrancas</w:t>
      </w:r>
    </w:p>
    <w:p w14:paraId="1899A3FD" w14:textId="77777777" w:rsidR="00F6187C" w:rsidRPr="0073699B" w:rsidRDefault="00F6187C" w:rsidP="0073699B">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3" w:name="_heading=h.30j0zll" w:colFirst="0" w:colLast="0"/>
      <w:bookmarkEnd w:id="3"/>
      <w:r>
        <w:rPr>
          <w:rFonts w:ascii="Arial" w:eastAsia="Arial" w:hAnsi="Arial" w:cs="Arial"/>
          <w:color w:val="000000"/>
          <w:sz w:val="18"/>
          <w:szCs w:val="18"/>
        </w:rPr>
        <w:t xml:space="preserve">1 noche de alojamiento en </w:t>
      </w:r>
      <w:r w:rsidR="0073699B">
        <w:rPr>
          <w:rFonts w:ascii="Arial" w:eastAsia="Arial" w:hAnsi="Arial" w:cs="Arial"/>
          <w:color w:val="000000"/>
          <w:sz w:val="18"/>
          <w:szCs w:val="18"/>
        </w:rPr>
        <w:t>el Fuerte</w:t>
      </w:r>
    </w:p>
    <w:p w14:paraId="5934E6F8" w14:textId="77777777" w:rsidR="00F05DAD" w:rsidRPr="00BD5BC9" w:rsidRDefault="00F6187C" w:rsidP="00BD5BC9">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Desayunos</w:t>
      </w:r>
      <w:r w:rsidR="0073699B">
        <w:rPr>
          <w:rFonts w:ascii="Arial" w:eastAsia="Arial" w:hAnsi="Arial" w:cs="Arial"/>
          <w:color w:val="000000"/>
          <w:sz w:val="18"/>
          <w:szCs w:val="18"/>
        </w:rPr>
        <w:t xml:space="preserve"> y </w:t>
      </w:r>
      <w:r w:rsidR="001914A3">
        <w:rPr>
          <w:rFonts w:ascii="Arial" w:eastAsia="Arial" w:hAnsi="Arial" w:cs="Arial"/>
          <w:color w:val="000000"/>
          <w:sz w:val="18"/>
          <w:szCs w:val="18"/>
        </w:rPr>
        <w:t>cena</w:t>
      </w:r>
      <w:r>
        <w:rPr>
          <w:rFonts w:ascii="Arial" w:eastAsia="Arial" w:hAnsi="Arial" w:cs="Arial"/>
          <w:color w:val="000000"/>
          <w:sz w:val="18"/>
          <w:szCs w:val="18"/>
        </w:rPr>
        <w:t xml:space="preserve"> de acuerdo con itinerario</w:t>
      </w:r>
      <w:r w:rsidR="001914A3">
        <w:rPr>
          <w:rFonts w:ascii="Arial" w:eastAsia="Arial" w:hAnsi="Arial" w:cs="Arial"/>
          <w:color w:val="000000"/>
          <w:sz w:val="18"/>
          <w:szCs w:val="18"/>
        </w:rPr>
        <w:t xml:space="preserve"> (bebidas no incluidas)</w:t>
      </w:r>
    </w:p>
    <w:p w14:paraId="1A2FFA7E" w14:textId="78375060" w:rsidR="00B2188D" w:rsidRPr="00F05DAD" w:rsidRDefault="001914A3" w:rsidP="00DC697F">
      <w:pPr>
        <w:widowControl w:val="0"/>
        <w:numPr>
          <w:ilvl w:val="0"/>
          <w:numId w:val="7"/>
        </w:numPr>
        <w:pBdr>
          <w:top w:val="nil"/>
          <w:left w:val="nil"/>
          <w:bottom w:val="nil"/>
          <w:right w:val="nil"/>
          <w:between w:val="nil"/>
        </w:pBdr>
        <w:suppressAutoHyphens w:val="0"/>
        <w:spacing w:after="0" w:line="240" w:lineRule="auto"/>
        <w:jc w:val="both"/>
        <w:rPr>
          <w:rFonts w:ascii="Arial" w:eastAsia="Georgia" w:hAnsi="Arial" w:cs="Arial"/>
          <w:color w:val="0099FF"/>
          <w:sz w:val="18"/>
          <w:szCs w:val="18"/>
        </w:rPr>
      </w:pPr>
      <w:r w:rsidRPr="00F05DAD">
        <w:rPr>
          <w:rFonts w:ascii="Arial" w:eastAsia="Arial" w:hAnsi="Arial" w:cs="Arial"/>
          <w:color w:val="000000"/>
          <w:sz w:val="18"/>
          <w:szCs w:val="18"/>
        </w:rPr>
        <w:t>Actividades de acuerdo con itinerario</w:t>
      </w:r>
      <w:r w:rsidR="00DC697F">
        <w:rPr>
          <w:rFonts w:ascii="Arial" w:eastAsia="Arial" w:hAnsi="Arial" w:cs="Arial"/>
          <w:color w:val="000000"/>
          <w:sz w:val="18"/>
          <w:szCs w:val="18"/>
        </w:rPr>
        <w:t>.</w:t>
      </w:r>
    </w:p>
    <w:p w14:paraId="3DA96BD2" w14:textId="77777777" w:rsidR="00B2188D" w:rsidRPr="00F05DAD" w:rsidRDefault="001744B0">
      <w:pPr>
        <w:widowControl w:val="0"/>
        <w:numPr>
          <w:ilvl w:val="0"/>
          <w:numId w:val="7"/>
        </w:numPr>
        <w:suppressAutoHyphens w:val="0"/>
        <w:spacing w:after="0" w:line="1" w:lineRule="atLeast"/>
        <w:jc w:val="both"/>
        <w:textAlignment w:val="top"/>
        <w:outlineLvl w:val="0"/>
        <w:rPr>
          <w:rFonts w:ascii="Arial" w:eastAsia="Georgia" w:hAnsi="Arial" w:cs="Arial"/>
          <w:color w:val="0099FF"/>
          <w:sz w:val="18"/>
          <w:szCs w:val="18"/>
        </w:rPr>
      </w:pPr>
      <w:r w:rsidRPr="00F05DAD">
        <w:rPr>
          <w:rFonts w:ascii="Arial" w:eastAsia="Arial" w:hAnsi="Arial" w:cs="Arial"/>
          <w:color w:val="000000"/>
          <w:sz w:val="18"/>
          <w:szCs w:val="18"/>
          <w:lang w:eastAsia="es-ES"/>
        </w:rPr>
        <w:t xml:space="preserve">Asistencia telefónica en español 24 hrs. </w:t>
      </w:r>
    </w:p>
    <w:p w14:paraId="26A312D8" w14:textId="77777777" w:rsidR="00512331" w:rsidRDefault="00512331" w:rsidP="00F05DAD">
      <w:pPr>
        <w:spacing w:after="0" w:line="240" w:lineRule="auto"/>
        <w:rPr>
          <w:rFonts w:ascii="Arial" w:eastAsia="Arial" w:hAnsi="Arial" w:cs="Arial"/>
          <w:b/>
          <w:color w:val="E36C09"/>
          <w:sz w:val="18"/>
          <w:szCs w:val="18"/>
          <w:u w:val="single"/>
        </w:rPr>
      </w:pPr>
    </w:p>
    <w:p w14:paraId="77EACDFB" w14:textId="77777777" w:rsidR="00950A51" w:rsidRDefault="00950A51" w:rsidP="00F05DAD">
      <w:pPr>
        <w:spacing w:after="0" w:line="240" w:lineRule="auto"/>
        <w:rPr>
          <w:rFonts w:ascii="Arial" w:eastAsia="Arial" w:hAnsi="Arial" w:cs="Arial"/>
          <w:b/>
          <w:color w:val="E36C09"/>
          <w:sz w:val="18"/>
          <w:szCs w:val="18"/>
          <w:u w:val="single"/>
        </w:rPr>
      </w:pPr>
    </w:p>
    <w:p w14:paraId="46155C38" w14:textId="5CE5D35F"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3C7FAB75" w14:textId="77777777" w:rsidR="00F05DAD" w:rsidRPr="00F05DAD" w:rsidRDefault="00F05DAD" w:rsidP="00F05DAD">
      <w:pPr>
        <w:spacing w:after="0" w:line="240" w:lineRule="auto"/>
        <w:rPr>
          <w:rFonts w:ascii="Arial" w:hAnsi="Arial"/>
          <w:sz w:val="18"/>
          <w:szCs w:val="18"/>
        </w:rPr>
      </w:pPr>
    </w:p>
    <w:p w14:paraId="08E17C8D"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México – Chihuahua / Los Mochis – México </w:t>
      </w:r>
    </w:p>
    <w:p w14:paraId="4D73E6EB" w14:textId="77777777" w:rsidR="00B2188D"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726E99F6" w14:textId="77777777" w:rsidR="00B2188D" w:rsidRPr="00A11F35"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18157558" w14:textId="77777777" w:rsidR="00A11F35" w:rsidRPr="00A11F35" w:rsidRDefault="00A11F35" w:rsidP="00A11F35">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Alimentos no mencionados</w:t>
      </w:r>
    </w:p>
    <w:p w14:paraId="0A4377EE"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NO incluidas según indica en Itinerario</w:t>
      </w:r>
    </w:p>
    <w:p w14:paraId="595C9976"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50781FF4" w14:textId="77777777" w:rsidR="00B2188D" w:rsidRDefault="001744B0">
      <w:pPr>
        <w:widowControl w:val="0"/>
        <w:numPr>
          <w:ilvl w:val="0"/>
          <w:numId w:val="6"/>
        </w:numP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2B6EB68C" w14:textId="77777777" w:rsidR="00B2188D" w:rsidRPr="00F05DAD" w:rsidRDefault="001744B0">
      <w:pPr>
        <w:widowControl w:val="0"/>
        <w:numPr>
          <w:ilvl w:val="0"/>
          <w:numId w:val="6"/>
        </w:numPr>
        <w:suppressAutoHyphens w:val="0"/>
        <w:spacing w:after="0" w:line="1" w:lineRule="atLeast"/>
        <w:jc w:val="both"/>
        <w:textAlignment w:val="top"/>
        <w:outlineLvl w:val="0"/>
        <w:rPr>
          <w:lang w:val="es-MX"/>
        </w:rPr>
      </w:pPr>
      <w:r w:rsidRPr="00F05DAD">
        <w:rPr>
          <w:rFonts w:ascii="Arial" w:eastAsia="Georgia" w:hAnsi="Arial" w:cs="Arial"/>
          <w:color w:val="000000"/>
          <w:sz w:val="18"/>
          <w:szCs w:val="18"/>
          <w:lang w:val="es-MX"/>
        </w:rPr>
        <w:t>Cualquier elemento no mencionado en los incluye.</w:t>
      </w:r>
    </w:p>
    <w:p w14:paraId="76519F89" w14:textId="77777777" w:rsidR="00ED50B4" w:rsidRDefault="00ED50B4"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74247E43" w14:textId="77777777" w:rsidR="00950A51" w:rsidRDefault="00950A51"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346238C4" w14:textId="05ED1AA9"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w:t>
      </w:r>
    </w:p>
    <w:p w14:paraId="3728838E"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765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529"/>
        <w:gridCol w:w="2127"/>
      </w:tblGrid>
      <w:tr w:rsidR="00E478A8" w:rsidRPr="00DF0BFA" w14:paraId="0096B743" w14:textId="77777777" w:rsidTr="00ED50B4">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284BBBF3" w14:textId="77777777" w:rsidR="00E478A8" w:rsidRPr="002D06FA" w:rsidRDefault="00E478A8" w:rsidP="00C74052">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127" w:type="dxa"/>
            <w:shd w:val="clear" w:color="auto" w:fill="E36C0A" w:themeFill="accent6" w:themeFillShade="BF"/>
            <w:vAlign w:val="center"/>
          </w:tcPr>
          <w:p w14:paraId="7C761930" w14:textId="77777777" w:rsidR="00E478A8" w:rsidRPr="00567CD9"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59B14451" w14:textId="77777777" w:rsidR="00E478A8" w:rsidRPr="00DF0BFA"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E478A8" w:rsidRPr="00E63A4D" w14:paraId="6680EDA6" w14:textId="77777777" w:rsidTr="00ED50B4">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31014508" w14:textId="77777777" w:rsidR="00E478A8" w:rsidRPr="00ED50B4" w:rsidRDefault="00E478A8" w:rsidP="00E478A8">
            <w:pPr>
              <w:tabs>
                <w:tab w:val="left" w:pos="4395"/>
              </w:tabs>
              <w:spacing w:after="0"/>
              <w:jc w:val="center"/>
              <w:rPr>
                <w:rFonts w:ascii="Arial" w:eastAsia="Times New Roman" w:hAnsi="Arial" w:cs="Arial"/>
                <w:b w:val="0"/>
                <w:bCs w:val="0"/>
                <w:color w:val="000000"/>
                <w:sz w:val="18"/>
                <w:szCs w:val="18"/>
                <w:lang w:eastAsia="es-ES"/>
              </w:rPr>
            </w:pPr>
            <w:r w:rsidRPr="00ED50B4">
              <w:rPr>
                <w:rFonts w:ascii="Arial" w:eastAsia="Times New Roman" w:hAnsi="Arial" w:cs="Arial"/>
                <w:color w:val="000000"/>
                <w:sz w:val="18"/>
                <w:szCs w:val="18"/>
                <w:lang w:eastAsia="es-ES"/>
              </w:rPr>
              <w:t>Clase Turista a Ejecutiva – Temporada Baja</w:t>
            </w:r>
          </w:p>
        </w:tc>
        <w:tc>
          <w:tcPr>
            <w:tcW w:w="2127" w:type="dxa"/>
            <w:shd w:val="clear" w:color="auto" w:fill="FFFFFF" w:themeFill="background1"/>
            <w:vAlign w:val="center"/>
          </w:tcPr>
          <w:p w14:paraId="18C20685" w14:textId="22E65638"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50B4">
              <w:rPr>
                <w:rFonts w:ascii="Arial" w:eastAsia="Times New Roman" w:hAnsi="Arial" w:cs="Arial"/>
                <w:color w:val="000000"/>
                <w:sz w:val="18"/>
                <w:szCs w:val="18"/>
                <w:lang w:val="en-US" w:eastAsia="es-ES"/>
              </w:rPr>
              <w:t xml:space="preserve">MXN </w:t>
            </w:r>
            <w:r w:rsidR="00EF366E">
              <w:rPr>
                <w:rFonts w:ascii="Arial" w:eastAsia="Times New Roman" w:hAnsi="Arial" w:cs="Arial"/>
                <w:color w:val="000000"/>
                <w:sz w:val="18"/>
                <w:szCs w:val="18"/>
                <w:lang w:val="en-US" w:eastAsia="es-ES"/>
              </w:rPr>
              <w:t>834</w:t>
            </w:r>
          </w:p>
        </w:tc>
      </w:tr>
      <w:tr w:rsidR="00E478A8" w:rsidRPr="00567CD9" w14:paraId="23A52B4E" w14:textId="77777777" w:rsidTr="00ED50B4">
        <w:trPr>
          <w:trHeight w:val="26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7B29ECE1"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Ejecutiva – Temporada Alta</w:t>
            </w:r>
          </w:p>
        </w:tc>
        <w:tc>
          <w:tcPr>
            <w:tcW w:w="2127" w:type="dxa"/>
            <w:shd w:val="clear" w:color="auto" w:fill="FDE9D9" w:themeFill="accent6" w:themeFillTint="33"/>
            <w:vAlign w:val="center"/>
          </w:tcPr>
          <w:p w14:paraId="127167BB" w14:textId="1393A450"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EF366E">
              <w:rPr>
                <w:rFonts w:ascii="Arial" w:eastAsia="Times New Roman" w:hAnsi="Arial" w:cs="Arial"/>
                <w:color w:val="000000"/>
                <w:sz w:val="18"/>
                <w:szCs w:val="18"/>
                <w:lang w:eastAsia="es-ES"/>
              </w:rPr>
              <w:t>1,389</w:t>
            </w:r>
          </w:p>
        </w:tc>
      </w:tr>
      <w:tr w:rsidR="00E478A8" w:rsidRPr="00567CD9" w14:paraId="2AD0CC4F" w14:textId="77777777" w:rsidTr="00ED50B4">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127B15EC"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Primera – Temporada Baja</w:t>
            </w:r>
          </w:p>
        </w:tc>
        <w:tc>
          <w:tcPr>
            <w:tcW w:w="2127" w:type="dxa"/>
            <w:shd w:val="clear" w:color="auto" w:fill="FFFFFF" w:themeFill="background1"/>
            <w:vAlign w:val="center"/>
          </w:tcPr>
          <w:p w14:paraId="1704B642" w14:textId="13D6F23E"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EF366E">
              <w:rPr>
                <w:rFonts w:ascii="Arial" w:eastAsia="Times New Roman" w:hAnsi="Arial" w:cs="Arial"/>
                <w:color w:val="000000"/>
                <w:sz w:val="18"/>
                <w:szCs w:val="18"/>
                <w:lang w:eastAsia="es-ES"/>
              </w:rPr>
              <w:t>2,639</w:t>
            </w:r>
          </w:p>
        </w:tc>
      </w:tr>
      <w:tr w:rsidR="00E478A8" w:rsidRPr="00567CD9" w14:paraId="268AF4B6" w14:textId="77777777" w:rsidTr="00ED50B4">
        <w:trPr>
          <w:trHeight w:val="272"/>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273AAD5F"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Clase </w:t>
            </w:r>
            <w:r w:rsidR="00ED50B4" w:rsidRPr="00ED50B4">
              <w:rPr>
                <w:rFonts w:ascii="Arial" w:eastAsia="Times New Roman" w:hAnsi="Arial" w:cs="Arial"/>
                <w:color w:val="000000"/>
                <w:sz w:val="18"/>
                <w:szCs w:val="18"/>
                <w:lang w:eastAsia="es-ES"/>
              </w:rPr>
              <w:t xml:space="preserve">Turista a </w:t>
            </w:r>
            <w:r w:rsidRPr="00ED50B4">
              <w:rPr>
                <w:rFonts w:ascii="Arial" w:eastAsia="Times New Roman" w:hAnsi="Arial" w:cs="Arial"/>
                <w:color w:val="000000"/>
                <w:sz w:val="18"/>
                <w:szCs w:val="18"/>
                <w:lang w:eastAsia="es-ES"/>
              </w:rPr>
              <w:t>Primera – Temporada Alta</w:t>
            </w:r>
          </w:p>
        </w:tc>
        <w:tc>
          <w:tcPr>
            <w:tcW w:w="2127" w:type="dxa"/>
            <w:shd w:val="clear" w:color="auto" w:fill="FDE9D9" w:themeFill="accent6" w:themeFillTint="33"/>
            <w:vAlign w:val="center"/>
          </w:tcPr>
          <w:p w14:paraId="1119D19B" w14:textId="04E2418A"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EF366E">
              <w:rPr>
                <w:rFonts w:ascii="Arial" w:eastAsia="Times New Roman" w:hAnsi="Arial" w:cs="Arial"/>
                <w:color w:val="000000"/>
                <w:sz w:val="18"/>
                <w:szCs w:val="18"/>
                <w:lang w:eastAsia="es-ES"/>
              </w:rPr>
              <w:t>3,750</w:t>
            </w:r>
          </w:p>
        </w:tc>
      </w:tr>
      <w:tr w:rsidR="00ED50B4" w:rsidRPr="00567CD9" w14:paraId="469FEFAF" w14:textId="77777777" w:rsidTr="00ED50B4">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3BDAB5F2" w14:textId="77777777" w:rsidR="00ED50B4" w:rsidRPr="00ED50B4" w:rsidRDefault="00ED50B4" w:rsidP="00E478A8">
            <w:pPr>
              <w:tabs>
                <w:tab w:val="left" w:pos="4395"/>
              </w:tabs>
              <w:spacing w:after="0"/>
              <w:jc w:val="center"/>
              <w:rPr>
                <w:rFonts w:ascii="Arial" w:eastAsia="Times New Roman" w:hAnsi="Arial" w:cs="Arial"/>
                <w:color w:val="000000"/>
                <w:sz w:val="2"/>
                <w:szCs w:val="2"/>
                <w:lang w:eastAsia="es-ES"/>
              </w:rPr>
            </w:pPr>
          </w:p>
        </w:tc>
        <w:tc>
          <w:tcPr>
            <w:tcW w:w="2127" w:type="dxa"/>
            <w:shd w:val="clear" w:color="auto" w:fill="E36C0A" w:themeFill="accent6" w:themeFillShade="BF"/>
            <w:vAlign w:val="center"/>
          </w:tcPr>
          <w:p w14:paraId="5082D7DC" w14:textId="77777777"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
                <w:szCs w:val="2"/>
                <w:lang w:eastAsia="es-ES"/>
              </w:rPr>
            </w:pPr>
          </w:p>
        </w:tc>
      </w:tr>
      <w:tr w:rsidR="00ED50B4" w:rsidRPr="00567CD9" w14:paraId="719E6B51" w14:textId="77777777" w:rsidTr="00ED50B4">
        <w:trPr>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00BAE179" w14:textId="77777777" w:rsidR="00ED50B4" w:rsidRPr="00ED50B4" w:rsidRDefault="00ED50B4"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 Ejecutiva a Primera – Temporada Baja</w:t>
            </w:r>
          </w:p>
        </w:tc>
        <w:tc>
          <w:tcPr>
            <w:tcW w:w="2127" w:type="dxa"/>
            <w:shd w:val="clear" w:color="auto" w:fill="FFFFFF" w:themeFill="background1"/>
            <w:vAlign w:val="center"/>
          </w:tcPr>
          <w:p w14:paraId="1C688AB8" w14:textId="53A09EB4" w:rsidR="00ED50B4" w:rsidRPr="00ED50B4" w:rsidRDefault="00ED50B4"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EF366E">
              <w:rPr>
                <w:rFonts w:ascii="Arial" w:eastAsia="Times New Roman" w:hAnsi="Arial" w:cs="Arial"/>
                <w:color w:val="000000"/>
                <w:sz w:val="18"/>
                <w:szCs w:val="18"/>
                <w:lang w:eastAsia="es-ES"/>
              </w:rPr>
              <w:t>1,806</w:t>
            </w:r>
          </w:p>
        </w:tc>
      </w:tr>
      <w:tr w:rsidR="00ED50B4" w:rsidRPr="00567CD9" w14:paraId="4681CB77" w14:textId="77777777" w:rsidTr="00ED50B4">
        <w:trPr>
          <w:cnfStyle w:val="000000100000" w:firstRow="0" w:lastRow="0" w:firstColumn="0" w:lastColumn="0" w:oddVBand="0" w:evenVBand="0" w:oddHBand="1"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6587E9CA" w14:textId="77777777" w:rsidR="00ED50B4" w:rsidRPr="00ED50B4" w:rsidRDefault="00ED50B4"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 Ejecutiva a Primera – Temporada Alta</w:t>
            </w:r>
          </w:p>
        </w:tc>
        <w:tc>
          <w:tcPr>
            <w:tcW w:w="2127" w:type="dxa"/>
            <w:shd w:val="clear" w:color="auto" w:fill="FDE9D9" w:themeFill="accent6" w:themeFillTint="33"/>
            <w:vAlign w:val="center"/>
          </w:tcPr>
          <w:p w14:paraId="2A20C712" w14:textId="2108EF98"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MXN</w:t>
            </w:r>
            <w:r w:rsidR="00EF366E">
              <w:rPr>
                <w:rFonts w:ascii="Arial" w:eastAsia="Times New Roman" w:hAnsi="Arial" w:cs="Arial"/>
                <w:color w:val="000000"/>
                <w:sz w:val="18"/>
                <w:szCs w:val="18"/>
                <w:lang w:eastAsia="es-ES"/>
              </w:rPr>
              <w:t xml:space="preserve"> 2,361</w:t>
            </w:r>
          </w:p>
        </w:tc>
      </w:tr>
    </w:tbl>
    <w:p w14:paraId="2B876868" w14:textId="5878362D" w:rsidR="00E478A8" w:rsidRDefault="00E478A8" w:rsidP="00E478A8">
      <w:pPr>
        <w:spacing w:after="0" w:line="240" w:lineRule="auto"/>
        <w:jc w:val="both"/>
        <w:rPr>
          <w:rFonts w:ascii="Arial" w:eastAsia="Arial" w:hAnsi="Arial" w:cs="Arial"/>
          <w:b/>
          <w:sz w:val="18"/>
          <w:szCs w:val="18"/>
        </w:rPr>
      </w:pPr>
      <w:r>
        <w:rPr>
          <w:rFonts w:ascii="Arial" w:eastAsia="Arial" w:hAnsi="Arial" w:cs="Arial"/>
          <w:b/>
          <w:sz w:val="18"/>
          <w:szCs w:val="18"/>
        </w:rPr>
        <w:t xml:space="preserve">Nota: </w:t>
      </w:r>
    </w:p>
    <w:p w14:paraId="04BD27F7"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Ejecutiva – Incluye acceso al bar y comedor (no incluye alimentos, ni bebidas, ni domo comedor).</w:t>
      </w:r>
    </w:p>
    <w:p w14:paraId="67B2DB76"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Primera – Incluye acceso preferencial a las instalaciones del tren como el bar, terraza y domo comedor (no incluye alimentos, ni bebidas).</w:t>
      </w:r>
    </w:p>
    <w:p w14:paraId="539A2890" w14:textId="3E61E6CE" w:rsidR="00E478A8" w:rsidRPr="00ED50B4" w:rsidRDefault="00E478A8" w:rsidP="00E478A8">
      <w:pPr>
        <w:pStyle w:val="Prrafodelista"/>
        <w:numPr>
          <w:ilvl w:val="0"/>
          <w:numId w:val="18"/>
        </w:numPr>
        <w:spacing w:after="0" w:line="240" w:lineRule="auto"/>
        <w:jc w:val="both"/>
        <w:rPr>
          <w:rFonts w:ascii="Arial" w:eastAsia="Arial" w:hAnsi="Arial" w:cs="Arial"/>
          <w:b/>
          <w:sz w:val="18"/>
          <w:szCs w:val="18"/>
        </w:rPr>
      </w:pPr>
      <w:r w:rsidRPr="00ED50B4">
        <w:rPr>
          <w:rFonts w:ascii="Arial" w:eastAsia="Arial" w:hAnsi="Arial" w:cs="Arial"/>
          <w:b/>
          <w:sz w:val="18"/>
          <w:szCs w:val="18"/>
        </w:rPr>
        <w:t xml:space="preserve">Este suplemento es en el día </w:t>
      </w:r>
      <w:r w:rsidR="00ED50B4" w:rsidRPr="00ED50B4">
        <w:rPr>
          <w:rFonts w:ascii="Arial" w:eastAsia="Arial" w:hAnsi="Arial" w:cs="Arial"/>
          <w:b/>
          <w:sz w:val="18"/>
          <w:szCs w:val="18"/>
        </w:rPr>
        <w:t>6</w:t>
      </w:r>
      <w:r w:rsidRPr="00ED50B4">
        <w:rPr>
          <w:rFonts w:ascii="Arial" w:eastAsia="Arial" w:hAnsi="Arial" w:cs="Arial"/>
          <w:b/>
          <w:sz w:val="18"/>
          <w:szCs w:val="18"/>
        </w:rPr>
        <w:t xml:space="preserve"> del itinerario;</w:t>
      </w:r>
      <w:r w:rsidR="00ED50B4" w:rsidRPr="00ED50B4">
        <w:rPr>
          <w:rFonts w:ascii="Arial" w:eastAsia="Arial" w:hAnsi="Arial" w:cs="Arial"/>
          <w:b/>
          <w:sz w:val="18"/>
          <w:szCs w:val="18"/>
        </w:rPr>
        <w:t xml:space="preserve"> </w:t>
      </w:r>
      <w:r w:rsidRPr="00ED50B4">
        <w:rPr>
          <w:rFonts w:ascii="Arial" w:eastAsia="Arial" w:hAnsi="Arial" w:cs="Arial"/>
          <w:b/>
          <w:sz w:val="18"/>
          <w:szCs w:val="18"/>
        </w:rPr>
        <w:t xml:space="preserve">Divisadero Barrancas </w:t>
      </w:r>
      <w:r w:rsidR="00ED50B4" w:rsidRPr="00ED50B4">
        <w:rPr>
          <w:rFonts w:ascii="Arial" w:eastAsia="Arial" w:hAnsi="Arial" w:cs="Arial"/>
          <w:b/>
          <w:sz w:val="18"/>
          <w:szCs w:val="18"/>
        </w:rPr>
        <w:t xml:space="preserve">a </w:t>
      </w:r>
      <w:r w:rsidR="00EF366E">
        <w:rPr>
          <w:rFonts w:ascii="Arial" w:eastAsia="Arial" w:hAnsi="Arial" w:cs="Arial"/>
          <w:b/>
          <w:sz w:val="18"/>
          <w:szCs w:val="18"/>
        </w:rPr>
        <w:t>el Fuerte</w:t>
      </w:r>
      <w:r w:rsidRPr="00ED50B4">
        <w:rPr>
          <w:rFonts w:ascii="Arial" w:eastAsia="Arial" w:hAnsi="Arial" w:cs="Arial"/>
          <w:b/>
          <w:sz w:val="18"/>
          <w:szCs w:val="18"/>
        </w:rPr>
        <w:t xml:space="preserve">. </w:t>
      </w:r>
      <w:r w:rsidRPr="00ED50B4">
        <w:rPr>
          <w:rFonts w:ascii="Arial" w:eastAsia="Arial" w:hAnsi="Arial" w:cs="Arial"/>
          <w:b/>
          <w:i/>
          <w:iCs/>
          <w:sz w:val="18"/>
          <w:szCs w:val="18"/>
        </w:rPr>
        <w:t>(</w:t>
      </w:r>
      <w:r w:rsidRPr="00ED50B4">
        <w:rPr>
          <w:rFonts w:ascii="Arial" w:eastAsia="Arial" w:hAnsi="Arial" w:cs="Arial"/>
          <w:b/>
          <w:iCs/>
          <w:sz w:val="18"/>
          <w:szCs w:val="18"/>
        </w:rPr>
        <w:t>Sujeto a disponibilidad)</w:t>
      </w:r>
    </w:p>
    <w:p w14:paraId="64045ACD" w14:textId="77777777" w:rsidR="00ED50B4" w:rsidRDefault="00ED50B4">
      <w:pPr>
        <w:spacing w:after="0" w:line="240" w:lineRule="auto"/>
        <w:jc w:val="both"/>
        <w:rPr>
          <w:rFonts w:ascii="Arial" w:eastAsia="Times New Roman" w:hAnsi="Arial" w:cs="Arial"/>
          <w:b/>
          <w:color w:val="E36C0A" w:themeColor="accent6" w:themeShade="BF"/>
          <w:sz w:val="18"/>
          <w:szCs w:val="18"/>
          <w:u w:val="single"/>
          <w:lang w:eastAsia="es-ES"/>
        </w:rPr>
      </w:pPr>
    </w:p>
    <w:p w14:paraId="00E2DF3F" w14:textId="77777777" w:rsidR="00950A51" w:rsidRDefault="00950A51">
      <w:pPr>
        <w:spacing w:after="0" w:line="240" w:lineRule="auto"/>
        <w:jc w:val="both"/>
        <w:rPr>
          <w:rFonts w:ascii="Arial" w:eastAsia="Times New Roman" w:hAnsi="Arial" w:cs="Arial"/>
          <w:b/>
          <w:color w:val="E36C0A" w:themeColor="accent6" w:themeShade="BF"/>
          <w:sz w:val="18"/>
          <w:szCs w:val="18"/>
          <w:u w:val="single"/>
          <w:lang w:eastAsia="es-ES"/>
        </w:rPr>
      </w:pPr>
    </w:p>
    <w:p w14:paraId="161C56BF" w14:textId="370CCB5F" w:rsidR="00B2188D" w:rsidRDefault="001744B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NOTAS IMPORTANTES:</w:t>
      </w:r>
    </w:p>
    <w:p w14:paraId="5838A2EB"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135E230C" w14:textId="74B24417" w:rsidR="00B2188D" w:rsidRPr="00A918E9" w:rsidRDefault="001744B0" w:rsidP="00EC2DDC">
      <w:pPr>
        <w:pStyle w:val="Sinespaciado"/>
        <w:widowControl w:val="0"/>
        <w:numPr>
          <w:ilvl w:val="0"/>
          <w:numId w:val="2"/>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sujetos a cambios sin previo aviso y a disponibilidad al momento de reservar.</w:t>
      </w:r>
    </w:p>
    <w:p w14:paraId="1D7338C9" w14:textId="77777777" w:rsidR="00B2188D" w:rsidRDefault="001744B0" w:rsidP="00EC2DDC">
      <w:pPr>
        <w:pStyle w:val="Prrafodelista"/>
        <w:widowControl w:val="0"/>
        <w:numPr>
          <w:ilvl w:val="0"/>
          <w:numId w:val="2"/>
        </w:numPr>
        <w:suppressAutoHyphens w:val="0"/>
        <w:spacing w:after="0" w:line="240" w:lineRule="auto"/>
        <w:ind w:left="360"/>
        <w:jc w:val="both"/>
        <w:textAlignment w:val="baseline"/>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Tourmundial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68563E0D" w14:textId="77777777" w:rsidR="00B2188D" w:rsidRDefault="001744B0" w:rsidP="00EC2DDC">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4F975A0E" w14:textId="77777777" w:rsidR="00B2188D" w:rsidRDefault="001744B0" w:rsidP="00EC2DDC">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todo momento los servicios no utilizados no serán reembolsables.</w:t>
      </w:r>
    </w:p>
    <w:p w14:paraId="7C66A30C" w14:textId="20E5D75E" w:rsidR="00B2188D" w:rsidRDefault="001744B0" w:rsidP="00EC2DDC">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bCs/>
          <w:color w:val="000000"/>
          <w:sz w:val="18"/>
          <w:szCs w:val="18"/>
          <w:lang w:eastAsia="es-ES"/>
        </w:rPr>
        <w:t xml:space="preserve">Solo se </w:t>
      </w:r>
      <w:r w:rsidR="00512331">
        <w:rPr>
          <w:rFonts w:ascii="Arial" w:hAnsi="Arial" w:cs="Arial"/>
          <w:bCs/>
          <w:color w:val="000000"/>
          <w:sz w:val="18"/>
          <w:szCs w:val="18"/>
          <w:lang w:eastAsia="es-ES"/>
        </w:rPr>
        <w:t>permite</w:t>
      </w:r>
      <w:r w:rsidR="00512331">
        <w:rPr>
          <w:rFonts w:ascii="Arial" w:hAnsi="Arial" w:cs="Arial"/>
          <w:bCs/>
          <w:color w:val="000000"/>
          <w:sz w:val="18"/>
          <w:szCs w:val="18"/>
          <w:u w:val="single"/>
          <w:lang w:eastAsia="es-ES"/>
        </w:rPr>
        <w:t xml:space="preserve"> una</w:t>
      </w:r>
      <w:r>
        <w:rPr>
          <w:rFonts w:ascii="Arial" w:hAnsi="Arial" w:cs="Arial"/>
          <w:bCs/>
          <w:color w:val="000000"/>
          <w:sz w:val="18"/>
          <w:szCs w:val="18"/>
          <w:u w:val="single"/>
          <w:lang w:eastAsia="es-ES"/>
        </w:rPr>
        <w:t xml:space="preserve"> maleta por </w:t>
      </w:r>
      <w:r w:rsidR="00512331">
        <w:rPr>
          <w:rFonts w:ascii="Arial" w:hAnsi="Arial" w:cs="Arial"/>
          <w:bCs/>
          <w:color w:val="000000"/>
          <w:sz w:val="18"/>
          <w:szCs w:val="18"/>
          <w:u w:val="single"/>
          <w:lang w:eastAsia="es-ES"/>
        </w:rPr>
        <w:t>persona</w:t>
      </w:r>
      <w:r w:rsidR="00512331">
        <w:rPr>
          <w:rFonts w:ascii="Arial" w:hAnsi="Arial" w:cs="Arial"/>
          <w:color w:val="000000"/>
          <w:sz w:val="18"/>
          <w:szCs w:val="18"/>
          <w:lang w:eastAsia="es-ES"/>
        </w:rPr>
        <w:t xml:space="preserve"> con</w:t>
      </w:r>
      <w:r>
        <w:rPr>
          <w:rFonts w:ascii="Arial" w:hAnsi="Arial" w:cs="Arial"/>
          <w:color w:val="000000"/>
          <w:sz w:val="18"/>
          <w:szCs w:val="18"/>
          <w:lang w:eastAsia="es-ES"/>
        </w:rPr>
        <w:t xml:space="preserve"> un máximo de 23 Kg. de peso. En caso de que el cliente viaje con más de 2 maletas tendrán que avisar previamente y considerar el cobro adicional por maleta adicional.</w:t>
      </w:r>
    </w:p>
    <w:p w14:paraId="088A0D02" w14:textId="77777777" w:rsidR="00B2188D" w:rsidRDefault="001744B0" w:rsidP="00EC2DDC">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 xml:space="preserve">Los itinerarios que incluyan alimentos contratados, el operador y/o prestador de servicios, no se hace responsable de </w:t>
      </w:r>
      <w:r>
        <w:rPr>
          <w:rFonts w:ascii="Arial" w:hAnsi="Arial" w:cs="Arial"/>
          <w:color w:val="000000"/>
          <w:sz w:val="18"/>
          <w:szCs w:val="18"/>
          <w:lang w:eastAsia="es-ES"/>
        </w:rPr>
        <w:lastRenderedPageBreak/>
        <w:t>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3321ACC4" w14:textId="77777777" w:rsidR="00B2188D" w:rsidRDefault="001744B0" w:rsidP="00EC2DDC">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requerir una dieta especial o ser alérgico a un alimento favor de notificarlo con anticipación.</w:t>
      </w:r>
    </w:p>
    <w:p w14:paraId="2DEDA708" w14:textId="77777777" w:rsidR="00B2188D" w:rsidRDefault="001744B0" w:rsidP="00EC2DDC">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Traslados y excursiones.</w:t>
      </w:r>
    </w:p>
    <w:p w14:paraId="112DB0DB" w14:textId="77777777" w:rsidR="00B2188D" w:rsidRDefault="001744B0" w:rsidP="00EC2DDC">
      <w:pPr>
        <w:pStyle w:val="Sinespaciado"/>
        <w:widowControl w:val="0"/>
        <w:numPr>
          <w:ilvl w:val="0"/>
          <w:numId w:val="1"/>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junto a otros pasajeros y son sin guía. Consulte precios en servicio privado y/o </w:t>
      </w:r>
      <w:r>
        <w:rPr>
          <w:rFonts w:ascii="Arial" w:hAnsi="Arial" w:cs="Arial"/>
          <w:bCs/>
          <w:color w:val="000000"/>
          <w:sz w:val="18"/>
          <w:szCs w:val="18"/>
          <w:lang w:val="es-ES_tradnl" w:eastAsia="es-ES"/>
        </w:rPr>
        <w:t>para horarios nocturnos.</w:t>
      </w:r>
    </w:p>
    <w:p w14:paraId="20E677F5" w14:textId="77777777" w:rsidR="00B2188D" w:rsidRDefault="001744B0" w:rsidP="00EC2DDC">
      <w:pPr>
        <w:pStyle w:val="Prrafodelista"/>
        <w:widowControl w:val="0"/>
        <w:numPr>
          <w:ilvl w:val="0"/>
          <w:numId w:val="1"/>
        </w:numPr>
        <w:suppressAutoHyphens w:val="0"/>
        <w:spacing w:after="0" w:line="240" w:lineRule="auto"/>
        <w:ind w:left="360"/>
        <w:jc w:val="both"/>
        <w:textAlignment w:val="baseline"/>
        <w:rPr>
          <w:rFonts w:ascii="Arial" w:hAnsi="Arial" w:cs="Arial"/>
          <w:iCs/>
          <w:color w:val="000000"/>
          <w:sz w:val="18"/>
          <w:szCs w:val="18"/>
          <w:lang w:eastAsia="es-ES"/>
        </w:rPr>
      </w:pPr>
      <w:r>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esperará al pasajero hasta </w:t>
      </w:r>
      <w:r>
        <w:rPr>
          <w:rFonts w:ascii="Arial" w:hAnsi="Arial" w:cs="Arial"/>
          <w:b/>
          <w:bCs/>
          <w:color w:val="000000"/>
          <w:sz w:val="18"/>
          <w:szCs w:val="18"/>
          <w:lang w:eastAsia="es-ES"/>
        </w:rPr>
        <w:t>15 minutos</w:t>
      </w:r>
      <w:r>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Pr>
          <w:rFonts w:ascii="Arial" w:hAnsi="Arial" w:cs="Arial"/>
          <w:iCs/>
          <w:color w:val="000000"/>
          <w:sz w:val="18"/>
          <w:szCs w:val="18"/>
          <w:lang w:eastAsia="es-ES"/>
        </w:rPr>
        <w:t>reembolsables.</w:t>
      </w:r>
    </w:p>
    <w:p w14:paraId="4494C6E6" w14:textId="77777777" w:rsidR="00B2188D" w:rsidRDefault="001744B0" w:rsidP="00EC2DDC">
      <w:pPr>
        <w:pStyle w:val="Prrafodelista"/>
        <w:widowControl w:val="0"/>
        <w:numPr>
          <w:ilvl w:val="0"/>
          <w:numId w:val="1"/>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A9F37AE" w14:textId="77777777" w:rsidR="00B2188D" w:rsidRDefault="001744B0" w:rsidP="00EC2DDC">
      <w:pPr>
        <w:pStyle w:val="Prrafodelista"/>
        <w:widowControl w:val="0"/>
        <w:numPr>
          <w:ilvl w:val="0"/>
          <w:numId w:val="1"/>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Las excursiones incluidas en el programa serán proporcionadas con chofer-guía.</w:t>
      </w:r>
    </w:p>
    <w:p w14:paraId="6927C4AE" w14:textId="77777777" w:rsidR="00B2188D" w:rsidRDefault="001744B0" w:rsidP="00EC2DDC">
      <w:pPr>
        <w:pStyle w:val="Prrafodelista"/>
        <w:widowControl w:val="0"/>
        <w:numPr>
          <w:ilvl w:val="0"/>
          <w:numId w:val="1"/>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tours podrán ser visuales, interactivos, caminando, en coche, van, microbús, autobús, lancha o balsa.</w:t>
      </w:r>
    </w:p>
    <w:p w14:paraId="35B14970" w14:textId="77777777" w:rsidR="00B2188D" w:rsidRDefault="001744B0" w:rsidP="00EC2DDC">
      <w:pPr>
        <w:pStyle w:val="Prrafodelista"/>
        <w:widowControl w:val="0"/>
        <w:numPr>
          <w:ilvl w:val="0"/>
          <w:numId w:val="1"/>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6D5B1BAF" w14:textId="77777777" w:rsidR="00B2188D" w:rsidRDefault="001744B0" w:rsidP="00EC2DDC">
      <w:pPr>
        <w:widowControl w:val="0"/>
        <w:spacing w:after="0" w:line="240" w:lineRule="auto"/>
        <w:jc w:val="both"/>
        <w:textAlignment w:val="baseline"/>
        <w:rPr>
          <w:rFonts w:ascii="Arial" w:hAnsi="Arial" w:cs="Arial"/>
          <w:b/>
          <w:bCs/>
          <w:color w:val="000000"/>
          <w:sz w:val="18"/>
          <w:szCs w:val="18"/>
          <w:lang w:eastAsia="es-ES"/>
        </w:rPr>
      </w:pPr>
      <w:r>
        <w:rPr>
          <w:rFonts w:ascii="Arial" w:hAnsi="Arial" w:cs="Arial"/>
          <w:b/>
          <w:bCs/>
          <w:color w:val="000000"/>
          <w:sz w:val="18"/>
          <w:szCs w:val="18"/>
          <w:lang w:eastAsia="es-ES"/>
        </w:rPr>
        <w:t>Hospedaje</w:t>
      </w:r>
    </w:p>
    <w:p w14:paraId="5B420C26" w14:textId="77777777" w:rsidR="00B2188D" w:rsidRDefault="001744B0" w:rsidP="00EC2DDC">
      <w:pPr>
        <w:pStyle w:val="Sinespaciado"/>
        <w:widowControl w:val="0"/>
        <w:numPr>
          <w:ilvl w:val="0"/>
          <w:numId w:val="3"/>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Las habitaciones dobles y/o triples son reservadas con 2 camas.</w:t>
      </w:r>
    </w:p>
    <w:p w14:paraId="0FD8E626" w14:textId="77777777" w:rsidR="00B2188D" w:rsidRDefault="001744B0" w:rsidP="00EC2DDC">
      <w:pPr>
        <w:pStyle w:val="Prrafodelista"/>
        <w:widowControl w:val="0"/>
        <w:numPr>
          <w:ilvl w:val="0"/>
          <w:numId w:val="3"/>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horarios de registro de entrada (check-in) y salida (check out) de los hoteles están sujetos a las formalidades de cada hotel, pudiendo tener los siguientes horarios: check in 15:00 hrs. y check out 12:00 hrs. (medio día). En caso de que la llegada fuese antes del horario establecido, existe la posibilidad de que la habitación no sea facilitada hasta el horario correspondiente.</w:t>
      </w:r>
    </w:p>
    <w:p w14:paraId="0F01F934" w14:textId="77777777" w:rsidR="00B2188D" w:rsidRDefault="001744B0" w:rsidP="00EC2DDC">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Reclamaciones.</w:t>
      </w:r>
    </w:p>
    <w:p w14:paraId="59C1F89C" w14:textId="77777777" w:rsidR="00B2188D" w:rsidRDefault="001744B0" w:rsidP="00EC2DDC">
      <w:pPr>
        <w:pStyle w:val="Sinespaciado"/>
        <w:widowControl w:val="0"/>
        <w:numPr>
          <w:ilvl w:val="0"/>
          <w:numId w:val="4"/>
        </w:numPr>
        <w:suppressAutoHyphens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016B65C6" w14:textId="77777777" w:rsidR="00B2188D" w:rsidRDefault="00B2188D" w:rsidP="00EC2DDC">
      <w:pPr>
        <w:pStyle w:val="Sinespaciado"/>
        <w:widowControl w:val="0"/>
        <w:jc w:val="both"/>
        <w:textAlignment w:val="baseline"/>
        <w:rPr>
          <w:rFonts w:ascii="Arial" w:hAnsi="Arial" w:cs="Arial"/>
          <w:color w:val="000000"/>
          <w:sz w:val="18"/>
          <w:szCs w:val="18"/>
          <w:lang w:val="es-ES_tradnl" w:eastAsia="es-ES"/>
        </w:rPr>
      </w:pPr>
    </w:p>
    <w:p w14:paraId="102BFC07" w14:textId="77777777" w:rsidR="00B2188D" w:rsidRDefault="001744B0" w:rsidP="00EC2DDC">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Generales.</w:t>
      </w:r>
    </w:p>
    <w:p w14:paraId="02705AA3" w14:textId="77777777" w:rsidR="00B2188D" w:rsidRDefault="001744B0" w:rsidP="00EC2DDC">
      <w:pPr>
        <w:widowControl w:val="0"/>
        <w:spacing w:after="0"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2B51BFC6" w14:textId="77777777" w:rsidR="00B2188D" w:rsidRDefault="001744B0" w:rsidP="00EC2DDC">
      <w:pPr>
        <w:widowControl w:val="0"/>
        <w:spacing w:after="0"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7A36D2A0" w14:textId="77777777" w:rsidR="00B2188D" w:rsidRDefault="001744B0" w:rsidP="00EC2DDC">
      <w:pPr>
        <w:widowControl w:val="0"/>
        <w:spacing w:after="0"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243B4C76" w14:textId="77777777" w:rsidR="00B2188D" w:rsidRDefault="001744B0" w:rsidP="00EC2DDC">
      <w:pPr>
        <w:widowControl w:val="0"/>
        <w:spacing w:after="0"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6627ADF4" w14:textId="4A949136" w:rsidR="00ED50B4" w:rsidRDefault="00423CBA" w:rsidP="00EC2DDC">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r w:rsidRPr="00ED50B4">
        <w:rPr>
          <w:rFonts w:ascii="Arial" w:hAnsi="Arial" w:cs="Arial"/>
          <w:b/>
          <w:color w:val="000000"/>
          <w:sz w:val="16"/>
          <w:szCs w:val="16"/>
          <w:lang w:eastAsia="es-ES"/>
        </w:rPr>
        <w:t>LAS</w:t>
      </w:r>
      <w:r w:rsidR="00AB6D05" w:rsidRPr="00ED50B4">
        <w:rPr>
          <w:rFonts w:ascii="Arial" w:hAnsi="Arial" w:cs="Arial"/>
          <w:b/>
          <w:color w:val="000000"/>
          <w:sz w:val="16"/>
          <w:szCs w:val="16"/>
          <w:lang w:eastAsia="es-ES"/>
        </w:rPr>
        <w:t xml:space="preserve"> SALIDAS</w:t>
      </w:r>
      <w:r w:rsidRPr="00ED50B4">
        <w:rPr>
          <w:rFonts w:ascii="Arial" w:hAnsi="Arial" w:cs="Arial"/>
          <w:b/>
          <w:color w:val="000000"/>
          <w:sz w:val="16"/>
          <w:szCs w:val="16"/>
          <w:lang w:eastAsia="es-ES"/>
        </w:rPr>
        <w:t xml:space="preserve"> DURANTE LOS MESES DE AGOSTO Y </w:t>
      </w:r>
      <w:r w:rsidR="00AB6D05" w:rsidRPr="00ED50B4">
        <w:rPr>
          <w:rFonts w:ascii="Arial" w:hAnsi="Arial" w:cs="Arial"/>
          <w:b/>
          <w:color w:val="000000"/>
          <w:sz w:val="16"/>
          <w:szCs w:val="16"/>
          <w:lang w:eastAsia="es-ES"/>
        </w:rPr>
        <w:t>SEPTIEMBRE,</w:t>
      </w:r>
      <w:r w:rsidRPr="00ED50B4">
        <w:rPr>
          <w:rFonts w:ascii="Arial" w:hAnsi="Arial" w:cs="Arial"/>
          <w:b/>
          <w:color w:val="000000"/>
          <w:sz w:val="16"/>
          <w:szCs w:val="16"/>
          <w:lang w:eastAsia="es-ES"/>
        </w:rPr>
        <w:t xml:space="preserve"> EN CASO DE ALGUNA INTERRUPCIÓN O CANCELACIÓN EN LA OPERACIÓN DEL TREN OCASIONADAS POR TEMAS DE FENOMENOS METEOROLOGICOS, NO APLICAN REEMBOLSOS DEL TREN O CUALQUIERA DE LOS SERVICIOS TERRESTRES SIN EMBARGO, SE PERMITEN CAMBIOS DE FECHA HASTA UN AÑO A PARTIR DE LA FECHA DE VIAJE EN SERVICIOS NO UTILIZADOS, NO SE INCLUYE NINGUN GASTO ADICIONAL GENRADO POR ESTAS CAUSAS</w:t>
      </w:r>
    </w:p>
    <w:p w14:paraId="72FB0E52" w14:textId="1CB6C8A2" w:rsidR="00EC2DDC" w:rsidRPr="00EC2DDC" w:rsidRDefault="00EC2DDC" w:rsidP="00EC2DDC">
      <w:pPr>
        <w:pStyle w:val="Encabezado"/>
        <w:tabs>
          <w:tab w:val="clear" w:pos="4252"/>
          <w:tab w:val="clear" w:pos="8504"/>
          <w:tab w:val="left" w:pos="708"/>
          <w:tab w:val="center" w:pos="4320"/>
          <w:tab w:val="right" w:pos="8640"/>
        </w:tabs>
        <w:suppressAutoHyphens w:val="0"/>
        <w:jc w:val="both"/>
        <w:rPr>
          <w:rFonts w:ascii="Arial" w:hAnsi="Arial" w:cs="Arial"/>
          <w:color w:val="000000"/>
          <w:sz w:val="18"/>
          <w:szCs w:val="18"/>
          <w:lang w:eastAsia="es-ES"/>
        </w:rPr>
      </w:pPr>
      <w:r w:rsidRPr="00EC2DDC">
        <w:rPr>
          <w:rFonts w:ascii="Arial" w:hAnsi="Arial" w:cs="Arial"/>
          <w:color w:val="000000"/>
          <w:sz w:val="18"/>
          <w:szCs w:val="18"/>
          <w:lang w:eastAsia="es-ES"/>
        </w:rPr>
        <w:t>Aplica tarifa especial para pasajeros viajando solos; aplica la tarifa PVS*. Los servicios de tour y traslados continúan siendo en servicio compartido.</w:t>
      </w:r>
    </w:p>
    <w:p w14:paraId="4BE61C1B" w14:textId="77777777" w:rsidR="00950A51" w:rsidRDefault="00950A51" w:rsidP="00512331">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p>
    <w:p w14:paraId="5BE0B48B" w14:textId="77777777" w:rsidR="00512331" w:rsidRPr="00512331" w:rsidRDefault="00512331" w:rsidP="00512331">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p>
    <w:p w14:paraId="1B494668" w14:textId="77777777" w:rsidR="00B2188D" w:rsidRDefault="001744B0">
      <w:pPr>
        <w:widowControl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651EB24F"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3">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2FE49506" w14:textId="77777777" w:rsidR="00B2188D" w:rsidRDefault="00B2188D" w:rsidP="00EC2DDC">
      <w:pPr>
        <w:widowControl w:val="0"/>
        <w:spacing w:after="0" w:line="240" w:lineRule="auto"/>
        <w:rPr>
          <w:rFonts w:ascii="Arial" w:eastAsia="Arial" w:hAnsi="Arial" w:cs="Arial"/>
          <w:b/>
          <w:color w:val="E36C09"/>
          <w:sz w:val="18"/>
          <w:szCs w:val="18"/>
          <w:u w:val="single"/>
        </w:rPr>
      </w:pPr>
    </w:p>
    <w:tbl>
      <w:tblPr>
        <w:tblStyle w:val="Tablaconcuadrcula"/>
        <w:tblW w:w="8335" w:type="dxa"/>
        <w:jc w:val="center"/>
        <w:tblLayout w:type="fixed"/>
        <w:tblLook w:val="04A0" w:firstRow="1" w:lastRow="0" w:firstColumn="1" w:lastColumn="0" w:noHBand="0" w:noVBand="1"/>
      </w:tblPr>
      <w:tblGrid>
        <w:gridCol w:w="8335"/>
      </w:tblGrid>
      <w:tr w:rsidR="00B2188D" w14:paraId="7F909F4C" w14:textId="77777777">
        <w:trPr>
          <w:trHeight w:val="441"/>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79646"/>
            <w:vAlign w:val="center"/>
          </w:tcPr>
          <w:p w14:paraId="6F35D747" w14:textId="77777777" w:rsidR="00B2188D" w:rsidRDefault="001744B0">
            <w:pPr>
              <w:pStyle w:val="Sinespaciado"/>
              <w:widowControl w:val="0"/>
              <w:jc w:val="center"/>
              <w:rPr>
                <w:rFonts w:ascii="Arial" w:hAnsi="Arial" w:cs="Arial"/>
                <w:b/>
                <w:color w:val="FFFFFF" w:themeColor="background1"/>
                <w:sz w:val="18"/>
                <w:szCs w:val="18"/>
                <w:u w:val="single"/>
                <w:lang w:val="es-CR" w:eastAsia="es-ES"/>
              </w:rPr>
            </w:pPr>
            <w:r>
              <w:rPr>
                <w:rFonts w:ascii="Arial" w:hAnsi="Arial" w:cs="Arial"/>
                <w:b/>
                <w:color w:val="FFFFFF" w:themeColor="background1"/>
                <w:sz w:val="18"/>
                <w:szCs w:val="18"/>
                <w:u w:val="single"/>
                <w:lang w:val="es-ES_tradnl" w:eastAsia="es-ES"/>
              </w:rPr>
              <w:t>POLÍTICAS DE CANCELACIÓN</w:t>
            </w:r>
          </w:p>
        </w:tc>
      </w:tr>
      <w:tr w:rsidR="00B2188D" w14:paraId="13C011C3" w14:textId="77777777">
        <w:trPr>
          <w:trHeight w:val="1345"/>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DE4D0"/>
            <w:vAlign w:val="center"/>
          </w:tcPr>
          <w:p w14:paraId="6A3C2503"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50 días antes de la salida aplica cargos del 20% del total de la reservación.</w:t>
            </w:r>
          </w:p>
          <w:p w14:paraId="2064CE6A"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49 y 2</w:t>
            </w:r>
            <w:r w:rsidR="00AB6D05">
              <w:rPr>
                <w:rFonts w:ascii="Arial" w:eastAsia="Times New Roman" w:hAnsi="Arial" w:cs="Arial"/>
                <w:color w:val="000000"/>
                <w:sz w:val="18"/>
                <w:szCs w:val="18"/>
                <w:lang w:val="es-ES_tradnl" w:eastAsia="es-ES"/>
              </w:rPr>
              <w:t>5</w:t>
            </w:r>
            <w:r>
              <w:rPr>
                <w:rFonts w:ascii="Arial" w:eastAsia="Times New Roman" w:hAnsi="Arial" w:cs="Arial"/>
                <w:color w:val="000000"/>
                <w:sz w:val="18"/>
                <w:szCs w:val="18"/>
                <w:lang w:val="es-ES_tradnl" w:eastAsia="es-ES"/>
              </w:rPr>
              <w:t xml:space="preserve"> días antes de la </w:t>
            </w:r>
            <w:r w:rsidR="00AB6D05">
              <w:rPr>
                <w:rFonts w:ascii="Arial" w:eastAsia="Times New Roman" w:hAnsi="Arial" w:cs="Arial"/>
                <w:color w:val="000000"/>
                <w:sz w:val="18"/>
                <w:szCs w:val="18"/>
                <w:lang w:val="es-ES_tradnl" w:eastAsia="es-ES"/>
              </w:rPr>
              <w:t xml:space="preserve">salida </w:t>
            </w:r>
            <w:r>
              <w:rPr>
                <w:rFonts w:ascii="Arial" w:eastAsia="Times New Roman" w:hAnsi="Arial" w:cs="Arial"/>
                <w:color w:val="000000"/>
                <w:sz w:val="18"/>
                <w:szCs w:val="18"/>
                <w:lang w:val="es-ES_tradnl" w:eastAsia="es-ES"/>
              </w:rPr>
              <w:t>aplican cargos del 50% del total de la reservación</w:t>
            </w:r>
          </w:p>
          <w:p w14:paraId="564F88AE"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Con menos de </w:t>
            </w:r>
            <w:r w:rsidR="00AB6D05">
              <w:rPr>
                <w:rFonts w:ascii="Arial" w:eastAsia="Times New Roman" w:hAnsi="Arial" w:cs="Arial"/>
                <w:color w:val="000000"/>
                <w:sz w:val="18"/>
                <w:szCs w:val="18"/>
                <w:lang w:val="es-ES_tradnl" w:eastAsia="es-ES"/>
              </w:rPr>
              <w:t>24</w:t>
            </w:r>
            <w:r>
              <w:rPr>
                <w:rFonts w:ascii="Arial" w:eastAsia="Times New Roman" w:hAnsi="Arial" w:cs="Arial"/>
                <w:color w:val="000000"/>
                <w:sz w:val="18"/>
                <w:szCs w:val="18"/>
                <w:lang w:val="es-ES_tradnl" w:eastAsia="es-ES"/>
              </w:rPr>
              <w:t xml:space="preserve"> días o NO SHOW aplican cargos del 100% del total de la reservación</w:t>
            </w:r>
            <w:r w:rsidR="00AB6D05">
              <w:rPr>
                <w:rFonts w:ascii="Arial" w:eastAsia="Times New Roman" w:hAnsi="Arial" w:cs="Arial"/>
                <w:color w:val="000000"/>
                <w:sz w:val="18"/>
                <w:szCs w:val="18"/>
                <w:lang w:val="es-ES_tradnl" w:eastAsia="es-ES"/>
              </w:rPr>
              <w:t xml:space="preserve"> y ya no es posible gestionar cambios.</w:t>
            </w:r>
          </w:p>
          <w:p w14:paraId="443B62B0"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Servicios parciales no utilizados no son reembolsables.</w:t>
            </w:r>
          </w:p>
          <w:p w14:paraId="3545CDDC"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51F7352E" w14:textId="77777777" w:rsidR="00AB6D05" w:rsidRPr="00AB6D05" w:rsidRDefault="001744B0" w:rsidP="00AB6D05">
            <w:pPr>
              <w:pStyle w:val="Sinespaciado"/>
              <w:widowControl w:val="0"/>
              <w:numPr>
                <w:ilvl w:val="0"/>
                <w:numId w:val="5"/>
              </w:numPr>
              <w:suppressAutoHyphens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2F48CF03" w14:textId="77777777" w:rsidR="00B2188D" w:rsidRDefault="001744B0">
      <w:pPr>
        <w:widowControl w:val="0"/>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173A82A1" w14:textId="77777777" w:rsidR="00B2188D" w:rsidRDefault="00B2188D">
      <w:pPr>
        <w:pStyle w:val="Sinespaciado"/>
        <w:widowControl w:val="0"/>
        <w:textAlignment w:val="baseline"/>
        <w:rPr>
          <w:rFonts w:ascii="Arial" w:hAnsi="Arial" w:cs="Arial"/>
          <w:b/>
          <w:color w:val="E36C0A" w:themeColor="accent6" w:themeShade="BF"/>
          <w:sz w:val="18"/>
          <w:szCs w:val="18"/>
          <w:u w:val="single"/>
          <w:lang w:val="es-ES" w:eastAsia="es-ES"/>
        </w:rPr>
      </w:pPr>
    </w:p>
    <w:sectPr w:rsidR="00B2188D" w:rsidSect="00B2188D">
      <w:headerReference w:type="default" r:id="rId14"/>
      <w:footerReference w:type="default" r:id="rId15"/>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77D9C" w14:textId="77777777" w:rsidR="001E1C31" w:rsidRDefault="001E1C31" w:rsidP="00B2188D">
      <w:pPr>
        <w:spacing w:after="0" w:line="240" w:lineRule="auto"/>
      </w:pPr>
      <w:r>
        <w:separator/>
      </w:r>
    </w:p>
  </w:endnote>
  <w:endnote w:type="continuationSeparator" w:id="0">
    <w:p w14:paraId="34942F1B" w14:textId="77777777" w:rsidR="001E1C31" w:rsidRDefault="001E1C31" w:rsidP="00B2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3554" w14:textId="77777777" w:rsidR="00B2188D" w:rsidRDefault="001744B0">
    <w:pPr>
      <w:pStyle w:val="Piedepgina1"/>
      <w:jc w:val="center"/>
      <w:rPr>
        <w:rFonts w:ascii="Arial" w:hAnsi="Arial" w:cs="Arial"/>
        <w:sz w:val="13"/>
        <w:szCs w:val="13"/>
      </w:rPr>
    </w:pPr>
    <w:r>
      <w:rPr>
        <w:rFonts w:ascii="Arial" w:hAnsi="Arial" w:cs="Arial"/>
        <w:sz w:val="13"/>
        <w:szCs w:val="13"/>
      </w:rPr>
      <w:t>Tel.(52) (55) 4147 – 5780</w:t>
    </w:r>
  </w:p>
  <w:p w14:paraId="021493FD" w14:textId="77777777" w:rsidR="00B2188D" w:rsidRDefault="001744B0">
    <w:pPr>
      <w:pStyle w:val="Piedepgina1"/>
      <w:jc w:val="center"/>
      <w:rPr>
        <w:rFonts w:ascii="Arial" w:hAnsi="Arial" w:cs="Arial"/>
        <w:sz w:val="13"/>
        <w:szCs w:val="13"/>
      </w:rPr>
    </w:pPr>
    <w:hyperlink r:id="rId1">
      <w:r>
        <w:rPr>
          <w:rStyle w:val="EnlacedeInternet"/>
          <w:rFonts w:ascii="Arial" w:hAnsi="Arial" w:cs="Arial"/>
          <w:sz w:val="13"/>
          <w:szCs w:val="13"/>
        </w:rPr>
        <w:t>www.tourmundial.mx</w:t>
      </w:r>
    </w:hyperlink>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5BB85" w14:textId="77777777" w:rsidR="001E1C31" w:rsidRDefault="001E1C31" w:rsidP="00B2188D">
      <w:pPr>
        <w:spacing w:after="0" w:line="240" w:lineRule="auto"/>
      </w:pPr>
      <w:r>
        <w:separator/>
      </w:r>
    </w:p>
  </w:footnote>
  <w:footnote w:type="continuationSeparator" w:id="0">
    <w:p w14:paraId="734D5695" w14:textId="77777777" w:rsidR="001E1C31" w:rsidRDefault="001E1C31" w:rsidP="00B21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985E" w14:textId="77777777" w:rsidR="00B2188D" w:rsidRDefault="00B12B8B">
    <w:pPr>
      <w:pStyle w:val="Encabezado1"/>
    </w:pPr>
    <w:r>
      <w:rPr>
        <w:noProof/>
      </w:rPr>
      <mc:AlternateContent>
        <mc:Choice Requires="wps">
          <w:drawing>
            <wp:anchor distT="0" distB="0" distL="0" distR="0" simplePos="0" relativeHeight="251660800" behindDoc="1" locked="0" layoutInCell="0" allowOverlap="1" wp14:anchorId="704A11E5" wp14:editId="649D66B7">
              <wp:simplePos x="0" y="0"/>
              <wp:positionH relativeFrom="column">
                <wp:posOffset>-871220</wp:posOffset>
              </wp:positionH>
              <wp:positionV relativeFrom="paragraph">
                <wp:posOffset>-363855</wp:posOffset>
              </wp:positionV>
              <wp:extent cx="8439150" cy="846455"/>
              <wp:effectExtent l="0" t="0" r="0" b="0"/>
              <wp:wrapNone/>
              <wp:docPr id="30"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39150" cy="8464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5F16CCC" id="5 Rectángulo" o:spid="_x0000_s1026" style="position:absolute;margin-left:-68.6pt;margin-top:-28.65pt;width:664.5pt;height:66.6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" o:allowincell="f" fillcolor="#bfbfbf [2412]" stroked="f" strokeweight="2pt"/>
          </w:pict>
        </mc:Fallback>
      </mc:AlternateContent>
    </w:r>
    <w:r w:rsidR="00C209F6">
      <w:rPr>
        <w:noProof/>
        <w:lang w:val="es-MX" w:eastAsia="es-MX"/>
      </w:rPr>
      <w:drawing>
        <wp:anchor distT="0" distB="0" distL="0" distR="0" simplePos="0" relativeHeight="251629568" behindDoc="0" locked="0" layoutInCell="0" allowOverlap="1" wp14:anchorId="057A634F" wp14:editId="43408599">
          <wp:simplePos x="0" y="0"/>
          <wp:positionH relativeFrom="margin">
            <wp:posOffset>-558220</wp:posOffset>
          </wp:positionH>
          <wp:positionV relativeFrom="paragraph">
            <wp:posOffset>-195387</wp:posOffset>
          </wp:positionV>
          <wp:extent cx="2162755" cy="5219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2162755" cy="5219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0" allowOverlap="1" wp14:anchorId="1D520564" wp14:editId="6EA599C1">
              <wp:simplePos x="0" y="0"/>
              <wp:positionH relativeFrom="column">
                <wp:posOffset>-1581150</wp:posOffset>
              </wp:positionH>
              <wp:positionV relativeFrom="paragraph">
                <wp:posOffset>-636270</wp:posOffset>
              </wp:positionV>
              <wp:extent cx="8438515" cy="1161415"/>
              <wp:effectExtent l="1076325" t="142875" r="0" b="0"/>
              <wp:wrapNone/>
              <wp:docPr id="29"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8515" cy="116141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BFBFBF"/>
                      </a:solidFill>
                      <a:ln>
                        <a:noFill/>
                      </a:ln>
                      <a:extLst>
                        <a:ext uri="{91240B29-F687-4F45-9708-019B960494DF}">
                          <a14:hiddenLine xmlns:a14="http://schemas.microsoft.com/office/drawing/2010/main" w="25560">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661980" id="5 Rectángulo" o:spid="_x0000_s1026" style="position:absolute;margin-left:-124.5pt;margin-top:-50.1pt;width:664.45pt;height:91.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" o:allowincell="f" path="m,l-127,r,-127l,-127,,xe" fillcolor="#bfbfbf" stroked="f" strokecolor="#3465a4" strokeweight=".71mm">
              <v:path o:connecttype="custom" o:connectlocs="0,0;-1071691,0;-1071691,-147500;0,-147500" o:connectangles="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220"/>
    <w:multiLevelType w:val="hybridMultilevel"/>
    <w:tmpl w:val="7EAC1A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6E0092"/>
    <w:multiLevelType w:val="hybridMultilevel"/>
    <w:tmpl w:val="1D06DE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C53784"/>
    <w:multiLevelType w:val="multilevel"/>
    <w:tmpl w:val="012AF8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0633587"/>
    <w:multiLevelType w:val="multilevel"/>
    <w:tmpl w:val="55E478E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234123E8"/>
    <w:multiLevelType w:val="multilevel"/>
    <w:tmpl w:val="85BC09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27732B"/>
    <w:multiLevelType w:val="multilevel"/>
    <w:tmpl w:val="19006D68"/>
    <w:lvl w:ilvl="0">
      <w:start w:val="1"/>
      <w:numFmt w:val="bullet"/>
      <w:lvlText w:val=""/>
      <w:lvlJc w:val="left"/>
      <w:pPr>
        <w:tabs>
          <w:tab w:val="num" w:pos="0"/>
        </w:tabs>
        <w:ind w:left="720" w:hanging="360"/>
      </w:pPr>
      <w:rPr>
        <w:rFonts w:ascii="Wingdings" w:hAnsi="Wingdings" w:cs="Wingdings"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9" w15:restartNumberingAfterBreak="0">
    <w:nsid w:val="4CC97F93"/>
    <w:multiLevelType w:val="multilevel"/>
    <w:tmpl w:val="11C865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E79388A"/>
    <w:multiLevelType w:val="multilevel"/>
    <w:tmpl w:val="88E2B650"/>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9D2E6E"/>
    <w:multiLevelType w:val="multilevel"/>
    <w:tmpl w:val="D24E7B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4710D38"/>
    <w:multiLevelType w:val="multilevel"/>
    <w:tmpl w:val="894A53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53435E7"/>
    <w:multiLevelType w:val="multilevel"/>
    <w:tmpl w:val="59CE969C"/>
    <w:lvl w:ilvl="0">
      <w:start w:val="2"/>
      <w:numFmt w:val="bullet"/>
      <w:lvlText w:val=""/>
      <w:lvlJc w:val="left"/>
      <w:pPr>
        <w:tabs>
          <w:tab w:val="num" w:pos="0"/>
        </w:tabs>
        <w:ind w:left="720" w:hanging="360"/>
      </w:pPr>
      <w:rPr>
        <w:rFonts w:ascii="Wingdings" w:hAnsi="Wingdings" w:cs="Wingdings" w:hint="default"/>
        <w:color w:val="C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15:restartNumberingAfterBreak="0">
    <w:nsid w:val="6CAF3DC8"/>
    <w:multiLevelType w:val="hybridMultilevel"/>
    <w:tmpl w:val="35DE1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Marlett" w:hAnsi="Marlett"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Marlett" w:hAnsi="Marlett"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Marlett" w:hAnsi="Marlett" w:hint="default"/>
      </w:rPr>
    </w:lvl>
  </w:abstractNum>
  <w:abstractNum w:abstractNumId="16" w15:restartNumberingAfterBreak="0">
    <w:nsid w:val="734610DA"/>
    <w:multiLevelType w:val="hybridMultilevel"/>
    <w:tmpl w:val="EEB42B30"/>
    <w:lvl w:ilvl="0" w:tplc="07C8EC3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6892C45"/>
    <w:multiLevelType w:val="multilevel"/>
    <w:tmpl w:val="2138B9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C453D6B"/>
    <w:multiLevelType w:val="hybridMultilevel"/>
    <w:tmpl w:val="D45208A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32471415">
    <w:abstractNumId w:val="4"/>
  </w:num>
  <w:num w:numId="2" w16cid:durableId="62802428">
    <w:abstractNumId w:val="12"/>
  </w:num>
  <w:num w:numId="3" w16cid:durableId="1006787855">
    <w:abstractNumId w:val="17"/>
  </w:num>
  <w:num w:numId="4" w16cid:durableId="1808662633">
    <w:abstractNumId w:val="3"/>
  </w:num>
  <w:num w:numId="5" w16cid:durableId="1326740241">
    <w:abstractNumId w:val="2"/>
  </w:num>
  <w:num w:numId="6" w16cid:durableId="997540079">
    <w:abstractNumId w:val="14"/>
  </w:num>
  <w:num w:numId="7" w16cid:durableId="296423879">
    <w:abstractNumId w:val="7"/>
  </w:num>
  <w:num w:numId="8" w16cid:durableId="1289318258">
    <w:abstractNumId w:val="9"/>
  </w:num>
  <w:num w:numId="9" w16cid:durableId="2009209521">
    <w:abstractNumId w:val="13"/>
  </w:num>
  <w:num w:numId="10" w16cid:durableId="1434667635">
    <w:abstractNumId w:val="11"/>
  </w:num>
  <w:num w:numId="11" w16cid:durableId="624697753">
    <w:abstractNumId w:val="10"/>
  </w:num>
  <w:num w:numId="12" w16cid:durableId="412894657">
    <w:abstractNumId w:val="5"/>
  </w:num>
  <w:num w:numId="13" w16cid:durableId="2033219786">
    <w:abstractNumId w:val="15"/>
  </w:num>
  <w:num w:numId="14" w16cid:durableId="1901861506">
    <w:abstractNumId w:val="0"/>
  </w:num>
  <w:num w:numId="15" w16cid:durableId="278340135">
    <w:abstractNumId w:val="1"/>
  </w:num>
  <w:num w:numId="16" w16cid:durableId="1879393831">
    <w:abstractNumId w:val="18"/>
  </w:num>
  <w:num w:numId="17" w16cid:durableId="933440493">
    <w:abstractNumId w:val="8"/>
  </w:num>
  <w:num w:numId="18" w16cid:durableId="1078481126">
    <w:abstractNumId w:val="6"/>
  </w:num>
  <w:num w:numId="19" w16cid:durableId="13240459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8D"/>
    <w:rsid w:val="00013ED7"/>
    <w:rsid w:val="00075897"/>
    <w:rsid w:val="000A2B7F"/>
    <w:rsid w:val="001039C7"/>
    <w:rsid w:val="00142231"/>
    <w:rsid w:val="0016344A"/>
    <w:rsid w:val="001744B0"/>
    <w:rsid w:val="00187510"/>
    <w:rsid w:val="001914A3"/>
    <w:rsid w:val="001E1C31"/>
    <w:rsid w:val="00200292"/>
    <w:rsid w:val="00201045"/>
    <w:rsid w:val="00215C03"/>
    <w:rsid w:val="002469BD"/>
    <w:rsid w:val="00247C43"/>
    <w:rsid w:val="002B22ED"/>
    <w:rsid w:val="002C1F59"/>
    <w:rsid w:val="002E3551"/>
    <w:rsid w:val="00307F2D"/>
    <w:rsid w:val="00322A10"/>
    <w:rsid w:val="00322E87"/>
    <w:rsid w:val="003C263D"/>
    <w:rsid w:val="003C51DF"/>
    <w:rsid w:val="00423CBA"/>
    <w:rsid w:val="004807E2"/>
    <w:rsid w:val="00496EA3"/>
    <w:rsid w:val="004C0535"/>
    <w:rsid w:val="005117FA"/>
    <w:rsid w:val="00512331"/>
    <w:rsid w:val="005A37F4"/>
    <w:rsid w:val="005A5381"/>
    <w:rsid w:val="005D53F0"/>
    <w:rsid w:val="00642ADA"/>
    <w:rsid w:val="00676B0A"/>
    <w:rsid w:val="006E79E0"/>
    <w:rsid w:val="006F12AC"/>
    <w:rsid w:val="0073699B"/>
    <w:rsid w:val="007C265B"/>
    <w:rsid w:val="008232E8"/>
    <w:rsid w:val="00857E23"/>
    <w:rsid w:val="00866E24"/>
    <w:rsid w:val="008C17A6"/>
    <w:rsid w:val="008E4CBA"/>
    <w:rsid w:val="00950A51"/>
    <w:rsid w:val="009C0644"/>
    <w:rsid w:val="00A11F35"/>
    <w:rsid w:val="00A60AAF"/>
    <w:rsid w:val="00A63339"/>
    <w:rsid w:val="00A84FDE"/>
    <w:rsid w:val="00A918E9"/>
    <w:rsid w:val="00AB6D05"/>
    <w:rsid w:val="00B12B8B"/>
    <w:rsid w:val="00B2188D"/>
    <w:rsid w:val="00B23A57"/>
    <w:rsid w:val="00B8315E"/>
    <w:rsid w:val="00BD321E"/>
    <w:rsid w:val="00BD5BC9"/>
    <w:rsid w:val="00C209F6"/>
    <w:rsid w:val="00CD7EFF"/>
    <w:rsid w:val="00CE3A41"/>
    <w:rsid w:val="00D573EE"/>
    <w:rsid w:val="00D61B9B"/>
    <w:rsid w:val="00DC697F"/>
    <w:rsid w:val="00DC7B5F"/>
    <w:rsid w:val="00DD0B9F"/>
    <w:rsid w:val="00DD4895"/>
    <w:rsid w:val="00E478A8"/>
    <w:rsid w:val="00E52551"/>
    <w:rsid w:val="00E57D8E"/>
    <w:rsid w:val="00EC2DDC"/>
    <w:rsid w:val="00ED50B4"/>
    <w:rsid w:val="00ED7EA5"/>
    <w:rsid w:val="00EF366E"/>
    <w:rsid w:val="00F05DAD"/>
    <w:rsid w:val="00F30799"/>
    <w:rsid w:val="00F31C8B"/>
    <w:rsid w:val="00F6187C"/>
    <w:rsid w:val="00F70431"/>
    <w:rsid w:val="00FC45CC"/>
    <w:rsid w:val="00FD02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88247"/>
  <w15:docId w15:val="{3EED6D4A-0151-4C6F-A622-86FA8542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1"/>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1"/>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styleId="Textoennegrita">
    <w:name w:val="Strong"/>
    <w:basedOn w:val="Fuentedeprrafopredeter"/>
    <w:uiPriority w:val="22"/>
    <w:qFormat/>
    <w:rsid w:val="00F87DBA"/>
    <w:rPr>
      <w:b/>
      <w:bCs/>
    </w:rPr>
  </w:style>
  <w:style w:type="character" w:customStyle="1" w:styleId="apple-tab-span">
    <w:name w:val="apple-tab-span"/>
    <w:basedOn w:val="Fuentedeprrafopredeter"/>
    <w:qFormat/>
    <w:rsid w:val="008B112A"/>
  </w:style>
  <w:style w:type="character" w:customStyle="1" w:styleId="Vietas">
    <w:name w:val="Viñetas"/>
    <w:qFormat/>
    <w:rsid w:val="00B2188D"/>
    <w:rPr>
      <w:rFonts w:ascii="OpenSymbol" w:eastAsia="OpenSymbol" w:hAnsi="OpenSymbol" w:cs="OpenSymbol"/>
    </w:rPr>
  </w:style>
  <w:style w:type="paragraph" w:styleId="Ttulo">
    <w:name w:val="Title"/>
    <w:basedOn w:val="Normal"/>
    <w:next w:val="Textoindependiente"/>
    <w:qFormat/>
    <w:rsid w:val="00B2188D"/>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sid w:val="00B2188D"/>
    <w:pPr>
      <w:spacing w:after="140"/>
    </w:pPr>
  </w:style>
  <w:style w:type="paragraph" w:styleId="Lista">
    <w:name w:val="List"/>
    <w:basedOn w:val="Textoindependiente"/>
    <w:rsid w:val="00B2188D"/>
    <w:rPr>
      <w:rFonts w:cs="Arial Unicode MS"/>
    </w:rPr>
  </w:style>
  <w:style w:type="paragraph" w:customStyle="1" w:styleId="Descripcin1">
    <w:name w:val="Descripción1"/>
    <w:basedOn w:val="Normal"/>
    <w:qFormat/>
    <w:rsid w:val="00B2188D"/>
    <w:pPr>
      <w:suppressLineNumbers/>
      <w:spacing w:before="120" w:after="120"/>
    </w:pPr>
    <w:rPr>
      <w:rFonts w:cs="Arial Unicode MS"/>
      <w:i/>
      <w:iCs/>
      <w:sz w:val="24"/>
      <w:szCs w:val="24"/>
    </w:rPr>
  </w:style>
  <w:style w:type="paragraph" w:customStyle="1" w:styleId="ndice">
    <w:name w:val="Índice"/>
    <w:basedOn w:val="Normal"/>
    <w:qFormat/>
    <w:rsid w:val="00B2188D"/>
    <w:pPr>
      <w:suppressLineNumbers/>
    </w:pPr>
    <w:rPr>
      <w:rFonts w:cs="Arial Unicode MS"/>
    </w:rPr>
  </w:style>
  <w:style w:type="paragraph" w:styleId="Descripcin">
    <w:name w:val="caption"/>
    <w:basedOn w:val="Normal"/>
    <w:qFormat/>
    <w:rsid w:val="00B2188D"/>
    <w:pPr>
      <w:suppressLineNumbers/>
      <w:spacing w:before="120" w:after="120"/>
    </w:pPr>
    <w:rPr>
      <w:rFonts w:cs="Arial Unicode MS"/>
      <w:i/>
      <w:iCs/>
      <w:sz w:val="24"/>
      <w:szCs w:val="24"/>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rsid w:val="00B2188D"/>
  </w:style>
  <w:style w:type="paragraph" w:customStyle="1" w:styleId="Piedepgina1">
    <w:name w:val="Pie de página1"/>
    <w:basedOn w:val="Normal"/>
    <w:link w:val="PiedepginaCar"/>
    <w:uiPriority w:val="99"/>
    <w:unhideWhenUsed/>
    <w:rsid w:val="00BD5B36"/>
    <w:pPr>
      <w:tabs>
        <w:tab w:val="center" w:pos="4252"/>
        <w:tab w:val="right" w:pos="8504"/>
      </w:tabs>
      <w:spacing w:after="0" w:line="240" w:lineRule="auto"/>
    </w:pPr>
  </w:style>
  <w:style w:type="paragraph" w:customStyle="1" w:styleId="Encabezado1">
    <w:name w:val="Encabezado1"/>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rsid w:val="00B2188D"/>
    <w:pPr>
      <w:widowControl w:val="0"/>
      <w:suppressLineNumbers/>
    </w:pPr>
  </w:style>
  <w:style w:type="paragraph" w:customStyle="1" w:styleId="Ttulodelatabla">
    <w:name w:val="Título de la tabla"/>
    <w:basedOn w:val="Contenidodelatabla"/>
    <w:qFormat/>
    <w:rsid w:val="00B2188D"/>
    <w:pPr>
      <w:jc w:val="center"/>
    </w:pPr>
    <w:rPr>
      <w:b/>
      <w:bCs/>
    </w:rPr>
  </w:style>
  <w:style w:type="paragraph" w:styleId="NormalWeb">
    <w:name w:val="Normal (Web)"/>
    <w:basedOn w:val="Normal"/>
    <w:uiPriority w:val="99"/>
    <w:unhideWhenUsed/>
    <w:qFormat/>
    <w:rsid w:val="008B112A"/>
    <w:pPr>
      <w:suppressAutoHyphens w:val="0"/>
      <w:spacing w:beforeAutospacing="1" w:afterAutospacing="1" w:line="240" w:lineRule="auto"/>
    </w:pPr>
    <w:rPr>
      <w:rFonts w:ascii="Times New Roman" w:eastAsia="Times New Roman" w:hAnsi="Times New Roman" w:cs="Times New Roman"/>
      <w:sz w:val="24"/>
      <w:szCs w:val="24"/>
      <w:lang w:val="es-MX" w:eastAsia="es-MX"/>
    </w:rPr>
  </w:style>
  <w:style w:type="paragraph" w:customStyle="1" w:styleId="TableParagraph">
    <w:name w:val="Table Paragraph"/>
    <w:basedOn w:val="Normal"/>
    <w:uiPriority w:val="1"/>
    <w:qFormat/>
    <w:rsid w:val="009D659B"/>
    <w:pPr>
      <w:widowControl w:val="0"/>
      <w:suppressAutoHyphens w:val="0"/>
      <w:spacing w:after="0" w:line="240" w:lineRule="auto"/>
      <w:ind w:left="685"/>
    </w:pPr>
    <w:rPr>
      <w:rFonts w:ascii="Arial" w:eastAsia="Arial" w:hAnsi="Arial" w:cs="Arial"/>
    </w:rPr>
  </w:style>
  <w:style w:type="paragraph" w:customStyle="1" w:styleId="Contenidodelmarco">
    <w:name w:val="Contenido del marco"/>
    <w:basedOn w:val="Normal"/>
    <w:qFormat/>
    <w:rsid w:val="00B2188D"/>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nhideWhenUsed/>
    <w:rsid w:val="00C209F6"/>
    <w:pPr>
      <w:tabs>
        <w:tab w:val="center" w:pos="4252"/>
        <w:tab w:val="right" w:pos="8504"/>
      </w:tabs>
      <w:spacing w:after="0" w:line="240" w:lineRule="auto"/>
    </w:pPr>
  </w:style>
  <w:style w:type="character" w:customStyle="1" w:styleId="EncabezadoCar1">
    <w:name w:val="Encabezado Car1"/>
    <w:basedOn w:val="Fuentedeprrafopredeter"/>
    <w:link w:val="Encabezado"/>
    <w:rsid w:val="00C209F6"/>
    <w:rPr>
      <w:lang w:val="es-ES"/>
    </w:rPr>
  </w:style>
  <w:style w:type="paragraph" w:styleId="Piedepgina">
    <w:name w:val="footer"/>
    <w:basedOn w:val="Normal"/>
    <w:link w:val="PiedepginaCar1"/>
    <w:uiPriority w:val="99"/>
    <w:unhideWhenUsed/>
    <w:rsid w:val="00C209F6"/>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C209F6"/>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urmundial.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49D21-87B8-4EBB-BC95-C687EEB22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2215</Words>
  <Characters>11762</Characters>
  <Application>Microsoft Office Word</Application>
  <DocSecurity>0</DocSecurity>
  <Lines>326</Lines>
  <Paragraphs>245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6</cp:revision>
  <cp:lastPrinted>2025-03-18T18:00:00Z</cp:lastPrinted>
  <dcterms:created xsi:type="dcterms:W3CDTF">2025-11-18T23:25:00Z</dcterms:created>
  <dcterms:modified xsi:type="dcterms:W3CDTF">2026-01-28T15:07:00Z</dcterms:modified>
  <dc:language>es-ES</dc:language>
</cp:coreProperties>
</file>