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0EDB5A7E" w:rsidR="00B04DAE" w:rsidRDefault="00B04DAE">
      <w:pPr>
        <w:spacing w:after="0" w:line="240" w:lineRule="auto"/>
        <w:jc w:val="both"/>
        <w:rPr>
          <w:rFonts w:ascii="Arial" w:eastAsia="Times New Roman" w:hAnsi="Arial" w:cs="Arial"/>
          <w:color w:val="000000"/>
          <w:sz w:val="18"/>
          <w:szCs w:val="18"/>
          <w:lang w:eastAsia="es-ES"/>
        </w:rPr>
      </w:pPr>
    </w:p>
    <w:p w14:paraId="102B5005" w14:textId="77777777" w:rsidR="00CD7A14" w:rsidRDefault="00CD7A14">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Y="80"/>
        <w:tblW w:w="9632" w:type="dxa"/>
        <w:tblLayout w:type="fixed"/>
        <w:tblLook w:val="04A0" w:firstRow="1" w:lastRow="0" w:firstColumn="1" w:lastColumn="0" w:noHBand="0" w:noVBand="1"/>
      </w:tblPr>
      <w:tblGrid>
        <w:gridCol w:w="9632"/>
      </w:tblGrid>
      <w:tr w:rsidR="00CD7A14" w14:paraId="20DF6A96" w14:textId="77777777" w:rsidTr="00CD7A14">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9632" w:type="dxa"/>
            <w:tcBorders>
              <w:top w:val="single" w:sz="8" w:space="0" w:color="FFFFFF"/>
              <w:left w:val="single" w:sz="8" w:space="0" w:color="FFFFFF"/>
              <w:right w:val="single" w:sz="8" w:space="0" w:color="FFFFFF"/>
            </w:tcBorders>
          </w:tcPr>
          <w:p w14:paraId="1520A826" w14:textId="26F6E1D1" w:rsidR="00CD7A14" w:rsidRPr="00D51949" w:rsidRDefault="00CD7A14" w:rsidP="00CD7A14">
            <w:pPr>
              <w:widowControl w:val="0"/>
              <w:spacing w:after="0" w:line="240" w:lineRule="auto"/>
              <w:rPr>
                <w:rFonts w:ascii="Arial" w:eastAsia="Times New Roman" w:hAnsi="Arial" w:cs="Arial"/>
                <w:b w:val="0"/>
                <w:bCs w:val="0"/>
                <w:color w:val="EF782D"/>
                <w:sz w:val="40"/>
                <w:szCs w:val="40"/>
                <w:lang w:eastAsia="es-ES"/>
              </w:rPr>
            </w:pPr>
            <w:r>
              <w:rPr>
                <w:rFonts w:ascii="Arial" w:eastAsia="Times New Roman" w:hAnsi="Arial" w:cs="Arial"/>
                <w:color w:val="EF782D"/>
                <w:sz w:val="40"/>
                <w:szCs w:val="40"/>
                <w:lang w:eastAsia="es-ES"/>
              </w:rPr>
              <w:t xml:space="preserve"> OAXACA CULTURAL</w:t>
            </w:r>
            <w:r w:rsidR="00F03F89">
              <w:rPr>
                <w:rFonts w:ascii="Arial" w:eastAsia="Times New Roman" w:hAnsi="Arial" w:cs="Arial"/>
                <w:color w:val="EF782D"/>
                <w:sz w:val="40"/>
                <w:szCs w:val="40"/>
                <w:lang w:eastAsia="es-ES"/>
              </w:rPr>
              <w:t xml:space="preserve"> </w:t>
            </w:r>
            <w:r w:rsidRPr="00CD7A14">
              <w:rPr>
                <w:rFonts w:ascii="Arial" w:eastAsia="Times New Roman" w:hAnsi="Arial" w:cs="Arial"/>
                <w:color w:val="EF782D"/>
                <w:sz w:val="28"/>
                <w:szCs w:val="28"/>
                <w:lang w:eastAsia="es-ES"/>
              </w:rPr>
              <w:t>(con clase de cocina y cata de mezcal)</w:t>
            </w:r>
            <w:r w:rsidRPr="00D51949">
              <w:rPr>
                <w:rFonts w:ascii="Arial" w:eastAsia="Times New Roman" w:hAnsi="Arial" w:cs="Arial"/>
                <w:color w:val="EF782D"/>
                <w:sz w:val="40"/>
                <w:szCs w:val="40"/>
                <w:lang w:eastAsia="es-ES"/>
              </w:rPr>
              <w:t xml:space="preserve">  </w:t>
            </w:r>
          </w:p>
        </w:tc>
      </w:tr>
    </w:tbl>
    <w:p w14:paraId="19DF5622" w14:textId="1A8C9841" w:rsidR="00335E9F" w:rsidRDefault="00335E9F" w:rsidP="00004BCD">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32"/>
        <w:tblW w:w="9678" w:type="dxa"/>
        <w:shd w:val="clear" w:color="auto" w:fill="FDE4D0"/>
        <w:tblLayout w:type="fixed"/>
        <w:tblLook w:val="04A0" w:firstRow="1" w:lastRow="0" w:firstColumn="1" w:lastColumn="0" w:noHBand="0" w:noVBand="1"/>
      </w:tblPr>
      <w:tblGrid>
        <w:gridCol w:w="9678"/>
      </w:tblGrid>
      <w:tr w:rsidR="00CD7A14" w14:paraId="48A4FE7B" w14:textId="77777777" w:rsidTr="00CD7A14">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6AA9E883" w14:textId="7E7820CB" w:rsidR="00CD7A14" w:rsidRPr="00A008C8" w:rsidRDefault="00CD7A14" w:rsidP="00CD7A14">
            <w:pPr>
              <w:widowControl w:val="0"/>
              <w:spacing w:after="0" w:line="240" w:lineRule="auto"/>
              <w:ind w:left="1410" w:hanging="1410"/>
              <w:rPr>
                <w:rFonts w:ascii="Arial" w:eastAsia="Times New Roman" w:hAnsi="Arial" w:cs="Arial"/>
                <w:b w:val="0"/>
                <w:bCs w:val="0"/>
                <w:color w:val="000000"/>
                <w:sz w:val="18"/>
                <w:szCs w:val="18"/>
                <w:lang w:val="es-ES_tradnl"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Arial" w:hAnsi="Arial" w:cs="Arial"/>
                <w:sz w:val="18"/>
                <w:szCs w:val="18"/>
              </w:rPr>
              <w:t xml:space="preserve">          Oaxaca </w:t>
            </w:r>
            <w:r>
              <w:rPr>
                <w:rFonts w:ascii="Arial" w:eastAsia="Times New Roman" w:hAnsi="Arial" w:cs="Arial"/>
                <w:color w:val="000000"/>
                <w:sz w:val="18"/>
                <w:szCs w:val="18"/>
                <w:lang w:val="es-ES_tradnl" w:eastAsia="es-ES"/>
              </w:rPr>
              <w:t>-</w:t>
            </w:r>
            <w:r>
              <w:t xml:space="preserve"> </w:t>
            </w:r>
            <w:r>
              <w:rPr>
                <w:rFonts w:ascii="Arial" w:eastAsia="Times New Roman" w:hAnsi="Arial" w:cs="Arial"/>
                <w:color w:val="000000"/>
                <w:sz w:val="18"/>
                <w:szCs w:val="18"/>
                <w:lang w:val="es-ES_tradnl" w:eastAsia="es-ES"/>
              </w:rPr>
              <w:t xml:space="preserve">Monte Albán – </w:t>
            </w:r>
            <w:proofErr w:type="spellStart"/>
            <w:r>
              <w:rPr>
                <w:rFonts w:ascii="Arial" w:eastAsia="Times New Roman" w:hAnsi="Arial" w:cs="Arial"/>
                <w:color w:val="000000"/>
                <w:sz w:val="18"/>
                <w:szCs w:val="18"/>
                <w:lang w:val="es-ES_tradnl" w:eastAsia="es-ES"/>
              </w:rPr>
              <w:t>Cuilapam</w:t>
            </w:r>
            <w:proofErr w:type="spellEnd"/>
            <w:r>
              <w:rPr>
                <w:rFonts w:ascii="Arial" w:eastAsia="Times New Roman" w:hAnsi="Arial" w:cs="Arial"/>
                <w:color w:val="000000"/>
                <w:sz w:val="18"/>
                <w:szCs w:val="18"/>
                <w:lang w:val="es-ES_tradnl" w:eastAsia="es-ES"/>
              </w:rPr>
              <w:t xml:space="preserve"> de Guerrero - Coyotepec - Tule – Teotitlán del Valle </w:t>
            </w:r>
            <w:r w:rsidR="00ED7BDC">
              <w:rPr>
                <w:rFonts w:ascii="Arial" w:eastAsia="Times New Roman" w:hAnsi="Arial" w:cs="Arial"/>
                <w:color w:val="000000"/>
                <w:sz w:val="18"/>
                <w:szCs w:val="18"/>
                <w:lang w:val="es-ES_tradnl" w:eastAsia="es-ES"/>
              </w:rPr>
              <w:t xml:space="preserve">- </w:t>
            </w:r>
            <w:r w:rsidR="00DF45CD">
              <w:rPr>
                <w:rFonts w:ascii="Arial" w:eastAsia="Times New Roman" w:hAnsi="Arial" w:cs="Arial"/>
                <w:color w:val="000000"/>
                <w:sz w:val="18"/>
                <w:szCs w:val="18"/>
                <w:lang w:val="es-ES_tradnl" w:eastAsia="es-ES"/>
              </w:rPr>
              <w:t>Mitla -</w:t>
            </w:r>
            <w:r>
              <w:rPr>
                <w:rFonts w:ascii="Arial" w:eastAsia="Times New Roman" w:hAnsi="Arial" w:cs="Arial"/>
                <w:color w:val="000000"/>
                <w:sz w:val="18"/>
                <w:szCs w:val="18"/>
                <w:lang w:val="es-ES_tradnl" w:eastAsia="es-ES"/>
              </w:rPr>
              <w:t xml:space="preserve"> </w:t>
            </w:r>
            <w:bookmarkStart w:id="0" w:name="_GoBack"/>
            <w:bookmarkEnd w:id="0"/>
            <w:r>
              <w:rPr>
                <w:rFonts w:ascii="Arial" w:eastAsia="Times New Roman" w:hAnsi="Arial" w:cs="Arial"/>
                <w:color w:val="000000"/>
                <w:sz w:val="18"/>
                <w:szCs w:val="18"/>
                <w:lang w:val="es-ES_tradnl" w:eastAsia="es-ES"/>
              </w:rPr>
              <w:t>Hierve El Agua.</w:t>
            </w:r>
          </w:p>
          <w:p w14:paraId="1349E78C" w14:textId="5E7E572E" w:rsidR="00CD7A14" w:rsidRPr="00762A6B" w:rsidRDefault="00CD7A14" w:rsidP="00CD7A14">
            <w:pPr>
              <w:widowControl w:val="0"/>
              <w:spacing w:after="0" w:line="240" w:lineRule="auto"/>
              <w:ind w:left="1410" w:hanging="1410"/>
              <w:rPr>
                <w:rFonts w:ascii="Arial" w:eastAsia="Arial" w:hAnsi="Arial" w:cs="Arial"/>
                <w:color w:val="C00000"/>
                <w:sz w:val="18"/>
                <w:szCs w:val="18"/>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b w:val="0"/>
                <w:bCs w:val="0"/>
                <w:color w:val="000000"/>
                <w:sz w:val="18"/>
                <w:szCs w:val="18"/>
                <w:lang w:val="es-MX" w:eastAsia="es-ES"/>
              </w:rPr>
              <w:t xml:space="preserve">              </w:t>
            </w:r>
            <w:r>
              <w:rPr>
                <w:rFonts w:ascii="Arial" w:eastAsia="Arial" w:hAnsi="Arial" w:cs="Arial"/>
                <w:sz w:val="18"/>
                <w:szCs w:val="18"/>
              </w:rPr>
              <w:t xml:space="preserve">diarias </w:t>
            </w:r>
            <w:r w:rsidR="00ED7BDC">
              <w:rPr>
                <w:rFonts w:ascii="Arial" w:eastAsia="Arial" w:hAnsi="Arial" w:cs="Arial"/>
                <w:sz w:val="18"/>
                <w:szCs w:val="18"/>
              </w:rPr>
              <w:t>hasta 07 enero 2026</w:t>
            </w:r>
            <w:r>
              <w:rPr>
                <w:rFonts w:ascii="Arial" w:eastAsia="Arial" w:hAnsi="Arial" w:cs="Arial"/>
                <w:b w:val="0"/>
                <w:bCs w:val="0"/>
                <w:sz w:val="18"/>
                <w:szCs w:val="18"/>
              </w:rPr>
              <w:t xml:space="preserve">. </w:t>
            </w:r>
            <w:r w:rsidRPr="00A605E0">
              <w:rPr>
                <w:rFonts w:ascii="Arial" w:eastAsia="Arial" w:hAnsi="Arial" w:cs="Arial"/>
                <w:color w:val="C00000"/>
                <w:sz w:val="18"/>
                <w:szCs w:val="18"/>
              </w:rPr>
              <w:t>Opera mínimo con 2 personas viajando juntas</w:t>
            </w:r>
            <w:r>
              <w:rPr>
                <w:rFonts w:ascii="Arial" w:eastAsia="Arial" w:hAnsi="Arial" w:cs="Arial"/>
                <w:color w:val="C00000"/>
                <w:sz w:val="18"/>
                <w:szCs w:val="18"/>
              </w:rPr>
              <w:t>.</w:t>
            </w:r>
            <w:r>
              <w:rPr>
                <w:rFonts w:ascii="Arial" w:eastAsia="Arial" w:hAnsi="Arial" w:cs="Arial"/>
                <w:b w:val="0"/>
                <w:bCs w:val="0"/>
                <w:color w:val="C00000"/>
                <w:sz w:val="18"/>
                <w:szCs w:val="18"/>
              </w:rPr>
              <w:t xml:space="preserve"> </w:t>
            </w:r>
            <w:r w:rsidRPr="00983CD5">
              <w:rPr>
                <w:rFonts w:ascii="Arial" w:eastAsia="Arial" w:hAnsi="Arial" w:cs="Arial"/>
                <w:color w:val="C00000"/>
                <w:sz w:val="18"/>
                <w:szCs w:val="18"/>
              </w:rPr>
              <w:t xml:space="preserve">Para </w:t>
            </w:r>
            <w:r>
              <w:rPr>
                <w:rFonts w:ascii="Arial" w:eastAsia="Arial" w:hAnsi="Arial" w:cs="Arial"/>
                <w:color w:val="C00000"/>
                <w:sz w:val="18"/>
                <w:szCs w:val="18"/>
              </w:rPr>
              <w:t>PVS, Persona Viajando Sola, consultar suplemento.</w:t>
            </w:r>
          </w:p>
          <w:p w14:paraId="1544A64D" w14:textId="77777777" w:rsidR="00CD7A14" w:rsidRDefault="00CD7A14" w:rsidP="00CD7A14">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 xml:space="preserve">           05 días / 04 noches</w:t>
            </w:r>
          </w:p>
          <w:p w14:paraId="05AC938B" w14:textId="645DA470" w:rsidR="00CD7A14" w:rsidRPr="003366EA" w:rsidRDefault="00CD7A14" w:rsidP="00CD7A14">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color w:val="000000"/>
                <w:sz w:val="18"/>
                <w:szCs w:val="18"/>
                <w:lang w:val="es-ES_tradnl" w:eastAsia="es-ES"/>
              </w:rPr>
              <w:t>04 desayunos, 0</w:t>
            </w:r>
            <w:r w:rsidR="00B17F6E">
              <w:rPr>
                <w:rFonts w:ascii="Arial" w:eastAsia="Times New Roman" w:hAnsi="Arial" w:cs="Arial"/>
                <w:color w:val="000000"/>
                <w:sz w:val="18"/>
                <w:szCs w:val="18"/>
                <w:lang w:val="es-ES_tradnl" w:eastAsia="es-ES"/>
              </w:rPr>
              <w:t>2</w:t>
            </w:r>
            <w:r>
              <w:rPr>
                <w:rFonts w:ascii="Arial" w:eastAsia="Times New Roman" w:hAnsi="Arial" w:cs="Arial"/>
                <w:color w:val="000000"/>
                <w:sz w:val="18"/>
                <w:szCs w:val="18"/>
                <w:lang w:val="es-ES_tradnl" w:eastAsia="es-ES"/>
              </w:rPr>
              <w:t xml:space="preserve"> comidas (no incluyen bebidas)</w:t>
            </w:r>
          </w:p>
        </w:tc>
      </w:tr>
    </w:tbl>
    <w:p w14:paraId="2583544E" w14:textId="60CC2CBA"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260ED106" w14:textId="783D739F" w:rsidR="000B4436" w:rsidRDefault="00ED7BDC" w:rsidP="00B27474">
      <w:pPr>
        <w:spacing w:after="0" w:line="240" w:lineRule="auto"/>
        <w:jc w:val="center"/>
        <w:rPr>
          <w:rFonts w:ascii="Arial" w:eastAsia="Arial" w:hAnsi="Arial" w:cs="Arial"/>
          <w:b/>
          <w:color w:val="E36C09"/>
          <w:sz w:val="18"/>
          <w:szCs w:val="18"/>
          <w:u w:val="single"/>
        </w:rPr>
      </w:pPr>
      <w:r>
        <w:rPr>
          <w:noProof/>
        </w:rPr>
        <w:drawing>
          <wp:anchor distT="0" distB="0" distL="114300" distR="114300" simplePos="0" relativeHeight="251667456" behindDoc="0" locked="0" layoutInCell="1" allowOverlap="1" wp14:anchorId="2478103B" wp14:editId="4D4ED10B">
            <wp:simplePos x="0" y="0"/>
            <wp:positionH relativeFrom="column">
              <wp:posOffset>466725</wp:posOffset>
            </wp:positionH>
            <wp:positionV relativeFrom="paragraph">
              <wp:posOffset>12065</wp:posOffset>
            </wp:positionV>
            <wp:extent cx="1647825" cy="923925"/>
            <wp:effectExtent l="0" t="0" r="9525" b="9525"/>
            <wp:wrapThrough wrapText="bothSides">
              <wp:wrapPolygon edited="0">
                <wp:start x="0" y="0"/>
                <wp:lineTo x="0" y="21377"/>
                <wp:lineTo x="21475" y="21377"/>
                <wp:lineTo x="21475" y="0"/>
                <wp:lineTo x="0" y="0"/>
              </wp:wrapPolygon>
            </wp:wrapThrough>
            <wp:docPr id="15105703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70308" name=""/>
                    <pic:cNvPicPr/>
                  </pic:nvPicPr>
                  <pic:blipFill>
                    <a:blip r:embed="rId11">
                      <a:extLst>
                        <a:ext uri="{28A0092B-C50C-407E-A947-70E740481C1C}">
                          <a14:useLocalDpi xmlns:a14="http://schemas.microsoft.com/office/drawing/2010/main" val="0"/>
                        </a:ext>
                      </a:extLst>
                    </a:blip>
                    <a:stretch>
                      <a:fillRect/>
                    </a:stretch>
                  </pic:blipFill>
                  <pic:spPr>
                    <a:xfrm>
                      <a:off x="0" y="0"/>
                      <a:ext cx="1647825" cy="9239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4D3E46D0" wp14:editId="3A3D6EB2">
            <wp:simplePos x="0" y="0"/>
            <wp:positionH relativeFrom="column">
              <wp:posOffset>2324100</wp:posOffset>
            </wp:positionH>
            <wp:positionV relativeFrom="paragraph">
              <wp:posOffset>12065</wp:posOffset>
            </wp:positionV>
            <wp:extent cx="1638300" cy="933450"/>
            <wp:effectExtent l="0" t="0" r="0" b="0"/>
            <wp:wrapThrough wrapText="bothSides">
              <wp:wrapPolygon edited="0">
                <wp:start x="0" y="0"/>
                <wp:lineTo x="0" y="21159"/>
                <wp:lineTo x="21349" y="21159"/>
                <wp:lineTo x="21349" y="0"/>
                <wp:lineTo x="0" y="0"/>
              </wp:wrapPolygon>
            </wp:wrapThrough>
            <wp:docPr id="19697668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766801" name=""/>
                    <pic:cNvPicPr/>
                  </pic:nvPicPr>
                  <pic:blipFill>
                    <a:blip r:embed="rId12">
                      <a:extLst>
                        <a:ext uri="{28A0092B-C50C-407E-A947-70E740481C1C}">
                          <a14:useLocalDpi xmlns:a14="http://schemas.microsoft.com/office/drawing/2010/main" val="0"/>
                        </a:ext>
                      </a:extLst>
                    </a:blip>
                    <a:stretch>
                      <a:fillRect/>
                    </a:stretch>
                  </pic:blipFill>
                  <pic:spPr>
                    <a:xfrm>
                      <a:off x="0" y="0"/>
                      <a:ext cx="1638300" cy="933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6F0A83C1" wp14:editId="091BE45E">
            <wp:simplePos x="0" y="0"/>
            <wp:positionH relativeFrom="column">
              <wp:posOffset>4171950</wp:posOffset>
            </wp:positionH>
            <wp:positionV relativeFrom="paragraph">
              <wp:posOffset>12065</wp:posOffset>
            </wp:positionV>
            <wp:extent cx="1666875" cy="933450"/>
            <wp:effectExtent l="0" t="0" r="9525" b="0"/>
            <wp:wrapThrough wrapText="bothSides">
              <wp:wrapPolygon edited="0">
                <wp:start x="0" y="0"/>
                <wp:lineTo x="0" y="21159"/>
                <wp:lineTo x="21477" y="21159"/>
                <wp:lineTo x="21477" y="0"/>
                <wp:lineTo x="0" y="0"/>
              </wp:wrapPolygon>
            </wp:wrapThrough>
            <wp:docPr id="15755165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516587" name=""/>
                    <pic:cNvPicPr/>
                  </pic:nvPicPr>
                  <pic:blipFill>
                    <a:blip r:embed="rId13">
                      <a:extLst>
                        <a:ext uri="{28A0092B-C50C-407E-A947-70E740481C1C}">
                          <a14:useLocalDpi xmlns:a14="http://schemas.microsoft.com/office/drawing/2010/main" val="0"/>
                        </a:ext>
                      </a:extLst>
                    </a:blip>
                    <a:stretch>
                      <a:fillRect/>
                    </a:stretch>
                  </pic:blipFill>
                  <pic:spPr>
                    <a:xfrm>
                      <a:off x="0" y="0"/>
                      <a:ext cx="1666875" cy="933450"/>
                    </a:xfrm>
                    <a:prstGeom prst="rect">
                      <a:avLst/>
                    </a:prstGeom>
                  </pic:spPr>
                </pic:pic>
              </a:graphicData>
            </a:graphic>
            <wp14:sizeRelH relativeFrom="page">
              <wp14:pctWidth>0</wp14:pctWidth>
            </wp14:sizeRelH>
            <wp14:sizeRelV relativeFrom="page">
              <wp14:pctHeight>0</wp14:pctHeight>
            </wp14:sizeRelV>
          </wp:anchor>
        </w:drawing>
      </w:r>
    </w:p>
    <w:p w14:paraId="37A14B56" w14:textId="1FF6DA30" w:rsidR="000B4436" w:rsidRDefault="000B4436" w:rsidP="00B27474">
      <w:pPr>
        <w:spacing w:after="0" w:line="240" w:lineRule="auto"/>
        <w:jc w:val="center"/>
        <w:rPr>
          <w:rFonts w:ascii="Arial" w:eastAsia="Arial" w:hAnsi="Arial" w:cs="Arial"/>
          <w:b/>
          <w:color w:val="E36C09"/>
          <w:sz w:val="18"/>
          <w:szCs w:val="18"/>
          <w:u w:val="single"/>
        </w:rPr>
      </w:pPr>
    </w:p>
    <w:p w14:paraId="7E0CF131" w14:textId="34601555" w:rsidR="000B4436" w:rsidRDefault="000B4436" w:rsidP="00B27474">
      <w:pPr>
        <w:spacing w:after="0" w:line="240" w:lineRule="auto"/>
        <w:jc w:val="center"/>
        <w:rPr>
          <w:rFonts w:ascii="Arial" w:eastAsia="Arial" w:hAnsi="Arial" w:cs="Arial"/>
          <w:b/>
          <w:color w:val="E36C09"/>
          <w:sz w:val="18"/>
          <w:szCs w:val="18"/>
          <w:u w:val="single"/>
        </w:rPr>
      </w:pPr>
    </w:p>
    <w:p w14:paraId="4B4C6C79" w14:textId="4565B8FC" w:rsidR="000B4436" w:rsidRDefault="000B4436" w:rsidP="00B27474">
      <w:pPr>
        <w:spacing w:after="0" w:line="240" w:lineRule="auto"/>
        <w:jc w:val="center"/>
        <w:rPr>
          <w:rFonts w:ascii="Arial" w:eastAsia="Arial" w:hAnsi="Arial" w:cs="Arial"/>
          <w:b/>
          <w:color w:val="E36C09"/>
          <w:sz w:val="18"/>
          <w:szCs w:val="18"/>
          <w:u w:val="single"/>
        </w:rPr>
      </w:pPr>
    </w:p>
    <w:p w14:paraId="2D34C13D" w14:textId="77777777" w:rsidR="000B4436" w:rsidRDefault="000B4436" w:rsidP="00B27474">
      <w:pPr>
        <w:spacing w:after="0" w:line="240" w:lineRule="auto"/>
        <w:jc w:val="center"/>
        <w:rPr>
          <w:rFonts w:ascii="Arial" w:eastAsia="Arial" w:hAnsi="Arial" w:cs="Arial"/>
          <w:b/>
          <w:color w:val="E36C09"/>
          <w:sz w:val="18"/>
          <w:szCs w:val="18"/>
          <w:u w:val="single"/>
        </w:rPr>
      </w:pPr>
    </w:p>
    <w:p w14:paraId="25D1BEBC" w14:textId="4B209508" w:rsidR="000B4436" w:rsidRDefault="000B4436" w:rsidP="00B27474">
      <w:pPr>
        <w:spacing w:after="0" w:line="240" w:lineRule="auto"/>
        <w:jc w:val="center"/>
        <w:rPr>
          <w:rFonts w:ascii="Arial" w:eastAsia="Arial" w:hAnsi="Arial" w:cs="Arial"/>
          <w:b/>
          <w:color w:val="E36C09"/>
          <w:sz w:val="18"/>
          <w:szCs w:val="18"/>
          <w:u w:val="single"/>
        </w:rPr>
      </w:pPr>
    </w:p>
    <w:p w14:paraId="494F1503" w14:textId="119554CB" w:rsidR="000B4436" w:rsidRDefault="000B4436" w:rsidP="00CD7A14">
      <w:pPr>
        <w:spacing w:after="0" w:line="240" w:lineRule="auto"/>
        <w:rPr>
          <w:rFonts w:ascii="Arial" w:eastAsia="Arial" w:hAnsi="Arial" w:cs="Arial"/>
          <w:b/>
          <w:color w:val="E36C09"/>
          <w:sz w:val="18"/>
          <w:szCs w:val="18"/>
          <w:u w:val="single"/>
        </w:rPr>
      </w:pPr>
    </w:p>
    <w:p w14:paraId="5458E532" w14:textId="77777777" w:rsidR="000B4436" w:rsidRDefault="000B4436" w:rsidP="00994B15">
      <w:pPr>
        <w:spacing w:after="0" w:line="240" w:lineRule="auto"/>
        <w:rPr>
          <w:rFonts w:ascii="Arial" w:eastAsia="Arial" w:hAnsi="Arial" w:cs="Arial"/>
          <w:b/>
          <w:color w:val="E36C09"/>
          <w:sz w:val="18"/>
          <w:szCs w:val="18"/>
          <w:u w:val="single"/>
        </w:rPr>
      </w:pPr>
    </w:p>
    <w:p w14:paraId="1C29F01A" w14:textId="77777777" w:rsidR="00ED7BDC" w:rsidRDefault="00ED7BDC" w:rsidP="00A008C8">
      <w:pPr>
        <w:spacing w:after="0" w:line="240" w:lineRule="auto"/>
        <w:jc w:val="center"/>
        <w:rPr>
          <w:rFonts w:ascii="Arial" w:eastAsia="Arial" w:hAnsi="Arial" w:cs="Arial"/>
          <w:b/>
          <w:color w:val="E36C09"/>
          <w:sz w:val="18"/>
          <w:szCs w:val="18"/>
          <w:u w:val="single"/>
        </w:rPr>
      </w:pPr>
    </w:p>
    <w:p w14:paraId="49FA4BBF" w14:textId="56C3448E" w:rsidR="00B27474" w:rsidRPr="00A008C8" w:rsidRDefault="00B27474" w:rsidP="00A008C8">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DE85E9" w14:textId="77777777" w:rsidR="00B27474" w:rsidRDefault="00B27474" w:rsidP="00B27474">
      <w:pPr>
        <w:spacing w:after="0" w:line="240" w:lineRule="auto"/>
        <w:rPr>
          <w:rFonts w:ascii="Arial" w:eastAsia="Arial" w:hAnsi="Arial" w:cs="Arial"/>
          <w:b/>
          <w:color w:val="E36C09"/>
          <w:sz w:val="18"/>
          <w:szCs w:val="18"/>
        </w:rPr>
      </w:pPr>
    </w:p>
    <w:p w14:paraId="7A9D84BD" w14:textId="18948124" w:rsidR="00690992" w:rsidRDefault="00690992" w:rsidP="00690992">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1 Oaxaca</w:t>
      </w:r>
    </w:p>
    <w:p w14:paraId="07FA3E40" w14:textId="77777777" w:rsidR="00690992" w:rsidRDefault="00690992" w:rsidP="00690992">
      <w:pPr>
        <w:pStyle w:val="Sinespaciado"/>
        <w:jc w:val="both"/>
        <w:rPr>
          <w:rFonts w:ascii="Arial" w:hAnsi="Arial" w:cs="Arial"/>
          <w:b/>
          <w:sz w:val="18"/>
          <w:szCs w:val="18"/>
          <w:lang w:val="es-ES_tradnl" w:eastAsia="es-ES"/>
        </w:rPr>
      </w:pPr>
      <w:r>
        <w:rPr>
          <w:rFonts w:ascii="Arial" w:hAnsi="Arial" w:cs="Arial"/>
          <w:sz w:val="18"/>
          <w:szCs w:val="18"/>
          <w:lang w:val="es-ES_tradnl" w:eastAsia="es-ES"/>
        </w:rPr>
        <w:t>Llegada a la ciudad de Oaxaca. Recepción en el aeropuerto o central de autobuses, traslado al hotel seleccionado</w:t>
      </w:r>
      <w:r>
        <w:rPr>
          <w:rFonts w:ascii="Arial" w:hAnsi="Arial" w:cs="Arial"/>
          <w:b/>
          <w:sz w:val="18"/>
          <w:szCs w:val="18"/>
          <w:lang w:val="es-ES_tradnl" w:eastAsia="es-ES"/>
        </w:rPr>
        <w:t>. (Importante llegar antes de las 14:00hrs).</w:t>
      </w:r>
    </w:p>
    <w:p w14:paraId="2632CCD5" w14:textId="40239FC7" w:rsidR="00690992" w:rsidRDefault="00690992" w:rsidP="00690992">
      <w:pPr>
        <w:pStyle w:val="Sinespaciado"/>
        <w:jc w:val="both"/>
        <w:rPr>
          <w:rFonts w:ascii="Arial" w:hAnsi="Arial" w:cs="Arial"/>
          <w:sz w:val="18"/>
          <w:szCs w:val="18"/>
          <w:lang w:val="es-ES_tradnl" w:eastAsia="es-ES"/>
        </w:rPr>
      </w:pPr>
      <w:r>
        <w:rPr>
          <w:rFonts w:ascii="Arial" w:hAnsi="Arial" w:cs="Arial"/>
          <w:sz w:val="18"/>
          <w:szCs w:val="18"/>
          <w:lang w:val="es-ES_tradnl" w:eastAsia="es-ES"/>
        </w:rPr>
        <w:t xml:space="preserve"> A las 16:00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Visita de ciudad al centro histórico caminando con su guía, iglesia de Santo Domingo, corredor turístico, zócalo, catedral, palacio de gobierno mercados 20 de noviembre y Benito Juárez</w:t>
      </w:r>
      <w:r w:rsidRPr="00690992">
        <w:rPr>
          <w:rFonts w:ascii="Arial" w:hAnsi="Arial" w:cs="Arial"/>
          <w:b/>
          <w:bCs/>
          <w:i/>
          <w:iCs/>
          <w:sz w:val="18"/>
          <w:szCs w:val="18"/>
          <w:lang w:val="es-ES_tradnl" w:eastAsia="es-ES"/>
        </w:rPr>
        <w:t xml:space="preserve">. Cata/degustación de mezcales en ruta, degustación de 3 tipos de mezcal, explicación por un maestro </w:t>
      </w:r>
      <w:proofErr w:type="spellStart"/>
      <w:r w:rsidRPr="00690992">
        <w:rPr>
          <w:rFonts w:ascii="Arial" w:hAnsi="Arial" w:cs="Arial"/>
          <w:b/>
          <w:bCs/>
          <w:i/>
          <w:iCs/>
          <w:sz w:val="18"/>
          <w:szCs w:val="18"/>
          <w:lang w:val="es-ES_tradnl" w:eastAsia="es-ES"/>
        </w:rPr>
        <w:t>mezcalier</w:t>
      </w:r>
      <w:proofErr w:type="spellEnd"/>
      <w:r w:rsidRPr="00690992">
        <w:rPr>
          <w:rFonts w:ascii="Arial" w:hAnsi="Arial" w:cs="Arial"/>
          <w:b/>
          <w:bCs/>
          <w:i/>
          <w:iCs/>
          <w:sz w:val="18"/>
          <w:szCs w:val="18"/>
          <w:lang w:val="es-ES_tradnl" w:eastAsia="es-ES"/>
        </w:rPr>
        <w:t xml:space="preserve"> sobre estos.</w:t>
      </w:r>
      <w:r>
        <w:rPr>
          <w:rFonts w:ascii="Arial" w:hAnsi="Arial" w:cs="Arial"/>
          <w:sz w:val="18"/>
          <w:szCs w:val="18"/>
          <w:lang w:val="es-ES_tradnl" w:eastAsia="es-ES"/>
        </w:rPr>
        <w:t xml:space="preserve"> Regreso por cuenta de clientes a su hotel. Alojamiento. </w:t>
      </w:r>
    </w:p>
    <w:p w14:paraId="31B55CDA" w14:textId="15B7DC95" w:rsidR="00CD7A14" w:rsidRDefault="00CD7A14" w:rsidP="00690992">
      <w:pPr>
        <w:pStyle w:val="Sinespaciado"/>
        <w:jc w:val="both"/>
        <w:rPr>
          <w:rFonts w:ascii="Arial" w:hAnsi="Arial" w:cs="Arial"/>
          <w:sz w:val="18"/>
          <w:szCs w:val="18"/>
          <w:lang w:val="es-ES_tradnl" w:eastAsia="es-ES"/>
        </w:rPr>
      </w:pPr>
    </w:p>
    <w:p w14:paraId="4995FB3F" w14:textId="56028819" w:rsidR="00CD7A14" w:rsidRPr="00CD7A14" w:rsidRDefault="00CD7A14" w:rsidP="00690992">
      <w:pPr>
        <w:pStyle w:val="Sinespaciado"/>
        <w:jc w:val="both"/>
        <w:rPr>
          <w:rFonts w:ascii="Arial" w:hAnsi="Arial" w:cs="Arial"/>
          <w:b/>
          <w:i/>
          <w:color w:val="7F7F7F" w:themeColor="text1" w:themeTint="80"/>
          <w:sz w:val="16"/>
          <w:szCs w:val="16"/>
          <w:lang w:val="es-ES_tradnl" w:eastAsia="es-ES"/>
        </w:rPr>
      </w:pPr>
      <w:r w:rsidRPr="00CD7A14">
        <w:rPr>
          <w:rFonts w:ascii="Arial" w:hAnsi="Arial" w:cs="Arial"/>
          <w:b/>
          <w:i/>
          <w:color w:val="7F7F7F" w:themeColor="text1" w:themeTint="80"/>
          <w:sz w:val="16"/>
          <w:szCs w:val="16"/>
          <w:lang w:val="es-ES_tradnl" w:eastAsia="es-ES"/>
        </w:rPr>
        <w:t xml:space="preserve">Nota: Se deberá de llegar a Oaxaca antes de las 14 </w:t>
      </w:r>
      <w:proofErr w:type="spellStart"/>
      <w:r w:rsidRPr="00CD7A14">
        <w:rPr>
          <w:rFonts w:ascii="Arial" w:hAnsi="Arial" w:cs="Arial"/>
          <w:b/>
          <w:i/>
          <w:color w:val="7F7F7F" w:themeColor="text1" w:themeTint="80"/>
          <w:sz w:val="16"/>
          <w:szCs w:val="16"/>
          <w:lang w:val="es-ES_tradnl" w:eastAsia="es-ES"/>
        </w:rPr>
        <w:t>hrs</w:t>
      </w:r>
      <w:proofErr w:type="spellEnd"/>
      <w:r w:rsidRPr="00CD7A14">
        <w:rPr>
          <w:rFonts w:ascii="Arial" w:hAnsi="Arial" w:cs="Arial"/>
          <w:b/>
          <w:i/>
          <w:color w:val="7F7F7F" w:themeColor="text1" w:themeTint="80"/>
          <w:sz w:val="16"/>
          <w:szCs w:val="16"/>
          <w:lang w:val="es-ES_tradnl" w:eastAsia="es-ES"/>
        </w:rPr>
        <w:t xml:space="preserve">, ya que su tour de este día inicia a las 16 </w:t>
      </w:r>
      <w:proofErr w:type="spellStart"/>
      <w:r w:rsidRPr="00CD7A14">
        <w:rPr>
          <w:rFonts w:ascii="Arial" w:hAnsi="Arial" w:cs="Arial"/>
          <w:b/>
          <w:i/>
          <w:color w:val="7F7F7F" w:themeColor="text1" w:themeTint="80"/>
          <w:sz w:val="16"/>
          <w:szCs w:val="16"/>
          <w:lang w:val="es-ES_tradnl" w:eastAsia="es-ES"/>
        </w:rPr>
        <w:t>hrs</w:t>
      </w:r>
      <w:proofErr w:type="spellEnd"/>
      <w:r w:rsidRPr="00CD7A14">
        <w:rPr>
          <w:rFonts w:ascii="Arial" w:hAnsi="Arial" w:cs="Arial"/>
          <w:b/>
          <w:i/>
          <w:color w:val="7F7F7F" w:themeColor="text1" w:themeTint="80"/>
          <w:sz w:val="16"/>
          <w:szCs w:val="16"/>
          <w:lang w:val="es-ES_tradnl" w:eastAsia="es-ES"/>
        </w:rPr>
        <w:t xml:space="preserve"> y </w:t>
      </w:r>
      <w:r>
        <w:rPr>
          <w:rFonts w:ascii="Arial" w:hAnsi="Arial" w:cs="Arial"/>
          <w:b/>
          <w:i/>
          <w:color w:val="7F7F7F" w:themeColor="text1" w:themeTint="80"/>
          <w:sz w:val="16"/>
          <w:szCs w:val="16"/>
          <w:lang w:val="es-ES_tradnl" w:eastAsia="es-ES"/>
        </w:rPr>
        <w:t>se c</w:t>
      </w:r>
      <w:r w:rsidRPr="00CD7A14">
        <w:rPr>
          <w:rFonts w:ascii="Arial" w:hAnsi="Arial" w:cs="Arial"/>
          <w:b/>
          <w:i/>
          <w:color w:val="7F7F7F" w:themeColor="text1" w:themeTint="80"/>
          <w:sz w:val="16"/>
          <w:szCs w:val="16"/>
          <w:lang w:val="es-ES_tradnl" w:eastAsia="es-ES"/>
        </w:rPr>
        <w:t xml:space="preserve">orre el riesgo de perder el tour sin opción de </w:t>
      </w:r>
      <w:r>
        <w:rPr>
          <w:rFonts w:ascii="Arial" w:hAnsi="Arial" w:cs="Arial"/>
          <w:b/>
          <w:i/>
          <w:color w:val="7F7F7F" w:themeColor="text1" w:themeTint="80"/>
          <w:sz w:val="16"/>
          <w:szCs w:val="16"/>
          <w:lang w:val="es-ES_tradnl" w:eastAsia="es-ES"/>
        </w:rPr>
        <w:t xml:space="preserve">cambiar de día </w:t>
      </w:r>
      <w:r w:rsidRPr="00CD7A14">
        <w:rPr>
          <w:rFonts w:ascii="Arial" w:hAnsi="Arial" w:cs="Arial"/>
          <w:b/>
          <w:i/>
          <w:color w:val="7F7F7F" w:themeColor="text1" w:themeTint="80"/>
          <w:sz w:val="16"/>
          <w:szCs w:val="16"/>
          <w:lang w:val="es-ES_tradnl" w:eastAsia="es-ES"/>
        </w:rPr>
        <w:t>o sea reembolsable.</w:t>
      </w:r>
    </w:p>
    <w:p w14:paraId="05E8C7F9" w14:textId="77777777" w:rsidR="00690992" w:rsidRDefault="00690992" w:rsidP="00690992">
      <w:pPr>
        <w:pStyle w:val="Sinespaciado"/>
        <w:jc w:val="both"/>
        <w:rPr>
          <w:rFonts w:ascii="Arial" w:hAnsi="Arial" w:cs="Arial"/>
          <w:sz w:val="18"/>
          <w:szCs w:val="18"/>
          <w:lang w:val="es-ES_tradnl" w:eastAsia="es-ES"/>
        </w:rPr>
      </w:pPr>
    </w:p>
    <w:p w14:paraId="4E4C3E99" w14:textId="77777777" w:rsidR="00690992" w:rsidRDefault="00690992" w:rsidP="00690992">
      <w:pPr>
        <w:pStyle w:val="Sinespaciado"/>
        <w:jc w:val="both"/>
        <w:rPr>
          <w:noProof/>
          <w:lang w:val="es-MX" w:eastAsia="es-MX"/>
        </w:rPr>
      </w:pPr>
      <w:r>
        <w:rPr>
          <w:rFonts w:ascii="Arial" w:hAnsi="Arial" w:cs="Arial"/>
          <w:b/>
          <w:color w:val="E36C0A" w:themeColor="accent6" w:themeShade="BF"/>
          <w:sz w:val="18"/>
          <w:szCs w:val="18"/>
          <w:lang w:val="es-ES_tradnl" w:eastAsia="es-ES"/>
        </w:rPr>
        <w:t>Día 2 Oaxaca – Tour de cocina Zapoteca</w:t>
      </w:r>
      <w:r>
        <w:rPr>
          <w:noProof/>
          <w:lang w:val="es-MX" w:eastAsia="es-MX"/>
        </w:rPr>
        <w:t xml:space="preserve"> </w:t>
      </w:r>
    </w:p>
    <w:p w14:paraId="5E0A54B0" w14:textId="68EF3F56" w:rsidR="00690992" w:rsidRDefault="00690992" w:rsidP="00690992">
      <w:pPr>
        <w:pStyle w:val="Sinespaciado"/>
        <w:jc w:val="both"/>
        <w:rPr>
          <w:rFonts w:ascii="Arial" w:hAnsi="Arial" w:cs="Arial"/>
          <w:sz w:val="18"/>
          <w:szCs w:val="18"/>
          <w:lang w:val="es-ES_tradnl" w:eastAsia="es-ES"/>
        </w:rPr>
      </w:pPr>
      <w:r w:rsidRPr="00690992">
        <w:rPr>
          <w:rFonts w:ascii="Arial" w:hAnsi="Arial" w:cs="Arial"/>
          <w:b/>
          <w:iCs/>
          <w:sz w:val="18"/>
          <w:szCs w:val="18"/>
          <w:lang w:val="es-ES_tradnl" w:eastAsia="es-ES"/>
        </w:rPr>
        <w:t>Desayuno.</w:t>
      </w:r>
      <w:r>
        <w:rPr>
          <w:rFonts w:ascii="Arial" w:hAnsi="Arial" w:cs="Arial"/>
          <w:b/>
          <w:i/>
          <w:sz w:val="18"/>
          <w:szCs w:val="18"/>
          <w:lang w:val="es-ES_tradnl" w:eastAsia="es-ES"/>
        </w:rPr>
        <w:t xml:space="preserve">  </w:t>
      </w:r>
      <w:r>
        <w:rPr>
          <w:rFonts w:ascii="Arial" w:hAnsi="Arial" w:cs="Arial"/>
          <w:sz w:val="18"/>
          <w:szCs w:val="18"/>
          <w:lang w:val="es-ES_tradnl" w:eastAsia="es-ES"/>
        </w:rPr>
        <w:t>Salimos a las 8 am del Hotel con destino a la población de Teotitlán del Valle, ahí nos estará esperando una cocinera tradicional para acompañarnos al mercado de la comunidad, vamos a comprar todo lo necesario para preparar el almuerzo y la comida, la charla de nuestra anfitriona se enfocará en los diferentes productos que ahí podemos ver. Después de hacer las compras n</w:t>
      </w:r>
      <w:r w:rsidRPr="00690992">
        <w:rPr>
          <w:rFonts w:ascii="Arial" w:hAnsi="Arial" w:cs="Arial"/>
          <w:b/>
          <w:bCs/>
          <w:i/>
          <w:iCs/>
          <w:sz w:val="18"/>
          <w:szCs w:val="18"/>
          <w:lang w:val="es-ES_tradnl" w:eastAsia="es-ES"/>
        </w:rPr>
        <w:t xml:space="preserve">os dirigimos a la casa de la cocinera, donde Ella nos enseñará a preparar un chocolate espumoso batido con molinillo que después sopearemos con el pan tradicional horneado en horno de leña, unas </w:t>
      </w:r>
      <w:proofErr w:type="spellStart"/>
      <w:r w:rsidRPr="00690992">
        <w:rPr>
          <w:rFonts w:ascii="Arial" w:hAnsi="Arial" w:cs="Arial"/>
          <w:b/>
          <w:bCs/>
          <w:i/>
          <w:iCs/>
          <w:sz w:val="18"/>
          <w:szCs w:val="18"/>
          <w:lang w:val="es-ES_tradnl" w:eastAsia="es-ES"/>
        </w:rPr>
        <w:t>memelitas</w:t>
      </w:r>
      <w:proofErr w:type="spellEnd"/>
      <w:r w:rsidRPr="00690992">
        <w:rPr>
          <w:rFonts w:ascii="Arial" w:hAnsi="Arial" w:cs="Arial"/>
          <w:b/>
          <w:bCs/>
          <w:i/>
          <w:iCs/>
          <w:sz w:val="18"/>
          <w:szCs w:val="18"/>
          <w:lang w:val="es-ES_tradnl" w:eastAsia="es-ES"/>
        </w:rPr>
        <w:t xml:space="preserve"> con </w:t>
      </w:r>
      <w:proofErr w:type="spellStart"/>
      <w:r w:rsidRPr="00690992">
        <w:rPr>
          <w:rFonts w:ascii="Arial" w:hAnsi="Arial" w:cs="Arial"/>
          <w:b/>
          <w:bCs/>
          <w:i/>
          <w:iCs/>
          <w:sz w:val="18"/>
          <w:szCs w:val="18"/>
          <w:lang w:val="es-ES_tradnl" w:eastAsia="es-ES"/>
        </w:rPr>
        <w:t>aciento</w:t>
      </w:r>
      <w:proofErr w:type="spellEnd"/>
      <w:r w:rsidRPr="00690992">
        <w:rPr>
          <w:rFonts w:ascii="Arial" w:hAnsi="Arial" w:cs="Arial"/>
          <w:b/>
          <w:bCs/>
          <w:i/>
          <w:iCs/>
          <w:sz w:val="18"/>
          <w:szCs w:val="18"/>
          <w:lang w:val="es-ES_tradnl" w:eastAsia="es-ES"/>
        </w:rPr>
        <w:t xml:space="preserve">, queso y salsa </w:t>
      </w:r>
      <w:r>
        <w:rPr>
          <w:rFonts w:ascii="Arial" w:hAnsi="Arial" w:cs="Arial"/>
          <w:sz w:val="18"/>
          <w:szCs w:val="18"/>
          <w:lang w:val="es-ES_tradnl" w:eastAsia="es-ES"/>
        </w:rPr>
        <w:t xml:space="preserve">.Charlaremos con esa familia zapoteca y podremos escuchar y tal vez aprender algunas palabras de su lengua materna .Más tarde vamos a aprender de la mano de nuestra cocinera </w:t>
      </w:r>
      <w:r w:rsidRPr="00690992">
        <w:rPr>
          <w:rFonts w:ascii="Arial" w:hAnsi="Arial" w:cs="Arial"/>
          <w:b/>
          <w:bCs/>
          <w:i/>
          <w:iCs/>
          <w:sz w:val="18"/>
          <w:szCs w:val="18"/>
          <w:lang w:val="es-ES_tradnl" w:eastAsia="es-ES"/>
        </w:rPr>
        <w:t>como se prepara el mole</w:t>
      </w:r>
      <w:r>
        <w:rPr>
          <w:rFonts w:ascii="Arial" w:hAnsi="Arial" w:cs="Arial"/>
          <w:sz w:val="18"/>
          <w:szCs w:val="18"/>
          <w:lang w:val="es-ES_tradnl" w:eastAsia="es-ES"/>
        </w:rPr>
        <w:t>, vamos a tortear nuestras tortillas a mano y la recompensa será sentarnos a la mesa para degustar lo que hemos preparado. Alojamiento.</w:t>
      </w:r>
    </w:p>
    <w:p w14:paraId="4D5FCD5C" w14:textId="77777777" w:rsidR="00690992" w:rsidRDefault="00690992" w:rsidP="00690992">
      <w:pPr>
        <w:pStyle w:val="Sinespaciado"/>
        <w:jc w:val="both"/>
        <w:rPr>
          <w:rFonts w:ascii="Arial" w:hAnsi="Arial" w:cs="Arial"/>
          <w:sz w:val="18"/>
          <w:szCs w:val="18"/>
          <w:lang w:val="es-ES_tradnl" w:eastAsia="es-ES"/>
        </w:rPr>
      </w:pPr>
    </w:p>
    <w:p w14:paraId="6F563210" w14:textId="77777777" w:rsidR="00690992" w:rsidRDefault="00690992" w:rsidP="00690992">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 xml:space="preserve">Día 3 Oaxaca - Monte Albán - </w:t>
      </w:r>
      <w:proofErr w:type="spellStart"/>
      <w:r>
        <w:rPr>
          <w:rFonts w:ascii="Arial" w:hAnsi="Arial" w:cs="Arial"/>
          <w:b/>
          <w:color w:val="E36C0A" w:themeColor="accent6" w:themeShade="BF"/>
          <w:sz w:val="18"/>
          <w:szCs w:val="18"/>
          <w:lang w:val="es-ES_tradnl" w:eastAsia="es-ES"/>
        </w:rPr>
        <w:t>Cuilapam</w:t>
      </w:r>
      <w:proofErr w:type="spellEnd"/>
      <w:r>
        <w:rPr>
          <w:rFonts w:ascii="Arial" w:hAnsi="Arial" w:cs="Arial"/>
          <w:b/>
          <w:color w:val="E36C0A" w:themeColor="accent6" w:themeShade="BF"/>
          <w:sz w:val="18"/>
          <w:szCs w:val="18"/>
          <w:lang w:val="es-ES_tradnl" w:eastAsia="es-ES"/>
        </w:rPr>
        <w:t xml:space="preserve"> de Guerrero - Coyotepec</w:t>
      </w:r>
    </w:p>
    <w:p w14:paraId="58CB8260" w14:textId="19A6FEBF" w:rsidR="00690992" w:rsidRDefault="00690992" w:rsidP="00690992">
      <w:pPr>
        <w:pStyle w:val="Sinespaciado"/>
        <w:jc w:val="both"/>
        <w:rPr>
          <w:rFonts w:ascii="Arial" w:hAnsi="Arial" w:cs="Arial"/>
          <w:sz w:val="18"/>
          <w:szCs w:val="18"/>
          <w:lang w:val="es-ES_tradnl" w:eastAsia="es-ES"/>
        </w:rPr>
      </w:pPr>
      <w:r w:rsidRPr="00690992">
        <w:rPr>
          <w:rFonts w:ascii="Arial" w:hAnsi="Arial" w:cs="Arial"/>
          <w:b/>
          <w:iCs/>
          <w:sz w:val="18"/>
          <w:szCs w:val="18"/>
          <w:lang w:val="es-ES_tradnl" w:eastAsia="es-ES"/>
        </w:rPr>
        <w:t>Desayuno.</w:t>
      </w:r>
      <w:r>
        <w:rPr>
          <w:rFonts w:ascii="Arial" w:hAnsi="Arial" w:cs="Arial"/>
          <w:sz w:val="18"/>
          <w:szCs w:val="18"/>
          <w:lang w:val="es-ES_tradnl" w:eastAsia="es-ES"/>
        </w:rPr>
        <w:t xml:space="preserve"> Salida en tour visitando Monte </w:t>
      </w:r>
      <w:r w:rsidR="00B17F6E">
        <w:rPr>
          <w:rFonts w:ascii="Arial" w:hAnsi="Arial" w:cs="Arial"/>
          <w:sz w:val="18"/>
          <w:szCs w:val="18"/>
          <w:lang w:val="es-ES_tradnl" w:eastAsia="es-ES"/>
        </w:rPr>
        <w:t>Albán, Arrazola</w:t>
      </w:r>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Xoxo</w:t>
      </w:r>
      <w:proofErr w:type="spellEnd"/>
      <w:r>
        <w:rPr>
          <w:rFonts w:ascii="Arial" w:hAnsi="Arial" w:cs="Arial"/>
          <w:sz w:val="18"/>
          <w:szCs w:val="18"/>
          <w:lang w:val="es-ES_tradnl" w:eastAsia="es-ES"/>
        </w:rPr>
        <w:t xml:space="preserve"> (</w:t>
      </w:r>
      <w:r>
        <w:rPr>
          <w:rFonts w:ascii="Arial" w:hAnsi="Arial" w:cs="Arial"/>
          <w:sz w:val="18"/>
          <w:szCs w:val="18"/>
          <w:lang w:val="es-MX" w:eastAsia="es-ES"/>
        </w:rPr>
        <w:t>alebrijes</w:t>
      </w:r>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Cuilapam</w:t>
      </w:r>
      <w:proofErr w:type="spellEnd"/>
      <w:r>
        <w:rPr>
          <w:rFonts w:ascii="Arial" w:hAnsi="Arial" w:cs="Arial"/>
          <w:sz w:val="18"/>
          <w:szCs w:val="18"/>
          <w:lang w:val="es-ES_tradnl" w:eastAsia="es-ES"/>
        </w:rPr>
        <w:t xml:space="preserve"> de Guerrero y San Bartolo Coyotepec (barro negro) </w:t>
      </w:r>
      <w:r w:rsidRPr="00690992">
        <w:rPr>
          <w:rFonts w:ascii="Arial" w:hAnsi="Arial" w:cs="Arial"/>
          <w:b/>
          <w:iCs/>
          <w:sz w:val="18"/>
          <w:szCs w:val="18"/>
          <w:lang w:val="es-ES_tradnl" w:eastAsia="es-ES"/>
        </w:rPr>
        <w:t>comida buffet</w:t>
      </w:r>
      <w:r>
        <w:rPr>
          <w:rFonts w:ascii="Arial" w:hAnsi="Arial" w:cs="Arial"/>
          <w:sz w:val="18"/>
          <w:szCs w:val="18"/>
          <w:lang w:val="es-ES_tradnl" w:eastAsia="es-ES"/>
        </w:rPr>
        <w:t xml:space="preserve"> en el recorrido (</w:t>
      </w:r>
      <w:r>
        <w:rPr>
          <w:rFonts w:ascii="Arial" w:hAnsi="Arial" w:cs="Arial"/>
          <w:b/>
          <w:sz w:val="18"/>
          <w:szCs w:val="18"/>
          <w:lang w:val="es-ES_tradnl" w:eastAsia="es-ES"/>
        </w:rPr>
        <w:t>no incluye bebidas</w:t>
      </w:r>
      <w:r>
        <w:rPr>
          <w:rFonts w:ascii="Arial" w:hAnsi="Arial" w:cs="Arial"/>
          <w:sz w:val="18"/>
          <w:szCs w:val="18"/>
          <w:lang w:val="es-ES_tradnl" w:eastAsia="es-ES"/>
        </w:rPr>
        <w:t>). Alojamiento.</w:t>
      </w:r>
    </w:p>
    <w:p w14:paraId="125592BE" w14:textId="77777777" w:rsidR="00690992" w:rsidRDefault="00690992" w:rsidP="00690992">
      <w:pPr>
        <w:pStyle w:val="Sinespaciado"/>
        <w:jc w:val="both"/>
        <w:rPr>
          <w:rFonts w:ascii="Arial" w:hAnsi="Arial" w:cs="Arial"/>
          <w:sz w:val="18"/>
          <w:szCs w:val="18"/>
          <w:lang w:val="es-ES_tradnl" w:eastAsia="es-ES"/>
        </w:rPr>
      </w:pPr>
      <w:r>
        <w:rPr>
          <w:rFonts w:ascii="Arial" w:hAnsi="Arial" w:cs="Arial"/>
          <w:sz w:val="18"/>
          <w:szCs w:val="18"/>
          <w:lang w:val="es-ES_tradnl" w:eastAsia="es-ES"/>
        </w:rPr>
        <w:t xml:space="preserve">  </w:t>
      </w:r>
    </w:p>
    <w:p w14:paraId="77EB2BC8" w14:textId="77777777" w:rsidR="00690992" w:rsidRDefault="00690992" w:rsidP="00690992">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4 Oaxaca – Árbol del Tule – Mitla – Fabrica de Mezcal – Hierve el Agua</w:t>
      </w:r>
    </w:p>
    <w:p w14:paraId="13FB90AB" w14:textId="6ABB0F17" w:rsidR="00690992" w:rsidRDefault="00690992" w:rsidP="00690992">
      <w:pPr>
        <w:pStyle w:val="Sinespaciado"/>
        <w:jc w:val="both"/>
        <w:rPr>
          <w:rFonts w:ascii="Arial" w:hAnsi="Arial" w:cs="Arial"/>
          <w:sz w:val="18"/>
          <w:szCs w:val="18"/>
          <w:lang w:val="es-ES_tradnl" w:eastAsia="es-ES"/>
        </w:rPr>
      </w:pPr>
      <w:r w:rsidRPr="00690992">
        <w:rPr>
          <w:rFonts w:ascii="Arial" w:hAnsi="Arial" w:cs="Arial"/>
          <w:b/>
          <w:iCs/>
          <w:sz w:val="18"/>
          <w:szCs w:val="18"/>
          <w:lang w:val="es-ES_tradnl" w:eastAsia="es-ES"/>
        </w:rPr>
        <w:t>Desayuno</w:t>
      </w:r>
      <w:r w:rsidRPr="00690992">
        <w:rPr>
          <w:rFonts w:ascii="Arial" w:hAnsi="Arial" w:cs="Arial"/>
          <w:iCs/>
          <w:sz w:val="18"/>
          <w:szCs w:val="18"/>
          <w:lang w:val="es-ES_tradnl" w:eastAsia="es-ES"/>
        </w:rPr>
        <w:t>,</w:t>
      </w:r>
      <w:r>
        <w:rPr>
          <w:rFonts w:ascii="Arial" w:hAnsi="Arial" w:cs="Arial"/>
          <w:sz w:val="18"/>
          <w:szCs w:val="18"/>
          <w:lang w:val="es-ES_tradnl" w:eastAsia="es-ES"/>
        </w:rPr>
        <w:t xml:space="preserve"> visita al árbol del tule, Teotitlán del Valle, Mitla, fábrica de mezcal</w:t>
      </w:r>
      <w:r w:rsidRPr="004D5B58">
        <w:rPr>
          <w:lang w:val="es-MX"/>
        </w:rPr>
        <w:t xml:space="preserve"> </w:t>
      </w:r>
      <w:r>
        <w:rPr>
          <w:rFonts w:ascii="Arial" w:hAnsi="Arial" w:cs="Arial"/>
          <w:sz w:val="18"/>
          <w:szCs w:val="18"/>
          <w:lang w:val="es-ES_tradnl" w:eastAsia="es-ES"/>
        </w:rPr>
        <w:t xml:space="preserve">y Hierve el Agua, </w:t>
      </w:r>
      <w:r w:rsidRPr="00690992">
        <w:rPr>
          <w:rFonts w:ascii="Arial" w:hAnsi="Arial" w:cs="Arial"/>
          <w:b/>
          <w:iCs/>
          <w:sz w:val="18"/>
          <w:szCs w:val="18"/>
          <w:lang w:val="es-ES_tradnl" w:eastAsia="es-ES"/>
        </w:rPr>
        <w:t>comida buffet</w:t>
      </w:r>
      <w:r>
        <w:rPr>
          <w:rFonts w:ascii="Arial" w:hAnsi="Arial" w:cs="Arial"/>
          <w:b/>
          <w:i/>
          <w:sz w:val="18"/>
          <w:szCs w:val="18"/>
          <w:lang w:val="es-ES_tradnl" w:eastAsia="es-ES"/>
        </w:rPr>
        <w:t xml:space="preserve"> </w:t>
      </w:r>
      <w:r>
        <w:rPr>
          <w:rFonts w:ascii="Arial" w:hAnsi="Arial" w:cs="Arial"/>
          <w:sz w:val="18"/>
          <w:szCs w:val="18"/>
          <w:lang w:val="es-ES_tradnl" w:eastAsia="es-ES"/>
        </w:rPr>
        <w:t xml:space="preserve">en el </w:t>
      </w:r>
      <w:r w:rsidR="00CD7A14">
        <w:rPr>
          <w:rFonts w:ascii="Arial" w:hAnsi="Arial" w:cs="Arial"/>
          <w:sz w:val="18"/>
          <w:szCs w:val="18"/>
          <w:lang w:val="es-ES_tradnl" w:eastAsia="es-ES"/>
        </w:rPr>
        <w:t>recorrido</w:t>
      </w:r>
      <w:r w:rsidR="00CD7A14">
        <w:rPr>
          <w:rFonts w:ascii="Arial" w:hAnsi="Arial" w:cs="Arial"/>
          <w:i/>
          <w:sz w:val="18"/>
          <w:szCs w:val="18"/>
          <w:lang w:val="es-ES_tradnl" w:eastAsia="es-ES"/>
        </w:rPr>
        <w:t xml:space="preserve"> (</w:t>
      </w:r>
      <w:r>
        <w:rPr>
          <w:rFonts w:ascii="Arial" w:hAnsi="Arial" w:cs="Arial"/>
          <w:b/>
          <w:sz w:val="18"/>
          <w:szCs w:val="18"/>
          <w:lang w:val="es-ES_tradnl" w:eastAsia="es-ES"/>
        </w:rPr>
        <w:t>no incluye bebidas</w:t>
      </w:r>
      <w:r>
        <w:rPr>
          <w:rFonts w:ascii="Arial" w:hAnsi="Arial" w:cs="Arial"/>
          <w:sz w:val="18"/>
          <w:szCs w:val="18"/>
          <w:lang w:val="es-ES_tradnl" w:eastAsia="es-ES"/>
        </w:rPr>
        <w:t>). Regreso a su hotel. Alojamiento.</w:t>
      </w:r>
    </w:p>
    <w:p w14:paraId="34E9B116" w14:textId="77777777" w:rsidR="00690992" w:rsidRDefault="00690992" w:rsidP="00690992">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 xml:space="preserve">  </w:t>
      </w:r>
    </w:p>
    <w:p w14:paraId="043B5EFB" w14:textId="77777777" w:rsidR="00690992" w:rsidRDefault="00690992" w:rsidP="00690992">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5 Oaxaca</w:t>
      </w:r>
    </w:p>
    <w:p w14:paraId="74B76952" w14:textId="77777777" w:rsidR="00690992" w:rsidRDefault="00690992" w:rsidP="00690992">
      <w:pPr>
        <w:pStyle w:val="Sinespaciado"/>
        <w:jc w:val="both"/>
        <w:rPr>
          <w:rFonts w:ascii="Arial" w:hAnsi="Arial" w:cs="Arial"/>
          <w:sz w:val="18"/>
          <w:szCs w:val="18"/>
          <w:lang w:val="es-ES_tradnl" w:eastAsia="es-ES"/>
        </w:rPr>
      </w:pPr>
      <w:r w:rsidRPr="00690992">
        <w:rPr>
          <w:rFonts w:ascii="Arial" w:hAnsi="Arial" w:cs="Arial"/>
          <w:b/>
          <w:iCs/>
          <w:sz w:val="18"/>
          <w:szCs w:val="18"/>
          <w:lang w:val="es-ES_tradnl" w:eastAsia="es-ES"/>
        </w:rPr>
        <w:t>Desayuno.</w:t>
      </w:r>
      <w:r>
        <w:rPr>
          <w:rFonts w:ascii="Arial" w:hAnsi="Arial" w:cs="Arial"/>
          <w:sz w:val="18"/>
          <w:szCs w:val="18"/>
          <w:lang w:val="es-ES_tradnl" w:eastAsia="es-ES"/>
        </w:rPr>
        <w:t xml:space="preserve"> A la hora programada traslado al aeropuerto o la central de autobuses.</w:t>
      </w:r>
    </w:p>
    <w:p w14:paraId="3B505A16" w14:textId="77777777" w:rsidR="00690992" w:rsidRDefault="00690992" w:rsidP="00690992">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 xml:space="preserve">  </w:t>
      </w:r>
    </w:p>
    <w:p w14:paraId="08A7A976" w14:textId="231CCBC4" w:rsidR="00A008C8" w:rsidRPr="00A008C8" w:rsidRDefault="00A008C8" w:rsidP="00A008C8">
      <w:pPr>
        <w:jc w:val="right"/>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FIN DE LOS SERVICIOS.</w:t>
      </w:r>
    </w:p>
    <w:p w14:paraId="5D27E5BE" w14:textId="77777777" w:rsidR="00690992" w:rsidRDefault="00690992" w:rsidP="00A008C8">
      <w:pPr>
        <w:spacing w:after="0" w:line="240" w:lineRule="auto"/>
        <w:jc w:val="both"/>
        <w:rPr>
          <w:rFonts w:ascii="Arial" w:eastAsia="Times New Roman" w:hAnsi="Arial" w:cs="Arial"/>
          <w:b/>
          <w:i/>
          <w:color w:val="262626" w:themeColor="text1" w:themeTint="D9"/>
          <w:sz w:val="18"/>
          <w:szCs w:val="18"/>
          <w:lang w:val="es-ES_tradnl" w:eastAsia="es-ES"/>
        </w:rPr>
      </w:pPr>
    </w:p>
    <w:p w14:paraId="10BB43E4" w14:textId="1121EA58" w:rsidR="00A008C8" w:rsidRDefault="00A008C8" w:rsidP="00A008C8">
      <w:pPr>
        <w:spacing w:after="0" w:line="240" w:lineRule="auto"/>
        <w:jc w:val="both"/>
        <w:rPr>
          <w:rFonts w:ascii="Arial" w:eastAsia="Times New Roman" w:hAnsi="Arial" w:cs="Arial"/>
          <w:b/>
          <w:i/>
          <w:color w:val="262626" w:themeColor="text1" w:themeTint="D9"/>
          <w:sz w:val="18"/>
          <w:szCs w:val="18"/>
          <w:lang w:val="es-ES_tradnl" w:eastAsia="es-ES"/>
        </w:rPr>
      </w:pPr>
      <w:r>
        <w:rPr>
          <w:rFonts w:ascii="Arial" w:eastAsia="Times New Roman" w:hAnsi="Arial" w:cs="Arial"/>
          <w:b/>
          <w:i/>
          <w:color w:val="262626" w:themeColor="text1" w:themeTint="D9"/>
          <w:sz w:val="18"/>
          <w:szCs w:val="18"/>
          <w:lang w:val="es-ES_tradnl" w:eastAsia="es-ES"/>
        </w:rPr>
        <w:t xml:space="preserve">Nota: El Itinerario es únicamente de carácter informativo y puede variar por cuestiones de clima y logística del operador. El día del tour exacto se dará a la llegada de los pasajeros al destino. </w:t>
      </w:r>
    </w:p>
    <w:p w14:paraId="64C23BFC" w14:textId="77777777" w:rsidR="00A008C8" w:rsidRDefault="00A008C8" w:rsidP="00994B15">
      <w:pPr>
        <w:pStyle w:val="Sinespaciado"/>
        <w:spacing w:line="276" w:lineRule="auto"/>
        <w:jc w:val="both"/>
        <w:rPr>
          <w:rFonts w:ascii="Arial" w:hAnsi="Arial" w:cs="Arial"/>
          <w:b/>
          <w:color w:val="E36C0A" w:themeColor="accent6" w:themeShade="BF"/>
          <w:sz w:val="18"/>
          <w:szCs w:val="18"/>
          <w:lang w:val="es-ES_tradnl" w:eastAsia="es-ES"/>
        </w:rPr>
      </w:pPr>
    </w:p>
    <w:p w14:paraId="0941CFC9" w14:textId="77777777" w:rsidR="00CC1BBA" w:rsidRDefault="00CC1BBA" w:rsidP="00B27474">
      <w:pPr>
        <w:spacing w:after="0" w:line="240" w:lineRule="auto"/>
        <w:rPr>
          <w:rFonts w:ascii="Arial" w:eastAsia="Arial" w:hAnsi="Arial" w:cs="Arial"/>
          <w:b/>
          <w:color w:val="E36C09"/>
          <w:sz w:val="18"/>
          <w:szCs w:val="18"/>
          <w:u w:val="single"/>
        </w:rPr>
      </w:pPr>
    </w:p>
    <w:p w14:paraId="505D0BC6" w14:textId="77777777" w:rsidR="00690992" w:rsidRDefault="00690992" w:rsidP="00B27474">
      <w:pPr>
        <w:spacing w:after="0" w:line="240" w:lineRule="auto"/>
        <w:rPr>
          <w:rFonts w:ascii="Arial" w:eastAsia="Arial" w:hAnsi="Arial" w:cs="Arial"/>
          <w:b/>
          <w:color w:val="E36C09"/>
          <w:sz w:val="18"/>
          <w:szCs w:val="18"/>
          <w:u w:val="single"/>
        </w:rPr>
      </w:pPr>
    </w:p>
    <w:p w14:paraId="48480E15" w14:textId="77777777" w:rsidR="00690992" w:rsidRDefault="00690992" w:rsidP="00B27474">
      <w:pPr>
        <w:spacing w:after="0" w:line="240" w:lineRule="auto"/>
        <w:rPr>
          <w:rFonts w:ascii="Arial" w:eastAsia="Arial" w:hAnsi="Arial" w:cs="Arial"/>
          <w:b/>
          <w:color w:val="E36C09"/>
          <w:sz w:val="18"/>
          <w:szCs w:val="18"/>
          <w:u w:val="single"/>
        </w:rPr>
      </w:pPr>
    </w:p>
    <w:p w14:paraId="36B6D6FD" w14:textId="77777777" w:rsidR="00690992" w:rsidRDefault="00690992" w:rsidP="00B27474">
      <w:pPr>
        <w:spacing w:after="0" w:line="240" w:lineRule="auto"/>
        <w:rPr>
          <w:rFonts w:ascii="Arial" w:eastAsia="Arial" w:hAnsi="Arial" w:cs="Arial"/>
          <w:b/>
          <w:color w:val="E36C09"/>
          <w:sz w:val="18"/>
          <w:szCs w:val="18"/>
          <w:u w:val="single"/>
        </w:rPr>
      </w:pPr>
    </w:p>
    <w:p w14:paraId="5C3C8E68" w14:textId="6889857E" w:rsidR="00690992" w:rsidRDefault="00690992" w:rsidP="00B27474">
      <w:pPr>
        <w:spacing w:after="0" w:line="240" w:lineRule="auto"/>
        <w:rPr>
          <w:rFonts w:ascii="Arial" w:eastAsia="Arial" w:hAnsi="Arial" w:cs="Arial"/>
          <w:b/>
          <w:color w:val="E36C09"/>
          <w:sz w:val="18"/>
          <w:szCs w:val="18"/>
          <w:u w:val="single"/>
        </w:rPr>
      </w:pPr>
    </w:p>
    <w:p w14:paraId="535EC94C" w14:textId="7C977EC6"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lastRenderedPageBreak/>
        <w:t>HOTELES PREVISTOS O SIMILARES:</w:t>
      </w:r>
    </w:p>
    <w:p w14:paraId="70A47315" w14:textId="77777777" w:rsidR="00753828" w:rsidRDefault="00753828" w:rsidP="00B27474">
      <w:pPr>
        <w:spacing w:after="0" w:line="240" w:lineRule="auto"/>
        <w:rPr>
          <w:rFonts w:ascii="Arial" w:eastAsia="Arial" w:hAnsi="Arial" w:cs="Arial"/>
          <w:b/>
          <w:color w:val="E36C09"/>
          <w:sz w:val="18"/>
          <w:szCs w:val="18"/>
          <w:u w:val="single"/>
        </w:rPr>
      </w:pPr>
    </w:p>
    <w:tbl>
      <w:tblPr>
        <w:tblStyle w:val="Cuadrculamedia1-nfasis6"/>
        <w:tblW w:w="3784" w:type="pct"/>
        <w:jc w:val="center"/>
        <w:shd w:val="clear" w:color="auto" w:fill="FDE4D0"/>
        <w:tblLayout w:type="fixed"/>
        <w:tblLook w:val="04A0" w:firstRow="1" w:lastRow="0" w:firstColumn="1" w:lastColumn="0" w:noHBand="0" w:noVBand="1"/>
      </w:tblPr>
      <w:tblGrid>
        <w:gridCol w:w="1833"/>
        <w:gridCol w:w="3120"/>
        <w:gridCol w:w="2408"/>
      </w:tblGrid>
      <w:tr w:rsidR="00753828" w14:paraId="5EBF8774" w14:textId="575AA50C" w:rsidTr="00983CD5">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0A5E4BC1" w14:textId="5DE1BFBF" w:rsidR="00753828" w:rsidRPr="0065651F" w:rsidRDefault="00753828" w:rsidP="002805A3">
            <w:pPr>
              <w:widowControl w:val="0"/>
              <w:spacing w:after="0" w:line="240" w:lineRule="auto"/>
              <w:jc w:val="center"/>
              <w:rPr>
                <w:rFonts w:ascii="Arial" w:eastAsia="Calibri" w:hAnsi="Arial" w:cs="Arial"/>
                <w:bCs w:val="0"/>
                <w:color w:val="FFFFFF" w:themeColor="background1"/>
                <w:sz w:val="20"/>
                <w:szCs w:val="20"/>
                <w:lang w:val="es-AR"/>
              </w:rPr>
            </w:pPr>
            <w:bookmarkStart w:id="1" w:name="_Hlk151136831"/>
            <w:r>
              <w:rPr>
                <w:rFonts w:ascii="Arial" w:eastAsia="Calibri" w:hAnsi="Arial" w:cs="Arial"/>
                <w:bCs w:val="0"/>
                <w:color w:val="FFFFFF" w:themeColor="background1"/>
                <w:sz w:val="20"/>
                <w:szCs w:val="20"/>
                <w:lang w:val="es-AR"/>
              </w:rPr>
              <w:t>Ciudad</w:t>
            </w:r>
          </w:p>
        </w:tc>
        <w:tc>
          <w:tcPr>
            <w:tcW w:w="3120" w:type="dxa"/>
            <w:shd w:val="clear" w:color="auto" w:fill="E36C0A" w:themeFill="accent6" w:themeFillShade="BF"/>
          </w:tcPr>
          <w:p w14:paraId="5E8CE87A" w14:textId="65548E04" w:rsidR="00753828" w:rsidRDefault="00753828"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Hoteles</w:t>
            </w:r>
          </w:p>
        </w:tc>
        <w:tc>
          <w:tcPr>
            <w:tcW w:w="2408" w:type="dxa"/>
            <w:shd w:val="clear" w:color="auto" w:fill="E36C0A" w:themeFill="accent6" w:themeFillShade="BF"/>
          </w:tcPr>
          <w:p w14:paraId="4B7A9AB8" w14:textId="08D24759" w:rsidR="00753828" w:rsidRDefault="00753828"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Categoría</w:t>
            </w:r>
          </w:p>
        </w:tc>
      </w:tr>
      <w:tr w:rsidR="00690992" w14:paraId="3033D5AF" w14:textId="398E6B1F" w:rsidTr="00690992">
        <w:trPr>
          <w:cnfStyle w:val="000000100000" w:firstRow="0" w:lastRow="0" w:firstColumn="0" w:lastColumn="0" w:oddVBand="0" w:evenVBand="0" w:oddHBand="1" w:evenHBand="0" w:firstRowFirstColumn="0" w:firstRowLastColumn="0" w:lastRowFirstColumn="0" w:lastRowLastColumn="0"/>
          <w:trHeight w:val="514"/>
          <w:jc w:val="center"/>
        </w:trPr>
        <w:tc>
          <w:tcPr>
            <w:cnfStyle w:val="001000000000" w:firstRow="0" w:lastRow="0" w:firstColumn="1" w:lastColumn="0" w:oddVBand="0" w:evenVBand="0" w:oddHBand="0" w:evenHBand="0" w:firstRowFirstColumn="0" w:firstRowLastColumn="0" w:lastRowFirstColumn="0" w:lastRowLastColumn="0"/>
            <w:tcW w:w="1833" w:type="dxa"/>
            <w:vMerge w:val="restart"/>
            <w:shd w:val="clear" w:color="auto" w:fill="FFFFFF" w:themeFill="background1"/>
            <w:vAlign w:val="center"/>
          </w:tcPr>
          <w:p w14:paraId="74BC65FF" w14:textId="7CAD33A3" w:rsidR="00690992" w:rsidRPr="00AF7BCC" w:rsidRDefault="00690992" w:rsidP="002805A3">
            <w:pPr>
              <w:widowControl w:val="0"/>
              <w:spacing w:after="0" w:line="240" w:lineRule="auto"/>
              <w:jc w:val="center"/>
              <w:rPr>
                <w:rFonts w:ascii="Arial" w:eastAsia="Arial" w:hAnsi="Arial" w:cs="Arial"/>
                <w:b w:val="0"/>
                <w:color w:val="262626"/>
                <w:sz w:val="18"/>
                <w:szCs w:val="18"/>
              </w:rPr>
            </w:pPr>
            <w:r>
              <w:rPr>
                <w:rFonts w:ascii="Arial" w:eastAsia="Arial" w:hAnsi="Arial" w:cs="Arial"/>
                <w:color w:val="262626"/>
                <w:sz w:val="18"/>
                <w:szCs w:val="18"/>
              </w:rPr>
              <w:t>Oaxaca</w:t>
            </w:r>
          </w:p>
        </w:tc>
        <w:tc>
          <w:tcPr>
            <w:tcW w:w="3120" w:type="dxa"/>
            <w:shd w:val="clear" w:color="auto" w:fill="auto"/>
            <w:vAlign w:val="center"/>
          </w:tcPr>
          <w:p w14:paraId="77C6197C" w14:textId="77777777" w:rsidR="00690992" w:rsidRPr="00983CD5" w:rsidRDefault="00690992" w:rsidP="00983CD5">
            <w:pPr>
              <w:pStyle w:val="Prrafodelista"/>
              <w:widowControl w:val="0"/>
              <w:numPr>
                <w:ilvl w:val="0"/>
                <w:numId w:val="3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 xml:space="preserve">Oaxaca Dorado </w:t>
            </w:r>
          </w:p>
          <w:p w14:paraId="7AA1E750" w14:textId="05CCB139" w:rsidR="00690992" w:rsidRPr="00983CD5" w:rsidRDefault="00690992" w:rsidP="00983CD5">
            <w:pPr>
              <w:pStyle w:val="Prrafodelista"/>
              <w:widowControl w:val="0"/>
              <w:numPr>
                <w:ilvl w:val="0"/>
                <w:numId w:val="3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Parador San Agustín</w:t>
            </w:r>
          </w:p>
        </w:tc>
        <w:tc>
          <w:tcPr>
            <w:tcW w:w="2408" w:type="dxa"/>
            <w:shd w:val="clear" w:color="auto" w:fill="auto"/>
            <w:vAlign w:val="center"/>
          </w:tcPr>
          <w:p w14:paraId="27B05BC8" w14:textId="0D6751E0" w:rsidR="00690992" w:rsidRPr="00983CD5" w:rsidRDefault="00690992"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FF0000"/>
                <w:sz w:val="18"/>
                <w:szCs w:val="18"/>
              </w:rPr>
            </w:pPr>
            <w:r w:rsidRPr="005470FE">
              <w:rPr>
                <w:rFonts w:ascii="Arial" w:eastAsia="Arial" w:hAnsi="Arial" w:cs="Arial"/>
                <w:b/>
                <w:color w:val="262626"/>
                <w:sz w:val="18"/>
                <w:szCs w:val="18"/>
              </w:rPr>
              <w:t>Turista Superior</w:t>
            </w:r>
          </w:p>
        </w:tc>
      </w:tr>
      <w:tr w:rsidR="00762A6B" w14:paraId="629A2EF2" w14:textId="77777777" w:rsidTr="00690992">
        <w:trPr>
          <w:trHeight w:val="592"/>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FFFFF" w:themeFill="background1"/>
            <w:vAlign w:val="center"/>
          </w:tcPr>
          <w:p w14:paraId="187A9D86" w14:textId="77777777" w:rsidR="00762A6B" w:rsidRDefault="00762A6B" w:rsidP="002805A3">
            <w:pPr>
              <w:widowControl w:val="0"/>
              <w:spacing w:after="0" w:line="240" w:lineRule="auto"/>
              <w:jc w:val="center"/>
              <w:rPr>
                <w:rFonts w:ascii="Arial" w:eastAsia="Arial" w:hAnsi="Arial" w:cs="Arial"/>
                <w:b w:val="0"/>
                <w:color w:val="262626"/>
                <w:sz w:val="18"/>
                <w:szCs w:val="18"/>
              </w:rPr>
            </w:pPr>
          </w:p>
        </w:tc>
        <w:tc>
          <w:tcPr>
            <w:tcW w:w="3120" w:type="dxa"/>
            <w:shd w:val="clear" w:color="auto" w:fill="FDE9D9" w:themeFill="accent6" w:themeFillTint="33"/>
            <w:vAlign w:val="center"/>
          </w:tcPr>
          <w:p w14:paraId="77B595EB" w14:textId="77777777" w:rsidR="00762A6B" w:rsidRPr="00983CD5" w:rsidRDefault="00762A6B" w:rsidP="00983CD5">
            <w:pPr>
              <w:pStyle w:val="Prrafodelista"/>
              <w:widowControl w:val="0"/>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Victoria</w:t>
            </w:r>
          </w:p>
          <w:p w14:paraId="58DB972F" w14:textId="77777777" w:rsidR="00762A6B" w:rsidRPr="00983CD5" w:rsidRDefault="00762A6B" w:rsidP="00983CD5">
            <w:pPr>
              <w:pStyle w:val="Prrafodelista"/>
              <w:widowControl w:val="0"/>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Catrina de Alcalá</w:t>
            </w:r>
          </w:p>
          <w:p w14:paraId="32F9E8AF" w14:textId="06A17573" w:rsidR="005919A8" w:rsidRPr="00ED7BDC" w:rsidRDefault="00762A6B" w:rsidP="00ED7BDC">
            <w:pPr>
              <w:pStyle w:val="Prrafodelista"/>
              <w:widowControl w:val="0"/>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Casa Antigua</w:t>
            </w:r>
          </w:p>
        </w:tc>
        <w:tc>
          <w:tcPr>
            <w:tcW w:w="2408" w:type="dxa"/>
            <w:shd w:val="clear" w:color="auto" w:fill="FDE9D9" w:themeFill="accent6" w:themeFillTint="33"/>
            <w:vAlign w:val="center"/>
          </w:tcPr>
          <w:p w14:paraId="38605498" w14:textId="5CD6F1FF" w:rsidR="00762A6B" w:rsidRPr="005470FE" w:rsidRDefault="00762A6B" w:rsidP="0075382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sidRPr="005470FE">
              <w:rPr>
                <w:rFonts w:ascii="Arial" w:eastAsia="Arial" w:hAnsi="Arial" w:cs="Arial"/>
                <w:b/>
                <w:color w:val="262626"/>
                <w:sz w:val="18"/>
                <w:szCs w:val="18"/>
              </w:rPr>
              <w:t>Primera</w:t>
            </w:r>
          </w:p>
        </w:tc>
      </w:tr>
    </w:tbl>
    <w:p w14:paraId="107809F6" w14:textId="0CBEFEE1" w:rsidR="00753828" w:rsidRPr="003E0BC4" w:rsidRDefault="00753828" w:rsidP="00753828">
      <w:pPr>
        <w:widowControl w:val="0"/>
        <w:spacing w:after="0" w:line="240" w:lineRule="auto"/>
        <w:rPr>
          <w:rFonts w:ascii="Arial" w:eastAsia="Calibri" w:hAnsi="Arial" w:cs="Arial"/>
          <w:b/>
          <w:bCs/>
          <w:sz w:val="18"/>
          <w:szCs w:val="18"/>
          <w:lang w:val="en-US"/>
        </w:rPr>
      </w:pPr>
      <w:bookmarkStart w:id="2" w:name="_Hlk151137054"/>
      <w:bookmarkEnd w:id="1"/>
      <w:proofErr w:type="spellStart"/>
      <w:r w:rsidRPr="003E0BC4">
        <w:rPr>
          <w:rFonts w:ascii="Arial" w:eastAsia="Calibri" w:hAnsi="Arial" w:cs="Arial"/>
          <w:b/>
          <w:bCs/>
          <w:sz w:val="18"/>
          <w:szCs w:val="18"/>
          <w:lang w:val="en-US"/>
        </w:rPr>
        <w:t>Notas</w:t>
      </w:r>
      <w:proofErr w:type="spellEnd"/>
      <w:r w:rsidRPr="003E0BC4">
        <w:rPr>
          <w:rFonts w:ascii="Arial" w:eastAsia="Calibri" w:hAnsi="Arial" w:cs="Arial"/>
          <w:b/>
          <w:bCs/>
          <w:sz w:val="18"/>
          <w:szCs w:val="18"/>
          <w:lang w:val="en-US"/>
        </w:rPr>
        <w:t>:</w:t>
      </w:r>
    </w:p>
    <w:p w14:paraId="6822CC66" w14:textId="77777777" w:rsidR="00753828" w:rsidRPr="00421007" w:rsidRDefault="00753828" w:rsidP="00753828">
      <w:pPr>
        <w:pStyle w:val="Prrafodelista"/>
        <w:widowControl w:val="0"/>
        <w:numPr>
          <w:ilvl w:val="0"/>
          <w:numId w:val="31"/>
        </w:numPr>
        <w:spacing w:after="0" w:line="240" w:lineRule="auto"/>
        <w:jc w:val="both"/>
        <w:rPr>
          <w:rFonts w:ascii="Arial" w:eastAsia="Calibri" w:hAnsi="Arial" w:cs="Arial"/>
          <w:bCs/>
          <w:iCs/>
          <w:sz w:val="18"/>
          <w:szCs w:val="18"/>
        </w:rPr>
      </w:pPr>
      <w:bookmarkStart w:id="3"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1A086170" w14:textId="77777777" w:rsidR="00753828" w:rsidRPr="00421007" w:rsidRDefault="00753828" w:rsidP="00753828">
      <w:pPr>
        <w:pStyle w:val="Prrafodelista"/>
        <w:widowControl w:val="0"/>
        <w:numPr>
          <w:ilvl w:val="0"/>
          <w:numId w:val="3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3"/>
      <w:r w:rsidRPr="00421007">
        <w:rPr>
          <w:rFonts w:ascii="Arial" w:eastAsia="Times New Roman" w:hAnsi="Arial" w:cs="Arial"/>
          <w:bCs/>
          <w:iCs/>
          <w:color w:val="000000"/>
          <w:sz w:val="18"/>
          <w:szCs w:val="18"/>
          <w:lang w:val="es-MX" w:eastAsia="es-ES"/>
        </w:rPr>
        <w:t xml:space="preserve">. </w:t>
      </w:r>
    </w:p>
    <w:p w14:paraId="19FE964C" w14:textId="77777777" w:rsidR="005F270A" w:rsidRPr="00753828" w:rsidRDefault="005F270A">
      <w:pPr>
        <w:spacing w:after="0" w:line="240" w:lineRule="auto"/>
        <w:rPr>
          <w:rFonts w:ascii="Arial" w:eastAsia="Times New Roman" w:hAnsi="Arial" w:cs="Arial"/>
          <w:b/>
          <w:color w:val="E36C0A" w:themeColor="accent6" w:themeShade="BF"/>
          <w:sz w:val="18"/>
          <w:szCs w:val="18"/>
          <w:u w:val="single"/>
          <w:lang w:val="es-MX" w:eastAsia="es-ES"/>
        </w:rPr>
      </w:pPr>
    </w:p>
    <w:p w14:paraId="42597D12" w14:textId="77777777" w:rsidR="00A008C8" w:rsidRDefault="00A008C8" w:rsidP="00753828">
      <w:pPr>
        <w:spacing w:after="0" w:line="240" w:lineRule="auto"/>
        <w:rPr>
          <w:rFonts w:ascii="Arial" w:eastAsia="Times New Roman" w:hAnsi="Arial" w:cs="Arial"/>
          <w:b/>
          <w:color w:val="E36C0A" w:themeColor="accent6" w:themeShade="BF"/>
          <w:sz w:val="18"/>
          <w:szCs w:val="18"/>
          <w:u w:val="single"/>
          <w:lang w:eastAsia="es-ES"/>
        </w:rPr>
      </w:pPr>
      <w:bookmarkStart w:id="4" w:name="_Hlk151137089"/>
      <w:bookmarkEnd w:id="2"/>
    </w:p>
    <w:p w14:paraId="155A0DDF" w14:textId="0B7C807A" w:rsidR="00753828" w:rsidRDefault="00753828" w:rsidP="00753828">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 xml:space="preserve">PRECIOS POR </w:t>
      </w:r>
      <w:r>
        <w:rPr>
          <w:rFonts w:ascii="Arial" w:eastAsia="Times New Roman" w:hAnsi="Arial" w:cs="Arial"/>
          <w:b/>
          <w:color w:val="E36C0A" w:themeColor="accent6" w:themeShade="BF"/>
          <w:sz w:val="18"/>
          <w:szCs w:val="18"/>
          <w:u w:val="single"/>
          <w:lang w:eastAsia="es-ES"/>
        </w:rPr>
        <w:t>PERSONA:</w:t>
      </w:r>
    </w:p>
    <w:p w14:paraId="02A87294" w14:textId="77777777" w:rsidR="00D65BF2" w:rsidRDefault="00D65BF2" w:rsidP="0075382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9913"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749"/>
        <w:gridCol w:w="1218"/>
        <w:gridCol w:w="1276"/>
        <w:gridCol w:w="1276"/>
        <w:gridCol w:w="1275"/>
        <w:gridCol w:w="1560"/>
        <w:gridCol w:w="1559"/>
      </w:tblGrid>
      <w:tr w:rsidR="008D6947" w14:paraId="5BC06F7B" w14:textId="77777777" w:rsidTr="008D6947">
        <w:trPr>
          <w:cnfStyle w:val="100000000000" w:firstRow="1" w:lastRow="0" w:firstColumn="0" w:lastColumn="0" w:oddVBand="0" w:evenVBand="0" w:oddHBand="0"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1749" w:type="dxa"/>
            <w:shd w:val="clear" w:color="auto" w:fill="E36C0A" w:themeFill="accent6" w:themeFillShade="BF"/>
            <w:vAlign w:val="center"/>
          </w:tcPr>
          <w:p w14:paraId="6EB1CB44" w14:textId="77777777" w:rsidR="005443A2" w:rsidRPr="00D65BF2" w:rsidRDefault="00762A6B" w:rsidP="005470FE">
            <w:pPr>
              <w:spacing w:after="0" w:line="240" w:lineRule="auto"/>
              <w:ind w:left="108"/>
              <w:jc w:val="center"/>
              <w:rPr>
                <w:rFonts w:ascii="Arial" w:eastAsia="Times New Roman" w:hAnsi="Arial" w:cs="Arial"/>
                <w:b w:val="0"/>
                <w:bCs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Salidas:</w:t>
            </w:r>
            <w:r w:rsidR="005443A2" w:rsidRPr="00D65BF2">
              <w:rPr>
                <w:rFonts w:ascii="Arial" w:eastAsia="Times New Roman" w:hAnsi="Arial" w:cs="Arial"/>
                <w:color w:val="FFFFFF" w:themeColor="background1"/>
                <w:sz w:val="18"/>
                <w:szCs w:val="18"/>
                <w:lang w:val="es-ES_tradnl" w:eastAsia="es-ES"/>
              </w:rPr>
              <w:t xml:space="preserve"> </w:t>
            </w:r>
            <w:r w:rsidRPr="00D65BF2">
              <w:rPr>
                <w:rFonts w:ascii="Arial" w:eastAsia="Times New Roman" w:hAnsi="Arial" w:cs="Arial"/>
                <w:color w:val="FFFFFF" w:themeColor="background1"/>
                <w:sz w:val="18"/>
                <w:szCs w:val="18"/>
                <w:lang w:val="es-ES_tradnl" w:eastAsia="es-ES"/>
              </w:rPr>
              <w:t>diarias</w:t>
            </w:r>
          </w:p>
          <w:p w14:paraId="5999CD31" w14:textId="14BB40CE" w:rsidR="00762A6B" w:rsidRPr="00D65BF2" w:rsidRDefault="00762A6B" w:rsidP="005470FE">
            <w:pPr>
              <w:spacing w:after="0" w:line="240" w:lineRule="auto"/>
              <w:ind w:left="108"/>
              <w:jc w:val="center"/>
              <w:rPr>
                <w:rFonts w:ascii="Arial" w:eastAsia="Times New Roman" w:hAnsi="Arial" w:cs="Arial"/>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Vigencia</w:t>
            </w:r>
          </w:p>
        </w:tc>
        <w:tc>
          <w:tcPr>
            <w:tcW w:w="1218" w:type="dxa"/>
            <w:shd w:val="clear" w:color="auto" w:fill="E36C0A" w:themeFill="accent6" w:themeFillShade="BF"/>
            <w:vAlign w:val="center"/>
          </w:tcPr>
          <w:p w14:paraId="7C61A94A" w14:textId="647F8E69" w:rsidR="00D65BF2" w:rsidRPr="00D65BF2" w:rsidRDefault="00762A6B" w:rsidP="005470F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Categoría</w:t>
            </w:r>
          </w:p>
        </w:tc>
        <w:tc>
          <w:tcPr>
            <w:tcW w:w="1276" w:type="dxa"/>
            <w:shd w:val="clear" w:color="auto" w:fill="E36C0A" w:themeFill="accent6" w:themeFillShade="BF"/>
            <w:vAlign w:val="center"/>
          </w:tcPr>
          <w:p w14:paraId="49A86994" w14:textId="77777777" w:rsidR="00762A6B" w:rsidRPr="00D65BF2" w:rsidRDefault="00762A6B" w:rsidP="005470FE">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Sencilla</w:t>
            </w:r>
          </w:p>
        </w:tc>
        <w:tc>
          <w:tcPr>
            <w:tcW w:w="1276" w:type="dxa"/>
            <w:shd w:val="clear" w:color="auto" w:fill="E36C0A" w:themeFill="accent6" w:themeFillShade="BF"/>
            <w:vAlign w:val="center"/>
          </w:tcPr>
          <w:p w14:paraId="5CE7299B" w14:textId="77777777" w:rsidR="00762A6B" w:rsidRPr="00D65BF2" w:rsidRDefault="00762A6B" w:rsidP="005470FE">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Doble</w:t>
            </w:r>
          </w:p>
        </w:tc>
        <w:tc>
          <w:tcPr>
            <w:tcW w:w="1275" w:type="dxa"/>
            <w:shd w:val="clear" w:color="auto" w:fill="E36C0A" w:themeFill="accent6" w:themeFillShade="BF"/>
            <w:vAlign w:val="center"/>
          </w:tcPr>
          <w:p w14:paraId="2B340D28" w14:textId="77777777" w:rsidR="00762A6B" w:rsidRPr="00D65BF2" w:rsidRDefault="00762A6B" w:rsidP="005470FE">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Triple</w:t>
            </w:r>
          </w:p>
        </w:tc>
        <w:tc>
          <w:tcPr>
            <w:tcW w:w="1560" w:type="dxa"/>
            <w:shd w:val="clear" w:color="auto" w:fill="E36C0A" w:themeFill="accent6" w:themeFillShade="BF"/>
            <w:vAlign w:val="center"/>
          </w:tcPr>
          <w:p w14:paraId="06E975F3" w14:textId="77777777" w:rsidR="00762A6B" w:rsidRPr="00D65BF2" w:rsidRDefault="00762A6B" w:rsidP="005470FE">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Cuádruple</w:t>
            </w:r>
          </w:p>
        </w:tc>
        <w:tc>
          <w:tcPr>
            <w:tcW w:w="1559" w:type="dxa"/>
            <w:shd w:val="clear" w:color="auto" w:fill="E36C0A" w:themeFill="accent6" w:themeFillShade="BF"/>
            <w:vAlign w:val="center"/>
          </w:tcPr>
          <w:p w14:paraId="455EAA84" w14:textId="77777777" w:rsidR="00762A6B" w:rsidRPr="00D65BF2" w:rsidRDefault="00762A6B" w:rsidP="005470FE">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Menor 3-9</w:t>
            </w:r>
          </w:p>
        </w:tc>
      </w:tr>
      <w:tr w:rsidR="008D6947" w14:paraId="51DABAC9" w14:textId="77777777" w:rsidTr="008D6947">
        <w:trPr>
          <w:cnfStyle w:val="000000100000" w:firstRow="0" w:lastRow="0" w:firstColumn="0" w:lastColumn="0" w:oddVBand="0" w:evenVBand="0" w:oddHBand="1" w:evenHBand="0" w:firstRowFirstColumn="0" w:firstRowLastColumn="0" w:lastRowFirstColumn="0" w:lastRowLastColumn="0"/>
          <w:cantSplit/>
          <w:trHeight w:val="734"/>
          <w:jc w:val="center"/>
        </w:trPr>
        <w:tc>
          <w:tcPr>
            <w:cnfStyle w:val="001000000000" w:firstRow="0" w:lastRow="0" w:firstColumn="1" w:lastColumn="0" w:oddVBand="0" w:evenVBand="0" w:oddHBand="0" w:evenHBand="0" w:firstRowFirstColumn="0" w:firstRowLastColumn="0" w:lastRowFirstColumn="0" w:lastRowLastColumn="0"/>
            <w:tcW w:w="1749" w:type="dxa"/>
            <w:vMerge w:val="restart"/>
            <w:shd w:val="clear" w:color="auto" w:fill="FFFFFF" w:themeFill="background1"/>
            <w:vAlign w:val="center"/>
          </w:tcPr>
          <w:p w14:paraId="0081A03F" w14:textId="7B2366F5" w:rsidR="00690992" w:rsidRPr="00D65BF2" w:rsidRDefault="00690992" w:rsidP="005470FE">
            <w:pPr>
              <w:spacing w:after="0" w:line="240" w:lineRule="auto"/>
              <w:jc w:val="center"/>
              <w:rPr>
                <w:rFonts w:ascii="Arial" w:hAnsi="Arial" w:cs="Arial"/>
                <w:b w:val="0"/>
                <w:sz w:val="18"/>
                <w:szCs w:val="18"/>
              </w:rPr>
            </w:pPr>
            <w:r w:rsidRPr="00D65BF2">
              <w:rPr>
                <w:rFonts w:ascii="Arial" w:hAnsi="Arial" w:cs="Arial"/>
                <w:sz w:val="18"/>
                <w:szCs w:val="18"/>
              </w:rPr>
              <w:t>17/09/24-15/10/24 06/11/24-07/11/24 20/11/24-07/12/24</w:t>
            </w:r>
          </w:p>
        </w:tc>
        <w:tc>
          <w:tcPr>
            <w:tcW w:w="1218" w:type="dxa"/>
            <w:shd w:val="clear" w:color="auto" w:fill="FFFFFF" w:themeFill="background1"/>
            <w:vAlign w:val="center"/>
          </w:tcPr>
          <w:p w14:paraId="35B7A633" w14:textId="7538416D" w:rsidR="00690992" w:rsidRPr="00D65BF2" w:rsidRDefault="00690992"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Turista Superior</w:t>
            </w:r>
          </w:p>
        </w:tc>
        <w:tc>
          <w:tcPr>
            <w:tcW w:w="1276" w:type="dxa"/>
            <w:shd w:val="clear" w:color="auto" w:fill="FFFFFF" w:themeFill="background1"/>
            <w:vAlign w:val="center"/>
          </w:tcPr>
          <w:p w14:paraId="616FBD7E" w14:textId="08273929" w:rsidR="00690992" w:rsidRPr="005919A8" w:rsidRDefault="00690992"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919A8">
              <w:rPr>
                <w:rFonts w:ascii="Arial" w:hAnsi="Arial" w:cs="Arial"/>
                <w:sz w:val="18"/>
                <w:szCs w:val="18"/>
              </w:rPr>
              <w:t xml:space="preserve">MXN </w:t>
            </w:r>
            <w:r w:rsidR="005919A8">
              <w:rPr>
                <w:rFonts w:ascii="Arial" w:hAnsi="Arial" w:cs="Arial"/>
                <w:sz w:val="18"/>
                <w:szCs w:val="18"/>
              </w:rPr>
              <w:t>19,157</w:t>
            </w:r>
          </w:p>
        </w:tc>
        <w:tc>
          <w:tcPr>
            <w:tcW w:w="1276" w:type="dxa"/>
            <w:shd w:val="clear" w:color="auto" w:fill="FFFFFF" w:themeFill="background1"/>
            <w:vAlign w:val="center"/>
          </w:tcPr>
          <w:p w14:paraId="16C56D88" w14:textId="5F534994" w:rsidR="00690992" w:rsidRPr="008D6947" w:rsidRDefault="00690992"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8D6947">
              <w:rPr>
                <w:rFonts w:ascii="Arial" w:hAnsi="Arial" w:cs="Arial"/>
                <w:b/>
                <w:sz w:val="18"/>
                <w:szCs w:val="18"/>
              </w:rPr>
              <w:t xml:space="preserve">MXN </w:t>
            </w:r>
            <w:r w:rsidR="005919A8" w:rsidRPr="008D6947">
              <w:rPr>
                <w:rFonts w:ascii="Arial" w:hAnsi="Arial" w:cs="Arial"/>
                <w:b/>
                <w:sz w:val="18"/>
                <w:szCs w:val="18"/>
              </w:rPr>
              <w:t>12,879</w:t>
            </w:r>
          </w:p>
        </w:tc>
        <w:tc>
          <w:tcPr>
            <w:tcW w:w="1275" w:type="dxa"/>
            <w:shd w:val="clear" w:color="auto" w:fill="FFFFFF" w:themeFill="background1"/>
            <w:vAlign w:val="center"/>
          </w:tcPr>
          <w:p w14:paraId="2F07BD52" w14:textId="77118715" w:rsidR="00690992" w:rsidRPr="005919A8" w:rsidRDefault="00690992"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919A8">
              <w:rPr>
                <w:rFonts w:ascii="Arial" w:hAnsi="Arial" w:cs="Arial"/>
                <w:sz w:val="18"/>
                <w:szCs w:val="18"/>
              </w:rPr>
              <w:t xml:space="preserve">MXN </w:t>
            </w:r>
            <w:r w:rsidR="005919A8">
              <w:rPr>
                <w:rFonts w:ascii="Arial" w:hAnsi="Arial" w:cs="Arial"/>
                <w:sz w:val="18"/>
                <w:szCs w:val="18"/>
              </w:rPr>
              <w:t>11,990</w:t>
            </w:r>
          </w:p>
        </w:tc>
        <w:tc>
          <w:tcPr>
            <w:tcW w:w="1560" w:type="dxa"/>
            <w:shd w:val="clear" w:color="auto" w:fill="FFFFFF" w:themeFill="background1"/>
            <w:vAlign w:val="center"/>
          </w:tcPr>
          <w:p w14:paraId="56F6AE22" w14:textId="167055C9" w:rsidR="00690992" w:rsidRPr="005919A8" w:rsidRDefault="00690992"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919A8">
              <w:rPr>
                <w:rFonts w:ascii="Arial" w:hAnsi="Arial" w:cs="Arial"/>
                <w:sz w:val="18"/>
                <w:szCs w:val="18"/>
              </w:rPr>
              <w:t xml:space="preserve">MXN </w:t>
            </w:r>
            <w:r w:rsidR="005919A8">
              <w:rPr>
                <w:rFonts w:ascii="Arial" w:hAnsi="Arial" w:cs="Arial"/>
                <w:sz w:val="18"/>
                <w:szCs w:val="18"/>
              </w:rPr>
              <w:t>11,101</w:t>
            </w:r>
          </w:p>
        </w:tc>
        <w:tc>
          <w:tcPr>
            <w:tcW w:w="1559" w:type="dxa"/>
            <w:shd w:val="clear" w:color="auto" w:fill="FFFFFF" w:themeFill="background1"/>
            <w:vAlign w:val="center"/>
          </w:tcPr>
          <w:p w14:paraId="508322CC" w14:textId="47C71D86" w:rsidR="00690992" w:rsidRPr="005919A8" w:rsidRDefault="00690992"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919A8">
              <w:rPr>
                <w:rFonts w:ascii="Arial" w:hAnsi="Arial" w:cs="Arial"/>
                <w:sz w:val="18"/>
                <w:szCs w:val="18"/>
              </w:rPr>
              <w:t xml:space="preserve">MXN </w:t>
            </w:r>
            <w:r w:rsidR="005919A8">
              <w:rPr>
                <w:rFonts w:ascii="Arial" w:hAnsi="Arial" w:cs="Arial"/>
                <w:sz w:val="18"/>
                <w:szCs w:val="18"/>
              </w:rPr>
              <w:t>6,601</w:t>
            </w:r>
          </w:p>
        </w:tc>
      </w:tr>
      <w:tr w:rsidR="008D6947" w14:paraId="29ED502A" w14:textId="77777777" w:rsidTr="008D6947">
        <w:trPr>
          <w:cantSplit/>
          <w:trHeight w:val="408"/>
          <w:jc w:val="center"/>
        </w:trPr>
        <w:tc>
          <w:tcPr>
            <w:cnfStyle w:val="001000000000" w:firstRow="0" w:lastRow="0" w:firstColumn="1" w:lastColumn="0" w:oddVBand="0" w:evenVBand="0" w:oddHBand="0" w:evenHBand="0" w:firstRowFirstColumn="0" w:firstRowLastColumn="0" w:lastRowFirstColumn="0" w:lastRowLastColumn="0"/>
            <w:tcW w:w="1749" w:type="dxa"/>
            <w:vMerge/>
            <w:shd w:val="clear" w:color="auto" w:fill="FFFFFF" w:themeFill="background1"/>
            <w:vAlign w:val="center"/>
          </w:tcPr>
          <w:p w14:paraId="1675DC68" w14:textId="77777777" w:rsidR="00762A6B" w:rsidRPr="00D65BF2" w:rsidRDefault="00762A6B" w:rsidP="005470FE">
            <w:pPr>
              <w:spacing w:after="0" w:line="240" w:lineRule="auto"/>
              <w:jc w:val="center"/>
              <w:rPr>
                <w:rFonts w:ascii="Arial" w:hAnsi="Arial" w:cs="Arial"/>
                <w:sz w:val="18"/>
                <w:szCs w:val="18"/>
              </w:rPr>
            </w:pPr>
          </w:p>
        </w:tc>
        <w:tc>
          <w:tcPr>
            <w:tcW w:w="1218" w:type="dxa"/>
            <w:shd w:val="clear" w:color="auto" w:fill="FFFFFF" w:themeFill="background1"/>
            <w:vAlign w:val="center"/>
          </w:tcPr>
          <w:p w14:paraId="710C37F0" w14:textId="0A32DD86" w:rsidR="00762A6B" w:rsidRPr="00D65BF2"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Primera </w:t>
            </w:r>
            <w:r w:rsidR="005443A2" w:rsidRPr="00D65BF2">
              <w:rPr>
                <w:rFonts w:ascii="Arial" w:hAnsi="Arial" w:cs="Arial"/>
                <w:b/>
                <w:sz w:val="18"/>
                <w:szCs w:val="18"/>
              </w:rPr>
              <w:t xml:space="preserve">         </w:t>
            </w:r>
            <w:r w:rsidR="00D65BF2">
              <w:rPr>
                <w:rFonts w:ascii="Arial" w:hAnsi="Arial" w:cs="Arial"/>
                <w:b/>
                <w:sz w:val="18"/>
                <w:szCs w:val="18"/>
              </w:rPr>
              <w:t xml:space="preserve">      </w:t>
            </w:r>
          </w:p>
        </w:tc>
        <w:tc>
          <w:tcPr>
            <w:tcW w:w="1276" w:type="dxa"/>
            <w:shd w:val="clear" w:color="auto" w:fill="FFFFFF" w:themeFill="background1"/>
            <w:vAlign w:val="center"/>
          </w:tcPr>
          <w:p w14:paraId="7CCAF4C9" w14:textId="28599D7C" w:rsidR="00762A6B" w:rsidRPr="005919A8"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919A8">
              <w:rPr>
                <w:rFonts w:ascii="Arial" w:hAnsi="Arial" w:cs="Arial"/>
                <w:sz w:val="18"/>
                <w:szCs w:val="18"/>
              </w:rPr>
              <w:t xml:space="preserve">MXN </w:t>
            </w:r>
            <w:r w:rsidR="00DD41F4" w:rsidRPr="005919A8">
              <w:rPr>
                <w:rFonts w:ascii="Arial" w:hAnsi="Arial" w:cs="Arial"/>
                <w:sz w:val="18"/>
                <w:szCs w:val="18"/>
              </w:rPr>
              <w:t>2</w:t>
            </w:r>
            <w:r w:rsidR="005919A8">
              <w:rPr>
                <w:rFonts w:ascii="Arial" w:hAnsi="Arial" w:cs="Arial"/>
                <w:sz w:val="18"/>
                <w:szCs w:val="18"/>
              </w:rPr>
              <w:t>2,157</w:t>
            </w:r>
          </w:p>
        </w:tc>
        <w:tc>
          <w:tcPr>
            <w:tcW w:w="1276" w:type="dxa"/>
            <w:shd w:val="clear" w:color="auto" w:fill="FFFFFF" w:themeFill="background1"/>
            <w:vAlign w:val="center"/>
          </w:tcPr>
          <w:p w14:paraId="111DB3F1" w14:textId="30CF8803" w:rsidR="00762A6B" w:rsidRPr="005919A8"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919A8">
              <w:rPr>
                <w:rFonts w:ascii="Arial" w:hAnsi="Arial" w:cs="Arial"/>
                <w:sz w:val="18"/>
                <w:szCs w:val="18"/>
              </w:rPr>
              <w:t xml:space="preserve">MXN </w:t>
            </w:r>
            <w:r w:rsidR="00DD41F4" w:rsidRPr="005919A8">
              <w:rPr>
                <w:rFonts w:ascii="Arial" w:hAnsi="Arial" w:cs="Arial"/>
                <w:sz w:val="18"/>
                <w:szCs w:val="18"/>
              </w:rPr>
              <w:t>1</w:t>
            </w:r>
            <w:r w:rsidR="005919A8">
              <w:rPr>
                <w:rFonts w:ascii="Arial" w:hAnsi="Arial" w:cs="Arial"/>
                <w:sz w:val="18"/>
                <w:szCs w:val="18"/>
              </w:rPr>
              <w:t>4,879</w:t>
            </w:r>
          </w:p>
        </w:tc>
        <w:tc>
          <w:tcPr>
            <w:tcW w:w="1275" w:type="dxa"/>
            <w:shd w:val="clear" w:color="auto" w:fill="FFFFFF" w:themeFill="background1"/>
            <w:vAlign w:val="center"/>
          </w:tcPr>
          <w:p w14:paraId="3B8CCDD6" w14:textId="42BE6A84" w:rsidR="00762A6B" w:rsidRPr="005919A8"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919A8">
              <w:rPr>
                <w:rFonts w:ascii="Arial" w:hAnsi="Arial" w:cs="Arial"/>
                <w:sz w:val="18"/>
                <w:szCs w:val="18"/>
              </w:rPr>
              <w:t>MXN</w:t>
            </w:r>
            <w:r w:rsidR="005919A8">
              <w:rPr>
                <w:rFonts w:ascii="Arial" w:hAnsi="Arial" w:cs="Arial"/>
                <w:sz w:val="18"/>
                <w:szCs w:val="18"/>
              </w:rPr>
              <w:t xml:space="preserve"> 13,990</w:t>
            </w:r>
          </w:p>
        </w:tc>
        <w:tc>
          <w:tcPr>
            <w:tcW w:w="1560" w:type="dxa"/>
            <w:shd w:val="clear" w:color="auto" w:fill="FFFFFF" w:themeFill="background1"/>
            <w:vAlign w:val="center"/>
          </w:tcPr>
          <w:p w14:paraId="23C167CE" w14:textId="474FABFE" w:rsidR="00762A6B" w:rsidRPr="005919A8"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919A8">
              <w:rPr>
                <w:rFonts w:ascii="Arial" w:hAnsi="Arial" w:cs="Arial"/>
                <w:sz w:val="18"/>
                <w:szCs w:val="18"/>
              </w:rPr>
              <w:t xml:space="preserve">MXN </w:t>
            </w:r>
            <w:r w:rsidR="00DD41F4" w:rsidRPr="005919A8">
              <w:rPr>
                <w:rFonts w:ascii="Arial" w:hAnsi="Arial" w:cs="Arial"/>
                <w:sz w:val="18"/>
                <w:szCs w:val="18"/>
              </w:rPr>
              <w:t>1</w:t>
            </w:r>
            <w:r w:rsidR="005919A8">
              <w:rPr>
                <w:rFonts w:ascii="Arial" w:hAnsi="Arial" w:cs="Arial"/>
                <w:sz w:val="18"/>
                <w:szCs w:val="18"/>
              </w:rPr>
              <w:t>2,879</w:t>
            </w:r>
          </w:p>
        </w:tc>
        <w:tc>
          <w:tcPr>
            <w:tcW w:w="1559" w:type="dxa"/>
            <w:shd w:val="clear" w:color="auto" w:fill="FFFFFF" w:themeFill="background1"/>
            <w:vAlign w:val="center"/>
          </w:tcPr>
          <w:p w14:paraId="4DB8143D" w14:textId="72F68EA3" w:rsidR="00762A6B" w:rsidRPr="005919A8"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919A8">
              <w:rPr>
                <w:rFonts w:ascii="Arial" w:hAnsi="Arial" w:cs="Arial"/>
                <w:sz w:val="18"/>
                <w:szCs w:val="18"/>
              </w:rPr>
              <w:t xml:space="preserve">MXN </w:t>
            </w:r>
            <w:r w:rsidR="005919A8">
              <w:rPr>
                <w:rFonts w:ascii="Arial" w:hAnsi="Arial" w:cs="Arial"/>
                <w:sz w:val="18"/>
                <w:szCs w:val="18"/>
              </w:rPr>
              <w:t>7,601</w:t>
            </w:r>
          </w:p>
        </w:tc>
      </w:tr>
      <w:tr w:rsidR="008D6947" w14:paraId="58B9D4CE" w14:textId="77777777" w:rsidTr="008D6947">
        <w:trPr>
          <w:cnfStyle w:val="000000100000" w:firstRow="0" w:lastRow="0" w:firstColumn="0" w:lastColumn="0" w:oddVBand="0" w:evenVBand="0" w:oddHBand="1" w:evenHBand="0" w:firstRowFirstColumn="0" w:firstRowLastColumn="0" w:lastRowFirstColumn="0" w:lastRowLastColumn="0"/>
          <w:cantSplit/>
          <w:trHeight w:val="671"/>
          <w:jc w:val="center"/>
        </w:trPr>
        <w:tc>
          <w:tcPr>
            <w:cnfStyle w:val="001000000000" w:firstRow="0" w:lastRow="0" w:firstColumn="1" w:lastColumn="0" w:oddVBand="0" w:evenVBand="0" w:oddHBand="0" w:evenHBand="0" w:firstRowFirstColumn="0" w:firstRowLastColumn="0" w:lastRowFirstColumn="0" w:lastRowLastColumn="0"/>
            <w:tcW w:w="1749" w:type="dxa"/>
            <w:vMerge w:val="restart"/>
            <w:shd w:val="clear" w:color="auto" w:fill="FDE9D9" w:themeFill="accent6" w:themeFillTint="33"/>
            <w:vAlign w:val="center"/>
          </w:tcPr>
          <w:p w14:paraId="1029133C" w14:textId="1831CF53" w:rsidR="00690992" w:rsidRPr="00D65BF2" w:rsidRDefault="00690992" w:rsidP="005470FE">
            <w:pPr>
              <w:spacing w:after="0" w:line="240" w:lineRule="auto"/>
              <w:jc w:val="center"/>
              <w:rPr>
                <w:rFonts w:ascii="Arial" w:hAnsi="Arial" w:cs="Arial"/>
                <w:b w:val="0"/>
                <w:bCs w:val="0"/>
                <w:sz w:val="18"/>
                <w:szCs w:val="18"/>
              </w:rPr>
            </w:pPr>
            <w:r w:rsidRPr="00D65BF2">
              <w:rPr>
                <w:rFonts w:ascii="Arial" w:hAnsi="Arial" w:cs="Arial"/>
                <w:sz w:val="18"/>
                <w:szCs w:val="18"/>
              </w:rPr>
              <w:t>16/10/24-05/11/24 08/11/24-19/11/24 08/12/24-07/01/25</w:t>
            </w:r>
          </w:p>
        </w:tc>
        <w:tc>
          <w:tcPr>
            <w:tcW w:w="1218" w:type="dxa"/>
            <w:shd w:val="clear" w:color="auto" w:fill="FDE9D9" w:themeFill="accent6" w:themeFillTint="33"/>
            <w:vAlign w:val="center"/>
          </w:tcPr>
          <w:p w14:paraId="58B6BBEC" w14:textId="5C6918F2" w:rsidR="00690992" w:rsidRPr="00D65BF2" w:rsidRDefault="00690992"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Turista Superior </w:t>
            </w:r>
          </w:p>
        </w:tc>
        <w:tc>
          <w:tcPr>
            <w:tcW w:w="1276" w:type="dxa"/>
            <w:shd w:val="clear" w:color="auto" w:fill="FDE9D9" w:themeFill="accent6" w:themeFillTint="33"/>
            <w:vAlign w:val="center"/>
          </w:tcPr>
          <w:p w14:paraId="7554316F" w14:textId="164B15EA" w:rsidR="00690992" w:rsidRPr="005919A8" w:rsidRDefault="00690992"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919A8">
              <w:rPr>
                <w:rFonts w:ascii="Arial" w:hAnsi="Arial" w:cs="Arial"/>
                <w:sz w:val="18"/>
                <w:szCs w:val="18"/>
              </w:rPr>
              <w:t xml:space="preserve">MXN </w:t>
            </w:r>
            <w:r w:rsidR="005919A8">
              <w:rPr>
                <w:rFonts w:ascii="Arial" w:hAnsi="Arial" w:cs="Arial"/>
                <w:sz w:val="18"/>
                <w:szCs w:val="18"/>
              </w:rPr>
              <w:t>23,865</w:t>
            </w:r>
          </w:p>
        </w:tc>
        <w:tc>
          <w:tcPr>
            <w:tcW w:w="1276" w:type="dxa"/>
            <w:shd w:val="clear" w:color="auto" w:fill="FDE9D9" w:themeFill="accent6" w:themeFillTint="33"/>
            <w:vAlign w:val="center"/>
          </w:tcPr>
          <w:p w14:paraId="39F97453" w14:textId="6CA85328" w:rsidR="00690992" w:rsidRPr="005919A8" w:rsidRDefault="00690992"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919A8">
              <w:rPr>
                <w:rFonts w:ascii="Arial" w:hAnsi="Arial" w:cs="Arial"/>
                <w:sz w:val="18"/>
                <w:szCs w:val="18"/>
              </w:rPr>
              <w:t>MXN 1</w:t>
            </w:r>
            <w:r w:rsidR="005919A8">
              <w:rPr>
                <w:rFonts w:ascii="Arial" w:hAnsi="Arial" w:cs="Arial"/>
                <w:sz w:val="18"/>
                <w:szCs w:val="18"/>
              </w:rPr>
              <w:t>6,018</w:t>
            </w:r>
          </w:p>
        </w:tc>
        <w:tc>
          <w:tcPr>
            <w:tcW w:w="1275" w:type="dxa"/>
            <w:shd w:val="clear" w:color="auto" w:fill="FDE9D9" w:themeFill="accent6" w:themeFillTint="33"/>
            <w:vAlign w:val="center"/>
          </w:tcPr>
          <w:p w14:paraId="31F05784" w14:textId="59F62435" w:rsidR="00690992" w:rsidRPr="005919A8" w:rsidRDefault="00690992"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919A8">
              <w:rPr>
                <w:rFonts w:ascii="Arial" w:hAnsi="Arial" w:cs="Arial"/>
                <w:sz w:val="18"/>
                <w:szCs w:val="18"/>
              </w:rPr>
              <w:t>MXN</w:t>
            </w:r>
            <w:r w:rsidR="005919A8">
              <w:rPr>
                <w:rFonts w:ascii="Arial" w:hAnsi="Arial" w:cs="Arial"/>
                <w:sz w:val="18"/>
                <w:szCs w:val="18"/>
              </w:rPr>
              <w:t xml:space="preserve"> 14,907</w:t>
            </w:r>
          </w:p>
        </w:tc>
        <w:tc>
          <w:tcPr>
            <w:tcW w:w="1560" w:type="dxa"/>
            <w:shd w:val="clear" w:color="auto" w:fill="FDE9D9" w:themeFill="accent6" w:themeFillTint="33"/>
            <w:vAlign w:val="center"/>
          </w:tcPr>
          <w:p w14:paraId="6C5A21BE" w14:textId="23C9DE8C" w:rsidR="00690992" w:rsidRPr="005919A8" w:rsidRDefault="00690992"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919A8">
              <w:rPr>
                <w:rFonts w:ascii="Arial" w:hAnsi="Arial" w:cs="Arial"/>
                <w:sz w:val="18"/>
                <w:szCs w:val="18"/>
              </w:rPr>
              <w:t xml:space="preserve">MXN </w:t>
            </w:r>
            <w:r w:rsidR="005919A8">
              <w:rPr>
                <w:rFonts w:ascii="Arial" w:hAnsi="Arial" w:cs="Arial"/>
                <w:sz w:val="18"/>
                <w:szCs w:val="18"/>
              </w:rPr>
              <w:t>13,726</w:t>
            </w:r>
          </w:p>
        </w:tc>
        <w:tc>
          <w:tcPr>
            <w:tcW w:w="1559" w:type="dxa"/>
            <w:shd w:val="clear" w:color="auto" w:fill="FDE9D9" w:themeFill="accent6" w:themeFillTint="33"/>
            <w:vAlign w:val="center"/>
          </w:tcPr>
          <w:p w14:paraId="58CD581A" w14:textId="365F0B29" w:rsidR="00690992" w:rsidRPr="005919A8" w:rsidRDefault="00690992" w:rsidP="00DD41F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919A8">
              <w:rPr>
                <w:rFonts w:ascii="Arial" w:hAnsi="Arial" w:cs="Arial"/>
                <w:sz w:val="18"/>
                <w:szCs w:val="18"/>
              </w:rPr>
              <w:t xml:space="preserve">MXN </w:t>
            </w:r>
            <w:r w:rsidR="005919A8">
              <w:rPr>
                <w:rFonts w:ascii="Arial" w:hAnsi="Arial" w:cs="Arial"/>
                <w:sz w:val="18"/>
                <w:szCs w:val="18"/>
              </w:rPr>
              <w:t>8,171</w:t>
            </w:r>
          </w:p>
        </w:tc>
      </w:tr>
      <w:tr w:rsidR="008D6947" w14:paraId="417CB50A" w14:textId="77777777" w:rsidTr="008D6947">
        <w:trPr>
          <w:cantSplit/>
          <w:trHeight w:val="406"/>
          <w:jc w:val="center"/>
        </w:trPr>
        <w:tc>
          <w:tcPr>
            <w:cnfStyle w:val="001000000000" w:firstRow="0" w:lastRow="0" w:firstColumn="1" w:lastColumn="0" w:oddVBand="0" w:evenVBand="0" w:oddHBand="0" w:evenHBand="0" w:firstRowFirstColumn="0" w:firstRowLastColumn="0" w:lastRowFirstColumn="0" w:lastRowLastColumn="0"/>
            <w:tcW w:w="1749" w:type="dxa"/>
            <w:vMerge/>
            <w:shd w:val="clear" w:color="auto" w:fill="FDE9D9" w:themeFill="accent6" w:themeFillTint="33"/>
          </w:tcPr>
          <w:p w14:paraId="715668CE" w14:textId="77777777" w:rsidR="00762A6B" w:rsidRPr="00D65BF2" w:rsidRDefault="00762A6B" w:rsidP="005470FE">
            <w:pPr>
              <w:spacing w:after="0" w:line="240" w:lineRule="auto"/>
              <w:rPr>
                <w:rFonts w:ascii="Arial" w:hAnsi="Arial" w:cs="Arial"/>
                <w:b w:val="0"/>
                <w:sz w:val="18"/>
                <w:szCs w:val="18"/>
              </w:rPr>
            </w:pPr>
          </w:p>
        </w:tc>
        <w:tc>
          <w:tcPr>
            <w:tcW w:w="1218" w:type="dxa"/>
            <w:shd w:val="clear" w:color="auto" w:fill="FDE9D9" w:themeFill="accent6" w:themeFillTint="33"/>
            <w:vAlign w:val="center"/>
          </w:tcPr>
          <w:p w14:paraId="5953E36F" w14:textId="577091E8" w:rsidR="00762A6B" w:rsidRPr="00D65BF2"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Primera </w:t>
            </w:r>
            <w:r w:rsidR="005443A2" w:rsidRPr="00D65BF2">
              <w:rPr>
                <w:rFonts w:ascii="Arial" w:hAnsi="Arial" w:cs="Arial"/>
                <w:b/>
                <w:sz w:val="18"/>
                <w:szCs w:val="18"/>
              </w:rPr>
              <w:t xml:space="preserve">        </w:t>
            </w:r>
            <w:r w:rsidR="00D65BF2">
              <w:rPr>
                <w:rFonts w:ascii="Arial" w:hAnsi="Arial" w:cs="Arial"/>
                <w:b/>
                <w:sz w:val="18"/>
                <w:szCs w:val="18"/>
              </w:rPr>
              <w:t xml:space="preserve">   </w:t>
            </w:r>
            <w:r w:rsidR="005443A2" w:rsidRPr="00D65BF2">
              <w:rPr>
                <w:rFonts w:ascii="Arial" w:hAnsi="Arial" w:cs="Arial"/>
                <w:b/>
                <w:sz w:val="18"/>
                <w:szCs w:val="18"/>
              </w:rPr>
              <w:t xml:space="preserve"> </w:t>
            </w:r>
            <w:r w:rsidR="00D65BF2">
              <w:rPr>
                <w:rFonts w:ascii="Arial" w:hAnsi="Arial" w:cs="Arial"/>
                <w:b/>
                <w:sz w:val="18"/>
                <w:szCs w:val="18"/>
              </w:rPr>
              <w:t xml:space="preserve">  </w:t>
            </w:r>
          </w:p>
        </w:tc>
        <w:tc>
          <w:tcPr>
            <w:tcW w:w="1276" w:type="dxa"/>
            <w:shd w:val="clear" w:color="auto" w:fill="FDE9D9" w:themeFill="accent6" w:themeFillTint="33"/>
            <w:vAlign w:val="center"/>
          </w:tcPr>
          <w:p w14:paraId="02490A9F" w14:textId="3D3D0E94" w:rsidR="00762A6B" w:rsidRPr="005919A8" w:rsidRDefault="00DD41F4"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919A8">
              <w:rPr>
                <w:rFonts w:ascii="Arial" w:hAnsi="Arial" w:cs="Arial"/>
                <w:sz w:val="18"/>
                <w:szCs w:val="18"/>
              </w:rPr>
              <w:t>MXN 2</w:t>
            </w:r>
            <w:r w:rsidR="005919A8">
              <w:rPr>
                <w:rFonts w:ascii="Arial" w:hAnsi="Arial" w:cs="Arial"/>
                <w:sz w:val="18"/>
                <w:szCs w:val="18"/>
              </w:rPr>
              <w:t>7,615</w:t>
            </w:r>
          </w:p>
        </w:tc>
        <w:tc>
          <w:tcPr>
            <w:tcW w:w="1276" w:type="dxa"/>
            <w:shd w:val="clear" w:color="auto" w:fill="FDE9D9" w:themeFill="accent6" w:themeFillTint="33"/>
            <w:vAlign w:val="center"/>
          </w:tcPr>
          <w:p w14:paraId="47291B73" w14:textId="606DFF7B" w:rsidR="00762A6B" w:rsidRPr="005919A8"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919A8">
              <w:rPr>
                <w:rFonts w:ascii="Arial" w:hAnsi="Arial" w:cs="Arial"/>
                <w:sz w:val="18"/>
                <w:szCs w:val="18"/>
              </w:rPr>
              <w:t xml:space="preserve">MXN </w:t>
            </w:r>
            <w:r w:rsidR="00B43906" w:rsidRPr="005919A8">
              <w:rPr>
                <w:rFonts w:ascii="Arial" w:hAnsi="Arial" w:cs="Arial"/>
                <w:sz w:val="18"/>
                <w:szCs w:val="18"/>
              </w:rPr>
              <w:t>1</w:t>
            </w:r>
            <w:r w:rsidR="005919A8">
              <w:rPr>
                <w:rFonts w:ascii="Arial" w:hAnsi="Arial" w:cs="Arial"/>
                <w:sz w:val="18"/>
                <w:szCs w:val="18"/>
              </w:rPr>
              <w:t>8,518</w:t>
            </w:r>
          </w:p>
        </w:tc>
        <w:tc>
          <w:tcPr>
            <w:tcW w:w="1275" w:type="dxa"/>
            <w:shd w:val="clear" w:color="auto" w:fill="FDE9D9" w:themeFill="accent6" w:themeFillTint="33"/>
            <w:vAlign w:val="center"/>
          </w:tcPr>
          <w:p w14:paraId="0F0EF2A2" w14:textId="4D02B028" w:rsidR="00762A6B" w:rsidRPr="005919A8"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919A8">
              <w:rPr>
                <w:rFonts w:ascii="Arial" w:hAnsi="Arial" w:cs="Arial"/>
                <w:sz w:val="18"/>
                <w:szCs w:val="18"/>
              </w:rPr>
              <w:t>MXN</w:t>
            </w:r>
            <w:r w:rsidR="005919A8">
              <w:rPr>
                <w:rFonts w:ascii="Arial" w:hAnsi="Arial" w:cs="Arial"/>
                <w:sz w:val="18"/>
                <w:szCs w:val="18"/>
              </w:rPr>
              <w:t xml:space="preserve"> 17,407</w:t>
            </w:r>
          </w:p>
        </w:tc>
        <w:tc>
          <w:tcPr>
            <w:tcW w:w="1560" w:type="dxa"/>
            <w:shd w:val="clear" w:color="auto" w:fill="FDE9D9" w:themeFill="accent6" w:themeFillTint="33"/>
            <w:vAlign w:val="center"/>
          </w:tcPr>
          <w:p w14:paraId="4B7EF1E4" w14:textId="20316732" w:rsidR="00762A6B" w:rsidRPr="005919A8"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919A8">
              <w:rPr>
                <w:rFonts w:ascii="Arial" w:hAnsi="Arial" w:cs="Arial"/>
                <w:sz w:val="18"/>
                <w:szCs w:val="18"/>
              </w:rPr>
              <w:t xml:space="preserve">MXN </w:t>
            </w:r>
            <w:r w:rsidR="00DD41F4" w:rsidRPr="005919A8">
              <w:rPr>
                <w:rFonts w:ascii="Arial" w:hAnsi="Arial" w:cs="Arial"/>
                <w:sz w:val="18"/>
                <w:szCs w:val="18"/>
              </w:rPr>
              <w:t>1</w:t>
            </w:r>
            <w:r w:rsidR="005919A8">
              <w:rPr>
                <w:rFonts w:ascii="Arial" w:hAnsi="Arial" w:cs="Arial"/>
                <w:sz w:val="18"/>
                <w:szCs w:val="18"/>
              </w:rPr>
              <w:t>6,018</w:t>
            </w:r>
          </w:p>
        </w:tc>
        <w:tc>
          <w:tcPr>
            <w:tcW w:w="1559" w:type="dxa"/>
            <w:shd w:val="clear" w:color="auto" w:fill="FDE9D9" w:themeFill="accent6" w:themeFillTint="33"/>
            <w:vAlign w:val="center"/>
          </w:tcPr>
          <w:p w14:paraId="601284C7" w14:textId="44B45C81" w:rsidR="00762A6B" w:rsidRPr="005919A8"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919A8">
              <w:rPr>
                <w:rFonts w:ascii="Arial" w:hAnsi="Arial" w:cs="Arial"/>
                <w:sz w:val="18"/>
                <w:szCs w:val="18"/>
              </w:rPr>
              <w:t xml:space="preserve">MXN </w:t>
            </w:r>
            <w:r w:rsidR="005919A8">
              <w:rPr>
                <w:rFonts w:ascii="Arial" w:hAnsi="Arial" w:cs="Arial"/>
                <w:sz w:val="18"/>
                <w:szCs w:val="18"/>
              </w:rPr>
              <w:t>9,421</w:t>
            </w:r>
          </w:p>
        </w:tc>
      </w:tr>
    </w:tbl>
    <w:p w14:paraId="6086ECAC" w14:textId="0B989BAA" w:rsidR="00CC1BBA" w:rsidRDefault="00CC1BBA" w:rsidP="00753828">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9913"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33"/>
        <w:gridCol w:w="1134"/>
        <w:gridCol w:w="1276"/>
        <w:gridCol w:w="1276"/>
        <w:gridCol w:w="1317"/>
        <w:gridCol w:w="1518"/>
        <w:gridCol w:w="1559"/>
      </w:tblGrid>
      <w:tr w:rsidR="00ED7BDC" w14:paraId="4E76532E" w14:textId="77777777" w:rsidTr="00ED7BDC">
        <w:trPr>
          <w:cnfStyle w:val="100000000000" w:firstRow="1" w:lastRow="0" w:firstColumn="0" w:lastColumn="0" w:oddVBand="0" w:evenVBand="0" w:oddHBand="0"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42EFC9B3" w14:textId="77777777" w:rsidR="00ED7BDC" w:rsidRPr="00D65BF2" w:rsidRDefault="00ED7BDC" w:rsidP="006164DB">
            <w:pPr>
              <w:spacing w:after="0" w:line="240" w:lineRule="auto"/>
              <w:ind w:left="108"/>
              <w:jc w:val="center"/>
              <w:rPr>
                <w:rFonts w:ascii="Arial" w:eastAsia="Times New Roman" w:hAnsi="Arial" w:cs="Arial"/>
                <w:b w:val="0"/>
                <w:bCs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Salidas: diarias</w:t>
            </w:r>
          </w:p>
          <w:p w14:paraId="04199F4A" w14:textId="77777777" w:rsidR="00ED7BDC" w:rsidRPr="00D65BF2" w:rsidRDefault="00ED7BDC" w:rsidP="006164DB">
            <w:pPr>
              <w:spacing w:after="0" w:line="240" w:lineRule="auto"/>
              <w:ind w:left="108"/>
              <w:jc w:val="center"/>
              <w:rPr>
                <w:rFonts w:ascii="Arial" w:eastAsia="Times New Roman" w:hAnsi="Arial" w:cs="Arial"/>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Vigencia</w:t>
            </w:r>
          </w:p>
        </w:tc>
        <w:tc>
          <w:tcPr>
            <w:tcW w:w="1134" w:type="dxa"/>
            <w:shd w:val="clear" w:color="auto" w:fill="E36C0A" w:themeFill="accent6" w:themeFillShade="BF"/>
            <w:vAlign w:val="center"/>
          </w:tcPr>
          <w:p w14:paraId="66008364" w14:textId="77777777" w:rsidR="00ED7BDC" w:rsidRPr="00D65BF2" w:rsidRDefault="00ED7BDC" w:rsidP="006164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Categoría</w:t>
            </w:r>
          </w:p>
        </w:tc>
        <w:tc>
          <w:tcPr>
            <w:tcW w:w="1276" w:type="dxa"/>
            <w:shd w:val="clear" w:color="auto" w:fill="E36C0A" w:themeFill="accent6" w:themeFillShade="BF"/>
            <w:vAlign w:val="center"/>
          </w:tcPr>
          <w:p w14:paraId="3CBD854B" w14:textId="77777777" w:rsidR="00ED7BDC" w:rsidRPr="00D65BF2" w:rsidRDefault="00ED7BDC" w:rsidP="006164DB">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Sencilla</w:t>
            </w:r>
          </w:p>
        </w:tc>
        <w:tc>
          <w:tcPr>
            <w:tcW w:w="1276" w:type="dxa"/>
            <w:shd w:val="clear" w:color="auto" w:fill="E36C0A" w:themeFill="accent6" w:themeFillShade="BF"/>
            <w:vAlign w:val="center"/>
          </w:tcPr>
          <w:p w14:paraId="4DAF72A6" w14:textId="77777777" w:rsidR="00ED7BDC" w:rsidRPr="00D65BF2" w:rsidRDefault="00ED7BDC" w:rsidP="006164DB">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Doble</w:t>
            </w:r>
          </w:p>
        </w:tc>
        <w:tc>
          <w:tcPr>
            <w:tcW w:w="1317" w:type="dxa"/>
            <w:shd w:val="clear" w:color="auto" w:fill="E36C0A" w:themeFill="accent6" w:themeFillShade="BF"/>
            <w:vAlign w:val="center"/>
          </w:tcPr>
          <w:p w14:paraId="5ECE336D" w14:textId="77777777" w:rsidR="00ED7BDC" w:rsidRPr="00D65BF2" w:rsidRDefault="00ED7BDC" w:rsidP="006164DB">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Triple</w:t>
            </w:r>
          </w:p>
        </w:tc>
        <w:tc>
          <w:tcPr>
            <w:tcW w:w="1518" w:type="dxa"/>
            <w:shd w:val="clear" w:color="auto" w:fill="E36C0A" w:themeFill="accent6" w:themeFillShade="BF"/>
            <w:vAlign w:val="center"/>
          </w:tcPr>
          <w:p w14:paraId="2797D6BC" w14:textId="77777777" w:rsidR="00ED7BDC" w:rsidRPr="00D65BF2" w:rsidRDefault="00ED7BDC" w:rsidP="006164DB">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Cuádruple</w:t>
            </w:r>
          </w:p>
        </w:tc>
        <w:tc>
          <w:tcPr>
            <w:tcW w:w="1559" w:type="dxa"/>
            <w:shd w:val="clear" w:color="auto" w:fill="E36C0A" w:themeFill="accent6" w:themeFillShade="BF"/>
            <w:vAlign w:val="center"/>
          </w:tcPr>
          <w:p w14:paraId="0715A0A0" w14:textId="77777777" w:rsidR="00ED7BDC" w:rsidRDefault="00ED7BDC" w:rsidP="006164DB">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 xml:space="preserve">Menor </w:t>
            </w:r>
          </w:p>
          <w:p w14:paraId="63BFC1AF" w14:textId="77777777" w:rsidR="00ED7BDC" w:rsidRPr="00D65BF2" w:rsidRDefault="00ED7BDC" w:rsidP="006164DB">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3-9</w:t>
            </w:r>
          </w:p>
        </w:tc>
      </w:tr>
      <w:tr w:rsidR="00ED7BDC" w14:paraId="2EFFFD10" w14:textId="77777777" w:rsidTr="00ED7BDC">
        <w:trPr>
          <w:cnfStyle w:val="000000100000" w:firstRow="0" w:lastRow="0" w:firstColumn="0" w:lastColumn="0" w:oddVBand="0" w:evenVBand="0" w:oddHBand="1" w:evenHBand="0" w:firstRowFirstColumn="0" w:firstRowLastColumn="0" w:lastRowFirstColumn="0" w:lastRowLastColumn="0"/>
          <w:cantSplit/>
          <w:trHeight w:val="734"/>
          <w:jc w:val="center"/>
        </w:trPr>
        <w:tc>
          <w:tcPr>
            <w:cnfStyle w:val="001000000000" w:firstRow="0" w:lastRow="0" w:firstColumn="1" w:lastColumn="0" w:oddVBand="0" w:evenVBand="0" w:oddHBand="0" w:evenHBand="0" w:firstRowFirstColumn="0" w:firstRowLastColumn="0" w:lastRowFirstColumn="0" w:lastRowLastColumn="0"/>
            <w:tcW w:w="1833" w:type="dxa"/>
            <w:vMerge w:val="restart"/>
            <w:shd w:val="clear" w:color="auto" w:fill="FFFFFF" w:themeFill="background1"/>
            <w:vAlign w:val="center"/>
          </w:tcPr>
          <w:p w14:paraId="2C61E82D" w14:textId="77777777" w:rsidR="00ED7BDC" w:rsidRPr="00D65BF2" w:rsidRDefault="00ED7BDC" w:rsidP="006164DB">
            <w:pPr>
              <w:spacing w:after="0" w:line="240" w:lineRule="auto"/>
              <w:jc w:val="center"/>
              <w:rPr>
                <w:rFonts w:ascii="Arial" w:hAnsi="Arial" w:cs="Arial"/>
                <w:b w:val="0"/>
                <w:sz w:val="18"/>
                <w:szCs w:val="18"/>
              </w:rPr>
            </w:pPr>
            <w:r w:rsidRPr="0033252E">
              <w:rPr>
                <w:rFonts w:ascii="Arial" w:hAnsi="Arial" w:cs="Arial"/>
                <w:sz w:val="18"/>
                <w:szCs w:val="18"/>
              </w:rPr>
              <w:t>08/01/25-23/01/25 05/02/25-05/04/25 22/04/25-05/07/25 08/08/25-04/09/25 17/09/25-15/10/25 06/11/25-12/11/25 25/11/24-07/12/25</w:t>
            </w:r>
          </w:p>
        </w:tc>
        <w:tc>
          <w:tcPr>
            <w:tcW w:w="1134" w:type="dxa"/>
            <w:shd w:val="clear" w:color="auto" w:fill="FFFFFF" w:themeFill="background1"/>
            <w:vAlign w:val="center"/>
          </w:tcPr>
          <w:p w14:paraId="4314BF5E" w14:textId="3AFE592D" w:rsidR="00ED7BDC" w:rsidRPr="00D65BF2" w:rsidRDefault="00ED7BDC"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Turista Superior</w:t>
            </w:r>
          </w:p>
        </w:tc>
        <w:tc>
          <w:tcPr>
            <w:tcW w:w="1276" w:type="dxa"/>
            <w:shd w:val="clear" w:color="auto" w:fill="FFFFFF" w:themeFill="background1"/>
            <w:vAlign w:val="center"/>
          </w:tcPr>
          <w:p w14:paraId="0DFE5BC2" w14:textId="515C1DED" w:rsidR="00ED7BDC" w:rsidRPr="00B43906" w:rsidRDefault="00ED7BDC"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Pr>
                <w:rFonts w:ascii="Arial" w:hAnsi="Arial" w:cs="Arial"/>
                <w:sz w:val="18"/>
                <w:szCs w:val="18"/>
              </w:rPr>
              <w:t>20,157</w:t>
            </w:r>
          </w:p>
        </w:tc>
        <w:tc>
          <w:tcPr>
            <w:tcW w:w="1276" w:type="dxa"/>
            <w:shd w:val="clear" w:color="auto" w:fill="FFFFFF" w:themeFill="background1"/>
            <w:vAlign w:val="center"/>
          </w:tcPr>
          <w:p w14:paraId="7212D673" w14:textId="57F62C57" w:rsidR="00ED7BDC" w:rsidRPr="008D6947" w:rsidRDefault="00ED7BDC"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8D6947">
              <w:rPr>
                <w:rFonts w:ascii="Arial" w:hAnsi="Arial" w:cs="Arial"/>
                <w:b/>
                <w:sz w:val="18"/>
                <w:szCs w:val="18"/>
              </w:rPr>
              <w:t>MXN 1</w:t>
            </w:r>
            <w:r w:rsidRPr="008D6947">
              <w:rPr>
                <w:rFonts w:ascii="Arial" w:hAnsi="Arial" w:cs="Arial"/>
                <w:b/>
                <w:sz w:val="18"/>
                <w:szCs w:val="18"/>
              </w:rPr>
              <w:t>3,546</w:t>
            </w:r>
          </w:p>
        </w:tc>
        <w:tc>
          <w:tcPr>
            <w:tcW w:w="1317" w:type="dxa"/>
            <w:shd w:val="clear" w:color="auto" w:fill="FFFFFF" w:themeFill="background1"/>
            <w:vAlign w:val="center"/>
          </w:tcPr>
          <w:p w14:paraId="57B9E3BA" w14:textId="0C11F2C9" w:rsidR="00ED7BDC" w:rsidRPr="00B43906" w:rsidRDefault="00ED7BDC"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Pr>
                <w:rFonts w:ascii="Arial" w:hAnsi="Arial" w:cs="Arial"/>
                <w:sz w:val="18"/>
                <w:szCs w:val="18"/>
              </w:rPr>
              <w:t>12,324</w:t>
            </w:r>
          </w:p>
        </w:tc>
        <w:tc>
          <w:tcPr>
            <w:tcW w:w="1518" w:type="dxa"/>
            <w:shd w:val="clear" w:color="auto" w:fill="FFFFFF" w:themeFill="background1"/>
            <w:vAlign w:val="center"/>
          </w:tcPr>
          <w:p w14:paraId="11622A6B" w14:textId="6B390124" w:rsidR="00ED7BDC" w:rsidRPr="00B43906" w:rsidRDefault="00ED7BDC"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Pr>
                <w:rFonts w:ascii="Arial" w:hAnsi="Arial" w:cs="Arial"/>
                <w:sz w:val="18"/>
                <w:szCs w:val="18"/>
              </w:rPr>
              <w:t>11,212</w:t>
            </w:r>
          </w:p>
        </w:tc>
        <w:tc>
          <w:tcPr>
            <w:tcW w:w="1559" w:type="dxa"/>
            <w:shd w:val="clear" w:color="auto" w:fill="FFFFFF" w:themeFill="background1"/>
            <w:vAlign w:val="center"/>
          </w:tcPr>
          <w:p w14:paraId="7E020829" w14:textId="79058B5D" w:rsidR="00ED7BDC" w:rsidRPr="00B43906" w:rsidRDefault="00ED7BDC"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Pr>
                <w:rFonts w:ascii="Arial" w:hAnsi="Arial" w:cs="Arial"/>
                <w:sz w:val="18"/>
                <w:szCs w:val="18"/>
              </w:rPr>
              <w:t>6,935</w:t>
            </w:r>
          </w:p>
        </w:tc>
      </w:tr>
      <w:tr w:rsidR="00ED7BDC" w14:paraId="22AF9305" w14:textId="77777777" w:rsidTr="00ED7BDC">
        <w:trPr>
          <w:cantSplit/>
          <w:trHeight w:val="408"/>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FFFFF" w:themeFill="background1"/>
            <w:vAlign w:val="center"/>
          </w:tcPr>
          <w:p w14:paraId="48A3188D" w14:textId="77777777" w:rsidR="00ED7BDC" w:rsidRPr="00D65BF2" w:rsidRDefault="00ED7BDC" w:rsidP="006164DB">
            <w:pPr>
              <w:spacing w:after="0" w:line="240" w:lineRule="auto"/>
              <w:jc w:val="center"/>
              <w:rPr>
                <w:rFonts w:ascii="Arial" w:hAnsi="Arial" w:cs="Arial"/>
                <w:sz w:val="18"/>
                <w:szCs w:val="18"/>
              </w:rPr>
            </w:pPr>
          </w:p>
        </w:tc>
        <w:tc>
          <w:tcPr>
            <w:tcW w:w="1134" w:type="dxa"/>
            <w:shd w:val="clear" w:color="auto" w:fill="FFFFFF" w:themeFill="background1"/>
            <w:vAlign w:val="center"/>
          </w:tcPr>
          <w:p w14:paraId="33F1B9F5" w14:textId="4AAFE877" w:rsidR="00ED7BDC" w:rsidRPr="00D65BF2" w:rsidRDefault="00ED7BDC"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Primera          </w:t>
            </w:r>
            <w:r>
              <w:rPr>
                <w:rFonts w:ascii="Arial" w:hAnsi="Arial" w:cs="Arial"/>
                <w:b/>
                <w:sz w:val="18"/>
                <w:szCs w:val="18"/>
              </w:rPr>
              <w:t xml:space="preserve">      </w:t>
            </w:r>
          </w:p>
        </w:tc>
        <w:tc>
          <w:tcPr>
            <w:tcW w:w="1276" w:type="dxa"/>
            <w:shd w:val="clear" w:color="auto" w:fill="FFFFFF" w:themeFill="background1"/>
            <w:vAlign w:val="center"/>
          </w:tcPr>
          <w:p w14:paraId="5B77B296" w14:textId="37695FF6" w:rsidR="00ED7BDC" w:rsidRPr="00B43906" w:rsidRDefault="00ED7BDC"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8D6947">
              <w:rPr>
                <w:rFonts w:ascii="Arial" w:hAnsi="Arial" w:cs="Arial"/>
                <w:sz w:val="18"/>
                <w:szCs w:val="18"/>
              </w:rPr>
              <w:t>23,490</w:t>
            </w:r>
          </w:p>
        </w:tc>
        <w:tc>
          <w:tcPr>
            <w:tcW w:w="1276" w:type="dxa"/>
            <w:shd w:val="clear" w:color="auto" w:fill="FFFFFF" w:themeFill="background1"/>
            <w:vAlign w:val="center"/>
          </w:tcPr>
          <w:p w14:paraId="1A0B0261" w14:textId="26348FA9" w:rsidR="00ED7BDC" w:rsidRPr="00B43906" w:rsidRDefault="00ED7BDC"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Pr>
                <w:rFonts w:ascii="Arial" w:hAnsi="Arial" w:cs="Arial"/>
                <w:sz w:val="18"/>
                <w:szCs w:val="18"/>
              </w:rPr>
              <w:t>1</w:t>
            </w:r>
            <w:r w:rsidR="008D6947">
              <w:rPr>
                <w:rFonts w:ascii="Arial" w:hAnsi="Arial" w:cs="Arial"/>
                <w:sz w:val="18"/>
                <w:szCs w:val="18"/>
              </w:rPr>
              <w:t>5,768</w:t>
            </w:r>
          </w:p>
        </w:tc>
        <w:tc>
          <w:tcPr>
            <w:tcW w:w="1317" w:type="dxa"/>
            <w:shd w:val="clear" w:color="auto" w:fill="FFFFFF" w:themeFill="background1"/>
            <w:vAlign w:val="center"/>
          </w:tcPr>
          <w:p w14:paraId="33670D91" w14:textId="3467A78B" w:rsidR="00ED7BDC" w:rsidRPr="00B43906" w:rsidRDefault="00ED7BDC"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8D6947">
              <w:rPr>
                <w:rFonts w:ascii="Arial" w:hAnsi="Arial" w:cs="Arial"/>
                <w:sz w:val="18"/>
                <w:szCs w:val="18"/>
              </w:rPr>
              <w:t>14,657</w:t>
            </w:r>
          </w:p>
        </w:tc>
        <w:tc>
          <w:tcPr>
            <w:tcW w:w="1518" w:type="dxa"/>
            <w:shd w:val="clear" w:color="auto" w:fill="FFFFFF" w:themeFill="background1"/>
            <w:vAlign w:val="center"/>
          </w:tcPr>
          <w:p w14:paraId="138054B6" w14:textId="7B72110F" w:rsidR="00ED7BDC" w:rsidRPr="00B43906" w:rsidRDefault="00ED7BDC"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Pr>
                <w:rFonts w:ascii="Arial" w:hAnsi="Arial" w:cs="Arial"/>
                <w:sz w:val="18"/>
                <w:szCs w:val="18"/>
              </w:rPr>
              <w:t>1</w:t>
            </w:r>
            <w:r w:rsidR="008D6947">
              <w:rPr>
                <w:rFonts w:ascii="Arial" w:hAnsi="Arial" w:cs="Arial"/>
                <w:sz w:val="18"/>
                <w:szCs w:val="18"/>
              </w:rPr>
              <w:t>3,212</w:t>
            </w:r>
          </w:p>
        </w:tc>
        <w:tc>
          <w:tcPr>
            <w:tcW w:w="1559" w:type="dxa"/>
            <w:shd w:val="clear" w:color="auto" w:fill="FFFFFF" w:themeFill="background1"/>
            <w:vAlign w:val="center"/>
          </w:tcPr>
          <w:p w14:paraId="3D3E8636" w14:textId="044E9BFA" w:rsidR="00ED7BDC" w:rsidRPr="00B43906" w:rsidRDefault="00ED7BDC"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8D6947">
              <w:rPr>
                <w:rFonts w:ascii="Arial" w:hAnsi="Arial" w:cs="Arial"/>
                <w:sz w:val="18"/>
                <w:szCs w:val="18"/>
              </w:rPr>
              <w:t>8,046</w:t>
            </w:r>
          </w:p>
        </w:tc>
      </w:tr>
      <w:tr w:rsidR="00ED7BDC" w14:paraId="3A4D2B66" w14:textId="77777777" w:rsidTr="00ED7BDC">
        <w:trPr>
          <w:cnfStyle w:val="000000100000" w:firstRow="0" w:lastRow="0" w:firstColumn="0" w:lastColumn="0" w:oddVBand="0" w:evenVBand="0" w:oddHBand="1" w:evenHBand="0" w:firstRowFirstColumn="0" w:firstRowLastColumn="0" w:lastRowFirstColumn="0" w:lastRowLastColumn="0"/>
          <w:cantSplit/>
          <w:trHeight w:val="671"/>
          <w:jc w:val="center"/>
        </w:trPr>
        <w:tc>
          <w:tcPr>
            <w:cnfStyle w:val="001000000000" w:firstRow="0" w:lastRow="0" w:firstColumn="1" w:lastColumn="0" w:oddVBand="0" w:evenVBand="0" w:oddHBand="0" w:evenHBand="0" w:firstRowFirstColumn="0" w:firstRowLastColumn="0" w:lastRowFirstColumn="0" w:lastRowLastColumn="0"/>
            <w:tcW w:w="1833" w:type="dxa"/>
            <w:vMerge w:val="restart"/>
            <w:shd w:val="clear" w:color="auto" w:fill="FDE9D9" w:themeFill="accent6" w:themeFillTint="33"/>
            <w:vAlign w:val="center"/>
          </w:tcPr>
          <w:p w14:paraId="44A7F2A5" w14:textId="77777777" w:rsidR="00ED7BDC" w:rsidRPr="0033252E" w:rsidRDefault="00ED7BDC" w:rsidP="006164DB">
            <w:pPr>
              <w:spacing w:after="0" w:line="240" w:lineRule="auto"/>
              <w:jc w:val="center"/>
              <w:rPr>
                <w:rFonts w:ascii="Arial" w:hAnsi="Arial" w:cs="Arial"/>
                <w:bCs w:val="0"/>
                <w:sz w:val="18"/>
                <w:szCs w:val="18"/>
              </w:rPr>
            </w:pPr>
            <w:r w:rsidRPr="0033252E">
              <w:rPr>
                <w:rFonts w:ascii="Arial" w:hAnsi="Arial" w:cs="Arial"/>
                <w:bCs w:val="0"/>
                <w:sz w:val="18"/>
                <w:szCs w:val="18"/>
              </w:rPr>
              <w:t>24/01/25-04/02/25 06/04/25-21/04/25 06/07/25-07/08/25 05/09/25-16/09/25 16/10/25-05/11/25 13/11/25-24/11/25 08/12/25-07/01/26</w:t>
            </w:r>
          </w:p>
        </w:tc>
        <w:tc>
          <w:tcPr>
            <w:tcW w:w="1134" w:type="dxa"/>
            <w:shd w:val="clear" w:color="auto" w:fill="FDE9D9" w:themeFill="accent6" w:themeFillTint="33"/>
            <w:vAlign w:val="center"/>
          </w:tcPr>
          <w:p w14:paraId="7A1476E2" w14:textId="59760441" w:rsidR="00ED7BDC" w:rsidRPr="00D65BF2" w:rsidRDefault="00ED7BDC"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Turista Superior </w:t>
            </w:r>
          </w:p>
        </w:tc>
        <w:tc>
          <w:tcPr>
            <w:tcW w:w="1276" w:type="dxa"/>
            <w:shd w:val="clear" w:color="auto" w:fill="FDE9D9" w:themeFill="accent6" w:themeFillTint="33"/>
            <w:vAlign w:val="center"/>
          </w:tcPr>
          <w:p w14:paraId="7E21BF39" w14:textId="2A6B3821" w:rsidR="00ED7BDC" w:rsidRPr="00B43906" w:rsidRDefault="00ED7BDC"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Pr>
                <w:rFonts w:ascii="Arial" w:hAnsi="Arial" w:cs="Arial"/>
                <w:sz w:val="18"/>
                <w:szCs w:val="18"/>
              </w:rPr>
              <w:t>25,115</w:t>
            </w:r>
          </w:p>
        </w:tc>
        <w:tc>
          <w:tcPr>
            <w:tcW w:w="1276" w:type="dxa"/>
            <w:shd w:val="clear" w:color="auto" w:fill="FDE9D9" w:themeFill="accent6" w:themeFillTint="33"/>
            <w:vAlign w:val="center"/>
          </w:tcPr>
          <w:p w14:paraId="6FB1E91D" w14:textId="31117C42" w:rsidR="00ED7BDC" w:rsidRPr="00B43906" w:rsidRDefault="00ED7BDC"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Pr>
                <w:rFonts w:ascii="Arial" w:hAnsi="Arial" w:cs="Arial"/>
                <w:sz w:val="18"/>
                <w:szCs w:val="18"/>
              </w:rPr>
              <w:t>1</w:t>
            </w:r>
            <w:r>
              <w:rPr>
                <w:rFonts w:ascii="Arial" w:hAnsi="Arial" w:cs="Arial"/>
                <w:sz w:val="18"/>
                <w:szCs w:val="18"/>
              </w:rPr>
              <w:t>6,851</w:t>
            </w:r>
          </w:p>
        </w:tc>
        <w:tc>
          <w:tcPr>
            <w:tcW w:w="1317" w:type="dxa"/>
            <w:shd w:val="clear" w:color="auto" w:fill="FDE9D9" w:themeFill="accent6" w:themeFillTint="33"/>
            <w:vAlign w:val="center"/>
          </w:tcPr>
          <w:p w14:paraId="1748DDAC" w14:textId="032AAFED" w:rsidR="00ED7BDC" w:rsidRPr="00B43906" w:rsidRDefault="00ED7BDC"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Pr>
                <w:rFonts w:ascii="Arial" w:hAnsi="Arial" w:cs="Arial"/>
                <w:sz w:val="18"/>
                <w:szCs w:val="18"/>
              </w:rPr>
              <w:t>1</w:t>
            </w:r>
            <w:r>
              <w:rPr>
                <w:rFonts w:ascii="Arial" w:hAnsi="Arial" w:cs="Arial"/>
                <w:sz w:val="18"/>
                <w:szCs w:val="18"/>
              </w:rPr>
              <w:t>5,324</w:t>
            </w:r>
          </w:p>
        </w:tc>
        <w:tc>
          <w:tcPr>
            <w:tcW w:w="1518" w:type="dxa"/>
            <w:shd w:val="clear" w:color="auto" w:fill="FDE9D9" w:themeFill="accent6" w:themeFillTint="33"/>
            <w:vAlign w:val="center"/>
          </w:tcPr>
          <w:p w14:paraId="616CC4C2" w14:textId="4740C609" w:rsidR="00ED7BDC" w:rsidRPr="00B43906" w:rsidRDefault="00ED7BDC"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Pr>
                <w:rFonts w:ascii="Arial" w:hAnsi="Arial" w:cs="Arial"/>
                <w:sz w:val="18"/>
                <w:szCs w:val="18"/>
              </w:rPr>
              <w:t>1</w:t>
            </w:r>
            <w:r>
              <w:rPr>
                <w:rFonts w:ascii="Arial" w:hAnsi="Arial" w:cs="Arial"/>
                <w:sz w:val="18"/>
                <w:szCs w:val="18"/>
              </w:rPr>
              <w:t>3,935</w:t>
            </w:r>
          </w:p>
        </w:tc>
        <w:tc>
          <w:tcPr>
            <w:tcW w:w="1559" w:type="dxa"/>
            <w:shd w:val="clear" w:color="auto" w:fill="FDE9D9" w:themeFill="accent6" w:themeFillTint="33"/>
            <w:vAlign w:val="center"/>
          </w:tcPr>
          <w:p w14:paraId="24C525F0" w14:textId="63BB7C41" w:rsidR="00ED7BDC" w:rsidRPr="00B43906" w:rsidRDefault="00ED7BDC"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Pr>
                <w:rFonts w:ascii="Arial" w:hAnsi="Arial" w:cs="Arial"/>
                <w:sz w:val="18"/>
                <w:szCs w:val="18"/>
              </w:rPr>
              <w:t>8,587</w:t>
            </w:r>
          </w:p>
        </w:tc>
      </w:tr>
      <w:tr w:rsidR="00ED7BDC" w14:paraId="1BF38C81" w14:textId="77777777" w:rsidTr="00ED7BDC">
        <w:trPr>
          <w:cantSplit/>
          <w:trHeight w:val="257"/>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DE9D9" w:themeFill="accent6" w:themeFillTint="33"/>
          </w:tcPr>
          <w:p w14:paraId="331A0855" w14:textId="77777777" w:rsidR="00ED7BDC" w:rsidRPr="00D65BF2" w:rsidRDefault="00ED7BDC" w:rsidP="006164DB">
            <w:pPr>
              <w:spacing w:after="0" w:line="240" w:lineRule="auto"/>
              <w:rPr>
                <w:rFonts w:ascii="Arial" w:hAnsi="Arial" w:cs="Arial"/>
                <w:b w:val="0"/>
                <w:sz w:val="18"/>
                <w:szCs w:val="18"/>
              </w:rPr>
            </w:pPr>
          </w:p>
        </w:tc>
        <w:tc>
          <w:tcPr>
            <w:tcW w:w="1134" w:type="dxa"/>
            <w:shd w:val="clear" w:color="auto" w:fill="FDE9D9" w:themeFill="accent6" w:themeFillTint="33"/>
            <w:vAlign w:val="center"/>
          </w:tcPr>
          <w:p w14:paraId="08BE852A" w14:textId="1F8E2874" w:rsidR="00ED7BDC" w:rsidRPr="00D65BF2" w:rsidRDefault="00ED7BDC"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Primera         </w:t>
            </w:r>
            <w:r>
              <w:rPr>
                <w:rFonts w:ascii="Arial" w:hAnsi="Arial" w:cs="Arial"/>
                <w:b/>
                <w:sz w:val="18"/>
                <w:szCs w:val="18"/>
              </w:rPr>
              <w:t xml:space="preserve">   </w:t>
            </w:r>
            <w:r w:rsidRPr="00D65BF2">
              <w:rPr>
                <w:rFonts w:ascii="Arial" w:hAnsi="Arial" w:cs="Arial"/>
                <w:b/>
                <w:sz w:val="18"/>
                <w:szCs w:val="18"/>
              </w:rPr>
              <w:t xml:space="preserve"> </w:t>
            </w:r>
            <w:r>
              <w:rPr>
                <w:rFonts w:ascii="Arial" w:hAnsi="Arial" w:cs="Arial"/>
                <w:b/>
                <w:sz w:val="18"/>
                <w:szCs w:val="18"/>
              </w:rPr>
              <w:t xml:space="preserve">   </w:t>
            </w:r>
          </w:p>
        </w:tc>
        <w:tc>
          <w:tcPr>
            <w:tcW w:w="1276" w:type="dxa"/>
            <w:shd w:val="clear" w:color="auto" w:fill="FDE9D9" w:themeFill="accent6" w:themeFillTint="33"/>
            <w:vAlign w:val="center"/>
          </w:tcPr>
          <w:p w14:paraId="10075F66" w14:textId="6BAA7822" w:rsidR="00ED7BDC" w:rsidRPr="00B43906" w:rsidRDefault="00ED7BDC"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8D6947">
              <w:rPr>
                <w:rFonts w:ascii="Arial" w:hAnsi="Arial" w:cs="Arial"/>
                <w:sz w:val="18"/>
                <w:szCs w:val="18"/>
              </w:rPr>
              <w:t>29,282</w:t>
            </w:r>
          </w:p>
        </w:tc>
        <w:tc>
          <w:tcPr>
            <w:tcW w:w="1276" w:type="dxa"/>
            <w:shd w:val="clear" w:color="auto" w:fill="FDE9D9" w:themeFill="accent6" w:themeFillTint="33"/>
            <w:vAlign w:val="center"/>
          </w:tcPr>
          <w:p w14:paraId="05E375F2" w14:textId="68652C6B" w:rsidR="00ED7BDC" w:rsidRPr="00B43906" w:rsidRDefault="00ED7BDC"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MXN 1</w:t>
            </w:r>
            <w:r w:rsidR="008D6947">
              <w:rPr>
                <w:rFonts w:ascii="Arial" w:hAnsi="Arial" w:cs="Arial"/>
                <w:sz w:val="18"/>
                <w:szCs w:val="18"/>
              </w:rPr>
              <w:t>9,629</w:t>
            </w:r>
          </w:p>
        </w:tc>
        <w:tc>
          <w:tcPr>
            <w:tcW w:w="1317" w:type="dxa"/>
            <w:shd w:val="clear" w:color="auto" w:fill="FDE9D9" w:themeFill="accent6" w:themeFillTint="33"/>
            <w:vAlign w:val="center"/>
          </w:tcPr>
          <w:p w14:paraId="023066A3" w14:textId="2DDA3F04" w:rsidR="00ED7BDC" w:rsidRPr="00B43906" w:rsidRDefault="00ED7BDC"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Pr>
                <w:rFonts w:ascii="Arial" w:hAnsi="Arial" w:cs="Arial"/>
                <w:sz w:val="18"/>
                <w:szCs w:val="18"/>
              </w:rPr>
              <w:t>1</w:t>
            </w:r>
            <w:r w:rsidR="008D6947">
              <w:rPr>
                <w:rFonts w:ascii="Arial" w:hAnsi="Arial" w:cs="Arial"/>
                <w:sz w:val="18"/>
                <w:szCs w:val="18"/>
              </w:rPr>
              <w:t>8,240</w:t>
            </w:r>
          </w:p>
        </w:tc>
        <w:tc>
          <w:tcPr>
            <w:tcW w:w="1518" w:type="dxa"/>
            <w:shd w:val="clear" w:color="auto" w:fill="FDE9D9" w:themeFill="accent6" w:themeFillTint="33"/>
            <w:vAlign w:val="center"/>
          </w:tcPr>
          <w:p w14:paraId="15DE24A7" w14:textId="5669729A" w:rsidR="00ED7BDC" w:rsidRPr="00B43906" w:rsidRDefault="00ED7BDC"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Pr>
                <w:rFonts w:ascii="Arial" w:hAnsi="Arial" w:cs="Arial"/>
                <w:sz w:val="18"/>
                <w:szCs w:val="18"/>
              </w:rPr>
              <w:t>1</w:t>
            </w:r>
            <w:r w:rsidR="008D6947">
              <w:rPr>
                <w:rFonts w:ascii="Arial" w:hAnsi="Arial" w:cs="Arial"/>
                <w:sz w:val="18"/>
                <w:szCs w:val="18"/>
              </w:rPr>
              <w:t>6,435</w:t>
            </w:r>
          </w:p>
        </w:tc>
        <w:tc>
          <w:tcPr>
            <w:tcW w:w="1559" w:type="dxa"/>
            <w:shd w:val="clear" w:color="auto" w:fill="FDE9D9" w:themeFill="accent6" w:themeFillTint="33"/>
            <w:vAlign w:val="center"/>
          </w:tcPr>
          <w:p w14:paraId="0630DF4F" w14:textId="30F3855B" w:rsidR="00ED7BDC" w:rsidRPr="00B43906" w:rsidRDefault="00ED7BDC"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8D6947">
              <w:rPr>
                <w:rFonts w:ascii="Arial" w:hAnsi="Arial" w:cs="Arial"/>
                <w:sz w:val="18"/>
                <w:szCs w:val="18"/>
              </w:rPr>
              <w:t>9,976</w:t>
            </w:r>
          </w:p>
        </w:tc>
      </w:tr>
    </w:tbl>
    <w:p w14:paraId="21D6A7CB" w14:textId="77777777" w:rsidR="00ED7BDC" w:rsidRDefault="00ED7BDC" w:rsidP="00753828">
      <w:pPr>
        <w:spacing w:after="0" w:line="240" w:lineRule="auto"/>
        <w:jc w:val="both"/>
        <w:rPr>
          <w:rFonts w:ascii="Arial" w:eastAsia="Times New Roman" w:hAnsi="Arial" w:cs="Arial"/>
          <w:b/>
          <w:color w:val="000000"/>
          <w:sz w:val="18"/>
          <w:szCs w:val="18"/>
          <w:lang w:val="es-ES_tradnl" w:eastAsia="es-ES"/>
        </w:rPr>
      </w:pPr>
    </w:p>
    <w:p w14:paraId="70BCB2D5" w14:textId="5A6C08D5" w:rsidR="00753828" w:rsidRPr="00721689" w:rsidRDefault="00753828" w:rsidP="00753828">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12258AF2" w14:textId="71E95696" w:rsidR="00753828" w:rsidRPr="008009D1" w:rsidRDefault="00753828" w:rsidP="00753828">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Máximo 2 menores entre </w:t>
      </w:r>
      <w:r w:rsidR="00D65BF2">
        <w:rPr>
          <w:rFonts w:ascii="Arial" w:eastAsia="Times New Roman" w:hAnsi="Arial" w:cs="Arial"/>
          <w:b/>
          <w:color w:val="000000"/>
          <w:sz w:val="18"/>
          <w:szCs w:val="18"/>
          <w:lang w:val="es-ES_tradnl" w:eastAsia="es-ES"/>
        </w:rPr>
        <w:t>3</w:t>
      </w:r>
      <w:r w:rsidRPr="008009D1">
        <w:rPr>
          <w:rFonts w:ascii="Arial" w:eastAsia="Times New Roman" w:hAnsi="Arial" w:cs="Arial"/>
          <w:b/>
          <w:color w:val="000000"/>
          <w:sz w:val="18"/>
          <w:szCs w:val="18"/>
          <w:lang w:val="es-ES_tradnl" w:eastAsia="es-ES"/>
        </w:rPr>
        <w:t xml:space="preserve"> y </w:t>
      </w:r>
      <w:r w:rsidR="00D65BF2">
        <w:rPr>
          <w:rFonts w:ascii="Arial" w:eastAsia="Times New Roman" w:hAnsi="Arial" w:cs="Arial"/>
          <w:b/>
          <w:color w:val="000000"/>
          <w:sz w:val="18"/>
          <w:szCs w:val="18"/>
          <w:lang w:val="es-ES_tradnl" w:eastAsia="es-ES"/>
        </w:rPr>
        <w:t>9</w:t>
      </w:r>
      <w:r w:rsidRPr="008009D1">
        <w:rPr>
          <w:rFonts w:ascii="Arial" w:eastAsia="Times New Roman" w:hAnsi="Arial" w:cs="Arial"/>
          <w:b/>
          <w:color w:val="000000"/>
          <w:sz w:val="18"/>
          <w:szCs w:val="18"/>
          <w:lang w:val="es-ES_tradnl" w:eastAsia="es-ES"/>
        </w:rPr>
        <w:t xml:space="preserve"> años por habitación compartiendo con 2 adultos, ocupando las camas existentes. No incluye alimentos a los menores.</w:t>
      </w:r>
    </w:p>
    <w:p w14:paraId="4550193D" w14:textId="77777777" w:rsidR="00753828" w:rsidRDefault="00753828" w:rsidP="00753828">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78FAB493" w14:textId="7D0C3077" w:rsidR="007B2E6B" w:rsidRPr="008009D1" w:rsidRDefault="004F55CD" w:rsidP="007B2E6B">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Consultar suplemento para Persona Viajando S</w:t>
      </w:r>
      <w:r w:rsidR="00B43906">
        <w:rPr>
          <w:rFonts w:ascii="Arial" w:eastAsia="Times New Roman" w:hAnsi="Arial" w:cs="Arial"/>
          <w:b/>
          <w:color w:val="000000"/>
          <w:sz w:val="18"/>
          <w:szCs w:val="18"/>
          <w:lang w:val="es-ES_tradnl" w:eastAsia="es-ES"/>
        </w:rPr>
        <w:t>ola.</w:t>
      </w:r>
    </w:p>
    <w:p w14:paraId="227AC41A" w14:textId="0C4519C6" w:rsidR="008114C2" w:rsidRDefault="00753828" w:rsidP="007B2E6B">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bookmarkEnd w:id="4"/>
    </w:p>
    <w:p w14:paraId="383D4175" w14:textId="77777777" w:rsidR="00621B48" w:rsidRDefault="00621B48" w:rsidP="00B27474">
      <w:pPr>
        <w:spacing w:after="0" w:line="240" w:lineRule="auto"/>
        <w:rPr>
          <w:rFonts w:ascii="Arial" w:eastAsia="Arial" w:hAnsi="Arial" w:cs="Arial"/>
          <w:b/>
          <w:color w:val="E36C09"/>
          <w:sz w:val="18"/>
          <w:szCs w:val="18"/>
          <w:u w:val="single"/>
          <w:lang w:val="es-ES_tradnl"/>
        </w:rPr>
      </w:pPr>
    </w:p>
    <w:p w14:paraId="7B59810E" w14:textId="77777777" w:rsidR="00DD41F4" w:rsidRDefault="00DD41F4" w:rsidP="00B27474">
      <w:pPr>
        <w:spacing w:after="0" w:line="240" w:lineRule="auto"/>
        <w:rPr>
          <w:rFonts w:ascii="Arial" w:eastAsia="Arial" w:hAnsi="Arial" w:cs="Arial"/>
          <w:b/>
          <w:color w:val="E36C09"/>
          <w:sz w:val="18"/>
          <w:szCs w:val="18"/>
          <w:u w:val="single"/>
        </w:rPr>
      </w:pPr>
    </w:p>
    <w:p w14:paraId="7B965736" w14:textId="4A174FB4"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1481D28A" w14:textId="647D90A9" w:rsidR="00762A6B" w:rsidRDefault="00762A6B" w:rsidP="00762A6B">
      <w:pPr>
        <w:pStyle w:val="Sinespaciado"/>
        <w:widowControl w:val="0"/>
        <w:numPr>
          <w:ilvl w:val="0"/>
          <w:numId w:val="33"/>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 xml:space="preserve">Traslado aeropuerto o central de autobuses - hotel – aeropuerto o central de autobuses </w:t>
      </w:r>
      <w:r>
        <w:rPr>
          <w:rFonts w:ascii="Arial" w:hAnsi="Arial" w:cs="Arial"/>
          <w:b/>
          <w:i/>
          <w:color w:val="000000"/>
          <w:sz w:val="18"/>
          <w:szCs w:val="18"/>
          <w:lang w:val="es-ES_tradnl" w:eastAsia="es-ES"/>
        </w:rPr>
        <w:t>en servicio compartido</w:t>
      </w:r>
    </w:p>
    <w:p w14:paraId="5376B546" w14:textId="6F1B4232" w:rsidR="00762A6B" w:rsidRDefault="00A008C8" w:rsidP="00762A6B">
      <w:pPr>
        <w:pStyle w:val="Sinespaciado"/>
        <w:widowControl w:val="0"/>
        <w:numPr>
          <w:ilvl w:val="0"/>
          <w:numId w:val="33"/>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4</w:t>
      </w:r>
      <w:r w:rsidR="00762A6B">
        <w:rPr>
          <w:rFonts w:ascii="Arial" w:hAnsi="Arial" w:cs="Arial"/>
          <w:color w:val="000000"/>
          <w:sz w:val="18"/>
          <w:szCs w:val="18"/>
          <w:lang w:val="es-ES_tradnl" w:eastAsia="es-ES"/>
        </w:rPr>
        <w:t xml:space="preserve"> noches de alojamiento en Oaxaca</w:t>
      </w:r>
    </w:p>
    <w:p w14:paraId="6A9FA3C4" w14:textId="1AE94783" w:rsidR="005919A8" w:rsidRPr="00B17F6E" w:rsidRDefault="00A008C8" w:rsidP="00A86D10">
      <w:pPr>
        <w:pStyle w:val="Sinespaciado"/>
        <w:widowControl w:val="0"/>
        <w:numPr>
          <w:ilvl w:val="0"/>
          <w:numId w:val="33"/>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4</w:t>
      </w:r>
      <w:r w:rsidR="00762A6B">
        <w:rPr>
          <w:rFonts w:ascii="Arial" w:hAnsi="Arial" w:cs="Arial"/>
          <w:color w:val="000000"/>
          <w:sz w:val="18"/>
          <w:szCs w:val="18"/>
          <w:lang w:val="es-ES_tradnl" w:eastAsia="es-ES"/>
        </w:rPr>
        <w:t xml:space="preserve"> </w:t>
      </w:r>
      <w:r w:rsidR="00124BEC">
        <w:rPr>
          <w:rFonts w:ascii="Arial" w:hAnsi="Arial" w:cs="Arial"/>
          <w:color w:val="000000"/>
          <w:sz w:val="18"/>
          <w:szCs w:val="18"/>
          <w:lang w:val="es-ES_tradnl" w:eastAsia="es-ES"/>
        </w:rPr>
        <w:t>desayunos</w:t>
      </w:r>
      <w:r w:rsidR="00ED7BDC">
        <w:rPr>
          <w:rFonts w:ascii="Arial" w:hAnsi="Arial" w:cs="Arial"/>
          <w:color w:val="000000"/>
          <w:sz w:val="18"/>
          <w:szCs w:val="18"/>
          <w:lang w:val="es-ES_tradnl" w:eastAsia="es-ES"/>
        </w:rPr>
        <w:t xml:space="preserve"> </w:t>
      </w:r>
      <w:proofErr w:type="gramStart"/>
      <w:r w:rsidR="00ED7BDC">
        <w:rPr>
          <w:rFonts w:ascii="Arial" w:hAnsi="Arial" w:cs="Arial"/>
          <w:color w:val="000000"/>
          <w:sz w:val="18"/>
          <w:szCs w:val="18"/>
          <w:lang w:val="es-ES_tradnl" w:eastAsia="es-ES"/>
        </w:rPr>
        <w:t>de acuerdo a</w:t>
      </w:r>
      <w:proofErr w:type="gramEnd"/>
      <w:r w:rsidR="00ED7BDC">
        <w:rPr>
          <w:rFonts w:ascii="Arial" w:hAnsi="Arial" w:cs="Arial"/>
          <w:color w:val="000000"/>
          <w:sz w:val="18"/>
          <w:szCs w:val="18"/>
          <w:lang w:val="es-ES_tradnl" w:eastAsia="es-ES"/>
        </w:rPr>
        <w:t xml:space="preserve"> itinerario</w:t>
      </w:r>
    </w:p>
    <w:p w14:paraId="0E08450B" w14:textId="0686CDF2" w:rsidR="00B17F6E" w:rsidRPr="00A86D10" w:rsidRDefault="00B17F6E" w:rsidP="00A86D10">
      <w:pPr>
        <w:pStyle w:val="Sinespaciado"/>
        <w:widowControl w:val="0"/>
        <w:numPr>
          <w:ilvl w:val="0"/>
          <w:numId w:val="33"/>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2 comidas sin bebidas</w:t>
      </w:r>
      <w:r w:rsidR="00ED7BDC">
        <w:rPr>
          <w:rFonts w:ascii="Arial" w:hAnsi="Arial" w:cs="Arial"/>
          <w:color w:val="000000"/>
          <w:sz w:val="18"/>
          <w:szCs w:val="18"/>
          <w:lang w:val="es-ES_tradnl" w:eastAsia="es-ES"/>
        </w:rPr>
        <w:t xml:space="preserve"> incluidas </w:t>
      </w:r>
      <w:proofErr w:type="gramStart"/>
      <w:r w:rsidR="00ED7BDC">
        <w:rPr>
          <w:rFonts w:ascii="Arial" w:hAnsi="Arial" w:cs="Arial"/>
          <w:color w:val="000000"/>
          <w:sz w:val="18"/>
          <w:szCs w:val="18"/>
          <w:lang w:val="es-ES_tradnl" w:eastAsia="es-ES"/>
        </w:rPr>
        <w:t>de acuerdo a</w:t>
      </w:r>
      <w:proofErr w:type="gramEnd"/>
      <w:r w:rsidR="00ED7BDC">
        <w:rPr>
          <w:rFonts w:ascii="Arial" w:hAnsi="Arial" w:cs="Arial"/>
          <w:color w:val="000000"/>
          <w:sz w:val="18"/>
          <w:szCs w:val="18"/>
          <w:lang w:val="es-ES_tradnl" w:eastAsia="es-ES"/>
        </w:rPr>
        <w:t xml:space="preserve"> itinerario</w:t>
      </w:r>
    </w:p>
    <w:p w14:paraId="34DC5D44" w14:textId="413007FD" w:rsidR="00690992" w:rsidRPr="00690992" w:rsidRDefault="00690992" w:rsidP="00690992">
      <w:pPr>
        <w:pStyle w:val="Sinespaciado"/>
        <w:widowControl w:val="0"/>
        <w:numPr>
          <w:ilvl w:val="0"/>
          <w:numId w:val="33"/>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Tour clase de cocina con cocinera zapoteca, + cata degustación de mezcal</w:t>
      </w:r>
    </w:p>
    <w:p w14:paraId="2192D242" w14:textId="2DCA4C9D" w:rsidR="00762A6B" w:rsidRDefault="00762A6B" w:rsidP="00762A6B">
      <w:pPr>
        <w:pStyle w:val="Prrafodelista"/>
        <w:widowControl w:val="0"/>
        <w:numPr>
          <w:ilvl w:val="0"/>
          <w:numId w:val="33"/>
        </w:numPr>
        <w:suppressAutoHyphens w:val="0"/>
        <w:adjustRightInd w:val="0"/>
        <w:spacing w:line="240" w:lineRule="auto"/>
        <w:jc w:val="both"/>
        <w:textAlignment w:val="baseline"/>
        <w:rPr>
          <w:rFonts w:ascii="Arial" w:hAnsi="Arial" w:cs="Arial"/>
          <w:b/>
          <w:i/>
          <w:sz w:val="18"/>
          <w:szCs w:val="18"/>
          <w:lang w:val="es-ES_tradnl" w:eastAsia="es-ES"/>
        </w:rPr>
      </w:pPr>
      <w:r>
        <w:rPr>
          <w:rFonts w:ascii="Arial" w:hAnsi="Arial" w:cs="Arial"/>
          <w:color w:val="000000"/>
          <w:sz w:val="18"/>
          <w:szCs w:val="18"/>
          <w:lang w:val="es-ES_tradnl" w:eastAsia="es-ES"/>
        </w:rPr>
        <w:t xml:space="preserve">Excursión árbol del Tule, </w:t>
      </w:r>
      <w:r w:rsidR="00124BEC">
        <w:rPr>
          <w:rFonts w:ascii="Arial" w:hAnsi="Arial" w:cs="Arial"/>
          <w:color w:val="000000"/>
          <w:sz w:val="18"/>
          <w:szCs w:val="18"/>
          <w:lang w:val="es-ES_tradnl" w:eastAsia="es-ES"/>
        </w:rPr>
        <w:t>Teotitlán</w:t>
      </w:r>
      <w:r>
        <w:rPr>
          <w:rFonts w:ascii="Arial" w:hAnsi="Arial" w:cs="Arial"/>
          <w:color w:val="000000"/>
          <w:sz w:val="18"/>
          <w:szCs w:val="18"/>
          <w:lang w:val="es-ES_tradnl" w:eastAsia="es-ES"/>
        </w:rPr>
        <w:t xml:space="preserve"> del Valle, Mitla, hierve el agua, fábrica de mezcal</w:t>
      </w:r>
    </w:p>
    <w:p w14:paraId="1898DFCE" w14:textId="44E9DBAE" w:rsidR="00762A6B" w:rsidRPr="005C141C" w:rsidRDefault="00762A6B" w:rsidP="00762A6B">
      <w:pPr>
        <w:pStyle w:val="Prrafodelista"/>
        <w:numPr>
          <w:ilvl w:val="0"/>
          <w:numId w:val="33"/>
        </w:numPr>
        <w:suppressAutoHyphens w:val="0"/>
        <w:spacing w:line="240" w:lineRule="auto"/>
        <w:rPr>
          <w:rFonts w:ascii="Arial" w:eastAsia="Times New Roman" w:hAnsi="Arial" w:cs="Arial"/>
          <w:color w:val="000000"/>
          <w:sz w:val="18"/>
          <w:szCs w:val="18"/>
          <w:lang w:val="es-ES_tradnl" w:eastAsia="es-ES"/>
        </w:rPr>
      </w:pPr>
      <w:r>
        <w:rPr>
          <w:rFonts w:ascii="Arial" w:hAnsi="Arial" w:cs="Arial"/>
          <w:color w:val="000000"/>
          <w:sz w:val="18"/>
          <w:szCs w:val="18"/>
          <w:lang w:val="es-ES_tradnl" w:eastAsia="es-ES"/>
        </w:rPr>
        <w:t>Excursión</w:t>
      </w:r>
      <w:r w:rsidR="00A008C8">
        <w:rPr>
          <w:rFonts w:ascii="Arial" w:hAnsi="Arial" w:cs="Arial"/>
          <w:color w:val="000000"/>
          <w:sz w:val="18"/>
          <w:szCs w:val="18"/>
          <w:lang w:val="es-ES_tradnl" w:eastAsia="es-ES"/>
        </w:rPr>
        <w:t>: Visita de Ciudad,</w:t>
      </w:r>
      <w:r>
        <w:rPr>
          <w:rFonts w:ascii="Arial" w:hAnsi="Arial" w:cs="Arial"/>
          <w:color w:val="000000"/>
          <w:sz w:val="18"/>
          <w:szCs w:val="18"/>
          <w:lang w:val="es-ES_tradnl" w:eastAsia="es-ES"/>
        </w:rPr>
        <w:t xml:space="preserve"> a Monte Albán, Arrazola </w:t>
      </w:r>
      <w:proofErr w:type="spellStart"/>
      <w:r>
        <w:rPr>
          <w:rFonts w:ascii="Arial" w:hAnsi="Arial" w:cs="Arial"/>
          <w:color w:val="000000"/>
          <w:sz w:val="18"/>
          <w:szCs w:val="18"/>
          <w:lang w:val="es-ES_tradnl" w:eastAsia="es-ES"/>
        </w:rPr>
        <w:t>Xoxo</w:t>
      </w:r>
      <w:proofErr w:type="spellEnd"/>
      <w:r>
        <w:rPr>
          <w:rFonts w:ascii="Arial" w:hAnsi="Arial" w:cs="Arial"/>
          <w:color w:val="000000"/>
          <w:sz w:val="18"/>
          <w:szCs w:val="18"/>
          <w:lang w:val="es-ES_tradnl" w:eastAsia="es-ES"/>
        </w:rPr>
        <w:t xml:space="preserve"> (alebrijes), </w:t>
      </w:r>
      <w:proofErr w:type="spellStart"/>
      <w:r>
        <w:rPr>
          <w:rFonts w:ascii="Arial" w:hAnsi="Arial" w:cs="Arial"/>
          <w:color w:val="000000"/>
          <w:sz w:val="18"/>
          <w:szCs w:val="18"/>
          <w:lang w:val="es-ES_tradnl" w:eastAsia="es-ES"/>
        </w:rPr>
        <w:t>Cuilapam</w:t>
      </w:r>
      <w:proofErr w:type="spellEnd"/>
      <w:r>
        <w:rPr>
          <w:rFonts w:ascii="Arial" w:hAnsi="Arial" w:cs="Arial"/>
          <w:color w:val="000000"/>
          <w:sz w:val="18"/>
          <w:szCs w:val="18"/>
          <w:lang w:val="es-ES_tradnl" w:eastAsia="es-ES"/>
        </w:rPr>
        <w:t xml:space="preserve"> de Guerrero y San Bartolo Coyotepec (barro negro)</w:t>
      </w:r>
      <w:r w:rsidR="005919A8">
        <w:rPr>
          <w:rFonts w:ascii="Arial" w:hAnsi="Arial" w:cs="Arial"/>
          <w:color w:val="000000"/>
          <w:sz w:val="18"/>
          <w:szCs w:val="18"/>
          <w:lang w:val="es-ES_tradnl" w:eastAsia="es-ES"/>
        </w:rPr>
        <w:t>,</w:t>
      </w:r>
      <w:r w:rsidR="00A008C8">
        <w:rPr>
          <w:rFonts w:ascii="Arial" w:eastAsia="Times New Roman" w:hAnsi="Arial" w:cs="Arial"/>
          <w:b/>
          <w:i/>
          <w:sz w:val="18"/>
          <w:szCs w:val="18"/>
          <w:lang w:val="es-ES_tradnl" w:eastAsia="es-ES"/>
        </w:rPr>
        <w:t xml:space="preserve"> </w:t>
      </w:r>
      <w:r w:rsidR="00A008C8">
        <w:rPr>
          <w:rFonts w:ascii="Arial" w:eastAsia="Times New Roman" w:hAnsi="Arial" w:cs="Arial"/>
          <w:bCs/>
          <w:iCs/>
          <w:sz w:val="18"/>
          <w:szCs w:val="18"/>
          <w:lang w:val="es-ES_tradnl" w:eastAsia="es-ES"/>
        </w:rPr>
        <w:t xml:space="preserve">Árbol del Tule, Hierve el Agua, </w:t>
      </w:r>
      <w:proofErr w:type="spellStart"/>
      <w:r w:rsidR="00A008C8">
        <w:rPr>
          <w:rFonts w:ascii="Arial" w:eastAsia="Times New Roman" w:hAnsi="Arial" w:cs="Arial"/>
          <w:bCs/>
          <w:iCs/>
          <w:sz w:val="18"/>
          <w:szCs w:val="18"/>
          <w:lang w:val="es-ES_tradnl" w:eastAsia="es-ES"/>
        </w:rPr>
        <w:t>Milta</w:t>
      </w:r>
      <w:proofErr w:type="spellEnd"/>
      <w:r w:rsidR="00A008C8">
        <w:rPr>
          <w:rFonts w:ascii="Arial" w:eastAsia="Times New Roman" w:hAnsi="Arial" w:cs="Arial"/>
          <w:bCs/>
          <w:iCs/>
          <w:sz w:val="18"/>
          <w:szCs w:val="18"/>
          <w:lang w:val="es-ES_tradnl" w:eastAsia="es-ES"/>
        </w:rPr>
        <w:t xml:space="preserve"> y Fábrica de Mezcal.</w:t>
      </w:r>
    </w:p>
    <w:p w14:paraId="7642A6F5" w14:textId="0E7199B4" w:rsidR="005C141C" w:rsidRPr="005C141C" w:rsidRDefault="005C141C" w:rsidP="00762A6B">
      <w:pPr>
        <w:pStyle w:val="Prrafodelista"/>
        <w:numPr>
          <w:ilvl w:val="0"/>
          <w:numId w:val="33"/>
        </w:numPr>
        <w:suppressAutoHyphens w:val="0"/>
        <w:spacing w:line="240" w:lineRule="auto"/>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Entradas a sitios visitados</w:t>
      </w:r>
    </w:p>
    <w:p w14:paraId="5A9D8856" w14:textId="0D61A6A4" w:rsidR="005C141C" w:rsidRDefault="005C141C" w:rsidP="00762A6B">
      <w:pPr>
        <w:pStyle w:val="Prrafodelista"/>
        <w:numPr>
          <w:ilvl w:val="0"/>
          <w:numId w:val="33"/>
        </w:numPr>
        <w:suppressAutoHyphens w:val="0"/>
        <w:spacing w:line="240" w:lineRule="auto"/>
        <w:rPr>
          <w:rFonts w:ascii="Arial" w:eastAsia="Times New Roman" w:hAnsi="Arial" w:cs="Arial"/>
          <w:color w:val="000000"/>
          <w:sz w:val="18"/>
          <w:szCs w:val="18"/>
          <w:lang w:val="es-ES_tradnl" w:eastAsia="es-ES"/>
        </w:rPr>
      </w:pPr>
      <w:r>
        <w:rPr>
          <w:rFonts w:ascii="Arial" w:eastAsia="Times New Roman" w:hAnsi="Arial" w:cs="Arial"/>
          <w:bCs/>
          <w:iCs/>
          <w:sz w:val="18"/>
          <w:szCs w:val="18"/>
          <w:lang w:val="es-ES_tradnl" w:eastAsia="es-ES"/>
        </w:rPr>
        <w:t>Guía y operador</w:t>
      </w:r>
    </w:p>
    <w:p w14:paraId="3BCEB3A9" w14:textId="77777777" w:rsidR="00762A6B" w:rsidRPr="00ED7BDC" w:rsidRDefault="00762A6B" w:rsidP="00762A6B">
      <w:pPr>
        <w:pStyle w:val="Prrafodelista"/>
        <w:numPr>
          <w:ilvl w:val="0"/>
          <w:numId w:val="33"/>
        </w:numPr>
        <w:suppressAutoHyphens w:val="0"/>
        <w:spacing w:line="240" w:lineRule="auto"/>
        <w:rPr>
          <w:rFonts w:ascii="Arial" w:eastAsia="Times New Roman" w:hAnsi="Arial" w:cs="Arial"/>
          <w:color w:val="000000"/>
          <w:sz w:val="18"/>
          <w:szCs w:val="18"/>
          <w:lang w:val="es-ES_tradnl" w:eastAsia="es-ES"/>
        </w:rPr>
      </w:pPr>
      <w:r w:rsidRPr="00ED7BDC">
        <w:rPr>
          <w:rFonts w:ascii="Arial" w:hAnsi="Arial" w:cs="Arial"/>
          <w:color w:val="000000"/>
          <w:sz w:val="18"/>
          <w:szCs w:val="18"/>
          <w:lang w:val="es-ES_tradnl" w:eastAsia="es-ES"/>
        </w:rPr>
        <w:t>Seguro de viaje con Cobertura COVID</w:t>
      </w:r>
    </w:p>
    <w:p w14:paraId="536B0F63" w14:textId="498D3AD8" w:rsidR="00B27474" w:rsidRPr="00DD41F4" w:rsidRDefault="00762A6B" w:rsidP="00DD41F4">
      <w:pPr>
        <w:pStyle w:val="Prrafodelista"/>
        <w:numPr>
          <w:ilvl w:val="0"/>
          <w:numId w:val="33"/>
        </w:numPr>
        <w:suppressAutoHyphens w:val="0"/>
        <w:spacing w:line="240" w:lineRule="auto"/>
        <w:rPr>
          <w:rFonts w:ascii="Arial" w:eastAsia="Times New Roman" w:hAnsi="Arial" w:cs="Arial"/>
          <w:color w:val="000000"/>
          <w:sz w:val="18"/>
          <w:szCs w:val="18"/>
          <w:lang w:val="es-ES_tradnl" w:eastAsia="es-ES"/>
        </w:rPr>
      </w:pPr>
      <w:r>
        <w:rPr>
          <w:rFonts w:ascii="Arial" w:hAnsi="Arial" w:cs="Arial"/>
          <w:color w:val="000000"/>
          <w:sz w:val="18"/>
          <w:szCs w:val="18"/>
          <w:lang w:val="es-ES_tradnl" w:eastAsia="es-ES"/>
        </w:rPr>
        <w:t>Asistencia 24hrs.</w:t>
      </w:r>
    </w:p>
    <w:p w14:paraId="5B42F5D1" w14:textId="77777777" w:rsidR="00DD41F4" w:rsidRDefault="00DD41F4" w:rsidP="00B27474">
      <w:pPr>
        <w:spacing w:after="0" w:line="240" w:lineRule="auto"/>
        <w:rPr>
          <w:rFonts w:ascii="Arial" w:eastAsia="Arial" w:hAnsi="Arial" w:cs="Arial"/>
          <w:b/>
          <w:color w:val="E36C09"/>
          <w:sz w:val="18"/>
          <w:szCs w:val="18"/>
          <w:u w:val="single"/>
        </w:rPr>
      </w:pPr>
    </w:p>
    <w:p w14:paraId="497014DB" w14:textId="33B90008"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656CC56D"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Transportación México – Oaxaca – México </w:t>
      </w:r>
    </w:p>
    <w:p w14:paraId="18DED292"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Alimentos y bebidas no especificadas</w:t>
      </w:r>
    </w:p>
    <w:p w14:paraId="3740FB10"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No incluye bebidas en las comidas</w:t>
      </w:r>
    </w:p>
    <w:p w14:paraId="52EC6E5A"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Gastos personales y propinas a meseros, Maleteros y Camaristas</w:t>
      </w:r>
    </w:p>
    <w:p w14:paraId="53524EDB"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Ningún servicio no especificado </w:t>
      </w:r>
    </w:p>
    <w:p w14:paraId="2D0F2E38" w14:textId="61BC3CAC" w:rsidR="005919A8" w:rsidRPr="00ED7BDC" w:rsidRDefault="00B27474" w:rsidP="00ED7BDC">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r>
        <w:rPr>
          <w:rFonts w:ascii="Arial" w:eastAsia="Arial" w:hAnsi="Arial" w:cs="Arial"/>
          <w:color w:val="000000"/>
          <w:sz w:val="18"/>
          <w:szCs w:val="18"/>
        </w:rPr>
        <w:tab/>
      </w:r>
    </w:p>
    <w:p w14:paraId="005F2692" w14:textId="77777777" w:rsidR="005919A8" w:rsidRDefault="005919A8" w:rsidP="00B27474">
      <w:pPr>
        <w:spacing w:after="0" w:line="240" w:lineRule="auto"/>
        <w:jc w:val="both"/>
        <w:rPr>
          <w:rFonts w:ascii="Arial" w:eastAsia="Arial" w:hAnsi="Arial" w:cs="Arial"/>
          <w:b/>
          <w:color w:val="E36C09"/>
          <w:sz w:val="18"/>
          <w:szCs w:val="18"/>
          <w:u w:val="single"/>
        </w:rPr>
      </w:pPr>
    </w:p>
    <w:p w14:paraId="64C94AFC" w14:textId="3A6CF0D0" w:rsidR="00B27474" w:rsidRDefault="00B27474" w:rsidP="00B27474">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194E9B7D"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77AFBA23" w14:textId="77777777" w:rsidR="00B27474" w:rsidRPr="003C70CC"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3C70CC">
        <w:rPr>
          <w:rFonts w:ascii="Arial" w:eastAsia="Arial" w:hAnsi="Arial" w:cs="Arial"/>
          <w:color w:val="000000"/>
          <w:sz w:val="18"/>
          <w:szCs w:val="18"/>
        </w:rPr>
        <w:t>El Proveedor de servicios en destino esperara hasta 25 minutos después del horario de vuelo estipulado de llegada, fuera de este tiempo es responsabilidad del pasajero trasladarse y/o alcanzar el tour.</w:t>
      </w:r>
    </w:p>
    <w:p w14:paraId="2B84C59B" w14:textId="7606418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Proveedor de servicio en destino, en el caso de excursiones y visitas, esperara al pasajero hasta 10 minutos después del horario estipulado de pick up en el hotel, fuera de este tiempo es responsabilidad del pasajero trasladarse por su </w:t>
      </w:r>
      <w:r w:rsidR="00124BEC">
        <w:rPr>
          <w:rFonts w:ascii="Arial" w:eastAsia="Arial" w:hAnsi="Arial" w:cs="Arial"/>
          <w:color w:val="000000"/>
          <w:sz w:val="18"/>
          <w:szCs w:val="18"/>
        </w:rPr>
        <w:t>cuenta y</w:t>
      </w:r>
      <w:r>
        <w:rPr>
          <w:rFonts w:ascii="Arial" w:eastAsia="Arial" w:hAnsi="Arial" w:cs="Arial"/>
          <w:color w:val="000000"/>
          <w:sz w:val="18"/>
          <w:szCs w:val="18"/>
        </w:rPr>
        <w:t>/o alcanzar el tour.</w:t>
      </w:r>
    </w:p>
    <w:p w14:paraId="1F9D8C93"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7A269EE4"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 caso de que el pasajero tenga alguna inconformidad con los servicios del proveedor de alojamiento, deberá reclamarlo en destino. Para proceder a darle atención inmediata.</w:t>
      </w:r>
    </w:p>
    <w:p w14:paraId="36AA9993" w14:textId="6D9E9508"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t xml:space="preserve">Una vez que comiencen con su recorrido, nuestro corresponsal en el destino se encargará de que el día anterior queden citados, se les solicita que cumplan con esos horarios establecidos con el fin de no retrasar las visitas, de lo contrario nos reservamos el derecho de tomar la decisión de dejar a las personas que no estén puntuales a la cita acordada, si este es el caso, dichos servicios que no utilicen son </w:t>
      </w:r>
      <w:r>
        <w:rPr>
          <w:rFonts w:ascii="Arial" w:eastAsia="Arial" w:hAnsi="Arial" w:cs="Arial"/>
          <w:i/>
          <w:color w:val="000000"/>
          <w:sz w:val="18"/>
          <w:szCs w:val="18"/>
          <w:u w:val="single"/>
        </w:rPr>
        <w:t>NO REEMBOLSABLES.</w:t>
      </w:r>
    </w:p>
    <w:p w14:paraId="49D262E9"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7295B90"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el recorrido (subir, bajar o caminar). Se les pide indiquen esta situación al momento de reservar para tomar precauciones. </w:t>
      </w:r>
    </w:p>
    <w:p w14:paraId="78AA71C2" w14:textId="10BD3742"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3DDB26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15:00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(Medio día). En caso de que la llegada fuese antes del horario establecido, existe la posibilidad de que la habitación no sea facilitada hasta el horario correspondiente.</w:t>
      </w:r>
    </w:p>
    <w:p w14:paraId="1B60BC44"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69234648"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094C203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487D5CB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proofErr w:type="spellStart"/>
      <w:proofErr w:type="gramStart"/>
      <w:r>
        <w:rPr>
          <w:rFonts w:ascii="Arial" w:eastAsia="Arial" w:hAnsi="Arial" w:cs="Arial"/>
          <w:color w:val="000000"/>
          <w:sz w:val="18"/>
          <w:szCs w:val="18"/>
        </w:rPr>
        <w:t>pre-establecidos</w:t>
      </w:r>
      <w:proofErr w:type="spellEnd"/>
      <w:proofErr w:type="gramEnd"/>
      <w:r>
        <w:rPr>
          <w:rFonts w:ascii="Arial" w:eastAsia="Arial" w:hAnsi="Arial" w:cs="Arial"/>
          <w:color w:val="000000"/>
          <w:sz w:val="18"/>
          <w:szCs w:val="18"/>
        </w:rPr>
        <w:t xml:space="preserve"> y se brindan junto a otros pasajeros. Los traslados regulares son sin guía. Consulte los precios en servicio privado. </w:t>
      </w:r>
    </w:p>
    <w:p w14:paraId="0C5B8851"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2E89541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656C70F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C378A4E"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no nos hacemos responsable de la presentación, cantidad y tolerancia digestiva de los pasajeros, ya que son menús turísticos y no incluyen bebidas.</w:t>
      </w:r>
    </w:p>
    <w:p w14:paraId="49C197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proveedor de servicios, se reserva el derecho de modificar el orden de los tours dentro de un paquete, además de cambiar el orden de las visitas dentro de un tour, por cuestiones de operación internas o por fuerza mayor.</w:t>
      </w:r>
    </w:p>
    <w:p w14:paraId="22DDAFB7" w14:textId="2BD13ED9" w:rsidR="00B27474" w:rsidRPr="003C70CC"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DAACB62"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El tipo de transporte utilizado en los recorridos son camionetas VAN o Automóvil dependiendo del número de </w:t>
      </w:r>
      <w:r>
        <w:rPr>
          <w:rFonts w:ascii="Arial" w:eastAsia="Arial" w:hAnsi="Arial" w:cs="Arial"/>
          <w:color w:val="000000"/>
          <w:sz w:val="18"/>
          <w:szCs w:val="18"/>
        </w:rPr>
        <w:lastRenderedPageBreak/>
        <w:t>pasajeros, algunos tours se hacen en lancha o Balsa.</w:t>
      </w:r>
    </w:p>
    <w:p w14:paraId="0C494885"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726FC897"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razones de logística en algunas ciudades, puede existir la posibilidad de que le pasajero, deba caminar desde el transporte o hacia él.</w:t>
      </w:r>
    </w:p>
    <w:p w14:paraId="456F447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hoteles mencionados en este programa solo son informativos como referencia, y serán reconfirmados hasta el momento de recibir clave de confirmación y bonos, por lo que pueden cambiar en cualquier momento, pero siempre respetando la categoría contratada, es por ello </w:t>
      </w:r>
      <w:proofErr w:type="gramStart"/>
      <w:r>
        <w:rPr>
          <w:rFonts w:ascii="Arial" w:eastAsia="Arial" w:hAnsi="Arial" w:cs="Arial"/>
          <w:color w:val="000000"/>
          <w:sz w:val="18"/>
          <w:szCs w:val="18"/>
        </w:rPr>
        <w:t>que</w:t>
      </w:r>
      <w:proofErr w:type="gramEnd"/>
      <w:r>
        <w:rPr>
          <w:rFonts w:ascii="Arial" w:eastAsia="Arial" w:hAnsi="Arial" w:cs="Arial"/>
          <w:color w:val="000000"/>
          <w:sz w:val="18"/>
          <w:szCs w:val="18"/>
        </w:rPr>
        <w:t xml:space="preserve"> los hoteles son previstos o similares.</w:t>
      </w:r>
    </w:p>
    <w:p w14:paraId="0F35D3DB" w14:textId="20B49B6B" w:rsidR="00B27474" w:rsidRPr="00DD41F4" w:rsidRDefault="00B27474" w:rsidP="00DD41F4">
      <w:pPr>
        <w:widowControl w:val="0"/>
        <w:numPr>
          <w:ilvl w:val="0"/>
          <w:numId w:val="30"/>
        </w:numPr>
        <w:pBdr>
          <w:top w:val="nil"/>
          <w:left w:val="nil"/>
          <w:bottom w:val="nil"/>
          <w:right w:val="nil"/>
          <w:between w:val="nil"/>
        </w:pBdr>
        <w:suppressAutoHyphens w:val="0"/>
        <w:spacing w:line="240" w:lineRule="auto"/>
        <w:jc w:val="both"/>
        <w:rPr>
          <w:rFonts w:ascii="Arial" w:eastAsia="Arial" w:hAnsi="Arial" w:cs="Arial"/>
          <w:b/>
          <w:color w:val="000000"/>
          <w:sz w:val="18"/>
          <w:szCs w:val="18"/>
        </w:rPr>
      </w:pPr>
      <w:r>
        <w:rPr>
          <w:rFonts w:ascii="Arial" w:eastAsia="Arial" w:hAnsi="Arial" w:cs="Arial"/>
          <w:b/>
          <w:color w:val="000000"/>
          <w:sz w:val="18"/>
          <w:szCs w:val="18"/>
        </w:rPr>
        <w:t>Consulte suplemento para traslados desde y/o hasta el aeropuerto para horarios nocturnos o fuera de los establecidos para este itinerario.</w:t>
      </w:r>
    </w:p>
    <w:p w14:paraId="7E251C7F" w14:textId="77777777" w:rsidR="005470FE" w:rsidRDefault="005470FE" w:rsidP="00B27474">
      <w:pPr>
        <w:spacing w:after="0" w:line="240" w:lineRule="auto"/>
        <w:jc w:val="center"/>
        <w:rPr>
          <w:rFonts w:ascii="Arial" w:eastAsia="Arial" w:hAnsi="Arial" w:cs="Arial"/>
          <w:b/>
          <w:color w:val="E36C09"/>
          <w:sz w:val="18"/>
          <w:szCs w:val="18"/>
          <w:u w:val="single"/>
        </w:rPr>
      </w:pPr>
    </w:p>
    <w:p w14:paraId="09948111" w14:textId="68C23982" w:rsidR="00B27474" w:rsidRDefault="00B27474" w:rsidP="00B27474">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2128184F" w14:textId="77777777" w:rsidR="00B27474" w:rsidRDefault="00B27474" w:rsidP="00B27474">
      <w:pPr>
        <w:spacing w:after="0"/>
        <w:jc w:val="both"/>
        <w:rPr>
          <w:rFonts w:ascii="Arial" w:eastAsia="Arial" w:hAnsi="Arial" w:cs="Arial"/>
          <w:b/>
          <w:sz w:val="18"/>
          <w:szCs w:val="18"/>
          <w:u w:val="single"/>
        </w:rPr>
      </w:pPr>
    </w:p>
    <w:p w14:paraId="1A394BD8" w14:textId="77777777" w:rsidR="00B27474" w:rsidRDefault="00B27474" w:rsidP="00B27474">
      <w:pPr>
        <w:widowControl w:val="0"/>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231F5957" w14:textId="77777777" w:rsidR="00B27474" w:rsidRDefault="00B27474" w:rsidP="00B27474">
      <w:pPr>
        <w:widowControl w:val="0"/>
        <w:pBdr>
          <w:top w:val="nil"/>
          <w:left w:val="nil"/>
          <w:bottom w:val="nil"/>
          <w:right w:val="nil"/>
          <w:between w:val="nil"/>
        </w:pBdr>
        <w:spacing w:after="0" w:line="240" w:lineRule="auto"/>
        <w:jc w:val="both"/>
        <w:rPr>
          <w:rFonts w:ascii="Arial" w:eastAsia="Arial" w:hAnsi="Arial" w:cs="Arial"/>
          <w:color w:val="C00000"/>
          <w:sz w:val="18"/>
          <w:szCs w:val="18"/>
        </w:rPr>
      </w:pPr>
    </w:p>
    <w:p w14:paraId="56469EB4" w14:textId="77777777" w:rsidR="00983CD5" w:rsidRDefault="00983CD5"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658A18A2" w14:textId="5BC590B6" w:rsidR="00B27474" w:rsidRPr="005C141C" w:rsidRDefault="00B27474" w:rsidP="005C141C">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sidRPr="00B27474">
        <w:rPr>
          <w:rFonts w:ascii="Arial" w:eastAsia="Arial" w:hAnsi="Arial" w:cs="Arial"/>
          <w:b/>
          <w:color w:val="E36C09"/>
          <w:sz w:val="18"/>
          <w:szCs w:val="18"/>
          <w:u w:val="single"/>
        </w:rPr>
        <w:t xml:space="preserve">VIGENCIA DEL </w:t>
      </w:r>
      <w:r w:rsidR="002509DB">
        <w:rPr>
          <w:rFonts w:ascii="Arial" w:eastAsia="Arial" w:hAnsi="Arial" w:cs="Arial"/>
          <w:b/>
          <w:color w:val="E36C09"/>
          <w:sz w:val="18"/>
          <w:szCs w:val="18"/>
          <w:u w:val="single"/>
        </w:rPr>
        <w:t xml:space="preserve">HASTA </w:t>
      </w:r>
      <w:r w:rsidR="00124BEC">
        <w:rPr>
          <w:rFonts w:ascii="Arial" w:eastAsia="Arial" w:hAnsi="Arial" w:cs="Arial"/>
          <w:b/>
          <w:color w:val="E36C09"/>
          <w:sz w:val="18"/>
          <w:szCs w:val="18"/>
          <w:u w:val="single"/>
        </w:rPr>
        <w:t>07 ENERO 202</w:t>
      </w:r>
      <w:r w:rsidR="00ED7BDC">
        <w:rPr>
          <w:rFonts w:ascii="Arial" w:eastAsia="Arial" w:hAnsi="Arial" w:cs="Arial"/>
          <w:b/>
          <w:color w:val="E36C09"/>
          <w:sz w:val="18"/>
          <w:szCs w:val="18"/>
          <w:u w:val="single"/>
        </w:rPr>
        <w:t>6</w:t>
      </w:r>
      <w:r w:rsidR="00124BEC">
        <w:rPr>
          <w:rFonts w:ascii="Arial" w:eastAsia="Arial" w:hAnsi="Arial" w:cs="Arial"/>
          <w:b/>
          <w:color w:val="E36C09"/>
          <w:sz w:val="18"/>
          <w:szCs w:val="18"/>
          <w:u w:val="single"/>
        </w:rPr>
        <w:t>.</w:t>
      </w:r>
    </w:p>
    <w:p w14:paraId="7DDFF708"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tbl>
      <w:tblPr>
        <w:tblW w:w="8847"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400" w:firstRow="0" w:lastRow="0" w:firstColumn="0" w:lastColumn="0" w:noHBand="0" w:noVBand="1"/>
      </w:tblPr>
      <w:tblGrid>
        <w:gridCol w:w="8847"/>
      </w:tblGrid>
      <w:tr w:rsidR="00B27474" w:rsidRPr="00B27474" w14:paraId="0404E2A5" w14:textId="77777777" w:rsidTr="0016229D">
        <w:trPr>
          <w:trHeight w:val="441"/>
          <w:jc w:val="center"/>
        </w:trPr>
        <w:tc>
          <w:tcPr>
            <w:tcW w:w="8847" w:type="dxa"/>
            <w:tcBorders>
              <w:bottom w:val="single" w:sz="4" w:space="0" w:color="F79646"/>
            </w:tcBorders>
            <w:shd w:val="clear" w:color="auto" w:fill="F79646"/>
            <w:vAlign w:val="center"/>
          </w:tcPr>
          <w:p w14:paraId="1414FB99" w14:textId="77777777" w:rsidR="00B27474" w:rsidRPr="00B27474" w:rsidRDefault="00B27474" w:rsidP="0016229D">
            <w:pPr>
              <w:pBdr>
                <w:top w:val="nil"/>
                <w:left w:val="nil"/>
                <w:bottom w:val="nil"/>
                <w:right w:val="nil"/>
                <w:between w:val="nil"/>
              </w:pBdr>
              <w:jc w:val="center"/>
              <w:rPr>
                <w:rFonts w:ascii="Arial" w:eastAsia="Arial" w:hAnsi="Arial" w:cs="Arial"/>
                <w:b/>
                <w:color w:val="FFFFFF"/>
                <w:sz w:val="18"/>
                <w:szCs w:val="18"/>
                <w:u w:val="single"/>
              </w:rPr>
            </w:pPr>
            <w:r w:rsidRPr="00B27474">
              <w:rPr>
                <w:rFonts w:ascii="Arial" w:eastAsia="Arial" w:hAnsi="Arial" w:cs="Arial"/>
                <w:b/>
                <w:color w:val="FFFFFF"/>
                <w:sz w:val="18"/>
                <w:szCs w:val="18"/>
                <w:u w:val="single"/>
              </w:rPr>
              <w:t>POLÍTICAS DE CANCELACIÓN</w:t>
            </w:r>
          </w:p>
        </w:tc>
      </w:tr>
      <w:tr w:rsidR="00B27474" w:rsidRPr="00B27474" w14:paraId="4450B0B8" w14:textId="77777777" w:rsidTr="0016229D">
        <w:trPr>
          <w:trHeight w:val="1345"/>
          <w:jc w:val="center"/>
        </w:trPr>
        <w:tc>
          <w:tcPr>
            <w:tcW w:w="8847" w:type="dxa"/>
            <w:shd w:val="clear" w:color="auto" w:fill="FDE4D0"/>
            <w:vAlign w:val="center"/>
          </w:tcPr>
          <w:p w14:paraId="6B3B76B6" w14:textId="6C6035BE" w:rsidR="00124BEC" w:rsidRDefault="00124BEC" w:rsidP="00124BEC">
            <w:pPr>
              <w:pStyle w:val="Sinespaciado"/>
              <w:widowControl w:val="0"/>
              <w:numPr>
                <w:ilvl w:val="0"/>
                <w:numId w:val="27"/>
              </w:numPr>
              <w:suppressAutoHyphens w:val="0"/>
              <w:adjustRightInd w:val="0"/>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20 días antes de la fecha de salida </w:t>
            </w:r>
            <w:r>
              <w:rPr>
                <w:rFonts w:ascii="Arial" w:hAnsi="Arial" w:cs="Arial"/>
                <w:b/>
                <w:color w:val="000000"/>
                <w:sz w:val="18"/>
                <w:szCs w:val="18"/>
                <w:u w:val="single"/>
                <w:lang w:val="es-ES_tradnl" w:eastAsia="es-ES"/>
              </w:rPr>
              <w:t>0%</w:t>
            </w:r>
            <w:r>
              <w:rPr>
                <w:rFonts w:ascii="Arial" w:hAnsi="Arial" w:cs="Arial"/>
                <w:color w:val="000000"/>
                <w:sz w:val="18"/>
                <w:szCs w:val="18"/>
                <w:lang w:val="es-ES_tradnl" w:eastAsia="es-ES"/>
              </w:rPr>
              <w:t>.</w:t>
            </w:r>
          </w:p>
          <w:p w14:paraId="63462059" w14:textId="3771B469" w:rsidR="00124BEC" w:rsidRDefault="00124BEC" w:rsidP="00124BEC">
            <w:pPr>
              <w:pStyle w:val="Sinespaciado"/>
              <w:widowControl w:val="0"/>
              <w:numPr>
                <w:ilvl w:val="0"/>
                <w:numId w:val="27"/>
              </w:numPr>
              <w:suppressAutoHyphens w:val="0"/>
              <w:adjustRightInd w:val="0"/>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De 19 días a 10 días antes de la fecha de salida </w:t>
            </w:r>
            <w:r>
              <w:rPr>
                <w:rFonts w:ascii="Arial" w:hAnsi="Arial" w:cs="Arial"/>
                <w:b/>
                <w:color w:val="000000"/>
                <w:sz w:val="18"/>
                <w:szCs w:val="18"/>
                <w:u w:val="single"/>
                <w:lang w:val="es-ES_tradnl" w:eastAsia="es-ES"/>
              </w:rPr>
              <w:t>80%</w:t>
            </w:r>
            <w:r>
              <w:rPr>
                <w:rFonts w:ascii="Arial" w:hAnsi="Arial" w:cs="Arial"/>
                <w:color w:val="000000"/>
                <w:sz w:val="18"/>
                <w:szCs w:val="18"/>
                <w:lang w:val="es-ES_tradnl" w:eastAsia="es-ES"/>
              </w:rPr>
              <w:t xml:space="preserve"> del total de la reservación.</w:t>
            </w:r>
          </w:p>
          <w:p w14:paraId="1453D678" w14:textId="7A244E14" w:rsidR="00124BEC" w:rsidRDefault="00124BEC" w:rsidP="00124BEC">
            <w:pPr>
              <w:pStyle w:val="Sinespaciado"/>
              <w:widowControl w:val="0"/>
              <w:numPr>
                <w:ilvl w:val="0"/>
                <w:numId w:val="27"/>
              </w:numPr>
              <w:suppressAutoHyphens w:val="0"/>
              <w:adjustRightInd w:val="0"/>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9 días o menos antes de la fecha de salida </w:t>
            </w:r>
            <w:r>
              <w:rPr>
                <w:rFonts w:ascii="Arial" w:hAnsi="Arial" w:cs="Arial"/>
                <w:b/>
                <w:color w:val="000000"/>
                <w:sz w:val="18"/>
                <w:szCs w:val="18"/>
                <w:u w:val="single"/>
                <w:lang w:val="es-ES_tradnl" w:eastAsia="es-ES"/>
              </w:rPr>
              <w:t>100%</w:t>
            </w:r>
            <w:r>
              <w:rPr>
                <w:rFonts w:ascii="Arial" w:hAnsi="Arial" w:cs="Arial"/>
                <w:color w:val="000000"/>
                <w:sz w:val="18"/>
                <w:szCs w:val="18"/>
                <w:lang w:val="es-ES_tradnl" w:eastAsia="es-ES"/>
              </w:rPr>
              <w:t xml:space="preserve"> del total de la reservación.</w:t>
            </w:r>
          </w:p>
          <w:p w14:paraId="6F576ECA" w14:textId="77777777" w:rsidR="00124BEC" w:rsidRDefault="00124BEC" w:rsidP="00124BEC">
            <w:pPr>
              <w:pStyle w:val="Sinespaciado"/>
              <w:widowControl w:val="0"/>
              <w:numPr>
                <w:ilvl w:val="0"/>
                <w:numId w:val="27"/>
              </w:numPr>
              <w:suppressAutoHyphens w:val="0"/>
              <w:adjustRightInd w:val="0"/>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NO </w:t>
            </w:r>
            <w:proofErr w:type="gramStart"/>
            <w:r>
              <w:rPr>
                <w:rFonts w:ascii="Arial" w:hAnsi="Arial" w:cs="Arial"/>
                <w:color w:val="000000"/>
                <w:sz w:val="18"/>
                <w:szCs w:val="18"/>
                <w:lang w:val="es-ES_tradnl" w:eastAsia="es-ES"/>
              </w:rPr>
              <w:t>SHOW</w:t>
            </w:r>
            <w:proofErr w:type="gramEnd"/>
            <w:r>
              <w:rPr>
                <w:rFonts w:ascii="Arial" w:hAnsi="Arial" w:cs="Arial"/>
                <w:color w:val="000000"/>
                <w:sz w:val="18"/>
                <w:szCs w:val="18"/>
                <w:lang w:val="es-ES_tradnl" w:eastAsia="es-ES"/>
              </w:rPr>
              <w:t xml:space="preserve"> </w:t>
            </w:r>
            <w:r>
              <w:rPr>
                <w:rFonts w:ascii="Arial" w:hAnsi="Arial" w:cs="Arial"/>
                <w:b/>
                <w:color w:val="000000"/>
                <w:sz w:val="18"/>
                <w:szCs w:val="18"/>
                <w:u w:val="single"/>
                <w:lang w:val="es-ES_tradnl" w:eastAsia="es-ES"/>
              </w:rPr>
              <w:t>100%</w:t>
            </w:r>
            <w:r>
              <w:rPr>
                <w:rFonts w:ascii="Arial" w:hAnsi="Arial" w:cs="Arial"/>
                <w:color w:val="000000"/>
                <w:sz w:val="18"/>
                <w:szCs w:val="18"/>
                <w:lang w:val="es-ES_tradnl" w:eastAsia="es-ES"/>
              </w:rPr>
              <w:t xml:space="preserve"> del total de la reservación.</w:t>
            </w:r>
          </w:p>
          <w:p w14:paraId="05C8E03B" w14:textId="77777777" w:rsidR="00124BEC" w:rsidRDefault="00124BEC" w:rsidP="00124BEC">
            <w:pPr>
              <w:pStyle w:val="Sinespaciado"/>
              <w:widowControl w:val="0"/>
              <w:suppressAutoHyphens w:val="0"/>
              <w:adjustRightInd w:val="0"/>
              <w:ind w:left="720"/>
              <w:textAlignment w:val="baseline"/>
              <w:rPr>
                <w:rFonts w:ascii="Arial" w:hAnsi="Arial" w:cs="Arial"/>
                <w:color w:val="000000"/>
                <w:sz w:val="18"/>
                <w:szCs w:val="18"/>
                <w:lang w:val="es-ES_tradnl" w:eastAsia="es-ES"/>
              </w:rPr>
            </w:pPr>
          </w:p>
          <w:p w14:paraId="530D67B7" w14:textId="389CCB41" w:rsidR="00124BEC" w:rsidRPr="00124BEC" w:rsidRDefault="00124BEC" w:rsidP="00124BEC">
            <w:pPr>
              <w:widowControl w:val="0"/>
              <w:pBdr>
                <w:top w:val="nil"/>
                <w:left w:val="nil"/>
                <w:bottom w:val="nil"/>
                <w:right w:val="nil"/>
                <w:between w:val="nil"/>
              </w:pBdr>
              <w:suppressAutoHyphens w:val="0"/>
              <w:spacing w:after="0" w:line="240" w:lineRule="auto"/>
              <w:rPr>
                <w:rFonts w:ascii="Arial" w:hAnsi="Arial" w:cs="Arial"/>
                <w:b/>
                <w:sz w:val="18"/>
                <w:szCs w:val="18"/>
                <w:lang w:eastAsia="es-ES"/>
              </w:rPr>
            </w:pPr>
            <w:r>
              <w:rPr>
                <w:rFonts w:ascii="Arial" w:hAnsi="Arial" w:cs="Arial"/>
                <w:b/>
                <w:sz w:val="16"/>
                <w:szCs w:val="18"/>
                <w:lang w:eastAsia="es-ES"/>
              </w:rPr>
              <w:t xml:space="preserve">EN TEMPORADA ALTA UNA VEZ CONFIRMADO LOS SERVICIOS NO SE ACEPTAN CANCELACIONES, CAMBIOS DE FECHA, CAMBIOS DE NOMBRE Y APLICAN CARGOS DEL 100% </w:t>
            </w:r>
          </w:p>
        </w:tc>
      </w:tr>
    </w:tbl>
    <w:p w14:paraId="6698697E" w14:textId="77777777" w:rsidR="00B27474" w:rsidRPr="00B27474" w:rsidRDefault="00B27474" w:rsidP="00A5494A">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p w14:paraId="00140123" w14:textId="77777777" w:rsidR="00B27474" w:rsidRPr="00B27474" w:rsidRDefault="00B27474" w:rsidP="00A5494A">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sidRPr="00B27474">
        <w:rPr>
          <w:rFonts w:ascii="Arial" w:eastAsia="Arial" w:hAnsi="Arial" w:cs="Arial"/>
          <w:b/>
          <w:color w:val="000000"/>
          <w:sz w:val="18"/>
          <w:szCs w:val="18"/>
          <w:u w:val="single"/>
        </w:rPr>
        <w:t>El presente documento es de carácter informativo, más no una confirmación.</w:t>
      </w:r>
    </w:p>
    <w:p w14:paraId="1A7C4095" w14:textId="77777777" w:rsidR="00B27474" w:rsidRPr="00B27474" w:rsidRDefault="00B27474" w:rsidP="00B27474">
      <w:pPr>
        <w:rPr>
          <w:rFonts w:ascii="Arial" w:eastAsia="Arial" w:hAnsi="Arial" w:cs="Arial"/>
          <w:sz w:val="18"/>
          <w:szCs w:val="18"/>
        </w:rPr>
      </w:pPr>
    </w:p>
    <w:p w14:paraId="3F031B4A" w14:textId="753ACD5B" w:rsidR="004D59AF" w:rsidRPr="00B27474" w:rsidRDefault="004D59AF">
      <w:pPr>
        <w:spacing w:after="0" w:line="240" w:lineRule="auto"/>
        <w:rPr>
          <w:rFonts w:ascii="Arial" w:eastAsia="Times New Roman" w:hAnsi="Arial" w:cs="Arial"/>
          <w:b/>
          <w:color w:val="E36C0A" w:themeColor="accent6" w:themeShade="BF"/>
          <w:sz w:val="18"/>
          <w:szCs w:val="18"/>
          <w:lang w:eastAsia="es-ES"/>
        </w:rPr>
      </w:pPr>
    </w:p>
    <w:sectPr w:rsidR="004D59AF" w:rsidRPr="00B27474" w:rsidSect="004D59AF">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7580D" w14:textId="77777777" w:rsidR="00DB63D5" w:rsidRDefault="00DB63D5">
      <w:pPr>
        <w:spacing w:after="0" w:line="240" w:lineRule="auto"/>
      </w:pPr>
      <w:r>
        <w:separator/>
      </w:r>
    </w:p>
  </w:endnote>
  <w:endnote w:type="continuationSeparator" w:id="0">
    <w:p w14:paraId="7D60DE91" w14:textId="77777777" w:rsidR="00DB63D5" w:rsidRDefault="00DB6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w:charset w:val="00"/>
    <w:family w:val="swiss"/>
    <w:pitch w:val="variable"/>
    <w:sig w:usb0="00000003" w:usb1="00000000" w:usb2="00000000" w:usb3="00000000" w:csb0="00000001"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B648C" w14:textId="77777777" w:rsidR="00DB63D5" w:rsidRDefault="00DB63D5">
      <w:pPr>
        <w:spacing w:after="0" w:line="240" w:lineRule="auto"/>
      </w:pPr>
      <w:r>
        <w:separator/>
      </w:r>
    </w:p>
  </w:footnote>
  <w:footnote w:type="continuationSeparator" w:id="0">
    <w:p w14:paraId="47BA5B50" w14:textId="77777777" w:rsidR="00DB63D5" w:rsidRDefault="00DB6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55F74E6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0B879ED0">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0E66C70"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52" style="width:9.75pt;height:9.7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9.75pt;height:9.7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88176BB"/>
    <w:multiLevelType w:val="hybridMultilevel"/>
    <w:tmpl w:val="8028FC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3255EE"/>
    <w:multiLevelType w:val="multilevel"/>
    <w:tmpl w:val="8C68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B30C1"/>
    <w:multiLevelType w:val="hybridMultilevel"/>
    <w:tmpl w:val="8C32BAD8"/>
    <w:lvl w:ilvl="0" w:tplc="5602E554">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178920CF"/>
    <w:multiLevelType w:val="hybridMultilevel"/>
    <w:tmpl w:val="C9DECA56"/>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15:restartNumberingAfterBreak="0">
    <w:nsid w:val="18EA7D29"/>
    <w:multiLevelType w:val="hybridMultilevel"/>
    <w:tmpl w:val="2A043CC4"/>
    <w:lvl w:ilvl="0" w:tplc="6B04F51E">
      <w:start w:val="2"/>
      <w:numFmt w:val="bullet"/>
      <w:lvlText w:val="-"/>
      <w:lvlJc w:val="left"/>
      <w:pPr>
        <w:ind w:left="1440" w:hanging="360"/>
      </w:pPr>
      <w:rPr>
        <w:rFonts w:ascii="Arial" w:eastAsia="Times New Roman" w:hAnsi="Arial" w:cs="Arial" w:hint="default"/>
        <w:color w:val="00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54B6EE4"/>
    <w:multiLevelType w:val="hybridMultilevel"/>
    <w:tmpl w:val="D7CC2D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2C724294"/>
    <w:multiLevelType w:val="multilevel"/>
    <w:tmpl w:val="ECAE69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2633053"/>
    <w:multiLevelType w:val="multilevel"/>
    <w:tmpl w:val="433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312C87"/>
    <w:multiLevelType w:val="multilevel"/>
    <w:tmpl w:val="E0F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685D80"/>
    <w:multiLevelType w:val="hybridMultilevel"/>
    <w:tmpl w:val="A866F3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FB66C90"/>
    <w:multiLevelType w:val="multilevel"/>
    <w:tmpl w:val="2960A34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16C04A4"/>
    <w:multiLevelType w:val="multilevel"/>
    <w:tmpl w:val="77FC6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62B2007"/>
    <w:multiLevelType w:val="multilevel"/>
    <w:tmpl w:val="BBFE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A76A3"/>
    <w:multiLevelType w:val="multilevel"/>
    <w:tmpl w:val="1B4208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A6946DA"/>
    <w:multiLevelType w:val="multilevel"/>
    <w:tmpl w:val="C0CE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8F22F3"/>
    <w:multiLevelType w:val="multilevel"/>
    <w:tmpl w:val="076E6A8A"/>
    <w:lvl w:ilvl="0">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2215CFE"/>
    <w:multiLevelType w:val="multilevel"/>
    <w:tmpl w:val="9CDAD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4D63008"/>
    <w:multiLevelType w:val="multilevel"/>
    <w:tmpl w:val="E504767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7353BD9"/>
    <w:multiLevelType w:val="multilevel"/>
    <w:tmpl w:val="4528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6A6B4D05"/>
    <w:multiLevelType w:val="hybridMultilevel"/>
    <w:tmpl w:val="EC9E053C"/>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C6B31"/>
    <w:multiLevelType w:val="multilevel"/>
    <w:tmpl w:val="299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167456"/>
    <w:multiLevelType w:val="multilevel"/>
    <w:tmpl w:val="A96C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7EEC6A97"/>
    <w:multiLevelType w:val="multilevel"/>
    <w:tmpl w:val="FA38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3"/>
  </w:num>
  <w:num w:numId="2">
    <w:abstractNumId w:val="29"/>
  </w:num>
  <w:num w:numId="3">
    <w:abstractNumId w:val="1"/>
  </w:num>
  <w:num w:numId="4">
    <w:abstractNumId w:val="35"/>
  </w:num>
  <w:num w:numId="5">
    <w:abstractNumId w:val="11"/>
  </w:num>
  <w:num w:numId="6">
    <w:abstractNumId w:val="37"/>
  </w:num>
  <w:num w:numId="7">
    <w:abstractNumId w:val="31"/>
  </w:num>
  <w:num w:numId="8">
    <w:abstractNumId w:val="9"/>
  </w:num>
  <w:num w:numId="9">
    <w:abstractNumId w:val="0"/>
  </w:num>
  <w:num w:numId="10">
    <w:abstractNumId w:val="34"/>
  </w:num>
  <w:num w:numId="11">
    <w:abstractNumId w:val="36"/>
  </w:num>
  <w:num w:numId="12">
    <w:abstractNumId w:val="32"/>
  </w:num>
  <w:num w:numId="13">
    <w:abstractNumId w:val="33"/>
  </w:num>
  <w:num w:numId="14">
    <w:abstractNumId w:val="7"/>
  </w:num>
  <w:num w:numId="15">
    <w:abstractNumId w:val="4"/>
  </w:num>
  <w:num w:numId="16">
    <w:abstractNumId w:val="20"/>
  </w:num>
  <w:num w:numId="17">
    <w:abstractNumId w:val="30"/>
  </w:num>
  <w:num w:numId="18">
    <w:abstractNumId w:val="6"/>
  </w:num>
  <w:num w:numId="19">
    <w:abstractNumId w:val="24"/>
  </w:num>
  <w:num w:numId="20">
    <w:abstractNumId w:val="28"/>
  </w:num>
  <w:num w:numId="21">
    <w:abstractNumId w:val="13"/>
  </w:num>
  <w:num w:numId="22">
    <w:abstractNumId w:val="14"/>
  </w:num>
  <w:num w:numId="23">
    <w:abstractNumId w:val="8"/>
  </w:num>
  <w:num w:numId="24">
    <w:abstractNumId w:val="12"/>
  </w:num>
  <w:num w:numId="25">
    <w:abstractNumId w:val="22"/>
  </w:num>
  <w:num w:numId="26">
    <w:abstractNumId w:val="27"/>
  </w:num>
  <w:num w:numId="27">
    <w:abstractNumId w:val="26"/>
  </w:num>
  <w:num w:numId="28">
    <w:abstractNumId w:val="18"/>
  </w:num>
  <w:num w:numId="29">
    <w:abstractNumId w:val="16"/>
  </w:num>
  <w:num w:numId="30">
    <w:abstractNumId w:val="25"/>
  </w:num>
  <w:num w:numId="31">
    <w:abstractNumId w:val="17"/>
  </w:num>
  <w:num w:numId="32">
    <w:abstractNumId w:val="3"/>
  </w:num>
  <w:num w:numId="33">
    <w:abstractNumId w:val="21"/>
  </w:num>
  <w:num w:numId="34">
    <w:abstractNumId w:val="5"/>
  </w:num>
  <w:num w:numId="35">
    <w:abstractNumId w:val="19"/>
  </w:num>
  <w:num w:numId="36">
    <w:abstractNumId w:val="15"/>
  </w:num>
  <w:num w:numId="37">
    <w:abstractNumId w:val="1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4BCD"/>
    <w:rsid w:val="00013562"/>
    <w:rsid w:val="00030CC4"/>
    <w:rsid w:val="000343D1"/>
    <w:rsid w:val="000533E5"/>
    <w:rsid w:val="00060AE5"/>
    <w:rsid w:val="000710AB"/>
    <w:rsid w:val="00086143"/>
    <w:rsid w:val="000B0AAE"/>
    <w:rsid w:val="000B4436"/>
    <w:rsid w:val="000D3699"/>
    <w:rsid w:val="000F30BF"/>
    <w:rsid w:val="001043E0"/>
    <w:rsid w:val="0010639A"/>
    <w:rsid w:val="001070DC"/>
    <w:rsid w:val="00113A97"/>
    <w:rsid w:val="00124BEC"/>
    <w:rsid w:val="00132ECB"/>
    <w:rsid w:val="00140A2B"/>
    <w:rsid w:val="00160A79"/>
    <w:rsid w:val="00167E44"/>
    <w:rsid w:val="00170CC0"/>
    <w:rsid w:val="00172B82"/>
    <w:rsid w:val="001838FC"/>
    <w:rsid w:val="001900EA"/>
    <w:rsid w:val="001A4AFE"/>
    <w:rsid w:val="00202913"/>
    <w:rsid w:val="002367CC"/>
    <w:rsid w:val="00236E8A"/>
    <w:rsid w:val="0024085C"/>
    <w:rsid w:val="00242410"/>
    <w:rsid w:val="002509DB"/>
    <w:rsid w:val="002611F1"/>
    <w:rsid w:val="002623CD"/>
    <w:rsid w:val="00272C7D"/>
    <w:rsid w:val="0029470C"/>
    <w:rsid w:val="002B7435"/>
    <w:rsid w:val="002C2909"/>
    <w:rsid w:val="003010FF"/>
    <w:rsid w:val="00317554"/>
    <w:rsid w:val="003337A5"/>
    <w:rsid w:val="00335E9F"/>
    <w:rsid w:val="003366EA"/>
    <w:rsid w:val="003754DB"/>
    <w:rsid w:val="00380D0B"/>
    <w:rsid w:val="003952D2"/>
    <w:rsid w:val="00396825"/>
    <w:rsid w:val="003E0BC4"/>
    <w:rsid w:val="003E195E"/>
    <w:rsid w:val="00411999"/>
    <w:rsid w:val="004134C5"/>
    <w:rsid w:val="00416285"/>
    <w:rsid w:val="00446846"/>
    <w:rsid w:val="00460B45"/>
    <w:rsid w:val="004656FB"/>
    <w:rsid w:val="00465FAF"/>
    <w:rsid w:val="004770D7"/>
    <w:rsid w:val="004772DE"/>
    <w:rsid w:val="00490BAA"/>
    <w:rsid w:val="004A0B57"/>
    <w:rsid w:val="004D2FAC"/>
    <w:rsid w:val="004D59AF"/>
    <w:rsid w:val="004E5A57"/>
    <w:rsid w:val="004F55CD"/>
    <w:rsid w:val="004F68F3"/>
    <w:rsid w:val="005225C9"/>
    <w:rsid w:val="005443A2"/>
    <w:rsid w:val="005470FE"/>
    <w:rsid w:val="00567E8F"/>
    <w:rsid w:val="00584529"/>
    <w:rsid w:val="005919A8"/>
    <w:rsid w:val="005970BD"/>
    <w:rsid w:val="005C141C"/>
    <w:rsid w:val="005C37F1"/>
    <w:rsid w:val="005D48C9"/>
    <w:rsid w:val="005E2C87"/>
    <w:rsid w:val="005E3ABD"/>
    <w:rsid w:val="005F270A"/>
    <w:rsid w:val="00600F4C"/>
    <w:rsid w:val="00604A9F"/>
    <w:rsid w:val="00612C58"/>
    <w:rsid w:val="00620550"/>
    <w:rsid w:val="00621B48"/>
    <w:rsid w:val="00625C46"/>
    <w:rsid w:val="00635E45"/>
    <w:rsid w:val="0065651F"/>
    <w:rsid w:val="00664F15"/>
    <w:rsid w:val="006752F4"/>
    <w:rsid w:val="00690992"/>
    <w:rsid w:val="006B4EC2"/>
    <w:rsid w:val="00707BD4"/>
    <w:rsid w:val="00711A40"/>
    <w:rsid w:val="00753828"/>
    <w:rsid w:val="00762A6B"/>
    <w:rsid w:val="00774345"/>
    <w:rsid w:val="007848EC"/>
    <w:rsid w:val="00784940"/>
    <w:rsid w:val="0079411D"/>
    <w:rsid w:val="007A635A"/>
    <w:rsid w:val="007B2E6B"/>
    <w:rsid w:val="007B69DB"/>
    <w:rsid w:val="007C13EF"/>
    <w:rsid w:val="007D2A16"/>
    <w:rsid w:val="007E256A"/>
    <w:rsid w:val="00801FD5"/>
    <w:rsid w:val="008114C2"/>
    <w:rsid w:val="008153A1"/>
    <w:rsid w:val="00832FE1"/>
    <w:rsid w:val="0083620D"/>
    <w:rsid w:val="00867843"/>
    <w:rsid w:val="008721F4"/>
    <w:rsid w:val="00882B64"/>
    <w:rsid w:val="00883770"/>
    <w:rsid w:val="008A0438"/>
    <w:rsid w:val="008C1FAB"/>
    <w:rsid w:val="008D6947"/>
    <w:rsid w:val="008F39D0"/>
    <w:rsid w:val="00903E1A"/>
    <w:rsid w:val="00936BE9"/>
    <w:rsid w:val="00942FFC"/>
    <w:rsid w:val="0095265B"/>
    <w:rsid w:val="0095564F"/>
    <w:rsid w:val="00974B2C"/>
    <w:rsid w:val="00983CD5"/>
    <w:rsid w:val="00992C2F"/>
    <w:rsid w:val="00994B15"/>
    <w:rsid w:val="00996B4C"/>
    <w:rsid w:val="009A3F1A"/>
    <w:rsid w:val="009B0D53"/>
    <w:rsid w:val="009D57B3"/>
    <w:rsid w:val="009E18E5"/>
    <w:rsid w:val="009E30BA"/>
    <w:rsid w:val="009F7F6C"/>
    <w:rsid w:val="00A008C8"/>
    <w:rsid w:val="00A13819"/>
    <w:rsid w:val="00A26A47"/>
    <w:rsid w:val="00A35EEE"/>
    <w:rsid w:val="00A5494A"/>
    <w:rsid w:val="00A70EC9"/>
    <w:rsid w:val="00A72B7E"/>
    <w:rsid w:val="00A86D10"/>
    <w:rsid w:val="00A96997"/>
    <w:rsid w:val="00AB5F19"/>
    <w:rsid w:val="00AC58B8"/>
    <w:rsid w:val="00AC7C4B"/>
    <w:rsid w:val="00AD2BD0"/>
    <w:rsid w:val="00AF54EA"/>
    <w:rsid w:val="00B04DAE"/>
    <w:rsid w:val="00B17F6E"/>
    <w:rsid w:val="00B27474"/>
    <w:rsid w:val="00B34252"/>
    <w:rsid w:val="00B365F2"/>
    <w:rsid w:val="00B43906"/>
    <w:rsid w:val="00B441D3"/>
    <w:rsid w:val="00B4584E"/>
    <w:rsid w:val="00B51D65"/>
    <w:rsid w:val="00B560EE"/>
    <w:rsid w:val="00B56384"/>
    <w:rsid w:val="00B572C1"/>
    <w:rsid w:val="00B63F32"/>
    <w:rsid w:val="00B66874"/>
    <w:rsid w:val="00B87B16"/>
    <w:rsid w:val="00B92A38"/>
    <w:rsid w:val="00B94AE5"/>
    <w:rsid w:val="00BB6343"/>
    <w:rsid w:val="00BD2C9F"/>
    <w:rsid w:val="00BD74AE"/>
    <w:rsid w:val="00BE7442"/>
    <w:rsid w:val="00BF13F2"/>
    <w:rsid w:val="00BF4BBB"/>
    <w:rsid w:val="00BF6675"/>
    <w:rsid w:val="00C028AD"/>
    <w:rsid w:val="00C06054"/>
    <w:rsid w:val="00C20479"/>
    <w:rsid w:val="00C23F21"/>
    <w:rsid w:val="00C301A6"/>
    <w:rsid w:val="00C31A9B"/>
    <w:rsid w:val="00C37271"/>
    <w:rsid w:val="00C54CA7"/>
    <w:rsid w:val="00C573C8"/>
    <w:rsid w:val="00C82FE4"/>
    <w:rsid w:val="00C85BAD"/>
    <w:rsid w:val="00C90082"/>
    <w:rsid w:val="00CC1BBA"/>
    <w:rsid w:val="00CC672B"/>
    <w:rsid w:val="00CD5967"/>
    <w:rsid w:val="00CD7A14"/>
    <w:rsid w:val="00CE354D"/>
    <w:rsid w:val="00CE4634"/>
    <w:rsid w:val="00CF53E2"/>
    <w:rsid w:val="00CF7058"/>
    <w:rsid w:val="00D1142D"/>
    <w:rsid w:val="00D118CF"/>
    <w:rsid w:val="00D36BC1"/>
    <w:rsid w:val="00D51949"/>
    <w:rsid w:val="00D60205"/>
    <w:rsid w:val="00D61872"/>
    <w:rsid w:val="00D62D1B"/>
    <w:rsid w:val="00D65BF2"/>
    <w:rsid w:val="00DA5703"/>
    <w:rsid w:val="00DB4304"/>
    <w:rsid w:val="00DB496C"/>
    <w:rsid w:val="00DB63D5"/>
    <w:rsid w:val="00DD41F4"/>
    <w:rsid w:val="00DD7676"/>
    <w:rsid w:val="00DE3F62"/>
    <w:rsid w:val="00DE41D2"/>
    <w:rsid w:val="00DE65A3"/>
    <w:rsid w:val="00DF45CD"/>
    <w:rsid w:val="00E12408"/>
    <w:rsid w:val="00E14F37"/>
    <w:rsid w:val="00E17295"/>
    <w:rsid w:val="00E1758B"/>
    <w:rsid w:val="00E25E49"/>
    <w:rsid w:val="00E6657A"/>
    <w:rsid w:val="00E7034F"/>
    <w:rsid w:val="00E729B9"/>
    <w:rsid w:val="00E72D98"/>
    <w:rsid w:val="00E86EAB"/>
    <w:rsid w:val="00E93613"/>
    <w:rsid w:val="00EB0D27"/>
    <w:rsid w:val="00ED6E4D"/>
    <w:rsid w:val="00ED7BDC"/>
    <w:rsid w:val="00EE1BC4"/>
    <w:rsid w:val="00EE760C"/>
    <w:rsid w:val="00EF1B82"/>
    <w:rsid w:val="00EF702E"/>
    <w:rsid w:val="00F03F89"/>
    <w:rsid w:val="00F144C6"/>
    <w:rsid w:val="00F15EA5"/>
    <w:rsid w:val="00F17809"/>
    <w:rsid w:val="00F3597A"/>
    <w:rsid w:val="00FA72DE"/>
    <w:rsid w:val="00FC3776"/>
    <w:rsid w:val="00FD08AE"/>
    <w:rsid w:val="00FD78A7"/>
    <w:rsid w:val="00FE0ED2"/>
    <w:rsid w:val="0D2F30A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4F15"/>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664F15"/>
  </w:style>
  <w:style w:type="character" w:customStyle="1" w:styleId="tabchar">
    <w:name w:val="tabchar"/>
    <w:basedOn w:val="Fuentedeprrafopredeter"/>
    <w:rsid w:val="00664F15"/>
  </w:style>
  <w:style w:type="character" w:customStyle="1" w:styleId="eop">
    <w:name w:val="eop"/>
    <w:basedOn w:val="Fuentedeprrafopredeter"/>
    <w:rsid w:val="00664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6199">
      <w:bodyDiv w:val="1"/>
      <w:marLeft w:val="0"/>
      <w:marRight w:val="0"/>
      <w:marTop w:val="0"/>
      <w:marBottom w:val="0"/>
      <w:divBdr>
        <w:top w:val="none" w:sz="0" w:space="0" w:color="auto"/>
        <w:left w:val="none" w:sz="0" w:space="0" w:color="auto"/>
        <w:bottom w:val="none" w:sz="0" w:space="0" w:color="auto"/>
        <w:right w:val="none" w:sz="0" w:space="0" w:color="auto"/>
      </w:divBdr>
    </w:div>
    <w:div w:id="216746313">
      <w:bodyDiv w:val="1"/>
      <w:marLeft w:val="0"/>
      <w:marRight w:val="0"/>
      <w:marTop w:val="0"/>
      <w:marBottom w:val="0"/>
      <w:divBdr>
        <w:top w:val="none" w:sz="0" w:space="0" w:color="auto"/>
        <w:left w:val="none" w:sz="0" w:space="0" w:color="auto"/>
        <w:bottom w:val="none" w:sz="0" w:space="0" w:color="auto"/>
        <w:right w:val="none" w:sz="0" w:space="0" w:color="auto"/>
      </w:divBdr>
      <w:divsChild>
        <w:div w:id="1187670941">
          <w:marLeft w:val="0"/>
          <w:marRight w:val="0"/>
          <w:marTop w:val="0"/>
          <w:marBottom w:val="0"/>
          <w:divBdr>
            <w:top w:val="none" w:sz="0" w:space="0" w:color="auto"/>
            <w:left w:val="none" w:sz="0" w:space="0" w:color="auto"/>
            <w:bottom w:val="none" w:sz="0" w:space="0" w:color="auto"/>
            <w:right w:val="none" w:sz="0" w:space="0" w:color="auto"/>
          </w:divBdr>
        </w:div>
        <w:div w:id="411707252">
          <w:marLeft w:val="0"/>
          <w:marRight w:val="0"/>
          <w:marTop w:val="0"/>
          <w:marBottom w:val="0"/>
          <w:divBdr>
            <w:top w:val="none" w:sz="0" w:space="0" w:color="auto"/>
            <w:left w:val="none" w:sz="0" w:space="0" w:color="auto"/>
            <w:bottom w:val="none" w:sz="0" w:space="0" w:color="auto"/>
            <w:right w:val="none" w:sz="0" w:space="0" w:color="auto"/>
          </w:divBdr>
        </w:div>
        <w:div w:id="523400893">
          <w:marLeft w:val="0"/>
          <w:marRight w:val="0"/>
          <w:marTop w:val="0"/>
          <w:marBottom w:val="0"/>
          <w:divBdr>
            <w:top w:val="none" w:sz="0" w:space="0" w:color="auto"/>
            <w:left w:val="none" w:sz="0" w:space="0" w:color="auto"/>
            <w:bottom w:val="none" w:sz="0" w:space="0" w:color="auto"/>
            <w:right w:val="none" w:sz="0" w:space="0" w:color="auto"/>
          </w:divBdr>
        </w:div>
        <w:div w:id="1438603993">
          <w:marLeft w:val="0"/>
          <w:marRight w:val="0"/>
          <w:marTop w:val="0"/>
          <w:marBottom w:val="0"/>
          <w:divBdr>
            <w:top w:val="none" w:sz="0" w:space="0" w:color="auto"/>
            <w:left w:val="none" w:sz="0" w:space="0" w:color="auto"/>
            <w:bottom w:val="none" w:sz="0" w:space="0" w:color="auto"/>
            <w:right w:val="none" w:sz="0" w:space="0" w:color="auto"/>
          </w:divBdr>
        </w:div>
        <w:div w:id="1569075851">
          <w:marLeft w:val="0"/>
          <w:marRight w:val="0"/>
          <w:marTop w:val="0"/>
          <w:marBottom w:val="0"/>
          <w:divBdr>
            <w:top w:val="none" w:sz="0" w:space="0" w:color="auto"/>
            <w:left w:val="none" w:sz="0" w:space="0" w:color="auto"/>
            <w:bottom w:val="none" w:sz="0" w:space="0" w:color="auto"/>
            <w:right w:val="none" w:sz="0" w:space="0" w:color="auto"/>
          </w:divBdr>
        </w:div>
      </w:divsChild>
    </w:div>
    <w:div w:id="344289127">
      <w:bodyDiv w:val="1"/>
      <w:marLeft w:val="0"/>
      <w:marRight w:val="0"/>
      <w:marTop w:val="0"/>
      <w:marBottom w:val="0"/>
      <w:divBdr>
        <w:top w:val="none" w:sz="0" w:space="0" w:color="auto"/>
        <w:left w:val="none" w:sz="0" w:space="0" w:color="auto"/>
        <w:bottom w:val="none" w:sz="0" w:space="0" w:color="auto"/>
        <w:right w:val="none" w:sz="0" w:space="0" w:color="auto"/>
      </w:divBdr>
      <w:divsChild>
        <w:div w:id="765657552">
          <w:marLeft w:val="0"/>
          <w:marRight w:val="0"/>
          <w:marTop w:val="0"/>
          <w:marBottom w:val="0"/>
          <w:divBdr>
            <w:top w:val="none" w:sz="0" w:space="0" w:color="auto"/>
            <w:left w:val="none" w:sz="0" w:space="0" w:color="auto"/>
            <w:bottom w:val="none" w:sz="0" w:space="0" w:color="auto"/>
            <w:right w:val="none" w:sz="0" w:space="0" w:color="auto"/>
          </w:divBdr>
        </w:div>
        <w:div w:id="499076446">
          <w:marLeft w:val="0"/>
          <w:marRight w:val="0"/>
          <w:marTop w:val="0"/>
          <w:marBottom w:val="0"/>
          <w:divBdr>
            <w:top w:val="none" w:sz="0" w:space="0" w:color="auto"/>
            <w:left w:val="none" w:sz="0" w:space="0" w:color="auto"/>
            <w:bottom w:val="none" w:sz="0" w:space="0" w:color="auto"/>
            <w:right w:val="none" w:sz="0" w:space="0" w:color="auto"/>
          </w:divBdr>
        </w:div>
        <w:div w:id="779421159">
          <w:marLeft w:val="0"/>
          <w:marRight w:val="0"/>
          <w:marTop w:val="0"/>
          <w:marBottom w:val="0"/>
          <w:divBdr>
            <w:top w:val="none" w:sz="0" w:space="0" w:color="auto"/>
            <w:left w:val="none" w:sz="0" w:space="0" w:color="auto"/>
            <w:bottom w:val="none" w:sz="0" w:space="0" w:color="auto"/>
            <w:right w:val="none" w:sz="0" w:space="0" w:color="auto"/>
          </w:divBdr>
        </w:div>
        <w:div w:id="1772696507">
          <w:marLeft w:val="0"/>
          <w:marRight w:val="0"/>
          <w:marTop w:val="0"/>
          <w:marBottom w:val="0"/>
          <w:divBdr>
            <w:top w:val="none" w:sz="0" w:space="0" w:color="auto"/>
            <w:left w:val="none" w:sz="0" w:space="0" w:color="auto"/>
            <w:bottom w:val="none" w:sz="0" w:space="0" w:color="auto"/>
            <w:right w:val="none" w:sz="0" w:space="0" w:color="auto"/>
          </w:divBdr>
        </w:div>
      </w:divsChild>
    </w:div>
    <w:div w:id="443382573">
      <w:bodyDiv w:val="1"/>
      <w:marLeft w:val="0"/>
      <w:marRight w:val="0"/>
      <w:marTop w:val="0"/>
      <w:marBottom w:val="0"/>
      <w:divBdr>
        <w:top w:val="none" w:sz="0" w:space="0" w:color="auto"/>
        <w:left w:val="none" w:sz="0" w:space="0" w:color="auto"/>
        <w:bottom w:val="none" w:sz="0" w:space="0" w:color="auto"/>
        <w:right w:val="none" w:sz="0" w:space="0" w:color="auto"/>
      </w:divBdr>
      <w:divsChild>
        <w:div w:id="1448162611">
          <w:marLeft w:val="0"/>
          <w:marRight w:val="0"/>
          <w:marTop w:val="0"/>
          <w:marBottom w:val="0"/>
          <w:divBdr>
            <w:top w:val="none" w:sz="0" w:space="0" w:color="auto"/>
            <w:left w:val="none" w:sz="0" w:space="0" w:color="auto"/>
            <w:bottom w:val="none" w:sz="0" w:space="0" w:color="auto"/>
            <w:right w:val="none" w:sz="0" w:space="0" w:color="auto"/>
          </w:divBdr>
        </w:div>
        <w:div w:id="110126007">
          <w:marLeft w:val="0"/>
          <w:marRight w:val="0"/>
          <w:marTop w:val="0"/>
          <w:marBottom w:val="0"/>
          <w:divBdr>
            <w:top w:val="none" w:sz="0" w:space="0" w:color="auto"/>
            <w:left w:val="none" w:sz="0" w:space="0" w:color="auto"/>
            <w:bottom w:val="none" w:sz="0" w:space="0" w:color="auto"/>
            <w:right w:val="none" w:sz="0" w:space="0" w:color="auto"/>
          </w:divBdr>
        </w:div>
      </w:divsChild>
    </w:div>
    <w:div w:id="514224607">
      <w:bodyDiv w:val="1"/>
      <w:marLeft w:val="0"/>
      <w:marRight w:val="0"/>
      <w:marTop w:val="0"/>
      <w:marBottom w:val="0"/>
      <w:divBdr>
        <w:top w:val="none" w:sz="0" w:space="0" w:color="auto"/>
        <w:left w:val="none" w:sz="0" w:space="0" w:color="auto"/>
        <w:bottom w:val="none" w:sz="0" w:space="0" w:color="auto"/>
        <w:right w:val="none" w:sz="0" w:space="0" w:color="auto"/>
      </w:divBdr>
      <w:divsChild>
        <w:div w:id="1257711361">
          <w:marLeft w:val="0"/>
          <w:marRight w:val="0"/>
          <w:marTop w:val="0"/>
          <w:marBottom w:val="0"/>
          <w:divBdr>
            <w:top w:val="none" w:sz="0" w:space="0" w:color="auto"/>
            <w:left w:val="none" w:sz="0" w:space="0" w:color="auto"/>
            <w:bottom w:val="none" w:sz="0" w:space="0" w:color="auto"/>
            <w:right w:val="none" w:sz="0" w:space="0" w:color="auto"/>
          </w:divBdr>
          <w:divsChild>
            <w:div w:id="1887914896">
              <w:marLeft w:val="0"/>
              <w:marRight w:val="0"/>
              <w:marTop w:val="0"/>
              <w:marBottom w:val="0"/>
              <w:divBdr>
                <w:top w:val="none" w:sz="0" w:space="0" w:color="auto"/>
                <w:left w:val="none" w:sz="0" w:space="0" w:color="auto"/>
                <w:bottom w:val="none" w:sz="0" w:space="0" w:color="auto"/>
                <w:right w:val="none" w:sz="0" w:space="0" w:color="auto"/>
              </w:divBdr>
            </w:div>
            <w:div w:id="1251623739">
              <w:marLeft w:val="0"/>
              <w:marRight w:val="0"/>
              <w:marTop w:val="0"/>
              <w:marBottom w:val="0"/>
              <w:divBdr>
                <w:top w:val="none" w:sz="0" w:space="0" w:color="auto"/>
                <w:left w:val="none" w:sz="0" w:space="0" w:color="auto"/>
                <w:bottom w:val="none" w:sz="0" w:space="0" w:color="auto"/>
                <w:right w:val="none" w:sz="0" w:space="0" w:color="auto"/>
              </w:divBdr>
            </w:div>
          </w:divsChild>
        </w:div>
        <w:div w:id="1301813122">
          <w:marLeft w:val="0"/>
          <w:marRight w:val="0"/>
          <w:marTop w:val="0"/>
          <w:marBottom w:val="0"/>
          <w:divBdr>
            <w:top w:val="none" w:sz="0" w:space="0" w:color="auto"/>
            <w:left w:val="none" w:sz="0" w:space="0" w:color="auto"/>
            <w:bottom w:val="none" w:sz="0" w:space="0" w:color="auto"/>
            <w:right w:val="none" w:sz="0" w:space="0" w:color="auto"/>
          </w:divBdr>
          <w:divsChild>
            <w:div w:id="2074085088">
              <w:marLeft w:val="0"/>
              <w:marRight w:val="0"/>
              <w:marTop w:val="0"/>
              <w:marBottom w:val="0"/>
              <w:divBdr>
                <w:top w:val="none" w:sz="0" w:space="0" w:color="auto"/>
                <w:left w:val="none" w:sz="0" w:space="0" w:color="auto"/>
                <w:bottom w:val="none" w:sz="0" w:space="0" w:color="auto"/>
                <w:right w:val="none" w:sz="0" w:space="0" w:color="auto"/>
              </w:divBdr>
            </w:div>
          </w:divsChild>
        </w:div>
        <w:div w:id="1796439106">
          <w:marLeft w:val="0"/>
          <w:marRight w:val="0"/>
          <w:marTop w:val="0"/>
          <w:marBottom w:val="0"/>
          <w:divBdr>
            <w:top w:val="none" w:sz="0" w:space="0" w:color="auto"/>
            <w:left w:val="none" w:sz="0" w:space="0" w:color="auto"/>
            <w:bottom w:val="none" w:sz="0" w:space="0" w:color="auto"/>
            <w:right w:val="none" w:sz="0" w:space="0" w:color="auto"/>
          </w:divBdr>
          <w:divsChild>
            <w:div w:id="19087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3670">
      <w:bodyDiv w:val="1"/>
      <w:marLeft w:val="0"/>
      <w:marRight w:val="0"/>
      <w:marTop w:val="0"/>
      <w:marBottom w:val="0"/>
      <w:divBdr>
        <w:top w:val="none" w:sz="0" w:space="0" w:color="auto"/>
        <w:left w:val="none" w:sz="0" w:space="0" w:color="auto"/>
        <w:bottom w:val="none" w:sz="0" w:space="0" w:color="auto"/>
        <w:right w:val="none" w:sz="0" w:space="0" w:color="auto"/>
      </w:divBdr>
    </w:div>
    <w:div w:id="744494471">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9534211">
      <w:bodyDiv w:val="1"/>
      <w:marLeft w:val="0"/>
      <w:marRight w:val="0"/>
      <w:marTop w:val="0"/>
      <w:marBottom w:val="0"/>
      <w:divBdr>
        <w:top w:val="none" w:sz="0" w:space="0" w:color="auto"/>
        <w:left w:val="none" w:sz="0" w:space="0" w:color="auto"/>
        <w:bottom w:val="none" w:sz="0" w:space="0" w:color="auto"/>
        <w:right w:val="none" w:sz="0" w:space="0" w:color="auto"/>
      </w:divBdr>
      <w:divsChild>
        <w:div w:id="1399550701">
          <w:marLeft w:val="0"/>
          <w:marRight w:val="0"/>
          <w:marTop w:val="0"/>
          <w:marBottom w:val="0"/>
          <w:divBdr>
            <w:top w:val="none" w:sz="0" w:space="0" w:color="auto"/>
            <w:left w:val="none" w:sz="0" w:space="0" w:color="auto"/>
            <w:bottom w:val="none" w:sz="0" w:space="0" w:color="auto"/>
            <w:right w:val="none" w:sz="0" w:space="0" w:color="auto"/>
          </w:divBdr>
        </w:div>
        <w:div w:id="343825172">
          <w:marLeft w:val="0"/>
          <w:marRight w:val="0"/>
          <w:marTop w:val="0"/>
          <w:marBottom w:val="0"/>
          <w:divBdr>
            <w:top w:val="none" w:sz="0" w:space="0" w:color="auto"/>
            <w:left w:val="none" w:sz="0" w:space="0" w:color="auto"/>
            <w:bottom w:val="none" w:sz="0" w:space="0" w:color="auto"/>
            <w:right w:val="none" w:sz="0" w:space="0" w:color="auto"/>
          </w:divBdr>
        </w:div>
        <w:div w:id="864903060">
          <w:marLeft w:val="0"/>
          <w:marRight w:val="0"/>
          <w:marTop w:val="0"/>
          <w:marBottom w:val="0"/>
          <w:divBdr>
            <w:top w:val="none" w:sz="0" w:space="0" w:color="auto"/>
            <w:left w:val="none" w:sz="0" w:space="0" w:color="auto"/>
            <w:bottom w:val="none" w:sz="0" w:space="0" w:color="auto"/>
            <w:right w:val="none" w:sz="0" w:space="0" w:color="auto"/>
          </w:divBdr>
        </w:div>
        <w:div w:id="1179735215">
          <w:marLeft w:val="0"/>
          <w:marRight w:val="0"/>
          <w:marTop w:val="0"/>
          <w:marBottom w:val="0"/>
          <w:divBdr>
            <w:top w:val="none" w:sz="0" w:space="0" w:color="auto"/>
            <w:left w:val="none" w:sz="0" w:space="0" w:color="auto"/>
            <w:bottom w:val="none" w:sz="0" w:space="0" w:color="auto"/>
            <w:right w:val="none" w:sz="0" w:space="0" w:color="auto"/>
          </w:divBdr>
        </w:div>
        <w:div w:id="427503480">
          <w:marLeft w:val="0"/>
          <w:marRight w:val="0"/>
          <w:marTop w:val="0"/>
          <w:marBottom w:val="0"/>
          <w:divBdr>
            <w:top w:val="none" w:sz="0" w:space="0" w:color="auto"/>
            <w:left w:val="none" w:sz="0" w:space="0" w:color="auto"/>
            <w:bottom w:val="none" w:sz="0" w:space="0" w:color="auto"/>
            <w:right w:val="none" w:sz="0" w:space="0" w:color="auto"/>
          </w:divBdr>
        </w:div>
        <w:div w:id="761879209">
          <w:marLeft w:val="0"/>
          <w:marRight w:val="0"/>
          <w:marTop w:val="0"/>
          <w:marBottom w:val="0"/>
          <w:divBdr>
            <w:top w:val="none" w:sz="0" w:space="0" w:color="auto"/>
            <w:left w:val="none" w:sz="0" w:space="0" w:color="auto"/>
            <w:bottom w:val="none" w:sz="0" w:space="0" w:color="auto"/>
            <w:right w:val="none" w:sz="0" w:space="0" w:color="auto"/>
          </w:divBdr>
        </w:div>
        <w:div w:id="885530013">
          <w:marLeft w:val="0"/>
          <w:marRight w:val="0"/>
          <w:marTop w:val="0"/>
          <w:marBottom w:val="0"/>
          <w:divBdr>
            <w:top w:val="none" w:sz="0" w:space="0" w:color="auto"/>
            <w:left w:val="none" w:sz="0" w:space="0" w:color="auto"/>
            <w:bottom w:val="none" w:sz="0" w:space="0" w:color="auto"/>
            <w:right w:val="none" w:sz="0" w:space="0" w:color="auto"/>
          </w:divBdr>
        </w:div>
      </w:divsChild>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69961128">
      <w:bodyDiv w:val="1"/>
      <w:marLeft w:val="0"/>
      <w:marRight w:val="0"/>
      <w:marTop w:val="0"/>
      <w:marBottom w:val="0"/>
      <w:divBdr>
        <w:top w:val="none" w:sz="0" w:space="0" w:color="auto"/>
        <w:left w:val="none" w:sz="0" w:space="0" w:color="auto"/>
        <w:bottom w:val="none" w:sz="0" w:space="0" w:color="auto"/>
        <w:right w:val="none" w:sz="0" w:space="0" w:color="auto"/>
      </w:divBdr>
      <w:divsChild>
        <w:div w:id="644361061">
          <w:marLeft w:val="0"/>
          <w:marRight w:val="0"/>
          <w:marTop w:val="0"/>
          <w:marBottom w:val="0"/>
          <w:divBdr>
            <w:top w:val="none" w:sz="0" w:space="0" w:color="auto"/>
            <w:left w:val="none" w:sz="0" w:space="0" w:color="auto"/>
            <w:bottom w:val="none" w:sz="0" w:space="0" w:color="auto"/>
            <w:right w:val="none" w:sz="0" w:space="0" w:color="auto"/>
          </w:divBdr>
        </w:div>
        <w:div w:id="2122338825">
          <w:marLeft w:val="0"/>
          <w:marRight w:val="0"/>
          <w:marTop w:val="0"/>
          <w:marBottom w:val="0"/>
          <w:divBdr>
            <w:top w:val="none" w:sz="0" w:space="0" w:color="auto"/>
            <w:left w:val="none" w:sz="0" w:space="0" w:color="auto"/>
            <w:bottom w:val="none" w:sz="0" w:space="0" w:color="auto"/>
            <w:right w:val="none" w:sz="0" w:space="0" w:color="auto"/>
          </w:divBdr>
        </w:div>
      </w:divsChild>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41077700">
      <w:bodyDiv w:val="1"/>
      <w:marLeft w:val="0"/>
      <w:marRight w:val="0"/>
      <w:marTop w:val="0"/>
      <w:marBottom w:val="0"/>
      <w:divBdr>
        <w:top w:val="none" w:sz="0" w:space="0" w:color="auto"/>
        <w:left w:val="none" w:sz="0" w:space="0" w:color="auto"/>
        <w:bottom w:val="none" w:sz="0" w:space="0" w:color="auto"/>
        <w:right w:val="none" w:sz="0" w:space="0" w:color="auto"/>
      </w:divBdr>
      <w:divsChild>
        <w:div w:id="2057385029">
          <w:marLeft w:val="0"/>
          <w:marRight w:val="0"/>
          <w:marTop w:val="0"/>
          <w:marBottom w:val="0"/>
          <w:divBdr>
            <w:top w:val="none" w:sz="0" w:space="0" w:color="auto"/>
            <w:left w:val="none" w:sz="0" w:space="0" w:color="auto"/>
            <w:bottom w:val="none" w:sz="0" w:space="0" w:color="auto"/>
            <w:right w:val="none" w:sz="0" w:space="0" w:color="auto"/>
          </w:divBdr>
        </w:div>
        <w:div w:id="1132093216">
          <w:marLeft w:val="0"/>
          <w:marRight w:val="0"/>
          <w:marTop w:val="0"/>
          <w:marBottom w:val="0"/>
          <w:divBdr>
            <w:top w:val="none" w:sz="0" w:space="0" w:color="auto"/>
            <w:left w:val="none" w:sz="0" w:space="0" w:color="auto"/>
            <w:bottom w:val="none" w:sz="0" w:space="0" w:color="auto"/>
            <w:right w:val="none" w:sz="0" w:space="0" w:color="auto"/>
          </w:divBdr>
        </w:div>
        <w:div w:id="49500417">
          <w:marLeft w:val="0"/>
          <w:marRight w:val="0"/>
          <w:marTop w:val="0"/>
          <w:marBottom w:val="0"/>
          <w:divBdr>
            <w:top w:val="none" w:sz="0" w:space="0" w:color="auto"/>
            <w:left w:val="none" w:sz="0" w:space="0" w:color="auto"/>
            <w:bottom w:val="none" w:sz="0" w:space="0" w:color="auto"/>
            <w:right w:val="none" w:sz="0" w:space="0" w:color="auto"/>
          </w:divBdr>
        </w:div>
        <w:div w:id="1182742663">
          <w:marLeft w:val="0"/>
          <w:marRight w:val="0"/>
          <w:marTop w:val="0"/>
          <w:marBottom w:val="0"/>
          <w:divBdr>
            <w:top w:val="none" w:sz="0" w:space="0" w:color="auto"/>
            <w:left w:val="none" w:sz="0" w:space="0" w:color="auto"/>
            <w:bottom w:val="none" w:sz="0" w:space="0" w:color="auto"/>
            <w:right w:val="none" w:sz="0" w:space="0" w:color="auto"/>
          </w:divBdr>
        </w:div>
        <w:div w:id="722875895">
          <w:marLeft w:val="0"/>
          <w:marRight w:val="0"/>
          <w:marTop w:val="0"/>
          <w:marBottom w:val="0"/>
          <w:divBdr>
            <w:top w:val="none" w:sz="0" w:space="0" w:color="auto"/>
            <w:left w:val="none" w:sz="0" w:space="0" w:color="auto"/>
            <w:bottom w:val="none" w:sz="0" w:space="0" w:color="auto"/>
            <w:right w:val="none" w:sz="0" w:space="0" w:color="auto"/>
          </w:divBdr>
        </w:div>
        <w:div w:id="1670063899">
          <w:marLeft w:val="0"/>
          <w:marRight w:val="0"/>
          <w:marTop w:val="0"/>
          <w:marBottom w:val="0"/>
          <w:divBdr>
            <w:top w:val="none" w:sz="0" w:space="0" w:color="auto"/>
            <w:left w:val="none" w:sz="0" w:space="0" w:color="auto"/>
            <w:bottom w:val="none" w:sz="0" w:space="0" w:color="auto"/>
            <w:right w:val="none" w:sz="0" w:space="0" w:color="auto"/>
          </w:divBdr>
        </w:div>
      </w:divsChild>
    </w:div>
    <w:div w:id="1531914201">
      <w:bodyDiv w:val="1"/>
      <w:marLeft w:val="0"/>
      <w:marRight w:val="0"/>
      <w:marTop w:val="0"/>
      <w:marBottom w:val="0"/>
      <w:divBdr>
        <w:top w:val="none" w:sz="0" w:space="0" w:color="auto"/>
        <w:left w:val="none" w:sz="0" w:space="0" w:color="auto"/>
        <w:bottom w:val="none" w:sz="0" w:space="0" w:color="auto"/>
        <w:right w:val="none" w:sz="0" w:space="0" w:color="auto"/>
      </w:divBdr>
      <w:divsChild>
        <w:div w:id="184952302">
          <w:marLeft w:val="0"/>
          <w:marRight w:val="0"/>
          <w:marTop w:val="0"/>
          <w:marBottom w:val="0"/>
          <w:divBdr>
            <w:top w:val="none" w:sz="0" w:space="0" w:color="auto"/>
            <w:left w:val="none" w:sz="0" w:space="0" w:color="auto"/>
            <w:bottom w:val="none" w:sz="0" w:space="0" w:color="auto"/>
            <w:right w:val="none" w:sz="0" w:space="0" w:color="auto"/>
          </w:divBdr>
        </w:div>
        <w:div w:id="1063065940">
          <w:marLeft w:val="0"/>
          <w:marRight w:val="0"/>
          <w:marTop w:val="0"/>
          <w:marBottom w:val="0"/>
          <w:divBdr>
            <w:top w:val="none" w:sz="0" w:space="0" w:color="auto"/>
            <w:left w:val="none" w:sz="0" w:space="0" w:color="auto"/>
            <w:bottom w:val="none" w:sz="0" w:space="0" w:color="auto"/>
            <w:right w:val="none" w:sz="0" w:space="0" w:color="auto"/>
          </w:divBdr>
        </w:div>
        <w:div w:id="975185498">
          <w:marLeft w:val="0"/>
          <w:marRight w:val="0"/>
          <w:marTop w:val="0"/>
          <w:marBottom w:val="0"/>
          <w:divBdr>
            <w:top w:val="none" w:sz="0" w:space="0" w:color="auto"/>
            <w:left w:val="none" w:sz="0" w:space="0" w:color="auto"/>
            <w:bottom w:val="none" w:sz="0" w:space="0" w:color="auto"/>
            <w:right w:val="none" w:sz="0" w:space="0" w:color="auto"/>
          </w:divBdr>
        </w:div>
      </w:divsChild>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908104222">
      <w:bodyDiv w:val="1"/>
      <w:marLeft w:val="0"/>
      <w:marRight w:val="0"/>
      <w:marTop w:val="0"/>
      <w:marBottom w:val="0"/>
      <w:divBdr>
        <w:top w:val="none" w:sz="0" w:space="0" w:color="auto"/>
        <w:left w:val="none" w:sz="0" w:space="0" w:color="auto"/>
        <w:bottom w:val="none" w:sz="0" w:space="0" w:color="auto"/>
        <w:right w:val="none" w:sz="0" w:space="0" w:color="auto"/>
      </w:divBdr>
      <w:divsChild>
        <w:div w:id="825173398">
          <w:marLeft w:val="0"/>
          <w:marRight w:val="0"/>
          <w:marTop w:val="0"/>
          <w:marBottom w:val="0"/>
          <w:divBdr>
            <w:top w:val="none" w:sz="0" w:space="0" w:color="auto"/>
            <w:left w:val="none" w:sz="0" w:space="0" w:color="auto"/>
            <w:bottom w:val="none" w:sz="0" w:space="0" w:color="auto"/>
            <w:right w:val="none" w:sz="0" w:space="0" w:color="auto"/>
          </w:divBdr>
        </w:div>
        <w:div w:id="285744099">
          <w:marLeft w:val="0"/>
          <w:marRight w:val="0"/>
          <w:marTop w:val="0"/>
          <w:marBottom w:val="0"/>
          <w:divBdr>
            <w:top w:val="none" w:sz="0" w:space="0" w:color="auto"/>
            <w:left w:val="none" w:sz="0" w:space="0" w:color="auto"/>
            <w:bottom w:val="none" w:sz="0" w:space="0" w:color="auto"/>
            <w:right w:val="none" w:sz="0" w:space="0" w:color="auto"/>
          </w:divBdr>
        </w:div>
      </w:divsChild>
    </w:div>
    <w:div w:id="199591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621E-64CA-41D7-B488-97F2027F753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14FB11E1-139E-43E7-B7DE-C8A552636F6D}">
  <ds:schemaRefs>
    <ds:schemaRef ds:uri="http://schemas.microsoft.com/sharepoint/v3/contenttype/forms"/>
  </ds:schemaRefs>
</ds:datastoreItem>
</file>

<file path=customXml/itemProps3.xml><?xml version="1.0" encoding="utf-8"?>
<ds:datastoreItem xmlns:ds="http://schemas.openxmlformats.org/officeDocument/2006/customXml" ds:itemID="{6B08F16C-4151-41B4-AB76-A0755CA1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D9B04D-5FCE-4BD3-BAF4-5B139ABDB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1940</Words>
  <Characters>10672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3</cp:revision>
  <cp:lastPrinted>2023-11-23T16:01:00Z</cp:lastPrinted>
  <dcterms:created xsi:type="dcterms:W3CDTF">2024-09-24T18:29:00Z</dcterms:created>
  <dcterms:modified xsi:type="dcterms:W3CDTF">2024-09-24T18:29:00Z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