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9565" w:type="dxa"/>
        <w:jc w:val="right"/>
        <w:tblLayout w:type="fixed"/>
        <w:tblLook w:val="04A0" w:firstRow="1" w:lastRow="0" w:firstColumn="1" w:lastColumn="0" w:noHBand="0" w:noVBand="1"/>
      </w:tblPr>
      <w:tblGrid>
        <w:gridCol w:w="9565"/>
      </w:tblGrid>
      <w:tr w:rsidR="00B60CAF" w:rsidRPr="00C80B94" w14:paraId="6043752C" w14:textId="77777777" w:rsidTr="00C15535">
        <w:trPr>
          <w:cnfStyle w:val="100000000000" w:firstRow="1" w:lastRow="0" w:firstColumn="0" w:lastColumn="0" w:oddVBand="0" w:evenVBand="0" w:oddHBand="0" w:evenHBand="0" w:firstRowFirstColumn="0" w:firstRowLastColumn="0" w:lastRowFirstColumn="0" w:lastRowLastColumn="0"/>
          <w:trHeight w:val="498"/>
          <w:jc w:val="right"/>
        </w:trPr>
        <w:tc>
          <w:tcPr>
            <w:cnfStyle w:val="001000000000" w:firstRow="0" w:lastRow="0" w:firstColumn="1" w:lastColumn="0" w:oddVBand="0" w:evenVBand="0" w:oddHBand="0" w:evenHBand="0" w:firstRowFirstColumn="0" w:firstRowLastColumn="0" w:lastRowFirstColumn="0" w:lastRowLastColumn="0"/>
            <w:tcW w:w="9565" w:type="dxa"/>
            <w:tcBorders>
              <w:top w:val="single" w:sz="8" w:space="0" w:color="FFFFFF"/>
              <w:left w:val="single" w:sz="8" w:space="0" w:color="FFFFFF"/>
              <w:right w:val="single" w:sz="8" w:space="0" w:color="FFFFFF"/>
            </w:tcBorders>
          </w:tcPr>
          <w:p w14:paraId="651135A2" w14:textId="34527A4E" w:rsidR="00B60CAF" w:rsidRPr="00C80B94" w:rsidRDefault="00C80B94" w:rsidP="00C80B94">
            <w:pPr>
              <w:widowControl w:val="0"/>
              <w:jc w:val="right"/>
              <w:rPr>
                <w:rFonts w:ascii="Arial" w:eastAsia="Arial" w:hAnsi="Arial" w:cs="Arial"/>
                <w:b w:val="0"/>
                <w:bCs w:val="0"/>
                <w:color w:val="E36C09"/>
                <w:sz w:val="38"/>
                <w:szCs w:val="38"/>
              </w:rPr>
            </w:pPr>
            <w:r w:rsidRPr="00C80B94">
              <w:rPr>
                <w:rFonts w:ascii="Arial" w:eastAsia="Arial" w:hAnsi="Arial" w:cs="Arial"/>
                <w:color w:val="E36C09"/>
                <w:sz w:val="38"/>
                <w:szCs w:val="38"/>
              </w:rPr>
              <w:t xml:space="preserve">PARAÍSO MAYA </w:t>
            </w:r>
            <w:r w:rsidR="007B644D">
              <w:rPr>
                <w:rFonts w:ascii="Arial" w:eastAsia="Arial" w:hAnsi="Arial" w:cs="Arial"/>
                <w:color w:val="E36C09"/>
                <w:sz w:val="38"/>
                <w:szCs w:val="38"/>
              </w:rPr>
              <w:t>SOBRE</w:t>
            </w:r>
            <w:r w:rsidRPr="00C80B94">
              <w:rPr>
                <w:rFonts w:ascii="Arial" w:eastAsia="Arial" w:hAnsi="Arial" w:cs="Arial"/>
                <w:color w:val="E36C09"/>
                <w:sz w:val="38"/>
                <w:szCs w:val="38"/>
              </w:rPr>
              <w:t xml:space="preserve"> RIELES (</w:t>
            </w:r>
            <w:r w:rsidR="000A3D09" w:rsidRPr="00C80B94">
              <w:rPr>
                <w:rFonts w:ascii="Arial" w:eastAsia="Arial" w:hAnsi="Arial" w:cs="Arial"/>
                <w:color w:val="E36C09"/>
                <w:sz w:val="38"/>
                <w:szCs w:val="38"/>
              </w:rPr>
              <w:t xml:space="preserve">TREN </w:t>
            </w:r>
            <w:r w:rsidRPr="00C80B94">
              <w:rPr>
                <w:rFonts w:ascii="Arial" w:eastAsia="Arial" w:hAnsi="Arial" w:cs="Arial"/>
                <w:color w:val="E36C09"/>
                <w:sz w:val="38"/>
                <w:szCs w:val="38"/>
              </w:rPr>
              <w:t>MAYA)</w:t>
            </w:r>
            <w:r w:rsidRPr="00C80B94">
              <w:rPr>
                <w:rFonts w:ascii="Arial" w:eastAsia="Times New Roman" w:hAnsi="Arial" w:cs="Arial"/>
                <w:color w:val="EF782D"/>
                <w:sz w:val="38"/>
                <w:szCs w:val="38"/>
                <w:lang w:eastAsia="es-ES"/>
              </w:rPr>
              <w:t xml:space="preserve">  </w:t>
            </w:r>
          </w:p>
        </w:tc>
      </w:tr>
    </w:tbl>
    <w:p w14:paraId="35A00325" w14:textId="77777777" w:rsidR="00B60CAF" w:rsidRDefault="00B60CAF" w:rsidP="00CF7D52">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110"/>
        <w:tblW w:w="9678" w:type="dxa"/>
        <w:shd w:val="clear" w:color="auto" w:fill="FDE4D0"/>
        <w:tblLayout w:type="fixed"/>
        <w:tblLook w:val="04A0" w:firstRow="1" w:lastRow="0" w:firstColumn="1" w:lastColumn="0" w:noHBand="0" w:noVBand="1"/>
      </w:tblPr>
      <w:tblGrid>
        <w:gridCol w:w="9678"/>
      </w:tblGrid>
      <w:tr w:rsidR="000A3D09" w14:paraId="1F4F4CF1" w14:textId="77777777" w:rsidTr="000A3D09">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9B3EAE4" w14:textId="6DF80A32" w:rsidR="000A3D09" w:rsidRDefault="000A3D09" w:rsidP="000A3D09">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sidR="00C80B94">
              <w:rPr>
                <w:rFonts w:ascii="Arial" w:eastAsia="Arial" w:hAnsi="Arial" w:cs="Arial"/>
                <w:sz w:val="18"/>
                <w:szCs w:val="18"/>
              </w:rPr>
              <w:t xml:space="preserve">San </w:t>
            </w:r>
            <w:r w:rsidR="00FF1EEC">
              <w:rPr>
                <w:rFonts w:ascii="Arial" w:eastAsia="Arial" w:hAnsi="Arial" w:cs="Arial"/>
                <w:sz w:val="18"/>
                <w:szCs w:val="18"/>
              </w:rPr>
              <w:t>Cristóbal</w:t>
            </w:r>
            <w:r w:rsidR="00C80B94">
              <w:rPr>
                <w:rFonts w:ascii="Arial" w:eastAsia="Arial" w:hAnsi="Arial" w:cs="Arial"/>
                <w:sz w:val="18"/>
                <w:szCs w:val="18"/>
              </w:rPr>
              <w:t xml:space="preserve"> de las Casas – Cañon del Sumidero </w:t>
            </w:r>
            <w:r w:rsidR="00FF1EEC">
              <w:rPr>
                <w:rFonts w:ascii="Arial" w:eastAsia="Arial" w:hAnsi="Arial" w:cs="Arial"/>
                <w:sz w:val="18"/>
                <w:szCs w:val="18"/>
              </w:rPr>
              <w:t>- Chiapa</w:t>
            </w:r>
            <w:r w:rsidR="00C80B94">
              <w:rPr>
                <w:rFonts w:ascii="Arial" w:eastAsia="Arial" w:hAnsi="Arial" w:cs="Arial"/>
                <w:sz w:val="18"/>
                <w:szCs w:val="18"/>
              </w:rPr>
              <w:t xml:space="preserve"> de Corzo -</w:t>
            </w:r>
            <w:r w:rsidR="00FF1EEC">
              <w:rPr>
                <w:rFonts w:ascii="Arial" w:eastAsia="Arial" w:hAnsi="Arial" w:cs="Arial"/>
                <w:sz w:val="18"/>
                <w:szCs w:val="18"/>
              </w:rPr>
              <w:t>Cascada</w:t>
            </w:r>
            <w:r w:rsidR="00C80B94">
              <w:rPr>
                <w:rFonts w:ascii="Arial" w:eastAsia="Arial" w:hAnsi="Arial" w:cs="Arial"/>
                <w:sz w:val="18"/>
                <w:szCs w:val="18"/>
              </w:rPr>
              <w:t xml:space="preserve"> de Chiflón </w:t>
            </w:r>
            <w:r w:rsidR="00FF1EEC">
              <w:rPr>
                <w:rFonts w:ascii="Arial" w:eastAsia="Arial" w:hAnsi="Arial" w:cs="Arial"/>
                <w:sz w:val="18"/>
                <w:szCs w:val="18"/>
              </w:rPr>
              <w:t>- Lagos</w:t>
            </w:r>
            <w:r w:rsidR="00C80B94">
              <w:rPr>
                <w:rFonts w:ascii="Arial" w:eastAsia="Arial" w:hAnsi="Arial" w:cs="Arial"/>
                <w:sz w:val="18"/>
                <w:szCs w:val="18"/>
              </w:rPr>
              <w:t xml:space="preserve"> de Montebello</w:t>
            </w:r>
            <w:r w:rsidR="009B2A55">
              <w:rPr>
                <w:rFonts w:ascii="Arial" w:eastAsia="Arial" w:hAnsi="Arial" w:cs="Arial"/>
                <w:sz w:val="18"/>
                <w:szCs w:val="18"/>
              </w:rPr>
              <w:t xml:space="preserve"> – Agua Azul – Misol Ha – Palenque – Chetumal – Bacalar – Mahahual Chetumal</w:t>
            </w:r>
          </w:p>
          <w:p w14:paraId="7646F7FA" w14:textId="0C15677C" w:rsidR="000A3D09" w:rsidRDefault="000A3D09" w:rsidP="000A3D09">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Diarias hasta</w:t>
            </w:r>
            <w:r w:rsidR="00CF7D52">
              <w:rPr>
                <w:rFonts w:ascii="Arial" w:eastAsia="Times New Roman" w:hAnsi="Arial" w:cs="Arial"/>
                <w:color w:val="000000"/>
                <w:sz w:val="18"/>
                <w:szCs w:val="18"/>
                <w:lang w:val="es-MX" w:eastAsia="es-ES"/>
              </w:rPr>
              <w:t xml:space="preserve"> el 31 diciembre 2026</w:t>
            </w:r>
            <w:r>
              <w:rPr>
                <w:rFonts w:ascii="Arial" w:eastAsia="Arial" w:hAnsi="Arial" w:cs="Arial"/>
                <w:b w:val="0"/>
                <w:bCs w:val="0"/>
                <w:sz w:val="18"/>
                <w:szCs w:val="18"/>
              </w:rPr>
              <w:t xml:space="preserve">. </w:t>
            </w:r>
            <w:r w:rsidRPr="00CF23FC">
              <w:rPr>
                <w:rFonts w:ascii="Arial" w:eastAsia="Arial" w:hAnsi="Arial" w:cs="Arial"/>
                <w:color w:val="C00000"/>
                <w:sz w:val="18"/>
                <w:szCs w:val="18"/>
              </w:rPr>
              <w:t>Opera mínimo con 2 personas. PVS, Persona Viajando Sola bajo petición.</w:t>
            </w:r>
          </w:p>
          <w:p w14:paraId="1BA43925" w14:textId="7B2A53AA" w:rsidR="000A3D09" w:rsidRDefault="000A3D09" w:rsidP="000A3D09">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w:t>
            </w:r>
            <w:r w:rsidR="00C80B94">
              <w:rPr>
                <w:rFonts w:ascii="Arial" w:eastAsia="Times New Roman" w:hAnsi="Arial" w:cs="Arial"/>
                <w:color w:val="000000"/>
                <w:sz w:val="18"/>
                <w:szCs w:val="18"/>
                <w:lang w:eastAsia="es-ES"/>
              </w:rPr>
              <w:t>8</w:t>
            </w:r>
            <w:r>
              <w:rPr>
                <w:rFonts w:ascii="Arial" w:eastAsia="Times New Roman" w:hAnsi="Arial" w:cs="Arial"/>
                <w:color w:val="000000"/>
                <w:sz w:val="18"/>
                <w:szCs w:val="18"/>
                <w:lang w:eastAsia="es-ES"/>
              </w:rPr>
              <w:t xml:space="preserve"> días / 0</w:t>
            </w:r>
            <w:r w:rsidR="00C80B94">
              <w:rPr>
                <w:rFonts w:ascii="Arial" w:eastAsia="Times New Roman" w:hAnsi="Arial" w:cs="Arial"/>
                <w:color w:val="000000"/>
                <w:sz w:val="18"/>
                <w:szCs w:val="18"/>
                <w:lang w:eastAsia="es-ES"/>
              </w:rPr>
              <w:t>7</w:t>
            </w:r>
            <w:r>
              <w:rPr>
                <w:rFonts w:ascii="Arial" w:eastAsia="Times New Roman" w:hAnsi="Arial" w:cs="Arial"/>
                <w:color w:val="000000"/>
                <w:sz w:val="18"/>
                <w:szCs w:val="18"/>
                <w:lang w:eastAsia="es-ES"/>
              </w:rPr>
              <w:t xml:space="preserve"> noches</w:t>
            </w:r>
            <w:r>
              <w:rPr>
                <w:rFonts w:ascii="Arial" w:eastAsia="Times New Roman" w:hAnsi="Arial" w:cs="Arial"/>
                <w:color w:val="E36C0A" w:themeColor="accent6" w:themeShade="BF"/>
                <w:sz w:val="18"/>
                <w:szCs w:val="18"/>
                <w:lang w:eastAsia="es-ES"/>
              </w:rPr>
              <w:t xml:space="preserve"> </w:t>
            </w:r>
          </w:p>
          <w:p w14:paraId="0630F5B8" w14:textId="080AB63C" w:rsidR="000A3D09" w:rsidRPr="00764067" w:rsidRDefault="000A3D09" w:rsidP="000A3D09">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w:t>
            </w:r>
            <w:r w:rsidR="00F50E8C">
              <w:rPr>
                <w:rFonts w:ascii="Arial" w:eastAsia="Times New Roman" w:hAnsi="Arial" w:cs="Arial"/>
                <w:color w:val="000000"/>
                <w:sz w:val="18"/>
                <w:szCs w:val="18"/>
                <w:lang w:eastAsia="es-ES"/>
              </w:rPr>
              <w:t>7</w:t>
            </w:r>
            <w:r>
              <w:rPr>
                <w:rFonts w:ascii="Arial" w:eastAsia="Times New Roman" w:hAnsi="Arial" w:cs="Arial"/>
                <w:color w:val="000000"/>
                <w:sz w:val="18"/>
                <w:szCs w:val="18"/>
                <w:lang w:eastAsia="es-ES"/>
              </w:rPr>
              <w:t xml:space="preserve"> desayunos</w:t>
            </w:r>
          </w:p>
        </w:tc>
      </w:tr>
    </w:tbl>
    <w:p w14:paraId="036EFB78" w14:textId="77777777" w:rsidR="000A3D09" w:rsidRDefault="000A3D09" w:rsidP="000A3D09">
      <w:pPr>
        <w:spacing w:after="0" w:line="240" w:lineRule="auto"/>
        <w:rPr>
          <w:rFonts w:ascii="Arial" w:eastAsia="Arial" w:hAnsi="Arial" w:cs="Arial"/>
          <w:b/>
          <w:color w:val="E36C09"/>
          <w:sz w:val="18"/>
          <w:szCs w:val="18"/>
          <w:u w:val="single"/>
        </w:rPr>
      </w:pPr>
    </w:p>
    <w:p w14:paraId="3B9885A0" w14:textId="20EAF6CA" w:rsidR="000A3D09" w:rsidRDefault="00FF1EEC" w:rsidP="000A3D09">
      <w:pPr>
        <w:spacing w:after="0" w:line="240" w:lineRule="auto"/>
        <w:rPr>
          <w:rFonts w:ascii="Arial" w:eastAsia="Arial" w:hAnsi="Arial" w:cs="Arial"/>
          <w:b/>
          <w:color w:val="E36C09"/>
          <w:sz w:val="18"/>
          <w:szCs w:val="18"/>
          <w:u w:val="single"/>
        </w:rPr>
      </w:pPr>
      <w:r w:rsidRPr="00FF1EEC">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8480" behindDoc="0" locked="0" layoutInCell="1" allowOverlap="1" wp14:anchorId="6EBF2B49" wp14:editId="751970F5">
            <wp:simplePos x="0" y="0"/>
            <wp:positionH relativeFrom="column">
              <wp:posOffset>4088130</wp:posOffset>
            </wp:positionH>
            <wp:positionV relativeFrom="paragraph">
              <wp:posOffset>101600</wp:posOffset>
            </wp:positionV>
            <wp:extent cx="1487170" cy="962025"/>
            <wp:effectExtent l="0" t="0" r="0" b="9525"/>
            <wp:wrapThrough wrapText="bothSides">
              <wp:wrapPolygon edited="0">
                <wp:start x="0" y="0"/>
                <wp:lineTo x="0" y="21386"/>
                <wp:lineTo x="21305" y="21386"/>
                <wp:lineTo x="21305" y="0"/>
                <wp:lineTo x="0" y="0"/>
              </wp:wrapPolygon>
            </wp:wrapThrough>
            <wp:docPr id="1383551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51395" name=""/>
                    <pic:cNvPicPr/>
                  </pic:nvPicPr>
                  <pic:blipFill>
                    <a:blip r:embed="rId12">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r w:rsidRPr="00FF1EEC">
        <w:rPr>
          <w:rFonts w:ascii="Arial" w:eastAsia="Arial" w:hAnsi="Arial" w:cs="Arial"/>
          <w:b/>
          <w:noProof/>
          <w:color w:val="E36C09"/>
          <w:sz w:val="18"/>
          <w:szCs w:val="18"/>
          <w:u w:val="single"/>
        </w:rPr>
        <w:drawing>
          <wp:anchor distT="0" distB="0" distL="114300" distR="114300" simplePos="0" relativeHeight="251667456" behindDoc="0" locked="0" layoutInCell="1" allowOverlap="1" wp14:anchorId="2AEB1AB0" wp14:editId="2241E81B">
            <wp:simplePos x="0" y="0"/>
            <wp:positionH relativeFrom="column">
              <wp:posOffset>459105</wp:posOffset>
            </wp:positionH>
            <wp:positionV relativeFrom="paragraph">
              <wp:posOffset>101600</wp:posOffset>
            </wp:positionV>
            <wp:extent cx="1485900" cy="962025"/>
            <wp:effectExtent l="0" t="0" r="0" b="9525"/>
            <wp:wrapThrough wrapText="bothSides">
              <wp:wrapPolygon edited="0">
                <wp:start x="0" y="0"/>
                <wp:lineTo x="0" y="21386"/>
                <wp:lineTo x="21323" y="21386"/>
                <wp:lineTo x="21323" y="0"/>
                <wp:lineTo x="0" y="0"/>
              </wp:wrapPolygon>
            </wp:wrapThrough>
            <wp:docPr id="4235398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39886" name=""/>
                    <pic:cNvPicPr/>
                  </pic:nvPicPr>
                  <pic:blipFill>
                    <a:blip r:embed="rId13">
                      <a:extLst>
                        <a:ext uri="{28A0092B-C50C-407E-A947-70E740481C1C}">
                          <a14:useLocalDpi xmlns:a14="http://schemas.microsoft.com/office/drawing/2010/main" val="0"/>
                        </a:ext>
                      </a:extLst>
                    </a:blip>
                    <a:stretch>
                      <a:fillRect/>
                    </a:stretch>
                  </pic:blipFill>
                  <pic:spPr>
                    <a:xfrm>
                      <a:off x="0" y="0"/>
                      <a:ext cx="1485900" cy="962025"/>
                    </a:xfrm>
                    <a:prstGeom prst="rect">
                      <a:avLst/>
                    </a:prstGeom>
                  </pic:spPr>
                </pic:pic>
              </a:graphicData>
            </a:graphic>
            <wp14:sizeRelH relativeFrom="page">
              <wp14:pctWidth>0</wp14:pctWidth>
            </wp14:sizeRelH>
            <wp14:sizeRelV relativeFrom="page">
              <wp14:pctHeight>0</wp14:pctHeight>
            </wp14:sizeRelV>
          </wp:anchor>
        </w:drawing>
      </w:r>
      <w:r w:rsidRPr="00FF1EEC">
        <w:rPr>
          <w:rFonts w:ascii="Arial" w:eastAsia="Arial" w:hAnsi="Arial" w:cs="Arial"/>
          <w:b/>
          <w:color w:val="E36C09"/>
          <w:sz w:val="18"/>
          <w:szCs w:val="18"/>
          <w:u w:val="single"/>
        </w:rPr>
        <w:t xml:space="preserve"> </w:t>
      </w:r>
      <w:r w:rsidR="00CF7D52" w:rsidRPr="00CF7D52">
        <w:rPr>
          <w:rFonts w:ascii="Arial" w:eastAsia="Arial" w:hAnsi="Arial" w:cs="Arial"/>
          <w:b/>
          <w:noProof/>
          <w:color w:val="E36C09"/>
          <w:sz w:val="18"/>
          <w:szCs w:val="18"/>
          <w:u w:val="single"/>
        </w:rPr>
        <w:drawing>
          <wp:anchor distT="0" distB="0" distL="114300" distR="114300" simplePos="0" relativeHeight="251664384" behindDoc="0" locked="0" layoutInCell="1" allowOverlap="1" wp14:anchorId="73B68435" wp14:editId="0D0BC277">
            <wp:simplePos x="0" y="0"/>
            <wp:positionH relativeFrom="column">
              <wp:posOffset>2291667</wp:posOffset>
            </wp:positionH>
            <wp:positionV relativeFrom="paragraph">
              <wp:posOffset>104775</wp:posOffset>
            </wp:positionV>
            <wp:extent cx="1487170" cy="962025"/>
            <wp:effectExtent l="0" t="0" r="0" b="9525"/>
            <wp:wrapThrough wrapText="bothSides">
              <wp:wrapPolygon edited="0">
                <wp:start x="0" y="0"/>
                <wp:lineTo x="0" y="21386"/>
                <wp:lineTo x="21305" y="21386"/>
                <wp:lineTo x="21305" y="0"/>
                <wp:lineTo x="0" y="0"/>
              </wp:wrapPolygon>
            </wp:wrapThrough>
            <wp:docPr id="1217819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19995" name=""/>
                    <pic:cNvPicPr/>
                  </pic:nvPicPr>
                  <pic:blipFill>
                    <a:blip r:embed="rId14">
                      <a:extLst>
                        <a:ext uri="{28A0092B-C50C-407E-A947-70E740481C1C}">
                          <a14:useLocalDpi xmlns:a14="http://schemas.microsoft.com/office/drawing/2010/main" val="0"/>
                        </a:ext>
                      </a:extLst>
                    </a:blip>
                    <a:stretch>
                      <a:fillRect/>
                    </a:stretch>
                  </pic:blipFill>
                  <pic:spPr>
                    <a:xfrm>
                      <a:off x="0" y="0"/>
                      <a:ext cx="1487170" cy="962025"/>
                    </a:xfrm>
                    <a:prstGeom prst="rect">
                      <a:avLst/>
                    </a:prstGeom>
                  </pic:spPr>
                </pic:pic>
              </a:graphicData>
            </a:graphic>
            <wp14:sizeRelH relativeFrom="page">
              <wp14:pctWidth>0</wp14:pctWidth>
            </wp14:sizeRelH>
            <wp14:sizeRelV relativeFrom="page">
              <wp14:pctHeight>0</wp14:pctHeight>
            </wp14:sizeRelV>
          </wp:anchor>
        </w:drawing>
      </w:r>
    </w:p>
    <w:p w14:paraId="4EB4C4C1" w14:textId="347502AE" w:rsidR="00317693" w:rsidRDefault="00317693">
      <w:pPr>
        <w:spacing w:after="0" w:line="240" w:lineRule="auto"/>
        <w:jc w:val="center"/>
        <w:rPr>
          <w:rFonts w:ascii="Arial" w:eastAsia="Arial" w:hAnsi="Arial" w:cs="Arial"/>
          <w:b/>
          <w:color w:val="E36C09"/>
          <w:sz w:val="18"/>
          <w:szCs w:val="18"/>
          <w:u w:val="single"/>
        </w:rPr>
      </w:pPr>
    </w:p>
    <w:p w14:paraId="62B3FCA1" w14:textId="1C5E5DD4" w:rsidR="00C453D1" w:rsidRDefault="00C453D1" w:rsidP="00C453D1">
      <w:pPr>
        <w:spacing w:after="0" w:line="240" w:lineRule="auto"/>
        <w:rPr>
          <w:rFonts w:ascii="Arial" w:eastAsia="Arial" w:hAnsi="Arial" w:cs="Arial"/>
          <w:b/>
          <w:sz w:val="18"/>
          <w:szCs w:val="18"/>
        </w:rPr>
      </w:pPr>
    </w:p>
    <w:p w14:paraId="151233A5" w14:textId="786B742F"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0D8E2340"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518B6928"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8AE559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BAB021F"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14222BD5" w14:textId="77777777" w:rsidR="00C15535" w:rsidRDefault="00C15535" w:rsidP="00F50E8C">
      <w:pPr>
        <w:spacing w:after="0" w:line="240" w:lineRule="auto"/>
        <w:jc w:val="both"/>
        <w:rPr>
          <w:rFonts w:ascii="Arial" w:eastAsia="Times New Roman" w:hAnsi="Arial" w:cs="Arial"/>
          <w:b/>
          <w:color w:val="E36C0A" w:themeColor="accent6" w:themeShade="BF"/>
          <w:sz w:val="18"/>
          <w:szCs w:val="18"/>
          <w:lang w:eastAsia="es-ES"/>
        </w:rPr>
      </w:pPr>
    </w:p>
    <w:p w14:paraId="2A718462" w14:textId="394E83C7" w:rsidR="00FE1B7E" w:rsidRPr="003A2F5F" w:rsidRDefault="00FE1B7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1   </w:t>
      </w:r>
      <w:r w:rsidR="00DD66EE">
        <w:rPr>
          <w:rFonts w:ascii="Arial" w:eastAsia="Times New Roman" w:hAnsi="Arial" w:cs="Arial"/>
          <w:b/>
          <w:color w:val="E36C0A" w:themeColor="accent6" w:themeShade="BF"/>
          <w:sz w:val="18"/>
          <w:szCs w:val="18"/>
          <w:lang w:eastAsia="es-ES"/>
        </w:rPr>
        <w:tab/>
      </w:r>
      <w:r w:rsidR="00FF1EEC">
        <w:rPr>
          <w:rFonts w:ascii="Arial" w:eastAsia="Times New Roman" w:hAnsi="Arial" w:cs="Arial"/>
          <w:b/>
          <w:color w:val="E36C0A" w:themeColor="accent6" w:themeShade="BF"/>
          <w:sz w:val="18"/>
          <w:szCs w:val="18"/>
          <w:lang w:eastAsia="es-ES"/>
        </w:rPr>
        <w:t>San Cristóbal</w:t>
      </w:r>
    </w:p>
    <w:p w14:paraId="7FC8B233" w14:textId="5498EA70" w:rsidR="009214C1" w:rsidRDefault="00FE1B7E" w:rsidP="00F50E8C">
      <w:pPr>
        <w:spacing w:line="240" w:lineRule="auto"/>
        <w:jc w:val="both"/>
        <w:rPr>
          <w:rFonts w:ascii="Arial" w:hAnsi="Arial" w:cs="Arial"/>
          <w:sz w:val="18"/>
          <w:szCs w:val="18"/>
          <w:lang w:val="es-ES"/>
        </w:rPr>
      </w:pPr>
      <w:r w:rsidRPr="00DD66EE">
        <w:rPr>
          <w:rFonts w:ascii="Arial" w:hAnsi="Arial" w:cs="Arial"/>
          <w:sz w:val="18"/>
          <w:szCs w:val="18"/>
          <w:lang w:val="es-ES"/>
        </w:rPr>
        <w:t xml:space="preserve">Llegada al aeropuerto de </w:t>
      </w:r>
      <w:r w:rsidR="005F74DC">
        <w:rPr>
          <w:rFonts w:ascii="Arial" w:hAnsi="Arial" w:cs="Arial"/>
          <w:sz w:val="18"/>
          <w:szCs w:val="18"/>
          <w:lang w:val="es-ES"/>
        </w:rPr>
        <w:t>Tuxtla</w:t>
      </w:r>
      <w:r w:rsidR="00FF1EEC">
        <w:rPr>
          <w:rFonts w:ascii="Arial" w:hAnsi="Arial" w:cs="Arial"/>
          <w:sz w:val="18"/>
          <w:szCs w:val="18"/>
          <w:lang w:val="es-ES"/>
        </w:rPr>
        <w:t xml:space="preserve"> </w:t>
      </w:r>
      <w:r w:rsidR="005F74DC">
        <w:rPr>
          <w:rFonts w:ascii="Arial" w:hAnsi="Arial" w:cs="Arial"/>
          <w:sz w:val="18"/>
          <w:szCs w:val="18"/>
          <w:lang w:val="es-ES"/>
        </w:rPr>
        <w:t>Gutiérrez</w:t>
      </w:r>
      <w:r w:rsidRPr="00DD66EE">
        <w:rPr>
          <w:rFonts w:ascii="Arial" w:hAnsi="Arial" w:cs="Arial"/>
          <w:sz w:val="18"/>
          <w:szCs w:val="18"/>
          <w:lang w:val="es-ES"/>
        </w:rPr>
        <w:t>.</w:t>
      </w:r>
      <w:r w:rsidR="00DD66EE" w:rsidRPr="00DD66EE">
        <w:rPr>
          <w:rFonts w:ascii="Arial" w:hAnsi="Arial" w:cs="Arial"/>
          <w:sz w:val="18"/>
          <w:szCs w:val="18"/>
          <w:lang w:val="es-ES"/>
        </w:rPr>
        <w:t xml:space="preserve"> </w:t>
      </w:r>
      <w:r w:rsidR="00FC2613" w:rsidRPr="00FC2613">
        <w:rPr>
          <w:rFonts w:ascii="Arial" w:hAnsi="Arial" w:cs="Arial"/>
          <w:sz w:val="18"/>
          <w:szCs w:val="18"/>
          <w:lang w:val="es-ES"/>
        </w:rPr>
        <w:t>Traslado al hotel asignado</w:t>
      </w:r>
      <w:r w:rsidR="00DD66EE">
        <w:rPr>
          <w:rFonts w:ascii="Arial" w:hAnsi="Arial" w:cs="Arial"/>
          <w:sz w:val="18"/>
          <w:szCs w:val="18"/>
          <w:lang w:val="es-ES"/>
        </w:rPr>
        <w:t xml:space="preserve"> </w:t>
      </w:r>
      <w:r w:rsidR="00DD66EE" w:rsidRPr="00DD66EE">
        <w:rPr>
          <w:rFonts w:ascii="Arial" w:hAnsi="Arial" w:cs="Arial"/>
          <w:sz w:val="18"/>
          <w:szCs w:val="18"/>
          <w:lang w:val="es-ES"/>
        </w:rPr>
        <w:t>para que te acomodes y comiences a descubrir est</w:t>
      </w:r>
      <w:r w:rsidR="00FF1EEC">
        <w:rPr>
          <w:rFonts w:ascii="Arial" w:hAnsi="Arial" w:cs="Arial"/>
          <w:sz w:val="18"/>
          <w:szCs w:val="18"/>
          <w:lang w:val="es-ES"/>
        </w:rPr>
        <w:t>e</w:t>
      </w:r>
      <w:r w:rsidR="00DD66EE" w:rsidRPr="00DD66EE">
        <w:rPr>
          <w:rFonts w:ascii="Arial" w:hAnsi="Arial" w:cs="Arial"/>
          <w:sz w:val="18"/>
          <w:szCs w:val="18"/>
          <w:lang w:val="es-ES"/>
        </w:rPr>
        <w:t xml:space="preserve"> maravillos</w:t>
      </w:r>
      <w:r w:rsidR="00FF1EEC">
        <w:rPr>
          <w:rFonts w:ascii="Arial" w:hAnsi="Arial" w:cs="Arial"/>
          <w:sz w:val="18"/>
          <w:szCs w:val="18"/>
          <w:lang w:val="es-ES"/>
        </w:rPr>
        <w:t xml:space="preserve">o Pueblo Mágico </w:t>
      </w:r>
      <w:r w:rsidR="00DD66EE" w:rsidRPr="00DD66EE">
        <w:rPr>
          <w:rFonts w:ascii="Arial" w:hAnsi="Arial" w:cs="Arial"/>
          <w:sz w:val="18"/>
          <w:szCs w:val="18"/>
          <w:lang w:val="es-ES"/>
        </w:rPr>
        <w:t>(Check in 15:00hrs.) Tiempo libre p</w:t>
      </w:r>
      <w:r w:rsidR="00FF1EEC">
        <w:rPr>
          <w:rFonts w:ascii="Arial" w:hAnsi="Arial" w:cs="Arial"/>
          <w:sz w:val="18"/>
          <w:szCs w:val="18"/>
          <w:lang w:val="es-ES"/>
        </w:rPr>
        <w:t>or su</w:t>
      </w:r>
      <w:r w:rsidR="00DD66EE" w:rsidRPr="00DD66EE">
        <w:rPr>
          <w:rFonts w:ascii="Arial" w:hAnsi="Arial" w:cs="Arial"/>
          <w:sz w:val="18"/>
          <w:szCs w:val="18"/>
          <w:lang w:val="es-ES"/>
        </w:rPr>
        <w:t xml:space="preserve"> cuenta.</w:t>
      </w:r>
      <w:r w:rsidR="00DD66EE">
        <w:rPr>
          <w:rFonts w:ascii="Arial" w:hAnsi="Arial" w:cs="Arial"/>
          <w:sz w:val="18"/>
          <w:szCs w:val="18"/>
          <w:lang w:val="es-ES"/>
        </w:rPr>
        <w:t xml:space="preserve"> Alojamiento.</w:t>
      </w:r>
    </w:p>
    <w:p w14:paraId="5913039D" w14:textId="398C419A" w:rsidR="00B33382" w:rsidRPr="002F117E" w:rsidRDefault="009214C1" w:rsidP="00F50E8C">
      <w:pPr>
        <w:spacing w:after="0" w:line="240" w:lineRule="auto"/>
        <w:jc w:val="both"/>
        <w:rPr>
          <w:rFonts w:ascii="Arial" w:hAnsi="Arial" w:cs="Arial"/>
          <w:b/>
          <w:i/>
          <w:color w:val="404040" w:themeColor="text1" w:themeTint="BF"/>
          <w:sz w:val="16"/>
          <w:szCs w:val="16"/>
        </w:rPr>
      </w:pPr>
      <w:r w:rsidRPr="00F50E8C">
        <w:rPr>
          <w:rFonts w:ascii="Arial" w:eastAsia="Times New Roman" w:hAnsi="Arial" w:cs="Arial"/>
          <w:b/>
          <w:i/>
          <w:color w:val="404040" w:themeColor="text1" w:themeTint="BF"/>
          <w:sz w:val="16"/>
          <w:szCs w:val="16"/>
          <w:lang w:eastAsia="es-ES"/>
        </w:rPr>
        <w:t xml:space="preserve">Nota: </w:t>
      </w:r>
      <w:r w:rsidRPr="00F50E8C">
        <w:rPr>
          <w:rFonts w:ascii="Arial" w:hAnsi="Arial" w:cs="Arial"/>
          <w:b/>
          <w:i/>
          <w:color w:val="404040" w:themeColor="text1" w:themeTint="BF"/>
          <w:sz w:val="16"/>
          <w:szCs w:val="16"/>
        </w:rPr>
        <w:t>El horario</w:t>
      </w:r>
      <w:r w:rsidR="00D21729" w:rsidRPr="00F50E8C">
        <w:rPr>
          <w:rFonts w:ascii="Arial" w:hAnsi="Arial" w:cs="Arial"/>
          <w:b/>
          <w:i/>
          <w:color w:val="404040" w:themeColor="text1" w:themeTint="BF"/>
          <w:sz w:val="16"/>
          <w:szCs w:val="16"/>
        </w:rPr>
        <w:t xml:space="preserve"> de llegada deberá de ser antes de las 1</w:t>
      </w:r>
      <w:r w:rsidR="00F50E8C">
        <w:rPr>
          <w:rFonts w:ascii="Arial" w:hAnsi="Arial" w:cs="Arial"/>
          <w:b/>
          <w:i/>
          <w:color w:val="404040" w:themeColor="text1" w:themeTint="BF"/>
          <w:sz w:val="16"/>
          <w:szCs w:val="16"/>
        </w:rPr>
        <w:t>8</w:t>
      </w:r>
      <w:r w:rsidR="00D21729" w:rsidRPr="00F50E8C">
        <w:rPr>
          <w:rFonts w:ascii="Arial" w:hAnsi="Arial" w:cs="Arial"/>
          <w:b/>
          <w:i/>
          <w:color w:val="404040" w:themeColor="text1" w:themeTint="BF"/>
          <w:sz w:val="16"/>
          <w:szCs w:val="16"/>
        </w:rPr>
        <w:t xml:space="preserve"> hrs</w:t>
      </w:r>
      <w:r w:rsidRPr="00F50E8C">
        <w:rPr>
          <w:rFonts w:ascii="Arial" w:hAnsi="Arial" w:cs="Arial"/>
          <w:b/>
          <w:i/>
          <w:color w:val="404040" w:themeColor="text1" w:themeTint="BF"/>
          <w:sz w:val="16"/>
          <w:szCs w:val="16"/>
        </w:rPr>
        <w:t xml:space="preserve">, fuera de este horario </w:t>
      </w:r>
      <w:r w:rsidR="00BC5A62" w:rsidRPr="00F50E8C">
        <w:rPr>
          <w:rFonts w:ascii="Arial" w:hAnsi="Arial" w:cs="Arial"/>
          <w:b/>
          <w:i/>
          <w:color w:val="404040" w:themeColor="text1" w:themeTint="BF"/>
          <w:sz w:val="16"/>
          <w:szCs w:val="16"/>
        </w:rPr>
        <w:t>el traslado será por cuenta del pasajero.</w:t>
      </w:r>
      <w:r w:rsidRPr="00F50E8C">
        <w:rPr>
          <w:rFonts w:ascii="Arial" w:hAnsi="Arial" w:cs="Arial"/>
          <w:b/>
          <w:i/>
          <w:color w:val="404040" w:themeColor="text1" w:themeTint="BF"/>
          <w:sz w:val="16"/>
          <w:szCs w:val="16"/>
        </w:rPr>
        <w:t xml:space="preserve"> Favor de considerarlo al momento de reservar su boleto de avión</w:t>
      </w:r>
      <w:r w:rsidR="002F117E" w:rsidRPr="00F50E8C">
        <w:rPr>
          <w:rFonts w:ascii="Arial" w:hAnsi="Arial" w:cs="Arial"/>
          <w:b/>
          <w:i/>
          <w:color w:val="404040" w:themeColor="text1" w:themeTint="BF"/>
          <w:sz w:val="16"/>
          <w:szCs w:val="16"/>
        </w:rPr>
        <w:t>.</w:t>
      </w:r>
    </w:p>
    <w:p w14:paraId="57207FDB" w14:textId="77777777" w:rsidR="009214C1" w:rsidRPr="003A2F5F" w:rsidRDefault="009214C1" w:rsidP="00F50E8C">
      <w:pPr>
        <w:spacing w:after="0" w:line="240" w:lineRule="auto"/>
        <w:jc w:val="both"/>
        <w:rPr>
          <w:rFonts w:ascii="Arial" w:eastAsia="Times New Roman" w:hAnsi="Arial" w:cs="Arial"/>
          <w:b/>
          <w:color w:val="E36C0A" w:themeColor="accent6" w:themeShade="BF"/>
          <w:sz w:val="18"/>
          <w:szCs w:val="18"/>
          <w:lang w:eastAsia="es-ES"/>
        </w:rPr>
      </w:pPr>
    </w:p>
    <w:p w14:paraId="055ADDFD" w14:textId="31792D44" w:rsidR="00FC2613" w:rsidRDefault="00FE1B7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2    </w:t>
      </w:r>
      <w:r w:rsidR="00FF1EEC">
        <w:rPr>
          <w:rFonts w:ascii="Arial" w:eastAsia="Times New Roman" w:hAnsi="Arial" w:cs="Arial"/>
          <w:b/>
          <w:color w:val="E36C0A" w:themeColor="accent6" w:themeShade="BF"/>
          <w:sz w:val="18"/>
          <w:szCs w:val="18"/>
          <w:lang w:eastAsia="es-ES"/>
        </w:rPr>
        <w:t>San Cristóbal -Cañon del Sumidero - Chiapa de Corzo – San Cristóbal</w:t>
      </w:r>
    </w:p>
    <w:p w14:paraId="673B4E86" w14:textId="62461FE7" w:rsidR="002F117E" w:rsidRPr="00C26498" w:rsidRDefault="00945E0E" w:rsidP="00F50E8C">
      <w:pPr>
        <w:spacing w:line="240" w:lineRule="auto"/>
        <w:jc w:val="both"/>
        <w:rPr>
          <w:rFonts w:ascii="Century Gothic" w:eastAsia="Century Gothic" w:hAnsi="Century Gothic" w:cs="Century Gothic"/>
          <w:color w:val="878787"/>
          <w:sz w:val="20"/>
          <w:szCs w:val="20"/>
        </w:rPr>
      </w:pPr>
      <w:r w:rsidRPr="00945E0E">
        <w:rPr>
          <w:rFonts w:ascii="Arial" w:hAnsi="Arial" w:cs="Arial"/>
          <w:b/>
          <w:bCs/>
          <w:i/>
          <w:iCs/>
          <w:sz w:val="18"/>
          <w:szCs w:val="18"/>
        </w:rPr>
        <w:t>Desayuno.</w:t>
      </w:r>
      <w:r w:rsidR="00FF1EEC">
        <w:rPr>
          <w:rFonts w:ascii="Arial" w:hAnsi="Arial" w:cs="Arial"/>
          <w:sz w:val="18"/>
          <w:szCs w:val="18"/>
        </w:rPr>
        <w:t xml:space="preserve"> </w:t>
      </w:r>
      <w:r w:rsidR="00FF1EEC" w:rsidRPr="00FF1EEC">
        <w:rPr>
          <w:rFonts w:ascii="Arial" w:hAnsi="Arial" w:cs="Arial"/>
          <w:sz w:val="18"/>
          <w:szCs w:val="18"/>
          <w:lang w:val="es-ES"/>
        </w:rPr>
        <w:t>Iniciaremos con un recorrido en lancha por el imponente Cañón del Sumidero, navegando entre sus majestuosas paredes naturales. Después, visitaremos el encantador pueblo mágico de Chiapa de Corzo, conocido por su historia y tradiciones. Por la tarde, partiremos hacia San Cristóbal de Las Casas</w:t>
      </w:r>
      <w:r w:rsidR="00DD66EE" w:rsidRPr="00DD66EE">
        <w:rPr>
          <w:rFonts w:ascii="Arial" w:hAnsi="Arial" w:cs="Arial"/>
          <w:sz w:val="18"/>
          <w:szCs w:val="18"/>
        </w:rPr>
        <w:t xml:space="preserve">. </w:t>
      </w:r>
      <w:r w:rsidR="00FC2613">
        <w:rPr>
          <w:rFonts w:ascii="Arial" w:hAnsi="Arial" w:cs="Arial"/>
          <w:sz w:val="18"/>
          <w:szCs w:val="18"/>
        </w:rPr>
        <w:t>Alojamiento.</w:t>
      </w:r>
    </w:p>
    <w:p w14:paraId="75BD9A68" w14:textId="103A0DFD" w:rsidR="00F15A11" w:rsidRPr="003A2F5F" w:rsidRDefault="00FE1B7E" w:rsidP="00F50E8C">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Día 3</w:t>
      </w:r>
      <w:r w:rsidR="00FC2613">
        <w:rPr>
          <w:rFonts w:ascii="Arial" w:hAnsi="Arial" w:cs="Arial"/>
          <w:b/>
          <w:color w:val="E36C0A" w:themeColor="accent6" w:themeShade="BF"/>
          <w:sz w:val="18"/>
          <w:szCs w:val="18"/>
        </w:rPr>
        <w:tab/>
      </w:r>
      <w:r w:rsidR="00FF1EEC">
        <w:rPr>
          <w:rFonts w:ascii="Arial" w:hAnsi="Arial" w:cs="Arial"/>
          <w:b/>
          <w:color w:val="E36C0A" w:themeColor="accent6" w:themeShade="BF"/>
          <w:sz w:val="18"/>
          <w:szCs w:val="18"/>
        </w:rPr>
        <w:t>San Cristóbal – Cascada de Chiflón – Lagos de Montebello -San Cristóbal</w:t>
      </w:r>
    </w:p>
    <w:p w14:paraId="1B39F593" w14:textId="48AEA175" w:rsidR="00FC2613" w:rsidRPr="00FC2613" w:rsidRDefault="00945E0E" w:rsidP="00F50E8C">
      <w:pPr>
        <w:spacing w:line="240" w:lineRule="auto"/>
        <w:jc w:val="both"/>
        <w:rPr>
          <w:rFonts w:ascii="Arial" w:eastAsiaTheme="minorHAnsi" w:hAnsi="Arial" w:cs="Arial"/>
          <w:sz w:val="18"/>
          <w:szCs w:val="18"/>
          <w:lang w:val="es-ES" w:eastAsia="en-US"/>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FF1EEC" w:rsidRPr="00FF1EEC">
        <w:rPr>
          <w:rFonts w:ascii="Arial" w:hAnsi="Arial" w:cs="Arial"/>
          <w:sz w:val="18"/>
          <w:szCs w:val="18"/>
          <w:lang w:val="es-ES"/>
        </w:rPr>
        <w:t>Hoy visitaremos la majestuosa Cascada El Chiflón, con su espectacular caída de agua de más de 120 metros. Continuaremos hacia los multicolores Lagos de Montebello, rodeados de exuberante vegetación y tonalidades únicas.</w:t>
      </w:r>
      <w:r w:rsidR="00FF1EEC">
        <w:rPr>
          <w:rFonts w:ascii="Arial" w:hAnsi="Arial" w:cs="Arial"/>
          <w:sz w:val="18"/>
          <w:szCs w:val="18"/>
          <w:lang w:val="es-ES"/>
        </w:rPr>
        <w:t xml:space="preserve"> Regreso a San Cristóbal de las Casas. Alojamiento.</w:t>
      </w:r>
    </w:p>
    <w:p w14:paraId="6A324373" w14:textId="67D86727" w:rsidR="00C26498" w:rsidRDefault="00FE1B7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4     </w:t>
      </w:r>
      <w:r w:rsidR="00FF1EEC">
        <w:rPr>
          <w:rFonts w:ascii="Arial" w:eastAsia="Times New Roman" w:hAnsi="Arial" w:cs="Arial"/>
          <w:b/>
          <w:color w:val="E36C0A" w:themeColor="accent6" w:themeShade="BF"/>
          <w:sz w:val="18"/>
          <w:szCs w:val="18"/>
          <w:lang w:eastAsia="es-ES"/>
        </w:rPr>
        <w:t xml:space="preserve">San Cristóbal – Agua Azul – Misol Ha </w:t>
      </w:r>
      <w:r w:rsidR="00C26498">
        <w:rPr>
          <w:rFonts w:ascii="Arial" w:eastAsia="Times New Roman" w:hAnsi="Arial" w:cs="Arial"/>
          <w:b/>
          <w:color w:val="E36C0A" w:themeColor="accent6" w:themeShade="BF"/>
          <w:sz w:val="18"/>
          <w:szCs w:val="18"/>
          <w:lang w:eastAsia="es-ES"/>
        </w:rPr>
        <w:t>–</w:t>
      </w:r>
      <w:r w:rsidR="00FF1EEC">
        <w:rPr>
          <w:rFonts w:ascii="Arial" w:eastAsia="Times New Roman" w:hAnsi="Arial" w:cs="Arial"/>
          <w:b/>
          <w:color w:val="E36C0A" w:themeColor="accent6" w:themeShade="BF"/>
          <w:sz w:val="18"/>
          <w:szCs w:val="18"/>
          <w:lang w:eastAsia="es-ES"/>
        </w:rPr>
        <w:t xml:space="preserve"> Palenque</w:t>
      </w:r>
    </w:p>
    <w:p w14:paraId="5FC709E9" w14:textId="7E5AA12C" w:rsidR="00C26498" w:rsidRPr="00C26498" w:rsidRDefault="00C26498" w:rsidP="00F50E8C">
      <w:pPr>
        <w:spacing w:after="0" w:line="240" w:lineRule="auto"/>
        <w:jc w:val="both"/>
        <w:rPr>
          <w:rFonts w:ascii="Arial" w:hAnsi="Arial" w:cs="Arial"/>
          <w:sz w:val="18"/>
          <w:szCs w:val="18"/>
          <w:lang w:val="es-ES"/>
        </w:rPr>
      </w:pPr>
      <w:r>
        <w:rPr>
          <w:noProof/>
          <w:lang w:val="es-MX"/>
        </w:rPr>
        <mc:AlternateContent>
          <mc:Choice Requires="wpg">
            <w:drawing>
              <wp:anchor distT="0" distB="0" distL="114300" distR="114300" simplePos="0" relativeHeight="251666432" behindDoc="0" locked="0" layoutInCell="1" hidden="0" allowOverlap="1" wp14:anchorId="6C66FB21" wp14:editId="3117330F">
                <wp:simplePos x="0" y="0"/>
                <wp:positionH relativeFrom="column">
                  <wp:posOffset>5439410</wp:posOffset>
                </wp:positionH>
                <wp:positionV relativeFrom="paragraph">
                  <wp:posOffset>406961</wp:posOffset>
                </wp:positionV>
                <wp:extent cx="949684" cy="496618"/>
                <wp:effectExtent l="0" t="38100" r="3175" b="36830"/>
                <wp:wrapNone/>
                <wp:docPr id="4" name="4 Grupo"/>
                <wp:cNvGraphicFramePr/>
                <a:graphic xmlns:a="http://schemas.openxmlformats.org/drawingml/2006/main">
                  <a:graphicData uri="http://schemas.microsoft.com/office/word/2010/wordprocessingGroup">
                    <wpg:wgp>
                      <wpg:cNvGrpSpPr/>
                      <wpg:grpSpPr>
                        <a:xfrm>
                          <a:off x="0" y="0"/>
                          <a:ext cx="949684" cy="496618"/>
                          <a:chOff x="4642526" y="3374569"/>
                          <a:chExt cx="1094486" cy="693286"/>
                        </a:xfrm>
                      </wpg:grpSpPr>
                      <wpg:grpSp>
                        <wpg:cNvPr id="6" name="6 Grupo"/>
                        <wpg:cNvGrpSpPr/>
                        <wpg:grpSpPr>
                          <a:xfrm>
                            <a:off x="4642526" y="3374569"/>
                            <a:ext cx="1094486" cy="693286"/>
                            <a:chOff x="1630983" y="-247283"/>
                            <a:chExt cx="1094486" cy="693286"/>
                          </a:xfrm>
                        </wpg:grpSpPr>
                        <wps:wsp>
                          <wps:cNvPr id="7" name="7 Rectángulo"/>
                          <wps:cNvSpPr/>
                          <wps:spPr>
                            <a:xfrm>
                              <a:off x="1630983" y="-49047"/>
                              <a:ext cx="1094486" cy="414000"/>
                            </a:xfrm>
                            <a:prstGeom prst="rect">
                              <a:avLst/>
                            </a:prstGeom>
                            <a:noFill/>
                            <a:ln>
                              <a:noFill/>
                            </a:ln>
                          </wps:spPr>
                          <wps:txbx>
                            <w:txbxContent>
                              <w:p w14:paraId="6A6C00D0" w14:textId="77777777" w:rsidR="00342B76" w:rsidRDefault="00342B76" w:rsidP="00342B7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5"/>
                            <pic:cNvPicPr preferRelativeResize="0"/>
                          </pic:nvPicPr>
                          <pic:blipFill rotWithShape="1">
                            <a:blip r:embed="rId15">
                              <a:alphaModFix/>
                            </a:blip>
                            <a:srcRect/>
                            <a:stretch/>
                          </pic:blipFill>
                          <pic:spPr>
                            <a:xfrm>
                              <a:off x="1942918" y="37758"/>
                              <a:ext cx="256032" cy="201168"/>
                            </a:xfrm>
                            <a:prstGeom prst="rect">
                              <a:avLst/>
                            </a:prstGeom>
                            <a:noFill/>
                            <a:ln>
                              <a:noFill/>
                            </a:ln>
                          </pic:spPr>
                        </pic:pic>
                        <wps:wsp>
                          <wps:cNvPr id="14" name="14 Rectángulo"/>
                          <wps:cNvSpPr/>
                          <wps:spPr>
                            <a:xfrm rot="781666">
                              <a:off x="1993089" y="-247283"/>
                              <a:ext cx="707648" cy="693286"/>
                            </a:xfrm>
                            <a:prstGeom prst="rect">
                              <a:avLst/>
                            </a:prstGeom>
                            <a:noFill/>
                            <a:ln>
                              <a:noFill/>
                            </a:ln>
                          </wps:spPr>
                          <wps:txbx>
                            <w:txbxContent>
                              <w:p w14:paraId="189C3B0C" w14:textId="77777777"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52781A7B" w14:textId="4E0107FC"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649CB2BA" w14:textId="77777777" w:rsidR="00342B76" w:rsidRDefault="00342B76" w:rsidP="00342B76">
                                <w:pPr>
                                  <w:spacing w:after="0" w:line="240" w:lineRule="auto"/>
                                  <w:jc w:val="cente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C66FB21" id="4 Grupo" o:spid="_x0000_s1026" style="position:absolute;left:0;text-align:left;margin-left:428.3pt;margin-top:32.05pt;width:74.8pt;height:39.1pt;z-index:251666432;mso-width-relative:margin;mso-height-relative:margin" coordorigin="46425,33745" coordsize="10944,6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">
                <v:group id="6 Grupo" o:spid="_x0000_s1027" style="position:absolute;left:46425;top:33745;width:10945;height:6933" coordorigin="16309,-2472" coordsize="10944,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7 Rectángulo" o:spid="_x0000_s1028" style="position:absolute;left:16309;top:-490;width:10945;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A6C00D0" w14:textId="77777777" w:rsidR="00342B76" w:rsidRDefault="00342B76" w:rsidP="00342B76">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">
                    <v:imagedata r:id="rId16" o:title=""/>
                  </v:shape>
                  <v:rect id="14 Rectángulo" o:spid="_x0000_s1030" style="position:absolute;left:19930;top:-2472;width:7077;height:6932;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" filled="f" stroked="f">
                    <v:textbox inset="2.53958mm,1.2694mm,2.53958mm,1.2694mm">
                      <w:txbxContent>
                        <w:p w14:paraId="189C3B0C" w14:textId="77777777"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 xml:space="preserve">Tren </w:t>
                          </w:r>
                        </w:p>
                        <w:p w14:paraId="52781A7B" w14:textId="4E0107FC" w:rsidR="00342B76" w:rsidRDefault="00342B76" w:rsidP="00342B76">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Maya</w:t>
                          </w:r>
                        </w:p>
                        <w:p w14:paraId="649CB2BA" w14:textId="77777777" w:rsidR="00342B76" w:rsidRDefault="00342B76" w:rsidP="00342B76">
                          <w:pPr>
                            <w:spacing w:after="0" w:line="240" w:lineRule="auto"/>
                            <w:jc w:val="center"/>
                            <w:textDirection w:val="btLr"/>
                          </w:pPr>
                        </w:p>
                      </w:txbxContent>
                    </v:textbox>
                  </v:rect>
                </v:group>
              </v:group>
            </w:pict>
          </mc:Fallback>
        </mc:AlternateContent>
      </w:r>
      <w:r w:rsidRPr="00C26498">
        <w:rPr>
          <w:rFonts w:ascii="Arial" w:hAnsi="Arial" w:cs="Arial"/>
          <w:sz w:val="18"/>
          <w:szCs w:val="18"/>
          <w:lang w:val="es-ES"/>
        </w:rPr>
        <w:t xml:space="preserve">Salida muy temprano (3:30 hrs) hacia las espectaculares Cascadas de Agua Azul, donde podrás refrescarte y recorrer sus senderos. </w:t>
      </w:r>
      <w:r w:rsidRPr="00C26498">
        <w:rPr>
          <w:rFonts w:ascii="Arial" w:hAnsi="Arial" w:cs="Arial"/>
          <w:b/>
          <w:bCs/>
          <w:i/>
          <w:iCs/>
          <w:sz w:val="18"/>
          <w:szCs w:val="18"/>
          <w:lang w:val="es-ES"/>
        </w:rPr>
        <w:t>(Desayuno en ruta)</w:t>
      </w:r>
      <w:r>
        <w:rPr>
          <w:rFonts w:ascii="Arial" w:hAnsi="Arial" w:cs="Arial"/>
          <w:sz w:val="18"/>
          <w:szCs w:val="18"/>
          <w:lang w:val="es-ES"/>
        </w:rPr>
        <w:t xml:space="preserve">. </w:t>
      </w:r>
      <w:r w:rsidRPr="00C26498">
        <w:rPr>
          <w:rFonts w:ascii="Arial" w:hAnsi="Arial" w:cs="Arial"/>
          <w:sz w:val="18"/>
          <w:szCs w:val="18"/>
          <w:lang w:val="es-ES"/>
        </w:rPr>
        <w:t>Después visitaremos la cascada Misol-Há, con su cortina de agua de 30 metros. Por último, exploraremos la Zona Arqueológica de Palenque, rodeada de selva y llena de historia maya.</w:t>
      </w:r>
      <w:r>
        <w:rPr>
          <w:rFonts w:ascii="Arial" w:hAnsi="Arial" w:cs="Arial"/>
          <w:sz w:val="18"/>
          <w:szCs w:val="18"/>
          <w:lang w:val="es-ES"/>
        </w:rPr>
        <w:t xml:space="preserve"> Partiremos hacia Palenque. Alojamiento.</w:t>
      </w:r>
    </w:p>
    <w:p w14:paraId="0BC10DE7" w14:textId="2545B5C2" w:rsidR="00DD66EE" w:rsidRPr="00C26498" w:rsidRDefault="00DD66EE" w:rsidP="00F50E8C">
      <w:pPr>
        <w:spacing w:after="0" w:line="240" w:lineRule="auto"/>
        <w:jc w:val="both"/>
        <w:rPr>
          <w:rFonts w:ascii="Arial" w:eastAsia="Times New Roman" w:hAnsi="Arial" w:cs="Arial"/>
          <w:b/>
          <w:color w:val="E36C0A" w:themeColor="accent6" w:themeShade="BF"/>
          <w:sz w:val="18"/>
          <w:szCs w:val="18"/>
          <w:lang w:eastAsia="es-ES"/>
        </w:rPr>
      </w:pPr>
    </w:p>
    <w:p w14:paraId="762B0B77" w14:textId="10452A06" w:rsidR="00DD66EE" w:rsidRPr="003A2F5F" w:rsidRDefault="00DD66E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Pr>
          <w:rFonts w:ascii="Arial" w:eastAsia="Times New Roman" w:hAnsi="Arial" w:cs="Arial"/>
          <w:b/>
          <w:color w:val="E36C0A" w:themeColor="accent6" w:themeShade="BF"/>
          <w:sz w:val="18"/>
          <w:szCs w:val="18"/>
          <w:lang w:eastAsia="es-ES"/>
        </w:rPr>
        <w:t>5</w:t>
      </w:r>
      <w:r w:rsidRPr="003A2F5F">
        <w:rPr>
          <w:rFonts w:ascii="Arial" w:eastAsia="Times New Roman" w:hAnsi="Arial" w:cs="Arial"/>
          <w:b/>
          <w:color w:val="E36C0A" w:themeColor="accent6" w:themeShade="BF"/>
          <w:sz w:val="18"/>
          <w:szCs w:val="18"/>
          <w:lang w:eastAsia="es-ES"/>
        </w:rPr>
        <w:t xml:space="preserve">     </w:t>
      </w:r>
      <w:r w:rsidR="00C26498">
        <w:rPr>
          <w:rFonts w:ascii="Arial" w:eastAsia="Times New Roman" w:hAnsi="Arial" w:cs="Arial"/>
          <w:b/>
          <w:color w:val="E36C0A" w:themeColor="accent6" w:themeShade="BF"/>
          <w:sz w:val="18"/>
          <w:szCs w:val="18"/>
          <w:lang w:eastAsia="es-ES"/>
        </w:rPr>
        <w:t>Palenque - Chetumal</w:t>
      </w:r>
    </w:p>
    <w:p w14:paraId="5E906916" w14:textId="620E8ED4" w:rsidR="00DD66EE" w:rsidRPr="00F50E8C" w:rsidRDefault="00307A41" w:rsidP="00F50E8C">
      <w:pPr>
        <w:spacing w:line="240" w:lineRule="auto"/>
        <w:jc w:val="both"/>
        <w:rPr>
          <w:rFonts w:ascii="Arial" w:hAnsi="Arial" w:cs="Arial"/>
          <w:sz w:val="18"/>
          <w:szCs w:val="18"/>
          <w:lang w:val="es-ES"/>
        </w:rPr>
      </w:pPr>
      <w:r w:rsidRPr="00C26498">
        <w:rPr>
          <w:rFonts w:ascii="Arial" w:eastAsiaTheme="minorHAnsi" w:hAnsi="Arial" w:cs="Arial"/>
          <w:b/>
          <w:bCs/>
          <w:i/>
          <w:iCs/>
          <w:sz w:val="18"/>
          <w:szCs w:val="18"/>
          <w:lang w:val="es-ES" w:eastAsia="en-US"/>
        </w:rPr>
        <w:t>Desayuno.</w:t>
      </w:r>
      <w:r w:rsidRPr="00C26498">
        <w:rPr>
          <w:rFonts w:ascii="Arial" w:hAnsi="Arial" w:cs="Arial"/>
          <w:sz w:val="18"/>
          <w:szCs w:val="18"/>
          <w:lang w:val="es-ES"/>
        </w:rPr>
        <w:t xml:space="preserve"> </w:t>
      </w:r>
      <w:r w:rsidR="00C26498" w:rsidRPr="00C26498">
        <w:rPr>
          <w:rFonts w:ascii="Arial" w:hAnsi="Arial" w:cs="Arial"/>
          <w:sz w:val="18"/>
          <w:szCs w:val="18"/>
          <w:lang w:val="es-ES"/>
        </w:rPr>
        <w:t>Tras una última mañana en Palenque, abordaremos el Tren Maya</w:t>
      </w:r>
      <w:r w:rsidR="00C26498">
        <w:rPr>
          <w:rFonts w:ascii="Arial" w:hAnsi="Arial" w:cs="Arial"/>
          <w:sz w:val="18"/>
          <w:szCs w:val="18"/>
          <w:lang w:val="es-ES"/>
        </w:rPr>
        <w:t xml:space="preserve"> (Estación Palenque)</w:t>
      </w:r>
      <w:r w:rsidR="00C26498" w:rsidRPr="00C26498">
        <w:rPr>
          <w:rFonts w:ascii="Arial" w:hAnsi="Arial" w:cs="Arial"/>
          <w:sz w:val="18"/>
          <w:szCs w:val="18"/>
          <w:lang w:val="es-ES"/>
        </w:rPr>
        <w:t xml:space="preserve"> con destino a Chetumal</w:t>
      </w:r>
      <w:r w:rsidR="00C26498">
        <w:rPr>
          <w:rFonts w:ascii="Arial" w:hAnsi="Arial" w:cs="Arial"/>
          <w:sz w:val="18"/>
          <w:szCs w:val="18"/>
          <w:lang w:val="es-ES"/>
        </w:rPr>
        <w:t xml:space="preserve"> (estación Chetumal Aeropuerto)</w:t>
      </w:r>
      <w:r w:rsidR="00C26498" w:rsidRPr="00C26498">
        <w:rPr>
          <w:rFonts w:ascii="Arial" w:hAnsi="Arial" w:cs="Arial"/>
          <w:sz w:val="18"/>
          <w:szCs w:val="18"/>
          <w:lang w:val="es-ES"/>
        </w:rPr>
        <w:t>, atravesando paisajes selváticos del sureste mexicano en un viaje cómodo y panorámico.</w:t>
      </w:r>
      <w:r w:rsidR="00C26498">
        <w:rPr>
          <w:rFonts w:ascii="Arial" w:hAnsi="Arial" w:cs="Arial"/>
          <w:sz w:val="18"/>
          <w:szCs w:val="18"/>
          <w:lang w:val="es-ES"/>
        </w:rPr>
        <w:t xml:space="preserve"> </w:t>
      </w:r>
      <w:r w:rsidR="00C26498" w:rsidRPr="00C26498">
        <w:rPr>
          <w:rFonts w:ascii="Arial" w:hAnsi="Arial" w:cs="Arial"/>
          <w:sz w:val="18"/>
          <w:szCs w:val="18"/>
          <w:lang w:val="es-ES"/>
        </w:rPr>
        <w:t>(10 paradas - Recorrido de 7 horas 37 minutos aprox.)</w:t>
      </w:r>
      <w:r w:rsidR="00C26498">
        <w:rPr>
          <w:rFonts w:ascii="Arial" w:hAnsi="Arial" w:cs="Arial"/>
          <w:sz w:val="18"/>
          <w:szCs w:val="18"/>
          <w:lang w:val="es-ES"/>
        </w:rPr>
        <w:t xml:space="preserve">, llegada a Chetumal y traslado para su </w:t>
      </w:r>
      <w:r w:rsidR="00DD66EE">
        <w:rPr>
          <w:rFonts w:ascii="Arial" w:hAnsi="Arial" w:cs="Arial"/>
          <w:sz w:val="18"/>
          <w:szCs w:val="18"/>
        </w:rPr>
        <w:t>Alojamiento.</w:t>
      </w:r>
    </w:p>
    <w:p w14:paraId="37D2967C" w14:textId="5A98FEC8" w:rsidR="00DD66EE" w:rsidRPr="003A2F5F" w:rsidRDefault="00DD66E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w:t>
      </w:r>
      <w:r>
        <w:rPr>
          <w:rFonts w:ascii="Arial" w:eastAsia="Times New Roman" w:hAnsi="Arial" w:cs="Arial"/>
          <w:b/>
          <w:color w:val="E36C0A" w:themeColor="accent6" w:themeShade="BF"/>
          <w:sz w:val="18"/>
          <w:szCs w:val="18"/>
          <w:lang w:eastAsia="es-ES"/>
        </w:rPr>
        <w:t>6</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C</w:t>
      </w:r>
      <w:r w:rsidR="00C26498">
        <w:rPr>
          <w:rFonts w:ascii="Arial" w:eastAsia="Times New Roman" w:hAnsi="Arial" w:cs="Arial"/>
          <w:b/>
          <w:color w:val="E36C0A" w:themeColor="accent6" w:themeShade="BF"/>
          <w:sz w:val="18"/>
          <w:szCs w:val="18"/>
          <w:lang w:eastAsia="es-ES"/>
        </w:rPr>
        <w:t>hetumal – Cenote Azul – Bacalar – Fuerte de San Felipe - Chetumal</w:t>
      </w:r>
    </w:p>
    <w:p w14:paraId="4ABB1C45" w14:textId="77777777" w:rsidR="00C26498" w:rsidRPr="00C26498" w:rsidRDefault="00307A41" w:rsidP="00F50E8C">
      <w:pPr>
        <w:spacing w:after="0" w:line="240" w:lineRule="auto"/>
        <w:jc w:val="both"/>
        <w:rPr>
          <w:rFonts w:ascii="Arial" w:hAnsi="Arial" w:cs="Arial"/>
          <w:sz w:val="18"/>
          <w:szCs w:val="18"/>
          <w:lang w:val="es-ES"/>
        </w:rPr>
      </w:pPr>
      <w:r w:rsidRPr="00DD66EE">
        <w:rPr>
          <w:rFonts w:ascii="Arial" w:eastAsiaTheme="minorHAnsi" w:hAnsi="Arial" w:cs="Arial"/>
          <w:b/>
          <w:bCs/>
          <w:i/>
          <w:iCs/>
          <w:sz w:val="18"/>
          <w:szCs w:val="18"/>
          <w:lang w:val="es-ES" w:eastAsia="en-US"/>
        </w:rPr>
        <w:t>Desayuno</w:t>
      </w:r>
      <w:r w:rsidRPr="00C26498">
        <w:rPr>
          <w:rFonts w:ascii="Arial" w:hAnsi="Arial" w:cs="Arial"/>
          <w:sz w:val="18"/>
          <w:szCs w:val="18"/>
          <w:lang w:val="es-ES"/>
        </w:rPr>
        <w:t xml:space="preserve">. </w:t>
      </w:r>
      <w:r w:rsidR="00C26498" w:rsidRPr="00C26498">
        <w:rPr>
          <w:rFonts w:ascii="Arial" w:hAnsi="Arial" w:cs="Arial"/>
          <w:sz w:val="18"/>
          <w:szCs w:val="18"/>
          <w:lang w:val="es-ES"/>
        </w:rPr>
        <w:t>En la mañana, nos trasladaremos al impresionante Cenote Azul, un estanque natural abastecido de agua dulce por un río subterráneo, con una profundidad de 90 metros, perfecto para realizar snorkel o nadar.</w:t>
      </w:r>
    </w:p>
    <w:p w14:paraId="07386347" w14:textId="39789D73" w:rsidR="00C26498" w:rsidRDefault="00C26498" w:rsidP="00F50E8C">
      <w:pPr>
        <w:spacing w:after="0" w:line="240" w:lineRule="auto"/>
        <w:jc w:val="both"/>
        <w:rPr>
          <w:rFonts w:ascii="Arial" w:hAnsi="Arial" w:cs="Arial"/>
          <w:sz w:val="18"/>
          <w:szCs w:val="18"/>
          <w:lang w:val="es-ES"/>
        </w:rPr>
      </w:pPr>
      <w:r w:rsidRPr="00C26498">
        <w:rPr>
          <w:rFonts w:ascii="Arial" w:hAnsi="Arial" w:cs="Arial"/>
          <w:sz w:val="18"/>
          <w:szCs w:val="18"/>
          <w:lang w:val="es-ES"/>
        </w:rPr>
        <w:t>Continuaremos nuestra visita navegando por la Laguna de Bacalar, observando increíbles paisajes y varios tonos de azul. Pasaremos por varios cenotes hasta llegar al canal de los piratas y finalizaremos con una pequeña visita al Fuerte de San Felipe Bacalar, construido para la defensa contra los ataques ingleses. (No incluye entradas)</w:t>
      </w:r>
      <w:r>
        <w:rPr>
          <w:rFonts w:ascii="Arial" w:hAnsi="Arial" w:cs="Arial"/>
          <w:sz w:val="18"/>
          <w:szCs w:val="18"/>
          <w:lang w:val="es-ES"/>
        </w:rPr>
        <w:t>. Regreso a su hotel en Chetumal. Alojamiento.</w:t>
      </w:r>
    </w:p>
    <w:p w14:paraId="03C3C0EC" w14:textId="77777777" w:rsidR="00C26498" w:rsidRDefault="00C26498" w:rsidP="00F50E8C">
      <w:pPr>
        <w:spacing w:after="0" w:line="240" w:lineRule="auto"/>
        <w:jc w:val="both"/>
        <w:rPr>
          <w:rFonts w:ascii="Arial" w:hAnsi="Arial" w:cs="Arial"/>
          <w:sz w:val="18"/>
          <w:szCs w:val="18"/>
          <w:lang w:val="es-ES"/>
        </w:rPr>
      </w:pPr>
    </w:p>
    <w:p w14:paraId="43B61A81" w14:textId="77777777" w:rsidR="00C26498" w:rsidRPr="002F117E" w:rsidRDefault="00C26498" w:rsidP="00F50E8C">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Favor de considerar que en destino se tendrá que pagar un aproximado de 300 mxn por persona para las entradas de sitios a visitar. </w:t>
      </w:r>
    </w:p>
    <w:p w14:paraId="03264102" w14:textId="77777777" w:rsidR="00C15535" w:rsidRDefault="00C15535" w:rsidP="00F50E8C">
      <w:pPr>
        <w:spacing w:after="0" w:line="240" w:lineRule="auto"/>
        <w:jc w:val="both"/>
        <w:rPr>
          <w:rFonts w:ascii="Arial" w:hAnsi="Arial" w:cs="Arial"/>
          <w:sz w:val="18"/>
          <w:szCs w:val="18"/>
          <w:lang w:val="es-MX"/>
        </w:rPr>
      </w:pPr>
    </w:p>
    <w:p w14:paraId="1163B61F" w14:textId="77777777" w:rsidR="00C15535" w:rsidRDefault="00C15535" w:rsidP="00F50E8C">
      <w:pPr>
        <w:spacing w:after="0" w:line="240" w:lineRule="auto"/>
        <w:jc w:val="both"/>
        <w:rPr>
          <w:rFonts w:ascii="Arial" w:hAnsi="Arial" w:cs="Arial"/>
          <w:sz w:val="18"/>
          <w:szCs w:val="18"/>
          <w:lang w:val="es-MX"/>
        </w:rPr>
      </w:pPr>
    </w:p>
    <w:p w14:paraId="391EB893" w14:textId="77777777" w:rsidR="00C15535" w:rsidRDefault="00C15535" w:rsidP="00F50E8C">
      <w:pPr>
        <w:spacing w:after="0" w:line="240" w:lineRule="auto"/>
        <w:jc w:val="both"/>
        <w:rPr>
          <w:rFonts w:ascii="Arial" w:eastAsia="Times New Roman" w:hAnsi="Arial" w:cs="Arial"/>
          <w:b/>
          <w:color w:val="E36C0A" w:themeColor="accent6" w:themeShade="BF"/>
          <w:sz w:val="18"/>
          <w:szCs w:val="18"/>
          <w:lang w:eastAsia="es-ES"/>
        </w:rPr>
      </w:pPr>
    </w:p>
    <w:p w14:paraId="5E5F2930" w14:textId="7DF8493E" w:rsidR="00C26498" w:rsidRDefault="00C26498"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lastRenderedPageBreak/>
        <w:t>Día</w:t>
      </w:r>
      <w:r>
        <w:rPr>
          <w:rFonts w:ascii="Arial" w:eastAsia="Times New Roman" w:hAnsi="Arial" w:cs="Arial"/>
          <w:b/>
          <w:color w:val="E36C0A" w:themeColor="accent6" w:themeShade="BF"/>
          <w:sz w:val="18"/>
          <w:szCs w:val="18"/>
          <w:lang w:eastAsia="es-ES"/>
        </w:rPr>
        <w:t xml:space="preserve"> 7</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Chetumal – Mahahual - Chetumal</w:t>
      </w:r>
    </w:p>
    <w:p w14:paraId="5338CF4C" w14:textId="335FB501" w:rsidR="00F86E23" w:rsidRPr="00C26498" w:rsidRDefault="00C26498" w:rsidP="00F50E8C">
      <w:pPr>
        <w:spacing w:line="240" w:lineRule="auto"/>
        <w:jc w:val="both"/>
        <w:rPr>
          <w:rFonts w:ascii="Arial" w:hAnsi="Arial" w:cs="Arial"/>
          <w:sz w:val="18"/>
          <w:szCs w:val="18"/>
          <w:lang w:val="es-ES"/>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Pr="00C26498">
        <w:rPr>
          <w:rFonts w:ascii="Arial" w:hAnsi="Arial" w:cs="Arial"/>
          <w:sz w:val="18"/>
          <w:szCs w:val="18"/>
          <w:lang w:val="es-ES"/>
        </w:rPr>
        <w:t>Temprano, nos trasladaremos a Mahahual, una de las joyas de Quintana Roo, donde podremos bañarnos en sus hermosas aguas cristalinas y relajarnos bajo el sol.</w:t>
      </w:r>
      <w:r>
        <w:rPr>
          <w:rFonts w:ascii="Arial" w:hAnsi="Arial" w:cs="Arial"/>
          <w:sz w:val="18"/>
          <w:szCs w:val="18"/>
          <w:lang w:val="es-ES"/>
        </w:rPr>
        <w:t xml:space="preserve"> </w:t>
      </w:r>
      <w:r w:rsidRPr="00C26498">
        <w:rPr>
          <w:rFonts w:ascii="Arial" w:hAnsi="Arial" w:cs="Arial"/>
          <w:sz w:val="18"/>
          <w:szCs w:val="18"/>
          <w:lang w:val="es-ES"/>
        </w:rPr>
        <w:t>(No incluye entradas)</w:t>
      </w:r>
      <w:r>
        <w:rPr>
          <w:rFonts w:ascii="Arial" w:hAnsi="Arial" w:cs="Arial"/>
          <w:sz w:val="18"/>
          <w:szCs w:val="18"/>
          <w:lang w:val="es-ES"/>
        </w:rPr>
        <w:t>. Por la tarde regreso a su hotel en Chetumal. Alojamiento.</w:t>
      </w:r>
    </w:p>
    <w:p w14:paraId="00069D01" w14:textId="5E8282A6" w:rsidR="00DD66EE" w:rsidRDefault="00DD66EE" w:rsidP="00F50E8C">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w:t>
      </w:r>
      <w:r>
        <w:rPr>
          <w:rFonts w:ascii="Arial" w:eastAsia="Times New Roman" w:hAnsi="Arial" w:cs="Arial"/>
          <w:b/>
          <w:color w:val="E36C0A" w:themeColor="accent6" w:themeShade="BF"/>
          <w:sz w:val="18"/>
          <w:szCs w:val="18"/>
          <w:lang w:eastAsia="es-ES"/>
        </w:rPr>
        <w:t xml:space="preserve"> </w:t>
      </w:r>
      <w:r w:rsidR="00C26498">
        <w:rPr>
          <w:rFonts w:ascii="Arial" w:eastAsia="Times New Roman" w:hAnsi="Arial" w:cs="Arial"/>
          <w:b/>
          <w:color w:val="E36C0A" w:themeColor="accent6" w:themeShade="BF"/>
          <w:sz w:val="18"/>
          <w:szCs w:val="18"/>
          <w:lang w:eastAsia="es-ES"/>
        </w:rPr>
        <w:t>8</w:t>
      </w:r>
      <w:r w:rsidRPr="003A2F5F">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C</w:t>
      </w:r>
      <w:r w:rsidR="00C26498">
        <w:rPr>
          <w:rFonts w:ascii="Arial" w:eastAsia="Times New Roman" w:hAnsi="Arial" w:cs="Arial"/>
          <w:b/>
          <w:color w:val="E36C0A" w:themeColor="accent6" w:themeShade="BF"/>
          <w:sz w:val="18"/>
          <w:szCs w:val="18"/>
          <w:lang w:eastAsia="es-ES"/>
        </w:rPr>
        <w:t>hetumal</w:t>
      </w:r>
    </w:p>
    <w:p w14:paraId="0398ADF5" w14:textId="05C7F7AC" w:rsidR="00F50E8C" w:rsidRDefault="00307A41" w:rsidP="00F50E8C">
      <w:pPr>
        <w:spacing w:line="240" w:lineRule="auto"/>
        <w:jc w:val="both"/>
        <w:rPr>
          <w:rFonts w:ascii="Arial" w:hAnsi="Arial" w:cs="Arial"/>
          <w:sz w:val="18"/>
          <w:szCs w:val="18"/>
        </w:rPr>
      </w:pPr>
      <w:r w:rsidRPr="00DD66EE">
        <w:rPr>
          <w:rFonts w:ascii="Arial" w:eastAsiaTheme="minorHAnsi" w:hAnsi="Arial" w:cs="Arial"/>
          <w:b/>
          <w:bCs/>
          <w:i/>
          <w:iCs/>
          <w:sz w:val="18"/>
          <w:szCs w:val="18"/>
          <w:lang w:val="es-ES" w:eastAsia="en-US"/>
        </w:rPr>
        <w:t>Desayuno.</w:t>
      </w:r>
      <w:r>
        <w:rPr>
          <w:rFonts w:ascii="Arial" w:eastAsiaTheme="minorHAnsi" w:hAnsi="Arial" w:cs="Arial"/>
          <w:sz w:val="18"/>
          <w:szCs w:val="18"/>
          <w:lang w:eastAsia="en-US"/>
        </w:rPr>
        <w:t xml:space="preserve"> </w:t>
      </w:r>
      <w:r w:rsidR="00DD66EE" w:rsidRPr="00DD66EE">
        <w:rPr>
          <w:rFonts w:ascii="Arial" w:hAnsi="Arial" w:cs="Arial"/>
          <w:sz w:val="18"/>
          <w:szCs w:val="18"/>
        </w:rPr>
        <w:t>Realizaremos el traslado al aeropuerto con tiempo suficiente para tu vuelo.</w:t>
      </w:r>
    </w:p>
    <w:p w14:paraId="138D8154" w14:textId="77777777" w:rsidR="00F50E8C" w:rsidRPr="002F117E" w:rsidRDefault="00F50E8C" w:rsidP="00F50E8C">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Nota: El horario de traslado deberá de ser antes de las 17:00 hrs, fuera de este horario aplica suplemento. Favor de considerarlo al momento de reservar su boleto de avión</w:t>
      </w:r>
    </w:p>
    <w:p w14:paraId="6E2ABEEA" w14:textId="73B29AC5" w:rsidR="00F86E23" w:rsidRPr="00DD66EE" w:rsidRDefault="00F86E23" w:rsidP="00F50E8C">
      <w:pPr>
        <w:tabs>
          <w:tab w:val="left" w:pos="7545"/>
          <w:tab w:val="right" w:pos="9752"/>
        </w:tabs>
        <w:spacing w:after="0" w:line="240" w:lineRule="auto"/>
        <w:jc w:val="both"/>
        <w:rPr>
          <w:rFonts w:ascii="Arial" w:eastAsia="Times New Roman" w:hAnsi="Arial" w:cs="Arial"/>
          <w:b/>
          <w:color w:val="E36C0A" w:themeColor="accent6" w:themeShade="BF"/>
          <w:sz w:val="18"/>
          <w:szCs w:val="18"/>
          <w:lang w:eastAsia="es-ES"/>
        </w:rPr>
      </w:pPr>
    </w:p>
    <w:p w14:paraId="2B9741EE" w14:textId="607E847A" w:rsidR="00E94E72" w:rsidRPr="002F117E" w:rsidRDefault="005A001E" w:rsidP="00F50E8C">
      <w:pPr>
        <w:pStyle w:val="Sinespaciado"/>
        <w:widowControl w:val="0"/>
        <w:adjustRightInd w:val="0"/>
        <w:jc w:val="both"/>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29303B06" w14:textId="4747E482" w:rsidR="00E079B9" w:rsidRDefault="00E079B9"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633BE73E" w14:textId="0C233042" w:rsidR="00F50E8C" w:rsidRDefault="00F50E8C" w:rsidP="00F50E8C">
      <w:pPr>
        <w:pStyle w:val="Sinespaciado"/>
        <w:widowControl w:val="0"/>
        <w:adjustRightInd w:val="0"/>
        <w:jc w:val="right"/>
        <w:textAlignment w:val="baseline"/>
        <w:rPr>
          <w:rFonts w:ascii="Arial" w:hAnsi="Arial" w:cs="Arial"/>
          <w:b/>
          <w:i/>
          <w:color w:val="404040" w:themeColor="text1" w:themeTint="BF"/>
          <w:sz w:val="18"/>
          <w:szCs w:val="18"/>
          <w:shd w:val="clear" w:color="auto" w:fill="FFFFFF"/>
          <w:lang w:val="es-MX"/>
        </w:rPr>
      </w:pPr>
      <w:r w:rsidRPr="00BD36AC">
        <w:rPr>
          <w:rFonts w:ascii="Arial" w:hAnsi="Arial" w:cs="Arial"/>
          <w:b/>
          <w:color w:val="E36C0A" w:themeColor="accent6" w:themeShade="BF"/>
          <w:sz w:val="18"/>
          <w:szCs w:val="18"/>
          <w:lang w:val="es-ES" w:eastAsia="es-ES"/>
        </w:rPr>
        <w:t>FIN DE LOS SERVICIOS</w:t>
      </w:r>
    </w:p>
    <w:p w14:paraId="188EE80D" w14:textId="77777777" w:rsidR="009214C1" w:rsidRDefault="009214C1" w:rsidP="007D2CF1">
      <w:pPr>
        <w:spacing w:after="0" w:line="240" w:lineRule="auto"/>
        <w:rPr>
          <w:rFonts w:ascii="Arial" w:eastAsia="Arial" w:hAnsi="Arial" w:cs="Arial"/>
          <w:b/>
          <w:color w:val="E36C09"/>
          <w:sz w:val="18"/>
          <w:szCs w:val="18"/>
          <w:u w:val="single"/>
        </w:rPr>
      </w:pPr>
    </w:p>
    <w:p w14:paraId="1796C4FC" w14:textId="77777777" w:rsidR="00F86E23" w:rsidRDefault="00F86E23" w:rsidP="007D2CF1">
      <w:pPr>
        <w:spacing w:after="0" w:line="240" w:lineRule="auto"/>
        <w:rPr>
          <w:rFonts w:ascii="Arial" w:eastAsia="Arial" w:hAnsi="Arial" w:cs="Arial"/>
          <w:b/>
          <w:color w:val="E36C09"/>
          <w:sz w:val="18"/>
          <w:szCs w:val="18"/>
          <w:u w:val="single"/>
        </w:rPr>
      </w:pPr>
    </w:p>
    <w:p w14:paraId="7F6FF844" w14:textId="4786C094"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77777777"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272" w:type="pct"/>
        <w:jc w:val="center"/>
        <w:shd w:val="clear" w:color="auto" w:fill="FDE4D0"/>
        <w:tblLayout w:type="fixed"/>
        <w:tblLook w:val="04A0" w:firstRow="1" w:lastRow="0" w:firstColumn="1" w:lastColumn="0" w:noHBand="0" w:noVBand="1"/>
      </w:tblPr>
      <w:tblGrid>
        <w:gridCol w:w="1534"/>
        <w:gridCol w:w="2992"/>
        <w:gridCol w:w="1843"/>
      </w:tblGrid>
      <w:tr w:rsidR="007D2CF1" w14:paraId="0FBEF14D" w14:textId="77777777" w:rsidTr="004D1B22">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2992"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843"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36BD3341" w:rsidR="007B1C6B" w:rsidRDefault="00F50E8C"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San Cristobal</w:t>
            </w:r>
          </w:p>
        </w:tc>
        <w:tc>
          <w:tcPr>
            <w:tcW w:w="2992" w:type="dxa"/>
            <w:shd w:val="clear" w:color="auto" w:fill="FFFFFF" w:themeFill="background1"/>
            <w:vAlign w:val="center"/>
          </w:tcPr>
          <w:p w14:paraId="3A061CF7" w14:textId="4C4B88BE" w:rsidR="00F50E8C" w:rsidRPr="00F50E8C" w:rsidRDefault="00F50E8C" w:rsidP="00F50E8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lang w:val="es-ES"/>
              </w:rPr>
            </w:pPr>
            <w:r w:rsidRPr="00F50E8C">
              <w:rPr>
                <w:rFonts w:ascii="Arial" w:eastAsia="Arial" w:hAnsi="Arial" w:cs="Arial"/>
                <w:bCs/>
                <w:color w:val="262626"/>
                <w:sz w:val="18"/>
                <w:szCs w:val="18"/>
                <w:lang w:val="es-ES"/>
              </w:rPr>
              <w:t>Fiesta Inn Poniente</w:t>
            </w:r>
            <w:r>
              <w:rPr>
                <w:rFonts w:ascii="Arial" w:eastAsia="Arial" w:hAnsi="Arial" w:cs="Arial"/>
                <w:bCs/>
                <w:color w:val="262626"/>
                <w:sz w:val="18"/>
                <w:szCs w:val="18"/>
                <w:lang w:val="es-ES"/>
              </w:rPr>
              <w:t xml:space="preserve"> o similar</w:t>
            </w:r>
          </w:p>
          <w:p w14:paraId="329E2F40" w14:textId="08C9B699" w:rsidR="007B1C6B" w:rsidRPr="004D1B22" w:rsidRDefault="00F50E8C" w:rsidP="00F50E8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F50E8C">
              <w:rPr>
                <w:rFonts w:ascii="Arial" w:eastAsia="Arial" w:hAnsi="Arial" w:cs="Arial"/>
                <w:bCs/>
                <w:color w:val="262626"/>
                <w:sz w:val="18"/>
                <w:szCs w:val="18"/>
                <w:lang w:val="es-ES"/>
              </w:rPr>
              <w:t>Casa Vieja o similar</w:t>
            </w:r>
          </w:p>
        </w:tc>
        <w:tc>
          <w:tcPr>
            <w:tcW w:w="1843"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r w:rsidR="00DD66EE" w14:paraId="2430F70B" w14:textId="77777777" w:rsidTr="004D1B22">
        <w:trPr>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5ECB2F2C" w14:textId="20C7FFE2" w:rsidR="00DD66EE" w:rsidRDefault="00F50E8C"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Palenque</w:t>
            </w:r>
          </w:p>
        </w:tc>
        <w:tc>
          <w:tcPr>
            <w:tcW w:w="2992" w:type="dxa"/>
            <w:shd w:val="clear" w:color="auto" w:fill="FFFFFF" w:themeFill="background1"/>
            <w:vAlign w:val="center"/>
          </w:tcPr>
          <w:p w14:paraId="33DDA352" w14:textId="506252C0" w:rsidR="00DD66EE" w:rsidRPr="004D1B22" w:rsidRDefault="00F50E8C" w:rsidP="004D1B22">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Tulijá o similar</w:t>
            </w:r>
          </w:p>
        </w:tc>
        <w:tc>
          <w:tcPr>
            <w:tcW w:w="1843" w:type="dxa"/>
            <w:shd w:val="clear" w:color="auto" w:fill="FFFFFF" w:themeFill="background1"/>
            <w:vAlign w:val="center"/>
          </w:tcPr>
          <w:p w14:paraId="58CF4FB0" w14:textId="5B796E29" w:rsidR="00DD66EE" w:rsidRPr="00DD7E5C" w:rsidRDefault="00DD66EE" w:rsidP="001E61F4">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Turista Superior</w:t>
            </w:r>
          </w:p>
        </w:tc>
      </w:tr>
      <w:tr w:rsidR="00F50E8C" w14:paraId="7E267294" w14:textId="77777777" w:rsidTr="004D1B2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5F52887" w14:textId="63369CA3" w:rsidR="00F50E8C" w:rsidRDefault="00F50E8C"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Chetumal</w:t>
            </w:r>
          </w:p>
        </w:tc>
        <w:tc>
          <w:tcPr>
            <w:tcW w:w="2992" w:type="dxa"/>
            <w:shd w:val="clear" w:color="auto" w:fill="FFFFFF" w:themeFill="background1"/>
            <w:vAlign w:val="center"/>
          </w:tcPr>
          <w:p w14:paraId="492099F6" w14:textId="6D448F0E" w:rsidR="00F50E8C" w:rsidRPr="004D1B22" w:rsidRDefault="00F50E8C" w:rsidP="004D1B22">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o similar</w:t>
            </w:r>
          </w:p>
        </w:tc>
        <w:tc>
          <w:tcPr>
            <w:tcW w:w="1843" w:type="dxa"/>
            <w:shd w:val="clear" w:color="auto" w:fill="FFFFFF" w:themeFill="background1"/>
            <w:vAlign w:val="center"/>
          </w:tcPr>
          <w:p w14:paraId="02BF40D2" w14:textId="5023A9BB" w:rsidR="00F50E8C" w:rsidRDefault="00F50E8C"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Turista Superior</w:t>
            </w:r>
          </w:p>
        </w:tc>
      </w:tr>
    </w:tbl>
    <w:p w14:paraId="196D79EE" w14:textId="2C426215"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r>
        <w:rPr>
          <w:rFonts w:ascii="Arial" w:hAnsi="Arial" w:cs="Arial"/>
          <w:b/>
          <w:bCs/>
          <w:sz w:val="18"/>
          <w:szCs w:val="18"/>
          <w:lang w:val="en-US"/>
        </w:rPr>
        <w:t>Notas:</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Pr>
          <w:rFonts w:ascii="Arial" w:eastAsia="Times New Roman" w:hAnsi="Arial" w:cs="Arial"/>
          <w:bCs/>
          <w:iCs/>
          <w:color w:val="000000"/>
          <w:sz w:val="18"/>
          <w:szCs w:val="18"/>
          <w:lang w:val="es-MX" w:eastAsia="es-ES"/>
        </w:rPr>
        <w:t xml:space="preserve">. </w:t>
      </w:r>
    </w:p>
    <w:p w14:paraId="1B008EB8" w14:textId="77777777" w:rsidR="007D2CF1" w:rsidRPr="00CE4C23" w:rsidRDefault="007D2CF1"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33E01CE5" w14:textId="77777777" w:rsidR="00CF23FC" w:rsidRDefault="00CF23FC" w:rsidP="00E079B9">
      <w:pPr>
        <w:spacing w:after="0" w:line="240" w:lineRule="auto"/>
        <w:rPr>
          <w:rFonts w:ascii="Arial" w:eastAsia="Times New Roman" w:hAnsi="Arial" w:cs="Arial"/>
          <w:color w:val="FF0000"/>
          <w:sz w:val="18"/>
          <w:szCs w:val="18"/>
          <w:lang w:eastAsia="es-ES"/>
        </w:rPr>
      </w:pPr>
    </w:p>
    <w:p w14:paraId="53F49BCC" w14:textId="4E5ECFF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691"/>
        <w:gridCol w:w="1276"/>
        <w:gridCol w:w="1276"/>
        <w:gridCol w:w="1276"/>
        <w:gridCol w:w="1279"/>
        <w:gridCol w:w="1414"/>
        <w:gridCol w:w="1417"/>
      </w:tblGrid>
      <w:tr w:rsidR="00DD66EE" w14:paraId="0CEADC9B" w14:textId="77777777" w:rsidTr="00881257">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E36C0A" w:themeFill="accent6" w:themeFillShade="BF"/>
            <w:vAlign w:val="center"/>
          </w:tcPr>
          <w:p w14:paraId="74973AD0" w14:textId="77777777" w:rsidR="00DD66EE" w:rsidRDefault="00DD66EE" w:rsidP="00881257">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8B83200"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PVS*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7D630E53"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5C298EAC"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9" w:type="dxa"/>
            <w:tcBorders>
              <w:top w:val="single" w:sz="6" w:space="0" w:color="F9B074"/>
              <w:left w:val="single" w:sz="6" w:space="0" w:color="F9B074"/>
              <w:bottom w:val="single" w:sz="6" w:space="0" w:color="F9B074"/>
            </w:tcBorders>
            <w:shd w:val="clear" w:color="auto" w:fill="E36C0A" w:themeFill="accent6" w:themeFillShade="BF"/>
            <w:vAlign w:val="center"/>
          </w:tcPr>
          <w:p w14:paraId="41533486"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4" w:type="dxa"/>
            <w:tcBorders>
              <w:top w:val="single" w:sz="6" w:space="0" w:color="F9B074"/>
              <w:left w:val="single" w:sz="6" w:space="0" w:color="F9B074"/>
              <w:bottom w:val="single" w:sz="6" w:space="0" w:color="F9B074"/>
            </w:tcBorders>
            <w:shd w:val="clear" w:color="auto" w:fill="E36C0A" w:themeFill="accent6" w:themeFillShade="BF"/>
            <w:vAlign w:val="center"/>
          </w:tcPr>
          <w:p w14:paraId="3012E2EE"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tcPr>
          <w:p w14:paraId="5F988DAA" w14:textId="77777777" w:rsidR="00DD66EE" w:rsidRPr="00945E0E"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7A7F9E5A" w14:textId="77777777" w:rsidR="00DD66EE" w:rsidRPr="00CF23FC" w:rsidRDefault="00DD66EE" w:rsidP="008812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945E0E">
              <w:rPr>
                <w:rFonts w:ascii="Arial" w:hAnsi="Arial" w:cs="Arial"/>
                <w:bCs w:val="0"/>
                <w:color w:val="FFFFFF" w:themeColor="background1"/>
                <w:sz w:val="18"/>
                <w:szCs w:val="18"/>
                <w:lang w:val="es-AR"/>
              </w:rPr>
              <w:t>2 - 10 años</w:t>
            </w:r>
          </w:p>
        </w:tc>
      </w:tr>
      <w:tr w:rsidR="00DD66EE" w14:paraId="0302054A" w14:textId="77777777" w:rsidTr="00881257">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291DEE2B" w14:textId="77777777" w:rsidR="00DD66EE" w:rsidRDefault="00DD66EE" w:rsidP="00881257">
            <w:pPr>
              <w:pStyle w:val="TableParagraph"/>
              <w:spacing w:before="1"/>
              <w:ind w:left="0"/>
              <w:jc w:val="center"/>
              <w:rPr>
                <w:b w:val="0"/>
                <w:bCs w:val="0"/>
                <w:spacing w:val="-2"/>
                <w:sz w:val="18"/>
              </w:rPr>
            </w:pPr>
            <w:r>
              <w:rPr>
                <w:spacing w:val="-2"/>
                <w:sz w:val="18"/>
              </w:rPr>
              <w:t>11/01/26-19/03/26</w:t>
            </w:r>
          </w:p>
          <w:p w14:paraId="7C46A283" w14:textId="77777777" w:rsidR="00DD66EE" w:rsidRDefault="00DD66EE" w:rsidP="00881257">
            <w:pPr>
              <w:pStyle w:val="TableParagraph"/>
              <w:spacing w:before="1"/>
              <w:ind w:left="0"/>
              <w:jc w:val="center"/>
              <w:rPr>
                <w:b w:val="0"/>
                <w:bCs w:val="0"/>
                <w:spacing w:val="-2"/>
                <w:sz w:val="18"/>
              </w:rPr>
            </w:pPr>
            <w:r>
              <w:rPr>
                <w:spacing w:val="-2"/>
                <w:sz w:val="18"/>
              </w:rPr>
              <w:t>13/04/26-30/06/26</w:t>
            </w:r>
          </w:p>
          <w:p w14:paraId="3CD572F3" w14:textId="77777777" w:rsidR="00DD66EE" w:rsidRDefault="00DD66EE" w:rsidP="00881257">
            <w:pPr>
              <w:pStyle w:val="TableParagraph"/>
              <w:spacing w:before="1"/>
              <w:ind w:left="0"/>
              <w:jc w:val="center"/>
              <w:rPr>
                <w:spacing w:val="-2"/>
                <w:sz w:val="18"/>
              </w:rPr>
            </w:pPr>
            <w:r>
              <w:rPr>
                <w:spacing w:val="-2"/>
                <w:sz w:val="18"/>
              </w:rPr>
              <w:t>21/08/26-09/12/26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63A7BBC0" w14:textId="76D96C3E"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25D5E">
              <w:rPr>
                <w:rFonts w:ascii="Arial" w:eastAsia="Times New Roman" w:hAnsi="Arial" w:cs="Arial"/>
                <w:color w:val="000000"/>
                <w:sz w:val="18"/>
                <w:szCs w:val="18"/>
                <w:lang w:val="en-US" w:eastAsia="es-ES"/>
              </w:rPr>
              <w:t>42,746</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4DAAF09" w14:textId="5B243257" w:rsidR="00DD66EE" w:rsidRPr="00011457"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011457">
              <w:rPr>
                <w:rFonts w:ascii="Arial" w:eastAsia="Times New Roman" w:hAnsi="Arial" w:cs="Arial"/>
                <w:color w:val="000000"/>
                <w:sz w:val="18"/>
                <w:szCs w:val="18"/>
                <w:lang w:val="en-US" w:eastAsia="es-ES"/>
              </w:rPr>
              <w:t xml:space="preserve">MXN </w:t>
            </w:r>
            <w:r w:rsidR="00C8768E">
              <w:rPr>
                <w:rFonts w:ascii="Arial" w:eastAsia="Times New Roman" w:hAnsi="Arial" w:cs="Arial"/>
                <w:color w:val="000000"/>
                <w:sz w:val="18"/>
                <w:szCs w:val="18"/>
                <w:lang w:val="en-US" w:eastAsia="es-ES"/>
              </w:rPr>
              <w:t>27,</w:t>
            </w:r>
            <w:r w:rsidR="00325D5E">
              <w:rPr>
                <w:rFonts w:ascii="Arial" w:eastAsia="Times New Roman" w:hAnsi="Arial" w:cs="Arial"/>
                <w:color w:val="000000"/>
                <w:sz w:val="18"/>
                <w:szCs w:val="18"/>
                <w:lang w:val="en-US" w:eastAsia="es-ES"/>
              </w:rPr>
              <w:t>667</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4479B087" w14:textId="1CA25BD3" w:rsidR="00DD66EE" w:rsidRPr="0099374F"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99374F">
              <w:rPr>
                <w:rFonts w:ascii="Arial" w:eastAsia="Times New Roman" w:hAnsi="Arial" w:cs="Arial"/>
                <w:b/>
                <w:bCs/>
                <w:color w:val="000000"/>
                <w:sz w:val="18"/>
                <w:szCs w:val="18"/>
                <w:lang w:val="en-US" w:eastAsia="es-ES"/>
              </w:rPr>
              <w:t xml:space="preserve">MXN </w:t>
            </w:r>
            <w:r w:rsidR="00C8768E">
              <w:rPr>
                <w:rFonts w:ascii="Arial" w:eastAsia="Times New Roman" w:hAnsi="Arial" w:cs="Arial"/>
                <w:b/>
                <w:bCs/>
                <w:color w:val="000000"/>
                <w:sz w:val="18"/>
                <w:szCs w:val="18"/>
                <w:lang w:val="en-US" w:eastAsia="es-ES"/>
              </w:rPr>
              <w:t>21,</w:t>
            </w:r>
            <w:r w:rsidR="00325D5E">
              <w:rPr>
                <w:rFonts w:ascii="Arial" w:eastAsia="Times New Roman" w:hAnsi="Arial" w:cs="Arial"/>
                <w:b/>
                <w:bCs/>
                <w:color w:val="000000"/>
                <w:sz w:val="18"/>
                <w:szCs w:val="18"/>
                <w:lang w:val="en-US" w:eastAsia="es-ES"/>
              </w:rPr>
              <w:t>373</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0B761718" w14:textId="1727BE6C"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25D5E">
              <w:rPr>
                <w:rFonts w:ascii="Arial" w:eastAsia="Times New Roman" w:hAnsi="Arial" w:cs="Arial"/>
                <w:color w:val="000000"/>
                <w:sz w:val="18"/>
                <w:szCs w:val="18"/>
                <w:lang w:val="en-US" w:eastAsia="es-ES"/>
              </w:rPr>
              <w:t>20,164</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4C60A459" w14:textId="40ED1332"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C8768E">
              <w:rPr>
                <w:rFonts w:ascii="Arial" w:eastAsia="Times New Roman" w:hAnsi="Arial" w:cs="Arial"/>
                <w:color w:val="000000"/>
                <w:sz w:val="18"/>
                <w:szCs w:val="18"/>
                <w:lang w:val="en-US" w:eastAsia="es-ES"/>
              </w:rPr>
              <w:t>19,</w:t>
            </w:r>
            <w:r w:rsidR="00325D5E">
              <w:rPr>
                <w:rFonts w:ascii="Arial" w:eastAsia="Times New Roman" w:hAnsi="Arial" w:cs="Arial"/>
                <w:color w:val="000000"/>
                <w:sz w:val="18"/>
                <w:szCs w:val="18"/>
                <w:lang w:val="en-US" w:eastAsia="es-ES"/>
              </w:rPr>
              <w:t>507</w:t>
            </w:r>
          </w:p>
        </w:tc>
        <w:tc>
          <w:tcPr>
            <w:tcW w:w="1417" w:type="dxa"/>
            <w:shd w:val="clear" w:color="auto" w:fill="auto"/>
            <w:vAlign w:val="center"/>
          </w:tcPr>
          <w:p w14:paraId="328DBFC0" w14:textId="3272B440" w:rsidR="00DD66EE" w:rsidRDefault="00DD66EE" w:rsidP="008812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C8768E">
              <w:rPr>
                <w:rFonts w:ascii="Arial" w:eastAsia="Times New Roman" w:hAnsi="Arial" w:cs="Arial"/>
                <w:color w:val="000000"/>
                <w:sz w:val="18"/>
                <w:szCs w:val="18"/>
                <w:lang w:val="en-US" w:eastAsia="es-ES"/>
              </w:rPr>
              <w:t>14,</w:t>
            </w:r>
            <w:r w:rsidR="00325D5E">
              <w:rPr>
                <w:rFonts w:ascii="Arial" w:eastAsia="Times New Roman" w:hAnsi="Arial" w:cs="Arial"/>
                <w:color w:val="000000"/>
                <w:sz w:val="18"/>
                <w:szCs w:val="18"/>
                <w:lang w:val="en-US" w:eastAsia="es-ES"/>
              </w:rPr>
              <w:t>384</w:t>
            </w:r>
          </w:p>
        </w:tc>
      </w:tr>
      <w:tr w:rsidR="00DD66EE" w14:paraId="325DDB67" w14:textId="77777777" w:rsidTr="00881257">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7F91A7DE" w14:textId="77777777" w:rsidR="00DD66EE" w:rsidRDefault="00DD66EE" w:rsidP="00881257">
            <w:pPr>
              <w:pStyle w:val="TableParagraph"/>
              <w:spacing w:before="1"/>
              <w:ind w:left="0"/>
              <w:jc w:val="center"/>
              <w:rPr>
                <w:b w:val="0"/>
                <w:bCs w:val="0"/>
                <w:spacing w:val="-2"/>
                <w:sz w:val="18"/>
              </w:rPr>
            </w:pPr>
            <w:r>
              <w:rPr>
                <w:spacing w:val="-2"/>
                <w:sz w:val="18"/>
              </w:rPr>
              <w:t>01/01/26-10/01/26</w:t>
            </w:r>
          </w:p>
          <w:p w14:paraId="11E1F480" w14:textId="77777777" w:rsidR="00DD66EE" w:rsidRDefault="00DD66EE" w:rsidP="00881257">
            <w:pPr>
              <w:pStyle w:val="TableParagraph"/>
              <w:spacing w:before="1"/>
              <w:ind w:left="0"/>
              <w:jc w:val="center"/>
              <w:rPr>
                <w:rFonts w:eastAsia="Times New Roman"/>
                <w:b w:val="0"/>
                <w:bCs w:val="0"/>
                <w:color w:val="000000"/>
                <w:sz w:val="18"/>
                <w:szCs w:val="18"/>
                <w:lang w:eastAsia="es-ES"/>
              </w:rPr>
            </w:pPr>
            <w:r w:rsidRPr="00A97ED3">
              <w:rPr>
                <w:rFonts w:eastAsia="Times New Roman"/>
                <w:color w:val="000000"/>
                <w:sz w:val="18"/>
                <w:szCs w:val="18"/>
                <w:lang w:eastAsia="es-ES"/>
              </w:rPr>
              <w:t>2</w:t>
            </w:r>
            <w:r>
              <w:rPr>
                <w:rFonts w:eastAsia="Times New Roman"/>
                <w:color w:val="000000"/>
                <w:sz w:val="18"/>
                <w:szCs w:val="18"/>
                <w:lang w:eastAsia="es-ES"/>
              </w:rPr>
              <w:t>0</w:t>
            </w:r>
            <w:r w:rsidRPr="00A97ED3">
              <w:rPr>
                <w:rFonts w:eastAsia="Times New Roman"/>
                <w:color w:val="000000"/>
                <w:sz w:val="18"/>
                <w:szCs w:val="18"/>
                <w:lang w:eastAsia="es-ES"/>
              </w:rPr>
              <w:t>/03/26-12/04/26</w:t>
            </w:r>
          </w:p>
          <w:p w14:paraId="246D9EDB" w14:textId="77777777" w:rsidR="00DD66EE" w:rsidRDefault="00DD66EE" w:rsidP="00881257">
            <w:pPr>
              <w:pStyle w:val="TableParagraph"/>
              <w:spacing w:before="1"/>
              <w:ind w:left="0"/>
              <w:jc w:val="center"/>
              <w:rPr>
                <w:spacing w:val="-2"/>
                <w:sz w:val="18"/>
              </w:rPr>
            </w:pPr>
            <w:r>
              <w:rPr>
                <w:spacing w:val="-2"/>
                <w:sz w:val="18"/>
              </w:rPr>
              <w:t>01/07/26-20/08/26</w:t>
            </w:r>
          </w:p>
          <w:p w14:paraId="1C73EE8F" w14:textId="77777777" w:rsidR="00DD66EE" w:rsidRPr="00677DEE" w:rsidRDefault="00DD66EE" w:rsidP="00881257">
            <w:pPr>
              <w:pStyle w:val="TableParagraph"/>
              <w:spacing w:before="1"/>
              <w:ind w:left="0"/>
              <w:jc w:val="center"/>
              <w:rPr>
                <w:b w:val="0"/>
                <w:bCs w:val="0"/>
                <w:spacing w:val="-2"/>
                <w:sz w:val="18"/>
              </w:rPr>
            </w:pPr>
            <w:r>
              <w:rPr>
                <w:spacing w:val="-2"/>
                <w:sz w:val="18"/>
              </w:rPr>
              <w:t>10/12/26-31/12/26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2693A3DD" w14:textId="5E1A8D13"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w:t>
            </w:r>
            <w:r w:rsidR="0044118F">
              <w:rPr>
                <w:rFonts w:ascii="Arial" w:eastAsia="Times New Roman" w:hAnsi="Arial" w:cs="Arial"/>
                <w:color w:val="000000"/>
                <w:sz w:val="18"/>
                <w:szCs w:val="18"/>
                <w:lang w:val="en-US" w:eastAsia="es-ES"/>
              </w:rPr>
              <w:t xml:space="preserve"> </w:t>
            </w:r>
            <w:r w:rsidR="00325D5E">
              <w:rPr>
                <w:rFonts w:ascii="Arial" w:eastAsia="Times New Roman" w:hAnsi="Arial" w:cs="Arial"/>
                <w:color w:val="000000"/>
                <w:sz w:val="18"/>
                <w:szCs w:val="18"/>
                <w:lang w:val="en-US" w:eastAsia="es-ES"/>
              </w:rPr>
              <w:t>45,642</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9022CCE" w14:textId="652D9EEB" w:rsidR="00DD66EE" w:rsidRPr="00975763"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 xml:space="preserve">MXN </w:t>
            </w:r>
            <w:r w:rsidR="00C8768E">
              <w:rPr>
                <w:rFonts w:ascii="Arial" w:eastAsia="Times New Roman" w:hAnsi="Arial" w:cs="Arial"/>
                <w:color w:val="000000"/>
                <w:sz w:val="18"/>
                <w:szCs w:val="18"/>
                <w:lang w:val="en-US" w:eastAsia="es-ES"/>
              </w:rPr>
              <w:t>30,</w:t>
            </w:r>
            <w:r w:rsidR="00325D5E">
              <w:rPr>
                <w:rFonts w:ascii="Arial" w:eastAsia="Times New Roman" w:hAnsi="Arial" w:cs="Arial"/>
                <w:color w:val="000000"/>
                <w:sz w:val="18"/>
                <w:szCs w:val="18"/>
                <w:lang w:val="en-US" w:eastAsia="es-ES"/>
              </w:rPr>
              <w:t>563</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37D944F" w14:textId="672CE55C"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C8768E">
              <w:rPr>
                <w:rFonts w:ascii="Arial" w:eastAsia="Times New Roman" w:hAnsi="Arial" w:cs="Arial"/>
                <w:color w:val="000000"/>
                <w:sz w:val="18"/>
                <w:szCs w:val="18"/>
                <w:lang w:val="en-US" w:eastAsia="es-ES"/>
              </w:rPr>
              <w:t>22,</w:t>
            </w:r>
            <w:r w:rsidR="00325D5E">
              <w:rPr>
                <w:rFonts w:ascii="Arial" w:eastAsia="Times New Roman" w:hAnsi="Arial" w:cs="Arial"/>
                <w:color w:val="000000"/>
                <w:sz w:val="18"/>
                <w:szCs w:val="18"/>
                <w:lang w:val="en-US" w:eastAsia="es-ES"/>
              </w:rPr>
              <w:t>821</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73AF5A63" w14:textId="3DBC3164"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C8768E">
              <w:rPr>
                <w:rFonts w:ascii="Arial" w:eastAsia="Times New Roman" w:hAnsi="Arial" w:cs="Arial"/>
                <w:color w:val="000000"/>
                <w:sz w:val="18"/>
                <w:szCs w:val="18"/>
                <w:lang w:val="en-US" w:eastAsia="es-ES"/>
              </w:rPr>
              <w:t>2</w:t>
            </w:r>
            <w:r w:rsidR="00325D5E">
              <w:rPr>
                <w:rFonts w:ascii="Arial" w:eastAsia="Times New Roman" w:hAnsi="Arial" w:cs="Arial"/>
                <w:color w:val="000000"/>
                <w:sz w:val="18"/>
                <w:szCs w:val="18"/>
                <w:lang w:val="en-US" w:eastAsia="es-ES"/>
              </w:rPr>
              <w:t>1,046</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292B70F1" w14:textId="1E282553"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25D5E">
              <w:rPr>
                <w:rFonts w:ascii="Arial" w:eastAsia="Times New Roman" w:hAnsi="Arial" w:cs="Arial"/>
                <w:color w:val="000000"/>
                <w:sz w:val="18"/>
                <w:szCs w:val="18"/>
                <w:lang w:val="en-US" w:eastAsia="es-ES"/>
              </w:rPr>
              <w:t>20,168</w:t>
            </w:r>
          </w:p>
        </w:tc>
        <w:tc>
          <w:tcPr>
            <w:tcW w:w="1417" w:type="dxa"/>
            <w:shd w:val="clear" w:color="auto" w:fill="auto"/>
            <w:vAlign w:val="center"/>
          </w:tcPr>
          <w:p w14:paraId="02989377" w14:textId="1309B590" w:rsidR="00DD66EE" w:rsidRDefault="00DD66EE" w:rsidP="008812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C8768E">
              <w:rPr>
                <w:rFonts w:ascii="Arial" w:eastAsia="Times New Roman" w:hAnsi="Arial" w:cs="Arial"/>
                <w:color w:val="000000"/>
                <w:sz w:val="18"/>
                <w:szCs w:val="18"/>
                <w:lang w:val="en-US" w:eastAsia="es-ES"/>
              </w:rPr>
              <w:t>14,</w:t>
            </w:r>
            <w:r w:rsidR="00325D5E">
              <w:rPr>
                <w:rFonts w:ascii="Arial" w:eastAsia="Times New Roman" w:hAnsi="Arial" w:cs="Arial"/>
                <w:color w:val="000000"/>
                <w:sz w:val="18"/>
                <w:szCs w:val="18"/>
                <w:lang w:val="en-US" w:eastAsia="es-ES"/>
              </w:rPr>
              <w:t>384</w:t>
            </w:r>
          </w:p>
        </w:tc>
      </w:tr>
    </w:tbl>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AB30C6A" w14:textId="4486125E" w:rsidR="007B1C6B" w:rsidRDefault="009214C1" w:rsidP="00E079B9">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31310AA2" w14:textId="77777777" w:rsidR="00FF1EEC" w:rsidRDefault="00FF1EEC" w:rsidP="00FF1EEC">
      <w:pPr>
        <w:pStyle w:val="Prrafodelista"/>
        <w:numPr>
          <w:ilvl w:val="0"/>
          <w:numId w:val="10"/>
        </w:numPr>
        <w:spacing w:line="240" w:lineRule="auto"/>
        <w:rPr>
          <w:rFonts w:ascii="Arial" w:eastAsia="Times New Roman" w:hAnsi="Arial" w:cs="Arial"/>
          <w:b/>
          <w:color w:val="000000"/>
          <w:sz w:val="16"/>
          <w:szCs w:val="16"/>
          <w:lang w:eastAsia="es-ES"/>
        </w:rPr>
      </w:pPr>
      <w:r w:rsidRPr="00FF1EEC">
        <w:rPr>
          <w:rFonts w:ascii="Arial" w:eastAsia="Times New Roman" w:hAnsi="Arial" w:cs="Arial"/>
          <w:b/>
          <w:color w:val="000000"/>
          <w:sz w:val="16"/>
          <w:szCs w:val="16"/>
          <w:lang w:eastAsia="es-ES"/>
        </w:rPr>
        <w:t>Menores de un año no podrán realizar el recorrido en lancha.</w:t>
      </w:r>
    </w:p>
    <w:p w14:paraId="54DC78FF" w14:textId="77777777" w:rsidR="00F50E8C" w:rsidRDefault="00F50E8C" w:rsidP="00F50E8C">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0479C0">
        <w:rPr>
          <w:rFonts w:ascii="Arial" w:eastAsia="Times New Roman" w:hAnsi="Arial" w:cs="Arial"/>
          <w:b/>
          <w:color w:val="000000"/>
          <w:sz w:val="16"/>
          <w:szCs w:val="16"/>
          <w:lang w:eastAsia="es-ES"/>
        </w:rPr>
        <w:t>Para Quintana Roo se debe pagar un "Impuesto Ambiental" llegando al hotel correspondiente a $30.00 pesos por habitación por noche aproximadamente y en algunos muelles o destinos se deben pagar impuestos por uso generalmente de $10 -20 USD por persona aproximadamente.</w:t>
      </w:r>
    </w:p>
    <w:p w14:paraId="28EFBD00" w14:textId="4DA71949" w:rsidR="00D37022" w:rsidRPr="00F50E8C" w:rsidRDefault="00F50E8C" w:rsidP="00F50E8C">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677DEE">
        <w:rPr>
          <w:rFonts w:ascii="Arial" w:eastAsia="Times New Roman" w:hAnsi="Arial" w:cs="Arial"/>
          <w:b/>
          <w:color w:val="000000"/>
          <w:sz w:val="16"/>
          <w:szCs w:val="16"/>
          <w:lang w:eastAsia="es-ES"/>
        </w:rPr>
        <w:t>NO incluye impuesto ambiental, mismo que es pagadero en destino.</w:t>
      </w: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4E1FFE2D"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33EA5552" w:rsidR="00CD5C79" w:rsidRPr="00F50E8C"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w:t>
      </w:r>
      <w:r w:rsidR="00F50E8C">
        <w:rPr>
          <w:rFonts w:ascii="Arial" w:hAnsi="Arial" w:cs="Arial"/>
          <w:sz w:val="18"/>
          <w:szCs w:val="18"/>
          <w:lang w:val="es-ES_tradnl" w:eastAsia="es-ES"/>
        </w:rPr>
        <w:t>3</w:t>
      </w:r>
      <w:r>
        <w:rPr>
          <w:rFonts w:ascii="Arial" w:hAnsi="Arial" w:cs="Arial"/>
          <w:sz w:val="18"/>
          <w:szCs w:val="18"/>
          <w:lang w:val="es-ES_tradnl" w:eastAsia="es-ES"/>
        </w:rPr>
        <w:t xml:space="preserve"> noches de alojamiento</w:t>
      </w:r>
      <w:r w:rsidR="00342B76">
        <w:rPr>
          <w:rFonts w:ascii="Arial" w:hAnsi="Arial" w:cs="Arial"/>
          <w:sz w:val="18"/>
          <w:szCs w:val="18"/>
          <w:lang w:val="es-ES_tradnl" w:eastAsia="es-ES"/>
        </w:rPr>
        <w:t xml:space="preserve"> en </w:t>
      </w:r>
      <w:r w:rsidR="00F50E8C">
        <w:rPr>
          <w:rFonts w:ascii="Arial" w:hAnsi="Arial" w:cs="Arial"/>
          <w:sz w:val="18"/>
          <w:szCs w:val="18"/>
          <w:lang w:val="es-ES_tradnl" w:eastAsia="es-ES"/>
        </w:rPr>
        <w:t>San Cristobal</w:t>
      </w:r>
    </w:p>
    <w:p w14:paraId="4C3F1993" w14:textId="77777777" w:rsidR="00F50E8C" w:rsidRPr="00F50E8C" w:rsidRDefault="00342B76" w:rsidP="004F4068">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F50E8C">
        <w:rPr>
          <w:rFonts w:ascii="Arial" w:hAnsi="Arial" w:cs="Arial"/>
          <w:sz w:val="18"/>
          <w:szCs w:val="18"/>
          <w:lang w:val="es-ES_tradnl" w:eastAsia="es-ES"/>
        </w:rPr>
        <w:t>0</w:t>
      </w:r>
      <w:r w:rsidR="00F50E8C">
        <w:rPr>
          <w:rFonts w:ascii="Arial" w:hAnsi="Arial" w:cs="Arial"/>
          <w:sz w:val="18"/>
          <w:szCs w:val="18"/>
          <w:lang w:val="es-ES_tradnl" w:eastAsia="es-ES"/>
        </w:rPr>
        <w:t>1 noche de alojamiento en Palenque</w:t>
      </w:r>
    </w:p>
    <w:p w14:paraId="36D520CB" w14:textId="3E510D3A" w:rsidR="00342B76" w:rsidRPr="00631EA5" w:rsidRDefault="00F50E8C" w:rsidP="004F4068">
      <w:pPr>
        <w:pStyle w:val="Sinespaciado"/>
        <w:widowControl w:val="0"/>
        <w:numPr>
          <w:ilvl w:val="0"/>
          <w:numId w:val="22"/>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03</w:t>
      </w:r>
      <w:r w:rsidR="00342B76" w:rsidRPr="00F50E8C">
        <w:rPr>
          <w:rFonts w:ascii="Arial" w:hAnsi="Arial" w:cs="Arial"/>
          <w:sz w:val="18"/>
          <w:szCs w:val="18"/>
          <w:lang w:val="es-ES_tradnl" w:eastAsia="es-ES"/>
        </w:rPr>
        <w:t xml:space="preserve"> noches de alojamiento en C</w:t>
      </w:r>
      <w:r>
        <w:rPr>
          <w:rFonts w:ascii="Arial" w:hAnsi="Arial" w:cs="Arial"/>
          <w:sz w:val="18"/>
          <w:szCs w:val="18"/>
          <w:lang w:val="es-ES_tradnl" w:eastAsia="es-ES"/>
        </w:rPr>
        <w:t>hetumal</w:t>
      </w:r>
    </w:p>
    <w:p w14:paraId="25F61123" w14:textId="77777777" w:rsidR="00631EA5" w:rsidRPr="00631EA5" w:rsidRDefault="00631EA5" w:rsidP="00631EA5">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631EA5">
        <w:rPr>
          <w:rFonts w:ascii="Arial" w:hAnsi="Arial" w:cs="Arial"/>
          <w:sz w:val="18"/>
          <w:szCs w:val="18"/>
          <w:lang w:val="es-ES_tradnl" w:eastAsia="es-ES"/>
        </w:rPr>
        <w:t>Desayunos diarios tipo americano</w:t>
      </w:r>
    </w:p>
    <w:p w14:paraId="6BFC2BB4" w14:textId="77777777" w:rsidR="00631EA5" w:rsidRPr="00631EA5" w:rsidRDefault="00631EA5" w:rsidP="00631EA5">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631EA5">
        <w:rPr>
          <w:rFonts w:ascii="Arial" w:hAnsi="Arial" w:cs="Arial"/>
          <w:sz w:val="18"/>
          <w:szCs w:val="18"/>
          <w:lang w:val="es-ES_tradnl" w:eastAsia="es-ES"/>
        </w:rPr>
        <w:t>Todas las entradas a atractivos turísticos mencionados en el itinerario: como Cañon del Sumidero, Chiapa de Corzo, Azgua Azul, Lagos de Montebello, Misolha, Palenque, Chetumal, Cenote Azul, Bacalar.</w:t>
      </w:r>
    </w:p>
    <w:p w14:paraId="442576E0" w14:textId="77777777" w:rsidR="00631EA5" w:rsidRPr="00631EA5" w:rsidRDefault="00631EA5" w:rsidP="00631EA5">
      <w:pPr>
        <w:pStyle w:val="Sinespaciado"/>
        <w:widowControl w:val="0"/>
        <w:numPr>
          <w:ilvl w:val="0"/>
          <w:numId w:val="22"/>
        </w:numPr>
        <w:adjustRightInd w:val="0"/>
        <w:jc w:val="both"/>
        <w:textAlignment w:val="baseline"/>
        <w:rPr>
          <w:rFonts w:ascii="Arial" w:hAnsi="Arial" w:cs="Arial"/>
          <w:sz w:val="18"/>
          <w:szCs w:val="18"/>
          <w:lang w:val="es-ES_tradnl" w:eastAsia="es-ES"/>
        </w:rPr>
      </w:pPr>
      <w:proofErr w:type="gramStart"/>
      <w:r w:rsidRPr="00631EA5">
        <w:rPr>
          <w:rFonts w:ascii="Arial" w:hAnsi="Arial" w:cs="Arial"/>
          <w:sz w:val="18"/>
          <w:szCs w:val="18"/>
          <w:lang w:val="es-ES_tradnl" w:eastAsia="es-ES"/>
        </w:rPr>
        <w:t>Ticket</w:t>
      </w:r>
      <w:proofErr w:type="gramEnd"/>
      <w:r w:rsidRPr="00631EA5">
        <w:rPr>
          <w:rFonts w:ascii="Arial" w:hAnsi="Arial" w:cs="Arial"/>
          <w:sz w:val="18"/>
          <w:szCs w:val="18"/>
          <w:lang w:val="es-ES_tradnl" w:eastAsia="es-ES"/>
        </w:rPr>
        <w:t xml:space="preserve"> de tren maya Palenque – Chetumal en categoría turista</w:t>
      </w:r>
    </w:p>
    <w:p w14:paraId="00DBE093" w14:textId="3BBCFF79" w:rsidR="007B1C6B" w:rsidRPr="00631EA5" w:rsidRDefault="007B1C6B" w:rsidP="00E079B9">
      <w:pPr>
        <w:pStyle w:val="Sinespaciado"/>
        <w:widowControl w:val="0"/>
        <w:numPr>
          <w:ilvl w:val="0"/>
          <w:numId w:val="22"/>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Chofer turístico durante todo el recorrido</w:t>
      </w:r>
    </w:p>
    <w:p w14:paraId="712FE770" w14:textId="0113F3C2" w:rsidR="00C15535" w:rsidRPr="008A5284" w:rsidRDefault="00E079B9" w:rsidP="00F50E8C">
      <w:pPr>
        <w:pStyle w:val="Sinespaciado"/>
        <w:widowControl w:val="0"/>
        <w:numPr>
          <w:ilvl w:val="0"/>
          <w:numId w:val="22"/>
        </w:numPr>
        <w:adjustRightInd w:val="0"/>
        <w:jc w:val="both"/>
        <w:textAlignment w:val="baseline"/>
        <w:rPr>
          <w:rFonts w:ascii="Arial" w:hAnsi="Arial" w:cs="Arial"/>
          <w:sz w:val="18"/>
          <w:szCs w:val="18"/>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3D61C51E" w14:textId="6A9BAC5A" w:rsidR="00E079B9" w:rsidRPr="00F50E8C" w:rsidRDefault="00E079B9" w:rsidP="00F50E8C">
      <w:pPr>
        <w:pStyle w:val="Sinespaciado"/>
        <w:widowControl w:val="0"/>
        <w:adjustRightInd w:val="0"/>
        <w:jc w:val="both"/>
        <w:textAlignment w:val="baseline"/>
        <w:rPr>
          <w:rFonts w:ascii="Arial" w:hAnsi="Arial" w:cs="Arial"/>
          <w:b/>
          <w:sz w:val="18"/>
          <w:szCs w:val="18"/>
          <w:u w:val="single"/>
          <w:lang w:val="es-ES_tradnl" w:eastAsia="es-ES"/>
        </w:rPr>
      </w:pPr>
      <w:r w:rsidRPr="00F50E8C">
        <w:rPr>
          <w:rFonts w:ascii="Arial" w:hAnsi="Arial" w:cs="Arial"/>
          <w:b/>
          <w:color w:val="E36C0A" w:themeColor="accent6" w:themeShade="BF"/>
          <w:sz w:val="18"/>
          <w:szCs w:val="18"/>
          <w:u w:val="single"/>
          <w:lang w:eastAsia="es-ES"/>
        </w:rPr>
        <w:lastRenderedPageBreak/>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579E53EC"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Boleto de avión México – </w:t>
      </w:r>
      <w:r w:rsidR="00F50E8C">
        <w:rPr>
          <w:rFonts w:ascii="Arial" w:hAnsi="Arial" w:cs="Arial"/>
          <w:sz w:val="18"/>
          <w:szCs w:val="18"/>
          <w:lang w:val="es-ES_tradnl" w:eastAsia="es-ES"/>
        </w:rPr>
        <w:t>San Cristóbal - Chetumal</w:t>
      </w:r>
      <w:r w:rsidRPr="00795ED9">
        <w:rPr>
          <w:rFonts w:ascii="Arial" w:hAnsi="Arial" w:cs="Arial"/>
          <w:sz w:val="18"/>
          <w:szCs w:val="18"/>
          <w:lang w:val="es-ES_tradnl" w:eastAsia="es-ES"/>
        </w:rPr>
        <w:t xml:space="preserve"> – México</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1C57341A" w:rsidR="00E079B9" w:rsidRPr="00795ED9" w:rsidRDefault="00307A41"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Comidas y cenas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3FB717E1" w14:textId="3FFCCB8E" w:rsidR="00BE24FD" w:rsidRDefault="00E079B9" w:rsidP="00BE24FD">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Propinas</w:t>
      </w:r>
      <w:bookmarkStart w:id="3" w:name="_Hlk137802749"/>
    </w:p>
    <w:p w14:paraId="5983264A" w14:textId="16E3087A" w:rsidR="00F50E8C" w:rsidRPr="00F50E8C" w:rsidRDefault="00F50E8C" w:rsidP="00F50E8C">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NO incluye impuesto ambiental, mismo que es pagadero en destino.</w:t>
      </w:r>
    </w:p>
    <w:p w14:paraId="22773B35" w14:textId="77777777" w:rsidR="005C399F" w:rsidRDefault="005C399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572FF61C" w14:textId="77777777" w:rsidR="0021637F" w:rsidRDefault="0021637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79E16962" w14:textId="77777777" w:rsidR="0021637F" w:rsidRDefault="0021637F" w:rsidP="0021637F">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5794D999" w14:textId="77777777" w:rsidR="0021637F" w:rsidRDefault="0021637F" w:rsidP="0021637F">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5235"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967"/>
        <w:gridCol w:w="2268"/>
      </w:tblGrid>
      <w:tr w:rsidR="0021637F" w:rsidRPr="00DF0BFA" w14:paraId="50A1D119" w14:textId="77777777" w:rsidTr="0021637F">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E36C0A" w:themeFill="accent6" w:themeFillShade="BF"/>
            <w:vAlign w:val="center"/>
          </w:tcPr>
          <w:p w14:paraId="046CAC4F" w14:textId="53666938" w:rsidR="0021637F" w:rsidRPr="002D06FA" w:rsidRDefault="0021637F" w:rsidP="00B73660">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 xml:space="preserve">Tren Maya </w:t>
            </w:r>
          </w:p>
        </w:tc>
        <w:tc>
          <w:tcPr>
            <w:tcW w:w="2268" w:type="dxa"/>
            <w:shd w:val="clear" w:color="auto" w:fill="E36C0A" w:themeFill="accent6" w:themeFillShade="BF"/>
            <w:vAlign w:val="center"/>
          </w:tcPr>
          <w:p w14:paraId="217ACA7E" w14:textId="77777777" w:rsidR="0021637F" w:rsidRPr="00567CD9" w:rsidRDefault="0021637F" w:rsidP="00B73660">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567CD9">
              <w:rPr>
                <w:rFonts w:ascii="Arial" w:hAnsi="Arial" w:cs="Arial"/>
                <w:bCs w:val="0"/>
                <w:color w:val="FFFFFF" w:themeColor="background1"/>
                <w:sz w:val="18"/>
                <w:szCs w:val="18"/>
                <w:lang w:val="es-AR"/>
              </w:rPr>
              <w:t>Precio por persona</w:t>
            </w:r>
          </w:p>
          <w:p w14:paraId="7EB714B1" w14:textId="77777777" w:rsidR="0021637F" w:rsidRPr="00DF0BFA" w:rsidRDefault="0021637F" w:rsidP="00B73660">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8"/>
                <w:szCs w:val="28"/>
                <w:lang w:val="es-AR"/>
              </w:rPr>
            </w:pPr>
            <w:r w:rsidRPr="00567CD9">
              <w:rPr>
                <w:rFonts w:ascii="Arial" w:hAnsi="Arial" w:cs="Arial"/>
                <w:bCs w:val="0"/>
                <w:color w:val="FFFFFF" w:themeColor="background1"/>
                <w:sz w:val="18"/>
                <w:szCs w:val="18"/>
                <w:lang w:val="es-AR"/>
              </w:rPr>
              <w:t>Adulto / menor</w:t>
            </w:r>
          </w:p>
        </w:tc>
      </w:tr>
      <w:tr w:rsidR="0021637F" w:rsidRPr="00E63A4D" w14:paraId="7EDDD558" w14:textId="77777777" w:rsidTr="0021637F">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67" w:type="dxa"/>
            <w:shd w:val="clear" w:color="auto" w:fill="FFFFFF" w:themeFill="background1"/>
            <w:vAlign w:val="center"/>
          </w:tcPr>
          <w:p w14:paraId="1AD40F69" w14:textId="601E982D" w:rsidR="0021637F" w:rsidRPr="00567CD9" w:rsidRDefault="0021637F" w:rsidP="00B73660">
            <w:pPr>
              <w:tabs>
                <w:tab w:val="left" w:pos="4395"/>
              </w:tabs>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Clase Premier</w:t>
            </w:r>
          </w:p>
        </w:tc>
        <w:tc>
          <w:tcPr>
            <w:tcW w:w="2268" w:type="dxa"/>
            <w:shd w:val="clear" w:color="auto" w:fill="FFFFFF" w:themeFill="background1"/>
            <w:vAlign w:val="center"/>
          </w:tcPr>
          <w:p w14:paraId="0020A16F" w14:textId="7B3F9EFB" w:rsidR="001C389B" w:rsidRPr="00E63A4D" w:rsidRDefault="0021637F" w:rsidP="001C389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92</w:t>
            </w:r>
            <w:r w:rsidR="001C389B">
              <w:rPr>
                <w:rFonts w:ascii="Arial" w:eastAsia="Times New Roman" w:hAnsi="Arial" w:cs="Arial"/>
                <w:color w:val="000000"/>
                <w:sz w:val="18"/>
                <w:szCs w:val="18"/>
                <w:lang w:val="en-US" w:eastAsia="es-ES"/>
              </w:rPr>
              <w:t>1</w:t>
            </w:r>
          </w:p>
        </w:tc>
      </w:tr>
    </w:tbl>
    <w:p w14:paraId="41CC04D0" w14:textId="77777777" w:rsidR="001A6806" w:rsidRPr="001A6806" w:rsidRDefault="001A6806" w:rsidP="001A6806">
      <w:pPr>
        <w:spacing w:after="0" w:line="240" w:lineRule="auto"/>
        <w:jc w:val="center"/>
        <w:rPr>
          <w:rFonts w:ascii="Arial" w:eastAsia="Times New Roman" w:hAnsi="Arial" w:cs="Arial"/>
          <w:b/>
          <w:i/>
          <w:color w:val="404040" w:themeColor="text1" w:themeTint="BF"/>
          <w:sz w:val="16"/>
          <w:szCs w:val="16"/>
          <w:shd w:val="clear" w:color="auto" w:fill="FFFFFF"/>
          <w:lang w:val="es-MX"/>
        </w:rPr>
      </w:pPr>
      <w:r w:rsidRPr="001A6806">
        <w:rPr>
          <w:rFonts w:ascii="Arial" w:eastAsia="Times New Roman" w:hAnsi="Arial" w:cs="Arial"/>
          <w:b/>
          <w:i/>
          <w:color w:val="404040" w:themeColor="text1" w:themeTint="BF"/>
          <w:sz w:val="16"/>
          <w:szCs w:val="16"/>
          <w:shd w:val="clear" w:color="auto" w:fill="FFFFFF"/>
          <w:lang w:val="es-MX"/>
        </w:rPr>
        <w:t>Aplica suplemento para el tramo del día 5.</w:t>
      </w:r>
    </w:p>
    <w:p w14:paraId="243AF15A" w14:textId="77777777" w:rsidR="001A6806" w:rsidRPr="001A6806" w:rsidRDefault="001A6806" w:rsidP="005C399F">
      <w:pPr>
        <w:spacing w:after="0" w:line="240" w:lineRule="auto"/>
        <w:jc w:val="both"/>
        <w:rPr>
          <w:rFonts w:ascii="Arial" w:eastAsia="Times New Roman" w:hAnsi="Arial" w:cs="Arial"/>
          <w:b/>
          <w:color w:val="E36C0A" w:themeColor="accent6" w:themeShade="BF"/>
          <w:sz w:val="18"/>
          <w:szCs w:val="18"/>
          <w:u w:val="single"/>
          <w:lang w:val="es-MX" w:eastAsia="es-ES"/>
        </w:rPr>
      </w:pPr>
    </w:p>
    <w:p w14:paraId="6F931D8C" w14:textId="77777777" w:rsidR="0021637F" w:rsidRDefault="0021637F" w:rsidP="005C399F">
      <w:pPr>
        <w:spacing w:after="0" w:line="240" w:lineRule="auto"/>
        <w:jc w:val="both"/>
        <w:rPr>
          <w:rFonts w:ascii="Arial" w:eastAsia="Times New Roman" w:hAnsi="Arial" w:cs="Arial"/>
          <w:b/>
          <w:color w:val="E36C0A" w:themeColor="accent6" w:themeShade="BF"/>
          <w:sz w:val="18"/>
          <w:szCs w:val="18"/>
          <w:u w:val="single"/>
          <w:lang w:eastAsia="es-ES"/>
        </w:rPr>
      </w:pPr>
    </w:p>
    <w:p w14:paraId="4EEB92B5" w14:textId="77777777" w:rsidR="00F50E8C" w:rsidRDefault="00F50E8C" w:rsidP="00F50E8C">
      <w:pPr>
        <w:spacing w:after="0" w:line="240" w:lineRule="auto"/>
        <w:jc w:val="both"/>
        <w:rPr>
          <w:rFonts w:ascii="Arial" w:eastAsia="Times New Roman" w:hAnsi="Arial" w:cs="Arial"/>
          <w:b/>
          <w:color w:val="E36C0A" w:themeColor="accent6" w:themeShade="BF"/>
          <w:sz w:val="18"/>
          <w:szCs w:val="18"/>
          <w:u w:val="single"/>
          <w:lang w:eastAsia="es-ES"/>
        </w:rPr>
      </w:pPr>
      <w:r w:rsidRPr="005C399F">
        <w:rPr>
          <w:rFonts w:ascii="Arial" w:eastAsia="Times New Roman" w:hAnsi="Arial" w:cs="Arial"/>
          <w:b/>
          <w:color w:val="E36C0A" w:themeColor="accent6" w:themeShade="BF"/>
          <w:sz w:val="18"/>
          <w:szCs w:val="18"/>
          <w:u w:val="single"/>
          <w:lang w:eastAsia="es-ES"/>
        </w:rPr>
        <w:t xml:space="preserve">AVISO DE RESPONSABILIDAD TREN MAYA: </w:t>
      </w:r>
    </w:p>
    <w:p w14:paraId="3E67F728" w14:textId="77777777" w:rsidR="00F50E8C" w:rsidRPr="005C399F" w:rsidRDefault="00F50E8C" w:rsidP="00F50E8C">
      <w:pPr>
        <w:spacing w:after="0" w:line="240" w:lineRule="auto"/>
        <w:jc w:val="both"/>
        <w:rPr>
          <w:rFonts w:ascii="Arial" w:eastAsia="Times New Roman" w:hAnsi="Arial" w:cs="Arial"/>
          <w:b/>
          <w:color w:val="E36C0A" w:themeColor="accent6" w:themeShade="BF"/>
          <w:sz w:val="18"/>
          <w:szCs w:val="18"/>
          <w:u w:val="single"/>
          <w:lang w:eastAsia="es-ES"/>
        </w:rPr>
      </w:pPr>
    </w:p>
    <w:p w14:paraId="3581855C"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Se recomienda viajar con 10 kg. de equipaje, </w:t>
      </w:r>
      <w:r w:rsidRPr="00BE24FD">
        <w:rPr>
          <w:rFonts w:ascii="Arial" w:hAnsi="Arial" w:cs="Arial"/>
          <w:b/>
          <w:bCs/>
          <w:color w:val="000000"/>
          <w:sz w:val="18"/>
          <w:szCs w:val="18"/>
          <w:u w:val="single"/>
          <w:lang w:eastAsia="es-ES"/>
        </w:rPr>
        <w:t>en caso de mayor volumen,</w:t>
      </w:r>
      <w:r w:rsidRPr="00BE24FD">
        <w:rPr>
          <w:rFonts w:ascii="Arial" w:hAnsi="Arial" w:cs="Arial"/>
          <w:color w:val="000000"/>
          <w:sz w:val="18"/>
          <w:szCs w:val="18"/>
          <w:lang w:eastAsia="es-ES"/>
        </w:rPr>
        <w:t xml:space="preserve"> </w:t>
      </w:r>
      <w:r w:rsidRPr="00BE24FD">
        <w:rPr>
          <w:rFonts w:ascii="Arial" w:hAnsi="Arial" w:cs="Arial"/>
          <w:b/>
          <w:bCs/>
          <w:color w:val="000000"/>
          <w:sz w:val="18"/>
          <w:szCs w:val="18"/>
          <w:u w:val="single"/>
          <w:lang w:eastAsia="es-ES"/>
        </w:rPr>
        <w:t>deberán notificarlo previamente a La Operadora, ya que se debe notificar a la Guardia de Tren Maya para que autoricen el ingreso del equipaje</w:t>
      </w:r>
      <w:r w:rsidRPr="00BE24FD">
        <w:rPr>
          <w:rFonts w:ascii="Arial" w:hAnsi="Arial" w:cs="Arial"/>
          <w:color w:val="000000"/>
          <w:sz w:val="18"/>
          <w:szCs w:val="18"/>
          <w:lang w:eastAsia="es-ES"/>
        </w:rPr>
        <w:t xml:space="preserve">, </w:t>
      </w:r>
      <w:r w:rsidRPr="00BE24FD">
        <w:rPr>
          <w:rFonts w:ascii="Arial" w:hAnsi="Arial" w:cs="Arial"/>
          <w:b/>
          <w:bCs/>
          <w:color w:val="000000"/>
          <w:sz w:val="18"/>
          <w:szCs w:val="18"/>
          <w:u w:val="single"/>
          <w:lang w:eastAsia="es-ES"/>
        </w:rPr>
        <w:t>en caso contrario no nos hacemos responsables por problemas con su equipaje o pérdida del tramo de tren.</w:t>
      </w:r>
    </w:p>
    <w:p w14:paraId="44E5ED5E"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Aunque el Tren Maya admite Animales de Compañía, La Operadora no admite ningún tipo de animales a bordo de las unidades. Aplica en servicios privados y compartidos.  </w:t>
      </w:r>
    </w:p>
    <w:p w14:paraId="43D00BE9"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Al contratar este servicio, </w:t>
      </w:r>
      <w:r>
        <w:rPr>
          <w:rFonts w:ascii="Arial" w:hAnsi="Arial" w:cs="Arial"/>
          <w:color w:val="000000"/>
          <w:sz w:val="18"/>
          <w:szCs w:val="18"/>
          <w:lang w:eastAsia="es-ES"/>
        </w:rPr>
        <w:t xml:space="preserve">La Operadora Tourmundial </w:t>
      </w:r>
      <w:r w:rsidRPr="00BE24FD">
        <w:rPr>
          <w:rFonts w:ascii="Arial" w:hAnsi="Arial" w:cs="Arial"/>
          <w:color w:val="000000"/>
          <w:sz w:val="18"/>
          <w:szCs w:val="18"/>
          <w:lang w:eastAsia="es-ES"/>
        </w:rPr>
        <w:t xml:space="preserve">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w:t>
      </w:r>
      <w:r>
        <w:rPr>
          <w:rFonts w:ascii="Arial" w:hAnsi="Arial" w:cs="Arial"/>
          <w:color w:val="000000"/>
          <w:sz w:val="18"/>
          <w:szCs w:val="18"/>
          <w:lang w:eastAsia="es-ES"/>
        </w:rPr>
        <w:t>hacia La Operadora.</w:t>
      </w:r>
    </w:p>
    <w:p w14:paraId="1F65BE8A"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El servicio de Tren Maya es únicamente responsabilidad de la empresa que ejecuta este servicio por lo que, en caso de cancelaciones, retrasos o cualquier otra situación que altere el itinerario o comprometa la comodidad o viaje del pasajero, </w:t>
      </w:r>
      <w:r>
        <w:rPr>
          <w:rFonts w:ascii="Arial" w:hAnsi="Arial" w:cs="Arial"/>
          <w:color w:val="000000"/>
          <w:sz w:val="18"/>
          <w:szCs w:val="18"/>
          <w:lang w:eastAsia="es-ES"/>
        </w:rPr>
        <w:t>la Operadora</w:t>
      </w:r>
      <w:r w:rsidRPr="00BE24FD">
        <w:rPr>
          <w:rFonts w:ascii="Arial" w:hAnsi="Arial" w:cs="Arial"/>
          <w:color w:val="000000"/>
          <w:sz w:val="18"/>
          <w:szCs w:val="18"/>
          <w:lang w:eastAsia="es-ES"/>
        </w:rPr>
        <w:t xml:space="preserve">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14:paraId="1D4B8642"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La Operadora NO es responsable de trasladar a los pasajeros al destino final en caso de cancelación, retrasos o cualquier otro acontecimiento. </w:t>
      </w:r>
    </w:p>
    <w:p w14:paraId="756A4872"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En caso de cancelación o retrasos, el traslado de llegada Estación - Hotel se encontrará sujeto a disponibilidad y podrá generar costos adicionales que deberán ser cubiertos para utilizar este servicio. </w:t>
      </w:r>
    </w:p>
    <w:p w14:paraId="096A3FA5" w14:textId="77777777" w:rsidR="00F50E8C" w:rsidRPr="00BE24FD"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En caso de cambio de horario sin previo aviso, La Operadora no se hace responsable por pérdida del tramo de tren y tampoco puede asegurar el traslado Hotel - Estación. </w:t>
      </w:r>
    </w:p>
    <w:p w14:paraId="4C1844BA" w14:textId="77777777" w:rsidR="00F50E8C" w:rsidRPr="001A6806"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BE24FD">
        <w:rPr>
          <w:rFonts w:ascii="Arial" w:hAnsi="Arial" w:cs="Arial"/>
          <w:color w:val="000000"/>
          <w:sz w:val="18"/>
          <w:szCs w:val="18"/>
          <w:lang w:eastAsia="es-ES"/>
        </w:rPr>
        <w:t xml:space="preserve">La Operadora NO se hace responsable en caso de afectaciones climatológicas, logísticas, sociales, etc. en los </w:t>
      </w:r>
      <w:r w:rsidRPr="001A6806">
        <w:rPr>
          <w:rFonts w:ascii="Arial" w:hAnsi="Arial" w:cs="Arial"/>
          <w:color w:val="000000"/>
          <w:sz w:val="18"/>
          <w:szCs w:val="18"/>
          <w:lang w:eastAsia="es-ES"/>
        </w:rPr>
        <w:t xml:space="preserve">tramos de Tren que impidan realizar el trayecto. </w:t>
      </w:r>
    </w:p>
    <w:p w14:paraId="5A117EB7" w14:textId="77777777" w:rsidR="00F50E8C" w:rsidRPr="001A6806"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1A6806">
        <w:rPr>
          <w:rFonts w:ascii="Arial" w:hAnsi="Arial" w:cs="Arial"/>
          <w:color w:val="000000"/>
          <w:sz w:val="18"/>
          <w:szCs w:val="18"/>
          <w:lang w:eastAsia="es-ES"/>
        </w:rPr>
        <w:t xml:space="preserve">En caso de que aplique reembolso de su tramo de tren, tendrán que solicitarlo directamente al correo de Tren Maya donde le reembolsarán sólo el costo neto del boleto: </w:t>
      </w:r>
      <w:hyperlink r:id="rId17">
        <w:r w:rsidRPr="001A6806">
          <w:rPr>
            <w:rFonts w:ascii="Arial" w:hAnsi="Arial" w:cs="Arial"/>
            <w:color w:val="000000"/>
            <w:sz w:val="18"/>
            <w:szCs w:val="18"/>
            <w:lang w:eastAsia="es-ES"/>
          </w:rPr>
          <w:t>info@ventaboletostrenmaya.com.mx</w:t>
        </w:r>
      </w:hyperlink>
    </w:p>
    <w:p w14:paraId="6C3728F1" w14:textId="77777777" w:rsidR="00F50E8C" w:rsidRPr="001A6806" w:rsidRDefault="00F50E8C" w:rsidP="00F50E8C">
      <w:pPr>
        <w:pStyle w:val="Prrafodelista"/>
        <w:numPr>
          <w:ilvl w:val="0"/>
          <w:numId w:val="29"/>
        </w:numPr>
        <w:spacing w:line="240" w:lineRule="auto"/>
        <w:jc w:val="both"/>
        <w:rPr>
          <w:rFonts w:ascii="Arial" w:hAnsi="Arial" w:cs="Arial"/>
          <w:color w:val="000000"/>
          <w:sz w:val="18"/>
          <w:szCs w:val="18"/>
          <w:lang w:eastAsia="es-ES"/>
        </w:rPr>
      </w:pPr>
      <w:r w:rsidRPr="001A6806">
        <w:rPr>
          <w:rFonts w:ascii="Arial" w:hAnsi="Arial" w:cs="Arial"/>
          <w:color w:val="000000"/>
          <w:sz w:val="18"/>
          <w:szCs w:val="18"/>
          <w:lang w:eastAsia="es-ES"/>
        </w:rPr>
        <w:t xml:space="preserve">Consulta los requerimientos para realizar la solicitud de reembolso aquí: </w:t>
      </w:r>
      <w:hyperlink r:id="rId18">
        <w:r w:rsidRPr="001A6806">
          <w:rPr>
            <w:rFonts w:ascii="Arial" w:hAnsi="Arial" w:cs="Arial"/>
            <w:color w:val="000000"/>
            <w:sz w:val="18"/>
            <w:szCs w:val="18"/>
            <w:lang w:eastAsia="es-ES"/>
          </w:rPr>
          <w:t>https://www.trenmaya.gob.mx/preguntas</w:t>
        </w:r>
      </w:hyperlink>
    </w:p>
    <w:p w14:paraId="1B2A8610" w14:textId="77777777" w:rsidR="00F50E8C" w:rsidRPr="00D37022" w:rsidRDefault="00F50E8C" w:rsidP="00F50E8C">
      <w:pPr>
        <w:spacing w:after="0" w:line="240" w:lineRule="auto"/>
        <w:jc w:val="both"/>
        <w:rPr>
          <w:rFonts w:ascii="Arial" w:eastAsia="Times New Roman" w:hAnsi="Arial" w:cs="Arial"/>
          <w:b/>
          <w:color w:val="E36C0A" w:themeColor="accent6" w:themeShade="BF"/>
          <w:sz w:val="18"/>
          <w:szCs w:val="18"/>
          <w:u w:val="single"/>
          <w:lang w:eastAsia="es-ES"/>
        </w:rPr>
      </w:pPr>
      <w:r w:rsidRPr="00D37022">
        <w:rPr>
          <w:rFonts w:ascii="Arial" w:eastAsia="Times New Roman" w:hAnsi="Arial" w:cs="Arial"/>
          <w:b/>
          <w:color w:val="E36C0A" w:themeColor="accent6" w:themeShade="BF"/>
          <w:sz w:val="18"/>
          <w:szCs w:val="18"/>
          <w:u w:val="single"/>
          <w:lang w:eastAsia="es-ES"/>
        </w:rPr>
        <w:t>NOTAS IMPORTANTES:</w:t>
      </w:r>
    </w:p>
    <w:p w14:paraId="4965C57D" w14:textId="77777777" w:rsidR="00F50E8C" w:rsidRDefault="00F50E8C" w:rsidP="00F50E8C">
      <w:pPr>
        <w:pStyle w:val="Sinespaciado"/>
        <w:widowControl w:val="0"/>
        <w:adjustRightInd w:val="0"/>
        <w:jc w:val="both"/>
        <w:textAlignment w:val="baseline"/>
        <w:rPr>
          <w:rFonts w:ascii="Arial" w:hAnsi="Arial" w:cs="Arial"/>
          <w:color w:val="000000"/>
          <w:sz w:val="18"/>
          <w:szCs w:val="18"/>
          <w:lang w:val="es-ES_tradnl" w:eastAsia="es-ES"/>
        </w:rPr>
      </w:pPr>
    </w:p>
    <w:p w14:paraId="605636A8" w14:textId="77777777" w:rsidR="00F50E8C" w:rsidRPr="00945E0E" w:rsidRDefault="00F50E8C" w:rsidP="00F50E8C">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667BBA99"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33B26B2E"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EC69741"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03A586C3" w14:textId="77777777" w:rsidR="00F50E8C" w:rsidRPr="007E547A" w:rsidRDefault="00F50E8C" w:rsidP="00F50E8C">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002F9AC5" w14:textId="77777777" w:rsidR="00F50E8C" w:rsidRDefault="00F50E8C" w:rsidP="00F50E8C">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3D512652" w14:textId="77777777" w:rsidR="00F50E8C" w:rsidRPr="00892A42" w:rsidRDefault="00F50E8C" w:rsidP="00F50E8C">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lastRenderedPageBreak/>
        <w:t>Traslados y excursiones.</w:t>
      </w:r>
    </w:p>
    <w:p w14:paraId="6D37FED1" w14:textId="77777777" w:rsidR="00F50E8C" w:rsidRPr="007E547A" w:rsidRDefault="00F50E8C" w:rsidP="00F50E8C">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183776CA" w14:textId="77777777" w:rsidR="00F50E8C" w:rsidRPr="007E547A" w:rsidRDefault="00F50E8C" w:rsidP="00F50E8C">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w:t>
      </w:r>
      <w:r>
        <w:rPr>
          <w:rFonts w:ascii="Arial" w:hAnsi="Arial" w:cs="Arial"/>
          <w:color w:val="000000"/>
          <w:sz w:val="18"/>
          <w:szCs w:val="18"/>
          <w:lang w:val="es-ES_tradnl" w:eastAsia="es-ES"/>
        </w:rPr>
        <w:t>0</w:t>
      </w:r>
      <w:r w:rsidRPr="00B718E5">
        <w:rPr>
          <w:rFonts w:ascii="Arial" w:hAnsi="Arial" w:cs="Arial"/>
          <w:color w:val="000000"/>
          <w:sz w:val="18"/>
          <w:szCs w:val="18"/>
          <w:lang w:val="es-ES_tradnl" w:eastAsia="es-ES"/>
        </w:rPr>
        <w:t xml:space="preserve">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22D4D55D" w14:textId="77777777" w:rsidR="00F50E8C" w:rsidRPr="007E547A"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5A0A0A2E" w14:textId="77777777" w:rsidR="00F50E8C" w:rsidRPr="008E4C0B"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4E3565CB" w14:textId="77777777" w:rsidR="00F50E8C"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718F09D7" w14:textId="77777777" w:rsidR="00F50E8C"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177968EE" w14:textId="77777777" w:rsidR="00F50E8C" w:rsidRPr="00892A42" w:rsidRDefault="00F50E8C" w:rsidP="00F50E8C">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27BB34A0" w14:textId="77777777" w:rsidR="00F50E8C" w:rsidRPr="00892A42" w:rsidRDefault="00F50E8C" w:rsidP="00F50E8C">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53DEA083" w14:textId="77777777" w:rsidR="00F50E8C" w:rsidRPr="007E547A" w:rsidRDefault="00F50E8C" w:rsidP="00F50E8C">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1EC098E2" w14:textId="77777777" w:rsidR="00F50E8C" w:rsidRPr="00892A42" w:rsidRDefault="00F50E8C" w:rsidP="00F50E8C">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r>
        <w:rPr>
          <w:rFonts w:ascii="Arial" w:hAnsi="Arial" w:cs="Arial"/>
          <w:color w:val="000000"/>
          <w:sz w:val="18"/>
          <w:szCs w:val="18"/>
          <w:lang w:eastAsia="es-ES"/>
        </w:rPr>
        <w:t>.</w:t>
      </w:r>
    </w:p>
    <w:p w14:paraId="5DB5E107" w14:textId="77777777" w:rsidR="00F50E8C" w:rsidRPr="00892A42" w:rsidRDefault="00F50E8C" w:rsidP="00F50E8C">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2586BBF6" w14:textId="77777777" w:rsidR="00F50E8C" w:rsidRPr="00892A42" w:rsidRDefault="00F50E8C" w:rsidP="00F50E8C">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CE58DDB" w14:textId="77777777" w:rsidR="00F50E8C" w:rsidRPr="008E4C0B" w:rsidRDefault="00F50E8C" w:rsidP="00F50E8C">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4D7FDAF5"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3CFFBF06"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3A5010BD"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C9EE80C" w14:textId="77777777" w:rsidR="00F50E8C" w:rsidRPr="00BE24FD"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BE24FD">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9B04ED6" w14:textId="2704CCCE" w:rsidR="00BE24FD" w:rsidRPr="00F50E8C" w:rsidRDefault="00F50E8C" w:rsidP="00F50E8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r w:rsidR="00BE24FD" w:rsidRPr="00F50E8C">
        <w:rPr>
          <w:rFonts w:ascii="Arial" w:hAnsi="Arial" w:cs="Arial"/>
          <w:color w:val="000000"/>
          <w:sz w:val="18"/>
          <w:szCs w:val="18"/>
          <w:lang w:eastAsia="es-ES"/>
        </w:rPr>
        <w:t xml:space="preserve"> </w:t>
      </w:r>
    </w:p>
    <w:p w14:paraId="559834E2" w14:textId="77777777" w:rsidR="003E6734" w:rsidRDefault="003E6734">
      <w:pPr>
        <w:spacing w:after="0" w:line="240" w:lineRule="auto"/>
        <w:jc w:val="center"/>
        <w:rPr>
          <w:rFonts w:ascii="Arial" w:eastAsia="Arial" w:hAnsi="Arial" w:cs="Arial"/>
          <w:b/>
          <w:color w:val="E36C09"/>
          <w:sz w:val="18"/>
          <w:szCs w:val="18"/>
          <w:u w:val="single"/>
        </w:rPr>
      </w:pPr>
    </w:p>
    <w:p w14:paraId="147EBC53" w14:textId="719754AC"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047E179E" w14:textId="09694EC3" w:rsidR="00D3702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r w:rsidR="00BE24FD">
        <w:rPr>
          <w:rFonts w:ascii="Arial" w:eastAsia="Arial" w:hAnsi="Arial" w:cs="Arial"/>
          <w:color w:val="000000"/>
          <w:sz w:val="18"/>
          <w:szCs w:val="18"/>
        </w:rPr>
        <w:t>que sus</w:t>
      </w:r>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r w:rsidR="00CE531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9">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2F4DA032" w14:textId="77777777" w:rsidR="003E6734" w:rsidRPr="00892A42" w:rsidRDefault="003E6734"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D37022" w14:paraId="03D398B3" w14:textId="77777777" w:rsidTr="00694FEA">
        <w:trPr>
          <w:trHeight w:val="210"/>
          <w:jc w:val="center"/>
        </w:trPr>
        <w:tc>
          <w:tcPr>
            <w:tcW w:w="8847" w:type="dxa"/>
            <w:tcBorders>
              <w:bottom w:val="single" w:sz="4" w:space="0" w:color="F79646"/>
            </w:tcBorders>
            <w:shd w:val="clear" w:color="auto" w:fill="F79646"/>
            <w:vAlign w:val="center"/>
          </w:tcPr>
          <w:p w14:paraId="7502B480" w14:textId="77777777" w:rsidR="00D37022" w:rsidRDefault="00D37022" w:rsidP="001946F9">
            <w:pPr>
              <w:pBdr>
                <w:top w:val="nil"/>
                <w:left w:val="nil"/>
                <w:bottom w:val="nil"/>
                <w:right w:val="nil"/>
                <w:between w:val="nil"/>
              </w:pBdr>
              <w:jc w:val="center"/>
              <w:rPr>
                <w:rFonts w:ascii="Arial" w:eastAsia="Arial" w:hAnsi="Arial" w:cs="Arial"/>
                <w:b/>
                <w:color w:val="FFFFFF"/>
                <w:sz w:val="17"/>
                <w:szCs w:val="17"/>
                <w:u w:val="single"/>
              </w:rPr>
            </w:pPr>
            <w:bookmarkStart w:id="4" w:name="_Hlk137802755"/>
            <w:bookmarkEnd w:id="3"/>
            <w:r>
              <w:rPr>
                <w:rFonts w:ascii="Arial" w:eastAsia="Arial" w:hAnsi="Arial" w:cs="Arial"/>
                <w:b/>
                <w:color w:val="FFFFFF"/>
                <w:sz w:val="17"/>
                <w:szCs w:val="17"/>
                <w:u w:val="single"/>
              </w:rPr>
              <w:t>POLÍTICAS DE CANCELACIÓN</w:t>
            </w:r>
          </w:p>
        </w:tc>
      </w:tr>
      <w:tr w:rsidR="00D37022" w14:paraId="32F46D27" w14:textId="77777777" w:rsidTr="00D37022">
        <w:trPr>
          <w:trHeight w:val="343"/>
          <w:jc w:val="center"/>
        </w:trPr>
        <w:tc>
          <w:tcPr>
            <w:tcW w:w="8847" w:type="dxa"/>
            <w:shd w:val="clear" w:color="auto" w:fill="FDE4D0"/>
            <w:vAlign w:val="center"/>
          </w:tcPr>
          <w:p w14:paraId="2684B261" w14:textId="77777777" w:rsidR="00694FEA" w:rsidRDefault="00694FEA" w:rsidP="00D37022">
            <w:pPr>
              <w:widowControl w:val="0"/>
              <w:pBdr>
                <w:top w:val="nil"/>
                <w:left w:val="nil"/>
                <w:bottom w:val="nil"/>
                <w:right w:val="nil"/>
                <w:between w:val="nil"/>
              </w:pBdr>
              <w:spacing w:after="0" w:line="240" w:lineRule="auto"/>
              <w:rPr>
                <w:rFonts w:ascii="Arial" w:eastAsia="Arial" w:hAnsi="Arial" w:cs="Arial"/>
                <w:b/>
                <w:sz w:val="17"/>
                <w:szCs w:val="17"/>
              </w:rPr>
            </w:pPr>
          </w:p>
          <w:p w14:paraId="38ED121F" w14:textId="265503EF" w:rsidR="00D37022" w:rsidRPr="00F86E23" w:rsidRDefault="00694FEA" w:rsidP="00D37022">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TEMPORADA BAJA Y TEMPORADA ALTA</w:t>
            </w:r>
          </w:p>
          <w:p w14:paraId="52EE9849" w14:textId="77777777" w:rsidR="00694FEA" w:rsidRPr="00F86E23" w:rsidRDefault="00694FEA" w:rsidP="00D37022">
            <w:pPr>
              <w:widowControl w:val="0"/>
              <w:pBdr>
                <w:top w:val="nil"/>
                <w:left w:val="nil"/>
                <w:bottom w:val="nil"/>
                <w:right w:val="nil"/>
                <w:between w:val="nil"/>
              </w:pBdr>
              <w:spacing w:after="0" w:line="240" w:lineRule="auto"/>
              <w:rPr>
                <w:rFonts w:ascii="Arial" w:eastAsia="Arial" w:hAnsi="Arial" w:cs="Arial"/>
                <w:b/>
                <w:sz w:val="18"/>
                <w:szCs w:val="18"/>
              </w:rPr>
            </w:pPr>
          </w:p>
          <w:p w14:paraId="2406A90B" w14:textId="77777777" w:rsidR="00694FEA" w:rsidRPr="00F86E23" w:rsidRDefault="00694FEA" w:rsidP="00F86E23">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 xml:space="preserve">Una vez </w:t>
            </w:r>
            <w:r w:rsidRPr="00F86E23">
              <w:rPr>
                <w:rFonts w:ascii="Arial" w:eastAsia="Arial" w:hAnsi="Arial" w:cs="Arial"/>
                <w:b/>
                <w:sz w:val="18"/>
                <w:szCs w:val="18"/>
                <w:u w:val="single"/>
              </w:rPr>
              <w:t>confirmados los servicios</w:t>
            </w:r>
            <w:r w:rsidRPr="00F86E23">
              <w:rPr>
                <w:rFonts w:ascii="Arial" w:eastAsia="Arial" w:hAnsi="Arial" w:cs="Arial"/>
                <w:b/>
                <w:sz w:val="18"/>
                <w:szCs w:val="18"/>
              </w:rPr>
              <w:t xml:space="preserve"> aplica cargos del 40% del total de la reservación.</w:t>
            </w:r>
          </w:p>
          <w:p w14:paraId="2E8FC01F" w14:textId="77777777" w:rsidR="00694FEA" w:rsidRPr="00F86E23" w:rsidRDefault="00694FEA" w:rsidP="00F86E23">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Boleto de tren maya no permite cambios ni cancelaciones.</w:t>
            </w:r>
          </w:p>
          <w:p w14:paraId="68C6FD1E" w14:textId="77777777" w:rsidR="00694FEA" w:rsidRPr="00F86E23" w:rsidRDefault="00694FEA" w:rsidP="00694FEA">
            <w:pPr>
              <w:widowControl w:val="0"/>
              <w:pBdr>
                <w:top w:val="nil"/>
                <w:left w:val="nil"/>
                <w:bottom w:val="nil"/>
                <w:right w:val="nil"/>
                <w:between w:val="nil"/>
              </w:pBdr>
              <w:spacing w:after="0" w:line="240" w:lineRule="auto"/>
              <w:ind w:left="720"/>
              <w:rPr>
                <w:rFonts w:ascii="Arial" w:eastAsia="Arial" w:hAnsi="Arial" w:cs="Arial"/>
                <w:b/>
                <w:sz w:val="18"/>
                <w:szCs w:val="18"/>
              </w:rPr>
            </w:pPr>
          </w:p>
          <w:p w14:paraId="5C49D921" w14:textId="087B8D90" w:rsidR="00694FEA"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De 35 a 20 días antes de la llegada aplica cargos del 35% del total de la reservación.</w:t>
            </w:r>
          </w:p>
          <w:p w14:paraId="3465F279" w14:textId="14CD81F9" w:rsidR="00694FEA"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De 19 a 10 días antes de la llegada aplica cargos del 70% del total de la reservación.</w:t>
            </w:r>
          </w:p>
          <w:p w14:paraId="36CE05DD" w14:textId="77777777" w:rsidR="008E1F0E" w:rsidRPr="00F86E23" w:rsidRDefault="00694FEA" w:rsidP="00694FEA">
            <w:pPr>
              <w:widowControl w:val="0"/>
              <w:numPr>
                <w:ilvl w:val="0"/>
                <w:numId w:val="2"/>
              </w:numPr>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 xml:space="preserve">De 9 a 0 días o NO </w:t>
            </w:r>
            <w:proofErr w:type="gramStart"/>
            <w:r w:rsidRPr="00F86E23">
              <w:rPr>
                <w:rFonts w:ascii="Arial" w:eastAsia="Arial" w:hAnsi="Arial" w:cs="Arial"/>
                <w:b/>
                <w:sz w:val="18"/>
                <w:szCs w:val="18"/>
              </w:rPr>
              <w:t>SHOW</w:t>
            </w:r>
            <w:proofErr w:type="gramEnd"/>
            <w:r w:rsidRPr="00F86E23">
              <w:rPr>
                <w:rFonts w:ascii="Arial" w:eastAsia="Arial" w:hAnsi="Arial" w:cs="Arial"/>
                <w:b/>
                <w:sz w:val="18"/>
                <w:szCs w:val="18"/>
              </w:rPr>
              <w:t xml:space="preserve"> aplican cargos del 100% del total de la reservación.</w:t>
            </w:r>
          </w:p>
          <w:p w14:paraId="2B7791BF" w14:textId="77777777" w:rsidR="008E1F0E" w:rsidRPr="00F86E23" w:rsidRDefault="008E1F0E" w:rsidP="008E1F0E">
            <w:pPr>
              <w:widowControl w:val="0"/>
              <w:pBdr>
                <w:top w:val="nil"/>
                <w:left w:val="nil"/>
                <w:bottom w:val="nil"/>
                <w:right w:val="nil"/>
                <w:between w:val="nil"/>
              </w:pBdr>
              <w:spacing w:after="0" w:line="240" w:lineRule="auto"/>
              <w:ind w:left="720"/>
              <w:rPr>
                <w:rFonts w:ascii="Arial" w:eastAsia="Arial" w:hAnsi="Arial" w:cs="Arial"/>
                <w:b/>
                <w:sz w:val="18"/>
                <w:szCs w:val="18"/>
              </w:rPr>
            </w:pPr>
          </w:p>
          <w:p w14:paraId="537A010A" w14:textId="18C3D2B8" w:rsidR="00D21729" w:rsidRPr="00F86E23" w:rsidRDefault="00694FEA" w:rsidP="008E1F0E">
            <w:pPr>
              <w:widowControl w:val="0"/>
              <w:pBdr>
                <w:top w:val="nil"/>
                <w:left w:val="nil"/>
                <w:bottom w:val="nil"/>
                <w:right w:val="nil"/>
                <w:between w:val="nil"/>
              </w:pBdr>
              <w:spacing w:after="0" w:line="240" w:lineRule="auto"/>
              <w:rPr>
                <w:rFonts w:ascii="Arial" w:eastAsia="Arial" w:hAnsi="Arial" w:cs="Arial"/>
                <w:b/>
                <w:sz w:val="18"/>
                <w:szCs w:val="18"/>
              </w:rPr>
            </w:pPr>
            <w:r w:rsidRPr="00F86E23">
              <w:rPr>
                <w:rFonts w:ascii="Arial" w:eastAsia="Arial" w:hAnsi="Arial" w:cs="Arial"/>
                <w:b/>
                <w:sz w:val="18"/>
                <w:szCs w:val="18"/>
              </w:rPr>
              <w:t>Servicios parciales no utilizados no son reembolsables.</w:t>
            </w:r>
          </w:p>
          <w:p w14:paraId="7362DE3B" w14:textId="481796EE" w:rsidR="00D37022" w:rsidRPr="00D37022" w:rsidRDefault="00D37022" w:rsidP="00694FEA">
            <w:pPr>
              <w:widowControl w:val="0"/>
              <w:pBdr>
                <w:top w:val="nil"/>
                <w:left w:val="nil"/>
                <w:bottom w:val="nil"/>
                <w:right w:val="nil"/>
                <w:between w:val="nil"/>
              </w:pBdr>
              <w:spacing w:after="0" w:line="240" w:lineRule="auto"/>
              <w:rPr>
                <w:rFonts w:ascii="Arial" w:eastAsia="Arial" w:hAnsi="Arial" w:cs="Arial"/>
                <w:b/>
                <w:sz w:val="17"/>
                <w:szCs w:val="17"/>
              </w:rPr>
            </w:pPr>
          </w:p>
        </w:tc>
      </w:tr>
    </w:tbl>
    <w:bookmarkEnd w:id="4"/>
    <w:p w14:paraId="62AB264A" w14:textId="586A1E64" w:rsidR="00BE24FD" w:rsidRPr="00BE24FD" w:rsidRDefault="00BE24FD" w:rsidP="00F86E23">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r>
        <w:rPr>
          <w:rFonts w:ascii="Arial" w:eastAsia="Arial" w:hAnsi="Arial" w:cs="Arial"/>
          <w:b/>
          <w:color w:val="000000"/>
          <w:sz w:val="18"/>
          <w:szCs w:val="18"/>
          <w:u w:val="single"/>
        </w:rPr>
        <w:t>El presente documento es de carácter informativo, más no una confirmación.</w:t>
      </w:r>
    </w:p>
    <w:p w14:paraId="759B5224" w14:textId="77777777" w:rsidR="00BE24FD" w:rsidRPr="003E6734" w:rsidRDefault="00BE24FD" w:rsidP="003E673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sectPr w:rsidR="00BE24FD" w:rsidRPr="003E6734" w:rsidSect="00317693">
      <w:headerReference w:type="default" r:id="rId20"/>
      <w:footerReference w:type="default" r:id="rId21"/>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F234" w14:textId="77777777" w:rsidR="00EC559E" w:rsidRDefault="00EC559E">
      <w:pPr>
        <w:spacing w:after="0" w:line="240" w:lineRule="auto"/>
      </w:pPr>
      <w:r>
        <w:separator/>
      </w:r>
    </w:p>
  </w:endnote>
  <w:endnote w:type="continuationSeparator" w:id="0">
    <w:p w14:paraId="7FF40D37" w14:textId="77777777" w:rsidR="00EC559E" w:rsidRDefault="00EC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proofErr w:type="gramStart"/>
    <w:r>
      <w:rPr>
        <w:rFonts w:ascii="Arial" w:eastAsia="Arial" w:hAnsi="Arial" w:cs="Arial"/>
        <w:color w:val="000000"/>
        <w:sz w:val="13"/>
        <w:szCs w:val="13"/>
      </w:rPr>
      <w:t>Tel.(</w:t>
    </w:r>
    <w:proofErr w:type="gramEnd"/>
    <w:r>
      <w:rPr>
        <w:rFonts w:ascii="Arial" w:eastAsia="Arial" w:hAnsi="Arial" w:cs="Arial"/>
        <w:color w:val="000000"/>
        <w:sz w:val="13"/>
        <w:szCs w:val="13"/>
      </w:rPr>
      <w:t>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5480" w14:textId="77777777" w:rsidR="00EC559E" w:rsidRDefault="00EC559E">
      <w:pPr>
        <w:spacing w:after="0" w:line="240" w:lineRule="auto"/>
      </w:pPr>
      <w:r>
        <w:separator/>
      </w:r>
    </w:p>
  </w:footnote>
  <w:footnote w:type="continuationSeparator" w:id="0">
    <w:p w14:paraId="0871A3AE" w14:textId="77777777" w:rsidR="00EC559E" w:rsidRDefault="00EC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0857829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1E2504"/>
    <w:multiLevelType w:val="multilevel"/>
    <w:tmpl w:val="98D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5"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72917E73"/>
    <w:multiLevelType w:val="hybridMultilevel"/>
    <w:tmpl w:val="C46E3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7"/>
  </w:num>
  <w:num w:numId="2" w16cid:durableId="1566837534">
    <w:abstractNumId w:val="22"/>
  </w:num>
  <w:num w:numId="3" w16cid:durableId="945311280">
    <w:abstractNumId w:val="26"/>
  </w:num>
  <w:num w:numId="4" w16cid:durableId="1460416703">
    <w:abstractNumId w:val="12"/>
  </w:num>
  <w:num w:numId="5" w16cid:durableId="1330134172">
    <w:abstractNumId w:val="14"/>
  </w:num>
  <w:num w:numId="6" w16cid:durableId="1784107999">
    <w:abstractNumId w:val="21"/>
  </w:num>
  <w:num w:numId="7" w16cid:durableId="1945502705">
    <w:abstractNumId w:val="0"/>
  </w:num>
  <w:num w:numId="8" w16cid:durableId="1663657018">
    <w:abstractNumId w:val="6"/>
  </w:num>
  <w:num w:numId="9" w16cid:durableId="1451821356">
    <w:abstractNumId w:val="13"/>
  </w:num>
  <w:num w:numId="10" w16cid:durableId="1728727613">
    <w:abstractNumId w:val="3"/>
  </w:num>
  <w:num w:numId="11" w16cid:durableId="2090812911">
    <w:abstractNumId w:val="19"/>
  </w:num>
  <w:num w:numId="12" w16cid:durableId="996307350">
    <w:abstractNumId w:val="15"/>
  </w:num>
  <w:num w:numId="13" w16cid:durableId="1609969190">
    <w:abstractNumId w:val="4"/>
  </w:num>
  <w:num w:numId="14" w16cid:durableId="776172712">
    <w:abstractNumId w:val="5"/>
  </w:num>
  <w:num w:numId="15" w16cid:durableId="528880084">
    <w:abstractNumId w:val="1"/>
  </w:num>
  <w:num w:numId="16" w16cid:durableId="1237084300">
    <w:abstractNumId w:val="11"/>
  </w:num>
  <w:num w:numId="17" w16cid:durableId="865949194">
    <w:abstractNumId w:val="18"/>
  </w:num>
  <w:num w:numId="18" w16cid:durableId="1096096016">
    <w:abstractNumId w:val="16"/>
  </w:num>
  <w:num w:numId="19" w16cid:durableId="676542378">
    <w:abstractNumId w:val="25"/>
  </w:num>
  <w:num w:numId="20" w16cid:durableId="816192757">
    <w:abstractNumId w:val="8"/>
  </w:num>
  <w:num w:numId="21" w16cid:durableId="1443458007">
    <w:abstractNumId w:val="20"/>
  </w:num>
  <w:num w:numId="22" w16cid:durableId="1182666831">
    <w:abstractNumId w:val="17"/>
  </w:num>
  <w:num w:numId="23" w16cid:durableId="1257178013">
    <w:abstractNumId w:val="9"/>
  </w:num>
  <w:num w:numId="24" w16cid:durableId="231089161">
    <w:abstractNumId w:val="24"/>
  </w:num>
  <w:num w:numId="25" w16cid:durableId="858471023">
    <w:abstractNumId w:val="23"/>
  </w:num>
  <w:num w:numId="26" w16cid:durableId="1859624">
    <w:abstractNumId w:val="27"/>
  </w:num>
  <w:num w:numId="27" w16cid:durableId="931863110">
    <w:abstractNumId w:val="10"/>
  </w:num>
  <w:num w:numId="28" w16cid:durableId="1209414952">
    <w:abstractNumId w:val="29"/>
  </w:num>
  <w:num w:numId="29" w16cid:durableId="2073573755">
    <w:abstractNumId w:val="28"/>
  </w:num>
  <w:num w:numId="30" w16cid:durableId="962999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023E3"/>
    <w:rsid w:val="0001478C"/>
    <w:rsid w:val="00041927"/>
    <w:rsid w:val="000474A6"/>
    <w:rsid w:val="00047856"/>
    <w:rsid w:val="000479C0"/>
    <w:rsid w:val="0006249E"/>
    <w:rsid w:val="00066867"/>
    <w:rsid w:val="000832AD"/>
    <w:rsid w:val="000A3D09"/>
    <w:rsid w:val="000B4956"/>
    <w:rsid w:val="000C02C7"/>
    <w:rsid w:val="000C75DC"/>
    <w:rsid w:val="00101306"/>
    <w:rsid w:val="0010278E"/>
    <w:rsid w:val="00137504"/>
    <w:rsid w:val="00143811"/>
    <w:rsid w:val="00172E22"/>
    <w:rsid w:val="001812E6"/>
    <w:rsid w:val="001A020D"/>
    <w:rsid w:val="001A6806"/>
    <w:rsid w:val="001B47D7"/>
    <w:rsid w:val="001C389B"/>
    <w:rsid w:val="001D495E"/>
    <w:rsid w:val="001F0895"/>
    <w:rsid w:val="001F73FE"/>
    <w:rsid w:val="001F750F"/>
    <w:rsid w:val="0021637F"/>
    <w:rsid w:val="00220934"/>
    <w:rsid w:val="00223916"/>
    <w:rsid w:val="00245A8D"/>
    <w:rsid w:val="00256AC8"/>
    <w:rsid w:val="00277382"/>
    <w:rsid w:val="002A02DB"/>
    <w:rsid w:val="002B6392"/>
    <w:rsid w:val="002C4EF8"/>
    <w:rsid w:val="002D204A"/>
    <w:rsid w:val="002D7B5B"/>
    <w:rsid w:val="002F117E"/>
    <w:rsid w:val="002F1D33"/>
    <w:rsid w:val="00307A41"/>
    <w:rsid w:val="00317693"/>
    <w:rsid w:val="00325CF1"/>
    <w:rsid w:val="00325D5E"/>
    <w:rsid w:val="00327FAE"/>
    <w:rsid w:val="00334471"/>
    <w:rsid w:val="003420D2"/>
    <w:rsid w:val="00342B76"/>
    <w:rsid w:val="00356ECB"/>
    <w:rsid w:val="00371840"/>
    <w:rsid w:val="003A0369"/>
    <w:rsid w:val="003A2F5F"/>
    <w:rsid w:val="003A406D"/>
    <w:rsid w:val="003E6734"/>
    <w:rsid w:val="003F16CF"/>
    <w:rsid w:val="00422D8B"/>
    <w:rsid w:val="0042611D"/>
    <w:rsid w:val="00426C71"/>
    <w:rsid w:val="00440776"/>
    <w:rsid w:val="0044118F"/>
    <w:rsid w:val="00453D93"/>
    <w:rsid w:val="00463615"/>
    <w:rsid w:val="00464031"/>
    <w:rsid w:val="00470001"/>
    <w:rsid w:val="004812E4"/>
    <w:rsid w:val="0048307B"/>
    <w:rsid w:val="0049567D"/>
    <w:rsid w:val="0049795C"/>
    <w:rsid w:val="004B3075"/>
    <w:rsid w:val="004D1B22"/>
    <w:rsid w:val="004F4B77"/>
    <w:rsid w:val="0051246A"/>
    <w:rsid w:val="0051280D"/>
    <w:rsid w:val="00523532"/>
    <w:rsid w:val="00544E83"/>
    <w:rsid w:val="00587DBE"/>
    <w:rsid w:val="0059791D"/>
    <w:rsid w:val="005A001E"/>
    <w:rsid w:val="005A7120"/>
    <w:rsid w:val="005C399F"/>
    <w:rsid w:val="005D6960"/>
    <w:rsid w:val="005F222B"/>
    <w:rsid w:val="005F2670"/>
    <w:rsid w:val="005F74DC"/>
    <w:rsid w:val="005F7A10"/>
    <w:rsid w:val="00605652"/>
    <w:rsid w:val="006070EF"/>
    <w:rsid w:val="00631EA5"/>
    <w:rsid w:val="0063272A"/>
    <w:rsid w:val="00637215"/>
    <w:rsid w:val="006404C4"/>
    <w:rsid w:val="00644480"/>
    <w:rsid w:val="00677FA7"/>
    <w:rsid w:val="00694FEA"/>
    <w:rsid w:val="006B696A"/>
    <w:rsid w:val="006D22AE"/>
    <w:rsid w:val="00715699"/>
    <w:rsid w:val="00716C4E"/>
    <w:rsid w:val="0077022C"/>
    <w:rsid w:val="007A2382"/>
    <w:rsid w:val="007B1C6B"/>
    <w:rsid w:val="007B405C"/>
    <w:rsid w:val="007B644D"/>
    <w:rsid w:val="007C0BB4"/>
    <w:rsid w:val="007D06FA"/>
    <w:rsid w:val="007D2CF1"/>
    <w:rsid w:val="007D7E3D"/>
    <w:rsid w:val="0080466F"/>
    <w:rsid w:val="00835C6B"/>
    <w:rsid w:val="008377AD"/>
    <w:rsid w:val="00855B82"/>
    <w:rsid w:val="00862223"/>
    <w:rsid w:val="00892A42"/>
    <w:rsid w:val="008A5284"/>
    <w:rsid w:val="008E1F0E"/>
    <w:rsid w:val="008F7754"/>
    <w:rsid w:val="00907E28"/>
    <w:rsid w:val="00912ACF"/>
    <w:rsid w:val="009214C1"/>
    <w:rsid w:val="00926E98"/>
    <w:rsid w:val="00945E0E"/>
    <w:rsid w:val="00946813"/>
    <w:rsid w:val="00961BAE"/>
    <w:rsid w:val="00966D29"/>
    <w:rsid w:val="0096745F"/>
    <w:rsid w:val="0097028D"/>
    <w:rsid w:val="00975763"/>
    <w:rsid w:val="00996655"/>
    <w:rsid w:val="00997EEB"/>
    <w:rsid w:val="009B2A55"/>
    <w:rsid w:val="009B3615"/>
    <w:rsid w:val="009D4593"/>
    <w:rsid w:val="009F0ADC"/>
    <w:rsid w:val="009F2FB1"/>
    <w:rsid w:val="00A25E33"/>
    <w:rsid w:val="00A42A31"/>
    <w:rsid w:val="00A4321B"/>
    <w:rsid w:val="00A44491"/>
    <w:rsid w:val="00A73D9B"/>
    <w:rsid w:val="00A8035B"/>
    <w:rsid w:val="00AA05D1"/>
    <w:rsid w:val="00B016A5"/>
    <w:rsid w:val="00B3226F"/>
    <w:rsid w:val="00B33382"/>
    <w:rsid w:val="00B41F89"/>
    <w:rsid w:val="00B60CAF"/>
    <w:rsid w:val="00B618FD"/>
    <w:rsid w:val="00B8462A"/>
    <w:rsid w:val="00BB26B7"/>
    <w:rsid w:val="00BB3031"/>
    <w:rsid w:val="00BC5A62"/>
    <w:rsid w:val="00BD1FD5"/>
    <w:rsid w:val="00BD36AC"/>
    <w:rsid w:val="00BD527C"/>
    <w:rsid w:val="00BE24FD"/>
    <w:rsid w:val="00C13861"/>
    <w:rsid w:val="00C15535"/>
    <w:rsid w:val="00C15815"/>
    <w:rsid w:val="00C215DE"/>
    <w:rsid w:val="00C26498"/>
    <w:rsid w:val="00C26FD8"/>
    <w:rsid w:val="00C453D1"/>
    <w:rsid w:val="00C61A3E"/>
    <w:rsid w:val="00C632C6"/>
    <w:rsid w:val="00C80B94"/>
    <w:rsid w:val="00C8768E"/>
    <w:rsid w:val="00CB472C"/>
    <w:rsid w:val="00CC1ECF"/>
    <w:rsid w:val="00CD4784"/>
    <w:rsid w:val="00CD49E7"/>
    <w:rsid w:val="00CD5C79"/>
    <w:rsid w:val="00CE4C23"/>
    <w:rsid w:val="00CE531C"/>
    <w:rsid w:val="00CF23FC"/>
    <w:rsid w:val="00CF7D52"/>
    <w:rsid w:val="00D12C17"/>
    <w:rsid w:val="00D21729"/>
    <w:rsid w:val="00D37022"/>
    <w:rsid w:val="00D37D63"/>
    <w:rsid w:val="00D472C6"/>
    <w:rsid w:val="00D52BC9"/>
    <w:rsid w:val="00D54EE1"/>
    <w:rsid w:val="00D60F13"/>
    <w:rsid w:val="00D76EA5"/>
    <w:rsid w:val="00DC05C7"/>
    <w:rsid w:val="00DD66EE"/>
    <w:rsid w:val="00DE2061"/>
    <w:rsid w:val="00DE20FB"/>
    <w:rsid w:val="00E011BD"/>
    <w:rsid w:val="00E079B9"/>
    <w:rsid w:val="00E346E8"/>
    <w:rsid w:val="00E365C8"/>
    <w:rsid w:val="00E449C4"/>
    <w:rsid w:val="00E7115F"/>
    <w:rsid w:val="00E751D5"/>
    <w:rsid w:val="00E82C96"/>
    <w:rsid w:val="00E84D21"/>
    <w:rsid w:val="00E94E72"/>
    <w:rsid w:val="00EC1253"/>
    <w:rsid w:val="00EC197D"/>
    <w:rsid w:val="00EC559E"/>
    <w:rsid w:val="00EC70E9"/>
    <w:rsid w:val="00EE7903"/>
    <w:rsid w:val="00EF778A"/>
    <w:rsid w:val="00F15A11"/>
    <w:rsid w:val="00F50732"/>
    <w:rsid w:val="00F50E8C"/>
    <w:rsid w:val="00F73EF3"/>
    <w:rsid w:val="00F7668C"/>
    <w:rsid w:val="00F778C6"/>
    <w:rsid w:val="00F86E23"/>
    <w:rsid w:val="00F93B4A"/>
    <w:rsid w:val="00FB4AAE"/>
    <w:rsid w:val="00FC2613"/>
    <w:rsid w:val="00FD0844"/>
    <w:rsid w:val="00FE1B7E"/>
    <w:rsid w:val="00FE48EC"/>
    <w:rsid w:val="00FF1E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s://www.trenmaya.gob.mx/pregunta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info@ventaboletostrenmaya.com.mx"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ourmundial.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Props1.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2.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3.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4.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2281</Words>
  <Characters>12547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14</cp:revision>
  <cp:lastPrinted>2022-03-18T19:49:00Z</cp:lastPrinted>
  <dcterms:created xsi:type="dcterms:W3CDTF">2026-02-18T19:34:00Z</dcterms:created>
  <dcterms:modified xsi:type="dcterms:W3CDTF">2026-03-18T16:05:00Z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