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pPr w:leftFromText="141" w:rightFromText="141" w:vertAnchor="text" w:horzAnchor="margin" w:tblpY="39"/>
        <w:tblW w:w="9858" w:type="dxa"/>
        <w:tblInd w:w="0" w:type="dxa"/>
        <w:tblBorders>
          <w:left w:val="single" w:sz="8" w:space="0" w:color="FFFFFF"/>
          <w:bottom w:val="single" w:sz="4" w:space="0" w:color="E36C0A" w:themeColor="accent6" w:themeShade="BF"/>
          <w:right w:val="single" w:sz="8" w:space="0" w:color="FFFFFF"/>
        </w:tblBorders>
        <w:tblLayout w:type="fixed"/>
        <w:tblLook w:val="04A0" w:firstRow="1" w:lastRow="0" w:firstColumn="1" w:lastColumn="0" w:noHBand="0" w:noVBand="1"/>
      </w:tblPr>
      <w:tblGrid>
        <w:gridCol w:w="9858"/>
      </w:tblGrid>
      <w:tr w:rsidR="000712E7" w14:paraId="63E1B096" w14:textId="77777777" w:rsidTr="000712E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858" w:type="dxa"/>
            <w:tcBorders>
              <w:top w:val="none" w:sz="0" w:space="0" w:color="auto"/>
              <w:bottom w:val="single" w:sz="12" w:space="0" w:color="F79646" w:themeColor="accent6"/>
            </w:tcBorders>
            <w:shd w:val="clear" w:color="auto" w:fill="auto"/>
            <w:vAlign w:val="bottom"/>
          </w:tcPr>
          <w:p w14:paraId="7F61BECD" w14:textId="7D2A8850" w:rsidR="000712E7" w:rsidRDefault="000712E7" w:rsidP="000712E7">
            <w:pPr>
              <w:jc w:val="right"/>
              <w:rPr>
                <w:rFonts w:ascii="Arial" w:eastAsia="Arial" w:hAnsi="Arial" w:cs="Arial"/>
                <w:color w:val="EF782D"/>
                <w:sz w:val="40"/>
                <w:szCs w:val="40"/>
              </w:rPr>
            </w:pPr>
            <w:r>
              <w:rPr>
                <w:rFonts w:ascii="Arial" w:eastAsia="Arial" w:hAnsi="Arial" w:cs="Arial"/>
                <w:color w:val="EF782D"/>
                <w:sz w:val="40"/>
                <w:szCs w:val="40"/>
              </w:rPr>
              <w:t>PERÚ</w:t>
            </w:r>
            <w:r w:rsidR="00663190">
              <w:rPr>
                <w:rFonts w:ascii="Arial" w:eastAsia="Arial" w:hAnsi="Arial" w:cs="Arial"/>
                <w:color w:val="EF782D"/>
                <w:sz w:val="40"/>
                <w:szCs w:val="40"/>
              </w:rPr>
              <w:t xml:space="preserve"> CON SKYLODGE</w:t>
            </w:r>
            <w:r>
              <w:rPr>
                <w:rFonts w:ascii="Anton" w:eastAsia="Anton" w:hAnsi="Anton" w:cs="Anton"/>
                <w:color w:val="FFFFFF"/>
                <w:sz w:val="24"/>
                <w:szCs w:val="24"/>
                <w:shd w:val="clear" w:color="auto" w:fill="C00000"/>
              </w:rPr>
              <w:t xml:space="preserve"> </w:t>
            </w:r>
            <w:r>
              <w:rPr>
                <w:rFonts w:ascii="Arial" w:eastAsia="Arial" w:hAnsi="Arial" w:cs="Arial"/>
                <w:color w:val="EF782D"/>
                <w:sz w:val="40"/>
                <w:szCs w:val="40"/>
              </w:rPr>
              <w:t xml:space="preserve"> </w:t>
            </w:r>
          </w:p>
        </w:tc>
      </w:tr>
    </w:tbl>
    <w:p w14:paraId="07428EE2" w14:textId="3C8C1788" w:rsidR="007E03EC" w:rsidRPr="000712E7" w:rsidRDefault="007E03EC">
      <w:pPr>
        <w:spacing w:after="0" w:line="240" w:lineRule="auto"/>
        <w:jc w:val="both"/>
        <w:rPr>
          <w:rFonts w:ascii="Arial" w:eastAsia="Arial" w:hAnsi="Arial" w:cs="Arial"/>
          <w:color w:val="000000"/>
          <w:sz w:val="12"/>
          <w:szCs w:val="12"/>
        </w:rPr>
      </w:pPr>
    </w:p>
    <w:tbl>
      <w:tblPr>
        <w:tblStyle w:val="a0"/>
        <w:tblW w:w="9870" w:type="dxa"/>
        <w:tblInd w:w="-10" w:type="dxa"/>
        <w:tblBorders>
          <w:top w:val="single" w:sz="8" w:space="0" w:color="F79646"/>
          <w:left w:val="single" w:sz="8" w:space="0" w:color="F9B074"/>
          <w:bottom w:val="single" w:sz="8" w:space="0" w:color="F79646"/>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9870"/>
      </w:tblGrid>
      <w:tr w:rsidR="007E03EC" w14:paraId="18B3AC31" w14:textId="77777777" w:rsidTr="00CD4B00">
        <w:trPr>
          <w:cnfStyle w:val="100000000000" w:firstRow="1" w:lastRow="0" w:firstColumn="0" w:lastColumn="0" w:oddVBand="0" w:evenVBand="0" w:oddHBand="0"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9870" w:type="dxa"/>
            <w:shd w:val="clear" w:color="auto" w:fill="FDE9D9" w:themeFill="accent6" w:themeFillTint="33"/>
          </w:tcPr>
          <w:p w14:paraId="1F70203D" w14:textId="7A0DA6FB" w:rsidR="007E03EC" w:rsidRPr="00337068" w:rsidRDefault="00BF47D5">
            <w:pPr>
              <w:ind w:left="1410" w:hanging="1410"/>
              <w:jc w:val="both"/>
              <w:rPr>
                <w:rFonts w:ascii="Arial" w:eastAsia="Arial" w:hAnsi="Arial" w:cs="Arial"/>
                <w:sz w:val="18"/>
                <w:szCs w:val="18"/>
              </w:rPr>
            </w:pPr>
            <w:r>
              <w:rPr>
                <w:rFonts w:ascii="Arial" w:eastAsia="Arial" w:hAnsi="Arial" w:cs="Arial"/>
                <w:color w:val="EF782D"/>
                <w:sz w:val="18"/>
                <w:szCs w:val="18"/>
              </w:rPr>
              <w:t>Visitando</w:t>
            </w:r>
            <w:r>
              <w:rPr>
                <w:rFonts w:ascii="Arial" w:eastAsia="Arial" w:hAnsi="Arial" w:cs="Arial"/>
                <w:color w:val="E36C09"/>
                <w:sz w:val="18"/>
                <w:szCs w:val="18"/>
              </w:rPr>
              <w:t>:</w:t>
            </w:r>
            <w:r>
              <w:rPr>
                <w:rFonts w:ascii="Arial" w:eastAsia="Arial" w:hAnsi="Arial" w:cs="Arial"/>
                <w:sz w:val="18"/>
                <w:szCs w:val="18"/>
              </w:rPr>
              <w:tab/>
            </w:r>
            <w:r w:rsidRPr="00337068">
              <w:rPr>
                <w:rFonts w:ascii="Arial" w:eastAsia="Arial" w:hAnsi="Arial" w:cs="Arial"/>
                <w:sz w:val="18"/>
                <w:szCs w:val="18"/>
              </w:rPr>
              <w:t>Lima –</w:t>
            </w:r>
            <w:r w:rsidR="00B8723A" w:rsidRPr="00337068">
              <w:rPr>
                <w:rFonts w:ascii="Arial" w:eastAsia="Arial" w:hAnsi="Arial" w:cs="Arial"/>
                <w:sz w:val="18"/>
                <w:szCs w:val="18"/>
              </w:rPr>
              <w:t xml:space="preserve"> </w:t>
            </w:r>
            <w:r w:rsidR="00337068" w:rsidRPr="00337068">
              <w:rPr>
                <w:rFonts w:ascii="Arial" w:eastAsia="Arial" w:hAnsi="Arial" w:cs="Arial"/>
                <w:sz w:val="18"/>
                <w:szCs w:val="18"/>
              </w:rPr>
              <w:t xml:space="preserve">Tour gastronómico – Cusco – Valle Sagrado – </w:t>
            </w:r>
            <w:proofErr w:type="spellStart"/>
            <w:r w:rsidR="00337068" w:rsidRPr="00337068">
              <w:rPr>
                <w:rFonts w:ascii="Arial" w:eastAsia="Arial" w:hAnsi="Arial" w:cs="Arial"/>
                <w:sz w:val="18"/>
                <w:szCs w:val="18"/>
              </w:rPr>
              <w:t>Sky</w:t>
            </w:r>
            <w:proofErr w:type="spellEnd"/>
            <w:r w:rsidR="00337068" w:rsidRPr="00337068">
              <w:rPr>
                <w:rFonts w:ascii="Arial" w:eastAsia="Arial" w:hAnsi="Arial" w:cs="Arial"/>
                <w:sz w:val="18"/>
                <w:szCs w:val="18"/>
              </w:rPr>
              <w:t xml:space="preserve"> </w:t>
            </w:r>
            <w:proofErr w:type="spellStart"/>
            <w:r w:rsidR="00337068" w:rsidRPr="00337068">
              <w:rPr>
                <w:rFonts w:ascii="Arial" w:eastAsia="Arial" w:hAnsi="Arial" w:cs="Arial"/>
                <w:sz w:val="18"/>
                <w:szCs w:val="18"/>
              </w:rPr>
              <w:t>Lodge</w:t>
            </w:r>
            <w:proofErr w:type="spellEnd"/>
            <w:r w:rsidR="00337068" w:rsidRPr="00337068">
              <w:rPr>
                <w:rFonts w:ascii="Arial" w:eastAsia="Arial" w:hAnsi="Arial" w:cs="Arial"/>
                <w:sz w:val="18"/>
                <w:szCs w:val="18"/>
              </w:rPr>
              <w:t xml:space="preserve"> Adventure </w:t>
            </w:r>
            <w:proofErr w:type="spellStart"/>
            <w:r w:rsidR="00337068" w:rsidRPr="00337068">
              <w:rPr>
                <w:rFonts w:ascii="Arial" w:eastAsia="Arial" w:hAnsi="Arial" w:cs="Arial"/>
                <w:sz w:val="18"/>
                <w:szCs w:val="18"/>
              </w:rPr>
              <w:t>Lodge</w:t>
            </w:r>
            <w:proofErr w:type="spellEnd"/>
            <w:r w:rsidR="00337068" w:rsidRPr="00337068">
              <w:rPr>
                <w:rFonts w:ascii="Arial" w:eastAsia="Arial" w:hAnsi="Arial" w:cs="Arial"/>
                <w:sz w:val="18"/>
                <w:szCs w:val="18"/>
              </w:rPr>
              <w:t xml:space="preserve"> – Machu Picchu – Montaña de Colores – Cusco</w:t>
            </w:r>
          </w:p>
          <w:p w14:paraId="2B91771D" w14:textId="6BEF6432" w:rsidR="007E03EC" w:rsidRPr="00337068" w:rsidRDefault="00BF47D5" w:rsidP="002A556B">
            <w:pPr>
              <w:ind w:left="1410" w:hanging="1410"/>
              <w:jc w:val="both"/>
              <w:rPr>
                <w:rFonts w:ascii="Arial" w:eastAsia="Arial" w:hAnsi="Arial" w:cs="Arial"/>
                <w:b w:val="0"/>
                <w:sz w:val="18"/>
                <w:szCs w:val="18"/>
              </w:rPr>
            </w:pPr>
            <w:r w:rsidRPr="00337068">
              <w:rPr>
                <w:rFonts w:ascii="Arial" w:eastAsia="Arial" w:hAnsi="Arial" w:cs="Arial"/>
                <w:color w:val="E36C09"/>
                <w:sz w:val="18"/>
                <w:szCs w:val="18"/>
              </w:rPr>
              <w:t>Salidas:</w:t>
            </w:r>
            <w:r w:rsidRPr="00337068">
              <w:rPr>
                <w:rFonts w:ascii="Arial" w:eastAsia="Arial" w:hAnsi="Arial" w:cs="Arial"/>
                <w:sz w:val="18"/>
                <w:szCs w:val="18"/>
              </w:rPr>
              <w:tab/>
            </w:r>
            <w:r w:rsidR="00CD4B00" w:rsidRPr="00337068">
              <w:rPr>
                <w:rFonts w:ascii="Arial" w:eastAsia="Times New Roman" w:hAnsi="Arial" w:cs="Arial"/>
                <w:sz w:val="18"/>
                <w:szCs w:val="18"/>
                <w:lang w:val="es-ES_tradnl" w:eastAsia="es-ES"/>
              </w:rPr>
              <w:t>Diarias del 08 de enero 2024 al 31 de marzo 2025</w:t>
            </w:r>
          </w:p>
          <w:p w14:paraId="297095AB" w14:textId="77777777" w:rsidR="000712E7" w:rsidRPr="00337068" w:rsidRDefault="00BF47D5">
            <w:pPr>
              <w:ind w:left="1410" w:hanging="1410"/>
              <w:jc w:val="both"/>
              <w:rPr>
                <w:rFonts w:ascii="Arial" w:hAnsi="Arial" w:cs="Arial"/>
                <w:b w:val="0"/>
                <w:color w:val="FF0000"/>
                <w:sz w:val="18"/>
                <w:szCs w:val="18"/>
              </w:rPr>
            </w:pPr>
            <w:r w:rsidRPr="00337068">
              <w:rPr>
                <w:rFonts w:ascii="Arial" w:eastAsia="Arial" w:hAnsi="Arial" w:cs="Arial"/>
                <w:color w:val="FF0000"/>
                <w:sz w:val="18"/>
                <w:szCs w:val="18"/>
              </w:rPr>
              <w:t xml:space="preserve">                            </w:t>
            </w:r>
            <w:r w:rsidR="000712E7" w:rsidRPr="00337068">
              <w:rPr>
                <w:rFonts w:ascii="Arial" w:hAnsi="Arial" w:cs="Arial"/>
                <w:color w:val="FF0000"/>
                <w:sz w:val="18"/>
                <w:szCs w:val="18"/>
              </w:rPr>
              <w:t xml:space="preserve">**Opera mínimo con 2 personas viajando juntas. </w:t>
            </w:r>
          </w:p>
          <w:p w14:paraId="06935ACC" w14:textId="1597D3B2" w:rsidR="007E03EC" w:rsidRPr="00337068" w:rsidRDefault="000712E7">
            <w:pPr>
              <w:ind w:left="1410" w:hanging="1410"/>
              <w:jc w:val="both"/>
              <w:rPr>
                <w:rFonts w:ascii="Arial" w:eastAsia="Arial" w:hAnsi="Arial" w:cs="Arial"/>
                <w:color w:val="FF0000"/>
                <w:sz w:val="18"/>
                <w:szCs w:val="18"/>
                <w:u w:val="single"/>
              </w:rPr>
            </w:pPr>
            <w:r w:rsidRPr="00337068">
              <w:rPr>
                <w:rFonts w:ascii="Arial" w:hAnsi="Arial" w:cs="Arial"/>
                <w:color w:val="FF0000"/>
                <w:sz w:val="18"/>
                <w:szCs w:val="18"/>
              </w:rPr>
              <w:t xml:space="preserve">                            *PVS: Tarifa para Pasajero Viajando Solo, consultar suplementos.</w:t>
            </w:r>
          </w:p>
          <w:p w14:paraId="5E0EED9E" w14:textId="72EB4857" w:rsidR="007E03EC" w:rsidRPr="00337068" w:rsidRDefault="00BF47D5">
            <w:pPr>
              <w:ind w:left="1410" w:hanging="1410"/>
              <w:jc w:val="both"/>
              <w:rPr>
                <w:rFonts w:ascii="Arial" w:eastAsia="Arial" w:hAnsi="Arial" w:cs="Arial"/>
                <w:sz w:val="18"/>
                <w:szCs w:val="18"/>
              </w:rPr>
            </w:pPr>
            <w:r w:rsidRPr="00337068">
              <w:rPr>
                <w:rFonts w:ascii="Arial" w:eastAsia="Arial" w:hAnsi="Arial" w:cs="Arial"/>
                <w:color w:val="E36C09"/>
                <w:sz w:val="18"/>
                <w:szCs w:val="18"/>
              </w:rPr>
              <w:t>Duración:</w:t>
            </w:r>
            <w:r w:rsidRPr="00337068">
              <w:rPr>
                <w:rFonts w:ascii="Arial" w:eastAsia="Arial" w:hAnsi="Arial" w:cs="Arial"/>
                <w:sz w:val="18"/>
                <w:szCs w:val="18"/>
              </w:rPr>
              <w:tab/>
            </w:r>
            <w:r w:rsidR="009239EA" w:rsidRPr="00337068">
              <w:rPr>
                <w:rFonts w:ascii="Arial" w:eastAsia="Arial" w:hAnsi="Arial" w:cs="Arial"/>
                <w:sz w:val="18"/>
                <w:szCs w:val="18"/>
              </w:rPr>
              <w:t>8</w:t>
            </w:r>
            <w:r w:rsidRPr="00337068">
              <w:rPr>
                <w:rFonts w:ascii="Arial" w:eastAsia="Arial" w:hAnsi="Arial" w:cs="Arial"/>
                <w:sz w:val="18"/>
                <w:szCs w:val="18"/>
              </w:rPr>
              <w:t xml:space="preserve"> días / </w:t>
            </w:r>
            <w:r w:rsidR="009239EA" w:rsidRPr="00337068">
              <w:rPr>
                <w:rFonts w:ascii="Arial" w:eastAsia="Arial" w:hAnsi="Arial" w:cs="Arial"/>
                <w:sz w:val="18"/>
                <w:szCs w:val="18"/>
              </w:rPr>
              <w:t>7</w:t>
            </w:r>
            <w:r w:rsidRPr="00337068">
              <w:rPr>
                <w:rFonts w:ascii="Arial" w:eastAsia="Arial" w:hAnsi="Arial" w:cs="Arial"/>
                <w:sz w:val="18"/>
                <w:szCs w:val="18"/>
              </w:rPr>
              <w:t xml:space="preserve"> noches</w:t>
            </w:r>
          </w:p>
          <w:p w14:paraId="7DBEB85C" w14:textId="36C04160" w:rsidR="007E03EC" w:rsidRDefault="00BF47D5">
            <w:pPr>
              <w:ind w:left="1410" w:hanging="1410"/>
              <w:jc w:val="both"/>
              <w:rPr>
                <w:rFonts w:ascii="Arial" w:eastAsia="Arial" w:hAnsi="Arial" w:cs="Arial"/>
                <w:sz w:val="18"/>
                <w:szCs w:val="18"/>
              </w:rPr>
            </w:pPr>
            <w:r w:rsidRPr="00337068">
              <w:rPr>
                <w:rFonts w:ascii="Arial" w:eastAsia="Arial" w:hAnsi="Arial" w:cs="Arial"/>
                <w:color w:val="E36C09"/>
                <w:sz w:val="18"/>
                <w:szCs w:val="18"/>
              </w:rPr>
              <w:t xml:space="preserve">Alimentos:         </w:t>
            </w:r>
            <w:r w:rsidR="000712E7" w:rsidRPr="00337068">
              <w:rPr>
                <w:rFonts w:ascii="Arial" w:eastAsia="Arial" w:hAnsi="Arial" w:cs="Arial"/>
                <w:color w:val="E36C09"/>
                <w:sz w:val="18"/>
                <w:szCs w:val="18"/>
              </w:rPr>
              <w:t xml:space="preserve"> </w:t>
            </w:r>
            <w:r w:rsidR="00F636DC" w:rsidRPr="00337068">
              <w:rPr>
                <w:rFonts w:ascii="Arial" w:eastAsia="Arial" w:hAnsi="Arial" w:cs="Arial"/>
                <w:sz w:val="18"/>
                <w:szCs w:val="18"/>
              </w:rPr>
              <w:t>7</w:t>
            </w:r>
            <w:r w:rsidRPr="00337068">
              <w:rPr>
                <w:rFonts w:ascii="Arial" w:eastAsia="Arial" w:hAnsi="Arial" w:cs="Arial"/>
                <w:sz w:val="18"/>
                <w:szCs w:val="18"/>
              </w:rPr>
              <w:t xml:space="preserve"> desayunos</w:t>
            </w:r>
            <w:r w:rsidR="009136FC">
              <w:rPr>
                <w:rFonts w:ascii="Arial" w:eastAsia="Arial" w:hAnsi="Arial" w:cs="Arial"/>
                <w:sz w:val="18"/>
                <w:szCs w:val="18"/>
              </w:rPr>
              <w:t>,</w:t>
            </w:r>
            <w:r w:rsidRPr="00337068">
              <w:rPr>
                <w:rFonts w:ascii="Arial" w:eastAsia="Arial" w:hAnsi="Arial" w:cs="Arial"/>
                <w:sz w:val="18"/>
                <w:szCs w:val="18"/>
              </w:rPr>
              <w:t xml:space="preserve"> </w:t>
            </w:r>
            <w:r w:rsidR="009136FC">
              <w:rPr>
                <w:rFonts w:ascii="Arial" w:eastAsia="Arial" w:hAnsi="Arial" w:cs="Arial"/>
                <w:sz w:val="18"/>
                <w:szCs w:val="18"/>
              </w:rPr>
              <w:t xml:space="preserve">3 </w:t>
            </w:r>
            <w:r w:rsidRPr="00337068">
              <w:rPr>
                <w:rFonts w:ascii="Arial" w:eastAsia="Arial" w:hAnsi="Arial" w:cs="Arial"/>
                <w:sz w:val="18"/>
                <w:szCs w:val="18"/>
              </w:rPr>
              <w:t>almuerzos</w:t>
            </w:r>
            <w:r w:rsidR="00AD6E2D">
              <w:rPr>
                <w:rFonts w:ascii="Arial" w:eastAsia="Arial" w:hAnsi="Arial" w:cs="Arial"/>
                <w:sz w:val="18"/>
                <w:szCs w:val="18"/>
              </w:rPr>
              <w:t xml:space="preserve"> </w:t>
            </w:r>
            <w:r w:rsidR="009136FC">
              <w:rPr>
                <w:rFonts w:ascii="Arial" w:eastAsia="Arial" w:hAnsi="Arial" w:cs="Arial"/>
                <w:sz w:val="18"/>
                <w:szCs w:val="18"/>
              </w:rPr>
              <w:t>y 1 cena</w:t>
            </w:r>
          </w:p>
        </w:tc>
      </w:tr>
    </w:tbl>
    <w:p w14:paraId="79F63DCA" w14:textId="049FE9A0" w:rsidR="00206CF0" w:rsidRDefault="00A14488" w:rsidP="00A14488">
      <w:pPr>
        <w:spacing w:after="0" w:line="240" w:lineRule="auto"/>
        <w:jc w:val="both"/>
        <w:rPr>
          <w:rFonts w:ascii="Arial" w:eastAsia="Arial" w:hAnsi="Arial" w:cs="Arial"/>
          <w:color w:val="000000"/>
          <w:sz w:val="6"/>
          <w:szCs w:val="6"/>
        </w:rPr>
      </w:pPr>
      <w:r>
        <w:rPr>
          <w:noProof/>
        </w:rPr>
        <w:drawing>
          <wp:anchor distT="0" distB="0" distL="114300" distR="114300" simplePos="0" relativeHeight="251658240" behindDoc="0" locked="0" layoutInCell="1" allowOverlap="1" wp14:anchorId="7D100959" wp14:editId="5746A30D">
            <wp:simplePos x="0" y="0"/>
            <wp:positionH relativeFrom="margin">
              <wp:posOffset>53321</wp:posOffset>
            </wp:positionH>
            <wp:positionV relativeFrom="margin">
              <wp:posOffset>1416154</wp:posOffset>
            </wp:positionV>
            <wp:extent cx="6188278" cy="1774076"/>
            <wp:effectExtent l="0" t="0" r="3175" b="0"/>
            <wp:wrapSquare wrapText="bothSides"/>
            <wp:docPr id="4706928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92882" name=""/>
                    <pic:cNvPicPr/>
                  </pic:nvPicPr>
                  <pic:blipFill rotWithShape="1">
                    <a:blip r:embed="rId11">
                      <a:extLst>
                        <a:ext uri="{28A0092B-C50C-407E-A947-70E740481C1C}">
                          <a14:useLocalDpi xmlns:a14="http://schemas.microsoft.com/office/drawing/2010/main" val="0"/>
                        </a:ext>
                      </a:extLst>
                    </a:blip>
                    <a:srcRect t="6285" b="7719"/>
                    <a:stretch/>
                  </pic:blipFill>
                  <pic:spPr bwMode="auto">
                    <a:xfrm>
                      <a:off x="0" y="0"/>
                      <a:ext cx="6188278" cy="1774076"/>
                    </a:xfrm>
                    <a:prstGeom prst="rect">
                      <a:avLst/>
                    </a:prstGeom>
                    <a:ln>
                      <a:noFill/>
                    </a:ln>
                    <a:extLst>
                      <a:ext uri="{53640926-AAD7-44D8-BBD7-CCE9431645EC}">
                        <a14:shadowObscured xmlns:a14="http://schemas.microsoft.com/office/drawing/2010/main"/>
                      </a:ext>
                    </a:extLst>
                  </pic:spPr>
                </pic:pic>
              </a:graphicData>
            </a:graphic>
          </wp:anchor>
        </w:drawing>
      </w:r>
    </w:p>
    <w:p w14:paraId="6DCF311C" w14:textId="77777777" w:rsidR="00A14488" w:rsidRPr="00A14488" w:rsidRDefault="00A14488" w:rsidP="00A14488">
      <w:pPr>
        <w:spacing w:after="0" w:line="240" w:lineRule="auto"/>
        <w:jc w:val="both"/>
        <w:rPr>
          <w:rFonts w:ascii="Arial" w:eastAsia="Arial" w:hAnsi="Arial" w:cs="Arial"/>
          <w:color w:val="000000"/>
          <w:sz w:val="6"/>
          <w:szCs w:val="6"/>
        </w:rPr>
      </w:pPr>
    </w:p>
    <w:p w14:paraId="4C59E615" w14:textId="4990815A" w:rsidR="007E03EC" w:rsidRPr="00A14488" w:rsidRDefault="00BF47D5">
      <w:pPr>
        <w:spacing w:after="0" w:line="240" w:lineRule="auto"/>
        <w:jc w:val="center"/>
        <w:rPr>
          <w:rFonts w:ascii="Arial" w:eastAsia="Arial" w:hAnsi="Arial" w:cs="Arial"/>
          <w:b/>
          <w:color w:val="E36C0A" w:themeColor="accent6" w:themeShade="BF"/>
          <w:sz w:val="18"/>
          <w:szCs w:val="18"/>
          <w:u w:val="single"/>
        </w:rPr>
      </w:pPr>
      <w:r w:rsidRPr="00A14488">
        <w:rPr>
          <w:rFonts w:ascii="Arial" w:eastAsia="Arial" w:hAnsi="Arial" w:cs="Arial"/>
          <w:b/>
          <w:color w:val="E36C0A" w:themeColor="accent6" w:themeShade="BF"/>
          <w:sz w:val="18"/>
          <w:szCs w:val="18"/>
          <w:u w:val="single"/>
        </w:rPr>
        <w:t>ITINERARIO DE VIAJE:</w:t>
      </w:r>
    </w:p>
    <w:p w14:paraId="2FDC9051" w14:textId="77777777" w:rsidR="007E03EC" w:rsidRPr="009136FC" w:rsidRDefault="007E03EC">
      <w:pPr>
        <w:spacing w:after="0" w:line="240" w:lineRule="auto"/>
        <w:jc w:val="center"/>
        <w:rPr>
          <w:rFonts w:ascii="Arial" w:eastAsia="Arial" w:hAnsi="Arial" w:cs="Arial"/>
          <w:color w:val="E36C0A" w:themeColor="accent6" w:themeShade="BF"/>
          <w:sz w:val="18"/>
          <w:szCs w:val="18"/>
        </w:rPr>
      </w:pPr>
    </w:p>
    <w:p w14:paraId="016CEFF1" w14:textId="62067185" w:rsidR="007E03EC" w:rsidRPr="009136FC" w:rsidRDefault="00BF47D5" w:rsidP="000F1A4E">
      <w:pPr>
        <w:spacing w:after="0" w:line="240" w:lineRule="auto"/>
        <w:jc w:val="both"/>
        <w:rPr>
          <w:rFonts w:ascii="Arial" w:eastAsia="Arial" w:hAnsi="Arial" w:cs="Arial"/>
          <w:b/>
          <w:color w:val="E36C0A" w:themeColor="accent6" w:themeShade="BF"/>
          <w:sz w:val="18"/>
          <w:szCs w:val="18"/>
        </w:rPr>
      </w:pPr>
      <w:r w:rsidRPr="009136FC">
        <w:rPr>
          <w:rFonts w:ascii="Arial" w:eastAsia="Arial" w:hAnsi="Arial" w:cs="Arial"/>
          <w:b/>
          <w:color w:val="E36C0A" w:themeColor="accent6" w:themeShade="BF"/>
          <w:sz w:val="18"/>
          <w:szCs w:val="18"/>
        </w:rPr>
        <w:t>Día 1</w:t>
      </w:r>
      <w:r w:rsidRPr="009136FC">
        <w:rPr>
          <w:rFonts w:ascii="Arial" w:eastAsia="Arial" w:hAnsi="Arial" w:cs="Arial"/>
          <w:b/>
          <w:color w:val="E36C0A" w:themeColor="accent6" w:themeShade="BF"/>
          <w:sz w:val="18"/>
          <w:szCs w:val="18"/>
        </w:rPr>
        <w:tab/>
        <w:t xml:space="preserve">Lima  </w:t>
      </w:r>
    </w:p>
    <w:p w14:paraId="555CAF73" w14:textId="0D823FC5" w:rsidR="00A14488" w:rsidRPr="009136FC" w:rsidRDefault="00A14488" w:rsidP="00A14488">
      <w:pPr>
        <w:spacing w:after="0" w:line="240" w:lineRule="auto"/>
        <w:jc w:val="both"/>
        <w:rPr>
          <w:rFonts w:ascii="Arial" w:eastAsia="Calibri Light" w:hAnsi="Arial" w:cs="Arial"/>
          <w:sz w:val="18"/>
          <w:szCs w:val="18"/>
        </w:rPr>
      </w:pPr>
      <w:r w:rsidRPr="009136FC">
        <w:rPr>
          <w:rFonts w:ascii="Arial" w:eastAsia="Calibri Light" w:hAnsi="Arial" w:cs="Arial"/>
          <w:sz w:val="18"/>
          <w:szCs w:val="18"/>
        </w:rPr>
        <w:t>Llegada a la ciudad de Lima, asistencia y traslado al hotel.  Alojamiento en Lima.</w:t>
      </w:r>
    </w:p>
    <w:p w14:paraId="4B3DA6A6" w14:textId="77777777" w:rsidR="007E03EC" w:rsidRPr="009136FC" w:rsidRDefault="007E03EC" w:rsidP="00AD5EDA">
      <w:pPr>
        <w:spacing w:after="0" w:line="240" w:lineRule="auto"/>
        <w:jc w:val="both"/>
        <w:rPr>
          <w:rFonts w:ascii="Arial" w:eastAsia="Arial" w:hAnsi="Arial" w:cs="Arial"/>
          <w:i/>
          <w:sz w:val="18"/>
          <w:szCs w:val="18"/>
          <w:u w:val="single"/>
        </w:rPr>
      </w:pPr>
    </w:p>
    <w:p w14:paraId="172F0DB1" w14:textId="6B4CB6E1" w:rsidR="007E03EC" w:rsidRPr="009136FC" w:rsidRDefault="00BF47D5" w:rsidP="00AD5EDA">
      <w:pPr>
        <w:tabs>
          <w:tab w:val="left" w:pos="708"/>
          <w:tab w:val="left" w:pos="1832"/>
        </w:tabs>
        <w:spacing w:after="0" w:line="240" w:lineRule="auto"/>
        <w:jc w:val="both"/>
        <w:rPr>
          <w:rFonts w:ascii="Arial" w:eastAsia="Arial" w:hAnsi="Arial" w:cs="Arial"/>
          <w:b/>
          <w:color w:val="E36C0A" w:themeColor="accent6" w:themeShade="BF"/>
          <w:sz w:val="18"/>
          <w:szCs w:val="18"/>
        </w:rPr>
      </w:pPr>
      <w:r w:rsidRPr="009136FC">
        <w:rPr>
          <w:rFonts w:ascii="Arial" w:eastAsia="Arial" w:hAnsi="Arial" w:cs="Arial"/>
          <w:b/>
          <w:color w:val="E36C0A" w:themeColor="accent6" w:themeShade="BF"/>
          <w:sz w:val="18"/>
          <w:szCs w:val="18"/>
        </w:rPr>
        <w:t>Día 2</w:t>
      </w:r>
      <w:r w:rsidRPr="009136FC">
        <w:rPr>
          <w:rFonts w:ascii="Arial" w:eastAsia="Arial" w:hAnsi="Arial" w:cs="Arial"/>
          <w:b/>
          <w:color w:val="E36C0A" w:themeColor="accent6" w:themeShade="BF"/>
          <w:sz w:val="18"/>
          <w:szCs w:val="18"/>
        </w:rPr>
        <w:tab/>
        <w:t xml:space="preserve">Lima – </w:t>
      </w:r>
      <w:r w:rsidR="00A14488" w:rsidRPr="009136FC">
        <w:rPr>
          <w:rFonts w:ascii="Arial" w:eastAsia="Arial" w:hAnsi="Arial" w:cs="Arial"/>
          <w:b/>
          <w:color w:val="E36C0A" w:themeColor="accent6" w:themeShade="BF"/>
          <w:sz w:val="18"/>
          <w:szCs w:val="18"/>
        </w:rPr>
        <w:t>Tour gastronómico a pie por Barranco</w:t>
      </w:r>
    </w:p>
    <w:p w14:paraId="14CBFBB3" w14:textId="496700CC" w:rsidR="00A14488" w:rsidRPr="009136FC" w:rsidRDefault="00A14488" w:rsidP="00A14488">
      <w:pPr>
        <w:spacing w:after="0" w:line="240" w:lineRule="auto"/>
        <w:jc w:val="both"/>
        <w:rPr>
          <w:rFonts w:ascii="Arial" w:eastAsia="Calibri Light" w:hAnsi="Arial" w:cs="Arial"/>
          <w:sz w:val="18"/>
          <w:szCs w:val="18"/>
        </w:rPr>
      </w:pPr>
      <w:r w:rsidRPr="009136FC">
        <w:rPr>
          <w:rFonts w:ascii="Arial" w:eastAsia="Calibri Light" w:hAnsi="Arial" w:cs="Arial"/>
          <w:sz w:val="18"/>
          <w:szCs w:val="18"/>
        </w:rPr>
        <w:t xml:space="preserve">Este día tendrá un divertido recorrido en el que podrá descubrir los secretos de la gastronomía peruana. Probará una variedad de sabores por uno de los barrios más bellos, artísticos y bohemios de Lima, Barranco. Interactuará con nuestros anfitriones locales para aprender a preparar el famoso ceviche y pisco sour. Aprende sobre los detalles históricos y culturales detrás de cada plato que tendrás la oportunidad de probar durante este tour de 4 horas caminando por las calles de Barranco. Retorno al hotel. Alojamiento en Lima. </w:t>
      </w:r>
      <w:r w:rsidRPr="009136FC">
        <w:rPr>
          <w:rFonts w:ascii="Arial" w:eastAsia="Calibri Light" w:hAnsi="Arial" w:cs="Arial"/>
          <w:b/>
          <w:bCs/>
          <w:i/>
          <w:iCs/>
          <w:sz w:val="18"/>
          <w:szCs w:val="18"/>
          <w:u w:val="single"/>
        </w:rPr>
        <w:t>Desayuno y almuerzo</w:t>
      </w:r>
      <w:r w:rsidRPr="009136FC">
        <w:rPr>
          <w:rFonts w:ascii="Arial" w:eastAsia="Calibri Light" w:hAnsi="Arial" w:cs="Arial"/>
          <w:sz w:val="18"/>
          <w:szCs w:val="18"/>
        </w:rPr>
        <w:t xml:space="preserve"> incluido. </w:t>
      </w:r>
    </w:p>
    <w:p w14:paraId="667255CA" w14:textId="77777777" w:rsidR="008D1FAA" w:rsidRPr="001C0634" w:rsidRDefault="008D1FAA" w:rsidP="008D1FAA">
      <w:pPr>
        <w:spacing w:after="0"/>
        <w:jc w:val="both"/>
        <w:rPr>
          <w:rFonts w:ascii="Arial" w:eastAsia="Arial" w:hAnsi="Arial" w:cs="Arial"/>
          <w:color w:val="000000" w:themeColor="text1"/>
          <w:sz w:val="12"/>
          <w:szCs w:val="12"/>
        </w:rPr>
      </w:pPr>
    </w:p>
    <w:p w14:paraId="17BD1DE5" w14:textId="1BC454B9" w:rsidR="00130B3D" w:rsidRPr="009136FC" w:rsidRDefault="00BF47D5" w:rsidP="009239EA">
      <w:pPr>
        <w:spacing w:after="0" w:line="240" w:lineRule="auto"/>
        <w:jc w:val="both"/>
        <w:rPr>
          <w:rFonts w:ascii="Arial" w:hAnsi="Arial" w:cs="Arial"/>
          <w:b/>
          <w:color w:val="E36C0A" w:themeColor="accent6" w:themeShade="BF"/>
          <w:sz w:val="18"/>
          <w:szCs w:val="18"/>
        </w:rPr>
      </w:pPr>
      <w:r w:rsidRPr="009136FC">
        <w:rPr>
          <w:rFonts w:ascii="Arial" w:eastAsia="Arial" w:hAnsi="Arial" w:cs="Arial"/>
          <w:b/>
          <w:color w:val="E36C0A" w:themeColor="accent6" w:themeShade="BF"/>
          <w:sz w:val="18"/>
          <w:szCs w:val="18"/>
        </w:rPr>
        <w:t>Día 3</w:t>
      </w:r>
      <w:r w:rsidRPr="009136FC">
        <w:rPr>
          <w:rFonts w:ascii="Arial" w:eastAsia="Arial" w:hAnsi="Arial" w:cs="Arial"/>
          <w:b/>
          <w:color w:val="E36C0A" w:themeColor="accent6" w:themeShade="BF"/>
          <w:sz w:val="18"/>
          <w:szCs w:val="18"/>
        </w:rPr>
        <w:tab/>
      </w:r>
      <w:r w:rsidR="00130B3D" w:rsidRPr="009136FC">
        <w:rPr>
          <w:rFonts w:ascii="Arial" w:hAnsi="Arial" w:cs="Arial"/>
          <w:b/>
          <w:color w:val="E36C0A" w:themeColor="accent6" w:themeShade="BF"/>
          <w:sz w:val="18"/>
          <w:szCs w:val="18"/>
        </w:rPr>
        <w:t>Lima</w:t>
      </w:r>
      <w:r w:rsidR="00A14488" w:rsidRPr="009136FC">
        <w:rPr>
          <w:rFonts w:ascii="Arial" w:hAnsi="Arial" w:cs="Arial"/>
          <w:b/>
          <w:color w:val="E36C0A" w:themeColor="accent6" w:themeShade="BF"/>
          <w:sz w:val="18"/>
          <w:szCs w:val="18"/>
        </w:rPr>
        <w:t xml:space="preserve"> – Cusco – Valle Sagrado</w:t>
      </w:r>
    </w:p>
    <w:p w14:paraId="4B515073" w14:textId="0915CCE4" w:rsidR="00A14488" w:rsidRPr="009136FC" w:rsidRDefault="00A14488" w:rsidP="00A14488">
      <w:pPr>
        <w:spacing w:after="0" w:line="240" w:lineRule="auto"/>
        <w:jc w:val="both"/>
        <w:rPr>
          <w:rFonts w:ascii="Arial" w:eastAsia="Calibri Light" w:hAnsi="Arial" w:cs="Arial"/>
          <w:sz w:val="18"/>
          <w:szCs w:val="18"/>
        </w:rPr>
      </w:pPr>
      <w:r w:rsidRPr="009136FC">
        <w:rPr>
          <w:rFonts w:ascii="Arial" w:eastAsia="Arial" w:hAnsi="Arial" w:cs="Arial"/>
          <w:b/>
          <w:i/>
          <w:sz w:val="18"/>
          <w:szCs w:val="18"/>
          <w:u w:val="single"/>
        </w:rPr>
        <w:t>Desayuno</w:t>
      </w:r>
      <w:r w:rsidRPr="009136FC">
        <w:rPr>
          <w:rFonts w:ascii="Arial" w:eastAsia="Arial" w:hAnsi="Arial" w:cs="Arial"/>
          <w:b/>
          <w:sz w:val="18"/>
          <w:szCs w:val="18"/>
          <w:u w:val="single"/>
        </w:rPr>
        <w:t xml:space="preserve">. </w:t>
      </w:r>
      <w:r w:rsidRPr="009136FC">
        <w:rPr>
          <w:rFonts w:ascii="Arial" w:eastAsia="Calibri Light" w:hAnsi="Arial" w:cs="Arial"/>
          <w:sz w:val="18"/>
          <w:szCs w:val="18"/>
        </w:rPr>
        <w:t>A la hora coordinada traslado al aeropuerto para abordar el vuelo hacia la ciudad imperial de Cusco. Llegada y traslado al hotel en Valle Sagrado. Resto del día libre para aclimatación. Alojamiento en Valle Sagrado.</w:t>
      </w:r>
    </w:p>
    <w:p w14:paraId="4A4B7ADB" w14:textId="77777777" w:rsidR="00A14488" w:rsidRPr="009136FC" w:rsidRDefault="00A14488" w:rsidP="00A14488">
      <w:pPr>
        <w:spacing w:after="0" w:line="240" w:lineRule="auto"/>
        <w:jc w:val="both"/>
        <w:rPr>
          <w:rFonts w:ascii="Arial" w:eastAsia="Calibri Light" w:hAnsi="Arial" w:cs="Arial"/>
          <w:sz w:val="18"/>
          <w:szCs w:val="18"/>
        </w:rPr>
      </w:pPr>
    </w:p>
    <w:p w14:paraId="23C9E03C" w14:textId="730A8374" w:rsidR="00A14488" w:rsidRPr="009136FC" w:rsidRDefault="00A14488" w:rsidP="00A14488">
      <w:pPr>
        <w:spacing w:after="0" w:line="240" w:lineRule="auto"/>
        <w:jc w:val="both"/>
        <w:rPr>
          <w:rFonts w:ascii="Arial" w:hAnsi="Arial" w:cs="Arial"/>
          <w:i/>
          <w:iCs/>
          <w:color w:val="595959" w:themeColor="text1" w:themeTint="A6"/>
          <w:sz w:val="18"/>
          <w:szCs w:val="18"/>
        </w:rPr>
      </w:pPr>
      <w:r w:rsidRPr="009136FC">
        <w:rPr>
          <w:rFonts w:ascii="Arial" w:hAnsi="Arial" w:cs="Arial"/>
          <w:i/>
          <w:iCs/>
          <w:color w:val="595959" w:themeColor="text1" w:themeTint="A6"/>
          <w:sz w:val="18"/>
          <w:szCs w:val="18"/>
        </w:rPr>
        <w:t>Nota: El vuelo Lima/Cusco debe considerarse temprano por la mañana de manera que pasajeros puedan descansar y aclimatarse, antes de realizar cualquier actividad.</w:t>
      </w:r>
    </w:p>
    <w:p w14:paraId="5B762866" w14:textId="60525ED7" w:rsidR="007E03EC" w:rsidRPr="001C0634" w:rsidRDefault="007E03EC" w:rsidP="009239EA">
      <w:pPr>
        <w:spacing w:after="0" w:line="240" w:lineRule="auto"/>
        <w:jc w:val="both"/>
        <w:rPr>
          <w:rFonts w:ascii="Arial" w:eastAsia="Arial" w:hAnsi="Arial" w:cs="Arial"/>
          <w:b/>
          <w:color w:val="595959"/>
          <w:sz w:val="14"/>
          <w:szCs w:val="14"/>
        </w:rPr>
      </w:pPr>
    </w:p>
    <w:p w14:paraId="5EF8B515" w14:textId="5C712F25" w:rsidR="007E03EC" w:rsidRPr="009136FC" w:rsidRDefault="00E119F8" w:rsidP="009239EA">
      <w:pPr>
        <w:spacing w:after="0" w:line="240" w:lineRule="auto"/>
        <w:jc w:val="both"/>
        <w:rPr>
          <w:rFonts w:ascii="Arial" w:eastAsia="Arial" w:hAnsi="Arial" w:cs="Arial"/>
          <w:b/>
          <w:color w:val="E36C09"/>
          <w:sz w:val="18"/>
          <w:szCs w:val="18"/>
        </w:rPr>
      </w:pPr>
      <w:r w:rsidRPr="009136FC">
        <w:rPr>
          <w:rFonts w:ascii="Arial" w:eastAsia="Arial" w:hAnsi="Arial" w:cs="Arial"/>
          <w:b/>
          <w:color w:val="E36C09"/>
          <w:sz w:val="18"/>
          <w:szCs w:val="18"/>
        </w:rPr>
        <w:t>Día 4</w:t>
      </w:r>
      <w:r w:rsidR="00BF47D5" w:rsidRPr="009136FC">
        <w:rPr>
          <w:rFonts w:ascii="Arial" w:eastAsia="Arial" w:hAnsi="Arial" w:cs="Arial"/>
          <w:b/>
          <w:color w:val="E36C09"/>
          <w:sz w:val="18"/>
          <w:szCs w:val="18"/>
        </w:rPr>
        <w:t xml:space="preserve"> </w:t>
      </w:r>
      <w:r w:rsidRPr="009136FC">
        <w:rPr>
          <w:rFonts w:ascii="Arial" w:eastAsia="Arial" w:hAnsi="Arial" w:cs="Arial"/>
          <w:b/>
          <w:color w:val="E36C09"/>
          <w:sz w:val="18"/>
          <w:szCs w:val="18"/>
        </w:rPr>
        <w:t xml:space="preserve">  </w:t>
      </w:r>
      <w:r w:rsidR="00130B3D" w:rsidRPr="009136FC">
        <w:rPr>
          <w:rFonts w:ascii="Arial" w:eastAsia="Arial" w:hAnsi="Arial" w:cs="Arial"/>
          <w:b/>
          <w:color w:val="E36C09"/>
          <w:sz w:val="18"/>
          <w:szCs w:val="18"/>
        </w:rPr>
        <w:t xml:space="preserve"> </w:t>
      </w:r>
      <w:r w:rsidR="00A14488" w:rsidRPr="009136FC">
        <w:rPr>
          <w:rFonts w:ascii="Arial" w:hAnsi="Arial" w:cs="Arial"/>
          <w:b/>
          <w:color w:val="E36C0A" w:themeColor="accent6" w:themeShade="BF"/>
          <w:sz w:val="18"/>
          <w:szCs w:val="18"/>
        </w:rPr>
        <w:t xml:space="preserve">  Valle Sagrado – </w:t>
      </w:r>
      <w:proofErr w:type="spellStart"/>
      <w:r w:rsidR="00A14488" w:rsidRPr="009136FC">
        <w:rPr>
          <w:rFonts w:ascii="Arial" w:hAnsi="Arial" w:cs="Arial"/>
          <w:b/>
          <w:color w:val="E36C0A" w:themeColor="accent6" w:themeShade="BF"/>
          <w:sz w:val="18"/>
          <w:szCs w:val="18"/>
        </w:rPr>
        <w:t>Skylodge</w:t>
      </w:r>
      <w:proofErr w:type="spellEnd"/>
      <w:r w:rsidR="00A14488" w:rsidRPr="009136FC">
        <w:rPr>
          <w:rFonts w:ascii="Arial" w:hAnsi="Arial" w:cs="Arial"/>
          <w:b/>
          <w:color w:val="E36C0A" w:themeColor="accent6" w:themeShade="BF"/>
          <w:sz w:val="18"/>
          <w:szCs w:val="18"/>
        </w:rPr>
        <w:t xml:space="preserve"> </w:t>
      </w:r>
      <w:proofErr w:type="spellStart"/>
      <w:r w:rsidR="00A14488" w:rsidRPr="009136FC">
        <w:rPr>
          <w:rFonts w:ascii="Arial" w:hAnsi="Arial" w:cs="Arial"/>
          <w:b/>
          <w:color w:val="E36C0A" w:themeColor="accent6" w:themeShade="BF"/>
          <w:sz w:val="18"/>
          <w:szCs w:val="18"/>
        </w:rPr>
        <w:t>Adveture</w:t>
      </w:r>
      <w:proofErr w:type="spellEnd"/>
      <w:r w:rsidR="00A14488" w:rsidRPr="009136FC">
        <w:rPr>
          <w:rFonts w:ascii="Arial" w:hAnsi="Arial" w:cs="Arial"/>
          <w:b/>
          <w:color w:val="E36C0A" w:themeColor="accent6" w:themeShade="BF"/>
          <w:sz w:val="18"/>
          <w:szCs w:val="18"/>
        </w:rPr>
        <w:t xml:space="preserve"> Suites </w:t>
      </w:r>
    </w:p>
    <w:p w14:paraId="3C950538" w14:textId="56073B86" w:rsidR="00A14488" w:rsidRPr="009136FC" w:rsidRDefault="001C0634" w:rsidP="00A14488">
      <w:pPr>
        <w:spacing w:after="0" w:line="240" w:lineRule="auto"/>
        <w:rPr>
          <w:rFonts w:ascii="Arial" w:eastAsia="Calibri Light" w:hAnsi="Arial" w:cs="Arial"/>
          <w:sz w:val="18"/>
          <w:szCs w:val="18"/>
        </w:rPr>
      </w:pPr>
      <w:r w:rsidRPr="009136FC">
        <w:rPr>
          <w:rFonts w:ascii="Arial" w:eastAsia="Calibri Light" w:hAnsi="Arial" w:cs="Arial"/>
          <w:b/>
          <w:bCs/>
          <w:i/>
          <w:iCs/>
          <w:sz w:val="18"/>
          <w:szCs w:val="18"/>
          <w:u w:val="single"/>
        </w:rPr>
        <w:t>Desayuno</w:t>
      </w:r>
      <w:r>
        <w:rPr>
          <w:rFonts w:ascii="Arial" w:eastAsia="Calibri Light" w:hAnsi="Arial" w:cs="Arial"/>
          <w:sz w:val="18"/>
          <w:szCs w:val="18"/>
        </w:rPr>
        <w:t xml:space="preserve">. </w:t>
      </w:r>
      <w:r w:rsidR="00A14488" w:rsidRPr="009136FC">
        <w:rPr>
          <w:rFonts w:ascii="Arial" w:eastAsia="Calibri Light" w:hAnsi="Arial" w:cs="Arial"/>
          <w:sz w:val="18"/>
          <w:szCs w:val="18"/>
        </w:rPr>
        <w:t>Mañana libre.</w:t>
      </w:r>
    </w:p>
    <w:p w14:paraId="3BF616C0" w14:textId="77777777" w:rsidR="00A14488" w:rsidRPr="009136FC" w:rsidRDefault="00A14488" w:rsidP="00A14488">
      <w:pPr>
        <w:spacing w:after="0" w:line="240" w:lineRule="auto"/>
        <w:rPr>
          <w:rFonts w:ascii="Arial" w:eastAsia="Calibri Light" w:hAnsi="Arial" w:cs="Arial"/>
          <w:sz w:val="18"/>
          <w:szCs w:val="18"/>
        </w:rPr>
      </w:pPr>
      <w:r w:rsidRPr="009136FC">
        <w:rPr>
          <w:rFonts w:ascii="Arial" w:eastAsia="Calibri Light" w:hAnsi="Arial" w:cs="Arial"/>
          <w:sz w:val="18"/>
          <w:szCs w:val="18"/>
        </w:rPr>
        <w:t xml:space="preserve">15:00 aprox. Recojo en hotel </w:t>
      </w:r>
    </w:p>
    <w:p w14:paraId="6AD3A2AF" w14:textId="77777777" w:rsidR="00A14488" w:rsidRPr="009136FC" w:rsidRDefault="00A14488" w:rsidP="00A14488">
      <w:pPr>
        <w:spacing w:after="0" w:line="240" w:lineRule="auto"/>
        <w:rPr>
          <w:rFonts w:ascii="Arial" w:eastAsia="Calibri Light" w:hAnsi="Arial" w:cs="Arial"/>
          <w:sz w:val="18"/>
          <w:szCs w:val="18"/>
        </w:rPr>
      </w:pPr>
      <w:r w:rsidRPr="009136FC">
        <w:rPr>
          <w:rFonts w:ascii="Arial" w:eastAsia="Calibri Light" w:hAnsi="Arial" w:cs="Arial"/>
          <w:sz w:val="18"/>
          <w:szCs w:val="18"/>
        </w:rPr>
        <w:t xml:space="preserve">15:30 Llegada a </w:t>
      </w:r>
      <w:proofErr w:type="spellStart"/>
      <w:r w:rsidRPr="009136FC">
        <w:rPr>
          <w:rFonts w:ascii="Arial" w:eastAsia="Calibri Light" w:hAnsi="Arial" w:cs="Arial"/>
          <w:sz w:val="18"/>
          <w:szCs w:val="18"/>
        </w:rPr>
        <w:t>Pachar</w:t>
      </w:r>
      <w:proofErr w:type="spellEnd"/>
    </w:p>
    <w:p w14:paraId="5414F2BB" w14:textId="77777777" w:rsidR="00A14488" w:rsidRPr="009136FC" w:rsidRDefault="00A14488" w:rsidP="00A14488">
      <w:pPr>
        <w:spacing w:after="0" w:line="240" w:lineRule="auto"/>
        <w:rPr>
          <w:rFonts w:ascii="Arial" w:eastAsia="Calibri Light" w:hAnsi="Arial" w:cs="Arial"/>
          <w:sz w:val="18"/>
          <w:szCs w:val="18"/>
        </w:rPr>
      </w:pPr>
      <w:r w:rsidRPr="009136FC">
        <w:rPr>
          <w:rFonts w:ascii="Arial" w:eastAsia="Calibri Light" w:hAnsi="Arial" w:cs="Arial"/>
          <w:sz w:val="18"/>
          <w:szCs w:val="18"/>
        </w:rPr>
        <w:t>15:30 – 16:00 Charla de Seguridad – Entrega de equipo</w:t>
      </w:r>
    </w:p>
    <w:p w14:paraId="42B0E426" w14:textId="151B15D5" w:rsidR="00A14488" w:rsidRPr="009136FC" w:rsidRDefault="00A14488" w:rsidP="00A14488">
      <w:pPr>
        <w:spacing w:after="0" w:line="240" w:lineRule="auto"/>
        <w:rPr>
          <w:rFonts w:ascii="Arial" w:eastAsia="Calibri Light" w:hAnsi="Arial" w:cs="Arial"/>
          <w:sz w:val="18"/>
          <w:szCs w:val="18"/>
        </w:rPr>
      </w:pPr>
      <w:r w:rsidRPr="009136FC">
        <w:rPr>
          <w:rFonts w:ascii="Arial" w:eastAsia="Calibri Light" w:hAnsi="Arial" w:cs="Arial"/>
          <w:sz w:val="18"/>
          <w:szCs w:val="18"/>
        </w:rPr>
        <w:t xml:space="preserve">16:00 – 17:30 Ascenso (vía </w:t>
      </w:r>
      <w:proofErr w:type="spellStart"/>
      <w:r w:rsidRPr="009136FC">
        <w:rPr>
          <w:rFonts w:ascii="Arial" w:eastAsia="Calibri Light" w:hAnsi="Arial" w:cs="Arial"/>
          <w:sz w:val="18"/>
          <w:szCs w:val="18"/>
        </w:rPr>
        <w:t>ferrata</w:t>
      </w:r>
      <w:proofErr w:type="spellEnd"/>
      <w:r w:rsidRPr="009136FC">
        <w:rPr>
          <w:rFonts w:ascii="Arial" w:eastAsia="Calibri Light" w:hAnsi="Arial" w:cs="Arial"/>
          <w:sz w:val="18"/>
          <w:szCs w:val="18"/>
        </w:rPr>
        <w:t>)</w:t>
      </w:r>
    </w:p>
    <w:p w14:paraId="172D5515" w14:textId="77777777" w:rsidR="00A14488" w:rsidRPr="009136FC" w:rsidRDefault="00A14488" w:rsidP="00A14488">
      <w:pPr>
        <w:spacing w:after="0" w:line="240" w:lineRule="auto"/>
        <w:rPr>
          <w:rFonts w:ascii="Arial" w:eastAsia="Calibri Light" w:hAnsi="Arial" w:cs="Arial"/>
          <w:sz w:val="18"/>
          <w:szCs w:val="18"/>
        </w:rPr>
      </w:pPr>
      <w:r w:rsidRPr="009136FC">
        <w:rPr>
          <w:rFonts w:ascii="Arial" w:eastAsia="Calibri Light" w:hAnsi="Arial" w:cs="Arial"/>
          <w:sz w:val="18"/>
          <w:szCs w:val="18"/>
        </w:rPr>
        <w:t xml:space="preserve">17:30 – 18:00 Llegada a </w:t>
      </w:r>
      <w:proofErr w:type="spellStart"/>
      <w:r w:rsidRPr="009136FC">
        <w:rPr>
          <w:rFonts w:ascii="Arial" w:eastAsia="Calibri Light" w:hAnsi="Arial" w:cs="Arial"/>
          <w:sz w:val="18"/>
          <w:szCs w:val="18"/>
        </w:rPr>
        <w:t>Skylodge</w:t>
      </w:r>
      <w:proofErr w:type="spellEnd"/>
      <w:r w:rsidRPr="009136FC">
        <w:rPr>
          <w:rFonts w:ascii="Arial" w:eastAsia="Calibri Light" w:hAnsi="Arial" w:cs="Arial"/>
          <w:sz w:val="18"/>
          <w:szCs w:val="18"/>
        </w:rPr>
        <w:t xml:space="preserve"> Adventure suites, recibimos con maté o café</w:t>
      </w:r>
    </w:p>
    <w:p w14:paraId="4125C0D9" w14:textId="5C86A512" w:rsidR="00A14488" w:rsidRPr="009136FC" w:rsidRDefault="00A14488" w:rsidP="00A14488">
      <w:pPr>
        <w:spacing w:after="0" w:line="240" w:lineRule="auto"/>
        <w:rPr>
          <w:rFonts w:ascii="Arial" w:eastAsia="Calibri Light" w:hAnsi="Arial" w:cs="Arial"/>
          <w:sz w:val="18"/>
          <w:szCs w:val="18"/>
        </w:rPr>
      </w:pPr>
      <w:r w:rsidRPr="009136FC">
        <w:rPr>
          <w:rFonts w:ascii="Arial" w:eastAsia="Calibri Light" w:hAnsi="Arial" w:cs="Arial"/>
          <w:sz w:val="18"/>
          <w:szCs w:val="18"/>
        </w:rPr>
        <w:t xml:space="preserve">18:00 – 18:30 Charla de seguridad y funcionamiento del </w:t>
      </w:r>
      <w:proofErr w:type="spellStart"/>
      <w:r w:rsidRPr="009136FC">
        <w:rPr>
          <w:rFonts w:ascii="Arial" w:eastAsia="Calibri Light" w:hAnsi="Arial" w:cs="Arial"/>
          <w:sz w:val="18"/>
          <w:szCs w:val="18"/>
        </w:rPr>
        <w:t>lodge</w:t>
      </w:r>
      <w:proofErr w:type="spellEnd"/>
    </w:p>
    <w:p w14:paraId="606423D7" w14:textId="1111F096" w:rsidR="00A14488" w:rsidRPr="009136FC" w:rsidRDefault="00A14488" w:rsidP="00A14488">
      <w:pPr>
        <w:spacing w:after="0" w:line="240" w:lineRule="auto"/>
        <w:rPr>
          <w:rFonts w:ascii="Arial" w:eastAsia="Calibri Light" w:hAnsi="Arial" w:cs="Arial"/>
          <w:sz w:val="18"/>
          <w:szCs w:val="18"/>
        </w:rPr>
      </w:pPr>
      <w:r w:rsidRPr="009136FC">
        <w:rPr>
          <w:rFonts w:ascii="Arial" w:eastAsia="Calibri Light" w:hAnsi="Arial" w:cs="Arial"/>
          <w:sz w:val="18"/>
          <w:szCs w:val="18"/>
        </w:rPr>
        <w:t xml:space="preserve">20:00 </w:t>
      </w:r>
      <w:r w:rsidR="001C0634">
        <w:rPr>
          <w:rFonts w:ascii="Arial" w:eastAsia="Calibri Light" w:hAnsi="Arial" w:cs="Arial"/>
          <w:sz w:val="18"/>
          <w:szCs w:val="18"/>
        </w:rPr>
        <w:t xml:space="preserve">– </w:t>
      </w:r>
      <w:r w:rsidRPr="001C0634">
        <w:rPr>
          <w:rFonts w:ascii="Arial" w:eastAsia="Calibri Light" w:hAnsi="Arial" w:cs="Arial"/>
          <w:b/>
          <w:bCs/>
          <w:i/>
          <w:iCs/>
          <w:sz w:val="18"/>
          <w:szCs w:val="18"/>
          <w:u w:val="single"/>
        </w:rPr>
        <w:t>Cena</w:t>
      </w:r>
    </w:p>
    <w:p w14:paraId="7CBFD53B" w14:textId="37CD5D72" w:rsidR="00A14488" w:rsidRPr="009136FC" w:rsidRDefault="00A14488" w:rsidP="00A14488">
      <w:pPr>
        <w:spacing w:after="0" w:line="240" w:lineRule="auto"/>
        <w:rPr>
          <w:rFonts w:ascii="Arial" w:eastAsia="Calibri Light" w:hAnsi="Arial" w:cs="Arial"/>
          <w:sz w:val="18"/>
          <w:szCs w:val="18"/>
        </w:rPr>
      </w:pPr>
      <w:r w:rsidRPr="009136FC">
        <w:rPr>
          <w:rFonts w:ascii="Arial" w:eastAsia="Calibri Light" w:hAnsi="Arial" w:cs="Arial"/>
          <w:sz w:val="18"/>
          <w:szCs w:val="18"/>
        </w:rPr>
        <w:t xml:space="preserve">Alojamiento en </w:t>
      </w:r>
      <w:proofErr w:type="spellStart"/>
      <w:r w:rsidRPr="009136FC">
        <w:rPr>
          <w:rFonts w:ascii="Arial" w:eastAsia="Calibri Light" w:hAnsi="Arial" w:cs="Arial"/>
          <w:sz w:val="18"/>
          <w:szCs w:val="18"/>
        </w:rPr>
        <w:t>Sky</w:t>
      </w:r>
      <w:proofErr w:type="spellEnd"/>
      <w:r w:rsidRPr="009136FC">
        <w:rPr>
          <w:rFonts w:ascii="Arial" w:eastAsia="Calibri Light" w:hAnsi="Arial" w:cs="Arial"/>
          <w:sz w:val="18"/>
          <w:szCs w:val="18"/>
        </w:rPr>
        <w:t xml:space="preserve"> </w:t>
      </w:r>
      <w:proofErr w:type="spellStart"/>
      <w:r w:rsidRPr="009136FC">
        <w:rPr>
          <w:rFonts w:ascii="Arial" w:eastAsia="Calibri Light" w:hAnsi="Arial" w:cs="Arial"/>
          <w:sz w:val="18"/>
          <w:szCs w:val="18"/>
        </w:rPr>
        <w:t>Lodges</w:t>
      </w:r>
      <w:proofErr w:type="spellEnd"/>
      <w:r w:rsidRPr="009136FC">
        <w:rPr>
          <w:rFonts w:ascii="Arial" w:eastAsia="Calibri Light" w:hAnsi="Arial" w:cs="Arial"/>
          <w:b/>
          <w:bCs/>
          <w:sz w:val="18"/>
          <w:szCs w:val="18"/>
        </w:rPr>
        <w:t xml:space="preserve"> </w:t>
      </w:r>
      <w:r w:rsidRPr="009136FC">
        <w:rPr>
          <w:rFonts w:ascii="Arial" w:eastAsia="Calibri Light" w:hAnsi="Arial" w:cs="Arial"/>
          <w:sz w:val="18"/>
          <w:szCs w:val="18"/>
        </w:rPr>
        <w:t>Adventure Suites</w:t>
      </w:r>
    </w:p>
    <w:p w14:paraId="3E5570FD" w14:textId="77777777" w:rsidR="003B7DD3" w:rsidRPr="001C0634" w:rsidRDefault="003B7DD3" w:rsidP="0042781F">
      <w:pPr>
        <w:spacing w:after="0" w:line="240" w:lineRule="auto"/>
        <w:rPr>
          <w:rFonts w:ascii="Arial" w:eastAsia="Calibri Light" w:hAnsi="Arial" w:cs="Arial"/>
          <w:sz w:val="12"/>
          <w:szCs w:val="12"/>
        </w:rPr>
      </w:pPr>
    </w:p>
    <w:p w14:paraId="519C10BF" w14:textId="7A9CB9BB" w:rsidR="003B7DD3" w:rsidRPr="009136FC" w:rsidRDefault="003B7DD3" w:rsidP="003B7DD3">
      <w:pPr>
        <w:spacing w:after="0" w:line="240" w:lineRule="auto"/>
        <w:jc w:val="both"/>
        <w:rPr>
          <w:rFonts w:ascii="Arial" w:eastAsia="Arial" w:hAnsi="Arial" w:cs="Arial"/>
          <w:bCs/>
          <w:i/>
          <w:color w:val="595959" w:themeColor="text1" w:themeTint="A6"/>
          <w:sz w:val="18"/>
          <w:szCs w:val="18"/>
        </w:rPr>
      </w:pPr>
      <w:r w:rsidRPr="009136FC">
        <w:rPr>
          <w:rFonts w:ascii="Arial" w:eastAsia="Arial" w:hAnsi="Arial" w:cs="Arial"/>
          <w:bCs/>
          <w:i/>
          <w:color w:val="595959" w:themeColor="text1" w:themeTint="A6"/>
          <w:sz w:val="18"/>
          <w:szCs w:val="18"/>
        </w:rPr>
        <w:t xml:space="preserve">Nota: </w:t>
      </w:r>
      <w:r>
        <w:rPr>
          <w:rFonts w:ascii="Arial" w:eastAsia="Arial" w:hAnsi="Arial" w:cs="Arial"/>
          <w:bCs/>
          <w:i/>
          <w:color w:val="595959" w:themeColor="text1" w:themeTint="A6"/>
          <w:sz w:val="18"/>
          <w:szCs w:val="18"/>
        </w:rPr>
        <w:t xml:space="preserve">La edad mínima para </w:t>
      </w:r>
      <w:proofErr w:type="spellStart"/>
      <w:r>
        <w:rPr>
          <w:rFonts w:ascii="Arial" w:eastAsia="Arial" w:hAnsi="Arial" w:cs="Arial"/>
          <w:bCs/>
          <w:i/>
          <w:color w:val="595959" w:themeColor="text1" w:themeTint="A6"/>
          <w:sz w:val="18"/>
          <w:szCs w:val="18"/>
        </w:rPr>
        <w:t>Skylodge</w:t>
      </w:r>
      <w:proofErr w:type="spellEnd"/>
      <w:r>
        <w:rPr>
          <w:rFonts w:ascii="Arial" w:eastAsia="Arial" w:hAnsi="Arial" w:cs="Arial"/>
          <w:bCs/>
          <w:i/>
          <w:color w:val="595959" w:themeColor="text1" w:themeTint="A6"/>
          <w:sz w:val="18"/>
          <w:szCs w:val="18"/>
        </w:rPr>
        <w:t xml:space="preserve"> es de 15 años.</w:t>
      </w:r>
    </w:p>
    <w:p w14:paraId="27BF0FC3" w14:textId="77777777" w:rsidR="008D1FAA" w:rsidRPr="001C0634" w:rsidRDefault="008D1FAA" w:rsidP="009239EA">
      <w:pPr>
        <w:spacing w:after="0" w:line="240" w:lineRule="auto"/>
        <w:jc w:val="both"/>
        <w:rPr>
          <w:rFonts w:ascii="Arial" w:eastAsia="Arial" w:hAnsi="Arial" w:cs="Arial"/>
          <w:b/>
          <w:color w:val="E36C0A" w:themeColor="accent6" w:themeShade="BF"/>
          <w:sz w:val="14"/>
          <w:szCs w:val="14"/>
        </w:rPr>
      </w:pPr>
    </w:p>
    <w:p w14:paraId="10B60270" w14:textId="77777777" w:rsidR="0042781F" w:rsidRPr="009136FC" w:rsidRDefault="00BF47D5" w:rsidP="0042781F">
      <w:pPr>
        <w:spacing w:after="0" w:line="240" w:lineRule="auto"/>
        <w:jc w:val="both"/>
        <w:rPr>
          <w:rFonts w:ascii="Arial" w:eastAsia="Arial" w:hAnsi="Arial" w:cs="Arial"/>
          <w:b/>
          <w:color w:val="E36C0A" w:themeColor="accent6" w:themeShade="BF"/>
          <w:sz w:val="18"/>
          <w:szCs w:val="18"/>
        </w:rPr>
      </w:pPr>
      <w:r w:rsidRPr="009136FC">
        <w:rPr>
          <w:rFonts w:ascii="Arial" w:eastAsia="Arial" w:hAnsi="Arial" w:cs="Arial"/>
          <w:b/>
          <w:color w:val="E36C0A" w:themeColor="accent6" w:themeShade="BF"/>
          <w:sz w:val="18"/>
          <w:szCs w:val="18"/>
        </w:rPr>
        <w:t>Día 5</w:t>
      </w:r>
      <w:r w:rsidR="00130B3D" w:rsidRPr="009136FC">
        <w:rPr>
          <w:rFonts w:ascii="Arial" w:eastAsia="Arial" w:hAnsi="Arial" w:cs="Arial"/>
          <w:b/>
          <w:color w:val="E36C0A" w:themeColor="accent6" w:themeShade="BF"/>
          <w:sz w:val="18"/>
          <w:szCs w:val="18"/>
        </w:rPr>
        <w:t xml:space="preserve">     </w:t>
      </w:r>
      <w:proofErr w:type="spellStart"/>
      <w:r w:rsidR="0042781F" w:rsidRPr="009136FC">
        <w:rPr>
          <w:rFonts w:ascii="Arial" w:eastAsia="Arial" w:hAnsi="Arial" w:cs="Arial"/>
          <w:b/>
          <w:color w:val="E36C0A" w:themeColor="accent6" w:themeShade="BF"/>
          <w:sz w:val="18"/>
          <w:szCs w:val="18"/>
        </w:rPr>
        <w:t>Skylodge</w:t>
      </w:r>
      <w:proofErr w:type="spellEnd"/>
      <w:r w:rsidR="0042781F" w:rsidRPr="009136FC">
        <w:rPr>
          <w:rFonts w:ascii="Arial" w:eastAsia="Arial" w:hAnsi="Arial" w:cs="Arial"/>
          <w:b/>
          <w:color w:val="E36C0A" w:themeColor="accent6" w:themeShade="BF"/>
          <w:sz w:val="18"/>
          <w:szCs w:val="18"/>
        </w:rPr>
        <w:t xml:space="preserve"> Adventure Suites – Valle Sagrado </w:t>
      </w:r>
    </w:p>
    <w:p w14:paraId="0D5C669B" w14:textId="4447C52A" w:rsidR="0042781F" w:rsidRPr="009136FC" w:rsidRDefault="0042781F" w:rsidP="0042781F">
      <w:pPr>
        <w:spacing w:after="0" w:line="240" w:lineRule="auto"/>
        <w:jc w:val="both"/>
        <w:rPr>
          <w:rFonts w:ascii="Arial" w:eastAsia="Arial" w:hAnsi="Arial" w:cs="Arial"/>
          <w:b/>
          <w:color w:val="E36C0A" w:themeColor="accent6" w:themeShade="BF"/>
          <w:sz w:val="18"/>
          <w:szCs w:val="18"/>
        </w:rPr>
      </w:pPr>
      <w:r w:rsidRPr="009136FC">
        <w:rPr>
          <w:rFonts w:ascii="Arial" w:eastAsia="Calibri Light" w:hAnsi="Arial" w:cs="Arial"/>
          <w:sz w:val="18"/>
          <w:szCs w:val="18"/>
        </w:rPr>
        <w:t xml:space="preserve">Llamada de despertador. </w:t>
      </w:r>
    </w:p>
    <w:p w14:paraId="2CD8EDED" w14:textId="77777777" w:rsidR="0042781F" w:rsidRPr="009136FC" w:rsidRDefault="0042781F" w:rsidP="0042781F">
      <w:pPr>
        <w:spacing w:after="0" w:line="240" w:lineRule="auto"/>
        <w:jc w:val="both"/>
        <w:rPr>
          <w:rFonts w:ascii="Arial" w:eastAsia="Calibri Light" w:hAnsi="Arial" w:cs="Arial"/>
          <w:sz w:val="18"/>
          <w:szCs w:val="18"/>
        </w:rPr>
      </w:pPr>
      <w:r w:rsidRPr="009136FC">
        <w:rPr>
          <w:rFonts w:ascii="Arial" w:eastAsia="Calibri Light" w:hAnsi="Arial" w:cs="Arial"/>
          <w:sz w:val="18"/>
          <w:szCs w:val="18"/>
        </w:rPr>
        <w:t>07:00 Llevada de café y/o mate a la suite</w:t>
      </w:r>
    </w:p>
    <w:p w14:paraId="192C579F" w14:textId="77777777" w:rsidR="0042781F" w:rsidRPr="009136FC" w:rsidRDefault="0042781F" w:rsidP="0042781F">
      <w:pPr>
        <w:spacing w:after="0" w:line="240" w:lineRule="auto"/>
        <w:jc w:val="both"/>
        <w:rPr>
          <w:rFonts w:ascii="Arial" w:eastAsia="Calibri Light" w:hAnsi="Arial" w:cs="Arial"/>
          <w:sz w:val="18"/>
          <w:szCs w:val="18"/>
        </w:rPr>
      </w:pPr>
      <w:r w:rsidRPr="009136FC">
        <w:rPr>
          <w:rFonts w:ascii="Arial" w:eastAsia="Calibri Light" w:hAnsi="Arial" w:cs="Arial"/>
          <w:sz w:val="18"/>
          <w:szCs w:val="18"/>
        </w:rPr>
        <w:t xml:space="preserve">08:00 </w:t>
      </w:r>
      <w:r w:rsidRPr="001C0634">
        <w:rPr>
          <w:rFonts w:ascii="Arial" w:eastAsia="Calibri Light" w:hAnsi="Arial" w:cs="Arial"/>
          <w:b/>
          <w:bCs/>
          <w:i/>
          <w:iCs/>
          <w:sz w:val="18"/>
          <w:szCs w:val="18"/>
          <w:u w:val="single"/>
        </w:rPr>
        <w:t>Desayuno</w:t>
      </w:r>
      <w:r w:rsidRPr="009136FC">
        <w:rPr>
          <w:rFonts w:ascii="Arial" w:eastAsia="Calibri Light" w:hAnsi="Arial" w:cs="Arial"/>
          <w:sz w:val="18"/>
          <w:szCs w:val="18"/>
        </w:rPr>
        <w:t xml:space="preserve"> en el comedor</w:t>
      </w:r>
    </w:p>
    <w:p w14:paraId="552A1CEB" w14:textId="1F6F4BCD" w:rsidR="0042781F" w:rsidRPr="009136FC" w:rsidRDefault="0042781F" w:rsidP="0042781F">
      <w:pPr>
        <w:spacing w:after="0" w:line="240" w:lineRule="auto"/>
        <w:jc w:val="both"/>
        <w:rPr>
          <w:rFonts w:ascii="Arial" w:eastAsia="Calibri Light" w:hAnsi="Arial" w:cs="Arial"/>
          <w:sz w:val="18"/>
          <w:szCs w:val="18"/>
        </w:rPr>
      </w:pPr>
      <w:r w:rsidRPr="009136FC">
        <w:rPr>
          <w:rFonts w:ascii="Arial" w:eastAsia="Calibri Light" w:hAnsi="Arial" w:cs="Arial"/>
          <w:sz w:val="18"/>
          <w:szCs w:val="18"/>
        </w:rPr>
        <w:t xml:space="preserve">09:00 – 11:00 Descenso (vía </w:t>
      </w:r>
      <w:proofErr w:type="spellStart"/>
      <w:r w:rsidRPr="009136FC">
        <w:rPr>
          <w:rFonts w:ascii="Arial" w:eastAsia="Calibri Light" w:hAnsi="Arial" w:cs="Arial"/>
          <w:sz w:val="18"/>
          <w:szCs w:val="18"/>
        </w:rPr>
        <w:t>ferrata</w:t>
      </w:r>
      <w:proofErr w:type="spellEnd"/>
      <w:r w:rsidRPr="009136FC">
        <w:rPr>
          <w:rFonts w:ascii="Arial" w:eastAsia="Calibri Light" w:hAnsi="Arial" w:cs="Arial"/>
          <w:sz w:val="18"/>
          <w:szCs w:val="18"/>
        </w:rPr>
        <w:t>)</w:t>
      </w:r>
    </w:p>
    <w:p w14:paraId="4BA43904" w14:textId="0BBBBDD5" w:rsidR="0042781F" w:rsidRPr="009136FC" w:rsidRDefault="0042781F" w:rsidP="0042781F">
      <w:pPr>
        <w:spacing w:after="0" w:line="240" w:lineRule="auto"/>
        <w:jc w:val="both"/>
        <w:rPr>
          <w:rFonts w:ascii="Arial" w:eastAsia="Calibri Light" w:hAnsi="Arial" w:cs="Arial"/>
          <w:sz w:val="18"/>
          <w:szCs w:val="18"/>
        </w:rPr>
      </w:pPr>
      <w:r w:rsidRPr="009136FC">
        <w:rPr>
          <w:rFonts w:ascii="Arial" w:eastAsia="Calibri Light" w:hAnsi="Arial" w:cs="Arial"/>
          <w:sz w:val="18"/>
          <w:szCs w:val="18"/>
        </w:rPr>
        <w:t xml:space="preserve">11:30 – 12:00 Trayecto </w:t>
      </w:r>
      <w:proofErr w:type="spellStart"/>
      <w:r w:rsidRPr="009136FC">
        <w:rPr>
          <w:rFonts w:ascii="Arial" w:eastAsia="Calibri Light" w:hAnsi="Arial" w:cs="Arial"/>
          <w:sz w:val="18"/>
          <w:szCs w:val="18"/>
        </w:rPr>
        <w:t>Pachar</w:t>
      </w:r>
      <w:proofErr w:type="spellEnd"/>
      <w:r w:rsidRPr="009136FC">
        <w:rPr>
          <w:rFonts w:ascii="Arial" w:eastAsia="Calibri Light" w:hAnsi="Arial" w:cs="Arial"/>
          <w:sz w:val="18"/>
          <w:szCs w:val="18"/>
        </w:rPr>
        <w:t>- hotel en Valle</w:t>
      </w:r>
    </w:p>
    <w:p w14:paraId="762C1987" w14:textId="3C6E5D5C" w:rsidR="0042781F" w:rsidRPr="009136FC" w:rsidRDefault="0042781F" w:rsidP="0042781F">
      <w:pPr>
        <w:spacing w:after="0" w:line="240" w:lineRule="auto"/>
        <w:jc w:val="both"/>
        <w:rPr>
          <w:rFonts w:ascii="Arial" w:eastAsia="Calibri Light" w:hAnsi="Arial" w:cs="Arial"/>
          <w:sz w:val="18"/>
          <w:szCs w:val="18"/>
        </w:rPr>
      </w:pPr>
      <w:r w:rsidRPr="009136FC">
        <w:rPr>
          <w:rFonts w:ascii="Arial" w:eastAsia="Calibri Light" w:hAnsi="Arial" w:cs="Arial"/>
          <w:sz w:val="18"/>
          <w:szCs w:val="18"/>
        </w:rPr>
        <w:t>12:00 Llegada al hotel</w:t>
      </w:r>
    </w:p>
    <w:p w14:paraId="6305125F" w14:textId="5C3A8181" w:rsidR="0042781F" w:rsidRPr="009136FC" w:rsidRDefault="0042781F" w:rsidP="0042781F">
      <w:pPr>
        <w:spacing w:after="0" w:line="240" w:lineRule="auto"/>
        <w:rPr>
          <w:rFonts w:ascii="Arial" w:eastAsia="Calibri Light" w:hAnsi="Arial" w:cs="Arial"/>
          <w:sz w:val="18"/>
          <w:szCs w:val="18"/>
        </w:rPr>
      </w:pPr>
      <w:r w:rsidRPr="009136FC">
        <w:rPr>
          <w:rFonts w:ascii="Arial" w:eastAsia="Calibri Light" w:hAnsi="Arial" w:cs="Arial"/>
          <w:sz w:val="18"/>
          <w:szCs w:val="18"/>
        </w:rPr>
        <w:t>Alojamiento en Valle Sagrado</w:t>
      </w:r>
    </w:p>
    <w:p w14:paraId="1167E261" w14:textId="77777777" w:rsidR="001C0634" w:rsidRPr="001C0634" w:rsidRDefault="001C0634" w:rsidP="009239EA">
      <w:pPr>
        <w:pBdr>
          <w:top w:val="nil"/>
          <w:left w:val="nil"/>
          <w:bottom w:val="nil"/>
          <w:right w:val="nil"/>
          <w:between w:val="nil"/>
        </w:pBdr>
        <w:spacing w:after="0" w:line="240" w:lineRule="auto"/>
        <w:jc w:val="both"/>
        <w:rPr>
          <w:rFonts w:ascii="Arial" w:hAnsi="Arial" w:cs="Arial"/>
          <w:color w:val="000000" w:themeColor="text1"/>
          <w:sz w:val="12"/>
          <w:szCs w:val="12"/>
        </w:rPr>
      </w:pPr>
    </w:p>
    <w:p w14:paraId="14DEF172" w14:textId="6CC66043" w:rsidR="007E03EC" w:rsidRPr="009136FC" w:rsidRDefault="00BF47D5" w:rsidP="009239EA">
      <w:pPr>
        <w:pBdr>
          <w:top w:val="nil"/>
          <w:left w:val="nil"/>
          <w:bottom w:val="nil"/>
          <w:right w:val="nil"/>
          <w:between w:val="nil"/>
        </w:pBdr>
        <w:spacing w:after="0" w:line="240" w:lineRule="auto"/>
        <w:jc w:val="both"/>
        <w:rPr>
          <w:rFonts w:ascii="Arial" w:hAnsi="Arial" w:cs="Arial"/>
          <w:color w:val="E36C0A" w:themeColor="accent6" w:themeShade="BF"/>
          <w:sz w:val="18"/>
          <w:szCs w:val="18"/>
        </w:rPr>
      </w:pPr>
      <w:r w:rsidRPr="009136FC">
        <w:rPr>
          <w:rFonts w:ascii="Arial" w:eastAsia="Arial" w:hAnsi="Arial" w:cs="Arial"/>
          <w:b/>
          <w:color w:val="E36C0A" w:themeColor="accent6" w:themeShade="BF"/>
          <w:sz w:val="18"/>
          <w:szCs w:val="18"/>
        </w:rPr>
        <w:t>Día 6</w:t>
      </w:r>
      <w:r w:rsidR="00E119F8" w:rsidRPr="009136FC">
        <w:rPr>
          <w:rFonts w:ascii="Arial" w:eastAsia="Arial" w:hAnsi="Arial" w:cs="Arial"/>
          <w:b/>
          <w:color w:val="E36C0A" w:themeColor="accent6" w:themeShade="BF"/>
          <w:sz w:val="18"/>
          <w:szCs w:val="18"/>
        </w:rPr>
        <w:t xml:space="preserve">  </w:t>
      </w:r>
      <w:r w:rsidRPr="009136FC">
        <w:rPr>
          <w:rFonts w:ascii="Arial" w:eastAsia="Arial" w:hAnsi="Arial" w:cs="Arial"/>
          <w:b/>
          <w:color w:val="E36C0A" w:themeColor="accent6" w:themeShade="BF"/>
          <w:sz w:val="18"/>
          <w:szCs w:val="18"/>
        </w:rPr>
        <w:t xml:space="preserve">  </w:t>
      </w:r>
      <w:r w:rsidR="00130B3D" w:rsidRPr="009136FC">
        <w:rPr>
          <w:rFonts w:ascii="Arial" w:eastAsia="Arial" w:hAnsi="Arial" w:cs="Arial"/>
          <w:b/>
          <w:color w:val="E36C0A" w:themeColor="accent6" w:themeShade="BF"/>
          <w:sz w:val="18"/>
          <w:szCs w:val="18"/>
        </w:rPr>
        <w:t xml:space="preserve">Valle Sagrado – Machu Picchu – Cusco </w:t>
      </w:r>
      <w:r w:rsidRPr="009136FC">
        <w:rPr>
          <w:rFonts w:ascii="Arial" w:eastAsia="Arial" w:hAnsi="Arial" w:cs="Arial"/>
          <w:b/>
          <w:color w:val="E36C0A" w:themeColor="accent6" w:themeShade="BF"/>
          <w:sz w:val="18"/>
          <w:szCs w:val="18"/>
        </w:rPr>
        <w:t xml:space="preserve"> </w:t>
      </w:r>
    </w:p>
    <w:p w14:paraId="0773C4F3" w14:textId="352F83BC" w:rsidR="009239EA" w:rsidRPr="009136FC" w:rsidRDefault="009239EA" w:rsidP="009136FC">
      <w:pPr>
        <w:spacing w:after="0" w:line="240" w:lineRule="auto"/>
        <w:jc w:val="both"/>
        <w:rPr>
          <w:rFonts w:ascii="Arial" w:eastAsia="Calibri Light" w:hAnsi="Arial" w:cs="Arial"/>
          <w:sz w:val="18"/>
          <w:szCs w:val="18"/>
        </w:rPr>
      </w:pPr>
      <w:r w:rsidRPr="009136FC">
        <w:rPr>
          <w:rFonts w:ascii="Arial" w:eastAsia="Arial" w:hAnsi="Arial" w:cs="Arial"/>
          <w:b/>
          <w:bCs/>
          <w:i/>
          <w:iCs/>
          <w:color w:val="000000" w:themeColor="text1"/>
          <w:sz w:val="18"/>
          <w:szCs w:val="18"/>
          <w:u w:val="single"/>
        </w:rPr>
        <w:t>Desayuno.</w:t>
      </w:r>
      <w:r w:rsidRPr="009136FC">
        <w:rPr>
          <w:rFonts w:ascii="Arial" w:eastAsia="Arial" w:hAnsi="Arial" w:cs="Arial"/>
          <w:color w:val="000000" w:themeColor="text1"/>
          <w:sz w:val="18"/>
          <w:szCs w:val="18"/>
        </w:rPr>
        <w:t xml:space="preserve"> </w:t>
      </w:r>
      <w:r w:rsidR="009136FC" w:rsidRPr="009136FC">
        <w:rPr>
          <w:rFonts w:ascii="Arial" w:eastAsia="Calibri Light" w:hAnsi="Arial" w:cs="Arial"/>
          <w:sz w:val="18"/>
          <w:szCs w:val="18"/>
        </w:rPr>
        <w:t xml:space="preserve">Viva una de las experiencias más fascinantes y extraordinarias del mundo, Machu Picchu. La aventura comienza embarcándose en una de las más bellas rutas ferroviarias, atraviese pintorescos paisajes andinos para después </w:t>
      </w:r>
      <w:r w:rsidR="009136FC" w:rsidRPr="009136FC">
        <w:rPr>
          <w:rFonts w:ascii="Arial" w:eastAsia="Calibri Light" w:hAnsi="Arial" w:cs="Arial"/>
          <w:sz w:val="18"/>
          <w:szCs w:val="18"/>
        </w:rPr>
        <w:lastRenderedPageBreak/>
        <w:t xml:space="preserve">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 los Incas y lleve consigo la satisfacción de haber contemplado un lugar incomparable en el mundo; posteriormente desciende nuevamente al poblado de Aguas Calientes para reponer las energías con un agradable </w:t>
      </w:r>
      <w:r w:rsidR="009136FC" w:rsidRPr="009136FC">
        <w:rPr>
          <w:rFonts w:ascii="Arial" w:eastAsia="Calibri Light" w:hAnsi="Arial" w:cs="Arial"/>
          <w:b/>
          <w:bCs/>
          <w:i/>
          <w:iCs/>
          <w:sz w:val="18"/>
          <w:szCs w:val="18"/>
          <w:u w:val="single"/>
        </w:rPr>
        <w:t>almuerzo</w:t>
      </w:r>
      <w:r w:rsidR="009136FC" w:rsidRPr="009136FC">
        <w:rPr>
          <w:rFonts w:ascii="Arial" w:eastAsia="Calibri Light" w:hAnsi="Arial" w:cs="Arial"/>
          <w:sz w:val="18"/>
          <w:szCs w:val="18"/>
        </w:rPr>
        <w:t>, posteriormente embárquese en el tren que lo llevará de retorno a Cusco.  Alojamiento en Cusco.</w:t>
      </w:r>
    </w:p>
    <w:p w14:paraId="47E1579D" w14:textId="7F5753C6" w:rsidR="007E03EC" w:rsidRPr="009136FC" w:rsidRDefault="007E03EC" w:rsidP="009239EA">
      <w:pPr>
        <w:spacing w:after="0" w:line="240" w:lineRule="auto"/>
        <w:jc w:val="both"/>
        <w:rPr>
          <w:rFonts w:ascii="Arial" w:eastAsia="Arial" w:hAnsi="Arial" w:cs="Arial"/>
          <w:sz w:val="18"/>
          <w:szCs w:val="18"/>
        </w:rPr>
      </w:pPr>
    </w:p>
    <w:p w14:paraId="0F753DB8" w14:textId="529E74C7" w:rsidR="007E03EC" w:rsidRPr="009136FC" w:rsidRDefault="00BF47D5" w:rsidP="009239EA">
      <w:pPr>
        <w:spacing w:after="0" w:line="240" w:lineRule="auto"/>
        <w:jc w:val="both"/>
        <w:rPr>
          <w:rFonts w:ascii="Arial" w:eastAsia="Arial" w:hAnsi="Arial" w:cs="Arial"/>
          <w:b/>
          <w:color w:val="E36C09"/>
          <w:sz w:val="18"/>
          <w:szCs w:val="18"/>
        </w:rPr>
      </w:pPr>
      <w:r w:rsidRPr="009136FC">
        <w:rPr>
          <w:rFonts w:ascii="Arial" w:eastAsia="Arial" w:hAnsi="Arial" w:cs="Arial"/>
          <w:b/>
          <w:color w:val="E36C09"/>
          <w:sz w:val="18"/>
          <w:szCs w:val="18"/>
        </w:rPr>
        <w:t xml:space="preserve">Día 7  </w:t>
      </w:r>
      <w:r w:rsidR="00E119F8" w:rsidRPr="009136FC">
        <w:rPr>
          <w:rFonts w:ascii="Arial" w:eastAsia="Arial" w:hAnsi="Arial" w:cs="Arial"/>
          <w:b/>
          <w:color w:val="E36C09"/>
          <w:sz w:val="18"/>
          <w:szCs w:val="18"/>
        </w:rPr>
        <w:t xml:space="preserve"> </w:t>
      </w:r>
      <w:r w:rsidR="009239EA" w:rsidRPr="009136FC">
        <w:rPr>
          <w:rFonts w:ascii="Arial" w:eastAsia="Arial" w:hAnsi="Arial" w:cs="Arial"/>
          <w:b/>
          <w:color w:val="E36C09"/>
          <w:sz w:val="18"/>
          <w:szCs w:val="18"/>
        </w:rPr>
        <w:t xml:space="preserve">Cusco – Montaña de Colores – Cusco </w:t>
      </w:r>
    </w:p>
    <w:p w14:paraId="688ED14A" w14:textId="2239B49C" w:rsidR="009136FC" w:rsidRPr="009136FC" w:rsidRDefault="009136FC" w:rsidP="009136FC">
      <w:pPr>
        <w:spacing w:after="0" w:line="240" w:lineRule="auto"/>
        <w:jc w:val="both"/>
        <w:rPr>
          <w:rFonts w:ascii="Arial" w:eastAsia="Calibri Light" w:hAnsi="Arial" w:cs="Arial"/>
          <w:sz w:val="18"/>
          <w:szCs w:val="18"/>
        </w:rPr>
      </w:pPr>
      <w:r w:rsidRPr="009136FC">
        <w:rPr>
          <w:rFonts w:ascii="Arial" w:eastAsia="Calibri Light" w:hAnsi="Arial" w:cs="Arial"/>
          <w:sz w:val="18"/>
          <w:szCs w:val="18"/>
        </w:rPr>
        <w:t xml:space="preserve">Una fascinante aventura comienza desde muy temprano. Pasaremos a recogerlo desde su hotel a partir de las 4.00am a 4.40am* aproximadamente, para luego empezar con nuestro tour en nuestra movilidad por un tiempo de dos horas hasta llegar al poblado de CUSIPATA, donde tendremos nuestro </w:t>
      </w:r>
      <w:r w:rsidRPr="009136FC">
        <w:rPr>
          <w:rFonts w:ascii="Arial" w:eastAsia="Calibri Light" w:hAnsi="Arial" w:cs="Arial"/>
          <w:b/>
          <w:bCs/>
          <w:i/>
          <w:iCs/>
          <w:sz w:val="18"/>
          <w:szCs w:val="18"/>
          <w:u w:val="single"/>
        </w:rPr>
        <w:t>desayuno</w:t>
      </w:r>
      <w:r w:rsidRPr="009136FC">
        <w:rPr>
          <w:rFonts w:ascii="Arial" w:eastAsia="Calibri Light" w:hAnsi="Arial" w:cs="Arial"/>
          <w:sz w:val="18"/>
          <w:szCs w:val="18"/>
        </w:rPr>
        <w:t xml:space="preserve"> buffet básico. Luego continuaremos por una hora más en nuestra movilidad hasta llegar al lugar de control llamado WASIPATA, donde empezaremos nuestra caminata de aproximadamente una hora y media (según la condición física del pasajero), llegando a la montaña de colores VINICUNCA que está ubicado a más de 5000 metros de altura. Habiendo llegado, estaremos aproximadamente un promedio de treinta minutos donde tendremos una breve explicación del origen del lugar para luego tener tiempo libre y tomar fotografías. Luego retornaremos por el mismo camino también con un promedio de una hora y media aproximadamente, hasta llegar al punto de control y dirigirnos al restaurante en CUSIPATA para tener nuestro </w:t>
      </w:r>
      <w:r w:rsidRPr="009136FC">
        <w:rPr>
          <w:rFonts w:ascii="Arial" w:eastAsia="Calibri Light" w:hAnsi="Arial" w:cs="Arial"/>
          <w:b/>
          <w:bCs/>
          <w:i/>
          <w:iCs/>
          <w:sz w:val="18"/>
          <w:szCs w:val="18"/>
          <w:u w:val="single"/>
        </w:rPr>
        <w:t>almuerzo</w:t>
      </w:r>
      <w:r w:rsidRPr="009136FC">
        <w:rPr>
          <w:rFonts w:ascii="Arial" w:eastAsia="Calibri Light" w:hAnsi="Arial" w:cs="Arial"/>
          <w:sz w:val="18"/>
          <w:szCs w:val="18"/>
        </w:rPr>
        <w:t xml:space="preserve"> buffet básico.  Finalmente, en la tarde estaremos de retorno a la ciudad de Cusco, aproximadamente a las 4.30 a 5.00pm*, donde lo dejaremos cerca de la plaza principal y pueda por su cuenta retornar a su hotel o caminar por las calles de esta hermosa ciudad y disfrutar de la noche.  Alojamiento en Cusco.</w:t>
      </w:r>
    </w:p>
    <w:p w14:paraId="6E93DCD4" w14:textId="77777777" w:rsidR="009239EA" w:rsidRPr="001C0634" w:rsidRDefault="009239EA" w:rsidP="009239EA">
      <w:pPr>
        <w:pBdr>
          <w:top w:val="nil"/>
          <w:left w:val="nil"/>
          <w:bottom w:val="nil"/>
          <w:right w:val="nil"/>
          <w:between w:val="nil"/>
        </w:pBdr>
        <w:spacing w:after="0" w:line="240" w:lineRule="auto"/>
        <w:jc w:val="both"/>
        <w:rPr>
          <w:rFonts w:ascii="Arial" w:hAnsi="Arial" w:cs="Arial"/>
          <w:bCs/>
          <w:color w:val="000000" w:themeColor="text1"/>
          <w:sz w:val="14"/>
          <w:szCs w:val="14"/>
        </w:rPr>
      </w:pPr>
    </w:p>
    <w:p w14:paraId="601C988C" w14:textId="5055422A" w:rsidR="009239EA" w:rsidRPr="009136FC" w:rsidRDefault="009239EA" w:rsidP="009239EA">
      <w:pPr>
        <w:spacing w:after="0" w:line="240" w:lineRule="auto"/>
        <w:jc w:val="both"/>
        <w:rPr>
          <w:rFonts w:ascii="Arial" w:eastAsia="Arial" w:hAnsi="Arial" w:cs="Arial"/>
          <w:bCs/>
          <w:i/>
          <w:color w:val="595959" w:themeColor="text1" w:themeTint="A6"/>
          <w:sz w:val="18"/>
          <w:szCs w:val="18"/>
        </w:rPr>
      </w:pPr>
      <w:r w:rsidRPr="009136FC">
        <w:rPr>
          <w:rFonts w:ascii="Arial" w:eastAsia="Arial" w:hAnsi="Arial" w:cs="Arial"/>
          <w:bCs/>
          <w:i/>
          <w:color w:val="595959" w:themeColor="text1" w:themeTint="A6"/>
          <w:sz w:val="18"/>
          <w:szCs w:val="18"/>
        </w:rPr>
        <w:t xml:space="preserve">Nota: Tiempos de inicio y término de tour están sujetos a variación por operatividad (servicio regular). Tiempo de caminatas son aproximadas y sujetas a operatividad y condición física del pasajero.    </w:t>
      </w:r>
    </w:p>
    <w:p w14:paraId="2A33EBEF" w14:textId="77777777" w:rsidR="007E03EC" w:rsidRPr="009136FC" w:rsidRDefault="007E03EC" w:rsidP="009239EA">
      <w:pPr>
        <w:spacing w:after="0" w:line="240" w:lineRule="auto"/>
        <w:jc w:val="both"/>
        <w:rPr>
          <w:rFonts w:ascii="Arial" w:eastAsia="Arial" w:hAnsi="Arial" w:cs="Arial"/>
          <w:b/>
          <w:color w:val="404040"/>
          <w:sz w:val="18"/>
          <w:szCs w:val="18"/>
        </w:rPr>
      </w:pPr>
    </w:p>
    <w:p w14:paraId="24EEEF11" w14:textId="42779560" w:rsidR="007E03EC" w:rsidRPr="009136FC" w:rsidRDefault="00BF47D5" w:rsidP="009239EA">
      <w:pPr>
        <w:spacing w:after="0" w:line="240" w:lineRule="auto"/>
        <w:jc w:val="both"/>
        <w:rPr>
          <w:rFonts w:ascii="Arial" w:eastAsia="Arial" w:hAnsi="Arial" w:cs="Arial"/>
          <w:b/>
          <w:color w:val="E36C09"/>
          <w:sz w:val="18"/>
          <w:szCs w:val="18"/>
        </w:rPr>
      </w:pPr>
      <w:r w:rsidRPr="009136FC">
        <w:rPr>
          <w:rFonts w:ascii="Arial" w:eastAsia="Arial" w:hAnsi="Arial" w:cs="Arial"/>
          <w:b/>
          <w:color w:val="E36C09"/>
          <w:sz w:val="18"/>
          <w:szCs w:val="18"/>
        </w:rPr>
        <w:t xml:space="preserve">Día 8 </w:t>
      </w:r>
      <w:r w:rsidR="00E119F8" w:rsidRPr="009136FC">
        <w:rPr>
          <w:rFonts w:ascii="Arial" w:eastAsia="Arial" w:hAnsi="Arial" w:cs="Arial"/>
          <w:b/>
          <w:color w:val="E36C09"/>
          <w:sz w:val="18"/>
          <w:szCs w:val="18"/>
        </w:rPr>
        <w:t xml:space="preserve"> </w:t>
      </w:r>
      <w:r w:rsidRPr="009136FC">
        <w:rPr>
          <w:rFonts w:ascii="Arial" w:eastAsia="Arial" w:hAnsi="Arial" w:cs="Arial"/>
          <w:b/>
          <w:color w:val="E36C09"/>
          <w:sz w:val="18"/>
          <w:szCs w:val="18"/>
        </w:rPr>
        <w:t xml:space="preserve"> </w:t>
      </w:r>
      <w:r w:rsidR="009239EA" w:rsidRPr="009136FC">
        <w:rPr>
          <w:rFonts w:ascii="Arial" w:eastAsia="Arial" w:hAnsi="Arial" w:cs="Arial"/>
          <w:b/>
          <w:color w:val="E36C09"/>
          <w:sz w:val="18"/>
          <w:szCs w:val="18"/>
        </w:rPr>
        <w:t xml:space="preserve">Cusco </w:t>
      </w:r>
    </w:p>
    <w:p w14:paraId="2E58A197" w14:textId="691DF549" w:rsidR="00461642" w:rsidRPr="009136FC" w:rsidRDefault="00BF47D5" w:rsidP="00123B58">
      <w:pPr>
        <w:pBdr>
          <w:top w:val="nil"/>
          <w:left w:val="nil"/>
          <w:bottom w:val="nil"/>
          <w:right w:val="nil"/>
          <w:between w:val="nil"/>
        </w:pBdr>
        <w:spacing w:after="0" w:line="240" w:lineRule="auto"/>
        <w:ind w:right="-2"/>
        <w:jc w:val="both"/>
        <w:rPr>
          <w:rFonts w:ascii="Arial" w:eastAsia="Arial" w:hAnsi="Arial" w:cs="Arial"/>
          <w:sz w:val="18"/>
          <w:szCs w:val="18"/>
        </w:rPr>
      </w:pPr>
      <w:r w:rsidRPr="009136FC">
        <w:rPr>
          <w:rFonts w:ascii="Arial" w:eastAsia="Arial" w:hAnsi="Arial" w:cs="Arial"/>
          <w:b/>
          <w:i/>
          <w:color w:val="000000"/>
          <w:sz w:val="18"/>
          <w:szCs w:val="18"/>
          <w:u w:val="single"/>
        </w:rPr>
        <w:t>Desayuno</w:t>
      </w:r>
      <w:r w:rsidRPr="009136FC">
        <w:rPr>
          <w:rFonts w:ascii="Arial" w:eastAsia="Arial" w:hAnsi="Arial" w:cs="Arial"/>
          <w:b/>
          <w:i/>
          <w:color w:val="000000"/>
          <w:sz w:val="18"/>
          <w:szCs w:val="18"/>
        </w:rPr>
        <w:t>.</w:t>
      </w:r>
      <w:r w:rsidRPr="009136FC">
        <w:rPr>
          <w:rFonts w:ascii="Arial" w:eastAsia="Arial" w:hAnsi="Arial" w:cs="Arial"/>
          <w:color w:val="000000"/>
          <w:sz w:val="18"/>
          <w:szCs w:val="18"/>
        </w:rPr>
        <w:t xml:space="preserve"> </w:t>
      </w:r>
      <w:r w:rsidR="009239EA" w:rsidRPr="009136FC">
        <w:rPr>
          <w:rFonts w:ascii="Arial" w:hAnsi="Arial" w:cs="Arial"/>
          <w:color w:val="000000" w:themeColor="text1"/>
          <w:sz w:val="18"/>
          <w:szCs w:val="18"/>
        </w:rPr>
        <w:t xml:space="preserve">A la hora coordinada traslado al aeropuerto para abordar el vuelo de retorno. </w:t>
      </w:r>
    </w:p>
    <w:p w14:paraId="4BE12BCF" w14:textId="7186473E" w:rsidR="00461642" w:rsidRDefault="00BF47D5" w:rsidP="00157375">
      <w:pPr>
        <w:pBdr>
          <w:top w:val="nil"/>
          <w:left w:val="nil"/>
          <w:bottom w:val="nil"/>
          <w:right w:val="nil"/>
          <w:between w:val="nil"/>
        </w:pBdr>
        <w:spacing w:after="0" w:line="240" w:lineRule="auto"/>
        <w:ind w:left="4956" w:firstLine="707"/>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476800AC" w14:textId="77777777" w:rsidR="00157375" w:rsidRPr="00157375" w:rsidRDefault="00157375" w:rsidP="00157375">
      <w:pPr>
        <w:pBdr>
          <w:top w:val="nil"/>
          <w:left w:val="nil"/>
          <w:bottom w:val="nil"/>
          <w:right w:val="nil"/>
          <w:between w:val="nil"/>
        </w:pBdr>
        <w:spacing w:after="0" w:line="240" w:lineRule="auto"/>
        <w:ind w:left="4956" w:firstLine="707"/>
        <w:jc w:val="right"/>
        <w:rPr>
          <w:rFonts w:ascii="Arial" w:eastAsia="Arial" w:hAnsi="Arial" w:cs="Arial"/>
          <w:b/>
          <w:color w:val="E36C09"/>
          <w:sz w:val="18"/>
          <w:szCs w:val="18"/>
        </w:rPr>
      </w:pPr>
    </w:p>
    <w:p w14:paraId="185A86BC" w14:textId="77777777" w:rsidR="007E03EC" w:rsidRDefault="00BF47D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63EF884D" w14:textId="44B74E2D" w:rsidR="007E03EC" w:rsidRPr="00D230F4" w:rsidRDefault="007E03EC">
      <w:pPr>
        <w:spacing w:after="0" w:line="240" w:lineRule="auto"/>
        <w:rPr>
          <w:rFonts w:ascii="Arial" w:eastAsia="Arial" w:hAnsi="Arial" w:cs="Arial"/>
          <w:b/>
          <w:color w:val="000000"/>
          <w:sz w:val="12"/>
          <w:szCs w:val="12"/>
          <w:u w:val="single"/>
        </w:rPr>
      </w:pPr>
    </w:p>
    <w:tbl>
      <w:tblPr>
        <w:tblW w:w="9776" w:type="dxa"/>
        <w:jc w:val="center"/>
        <w:tblCellMar>
          <w:left w:w="70" w:type="dxa"/>
          <w:right w:w="70" w:type="dxa"/>
        </w:tblCellMar>
        <w:tblLook w:val="04A0" w:firstRow="1" w:lastRow="0" w:firstColumn="1" w:lastColumn="0" w:noHBand="0" w:noVBand="1"/>
      </w:tblPr>
      <w:tblGrid>
        <w:gridCol w:w="1295"/>
        <w:gridCol w:w="2744"/>
        <w:gridCol w:w="2889"/>
        <w:gridCol w:w="2848"/>
      </w:tblGrid>
      <w:tr w:rsidR="00F07A32" w:rsidRPr="00F07A32" w14:paraId="46E387C9" w14:textId="77777777" w:rsidTr="00D230F4">
        <w:trPr>
          <w:trHeight w:val="388"/>
          <w:jc w:val="center"/>
        </w:trPr>
        <w:tc>
          <w:tcPr>
            <w:tcW w:w="1295"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098E7190" w14:textId="77777777" w:rsidR="00F07A32" w:rsidRPr="00F07A32" w:rsidRDefault="00F07A32" w:rsidP="00F07A32">
            <w:pPr>
              <w:spacing w:after="0" w:line="240" w:lineRule="auto"/>
              <w:jc w:val="center"/>
              <w:rPr>
                <w:rFonts w:ascii="Arial" w:eastAsia="Times New Roman" w:hAnsi="Arial" w:cs="Arial"/>
                <w:b/>
                <w:bCs/>
                <w:color w:val="FFFFFF"/>
                <w:sz w:val="18"/>
                <w:szCs w:val="18"/>
                <w:lang w:eastAsia="es-ES"/>
              </w:rPr>
            </w:pPr>
            <w:r w:rsidRPr="00F07A32">
              <w:rPr>
                <w:rFonts w:ascii="Arial" w:eastAsia="Times New Roman" w:hAnsi="Arial" w:cs="Arial"/>
                <w:b/>
                <w:bCs/>
                <w:color w:val="FFFFFF"/>
                <w:sz w:val="18"/>
                <w:szCs w:val="18"/>
                <w:lang w:eastAsia="es-ES"/>
              </w:rPr>
              <w:t>CATEGORÍA</w:t>
            </w:r>
          </w:p>
        </w:tc>
        <w:tc>
          <w:tcPr>
            <w:tcW w:w="2744" w:type="dxa"/>
            <w:tcBorders>
              <w:top w:val="single" w:sz="4" w:space="0" w:color="E26B0A"/>
              <w:left w:val="nil"/>
              <w:bottom w:val="single" w:sz="4" w:space="0" w:color="E26B0A"/>
              <w:right w:val="single" w:sz="4" w:space="0" w:color="E26B0A"/>
            </w:tcBorders>
            <w:shd w:val="clear" w:color="000000" w:fill="E26B0A"/>
            <w:vAlign w:val="center"/>
            <w:hideMark/>
          </w:tcPr>
          <w:p w14:paraId="38A75071" w14:textId="77777777" w:rsidR="00F07A32" w:rsidRPr="00F07A32" w:rsidRDefault="00F07A32" w:rsidP="00F07A32">
            <w:pPr>
              <w:spacing w:after="0" w:line="240" w:lineRule="auto"/>
              <w:jc w:val="center"/>
              <w:rPr>
                <w:rFonts w:ascii="Arial" w:eastAsia="Times New Roman" w:hAnsi="Arial" w:cs="Arial"/>
                <w:b/>
                <w:bCs/>
                <w:color w:val="FFFFFF"/>
                <w:sz w:val="18"/>
                <w:szCs w:val="18"/>
                <w:lang w:eastAsia="es-ES"/>
              </w:rPr>
            </w:pPr>
            <w:r w:rsidRPr="00F07A32">
              <w:rPr>
                <w:rFonts w:ascii="Arial" w:eastAsia="Times New Roman" w:hAnsi="Arial" w:cs="Arial"/>
                <w:b/>
                <w:bCs/>
                <w:color w:val="FFFFFF"/>
                <w:sz w:val="18"/>
                <w:szCs w:val="18"/>
                <w:lang w:eastAsia="es-ES"/>
              </w:rPr>
              <w:t>LIMA</w:t>
            </w:r>
          </w:p>
        </w:tc>
        <w:tc>
          <w:tcPr>
            <w:tcW w:w="2889" w:type="dxa"/>
            <w:tcBorders>
              <w:top w:val="single" w:sz="4" w:space="0" w:color="E26B0A"/>
              <w:left w:val="nil"/>
              <w:bottom w:val="single" w:sz="4" w:space="0" w:color="E26B0A"/>
              <w:right w:val="single" w:sz="4" w:space="0" w:color="E26B0A"/>
            </w:tcBorders>
            <w:shd w:val="clear" w:color="000000" w:fill="E26B0A"/>
            <w:vAlign w:val="center"/>
            <w:hideMark/>
          </w:tcPr>
          <w:p w14:paraId="05C5E28F" w14:textId="77777777" w:rsidR="00F07A32" w:rsidRPr="00F07A32" w:rsidRDefault="00F07A32" w:rsidP="00F07A32">
            <w:pPr>
              <w:spacing w:after="0" w:line="240" w:lineRule="auto"/>
              <w:jc w:val="center"/>
              <w:rPr>
                <w:rFonts w:ascii="Arial" w:eastAsia="Times New Roman" w:hAnsi="Arial" w:cs="Arial"/>
                <w:b/>
                <w:bCs/>
                <w:color w:val="FFFFFF"/>
                <w:sz w:val="18"/>
                <w:szCs w:val="18"/>
                <w:lang w:eastAsia="es-ES"/>
              </w:rPr>
            </w:pPr>
            <w:r w:rsidRPr="00F07A32">
              <w:rPr>
                <w:rFonts w:ascii="Arial" w:eastAsia="Times New Roman" w:hAnsi="Arial" w:cs="Arial"/>
                <w:b/>
                <w:bCs/>
                <w:color w:val="FFFFFF"/>
                <w:sz w:val="18"/>
                <w:szCs w:val="18"/>
                <w:lang w:eastAsia="es-ES"/>
              </w:rPr>
              <w:t>CUSCO</w:t>
            </w:r>
          </w:p>
        </w:tc>
        <w:tc>
          <w:tcPr>
            <w:tcW w:w="2848" w:type="dxa"/>
            <w:tcBorders>
              <w:top w:val="single" w:sz="4" w:space="0" w:color="E26B0A"/>
              <w:left w:val="nil"/>
              <w:bottom w:val="single" w:sz="4" w:space="0" w:color="E26B0A"/>
              <w:right w:val="single" w:sz="4" w:space="0" w:color="E26B0A"/>
            </w:tcBorders>
            <w:shd w:val="clear" w:color="000000" w:fill="E26B0A"/>
            <w:vAlign w:val="center"/>
            <w:hideMark/>
          </w:tcPr>
          <w:p w14:paraId="139143D2" w14:textId="77777777" w:rsidR="00F07A32" w:rsidRPr="00F07A32" w:rsidRDefault="00F07A32" w:rsidP="00F07A32">
            <w:pPr>
              <w:spacing w:after="0" w:line="240" w:lineRule="auto"/>
              <w:jc w:val="center"/>
              <w:rPr>
                <w:rFonts w:ascii="Arial" w:eastAsia="Times New Roman" w:hAnsi="Arial" w:cs="Arial"/>
                <w:b/>
                <w:bCs/>
                <w:color w:val="FFFFFF"/>
                <w:sz w:val="18"/>
                <w:szCs w:val="18"/>
                <w:lang w:eastAsia="es-ES"/>
              </w:rPr>
            </w:pPr>
            <w:r w:rsidRPr="00F07A32">
              <w:rPr>
                <w:rFonts w:ascii="Arial" w:eastAsia="Times New Roman" w:hAnsi="Arial" w:cs="Arial"/>
                <w:b/>
                <w:bCs/>
                <w:color w:val="FFFFFF"/>
                <w:sz w:val="18"/>
                <w:szCs w:val="18"/>
                <w:lang w:eastAsia="es-ES"/>
              </w:rPr>
              <w:t>VALLE SAGRADO</w:t>
            </w:r>
          </w:p>
        </w:tc>
      </w:tr>
      <w:tr w:rsidR="00F07A32" w:rsidRPr="00F07A32" w14:paraId="67E444A3" w14:textId="77777777" w:rsidTr="00F37E89">
        <w:trPr>
          <w:trHeight w:val="388"/>
          <w:jc w:val="center"/>
        </w:trPr>
        <w:tc>
          <w:tcPr>
            <w:tcW w:w="1295"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488C57BC" w14:textId="77777777" w:rsidR="00F07A32" w:rsidRPr="00F07A32" w:rsidRDefault="00F07A32" w:rsidP="00D230F4">
            <w:pPr>
              <w:spacing w:after="0" w:line="240" w:lineRule="auto"/>
              <w:rPr>
                <w:rFonts w:ascii="Arial" w:eastAsia="Times New Roman" w:hAnsi="Arial" w:cs="Arial"/>
                <w:b/>
                <w:bCs/>
                <w:color w:val="000000"/>
                <w:sz w:val="18"/>
                <w:szCs w:val="18"/>
                <w:lang w:eastAsia="es-ES"/>
              </w:rPr>
            </w:pPr>
            <w:r w:rsidRPr="00F07A32">
              <w:rPr>
                <w:rFonts w:ascii="Arial" w:eastAsia="Times New Roman" w:hAnsi="Arial" w:cs="Arial"/>
                <w:b/>
                <w:bCs/>
                <w:color w:val="000000"/>
                <w:sz w:val="18"/>
                <w:szCs w:val="18"/>
                <w:lang w:eastAsia="es-ES"/>
              </w:rPr>
              <w:t>Turista</w:t>
            </w:r>
          </w:p>
        </w:tc>
        <w:tc>
          <w:tcPr>
            <w:tcW w:w="2744" w:type="dxa"/>
            <w:tcBorders>
              <w:top w:val="nil"/>
              <w:left w:val="nil"/>
              <w:bottom w:val="single" w:sz="4" w:space="0" w:color="E26B0A"/>
              <w:right w:val="single" w:sz="4" w:space="0" w:color="E26B0A"/>
            </w:tcBorders>
            <w:shd w:val="clear" w:color="auto" w:fill="auto"/>
            <w:vAlign w:val="center"/>
            <w:hideMark/>
          </w:tcPr>
          <w:p w14:paraId="5A9F8C5C" w14:textId="77777777" w:rsid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Britania Miraflores</w:t>
            </w:r>
            <w:r>
              <w:rPr>
                <w:rFonts w:ascii="Arial" w:eastAsia="Times New Roman" w:hAnsi="Arial" w:cs="Arial"/>
                <w:color w:val="000000"/>
                <w:sz w:val="18"/>
                <w:szCs w:val="18"/>
                <w:lang w:eastAsia="es-ES"/>
              </w:rPr>
              <w:t xml:space="preserve"> </w:t>
            </w:r>
            <w:r w:rsidRPr="00F07A32">
              <w:rPr>
                <w:rFonts w:ascii="Arial" w:eastAsia="Times New Roman" w:hAnsi="Arial" w:cs="Arial"/>
                <w:color w:val="000000"/>
                <w:sz w:val="18"/>
                <w:szCs w:val="18"/>
                <w:lang w:eastAsia="es-ES"/>
              </w:rPr>
              <w:t>|</w:t>
            </w:r>
            <w:r>
              <w:rPr>
                <w:rFonts w:ascii="Arial" w:eastAsia="Times New Roman" w:hAnsi="Arial" w:cs="Arial"/>
                <w:color w:val="000000"/>
                <w:sz w:val="18"/>
                <w:szCs w:val="18"/>
                <w:lang w:eastAsia="es-ES"/>
              </w:rPr>
              <w:t xml:space="preserve"> </w:t>
            </w:r>
          </w:p>
          <w:p w14:paraId="4B0EA555" w14:textId="74903072" w:rsidR="00F07A32" w:rsidRPr="00F07A32" w:rsidRDefault="00F07A32" w:rsidP="00F07A32">
            <w:pPr>
              <w:spacing w:after="0" w:line="240" w:lineRule="auto"/>
              <w:jc w:val="center"/>
              <w:rPr>
                <w:rFonts w:ascii="Arial" w:eastAsia="Times New Roman" w:hAnsi="Arial" w:cs="Arial"/>
                <w:color w:val="000000"/>
                <w:sz w:val="18"/>
                <w:szCs w:val="18"/>
                <w:lang w:eastAsia="es-ES"/>
              </w:rPr>
            </w:pPr>
            <w:proofErr w:type="spellStart"/>
            <w:r w:rsidRPr="00F07A32">
              <w:rPr>
                <w:rFonts w:ascii="Arial" w:eastAsia="Times New Roman" w:hAnsi="Arial" w:cs="Arial"/>
                <w:color w:val="000000"/>
                <w:sz w:val="18"/>
                <w:szCs w:val="18"/>
                <w:lang w:eastAsia="es-ES"/>
              </w:rPr>
              <w:t>Arawi</w:t>
            </w:r>
            <w:proofErr w:type="spellEnd"/>
            <w:r w:rsidRPr="00F07A32">
              <w:rPr>
                <w:rFonts w:ascii="Arial" w:eastAsia="Times New Roman" w:hAnsi="Arial" w:cs="Arial"/>
                <w:color w:val="000000"/>
                <w:sz w:val="18"/>
                <w:szCs w:val="18"/>
                <w:lang w:eastAsia="es-ES"/>
              </w:rPr>
              <w:t xml:space="preserve"> Miraflores Express</w:t>
            </w:r>
          </w:p>
        </w:tc>
        <w:tc>
          <w:tcPr>
            <w:tcW w:w="2889" w:type="dxa"/>
            <w:tcBorders>
              <w:top w:val="nil"/>
              <w:left w:val="nil"/>
              <w:bottom w:val="single" w:sz="4" w:space="0" w:color="E26B0A"/>
              <w:right w:val="single" w:sz="4" w:space="0" w:color="E26B0A"/>
            </w:tcBorders>
            <w:shd w:val="clear" w:color="auto" w:fill="auto"/>
            <w:vAlign w:val="center"/>
            <w:hideMark/>
          </w:tcPr>
          <w:p w14:paraId="3625D662" w14:textId="77777777" w:rsidR="00D230F4"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Royal </w:t>
            </w:r>
            <w:proofErr w:type="spellStart"/>
            <w:r w:rsidRPr="00F07A32">
              <w:rPr>
                <w:rFonts w:ascii="Arial" w:eastAsia="Times New Roman" w:hAnsi="Arial" w:cs="Arial"/>
                <w:color w:val="000000"/>
                <w:sz w:val="18"/>
                <w:szCs w:val="18"/>
                <w:lang w:eastAsia="es-ES"/>
              </w:rPr>
              <w:t>Inka</w:t>
            </w:r>
            <w:proofErr w:type="spellEnd"/>
            <w:r w:rsidRPr="00F07A32">
              <w:rPr>
                <w:rFonts w:ascii="Arial" w:eastAsia="Times New Roman" w:hAnsi="Arial" w:cs="Arial"/>
                <w:color w:val="000000"/>
                <w:sz w:val="18"/>
                <w:szCs w:val="18"/>
                <w:lang w:eastAsia="es-ES"/>
              </w:rPr>
              <w:t xml:space="preserve"> | </w:t>
            </w:r>
          </w:p>
          <w:p w14:paraId="0BE98626" w14:textId="4E83ECF2"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San Francisco Plaza</w:t>
            </w:r>
          </w:p>
        </w:tc>
        <w:tc>
          <w:tcPr>
            <w:tcW w:w="2848" w:type="dxa"/>
            <w:tcBorders>
              <w:top w:val="nil"/>
              <w:left w:val="nil"/>
              <w:bottom w:val="single" w:sz="4" w:space="0" w:color="E26B0A"/>
              <w:right w:val="single" w:sz="4" w:space="0" w:color="E26B0A"/>
            </w:tcBorders>
            <w:shd w:val="clear" w:color="auto" w:fill="auto"/>
            <w:vAlign w:val="center"/>
            <w:hideMark/>
          </w:tcPr>
          <w:p w14:paraId="18CC123C" w14:textId="77777777" w:rsidR="00F07A32" w:rsidRPr="00F07A32" w:rsidRDefault="00F07A32" w:rsidP="00F07A32">
            <w:pPr>
              <w:spacing w:after="0" w:line="240" w:lineRule="auto"/>
              <w:jc w:val="center"/>
              <w:rPr>
                <w:rFonts w:ascii="Arial" w:eastAsia="Times New Roman" w:hAnsi="Arial" w:cs="Arial"/>
                <w:color w:val="000000"/>
                <w:sz w:val="18"/>
                <w:szCs w:val="18"/>
                <w:lang w:eastAsia="es-ES"/>
              </w:rPr>
            </w:pPr>
            <w:proofErr w:type="spellStart"/>
            <w:r w:rsidRPr="00F07A32">
              <w:rPr>
                <w:rFonts w:ascii="Arial" w:eastAsia="Times New Roman" w:hAnsi="Arial" w:cs="Arial"/>
                <w:color w:val="000000"/>
                <w:sz w:val="18"/>
                <w:szCs w:val="18"/>
                <w:lang w:eastAsia="es-ES"/>
              </w:rPr>
              <w:t>Andean</w:t>
            </w:r>
            <w:proofErr w:type="spellEnd"/>
            <w:r w:rsidRPr="00F07A32">
              <w:rPr>
                <w:rFonts w:ascii="Arial" w:eastAsia="Times New Roman" w:hAnsi="Arial" w:cs="Arial"/>
                <w:color w:val="000000"/>
                <w:sz w:val="18"/>
                <w:szCs w:val="18"/>
                <w:lang w:eastAsia="es-ES"/>
              </w:rPr>
              <w:t xml:space="preserve"> </w:t>
            </w:r>
            <w:proofErr w:type="spellStart"/>
            <w:r w:rsidRPr="00F07A32">
              <w:rPr>
                <w:rFonts w:ascii="Arial" w:eastAsia="Times New Roman" w:hAnsi="Arial" w:cs="Arial"/>
                <w:color w:val="000000"/>
                <w:sz w:val="18"/>
                <w:szCs w:val="18"/>
                <w:lang w:eastAsia="es-ES"/>
              </w:rPr>
              <w:t>Wings</w:t>
            </w:r>
            <w:proofErr w:type="spellEnd"/>
            <w:r w:rsidRPr="00F07A32">
              <w:rPr>
                <w:rFonts w:ascii="Arial" w:eastAsia="Times New Roman" w:hAnsi="Arial" w:cs="Arial"/>
                <w:color w:val="000000"/>
                <w:sz w:val="18"/>
                <w:szCs w:val="18"/>
                <w:lang w:eastAsia="es-ES"/>
              </w:rPr>
              <w:t xml:space="preserve"> Valle Sagrado | </w:t>
            </w:r>
            <w:proofErr w:type="spellStart"/>
            <w:r w:rsidRPr="00F07A32">
              <w:rPr>
                <w:rFonts w:ascii="Arial" w:eastAsia="Times New Roman" w:hAnsi="Arial" w:cs="Arial"/>
                <w:color w:val="000000"/>
                <w:sz w:val="18"/>
                <w:szCs w:val="18"/>
                <w:lang w:eastAsia="es-ES"/>
              </w:rPr>
              <w:t>Ava</w:t>
            </w:r>
            <w:proofErr w:type="spellEnd"/>
            <w:r w:rsidRPr="00F07A32">
              <w:rPr>
                <w:rFonts w:ascii="Arial" w:eastAsia="Times New Roman" w:hAnsi="Arial" w:cs="Arial"/>
                <w:color w:val="000000"/>
                <w:sz w:val="18"/>
                <w:szCs w:val="18"/>
                <w:lang w:eastAsia="es-ES"/>
              </w:rPr>
              <w:t xml:space="preserve"> Spot Valle Sagrado</w:t>
            </w:r>
          </w:p>
        </w:tc>
      </w:tr>
      <w:tr w:rsidR="00F07A32" w:rsidRPr="00F07A32" w14:paraId="10B0E81E" w14:textId="77777777" w:rsidTr="00F37E89">
        <w:trPr>
          <w:trHeight w:val="388"/>
          <w:jc w:val="center"/>
        </w:trPr>
        <w:tc>
          <w:tcPr>
            <w:tcW w:w="1295" w:type="dxa"/>
            <w:tcBorders>
              <w:top w:val="nil"/>
              <w:left w:val="single" w:sz="4" w:space="0" w:color="E26B0A"/>
              <w:bottom w:val="single" w:sz="4" w:space="0" w:color="E26B0A"/>
              <w:right w:val="single" w:sz="4" w:space="0" w:color="E26B0A"/>
            </w:tcBorders>
            <w:shd w:val="clear" w:color="auto" w:fill="FBD4B4" w:themeFill="accent6" w:themeFillTint="66"/>
            <w:vAlign w:val="center"/>
            <w:hideMark/>
          </w:tcPr>
          <w:p w14:paraId="3B2A0DF0" w14:textId="77777777" w:rsidR="00F07A32" w:rsidRPr="00F07A32" w:rsidRDefault="00F07A32" w:rsidP="00D230F4">
            <w:pPr>
              <w:spacing w:after="0" w:line="240" w:lineRule="auto"/>
              <w:rPr>
                <w:rFonts w:ascii="Arial" w:eastAsia="Times New Roman" w:hAnsi="Arial" w:cs="Arial"/>
                <w:b/>
                <w:bCs/>
                <w:color w:val="000000"/>
                <w:sz w:val="18"/>
                <w:szCs w:val="18"/>
                <w:lang w:eastAsia="es-ES"/>
              </w:rPr>
            </w:pPr>
            <w:r w:rsidRPr="00F07A32">
              <w:rPr>
                <w:rFonts w:ascii="Arial" w:eastAsia="Times New Roman" w:hAnsi="Arial" w:cs="Arial"/>
                <w:b/>
                <w:bCs/>
                <w:color w:val="000000"/>
                <w:sz w:val="18"/>
                <w:szCs w:val="18"/>
                <w:lang w:eastAsia="es-ES"/>
              </w:rPr>
              <w:t>Turista Superior</w:t>
            </w:r>
          </w:p>
        </w:tc>
        <w:tc>
          <w:tcPr>
            <w:tcW w:w="2744" w:type="dxa"/>
            <w:tcBorders>
              <w:top w:val="nil"/>
              <w:left w:val="nil"/>
              <w:bottom w:val="single" w:sz="4" w:space="0" w:color="E26B0A"/>
              <w:right w:val="single" w:sz="4" w:space="0" w:color="E26B0A"/>
            </w:tcBorders>
            <w:shd w:val="clear" w:color="auto" w:fill="auto"/>
            <w:vAlign w:val="center"/>
            <w:hideMark/>
          </w:tcPr>
          <w:p w14:paraId="4E6035F5" w14:textId="77777777" w:rsid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Britania </w:t>
            </w:r>
            <w:proofErr w:type="spellStart"/>
            <w:r w:rsidRPr="00F07A32">
              <w:rPr>
                <w:rFonts w:ascii="Arial" w:eastAsia="Times New Roman" w:hAnsi="Arial" w:cs="Arial"/>
                <w:color w:val="000000"/>
                <w:sz w:val="18"/>
                <w:szCs w:val="18"/>
                <w:lang w:eastAsia="es-ES"/>
              </w:rPr>
              <w:t>Crystal</w:t>
            </w:r>
            <w:proofErr w:type="spellEnd"/>
            <w:r w:rsidRPr="00F07A32">
              <w:rPr>
                <w:rFonts w:ascii="Arial" w:eastAsia="Times New Roman" w:hAnsi="Arial" w:cs="Arial"/>
                <w:color w:val="000000"/>
                <w:sz w:val="18"/>
                <w:szCs w:val="18"/>
                <w:lang w:eastAsia="es-ES"/>
              </w:rPr>
              <w:t xml:space="preserve"> | </w:t>
            </w:r>
          </w:p>
          <w:p w14:paraId="5765792B" w14:textId="35D88482"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Tierra Viva Miraflores</w:t>
            </w:r>
          </w:p>
        </w:tc>
        <w:tc>
          <w:tcPr>
            <w:tcW w:w="2889" w:type="dxa"/>
            <w:tcBorders>
              <w:top w:val="nil"/>
              <w:left w:val="nil"/>
              <w:bottom w:val="single" w:sz="4" w:space="0" w:color="E26B0A"/>
              <w:right w:val="single" w:sz="4" w:space="0" w:color="E26B0A"/>
            </w:tcBorders>
            <w:shd w:val="clear" w:color="auto" w:fill="auto"/>
            <w:vAlign w:val="center"/>
            <w:hideMark/>
          </w:tcPr>
          <w:p w14:paraId="75EAFE19" w14:textId="77777777" w:rsid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 Terra Andina | </w:t>
            </w:r>
          </w:p>
          <w:p w14:paraId="6AE63D50" w14:textId="5C02E3D3"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Los Portales Cusco</w:t>
            </w:r>
          </w:p>
        </w:tc>
        <w:tc>
          <w:tcPr>
            <w:tcW w:w="2848" w:type="dxa"/>
            <w:tcBorders>
              <w:top w:val="nil"/>
              <w:left w:val="nil"/>
              <w:bottom w:val="single" w:sz="4" w:space="0" w:color="E26B0A"/>
              <w:right w:val="single" w:sz="4" w:space="0" w:color="E26B0A"/>
            </w:tcBorders>
            <w:shd w:val="clear" w:color="auto" w:fill="auto"/>
            <w:vAlign w:val="center"/>
            <w:hideMark/>
          </w:tcPr>
          <w:p w14:paraId="02BF4590" w14:textId="77777777" w:rsidR="00F07A32" w:rsidRDefault="00F07A32" w:rsidP="00F07A32">
            <w:pPr>
              <w:spacing w:after="0" w:line="240" w:lineRule="auto"/>
              <w:jc w:val="center"/>
              <w:rPr>
                <w:rFonts w:ascii="Arial" w:eastAsia="Times New Roman" w:hAnsi="Arial" w:cs="Arial"/>
                <w:color w:val="000000"/>
                <w:sz w:val="18"/>
                <w:szCs w:val="18"/>
                <w:lang w:eastAsia="es-ES"/>
              </w:rPr>
            </w:pPr>
            <w:proofErr w:type="spellStart"/>
            <w:r w:rsidRPr="00F07A32">
              <w:rPr>
                <w:rFonts w:ascii="Arial" w:eastAsia="Times New Roman" w:hAnsi="Arial" w:cs="Arial"/>
                <w:color w:val="000000"/>
                <w:sz w:val="18"/>
                <w:szCs w:val="18"/>
                <w:lang w:eastAsia="es-ES"/>
              </w:rPr>
              <w:t>Ava</w:t>
            </w:r>
            <w:proofErr w:type="spellEnd"/>
            <w:r w:rsidRPr="00F07A32">
              <w:rPr>
                <w:rFonts w:ascii="Arial" w:eastAsia="Times New Roman" w:hAnsi="Arial" w:cs="Arial"/>
                <w:color w:val="000000"/>
                <w:sz w:val="18"/>
                <w:szCs w:val="18"/>
                <w:lang w:eastAsia="es-ES"/>
              </w:rPr>
              <w:t xml:space="preserve"> Spot Valle Sagrado | </w:t>
            </w:r>
          </w:p>
          <w:p w14:paraId="1DCB05F9" w14:textId="5F5BFA05"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San Agustín Recoleta    </w:t>
            </w:r>
          </w:p>
        </w:tc>
      </w:tr>
      <w:tr w:rsidR="00F07A32" w:rsidRPr="00F07A32" w14:paraId="6B6BEC34" w14:textId="77777777" w:rsidTr="00F37E89">
        <w:trPr>
          <w:trHeight w:val="388"/>
          <w:jc w:val="center"/>
        </w:trPr>
        <w:tc>
          <w:tcPr>
            <w:tcW w:w="1295"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6DC58563" w14:textId="77777777" w:rsidR="00F07A32" w:rsidRPr="00F07A32" w:rsidRDefault="00F07A32" w:rsidP="00D230F4">
            <w:pPr>
              <w:spacing w:after="0" w:line="240" w:lineRule="auto"/>
              <w:rPr>
                <w:rFonts w:ascii="Arial" w:eastAsia="Times New Roman" w:hAnsi="Arial" w:cs="Arial"/>
                <w:b/>
                <w:bCs/>
                <w:color w:val="000000"/>
                <w:sz w:val="18"/>
                <w:szCs w:val="18"/>
                <w:lang w:eastAsia="es-ES"/>
              </w:rPr>
            </w:pPr>
            <w:r w:rsidRPr="00F07A32">
              <w:rPr>
                <w:rFonts w:ascii="Arial" w:eastAsia="Times New Roman" w:hAnsi="Arial" w:cs="Arial"/>
                <w:b/>
                <w:bCs/>
                <w:color w:val="000000"/>
                <w:sz w:val="18"/>
                <w:szCs w:val="18"/>
                <w:lang w:eastAsia="es-ES"/>
              </w:rPr>
              <w:t>Primera</w:t>
            </w:r>
          </w:p>
        </w:tc>
        <w:tc>
          <w:tcPr>
            <w:tcW w:w="2744" w:type="dxa"/>
            <w:tcBorders>
              <w:top w:val="nil"/>
              <w:left w:val="nil"/>
              <w:bottom w:val="single" w:sz="4" w:space="0" w:color="E26B0A"/>
              <w:right w:val="single" w:sz="4" w:space="0" w:color="E26B0A"/>
            </w:tcBorders>
            <w:shd w:val="clear" w:color="auto" w:fill="auto"/>
            <w:vAlign w:val="center"/>
            <w:hideMark/>
          </w:tcPr>
          <w:p w14:paraId="6507FD69" w14:textId="77777777" w:rsidR="00F07A32" w:rsidRDefault="00F07A32" w:rsidP="00F07A32">
            <w:pPr>
              <w:spacing w:after="0" w:line="240" w:lineRule="auto"/>
              <w:jc w:val="center"/>
              <w:rPr>
                <w:rFonts w:ascii="Arial" w:eastAsia="Times New Roman" w:hAnsi="Arial" w:cs="Arial"/>
                <w:color w:val="000000"/>
                <w:sz w:val="18"/>
                <w:szCs w:val="18"/>
                <w:lang w:eastAsia="es-ES"/>
              </w:rPr>
            </w:pPr>
            <w:proofErr w:type="spellStart"/>
            <w:r w:rsidRPr="00F07A32">
              <w:rPr>
                <w:rFonts w:ascii="Arial" w:eastAsia="Times New Roman" w:hAnsi="Arial" w:cs="Arial"/>
                <w:color w:val="000000"/>
                <w:sz w:val="18"/>
                <w:szCs w:val="18"/>
                <w:lang w:eastAsia="es-ES"/>
              </w:rPr>
              <w:t>Dazzler</w:t>
            </w:r>
            <w:proofErr w:type="spellEnd"/>
            <w:r w:rsidRPr="00F07A32">
              <w:rPr>
                <w:rFonts w:ascii="Arial" w:eastAsia="Times New Roman" w:hAnsi="Arial" w:cs="Arial"/>
                <w:color w:val="000000"/>
                <w:sz w:val="18"/>
                <w:szCs w:val="18"/>
                <w:lang w:eastAsia="es-ES"/>
              </w:rPr>
              <w:t xml:space="preserve"> Miraflores | </w:t>
            </w:r>
          </w:p>
          <w:p w14:paraId="4D9B1389" w14:textId="4E1A55EE"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José Antonio Lima</w:t>
            </w:r>
          </w:p>
        </w:tc>
        <w:tc>
          <w:tcPr>
            <w:tcW w:w="2889" w:type="dxa"/>
            <w:tcBorders>
              <w:top w:val="nil"/>
              <w:left w:val="nil"/>
              <w:bottom w:val="single" w:sz="4" w:space="0" w:color="E26B0A"/>
              <w:right w:val="single" w:sz="4" w:space="0" w:color="E26B0A"/>
            </w:tcBorders>
            <w:shd w:val="clear" w:color="auto" w:fill="auto"/>
            <w:vAlign w:val="center"/>
            <w:hideMark/>
          </w:tcPr>
          <w:p w14:paraId="31B27956" w14:textId="77777777" w:rsidR="00F07A32" w:rsidRDefault="00F07A32" w:rsidP="00F07A32">
            <w:pPr>
              <w:spacing w:after="0" w:line="240" w:lineRule="auto"/>
              <w:jc w:val="center"/>
              <w:rPr>
                <w:rFonts w:ascii="Arial" w:eastAsia="Times New Roman" w:hAnsi="Arial" w:cs="Arial"/>
                <w:color w:val="000000"/>
                <w:sz w:val="18"/>
                <w:szCs w:val="18"/>
                <w:lang w:eastAsia="es-ES"/>
              </w:rPr>
            </w:pPr>
            <w:proofErr w:type="spellStart"/>
            <w:r w:rsidRPr="00F07A32">
              <w:rPr>
                <w:rFonts w:ascii="Arial" w:eastAsia="Times New Roman" w:hAnsi="Arial" w:cs="Arial"/>
                <w:color w:val="000000"/>
                <w:sz w:val="18"/>
                <w:szCs w:val="18"/>
                <w:lang w:eastAsia="es-ES"/>
              </w:rPr>
              <w:t>Andean</w:t>
            </w:r>
            <w:proofErr w:type="spellEnd"/>
            <w:r w:rsidRPr="00F07A32">
              <w:rPr>
                <w:rFonts w:ascii="Arial" w:eastAsia="Times New Roman" w:hAnsi="Arial" w:cs="Arial"/>
                <w:color w:val="000000"/>
                <w:sz w:val="18"/>
                <w:szCs w:val="18"/>
                <w:lang w:eastAsia="es-ES"/>
              </w:rPr>
              <w:t xml:space="preserve"> </w:t>
            </w:r>
            <w:proofErr w:type="spellStart"/>
            <w:r w:rsidRPr="00F07A32">
              <w:rPr>
                <w:rFonts w:ascii="Arial" w:eastAsia="Times New Roman" w:hAnsi="Arial" w:cs="Arial"/>
                <w:color w:val="000000"/>
                <w:sz w:val="18"/>
                <w:szCs w:val="18"/>
                <w:lang w:eastAsia="es-ES"/>
              </w:rPr>
              <w:t>Wings</w:t>
            </w:r>
            <w:proofErr w:type="spellEnd"/>
            <w:r w:rsidRPr="00F07A32">
              <w:rPr>
                <w:rFonts w:ascii="Arial" w:eastAsia="Times New Roman" w:hAnsi="Arial" w:cs="Arial"/>
                <w:color w:val="000000"/>
                <w:sz w:val="18"/>
                <w:szCs w:val="18"/>
                <w:lang w:eastAsia="es-ES"/>
              </w:rPr>
              <w:t xml:space="preserve"> Cusco | </w:t>
            </w:r>
          </w:p>
          <w:p w14:paraId="51495040" w14:textId="47400DCA"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José Antonio Cusco </w:t>
            </w:r>
          </w:p>
        </w:tc>
        <w:tc>
          <w:tcPr>
            <w:tcW w:w="2848" w:type="dxa"/>
            <w:tcBorders>
              <w:top w:val="nil"/>
              <w:left w:val="nil"/>
              <w:bottom w:val="single" w:sz="4" w:space="0" w:color="E26B0A"/>
              <w:right w:val="single" w:sz="4" w:space="0" w:color="E26B0A"/>
            </w:tcBorders>
            <w:shd w:val="clear" w:color="auto" w:fill="auto"/>
            <w:vAlign w:val="center"/>
            <w:hideMark/>
          </w:tcPr>
          <w:p w14:paraId="2FF40DA8" w14:textId="40BCBB13" w:rsidR="00D230F4" w:rsidRDefault="00F07A32" w:rsidP="00D230F4">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Sonesta Posada del Inca </w:t>
            </w:r>
            <w:proofErr w:type="spellStart"/>
            <w:r w:rsidRPr="00F07A32">
              <w:rPr>
                <w:rFonts w:ascii="Arial" w:eastAsia="Times New Roman" w:hAnsi="Arial" w:cs="Arial"/>
                <w:color w:val="000000"/>
                <w:sz w:val="18"/>
                <w:szCs w:val="18"/>
                <w:lang w:eastAsia="es-ES"/>
              </w:rPr>
              <w:t>Yucay</w:t>
            </w:r>
            <w:proofErr w:type="spellEnd"/>
            <w:r w:rsidRPr="00F07A32">
              <w:rPr>
                <w:rFonts w:ascii="Arial" w:eastAsia="Times New Roman" w:hAnsi="Arial" w:cs="Arial"/>
                <w:color w:val="000000"/>
                <w:sz w:val="18"/>
                <w:szCs w:val="18"/>
                <w:lang w:eastAsia="es-ES"/>
              </w:rPr>
              <w:t xml:space="preserve"> |</w:t>
            </w:r>
          </w:p>
          <w:p w14:paraId="04988D28" w14:textId="26E5AC17"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La Casona </w:t>
            </w:r>
            <w:proofErr w:type="spellStart"/>
            <w:r w:rsidRPr="00F07A32">
              <w:rPr>
                <w:rFonts w:ascii="Arial" w:eastAsia="Times New Roman" w:hAnsi="Arial" w:cs="Arial"/>
                <w:color w:val="000000"/>
                <w:sz w:val="18"/>
                <w:szCs w:val="18"/>
                <w:lang w:eastAsia="es-ES"/>
              </w:rPr>
              <w:t>Yucay</w:t>
            </w:r>
            <w:proofErr w:type="spellEnd"/>
          </w:p>
        </w:tc>
      </w:tr>
      <w:tr w:rsidR="00F07A32" w:rsidRPr="00F07A32" w14:paraId="5B32CCC3" w14:textId="77777777" w:rsidTr="00F37E89">
        <w:trPr>
          <w:trHeight w:val="388"/>
          <w:jc w:val="center"/>
        </w:trPr>
        <w:tc>
          <w:tcPr>
            <w:tcW w:w="1295" w:type="dxa"/>
            <w:tcBorders>
              <w:top w:val="nil"/>
              <w:left w:val="single" w:sz="4" w:space="0" w:color="E26B0A"/>
              <w:bottom w:val="single" w:sz="4" w:space="0" w:color="E26B0A"/>
              <w:right w:val="single" w:sz="4" w:space="0" w:color="E26B0A"/>
            </w:tcBorders>
            <w:shd w:val="clear" w:color="auto" w:fill="FBD4B4" w:themeFill="accent6" w:themeFillTint="66"/>
            <w:vAlign w:val="center"/>
            <w:hideMark/>
          </w:tcPr>
          <w:p w14:paraId="26517B55" w14:textId="77777777" w:rsidR="00F07A32" w:rsidRPr="00F07A32" w:rsidRDefault="00F07A32" w:rsidP="00D230F4">
            <w:pPr>
              <w:spacing w:after="0" w:line="240" w:lineRule="auto"/>
              <w:rPr>
                <w:rFonts w:ascii="Arial" w:eastAsia="Times New Roman" w:hAnsi="Arial" w:cs="Arial"/>
                <w:b/>
                <w:bCs/>
                <w:color w:val="000000"/>
                <w:sz w:val="18"/>
                <w:szCs w:val="18"/>
                <w:lang w:eastAsia="es-ES"/>
              </w:rPr>
            </w:pPr>
            <w:r w:rsidRPr="00F07A32">
              <w:rPr>
                <w:rFonts w:ascii="Arial" w:eastAsia="Times New Roman" w:hAnsi="Arial" w:cs="Arial"/>
                <w:b/>
                <w:bCs/>
                <w:color w:val="000000"/>
                <w:sz w:val="18"/>
                <w:szCs w:val="18"/>
                <w:lang w:eastAsia="es-ES"/>
              </w:rPr>
              <w:t>Primera Superior</w:t>
            </w:r>
          </w:p>
        </w:tc>
        <w:tc>
          <w:tcPr>
            <w:tcW w:w="2744" w:type="dxa"/>
            <w:tcBorders>
              <w:top w:val="nil"/>
              <w:left w:val="nil"/>
              <w:bottom w:val="single" w:sz="4" w:space="0" w:color="E26B0A"/>
              <w:right w:val="single" w:sz="4" w:space="0" w:color="E26B0A"/>
            </w:tcBorders>
            <w:shd w:val="clear" w:color="auto" w:fill="auto"/>
            <w:vAlign w:val="center"/>
            <w:hideMark/>
          </w:tcPr>
          <w:p w14:paraId="24EE6555" w14:textId="77777777" w:rsidR="00D230F4"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Holiday </w:t>
            </w:r>
            <w:proofErr w:type="spellStart"/>
            <w:r w:rsidRPr="00F07A32">
              <w:rPr>
                <w:rFonts w:ascii="Arial" w:eastAsia="Times New Roman" w:hAnsi="Arial" w:cs="Arial"/>
                <w:color w:val="000000"/>
                <w:sz w:val="18"/>
                <w:szCs w:val="18"/>
                <w:lang w:eastAsia="es-ES"/>
              </w:rPr>
              <w:t>Inn</w:t>
            </w:r>
            <w:proofErr w:type="spellEnd"/>
            <w:r w:rsidRPr="00F07A32">
              <w:rPr>
                <w:rFonts w:ascii="Arial" w:eastAsia="Times New Roman" w:hAnsi="Arial" w:cs="Arial"/>
                <w:color w:val="000000"/>
                <w:sz w:val="18"/>
                <w:szCs w:val="18"/>
                <w:lang w:eastAsia="es-ES"/>
              </w:rPr>
              <w:t xml:space="preserve"> Miraflores | </w:t>
            </w:r>
          </w:p>
          <w:p w14:paraId="1EF529D9" w14:textId="68B22B3E" w:rsidR="00F07A32" w:rsidRPr="00F07A32" w:rsidRDefault="00F07A32" w:rsidP="00F07A32">
            <w:pPr>
              <w:spacing w:after="0" w:line="240" w:lineRule="auto"/>
              <w:jc w:val="center"/>
              <w:rPr>
                <w:rFonts w:ascii="Arial" w:eastAsia="Times New Roman" w:hAnsi="Arial" w:cs="Arial"/>
                <w:color w:val="000000"/>
                <w:sz w:val="18"/>
                <w:szCs w:val="18"/>
                <w:lang w:eastAsia="es-ES"/>
              </w:rPr>
            </w:pPr>
            <w:proofErr w:type="spellStart"/>
            <w:r w:rsidRPr="00F07A32">
              <w:rPr>
                <w:rFonts w:ascii="Arial" w:eastAsia="Times New Roman" w:hAnsi="Arial" w:cs="Arial"/>
                <w:color w:val="000000"/>
                <w:sz w:val="18"/>
                <w:szCs w:val="18"/>
                <w:lang w:eastAsia="es-ES"/>
              </w:rPr>
              <w:t>Innside</w:t>
            </w:r>
            <w:proofErr w:type="spellEnd"/>
            <w:r w:rsidRPr="00F07A32">
              <w:rPr>
                <w:rFonts w:ascii="Arial" w:eastAsia="Times New Roman" w:hAnsi="Arial" w:cs="Arial"/>
                <w:color w:val="000000"/>
                <w:sz w:val="18"/>
                <w:szCs w:val="18"/>
                <w:lang w:eastAsia="es-ES"/>
              </w:rPr>
              <w:t xml:space="preserve"> </w:t>
            </w:r>
            <w:proofErr w:type="spellStart"/>
            <w:r w:rsidRPr="00F07A32">
              <w:rPr>
                <w:rFonts w:ascii="Arial" w:eastAsia="Times New Roman" w:hAnsi="Arial" w:cs="Arial"/>
                <w:color w:val="000000"/>
                <w:sz w:val="18"/>
                <w:szCs w:val="18"/>
                <w:lang w:eastAsia="es-ES"/>
              </w:rPr>
              <w:t>by</w:t>
            </w:r>
            <w:proofErr w:type="spellEnd"/>
            <w:r w:rsidRPr="00F07A32">
              <w:rPr>
                <w:rFonts w:ascii="Arial" w:eastAsia="Times New Roman" w:hAnsi="Arial" w:cs="Arial"/>
                <w:color w:val="000000"/>
                <w:sz w:val="18"/>
                <w:szCs w:val="18"/>
                <w:lang w:eastAsia="es-ES"/>
              </w:rPr>
              <w:t xml:space="preserve"> </w:t>
            </w:r>
            <w:proofErr w:type="spellStart"/>
            <w:r w:rsidRPr="00F07A32">
              <w:rPr>
                <w:rFonts w:ascii="Arial" w:eastAsia="Times New Roman" w:hAnsi="Arial" w:cs="Arial"/>
                <w:color w:val="000000"/>
                <w:sz w:val="18"/>
                <w:szCs w:val="18"/>
                <w:lang w:eastAsia="es-ES"/>
              </w:rPr>
              <w:t>Melia</w:t>
            </w:r>
            <w:proofErr w:type="spellEnd"/>
            <w:r w:rsidRPr="00F07A32">
              <w:rPr>
                <w:rFonts w:ascii="Arial" w:eastAsia="Times New Roman" w:hAnsi="Arial" w:cs="Arial"/>
                <w:color w:val="000000"/>
                <w:sz w:val="18"/>
                <w:szCs w:val="18"/>
                <w:lang w:eastAsia="es-ES"/>
              </w:rPr>
              <w:t xml:space="preserve"> </w:t>
            </w:r>
          </w:p>
        </w:tc>
        <w:tc>
          <w:tcPr>
            <w:tcW w:w="2889" w:type="dxa"/>
            <w:tcBorders>
              <w:top w:val="nil"/>
              <w:left w:val="nil"/>
              <w:bottom w:val="single" w:sz="4" w:space="0" w:color="E26B0A"/>
              <w:right w:val="single" w:sz="4" w:space="0" w:color="E26B0A"/>
            </w:tcBorders>
            <w:shd w:val="clear" w:color="auto" w:fill="auto"/>
            <w:vAlign w:val="center"/>
            <w:hideMark/>
          </w:tcPr>
          <w:p w14:paraId="3E5325A0" w14:textId="77777777"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Costa del Sol Ramada Cusco | Hilton Garden </w:t>
            </w:r>
            <w:proofErr w:type="spellStart"/>
            <w:r w:rsidRPr="00F07A32">
              <w:rPr>
                <w:rFonts w:ascii="Arial" w:eastAsia="Times New Roman" w:hAnsi="Arial" w:cs="Arial"/>
                <w:color w:val="000000"/>
                <w:sz w:val="18"/>
                <w:szCs w:val="18"/>
                <w:lang w:eastAsia="es-ES"/>
              </w:rPr>
              <w:t>Inn</w:t>
            </w:r>
            <w:proofErr w:type="spellEnd"/>
          </w:p>
        </w:tc>
        <w:tc>
          <w:tcPr>
            <w:tcW w:w="2848" w:type="dxa"/>
            <w:tcBorders>
              <w:top w:val="nil"/>
              <w:left w:val="nil"/>
              <w:bottom w:val="single" w:sz="4" w:space="0" w:color="E26B0A"/>
              <w:right w:val="single" w:sz="4" w:space="0" w:color="E26B0A"/>
            </w:tcBorders>
            <w:shd w:val="clear" w:color="auto" w:fill="auto"/>
            <w:vAlign w:val="center"/>
            <w:hideMark/>
          </w:tcPr>
          <w:p w14:paraId="16D74305" w14:textId="77777777"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Sonesta Posada del Inca </w:t>
            </w:r>
            <w:proofErr w:type="spellStart"/>
            <w:r w:rsidRPr="00F07A32">
              <w:rPr>
                <w:rFonts w:ascii="Arial" w:eastAsia="Times New Roman" w:hAnsi="Arial" w:cs="Arial"/>
                <w:color w:val="000000"/>
                <w:sz w:val="18"/>
                <w:szCs w:val="18"/>
                <w:lang w:eastAsia="es-ES"/>
              </w:rPr>
              <w:t>Yucay</w:t>
            </w:r>
            <w:proofErr w:type="spellEnd"/>
            <w:r w:rsidRPr="00F07A32">
              <w:rPr>
                <w:rFonts w:ascii="Arial" w:eastAsia="Times New Roman" w:hAnsi="Arial" w:cs="Arial"/>
                <w:color w:val="000000"/>
                <w:sz w:val="18"/>
                <w:szCs w:val="18"/>
                <w:lang w:eastAsia="es-ES"/>
              </w:rPr>
              <w:t xml:space="preserve"> | Casa Andina Premium Valle Sagrado</w:t>
            </w:r>
          </w:p>
        </w:tc>
      </w:tr>
      <w:tr w:rsidR="00F07A32" w:rsidRPr="00F07A32" w14:paraId="7718F059" w14:textId="77777777" w:rsidTr="00F37E89">
        <w:trPr>
          <w:trHeight w:val="388"/>
          <w:jc w:val="center"/>
        </w:trPr>
        <w:tc>
          <w:tcPr>
            <w:tcW w:w="1295"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46E64CA6" w14:textId="77777777" w:rsidR="00F07A32" w:rsidRPr="00F07A32" w:rsidRDefault="00F07A32" w:rsidP="00D230F4">
            <w:pPr>
              <w:spacing w:after="0" w:line="240" w:lineRule="auto"/>
              <w:rPr>
                <w:rFonts w:ascii="Arial" w:eastAsia="Times New Roman" w:hAnsi="Arial" w:cs="Arial"/>
                <w:b/>
                <w:bCs/>
                <w:color w:val="000000"/>
                <w:sz w:val="18"/>
                <w:szCs w:val="18"/>
                <w:lang w:eastAsia="es-ES"/>
              </w:rPr>
            </w:pPr>
            <w:r w:rsidRPr="00F07A32">
              <w:rPr>
                <w:rFonts w:ascii="Arial" w:eastAsia="Times New Roman" w:hAnsi="Arial" w:cs="Arial"/>
                <w:b/>
                <w:bCs/>
                <w:color w:val="000000"/>
                <w:sz w:val="18"/>
                <w:szCs w:val="18"/>
                <w:lang w:eastAsia="es-ES"/>
              </w:rPr>
              <w:t>Lujo</w:t>
            </w:r>
          </w:p>
        </w:tc>
        <w:tc>
          <w:tcPr>
            <w:tcW w:w="2744" w:type="dxa"/>
            <w:tcBorders>
              <w:top w:val="nil"/>
              <w:left w:val="nil"/>
              <w:bottom w:val="single" w:sz="4" w:space="0" w:color="E26B0A"/>
              <w:right w:val="single" w:sz="4" w:space="0" w:color="E26B0A"/>
            </w:tcBorders>
            <w:shd w:val="clear" w:color="auto" w:fill="auto"/>
            <w:vAlign w:val="center"/>
            <w:hideMark/>
          </w:tcPr>
          <w:p w14:paraId="0C176728" w14:textId="77777777"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Iberostar </w:t>
            </w:r>
            <w:proofErr w:type="spellStart"/>
            <w:r w:rsidRPr="00F07A32">
              <w:rPr>
                <w:rFonts w:ascii="Arial" w:eastAsia="Times New Roman" w:hAnsi="Arial" w:cs="Arial"/>
                <w:color w:val="000000"/>
                <w:sz w:val="18"/>
                <w:szCs w:val="18"/>
                <w:lang w:eastAsia="es-ES"/>
              </w:rPr>
              <w:t>Sellection</w:t>
            </w:r>
            <w:proofErr w:type="spellEnd"/>
            <w:r w:rsidRPr="00F07A32">
              <w:rPr>
                <w:rFonts w:ascii="Arial" w:eastAsia="Times New Roman" w:hAnsi="Arial" w:cs="Arial"/>
                <w:color w:val="000000"/>
                <w:sz w:val="18"/>
                <w:szCs w:val="18"/>
                <w:lang w:eastAsia="es-ES"/>
              </w:rPr>
              <w:t xml:space="preserve"> Miraflores | Pullman Miraflores</w:t>
            </w:r>
          </w:p>
        </w:tc>
        <w:tc>
          <w:tcPr>
            <w:tcW w:w="2889" w:type="dxa"/>
            <w:tcBorders>
              <w:top w:val="nil"/>
              <w:left w:val="nil"/>
              <w:bottom w:val="single" w:sz="4" w:space="0" w:color="E26B0A"/>
              <w:right w:val="single" w:sz="4" w:space="0" w:color="E26B0A"/>
            </w:tcBorders>
            <w:shd w:val="clear" w:color="auto" w:fill="auto"/>
            <w:vAlign w:val="center"/>
            <w:hideMark/>
          </w:tcPr>
          <w:p w14:paraId="78DD1DC1" w14:textId="77777777" w:rsidR="00F07A32" w:rsidRPr="00F07A32" w:rsidRDefault="00F07A32" w:rsidP="00F07A32">
            <w:pPr>
              <w:spacing w:after="0" w:line="240" w:lineRule="auto"/>
              <w:jc w:val="center"/>
              <w:rPr>
                <w:rFonts w:ascii="Arial" w:eastAsia="Times New Roman" w:hAnsi="Arial" w:cs="Arial"/>
                <w:color w:val="000000"/>
                <w:sz w:val="18"/>
                <w:szCs w:val="18"/>
                <w:lang w:eastAsia="es-ES"/>
              </w:rPr>
            </w:pPr>
            <w:proofErr w:type="spellStart"/>
            <w:r w:rsidRPr="00F07A32">
              <w:rPr>
                <w:rFonts w:ascii="Arial" w:eastAsia="Times New Roman" w:hAnsi="Arial" w:cs="Arial"/>
                <w:color w:val="000000"/>
                <w:sz w:val="18"/>
                <w:szCs w:val="18"/>
                <w:lang w:eastAsia="es-ES"/>
              </w:rPr>
              <w:t>Aranwa</w:t>
            </w:r>
            <w:proofErr w:type="spellEnd"/>
            <w:r w:rsidRPr="00F07A32">
              <w:rPr>
                <w:rFonts w:ascii="Arial" w:eastAsia="Times New Roman" w:hAnsi="Arial" w:cs="Arial"/>
                <w:color w:val="000000"/>
                <w:sz w:val="18"/>
                <w:szCs w:val="18"/>
                <w:lang w:eastAsia="es-ES"/>
              </w:rPr>
              <w:t xml:space="preserve"> Cusco</w:t>
            </w:r>
          </w:p>
        </w:tc>
        <w:tc>
          <w:tcPr>
            <w:tcW w:w="2848" w:type="dxa"/>
            <w:tcBorders>
              <w:top w:val="nil"/>
              <w:left w:val="nil"/>
              <w:bottom w:val="single" w:sz="4" w:space="0" w:color="E26B0A"/>
              <w:right w:val="single" w:sz="4" w:space="0" w:color="E26B0A"/>
            </w:tcBorders>
            <w:shd w:val="clear" w:color="auto" w:fill="auto"/>
            <w:vAlign w:val="center"/>
            <w:hideMark/>
          </w:tcPr>
          <w:p w14:paraId="55CB661B" w14:textId="77777777" w:rsidR="00F07A32" w:rsidRPr="00F07A32" w:rsidRDefault="00F07A32" w:rsidP="00F07A32">
            <w:pPr>
              <w:spacing w:after="0" w:line="240" w:lineRule="auto"/>
              <w:jc w:val="center"/>
              <w:rPr>
                <w:rFonts w:ascii="Arial" w:eastAsia="Times New Roman" w:hAnsi="Arial" w:cs="Arial"/>
                <w:color w:val="000000"/>
                <w:sz w:val="18"/>
                <w:szCs w:val="18"/>
                <w:lang w:eastAsia="es-ES"/>
              </w:rPr>
            </w:pPr>
            <w:proofErr w:type="spellStart"/>
            <w:r w:rsidRPr="00F07A32">
              <w:rPr>
                <w:rFonts w:ascii="Arial" w:eastAsia="Times New Roman" w:hAnsi="Arial" w:cs="Arial"/>
                <w:color w:val="000000"/>
                <w:sz w:val="18"/>
                <w:szCs w:val="18"/>
                <w:lang w:eastAsia="es-ES"/>
              </w:rPr>
              <w:t>Aranwa</w:t>
            </w:r>
            <w:proofErr w:type="spellEnd"/>
            <w:r w:rsidRPr="00F07A32">
              <w:rPr>
                <w:rFonts w:ascii="Arial" w:eastAsia="Times New Roman" w:hAnsi="Arial" w:cs="Arial"/>
                <w:color w:val="000000"/>
                <w:sz w:val="18"/>
                <w:szCs w:val="18"/>
                <w:lang w:eastAsia="es-ES"/>
              </w:rPr>
              <w:t xml:space="preserve"> Valle Sagrado</w:t>
            </w:r>
          </w:p>
        </w:tc>
      </w:tr>
    </w:tbl>
    <w:p w14:paraId="0B197262" w14:textId="77777777" w:rsidR="00157375" w:rsidRPr="00157375" w:rsidRDefault="00157375">
      <w:pPr>
        <w:tabs>
          <w:tab w:val="left" w:pos="1440"/>
        </w:tabs>
        <w:spacing w:after="0" w:line="240" w:lineRule="auto"/>
        <w:jc w:val="both"/>
        <w:rPr>
          <w:rFonts w:ascii="Arial" w:hAnsi="Arial" w:cs="Arial"/>
          <w:b/>
          <w:bCs/>
          <w:i/>
          <w:iCs/>
          <w:sz w:val="6"/>
          <w:szCs w:val="6"/>
        </w:rPr>
      </w:pPr>
    </w:p>
    <w:p w14:paraId="04ACDFD1" w14:textId="6F24E952" w:rsidR="00A14E7D" w:rsidRDefault="00F07A32">
      <w:pPr>
        <w:tabs>
          <w:tab w:val="left" w:pos="1440"/>
        </w:tabs>
        <w:spacing w:after="0" w:line="240" w:lineRule="auto"/>
        <w:jc w:val="both"/>
        <w:rPr>
          <w:rFonts w:ascii="Arial" w:hAnsi="Arial" w:cs="Arial"/>
          <w:b/>
          <w:bCs/>
          <w:i/>
          <w:iCs/>
          <w:sz w:val="18"/>
          <w:szCs w:val="18"/>
        </w:rPr>
      </w:pPr>
      <w:r w:rsidRPr="00D230F4">
        <w:rPr>
          <w:rFonts w:ascii="Arial" w:hAnsi="Arial" w:cs="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0F658AC9" w14:textId="77777777" w:rsidR="00636D36" w:rsidRPr="00636D36" w:rsidRDefault="00636D36">
      <w:pPr>
        <w:tabs>
          <w:tab w:val="left" w:pos="1440"/>
        </w:tabs>
        <w:spacing w:after="0" w:line="240" w:lineRule="auto"/>
        <w:jc w:val="both"/>
        <w:rPr>
          <w:rFonts w:ascii="Arial" w:hAnsi="Arial" w:cs="Arial"/>
          <w:b/>
          <w:bCs/>
          <w:i/>
          <w:iCs/>
          <w:sz w:val="18"/>
          <w:szCs w:val="18"/>
        </w:rPr>
      </w:pPr>
    </w:p>
    <w:p w14:paraId="221A756D" w14:textId="229CC76D" w:rsidR="007E03EC" w:rsidRDefault="00BF47D5" w:rsidP="00F07A32">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 POR PERSONA EN DOLARES AMERICANOS</w:t>
      </w:r>
      <w:r w:rsidR="00A0335A">
        <w:rPr>
          <w:rFonts w:ascii="Arial" w:eastAsia="Arial" w:hAnsi="Arial" w:cs="Arial"/>
          <w:b/>
          <w:color w:val="E36C09"/>
          <w:sz w:val="18"/>
          <w:szCs w:val="18"/>
          <w:u w:val="single"/>
        </w:rPr>
        <w:t xml:space="preserve"> (USD)</w:t>
      </w:r>
      <w:r>
        <w:rPr>
          <w:rFonts w:ascii="Arial" w:eastAsia="Arial" w:hAnsi="Arial" w:cs="Arial"/>
          <w:b/>
          <w:color w:val="E36C09"/>
          <w:sz w:val="18"/>
          <w:szCs w:val="18"/>
          <w:u w:val="single"/>
        </w:rPr>
        <w:t xml:space="preserve">:  </w:t>
      </w:r>
    </w:p>
    <w:p w14:paraId="502BE775" w14:textId="77777777" w:rsidR="003B7DD3" w:rsidRPr="001C0634" w:rsidRDefault="003B7DD3" w:rsidP="00F07A32">
      <w:pPr>
        <w:spacing w:after="0" w:line="240" w:lineRule="auto"/>
        <w:rPr>
          <w:rFonts w:ascii="Arial" w:eastAsia="Arial" w:hAnsi="Arial" w:cs="Arial"/>
          <w:b/>
          <w:color w:val="E36C09"/>
          <w:sz w:val="10"/>
          <w:szCs w:val="10"/>
          <w:u w:val="single"/>
        </w:rPr>
      </w:pPr>
    </w:p>
    <w:tbl>
      <w:tblPr>
        <w:tblW w:w="7508" w:type="dxa"/>
        <w:jc w:val="center"/>
        <w:tblCellMar>
          <w:left w:w="70" w:type="dxa"/>
          <w:right w:w="70" w:type="dxa"/>
        </w:tblCellMar>
        <w:tblLook w:val="04A0" w:firstRow="1" w:lastRow="0" w:firstColumn="1" w:lastColumn="0" w:noHBand="0" w:noVBand="1"/>
      </w:tblPr>
      <w:tblGrid>
        <w:gridCol w:w="1920"/>
        <w:gridCol w:w="1336"/>
        <w:gridCol w:w="1417"/>
        <w:gridCol w:w="1418"/>
        <w:gridCol w:w="1417"/>
      </w:tblGrid>
      <w:tr w:rsidR="003B7DD3" w:rsidRPr="00F63AB2" w14:paraId="3332F746" w14:textId="77777777" w:rsidTr="003B7DD3">
        <w:trPr>
          <w:trHeight w:val="300"/>
          <w:jc w:val="center"/>
        </w:trPr>
        <w:tc>
          <w:tcPr>
            <w:tcW w:w="1920" w:type="dxa"/>
            <w:tcBorders>
              <w:top w:val="nil"/>
              <w:left w:val="single" w:sz="4" w:space="0" w:color="E36C0A" w:themeColor="accent6" w:themeShade="BF"/>
              <w:bottom w:val="nil"/>
              <w:right w:val="single" w:sz="4" w:space="0" w:color="E26B0A"/>
            </w:tcBorders>
            <w:shd w:val="clear" w:color="000000" w:fill="DE6F00"/>
            <w:noWrap/>
            <w:vAlign w:val="center"/>
            <w:hideMark/>
          </w:tcPr>
          <w:p w14:paraId="476FF407" w14:textId="77777777" w:rsidR="00F63AB2" w:rsidRPr="00F63AB2" w:rsidRDefault="00F63AB2" w:rsidP="00F63AB2">
            <w:pPr>
              <w:spacing w:after="0" w:line="240" w:lineRule="auto"/>
              <w:jc w:val="center"/>
              <w:rPr>
                <w:rFonts w:ascii="Arial" w:eastAsia="Times New Roman" w:hAnsi="Arial" w:cs="Arial"/>
                <w:b/>
                <w:bCs/>
                <w:color w:val="FFFFFF"/>
                <w:sz w:val="18"/>
                <w:szCs w:val="18"/>
                <w:lang w:eastAsia="es-ES"/>
              </w:rPr>
            </w:pPr>
            <w:r w:rsidRPr="00F63AB2">
              <w:rPr>
                <w:rFonts w:ascii="Arial" w:eastAsia="Times New Roman" w:hAnsi="Arial" w:cs="Arial"/>
                <w:b/>
                <w:bCs/>
                <w:color w:val="FFFFFF"/>
                <w:sz w:val="18"/>
                <w:szCs w:val="18"/>
                <w:lang w:eastAsia="es-ES"/>
              </w:rPr>
              <w:t>SALIDAS: DIARIAS</w:t>
            </w:r>
          </w:p>
        </w:tc>
        <w:tc>
          <w:tcPr>
            <w:tcW w:w="1336" w:type="dxa"/>
            <w:tcBorders>
              <w:top w:val="nil"/>
              <w:left w:val="nil"/>
              <w:bottom w:val="nil"/>
              <w:right w:val="single" w:sz="4" w:space="0" w:color="E26B0A"/>
            </w:tcBorders>
            <w:shd w:val="clear" w:color="000000" w:fill="E26B0A"/>
            <w:noWrap/>
            <w:vAlign w:val="center"/>
            <w:hideMark/>
          </w:tcPr>
          <w:p w14:paraId="2CF181C4" w14:textId="77777777" w:rsidR="00F63AB2" w:rsidRPr="00F63AB2" w:rsidRDefault="00F63AB2" w:rsidP="00F63AB2">
            <w:pPr>
              <w:spacing w:after="0" w:line="240" w:lineRule="auto"/>
              <w:jc w:val="center"/>
              <w:rPr>
                <w:rFonts w:ascii="Arial" w:eastAsia="Times New Roman" w:hAnsi="Arial" w:cs="Arial"/>
                <w:b/>
                <w:bCs/>
                <w:color w:val="FFFFFF"/>
                <w:sz w:val="18"/>
                <w:szCs w:val="18"/>
                <w:lang w:eastAsia="es-ES"/>
              </w:rPr>
            </w:pPr>
            <w:r w:rsidRPr="00F63AB2">
              <w:rPr>
                <w:rFonts w:ascii="Arial" w:eastAsia="Times New Roman" w:hAnsi="Arial" w:cs="Arial"/>
                <w:b/>
                <w:bCs/>
                <w:color w:val="FFFFFF"/>
                <w:sz w:val="18"/>
                <w:szCs w:val="18"/>
                <w:lang w:eastAsia="es-ES"/>
              </w:rPr>
              <w:t>CATEGORÍA</w:t>
            </w:r>
          </w:p>
        </w:tc>
        <w:tc>
          <w:tcPr>
            <w:tcW w:w="1417" w:type="dxa"/>
            <w:tcBorders>
              <w:top w:val="nil"/>
              <w:left w:val="nil"/>
              <w:bottom w:val="nil"/>
              <w:right w:val="single" w:sz="4" w:space="0" w:color="E26B0A"/>
            </w:tcBorders>
            <w:shd w:val="clear" w:color="000000" w:fill="E26B0A"/>
            <w:noWrap/>
            <w:vAlign w:val="center"/>
            <w:hideMark/>
          </w:tcPr>
          <w:p w14:paraId="480C1225" w14:textId="77777777" w:rsidR="00F63AB2" w:rsidRPr="00F63AB2" w:rsidRDefault="00F63AB2" w:rsidP="00F63AB2">
            <w:pPr>
              <w:spacing w:after="0" w:line="240" w:lineRule="auto"/>
              <w:jc w:val="center"/>
              <w:rPr>
                <w:rFonts w:ascii="Arial" w:eastAsia="Times New Roman" w:hAnsi="Arial" w:cs="Arial"/>
                <w:b/>
                <w:bCs/>
                <w:color w:val="FFFFFF"/>
                <w:sz w:val="18"/>
                <w:szCs w:val="18"/>
                <w:lang w:eastAsia="es-ES"/>
              </w:rPr>
            </w:pPr>
            <w:r w:rsidRPr="00F63AB2">
              <w:rPr>
                <w:rFonts w:ascii="Arial" w:eastAsia="Times New Roman" w:hAnsi="Arial" w:cs="Arial"/>
                <w:b/>
                <w:bCs/>
                <w:color w:val="FFFFFF"/>
                <w:sz w:val="18"/>
                <w:szCs w:val="18"/>
                <w:lang w:eastAsia="es-ES"/>
              </w:rPr>
              <w:t>SENCILLA</w:t>
            </w:r>
          </w:p>
        </w:tc>
        <w:tc>
          <w:tcPr>
            <w:tcW w:w="1418" w:type="dxa"/>
            <w:tcBorders>
              <w:top w:val="nil"/>
              <w:left w:val="nil"/>
              <w:bottom w:val="nil"/>
              <w:right w:val="single" w:sz="4" w:space="0" w:color="E26B0A"/>
            </w:tcBorders>
            <w:shd w:val="clear" w:color="000000" w:fill="E26B0A"/>
            <w:noWrap/>
            <w:vAlign w:val="center"/>
            <w:hideMark/>
          </w:tcPr>
          <w:p w14:paraId="1220FC65" w14:textId="77777777" w:rsidR="00F63AB2" w:rsidRPr="00F63AB2" w:rsidRDefault="00F63AB2" w:rsidP="00F63AB2">
            <w:pPr>
              <w:spacing w:after="0" w:line="240" w:lineRule="auto"/>
              <w:jc w:val="center"/>
              <w:rPr>
                <w:rFonts w:ascii="Arial" w:eastAsia="Times New Roman" w:hAnsi="Arial" w:cs="Arial"/>
                <w:b/>
                <w:bCs/>
                <w:color w:val="FFFFFF"/>
                <w:sz w:val="18"/>
                <w:szCs w:val="18"/>
                <w:lang w:eastAsia="es-ES"/>
              </w:rPr>
            </w:pPr>
            <w:r w:rsidRPr="00F63AB2">
              <w:rPr>
                <w:rFonts w:ascii="Arial" w:eastAsia="Times New Roman" w:hAnsi="Arial" w:cs="Arial"/>
                <w:b/>
                <w:bCs/>
                <w:color w:val="FFFFFF"/>
                <w:sz w:val="18"/>
                <w:szCs w:val="18"/>
                <w:lang w:eastAsia="es-ES"/>
              </w:rPr>
              <w:t>DOBLE</w:t>
            </w:r>
          </w:p>
        </w:tc>
        <w:tc>
          <w:tcPr>
            <w:tcW w:w="1417" w:type="dxa"/>
            <w:tcBorders>
              <w:top w:val="nil"/>
              <w:left w:val="nil"/>
              <w:bottom w:val="single" w:sz="4" w:space="0" w:color="E26B0A"/>
              <w:right w:val="single" w:sz="4" w:space="0" w:color="E26B0A"/>
            </w:tcBorders>
            <w:shd w:val="clear" w:color="000000" w:fill="595959"/>
            <w:noWrap/>
            <w:vAlign w:val="center"/>
            <w:hideMark/>
          </w:tcPr>
          <w:p w14:paraId="167F7833" w14:textId="77777777" w:rsidR="00F63AB2" w:rsidRPr="00F63AB2" w:rsidRDefault="00F63AB2" w:rsidP="00F63AB2">
            <w:pPr>
              <w:spacing w:after="0" w:line="240" w:lineRule="auto"/>
              <w:jc w:val="center"/>
              <w:rPr>
                <w:rFonts w:ascii="Arial" w:eastAsia="Times New Roman" w:hAnsi="Arial" w:cs="Arial"/>
                <w:b/>
                <w:bCs/>
                <w:color w:val="FFFFFF"/>
                <w:sz w:val="18"/>
                <w:szCs w:val="18"/>
                <w:lang w:eastAsia="es-ES"/>
              </w:rPr>
            </w:pPr>
            <w:r w:rsidRPr="00F63AB2">
              <w:rPr>
                <w:rFonts w:ascii="Arial" w:eastAsia="Times New Roman" w:hAnsi="Arial" w:cs="Arial"/>
                <w:b/>
                <w:bCs/>
                <w:color w:val="FFFFFF"/>
                <w:sz w:val="18"/>
                <w:szCs w:val="18"/>
                <w:lang w:eastAsia="es-ES"/>
              </w:rPr>
              <w:t>*PVS</w:t>
            </w:r>
          </w:p>
        </w:tc>
      </w:tr>
      <w:tr w:rsidR="00F63AB2" w:rsidRPr="00F63AB2" w14:paraId="08C317EB" w14:textId="77777777" w:rsidTr="004644BC">
        <w:trPr>
          <w:trHeight w:val="315"/>
          <w:jc w:val="center"/>
        </w:trPr>
        <w:tc>
          <w:tcPr>
            <w:tcW w:w="1920" w:type="dxa"/>
            <w:vMerge w:val="restart"/>
            <w:tcBorders>
              <w:top w:val="single" w:sz="4" w:space="0" w:color="E26B0A"/>
              <w:left w:val="single" w:sz="4" w:space="0" w:color="E36C0A" w:themeColor="accent6" w:themeShade="BF"/>
              <w:bottom w:val="single" w:sz="4" w:space="0" w:color="E26B0A"/>
              <w:right w:val="nil"/>
            </w:tcBorders>
            <w:vAlign w:val="center"/>
            <w:hideMark/>
          </w:tcPr>
          <w:p w14:paraId="11D1BAF7" w14:textId="7C659EAA" w:rsidR="00721AA9" w:rsidRPr="00721AA9" w:rsidRDefault="00721AA9" w:rsidP="00721AA9">
            <w:pPr>
              <w:spacing w:after="0" w:line="240" w:lineRule="auto"/>
              <w:jc w:val="center"/>
              <w:rPr>
                <w:rFonts w:ascii="Arial" w:eastAsia="Times New Roman" w:hAnsi="Arial" w:cs="Arial"/>
                <w:b/>
                <w:bCs/>
                <w:color w:val="000000"/>
                <w:sz w:val="18"/>
                <w:szCs w:val="18"/>
                <w:lang w:eastAsia="es-ES"/>
              </w:rPr>
            </w:pPr>
            <w:r w:rsidRPr="00721AA9">
              <w:rPr>
                <w:rFonts w:ascii="Arial" w:eastAsia="Times New Roman" w:hAnsi="Arial" w:cs="Arial"/>
                <w:b/>
                <w:bCs/>
                <w:color w:val="000000"/>
                <w:sz w:val="18"/>
                <w:szCs w:val="18"/>
                <w:lang w:eastAsia="es-ES"/>
              </w:rPr>
              <w:t xml:space="preserve">08/01/24 </w:t>
            </w:r>
            <w:r>
              <w:rPr>
                <w:rFonts w:ascii="Arial" w:eastAsia="Times New Roman" w:hAnsi="Arial" w:cs="Arial"/>
                <w:b/>
                <w:bCs/>
                <w:color w:val="000000"/>
                <w:sz w:val="18"/>
                <w:szCs w:val="18"/>
                <w:lang w:eastAsia="es-ES"/>
              </w:rPr>
              <w:t>–</w:t>
            </w:r>
            <w:r w:rsidRPr="00721AA9">
              <w:rPr>
                <w:rFonts w:ascii="Arial" w:eastAsia="Times New Roman" w:hAnsi="Arial" w:cs="Arial"/>
                <w:b/>
                <w:bCs/>
                <w:color w:val="000000"/>
                <w:sz w:val="18"/>
                <w:szCs w:val="18"/>
                <w:lang w:eastAsia="es-ES"/>
              </w:rPr>
              <w:t xml:space="preserve"> 15/03/24</w:t>
            </w:r>
          </w:p>
          <w:p w14:paraId="35FE5F16" w14:textId="77777777" w:rsidR="00721AA9" w:rsidRPr="00721AA9" w:rsidRDefault="00721AA9" w:rsidP="00721AA9">
            <w:pPr>
              <w:spacing w:after="0" w:line="240" w:lineRule="auto"/>
              <w:jc w:val="center"/>
              <w:rPr>
                <w:rFonts w:ascii="Arial" w:eastAsia="Times New Roman" w:hAnsi="Arial" w:cs="Arial"/>
                <w:b/>
                <w:bCs/>
                <w:color w:val="000000"/>
                <w:sz w:val="18"/>
                <w:szCs w:val="18"/>
                <w:lang w:eastAsia="es-ES"/>
              </w:rPr>
            </w:pPr>
            <w:r w:rsidRPr="00721AA9">
              <w:rPr>
                <w:rFonts w:ascii="Arial" w:eastAsia="Times New Roman" w:hAnsi="Arial" w:cs="Arial"/>
                <w:b/>
                <w:bCs/>
                <w:color w:val="000000"/>
                <w:sz w:val="18"/>
                <w:szCs w:val="18"/>
                <w:lang w:eastAsia="es-ES"/>
              </w:rPr>
              <w:t>01/04/24 – 15/06/24</w:t>
            </w:r>
          </w:p>
          <w:p w14:paraId="7A92A229" w14:textId="77777777" w:rsidR="00721AA9" w:rsidRPr="00721AA9" w:rsidRDefault="00721AA9" w:rsidP="00721AA9">
            <w:pPr>
              <w:spacing w:after="0" w:line="240" w:lineRule="auto"/>
              <w:jc w:val="center"/>
              <w:rPr>
                <w:rFonts w:ascii="Arial" w:eastAsia="Times New Roman" w:hAnsi="Arial" w:cs="Arial"/>
                <w:b/>
                <w:bCs/>
                <w:color w:val="000000"/>
                <w:sz w:val="18"/>
                <w:szCs w:val="18"/>
                <w:lang w:eastAsia="es-ES"/>
              </w:rPr>
            </w:pPr>
            <w:r w:rsidRPr="00721AA9">
              <w:rPr>
                <w:rFonts w:ascii="Arial" w:eastAsia="Times New Roman" w:hAnsi="Arial" w:cs="Arial"/>
                <w:b/>
                <w:bCs/>
                <w:color w:val="000000"/>
                <w:sz w:val="18"/>
                <w:szCs w:val="18"/>
                <w:lang w:eastAsia="es-ES"/>
              </w:rPr>
              <w:t>27/06/24 – 20/07/24</w:t>
            </w:r>
          </w:p>
          <w:p w14:paraId="6663F08F" w14:textId="77777777" w:rsidR="00721AA9" w:rsidRPr="00721AA9" w:rsidRDefault="00721AA9" w:rsidP="00721AA9">
            <w:pPr>
              <w:spacing w:after="0" w:line="240" w:lineRule="auto"/>
              <w:jc w:val="center"/>
              <w:rPr>
                <w:rFonts w:ascii="Arial" w:eastAsia="Times New Roman" w:hAnsi="Arial" w:cs="Arial"/>
                <w:b/>
                <w:bCs/>
                <w:color w:val="000000"/>
                <w:sz w:val="18"/>
                <w:szCs w:val="18"/>
                <w:lang w:eastAsia="es-ES"/>
              </w:rPr>
            </w:pPr>
            <w:r w:rsidRPr="00721AA9">
              <w:rPr>
                <w:rFonts w:ascii="Arial" w:eastAsia="Times New Roman" w:hAnsi="Arial" w:cs="Arial"/>
                <w:b/>
                <w:bCs/>
                <w:color w:val="000000"/>
                <w:sz w:val="18"/>
                <w:szCs w:val="18"/>
                <w:lang w:eastAsia="es-ES"/>
              </w:rPr>
              <w:t>31/07/24 – 15/12/24</w:t>
            </w:r>
          </w:p>
          <w:p w14:paraId="1E0FAE8A" w14:textId="5207AD73" w:rsidR="00F63AB2" w:rsidRPr="00F63AB2" w:rsidRDefault="00721AA9" w:rsidP="00721AA9">
            <w:pPr>
              <w:spacing w:after="0" w:line="240" w:lineRule="auto"/>
              <w:jc w:val="center"/>
              <w:rPr>
                <w:rFonts w:ascii="Arial" w:eastAsia="Times New Roman" w:hAnsi="Arial" w:cs="Arial"/>
                <w:b/>
                <w:bCs/>
                <w:color w:val="000000"/>
                <w:sz w:val="18"/>
                <w:szCs w:val="18"/>
                <w:lang w:eastAsia="es-ES"/>
              </w:rPr>
            </w:pPr>
            <w:r w:rsidRPr="00721AA9">
              <w:rPr>
                <w:rFonts w:ascii="Arial" w:eastAsia="Times New Roman" w:hAnsi="Arial" w:cs="Arial"/>
                <w:b/>
                <w:bCs/>
                <w:color w:val="000000"/>
                <w:sz w:val="18"/>
                <w:szCs w:val="18"/>
                <w:lang w:eastAsia="es-ES"/>
              </w:rPr>
              <w:t xml:space="preserve">06/01/25 </w:t>
            </w:r>
            <w:r>
              <w:rPr>
                <w:rFonts w:ascii="Arial" w:eastAsia="Times New Roman" w:hAnsi="Arial" w:cs="Arial"/>
                <w:b/>
                <w:bCs/>
                <w:color w:val="000000"/>
                <w:sz w:val="18"/>
                <w:szCs w:val="18"/>
                <w:lang w:eastAsia="es-ES"/>
              </w:rPr>
              <w:t>–</w:t>
            </w:r>
            <w:r w:rsidRPr="00721AA9">
              <w:rPr>
                <w:rFonts w:ascii="Arial" w:eastAsia="Times New Roman" w:hAnsi="Arial" w:cs="Arial"/>
                <w:b/>
                <w:bCs/>
                <w:color w:val="000000"/>
                <w:sz w:val="18"/>
                <w:szCs w:val="18"/>
                <w:lang w:eastAsia="es-ES"/>
              </w:rPr>
              <w:t xml:space="preserve"> 31/03/25</w:t>
            </w:r>
          </w:p>
        </w:tc>
        <w:tc>
          <w:tcPr>
            <w:tcW w:w="1336" w:type="dxa"/>
            <w:tcBorders>
              <w:top w:val="nil"/>
              <w:left w:val="single" w:sz="4" w:space="0" w:color="DE6F00"/>
              <w:bottom w:val="single" w:sz="4" w:space="0" w:color="DE6F00"/>
              <w:right w:val="single" w:sz="4" w:space="0" w:color="DE6F00"/>
            </w:tcBorders>
            <w:shd w:val="clear" w:color="auto" w:fill="FBD4B4" w:themeFill="accent6" w:themeFillTint="66"/>
            <w:noWrap/>
            <w:vAlign w:val="center"/>
            <w:hideMark/>
          </w:tcPr>
          <w:p w14:paraId="5AA7AD90" w14:textId="6E0F81A9" w:rsidR="00F63AB2" w:rsidRPr="00F63AB2" w:rsidRDefault="00F63AB2" w:rsidP="003B7DD3">
            <w:pPr>
              <w:spacing w:after="0" w:line="240" w:lineRule="auto"/>
              <w:jc w:val="center"/>
              <w:rPr>
                <w:rFonts w:ascii="Arial" w:eastAsia="Times New Roman" w:hAnsi="Arial" w:cs="Arial"/>
                <w:b/>
                <w:bCs/>
                <w:color w:val="000000"/>
                <w:sz w:val="18"/>
                <w:szCs w:val="18"/>
                <w:lang w:eastAsia="es-ES"/>
              </w:rPr>
            </w:pPr>
            <w:r w:rsidRPr="00F63AB2">
              <w:rPr>
                <w:rFonts w:ascii="Arial" w:eastAsia="Times New Roman" w:hAnsi="Arial" w:cs="Arial"/>
                <w:b/>
                <w:bCs/>
                <w:color w:val="000000"/>
                <w:sz w:val="18"/>
                <w:szCs w:val="18"/>
                <w:lang w:eastAsia="es-ES"/>
              </w:rPr>
              <w:t>T</w:t>
            </w:r>
            <w:r w:rsidR="003B7DD3">
              <w:rPr>
                <w:rFonts w:ascii="Arial" w:eastAsia="Times New Roman" w:hAnsi="Arial" w:cs="Arial"/>
                <w:b/>
                <w:bCs/>
                <w:color w:val="000000"/>
                <w:sz w:val="18"/>
                <w:szCs w:val="18"/>
                <w:lang w:eastAsia="es-ES"/>
              </w:rPr>
              <w:t>urista</w:t>
            </w:r>
          </w:p>
        </w:tc>
        <w:tc>
          <w:tcPr>
            <w:tcW w:w="1417" w:type="dxa"/>
            <w:tcBorders>
              <w:top w:val="nil"/>
              <w:left w:val="nil"/>
              <w:bottom w:val="single" w:sz="4" w:space="0" w:color="E26B0A"/>
              <w:right w:val="single" w:sz="4" w:space="0" w:color="E26B0A"/>
            </w:tcBorders>
            <w:shd w:val="clear" w:color="auto" w:fill="FBD4B4" w:themeFill="accent6" w:themeFillTint="66"/>
            <w:noWrap/>
            <w:vAlign w:val="center"/>
            <w:hideMark/>
          </w:tcPr>
          <w:p w14:paraId="6DBA4773" w14:textId="6E0D9F6C"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962</w:t>
            </w:r>
          </w:p>
        </w:tc>
        <w:tc>
          <w:tcPr>
            <w:tcW w:w="1418" w:type="dxa"/>
            <w:tcBorders>
              <w:top w:val="nil"/>
              <w:left w:val="nil"/>
              <w:bottom w:val="single" w:sz="4" w:space="0" w:color="E26B0A"/>
              <w:right w:val="single" w:sz="4" w:space="0" w:color="E26B0A"/>
            </w:tcBorders>
            <w:shd w:val="clear" w:color="auto" w:fill="FBD4B4" w:themeFill="accent6" w:themeFillTint="66"/>
            <w:noWrap/>
            <w:vAlign w:val="center"/>
            <w:hideMark/>
          </w:tcPr>
          <w:p w14:paraId="1E53F453" w14:textId="6971E401" w:rsidR="00F63AB2" w:rsidRPr="00A42427" w:rsidRDefault="00F63AB2" w:rsidP="00F63AB2">
            <w:pPr>
              <w:spacing w:after="0" w:line="240" w:lineRule="auto"/>
              <w:jc w:val="center"/>
              <w:rPr>
                <w:rFonts w:ascii="Arial" w:eastAsia="Times New Roman" w:hAnsi="Arial" w:cs="Arial"/>
                <w:b/>
                <w:bCs/>
                <w:color w:val="000000"/>
                <w:sz w:val="18"/>
                <w:szCs w:val="18"/>
                <w:lang w:eastAsia="es-ES"/>
              </w:rPr>
            </w:pPr>
            <w:r w:rsidRPr="00A42427">
              <w:rPr>
                <w:rFonts w:ascii="Arial" w:eastAsia="Times New Roman" w:hAnsi="Arial" w:cs="Arial"/>
                <w:b/>
                <w:bCs/>
                <w:color w:val="000000"/>
                <w:sz w:val="18"/>
                <w:szCs w:val="18"/>
                <w:lang w:eastAsia="es-ES"/>
              </w:rPr>
              <w:t>USD 1,734</w:t>
            </w:r>
          </w:p>
        </w:tc>
        <w:tc>
          <w:tcPr>
            <w:tcW w:w="1417" w:type="dxa"/>
            <w:tcBorders>
              <w:top w:val="nil"/>
              <w:left w:val="nil"/>
              <w:bottom w:val="single" w:sz="4" w:space="0" w:color="E26B0A"/>
              <w:right w:val="single" w:sz="4" w:space="0" w:color="E26B0A"/>
            </w:tcBorders>
            <w:shd w:val="clear" w:color="auto" w:fill="FBD4B4" w:themeFill="accent6" w:themeFillTint="66"/>
            <w:noWrap/>
            <w:vAlign w:val="center"/>
            <w:hideMark/>
          </w:tcPr>
          <w:p w14:paraId="15D0DD36" w14:textId="64402913"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147</w:t>
            </w:r>
          </w:p>
        </w:tc>
      </w:tr>
      <w:tr w:rsidR="003B7DD3" w:rsidRPr="00F63AB2" w14:paraId="1CCDC678" w14:textId="77777777" w:rsidTr="004644BC">
        <w:trPr>
          <w:trHeight w:val="315"/>
          <w:jc w:val="center"/>
        </w:trPr>
        <w:tc>
          <w:tcPr>
            <w:tcW w:w="1920" w:type="dxa"/>
            <w:vMerge/>
            <w:tcBorders>
              <w:top w:val="single" w:sz="4" w:space="0" w:color="E26B0A"/>
              <w:left w:val="single" w:sz="4" w:space="0" w:color="E36C0A" w:themeColor="accent6" w:themeShade="BF"/>
              <w:bottom w:val="single" w:sz="4" w:space="0" w:color="E26B0A"/>
              <w:right w:val="nil"/>
            </w:tcBorders>
            <w:vAlign w:val="center"/>
            <w:hideMark/>
          </w:tcPr>
          <w:p w14:paraId="3F7947CC" w14:textId="77777777" w:rsidR="00F63AB2" w:rsidRPr="00F63AB2" w:rsidRDefault="00F63AB2" w:rsidP="00F63AB2">
            <w:pPr>
              <w:spacing w:after="0" w:line="240" w:lineRule="auto"/>
              <w:rPr>
                <w:rFonts w:ascii="Arial" w:eastAsia="Times New Roman" w:hAnsi="Arial" w:cs="Arial"/>
                <w:b/>
                <w:bCs/>
                <w:color w:val="000000"/>
                <w:sz w:val="18"/>
                <w:szCs w:val="18"/>
                <w:lang w:eastAsia="es-ES"/>
              </w:rPr>
            </w:pPr>
          </w:p>
        </w:tc>
        <w:tc>
          <w:tcPr>
            <w:tcW w:w="1336" w:type="dxa"/>
            <w:tcBorders>
              <w:top w:val="nil"/>
              <w:left w:val="single" w:sz="4" w:space="0" w:color="DE6F00"/>
              <w:bottom w:val="single" w:sz="4" w:space="0" w:color="DE6F00"/>
              <w:right w:val="single" w:sz="4" w:space="0" w:color="DE6F00"/>
            </w:tcBorders>
            <w:shd w:val="clear" w:color="auto" w:fill="auto"/>
            <w:noWrap/>
            <w:vAlign w:val="center"/>
            <w:hideMark/>
          </w:tcPr>
          <w:p w14:paraId="2AC42425" w14:textId="2F949026" w:rsidR="00F63AB2" w:rsidRPr="00F63AB2" w:rsidRDefault="00F63AB2" w:rsidP="003B7DD3">
            <w:pPr>
              <w:spacing w:after="0" w:line="240" w:lineRule="auto"/>
              <w:jc w:val="center"/>
              <w:rPr>
                <w:rFonts w:ascii="Arial" w:eastAsia="Times New Roman" w:hAnsi="Arial" w:cs="Arial"/>
                <w:b/>
                <w:bCs/>
                <w:color w:val="000000"/>
                <w:sz w:val="18"/>
                <w:szCs w:val="18"/>
                <w:lang w:eastAsia="es-ES"/>
              </w:rPr>
            </w:pPr>
            <w:r w:rsidRPr="00F63AB2">
              <w:rPr>
                <w:rFonts w:ascii="Arial" w:eastAsia="Times New Roman" w:hAnsi="Arial" w:cs="Arial"/>
                <w:b/>
                <w:bCs/>
                <w:color w:val="000000"/>
                <w:sz w:val="18"/>
                <w:szCs w:val="18"/>
                <w:lang w:eastAsia="es-ES"/>
              </w:rPr>
              <w:t>T</w:t>
            </w:r>
            <w:r w:rsidR="003B7DD3">
              <w:rPr>
                <w:rFonts w:ascii="Arial" w:eastAsia="Times New Roman" w:hAnsi="Arial" w:cs="Arial"/>
                <w:b/>
                <w:bCs/>
                <w:color w:val="000000"/>
                <w:sz w:val="18"/>
                <w:szCs w:val="18"/>
                <w:lang w:eastAsia="es-ES"/>
              </w:rPr>
              <w:t>urista</w:t>
            </w:r>
            <w:r w:rsidRPr="00F63AB2">
              <w:rPr>
                <w:rFonts w:ascii="Arial" w:eastAsia="Times New Roman" w:hAnsi="Arial" w:cs="Arial"/>
                <w:b/>
                <w:bCs/>
                <w:color w:val="000000"/>
                <w:sz w:val="18"/>
                <w:szCs w:val="18"/>
                <w:lang w:eastAsia="es-ES"/>
              </w:rPr>
              <w:t xml:space="preserve"> S</w:t>
            </w:r>
            <w:r w:rsidR="003B7DD3">
              <w:rPr>
                <w:rFonts w:ascii="Arial" w:eastAsia="Times New Roman" w:hAnsi="Arial" w:cs="Arial"/>
                <w:b/>
                <w:bCs/>
                <w:color w:val="000000"/>
                <w:sz w:val="18"/>
                <w:szCs w:val="18"/>
                <w:lang w:eastAsia="es-ES"/>
              </w:rPr>
              <w:t>uperior</w:t>
            </w:r>
          </w:p>
        </w:tc>
        <w:tc>
          <w:tcPr>
            <w:tcW w:w="1417" w:type="dxa"/>
            <w:tcBorders>
              <w:top w:val="nil"/>
              <w:left w:val="nil"/>
              <w:bottom w:val="single" w:sz="4" w:space="0" w:color="E26B0A"/>
              <w:right w:val="single" w:sz="4" w:space="0" w:color="E26B0A"/>
            </w:tcBorders>
            <w:shd w:val="clear" w:color="auto" w:fill="auto"/>
            <w:noWrap/>
            <w:vAlign w:val="center"/>
            <w:hideMark/>
          </w:tcPr>
          <w:p w14:paraId="41AB5A69" w14:textId="5E261BEB"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091</w:t>
            </w:r>
          </w:p>
        </w:tc>
        <w:tc>
          <w:tcPr>
            <w:tcW w:w="1418" w:type="dxa"/>
            <w:tcBorders>
              <w:top w:val="nil"/>
              <w:left w:val="nil"/>
              <w:bottom w:val="single" w:sz="4" w:space="0" w:color="E26B0A"/>
              <w:right w:val="single" w:sz="4" w:space="0" w:color="E26B0A"/>
            </w:tcBorders>
            <w:shd w:val="clear" w:color="auto" w:fill="auto"/>
            <w:noWrap/>
            <w:vAlign w:val="center"/>
            <w:hideMark/>
          </w:tcPr>
          <w:p w14:paraId="65B8461C" w14:textId="592BB973"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787</w:t>
            </w:r>
          </w:p>
        </w:tc>
        <w:tc>
          <w:tcPr>
            <w:tcW w:w="1417" w:type="dxa"/>
            <w:tcBorders>
              <w:top w:val="nil"/>
              <w:left w:val="nil"/>
              <w:bottom w:val="single" w:sz="4" w:space="0" w:color="E26B0A"/>
              <w:right w:val="single" w:sz="4" w:space="0" w:color="E26B0A"/>
            </w:tcBorders>
            <w:shd w:val="clear" w:color="auto" w:fill="auto"/>
            <w:noWrap/>
            <w:vAlign w:val="center"/>
            <w:hideMark/>
          </w:tcPr>
          <w:p w14:paraId="69668373" w14:textId="71E80EEE"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276</w:t>
            </w:r>
          </w:p>
        </w:tc>
      </w:tr>
      <w:tr w:rsidR="00F63AB2" w:rsidRPr="00F63AB2" w14:paraId="0D3638F7" w14:textId="77777777" w:rsidTr="004644BC">
        <w:trPr>
          <w:trHeight w:val="315"/>
          <w:jc w:val="center"/>
        </w:trPr>
        <w:tc>
          <w:tcPr>
            <w:tcW w:w="1920" w:type="dxa"/>
            <w:vMerge/>
            <w:tcBorders>
              <w:top w:val="single" w:sz="4" w:space="0" w:color="E26B0A"/>
              <w:left w:val="single" w:sz="4" w:space="0" w:color="E36C0A" w:themeColor="accent6" w:themeShade="BF"/>
              <w:bottom w:val="single" w:sz="4" w:space="0" w:color="E26B0A"/>
              <w:right w:val="nil"/>
            </w:tcBorders>
            <w:vAlign w:val="center"/>
            <w:hideMark/>
          </w:tcPr>
          <w:p w14:paraId="1D43AE75" w14:textId="77777777" w:rsidR="00F63AB2" w:rsidRPr="00F63AB2" w:rsidRDefault="00F63AB2" w:rsidP="00F63AB2">
            <w:pPr>
              <w:spacing w:after="0" w:line="240" w:lineRule="auto"/>
              <w:rPr>
                <w:rFonts w:ascii="Arial" w:eastAsia="Times New Roman" w:hAnsi="Arial" w:cs="Arial"/>
                <w:b/>
                <w:bCs/>
                <w:color w:val="000000"/>
                <w:sz w:val="18"/>
                <w:szCs w:val="18"/>
                <w:lang w:eastAsia="es-ES"/>
              </w:rPr>
            </w:pPr>
          </w:p>
        </w:tc>
        <w:tc>
          <w:tcPr>
            <w:tcW w:w="1336" w:type="dxa"/>
            <w:tcBorders>
              <w:top w:val="nil"/>
              <w:left w:val="single" w:sz="4" w:space="0" w:color="DE6F00"/>
              <w:bottom w:val="single" w:sz="4" w:space="0" w:color="DE6F00"/>
              <w:right w:val="single" w:sz="4" w:space="0" w:color="DE6F00"/>
            </w:tcBorders>
            <w:shd w:val="clear" w:color="auto" w:fill="FBD4B4" w:themeFill="accent6" w:themeFillTint="66"/>
            <w:noWrap/>
            <w:vAlign w:val="center"/>
            <w:hideMark/>
          </w:tcPr>
          <w:p w14:paraId="48886F35" w14:textId="6D034AB7" w:rsidR="00F63AB2" w:rsidRPr="00F63AB2" w:rsidRDefault="00F63AB2" w:rsidP="003B7DD3">
            <w:pPr>
              <w:spacing w:after="0" w:line="240" w:lineRule="auto"/>
              <w:jc w:val="center"/>
              <w:rPr>
                <w:rFonts w:ascii="Arial" w:eastAsia="Times New Roman" w:hAnsi="Arial" w:cs="Arial"/>
                <w:b/>
                <w:bCs/>
                <w:color w:val="000000"/>
                <w:sz w:val="18"/>
                <w:szCs w:val="18"/>
                <w:lang w:eastAsia="es-ES"/>
              </w:rPr>
            </w:pPr>
            <w:r w:rsidRPr="00F63AB2">
              <w:rPr>
                <w:rFonts w:ascii="Arial" w:eastAsia="Times New Roman" w:hAnsi="Arial" w:cs="Arial"/>
                <w:b/>
                <w:bCs/>
                <w:color w:val="000000"/>
                <w:sz w:val="18"/>
                <w:szCs w:val="18"/>
                <w:lang w:eastAsia="es-ES"/>
              </w:rPr>
              <w:t>P</w:t>
            </w:r>
            <w:r w:rsidR="003B7DD3">
              <w:rPr>
                <w:rFonts w:ascii="Arial" w:eastAsia="Times New Roman" w:hAnsi="Arial" w:cs="Arial"/>
                <w:b/>
                <w:bCs/>
                <w:color w:val="000000"/>
                <w:sz w:val="18"/>
                <w:szCs w:val="18"/>
                <w:lang w:eastAsia="es-ES"/>
              </w:rPr>
              <w:t>rimera</w:t>
            </w:r>
          </w:p>
        </w:tc>
        <w:tc>
          <w:tcPr>
            <w:tcW w:w="1417" w:type="dxa"/>
            <w:tcBorders>
              <w:top w:val="nil"/>
              <w:left w:val="nil"/>
              <w:bottom w:val="single" w:sz="4" w:space="0" w:color="E26B0A"/>
              <w:right w:val="single" w:sz="4" w:space="0" w:color="E26B0A"/>
            </w:tcBorders>
            <w:shd w:val="clear" w:color="auto" w:fill="FBD4B4" w:themeFill="accent6" w:themeFillTint="66"/>
            <w:noWrap/>
            <w:vAlign w:val="center"/>
            <w:hideMark/>
          </w:tcPr>
          <w:p w14:paraId="351F20A4" w14:textId="5189622D"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238</w:t>
            </w:r>
          </w:p>
        </w:tc>
        <w:tc>
          <w:tcPr>
            <w:tcW w:w="1418" w:type="dxa"/>
            <w:tcBorders>
              <w:top w:val="nil"/>
              <w:left w:val="nil"/>
              <w:bottom w:val="single" w:sz="4" w:space="0" w:color="E26B0A"/>
              <w:right w:val="single" w:sz="4" w:space="0" w:color="E26B0A"/>
            </w:tcBorders>
            <w:shd w:val="clear" w:color="auto" w:fill="FBD4B4" w:themeFill="accent6" w:themeFillTint="66"/>
            <w:noWrap/>
            <w:vAlign w:val="center"/>
            <w:hideMark/>
          </w:tcPr>
          <w:p w14:paraId="06340BFF" w14:textId="3E8F3BC5"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865</w:t>
            </w:r>
          </w:p>
        </w:tc>
        <w:tc>
          <w:tcPr>
            <w:tcW w:w="1417" w:type="dxa"/>
            <w:tcBorders>
              <w:top w:val="nil"/>
              <w:left w:val="nil"/>
              <w:bottom w:val="single" w:sz="4" w:space="0" w:color="E26B0A"/>
              <w:right w:val="single" w:sz="4" w:space="0" w:color="E26B0A"/>
            </w:tcBorders>
            <w:shd w:val="clear" w:color="auto" w:fill="FBD4B4" w:themeFill="accent6" w:themeFillTint="66"/>
            <w:noWrap/>
            <w:vAlign w:val="center"/>
            <w:hideMark/>
          </w:tcPr>
          <w:p w14:paraId="15BCF601" w14:textId="6911C612"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423</w:t>
            </w:r>
          </w:p>
        </w:tc>
      </w:tr>
      <w:tr w:rsidR="003B7DD3" w:rsidRPr="00F63AB2" w14:paraId="10676E90" w14:textId="77777777" w:rsidTr="004644BC">
        <w:trPr>
          <w:trHeight w:val="315"/>
          <w:jc w:val="center"/>
        </w:trPr>
        <w:tc>
          <w:tcPr>
            <w:tcW w:w="1920" w:type="dxa"/>
            <w:vMerge/>
            <w:tcBorders>
              <w:top w:val="single" w:sz="4" w:space="0" w:color="E26B0A"/>
              <w:left w:val="single" w:sz="4" w:space="0" w:color="E36C0A" w:themeColor="accent6" w:themeShade="BF"/>
              <w:bottom w:val="single" w:sz="4" w:space="0" w:color="E26B0A"/>
              <w:right w:val="nil"/>
            </w:tcBorders>
            <w:vAlign w:val="center"/>
            <w:hideMark/>
          </w:tcPr>
          <w:p w14:paraId="743422D6" w14:textId="77777777" w:rsidR="00F63AB2" w:rsidRPr="00F63AB2" w:rsidRDefault="00F63AB2" w:rsidP="00F63AB2">
            <w:pPr>
              <w:spacing w:after="0" w:line="240" w:lineRule="auto"/>
              <w:rPr>
                <w:rFonts w:ascii="Arial" w:eastAsia="Times New Roman" w:hAnsi="Arial" w:cs="Arial"/>
                <w:b/>
                <w:bCs/>
                <w:color w:val="000000"/>
                <w:sz w:val="18"/>
                <w:szCs w:val="18"/>
                <w:lang w:eastAsia="es-ES"/>
              </w:rPr>
            </w:pPr>
          </w:p>
        </w:tc>
        <w:tc>
          <w:tcPr>
            <w:tcW w:w="1336" w:type="dxa"/>
            <w:tcBorders>
              <w:top w:val="nil"/>
              <w:left w:val="single" w:sz="4" w:space="0" w:color="DE6F00"/>
              <w:bottom w:val="single" w:sz="4" w:space="0" w:color="DE6F00"/>
              <w:right w:val="single" w:sz="4" w:space="0" w:color="DE6F00"/>
            </w:tcBorders>
            <w:shd w:val="clear" w:color="auto" w:fill="auto"/>
            <w:noWrap/>
            <w:vAlign w:val="center"/>
            <w:hideMark/>
          </w:tcPr>
          <w:p w14:paraId="0F29540C" w14:textId="0DE3F5C1" w:rsidR="00F63AB2" w:rsidRPr="00F63AB2" w:rsidRDefault="00F63AB2" w:rsidP="003B7DD3">
            <w:pPr>
              <w:spacing w:after="0" w:line="240" w:lineRule="auto"/>
              <w:jc w:val="center"/>
              <w:rPr>
                <w:rFonts w:ascii="Arial" w:eastAsia="Times New Roman" w:hAnsi="Arial" w:cs="Arial"/>
                <w:b/>
                <w:bCs/>
                <w:color w:val="000000"/>
                <w:sz w:val="18"/>
                <w:szCs w:val="18"/>
                <w:lang w:eastAsia="es-ES"/>
              </w:rPr>
            </w:pPr>
            <w:r w:rsidRPr="00F63AB2">
              <w:rPr>
                <w:rFonts w:ascii="Arial" w:eastAsia="Times New Roman" w:hAnsi="Arial" w:cs="Arial"/>
                <w:b/>
                <w:bCs/>
                <w:color w:val="000000"/>
                <w:sz w:val="18"/>
                <w:szCs w:val="18"/>
                <w:lang w:eastAsia="es-ES"/>
              </w:rPr>
              <w:t>P</w:t>
            </w:r>
            <w:r w:rsidR="003B7DD3">
              <w:rPr>
                <w:rFonts w:ascii="Arial" w:eastAsia="Times New Roman" w:hAnsi="Arial" w:cs="Arial"/>
                <w:b/>
                <w:bCs/>
                <w:color w:val="000000"/>
                <w:sz w:val="18"/>
                <w:szCs w:val="18"/>
                <w:lang w:eastAsia="es-ES"/>
              </w:rPr>
              <w:t>rimera</w:t>
            </w:r>
            <w:r w:rsidRPr="00F63AB2">
              <w:rPr>
                <w:rFonts w:ascii="Arial" w:eastAsia="Times New Roman" w:hAnsi="Arial" w:cs="Arial"/>
                <w:b/>
                <w:bCs/>
                <w:color w:val="000000"/>
                <w:sz w:val="18"/>
                <w:szCs w:val="18"/>
                <w:lang w:eastAsia="es-ES"/>
              </w:rPr>
              <w:t xml:space="preserve"> S</w:t>
            </w:r>
            <w:r w:rsidR="003B7DD3">
              <w:rPr>
                <w:rFonts w:ascii="Arial" w:eastAsia="Times New Roman" w:hAnsi="Arial" w:cs="Arial"/>
                <w:b/>
                <w:bCs/>
                <w:color w:val="000000"/>
                <w:sz w:val="18"/>
                <w:szCs w:val="18"/>
                <w:lang w:eastAsia="es-ES"/>
              </w:rPr>
              <w:t>uperior</w:t>
            </w:r>
          </w:p>
        </w:tc>
        <w:tc>
          <w:tcPr>
            <w:tcW w:w="1417" w:type="dxa"/>
            <w:tcBorders>
              <w:top w:val="nil"/>
              <w:left w:val="nil"/>
              <w:bottom w:val="single" w:sz="4" w:space="0" w:color="E26B0A"/>
              <w:right w:val="single" w:sz="4" w:space="0" w:color="E26B0A"/>
            </w:tcBorders>
            <w:shd w:val="clear" w:color="auto" w:fill="auto"/>
            <w:noWrap/>
            <w:vAlign w:val="center"/>
            <w:hideMark/>
          </w:tcPr>
          <w:p w14:paraId="3F89FDD7" w14:textId="6A72E7AD"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336</w:t>
            </w:r>
          </w:p>
        </w:tc>
        <w:tc>
          <w:tcPr>
            <w:tcW w:w="1418" w:type="dxa"/>
            <w:tcBorders>
              <w:top w:val="nil"/>
              <w:left w:val="nil"/>
              <w:bottom w:val="single" w:sz="4" w:space="0" w:color="E26B0A"/>
              <w:right w:val="single" w:sz="4" w:space="0" w:color="E26B0A"/>
            </w:tcBorders>
            <w:shd w:val="clear" w:color="auto" w:fill="auto"/>
            <w:noWrap/>
            <w:vAlign w:val="center"/>
            <w:hideMark/>
          </w:tcPr>
          <w:p w14:paraId="2BDC04C3" w14:textId="233DD8DF"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937</w:t>
            </w:r>
          </w:p>
        </w:tc>
        <w:tc>
          <w:tcPr>
            <w:tcW w:w="1417" w:type="dxa"/>
            <w:tcBorders>
              <w:top w:val="nil"/>
              <w:left w:val="nil"/>
              <w:bottom w:val="single" w:sz="4" w:space="0" w:color="E26B0A"/>
              <w:right w:val="single" w:sz="4" w:space="0" w:color="E26B0A"/>
            </w:tcBorders>
            <w:shd w:val="clear" w:color="auto" w:fill="auto"/>
            <w:noWrap/>
            <w:vAlign w:val="center"/>
            <w:hideMark/>
          </w:tcPr>
          <w:p w14:paraId="32AF76A5" w14:textId="1A774133"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520</w:t>
            </w:r>
          </w:p>
        </w:tc>
      </w:tr>
      <w:tr w:rsidR="00F63AB2" w:rsidRPr="00F63AB2" w14:paraId="2963FE8B" w14:textId="77777777" w:rsidTr="004644BC">
        <w:trPr>
          <w:trHeight w:val="315"/>
          <w:jc w:val="center"/>
        </w:trPr>
        <w:tc>
          <w:tcPr>
            <w:tcW w:w="1920" w:type="dxa"/>
            <w:vMerge/>
            <w:tcBorders>
              <w:top w:val="single" w:sz="4" w:space="0" w:color="E26B0A"/>
              <w:left w:val="single" w:sz="4" w:space="0" w:color="E36C0A" w:themeColor="accent6" w:themeShade="BF"/>
              <w:bottom w:val="single" w:sz="4" w:space="0" w:color="E26B0A"/>
              <w:right w:val="nil"/>
            </w:tcBorders>
            <w:vAlign w:val="center"/>
            <w:hideMark/>
          </w:tcPr>
          <w:p w14:paraId="6B093CE3" w14:textId="77777777" w:rsidR="00F63AB2" w:rsidRPr="00F63AB2" w:rsidRDefault="00F63AB2" w:rsidP="00F63AB2">
            <w:pPr>
              <w:spacing w:after="0" w:line="240" w:lineRule="auto"/>
              <w:rPr>
                <w:rFonts w:ascii="Arial" w:eastAsia="Times New Roman" w:hAnsi="Arial" w:cs="Arial"/>
                <w:b/>
                <w:bCs/>
                <w:color w:val="000000"/>
                <w:sz w:val="18"/>
                <w:szCs w:val="18"/>
                <w:lang w:eastAsia="es-ES"/>
              </w:rPr>
            </w:pPr>
          </w:p>
        </w:tc>
        <w:tc>
          <w:tcPr>
            <w:tcW w:w="1336" w:type="dxa"/>
            <w:tcBorders>
              <w:top w:val="nil"/>
              <w:left w:val="single" w:sz="4" w:space="0" w:color="DE6F00"/>
              <w:bottom w:val="single" w:sz="4" w:space="0" w:color="DE6F00"/>
              <w:right w:val="single" w:sz="4" w:space="0" w:color="DE6F00"/>
            </w:tcBorders>
            <w:shd w:val="clear" w:color="auto" w:fill="FBD4B4" w:themeFill="accent6" w:themeFillTint="66"/>
            <w:noWrap/>
            <w:vAlign w:val="center"/>
            <w:hideMark/>
          </w:tcPr>
          <w:p w14:paraId="5C71C19B" w14:textId="7E649DDD" w:rsidR="00F63AB2" w:rsidRPr="00F63AB2" w:rsidRDefault="00F63AB2" w:rsidP="003B7DD3">
            <w:pPr>
              <w:spacing w:after="0" w:line="240" w:lineRule="auto"/>
              <w:jc w:val="center"/>
              <w:rPr>
                <w:rFonts w:ascii="Arial" w:eastAsia="Times New Roman" w:hAnsi="Arial" w:cs="Arial"/>
                <w:b/>
                <w:bCs/>
                <w:color w:val="000000"/>
                <w:sz w:val="18"/>
                <w:szCs w:val="18"/>
                <w:lang w:eastAsia="es-ES"/>
              </w:rPr>
            </w:pPr>
            <w:r w:rsidRPr="00F63AB2">
              <w:rPr>
                <w:rFonts w:ascii="Arial" w:eastAsia="Times New Roman" w:hAnsi="Arial" w:cs="Arial"/>
                <w:b/>
                <w:bCs/>
                <w:color w:val="000000"/>
                <w:sz w:val="18"/>
                <w:szCs w:val="18"/>
                <w:lang w:eastAsia="es-ES"/>
              </w:rPr>
              <w:t>L</w:t>
            </w:r>
            <w:r w:rsidR="003B7DD3">
              <w:rPr>
                <w:rFonts w:ascii="Arial" w:eastAsia="Times New Roman" w:hAnsi="Arial" w:cs="Arial"/>
                <w:b/>
                <w:bCs/>
                <w:color w:val="000000"/>
                <w:sz w:val="18"/>
                <w:szCs w:val="18"/>
                <w:lang w:eastAsia="es-ES"/>
              </w:rPr>
              <w:t>ujo</w:t>
            </w:r>
          </w:p>
        </w:tc>
        <w:tc>
          <w:tcPr>
            <w:tcW w:w="1417" w:type="dxa"/>
            <w:tcBorders>
              <w:top w:val="nil"/>
              <w:left w:val="nil"/>
              <w:bottom w:val="single" w:sz="4" w:space="0" w:color="E26B0A"/>
              <w:right w:val="single" w:sz="4" w:space="0" w:color="E26B0A"/>
            </w:tcBorders>
            <w:shd w:val="clear" w:color="auto" w:fill="FBD4B4" w:themeFill="accent6" w:themeFillTint="66"/>
            <w:noWrap/>
            <w:vAlign w:val="center"/>
            <w:hideMark/>
          </w:tcPr>
          <w:p w14:paraId="131D3BF1" w14:textId="7E20DF0D"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927</w:t>
            </w:r>
          </w:p>
        </w:tc>
        <w:tc>
          <w:tcPr>
            <w:tcW w:w="1418" w:type="dxa"/>
            <w:tcBorders>
              <w:top w:val="nil"/>
              <w:left w:val="nil"/>
              <w:bottom w:val="single" w:sz="4" w:space="0" w:color="E26B0A"/>
              <w:right w:val="single" w:sz="4" w:space="0" w:color="E26B0A"/>
            </w:tcBorders>
            <w:shd w:val="clear" w:color="auto" w:fill="FBD4B4" w:themeFill="accent6" w:themeFillTint="66"/>
            <w:noWrap/>
            <w:vAlign w:val="center"/>
            <w:hideMark/>
          </w:tcPr>
          <w:p w14:paraId="63913DDA" w14:textId="53BC18A5"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212</w:t>
            </w:r>
          </w:p>
        </w:tc>
        <w:tc>
          <w:tcPr>
            <w:tcW w:w="1417" w:type="dxa"/>
            <w:tcBorders>
              <w:top w:val="nil"/>
              <w:left w:val="nil"/>
              <w:bottom w:val="single" w:sz="4" w:space="0" w:color="E26B0A"/>
              <w:right w:val="single" w:sz="4" w:space="0" w:color="E26B0A"/>
            </w:tcBorders>
            <w:shd w:val="clear" w:color="auto" w:fill="FBD4B4" w:themeFill="accent6" w:themeFillTint="66"/>
            <w:noWrap/>
            <w:vAlign w:val="center"/>
            <w:hideMark/>
          </w:tcPr>
          <w:p w14:paraId="55FEC1F7" w14:textId="4C084C08" w:rsidR="00F63AB2" w:rsidRPr="00F63AB2" w:rsidRDefault="00F63AB2" w:rsidP="00F63AB2">
            <w:pPr>
              <w:spacing w:after="0" w:line="240" w:lineRule="auto"/>
              <w:jc w:val="center"/>
              <w:rPr>
                <w:rFonts w:ascii="Arial" w:eastAsia="Times New Roman" w:hAnsi="Arial" w:cs="Arial"/>
                <w:color w:val="000000"/>
                <w:sz w:val="18"/>
                <w:szCs w:val="18"/>
                <w:lang w:eastAsia="es-ES"/>
              </w:rPr>
            </w:pPr>
            <w:r w:rsidRPr="00F63AB2">
              <w:rPr>
                <w:rFonts w:ascii="Arial" w:eastAsia="Times New Roman" w:hAnsi="Arial" w:cs="Arial"/>
                <w:color w:val="000000"/>
                <w:sz w:val="18"/>
                <w:szCs w:val="18"/>
                <w:lang w:eastAsia="es-ES"/>
              </w:rPr>
              <w:t>USD 3</w:t>
            </w:r>
            <w:r>
              <w:rPr>
                <w:rFonts w:ascii="Arial" w:eastAsia="Times New Roman" w:hAnsi="Arial" w:cs="Arial"/>
                <w:color w:val="000000"/>
                <w:sz w:val="18"/>
                <w:szCs w:val="18"/>
                <w:lang w:eastAsia="es-ES"/>
              </w:rPr>
              <w:t>,</w:t>
            </w:r>
            <w:r w:rsidRPr="00F63AB2">
              <w:rPr>
                <w:rFonts w:ascii="Arial" w:eastAsia="Times New Roman" w:hAnsi="Arial" w:cs="Arial"/>
                <w:color w:val="000000"/>
                <w:sz w:val="18"/>
                <w:szCs w:val="18"/>
                <w:lang w:eastAsia="es-ES"/>
              </w:rPr>
              <w:t>112</w:t>
            </w:r>
          </w:p>
        </w:tc>
      </w:tr>
    </w:tbl>
    <w:p w14:paraId="2942EE8C" w14:textId="5964566A" w:rsidR="001157EF" w:rsidRPr="001C0634" w:rsidRDefault="00E026A6">
      <w:pPr>
        <w:spacing w:after="0" w:line="240" w:lineRule="auto"/>
        <w:jc w:val="both"/>
        <w:rPr>
          <w:rFonts w:ascii="Arial" w:hAnsi="Arial" w:cs="Arial"/>
          <w:b/>
          <w:bCs/>
          <w:i/>
          <w:iCs/>
          <w:color w:val="C00000"/>
          <w:sz w:val="18"/>
          <w:szCs w:val="18"/>
        </w:rPr>
      </w:pPr>
      <w:r w:rsidRPr="00E026A6">
        <w:rPr>
          <w:rFonts w:ascii="Arial" w:hAnsi="Arial" w:cs="Arial"/>
          <w:b/>
          <w:bCs/>
          <w:i/>
          <w:iCs/>
          <w:sz w:val="18"/>
          <w:szCs w:val="18"/>
        </w:rPr>
        <w:t xml:space="preserve">Nota: </w:t>
      </w:r>
      <w:r w:rsidRPr="00E026A6">
        <w:rPr>
          <w:rFonts w:ascii="Arial" w:hAnsi="Arial" w:cs="Arial"/>
          <w:b/>
          <w:bCs/>
          <w:i/>
          <w:iCs/>
          <w:color w:val="FF0000"/>
          <w:sz w:val="18"/>
          <w:szCs w:val="18"/>
        </w:rPr>
        <w:t>*PVS = Tarifa para Pasajero Viajando Solo</w:t>
      </w:r>
      <w:r w:rsidRPr="00E026A6">
        <w:rPr>
          <w:rFonts w:ascii="Arial" w:hAnsi="Arial" w:cs="Arial"/>
          <w:b/>
          <w:bCs/>
          <w:i/>
          <w:iCs/>
          <w:sz w:val="18"/>
          <w:szCs w:val="18"/>
        </w:rPr>
        <w:t>, los servicios de tour y traslados continúan siendo en servicio regular.</w:t>
      </w:r>
      <w:r w:rsidR="001157EF" w:rsidRPr="001157EF">
        <w:rPr>
          <w:rFonts w:ascii="Arial" w:hAnsi="Arial" w:cs="Arial"/>
          <w:b/>
          <w:bCs/>
          <w:i/>
          <w:iCs/>
          <w:color w:val="C00000"/>
          <w:sz w:val="18"/>
          <w:szCs w:val="18"/>
        </w:rPr>
        <w:t xml:space="preserve"> </w:t>
      </w:r>
      <w:r w:rsidR="001157EF" w:rsidRPr="00160A16">
        <w:rPr>
          <w:rFonts w:ascii="Arial" w:hAnsi="Arial" w:cs="Arial"/>
          <w:b/>
          <w:bCs/>
          <w:i/>
          <w:iCs/>
          <w:color w:val="C00000"/>
          <w:sz w:val="18"/>
          <w:szCs w:val="18"/>
        </w:rPr>
        <w:t>La tarifa final dependerá del tipo de entrada que se encuentre disponible para el ingreso a Machu Picchu al momento de la reserva. *Una vez confirmada la reservación, las entradas a Machu Picchu son 100% NO reembolsables</w:t>
      </w:r>
    </w:p>
    <w:p w14:paraId="7E199597" w14:textId="368CB89E" w:rsidR="00157375" w:rsidRDefault="00157375">
      <w:pPr>
        <w:spacing w:after="0" w:line="240" w:lineRule="auto"/>
        <w:jc w:val="both"/>
        <w:rPr>
          <w:rFonts w:ascii="Arial" w:eastAsia="Arial" w:hAnsi="Arial" w:cs="Arial"/>
          <w:color w:val="000000"/>
          <w:sz w:val="10"/>
          <w:szCs w:val="10"/>
        </w:rPr>
      </w:pPr>
    </w:p>
    <w:p w14:paraId="4F935B7E" w14:textId="77777777" w:rsidR="00157375" w:rsidRDefault="00157375">
      <w:pPr>
        <w:spacing w:after="0" w:line="240" w:lineRule="auto"/>
        <w:jc w:val="both"/>
        <w:rPr>
          <w:rFonts w:ascii="Arial" w:eastAsia="Arial" w:hAnsi="Arial" w:cs="Arial"/>
          <w:color w:val="000000"/>
          <w:sz w:val="10"/>
          <w:szCs w:val="10"/>
        </w:rPr>
      </w:pPr>
    </w:p>
    <w:p w14:paraId="74EF52D1" w14:textId="77777777" w:rsidR="004A77B5" w:rsidRDefault="004A77B5">
      <w:pPr>
        <w:spacing w:after="0" w:line="240" w:lineRule="auto"/>
        <w:jc w:val="both"/>
        <w:rPr>
          <w:rFonts w:ascii="Arial" w:eastAsia="Arial" w:hAnsi="Arial" w:cs="Arial"/>
          <w:color w:val="000000"/>
          <w:sz w:val="10"/>
          <w:szCs w:val="10"/>
        </w:rPr>
      </w:pPr>
    </w:p>
    <w:p w14:paraId="3C448A40" w14:textId="77777777" w:rsidR="004A77B5" w:rsidRDefault="004A77B5">
      <w:pPr>
        <w:spacing w:after="0" w:line="240" w:lineRule="auto"/>
        <w:jc w:val="both"/>
        <w:rPr>
          <w:rFonts w:ascii="Arial" w:eastAsia="Arial" w:hAnsi="Arial" w:cs="Arial"/>
          <w:color w:val="000000"/>
          <w:sz w:val="10"/>
          <w:szCs w:val="10"/>
        </w:rPr>
      </w:pPr>
    </w:p>
    <w:p w14:paraId="2725DCBF" w14:textId="77777777" w:rsidR="004A77B5" w:rsidRDefault="004A77B5">
      <w:pPr>
        <w:spacing w:after="0" w:line="240" w:lineRule="auto"/>
        <w:jc w:val="both"/>
        <w:rPr>
          <w:rFonts w:ascii="Arial" w:eastAsia="Arial" w:hAnsi="Arial" w:cs="Arial"/>
          <w:color w:val="000000"/>
          <w:sz w:val="10"/>
          <w:szCs w:val="10"/>
        </w:rPr>
      </w:pPr>
    </w:p>
    <w:p w14:paraId="405C1A80" w14:textId="6C4B8626" w:rsidR="007E03EC" w:rsidRDefault="00BF47D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lastRenderedPageBreak/>
        <w:t>EL PRECIO INCLUYE</w:t>
      </w:r>
      <w:r w:rsidR="00157375">
        <w:rPr>
          <w:rFonts w:ascii="Arial" w:eastAsia="Arial" w:hAnsi="Arial" w:cs="Arial"/>
          <w:b/>
          <w:color w:val="E36C09"/>
          <w:sz w:val="18"/>
          <w:szCs w:val="18"/>
          <w:u w:val="single"/>
        </w:rPr>
        <w:t>:</w:t>
      </w:r>
    </w:p>
    <w:p w14:paraId="2871868E" w14:textId="6BBF5CF7" w:rsidR="007E03EC" w:rsidRPr="00C937BF"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b/>
          <w:i/>
          <w:color w:val="000000" w:themeColor="text1"/>
          <w:sz w:val="18"/>
          <w:szCs w:val="18"/>
        </w:rPr>
      </w:pPr>
      <w:r w:rsidRPr="00C937BF">
        <w:rPr>
          <w:rFonts w:ascii="Arial" w:eastAsia="Arial" w:hAnsi="Arial" w:cs="Arial"/>
          <w:color w:val="000000" w:themeColor="text1"/>
          <w:sz w:val="18"/>
          <w:szCs w:val="18"/>
        </w:rPr>
        <w:t xml:space="preserve">Traslado aeropuerto – hotel – aeropuerto </w:t>
      </w:r>
      <w:r w:rsidRPr="00C937BF">
        <w:rPr>
          <w:rFonts w:ascii="Arial" w:eastAsia="Arial" w:hAnsi="Arial" w:cs="Arial"/>
          <w:b/>
          <w:i/>
          <w:color w:val="000000" w:themeColor="text1"/>
          <w:sz w:val="18"/>
          <w:szCs w:val="18"/>
        </w:rPr>
        <w:t xml:space="preserve">en servicio </w:t>
      </w:r>
      <w:r w:rsidR="005B0E81">
        <w:rPr>
          <w:rFonts w:ascii="Arial" w:eastAsia="Arial" w:hAnsi="Arial" w:cs="Arial"/>
          <w:b/>
          <w:i/>
          <w:color w:val="000000" w:themeColor="text1"/>
          <w:sz w:val="18"/>
          <w:szCs w:val="18"/>
        </w:rPr>
        <w:t>privado</w:t>
      </w:r>
    </w:p>
    <w:p w14:paraId="2D73A0D6" w14:textId="77777777" w:rsidR="009136FC" w:rsidRDefault="009136FC" w:rsidP="009136FC">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02</w:t>
      </w:r>
      <w:r w:rsidR="00BF47D5" w:rsidRPr="009136FC">
        <w:rPr>
          <w:rFonts w:ascii="Arial" w:eastAsia="Arial" w:hAnsi="Arial" w:cs="Arial"/>
          <w:color w:val="000000" w:themeColor="text1"/>
          <w:sz w:val="18"/>
          <w:szCs w:val="18"/>
        </w:rPr>
        <w:t xml:space="preserve"> noches de alojamiento en Lima</w:t>
      </w:r>
    </w:p>
    <w:p w14:paraId="11EEA86D" w14:textId="5A1087A8" w:rsidR="009136FC" w:rsidRDefault="009136FC" w:rsidP="009136FC">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02 noches de alojamiento en Valle Sagrado</w:t>
      </w:r>
    </w:p>
    <w:p w14:paraId="0ADAA053" w14:textId="4516752D" w:rsidR="009136FC" w:rsidRDefault="009136FC" w:rsidP="009136FC">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02 noches de alojamiento en Cusco </w:t>
      </w:r>
    </w:p>
    <w:p w14:paraId="13B803EC" w14:textId="47EE097C" w:rsidR="007E03EC" w:rsidRPr="009136FC" w:rsidRDefault="005B0E81" w:rsidP="009136FC">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9136FC">
        <w:rPr>
          <w:rFonts w:ascii="Arial" w:eastAsia="Arial" w:hAnsi="Arial" w:cs="Arial"/>
          <w:color w:val="000000" w:themeColor="text1"/>
          <w:sz w:val="18"/>
          <w:szCs w:val="18"/>
        </w:rPr>
        <w:t>0</w:t>
      </w:r>
      <w:r w:rsidR="00C937BF" w:rsidRPr="009136FC">
        <w:rPr>
          <w:rFonts w:ascii="Arial" w:eastAsia="Arial" w:hAnsi="Arial" w:cs="Arial"/>
          <w:color w:val="000000" w:themeColor="text1"/>
          <w:sz w:val="18"/>
          <w:szCs w:val="18"/>
        </w:rPr>
        <w:t>6</w:t>
      </w:r>
      <w:r w:rsidR="00BF47D5" w:rsidRPr="009136FC">
        <w:rPr>
          <w:rFonts w:ascii="Arial" w:eastAsia="Arial" w:hAnsi="Arial" w:cs="Arial"/>
          <w:color w:val="000000" w:themeColor="text1"/>
          <w:sz w:val="18"/>
          <w:szCs w:val="18"/>
        </w:rPr>
        <w:t xml:space="preserve"> desayunos </w:t>
      </w:r>
    </w:p>
    <w:p w14:paraId="157B2A03" w14:textId="4A3B95D5" w:rsidR="007E03EC" w:rsidRPr="00641CF9"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641CF9">
        <w:rPr>
          <w:rFonts w:ascii="Arial" w:eastAsia="Arial" w:hAnsi="Arial" w:cs="Arial"/>
          <w:color w:val="000000" w:themeColor="text1"/>
          <w:sz w:val="18"/>
          <w:szCs w:val="18"/>
        </w:rPr>
        <w:t xml:space="preserve">Tour </w:t>
      </w:r>
      <w:r w:rsidR="009136FC" w:rsidRPr="00641CF9">
        <w:rPr>
          <w:rFonts w:ascii="Arial" w:eastAsia="Arial" w:hAnsi="Arial" w:cs="Arial"/>
          <w:color w:val="000000" w:themeColor="text1"/>
          <w:sz w:val="18"/>
          <w:szCs w:val="18"/>
        </w:rPr>
        <w:t>gastronómico a pie por Barranco</w:t>
      </w:r>
    </w:p>
    <w:p w14:paraId="1EFBFB2B" w14:textId="09F73A2F" w:rsidR="009136FC" w:rsidRPr="00641CF9" w:rsidRDefault="009136FC"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641CF9">
        <w:rPr>
          <w:rFonts w:ascii="Arial" w:eastAsia="Arial" w:hAnsi="Arial" w:cs="Arial"/>
          <w:color w:val="000000" w:themeColor="text1"/>
          <w:sz w:val="18"/>
          <w:szCs w:val="18"/>
        </w:rPr>
        <w:t xml:space="preserve">02D/01 noche en </w:t>
      </w:r>
      <w:proofErr w:type="spellStart"/>
      <w:r w:rsidRPr="00641CF9">
        <w:rPr>
          <w:rFonts w:ascii="Arial" w:eastAsia="Arial" w:hAnsi="Arial" w:cs="Arial"/>
          <w:color w:val="000000" w:themeColor="text1"/>
          <w:sz w:val="18"/>
          <w:szCs w:val="18"/>
        </w:rPr>
        <w:t>Skylodge</w:t>
      </w:r>
      <w:proofErr w:type="spellEnd"/>
      <w:r w:rsidRPr="00641CF9">
        <w:rPr>
          <w:rFonts w:ascii="Arial" w:eastAsia="Arial" w:hAnsi="Arial" w:cs="Arial"/>
          <w:color w:val="000000" w:themeColor="text1"/>
          <w:sz w:val="18"/>
          <w:szCs w:val="18"/>
        </w:rPr>
        <w:t xml:space="preserve"> Adventure Suites (edad mínima 15 años)</w:t>
      </w:r>
    </w:p>
    <w:p w14:paraId="00E4A5D8" w14:textId="77777777" w:rsidR="009136FC" w:rsidRPr="00641CF9" w:rsidRDefault="009136FC" w:rsidP="009136FC">
      <w:pPr>
        <w:pStyle w:val="Prrafodelista"/>
        <w:numPr>
          <w:ilvl w:val="0"/>
          <w:numId w:val="8"/>
        </w:numPr>
        <w:spacing w:after="0" w:line="240" w:lineRule="auto"/>
        <w:rPr>
          <w:rFonts w:ascii="Arial" w:eastAsia="Calibri Light" w:hAnsi="Arial" w:cs="Arial"/>
          <w:sz w:val="18"/>
          <w:szCs w:val="18"/>
        </w:rPr>
      </w:pPr>
      <w:r w:rsidRPr="00641CF9">
        <w:rPr>
          <w:rFonts w:ascii="Arial" w:eastAsia="Calibri Light" w:hAnsi="Arial" w:cs="Arial"/>
          <w:sz w:val="18"/>
          <w:szCs w:val="18"/>
        </w:rPr>
        <w:t>Transporte compartido desde/hasta hotel en Valle Sagrado</w:t>
      </w:r>
    </w:p>
    <w:p w14:paraId="5EBB0B43" w14:textId="7E77F0B4" w:rsidR="009136FC" w:rsidRPr="00641CF9" w:rsidRDefault="009136FC" w:rsidP="009136FC">
      <w:pPr>
        <w:pStyle w:val="Prrafodelista"/>
        <w:numPr>
          <w:ilvl w:val="0"/>
          <w:numId w:val="8"/>
        </w:numPr>
        <w:spacing w:after="0" w:line="240" w:lineRule="auto"/>
        <w:rPr>
          <w:rFonts w:ascii="Arial" w:eastAsia="Calibri Light" w:hAnsi="Arial" w:cs="Arial"/>
          <w:sz w:val="18"/>
          <w:szCs w:val="18"/>
        </w:rPr>
      </w:pPr>
      <w:r w:rsidRPr="00641CF9">
        <w:rPr>
          <w:rFonts w:ascii="Arial" w:eastAsia="Calibri Light" w:hAnsi="Arial" w:cs="Arial"/>
          <w:sz w:val="18"/>
          <w:szCs w:val="18"/>
        </w:rPr>
        <w:t xml:space="preserve">Equipo vía </w:t>
      </w:r>
      <w:proofErr w:type="spellStart"/>
      <w:r w:rsidRPr="00641CF9">
        <w:rPr>
          <w:rFonts w:ascii="Arial" w:eastAsia="Calibri Light" w:hAnsi="Arial" w:cs="Arial"/>
          <w:sz w:val="18"/>
          <w:szCs w:val="18"/>
        </w:rPr>
        <w:t>ferrata</w:t>
      </w:r>
      <w:proofErr w:type="spellEnd"/>
      <w:r w:rsidRPr="00641CF9">
        <w:rPr>
          <w:rFonts w:ascii="Arial" w:eastAsia="Calibri Light" w:hAnsi="Arial" w:cs="Arial"/>
          <w:sz w:val="18"/>
          <w:szCs w:val="18"/>
        </w:rPr>
        <w:t xml:space="preserve"> (arnés, casco, set vía </w:t>
      </w:r>
      <w:proofErr w:type="spellStart"/>
      <w:r w:rsidRPr="00641CF9">
        <w:rPr>
          <w:rFonts w:ascii="Arial" w:eastAsia="Calibri Light" w:hAnsi="Arial" w:cs="Arial"/>
          <w:sz w:val="18"/>
          <w:szCs w:val="18"/>
        </w:rPr>
        <w:t>ferrata</w:t>
      </w:r>
      <w:proofErr w:type="spellEnd"/>
      <w:r w:rsidRPr="00641CF9">
        <w:rPr>
          <w:rFonts w:ascii="Arial" w:eastAsia="Calibri Light" w:hAnsi="Arial" w:cs="Arial"/>
          <w:sz w:val="18"/>
          <w:szCs w:val="18"/>
        </w:rPr>
        <w:t xml:space="preserve"> y guantes)</w:t>
      </w:r>
    </w:p>
    <w:p w14:paraId="48ABE13B" w14:textId="77777777" w:rsidR="009136FC" w:rsidRPr="00641CF9" w:rsidRDefault="009136FC" w:rsidP="009136FC">
      <w:pPr>
        <w:pStyle w:val="Prrafodelista"/>
        <w:numPr>
          <w:ilvl w:val="0"/>
          <w:numId w:val="8"/>
        </w:numPr>
        <w:spacing w:after="0" w:line="240" w:lineRule="auto"/>
        <w:rPr>
          <w:rFonts w:ascii="Arial" w:eastAsia="Calibri Light" w:hAnsi="Arial" w:cs="Arial"/>
          <w:sz w:val="18"/>
          <w:szCs w:val="18"/>
        </w:rPr>
      </w:pPr>
      <w:r w:rsidRPr="00641CF9">
        <w:rPr>
          <w:rFonts w:ascii="Arial" w:eastAsia="Calibri Light" w:hAnsi="Arial" w:cs="Arial"/>
          <w:sz w:val="18"/>
          <w:szCs w:val="18"/>
        </w:rPr>
        <w:t>Snack para el ascenso (chocolate sublime, mandarina y frutas deshidratadas)</w:t>
      </w:r>
    </w:p>
    <w:p w14:paraId="79CA1B2A" w14:textId="54E4995C" w:rsidR="009136FC" w:rsidRPr="00641CF9" w:rsidRDefault="009136FC" w:rsidP="009136FC">
      <w:pPr>
        <w:pStyle w:val="Prrafodelista"/>
        <w:numPr>
          <w:ilvl w:val="0"/>
          <w:numId w:val="8"/>
        </w:numPr>
        <w:spacing w:after="0" w:line="240" w:lineRule="auto"/>
        <w:rPr>
          <w:rFonts w:ascii="Arial" w:eastAsia="Calibri Light" w:hAnsi="Arial" w:cs="Arial"/>
          <w:sz w:val="18"/>
          <w:szCs w:val="18"/>
        </w:rPr>
      </w:pPr>
      <w:r w:rsidRPr="00641CF9">
        <w:rPr>
          <w:rFonts w:ascii="Arial" w:eastAsia="Calibri Light" w:hAnsi="Arial" w:cs="Arial"/>
          <w:sz w:val="18"/>
          <w:szCs w:val="18"/>
        </w:rPr>
        <w:t>01 cena y botella de vino</w:t>
      </w:r>
    </w:p>
    <w:p w14:paraId="27BC6147" w14:textId="5BDCD2B4" w:rsidR="009136FC" w:rsidRPr="00641CF9" w:rsidRDefault="009136FC" w:rsidP="009136FC">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641CF9">
        <w:rPr>
          <w:rFonts w:ascii="Arial" w:eastAsia="Arial" w:hAnsi="Arial" w:cs="Arial"/>
          <w:color w:val="000000" w:themeColor="text1"/>
          <w:sz w:val="18"/>
          <w:szCs w:val="18"/>
        </w:rPr>
        <w:t>Excursión a Montaña de Colores (</w:t>
      </w:r>
      <w:proofErr w:type="spellStart"/>
      <w:r w:rsidRPr="00641CF9">
        <w:rPr>
          <w:rFonts w:ascii="Arial" w:eastAsia="Arial" w:hAnsi="Arial" w:cs="Arial"/>
          <w:color w:val="000000" w:themeColor="text1"/>
          <w:sz w:val="18"/>
          <w:szCs w:val="18"/>
        </w:rPr>
        <w:t>Vinicunca</w:t>
      </w:r>
      <w:proofErr w:type="spellEnd"/>
      <w:r w:rsidRPr="00641CF9">
        <w:rPr>
          <w:rFonts w:ascii="Arial" w:eastAsia="Arial" w:hAnsi="Arial" w:cs="Arial"/>
          <w:color w:val="000000" w:themeColor="text1"/>
          <w:sz w:val="18"/>
          <w:szCs w:val="18"/>
        </w:rPr>
        <w:t xml:space="preserve">) </w:t>
      </w:r>
      <w:r w:rsidRPr="00641CF9">
        <w:rPr>
          <w:rFonts w:ascii="Arial" w:eastAsia="Arial" w:hAnsi="Arial" w:cs="Arial"/>
          <w:b/>
          <w:i/>
          <w:color w:val="000000" w:themeColor="text1"/>
          <w:sz w:val="18"/>
          <w:szCs w:val="18"/>
        </w:rPr>
        <w:t>con almuerzo (no incluye bebidas)</w:t>
      </w:r>
    </w:p>
    <w:p w14:paraId="101AC71F" w14:textId="1FA3EA1E" w:rsidR="009136FC" w:rsidRPr="00641CF9" w:rsidRDefault="009136FC" w:rsidP="009136FC">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641CF9">
        <w:rPr>
          <w:rFonts w:ascii="Arial" w:eastAsia="Arial" w:hAnsi="Arial" w:cs="Arial"/>
          <w:color w:val="000000" w:themeColor="text1"/>
          <w:sz w:val="18"/>
          <w:szCs w:val="18"/>
        </w:rPr>
        <w:t xml:space="preserve">Excursión a Machu Picchu con boleto de tren a Aguas Calientes </w:t>
      </w:r>
      <w:r w:rsidRPr="00641CF9">
        <w:rPr>
          <w:rFonts w:ascii="Arial" w:eastAsia="Arial" w:hAnsi="Arial" w:cs="Arial"/>
          <w:b/>
          <w:color w:val="000000" w:themeColor="text1"/>
          <w:sz w:val="18"/>
          <w:szCs w:val="18"/>
        </w:rPr>
        <w:t xml:space="preserve">en Tren </w:t>
      </w:r>
      <w:proofErr w:type="spellStart"/>
      <w:r w:rsidRPr="00641CF9">
        <w:rPr>
          <w:rFonts w:ascii="Arial" w:eastAsia="Arial" w:hAnsi="Arial" w:cs="Arial"/>
          <w:b/>
          <w:color w:val="000000" w:themeColor="text1"/>
          <w:sz w:val="18"/>
          <w:szCs w:val="18"/>
        </w:rPr>
        <w:t>Expedition</w:t>
      </w:r>
      <w:proofErr w:type="spellEnd"/>
      <w:r w:rsidRPr="00641CF9">
        <w:rPr>
          <w:rFonts w:ascii="Arial" w:eastAsia="Arial" w:hAnsi="Arial" w:cs="Arial"/>
          <w:b/>
          <w:color w:val="000000" w:themeColor="text1"/>
          <w:sz w:val="18"/>
          <w:szCs w:val="18"/>
        </w:rPr>
        <w:t xml:space="preserve"> o Voyager</w:t>
      </w:r>
      <w:r w:rsidRPr="00641CF9">
        <w:rPr>
          <w:rFonts w:ascii="Arial" w:eastAsia="Arial" w:hAnsi="Arial" w:cs="Arial"/>
          <w:color w:val="000000" w:themeColor="text1"/>
          <w:sz w:val="18"/>
          <w:szCs w:val="18"/>
        </w:rPr>
        <w:t xml:space="preserve"> </w:t>
      </w:r>
      <w:r w:rsidRPr="00641CF9">
        <w:rPr>
          <w:rFonts w:ascii="Arial" w:eastAsia="Arial" w:hAnsi="Arial" w:cs="Arial"/>
          <w:b/>
          <w:i/>
          <w:color w:val="000000" w:themeColor="text1"/>
          <w:sz w:val="18"/>
          <w:szCs w:val="18"/>
        </w:rPr>
        <w:t>con almuerzo (no incluye bebidas)</w:t>
      </w:r>
    </w:p>
    <w:p w14:paraId="180625E2" w14:textId="5644BF60" w:rsidR="005B0E81" w:rsidRPr="00641CF9" w:rsidRDefault="005B0E81" w:rsidP="00A0335A">
      <w:pPr>
        <w:pStyle w:val="Prrafodelista"/>
        <w:widowControl w:val="0"/>
        <w:numPr>
          <w:ilvl w:val="0"/>
          <w:numId w:val="8"/>
        </w:numPr>
        <w:adjustRightInd w:val="0"/>
        <w:spacing w:after="0" w:line="240" w:lineRule="auto"/>
        <w:jc w:val="both"/>
        <w:textAlignment w:val="baseline"/>
        <w:rPr>
          <w:rFonts w:ascii="Arial" w:hAnsi="Arial" w:cs="Arial"/>
          <w:sz w:val="18"/>
          <w:szCs w:val="18"/>
          <w:lang w:val="es-ES_tradnl" w:eastAsia="es-ES"/>
        </w:rPr>
      </w:pPr>
      <w:r w:rsidRPr="00641CF9">
        <w:rPr>
          <w:rFonts w:ascii="Arial" w:hAnsi="Arial" w:cs="Arial"/>
          <w:sz w:val="18"/>
          <w:szCs w:val="18"/>
        </w:rPr>
        <w:t>Traslado hotel - estación de tren/hotel</w:t>
      </w:r>
    </w:p>
    <w:p w14:paraId="4B88B919" w14:textId="5C8F8ADF" w:rsidR="007E03EC" w:rsidRPr="00641CF9"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641CF9">
        <w:rPr>
          <w:rFonts w:ascii="Arial" w:eastAsia="Arial" w:hAnsi="Arial" w:cs="Arial"/>
          <w:color w:val="000000" w:themeColor="text1"/>
          <w:sz w:val="18"/>
          <w:szCs w:val="18"/>
        </w:rPr>
        <w:t>Guía de habla hispana</w:t>
      </w:r>
    </w:p>
    <w:p w14:paraId="09CF7DDB" w14:textId="7EC2B794" w:rsidR="00AD6E2D" w:rsidRPr="00641CF9" w:rsidRDefault="00AD6E2D"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641CF9">
        <w:rPr>
          <w:rFonts w:ascii="Arial" w:eastAsia="Arial" w:hAnsi="Arial" w:cs="Arial"/>
          <w:color w:val="000000" w:themeColor="text1"/>
          <w:sz w:val="18"/>
          <w:szCs w:val="18"/>
        </w:rPr>
        <w:t>Souvenir de cortesía para cada pasajero</w:t>
      </w:r>
    </w:p>
    <w:p w14:paraId="5731C3E1" w14:textId="77777777" w:rsidR="007E03EC" w:rsidRPr="00641CF9"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b/>
          <w:i/>
          <w:color w:val="000000" w:themeColor="text1"/>
          <w:sz w:val="18"/>
          <w:szCs w:val="18"/>
        </w:rPr>
      </w:pPr>
      <w:r w:rsidRPr="00641CF9">
        <w:rPr>
          <w:rFonts w:ascii="Arial" w:eastAsia="Arial" w:hAnsi="Arial" w:cs="Arial"/>
          <w:color w:val="000000" w:themeColor="text1"/>
          <w:sz w:val="18"/>
          <w:szCs w:val="18"/>
        </w:rPr>
        <w:t xml:space="preserve">Seguro de viaje </w:t>
      </w:r>
      <w:r w:rsidRPr="00641CF9">
        <w:rPr>
          <w:rFonts w:ascii="Arial" w:eastAsia="Arial" w:hAnsi="Arial" w:cs="Arial"/>
          <w:b/>
          <w:i/>
          <w:color w:val="000000" w:themeColor="text1"/>
          <w:sz w:val="18"/>
          <w:szCs w:val="18"/>
        </w:rPr>
        <w:t>con cobertura COVID</w:t>
      </w:r>
    </w:p>
    <w:p w14:paraId="45BF6699" w14:textId="18A628AB" w:rsidR="007E03EC" w:rsidRPr="00641CF9"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641CF9">
        <w:rPr>
          <w:rFonts w:ascii="Arial" w:eastAsia="Arial" w:hAnsi="Arial" w:cs="Arial"/>
          <w:color w:val="000000" w:themeColor="text1"/>
          <w:sz w:val="18"/>
          <w:szCs w:val="18"/>
        </w:rPr>
        <w:t>Asistencia 24hrs</w:t>
      </w:r>
    </w:p>
    <w:p w14:paraId="5ACFDA5D" w14:textId="77777777" w:rsidR="007E03EC" w:rsidRDefault="007E03EC">
      <w:pPr>
        <w:spacing w:after="0" w:line="240" w:lineRule="auto"/>
        <w:jc w:val="both"/>
        <w:rPr>
          <w:rFonts w:ascii="Arial" w:eastAsia="Arial" w:hAnsi="Arial" w:cs="Arial"/>
          <w:b/>
          <w:color w:val="E36C09"/>
          <w:sz w:val="18"/>
          <w:szCs w:val="18"/>
          <w:u w:val="single"/>
        </w:rPr>
      </w:pPr>
    </w:p>
    <w:p w14:paraId="594F2774" w14:textId="3A31FAC3" w:rsidR="007E03EC" w:rsidRPr="00157375" w:rsidRDefault="00BF47D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NO INCLUYE</w:t>
      </w:r>
      <w:r w:rsidR="00157375">
        <w:rPr>
          <w:rFonts w:ascii="Arial" w:eastAsia="Arial" w:hAnsi="Arial" w:cs="Arial"/>
          <w:b/>
          <w:color w:val="E36C09"/>
          <w:sz w:val="18"/>
          <w:szCs w:val="18"/>
          <w:u w:val="single"/>
        </w:rPr>
        <w:t>:</w:t>
      </w:r>
    </w:p>
    <w:p w14:paraId="4CA9742B" w14:textId="0B9B1B84" w:rsidR="007E03EC" w:rsidRPr="00157375" w:rsidRDefault="00BF47D5" w:rsidP="00A0335A">
      <w:pPr>
        <w:widowControl w:val="0"/>
        <w:numPr>
          <w:ilvl w:val="0"/>
          <w:numId w:val="10"/>
        </w:numPr>
        <w:pBdr>
          <w:top w:val="nil"/>
          <w:left w:val="nil"/>
          <w:bottom w:val="nil"/>
          <w:right w:val="nil"/>
          <w:between w:val="nil"/>
        </w:pBdr>
        <w:spacing w:after="0" w:line="240" w:lineRule="auto"/>
        <w:jc w:val="both"/>
        <w:rPr>
          <w:rFonts w:ascii="Arial" w:eastAsia="Arial" w:hAnsi="Arial" w:cs="Arial"/>
          <w:color w:val="000000"/>
          <w:sz w:val="18"/>
          <w:szCs w:val="18"/>
        </w:rPr>
      </w:pPr>
      <w:r w:rsidRPr="00157375">
        <w:rPr>
          <w:rFonts w:ascii="Arial" w:eastAsia="Arial" w:hAnsi="Arial" w:cs="Arial"/>
          <w:color w:val="000000"/>
          <w:sz w:val="18"/>
          <w:szCs w:val="18"/>
        </w:rPr>
        <w:t>Boleto de avión México – Lima – Cusco – Lima – México</w:t>
      </w:r>
    </w:p>
    <w:p w14:paraId="259CCFDA" w14:textId="77777777" w:rsidR="00A0335A" w:rsidRPr="00B86C5D"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proofErr w:type="spellStart"/>
      <w:r w:rsidRPr="00C96F86">
        <w:rPr>
          <w:rFonts w:ascii="Arial" w:hAnsi="Arial" w:cs="Arial"/>
          <w:sz w:val="18"/>
          <w:szCs w:val="18"/>
          <w:lang w:val="es-ES_tradnl" w:eastAsia="es-ES"/>
        </w:rPr>
        <w:t>TUA’s</w:t>
      </w:r>
      <w:proofErr w:type="spellEnd"/>
      <w:r w:rsidRPr="00C96F86">
        <w:rPr>
          <w:rFonts w:ascii="Arial" w:hAnsi="Arial" w:cs="Arial"/>
          <w:sz w:val="18"/>
          <w:szCs w:val="18"/>
          <w:lang w:val="es-ES_tradnl" w:eastAsia="es-ES"/>
        </w:rPr>
        <w:t xml:space="preserve"> de salida (derechos de aeropuerto)</w:t>
      </w:r>
    </w:p>
    <w:p w14:paraId="0BDE9725" w14:textId="77777777" w:rsidR="00A0335A" w:rsidRPr="00C96F86"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Gastos personales</w:t>
      </w:r>
    </w:p>
    <w:p w14:paraId="75591BB6" w14:textId="77777777" w:rsidR="00A0335A"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Ningún servicio no especificado</w:t>
      </w:r>
    </w:p>
    <w:p w14:paraId="76891AF0" w14:textId="77777777" w:rsidR="00A0335A" w:rsidRPr="00C96F86"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Alimentación no especificada en el programa </w:t>
      </w:r>
    </w:p>
    <w:p w14:paraId="04DB52EA" w14:textId="77777777" w:rsidR="00A0335A" w:rsidRPr="00C96F86" w:rsidRDefault="00A0335A" w:rsidP="00A0335A">
      <w:pPr>
        <w:pStyle w:val="Sinespaciado"/>
        <w:widowControl w:val="0"/>
        <w:numPr>
          <w:ilvl w:val="0"/>
          <w:numId w:val="10"/>
        </w:numPr>
        <w:adjustRightInd w:val="0"/>
        <w:jc w:val="both"/>
        <w:textAlignment w:val="baseline"/>
        <w:rPr>
          <w:rFonts w:ascii="Arial" w:hAnsi="Arial" w:cs="Arial"/>
          <w:color w:val="FF0000"/>
          <w:sz w:val="18"/>
          <w:szCs w:val="18"/>
          <w:lang w:val="es-ES_tradnl" w:eastAsia="es-ES"/>
        </w:rPr>
      </w:pPr>
      <w:r w:rsidRPr="00C96F86">
        <w:rPr>
          <w:rFonts w:ascii="Arial" w:hAnsi="Arial" w:cs="Arial"/>
          <w:sz w:val="18"/>
          <w:szCs w:val="18"/>
          <w:lang w:val="es-ES_tradnl" w:eastAsia="es-ES"/>
        </w:rPr>
        <w:t>Propinas para guía, chofer y maletero</w:t>
      </w:r>
    </w:p>
    <w:p w14:paraId="6EB521F0" w14:textId="77777777" w:rsidR="007E03EC" w:rsidRDefault="007E03EC">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35E3F776" w14:textId="77777777" w:rsidR="007E03EC" w:rsidRDefault="00BF47D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SUPLEMENTOS / SERVICIOS ADICIONALES</w:t>
      </w:r>
    </w:p>
    <w:p w14:paraId="05994CB4" w14:textId="08E3C02E" w:rsidR="007E03EC" w:rsidRDefault="00BF47D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 POR PERSONA EN DOLARES AMERICANOS</w:t>
      </w:r>
      <w:r w:rsidR="00A0335A">
        <w:rPr>
          <w:rFonts w:ascii="Arial" w:eastAsia="Arial" w:hAnsi="Arial" w:cs="Arial"/>
          <w:b/>
          <w:color w:val="E36C09"/>
          <w:sz w:val="18"/>
          <w:szCs w:val="18"/>
          <w:u w:val="single"/>
        </w:rPr>
        <w:t xml:space="preserve"> (USD)</w:t>
      </w:r>
      <w:r>
        <w:rPr>
          <w:rFonts w:ascii="Arial" w:eastAsia="Arial" w:hAnsi="Arial" w:cs="Arial"/>
          <w:b/>
          <w:color w:val="E36C09"/>
          <w:sz w:val="18"/>
          <w:szCs w:val="18"/>
          <w:u w:val="single"/>
        </w:rPr>
        <w:t xml:space="preserve">:  </w:t>
      </w:r>
    </w:p>
    <w:p w14:paraId="652038E8" w14:textId="77777777" w:rsidR="007E03EC" w:rsidRDefault="007E03EC">
      <w:pPr>
        <w:spacing w:after="0" w:line="240" w:lineRule="auto"/>
        <w:ind w:firstLine="708"/>
        <w:jc w:val="center"/>
        <w:rPr>
          <w:rFonts w:ascii="Arial" w:eastAsia="Arial" w:hAnsi="Arial" w:cs="Arial"/>
          <w:b/>
          <w:color w:val="000000"/>
          <w:sz w:val="18"/>
          <w:szCs w:val="18"/>
          <w:u w:val="single"/>
        </w:rPr>
      </w:pPr>
    </w:p>
    <w:tbl>
      <w:tblPr>
        <w:tblStyle w:val="Cuadrculamedia1-nfasis6"/>
        <w:tblW w:w="4584" w:type="pct"/>
        <w:jc w:val="center"/>
        <w:tblLook w:val="04A0" w:firstRow="1" w:lastRow="0" w:firstColumn="1" w:lastColumn="0" w:noHBand="0" w:noVBand="1"/>
      </w:tblPr>
      <w:tblGrid>
        <w:gridCol w:w="7035"/>
        <w:gridCol w:w="966"/>
        <w:gridCol w:w="925"/>
      </w:tblGrid>
      <w:tr w:rsidR="004D071C" w:rsidRPr="00B8032D" w14:paraId="4C75412B" w14:textId="77777777" w:rsidTr="002E6AF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2723FF8A" w14:textId="77777777" w:rsidR="004D071C" w:rsidRPr="00B8032D" w:rsidRDefault="004D071C" w:rsidP="002E6AF4">
            <w:pPr>
              <w:rPr>
                <w:rFonts w:ascii="Arial" w:hAnsi="Arial" w:cs="Arial"/>
                <w:color w:val="FFFFFF" w:themeColor="background1"/>
                <w:sz w:val="18"/>
                <w:szCs w:val="18"/>
              </w:rPr>
            </w:pPr>
            <w:bookmarkStart w:id="0" w:name="_Hlk149061126"/>
            <w:r>
              <w:rPr>
                <w:rFonts w:ascii="Arial" w:hAnsi="Arial" w:cs="Arial"/>
                <w:color w:val="FFFFFF" w:themeColor="background1"/>
                <w:sz w:val="18"/>
                <w:szCs w:val="18"/>
              </w:rPr>
              <w:t>SERVICIO:</w:t>
            </w:r>
          </w:p>
        </w:tc>
        <w:tc>
          <w:tcPr>
            <w:tcW w:w="5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2B0F1D69" w14:textId="77777777" w:rsidR="004D071C" w:rsidRPr="00B8032D" w:rsidRDefault="004D071C" w:rsidP="002E6A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sidRPr="00B8032D">
              <w:rPr>
                <w:rFonts w:ascii="Arial" w:eastAsia="Times New Roman" w:hAnsi="Arial" w:cs="Arial"/>
                <w:color w:val="FFFFFF" w:themeColor="background1"/>
                <w:sz w:val="18"/>
                <w:szCs w:val="18"/>
                <w:lang w:val="es-ES_tradnl" w:eastAsia="es-ES"/>
              </w:rPr>
              <w:t>A</w:t>
            </w:r>
            <w:r>
              <w:rPr>
                <w:rFonts w:ascii="Arial" w:eastAsia="Times New Roman" w:hAnsi="Arial" w:cs="Arial"/>
                <w:color w:val="FFFFFF" w:themeColor="background1"/>
                <w:sz w:val="18"/>
                <w:szCs w:val="18"/>
                <w:lang w:val="es-ES_tradnl" w:eastAsia="es-ES"/>
              </w:rPr>
              <w:t>DULTO</w:t>
            </w:r>
          </w:p>
        </w:tc>
        <w:tc>
          <w:tcPr>
            <w:tcW w:w="518"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7DE81B89" w14:textId="77777777" w:rsidR="004D071C" w:rsidRPr="00B8032D" w:rsidRDefault="004D071C" w:rsidP="002E6A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MENOR</w:t>
            </w:r>
          </w:p>
        </w:tc>
      </w:tr>
      <w:tr w:rsidR="004D071C" w:rsidRPr="00B8032D" w14:paraId="6CE9AE9A" w14:textId="77777777" w:rsidTr="002E6AF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4951E5C3" w14:textId="77777777" w:rsidR="004D071C" w:rsidRPr="00B8032D" w:rsidRDefault="004D071C" w:rsidP="002E6AF4">
            <w:pPr>
              <w:rPr>
                <w:rFonts w:ascii="Arial" w:hAnsi="Arial" w:cs="Arial"/>
                <w:sz w:val="18"/>
                <w:szCs w:val="18"/>
              </w:rPr>
            </w:pPr>
            <w:r w:rsidRPr="00B8032D">
              <w:rPr>
                <w:rFonts w:ascii="Arial" w:hAnsi="Arial" w:cs="Arial"/>
                <w:sz w:val="18"/>
                <w:szCs w:val="18"/>
              </w:rPr>
              <w:t xml:space="preserve">Tren </w:t>
            </w:r>
            <w:proofErr w:type="spellStart"/>
            <w:r w:rsidRPr="00B8032D">
              <w:rPr>
                <w:rFonts w:ascii="Arial" w:hAnsi="Arial" w:cs="Arial"/>
                <w:sz w:val="18"/>
                <w:szCs w:val="18"/>
              </w:rPr>
              <w:t>Vistadome</w:t>
            </w:r>
            <w:proofErr w:type="spellEnd"/>
            <w:r w:rsidRPr="00B8032D">
              <w:rPr>
                <w:rFonts w:ascii="Arial" w:hAnsi="Arial" w:cs="Arial"/>
                <w:sz w:val="18"/>
                <w:szCs w:val="18"/>
              </w:rPr>
              <w:t>:</w:t>
            </w:r>
            <w:r w:rsidRPr="00B8032D">
              <w:rPr>
                <w:rFonts w:ascii="Arial" w:hAnsi="Arial" w:cs="Arial"/>
                <w:b w:val="0"/>
                <w:bCs w:val="0"/>
                <w:sz w:val="18"/>
                <w:szCs w:val="18"/>
              </w:rPr>
              <w:t xml:space="preserve"> Asientos de cuero, mesas de madera, ventanas laterales y en el techo grandes, snack de cortesía, demostración de prendas de alpaca que luego se pone a la venta, </w:t>
            </w:r>
            <w:proofErr w:type="gramStart"/>
            <w:r w:rsidRPr="00B8032D">
              <w:rPr>
                <w:rFonts w:ascii="Arial" w:hAnsi="Arial" w:cs="Arial"/>
                <w:b w:val="0"/>
                <w:bCs w:val="0"/>
                <w:sz w:val="18"/>
                <w:szCs w:val="18"/>
              </w:rPr>
              <w:t>show</w:t>
            </w:r>
            <w:proofErr w:type="gramEnd"/>
            <w:r w:rsidRPr="00B8032D">
              <w:rPr>
                <w:rFonts w:ascii="Arial" w:hAnsi="Arial" w:cs="Arial"/>
                <w:b w:val="0"/>
                <w:bCs w:val="0"/>
                <w:sz w:val="18"/>
                <w:szCs w:val="18"/>
              </w:rPr>
              <w:t xml:space="preserve"> baile de SAGRA (Diablito) y desfile de prendas de algodón. </w:t>
            </w:r>
          </w:p>
        </w:tc>
        <w:tc>
          <w:tcPr>
            <w:tcW w:w="541"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65E84D31" w14:textId="77777777" w:rsidR="004D071C" w:rsidRPr="00B8032D" w:rsidRDefault="004D071C" w:rsidP="002E6A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032D">
              <w:rPr>
                <w:rFonts w:ascii="Arial" w:hAnsi="Arial" w:cs="Arial"/>
                <w:sz w:val="18"/>
                <w:szCs w:val="18"/>
              </w:rPr>
              <w:t xml:space="preserve">USD </w:t>
            </w:r>
            <w:r>
              <w:rPr>
                <w:rFonts w:ascii="Arial" w:hAnsi="Arial" w:cs="Arial"/>
                <w:sz w:val="18"/>
                <w:szCs w:val="18"/>
              </w:rPr>
              <w:t>72</w:t>
            </w:r>
          </w:p>
        </w:tc>
        <w:tc>
          <w:tcPr>
            <w:tcW w:w="518"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1BE64B76" w14:textId="77777777" w:rsidR="004D071C" w:rsidRPr="00B8032D" w:rsidRDefault="004D071C" w:rsidP="002E6A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USD 38</w:t>
            </w:r>
          </w:p>
        </w:tc>
      </w:tr>
      <w:tr w:rsidR="004D071C" w:rsidRPr="00B8032D" w14:paraId="2576C1BF" w14:textId="77777777" w:rsidTr="002E6AF4">
        <w:trPr>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5BDC47C0" w14:textId="77777777" w:rsidR="004D071C" w:rsidRPr="00B8032D" w:rsidRDefault="004D071C" w:rsidP="002E6AF4">
            <w:pPr>
              <w:rPr>
                <w:rFonts w:ascii="Arial" w:hAnsi="Arial" w:cs="Arial"/>
                <w:b w:val="0"/>
                <w:bCs w:val="0"/>
                <w:sz w:val="18"/>
                <w:szCs w:val="18"/>
              </w:rPr>
            </w:pPr>
            <w:proofErr w:type="spellStart"/>
            <w:r w:rsidRPr="00B8032D">
              <w:rPr>
                <w:rFonts w:ascii="Arial" w:hAnsi="Arial" w:cs="Arial"/>
                <w:sz w:val="18"/>
                <w:szCs w:val="18"/>
              </w:rPr>
              <w:t>The</w:t>
            </w:r>
            <w:proofErr w:type="spellEnd"/>
            <w:r w:rsidRPr="00B8032D">
              <w:rPr>
                <w:rFonts w:ascii="Arial" w:hAnsi="Arial" w:cs="Arial"/>
                <w:sz w:val="18"/>
                <w:szCs w:val="18"/>
              </w:rPr>
              <w:t xml:space="preserve"> 360°:</w:t>
            </w:r>
            <w:r w:rsidRPr="00B8032D">
              <w:rPr>
                <w:rFonts w:ascii="Arial" w:hAnsi="Arial" w:cs="Arial"/>
                <w:b w:val="0"/>
                <w:bCs w:val="0"/>
                <w:sz w:val="18"/>
                <w:szCs w:val="18"/>
              </w:rPr>
              <w:t xml:space="preserve"> Asientos de cuero, mesas de madera, coche observatorio, ventanas laterales y en el techo grandes, degustación de café, choclo y pisco, </w:t>
            </w:r>
            <w:proofErr w:type="gramStart"/>
            <w:r w:rsidRPr="00B8032D">
              <w:rPr>
                <w:rFonts w:ascii="Arial" w:hAnsi="Arial" w:cs="Arial"/>
                <w:b w:val="0"/>
                <w:bCs w:val="0"/>
                <w:sz w:val="18"/>
                <w:szCs w:val="18"/>
              </w:rPr>
              <w:t>app</w:t>
            </w:r>
            <w:proofErr w:type="gramEnd"/>
            <w:r w:rsidRPr="00B8032D">
              <w:rPr>
                <w:rFonts w:ascii="Arial" w:hAnsi="Arial" w:cs="Arial"/>
                <w:b w:val="0"/>
                <w:bCs w:val="0"/>
                <w:sz w:val="18"/>
                <w:szCs w:val="18"/>
              </w:rPr>
              <w:t xml:space="preserve"> de entretenimiento a bordo.</w:t>
            </w:r>
          </w:p>
        </w:tc>
        <w:tc>
          <w:tcPr>
            <w:tcW w:w="541"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vAlign w:val="center"/>
          </w:tcPr>
          <w:p w14:paraId="2CB969B1" w14:textId="77777777" w:rsidR="004D071C" w:rsidRPr="00B8032D" w:rsidRDefault="004D071C" w:rsidP="002E6A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8"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tcPr>
          <w:p w14:paraId="60187614" w14:textId="77777777" w:rsidR="004D071C" w:rsidRPr="00B8032D" w:rsidRDefault="004D071C" w:rsidP="002E6A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bookmarkEnd w:id="0"/>
    </w:tbl>
    <w:p w14:paraId="58020CDB" w14:textId="77777777" w:rsidR="007E03EC" w:rsidRDefault="007E03EC">
      <w:pPr>
        <w:spacing w:after="0" w:line="240" w:lineRule="auto"/>
        <w:jc w:val="both"/>
        <w:rPr>
          <w:rFonts w:ascii="Arial" w:eastAsia="Arial" w:hAnsi="Arial" w:cs="Arial"/>
          <w:b/>
          <w:color w:val="E36C09"/>
          <w:sz w:val="18"/>
          <w:szCs w:val="18"/>
          <w:u w:val="single"/>
        </w:rPr>
      </w:pPr>
    </w:p>
    <w:p w14:paraId="61B424B1" w14:textId="77777777" w:rsidR="007E03EC" w:rsidRDefault="00BF47D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448E8147" w14:textId="77777777" w:rsidR="009C3CD3" w:rsidRDefault="009C3CD3" w:rsidP="002E3C89">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Tarifas expresadas por persona, en dólares americanos pagaderos en Moneda Nacional al tipo de cambio del día de su pago indicado por </w:t>
      </w:r>
      <w:proofErr w:type="spellStart"/>
      <w:r w:rsidRPr="00C96F86">
        <w:rPr>
          <w:rFonts w:ascii="Arial" w:hAnsi="Arial" w:cs="Arial"/>
          <w:sz w:val="18"/>
          <w:szCs w:val="18"/>
          <w:lang w:val="es-ES_tradnl" w:eastAsia="es-ES"/>
        </w:rPr>
        <w:t>Tourmundial</w:t>
      </w:r>
      <w:proofErr w:type="spellEnd"/>
      <w:r w:rsidRPr="00C96F86">
        <w:rPr>
          <w:rFonts w:ascii="Arial" w:hAnsi="Arial" w:cs="Arial"/>
          <w:sz w:val="18"/>
          <w:szCs w:val="18"/>
          <w:lang w:val="es-ES_tradnl" w:eastAsia="es-ES"/>
        </w:rPr>
        <w:t>, sujetas a cambios sin previo aviso y a disponibilidad al momento de reservar.</w:t>
      </w:r>
    </w:p>
    <w:p w14:paraId="05CF94B9" w14:textId="77777777" w:rsidR="00A0335A" w:rsidRPr="003D729A" w:rsidRDefault="00A0335A"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3D729A">
        <w:rPr>
          <w:rFonts w:ascii="Arial" w:hAnsi="Arial" w:cs="Arial"/>
          <w:sz w:val="18"/>
          <w:szCs w:val="18"/>
          <w:lang w:val="es-ES_tradnl" w:eastAsia="es-ES"/>
        </w:rPr>
        <w:t xml:space="preserve">Tarifas </w:t>
      </w:r>
      <w:r w:rsidRPr="003D729A">
        <w:rPr>
          <w:rFonts w:ascii="Arial" w:hAnsi="Arial" w:cs="Arial"/>
          <w:b/>
          <w:bCs/>
          <w:sz w:val="18"/>
          <w:szCs w:val="18"/>
          <w:lang w:val="es-ES_tradnl" w:eastAsia="es-ES"/>
        </w:rPr>
        <w:t>NO</w:t>
      </w:r>
      <w:r w:rsidRPr="003D729A">
        <w:rPr>
          <w:rFonts w:ascii="Arial" w:hAnsi="Arial" w:cs="Arial"/>
          <w:sz w:val="18"/>
          <w:szCs w:val="18"/>
          <w:lang w:val="es-ES_tradnl" w:eastAsia="es-ES"/>
        </w:rPr>
        <w:t xml:space="preserve"> válidas durante las siguientes festividades: </w:t>
      </w:r>
      <w:r w:rsidRPr="003D729A">
        <w:rPr>
          <w:rFonts w:ascii="Arial" w:hAnsi="Arial" w:cs="Arial"/>
          <w:sz w:val="18"/>
          <w:szCs w:val="18"/>
          <w:lang w:val="es-PE"/>
        </w:rPr>
        <w:t>Semana Santa, Inti Raymi (semana del 24 de junio), Fiestas Patrias (semana del 28, 29 de julio), 1° de noviembre, Navidad (23 al 25 de diciembre) y Año Nuevo (27 de diciembre al 01 de enero).</w:t>
      </w:r>
    </w:p>
    <w:p w14:paraId="456DCFCE" w14:textId="77777777" w:rsidR="00915069" w:rsidRDefault="00915069"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160A16">
        <w:rPr>
          <w:rFonts w:ascii="Arial" w:hAnsi="Arial" w:cs="Arial"/>
          <w:color w:val="000000" w:themeColor="text1"/>
          <w:sz w:val="18"/>
          <w:szCs w:val="18"/>
          <w:lang w:eastAsia="es-ES"/>
        </w:rPr>
        <w:t xml:space="preserve">La </w:t>
      </w:r>
      <w:proofErr w:type="spellStart"/>
      <w:r w:rsidRPr="00160A16">
        <w:rPr>
          <w:rFonts w:ascii="Arial" w:hAnsi="Arial" w:cs="Arial"/>
          <w:color w:val="000000" w:themeColor="text1"/>
          <w:sz w:val="18"/>
          <w:szCs w:val="18"/>
          <w:lang w:eastAsia="es-ES"/>
        </w:rPr>
        <w:t>tarifa</w:t>
      </w:r>
      <w:proofErr w:type="spellEnd"/>
      <w:r w:rsidRPr="00160A16">
        <w:rPr>
          <w:rFonts w:ascii="Arial" w:hAnsi="Arial" w:cs="Arial"/>
          <w:color w:val="000000" w:themeColor="text1"/>
          <w:sz w:val="18"/>
          <w:szCs w:val="18"/>
          <w:lang w:eastAsia="es-ES"/>
        </w:rPr>
        <w:t xml:space="preserve"> final </w:t>
      </w:r>
      <w:proofErr w:type="spellStart"/>
      <w:r w:rsidRPr="00160A16">
        <w:rPr>
          <w:rFonts w:ascii="Arial" w:hAnsi="Arial" w:cs="Arial"/>
          <w:color w:val="000000" w:themeColor="text1"/>
          <w:sz w:val="18"/>
          <w:szCs w:val="18"/>
          <w:lang w:eastAsia="es-ES"/>
        </w:rPr>
        <w:t>dependerá</w:t>
      </w:r>
      <w:proofErr w:type="spellEnd"/>
      <w:r w:rsidRPr="00160A16">
        <w:rPr>
          <w:rFonts w:ascii="Arial" w:hAnsi="Arial" w:cs="Arial"/>
          <w:color w:val="000000" w:themeColor="text1"/>
          <w:sz w:val="18"/>
          <w:szCs w:val="18"/>
          <w:lang w:eastAsia="es-ES"/>
        </w:rPr>
        <w:t xml:space="preserve"> del </w:t>
      </w:r>
      <w:proofErr w:type="spellStart"/>
      <w:r w:rsidRPr="00160A16">
        <w:rPr>
          <w:rFonts w:ascii="Arial" w:hAnsi="Arial" w:cs="Arial"/>
          <w:color w:val="000000" w:themeColor="text1"/>
          <w:sz w:val="18"/>
          <w:szCs w:val="18"/>
          <w:lang w:eastAsia="es-ES"/>
        </w:rPr>
        <w:t>tipo</w:t>
      </w:r>
      <w:proofErr w:type="spellEnd"/>
      <w:r w:rsidRPr="00160A16">
        <w:rPr>
          <w:rFonts w:ascii="Arial" w:hAnsi="Arial" w:cs="Arial"/>
          <w:color w:val="000000" w:themeColor="text1"/>
          <w:sz w:val="18"/>
          <w:szCs w:val="18"/>
          <w:lang w:eastAsia="es-ES"/>
        </w:rPr>
        <w:t xml:space="preserve"> de entrada que se </w:t>
      </w:r>
      <w:proofErr w:type="spellStart"/>
      <w:r w:rsidRPr="00160A16">
        <w:rPr>
          <w:rFonts w:ascii="Arial" w:hAnsi="Arial" w:cs="Arial"/>
          <w:color w:val="000000" w:themeColor="text1"/>
          <w:sz w:val="18"/>
          <w:szCs w:val="18"/>
          <w:lang w:eastAsia="es-ES"/>
        </w:rPr>
        <w:t>encuentre</w:t>
      </w:r>
      <w:proofErr w:type="spellEnd"/>
      <w:r w:rsidRPr="00160A16">
        <w:rPr>
          <w:rFonts w:ascii="Arial" w:hAnsi="Arial" w:cs="Arial"/>
          <w:color w:val="000000" w:themeColor="text1"/>
          <w:sz w:val="18"/>
          <w:szCs w:val="18"/>
          <w:lang w:eastAsia="es-ES"/>
        </w:rPr>
        <w:t xml:space="preserve"> disponible para </w:t>
      </w:r>
      <w:proofErr w:type="spellStart"/>
      <w:r w:rsidRPr="00160A16">
        <w:rPr>
          <w:rFonts w:ascii="Arial" w:hAnsi="Arial" w:cs="Arial"/>
          <w:color w:val="000000" w:themeColor="text1"/>
          <w:sz w:val="18"/>
          <w:szCs w:val="18"/>
          <w:lang w:eastAsia="es-ES"/>
        </w:rPr>
        <w:t>el</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ingreso</w:t>
      </w:r>
      <w:proofErr w:type="spellEnd"/>
      <w:r w:rsidRPr="00160A16">
        <w:rPr>
          <w:rFonts w:ascii="Arial" w:hAnsi="Arial" w:cs="Arial"/>
          <w:color w:val="000000" w:themeColor="text1"/>
          <w:sz w:val="18"/>
          <w:szCs w:val="18"/>
          <w:lang w:eastAsia="es-ES"/>
        </w:rPr>
        <w:t xml:space="preserve"> a Machu Picchu al </w:t>
      </w:r>
      <w:proofErr w:type="spellStart"/>
      <w:r w:rsidRPr="00160A16">
        <w:rPr>
          <w:rFonts w:ascii="Arial" w:hAnsi="Arial" w:cs="Arial"/>
          <w:color w:val="000000" w:themeColor="text1"/>
          <w:sz w:val="18"/>
          <w:szCs w:val="18"/>
          <w:lang w:eastAsia="es-ES"/>
        </w:rPr>
        <w:t>momento</w:t>
      </w:r>
      <w:proofErr w:type="spellEnd"/>
      <w:r w:rsidRPr="00160A16">
        <w:rPr>
          <w:rFonts w:ascii="Arial" w:hAnsi="Arial" w:cs="Arial"/>
          <w:color w:val="000000" w:themeColor="text1"/>
          <w:sz w:val="18"/>
          <w:szCs w:val="18"/>
          <w:lang w:eastAsia="es-ES"/>
        </w:rPr>
        <w:t xml:space="preserve"> de la </w:t>
      </w:r>
      <w:proofErr w:type="spellStart"/>
      <w:r w:rsidRPr="00160A16">
        <w:rPr>
          <w:rFonts w:ascii="Arial" w:hAnsi="Arial" w:cs="Arial"/>
          <w:color w:val="000000" w:themeColor="text1"/>
          <w:sz w:val="18"/>
          <w:szCs w:val="18"/>
          <w:lang w:eastAsia="es-ES"/>
        </w:rPr>
        <w:t>reserva</w:t>
      </w:r>
      <w:proofErr w:type="spellEnd"/>
      <w:r w:rsidRPr="00160A16">
        <w:rPr>
          <w:rFonts w:ascii="Arial" w:hAnsi="Arial" w:cs="Arial"/>
          <w:color w:val="000000" w:themeColor="text1"/>
          <w:sz w:val="18"/>
          <w:szCs w:val="18"/>
          <w:lang w:eastAsia="es-ES"/>
        </w:rPr>
        <w:t xml:space="preserve">. *Una </w:t>
      </w:r>
      <w:proofErr w:type="spellStart"/>
      <w:r w:rsidRPr="00160A16">
        <w:rPr>
          <w:rFonts w:ascii="Arial" w:hAnsi="Arial" w:cs="Arial"/>
          <w:color w:val="000000" w:themeColor="text1"/>
          <w:sz w:val="18"/>
          <w:szCs w:val="18"/>
          <w:lang w:eastAsia="es-ES"/>
        </w:rPr>
        <w:t>vez</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confirmada</w:t>
      </w:r>
      <w:proofErr w:type="spellEnd"/>
      <w:r w:rsidRPr="00160A16">
        <w:rPr>
          <w:rFonts w:ascii="Arial" w:hAnsi="Arial" w:cs="Arial"/>
          <w:color w:val="000000" w:themeColor="text1"/>
          <w:sz w:val="18"/>
          <w:szCs w:val="18"/>
          <w:lang w:eastAsia="es-ES"/>
        </w:rPr>
        <w:t xml:space="preserve"> la </w:t>
      </w:r>
      <w:proofErr w:type="spellStart"/>
      <w:r w:rsidRPr="00160A16">
        <w:rPr>
          <w:rFonts w:ascii="Arial" w:hAnsi="Arial" w:cs="Arial"/>
          <w:color w:val="000000" w:themeColor="text1"/>
          <w:sz w:val="18"/>
          <w:szCs w:val="18"/>
          <w:lang w:eastAsia="es-ES"/>
        </w:rPr>
        <w:t>reservación</w:t>
      </w:r>
      <w:proofErr w:type="spellEnd"/>
      <w:r w:rsidRPr="00160A16">
        <w:rPr>
          <w:rFonts w:ascii="Arial" w:hAnsi="Arial" w:cs="Arial"/>
          <w:color w:val="000000" w:themeColor="text1"/>
          <w:sz w:val="18"/>
          <w:szCs w:val="18"/>
          <w:lang w:eastAsia="es-ES"/>
        </w:rPr>
        <w:t xml:space="preserve">, las entradas a Machu Picchu son 100% NO </w:t>
      </w:r>
      <w:proofErr w:type="spellStart"/>
      <w:r w:rsidRPr="00160A16">
        <w:rPr>
          <w:rFonts w:ascii="Arial" w:hAnsi="Arial" w:cs="Arial"/>
          <w:color w:val="000000" w:themeColor="text1"/>
          <w:sz w:val="18"/>
          <w:szCs w:val="18"/>
          <w:lang w:eastAsia="es-ES"/>
        </w:rPr>
        <w:t>reembolsables</w:t>
      </w:r>
      <w:proofErr w:type="spellEnd"/>
      <w:r w:rsidRPr="00160A16">
        <w:rPr>
          <w:rFonts w:ascii="Arial" w:hAnsi="Arial" w:cs="Arial"/>
          <w:color w:val="000000" w:themeColor="text1"/>
          <w:sz w:val="18"/>
          <w:szCs w:val="18"/>
          <w:lang w:eastAsia="es-ES"/>
        </w:rPr>
        <w:t>.</w:t>
      </w:r>
    </w:p>
    <w:p w14:paraId="0E71F918" w14:textId="28D0AA4A" w:rsidR="00915069" w:rsidRPr="00915069" w:rsidRDefault="00915069"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160A16">
        <w:rPr>
          <w:rFonts w:ascii="Arial" w:hAnsi="Arial" w:cs="Arial"/>
          <w:color w:val="000000" w:themeColor="text1"/>
          <w:sz w:val="18"/>
          <w:szCs w:val="18"/>
          <w:lang w:eastAsia="es-ES"/>
        </w:rPr>
        <w:t xml:space="preserve">Para </w:t>
      </w:r>
      <w:proofErr w:type="spellStart"/>
      <w:r w:rsidRPr="00160A16">
        <w:rPr>
          <w:rFonts w:ascii="Arial" w:hAnsi="Arial" w:cs="Arial"/>
          <w:color w:val="000000" w:themeColor="text1"/>
          <w:sz w:val="18"/>
          <w:szCs w:val="18"/>
          <w:lang w:eastAsia="es-ES"/>
        </w:rPr>
        <w:t>asegurar</w:t>
      </w:r>
      <w:proofErr w:type="spellEnd"/>
      <w:r w:rsidRPr="00160A16">
        <w:rPr>
          <w:rFonts w:ascii="Arial" w:hAnsi="Arial" w:cs="Arial"/>
          <w:color w:val="000000" w:themeColor="text1"/>
          <w:sz w:val="18"/>
          <w:szCs w:val="18"/>
          <w:lang w:eastAsia="es-ES"/>
        </w:rPr>
        <w:t xml:space="preserve"> entradas a Machu Picchu es </w:t>
      </w:r>
      <w:proofErr w:type="spellStart"/>
      <w:r w:rsidRPr="00160A16">
        <w:rPr>
          <w:rFonts w:ascii="Arial" w:hAnsi="Arial" w:cs="Arial"/>
          <w:color w:val="000000" w:themeColor="text1"/>
          <w:sz w:val="18"/>
          <w:szCs w:val="18"/>
          <w:lang w:eastAsia="es-ES"/>
        </w:rPr>
        <w:t>necesario</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contar</w:t>
      </w:r>
      <w:proofErr w:type="spellEnd"/>
      <w:r w:rsidRPr="00160A16">
        <w:rPr>
          <w:rFonts w:ascii="Arial" w:hAnsi="Arial" w:cs="Arial"/>
          <w:color w:val="000000" w:themeColor="text1"/>
          <w:sz w:val="18"/>
          <w:szCs w:val="18"/>
          <w:lang w:eastAsia="es-ES"/>
        </w:rPr>
        <w:t xml:space="preserve"> con </w:t>
      </w:r>
      <w:proofErr w:type="spellStart"/>
      <w:r w:rsidRPr="00160A16">
        <w:rPr>
          <w:rFonts w:ascii="Arial" w:hAnsi="Arial" w:cs="Arial"/>
          <w:color w:val="000000" w:themeColor="text1"/>
          <w:sz w:val="18"/>
          <w:szCs w:val="18"/>
          <w:lang w:eastAsia="es-ES"/>
        </w:rPr>
        <w:t>el</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nombre</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completo</w:t>
      </w:r>
      <w:proofErr w:type="spellEnd"/>
      <w:r w:rsidRPr="00160A16">
        <w:rPr>
          <w:rFonts w:ascii="Arial" w:hAnsi="Arial" w:cs="Arial"/>
          <w:color w:val="000000" w:themeColor="text1"/>
          <w:sz w:val="18"/>
          <w:szCs w:val="18"/>
          <w:lang w:eastAsia="es-ES"/>
        </w:rPr>
        <w:t xml:space="preserve"> del </w:t>
      </w:r>
      <w:proofErr w:type="spellStart"/>
      <w:r w:rsidRPr="00160A16">
        <w:rPr>
          <w:rFonts w:ascii="Arial" w:hAnsi="Arial" w:cs="Arial"/>
          <w:color w:val="000000" w:themeColor="text1"/>
          <w:sz w:val="18"/>
          <w:szCs w:val="18"/>
          <w:lang w:eastAsia="es-ES"/>
        </w:rPr>
        <w:t>pasajero</w:t>
      </w:r>
      <w:proofErr w:type="spellEnd"/>
      <w:r w:rsidRPr="00160A16">
        <w:rPr>
          <w:rFonts w:ascii="Arial" w:hAnsi="Arial" w:cs="Arial"/>
          <w:color w:val="000000" w:themeColor="text1"/>
          <w:sz w:val="18"/>
          <w:szCs w:val="18"/>
          <w:lang w:eastAsia="es-ES"/>
        </w:rPr>
        <w:t xml:space="preserve"> y </w:t>
      </w:r>
      <w:proofErr w:type="spellStart"/>
      <w:r w:rsidRPr="00160A16">
        <w:rPr>
          <w:rFonts w:ascii="Arial" w:hAnsi="Arial" w:cs="Arial"/>
          <w:color w:val="000000" w:themeColor="text1"/>
          <w:sz w:val="18"/>
          <w:szCs w:val="18"/>
          <w:lang w:eastAsia="es-ES"/>
        </w:rPr>
        <w:t>copia</w:t>
      </w:r>
      <w:proofErr w:type="spellEnd"/>
      <w:r w:rsidRPr="00160A16">
        <w:rPr>
          <w:rFonts w:ascii="Arial" w:hAnsi="Arial" w:cs="Arial"/>
          <w:color w:val="000000" w:themeColor="text1"/>
          <w:sz w:val="18"/>
          <w:szCs w:val="18"/>
          <w:lang w:eastAsia="es-ES"/>
        </w:rPr>
        <w:t xml:space="preserve"> del </w:t>
      </w:r>
      <w:proofErr w:type="spellStart"/>
      <w:r w:rsidRPr="00160A16">
        <w:rPr>
          <w:rFonts w:ascii="Arial" w:hAnsi="Arial" w:cs="Arial"/>
          <w:color w:val="000000" w:themeColor="text1"/>
          <w:sz w:val="18"/>
          <w:szCs w:val="18"/>
          <w:lang w:eastAsia="es-ES"/>
        </w:rPr>
        <w:t>pasaporte</w:t>
      </w:r>
      <w:proofErr w:type="spellEnd"/>
      <w:r w:rsidRPr="00160A16">
        <w:rPr>
          <w:rFonts w:ascii="Arial" w:hAnsi="Arial" w:cs="Arial"/>
          <w:color w:val="000000" w:themeColor="text1"/>
          <w:sz w:val="18"/>
          <w:szCs w:val="18"/>
          <w:lang w:eastAsia="es-ES"/>
        </w:rPr>
        <w:t xml:space="preserve"> con </w:t>
      </w:r>
      <w:proofErr w:type="spellStart"/>
      <w:r w:rsidRPr="00160A16">
        <w:rPr>
          <w:rFonts w:ascii="Arial" w:hAnsi="Arial" w:cs="Arial"/>
          <w:color w:val="000000" w:themeColor="text1"/>
          <w:sz w:val="18"/>
          <w:szCs w:val="18"/>
          <w:lang w:eastAsia="es-ES"/>
        </w:rPr>
        <w:t>vigencia</w:t>
      </w:r>
      <w:proofErr w:type="spellEnd"/>
      <w:r w:rsidRPr="00160A16">
        <w:rPr>
          <w:rFonts w:ascii="Arial" w:hAnsi="Arial" w:cs="Arial"/>
          <w:color w:val="000000" w:themeColor="text1"/>
          <w:sz w:val="18"/>
          <w:szCs w:val="18"/>
          <w:lang w:eastAsia="es-ES"/>
        </w:rPr>
        <w:t xml:space="preserve"> minima de seis (6) meses. </w:t>
      </w:r>
    </w:p>
    <w:p w14:paraId="378128D8" w14:textId="77777777" w:rsidR="009C3CD3" w:rsidRPr="00C96F86" w:rsidRDefault="009C3CD3"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sidRPr="00C96F86">
        <w:rPr>
          <w:rFonts w:ascii="Arial" w:hAnsi="Arial" w:cs="Arial"/>
          <w:sz w:val="18"/>
          <w:szCs w:val="18"/>
          <w:lang w:val="es-ES_tradnl" w:eastAsia="es-ES"/>
        </w:rPr>
        <w:t>Tourmundial</w:t>
      </w:r>
      <w:proofErr w:type="spellEnd"/>
      <w:r w:rsidRPr="00C96F86">
        <w:rPr>
          <w:rFonts w:ascii="Arial" w:hAnsi="Arial" w:cs="Arial"/>
          <w:sz w:val="18"/>
          <w:szCs w:val="18"/>
          <w:lang w:val="es-ES_tradnl" w:eastAsia="es-ES"/>
        </w:rPr>
        <w:t xml:space="preserve"> brindará asesoría y apoyo para le gestión de todos los documentos necesarios.</w:t>
      </w:r>
    </w:p>
    <w:p w14:paraId="7108B0A5" w14:textId="77777777" w:rsidR="009C3CD3" w:rsidRDefault="009C3CD3"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La vigencia de su pasaporte deberá tener mínimo seis meses a partir de la fecha del inicio de su viaje.</w:t>
      </w:r>
    </w:p>
    <w:p w14:paraId="756DA366" w14:textId="77777777" w:rsidR="009C3CD3" w:rsidRPr="00C96F86" w:rsidRDefault="009C3CD3"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El vuelo Lima/Cusco debe considerarse temprano por la mañana de manera que pasajeros puedan descansar y aclimatarse antes de empezar la excursión por la tarde (13</w:t>
      </w:r>
      <w:r>
        <w:rPr>
          <w:rFonts w:ascii="Arial" w:hAnsi="Arial" w:cs="Arial"/>
          <w:sz w:val="18"/>
          <w:szCs w:val="18"/>
          <w:lang w:val="es-ES_tradnl" w:eastAsia="es-ES"/>
        </w:rPr>
        <w:t>:</w:t>
      </w:r>
      <w:r w:rsidRPr="00C96F86">
        <w:rPr>
          <w:rFonts w:ascii="Arial" w:hAnsi="Arial" w:cs="Arial"/>
          <w:sz w:val="18"/>
          <w:szCs w:val="18"/>
          <w:lang w:val="es-ES_tradnl" w:eastAsia="es-ES"/>
        </w:rPr>
        <w:t>30hrs).</w:t>
      </w:r>
    </w:p>
    <w:p w14:paraId="0A226AD5" w14:textId="77777777" w:rsidR="009C3CD3" w:rsidRPr="00C96F86" w:rsidRDefault="009C3CD3"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Los horarios de registro de entrada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sidRPr="00C96F86">
        <w:rPr>
          <w:rFonts w:ascii="Arial" w:hAnsi="Arial" w:cs="Arial"/>
          <w:sz w:val="18"/>
          <w:szCs w:val="18"/>
          <w:lang w:val="es-ES_tradnl" w:eastAsia="es-ES"/>
        </w:rPr>
        <w:t>-</w:t>
      </w:r>
      <w:r>
        <w:rPr>
          <w:rFonts w:ascii="Arial" w:hAnsi="Arial" w:cs="Arial"/>
          <w:sz w:val="18"/>
          <w:szCs w:val="18"/>
          <w:lang w:val="es-ES_tradnl" w:eastAsia="es-ES"/>
        </w:rPr>
        <w:t>i</w:t>
      </w:r>
      <w:r w:rsidRPr="00C96F86">
        <w:rPr>
          <w:rFonts w:ascii="Arial" w:hAnsi="Arial" w:cs="Arial"/>
          <w:sz w:val="18"/>
          <w:szCs w:val="18"/>
          <w:lang w:val="es-ES_tradnl" w:eastAsia="es-ES"/>
        </w:rPr>
        <w:t>n) y salida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Pr>
          <w:rFonts w:ascii="Arial" w:hAnsi="Arial" w:cs="Arial"/>
          <w:sz w:val="18"/>
          <w:szCs w:val="18"/>
          <w:lang w:val="es-ES_tradnl" w:eastAsia="es-ES"/>
        </w:rPr>
        <w:t>-</w:t>
      </w:r>
      <w:r w:rsidRPr="00C96F86">
        <w:rPr>
          <w:rFonts w:ascii="Arial" w:hAnsi="Arial" w:cs="Arial"/>
          <w:sz w:val="18"/>
          <w:szCs w:val="18"/>
          <w:lang w:val="es-ES_tradnl" w:eastAsia="es-ES"/>
        </w:rPr>
        <w:t xml:space="preserve"> </w:t>
      </w:r>
      <w:proofErr w:type="spellStart"/>
      <w:r>
        <w:rPr>
          <w:rFonts w:ascii="Arial" w:hAnsi="Arial" w:cs="Arial"/>
          <w:sz w:val="18"/>
          <w:szCs w:val="18"/>
          <w:lang w:val="es-ES_tradnl" w:eastAsia="es-ES"/>
        </w:rPr>
        <w:t>o</w:t>
      </w:r>
      <w:r w:rsidRPr="00C96F86">
        <w:rPr>
          <w:rFonts w:ascii="Arial" w:hAnsi="Arial" w:cs="Arial"/>
          <w:sz w:val="18"/>
          <w:szCs w:val="18"/>
          <w:lang w:val="es-ES_tradnl" w:eastAsia="es-ES"/>
        </w:rPr>
        <w:t>ut</w:t>
      </w:r>
      <w:proofErr w:type="spellEnd"/>
      <w:r w:rsidRPr="00C96F86">
        <w:rPr>
          <w:rFonts w:ascii="Arial" w:hAnsi="Arial" w:cs="Arial"/>
          <w:sz w:val="18"/>
          <w:szCs w:val="18"/>
          <w:lang w:val="es-ES_tradnl" w:eastAsia="es-ES"/>
        </w:rPr>
        <w:t xml:space="preserve">) de los hoteles están sujetos a las formalidades de cada hotel, pudiendo tener los siguientes horarios: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Pr>
          <w:rFonts w:ascii="Arial" w:hAnsi="Arial" w:cs="Arial"/>
          <w:sz w:val="18"/>
          <w:szCs w:val="18"/>
          <w:lang w:val="es-ES_tradnl" w:eastAsia="es-ES"/>
        </w:rPr>
        <w:t>-i</w:t>
      </w:r>
      <w:r w:rsidRPr="00C96F86">
        <w:rPr>
          <w:rFonts w:ascii="Arial" w:hAnsi="Arial" w:cs="Arial"/>
          <w:sz w:val="18"/>
          <w:szCs w:val="18"/>
          <w:lang w:val="es-ES_tradnl" w:eastAsia="es-ES"/>
        </w:rPr>
        <w:t>n 15:00</w:t>
      </w:r>
      <w:r>
        <w:rPr>
          <w:rFonts w:ascii="Arial" w:hAnsi="Arial" w:cs="Arial"/>
          <w:sz w:val="18"/>
          <w:szCs w:val="18"/>
          <w:lang w:val="es-ES_tradnl" w:eastAsia="es-ES"/>
        </w:rPr>
        <w:t>h</w:t>
      </w:r>
      <w:r w:rsidRPr="00C96F86">
        <w:rPr>
          <w:rFonts w:ascii="Arial" w:hAnsi="Arial" w:cs="Arial"/>
          <w:sz w:val="18"/>
          <w:szCs w:val="18"/>
          <w:lang w:val="es-ES_tradnl" w:eastAsia="es-ES"/>
        </w:rPr>
        <w:t xml:space="preserve">rs y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r>
        <w:rPr>
          <w:rFonts w:ascii="Arial" w:hAnsi="Arial" w:cs="Arial"/>
          <w:sz w:val="18"/>
          <w:szCs w:val="18"/>
          <w:lang w:val="es-ES_tradnl" w:eastAsia="es-ES"/>
        </w:rPr>
        <w:t>-u</w:t>
      </w:r>
      <w:r w:rsidRPr="00C96F86">
        <w:rPr>
          <w:rFonts w:ascii="Arial" w:hAnsi="Arial" w:cs="Arial"/>
          <w:sz w:val="18"/>
          <w:szCs w:val="18"/>
          <w:lang w:val="es-ES_tradnl" w:eastAsia="es-ES"/>
        </w:rPr>
        <w:t>ut</w:t>
      </w:r>
      <w:proofErr w:type="spellEnd"/>
      <w:r w:rsidRPr="00C96F86">
        <w:rPr>
          <w:rFonts w:ascii="Arial" w:hAnsi="Arial" w:cs="Arial"/>
          <w:sz w:val="18"/>
          <w:szCs w:val="18"/>
          <w:lang w:val="es-ES_tradnl" w:eastAsia="es-ES"/>
        </w:rPr>
        <w:t xml:space="preserve"> 09:00</w:t>
      </w:r>
      <w:r>
        <w:rPr>
          <w:rFonts w:ascii="Arial" w:hAnsi="Arial" w:cs="Arial"/>
          <w:sz w:val="18"/>
          <w:szCs w:val="18"/>
          <w:lang w:val="es-ES_tradnl" w:eastAsia="es-ES"/>
        </w:rPr>
        <w:t>h</w:t>
      </w:r>
      <w:r w:rsidRPr="00C96F86">
        <w:rPr>
          <w:rFonts w:ascii="Arial" w:hAnsi="Arial" w:cs="Arial"/>
          <w:sz w:val="18"/>
          <w:szCs w:val="18"/>
          <w:lang w:val="es-ES_tradnl" w:eastAsia="es-ES"/>
        </w:rPr>
        <w:t>rs. En caso de que la llegada fuese antes del horario establecido, existe la posibilidad de que la habitación no sea facilitada hasta el horario correspondiente. Si su avión regresa por la tarde, el hotel podrá mantener sus pertenencias.</w:t>
      </w:r>
    </w:p>
    <w:p w14:paraId="65691AB5" w14:textId="77777777" w:rsidR="009C3CD3" w:rsidRPr="00726181" w:rsidRDefault="009C3CD3" w:rsidP="003E074F">
      <w:pPr>
        <w:pStyle w:val="Sinespaciado"/>
        <w:widowControl w:val="0"/>
        <w:numPr>
          <w:ilvl w:val="0"/>
          <w:numId w:val="6"/>
        </w:numPr>
        <w:adjustRightInd w:val="0"/>
        <w:jc w:val="both"/>
        <w:textAlignment w:val="baseline"/>
        <w:rPr>
          <w:rFonts w:ascii="Arial" w:hAnsi="Arial" w:cs="Arial"/>
          <w:b/>
          <w:sz w:val="18"/>
          <w:szCs w:val="18"/>
          <w:lang w:val="es-MX"/>
        </w:rPr>
      </w:pPr>
      <w:r w:rsidRPr="000044C1">
        <w:rPr>
          <w:rFonts w:ascii="Arial" w:hAnsi="Arial" w:cs="Arial"/>
          <w:sz w:val="18"/>
          <w:szCs w:val="18"/>
          <w:lang w:val="es-ES_tradnl" w:eastAsia="es-ES"/>
        </w:rPr>
        <w:t xml:space="preserve">En el momento de realizar </w:t>
      </w:r>
      <w:proofErr w:type="gramStart"/>
      <w:r w:rsidRPr="000044C1">
        <w:rPr>
          <w:rFonts w:ascii="Arial" w:hAnsi="Arial" w:cs="Arial"/>
          <w:sz w:val="18"/>
          <w:szCs w:val="18"/>
          <w:lang w:val="es-ES_tradnl" w:eastAsia="es-ES"/>
        </w:rPr>
        <w:t xml:space="preserve">el </w:t>
      </w:r>
      <w:proofErr w:type="spellStart"/>
      <w:r>
        <w:rPr>
          <w:rFonts w:ascii="Arial" w:hAnsi="Arial" w:cs="Arial"/>
          <w:sz w:val="18"/>
          <w:szCs w:val="18"/>
          <w:lang w:val="es-ES_tradnl" w:eastAsia="es-ES"/>
        </w:rPr>
        <w:t>c</w:t>
      </w:r>
      <w:r w:rsidRPr="000044C1">
        <w:rPr>
          <w:rFonts w:ascii="Arial" w:hAnsi="Arial" w:cs="Arial"/>
          <w:sz w:val="18"/>
          <w:szCs w:val="18"/>
          <w:lang w:val="es-ES_tradnl" w:eastAsia="es-ES"/>
        </w:rPr>
        <w:t>heck</w:t>
      </w:r>
      <w:proofErr w:type="spellEnd"/>
      <w:r>
        <w:rPr>
          <w:rFonts w:ascii="Arial" w:hAnsi="Arial" w:cs="Arial"/>
          <w:sz w:val="18"/>
          <w:szCs w:val="18"/>
          <w:lang w:val="es-ES_tradnl" w:eastAsia="es-ES"/>
        </w:rPr>
        <w:t>-i</w:t>
      </w:r>
      <w:r w:rsidRPr="000044C1">
        <w:rPr>
          <w:rFonts w:ascii="Arial" w:hAnsi="Arial" w:cs="Arial"/>
          <w:sz w:val="18"/>
          <w:szCs w:val="18"/>
          <w:lang w:val="es-ES_tradnl" w:eastAsia="es-ES"/>
        </w:rPr>
        <w:t>n</w:t>
      </w:r>
      <w:proofErr w:type="gramEnd"/>
      <w:r w:rsidRPr="000044C1">
        <w:rPr>
          <w:rFonts w:ascii="Arial" w:hAnsi="Arial" w:cs="Arial"/>
          <w:sz w:val="18"/>
          <w:szCs w:val="18"/>
          <w:lang w:val="es-ES_tradnl" w:eastAsia="es-ES"/>
        </w:rPr>
        <w:t xml:space="preserve"> en el hotel será indispensable presentar el pasaporte junto con la Tarjeta </w:t>
      </w:r>
      <w:r w:rsidRPr="000044C1">
        <w:rPr>
          <w:rFonts w:ascii="Arial" w:hAnsi="Arial" w:cs="Arial"/>
          <w:sz w:val="18"/>
          <w:szCs w:val="18"/>
          <w:lang w:val="es-ES_tradnl" w:eastAsia="es-ES"/>
        </w:rPr>
        <w:lastRenderedPageBreak/>
        <w:t>Andina de Migración (entregada en el aeropuerto a su llegada a Perú) con el sello de entrada legible y con una permanencia no superior a 60 días.</w:t>
      </w:r>
    </w:p>
    <w:p w14:paraId="0C328DD7" w14:textId="77777777" w:rsidR="009C3CD3" w:rsidRPr="00726181" w:rsidRDefault="009C3CD3" w:rsidP="003E074F">
      <w:pPr>
        <w:pStyle w:val="Prrafodelista"/>
        <w:numPr>
          <w:ilvl w:val="0"/>
          <w:numId w:val="6"/>
        </w:numPr>
        <w:spacing w:after="0" w:line="240" w:lineRule="auto"/>
        <w:jc w:val="both"/>
        <w:rPr>
          <w:rFonts w:ascii="Arial" w:eastAsia="Times New Roman" w:hAnsi="Arial" w:cs="Arial"/>
          <w:color w:val="000000" w:themeColor="text1"/>
          <w:sz w:val="18"/>
          <w:szCs w:val="18"/>
          <w:lang w:val="es-MX" w:eastAsia="es-ES"/>
        </w:rPr>
      </w:pPr>
      <w:r w:rsidRPr="00C96F86">
        <w:rPr>
          <w:rFonts w:ascii="Arial" w:eastAsia="Times New Roman" w:hAnsi="Arial" w:cs="Arial"/>
          <w:color w:val="000000" w:themeColor="text1"/>
          <w:sz w:val="18"/>
          <w:szCs w:val="18"/>
          <w:lang w:val="es-MX" w:eastAsia="es-ES"/>
        </w:rPr>
        <w:t xml:space="preserve">Los hoteles en temporada de Navidad, Fin de Año y Semana Santa cuentan con mínimo de noches, cenas obligatorias y suplementos para estas fechas. Por favor consultar </w:t>
      </w:r>
      <w:r>
        <w:rPr>
          <w:rFonts w:ascii="Arial" w:eastAsia="Times New Roman" w:hAnsi="Arial" w:cs="Arial"/>
          <w:color w:val="000000" w:themeColor="text1"/>
          <w:sz w:val="18"/>
          <w:szCs w:val="18"/>
          <w:lang w:val="es-MX" w:eastAsia="es-ES"/>
        </w:rPr>
        <w:t>p</w:t>
      </w:r>
      <w:r w:rsidRPr="00C96F86">
        <w:rPr>
          <w:rFonts w:ascii="Arial" w:eastAsia="Times New Roman" w:hAnsi="Arial" w:cs="Arial"/>
          <w:color w:val="000000" w:themeColor="text1"/>
          <w:sz w:val="18"/>
          <w:szCs w:val="18"/>
          <w:lang w:val="es-MX" w:eastAsia="es-ES"/>
        </w:rPr>
        <w:t>recios.</w:t>
      </w:r>
    </w:p>
    <w:p w14:paraId="0A781CCB" w14:textId="77777777" w:rsidR="009C3CD3" w:rsidRDefault="009C3CD3" w:rsidP="003E074F">
      <w:pPr>
        <w:pStyle w:val="Sinespaciado"/>
        <w:widowControl w:val="0"/>
        <w:numPr>
          <w:ilvl w:val="0"/>
          <w:numId w:val="6"/>
        </w:numPr>
        <w:adjustRightInd w:val="0"/>
        <w:jc w:val="both"/>
        <w:textAlignment w:val="baseline"/>
        <w:rPr>
          <w:rFonts w:ascii="Arial" w:hAnsi="Arial" w:cs="Arial"/>
          <w:bCs/>
          <w:sz w:val="18"/>
          <w:szCs w:val="18"/>
          <w:lang w:val="es-MX"/>
        </w:rPr>
      </w:pPr>
      <w:r w:rsidRPr="005228B2">
        <w:rPr>
          <w:rFonts w:ascii="Arial" w:hAnsi="Arial" w:cs="Arial"/>
          <w:bCs/>
          <w:sz w:val="18"/>
          <w:szCs w:val="18"/>
          <w:lang w:val="es-MX"/>
        </w:rPr>
        <w:t>Habitaciones estándar en hoteles. Por comodidad, no recomendamos habitaciones triples. La habitación triple es compuesta por una habitación doble + cama adicional</w:t>
      </w:r>
      <w:r>
        <w:rPr>
          <w:rFonts w:ascii="Arial" w:hAnsi="Arial" w:cs="Arial"/>
          <w:bCs/>
          <w:sz w:val="18"/>
          <w:szCs w:val="18"/>
          <w:lang w:val="es-MX"/>
        </w:rPr>
        <w:t>.</w:t>
      </w:r>
    </w:p>
    <w:p w14:paraId="32E8C56C" w14:textId="77777777" w:rsidR="009C3CD3" w:rsidRPr="00726181" w:rsidRDefault="009C3CD3" w:rsidP="003E074F">
      <w:pPr>
        <w:pStyle w:val="Prrafodelista"/>
        <w:widowControl w:val="0"/>
        <w:numPr>
          <w:ilvl w:val="0"/>
          <w:numId w:val="6"/>
        </w:numPr>
        <w:adjustRightInd w:val="0"/>
        <w:spacing w:line="240" w:lineRule="auto"/>
        <w:jc w:val="both"/>
        <w:textAlignment w:val="baseline"/>
        <w:rPr>
          <w:rFonts w:ascii="Arial" w:hAnsi="Arial" w:cs="Arial"/>
          <w:bCs/>
          <w:i/>
          <w:iCs/>
          <w:sz w:val="18"/>
          <w:szCs w:val="18"/>
          <w:lang w:val="es-MX"/>
        </w:rPr>
      </w:pPr>
      <w:r w:rsidRPr="00C96F86">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w:t>
      </w:r>
      <w:r>
        <w:rPr>
          <w:rFonts w:ascii="Arial" w:hAnsi="Arial" w:cs="Arial"/>
          <w:sz w:val="18"/>
          <w:szCs w:val="18"/>
          <w:lang w:val="es-ES_tradnl" w:eastAsia="es-ES"/>
        </w:rPr>
        <w:t xml:space="preserve"> (</w:t>
      </w:r>
      <w:r w:rsidRPr="00726181">
        <w:rPr>
          <w:rFonts w:ascii="Arial" w:eastAsia="Times New Roman" w:hAnsi="Arial" w:cs="Arial"/>
          <w:bCs/>
          <w:i/>
          <w:iCs/>
          <w:sz w:val="18"/>
          <w:szCs w:val="18"/>
          <w:lang w:val="es-MX"/>
        </w:rPr>
        <w:t>horarios indicados son solo de referencia; los horarios definitivos serán proporcionados por el personal de operaciones de la ciudad visitada).</w:t>
      </w:r>
    </w:p>
    <w:p w14:paraId="26EAA0F8" w14:textId="77777777" w:rsidR="009C3CD3" w:rsidRPr="001B61E7" w:rsidRDefault="009C3CD3" w:rsidP="003E074F">
      <w:pPr>
        <w:pStyle w:val="Prrafodelista"/>
        <w:widowControl w:val="0"/>
        <w:numPr>
          <w:ilvl w:val="0"/>
          <w:numId w:val="6"/>
        </w:numPr>
        <w:adjustRightInd w:val="0"/>
        <w:spacing w:line="240" w:lineRule="auto"/>
        <w:jc w:val="both"/>
        <w:textAlignment w:val="baseline"/>
        <w:rPr>
          <w:rFonts w:ascii="Arial" w:hAnsi="Arial" w:cs="Arial"/>
          <w:b/>
          <w:sz w:val="18"/>
          <w:szCs w:val="18"/>
          <w:lang w:val="es-MX" w:eastAsia="en-US"/>
        </w:rPr>
      </w:pPr>
      <w:r w:rsidRPr="00726181">
        <w:rPr>
          <w:rFonts w:ascii="Arial" w:hAnsi="Arial" w:cs="Arial"/>
          <w:sz w:val="18"/>
          <w:szCs w:val="18"/>
          <w:lang w:val="es-ES_tradnl" w:eastAsia="es-ES"/>
        </w:rPr>
        <w:t xml:space="preserve">Los servicios de traslados y excursiones en esta cotización son otorgados como </w:t>
      </w:r>
      <w:r w:rsidRPr="00726181">
        <w:rPr>
          <w:rFonts w:ascii="Arial" w:hAnsi="Arial" w:cs="Arial"/>
          <w:b/>
          <w:bCs/>
          <w:sz w:val="18"/>
          <w:szCs w:val="18"/>
          <w:lang w:val="es-ES_tradnl" w:eastAsia="es-ES"/>
        </w:rPr>
        <w:t>servicios regulares</w:t>
      </w:r>
      <w:r w:rsidRPr="00726181">
        <w:rPr>
          <w:rFonts w:ascii="Arial" w:hAnsi="Arial" w:cs="Arial"/>
          <w:sz w:val="18"/>
          <w:szCs w:val="18"/>
          <w:lang w:val="es-ES_tradnl" w:eastAsia="es-ES"/>
        </w:rPr>
        <w:t xml:space="preserve">, </w:t>
      </w:r>
      <w:r>
        <w:rPr>
          <w:rFonts w:ascii="Arial" w:hAnsi="Arial" w:cs="Arial"/>
          <w:sz w:val="18"/>
          <w:szCs w:val="18"/>
          <w:lang w:val="es-ES_tradnl" w:eastAsia="es-ES"/>
        </w:rPr>
        <w:t xml:space="preserve">*los traslados mencionados como privados son exclusivamente para pasajeros de </w:t>
      </w:r>
      <w:proofErr w:type="spellStart"/>
      <w:r>
        <w:rPr>
          <w:rFonts w:ascii="Arial" w:hAnsi="Arial" w:cs="Arial"/>
          <w:sz w:val="18"/>
          <w:szCs w:val="18"/>
          <w:lang w:val="es-ES_tradnl" w:eastAsia="es-ES"/>
        </w:rPr>
        <w:t>Tourmundial</w:t>
      </w:r>
      <w:proofErr w:type="spellEnd"/>
      <w:r>
        <w:rPr>
          <w:rFonts w:ascii="Arial" w:hAnsi="Arial" w:cs="Arial"/>
          <w:sz w:val="18"/>
          <w:szCs w:val="18"/>
          <w:lang w:val="es-ES_tradnl" w:eastAsia="es-ES"/>
        </w:rPr>
        <w:t xml:space="preserve">* </w:t>
      </w:r>
      <w:r w:rsidRPr="00726181">
        <w:rPr>
          <w:rFonts w:ascii="Arial" w:hAnsi="Arial" w:cs="Arial"/>
          <w:sz w:val="18"/>
          <w:szCs w:val="18"/>
          <w:lang w:val="es-ES_tradnl" w:eastAsia="es-ES"/>
        </w:rPr>
        <w:t xml:space="preserve">estos servicios están sujetos a horarios </w:t>
      </w:r>
      <w:proofErr w:type="spellStart"/>
      <w:r w:rsidRPr="00726181">
        <w:rPr>
          <w:rFonts w:ascii="Arial" w:hAnsi="Arial" w:cs="Arial"/>
          <w:sz w:val="18"/>
          <w:szCs w:val="18"/>
          <w:lang w:val="es-ES_tradnl" w:eastAsia="es-ES"/>
        </w:rPr>
        <w:t>pre-establecidos</w:t>
      </w:r>
      <w:proofErr w:type="spellEnd"/>
      <w:r w:rsidRPr="00726181">
        <w:rPr>
          <w:rFonts w:ascii="Arial" w:hAnsi="Arial" w:cs="Arial"/>
          <w:sz w:val="18"/>
          <w:szCs w:val="18"/>
          <w:lang w:val="es-ES_tradnl" w:eastAsia="es-ES"/>
        </w:rPr>
        <w:t xml:space="preserve"> y se brindan junto a otros pasajeros. Consulte los precios en servicio privado</w:t>
      </w:r>
      <w:r>
        <w:rPr>
          <w:rFonts w:ascii="Arial" w:hAnsi="Arial" w:cs="Arial"/>
          <w:sz w:val="18"/>
          <w:szCs w:val="18"/>
          <w:lang w:val="es-ES_tradnl" w:eastAsia="es-ES"/>
        </w:rPr>
        <w:t>.</w:t>
      </w:r>
    </w:p>
    <w:p w14:paraId="122E10AE" w14:textId="77777777" w:rsidR="009C3CD3" w:rsidRPr="00726181" w:rsidRDefault="009C3CD3" w:rsidP="003E074F">
      <w:pPr>
        <w:pStyle w:val="Prrafodelista"/>
        <w:widowControl w:val="0"/>
        <w:numPr>
          <w:ilvl w:val="0"/>
          <w:numId w:val="6"/>
        </w:numPr>
        <w:adjustRightInd w:val="0"/>
        <w:spacing w:line="240" w:lineRule="auto"/>
        <w:jc w:val="both"/>
        <w:textAlignment w:val="baseline"/>
        <w:rPr>
          <w:rFonts w:ascii="Arial" w:hAnsi="Arial" w:cs="Arial"/>
          <w:b/>
          <w:sz w:val="18"/>
          <w:szCs w:val="18"/>
          <w:lang w:val="es-MX"/>
        </w:rPr>
      </w:pPr>
      <w:r w:rsidRPr="00726181">
        <w:rPr>
          <w:rFonts w:ascii="Arial" w:hAnsi="Arial" w:cs="Arial"/>
          <w:sz w:val="18"/>
          <w:szCs w:val="18"/>
          <w:lang w:val="es-ES_tradnl" w:eastAsia="es-ES"/>
        </w:rPr>
        <w:t>Tomar nota que La Catedral de Lima atiende de lunes a viernes, sábados por la mañana y domingos por la tarde.</w:t>
      </w:r>
    </w:p>
    <w:p w14:paraId="0C429ABC" w14:textId="77777777" w:rsidR="009C3CD3" w:rsidRPr="00C96F86" w:rsidRDefault="009C3CD3" w:rsidP="003E074F">
      <w:pPr>
        <w:pStyle w:val="Prrafodelista"/>
        <w:numPr>
          <w:ilvl w:val="0"/>
          <w:numId w:val="6"/>
        </w:numPr>
        <w:spacing w:after="0" w:line="240" w:lineRule="auto"/>
        <w:jc w:val="both"/>
        <w:rPr>
          <w:rFonts w:ascii="Arial" w:eastAsia="Times New Roman" w:hAnsi="Arial" w:cs="Arial"/>
          <w:sz w:val="18"/>
          <w:szCs w:val="18"/>
          <w:lang w:val="es-ES_tradnl" w:eastAsia="es-ES"/>
        </w:rPr>
      </w:pPr>
      <w:r w:rsidRPr="00C96F86">
        <w:rPr>
          <w:rFonts w:ascii="Arial" w:hAnsi="Arial" w:cs="Arial"/>
          <w:sz w:val="18"/>
          <w:szCs w:val="18"/>
          <w:lang w:val="es-ES_tradnl" w:eastAsia="es-ES"/>
        </w:rPr>
        <w:t xml:space="preserve">Para reservas que tengan Machu Picchu, es necesario enviar los datos completos de </w:t>
      </w:r>
      <w:proofErr w:type="spellStart"/>
      <w:r w:rsidRPr="00C96F86">
        <w:rPr>
          <w:rFonts w:ascii="Arial" w:hAnsi="Arial" w:cs="Arial"/>
          <w:sz w:val="18"/>
          <w:szCs w:val="18"/>
          <w:lang w:val="es-ES_tradnl" w:eastAsia="es-ES"/>
        </w:rPr>
        <w:t>pax</w:t>
      </w:r>
      <w:proofErr w:type="spellEnd"/>
      <w:r w:rsidRPr="00C96F86">
        <w:rPr>
          <w:rFonts w:ascii="Arial" w:hAnsi="Arial" w:cs="Arial"/>
          <w:sz w:val="18"/>
          <w:szCs w:val="18"/>
          <w:lang w:val="es-ES_tradnl" w:eastAsia="es-ES"/>
        </w:rPr>
        <w:t>: nombre y apellido, fecha nacimiento, número de documento de identidad o pasaporte y nacionalidad al momento de efectuar la reserva, caso contrario los espacios de tren estarán sujeto a disponibilidad.</w:t>
      </w:r>
    </w:p>
    <w:p w14:paraId="7236E89F" w14:textId="77777777" w:rsidR="009C3CD3" w:rsidRDefault="009C3CD3"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La excursión a Machu Picchu ha sido cotizada en el servicio de tren </w:t>
      </w:r>
      <w:proofErr w:type="spellStart"/>
      <w:r w:rsidRPr="00C96F86">
        <w:rPr>
          <w:rFonts w:ascii="Arial" w:hAnsi="Arial" w:cs="Arial"/>
          <w:sz w:val="18"/>
          <w:szCs w:val="18"/>
          <w:lang w:val="es-ES_tradnl" w:eastAsia="es-ES"/>
        </w:rPr>
        <w:t>Vistadome</w:t>
      </w:r>
      <w:proofErr w:type="spellEnd"/>
      <w:r w:rsidRPr="00C96F86">
        <w:rPr>
          <w:rFonts w:ascii="Arial" w:hAnsi="Arial" w:cs="Arial"/>
          <w:sz w:val="18"/>
          <w:szCs w:val="18"/>
          <w:lang w:val="es-ES_tradnl" w:eastAsia="es-ES"/>
        </w:rPr>
        <w:t xml:space="preserve"> / </w:t>
      </w:r>
      <w:proofErr w:type="spellStart"/>
      <w:r w:rsidRPr="00C96F86">
        <w:rPr>
          <w:rFonts w:ascii="Arial" w:hAnsi="Arial" w:cs="Arial"/>
          <w:sz w:val="18"/>
          <w:szCs w:val="18"/>
          <w:lang w:val="es-ES_tradnl" w:eastAsia="es-ES"/>
        </w:rPr>
        <w:t>Expedition</w:t>
      </w:r>
      <w:proofErr w:type="spellEnd"/>
      <w:r w:rsidRPr="00C96F86">
        <w:rPr>
          <w:rFonts w:ascii="Arial" w:hAnsi="Arial" w:cs="Arial"/>
          <w:sz w:val="18"/>
          <w:szCs w:val="18"/>
          <w:lang w:val="es-ES_tradnl" w:eastAsia="es-ES"/>
        </w:rPr>
        <w:t xml:space="preserve"> con almuerzo en el restaurante local (no incluye bebidas).</w:t>
      </w:r>
    </w:p>
    <w:p w14:paraId="3F872328" w14:textId="77777777" w:rsidR="009C3CD3" w:rsidRPr="00726181" w:rsidRDefault="009C3CD3" w:rsidP="003E074F">
      <w:pPr>
        <w:pStyle w:val="Prrafodelista"/>
        <w:numPr>
          <w:ilvl w:val="0"/>
          <w:numId w:val="6"/>
        </w:numPr>
        <w:spacing w:after="0" w:line="240" w:lineRule="auto"/>
        <w:jc w:val="both"/>
        <w:rPr>
          <w:rFonts w:ascii="Arial" w:eastAsia="Times New Roman" w:hAnsi="Arial" w:cs="Arial"/>
          <w:sz w:val="18"/>
          <w:szCs w:val="18"/>
          <w:lang w:val="es-ES_tradnl" w:eastAsia="es-ES"/>
        </w:rPr>
      </w:pPr>
      <w:r w:rsidRPr="00C96F86">
        <w:rPr>
          <w:rFonts w:ascii="Arial" w:hAnsi="Arial" w:cs="Arial"/>
          <w:sz w:val="18"/>
          <w:szCs w:val="18"/>
          <w:lang w:val="es-ES_tradnl" w:eastAsia="es-ES"/>
        </w:rPr>
        <w:t>Política de equipaje a bordo Tren a Machu Picchu: 1 bolsa o mochila de 5 kg/11lb (62 pulgadas lineales/157cm (alto + largo + ancho).</w:t>
      </w:r>
    </w:p>
    <w:p w14:paraId="3E5C9810" w14:textId="77777777" w:rsidR="009C3CD3" w:rsidRPr="00C96F86" w:rsidRDefault="009C3CD3"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proofErr w:type="gramStart"/>
      <w:r w:rsidRPr="00C96F86">
        <w:rPr>
          <w:rFonts w:ascii="Arial" w:hAnsi="Arial" w:cs="Arial"/>
          <w:sz w:val="18"/>
          <w:szCs w:val="18"/>
          <w:lang w:val="es-ES_tradnl" w:eastAsia="es-ES"/>
        </w:rPr>
        <w:t>De acuerdo a</w:t>
      </w:r>
      <w:proofErr w:type="gramEnd"/>
      <w:r w:rsidRPr="00C96F86">
        <w:rPr>
          <w:rFonts w:ascii="Arial" w:hAnsi="Arial" w:cs="Arial"/>
          <w:sz w:val="18"/>
          <w:szCs w:val="18"/>
          <w:lang w:val="es-ES_tradnl" w:eastAsia="es-ES"/>
        </w:rPr>
        <w:t xml:space="preserve"> las normas que rigen para el guiado oficial en Perú, no se considera guía acompañante para todo el recorrido, se utilizarán guías locales en cada ciudad.</w:t>
      </w:r>
    </w:p>
    <w:p w14:paraId="54434D6D" w14:textId="77777777" w:rsidR="003E074F" w:rsidRDefault="009C3CD3" w:rsidP="003E074F">
      <w:pPr>
        <w:pStyle w:val="Prrafodelista"/>
        <w:widowControl w:val="0"/>
        <w:numPr>
          <w:ilvl w:val="0"/>
          <w:numId w:val="6"/>
        </w:numPr>
        <w:adjustRightInd w:val="0"/>
        <w:spacing w:after="0" w:line="240" w:lineRule="auto"/>
        <w:jc w:val="both"/>
        <w:textAlignment w:val="baseline"/>
        <w:rPr>
          <w:rFonts w:ascii="Arial" w:hAnsi="Arial" w:cs="Arial"/>
          <w:sz w:val="18"/>
          <w:szCs w:val="18"/>
          <w:lang w:eastAsia="es-ES"/>
        </w:rPr>
      </w:pPr>
      <w:r w:rsidRPr="00C96F86">
        <w:rPr>
          <w:rFonts w:ascii="Arial" w:hAnsi="Arial" w:cs="Arial"/>
          <w:sz w:val="18"/>
          <w:szCs w:val="18"/>
          <w:lang w:eastAsia="es-ES"/>
        </w:rPr>
        <w:t>Operación a partir de mínimo 2 personas</w:t>
      </w:r>
      <w:r>
        <w:rPr>
          <w:rFonts w:ascii="Arial" w:hAnsi="Arial" w:cs="Arial"/>
          <w:sz w:val="18"/>
          <w:szCs w:val="18"/>
          <w:lang w:eastAsia="es-ES"/>
        </w:rPr>
        <w:t>.</w:t>
      </w:r>
    </w:p>
    <w:p w14:paraId="4F7FFD85" w14:textId="30B2BE82" w:rsidR="007E03EC" w:rsidRPr="003E074F" w:rsidRDefault="009C3CD3" w:rsidP="003E074F">
      <w:pPr>
        <w:pStyle w:val="Prrafodelista"/>
        <w:widowControl w:val="0"/>
        <w:numPr>
          <w:ilvl w:val="0"/>
          <w:numId w:val="6"/>
        </w:numPr>
        <w:adjustRightInd w:val="0"/>
        <w:spacing w:after="0" w:line="240" w:lineRule="auto"/>
        <w:jc w:val="both"/>
        <w:textAlignment w:val="baseline"/>
        <w:rPr>
          <w:rFonts w:ascii="Arial" w:hAnsi="Arial" w:cs="Arial"/>
          <w:sz w:val="18"/>
          <w:szCs w:val="18"/>
          <w:lang w:eastAsia="es-ES"/>
        </w:rPr>
      </w:pPr>
      <w:r w:rsidRPr="003E074F">
        <w:rPr>
          <w:rFonts w:ascii="Arial" w:hAnsi="Arial" w:cs="Arial"/>
          <w:color w:val="000000" w:themeColor="text1"/>
          <w:sz w:val="18"/>
          <w:szCs w:val="18"/>
          <w:lang w:eastAsia="es-ES"/>
        </w:rPr>
        <w:t xml:space="preserve">PVS: </w:t>
      </w:r>
      <w:r w:rsidRPr="003E074F">
        <w:rPr>
          <w:rFonts w:ascii="Arial" w:eastAsia="Times New Roman" w:hAnsi="Arial" w:cs="Arial"/>
          <w:color w:val="000000" w:themeColor="text1"/>
          <w:sz w:val="18"/>
          <w:szCs w:val="18"/>
          <w:lang w:val="es-ES_tradnl" w:eastAsia="es-ES"/>
        </w:rPr>
        <w:t>Tarifa para Pasajero Viajando Solo, los servicios de tour y traslados continúan siendo en servicio</w:t>
      </w:r>
    </w:p>
    <w:p w14:paraId="06B05CE2" w14:textId="77777777" w:rsidR="009C3CD3" w:rsidRDefault="009C3CD3" w:rsidP="009C3CD3">
      <w:pPr>
        <w:spacing w:after="0" w:line="240" w:lineRule="auto"/>
        <w:jc w:val="center"/>
        <w:rPr>
          <w:rFonts w:ascii="Arial" w:eastAsia="Arial" w:hAnsi="Arial" w:cs="Arial"/>
          <w:b/>
          <w:color w:val="E36C09"/>
          <w:sz w:val="18"/>
          <w:szCs w:val="18"/>
          <w:u w:val="single"/>
        </w:rPr>
      </w:pPr>
    </w:p>
    <w:p w14:paraId="7C2DA95C" w14:textId="77777777" w:rsidR="007E03EC" w:rsidRDefault="00BF47D5">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7EC72AA6" w14:textId="77777777" w:rsidR="007E03EC" w:rsidRDefault="007E03EC">
      <w:pPr>
        <w:spacing w:after="0" w:line="240" w:lineRule="auto"/>
        <w:jc w:val="both"/>
        <w:rPr>
          <w:rFonts w:ascii="Arial" w:eastAsia="Arial" w:hAnsi="Arial" w:cs="Arial"/>
          <w:b/>
          <w:sz w:val="18"/>
          <w:szCs w:val="18"/>
          <w:u w:val="single"/>
        </w:rPr>
      </w:pPr>
    </w:p>
    <w:p w14:paraId="39BC28CD" w14:textId="77777777" w:rsidR="007E03EC" w:rsidRDefault="00BF47D5">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w:t>
      </w:r>
      <w:proofErr w:type="gramStart"/>
      <w:r>
        <w:rPr>
          <w:rFonts w:ascii="Arial" w:eastAsia="Arial" w:hAnsi="Arial" w:cs="Arial"/>
          <w:color w:val="000000"/>
          <w:sz w:val="18"/>
          <w:szCs w:val="18"/>
        </w:rPr>
        <w:t>que  sus</w:t>
      </w:r>
      <w:proofErr w:type="gramEnd"/>
      <w:r>
        <w:rPr>
          <w:rFonts w:ascii="Arial" w:eastAsia="Arial" w:hAnsi="Arial" w:cs="Arial"/>
          <w:color w:val="000000"/>
          <w:sz w:val="18"/>
          <w:szCs w:val="18"/>
        </w:rPr>
        <w:t xml:space="preserve"> datos personales que llegase a proporcionar de manera libre y voluntaria a través de este o cualquier otro medio estarán sujetos a las disposiciones del Aviso de Privacidad de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el cual puede ser consultado en el sitio web: </w:t>
      </w:r>
      <w:hyperlink r:id="rId12">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02761C1D" w14:textId="77777777" w:rsidR="007E03EC" w:rsidRDefault="007E03EC">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46E275BF" w14:textId="0754E912" w:rsidR="002A556B" w:rsidRDefault="00BF47D5" w:rsidP="00157375">
      <w:pPr>
        <w:widowControl w:val="0"/>
        <w:pBdr>
          <w:top w:val="nil"/>
          <w:left w:val="nil"/>
          <w:bottom w:val="nil"/>
          <w:right w:val="nil"/>
          <w:between w:val="nil"/>
        </w:pBdr>
        <w:spacing w:after="0" w:line="240" w:lineRule="auto"/>
        <w:jc w:val="center"/>
        <w:rPr>
          <w:rFonts w:ascii="Arial" w:eastAsia="Arial" w:hAnsi="Arial" w:cs="Arial"/>
          <w:b/>
          <w:color w:val="E36C09"/>
          <w:u w:val="single"/>
        </w:rPr>
      </w:pPr>
      <w:r>
        <w:rPr>
          <w:rFonts w:ascii="Arial" w:eastAsia="Arial" w:hAnsi="Arial" w:cs="Arial"/>
          <w:b/>
          <w:color w:val="E36C09"/>
          <w:u w:val="single"/>
        </w:rPr>
        <w:t>VIGENCIA PARA VIAJAR HASTA EL</w:t>
      </w:r>
      <w:r w:rsidR="00594A07">
        <w:rPr>
          <w:rFonts w:ascii="Arial" w:eastAsia="Arial" w:hAnsi="Arial" w:cs="Arial"/>
          <w:b/>
          <w:color w:val="E36C09"/>
          <w:u w:val="single"/>
        </w:rPr>
        <w:t xml:space="preserve"> 31 DE MARZO 2025</w:t>
      </w:r>
    </w:p>
    <w:p w14:paraId="6621DB05" w14:textId="4205456D" w:rsidR="007E03EC" w:rsidRPr="00157375" w:rsidRDefault="00BF47D5" w:rsidP="00157375">
      <w:pPr>
        <w:widowControl w:val="0"/>
        <w:pBdr>
          <w:top w:val="nil"/>
          <w:left w:val="nil"/>
          <w:bottom w:val="nil"/>
          <w:right w:val="nil"/>
          <w:between w:val="nil"/>
        </w:pBdr>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w:t>
      </w:r>
    </w:p>
    <w:tbl>
      <w:tblPr>
        <w:tblStyle w:val="a4"/>
        <w:tblW w:w="7020" w:type="dxa"/>
        <w:jc w:val="center"/>
        <w:tblInd w:w="0" w:type="dxa"/>
        <w:tblBorders>
          <w:top w:val="single" w:sz="8" w:space="0" w:color="F79646"/>
          <w:left w:val="single" w:sz="8" w:space="0" w:color="F9B074"/>
          <w:bottom w:val="single" w:sz="8" w:space="0" w:color="F79646"/>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7020"/>
      </w:tblGrid>
      <w:tr w:rsidR="007E03EC" w14:paraId="0CA551F1" w14:textId="77777777" w:rsidTr="007E03EC">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7020" w:type="dxa"/>
          </w:tcPr>
          <w:p w14:paraId="3BDC473A" w14:textId="77777777" w:rsidR="007E03EC" w:rsidRPr="00157375" w:rsidRDefault="00BF47D5">
            <w:pPr>
              <w:widowControl w:val="0"/>
              <w:pBdr>
                <w:top w:val="nil"/>
                <w:left w:val="nil"/>
                <w:bottom w:val="nil"/>
                <w:right w:val="nil"/>
                <w:between w:val="nil"/>
              </w:pBdr>
              <w:jc w:val="center"/>
              <w:rPr>
                <w:rFonts w:ascii="Arial" w:eastAsia="Arial" w:hAnsi="Arial" w:cs="Arial"/>
                <w:bCs/>
                <w:sz w:val="18"/>
                <w:szCs w:val="18"/>
                <w:u w:val="single"/>
              </w:rPr>
            </w:pPr>
            <w:r w:rsidRPr="00157375">
              <w:rPr>
                <w:rFonts w:ascii="Arial" w:eastAsia="Arial" w:hAnsi="Arial" w:cs="Arial"/>
                <w:bCs/>
                <w:color w:val="000000"/>
                <w:sz w:val="18"/>
                <w:szCs w:val="18"/>
                <w:u w:val="single"/>
              </w:rPr>
              <w:t>POLÍTICAS DE CANCELACIÓN</w:t>
            </w:r>
          </w:p>
        </w:tc>
      </w:tr>
      <w:tr w:rsidR="007E03EC" w14:paraId="1A1D4A40" w14:textId="77777777" w:rsidTr="007E03EC">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7020" w:type="dxa"/>
          </w:tcPr>
          <w:p w14:paraId="0D231474" w14:textId="77777777" w:rsidR="006F20A9" w:rsidRPr="006F20A9" w:rsidRDefault="006F20A9" w:rsidP="006F20A9">
            <w:pPr>
              <w:pStyle w:val="Prrafodelista"/>
              <w:widowControl w:val="0"/>
              <w:numPr>
                <w:ilvl w:val="0"/>
                <w:numId w:val="16"/>
              </w:numPr>
              <w:pBdr>
                <w:top w:val="nil"/>
                <w:left w:val="nil"/>
                <w:bottom w:val="nil"/>
                <w:right w:val="nil"/>
                <w:between w:val="nil"/>
              </w:pBdr>
              <w:spacing w:after="0" w:line="240" w:lineRule="auto"/>
              <w:rPr>
                <w:rFonts w:ascii="Arial" w:eastAsia="Arial" w:hAnsi="Arial" w:cs="Arial"/>
                <w:b/>
                <w:color w:val="000000"/>
                <w:sz w:val="18"/>
                <w:szCs w:val="18"/>
              </w:rPr>
            </w:pPr>
            <w:r w:rsidRPr="006F20A9">
              <w:rPr>
                <w:rFonts w:ascii="Arial" w:eastAsia="Arial" w:hAnsi="Arial" w:cs="Arial"/>
                <w:b/>
                <w:color w:val="000000"/>
                <w:sz w:val="18"/>
                <w:szCs w:val="18"/>
              </w:rPr>
              <w:t>Toda anulación implica gastos de cancelación del 15% del costo total de la reservación.</w:t>
            </w:r>
          </w:p>
          <w:p w14:paraId="15D4709F" w14:textId="77777777" w:rsidR="006F20A9" w:rsidRPr="006F20A9" w:rsidRDefault="006F20A9" w:rsidP="006F20A9">
            <w:pPr>
              <w:pStyle w:val="Prrafodelista"/>
              <w:widowControl w:val="0"/>
              <w:numPr>
                <w:ilvl w:val="0"/>
                <w:numId w:val="16"/>
              </w:numPr>
              <w:pBdr>
                <w:top w:val="nil"/>
                <w:left w:val="nil"/>
                <w:bottom w:val="nil"/>
                <w:right w:val="nil"/>
                <w:between w:val="nil"/>
              </w:pBdr>
              <w:spacing w:after="0" w:line="240" w:lineRule="auto"/>
              <w:rPr>
                <w:rFonts w:ascii="Arial" w:eastAsia="Arial" w:hAnsi="Arial" w:cs="Arial"/>
                <w:b/>
                <w:color w:val="000000"/>
                <w:sz w:val="18"/>
                <w:szCs w:val="18"/>
              </w:rPr>
            </w:pPr>
            <w:r w:rsidRPr="006F20A9">
              <w:rPr>
                <w:rFonts w:ascii="Arial" w:eastAsia="Arial" w:hAnsi="Arial" w:cs="Arial"/>
                <w:b/>
                <w:color w:val="000000"/>
                <w:sz w:val="18"/>
                <w:szCs w:val="18"/>
              </w:rPr>
              <w:t>De 49 a 30 días antes de la fecha de salida aplica 35% del costo total de la reservación.</w:t>
            </w:r>
          </w:p>
          <w:p w14:paraId="11F14C5F" w14:textId="77777777" w:rsidR="006F20A9" w:rsidRPr="006F20A9" w:rsidRDefault="006F20A9" w:rsidP="006F20A9">
            <w:pPr>
              <w:pStyle w:val="Prrafodelista"/>
              <w:widowControl w:val="0"/>
              <w:numPr>
                <w:ilvl w:val="0"/>
                <w:numId w:val="16"/>
              </w:numPr>
              <w:pBdr>
                <w:top w:val="nil"/>
                <w:left w:val="nil"/>
                <w:bottom w:val="nil"/>
                <w:right w:val="nil"/>
                <w:between w:val="nil"/>
              </w:pBdr>
              <w:spacing w:after="0" w:line="240" w:lineRule="auto"/>
              <w:rPr>
                <w:rFonts w:ascii="Arial" w:eastAsia="Arial" w:hAnsi="Arial" w:cs="Arial"/>
                <w:b/>
                <w:color w:val="000000"/>
                <w:sz w:val="18"/>
                <w:szCs w:val="18"/>
              </w:rPr>
            </w:pPr>
            <w:r w:rsidRPr="006F20A9">
              <w:rPr>
                <w:rFonts w:ascii="Arial" w:eastAsia="Arial" w:hAnsi="Arial" w:cs="Arial"/>
                <w:b/>
                <w:color w:val="000000"/>
                <w:sz w:val="18"/>
                <w:szCs w:val="18"/>
              </w:rPr>
              <w:t xml:space="preserve">De 29 a 15 días antes de la fecha de salida aplica 60% del costo total de la reservación. </w:t>
            </w:r>
          </w:p>
          <w:p w14:paraId="710B8C5C" w14:textId="77777777" w:rsidR="006F20A9" w:rsidRPr="006F20A9" w:rsidRDefault="006F20A9" w:rsidP="006F20A9">
            <w:pPr>
              <w:pStyle w:val="Prrafodelista"/>
              <w:widowControl w:val="0"/>
              <w:numPr>
                <w:ilvl w:val="0"/>
                <w:numId w:val="16"/>
              </w:numPr>
              <w:pBdr>
                <w:top w:val="nil"/>
                <w:left w:val="nil"/>
                <w:bottom w:val="nil"/>
                <w:right w:val="nil"/>
                <w:between w:val="nil"/>
              </w:pBdr>
              <w:spacing w:after="0" w:line="240" w:lineRule="auto"/>
              <w:rPr>
                <w:rFonts w:ascii="Arial" w:eastAsia="Arial" w:hAnsi="Arial" w:cs="Arial"/>
                <w:b/>
                <w:color w:val="000000"/>
                <w:sz w:val="18"/>
                <w:szCs w:val="18"/>
              </w:rPr>
            </w:pPr>
            <w:r w:rsidRPr="006F20A9">
              <w:rPr>
                <w:rFonts w:ascii="Arial" w:eastAsia="Arial" w:hAnsi="Arial" w:cs="Arial"/>
                <w:b/>
                <w:color w:val="000000"/>
                <w:sz w:val="18"/>
                <w:szCs w:val="18"/>
              </w:rPr>
              <w:t>Entre 15 y 0 días antes de la fecha de salida aplica 100% de cargos del costo total de la reservación por persona.</w:t>
            </w:r>
          </w:p>
          <w:p w14:paraId="631499EF" w14:textId="77777777" w:rsidR="006F20A9" w:rsidRPr="006F20A9" w:rsidRDefault="006F20A9" w:rsidP="006F20A9">
            <w:pPr>
              <w:pStyle w:val="Prrafodelista"/>
              <w:widowControl w:val="0"/>
              <w:numPr>
                <w:ilvl w:val="0"/>
                <w:numId w:val="16"/>
              </w:numPr>
              <w:pBdr>
                <w:top w:val="nil"/>
                <w:left w:val="nil"/>
                <w:bottom w:val="nil"/>
                <w:right w:val="nil"/>
                <w:between w:val="nil"/>
              </w:pBdr>
              <w:spacing w:after="0" w:line="240" w:lineRule="auto"/>
              <w:rPr>
                <w:rFonts w:ascii="Arial" w:eastAsia="Arial" w:hAnsi="Arial" w:cs="Arial"/>
                <w:b/>
                <w:color w:val="000000"/>
                <w:sz w:val="18"/>
                <w:szCs w:val="18"/>
              </w:rPr>
            </w:pPr>
            <w:r w:rsidRPr="006F20A9">
              <w:rPr>
                <w:rFonts w:ascii="Arial" w:eastAsia="Arial" w:hAnsi="Arial" w:cs="Arial"/>
                <w:b/>
                <w:color w:val="000000"/>
                <w:sz w:val="18"/>
                <w:szCs w:val="18"/>
              </w:rPr>
              <w:t xml:space="preserve">NO </w:t>
            </w:r>
            <w:proofErr w:type="gramStart"/>
            <w:r w:rsidRPr="006F20A9">
              <w:rPr>
                <w:rFonts w:ascii="Arial" w:eastAsia="Arial" w:hAnsi="Arial" w:cs="Arial"/>
                <w:b/>
                <w:color w:val="000000"/>
                <w:sz w:val="18"/>
                <w:szCs w:val="18"/>
              </w:rPr>
              <w:t>SHOW</w:t>
            </w:r>
            <w:proofErr w:type="gramEnd"/>
            <w:r w:rsidRPr="006F20A9">
              <w:rPr>
                <w:rFonts w:ascii="Arial" w:eastAsia="Arial" w:hAnsi="Arial" w:cs="Arial"/>
                <w:b/>
                <w:color w:val="000000"/>
                <w:sz w:val="18"/>
                <w:szCs w:val="18"/>
              </w:rPr>
              <w:t xml:space="preserve"> aplican cargos del 100% de cargos del costo total de la reservación por persona</w:t>
            </w:r>
          </w:p>
          <w:p w14:paraId="2862510C" w14:textId="77777777" w:rsidR="006F20A9" w:rsidRPr="006F20A9" w:rsidRDefault="006F20A9" w:rsidP="006F20A9">
            <w:pPr>
              <w:widowControl w:val="0"/>
              <w:pBdr>
                <w:top w:val="nil"/>
                <w:left w:val="nil"/>
                <w:bottom w:val="nil"/>
                <w:right w:val="nil"/>
                <w:between w:val="nil"/>
              </w:pBdr>
              <w:spacing w:after="0" w:line="240" w:lineRule="auto"/>
              <w:rPr>
                <w:rFonts w:ascii="Arial" w:eastAsia="Arial" w:hAnsi="Arial" w:cs="Arial"/>
                <w:b/>
                <w:color w:val="000000"/>
                <w:sz w:val="18"/>
                <w:szCs w:val="18"/>
              </w:rPr>
            </w:pPr>
          </w:p>
          <w:p w14:paraId="6C47D0AC" w14:textId="5ECC106D" w:rsidR="007E03EC" w:rsidRDefault="006F20A9" w:rsidP="006F20A9">
            <w:pPr>
              <w:widowControl w:val="0"/>
              <w:pBdr>
                <w:top w:val="nil"/>
                <w:left w:val="nil"/>
                <w:bottom w:val="nil"/>
                <w:right w:val="nil"/>
                <w:between w:val="nil"/>
              </w:pBdr>
              <w:rPr>
                <w:rFonts w:ascii="Arial" w:eastAsia="Arial" w:hAnsi="Arial" w:cs="Arial"/>
                <w:sz w:val="18"/>
                <w:szCs w:val="18"/>
              </w:rPr>
            </w:pPr>
            <w:r w:rsidRPr="006F20A9">
              <w:rPr>
                <w:rFonts w:ascii="Arial" w:eastAsia="Arial" w:hAnsi="Arial" w:cs="Arial"/>
                <w:sz w:val="18"/>
                <w:szCs w:val="18"/>
              </w:rPr>
              <w:t xml:space="preserve">En el caso de los billetes de tren una vez emitidos los </w:t>
            </w:r>
            <w:proofErr w:type="gramStart"/>
            <w:r w:rsidRPr="006F20A9">
              <w:rPr>
                <w:rFonts w:ascii="Arial" w:eastAsia="Arial" w:hAnsi="Arial" w:cs="Arial"/>
                <w:sz w:val="18"/>
                <w:szCs w:val="18"/>
              </w:rPr>
              <w:t>tickets</w:t>
            </w:r>
            <w:proofErr w:type="gramEnd"/>
            <w:r w:rsidRPr="006F20A9">
              <w:rPr>
                <w:rFonts w:ascii="Arial" w:eastAsia="Arial" w:hAnsi="Arial" w:cs="Arial"/>
                <w:sz w:val="18"/>
                <w:szCs w:val="18"/>
              </w:rPr>
              <w:t xml:space="preserve"> estos son NO REEMBOLSABLES, no importante la fecha que sea solicitada la cancelación.</w:t>
            </w:r>
          </w:p>
        </w:tc>
      </w:tr>
    </w:tbl>
    <w:p w14:paraId="1B87C316" w14:textId="77777777" w:rsidR="007E03EC" w:rsidRDefault="00BF47D5" w:rsidP="009F5498">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sectPr w:rsidR="007E03EC" w:rsidSect="000712E7">
      <w:headerReference w:type="default" r:id="rId13"/>
      <w:footerReference w:type="default" r:id="rId14"/>
      <w:pgSz w:w="11906" w:h="16838"/>
      <w:pgMar w:top="1440" w:right="1080" w:bottom="1440" w:left="108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356C0" w14:textId="77777777" w:rsidR="001C1D32" w:rsidRDefault="001C1D32">
      <w:pPr>
        <w:spacing w:after="0" w:line="240" w:lineRule="auto"/>
      </w:pPr>
      <w:r>
        <w:separator/>
      </w:r>
    </w:p>
  </w:endnote>
  <w:endnote w:type="continuationSeparator" w:id="0">
    <w:p w14:paraId="14146CAD" w14:textId="77777777" w:rsidR="001C1D32" w:rsidRDefault="001C1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ton">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79E7" w14:textId="77777777" w:rsidR="007E03EC" w:rsidRDefault="00BF47D5">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proofErr w:type="gramStart"/>
    <w:r>
      <w:rPr>
        <w:rFonts w:ascii="Arial" w:eastAsia="Arial" w:hAnsi="Arial" w:cs="Arial"/>
        <w:color w:val="000000"/>
        <w:sz w:val="13"/>
        <w:szCs w:val="13"/>
      </w:rPr>
      <w:t>Tel.(</w:t>
    </w:r>
    <w:proofErr w:type="gramEnd"/>
    <w:r>
      <w:rPr>
        <w:rFonts w:ascii="Arial" w:eastAsia="Arial" w:hAnsi="Arial" w:cs="Arial"/>
        <w:color w:val="000000"/>
        <w:sz w:val="13"/>
        <w:szCs w:val="13"/>
      </w:rPr>
      <w:t>52) (55) 4147 – 5780</w:t>
    </w:r>
  </w:p>
  <w:p w14:paraId="20FC6F62" w14:textId="77777777" w:rsidR="007E03EC" w:rsidRDefault="00BF47D5">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0E411" w14:textId="77777777" w:rsidR="001C1D32" w:rsidRDefault="001C1D32">
      <w:pPr>
        <w:spacing w:after="0" w:line="240" w:lineRule="auto"/>
      </w:pPr>
      <w:r>
        <w:separator/>
      </w:r>
    </w:p>
  </w:footnote>
  <w:footnote w:type="continuationSeparator" w:id="0">
    <w:p w14:paraId="23D895F5" w14:textId="77777777" w:rsidR="001C1D32" w:rsidRDefault="001C1D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8920" w14:textId="623ABD68" w:rsidR="007E03EC" w:rsidRDefault="000712E7">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3" behindDoc="0" locked="0" layoutInCell="1" allowOverlap="1" wp14:anchorId="55A5F8B0" wp14:editId="6787737D">
          <wp:simplePos x="0" y="0"/>
          <wp:positionH relativeFrom="margin">
            <wp:posOffset>-154957</wp:posOffset>
          </wp:positionH>
          <wp:positionV relativeFrom="page">
            <wp:posOffset>154751</wp:posOffset>
          </wp:positionV>
          <wp:extent cx="1978025" cy="638175"/>
          <wp:effectExtent l="0" t="0" r="0" b="0"/>
          <wp:wrapSquare wrapText="bothSides"/>
          <wp:docPr id="2"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02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rPr>
      <mc:AlternateContent>
        <mc:Choice Requires="wps">
          <w:drawing>
            <wp:anchor distT="0" distB="0" distL="114300" distR="114300" simplePos="0" relativeHeight="251658239" behindDoc="0" locked="0" layoutInCell="1" allowOverlap="1" wp14:anchorId="17675B9B" wp14:editId="6657EF03">
              <wp:simplePos x="0" y="0"/>
              <wp:positionH relativeFrom="page">
                <wp:posOffset>-238125</wp:posOffset>
              </wp:positionH>
              <wp:positionV relativeFrom="paragraph">
                <wp:posOffset>-440690</wp:posOffset>
              </wp:positionV>
              <wp:extent cx="7820025" cy="896637"/>
              <wp:effectExtent l="0" t="0" r="28575" b="17780"/>
              <wp:wrapNone/>
              <wp:docPr id="1" name="Rectángulo 1"/>
              <wp:cNvGraphicFramePr/>
              <a:graphic xmlns:a="http://schemas.openxmlformats.org/drawingml/2006/main">
                <a:graphicData uri="http://schemas.microsoft.com/office/word/2010/wordprocessingShape">
                  <wps:wsp>
                    <wps:cNvSpPr/>
                    <wps:spPr>
                      <a:xfrm>
                        <a:off x="0" y="0"/>
                        <a:ext cx="7820025" cy="896637"/>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880D4" id="Rectángulo 1" o:spid="_x0000_s1026" style="position:absolute;margin-left:-18.75pt;margin-top:-34.7pt;width:615.75pt;height:70.6pt;z-index:2516582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" fillcolor="#bfbfbf [2412]" strokecolor="#bfbfbf [2412]"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05pt;height:9.05pt" o:bullet="t">
        <v:imagedata r:id="rId1" o:title="MC900065725[1]"/>
      </v:shape>
    </w:pict>
  </w:numPicBullet>
  <w:abstractNum w:abstractNumId="0" w15:restartNumberingAfterBreak="0">
    <w:nsid w:val="031B5E34"/>
    <w:multiLevelType w:val="hybridMultilevel"/>
    <w:tmpl w:val="5D6686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771094"/>
    <w:multiLevelType w:val="hybridMultilevel"/>
    <w:tmpl w:val="7D243706"/>
    <w:lvl w:ilvl="0" w:tplc="53986D2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631C1A"/>
    <w:multiLevelType w:val="multilevel"/>
    <w:tmpl w:val="7DB4D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241291"/>
    <w:multiLevelType w:val="multilevel"/>
    <w:tmpl w:val="E9EEE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23237"/>
    <w:multiLevelType w:val="multilevel"/>
    <w:tmpl w:val="2D4E6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BE070E"/>
    <w:multiLevelType w:val="multilevel"/>
    <w:tmpl w:val="83ACD7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612F88"/>
    <w:multiLevelType w:val="multilevel"/>
    <w:tmpl w:val="F468EF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B7A45DF"/>
    <w:multiLevelType w:val="multilevel"/>
    <w:tmpl w:val="9104EA8A"/>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5E2187"/>
    <w:multiLevelType w:val="hybridMultilevel"/>
    <w:tmpl w:val="C5921354"/>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B290E32"/>
    <w:multiLevelType w:val="hybridMultilevel"/>
    <w:tmpl w:val="6F9EA2AA"/>
    <w:lvl w:ilvl="0" w:tplc="280A0003">
      <w:start w:val="1"/>
      <w:numFmt w:val="bullet"/>
      <w:lvlText w:val="o"/>
      <w:lvlJc w:val="left"/>
      <w:pPr>
        <w:ind w:left="1440" w:hanging="360"/>
      </w:pPr>
      <w:rPr>
        <w:rFonts w:ascii="Courier New" w:hAnsi="Courier New" w:cs="Courier New"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 w15:restartNumberingAfterBreak="0">
    <w:nsid w:val="5D5D750B"/>
    <w:multiLevelType w:val="multilevel"/>
    <w:tmpl w:val="DFBCBAF0"/>
    <w:lvl w:ilvl="0">
      <w:start w:val="1"/>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7D56A9"/>
    <w:multiLevelType w:val="hybridMultilevel"/>
    <w:tmpl w:val="15D6F776"/>
    <w:lvl w:ilvl="0" w:tplc="0C0A0001">
      <w:start w:val="1"/>
      <w:numFmt w:val="bullet"/>
      <w:lvlText w:val=""/>
      <w:lvlJc w:val="left"/>
      <w:pPr>
        <w:ind w:left="502"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634643A7"/>
    <w:multiLevelType w:val="hybridMultilevel"/>
    <w:tmpl w:val="2174D974"/>
    <w:lvl w:ilvl="0" w:tplc="53986D26">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6AA9128B"/>
    <w:multiLevelType w:val="hybridMultilevel"/>
    <w:tmpl w:val="3866F1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FCE4B21"/>
    <w:multiLevelType w:val="hybridMultilevel"/>
    <w:tmpl w:val="0EEE41DE"/>
    <w:lvl w:ilvl="0" w:tplc="53986D2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94203191">
    <w:abstractNumId w:val="2"/>
  </w:num>
  <w:num w:numId="2" w16cid:durableId="1908953711">
    <w:abstractNumId w:val="5"/>
  </w:num>
  <w:num w:numId="3" w16cid:durableId="1675643098">
    <w:abstractNumId w:val="6"/>
  </w:num>
  <w:num w:numId="4" w16cid:durableId="1187448428">
    <w:abstractNumId w:val="11"/>
  </w:num>
  <w:num w:numId="5" w16cid:durableId="2108965928">
    <w:abstractNumId w:val="3"/>
  </w:num>
  <w:num w:numId="6" w16cid:durableId="1752316219">
    <w:abstractNumId w:val="9"/>
  </w:num>
  <w:num w:numId="7" w16cid:durableId="1208832799">
    <w:abstractNumId w:val="14"/>
  </w:num>
  <w:num w:numId="8" w16cid:durableId="943658631">
    <w:abstractNumId w:val="7"/>
  </w:num>
  <w:num w:numId="9" w16cid:durableId="1335111574">
    <w:abstractNumId w:val="8"/>
  </w:num>
  <w:num w:numId="10" w16cid:durableId="1320885512">
    <w:abstractNumId w:val="15"/>
  </w:num>
  <w:num w:numId="11" w16cid:durableId="1395591568">
    <w:abstractNumId w:val="4"/>
  </w:num>
  <w:num w:numId="12" w16cid:durableId="2077513640">
    <w:abstractNumId w:val="1"/>
  </w:num>
  <w:num w:numId="13" w16cid:durableId="1219710566">
    <w:abstractNumId w:val="13"/>
  </w:num>
  <w:num w:numId="14" w16cid:durableId="1621379213">
    <w:abstractNumId w:val="12"/>
  </w:num>
  <w:num w:numId="15" w16cid:durableId="282735257">
    <w:abstractNumId w:val="10"/>
  </w:num>
  <w:num w:numId="16" w16cid:durableId="1288509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3EC"/>
    <w:rsid w:val="00006B40"/>
    <w:rsid w:val="000712E7"/>
    <w:rsid w:val="000D70DC"/>
    <w:rsid w:val="000F1A4E"/>
    <w:rsid w:val="001157EF"/>
    <w:rsid w:val="0012184B"/>
    <w:rsid w:val="00123B58"/>
    <w:rsid w:val="00130B3D"/>
    <w:rsid w:val="00157375"/>
    <w:rsid w:val="001C0634"/>
    <w:rsid w:val="001C1D32"/>
    <w:rsid w:val="00206CF0"/>
    <w:rsid w:val="002A2767"/>
    <w:rsid w:val="002A556B"/>
    <w:rsid w:val="002E3C89"/>
    <w:rsid w:val="00337068"/>
    <w:rsid w:val="003B7DD3"/>
    <w:rsid w:val="003E074F"/>
    <w:rsid w:val="0042781F"/>
    <w:rsid w:val="00454B71"/>
    <w:rsid w:val="00461642"/>
    <w:rsid w:val="004644BC"/>
    <w:rsid w:val="00475923"/>
    <w:rsid w:val="004A77B5"/>
    <w:rsid w:val="004B65E8"/>
    <w:rsid w:val="004C1358"/>
    <w:rsid w:val="004D071C"/>
    <w:rsid w:val="004F7B0A"/>
    <w:rsid w:val="00502388"/>
    <w:rsid w:val="00574E80"/>
    <w:rsid w:val="00594A07"/>
    <w:rsid w:val="005A0572"/>
    <w:rsid w:val="005B0E81"/>
    <w:rsid w:val="00636D36"/>
    <w:rsid w:val="00641CF9"/>
    <w:rsid w:val="00663190"/>
    <w:rsid w:val="00674807"/>
    <w:rsid w:val="006B7B5F"/>
    <w:rsid w:val="006F20A9"/>
    <w:rsid w:val="00721AA9"/>
    <w:rsid w:val="00737EE1"/>
    <w:rsid w:val="00777C67"/>
    <w:rsid w:val="007B48ED"/>
    <w:rsid w:val="007E03EC"/>
    <w:rsid w:val="00806498"/>
    <w:rsid w:val="008D1FAA"/>
    <w:rsid w:val="008E1852"/>
    <w:rsid w:val="009136FC"/>
    <w:rsid w:val="00915069"/>
    <w:rsid w:val="009239EA"/>
    <w:rsid w:val="0094585D"/>
    <w:rsid w:val="009C3CD3"/>
    <w:rsid w:val="009D3352"/>
    <w:rsid w:val="009F5498"/>
    <w:rsid w:val="00A0335A"/>
    <w:rsid w:val="00A14488"/>
    <w:rsid w:val="00A14E7D"/>
    <w:rsid w:val="00A42427"/>
    <w:rsid w:val="00A47A6A"/>
    <w:rsid w:val="00A56F6A"/>
    <w:rsid w:val="00AD2E66"/>
    <w:rsid w:val="00AD5EDA"/>
    <w:rsid w:val="00AD6E2D"/>
    <w:rsid w:val="00B116B9"/>
    <w:rsid w:val="00B15FD1"/>
    <w:rsid w:val="00B26D35"/>
    <w:rsid w:val="00B8723A"/>
    <w:rsid w:val="00BA6EF1"/>
    <w:rsid w:val="00BF47D5"/>
    <w:rsid w:val="00C03CD2"/>
    <w:rsid w:val="00C3049C"/>
    <w:rsid w:val="00C45C46"/>
    <w:rsid w:val="00C461F5"/>
    <w:rsid w:val="00C937BF"/>
    <w:rsid w:val="00CA4C25"/>
    <w:rsid w:val="00CD1DDC"/>
    <w:rsid w:val="00CD4B00"/>
    <w:rsid w:val="00D230F4"/>
    <w:rsid w:val="00D72BF7"/>
    <w:rsid w:val="00DE6CD9"/>
    <w:rsid w:val="00DF24DF"/>
    <w:rsid w:val="00E026A6"/>
    <w:rsid w:val="00E119F8"/>
    <w:rsid w:val="00E120D8"/>
    <w:rsid w:val="00E30420"/>
    <w:rsid w:val="00E90EDB"/>
    <w:rsid w:val="00F07A32"/>
    <w:rsid w:val="00F21361"/>
    <w:rsid w:val="00F37E89"/>
    <w:rsid w:val="00F51C57"/>
    <w:rsid w:val="00F636DC"/>
    <w:rsid w:val="00F63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78C98"/>
  <w15:docId w15:val="{F81B5F01-994E-4B9B-ACFB-34EC061C1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99"/>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rFonts w:ascii="Cambria" w:eastAsia="Cambria" w:hAnsi="Cambria" w:cs="Cambria"/>
      </w:rPr>
      <w:tblPr/>
      <w:tcPr>
        <w:tcBorders>
          <w:top w:val="nil"/>
          <w:bottom w:val="single" w:sz="8" w:space="0" w:color="F79646"/>
        </w:tcBorders>
      </w:tcPr>
    </w:tblStylePr>
    <w:tblStylePr w:type="lastRow">
      <w:rPr>
        <w:b/>
        <w:color w:val="1F497D"/>
      </w:rPr>
      <w:tblPr/>
      <w:tcPr>
        <w:tcBorders>
          <w:top w:val="single" w:sz="8" w:space="0" w:color="F79646"/>
          <w:bottom w:val="single" w:sz="8" w:space="0" w:color="F79646"/>
        </w:tcBorders>
      </w:tcPr>
    </w:tblStylePr>
    <w:tblStylePr w:type="firstCol">
      <w:rPr>
        <w:b/>
      </w:rPr>
    </w:tblStylePr>
    <w:tblStylePr w:type="lastCol">
      <w:rPr>
        <w:b/>
      </w:rPr>
      <w:tblPr/>
      <w:tcPr>
        <w:tcBorders>
          <w:top w:val="single" w:sz="8" w:space="0" w:color="F79646"/>
          <w:bottom w:val="single" w:sz="8" w:space="0" w:color="F79646"/>
        </w:tcBorders>
      </w:tcPr>
    </w:tblStylePr>
    <w:tblStylePr w:type="band1Vert">
      <w:tblPr/>
      <w:tcPr>
        <w:shd w:val="clear" w:color="auto" w:fill="FDE5D1"/>
      </w:tcPr>
    </w:tblStylePr>
    <w:tblStylePr w:type="band1Horz">
      <w:tblPr/>
      <w:tcPr>
        <w:shd w:val="clear" w:color="auto" w:fill="FDE5D1"/>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7987">
      <w:bodyDiv w:val="1"/>
      <w:marLeft w:val="0"/>
      <w:marRight w:val="0"/>
      <w:marTop w:val="0"/>
      <w:marBottom w:val="0"/>
      <w:divBdr>
        <w:top w:val="none" w:sz="0" w:space="0" w:color="auto"/>
        <w:left w:val="none" w:sz="0" w:space="0" w:color="auto"/>
        <w:bottom w:val="none" w:sz="0" w:space="0" w:color="auto"/>
        <w:right w:val="none" w:sz="0" w:space="0" w:color="auto"/>
      </w:divBdr>
    </w:div>
    <w:div w:id="144250137">
      <w:bodyDiv w:val="1"/>
      <w:marLeft w:val="0"/>
      <w:marRight w:val="0"/>
      <w:marTop w:val="0"/>
      <w:marBottom w:val="0"/>
      <w:divBdr>
        <w:top w:val="none" w:sz="0" w:space="0" w:color="auto"/>
        <w:left w:val="none" w:sz="0" w:space="0" w:color="auto"/>
        <w:bottom w:val="none" w:sz="0" w:space="0" w:color="auto"/>
        <w:right w:val="none" w:sz="0" w:space="0" w:color="auto"/>
      </w:divBdr>
    </w:div>
    <w:div w:id="296835895">
      <w:bodyDiv w:val="1"/>
      <w:marLeft w:val="0"/>
      <w:marRight w:val="0"/>
      <w:marTop w:val="0"/>
      <w:marBottom w:val="0"/>
      <w:divBdr>
        <w:top w:val="none" w:sz="0" w:space="0" w:color="auto"/>
        <w:left w:val="none" w:sz="0" w:space="0" w:color="auto"/>
        <w:bottom w:val="none" w:sz="0" w:space="0" w:color="auto"/>
        <w:right w:val="none" w:sz="0" w:space="0" w:color="auto"/>
      </w:divBdr>
    </w:div>
    <w:div w:id="301157402">
      <w:bodyDiv w:val="1"/>
      <w:marLeft w:val="0"/>
      <w:marRight w:val="0"/>
      <w:marTop w:val="0"/>
      <w:marBottom w:val="0"/>
      <w:divBdr>
        <w:top w:val="none" w:sz="0" w:space="0" w:color="auto"/>
        <w:left w:val="none" w:sz="0" w:space="0" w:color="auto"/>
        <w:bottom w:val="none" w:sz="0" w:space="0" w:color="auto"/>
        <w:right w:val="none" w:sz="0" w:space="0" w:color="auto"/>
      </w:divBdr>
    </w:div>
    <w:div w:id="361444067">
      <w:bodyDiv w:val="1"/>
      <w:marLeft w:val="0"/>
      <w:marRight w:val="0"/>
      <w:marTop w:val="0"/>
      <w:marBottom w:val="0"/>
      <w:divBdr>
        <w:top w:val="none" w:sz="0" w:space="0" w:color="auto"/>
        <w:left w:val="none" w:sz="0" w:space="0" w:color="auto"/>
        <w:bottom w:val="none" w:sz="0" w:space="0" w:color="auto"/>
        <w:right w:val="none" w:sz="0" w:space="0" w:color="auto"/>
      </w:divBdr>
    </w:div>
    <w:div w:id="424964572">
      <w:bodyDiv w:val="1"/>
      <w:marLeft w:val="0"/>
      <w:marRight w:val="0"/>
      <w:marTop w:val="0"/>
      <w:marBottom w:val="0"/>
      <w:divBdr>
        <w:top w:val="none" w:sz="0" w:space="0" w:color="auto"/>
        <w:left w:val="none" w:sz="0" w:space="0" w:color="auto"/>
        <w:bottom w:val="none" w:sz="0" w:space="0" w:color="auto"/>
        <w:right w:val="none" w:sz="0" w:space="0" w:color="auto"/>
      </w:divBdr>
    </w:div>
    <w:div w:id="721635008">
      <w:bodyDiv w:val="1"/>
      <w:marLeft w:val="0"/>
      <w:marRight w:val="0"/>
      <w:marTop w:val="0"/>
      <w:marBottom w:val="0"/>
      <w:divBdr>
        <w:top w:val="none" w:sz="0" w:space="0" w:color="auto"/>
        <w:left w:val="none" w:sz="0" w:space="0" w:color="auto"/>
        <w:bottom w:val="none" w:sz="0" w:space="0" w:color="auto"/>
        <w:right w:val="none" w:sz="0" w:space="0" w:color="auto"/>
      </w:divBdr>
    </w:div>
    <w:div w:id="740757670">
      <w:bodyDiv w:val="1"/>
      <w:marLeft w:val="0"/>
      <w:marRight w:val="0"/>
      <w:marTop w:val="0"/>
      <w:marBottom w:val="0"/>
      <w:divBdr>
        <w:top w:val="none" w:sz="0" w:space="0" w:color="auto"/>
        <w:left w:val="none" w:sz="0" w:space="0" w:color="auto"/>
        <w:bottom w:val="none" w:sz="0" w:space="0" w:color="auto"/>
        <w:right w:val="none" w:sz="0" w:space="0" w:color="auto"/>
      </w:divBdr>
    </w:div>
    <w:div w:id="768889309">
      <w:bodyDiv w:val="1"/>
      <w:marLeft w:val="0"/>
      <w:marRight w:val="0"/>
      <w:marTop w:val="0"/>
      <w:marBottom w:val="0"/>
      <w:divBdr>
        <w:top w:val="none" w:sz="0" w:space="0" w:color="auto"/>
        <w:left w:val="none" w:sz="0" w:space="0" w:color="auto"/>
        <w:bottom w:val="none" w:sz="0" w:space="0" w:color="auto"/>
        <w:right w:val="none" w:sz="0" w:space="0" w:color="auto"/>
      </w:divBdr>
    </w:div>
    <w:div w:id="1481195945">
      <w:bodyDiv w:val="1"/>
      <w:marLeft w:val="0"/>
      <w:marRight w:val="0"/>
      <w:marTop w:val="0"/>
      <w:marBottom w:val="0"/>
      <w:divBdr>
        <w:top w:val="none" w:sz="0" w:space="0" w:color="auto"/>
        <w:left w:val="none" w:sz="0" w:space="0" w:color="auto"/>
        <w:bottom w:val="none" w:sz="0" w:space="0" w:color="auto"/>
        <w:right w:val="none" w:sz="0" w:space="0" w:color="auto"/>
      </w:divBdr>
    </w:div>
    <w:div w:id="1514757942">
      <w:bodyDiv w:val="1"/>
      <w:marLeft w:val="0"/>
      <w:marRight w:val="0"/>
      <w:marTop w:val="0"/>
      <w:marBottom w:val="0"/>
      <w:divBdr>
        <w:top w:val="none" w:sz="0" w:space="0" w:color="auto"/>
        <w:left w:val="none" w:sz="0" w:space="0" w:color="auto"/>
        <w:bottom w:val="none" w:sz="0" w:space="0" w:color="auto"/>
        <w:right w:val="none" w:sz="0" w:space="0" w:color="auto"/>
      </w:divBdr>
    </w:div>
    <w:div w:id="1586844532">
      <w:bodyDiv w:val="1"/>
      <w:marLeft w:val="0"/>
      <w:marRight w:val="0"/>
      <w:marTop w:val="0"/>
      <w:marBottom w:val="0"/>
      <w:divBdr>
        <w:top w:val="none" w:sz="0" w:space="0" w:color="auto"/>
        <w:left w:val="none" w:sz="0" w:space="0" w:color="auto"/>
        <w:bottom w:val="none" w:sz="0" w:space="0" w:color="auto"/>
        <w:right w:val="none" w:sz="0" w:space="0" w:color="auto"/>
      </w:divBdr>
    </w:div>
    <w:div w:id="1767337351">
      <w:bodyDiv w:val="1"/>
      <w:marLeft w:val="0"/>
      <w:marRight w:val="0"/>
      <w:marTop w:val="0"/>
      <w:marBottom w:val="0"/>
      <w:divBdr>
        <w:top w:val="none" w:sz="0" w:space="0" w:color="auto"/>
        <w:left w:val="none" w:sz="0" w:space="0" w:color="auto"/>
        <w:bottom w:val="none" w:sz="0" w:space="0" w:color="auto"/>
        <w:right w:val="none" w:sz="0" w:space="0" w:color="auto"/>
      </w:divBdr>
    </w:div>
    <w:div w:id="1987124529">
      <w:bodyDiv w:val="1"/>
      <w:marLeft w:val="0"/>
      <w:marRight w:val="0"/>
      <w:marTop w:val="0"/>
      <w:marBottom w:val="0"/>
      <w:divBdr>
        <w:top w:val="none" w:sz="0" w:space="0" w:color="auto"/>
        <w:left w:val="none" w:sz="0" w:space="0" w:color="auto"/>
        <w:bottom w:val="none" w:sz="0" w:space="0" w:color="auto"/>
        <w:right w:val="none" w:sz="0" w:space="0" w:color="auto"/>
      </w:divBdr>
    </w:div>
    <w:div w:id="2136485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KxUncwB4+2Q7xSYnUR58Zi6juxA==">AMUW2mV/LB/J1PdaxGE8gYIi8KI6GzgAZ+0i1sajzp8xndzhY2bfABzZm+zGRDMQr66R42PrRCu5dycI+lXW4B8x0q0PqCt1Ql2dNB+Rbo7A1wDBeUtc29W6/Vp/2tUDQT2ipfsFJC1l</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4C78C47-836C-4818-823B-7183FB995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7901BA-CC61-48E2-99A7-5608454B74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2288</Words>
  <Characters>11878</Characters>
  <Application>Microsoft Office Word</Application>
  <DocSecurity>0</DocSecurity>
  <Lines>304</Lines>
  <Paragraphs>211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PATSY DANAE FLORES CURIEL</cp:lastModifiedBy>
  <cp:revision>16</cp:revision>
  <cp:lastPrinted>2023-12-12T23:45:00Z</cp:lastPrinted>
  <dcterms:created xsi:type="dcterms:W3CDTF">2023-12-09T00:12:00Z</dcterms:created>
  <dcterms:modified xsi:type="dcterms:W3CDTF">2023-12-12T23:46:00Z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ies>
</file>