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108" w:tblpY="14"/>
        <w:tblW w:w="0" w:type="auto"/>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651"/>
      </w:tblGrid>
      <w:tr w:rsidR="0046232D" w:rsidRPr="00A47451" w14:paraId="2B16293F" w14:textId="77777777" w:rsidTr="001310FE">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9651" w:type="dxa"/>
            <w:tcBorders>
              <w:top w:val="none" w:sz="0" w:space="0" w:color="auto"/>
              <w:bottom w:val="single" w:sz="12" w:space="0" w:color="F79646" w:themeColor="accent6"/>
            </w:tcBorders>
            <w:vAlign w:val="bottom"/>
          </w:tcPr>
          <w:p w14:paraId="3C5F3237" w14:textId="6F37E180" w:rsidR="000C42F9" w:rsidRPr="00EF776F" w:rsidRDefault="00861E3E" w:rsidP="001310FE">
            <w:pPr>
              <w:ind w:left="1416" w:hanging="1416"/>
              <w:jc w:val="right"/>
              <w:rPr>
                <w:rFonts w:ascii="Arial" w:eastAsia="Times New Roman" w:hAnsi="Arial" w:cs="Arial"/>
                <w:color w:val="E36C0A" w:themeColor="accent6" w:themeShade="BF"/>
                <w:sz w:val="44"/>
                <w:szCs w:val="44"/>
                <w:lang w:eastAsia="es-ES"/>
              </w:rPr>
            </w:pPr>
            <w:r>
              <w:rPr>
                <w:rFonts w:ascii="Arial" w:eastAsia="Times New Roman" w:hAnsi="Arial" w:cs="Arial"/>
                <w:color w:val="E36C0A" w:themeColor="accent6" w:themeShade="BF"/>
                <w:sz w:val="44"/>
                <w:szCs w:val="44"/>
                <w:lang w:eastAsia="es-ES"/>
              </w:rPr>
              <w:t>PERÚ CONECTA TUS ENERGÍAS</w:t>
            </w:r>
          </w:p>
        </w:tc>
      </w:tr>
    </w:tbl>
    <w:p w14:paraId="27C71670" w14:textId="310896A0" w:rsidR="002F305B" w:rsidRPr="00EE5978" w:rsidRDefault="002F305B" w:rsidP="005A635D">
      <w:pPr>
        <w:spacing w:after="0" w:line="240" w:lineRule="auto"/>
        <w:jc w:val="both"/>
        <w:rPr>
          <w:noProof/>
          <w:sz w:val="2"/>
          <w:szCs w:val="2"/>
        </w:rPr>
      </w:pPr>
    </w:p>
    <w:tbl>
      <w:tblPr>
        <w:tblpPr w:leftFromText="141" w:rightFromText="141" w:vertAnchor="text" w:horzAnchor="margin" w:tblpY="52"/>
        <w:tblW w:w="9776" w:type="dxa"/>
        <w:shd w:val="clear" w:color="auto" w:fill="FDE9D9" w:themeFill="accent6" w:themeFillTint="33"/>
        <w:tblCellMar>
          <w:left w:w="70" w:type="dxa"/>
          <w:right w:w="70" w:type="dxa"/>
        </w:tblCellMar>
        <w:tblLook w:val="04A0" w:firstRow="1" w:lastRow="0" w:firstColumn="1" w:lastColumn="0" w:noHBand="0" w:noVBand="1"/>
      </w:tblPr>
      <w:tblGrid>
        <w:gridCol w:w="1488"/>
        <w:gridCol w:w="8288"/>
      </w:tblGrid>
      <w:tr w:rsidR="00EE5978" w:rsidRPr="00680575" w14:paraId="6D56F6F1" w14:textId="77777777" w:rsidTr="00C511C7">
        <w:trPr>
          <w:trHeight w:val="232"/>
        </w:trPr>
        <w:tc>
          <w:tcPr>
            <w:tcW w:w="1488" w:type="dxa"/>
            <w:tcBorders>
              <w:top w:val="single" w:sz="4" w:space="0" w:color="E36C0A" w:themeColor="accent6" w:themeShade="BF"/>
              <w:left w:val="single" w:sz="4" w:space="0" w:color="C65911"/>
              <w:bottom w:val="nil"/>
              <w:right w:val="nil"/>
            </w:tcBorders>
            <w:shd w:val="clear" w:color="auto" w:fill="FDE9D9" w:themeFill="accent6" w:themeFillTint="33"/>
            <w:noWrap/>
            <w:vAlign w:val="center"/>
            <w:hideMark/>
          </w:tcPr>
          <w:p w14:paraId="44CEFE0A" w14:textId="77777777" w:rsidR="00EE5978" w:rsidRPr="00D24EEF" w:rsidRDefault="00EE5978" w:rsidP="00EE5978">
            <w:pPr>
              <w:spacing w:after="0" w:line="240" w:lineRule="auto"/>
              <w:rPr>
                <w:rFonts w:ascii="Arial" w:eastAsia="Times New Roman" w:hAnsi="Arial" w:cs="Arial"/>
                <w:b/>
                <w:bCs/>
                <w:color w:val="E36C0A" w:themeColor="accent6" w:themeShade="BF"/>
                <w:sz w:val="18"/>
                <w:szCs w:val="18"/>
                <w:lang w:val="es-MX" w:eastAsia="es-MX"/>
              </w:rPr>
            </w:pPr>
            <w:r w:rsidRPr="00D24EEF">
              <w:rPr>
                <w:rFonts w:ascii="Arial" w:eastAsia="Times New Roman" w:hAnsi="Arial" w:cs="Arial"/>
                <w:b/>
                <w:bCs/>
                <w:color w:val="E36C0A" w:themeColor="accent6" w:themeShade="BF"/>
                <w:sz w:val="18"/>
                <w:szCs w:val="18"/>
                <w:lang w:val="es-MX" w:eastAsia="es-MX"/>
              </w:rPr>
              <w:t>Visitando:</w:t>
            </w:r>
          </w:p>
        </w:tc>
        <w:tc>
          <w:tcPr>
            <w:tcW w:w="8288" w:type="dxa"/>
            <w:tcBorders>
              <w:top w:val="single" w:sz="4" w:space="0" w:color="E36C0A" w:themeColor="accent6" w:themeShade="BF"/>
              <w:left w:val="nil"/>
              <w:bottom w:val="nil"/>
              <w:right w:val="single" w:sz="4" w:space="0" w:color="C65911"/>
            </w:tcBorders>
            <w:shd w:val="clear" w:color="auto" w:fill="FDE9D9" w:themeFill="accent6" w:themeFillTint="33"/>
            <w:noWrap/>
            <w:vAlign w:val="center"/>
            <w:hideMark/>
          </w:tcPr>
          <w:p w14:paraId="53F4B1D4" w14:textId="2B1ABB45" w:rsidR="00EE5978" w:rsidRPr="00D544E3" w:rsidRDefault="00EE5978" w:rsidP="00EE5978">
            <w:pPr>
              <w:spacing w:after="0" w:line="240" w:lineRule="auto"/>
              <w:rPr>
                <w:rFonts w:ascii="Arial" w:hAnsi="Arial" w:cs="Arial"/>
                <w:b/>
                <w:bCs/>
                <w:color w:val="000000" w:themeColor="text1"/>
                <w:sz w:val="18"/>
                <w:szCs w:val="18"/>
              </w:rPr>
            </w:pPr>
            <w:r w:rsidRPr="00D544E3">
              <w:rPr>
                <w:rFonts w:ascii="Arial" w:eastAsia="Times New Roman" w:hAnsi="Arial" w:cs="Arial"/>
                <w:b/>
                <w:bCs/>
                <w:color w:val="000000" w:themeColor="text1"/>
                <w:sz w:val="18"/>
                <w:szCs w:val="18"/>
                <w:lang w:val="es-MX" w:eastAsia="es-MX"/>
              </w:rPr>
              <w:t>Lima – Cusco</w:t>
            </w:r>
            <w:r w:rsidR="00866293">
              <w:rPr>
                <w:rStyle w:val="wdyuqq"/>
                <w:rFonts w:ascii="Arial" w:hAnsi="Arial" w:cs="Arial"/>
                <w:b/>
                <w:bCs/>
                <w:color w:val="000000" w:themeColor="text1"/>
                <w:sz w:val="18"/>
                <w:szCs w:val="18"/>
              </w:rPr>
              <w:t xml:space="preserve"> </w:t>
            </w:r>
            <w:r w:rsidR="00D544E3" w:rsidRPr="00D544E3">
              <w:rPr>
                <w:rStyle w:val="wdyuqq"/>
                <w:rFonts w:ascii="Arial" w:hAnsi="Arial" w:cs="Arial"/>
                <w:b/>
                <w:bCs/>
                <w:color w:val="000000" w:themeColor="text1"/>
                <w:sz w:val="18"/>
                <w:szCs w:val="18"/>
              </w:rPr>
              <w:t xml:space="preserve">– </w:t>
            </w:r>
            <w:r w:rsidR="003D0E81">
              <w:rPr>
                <w:rStyle w:val="wdyuqq"/>
                <w:rFonts w:ascii="Arial" w:hAnsi="Arial" w:cs="Arial"/>
                <w:b/>
                <w:bCs/>
                <w:color w:val="000000" w:themeColor="text1"/>
                <w:sz w:val="18"/>
                <w:szCs w:val="18"/>
              </w:rPr>
              <w:t>Valle Sagrado – M</w:t>
            </w:r>
            <w:r w:rsidRPr="00D544E3">
              <w:rPr>
                <w:rFonts w:ascii="Arial" w:eastAsia="Times New Roman" w:hAnsi="Arial" w:cs="Arial"/>
                <w:b/>
                <w:bCs/>
                <w:color w:val="000000" w:themeColor="text1"/>
                <w:sz w:val="18"/>
                <w:szCs w:val="18"/>
                <w:lang w:val="es-MX" w:eastAsia="es-MX"/>
              </w:rPr>
              <w:t>achu Picchu</w:t>
            </w:r>
            <w:r w:rsidR="009F512E">
              <w:rPr>
                <w:rFonts w:ascii="Arial" w:eastAsia="Times New Roman" w:hAnsi="Arial" w:cs="Arial"/>
                <w:b/>
                <w:bCs/>
                <w:color w:val="000000" w:themeColor="text1"/>
                <w:sz w:val="18"/>
                <w:szCs w:val="18"/>
                <w:lang w:val="es-MX" w:eastAsia="es-MX"/>
              </w:rPr>
              <w:t xml:space="preserve"> – C</w:t>
            </w:r>
            <w:r w:rsidRPr="00D544E3">
              <w:rPr>
                <w:rFonts w:ascii="Arial" w:eastAsia="Times New Roman" w:hAnsi="Arial" w:cs="Arial"/>
                <w:b/>
                <w:bCs/>
                <w:color w:val="000000" w:themeColor="text1"/>
                <w:sz w:val="18"/>
                <w:szCs w:val="18"/>
                <w:lang w:val="es-MX" w:eastAsia="es-MX"/>
              </w:rPr>
              <w:t>usco</w:t>
            </w:r>
          </w:p>
        </w:tc>
      </w:tr>
      <w:tr w:rsidR="006E6CBB" w:rsidRPr="00680575" w14:paraId="72C80CA0" w14:textId="77777777" w:rsidTr="00C511C7">
        <w:trPr>
          <w:trHeight w:val="232"/>
        </w:trPr>
        <w:tc>
          <w:tcPr>
            <w:tcW w:w="1488" w:type="dxa"/>
            <w:tcBorders>
              <w:top w:val="nil"/>
              <w:left w:val="single" w:sz="4" w:space="0" w:color="C65911"/>
              <w:bottom w:val="nil"/>
              <w:right w:val="nil"/>
            </w:tcBorders>
            <w:shd w:val="clear" w:color="auto" w:fill="FDE9D9" w:themeFill="accent6" w:themeFillTint="33"/>
            <w:noWrap/>
            <w:vAlign w:val="center"/>
            <w:hideMark/>
          </w:tcPr>
          <w:p w14:paraId="3C4C6F17" w14:textId="77777777" w:rsidR="006E6CBB" w:rsidRPr="00D24EEF" w:rsidRDefault="006E6CBB" w:rsidP="006E6CBB">
            <w:pPr>
              <w:spacing w:after="0" w:line="240" w:lineRule="auto"/>
              <w:rPr>
                <w:rFonts w:ascii="Arial" w:eastAsia="Times New Roman" w:hAnsi="Arial" w:cs="Arial"/>
                <w:b/>
                <w:bCs/>
                <w:color w:val="E36C0A" w:themeColor="accent6" w:themeShade="BF"/>
                <w:sz w:val="18"/>
                <w:szCs w:val="18"/>
                <w:lang w:val="es-MX" w:eastAsia="es-MX"/>
              </w:rPr>
            </w:pPr>
            <w:r w:rsidRPr="00D24EEF">
              <w:rPr>
                <w:rFonts w:ascii="Arial" w:eastAsia="Times New Roman" w:hAnsi="Arial" w:cs="Arial"/>
                <w:b/>
                <w:bCs/>
                <w:color w:val="E36C0A" w:themeColor="accent6" w:themeShade="BF"/>
                <w:sz w:val="18"/>
                <w:szCs w:val="18"/>
                <w:lang w:val="es-MX" w:eastAsia="es-MX"/>
              </w:rPr>
              <w:t>Salidas:</w:t>
            </w:r>
          </w:p>
        </w:tc>
        <w:tc>
          <w:tcPr>
            <w:tcW w:w="8288"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5B4EA2CA" w14:textId="6F1AA7C6" w:rsidR="006E6CBB" w:rsidRPr="00680575" w:rsidRDefault="006E6CBB" w:rsidP="006E6CBB">
            <w:pPr>
              <w:spacing w:after="0" w:line="240" w:lineRule="auto"/>
              <w:rPr>
                <w:rFonts w:ascii="Arial" w:eastAsia="Times New Roman" w:hAnsi="Arial" w:cs="Arial"/>
                <w:b/>
                <w:bCs/>
                <w:sz w:val="18"/>
                <w:szCs w:val="18"/>
                <w:lang w:val="es-MX" w:eastAsia="es-MX"/>
              </w:rPr>
            </w:pPr>
            <w:r w:rsidRPr="003476FE">
              <w:rPr>
                <w:rFonts w:ascii="Arial" w:eastAsia="Times New Roman" w:hAnsi="Arial" w:cs="Arial"/>
                <w:b/>
                <w:bCs/>
                <w:sz w:val="18"/>
                <w:szCs w:val="18"/>
                <w:lang w:val="es-MX" w:eastAsia="es-MX"/>
              </w:rPr>
              <w:t>Diarias del 03 de enero al 06 de diciembre de 2024</w:t>
            </w:r>
          </w:p>
        </w:tc>
      </w:tr>
      <w:tr w:rsidR="006E6CBB" w:rsidRPr="00680575" w14:paraId="3AFCA62D" w14:textId="77777777" w:rsidTr="00C511C7">
        <w:trPr>
          <w:trHeight w:val="232"/>
        </w:trPr>
        <w:tc>
          <w:tcPr>
            <w:tcW w:w="1488" w:type="dxa"/>
            <w:tcBorders>
              <w:top w:val="nil"/>
              <w:left w:val="single" w:sz="4" w:space="0" w:color="C65911"/>
              <w:bottom w:val="nil"/>
              <w:right w:val="nil"/>
            </w:tcBorders>
            <w:shd w:val="clear" w:color="auto" w:fill="FDE9D9" w:themeFill="accent6" w:themeFillTint="33"/>
            <w:noWrap/>
            <w:vAlign w:val="center"/>
            <w:hideMark/>
          </w:tcPr>
          <w:p w14:paraId="7F994FE1" w14:textId="77777777" w:rsidR="006E6CBB" w:rsidRPr="00D24EEF" w:rsidRDefault="006E6CBB" w:rsidP="006E6CBB">
            <w:pPr>
              <w:spacing w:after="0" w:line="240" w:lineRule="auto"/>
              <w:rPr>
                <w:rFonts w:ascii="Arial" w:eastAsia="Times New Roman" w:hAnsi="Arial" w:cs="Arial"/>
                <w:b/>
                <w:bCs/>
                <w:color w:val="E36C0A" w:themeColor="accent6" w:themeShade="BF"/>
                <w:sz w:val="18"/>
                <w:szCs w:val="18"/>
                <w:lang w:val="es-MX" w:eastAsia="es-MX"/>
              </w:rPr>
            </w:pPr>
            <w:r w:rsidRPr="00D24EEF">
              <w:rPr>
                <w:rFonts w:ascii="Arial" w:eastAsia="Times New Roman" w:hAnsi="Arial" w:cs="Arial"/>
                <w:b/>
                <w:bCs/>
                <w:color w:val="E36C0A" w:themeColor="accent6" w:themeShade="BF"/>
                <w:sz w:val="18"/>
                <w:szCs w:val="18"/>
                <w:lang w:val="es-MX" w:eastAsia="es-MX"/>
              </w:rPr>
              <w:t>Duración:</w:t>
            </w:r>
          </w:p>
        </w:tc>
        <w:tc>
          <w:tcPr>
            <w:tcW w:w="8288"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79A7163" w14:textId="738BF239" w:rsidR="006E6CBB" w:rsidRPr="00680575" w:rsidRDefault="006E6CBB" w:rsidP="006E6CBB">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7 días / 6 noches</w:t>
            </w:r>
          </w:p>
        </w:tc>
      </w:tr>
      <w:tr w:rsidR="006E6CBB" w:rsidRPr="00680575" w14:paraId="52613E63" w14:textId="77777777" w:rsidTr="00C511C7">
        <w:trPr>
          <w:trHeight w:val="232"/>
        </w:trPr>
        <w:tc>
          <w:tcPr>
            <w:tcW w:w="1488"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097FE391" w14:textId="77777777" w:rsidR="006E6CBB" w:rsidRPr="00D24EEF" w:rsidRDefault="006E6CBB" w:rsidP="006E6CBB">
            <w:pPr>
              <w:spacing w:after="0" w:line="240" w:lineRule="auto"/>
              <w:rPr>
                <w:rFonts w:ascii="Arial" w:eastAsia="Times New Roman" w:hAnsi="Arial" w:cs="Arial"/>
                <w:b/>
                <w:bCs/>
                <w:color w:val="E36C0A" w:themeColor="accent6" w:themeShade="BF"/>
                <w:sz w:val="18"/>
                <w:szCs w:val="18"/>
                <w:lang w:val="es-MX" w:eastAsia="es-MX"/>
              </w:rPr>
            </w:pPr>
            <w:r w:rsidRPr="00D24EEF">
              <w:rPr>
                <w:rFonts w:ascii="Arial" w:eastAsia="Times New Roman" w:hAnsi="Arial" w:cs="Arial"/>
                <w:b/>
                <w:bCs/>
                <w:color w:val="E36C0A" w:themeColor="accent6" w:themeShade="BF"/>
                <w:sz w:val="18"/>
                <w:szCs w:val="18"/>
                <w:lang w:val="es-MX" w:eastAsia="es-MX"/>
              </w:rPr>
              <w:t>Alimentos:</w:t>
            </w:r>
          </w:p>
        </w:tc>
        <w:tc>
          <w:tcPr>
            <w:tcW w:w="8288"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0A49F5A4" w14:textId="09A42776" w:rsidR="006E6CBB" w:rsidRPr="00680575" w:rsidRDefault="006E6CBB" w:rsidP="006E6CBB">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6 desayunos y 2 almuerzos</w:t>
            </w:r>
          </w:p>
        </w:tc>
      </w:tr>
    </w:tbl>
    <w:p w14:paraId="6B26C368" w14:textId="77777777" w:rsidR="000F2426" w:rsidRPr="000F2426" w:rsidRDefault="000F2426" w:rsidP="000F2426">
      <w:pPr>
        <w:spacing w:after="0" w:line="240" w:lineRule="auto"/>
        <w:rPr>
          <w:noProof/>
          <w:sz w:val="8"/>
          <w:szCs w:val="8"/>
        </w:rPr>
      </w:pPr>
    </w:p>
    <w:p w14:paraId="2F7D011C" w14:textId="3D727607" w:rsidR="00D544E3" w:rsidRDefault="00CF4971" w:rsidP="00EE5978">
      <w:pPr>
        <w:spacing w:after="0" w:line="240" w:lineRule="auto"/>
        <w:jc w:val="center"/>
        <w:rPr>
          <w:rFonts w:ascii="Arial" w:eastAsia="Times New Roman" w:hAnsi="Arial" w:cs="Arial"/>
          <w:b/>
          <w:color w:val="E36C0A" w:themeColor="accent6" w:themeShade="BF"/>
          <w:sz w:val="18"/>
          <w:szCs w:val="18"/>
          <w:u w:val="single"/>
          <w:lang w:eastAsia="es-ES"/>
        </w:rPr>
      </w:pPr>
      <w:r>
        <w:rPr>
          <w:noProof/>
        </w:rPr>
        <w:drawing>
          <wp:inline distT="0" distB="0" distL="0" distR="0" wp14:anchorId="5D68B389" wp14:editId="28FE438E">
            <wp:extent cx="6225540" cy="1798064"/>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b="15395"/>
                    <a:stretch/>
                  </pic:blipFill>
                  <pic:spPr bwMode="auto">
                    <a:xfrm>
                      <a:off x="0" y="0"/>
                      <a:ext cx="6230597" cy="1799525"/>
                    </a:xfrm>
                    <a:prstGeom prst="rect">
                      <a:avLst/>
                    </a:prstGeom>
                    <a:noFill/>
                    <a:ln>
                      <a:noFill/>
                    </a:ln>
                    <a:extLst>
                      <a:ext uri="{53640926-AAD7-44D8-BBD7-CCE9431645EC}">
                        <a14:shadowObscured xmlns:a14="http://schemas.microsoft.com/office/drawing/2010/main"/>
                      </a:ext>
                    </a:extLst>
                  </pic:spPr>
                </pic:pic>
              </a:graphicData>
            </a:graphic>
          </wp:inline>
        </w:drawing>
      </w:r>
    </w:p>
    <w:p w14:paraId="496AEF74" w14:textId="77777777" w:rsidR="00D544E3" w:rsidRPr="000F2426" w:rsidRDefault="00D544E3" w:rsidP="00EE5978">
      <w:pPr>
        <w:spacing w:after="0" w:line="240" w:lineRule="auto"/>
        <w:jc w:val="center"/>
        <w:rPr>
          <w:rFonts w:ascii="Arial" w:eastAsia="Times New Roman" w:hAnsi="Arial" w:cs="Arial"/>
          <w:b/>
          <w:color w:val="E36C0A" w:themeColor="accent6" w:themeShade="BF"/>
          <w:sz w:val="8"/>
          <w:szCs w:val="8"/>
          <w:u w:val="single"/>
          <w:lang w:eastAsia="es-ES"/>
        </w:rPr>
      </w:pPr>
    </w:p>
    <w:p w14:paraId="4A5599AE" w14:textId="69A065B6" w:rsidR="0046232D" w:rsidRDefault="0046232D" w:rsidP="00EE5978">
      <w:pPr>
        <w:spacing w:after="0" w:line="240" w:lineRule="auto"/>
        <w:jc w:val="center"/>
        <w:rPr>
          <w:rFonts w:ascii="Arial" w:eastAsia="Times New Roman" w:hAnsi="Arial" w:cs="Arial"/>
          <w:b/>
          <w:color w:val="E36C0A" w:themeColor="accent6" w:themeShade="BF"/>
          <w:sz w:val="18"/>
          <w:szCs w:val="18"/>
          <w:u w:val="single"/>
          <w:lang w:eastAsia="es-ES"/>
        </w:rPr>
      </w:pPr>
      <w:r w:rsidRPr="00C91C8B">
        <w:rPr>
          <w:rFonts w:ascii="Arial" w:eastAsia="Times New Roman" w:hAnsi="Arial" w:cs="Arial"/>
          <w:b/>
          <w:color w:val="E36C0A" w:themeColor="accent6" w:themeShade="BF"/>
          <w:sz w:val="18"/>
          <w:szCs w:val="18"/>
          <w:u w:val="single"/>
          <w:lang w:eastAsia="es-ES"/>
        </w:rPr>
        <w:t>ITINERARIO DE VIAJE:</w:t>
      </w:r>
      <w:r w:rsidR="0075639E" w:rsidRPr="0075639E">
        <w:rPr>
          <w:noProof/>
        </w:rPr>
        <w:t xml:space="preserve"> </w:t>
      </w:r>
    </w:p>
    <w:p w14:paraId="458B5827" w14:textId="76B515AF" w:rsidR="00996516" w:rsidRDefault="00996516" w:rsidP="005A635D">
      <w:pPr>
        <w:spacing w:after="0" w:line="240" w:lineRule="auto"/>
        <w:jc w:val="center"/>
        <w:rPr>
          <w:rFonts w:ascii="Arial" w:eastAsia="Times New Roman" w:hAnsi="Arial" w:cs="Arial"/>
          <w:b/>
          <w:color w:val="E36C0A" w:themeColor="accent6" w:themeShade="BF"/>
          <w:sz w:val="18"/>
          <w:szCs w:val="18"/>
          <w:u w:val="single"/>
          <w:lang w:eastAsia="es-ES"/>
        </w:rPr>
      </w:pPr>
    </w:p>
    <w:p w14:paraId="67AF545A" w14:textId="7DED9372" w:rsidR="00EB40EC" w:rsidRPr="00B762F0" w:rsidRDefault="00EB40EC" w:rsidP="00B762F0">
      <w:pPr>
        <w:spacing w:after="0"/>
        <w:jc w:val="both"/>
        <w:rPr>
          <w:rFonts w:ascii="Arial" w:hAnsi="Arial" w:cs="Arial"/>
          <w:b/>
          <w:color w:val="E36C0A" w:themeColor="accent6" w:themeShade="BF"/>
          <w:sz w:val="18"/>
          <w:szCs w:val="18"/>
        </w:rPr>
      </w:pPr>
      <w:r w:rsidRPr="00B762F0">
        <w:rPr>
          <w:rFonts w:ascii="Arial" w:hAnsi="Arial" w:cs="Arial"/>
          <w:b/>
          <w:color w:val="E36C0A" w:themeColor="accent6" w:themeShade="BF"/>
          <w:sz w:val="18"/>
          <w:szCs w:val="18"/>
        </w:rPr>
        <w:t>Día 1   Lima</w:t>
      </w:r>
    </w:p>
    <w:p w14:paraId="63EF76BF" w14:textId="3362CA86" w:rsidR="00EB40EC" w:rsidRPr="00B762F0" w:rsidRDefault="00EB40EC" w:rsidP="00B762F0">
      <w:pPr>
        <w:spacing w:after="0"/>
        <w:jc w:val="both"/>
        <w:rPr>
          <w:rFonts w:ascii="Arial" w:hAnsi="Arial" w:cs="Arial"/>
          <w:color w:val="000000" w:themeColor="text1"/>
          <w:sz w:val="18"/>
          <w:szCs w:val="18"/>
          <w:lang w:val="es-PE"/>
        </w:rPr>
      </w:pPr>
      <w:r w:rsidRPr="00B762F0">
        <w:rPr>
          <w:rFonts w:ascii="Arial" w:hAnsi="Arial" w:cs="Arial"/>
          <w:color w:val="000000" w:themeColor="text1"/>
          <w:sz w:val="18"/>
          <w:szCs w:val="18"/>
          <w:lang w:val="es-PE"/>
        </w:rPr>
        <w:t>Llegada a la ciudad de Lima, asistencia y traslado al hotel. Alojamiento en Lima.</w:t>
      </w:r>
    </w:p>
    <w:p w14:paraId="709F40E8" w14:textId="15D5144D" w:rsidR="00EB40EC" w:rsidRPr="00B762F0" w:rsidRDefault="00EB40EC" w:rsidP="00B762F0">
      <w:pPr>
        <w:spacing w:after="0"/>
        <w:jc w:val="both"/>
        <w:rPr>
          <w:rFonts w:ascii="Arial" w:hAnsi="Arial" w:cs="Arial"/>
          <w:color w:val="000000" w:themeColor="text1"/>
          <w:sz w:val="18"/>
          <w:szCs w:val="18"/>
          <w:lang w:val="es-PE"/>
        </w:rPr>
      </w:pPr>
    </w:p>
    <w:p w14:paraId="6B621CEC" w14:textId="0DCC9080" w:rsidR="00EB40EC" w:rsidRPr="00B762F0" w:rsidRDefault="00EB40EC" w:rsidP="00B762F0">
      <w:pPr>
        <w:spacing w:after="0"/>
        <w:jc w:val="both"/>
        <w:rPr>
          <w:rFonts w:ascii="Arial" w:hAnsi="Arial" w:cs="Arial"/>
          <w:b/>
          <w:color w:val="E36C0A" w:themeColor="accent6" w:themeShade="BF"/>
          <w:sz w:val="18"/>
          <w:szCs w:val="18"/>
        </w:rPr>
      </w:pPr>
      <w:r w:rsidRPr="00B762F0">
        <w:rPr>
          <w:rFonts w:ascii="Arial" w:hAnsi="Arial" w:cs="Arial"/>
          <w:b/>
          <w:color w:val="E36C0A" w:themeColor="accent6" w:themeShade="BF"/>
          <w:sz w:val="18"/>
          <w:szCs w:val="18"/>
        </w:rPr>
        <w:t xml:space="preserve">Día 2   Lima </w:t>
      </w:r>
    </w:p>
    <w:p w14:paraId="42CD7296" w14:textId="0DC1A66A" w:rsidR="00EB40EC" w:rsidRDefault="00EB40EC" w:rsidP="00B762F0">
      <w:pPr>
        <w:spacing w:after="0"/>
        <w:jc w:val="both"/>
        <w:rPr>
          <w:rFonts w:ascii="Arial" w:hAnsi="Arial" w:cs="Arial"/>
          <w:color w:val="000000" w:themeColor="text1"/>
          <w:sz w:val="18"/>
          <w:szCs w:val="18"/>
          <w:lang w:val="es-PE"/>
        </w:rPr>
      </w:pPr>
      <w:r w:rsidRPr="00B762F0">
        <w:rPr>
          <w:rFonts w:ascii="Arial" w:hAnsi="Arial" w:cs="Arial"/>
          <w:b/>
          <w:i/>
          <w:iCs/>
          <w:color w:val="000000" w:themeColor="text1"/>
          <w:sz w:val="18"/>
          <w:szCs w:val="18"/>
          <w:u w:val="single"/>
        </w:rPr>
        <w:t>Desayuno.</w:t>
      </w:r>
      <w:r w:rsidRPr="00B762F0">
        <w:rPr>
          <w:rFonts w:ascii="Arial" w:hAnsi="Arial" w:cs="Arial"/>
          <w:b/>
          <w:color w:val="000000" w:themeColor="text1"/>
          <w:sz w:val="18"/>
          <w:szCs w:val="18"/>
        </w:rPr>
        <w:t xml:space="preserve"> </w:t>
      </w:r>
      <w:r w:rsidRPr="00B762F0">
        <w:rPr>
          <w:rFonts w:ascii="Arial" w:hAnsi="Arial" w:cs="Arial"/>
          <w:color w:val="000000" w:themeColor="text1"/>
          <w:sz w:val="18"/>
          <w:szCs w:val="18"/>
          <w:lang w:val="es-PE"/>
        </w:rPr>
        <w:t>Por la mañana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14:paraId="006FB85D" w14:textId="77777777" w:rsidR="00C87B26" w:rsidRDefault="00C87B26" w:rsidP="00B762F0">
      <w:pPr>
        <w:spacing w:after="0"/>
        <w:jc w:val="both"/>
        <w:rPr>
          <w:rFonts w:ascii="Arial" w:hAnsi="Arial" w:cs="Arial"/>
          <w:color w:val="000000" w:themeColor="text1"/>
          <w:sz w:val="18"/>
          <w:szCs w:val="18"/>
          <w:lang w:val="es-PE"/>
        </w:rPr>
      </w:pPr>
    </w:p>
    <w:p w14:paraId="236AF642" w14:textId="3B3EA750" w:rsidR="00C87B26" w:rsidRPr="00C87B26" w:rsidRDefault="00C87B26" w:rsidP="00C87B26">
      <w:pPr>
        <w:spacing w:after="0" w:line="240" w:lineRule="auto"/>
        <w:jc w:val="both"/>
        <w:rPr>
          <w:rFonts w:ascii="Arial" w:hAnsi="Arial" w:cs="Arial"/>
          <w:i/>
          <w:iCs/>
          <w:color w:val="595959" w:themeColor="text1" w:themeTint="A6"/>
          <w:sz w:val="18"/>
          <w:szCs w:val="18"/>
        </w:rPr>
      </w:pPr>
      <w:r w:rsidRPr="00C72859">
        <w:rPr>
          <w:rFonts w:ascii="Arial" w:hAnsi="Arial" w:cs="Arial"/>
          <w:i/>
          <w:iCs/>
          <w:color w:val="595959" w:themeColor="text1" w:themeTint="A6"/>
          <w:sz w:val="18"/>
          <w:szCs w:val="18"/>
          <w:lang w:val="es-PE"/>
        </w:rPr>
        <w:t xml:space="preserve">Nota: </w:t>
      </w:r>
      <w:r w:rsidRPr="00C72859">
        <w:rPr>
          <w:rFonts w:ascii="Arial" w:hAnsi="Arial" w:cs="Arial"/>
          <w:i/>
          <w:iCs/>
          <w:color w:val="595959" w:themeColor="text1" w:themeTint="A6"/>
          <w:sz w:val="18"/>
          <w:szCs w:val="18"/>
        </w:rPr>
        <w:t>Se prohíbe tomar fotos con flash en la Catedral. No se puede ingresar a recintos religiosos en shorts.</w:t>
      </w:r>
    </w:p>
    <w:p w14:paraId="14ECC9E2" w14:textId="4DAD6BB2" w:rsidR="00EB40EC" w:rsidRPr="00B762F0" w:rsidRDefault="00EB40EC" w:rsidP="00B762F0">
      <w:pPr>
        <w:spacing w:after="0"/>
        <w:jc w:val="both"/>
        <w:rPr>
          <w:rFonts w:ascii="Arial" w:hAnsi="Arial" w:cs="Arial"/>
          <w:b/>
          <w:color w:val="E36C0A" w:themeColor="accent6" w:themeShade="BF"/>
          <w:sz w:val="18"/>
          <w:szCs w:val="18"/>
        </w:rPr>
      </w:pPr>
    </w:p>
    <w:p w14:paraId="006AD0D5" w14:textId="73F60FDC" w:rsidR="00EB40EC" w:rsidRPr="00B762F0" w:rsidRDefault="00EB40EC" w:rsidP="00B762F0">
      <w:pPr>
        <w:spacing w:after="0"/>
        <w:jc w:val="both"/>
        <w:rPr>
          <w:rFonts w:ascii="Arial" w:hAnsi="Arial" w:cs="Arial"/>
          <w:b/>
          <w:color w:val="E36C0A" w:themeColor="accent6" w:themeShade="BF"/>
          <w:sz w:val="18"/>
          <w:szCs w:val="18"/>
        </w:rPr>
      </w:pPr>
      <w:r w:rsidRPr="00B762F0">
        <w:rPr>
          <w:rFonts w:ascii="Arial" w:hAnsi="Arial" w:cs="Arial"/>
          <w:b/>
          <w:color w:val="E36C0A" w:themeColor="accent6" w:themeShade="BF"/>
          <w:sz w:val="18"/>
          <w:szCs w:val="18"/>
        </w:rPr>
        <w:t xml:space="preserve">Día 3   Lima </w:t>
      </w:r>
      <w:r w:rsidR="00093DFF" w:rsidRPr="00B762F0">
        <w:rPr>
          <w:rFonts w:ascii="Arial" w:hAnsi="Arial" w:cs="Arial"/>
          <w:b/>
          <w:color w:val="E36C0A" w:themeColor="accent6" w:themeShade="BF"/>
          <w:sz w:val="18"/>
          <w:szCs w:val="18"/>
        </w:rPr>
        <w:t>–</w:t>
      </w:r>
      <w:r w:rsidRPr="00B762F0">
        <w:rPr>
          <w:rFonts w:ascii="Arial" w:hAnsi="Arial" w:cs="Arial"/>
          <w:b/>
          <w:color w:val="E36C0A" w:themeColor="accent6" w:themeShade="BF"/>
          <w:sz w:val="18"/>
          <w:szCs w:val="18"/>
        </w:rPr>
        <w:t xml:space="preserve"> Cusco </w:t>
      </w:r>
    </w:p>
    <w:p w14:paraId="779F1F9C" w14:textId="4099F79C" w:rsidR="001D093A" w:rsidRDefault="00EB40EC" w:rsidP="00B762F0">
      <w:pPr>
        <w:pStyle w:val="Sinespaciado"/>
        <w:jc w:val="both"/>
        <w:rPr>
          <w:rFonts w:ascii="Arial" w:hAnsi="Arial" w:cs="Arial"/>
          <w:sz w:val="18"/>
          <w:szCs w:val="18"/>
        </w:rPr>
      </w:pPr>
      <w:r w:rsidRPr="005E21C9">
        <w:rPr>
          <w:rFonts w:ascii="Arial" w:hAnsi="Arial" w:cs="Arial"/>
          <w:b/>
          <w:bCs/>
          <w:i/>
          <w:iCs/>
          <w:color w:val="000000" w:themeColor="text1"/>
          <w:sz w:val="18"/>
          <w:szCs w:val="18"/>
          <w:u w:val="single"/>
        </w:rPr>
        <w:t>Desayuno.</w:t>
      </w:r>
      <w:r w:rsidR="00AB3B56" w:rsidRPr="005E21C9">
        <w:rPr>
          <w:rFonts w:ascii="Arial" w:hAnsi="Arial" w:cs="Arial"/>
          <w:b/>
          <w:bCs/>
          <w:i/>
          <w:iCs/>
          <w:color w:val="000000" w:themeColor="text1"/>
          <w:sz w:val="18"/>
          <w:szCs w:val="18"/>
          <w:u w:val="single"/>
        </w:rPr>
        <w:t xml:space="preserve"> </w:t>
      </w:r>
      <w:r w:rsidR="00866293" w:rsidRPr="005E21C9">
        <w:rPr>
          <w:rFonts w:ascii="Arial" w:hAnsi="Arial" w:cs="Arial"/>
          <w:sz w:val="18"/>
          <w:szCs w:val="18"/>
        </w:rPr>
        <w:t xml:space="preserve">Traslado al aeropuerto para nuestra salida a Cusco. A la llegada, asistencia y traslado al hotel. Resto de la </w:t>
      </w:r>
      <w:r w:rsidR="00463249" w:rsidRPr="005E21C9">
        <w:rPr>
          <w:rFonts w:ascii="Arial" w:hAnsi="Arial" w:cs="Arial"/>
          <w:sz w:val="18"/>
          <w:szCs w:val="18"/>
        </w:rPr>
        <w:t xml:space="preserve"> </w:t>
      </w:r>
      <w:r w:rsidR="005E21C9" w:rsidRPr="005E21C9">
        <w:rPr>
          <w:rFonts w:ascii="Arial" w:hAnsi="Arial" w:cs="Arial"/>
          <w:sz w:val="18"/>
          <w:szCs w:val="18"/>
        </w:rPr>
        <w:t xml:space="preserve"> </w:t>
      </w:r>
      <w:r w:rsidR="00866293" w:rsidRPr="005E21C9">
        <w:rPr>
          <w:rFonts w:ascii="Arial" w:hAnsi="Arial" w:cs="Arial"/>
          <w:sz w:val="18"/>
          <w:szCs w:val="18"/>
        </w:rPr>
        <w:t>mañana libre para aclimatarse.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r w:rsidR="001D093A" w:rsidRPr="005E21C9">
        <w:rPr>
          <w:rFonts w:ascii="Arial" w:hAnsi="Arial" w:cs="Arial"/>
          <w:sz w:val="18"/>
          <w:szCs w:val="18"/>
        </w:rPr>
        <w:t>.</w:t>
      </w:r>
    </w:p>
    <w:p w14:paraId="7549AF70" w14:textId="77777777" w:rsidR="00A15168" w:rsidRDefault="00A15168" w:rsidP="00B762F0">
      <w:pPr>
        <w:pStyle w:val="Sinespaciado"/>
        <w:jc w:val="both"/>
        <w:rPr>
          <w:rFonts w:ascii="Arial" w:hAnsi="Arial" w:cs="Arial"/>
          <w:sz w:val="18"/>
          <w:szCs w:val="18"/>
        </w:rPr>
      </w:pPr>
    </w:p>
    <w:p w14:paraId="03D8DF0F" w14:textId="77777777" w:rsidR="00A15168" w:rsidRPr="00C72859" w:rsidRDefault="00A15168" w:rsidP="00A15168">
      <w:pPr>
        <w:spacing w:after="0" w:line="240" w:lineRule="auto"/>
        <w:jc w:val="both"/>
        <w:rPr>
          <w:rFonts w:ascii="Arial" w:hAnsi="Arial" w:cs="Arial"/>
          <w:i/>
          <w:iCs/>
          <w:color w:val="595959" w:themeColor="text1" w:themeTint="A6"/>
          <w:sz w:val="18"/>
          <w:szCs w:val="18"/>
        </w:rPr>
      </w:pPr>
      <w:r w:rsidRPr="00C72859">
        <w:rPr>
          <w:rFonts w:ascii="Arial" w:hAnsi="Arial" w:cs="Arial"/>
          <w:i/>
          <w:iCs/>
          <w:color w:val="595959" w:themeColor="text1" w:themeTint="A6"/>
          <w:sz w:val="18"/>
          <w:szCs w:val="18"/>
        </w:rPr>
        <w:t>Nota: El vuelo Lima – Cusco debe considerarse temprano por la mañana de manera que pasajeros puedan descansar y aclimatarse antes de empezar la excursión por la tarde (13:00hrs).</w:t>
      </w:r>
    </w:p>
    <w:p w14:paraId="68A92D24" w14:textId="77777777" w:rsidR="001D093A" w:rsidRPr="005E21C9" w:rsidRDefault="001D093A" w:rsidP="00B762F0">
      <w:pPr>
        <w:pStyle w:val="Sinespaciado"/>
        <w:jc w:val="both"/>
        <w:rPr>
          <w:rFonts w:ascii="Arial" w:hAnsi="Arial" w:cs="Arial"/>
          <w:sz w:val="18"/>
          <w:szCs w:val="18"/>
        </w:rPr>
      </w:pPr>
    </w:p>
    <w:p w14:paraId="7317BC70" w14:textId="1AD0928D" w:rsidR="00EB40EC" w:rsidRPr="005E21C9" w:rsidRDefault="00EB40EC" w:rsidP="00B762F0">
      <w:pPr>
        <w:spacing w:after="0"/>
        <w:jc w:val="both"/>
        <w:rPr>
          <w:rFonts w:ascii="Arial" w:hAnsi="Arial" w:cs="Arial"/>
          <w:color w:val="E36C0A" w:themeColor="accent6" w:themeShade="BF"/>
          <w:sz w:val="18"/>
          <w:szCs w:val="18"/>
          <w:lang w:val="es-PE"/>
        </w:rPr>
      </w:pPr>
      <w:r w:rsidRPr="005E21C9">
        <w:rPr>
          <w:rFonts w:ascii="Arial" w:hAnsi="Arial" w:cs="Arial"/>
          <w:b/>
          <w:color w:val="E36C0A" w:themeColor="accent6" w:themeShade="BF"/>
          <w:sz w:val="18"/>
          <w:szCs w:val="18"/>
        </w:rPr>
        <w:t>Día 4    Cusco</w:t>
      </w:r>
      <w:r w:rsidR="001D093A" w:rsidRPr="005E21C9">
        <w:rPr>
          <w:rFonts w:ascii="Arial" w:hAnsi="Arial" w:cs="Arial"/>
          <w:b/>
          <w:color w:val="E36C0A" w:themeColor="accent6" w:themeShade="BF"/>
          <w:sz w:val="18"/>
          <w:szCs w:val="18"/>
        </w:rPr>
        <w:t xml:space="preserve"> </w:t>
      </w:r>
    </w:p>
    <w:p w14:paraId="74CF3B2D" w14:textId="62B84923" w:rsidR="004C538E" w:rsidRDefault="00EB40EC" w:rsidP="00B762F0">
      <w:pPr>
        <w:jc w:val="both"/>
        <w:rPr>
          <w:rFonts w:ascii="Arial" w:hAnsi="Arial" w:cs="Arial"/>
          <w:sz w:val="18"/>
          <w:szCs w:val="18"/>
        </w:rPr>
      </w:pPr>
      <w:r w:rsidRPr="005E21C9">
        <w:rPr>
          <w:rFonts w:ascii="Arial" w:hAnsi="Arial" w:cs="Arial"/>
          <w:b/>
          <w:bCs/>
          <w:i/>
          <w:iCs/>
          <w:color w:val="000000" w:themeColor="text1"/>
          <w:sz w:val="18"/>
          <w:szCs w:val="18"/>
          <w:u w:val="single"/>
        </w:rPr>
        <w:t>Desayuno</w:t>
      </w:r>
      <w:r w:rsidR="001D093A" w:rsidRPr="005E21C9">
        <w:rPr>
          <w:rFonts w:ascii="Arial" w:hAnsi="Arial" w:cs="Arial"/>
          <w:b/>
          <w:bCs/>
          <w:i/>
          <w:iCs/>
          <w:color w:val="000000" w:themeColor="text1"/>
          <w:sz w:val="18"/>
          <w:szCs w:val="18"/>
          <w:u w:val="single"/>
        </w:rPr>
        <w:t>.</w:t>
      </w:r>
      <w:r w:rsidR="001D093A" w:rsidRPr="005E21C9">
        <w:rPr>
          <w:rFonts w:ascii="Arial" w:hAnsi="Arial" w:cs="Arial"/>
          <w:sz w:val="18"/>
          <w:szCs w:val="18"/>
          <w:lang w:val="es-PE"/>
        </w:rPr>
        <w:t xml:space="preserve"> 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 Tarde libre para disfrutar de la ciudad. </w:t>
      </w:r>
      <w:r w:rsidR="001D093A" w:rsidRPr="005E21C9">
        <w:rPr>
          <w:rFonts w:ascii="Arial" w:hAnsi="Arial" w:cs="Arial"/>
          <w:sz w:val="18"/>
          <w:szCs w:val="18"/>
        </w:rPr>
        <w:t>Alojamiento en Cusco.</w:t>
      </w:r>
    </w:p>
    <w:p w14:paraId="5FAD7703" w14:textId="1032C2A2" w:rsidR="00EB40EC" w:rsidRPr="005E21C9" w:rsidRDefault="00EB40EC" w:rsidP="00B762F0">
      <w:pPr>
        <w:spacing w:after="0"/>
        <w:jc w:val="both"/>
        <w:rPr>
          <w:rFonts w:ascii="Arial" w:hAnsi="Arial" w:cs="Arial"/>
          <w:color w:val="E36C0A" w:themeColor="accent6" w:themeShade="BF"/>
          <w:sz w:val="18"/>
          <w:szCs w:val="18"/>
          <w:lang w:val="es-PE"/>
        </w:rPr>
      </w:pPr>
      <w:r w:rsidRPr="005E21C9">
        <w:rPr>
          <w:rFonts w:ascii="Arial" w:hAnsi="Arial" w:cs="Arial"/>
          <w:b/>
          <w:color w:val="E36C0A" w:themeColor="accent6" w:themeShade="BF"/>
          <w:sz w:val="18"/>
          <w:szCs w:val="18"/>
        </w:rPr>
        <w:t xml:space="preserve">Día 5    </w:t>
      </w:r>
      <w:r w:rsidR="001D093A" w:rsidRPr="005E21C9">
        <w:rPr>
          <w:rFonts w:ascii="Arial" w:hAnsi="Arial" w:cs="Arial"/>
          <w:b/>
          <w:color w:val="E36C0A" w:themeColor="accent6" w:themeShade="BF"/>
          <w:sz w:val="18"/>
          <w:szCs w:val="18"/>
        </w:rPr>
        <w:t>Cusco</w:t>
      </w:r>
      <w:r w:rsidRPr="005E21C9">
        <w:rPr>
          <w:rFonts w:ascii="Arial" w:hAnsi="Arial" w:cs="Arial"/>
          <w:b/>
          <w:color w:val="E36C0A" w:themeColor="accent6" w:themeShade="BF"/>
          <w:sz w:val="18"/>
          <w:szCs w:val="18"/>
        </w:rPr>
        <w:t xml:space="preserve"> </w:t>
      </w:r>
      <w:r w:rsidR="00842286" w:rsidRPr="005E21C9">
        <w:rPr>
          <w:rFonts w:ascii="Arial" w:hAnsi="Arial" w:cs="Arial"/>
          <w:b/>
          <w:color w:val="E36C0A" w:themeColor="accent6" w:themeShade="BF"/>
          <w:sz w:val="18"/>
          <w:szCs w:val="18"/>
        </w:rPr>
        <w:t xml:space="preserve">– </w:t>
      </w:r>
      <w:r w:rsidR="0058283C" w:rsidRPr="005E21C9">
        <w:rPr>
          <w:rFonts w:ascii="Arial" w:hAnsi="Arial" w:cs="Arial"/>
          <w:b/>
          <w:color w:val="E36C0A" w:themeColor="accent6" w:themeShade="BF"/>
          <w:sz w:val="18"/>
          <w:szCs w:val="18"/>
        </w:rPr>
        <w:t xml:space="preserve">Valle Sagrado </w:t>
      </w:r>
    </w:p>
    <w:p w14:paraId="53C73ECF" w14:textId="6A9E3D78" w:rsidR="00842286" w:rsidRPr="005E21C9" w:rsidRDefault="00D22A90" w:rsidP="0058283C">
      <w:pPr>
        <w:pStyle w:val="Sinespaciado"/>
        <w:jc w:val="both"/>
        <w:rPr>
          <w:rFonts w:ascii="Arial" w:hAnsi="Arial" w:cs="Arial"/>
          <w:sz w:val="18"/>
          <w:szCs w:val="18"/>
        </w:rPr>
      </w:pPr>
      <w:r w:rsidRPr="005E21C9">
        <w:rPr>
          <w:rFonts w:ascii="Arial" w:hAnsi="Arial" w:cs="Arial"/>
          <w:b/>
          <w:bCs/>
          <w:i/>
          <w:iCs/>
          <w:color w:val="000000" w:themeColor="text1"/>
          <w:sz w:val="18"/>
          <w:szCs w:val="18"/>
          <w:u w:val="single"/>
        </w:rPr>
        <w:t>Desayuno.</w:t>
      </w:r>
      <w:r w:rsidRPr="005E21C9">
        <w:rPr>
          <w:rFonts w:ascii="Arial" w:hAnsi="Arial" w:cs="Arial"/>
          <w:color w:val="000000" w:themeColor="text1"/>
          <w:sz w:val="18"/>
          <w:szCs w:val="18"/>
        </w:rPr>
        <w:t xml:space="preserve"> </w:t>
      </w:r>
      <w:r w:rsidR="0058283C" w:rsidRPr="005E21C9">
        <w:rPr>
          <w:rFonts w:ascii="Arial" w:hAnsi="Arial" w:cs="Arial"/>
          <w:sz w:val="18"/>
          <w:szCs w:val="18"/>
        </w:rPr>
        <w:t xml:space="preserve">Visitaremos los sitios más resaltantes del Valle Sagrado de los Incas. Nuestra primera parada será en el Pueblo de Chinchero, el más típico y pintoresco del Valle Sagrado donde apreciaremos su complejo arqueológico Inca y su bella </w:t>
      </w:r>
      <w:r w:rsidR="0058283C" w:rsidRPr="005E21C9">
        <w:rPr>
          <w:rFonts w:ascii="Arial" w:hAnsi="Arial" w:cs="Arial"/>
          <w:sz w:val="18"/>
          <w:szCs w:val="18"/>
        </w:rPr>
        <w:lastRenderedPageBreak/>
        <w:t xml:space="preserve">Iglesia colonial. Chinchero es famoso también por sus mujeres tejedoras quienes nos enseñaran las antiguas técnicas Incas para el teñido e hilado con lana de Alpaca. Continuaremos hacia Moray, bello y curioso complejo arqueológico Inca compuesto de colosales terrazas concéntricas simulando un gran anfiteatro. En épocas Incas servía como laboratorio agrícola donde se recreaban diversos microclimas. </w:t>
      </w:r>
      <w:r w:rsidR="0058283C" w:rsidRPr="001310FE">
        <w:rPr>
          <w:rFonts w:ascii="Arial" w:hAnsi="Arial" w:cs="Arial"/>
          <w:b/>
          <w:bCs/>
          <w:i/>
          <w:iCs/>
          <w:sz w:val="18"/>
          <w:szCs w:val="18"/>
          <w:u w:val="single"/>
        </w:rPr>
        <w:t>Almuerzo</w:t>
      </w:r>
      <w:r w:rsidR="0058283C" w:rsidRPr="005E21C9">
        <w:rPr>
          <w:rFonts w:ascii="Arial" w:hAnsi="Arial" w:cs="Arial"/>
          <w:sz w:val="18"/>
          <w:szCs w:val="18"/>
        </w:rPr>
        <w:t xml:space="preserve">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Alojamiento.</w:t>
      </w:r>
    </w:p>
    <w:p w14:paraId="1FCF576F" w14:textId="77777777" w:rsidR="001D093A" w:rsidRPr="005E21C9" w:rsidRDefault="001D093A" w:rsidP="00B762F0">
      <w:pPr>
        <w:pStyle w:val="Sinespaciado"/>
        <w:jc w:val="both"/>
        <w:rPr>
          <w:rFonts w:ascii="Arial" w:hAnsi="Arial" w:cs="Arial"/>
          <w:sz w:val="18"/>
          <w:szCs w:val="18"/>
        </w:rPr>
      </w:pPr>
    </w:p>
    <w:p w14:paraId="219E27AA" w14:textId="461EAADC" w:rsidR="00842286" w:rsidRPr="005E21C9" w:rsidRDefault="00842286" w:rsidP="00B762F0">
      <w:pPr>
        <w:pStyle w:val="Sinespaciado"/>
        <w:jc w:val="both"/>
        <w:rPr>
          <w:rFonts w:ascii="Arial" w:hAnsi="Arial" w:cs="Arial"/>
          <w:b/>
          <w:bCs/>
          <w:color w:val="E36C0A" w:themeColor="accent6" w:themeShade="BF"/>
          <w:sz w:val="18"/>
          <w:szCs w:val="18"/>
        </w:rPr>
      </w:pPr>
      <w:r w:rsidRPr="005E21C9">
        <w:rPr>
          <w:rFonts w:ascii="Arial" w:hAnsi="Arial" w:cs="Arial"/>
          <w:b/>
          <w:bCs/>
          <w:color w:val="E36C0A" w:themeColor="accent6" w:themeShade="BF"/>
          <w:sz w:val="18"/>
          <w:szCs w:val="18"/>
        </w:rPr>
        <w:t xml:space="preserve">Día 6    </w:t>
      </w:r>
      <w:r w:rsidR="0058283C" w:rsidRPr="005E21C9">
        <w:rPr>
          <w:rFonts w:ascii="Arial" w:hAnsi="Arial" w:cs="Arial"/>
          <w:b/>
          <w:bCs/>
          <w:color w:val="E36C0A" w:themeColor="accent6" w:themeShade="BF"/>
          <w:sz w:val="18"/>
          <w:szCs w:val="18"/>
        </w:rPr>
        <w:t xml:space="preserve">Cusco – </w:t>
      </w:r>
      <w:r w:rsidR="00093DFF" w:rsidRPr="005E21C9">
        <w:rPr>
          <w:rFonts w:ascii="Arial" w:hAnsi="Arial" w:cs="Arial"/>
          <w:b/>
          <w:bCs/>
          <w:color w:val="E36C0A" w:themeColor="accent6" w:themeShade="BF"/>
          <w:sz w:val="18"/>
          <w:szCs w:val="18"/>
        </w:rPr>
        <w:t>Machu Picchu</w:t>
      </w:r>
      <w:r w:rsidR="00AB3B56" w:rsidRPr="005E21C9">
        <w:rPr>
          <w:rFonts w:ascii="Arial" w:hAnsi="Arial" w:cs="Arial"/>
          <w:b/>
          <w:bCs/>
          <w:color w:val="E36C0A" w:themeColor="accent6" w:themeShade="BF"/>
          <w:sz w:val="18"/>
          <w:szCs w:val="18"/>
        </w:rPr>
        <w:t xml:space="preserve"> – </w:t>
      </w:r>
      <w:r w:rsidR="009F512E" w:rsidRPr="005E21C9">
        <w:rPr>
          <w:rFonts w:ascii="Arial" w:hAnsi="Arial" w:cs="Arial"/>
          <w:b/>
          <w:bCs/>
          <w:color w:val="E36C0A" w:themeColor="accent6" w:themeShade="BF"/>
          <w:sz w:val="18"/>
          <w:szCs w:val="18"/>
        </w:rPr>
        <w:t xml:space="preserve">Cusco </w:t>
      </w:r>
    </w:p>
    <w:p w14:paraId="5F5E9D6D" w14:textId="49B22157" w:rsidR="00093DFF" w:rsidRPr="005E21C9" w:rsidRDefault="00093DFF" w:rsidP="005E21C9">
      <w:pPr>
        <w:pStyle w:val="Sinespaciado"/>
        <w:jc w:val="both"/>
        <w:rPr>
          <w:rFonts w:ascii="Arial" w:hAnsi="Arial" w:cs="Arial"/>
          <w:sz w:val="18"/>
          <w:szCs w:val="18"/>
        </w:rPr>
      </w:pPr>
      <w:r w:rsidRPr="005E21C9">
        <w:rPr>
          <w:rFonts w:ascii="Arial" w:hAnsi="Arial" w:cs="Arial"/>
          <w:b/>
          <w:bCs/>
          <w:i/>
          <w:iCs/>
          <w:sz w:val="18"/>
          <w:szCs w:val="18"/>
          <w:u w:val="single"/>
          <w:lang w:val="es-PE"/>
        </w:rPr>
        <w:t>Desayuno.</w:t>
      </w:r>
      <w:r w:rsidRPr="005E21C9">
        <w:rPr>
          <w:rFonts w:ascii="Arial" w:hAnsi="Arial" w:cs="Arial"/>
          <w:sz w:val="18"/>
          <w:szCs w:val="18"/>
          <w:lang w:val="es-PE"/>
        </w:rPr>
        <w:t xml:space="preserve"> </w:t>
      </w:r>
      <w:r w:rsidR="0058283C" w:rsidRPr="005E21C9">
        <w:rPr>
          <w:rFonts w:ascii="Arial" w:hAnsi="Arial" w:cs="Arial"/>
          <w:sz w:val="18"/>
          <w:szCs w:val="18"/>
        </w:rPr>
        <w:t>Nos dirigiremos hacia la estación de tren de Poroy u Ollantaytambo de acuerdo a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w:t>
      </w:r>
      <w:r w:rsidR="0058283C" w:rsidRPr="001310FE">
        <w:rPr>
          <w:rFonts w:ascii="Arial" w:hAnsi="Arial" w:cs="Arial"/>
          <w:i/>
          <w:iCs/>
          <w:sz w:val="18"/>
          <w:szCs w:val="18"/>
        </w:rPr>
        <w:t xml:space="preserve">, </w:t>
      </w:r>
      <w:r w:rsidR="0058283C" w:rsidRPr="001310FE">
        <w:rPr>
          <w:rFonts w:ascii="Arial" w:hAnsi="Arial" w:cs="Arial"/>
          <w:b/>
          <w:bCs/>
          <w:i/>
          <w:iCs/>
          <w:sz w:val="18"/>
          <w:szCs w:val="18"/>
          <w:u w:val="single"/>
        </w:rPr>
        <w:t>almorzaremos</w:t>
      </w:r>
      <w:r w:rsidR="0058283C" w:rsidRPr="005E21C9">
        <w:rPr>
          <w:rFonts w:ascii="Arial" w:hAnsi="Arial" w:cs="Arial"/>
          <w:sz w:val="18"/>
          <w:szCs w:val="18"/>
        </w:rPr>
        <w:t xml:space="preserve"> en uno de los restaurantes de la zona. A la hora coordinada, retornaremos en tren y seremos trasladados al hotel en Cusco. Alojamiento en Cusco.</w:t>
      </w:r>
    </w:p>
    <w:p w14:paraId="4BA086DE" w14:textId="77777777" w:rsidR="00093DFF" w:rsidRPr="00B762F0" w:rsidRDefault="00093DFF" w:rsidP="00B762F0">
      <w:pPr>
        <w:pStyle w:val="Sinespaciado"/>
        <w:jc w:val="both"/>
        <w:rPr>
          <w:rFonts w:ascii="Arial" w:hAnsi="Arial" w:cs="Arial"/>
          <w:b/>
          <w:bCs/>
          <w:color w:val="E36C0A" w:themeColor="accent6" w:themeShade="BF"/>
          <w:sz w:val="18"/>
          <w:szCs w:val="18"/>
        </w:rPr>
      </w:pPr>
    </w:p>
    <w:p w14:paraId="70849477" w14:textId="2C8F292F" w:rsidR="00AB3B56" w:rsidRPr="00B762F0" w:rsidRDefault="00AB3B56" w:rsidP="00B762F0">
      <w:pPr>
        <w:pStyle w:val="Sinespaciado"/>
        <w:jc w:val="both"/>
        <w:rPr>
          <w:rFonts w:ascii="Arial" w:hAnsi="Arial" w:cs="Arial"/>
          <w:b/>
          <w:bCs/>
          <w:color w:val="E36C0A" w:themeColor="accent6" w:themeShade="BF"/>
          <w:sz w:val="18"/>
          <w:szCs w:val="18"/>
        </w:rPr>
      </w:pPr>
      <w:r w:rsidRPr="00B762F0">
        <w:rPr>
          <w:rFonts w:ascii="Arial" w:hAnsi="Arial" w:cs="Arial"/>
          <w:b/>
          <w:bCs/>
          <w:color w:val="E36C0A" w:themeColor="accent6" w:themeShade="BF"/>
          <w:sz w:val="18"/>
          <w:szCs w:val="18"/>
        </w:rPr>
        <w:t xml:space="preserve">Día 7    Cusco </w:t>
      </w:r>
    </w:p>
    <w:p w14:paraId="715849BD" w14:textId="10E19BB7" w:rsidR="00EB40EC" w:rsidRPr="00842286" w:rsidRDefault="00093DFF" w:rsidP="00B762F0">
      <w:pPr>
        <w:jc w:val="both"/>
        <w:rPr>
          <w:rFonts w:ascii="Arial" w:hAnsi="Arial" w:cs="Arial"/>
          <w:b/>
          <w:color w:val="000000" w:themeColor="text1"/>
          <w:sz w:val="18"/>
          <w:szCs w:val="18"/>
        </w:rPr>
      </w:pPr>
      <w:r w:rsidRPr="00B762F0">
        <w:rPr>
          <w:rFonts w:ascii="Arial" w:hAnsi="Arial" w:cs="Arial"/>
          <w:b/>
          <w:bCs/>
          <w:i/>
          <w:iCs/>
          <w:color w:val="000000" w:themeColor="text1"/>
          <w:sz w:val="18"/>
          <w:szCs w:val="18"/>
          <w:u w:val="single"/>
        </w:rPr>
        <w:t>Desayuno</w:t>
      </w:r>
      <w:r w:rsidRPr="00B762F0">
        <w:rPr>
          <w:rFonts w:ascii="Arial" w:hAnsi="Arial" w:cs="Arial"/>
          <w:color w:val="000000" w:themeColor="text1"/>
          <w:sz w:val="18"/>
          <w:szCs w:val="18"/>
        </w:rPr>
        <w:t xml:space="preserve">. </w:t>
      </w:r>
      <w:r w:rsidR="00842286" w:rsidRPr="00B762F0">
        <w:rPr>
          <w:rFonts w:ascii="Arial" w:hAnsi="Arial" w:cs="Arial"/>
          <w:color w:val="000000" w:themeColor="text1"/>
          <w:sz w:val="18"/>
          <w:szCs w:val="18"/>
        </w:rPr>
        <w:t>A la hora coordinada</w:t>
      </w:r>
      <w:r w:rsidR="00842286" w:rsidRPr="00B762F0">
        <w:rPr>
          <w:rFonts w:ascii="Arial" w:hAnsi="Arial" w:cs="Arial"/>
          <w:color w:val="000000" w:themeColor="text1"/>
          <w:sz w:val="18"/>
          <w:szCs w:val="18"/>
          <w:lang w:val="es-PE"/>
        </w:rPr>
        <w:t>, traslado al aeropuerto para abordar nuestro vuelo de salida</w:t>
      </w:r>
      <w:r w:rsidR="00842286" w:rsidRPr="00842286">
        <w:rPr>
          <w:rFonts w:ascii="Arial" w:hAnsi="Arial" w:cs="Arial"/>
          <w:color w:val="000000" w:themeColor="text1"/>
          <w:sz w:val="18"/>
          <w:szCs w:val="18"/>
          <w:lang w:val="es-PE"/>
        </w:rPr>
        <w:t xml:space="preserve">. </w:t>
      </w:r>
    </w:p>
    <w:p w14:paraId="07DAF3AE" w14:textId="6BD2AD57" w:rsidR="001838D7" w:rsidRPr="00EE5978" w:rsidRDefault="00EB40EC" w:rsidP="00EE5978">
      <w:pPr>
        <w:spacing w:after="0"/>
        <w:jc w:val="right"/>
        <w:rPr>
          <w:rFonts w:ascii="Arial" w:hAnsi="Arial" w:cs="Arial"/>
          <w:b/>
          <w:bCs/>
          <w:color w:val="E36C0A" w:themeColor="accent6" w:themeShade="BF"/>
          <w:sz w:val="18"/>
          <w:szCs w:val="18"/>
          <w:lang w:val="es-PE"/>
        </w:rPr>
      </w:pPr>
      <w:r w:rsidRPr="00EB40EC">
        <w:rPr>
          <w:rFonts w:ascii="Arial" w:hAnsi="Arial" w:cs="Arial"/>
          <w:b/>
          <w:bCs/>
          <w:color w:val="E36C0A" w:themeColor="accent6" w:themeShade="BF"/>
          <w:sz w:val="18"/>
          <w:szCs w:val="18"/>
          <w:lang w:val="es-PE"/>
        </w:rPr>
        <w:t>FIN DE LOS SERVICIO</w:t>
      </w:r>
      <w:r w:rsidR="00EE5978">
        <w:rPr>
          <w:rFonts w:ascii="Arial" w:hAnsi="Arial" w:cs="Arial"/>
          <w:b/>
          <w:bCs/>
          <w:color w:val="E36C0A" w:themeColor="accent6" w:themeShade="BF"/>
          <w:sz w:val="18"/>
          <w:szCs w:val="18"/>
          <w:lang w:val="es-PE"/>
        </w:rPr>
        <w:t>S.</w:t>
      </w:r>
    </w:p>
    <w:p w14:paraId="156BD799" w14:textId="77777777" w:rsidR="001838D7" w:rsidRPr="001838D7" w:rsidRDefault="001838D7" w:rsidP="005A635D">
      <w:pPr>
        <w:spacing w:after="0" w:line="240" w:lineRule="auto"/>
        <w:rPr>
          <w:rFonts w:ascii="Arial" w:eastAsia="Times New Roman" w:hAnsi="Arial" w:cs="Arial"/>
          <w:b/>
          <w:color w:val="E36C0A" w:themeColor="accent6" w:themeShade="BF"/>
          <w:sz w:val="18"/>
          <w:szCs w:val="18"/>
          <w:u w:val="single"/>
          <w:lang w:eastAsia="es-ES"/>
        </w:rPr>
      </w:pPr>
    </w:p>
    <w:p w14:paraId="48FAE72F" w14:textId="77777777" w:rsidR="0046232D"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HOTELES PREVISTOS O SIMILARES:</w:t>
      </w:r>
    </w:p>
    <w:p w14:paraId="5C83E019" w14:textId="505AAB81" w:rsidR="0062302D" w:rsidRPr="001838D7" w:rsidRDefault="0062302D" w:rsidP="005A635D">
      <w:pPr>
        <w:spacing w:after="0" w:line="240" w:lineRule="auto"/>
        <w:rPr>
          <w:rFonts w:ascii="Arial" w:eastAsia="Times New Roman" w:hAnsi="Arial" w:cs="Arial"/>
          <w:b/>
          <w:color w:val="E36C0A" w:themeColor="accent6" w:themeShade="BF"/>
          <w:sz w:val="14"/>
          <w:szCs w:val="14"/>
          <w:u w:val="single"/>
          <w:lang w:val="es-ES_tradnl" w:eastAsia="es-ES"/>
        </w:rPr>
      </w:pPr>
    </w:p>
    <w:tbl>
      <w:tblPr>
        <w:tblStyle w:val="Tablaconcuadrcula"/>
        <w:tblW w:w="0" w:type="auto"/>
        <w:tblInd w:w="1668" w:type="dxa"/>
        <w:tblLook w:val="04A0" w:firstRow="1" w:lastRow="0" w:firstColumn="1" w:lastColumn="0" w:noHBand="0" w:noVBand="1"/>
      </w:tblPr>
      <w:tblGrid>
        <w:gridCol w:w="1446"/>
        <w:gridCol w:w="1701"/>
        <w:gridCol w:w="2693"/>
      </w:tblGrid>
      <w:tr w:rsidR="004C538E" w:rsidRPr="0096206F" w14:paraId="71A7D057" w14:textId="77777777" w:rsidTr="007411B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5C47263B" w14:textId="77777777" w:rsidR="004C538E" w:rsidRPr="0096206F" w:rsidRDefault="004C538E" w:rsidP="007411B5">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CATEGOR</w:t>
            </w:r>
            <w:r>
              <w:rPr>
                <w:rFonts w:ascii="Arial" w:eastAsia="Times New Roman" w:hAnsi="Arial" w:cs="Arial"/>
                <w:b/>
                <w:color w:val="FFFFFF" w:themeColor="background1"/>
                <w:sz w:val="18"/>
                <w:szCs w:val="18"/>
                <w:lang w:val="es-ES_tradnl" w:eastAsia="es-ES"/>
              </w:rPr>
              <w:t>Í</w:t>
            </w:r>
            <w:r w:rsidRPr="0096206F">
              <w:rPr>
                <w:rFonts w:ascii="Arial" w:eastAsia="Times New Roman" w:hAnsi="Arial" w:cs="Arial"/>
                <w:b/>
                <w:color w:val="FFFFFF" w:themeColor="background1"/>
                <w:sz w:val="18"/>
                <w:szCs w:val="18"/>
                <w:lang w:val="es-ES_tradnl" w:eastAsia="es-ES"/>
              </w:rPr>
              <w:t>A</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3092900F" w14:textId="77777777" w:rsidR="004C538E" w:rsidRPr="0096206F" w:rsidRDefault="004C538E" w:rsidP="007411B5">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CIUDAD</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1AD5523" w14:textId="77777777" w:rsidR="004C538E" w:rsidRPr="0096206F" w:rsidRDefault="004C538E" w:rsidP="007411B5">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HOTEL</w:t>
            </w:r>
          </w:p>
        </w:tc>
      </w:tr>
      <w:tr w:rsidR="004C538E" w:rsidRPr="0096206F" w14:paraId="54FE017F" w14:textId="77777777" w:rsidTr="007411B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4DF09564" w14:textId="77777777" w:rsidR="004C538E" w:rsidRPr="0096206F" w:rsidRDefault="004C538E" w:rsidP="007411B5">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Turista</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19FEA95" w14:textId="77777777" w:rsidR="004C538E" w:rsidRPr="0096206F"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0EF71406" w14:textId="77777777" w:rsidR="004C538E"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37C7DF01" w14:textId="77777777" w:rsidR="004C538E" w:rsidRPr="0096206F" w:rsidRDefault="004C538E" w:rsidP="007411B5">
            <w:pPr>
              <w:rPr>
                <w:rFonts w:ascii="Arial" w:hAnsi="Arial" w:cs="Arial"/>
                <w:bCs/>
                <w:snapToGrid w:val="0"/>
                <w:color w:val="000000" w:themeColor="text1"/>
                <w:sz w:val="18"/>
                <w:szCs w:val="18"/>
                <w:lang w:val="es-PE"/>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09C30561" w14:textId="77777777" w:rsidR="004C538E" w:rsidRPr="00C90C4D" w:rsidRDefault="004C538E" w:rsidP="007411B5">
            <w:pPr>
              <w:rPr>
                <w:rFonts w:ascii="Arial" w:hAnsi="Arial" w:cs="Arial"/>
                <w:snapToGrid w:val="0"/>
                <w:color w:val="000000" w:themeColor="text1"/>
                <w:sz w:val="18"/>
                <w:szCs w:val="18"/>
                <w:lang w:val="es-PE"/>
              </w:rPr>
            </w:pPr>
            <w:r w:rsidRPr="00C90C4D">
              <w:rPr>
                <w:rFonts w:ascii="Arial" w:hAnsi="Arial" w:cs="Arial"/>
                <w:snapToGrid w:val="0"/>
                <w:color w:val="000000" w:themeColor="text1"/>
                <w:sz w:val="18"/>
                <w:szCs w:val="18"/>
                <w:lang w:val="es-PE"/>
              </w:rPr>
              <w:t>Habitat Hotel</w:t>
            </w:r>
          </w:p>
          <w:p w14:paraId="19B20FD1" w14:textId="77777777" w:rsidR="004C538E" w:rsidRPr="00C90C4D" w:rsidRDefault="004C538E" w:rsidP="007411B5">
            <w:pPr>
              <w:rPr>
                <w:rFonts w:ascii="Arial" w:hAnsi="Arial" w:cs="Arial"/>
                <w:snapToGrid w:val="0"/>
                <w:color w:val="000000" w:themeColor="text1"/>
                <w:sz w:val="18"/>
                <w:szCs w:val="18"/>
                <w:lang w:val="es-PE"/>
              </w:rPr>
            </w:pPr>
            <w:r w:rsidRPr="00C90C4D">
              <w:rPr>
                <w:rFonts w:ascii="Arial" w:hAnsi="Arial" w:cs="Arial"/>
                <w:snapToGrid w:val="0"/>
                <w:color w:val="000000" w:themeColor="text1"/>
                <w:sz w:val="18"/>
                <w:szCs w:val="18"/>
                <w:lang w:val="es-PE"/>
              </w:rPr>
              <w:t>Anden Inca</w:t>
            </w:r>
          </w:p>
          <w:p w14:paraId="5F157388" w14:textId="77777777" w:rsidR="004C538E" w:rsidRPr="00C90C4D" w:rsidRDefault="004C538E" w:rsidP="007411B5">
            <w:pPr>
              <w:rPr>
                <w:rFonts w:ascii="Arial" w:eastAsia="Times New Roman" w:hAnsi="Arial" w:cs="Arial"/>
                <w:color w:val="000000" w:themeColor="text1"/>
                <w:sz w:val="18"/>
                <w:szCs w:val="18"/>
                <w:lang w:val="es-ES_tradnl" w:eastAsia="es-ES"/>
              </w:rPr>
            </w:pPr>
            <w:r w:rsidRPr="00C90C4D">
              <w:rPr>
                <w:rFonts w:ascii="Arial" w:hAnsi="Arial" w:cs="Arial"/>
                <w:color w:val="000000" w:themeColor="text1"/>
                <w:sz w:val="18"/>
                <w:szCs w:val="18"/>
                <w:lang w:val="es-PE"/>
              </w:rPr>
              <w:t>Mabey Valle Sagrado</w:t>
            </w:r>
          </w:p>
        </w:tc>
      </w:tr>
      <w:tr w:rsidR="004C538E" w:rsidRPr="0096206F" w14:paraId="28F55C12" w14:textId="77777777" w:rsidTr="007411B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2F8C3DDA" w14:textId="77777777" w:rsidR="004C538E" w:rsidRPr="0096206F" w:rsidRDefault="004C538E" w:rsidP="007411B5">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Turista Superior</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322DB06F" w14:textId="77777777" w:rsidR="004C538E" w:rsidRPr="0096206F"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1DD65CCE" w14:textId="77777777" w:rsidR="004C538E"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43B31371" w14:textId="77777777" w:rsidR="004C538E" w:rsidRPr="0096206F" w:rsidRDefault="004C538E" w:rsidP="007411B5">
            <w:pPr>
              <w:rPr>
                <w:rFonts w:ascii="Arial" w:hAnsi="Arial" w:cs="Arial"/>
                <w:bCs/>
                <w:snapToGrid w:val="0"/>
                <w:color w:val="000000" w:themeColor="text1"/>
                <w:sz w:val="18"/>
                <w:szCs w:val="18"/>
                <w:lang w:val="en-US"/>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47FDB044" w14:textId="77777777" w:rsidR="004C538E" w:rsidRPr="00C90C4D" w:rsidRDefault="004C538E" w:rsidP="007411B5">
            <w:pPr>
              <w:rPr>
                <w:rFonts w:ascii="Arial" w:hAnsi="Arial" w:cs="Arial"/>
                <w:snapToGrid w:val="0"/>
                <w:color w:val="000000" w:themeColor="text1"/>
                <w:sz w:val="18"/>
                <w:szCs w:val="18"/>
                <w:lang w:val="en-US"/>
              </w:rPr>
            </w:pPr>
            <w:r w:rsidRPr="00C90C4D">
              <w:rPr>
                <w:rFonts w:ascii="Arial" w:hAnsi="Arial" w:cs="Arial"/>
                <w:snapToGrid w:val="0"/>
                <w:color w:val="000000" w:themeColor="text1"/>
                <w:sz w:val="18"/>
                <w:szCs w:val="18"/>
                <w:lang w:val="en-US"/>
              </w:rPr>
              <w:t>Libre Hotel BW Signature</w:t>
            </w:r>
          </w:p>
          <w:p w14:paraId="6A5FEEDA" w14:textId="77777777" w:rsidR="004C538E" w:rsidRPr="00C90C4D" w:rsidRDefault="004C538E" w:rsidP="007411B5">
            <w:pPr>
              <w:rPr>
                <w:rFonts w:ascii="Arial" w:hAnsi="Arial" w:cs="Arial"/>
                <w:snapToGrid w:val="0"/>
                <w:color w:val="000000" w:themeColor="text1"/>
                <w:sz w:val="18"/>
                <w:szCs w:val="18"/>
                <w:lang w:val="en-US"/>
              </w:rPr>
            </w:pPr>
            <w:r w:rsidRPr="00C90C4D">
              <w:rPr>
                <w:rFonts w:ascii="Arial" w:hAnsi="Arial" w:cs="Arial"/>
                <w:snapToGrid w:val="0"/>
                <w:color w:val="000000" w:themeColor="text1"/>
                <w:sz w:val="18"/>
                <w:szCs w:val="18"/>
                <w:lang w:val="en-US"/>
              </w:rPr>
              <w:t>Casa Andina Koricancha</w:t>
            </w:r>
          </w:p>
          <w:p w14:paraId="7D5B0C57" w14:textId="77777777" w:rsidR="004C538E" w:rsidRPr="00C90C4D" w:rsidRDefault="004C538E" w:rsidP="007411B5">
            <w:pPr>
              <w:rPr>
                <w:rFonts w:ascii="Arial" w:eastAsia="Times New Roman" w:hAnsi="Arial" w:cs="Arial"/>
                <w:color w:val="000000" w:themeColor="text1"/>
                <w:sz w:val="18"/>
                <w:szCs w:val="18"/>
                <w:lang w:val="es-ES_tradnl" w:eastAsia="es-ES"/>
              </w:rPr>
            </w:pPr>
            <w:r w:rsidRPr="00C90C4D">
              <w:rPr>
                <w:rFonts w:ascii="Arial" w:eastAsia="Times New Roman" w:hAnsi="Arial" w:cs="Arial"/>
                <w:snapToGrid w:val="0"/>
                <w:color w:val="000000" w:themeColor="text1"/>
                <w:sz w:val="18"/>
                <w:szCs w:val="18"/>
                <w:lang w:val="en-US" w:eastAsia="es-ES"/>
              </w:rPr>
              <w:t>Agustos Valle</w:t>
            </w:r>
          </w:p>
        </w:tc>
      </w:tr>
      <w:tr w:rsidR="004C538E" w:rsidRPr="0096206F" w14:paraId="0E66D8B5" w14:textId="77777777" w:rsidTr="007411B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67D9D8C2" w14:textId="77777777" w:rsidR="004C538E" w:rsidRPr="0096206F" w:rsidRDefault="004C538E" w:rsidP="007411B5">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Primera</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B5D697D" w14:textId="77777777" w:rsidR="004C538E" w:rsidRPr="0096206F"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39A4A02D" w14:textId="77777777" w:rsidR="004C538E"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7BA1A7ED" w14:textId="77777777" w:rsidR="004C538E" w:rsidRPr="0096206F" w:rsidRDefault="004C538E" w:rsidP="007411B5">
            <w:pPr>
              <w:rPr>
                <w:rFonts w:ascii="Arial" w:hAnsi="Arial" w:cs="Arial"/>
                <w:bCs/>
                <w:snapToGrid w:val="0"/>
                <w:color w:val="000000" w:themeColor="text1"/>
                <w:sz w:val="18"/>
                <w:szCs w:val="18"/>
                <w:lang w:val="es-PE"/>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03B4172D" w14:textId="77777777" w:rsidR="004C538E" w:rsidRPr="00C90C4D" w:rsidRDefault="004C538E" w:rsidP="007411B5">
            <w:pPr>
              <w:rPr>
                <w:rFonts w:ascii="Arial" w:hAnsi="Arial" w:cs="Arial"/>
                <w:snapToGrid w:val="0"/>
                <w:color w:val="000000" w:themeColor="text1"/>
                <w:sz w:val="18"/>
                <w:szCs w:val="18"/>
                <w:lang w:val="es-PE"/>
              </w:rPr>
            </w:pPr>
            <w:r w:rsidRPr="00C90C4D">
              <w:rPr>
                <w:rFonts w:ascii="Arial" w:hAnsi="Arial" w:cs="Arial"/>
                <w:snapToGrid w:val="0"/>
                <w:color w:val="000000" w:themeColor="text1"/>
                <w:sz w:val="18"/>
                <w:szCs w:val="18"/>
                <w:lang w:val="es-PE"/>
              </w:rPr>
              <w:t>José Antonio Lima</w:t>
            </w:r>
          </w:p>
          <w:p w14:paraId="2EE9D85D" w14:textId="77777777" w:rsidR="004C538E" w:rsidRPr="00C90C4D" w:rsidRDefault="004C538E" w:rsidP="007411B5">
            <w:pPr>
              <w:rPr>
                <w:rFonts w:ascii="Arial" w:hAnsi="Arial" w:cs="Arial"/>
                <w:snapToGrid w:val="0"/>
                <w:color w:val="000000" w:themeColor="text1"/>
                <w:sz w:val="18"/>
                <w:szCs w:val="18"/>
              </w:rPr>
            </w:pPr>
            <w:r w:rsidRPr="00C90C4D">
              <w:rPr>
                <w:rFonts w:ascii="Arial" w:hAnsi="Arial" w:cs="Arial"/>
                <w:snapToGrid w:val="0"/>
                <w:color w:val="000000" w:themeColor="text1"/>
                <w:sz w:val="18"/>
                <w:szCs w:val="18"/>
              </w:rPr>
              <w:t>José Antonio Cusco</w:t>
            </w:r>
          </w:p>
          <w:p w14:paraId="5C1E3868" w14:textId="77777777" w:rsidR="004C538E" w:rsidRPr="00C90C4D" w:rsidRDefault="004C538E" w:rsidP="007411B5">
            <w:pPr>
              <w:rPr>
                <w:rFonts w:ascii="Arial" w:eastAsia="Times New Roman" w:hAnsi="Arial" w:cs="Arial"/>
                <w:color w:val="000000" w:themeColor="text1"/>
                <w:sz w:val="18"/>
                <w:szCs w:val="18"/>
                <w:lang w:val="es-ES_tradnl" w:eastAsia="es-ES"/>
              </w:rPr>
            </w:pPr>
            <w:r w:rsidRPr="00C90C4D">
              <w:rPr>
                <w:rFonts w:ascii="Arial" w:hAnsi="Arial" w:cs="Arial"/>
                <w:color w:val="000000" w:themeColor="text1"/>
                <w:sz w:val="18"/>
                <w:szCs w:val="18"/>
              </w:rPr>
              <w:t>Sonesta Posadas del Inca</w:t>
            </w:r>
          </w:p>
        </w:tc>
      </w:tr>
      <w:tr w:rsidR="004C538E" w:rsidRPr="0096206F" w14:paraId="0F202154" w14:textId="77777777" w:rsidTr="007411B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1A9452F3" w14:textId="77777777" w:rsidR="004C538E" w:rsidRPr="0096206F" w:rsidRDefault="004C538E" w:rsidP="007411B5">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Primera Superior</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473EFAC9" w14:textId="77777777" w:rsidR="004C538E" w:rsidRPr="0096206F"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5627C7EF" w14:textId="77777777" w:rsidR="004C538E"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4F2E10A3" w14:textId="77777777" w:rsidR="004C538E" w:rsidRPr="0096206F" w:rsidRDefault="004C538E" w:rsidP="007411B5">
            <w:pPr>
              <w:rPr>
                <w:rFonts w:ascii="Arial" w:hAnsi="Arial" w:cs="Arial"/>
                <w:bCs/>
                <w:snapToGrid w:val="0"/>
                <w:color w:val="000000" w:themeColor="text1"/>
                <w:sz w:val="18"/>
                <w:szCs w:val="18"/>
                <w:lang w:val="en-US"/>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35411DE0" w14:textId="77777777" w:rsidR="004C538E" w:rsidRPr="00C90C4D" w:rsidRDefault="004C538E" w:rsidP="007411B5">
            <w:pPr>
              <w:rPr>
                <w:rFonts w:ascii="Arial" w:hAnsi="Arial" w:cs="Arial"/>
                <w:snapToGrid w:val="0"/>
                <w:color w:val="000000" w:themeColor="text1"/>
                <w:sz w:val="18"/>
                <w:szCs w:val="18"/>
                <w:lang w:val="en-US"/>
              </w:rPr>
            </w:pPr>
            <w:r w:rsidRPr="00C90C4D">
              <w:rPr>
                <w:rFonts w:ascii="Arial" w:hAnsi="Arial" w:cs="Arial"/>
                <w:snapToGrid w:val="0"/>
                <w:color w:val="000000" w:themeColor="text1"/>
                <w:sz w:val="18"/>
                <w:szCs w:val="18"/>
                <w:lang w:val="en-US"/>
              </w:rPr>
              <w:t>Hilton Garden Inn Miraflores</w:t>
            </w:r>
          </w:p>
          <w:p w14:paraId="1E23D9FE" w14:textId="77777777" w:rsidR="004C538E" w:rsidRPr="00C90C4D" w:rsidRDefault="004C538E" w:rsidP="007411B5">
            <w:pPr>
              <w:rPr>
                <w:rFonts w:ascii="Arial" w:hAnsi="Arial" w:cs="Arial"/>
                <w:snapToGrid w:val="0"/>
                <w:color w:val="000000" w:themeColor="text1"/>
                <w:sz w:val="18"/>
                <w:szCs w:val="18"/>
                <w:lang w:val="en-US"/>
              </w:rPr>
            </w:pPr>
            <w:r w:rsidRPr="00C90C4D">
              <w:rPr>
                <w:rFonts w:ascii="Arial" w:hAnsi="Arial" w:cs="Arial"/>
                <w:snapToGrid w:val="0"/>
                <w:color w:val="000000" w:themeColor="text1"/>
                <w:sz w:val="18"/>
                <w:szCs w:val="18"/>
                <w:lang w:val="en-US"/>
              </w:rPr>
              <w:t>Hilton Garden Inn Cusco</w:t>
            </w:r>
          </w:p>
          <w:p w14:paraId="606EA0EA" w14:textId="77777777" w:rsidR="004C538E" w:rsidRPr="00C90C4D" w:rsidRDefault="004C538E" w:rsidP="007411B5">
            <w:pPr>
              <w:rPr>
                <w:rFonts w:ascii="Arial" w:eastAsia="Times New Roman" w:hAnsi="Arial" w:cs="Arial"/>
                <w:color w:val="000000" w:themeColor="text1"/>
                <w:sz w:val="18"/>
                <w:szCs w:val="18"/>
                <w:lang w:val="es-ES_tradnl" w:eastAsia="es-ES"/>
              </w:rPr>
            </w:pPr>
            <w:r w:rsidRPr="00C90C4D">
              <w:rPr>
                <w:rFonts w:ascii="Arial" w:eastAsia="Times New Roman" w:hAnsi="Arial" w:cs="Arial"/>
                <w:snapToGrid w:val="0"/>
                <w:color w:val="000000" w:themeColor="text1"/>
                <w:sz w:val="18"/>
                <w:szCs w:val="18"/>
                <w:lang w:val="en-US" w:eastAsia="es-ES"/>
              </w:rPr>
              <w:t>Sonesta Posadas del Inca</w:t>
            </w:r>
          </w:p>
        </w:tc>
      </w:tr>
      <w:tr w:rsidR="004C538E" w:rsidRPr="0096206F" w14:paraId="13A6FA40" w14:textId="77777777" w:rsidTr="007411B5">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5EAB51B4" w14:textId="77777777" w:rsidR="004C538E" w:rsidRPr="0096206F" w:rsidRDefault="004C538E" w:rsidP="007411B5">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Lujo</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D6A5D73" w14:textId="77777777" w:rsidR="004C538E" w:rsidRPr="0096206F"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248FF6AC" w14:textId="77777777" w:rsidR="004C538E" w:rsidRDefault="004C538E" w:rsidP="007411B5">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41F6DB8F" w14:textId="77777777" w:rsidR="004C538E" w:rsidRPr="0096206F" w:rsidRDefault="004C538E" w:rsidP="007411B5">
            <w:pPr>
              <w:rPr>
                <w:rFonts w:ascii="Arial" w:hAnsi="Arial" w:cs="Arial"/>
                <w:bCs/>
                <w:snapToGrid w:val="0"/>
                <w:color w:val="000000" w:themeColor="text1"/>
                <w:sz w:val="18"/>
                <w:szCs w:val="18"/>
                <w:lang w:val="pt-BR"/>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3651C3D5" w14:textId="77777777" w:rsidR="004C538E" w:rsidRPr="00C90C4D" w:rsidRDefault="004C538E" w:rsidP="007411B5">
            <w:pPr>
              <w:rPr>
                <w:rFonts w:ascii="Arial" w:hAnsi="Arial" w:cs="Arial"/>
                <w:snapToGrid w:val="0"/>
                <w:color w:val="000000" w:themeColor="text1"/>
                <w:sz w:val="18"/>
                <w:szCs w:val="18"/>
                <w:lang w:val="pt-BR"/>
              </w:rPr>
            </w:pPr>
            <w:r w:rsidRPr="00C90C4D">
              <w:rPr>
                <w:rFonts w:ascii="Arial" w:hAnsi="Arial" w:cs="Arial"/>
                <w:snapToGrid w:val="0"/>
                <w:color w:val="000000" w:themeColor="text1"/>
                <w:sz w:val="18"/>
                <w:szCs w:val="18"/>
                <w:lang w:val="pt-BR"/>
              </w:rPr>
              <w:t>Hilton Miraflores</w:t>
            </w:r>
          </w:p>
          <w:p w14:paraId="79D295C5" w14:textId="77777777" w:rsidR="004C538E" w:rsidRPr="00C90C4D" w:rsidRDefault="004C538E" w:rsidP="007411B5">
            <w:pPr>
              <w:rPr>
                <w:rFonts w:ascii="Arial" w:hAnsi="Arial" w:cs="Arial"/>
                <w:snapToGrid w:val="0"/>
                <w:color w:val="000000" w:themeColor="text1"/>
                <w:sz w:val="18"/>
                <w:szCs w:val="18"/>
                <w:lang w:val="pt-BR"/>
              </w:rPr>
            </w:pPr>
            <w:r w:rsidRPr="00C90C4D">
              <w:rPr>
                <w:rFonts w:ascii="Arial" w:hAnsi="Arial" w:cs="Arial"/>
                <w:snapToGrid w:val="0"/>
                <w:color w:val="000000" w:themeColor="text1"/>
                <w:sz w:val="18"/>
                <w:szCs w:val="18"/>
                <w:lang w:val="pt-BR"/>
              </w:rPr>
              <w:t>Aranwa Cusco Boutique</w:t>
            </w:r>
          </w:p>
          <w:p w14:paraId="1EC8AD24" w14:textId="77777777" w:rsidR="004C538E" w:rsidRPr="00C90C4D" w:rsidRDefault="004C538E" w:rsidP="007411B5">
            <w:pPr>
              <w:rPr>
                <w:rFonts w:ascii="Arial" w:eastAsia="Times New Roman" w:hAnsi="Arial" w:cs="Arial"/>
                <w:color w:val="000000" w:themeColor="text1"/>
                <w:sz w:val="18"/>
                <w:szCs w:val="18"/>
                <w:lang w:val="es-ES_tradnl" w:eastAsia="es-ES"/>
              </w:rPr>
            </w:pPr>
            <w:r w:rsidRPr="00C90C4D">
              <w:rPr>
                <w:rFonts w:ascii="Arial" w:hAnsi="Arial" w:cs="Arial"/>
                <w:color w:val="000000" w:themeColor="text1"/>
                <w:sz w:val="18"/>
                <w:szCs w:val="18"/>
                <w:lang w:val="pt-BR"/>
              </w:rPr>
              <w:t xml:space="preserve">Aranwa Sacred Valley </w:t>
            </w:r>
          </w:p>
        </w:tc>
      </w:tr>
    </w:tbl>
    <w:p w14:paraId="1C12610C" w14:textId="3BD76250" w:rsidR="00BE7576" w:rsidRDefault="006C6D3D" w:rsidP="002F305B">
      <w:pPr>
        <w:spacing w:after="0"/>
        <w:jc w:val="both"/>
        <w:rPr>
          <w:rFonts w:ascii="Arial" w:hAnsi="Arial" w:cs="Arial"/>
          <w:b/>
          <w:bCs/>
          <w:i/>
          <w:iCs/>
          <w:sz w:val="18"/>
          <w:szCs w:val="18"/>
        </w:rPr>
      </w:pPr>
      <w:r w:rsidRPr="00366CEE">
        <w:rPr>
          <w:rFonts w:ascii="Arial" w:hAnsi="Arial" w:cs="Arial"/>
          <w:b/>
          <w:bCs/>
          <w:i/>
          <w:iCs/>
          <w:sz w:val="18"/>
          <w:szCs w:val="18"/>
          <w:lang w:val="es-ES_tradnl" w:eastAsia="es-ES"/>
        </w:rPr>
        <w:t>Nota:</w:t>
      </w:r>
      <w:r w:rsidR="00366CEE" w:rsidRPr="00366CEE">
        <w:rPr>
          <w:rFonts w:ascii="Arial" w:hAnsi="Arial" w:cs="Arial"/>
          <w:b/>
          <w:bCs/>
          <w:i/>
          <w:iCs/>
          <w:sz w:val="18"/>
          <w:szCs w:val="18"/>
          <w:lang w:val="es-ES_tradnl" w:eastAsia="es-ES"/>
        </w:rPr>
        <w:t xml:space="preserve"> </w:t>
      </w:r>
      <w:r w:rsidR="00366CEE" w:rsidRPr="00366CEE">
        <w:rPr>
          <w:rFonts w:ascii="Arial" w:hAnsi="Arial" w:cs="Arial"/>
          <w:b/>
          <w:bCs/>
          <w:i/>
          <w:iCs/>
          <w:sz w:val="18"/>
          <w:szCs w:val="18"/>
        </w:rPr>
        <w:t xml:space="preserve">Hoteles mencionados solo son informativos, los hoteles confirmados se les hará saber al momento de realizar la reservación. </w:t>
      </w:r>
      <w:r w:rsidRPr="00366CEE">
        <w:rPr>
          <w:rFonts w:ascii="Arial" w:hAnsi="Arial" w:cs="Arial"/>
          <w:b/>
          <w:bCs/>
          <w:i/>
          <w:iCs/>
          <w:sz w:val="18"/>
          <w:szCs w:val="18"/>
        </w:rPr>
        <w:t>Habitaciones consideradas bajo la categoría estándar de cada hotel, en algunos casos, la habitación estándar cuenta con otro nombre.</w:t>
      </w:r>
    </w:p>
    <w:p w14:paraId="50E368F5" w14:textId="77777777" w:rsidR="002F305B" w:rsidRPr="002F305B" w:rsidRDefault="002F305B" w:rsidP="002F305B">
      <w:pPr>
        <w:spacing w:after="0"/>
        <w:jc w:val="both"/>
        <w:rPr>
          <w:rFonts w:ascii="Arial" w:hAnsi="Arial" w:cs="Arial"/>
          <w:b/>
          <w:bCs/>
          <w:i/>
          <w:iCs/>
          <w:sz w:val="18"/>
          <w:szCs w:val="18"/>
        </w:rPr>
      </w:pPr>
    </w:p>
    <w:p w14:paraId="45455299" w14:textId="31090DFC" w:rsidR="0046232D"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500609">
        <w:rPr>
          <w:rFonts w:ascii="Arial" w:eastAsia="Times New Roman" w:hAnsi="Arial" w:cs="Arial"/>
          <w:b/>
          <w:color w:val="E36C0A" w:themeColor="accent6" w:themeShade="BF"/>
          <w:sz w:val="18"/>
          <w:szCs w:val="18"/>
          <w:u w:val="single"/>
          <w:lang w:val="es-ES_tradnl" w:eastAsia="es-ES"/>
        </w:rPr>
        <w:t>PRECIO POR PERSONA</w:t>
      </w:r>
      <w:r w:rsidR="00493F32" w:rsidRPr="00500609">
        <w:rPr>
          <w:rFonts w:ascii="Arial" w:eastAsia="Times New Roman" w:hAnsi="Arial" w:cs="Arial"/>
          <w:b/>
          <w:color w:val="E36C0A" w:themeColor="accent6" w:themeShade="BF"/>
          <w:sz w:val="18"/>
          <w:szCs w:val="18"/>
          <w:u w:val="single"/>
          <w:lang w:val="es-ES_tradnl" w:eastAsia="es-ES"/>
        </w:rPr>
        <w:t xml:space="preserve"> EN D</w:t>
      </w:r>
      <w:r w:rsidR="00BF5F9F">
        <w:rPr>
          <w:rFonts w:ascii="Arial" w:eastAsia="Times New Roman" w:hAnsi="Arial" w:cs="Arial"/>
          <w:b/>
          <w:color w:val="E36C0A" w:themeColor="accent6" w:themeShade="BF"/>
          <w:sz w:val="18"/>
          <w:szCs w:val="18"/>
          <w:u w:val="single"/>
          <w:lang w:val="es-ES_tradnl" w:eastAsia="es-ES"/>
        </w:rPr>
        <w:t>Ó</w:t>
      </w:r>
      <w:r w:rsidR="00493F32" w:rsidRPr="00500609">
        <w:rPr>
          <w:rFonts w:ascii="Arial" w:eastAsia="Times New Roman" w:hAnsi="Arial" w:cs="Arial"/>
          <w:b/>
          <w:color w:val="E36C0A" w:themeColor="accent6" w:themeShade="BF"/>
          <w:sz w:val="18"/>
          <w:szCs w:val="18"/>
          <w:u w:val="single"/>
          <w:lang w:val="es-ES_tradnl" w:eastAsia="es-ES"/>
        </w:rPr>
        <w:t>LARES AMERICANOS</w:t>
      </w:r>
      <w:r w:rsidR="00626689">
        <w:rPr>
          <w:rFonts w:ascii="Arial" w:eastAsia="Times New Roman" w:hAnsi="Arial" w:cs="Arial"/>
          <w:b/>
          <w:color w:val="E36C0A" w:themeColor="accent6" w:themeShade="BF"/>
          <w:sz w:val="18"/>
          <w:szCs w:val="18"/>
          <w:u w:val="single"/>
          <w:lang w:val="es-ES_tradnl" w:eastAsia="es-ES"/>
        </w:rPr>
        <w:t xml:space="preserve"> (USD)</w:t>
      </w:r>
      <w:r w:rsidRPr="00500609">
        <w:rPr>
          <w:rFonts w:ascii="Arial" w:eastAsia="Times New Roman" w:hAnsi="Arial" w:cs="Arial"/>
          <w:b/>
          <w:color w:val="E36C0A" w:themeColor="accent6" w:themeShade="BF"/>
          <w:sz w:val="18"/>
          <w:szCs w:val="18"/>
          <w:u w:val="single"/>
          <w:lang w:val="es-ES_tradnl" w:eastAsia="es-ES"/>
        </w:rPr>
        <w:t>:</w:t>
      </w:r>
    </w:p>
    <w:p w14:paraId="6BBC4B88" w14:textId="1E86AD4C" w:rsidR="006C6D3D" w:rsidRDefault="006C6D3D" w:rsidP="005A635D">
      <w:pPr>
        <w:spacing w:after="0" w:line="240" w:lineRule="auto"/>
        <w:jc w:val="both"/>
        <w:rPr>
          <w:rFonts w:ascii="Arial" w:eastAsia="Times New Roman" w:hAnsi="Arial" w:cs="Arial"/>
          <w:b/>
          <w:i/>
          <w:color w:val="000000" w:themeColor="text1"/>
          <w:sz w:val="14"/>
          <w:szCs w:val="16"/>
          <w:lang w:val="es-ES_tradnl" w:eastAsia="es-ES"/>
        </w:rPr>
      </w:pPr>
    </w:p>
    <w:tbl>
      <w:tblPr>
        <w:tblW w:w="9067" w:type="dxa"/>
        <w:jc w:val="center"/>
        <w:tblCellMar>
          <w:left w:w="70" w:type="dxa"/>
          <w:right w:w="70" w:type="dxa"/>
        </w:tblCellMar>
        <w:tblLook w:val="04A0" w:firstRow="1" w:lastRow="0" w:firstColumn="1" w:lastColumn="0" w:noHBand="0" w:noVBand="1"/>
      </w:tblPr>
      <w:tblGrid>
        <w:gridCol w:w="1709"/>
        <w:gridCol w:w="1688"/>
        <w:gridCol w:w="1418"/>
        <w:gridCol w:w="1417"/>
        <w:gridCol w:w="1418"/>
        <w:gridCol w:w="1417"/>
      </w:tblGrid>
      <w:tr w:rsidR="002536FD" w:rsidRPr="002536FD" w14:paraId="06E5BF09" w14:textId="77777777" w:rsidTr="002536FD">
        <w:trPr>
          <w:trHeight w:val="397"/>
          <w:jc w:val="center"/>
        </w:trPr>
        <w:tc>
          <w:tcPr>
            <w:tcW w:w="1709" w:type="dxa"/>
            <w:tcBorders>
              <w:top w:val="nil"/>
              <w:left w:val="single" w:sz="4" w:space="0" w:color="E26B0A"/>
              <w:bottom w:val="nil"/>
              <w:right w:val="single" w:sz="4" w:space="0" w:color="E26B0A"/>
            </w:tcBorders>
            <w:shd w:val="clear" w:color="000000" w:fill="DE6F00"/>
            <w:noWrap/>
            <w:vAlign w:val="center"/>
            <w:hideMark/>
          </w:tcPr>
          <w:p w14:paraId="2AC9A5EA" w14:textId="77777777" w:rsidR="002536FD" w:rsidRPr="002536FD" w:rsidRDefault="002536FD" w:rsidP="002536FD">
            <w:pPr>
              <w:spacing w:after="0" w:line="240" w:lineRule="auto"/>
              <w:jc w:val="center"/>
              <w:rPr>
                <w:rFonts w:ascii="Arial" w:eastAsia="Times New Roman" w:hAnsi="Arial" w:cs="Arial"/>
                <w:b/>
                <w:bCs/>
                <w:color w:val="FFFFFF"/>
                <w:sz w:val="18"/>
                <w:szCs w:val="18"/>
                <w:lang w:eastAsia="es-ES"/>
              </w:rPr>
            </w:pPr>
            <w:r w:rsidRPr="002536FD">
              <w:rPr>
                <w:rFonts w:ascii="Arial" w:eastAsia="Times New Roman" w:hAnsi="Arial" w:cs="Arial"/>
                <w:b/>
                <w:bCs/>
                <w:color w:val="FFFFFF"/>
                <w:sz w:val="18"/>
                <w:szCs w:val="18"/>
                <w:lang w:eastAsia="es-ES"/>
              </w:rPr>
              <w:t>SALIDAS: DIARIAS</w:t>
            </w:r>
          </w:p>
        </w:tc>
        <w:tc>
          <w:tcPr>
            <w:tcW w:w="1688" w:type="dxa"/>
            <w:tcBorders>
              <w:top w:val="nil"/>
              <w:left w:val="nil"/>
              <w:bottom w:val="nil"/>
              <w:right w:val="single" w:sz="4" w:space="0" w:color="E26B0A"/>
            </w:tcBorders>
            <w:shd w:val="clear" w:color="000000" w:fill="E26B0A"/>
            <w:noWrap/>
            <w:vAlign w:val="center"/>
            <w:hideMark/>
          </w:tcPr>
          <w:p w14:paraId="14EED2EF" w14:textId="77777777" w:rsidR="002536FD" w:rsidRPr="002536FD" w:rsidRDefault="002536FD" w:rsidP="002536FD">
            <w:pPr>
              <w:spacing w:after="0" w:line="240" w:lineRule="auto"/>
              <w:jc w:val="center"/>
              <w:rPr>
                <w:rFonts w:ascii="Arial" w:eastAsia="Times New Roman" w:hAnsi="Arial" w:cs="Arial"/>
                <w:b/>
                <w:bCs/>
                <w:color w:val="FFFFFF"/>
                <w:sz w:val="18"/>
                <w:szCs w:val="18"/>
                <w:lang w:eastAsia="es-ES"/>
              </w:rPr>
            </w:pPr>
            <w:r w:rsidRPr="002536FD">
              <w:rPr>
                <w:rFonts w:ascii="Arial" w:eastAsia="Times New Roman" w:hAnsi="Arial" w:cs="Arial"/>
                <w:b/>
                <w:bCs/>
                <w:color w:val="FFFFFF"/>
                <w:sz w:val="18"/>
                <w:szCs w:val="18"/>
                <w:lang w:eastAsia="es-ES"/>
              </w:rPr>
              <w:t>CATEGORÍA</w:t>
            </w:r>
          </w:p>
        </w:tc>
        <w:tc>
          <w:tcPr>
            <w:tcW w:w="1418" w:type="dxa"/>
            <w:tcBorders>
              <w:top w:val="nil"/>
              <w:left w:val="nil"/>
              <w:bottom w:val="nil"/>
              <w:right w:val="single" w:sz="4" w:space="0" w:color="E26B0A"/>
            </w:tcBorders>
            <w:shd w:val="clear" w:color="000000" w:fill="E26B0A"/>
            <w:noWrap/>
            <w:vAlign w:val="center"/>
            <w:hideMark/>
          </w:tcPr>
          <w:p w14:paraId="291ED4E5" w14:textId="77777777" w:rsidR="002536FD" w:rsidRPr="002536FD" w:rsidRDefault="002536FD" w:rsidP="002536FD">
            <w:pPr>
              <w:spacing w:after="0" w:line="240" w:lineRule="auto"/>
              <w:jc w:val="center"/>
              <w:rPr>
                <w:rFonts w:ascii="Arial" w:eastAsia="Times New Roman" w:hAnsi="Arial" w:cs="Arial"/>
                <w:b/>
                <w:bCs/>
                <w:color w:val="FFFFFF"/>
                <w:sz w:val="18"/>
                <w:szCs w:val="18"/>
                <w:lang w:eastAsia="es-ES"/>
              </w:rPr>
            </w:pPr>
            <w:r w:rsidRPr="002536FD">
              <w:rPr>
                <w:rFonts w:ascii="Arial" w:eastAsia="Times New Roman" w:hAnsi="Arial" w:cs="Arial"/>
                <w:b/>
                <w:bCs/>
                <w:color w:val="FFFFFF"/>
                <w:sz w:val="18"/>
                <w:szCs w:val="18"/>
                <w:lang w:eastAsia="es-ES"/>
              </w:rPr>
              <w:t>SENCILLA</w:t>
            </w:r>
          </w:p>
        </w:tc>
        <w:tc>
          <w:tcPr>
            <w:tcW w:w="1417" w:type="dxa"/>
            <w:tcBorders>
              <w:top w:val="nil"/>
              <w:left w:val="nil"/>
              <w:bottom w:val="nil"/>
              <w:right w:val="single" w:sz="4" w:space="0" w:color="E26B0A"/>
            </w:tcBorders>
            <w:shd w:val="clear" w:color="000000" w:fill="E26B0A"/>
            <w:noWrap/>
            <w:vAlign w:val="center"/>
            <w:hideMark/>
          </w:tcPr>
          <w:p w14:paraId="1EDA2644" w14:textId="77777777" w:rsidR="002536FD" w:rsidRPr="002536FD" w:rsidRDefault="002536FD" w:rsidP="002536FD">
            <w:pPr>
              <w:spacing w:after="0" w:line="240" w:lineRule="auto"/>
              <w:jc w:val="center"/>
              <w:rPr>
                <w:rFonts w:ascii="Arial" w:eastAsia="Times New Roman" w:hAnsi="Arial" w:cs="Arial"/>
                <w:b/>
                <w:bCs/>
                <w:color w:val="FFFFFF"/>
                <w:sz w:val="18"/>
                <w:szCs w:val="18"/>
                <w:lang w:eastAsia="es-ES"/>
              </w:rPr>
            </w:pPr>
            <w:r w:rsidRPr="002536FD">
              <w:rPr>
                <w:rFonts w:ascii="Arial" w:eastAsia="Times New Roman" w:hAnsi="Arial" w:cs="Arial"/>
                <w:b/>
                <w:bCs/>
                <w:color w:val="FFFFFF"/>
                <w:sz w:val="18"/>
                <w:szCs w:val="18"/>
                <w:lang w:eastAsia="es-ES"/>
              </w:rPr>
              <w:t>DOBLE</w:t>
            </w:r>
          </w:p>
        </w:tc>
        <w:tc>
          <w:tcPr>
            <w:tcW w:w="1418" w:type="dxa"/>
            <w:tcBorders>
              <w:top w:val="nil"/>
              <w:left w:val="nil"/>
              <w:bottom w:val="nil"/>
              <w:right w:val="single" w:sz="4" w:space="0" w:color="E26B0A"/>
            </w:tcBorders>
            <w:shd w:val="clear" w:color="000000" w:fill="E26B0A"/>
            <w:noWrap/>
            <w:vAlign w:val="center"/>
            <w:hideMark/>
          </w:tcPr>
          <w:p w14:paraId="31FAC6B6" w14:textId="77777777" w:rsidR="002536FD" w:rsidRPr="002536FD" w:rsidRDefault="002536FD" w:rsidP="002536FD">
            <w:pPr>
              <w:spacing w:after="0" w:line="240" w:lineRule="auto"/>
              <w:jc w:val="center"/>
              <w:rPr>
                <w:rFonts w:ascii="Arial" w:eastAsia="Times New Roman" w:hAnsi="Arial" w:cs="Arial"/>
                <w:b/>
                <w:bCs/>
                <w:color w:val="FFFFFF"/>
                <w:sz w:val="18"/>
                <w:szCs w:val="18"/>
                <w:lang w:eastAsia="es-ES"/>
              </w:rPr>
            </w:pPr>
            <w:r w:rsidRPr="002536FD">
              <w:rPr>
                <w:rFonts w:ascii="Arial" w:eastAsia="Times New Roman" w:hAnsi="Arial" w:cs="Arial"/>
                <w:b/>
                <w:bCs/>
                <w:color w:val="FFFFFF"/>
                <w:sz w:val="18"/>
                <w:szCs w:val="18"/>
                <w:lang w:eastAsia="es-ES"/>
              </w:rPr>
              <w:t>TRIPLE</w:t>
            </w:r>
          </w:p>
        </w:tc>
        <w:tc>
          <w:tcPr>
            <w:tcW w:w="1417" w:type="dxa"/>
            <w:tcBorders>
              <w:top w:val="nil"/>
              <w:left w:val="nil"/>
              <w:bottom w:val="nil"/>
              <w:right w:val="single" w:sz="4" w:space="0" w:color="E26B0A"/>
            </w:tcBorders>
            <w:shd w:val="clear" w:color="000000" w:fill="E26B0A"/>
            <w:vAlign w:val="center"/>
            <w:hideMark/>
          </w:tcPr>
          <w:p w14:paraId="7CA5FCF2" w14:textId="77777777" w:rsidR="002536FD" w:rsidRPr="002536FD" w:rsidRDefault="002536FD" w:rsidP="002536FD">
            <w:pPr>
              <w:spacing w:after="0" w:line="240" w:lineRule="auto"/>
              <w:jc w:val="center"/>
              <w:rPr>
                <w:rFonts w:ascii="Arial" w:eastAsia="Times New Roman" w:hAnsi="Arial" w:cs="Arial"/>
                <w:b/>
                <w:bCs/>
                <w:color w:val="FFFFFF"/>
                <w:sz w:val="18"/>
                <w:szCs w:val="18"/>
                <w:lang w:eastAsia="es-ES"/>
              </w:rPr>
            </w:pPr>
            <w:r w:rsidRPr="002536FD">
              <w:rPr>
                <w:rFonts w:ascii="Arial" w:eastAsia="Times New Roman" w:hAnsi="Arial" w:cs="Arial"/>
                <w:b/>
                <w:bCs/>
                <w:color w:val="FFFFFF"/>
                <w:sz w:val="18"/>
                <w:szCs w:val="18"/>
                <w:lang w:eastAsia="es-ES"/>
              </w:rPr>
              <w:t>MENOR 02 -11 AÑOS</w:t>
            </w:r>
          </w:p>
        </w:tc>
      </w:tr>
      <w:tr w:rsidR="002536FD" w:rsidRPr="002536FD" w14:paraId="54223F8E" w14:textId="77777777" w:rsidTr="002536FD">
        <w:trPr>
          <w:trHeight w:val="397"/>
          <w:jc w:val="center"/>
        </w:trPr>
        <w:tc>
          <w:tcPr>
            <w:tcW w:w="1709" w:type="dxa"/>
            <w:vMerge w:val="restart"/>
            <w:tcBorders>
              <w:top w:val="single" w:sz="4" w:space="0" w:color="E26B0A"/>
              <w:left w:val="single" w:sz="4" w:space="0" w:color="E36C0A" w:themeColor="accent6" w:themeShade="BF"/>
              <w:bottom w:val="single" w:sz="4" w:space="0" w:color="E26B0A"/>
              <w:right w:val="single" w:sz="4" w:space="0" w:color="E26B0A"/>
            </w:tcBorders>
            <w:shd w:val="clear" w:color="auto" w:fill="auto"/>
            <w:vAlign w:val="center"/>
            <w:hideMark/>
          </w:tcPr>
          <w:p w14:paraId="36DE7E22" w14:textId="77777777" w:rsidR="002536FD" w:rsidRPr="002536FD" w:rsidRDefault="002536FD" w:rsidP="002536FD">
            <w:pPr>
              <w:spacing w:after="0" w:line="240" w:lineRule="auto"/>
              <w:jc w:val="center"/>
              <w:rPr>
                <w:rFonts w:ascii="Arial" w:eastAsia="Times New Roman" w:hAnsi="Arial" w:cs="Arial"/>
                <w:b/>
                <w:bCs/>
                <w:color w:val="000000"/>
                <w:sz w:val="18"/>
                <w:szCs w:val="18"/>
                <w:lang w:eastAsia="es-ES"/>
              </w:rPr>
            </w:pPr>
            <w:r w:rsidRPr="002536FD">
              <w:rPr>
                <w:rFonts w:ascii="Arial" w:eastAsia="Times New Roman" w:hAnsi="Arial" w:cs="Arial"/>
                <w:b/>
                <w:bCs/>
                <w:color w:val="000000"/>
                <w:sz w:val="18"/>
                <w:szCs w:val="18"/>
                <w:lang w:eastAsia="es-ES"/>
              </w:rPr>
              <w:t>03/01/24 - 16/03/24</w:t>
            </w:r>
            <w:r w:rsidRPr="002536FD">
              <w:rPr>
                <w:rFonts w:ascii="Arial" w:eastAsia="Times New Roman" w:hAnsi="Arial" w:cs="Arial"/>
                <w:b/>
                <w:bCs/>
                <w:color w:val="000000"/>
                <w:sz w:val="18"/>
                <w:szCs w:val="18"/>
                <w:lang w:eastAsia="es-ES"/>
              </w:rPr>
              <w:br/>
              <w:t>01/04/24 - 14/06/24</w:t>
            </w:r>
            <w:r w:rsidRPr="002536FD">
              <w:rPr>
                <w:rFonts w:ascii="Arial" w:eastAsia="Times New Roman" w:hAnsi="Arial" w:cs="Arial"/>
                <w:b/>
                <w:bCs/>
                <w:color w:val="000000"/>
                <w:sz w:val="18"/>
                <w:szCs w:val="18"/>
                <w:lang w:eastAsia="es-ES"/>
              </w:rPr>
              <w:br/>
              <w:t>26/06/24 - 18/07/24</w:t>
            </w:r>
            <w:r w:rsidRPr="002536FD">
              <w:rPr>
                <w:rFonts w:ascii="Arial" w:eastAsia="Times New Roman" w:hAnsi="Arial" w:cs="Arial"/>
                <w:b/>
                <w:bCs/>
                <w:color w:val="000000"/>
                <w:sz w:val="18"/>
                <w:szCs w:val="18"/>
                <w:lang w:eastAsia="es-ES"/>
              </w:rPr>
              <w:br/>
              <w:t>01/08/24 - 02/11/24</w:t>
            </w:r>
            <w:r w:rsidRPr="002536FD">
              <w:rPr>
                <w:rFonts w:ascii="Arial" w:eastAsia="Times New Roman" w:hAnsi="Arial" w:cs="Arial"/>
                <w:b/>
                <w:bCs/>
                <w:color w:val="000000"/>
                <w:sz w:val="18"/>
                <w:szCs w:val="18"/>
                <w:lang w:eastAsia="es-ES"/>
              </w:rPr>
              <w:br/>
              <w:t>18/11/24 - 06/12/24</w:t>
            </w:r>
          </w:p>
        </w:tc>
        <w:tc>
          <w:tcPr>
            <w:tcW w:w="1688" w:type="dxa"/>
            <w:tcBorders>
              <w:top w:val="single" w:sz="4" w:space="0" w:color="DE6F00"/>
              <w:left w:val="single" w:sz="4" w:space="0" w:color="DE6F00"/>
              <w:bottom w:val="single" w:sz="4" w:space="0" w:color="DE6F00"/>
              <w:right w:val="single" w:sz="4" w:space="0" w:color="DE6F00"/>
            </w:tcBorders>
            <w:shd w:val="clear" w:color="auto" w:fill="FBD4B4" w:themeFill="accent6" w:themeFillTint="66"/>
            <w:vAlign w:val="center"/>
            <w:hideMark/>
          </w:tcPr>
          <w:p w14:paraId="1099AB3B" w14:textId="77777777" w:rsidR="002536FD" w:rsidRPr="002536FD" w:rsidRDefault="002536FD" w:rsidP="002536FD">
            <w:pPr>
              <w:spacing w:after="0" w:line="240" w:lineRule="auto"/>
              <w:jc w:val="center"/>
              <w:rPr>
                <w:rFonts w:ascii="Arial" w:eastAsia="Times New Roman" w:hAnsi="Arial" w:cs="Arial"/>
                <w:b/>
                <w:bCs/>
                <w:color w:val="000000"/>
                <w:sz w:val="18"/>
                <w:szCs w:val="18"/>
                <w:lang w:eastAsia="es-ES"/>
              </w:rPr>
            </w:pPr>
            <w:r w:rsidRPr="002536FD">
              <w:rPr>
                <w:rFonts w:ascii="Arial" w:eastAsia="Times New Roman" w:hAnsi="Arial" w:cs="Arial"/>
                <w:b/>
                <w:bCs/>
                <w:color w:val="000000"/>
                <w:sz w:val="18"/>
                <w:szCs w:val="18"/>
                <w:lang w:eastAsia="es-ES"/>
              </w:rPr>
              <w:t xml:space="preserve">Turista </w:t>
            </w:r>
            <w:r w:rsidRPr="002536FD">
              <w:rPr>
                <w:rFonts w:ascii="Arial" w:eastAsia="Times New Roman" w:hAnsi="Arial" w:cs="Arial"/>
                <w:b/>
                <w:bCs/>
                <w:color w:val="000000"/>
                <w:sz w:val="18"/>
                <w:szCs w:val="18"/>
                <w:lang w:eastAsia="es-ES"/>
              </w:rPr>
              <w:br/>
              <w:t>(Tren Expedition)</w:t>
            </w:r>
          </w:p>
        </w:tc>
        <w:tc>
          <w:tcPr>
            <w:tcW w:w="1418"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724AB7D8" w14:textId="4DAA55A0"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152</w:t>
            </w:r>
          </w:p>
        </w:tc>
        <w:tc>
          <w:tcPr>
            <w:tcW w:w="1417"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377BC943" w14:textId="77777777" w:rsidR="002536FD" w:rsidRPr="002536FD" w:rsidRDefault="002536FD" w:rsidP="002536FD">
            <w:pPr>
              <w:spacing w:after="0" w:line="240" w:lineRule="auto"/>
              <w:jc w:val="center"/>
              <w:rPr>
                <w:rFonts w:ascii="Arial" w:eastAsia="Times New Roman" w:hAnsi="Arial" w:cs="Arial"/>
                <w:b/>
                <w:bCs/>
                <w:color w:val="000000"/>
                <w:sz w:val="18"/>
                <w:szCs w:val="18"/>
                <w:lang w:eastAsia="es-ES"/>
              </w:rPr>
            </w:pPr>
            <w:r w:rsidRPr="002536FD">
              <w:rPr>
                <w:rFonts w:ascii="Arial" w:eastAsia="Times New Roman" w:hAnsi="Arial" w:cs="Arial"/>
                <w:b/>
                <w:bCs/>
                <w:color w:val="000000"/>
                <w:sz w:val="18"/>
                <w:szCs w:val="18"/>
                <w:lang w:eastAsia="es-ES"/>
              </w:rPr>
              <w:t>USD 926</w:t>
            </w:r>
          </w:p>
        </w:tc>
        <w:tc>
          <w:tcPr>
            <w:tcW w:w="1418"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22E4E97B" w14:textId="77777777"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916</w:t>
            </w:r>
          </w:p>
        </w:tc>
        <w:tc>
          <w:tcPr>
            <w:tcW w:w="1417" w:type="dxa"/>
            <w:tcBorders>
              <w:top w:val="single" w:sz="4" w:space="0" w:color="E26B0A"/>
              <w:left w:val="nil"/>
              <w:bottom w:val="single" w:sz="4" w:space="0" w:color="E26B0A"/>
              <w:right w:val="single" w:sz="4" w:space="0" w:color="E26B0A"/>
            </w:tcBorders>
            <w:shd w:val="clear" w:color="auto" w:fill="FBD4B4" w:themeFill="accent6" w:themeFillTint="66"/>
            <w:noWrap/>
            <w:vAlign w:val="center"/>
            <w:hideMark/>
          </w:tcPr>
          <w:p w14:paraId="42DDDADE" w14:textId="77777777"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609</w:t>
            </w:r>
          </w:p>
        </w:tc>
      </w:tr>
      <w:tr w:rsidR="002536FD" w:rsidRPr="002536FD" w14:paraId="5740B21D" w14:textId="77777777" w:rsidTr="002536FD">
        <w:trPr>
          <w:trHeight w:val="397"/>
          <w:jc w:val="center"/>
        </w:trPr>
        <w:tc>
          <w:tcPr>
            <w:tcW w:w="1709"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40ECFA4F" w14:textId="77777777" w:rsidR="002536FD" w:rsidRPr="002536FD" w:rsidRDefault="002536FD" w:rsidP="002536FD">
            <w:pPr>
              <w:spacing w:after="0" w:line="240" w:lineRule="auto"/>
              <w:rPr>
                <w:rFonts w:ascii="Arial" w:eastAsia="Times New Roman" w:hAnsi="Arial" w:cs="Arial"/>
                <w:b/>
                <w:bCs/>
                <w:color w:val="000000"/>
                <w:sz w:val="18"/>
                <w:szCs w:val="18"/>
                <w:lang w:eastAsia="es-ES"/>
              </w:rPr>
            </w:pPr>
          </w:p>
        </w:tc>
        <w:tc>
          <w:tcPr>
            <w:tcW w:w="1688" w:type="dxa"/>
            <w:tcBorders>
              <w:top w:val="nil"/>
              <w:left w:val="single" w:sz="4" w:space="0" w:color="DE6F00"/>
              <w:bottom w:val="single" w:sz="4" w:space="0" w:color="DE6F00"/>
              <w:right w:val="single" w:sz="4" w:space="0" w:color="DE6F00"/>
            </w:tcBorders>
            <w:shd w:val="clear" w:color="auto" w:fill="auto"/>
            <w:vAlign w:val="center"/>
            <w:hideMark/>
          </w:tcPr>
          <w:p w14:paraId="5E4B8CBA" w14:textId="77777777" w:rsidR="002536FD" w:rsidRPr="002536FD" w:rsidRDefault="002536FD" w:rsidP="002536FD">
            <w:pPr>
              <w:spacing w:after="0" w:line="240" w:lineRule="auto"/>
              <w:jc w:val="center"/>
              <w:rPr>
                <w:rFonts w:ascii="Arial" w:eastAsia="Times New Roman" w:hAnsi="Arial" w:cs="Arial"/>
                <w:b/>
                <w:bCs/>
                <w:color w:val="000000"/>
                <w:sz w:val="18"/>
                <w:szCs w:val="18"/>
                <w:lang w:eastAsia="es-ES"/>
              </w:rPr>
            </w:pPr>
            <w:r w:rsidRPr="002536FD">
              <w:rPr>
                <w:rFonts w:ascii="Arial" w:eastAsia="Times New Roman" w:hAnsi="Arial" w:cs="Arial"/>
                <w:b/>
                <w:bCs/>
                <w:color w:val="000000"/>
                <w:sz w:val="18"/>
                <w:szCs w:val="18"/>
                <w:lang w:eastAsia="es-ES"/>
              </w:rPr>
              <w:t xml:space="preserve">Turista Superior </w:t>
            </w:r>
            <w:r w:rsidRPr="002536FD">
              <w:rPr>
                <w:rFonts w:ascii="Arial" w:eastAsia="Times New Roman" w:hAnsi="Arial" w:cs="Arial"/>
                <w:b/>
                <w:bCs/>
                <w:color w:val="000000"/>
                <w:sz w:val="18"/>
                <w:szCs w:val="18"/>
                <w:lang w:eastAsia="es-ES"/>
              </w:rPr>
              <w:br/>
              <w:t>(Tren Expedition)</w:t>
            </w:r>
          </w:p>
        </w:tc>
        <w:tc>
          <w:tcPr>
            <w:tcW w:w="1418" w:type="dxa"/>
            <w:tcBorders>
              <w:top w:val="nil"/>
              <w:left w:val="nil"/>
              <w:bottom w:val="single" w:sz="4" w:space="0" w:color="E26B0A"/>
              <w:right w:val="single" w:sz="4" w:space="0" w:color="E26B0A"/>
            </w:tcBorders>
            <w:shd w:val="clear" w:color="auto" w:fill="auto"/>
            <w:noWrap/>
            <w:vAlign w:val="center"/>
            <w:hideMark/>
          </w:tcPr>
          <w:p w14:paraId="1362A838" w14:textId="163CAF94"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270</w:t>
            </w:r>
          </w:p>
        </w:tc>
        <w:tc>
          <w:tcPr>
            <w:tcW w:w="1417" w:type="dxa"/>
            <w:tcBorders>
              <w:top w:val="nil"/>
              <w:left w:val="nil"/>
              <w:bottom w:val="single" w:sz="4" w:space="0" w:color="E26B0A"/>
              <w:right w:val="single" w:sz="4" w:space="0" w:color="E26B0A"/>
            </w:tcBorders>
            <w:shd w:val="clear" w:color="auto" w:fill="auto"/>
            <w:noWrap/>
            <w:vAlign w:val="center"/>
            <w:hideMark/>
          </w:tcPr>
          <w:p w14:paraId="4ADC2E5B" w14:textId="77777777"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973</w:t>
            </w:r>
          </w:p>
        </w:tc>
        <w:tc>
          <w:tcPr>
            <w:tcW w:w="1418" w:type="dxa"/>
            <w:tcBorders>
              <w:top w:val="nil"/>
              <w:left w:val="nil"/>
              <w:bottom w:val="single" w:sz="4" w:space="0" w:color="E26B0A"/>
              <w:right w:val="single" w:sz="4" w:space="0" w:color="E26B0A"/>
            </w:tcBorders>
            <w:shd w:val="clear" w:color="auto" w:fill="auto"/>
            <w:noWrap/>
            <w:vAlign w:val="center"/>
            <w:hideMark/>
          </w:tcPr>
          <w:p w14:paraId="7BEB33DE" w14:textId="77777777"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952</w:t>
            </w:r>
          </w:p>
        </w:tc>
        <w:tc>
          <w:tcPr>
            <w:tcW w:w="1417" w:type="dxa"/>
            <w:tcBorders>
              <w:top w:val="nil"/>
              <w:left w:val="nil"/>
              <w:bottom w:val="single" w:sz="4" w:space="0" w:color="E26B0A"/>
              <w:right w:val="single" w:sz="4" w:space="0" w:color="E26B0A"/>
            </w:tcBorders>
            <w:shd w:val="clear" w:color="auto" w:fill="auto"/>
            <w:noWrap/>
            <w:vAlign w:val="center"/>
            <w:hideMark/>
          </w:tcPr>
          <w:p w14:paraId="0931D18D" w14:textId="77777777"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630</w:t>
            </w:r>
          </w:p>
        </w:tc>
      </w:tr>
      <w:tr w:rsidR="002536FD" w:rsidRPr="002536FD" w14:paraId="7410381F" w14:textId="77777777" w:rsidTr="002536FD">
        <w:trPr>
          <w:trHeight w:val="397"/>
          <w:jc w:val="center"/>
        </w:trPr>
        <w:tc>
          <w:tcPr>
            <w:tcW w:w="1709"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67FDDC99" w14:textId="77777777" w:rsidR="002536FD" w:rsidRPr="002536FD" w:rsidRDefault="002536FD" w:rsidP="002536FD">
            <w:pPr>
              <w:spacing w:after="0" w:line="240" w:lineRule="auto"/>
              <w:rPr>
                <w:rFonts w:ascii="Arial" w:eastAsia="Times New Roman" w:hAnsi="Arial" w:cs="Arial"/>
                <w:b/>
                <w:bCs/>
                <w:color w:val="000000"/>
                <w:sz w:val="18"/>
                <w:szCs w:val="18"/>
                <w:lang w:eastAsia="es-ES"/>
              </w:rPr>
            </w:pPr>
          </w:p>
        </w:tc>
        <w:tc>
          <w:tcPr>
            <w:tcW w:w="1688" w:type="dxa"/>
            <w:tcBorders>
              <w:top w:val="nil"/>
              <w:left w:val="single" w:sz="4" w:space="0" w:color="DE6F00"/>
              <w:bottom w:val="single" w:sz="4" w:space="0" w:color="DE6F00"/>
              <w:right w:val="single" w:sz="4" w:space="0" w:color="DE6F00"/>
            </w:tcBorders>
            <w:shd w:val="clear" w:color="auto" w:fill="FBD4B4" w:themeFill="accent6" w:themeFillTint="66"/>
            <w:vAlign w:val="center"/>
            <w:hideMark/>
          </w:tcPr>
          <w:p w14:paraId="1104C029" w14:textId="77777777" w:rsidR="002536FD" w:rsidRPr="002536FD" w:rsidRDefault="002536FD" w:rsidP="002536FD">
            <w:pPr>
              <w:spacing w:after="0" w:line="240" w:lineRule="auto"/>
              <w:jc w:val="center"/>
              <w:rPr>
                <w:rFonts w:ascii="Arial" w:eastAsia="Times New Roman" w:hAnsi="Arial" w:cs="Arial"/>
                <w:b/>
                <w:bCs/>
                <w:color w:val="000000"/>
                <w:sz w:val="18"/>
                <w:szCs w:val="18"/>
                <w:lang w:eastAsia="es-ES"/>
              </w:rPr>
            </w:pPr>
            <w:r w:rsidRPr="002536FD">
              <w:rPr>
                <w:rFonts w:ascii="Arial" w:eastAsia="Times New Roman" w:hAnsi="Arial" w:cs="Arial"/>
                <w:b/>
                <w:bCs/>
                <w:color w:val="000000"/>
                <w:sz w:val="18"/>
                <w:szCs w:val="18"/>
                <w:lang w:eastAsia="es-ES"/>
              </w:rPr>
              <w:t xml:space="preserve">Primera </w:t>
            </w:r>
            <w:r w:rsidRPr="002536FD">
              <w:rPr>
                <w:rFonts w:ascii="Arial" w:eastAsia="Times New Roman" w:hAnsi="Arial" w:cs="Arial"/>
                <w:b/>
                <w:bCs/>
                <w:color w:val="000000"/>
                <w:sz w:val="18"/>
                <w:szCs w:val="18"/>
                <w:lang w:eastAsia="es-ES"/>
              </w:rPr>
              <w:br/>
              <w:t>(Tren Expedition)</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7E4CB1EB" w14:textId="76FD8BD5"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359</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5F527A15" w14:textId="536896A2"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008</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7A225F40" w14:textId="1A910DF2"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022</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13AD2279" w14:textId="77777777"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702</w:t>
            </w:r>
          </w:p>
        </w:tc>
      </w:tr>
      <w:tr w:rsidR="002536FD" w:rsidRPr="002536FD" w14:paraId="76E6D3E2" w14:textId="77777777" w:rsidTr="002536FD">
        <w:trPr>
          <w:trHeight w:val="397"/>
          <w:jc w:val="center"/>
        </w:trPr>
        <w:tc>
          <w:tcPr>
            <w:tcW w:w="1709"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2D45F7FF" w14:textId="77777777" w:rsidR="002536FD" w:rsidRPr="002536FD" w:rsidRDefault="002536FD" w:rsidP="002536FD">
            <w:pPr>
              <w:spacing w:after="0" w:line="240" w:lineRule="auto"/>
              <w:rPr>
                <w:rFonts w:ascii="Arial" w:eastAsia="Times New Roman" w:hAnsi="Arial" w:cs="Arial"/>
                <w:b/>
                <w:bCs/>
                <w:color w:val="000000"/>
                <w:sz w:val="18"/>
                <w:szCs w:val="18"/>
                <w:lang w:eastAsia="es-ES"/>
              </w:rPr>
            </w:pPr>
          </w:p>
        </w:tc>
        <w:tc>
          <w:tcPr>
            <w:tcW w:w="1688" w:type="dxa"/>
            <w:tcBorders>
              <w:top w:val="nil"/>
              <w:left w:val="single" w:sz="4" w:space="0" w:color="DE6F00"/>
              <w:bottom w:val="single" w:sz="4" w:space="0" w:color="DE6F00"/>
              <w:right w:val="single" w:sz="4" w:space="0" w:color="DE6F00"/>
            </w:tcBorders>
            <w:shd w:val="clear" w:color="auto" w:fill="auto"/>
            <w:vAlign w:val="center"/>
            <w:hideMark/>
          </w:tcPr>
          <w:p w14:paraId="7047B97E" w14:textId="77777777" w:rsidR="002536FD" w:rsidRPr="002536FD" w:rsidRDefault="002536FD" w:rsidP="002536FD">
            <w:pPr>
              <w:spacing w:after="0" w:line="240" w:lineRule="auto"/>
              <w:jc w:val="center"/>
              <w:rPr>
                <w:rFonts w:ascii="Arial" w:eastAsia="Times New Roman" w:hAnsi="Arial" w:cs="Arial"/>
                <w:b/>
                <w:bCs/>
                <w:color w:val="000000"/>
                <w:sz w:val="18"/>
                <w:szCs w:val="18"/>
                <w:lang w:eastAsia="es-ES"/>
              </w:rPr>
            </w:pPr>
            <w:r w:rsidRPr="002536FD">
              <w:rPr>
                <w:rFonts w:ascii="Arial" w:eastAsia="Times New Roman" w:hAnsi="Arial" w:cs="Arial"/>
                <w:b/>
                <w:bCs/>
                <w:color w:val="000000"/>
                <w:sz w:val="18"/>
                <w:szCs w:val="18"/>
                <w:lang w:eastAsia="es-ES"/>
              </w:rPr>
              <w:t xml:space="preserve">Primera Superior </w:t>
            </w:r>
            <w:r w:rsidRPr="002536FD">
              <w:rPr>
                <w:rFonts w:ascii="Arial" w:eastAsia="Times New Roman" w:hAnsi="Arial" w:cs="Arial"/>
                <w:b/>
                <w:bCs/>
                <w:color w:val="000000"/>
                <w:sz w:val="18"/>
                <w:szCs w:val="18"/>
                <w:lang w:eastAsia="es-ES"/>
              </w:rPr>
              <w:br/>
              <w:t>(Tren Expedition)</w:t>
            </w:r>
          </w:p>
        </w:tc>
        <w:tc>
          <w:tcPr>
            <w:tcW w:w="1418" w:type="dxa"/>
            <w:tcBorders>
              <w:top w:val="nil"/>
              <w:left w:val="nil"/>
              <w:bottom w:val="single" w:sz="4" w:space="0" w:color="E26B0A"/>
              <w:right w:val="single" w:sz="4" w:space="0" w:color="E26B0A"/>
            </w:tcBorders>
            <w:shd w:val="clear" w:color="auto" w:fill="auto"/>
            <w:noWrap/>
            <w:vAlign w:val="center"/>
            <w:hideMark/>
          </w:tcPr>
          <w:p w14:paraId="0AA3F809" w14:textId="750DBEA2"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491</w:t>
            </w:r>
          </w:p>
        </w:tc>
        <w:tc>
          <w:tcPr>
            <w:tcW w:w="1417" w:type="dxa"/>
            <w:tcBorders>
              <w:top w:val="nil"/>
              <w:left w:val="nil"/>
              <w:bottom w:val="single" w:sz="4" w:space="0" w:color="E26B0A"/>
              <w:right w:val="single" w:sz="4" w:space="0" w:color="E26B0A"/>
            </w:tcBorders>
            <w:shd w:val="clear" w:color="auto" w:fill="auto"/>
            <w:noWrap/>
            <w:vAlign w:val="center"/>
            <w:hideMark/>
          </w:tcPr>
          <w:p w14:paraId="4F6F1C0E" w14:textId="5DE3DE97"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075</w:t>
            </w:r>
          </w:p>
        </w:tc>
        <w:tc>
          <w:tcPr>
            <w:tcW w:w="1418" w:type="dxa"/>
            <w:tcBorders>
              <w:top w:val="nil"/>
              <w:left w:val="nil"/>
              <w:bottom w:val="single" w:sz="4" w:space="0" w:color="E26B0A"/>
              <w:right w:val="single" w:sz="4" w:space="0" w:color="E26B0A"/>
            </w:tcBorders>
            <w:shd w:val="clear" w:color="auto" w:fill="auto"/>
            <w:noWrap/>
            <w:vAlign w:val="center"/>
            <w:hideMark/>
          </w:tcPr>
          <w:p w14:paraId="7494140F" w14:textId="666D799A"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094</w:t>
            </w:r>
          </w:p>
        </w:tc>
        <w:tc>
          <w:tcPr>
            <w:tcW w:w="1417" w:type="dxa"/>
            <w:tcBorders>
              <w:top w:val="nil"/>
              <w:left w:val="nil"/>
              <w:bottom w:val="single" w:sz="4" w:space="0" w:color="E26B0A"/>
              <w:right w:val="single" w:sz="4" w:space="0" w:color="E26B0A"/>
            </w:tcBorders>
            <w:shd w:val="clear" w:color="auto" w:fill="auto"/>
            <w:noWrap/>
            <w:vAlign w:val="center"/>
            <w:hideMark/>
          </w:tcPr>
          <w:p w14:paraId="6FD26E85" w14:textId="77777777"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772</w:t>
            </w:r>
          </w:p>
        </w:tc>
      </w:tr>
      <w:tr w:rsidR="002536FD" w:rsidRPr="002536FD" w14:paraId="16C90573" w14:textId="77777777" w:rsidTr="002536FD">
        <w:trPr>
          <w:trHeight w:val="397"/>
          <w:jc w:val="center"/>
        </w:trPr>
        <w:tc>
          <w:tcPr>
            <w:tcW w:w="1709"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105B70C7" w14:textId="77777777" w:rsidR="002536FD" w:rsidRPr="002536FD" w:rsidRDefault="002536FD" w:rsidP="002536FD">
            <w:pPr>
              <w:spacing w:after="0" w:line="240" w:lineRule="auto"/>
              <w:rPr>
                <w:rFonts w:ascii="Arial" w:eastAsia="Times New Roman" w:hAnsi="Arial" w:cs="Arial"/>
                <w:b/>
                <w:bCs/>
                <w:color w:val="000000"/>
                <w:sz w:val="18"/>
                <w:szCs w:val="18"/>
                <w:lang w:eastAsia="es-ES"/>
              </w:rPr>
            </w:pPr>
          </w:p>
        </w:tc>
        <w:tc>
          <w:tcPr>
            <w:tcW w:w="1688" w:type="dxa"/>
            <w:tcBorders>
              <w:top w:val="nil"/>
              <w:left w:val="single" w:sz="4" w:space="0" w:color="DE6F00"/>
              <w:bottom w:val="single" w:sz="4" w:space="0" w:color="DE6F00"/>
              <w:right w:val="single" w:sz="4" w:space="0" w:color="DE6F00"/>
            </w:tcBorders>
            <w:shd w:val="clear" w:color="auto" w:fill="FBD4B4" w:themeFill="accent6" w:themeFillTint="66"/>
            <w:vAlign w:val="center"/>
            <w:hideMark/>
          </w:tcPr>
          <w:p w14:paraId="1F023685" w14:textId="77777777" w:rsidR="002536FD" w:rsidRPr="002536FD" w:rsidRDefault="002536FD" w:rsidP="002536FD">
            <w:pPr>
              <w:spacing w:after="0" w:line="240" w:lineRule="auto"/>
              <w:jc w:val="center"/>
              <w:rPr>
                <w:rFonts w:ascii="Arial" w:eastAsia="Times New Roman" w:hAnsi="Arial" w:cs="Arial"/>
                <w:b/>
                <w:bCs/>
                <w:color w:val="000000"/>
                <w:sz w:val="18"/>
                <w:szCs w:val="18"/>
                <w:lang w:eastAsia="es-ES"/>
              </w:rPr>
            </w:pPr>
            <w:r w:rsidRPr="002536FD">
              <w:rPr>
                <w:rFonts w:ascii="Arial" w:eastAsia="Times New Roman" w:hAnsi="Arial" w:cs="Arial"/>
                <w:b/>
                <w:bCs/>
                <w:color w:val="000000"/>
                <w:sz w:val="18"/>
                <w:szCs w:val="18"/>
                <w:lang w:eastAsia="es-ES"/>
              </w:rPr>
              <w:t xml:space="preserve">Lujo </w:t>
            </w:r>
            <w:r w:rsidRPr="002536FD">
              <w:rPr>
                <w:rFonts w:ascii="Arial" w:eastAsia="Times New Roman" w:hAnsi="Arial" w:cs="Arial"/>
                <w:b/>
                <w:bCs/>
                <w:color w:val="000000"/>
                <w:sz w:val="18"/>
                <w:szCs w:val="18"/>
                <w:lang w:eastAsia="es-ES"/>
              </w:rPr>
              <w:br/>
              <w:t>(Tren Vistadome)</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32F256F2" w14:textId="4FA6DEA9"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2</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223</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15FE5876" w14:textId="184E1D54"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490</w:t>
            </w:r>
          </w:p>
        </w:tc>
        <w:tc>
          <w:tcPr>
            <w:tcW w:w="1418" w:type="dxa"/>
            <w:tcBorders>
              <w:top w:val="nil"/>
              <w:left w:val="nil"/>
              <w:bottom w:val="single" w:sz="4" w:space="0" w:color="E26B0A"/>
              <w:right w:val="single" w:sz="4" w:space="0" w:color="E26B0A"/>
            </w:tcBorders>
            <w:shd w:val="clear" w:color="auto" w:fill="FBD4B4" w:themeFill="accent6" w:themeFillTint="66"/>
            <w:noWrap/>
            <w:vAlign w:val="center"/>
            <w:hideMark/>
          </w:tcPr>
          <w:p w14:paraId="59945279" w14:textId="539D7472"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2536FD">
              <w:rPr>
                <w:rFonts w:ascii="Arial" w:eastAsia="Times New Roman" w:hAnsi="Arial" w:cs="Arial"/>
                <w:color w:val="000000"/>
                <w:sz w:val="18"/>
                <w:szCs w:val="18"/>
                <w:lang w:eastAsia="es-ES"/>
              </w:rPr>
              <w:t>337</w:t>
            </w:r>
          </w:p>
        </w:tc>
        <w:tc>
          <w:tcPr>
            <w:tcW w:w="1417" w:type="dxa"/>
            <w:tcBorders>
              <w:top w:val="nil"/>
              <w:left w:val="nil"/>
              <w:bottom w:val="single" w:sz="4" w:space="0" w:color="E26B0A"/>
              <w:right w:val="single" w:sz="4" w:space="0" w:color="E26B0A"/>
            </w:tcBorders>
            <w:shd w:val="clear" w:color="auto" w:fill="FBD4B4" w:themeFill="accent6" w:themeFillTint="66"/>
            <w:noWrap/>
            <w:vAlign w:val="center"/>
            <w:hideMark/>
          </w:tcPr>
          <w:p w14:paraId="2A2CE139" w14:textId="77777777" w:rsidR="002536FD" w:rsidRPr="002536FD" w:rsidRDefault="002536FD" w:rsidP="002536FD">
            <w:pPr>
              <w:spacing w:after="0" w:line="240" w:lineRule="auto"/>
              <w:jc w:val="center"/>
              <w:rPr>
                <w:rFonts w:ascii="Arial" w:eastAsia="Times New Roman" w:hAnsi="Arial" w:cs="Arial"/>
                <w:color w:val="000000"/>
                <w:sz w:val="18"/>
                <w:szCs w:val="18"/>
                <w:lang w:eastAsia="es-ES"/>
              </w:rPr>
            </w:pPr>
            <w:r w:rsidRPr="002536FD">
              <w:rPr>
                <w:rFonts w:ascii="Arial" w:eastAsia="Times New Roman" w:hAnsi="Arial" w:cs="Arial"/>
                <w:color w:val="000000"/>
                <w:sz w:val="18"/>
                <w:szCs w:val="18"/>
                <w:lang w:eastAsia="es-ES"/>
              </w:rPr>
              <w:t>USD 990</w:t>
            </w:r>
          </w:p>
        </w:tc>
      </w:tr>
    </w:tbl>
    <w:p w14:paraId="6725F7DE" w14:textId="0D161684" w:rsidR="001838D7" w:rsidRDefault="00524F34" w:rsidP="000F2426">
      <w:pPr>
        <w:spacing w:after="0"/>
        <w:jc w:val="both"/>
        <w:rPr>
          <w:rFonts w:ascii="Arial" w:hAnsi="Arial" w:cs="Arial"/>
          <w:b/>
          <w:bCs/>
          <w:i/>
          <w:iCs/>
          <w:sz w:val="18"/>
          <w:szCs w:val="18"/>
        </w:rPr>
      </w:pPr>
      <w:r w:rsidRPr="00366CEE">
        <w:rPr>
          <w:rFonts w:ascii="Arial" w:hAnsi="Arial" w:cs="Arial"/>
          <w:b/>
          <w:bCs/>
          <w:i/>
          <w:iCs/>
          <w:sz w:val="18"/>
          <w:szCs w:val="18"/>
        </w:rPr>
        <w:t>Notas:</w:t>
      </w:r>
      <w:r w:rsidR="00366CEE" w:rsidRPr="00366CEE">
        <w:rPr>
          <w:rFonts w:ascii="Arial" w:hAnsi="Arial" w:cs="Arial"/>
          <w:b/>
          <w:bCs/>
          <w:i/>
          <w:iCs/>
          <w:sz w:val="18"/>
          <w:szCs w:val="18"/>
        </w:rPr>
        <w:t xml:space="preserve"> </w:t>
      </w:r>
      <w:r w:rsidR="006C6D3D" w:rsidRPr="00366CEE">
        <w:rPr>
          <w:rFonts w:ascii="Arial" w:hAnsi="Arial" w:cs="Arial"/>
          <w:b/>
          <w:bCs/>
          <w:i/>
          <w:iCs/>
          <w:sz w:val="18"/>
          <w:szCs w:val="18"/>
        </w:rPr>
        <w:t>Solo se permite 1 menor compartiendo con 2 adultos, en las camas existentes en la habitación. Infantes de 1 año o menos, no tienen derecho a asientos en los diferentes transportes (trenes, autobuses, etc.) ni a la alimentación.</w:t>
      </w:r>
      <w:r w:rsidR="001838D7">
        <w:rPr>
          <w:rFonts w:ascii="Arial" w:hAnsi="Arial" w:cs="Arial"/>
          <w:b/>
          <w:bCs/>
          <w:i/>
          <w:iCs/>
          <w:sz w:val="18"/>
          <w:szCs w:val="18"/>
        </w:rPr>
        <w:t xml:space="preserve"> </w:t>
      </w:r>
    </w:p>
    <w:p w14:paraId="7C9278FE" w14:textId="31E151A7" w:rsidR="002536FD" w:rsidRPr="00EC7B6F" w:rsidRDefault="008E312A" w:rsidP="00EC7B6F">
      <w:pPr>
        <w:shd w:val="clear" w:color="auto" w:fill="FFFFFF"/>
        <w:spacing w:after="0" w:line="240" w:lineRule="auto"/>
        <w:jc w:val="both"/>
        <w:textAlignment w:val="baseline"/>
        <w:rPr>
          <w:rFonts w:ascii="Arial" w:eastAsia="Times New Roman" w:hAnsi="Arial" w:cs="Arial"/>
          <w:color w:val="C00000"/>
          <w:sz w:val="18"/>
          <w:szCs w:val="18"/>
          <w:lang w:eastAsia="es-ES"/>
        </w:rPr>
      </w:pPr>
      <w:r w:rsidRPr="00C113F3">
        <w:rPr>
          <w:rFonts w:ascii="Arial" w:eastAsia="Times New Roman" w:hAnsi="Arial" w:cs="Arial"/>
          <w:b/>
          <w:bCs/>
          <w:i/>
          <w:iCs/>
          <w:color w:val="C00000"/>
          <w:sz w:val="18"/>
          <w:szCs w:val="18"/>
          <w:lang w:eastAsia="es-ES"/>
        </w:rPr>
        <w:t>La tarifa final dependerá del tipo de entrada que se encuentre disponible para el ingreso a Machu Picchu</w:t>
      </w:r>
      <w:r>
        <w:rPr>
          <w:rFonts w:ascii="Arial" w:eastAsia="Times New Roman" w:hAnsi="Arial" w:cs="Arial"/>
          <w:b/>
          <w:bCs/>
          <w:i/>
          <w:iCs/>
          <w:color w:val="C00000"/>
          <w:sz w:val="18"/>
          <w:szCs w:val="18"/>
          <w:lang w:eastAsia="es-ES"/>
        </w:rPr>
        <w:t xml:space="preserve"> al momento de la reserva</w:t>
      </w:r>
      <w:r w:rsidRPr="00C113F3">
        <w:rPr>
          <w:rFonts w:ascii="Arial" w:eastAsia="Times New Roman" w:hAnsi="Arial" w:cs="Arial"/>
          <w:color w:val="C00000"/>
          <w:sz w:val="18"/>
          <w:szCs w:val="18"/>
          <w:lang w:eastAsia="es-ES"/>
        </w:rPr>
        <w:t xml:space="preserve">. </w:t>
      </w:r>
      <w:r w:rsidRPr="00C113F3">
        <w:rPr>
          <w:rFonts w:ascii="Arial" w:eastAsia="Times New Roman" w:hAnsi="Arial" w:cs="Arial"/>
          <w:b/>
          <w:bCs/>
          <w:i/>
          <w:iCs/>
          <w:color w:val="C00000"/>
          <w:sz w:val="18"/>
          <w:szCs w:val="18"/>
          <w:lang w:eastAsia="es-ES"/>
        </w:rPr>
        <w:t>*Una vez confirmada la reservación, las entradas a Machu Picchu son 100% NO reembolsables.</w:t>
      </w:r>
    </w:p>
    <w:p w14:paraId="15A2E314" w14:textId="1ED4FC8C" w:rsidR="000F2426" w:rsidRDefault="0046232D"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lastRenderedPageBreak/>
        <w:t xml:space="preserve">EL PRECIO INCLUYE </w:t>
      </w:r>
    </w:p>
    <w:p w14:paraId="30FEE246" w14:textId="77777777" w:rsidR="000F2426" w:rsidRPr="00063FC2" w:rsidRDefault="000F2426" w:rsidP="000F2426">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 xml:space="preserve">Traslado aeropuerto </w:t>
      </w:r>
      <w:r>
        <w:rPr>
          <w:rFonts w:ascii="Arial" w:hAnsi="Arial" w:cs="Arial"/>
          <w:sz w:val="18"/>
          <w:szCs w:val="18"/>
        </w:rPr>
        <w:t xml:space="preserve">- </w:t>
      </w:r>
      <w:r w:rsidRPr="00063FC2">
        <w:rPr>
          <w:rFonts w:ascii="Arial" w:hAnsi="Arial" w:cs="Arial"/>
          <w:sz w:val="18"/>
          <w:szCs w:val="18"/>
        </w:rPr>
        <w:t xml:space="preserve">hotel </w:t>
      </w:r>
      <w:r>
        <w:rPr>
          <w:rFonts w:ascii="Arial" w:hAnsi="Arial" w:cs="Arial"/>
          <w:sz w:val="18"/>
          <w:szCs w:val="18"/>
        </w:rPr>
        <w:t>-</w:t>
      </w:r>
      <w:r w:rsidRPr="00063FC2">
        <w:rPr>
          <w:rFonts w:ascii="Arial" w:hAnsi="Arial" w:cs="Arial"/>
          <w:sz w:val="18"/>
          <w:szCs w:val="18"/>
        </w:rPr>
        <w:t xml:space="preserve"> aeropuerto en servicio compartido en idioma español</w:t>
      </w:r>
    </w:p>
    <w:p w14:paraId="3D3B57F2" w14:textId="77777777" w:rsidR="000F2426" w:rsidRPr="00366CEE" w:rsidRDefault="000F2426" w:rsidP="000F2426">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Tour a la ciudad de Lima en servicio compartido en idioma español con entradas incluidas</w:t>
      </w:r>
    </w:p>
    <w:p w14:paraId="79C0C580" w14:textId="77777777" w:rsidR="000F2426" w:rsidRDefault="000F2426" w:rsidP="000F2426">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 xml:space="preserve">02 noches de alojamiento en Lima </w:t>
      </w:r>
    </w:p>
    <w:p w14:paraId="7365CBC3" w14:textId="77777777" w:rsidR="000F2426" w:rsidRPr="00063FC2" w:rsidRDefault="000F2426" w:rsidP="000F2426">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01 noche de alojamiento en Valle Sagrado</w:t>
      </w:r>
    </w:p>
    <w:p w14:paraId="2346F93E" w14:textId="77777777" w:rsidR="000F2426" w:rsidRPr="00063FC2" w:rsidRDefault="000F2426" w:rsidP="000F2426">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0</w:t>
      </w:r>
      <w:r>
        <w:rPr>
          <w:rFonts w:ascii="Arial" w:hAnsi="Arial" w:cs="Arial"/>
          <w:sz w:val="18"/>
          <w:szCs w:val="18"/>
        </w:rPr>
        <w:t>3</w:t>
      </w:r>
      <w:r w:rsidRPr="00063FC2">
        <w:rPr>
          <w:rFonts w:ascii="Arial" w:hAnsi="Arial" w:cs="Arial"/>
          <w:sz w:val="18"/>
          <w:szCs w:val="18"/>
        </w:rPr>
        <w:t xml:space="preserve"> noches de alojamiento en Cusco</w:t>
      </w:r>
    </w:p>
    <w:p w14:paraId="0B323050" w14:textId="7750C286" w:rsidR="000F2426" w:rsidRDefault="000F2426" w:rsidP="000F2426">
      <w:pPr>
        <w:pStyle w:val="Prrafodelista"/>
        <w:numPr>
          <w:ilvl w:val="0"/>
          <w:numId w:val="24"/>
        </w:numPr>
        <w:spacing w:after="0" w:line="240" w:lineRule="auto"/>
        <w:rPr>
          <w:rFonts w:ascii="Arial" w:hAnsi="Arial" w:cs="Arial"/>
          <w:sz w:val="18"/>
          <w:szCs w:val="18"/>
        </w:rPr>
      </w:pPr>
      <w:r>
        <w:rPr>
          <w:rFonts w:ascii="Arial" w:hAnsi="Arial" w:cs="Arial"/>
          <w:sz w:val="18"/>
          <w:szCs w:val="18"/>
        </w:rPr>
        <w:t>06</w:t>
      </w:r>
      <w:r w:rsidRPr="00063FC2">
        <w:rPr>
          <w:rFonts w:ascii="Arial" w:hAnsi="Arial" w:cs="Arial"/>
          <w:sz w:val="18"/>
          <w:szCs w:val="18"/>
        </w:rPr>
        <w:t xml:space="preserve"> desayunos </w:t>
      </w:r>
    </w:p>
    <w:p w14:paraId="31C335B9" w14:textId="77777777" w:rsidR="000F2426" w:rsidRDefault="000F2426" w:rsidP="000F2426">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Tour a la Ciudad de Cusco en servicio compartido en idioma español con entradas incluidas</w:t>
      </w:r>
    </w:p>
    <w:p w14:paraId="28F0BACC" w14:textId="77777777" w:rsidR="000F2426" w:rsidRDefault="000F2426" w:rsidP="000F2426">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Tour al Parque Sacsayhuamán en servicio compartido en idioma español con entradas incluidas</w:t>
      </w:r>
    </w:p>
    <w:p w14:paraId="363AED9D" w14:textId="77777777" w:rsidR="000F2426" w:rsidRDefault="000F2426" w:rsidP="000F2426">
      <w:pPr>
        <w:pStyle w:val="Prrafodelista"/>
        <w:numPr>
          <w:ilvl w:val="0"/>
          <w:numId w:val="24"/>
        </w:numPr>
        <w:spacing w:after="0" w:line="240" w:lineRule="auto"/>
        <w:jc w:val="both"/>
        <w:rPr>
          <w:rFonts w:ascii="Arial" w:hAnsi="Arial" w:cs="Arial"/>
          <w:sz w:val="18"/>
          <w:szCs w:val="18"/>
        </w:rPr>
      </w:pPr>
      <w:r>
        <w:rPr>
          <w:rFonts w:ascii="Arial" w:hAnsi="Arial" w:cs="Arial"/>
          <w:sz w:val="18"/>
          <w:szCs w:val="18"/>
        </w:rPr>
        <w:t>Tour al Valle Sagrado de los Incas con almuerzo en servicio compartido en idioma español con entradas incluidas</w:t>
      </w:r>
    </w:p>
    <w:p w14:paraId="75D8F251" w14:textId="77777777" w:rsidR="000F2426" w:rsidRDefault="000F2426" w:rsidP="000F2426">
      <w:pPr>
        <w:pStyle w:val="Prrafodelista"/>
        <w:numPr>
          <w:ilvl w:val="0"/>
          <w:numId w:val="24"/>
        </w:numPr>
        <w:spacing w:after="0" w:line="240" w:lineRule="auto"/>
        <w:jc w:val="both"/>
        <w:rPr>
          <w:rFonts w:ascii="Arial" w:hAnsi="Arial" w:cs="Arial"/>
          <w:sz w:val="18"/>
          <w:szCs w:val="18"/>
        </w:rPr>
      </w:pPr>
      <w:r w:rsidRPr="00C83844">
        <w:rPr>
          <w:rFonts w:ascii="Arial" w:hAnsi="Arial" w:cs="Arial"/>
          <w:sz w:val="18"/>
          <w:szCs w:val="18"/>
        </w:rPr>
        <w:t>Tour a Machu Picchu en servicio compartido en idioma español</w:t>
      </w:r>
    </w:p>
    <w:p w14:paraId="35E8A2AE" w14:textId="23119DA1" w:rsidR="000F2426" w:rsidRPr="000F2426" w:rsidRDefault="000F2426" w:rsidP="000F2426">
      <w:pPr>
        <w:pStyle w:val="Prrafodelista"/>
        <w:numPr>
          <w:ilvl w:val="0"/>
          <w:numId w:val="24"/>
        </w:numPr>
        <w:spacing w:after="0" w:line="240" w:lineRule="auto"/>
        <w:jc w:val="both"/>
        <w:rPr>
          <w:rFonts w:ascii="Arial" w:hAnsi="Arial" w:cs="Arial"/>
          <w:sz w:val="18"/>
          <w:szCs w:val="18"/>
        </w:rPr>
      </w:pPr>
      <w:r w:rsidRPr="000F2426">
        <w:rPr>
          <w:rFonts w:ascii="Arial" w:hAnsi="Arial" w:cs="Arial"/>
          <w:sz w:val="18"/>
          <w:szCs w:val="18"/>
        </w:rPr>
        <w:t>Ticket de tren (Expedition) ida/retorno. Para categoría lujo, se considera el tren en servicio superior (Vistadome)</w:t>
      </w:r>
    </w:p>
    <w:p w14:paraId="38B5BB10" w14:textId="77777777" w:rsidR="000F2426" w:rsidRPr="00C930A0" w:rsidRDefault="000F2426" w:rsidP="000F2426">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Bus ida/retorno de Machu Picchu</w:t>
      </w:r>
    </w:p>
    <w:p w14:paraId="2ED62417" w14:textId="77777777" w:rsidR="000F2426" w:rsidRPr="00C930A0" w:rsidRDefault="000F2426" w:rsidP="000F2426">
      <w:pPr>
        <w:pStyle w:val="Prrafodelista"/>
        <w:numPr>
          <w:ilvl w:val="0"/>
          <w:numId w:val="24"/>
        </w:numPr>
        <w:spacing w:after="0" w:line="240" w:lineRule="auto"/>
        <w:jc w:val="both"/>
        <w:rPr>
          <w:rFonts w:ascii="Arial" w:hAnsi="Arial" w:cs="Arial"/>
          <w:b/>
          <w:sz w:val="18"/>
          <w:szCs w:val="18"/>
          <w:u w:val="single"/>
        </w:rPr>
      </w:pPr>
      <w:r w:rsidRPr="00C930A0">
        <w:rPr>
          <w:rFonts w:ascii="Arial" w:hAnsi="Arial" w:cs="Arial"/>
          <w:sz w:val="18"/>
          <w:szCs w:val="18"/>
        </w:rPr>
        <w:t>Entrada a Machu Picchu con visita guiada</w:t>
      </w:r>
    </w:p>
    <w:p w14:paraId="68334093" w14:textId="77777777" w:rsidR="000F2426" w:rsidRPr="00063FC2" w:rsidRDefault="000F2426" w:rsidP="000F2426">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Almuerzo en restaurante local en Aguas Calientes (no incluye bebidas)</w:t>
      </w:r>
    </w:p>
    <w:p w14:paraId="1141266A" w14:textId="77777777" w:rsidR="000F2426" w:rsidRPr="00063FC2" w:rsidRDefault="000F2426" w:rsidP="000F2426">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 xml:space="preserve">Seguro de viaje </w:t>
      </w:r>
      <w:r w:rsidRPr="00063FC2">
        <w:rPr>
          <w:rFonts w:ascii="Arial" w:hAnsi="Arial" w:cs="Arial"/>
          <w:b/>
          <w:i/>
          <w:sz w:val="18"/>
          <w:szCs w:val="18"/>
          <w:lang w:val="es-ES_tradnl" w:eastAsia="es-ES"/>
        </w:rPr>
        <w:t>con cobertura COVID</w:t>
      </w:r>
    </w:p>
    <w:p w14:paraId="0B6B7046" w14:textId="77777777" w:rsidR="000F2426" w:rsidRPr="00063FC2" w:rsidRDefault="000F2426" w:rsidP="000F2426">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 xml:space="preserve">Asistencia 24hrs </w:t>
      </w:r>
    </w:p>
    <w:p w14:paraId="17AB8A40" w14:textId="77777777" w:rsidR="003871C6" w:rsidRPr="003871C6" w:rsidRDefault="003871C6" w:rsidP="005A635D">
      <w:pPr>
        <w:widowControl w:val="0"/>
        <w:adjustRightInd w:val="0"/>
        <w:spacing w:after="0" w:line="240" w:lineRule="auto"/>
        <w:jc w:val="both"/>
        <w:textAlignment w:val="baseline"/>
        <w:rPr>
          <w:rFonts w:ascii="Arial" w:hAnsi="Arial" w:cs="Arial"/>
          <w:sz w:val="18"/>
          <w:szCs w:val="18"/>
          <w:lang w:val="es-ES_tradnl" w:eastAsia="es-ES"/>
        </w:rPr>
      </w:pPr>
    </w:p>
    <w:p w14:paraId="2AE381DB" w14:textId="77777777" w:rsidR="0046232D" w:rsidRDefault="0046232D"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 xml:space="preserve">EL PRECIO NO INCLUYE </w:t>
      </w:r>
    </w:p>
    <w:p w14:paraId="29D73319" w14:textId="77777777" w:rsidR="000F2426" w:rsidRDefault="000F2426" w:rsidP="000F242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 xml:space="preserve">Boleto de avión México – </w:t>
      </w:r>
      <w:r>
        <w:rPr>
          <w:rFonts w:ascii="Arial" w:hAnsi="Arial" w:cs="Arial"/>
          <w:sz w:val="18"/>
          <w:szCs w:val="18"/>
          <w:lang w:val="es-ES_tradnl" w:eastAsia="es-ES"/>
        </w:rPr>
        <w:t xml:space="preserve">Lima – Cusco </w:t>
      </w:r>
      <w:r w:rsidRPr="00C91C8B">
        <w:rPr>
          <w:rFonts w:ascii="Arial" w:hAnsi="Arial" w:cs="Arial"/>
          <w:sz w:val="18"/>
          <w:szCs w:val="18"/>
          <w:lang w:val="es-ES_tradnl" w:eastAsia="es-ES"/>
        </w:rPr>
        <w:t>– México</w:t>
      </w:r>
    </w:p>
    <w:p w14:paraId="3FCFFE81" w14:textId="77777777" w:rsidR="000F2426" w:rsidRPr="00C91C8B" w:rsidRDefault="000F2426" w:rsidP="000F242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Gastos personales</w:t>
      </w:r>
    </w:p>
    <w:p w14:paraId="29636C16" w14:textId="77777777" w:rsidR="000F2426" w:rsidRPr="00C91C8B" w:rsidRDefault="000F2426" w:rsidP="000F242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Alimentos y bebidas no especificadas</w:t>
      </w:r>
    </w:p>
    <w:p w14:paraId="66365DEF" w14:textId="77777777" w:rsidR="000F2426" w:rsidRPr="00C91C8B" w:rsidRDefault="000F2426" w:rsidP="000F242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Visitas opcionales</w:t>
      </w:r>
    </w:p>
    <w:p w14:paraId="4EBE80C6" w14:textId="77777777" w:rsidR="000F2426" w:rsidRPr="008706A7" w:rsidRDefault="000F2426" w:rsidP="000F2426">
      <w:pPr>
        <w:pStyle w:val="Sinespaciado"/>
        <w:widowControl w:val="0"/>
        <w:numPr>
          <w:ilvl w:val="0"/>
          <w:numId w:val="2"/>
        </w:numPr>
        <w:adjustRightInd w:val="0"/>
        <w:ind w:left="602"/>
        <w:jc w:val="both"/>
        <w:textAlignment w:val="baseline"/>
        <w:rPr>
          <w:rFonts w:ascii="Arial" w:hAnsi="Arial" w:cs="Arial"/>
          <w:color w:val="FF0000"/>
          <w:sz w:val="18"/>
          <w:szCs w:val="18"/>
          <w:lang w:val="es-ES_tradnl" w:eastAsia="es-ES"/>
        </w:rPr>
      </w:pPr>
      <w:r w:rsidRPr="00C91C8B">
        <w:rPr>
          <w:rFonts w:ascii="Arial" w:hAnsi="Arial" w:cs="Arial"/>
          <w:sz w:val="18"/>
          <w:szCs w:val="18"/>
          <w:lang w:val="es-ES_tradnl" w:eastAsia="es-ES"/>
        </w:rPr>
        <w:t xml:space="preserve">Propinas para guía, chofer y maletero </w:t>
      </w:r>
    </w:p>
    <w:p w14:paraId="7D5F1BCB" w14:textId="77777777" w:rsidR="000F2426" w:rsidRDefault="000F2426" w:rsidP="000F242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8706A7">
        <w:rPr>
          <w:rFonts w:ascii="Arial" w:hAnsi="Arial" w:cs="Arial"/>
          <w:sz w:val="18"/>
          <w:szCs w:val="18"/>
          <w:lang w:val="es-ES_tradnl" w:eastAsia="es-ES"/>
        </w:rPr>
        <w:t>Palos para la caminata</w:t>
      </w:r>
    </w:p>
    <w:p w14:paraId="44BA4237" w14:textId="77777777" w:rsidR="000F2426" w:rsidRDefault="000F2426" w:rsidP="000F2426">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Ningún servicio no especificado</w:t>
      </w:r>
    </w:p>
    <w:p w14:paraId="43DAE065" w14:textId="3EDF52F1" w:rsidR="00463249" w:rsidRDefault="00463249" w:rsidP="000F2426">
      <w:pPr>
        <w:pStyle w:val="Sinespaciado"/>
        <w:widowControl w:val="0"/>
        <w:adjustRightInd w:val="0"/>
        <w:jc w:val="both"/>
        <w:textAlignment w:val="baseline"/>
        <w:rPr>
          <w:rFonts w:ascii="Arial" w:hAnsi="Arial" w:cs="Arial"/>
          <w:sz w:val="18"/>
          <w:szCs w:val="18"/>
          <w:lang w:val="es-ES_tradnl" w:eastAsia="es-ES"/>
        </w:rPr>
      </w:pPr>
    </w:p>
    <w:p w14:paraId="187DAFA2" w14:textId="77777777" w:rsidR="00463249" w:rsidRPr="00463249" w:rsidRDefault="00463249" w:rsidP="00E06C9D">
      <w:pPr>
        <w:pStyle w:val="Sinespaciado"/>
        <w:widowControl w:val="0"/>
        <w:adjustRightInd w:val="0"/>
        <w:ind w:left="602"/>
        <w:jc w:val="both"/>
        <w:textAlignment w:val="baseline"/>
        <w:rPr>
          <w:rFonts w:ascii="Arial" w:hAnsi="Arial" w:cs="Arial"/>
          <w:sz w:val="14"/>
          <w:szCs w:val="14"/>
          <w:lang w:val="es-ES_tradnl" w:eastAsia="es-ES"/>
        </w:rPr>
      </w:pPr>
    </w:p>
    <w:p w14:paraId="08D845E7" w14:textId="19004F24" w:rsidR="00EC7B6F" w:rsidRDefault="00BF5F9F" w:rsidP="00BF5F9F">
      <w:pPr>
        <w:spacing w:after="0"/>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SUPLEMENTOS</w:t>
      </w:r>
    </w:p>
    <w:p w14:paraId="5508A459" w14:textId="2C064D82" w:rsidR="00BF5F9F" w:rsidRPr="00BF5F9F" w:rsidRDefault="00BF5F9F" w:rsidP="00BF5F9F">
      <w:pPr>
        <w:spacing w:after="0"/>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PRECIO POR PERSONA EN D</w:t>
      </w:r>
      <w:r>
        <w:rPr>
          <w:rFonts w:ascii="Arial" w:hAnsi="Arial" w:cs="Arial"/>
          <w:b/>
          <w:bCs/>
          <w:color w:val="E36C0A" w:themeColor="accent6" w:themeShade="BF"/>
          <w:sz w:val="18"/>
          <w:szCs w:val="18"/>
          <w:u w:val="single"/>
        </w:rPr>
        <w:t>Ó</w:t>
      </w:r>
      <w:r w:rsidRPr="00BF5F9F">
        <w:rPr>
          <w:rFonts w:ascii="Arial" w:hAnsi="Arial" w:cs="Arial"/>
          <w:b/>
          <w:bCs/>
          <w:color w:val="E36C0A" w:themeColor="accent6" w:themeShade="BF"/>
          <w:sz w:val="18"/>
          <w:szCs w:val="18"/>
          <w:u w:val="single"/>
        </w:rPr>
        <w:t>LARES AMERICANOS</w:t>
      </w:r>
      <w:r>
        <w:rPr>
          <w:rFonts w:ascii="Arial" w:hAnsi="Arial" w:cs="Arial"/>
          <w:b/>
          <w:bCs/>
          <w:color w:val="E36C0A" w:themeColor="accent6" w:themeShade="BF"/>
          <w:sz w:val="18"/>
          <w:szCs w:val="18"/>
          <w:u w:val="single"/>
        </w:rPr>
        <w:t xml:space="preserve"> (USD)</w:t>
      </w:r>
      <w:r w:rsidRPr="00BF5F9F">
        <w:rPr>
          <w:rFonts w:ascii="Arial" w:hAnsi="Arial" w:cs="Arial"/>
          <w:b/>
          <w:bCs/>
          <w:color w:val="E36C0A" w:themeColor="accent6" w:themeShade="BF"/>
          <w:sz w:val="18"/>
          <w:szCs w:val="18"/>
          <w:u w:val="single"/>
        </w:rPr>
        <w:t>:</w:t>
      </w:r>
    </w:p>
    <w:p w14:paraId="0A3C8DB2" w14:textId="77777777" w:rsidR="00BF5F9F" w:rsidRDefault="00BF5F9F" w:rsidP="00BF5F9F">
      <w:pPr>
        <w:pStyle w:val="Sinespaciado"/>
        <w:widowControl w:val="0"/>
        <w:adjustRightInd w:val="0"/>
        <w:jc w:val="both"/>
        <w:textAlignment w:val="baseline"/>
        <w:rPr>
          <w:rFonts w:ascii="Arial" w:hAnsi="Arial" w:cs="Arial"/>
          <w:sz w:val="18"/>
          <w:szCs w:val="18"/>
          <w:lang w:val="es-ES_tradnl" w:eastAsia="es-ES"/>
        </w:rPr>
      </w:pPr>
    </w:p>
    <w:tbl>
      <w:tblPr>
        <w:tblW w:w="8226" w:type="dxa"/>
        <w:tblInd w:w="758" w:type="dxa"/>
        <w:tblCellMar>
          <w:left w:w="70" w:type="dxa"/>
          <w:right w:w="70" w:type="dxa"/>
        </w:tblCellMar>
        <w:tblLook w:val="04A0" w:firstRow="1" w:lastRow="0" w:firstColumn="1" w:lastColumn="0" w:noHBand="0" w:noVBand="1"/>
      </w:tblPr>
      <w:tblGrid>
        <w:gridCol w:w="5616"/>
        <w:gridCol w:w="1276"/>
        <w:gridCol w:w="1334"/>
      </w:tblGrid>
      <w:tr w:rsidR="00751FC7" w:rsidRPr="00751FC7" w14:paraId="2B09B1CC" w14:textId="77777777" w:rsidTr="00751FC7">
        <w:trPr>
          <w:trHeight w:val="454"/>
        </w:trPr>
        <w:tc>
          <w:tcPr>
            <w:tcW w:w="5616" w:type="dxa"/>
            <w:tcBorders>
              <w:top w:val="nil"/>
              <w:left w:val="single" w:sz="4" w:space="0" w:color="E26B0A"/>
              <w:bottom w:val="nil"/>
              <w:right w:val="single" w:sz="4" w:space="0" w:color="E26B0A"/>
            </w:tcBorders>
            <w:shd w:val="clear" w:color="000000" w:fill="E26B0A"/>
            <w:noWrap/>
            <w:vAlign w:val="center"/>
            <w:hideMark/>
          </w:tcPr>
          <w:p w14:paraId="11519B3C"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SUPLEMENTO</w:t>
            </w:r>
          </w:p>
        </w:tc>
        <w:tc>
          <w:tcPr>
            <w:tcW w:w="1276" w:type="dxa"/>
            <w:tcBorders>
              <w:top w:val="nil"/>
              <w:left w:val="nil"/>
              <w:bottom w:val="single" w:sz="4" w:space="0" w:color="E26B0A"/>
              <w:right w:val="single" w:sz="4" w:space="0" w:color="E26B0A"/>
            </w:tcBorders>
            <w:shd w:val="clear" w:color="000000" w:fill="E26B0A"/>
            <w:noWrap/>
            <w:vAlign w:val="center"/>
            <w:hideMark/>
          </w:tcPr>
          <w:p w14:paraId="02BD0CA4"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ADULTO</w:t>
            </w:r>
          </w:p>
        </w:tc>
        <w:tc>
          <w:tcPr>
            <w:tcW w:w="1334" w:type="dxa"/>
            <w:tcBorders>
              <w:top w:val="nil"/>
              <w:left w:val="nil"/>
              <w:bottom w:val="single" w:sz="4" w:space="0" w:color="E26B0A"/>
              <w:right w:val="single" w:sz="4" w:space="0" w:color="E26B0A"/>
            </w:tcBorders>
            <w:shd w:val="clear" w:color="000000" w:fill="E26B0A"/>
            <w:noWrap/>
            <w:vAlign w:val="center"/>
            <w:hideMark/>
          </w:tcPr>
          <w:p w14:paraId="299A99C4"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MENOR</w:t>
            </w:r>
          </w:p>
        </w:tc>
      </w:tr>
      <w:tr w:rsidR="00751FC7" w:rsidRPr="00751FC7" w14:paraId="35C2F6F8" w14:textId="77777777" w:rsidTr="00751FC7">
        <w:trPr>
          <w:trHeight w:val="454"/>
        </w:trPr>
        <w:tc>
          <w:tcPr>
            <w:tcW w:w="5616" w:type="dxa"/>
            <w:tcBorders>
              <w:top w:val="single" w:sz="4" w:space="0" w:color="E26B0A"/>
              <w:left w:val="single" w:sz="4" w:space="0" w:color="E26B0A"/>
              <w:bottom w:val="single" w:sz="4" w:space="0" w:color="E36C0A" w:themeColor="accent6" w:themeShade="BF"/>
              <w:right w:val="single" w:sz="4" w:space="0" w:color="E26B0A"/>
            </w:tcBorders>
            <w:shd w:val="clear" w:color="auto" w:fill="auto"/>
            <w:vAlign w:val="center"/>
            <w:hideMark/>
          </w:tcPr>
          <w:p w14:paraId="2DF6B56E" w14:textId="3F4C7597" w:rsidR="00BF5F9F" w:rsidRPr="00751FC7" w:rsidRDefault="00BF5F9F" w:rsidP="00751FC7">
            <w:pPr>
              <w:spacing w:before="100" w:beforeAutospacing="1" w:after="100" w:afterAutospacing="1"/>
              <w:rPr>
                <w:rFonts w:ascii="Arial" w:eastAsia="Times New Roman" w:hAnsi="Arial" w:cs="Arial"/>
                <w:color w:val="000000" w:themeColor="text1"/>
                <w:sz w:val="18"/>
                <w:szCs w:val="18"/>
                <w:lang w:eastAsia="es-ES"/>
              </w:rPr>
            </w:pPr>
            <w:r w:rsidRPr="00751FC7">
              <w:rPr>
                <w:rFonts w:ascii="Arial" w:eastAsia="Times New Roman" w:hAnsi="Arial" w:cs="Arial"/>
                <w:b/>
                <w:bCs/>
                <w:color w:val="000000" w:themeColor="text1"/>
                <w:sz w:val="18"/>
                <w:szCs w:val="18"/>
                <w:lang w:eastAsia="es-ES"/>
              </w:rPr>
              <w:t>Tren Vistadome</w:t>
            </w:r>
            <w:r w:rsidR="00751FC7" w:rsidRPr="00751FC7">
              <w:rPr>
                <w:rFonts w:ascii="Arial" w:eastAsia="Times New Roman" w:hAnsi="Arial" w:cs="Arial"/>
                <w:b/>
                <w:bCs/>
                <w:color w:val="000000" w:themeColor="text1"/>
                <w:sz w:val="18"/>
                <w:szCs w:val="18"/>
                <w:lang w:eastAsia="es-ES"/>
              </w:rPr>
              <w:t xml:space="preserve">: </w:t>
            </w:r>
            <w:r w:rsidR="00751FC7" w:rsidRPr="00751FC7">
              <w:rPr>
                <w:rFonts w:ascii="Arial" w:eastAsia="Times New Roman" w:hAnsi="Arial" w:cs="Arial"/>
                <w:color w:val="000000" w:themeColor="text1"/>
                <w:sz w:val="18"/>
                <w:szCs w:val="18"/>
                <w:lang w:eastAsia="es-ES"/>
              </w:rPr>
              <w:t>Asientos de cuero, mesas de madera, ventanas laterales y en el techo grandes, snack de cortesía, demostración de prendas de alpaca que luego se pone a la venta, show baile de SAGRA (Diablito) y desfile de prendas de algodón.</w:t>
            </w:r>
          </w:p>
        </w:tc>
        <w:tc>
          <w:tcPr>
            <w:tcW w:w="1276" w:type="dxa"/>
            <w:tcBorders>
              <w:top w:val="nil"/>
              <w:left w:val="nil"/>
              <w:bottom w:val="single" w:sz="4" w:space="0" w:color="E36C0A" w:themeColor="accent6" w:themeShade="BF"/>
              <w:right w:val="single" w:sz="4" w:space="0" w:color="E26B0A"/>
            </w:tcBorders>
            <w:shd w:val="clear" w:color="auto" w:fill="auto"/>
            <w:noWrap/>
            <w:vAlign w:val="center"/>
            <w:hideMark/>
          </w:tcPr>
          <w:p w14:paraId="6C9AFA06" w14:textId="4D344D85" w:rsidR="00BF5F9F" w:rsidRPr="00751FC7" w:rsidRDefault="00BF5F9F" w:rsidP="00BF5F9F">
            <w:pPr>
              <w:spacing w:after="0" w:line="240" w:lineRule="auto"/>
              <w:jc w:val="center"/>
              <w:rPr>
                <w:rFonts w:ascii="Arial" w:eastAsia="Times New Roman" w:hAnsi="Arial" w:cs="Arial"/>
                <w:color w:val="000000" w:themeColor="text1"/>
                <w:sz w:val="18"/>
                <w:szCs w:val="18"/>
                <w:lang w:eastAsia="es-ES"/>
              </w:rPr>
            </w:pPr>
            <w:r w:rsidRPr="00751FC7">
              <w:rPr>
                <w:rFonts w:ascii="Arial" w:eastAsia="Times New Roman" w:hAnsi="Arial" w:cs="Arial"/>
                <w:color w:val="000000" w:themeColor="text1"/>
                <w:sz w:val="18"/>
                <w:szCs w:val="18"/>
                <w:lang w:eastAsia="es-ES"/>
              </w:rPr>
              <w:t xml:space="preserve">USD </w:t>
            </w:r>
            <w:r w:rsidR="00271437">
              <w:rPr>
                <w:rFonts w:ascii="Arial" w:eastAsia="Times New Roman" w:hAnsi="Arial" w:cs="Arial"/>
                <w:color w:val="000000" w:themeColor="text1"/>
                <w:sz w:val="18"/>
                <w:szCs w:val="18"/>
                <w:lang w:eastAsia="es-ES"/>
              </w:rPr>
              <w:t>6</w:t>
            </w:r>
            <w:r w:rsidRPr="00751FC7">
              <w:rPr>
                <w:rFonts w:ascii="Arial" w:eastAsia="Times New Roman" w:hAnsi="Arial" w:cs="Arial"/>
                <w:color w:val="000000" w:themeColor="text1"/>
                <w:sz w:val="18"/>
                <w:szCs w:val="18"/>
                <w:lang w:eastAsia="es-ES"/>
              </w:rPr>
              <w:t>3</w:t>
            </w:r>
          </w:p>
        </w:tc>
        <w:tc>
          <w:tcPr>
            <w:tcW w:w="1334" w:type="dxa"/>
            <w:tcBorders>
              <w:top w:val="nil"/>
              <w:left w:val="nil"/>
              <w:bottom w:val="single" w:sz="4" w:space="0" w:color="E36C0A" w:themeColor="accent6" w:themeShade="BF"/>
              <w:right w:val="single" w:sz="4" w:space="0" w:color="E26B0A"/>
            </w:tcBorders>
            <w:shd w:val="clear" w:color="auto" w:fill="auto"/>
            <w:noWrap/>
            <w:vAlign w:val="center"/>
            <w:hideMark/>
          </w:tcPr>
          <w:p w14:paraId="1076B9CF" w14:textId="10F4DE68" w:rsidR="00BF5F9F" w:rsidRPr="00751FC7" w:rsidRDefault="00BF5F9F" w:rsidP="00BF5F9F">
            <w:pPr>
              <w:spacing w:after="0" w:line="240" w:lineRule="auto"/>
              <w:jc w:val="center"/>
              <w:rPr>
                <w:rFonts w:ascii="Arial" w:eastAsia="Times New Roman" w:hAnsi="Arial" w:cs="Arial"/>
                <w:color w:val="000000" w:themeColor="text1"/>
                <w:sz w:val="18"/>
                <w:szCs w:val="18"/>
                <w:lang w:eastAsia="es-ES"/>
              </w:rPr>
            </w:pPr>
            <w:r w:rsidRPr="00751FC7">
              <w:rPr>
                <w:rFonts w:ascii="Arial" w:eastAsia="Times New Roman" w:hAnsi="Arial" w:cs="Arial"/>
                <w:color w:val="000000" w:themeColor="text1"/>
                <w:sz w:val="18"/>
                <w:szCs w:val="18"/>
                <w:lang w:eastAsia="es-ES"/>
              </w:rPr>
              <w:t>USD 3</w:t>
            </w:r>
            <w:r w:rsidR="00271437">
              <w:rPr>
                <w:rFonts w:ascii="Arial" w:eastAsia="Times New Roman" w:hAnsi="Arial" w:cs="Arial"/>
                <w:color w:val="000000" w:themeColor="text1"/>
                <w:sz w:val="18"/>
                <w:szCs w:val="18"/>
                <w:lang w:eastAsia="es-ES"/>
              </w:rPr>
              <w:t>8</w:t>
            </w:r>
          </w:p>
        </w:tc>
      </w:tr>
      <w:tr w:rsidR="00751FC7" w:rsidRPr="00751FC7" w14:paraId="29760FD1" w14:textId="77777777" w:rsidTr="00751FC7">
        <w:trPr>
          <w:trHeight w:val="454"/>
        </w:trPr>
        <w:tc>
          <w:tcPr>
            <w:tcW w:w="5616" w:type="dxa"/>
            <w:tcBorders>
              <w:top w:val="single" w:sz="4" w:space="0" w:color="E36C0A" w:themeColor="accent6" w:themeShade="BF"/>
              <w:left w:val="single" w:sz="4" w:space="0" w:color="E26B0A"/>
              <w:bottom w:val="single" w:sz="4" w:space="0" w:color="E26B0A"/>
              <w:right w:val="single" w:sz="4" w:space="0" w:color="E26B0A"/>
            </w:tcBorders>
            <w:shd w:val="clear" w:color="auto" w:fill="auto"/>
            <w:vAlign w:val="center"/>
          </w:tcPr>
          <w:p w14:paraId="031DC33B" w14:textId="2EE2A408" w:rsidR="00751FC7" w:rsidRPr="00751FC7" w:rsidRDefault="00751FC7" w:rsidP="00751FC7">
            <w:pPr>
              <w:spacing w:before="100" w:beforeAutospacing="1" w:after="100" w:afterAutospacing="1"/>
              <w:rPr>
                <w:rFonts w:ascii="Arial" w:eastAsia="Times New Roman" w:hAnsi="Arial" w:cs="Arial"/>
                <w:color w:val="000000" w:themeColor="text1"/>
                <w:sz w:val="18"/>
                <w:szCs w:val="18"/>
                <w:lang w:eastAsia="es-ES"/>
              </w:rPr>
            </w:pPr>
            <w:r w:rsidRPr="00751FC7">
              <w:rPr>
                <w:rFonts w:ascii="Arial" w:eastAsia="Times New Roman" w:hAnsi="Arial" w:cs="Arial"/>
                <w:b/>
                <w:bCs/>
                <w:color w:val="000000" w:themeColor="text1"/>
                <w:sz w:val="18"/>
                <w:szCs w:val="18"/>
                <w:lang w:eastAsia="es-ES"/>
              </w:rPr>
              <w:t>The 360</w:t>
            </w:r>
            <w:r w:rsidRPr="00751FC7">
              <w:rPr>
                <w:rStyle w:val="wdyuqq"/>
                <w:rFonts w:ascii="Arial" w:hAnsi="Arial" w:cs="Arial"/>
                <w:b/>
                <w:bCs/>
                <w:color w:val="000000" w:themeColor="text1"/>
                <w:sz w:val="18"/>
                <w:szCs w:val="18"/>
              </w:rPr>
              <w:t>°:</w:t>
            </w:r>
            <w:r w:rsidRPr="00751FC7">
              <w:rPr>
                <w:rStyle w:val="wdyuqq"/>
                <w:rFonts w:ascii="Arial" w:hAnsi="Arial" w:cs="Arial"/>
                <w:color w:val="000000" w:themeColor="text1"/>
                <w:sz w:val="18"/>
                <w:szCs w:val="18"/>
              </w:rPr>
              <w:t xml:space="preserve"> </w:t>
            </w:r>
            <w:r w:rsidRPr="00751FC7">
              <w:rPr>
                <w:rFonts w:ascii="Arial" w:eastAsia="Times New Roman" w:hAnsi="Arial" w:cs="Arial"/>
                <w:color w:val="000000" w:themeColor="text1"/>
                <w:sz w:val="18"/>
                <w:szCs w:val="18"/>
                <w:lang w:eastAsia="es-ES"/>
              </w:rPr>
              <w:t>Asientos de cuero, mesas de madera, coche observatorio, ventanas laterales y en el techo grandes, degustación de café, choclo y pisco, app de entretenimiento a bordo.</w:t>
            </w:r>
          </w:p>
        </w:tc>
        <w:tc>
          <w:tcPr>
            <w:tcW w:w="1276" w:type="dxa"/>
            <w:tcBorders>
              <w:top w:val="single" w:sz="4" w:space="0" w:color="E36C0A" w:themeColor="accent6" w:themeShade="BF"/>
              <w:left w:val="nil"/>
              <w:bottom w:val="single" w:sz="4" w:space="0" w:color="E26B0A"/>
              <w:right w:val="single" w:sz="4" w:space="0" w:color="E26B0A"/>
            </w:tcBorders>
            <w:shd w:val="clear" w:color="auto" w:fill="auto"/>
            <w:noWrap/>
            <w:vAlign w:val="center"/>
          </w:tcPr>
          <w:p w14:paraId="27D75D1E" w14:textId="39EBD34D" w:rsidR="00751FC7" w:rsidRPr="00751FC7" w:rsidRDefault="00751FC7" w:rsidP="00BF5F9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 xml:space="preserve">USD </w:t>
            </w:r>
            <w:r w:rsidR="00271437">
              <w:rPr>
                <w:rFonts w:ascii="Arial" w:eastAsia="Times New Roman" w:hAnsi="Arial" w:cs="Arial"/>
                <w:color w:val="000000" w:themeColor="text1"/>
                <w:sz w:val="18"/>
                <w:szCs w:val="18"/>
                <w:lang w:eastAsia="es-ES"/>
              </w:rPr>
              <w:t>6</w:t>
            </w:r>
            <w:r>
              <w:rPr>
                <w:rFonts w:ascii="Arial" w:eastAsia="Times New Roman" w:hAnsi="Arial" w:cs="Arial"/>
                <w:color w:val="000000" w:themeColor="text1"/>
                <w:sz w:val="18"/>
                <w:szCs w:val="18"/>
                <w:lang w:eastAsia="es-ES"/>
              </w:rPr>
              <w:t>3</w:t>
            </w:r>
          </w:p>
        </w:tc>
        <w:tc>
          <w:tcPr>
            <w:tcW w:w="1334" w:type="dxa"/>
            <w:tcBorders>
              <w:top w:val="single" w:sz="4" w:space="0" w:color="E36C0A" w:themeColor="accent6" w:themeShade="BF"/>
              <w:left w:val="nil"/>
              <w:bottom w:val="single" w:sz="4" w:space="0" w:color="E26B0A"/>
              <w:right w:val="single" w:sz="4" w:space="0" w:color="E26B0A"/>
            </w:tcBorders>
            <w:shd w:val="clear" w:color="auto" w:fill="auto"/>
            <w:noWrap/>
            <w:vAlign w:val="center"/>
          </w:tcPr>
          <w:p w14:paraId="0C1C0199" w14:textId="60A670CB" w:rsidR="00751FC7" w:rsidRPr="00751FC7" w:rsidRDefault="00751FC7" w:rsidP="00751FC7">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3</w:t>
            </w:r>
            <w:r w:rsidR="00271437">
              <w:rPr>
                <w:rFonts w:ascii="Arial" w:eastAsia="Times New Roman" w:hAnsi="Arial" w:cs="Arial"/>
                <w:color w:val="000000" w:themeColor="text1"/>
                <w:sz w:val="18"/>
                <w:szCs w:val="18"/>
                <w:lang w:eastAsia="es-ES"/>
              </w:rPr>
              <w:t>8</w:t>
            </w:r>
          </w:p>
        </w:tc>
      </w:tr>
    </w:tbl>
    <w:p w14:paraId="79AF01B3" w14:textId="77777777" w:rsidR="006813A1" w:rsidRDefault="006813A1"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FF58E51" w14:textId="70E90B22" w:rsidR="0046232D" w:rsidRDefault="0046232D" w:rsidP="00A76456">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NOTAS IMPORTANTES:</w:t>
      </w:r>
    </w:p>
    <w:p w14:paraId="59DC5B79" w14:textId="77777777" w:rsidR="004C538E" w:rsidRDefault="004C538E" w:rsidP="004C538E">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Tarifas expresadas por persona, en dólares americanos pagaderos en Moneda Nacional al tipo de cambio del día de su pago indicado por Tourmundial, sujetas a cambios sin previo aviso y a disponibilidad al momento de reservar.</w:t>
      </w:r>
    </w:p>
    <w:p w14:paraId="75AE2624" w14:textId="77777777" w:rsidR="004C538E" w:rsidRPr="00C72859" w:rsidRDefault="004C538E" w:rsidP="004C538E">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sidRPr="00C113F3">
        <w:rPr>
          <w:rFonts w:ascii="Arial" w:hAnsi="Arial" w:cs="Arial"/>
          <w:color w:val="000000" w:themeColor="text1"/>
          <w:sz w:val="18"/>
          <w:szCs w:val="18"/>
          <w:lang w:eastAsia="es-ES"/>
        </w:rPr>
        <w:t>La tarifa final dependerá del tipo de entrada que se encuentre disponible para el ingreso a Machu Picchu</w:t>
      </w:r>
      <w:r w:rsidRPr="00A94665">
        <w:rPr>
          <w:rFonts w:ascii="Arial" w:hAnsi="Arial" w:cs="Arial"/>
          <w:color w:val="000000" w:themeColor="text1"/>
          <w:sz w:val="18"/>
          <w:szCs w:val="18"/>
          <w:lang w:eastAsia="es-ES"/>
        </w:rPr>
        <w:t xml:space="preserve"> al momento de la reserva. </w:t>
      </w:r>
      <w:r w:rsidRPr="00C113F3">
        <w:rPr>
          <w:rFonts w:ascii="Arial" w:hAnsi="Arial" w:cs="Arial"/>
          <w:color w:val="000000" w:themeColor="text1"/>
          <w:sz w:val="18"/>
          <w:szCs w:val="18"/>
          <w:lang w:eastAsia="es-ES"/>
        </w:rPr>
        <w:t>*Una vez confirmada la reservación, las entradas a Machu Picchu son 100% NO reembolsables</w:t>
      </w:r>
      <w:r>
        <w:rPr>
          <w:rFonts w:ascii="Arial" w:hAnsi="Arial" w:cs="Arial"/>
          <w:color w:val="000000" w:themeColor="text1"/>
          <w:sz w:val="18"/>
          <w:szCs w:val="18"/>
          <w:lang w:eastAsia="es-ES"/>
        </w:rPr>
        <w:t>.</w:t>
      </w:r>
    </w:p>
    <w:p w14:paraId="34FA3694" w14:textId="77777777" w:rsidR="004C538E" w:rsidRPr="00C72859" w:rsidRDefault="004C538E" w:rsidP="004C538E">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r w:rsidRPr="0000050C">
        <w:rPr>
          <w:rFonts w:ascii="Arial" w:hAnsi="Arial" w:cs="Arial"/>
          <w:sz w:val="18"/>
          <w:szCs w:val="18"/>
        </w:rPr>
        <w:t>Tarifas no válidas para Semana Santa, Inti Raymi del 2</w:t>
      </w:r>
      <w:r>
        <w:rPr>
          <w:rFonts w:ascii="Arial" w:hAnsi="Arial" w:cs="Arial"/>
          <w:sz w:val="18"/>
          <w:szCs w:val="18"/>
        </w:rPr>
        <w:t>2</w:t>
      </w:r>
      <w:r w:rsidRPr="0000050C">
        <w:rPr>
          <w:rFonts w:ascii="Arial" w:hAnsi="Arial" w:cs="Arial"/>
          <w:sz w:val="18"/>
          <w:szCs w:val="18"/>
        </w:rPr>
        <w:t xml:space="preserve"> al 25 de junio, Fiestas Patrias 2</w:t>
      </w:r>
      <w:r>
        <w:rPr>
          <w:rFonts w:ascii="Arial" w:hAnsi="Arial" w:cs="Arial"/>
          <w:sz w:val="18"/>
          <w:szCs w:val="18"/>
        </w:rPr>
        <w:t>7</w:t>
      </w:r>
      <w:r w:rsidRPr="0000050C">
        <w:rPr>
          <w:rFonts w:ascii="Arial" w:hAnsi="Arial" w:cs="Arial"/>
          <w:sz w:val="18"/>
          <w:szCs w:val="18"/>
        </w:rPr>
        <w:t xml:space="preserve"> </w:t>
      </w:r>
      <w:r>
        <w:rPr>
          <w:rFonts w:ascii="Arial" w:hAnsi="Arial" w:cs="Arial"/>
          <w:sz w:val="18"/>
          <w:szCs w:val="18"/>
        </w:rPr>
        <w:t>al</w:t>
      </w:r>
      <w:r w:rsidRPr="0000050C">
        <w:rPr>
          <w:rFonts w:ascii="Arial" w:hAnsi="Arial" w:cs="Arial"/>
          <w:sz w:val="18"/>
          <w:szCs w:val="18"/>
        </w:rPr>
        <w:t xml:space="preserve"> </w:t>
      </w:r>
      <w:r>
        <w:rPr>
          <w:rFonts w:ascii="Arial" w:hAnsi="Arial" w:cs="Arial"/>
          <w:sz w:val="18"/>
          <w:szCs w:val="18"/>
        </w:rPr>
        <w:t>31</w:t>
      </w:r>
      <w:r w:rsidRPr="0000050C">
        <w:rPr>
          <w:rFonts w:ascii="Arial" w:hAnsi="Arial" w:cs="Arial"/>
          <w:sz w:val="18"/>
          <w:szCs w:val="18"/>
        </w:rPr>
        <w:t xml:space="preserve"> de </w:t>
      </w:r>
      <w:r>
        <w:rPr>
          <w:rFonts w:ascii="Arial" w:hAnsi="Arial" w:cs="Arial"/>
          <w:sz w:val="18"/>
          <w:szCs w:val="18"/>
        </w:rPr>
        <w:t>j</w:t>
      </w:r>
      <w:r w:rsidRPr="0000050C">
        <w:rPr>
          <w:rFonts w:ascii="Arial" w:hAnsi="Arial" w:cs="Arial"/>
          <w:sz w:val="18"/>
          <w:szCs w:val="18"/>
        </w:rPr>
        <w:t xml:space="preserve">ulio, </w:t>
      </w:r>
      <w:r>
        <w:rPr>
          <w:rFonts w:ascii="Arial" w:hAnsi="Arial" w:cs="Arial"/>
          <w:sz w:val="18"/>
          <w:szCs w:val="18"/>
        </w:rPr>
        <w:t>APEC 11 al 17 de noviembre</w:t>
      </w:r>
      <w:r w:rsidRPr="0000050C">
        <w:rPr>
          <w:rFonts w:ascii="Arial" w:hAnsi="Arial" w:cs="Arial"/>
          <w:sz w:val="18"/>
          <w:szCs w:val="18"/>
        </w:rPr>
        <w:t>. Para estas fechas consultar suplementos.</w:t>
      </w:r>
    </w:p>
    <w:p w14:paraId="7E0C9D36" w14:textId="77777777" w:rsidR="004C538E" w:rsidRPr="00A47C16" w:rsidRDefault="004C538E" w:rsidP="004C538E">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eastAsia="es-ES"/>
        </w:rPr>
        <w:t xml:space="preserve">Para asegurar entradas a Machu Picchu es necesario contar con el nombre completo del pasajero y copia del pasaporte con vigencia minima de seis (6) meses. </w:t>
      </w:r>
    </w:p>
    <w:p w14:paraId="44F80B77" w14:textId="77777777" w:rsidR="004C538E" w:rsidRPr="00CD4AB4" w:rsidRDefault="004C538E" w:rsidP="004C538E">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ADCAEF7" w14:textId="77777777" w:rsidR="004C538E" w:rsidRPr="00CD4AB4" w:rsidRDefault="004C538E" w:rsidP="004C538E">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La vigencia de su pasaporte deberá tener mínimo seis meses a partir de la fecha del inicio de su viaje.</w:t>
      </w:r>
    </w:p>
    <w:p w14:paraId="7F3138A8" w14:textId="77777777" w:rsidR="004C538E" w:rsidRPr="00CD4AB4" w:rsidRDefault="004C538E" w:rsidP="004C538E">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Los horarios de registro de entrada (check-in) y salida (check-out) de los hoteles están sujetos a las formalidades de cada hotel, pudiendo tener los siguientes horarios: check-in 15:00 hrs. y check-out 09:00 hrs. En caso de que la llegada fuese antes del horario establecido, existe la posibilidad de que la habitación no sea facilitada hasta el horario correspondiente. Si su avión regresa por la tarde, el hotel podrá mantener sus pertenencias.</w:t>
      </w:r>
    </w:p>
    <w:p w14:paraId="1E5779D9" w14:textId="77777777" w:rsidR="004C538E" w:rsidRPr="00CD4AB4" w:rsidRDefault="004C538E" w:rsidP="004C538E">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En el momento de realizar check-in en el hotel será indispensable presentar el pasaporte junto con la Tarjeta Andina de Migración (entregada en el aeropuerto a su llegada a Perú) con el sello de entrada legible y con una permanencia no superior a 60 días.</w:t>
      </w:r>
    </w:p>
    <w:p w14:paraId="1CEA3434" w14:textId="77777777" w:rsidR="004C538E" w:rsidRPr="00CD4AB4" w:rsidRDefault="004C538E" w:rsidP="004C538E">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Se permite 1 menor por habitación, compartiendo mínimo con 2 adultos.</w:t>
      </w:r>
    </w:p>
    <w:p w14:paraId="5FE17579" w14:textId="77777777" w:rsidR="004C538E" w:rsidRPr="00CD4AB4" w:rsidRDefault="004C538E" w:rsidP="004C538E">
      <w:pPr>
        <w:pStyle w:val="Prrafodelista"/>
        <w:numPr>
          <w:ilvl w:val="0"/>
          <w:numId w:val="3"/>
        </w:numPr>
        <w:spacing w:after="0" w:line="240" w:lineRule="auto"/>
        <w:ind w:left="602"/>
        <w:jc w:val="both"/>
        <w:rPr>
          <w:rFonts w:ascii="Arial" w:eastAsia="Times New Roman" w:hAnsi="Arial" w:cs="Arial"/>
          <w:bCs/>
          <w:sz w:val="18"/>
          <w:szCs w:val="18"/>
          <w:lang w:val="es-ES_tradnl" w:eastAsia="es-ES"/>
        </w:rPr>
      </w:pPr>
      <w:r w:rsidRPr="00CD4AB4">
        <w:rPr>
          <w:rFonts w:ascii="Arial" w:hAnsi="Arial" w:cs="Arial"/>
          <w:sz w:val="18"/>
          <w:szCs w:val="18"/>
        </w:rPr>
        <w:lastRenderedPageBreak/>
        <w:t xml:space="preserve">Se considera Menor hasta los 11 años con 11 meses, luego se aplica tarifa de adulto. </w:t>
      </w:r>
      <w:r w:rsidRPr="00CD4AB4">
        <w:rPr>
          <w:rFonts w:ascii="Arial" w:eastAsia="Times New Roman" w:hAnsi="Arial" w:cs="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14:paraId="676480D7" w14:textId="77777777" w:rsidR="004C538E" w:rsidRPr="00CD4AB4" w:rsidRDefault="004C538E" w:rsidP="004C538E">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Los servicios de traslados y excursiones en esta son otorgados como servicios regulares, estos servicios están sujetos a horarios pre-establecidos y se brindan junto a otros pasajeros. Consulte los precios en servicio privado.</w:t>
      </w:r>
    </w:p>
    <w:p w14:paraId="15AFA8CD" w14:textId="77777777" w:rsidR="004C538E" w:rsidRDefault="004C538E" w:rsidP="004C538E">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0EEB7B25" w14:textId="77777777" w:rsidR="004C538E" w:rsidRPr="00C72859" w:rsidRDefault="004C538E" w:rsidP="004C538E">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r w:rsidRPr="0000050C">
        <w:rPr>
          <w:rStyle w:val="wdyuqq"/>
          <w:rFonts w:ascii="Arial" w:hAnsi="Arial" w:cs="Arial"/>
          <w:color w:val="000000"/>
          <w:sz w:val="18"/>
          <w:szCs w:val="18"/>
        </w:rPr>
        <w:t xml:space="preserve">Tourmundial  no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14:paraId="7ADFF688" w14:textId="77777777" w:rsidR="004C538E" w:rsidRPr="00CD4AB4" w:rsidRDefault="004C538E" w:rsidP="004C538E">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Los desayunos tienen horarios asignados de acuerdo a las políticas de cada establecimiento hotelero, siendo por lo general entre las 06:00 hrs –10:00 hrs, en caso de que el pasajero tenga traslado o se retire antes de las horas asignadas, pasajero perderá este beneficio, no pudiendo ser compensados en otro hotel. Los servicios de Room Service o de un box breakfast tiene costo adicional.</w:t>
      </w:r>
    </w:p>
    <w:p w14:paraId="7D01B32B" w14:textId="77777777" w:rsidR="004C538E" w:rsidRPr="00CD4AB4" w:rsidRDefault="004C538E" w:rsidP="004C538E">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De acuerdo con las normas que rigen para el guiado oficial en Perú, no se considera guía acompañante para todo el recorrido, se utilizarán guías locales en cada ciudad.</w:t>
      </w:r>
    </w:p>
    <w:p w14:paraId="45436AE3" w14:textId="77777777" w:rsidR="004C538E" w:rsidRPr="00CD4AB4" w:rsidRDefault="004C538E" w:rsidP="004C538E">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heme="majorEastAsia" w:hAnsi="Arial" w:cs="Arial"/>
          <w:sz w:val="18"/>
          <w:szCs w:val="18"/>
        </w:rPr>
        <w:t>Las restricciones actuales sobre las visitas a Machu Picchu disponen la permanencia máxima de 4 horas en la ciudadela y el primer ingreso con acompañamiento de un guía.</w:t>
      </w:r>
    </w:p>
    <w:p w14:paraId="46686074" w14:textId="77777777" w:rsidR="004C538E" w:rsidRPr="00CD4AB4" w:rsidRDefault="004C538E" w:rsidP="004C538E">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ES_tradnl" w:eastAsia="es-ES"/>
        </w:rPr>
        <w:t>Política de equipaje a bordo Tren a Machu Picchu: 1 bolsa o mochila de 5 kg/11lb (62 pulgadas lineales/157cm (alto + largo + ancho).</w:t>
      </w:r>
    </w:p>
    <w:p w14:paraId="2D4921C0" w14:textId="77777777" w:rsidR="004C538E" w:rsidRPr="00CD4AB4" w:rsidRDefault="004C538E" w:rsidP="004C538E">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MX"/>
        </w:rPr>
        <w:t>Para reservas con servicio de Trenes a Machu Picchu, los asientos son asignados de acuerdo con la disponibilidad del coche.</w:t>
      </w:r>
    </w:p>
    <w:p w14:paraId="69A093E5" w14:textId="77777777" w:rsidR="004C538E" w:rsidRPr="00CD4AB4" w:rsidRDefault="004C538E" w:rsidP="004C538E">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rPr>
        <w:t>Tomar nota que La Catedral de Lima atiende de lunes a viernes, sábados por la mañana y domingos por la tarde.  Los horarios en los que no abre la Catedral, visitaremos Museo MALI. Se prohíbe tomar fotos con flash en la Catedral. No se puede ingresar a recintos religiosos en shorts. Al finalizar el City tour es posible dejarlos en su hotel o en el centro Comercial Larco Mar, teniendo en cuenta que el retorno al hotel seria por su cuenta.</w:t>
      </w:r>
    </w:p>
    <w:p w14:paraId="64743FB1" w14:textId="77777777" w:rsidR="0000050C" w:rsidRPr="00CD4AB4" w:rsidRDefault="0000050C" w:rsidP="0000050C">
      <w:pPr>
        <w:pStyle w:val="Prrafodelista"/>
        <w:spacing w:after="0" w:line="240" w:lineRule="auto"/>
        <w:ind w:left="602"/>
        <w:jc w:val="both"/>
        <w:rPr>
          <w:rFonts w:ascii="Arial" w:eastAsia="Times New Roman" w:hAnsi="Arial" w:cs="Arial"/>
          <w:color w:val="000000" w:themeColor="text1"/>
          <w:sz w:val="18"/>
          <w:szCs w:val="18"/>
          <w:lang w:val="es-MX" w:eastAsia="es-ES"/>
        </w:rPr>
      </w:pPr>
    </w:p>
    <w:p w14:paraId="5A11E6F6" w14:textId="77777777" w:rsidR="0062125F" w:rsidRPr="00CD4AB4" w:rsidRDefault="0062125F"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977E4B5" w14:textId="77777777" w:rsidR="0046232D" w:rsidRPr="00C91C8B" w:rsidRDefault="0046232D" w:rsidP="005A635D">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AVISO DE PRIVACIDAD:</w:t>
      </w:r>
    </w:p>
    <w:p w14:paraId="393A3B65" w14:textId="45624F64" w:rsidR="0062125F" w:rsidRPr="00C40AAA" w:rsidRDefault="0046232D" w:rsidP="00C40AAA">
      <w:pPr>
        <w:pStyle w:val="Sinespaciado"/>
        <w:widowControl w:val="0"/>
        <w:adjustRightInd w:val="0"/>
        <w:jc w:val="both"/>
        <w:textAlignment w:val="baseline"/>
        <w:rPr>
          <w:rFonts w:ascii="Arial" w:hAnsi="Arial" w:cs="Arial"/>
          <w:sz w:val="18"/>
          <w:szCs w:val="18"/>
          <w:lang w:val="es-ES"/>
        </w:rPr>
      </w:pPr>
      <w:r w:rsidRPr="00C91C8B">
        <w:rPr>
          <w:rFonts w:ascii="Arial" w:hAnsi="Arial" w:cs="Arial"/>
          <w:sz w:val="18"/>
          <w:szCs w:val="18"/>
          <w:lang w:val="es-ES"/>
        </w:rPr>
        <w:t>En cumplimiento por lo dispuesto en el artículo 15 de la Ley Federal de Protección de datos Personales en Posesión de los Particulares (LFPDPPP), le informamos que</w:t>
      </w:r>
      <w:r w:rsidR="00BD0080">
        <w:rPr>
          <w:rFonts w:ascii="Arial" w:hAnsi="Arial" w:cs="Arial"/>
          <w:sz w:val="18"/>
          <w:szCs w:val="18"/>
          <w:lang w:val="es-ES"/>
        </w:rPr>
        <w:t xml:space="preserve"> </w:t>
      </w:r>
      <w:r w:rsidRPr="00C91C8B">
        <w:rPr>
          <w:rFonts w:ascii="Arial" w:hAnsi="Arial" w:cs="Arial"/>
          <w:sz w:val="18"/>
          <w:szCs w:val="18"/>
          <w:lang w:val="es-ES"/>
        </w:rPr>
        <w:t xml:space="preserve">sus datos personales que llegase a proporcionar de manera libre y voluntaria a través de este o cualquier otro medio estarán sujetos a las disposiciones del Aviso de Privacidad de TourMundial el cual puede ser consultado en el sitio web: </w:t>
      </w:r>
      <w:hyperlink r:id="rId12" w:history="1">
        <w:r w:rsidRPr="00C91C8B">
          <w:rPr>
            <w:rStyle w:val="Hipervnculo"/>
            <w:rFonts w:ascii="Arial" w:hAnsi="Arial" w:cs="Arial"/>
            <w:sz w:val="18"/>
            <w:szCs w:val="18"/>
            <w:lang w:val="es-ES"/>
          </w:rPr>
          <w:t>www.tourmundial.mx</w:t>
        </w:r>
      </w:hyperlink>
    </w:p>
    <w:p w14:paraId="0DB309CE" w14:textId="77777777" w:rsidR="0062125F" w:rsidRDefault="0062125F"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74585FD4" w14:textId="387C4906" w:rsidR="0046232D" w:rsidRPr="00C91C8B" w:rsidRDefault="0046232D" w:rsidP="005A635D">
      <w:pPr>
        <w:pStyle w:val="Sinespaciado"/>
        <w:widowControl w:val="0"/>
        <w:adjustRightInd w:val="0"/>
        <w:jc w:val="center"/>
        <w:textAlignment w:val="baseline"/>
        <w:rPr>
          <w:rFonts w:ascii="Arial" w:hAnsi="Arial" w:cs="Arial"/>
          <w:b/>
          <w:color w:val="E36C0A" w:themeColor="accent6" w:themeShade="BF"/>
          <w:sz w:val="18"/>
          <w:szCs w:val="18"/>
          <w:u w:val="single"/>
          <w:lang w:val="es-ES_tradnl" w:eastAsia="es-ES"/>
        </w:rPr>
      </w:pPr>
      <w:r w:rsidRPr="00C91C8B">
        <w:rPr>
          <w:rFonts w:ascii="Arial" w:hAnsi="Arial" w:cs="Arial"/>
          <w:b/>
          <w:color w:val="E36C0A" w:themeColor="accent6" w:themeShade="BF"/>
          <w:sz w:val="18"/>
          <w:szCs w:val="18"/>
          <w:u w:val="single"/>
          <w:lang w:val="es-ES_tradnl" w:eastAsia="es-ES"/>
        </w:rPr>
        <w:t xml:space="preserve">VIGENCIA </w:t>
      </w:r>
      <w:r w:rsidR="00163559">
        <w:rPr>
          <w:rFonts w:ascii="Arial" w:hAnsi="Arial" w:cs="Arial"/>
          <w:b/>
          <w:color w:val="E36C0A" w:themeColor="accent6" w:themeShade="BF"/>
          <w:sz w:val="18"/>
          <w:szCs w:val="18"/>
          <w:u w:val="single"/>
          <w:lang w:val="es-ES_tradnl" w:eastAsia="es-ES"/>
        </w:rPr>
        <w:t xml:space="preserve">PARA VIAJAR </w:t>
      </w:r>
      <w:r w:rsidRPr="00C91C8B">
        <w:rPr>
          <w:rFonts w:ascii="Arial" w:hAnsi="Arial" w:cs="Arial"/>
          <w:b/>
          <w:color w:val="E36C0A" w:themeColor="accent6" w:themeShade="BF"/>
          <w:sz w:val="18"/>
          <w:szCs w:val="18"/>
          <w:u w:val="single"/>
          <w:lang w:val="es-ES_tradnl" w:eastAsia="es-ES"/>
        </w:rPr>
        <w:t xml:space="preserve">HASTA EL </w:t>
      </w:r>
      <w:r w:rsidR="00C87B26">
        <w:rPr>
          <w:rFonts w:ascii="Arial" w:hAnsi="Arial" w:cs="Arial"/>
          <w:b/>
          <w:color w:val="E36C0A" w:themeColor="accent6" w:themeShade="BF"/>
          <w:sz w:val="18"/>
          <w:szCs w:val="18"/>
          <w:u w:val="single"/>
          <w:lang w:val="es-ES_tradnl" w:eastAsia="es-ES"/>
        </w:rPr>
        <w:t>06</w:t>
      </w:r>
      <w:r w:rsidR="0024596F">
        <w:rPr>
          <w:rFonts w:ascii="Arial" w:hAnsi="Arial" w:cs="Arial"/>
          <w:b/>
          <w:color w:val="E36C0A" w:themeColor="accent6" w:themeShade="BF"/>
          <w:sz w:val="18"/>
          <w:szCs w:val="18"/>
          <w:u w:val="single"/>
          <w:lang w:val="es-ES_tradnl" w:eastAsia="es-ES"/>
        </w:rPr>
        <w:t xml:space="preserve"> DE</w:t>
      </w:r>
      <w:r w:rsidR="007453FE">
        <w:rPr>
          <w:rFonts w:ascii="Arial" w:hAnsi="Arial" w:cs="Arial"/>
          <w:b/>
          <w:color w:val="E36C0A" w:themeColor="accent6" w:themeShade="BF"/>
          <w:sz w:val="18"/>
          <w:szCs w:val="18"/>
          <w:u w:val="single"/>
          <w:lang w:val="es-ES_tradnl" w:eastAsia="es-ES"/>
        </w:rPr>
        <w:t xml:space="preserve"> </w:t>
      </w:r>
      <w:r w:rsidR="00D00B37">
        <w:rPr>
          <w:rFonts w:ascii="Arial" w:hAnsi="Arial" w:cs="Arial"/>
          <w:b/>
          <w:color w:val="E36C0A" w:themeColor="accent6" w:themeShade="BF"/>
          <w:sz w:val="18"/>
          <w:szCs w:val="18"/>
          <w:u w:val="single"/>
          <w:lang w:val="es-ES_tradnl" w:eastAsia="es-ES"/>
        </w:rPr>
        <w:t>DICIEMBRE</w:t>
      </w:r>
      <w:r w:rsidR="0024596F">
        <w:rPr>
          <w:rFonts w:ascii="Arial" w:hAnsi="Arial" w:cs="Arial"/>
          <w:b/>
          <w:color w:val="E36C0A" w:themeColor="accent6" w:themeShade="BF"/>
          <w:sz w:val="18"/>
          <w:szCs w:val="18"/>
          <w:u w:val="single"/>
          <w:lang w:val="es-ES_tradnl" w:eastAsia="es-ES"/>
        </w:rPr>
        <w:t xml:space="preserve"> </w:t>
      </w:r>
      <w:r w:rsidR="00F76AA6">
        <w:rPr>
          <w:rFonts w:ascii="Arial" w:hAnsi="Arial" w:cs="Arial"/>
          <w:b/>
          <w:color w:val="E36C0A" w:themeColor="accent6" w:themeShade="BF"/>
          <w:sz w:val="18"/>
          <w:szCs w:val="18"/>
          <w:u w:val="single"/>
          <w:lang w:val="es-ES_tradnl" w:eastAsia="es-ES"/>
        </w:rPr>
        <w:t>DE 202</w:t>
      </w:r>
      <w:r w:rsidR="00C87B26">
        <w:rPr>
          <w:rFonts w:ascii="Arial" w:hAnsi="Arial" w:cs="Arial"/>
          <w:b/>
          <w:color w:val="E36C0A" w:themeColor="accent6" w:themeShade="BF"/>
          <w:sz w:val="18"/>
          <w:szCs w:val="18"/>
          <w:u w:val="single"/>
          <w:lang w:val="es-ES_tradnl" w:eastAsia="es-ES"/>
        </w:rPr>
        <w:t>4</w:t>
      </w:r>
    </w:p>
    <w:p w14:paraId="6415BCFE" w14:textId="4B57C13A" w:rsidR="006813A1" w:rsidRDefault="00163559" w:rsidP="00850659">
      <w:pPr>
        <w:pStyle w:val="Sinespaciado"/>
        <w:widowControl w:val="0"/>
        <w:adjustRightInd w:val="0"/>
        <w:jc w:val="center"/>
        <w:textAlignment w:val="baseline"/>
        <w:rPr>
          <w:rFonts w:ascii="Arial" w:hAnsi="Arial" w:cs="Arial"/>
          <w:b/>
          <w:sz w:val="18"/>
          <w:szCs w:val="18"/>
          <w:u w:val="single"/>
          <w:lang w:val="es-ES_tradnl" w:eastAsia="es-ES"/>
        </w:rPr>
      </w:pPr>
      <w:r w:rsidRPr="00163559">
        <w:rPr>
          <w:rFonts w:ascii="Arial" w:hAnsi="Arial" w:cs="Arial"/>
          <w:b/>
          <w:sz w:val="18"/>
          <w:szCs w:val="18"/>
          <w:highlight w:val="cyan"/>
          <w:u w:val="single"/>
          <w:lang w:val="es-ES_tradnl" w:eastAsia="es-ES"/>
        </w:rPr>
        <w:t>SE REQUIERE DE PREPAGO</w:t>
      </w:r>
    </w:p>
    <w:tbl>
      <w:tblPr>
        <w:tblStyle w:val="Sombreadomedio1-nfasis6"/>
        <w:tblW w:w="0" w:type="auto"/>
        <w:jc w:val="center"/>
        <w:tblLook w:val="04A0" w:firstRow="1" w:lastRow="0" w:firstColumn="1" w:lastColumn="0" w:noHBand="0" w:noVBand="1"/>
      </w:tblPr>
      <w:tblGrid>
        <w:gridCol w:w="9143"/>
      </w:tblGrid>
      <w:tr w:rsidR="0046232D" w:rsidRPr="003871C6" w14:paraId="74253A4B" w14:textId="77777777" w:rsidTr="00C87B26">
        <w:trPr>
          <w:cnfStyle w:val="100000000000" w:firstRow="1" w:lastRow="0" w:firstColumn="0" w:lastColumn="0" w:oddVBand="0" w:evenVBand="0" w:oddHBand="0"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9143" w:type="dxa"/>
          </w:tcPr>
          <w:p w14:paraId="310050B7" w14:textId="77777777" w:rsidR="0046232D" w:rsidRPr="00C87B26" w:rsidRDefault="003871C6" w:rsidP="005A635D">
            <w:pPr>
              <w:pStyle w:val="Sinespaciado"/>
              <w:widowControl w:val="0"/>
              <w:adjustRightInd w:val="0"/>
              <w:jc w:val="center"/>
              <w:textAlignment w:val="baseline"/>
              <w:rPr>
                <w:rFonts w:ascii="Arial" w:hAnsi="Arial" w:cs="Arial"/>
                <w:b w:val="0"/>
                <w:color w:val="auto"/>
                <w:sz w:val="18"/>
                <w:szCs w:val="20"/>
                <w:u w:val="single"/>
                <w:lang w:val="es-ES_tradnl" w:eastAsia="es-ES"/>
              </w:rPr>
            </w:pPr>
            <w:r w:rsidRPr="00C87B26">
              <w:rPr>
                <w:rFonts w:ascii="Arial" w:hAnsi="Arial" w:cs="Arial"/>
                <w:b w:val="0"/>
                <w:sz w:val="18"/>
                <w:szCs w:val="20"/>
                <w:u w:val="single"/>
                <w:lang w:val="es-ES_tradnl" w:eastAsia="es-ES"/>
              </w:rPr>
              <w:br w:type="page"/>
            </w:r>
            <w:r w:rsidR="0046232D" w:rsidRPr="00C87B26">
              <w:rPr>
                <w:rFonts w:ascii="Arial" w:hAnsi="Arial" w:cs="Arial"/>
                <w:color w:val="auto"/>
                <w:sz w:val="18"/>
                <w:szCs w:val="20"/>
                <w:u w:val="single"/>
                <w:lang w:val="es-ES_tradnl" w:eastAsia="es-ES"/>
              </w:rPr>
              <w:t>POLÍTICAS DE CANCELACIÓN</w:t>
            </w:r>
          </w:p>
        </w:tc>
      </w:tr>
      <w:tr w:rsidR="0046232D" w:rsidRPr="003871C6" w14:paraId="4FC2FAA0" w14:textId="77777777" w:rsidTr="00C87B26">
        <w:trPr>
          <w:cnfStyle w:val="000000100000" w:firstRow="0" w:lastRow="0" w:firstColumn="0" w:lastColumn="0" w:oddVBand="0" w:evenVBand="0" w:oddHBand="1" w:evenHBand="0" w:firstRowFirstColumn="0" w:firstRowLastColumn="0" w:lastRowFirstColumn="0" w:lastRowLastColumn="0"/>
          <w:trHeight w:val="725"/>
          <w:jc w:val="center"/>
        </w:trPr>
        <w:tc>
          <w:tcPr>
            <w:cnfStyle w:val="001000000000" w:firstRow="0" w:lastRow="0" w:firstColumn="1" w:lastColumn="0" w:oddVBand="0" w:evenVBand="0" w:oddHBand="0" w:evenHBand="0" w:firstRowFirstColumn="0" w:firstRowLastColumn="0" w:lastRowFirstColumn="0" w:lastRowLastColumn="0"/>
            <w:tcW w:w="9143" w:type="dxa"/>
          </w:tcPr>
          <w:p w14:paraId="7E2F2A25" w14:textId="492A23B7" w:rsidR="002168B2" w:rsidRPr="00C87B26" w:rsidRDefault="002168B2" w:rsidP="00C87B26">
            <w:pPr>
              <w:pStyle w:val="Sinespaciado"/>
              <w:widowControl w:val="0"/>
              <w:numPr>
                <w:ilvl w:val="0"/>
                <w:numId w:val="30"/>
              </w:numPr>
              <w:adjustRightInd w:val="0"/>
              <w:textAlignment w:val="baseline"/>
              <w:rPr>
                <w:rFonts w:ascii="Arial" w:hAnsi="Arial" w:cs="Arial"/>
                <w:sz w:val="18"/>
                <w:szCs w:val="20"/>
                <w:lang w:val="es-ES_tradnl" w:eastAsia="es-ES"/>
              </w:rPr>
            </w:pPr>
            <w:r w:rsidRPr="00C87B26">
              <w:rPr>
                <w:rFonts w:ascii="Arial" w:hAnsi="Arial" w:cs="Arial"/>
                <w:sz w:val="18"/>
                <w:szCs w:val="20"/>
                <w:lang w:val="es-ES_tradnl" w:eastAsia="es-ES"/>
              </w:rPr>
              <w:t>28 días antes de la fecha de salida no aplican cargos.</w:t>
            </w:r>
          </w:p>
          <w:p w14:paraId="7270CF5D" w14:textId="77777777" w:rsidR="002168B2" w:rsidRPr="00C87B26"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C87B26">
              <w:rPr>
                <w:rFonts w:ascii="Arial" w:hAnsi="Arial" w:cs="Arial"/>
                <w:sz w:val="18"/>
                <w:szCs w:val="20"/>
                <w:lang w:val="es-ES_tradnl" w:eastAsia="es-ES"/>
              </w:rPr>
              <w:t>Entre 27 y 20 días antes de la fecha de salida aplica 35% del costo total de la reservación por persona.</w:t>
            </w:r>
          </w:p>
          <w:p w14:paraId="6CD021C9" w14:textId="77777777" w:rsidR="002168B2" w:rsidRPr="00C87B26"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C87B26">
              <w:rPr>
                <w:rFonts w:ascii="Arial" w:hAnsi="Arial" w:cs="Arial"/>
                <w:sz w:val="18"/>
                <w:szCs w:val="20"/>
                <w:lang w:val="es-ES_tradnl" w:eastAsia="es-ES"/>
              </w:rPr>
              <w:t>Entre 19 y 16 días antes de la fecha de salida aplica 50% de cargos del costo total de la reservación por persona</w:t>
            </w:r>
          </w:p>
          <w:p w14:paraId="07AD17BB" w14:textId="77777777" w:rsidR="002168B2" w:rsidRPr="00C87B26"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C87B26">
              <w:rPr>
                <w:rFonts w:ascii="Arial" w:hAnsi="Arial" w:cs="Arial"/>
                <w:sz w:val="18"/>
                <w:szCs w:val="20"/>
                <w:lang w:val="es-ES_tradnl" w:eastAsia="es-ES"/>
              </w:rPr>
              <w:t>Entre 15 y 0 días antes de la fecha de salida aplica 100% de cargos del costo total de la reservación por persona.</w:t>
            </w:r>
          </w:p>
          <w:p w14:paraId="16741037" w14:textId="77777777" w:rsidR="002168B2" w:rsidRPr="00C87B26"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C87B26">
              <w:rPr>
                <w:rFonts w:ascii="Arial" w:hAnsi="Arial" w:cs="Arial"/>
                <w:sz w:val="18"/>
                <w:szCs w:val="20"/>
                <w:lang w:val="es-ES_tradnl" w:eastAsia="es-ES"/>
              </w:rPr>
              <w:t>NO SHOW aplican cargos del 100% de cargos del costo total de la reservación por persona</w:t>
            </w:r>
          </w:p>
          <w:p w14:paraId="7D9ED90E" w14:textId="77777777" w:rsidR="00FC1DEE" w:rsidRPr="00C87B26" w:rsidRDefault="002168B2" w:rsidP="005A635D">
            <w:pPr>
              <w:pStyle w:val="Sinespaciado"/>
              <w:widowControl w:val="0"/>
              <w:numPr>
                <w:ilvl w:val="0"/>
                <w:numId w:val="5"/>
              </w:numPr>
              <w:adjustRightInd w:val="0"/>
              <w:textAlignment w:val="baseline"/>
              <w:rPr>
                <w:rFonts w:ascii="Arial" w:hAnsi="Arial" w:cs="Arial"/>
                <w:sz w:val="18"/>
                <w:szCs w:val="20"/>
                <w:lang w:val="es-ES_tradnl" w:eastAsia="es-ES"/>
              </w:rPr>
            </w:pPr>
            <w:r w:rsidRPr="00C87B26">
              <w:rPr>
                <w:rFonts w:ascii="Arial" w:hAnsi="Arial" w:cs="Arial"/>
                <w:sz w:val="18"/>
                <w:szCs w:val="20"/>
                <w:lang w:val="es-ES_tradnl" w:eastAsia="es-ES"/>
              </w:rPr>
              <w:t>En el caso de los billetes de tren una vez emitidos los tickets estos son NO REEMBOLSABLES, no importante la fecha que sea solicitada la cancelación.</w:t>
            </w:r>
          </w:p>
          <w:p w14:paraId="51F9EE70" w14:textId="77777777" w:rsidR="0046232D" w:rsidRPr="00C87B26" w:rsidRDefault="0046232D" w:rsidP="005A635D">
            <w:pPr>
              <w:pStyle w:val="Sinespaciado"/>
              <w:widowControl w:val="0"/>
              <w:adjustRightInd w:val="0"/>
              <w:ind w:left="720"/>
              <w:textAlignment w:val="baseline"/>
              <w:rPr>
                <w:rFonts w:ascii="Arial" w:hAnsi="Arial" w:cs="Arial"/>
                <w:sz w:val="18"/>
                <w:szCs w:val="20"/>
                <w:lang w:val="es-ES_tradnl" w:eastAsia="es-ES"/>
              </w:rPr>
            </w:pPr>
          </w:p>
          <w:p w14:paraId="7C3D1E5E" w14:textId="77777777" w:rsidR="00FC1DEE" w:rsidRPr="003871C6" w:rsidRDefault="00FC1DEE" w:rsidP="005A635D">
            <w:pPr>
              <w:pStyle w:val="Sinespaciado"/>
              <w:widowControl w:val="0"/>
              <w:adjustRightInd w:val="0"/>
              <w:jc w:val="center"/>
              <w:textAlignment w:val="baseline"/>
              <w:rPr>
                <w:rFonts w:ascii="Arial" w:hAnsi="Arial" w:cs="Arial"/>
                <w:sz w:val="16"/>
                <w:szCs w:val="18"/>
                <w:lang w:val="es-ES_tradnl" w:eastAsia="es-ES"/>
              </w:rPr>
            </w:pPr>
            <w:r w:rsidRPr="00C87B26">
              <w:rPr>
                <w:rFonts w:ascii="Arial" w:hAnsi="Arial" w:cs="Arial"/>
                <w:sz w:val="18"/>
                <w:szCs w:val="20"/>
                <w:lang w:val="es-ES_tradnl" w:eastAsia="es-ES"/>
              </w:rPr>
              <w:t>*Una vez reservados y emitidos los boletos de tren son NO reembolsables, NO endosables, NO Revisables y No permiten cambios de fecha y/o nombres.*</w:t>
            </w:r>
          </w:p>
        </w:tc>
      </w:tr>
    </w:tbl>
    <w:p w14:paraId="0B0D9E0E" w14:textId="77777777" w:rsidR="00572348" w:rsidRPr="00C91C8B" w:rsidRDefault="0046232D" w:rsidP="00C87B26">
      <w:pPr>
        <w:pStyle w:val="Sinespaciado"/>
        <w:widowControl w:val="0"/>
        <w:adjustRightInd w:val="0"/>
        <w:jc w:val="center"/>
        <w:textAlignment w:val="baseline"/>
        <w:rPr>
          <w:rFonts w:ascii="Arial" w:hAnsi="Arial" w:cs="Arial"/>
          <w:sz w:val="18"/>
          <w:szCs w:val="18"/>
          <w:lang w:val="es-ES_tradnl"/>
        </w:rPr>
      </w:pPr>
      <w:r w:rsidRPr="00C91C8B">
        <w:rPr>
          <w:rFonts w:ascii="Arial" w:hAnsi="Arial" w:cs="Arial"/>
          <w:b/>
          <w:sz w:val="18"/>
          <w:szCs w:val="18"/>
          <w:u w:val="single"/>
          <w:lang w:val="es-ES_tradnl" w:eastAsia="es-ES"/>
        </w:rPr>
        <w:t>El presente documento es de carácter informativo, más no una confirmación.</w:t>
      </w:r>
    </w:p>
    <w:sectPr w:rsidR="00572348" w:rsidRPr="00C91C8B" w:rsidSect="006510F8">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AEB6" w14:textId="77777777" w:rsidR="00C94712" w:rsidRDefault="00C94712">
      <w:pPr>
        <w:spacing w:after="0" w:line="240" w:lineRule="auto"/>
      </w:pPr>
      <w:r>
        <w:separator/>
      </w:r>
    </w:p>
  </w:endnote>
  <w:endnote w:type="continuationSeparator" w:id="0">
    <w:p w14:paraId="727FA090" w14:textId="77777777" w:rsidR="00C94712" w:rsidRDefault="00C9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B63" w14:textId="77777777" w:rsidR="00B1797B" w:rsidRDefault="00B1797B" w:rsidP="007B53F5">
    <w:pPr>
      <w:pStyle w:val="Piedepgina"/>
      <w:jc w:val="center"/>
      <w:rPr>
        <w:rFonts w:ascii="Arial" w:hAnsi="Arial" w:cs="Arial"/>
        <w:sz w:val="13"/>
        <w:szCs w:val="13"/>
      </w:rPr>
    </w:pPr>
    <w:r w:rsidRPr="00063C8C">
      <w:rPr>
        <w:rFonts w:ascii="Arial" w:hAnsi="Arial" w:cs="Arial"/>
        <w:sz w:val="13"/>
        <w:szCs w:val="13"/>
      </w:rPr>
      <w:t xml:space="preserve">Tel.(52) (55) 4147 </w:t>
    </w:r>
    <w:r>
      <w:rPr>
        <w:rFonts w:ascii="Arial" w:hAnsi="Arial" w:cs="Arial"/>
        <w:sz w:val="13"/>
        <w:szCs w:val="13"/>
      </w:rPr>
      <w:t>–</w:t>
    </w:r>
    <w:r w:rsidRPr="00063C8C">
      <w:rPr>
        <w:rFonts w:ascii="Arial" w:hAnsi="Arial" w:cs="Arial"/>
        <w:sz w:val="13"/>
        <w:szCs w:val="13"/>
      </w:rPr>
      <w:t xml:space="preserve"> 5780</w:t>
    </w:r>
  </w:p>
  <w:p w14:paraId="759630F0" w14:textId="77777777" w:rsidR="00B1797B" w:rsidRPr="009D2BB6" w:rsidRDefault="00BD0080" w:rsidP="007B53F5">
    <w:pPr>
      <w:pStyle w:val="Piedepgina"/>
      <w:jc w:val="center"/>
      <w:rPr>
        <w:rFonts w:ascii="Arial" w:hAnsi="Arial" w:cs="Arial"/>
        <w:sz w:val="13"/>
        <w:szCs w:val="13"/>
      </w:rPr>
    </w:pPr>
    <w:r>
      <w:rPr>
        <w:rFonts w:ascii="Arial" w:hAnsi="Arial" w:cs="Arial"/>
        <w:sz w:val="13"/>
        <w:szCs w:val="13"/>
      </w:rPr>
      <w:t xml:space="preserve"> </w:t>
    </w:r>
    <w:hyperlink r:id="rId1" w:history="1">
      <w:r w:rsidR="00B1797B" w:rsidRPr="00063C8C">
        <w:rPr>
          <w:rStyle w:val="Hipervnculo"/>
          <w:rFonts w:ascii="Arial" w:hAnsi="Arial" w:cs="Arial"/>
          <w:sz w:val="13"/>
          <w:szCs w:val="13"/>
        </w:rPr>
        <w:t>www.tourmundial.mx</w:t>
      </w:r>
    </w:hyperlink>
    <w:r>
      <w:rPr>
        <w:rFonts w:ascii="Arial" w:hAnsi="Arial" w:cs="Arial"/>
        <w:sz w:val="13"/>
        <w:szCs w:val="13"/>
      </w:rPr>
      <w:t xml:space="preserve"> </w:t>
    </w:r>
    <w:hyperlink r:id="rId2" w:history="1">
      <w:r w:rsidR="00B1797B" w:rsidRPr="00403CD1">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3FF5" w14:textId="77777777" w:rsidR="00C94712" w:rsidRDefault="00C94712">
      <w:pPr>
        <w:spacing w:after="0" w:line="240" w:lineRule="auto"/>
      </w:pPr>
      <w:r>
        <w:separator/>
      </w:r>
    </w:p>
  </w:footnote>
  <w:footnote w:type="continuationSeparator" w:id="0">
    <w:p w14:paraId="75002D0D" w14:textId="77777777" w:rsidR="00C94712" w:rsidRDefault="00C9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4C10" w14:textId="4AED12BE" w:rsidR="00B1797B" w:rsidRDefault="006510F8">
    <w:pPr>
      <w:pStyle w:val="Encabezado"/>
    </w:pPr>
    <w:r>
      <w:rPr>
        <w:noProof/>
      </w:rPr>
      <w:drawing>
        <wp:anchor distT="0" distB="0" distL="114300" distR="114300" simplePos="0" relativeHeight="251652096" behindDoc="0" locked="0" layoutInCell="1" allowOverlap="1" wp14:anchorId="20076464" wp14:editId="57A5FEBD">
          <wp:simplePos x="0" y="0"/>
          <wp:positionH relativeFrom="margin">
            <wp:posOffset>-142875</wp:posOffset>
          </wp:positionH>
          <wp:positionV relativeFrom="margin">
            <wp:posOffset>-840740</wp:posOffset>
          </wp:positionV>
          <wp:extent cx="2286000" cy="735965"/>
          <wp:effectExtent l="0" t="0" r="0" b="0"/>
          <wp:wrapSquare wrapText="bothSides"/>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650048" behindDoc="0" locked="0" layoutInCell="1" allowOverlap="1" wp14:anchorId="7439D577" wp14:editId="6D48FAA7">
              <wp:simplePos x="0" y="0"/>
              <wp:positionH relativeFrom="column">
                <wp:posOffset>-685800</wp:posOffset>
              </wp:positionH>
              <wp:positionV relativeFrom="paragraph">
                <wp:posOffset>-526414</wp:posOffset>
              </wp:positionV>
              <wp:extent cx="7734300" cy="971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7734300" cy="9715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1A6DB" id="Rectángulo 1" o:spid="_x0000_s1026" style="position:absolute;margin-left:-54pt;margin-top:-41.45pt;width:609pt;height:7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1HhwIAAM4FAAAOAAAAZHJzL2Uyb0RvYy54bWy0VFFv2yAQfp+0/4B4X+2kSbNGdaqoVadJ&#10;3VqtnfpMMMRImGNA4mS/fgc4TttVe5i2Fwzc3Xd3n/nu4nLXarIVziswFR2dlJQIw6FWZl3R7483&#10;Hz5S4gMzNdNgREX3wtPLxft3F52dizE0oGvhCIIYP+9sRZsQ7LwoPG9Ey/wJWGHQKMG1LODRrYva&#10;sQ7RW12My/Ks6MDV1gEX3uPtdTbSRcKXUvBwJ6UXgeiKYm0hrS6tq7gWiws2XztmG8X7MthfVNEy&#10;ZTDpAHXNAiMbp36DahV34EGGEw5tAVIqLlIP2M2ofNXNQ8OsSL0gOd4ONPl/B8u/bh/svUMaOuvn&#10;Hrexi510bfxifWSXyNoPZIldIBwvZ7PTyWmJnHK0nc9G02liszhGW+fDJwEtiZuKOvwZiSO2vfUB&#10;M6LrwSUm86BVfaO0Tof4AMSVdmTL8Net1qMUqjftF6jz3dm0xPQZJ72X6J5QXyBp89/AsYGIXhyp&#10;S7uw1yLm1OabkETVSNY4VT9UmRtgnAsTcmO+YbXI17Gtt/tKgBFZIksDdg/wkrADdqan94+hIoli&#10;CC7/VFgOHiJSZjBhCG6VAfcWgMau+szZ/0BSpiaytIJ6f++IgyxJb/mNwmdyy3y4Zw41iC8L50q4&#10;w0Vq6CoK/Y6SBtzPt+6jP0oDrZR0qOmK+h8b5gQl+rNB0ZyPJpM4BNJhMp2N8eCeW1bPLWbTXgG+&#10;vRFOMMvTNvoHfdhKB+0Tjp9lzIomZjjmrigP7nC4CnnW4ADjYrlMbih8y8KtebA8gkdWowwed0/M&#10;2V4rAVX2FQ76Z/NXksm+MdLAchNAqqSnI6893zg0kiD6ARen0vNz8jqO4cUvAAAA//8DAFBLAwQU&#10;AAYACAAAACEA6cAJ9uQAAAAMAQAADwAAAGRycy9kb3ducmV2LnhtbEyPS0/DMBCE70j8B2uRuLV2&#10;yqMhxKkACSSkItSHUI9uvE0i4nUUb9uUX497gtvuzmj2m3w2uFYcsA+NJw3JWIFAKr1tqNKwXr2O&#10;UhCBDVnTekINJwwwKy4vcpNZf6QFHpZciRhCITMaauYukzKUNToTxr5DitrO985wXPtK2t4cY7hr&#10;5USpe+lMQ/FDbTp8qbH8Xu6dhpvNLa/vPuf8sVtUzz/vm7dT+uW0vr4anh5BMA78Z4YzfkSHIjJt&#10;/Z5sEK2GUaLSWIbjlE4eQJwtSaLiaathqhKQRS7/lyh+AQAA//8DAFBLAQItABQABgAIAAAAIQC2&#10;gziS/gAAAOEBAAATAAAAAAAAAAAAAAAAAAAAAABbQ29udGVudF9UeXBlc10ueG1sUEsBAi0AFAAG&#10;AAgAAAAhADj9If/WAAAAlAEAAAsAAAAAAAAAAAAAAAAALwEAAF9yZWxzLy5yZWxzUEsBAi0AFAAG&#10;AAgAAAAhAPkAHUeHAgAAzgUAAA4AAAAAAAAAAAAAAAAALgIAAGRycy9lMm9Eb2MueG1sUEsBAi0A&#10;FAAGAAgAAAAhAOnACfbkAAAADAEAAA8AAAAAAAAAAAAAAAAA4QQAAGRycy9kb3ducmV2LnhtbFBL&#10;BQYAAAAABAAEAPMAAADyBQAAAAA=&#10;" fillcolor="#a5a5a5 [2092]" strokecolor="#a5a5a5 [2092]" strokeweight="2pt"/>
          </w:pict>
        </mc:Fallback>
      </mc:AlternateContent>
    </w:r>
    <w:r w:rsidRPr="006510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7pt;height:9.7pt" o:bullet="t">
        <v:imagedata r:id="rId1" o:title="MC900065725[1]"/>
      </v:shape>
    </w:pict>
  </w:numPicBullet>
  <w:abstractNum w:abstractNumId="0"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C1363BE"/>
    <w:multiLevelType w:val="hybridMultilevel"/>
    <w:tmpl w:val="20A23E98"/>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95663"/>
    <w:multiLevelType w:val="hybridMultilevel"/>
    <w:tmpl w:val="0BA049A0"/>
    <w:lvl w:ilvl="0" w:tplc="365E090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F43ED"/>
    <w:multiLevelType w:val="hybridMultilevel"/>
    <w:tmpl w:val="441AEC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D2991"/>
    <w:multiLevelType w:val="hybridMultilevel"/>
    <w:tmpl w:val="BEF2CD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B9B3BF4"/>
    <w:multiLevelType w:val="hybridMultilevel"/>
    <w:tmpl w:val="79FE961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2E38AF"/>
    <w:multiLevelType w:val="hybridMultilevel"/>
    <w:tmpl w:val="C130D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EA2726"/>
    <w:multiLevelType w:val="hybridMultilevel"/>
    <w:tmpl w:val="CB82BA2C"/>
    <w:lvl w:ilvl="0" w:tplc="C3587850">
      <w:start w:val="140"/>
      <w:numFmt w:val="bullet"/>
      <w:lvlText w:val=""/>
      <w:lvlJc w:val="left"/>
      <w:pPr>
        <w:ind w:left="1193" w:hanging="360"/>
      </w:pPr>
      <w:rPr>
        <w:rFonts w:ascii="Wingdings" w:hAnsi="Wingdings" w:cs="TUIType" w:hint="default"/>
        <w:b w:val="0"/>
        <w:bCs w:val="0"/>
        <w:i w:val="0"/>
        <w:iCs w:val="0"/>
        <w:caps w:val="0"/>
        <w:color w:val="848667"/>
        <w:spacing w:val="0"/>
        <w:w w:val="100"/>
        <w:position w:val="0"/>
        <w:sz w:val="20"/>
        <w:szCs w:val="20"/>
      </w:rPr>
    </w:lvl>
    <w:lvl w:ilvl="1" w:tplc="280A0003" w:tentative="1">
      <w:start w:val="1"/>
      <w:numFmt w:val="bullet"/>
      <w:lvlText w:val="o"/>
      <w:lvlJc w:val="left"/>
      <w:pPr>
        <w:ind w:left="1913" w:hanging="360"/>
      </w:pPr>
      <w:rPr>
        <w:rFonts w:ascii="Courier New" w:hAnsi="Courier New" w:cs="Courier New" w:hint="default"/>
      </w:rPr>
    </w:lvl>
    <w:lvl w:ilvl="2" w:tplc="280A0005" w:tentative="1">
      <w:start w:val="1"/>
      <w:numFmt w:val="bullet"/>
      <w:lvlText w:val=""/>
      <w:lvlJc w:val="left"/>
      <w:pPr>
        <w:ind w:left="2633" w:hanging="360"/>
      </w:pPr>
      <w:rPr>
        <w:rFonts w:ascii="Wingdings" w:hAnsi="Wingdings" w:hint="default"/>
      </w:rPr>
    </w:lvl>
    <w:lvl w:ilvl="3" w:tplc="280A0001" w:tentative="1">
      <w:start w:val="1"/>
      <w:numFmt w:val="bullet"/>
      <w:lvlText w:val=""/>
      <w:lvlJc w:val="left"/>
      <w:pPr>
        <w:ind w:left="3353" w:hanging="360"/>
      </w:pPr>
      <w:rPr>
        <w:rFonts w:ascii="Symbol" w:hAnsi="Symbol" w:hint="default"/>
      </w:rPr>
    </w:lvl>
    <w:lvl w:ilvl="4" w:tplc="280A0003" w:tentative="1">
      <w:start w:val="1"/>
      <w:numFmt w:val="bullet"/>
      <w:lvlText w:val="o"/>
      <w:lvlJc w:val="left"/>
      <w:pPr>
        <w:ind w:left="4073" w:hanging="360"/>
      </w:pPr>
      <w:rPr>
        <w:rFonts w:ascii="Courier New" w:hAnsi="Courier New" w:cs="Courier New" w:hint="default"/>
      </w:rPr>
    </w:lvl>
    <w:lvl w:ilvl="5" w:tplc="280A0005" w:tentative="1">
      <w:start w:val="1"/>
      <w:numFmt w:val="bullet"/>
      <w:lvlText w:val=""/>
      <w:lvlJc w:val="left"/>
      <w:pPr>
        <w:ind w:left="4793" w:hanging="360"/>
      </w:pPr>
      <w:rPr>
        <w:rFonts w:ascii="Wingdings" w:hAnsi="Wingdings" w:hint="default"/>
      </w:rPr>
    </w:lvl>
    <w:lvl w:ilvl="6" w:tplc="280A0001" w:tentative="1">
      <w:start w:val="1"/>
      <w:numFmt w:val="bullet"/>
      <w:lvlText w:val=""/>
      <w:lvlJc w:val="left"/>
      <w:pPr>
        <w:ind w:left="5513" w:hanging="360"/>
      </w:pPr>
      <w:rPr>
        <w:rFonts w:ascii="Symbol" w:hAnsi="Symbol" w:hint="default"/>
      </w:rPr>
    </w:lvl>
    <w:lvl w:ilvl="7" w:tplc="280A0003" w:tentative="1">
      <w:start w:val="1"/>
      <w:numFmt w:val="bullet"/>
      <w:lvlText w:val="o"/>
      <w:lvlJc w:val="left"/>
      <w:pPr>
        <w:ind w:left="6233" w:hanging="360"/>
      </w:pPr>
      <w:rPr>
        <w:rFonts w:ascii="Courier New" w:hAnsi="Courier New" w:cs="Courier New" w:hint="default"/>
      </w:rPr>
    </w:lvl>
    <w:lvl w:ilvl="8" w:tplc="280A0005" w:tentative="1">
      <w:start w:val="1"/>
      <w:numFmt w:val="bullet"/>
      <w:lvlText w:val=""/>
      <w:lvlJc w:val="left"/>
      <w:pPr>
        <w:ind w:left="6953" w:hanging="360"/>
      </w:pPr>
      <w:rPr>
        <w:rFonts w:ascii="Wingdings" w:hAnsi="Wingdings" w:hint="default"/>
      </w:rPr>
    </w:lvl>
  </w:abstractNum>
  <w:abstractNum w:abstractNumId="9"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313248"/>
    <w:multiLevelType w:val="hybridMultilevel"/>
    <w:tmpl w:val="6002B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AF016E"/>
    <w:multiLevelType w:val="hybridMultilevel"/>
    <w:tmpl w:val="F08A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DB0D83"/>
    <w:multiLevelType w:val="hybridMultilevel"/>
    <w:tmpl w:val="12CA4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FF2517"/>
    <w:multiLevelType w:val="hybridMultilevel"/>
    <w:tmpl w:val="2FD0ADE4"/>
    <w:lvl w:ilvl="0" w:tplc="080A0001">
      <w:start w:val="1"/>
      <w:numFmt w:val="bullet"/>
      <w:lvlText w:val=""/>
      <w:lvlJc w:val="left"/>
      <w:pPr>
        <w:ind w:left="741" w:hanging="360"/>
      </w:pPr>
      <w:rPr>
        <w:rFonts w:ascii="Symbol" w:hAnsi="Symbol" w:hint="default"/>
      </w:rPr>
    </w:lvl>
    <w:lvl w:ilvl="1" w:tplc="080A0003" w:tentative="1">
      <w:start w:val="1"/>
      <w:numFmt w:val="bullet"/>
      <w:lvlText w:val="o"/>
      <w:lvlJc w:val="left"/>
      <w:pPr>
        <w:ind w:left="1461" w:hanging="360"/>
      </w:pPr>
      <w:rPr>
        <w:rFonts w:ascii="Courier New" w:hAnsi="Courier New" w:cs="Courier New" w:hint="default"/>
      </w:rPr>
    </w:lvl>
    <w:lvl w:ilvl="2" w:tplc="080A0005" w:tentative="1">
      <w:start w:val="1"/>
      <w:numFmt w:val="bullet"/>
      <w:lvlText w:val=""/>
      <w:lvlJc w:val="left"/>
      <w:pPr>
        <w:ind w:left="2181" w:hanging="360"/>
      </w:pPr>
      <w:rPr>
        <w:rFonts w:ascii="Wingdings" w:hAnsi="Wingdings" w:hint="default"/>
      </w:rPr>
    </w:lvl>
    <w:lvl w:ilvl="3" w:tplc="080A0001" w:tentative="1">
      <w:start w:val="1"/>
      <w:numFmt w:val="bullet"/>
      <w:lvlText w:val=""/>
      <w:lvlJc w:val="left"/>
      <w:pPr>
        <w:ind w:left="2901" w:hanging="360"/>
      </w:pPr>
      <w:rPr>
        <w:rFonts w:ascii="Symbol" w:hAnsi="Symbol" w:hint="default"/>
      </w:rPr>
    </w:lvl>
    <w:lvl w:ilvl="4" w:tplc="080A0003" w:tentative="1">
      <w:start w:val="1"/>
      <w:numFmt w:val="bullet"/>
      <w:lvlText w:val="o"/>
      <w:lvlJc w:val="left"/>
      <w:pPr>
        <w:ind w:left="3621" w:hanging="360"/>
      </w:pPr>
      <w:rPr>
        <w:rFonts w:ascii="Courier New" w:hAnsi="Courier New" w:cs="Courier New" w:hint="default"/>
      </w:rPr>
    </w:lvl>
    <w:lvl w:ilvl="5" w:tplc="080A0005" w:tentative="1">
      <w:start w:val="1"/>
      <w:numFmt w:val="bullet"/>
      <w:lvlText w:val=""/>
      <w:lvlJc w:val="left"/>
      <w:pPr>
        <w:ind w:left="4341" w:hanging="360"/>
      </w:pPr>
      <w:rPr>
        <w:rFonts w:ascii="Wingdings" w:hAnsi="Wingdings" w:hint="default"/>
      </w:rPr>
    </w:lvl>
    <w:lvl w:ilvl="6" w:tplc="080A0001" w:tentative="1">
      <w:start w:val="1"/>
      <w:numFmt w:val="bullet"/>
      <w:lvlText w:val=""/>
      <w:lvlJc w:val="left"/>
      <w:pPr>
        <w:ind w:left="5061" w:hanging="360"/>
      </w:pPr>
      <w:rPr>
        <w:rFonts w:ascii="Symbol" w:hAnsi="Symbol" w:hint="default"/>
      </w:rPr>
    </w:lvl>
    <w:lvl w:ilvl="7" w:tplc="080A0003" w:tentative="1">
      <w:start w:val="1"/>
      <w:numFmt w:val="bullet"/>
      <w:lvlText w:val="o"/>
      <w:lvlJc w:val="left"/>
      <w:pPr>
        <w:ind w:left="5781" w:hanging="360"/>
      </w:pPr>
      <w:rPr>
        <w:rFonts w:ascii="Courier New" w:hAnsi="Courier New" w:cs="Courier New" w:hint="default"/>
      </w:rPr>
    </w:lvl>
    <w:lvl w:ilvl="8" w:tplc="080A0005" w:tentative="1">
      <w:start w:val="1"/>
      <w:numFmt w:val="bullet"/>
      <w:lvlText w:val=""/>
      <w:lvlJc w:val="left"/>
      <w:pPr>
        <w:ind w:left="6501" w:hanging="360"/>
      </w:pPr>
      <w:rPr>
        <w:rFonts w:ascii="Wingdings" w:hAnsi="Wingdings" w:hint="default"/>
      </w:rPr>
    </w:lvl>
  </w:abstractNum>
  <w:abstractNum w:abstractNumId="14"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75FDB"/>
    <w:multiLevelType w:val="hybridMultilevel"/>
    <w:tmpl w:val="56EE63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055931"/>
    <w:multiLevelType w:val="hybridMultilevel"/>
    <w:tmpl w:val="33F6CBCA"/>
    <w:lvl w:ilvl="0" w:tplc="84D21418">
      <w:start w:val="1"/>
      <w:numFmt w:val="bullet"/>
      <w:lvlText w:val=""/>
      <w:lvlJc w:val="left"/>
      <w:pPr>
        <w:ind w:left="113" w:hanging="113"/>
      </w:pPr>
      <w:rPr>
        <w:rFonts w:ascii="Wingdings" w:hAnsi="Wingdings" w:hint="default"/>
        <w:u w:color="73B6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E57EA"/>
    <w:multiLevelType w:val="hybridMultilevel"/>
    <w:tmpl w:val="E06C52F8"/>
    <w:lvl w:ilvl="0" w:tplc="3C947D6E">
      <w:start w:val="1"/>
      <w:numFmt w:val="bullet"/>
      <w:pStyle w:val="JVsublist"/>
      <w:lvlText w:val=""/>
      <w:lvlJc w:val="left"/>
      <w:pPr>
        <w:ind w:left="1287" w:hanging="360"/>
      </w:pPr>
      <w:rPr>
        <w:rFonts w:ascii="Wingdings" w:hAnsi="Wingdings" w:hint="default"/>
        <w:color w:val="53565A"/>
        <w:sz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3D7C72D0"/>
    <w:multiLevelType w:val="hybridMultilevel"/>
    <w:tmpl w:val="D3D4FC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72FEC"/>
    <w:multiLevelType w:val="hybridMultilevel"/>
    <w:tmpl w:val="389AFE46"/>
    <w:lvl w:ilvl="0" w:tplc="080047F6">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1B13C9"/>
    <w:multiLevelType w:val="hybridMultilevel"/>
    <w:tmpl w:val="8C5662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1D29C9"/>
    <w:multiLevelType w:val="hybridMultilevel"/>
    <w:tmpl w:val="81D2DEFC"/>
    <w:lvl w:ilvl="0" w:tplc="A552CC72">
      <w:start w:val="1"/>
      <w:numFmt w:val="bullet"/>
      <w:lvlText w:val="-"/>
      <w:lvlJc w:val="left"/>
      <w:pPr>
        <w:ind w:left="1653" w:hanging="360"/>
      </w:pPr>
      <w:rPr>
        <w:rFonts w:ascii="Adobe Arabic" w:hAnsi="Adobe Arabic" w:hint="default"/>
        <w:sz w:val="28"/>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5"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DD3673"/>
    <w:multiLevelType w:val="multilevel"/>
    <w:tmpl w:val="111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07E8E"/>
    <w:multiLevelType w:val="multilevel"/>
    <w:tmpl w:val="DC2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D3A7DAF"/>
    <w:multiLevelType w:val="hybridMultilevel"/>
    <w:tmpl w:val="5004363E"/>
    <w:lvl w:ilvl="0" w:tplc="61F21D00">
      <w:start w:val="1"/>
      <w:numFmt w:val="bullet"/>
      <w:lvlText w:val=""/>
      <w:lvlJc w:val="left"/>
      <w:pPr>
        <w:ind w:left="720" w:hanging="360"/>
      </w:pPr>
      <w:rPr>
        <w:rFonts w:ascii="Wingdings" w:hAnsi="Wingdings" w:hint="default"/>
        <w:color w:val="A6A6A6" w:themeColor="background1" w:themeShade="A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13766401">
    <w:abstractNumId w:val="21"/>
  </w:num>
  <w:num w:numId="2" w16cid:durableId="1526601774">
    <w:abstractNumId w:val="4"/>
  </w:num>
  <w:num w:numId="3" w16cid:durableId="991132087">
    <w:abstractNumId w:val="25"/>
  </w:num>
  <w:num w:numId="4" w16cid:durableId="816802677">
    <w:abstractNumId w:val="9"/>
  </w:num>
  <w:num w:numId="5" w16cid:durableId="538513104">
    <w:abstractNumId w:val="20"/>
  </w:num>
  <w:num w:numId="6" w16cid:durableId="1758942953">
    <w:abstractNumId w:val="22"/>
  </w:num>
  <w:num w:numId="7" w16cid:durableId="1313370362">
    <w:abstractNumId w:val="2"/>
  </w:num>
  <w:num w:numId="8" w16cid:durableId="2107655681">
    <w:abstractNumId w:val="28"/>
  </w:num>
  <w:num w:numId="9" w16cid:durableId="2037462220">
    <w:abstractNumId w:val="3"/>
  </w:num>
  <w:num w:numId="10" w16cid:durableId="557210040">
    <w:abstractNumId w:val="16"/>
  </w:num>
  <w:num w:numId="11" w16cid:durableId="1101954338">
    <w:abstractNumId w:val="24"/>
  </w:num>
  <w:num w:numId="12" w16cid:durableId="953055472">
    <w:abstractNumId w:val="7"/>
  </w:num>
  <w:num w:numId="13" w16cid:durableId="609046651">
    <w:abstractNumId w:val="13"/>
  </w:num>
  <w:num w:numId="14" w16cid:durableId="1526601625">
    <w:abstractNumId w:val="23"/>
  </w:num>
  <w:num w:numId="15" w16cid:durableId="433599266">
    <w:abstractNumId w:val="6"/>
  </w:num>
  <w:num w:numId="16" w16cid:durableId="1415544142">
    <w:abstractNumId w:val="15"/>
  </w:num>
  <w:num w:numId="17" w16cid:durableId="1954247309">
    <w:abstractNumId w:val="8"/>
  </w:num>
  <w:num w:numId="18" w16cid:durableId="1780831336">
    <w:abstractNumId w:val="17"/>
  </w:num>
  <w:num w:numId="19" w16cid:durableId="1511602147">
    <w:abstractNumId w:val="29"/>
  </w:num>
  <w:num w:numId="20" w16cid:durableId="994988937">
    <w:abstractNumId w:val="11"/>
  </w:num>
  <w:num w:numId="21" w16cid:durableId="611286024">
    <w:abstractNumId w:val="5"/>
  </w:num>
  <w:num w:numId="22" w16cid:durableId="1207374284">
    <w:abstractNumId w:val="1"/>
  </w:num>
  <w:num w:numId="23" w16cid:durableId="1831601912">
    <w:abstractNumId w:val="0"/>
  </w:num>
  <w:num w:numId="24" w16cid:durableId="1714889351">
    <w:abstractNumId w:val="19"/>
  </w:num>
  <w:num w:numId="25" w16cid:durableId="2053990871">
    <w:abstractNumId w:val="18"/>
  </w:num>
  <w:num w:numId="26" w16cid:durableId="1900558562">
    <w:abstractNumId w:val="14"/>
  </w:num>
  <w:num w:numId="27" w16cid:durableId="1394085097">
    <w:abstractNumId w:val="27"/>
  </w:num>
  <w:num w:numId="28" w16cid:durableId="746612243">
    <w:abstractNumId w:val="26"/>
  </w:num>
  <w:num w:numId="29" w16cid:durableId="1963221402">
    <w:abstractNumId w:val="12"/>
  </w:num>
  <w:num w:numId="30" w16cid:durableId="318457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0050C"/>
    <w:rsid w:val="00002510"/>
    <w:rsid w:val="00003D2E"/>
    <w:rsid w:val="00003DF7"/>
    <w:rsid w:val="00004112"/>
    <w:rsid w:val="00012A4D"/>
    <w:rsid w:val="00023DF3"/>
    <w:rsid w:val="00033BA7"/>
    <w:rsid w:val="00043B1E"/>
    <w:rsid w:val="00047EE2"/>
    <w:rsid w:val="00057BBD"/>
    <w:rsid w:val="00063FC2"/>
    <w:rsid w:val="00074E6A"/>
    <w:rsid w:val="0007794C"/>
    <w:rsid w:val="000801ED"/>
    <w:rsid w:val="00093861"/>
    <w:rsid w:val="00093DFF"/>
    <w:rsid w:val="000A0823"/>
    <w:rsid w:val="000A12BE"/>
    <w:rsid w:val="000C42F9"/>
    <w:rsid w:val="000D4619"/>
    <w:rsid w:val="000D531F"/>
    <w:rsid w:val="000E33AE"/>
    <w:rsid w:val="000F2426"/>
    <w:rsid w:val="0011447A"/>
    <w:rsid w:val="00115810"/>
    <w:rsid w:val="00120A25"/>
    <w:rsid w:val="00123D6C"/>
    <w:rsid w:val="001310FE"/>
    <w:rsid w:val="001338EB"/>
    <w:rsid w:val="0014464B"/>
    <w:rsid w:val="00144B53"/>
    <w:rsid w:val="00154D2A"/>
    <w:rsid w:val="00160AFF"/>
    <w:rsid w:val="00162AAE"/>
    <w:rsid w:val="00163559"/>
    <w:rsid w:val="001712E7"/>
    <w:rsid w:val="0017652E"/>
    <w:rsid w:val="00176C41"/>
    <w:rsid w:val="00181A79"/>
    <w:rsid w:val="001838D7"/>
    <w:rsid w:val="00190F72"/>
    <w:rsid w:val="001D093A"/>
    <w:rsid w:val="001D2C26"/>
    <w:rsid w:val="001D342F"/>
    <w:rsid w:val="001D5622"/>
    <w:rsid w:val="001D67AF"/>
    <w:rsid w:val="001D6DAB"/>
    <w:rsid w:val="001F6C0A"/>
    <w:rsid w:val="00211994"/>
    <w:rsid w:val="002168B2"/>
    <w:rsid w:val="0024596F"/>
    <w:rsid w:val="002536FD"/>
    <w:rsid w:val="0026535F"/>
    <w:rsid w:val="00266ECF"/>
    <w:rsid w:val="00271437"/>
    <w:rsid w:val="00277C4A"/>
    <w:rsid w:val="00280893"/>
    <w:rsid w:val="00283E6F"/>
    <w:rsid w:val="00287F4C"/>
    <w:rsid w:val="002B02F8"/>
    <w:rsid w:val="002B0BE5"/>
    <w:rsid w:val="002B47A0"/>
    <w:rsid w:val="002B6054"/>
    <w:rsid w:val="002B7A94"/>
    <w:rsid w:val="002C07F5"/>
    <w:rsid w:val="002C2511"/>
    <w:rsid w:val="002C72F7"/>
    <w:rsid w:val="002D0DC5"/>
    <w:rsid w:val="002D216D"/>
    <w:rsid w:val="002D4124"/>
    <w:rsid w:val="002D419E"/>
    <w:rsid w:val="002D445E"/>
    <w:rsid w:val="002E127B"/>
    <w:rsid w:val="002F2CA2"/>
    <w:rsid w:val="002F305B"/>
    <w:rsid w:val="002F3D54"/>
    <w:rsid w:val="002F4BB8"/>
    <w:rsid w:val="003076C0"/>
    <w:rsid w:val="00316495"/>
    <w:rsid w:val="00317B6F"/>
    <w:rsid w:val="00321A4D"/>
    <w:rsid w:val="00332E68"/>
    <w:rsid w:val="00366CEE"/>
    <w:rsid w:val="003871C6"/>
    <w:rsid w:val="00396283"/>
    <w:rsid w:val="00396981"/>
    <w:rsid w:val="003A2D56"/>
    <w:rsid w:val="003B0ACD"/>
    <w:rsid w:val="003B143F"/>
    <w:rsid w:val="003C2878"/>
    <w:rsid w:val="003C5072"/>
    <w:rsid w:val="003D0E81"/>
    <w:rsid w:val="003D3C39"/>
    <w:rsid w:val="003F05A9"/>
    <w:rsid w:val="003F4297"/>
    <w:rsid w:val="003F6FDA"/>
    <w:rsid w:val="003F74B5"/>
    <w:rsid w:val="0040199D"/>
    <w:rsid w:val="0040267B"/>
    <w:rsid w:val="0040321E"/>
    <w:rsid w:val="00405536"/>
    <w:rsid w:val="004206F2"/>
    <w:rsid w:val="0043131D"/>
    <w:rsid w:val="00433A76"/>
    <w:rsid w:val="00433F7E"/>
    <w:rsid w:val="00437F14"/>
    <w:rsid w:val="00444869"/>
    <w:rsid w:val="00445AF5"/>
    <w:rsid w:val="00452434"/>
    <w:rsid w:val="00452CDF"/>
    <w:rsid w:val="0046232D"/>
    <w:rsid w:val="00463249"/>
    <w:rsid w:val="00465569"/>
    <w:rsid w:val="004673A2"/>
    <w:rsid w:val="00473FEC"/>
    <w:rsid w:val="00485DCB"/>
    <w:rsid w:val="0049289E"/>
    <w:rsid w:val="00493F32"/>
    <w:rsid w:val="00495AD9"/>
    <w:rsid w:val="004967B7"/>
    <w:rsid w:val="004B041B"/>
    <w:rsid w:val="004B77F4"/>
    <w:rsid w:val="004C501D"/>
    <w:rsid w:val="004C538E"/>
    <w:rsid w:val="004D05D9"/>
    <w:rsid w:val="004F1E50"/>
    <w:rsid w:val="004F4783"/>
    <w:rsid w:val="004F4BF5"/>
    <w:rsid w:val="004F615F"/>
    <w:rsid w:val="00500609"/>
    <w:rsid w:val="005125CA"/>
    <w:rsid w:val="00517987"/>
    <w:rsid w:val="00520394"/>
    <w:rsid w:val="00524F34"/>
    <w:rsid w:val="00546B1A"/>
    <w:rsid w:val="005536FC"/>
    <w:rsid w:val="00565EC9"/>
    <w:rsid w:val="0057123C"/>
    <w:rsid w:val="00572348"/>
    <w:rsid w:val="005771E0"/>
    <w:rsid w:val="0058283C"/>
    <w:rsid w:val="005879E6"/>
    <w:rsid w:val="00596055"/>
    <w:rsid w:val="005A5251"/>
    <w:rsid w:val="005A635D"/>
    <w:rsid w:val="005B22AC"/>
    <w:rsid w:val="005B2B3A"/>
    <w:rsid w:val="005B4CA8"/>
    <w:rsid w:val="005C0DDD"/>
    <w:rsid w:val="005C2C11"/>
    <w:rsid w:val="005D6E5A"/>
    <w:rsid w:val="005E20BC"/>
    <w:rsid w:val="005E21C9"/>
    <w:rsid w:val="005E475E"/>
    <w:rsid w:val="005F4AD3"/>
    <w:rsid w:val="00604329"/>
    <w:rsid w:val="00607B29"/>
    <w:rsid w:val="00611791"/>
    <w:rsid w:val="006119F4"/>
    <w:rsid w:val="00615E4B"/>
    <w:rsid w:val="006160B0"/>
    <w:rsid w:val="0062125F"/>
    <w:rsid w:val="0062302D"/>
    <w:rsid w:val="00626689"/>
    <w:rsid w:val="00632808"/>
    <w:rsid w:val="00632D85"/>
    <w:rsid w:val="006337D6"/>
    <w:rsid w:val="00636235"/>
    <w:rsid w:val="00640BF0"/>
    <w:rsid w:val="006414C0"/>
    <w:rsid w:val="00642EBE"/>
    <w:rsid w:val="006510F8"/>
    <w:rsid w:val="006679D6"/>
    <w:rsid w:val="00670881"/>
    <w:rsid w:val="00670D3D"/>
    <w:rsid w:val="006743E2"/>
    <w:rsid w:val="00680575"/>
    <w:rsid w:val="006805A9"/>
    <w:rsid w:val="006813A1"/>
    <w:rsid w:val="00682E7D"/>
    <w:rsid w:val="006A07BA"/>
    <w:rsid w:val="006A3938"/>
    <w:rsid w:val="006B6283"/>
    <w:rsid w:val="006C1F41"/>
    <w:rsid w:val="006C30C7"/>
    <w:rsid w:val="006C6D3D"/>
    <w:rsid w:val="006C7D81"/>
    <w:rsid w:val="006E5ED1"/>
    <w:rsid w:val="006E6CBB"/>
    <w:rsid w:val="006F2217"/>
    <w:rsid w:val="006F3624"/>
    <w:rsid w:val="006F39B8"/>
    <w:rsid w:val="006F54A7"/>
    <w:rsid w:val="00700387"/>
    <w:rsid w:val="0072153A"/>
    <w:rsid w:val="007277F8"/>
    <w:rsid w:val="00742EB7"/>
    <w:rsid w:val="007453FE"/>
    <w:rsid w:val="00747704"/>
    <w:rsid w:val="00751FC7"/>
    <w:rsid w:val="0075639E"/>
    <w:rsid w:val="00756B5C"/>
    <w:rsid w:val="00762A82"/>
    <w:rsid w:val="007667C5"/>
    <w:rsid w:val="007668EB"/>
    <w:rsid w:val="0077299B"/>
    <w:rsid w:val="00777174"/>
    <w:rsid w:val="00777425"/>
    <w:rsid w:val="00785869"/>
    <w:rsid w:val="00786CA7"/>
    <w:rsid w:val="007A5391"/>
    <w:rsid w:val="007B0F7F"/>
    <w:rsid w:val="007B53F5"/>
    <w:rsid w:val="007C0650"/>
    <w:rsid w:val="007C34D2"/>
    <w:rsid w:val="007C6251"/>
    <w:rsid w:val="007C6581"/>
    <w:rsid w:val="007D1597"/>
    <w:rsid w:val="007D15B5"/>
    <w:rsid w:val="007D55F3"/>
    <w:rsid w:val="007E064A"/>
    <w:rsid w:val="007E1569"/>
    <w:rsid w:val="007E2ED1"/>
    <w:rsid w:val="00802006"/>
    <w:rsid w:val="00802DFD"/>
    <w:rsid w:val="00804AD5"/>
    <w:rsid w:val="00807AD2"/>
    <w:rsid w:val="0081149A"/>
    <w:rsid w:val="00820AAF"/>
    <w:rsid w:val="00824288"/>
    <w:rsid w:val="00824A43"/>
    <w:rsid w:val="008252EA"/>
    <w:rsid w:val="008265A7"/>
    <w:rsid w:val="00842286"/>
    <w:rsid w:val="008437B5"/>
    <w:rsid w:val="00850659"/>
    <w:rsid w:val="008612EC"/>
    <w:rsid w:val="00861E3E"/>
    <w:rsid w:val="00866293"/>
    <w:rsid w:val="008706A7"/>
    <w:rsid w:val="00872E23"/>
    <w:rsid w:val="008778F8"/>
    <w:rsid w:val="0089163A"/>
    <w:rsid w:val="008A20A7"/>
    <w:rsid w:val="008A7079"/>
    <w:rsid w:val="008B3A60"/>
    <w:rsid w:val="008B5A6E"/>
    <w:rsid w:val="008C612A"/>
    <w:rsid w:val="008D5CF3"/>
    <w:rsid w:val="008E1668"/>
    <w:rsid w:val="008E312A"/>
    <w:rsid w:val="008F6B23"/>
    <w:rsid w:val="00904259"/>
    <w:rsid w:val="0091178E"/>
    <w:rsid w:val="00913B4E"/>
    <w:rsid w:val="00917A81"/>
    <w:rsid w:val="009259DC"/>
    <w:rsid w:val="0093229B"/>
    <w:rsid w:val="00934F27"/>
    <w:rsid w:val="00940354"/>
    <w:rsid w:val="009409BE"/>
    <w:rsid w:val="009439F9"/>
    <w:rsid w:val="009444A1"/>
    <w:rsid w:val="0096206F"/>
    <w:rsid w:val="00971997"/>
    <w:rsid w:val="0097341A"/>
    <w:rsid w:val="00973A57"/>
    <w:rsid w:val="00991987"/>
    <w:rsid w:val="00992C70"/>
    <w:rsid w:val="00992E5D"/>
    <w:rsid w:val="00994514"/>
    <w:rsid w:val="00994674"/>
    <w:rsid w:val="00996516"/>
    <w:rsid w:val="00997913"/>
    <w:rsid w:val="009D6496"/>
    <w:rsid w:val="009E1734"/>
    <w:rsid w:val="009F512E"/>
    <w:rsid w:val="00A0277F"/>
    <w:rsid w:val="00A02ED8"/>
    <w:rsid w:val="00A0387E"/>
    <w:rsid w:val="00A15168"/>
    <w:rsid w:val="00A169B6"/>
    <w:rsid w:val="00A2095B"/>
    <w:rsid w:val="00A2393D"/>
    <w:rsid w:val="00A308ED"/>
    <w:rsid w:val="00A44EFD"/>
    <w:rsid w:val="00A47451"/>
    <w:rsid w:val="00A5062D"/>
    <w:rsid w:val="00A60DE8"/>
    <w:rsid w:val="00A61A0D"/>
    <w:rsid w:val="00A76456"/>
    <w:rsid w:val="00A81367"/>
    <w:rsid w:val="00A90F7C"/>
    <w:rsid w:val="00A92E00"/>
    <w:rsid w:val="00A96EE5"/>
    <w:rsid w:val="00AA1778"/>
    <w:rsid w:val="00AB23DE"/>
    <w:rsid w:val="00AB3B56"/>
    <w:rsid w:val="00AC2AD3"/>
    <w:rsid w:val="00AD36A8"/>
    <w:rsid w:val="00AF3F3C"/>
    <w:rsid w:val="00AF5533"/>
    <w:rsid w:val="00B00442"/>
    <w:rsid w:val="00B108D6"/>
    <w:rsid w:val="00B11DEF"/>
    <w:rsid w:val="00B174AB"/>
    <w:rsid w:val="00B1797B"/>
    <w:rsid w:val="00B20D3B"/>
    <w:rsid w:val="00B23D44"/>
    <w:rsid w:val="00B25167"/>
    <w:rsid w:val="00B32EE2"/>
    <w:rsid w:val="00B72F85"/>
    <w:rsid w:val="00B762F0"/>
    <w:rsid w:val="00B91088"/>
    <w:rsid w:val="00B97B0F"/>
    <w:rsid w:val="00BB0554"/>
    <w:rsid w:val="00BB192F"/>
    <w:rsid w:val="00BB1C0F"/>
    <w:rsid w:val="00BB205D"/>
    <w:rsid w:val="00BB5AC6"/>
    <w:rsid w:val="00BC31C9"/>
    <w:rsid w:val="00BD0080"/>
    <w:rsid w:val="00BD19BE"/>
    <w:rsid w:val="00BD6EE2"/>
    <w:rsid w:val="00BE1763"/>
    <w:rsid w:val="00BE5479"/>
    <w:rsid w:val="00BE7576"/>
    <w:rsid w:val="00BF5F9F"/>
    <w:rsid w:val="00C1430F"/>
    <w:rsid w:val="00C176CC"/>
    <w:rsid w:val="00C2073E"/>
    <w:rsid w:val="00C31137"/>
    <w:rsid w:val="00C40AAA"/>
    <w:rsid w:val="00C43357"/>
    <w:rsid w:val="00C44284"/>
    <w:rsid w:val="00C4644B"/>
    <w:rsid w:val="00C479C4"/>
    <w:rsid w:val="00C511C7"/>
    <w:rsid w:val="00C5254C"/>
    <w:rsid w:val="00C56D26"/>
    <w:rsid w:val="00C57499"/>
    <w:rsid w:val="00C60A72"/>
    <w:rsid w:val="00C63AED"/>
    <w:rsid w:val="00C75FBF"/>
    <w:rsid w:val="00C83844"/>
    <w:rsid w:val="00C87B26"/>
    <w:rsid w:val="00C91C8B"/>
    <w:rsid w:val="00C92E5D"/>
    <w:rsid w:val="00C94712"/>
    <w:rsid w:val="00C96213"/>
    <w:rsid w:val="00CA0013"/>
    <w:rsid w:val="00CB1ED1"/>
    <w:rsid w:val="00CD2C67"/>
    <w:rsid w:val="00CD4AB4"/>
    <w:rsid w:val="00CF312B"/>
    <w:rsid w:val="00CF4971"/>
    <w:rsid w:val="00D00B37"/>
    <w:rsid w:val="00D0233F"/>
    <w:rsid w:val="00D127C5"/>
    <w:rsid w:val="00D22A90"/>
    <w:rsid w:val="00D24EEF"/>
    <w:rsid w:val="00D30F74"/>
    <w:rsid w:val="00D363A1"/>
    <w:rsid w:val="00D5035F"/>
    <w:rsid w:val="00D544E3"/>
    <w:rsid w:val="00D54CFF"/>
    <w:rsid w:val="00D573C7"/>
    <w:rsid w:val="00D650F2"/>
    <w:rsid w:val="00D81BDD"/>
    <w:rsid w:val="00D8577D"/>
    <w:rsid w:val="00D85CF7"/>
    <w:rsid w:val="00D877D4"/>
    <w:rsid w:val="00D93056"/>
    <w:rsid w:val="00DA6294"/>
    <w:rsid w:val="00DB4FA7"/>
    <w:rsid w:val="00DC5772"/>
    <w:rsid w:val="00DC6D9F"/>
    <w:rsid w:val="00DD3E67"/>
    <w:rsid w:val="00DE3521"/>
    <w:rsid w:val="00DE3722"/>
    <w:rsid w:val="00DE3E14"/>
    <w:rsid w:val="00DF180E"/>
    <w:rsid w:val="00DF2A96"/>
    <w:rsid w:val="00E0463F"/>
    <w:rsid w:val="00E06C9D"/>
    <w:rsid w:val="00E07ABF"/>
    <w:rsid w:val="00E11350"/>
    <w:rsid w:val="00E11E65"/>
    <w:rsid w:val="00E23933"/>
    <w:rsid w:val="00E25C2D"/>
    <w:rsid w:val="00E308E7"/>
    <w:rsid w:val="00E43DDB"/>
    <w:rsid w:val="00E45F9C"/>
    <w:rsid w:val="00E651DD"/>
    <w:rsid w:val="00E671BC"/>
    <w:rsid w:val="00E678AD"/>
    <w:rsid w:val="00E7415D"/>
    <w:rsid w:val="00E751A6"/>
    <w:rsid w:val="00EA79C4"/>
    <w:rsid w:val="00EB2220"/>
    <w:rsid w:val="00EB40EC"/>
    <w:rsid w:val="00EC0002"/>
    <w:rsid w:val="00EC1FCF"/>
    <w:rsid w:val="00EC5958"/>
    <w:rsid w:val="00EC7B6F"/>
    <w:rsid w:val="00EE0CCE"/>
    <w:rsid w:val="00EE5978"/>
    <w:rsid w:val="00EF776F"/>
    <w:rsid w:val="00F111E9"/>
    <w:rsid w:val="00F23CCC"/>
    <w:rsid w:val="00F34DAD"/>
    <w:rsid w:val="00F37C07"/>
    <w:rsid w:val="00F442BD"/>
    <w:rsid w:val="00F445F0"/>
    <w:rsid w:val="00F53EB4"/>
    <w:rsid w:val="00F622D6"/>
    <w:rsid w:val="00F627CC"/>
    <w:rsid w:val="00F64D7E"/>
    <w:rsid w:val="00F731FC"/>
    <w:rsid w:val="00F76AA6"/>
    <w:rsid w:val="00F84231"/>
    <w:rsid w:val="00F85DB9"/>
    <w:rsid w:val="00F86A36"/>
    <w:rsid w:val="00F94EF4"/>
    <w:rsid w:val="00FA104E"/>
    <w:rsid w:val="00FB0C6A"/>
    <w:rsid w:val="00FB464C"/>
    <w:rsid w:val="00FB74AF"/>
    <w:rsid w:val="00FC1DEE"/>
    <w:rsid w:val="00FC5891"/>
    <w:rsid w:val="00FD0E2A"/>
    <w:rsid w:val="00FD1BCF"/>
    <w:rsid w:val="00FE4C91"/>
    <w:rsid w:val="00FF3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E8529"/>
  <w15:docId w15:val="{2A45E093-79BD-4058-A442-FB0F5ED7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rPr>
      <w:lang w:val="es-ES"/>
    </w:rPr>
  </w:style>
  <w:style w:type="paragraph" w:styleId="Ttulo4">
    <w:name w:val="heading 4"/>
    <w:basedOn w:val="Normal"/>
    <w:next w:val="Normal"/>
    <w:link w:val="Ttulo4Car"/>
    <w:qFormat/>
    <w:rsid w:val="00C44284"/>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99"/>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spacing w:after="0" w:line="240" w:lineRule="auto"/>
    </w:pPr>
  </w:style>
  <w:style w:type="character" w:customStyle="1" w:styleId="EncabezadoCar">
    <w:name w:val="Encabezado Car"/>
    <w:basedOn w:val="Fuentedeprrafopredeter"/>
    <w:link w:val="Encabezado"/>
    <w:rsid w:val="0046232D"/>
    <w:rPr>
      <w:lang w:val="es-ES"/>
    </w:rPr>
  </w:style>
  <w:style w:type="paragraph" w:styleId="Prrafodelista">
    <w:name w:val="List Paragraph"/>
    <w:aliases w:val="overnight"/>
    <w:basedOn w:val="Normal"/>
    <w:link w:val="PrrafodelistaCar"/>
    <w:uiPriority w:val="34"/>
    <w:qFormat/>
    <w:rsid w:val="0046232D"/>
    <w:pPr>
      <w:ind w:left="720"/>
      <w:contextualSpacing/>
    </w:p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Ttulo4Car">
    <w:name w:val="Título 4 Car"/>
    <w:basedOn w:val="Fuentedeprrafopredeter"/>
    <w:link w:val="Ttulo4"/>
    <w:rsid w:val="00C44284"/>
    <w:rPr>
      <w:rFonts w:ascii="Times New Roman" w:eastAsia="Times New Roman" w:hAnsi="Times New Roman" w:cs="Times New Roman"/>
      <w:b/>
      <w:bCs/>
      <w:sz w:val="20"/>
      <w:szCs w:val="20"/>
      <w:lang w:val="es-ES" w:eastAsia="es-ES"/>
    </w:rPr>
  </w:style>
  <w:style w:type="paragraph" w:customStyle="1" w:styleId="msonospacing0">
    <w:name w:val="msonospacing"/>
    <w:basedOn w:val="Normal"/>
    <w:uiPriority w:val="99"/>
    <w:rsid w:val="00C44284"/>
    <w:pPr>
      <w:spacing w:after="0" w:line="240" w:lineRule="auto"/>
    </w:pPr>
    <w:rPr>
      <w:rFonts w:ascii="Calibri" w:eastAsia="Times New Roman" w:hAnsi="Calibri" w:cs="Times New Roman"/>
      <w:lang w:eastAsia="es-ES"/>
    </w:rPr>
  </w:style>
  <w:style w:type="paragraph" w:customStyle="1" w:styleId="JVtext">
    <w:name w:val="JV_text"/>
    <w:link w:val="JVtextCar"/>
    <w:qFormat/>
    <w:rsid w:val="00517987"/>
    <w:pPr>
      <w:spacing w:after="0" w:line="240" w:lineRule="auto"/>
      <w:jc w:val="both"/>
    </w:pPr>
    <w:rPr>
      <w:rFonts w:ascii="Calibri" w:eastAsiaTheme="majorEastAsia" w:hAnsi="Calibri" w:cs="Arial"/>
      <w:color w:val="53565A"/>
      <w:sz w:val="20"/>
      <w:szCs w:val="18"/>
      <w:lang w:val="en-GB"/>
    </w:rPr>
  </w:style>
  <w:style w:type="character" w:customStyle="1" w:styleId="JVtextCar">
    <w:name w:val="JV_text Car"/>
    <w:basedOn w:val="Fuentedeprrafopredeter"/>
    <w:link w:val="JVtext"/>
    <w:rsid w:val="00517987"/>
    <w:rPr>
      <w:rFonts w:ascii="Calibri" w:eastAsiaTheme="majorEastAsia" w:hAnsi="Calibri" w:cs="Arial"/>
      <w:color w:val="53565A"/>
      <w:sz w:val="20"/>
      <w:szCs w:val="18"/>
      <w:lang w:val="en-GB"/>
    </w:rPr>
  </w:style>
  <w:style w:type="character" w:customStyle="1" w:styleId="PrrafodelistaCar">
    <w:name w:val="Párrafo de lista Car"/>
    <w:aliases w:val="overnight Car"/>
    <w:basedOn w:val="Fuentedeprrafopredeter"/>
    <w:link w:val="Prrafodelista"/>
    <w:uiPriority w:val="34"/>
    <w:rsid w:val="00636235"/>
    <w:rPr>
      <w:lang w:val="es-ES"/>
    </w:rPr>
  </w:style>
  <w:style w:type="paragraph" w:customStyle="1" w:styleId="titleday">
    <w:name w:val="titleday"/>
    <w:basedOn w:val="Normal"/>
    <w:rsid w:val="00190F72"/>
    <w:pPr>
      <w:spacing w:after="10"/>
    </w:pPr>
    <w:rPr>
      <w:rFonts w:ascii="Arial" w:eastAsia="Arial" w:hAnsi="Arial" w:cs="Arial"/>
      <w:sz w:val="20"/>
      <w:szCs w:val="20"/>
      <w:lang w:val="es-PE" w:eastAsia="es-PE"/>
    </w:rPr>
  </w:style>
  <w:style w:type="paragraph" w:customStyle="1" w:styleId="JVDay">
    <w:name w:val="JV_Day"/>
    <w:basedOn w:val="Normal"/>
    <w:link w:val="JVDayCar"/>
    <w:qFormat/>
    <w:rsid w:val="00190F72"/>
    <w:pPr>
      <w:spacing w:before="240" w:after="120" w:line="240" w:lineRule="auto"/>
    </w:pPr>
    <w:rPr>
      <w:rFonts w:ascii="Calibri" w:eastAsiaTheme="majorEastAsia" w:hAnsi="Calibri" w:cs="Arial"/>
      <w:b/>
      <w:color w:val="A69F88"/>
      <w:szCs w:val="24"/>
      <w:lang w:val="hr-HR"/>
    </w:rPr>
  </w:style>
  <w:style w:type="character" w:customStyle="1" w:styleId="JVDayCar">
    <w:name w:val="JV_Day Car"/>
    <w:basedOn w:val="Fuentedeprrafopredeter"/>
    <w:link w:val="JVDay"/>
    <w:rsid w:val="00190F72"/>
    <w:rPr>
      <w:rFonts w:ascii="Calibri" w:eastAsiaTheme="majorEastAsia" w:hAnsi="Calibri" w:cs="Arial"/>
      <w:b/>
      <w:color w:val="A69F88"/>
      <w:szCs w:val="24"/>
      <w:lang w:val="hr-HR"/>
    </w:rPr>
  </w:style>
  <w:style w:type="paragraph" w:styleId="NormalWeb">
    <w:name w:val="Normal (Web)"/>
    <w:basedOn w:val="Normal"/>
    <w:uiPriority w:val="99"/>
    <w:unhideWhenUsed/>
    <w:rsid w:val="00280893"/>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parrafo">
    <w:name w:val="parrafo"/>
    <w:basedOn w:val="Normal"/>
    <w:rsid w:val="00280893"/>
    <w:pPr>
      <w:spacing w:after="170"/>
      <w:jc w:val="both"/>
    </w:pPr>
    <w:rPr>
      <w:rFonts w:ascii="Arial" w:eastAsia="Arial" w:hAnsi="Arial" w:cs="Arial"/>
      <w:sz w:val="20"/>
      <w:szCs w:val="20"/>
      <w:lang w:val="es-PE" w:eastAsia="es-PE"/>
    </w:rPr>
  </w:style>
  <w:style w:type="paragraph" w:customStyle="1" w:styleId="JVdontmisstext">
    <w:name w:val="JV_dont_miss_text"/>
    <w:basedOn w:val="Normal"/>
    <w:link w:val="JVdontmisstextCar"/>
    <w:qFormat/>
    <w:rsid w:val="00280893"/>
    <w:pPr>
      <w:spacing w:after="120" w:line="240" w:lineRule="auto"/>
    </w:pPr>
    <w:rPr>
      <w:rFonts w:ascii="Calibri" w:eastAsiaTheme="majorEastAsia" w:hAnsi="Calibri" w:cstheme="majorBidi"/>
      <w:color w:val="53565A"/>
      <w:sz w:val="20"/>
      <w:lang w:val="es-PE"/>
    </w:rPr>
  </w:style>
  <w:style w:type="character" w:customStyle="1" w:styleId="JVdontmisstextCar">
    <w:name w:val="JV_dont_miss_text Car"/>
    <w:basedOn w:val="Fuentedeprrafopredeter"/>
    <w:link w:val="JVdontmisstext"/>
    <w:rsid w:val="00280893"/>
    <w:rPr>
      <w:rFonts w:ascii="Calibri" w:eastAsiaTheme="majorEastAsia" w:hAnsi="Calibri" w:cstheme="majorBidi"/>
      <w:color w:val="53565A"/>
      <w:sz w:val="20"/>
      <w:lang w:val="es-PE"/>
    </w:rPr>
  </w:style>
  <w:style w:type="paragraph" w:customStyle="1" w:styleId="JVovernight">
    <w:name w:val="JV_overnight"/>
    <w:basedOn w:val="Prrafodelista"/>
    <w:link w:val="JVovernightCar"/>
    <w:qFormat/>
    <w:rsid w:val="00280893"/>
    <w:pPr>
      <w:spacing w:after="0" w:line="240" w:lineRule="auto"/>
      <w:ind w:left="0"/>
    </w:pPr>
    <w:rPr>
      <w:rFonts w:ascii="Calibri" w:eastAsiaTheme="majorEastAsia" w:hAnsi="Calibri" w:cstheme="majorBidi"/>
      <w:color w:val="53565A"/>
      <w:sz w:val="18"/>
      <w:lang w:val="en-GB"/>
    </w:rPr>
  </w:style>
  <w:style w:type="character" w:customStyle="1" w:styleId="JVovernightCar">
    <w:name w:val="JV_overnight Car"/>
    <w:basedOn w:val="Fuentedeprrafopredeter"/>
    <w:link w:val="JVovernight"/>
    <w:rsid w:val="00280893"/>
    <w:rPr>
      <w:rFonts w:ascii="Calibri" w:eastAsiaTheme="majorEastAsia" w:hAnsi="Calibri" w:cstheme="majorBidi"/>
      <w:color w:val="53565A"/>
      <w:sz w:val="18"/>
      <w:lang w:val="en-GB"/>
    </w:rPr>
  </w:style>
  <w:style w:type="paragraph" w:customStyle="1" w:styleId="JVsublist">
    <w:name w:val="JV_sublist"/>
    <w:basedOn w:val="Normal"/>
    <w:qFormat/>
    <w:rsid w:val="00280893"/>
    <w:pPr>
      <w:numPr>
        <w:numId w:val="18"/>
      </w:numPr>
      <w:tabs>
        <w:tab w:val="left" w:pos="284"/>
      </w:tabs>
      <w:spacing w:after="120" w:line="240" w:lineRule="auto"/>
      <w:ind w:left="765" w:hanging="198"/>
      <w:contextualSpacing/>
      <w:jc w:val="both"/>
    </w:pPr>
    <w:rPr>
      <w:rFonts w:ascii="Calibri" w:eastAsiaTheme="majorEastAsia" w:hAnsi="Calibri" w:cs="Arial"/>
      <w:color w:val="53565A"/>
      <w:spacing w:val="-2"/>
      <w:sz w:val="20"/>
      <w:szCs w:val="18"/>
      <w:lang w:val="hr-HR"/>
    </w:rPr>
  </w:style>
  <w:style w:type="table" w:styleId="Tablaconcuadrcula">
    <w:name w:val="Table Grid"/>
    <w:basedOn w:val="Tablanormal"/>
    <w:uiPriority w:val="59"/>
    <w:rsid w:val="0081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14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49A"/>
    <w:rPr>
      <w:rFonts w:ascii="Tahoma" w:hAnsi="Tahoma" w:cs="Tahoma"/>
      <w:sz w:val="16"/>
      <w:szCs w:val="16"/>
      <w:lang w:val="es-ES"/>
    </w:r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wdyuqq">
    <w:name w:val="wdyuqq"/>
    <w:basedOn w:val="Fuentedeprrafopredeter"/>
    <w:rsid w:val="006C6D3D"/>
  </w:style>
  <w:style w:type="paragraph" w:customStyle="1" w:styleId="04xlpa">
    <w:name w:val="_04xlpa"/>
    <w:basedOn w:val="Normal"/>
    <w:rsid w:val="000005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050">
      <w:bodyDiv w:val="1"/>
      <w:marLeft w:val="0"/>
      <w:marRight w:val="0"/>
      <w:marTop w:val="0"/>
      <w:marBottom w:val="0"/>
      <w:divBdr>
        <w:top w:val="none" w:sz="0" w:space="0" w:color="auto"/>
        <w:left w:val="none" w:sz="0" w:space="0" w:color="auto"/>
        <w:bottom w:val="none" w:sz="0" w:space="0" w:color="auto"/>
        <w:right w:val="none" w:sz="0" w:space="0" w:color="auto"/>
      </w:divBdr>
    </w:div>
    <w:div w:id="49110296">
      <w:bodyDiv w:val="1"/>
      <w:marLeft w:val="0"/>
      <w:marRight w:val="0"/>
      <w:marTop w:val="0"/>
      <w:marBottom w:val="0"/>
      <w:divBdr>
        <w:top w:val="none" w:sz="0" w:space="0" w:color="auto"/>
        <w:left w:val="none" w:sz="0" w:space="0" w:color="auto"/>
        <w:bottom w:val="none" w:sz="0" w:space="0" w:color="auto"/>
        <w:right w:val="none" w:sz="0" w:space="0" w:color="auto"/>
      </w:divBdr>
    </w:div>
    <w:div w:id="58330414">
      <w:bodyDiv w:val="1"/>
      <w:marLeft w:val="0"/>
      <w:marRight w:val="0"/>
      <w:marTop w:val="0"/>
      <w:marBottom w:val="0"/>
      <w:divBdr>
        <w:top w:val="none" w:sz="0" w:space="0" w:color="auto"/>
        <w:left w:val="none" w:sz="0" w:space="0" w:color="auto"/>
        <w:bottom w:val="none" w:sz="0" w:space="0" w:color="auto"/>
        <w:right w:val="none" w:sz="0" w:space="0" w:color="auto"/>
      </w:divBdr>
    </w:div>
    <w:div w:id="58554471">
      <w:bodyDiv w:val="1"/>
      <w:marLeft w:val="0"/>
      <w:marRight w:val="0"/>
      <w:marTop w:val="0"/>
      <w:marBottom w:val="0"/>
      <w:divBdr>
        <w:top w:val="none" w:sz="0" w:space="0" w:color="auto"/>
        <w:left w:val="none" w:sz="0" w:space="0" w:color="auto"/>
        <w:bottom w:val="none" w:sz="0" w:space="0" w:color="auto"/>
        <w:right w:val="none" w:sz="0" w:space="0" w:color="auto"/>
      </w:divBdr>
    </w:div>
    <w:div w:id="82379358">
      <w:bodyDiv w:val="1"/>
      <w:marLeft w:val="0"/>
      <w:marRight w:val="0"/>
      <w:marTop w:val="0"/>
      <w:marBottom w:val="0"/>
      <w:divBdr>
        <w:top w:val="none" w:sz="0" w:space="0" w:color="auto"/>
        <w:left w:val="none" w:sz="0" w:space="0" w:color="auto"/>
        <w:bottom w:val="none" w:sz="0" w:space="0" w:color="auto"/>
        <w:right w:val="none" w:sz="0" w:space="0" w:color="auto"/>
      </w:divBdr>
    </w:div>
    <w:div w:id="126555408">
      <w:bodyDiv w:val="1"/>
      <w:marLeft w:val="0"/>
      <w:marRight w:val="0"/>
      <w:marTop w:val="0"/>
      <w:marBottom w:val="0"/>
      <w:divBdr>
        <w:top w:val="none" w:sz="0" w:space="0" w:color="auto"/>
        <w:left w:val="none" w:sz="0" w:space="0" w:color="auto"/>
        <w:bottom w:val="none" w:sz="0" w:space="0" w:color="auto"/>
        <w:right w:val="none" w:sz="0" w:space="0" w:color="auto"/>
      </w:divBdr>
    </w:div>
    <w:div w:id="138883267">
      <w:bodyDiv w:val="1"/>
      <w:marLeft w:val="0"/>
      <w:marRight w:val="0"/>
      <w:marTop w:val="0"/>
      <w:marBottom w:val="0"/>
      <w:divBdr>
        <w:top w:val="none" w:sz="0" w:space="0" w:color="auto"/>
        <w:left w:val="none" w:sz="0" w:space="0" w:color="auto"/>
        <w:bottom w:val="none" w:sz="0" w:space="0" w:color="auto"/>
        <w:right w:val="none" w:sz="0" w:space="0" w:color="auto"/>
      </w:divBdr>
    </w:div>
    <w:div w:id="155846458">
      <w:bodyDiv w:val="1"/>
      <w:marLeft w:val="0"/>
      <w:marRight w:val="0"/>
      <w:marTop w:val="0"/>
      <w:marBottom w:val="0"/>
      <w:divBdr>
        <w:top w:val="none" w:sz="0" w:space="0" w:color="auto"/>
        <w:left w:val="none" w:sz="0" w:space="0" w:color="auto"/>
        <w:bottom w:val="none" w:sz="0" w:space="0" w:color="auto"/>
        <w:right w:val="none" w:sz="0" w:space="0" w:color="auto"/>
      </w:divBdr>
    </w:div>
    <w:div w:id="158352752">
      <w:bodyDiv w:val="1"/>
      <w:marLeft w:val="0"/>
      <w:marRight w:val="0"/>
      <w:marTop w:val="0"/>
      <w:marBottom w:val="0"/>
      <w:divBdr>
        <w:top w:val="none" w:sz="0" w:space="0" w:color="auto"/>
        <w:left w:val="none" w:sz="0" w:space="0" w:color="auto"/>
        <w:bottom w:val="none" w:sz="0" w:space="0" w:color="auto"/>
        <w:right w:val="none" w:sz="0" w:space="0" w:color="auto"/>
      </w:divBdr>
    </w:div>
    <w:div w:id="165480829">
      <w:bodyDiv w:val="1"/>
      <w:marLeft w:val="0"/>
      <w:marRight w:val="0"/>
      <w:marTop w:val="0"/>
      <w:marBottom w:val="0"/>
      <w:divBdr>
        <w:top w:val="none" w:sz="0" w:space="0" w:color="auto"/>
        <w:left w:val="none" w:sz="0" w:space="0" w:color="auto"/>
        <w:bottom w:val="none" w:sz="0" w:space="0" w:color="auto"/>
        <w:right w:val="none" w:sz="0" w:space="0" w:color="auto"/>
      </w:divBdr>
    </w:div>
    <w:div w:id="185296478">
      <w:bodyDiv w:val="1"/>
      <w:marLeft w:val="0"/>
      <w:marRight w:val="0"/>
      <w:marTop w:val="0"/>
      <w:marBottom w:val="0"/>
      <w:divBdr>
        <w:top w:val="none" w:sz="0" w:space="0" w:color="auto"/>
        <w:left w:val="none" w:sz="0" w:space="0" w:color="auto"/>
        <w:bottom w:val="none" w:sz="0" w:space="0" w:color="auto"/>
        <w:right w:val="none" w:sz="0" w:space="0" w:color="auto"/>
      </w:divBdr>
    </w:div>
    <w:div w:id="192379773">
      <w:bodyDiv w:val="1"/>
      <w:marLeft w:val="0"/>
      <w:marRight w:val="0"/>
      <w:marTop w:val="0"/>
      <w:marBottom w:val="0"/>
      <w:divBdr>
        <w:top w:val="none" w:sz="0" w:space="0" w:color="auto"/>
        <w:left w:val="none" w:sz="0" w:space="0" w:color="auto"/>
        <w:bottom w:val="none" w:sz="0" w:space="0" w:color="auto"/>
        <w:right w:val="none" w:sz="0" w:space="0" w:color="auto"/>
      </w:divBdr>
    </w:div>
    <w:div w:id="197358077">
      <w:bodyDiv w:val="1"/>
      <w:marLeft w:val="0"/>
      <w:marRight w:val="0"/>
      <w:marTop w:val="0"/>
      <w:marBottom w:val="0"/>
      <w:divBdr>
        <w:top w:val="none" w:sz="0" w:space="0" w:color="auto"/>
        <w:left w:val="none" w:sz="0" w:space="0" w:color="auto"/>
        <w:bottom w:val="none" w:sz="0" w:space="0" w:color="auto"/>
        <w:right w:val="none" w:sz="0" w:space="0" w:color="auto"/>
      </w:divBdr>
    </w:div>
    <w:div w:id="258292369">
      <w:bodyDiv w:val="1"/>
      <w:marLeft w:val="0"/>
      <w:marRight w:val="0"/>
      <w:marTop w:val="0"/>
      <w:marBottom w:val="0"/>
      <w:divBdr>
        <w:top w:val="none" w:sz="0" w:space="0" w:color="auto"/>
        <w:left w:val="none" w:sz="0" w:space="0" w:color="auto"/>
        <w:bottom w:val="none" w:sz="0" w:space="0" w:color="auto"/>
        <w:right w:val="none" w:sz="0" w:space="0" w:color="auto"/>
      </w:divBdr>
    </w:div>
    <w:div w:id="287126602">
      <w:bodyDiv w:val="1"/>
      <w:marLeft w:val="0"/>
      <w:marRight w:val="0"/>
      <w:marTop w:val="0"/>
      <w:marBottom w:val="0"/>
      <w:divBdr>
        <w:top w:val="none" w:sz="0" w:space="0" w:color="auto"/>
        <w:left w:val="none" w:sz="0" w:space="0" w:color="auto"/>
        <w:bottom w:val="none" w:sz="0" w:space="0" w:color="auto"/>
        <w:right w:val="none" w:sz="0" w:space="0" w:color="auto"/>
      </w:divBdr>
    </w:div>
    <w:div w:id="289477835">
      <w:bodyDiv w:val="1"/>
      <w:marLeft w:val="0"/>
      <w:marRight w:val="0"/>
      <w:marTop w:val="0"/>
      <w:marBottom w:val="0"/>
      <w:divBdr>
        <w:top w:val="none" w:sz="0" w:space="0" w:color="auto"/>
        <w:left w:val="none" w:sz="0" w:space="0" w:color="auto"/>
        <w:bottom w:val="none" w:sz="0" w:space="0" w:color="auto"/>
        <w:right w:val="none" w:sz="0" w:space="0" w:color="auto"/>
      </w:divBdr>
    </w:div>
    <w:div w:id="320307024">
      <w:bodyDiv w:val="1"/>
      <w:marLeft w:val="0"/>
      <w:marRight w:val="0"/>
      <w:marTop w:val="0"/>
      <w:marBottom w:val="0"/>
      <w:divBdr>
        <w:top w:val="none" w:sz="0" w:space="0" w:color="auto"/>
        <w:left w:val="none" w:sz="0" w:space="0" w:color="auto"/>
        <w:bottom w:val="none" w:sz="0" w:space="0" w:color="auto"/>
        <w:right w:val="none" w:sz="0" w:space="0" w:color="auto"/>
      </w:divBdr>
    </w:div>
    <w:div w:id="322586307">
      <w:bodyDiv w:val="1"/>
      <w:marLeft w:val="0"/>
      <w:marRight w:val="0"/>
      <w:marTop w:val="0"/>
      <w:marBottom w:val="0"/>
      <w:divBdr>
        <w:top w:val="none" w:sz="0" w:space="0" w:color="auto"/>
        <w:left w:val="none" w:sz="0" w:space="0" w:color="auto"/>
        <w:bottom w:val="none" w:sz="0" w:space="0" w:color="auto"/>
        <w:right w:val="none" w:sz="0" w:space="0" w:color="auto"/>
      </w:divBdr>
    </w:div>
    <w:div w:id="322969872">
      <w:bodyDiv w:val="1"/>
      <w:marLeft w:val="0"/>
      <w:marRight w:val="0"/>
      <w:marTop w:val="0"/>
      <w:marBottom w:val="0"/>
      <w:divBdr>
        <w:top w:val="none" w:sz="0" w:space="0" w:color="auto"/>
        <w:left w:val="none" w:sz="0" w:space="0" w:color="auto"/>
        <w:bottom w:val="none" w:sz="0" w:space="0" w:color="auto"/>
        <w:right w:val="none" w:sz="0" w:space="0" w:color="auto"/>
      </w:divBdr>
    </w:div>
    <w:div w:id="436145315">
      <w:bodyDiv w:val="1"/>
      <w:marLeft w:val="0"/>
      <w:marRight w:val="0"/>
      <w:marTop w:val="0"/>
      <w:marBottom w:val="0"/>
      <w:divBdr>
        <w:top w:val="none" w:sz="0" w:space="0" w:color="auto"/>
        <w:left w:val="none" w:sz="0" w:space="0" w:color="auto"/>
        <w:bottom w:val="none" w:sz="0" w:space="0" w:color="auto"/>
        <w:right w:val="none" w:sz="0" w:space="0" w:color="auto"/>
      </w:divBdr>
    </w:div>
    <w:div w:id="439449464">
      <w:bodyDiv w:val="1"/>
      <w:marLeft w:val="0"/>
      <w:marRight w:val="0"/>
      <w:marTop w:val="0"/>
      <w:marBottom w:val="0"/>
      <w:divBdr>
        <w:top w:val="none" w:sz="0" w:space="0" w:color="auto"/>
        <w:left w:val="none" w:sz="0" w:space="0" w:color="auto"/>
        <w:bottom w:val="none" w:sz="0" w:space="0" w:color="auto"/>
        <w:right w:val="none" w:sz="0" w:space="0" w:color="auto"/>
      </w:divBdr>
    </w:div>
    <w:div w:id="468474101">
      <w:bodyDiv w:val="1"/>
      <w:marLeft w:val="0"/>
      <w:marRight w:val="0"/>
      <w:marTop w:val="0"/>
      <w:marBottom w:val="0"/>
      <w:divBdr>
        <w:top w:val="none" w:sz="0" w:space="0" w:color="auto"/>
        <w:left w:val="none" w:sz="0" w:space="0" w:color="auto"/>
        <w:bottom w:val="none" w:sz="0" w:space="0" w:color="auto"/>
        <w:right w:val="none" w:sz="0" w:space="0" w:color="auto"/>
      </w:divBdr>
    </w:div>
    <w:div w:id="476729211">
      <w:bodyDiv w:val="1"/>
      <w:marLeft w:val="0"/>
      <w:marRight w:val="0"/>
      <w:marTop w:val="0"/>
      <w:marBottom w:val="0"/>
      <w:divBdr>
        <w:top w:val="none" w:sz="0" w:space="0" w:color="auto"/>
        <w:left w:val="none" w:sz="0" w:space="0" w:color="auto"/>
        <w:bottom w:val="none" w:sz="0" w:space="0" w:color="auto"/>
        <w:right w:val="none" w:sz="0" w:space="0" w:color="auto"/>
      </w:divBdr>
    </w:div>
    <w:div w:id="538057787">
      <w:bodyDiv w:val="1"/>
      <w:marLeft w:val="0"/>
      <w:marRight w:val="0"/>
      <w:marTop w:val="0"/>
      <w:marBottom w:val="0"/>
      <w:divBdr>
        <w:top w:val="none" w:sz="0" w:space="0" w:color="auto"/>
        <w:left w:val="none" w:sz="0" w:space="0" w:color="auto"/>
        <w:bottom w:val="none" w:sz="0" w:space="0" w:color="auto"/>
        <w:right w:val="none" w:sz="0" w:space="0" w:color="auto"/>
      </w:divBdr>
    </w:div>
    <w:div w:id="545487721">
      <w:bodyDiv w:val="1"/>
      <w:marLeft w:val="0"/>
      <w:marRight w:val="0"/>
      <w:marTop w:val="0"/>
      <w:marBottom w:val="0"/>
      <w:divBdr>
        <w:top w:val="none" w:sz="0" w:space="0" w:color="auto"/>
        <w:left w:val="none" w:sz="0" w:space="0" w:color="auto"/>
        <w:bottom w:val="none" w:sz="0" w:space="0" w:color="auto"/>
        <w:right w:val="none" w:sz="0" w:space="0" w:color="auto"/>
      </w:divBdr>
    </w:div>
    <w:div w:id="549417970">
      <w:bodyDiv w:val="1"/>
      <w:marLeft w:val="0"/>
      <w:marRight w:val="0"/>
      <w:marTop w:val="0"/>
      <w:marBottom w:val="0"/>
      <w:divBdr>
        <w:top w:val="none" w:sz="0" w:space="0" w:color="auto"/>
        <w:left w:val="none" w:sz="0" w:space="0" w:color="auto"/>
        <w:bottom w:val="none" w:sz="0" w:space="0" w:color="auto"/>
        <w:right w:val="none" w:sz="0" w:space="0" w:color="auto"/>
      </w:divBdr>
    </w:div>
    <w:div w:id="580335597">
      <w:bodyDiv w:val="1"/>
      <w:marLeft w:val="0"/>
      <w:marRight w:val="0"/>
      <w:marTop w:val="0"/>
      <w:marBottom w:val="0"/>
      <w:divBdr>
        <w:top w:val="none" w:sz="0" w:space="0" w:color="auto"/>
        <w:left w:val="none" w:sz="0" w:space="0" w:color="auto"/>
        <w:bottom w:val="none" w:sz="0" w:space="0" w:color="auto"/>
        <w:right w:val="none" w:sz="0" w:space="0" w:color="auto"/>
      </w:divBdr>
    </w:div>
    <w:div w:id="583537047">
      <w:bodyDiv w:val="1"/>
      <w:marLeft w:val="0"/>
      <w:marRight w:val="0"/>
      <w:marTop w:val="0"/>
      <w:marBottom w:val="0"/>
      <w:divBdr>
        <w:top w:val="none" w:sz="0" w:space="0" w:color="auto"/>
        <w:left w:val="none" w:sz="0" w:space="0" w:color="auto"/>
        <w:bottom w:val="none" w:sz="0" w:space="0" w:color="auto"/>
        <w:right w:val="none" w:sz="0" w:space="0" w:color="auto"/>
      </w:divBdr>
    </w:div>
    <w:div w:id="630525820">
      <w:bodyDiv w:val="1"/>
      <w:marLeft w:val="0"/>
      <w:marRight w:val="0"/>
      <w:marTop w:val="0"/>
      <w:marBottom w:val="0"/>
      <w:divBdr>
        <w:top w:val="none" w:sz="0" w:space="0" w:color="auto"/>
        <w:left w:val="none" w:sz="0" w:space="0" w:color="auto"/>
        <w:bottom w:val="none" w:sz="0" w:space="0" w:color="auto"/>
        <w:right w:val="none" w:sz="0" w:space="0" w:color="auto"/>
      </w:divBdr>
    </w:div>
    <w:div w:id="684677300">
      <w:bodyDiv w:val="1"/>
      <w:marLeft w:val="0"/>
      <w:marRight w:val="0"/>
      <w:marTop w:val="0"/>
      <w:marBottom w:val="0"/>
      <w:divBdr>
        <w:top w:val="none" w:sz="0" w:space="0" w:color="auto"/>
        <w:left w:val="none" w:sz="0" w:space="0" w:color="auto"/>
        <w:bottom w:val="none" w:sz="0" w:space="0" w:color="auto"/>
        <w:right w:val="none" w:sz="0" w:space="0" w:color="auto"/>
      </w:divBdr>
    </w:div>
    <w:div w:id="693001541">
      <w:bodyDiv w:val="1"/>
      <w:marLeft w:val="0"/>
      <w:marRight w:val="0"/>
      <w:marTop w:val="0"/>
      <w:marBottom w:val="0"/>
      <w:divBdr>
        <w:top w:val="none" w:sz="0" w:space="0" w:color="auto"/>
        <w:left w:val="none" w:sz="0" w:space="0" w:color="auto"/>
        <w:bottom w:val="none" w:sz="0" w:space="0" w:color="auto"/>
        <w:right w:val="none" w:sz="0" w:space="0" w:color="auto"/>
      </w:divBdr>
    </w:div>
    <w:div w:id="703948552">
      <w:bodyDiv w:val="1"/>
      <w:marLeft w:val="0"/>
      <w:marRight w:val="0"/>
      <w:marTop w:val="0"/>
      <w:marBottom w:val="0"/>
      <w:divBdr>
        <w:top w:val="none" w:sz="0" w:space="0" w:color="auto"/>
        <w:left w:val="none" w:sz="0" w:space="0" w:color="auto"/>
        <w:bottom w:val="none" w:sz="0" w:space="0" w:color="auto"/>
        <w:right w:val="none" w:sz="0" w:space="0" w:color="auto"/>
      </w:divBdr>
    </w:div>
    <w:div w:id="722682333">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54983180">
      <w:bodyDiv w:val="1"/>
      <w:marLeft w:val="0"/>
      <w:marRight w:val="0"/>
      <w:marTop w:val="0"/>
      <w:marBottom w:val="0"/>
      <w:divBdr>
        <w:top w:val="none" w:sz="0" w:space="0" w:color="auto"/>
        <w:left w:val="none" w:sz="0" w:space="0" w:color="auto"/>
        <w:bottom w:val="none" w:sz="0" w:space="0" w:color="auto"/>
        <w:right w:val="none" w:sz="0" w:space="0" w:color="auto"/>
      </w:divBdr>
    </w:div>
    <w:div w:id="840972401">
      <w:bodyDiv w:val="1"/>
      <w:marLeft w:val="0"/>
      <w:marRight w:val="0"/>
      <w:marTop w:val="0"/>
      <w:marBottom w:val="0"/>
      <w:divBdr>
        <w:top w:val="none" w:sz="0" w:space="0" w:color="auto"/>
        <w:left w:val="none" w:sz="0" w:space="0" w:color="auto"/>
        <w:bottom w:val="none" w:sz="0" w:space="0" w:color="auto"/>
        <w:right w:val="none" w:sz="0" w:space="0" w:color="auto"/>
      </w:divBdr>
    </w:div>
    <w:div w:id="844322733">
      <w:bodyDiv w:val="1"/>
      <w:marLeft w:val="0"/>
      <w:marRight w:val="0"/>
      <w:marTop w:val="0"/>
      <w:marBottom w:val="0"/>
      <w:divBdr>
        <w:top w:val="none" w:sz="0" w:space="0" w:color="auto"/>
        <w:left w:val="none" w:sz="0" w:space="0" w:color="auto"/>
        <w:bottom w:val="none" w:sz="0" w:space="0" w:color="auto"/>
        <w:right w:val="none" w:sz="0" w:space="0" w:color="auto"/>
      </w:divBdr>
    </w:div>
    <w:div w:id="887109817">
      <w:bodyDiv w:val="1"/>
      <w:marLeft w:val="0"/>
      <w:marRight w:val="0"/>
      <w:marTop w:val="0"/>
      <w:marBottom w:val="0"/>
      <w:divBdr>
        <w:top w:val="none" w:sz="0" w:space="0" w:color="auto"/>
        <w:left w:val="none" w:sz="0" w:space="0" w:color="auto"/>
        <w:bottom w:val="none" w:sz="0" w:space="0" w:color="auto"/>
        <w:right w:val="none" w:sz="0" w:space="0" w:color="auto"/>
      </w:divBdr>
    </w:div>
    <w:div w:id="897787927">
      <w:bodyDiv w:val="1"/>
      <w:marLeft w:val="0"/>
      <w:marRight w:val="0"/>
      <w:marTop w:val="0"/>
      <w:marBottom w:val="0"/>
      <w:divBdr>
        <w:top w:val="none" w:sz="0" w:space="0" w:color="auto"/>
        <w:left w:val="none" w:sz="0" w:space="0" w:color="auto"/>
        <w:bottom w:val="none" w:sz="0" w:space="0" w:color="auto"/>
        <w:right w:val="none" w:sz="0" w:space="0" w:color="auto"/>
      </w:divBdr>
    </w:div>
    <w:div w:id="899100032">
      <w:bodyDiv w:val="1"/>
      <w:marLeft w:val="0"/>
      <w:marRight w:val="0"/>
      <w:marTop w:val="0"/>
      <w:marBottom w:val="0"/>
      <w:divBdr>
        <w:top w:val="none" w:sz="0" w:space="0" w:color="auto"/>
        <w:left w:val="none" w:sz="0" w:space="0" w:color="auto"/>
        <w:bottom w:val="none" w:sz="0" w:space="0" w:color="auto"/>
        <w:right w:val="none" w:sz="0" w:space="0" w:color="auto"/>
      </w:divBdr>
    </w:div>
    <w:div w:id="964510431">
      <w:bodyDiv w:val="1"/>
      <w:marLeft w:val="0"/>
      <w:marRight w:val="0"/>
      <w:marTop w:val="0"/>
      <w:marBottom w:val="0"/>
      <w:divBdr>
        <w:top w:val="none" w:sz="0" w:space="0" w:color="auto"/>
        <w:left w:val="none" w:sz="0" w:space="0" w:color="auto"/>
        <w:bottom w:val="none" w:sz="0" w:space="0" w:color="auto"/>
        <w:right w:val="none" w:sz="0" w:space="0" w:color="auto"/>
      </w:divBdr>
    </w:div>
    <w:div w:id="1003749970">
      <w:bodyDiv w:val="1"/>
      <w:marLeft w:val="0"/>
      <w:marRight w:val="0"/>
      <w:marTop w:val="0"/>
      <w:marBottom w:val="0"/>
      <w:divBdr>
        <w:top w:val="none" w:sz="0" w:space="0" w:color="auto"/>
        <w:left w:val="none" w:sz="0" w:space="0" w:color="auto"/>
        <w:bottom w:val="none" w:sz="0" w:space="0" w:color="auto"/>
        <w:right w:val="none" w:sz="0" w:space="0" w:color="auto"/>
      </w:divBdr>
    </w:div>
    <w:div w:id="1031882787">
      <w:bodyDiv w:val="1"/>
      <w:marLeft w:val="0"/>
      <w:marRight w:val="0"/>
      <w:marTop w:val="0"/>
      <w:marBottom w:val="0"/>
      <w:divBdr>
        <w:top w:val="none" w:sz="0" w:space="0" w:color="auto"/>
        <w:left w:val="none" w:sz="0" w:space="0" w:color="auto"/>
        <w:bottom w:val="none" w:sz="0" w:space="0" w:color="auto"/>
        <w:right w:val="none" w:sz="0" w:space="0" w:color="auto"/>
      </w:divBdr>
    </w:div>
    <w:div w:id="1060254524">
      <w:bodyDiv w:val="1"/>
      <w:marLeft w:val="0"/>
      <w:marRight w:val="0"/>
      <w:marTop w:val="0"/>
      <w:marBottom w:val="0"/>
      <w:divBdr>
        <w:top w:val="none" w:sz="0" w:space="0" w:color="auto"/>
        <w:left w:val="none" w:sz="0" w:space="0" w:color="auto"/>
        <w:bottom w:val="none" w:sz="0" w:space="0" w:color="auto"/>
        <w:right w:val="none" w:sz="0" w:space="0" w:color="auto"/>
      </w:divBdr>
    </w:div>
    <w:div w:id="1174417167">
      <w:bodyDiv w:val="1"/>
      <w:marLeft w:val="0"/>
      <w:marRight w:val="0"/>
      <w:marTop w:val="0"/>
      <w:marBottom w:val="0"/>
      <w:divBdr>
        <w:top w:val="none" w:sz="0" w:space="0" w:color="auto"/>
        <w:left w:val="none" w:sz="0" w:space="0" w:color="auto"/>
        <w:bottom w:val="none" w:sz="0" w:space="0" w:color="auto"/>
        <w:right w:val="none" w:sz="0" w:space="0" w:color="auto"/>
      </w:divBdr>
    </w:div>
    <w:div w:id="1183084690">
      <w:bodyDiv w:val="1"/>
      <w:marLeft w:val="0"/>
      <w:marRight w:val="0"/>
      <w:marTop w:val="0"/>
      <w:marBottom w:val="0"/>
      <w:divBdr>
        <w:top w:val="none" w:sz="0" w:space="0" w:color="auto"/>
        <w:left w:val="none" w:sz="0" w:space="0" w:color="auto"/>
        <w:bottom w:val="none" w:sz="0" w:space="0" w:color="auto"/>
        <w:right w:val="none" w:sz="0" w:space="0" w:color="auto"/>
      </w:divBdr>
    </w:div>
    <w:div w:id="1243031341">
      <w:bodyDiv w:val="1"/>
      <w:marLeft w:val="0"/>
      <w:marRight w:val="0"/>
      <w:marTop w:val="0"/>
      <w:marBottom w:val="0"/>
      <w:divBdr>
        <w:top w:val="none" w:sz="0" w:space="0" w:color="auto"/>
        <w:left w:val="none" w:sz="0" w:space="0" w:color="auto"/>
        <w:bottom w:val="none" w:sz="0" w:space="0" w:color="auto"/>
        <w:right w:val="none" w:sz="0" w:space="0" w:color="auto"/>
      </w:divBdr>
    </w:div>
    <w:div w:id="1268660256">
      <w:bodyDiv w:val="1"/>
      <w:marLeft w:val="0"/>
      <w:marRight w:val="0"/>
      <w:marTop w:val="0"/>
      <w:marBottom w:val="0"/>
      <w:divBdr>
        <w:top w:val="none" w:sz="0" w:space="0" w:color="auto"/>
        <w:left w:val="none" w:sz="0" w:space="0" w:color="auto"/>
        <w:bottom w:val="none" w:sz="0" w:space="0" w:color="auto"/>
        <w:right w:val="none" w:sz="0" w:space="0" w:color="auto"/>
      </w:divBdr>
    </w:div>
    <w:div w:id="1288581262">
      <w:bodyDiv w:val="1"/>
      <w:marLeft w:val="0"/>
      <w:marRight w:val="0"/>
      <w:marTop w:val="0"/>
      <w:marBottom w:val="0"/>
      <w:divBdr>
        <w:top w:val="none" w:sz="0" w:space="0" w:color="auto"/>
        <w:left w:val="none" w:sz="0" w:space="0" w:color="auto"/>
        <w:bottom w:val="none" w:sz="0" w:space="0" w:color="auto"/>
        <w:right w:val="none" w:sz="0" w:space="0" w:color="auto"/>
      </w:divBdr>
    </w:div>
    <w:div w:id="1331326251">
      <w:bodyDiv w:val="1"/>
      <w:marLeft w:val="0"/>
      <w:marRight w:val="0"/>
      <w:marTop w:val="0"/>
      <w:marBottom w:val="0"/>
      <w:divBdr>
        <w:top w:val="none" w:sz="0" w:space="0" w:color="auto"/>
        <w:left w:val="none" w:sz="0" w:space="0" w:color="auto"/>
        <w:bottom w:val="none" w:sz="0" w:space="0" w:color="auto"/>
        <w:right w:val="none" w:sz="0" w:space="0" w:color="auto"/>
      </w:divBdr>
    </w:div>
    <w:div w:id="1339843684">
      <w:bodyDiv w:val="1"/>
      <w:marLeft w:val="0"/>
      <w:marRight w:val="0"/>
      <w:marTop w:val="0"/>
      <w:marBottom w:val="0"/>
      <w:divBdr>
        <w:top w:val="none" w:sz="0" w:space="0" w:color="auto"/>
        <w:left w:val="none" w:sz="0" w:space="0" w:color="auto"/>
        <w:bottom w:val="none" w:sz="0" w:space="0" w:color="auto"/>
        <w:right w:val="none" w:sz="0" w:space="0" w:color="auto"/>
      </w:divBdr>
    </w:div>
    <w:div w:id="1371149298">
      <w:bodyDiv w:val="1"/>
      <w:marLeft w:val="0"/>
      <w:marRight w:val="0"/>
      <w:marTop w:val="0"/>
      <w:marBottom w:val="0"/>
      <w:divBdr>
        <w:top w:val="none" w:sz="0" w:space="0" w:color="auto"/>
        <w:left w:val="none" w:sz="0" w:space="0" w:color="auto"/>
        <w:bottom w:val="none" w:sz="0" w:space="0" w:color="auto"/>
        <w:right w:val="none" w:sz="0" w:space="0" w:color="auto"/>
      </w:divBdr>
    </w:div>
    <w:div w:id="1378891151">
      <w:bodyDiv w:val="1"/>
      <w:marLeft w:val="0"/>
      <w:marRight w:val="0"/>
      <w:marTop w:val="0"/>
      <w:marBottom w:val="0"/>
      <w:divBdr>
        <w:top w:val="none" w:sz="0" w:space="0" w:color="auto"/>
        <w:left w:val="none" w:sz="0" w:space="0" w:color="auto"/>
        <w:bottom w:val="none" w:sz="0" w:space="0" w:color="auto"/>
        <w:right w:val="none" w:sz="0" w:space="0" w:color="auto"/>
      </w:divBdr>
    </w:div>
    <w:div w:id="1402294478">
      <w:bodyDiv w:val="1"/>
      <w:marLeft w:val="0"/>
      <w:marRight w:val="0"/>
      <w:marTop w:val="0"/>
      <w:marBottom w:val="0"/>
      <w:divBdr>
        <w:top w:val="none" w:sz="0" w:space="0" w:color="auto"/>
        <w:left w:val="none" w:sz="0" w:space="0" w:color="auto"/>
        <w:bottom w:val="none" w:sz="0" w:space="0" w:color="auto"/>
        <w:right w:val="none" w:sz="0" w:space="0" w:color="auto"/>
      </w:divBdr>
    </w:div>
    <w:div w:id="1457679051">
      <w:bodyDiv w:val="1"/>
      <w:marLeft w:val="0"/>
      <w:marRight w:val="0"/>
      <w:marTop w:val="0"/>
      <w:marBottom w:val="0"/>
      <w:divBdr>
        <w:top w:val="none" w:sz="0" w:space="0" w:color="auto"/>
        <w:left w:val="none" w:sz="0" w:space="0" w:color="auto"/>
        <w:bottom w:val="none" w:sz="0" w:space="0" w:color="auto"/>
        <w:right w:val="none" w:sz="0" w:space="0" w:color="auto"/>
      </w:divBdr>
    </w:div>
    <w:div w:id="1482388261">
      <w:bodyDiv w:val="1"/>
      <w:marLeft w:val="0"/>
      <w:marRight w:val="0"/>
      <w:marTop w:val="0"/>
      <w:marBottom w:val="0"/>
      <w:divBdr>
        <w:top w:val="none" w:sz="0" w:space="0" w:color="auto"/>
        <w:left w:val="none" w:sz="0" w:space="0" w:color="auto"/>
        <w:bottom w:val="none" w:sz="0" w:space="0" w:color="auto"/>
        <w:right w:val="none" w:sz="0" w:space="0" w:color="auto"/>
      </w:divBdr>
    </w:div>
    <w:div w:id="1501118391">
      <w:bodyDiv w:val="1"/>
      <w:marLeft w:val="0"/>
      <w:marRight w:val="0"/>
      <w:marTop w:val="0"/>
      <w:marBottom w:val="0"/>
      <w:divBdr>
        <w:top w:val="none" w:sz="0" w:space="0" w:color="auto"/>
        <w:left w:val="none" w:sz="0" w:space="0" w:color="auto"/>
        <w:bottom w:val="none" w:sz="0" w:space="0" w:color="auto"/>
        <w:right w:val="none" w:sz="0" w:space="0" w:color="auto"/>
      </w:divBdr>
    </w:div>
    <w:div w:id="1537043729">
      <w:bodyDiv w:val="1"/>
      <w:marLeft w:val="0"/>
      <w:marRight w:val="0"/>
      <w:marTop w:val="0"/>
      <w:marBottom w:val="0"/>
      <w:divBdr>
        <w:top w:val="none" w:sz="0" w:space="0" w:color="auto"/>
        <w:left w:val="none" w:sz="0" w:space="0" w:color="auto"/>
        <w:bottom w:val="none" w:sz="0" w:space="0" w:color="auto"/>
        <w:right w:val="none" w:sz="0" w:space="0" w:color="auto"/>
      </w:divBdr>
    </w:div>
    <w:div w:id="1605920374">
      <w:bodyDiv w:val="1"/>
      <w:marLeft w:val="0"/>
      <w:marRight w:val="0"/>
      <w:marTop w:val="0"/>
      <w:marBottom w:val="0"/>
      <w:divBdr>
        <w:top w:val="none" w:sz="0" w:space="0" w:color="auto"/>
        <w:left w:val="none" w:sz="0" w:space="0" w:color="auto"/>
        <w:bottom w:val="none" w:sz="0" w:space="0" w:color="auto"/>
        <w:right w:val="none" w:sz="0" w:space="0" w:color="auto"/>
      </w:divBdr>
    </w:div>
    <w:div w:id="1698038987">
      <w:bodyDiv w:val="1"/>
      <w:marLeft w:val="0"/>
      <w:marRight w:val="0"/>
      <w:marTop w:val="0"/>
      <w:marBottom w:val="0"/>
      <w:divBdr>
        <w:top w:val="none" w:sz="0" w:space="0" w:color="auto"/>
        <w:left w:val="none" w:sz="0" w:space="0" w:color="auto"/>
        <w:bottom w:val="none" w:sz="0" w:space="0" w:color="auto"/>
        <w:right w:val="none" w:sz="0" w:space="0" w:color="auto"/>
      </w:divBdr>
    </w:div>
    <w:div w:id="1714184262">
      <w:bodyDiv w:val="1"/>
      <w:marLeft w:val="0"/>
      <w:marRight w:val="0"/>
      <w:marTop w:val="0"/>
      <w:marBottom w:val="0"/>
      <w:divBdr>
        <w:top w:val="none" w:sz="0" w:space="0" w:color="auto"/>
        <w:left w:val="none" w:sz="0" w:space="0" w:color="auto"/>
        <w:bottom w:val="none" w:sz="0" w:space="0" w:color="auto"/>
        <w:right w:val="none" w:sz="0" w:space="0" w:color="auto"/>
      </w:divBdr>
    </w:div>
    <w:div w:id="1717194128">
      <w:bodyDiv w:val="1"/>
      <w:marLeft w:val="0"/>
      <w:marRight w:val="0"/>
      <w:marTop w:val="0"/>
      <w:marBottom w:val="0"/>
      <w:divBdr>
        <w:top w:val="none" w:sz="0" w:space="0" w:color="auto"/>
        <w:left w:val="none" w:sz="0" w:space="0" w:color="auto"/>
        <w:bottom w:val="none" w:sz="0" w:space="0" w:color="auto"/>
        <w:right w:val="none" w:sz="0" w:space="0" w:color="auto"/>
      </w:divBdr>
    </w:div>
    <w:div w:id="1723485150">
      <w:bodyDiv w:val="1"/>
      <w:marLeft w:val="0"/>
      <w:marRight w:val="0"/>
      <w:marTop w:val="0"/>
      <w:marBottom w:val="0"/>
      <w:divBdr>
        <w:top w:val="none" w:sz="0" w:space="0" w:color="auto"/>
        <w:left w:val="none" w:sz="0" w:space="0" w:color="auto"/>
        <w:bottom w:val="none" w:sz="0" w:space="0" w:color="auto"/>
        <w:right w:val="none" w:sz="0" w:space="0" w:color="auto"/>
      </w:divBdr>
    </w:div>
    <w:div w:id="1757438980">
      <w:bodyDiv w:val="1"/>
      <w:marLeft w:val="0"/>
      <w:marRight w:val="0"/>
      <w:marTop w:val="0"/>
      <w:marBottom w:val="0"/>
      <w:divBdr>
        <w:top w:val="none" w:sz="0" w:space="0" w:color="auto"/>
        <w:left w:val="none" w:sz="0" w:space="0" w:color="auto"/>
        <w:bottom w:val="none" w:sz="0" w:space="0" w:color="auto"/>
        <w:right w:val="none" w:sz="0" w:space="0" w:color="auto"/>
      </w:divBdr>
    </w:div>
    <w:div w:id="1765489962">
      <w:bodyDiv w:val="1"/>
      <w:marLeft w:val="0"/>
      <w:marRight w:val="0"/>
      <w:marTop w:val="0"/>
      <w:marBottom w:val="0"/>
      <w:divBdr>
        <w:top w:val="none" w:sz="0" w:space="0" w:color="auto"/>
        <w:left w:val="none" w:sz="0" w:space="0" w:color="auto"/>
        <w:bottom w:val="none" w:sz="0" w:space="0" w:color="auto"/>
        <w:right w:val="none" w:sz="0" w:space="0" w:color="auto"/>
      </w:divBdr>
    </w:div>
    <w:div w:id="1768234644">
      <w:bodyDiv w:val="1"/>
      <w:marLeft w:val="0"/>
      <w:marRight w:val="0"/>
      <w:marTop w:val="0"/>
      <w:marBottom w:val="0"/>
      <w:divBdr>
        <w:top w:val="none" w:sz="0" w:space="0" w:color="auto"/>
        <w:left w:val="none" w:sz="0" w:space="0" w:color="auto"/>
        <w:bottom w:val="none" w:sz="0" w:space="0" w:color="auto"/>
        <w:right w:val="none" w:sz="0" w:space="0" w:color="auto"/>
      </w:divBdr>
    </w:div>
    <w:div w:id="1774471529">
      <w:bodyDiv w:val="1"/>
      <w:marLeft w:val="0"/>
      <w:marRight w:val="0"/>
      <w:marTop w:val="0"/>
      <w:marBottom w:val="0"/>
      <w:divBdr>
        <w:top w:val="none" w:sz="0" w:space="0" w:color="auto"/>
        <w:left w:val="none" w:sz="0" w:space="0" w:color="auto"/>
        <w:bottom w:val="none" w:sz="0" w:space="0" w:color="auto"/>
        <w:right w:val="none" w:sz="0" w:space="0" w:color="auto"/>
      </w:divBdr>
    </w:div>
    <w:div w:id="1839149177">
      <w:bodyDiv w:val="1"/>
      <w:marLeft w:val="0"/>
      <w:marRight w:val="0"/>
      <w:marTop w:val="0"/>
      <w:marBottom w:val="0"/>
      <w:divBdr>
        <w:top w:val="none" w:sz="0" w:space="0" w:color="auto"/>
        <w:left w:val="none" w:sz="0" w:space="0" w:color="auto"/>
        <w:bottom w:val="none" w:sz="0" w:space="0" w:color="auto"/>
        <w:right w:val="none" w:sz="0" w:space="0" w:color="auto"/>
      </w:divBdr>
    </w:div>
    <w:div w:id="1841040367">
      <w:bodyDiv w:val="1"/>
      <w:marLeft w:val="0"/>
      <w:marRight w:val="0"/>
      <w:marTop w:val="0"/>
      <w:marBottom w:val="0"/>
      <w:divBdr>
        <w:top w:val="none" w:sz="0" w:space="0" w:color="auto"/>
        <w:left w:val="none" w:sz="0" w:space="0" w:color="auto"/>
        <w:bottom w:val="none" w:sz="0" w:space="0" w:color="auto"/>
        <w:right w:val="none" w:sz="0" w:space="0" w:color="auto"/>
      </w:divBdr>
    </w:div>
    <w:div w:id="1887720572">
      <w:bodyDiv w:val="1"/>
      <w:marLeft w:val="0"/>
      <w:marRight w:val="0"/>
      <w:marTop w:val="0"/>
      <w:marBottom w:val="0"/>
      <w:divBdr>
        <w:top w:val="none" w:sz="0" w:space="0" w:color="auto"/>
        <w:left w:val="none" w:sz="0" w:space="0" w:color="auto"/>
        <w:bottom w:val="none" w:sz="0" w:space="0" w:color="auto"/>
        <w:right w:val="none" w:sz="0" w:space="0" w:color="auto"/>
      </w:divBdr>
    </w:div>
    <w:div w:id="1904287533">
      <w:bodyDiv w:val="1"/>
      <w:marLeft w:val="0"/>
      <w:marRight w:val="0"/>
      <w:marTop w:val="0"/>
      <w:marBottom w:val="0"/>
      <w:divBdr>
        <w:top w:val="none" w:sz="0" w:space="0" w:color="auto"/>
        <w:left w:val="none" w:sz="0" w:space="0" w:color="auto"/>
        <w:bottom w:val="none" w:sz="0" w:space="0" w:color="auto"/>
        <w:right w:val="none" w:sz="0" w:space="0" w:color="auto"/>
      </w:divBdr>
    </w:div>
    <w:div w:id="1912033004">
      <w:bodyDiv w:val="1"/>
      <w:marLeft w:val="0"/>
      <w:marRight w:val="0"/>
      <w:marTop w:val="0"/>
      <w:marBottom w:val="0"/>
      <w:divBdr>
        <w:top w:val="none" w:sz="0" w:space="0" w:color="auto"/>
        <w:left w:val="none" w:sz="0" w:space="0" w:color="auto"/>
        <w:bottom w:val="none" w:sz="0" w:space="0" w:color="auto"/>
        <w:right w:val="none" w:sz="0" w:space="0" w:color="auto"/>
      </w:divBdr>
    </w:div>
    <w:div w:id="1960916910">
      <w:bodyDiv w:val="1"/>
      <w:marLeft w:val="0"/>
      <w:marRight w:val="0"/>
      <w:marTop w:val="0"/>
      <w:marBottom w:val="0"/>
      <w:divBdr>
        <w:top w:val="none" w:sz="0" w:space="0" w:color="auto"/>
        <w:left w:val="none" w:sz="0" w:space="0" w:color="auto"/>
        <w:bottom w:val="none" w:sz="0" w:space="0" w:color="auto"/>
        <w:right w:val="none" w:sz="0" w:space="0" w:color="auto"/>
      </w:divBdr>
    </w:div>
    <w:div w:id="1975409384">
      <w:bodyDiv w:val="1"/>
      <w:marLeft w:val="0"/>
      <w:marRight w:val="0"/>
      <w:marTop w:val="0"/>
      <w:marBottom w:val="0"/>
      <w:divBdr>
        <w:top w:val="none" w:sz="0" w:space="0" w:color="auto"/>
        <w:left w:val="none" w:sz="0" w:space="0" w:color="auto"/>
        <w:bottom w:val="none" w:sz="0" w:space="0" w:color="auto"/>
        <w:right w:val="none" w:sz="0" w:space="0" w:color="auto"/>
      </w:divBdr>
    </w:div>
    <w:div w:id="1992977500">
      <w:bodyDiv w:val="1"/>
      <w:marLeft w:val="0"/>
      <w:marRight w:val="0"/>
      <w:marTop w:val="0"/>
      <w:marBottom w:val="0"/>
      <w:divBdr>
        <w:top w:val="none" w:sz="0" w:space="0" w:color="auto"/>
        <w:left w:val="none" w:sz="0" w:space="0" w:color="auto"/>
        <w:bottom w:val="none" w:sz="0" w:space="0" w:color="auto"/>
        <w:right w:val="none" w:sz="0" w:space="0" w:color="auto"/>
      </w:divBdr>
    </w:div>
    <w:div w:id="2018313559">
      <w:bodyDiv w:val="1"/>
      <w:marLeft w:val="0"/>
      <w:marRight w:val="0"/>
      <w:marTop w:val="0"/>
      <w:marBottom w:val="0"/>
      <w:divBdr>
        <w:top w:val="none" w:sz="0" w:space="0" w:color="auto"/>
        <w:left w:val="none" w:sz="0" w:space="0" w:color="auto"/>
        <w:bottom w:val="none" w:sz="0" w:space="0" w:color="auto"/>
        <w:right w:val="none" w:sz="0" w:space="0" w:color="auto"/>
      </w:divBdr>
    </w:div>
    <w:div w:id="2036689466">
      <w:bodyDiv w:val="1"/>
      <w:marLeft w:val="0"/>
      <w:marRight w:val="0"/>
      <w:marTop w:val="0"/>
      <w:marBottom w:val="0"/>
      <w:divBdr>
        <w:top w:val="none" w:sz="0" w:space="0" w:color="auto"/>
        <w:left w:val="none" w:sz="0" w:space="0" w:color="auto"/>
        <w:bottom w:val="none" w:sz="0" w:space="0" w:color="auto"/>
        <w:right w:val="none" w:sz="0" w:space="0" w:color="auto"/>
      </w:divBdr>
    </w:div>
    <w:div w:id="2038698512">
      <w:bodyDiv w:val="1"/>
      <w:marLeft w:val="0"/>
      <w:marRight w:val="0"/>
      <w:marTop w:val="0"/>
      <w:marBottom w:val="0"/>
      <w:divBdr>
        <w:top w:val="none" w:sz="0" w:space="0" w:color="auto"/>
        <w:left w:val="none" w:sz="0" w:space="0" w:color="auto"/>
        <w:bottom w:val="none" w:sz="0" w:space="0" w:color="auto"/>
        <w:right w:val="none" w:sz="0" w:space="0" w:color="auto"/>
      </w:divBdr>
    </w:div>
    <w:div w:id="2039692683">
      <w:bodyDiv w:val="1"/>
      <w:marLeft w:val="0"/>
      <w:marRight w:val="0"/>
      <w:marTop w:val="0"/>
      <w:marBottom w:val="0"/>
      <w:divBdr>
        <w:top w:val="none" w:sz="0" w:space="0" w:color="auto"/>
        <w:left w:val="none" w:sz="0" w:space="0" w:color="auto"/>
        <w:bottom w:val="none" w:sz="0" w:space="0" w:color="auto"/>
        <w:right w:val="none" w:sz="0" w:space="0" w:color="auto"/>
      </w:divBdr>
    </w:div>
    <w:div w:id="20806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customXml/itemProps2.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4.xml><?xml version="1.0" encoding="utf-8"?>
<ds:datastoreItem xmlns:ds="http://schemas.openxmlformats.org/officeDocument/2006/customXml" ds:itemID="{C5739E4A-9DF2-45A2-8DA8-A55B93816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2413</Words>
  <Characters>12388</Characters>
  <Application>Microsoft Office Word</Application>
  <DocSecurity>0</DocSecurity>
  <Lines>296</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Lara</dc:creator>
  <cp:lastModifiedBy>PATSY DANAE FLORES CURIEL</cp:lastModifiedBy>
  <cp:revision>13</cp:revision>
  <cp:lastPrinted>2022-03-29T20:46:00Z</cp:lastPrinted>
  <dcterms:created xsi:type="dcterms:W3CDTF">2023-12-04T16:12:00Z</dcterms:created>
  <dcterms:modified xsi:type="dcterms:W3CDTF">2023-12-04T17:38:00Z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ies>
</file>