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108" w:tblpY="14"/>
        <w:tblW w:w="9650" w:type="dxa"/>
        <w:tblLayout w:type="fixed"/>
        <w:tblLook w:val="04A0" w:firstRow="1" w:lastRow="0" w:firstColumn="1" w:lastColumn="0" w:noHBand="0" w:noVBand="1"/>
      </w:tblPr>
      <w:tblGrid>
        <w:gridCol w:w="9650"/>
      </w:tblGrid>
      <w:tr w:rsidR="00905079" w14:paraId="0F27F3DA" w14:textId="77777777" w:rsidTr="00905079">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650" w:type="dxa"/>
            <w:tcBorders>
              <w:top w:val="single" w:sz="8" w:space="0" w:color="FFFFFF"/>
              <w:left w:val="single" w:sz="8" w:space="0" w:color="FFFFFF"/>
              <w:bottom w:val="single" w:sz="12" w:space="0" w:color="F79646"/>
              <w:right w:val="single" w:sz="8" w:space="0" w:color="FFFFFF"/>
            </w:tcBorders>
          </w:tcPr>
          <w:p w14:paraId="7015CB5F" w14:textId="77777777" w:rsidR="00905079" w:rsidRDefault="00000000">
            <w:pPr>
              <w:widowControl w:val="0"/>
              <w:spacing w:after="0" w:line="240" w:lineRule="auto"/>
              <w:jc w:val="right"/>
              <w:rPr>
                <w:rFonts w:ascii="Arial" w:eastAsia="Times New Roman" w:hAnsi="Arial" w:cs="Arial"/>
                <w:color w:val="E36C0A" w:themeColor="accent6" w:themeShade="BF"/>
                <w:sz w:val="40"/>
                <w:szCs w:val="40"/>
                <w:lang w:eastAsia="es-ES"/>
              </w:rPr>
            </w:pPr>
            <w:r>
              <w:rPr>
                <w:rFonts w:ascii="Arial" w:eastAsia="Times New Roman" w:hAnsi="Arial" w:cs="Arial"/>
                <w:color w:val="E36C0A" w:themeColor="accent6" w:themeShade="BF"/>
                <w:sz w:val="40"/>
                <w:szCs w:val="40"/>
                <w:lang w:eastAsia="es-ES"/>
              </w:rPr>
              <w:t xml:space="preserve">PERÚ, UNA INCREÍBLE AVENTURA </w:t>
            </w:r>
          </w:p>
        </w:tc>
      </w:tr>
    </w:tbl>
    <w:p w14:paraId="0AC29AE3" w14:textId="77777777" w:rsidR="00905079" w:rsidRDefault="00000000">
      <w:pPr>
        <w:spacing w:after="0" w:line="240" w:lineRule="auto"/>
        <w:jc w:val="both"/>
        <w:rPr>
          <w:sz w:val="2"/>
          <w:szCs w:val="2"/>
        </w:rPr>
      </w:pPr>
      <w:r>
        <w:rPr>
          <w:noProof/>
          <w:sz w:val="2"/>
          <w:szCs w:val="2"/>
        </w:rPr>
        <w:drawing>
          <wp:anchor distT="0" distB="0" distL="0" distR="114300" simplePos="0" relativeHeight="12" behindDoc="0" locked="0" layoutInCell="0" allowOverlap="1" wp14:anchorId="56D7F98A" wp14:editId="368D1493">
            <wp:simplePos x="0" y="0"/>
            <wp:positionH relativeFrom="margin">
              <wp:align>left</wp:align>
            </wp:positionH>
            <wp:positionV relativeFrom="margin">
              <wp:posOffset>1064895</wp:posOffset>
            </wp:positionV>
            <wp:extent cx="6201410" cy="1820545"/>
            <wp:effectExtent l="0" t="0" r="0" b="0"/>
            <wp:wrapSquare wrapText="bothSides"/>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11"/>
                    <a:srcRect t="15252" b="-488"/>
                    <a:stretch>
                      <a:fillRect/>
                    </a:stretch>
                  </pic:blipFill>
                  <pic:spPr bwMode="auto">
                    <a:xfrm>
                      <a:off x="0" y="0"/>
                      <a:ext cx="6201410" cy="1820545"/>
                    </a:xfrm>
                    <a:prstGeom prst="rect">
                      <a:avLst/>
                    </a:prstGeom>
                  </pic:spPr>
                </pic:pic>
              </a:graphicData>
            </a:graphic>
          </wp:anchor>
        </w:drawing>
      </w:r>
    </w:p>
    <w:tbl>
      <w:tblPr>
        <w:tblpPr w:leftFromText="141" w:rightFromText="141" w:vertAnchor="text" w:horzAnchor="margin" w:tblpY="52"/>
        <w:tblW w:w="9776" w:type="dxa"/>
        <w:tblLayout w:type="fixed"/>
        <w:tblCellMar>
          <w:left w:w="70" w:type="dxa"/>
          <w:right w:w="70" w:type="dxa"/>
        </w:tblCellMar>
        <w:tblLook w:val="04A0" w:firstRow="1" w:lastRow="0" w:firstColumn="1" w:lastColumn="0" w:noHBand="0" w:noVBand="1"/>
      </w:tblPr>
      <w:tblGrid>
        <w:gridCol w:w="1486"/>
        <w:gridCol w:w="8290"/>
      </w:tblGrid>
      <w:tr w:rsidR="00905079" w14:paraId="5F3FBAC2" w14:textId="77777777">
        <w:trPr>
          <w:trHeight w:val="232"/>
        </w:trPr>
        <w:tc>
          <w:tcPr>
            <w:tcW w:w="1486" w:type="dxa"/>
            <w:tcBorders>
              <w:top w:val="single" w:sz="4" w:space="0" w:color="E36C0A"/>
              <w:left w:val="single" w:sz="4" w:space="0" w:color="C65911"/>
            </w:tcBorders>
            <w:shd w:val="clear" w:color="auto" w:fill="FDE9D9" w:themeFill="accent6" w:themeFillTint="33"/>
          </w:tcPr>
          <w:p w14:paraId="66BC9BC7" w14:textId="77777777" w:rsidR="00905079"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Visitando:</w:t>
            </w:r>
          </w:p>
        </w:tc>
        <w:tc>
          <w:tcPr>
            <w:tcW w:w="8289" w:type="dxa"/>
            <w:tcBorders>
              <w:top w:val="single" w:sz="4" w:space="0" w:color="E36C0A"/>
              <w:right w:val="single" w:sz="4" w:space="0" w:color="C65911"/>
            </w:tcBorders>
            <w:shd w:val="clear" w:color="auto" w:fill="FDE9D9" w:themeFill="accent6" w:themeFillTint="33"/>
          </w:tcPr>
          <w:p w14:paraId="6CB10CAA" w14:textId="250B94A2" w:rsidR="00905079" w:rsidRDefault="00000000">
            <w:pPr>
              <w:widowControl w:val="0"/>
              <w:spacing w:after="0" w:line="240" w:lineRule="auto"/>
              <w:rPr>
                <w:rFonts w:ascii="Arial" w:hAnsi="Arial" w:cs="Arial"/>
                <w:b/>
                <w:bCs/>
                <w:color w:val="000000" w:themeColor="text1"/>
                <w:sz w:val="18"/>
                <w:szCs w:val="18"/>
              </w:rPr>
            </w:pPr>
            <w:r>
              <w:rPr>
                <w:rFonts w:ascii="Arial" w:eastAsia="Times New Roman" w:hAnsi="Arial" w:cs="Arial"/>
                <w:b/>
                <w:bCs/>
                <w:color w:val="000000" w:themeColor="text1"/>
                <w:sz w:val="18"/>
                <w:szCs w:val="18"/>
                <w:lang w:val="es-MX" w:eastAsia="es-MX"/>
              </w:rPr>
              <w:t>Lima – Cusco</w:t>
            </w:r>
            <w:r>
              <w:rPr>
                <w:rStyle w:val="wdyuqq"/>
                <w:rFonts w:ascii="Arial" w:hAnsi="Arial" w:cs="Arial"/>
                <w:b/>
                <w:bCs/>
                <w:color w:val="000000" w:themeColor="text1"/>
                <w:sz w:val="18"/>
                <w:szCs w:val="18"/>
              </w:rPr>
              <w:t xml:space="preserve"> – V</w:t>
            </w:r>
            <w:r>
              <w:rPr>
                <w:rStyle w:val="wdyuqq"/>
                <w:rFonts w:ascii="Arial" w:hAnsi="Arial" w:cs="Arial"/>
                <w:b/>
                <w:bCs/>
                <w:sz w:val="18"/>
                <w:szCs w:val="18"/>
              </w:rPr>
              <w:t>alle Sagrado – M</w:t>
            </w:r>
            <w:r>
              <w:rPr>
                <w:rFonts w:ascii="Arial" w:eastAsia="Times New Roman" w:hAnsi="Arial" w:cs="Arial"/>
                <w:b/>
                <w:bCs/>
                <w:color w:val="000000" w:themeColor="text1"/>
                <w:sz w:val="18"/>
                <w:szCs w:val="18"/>
                <w:lang w:val="es-MX" w:eastAsia="es-MX"/>
              </w:rPr>
              <w:t xml:space="preserve">achu Picchu – Laguna </w:t>
            </w:r>
            <w:r w:rsidR="00EC697E">
              <w:rPr>
                <w:rFonts w:ascii="Arial" w:eastAsia="Times New Roman" w:hAnsi="Arial" w:cs="Arial"/>
                <w:b/>
                <w:bCs/>
                <w:color w:val="000000" w:themeColor="text1"/>
                <w:sz w:val="18"/>
                <w:szCs w:val="18"/>
                <w:lang w:val="es-MX" w:eastAsia="es-MX"/>
              </w:rPr>
              <w:t>de Sirenacocha</w:t>
            </w:r>
            <w:r>
              <w:rPr>
                <w:rFonts w:ascii="Arial" w:eastAsia="Times New Roman" w:hAnsi="Arial" w:cs="Arial"/>
                <w:b/>
                <w:bCs/>
                <w:color w:val="000000" w:themeColor="text1"/>
                <w:sz w:val="18"/>
                <w:szCs w:val="18"/>
                <w:lang w:val="es-MX" w:eastAsia="es-MX"/>
              </w:rPr>
              <w:t xml:space="preserve"> – Vinicunca – Cusco</w:t>
            </w:r>
          </w:p>
        </w:tc>
      </w:tr>
      <w:tr w:rsidR="00905079" w:rsidRPr="004D1203" w14:paraId="4620DFCD" w14:textId="77777777">
        <w:trPr>
          <w:trHeight w:val="232"/>
        </w:trPr>
        <w:tc>
          <w:tcPr>
            <w:tcW w:w="1486" w:type="dxa"/>
            <w:tcBorders>
              <w:left w:val="single" w:sz="4" w:space="0" w:color="C65911"/>
            </w:tcBorders>
            <w:shd w:val="clear" w:color="auto" w:fill="FDE9D9" w:themeFill="accent6" w:themeFillTint="33"/>
            <w:vAlign w:val="center"/>
          </w:tcPr>
          <w:p w14:paraId="2AEC9EFC" w14:textId="77777777" w:rsidR="00905079"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Salidas:</w:t>
            </w:r>
          </w:p>
        </w:tc>
        <w:tc>
          <w:tcPr>
            <w:tcW w:w="8289" w:type="dxa"/>
            <w:tcBorders>
              <w:bottom w:val="single" w:sz="4" w:space="0" w:color="FDE9D9"/>
              <w:right w:val="single" w:sz="4" w:space="0" w:color="C65911"/>
            </w:tcBorders>
            <w:shd w:val="clear" w:color="auto" w:fill="FDE9D9" w:themeFill="accent6" w:themeFillTint="33"/>
            <w:vAlign w:val="center"/>
          </w:tcPr>
          <w:p w14:paraId="529C02B6" w14:textId="78D4D157" w:rsidR="00905079" w:rsidRDefault="00000000">
            <w:pPr>
              <w:widowControl w:val="0"/>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 xml:space="preserve">Diarias </w:t>
            </w:r>
            <w:r w:rsidR="004D1203">
              <w:rPr>
                <w:rFonts w:ascii="Arial" w:eastAsia="Times New Roman" w:hAnsi="Arial" w:cs="Arial"/>
                <w:b/>
                <w:bCs/>
                <w:sz w:val="18"/>
                <w:szCs w:val="18"/>
                <w:lang w:val="es-MX" w:eastAsia="es-MX"/>
              </w:rPr>
              <w:t xml:space="preserve">del 01 </w:t>
            </w:r>
            <w:r>
              <w:rPr>
                <w:rFonts w:ascii="Arial" w:eastAsia="Times New Roman" w:hAnsi="Arial" w:cs="Arial"/>
                <w:b/>
                <w:bCs/>
                <w:sz w:val="18"/>
                <w:szCs w:val="18"/>
                <w:lang w:val="es-MX" w:eastAsia="es-MX"/>
              </w:rPr>
              <w:t>de diciembre de 2025</w:t>
            </w:r>
            <w:r w:rsidR="004D1203">
              <w:rPr>
                <w:rFonts w:ascii="Arial" w:eastAsia="Times New Roman" w:hAnsi="Arial" w:cs="Arial"/>
                <w:b/>
                <w:bCs/>
                <w:sz w:val="18"/>
                <w:szCs w:val="18"/>
                <w:lang w:val="es-MX" w:eastAsia="es-MX"/>
              </w:rPr>
              <w:t xml:space="preserve"> al 10 de diciembre del 2026</w:t>
            </w:r>
          </w:p>
        </w:tc>
      </w:tr>
      <w:tr w:rsidR="00905079" w14:paraId="01485548" w14:textId="77777777">
        <w:trPr>
          <w:trHeight w:val="232"/>
        </w:trPr>
        <w:tc>
          <w:tcPr>
            <w:tcW w:w="1486" w:type="dxa"/>
            <w:tcBorders>
              <w:left w:val="single" w:sz="4" w:space="0" w:color="C65911"/>
            </w:tcBorders>
            <w:shd w:val="clear" w:color="auto" w:fill="FDE9D9" w:themeFill="accent6" w:themeFillTint="33"/>
            <w:vAlign w:val="center"/>
          </w:tcPr>
          <w:p w14:paraId="76369396" w14:textId="77777777" w:rsidR="00905079"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Duración:</w:t>
            </w:r>
          </w:p>
        </w:tc>
        <w:tc>
          <w:tcPr>
            <w:tcW w:w="8289" w:type="dxa"/>
            <w:tcBorders>
              <w:top w:val="single" w:sz="4" w:space="0" w:color="FDE9D9"/>
              <w:right w:val="single" w:sz="4" w:space="0" w:color="C65911"/>
            </w:tcBorders>
            <w:shd w:val="clear" w:color="auto" w:fill="FDE9D9" w:themeFill="accent6" w:themeFillTint="33"/>
            <w:vAlign w:val="center"/>
          </w:tcPr>
          <w:p w14:paraId="26C8D2B6" w14:textId="77777777" w:rsidR="00905079" w:rsidRDefault="00000000">
            <w:pPr>
              <w:widowControl w:val="0"/>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8 días / 7 noches</w:t>
            </w:r>
          </w:p>
        </w:tc>
      </w:tr>
      <w:tr w:rsidR="00905079" w14:paraId="320748E3" w14:textId="77777777">
        <w:trPr>
          <w:trHeight w:val="232"/>
        </w:trPr>
        <w:tc>
          <w:tcPr>
            <w:tcW w:w="1486" w:type="dxa"/>
            <w:tcBorders>
              <w:left w:val="single" w:sz="4" w:space="0" w:color="C65911"/>
              <w:bottom w:val="single" w:sz="4" w:space="0" w:color="E36C0A"/>
            </w:tcBorders>
            <w:shd w:val="clear" w:color="auto" w:fill="FDE9D9" w:themeFill="accent6" w:themeFillTint="33"/>
            <w:vAlign w:val="center"/>
          </w:tcPr>
          <w:p w14:paraId="4EFC515E" w14:textId="77777777" w:rsidR="00905079"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Alimentos:</w:t>
            </w:r>
          </w:p>
        </w:tc>
        <w:tc>
          <w:tcPr>
            <w:tcW w:w="8289" w:type="dxa"/>
            <w:tcBorders>
              <w:bottom w:val="single" w:sz="4" w:space="0" w:color="E36C0A"/>
              <w:right w:val="single" w:sz="4" w:space="0" w:color="C65911"/>
            </w:tcBorders>
            <w:shd w:val="clear" w:color="auto" w:fill="FDE9D9" w:themeFill="accent6" w:themeFillTint="33"/>
            <w:vAlign w:val="center"/>
          </w:tcPr>
          <w:p w14:paraId="40CA756A" w14:textId="2AD232B7" w:rsidR="00905079" w:rsidRDefault="009056C3">
            <w:pPr>
              <w:widowControl w:val="0"/>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6</w:t>
            </w:r>
            <w:r w:rsidR="00000000">
              <w:rPr>
                <w:rFonts w:ascii="Arial" w:eastAsia="Times New Roman" w:hAnsi="Arial" w:cs="Arial"/>
                <w:b/>
                <w:bCs/>
                <w:sz w:val="18"/>
                <w:szCs w:val="18"/>
                <w:lang w:val="es-MX" w:eastAsia="es-MX"/>
              </w:rPr>
              <w:t xml:space="preserve"> desayunos </w:t>
            </w:r>
            <w:r w:rsidR="004D1203">
              <w:rPr>
                <w:rFonts w:ascii="Arial" w:eastAsia="Times New Roman" w:hAnsi="Arial" w:cs="Arial"/>
                <w:b/>
                <w:bCs/>
                <w:sz w:val="18"/>
                <w:szCs w:val="18"/>
                <w:lang w:val="es-MX" w:eastAsia="es-MX"/>
              </w:rPr>
              <w:t>y 3</w:t>
            </w:r>
            <w:r w:rsidR="009343E7">
              <w:rPr>
                <w:rFonts w:ascii="Arial" w:eastAsia="Times New Roman" w:hAnsi="Arial" w:cs="Arial"/>
                <w:b/>
                <w:bCs/>
                <w:sz w:val="18"/>
                <w:szCs w:val="18"/>
                <w:lang w:val="es-MX" w:eastAsia="es-MX"/>
              </w:rPr>
              <w:t xml:space="preserve"> </w:t>
            </w:r>
            <w:r w:rsidR="00000000">
              <w:rPr>
                <w:rFonts w:ascii="Arial" w:eastAsia="Times New Roman" w:hAnsi="Arial" w:cs="Arial"/>
                <w:b/>
                <w:bCs/>
                <w:sz w:val="18"/>
                <w:szCs w:val="18"/>
                <w:lang w:val="es-MX" w:eastAsia="es-MX"/>
              </w:rPr>
              <w:t>almuerzos</w:t>
            </w:r>
          </w:p>
        </w:tc>
      </w:tr>
    </w:tbl>
    <w:p w14:paraId="5F10053A" w14:textId="77777777" w:rsidR="00C56AEA" w:rsidRDefault="00C56AEA" w:rsidP="003554E0">
      <w:pPr>
        <w:spacing w:after="0" w:line="240" w:lineRule="auto"/>
        <w:rPr>
          <w:rFonts w:ascii="Arial" w:eastAsia="Times New Roman" w:hAnsi="Arial" w:cs="Arial"/>
          <w:b/>
          <w:color w:val="E36C0A" w:themeColor="accent6" w:themeShade="BF"/>
          <w:sz w:val="18"/>
          <w:szCs w:val="18"/>
          <w:u w:val="single"/>
          <w:lang w:eastAsia="es-ES"/>
        </w:rPr>
      </w:pPr>
    </w:p>
    <w:p w14:paraId="4E911FEA" w14:textId="7941741A" w:rsidR="00905079"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r>
        <w:t xml:space="preserve"> </w:t>
      </w:r>
    </w:p>
    <w:p w14:paraId="30823591" w14:textId="77777777" w:rsidR="00905079" w:rsidRDefault="00905079">
      <w:pPr>
        <w:spacing w:after="0" w:line="240" w:lineRule="auto"/>
        <w:jc w:val="center"/>
        <w:rPr>
          <w:rFonts w:ascii="Arial" w:eastAsia="Times New Roman" w:hAnsi="Arial" w:cs="Arial"/>
          <w:b/>
          <w:color w:val="E36C0A" w:themeColor="accent6" w:themeShade="BF"/>
          <w:sz w:val="10"/>
          <w:szCs w:val="10"/>
          <w:u w:val="single"/>
          <w:lang w:eastAsia="es-ES"/>
        </w:rPr>
      </w:pPr>
    </w:p>
    <w:p w14:paraId="0E4DC230" w14:textId="77777777" w:rsidR="00905079" w:rsidRDefault="00000000">
      <w:pPr>
        <w:spacing w:after="0" w:line="240" w:lineRule="auto"/>
        <w:jc w:val="both"/>
        <w:rPr>
          <w:rFonts w:ascii="Arial" w:hAnsi="Arial" w:cs="Arial"/>
          <w:b/>
          <w:color w:val="E36C0A" w:themeColor="accent6" w:themeShade="BF"/>
          <w:sz w:val="18"/>
          <w:szCs w:val="18"/>
        </w:rPr>
      </w:pPr>
      <w:r>
        <w:rPr>
          <w:rFonts w:ascii="Arial" w:hAnsi="Arial" w:cs="Arial"/>
          <w:b/>
          <w:color w:val="E36C0A" w:themeColor="accent6" w:themeShade="BF"/>
          <w:sz w:val="18"/>
          <w:szCs w:val="18"/>
        </w:rPr>
        <w:t>Día 1   Lima</w:t>
      </w:r>
    </w:p>
    <w:p w14:paraId="581F5BFD" w14:textId="77777777" w:rsidR="00905079" w:rsidRDefault="00000000">
      <w:pPr>
        <w:spacing w:after="0" w:line="240" w:lineRule="auto"/>
        <w:jc w:val="both"/>
        <w:rPr>
          <w:rFonts w:ascii="Arial" w:hAnsi="Arial" w:cs="Arial"/>
          <w:color w:val="000000" w:themeColor="text1"/>
          <w:sz w:val="18"/>
          <w:szCs w:val="18"/>
          <w:lang w:val="es-PE"/>
        </w:rPr>
      </w:pPr>
      <w:r>
        <w:rPr>
          <w:rFonts w:ascii="Arial" w:hAnsi="Arial" w:cs="Arial"/>
          <w:color w:val="000000" w:themeColor="text1"/>
          <w:sz w:val="18"/>
          <w:szCs w:val="18"/>
          <w:lang w:val="es-PE"/>
        </w:rPr>
        <w:t>Llegada a la ciudad de Lima, asistencia y traslado al hotel. Alojamiento en Lima.</w:t>
      </w:r>
    </w:p>
    <w:p w14:paraId="4618EDB9" w14:textId="77777777" w:rsidR="00905079" w:rsidRDefault="00905079">
      <w:pPr>
        <w:spacing w:after="0" w:line="240" w:lineRule="auto"/>
        <w:jc w:val="both"/>
        <w:rPr>
          <w:rFonts w:ascii="Arial" w:hAnsi="Arial" w:cs="Arial"/>
          <w:color w:val="000000" w:themeColor="text1"/>
          <w:sz w:val="18"/>
          <w:szCs w:val="18"/>
          <w:lang w:val="es-PE"/>
        </w:rPr>
      </w:pPr>
    </w:p>
    <w:p w14:paraId="4564B2DD" w14:textId="77777777" w:rsidR="00905079" w:rsidRDefault="00000000">
      <w:pPr>
        <w:spacing w:after="0" w:line="240" w:lineRule="auto"/>
        <w:jc w:val="both"/>
        <w:rPr>
          <w:rFonts w:ascii="Arial" w:hAnsi="Arial" w:cs="Arial"/>
          <w:b/>
          <w:color w:val="E36C0A" w:themeColor="accent6" w:themeShade="BF"/>
          <w:sz w:val="18"/>
          <w:szCs w:val="18"/>
        </w:rPr>
      </w:pPr>
      <w:r>
        <w:rPr>
          <w:rFonts w:ascii="Arial" w:hAnsi="Arial" w:cs="Arial"/>
          <w:b/>
          <w:color w:val="E36C0A" w:themeColor="accent6" w:themeShade="BF"/>
          <w:sz w:val="18"/>
          <w:szCs w:val="18"/>
        </w:rPr>
        <w:t xml:space="preserve">Día 2   Lima </w:t>
      </w:r>
    </w:p>
    <w:p w14:paraId="70E02258" w14:textId="0C243547" w:rsidR="00905079" w:rsidRDefault="00000000">
      <w:pPr>
        <w:spacing w:after="0" w:line="240" w:lineRule="auto"/>
        <w:jc w:val="both"/>
        <w:rPr>
          <w:rFonts w:ascii="Arial" w:hAnsi="Arial" w:cs="Arial"/>
          <w:color w:val="000000" w:themeColor="text1"/>
          <w:sz w:val="18"/>
          <w:szCs w:val="18"/>
          <w:lang w:val="es-PE"/>
        </w:rPr>
      </w:pPr>
      <w:r>
        <w:rPr>
          <w:rFonts w:ascii="Arial" w:hAnsi="Arial" w:cs="Arial"/>
          <w:b/>
          <w:i/>
          <w:iCs/>
          <w:color w:val="000000" w:themeColor="text1"/>
          <w:sz w:val="18"/>
          <w:szCs w:val="18"/>
          <w:u w:val="single"/>
        </w:rPr>
        <w:t>Desayuno.</w:t>
      </w:r>
      <w:r>
        <w:rPr>
          <w:rFonts w:ascii="Arial" w:hAnsi="Arial" w:cs="Arial"/>
          <w:b/>
          <w:color w:val="000000" w:themeColor="text1"/>
          <w:sz w:val="18"/>
          <w:szCs w:val="18"/>
        </w:rPr>
        <w:t xml:space="preserve"> </w:t>
      </w:r>
      <w:r w:rsidR="00C56AEA" w:rsidRPr="00C56AEA">
        <w:rPr>
          <w:rFonts w:ascii="Arial" w:hAnsi="Arial" w:cs="Arial"/>
          <w:color w:val="000000" w:themeColor="text1"/>
          <w:sz w:val="18"/>
          <w:szCs w:val="18"/>
          <w:lang w:val="es-PE"/>
        </w:rPr>
        <w:t>Por la mañana pasearemos por las principales calles, plazas y avenidas de la ciudad. Comenzaremos por el Parque del Amor en Miraflores, con una espectacular vista del Océano Pacífico. Luego, tendremos una vista panorámica de la Huaca Pucllana, centro ceremonial de la cultura Lima. Continuaremos a la Plaza de Armas, donde encontraremos el Palacio de Gobierno y el Palacio Municipal. Visitaremos la Catedral y caminaremos hasta el Convento de Santo Domingo, cuyos pasillos fueron transitados por San Martín de Porras y Santa Rosa de Lima en el siglo XVII y donde actualmente yacen sus restos. Tarde Libre. Alojamiento en Lima.</w:t>
      </w:r>
    </w:p>
    <w:p w14:paraId="39D92BEB" w14:textId="77777777" w:rsidR="00C56AEA" w:rsidRDefault="00C56AEA">
      <w:pPr>
        <w:spacing w:after="0" w:line="240" w:lineRule="auto"/>
        <w:jc w:val="both"/>
        <w:rPr>
          <w:rFonts w:ascii="Arial" w:hAnsi="Arial" w:cs="Arial"/>
          <w:color w:val="000000" w:themeColor="text1"/>
          <w:sz w:val="18"/>
          <w:szCs w:val="18"/>
          <w:lang w:val="es-PE"/>
        </w:rPr>
      </w:pPr>
    </w:p>
    <w:p w14:paraId="61927A49" w14:textId="77777777" w:rsidR="00905079" w:rsidRPr="00F74116" w:rsidRDefault="00000000">
      <w:pPr>
        <w:spacing w:after="0" w:line="240" w:lineRule="auto"/>
        <w:jc w:val="both"/>
        <w:rPr>
          <w:rFonts w:ascii="Arial" w:hAnsi="Arial" w:cs="Arial"/>
          <w:i/>
          <w:iCs/>
          <w:color w:val="C00000"/>
          <w:sz w:val="18"/>
          <w:szCs w:val="18"/>
        </w:rPr>
      </w:pPr>
      <w:r w:rsidRPr="00F74116">
        <w:rPr>
          <w:rFonts w:ascii="Arial" w:hAnsi="Arial" w:cs="Arial"/>
          <w:i/>
          <w:iCs/>
          <w:color w:val="C00000"/>
          <w:sz w:val="18"/>
          <w:szCs w:val="18"/>
          <w:lang w:val="es-PE"/>
        </w:rPr>
        <w:t xml:space="preserve">Nota: </w:t>
      </w:r>
      <w:r w:rsidRPr="00F74116">
        <w:rPr>
          <w:rFonts w:ascii="Arial" w:hAnsi="Arial" w:cs="Arial"/>
          <w:i/>
          <w:iCs/>
          <w:color w:val="C00000"/>
          <w:sz w:val="18"/>
          <w:szCs w:val="18"/>
        </w:rPr>
        <w:t>Se prohíbe tomar fotos con flash en la Catedral. No se puede ingresar a recintos religiosos en shorts.</w:t>
      </w:r>
    </w:p>
    <w:p w14:paraId="4B6A2726" w14:textId="77777777" w:rsidR="00905079" w:rsidRDefault="00905079">
      <w:pPr>
        <w:spacing w:after="0" w:line="240" w:lineRule="auto"/>
        <w:jc w:val="both"/>
        <w:rPr>
          <w:rFonts w:ascii="Arial" w:hAnsi="Arial" w:cs="Arial"/>
          <w:b/>
          <w:color w:val="E36C0A" w:themeColor="accent6" w:themeShade="BF"/>
          <w:sz w:val="18"/>
          <w:szCs w:val="18"/>
        </w:rPr>
      </w:pPr>
    </w:p>
    <w:p w14:paraId="426CB479" w14:textId="77777777" w:rsidR="00905079" w:rsidRDefault="00000000">
      <w:pPr>
        <w:spacing w:after="0" w:line="240" w:lineRule="auto"/>
        <w:jc w:val="both"/>
        <w:rPr>
          <w:rFonts w:ascii="Arial" w:hAnsi="Arial" w:cs="Arial"/>
          <w:b/>
          <w:color w:val="E36C0A" w:themeColor="accent6" w:themeShade="BF"/>
          <w:sz w:val="18"/>
          <w:szCs w:val="18"/>
        </w:rPr>
      </w:pPr>
      <w:r>
        <w:rPr>
          <w:rFonts w:ascii="Arial" w:hAnsi="Arial" w:cs="Arial"/>
          <w:b/>
          <w:color w:val="E36C0A" w:themeColor="accent6" w:themeShade="BF"/>
          <w:sz w:val="18"/>
          <w:szCs w:val="18"/>
        </w:rPr>
        <w:t xml:space="preserve">Día 3   Lima – Cusco </w:t>
      </w:r>
    </w:p>
    <w:p w14:paraId="12639AA9" w14:textId="77777777" w:rsidR="00F74116" w:rsidRDefault="00000000" w:rsidP="00F74116">
      <w:pPr>
        <w:spacing w:line="240" w:lineRule="auto"/>
        <w:jc w:val="both"/>
        <w:rPr>
          <w:rFonts w:ascii="Arial" w:hAnsi="Arial" w:cs="Arial"/>
          <w:sz w:val="18"/>
          <w:szCs w:val="18"/>
          <w:lang w:val="es-PE"/>
        </w:rPr>
      </w:pPr>
      <w:r>
        <w:rPr>
          <w:rFonts w:ascii="Arial" w:hAnsi="Arial" w:cs="Arial"/>
          <w:b/>
          <w:bCs/>
          <w:i/>
          <w:iCs/>
          <w:color w:val="000000" w:themeColor="text1"/>
          <w:sz w:val="18"/>
          <w:szCs w:val="18"/>
          <w:u w:val="single"/>
        </w:rPr>
        <w:t>Desayuno.</w:t>
      </w:r>
      <w:r>
        <w:rPr>
          <w:rFonts w:ascii="Arial" w:hAnsi="Arial" w:cs="Arial"/>
          <w:color w:val="000000" w:themeColor="text1"/>
          <w:sz w:val="18"/>
          <w:szCs w:val="18"/>
        </w:rPr>
        <w:t xml:space="preserve"> </w:t>
      </w:r>
      <w:r w:rsidR="00F74116" w:rsidRPr="00F74116">
        <w:rPr>
          <w:rFonts w:ascii="Arial" w:hAnsi="Arial" w:cs="Arial"/>
          <w:sz w:val="18"/>
          <w:szCs w:val="18"/>
          <w:lang w:val="es-PE"/>
        </w:rPr>
        <w:t>Traslado al aeropuerto para nuestra salida a Cusco. A la llegada, asistencia y traslado al hotel. Resto de la mañana libre para aclimatarnos. En la tarde, visita de la ciudad imperial del Cusco. Ascenderemos al Parque Arqueológico de Sacsayhuamán, e iniciaremos la excursión visitando la fortaleza del mismo nombre, hermoso lugar que irradia paz y tranquilidad, admiraremos las enormes rocas de hasta 4 metros de altura, que fueron utilizadas en su construcción. Seguiremos con Q'enqo, antiguo templo del Puma donde se puede apreciar un altar para sacrificios en la parte interna de una enorme roca y luego con Tambomachay, fuentes sagradas de vida y salud. En el camino, tendremos una vista panorámica de Puca Pucará, atalaya que cuidaba el ingreso a la ciudad. Después, nos dirigiremos al Korikancha, Templo al dios Inti, el Sol, sobre el cual se construyó la Iglesia de Santo Domingo, cuentan las crónicas que este templo estaba recubierto de oro en épocas incas. Para finalizar conoceremos la Plaza de Armas e ingresaremos a la Catedral, que atesora obras y pinturas coloniales invaluables, como la Cruz que llegó con los primeros conquistadores. Alojamiento en Cusco.</w:t>
      </w:r>
    </w:p>
    <w:p w14:paraId="4028C698" w14:textId="12310E14" w:rsidR="00905079" w:rsidRPr="00F74116" w:rsidRDefault="00000000" w:rsidP="00F74116">
      <w:pPr>
        <w:spacing w:line="240" w:lineRule="auto"/>
        <w:jc w:val="both"/>
        <w:rPr>
          <w:rFonts w:ascii="Arial" w:hAnsi="Arial" w:cs="Arial"/>
          <w:i/>
          <w:iCs/>
          <w:color w:val="C00000"/>
          <w:sz w:val="18"/>
          <w:szCs w:val="18"/>
        </w:rPr>
      </w:pPr>
      <w:r w:rsidRPr="00F74116">
        <w:rPr>
          <w:rFonts w:ascii="Arial" w:hAnsi="Arial" w:cs="Arial"/>
          <w:i/>
          <w:iCs/>
          <w:color w:val="C00000"/>
          <w:sz w:val="18"/>
          <w:szCs w:val="18"/>
        </w:rPr>
        <w:t>Nota: El vuelo Lima – Cusco debe considerarse temprano por la mañana de manera que pasajeros puedan descansar y aclimatarse antes de empezar la excursión por la tarde (13:00hrs).</w:t>
      </w:r>
    </w:p>
    <w:p w14:paraId="77579EF1" w14:textId="77777777" w:rsidR="00905079" w:rsidRDefault="00905079">
      <w:pPr>
        <w:spacing w:after="0" w:line="240" w:lineRule="auto"/>
        <w:jc w:val="both"/>
        <w:rPr>
          <w:rFonts w:ascii="Arial" w:hAnsi="Arial" w:cs="Arial"/>
          <w:i/>
          <w:iCs/>
          <w:color w:val="595959" w:themeColor="text1" w:themeTint="A6"/>
          <w:sz w:val="18"/>
          <w:szCs w:val="18"/>
        </w:rPr>
      </w:pPr>
    </w:p>
    <w:p w14:paraId="777968B3" w14:textId="77777777" w:rsidR="00905079" w:rsidRDefault="00000000">
      <w:pPr>
        <w:spacing w:after="0" w:line="240" w:lineRule="auto"/>
        <w:jc w:val="both"/>
        <w:rPr>
          <w:rFonts w:ascii="Arial" w:hAnsi="Arial" w:cs="Arial"/>
          <w:color w:val="E36C0A" w:themeColor="accent6" w:themeShade="BF"/>
          <w:sz w:val="18"/>
          <w:szCs w:val="18"/>
          <w:lang w:val="es-PE"/>
        </w:rPr>
      </w:pPr>
      <w:r>
        <w:rPr>
          <w:rFonts w:ascii="Arial" w:hAnsi="Arial" w:cs="Arial"/>
          <w:b/>
          <w:color w:val="E36C0A" w:themeColor="accent6" w:themeShade="BF"/>
          <w:sz w:val="18"/>
          <w:szCs w:val="18"/>
        </w:rPr>
        <w:t xml:space="preserve">Día 4    Cusco – </w:t>
      </w:r>
      <w:r>
        <w:rPr>
          <w:rStyle w:val="wdyuqq"/>
          <w:rFonts w:ascii="Arial" w:hAnsi="Arial" w:cs="Arial"/>
          <w:b/>
          <w:bCs/>
          <w:color w:val="E36C0A" w:themeColor="accent6" w:themeShade="BF"/>
          <w:sz w:val="18"/>
          <w:szCs w:val="18"/>
        </w:rPr>
        <w:t>Valle Sagrado (Chinchero, Moray &amp; Ollantaytambo)</w:t>
      </w:r>
    </w:p>
    <w:p w14:paraId="07B2A3A0" w14:textId="77777777" w:rsidR="00905079" w:rsidRDefault="00000000">
      <w:pPr>
        <w:spacing w:after="0" w:line="240" w:lineRule="auto"/>
        <w:jc w:val="both"/>
        <w:rPr>
          <w:rFonts w:ascii="Arial" w:hAnsi="Arial" w:cs="Arial"/>
          <w:sz w:val="18"/>
          <w:szCs w:val="18"/>
        </w:rPr>
      </w:pPr>
      <w:r>
        <w:rPr>
          <w:rFonts w:ascii="Arial" w:hAnsi="Arial" w:cs="Arial"/>
          <w:b/>
          <w:bCs/>
          <w:i/>
          <w:iCs/>
          <w:color w:val="000000" w:themeColor="text1"/>
          <w:sz w:val="18"/>
          <w:szCs w:val="18"/>
          <w:u w:val="single"/>
        </w:rPr>
        <w:t>Desayuno.</w:t>
      </w:r>
      <w:r>
        <w:rPr>
          <w:rFonts w:ascii="Arial" w:hAnsi="Arial" w:cs="Arial"/>
          <w:color w:val="000000" w:themeColor="text1"/>
          <w:sz w:val="18"/>
          <w:szCs w:val="18"/>
        </w:rPr>
        <w:t xml:space="preserve"> </w:t>
      </w:r>
      <w:r>
        <w:rPr>
          <w:rFonts w:ascii="Arial" w:hAnsi="Arial" w:cs="Arial"/>
          <w:sz w:val="18"/>
          <w:szCs w:val="18"/>
        </w:rPr>
        <w:t xml:space="preserve">Este día visitaremos los sitios más resaltantes del Valle Sagrado de los Incas. Partiremos hacia el Pueblo de Chinchero, el más típico y pintoresco del Valle Sagrado. Este pueblo también es famoso por sus mujeres tejedoras, haremos una breve parada en un centro textil para apreciar sus hermosos tejidos y en el que nos enseñaran las antiguas técnicas Incas para el teñido e hilado con lana de Alpaca. Ya en el Pueblo de Chinchero visitaremos su complejo arqueológico Inca y su bella Iglesia colonial gozando de las impresionantes estampas naturales que rodean al pueblo. Continuaremos hacia Moray, bello y curioso complejo arqueológico Inca compuesto de colosales terrazas concéntricas simulando un gran anfiteatro. En épocas Incas servía como laboratorio agrícola donde se recreaban diversos microclimas. </w:t>
      </w:r>
      <w:r>
        <w:rPr>
          <w:rFonts w:ascii="Arial" w:hAnsi="Arial" w:cs="Arial"/>
          <w:b/>
          <w:bCs/>
          <w:i/>
          <w:iCs/>
          <w:sz w:val="18"/>
          <w:szCs w:val="18"/>
          <w:u w:val="single"/>
        </w:rPr>
        <w:t>Almuerzo</w:t>
      </w:r>
      <w:r>
        <w:rPr>
          <w:rFonts w:ascii="Arial" w:hAnsi="Arial" w:cs="Arial"/>
          <w:sz w:val="18"/>
          <w:szCs w:val="18"/>
        </w:rPr>
        <w:t xml:space="preserve"> en uno de los restaurantes de la zona. Culminaremos nuestro recorrido visitando el fabuloso complejo arqueológico de Ollantaytambo importante para los Incas como centro militar, religioso y agrícola. Visitaremos el Templo de las Diez ventanas, los baños de la Ñusta, el Templo del Sol entre otros sitios de interés. Las postales desde las alturas de Ollantaytambo cerraran este mágico día en el Valle Sagrado de los Incas. </w:t>
      </w:r>
      <w:r>
        <w:rPr>
          <w:rFonts w:ascii="Arial" w:hAnsi="Arial" w:cs="Arial"/>
          <w:sz w:val="18"/>
          <w:szCs w:val="18"/>
          <w:lang w:val="es-PE"/>
        </w:rPr>
        <w:t>Alojamiento en el Valle Sagrado.</w:t>
      </w:r>
    </w:p>
    <w:p w14:paraId="6B3BE9B2" w14:textId="77777777" w:rsidR="00905079" w:rsidRDefault="00905079">
      <w:pPr>
        <w:spacing w:after="0" w:line="240" w:lineRule="auto"/>
        <w:jc w:val="both"/>
        <w:rPr>
          <w:rFonts w:ascii="Arial" w:hAnsi="Arial" w:cs="Arial"/>
          <w:color w:val="E36C0A" w:themeColor="accent6" w:themeShade="BF"/>
          <w:sz w:val="18"/>
          <w:szCs w:val="18"/>
          <w:lang w:val="es-PE"/>
        </w:rPr>
      </w:pPr>
    </w:p>
    <w:p w14:paraId="748130D2" w14:textId="77777777" w:rsidR="00905079" w:rsidRDefault="00905079">
      <w:pPr>
        <w:spacing w:after="0" w:line="240" w:lineRule="auto"/>
        <w:jc w:val="both"/>
        <w:rPr>
          <w:rFonts w:ascii="Arial" w:hAnsi="Arial" w:cs="Arial"/>
          <w:color w:val="E36C0A" w:themeColor="accent6" w:themeShade="BF"/>
          <w:sz w:val="18"/>
          <w:szCs w:val="18"/>
          <w:lang w:val="es-PE"/>
        </w:rPr>
      </w:pPr>
    </w:p>
    <w:p w14:paraId="1B3ADC81" w14:textId="77777777" w:rsidR="00905079" w:rsidRDefault="00905079">
      <w:pPr>
        <w:spacing w:after="0" w:line="240" w:lineRule="auto"/>
        <w:jc w:val="both"/>
        <w:rPr>
          <w:rFonts w:ascii="Arial" w:hAnsi="Arial" w:cs="Arial"/>
          <w:color w:val="E36C0A" w:themeColor="accent6" w:themeShade="BF"/>
          <w:sz w:val="18"/>
          <w:szCs w:val="18"/>
          <w:lang w:val="es-PE"/>
        </w:rPr>
      </w:pPr>
    </w:p>
    <w:p w14:paraId="3C2A1037" w14:textId="77777777" w:rsidR="00905079" w:rsidRDefault="00000000">
      <w:pPr>
        <w:spacing w:after="0" w:line="240" w:lineRule="auto"/>
        <w:jc w:val="both"/>
        <w:rPr>
          <w:rFonts w:ascii="Arial" w:hAnsi="Arial" w:cs="Arial"/>
          <w:color w:val="E36C0A" w:themeColor="accent6" w:themeShade="BF"/>
          <w:sz w:val="18"/>
          <w:szCs w:val="18"/>
          <w:lang w:val="es-PE"/>
        </w:rPr>
      </w:pPr>
      <w:r>
        <w:rPr>
          <w:rFonts w:ascii="Arial" w:hAnsi="Arial" w:cs="Arial"/>
          <w:b/>
          <w:color w:val="E36C0A" w:themeColor="accent6" w:themeShade="BF"/>
          <w:sz w:val="18"/>
          <w:szCs w:val="18"/>
        </w:rPr>
        <w:t>Día 5    Valle Sagrado – Machu Picchu – Cusco</w:t>
      </w:r>
    </w:p>
    <w:p w14:paraId="34BCCF2B" w14:textId="77777777" w:rsidR="00905079" w:rsidRDefault="00000000">
      <w:pPr>
        <w:pStyle w:val="msonospacing0"/>
        <w:jc w:val="both"/>
        <w:rPr>
          <w:rFonts w:ascii="Arial" w:hAnsi="Arial" w:cs="Arial"/>
          <w:sz w:val="18"/>
          <w:szCs w:val="18"/>
          <w:lang w:val="es-PE"/>
        </w:rPr>
      </w:pPr>
      <w:r>
        <w:rPr>
          <w:rFonts w:ascii="Arial" w:hAnsi="Arial" w:cs="Arial"/>
          <w:b/>
          <w:bCs/>
          <w:i/>
          <w:iCs/>
          <w:color w:val="000000" w:themeColor="text1"/>
          <w:sz w:val="18"/>
          <w:szCs w:val="18"/>
          <w:u w:val="single"/>
        </w:rPr>
        <w:t>Desayuno.</w:t>
      </w:r>
      <w:r>
        <w:rPr>
          <w:rFonts w:ascii="Arial" w:hAnsi="Arial" w:cs="Arial"/>
          <w:color w:val="000000" w:themeColor="text1"/>
          <w:sz w:val="18"/>
          <w:szCs w:val="18"/>
        </w:rPr>
        <w:t xml:space="preserve"> </w:t>
      </w:r>
      <w:r>
        <w:rPr>
          <w:rFonts w:ascii="Arial" w:hAnsi="Arial" w:cs="Arial"/>
          <w:sz w:val="18"/>
          <w:szCs w:val="18"/>
        </w:rPr>
        <w:t xml:space="preserve">Nos dirigiremos hacia la estación de tren de Ollantaytambo de acuerdo con la temporada, donde partiremos en tren para conocer una de las 7 Maravillas del Mundo. Arribaremos a la estación de Aguas Calientes,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una visita guiada, </w:t>
      </w:r>
      <w:r>
        <w:rPr>
          <w:rFonts w:ascii="Arial" w:hAnsi="Arial" w:cs="Arial"/>
          <w:b/>
          <w:bCs/>
          <w:i/>
          <w:iCs/>
          <w:sz w:val="18"/>
          <w:szCs w:val="18"/>
          <w:u w:val="single"/>
        </w:rPr>
        <w:t>almorzaremos</w:t>
      </w:r>
      <w:r>
        <w:rPr>
          <w:rFonts w:ascii="Arial" w:hAnsi="Arial" w:cs="Arial"/>
          <w:sz w:val="18"/>
          <w:szCs w:val="18"/>
        </w:rPr>
        <w:t xml:space="preserve"> en uno de los restaurantes de la zona. </w:t>
      </w:r>
      <w:r>
        <w:rPr>
          <w:rFonts w:ascii="Arial" w:hAnsi="Arial" w:cs="Arial"/>
          <w:sz w:val="18"/>
          <w:szCs w:val="18"/>
          <w:lang w:val="es-PE"/>
        </w:rPr>
        <w:t>A la hora coordinada, retornaremos en tren y seremos trasladados al hotel. Alojamiento en Cusco.</w:t>
      </w:r>
    </w:p>
    <w:p w14:paraId="4A647F82" w14:textId="77777777" w:rsidR="00905079" w:rsidRPr="00E55B22" w:rsidRDefault="00905079">
      <w:pPr>
        <w:pStyle w:val="Sinespaciado"/>
        <w:jc w:val="both"/>
        <w:rPr>
          <w:rFonts w:ascii="Arial" w:hAnsi="Arial" w:cs="Arial"/>
          <w:b/>
          <w:bCs/>
          <w:color w:val="E36C0A" w:themeColor="accent6" w:themeShade="BF"/>
          <w:sz w:val="18"/>
          <w:szCs w:val="18"/>
          <w:lang w:val="es-MX"/>
        </w:rPr>
      </w:pPr>
    </w:p>
    <w:p w14:paraId="0C7C84BB" w14:textId="6A6BA5AD" w:rsidR="00905079" w:rsidRPr="00E55B22" w:rsidRDefault="00000000">
      <w:pPr>
        <w:pStyle w:val="Sinespaciado"/>
        <w:jc w:val="both"/>
        <w:rPr>
          <w:rFonts w:ascii="Arial" w:hAnsi="Arial" w:cs="Arial"/>
          <w:b/>
          <w:bCs/>
          <w:color w:val="E36C0A" w:themeColor="accent6" w:themeShade="BF"/>
          <w:sz w:val="18"/>
          <w:szCs w:val="18"/>
          <w:lang w:val="es-MX"/>
        </w:rPr>
      </w:pPr>
      <w:r w:rsidRPr="00E55B22">
        <w:rPr>
          <w:rFonts w:ascii="Arial" w:hAnsi="Arial" w:cs="Arial"/>
          <w:b/>
          <w:bCs/>
          <w:color w:val="E36C0A" w:themeColor="accent6" w:themeShade="BF"/>
          <w:sz w:val="18"/>
          <w:szCs w:val="18"/>
          <w:lang w:val="es-MX"/>
        </w:rPr>
        <w:t xml:space="preserve">Día 6    Cusco – Laguna </w:t>
      </w:r>
      <w:r w:rsidR="00E55B22">
        <w:rPr>
          <w:rFonts w:ascii="Arial" w:hAnsi="Arial" w:cs="Arial"/>
          <w:b/>
          <w:bCs/>
          <w:color w:val="E36C0A" w:themeColor="accent6" w:themeShade="BF"/>
          <w:sz w:val="18"/>
          <w:szCs w:val="18"/>
          <w:lang w:val="es-MX"/>
        </w:rPr>
        <w:t>Sirenac</w:t>
      </w:r>
      <w:r w:rsidR="00EC697E">
        <w:rPr>
          <w:rFonts w:ascii="Arial" w:hAnsi="Arial" w:cs="Arial"/>
          <w:b/>
          <w:bCs/>
          <w:color w:val="E36C0A" w:themeColor="accent6" w:themeShade="BF"/>
          <w:sz w:val="18"/>
          <w:szCs w:val="18"/>
          <w:lang w:val="es-MX"/>
        </w:rPr>
        <w:t>ocha</w:t>
      </w:r>
      <w:r w:rsidRPr="00E55B22">
        <w:rPr>
          <w:rFonts w:ascii="Arial" w:hAnsi="Arial" w:cs="Arial"/>
          <w:b/>
          <w:bCs/>
          <w:color w:val="E36C0A" w:themeColor="accent6" w:themeShade="BF"/>
          <w:sz w:val="18"/>
          <w:szCs w:val="18"/>
          <w:lang w:val="es-MX"/>
        </w:rPr>
        <w:t xml:space="preserve"> – Cusco </w:t>
      </w:r>
    </w:p>
    <w:p w14:paraId="41CCCE33" w14:textId="7C467E9B" w:rsidR="00905079" w:rsidRPr="00E53B95" w:rsidRDefault="00000000" w:rsidP="00E53B95">
      <w:pPr>
        <w:spacing w:line="240" w:lineRule="auto"/>
        <w:jc w:val="both"/>
        <w:rPr>
          <w:rFonts w:ascii="Arial" w:hAnsi="Arial" w:cs="Arial"/>
          <w:sz w:val="18"/>
          <w:szCs w:val="18"/>
        </w:rPr>
      </w:pPr>
      <w:r>
        <w:rPr>
          <w:rFonts w:ascii="Arial" w:hAnsi="Arial" w:cs="Arial"/>
          <w:b/>
          <w:bCs/>
          <w:i/>
          <w:iCs/>
          <w:color w:val="000000" w:themeColor="text1"/>
          <w:sz w:val="18"/>
          <w:szCs w:val="18"/>
          <w:u w:val="single"/>
        </w:rPr>
        <w:t>Desayuno.</w:t>
      </w:r>
      <w:r>
        <w:rPr>
          <w:rFonts w:ascii="Arial" w:hAnsi="Arial" w:cs="Arial"/>
          <w:color w:val="000000" w:themeColor="text1"/>
          <w:sz w:val="18"/>
          <w:szCs w:val="18"/>
        </w:rPr>
        <w:t xml:space="preserve"> </w:t>
      </w:r>
      <w:r w:rsidR="00383E9F" w:rsidRPr="00383E9F">
        <w:rPr>
          <w:rFonts w:ascii="Arial" w:hAnsi="Arial" w:cs="Arial"/>
          <w:color w:val="000000"/>
          <w:sz w:val="18"/>
          <w:szCs w:val="18"/>
        </w:rPr>
        <w:t xml:space="preserve">Muy temprano por la mañana los recogeremos en su hotel e iniciaremos nuestro viaje en bus hacía un destino fascinante que nos sorprenderá. La Laguna Sirenaqocha se encuentra en la imponente cordillera de Vilcanota, en la comunidad de Yanacancha, a tan solo tres horas de la ciudad de Cusco y desde ese punto se puede apreciar el nevado Ausangate. Este paraje destaca por su espectacular color turquesa, el cual varía entre tonalidades de azul plomo y verde según la época del año. Este fenómeno natural es causado por los minerales que el agua arrastra desde los nevados cercanos, creando un efecto visual único. A lo largo del recorrido, podremos disfrutar de paisajes impresionantes, rodeados de una rica flora y fauna que hacen de este viaje una experiencia inolvidable. Luego de apreciar la espectacular belleza del lugar, disfrutaremos de un </w:t>
      </w:r>
      <w:r w:rsidR="00383E9F" w:rsidRPr="009343E7">
        <w:rPr>
          <w:rFonts w:ascii="Arial" w:hAnsi="Arial" w:cs="Arial"/>
          <w:b/>
          <w:bCs/>
          <w:i/>
          <w:iCs/>
          <w:color w:val="000000"/>
          <w:sz w:val="18"/>
          <w:szCs w:val="18"/>
          <w:u w:val="single"/>
        </w:rPr>
        <w:t xml:space="preserve">box lunch </w:t>
      </w:r>
      <w:r w:rsidR="00383E9F" w:rsidRPr="00383E9F">
        <w:rPr>
          <w:rFonts w:ascii="Arial" w:hAnsi="Arial" w:cs="Arial"/>
          <w:color w:val="000000"/>
          <w:sz w:val="18"/>
          <w:szCs w:val="18"/>
        </w:rPr>
        <w:t>y a la hora indicada, regresaremos hacia la ciudad de Cusco. Alojamiento en Cus</w:t>
      </w:r>
      <w:r w:rsidR="003A7CC0">
        <w:rPr>
          <w:rFonts w:ascii="Arial" w:hAnsi="Arial" w:cs="Arial"/>
          <w:color w:val="000000"/>
          <w:sz w:val="18"/>
          <w:szCs w:val="18"/>
        </w:rPr>
        <w:t>co</w:t>
      </w:r>
    </w:p>
    <w:p w14:paraId="690F58EF" w14:textId="77777777" w:rsidR="00905079" w:rsidRPr="00E55B22" w:rsidRDefault="00000000">
      <w:pPr>
        <w:pStyle w:val="Sinespaciado"/>
        <w:jc w:val="both"/>
        <w:rPr>
          <w:rFonts w:ascii="Arial" w:hAnsi="Arial" w:cs="Arial"/>
          <w:b/>
          <w:bCs/>
          <w:color w:val="E36C0A" w:themeColor="accent6" w:themeShade="BF"/>
          <w:sz w:val="18"/>
          <w:szCs w:val="18"/>
          <w:lang w:val="es-MX"/>
        </w:rPr>
      </w:pPr>
      <w:r w:rsidRPr="00E55B22">
        <w:rPr>
          <w:rFonts w:ascii="Arial" w:hAnsi="Arial" w:cs="Arial"/>
          <w:b/>
          <w:bCs/>
          <w:color w:val="E36C0A" w:themeColor="accent6" w:themeShade="BF"/>
          <w:sz w:val="18"/>
          <w:szCs w:val="18"/>
          <w:lang w:val="es-MX"/>
        </w:rPr>
        <w:t xml:space="preserve">Día 7   Cusco – Vinicunca – Cusco </w:t>
      </w:r>
    </w:p>
    <w:p w14:paraId="0CD3C3EF" w14:textId="77777777" w:rsidR="00905079" w:rsidRDefault="00000000">
      <w:pPr>
        <w:spacing w:line="240" w:lineRule="auto"/>
        <w:jc w:val="both"/>
        <w:rPr>
          <w:rFonts w:ascii="Arial" w:hAnsi="Arial" w:cs="Arial"/>
          <w:sz w:val="18"/>
          <w:szCs w:val="18"/>
        </w:rPr>
      </w:pPr>
      <w:r>
        <w:rPr>
          <w:rFonts w:ascii="Arial" w:eastAsia="Calibri" w:hAnsi="Arial" w:cs="Arial"/>
          <w:sz w:val="18"/>
          <w:szCs w:val="18"/>
        </w:rPr>
        <w:t xml:space="preserve">Muy temprano por la mañana emprenderemos nuestro viaje a lo largo del Valle Sur con destino a Phulawasipata, punto de partida de nuestra aventura hacia el Cerro Colorado o Montaña de siete colores, situada a unos 100 Km. al sudeste de la ciudad del Cusco.  Después de disfrutar de nuestro </w:t>
      </w:r>
      <w:r>
        <w:rPr>
          <w:rFonts w:ascii="Arial" w:eastAsia="Calibri" w:hAnsi="Arial" w:cs="Arial"/>
          <w:b/>
          <w:bCs/>
          <w:i/>
          <w:iCs/>
          <w:sz w:val="18"/>
          <w:szCs w:val="18"/>
          <w:u w:val="single"/>
        </w:rPr>
        <w:t>box breakfast</w:t>
      </w:r>
      <w:r>
        <w:rPr>
          <w:rFonts w:ascii="Arial" w:eastAsia="Calibri" w:hAnsi="Arial" w:cs="Arial"/>
          <w:sz w:val="18"/>
          <w:szCs w:val="18"/>
        </w:rPr>
        <w:t xml:space="preserve">, iniciaremos nuestra caminata hasta llegar al lugar de control de acceso a este místico lugar. Continuando la caminata observaremos cómo los colores a nuestro alrededor irán cambiando por el clima, llegaremos a una altura aproximada de 5000 msnm, cima de la misteriosa montaña. Sus formaciones geológicas nos revelarán todo su esplendor en contraste con el cielo azul, formando una barrera formidable entre el desierto de la costa y la selva amazónica dominada por el hermoso nevado Ausangate. Disfrutaremos de nuestro </w:t>
      </w:r>
      <w:r>
        <w:rPr>
          <w:rFonts w:ascii="Arial" w:eastAsia="Calibri" w:hAnsi="Arial" w:cs="Arial"/>
          <w:b/>
          <w:bCs/>
          <w:i/>
          <w:iCs/>
          <w:sz w:val="18"/>
          <w:szCs w:val="18"/>
          <w:u w:val="single"/>
        </w:rPr>
        <w:t>almuerzo</w:t>
      </w:r>
      <w:r>
        <w:rPr>
          <w:rFonts w:ascii="Arial" w:eastAsia="Calibri" w:hAnsi="Arial" w:cs="Arial"/>
          <w:b/>
          <w:bCs/>
          <w:i/>
          <w:iCs/>
          <w:sz w:val="18"/>
          <w:szCs w:val="18"/>
        </w:rPr>
        <w:t xml:space="preserve"> </w:t>
      </w:r>
      <w:r>
        <w:rPr>
          <w:rFonts w:ascii="Arial" w:eastAsia="Calibri" w:hAnsi="Arial" w:cs="Arial"/>
          <w:sz w:val="18"/>
          <w:szCs w:val="18"/>
        </w:rPr>
        <w:t xml:space="preserve">en un restaurante campestre y luego retornaremos a Cusco. </w:t>
      </w:r>
      <w:r>
        <w:rPr>
          <w:rFonts w:ascii="Arial" w:hAnsi="Arial" w:cs="Arial"/>
          <w:sz w:val="18"/>
          <w:szCs w:val="18"/>
        </w:rPr>
        <w:t xml:space="preserve">Alojamiento en Cusco. </w:t>
      </w:r>
    </w:p>
    <w:p w14:paraId="33106C03" w14:textId="77777777" w:rsidR="00905079" w:rsidRPr="00F74116" w:rsidRDefault="00000000">
      <w:pPr>
        <w:spacing w:after="0" w:line="240" w:lineRule="auto"/>
        <w:jc w:val="both"/>
        <w:rPr>
          <w:rFonts w:ascii="Arial" w:hAnsi="Arial" w:cs="Arial"/>
          <w:i/>
          <w:iCs/>
          <w:color w:val="C00000"/>
          <w:sz w:val="18"/>
          <w:szCs w:val="18"/>
        </w:rPr>
      </w:pPr>
      <w:r w:rsidRPr="00F74116">
        <w:rPr>
          <w:rFonts w:ascii="Arial" w:hAnsi="Arial" w:cs="Arial"/>
          <w:i/>
          <w:iCs/>
          <w:color w:val="C00000"/>
          <w:sz w:val="18"/>
          <w:szCs w:val="18"/>
        </w:rPr>
        <w:t>Notas: Esta excursión es recomendable hacerla en la temporada de marzo a noviembre ya que en los meses de enero, febrero y diciembre es época de lluvias y es posible que los pasajeros no se pueda apreciar bien el paisaje y el Cerro Colorado por las neblinas. Si hay pasajeros viajando con niños, esta excursión se recomienda hacer para niños a partir de los 11 años. La actividad No incluye el servicio de Caballo + Arriero.</w:t>
      </w:r>
    </w:p>
    <w:p w14:paraId="180C6DCF" w14:textId="77777777" w:rsidR="00905079" w:rsidRDefault="00905079">
      <w:pPr>
        <w:spacing w:after="0" w:line="240" w:lineRule="auto"/>
        <w:rPr>
          <w:rFonts w:ascii="Arial" w:hAnsi="Arial" w:cs="Arial"/>
          <w:b/>
          <w:bCs/>
          <w:i/>
          <w:iCs/>
          <w:sz w:val="18"/>
          <w:szCs w:val="18"/>
        </w:rPr>
      </w:pPr>
    </w:p>
    <w:p w14:paraId="2FDD52F3" w14:textId="77777777" w:rsidR="00905079" w:rsidRPr="00E55B22" w:rsidRDefault="00000000">
      <w:pPr>
        <w:pStyle w:val="Sinespaciado"/>
        <w:jc w:val="both"/>
        <w:rPr>
          <w:rFonts w:ascii="Arial" w:hAnsi="Arial" w:cs="Arial"/>
          <w:b/>
          <w:bCs/>
          <w:color w:val="E36C0A" w:themeColor="accent6" w:themeShade="BF"/>
          <w:sz w:val="18"/>
          <w:szCs w:val="18"/>
          <w:lang w:val="es-MX"/>
        </w:rPr>
      </w:pPr>
      <w:r w:rsidRPr="00E55B22">
        <w:rPr>
          <w:rFonts w:ascii="Arial" w:hAnsi="Arial" w:cs="Arial"/>
          <w:b/>
          <w:bCs/>
          <w:color w:val="E36C0A" w:themeColor="accent6" w:themeShade="BF"/>
          <w:sz w:val="18"/>
          <w:szCs w:val="18"/>
          <w:lang w:val="es-MX"/>
        </w:rPr>
        <w:t>Día 8    Cusco</w:t>
      </w:r>
    </w:p>
    <w:p w14:paraId="58C40952" w14:textId="77777777" w:rsidR="00905079" w:rsidRDefault="00000000">
      <w:pPr>
        <w:spacing w:line="240" w:lineRule="auto"/>
        <w:jc w:val="both"/>
        <w:rPr>
          <w:rFonts w:ascii="Arial" w:hAnsi="Arial" w:cs="Arial"/>
          <w:b/>
          <w:color w:val="000000" w:themeColor="text1"/>
          <w:sz w:val="18"/>
          <w:szCs w:val="18"/>
        </w:rPr>
      </w:pPr>
      <w:r>
        <w:rPr>
          <w:rFonts w:ascii="Arial" w:hAnsi="Arial" w:cs="Arial"/>
          <w:b/>
          <w:bCs/>
          <w:i/>
          <w:iCs/>
          <w:color w:val="000000" w:themeColor="text1"/>
          <w:sz w:val="18"/>
          <w:szCs w:val="18"/>
          <w:u w:val="single"/>
        </w:rPr>
        <w:t>Desayuno.</w:t>
      </w:r>
      <w:r>
        <w:rPr>
          <w:rFonts w:ascii="Arial" w:hAnsi="Arial" w:cs="Arial"/>
          <w:color w:val="000000" w:themeColor="text1"/>
          <w:sz w:val="18"/>
          <w:szCs w:val="18"/>
        </w:rPr>
        <w:t xml:space="preserve"> A la hora coordinada</w:t>
      </w:r>
      <w:r>
        <w:rPr>
          <w:rFonts w:ascii="Arial" w:hAnsi="Arial" w:cs="Arial"/>
          <w:color w:val="000000" w:themeColor="text1"/>
          <w:sz w:val="18"/>
          <w:szCs w:val="18"/>
          <w:lang w:val="es-PE"/>
        </w:rPr>
        <w:t xml:space="preserve">, traslado al aeropuerto para abordar nuestro vuelo de salida. </w:t>
      </w:r>
    </w:p>
    <w:p w14:paraId="73A66ED8" w14:textId="77777777" w:rsidR="00905079" w:rsidRDefault="00000000">
      <w:pPr>
        <w:spacing w:after="0" w:line="240" w:lineRule="auto"/>
        <w:jc w:val="right"/>
        <w:rPr>
          <w:rFonts w:ascii="Arial" w:hAnsi="Arial" w:cs="Arial"/>
          <w:b/>
          <w:bCs/>
          <w:color w:val="E36C0A" w:themeColor="accent6" w:themeShade="BF"/>
          <w:sz w:val="18"/>
          <w:szCs w:val="18"/>
          <w:lang w:val="es-PE"/>
        </w:rPr>
      </w:pPr>
      <w:r>
        <w:rPr>
          <w:rFonts w:ascii="Arial" w:hAnsi="Arial" w:cs="Arial"/>
          <w:b/>
          <w:bCs/>
          <w:color w:val="E36C0A" w:themeColor="accent6" w:themeShade="BF"/>
          <w:sz w:val="18"/>
          <w:szCs w:val="18"/>
          <w:lang w:val="es-PE"/>
        </w:rPr>
        <w:t>FIN DE LOS SERVICIOS.</w:t>
      </w:r>
    </w:p>
    <w:p w14:paraId="52F74F6D" w14:textId="77777777" w:rsidR="00905079" w:rsidRDefault="00905079">
      <w:pPr>
        <w:spacing w:after="0" w:line="240" w:lineRule="auto"/>
        <w:rPr>
          <w:rFonts w:ascii="Arial" w:eastAsia="Times New Roman" w:hAnsi="Arial" w:cs="Arial"/>
          <w:b/>
          <w:color w:val="E36C0A" w:themeColor="accent6" w:themeShade="BF"/>
          <w:sz w:val="6"/>
          <w:szCs w:val="6"/>
          <w:u w:val="single"/>
          <w:lang w:eastAsia="es-ES"/>
        </w:rPr>
      </w:pPr>
    </w:p>
    <w:p w14:paraId="74AEE548" w14:textId="77777777" w:rsidR="00905079"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HOTELES PREVISTOS O SIMILARES:</w:t>
      </w:r>
    </w:p>
    <w:p w14:paraId="749EEF71" w14:textId="77777777" w:rsidR="00905079" w:rsidRDefault="00905079">
      <w:pPr>
        <w:spacing w:after="0" w:line="240" w:lineRule="auto"/>
        <w:rPr>
          <w:rFonts w:ascii="Arial" w:eastAsia="Times New Roman" w:hAnsi="Arial" w:cs="Arial"/>
          <w:b/>
          <w:color w:val="E36C0A" w:themeColor="accent6" w:themeShade="BF"/>
          <w:sz w:val="12"/>
          <w:szCs w:val="12"/>
          <w:u w:val="single"/>
          <w:lang w:val="es-ES_tradnl" w:eastAsia="es-ES"/>
        </w:rPr>
      </w:pPr>
    </w:p>
    <w:tbl>
      <w:tblPr>
        <w:tblStyle w:val="Tablaconcuadrcula"/>
        <w:tblW w:w="6407" w:type="dxa"/>
        <w:tblInd w:w="1668" w:type="dxa"/>
        <w:tblLayout w:type="fixed"/>
        <w:tblLook w:val="04A0" w:firstRow="1" w:lastRow="0" w:firstColumn="1" w:lastColumn="0" w:noHBand="0" w:noVBand="1"/>
      </w:tblPr>
      <w:tblGrid>
        <w:gridCol w:w="1588"/>
        <w:gridCol w:w="1842"/>
        <w:gridCol w:w="2977"/>
      </w:tblGrid>
      <w:tr w:rsidR="00905079" w14:paraId="57222F07" w14:textId="77777777" w:rsidTr="005E7DBF">
        <w:trPr>
          <w:trHeight w:val="397"/>
        </w:trPr>
        <w:tc>
          <w:tcPr>
            <w:tcW w:w="1588"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1054BEA9" w14:textId="77777777" w:rsidR="00905079" w:rsidRDefault="00000000">
            <w:pPr>
              <w:widowControl w:val="0"/>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CATEGORÍA</w:t>
            </w:r>
          </w:p>
        </w:tc>
        <w:tc>
          <w:tcPr>
            <w:tcW w:w="1842"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1E230F92" w14:textId="77777777" w:rsidR="00905079" w:rsidRDefault="00000000">
            <w:pPr>
              <w:widowControl w:val="0"/>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CIUDAD</w:t>
            </w:r>
          </w:p>
        </w:tc>
        <w:tc>
          <w:tcPr>
            <w:tcW w:w="2977"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42191407" w14:textId="77777777" w:rsidR="00905079" w:rsidRDefault="00000000">
            <w:pPr>
              <w:widowControl w:val="0"/>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HOTEL</w:t>
            </w:r>
          </w:p>
        </w:tc>
      </w:tr>
      <w:tr w:rsidR="00905079" w14:paraId="0EDBC387" w14:textId="77777777" w:rsidTr="005E7DBF">
        <w:trPr>
          <w:trHeight w:val="397"/>
        </w:trPr>
        <w:tc>
          <w:tcPr>
            <w:tcW w:w="1588"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5572FB41" w14:textId="77777777" w:rsidR="00905079" w:rsidRDefault="00000000">
            <w:pPr>
              <w:widowControl w:val="0"/>
              <w:spacing w:after="0" w:line="240" w:lineRule="auto"/>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Turista</w:t>
            </w:r>
          </w:p>
        </w:tc>
        <w:tc>
          <w:tcPr>
            <w:tcW w:w="1842" w:type="dxa"/>
            <w:tcBorders>
              <w:top w:val="single" w:sz="4" w:space="0" w:color="E36C0A"/>
              <w:left w:val="single" w:sz="4" w:space="0" w:color="E36C0A"/>
              <w:bottom w:val="single" w:sz="4" w:space="0" w:color="E36C0A"/>
              <w:right w:val="single" w:sz="4" w:space="0" w:color="E36C0A"/>
            </w:tcBorders>
            <w:vAlign w:val="center"/>
          </w:tcPr>
          <w:p w14:paraId="371DD30B" w14:textId="77777777" w:rsidR="00905079" w:rsidRDefault="00000000">
            <w:pPr>
              <w:widowControl w:val="0"/>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Lima</w:t>
            </w:r>
          </w:p>
          <w:p w14:paraId="0E360C17" w14:textId="77777777" w:rsidR="00905079" w:rsidRDefault="00000000">
            <w:pPr>
              <w:widowControl w:val="0"/>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Cusco</w:t>
            </w:r>
          </w:p>
          <w:p w14:paraId="4A7A7F95" w14:textId="77777777" w:rsidR="00905079" w:rsidRDefault="00000000">
            <w:pPr>
              <w:widowControl w:val="0"/>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Valle Sagrado</w:t>
            </w:r>
          </w:p>
        </w:tc>
        <w:tc>
          <w:tcPr>
            <w:tcW w:w="2977" w:type="dxa"/>
            <w:tcBorders>
              <w:top w:val="single" w:sz="4" w:space="0" w:color="E36C0A"/>
              <w:left w:val="single" w:sz="4" w:space="0" w:color="E36C0A"/>
              <w:bottom w:val="single" w:sz="4" w:space="0" w:color="E36C0A"/>
              <w:right w:val="single" w:sz="4" w:space="0" w:color="E36C0A"/>
            </w:tcBorders>
            <w:vAlign w:val="center"/>
          </w:tcPr>
          <w:p w14:paraId="25509DC9" w14:textId="77777777" w:rsidR="00155D08" w:rsidRPr="00155D08" w:rsidRDefault="00155D08" w:rsidP="00155D08">
            <w:pPr>
              <w:widowControl w:val="0"/>
              <w:spacing w:after="0" w:line="240" w:lineRule="auto"/>
              <w:rPr>
                <w:rFonts w:ascii="Arial" w:eastAsia="Calibri" w:hAnsi="Arial" w:cs="Arial"/>
                <w:color w:val="000000" w:themeColor="text1"/>
                <w:sz w:val="18"/>
                <w:szCs w:val="18"/>
                <w:lang w:val="es-PE"/>
              </w:rPr>
            </w:pPr>
            <w:r w:rsidRPr="00155D08">
              <w:rPr>
                <w:rFonts w:ascii="Arial" w:eastAsia="Calibri" w:hAnsi="Arial" w:cs="Arial"/>
                <w:color w:val="000000" w:themeColor="text1"/>
                <w:sz w:val="18"/>
                <w:szCs w:val="18"/>
                <w:lang w:val="es-PE"/>
              </w:rPr>
              <w:t>Britania Crystal</w:t>
            </w:r>
          </w:p>
          <w:p w14:paraId="2FFD4F37" w14:textId="77777777" w:rsidR="00155D08" w:rsidRDefault="00155D08" w:rsidP="00155D08">
            <w:pPr>
              <w:widowControl w:val="0"/>
              <w:spacing w:after="0" w:line="240" w:lineRule="auto"/>
              <w:rPr>
                <w:rFonts w:ascii="Arial" w:eastAsia="Calibri" w:hAnsi="Arial" w:cs="Arial"/>
                <w:color w:val="000000" w:themeColor="text1"/>
                <w:sz w:val="18"/>
                <w:szCs w:val="18"/>
                <w:lang w:val="es-PE"/>
              </w:rPr>
            </w:pPr>
            <w:r w:rsidRPr="00155D08">
              <w:rPr>
                <w:rFonts w:ascii="Arial" w:eastAsia="Calibri" w:hAnsi="Arial" w:cs="Arial"/>
                <w:color w:val="000000" w:themeColor="text1"/>
                <w:sz w:val="18"/>
                <w:szCs w:val="18"/>
                <w:lang w:val="es-PE"/>
              </w:rPr>
              <w:t>Anden Inca</w:t>
            </w:r>
          </w:p>
          <w:p w14:paraId="1B9DC6AE" w14:textId="4CB75323" w:rsidR="00905079" w:rsidRDefault="00000000" w:rsidP="00155D08">
            <w:pPr>
              <w:widowControl w:val="0"/>
              <w:spacing w:after="0" w:line="240" w:lineRule="auto"/>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PE" w:eastAsia="es-ES"/>
              </w:rPr>
              <w:t>Mabey Valle Sagrado</w:t>
            </w:r>
          </w:p>
        </w:tc>
      </w:tr>
      <w:tr w:rsidR="00905079" w14:paraId="2301F35D" w14:textId="77777777" w:rsidTr="005E7DBF">
        <w:trPr>
          <w:trHeight w:val="397"/>
        </w:trPr>
        <w:tc>
          <w:tcPr>
            <w:tcW w:w="1588"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1FE8BC01" w14:textId="77777777" w:rsidR="00905079" w:rsidRDefault="00000000">
            <w:pPr>
              <w:widowControl w:val="0"/>
              <w:spacing w:after="0" w:line="240" w:lineRule="auto"/>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Turista Superior</w:t>
            </w:r>
          </w:p>
        </w:tc>
        <w:tc>
          <w:tcPr>
            <w:tcW w:w="1842" w:type="dxa"/>
            <w:tcBorders>
              <w:top w:val="single" w:sz="4" w:space="0" w:color="E36C0A"/>
              <w:left w:val="single" w:sz="4" w:space="0" w:color="E36C0A"/>
              <w:bottom w:val="single" w:sz="4" w:space="0" w:color="E36C0A"/>
              <w:right w:val="single" w:sz="4" w:space="0" w:color="E36C0A"/>
            </w:tcBorders>
            <w:vAlign w:val="center"/>
          </w:tcPr>
          <w:p w14:paraId="3E81416A" w14:textId="77777777" w:rsidR="00905079" w:rsidRDefault="00000000">
            <w:pPr>
              <w:widowControl w:val="0"/>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Lima</w:t>
            </w:r>
          </w:p>
          <w:p w14:paraId="7FB74B2F" w14:textId="77777777" w:rsidR="00905079" w:rsidRDefault="00000000">
            <w:pPr>
              <w:widowControl w:val="0"/>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Cusco</w:t>
            </w:r>
          </w:p>
          <w:p w14:paraId="35CC3573" w14:textId="77777777" w:rsidR="00905079" w:rsidRDefault="00000000">
            <w:pPr>
              <w:widowControl w:val="0"/>
              <w:spacing w:after="0" w:line="240" w:lineRule="auto"/>
              <w:rPr>
                <w:rFonts w:ascii="Arial" w:hAnsi="Arial" w:cs="Arial"/>
                <w:bCs/>
                <w:color w:val="000000" w:themeColor="text1"/>
                <w:sz w:val="18"/>
                <w:szCs w:val="18"/>
                <w:lang w:val="en-US"/>
              </w:rPr>
            </w:pPr>
            <w:r>
              <w:rPr>
                <w:rFonts w:ascii="Arial" w:eastAsia="Calibri" w:hAnsi="Arial" w:cs="Arial"/>
                <w:bCs/>
                <w:color w:val="000000" w:themeColor="text1"/>
                <w:sz w:val="18"/>
                <w:szCs w:val="18"/>
                <w:lang w:val="en-US"/>
              </w:rPr>
              <w:t xml:space="preserve">Valle Sagrado </w:t>
            </w:r>
          </w:p>
        </w:tc>
        <w:tc>
          <w:tcPr>
            <w:tcW w:w="2977" w:type="dxa"/>
            <w:tcBorders>
              <w:top w:val="single" w:sz="4" w:space="0" w:color="E36C0A"/>
              <w:left w:val="single" w:sz="4" w:space="0" w:color="E36C0A"/>
              <w:bottom w:val="single" w:sz="4" w:space="0" w:color="E36C0A"/>
              <w:right w:val="single" w:sz="4" w:space="0" w:color="E36C0A"/>
            </w:tcBorders>
            <w:vAlign w:val="center"/>
          </w:tcPr>
          <w:p w14:paraId="762B3B7D" w14:textId="77777777" w:rsidR="00905079" w:rsidRPr="00E55B22" w:rsidRDefault="00000000">
            <w:pPr>
              <w:widowControl w:val="0"/>
              <w:spacing w:after="0" w:line="240" w:lineRule="auto"/>
              <w:rPr>
                <w:rFonts w:ascii="Arial" w:hAnsi="Arial" w:cs="Arial"/>
                <w:color w:val="000000" w:themeColor="text1"/>
                <w:sz w:val="18"/>
                <w:szCs w:val="18"/>
                <w:lang w:val="es-MX"/>
              </w:rPr>
            </w:pPr>
            <w:r w:rsidRPr="00E55B22">
              <w:rPr>
                <w:rFonts w:ascii="Arial" w:eastAsia="Calibri" w:hAnsi="Arial" w:cs="Arial"/>
                <w:color w:val="000000" w:themeColor="text1"/>
                <w:sz w:val="18"/>
                <w:szCs w:val="18"/>
                <w:lang w:val="es-MX"/>
              </w:rPr>
              <w:t>Libre Hotel BW Signature</w:t>
            </w:r>
          </w:p>
          <w:p w14:paraId="4402FF5E" w14:textId="77777777" w:rsidR="00D82B46" w:rsidRPr="00D82B46" w:rsidRDefault="00D82B46">
            <w:pPr>
              <w:widowControl w:val="0"/>
              <w:spacing w:after="0" w:line="240" w:lineRule="auto"/>
              <w:rPr>
                <w:rFonts w:ascii="Arial" w:eastAsia="Times New Roman" w:hAnsi="Arial" w:cs="Arial"/>
                <w:color w:val="000000" w:themeColor="text1"/>
                <w:sz w:val="18"/>
                <w:szCs w:val="18"/>
                <w:lang w:val="es-MX" w:eastAsia="es-ES"/>
              </w:rPr>
            </w:pPr>
            <w:r w:rsidRPr="00D82B46">
              <w:rPr>
                <w:rFonts w:ascii="Arial" w:hAnsi="Arial" w:cs="Arial"/>
                <w:snapToGrid w:val="0"/>
                <w:color w:val="000000"/>
                <w:sz w:val="18"/>
                <w:szCs w:val="18"/>
                <w:lang w:val="es-PE"/>
              </w:rPr>
              <w:t>Hacienda Cusco</w:t>
            </w:r>
            <w:r w:rsidRPr="00D82B46">
              <w:rPr>
                <w:rFonts w:ascii="Arial" w:hAnsi="Arial" w:cs="Arial"/>
                <w:snapToGrid w:val="0"/>
                <w:color w:val="000000"/>
                <w:sz w:val="18"/>
                <w:szCs w:val="18"/>
              </w:rPr>
              <w:t xml:space="preserve"> Centro Histórico</w:t>
            </w:r>
            <w:r w:rsidRPr="00D82B46">
              <w:rPr>
                <w:rFonts w:ascii="Arial" w:eastAsia="Times New Roman" w:hAnsi="Arial" w:cs="Arial"/>
                <w:color w:val="000000" w:themeColor="text1"/>
                <w:sz w:val="18"/>
                <w:szCs w:val="18"/>
                <w:lang w:val="es-MX" w:eastAsia="es-ES"/>
              </w:rPr>
              <w:t xml:space="preserve"> </w:t>
            </w:r>
          </w:p>
          <w:p w14:paraId="631E7882" w14:textId="3A1EA093" w:rsidR="00905079" w:rsidRDefault="00000000">
            <w:pPr>
              <w:widowControl w:val="0"/>
              <w:spacing w:after="0" w:line="240" w:lineRule="auto"/>
              <w:rPr>
                <w:rFonts w:ascii="Arial" w:eastAsia="Times New Roman" w:hAnsi="Arial" w:cs="Arial"/>
                <w:color w:val="000000" w:themeColor="text1"/>
                <w:sz w:val="18"/>
                <w:szCs w:val="18"/>
                <w:lang w:val="es-ES_tradnl" w:eastAsia="es-ES"/>
              </w:rPr>
            </w:pPr>
            <w:r w:rsidRPr="00E55B22">
              <w:rPr>
                <w:rFonts w:ascii="Arial" w:eastAsia="Times New Roman" w:hAnsi="Arial" w:cs="Arial"/>
                <w:color w:val="000000" w:themeColor="text1"/>
                <w:sz w:val="18"/>
                <w:szCs w:val="18"/>
                <w:lang w:val="es-MX" w:eastAsia="es-ES"/>
              </w:rPr>
              <w:t>Agustos Valle</w:t>
            </w:r>
          </w:p>
        </w:tc>
      </w:tr>
      <w:tr w:rsidR="00905079" w14:paraId="0AAB9B23" w14:textId="77777777" w:rsidTr="005E7DBF">
        <w:trPr>
          <w:trHeight w:val="397"/>
        </w:trPr>
        <w:tc>
          <w:tcPr>
            <w:tcW w:w="1588"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1CE1EBFD" w14:textId="77777777" w:rsidR="00905079" w:rsidRDefault="00000000">
            <w:pPr>
              <w:widowControl w:val="0"/>
              <w:spacing w:after="0" w:line="240" w:lineRule="auto"/>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Primera</w:t>
            </w:r>
          </w:p>
        </w:tc>
        <w:tc>
          <w:tcPr>
            <w:tcW w:w="1842" w:type="dxa"/>
            <w:tcBorders>
              <w:top w:val="single" w:sz="4" w:space="0" w:color="E36C0A"/>
              <w:left w:val="single" w:sz="4" w:space="0" w:color="E36C0A"/>
              <w:bottom w:val="single" w:sz="4" w:space="0" w:color="E36C0A"/>
              <w:right w:val="single" w:sz="4" w:space="0" w:color="E36C0A"/>
            </w:tcBorders>
            <w:vAlign w:val="center"/>
          </w:tcPr>
          <w:p w14:paraId="2226FB0A" w14:textId="77777777" w:rsidR="00905079" w:rsidRDefault="00000000">
            <w:pPr>
              <w:widowControl w:val="0"/>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Lima</w:t>
            </w:r>
          </w:p>
          <w:p w14:paraId="4C7975F7" w14:textId="77777777" w:rsidR="00905079" w:rsidRDefault="00000000">
            <w:pPr>
              <w:widowControl w:val="0"/>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Cusco</w:t>
            </w:r>
          </w:p>
          <w:p w14:paraId="6AAF5B92" w14:textId="77777777" w:rsidR="00905079" w:rsidRDefault="00000000">
            <w:pPr>
              <w:widowControl w:val="0"/>
              <w:spacing w:after="0" w:line="240" w:lineRule="auto"/>
              <w:rPr>
                <w:rFonts w:ascii="Arial" w:hAnsi="Arial" w:cs="Arial"/>
                <w:bCs/>
                <w:color w:val="000000" w:themeColor="text1"/>
                <w:sz w:val="18"/>
                <w:szCs w:val="18"/>
                <w:lang w:val="es-PE"/>
              </w:rPr>
            </w:pPr>
            <w:r>
              <w:rPr>
                <w:rFonts w:ascii="Arial" w:eastAsia="Times New Roman" w:hAnsi="Arial" w:cs="Arial"/>
                <w:bCs/>
                <w:color w:val="000000" w:themeColor="text1"/>
                <w:sz w:val="18"/>
                <w:szCs w:val="18"/>
                <w:lang w:val="es-ES_tradnl" w:eastAsia="es-ES"/>
              </w:rPr>
              <w:t xml:space="preserve">Valle Sagrado </w:t>
            </w:r>
          </w:p>
        </w:tc>
        <w:tc>
          <w:tcPr>
            <w:tcW w:w="2977" w:type="dxa"/>
            <w:tcBorders>
              <w:top w:val="single" w:sz="4" w:space="0" w:color="E36C0A"/>
              <w:left w:val="single" w:sz="4" w:space="0" w:color="E36C0A"/>
              <w:bottom w:val="single" w:sz="4" w:space="0" w:color="E36C0A"/>
              <w:right w:val="single" w:sz="4" w:space="0" w:color="E36C0A"/>
            </w:tcBorders>
            <w:vAlign w:val="center"/>
          </w:tcPr>
          <w:p w14:paraId="3D964063" w14:textId="77777777" w:rsidR="005E7DBF" w:rsidRDefault="005E7DBF">
            <w:pPr>
              <w:widowControl w:val="0"/>
              <w:spacing w:after="0" w:line="240" w:lineRule="auto"/>
              <w:rPr>
                <w:rFonts w:ascii="Arial" w:eastAsia="Calibri" w:hAnsi="Arial" w:cs="Arial"/>
                <w:color w:val="000000" w:themeColor="text1"/>
                <w:sz w:val="18"/>
                <w:szCs w:val="18"/>
                <w:lang w:val="es-PE"/>
              </w:rPr>
            </w:pPr>
            <w:r w:rsidRPr="005E7DBF">
              <w:rPr>
                <w:rFonts w:ascii="Arial" w:eastAsia="Calibri" w:hAnsi="Arial" w:cs="Arial"/>
                <w:color w:val="000000" w:themeColor="text1"/>
                <w:sz w:val="18"/>
                <w:szCs w:val="18"/>
                <w:lang w:val="es-PE"/>
              </w:rPr>
              <w:t>Dazzler by Wyndham Lima Miraflores</w:t>
            </w:r>
          </w:p>
          <w:p w14:paraId="40450BE1" w14:textId="26203B78" w:rsidR="00905079" w:rsidRDefault="00000000">
            <w:pPr>
              <w:widowControl w:val="0"/>
              <w:spacing w:after="0" w:line="240" w:lineRule="auto"/>
              <w:rPr>
                <w:rFonts w:ascii="Arial" w:hAnsi="Arial" w:cs="Arial"/>
                <w:color w:val="000000" w:themeColor="text1"/>
                <w:sz w:val="18"/>
                <w:szCs w:val="18"/>
              </w:rPr>
            </w:pPr>
            <w:r>
              <w:rPr>
                <w:rFonts w:ascii="Arial" w:eastAsia="Calibri" w:hAnsi="Arial" w:cs="Arial"/>
                <w:color w:val="000000" w:themeColor="text1"/>
                <w:sz w:val="18"/>
                <w:szCs w:val="18"/>
              </w:rPr>
              <w:t>José Antonio Cusco</w:t>
            </w:r>
          </w:p>
          <w:p w14:paraId="33E59C58" w14:textId="77777777" w:rsidR="00905079" w:rsidRDefault="00000000">
            <w:pPr>
              <w:widowControl w:val="0"/>
              <w:spacing w:after="0" w:line="240" w:lineRule="auto"/>
              <w:rPr>
                <w:rFonts w:ascii="Arial" w:eastAsia="Times New Roman" w:hAnsi="Arial" w:cs="Arial"/>
                <w:color w:val="000000" w:themeColor="text1"/>
                <w:sz w:val="18"/>
                <w:szCs w:val="18"/>
                <w:lang w:val="es-ES_tradnl" w:eastAsia="es-ES"/>
              </w:rPr>
            </w:pPr>
            <w:r>
              <w:rPr>
                <w:rFonts w:ascii="Arial" w:hAnsi="Arial" w:cs="Arial"/>
                <w:color w:val="000000" w:themeColor="text1"/>
                <w:sz w:val="18"/>
                <w:szCs w:val="18"/>
              </w:rPr>
              <w:t>Sonesta Posadas del Inca Yucay</w:t>
            </w:r>
          </w:p>
        </w:tc>
      </w:tr>
      <w:tr w:rsidR="00905079" w14:paraId="329C7690" w14:textId="77777777" w:rsidTr="005E7DBF">
        <w:trPr>
          <w:trHeight w:val="397"/>
        </w:trPr>
        <w:tc>
          <w:tcPr>
            <w:tcW w:w="1588"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746B45E8" w14:textId="77777777" w:rsidR="00905079" w:rsidRDefault="00000000">
            <w:pPr>
              <w:widowControl w:val="0"/>
              <w:spacing w:after="0" w:line="240" w:lineRule="auto"/>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Primera Superior</w:t>
            </w:r>
          </w:p>
        </w:tc>
        <w:tc>
          <w:tcPr>
            <w:tcW w:w="1842" w:type="dxa"/>
            <w:tcBorders>
              <w:top w:val="single" w:sz="4" w:space="0" w:color="E36C0A"/>
              <w:left w:val="single" w:sz="4" w:space="0" w:color="E36C0A"/>
              <w:bottom w:val="single" w:sz="4" w:space="0" w:color="E36C0A"/>
              <w:right w:val="single" w:sz="4" w:space="0" w:color="E36C0A"/>
            </w:tcBorders>
            <w:vAlign w:val="center"/>
          </w:tcPr>
          <w:p w14:paraId="5265DE53" w14:textId="77777777" w:rsidR="00905079" w:rsidRDefault="00000000">
            <w:pPr>
              <w:widowControl w:val="0"/>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Lima</w:t>
            </w:r>
          </w:p>
          <w:p w14:paraId="290EF889" w14:textId="77777777" w:rsidR="00905079" w:rsidRDefault="00000000">
            <w:pPr>
              <w:widowControl w:val="0"/>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Cusco</w:t>
            </w:r>
          </w:p>
          <w:p w14:paraId="3E616634" w14:textId="77777777" w:rsidR="00905079" w:rsidRDefault="00000000">
            <w:pPr>
              <w:widowControl w:val="0"/>
              <w:spacing w:after="0" w:line="240" w:lineRule="auto"/>
              <w:rPr>
                <w:rFonts w:ascii="Arial" w:hAnsi="Arial" w:cs="Arial"/>
                <w:bCs/>
                <w:color w:val="000000" w:themeColor="text1"/>
                <w:sz w:val="18"/>
                <w:szCs w:val="18"/>
                <w:lang w:val="en-US"/>
              </w:rPr>
            </w:pPr>
            <w:r>
              <w:rPr>
                <w:rFonts w:ascii="Arial" w:eastAsia="Calibri" w:hAnsi="Arial" w:cs="Arial"/>
                <w:bCs/>
                <w:color w:val="000000" w:themeColor="text1"/>
                <w:sz w:val="18"/>
                <w:szCs w:val="18"/>
                <w:lang w:val="en-US"/>
              </w:rPr>
              <w:t xml:space="preserve">Valle Sagrado </w:t>
            </w:r>
          </w:p>
        </w:tc>
        <w:tc>
          <w:tcPr>
            <w:tcW w:w="2977" w:type="dxa"/>
            <w:tcBorders>
              <w:top w:val="single" w:sz="4" w:space="0" w:color="E36C0A"/>
              <w:left w:val="single" w:sz="4" w:space="0" w:color="E36C0A"/>
              <w:bottom w:val="single" w:sz="4" w:space="0" w:color="E36C0A"/>
              <w:right w:val="single" w:sz="4" w:space="0" w:color="E36C0A"/>
            </w:tcBorders>
            <w:vAlign w:val="center"/>
          </w:tcPr>
          <w:p w14:paraId="2697A338" w14:textId="71943539" w:rsidR="005E7DBF" w:rsidRDefault="005E7DBF">
            <w:pPr>
              <w:widowControl w:val="0"/>
              <w:spacing w:after="0" w:line="240" w:lineRule="auto"/>
              <w:rPr>
                <w:rFonts w:ascii="Arial" w:eastAsia="Calibri" w:hAnsi="Arial" w:cs="Arial"/>
                <w:color w:val="000000" w:themeColor="text1"/>
                <w:sz w:val="18"/>
                <w:szCs w:val="18"/>
                <w:lang w:val="es-MX"/>
              </w:rPr>
            </w:pPr>
            <w:r w:rsidRPr="005E7DBF">
              <w:rPr>
                <w:rFonts w:ascii="Arial" w:eastAsia="Calibri" w:hAnsi="Arial" w:cs="Arial"/>
                <w:color w:val="000000" w:themeColor="text1"/>
                <w:sz w:val="18"/>
                <w:szCs w:val="18"/>
                <w:lang w:val="es-MX"/>
              </w:rPr>
              <w:t>Aloft Lima Miraflores</w:t>
            </w:r>
            <w:r>
              <w:rPr>
                <w:rFonts w:ascii="Arial" w:eastAsia="Calibri" w:hAnsi="Arial" w:cs="Arial"/>
                <w:color w:val="000000" w:themeColor="text1"/>
                <w:sz w:val="18"/>
                <w:szCs w:val="18"/>
                <w:lang w:val="es-MX"/>
              </w:rPr>
              <w:t>*</w:t>
            </w:r>
          </w:p>
          <w:p w14:paraId="7D4C12AC" w14:textId="5DCACEAE" w:rsidR="00905079" w:rsidRPr="00E55B22" w:rsidRDefault="00000000">
            <w:pPr>
              <w:widowControl w:val="0"/>
              <w:spacing w:after="0" w:line="240" w:lineRule="auto"/>
              <w:rPr>
                <w:rFonts w:ascii="Arial" w:hAnsi="Arial" w:cs="Arial"/>
                <w:color w:val="000000" w:themeColor="text1"/>
                <w:sz w:val="18"/>
                <w:szCs w:val="18"/>
                <w:lang w:val="es-MX"/>
              </w:rPr>
            </w:pPr>
            <w:r w:rsidRPr="00E55B22">
              <w:rPr>
                <w:rFonts w:ascii="Arial" w:eastAsia="Calibri" w:hAnsi="Arial" w:cs="Arial"/>
                <w:color w:val="000000" w:themeColor="text1"/>
                <w:sz w:val="18"/>
                <w:szCs w:val="18"/>
                <w:lang w:val="es-MX"/>
              </w:rPr>
              <w:t>Hilton Garden Inn Cusco</w:t>
            </w:r>
            <w:r w:rsidR="005E7DBF">
              <w:rPr>
                <w:rFonts w:ascii="Arial" w:eastAsia="Calibri" w:hAnsi="Arial" w:cs="Arial"/>
                <w:color w:val="000000" w:themeColor="text1"/>
                <w:sz w:val="18"/>
                <w:szCs w:val="18"/>
                <w:lang w:val="es-MX"/>
              </w:rPr>
              <w:t>*</w:t>
            </w:r>
          </w:p>
          <w:p w14:paraId="6A755721" w14:textId="77777777" w:rsidR="00905079" w:rsidRDefault="00000000">
            <w:pPr>
              <w:widowControl w:val="0"/>
              <w:spacing w:after="0" w:line="240" w:lineRule="auto"/>
              <w:rPr>
                <w:rFonts w:ascii="Arial" w:eastAsia="Times New Roman" w:hAnsi="Arial" w:cs="Arial"/>
                <w:color w:val="000000" w:themeColor="text1"/>
                <w:sz w:val="18"/>
                <w:szCs w:val="18"/>
                <w:lang w:eastAsia="es-ES"/>
              </w:rPr>
            </w:pPr>
            <w:r>
              <w:rPr>
                <w:rFonts w:ascii="Arial" w:hAnsi="Arial" w:cs="Arial"/>
                <w:color w:val="000000" w:themeColor="text1"/>
                <w:sz w:val="18"/>
                <w:szCs w:val="18"/>
              </w:rPr>
              <w:t xml:space="preserve">Sonesta Posadas del Inca Yucay </w:t>
            </w:r>
          </w:p>
        </w:tc>
      </w:tr>
      <w:tr w:rsidR="00905079" w14:paraId="2112D14C" w14:textId="77777777" w:rsidTr="005E7DBF">
        <w:trPr>
          <w:trHeight w:val="397"/>
        </w:trPr>
        <w:tc>
          <w:tcPr>
            <w:tcW w:w="1588"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377D4988" w14:textId="77777777" w:rsidR="00905079" w:rsidRDefault="00000000">
            <w:pPr>
              <w:widowControl w:val="0"/>
              <w:spacing w:after="0" w:line="240" w:lineRule="auto"/>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Lujo</w:t>
            </w:r>
          </w:p>
        </w:tc>
        <w:tc>
          <w:tcPr>
            <w:tcW w:w="1842" w:type="dxa"/>
            <w:tcBorders>
              <w:top w:val="single" w:sz="4" w:space="0" w:color="E36C0A"/>
              <w:left w:val="single" w:sz="4" w:space="0" w:color="E36C0A"/>
              <w:bottom w:val="single" w:sz="4" w:space="0" w:color="E36C0A"/>
              <w:right w:val="single" w:sz="4" w:space="0" w:color="E36C0A"/>
            </w:tcBorders>
            <w:vAlign w:val="center"/>
          </w:tcPr>
          <w:p w14:paraId="5C7AAA5D" w14:textId="77777777" w:rsidR="00905079" w:rsidRDefault="00000000">
            <w:pPr>
              <w:widowControl w:val="0"/>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Lima</w:t>
            </w:r>
          </w:p>
          <w:p w14:paraId="68E6A852" w14:textId="77777777" w:rsidR="00905079" w:rsidRDefault="00000000">
            <w:pPr>
              <w:widowControl w:val="0"/>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Cusco</w:t>
            </w:r>
          </w:p>
          <w:p w14:paraId="73D43943" w14:textId="77777777" w:rsidR="00905079" w:rsidRDefault="00000000">
            <w:pPr>
              <w:widowControl w:val="0"/>
              <w:spacing w:after="0" w:line="240" w:lineRule="auto"/>
              <w:rPr>
                <w:rFonts w:ascii="Arial" w:hAnsi="Arial" w:cs="Arial"/>
                <w:bCs/>
                <w:color w:val="000000" w:themeColor="text1"/>
                <w:sz w:val="18"/>
                <w:szCs w:val="18"/>
                <w:lang w:val="pt-BR"/>
              </w:rPr>
            </w:pPr>
            <w:r>
              <w:rPr>
                <w:rFonts w:ascii="Arial" w:eastAsia="Calibri" w:hAnsi="Arial" w:cs="Arial"/>
                <w:bCs/>
                <w:color w:val="000000" w:themeColor="text1"/>
                <w:sz w:val="18"/>
                <w:szCs w:val="18"/>
                <w:lang w:val="pt-BR"/>
              </w:rPr>
              <w:t xml:space="preserve">Valle Sagrado </w:t>
            </w:r>
          </w:p>
        </w:tc>
        <w:tc>
          <w:tcPr>
            <w:tcW w:w="2977" w:type="dxa"/>
            <w:tcBorders>
              <w:top w:val="single" w:sz="4" w:space="0" w:color="E36C0A"/>
              <w:left w:val="single" w:sz="4" w:space="0" w:color="E36C0A"/>
              <w:bottom w:val="single" w:sz="4" w:space="0" w:color="E36C0A"/>
              <w:right w:val="single" w:sz="4" w:space="0" w:color="E36C0A"/>
            </w:tcBorders>
            <w:vAlign w:val="center"/>
          </w:tcPr>
          <w:p w14:paraId="2FA5B9A0" w14:textId="4867D688" w:rsidR="00905079" w:rsidRDefault="00000000">
            <w:pPr>
              <w:widowControl w:val="0"/>
              <w:spacing w:after="0" w:line="240" w:lineRule="auto"/>
              <w:rPr>
                <w:rFonts w:ascii="Arial" w:hAnsi="Arial" w:cs="Arial"/>
                <w:color w:val="000000" w:themeColor="text1"/>
                <w:sz w:val="18"/>
                <w:szCs w:val="18"/>
                <w:lang w:val="pt-BR"/>
              </w:rPr>
            </w:pPr>
            <w:r>
              <w:rPr>
                <w:rFonts w:ascii="Arial" w:eastAsia="Calibri" w:hAnsi="Arial" w:cs="Arial"/>
                <w:color w:val="000000" w:themeColor="text1"/>
                <w:sz w:val="18"/>
                <w:szCs w:val="18"/>
                <w:lang w:val="pt-BR"/>
              </w:rPr>
              <w:t>Hilton Miraflores</w:t>
            </w:r>
            <w:r w:rsidR="005E7DBF">
              <w:rPr>
                <w:rFonts w:ascii="Arial" w:eastAsia="Calibri" w:hAnsi="Arial" w:cs="Arial"/>
                <w:color w:val="000000" w:themeColor="text1"/>
                <w:sz w:val="18"/>
                <w:szCs w:val="18"/>
                <w:lang w:val="pt-BR"/>
              </w:rPr>
              <w:t>*</w:t>
            </w:r>
          </w:p>
          <w:p w14:paraId="03CEF364" w14:textId="529DF9C5" w:rsidR="00905079" w:rsidRDefault="00000000">
            <w:pPr>
              <w:widowControl w:val="0"/>
              <w:spacing w:after="0" w:line="240" w:lineRule="auto"/>
              <w:rPr>
                <w:rFonts w:ascii="Arial" w:hAnsi="Arial" w:cs="Arial"/>
                <w:color w:val="000000" w:themeColor="text1"/>
                <w:sz w:val="18"/>
                <w:szCs w:val="18"/>
                <w:lang w:val="pt-BR"/>
              </w:rPr>
            </w:pPr>
            <w:r>
              <w:rPr>
                <w:rFonts w:ascii="Arial" w:eastAsia="Calibri" w:hAnsi="Arial" w:cs="Arial"/>
                <w:color w:val="000000" w:themeColor="text1"/>
                <w:sz w:val="18"/>
                <w:szCs w:val="18"/>
                <w:lang w:val="pt-BR"/>
              </w:rPr>
              <w:t>Aranwa Cusco Boutique</w:t>
            </w:r>
            <w:r w:rsidR="005E7DBF">
              <w:rPr>
                <w:rFonts w:ascii="Arial" w:eastAsia="Calibri" w:hAnsi="Arial" w:cs="Arial"/>
                <w:color w:val="000000" w:themeColor="text1"/>
                <w:sz w:val="18"/>
                <w:szCs w:val="18"/>
                <w:lang w:val="pt-BR"/>
              </w:rPr>
              <w:t>*</w:t>
            </w:r>
          </w:p>
          <w:p w14:paraId="355BE2A6" w14:textId="1183D6A8" w:rsidR="00905079" w:rsidRDefault="00000000">
            <w:pPr>
              <w:widowControl w:val="0"/>
              <w:spacing w:after="0" w:line="240" w:lineRule="auto"/>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pt-BR" w:eastAsia="es-ES"/>
              </w:rPr>
              <w:t>Aranwa Valle Sagrado</w:t>
            </w:r>
            <w:r w:rsidR="005E7DBF">
              <w:rPr>
                <w:rFonts w:ascii="Arial" w:eastAsia="Times New Roman" w:hAnsi="Arial" w:cs="Arial"/>
                <w:color w:val="000000" w:themeColor="text1"/>
                <w:sz w:val="18"/>
                <w:szCs w:val="18"/>
                <w:lang w:val="pt-BR" w:eastAsia="es-ES"/>
              </w:rPr>
              <w:t>*</w:t>
            </w:r>
            <w:r>
              <w:rPr>
                <w:rFonts w:ascii="Arial" w:eastAsia="Times New Roman" w:hAnsi="Arial" w:cs="Arial"/>
                <w:color w:val="000000" w:themeColor="text1"/>
                <w:sz w:val="18"/>
                <w:szCs w:val="18"/>
                <w:lang w:val="pt-BR" w:eastAsia="es-ES"/>
              </w:rPr>
              <w:t xml:space="preserve"> </w:t>
            </w:r>
          </w:p>
        </w:tc>
      </w:tr>
    </w:tbl>
    <w:p w14:paraId="005B07B8" w14:textId="77777777" w:rsidR="005E7DBF" w:rsidRDefault="00000000">
      <w:pPr>
        <w:spacing w:after="0"/>
        <w:jc w:val="both"/>
        <w:rPr>
          <w:rFonts w:ascii="Arial" w:hAnsi="Arial" w:cs="Arial"/>
          <w:b/>
          <w:bCs/>
          <w:i/>
          <w:iCs/>
          <w:sz w:val="18"/>
          <w:szCs w:val="18"/>
          <w:lang w:val="es-ES_tradnl" w:eastAsia="es-ES"/>
        </w:rPr>
      </w:pPr>
      <w:r>
        <w:rPr>
          <w:rFonts w:ascii="Arial" w:hAnsi="Arial" w:cs="Arial"/>
          <w:b/>
          <w:bCs/>
          <w:i/>
          <w:iCs/>
          <w:sz w:val="18"/>
          <w:szCs w:val="18"/>
          <w:lang w:val="es-ES_tradnl" w:eastAsia="es-ES"/>
        </w:rPr>
        <w:t>Nota</w:t>
      </w:r>
      <w:r w:rsidR="005E7DBF">
        <w:rPr>
          <w:rFonts w:ascii="Arial" w:hAnsi="Arial" w:cs="Arial"/>
          <w:b/>
          <w:bCs/>
          <w:i/>
          <w:iCs/>
          <w:sz w:val="18"/>
          <w:szCs w:val="18"/>
          <w:lang w:val="es-ES_tradnl" w:eastAsia="es-ES"/>
        </w:rPr>
        <w:t>s</w:t>
      </w:r>
      <w:r>
        <w:rPr>
          <w:rFonts w:ascii="Arial" w:hAnsi="Arial" w:cs="Arial"/>
          <w:b/>
          <w:bCs/>
          <w:i/>
          <w:iCs/>
          <w:sz w:val="18"/>
          <w:szCs w:val="18"/>
          <w:lang w:val="es-ES_tradnl" w:eastAsia="es-ES"/>
        </w:rPr>
        <w:t xml:space="preserve">: </w:t>
      </w:r>
    </w:p>
    <w:p w14:paraId="69F42607" w14:textId="34BA1686" w:rsidR="00905079" w:rsidRDefault="00000000" w:rsidP="005E7DBF">
      <w:pPr>
        <w:pStyle w:val="Prrafodelista"/>
        <w:numPr>
          <w:ilvl w:val="0"/>
          <w:numId w:val="9"/>
        </w:numPr>
        <w:spacing w:after="0"/>
        <w:jc w:val="both"/>
        <w:rPr>
          <w:rFonts w:ascii="Arial" w:hAnsi="Arial" w:cs="Arial"/>
          <w:b/>
          <w:bCs/>
          <w:i/>
          <w:iCs/>
          <w:sz w:val="18"/>
          <w:szCs w:val="18"/>
        </w:rPr>
      </w:pPr>
      <w:r w:rsidRPr="005E7DBF">
        <w:rPr>
          <w:rFonts w:ascii="Arial" w:hAnsi="Arial" w:cs="Arial"/>
          <w:b/>
          <w:bCs/>
          <w:i/>
          <w:iCs/>
          <w:sz w:val="18"/>
          <w:szCs w:val="18"/>
        </w:rPr>
        <w:t>Hoteles mencionados solo son informativos, los hoteles confirmados se les hará saber al momento de realizar la reservación. Habitaciones consideradas bajo la categoría estándar de cada hotel, en algunos casos, la habitación estándar cuenta con otro nombre.</w:t>
      </w:r>
    </w:p>
    <w:p w14:paraId="21DE26D2" w14:textId="689CD07A" w:rsidR="006B4499" w:rsidRPr="00DC616F" w:rsidRDefault="00DC616F" w:rsidP="00DC616F">
      <w:pPr>
        <w:pStyle w:val="Prrafodelista"/>
        <w:numPr>
          <w:ilvl w:val="0"/>
          <w:numId w:val="9"/>
        </w:numPr>
        <w:spacing w:after="0"/>
        <w:jc w:val="both"/>
        <w:rPr>
          <w:rFonts w:ascii="Arial" w:hAnsi="Arial" w:cs="Arial"/>
          <w:b/>
          <w:bCs/>
          <w:i/>
          <w:iCs/>
          <w:sz w:val="18"/>
          <w:szCs w:val="18"/>
        </w:rPr>
      </w:pPr>
      <w:r>
        <w:rPr>
          <w:rFonts w:ascii="Arial" w:hAnsi="Arial" w:cs="Arial"/>
          <w:b/>
          <w:bCs/>
          <w:i/>
          <w:iCs/>
          <w:sz w:val="18"/>
          <w:szCs w:val="18"/>
        </w:rPr>
        <w:t>*</w:t>
      </w:r>
      <w:r w:rsidR="005E7DBF" w:rsidRPr="005E7DBF">
        <w:rPr>
          <w:rFonts w:ascii="Arial" w:hAnsi="Arial" w:cs="Arial"/>
          <w:b/>
          <w:bCs/>
          <w:i/>
          <w:iCs/>
          <w:sz w:val="18"/>
          <w:szCs w:val="18"/>
        </w:rPr>
        <w:t>Habitaciones TPL: Se considera DOBLE de uso TRIPLE</w:t>
      </w:r>
    </w:p>
    <w:p w14:paraId="4A73609E" w14:textId="77777777" w:rsidR="00905079" w:rsidRDefault="00905079">
      <w:pPr>
        <w:spacing w:after="0" w:line="240" w:lineRule="auto"/>
        <w:rPr>
          <w:rFonts w:ascii="Arial" w:hAnsi="Arial" w:cs="Arial"/>
          <w:b/>
          <w:bCs/>
          <w:i/>
          <w:iCs/>
          <w:sz w:val="12"/>
          <w:szCs w:val="12"/>
        </w:rPr>
      </w:pPr>
    </w:p>
    <w:p w14:paraId="474E6BE2" w14:textId="77777777" w:rsidR="00905079"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lastRenderedPageBreak/>
        <w:t>PRECIO POR PERSONA EN DÓLARES AMERICANOS (USD):</w:t>
      </w:r>
    </w:p>
    <w:p w14:paraId="268D98D1" w14:textId="77777777" w:rsidR="00905079" w:rsidRDefault="00905079">
      <w:pPr>
        <w:spacing w:after="0" w:line="240" w:lineRule="auto"/>
        <w:jc w:val="both"/>
        <w:rPr>
          <w:rFonts w:ascii="Arial" w:eastAsia="Times New Roman" w:hAnsi="Arial" w:cs="Arial"/>
          <w:b/>
          <w:i/>
          <w:color w:val="000000" w:themeColor="text1"/>
          <w:sz w:val="8"/>
          <w:szCs w:val="10"/>
          <w:lang w:val="es-ES_tradnl" w:eastAsia="es-ES"/>
        </w:rPr>
      </w:pPr>
    </w:p>
    <w:tbl>
      <w:tblPr>
        <w:tblW w:w="8642" w:type="dxa"/>
        <w:jc w:val="center"/>
        <w:tblLayout w:type="fixed"/>
        <w:tblCellMar>
          <w:left w:w="70" w:type="dxa"/>
          <w:right w:w="70" w:type="dxa"/>
        </w:tblCellMar>
        <w:tblLook w:val="04A0" w:firstRow="1" w:lastRow="0" w:firstColumn="1" w:lastColumn="0" w:noHBand="0" w:noVBand="1"/>
      </w:tblPr>
      <w:tblGrid>
        <w:gridCol w:w="1839"/>
        <w:gridCol w:w="1700"/>
        <w:gridCol w:w="1277"/>
        <w:gridCol w:w="1250"/>
        <w:gridCol w:w="1300"/>
        <w:gridCol w:w="1276"/>
      </w:tblGrid>
      <w:tr w:rsidR="00905079" w14:paraId="1B29D141" w14:textId="77777777" w:rsidTr="004A7865">
        <w:trPr>
          <w:trHeight w:val="397"/>
          <w:jc w:val="center"/>
        </w:trPr>
        <w:tc>
          <w:tcPr>
            <w:tcW w:w="1839" w:type="dxa"/>
            <w:tcBorders>
              <w:left w:val="single" w:sz="4" w:space="0" w:color="E26B0A"/>
              <w:right w:val="single" w:sz="4" w:space="0" w:color="E26B0A"/>
            </w:tcBorders>
            <w:shd w:val="clear" w:color="000000" w:fill="DE6F00"/>
            <w:vAlign w:val="center"/>
          </w:tcPr>
          <w:p w14:paraId="212C49FE" w14:textId="77777777" w:rsidR="00905079"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SALIDAS: DIARIAS</w:t>
            </w:r>
          </w:p>
        </w:tc>
        <w:tc>
          <w:tcPr>
            <w:tcW w:w="1700" w:type="dxa"/>
            <w:tcBorders>
              <w:right w:val="single" w:sz="4" w:space="0" w:color="E26B0A"/>
            </w:tcBorders>
            <w:shd w:val="clear" w:color="000000" w:fill="E26B0A"/>
            <w:vAlign w:val="center"/>
          </w:tcPr>
          <w:p w14:paraId="3B1F545D" w14:textId="77777777" w:rsidR="00905079"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CATEGORÍA</w:t>
            </w:r>
          </w:p>
        </w:tc>
        <w:tc>
          <w:tcPr>
            <w:tcW w:w="1277" w:type="dxa"/>
            <w:tcBorders>
              <w:right w:val="single" w:sz="4" w:space="0" w:color="E26B0A"/>
            </w:tcBorders>
            <w:shd w:val="clear" w:color="000000" w:fill="E26B0A"/>
            <w:vAlign w:val="center"/>
          </w:tcPr>
          <w:p w14:paraId="3BF44B60" w14:textId="77777777" w:rsidR="00905079"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SENCILLA</w:t>
            </w:r>
          </w:p>
        </w:tc>
        <w:tc>
          <w:tcPr>
            <w:tcW w:w="1250" w:type="dxa"/>
            <w:tcBorders>
              <w:right w:val="single" w:sz="4" w:space="0" w:color="E26B0A"/>
            </w:tcBorders>
            <w:shd w:val="clear" w:color="000000" w:fill="E26B0A"/>
            <w:vAlign w:val="center"/>
          </w:tcPr>
          <w:p w14:paraId="25FC88AE" w14:textId="77777777" w:rsidR="00905079"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DOBLE</w:t>
            </w:r>
          </w:p>
        </w:tc>
        <w:tc>
          <w:tcPr>
            <w:tcW w:w="1300" w:type="dxa"/>
            <w:tcBorders>
              <w:right w:val="single" w:sz="4" w:space="0" w:color="E26B0A"/>
            </w:tcBorders>
            <w:shd w:val="clear" w:color="000000" w:fill="E26B0A"/>
            <w:vAlign w:val="center"/>
          </w:tcPr>
          <w:p w14:paraId="641436C7" w14:textId="77777777" w:rsidR="00905079"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TRIPLE</w:t>
            </w:r>
          </w:p>
        </w:tc>
        <w:tc>
          <w:tcPr>
            <w:tcW w:w="1276" w:type="dxa"/>
            <w:tcBorders>
              <w:right w:val="single" w:sz="4" w:space="0" w:color="E26B0A"/>
            </w:tcBorders>
            <w:shd w:val="clear" w:color="000000" w:fill="E26B0A"/>
            <w:vAlign w:val="center"/>
          </w:tcPr>
          <w:p w14:paraId="768659A4" w14:textId="5915A11F" w:rsidR="00905079"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 xml:space="preserve">MENOR </w:t>
            </w:r>
            <w:r w:rsidR="005E7DBF">
              <w:rPr>
                <w:rFonts w:ascii="Arial" w:eastAsia="Times New Roman" w:hAnsi="Arial" w:cs="Arial"/>
                <w:b/>
                <w:bCs/>
                <w:color w:val="FFFFFF"/>
                <w:sz w:val="18"/>
                <w:szCs w:val="18"/>
                <w:lang w:eastAsia="es-ES"/>
              </w:rPr>
              <w:t>04</w:t>
            </w:r>
            <w:r>
              <w:rPr>
                <w:rFonts w:ascii="Arial" w:eastAsia="Times New Roman" w:hAnsi="Arial" w:cs="Arial"/>
                <w:b/>
                <w:bCs/>
                <w:color w:val="FFFFFF"/>
                <w:sz w:val="18"/>
                <w:szCs w:val="18"/>
                <w:lang w:eastAsia="es-ES"/>
              </w:rPr>
              <w:t xml:space="preserve"> -11 AÑOS</w:t>
            </w:r>
          </w:p>
        </w:tc>
      </w:tr>
      <w:tr w:rsidR="00905079" w14:paraId="01DA0200" w14:textId="77777777" w:rsidTr="004A7865">
        <w:trPr>
          <w:trHeight w:val="397"/>
          <w:jc w:val="center"/>
        </w:trPr>
        <w:tc>
          <w:tcPr>
            <w:tcW w:w="1839" w:type="dxa"/>
            <w:vMerge w:val="restart"/>
            <w:tcBorders>
              <w:left w:val="single" w:sz="4" w:space="0" w:color="E36C0A"/>
              <w:bottom w:val="single" w:sz="4" w:space="0" w:color="E26B0A"/>
              <w:right w:val="single" w:sz="4" w:space="0" w:color="E26B0A"/>
            </w:tcBorders>
            <w:vAlign w:val="center"/>
          </w:tcPr>
          <w:p w14:paraId="2E5D65D0" w14:textId="77777777" w:rsidR="00905079" w:rsidRDefault="00905079">
            <w:pPr>
              <w:widowControl w:val="0"/>
              <w:spacing w:after="0" w:line="240" w:lineRule="auto"/>
              <w:rPr>
                <w:rFonts w:ascii="Arial" w:eastAsia="Times New Roman" w:hAnsi="Arial" w:cs="Arial"/>
                <w:b/>
                <w:bCs/>
                <w:color w:val="000000"/>
                <w:sz w:val="18"/>
                <w:szCs w:val="18"/>
                <w:lang w:eastAsia="es-ES"/>
              </w:rPr>
            </w:pPr>
          </w:p>
          <w:p w14:paraId="59A7E29F" w14:textId="77777777" w:rsidR="00905079" w:rsidRDefault="00000000">
            <w:pPr>
              <w:widowControl w:val="0"/>
              <w:spacing w:after="0" w:line="240" w:lineRule="auto"/>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18/11/25 - 15/12/25</w:t>
            </w:r>
          </w:p>
        </w:tc>
        <w:tc>
          <w:tcPr>
            <w:tcW w:w="1700" w:type="dxa"/>
            <w:tcBorders>
              <w:left w:val="single" w:sz="4" w:space="0" w:color="DE6F00"/>
              <w:bottom w:val="single" w:sz="4" w:space="0" w:color="DE6F00"/>
              <w:right w:val="single" w:sz="4" w:space="0" w:color="DE6F00"/>
            </w:tcBorders>
            <w:shd w:val="clear" w:color="auto" w:fill="FFFFFF"/>
            <w:vAlign w:val="center"/>
          </w:tcPr>
          <w:p w14:paraId="18ADCDAC" w14:textId="5A5B92DA" w:rsidR="00905079" w:rsidRDefault="00000000">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Turista </w:t>
            </w:r>
          </w:p>
        </w:tc>
        <w:tc>
          <w:tcPr>
            <w:tcW w:w="1277" w:type="dxa"/>
            <w:tcBorders>
              <w:bottom w:val="single" w:sz="4" w:space="0" w:color="E26B0A"/>
              <w:right w:val="single" w:sz="4" w:space="0" w:color="E26B0A"/>
            </w:tcBorders>
            <w:shd w:val="clear" w:color="auto" w:fill="FFFFFF"/>
            <w:vAlign w:val="center"/>
          </w:tcPr>
          <w:p w14:paraId="5EB80624" w14:textId="71C97D93" w:rsidR="00905079" w:rsidRDefault="003A2A9D">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1,394</w:t>
            </w:r>
          </w:p>
        </w:tc>
        <w:tc>
          <w:tcPr>
            <w:tcW w:w="1250" w:type="dxa"/>
            <w:tcBorders>
              <w:bottom w:val="single" w:sz="4" w:space="0" w:color="E26B0A"/>
              <w:right w:val="single" w:sz="4" w:space="0" w:color="E26B0A"/>
            </w:tcBorders>
            <w:shd w:val="clear" w:color="auto" w:fill="FFFFFF"/>
            <w:vAlign w:val="center"/>
          </w:tcPr>
          <w:p w14:paraId="54D077EE" w14:textId="77777777" w:rsidR="00905079"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1,151</w:t>
            </w:r>
          </w:p>
        </w:tc>
        <w:tc>
          <w:tcPr>
            <w:tcW w:w="1300" w:type="dxa"/>
            <w:tcBorders>
              <w:bottom w:val="single" w:sz="4" w:space="0" w:color="E26B0A"/>
              <w:right w:val="single" w:sz="4" w:space="0" w:color="E26B0A"/>
            </w:tcBorders>
            <w:shd w:val="clear" w:color="auto" w:fill="FFFFFF"/>
            <w:vAlign w:val="center"/>
          </w:tcPr>
          <w:p w14:paraId="5C95D208" w14:textId="77777777" w:rsidR="00905079"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1,132</w:t>
            </w:r>
          </w:p>
        </w:tc>
        <w:tc>
          <w:tcPr>
            <w:tcW w:w="1276" w:type="dxa"/>
            <w:tcBorders>
              <w:bottom w:val="single" w:sz="4" w:space="0" w:color="E26B0A"/>
              <w:right w:val="single" w:sz="4" w:space="0" w:color="E26B0A"/>
            </w:tcBorders>
            <w:shd w:val="clear" w:color="auto" w:fill="FFFFFF"/>
            <w:vAlign w:val="center"/>
          </w:tcPr>
          <w:p w14:paraId="7AA75E4F" w14:textId="77777777" w:rsidR="00905079"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886</w:t>
            </w:r>
          </w:p>
        </w:tc>
      </w:tr>
      <w:tr w:rsidR="00905079" w14:paraId="167E2A91" w14:textId="77777777" w:rsidTr="004A7865">
        <w:trPr>
          <w:trHeight w:val="397"/>
          <w:jc w:val="center"/>
        </w:trPr>
        <w:tc>
          <w:tcPr>
            <w:tcW w:w="1839" w:type="dxa"/>
            <w:vMerge/>
            <w:tcBorders>
              <w:left w:val="single" w:sz="4" w:space="0" w:color="E36C0A"/>
              <w:bottom w:val="single" w:sz="4" w:space="0" w:color="E26B0A"/>
              <w:right w:val="single" w:sz="4" w:space="0" w:color="E26B0A"/>
            </w:tcBorders>
            <w:vAlign w:val="center"/>
          </w:tcPr>
          <w:p w14:paraId="238B72DF" w14:textId="77777777" w:rsidR="00905079" w:rsidRDefault="00905079">
            <w:pPr>
              <w:widowControl w:val="0"/>
              <w:spacing w:after="0" w:line="240" w:lineRule="auto"/>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shd w:val="clear" w:color="auto" w:fill="FBD4B4" w:themeFill="accent6" w:themeFillTint="66"/>
            <w:vAlign w:val="center"/>
          </w:tcPr>
          <w:p w14:paraId="37C2A9AF" w14:textId="373E9B5B" w:rsidR="00905079" w:rsidRDefault="00000000">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Turista Superior </w:t>
            </w:r>
          </w:p>
        </w:tc>
        <w:tc>
          <w:tcPr>
            <w:tcW w:w="1277" w:type="dxa"/>
            <w:tcBorders>
              <w:bottom w:val="single" w:sz="4" w:space="0" w:color="E26B0A"/>
              <w:right w:val="single" w:sz="4" w:space="0" w:color="E26B0A"/>
            </w:tcBorders>
            <w:shd w:val="clear" w:color="auto" w:fill="FBD4B4" w:themeFill="accent6" w:themeFillTint="66"/>
            <w:vAlign w:val="center"/>
          </w:tcPr>
          <w:p w14:paraId="41F472CB" w14:textId="77777777" w:rsidR="00905079"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1,552</w:t>
            </w:r>
          </w:p>
        </w:tc>
        <w:tc>
          <w:tcPr>
            <w:tcW w:w="1250" w:type="dxa"/>
            <w:tcBorders>
              <w:bottom w:val="single" w:sz="4" w:space="0" w:color="E26B0A"/>
              <w:right w:val="single" w:sz="4" w:space="0" w:color="E26B0A"/>
            </w:tcBorders>
            <w:shd w:val="clear" w:color="auto" w:fill="FBD4B4" w:themeFill="accent6" w:themeFillTint="66"/>
            <w:vAlign w:val="center"/>
          </w:tcPr>
          <w:p w14:paraId="59E4B5E1" w14:textId="77777777" w:rsidR="00905079"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1,202</w:t>
            </w:r>
          </w:p>
        </w:tc>
        <w:tc>
          <w:tcPr>
            <w:tcW w:w="1300" w:type="dxa"/>
            <w:tcBorders>
              <w:bottom w:val="single" w:sz="4" w:space="0" w:color="E26B0A"/>
              <w:right w:val="single" w:sz="4" w:space="0" w:color="E26B0A"/>
            </w:tcBorders>
            <w:shd w:val="clear" w:color="auto" w:fill="FBD4B4" w:themeFill="accent6" w:themeFillTint="66"/>
            <w:vAlign w:val="center"/>
          </w:tcPr>
          <w:p w14:paraId="3622544D" w14:textId="77777777" w:rsidR="00905079"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1,175</w:t>
            </w:r>
          </w:p>
        </w:tc>
        <w:tc>
          <w:tcPr>
            <w:tcW w:w="1276" w:type="dxa"/>
            <w:tcBorders>
              <w:bottom w:val="single" w:sz="4" w:space="0" w:color="E26B0A"/>
              <w:right w:val="single" w:sz="4" w:space="0" w:color="E26B0A"/>
            </w:tcBorders>
            <w:shd w:val="clear" w:color="auto" w:fill="FBD4B4" w:themeFill="accent6" w:themeFillTint="66"/>
            <w:vAlign w:val="center"/>
          </w:tcPr>
          <w:p w14:paraId="5E08E676" w14:textId="77777777" w:rsidR="00905079"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929</w:t>
            </w:r>
          </w:p>
        </w:tc>
      </w:tr>
      <w:tr w:rsidR="00905079" w14:paraId="1E9FD4E7" w14:textId="77777777" w:rsidTr="004A7865">
        <w:trPr>
          <w:trHeight w:val="397"/>
          <w:jc w:val="center"/>
        </w:trPr>
        <w:tc>
          <w:tcPr>
            <w:tcW w:w="1839" w:type="dxa"/>
            <w:vMerge/>
            <w:tcBorders>
              <w:left w:val="single" w:sz="4" w:space="0" w:color="E36C0A"/>
              <w:bottom w:val="single" w:sz="4" w:space="0" w:color="E26B0A"/>
              <w:right w:val="single" w:sz="4" w:space="0" w:color="E26B0A"/>
            </w:tcBorders>
            <w:vAlign w:val="center"/>
          </w:tcPr>
          <w:p w14:paraId="0133AD29" w14:textId="77777777" w:rsidR="00905079" w:rsidRDefault="00905079">
            <w:pPr>
              <w:widowControl w:val="0"/>
              <w:spacing w:after="0" w:line="240" w:lineRule="auto"/>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shd w:val="clear" w:color="auto" w:fill="FFFFFF"/>
            <w:vAlign w:val="center"/>
          </w:tcPr>
          <w:p w14:paraId="36869F04" w14:textId="1EE152D5" w:rsidR="00905079" w:rsidRDefault="00000000">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Primera </w:t>
            </w:r>
          </w:p>
        </w:tc>
        <w:tc>
          <w:tcPr>
            <w:tcW w:w="1277" w:type="dxa"/>
            <w:tcBorders>
              <w:bottom w:val="single" w:sz="4" w:space="0" w:color="E26B0A"/>
              <w:right w:val="single" w:sz="4" w:space="0" w:color="E26B0A"/>
            </w:tcBorders>
            <w:shd w:val="clear" w:color="auto" w:fill="FFFFFF"/>
            <w:vAlign w:val="center"/>
          </w:tcPr>
          <w:p w14:paraId="658F1ADE" w14:textId="0604B4D1" w:rsidR="00905079" w:rsidRDefault="003A2A9D">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1,673</w:t>
            </w:r>
          </w:p>
        </w:tc>
        <w:tc>
          <w:tcPr>
            <w:tcW w:w="1250" w:type="dxa"/>
            <w:tcBorders>
              <w:bottom w:val="single" w:sz="4" w:space="0" w:color="E26B0A"/>
              <w:right w:val="single" w:sz="4" w:space="0" w:color="E26B0A"/>
            </w:tcBorders>
            <w:shd w:val="clear" w:color="auto" w:fill="FFFFFF"/>
            <w:vAlign w:val="center"/>
          </w:tcPr>
          <w:p w14:paraId="3E06A7B7" w14:textId="77777777" w:rsidR="00905079"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1,262</w:t>
            </w:r>
          </w:p>
        </w:tc>
        <w:tc>
          <w:tcPr>
            <w:tcW w:w="1300" w:type="dxa"/>
            <w:tcBorders>
              <w:bottom w:val="single" w:sz="4" w:space="0" w:color="E26B0A"/>
              <w:right w:val="single" w:sz="4" w:space="0" w:color="E26B0A"/>
            </w:tcBorders>
            <w:shd w:val="clear" w:color="auto" w:fill="FFFFFF"/>
            <w:vAlign w:val="center"/>
          </w:tcPr>
          <w:p w14:paraId="205CF4FE" w14:textId="77777777" w:rsidR="00905079"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1,263</w:t>
            </w:r>
          </w:p>
        </w:tc>
        <w:tc>
          <w:tcPr>
            <w:tcW w:w="1276" w:type="dxa"/>
            <w:tcBorders>
              <w:bottom w:val="single" w:sz="4" w:space="0" w:color="E26B0A"/>
              <w:right w:val="single" w:sz="4" w:space="0" w:color="E26B0A"/>
            </w:tcBorders>
            <w:shd w:val="clear" w:color="auto" w:fill="FFFFFF"/>
            <w:vAlign w:val="center"/>
          </w:tcPr>
          <w:p w14:paraId="292F8220" w14:textId="77777777" w:rsidR="00905079"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1,018</w:t>
            </w:r>
          </w:p>
        </w:tc>
      </w:tr>
      <w:tr w:rsidR="00905079" w14:paraId="25E0FD03" w14:textId="77777777" w:rsidTr="004A7865">
        <w:trPr>
          <w:trHeight w:val="397"/>
          <w:jc w:val="center"/>
        </w:trPr>
        <w:tc>
          <w:tcPr>
            <w:tcW w:w="1839" w:type="dxa"/>
            <w:vMerge/>
            <w:tcBorders>
              <w:left w:val="single" w:sz="4" w:space="0" w:color="E36C0A"/>
              <w:bottom w:val="single" w:sz="4" w:space="0" w:color="E26B0A"/>
              <w:right w:val="single" w:sz="4" w:space="0" w:color="E26B0A"/>
            </w:tcBorders>
            <w:vAlign w:val="center"/>
          </w:tcPr>
          <w:p w14:paraId="74B75C22" w14:textId="77777777" w:rsidR="00905079" w:rsidRDefault="00905079">
            <w:pPr>
              <w:widowControl w:val="0"/>
              <w:spacing w:after="0" w:line="240" w:lineRule="auto"/>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shd w:val="clear" w:color="auto" w:fill="FBD4B4" w:themeFill="accent6" w:themeFillTint="66"/>
            <w:vAlign w:val="center"/>
          </w:tcPr>
          <w:p w14:paraId="395689BA" w14:textId="64DF3677" w:rsidR="00905079" w:rsidRDefault="00000000">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Primera Superior </w:t>
            </w:r>
          </w:p>
        </w:tc>
        <w:tc>
          <w:tcPr>
            <w:tcW w:w="1277" w:type="dxa"/>
            <w:tcBorders>
              <w:bottom w:val="single" w:sz="4" w:space="0" w:color="E26B0A"/>
              <w:right w:val="single" w:sz="4" w:space="0" w:color="E26B0A"/>
            </w:tcBorders>
            <w:shd w:val="clear" w:color="auto" w:fill="FBD4B4" w:themeFill="accent6" w:themeFillTint="66"/>
            <w:vAlign w:val="center"/>
          </w:tcPr>
          <w:p w14:paraId="47EE6456" w14:textId="77777777" w:rsidR="00905079"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1,844</w:t>
            </w:r>
          </w:p>
        </w:tc>
        <w:tc>
          <w:tcPr>
            <w:tcW w:w="1250" w:type="dxa"/>
            <w:tcBorders>
              <w:bottom w:val="single" w:sz="4" w:space="0" w:color="E26B0A"/>
              <w:right w:val="single" w:sz="4" w:space="0" w:color="E26B0A"/>
            </w:tcBorders>
            <w:shd w:val="clear" w:color="auto" w:fill="FBD4B4" w:themeFill="accent6" w:themeFillTint="66"/>
            <w:vAlign w:val="center"/>
          </w:tcPr>
          <w:p w14:paraId="1F8C00D3" w14:textId="77777777" w:rsidR="00905079"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1,355</w:t>
            </w:r>
          </w:p>
        </w:tc>
        <w:tc>
          <w:tcPr>
            <w:tcW w:w="1300" w:type="dxa"/>
            <w:tcBorders>
              <w:bottom w:val="single" w:sz="4" w:space="0" w:color="E26B0A"/>
              <w:right w:val="single" w:sz="4" w:space="0" w:color="E26B0A"/>
            </w:tcBorders>
            <w:shd w:val="clear" w:color="auto" w:fill="FBD4B4" w:themeFill="accent6" w:themeFillTint="66"/>
            <w:vAlign w:val="center"/>
          </w:tcPr>
          <w:p w14:paraId="5908605D" w14:textId="77777777" w:rsidR="00905079"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1,358</w:t>
            </w:r>
          </w:p>
        </w:tc>
        <w:tc>
          <w:tcPr>
            <w:tcW w:w="1276" w:type="dxa"/>
            <w:tcBorders>
              <w:bottom w:val="single" w:sz="4" w:space="0" w:color="E26B0A"/>
              <w:right w:val="single" w:sz="4" w:space="0" w:color="E26B0A"/>
            </w:tcBorders>
            <w:shd w:val="clear" w:color="auto" w:fill="FBD4B4" w:themeFill="accent6" w:themeFillTint="66"/>
            <w:vAlign w:val="center"/>
          </w:tcPr>
          <w:p w14:paraId="3165B517" w14:textId="77777777" w:rsidR="00905079"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1,111</w:t>
            </w:r>
          </w:p>
        </w:tc>
      </w:tr>
      <w:tr w:rsidR="00905079" w14:paraId="1656F243" w14:textId="77777777" w:rsidTr="004A7865">
        <w:trPr>
          <w:trHeight w:val="397"/>
          <w:jc w:val="center"/>
        </w:trPr>
        <w:tc>
          <w:tcPr>
            <w:tcW w:w="1839" w:type="dxa"/>
            <w:vMerge/>
            <w:tcBorders>
              <w:left w:val="single" w:sz="4" w:space="0" w:color="E36C0A"/>
              <w:bottom w:val="single" w:sz="4" w:space="0" w:color="E26B0A"/>
              <w:right w:val="single" w:sz="4" w:space="0" w:color="E26B0A"/>
            </w:tcBorders>
            <w:vAlign w:val="center"/>
          </w:tcPr>
          <w:p w14:paraId="435724C5" w14:textId="77777777" w:rsidR="00905079" w:rsidRDefault="00905079">
            <w:pPr>
              <w:widowControl w:val="0"/>
              <w:spacing w:after="0" w:line="240" w:lineRule="auto"/>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shd w:val="clear" w:color="auto" w:fill="FFFFFF"/>
            <w:vAlign w:val="center"/>
          </w:tcPr>
          <w:p w14:paraId="012A7AC1" w14:textId="4C3A329B" w:rsidR="00905079" w:rsidRDefault="00000000">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Lujo </w:t>
            </w:r>
          </w:p>
        </w:tc>
        <w:tc>
          <w:tcPr>
            <w:tcW w:w="1277" w:type="dxa"/>
            <w:tcBorders>
              <w:bottom w:val="single" w:sz="4" w:space="0" w:color="E26B0A"/>
              <w:right w:val="single" w:sz="4" w:space="0" w:color="E26B0A"/>
            </w:tcBorders>
            <w:shd w:val="clear" w:color="auto" w:fill="FFFFFF"/>
            <w:vAlign w:val="center"/>
          </w:tcPr>
          <w:p w14:paraId="55B3E1C7" w14:textId="77777777" w:rsidR="00905079"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2,711</w:t>
            </w:r>
          </w:p>
        </w:tc>
        <w:tc>
          <w:tcPr>
            <w:tcW w:w="1250" w:type="dxa"/>
            <w:tcBorders>
              <w:bottom w:val="single" w:sz="4" w:space="0" w:color="E26B0A"/>
              <w:right w:val="single" w:sz="4" w:space="0" w:color="E26B0A"/>
            </w:tcBorders>
            <w:shd w:val="clear" w:color="auto" w:fill="FFFFFF"/>
            <w:vAlign w:val="center"/>
          </w:tcPr>
          <w:p w14:paraId="70E97AD0" w14:textId="77777777" w:rsidR="00905079"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1,837</w:t>
            </w:r>
          </w:p>
        </w:tc>
        <w:tc>
          <w:tcPr>
            <w:tcW w:w="1300" w:type="dxa"/>
            <w:tcBorders>
              <w:bottom w:val="single" w:sz="4" w:space="0" w:color="E26B0A"/>
              <w:right w:val="single" w:sz="4" w:space="0" w:color="E26B0A"/>
            </w:tcBorders>
            <w:shd w:val="clear" w:color="auto" w:fill="FFFFFF"/>
            <w:vAlign w:val="center"/>
          </w:tcPr>
          <w:p w14:paraId="48197BF7" w14:textId="77777777" w:rsidR="00905079"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1,645</w:t>
            </w:r>
          </w:p>
        </w:tc>
        <w:tc>
          <w:tcPr>
            <w:tcW w:w="1276" w:type="dxa"/>
            <w:tcBorders>
              <w:bottom w:val="single" w:sz="4" w:space="0" w:color="E26B0A"/>
              <w:right w:val="single" w:sz="4" w:space="0" w:color="E26B0A"/>
            </w:tcBorders>
            <w:shd w:val="clear" w:color="auto" w:fill="FFFFFF"/>
            <w:vAlign w:val="center"/>
          </w:tcPr>
          <w:p w14:paraId="14B59D0F" w14:textId="77777777" w:rsidR="00905079"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1,379</w:t>
            </w:r>
          </w:p>
        </w:tc>
      </w:tr>
    </w:tbl>
    <w:p w14:paraId="438906B4" w14:textId="77777777" w:rsidR="004A7865" w:rsidRDefault="004A7865" w:rsidP="004A7865">
      <w:pPr>
        <w:spacing w:after="0" w:line="240" w:lineRule="auto"/>
        <w:rPr>
          <w:rFonts w:ascii="Arial" w:eastAsia="Times New Roman" w:hAnsi="Arial" w:cs="Arial"/>
          <w:b/>
          <w:color w:val="E36C0A" w:themeColor="accent6" w:themeShade="BF"/>
          <w:sz w:val="18"/>
          <w:szCs w:val="18"/>
          <w:u w:val="single"/>
          <w:lang w:val="es-ES_tradnl" w:eastAsia="es-ES"/>
        </w:rPr>
      </w:pPr>
    </w:p>
    <w:p w14:paraId="3C6BC72A" w14:textId="0DC46CA7" w:rsidR="004A7865" w:rsidRDefault="004A7865" w:rsidP="004A7865">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 POR PERSONA EN DÓLARES AMERICANOS (USD):</w:t>
      </w:r>
    </w:p>
    <w:p w14:paraId="55E4CC90" w14:textId="77777777" w:rsidR="004A7865" w:rsidRPr="004A7865" w:rsidRDefault="004A7865">
      <w:pPr>
        <w:spacing w:after="0"/>
        <w:jc w:val="both"/>
        <w:rPr>
          <w:rFonts w:ascii="Arial" w:hAnsi="Arial" w:cs="Arial"/>
          <w:b/>
          <w:bCs/>
          <w:i/>
          <w:iCs/>
          <w:sz w:val="18"/>
          <w:szCs w:val="18"/>
          <w:lang w:val="es-ES_tradnl"/>
        </w:rPr>
      </w:pPr>
    </w:p>
    <w:tbl>
      <w:tblPr>
        <w:tblW w:w="8642" w:type="dxa"/>
        <w:jc w:val="center"/>
        <w:tblLayout w:type="fixed"/>
        <w:tblCellMar>
          <w:left w:w="70" w:type="dxa"/>
          <w:right w:w="70" w:type="dxa"/>
        </w:tblCellMar>
        <w:tblLook w:val="04A0" w:firstRow="1" w:lastRow="0" w:firstColumn="1" w:lastColumn="0" w:noHBand="0" w:noVBand="1"/>
      </w:tblPr>
      <w:tblGrid>
        <w:gridCol w:w="1839"/>
        <w:gridCol w:w="1700"/>
        <w:gridCol w:w="1277"/>
        <w:gridCol w:w="1250"/>
        <w:gridCol w:w="1300"/>
        <w:gridCol w:w="1276"/>
      </w:tblGrid>
      <w:tr w:rsidR="004A7865" w:rsidRPr="00332BF2" w14:paraId="1E9A8D97" w14:textId="77777777" w:rsidTr="004828EB">
        <w:trPr>
          <w:trHeight w:val="397"/>
          <w:jc w:val="center"/>
        </w:trPr>
        <w:tc>
          <w:tcPr>
            <w:tcW w:w="1839" w:type="dxa"/>
            <w:tcBorders>
              <w:left w:val="single" w:sz="4" w:space="0" w:color="E26B0A"/>
              <w:right w:val="single" w:sz="4" w:space="0" w:color="E26B0A"/>
            </w:tcBorders>
            <w:shd w:val="clear" w:color="000000" w:fill="DE6F00"/>
            <w:vAlign w:val="center"/>
          </w:tcPr>
          <w:p w14:paraId="385BE5F3" w14:textId="77777777" w:rsidR="004A7865" w:rsidRPr="00332BF2" w:rsidRDefault="004A7865" w:rsidP="004828EB">
            <w:pPr>
              <w:widowControl w:val="0"/>
              <w:spacing w:after="0" w:line="240" w:lineRule="auto"/>
              <w:jc w:val="center"/>
              <w:rPr>
                <w:rFonts w:ascii="Arial" w:eastAsia="Times New Roman" w:hAnsi="Arial" w:cs="Arial"/>
                <w:b/>
                <w:bCs/>
                <w:color w:val="FFFFFF"/>
                <w:sz w:val="18"/>
                <w:szCs w:val="18"/>
                <w:lang w:eastAsia="es-ES"/>
              </w:rPr>
            </w:pPr>
            <w:r w:rsidRPr="00332BF2">
              <w:rPr>
                <w:rFonts w:ascii="Arial" w:eastAsia="Times New Roman" w:hAnsi="Arial" w:cs="Arial"/>
                <w:b/>
                <w:bCs/>
                <w:color w:val="FFFFFF"/>
                <w:sz w:val="18"/>
                <w:szCs w:val="18"/>
                <w:lang w:eastAsia="es-ES"/>
              </w:rPr>
              <w:t>SALIDAS: DIARIAS</w:t>
            </w:r>
          </w:p>
        </w:tc>
        <w:tc>
          <w:tcPr>
            <w:tcW w:w="1700" w:type="dxa"/>
            <w:tcBorders>
              <w:right w:val="single" w:sz="4" w:space="0" w:color="E26B0A"/>
            </w:tcBorders>
            <w:shd w:val="clear" w:color="000000" w:fill="E26B0A"/>
            <w:vAlign w:val="center"/>
          </w:tcPr>
          <w:p w14:paraId="38915BA4" w14:textId="77777777" w:rsidR="004A7865" w:rsidRPr="00332BF2" w:rsidRDefault="004A7865" w:rsidP="004828EB">
            <w:pPr>
              <w:widowControl w:val="0"/>
              <w:spacing w:after="0" w:line="240" w:lineRule="auto"/>
              <w:jc w:val="center"/>
              <w:rPr>
                <w:rFonts w:ascii="Arial" w:eastAsia="Times New Roman" w:hAnsi="Arial" w:cs="Arial"/>
                <w:b/>
                <w:bCs/>
                <w:color w:val="FFFFFF"/>
                <w:sz w:val="18"/>
                <w:szCs w:val="18"/>
                <w:lang w:eastAsia="es-ES"/>
              </w:rPr>
            </w:pPr>
            <w:r w:rsidRPr="00332BF2">
              <w:rPr>
                <w:rFonts w:ascii="Arial" w:eastAsia="Times New Roman" w:hAnsi="Arial" w:cs="Arial"/>
                <w:b/>
                <w:bCs/>
                <w:color w:val="FFFFFF"/>
                <w:sz w:val="18"/>
                <w:szCs w:val="18"/>
                <w:lang w:eastAsia="es-ES"/>
              </w:rPr>
              <w:t>CATEGORÍA</w:t>
            </w:r>
          </w:p>
        </w:tc>
        <w:tc>
          <w:tcPr>
            <w:tcW w:w="1277" w:type="dxa"/>
            <w:tcBorders>
              <w:right w:val="single" w:sz="4" w:space="0" w:color="E26B0A"/>
            </w:tcBorders>
            <w:shd w:val="clear" w:color="000000" w:fill="E26B0A"/>
            <w:vAlign w:val="center"/>
          </w:tcPr>
          <w:p w14:paraId="3B757D8B" w14:textId="77777777" w:rsidR="004A7865" w:rsidRPr="00332BF2" w:rsidRDefault="004A7865" w:rsidP="004828EB">
            <w:pPr>
              <w:widowControl w:val="0"/>
              <w:spacing w:after="0" w:line="240" w:lineRule="auto"/>
              <w:jc w:val="center"/>
              <w:rPr>
                <w:rFonts w:ascii="Arial" w:eastAsia="Times New Roman" w:hAnsi="Arial" w:cs="Arial"/>
                <w:b/>
                <w:bCs/>
                <w:color w:val="FFFFFF"/>
                <w:sz w:val="18"/>
                <w:szCs w:val="18"/>
                <w:lang w:eastAsia="es-ES"/>
              </w:rPr>
            </w:pPr>
            <w:r w:rsidRPr="00332BF2">
              <w:rPr>
                <w:rFonts w:ascii="Arial" w:eastAsia="Times New Roman" w:hAnsi="Arial" w:cs="Arial"/>
                <w:b/>
                <w:bCs/>
                <w:color w:val="FFFFFF"/>
                <w:sz w:val="18"/>
                <w:szCs w:val="18"/>
                <w:lang w:eastAsia="es-ES"/>
              </w:rPr>
              <w:t>SENCILLA</w:t>
            </w:r>
          </w:p>
        </w:tc>
        <w:tc>
          <w:tcPr>
            <w:tcW w:w="1250" w:type="dxa"/>
            <w:tcBorders>
              <w:right w:val="single" w:sz="4" w:space="0" w:color="E26B0A"/>
            </w:tcBorders>
            <w:shd w:val="clear" w:color="000000" w:fill="E26B0A"/>
            <w:vAlign w:val="center"/>
          </w:tcPr>
          <w:p w14:paraId="255E049B" w14:textId="77777777" w:rsidR="004A7865" w:rsidRPr="00332BF2" w:rsidRDefault="004A7865" w:rsidP="004828EB">
            <w:pPr>
              <w:widowControl w:val="0"/>
              <w:spacing w:after="0" w:line="240" w:lineRule="auto"/>
              <w:jc w:val="center"/>
              <w:rPr>
                <w:rFonts w:ascii="Arial" w:eastAsia="Times New Roman" w:hAnsi="Arial" w:cs="Arial"/>
                <w:b/>
                <w:bCs/>
                <w:color w:val="FFFFFF"/>
                <w:sz w:val="18"/>
                <w:szCs w:val="18"/>
                <w:lang w:eastAsia="es-ES"/>
              </w:rPr>
            </w:pPr>
            <w:r w:rsidRPr="00332BF2">
              <w:rPr>
                <w:rFonts w:ascii="Arial" w:eastAsia="Times New Roman" w:hAnsi="Arial" w:cs="Arial"/>
                <w:b/>
                <w:bCs/>
                <w:color w:val="FFFFFF"/>
                <w:sz w:val="18"/>
                <w:szCs w:val="18"/>
                <w:lang w:eastAsia="es-ES"/>
              </w:rPr>
              <w:t>DOBLE</w:t>
            </w:r>
          </w:p>
        </w:tc>
        <w:tc>
          <w:tcPr>
            <w:tcW w:w="1300" w:type="dxa"/>
            <w:tcBorders>
              <w:right w:val="single" w:sz="4" w:space="0" w:color="E26B0A"/>
            </w:tcBorders>
            <w:shd w:val="clear" w:color="000000" w:fill="E26B0A"/>
            <w:vAlign w:val="center"/>
          </w:tcPr>
          <w:p w14:paraId="22E3703F" w14:textId="77777777" w:rsidR="004A7865" w:rsidRPr="00332BF2" w:rsidRDefault="004A7865" w:rsidP="004828EB">
            <w:pPr>
              <w:widowControl w:val="0"/>
              <w:spacing w:after="0" w:line="240" w:lineRule="auto"/>
              <w:jc w:val="center"/>
              <w:rPr>
                <w:rFonts w:ascii="Arial" w:eastAsia="Times New Roman" w:hAnsi="Arial" w:cs="Arial"/>
                <w:b/>
                <w:bCs/>
                <w:color w:val="FFFFFF"/>
                <w:sz w:val="18"/>
                <w:szCs w:val="18"/>
                <w:lang w:eastAsia="es-ES"/>
              </w:rPr>
            </w:pPr>
            <w:r w:rsidRPr="00332BF2">
              <w:rPr>
                <w:rFonts w:ascii="Arial" w:eastAsia="Times New Roman" w:hAnsi="Arial" w:cs="Arial"/>
                <w:b/>
                <w:bCs/>
                <w:color w:val="FFFFFF"/>
                <w:sz w:val="18"/>
                <w:szCs w:val="18"/>
                <w:lang w:eastAsia="es-ES"/>
              </w:rPr>
              <w:t>TRIPLE</w:t>
            </w:r>
          </w:p>
        </w:tc>
        <w:tc>
          <w:tcPr>
            <w:tcW w:w="1276" w:type="dxa"/>
            <w:tcBorders>
              <w:right w:val="single" w:sz="4" w:space="0" w:color="E26B0A"/>
            </w:tcBorders>
            <w:shd w:val="clear" w:color="000000" w:fill="E26B0A"/>
            <w:vAlign w:val="center"/>
          </w:tcPr>
          <w:p w14:paraId="0A55F4BC" w14:textId="77777777" w:rsidR="004A7865" w:rsidRPr="00332BF2" w:rsidRDefault="004A7865" w:rsidP="004828EB">
            <w:pPr>
              <w:widowControl w:val="0"/>
              <w:spacing w:after="0" w:line="240" w:lineRule="auto"/>
              <w:jc w:val="center"/>
              <w:rPr>
                <w:rFonts w:ascii="Arial" w:eastAsia="Times New Roman" w:hAnsi="Arial" w:cs="Arial"/>
                <w:b/>
                <w:bCs/>
                <w:color w:val="FFFFFF"/>
                <w:sz w:val="18"/>
                <w:szCs w:val="18"/>
                <w:lang w:eastAsia="es-ES"/>
              </w:rPr>
            </w:pPr>
            <w:r w:rsidRPr="00332BF2">
              <w:rPr>
                <w:rFonts w:ascii="Arial" w:eastAsia="Times New Roman" w:hAnsi="Arial" w:cs="Arial"/>
                <w:b/>
                <w:bCs/>
                <w:color w:val="FFFFFF"/>
                <w:sz w:val="18"/>
                <w:szCs w:val="18"/>
                <w:lang w:eastAsia="es-ES"/>
              </w:rPr>
              <w:t>MENOR 04 -11 AÑOS</w:t>
            </w:r>
          </w:p>
        </w:tc>
      </w:tr>
      <w:tr w:rsidR="00332BF2" w:rsidRPr="00332BF2" w14:paraId="4DC64B8A" w14:textId="77777777" w:rsidTr="004828EB">
        <w:trPr>
          <w:trHeight w:val="397"/>
          <w:jc w:val="center"/>
        </w:trPr>
        <w:tc>
          <w:tcPr>
            <w:tcW w:w="1839" w:type="dxa"/>
            <w:vMerge w:val="restart"/>
            <w:tcBorders>
              <w:left w:val="single" w:sz="4" w:space="0" w:color="E36C0A"/>
              <w:bottom w:val="single" w:sz="4" w:space="0" w:color="E26B0A"/>
              <w:right w:val="single" w:sz="4" w:space="0" w:color="E26B0A"/>
            </w:tcBorders>
            <w:vAlign w:val="center"/>
          </w:tcPr>
          <w:p w14:paraId="2A36A3A9" w14:textId="77777777" w:rsidR="00332BF2" w:rsidRPr="00332BF2" w:rsidRDefault="00332BF2" w:rsidP="004828EB">
            <w:pPr>
              <w:widowControl w:val="0"/>
              <w:spacing w:after="0" w:line="240" w:lineRule="auto"/>
              <w:jc w:val="center"/>
              <w:rPr>
                <w:rFonts w:ascii="Arial" w:eastAsia="Times New Roman" w:hAnsi="Arial" w:cs="Arial"/>
                <w:b/>
                <w:bCs/>
                <w:color w:val="000000"/>
                <w:sz w:val="18"/>
                <w:szCs w:val="18"/>
                <w:lang w:eastAsia="es-ES"/>
              </w:rPr>
            </w:pPr>
          </w:p>
          <w:p w14:paraId="51882AAB" w14:textId="0CA9D189" w:rsidR="00332BF2" w:rsidRPr="00332BF2" w:rsidRDefault="00332BF2" w:rsidP="004828EB">
            <w:pPr>
              <w:widowControl w:val="0"/>
              <w:spacing w:after="0" w:line="240" w:lineRule="auto"/>
              <w:jc w:val="center"/>
              <w:rPr>
                <w:rFonts w:ascii="Arial" w:eastAsia="Times New Roman" w:hAnsi="Arial" w:cs="Arial"/>
                <w:b/>
                <w:bCs/>
                <w:color w:val="000000"/>
                <w:sz w:val="18"/>
                <w:szCs w:val="18"/>
                <w:lang w:eastAsia="es-ES"/>
              </w:rPr>
            </w:pPr>
            <w:r w:rsidRPr="00332BF2">
              <w:rPr>
                <w:rFonts w:ascii="Arial" w:eastAsia="Times New Roman" w:hAnsi="Arial" w:cs="Arial"/>
                <w:b/>
                <w:bCs/>
                <w:color w:val="000000"/>
                <w:sz w:val="18"/>
                <w:szCs w:val="18"/>
                <w:lang w:eastAsia="es-ES"/>
              </w:rPr>
              <w:t>06/01/26 - 26/01/26</w:t>
            </w:r>
          </w:p>
          <w:p w14:paraId="6FD9C16D" w14:textId="6A6BA148" w:rsidR="00332BF2" w:rsidRPr="00332BF2" w:rsidRDefault="00332BF2" w:rsidP="004828EB">
            <w:pPr>
              <w:widowControl w:val="0"/>
              <w:spacing w:after="0" w:line="240" w:lineRule="auto"/>
              <w:jc w:val="center"/>
              <w:rPr>
                <w:rFonts w:ascii="Arial" w:eastAsia="Times New Roman" w:hAnsi="Arial" w:cs="Arial"/>
                <w:b/>
                <w:bCs/>
                <w:color w:val="000000"/>
                <w:sz w:val="18"/>
                <w:szCs w:val="18"/>
                <w:lang w:eastAsia="es-ES"/>
              </w:rPr>
            </w:pPr>
            <w:r w:rsidRPr="00332BF2">
              <w:rPr>
                <w:rFonts w:ascii="Arial" w:eastAsia="Times New Roman" w:hAnsi="Arial" w:cs="Arial"/>
                <w:b/>
                <w:bCs/>
                <w:color w:val="000000"/>
                <w:sz w:val="18"/>
                <w:szCs w:val="18"/>
                <w:lang w:eastAsia="es-ES"/>
              </w:rPr>
              <w:t>11/02/26 - 20/03/26</w:t>
            </w:r>
          </w:p>
          <w:p w14:paraId="0FDE749A" w14:textId="4EEF086F" w:rsidR="00332BF2" w:rsidRPr="00332BF2" w:rsidRDefault="00332BF2" w:rsidP="004828EB">
            <w:pPr>
              <w:widowControl w:val="0"/>
              <w:spacing w:after="0" w:line="240" w:lineRule="auto"/>
              <w:jc w:val="center"/>
              <w:rPr>
                <w:rFonts w:ascii="Arial" w:eastAsia="Times New Roman" w:hAnsi="Arial" w:cs="Arial"/>
                <w:b/>
                <w:bCs/>
                <w:color w:val="000000"/>
                <w:sz w:val="18"/>
                <w:szCs w:val="18"/>
                <w:lang w:eastAsia="es-ES"/>
              </w:rPr>
            </w:pPr>
            <w:r w:rsidRPr="00332BF2">
              <w:rPr>
                <w:rFonts w:ascii="Arial" w:eastAsia="Times New Roman" w:hAnsi="Arial" w:cs="Arial"/>
                <w:b/>
                <w:bCs/>
                <w:color w:val="000000"/>
                <w:sz w:val="18"/>
                <w:szCs w:val="18"/>
                <w:lang w:eastAsia="es-ES"/>
              </w:rPr>
              <w:t>07/04/26 - 14/06/26</w:t>
            </w:r>
          </w:p>
          <w:p w14:paraId="642BF11D" w14:textId="1DF7FD2E" w:rsidR="00332BF2" w:rsidRPr="00332BF2" w:rsidRDefault="00332BF2" w:rsidP="004828EB">
            <w:pPr>
              <w:widowControl w:val="0"/>
              <w:spacing w:after="0" w:line="240" w:lineRule="auto"/>
              <w:jc w:val="center"/>
              <w:rPr>
                <w:rFonts w:ascii="Arial" w:eastAsia="Times New Roman" w:hAnsi="Arial" w:cs="Arial"/>
                <w:b/>
                <w:bCs/>
                <w:color w:val="000000"/>
                <w:sz w:val="18"/>
                <w:szCs w:val="18"/>
                <w:lang w:eastAsia="es-ES"/>
              </w:rPr>
            </w:pPr>
            <w:r w:rsidRPr="00332BF2">
              <w:rPr>
                <w:rFonts w:ascii="Arial" w:eastAsia="Times New Roman" w:hAnsi="Arial" w:cs="Arial"/>
                <w:b/>
                <w:bCs/>
                <w:color w:val="000000"/>
                <w:sz w:val="18"/>
                <w:szCs w:val="18"/>
                <w:lang w:eastAsia="es-ES"/>
              </w:rPr>
              <w:t>28/06/26 - 18/07/26</w:t>
            </w:r>
          </w:p>
          <w:p w14:paraId="04CDD615" w14:textId="65C58C14" w:rsidR="00332BF2" w:rsidRPr="00332BF2" w:rsidRDefault="00332BF2" w:rsidP="004828EB">
            <w:pPr>
              <w:widowControl w:val="0"/>
              <w:spacing w:after="0" w:line="240" w:lineRule="auto"/>
              <w:jc w:val="center"/>
              <w:rPr>
                <w:rFonts w:ascii="Arial" w:eastAsia="Times New Roman" w:hAnsi="Arial" w:cs="Arial"/>
                <w:b/>
                <w:bCs/>
                <w:color w:val="000000"/>
                <w:sz w:val="18"/>
                <w:szCs w:val="18"/>
                <w:lang w:eastAsia="es-ES"/>
              </w:rPr>
            </w:pPr>
            <w:r w:rsidRPr="00332BF2">
              <w:rPr>
                <w:rFonts w:ascii="Arial" w:eastAsia="Times New Roman" w:hAnsi="Arial" w:cs="Arial"/>
                <w:b/>
                <w:bCs/>
                <w:color w:val="000000"/>
                <w:sz w:val="18"/>
                <w:szCs w:val="18"/>
                <w:lang w:eastAsia="es-ES"/>
              </w:rPr>
              <w:t>01/08/26 - 14/09/26</w:t>
            </w:r>
          </w:p>
          <w:p w14:paraId="0D316104" w14:textId="311FB659" w:rsidR="00332BF2" w:rsidRPr="00332BF2" w:rsidRDefault="00332BF2" w:rsidP="004828EB">
            <w:pPr>
              <w:widowControl w:val="0"/>
              <w:spacing w:after="0" w:line="240" w:lineRule="auto"/>
              <w:jc w:val="center"/>
              <w:rPr>
                <w:rFonts w:ascii="Arial" w:eastAsia="Times New Roman" w:hAnsi="Arial" w:cs="Arial"/>
                <w:b/>
                <w:bCs/>
                <w:color w:val="000000"/>
                <w:sz w:val="18"/>
                <w:szCs w:val="18"/>
                <w:lang w:eastAsia="es-ES"/>
              </w:rPr>
            </w:pPr>
            <w:r w:rsidRPr="00332BF2">
              <w:rPr>
                <w:rFonts w:ascii="Arial" w:eastAsia="Times New Roman" w:hAnsi="Arial" w:cs="Arial"/>
                <w:b/>
                <w:bCs/>
                <w:color w:val="000000"/>
                <w:sz w:val="18"/>
                <w:szCs w:val="18"/>
                <w:lang w:eastAsia="es-ES"/>
              </w:rPr>
              <w:t>28/09/26 - 10/12/26</w:t>
            </w:r>
          </w:p>
        </w:tc>
        <w:tc>
          <w:tcPr>
            <w:tcW w:w="1700" w:type="dxa"/>
            <w:tcBorders>
              <w:left w:val="single" w:sz="4" w:space="0" w:color="DE6F00"/>
              <w:bottom w:val="single" w:sz="4" w:space="0" w:color="DE6F00"/>
              <w:right w:val="single" w:sz="4" w:space="0" w:color="DE6F00"/>
            </w:tcBorders>
            <w:vAlign w:val="center"/>
          </w:tcPr>
          <w:p w14:paraId="3A638908" w14:textId="0F336F74" w:rsidR="00332BF2" w:rsidRPr="00332BF2" w:rsidRDefault="00332BF2" w:rsidP="004828EB">
            <w:pPr>
              <w:widowControl w:val="0"/>
              <w:spacing w:after="0" w:line="240" w:lineRule="auto"/>
              <w:jc w:val="center"/>
              <w:rPr>
                <w:rFonts w:ascii="Arial" w:eastAsia="Times New Roman" w:hAnsi="Arial" w:cs="Arial"/>
                <w:b/>
                <w:bCs/>
                <w:color w:val="000000"/>
                <w:sz w:val="18"/>
                <w:szCs w:val="18"/>
                <w:lang w:eastAsia="es-ES"/>
              </w:rPr>
            </w:pPr>
            <w:r w:rsidRPr="00332BF2">
              <w:rPr>
                <w:rFonts w:ascii="Arial" w:eastAsia="Times New Roman" w:hAnsi="Arial" w:cs="Arial"/>
                <w:b/>
                <w:bCs/>
                <w:color w:val="000000"/>
                <w:sz w:val="18"/>
                <w:szCs w:val="18"/>
                <w:lang w:eastAsia="es-ES"/>
              </w:rPr>
              <w:t>Turista</w:t>
            </w:r>
          </w:p>
        </w:tc>
        <w:tc>
          <w:tcPr>
            <w:tcW w:w="1277" w:type="dxa"/>
            <w:tcBorders>
              <w:bottom w:val="single" w:sz="4" w:space="0" w:color="E26B0A"/>
              <w:right w:val="single" w:sz="4" w:space="0" w:color="E26B0A"/>
            </w:tcBorders>
            <w:vAlign w:val="center"/>
          </w:tcPr>
          <w:p w14:paraId="178CC2B0" w14:textId="2615009B"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1,394</w:t>
            </w:r>
          </w:p>
        </w:tc>
        <w:tc>
          <w:tcPr>
            <w:tcW w:w="1250" w:type="dxa"/>
            <w:tcBorders>
              <w:bottom w:val="single" w:sz="4" w:space="0" w:color="E26B0A"/>
              <w:right w:val="single" w:sz="4" w:space="0" w:color="E26B0A"/>
            </w:tcBorders>
            <w:vAlign w:val="center"/>
          </w:tcPr>
          <w:p w14:paraId="0E15980E" w14:textId="376F60D3"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1,165</w:t>
            </w:r>
          </w:p>
        </w:tc>
        <w:tc>
          <w:tcPr>
            <w:tcW w:w="1300" w:type="dxa"/>
            <w:tcBorders>
              <w:bottom w:val="single" w:sz="4" w:space="0" w:color="E26B0A"/>
              <w:right w:val="single" w:sz="4" w:space="0" w:color="E26B0A"/>
            </w:tcBorders>
            <w:vAlign w:val="center"/>
          </w:tcPr>
          <w:p w14:paraId="6D771AD0" w14:textId="74A8E899"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1,132</w:t>
            </w:r>
          </w:p>
        </w:tc>
        <w:tc>
          <w:tcPr>
            <w:tcW w:w="1276" w:type="dxa"/>
            <w:tcBorders>
              <w:bottom w:val="single" w:sz="4" w:space="0" w:color="E26B0A"/>
              <w:right w:val="single" w:sz="4" w:space="0" w:color="E26B0A"/>
            </w:tcBorders>
            <w:vAlign w:val="center"/>
          </w:tcPr>
          <w:p w14:paraId="0D4C9394" w14:textId="2E244A99"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886</w:t>
            </w:r>
          </w:p>
        </w:tc>
      </w:tr>
      <w:tr w:rsidR="00332BF2" w:rsidRPr="00332BF2" w14:paraId="5F310092" w14:textId="77777777" w:rsidTr="004828EB">
        <w:trPr>
          <w:trHeight w:val="397"/>
          <w:jc w:val="center"/>
        </w:trPr>
        <w:tc>
          <w:tcPr>
            <w:tcW w:w="1839" w:type="dxa"/>
            <w:vMerge/>
            <w:tcBorders>
              <w:left w:val="single" w:sz="4" w:space="0" w:color="E36C0A"/>
              <w:bottom w:val="single" w:sz="4" w:space="0" w:color="E26B0A"/>
              <w:right w:val="single" w:sz="4" w:space="0" w:color="E26B0A"/>
            </w:tcBorders>
            <w:vAlign w:val="center"/>
          </w:tcPr>
          <w:p w14:paraId="4B4CBE81" w14:textId="77777777" w:rsidR="00332BF2" w:rsidRPr="00332BF2" w:rsidRDefault="00332BF2" w:rsidP="004828EB">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vAlign w:val="center"/>
          </w:tcPr>
          <w:p w14:paraId="5A353EBE" w14:textId="414EA18E" w:rsidR="00332BF2" w:rsidRPr="00332BF2" w:rsidRDefault="00332BF2" w:rsidP="004828EB">
            <w:pPr>
              <w:widowControl w:val="0"/>
              <w:spacing w:after="0" w:line="240" w:lineRule="auto"/>
              <w:jc w:val="center"/>
              <w:rPr>
                <w:rFonts w:ascii="Arial" w:eastAsia="Times New Roman" w:hAnsi="Arial" w:cs="Arial"/>
                <w:b/>
                <w:bCs/>
                <w:color w:val="000000"/>
                <w:sz w:val="18"/>
                <w:szCs w:val="18"/>
                <w:lang w:eastAsia="es-ES"/>
              </w:rPr>
            </w:pPr>
            <w:r w:rsidRPr="00332BF2">
              <w:rPr>
                <w:rFonts w:ascii="Arial" w:eastAsia="Times New Roman" w:hAnsi="Arial" w:cs="Arial"/>
                <w:b/>
                <w:bCs/>
                <w:color w:val="000000"/>
                <w:sz w:val="18"/>
                <w:szCs w:val="18"/>
                <w:lang w:eastAsia="es-ES"/>
              </w:rPr>
              <w:t>Turista Superior</w:t>
            </w:r>
          </w:p>
        </w:tc>
        <w:tc>
          <w:tcPr>
            <w:tcW w:w="1277" w:type="dxa"/>
            <w:tcBorders>
              <w:bottom w:val="single" w:sz="4" w:space="0" w:color="E26B0A"/>
              <w:right w:val="single" w:sz="4" w:space="0" w:color="E26B0A"/>
            </w:tcBorders>
            <w:vAlign w:val="center"/>
          </w:tcPr>
          <w:p w14:paraId="47B4DDBC" w14:textId="785EE026"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1,552</w:t>
            </w:r>
          </w:p>
        </w:tc>
        <w:tc>
          <w:tcPr>
            <w:tcW w:w="1250" w:type="dxa"/>
            <w:tcBorders>
              <w:bottom w:val="single" w:sz="4" w:space="0" w:color="E26B0A"/>
              <w:right w:val="single" w:sz="4" w:space="0" w:color="E26B0A"/>
            </w:tcBorders>
            <w:vAlign w:val="center"/>
          </w:tcPr>
          <w:p w14:paraId="00AB3F8E" w14:textId="633EC9BD"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1,208</w:t>
            </w:r>
          </w:p>
        </w:tc>
        <w:tc>
          <w:tcPr>
            <w:tcW w:w="1300" w:type="dxa"/>
            <w:tcBorders>
              <w:bottom w:val="single" w:sz="4" w:space="0" w:color="E26B0A"/>
              <w:right w:val="single" w:sz="4" w:space="0" w:color="E26B0A"/>
            </w:tcBorders>
            <w:vAlign w:val="center"/>
          </w:tcPr>
          <w:p w14:paraId="44B1DE49" w14:textId="5467807F"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1,183</w:t>
            </w:r>
          </w:p>
        </w:tc>
        <w:tc>
          <w:tcPr>
            <w:tcW w:w="1276" w:type="dxa"/>
            <w:tcBorders>
              <w:bottom w:val="single" w:sz="4" w:space="0" w:color="E26B0A"/>
              <w:right w:val="single" w:sz="4" w:space="0" w:color="E26B0A"/>
            </w:tcBorders>
            <w:vAlign w:val="center"/>
          </w:tcPr>
          <w:p w14:paraId="76A97D18" w14:textId="6296E6F8"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929</w:t>
            </w:r>
          </w:p>
        </w:tc>
      </w:tr>
      <w:tr w:rsidR="00332BF2" w:rsidRPr="00332BF2" w14:paraId="3E8AA12D" w14:textId="77777777" w:rsidTr="004828EB">
        <w:trPr>
          <w:trHeight w:val="397"/>
          <w:jc w:val="center"/>
        </w:trPr>
        <w:tc>
          <w:tcPr>
            <w:tcW w:w="1839" w:type="dxa"/>
            <w:vMerge/>
            <w:tcBorders>
              <w:left w:val="single" w:sz="4" w:space="0" w:color="E36C0A"/>
              <w:bottom w:val="single" w:sz="4" w:space="0" w:color="E26B0A"/>
              <w:right w:val="single" w:sz="4" w:space="0" w:color="E26B0A"/>
            </w:tcBorders>
            <w:vAlign w:val="center"/>
          </w:tcPr>
          <w:p w14:paraId="75EFCECE" w14:textId="77777777" w:rsidR="00332BF2" w:rsidRPr="00332BF2" w:rsidRDefault="00332BF2" w:rsidP="004828EB">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vAlign w:val="center"/>
          </w:tcPr>
          <w:p w14:paraId="0BDDB903" w14:textId="5227AA5C" w:rsidR="00332BF2" w:rsidRPr="00332BF2" w:rsidRDefault="00332BF2" w:rsidP="004828EB">
            <w:pPr>
              <w:widowControl w:val="0"/>
              <w:spacing w:after="0" w:line="240" w:lineRule="auto"/>
              <w:jc w:val="center"/>
              <w:rPr>
                <w:rFonts w:ascii="Arial" w:eastAsia="Times New Roman" w:hAnsi="Arial" w:cs="Arial"/>
                <w:b/>
                <w:bCs/>
                <w:color w:val="000000"/>
                <w:sz w:val="18"/>
                <w:szCs w:val="18"/>
                <w:lang w:eastAsia="es-ES"/>
              </w:rPr>
            </w:pPr>
            <w:r w:rsidRPr="00332BF2">
              <w:rPr>
                <w:rFonts w:ascii="Arial" w:eastAsia="Times New Roman" w:hAnsi="Arial" w:cs="Arial"/>
                <w:b/>
                <w:bCs/>
                <w:color w:val="000000"/>
                <w:sz w:val="18"/>
                <w:szCs w:val="18"/>
                <w:lang w:eastAsia="es-ES"/>
              </w:rPr>
              <w:t>Primera</w:t>
            </w:r>
          </w:p>
        </w:tc>
        <w:tc>
          <w:tcPr>
            <w:tcW w:w="1277" w:type="dxa"/>
            <w:tcBorders>
              <w:bottom w:val="single" w:sz="4" w:space="0" w:color="E26B0A"/>
              <w:right w:val="single" w:sz="4" w:space="0" w:color="E26B0A"/>
            </w:tcBorders>
            <w:vAlign w:val="center"/>
          </w:tcPr>
          <w:p w14:paraId="540F6B73" w14:textId="079F6CE3"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1,673</w:t>
            </w:r>
          </w:p>
        </w:tc>
        <w:tc>
          <w:tcPr>
            <w:tcW w:w="1250" w:type="dxa"/>
            <w:tcBorders>
              <w:bottom w:val="single" w:sz="4" w:space="0" w:color="E26B0A"/>
              <w:right w:val="single" w:sz="4" w:space="0" w:color="E26B0A"/>
            </w:tcBorders>
            <w:vAlign w:val="center"/>
          </w:tcPr>
          <w:p w14:paraId="6E99FFEE" w14:textId="2C8BDE1D"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1,270</w:t>
            </w:r>
          </w:p>
        </w:tc>
        <w:tc>
          <w:tcPr>
            <w:tcW w:w="1300" w:type="dxa"/>
            <w:tcBorders>
              <w:bottom w:val="single" w:sz="4" w:space="0" w:color="E26B0A"/>
              <w:right w:val="single" w:sz="4" w:space="0" w:color="E26B0A"/>
            </w:tcBorders>
            <w:vAlign w:val="center"/>
          </w:tcPr>
          <w:p w14:paraId="24FC2F8B" w14:textId="59DA2AF0"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1,269</w:t>
            </w:r>
          </w:p>
        </w:tc>
        <w:tc>
          <w:tcPr>
            <w:tcW w:w="1276" w:type="dxa"/>
            <w:tcBorders>
              <w:bottom w:val="single" w:sz="4" w:space="0" w:color="E26B0A"/>
              <w:right w:val="single" w:sz="4" w:space="0" w:color="E26B0A"/>
            </w:tcBorders>
            <w:vAlign w:val="center"/>
          </w:tcPr>
          <w:p w14:paraId="79B8B87E" w14:textId="2F72D5D4"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1,018</w:t>
            </w:r>
          </w:p>
        </w:tc>
      </w:tr>
      <w:tr w:rsidR="00332BF2" w:rsidRPr="00332BF2" w14:paraId="4470FF5E" w14:textId="77777777" w:rsidTr="004828EB">
        <w:trPr>
          <w:trHeight w:val="397"/>
          <w:jc w:val="center"/>
        </w:trPr>
        <w:tc>
          <w:tcPr>
            <w:tcW w:w="1839" w:type="dxa"/>
            <w:vMerge/>
            <w:tcBorders>
              <w:left w:val="single" w:sz="4" w:space="0" w:color="E36C0A"/>
              <w:bottom w:val="single" w:sz="4" w:space="0" w:color="E26B0A"/>
              <w:right w:val="single" w:sz="4" w:space="0" w:color="E26B0A"/>
            </w:tcBorders>
            <w:vAlign w:val="center"/>
          </w:tcPr>
          <w:p w14:paraId="6756084C" w14:textId="77777777" w:rsidR="00332BF2" w:rsidRPr="00332BF2" w:rsidRDefault="00332BF2" w:rsidP="004828EB">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vAlign w:val="center"/>
          </w:tcPr>
          <w:p w14:paraId="6A893A5A" w14:textId="6381E15B" w:rsidR="00332BF2" w:rsidRPr="00332BF2" w:rsidRDefault="00332BF2" w:rsidP="004828EB">
            <w:pPr>
              <w:widowControl w:val="0"/>
              <w:spacing w:after="0" w:line="240" w:lineRule="auto"/>
              <w:jc w:val="center"/>
              <w:rPr>
                <w:rFonts w:ascii="Arial" w:eastAsia="Times New Roman" w:hAnsi="Arial" w:cs="Arial"/>
                <w:b/>
                <w:bCs/>
                <w:color w:val="000000"/>
                <w:sz w:val="18"/>
                <w:szCs w:val="18"/>
                <w:lang w:eastAsia="es-ES"/>
              </w:rPr>
            </w:pPr>
            <w:r w:rsidRPr="00332BF2">
              <w:rPr>
                <w:rFonts w:ascii="Arial" w:eastAsia="Times New Roman" w:hAnsi="Arial" w:cs="Arial"/>
                <w:b/>
                <w:bCs/>
                <w:color w:val="000000"/>
                <w:sz w:val="18"/>
                <w:szCs w:val="18"/>
                <w:lang w:eastAsia="es-ES"/>
              </w:rPr>
              <w:t>Primera Superior</w:t>
            </w:r>
          </w:p>
        </w:tc>
        <w:tc>
          <w:tcPr>
            <w:tcW w:w="1277" w:type="dxa"/>
            <w:tcBorders>
              <w:bottom w:val="single" w:sz="4" w:space="0" w:color="E26B0A"/>
              <w:right w:val="single" w:sz="4" w:space="0" w:color="E26B0A"/>
            </w:tcBorders>
            <w:vAlign w:val="center"/>
          </w:tcPr>
          <w:p w14:paraId="2D907A5E" w14:textId="4A3DC553"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1,883</w:t>
            </w:r>
          </w:p>
        </w:tc>
        <w:tc>
          <w:tcPr>
            <w:tcW w:w="1250" w:type="dxa"/>
            <w:tcBorders>
              <w:bottom w:val="single" w:sz="4" w:space="0" w:color="E26B0A"/>
              <w:right w:val="single" w:sz="4" w:space="0" w:color="E26B0A"/>
            </w:tcBorders>
            <w:vAlign w:val="center"/>
          </w:tcPr>
          <w:p w14:paraId="1AB342AA" w14:textId="1290E650"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1,411</w:t>
            </w:r>
          </w:p>
        </w:tc>
        <w:tc>
          <w:tcPr>
            <w:tcW w:w="1300" w:type="dxa"/>
            <w:tcBorders>
              <w:bottom w:val="single" w:sz="4" w:space="0" w:color="E26B0A"/>
              <w:right w:val="single" w:sz="4" w:space="0" w:color="E26B0A"/>
            </w:tcBorders>
            <w:vAlign w:val="center"/>
          </w:tcPr>
          <w:p w14:paraId="6A11376A" w14:textId="463075C5"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1,358</w:t>
            </w:r>
          </w:p>
        </w:tc>
        <w:tc>
          <w:tcPr>
            <w:tcW w:w="1276" w:type="dxa"/>
            <w:tcBorders>
              <w:bottom w:val="single" w:sz="4" w:space="0" w:color="E26B0A"/>
              <w:right w:val="single" w:sz="4" w:space="0" w:color="E26B0A"/>
            </w:tcBorders>
            <w:vAlign w:val="center"/>
          </w:tcPr>
          <w:p w14:paraId="3187DE89" w14:textId="6F1F1D70"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1,111</w:t>
            </w:r>
          </w:p>
        </w:tc>
      </w:tr>
      <w:tr w:rsidR="00332BF2" w:rsidRPr="00332BF2" w14:paraId="61D2BAAA" w14:textId="77777777" w:rsidTr="004828EB">
        <w:trPr>
          <w:trHeight w:val="397"/>
          <w:jc w:val="center"/>
        </w:trPr>
        <w:tc>
          <w:tcPr>
            <w:tcW w:w="1839" w:type="dxa"/>
            <w:vMerge/>
            <w:tcBorders>
              <w:left w:val="single" w:sz="4" w:space="0" w:color="E36C0A"/>
              <w:bottom w:val="single" w:sz="4" w:space="0" w:color="E26B0A"/>
              <w:right w:val="single" w:sz="4" w:space="0" w:color="E26B0A"/>
            </w:tcBorders>
            <w:vAlign w:val="center"/>
          </w:tcPr>
          <w:p w14:paraId="3E018B92" w14:textId="77777777" w:rsidR="00332BF2" w:rsidRPr="00332BF2" w:rsidRDefault="00332BF2" w:rsidP="004828EB">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vAlign w:val="center"/>
          </w:tcPr>
          <w:p w14:paraId="5C543262" w14:textId="17B9351F" w:rsidR="00332BF2" w:rsidRPr="00332BF2" w:rsidRDefault="00332BF2" w:rsidP="004828EB">
            <w:pPr>
              <w:widowControl w:val="0"/>
              <w:spacing w:after="0" w:line="240" w:lineRule="auto"/>
              <w:jc w:val="center"/>
              <w:rPr>
                <w:rFonts w:ascii="Arial" w:eastAsia="Times New Roman" w:hAnsi="Arial" w:cs="Arial"/>
                <w:b/>
                <w:bCs/>
                <w:color w:val="000000"/>
                <w:sz w:val="18"/>
                <w:szCs w:val="18"/>
                <w:lang w:eastAsia="es-ES"/>
              </w:rPr>
            </w:pPr>
            <w:r w:rsidRPr="00332BF2">
              <w:rPr>
                <w:rFonts w:ascii="Arial" w:eastAsia="Times New Roman" w:hAnsi="Arial" w:cs="Arial"/>
                <w:b/>
                <w:bCs/>
                <w:color w:val="000000"/>
                <w:sz w:val="18"/>
                <w:szCs w:val="18"/>
                <w:lang w:eastAsia="es-ES"/>
              </w:rPr>
              <w:t>Lujo</w:t>
            </w:r>
          </w:p>
        </w:tc>
        <w:tc>
          <w:tcPr>
            <w:tcW w:w="1277" w:type="dxa"/>
            <w:tcBorders>
              <w:bottom w:val="single" w:sz="4" w:space="0" w:color="E26B0A"/>
              <w:right w:val="single" w:sz="4" w:space="0" w:color="E26B0A"/>
            </w:tcBorders>
            <w:vAlign w:val="center"/>
          </w:tcPr>
          <w:p w14:paraId="251DCB58" w14:textId="6B4B36BE"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2,705</w:t>
            </w:r>
          </w:p>
        </w:tc>
        <w:tc>
          <w:tcPr>
            <w:tcW w:w="1250" w:type="dxa"/>
            <w:tcBorders>
              <w:bottom w:val="single" w:sz="4" w:space="0" w:color="E26B0A"/>
              <w:right w:val="single" w:sz="4" w:space="0" w:color="E26B0A"/>
            </w:tcBorders>
            <w:vAlign w:val="center"/>
          </w:tcPr>
          <w:p w14:paraId="030EBE79" w14:textId="2F1C286C"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1,813</w:t>
            </w:r>
          </w:p>
        </w:tc>
        <w:tc>
          <w:tcPr>
            <w:tcW w:w="1300" w:type="dxa"/>
            <w:tcBorders>
              <w:bottom w:val="single" w:sz="4" w:space="0" w:color="E26B0A"/>
              <w:right w:val="single" w:sz="4" w:space="0" w:color="E26B0A"/>
            </w:tcBorders>
            <w:vAlign w:val="center"/>
          </w:tcPr>
          <w:p w14:paraId="67ADD0B7" w14:textId="6275B8FF"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1,644</w:t>
            </w:r>
          </w:p>
        </w:tc>
        <w:tc>
          <w:tcPr>
            <w:tcW w:w="1276" w:type="dxa"/>
            <w:tcBorders>
              <w:bottom w:val="single" w:sz="4" w:space="0" w:color="E26B0A"/>
              <w:right w:val="single" w:sz="4" w:space="0" w:color="E26B0A"/>
            </w:tcBorders>
            <w:vAlign w:val="center"/>
          </w:tcPr>
          <w:p w14:paraId="122CF57F" w14:textId="114B76BE"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1,388</w:t>
            </w:r>
          </w:p>
        </w:tc>
      </w:tr>
    </w:tbl>
    <w:p w14:paraId="1936ECF1" w14:textId="77777777" w:rsidR="00332BF2" w:rsidRDefault="00332BF2" w:rsidP="00332BF2">
      <w:pPr>
        <w:spacing w:after="0" w:line="240" w:lineRule="auto"/>
        <w:rPr>
          <w:rFonts w:ascii="Arial" w:eastAsia="Times New Roman" w:hAnsi="Arial" w:cs="Arial"/>
          <w:b/>
          <w:color w:val="E36C0A" w:themeColor="accent6" w:themeShade="BF"/>
          <w:sz w:val="18"/>
          <w:szCs w:val="18"/>
          <w:u w:val="single"/>
          <w:lang w:val="es-ES_tradnl" w:eastAsia="es-ES"/>
        </w:rPr>
      </w:pPr>
    </w:p>
    <w:p w14:paraId="4FAD8353" w14:textId="658C3910" w:rsidR="00332BF2" w:rsidRDefault="00332BF2" w:rsidP="00332BF2">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w:t>
      </w:r>
      <w:r>
        <w:rPr>
          <w:rFonts w:ascii="Arial" w:eastAsia="Times New Roman" w:hAnsi="Arial" w:cs="Arial"/>
          <w:b/>
          <w:color w:val="E36C0A" w:themeColor="accent6" w:themeShade="BF"/>
          <w:sz w:val="18"/>
          <w:szCs w:val="18"/>
          <w:u w:val="single"/>
          <w:lang w:val="es-ES_tradnl" w:eastAsia="es-ES"/>
        </w:rPr>
        <w:t xml:space="preserve"> </w:t>
      </w:r>
      <w:r w:rsidRPr="00332BF2">
        <w:rPr>
          <w:rFonts w:ascii="Arial" w:eastAsia="Times New Roman" w:hAnsi="Arial" w:cs="Arial"/>
          <w:b/>
          <w:color w:val="E36C0A" w:themeColor="accent6" w:themeShade="BF"/>
          <w:sz w:val="24"/>
          <w:szCs w:val="24"/>
          <w:u w:val="single"/>
          <w:lang w:val="es-ES_tradnl" w:eastAsia="es-ES"/>
        </w:rPr>
        <w:t>DESDE</w:t>
      </w:r>
      <w:r>
        <w:rPr>
          <w:rFonts w:ascii="Arial" w:eastAsia="Times New Roman" w:hAnsi="Arial" w:cs="Arial"/>
          <w:b/>
          <w:color w:val="E36C0A" w:themeColor="accent6" w:themeShade="BF"/>
          <w:sz w:val="18"/>
          <w:szCs w:val="18"/>
          <w:u w:val="single"/>
          <w:lang w:val="es-ES_tradnl" w:eastAsia="es-ES"/>
        </w:rPr>
        <w:t xml:space="preserve"> POR PERSONA EN DÓLARES AMERICANOS (USD):</w:t>
      </w:r>
    </w:p>
    <w:p w14:paraId="20E6DA54" w14:textId="77777777" w:rsidR="004A7865" w:rsidRPr="00332BF2" w:rsidRDefault="004A7865">
      <w:pPr>
        <w:spacing w:after="0"/>
        <w:jc w:val="both"/>
        <w:rPr>
          <w:rFonts w:ascii="Arial" w:hAnsi="Arial" w:cs="Arial"/>
          <w:b/>
          <w:bCs/>
          <w:i/>
          <w:iCs/>
          <w:sz w:val="18"/>
          <w:szCs w:val="18"/>
          <w:lang w:val="es-ES_tradnl"/>
        </w:rPr>
      </w:pPr>
    </w:p>
    <w:tbl>
      <w:tblPr>
        <w:tblW w:w="8642" w:type="dxa"/>
        <w:jc w:val="center"/>
        <w:tblLayout w:type="fixed"/>
        <w:tblCellMar>
          <w:left w:w="70" w:type="dxa"/>
          <w:right w:w="70" w:type="dxa"/>
        </w:tblCellMar>
        <w:tblLook w:val="04A0" w:firstRow="1" w:lastRow="0" w:firstColumn="1" w:lastColumn="0" w:noHBand="0" w:noVBand="1"/>
      </w:tblPr>
      <w:tblGrid>
        <w:gridCol w:w="1839"/>
        <w:gridCol w:w="1700"/>
        <w:gridCol w:w="1277"/>
        <w:gridCol w:w="1250"/>
        <w:gridCol w:w="1300"/>
        <w:gridCol w:w="1276"/>
      </w:tblGrid>
      <w:tr w:rsidR="00332BF2" w:rsidRPr="00332BF2" w14:paraId="7B9F9AFC" w14:textId="77777777" w:rsidTr="004828EB">
        <w:trPr>
          <w:trHeight w:val="397"/>
          <w:jc w:val="center"/>
        </w:trPr>
        <w:tc>
          <w:tcPr>
            <w:tcW w:w="1839" w:type="dxa"/>
            <w:tcBorders>
              <w:left w:val="single" w:sz="4" w:space="0" w:color="E26B0A"/>
              <w:right w:val="single" w:sz="4" w:space="0" w:color="E26B0A"/>
            </w:tcBorders>
            <w:shd w:val="clear" w:color="000000" w:fill="DE6F00"/>
            <w:vAlign w:val="center"/>
          </w:tcPr>
          <w:p w14:paraId="5E16E6D4" w14:textId="77777777" w:rsidR="00332BF2" w:rsidRPr="00332BF2" w:rsidRDefault="00332BF2" w:rsidP="004828EB">
            <w:pPr>
              <w:widowControl w:val="0"/>
              <w:spacing w:after="0" w:line="240" w:lineRule="auto"/>
              <w:jc w:val="center"/>
              <w:rPr>
                <w:rFonts w:ascii="Arial" w:eastAsia="Times New Roman" w:hAnsi="Arial" w:cs="Arial"/>
                <w:b/>
                <w:bCs/>
                <w:color w:val="FFFFFF"/>
                <w:sz w:val="18"/>
                <w:szCs w:val="18"/>
                <w:lang w:eastAsia="es-ES"/>
              </w:rPr>
            </w:pPr>
            <w:r w:rsidRPr="00332BF2">
              <w:rPr>
                <w:rFonts w:ascii="Arial" w:eastAsia="Times New Roman" w:hAnsi="Arial" w:cs="Arial"/>
                <w:b/>
                <w:bCs/>
                <w:color w:val="FFFFFF"/>
                <w:sz w:val="18"/>
                <w:szCs w:val="18"/>
                <w:lang w:eastAsia="es-ES"/>
              </w:rPr>
              <w:t>SALIDAS: DIARIAS</w:t>
            </w:r>
          </w:p>
        </w:tc>
        <w:tc>
          <w:tcPr>
            <w:tcW w:w="1700" w:type="dxa"/>
            <w:tcBorders>
              <w:right w:val="single" w:sz="4" w:space="0" w:color="E26B0A"/>
            </w:tcBorders>
            <w:shd w:val="clear" w:color="000000" w:fill="E26B0A"/>
            <w:vAlign w:val="center"/>
          </w:tcPr>
          <w:p w14:paraId="2FA24B47" w14:textId="77777777" w:rsidR="00332BF2" w:rsidRPr="00332BF2" w:rsidRDefault="00332BF2" w:rsidP="004828EB">
            <w:pPr>
              <w:widowControl w:val="0"/>
              <w:spacing w:after="0" w:line="240" w:lineRule="auto"/>
              <w:jc w:val="center"/>
              <w:rPr>
                <w:rFonts w:ascii="Arial" w:eastAsia="Times New Roman" w:hAnsi="Arial" w:cs="Arial"/>
                <w:b/>
                <w:bCs/>
                <w:color w:val="FFFFFF"/>
                <w:sz w:val="18"/>
                <w:szCs w:val="18"/>
                <w:lang w:eastAsia="es-ES"/>
              </w:rPr>
            </w:pPr>
            <w:r w:rsidRPr="00332BF2">
              <w:rPr>
                <w:rFonts w:ascii="Arial" w:eastAsia="Times New Roman" w:hAnsi="Arial" w:cs="Arial"/>
                <w:b/>
                <w:bCs/>
                <w:color w:val="FFFFFF"/>
                <w:sz w:val="18"/>
                <w:szCs w:val="18"/>
                <w:lang w:eastAsia="es-ES"/>
              </w:rPr>
              <w:t>CATEGORÍA</w:t>
            </w:r>
          </w:p>
        </w:tc>
        <w:tc>
          <w:tcPr>
            <w:tcW w:w="1277" w:type="dxa"/>
            <w:tcBorders>
              <w:right w:val="single" w:sz="4" w:space="0" w:color="E26B0A"/>
            </w:tcBorders>
            <w:shd w:val="clear" w:color="000000" w:fill="E26B0A"/>
            <w:vAlign w:val="center"/>
          </w:tcPr>
          <w:p w14:paraId="002EAABA" w14:textId="77777777" w:rsidR="00332BF2" w:rsidRPr="00332BF2" w:rsidRDefault="00332BF2" w:rsidP="004828EB">
            <w:pPr>
              <w:widowControl w:val="0"/>
              <w:spacing w:after="0" w:line="240" w:lineRule="auto"/>
              <w:jc w:val="center"/>
              <w:rPr>
                <w:rFonts w:ascii="Arial" w:eastAsia="Times New Roman" w:hAnsi="Arial" w:cs="Arial"/>
                <w:b/>
                <w:bCs/>
                <w:color w:val="FFFFFF"/>
                <w:sz w:val="18"/>
                <w:szCs w:val="18"/>
                <w:lang w:eastAsia="es-ES"/>
              </w:rPr>
            </w:pPr>
            <w:r w:rsidRPr="00332BF2">
              <w:rPr>
                <w:rFonts w:ascii="Arial" w:eastAsia="Times New Roman" w:hAnsi="Arial" w:cs="Arial"/>
                <w:b/>
                <w:bCs/>
                <w:color w:val="FFFFFF"/>
                <w:sz w:val="18"/>
                <w:szCs w:val="18"/>
                <w:lang w:eastAsia="es-ES"/>
              </w:rPr>
              <w:t>SENCILLA</w:t>
            </w:r>
          </w:p>
        </w:tc>
        <w:tc>
          <w:tcPr>
            <w:tcW w:w="1250" w:type="dxa"/>
            <w:tcBorders>
              <w:right w:val="single" w:sz="4" w:space="0" w:color="E26B0A"/>
            </w:tcBorders>
            <w:shd w:val="clear" w:color="000000" w:fill="E26B0A"/>
            <w:vAlign w:val="center"/>
          </w:tcPr>
          <w:p w14:paraId="1958636F" w14:textId="77777777" w:rsidR="00332BF2" w:rsidRPr="00332BF2" w:rsidRDefault="00332BF2" w:rsidP="004828EB">
            <w:pPr>
              <w:widowControl w:val="0"/>
              <w:spacing w:after="0" w:line="240" w:lineRule="auto"/>
              <w:jc w:val="center"/>
              <w:rPr>
                <w:rFonts w:ascii="Arial" w:eastAsia="Times New Roman" w:hAnsi="Arial" w:cs="Arial"/>
                <w:b/>
                <w:bCs/>
                <w:color w:val="FFFFFF"/>
                <w:sz w:val="18"/>
                <w:szCs w:val="18"/>
                <w:lang w:eastAsia="es-ES"/>
              </w:rPr>
            </w:pPr>
            <w:r w:rsidRPr="00332BF2">
              <w:rPr>
                <w:rFonts w:ascii="Arial" w:eastAsia="Times New Roman" w:hAnsi="Arial" w:cs="Arial"/>
                <w:b/>
                <w:bCs/>
                <w:color w:val="FFFFFF"/>
                <w:sz w:val="18"/>
                <w:szCs w:val="18"/>
                <w:lang w:eastAsia="es-ES"/>
              </w:rPr>
              <w:t>DOBLE</w:t>
            </w:r>
          </w:p>
        </w:tc>
        <w:tc>
          <w:tcPr>
            <w:tcW w:w="1300" w:type="dxa"/>
            <w:tcBorders>
              <w:right w:val="single" w:sz="4" w:space="0" w:color="E26B0A"/>
            </w:tcBorders>
            <w:shd w:val="clear" w:color="000000" w:fill="E26B0A"/>
            <w:vAlign w:val="center"/>
          </w:tcPr>
          <w:p w14:paraId="6EEB6633" w14:textId="77777777" w:rsidR="00332BF2" w:rsidRPr="00332BF2" w:rsidRDefault="00332BF2" w:rsidP="004828EB">
            <w:pPr>
              <w:widowControl w:val="0"/>
              <w:spacing w:after="0" w:line="240" w:lineRule="auto"/>
              <w:jc w:val="center"/>
              <w:rPr>
                <w:rFonts w:ascii="Arial" w:eastAsia="Times New Roman" w:hAnsi="Arial" w:cs="Arial"/>
                <w:b/>
                <w:bCs/>
                <w:color w:val="FFFFFF"/>
                <w:sz w:val="18"/>
                <w:szCs w:val="18"/>
                <w:lang w:eastAsia="es-ES"/>
              </w:rPr>
            </w:pPr>
            <w:r w:rsidRPr="00332BF2">
              <w:rPr>
                <w:rFonts w:ascii="Arial" w:eastAsia="Times New Roman" w:hAnsi="Arial" w:cs="Arial"/>
                <w:b/>
                <w:bCs/>
                <w:color w:val="FFFFFF"/>
                <w:sz w:val="18"/>
                <w:szCs w:val="18"/>
                <w:lang w:eastAsia="es-ES"/>
              </w:rPr>
              <w:t>TRIPLE</w:t>
            </w:r>
          </w:p>
        </w:tc>
        <w:tc>
          <w:tcPr>
            <w:tcW w:w="1276" w:type="dxa"/>
            <w:tcBorders>
              <w:right w:val="single" w:sz="4" w:space="0" w:color="E26B0A"/>
            </w:tcBorders>
            <w:shd w:val="clear" w:color="000000" w:fill="E26B0A"/>
            <w:vAlign w:val="center"/>
          </w:tcPr>
          <w:p w14:paraId="57BCA8AB" w14:textId="77777777" w:rsidR="00332BF2" w:rsidRPr="00332BF2" w:rsidRDefault="00332BF2" w:rsidP="004828EB">
            <w:pPr>
              <w:widowControl w:val="0"/>
              <w:spacing w:after="0" w:line="240" w:lineRule="auto"/>
              <w:jc w:val="center"/>
              <w:rPr>
                <w:rFonts w:ascii="Arial" w:eastAsia="Times New Roman" w:hAnsi="Arial" w:cs="Arial"/>
                <w:b/>
                <w:bCs/>
                <w:color w:val="FFFFFF"/>
                <w:sz w:val="18"/>
                <w:szCs w:val="18"/>
                <w:lang w:eastAsia="es-ES"/>
              </w:rPr>
            </w:pPr>
            <w:r w:rsidRPr="00332BF2">
              <w:rPr>
                <w:rFonts w:ascii="Arial" w:eastAsia="Times New Roman" w:hAnsi="Arial" w:cs="Arial"/>
                <w:b/>
                <w:bCs/>
                <w:color w:val="FFFFFF"/>
                <w:sz w:val="18"/>
                <w:szCs w:val="18"/>
                <w:lang w:eastAsia="es-ES"/>
              </w:rPr>
              <w:t>MENOR 04 -11 AÑOS</w:t>
            </w:r>
          </w:p>
        </w:tc>
      </w:tr>
      <w:tr w:rsidR="00332BF2" w:rsidRPr="00332BF2" w14:paraId="375ED359" w14:textId="77777777" w:rsidTr="004828EB">
        <w:trPr>
          <w:trHeight w:val="397"/>
          <w:jc w:val="center"/>
        </w:trPr>
        <w:tc>
          <w:tcPr>
            <w:tcW w:w="1839" w:type="dxa"/>
            <w:vMerge w:val="restart"/>
            <w:tcBorders>
              <w:left w:val="single" w:sz="4" w:space="0" w:color="E36C0A"/>
              <w:bottom w:val="single" w:sz="4" w:space="0" w:color="E26B0A"/>
              <w:right w:val="single" w:sz="4" w:space="0" w:color="E26B0A"/>
            </w:tcBorders>
            <w:shd w:val="clear" w:color="auto" w:fill="FABF8F" w:themeFill="accent6" w:themeFillTint="99"/>
            <w:vAlign w:val="center"/>
          </w:tcPr>
          <w:p w14:paraId="3509A0D8" w14:textId="77777777" w:rsidR="00332BF2" w:rsidRPr="00332BF2" w:rsidRDefault="00332BF2" w:rsidP="004828EB">
            <w:pPr>
              <w:widowControl w:val="0"/>
              <w:spacing w:after="0" w:line="240" w:lineRule="auto"/>
              <w:jc w:val="center"/>
              <w:rPr>
                <w:rFonts w:ascii="Arial" w:eastAsia="Times New Roman" w:hAnsi="Arial" w:cs="Arial"/>
                <w:b/>
                <w:bCs/>
                <w:color w:val="000000"/>
                <w:sz w:val="18"/>
                <w:szCs w:val="18"/>
                <w:lang w:eastAsia="es-ES"/>
              </w:rPr>
            </w:pPr>
          </w:p>
          <w:p w14:paraId="75785733" w14:textId="30E8F7B9" w:rsidR="002B17FE" w:rsidRPr="002B17FE" w:rsidRDefault="002B17FE" w:rsidP="004828EB">
            <w:pPr>
              <w:widowControl w:val="0"/>
              <w:spacing w:after="0" w:line="240" w:lineRule="auto"/>
              <w:jc w:val="center"/>
              <w:rPr>
                <w:rFonts w:ascii="Arial" w:eastAsia="Times New Roman" w:hAnsi="Arial" w:cs="Arial"/>
                <w:b/>
                <w:bCs/>
                <w:color w:val="000000"/>
                <w:sz w:val="18"/>
                <w:szCs w:val="18"/>
                <w:lang w:eastAsia="es-ES"/>
              </w:rPr>
            </w:pPr>
            <w:r w:rsidRPr="002B17FE">
              <w:rPr>
                <w:rFonts w:ascii="Arial" w:eastAsia="Times New Roman" w:hAnsi="Arial" w:cs="Arial"/>
                <w:b/>
                <w:bCs/>
                <w:color w:val="000000"/>
                <w:sz w:val="18"/>
                <w:szCs w:val="18"/>
                <w:lang w:eastAsia="es-ES"/>
              </w:rPr>
              <w:t>01/01/26 - 05/01/26</w:t>
            </w:r>
          </w:p>
          <w:p w14:paraId="24B639AA" w14:textId="5436A1CC" w:rsidR="002B17FE" w:rsidRPr="002B17FE" w:rsidRDefault="002B17FE" w:rsidP="004828EB">
            <w:pPr>
              <w:widowControl w:val="0"/>
              <w:spacing w:after="0" w:line="240" w:lineRule="auto"/>
              <w:jc w:val="center"/>
              <w:rPr>
                <w:rFonts w:ascii="Arial" w:eastAsia="Times New Roman" w:hAnsi="Arial" w:cs="Arial"/>
                <w:b/>
                <w:bCs/>
                <w:color w:val="000000"/>
                <w:sz w:val="18"/>
                <w:szCs w:val="18"/>
                <w:lang w:eastAsia="es-ES"/>
              </w:rPr>
            </w:pPr>
            <w:r w:rsidRPr="002B17FE">
              <w:rPr>
                <w:rFonts w:ascii="Arial" w:eastAsia="Times New Roman" w:hAnsi="Arial" w:cs="Arial"/>
                <w:b/>
                <w:bCs/>
                <w:color w:val="000000"/>
                <w:sz w:val="18"/>
                <w:szCs w:val="18"/>
                <w:lang w:eastAsia="es-ES"/>
              </w:rPr>
              <w:t>27/01/26 - 10/02/26</w:t>
            </w:r>
          </w:p>
          <w:p w14:paraId="7DCEFC28" w14:textId="69E38E9D" w:rsidR="002B17FE" w:rsidRPr="002B17FE" w:rsidRDefault="002B17FE" w:rsidP="004828EB">
            <w:pPr>
              <w:widowControl w:val="0"/>
              <w:spacing w:after="0" w:line="240" w:lineRule="auto"/>
              <w:jc w:val="center"/>
              <w:rPr>
                <w:rFonts w:ascii="Arial" w:eastAsia="Times New Roman" w:hAnsi="Arial" w:cs="Arial"/>
                <w:b/>
                <w:bCs/>
                <w:color w:val="000000"/>
                <w:sz w:val="18"/>
                <w:szCs w:val="18"/>
                <w:lang w:eastAsia="es-ES"/>
              </w:rPr>
            </w:pPr>
            <w:r w:rsidRPr="002B17FE">
              <w:rPr>
                <w:rFonts w:ascii="Arial" w:eastAsia="Times New Roman" w:hAnsi="Arial" w:cs="Arial"/>
                <w:b/>
                <w:bCs/>
                <w:color w:val="000000"/>
                <w:sz w:val="18"/>
                <w:szCs w:val="18"/>
                <w:lang w:eastAsia="es-ES"/>
              </w:rPr>
              <w:t>21/03/26 - 06/04/26</w:t>
            </w:r>
          </w:p>
          <w:p w14:paraId="08AC7CBA" w14:textId="736D6653" w:rsidR="002B17FE" w:rsidRPr="002B17FE" w:rsidRDefault="002B17FE" w:rsidP="004828EB">
            <w:pPr>
              <w:widowControl w:val="0"/>
              <w:spacing w:after="0" w:line="240" w:lineRule="auto"/>
              <w:jc w:val="center"/>
              <w:rPr>
                <w:rFonts w:ascii="Arial" w:eastAsia="Times New Roman" w:hAnsi="Arial" w:cs="Arial"/>
                <w:b/>
                <w:bCs/>
                <w:color w:val="000000"/>
                <w:sz w:val="18"/>
                <w:szCs w:val="18"/>
                <w:lang w:eastAsia="es-ES"/>
              </w:rPr>
            </w:pPr>
            <w:r w:rsidRPr="002B17FE">
              <w:rPr>
                <w:rFonts w:ascii="Arial" w:eastAsia="Times New Roman" w:hAnsi="Arial" w:cs="Arial"/>
                <w:b/>
                <w:bCs/>
                <w:color w:val="000000"/>
                <w:sz w:val="18"/>
                <w:szCs w:val="18"/>
                <w:lang w:eastAsia="es-ES"/>
              </w:rPr>
              <w:t>15/06/26 - 27/06/26</w:t>
            </w:r>
          </w:p>
          <w:p w14:paraId="5C399827" w14:textId="4979CD42" w:rsidR="002B17FE" w:rsidRPr="002B17FE" w:rsidRDefault="002B17FE" w:rsidP="004828EB">
            <w:pPr>
              <w:widowControl w:val="0"/>
              <w:spacing w:after="0" w:line="240" w:lineRule="auto"/>
              <w:jc w:val="center"/>
              <w:rPr>
                <w:rFonts w:ascii="Arial" w:eastAsia="Times New Roman" w:hAnsi="Arial" w:cs="Arial"/>
                <w:b/>
                <w:bCs/>
                <w:color w:val="000000"/>
                <w:sz w:val="18"/>
                <w:szCs w:val="18"/>
                <w:lang w:eastAsia="es-ES"/>
              </w:rPr>
            </w:pPr>
            <w:r w:rsidRPr="002B17FE">
              <w:rPr>
                <w:rFonts w:ascii="Arial" w:eastAsia="Times New Roman" w:hAnsi="Arial" w:cs="Arial"/>
                <w:b/>
                <w:bCs/>
                <w:color w:val="000000"/>
                <w:sz w:val="18"/>
                <w:szCs w:val="18"/>
                <w:lang w:eastAsia="es-ES"/>
              </w:rPr>
              <w:t>19/07/26 - 31/07/26</w:t>
            </w:r>
          </w:p>
          <w:p w14:paraId="06945CE8" w14:textId="3452982C" w:rsidR="00332BF2" w:rsidRPr="00332BF2" w:rsidRDefault="002B17FE" w:rsidP="004828EB">
            <w:pPr>
              <w:widowControl w:val="0"/>
              <w:spacing w:after="0" w:line="240" w:lineRule="auto"/>
              <w:jc w:val="center"/>
              <w:rPr>
                <w:rFonts w:ascii="Arial" w:eastAsia="Times New Roman" w:hAnsi="Arial" w:cs="Arial"/>
                <w:b/>
                <w:bCs/>
                <w:color w:val="000000"/>
                <w:sz w:val="18"/>
                <w:szCs w:val="18"/>
                <w:lang w:eastAsia="es-ES"/>
              </w:rPr>
            </w:pPr>
            <w:r w:rsidRPr="002B17FE">
              <w:rPr>
                <w:rFonts w:ascii="Arial" w:eastAsia="Times New Roman" w:hAnsi="Arial" w:cs="Arial"/>
                <w:b/>
                <w:bCs/>
                <w:color w:val="000000"/>
                <w:sz w:val="18"/>
                <w:szCs w:val="18"/>
                <w:lang w:eastAsia="es-ES"/>
              </w:rPr>
              <w:t>15/09/26 - 27/09/26</w:t>
            </w:r>
          </w:p>
        </w:tc>
        <w:tc>
          <w:tcPr>
            <w:tcW w:w="1700" w:type="dxa"/>
            <w:tcBorders>
              <w:left w:val="single" w:sz="4" w:space="0" w:color="DE6F00"/>
              <w:bottom w:val="single" w:sz="4" w:space="0" w:color="DE6F00"/>
              <w:right w:val="single" w:sz="4" w:space="0" w:color="DE6F00"/>
            </w:tcBorders>
            <w:shd w:val="clear" w:color="auto" w:fill="FABF8F" w:themeFill="accent6" w:themeFillTint="99"/>
            <w:vAlign w:val="center"/>
          </w:tcPr>
          <w:p w14:paraId="04BCE0C4" w14:textId="00CCD6AB" w:rsidR="00332BF2" w:rsidRPr="00332BF2" w:rsidRDefault="00332BF2" w:rsidP="004828EB">
            <w:pPr>
              <w:widowControl w:val="0"/>
              <w:spacing w:after="0" w:line="240" w:lineRule="auto"/>
              <w:jc w:val="center"/>
              <w:rPr>
                <w:rFonts w:ascii="Arial" w:eastAsia="Times New Roman" w:hAnsi="Arial" w:cs="Arial"/>
                <w:b/>
                <w:bCs/>
                <w:color w:val="000000"/>
                <w:sz w:val="18"/>
                <w:szCs w:val="18"/>
                <w:lang w:eastAsia="es-ES"/>
              </w:rPr>
            </w:pPr>
            <w:r w:rsidRPr="00332BF2">
              <w:rPr>
                <w:rFonts w:ascii="Arial" w:eastAsia="Times New Roman" w:hAnsi="Arial" w:cs="Arial"/>
                <w:b/>
                <w:bCs/>
                <w:color w:val="000000"/>
                <w:sz w:val="18"/>
                <w:szCs w:val="18"/>
                <w:lang w:eastAsia="es-ES"/>
              </w:rPr>
              <w:t>Turista</w:t>
            </w:r>
          </w:p>
        </w:tc>
        <w:tc>
          <w:tcPr>
            <w:tcW w:w="1277" w:type="dxa"/>
            <w:tcBorders>
              <w:bottom w:val="single" w:sz="4" w:space="0" w:color="E26B0A"/>
              <w:right w:val="single" w:sz="4" w:space="0" w:color="E26B0A"/>
            </w:tcBorders>
            <w:shd w:val="clear" w:color="auto" w:fill="FABF8F" w:themeFill="accent6" w:themeFillTint="99"/>
            <w:vAlign w:val="center"/>
          </w:tcPr>
          <w:p w14:paraId="5D076052" w14:textId="2A17B014"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1,531</w:t>
            </w:r>
          </w:p>
        </w:tc>
        <w:tc>
          <w:tcPr>
            <w:tcW w:w="1250" w:type="dxa"/>
            <w:tcBorders>
              <w:bottom w:val="single" w:sz="4" w:space="0" w:color="E26B0A"/>
              <w:right w:val="single" w:sz="4" w:space="0" w:color="E26B0A"/>
            </w:tcBorders>
            <w:shd w:val="clear" w:color="auto" w:fill="FABF8F" w:themeFill="accent6" w:themeFillTint="99"/>
            <w:vAlign w:val="center"/>
          </w:tcPr>
          <w:p w14:paraId="7F070E90" w14:textId="23D11FA3"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1,278</w:t>
            </w:r>
          </w:p>
        </w:tc>
        <w:tc>
          <w:tcPr>
            <w:tcW w:w="1300" w:type="dxa"/>
            <w:tcBorders>
              <w:bottom w:val="single" w:sz="4" w:space="0" w:color="E26B0A"/>
              <w:right w:val="single" w:sz="4" w:space="0" w:color="E26B0A"/>
            </w:tcBorders>
            <w:shd w:val="clear" w:color="auto" w:fill="FABF8F" w:themeFill="accent6" w:themeFillTint="99"/>
            <w:vAlign w:val="center"/>
          </w:tcPr>
          <w:p w14:paraId="4CC6B647" w14:textId="22102597"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1,242</w:t>
            </w:r>
          </w:p>
        </w:tc>
        <w:tc>
          <w:tcPr>
            <w:tcW w:w="1276" w:type="dxa"/>
            <w:tcBorders>
              <w:bottom w:val="single" w:sz="4" w:space="0" w:color="E26B0A"/>
              <w:right w:val="single" w:sz="4" w:space="0" w:color="E26B0A"/>
            </w:tcBorders>
            <w:shd w:val="clear" w:color="auto" w:fill="FABF8F" w:themeFill="accent6" w:themeFillTint="99"/>
            <w:vAlign w:val="center"/>
          </w:tcPr>
          <w:p w14:paraId="7E4BA751" w14:textId="7DEBB6F0"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971</w:t>
            </w:r>
          </w:p>
        </w:tc>
      </w:tr>
      <w:tr w:rsidR="00332BF2" w:rsidRPr="00332BF2" w14:paraId="2EFFDE3A" w14:textId="77777777" w:rsidTr="004828EB">
        <w:trPr>
          <w:trHeight w:val="397"/>
          <w:jc w:val="center"/>
        </w:trPr>
        <w:tc>
          <w:tcPr>
            <w:tcW w:w="1839" w:type="dxa"/>
            <w:vMerge/>
            <w:tcBorders>
              <w:left w:val="single" w:sz="4" w:space="0" w:color="E36C0A"/>
              <w:bottom w:val="single" w:sz="4" w:space="0" w:color="E26B0A"/>
              <w:right w:val="single" w:sz="4" w:space="0" w:color="E26B0A"/>
            </w:tcBorders>
            <w:shd w:val="clear" w:color="auto" w:fill="FABF8F" w:themeFill="accent6" w:themeFillTint="99"/>
            <w:vAlign w:val="center"/>
          </w:tcPr>
          <w:p w14:paraId="4BDEE029" w14:textId="77777777" w:rsidR="00332BF2" w:rsidRPr="00332BF2" w:rsidRDefault="00332BF2" w:rsidP="004828EB">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shd w:val="clear" w:color="auto" w:fill="FABF8F" w:themeFill="accent6" w:themeFillTint="99"/>
            <w:vAlign w:val="center"/>
          </w:tcPr>
          <w:p w14:paraId="404A7523" w14:textId="56D61F47" w:rsidR="00332BF2" w:rsidRPr="00332BF2" w:rsidRDefault="00332BF2" w:rsidP="004828EB">
            <w:pPr>
              <w:widowControl w:val="0"/>
              <w:spacing w:after="0" w:line="240" w:lineRule="auto"/>
              <w:jc w:val="center"/>
              <w:rPr>
                <w:rFonts w:ascii="Arial" w:eastAsia="Times New Roman" w:hAnsi="Arial" w:cs="Arial"/>
                <w:b/>
                <w:bCs/>
                <w:color w:val="000000"/>
                <w:sz w:val="18"/>
                <w:szCs w:val="18"/>
                <w:lang w:eastAsia="es-ES"/>
              </w:rPr>
            </w:pPr>
            <w:r w:rsidRPr="00332BF2">
              <w:rPr>
                <w:rFonts w:ascii="Arial" w:eastAsia="Times New Roman" w:hAnsi="Arial" w:cs="Arial"/>
                <w:b/>
                <w:bCs/>
                <w:color w:val="000000"/>
                <w:sz w:val="18"/>
                <w:szCs w:val="18"/>
                <w:lang w:eastAsia="es-ES"/>
              </w:rPr>
              <w:t>Turista Superior</w:t>
            </w:r>
          </w:p>
        </w:tc>
        <w:tc>
          <w:tcPr>
            <w:tcW w:w="1277" w:type="dxa"/>
            <w:tcBorders>
              <w:bottom w:val="single" w:sz="4" w:space="0" w:color="E26B0A"/>
              <w:right w:val="single" w:sz="4" w:space="0" w:color="E26B0A"/>
            </w:tcBorders>
            <w:shd w:val="clear" w:color="auto" w:fill="FABF8F" w:themeFill="accent6" w:themeFillTint="99"/>
            <w:vAlign w:val="center"/>
          </w:tcPr>
          <w:p w14:paraId="037C9D4E" w14:textId="57A3A5D4"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1,705</w:t>
            </w:r>
          </w:p>
        </w:tc>
        <w:tc>
          <w:tcPr>
            <w:tcW w:w="1250" w:type="dxa"/>
            <w:tcBorders>
              <w:bottom w:val="single" w:sz="4" w:space="0" w:color="E26B0A"/>
              <w:right w:val="single" w:sz="4" w:space="0" w:color="E26B0A"/>
            </w:tcBorders>
            <w:shd w:val="clear" w:color="auto" w:fill="FABF8F" w:themeFill="accent6" w:themeFillTint="99"/>
            <w:vAlign w:val="center"/>
          </w:tcPr>
          <w:p w14:paraId="5EAB67CA" w14:textId="54781DFD"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1,326</w:t>
            </w:r>
          </w:p>
        </w:tc>
        <w:tc>
          <w:tcPr>
            <w:tcW w:w="1300" w:type="dxa"/>
            <w:tcBorders>
              <w:bottom w:val="single" w:sz="4" w:space="0" w:color="E26B0A"/>
              <w:right w:val="single" w:sz="4" w:space="0" w:color="E26B0A"/>
            </w:tcBorders>
            <w:shd w:val="clear" w:color="auto" w:fill="FABF8F" w:themeFill="accent6" w:themeFillTint="99"/>
            <w:vAlign w:val="center"/>
          </w:tcPr>
          <w:p w14:paraId="70B9A1E6" w14:textId="2AC256B7"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1,298</w:t>
            </w:r>
          </w:p>
        </w:tc>
        <w:tc>
          <w:tcPr>
            <w:tcW w:w="1276" w:type="dxa"/>
            <w:tcBorders>
              <w:bottom w:val="single" w:sz="4" w:space="0" w:color="E26B0A"/>
              <w:right w:val="single" w:sz="4" w:space="0" w:color="E26B0A"/>
            </w:tcBorders>
            <w:shd w:val="clear" w:color="auto" w:fill="FABF8F" w:themeFill="accent6" w:themeFillTint="99"/>
            <w:vAlign w:val="center"/>
          </w:tcPr>
          <w:p w14:paraId="1C84D584" w14:textId="2441485E"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1,019</w:t>
            </w:r>
          </w:p>
        </w:tc>
      </w:tr>
      <w:tr w:rsidR="00332BF2" w:rsidRPr="00332BF2" w14:paraId="086B6A96" w14:textId="77777777" w:rsidTr="004828EB">
        <w:trPr>
          <w:trHeight w:val="397"/>
          <w:jc w:val="center"/>
        </w:trPr>
        <w:tc>
          <w:tcPr>
            <w:tcW w:w="1839" w:type="dxa"/>
            <w:vMerge/>
            <w:tcBorders>
              <w:left w:val="single" w:sz="4" w:space="0" w:color="E36C0A"/>
              <w:bottom w:val="single" w:sz="4" w:space="0" w:color="E26B0A"/>
              <w:right w:val="single" w:sz="4" w:space="0" w:color="E26B0A"/>
            </w:tcBorders>
            <w:shd w:val="clear" w:color="auto" w:fill="FABF8F" w:themeFill="accent6" w:themeFillTint="99"/>
            <w:vAlign w:val="center"/>
          </w:tcPr>
          <w:p w14:paraId="28FD3688" w14:textId="77777777" w:rsidR="00332BF2" w:rsidRPr="00332BF2" w:rsidRDefault="00332BF2" w:rsidP="004828EB">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shd w:val="clear" w:color="auto" w:fill="FABF8F" w:themeFill="accent6" w:themeFillTint="99"/>
            <w:vAlign w:val="center"/>
          </w:tcPr>
          <w:p w14:paraId="1521C29F" w14:textId="7781FB83" w:rsidR="00332BF2" w:rsidRPr="00332BF2" w:rsidRDefault="00332BF2" w:rsidP="004828EB">
            <w:pPr>
              <w:widowControl w:val="0"/>
              <w:spacing w:after="0" w:line="240" w:lineRule="auto"/>
              <w:jc w:val="center"/>
              <w:rPr>
                <w:rFonts w:ascii="Arial" w:eastAsia="Times New Roman" w:hAnsi="Arial" w:cs="Arial"/>
                <w:b/>
                <w:bCs/>
                <w:color w:val="000000"/>
                <w:sz w:val="18"/>
                <w:szCs w:val="18"/>
                <w:lang w:eastAsia="es-ES"/>
              </w:rPr>
            </w:pPr>
            <w:r w:rsidRPr="00332BF2">
              <w:rPr>
                <w:rFonts w:ascii="Arial" w:eastAsia="Times New Roman" w:hAnsi="Arial" w:cs="Arial"/>
                <w:b/>
                <w:bCs/>
                <w:color w:val="000000"/>
                <w:sz w:val="18"/>
                <w:szCs w:val="18"/>
                <w:lang w:eastAsia="es-ES"/>
              </w:rPr>
              <w:t>Primera</w:t>
            </w:r>
          </w:p>
        </w:tc>
        <w:tc>
          <w:tcPr>
            <w:tcW w:w="1277" w:type="dxa"/>
            <w:tcBorders>
              <w:bottom w:val="single" w:sz="4" w:space="0" w:color="E26B0A"/>
              <w:right w:val="single" w:sz="4" w:space="0" w:color="E26B0A"/>
            </w:tcBorders>
            <w:shd w:val="clear" w:color="auto" w:fill="FABF8F" w:themeFill="accent6" w:themeFillTint="99"/>
            <w:vAlign w:val="center"/>
          </w:tcPr>
          <w:p w14:paraId="4B33FE9D" w14:textId="5CECFD37"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1,838</w:t>
            </w:r>
          </w:p>
        </w:tc>
        <w:tc>
          <w:tcPr>
            <w:tcW w:w="1250" w:type="dxa"/>
            <w:tcBorders>
              <w:bottom w:val="single" w:sz="4" w:space="0" w:color="E26B0A"/>
              <w:right w:val="single" w:sz="4" w:space="0" w:color="E26B0A"/>
            </w:tcBorders>
            <w:shd w:val="clear" w:color="auto" w:fill="FABF8F" w:themeFill="accent6" w:themeFillTint="99"/>
            <w:vAlign w:val="center"/>
          </w:tcPr>
          <w:p w14:paraId="24BBB75C" w14:textId="451DD2D0"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1,395</w:t>
            </w:r>
          </w:p>
        </w:tc>
        <w:tc>
          <w:tcPr>
            <w:tcW w:w="1300" w:type="dxa"/>
            <w:tcBorders>
              <w:bottom w:val="single" w:sz="4" w:space="0" w:color="E26B0A"/>
              <w:right w:val="single" w:sz="4" w:space="0" w:color="E26B0A"/>
            </w:tcBorders>
            <w:shd w:val="clear" w:color="auto" w:fill="FABF8F" w:themeFill="accent6" w:themeFillTint="99"/>
            <w:vAlign w:val="center"/>
          </w:tcPr>
          <w:p w14:paraId="50761498" w14:textId="77EA63FE"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1,393</w:t>
            </w:r>
          </w:p>
        </w:tc>
        <w:tc>
          <w:tcPr>
            <w:tcW w:w="1276" w:type="dxa"/>
            <w:tcBorders>
              <w:bottom w:val="single" w:sz="4" w:space="0" w:color="E26B0A"/>
              <w:right w:val="single" w:sz="4" w:space="0" w:color="E26B0A"/>
            </w:tcBorders>
            <w:shd w:val="clear" w:color="auto" w:fill="FABF8F" w:themeFill="accent6" w:themeFillTint="99"/>
            <w:vAlign w:val="center"/>
          </w:tcPr>
          <w:p w14:paraId="5D00F2B1" w14:textId="2152B7D3"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1,117</w:t>
            </w:r>
          </w:p>
        </w:tc>
      </w:tr>
      <w:tr w:rsidR="00332BF2" w:rsidRPr="00332BF2" w14:paraId="7221DA36" w14:textId="77777777" w:rsidTr="004828EB">
        <w:trPr>
          <w:trHeight w:val="397"/>
          <w:jc w:val="center"/>
        </w:trPr>
        <w:tc>
          <w:tcPr>
            <w:tcW w:w="1839" w:type="dxa"/>
            <w:vMerge/>
            <w:tcBorders>
              <w:left w:val="single" w:sz="4" w:space="0" w:color="E36C0A"/>
              <w:bottom w:val="single" w:sz="4" w:space="0" w:color="E26B0A"/>
              <w:right w:val="single" w:sz="4" w:space="0" w:color="E26B0A"/>
            </w:tcBorders>
            <w:shd w:val="clear" w:color="auto" w:fill="FABF8F" w:themeFill="accent6" w:themeFillTint="99"/>
            <w:vAlign w:val="center"/>
          </w:tcPr>
          <w:p w14:paraId="1BE4C0C1" w14:textId="77777777" w:rsidR="00332BF2" w:rsidRPr="00332BF2" w:rsidRDefault="00332BF2" w:rsidP="004828EB">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shd w:val="clear" w:color="auto" w:fill="FABF8F" w:themeFill="accent6" w:themeFillTint="99"/>
            <w:vAlign w:val="center"/>
          </w:tcPr>
          <w:p w14:paraId="31C371CC" w14:textId="7D62D837" w:rsidR="00332BF2" w:rsidRPr="00332BF2" w:rsidRDefault="00332BF2" w:rsidP="004828EB">
            <w:pPr>
              <w:widowControl w:val="0"/>
              <w:spacing w:after="0" w:line="240" w:lineRule="auto"/>
              <w:jc w:val="center"/>
              <w:rPr>
                <w:rFonts w:ascii="Arial" w:eastAsia="Times New Roman" w:hAnsi="Arial" w:cs="Arial"/>
                <w:b/>
                <w:bCs/>
                <w:color w:val="000000"/>
                <w:sz w:val="18"/>
                <w:szCs w:val="18"/>
                <w:lang w:eastAsia="es-ES"/>
              </w:rPr>
            </w:pPr>
            <w:r w:rsidRPr="00332BF2">
              <w:rPr>
                <w:rFonts w:ascii="Arial" w:eastAsia="Times New Roman" w:hAnsi="Arial" w:cs="Arial"/>
                <w:b/>
                <w:bCs/>
                <w:color w:val="000000"/>
                <w:sz w:val="18"/>
                <w:szCs w:val="18"/>
                <w:lang w:eastAsia="es-ES"/>
              </w:rPr>
              <w:t>Primera Superior</w:t>
            </w:r>
          </w:p>
        </w:tc>
        <w:tc>
          <w:tcPr>
            <w:tcW w:w="1277" w:type="dxa"/>
            <w:tcBorders>
              <w:bottom w:val="single" w:sz="4" w:space="0" w:color="E26B0A"/>
              <w:right w:val="single" w:sz="4" w:space="0" w:color="E26B0A"/>
            </w:tcBorders>
            <w:shd w:val="clear" w:color="auto" w:fill="FABF8F" w:themeFill="accent6" w:themeFillTint="99"/>
            <w:vAlign w:val="center"/>
          </w:tcPr>
          <w:p w14:paraId="31F1761A" w14:textId="2B2D30C1"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2,068</w:t>
            </w:r>
          </w:p>
        </w:tc>
        <w:tc>
          <w:tcPr>
            <w:tcW w:w="1250" w:type="dxa"/>
            <w:tcBorders>
              <w:bottom w:val="single" w:sz="4" w:space="0" w:color="E26B0A"/>
              <w:right w:val="single" w:sz="4" w:space="0" w:color="E26B0A"/>
            </w:tcBorders>
            <w:shd w:val="clear" w:color="auto" w:fill="FABF8F" w:themeFill="accent6" w:themeFillTint="99"/>
            <w:vAlign w:val="center"/>
          </w:tcPr>
          <w:p w14:paraId="174C98DE" w14:textId="3CAF6408"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1,549</w:t>
            </w:r>
          </w:p>
        </w:tc>
        <w:tc>
          <w:tcPr>
            <w:tcW w:w="1300" w:type="dxa"/>
            <w:tcBorders>
              <w:bottom w:val="single" w:sz="4" w:space="0" w:color="E26B0A"/>
              <w:right w:val="single" w:sz="4" w:space="0" w:color="E26B0A"/>
            </w:tcBorders>
            <w:shd w:val="clear" w:color="auto" w:fill="FABF8F" w:themeFill="accent6" w:themeFillTint="99"/>
            <w:vAlign w:val="center"/>
          </w:tcPr>
          <w:p w14:paraId="709132D2" w14:textId="448C85F0"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1,491</w:t>
            </w:r>
          </w:p>
        </w:tc>
        <w:tc>
          <w:tcPr>
            <w:tcW w:w="1276" w:type="dxa"/>
            <w:tcBorders>
              <w:bottom w:val="single" w:sz="4" w:space="0" w:color="E26B0A"/>
              <w:right w:val="single" w:sz="4" w:space="0" w:color="E26B0A"/>
            </w:tcBorders>
            <w:shd w:val="clear" w:color="auto" w:fill="FABF8F" w:themeFill="accent6" w:themeFillTint="99"/>
            <w:vAlign w:val="center"/>
          </w:tcPr>
          <w:p w14:paraId="0D5788A5" w14:textId="04E548C6"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1,219</w:t>
            </w:r>
          </w:p>
        </w:tc>
      </w:tr>
      <w:tr w:rsidR="00332BF2" w:rsidRPr="00332BF2" w14:paraId="54CA7513" w14:textId="77777777" w:rsidTr="004828EB">
        <w:trPr>
          <w:trHeight w:val="397"/>
          <w:jc w:val="center"/>
        </w:trPr>
        <w:tc>
          <w:tcPr>
            <w:tcW w:w="1839" w:type="dxa"/>
            <w:vMerge/>
            <w:tcBorders>
              <w:left w:val="single" w:sz="4" w:space="0" w:color="E36C0A"/>
              <w:bottom w:val="single" w:sz="4" w:space="0" w:color="E26B0A"/>
              <w:right w:val="single" w:sz="4" w:space="0" w:color="E26B0A"/>
            </w:tcBorders>
            <w:shd w:val="clear" w:color="auto" w:fill="FABF8F" w:themeFill="accent6" w:themeFillTint="99"/>
            <w:vAlign w:val="center"/>
          </w:tcPr>
          <w:p w14:paraId="17BD3345" w14:textId="77777777" w:rsidR="00332BF2" w:rsidRPr="00332BF2" w:rsidRDefault="00332BF2" w:rsidP="004828EB">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shd w:val="clear" w:color="auto" w:fill="FABF8F" w:themeFill="accent6" w:themeFillTint="99"/>
            <w:vAlign w:val="center"/>
          </w:tcPr>
          <w:p w14:paraId="5064960A" w14:textId="6B257D5D" w:rsidR="00332BF2" w:rsidRPr="00332BF2" w:rsidRDefault="00332BF2" w:rsidP="004828EB">
            <w:pPr>
              <w:widowControl w:val="0"/>
              <w:spacing w:after="0" w:line="240" w:lineRule="auto"/>
              <w:jc w:val="center"/>
              <w:rPr>
                <w:rFonts w:ascii="Arial" w:eastAsia="Times New Roman" w:hAnsi="Arial" w:cs="Arial"/>
                <w:b/>
                <w:bCs/>
                <w:color w:val="000000"/>
                <w:sz w:val="18"/>
                <w:szCs w:val="18"/>
                <w:lang w:eastAsia="es-ES"/>
              </w:rPr>
            </w:pPr>
            <w:r w:rsidRPr="00332BF2">
              <w:rPr>
                <w:rFonts w:ascii="Arial" w:eastAsia="Times New Roman" w:hAnsi="Arial" w:cs="Arial"/>
                <w:b/>
                <w:bCs/>
                <w:color w:val="000000"/>
                <w:sz w:val="18"/>
                <w:szCs w:val="18"/>
                <w:lang w:eastAsia="es-ES"/>
              </w:rPr>
              <w:t>Lujo</w:t>
            </w:r>
          </w:p>
        </w:tc>
        <w:tc>
          <w:tcPr>
            <w:tcW w:w="1277" w:type="dxa"/>
            <w:tcBorders>
              <w:bottom w:val="single" w:sz="4" w:space="0" w:color="E26B0A"/>
              <w:right w:val="single" w:sz="4" w:space="0" w:color="E26B0A"/>
            </w:tcBorders>
            <w:shd w:val="clear" w:color="auto" w:fill="FABF8F" w:themeFill="accent6" w:themeFillTint="99"/>
            <w:vAlign w:val="center"/>
          </w:tcPr>
          <w:p w14:paraId="3DDCCB69" w14:textId="0100382F"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2,973</w:t>
            </w:r>
          </w:p>
        </w:tc>
        <w:tc>
          <w:tcPr>
            <w:tcW w:w="1250" w:type="dxa"/>
            <w:tcBorders>
              <w:bottom w:val="single" w:sz="4" w:space="0" w:color="E26B0A"/>
              <w:right w:val="single" w:sz="4" w:space="0" w:color="E26B0A"/>
            </w:tcBorders>
            <w:shd w:val="clear" w:color="auto" w:fill="FABF8F" w:themeFill="accent6" w:themeFillTint="99"/>
            <w:vAlign w:val="center"/>
          </w:tcPr>
          <w:p w14:paraId="5A744373" w14:textId="1C41F72A"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1,992</w:t>
            </w:r>
          </w:p>
        </w:tc>
        <w:tc>
          <w:tcPr>
            <w:tcW w:w="1300" w:type="dxa"/>
            <w:tcBorders>
              <w:bottom w:val="single" w:sz="4" w:space="0" w:color="E26B0A"/>
              <w:right w:val="single" w:sz="4" w:space="0" w:color="E26B0A"/>
            </w:tcBorders>
            <w:shd w:val="clear" w:color="auto" w:fill="FABF8F" w:themeFill="accent6" w:themeFillTint="99"/>
            <w:vAlign w:val="center"/>
          </w:tcPr>
          <w:p w14:paraId="394C777B" w14:textId="6E6651D9"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1,806</w:t>
            </w:r>
          </w:p>
        </w:tc>
        <w:tc>
          <w:tcPr>
            <w:tcW w:w="1276" w:type="dxa"/>
            <w:tcBorders>
              <w:bottom w:val="single" w:sz="4" w:space="0" w:color="E26B0A"/>
              <w:right w:val="single" w:sz="4" w:space="0" w:color="E26B0A"/>
            </w:tcBorders>
            <w:shd w:val="clear" w:color="auto" w:fill="FABF8F" w:themeFill="accent6" w:themeFillTint="99"/>
            <w:vAlign w:val="center"/>
          </w:tcPr>
          <w:p w14:paraId="45908851" w14:textId="613D7EB9" w:rsidR="00332BF2" w:rsidRPr="00332BF2" w:rsidRDefault="00332BF2" w:rsidP="004828EB">
            <w:pPr>
              <w:widowControl w:val="0"/>
              <w:spacing w:after="0" w:line="240" w:lineRule="auto"/>
              <w:jc w:val="center"/>
              <w:rPr>
                <w:rFonts w:ascii="Arial" w:eastAsia="Times New Roman" w:hAnsi="Arial" w:cs="Arial"/>
                <w:color w:val="000000"/>
                <w:sz w:val="18"/>
                <w:szCs w:val="18"/>
                <w:lang w:eastAsia="es-ES"/>
              </w:rPr>
            </w:pPr>
            <w:r w:rsidRPr="00332BF2">
              <w:rPr>
                <w:rFonts w:ascii="Arial" w:hAnsi="Arial" w:cs="Arial"/>
                <w:sz w:val="18"/>
                <w:szCs w:val="18"/>
              </w:rPr>
              <w:t>USD 1,524</w:t>
            </w:r>
          </w:p>
        </w:tc>
      </w:tr>
    </w:tbl>
    <w:p w14:paraId="22FD3997" w14:textId="77777777" w:rsidR="004A7865" w:rsidRDefault="004A7865">
      <w:pPr>
        <w:spacing w:after="0"/>
        <w:jc w:val="both"/>
        <w:rPr>
          <w:rFonts w:ascii="Arial" w:hAnsi="Arial" w:cs="Arial"/>
          <w:b/>
          <w:bCs/>
          <w:i/>
          <w:iCs/>
          <w:sz w:val="18"/>
          <w:szCs w:val="18"/>
        </w:rPr>
      </w:pPr>
    </w:p>
    <w:p w14:paraId="6A233034" w14:textId="6E649035" w:rsidR="004A7865" w:rsidRDefault="00000000">
      <w:pPr>
        <w:spacing w:after="0"/>
        <w:jc w:val="both"/>
        <w:rPr>
          <w:rFonts w:ascii="Arial" w:hAnsi="Arial" w:cs="Arial"/>
          <w:b/>
          <w:bCs/>
          <w:i/>
          <w:iCs/>
          <w:sz w:val="18"/>
          <w:szCs w:val="18"/>
        </w:rPr>
      </w:pPr>
      <w:r>
        <w:rPr>
          <w:rFonts w:ascii="Arial" w:hAnsi="Arial" w:cs="Arial"/>
          <w:b/>
          <w:bCs/>
          <w:i/>
          <w:iCs/>
          <w:sz w:val="18"/>
          <w:szCs w:val="18"/>
        </w:rPr>
        <w:t xml:space="preserve">Notas: </w:t>
      </w:r>
    </w:p>
    <w:p w14:paraId="129071C0" w14:textId="78814383" w:rsidR="00EF2E28" w:rsidRPr="00EF2E28" w:rsidRDefault="00EF2E28" w:rsidP="00EF2E28">
      <w:pPr>
        <w:pStyle w:val="Prrafodelista"/>
        <w:numPr>
          <w:ilvl w:val="0"/>
          <w:numId w:val="10"/>
        </w:numPr>
        <w:rPr>
          <w:rFonts w:ascii="Arial" w:hAnsi="Arial" w:cs="Arial"/>
          <w:b/>
          <w:bCs/>
          <w:i/>
          <w:iCs/>
          <w:sz w:val="18"/>
          <w:szCs w:val="18"/>
        </w:rPr>
      </w:pPr>
      <w:r w:rsidRPr="00EF2E28">
        <w:rPr>
          <w:rFonts w:ascii="Arial" w:hAnsi="Arial" w:cs="Arial"/>
          <w:b/>
          <w:bCs/>
          <w:i/>
          <w:iCs/>
          <w:sz w:val="18"/>
          <w:szCs w:val="18"/>
        </w:rPr>
        <w:t xml:space="preserve">Tarifa </w:t>
      </w:r>
      <w:r>
        <w:rPr>
          <w:rFonts w:ascii="Arial" w:hAnsi="Arial" w:cs="Arial"/>
          <w:b/>
          <w:bCs/>
          <w:i/>
          <w:iCs/>
          <w:sz w:val="18"/>
          <w:szCs w:val="18"/>
        </w:rPr>
        <w:t xml:space="preserve">orientativa </w:t>
      </w:r>
      <w:r w:rsidRPr="00EF2E28">
        <w:rPr>
          <w:rFonts w:ascii="Arial" w:hAnsi="Arial" w:cs="Arial"/>
          <w:b/>
          <w:bCs/>
          <w:i/>
          <w:iCs/>
          <w:sz w:val="18"/>
          <w:szCs w:val="18"/>
        </w:rPr>
        <w:t>a reconfirmar</w:t>
      </w:r>
      <w:r w:rsidR="00EE25DD">
        <w:rPr>
          <w:rFonts w:ascii="Arial" w:hAnsi="Arial" w:cs="Arial"/>
          <w:b/>
          <w:bCs/>
          <w:i/>
          <w:iCs/>
          <w:sz w:val="18"/>
          <w:szCs w:val="18"/>
        </w:rPr>
        <w:t xml:space="preserve"> el precio y disponibilidad antes de confirmas</w:t>
      </w:r>
      <w:r w:rsidRPr="00EF2E28">
        <w:rPr>
          <w:rFonts w:ascii="Arial" w:hAnsi="Arial" w:cs="Arial"/>
          <w:b/>
          <w:bCs/>
          <w:i/>
          <w:iCs/>
          <w:sz w:val="18"/>
          <w:szCs w:val="18"/>
        </w:rPr>
        <w:t xml:space="preserve"> en fechas o periodos especiales (semana santa, </w:t>
      </w:r>
      <w:r>
        <w:rPr>
          <w:rFonts w:ascii="Arial" w:hAnsi="Arial" w:cs="Arial"/>
          <w:b/>
          <w:bCs/>
          <w:i/>
          <w:iCs/>
          <w:sz w:val="18"/>
          <w:szCs w:val="18"/>
        </w:rPr>
        <w:t>fiestas religiosas</w:t>
      </w:r>
      <w:r w:rsidRPr="00EF2E28">
        <w:rPr>
          <w:rFonts w:ascii="Arial" w:hAnsi="Arial" w:cs="Arial"/>
          <w:b/>
          <w:bCs/>
          <w:i/>
          <w:iCs/>
          <w:sz w:val="18"/>
          <w:szCs w:val="18"/>
        </w:rPr>
        <w:t xml:space="preserve">, navidad, año nuevo, feriados y eventos especiales en </w:t>
      </w:r>
      <w:r>
        <w:rPr>
          <w:rFonts w:ascii="Arial" w:hAnsi="Arial" w:cs="Arial"/>
          <w:b/>
          <w:bCs/>
          <w:i/>
          <w:iCs/>
          <w:sz w:val="18"/>
          <w:szCs w:val="18"/>
        </w:rPr>
        <w:t>Perú</w:t>
      </w:r>
      <w:r w:rsidRPr="00EF2E28">
        <w:rPr>
          <w:rFonts w:ascii="Arial" w:hAnsi="Arial" w:cs="Arial"/>
          <w:b/>
          <w:bCs/>
          <w:i/>
          <w:iCs/>
          <w:sz w:val="18"/>
          <w:szCs w:val="18"/>
        </w:rPr>
        <w:t>)</w:t>
      </w:r>
    </w:p>
    <w:p w14:paraId="2098B574" w14:textId="769D7B4F" w:rsidR="00905079" w:rsidRPr="005E7DBF" w:rsidRDefault="00000000" w:rsidP="005E7DBF">
      <w:pPr>
        <w:pStyle w:val="Prrafodelista"/>
        <w:numPr>
          <w:ilvl w:val="0"/>
          <w:numId w:val="10"/>
        </w:numPr>
        <w:spacing w:after="0"/>
        <w:jc w:val="both"/>
        <w:rPr>
          <w:rFonts w:ascii="Arial" w:hAnsi="Arial" w:cs="Arial"/>
          <w:b/>
          <w:bCs/>
          <w:i/>
          <w:iCs/>
          <w:sz w:val="18"/>
          <w:szCs w:val="18"/>
        </w:rPr>
      </w:pPr>
      <w:r w:rsidRPr="005E7DBF">
        <w:rPr>
          <w:rFonts w:ascii="Arial" w:hAnsi="Arial" w:cs="Arial"/>
          <w:b/>
          <w:bCs/>
          <w:i/>
          <w:iCs/>
          <w:sz w:val="18"/>
          <w:szCs w:val="18"/>
        </w:rPr>
        <w:t xml:space="preserve">Solo se permite 1 menor compartiendo con 2 adultos, en las camas existentes en la habitación. Infantes de 1 año o menos, no tienen derecho a asientos en los diferentes transportes (trenes, autobuses, etc.) ni a la alimentación. </w:t>
      </w:r>
    </w:p>
    <w:p w14:paraId="37B6C58A" w14:textId="715FFE1D" w:rsidR="005E7DBF" w:rsidRPr="005E7DBF" w:rsidRDefault="005E7DBF" w:rsidP="005E7DBF">
      <w:pPr>
        <w:pStyle w:val="Prrafodelista"/>
        <w:numPr>
          <w:ilvl w:val="0"/>
          <w:numId w:val="10"/>
        </w:numPr>
        <w:spacing w:after="0"/>
        <w:jc w:val="both"/>
        <w:rPr>
          <w:rFonts w:ascii="Arial" w:hAnsi="Arial" w:cs="Arial"/>
          <w:b/>
          <w:bCs/>
          <w:i/>
          <w:iCs/>
          <w:sz w:val="18"/>
          <w:szCs w:val="18"/>
        </w:rPr>
      </w:pPr>
      <w:r w:rsidRPr="005E7DBF">
        <w:rPr>
          <w:rFonts w:ascii="Arial" w:hAnsi="Arial" w:cs="Arial"/>
          <w:b/>
          <w:bCs/>
          <w:i/>
          <w:iCs/>
          <w:sz w:val="18"/>
          <w:szCs w:val="18"/>
        </w:rPr>
        <w:t>Niños menores de 4 años podrían compartir cama con los Padres, pero no tendrán derecho a desayuno, debiendo pagar el mismo directamente en el hotel.</w:t>
      </w:r>
    </w:p>
    <w:p w14:paraId="05D810BE" w14:textId="77777777" w:rsidR="005E7DBF" w:rsidRPr="005E7DBF" w:rsidRDefault="00000000" w:rsidP="005E7DBF">
      <w:pPr>
        <w:pStyle w:val="Prrafodelista"/>
        <w:numPr>
          <w:ilvl w:val="0"/>
          <w:numId w:val="10"/>
        </w:numPr>
        <w:spacing w:after="0"/>
        <w:jc w:val="both"/>
        <w:rPr>
          <w:rFonts w:ascii="Arial" w:hAnsi="Arial" w:cs="Arial"/>
          <w:b/>
          <w:bCs/>
          <w:i/>
          <w:iCs/>
          <w:sz w:val="18"/>
          <w:szCs w:val="18"/>
        </w:rPr>
      </w:pPr>
      <w:r w:rsidRPr="005E7DBF">
        <w:rPr>
          <w:rFonts w:ascii="Arial" w:eastAsia="Times New Roman" w:hAnsi="Arial" w:cs="Arial"/>
          <w:b/>
          <w:bCs/>
          <w:i/>
          <w:iCs/>
          <w:color w:val="C00000"/>
          <w:sz w:val="18"/>
          <w:szCs w:val="18"/>
          <w:lang w:eastAsia="es-ES"/>
        </w:rPr>
        <w:t>La tarifa final dependerá del tipo de entrada que se encuentre disponible para el ingreso a Machu Picchu al momento de la reserva</w:t>
      </w:r>
      <w:r w:rsidRPr="005E7DBF">
        <w:rPr>
          <w:rFonts w:ascii="Arial" w:eastAsia="Times New Roman" w:hAnsi="Arial" w:cs="Arial"/>
          <w:color w:val="C00000"/>
          <w:sz w:val="18"/>
          <w:szCs w:val="18"/>
          <w:lang w:eastAsia="es-ES"/>
        </w:rPr>
        <w:t xml:space="preserve">. </w:t>
      </w:r>
    </w:p>
    <w:p w14:paraId="1D75F710" w14:textId="4D06FBD3" w:rsidR="00905079" w:rsidRPr="005E7DBF" w:rsidRDefault="00000000" w:rsidP="005E7DBF">
      <w:pPr>
        <w:pStyle w:val="Prrafodelista"/>
        <w:numPr>
          <w:ilvl w:val="0"/>
          <w:numId w:val="10"/>
        </w:numPr>
        <w:spacing w:after="0"/>
        <w:jc w:val="both"/>
        <w:rPr>
          <w:rStyle w:val="wdyuqq"/>
          <w:rFonts w:ascii="Arial" w:hAnsi="Arial" w:cs="Arial"/>
          <w:b/>
          <w:bCs/>
          <w:i/>
          <w:iCs/>
          <w:sz w:val="18"/>
          <w:szCs w:val="18"/>
        </w:rPr>
      </w:pPr>
      <w:r w:rsidRPr="005E7DBF">
        <w:rPr>
          <w:rFonts w:ascii="Arial" w:eastAsia="Times New Roman" w:hAnsi="Arial" w:cs="Arial"/>
          <w:b/>
          <w:bCs/>
          <w:i/>
          <w:iCs/>
          <w:color w:val="C00000"/>
          <w:sz w:val="18"/>
          <w:szCs w:val="18"/>
          <w:lang w:eastAsia="es-ES"/>
        </w:rPr>
        <w:t>Una vez confirmada la reservación, las entradas a Machu Picchu son 100% NO reembolsables</w:t>
      </w:r>
    </w:p>
    <w:p w14:paraId="5193E512" w14:textId="77777777" w:rsidR="00905079" w:rsidRDefault="00905079">
      <w:pPr>
        <w:spacing w:after="0" w:line="240" w:lineRule="auto"/>
        <w:jc w:val="both"/>
        <w:rPr>
          <w:rFonts w:ascii="Arial" w:eastAsia="Times New Roman" w:hAnsi="Arial" w:cs="Arial"/>
          <w:b/>
          <w:i/>
          <w:color w:val="000000" w:themeColor="text1"/>
          <w:sz w:val="12"/>
          <w:szCs w:val="14"/>
          <w:lang w:val="es-ES_tradnl" w:eastAsia="es-ES"/>
        </w:rPr>
      </w:pPr>
    </w:p>
    <w:p w14:paraId="31C7CF96" w14:textId="77777777" w:rsidR="00905079"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INCLUYE </w:t>
      </w:r>
    </w:p>
    <w:p w14:paraId="5973847C" w14:textId="77777777" w:rsidR="00905079" w:rsidRDefault="0000000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Traslado aeropuerto - hotel - aeropuerto en servicio compartido en idioma español</w:t>
      </w:r>
    </w:p>
    <w:p w14:paraId="1F6AD7C5" w14:textId="77777777" w:rsidR="00905079" w:rsidRDefault="0000000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 xml:space="preserve">02 noches de alojamiento en Lima </w:t>
      </w:r>
    </w:p>
    <w:p w14:paraId="60E4608E" w14:textId="77777777" w:rsidR="00905079" w:rsidRDefault="0000000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01 noche en Valle Sagrado</w:t>
      </w:r>
    </w:p>
    <w:p w14:paraId="34590612" w14:textId="70FD755A" w:rsidR="00905079" w:rsidRDefault="0000000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0</w:t>
      </w:r>
      <w:r w:rsidR="00E0201C">
        <w:rPr>
          <w:rFonts w:ascii="Arial" w:hAnsi="Arial" w:cs="Arial"/>
          <w:sz w:val="18"/>
          <w:szCs w:val="18"/>
        </w:rPr>
        <w:t>3</w:t>
      </w:r>
      <w:r>
        <w:rPr>
          <w:rFonts w:ascii="Arial" w:hAnsi="Arial" w:cs="Arial"/>
          <w:sz w:val="18"/>
          <w:szCs w:val="18"/>
        </w:rPr>
        <w:t xml:space="preserve"> noches de alojamiento en Cusco</w:t>
      </w:r>
    </w:p>
    <w:p w14:paraId="564ABC40" w14:textId="22547940" w:rsidR="00905079" w:rsidRDefault="0000000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0</w:t>
      </w:r>
      <w:r w:rsidR="009056C3">
        <w:rPr>
          <w:rFonts w:ascii="Arial" w:hAnsi="Arial" w:cs="Arial"/>
          <w:sz w:val="18"/>
          <w:szCs w:val="18"/>
        </w:rPr>
        <w:t>6</w:t>
      </w:r>
      <w:r>
        <w:rPr>
          <w:rFonts w:ascii="Arial" w:hAnsi="Arial" w:cs="Arial"/>
          <w:sz w:val="18"/>
          <w:szCs w:val="18"/>
        </w:rPr>
        <w:t xml:space="preserve"> desayunos </w:t>
      </w:r>
    </w:p>
    <w:p w14:paraId="653574AE" w14:textId="7C517345" w:rsidR="00E0201C" w:rsidRPr="00E0201C" w:rsidRDefault="00E0201C" w:rsidP="00E0201C">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Tour a la ciudad de Lima en servicio compartido en idioma español con entradas incluidas</w:t>
      </w:r>
    </w:p>
    <w:p w14:paraId="0C24C9AE" w14:textId="77777777" w:rsidR="00905079" w:rsidRDefault="0000000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Tour a la ciudad de Cusco y Parque Arqueológico en servicio compartido en idioma español con entradas incluidas</w:t>
      </w:r>
    </w:p>
    <w:p w14:paraId="7A59D74C" w14:textId="77777777" w:rsidR="00905079" w:rsidRDefault="0000000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Excursión Valle Sagrado con almuerzo en servicio compartido en idioma español con entradas incluidas</w:t>
      </w:r>
    </w:p>
    <w:p w14:paraId="63A57C90" w14:textId="5B465EE9" w:rsidR="00905079" w:rsidRDefault="0000000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lastRenderedPageBreak/>
        <w:t xml:space="preserve">Excursión </w:t>
      </w:r>
      <w:r w:rsidR="003C6A7A" w:rsidRPr="003C6A7A">
        <w:rPr>
          <w:rFonts w:ascii="Arial" w:hAnsi="Arial" w:cs="Arial"/>
          <w:sz w:val="18"/>
          <w:szCs w:val="18"/>
        </w:rPr>
        <w:t>Laguna Sirenacocha con Box Lunch en servicio compartido en idioma español con entradas incluidas.</w:t>
      </w:r>
    </w:p>
    <w:p w14:paraId="5EA88730" w14:textId="77777777" w:rsidR="00905079" w:rsidRDefault="0000000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 xml:space="preserve">Excursión Montaña Vinicunca con almuerzo en servicio compartido en idioma español con entradas incluidas </w:t>
      </w:r>
    </w:p>
    <w:p w14:paraId="64403978" w14:textId="77777777" w:rsidR="00905079" w:rsidRDefault="00000000">
      <w:pPr>
        <w:pStyle w:val="Prrafodelista"/>
        <w:numPr>
          <w:ilvl w:val="0"/>
          <w:numId w:val="5"/>
        </w:numPr>
        <w:spacing w:after="0" w:line="240" w:lineRule="auto"/>
        <w:jc w:val="both"/>
        <w:rPr>
          <w:rFonts w:ascii="Arial" w:hAnsi="Arial" w:cs="Arial"/>
          <w:b/>
          <w:sz w:val="18"/>
          <w:szCs w:val="18"/>
          <w:u w:val="single"/>
        </w:rPr>
      </w:pPr>
      <w:r>
        <w:rPr>
          <w:rFonts w:ascii="Arial" w:hAnsi="Arial" w:cs="Arial"/>
          <w:sz w:val="18"/>
          <w:szCs w:val="18"/>
        </w:rPr>
        <w:t>Tour a Machu Picchu en servicio compartido en idioma español</w:t>
      </w:r>
    </w:p>
    <w:p w14:paraId="0EE999A6" w14:textId="77777777" w:rsidR="00905079" w:rsidRDefault="00000000">
      <w:pPr>
        <w:pStyle w:val="Prrafodelista"/>
        <w:numPr>
          <w:ilvl w:val="0"/>
          <w:numId w:val="5"/>
        </w:numPr>
        <w:spacing w:after="0" w:line="240" w:lineRule="auto"/>
        <w:jc w:val="both"/>
        <w:rPr>
          <w:rFonts w:ascii="Arial" w:hAnsi="Arial" w:cs="Arial"/>
          <w:b/>
          <w:sz w:val="18"/>
          <w:szCs w:val="18"/>
          <w:u w:val="single"/>
        </w:rPr>
      </w:pPr>
      <w:r>
        <w:rPr>
          <w:rFonts w:ascii="Arial" w:hAnsi="Arial" w:cs="Arial"/>
          <w:sz w:val="18"/>
          <w:szCs w:val="18"/>
        </w:rPr>
        <w:t>Traslado hotel - estación de tren/hotel</w:t>
      </w:r>
    </w:p>
    <w:p w14:paraId="32B832BF" w14:textId="50D5661F" w:rsidR="00905079" w:rsidRDefault="0000000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Ticket de tren (Expedition</w:t>
      </w:r>
      <w:r w:rsidR="003A2A9D">
        <w:rPr>
          <w:rFonts w:ascii="Arial" w:hAnsi="Arial" w:cs="Arial"/>
          <w:sz w:val="18"/>
          <w:szCs w:val="18"/>
        </w:rPr>
        <w:t xml:space="preserve"> o The voyager</w:t>
      </w:r>
      <w:r>
        <w:rPr>
          <w:rFonts w:ascii="Arial" w:hAnsi="Arial" w:cs="Arial"/>
          <w:sz w:val="18"/>
          <w:szCs w:val="18"/>
        </w:rPr>
        <w:t xml:space="preserve">) ida/retorno. </w:t>
      </w:r>
    </w:p>
    <w:p w14:paraId="5F7FA120" w14:textId="77777777" w:rsidR="00905079" w:rsidRDefault="00000000">
      <w:pPr>
        <w:pStyle w:val="Prrafodelista"/>
        <w:numPr>
          <w:ilvl w:val="0"/>
          <w:numId w:val="5"/>
        </w:numPr>
        <w:spacing w:after="0" w:line="240" w:lineRule="auto"/>
        <w:jc w:val="both"/>
        <w:rPr>
          <w:rFonts w:ascii="Arial" w:hAnsi="Arial" w:cs="Arial"/>
          <w:b/>
          <w:sz w:val="18"/>
          <w:szCs w:val="18"/>
          <w:u w:val="single"/>
        </w:rPr>
      </w:pPr>
      <w:r>
        <w:rPr>
          <w:rFonts w:ascii="Arial" w:hAnsi="Arial" w:cs="Arial"/>
          <w:sz w:val="18"/>
          <w:szCs w:val="18"/>
        </w:rPr>
        <w:t>Bus ida/retorno de Machu Picchu</w:t>
      </w:r>
    </w:p>
    <w:p w14:paraId="3E553D5D" w14:textId="77777777" w:rsidR="00905079" w:rsidRDefault="00000000">
      <w:pPr>
        <w:pStyle w:val="Prrafodelista"/>
        <w:numPr>
          <w:ilvl w:val="0"/>
          <w:numId w:val="5"/>
        </w:numPr>
        <w:spacing w:after="0" w:line="240" w:lineRule="auto"/>
        <w:jc w:val="both"/>
        <w:rPr>
          <w:rFonts w:ascii="Arial" w:hAnsi="Arial" w:cs="Arial"/>
          <w:b/>
          <w:sz w:val="18"/>
          <w:szCs w:val="18"/>
          <w:u w:val="single"/>
        </w:rPr>
      </w:pPr>
      <w:r>
        <w:rPr>
          <w:rFonts w:ascii="Arial" w:hAnsi="Arial" w:cs="Arial"/>
          <w:sz w:val="18"/>
          <w:szCs w:val="18"/>
        </w:rPr>
        <w:t>Entrada a Machu Picchu con visita guiada</w:t>
      </w:r>
    </w:p>
    <w:p w14:paraId="671FF279" w14:textId="77777777" w:rsidR="00905079" w:rsidRDefault="00000000">
      <w:pPr>
        <w:pStyle w:val="Prrafodelista"/>
        <w:numPr>
          <w:ilvl w:val="0"/>
          <w:numId w:val="5"/>
        </w:numPr>
        <w:spacing w:after="0" w:line="240" w:lineRule="auto"/>
        <w:jc w:val="both"/>
        <w:rPr>
          <w:rFonts w:ascii="Arial" w:hAnsi="Arial" w:cs="Arial"/>
          <w:b/>
          <w:sz w:val="18"/>
          <w:szCs w:val="18"/>
          <w:u w:val="single"/>
        </w:rPr>
      </w:pPr>
      <w:r>
        <w:rPr>
          <w:rFonts w:ascii="Arial" w:hAnsi="Arial" w:cs="Arial"/>
          <w:sz w:val="18"/>
          <w:szCs w:val="18"/>
        </w:rPr>
        <w:t>Almuerzo en restaurante local en Aguas Calientes (no incluye bebidas)</w:t>
      </w:r>
    </w:p>
    <w:p w14:paraId="4FA5F60E" w14:textId="77777777" w:rsidR="00905079" w:rsidRDefault="00000000">
      <w:pPr>
        <w:pStyle w:val="Prrafodelista"/>
        <w:widowControl w:val="0"/>
        <w:numPr>
          <w:ilvl w:val="0"/>
          <w:numId w:val="5"/>
        </w:numPr>
        <w:spacing w:after="0" w:line="240" w:lineRule="auto"/>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Seguro de viaje </w:t>
      </w:r>
      <w:r>
        <w:rPr>
          <w:rFonts w:ascii="Arial" w:hAnsi="Arial" w:cs="Arial"/>
          <w:b/>
          <w:i/>
          <w:sz w:val="18"/>
          <w:szCs w:val="18"/>
          <w:lang w:val="es-ES_tradnl" w:eastAsia="es-ES"/>
        </w:rPr>
        <w:t>con cobertura COVID</w:t>
      </w:r>
    </w:p>
    <w:p w14:paraId="2CDD58B8" w14:textId="77777777" w:rsidR="00905079" w:rsidRDefault="00000000">
      <w:pPr>
        <w:pStyle w:val="Prrafodelista"/>
        <w:widowControl w:val="0"/>
        <w:numPr>
          <w:ilvl w:val="0"/>
          <w:numId w:val="5"/>
        </w:numPr>
        <w:spacing w:after="0" w:line="240" w:lineRule="auto"/>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Asistencia 24hrs </w:t>
      </w:r>
    </w:p>
    <w:p w14:paraId="42A15852" w14:textId="77777777" w:rsidR="00905079" w:rsidRDefault="00905079">
      <w:pPr>
        <w:widowControl w:val="0"/>
        <w:spacing w:after="0" w:line="240" w:lineRule="auto"/>
        <w:jc w:val="both"/>
        <w:textAlignment w:val="baseline"/>
        <w:rPr>
          <w:rFonts w:ascii="Arial" w:hAnsi="Arial" w:cs="Arial"/>
          <w:sz w:val="18"/>
          <w:szCs w:val="18"/>
          <w:lang w:val="es-ES_tradnl" w:eastAsia="es-ES"/>
        </w:rPr>
      </w:pPr>
    </w:p>
    <w:p w14:paraId="42C61496" w14:textId="77777777" w:rsidR="00905079"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14:paraId="44108D51" w14:textId="77777777" w:rsidR="00905079" w:rsidRDefault="00000000">
      <w:pPr>
        <w:pStyle w:val="Sinespaciado"/>
        <w:widowControl w:val="0"/>
        <w:numPr>
          <w:ilvl w:val="0"/>
          <w:numId w:val="1"/>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Boleto de avión México – Lima – Cusco – México</w:t>
      </w:r>
    </w:p>
    <w:p w14:paraId="4A0A3990" w14:textId="77777777" w:rsidR="00905079" w:rsidRDefault="00000000">
      <w:pPr>
        <w:pStyle w:val="Sinespaciado"/>
        <w:widowControl w:val="0"/>
        <w:numPr>
          <w:ilvl w:val="0"/>
          <w:numId w:val="1"/>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Gastos personales</w:t>
      </w:r>
    </w:p>
    <w:p w14:paraId="054F1AB0" w14:textId="77777777" w:rsidR="00905079" w:rsidRDefault="00000000">
      <w:pPr>
        <w:pStyle w:val="Sinespaciado"/>
        <w:widowControl w:val="0"/>
        <w:numPr>
          <w:ilvl w:val="0"/>
          <w:numId w:val="1"/>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Alimentos y bebidas no especificadas</w:t>
      </w:r>
    </w:p>
    <w:p w14:paraId="46BF8F74" w14:textId="77777777" w:rsidR="00905079" w:rsidRDefault="00000000">
      <w:pPr>
        <w:pStyle w:val="Sinespaciado"/>
        <w:widowControl w:val="0"/>
        <w:numPr>
          <w:ilvl w:val="0"/>
          <w:numId w:val="1"/>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Visitas opcionales</w:t>
      </w:r>
    </w:p>
    <w:p w14:paraId="3DEF33DA" w14:textId="77777777" w:rsidR="00905079" w:rsidRDefault="00000000">
      <w:pPr>
        <w:pStyle w:val="Sinespaciado"/>
        <w:widowControl w:val="0"/>
        <w:numPr>
          <w:ilvl w:val="0"/>
          <w:numId w:val="1"/>
        </w:numPr>
        <w:ind w:left="602"/>
        <w:jc w:val="both"/>
        <w:textAlignment w:val="baseline"/>
        <w:rPr>
          <w:rFonts w:ascii="Arial" w:hAnsi="Arial" w:cs="Arial"/>
          <w:color w:val="FF0000"/>
          <w:sz w:val="18"/>
          <w:szCs w:val="18"/>
          <w:lang w:val="es-ES_tradnl" w:eastAsia="es-ES"/>
        </w:rPr>
      </w:pPr>
      <w:r>
        <w:rPr>
          <w:rFonts w:ascii="Arial" w:hAnsi="Arial" w:cs="Arial"/>
          <w:sz w:val="18"/>
          <w:szCs w:val="18"/>
          <w:lang w:val="es-ES_tradnl" w:eastAsia="es-ES"/>
        </w:rPr>
        <w:t xml:space="preserve">Propinas para guía, chofer y maletero </w:t>
      </w:r>
    </w:p>
    <w:p w14:paraId="1CA4FC74" w14:textId="77777777" w:rsidR="00905079" w:rsidRDefault="00000000">
      <w:pPr>
        <w:pStyle w:val="Sinespaciado"/>
        <w:widowControl w:val="0"/>
        <w:numPr>
          <w:ilvl w:val="0"/>
          <w:numId w:val="1"/>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Palos para la caminata</w:t>
      </w:r>
    </w:p>
    <w:p w14:paraId="0075A1D8" w14:textId="77777777" w:rsidR="00905079" w:rsidRPr="00B317D4" w:rsidRDefault="00000000">
      <w:pPr>
        <w:pStyle w:val="Sinespaciado"/>
        <w:widowControl w:val="0"/>
        <w:numPr>
          <w:ilvl w:val="0"/>
          <w:numId w:val="1"/>
        </w:numPr>
        <w:ind w:left="602"/>
        <w:jc w:val="both"/>
        <w:textAlignment w:val="baseline"/>
        <w:rPr>
          <w:rFonts w:ascii="Arial" w:hAnsi="Arial" w:cs="Arial"/>
          <w:b/>
          <w:bCs/>
          <w:color w:val="C00000"/>
          <w:sz w:val="18"/>
          <w:szCs w:val="18"/>
          <w:lang w:val="es-ES_tradnl" w:eastAsia="es-ES"/>
        </w:rPr>
      </w:pPr>
      <w:r w:rsidRPr="00B317D4">
        <w:rPr>
          <w:rFonts w:ascii="Arial" w:hAnsi="Arial" w:cs="Arial"/>
          <w:b/>
          <w:bCs/>
          <w:color w:val="C00000"/>
          <w:sz w:val="18"/>
          <w:szCs w:val="18"/>
          <w:lang w:val="es-ES_tradnl" w:eastAsia="es-ES"/>
        </w:rPr>
        <w:t>Ningún servicio no especificado</w:t>
      </w:r>
    </w:p>
    <w:p w14:paraId="3BCE9BAF" w14:textId="77777777" w:rsidR="00905079" w:rsidRDefault="00905079">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037559B" w14:textId="77777777" w:rsidR="00905079" w:rsidRDefault="00000000">
      <w:pPr>
        <w:spacing w:after="0"/>
        <w:rPr>
          <w:rFonts w:ascii="Arial" w:hAnsi="Arial" w:cs="Arial"/>
          <w:b/>
          <w:bCs/>
          <w:color w:val="E36C0A" w:themeColor="accent6" w:themeShade="BF"/>
          <w:sz w:val="18"/>
          <w:szCs w:val="18"/>
          <w:u w:val="single"/>
        </w:rPr>
      </w:pPr>
      <w:r>
        <w:rPr>
          <w:rFonts w:ascii="Arial" w:hAnsi="Arial" w:cs="Arial"/>
          <w:b/>
          <w:bCs/>
          <w:color w:val="E36C0A" w:themeColor="accent6" w:themeShade="BF"/>
          <w:sz w:val="18"/>
          <w:szCs w:val="18"/>
          <w:u w:val="single"/>
        </w:rPr>
        <w:t>SUPLEMENTOS, PRECIO POR PERSONA EN DÓLARES AMERICANOS (USD):</w:t>
      </w:r>
    </w:p>
    <w:p w14:paraId="65DBCFC2" w14:textId="77777777" w:rsidR="00905079" w:rsidRDefault="00905079">
      <w:pPr>
        <w:spacing w:after="0"/>
        <w:rPr>
          <w:rFonts w:ascii="Arial" w:hAnsi="Arial" w:cs="Arial"/>
          <w:b/>
          <w:bCs/>
          <w:color w:val="E36C0A" w:themeColor="accent6" w:themeShade="BF"/>
          <w:sz w:val="6"/>
          <w:szCs w:val="6"/>
          <w:u w:val="single"/>
        </w:rPr>
      </w:pPr>
    </w:p>
    <w:tbl>
      <w:tblPr>
        <w:tblW w:w="8226" w:type="dxa"/>
        <w:tblInd w:w="758" w:type="dxa"/>
        <w:tblLayout w:type="fixed"/>
        <w:tblCellMar>
          <w:left w:w="70" w:type="dxa"/>
          <w:right w:w="70" w:type="dxa"/>
        </w:tblCellMar>
        <w:tblLook w:val="04A0" w:firstRow="1" w:lastRow="0" w:firstColumn="1" w:lastColumn="0" w:noHBand="0" w:noVBand="1"/>
      </w:tblPr>
      <w:tblGrid>
        <w:gridCol w:w="5615"/>
        <w:gridCol w:w="1275"/>
        <w:gridCol w:w="1336"/>
      </w:tblGrid>
      <w:tr w:rsidR="00905079" w14:paraId="59955A99" w14:textId="77777777">
        <w:trPr>
          <w:trHeight w:val="454"/>
        </w:trPr>
        <w:tc>
          <w:tcPr>
            <w:tcW w:w="5615" w:type="dxa"/>
            <w:tcBorders>
              <w:left w:val="single" w:sz="4" w:space="0" w:color="E26B0A"/>
              <w:right w:val="single" w:sz="4" w:space="0" w:color="E26B0A"/>
            </w:tcBorders>
            <w:shd w:val="clear" w:color="000000" w:fill="E26B0A"/>
            <w:vAlign w:val="center"/>
          </w:tcPr>
          <w:p w14:paraId="3CBE2503" w14:textId="77777777" w:rsidR="00905079" w:rsidRDefault="00000000">
            <w:pPr>
              <w:widowControl w:val="0"/>
              <w:spacing w:after="0" w:line="240" w:lineRule="auto"/>
              <w:jc w:val="center"/>
              <w:rPr>
                <w:rFonts w:ascii="Arial" w:eastAsia="Times New Roman" w:hAnsi="Arial" w:cs="Arial"/>
                <w:b/>
                <w:bCs/>
                <w:color w:val="FFFFFF" w:themeColor="background1"/>
                <w:sz w:val="18"/>
                <w:szCs w:val="18"/>
                <w:lang w:eastAsia="es-ES"/>
              </w:rPr>
            </w:pPr>
            <w:r>
              <w:rPr>
                <w:rFonts w:ascii="Arial" w:eastAsia="Times New Roman" w:hAnsi="Arial" w:cs="Arial"/>
                <w:b/>
                <w:bCs/>
                <w:color w:val="FFFFFF" w:themeColor="background1"/>
                <w:sz w:val="18"/>
                <w:szCs w:val="18"/>
                <w:lang w:eastAsia="es-ES"/>
              </w:rPr>
              <w:t>SUPLEMENTO</w:t>
            </w:r>
          </w:p>
        </w:tc>
        <w:tc>
          <w:tcPr>
            <w:tcW w:w="1275" w:type="dxa"/>
            <w:tcBorders>
              <w:bottom w:val="single" w:sz="4" w:space="0" w:color="E26B0A"/>
              <w:right w:val="single" w:sz="4" w:space="0" w:color="E26B0A"/>
            </w:tcBorders>
            <w:shd w:val="clear" w:color="000000" w:fill="E26B0A"/>
            <w:vAlign w:val="center"/>
          </w:tcPr>
          <w:p w14:paraId="659EBCA7" w14:textId="77777777" w:rsidR="00905079" w:rsidRDefault="00000000">
            <w:pPr>
              <w:widowControl w:val="0"/>
              <w:spacing w:after="0" w:line="240" w:lineRule="auto"/>
              <w:jc w:val="center"/>
              <w:rPr>
                <w:rFonts w:ascii="Arial" w:eastAsia="Times New Roman" w:hAnsi="Arial" w:cs="Arial"/>
                <w:b/>
                <w:bCs/>
                <w:color w:val="FFFFFF" w:themeColor="background1"/>
                <w:sz w:val="18"/>
                <w:szCs w:val="18"/>
                <w:lang w:eastAsia="es-ES"/>
              </w:rPr>
            </w:pPr>
            <w:r>
              <w:rPr>
                <w:rFonts w:ascii="Arial" w:eastAsia="Times New Roman" w:hAnsi="Arial" w:cs="Arial"/>
                <w:b/>
                <w:bCs/>
                <w:color w:val="FFFFFF" w:themeColor="background1"/>
                <w:sz w:val="18"/>
                <w:szCs w:val="18"/>
                <w:lang w:eastAsia="es-ES"/>
              </w:rPr>
              <w:t>ADULTO</w:t>
            </w:r>
          </w:p>
        </w:tc>
        <w:tc>
          <w:tcPr>
            <w:tcW w:w="1336" w:type="dxa"/>
            <w:tcBorders>
              <w:bottom w:val="single" w:sz="4" w:space="0" w:color="E26B0A"/>
              <w:right w:val="single" w:sz="4" w:space="0" w:color="E26B0A"/>
            </w:tcBorders>
            <w:shd w:val="clear" w:color="000000" w:fill="E26B0A"/>
            <w:vAlign w:val="center"/>
          </w:tcPr>
          <w:p w14:paraId="15B84756" w14:textId="77777777" w:rsidR="00905079" w:rsidRDefault="00000000">
            <w:pPr>
              <w:widowControl w:val="0"/>
              <w:spacing w:after="0" w:line="240" w:lineRule="auto"/>
              <w:jc w:val="center"/>
              <w:rPr>
                <w:rFonts w:ascii="Arial" w:eastAsia="Times New Roman" w:hAnsi="Arial" w:cs="Arial"/>
                <w:b/>
                <w:bCs/>
                <w:color w:val="FFFFFF" w:themeColor="background1"/>
                <w:sz w:val="18"/>
                <w:szCs w:val="18"/>
                <w:lang w:eastAsia="es-ES"/>
              </w:rPr>
            </w:pPr>
            <w:r>
              <w:rPr>
                <w:rFonts w:ascii="Arial" w:eastAsia="Times New Roman" w:hAnsi="Arial" w:cs="Arial"/>
                <w:b/>
                <w:bCs/>
                <w:color w:val="FFFFFF" w:themeColor="background1"/>
                <w:sz w:val="18"/>
                <w:szCs w:val="18"/>
                <w:lang w:eastAsia="es-ES"/>
              </w:rPr>
              <w:t>MENOR</w:t>
            </w:r>
          </w:p>
        </w:tc>
      </w:tr>
      <w:tr w:rsidR="00905079" w14:paraId="3AEA31DD" w14:textId="77777777">
        <w:trPr>
          <w:trHeight w:val="454"/>
        </w:trPr>
        <w:tc>
          <w:tcPr>
            <w:tcW w:w="5615" w:type="dxa"/>
            <w:tcBorders>
              <w:top w:val="single" w:sz="4" w:space="0" w:color="E26B0A"/>
              <w:left w:val="single" w:sz="4" w:space="0" w:color="E26B0A"/>
              <w:bottom w:val="single" w:sz="4" w:space="0" w:color="E36C0A"/>
              <w:right w:val="single" w:sz="4" w:space="0" w:color="E26B0A"/>
            </w:tcBorders>
            <w:vAlign w:val="center"/>
          </w:tcPr>
          <w:p w14:paraId="51C18DCD" w14:textId="77777777" w:rsidR="00905079" w:rsidRDefault="00000000">
            <w:pPr>
              <w:widowControl w:val="0"/>
              <w:spacing w:beforeAutospacing="1" w:after="0"/>
              <w:rPr>
                <w:rFonts w:ascii="Arial" w:eastAsia="Times New Roman" w:hAnsi="Arial" w:cs="Arial"/>
                <w:color w:val="000000" w:themeColor="text1"/>
                <w:sz w:val="18"/>
                <w:szCs w:val="18"/>
                <w:lang w:eastAsia="es-ES"/>
              </w:rPr>
            </w:pPr>
            <w:r>
              <w:rPr>
                <w:rFonts w:ascii="Arial" w:eastAsia="Times New Roman" w:hAnsi="Arial" w:cs="Arial"/>
                <w:b/>
                <w:bCs/>
                <w:color w:val="000000" w:themeColor="text1"/>
                <w:sz w:val="18"/>
                <w:szCs w:val="18"/>
                <w:lang w:eastAsia="es-ES"/>
              </w:rPr>
              <w:t xml:space="preserve">Tren Vistadome: </w:t>
            </w:r>
            <w:r>
              <w:rPr>
                <w:rFonts w:ascii="Arial" w:eastAsia="Times New Roman" w:hAnsi="Arial" w:cs="Arial"/>
                <w:color w:val="000000" w:themeColor="text1"/>
                <w:sz w:val="18"/>
                <w:szCs w:val="18"/>
                <w:lang w:eastAsia="es-ES"/>
              </w:rPr>
              <w:t>Asientos de cuero, mesas de madera, ventanas laterales y en el techo grandes, snack de cortesía, demostración de prendas de alpaca que luego se pone a la venta, show baile de SAGRA (Diablito) y desfile de prendas de algodón.</w:t>
            </w:r>
          </w:p>
        </w:tc>
        <w:tc>
          <w:tcPr>
            <w:tcW w:w="1275" w:type="dxa"/>
            <w:tcBorders>
              <w:bottom w:val="single" w:sz="4" w:space="0" w:color="E36C0A"/>
              <w:right w:val="single" w:sz="4" w:space="0" w:color="E26B0A"/>
            </w:tcBorders>
            <w:vAlign w:val="center"/>
          </w:tcPr>
          <w:p w14:paraId="0969D2BC" w14:textId="72CB4D2A" w:rsidR="000D4DEB" w:rsidRDefault="00000000" w:rsidP="000D4DEB">
            <w:pPr>
              <w:widowControl w:val="0"/>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7</w:t>
            </w:r>
            <w:r w:rsidR="000D4DEB">
              <w:rPr>
                <w:rFonts w:ascii="Arial" w:eastAsia="Times New Roman" w:hAnsi="Arial" w:cs="Arial"/>
                <w:color w:val="000000" w:themeColor="text1"/>
                <w:sz w:val="18"/>
                <w:szCs w:val="18"/>
                <w:lang w:eastAsia="es-ES"/>
              </w:rPr>
              <w:t>5</w:t>
            </w:r>
          </w:p>
        </w:tc>
        <w:tc>
          <w:tcPr>
            <w:tcW w:w="1336" w:type="dxa"/>
            <w:tcBorders>
              <w:bottom w:val="single" w:sz="4" w:space="0" w:color="E36C0A"/>
              <w:right w:val="single" w:sz="4" w:space="0" w:color="E26B0A"/>
            </w:tcBorders>
            <w:vAlign w:val="center"/>
          </w:tcPr>
          <w:p w14:paraId="3BC620EF" w14:textId="02A22242" w:rsidR="00905079" w:rsidRDefault="00000000">
            <w:pPr>
              <w:widowControl w:val="0"/>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w:t>
            </w:r>
            <w:r w:rsidR="000D4DEB">
              <w:rPr>
                <w:rFonts w:ascii="Arial" w:eastAsia="Times New Roman" w:hAnsi="Arial" w:cs="Arial"/>
                <w:color w:val="000000" w:themeColor="text1"/>
                <w:sz w:val="18"/>
                <w:szCs w:val="18"/>
                <w:lang w:eastAsia="es-ES"/>
              </w:rPr>
              <w:t>D 57</w:t>
            </w:r>
          </w:p>
        </w:tc>
      </w:tr>
    </w:tbl>
    <w:p w14:paraId="4587B83D" w14:textId="77777777" w:rsidR="00905079" w:rsidRDefault="00905079">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2B3C48C" w14:textId="77777777" w:rsidR="00905079"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14:paraId="4587CDCE" w14:textId="77777777" w:rsidR="00905079" w:rsidRDefault="00000000">
      <w:pPr>
        <w:pStyle w:val="Sinespaciado"/>
        <w:widowControl w:val="0"/>
        <w:numPr>
          <w:ilvl w:val="0"/>
          <w:numId w:val="2"/>
        </w:numPr>
        <w:ind w:left="602"/>
        <w:jc w:val="both"/>
        <w:textAlignment w:val="baseline"/>
        <w:rPr>
          <w:rFonts w:ascii="Arial" w:hAnsi="Arial" w:cs="Arial"/>
          <w:sz w:val="18"/>
          <w:szCs w:val="18"/>
          <w:lang w:val="es-ES" w:eastAsia="es-ES"/>
        </w:rPr>
      </w:pPr>
      <w:r>
        <w:rPr>
          <w:rFonts w:ascii="Arial" w:hAnsi="Arial" w:cs="Arial"/>
          <w:sz w:val="18"/>
          <w:szCs w:val="18"/>
          <w:lang w:val="es-ES" w:eastAsia="es-ES"/>
        </w:rPr>
        <w:t>Tarifas expresadas por persona, en dólares americanos pagaderos en Moneda Nacional al tipo de cambio del día de su pago indicado por Tourmundial, sujetas a cambios sin previo aviso y a disponibilidad al momento de reservar.</w:t>
      </w:r>
    </w:p>
    <w:p w14:paraId="05EF325B" w14:textId="77777777" w:rsidR="00905079" w:rsidRDefault="00000000">
      <w:pPr>
        <w:pStyle w:val="Sinespaciado"/>
        <w:widowControl w:val="0"/>
        <w:numPr>
          <w:ilvl w:val="0"/>
          <w:numId w:val="2"/>
        </w:numPr>
        <w:ind w:left="602"/>
        <w:jc w:val="both"/>
        <w:textAlignment w:val="baseline"/>
        <w:rPr>
          <w:rFonts w:ascii="Arial" w:hAnsi="Arial" w:cs="Arial"/>
          <w:color w:val="000000" w:themeColor="text1"/>
          <w:sz w:val="18"/>
          <w:szCs w:val="18"/>
          <w:lang w:val="es-ES_tradnl" w:eastAsia="es-ES"/>
        </w:rPr>
      </w:pPr>
      <w:r w:rsidRPr="00E55B22">
        <w:rPr>
          <w:rFonts w:ascii="Arial" w:hAnsi="Arial" w:cs="Arial"/>
          <w:color w:val="000000" w:themeColor="text1"/>
          <w:sz w:val="18"/>
          <w:szCs w:val="18"/>
          <w:lang w:val="es-MX" w:eastAsia="es-ES"/>
        </w:rPr>
        <w:t>La tarifa final dependerá del tipo de entrada que se encuentre disponible para el ingreso a Machu Picchu al momento de la reserva. *Una vez confirmada la reservación, las entradas a Machu Picchu son 100% NO reembolsables.</w:t>
      </w:r>
    </w:p>
    <w:p w14:paraId="446B815C" w14:textId="008F43EF" w:rsidR="00905079" w:rsidRDefault="00000000">
      <w:pPr>
        <w:pStyle w:val="Prrafodelista"/>
        <w:numPr>
          <w:ilvl w:val="0"/>
          <w:numId w:val="2"/>
        </w:numPr>
        <w:spacing w:after="0" w:line="240" w:lineRule="auto"/>
        <w:ind w:left="602"/>
        <w:jc w:val="both"/>
        <w:rPr>
          <w:rFonts w:ascii="Arial" w:eastAsia="Times New Roman" w:hAnsi="Arial" w:cs="Arial"/>
          <w:color w:val="000000" w:themeColor="text1"/>
          <w:sz w:val="18"/>
          <w:szCs w:val="18"/>
          <w:lang w:val="es-MX" w:eastAsia="es-ES"/>
        </w:rPr>
      </w:pPr>
      <w:r>
        <w:rPr>
          <w:rFonts w:ascii="Arial" w:hAnsi="Arial" w:cs="Arial"/>
          <w:sz w:val="18"/>
          <w:szCs w:val="18"/>
        </w:rPr>
        <w:t>Tarifas no válidas para</w:t>
      </w:r>
      <w:r w:rsidR="00B317D4">
        <w:rPr>
          <w:rFonts w:ascii="Arial" w:hAnsi="Arial" w:cs="Arial"/>
          <w:sz w:val="18"/>
          <w:szCs w:val="18"/>
        </w:rPr>
        <w:t xml:space="preserve"> Fiesta de la candelaria, Semana</w:t>
      </w:r>
      <w:r>
        <w:rPr>
          <w:rFonts w:ascii="Arial" w:hAnsi="Arial" w:cs="Arial"/>
          <w:sz w:val="18"/>
          <w:szCs w:val="18"/>
        </w:rPr>
        <w:t xml:space="preserve"> Santa, Inti Raymi, Fiestas Patrias </w:t>
      </w:r>
      <w:r w:rsidR="00B317D4">
        <w:rPr>
          <w:rFonts w:ascii="Arial" w:hAnsi="Arial" w:cs="Arial"/>
          <w:sz w:val="18"/>
          <w:szCs w:val="18"/>
        </w:rPr>
        <w:t>, PERUMIN, Navidad y Año Nuevo, así como cualquier evento de ciudad, p</w:t>
      </w:r>
      <w:r>
        <w:rPr>
          <w:rFonts w:ascii="Arial" w:hAnsi="Arial" w:cs="Arial"/>
          <w:sz w:val="18"/>
          <w:szCs w:val="18"/>
        </w:rPr>
        <w:t>ara estas fechas consultar suplementos.</w:t>
      </w:r>
    </w:p>
    <w:p w14:paraId="6B4E7804" w14:textId="45EABF34" w:rsidR="00905079" w:rsidRDefault="00000000">
      <w:pPr>
        <w:pStyle w:val="Sinespaciado"/>
        <w:widowControl w:val="0"/>
        <w:numPr>
          <w:ilvl w:val="0"/>
          <w:numId w:val="2"/>
        </w:numPr>
        <w:ind w:left="602"/>
        <w:jc w:val="both"/>
        <w:textAlignment w:val="baseline"/>
        <w:rPr>
          <w:rFonts w:ascii="Arial" w:hAnsi="Arial" w:cs="Arial"/>
          <w:color w:val="000000" w:themeColor="text1"/>
          <w:sz w:val="18"/>
          <w:szCs w:val="18"/>
          <w:lang w:val="es-ES_tradnl" w:eastAsia="es-ES"/>
        </w:rPr>
      </w:pPr>
      <w:r w:rsidRPr="00E55B22">
        <w:rPr>
          <w:rFonts w:ascii="Arial" w:hAnsi="Arial" w:cs="Arial"/>
          <w:color w:val="000000" w:themeColor="text1"/>
          <w:sz w:val="18"/>
          <w:szCs w:val="18"/>
          <w:lang w:val="es-MX" w:eastAsia="es-ES"/>
        </w:rPr>
        <w:t xml:space="preserve">Para asegurar entradas a Machu Picchu es necesario contar con el nombre completo del pasajero y copia del pasaporte con vigencia </w:t>
      </w:r>
      <w:r w:rsidR="00B317D4" w:rsidRPr="00E55B22">
        <w:rPr>
          <w:rFonts w:ascii="Arial" w:hAnsi="Arial" w:cs="Arial"/>
          <w:color w:val="000000" w:themeColor="text1"/>
          <w:sz w:val="18"/>
          <w:szCs w:val="18"/>
          <w:lang w:val="es-MX" w:eastAsia="es-ES"/>
        </w:rPr>
        <w:t>mínima</w:t>
      </w:r>
      <w:r w:rsidRPr="00E55B22">
        <w:rPr>
          <w:rFonts w:ascii="Arial" w:hAnsi="Arial" w:cs="Arial"/>
          <w:color w:val="000000" w:themeColor="text1"/>
          <w:sz w:val="18"/>
          <w:szCs w:val="18"/>
          <w:lang w:val="es-MX" w:eastAsia="es-ES"/>
        </w:rPr>
        <w:t xml:space="preserve"> de seis (6) meses. </w:t>
      </w:r>
    </w:p>
    <w:p w14:paraId="3C5F2A3D" w14:textId="77777777" w:rsidR="00905079" w:rsidRDefault="00000000">
      <w:pPr>
        <w:pStyle w:val="Sinespaciado"/>
        <w:widowControl w:val="0"/>
        <w:numPr>
          <w:ilvl w:val="0"/>
          <w:numId w:val="2"/>
        </w:numPr>
        <w:ind w:left="602"/>
        <w:jc w:val="both"/>
        <w:textAlignment w:val="baseline"/>
        <w:rPr>
          <w:rFonts w:ascii="Arial" w:hAnsi="Arial" w:cs="Arial"/>
          <w:sz w:val="18"/>
          <w:szCs w:val="18"/>
          <w:lang w:val="es-ES" w:eastAsia="es-ES"/>
        </w:rPr>
      </w:pPr>
      <w:r>
        <w:rPr>
          <w:rFonts w:ascii="Arial" w:hAnsi="Arial" w:cs="Arial"/>
          <w:sz w:val="18"/>
          <w:szCs w:val="18"/>
          <w:lang w:val="es-ES"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29E43882" w14:textId="77777777" w:rsidR="00905079" w:rsidRDefault="00000000">
      <w:pPr>
        <w:pStyle w:val="Sinespaciado"/>
        <w:widowControl w:val="0"/>
        <w:numPr>
          <w:ilvl w:val="0"/>
          <w:numId w:val="2"/>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La vigencia de su pasaporte deberá tener mínimo seis meses a partir de la fecha del inicio de su viaje.</w:t>
      </w:r>
    </w:p>
    <w:p w14:paraId="33589E9B" w14:textId="77777777" w:rsidR="00905079" w:rsidRDefault="00000000">
      <w:pPr>
        <w:pStyle w:val="Sinespaciado"/>
        <w:widowControl w:val="0"/>
        <w:numPr>
          <w:ilvl w:val="0"/>
          <w:numId w:val="2"/>
        </w:numPr>
        <w:ind w:left="602"/>
        <w:jc w:val="both"/>
        <w:textAlignment w:val="baseline"/>
        <w:rPr>
          <w:rFonts w:ascii="Arial" w:hAnsi="Arial" w:cs="Arial"/>
          <w:sz w:val="18"/>
          <w:szCs w:val="18"/>
          <w:lang w:val="es-ES" w:eastAsia="es-ES"/>
        </w:rPr>
      </w:pPr>
      <w:r>
        <w:rPr>
          <w:rFonts w:ascii="Arial" w:hAnsi="Arial" w:cs="Arial"/>
          <w:sz w:val="18"/>
          <w:szCs w:val="18"/>
          <w:lang w:val="es-ES" w:eastAsia="es-ES"/>
        </w:rPr>
        <w:t>Los horarios de registro de entrada (check-in) y salida (check-out) de los hoteles están sujetos a las formalidades de cada hotel, pudiendo tener los siguientes horarios: check-in 15:00 hrs. y check-out 09:00 hrs. En caso de que la llegada fuese antes del horario establecido, existe la posibilidad de que la habitación no sea facilitada hasta el horario correspondiente. Si su avión regresa por la tarde, el hotel podrá mantener sus pertenencias.</w:t>
      </w:r>
    </w:p>
    <w:p w14:paraId="69C96FCE" w14:textId="77777777" w:rsidR="00905079" w:rsidRDefault="00000000">
      <w:pPr>
        <w:pStyle w:val="Sinespaciado"/>
        <w:widowControl w:val="0"/>
        <w:numPr>
          <w:ilvl w:val="0"/>
          <w:numId w:val="2"/>
        </w:numPr>
        <w:ind w:left="602"/>
        <w:jc w:val="both"/>
        <w:textAlignment w:val="baseline"/>
        <w:rPr>
          <w:rFonts w:ascii="Arial" w:hAnsi="Arial" w:cs="Arial"/>
          <w:sz w:val="18"/>
          <w:szCs w:val="18"/>
          <w:lang w:val="es-ES" w:eastAsia="es-ES"/>
        </w:rPr>
      </w:pPr>
      <w:r>
        <w:rPr>
          <w:rFonts w:ascii="Arial" w:hAnsi="Arial" w:cs="Arial"/>
          <w:sz w:val="18"/>
          <w:szCs w:val="18"/>
          <w:lang w:val="es-ES" w:eastAsia="es-ES"/>
        </w:rPr>
        <w:t>En el momento de realizar check-in en el hotel será indispensable presentar el pasaporte junto con la Tarjeta Andina de Migración (entregada en el aeropuerto a su llegada a Perú) con el sello de entrada legible y con una permanencia no superior a 60 días.</w:t>
      </w:r>
    </w:p>
    <w:p w14:paraId="6FD32752" w14:textId="77777777" w:rsidR="00905079" w:rsidRDefault="00000000">
      <w:pPr>
        <w:pStyle w:val="Prrafodelista"/>
        <w:numPr>
          <w:ilvl w:val="0"/>
          <w:numId w:val="2"/>
        </w:numPr>
        <w:spacing w:after="0" w:line="240" w:lineRule="auto"/>
        <w:ind w:left="602"/>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Se permite 1 menor por habitación, compartiendo mínimo con 2 adultos.</w:t>
      </w:r>
    </w:p>
    <w:p w14:paraId="7EB6E7D0" w14:textId="56EEA6D1" w:rsidR="00B317D4" w:rsidRPr="00B317D4" w:rsidRDefault="00000000" w:rsidP="00B317D4">
      <w:pPr>
        <w:pStyle w:val="Prrafodelista"/>
        <w:numPr>
          <w:ilvl w:val="0"/>
          <w:numId w:val="2"/>
        </w:numPr>
        <w:spacing w:after="0" w:line="240" w:lineRule="auto"/>
        <w:ind w:left="602"/>
        <w:jc w:val="both"/>
        <w:rPr>
          <w:rFonts w:ascii="Arial" w:eastAsia="Times New Roman" w:hAnsi="Arial" w:cs="Arial"/>
          <w:bCs/>
          <w:sz w:val="18"/>
          <w:szCs w:val="18"/>
          <w:lang w:val="es-ES_tradnl" w:eastAsia="es-ES"/>
        </w:rPr>
      </w:pPr>
      <w:r>
        <w:rPr>
          <w:rFonts w:ascii="Arial" w:hAnsi="Arial" w:cs="Arial"/>
          <w:sz w:val="18"/>
          <w:szCs w:val="18"/>
        </w:rPr>
        <w:t xml:space="preserve">Se considera Menor hasta los 11 años con 11 meses, luego se aplica tarifa de adulto. </w:t>
      </w:r>
      <w:r>
        <w:rPr>
          <w:rFonts w:ascii="Arial" w:eastAsia="Times New Roman" w:hAnsi="Arial" w:cs="Arial"/>
          <w:bCs/>
          <w:sz w:val="18"/>
          <w:szCs w:val="18"/>
        </w:rPr>
        <w:t>Para hacer efectiva la tarifa de Menor, es necesario enviar copia de documento de identidad, caso contrario se considerará como adulto. En caso de excursión a Machu Picchu, es obligatorio presentar el documento original al momento del ingreso.</w:t>
      </w:r>
    </w:p>
    <w:p w14:paraId="7CB9126F" w14:textId="0CE1FDC3" w:rsidR="00905079" w:rsidRDefault="00000000">
      <w:pPr>
        <w:pStyle w:val="Sinespaciado"/>
        <w:widowControl w:val="0"/>
        <w:numPr>
          <w:ilvl w:val="0"/>
          <w:numId w:val="2"/>
        </w:numPr>
        <w:ind w:left="602"/>
        <w:jc w:val="both"/>
        <w:textAlignment w:val="baseline"/>
        <w:rPr>
          <w:rFonts w:ascii="Arial" w:hAnsi="Arial" w:cs="Arial"/>
          <w:sz w:val="18"/>
          <w:szCs w:val="18"/>
          <w:lang w:val="es-ES" w:eastAsia="es-ES"/>
        </w:rPr>
      </w:pPr>
      <w:r w:rsidRPr="007C1C52">
        <w:rPr>
          <w:rFonts w:ascii="Arial" w:hAnsi="Arial" w:cs="Arial"/>
          <w:sz w:val="18"/>
          <w:szCs w:val="18"/>
          <w:lang w:val="es-ES" w:eastAsia="es-ES"/>
        </w:rPr>
        <w:t>L</w:t>
      </w:r>
      <w:r w:rsidR="00B317D4" w:rsidRPr="007C1C52">
        <w:rPr>
          <w:rFonts w:ascii="Arial" w:hAnsi="Arial" w:cs="Arial"/>
          <w:sz w:val="18"/>
          <w:szCs w:val="18"/>
          <w:lang w:val="es-MX"/>
        </w:rPr>
        <w:t>os niños</w:t>
      </w:r>
      <w:r w:rsidR="00B317D4" w:rsidRPr="00B317D4">
        <w:rPr>
          <w:rFonts w:ascii="Arial" w:hAnsi="Arial" w:cs="Arial"/>
          <w:sz w:val="18"/>
          <w:szCs w:val="18"/>
          <w:lang w:val="es-ES" w:eastAsia="es-ES"/>
        </w:rPr>
        <w:t xml:space="preserve"> menores de 4 años podrían compartir cama con los Padres, pero no tendrán derecho a desayuno, debiendo pagar el mismo directamente en el hotel.</w:t>
      </w:r>
      <w:r>
        <w:rPr>
          <w:rFonts w:ascii="Arial" w:hAnsi="Arial" w:cs="Arial"/>
          <w:sz w:val="18"/>
          <w:szCs w:val="18"/>
          <w:lang w:val="es-ES" w:eastAsia="es-ES"/>
        </w:rPr>
        <w:t>os servicios de traslados y excursiones en esta son otorgados como servicios regulares, estos servicios están sujetos a horarios pre-establecidos y se brindan junto a otros pasajeros. Consulte los precios en servicio privado.</w:t>
      </w:r>
    </w:p>
    <w:p w14:paraId="630518AB" w14:textId="77777777" w:rsidR="00905079" w:rsidRDefault="00000000">
      <w:pPr>
        <w:pStyle w:val="Sinespaciado"/>
        <w:widowControl w:val="0"/>
        <w:numPr>
          <w:ilvl w:val="0"/>
          <w:numId w:val="2"/>
        </w:numPr>
        <w:ind w:left="602"/>
        <w:jc w:val="both"/>
        <w:textAlignment w:val="baseline"/>
        <w:rPr>
          <w:rFonts w:ascii="Arial" w:hAnsi="Arial" w:cs="Arial"/>
          <w:sz w:val="18"/>
          <w:szCs w:val="18"/>
          <w:lang w:val="es-ES" w:eastAsia="es-ES"/>
        </w:rPr>
      </w:pPr>
      <w:r>
        <w:rPr>
          <w:rFonts w:ascii="Arial" w:hAnsi="Arial" w:cs="Arial"/>
          <w:sz w:val="18"/>
          <w:szCs w:val="18"/>
          <w:lang w:val="es-ES" w:eastAsia="es-ES"/>
        </w:rPr>
        <w:t>El orden de los servicios previstos mencionados en este itinerario podría modificarse en función de la disponibilidad terrestre o condiciones climáticas del lugar, pero siempre serán dadas conforme fueron adquiridas.</w:t>
      </w:r>
    </w:p>
    <w:p w14:paraId="55904B23" w14:textId="307D8E73" w:rsidR="00905079" w:rsidRDefault="007C1C52">
      <w:pPr>
        <w:pStyle w:val="Prrafodelista"/>
        <w:numPr>
          <w:ilvl w:val="0"/>
          <w:numId w:val="2"/>
        </w:numPr>
        <w:spacing w:after="0" w:line="240" w:lineRule="auto"/>
        <w:ind w:left="602"/>
        <w:jc w:val="both"/>
        <w:rPr>
          <w:rFonts w:ascii="Arial" w:eastAsia="Times New Roman" w:hAnsi="Arial" w:cs="Arial"/>
          <w:color w:val="000000" w:themeColor="text1"/>
          <w:sz w:val="18"/>
          <w:szCs w:val="18"/>
          <w:lang w:val="es-MX" w:eastAsia="es-ES"/>
        </w:rPr>
      </w:pPr>
      <w:r>
        <w:rPr>
          <w:rStyle w:val="wdyuqq"/>
          <w:rFonts w:ascii="Arial" w:hAnsi="Arial" w:cs="Arial"/>
          <w:color w:val="000000"/>
          <w:sz w:val="18"/>
          <w:szCs w:val="18"/>
        </w:rPr>
        <w:t>Tourmundial no</w:t>
      </w:r>
      <w:r w:rsidR="00000000">
        <w:rPr>
          <w:rStyle w:val="wdyuqq"/>
          <w:rFonts w:ascii="Arial" w:hAnsi="Arial" w:cs="Arial"/>
          <w:color w:val="000000"/>
          <w:sz w:val="18"/>
          <w:szCs w:val="18"/>
        </w:rPr>
        <w:t xml:space="preserve"> será responsable por la ocurrencia de ningún desastre natural o actos de fuerza mayor, actividades establecidas por mandato del gobierno o autoridades locales, guerras, disturbios cívicos, actos terroristas, huelgas, </w:t>
      </w:r>
      <w:r w:rsidR="00000000">
        <w:rPr>
          <w:rStyle w:val="wdyuqq"/>
          <w:rFonts w:ascii="Arial" w:hAnsi="Arial" w:cs="Arial"/>
          <w:color w:val="000000"/>
          <w:sz w:val="18"/>
          <w:szCs w:val="18"/>
        </w:rPr>
        <w:lastRenderedPageBreak/>
        <w:t xml:space="preserve">asaltos, robos, epidemias, cuarentenas, condiciones climatológicas adversas, daños por accidentes en viajes por mar, tierra o aire, u otras ocurrencias o incidentes similares que escapan a su control o al de sus proveedores. </w:t>
      </w:r>
    </w:p>
    <w:p w14:paraId="1B9F5097" w14:textId="77777777" w:rsidR="00905079" w:rsidRDefault="00000000">
      <w:pPr>
        <w:pStyle w:val="Prrafodelista"/>
        <w:numPr>
          <w:ilvl w:val="0"/>
          <w:numId w:val="2"/>
        </w:numPr>
        <w:spacing w:after="0" w:line="240" w:lineRule="auto"/>
        <w:ind w:left="602"/>
        <w:jc w:val="both"/>
        <w:rPr>
          <w:rFonts w:ascii="Arial" w:eastAsia="Times New Roman" w:hAnsi="Arial" w:cs="Arial"/>
          <w:sz w:val="18"/>
          <w:szCs w:val="18"/>
          <w:lang w:eastAsia="es-ES"/>
        </w:rPr>
      </w:pPr>
      <w:r>
        <w:rPr>
          <w:rFonts w:ascii="Arial" w:eastAsia="Times New Roman" w:hAnsi="Arial" w:cs="Arial"/>
          <w:sz w:val="18"/>
          <w:szCs w:val="18"/>
          <w:lang w:eastAsia="es-ES"/>
        </w:rPr>
        <w:t>Los desayunos tienen horarios asignados de acuerdo a las políticas de cada establecimiento hotelero, siendo por lo general entre las 06:00 hrs –10:00 hrs, en caso de que el pasajero tenga traslado o se retire antes de las horas asignadas, pasajero perderá este beneficio, no pudiendo ser compensados en otro hotel. Los servicios de Room Service o de un box breakfast tiene costo adicional.</w:t>
      </w:r>
    </w:p>
    <w:p w14:paraId="49E36049" w14:textId="77777777" w:rsidR="00905079" w:rsidRDefault="00000000">
      <w:pPr>
        <w:pStyle w:val="Sinespaciado"/>
        <w:widowControl w:val="0"/>
        <w:numPr>
          <w:ilvl w:val="0"/>
          <w:numId w:val="2"/>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De acuerdo con las normas que rigen para el guiado oficial en Perú, no se considera guía acompañante para todo el recorrido, se utilizarán guías locales en cada ciudad.</w:t>
      </w:r>
    </w:p>
    <w:p w14:paraId="32F1A989" w14:textId="77777777" w:rsidR="00905079" w:rsidRDefault="00000000">
      <w:pPr>
        <w:pStyle w:val="Prrafodelista"/>
        <w:numPr>
          <w:ilvl w:val="0"/>
          <w:numId w:val="2"/>
        </w:numPr>
        <w:spacing w:after="0" w:line="240" w:lineRule="auto"/>
        <w:ind w:left="602"/>
        <w:jc w:val="both"/>
        <w:rPr>
          <w:rFonts w:ascii="Arial" w:eastAsia="Times New Roman" w:hAnsi="Arial" w:cs="Arial"/>
          <w:sz w:val="18"/>
          <w:szCs w:val="18"/>
          <w:lang w:val="es-ES_tradnl" w:eastAsia="es-ES"/>
        </w:rPr>
      </w:pPr>
      <w:r>
        <w:rPr>
          <w:rFonts w:ascii="Arial" w:eastAsiaTheme="majorEastAsia" w:hAnsi="Arial" w:cs="Arial"/>
          <w:sz w:val="18"/>
          <w:szCs w:val="18"/>
        </w:rPr>
        <w:t>Las restricciones actuales sobre las visitas a Machu Picchu disponen la permanencia máxima de 4 horas en la ciudadela y el primer ingreso con acompañamiento de un guía.</w:t>
      </w:r>
    </w:p>
    <w:p w14:paraId="7C01BE83" w14:textId="77777777" w:rsidR="00905079" w:rsidRDefault="00000000">
      <w:pPr>
        <w:pStyle w:val="Prrafodelista"/>
        <w:numPr>
          <w:ilvl w:val="0"/>
          <w:numId w:val="2"/>
        </w:numPr>
        <w:spacing w:after="0" w:line="240" w:lineRule="auto"/>
        <w:ind w:left="602"/>
        <w:jc w:val="both"/>
        <w:rPr>
          <w:rFonts w:ascii="Arial" w:eastAsia="Times New Roman" w:hAnsi="Arial" w:cs="Arial"/>
          <w:sz w:val="18"/>
          <w:szCs w:val="18"/>
          <w:lang w:val="es-ES_tradnl" w:eastAsia="es-ES"/>
        </w:rPr>
      </w:pPr>
      <w:r>
        <w:rPr>
          <w:rFonts w:ascii="Arial" w:hAnsi="Arial" w:cs="Arial"/>
          <w:sz w:val="18"/>
          <w:szCs w:val="18"/>
          <w:lang w:val="es-ES_tradnl" w:eastAsia="es-ES"/>
        </w:rPr>
        <w:t>Política de equipaje a bordo Tren a Machu Picchu: 1 bolsa o mochila de 5 kg/11lb (62 pulgadas lineales/157cm (alto + largo + ancho).</w:t>
      </w:r>
    </w:p>
    <w:p w14:paraId="69F6AE4F" w14:textId="77777777" w:rsidR="00905079" w:rsidRDefault="00000000">
      <w:pPr>
        <w:pStyle w:val="Prrafodelista"/>
        <w:numPr>
          <w:ilvl w:val="0"/>
          <w:numId w:val="2"/>
        </w:numPr>
        <w:spacing w:after="0" w:line="240" w:lineRule="auto"/>
        <w:ind w:left="602"/>
        <w:jc w:val="both"/>
        <w:rPr>
          <w:rFonts w:ascii="Arial" w:eastAsia="Times New Roman" w:hAnsi="Arial" w:cs="Arial"/>
          <w:sz w:val="18"/>
          <w:szCs w:val="18"/>
          <w:lang w:val="es-ES_tradnl" w:eastAsia="es-ES"/>
        </w:rPr>
      </w:pPr>
      <w:r>
        <w:rPr>
          <w:rFonts w:ascii="Arial" w:hAnsi="Arial" w:cs="Arial"/>
          <w:sz w:val="18"/>
          <w:szCs w:val="18"/>
          <w:lang w:val="es-MX"/>
        </w:rPr>
        <w:t>Para reservas con servicio de Trenes a Machu Picchu, los asientos son asignados de acuerdo con la disponibilidad del coche.</w:t>
      </w:r>
    </w:p>
    <w:p w14:paraId="3789FD51" w14:textId="77777777" w:rsidR="00905079" w:rsidRPr="007C1C52" w:rsidRDefault="00000000">
      <w:pPr>
        <w:pStyle w:val="Prrafodelista"/>
        <w:numPr>
          <w:ilvl w:val="0"/>
          <w:numId w:val="2"/>
        </w:numPr>
        <w:spacing w:after="0" w:line="240" w:lineRule="auto"/>
        <w:ind w:left="602"/>
        <w:jc w:val="both"/>
        <w:rPr>
          <w:rFonts w:ascii="Arial" w:eastAsia="Times New Roman" w:hAnsi="Arial" w:cs="Arial"/>
          <w:sz w:val="18"/>
          <w:szCs w:val="18"/>
          <w:lang w:val="es-ES_tradnl" w:eastAsia="es-ES"/>
        </w:rPr>
      </w:pPr>
      <w:r>
        <w:rPr>
          <w:rFonts w:ascii="Arial" w:hAnsi="Arial" w:cs="Arial"/>
          <w:sz w:val="18"/>
          <w:szCs w:val="18"/>
        </w:rPr>
        <w:t>Tomar nota que La Catedral de Lima atiende de lunes a viernes, sábados por la mañana y domingos por la tarde.  Los horarios en los que no abre la Catedral, visitaremos Museo MALI. Se prohíbe tomar fotos con flash en la Catedral. No se puede ingresar a recintos religiosos en shorts. Al finalizar el City tour es posible dejarlos en su hotel o en el centro Comercial Larco Mar, teniendo en cuenta que el retorno al hotel seria por su cuenta.</w:t>
      </w:r>
    </w:p>
    <w:p w14:paraId="0E99D2BD" w14:textId="1C03748E" w:rsidR="007C1C52" w:rsidRDefault="007C1C52">
      <w:pPr>
        <w:pStyle w:val="Prrafodelista"/>
        <w:numPr>
          <w:ilvl w:val="0"/>
          <w:numId w:val="2"/>
        </w:numPr>
        <w:spacing w:after="0" w:line="240" w:lineRule="auto"/>
        <w:ind w:left="602"/>
        <w:jc w:val="both"/>
        <w:rPr>
          <w:rFonts w:ascii="Arial" w:eastAsia="Times New Roman" w:hAnsi="Arial" w:cs="Arial"/>
          <w:sz w:val="18"/>
          <w:szCs w:val="18"/>
          <w:lang w:val="es-ES_tradnl" w:eastAsia="es-ES"/>
        </w:rPr>
      </w:pPr>
      <w:r w:rsidRPr="007C1C52">
        <w:rPr>
          <w:rFonts w:ascii="Arial" w:eastAsia="Times New Roman" w:hAnsi="Arial" w:cs="Arial"/>
          <w:sz w:val="18"/>
          <w:szCs w:val="18"/>
          <w:lang w:val="es-ES_tradnl" w:eastAsia="es-ES"/>
        </w:rPr>
        <w:t>Los trenes están sujetos a operación bimodal (bus + tren). Esto dependerá de la frecuencia que se confirme.</w:t>
      </w:r>
    </w:p>
    <w:p w14:paraId="199613E4" w14:textId="5A19FEE2" w:rsidR="007C1C52" w:rsidRDefault="007C1C52">
      <w:pPr>
        <w:pStyle w:val="Prrafodelista"/>
        <w:numPr>
          <w:ilvl w:val="0"/>
          <w:numId w:val="2"/>
        </w:numPr>
        <w:spacing w:after="0" w:line="240" w:lineRule="auto"/>
        <w:ind w:left="602"/>
        <w:jc w:val="both"/>
        <w:rPr>
          <w:rFonts w:ascii="Arial" w:eastAsia="Times New Roman" w:hAnsi="Arial" w:cs="Arial"/>
          <w:sz w:val="18"/>
          <w:szCs w:val="18"/>
          <w:lang w:val="es-ES_tradnl" w:eastAsia="es-ES"/>
        </w:rPr>
      </w:pPr>
      <w:r w:rsidRPr="007C1C52">
        <w:rPr>
          <w:rFonts w:ascii="Arial" w:eastAsia="Times New Roman" w:hAnsi="Arial" w:cs="Arial"/>
          <w:sz w:val="18"/>
          <w:szCs w:val="18"/>
          <w:lang w:val="es-ES_tradnl" w:eastAsia="es-ES"/>
        </w:rPr>
        <w:t>Entradas a Machu Picchu solo podrán ser confirmadas con el oportuno envío de los pasaportes, de no contar con copia de estos no se podrán emitir las entradas.</w:t>
      </w:r>
    </w:p>
    <w:p w14:paraId="35B983DB" w14:textId="77777777" w:rsidR="007C1C52" w:rsidRPr="007C1C52" w:rsidRDefault="007C1C52" w:rsidP="007C1C52">
      <w:pPr>
        <w:pStyle w:val="Prrafodelista"/>
        <w:numPr>
          <w:ilvl w:val="0"/>
          <w:numId w:val="2"/>
        </w:numPr>
        <w:spacing w:after="0" w:line="240" w:lineRule="auto"/>
        <w:jc w:val="both"/>
        <w:rPr>
          <w:rFonts w:ascii="Arial" w:eastAsia="Times New Roman" w:hAnsi="Arial" w:cs="Arial"/>
          <w:sz w:val="18"/>
          <w:szCs w:val="18"/>
          <w:lang w:val="es-ES_tradnl" w:eastAsia="es-ES"/>
        </w:rPr>
      </w:pPr>
      <w:r w:rsidRPr="007C1C52">
        <w:rPr>
          <w:rFonts w:ascii="Arial" w:eastAsia="Times New Roman" w:hAnsi="Arial" w:cs="Arial"/>
          <w:sz w:val="18"/>
          <w:szCs w:val="18"/>
          <w:lang w:val="es-ES_tradnl" w:eastAsia="es-ES"/>
        </w:rPr>
        <w:t>Guiado en servicio compartido solo disponible para rutas dentro de la Ciudadela. Entradas a Machu Picchu que incluyan atractivos como Montañas, Gran Caverna o Inti Punku podrán solicitar guía privado adicional si desean que el guía los acompañe en esos recorridos</w:t>
      </w:r>
    </w:p>
    <w:p w14:paraId="5FDC6333" w14:textId="2904495E" w:rsidR="007C1C52" w:rsidRPr="007C1C52" w:rsidRDefault="007C1C52" w:rsidP="007C1C52">
      <w:pPr>
        <w:pStyle w:val="Prrafodelista"/>
        <w:numPr>
          <w:ilvl w:val="0"/>
          <w:numId w:val="2"/>
        </w:numPr>
        <w:spacing w:after="0" w:line="240" w:lineRule="auto"/>
        <w:jc w:val="both"/>
        <w:rPr>
          <w:rFonts w:ascii="Arial" w:eastAsia="Times New Roman" w:hAnsi="Arial" w:cs="Arial"/>
          <w:sz w:val="18"/>
          <w:szCs w:val="18"/>
          <w:lang w:val="es-ES_tradnl" w:eastAsia="es-ES"/>
        </w:rPr>
      </w:pPr>
      <w:r w:rsidRPr="007C1C52">
        <w:rPr>
          <w:rFonts w:ascii="Arial" w:eastAsia="Times New Roman" w:hAnsi="Arial" w:cs="Arial"/>
          <w:sz w:val="18"/>
          <w:szCs w:val="18"/>
          <w:lang w:val="es-ES_tradnl" w:eastAsia="es-ES"/>
        </w:rPr>
        <w:t>Entradas una vez emitidas no son reembolsables bajo ningún aspecto. Se pierden al 100%</w:t>
      </w:r>
    </w:p>
    <w:p w14:paraId="7D6F4D75" w14:textId="7A9EF79F" w:rsidR="007C1C52" w:rsidRDefault="007C1C52">
      <w:pPr>
        <w:pStyle w:val="Prrafodelista"/>
        <w:numPr>
          <w:ilvl w:val="0"/>
          <w:numId w:val="2"/>
        </w:numPr>
        <w:spacing w:after="0" w:line="240" w:lineRule="auto"/>
        <w:ind w:left="602"/>
        <w:jc w:val="both"/>
        <w:rPr>
          <w:rFonts w:ascii="Arial" w:eastAsia="Times New Roman" w:hAnsi="Arial" w:cs="Arial"/>
          <w:sz w:val="18"/>
          <w:szCs w:val="18"/>
          <w:lang w:val="es-ES_tradnl" w:eastAsia="es-ES"/>
        </w:rPr>
      </w:pPr>
      <w:r w:rsidRPr="007C1C52">
        <w:rPr>
          <w:rFonts w:ascii="Arial" w:eastAsia="Times New Roman" w:hAnsi="Arial" w:cs="Arial"/>
          <w:sz w:val="18"/>
          <w:szCs w:val="18"/>
          <w:lang w:val="es-ES_tradnl" w:eastAsia="es-ES"/>
        </w:rPr>
        <w:t>El aeropuerto Jorge Chavez en Lima está a 50 minutos de las zonas hoteleras de Miraflores y San Isidro (1h20m en hora punta). Y pasajeros tardan 45m en el mejor de los casos en salir del aeropuerto por lo que sugerimos que entre la hora de arribo a la hora del primer tour en Lima se consideren al menos tres horas de diferencia.</w:t>
      </w:r>
    </w:p>
    <w:p w14:paraId="5771D51E" w14:textId="304D3FC4" w:rsidR="007C1C52" w:rsidRDefault="00641844">
      <w:pPr>
        <w:pStyle w:val="Prrafodelista"/>
        <w:numPr>
          <w:ilvl w:val="0"/>
          <w:numId w:val="2"/>
        </w:numPr>
        <w:spacing w:after="0" w:line="240" w:lineRule="auto"/>
        <w:ind w:left="602"/>
        <w:jc w:val="both"/>
        <w:rPr>
          <w:rFonts w:ascii="Arial" w:eastAsia="Times New Roman" w:hAnsi="Arial" w:cs="Arial"/>
          <w:sz w:val="18"/>
          <w:szCs w:val="18"/>
          <w:lang w:val="es-ES_tradnl" w:eastAsia="es-ES"/>
        </w:rPr>
      </w:pPr>
      <w:r w:rsidRPr="00641844">
        <w:rPr>
          <w:rFonts w:ascii="Arial" w:eastAsia="Times New Roman" w:hAnsi="Arial" w:cs="Arial"/>
          <w:sz w:val="18"/>
          <w:szCs w:val="18"/>
          <w:lang w:val="es-ES_tradnl" w:eastAsia="es-ES"/>
        </w:rPr>
        <w:t>El vuelo Lima/Cusco debe considerarse llegando temprano por la mañana de manera que pasajeros puedan descansar y aclimatarse antes de empezar su primera excursión (13.30hrs). Considerar al menos 4 horas entre llegada de vuelo e inicio de excursión para mejor aclimatación.</w:t>
      </w:r>
    </w:p>
    <w:p w14:paraId="43C7E67D" w14:textId="77777777" w:rsidR="00905079" w:rsidRDefault="00905079">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6E22FFC" w14:textId="77777777" w:rsidR="00905079" w:rsidRDefault="00000000">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14:paraId="0E57C9F1" w14:textId="77777777" w:rsidR="00905079" w:rsidRDefault="00000000">
      <w:pPr>
        <w:pStyle w:val="Sinespaciado"/>
        <w:widowControl w:val="0"/>
        <w:jc w:val="both"/>
        <w:textAlignment w:val="baseline"/>
        <w:rPr>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2">
        <w:r w:rsidR="00905079">
          <w:rPr>
            <w:rStyle w:val="EnlacedeInternet"/>
            <w:rFonts w:ascii="Arial" w:hAnsi="Arial" w:cs="Arial"/>
            <w:sz w:val="18"/>
            <w:szCs w:val="18"/>
            <w:lang w:val="es-ES"/>
          </w:rPr>
          <w:t>www.tourmundial.mx</w:t>
        </w:r>
      </w:hyperlink>
      <w:r>
        <w:rPr>
          <w:rFonts w:ascii="Arial" w:hAnsi="Arial" w:cs="Arial"/>
          <w:sz w:val="18"/>
          <w:szCs w:val="18"/>
          <w:lang w:val="es-ES"/>
        </w:rPr>
        <w:tab/>
      </w:r>
    </w:p>
    <w:p w14:paraId="58EACB89" w14:textId="77777777" w:rsidR="00905079" w:rsidRDefault="00905079">
      <w:pPr>
        <w:pStyle w:val="Sinespaciado"/>
        <w:widowControl w:val="0"/>
        <w:jc w:val="both"/>
        <w:textAlignment w:val="baseline"/>
        <w:rPr>
          <w:rFonts w:ascii="Arial" w:hAnsi="Arial" w:cs="Arial"/>
          <w:sz w:val="18"/>
          <w:szCs w:val="18"/>
          <w:lang w:val="es-ES"/>
        </w:rPr>
      </w:pPr>
    </w:p>
    <w:p w14:paraId="428F2E52" w14:textId="3EC40FE5" w:rsidR="00905079" w:rsidRDefault="00000000">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lang w:val="es-ES_tradnl" w:eastAsia="es-ES"/>
        </w:rPr>
        <w:t>VIGENCIA PARA VIAJAR HASTA EL 1</w:t>
      </w:r>
      <w:r w:rsidR="00ED51D1">
        <w:rPr>
          <w:rFonts w:ascii="Arial" w:hAnsi="Arial" w:cs="Arial"/>
          <w:b/>
          <w:color w:val="E36C0A" w:themeColor="accent6" w:themeShade="BF"/>
          <w:sz w:val="18"/>
          <w:szCs w:val="18"/>
          <w:u w:val="single"/>
          <w:lang w:val="es-ES_tradnl" w:eastAsia="es-ES"/>
        </w:rPr>
        <w:t>0</w:t>
      </w:r>
      <w:r>
        <w:rPr>
          <w:rFonts w:ascii="Arial" w:hAnsi="Arial" w:cs="Arial"/>
          <w:b/>
          <w:color w:val="E36C0A" w:themeColor="accent6" w:themeShade="BF"/>
          <w:sz w:val="18"/>
          <w:szCs w:val="18"/>
          <w:u w:val="single"/>
          <w:lang w:val="es-ES_tradnl" w:eastAsia="es-ES"/>
        </w:rPr>
        <w:t xml:space="preserve"> DE DICIEMBRE DE 202</w:t>
      </w:r>
      <w:r w:rsidR="00ED51D1">
        <w:rPr>
          <w:rFonts w:ascii="Arial" w:hAnsi="Arial" w:cs="Arial"/>
          <w:b/>
          <w:color w:val="E36C0A" w:themeColor="accent6" w:themeShade="BF"/>
          <w:sz w:val="18"/>
          <w:szCs w:val="18"/>
          <w:u w:val="single"/>
          <w:lang w:val="es-ES_tradnl" w:eastAsia="es-ES"/>
        </w:rPr>
        <w:t>6</w:t>
      </w:r>
    </w:p>
    <w:p w14:paraId="09F0DAAE" w14:textId="77777777" w:rsidR="00905079" w:rsidRDefault="00000000">
      <w:pPr>
        <w:pStyle w:val="Sinespaciado"/>
        <w:widowControl w:val="0"/>
        <w:jc w:val="center"/>
        <w:textAlignment w:val="baseline"/>
        <w:rPr>
          <w:rFonts w:ascii="Arial" w:hAnsi="Arial" w:cs="Arial"/>
          <w:b/>
          <w:sz w:val="18"/>
          <w:szCs w:val="18"/>
          <w:u w:val="single"/>
          <w:lang w:val="es-ES_tradnl" w:eastAsia="es-ES"/>
        </w:rPr>
      </w:pPr>
      <w:r>
        <w:rPr>
          <w:rFonts w:ascii="Arial" w:hAnsi="Arial" w:cs="Arial"/>
          <w:b/>
          <w:sz w:val="18"/>
          <w:szCs w:val="18"/>
          <w:highlight w:val="cyan"/>
          <w:u w:val="single"/>
          <w:lang w:val="es-ES_tradnl" w:eastAsia="es-ES"/>
        </w:rPr>
        <w:t>SE REQUIERE DE PREPAGO</w:t>
      </w:r>
    </w:p>
    <w:tbl>
      <w:tblPr>
        <w:tblStyle w:val="Sombreadomedio1-nfasis6"/>
        <w:tblW w:w="8567" w:type="dxa"/>
        <w:jc w:val="center"/>
        <w:tblLayout w:type="fixed"/>
        <w:tblLook w:val="04A0" w:firstRow="1" w:lastRow="0" w:firstColumn="1" w:lastColumn="0" w:noHBand="0" w:noVBand="1"/>
      </w:tblPr>
      <w:tblGrid>
        <w:gridCol w:w="8567"/>
      </w:tblGrid>
      <w:tr w:rsidR="00905079" w14:paraId="009413C2" w14:textId="77777777" w:rsidTr="00905079">
        <w:trPr>
          <w:cnfStyle w:val="100000000000" w:firstRow="1" w:lastRow="0" w:firstColumn="0" w:lastColumn="0" w:oddVBand="0" w:evenVBand="0" w:oddHBand="0" w:evenHBand="0" w:firstRowFirstColumn="0" w:firstRowLastColumn="0" w:lastRowFirstColumn="0" w:lastRowLastColumn="0"/>
          <w:trHeight w:val="116"/>
          <w:jc w:val="center"/>
        </w:trPr>
        <w:tc>
          <w:tcPr>
            <w:cnfStyle w:val="001000000000" w:firstRow="0" w:lastRow="0" w:firstColumn="1" w:lastColumn="0" w:oddVBand="0" w:evenVBand="0" w:oddHBand="0" w:evenHBand="0" w:firstRowFirstColumn="0" w:firstRowLastColumn="0" w:lastRowFirstColumn="0" w:lastRowLastColumn="0"/>
            <w:tcW w:w="8567" w:type="dxa"/>
          </w:tcPr>
          <w:p w14:paraId="78020559" w14:textId="77777777" w:rsidR="00905079" w:rsidRDefault="00000000">
            <w:pPr>
              <w:pStyle w:val="Sinespaciado"/>
              <w:widowControl w:val="0"/>
              <w:jc w:val="center"/>
              <w:textAlignment w:val="baseline"/>
              <w:rPr>
                <w:rFonts w:ascii="Arial" w:hAnsi="Arial" w:cs="Arial"/>
                <w:b w:val="0"/>
                <w:sz w:val="18"/>
                <w:szCs w:val="20"/>
                <w:u w:val="single"/>
                <w:lang w:val="es-ES_tradnl" w:eastAsia="es-ES"/>
              </w:rPr>
            </w:pPr>
            <w:r>
              <w:rPr>
                <w:rFonts w:ascii="Arial" w:hAnsi="Arial" w:cs="Arial"/>
                <w:sz w:val="18"/>
                <w:szCs w:val="20"/>
                <w:u w:val="single"/>
                <w:lang w:val="es-ES_tradnl" w:eastAsia="es-ES"/>
              </w:rPr>
              <w:t>POLÍTICAS DE CANCELACIÓN</w:t>
            </w:r>
          </w:p>
        </w:tc>
      </w:tr>
      <w:tr w:rsidR="00905079" w14:paraId="75AADA7D" w14:textId="77777777" w:rsidTr="00905079">
        <w:trPr>
          <w:cnfStyle w:val="000000100000" w:firstRow="0" w:lastRow="0" w:firstColumn="0" w:lastColumn="0" w:oddVBand="0" w:evenVBand="0" w:oddHBand="1" w:evenHBand="0" w:firstRowFirstColumn="0" w:firstRowLastColumn="0" w:lastRowFirstColumn="0" w:lastRowLastColumn="0"/>
          <w:trHeight w:val="748"/>
          <w:jc w:val="center"/>
        </w:trPr>
        <w:tc>
          <w:tcPr>
            <w:cnfStyle w:val="001000000000" w:firstRow="0" w:lastRow="0" w:firstColumn="1" w:lastColumn="0" w:oddVBand="0" w:evenVBand="0" w:oddHBand="0" w:evenHBand="0" w:firstRowFirstColumn="0" w:firstRowLastColumn="0" w:lastRowFirstColumn="0" w:lastRowLastColumn="0"/>
            <w:tcW w:w="8567" w:type="dxa"/>
            <w:tcBorders>
              <w:top w:val="nil"/>
            </w:tcBorders>
          </w:tcPr>
          <w:p w14:paraId="6CAE85B6" w14:textId="77777777" w:rsidR="002F1106" w:rsidRDefault="002F1106" w:rsidP="002F1106">
            <w:pPr>
              <w:pStyle w:val="Sinespaciado"/>
              <w:widowControl w:val="0"/>
              <w:numPr>
                <w:ilvl w:val="0"/>
                <w:numId w:val="3"/>
              </w:numPr>
              <w:textAlignment w:val="baseline"/>
              <w:rPr>
                <w:rFonts w:ascii="Arial" w:hAnsi="Arial" w:cs="Arial"/>
                <w:sz w:val="18"/>
                <w:szCs w:val="18"/>
                <w:lang w:val="es-MX" w:eastAsia="es-ES"/>
              </w:rPr>
            </w:pPr>
            <w:r>
              <w:rPr>
                <w:rFonts w:ascii="Arial" w:hAnsi="Arial" w:cs="Arial"/>
                <w:sz w:val="18"/>
                <w:szCs w:val="18"/>
                <w:lang w:val="es-MX" w:eastAsia="es-ES"/>
              </w:rPr>
              <w:t>Toda anulación implica gastos de cancelación del 15% del costo total de la reservación.</w:t>
            </w:r>
          </w:p>
          <w:p w14:paraId="1EF4692E" w14:textId="0BC03E30" w:rsidR="00905079" w:rsidRDefault="00000000" w:rsidP="002F1106">
            <w:pPr>
              <w:pStyle w:val="Sinespaciado"/>
              <w:widowControl w:val="0"/>
              <w:numPr>
                <w:ilvl w:val="0"/>
                <w:numId w:val="3"/>
              </w:numPr>
              <w:textAlignment w:val="baseline"/>
              <w:rPr>
                <w:rFonts w:ascii="Arial" w:hAnsi="Arial" w:cs="Arial"/>
                <w:sz w:val="18"/>
                <w:szCs w:val="20"/>
                <w:lang w:val="es-ES_tradnl" w:eastAsia="es-ES"/>
              </w:rPr>
            </w:pPr>
            <w:r>
              <w:rPr>
                <w:rFonts w:ascii="Arial" w:hAnsi="Arial" w:cs="Arial"/>
                <w:sz w:val="18"/>
                <w:szCs w:val="20"/>
                <w:lang w:val="es-ES_tradnl" w:eastAsia="es-ES"/>
              </w:rPr>
              <w:t>Entre 2</w:t>
            </w:r>
            <w:r w:rsidR="002F1106">
              <w:rPr>
                <w:rFonts w:ascii="Arial" w:hAnsi="Arial" w:cs="Arial"/>
                <w:sz w:val="18"/>
                <w:szCs w:val="20"/>
                <w:lang w:val="es-ES_tradnl" w:eastAsia="es-ES"/>
              </w:rPr>
              <w:t>8</w:t>
            </w:r>
            <w:r>
              <w:rPr>
                <w:rFonts w:ascii="Arial" w:hAnsi="Arial" w:cs="Arial"/>
                <w:sz w:val="18"/>
                <w:szCs w:val="20"/>
                <w:lang w:val="es-ES_tradnl" w:eastAsia="es-ES"/>
              </w:rPr>
              <w:t xml:space="preserve"> y 20 días antes de la fecha de salida aplica 35% del costo total de la reservación por persona.</w:t>
            </w:r>
          </w:p>
          <w:p w14:paraId="2173C91A" w14:textId="77777777" w:rsidR="00905079" w:rsidRDefault="00000000" w:rsidP="002F1106">
            <w:pPr>
              <w:pStyle w:val="Sinespaciado"/>
              <w:widowControl w:val="0"/>
              <w:numPr>
                <w:ilvl w:val="0"/>
                <w:numId w:val="3"/>
              </w:numPr>
              <w:textAlignment w:val="baseline"/>
              <w:rPr>
                <w:rFonts w:ascii="Arial" w:hAnsi="Arial" w:cs="Arial"/>
                <w:sz w:val="18"/>
                <w:szCs w:val="20"/>
                <w:lang w:val="es-ES_tradnl" w:eastAsia="es-ES"/>
              </w:rPr>
            </w:pPr>
            <w:r>
              <w:rPr>
                <w:rFonts w:ascii="Arial" w:hAnsi="Arial" w:cs="Arial"/>
                <w:sz w:val="18"/>
                <w:szCs w:val="20"/>
                <w:lang w:val="es-ES_tradnl" w:eastAsia="es-ES"/>
              </w:rPr>
              <w:t>Entre 19 y 16 días antes de la fecha de salida aplica 50% de cargos del costo total de la reservación por persona</w:t>
            </w:r>
          </w:p>
          <w:p w14:paraId="71F6B78B" w14:textId="77777777" w:rsidR="00905079" w:rsidRDefault="00000000" w:rsidP="002F1106">
            <w:pPr>
              <w:pStyle w:val="Sinespaciado"/>
              <w:widowControl w:val="0"/>
              <w:numPr>
                <w:ilvl w:val="0"/>
                <w:numId w:val="3"/>
              </w:numPr>
              <w:textAlignment w:val="baseline"/>
              <w:rPr>
                <w:rFonts w:ascii="Arial" w:hAnsi="Arial" w:cs="Arial"/>
                <w:sz w:val="18"/>
                <w:szCs w:val="20"/>
                <w:lang w:val="es-ES_tradnl" w:eastAsia="es-ES"/>
              </w:rPr>
            </w:pPr>
            <w:r>
              <w:rPr>
                <w:rFonts w:ascii="Arial" w:hAnsi="Arial" w:cs="Arial"/>
                <w:sz w:val="18"/>
                <w:szCs w:val="20"/>
                <w:lang w:val="es-ES_tradnl" w:eastAsia="es-ES"/>
              </w:rPr>
              <w:t>Entre 15 y 0 días antes de la fecha de salida aplica 100% de cargos del costo total de la reservación por persona.</w:t>
            </w:r>
          </w:p>
          <w:p w14:paraId="20EC4C2E" w14:textId="77777777" w:rsidR="00905079" w:rsidRDefault="00000000" w:rsidP="002F1106">
            <w:pPr>
              <w:pStyle w:val="Sinespaciado"/>
              <w:widowControl w:val="0"/>
              <w:numPr>
                <w:ilvl w:val="0"/>
                <w:numId w:val="3"/>
              </w:numPr>
              <w:textAlignment w:val="baseline"/>
              <w:rPr>
                <w:rFonts w:ascii="Arial" w:hAnsi="Arial" w:cs="Arial"/>
                <w:sz w:val="18"/>
                <w:szCs w:val="18"/>
                <w:lang w:val="es-ES" w:eastAsia="es-ES"/>
              </w:rPr>
            </w:pPr>
            <w:r>
              <w:rPr>
                <w:rFonts w:ascii="Arial" w:hAnsi="Arial" w:cs="Arial"/>
                <w:sz w:val="18"/>
                <w:szCs w:val="18"/>
                <w:lang w:val="es-ES" w:eastAsia="es-ES"/>
              </w:rPr>
              <w:t>NO SHOW aplican cargos del 100% de cargos del costo total de la reservación por persona</w:t>
            </w:r>
          </w:p>
          <w:p w14:paraId="24333DC8" w14:textId="77777777" w:rsidR="00905079" w:rsidRDefault="00000000" w:rsidP="002F1106">
            <w:pPr>
              <w:pStyle w:val="Sinespaciado"/>
              <w:widowControl w:val="0"/>
              <w:numPr>
                <w:ilvl w:val="0"/>
                <w:numId w:val="3"/>
              </w:numPr>
              <w:textAlignment w:val="baseline"/>
              <w:rPr>
                <w:rFonts w:ascii="Arial" w:hAnsi="Arial" w:cs="Arial"/>
                <w:sz w:val="18"/>
                <w:szCs w:val="18"/>
                <w:lang w:val="es-ES" w:eastAsia="es-ES"/>
              </w:rPr>
            </w:pPr>
            <w:r>
              <w:rPr>
                <w:rFonts w:ascii="Arial" w:hAnsi="Arial" w:cs="Arial"/>
                <w:sz w:val="18"/>
                <w:szCs w:val="18"/>
                <w:lang w:val="es-ES" w:eastAsia="es-ES"/>
              </w:rPr>
              <w:t>En el caso de los billetes de tren una vez emitidos los tickets estos son NO REEMBOLSABLES, no importante la fecha que sea solicitada la cancelación.</w:t>
            </w:r>
          </w:p>
          <w:p w14:paraId="5CD5D68E" w14:textId="77777777" w:rsidR="00905079" w:rsidRDefault="00905079">
            <w:pPr>
              <w:pStyle w:val="Sinespaciado"/>
              <w:widowControl w:val="0"/>
              <w:ind w:left="720"/>
              <w:textAlignment w:val="baseline"/>
              <w:rPr>
                <w:rFonts w:ascii="Arial" w:hAnsi="Arial" w:cs="Arial"/>
                <w:sz w:val="18"/>
                <w:szCs w:val="20"/>
                <w:lang w:val="es-ES_tradnl" w:eastAsia="es-ES"/>
              </w:rPr>
            </w:pPr>
          </w:p>
          <w:p w14:paraId="1294E892" w14:textId="77777777" w:rsidR="00905079" w:rsidRDefault="00000000">
            <w:pPr>
              <w:pStyle w:val="Sinespaciado"/>
              <w:widowControl w:val="0"/>
              <w:jc w:val="center"/>
              <w:textAlignment w:val="baseline"/>
              <w:rPr>
                <w:rFonts w:ascii="Arial" w:hAnsi="Arial" w:cs="Arial"/>
                <w:sz w:val="18"/>
                <w:szCs w:val="18"/>
                <w:lang w:val="es-ES" w:eastAsia="es-ES"/>
              </w:rPr>
            </w:pPr>
            <w:r>
              <w:rPr>
                <w:rFonts w:ascii="Arial" w:hAnsi="Arial" w:cs="Arial"/>
                <w:sz w:val="18"/>
                <w:szCs w:val="18"/>
                <w:lang w:val="es-ES" w:eastAsia="es-ES"/>
              </w:rPr>
              <w:t>*Una vez reservados y emitidos los boletos de tren son NO reembolsables, NO endosables, NO Revisables y No permiten cambios de fecha y/o nombres.*</w:t>
            </w:r>
          </w:p>
        </w:tc>
      </w:tr>
    </w:tbl>
    <w:p w14:paraId="368CE91E" w14:textId="77777777" w:rsidR="00905079" w:rsidRDefault="00000000">
      <w:pPr>
        <w:pStyle w:val="Sinespaciado"/>
        <w:widowControl w:val="0"/>
        <w:jc w:val="center"/>
        <w:textAlignment w:val="baseline"/>
        <w:rPr>
          <w:rFonts w:ascii="Arial" w:hAnsi="Arial" w:cs="Arial"/>
          <w:sz w:val="18"/>
          <w:szCs w:val="18"/>
          <w:lang w:val="es-ES_tradnl"/>
        </w:rPr>
      </w:pPr>
      <w:r>
        <w:rPr>
          <w:rFonts w:ascii="Arial" w:hAnsi="Arial" w:cs="Arial"/>
          <w:b/>
          <w:sz w:val="18"/>
          <w:szCs w:val="18"/>
          <w:u w:val="single"/>
          <w:lang w:val="es-ES_tradnl" w:eastAsia="es-ES"/>
        </w:rPr>
        <w:t>El presente documento es de carácter informativo, más no una confirmación.</w:t>
      </w:r>
    </w:p>
    <w:sectPr w:rsidR="00905079">
      <w:headerReference w:type="default" r:id="rId13"/>
      <w:footerReference w:type="default" r:id="rId14"/>
      <w:pgSz w:w="11906" w:h="16838"/>
      <w:pgMar w:top="1440" w:right="1080" w:bottom="1440" w:left="108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22AE7" w14:textId="77777777" w:rsidR="00C14602" w:rsidRDefault="00C14602">
      <w:pPr>
        <w:spacing w:after="0" w:line="240" w:lineRule="auto"/>
      </w:pPr>
      <w:r>
        <w:separator/>
      </w:r>
    </w:p>
  </w:endnote>
  <w:endnote w:type="continuationSeparator" w:id="0">
    <w:p w14:paraId="04E15343" w14:textId="77777777" w:rsidR="00C14602" w:rsidRDefault="00C14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D219" w14:textId="77777777" w:rsidR="00905079" w:rsidRDefault="00000000">
    <w:pPr>
      <w:pStyle w:val="Piedepgina"/>
      <w:jc w:val="center"/>
      <w:rPr>
        <w:rFonts w:ascii="Arial" w:hAnsi="Arial" w:cs="Arial"/>
        <w:sz w:val="13"/>
        <w:szCs w:val="13"/>
      </w:rPr>
    </w:pPr>
    <w:r>
      <w:rPr>
        <w:rFonts w:ascii="Arial" w:hAnsi="Arial" w:cs="Arial"/>
        <w:sz w:val="13"/>
        <w:szCs w:val="13"/>
      </w:rPr>
      <w:t>Tel.(52) (55) 4147 – 5780</w:t>
    </w:r>
  </w:p>
  <w:p w14:paraId="5042FFEB" w14:textId="77777777" w:rsidR="00905079" w:rsidRDefault="00000000">
    <w:pPr>
      <w:pStyle w:val="Piedepgina"/>
      <w:jc w:val="center"/>
      <w:rPr>
        <w:rFonts w:ascii="Arial" w:hAnsi="Arial" w:cs="Arial"/>
        <w:sz w:val="13"/>
        <w:szCs w:val="13"/>
      </w:rPr>
    </w:pPr>
    <w:r>
      <w:rPr>
        <w:rFonts w:ascii="Arial" w:hAnsi="Arial" w:cs="Arial"/>
        <w:sz w:val="13"/>
        <w:szCs w:val="13"/>
      </w:rPr>
      <w:t xml:space="preserve"> </w:t>
    </w:r>
    <w:hyperlink r:id="rId1">
      <w:r w:rsidR="00905079">
        <w:rPr>
          <w:rStyle w:val="EnlacedeInternet"/>
          <w:rFonts w:ascii="Arial" w:hAnsi="Arial" w:cs="Arial"/>
          <w:sz w:val="13"/>
          <w:szCs w:val="13"/>
        </w:rPr>
        <w:t>www.tourmundial.mx</w:t>
      </w:r>
    </w:hyperlink>
    <w:r>
      <w:rPr>
        <w:rFonts w:ascii="Arial" w:hAnsi="Arial" w:cs="Arial"/>
        <w:sz w:val="13"/>
        <w:szCs w:val="13"/>
      </w:rPr>
      <w:t xml:space="preserve"> </w:t>
    </w:r>
    <w:hyperlink r:id="rId2">
      <w:r w:rsidR="00905079">
        <w:rPr>
          <w:rStyle w:val="EnlacedeInternet"/>
          <w:rFonts w:ascii="Arial" w:hAnsi="Arial" w:cs="Arial"/>
          <w:sz w:val="13"/>
          <w:szCs w:val="13"/>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1B2C2" w14:textId="77777777" w:rsidR="00C14602" w:rsidRDefault="00C14602">
      <w:pPr>
        <w:spacing w:after="0" w:line="240" w:lineRule="auto"/>
      </w:pPr>
      <w:r>
        <w:separator/>
      </w:r>
    </w:p>
  </w:footnote>
  <w:footnote w:type="continuationSeparator" w:id="0">
    <w:p w14:paraId="59FBB438" w14:textId="77777777" w:rsidR="00C14602" w:rsidRDefault="00C14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C446" w14:textId="77777777" w:rsidR="00905079" w:rsidRDefault="00000000">
    <w:pPr>
      <w:pStyle w:val="Encabezado"/>
    </w:pPr>
    <w:r>
      <w:rPr>
        <w:noProof/>
      </w:rPr>
      <mc:AlternateContent>
        <mc:Choice Requires="wps">
          <w:drawing>
            <wp:anchor distT="12700" distB="12700" distL="12700" distR="12700" simplePos="0" relativeHeight="6" behindDoc="1" locked="0" layoutInCell="0" allowOverlap="1" wp14:anchorId="3DA548AE" wp14:editId="08E2192D">
              <wp:simplePos x="0" y="0"/>
              <wp:positionH relativeFrom="column">
                <wp:posOffset>-685800</wp:posOffset>
              </wp:positionH>
              <wp:positionV relativeFrom="paragraph">
                <wp:posOffset>-526415</wp:posOffset>
              </wp:positionV>
              <wp:extent cx="7734300" cy="971550"/>
              <wp:effectExtent l="12700" t="12700" r="12700" b="12700"/>
              <wp:wrapNone/>
              <wp:docPr id="2" name="Rectángulo 1"/>
              <wp:cNvGraphicFramePr/>
              <a:graphic xmlns:a="http://schemas.openxmlformats.org/drawingml/2006/main">
                <a:graphicData uri="http://schemas.microsoft.com/office/word/2010/wordprocessingShape">
                  <wps:wsp>
                    <wps:cNvSpPr/>
                    <wps:spPr>
                      <a:xfrm>
                        <a:off x="0" y="0"/>
                        <a:ext cx="7734240" cy="971640"/>
                      </a:xfrm>
                      <a:prstGeom prst="rect">
                        <a:avLst/>
                      </a:prstGeom>
                      <a:solidFill>
                        <a:schemeClr val="bg1">
                          <a:lumMod val="65000"/>
                        </a:schemeClr>
                      </a:solidFill>
                      <a:ln>
                        <a:solidFill>
                          <a:srgbClr val="A6A6A6"/>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ángulo 1" path="m0,0l-2147483645,0l-2147483645,-2147483646l0,-2147483646xe" fillcolor="#a6a6a6" stroked="t" o:allowincell="f" style="position:absolute;margin-left:-54pt;margin-top:-41.45pt;width:608.95pt;height:76.45pt;mso-wrap-style:none;v-text-anchor:middle" wp14:anchorId="7439D577">
              <v:fill o:detectmouseclick="t" type="solid" color2="#595959"/>
              <v:stroke color="#a6a6a6" weight="25560" joinstyle="round" endcap="flat"/>
              <w10:wrap type="none"/>
            </v:rect>
          </w:pict>
        </mc:Fallback>
      </mc:AlternateContent>
    </w:r>
    <w:r>
      <w:rPr>
        <w:noProof/>
      </w:rPr>
      <w:drawing>
        <wp:anchor distT="0" distB="0" distL="114300" distR="114300" simplePos="0" relativeHeight="11" behindDoc="0" locked="0" layoutInCell="0" allowOverlap="1" wp14:anchorId="64EC7E48" wp14:editId="5FB56D11">
          <wp:simplePos x="0" y="0"/>
          <wp:positionH relativeFrom="margin">
            <wp:posOffset>-142875</wp:posOffset>
          </wp:positionH>
          <wp:positionV relativeFrom="margin">
            <wp:posOffset>-840740</wp:posOffset>
          </wp:positionV>
          <wp:extent cx="2286000" cy="735965"/>
          <wp:effectExtent l="0" t="0" r="0" b="0"/>
          <wp:wrapSquare wrapText="bothSides"/>
          <wp:docPr id="3"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Forma&#10;&#10;Descripción generada automáticamente con confianza media"/>
                  <pic:cNvPicPr>
                    <a:picLocks noChangeAspect="1" noChangeArrowheads="1"/>
                  </pic:cNvPicPr>
                </pic:nvPicPr>
                <pic:blipFill>
                  <a:blip r:embed="rId1"/>
                  <a:stretch>
                    <a:fillRect/>
                  </a:stretch>
                </pic:blipFill>
                <pic:spPr bwMode="auto">
                  <a:xfrm>
                    <a:off x="0" y="0"/>
                    <a:ext cx="2286000" cy="73596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88" style="width:9.2pt;height:9.2pt" coordsize="" o:spt="100" o:bullet="t" adj="0,,0" path="" stroked="f">
        <v:stroke joinstyle="miter"/>
        <v:imagedata r:id="rId1" o:title=""/>
        <v:formulas/>
        <v:path o:connecttype="segments"/>
      </v:shape>
    </w:pict>
  </w:numPicBullet>
  <w:abstractNum w:abstractNumId="0" w15:restartNumberingAfterBreak="0">
    <w:nsid w:val="031D2863"/>
    <w:multiLevelType w:val="hybridMultilevel"/>
    <w:tmpl w:val="3D3EEF20"/>
    <w:lvl w:ilvl="0" w:tplc="A642D51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E91D97"/>
    <w:multiLevelType w:val="multilevel"/>
    <w:tmpl w:val="9DD4525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9A763A7"/>
    <w:multiLevelType w:val="multilevel"/>
    <w:tmpl w:val="B69E60D6"/>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AF11A9B"/>
    <w:multiLevelType w:val="multilevel"/>
    <w:tmpl w:val="CD7A570A"/>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9941D47"/>
    <w:multiLevelType w:val="hybridMultilevel"/>
    <w:tmpl w:val="E9F2654C"/>
    <w:lvl w:ilvl="0" w:tplc="A642D51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B3E04EB"/>
    <w:multiLevelType w:val="multilevel"/>
    <w:tmpl w:val="A242281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B3D39C1"/>
    <w:multiLevelType w:val="multilevel"/>
    <w:tmpl w:val="CC36AD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DCE2D0B"/>
    <w:multiLevelType w:val="multilevel"/>
    <w:tmpl w:val="51967A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6732019"/>
    <w:multiLevelType w:val="multilevel"/>
    <w:tmpl w:val="3D4E3B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5B860DB"/>
    <w:multiLevelType w:val="multilevel"/>
    <w:tmpl w:val="17F8D0CE"/>
    <w:lvl w:ilvl="0">
      <w:start w:val="1"/>
      <w:numFmt w:val="bullet"/>
      <w:pStyle w:val="JVsublist"/>
      <w:lvlText w:val=""/>
      <w:lvlJc w:val="left"/>
      <w:pPr>
        <w:tabs>
          <w:tab w:val="num" w:pos="0"/>
        </w:tabs>
        <w:ind w:left="1287" w:hanging="360"/>
      </w:pPr>
      <w:rPr>
        <w:rFonts w:ascii="Wingdings" w:hAnsi="Wingdings" w:cs="Wingdings" w:hint="default"/>
        <w:color w:val="53565A"/>
        <w:sz w:val="20"/>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num w:numId="1" w16cid:durableId="2049404815">
    <w:abstractNumId w:val="3"/>
  </w:num>
  <w:num w:numId="2" w16cid:durableId="1204056703">
    <w:abstractNumId w:val="5"/>
  </w:num>
  <w:num w:numId="3" w16cid:durableId="1812940294">
    <w:abstractNumId w:val="2"/>
  </w:num>
  <w:num w:numId="4" w16cid:durableId="1831484964">
    <w:abstractNumId w:val="9"/>
  </w:num>
  <w:num w:numId="5" w16cid:durableId="20516410">
    <w:abstractNumId w:val="1"/>
  </w:num>
  <w:num w:numId="6" w16cid:durableId="1384600261">
    <w:abstractNumId w:val="7"/>
  </w:num>
  <w:num w:numId="7" w16cid:durableId="1951010351">
    <w:abstractNumId w:val="8"/>
  </w:num>
  <w:num w:numId="8" w16cid:durableId="251475302">
    <w:abstractNumId w:val="6"/>
  </w:num>
  <w:num w:numId="9" w16cid:durableId="148131279">
    <w:abstractNumId w:val="0"/>
  </w:num>
  <w:num w:numId="10" w16cid:durableId="1566329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79"/>
    <w:rsid w:val="000C7ADD"/>
    <w:rsid w:val="000D18F7"/>
    <w:rsid w:val="000D4DEB"/>
    <w:rsid w:val="00155D08"/>
    <w:rsid w:val="0027114B"/>
    <w:rsid w:val="002B17FE"/>
    <w:rsid w:val="002E2DC5"/>
    <w:rsid w:val="002F1106"/>
    <w:rsid w:val="00331A34"/>
    <w:rsid w:val="00332BF2"/>
    <w:rsid w:val="003554E0"/>
    <w:rsid w:val="00383E9F"/>
    <w:rsid w:val="003A2A9D"/>
    <w:rsid w:val="003A7CC0"/>
    <w:rsid w:val="003C6A7A"/>
    <w:rsid w:val="004828EB"/>
    <w:rsid w:val="004A7865"/>
    <w:rsid w:val="004D1203"/>
    <w:rsid w:val="005E7DBF"/>
    <w:rsid w:val="00641844"/>
    <w:rsid w:val="006659EA"/>
    <w:rsid w:val="006B4499"/>
    <w:rsid w:val="007C1C52"/>
    <w:rsid w:val="0084539A"/>
    <w:rsid w:val="00905079"/>
    <w:rsid w:val="009056C3"/>
    <w:rsid w:val="009343E7"/>
    <w:rsid w:val="00A35FD5"/>
    <w:rsid w:val="00B317D4"/>
    <w:rsid w:val="00B70A20"/>
    <w:rsid w:val="00C14602"/>
    <w:rsid w:val="00C56AEA"/>
    <w:rsid w:val="00C93035"/>
    <w:rsid w:val="00D82B46"/>
    <w:rsid w:val="00DA01EB"/>
    <w:rsid w:val="00DC616F"/>
    <w:rsid w:val="00E0201C"/>
    <w:rsid w:val="00E53B95"/>
    <w:rsid w:val="00E55B22"/>
    <w:rsid w:val="00E84886"/>
    <w:rsid w:val="00EC697E"/>
    <w:rsid w:val="00ED51D1"/>
    <w:rsid w:val="00ED6FC2"/>
    <w:rsid w:val="00EE25DD"/>
    <w:rsid w:val="00EF2E28"/>
    <w:rsid w:val="00F74116"/>
    <w:rsid w:val="00FC7F65"/>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DFE9C"/>
  <w15:docId w15:val="{15ECDD89-9CD1-4991-9E82-E6028249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32D"/>
    <w:pPr>
      <w:spacing w:after="200" w:line="276" w:lineRule="auto"/>
    </w:pPr>
    <w:rPr>
      <w:lang w:val="es-ES"/>
    </w:rPr>
  </w:style>
  <w:style w:type="paragraph" w:styleId="Ttulo4">
    <w:name w:val="heading 4"/>
    <w:basedOn w:val="Normal"/>
    <w:next w:val="Normal"/>
    <w:link w:val="Ttulo4Car"/>
    <w:qFormat/>
    <w:rsid w:val="00C44284"/>
    <w:pPr>
      <w:keepNext/>
      <w:spacing w:after="0" w:line="240" w:lineRule="auto"/>
      <w:jc w:val="both"/>
      <w:outlineLvl w:val="3"/>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99"/>
    <w:qFormat/>
    <w:rsid w:val="0046232D"/>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46232D"/>
    <w:rPr>
      <w:lang w:val="es-ES"/>
    </w:rPr>
  </w:style>
  <w:style w:type="character" w:customStyle="1" w:styleId="EnlacedeInternet">
    <w:name w:val="Enlace de Internet"/>
    <w:basedOn w:val="Fuentedeprrafopredeter"/>
    <w:uiPriority w:val="99"/>
    <w:unhideWhenUsed/>
    <w:rsid w:val="0046232D"/>
    <w:rPr>
      <w:color w:val="0000FF" w:themeColor="hyperlink"/>
      <w:u w:val="single"/>
    </w:rPr>
  </w:style>
  <w:style w:type="character" w:customStyle="1" w:styleId="EncabezadoCar">
    <w:name w:val="Encabezado Car"/>
    <w:basedOn w:val="Fuentedeprrafopredeter"/>
    <w:link w:val="Encabezado"/>
    <w:qFormat/>
    <w:rsid w:val="0046232D"/>
    <w:rPr>
      <w:lang w:val="es-ES"/>
    </w:rPr>
  </w:style>
  <w:style w:type="character" w:customStyle="1" w:styleId="Ttulo4Car">
    <w:name w:val="Título 4 Car"/>
    <w:basedOn w:val="Fuentedeprrafopredeter"/>
    <w:link w:val="Ttulo4"/>
    <w:qFormat/>
    <w:rsid w:val="00C44284"/>
    <w:rPr>
      <w:rFonts w:ascii="Times New Roman" w:eastAsia="Times New Roman" w:hAnsi="Times New Roman" w:cs="Times New Roman"/>
      <w:b/>
      <w:bCs/>
      <w:sz w:val="20"/>
      <w:szCs w:val="20"/>
      <w:lang w:val="es-ES" w:eastAsia="es-ES"/>
    </w:rPr>
  </w:style>
  <w:style w:type="character" w:customStyle="1" w:styleId="JVtextCar">
    <w:name w:val="JV_text Car"/>
    <w:basedOn w:val="Fuentedeprrafopredeter"/>
    <w:link w:val="JVtext"/>
    <w:qFormat/>
    <w:rsid w:val="00517987"/>
    <w:rPr>
      <w:rFonts w:ascii="Calibri" w:eastAsiaTheme="majorEastAsia" w:hAnsi="Calibri" w:cs="Arial"/>
      <w:color w:val="53565A"/>
      <w:sz w:val="20"/>
      <w:szCs w:val="18"/>
      <w:lang w:val="en-GB"/>
    </w:rPr>
  </w:style>
  <w:style w:type="character" w:customStyle="1" w:styleId="PrrafodelistaCar">
    <w:name w:val="Párrafo de lista Car"/>
    <w:basedOn w:val="Fuentedeprrafopredeter"/>
    <w:link w:val="Prrafodelista"/>
    <w:uiPriority w:val="34"/>
    <w:qFormat/>
    <w:rsid w:val="00636235"/>
    <w:rPr>
      <w:lang w:val="es-ES"/>
    </w:rPr>
  </w:style>
  <w:style w:type="character" w:customStyle="1" w:styleId="JVDayCar">
    <w:name w:val="JV_Day Car"/>
    <w:basedOn w:val="Fuentedeprrafopredeter"/>
    <w:link w:val="JVDay"/>
    <w:qFormat/>
    <w:rsid w:val="00190F72"/>
    <w:rPr>
      <w:rFonts w:ascii="Calibri" w:eastAsiaTheme="majorEastAsia" w:hAnsi="Calibri" w:cs="Arial"/>
      <w:b/>
      <w:color w:val="A69F88"/>
      <w:szCs w:val="24"/>
      <w:lang w:val="hr-HR"/>
    </w:rPr>
  </w:style>
  <w:style w:type="character" w:customStyle="1" w:styleId="JVdontmisstextCar">
    <w:name w:val="JV_dont_miss_text Car"/>
    <w:basedOn w:val="Fuentedeprrafopredeter"/>
    <w:link w:val="JVdontmisstext"/>
    <w:qFormat/>
    <w:rsid w:val="00280893"/>
    <w:rPr>
      <w:rFonts w:ascii="Calibri" w:eastAsiaTheme="majorEastAsia" w:hAnsi="Calibri" w:cstheme="majorBidi"/>
      <w:color w:val="53565A"/>
      <w:sz w:val="20"/>
      <w:lang w:val="es-PE"/>
    </w:rPr>
  </w:style>
  <w:style w:type="character" w:customStyle="1" w:styleId="JVovernightCar">
    <w:name w:val="JV_overnight Car"/>
    <w:basedOn w:val="Fuentedeprrafopredeter"/>
    <w:link w:val="JVovernight"/>
    <w:qFormat/>
    <w:rsid w:val="00280893"/>
    <w:rPr>
      <w:rFonts w:ascii="Calibri" w:eastAsiaTheme="majorEastAsia" w:hAnsi="Calibri" w:cstheme="majorBidi"/>
      <w:color w:val="53565A"/>
      <w:sz w:val="18"/>
      <w:lang w:val="en-GB"/>
    </w:rPr>
  </w:style>
  <w:style w:type="character" w:customStyle="1" w:styleId="TextodegloboCar">
    <w:name w:val="Texto de globo Car"/>
    <w:basedOn w:val="Fuentedeprrafopredeter"/>
    <w:link w:val="Textodeglobo"/>
    <w:uiPriority w:val="99"/>
    <w:semiHidden/>
    <w:qFormat/>
    <w:rsid w:val="0081149A"/>
    <w:rPr>
      <w:rFonts w:ascii="Tahoma" w:hAnsi="Tahoma" w:cs="Tahoma"/>
      <w:sz w:val="16"/>
      <w:szCs w:val="16"/>
      <w:lang w:val="es-ES"/>
    </w:rPr>
  </w:style>
  <w:style w:type="character" w:customStyle="1" w:styleId="wdyuqq">
    <w:name w:val="wdyuqq"/>
    <w:basedOn w:val="Fuentedeprrafopredeter"/>
    <w:qFormat/>
    <w:rsid w:val="006C6D3D"/>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99"/>
    <w:qFormat/>
    <w:rsid w:val="0046232D"/>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46232D"/>
    <w:pPr>
      <w:tabs>
        <w:tab w:val="center" w:pos="4252"/>
        <w:tab w:val="right" w:pos="8504"/>
      </w:tabs>
      <w:spacing w:after="0" w:line="240" w:lineRule="auto"/>
    </w:pPr>
  </w:style>
  <w:style w:type="paragraph" w:styleId="Encabezado">
    <w:name w:val="header"/>
    <w:basedOn w:val="Normal"/>
    <w:link w:val="EncabezadoCar"/>
    <w:unhideWhenUsed/>
    <w:rsid w:val="0046232D"/>
    <w:pPr>
      <w:tabs>
        <w:tab w:val="center" w:pos="4252"/>
        <w:tab w:val="right" w:pos="8504"/>
      </w:tabs>
      <w:spacing w:after="0" w:line="240" w:lineRule="auto"/>
    </w:pPr>
  </w:style>
  <w:style w:type="paragraph" w:styleId="Prrafodelista">
    <w:name w:val="List Paragraph"/>
    <w:basedOn w:val="Normal"/>
    <w:link w:val="PrrafodelistaCar"/>
    <w:uiPriority w:val="34"/>
    <w:qFormat/>
    <w:rsid w:val="0046232D"/>
    <w:pPr>
      <w:ind w:left="720"/>
      <w:contextualSpacing/>
    </w:pPr>
  </w:style>
  <w:style w:type="paragraph" w:customStyle="1" w:styleId="msonospacing0">
    <w:name w:val="msonospacing"/>
    <w:basedOn w:val="Normal"/>
    <w:uiPriority w:val="99"/>
    <w:qFormat/>
    <w:rsid w:val="00C44284"/>
    <w:pPr>
      <w:spacing w:after="0" w:line="240" w:lineRule="auto"/>
    </w:pPr>
    <w:rPr>
      <w:rFonts w:ascii="Calibri" w:eastAsia="Times New Roman" w:hAnsi="Calibri" w:cs="Times New Roman"/>
      <w:lang w:eastAsia="es-ES"/>
    </w:rPr>
  </w:style>
  <w:style w:type="paragraph" w:customStyle="1" w:styleId="JVtext">
    <w:name w:val="JV_text"/>
    <w:link w:val="JVtextCar"/>
    <w:qFormat/>
    <w:rsid w:val="00517987"/>
    <w:pPr>
      <w:jc w:val="both"/>
    </w:pPr>
    <w:rPr>
      <w:rFonts w:ascii="Calibri" w:eastAsiaTheme="majorEastAsia" w:hAnsi="Calibri" w:cs="Arial"/>
      <w:color w:val="53565A"/>
      <w:sz w:val="20"/>
      <w:szCs w:val="18"/>
      <w:lang w:val="en-GB"/>
    </w:rPr>
  </w:style>
  <w:style w:type="paragraph" w:customStyle="1" w:styleId="titleday">
    <w:name w:val="titleday"/>
    <w:basedOn w:val="Normal"/>
    <w:qFormat/>
    <w:rsid w:val="00190F72"/>
    <w:pPr>
      <w:spacing w:after="10"/>
    </w:pPr>
    <w:rPr>
      <w:rFonts w:ascii="Arial" w:eastAsia="Arial" w:hAnsi="Arial" w:cs="Arial"/>
      <w:sz w:val="20"/>
      <w:szCs w:val="20"/>
      <w:lang w:val="es-PE" w:eastAsia="es-PE"/>
    </w:rPr>
  </w:style>
  <w:style w:type="paragraph" w:customStyle="1" w:styleId="JVDay">
    <w:name w:val="JV_Day"/>
    <w:basedOn w:val="Normal"/>
    <w:link w:val="JVDayCar"/>
    <w:qFormat/>
    <w:rsid w:val="00190F72"/>
    <w:pPr>
      <w:spacing w:before="240" w:after="120" w:line="240" w:lineRule="auto"/>
    </w:pPr>
    <w:rPr>
      <w:rFonts w:ascii="Calibri" w:eastAsiaTheme="majorEastAsia" w:hAnsi="Calibri" w:cs="Arial"/>
      <w:b/>
      <w:color w:val="A69F88"/>
      <w:szCs w:val="24"/>
      <w:lang w:val="hr-HR"/>
    </w:rPr>
  </w:style>
  <w:style w:type="paragraph" w:styleId="NormalWeb">
    <w:name w:val="Normal (Web)"/>
    <w:basedOn w:val="Normal"/>
    <w:uiPriority w:val="99"/>
    <w:unhideWhenUsed/>
    <w:qFormat/>
    <w:rsid w:val="00280893"/>
    <w:pPr>
      <w:spacing w:beforeAutospacing="1" w:afterAutospacing="1" w:line="240" w:lineRule="auto"/>
    </w:pPr>
    <w:rPr>
      <w:rFonts w:ascii="Times New Roman" w:eastAsia="Times New Roman" w:hAnsi="Times New Roman" w:cs="Times New Roman"/>
      <w:sz w:val="24"/>
      <w:szCs w:val="24"/>
      <w:lang w:val="es-PE" w:eastAsia="es-PE"/>
    </w:rPr>
  </w:style>
  <w:style w:type="paragraph" w:customStyle="1" w:styleId="parrafo">
    <w:name w:val="parrafo"/>
    <w:basedOn w:val="Normal"/>
    <w:qFormat/>
    <w:rsid w:val="00280893"/>
    <w:pPr>
      <w:spacing w:after="170"/>
      <w:jc w:val="both"/>
    </w:pPr>
    <w:rPr>
      <w:rFonts w:ascii="Arial" w:eastAsia="Arial" w:hAnsi="Arial" w:cs="Arial"/>
      <w:sz w:val="20"/>
      <w:szCs w:val="20"/>
      <w:lang w:val="es-PE" w:eastAsia="es-PE"/>
    </w:rPr>
  </w:style>
  <w:style w:type="paragraph" w:customStyle="1" w:styleId="JVdontmisstext">
    <w:name w:val="JV_dont_miss_text"/>
    <w:basedOn w:val="Normal"/>
    <w:link w:val="JVdontmisstextCar"/>
    <w:qFormat/>
    <w:rsid w:val="00280893"/>
    <w:pPr>
      <w:spacing w:after="120" w:line="240" w:lineRule="auto"/>
    </w:pPr>
    <w:rPr>
      <w:rFonts w:ascii="Calibri" w:eastAsiaTheme="majorEastAsia" w:hAnsi="Calibri" w:cstheme="majorBidi"/>
      <w:color w:val="53565A"/>
      <w:sz w:val="20"/>
      <w:lang w:val="es-PE"/>
    </w:rPr>
  </w:style>
  <w:style w:type="paragraph" w:customStyle="1" w:styleId="JVovernight">
    <w:name w:val="JV_overnight"/>
    <w:basedOn w:val="Prrafodelista"/>
    <w:link w:val="JVovernightCar"/>
    <w:qFormat/>
    <w:rsid w:val="00280893"/>
    <w:pPr>
      <w:spacing w:after="0" w:line="240" w:lineRule="auto"/>
      <w:ind w:left="0"/>
    </w:pPr>
    <w:rPr>
      <w:rFonts w:ascii="Calibri" w:eastAsiaTheme="majorEastAsia" w:hAnsi="Calibri" w:cstheme="majorBidi"/>
      <w:color w:val="53565A"/>
      <w:sz w:val="18"/>
      <w:lang w:val="en-GB"/>
    </w:rPr>
  </w:style>
  <w:style w:type="paragraph" w:customStyle="1" w:styleId="JVsublist">
    <w:name w:val="JV_sublist"/>
    <w:basedOn w:val="Normal"/>
    <w:qFormat/>
    <w:rsid w:val="00280893"/>
    <w:pPr>
      <w:numPr>
        <w:numId w:val="4"/>
      </w:numPr>
      <w:tabs>
        <w:tab w:val="left" w:pos="284"/>
      </w:tabs>
      <w:spacing w:after="120" w:line="240" w:lineRule="auto"/>
      <w:ind w:left="765" w:hanging="198"/>
      <w:contextualSpacing/>
      <w:jc w:val="both"/>
    </w:pPr>
    <w:rPr>
      <w:rFonts w:ascii="Calibri" w:eastAsiaTheme="majorEastAsia" w:hAnsi="Calibri" w:cs="Arial"/>
      <w:color w:val="53565A"/>
      <w:spacing w:val="-2"/>
      <w:sz w:val="20"/>
      <w:szCs w:val="18"/>
      <w:lang w:val="hr-HR"/>
    </w:rPr>
  </w:style>
  <w:style w:type="paragraph" w:styleId="Textodeglobo">
    <w:name w:val="Balloon Text"/>
    <w:basedOn w:val="Normal"/>
    <w:link w:val="TextodegloboCar"/>
    <w:uiPriority w:val="99"/>
    <w:semiHidden/>
    <w:unhideWhenUsed/>
    <w:qFormat/>
    <w:rsid w:val="0081149A"/>
    <w:pPr>
      <w:spacing w:after="0" w:line="240" w:lineRule="auto"/>
    </w:pPr>
    <w:rPr>
      <w:rFonts w:ascii="Tahoma" w:hAnsi="Tahoma" w:cs="Tahoma"/>
      <w:sz w:val="16"/>
      <w:szCs w:val="16"/>
    </w:rPr>
  </w:style>
  <w:style w:type="paragraph" w:customStyle="1" w:styleId="04xlpa">
    <w:name w:val="_04xlpa"/>
    <w:basedOn w:val="Normal"/>
    <w:qFormat/>
    <w:rsid w:val="0000050C"/>
    <w:pPr>
      <w:spacing w:beforeAutospacing="1" w:afterAutospacing="1" w:line="240" w:lineRule="auto"/>
    </w:pPr>
    <w:rPr>
      <w:rFonts w:ascii="Times New Roman" w:eastAsia="Times New Roman" w:hAnsi="Times New Roman" w:cs="Times New Roman"/>
      <w:sz w:val="24"/>
      <w:szCs w:val="24"/>
      <w:lang w:eastAsia="es-ES"/>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46232D"/>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46232D"/>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46232D"/>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811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61">
    <w:name w:val="Tabla con cuadrícula 4 - Énfasis 61"/>
    <w:basedOn w:val="Tablanormal"/>
    <w:uiPriority w:val="49"/>
    <w:rsid w:val="00FD1BC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44B4A-362D-485B-A25A-9F15521A3D86}">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2.xml><?xml version="1.0" encoding="utf-8"?>
<ds:datastoreItem xmlns:ds="http://schemas.openxmlformats.org/officeDocument/2006/customXml" ds:itemID="{F27FD853-3328-49E7-A752-B4BE78CAFE94}">
  <ds:schemaRefs>
    <ds:schemaRef ds:uri="http://schemas.openxmlformats.org/officeDocument/2006/bibliography"/>
  </ds:schemaRefs>
</ds:datastoreItem>
</file>

<file path=customXml/itemProps3.xml><?xml version="1.0" encoding="utf-8"?>
<ds:datastoreItem xmlns:ds="http://schemas.openxmlformats.org/officeDocument/2006/customXml" ds:itemID="{B3576618-270D-44FF-944B-E5F5DA96A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7EF18-2A59-4D1D-856C-480040302F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Pages>
  <Words>3013</Words>
  <Characters>16574</Characters>
  <Application>Microsoft Office Word</Application>
  <DocSecurity>0</DocSecurity>
  <Lines>138</Lines>
  <Paragraphs>39</Paragraphs>
  <ScaleCrop>false</ScaleCrop>
  <Company>Microsoft</Company>
  <LinksUpToDate>false</LinksUpToDate>
  <CharactersWithSpaces>19548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Lara</dc:creator>
  <dc:description/>
  <cp:lastModifiedBy>SOFIA FLORES FAVILA</cp:lastModifiedBy>
  <cp:revision>75</cp:revision>
  <cp:lastPrinted>2025-10-01T19:41:00Z</cp:lastPrinted>
  <dcterms:created xsi:type="dcterms:W3CDTF">2023-12-05T16:25:00Z</dcterms:created>
  <dcterms:modified xsi:type="dcterms:W3CDTF">2025-10-01T19:41:00Z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6340b6bd10ed0cf8a57264fee78de3dddf3a2abb4317e752d7360cd2271f2095</vt:lpwstr>
  </property>
  <property fmtid="{D5CDD505-2E9C-101B-9397-08002B2CF9AE}" pid="4" name="MediaServiceImageTags">
    <vt:lpwstr/>
  </property>
</Properties>
</file>