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stamedia1-nfasis6"/>
        <w:tblpPr w:leftFromText="141" w:rightFromText="141" w:vertAnchor="text" w:horzAnchor="margin" w:tblpXSpec="center" w:tblpY="14"/>
        <w:tblW w:w="9728" w:type="dxa"/>
        <w:jc w:val="center"/>
        <w:tblLayout w:type="fixed"/>
        <w:tblLook w:val="04A0" w:firstRow="1" w:lastRow="0" w:firstColumn="1" w:lastColumn="0" w:noHBand="0" w:noVBand="1"/>
      </w:tblPr>
      <w:tblGrid>
        <w:gridCol w:w="9728"/>
      </w:tblGrid>
      <w:tr w:rsidR="009F41BC" w14:paraId="47E9B5AE" w14:textId="77777777" w:rsidTr="009F41BC">
        <w:trPr>
          <w:cnfStyle w:val="100000000000" w:firstRow="1" w:lastRow="0" w:firstColumn="0" w:lastColumn="0" w:oddVBand="0" w:evenVBand="0" w:oddHBand="0" w:evenHBand="0" w:firstRowFirstColumn="0" w:firstRowLastColumn="0" w:lastRowFirstColumn="0" w:lastRowLastColumn="0"/>
          <w:trHeight w:val="421"/>
          <w:jc w:val="center"/>
        </w:trPr>
        <w:tc>
          <w:tcPr>
            <w:cnfStyle w:val="001000000000" w:firstRow="0" w:lastRow="0" w:firstColumn="1" w:lastColumn="0" w:oddVBand="0" w:evenVBand="0" w:oddHBand="0" w:evenHBand="0" w:firstRowFirstColumn="0" w:firstRowLastColumn="0" w:lastRowFirstColumn="0" w:lastRowLastColumn="0"/>
            <w:tcW w:w="9728" w:type="dxa"/>
            <w:tcBorders>
              <w:top w:val="single" w:sz="8" w:space="0" w:color="FFFFFF"/>
              <w:left w:val="single" w:sz="8" w:space="0" w:color="FFFFFF"/>
              <w:bottom w:val="single" w:sz="12" w:space="0" w:color="F79646"/>
              <w:right w:val="single" w:sz="8" w:space="0" w:color="FFFFFF"/>
            </w:tcBorders>
          </w:tcPr>
          <w:p w14:paraId="234FCFF5" w14:textId="77777777" w:rsidR="009F41BC" w:rsidRDefault="00000000">
            <w:pPr>
              <w:widowControl w:val="0"/>
              <w:spacing w:after="0" w:line="240" w:lineRule="auto"/>
              <w:jc w:val="right"/>
              <w:rPr>
                <w:rFonts w:ascii="Arial" w:eastAsia="Times New Roman" w:hAnsi="Arial" w:cs="Arial"/>
                <w:color w:val="E36C0A" w:themeColor="accent6" w:themeShade="BF"/>
                <w:sz w:val="36"/>
                <w:szCs w:val="18"/>
                <w:lang w:eastAsia="es-ES"/>
              </w:rPr>
            </w:pPr>
            <w:r>
              <w:rPr>
                <w:rFonts w:ascii="Arial" w:eastAsia="Times New Roman" w:hAnsi="Arial" w:cs="Arial"/>
                <w:color w:val="E36C0A" w:themeColor="accent6" w:themeShade="BF"/>
                <w:sz w:val="40"/>
                <w:szCs w:val="20"/>
                <w:lang w:eastAsia="es-ES"/>
              </w:rPr>
              <w:t xml:space="preserve">PERLAS DE COLOMBIA </w:t>
            </w:r>
          </w:p>
        </w:tc>
      </w:tr>
    </w:tbl>
    <w:p w14:paraId="6BEBBF95" w14:textId="77777777" w:rsidR="009F41BC" w:rsidRDefault="00000000">
      <w:pPr>
        <w:spacing w:after="0" w:line="240" w:lineRule="auto"/>
        <w:jc w:val="both"/>
        <w:rPr>
          <w:rFonts w:ascii="Arial" w:eastAsia="Times New Roman" w:hAnsi="Arial" w:cs="Arial"/>
          <w:color w:val="000000"/>
          <w:sz w:val="6"/>
          <w:szCs w:val="14"/>
          <w:lang w:eastAsia="es-ES"/>
        </w:rPr>
      </w:pPr>
      <w:r>
        <w:rPr>
          <w:rFonts w:ascii="Arial" w:eastAsia="Times New Roman" w:hAnsi="Arial" w:cs="Arial"/>
          <w:noProof/>
          <w:color w:val="000000"/>
          <w:sz w:val="6"/>
          <w:szCs w:val="14"/>
          <w:lang w:eastAsia="es-ES"/>
        </w:rPr>
        <w:drawing>
          <wp:anchor distT="0" distB="0" distL="114300" distR="114300" simplePos="0" relativeHeight="8" behindDoc="0" locked="0" layoutInCell="0" allowOverlap="1" wp14:anchorId="18648F87" wp14:editId="64E2FE4A">
            <wp:simplePos x="0" y="0"/>
            <wp:positionH relativeFrom="margin">
              <wp:align>center</wp:align>
            </wp:positionH>
            <wp:positionV relativeFrom="margin">
              <wp:posOffset>1240790</wp:posOffset>
            </wp:positionV>
            <wp:extent cx="6188710" cy="162242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1"/>
                    <a:srcRect t="8094" b="13276"/>
                    <a:stretch>
                      <a:fillRect/>
                    </a:stretch>
                  </pic:blipFill>
                  <pic:spPr bwMode="auto">
                    <a:xfrm>
                      <a:off x="0" y="0"/>
                      <a:ext cx="6188710" cy="1622425"/>
                    </a:xfrm>
                    <a:prstGeom prst="rect">
                      <a:avLst/>
                    </a:prstGeom>
                  </pic:spPr>
                </pic:pic>
              </a:graphicData>
            </a:graphic>
          </wp:anchor>
        </w:drawing>
      </w:r>
    </w:p>
    <w:tbl>
      <w:tblPr>
        <w:tblStyle w:val="Cuadrculamedia1-nfasis6"/>
        <w:tblW w:w="9663" w:type="dxa"/>
        <w:jc w:val="center"/>
        <w:shd w:val="clear" w:color="auto" w:fill="FDE4D0"/>
        <w:tblLayout w:type="fixed"/>
        <w:tblLook w:val="04A0" w:firstRow="1" w:lastRow="0" w:firstColumn="1" w:lastColumn="0" w:noHBand="0" w:noVBand="1"/>
      </w:tblPr>
      <w:tblGrid>
        <w:gridCol w:w="9663"/>
      </w:tblGrid>
      <w:tr w:rsidR="009F41BC" w14:paraId="2D6827E3" w14:textId="77777777" w:rsidTr="009F41BC">
        <w:trPr>
          <w:cnfStyle w:val="100000000000" w:firstRow="1" w:lastRow="0" w:firstColumn="0" w:lastColumn="0" w:oddVBand="0" w:evenVBand="0" w:oddHBand="0" w:evenHBand="0" w:firstRowFirstColumn="0" w:firstRowLastColumn="0" w:lastRowFirstColumn="0" w:lastRowLastColumn="0"/>
          <w:trHeight w:val="1021"/>
          <w:jc w:val="center"/>
        </w:trPr>
        <w:tc>
          <w:tcPr>
            <w:cnfStyle w:val="001000000000" w:firstRow="0" w:lastRow="0" w:firstColumn="1" w:lastColumn="0" w:oddVBand="0" w:evenVBand="0" w:oddHBand="0" w:evenHBand="0" w:firstRowFirstColumn="0" w:firstRowLastColumn="0" w:lastRowFirstColumn="0" w:lastRowLastColumn="0"/>
            <w:tcW w:w="9663" w:type="dxa"/>
            <w:shd w:val="clear" w:color="auto" w:fill="FDE9D9" w:themeFill="accent6" w:themeFillTint="33"/>
          </w:tcPr>
          <w:p w14:paraId="4E219C22" w14:textId="77777777" w:rsidR="009F41BC" w:rsidRDefault="00000000">
            <w:pPr>
              <w:widowControl w:val="0"/>
              <w:spacing w:after="0" w:line="240" w:lineRule="auto"/>
              <w:ind w:left="1410" w:hanging="1410"/>
              <w:jc w:val="both"/>
              <w:rPr>
                <w:rFonts w:ascii="Arial" w:eastAsia="Times New Roman" w:hAnsi="Arial" w:cs="Arial"/>
                <w:b w:val="0"/>
                <w:bCs w:val="0"/>
                <w:color w:val="000000"/>
                <w:sz w:val="18"/>
                <w:szCs w:val="18"/>
                <w:lang w:eastAsia="es-ES"/>
              </w:rPr>
            </w:pPr>
            <w:r>
              <w:rPr>
                <w:rFonts w:ascii="Arial" w:eastAsia="Times New Roman" w:hAnsi="Arial" w:cs="Arial"/>
                <w:color w:val="E36C0A" w:themeColor="accent6" w:themeShade="BF"/>
                <w:sz w:val="18"/>
                <w:szCs w:val="18"/>
                <w:lang w:eastAsia="es-ES"/>
              </w:rPr>
              <w:t>Visitando:</w:t>
            </w:r>
            <w:r>
              <w:tab/>
            </w:r>
            <w:r>
              <w:rPr>
                <w:rFonts w:ascii="Arial" w:eastAsia="Times New Roman" w:hAnsi="Arial" w:cs="Arial"/>
                <w:color w:val="000000" w:themeColor="text1"/>
                <w:sz w:val="18"/>
                <w:szCs w:val="18"/>
                <w:lang w:eastAsia="es-ES"/>
              </w:rPr>
              <w:t xml:space="preserve">Cartagena – Barranquilla – Santa Marta </w:t>
            </w:r>
          </w:p>
          <w:p w14:paraId="0B57BEDC" w14:textId="77777777" w:rsidR="001174E3" w:rsidRDefault="00000000">
            <w:pPr>
              <w:widowControl w:val="0"/>
              <w:spacing w:after="0" w:line="240" w:lineRule="auto"/>
              <w:rPr>
                <w:rFonts w:ascii="Arial" w:eastAsia="Times New Roman" w:hAnsi="Arial" w:cs="Arial"/>
                <w:b w:val="0"/>
                <w:bCs w:val="0"/>
                <w:color w:val="000000"/>
                <w:sz w:val="18"/>
                <w:szCs w:val="18"/>
                <w:lang w:val="es-ES_tradnl" w:eastAsia="es-ES"/>
              </w:rPr>
            </w:pPr>
            <w:r>
              <w:rPr>
                <w:rFonts w:ascii="Arial" w:eastAsia="Times New Roman" w:hAnsi="Arial" w:cs="Arial"/>
                <w:color w:val="E36C0A" w:themeColor="accent6" w:themeShade="BF"/>
                <w:sz w:val="18"/>
                <w:szCs w:val="18"/>
                <w:lang w:val="es-ES_tradnl" w:eastAsia="es-ES"/>
              </w:rPr>
              <w:t>Salidas:</w:t>
            </w:r>
            <w:r>
              <w:rPr>
                <w:rFonts w:ascii="Arial" w:eastAsia="Times New Roman" w:hAnsi="Arial" w:cs="Arial"/>
                <w:color w:val="000000"/>
                <w:sz w:val="18"/>
                <w:szCs w:val="18"/>
                <w:lang w:val="es-ES_tradnl" w:eastAsia="es-ES"/>
              </w:rPr>
              <w:tab/>
            </w:r>
            <w:r>
              <w:rPr>
                <w:rFonts w:ascii="Arial" w:eastAsia="Times New Roman" w:hAnsi="Arial" w:cs="Arial"/>
                <w:color w:val="000000"/>
                <w:sz w:val="18"/>
                <w:szCs w:val="18"/>
                <w:lang w:val="es-ES_tradnl" w:eastAsia="es-ES"/>
              </w:rPr>
              <w:tab/>
            </w:r>
            <w:r w:rsidR="006759C9" w:rsidRPr="006759C9">
              <w:rPr>
                <w:rFonts w:ascii="Arial" w:eastAsia="Times New Roman" w:hAnsi="Arial" w:cs="Arial"/>
                <w:color w:val="000000"/>
                <w:sz w:val="18"/>
                <w:szCs w:val="18"/>
                <w:lang w:val="es-ES_tradnl" w:eastAsia="es-ES"/>
              </w:rPr>
              <w:t>Diarias del 10 de agosto del 2026 al 10 de diciembre del 2027 , algunas fechas no operan</w:t>
            </w:r>
            <w:r>
              <w:rPr>
                <w:rFonts w:ascii="Arial" w:eastAsia="Times New Roman" w:hAnsi="Arial" w:cs="Arial"/>
                <w:color w:val="000000"/>
                <w:sz w:val="18"/>
                <w:szCs w:val="18"/>
                <w:lang w:val="es-ES_tradnl" w:eastAsia="es-ES"/>
              </w:rPr>
              <w:t xml:space="preserve">           </w:t>
            </w:r>
          </w:p>
          <w:p w14:paraId="263A194E" w14:textId="106E5573" w:rsidR="009F41BC" w:rsidRDefault="001174E3">
            <w:pPr>
              <w:widowControl w:val="0"/>
              <w:spacing w:after="0" w:line="240" w:lineRule="auto"/>
              <w:rPr>
                <w:rFonts w:ascii="Arial" w:eastAsia="Times New Roman" w:hAnsi="Arial" w:cs="Arial"/>
                <w:b w:val="0"/>
                <w:bCs w:val="0"/>
                <w:color w:val="C00000"/>
                <w:sz w:val="18"/>
                <w:szCs w:val="18"/>
                <w:lang w:val="es-ES_tradnl" w:eastAsia="es-ES"/>
              </w:rPr>
            </w:pPr>
            <w:r>
              <w:rPr>
                <w:rFonts w:ascii="Arial" w:eastAsia="Times New Roman" w:hAnsi="Arial" w:cs="Arial"/>
                <w:color w:val="000000"/>
                <w:sz w:val="18"/>
                <w:szCs w:val="18"/>
                <w:lang w:val="es-ES_tradnl" w:eastAsia="es-ES"/>
              </w:rPr>
              <w:t xml:space="preserve">                            </w:t>
            </w:r>
            <w:r>
              <w:rPr>
                <w:rFonts w:ascii="Arial" w:eastAsia="Times New Roman" w:hAnsi="Arial" w:cs="Arial"/>
                <w:color w:val="C00000"/>
                <w:sz w:val="18"/>
                <w:szCs w:val="18"/>
                <w:lang w:val="es-ES_tradnl" w:eastAsia="es-ES"/>
              </w:rPr>
              <w:t xml:space="preserve">**Opera mínimo con 2 persona viajando juntas, </w:t>
            </w:r>
          </w:p>
          <w:p w14:paraId="1DE97ECF" w14:textId="79F23A93" w:rsidR="009F41BC" w:rsidRDefault="00000000">
            <w:pPr>
              <w:widowControl w:val="0"/>
              <w:spacing w:after="0" w:line="240" w:lineRule="auto"/>
              <w:rPr>
                <w:rFonts w:ascii="Arial" w:eastAsia="Times New Roman" w:hAnsi="Arial" w:cs="Arial"/>
                <w:b w:val="0"/>
                <w:color w:val="C00000"/>
                <w:sz w:val="18"/>
                <w:szCs w:val="18"/>
                <w:lang w:val="es-ES_tradnl" w:eastAsia="es-ES"/>
              </w:rPr>
            </w:pPr>
            <w:r>
              <w:rPr>
                <w:rFonts w:ascii="Arial" w:eastAsia="Times New Roman" w:hAnsi="Arial" w:cs="Arial"/>
                <w:color w:val="C00000"/>
                <w:sz w:val="18"/>
                <w:szCs w:val="18"/>
                <w:lang w:val="es-ES_tradnl" w:eastAsia="es-ES"/>
              </w:rPr>
              <w:t xml:space="preserve">                            *PVS, para Pasajero Viajando Solo, </w:t>
            </w:r>
            <w:r w:rsidR="00D53823">
              <w:rPr>
                <w:rFonts w:ascii="Arial" w:eastAsia="Times New Roman" w:hAnsi="Arial" w:cs="Arial"/>
                <w:color w:val="C00000"/>
                <w:sz w:val="18"/>
                <w:szCs w:val="18"/>
                <w:lang w:val="es-ES_tradnl" w:eastAsia="es-ES"/>
              </w:rPr>
              <w:t>bajo petición</w:t>
            </w:r>
          </w:p>
          <w:p w14:paraId="21B28AE4" w14:textId="209275AB" w:rsidR="009F41BC" w:rsidRDefault="00000000">
            <w:pPr>
              <w:widowControl w:val="0"/>
              <w:spacing w:after="0" w:line="240" w:lineRule="auto"/>
              <w:jc w:val="both"/>
              <w:rPr>
                <w:rFonts w:ascii="Arial" w:eastAsia="Times New Roman" w:hAnsi="Arial" w:cs="Arial"/>
                <w:b w:val="0"/>
                <w:bCs w:val="0"/>
                <w:color w:val="000000"/>
                <w:sz w:val="18"/>
                <w:szCs w:val="18"/>
                <w:lang w:eastAsia="es-ES"/>
              </w:rPr>
            </w:pPr>
            <w:r>
              <w:rPr>
                <w:rFonts w:ascii="Arial" w:eastAsia="Times New Roman" w:hAnsi="Arial" w:cs="Arial"/>
                <w:color w:val="E36C0A" w:themeColor="accent6" w:themeShade="BF"/>
                <w:sz w:val="18"/>
                <w:szCs w:val="18"/>
                <w:lang w:eastAsia="es-ES"/>
              </w:rPr>
              <w:t>Duración:</w:t>
            </w:r>
            <w:r>
              <w:tab/>
            </w:r>
            <w:r>
              <w:rPr>
                <w:rFonts w:ascii="Arial" w:eastAsia="Times New Roman" w:hAnsi="Arial" w:cs="Arial"/>
                <w:color w:val="000000" w:themeColor="text1"/>
                <w:sz w:val="18"/>
                <w:szCs w:val="18"/>
                <w:lang w:eastAsia="es-ES"/>
              </w:rPr>
              <w:t>0</w:t>
            </w:r>
            <w:r w:rsidR="00105B39">
              <w:rPr>
                <w:rFonts w:ascii="Arial" w:eastAsia="Times New Roman" w:hAnsi="Arial" w:cs="Arial"/>
                <w:color w:val="000000" w:themeColor="text1"/>
                <w:sz w:val="18"/>
                <w:szCs w:val="18"/>
                <w:lang w:eastAsia="es-ES"/>
              </w:rPr>
              <w:t>8</w:t>
            </w:r>
            <w:r>
              <w:rPr>
                <w:rFonts w:ascii="Arial" w:eastAsia="Times New Roman" w:hAnsi="Arial" w:cs="Arial"/>
                <w:color w:val="000000" w:themeColor="text1"/>
                <w:sz w:val="18"/>
                <w:szCs w:val="18"/>
                <w:lang w:eastAsia="es-ES"/>
              </w:rPr>
              <w:t xml:space="preserve"> días / 0</w:t>
            </w:r>
            <w:r w:rsidR="00105B39">
              <w:rPr>
                <w:rFonts w:ascii="Arial" w:eastAsia="Times New Roman" w:hAnsi="Arial" w:cs="Arial"/>
                <w:color w:val="000000" w:themeColor="text1"/>
                <w:sz w:val="18"/>
                <w:szCs w:val="18"/>
                <w:lang w:eastAsia="es-ES"/>
              </w:rPr>
              <w:t>7</w:t>
            </w:r>
            <w:r>
              <w:rPr>
                <w:rFonts w:ascii="Arial" w:eastAsia="Times New Roman" w:hAnsi="Arial" w:cs="Arial"/>
                <w:color w:val="000000" w:themeColor="text1"/>
                <w:sz w:val="18"/>
                <w:szCs w:val="18"/>
                <w:lang w:eastAsia="es-ES"/>
              </w:rPr>
              <w:t xml:space="preserve"> noches</w:t>
            </w:r>
          </w:p>
          <w:p w14:paraId="59870F70" w14:textId="1D00C375" w:rsidR="009F41BC" w:rsidRDefault="00000000">
            <w:pPr>
              <w:widowControl w:val="0"/>
              <w:spacing w:after="0" w:line="240" w:lineRule="auto"/>
              <w:ind w:left="1410" w:hanging="1410"/>
              <w:jc w:val="both"/>
              <w:rPr>
                <w:rFonts w:ascii="Arial" w:eastAsia="Times New Roman" w:hAnsi="Arial" w:cs="Arial"/>
                <w:b w:val="0"/>
                <w:color w:val="000000"/>
                <w:sz w:val="18"/>
                <w:szCs w:val="18"/>
                <w:lang w:val="es-ES_tradnl" w:eastAsia="es-ES"/>
              </w:rPr>
            </w:pPr>
            <w:r>
              <w:rPr>
                <w:rFonts w:ascii="Arial" w:eastAsia="Times New Roman" w:hAnsi="Arial" w:cs="Arial"/>
                <w:color w:val="E36C0A" w:themeColor="accent6" w:themeShade="BF"/>
                <w:sz w:val="18"/>
                <w:szCs w:val="18"/>
                <w:lang w:val="es-ES_tradnl" w:eastAsia="es-ES"/>
              </w:rPr>
              <w:t xml:space="preserve">Alimentos:          </w:t>
            </w:r>
            <w:r>
              <w:rPr>
                <w:rFonts w:ascii="Arial" w:eastAsia="Times New Roman" w:hAnsi="Arial" w:cs="Arial"/>
                <w:color w:val="000000" w:themeColor="text1"/>
                <w:sz w:val="18"/>
                <w:szCs w:val="18"/>
                <w:lang w:val="es-ES_tradnl" w:eastAsia="es-ES"/>
              </w:rPr>
              <w:t>0</w:t>
            </w:r>
            <w:r w:rsidR="00105B39">
              <w:rPr>
                <w:rFonts w:ascii="Arial" w:eastAsia="Times New Roman" w:hAnsi="Arial" w:cs="Arial"/>
                <w:color w:val="000000" w:themeColor="text1"/>
                <w:sz w:val="18"/>
                <w:szCs w:val="18"/>
                <w:lang w:val="es-ES_tradnl" w:eastAsia="es-ES"/>
              </w:rPr>
              <w:t>7</w:t>
            </w:r>
            <w:r>
              <w:rPr>
                <w:rFonts w:ascii="Arial" w:eastAsia="Times New Roman" w:hAnsi="Arial" w:cs="Arial"/>
                <w:color w:val="000000" w:themeColor="text1"/>
                <w:sz w:val="18"/>
                <w:szCs w:val="18"/>
                <w:lang w:val="es-ES_tradnl" w:eastAsia="es-ES"/>
              </w:rPr>
              <w:t xml:space="preserve"> desayunos</w:t>
            </w:r>
            <w:r w:rsidR="00C57834">
              <w:rPr>
                <w:rFonts w:ascii="Arial" w:eastAsia="Times New Roman" w:hAnsi="Arial" w:cs="Arial"/>
                <w:color w:val="000000" w:themeColor="text1"/>
                <w:sz w:val="18"/>
                <w:szCs w:val="18"/>
                <w:lang w:val="es-ES_tradnl" w:eastAsia="es-ES"/>
              </w:rPr>
              <w:t xml:space="preserve"> y 01 almuerzo</w:t>
            </w:r>
          </w:p>
        </w:tc>
      </w:tr>
    </w:tbl>
    <w:p w14:paraId="0FCEEE09" w14:textId="77777777" w:rsidR="009F41BC" w:rsidRDefault="009F41BC">
      <w:pPr>
        <w:spacing w:after="0" w:line="240" w:lineRule="auto"/>
        <w:rPr>
          <w:rFonts w:ascii="Arial" w:eastAsia="Times New Roman" w:hAnsi="Arial" w:cs="Arial"/>
          <w:b/>
          <w:color w:val="E36C0A" w:themeColor="accent6" w:themeShade="BF"/>
          <w:sz w:val="18"/>
          <w:szCs w:val="18"/>
          <w:u w:val="single"/>
          <w:lang w:eastAsia="es-ES"/>
        </w:rPr>
      </w:pPr>
    </w:p>
    <w:p w14:paraId="108E7616" w14:textId="77777777" w:rsidR="009F41BC" w:rsidRDefault="00000000">
      <w:pPr>
        <w:spacing w:after="0" w:line="240" w:lineRule="auto"/>
        <w:jc w:val="center"/>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ITINERARIO DE VIAJE:</w:t>
      </w:r>
    </w:p>
    <w:p w14:paraId="4454E0EA" w14:textId="77777777" w:rsidR="009F41BC" w:rsidRDefault="009F41BC">
      <w:pPr>
        <w:spacing w:after="0" w:line="240" w:lineRule="auto"/>
        <w:jc w:val="right"/>
        <w:rPr>
          <w:rFonts w:ascii="Arial" w:eastAsia="Times New Roman" w:hAnsi="Arial" w:cs="Arial"/>
          <w:color w:val="000000"/>
          <w:sz w:val="8"/>
          <w:szCs w:val="18"/>
          <w:lang w:val="es-ES_tradnl" w:eastAsia="es-ES"/>
        </w:rPr>
      </w:pPr>
    </w:p>
    <w:p w14:paraId="07455052" w14:textId="77777777" w:rsidR="009F41BC" w:rsidRDefault="00000000">
      <w:pPr>
        <w:spacing w:after="0"/>
        <w:jc w:val="both"/>
        <w:rPr>
          <w:rFonts w:ascii="Arial" w:eastAsia="Times New Roman" w:hAnsi="Arial" w:cs="Arial"/>
          <w:b/>
          <w:color w:val="E36C0A" w:themeColor="accent6" w:themeShade="BF"/>
          <w:sz w:val="18"/>
          <w:szCs w:val="18"/>
          <w:lang w:val="es-ES_tradnl" w:eastAsia="es-ES"/>
        </w:rPr>
      </w:pPr>
      <w:r>
        <w:rPr>
          <w:rFonts w:ascii="Arial" w:eastAsia="Times New Roman" w:hAnsi="Arial" w:cs="Arial"/>
          <w:b/>
          <w:color w:val="E36C0A" w:themeColor="accent6" w:themeShade="BF"/>
          <w:sz w:val="18"/>
          <w:szCs w:val="18"/>
          <w:lang w:val="es-ES_tradnl" w:eastAsia="es-ES"/>
        </w:rPr>
        <w:t xml:space="preserve">Día 1   Cartagena </w:t>
      </w:r>
    </w:p>
    <w:p w14:paraId="09270F11" w14:textId="77777777" w:rsidR="009F41BC" w:rsidRDefault="00000000">
      <w:pPr>
        <w:spacing w:after="0"/>
        <w:jc w:val="both"/>
        <w:rPr>
          <w:rFonts w:ascii="Arial" w:eastAsia="Times New Roman" w:hAnsi="Arial" w:cs="Arial"/>
          <w:b/>
          <w:color w:val="E36C0A" w:themeColor="accent6" w:themeShade="BF"/>
          <w:sz w:val="18"/>
          <w:szCs w:val="18"/>
          <w:lang w:val="es-ES_tradnl" w:eastAsia="es-ES"/>
        </w:rPr>
      </w:pPr>
      <w:r>
        <w:rPr>
          <w:rFonts w:ascii="Arial" w:hAnsi="Arial" w:cs="Arial"/>
          <w:color w:val="000000"/>
          <w:sz w:val="18"/>
          <w:szCs w:val="18"/>
        </w:rPr>
        <w:t>Recepción en el aeropuerto Rafael Núñez de Cartagena (CTG) y traslado al hotel elegido. Tarde libre.</w:t>
      </w:r>
    </w:p>
    <w:p w14:paraId="3A79B846" w14:textId="77777777" w:rsidR="009F41BC" w:rsidRDefault="009F41BC">
      <w:pPr>
        <w:spacing w:after="0"/>
        <w:jc w:val="both"/>
        <w:rPr>
          <w:rFonts w:ascii="Arial" w:eastAsia="Arial" w:hAnsi="Arial" w:cs="Arial"/>
          <w:sz w:val="18"/>
          <w:szCs w:val="18"/>
        </w:rPr>
      </w:pPr>
    </w:p>
    <w:p w14:paraId="748122CB" w14:textId="5863B2DB" w:rsidR="009F41BC" w:rsidRDefault="00000000" w:rsidP="00C55B1B">
      <w:pPr>
        <w:pStyle w:val="NormalWeb"/>
        <w:spacing w:beforeAutospacing="0" w:after="0" w:afterAutospacing="0"/>
        <w:jc w:val="both"/>
        <w:rPr>
          <w:rFonts w:ascii="Arial" w:hAnsi="Arial" w:cs="Arial"/>
          <w:i/>
          <w:iCs/>
          <w:color w:val="C00000"/>
          <w:sz w:val="18"/>
          <w:szCs w:val="18"/>
          <w:lang w:val="es-MX"/>
        </w:rPr>
      </w:pPr>
      <w:r w:rsidRPr="00B130FD">
        <w:rPr>
          <w:rFonts w:ascii="Arial" w:hAnsi="Arial" w:cs="Arial"/>
          <w:i/>
          <w:iCs/>
          <w:color w:val="C00000"/>
          <w:sz w:val="18"/>
          <w:szCs w:val="18"/>
          <w:lang w:val="es-MX"/>
        </w:rPr>
        <w:t>Nota: Las tarifas están contempladas para traslados diurnos, de ser nocturnos se aplica un suplemento</w:t>
      </w:r>
      <w:r w:rsidR="00C55B1B">
        <w:rPr>
          <w:rFonts w:ascii="Arial" w:hAnsi="Arial" w:cs="Arial"/>
          <w:i/>
          <w:iCs/>
          <w:color w:val="C00000"/>
          <w:sz w:val="18"/>
          <w:szCs w:val="18"/>
          <w:lang w:val="es-MX"/>
        </w:rPr>
        <w:t xml:space="preserve"> </w:t>
      </w:r>
      <w:r w:rsidR="00C55B1B" w:rsidRPr="00C55B1B">
        <w:rPr>
          <w:rFonts w:ascii="Arial" w:hAnsi="Arial" w:cs="Arial"/>
          <w:i/>
          <w:iCs/>
          <w:color w:val="C00000"/>
          <w:sz w:val="18"/>
          <w:szCs w:val="18"/>
          <w:lang w:val="es-MX"/>
        </w:rPr>
        <w:t>para vuelos ingresando entre las 19:00 y 06:00</w:t>
      </w:r>
    </w:p>
    <w:p w14:paraId="115B7501" w14:textId="77777777" w:rsidR="00C55B1B" w:rsidRDefault="00C55B1B" w:rsidP="00C55B1B">
      <w:pPr>
        <w:pStyle w:val="NormalWeb"/>
        <w:spacing w:beforeAutospacing="0" w:after="0" w:afterAutospacing="0"/>
        <w:jc w:val="both"/>
        <w:rPr>
          <w:rFonts w:ascii="Arial" w:hAnsi="Arial" w:cs="Arial"/>
          <w:b/>
          <w:color w:val="E36C0A" w:themeColor="accent6" w:themeShade="BF"/>
          <w:sz w:val="18"/>
          <w:szCs w:val="18"/>
          <w:lang w:val="es-ES_tradnl" w:eastAsia="es-ES"/>
        </w:rPr>
      </w:pPr>
    </w:p>
    <w:p w14:paraId="1920B012" w14:textId="77777777" w:rsidR="009F41BC" w:rsidRDefault="00000000">
      <w:pPr>
        <w:spacing w:after="0"/>
        <w:jc w:val="both"/>
        <w:rPr>
          <w:rFonts w:ascii="Arial" w:eastAsia="Times New Roman" w:hAnsi="Arial" w:cs="Arial"/>
          <w:b/>
          <w:color w:val="E36C0A" w:themeColor="accent6" w:themeShade="BF"/>
          <w:sz w:val="18"/>
          <w:szCs w:val="18"/>
          <w:lang w:val="es-ES_tradnl" w:eastAsia="es-ES"/>
        </w:rPr>
      </w:pPr>
      <w:r>
        <w:rPr>
          <w:rFonts w:ascii="Arial" w:eastAsia="Arial" w:hAnsi="Arial" w:cs="Arial"/>
          <w:b/>
          <w:color w:val="E36C09"/>
          <w:sz w:val="18"/>
          <w:szCs w:val="18"/>
        </w:rPr>
        <w:t>Día 2    Cartagena (</w:t>
      </w:r>
      <w:r>
        <w:rPr>
          <w:rFonts w:ascii="Arial" w:eastAsia="Times New Roman" w:hAnsi="Arial" w:cs="Arial"/>
          <w:b/>
          <w:color w:val="E36C0A" w:themeColor="accent6" w:themeShade="BF"/>
          <w:sz w:val="18"/>
          <w:szCs w:val="18"/>
          <w:lang w:val="es-ES_tradnl" w:eastAsia="es-ES"/>
        </w:rPr>
        <w:t>visita de Ciudad con Castillo San Felipe)</w:t>
      </w:r>
    </w:p>
    <w:p w14:paraId="5B424642" w14:textId="7D30AD29" w:rsidR="00F805A7" w:rsidRPr="00F805A7" w:rsidRDefault="00000000" w:rsidP="00F805A7">
      <w:pPr>
        <w:pStyle w:val="Default"/>
        <w:jc w:val="both"/>
        <w:rPr>
          <w:rFonts w:ascii="Arial" w:eastAsiaTheme="minorHAnsi" w:hAnsi="Arial" w:cs="Arial"/>
          <w:color w:val="auto"/>
          <w:sz w:val="18"/>
          <w:szCs w:val="18"/>
          <w:lang w:eastAsia="en-US"/>
        </w:rPr>
      </w:pPr>
      <w:r>
        <w:rPr>
          <w:rFonts w:ascii="Arial" w:hAnsi="Arial" w:cs="Arial"/>
          <w:b/>
          <w:bCs/>
          <w:i/>
          <w:iCs/>
          <w:sz w:val="18"/>
          <w:szCs w:val="18"/>
          <w:u w:val="single"/>
        </w:rPr>
        <w:t>Desayuno.</w:t>
      </w:r>
      <w:r>
        <w:rPr>
          <w:rFonts w:ascii="Arial" w:hAnsi="Arial" w:cs="Arial"/>
          <w:sz w:val="18"/>
          <w:szCs w:val="18"/>
        </w:rPr>
        <w:t xml:space="preserve"> </w:t>
      </w:r>
      <w:r w:rsidR="00296A26" w:rsidRPr="00296A26">
        <w:rPr>
          <w:rFonts w:ascii="Arial" w:eastAsiaTheme="minorHAnsi" w:hAnsi="Arial" w:cs="Arial"/>
          <w:color w:val="auto"/>
          <w:sz w:val="18"/>
          <w:szCs w:val="18"/>
          <w:lang w:eastAsia="en-US"/>
        </w:rPr>
        <w:t>Descubre la fascinante historia de Cartagena de Indias con este tour guiado. La experiencia comienza con un recorrido panorámico por la bahía de Cartagena, seguido del barrio Manga, famoso por su arquitectura republicana. Visita el majestuoso Castillo de San Felipe de Barajas, la fortaleza colonial más importante de América. Luego recorre a pie el centro histórico amurallado, con sus calles y plazas llenas de historia, y disfruta de tiempo libre para compras de artesanías y auténticas esmeraldas de la más alta calidad.</w:t>
      </w:r>
    </w:p>
    <w:p w14:paraId="521DCB78" w14:textId="77777777" w:rsidR="00B130FD" w:rsidRPr="00B130FD" w:rsidRDefault="00B130FD" w:rsidP="00B130FD">
      <w:pPr>
        <w:suppressAutoHyphens w:val="0"/>
        <w:autoSpaceDE w:val="0"/>
        <w:autoSpaceDN w:val="0"/>
        <w:adjustRightInd w:val="0"/>
        <w:spacing w:after="0" w:line="240" w:lineRule="auto"/>
        <w:rPr>
          <w:rFonts w:ascii="Arial" w:hAnsi="Arial" w:cs="Arial"/>
          <w:color w:val="C00000"/>
          <w:sz w:val="18"/>
          <w:szCs w:val="18"/>
          <w:lang w:val="es-MX"/>
        </w:rPr>
      </w:pPr>
      <w:r w:rsidRPr="00B130FD">
        <w:rPr>
          <w:rFonts w:ascii="Arial" w:hAnsi="Arial" w:cs="Arial"/>
          <w:i/>
          <w:iCs/>
          <w:color w:val="C00000"/>
          <w:sz w:val="18"/>
          <w:szCs w:val="18"/>
          <w:lang w:val="es-MX"/>
        </w:rPr>
        <w:t xml:space="preserve">Nota: </w:t>
      </w:r>
    </w:p>
    <w:p w14:paraId="69B37776" w14:textId="45A7FB9F" w:rsidR="009F41BC" w:rsidRPr="00B130FD" w:rsidRDefault="00B130FD" w:rsidP="00964D64">
      <w:pPr>
        <w:pStyle w:val="NormalWeb"/>
        <w:numPr>
          <w:ilvl w:val="0"/>
          <w:numId w:val="14"/>
        </w:numPr>
        <w:spacing w:after="0"/>
        <w:jc w:val="both"/>
        <w:rPr>
          <w:rFonts w:ascii="Arial" w:hAnsi="Arial" w:cs="Arial"/>
          <w:i/>
          <w:iCs/>
          <w:color w:val="C00000"/>
          <w:sz w:val="18"/>
          <w:szCs w:val="18"/>
          <w:lang w:val="es-MX"/>
        </w:rPr>
      </w:pPr>
      <w:r w:rsidRPr="00B130FD">
        <w:rPr>
          <w:rFonts w:ascii="Arial" w:hAnsi="Arial" w:cs="Arial"/>
          <w:i/>
          <w:iCs/>
          <w:color w:val="C00000"/>
          <w:sz w:val="18"/>
          <w:szCs w:val="18"/>
          <w:lang w:val="es-MX"/>
        </w:rPr>
        <w:t>La visita podrá realizarse por la mañana o por la tarde, según la disponibilidad y las condiciones operativas del lugar. El horario será seleccionado por el operador en destino y se le informará al momento de su llegada</w:t>
      </w:r>
    </w:p>
    <w:p w14:paraId="24FAE008" w14:textId="77777777" w:rsidR="009F41BC" w:rsidRDefault="00000000">
      <w:pPr>
        <w:spacing w:after="0" w:line="240" w:lineRule="auto"/>
        <w:jc w:val="both"/>
        <w:rPr>
          <w:rFonts w:ascii="Arial" w:eastAsia="Poppins" w:hAnsi="Arial" w:cs="Arial"/>
          <w:b/>
          <w:color w:val="E36C09"/>
          <w:sz w:val="18"/>
          <w:szCs w:val="18"/>
        </w:rPr>
      </w:pPr>
      <w:r>
        <w:rPr>
          <w:rFonts w:ascii="Arial" w:eastAsia="Poppins" w:hAnsi="Arial" w:cs="Arial"/>
          <w:b/>
          <w:color w:val="E36C09"/>
          <w:sz w:val="18"/>
          <w:szCs w:val="18"/>
        </w:rPr>
        <w:t>Día 3   Cartagena (día de Playa en Isla del Encanto)</w:t>
      </w:r>
    </w:p>
    <w:p w14:paraId="5931F5E2" w14:textId="77777777" w:rsidR="00C67BF0" w:rsidRDefault="00000000" w:rsidP="00C67BF0">
      <w:pPr>
        <w:spacing w:after="0" w:line="240" w:lineRule="auto"/>
        <w:jc w:val="both"/>
        <w:rPr>
          <w:rFonts w:ascii="Arial" w:hAnsi="Arial" w:cs="Arial"/>
          <w:sz w:val="18"/>
          <w:szCs w:val="18"/>
        </w:rPr>
      </w:pPr>
      <w:r>
        <w:rPr>
          <w:rFonts w:ascii="Arial" w:eastAsia="Poppins" w:hAnsi="Arial" w:cs="Arial"/>
          <w:b/>
          <w:i/>
          <w:sz w:val="18"/>
          <w:szCs w:val="18"/>
          <w:u w:val="single"/>
        </w:rPr>
        <w:t>Desayuno.</w:t>
      </w:r>
      <w:r>
        <w:rPr>
          <w:rFonts w:ascii="Arial" w:eastAsia="Poppins" w:hAnsi="Arial" w:cs="Arial"/>
          <w:bCs/>
          <w:sz w:val="18"/>
          <w:szCs w:val="18"/>
        </w:rPr>
        <w:t xml:space="preserve"> </w:t>
      </w:r>
      <w:r w:rsidR="00C67BF0">
        <w:rPr>
          <w:rFonts w:ascii="Arial" w:hAnsi="Arial" w:cs="Arial"/>
          <w:sz w:val="18"/>
          <w:szCs w:val="18"/>
        </w:rPr>
        <w:t xml:space="preserve">Tour Isla del Encanto en las Islas del Rosario. Encantador archipiélago que consta de unas 28 islas, el trayecto en lancha dura un poco menos de una hora, allí encontrarás playas de arena blanca y aguas cristalinas en las que además podrás explorar la maravillosa vida marina del mar Caribe. </w:t>
      </w:r>
      <w:r w:rsidR="00C67BF0">
        <w:rPr>
          <w:rFonts w:ascii="Arial" w:eastAsia="Poppins" w:hAnsi="Arial" w:cs="Arial"/>
          <w:bCs/>
          <w:sz w:val="18"/>
          <w:szCs w:val="18"/>
        </w:rPr>
        <w:t xml:space="preserve">Incluye: </w:t>
      </w:r>
      <w:r w:rsidR="00C67BF0">
        <w:rPr>
          <w:rFonts w:ascii="Arial" w:hAnsi="Arial" w:cs="Arial"/>
          <w:sz w:val="18"/>
          <w:szCs w:val="18"/>
        </w:rPr>
        <w:t xml:space="preserve"> </w:t>
      </w:r>
      <w:r w:rsidR="00C67BF0">
        <w:rPr>
          <w:rFonts w:ascii="Arial" w:hAnsi="Arial" w:cs="Arial"/>
          <w:b/>
          <w:bCs/>
          <w:i/>
          <w:iCs/>
          <w:sz w:val="18"/>
          <w:szCs w:val="18"/>
          <w:u w:val="single"/>
        </w:rPr>
        <w:t>almuerzo tipo buffet</w:t>
      </w:r>
      <w:r w:rsidR="00C67BF0">
        <w:rPr>
          <w:rFonts w:ascii="Arial" w:hAnsi="Arial" w:cs="Arial"/>
          <w:sz w:val="18"/>
          <w:szCs w:val="18"/>
        </w:rPr>
        <w:t xml:space="preserve"> con una selección variada de platos entre carne, pollo, pescado, verduras frías o calientes, arroz de coco o blanco, pasta, patacones, fruta de estación, acompañado de un dulce típico de la región. </w:t>
      </w:r>
    </w:p>
    <w:p w14:paraId="6CB2C779" w14:textId="77777777" w:rsidR="00C67BF0" w:rsidRDefault="00C67BF0" w:rsidP="00C67BF0">
      <w:pPr>
        <w:spacing w:after="0" w:line="240" w:lineRule="auto"/>
        <w:jc w:val="both"/>
        <w:rPr>
          <w:rFonts w:ascii="Arial" w:eastAsia="Poppins" w:hAnsi="Arial" w:cs="Arial"/>
          <w:bCs/>
          <w:i/>
          <w:iCs/>
          <w:color w:val="595959" w:themeColor="text1" w:themeTint="A6"/>
          <w:sz w:val="18"/>
          <w:szCs w:val="18"/>
        </w:rPr>
      </w:pPr>
    </w:p>
    <w:p w14:paraId="219B6E23" w14:textId="77777777" w:rsidR="00C67BF0" w:rsidRDefault="00C67BF0" w:rsidP="00C67BF0">
      <w:pPr>
        <w:spacing w:after="0" w:line="240" w:lineRule="auto"/>
        <w:rPr>
          <w:rFonts w:ascii="Arial" w:eastAsia="Poppins" w:hAnsi="Arial" w:cs="Arial"/>
          <w:bCs/>
          <w:i/>
          <w:iCs/>
          <w:color w:val="C00000"/>
          <w:sz w:val="18"/>
          <w:szCs w:val="18"/>
        </w:rPr>
      </w:pPr>
      <w:r>
        <w:rPr>
          <w:rFonts w:ascii="Arial" w:eastAsia="Poppins" w:hAnsi="Arial" w:cs="Arial"/>
          <w:bCs/>
          <w:i/>
          <w:iCs/>
          <w:color w:val="C00000"/>
          <w:sz w:val="18"/>
          <w:szCs w:val="18"/>
        </w:rPr>
        <w:t>Notas:</w:t>
      </w:r>
    </w:p>
    <w:p w14:paraId="1100C425" w14:textId="77777777" w:rsidR="00964D64" w:rsidRPr="00964D64" w:rsidRDefault="00964D64" w:rsidP="00964D64">
      <w:pPr>
        <w:pStyle w:val="Prrafodelista"/>
        <w:numPr>
          <w:ilvl w:val="0"/>
          <w:numId w:val="16"/>
        </w:numPr>
        <w:spacing w:after="0" w:line="240" w:lineRule="auto"/>
        <w:rPr>
          <w:rFonts w:ascii="Arial" w:eastAsia="Poppins" w:hAnsi="Arial" w:cs="Arial"/>
          <w:bCs/>
          <w:i/>
          <w:iCs/>
          <w:color w:val="C00000"/>
          <w:sz w:val="18"/>
          <w:szCs w:val="18"/>
        </w:rPr>
      </w:pPr>
      <w:r w:rsidRPr="00964D64">
        <w:rPr>
          <w:rFonts w:ascii="Arial" w:eastAsia="Poppins" w:hAnsi="Arial" w:cs="Arial"/>
          <w:bCs/>
          <w:i/>
          <w:iCs/>
          <w:color w:val="C00000"/>
          <w:sz w:val="18"/>
          <w:szCs w:val="18"/>
        </w:rPr>
        <w:t>Los pasajeros deben presentarse en el Muelle La Bodeguita a más tardar a las 08:00 a.m., ya que la salida de la lancha está programada aproximadamente a las 09:00 a.m. El regreso al muelle será entre las 15:00. Llegada estimada a Cartagena: 04:00 p.m. aprox. Traslado hotel - muelle – hotel será por cuenta de los pasajeros.</w:t>
      </w:r>
    </w:p>
    <w:p w14:paraId="65718533" w14:textId="77777777" w:rsidR="00964D64" w:rsidRPr="00964D64" w:rsidRDefault="00964D64" w:rsidP="00964D64">
      <w:pPr>
        <w:pStyle w:val="Prrafodelista"/>
        <w:numPr>
          <w:ilvl w:val="0"/>
          <w:numId w:val="16"/>
        </w:numPr>
        <w:spacing w:after="0" w:line="240" w:lineRule="auto"/>
        <w:rPr>
          <w:rFonts w:ascii="Arial" w:eastAsia="Poppins" w:hAnsi="Arial" w:cs="Arial"/>
          <w:bCs/>
          <w:i/>
          <w:iCs/>
          <w:color w:val="C00000"/>
          <w:sz w:val="18"/>
          <w:szCs w:val="18"/>
        </w:rPr>
      </w:pPr>
      <w:r w:rsidRPr="00964D64">
        <w:rPr>
          <w:rFonts w:ascii="Arial" w:eastAsia="Poppins" w:hAnsi="Arial" w:cs="Arial"/>
          <w:bCs/>
          <w:i/>
          <w:iCs/>
          <w:color w:val="C00000"/>
          <w:sz w:val="18"/>
          <w:szCs w:val="18"/>
        </w:rPr>
        <w:t>No incluye impuesto de muelle, valor aproximado USD 12 por persona, pago directo en efectivo en el lugar.</w:t>
      </w:r>
    </w:p>
    <w:p w14:paraId="20D5E2C9" w14:textId="2D3133B5" w:rsidR="009F41BC" w:rsidRPr="00005690" w:rsidRDefault="00964D64" w:rsidP="00964D64">
      <w:pPr>
        <w:pStyle w:val="Prrafodelista"/>
        <w:numPr>
          <w:ilvl w:val="0"/>
          <w:numId w:val="16"/>
        </w:numPr>
        <w:spacing w:after="0" w:line="240" w:lineRule="auto"/>
        <w:rPr>
          <w:rFonts w:ascii="Arial" w:eastAsia="Poppins" w:hAnsi="Arial" w:cs="Arial"/>
          <w:bCs/>
          <w:i/>
          <w:iCs/>
          <w:color w:val="C00000"/>
          <w:sz w:val="18"/>
          <w:szCs w:val="18"/>
        </w:rPr>
      </w:pPr>
      <w:r w:rsidRPr="00964D64">
        <w:rPr>
          <w:rFonts w:ascii="Arial" w:eastAsia="Poppins" w:hAnsi="Arial" w:cs="Arial"/>
          <w:bCs/>
          <w:i/>
          <w:iCs/>
          <w:color w:val="C00000"/>
          <w:sz w:val="18"/>
          <w:szCs w:val="18"/>
        </w:rPr>
        <w:t xml:space="preserve">En cuanto al traslado al muelle, aplica un recargo adicional para pasajeros alojados en las zonas de Castillo Grande, El Espinal, Mamonal, Manzanillo y Barú.  </w:t>
      </w:r>
    </w:p>
    <w:p w14:paraId="4869E9F3" w14:textId="77777777" w:rsidR="009F41BC" w:rsidRDefault="009F41BC">
      <w:pPr>
        <w:spacing w:after="0" w:line="240" w:lineRule="auto"/>
        <w:jc w:val="both"/>
        <w:rPr>
          <w:rFonts w:ascii="Arial" w:eastAsia="Times New Roman" w:hAnsi="Arial" w:cs="Arial"/>
          <w:b/>
          <w:color w:val="E36C0A" w:themeColor="accent6" w:themeShade="BF"/>
          <w:sz w:val="18"/>
          <w:szCs w:val="18"/>
          <w:lang w:val="es-ES_tradnl" w:eastAsia="es-ES"/>
        </w:rPr>
      </w:pPr>
    </w:p>
    <w:p w14:paraId="2240DA35" w14:textId="77777777" w:rsidR="009F41BC" w:rsidRDefault="00000000">
      <w:pPr>
        <w:spacing w:after="0" w:line="240" w:lineRule="auto"/>
        <w:jc w:val="both"/>
        <w:rPr>
          <w:rFonts w:ascii="Arial" w:eastAsia="Times New Roman" w:hAnsi="Arial" w:cs="Arial"/>
          <w:b/>
          <w:color w:val="E36C0A" w:themeColor="accent6" w:themeShade="BF"/>
          <w:sz w:val="18"/>
          <w:szCs w:val="18"/>
          <w:lang w:val="es-ES_tradnl" w:eastAsia="es-ES"/>
        </w:rPr>
      </w:pPr>
      <w:r>
        <w:rPr>
          <w:rFonts w:ascii="Arial" w:eastAsia="Times New Roman" w:hAnsi="Arial" w:cs="Arial"/>
          <w:b/>
          <w:color w:val="E36C0A" w:themeColor="accent6" w:themeShade="BF"/>
          <w:sz w:val="18"/>
          <w:szCs w:val="18"/>
          <w:lang w:val="es-ES_tradnl" w:eastAsia="es-ES"/>
        </w:rPr>
        <w:t>Día 4   Cartagena – Barranquilla (tour de ciudad)</w:t>
      </w:r>
    </w:p>
    <w:p w14:paraId="76A9BFB4" w14:textId="77777777" w:rsidR="00005690" w:rsidRDefault="00000000" w:rsidP="00005690">
      <w:pPr>
        <w:pStyle w:val="Default"/>
        <w:jc w:val="both"/>
        <w:rPr>
          <w:rFonts w:ascii="Arial" w:eastAsia="Times New Roman" w:hAnsi="Arial" w:cs="Arial"/>
          <w:sz w:val="18"/>
          <w:szCs w:val="18"/>
          <w:lang w:val="es-ES_tradnl" w:eastAsia="es-ES"/>
        </w:rPr>
      </w:pPr>
      <w:r>
        <w:rPr>
          <w:rFonts w:ascii="Arial" w:eastAsia="Times New Roman" w:hAnsi="Arial" w:cs="Arial"/>
          <w:b/>
          <w:sz w:val="18"/>
          <w:szCs w:val="18"/>
          <w:u w:val="single"/>
          <w:lang w:val="es-ES_tradnl" w:eastAsia="es-ES"/>
        </w:rPr>
        <w:t>Desayuno</w:t>
      </w:r>
      <w:r>
        <w:rPr>
          <w:rFonts w:ascii="Arial" w:eastAsia="Times New Roman" w:hAnsi="Arial" w:cs="Arial"/>
          <w:sz w:val="18"/>
          <w:szCs w:val="18"/>
          <w:u w:val="single"/>
          <w:lang w:val="es-ES_tradnl" w:eastAsia="es-ES"/>
        </w:rPr>
        <w:t>.</w:t>
      </w:r>
      <w:r>
        <w:rPr>
          <w:rFonts w:ascii="Arial" w:eastAsia="Times New Roman" w:hAnsi="Arial" w:cs="Arial"/>
          <w:sz w:val="18"/>
          <w:szCs w:val="18"/>
          <w:lang w:val="es-ES_tradnl" w:eastAsia="es-ES"/>
        </w:rPr>
        <w:t xml:space="preserve"> </w:t>
      </w:r>
      <w:r w:rsidR="00005690" w:rsidRPr="00005690">
        <w:rPr>
          <w:rFonts w:ascii="Arial" w:eastAsia="Times New Roman" w:hAnsi="Arial" w:cs="Arial"/>
          <w:sz w:val="18"/>
          <w:szCs w:val="18"/>
          <w:lang w:val="es-ES_tradnl" w:eastAsia="es-ES"/>
        </w:rPr>
        <w:t>y transporte compartido, aproximadamente dos horas y</w:t>
      </w:r>
      <w:r w:rsidR="00005690">
        <w:rPr>
          <w:rFonts w:ascii="Arial" w:eastAsia="Times New Roman" w:hAnsi="Arial" w:cs="Arial"/>
          <w:sz w:val="18"/>
          <w:szCs w:val="18"/>
          <w:lang w:val="es-ES_tradnl" w:eastAsia="es-ES"/>
        </w:rPr>
        <w:t xml:space="preserve"> </w:t>
      </w:r>
      <w:r w:rsidR="00005690" w:rsidRPr="00005690">
        <w:rPr>
          <w:rFonts w:ascii="Arial" w:eastAsia="Times New Roman" w:hAnsi="Arial" w:cs="Arial"/>
          <w:sz w:val="18"/>
          <w:szCs w:val="18"/>
          <w:lang w:val="es-ES_tradnl" w:eastAsia="es-ES"/>
        </w:rPr>
        <w:t>media de recorrido. Día libre para disfrutar del destino.</w:t>
      </w:r>
    </w:p>
    <w:p w14:paraId="69168577" w14:textId="692C424A" w:rsidR="00005690" w:rsidRDefault="00005690" w:rsidP="00005690">
      <w:pPr>
        <w:pStyle w:val="Default"/>
        <w:jc w:val="both"/>
        <w:rPr>
          <w:rFonts w:ascii="Arial" w:eastAsia="Times New Roman" w:hAnsi="Arial" w:cs="Arial"/>
          <w:sz w:val="18"/>
          <w:szCs w:val="18"/>
          <w:lang w:val="es-ES_tradnl" w:eastAsia="es-ES"/>
        </w:rPr>
      </w:pPr>
    </w:p>
    <w:p w14:paraId="5AFA1CDB" w14:textId="4D79E9F0" w:rsidR="00005690" w:rsidRPr="00005690" w:rsidRDefault="00005690" w:rsidP="00005690">
      <w:pPr>
        <w:pStyle w:val="Default"/>
        <w:jc w:val="both"/>
        <w:rPr>
          <w:rFonts w:ascii="Arial" w:eastAsia="Times New Roman" w:hAnsi="Arial" w:cs="Arial"/>
          <w:i/>
          <w:iCs/>
          <w:color w:val="C00000"/>
          <w:sz w:val="18"/>
          <w:szCs w:val="18"/>
          <w:lang w:val="es-ES_tradnl" w:eastAsia="es-ES"/>
        </w:rPr>
      </w:pPr>
      <w:r w:rsidRPr="00005690">
        <w:rPr>
          <w:rFonts w:ascii="Arial" w:eastAsia="Times New Roman" w:hAnsi="Arial" w:cs="Arial"/>
          <w:i/>
          <w:iCs/>
          <w:color w:val="C00000"/>
          <w:sz w:val="18"/>
          <w:szCs w:val="18"/>
          <w:lang w:val="es-ES_tradnl" w:eastAsia="es-ES"/>
        </w:rPr>
        <w:t>Nota:</w:t>
      </w:r>
      <w:r>
        <w:rPr>
          <w:rFonts w:ascii="Arial" w:eastAsia="Times New Roman" w:hAnsi="Arial" w:cs="Arial"/>
          <w:i/>
          <w:iCs/>
          <w:color w:val="C00000"/>
          <w:sz w:val="18"/>
          <w:szCs w:val="18"/>
          <w:lang w:val="es-ES_tradnl" w:eastAsia="es-ES"/>
        </w:rPr>
        <w:t xml:space="preserve"> </w:t>
      </w:r>
      <w:r w:rsidRPr="00005690">
        <w:rPr>
          <w:rFonts w:ascii="Arial" w:eastAsia="Times New Roman" w:hAnsi="Arial" w:cs="Arial"/>
          <w:i/>
          <w:iCs/>
          <w:color w:val="C00000"/>
          <w:sz w:val="18"/>
          <w:szCs w:val="18"/>
          <w:lang w:val="es-ES_tradnl" w:eastAsia="es-ES"/>
        </w:rPr>
        <w:t>El traslado NO opera diciembre 24, 25 y 31 o enero 1.</w:t>
      </w:r>
    </w:p>
    <w:p w14:paraId="04E24899" w14:textId="77777777" w:rsidR="00005690" w:rsidRDefault="00005690">
      <w:pPr>
        <w:spacing w:after="0" w:line="240" w:lineRule="auto"/>
        <w:jc w:val="both"/>
        <w:rPr>
          <w:rFonts w:ascii="Arial" w:eastAsia="Times New Roman" w:hAnsi="Arial" w:cs="Arial"/>
          <w:b/>
          <w:color w:val="E36C0A" w:themeColor="accent6" w:themeShade="BF"/>
          <w:sz w:val="18"/>
          <w:szCs w:val="18"/>
          <w:lang w:val="es-ES_tradnl" w:eastAsia="es-ES"/>
        </w:rPr>
      </w:pPr>
    </w:p>
    <w:p w14:paraId="32F8E0D6" w14:textId="58AEEABF" w:rsidR="009F41BC" w:rsidRDefault="00000000">
      <w:pPr>
        <w:spacing w:after="0" w:line="240" w:lineRule="auto"/>
        <w:jc w:val="both"/>
        <w:rPr>
          <w:rFonts w:ascii="Arial" w:eastAsia="Times New Roman" w:hAnsi="Arial" w:cs="Arial"/>
          <w:b/>
          <w:color w:val="E36C0A" w:themeColor="accent6" w:themeShade="BF"/>
          <w:sz w:val="18"/>
          <w:szCs w:val="18"/>
          <w:lang w:val="es-ES_tradnl" w:eastAsia="es-ES"/>
        </w:rPr>
      </w:pPr>
      <w:r>
        <w:rPr>
          <w:rFonts w:ascii="Arial" w:eastAsia="Times New Roman" w:hAnsi="Arial" w:cs="Arial"/>
          <w:b/>
          <w:color w:val="E36C0A" w:themeColor="accent6" w:themeShade="BF"/>
          <w:sz w:val="18"/>
          <w:szCs w:val="18"/>
          <w:lang w:val="es-ES_tradnl" w:eastAsia="es-ES"/>
        </w:rPr>
        <w:t xml:space="preserve">Día 5   Barranquilla </w:t>
      </w:r>
      <w:r w:rsidR="00005690">
        <w:rPr>
          <w:rFonts w:ascii="Arial" w:eastAsia="Times New Roman" w:hAnsi="Arial" w:cs="Arial"/>
          <w:b/>
          <w:color w:val="E36C0A" w:themeColor="accent6" w:themeShade="BF"/>
          <w:sz w:val="18"/>
          <w:szCs w:val="18"/>
          <w:lang w:val="es-ES_tradnl" w:eastAsia="es-ES"/>
        </w:rPr>
        <w:t>(Visita de ciudad)</w:t>
      </w:r>
    </w:p>
    <w:p w14:paraId="10D647D7" w14:textId="2C6A5D97" w:rsidR="009F41BC" w:rsidRDefault="00000000" w:rsidP="00005690">
      <w:pPr>
        <w:spacing w:after="0" w:line="240" w:lineRule="auto"/>
        <w:jc w:val="both"/>
        <w:rPr>
          <w:rFonts w:ascii="Arial" w:hAnsi="Arial" w:cs="Arial"/>
          <w:color w:val="000000"/>
          <w:sz w:val="18"/>
          <w:szCs w:val="18"/>
        </w:rPr>
      </w:pPr>
      <w:r>
        <w:rPr>
          <w:rFonts w:ascii="Arial" w:hAnsi="Arial" w:cs="Arial"/>
          <w:b/>
          <w:bCs/>
          <w:i/>
          <w:iCs/>
          <w:color w:val="000000"/>
          <w:sz w:val="18"/>
          <w:szCs w:val="18"/>
          <w:u w:val="single"/>
        </w:rPr>
        <w:t>Desayuno</w:t>
      </w:r>
      <w:r>
        <w:rPr>
          <w:rFonts w:ascii="Arial" w:hAnsi="Arial" w:cs="Arial"/>
          <w:color w:val="000000"/>
          <w:sz w:val="18"/>
          <w:szCs w:val="18"/>
        </w:rPr>
        <w:t xml:space="preserve">. </w:t>
      </w:r>
      <w:r w:rsidR="00005690" w:rsidRPr="00005690">
        <w:rPr>
          <w:rFonts w:ascii="Arial" w:hAnsi="Arial" w:cs="Arial"/>
          <w:color w:val="000000"/>
          <w:sz w:val="18"/>
          <w:szCs w:val="18"/>
        </w:rPr>
        <w:t>Recorrido</w:t>
      </w:r>
      <w:r w:rsidR="00005690">
        <w:rPr>
          <w:rFonts w:ascii="Arial" w:hAnsi="Arial" w:cs="Arial"/>
          <w:color w:val="000000"/>
          <w:sz w:val="18"/>
          <w:szCs w:val="18"/>
        </w:rPr>
        <w:t xml:space="preserve"> </w:t>
      </w:r>
      <w:r w:rsidR="00005690" w:rsidRPr="00005690">
        <w:rPr>
          <w:rFonts w:ascii="Arial" w:hAnsi="Arial" w:cs="Arial"/>
          <w:color w:val="000000"/>
          <w:sz w:val="18"/>
          <w:szCs w:val="18"/>
        </w:rPr>
        <w:t>por los sitios emblemáticos de la ciudad: Barrio El Prado, Parque,</w:t>
      </w:r>
      <w:r w:rsidR="00005690">
        <w:rPr>
          <w:rFonts w:ascii="Arial" w:hAnsi="Arial" w:cs="Arial"/>
          <w:color w:val="000000"/>
          <w:sz w:val="18"/>
          <w:szCs w:val="18"/>
        </w:rPr>
        <w:t xml:space="preserve"> </w:t>
      </w:r>
      <w:r w:rsidR="00005690" w:rsidRPr="00005690">
        <w:rPr>
          <w:rFonts w:ascii="Arial" w:hAnsi="Arial" w:cs="Arial"/>
          <w:color w:val="000000"/>
          <w:sz w:val="18"/>
          <w:szCs w:val="18"/>
        </w:rPr>
        <w:t>Catedral Metropolitana, Museo del Carnaval, Estadio Edgar Rentería,</w:t>
      </w:r>
      <w:r w:rsidR="00005690">
        <w:rPr>
          <w:rFonts w:ascii="Arial" w:hAnsi="Arial" w:cs="Arial"/>
          <w:color w:val="000000"/>
          <w:sz w:val="18"/>
          <w:szCs w:val="18"/>
        </w:rPr>
        <w:t xml:space="preserve"> </w:t>
      </w:r>
      <w:r w:rsidR="00005690" w:rsidRPr="00005690">
        <w:rPr>
          <w:rFonts w:ascii="Arial" w:hAnsi="Arial" w:cs="Arial"/>
          <w:color w:val="000000"/>
          <w:sz w:val="18"/>
          <w:szCs w:val="18"/>
        </w:rPr>
        <w:t>Antiguo Edificio de la Aduana, Estación Montoya, Intendencia Fluvial,</w:t>
      </w:r>
      <w:r w:rsidR="00005690">
        <w:rPr>
          <w:rFonts w:ascii="Arial" w:hAnsi="Arial" w:cs="Arial"/>
          <w:color w:val="000000"/>
          <w:sz w:val="18"/>
          <w:szCs w:val="18"/>
        </w:rPr>
        <w:t xml:space="preserve"> </w:t>
      </w:r>
      <w:r w:rsidR="00005690" w:rsidRPr="00005690">
        <w:rPr>
          <w:rFonts w:ascii="Arial" w:hAnsi="Arial" w:cs="Arial"/>
          <w:color w:val="000000"/>
          <w:sz w:val="18"/>
          <w:szCs w:val="18"/>
        </w:rPr>
        <w:t>museo del Caribe, Malecón Puerta de Oro, La Ventana al Mundo y La</w:t>
      </w:r>
      <w:r w:rsidR="00005690">
        <w:rPr>
          <w:rFonts w:ascii="Arial" w:hAnsi="Arial" w:cs="Arial"/>
          <w:color w:val="000000"/>
          <w:sz w:val="18"/>
          <w:szCs w:val="18"/>
        </w:rPr>
        <w:t xml:space="preserve"> </w:t>
      </w:r>
      <w:r w:rsidR="00005690" w:rsidRPr="00005690">
        <w:rPr>
          <w:rFonts w:ascii="Arial" w:hAnsi="Arial" w:cs="Arial"/>
          <w:color w:val="000000"/>
          <w:sz w:val="18"/>
          <w:szCs w:val="18"/>
        </w:rPr>
        <w:t>Aleta de Tiburón</w:t>
      </w:r>
    </w:p>
    <w:p w14:paraId="0ECAC9FD" w14:textId="77777777" w:rsidR="00CC297A" w:rsidRDefault="00CC297A" w:rsidP="00005690">
      <w:pPr>
        <w:spacing w:after="0" w:line="240" w:lineRule="auto"/>
        <w:jc w:val="both"/>
        <w:rPr>
          <w:rFonts w:ascii="Arial" w:hAnsi="Arial" w:cs="Arial"/>
          <w:color w:val="000000"/>
          <w:sz w:val="18"/>
          <w:szCs w:val="18"/>
        </w:rPr>
      </w:pPr>
    </w:p>
    <w:p w14:paraId="21B9022E" w14:textId="77777777" w:rsidR="00D64FC9" w:rsidRDefault="00CC297A" w:rsidP="00CC297A">
      <w:pPr>
        <w:pStyle w:val="Default"/>
        <w:jc w:val="both"/>
        <w:rPr>
          <w:rFonts w:ascii="Arial" w:eastAsia="Times New Roman" w:hAnsi="Arial" w:cs="Arial"/>
          <w:i/>
          <w:iCs/>
          <w:color w:val="C00000"/>
          <w:sz w:val="18"/>
          <w:szCs w:val="18"/>
          <w:lang w:val="es-ES_tradnl" w:eastAsia="es-ES"/>
        </w:rPr>
      </w:pPr>
      <w:r w:rsidRPr="00005690">
        <w:rPr>
          <w:rFonts w:ascii="Arial" w:eastAsia="Times New Roman" w:hAnsi="Arial" w:cs="Arial"/>
          <w:i/>
          <w:iCs/>
          <w:color w:val="C00000"/>
          <w:sz w:val="18"/>
          <w:szCs w:val="18"/>
          <w:lang w:val="es-ES_tradnl" w:eastAsia="es-ES"/>
        </w:rPr>
        <w:t>Nota</w:t>
      </w:r>
      <w:r w:rsidR="00D64FC9">
        <w:rPr>
          <w:rFonts w:ascii="Arial" w:eastAsia="Times New Roman" w:hAnsi="Arial" w:cs="Arial"/>
          <w:i/>
          <w:iCs/>
          <w:color w:val="C00000"/>
          <w:sz w:val="18"/>
          <w:szCs w:val="18"/>
          <w:lang w:val="es-ES_tradnl" w:eastAsia="es-ES"/>
        </w:rPr>
        <w:t>s</w:t>
      </w:r>
      <w:r w:rsidRPr="00005690">
        <w:rPr>
          <w:rFonts w:ascii="Arial" w:eastAsia="Times New Roman" w:hAnsi="Arial" w:cs="Arial"/>
          <w:i/>
          <w:iCs/>
          <w:color w:val="C00000"/>
          <w:sz w:val="18"/>
          <w:szCs w:val="18"/>
          <w:lang w:val="es-ES_tradnl" w:eastAsia="es-ES"/>
        </w:rPr>
        <w:t>:</w:t>
      </w:r>
      <w:r>
        <w:rPr>
          <w:rFonts w:ascii="Arial" w:eastAsia="Times New Roman" w:hAnsi="Arial" w:cs="Arial"/>
          <w:i/>
          <w:iCs/>
          <w:color w:val="C00000"/>
          <w:sz w:val="18"/>
          <w:szCs w:val="18"/>
          <w:lang w:val="es-ES_tradnl" w:eastAsia="es-ES"/>
        </w:rPr>
        <w:t xml:space="preserve"> </w:t>
      </w:r>
    </w:p>
    <w:p w14:paraId="4B079A86" w14:textId="0315CB8D" w:rsidR="00CC297A" w:rsidRDefault="00CC297A" w:rsidP="00D64FC9">
      <w:pPr>
        <w:pStyle w:val="Default"/>
        <w:numPr>
          <w:ilvl w:val="0"/>
          <w:numId w:val="19"/>
        </w:numPr>
        <w:jc w:val="both"/>
        <w:rPr>
          <w:rFonts w:ascii="Arial" w:eastAsia="Times New Roman" w:hAnsi="Arial" w:cs="Arial"/>
          <w:i/>
          <w:iCs/>
          <w:color w:val="C00000"/>
          <w:sz w:val="18"/>
          <w:szCs w:val="18"/>
          <w:lang w:val="es-ES_tradnl" w:eastAsia="es-ES"/>
        </w:rPr>
      </w:pPr>
      <w:r w:rsidRPr="00005690">
        <w:rPr>
          <w:rFonts w:ascii="Arial" w:eastAsia="Times New Roman" w:hAnsi="Arial" w:cs="Arial"/>
          <w:i/>
          <w:iCs/>
          <w:color w:val="C00000"/>
          <w:sz w:val="18"/>
          <w:szCs w:val="18"/>
          <w:lang w:val="es-ES_tradnl" w:eastAsia="es-ES"/>
        </w:rPr>
        <w:t>El traslado NO opera diciembre 24, 25 y 31 o enero 1.</w:t>
      </w:r>
    </w:p>
    <w:p w14:paraId="1ABB888F" w14:textId="48C7C826" w:rsidR="00D64FC9" w:rsidRPr="004647C3" w:rsidRDefault="004647C3" w:rsidP="004647C3">
      <w:pPr>
        <w:pStyle w:val="Default"/>
        <w:numPr>
          <w:ilvl w:val="0"/>
          <w:numId w:val="19"/>
        </w:numPr>
        <w:jc w:val="both"/>
        <w:rPr>
          <w:rFonts w:ascii="Arial" w:eastAsia="Times New Roman" w:hAnsi="Arial" w:cs="Arial"/>
          <w:i/>
          <w:iCs/>
          <w:color w:val="C00000"/>
          <w:sz w:val="18"/>
          <w:szCs w:val="18"/>
          <w:lang w:val="es-ES_tradnl" w:eastAsia="es-ES"/>
        </w:rPr>
      </w:pPr>
      <w:r w:rsidRPr="004647C3">
        <w:rPr>
          <w:rFonts w:ascii="Arial" w:eastAsia="Times New Roman" w:hAnsi="Arial" w:cs="Arial"/>
          <w:i/>
          <w:iCs/>
          <w:color w:val="C00000"/>
          <w:sz w:val="18"/>
          <w:szCs w:val="18"/>
          <w:lang w:val="es-ES_tradnl" w:eastAsia="es-ES"/>
        </w:rPr>
        <w:t>La visita podrá realizarse por la mañana o por la tarde, según la disponibilidad y las condiciones operativas del lugar. El horario será seleccionado por el operador en destino y se le informará al momento de su llegada. El lugar y horario de recogida se confirmarán directamente en el destino</w:t>
      </w:r>
      <w:r>
        <w:rPr>
          <w:rFonts w:ascii="Arial" w:eastAsia="Times New Roman" w:hAnsi="Arial" w:cs="Arial"/>
          <w:i/>
          <w:iCs/>
          <w:color w:val="C00000"/>
          <w:sz w:val="18"/>
          <w:szCs w:val="18"/>
          <w:lang w:val="es-ES_tradnl" w:eastAsia="es-ES"/>
        </w:rPr>
        <w:t>.</w:t>
      </w:r>
    </w:p>
    <w:p w14:paraId="3850735F" w14:textId="77777777" w:rsidR="009F41BC" w:rsidRDefault="009F41BC">
      <w:pPr>
        <w:spacing w:after="0" w:line="240" w:lineRule="auto"/>
        <w:jc w:val="both"/>
        <w:rPr>
          <w:rFonts w:ascii="Arial" w:eastAsia="Times New Roman" w:hAnsi="Arial" w:cs="Arial"/>
          <w:b/>
          <w:color w:val="E36C0A" w:themeColor="accent6" w:themeShade="BF"/>
          <w:sz w:val="18"/>
          <w:szCs w:val="18"/>
          <w:lang w:val="es-ES_tradnl" w:eastAsia="es-ES"/>
        </w:rPr>
      </w:pPr>
    </w:p>
    <w:p w14:paraId="0166E5E6" w14:textId="0EDACB14" w:rsidR="009F41BC" w:rsidRDefault="00000000">
      <w:pPr>
        <w:spacing w:after="0" w:line="240" w:lineRule="auto"/>
        <w:jc w:val="both"/>
        <w:rPr>
          <w:rFonts w:ascii="Arial" w:eastAsia="Times New Roman" w:hAnsi="Arial" w:cs="Arial"/>
          <w:b/>
          <w:color w:val="E36C0A" w:themeColor="accent6" w:themeShade="BF"/>
          <w:sz w:val="18"/>
          <w:szCs w:val="18"/>
          <w:lang w:val="es-ES_tradnl" w:eastAsia="es-ES"/>
        </w:rPr>
      </w:pPr>
      <w:r>
        <w:rPr>
          <w:rFonts w:ascii="Arial" w:eastAsia="Times New Roman" w:hAnsi="Arial" w:cs="Arial"/>
          <w:b/>
          <w:color w:val="E36C0A" w:themeColor="accent6" w:themeShade="BF"/>
          <w:sz w:val="18"/>
          <w:szCs w:val="18"/>
          <w:lang w:val="es-ES_tradnl" w:eastAsia="es-ES"/>
        </w:rPr>
        <w:t xml:space="preserve">Día </w:t>
      </w:r>
      <w:r w:rsidR="00091388">
        <w:rPr>
          <w:rFonts w:ascii="Arial" w:eastAsia="Times New Roman" w:hAnsi="Arial" w:cs="Arial"/>
          <w:b/>
          <w:color w:val="E36C0A" w:themeColor="accent6" w:themeShade="BF"/>
          <w:sz w:val="18"/>
          <w:szCs w:val="18"/>
          <w:lang w:val="es-ES_tradnl" w:eastAsia="es-ES"/>
        </w:rPr>
        <w:t>6</w:t>
      </w:r>
      <w:r>
        <w:rPr>
          <w:rFonts w:ascii="Arial" w:eastAsia="Times New Roman" w:hAnsi="Arial" w:cs="Arial"/>
          <w:b/>
          <w:color w:val="E36C0A" w:themeColor="accent6" w:themeShade="BF"/>
          <w:sz w:val="18"/>
          <w:szCs w:val="18"/>
          <w:lang w:val="es-ES_tradnl" w:eastAsia="es-ES"/>
        </w:rPr>
        <w:t xml:space="preserve">   </w:t>
      </w:r>
      <w:r w:rsidR="008B4FE5">
        <w:rPr>
          <w:rFonts w:ascii="Arial" w:eastAsia="Times New Roman" w:hAnsi="Arial" w:cs="Arial"/>
          <w:b/>
          <w:color w:val="E36C0A" w:themeColor="accent6" w:themeShade="BF"/>
          <w:sz w:val="18"/>
          <w:szCs w:val="18"/>
          <w:lang w:val="es-ES_tradnl" w:eastAsia="es-ES"/>
        </w:rPr>
        <w:t>Barranquilla</w:t>
      </w:r>
      <w:r>
        <w:rPr>
          <w:rFonts w:ascii="Arial" w:eastAsia="Times New Roman" w:hAnsi="Arial" w:cs="Arial"/>
          <w:b/>
          <w:color w:val="E36C0A" w:themeColor="accent6" w:themeShade="BF"/>
          <w:sz w:val="18"/>
          <w:szCs w:val="18"/>
          <w:lang w:val="es-ES_tradnl" w:eastAsia="es-ES"/>
        </w:rPr>
        <w:t xml:space="preserve"> </w:t>
      </w:r>
      <w:r w:rsidR="008B4FE5">
        <w:rPr>
          <w:rFonts w:ascii="Arial" w:eastAsia="Times New Roman" w:hAnsi="Arial" w:cs="Arial"/>
          <w:b/>
          <w:color w:val="E36C0A" w:themeColor="accent6" w:themeShade="BF"/>
          <w:sz w:val="18"/>
          <w:szCs w:val="18"/>
          <w:lang w:val="es-ES_tradnl" w:eastAsia="es-ES"/>
        </w:rPr>
        <w:t>– Santa Marta</w:t>
      </w:r>
      <w:r>
        <w:rPr>
          <w:rFonts w:ascii="Arial" w:eastAsia="Times New Roman" w:hAnsi="Arial" w:cs="Arial"/>
          <w:b/>
          <w:color w:val="E36C0A" w:themeColor="accent6" w:themeShade="BF"/>
          <w:sz w:val="18"/>
          <w:szCs w:val="18"/>
          <w:lang w:val="es-ES_tradnl" w:eastAsia="es-ES"/>
        </w:rPr>
        <w:t xml:space="preserve"> </w:t>
      </w:r>
    </w:p>
    <w:p w14:paraId="1AB61016" w14:textId="23DEA27E" w:rsidR="008B4FE5" w:rsidRDefault="00000000" w:rsidP="008B4FE5">
      <w:pPr>
        <w:pStyle w:val="Default"/>
        <w:jc w:val="both"/>
        <w:rPr>
          <w:rFonts w:ascii="Arial" w:hAnsi="Arial" w:cs="Arial"/>
          <w:sz w:val="18"/>
          <w:szCs w:val="18"/>
        </w:rPr>
      </w:pPr>
      <w:r>
        <w:rPr>
          <w:rFonts w:ascii="Arial" w:eastAsia="Times New Roman" w:hAnsi="Arial" w:cs="Arial"/>
          <w:b/>
          <w:i/>
          <w:iCs/>
          <w:color w:val="000000" w:themeColor="text1"/>
          <w:sz w:val="18"/>
          <w:szCs w:val="18"/>
          <w:u w:val="single"/>
          <w:lang w:val="es-ES_tradnl" w:eastAsia="es-ES"/>
        </w:rPr>
        <w:t>Desayuno.</w:t>
      </w:r>
      <w:r>
        <w:rPr>
          <w:rFonts w:ascii="Arial" w:eastAsia="Times New Roman" w:hAnsi="Arial" w:cs="Arial"/>
          <w:b/>
          <w:i/>
          <w:iCs/>
          <w:color w:val="000000" w:themeColor="text1"/>
          <w:sz w:val="18"/>
          <w:szCs w:val="18"/>
          <w:lang w:val="es-ES_tradnl" w:eastAsia="es-ES"/>
        </w:rPr>
        <w:t xml:space="preserve"> </w:t>
      </w:r>
      <w:r w:rsidR="008B4FE5" w:rsidRPr="008B4FE5">
        <w:rPr>
          <w:rFonts w:ascii="Arial" w:hAnsi="Arial" w:cs="Arial"/>
          <w:sz w:val="18"/>
          <w:szCs w:val="18"/>
        </w:rPr>
        <w:t>y transporte compartido hacia Santa Marta,</w:t>
      </w:r>
      <w:r w:rsidR="008B4FE5">
        <w:rPr>
          <w:rFonts w:ascii="Arial" w:hAnsi="Arial" w:cs="Arial"/>
          <w:sz w:val="18"/>
          <w:szCs w:val="18"/>
        </w:rPr>
        <w:t xml:space="preserve"> </w:t>
      </w:r>
      <w:r w:rsidR="008B4FE5" w:rsidRPr="008B4FE5">
        <w:rPr>
          <w:rFonts w:ascii="Arial" w:hAnsi="Arial" w:cs="Arial"/>
          <w:sz w:val="18"/>
          <w:szCs w:val="18"/>
        </w:rPr>
        <w:t>aproximadamente a dos horas y media de recorrido.</w:t>
      </w:r>
      <w:r w:rsidR="008B4FE5">
        <w:rPr>
          <w:rFonts w:ascii="Arial" w:hAnsi="Arial" w:cs="Arial"/>
          <w:sz w:val="18"/>
          <w:szCs w:val="18"/>
        </w:rPr>
        <w:t xml:space="preserve"> </w:t>
      </w:r>
      <w:r w:rsidR="008B4FE5" w:rsidRPr="008B4FE5">
        <w:rPr>
          <w:rFonts w:ascii="Arial" w:hAnsi="Arial" w:cs="Arial"/>
          <w:sz w:val="18"/>
          <w:szCs w:val="18"/>
        </w:rPr>
        <w:t>Llegada al hotel en Santa Marta y</w:t>
      </w:r>
      <w:r w:rsidR="008B4FE5">
        <w:rPr>
          <w:rFonts w:ascii="Arial" w:hAnsi="Arial" w:cs="Arial"/>
          <w:sz w:val="18"/>
          <w:szCs w:val="18"/>
        </w:rPr>
        <w:t xml:space="preserve"> </w:t>
      </w:r>
      <w:r w:rsidR="008B4FE5" w:rsidRPr="008B4FE5">
        <w:rPr>
          <w:rFonts w:ascii="Arial" w:hAnsi="Arial" w:cs="Arial"/>
          <w:sz w:val="18"/>
          <w:szCs w:val="18"/>
        </w:rPr>
        <w:t>tarde libre.</w:t>
      </w:r>
    </w:p>
    <w:p w14:paraId="0CA16A14" w14:textId="77777777" w:rsidR="008B4FE5" w:rsidRDefault="008B4FE5" w:rsidP="008B4FE5">
      <w:pPr>
        <w:pStyle w:val="Default"/>
        <w:jc w:val="both"/>
        <w:rPr>
          <w:rFonts w:ascii="Arial" w:hAnsi="Arial" w:cs="Arial"/>
          <w:sz w:val="18"/>
          <w:szCs w:val="18"/>
        </w:rPr>
      </w:pPr>
    </w:p>
    <w:p w14:paraId="5103AEEF" w14:textId="77777777" w:rsidR="008B4FE5" w:rsidRPr="00005690" w:rsidRDefault="008B4FE5" w:rsidP="008B4FE5">
      <w:pPr>
        <w:pStyle w:val="Default"/>
        <w:jc w:val="both"/>
        <w:rPr>
          <w:rFonts w:ascii="Arial" w:eastAsia="Times New Roman" w:hAnsi="Arial" w:cs="Arial"/>
          <w:i/>
          <w:iCs/>
          <w:color w:val="C00000"/>
          <w:sz w:val="18"/>
          <w:szCs w:val="18"/>
          <w:lang w:val="es-ES_tradnl" w:eastAsia="es-ES"/>
        </w:rPr>
      </w:pPr>
      <w:r w:rsidRPr="00005690">
        <w:rPr>
          <w:rFonts w:ascii="Arial" w:eastAsia="Times New Roman" w:hAnsi="Arial" w:cs="Arial"/>
          <w:i/>
          <w:iCs/>
          <w:color w:val="C00000"/>
          <w:sz w:val="18"/>
          <w:szCs w:val="18"/>
          <w:lang w:val="es-ES_tradnl" w:eastAsia="es-ES"/>
        </w:rPr>
        <w:t>Nota:</w:t>
      </w:r>
      <w:r>
        <w:rPr>
          <w:rFonts w:ascii="Arial" w:eastAsia="Times New Roman" w:hAnsi="Arial" w:cs="Arial"/>
          <w:i/>
          <w:iCs/>
          <w:color w:val="C00000"/>
          <w:sz w:val="18"/>
          <w:szCs w:val="18"/>
          <w:lang w:val="es-ES_tradnl" w:eastAsia="es-ES"/>
        </w:rPr>
        <w:t xml:space="preserve"> </w:t>
      </w:r>
      <w:r w:rsidRPr="00005690">
        <w:rPr>
          <w:rFonts w:ascii="Arial" w:eastAsia="Times New Roman" w:hAnsi="Arial" w:cs="Arial"/>
          <w:i/>
          <w:iCs/>
          <w:color w:val="C00000"/>
          <w:sz w:val="18"/>
          <w:szCs w:val="18"/>
          <w:lang w:val="es-ES_tradnl" w:eastAsia="es-ES"/>
        </w:rPr>
        <w:t>El traslado NO opera diciembre 24, 25 y 31 o enero 1.</w:t>
      </w:r>
    </w:p>
    <w:p w14:paraId="6484F213" w14:textId="77777777" w:rsidR="009F41BC" w:rsidRDefault="009F41BC">
      <w:pPr>
        <w:pStyle w:val="Default"/>
        <w:jc w:val="both"/>
        <w:rPr>
          <w:rFonts w:ascii="Arial" w:eastAsiaTheme="minorHAnsi" w:hAnsi="Arial" w:cs="Arial"/>
          <w:sz w:val="18"/>
          <w:szCs w:val="18"/>
          <w:lang w:eastAsia="en-US"/>
        </w:rPr>
      </w:pPr>
    </w:p>
    <w:p w14:paraId="5B47A0F0" w14:textId="4B16B752" w:rsidR="009F41BC" w:rsidRDefault="00000000">
      <w:pPr>
        <w:spacing w:after="0" w:line="240" w:lineRule="auto"/>
        <w:jc w:val="both"/>
        <w:rPr>
          <w:rFonts w:ascii="Arial" w:eastAsia="Times New Roman" w:hAnsi="Arial" w:cs="Arial"/>
          <w:b/>
          <w:color w:val="E36C0A" w:themeColor="accent6" w:themeShade="BF"/>
          <w:sz w:val="18"/>
          <w:szCs w:val="18"/>
          <w:lang w:val="es-ES_tradnl" w:eastAsia="es-ES"/>
        </w:rPr>
      </w:pPr>
      <w:r>
        <w:rPr>
          <w:rFonts w:ascii="Arial" w:eastAsia="Times New Roman" w:hAnsi="Arial" w:cs="Arial"/>
          <w:b/>
          <w:color w:val="E36C0A" w:themeColor="accent6" w:themeShade="BF"/>
          <w:sz w:val="18"/>
          <w:szCs w:val="18"/>
          <w:lang w:val="es-ES_tradnl" w:eastAsia="es-ES"/>
        </w:rPr>
        <w:t xml:space="preserve">Día 7   Santa Marta </w:t>
      </w:r>
    </w:p>
    <w:p w14:paraId="6B97F7A9" w14:textId="2FCF561C" w:rsidR="006B4F52" w:rsidRDefault="00000000" w:rsidP="006B4F52">
      <w:pPr>
        <w:spacing w:after="0" w:line="240" w:lineRule="auto"/>
        <w:jc w:val="both"/>
        <w:rPr>
          <w:rFonts w:ascii="Arial" w:hAnsi="Arial" w:cs="Arial"/>
          <w:color w:val="000000"/>
          <w:sz w:val="18"/>
          <w:szCs w:val="18"/>
        </w:rPr>
      </w:pPr>
      <w:r>
        <w:rPr>
          <w:rFonts w:ascii="Arial" w:hAnsi="Arial" w:cs="Arial"/>
          <w:b/>
          <w:bCs/>
          <w:i/>
          <w:iCs/>
          <w:color w:val="000000"/>
          <w:sz w:val="18"/>
          <w:szCs w:val="18"/>
          <w:u w:val="single"/>
        </w:rPr>
        <w:t>Desayuno.</w:t>
      </w:r>
      <w:r>
        <w:rPr>
          <w:rFonts w:ascii="Arial" w:hAnsi="Arial" w:cs="Arial"/>
          <w:color w:val="000000"/>
          <w:sz w:val="18"/>
          <w:szCs w:val="18"/>
        </w:rPr>
        <w:t xml:space="preserve"> </w:t>
      </w:r>
      <w:r w:rsidR="00CE2501">
        <w:rPr>
          <w:rFonts w:ascii="Arial" w:hAnsi="Arial" w:cs="Arial"/>
          <w:color w:val="000000"/>
          <w:sz w:val="18"/>
          <w:szCs w:val="18"/>
        </w:rPr>
        <w:t xml:space="preserve"> Para este día se tiene </w:t>
      </w:r>
      <w:r w:rsidR="006B4F52" w:rsidRPr="006B4F52">
        <w:rPr>
          <w:rFonts w:ascii="Arial" w:hAnsi="Arial" w:cs="Arial"/>
          <w:color w:val="000000"/>
          <w:sz w:val="18"/>
          <w:szCs w:val="18"/>
        </w:rPr>
        <w:t>(1) tour a elección: Cabo</w:t>
      </w:r>
      <w:r w:rsidR="006B4F52">
        <w:rPr>
          <w:rFonts w:ascii="Arial" w:hAnsi="Arial" w:cs="Arial"/>
          <w:color w:val="000000"/>
          <w:sz w:val="18"/>
          <w:szCs w:val="18"/>
        </w:rPr>
        <w:t xml:space="preserve"> </w:t>
      </w:r>
      <w:r w:rsidR="006B4F52" w:rsidRPr="006B4F52">
        <w:rPr>
          <w:rFonts w:ascii="Arial" w:hAnsi="Arial" w:cs="Arial"/>
          <w:color w:val="000000"/>
          <w:sz w:val="18"/>
          <w:szCs w:val="18"/>
        </w:rPr>
        <w:t>San Juan o Playa Cristal.</w:t>
      </w:r>
    </w:p>
    <w:p w14:paraId="31946C86" w14:textId="77777777" w:rsidR="00111CED" w:rsidRDefault="00111CED" w:rsidP="00111CED">
      <w:pPr>
        <w:spacing w:after="0" w:line="240" w:lineRule="auto"/>
        <w:jc w:val="both"/>
        <w:rPr>
          <w:rFonts w:ascii="Arial" w:hAnsi="Arial" w:cs="Arial"/>
          <w:color w:val="000000"/>
          <w:sz w:val="18"/>
          <w:szCs w:val="18"/>
        </w:rPr>
      </w:pPr>
    </w:p>
    <w:p w14:paraId="35A9FE65" w14:textId="2ADE3FA6" w:rsidR="006B4F52" w:rsidRDefault="006B4F52" w:rsidP="006B4F52">
      <w:pPr>
        <w:pStyle w:val="Prrafodelista"/>
        <w:numPr>
          <w:ilvl w:val="0"/>
          <w:numId w:val="20"/>
        </w:numPr>
        <w:spacing w:after="0" w:line="240" w:lineRule="auto"/>
        <w:jc w:val="both"/>
        <w:rPr>
          <w:rFonts w:ascii="Arial" w:hAnsi="Arial" w:cs="Arial"/>
          <w:color w:val="000000"/>
          <w:sz w:val="18"/>
          <w:szCs w:val="18"/>
        </w:rPr>
      </w:pPr>
      <w:r w:rsidRPr="006B4F52">
        <w:rPr>
          <w:rFonts w:ascii="Arial" w:hAnsi="Arial" w:cs="Arial"/>
          <w:color w:val="000000"/>
          <w:sz w:val="18"/>
          <w:szCs w:val="18"/>
        </w:rPr>
        <w:t>Cabo San Juan: Ideal para familias y grupos de amigos que desean</w:t>
      </w:r>
      <w:r>
        <w:rPr>
          <w:rFonts w:ascii="Arial" w:hAnsi="Arial" w:cs="Arial"/>
          <w:color w:val="000000"/>
          <w:sz w:val="18"/>
          <w:szCs w:val="18"/>
        </w:rPr>
        <w:t xml:space="preserve"> </w:t>
      </w:r>
      <w:r w:rsidRPr="006B4F52">
        <w:rPr>
          <w:rFonts w:ascii="Arial" w:hAnsi="Arial" w:cs="Arial"/>
          <w:color w:val="000000"/>
          <w:sz w:val="18"/>
          <w:szCs w:val="18"/>
        </w:rPr>
        <w:t>conectarse con la naturaleza, observar flora y fauna y disfrutar de las playas y el mar del Parque Tayrona. Desde el punto de encuentro se viaja hasta la entrada El Zaino y luego al parqueadero de Cañaveral, donde inicia la caminata. El recorrido guiado lleva por senderos entre bosque tropical y playas como Arrecifes, Arenillas y La Piscina, hasta llegar al icónico Cabo San Juan. Allí podrás almorzar y disfrutar tiempo libre en una de las playas más paradisíacas del parque. El regreso se realiza por el mismo sendero hasta el parqueadero para retornar a Santa Marta.</w:t>
      </w:r>
    </w:p>
    <w:p w14:paraId="4EA4CEC7" w14:textId="77777777" w:rsidR="006B4F52" w:rsidRDefault="006B4F52" w:rsidP="006B4F52">
      <w:pPr>
        <w:pStyle w:val="Prrafodelista"/>
        <w:spacing w:after="0" w:line="240" w:lineRule="auto"/>
        <w:jc w:val="both"/>
        <w:rPr>
          <w:rFonts w:ascii="Arial" w:hAnsi="Arial" w:cs="Arial"/>
          <w:color w:val="000000"/>
          <w:sz w:val="18"/>
          <w:szCs w:val="18"/>
        </w:rPr>
      </w:pPr>
    </w:p>
    <w:p w14:paraId="7C7EEB5C" w14:textId="233B3D83" w:rsidR="00CE2501" w:rsidRPr="00BB551C" w:rsidRDefault="006B4F52" w:rsidP="00CE2501">
      <w:pPr>
        <w:pStyle w:val="Prrafodelista"/>
        <w:numPr>
          <w:ilvl w:val="0"/>
          <w:numId w:val="20"/>
        </w:numPr>
        <w:spacing w:after="0" w:line="240" w:lineRule="auto"/>
        <w:jc w:val="both"/>
        <w:rPr>
          <w:rFonts w:ascii="Arial" w:hAnsi="Arial" w:cs="Arial"/>
          <w:color w:val="000000"/>
          <w:sz w:val="18"/>
          <w:szCs w:val="18"/>
        </w:rPr>
      </w:pPr>
      <w:r w:rsidRPr="006B4F52">
        <w:rPr>
          <w:rFonts w:ascii="Arial" w:hAnsi="Arial" w:cs="Arial"/>
          <w:color w:val="000000"/>
          <w:sz w:val="18"/>
          <w:szCs w:val="18"/>
        </w:rPr>
        <w:t>Playa Cristal: Vive un día de relajación en Playa Cristal, una ensenada</w:t>
      </w:r>
      <w:r>
        <w:rPr>
          <w:rFonts w:ascii="Arial" w:hAnsi="Arial" w:cs="Arial"/>
          <w:color w:val="000000"/>
          <w:sz w:val="18"/>
          <w:szCs w:val="18"/>
        </w:rPr>
        <w:t xml:space="preserve"> </w:t>
      </w:r>
      <w:r w:rsidRPr="006B4F52">
        <w:rPr>
          <w:rFonts w:ascii="Arial" w:hAnsi="Arial" w:cs="Arial"/>
          <w:color w:val="000000"/>
          <w:sz w:val="18"/>
          <w:szCs w:val="18"/>
        </w:rPr>
        <w:t>de arena blanca y aguas transparentes, perfecta para contemplar,</w:t>
      </w:r>
      <w:r>
        <w:rPr>
          <w:rFonts w:ascii="Arial" w:hAnsi="Arial" w:cs="Arial"/>
          <w:color w:val="000000"/>
          <w:sz w:val="18"/>
          <w:szCs w:val="18"/>
        </w:rPr>
        <w:t xml:space="preserve"> </w:t>
      </w:r>
      <w:r w:rsidRPr="006B4F52">
        <w:rPr>
          <w:rFonts w:ascii="Arial" w:hAnsi="Arial" w:cs="Arial"/>
          <w:color w:val="000000"/>
          <w:sz w:val="18"/>
          <w:szCs w:val="18"/>
        </w:rPr>
        <w:t>descansar y practicar snorkel entre arrecifes coralinos. El recorrido</w:t>
      </w:r>
      <w:r>
        <w:rPr>
          <w:rFonts w:ascii="Arial" w:hAnsi="Arial" w:cs="Arial"/>
          <w:color w:val="000000"/>
          <w:sz w:val="18"/>
          <w:szCs w:val="18"/>
        </w:rPr>
        <w:t xml:space="preserve"> </w:t>
      </w:r>
      <w:r w:rsidRPr="006B4F52">
        <w:rPr>
          <w:rFonts w:ascii="Arial" w:hAnsi="Arial" w:cs="Arial"/>
          <w:color w:val="000000"/>
          <w:sz w:val="18"/>
          <w:szCs w:val="18"/>
        </w:rPr>
        <w:t>atraviesa la ciudad rumbo al Parque Tayrona, ingresando por la</w:t>
      </w:r>
      <w:r>
        <w:rPr>
          <w:rFonts w:ascii="Arial" w:hAnsi="Arial" w:cs="Arial"/>
          <w:color w:val="000000"/>
          <w:sz w:val="18"/>
          <w:szCs w:val="18"/>
        </w:rPr>
        <w:t xml:space="preserve"> </w:t>
      </w:r>
      <w:r w:rsidRPr="006B4F52">
        <w:rPr>
          <w:rFonts w:ascii="Arial" w:hAnsi="Arial" w:cs="Arial"/>
          <w:color w:val="000000"/>
          <w:sz w:val="18"/>
          <w:szCs w:val="18"/>
        </w:rPr>
        <w:t>entrada de Palangana. Tras adquirir los tiquetes, se continúa en</w:t>
      </w:r>
      <w:r>
        <w:rPr>
          <w:rFonts w:ascii="Arial" w:hAnsi="Arial" w:cs="Arial"/>
          <w:color w:val="000000"/>
          <w:sz w:val="18"/>
          <w:szCs w:val="18"/>
        </w:rPr>
        <w:t xml:space="preserve"> </w:t>
      </w:r>
      <w:r w:rsidRPr="006B4F52">
        <w:rPr>
          <w:rFonts w:ascii="Arial" w:hAnsi="Arial" w:cs="Arial"/>
          <w:color w:val="000000"/>
          <w:sz w:val="18"/>
          <w:szCs w:val="18"/>
        </w:rPr>
        <w:t>vehículo hacia la playa Las Siete Olas, donde podrás apreciar el paisaje</w:t>
      </w:r>
      <w:r>
        <w:rPr>
          <w:rFonts w:ascii="Arial" w:hAnsi="Arial" w:cs="Arial"/>
          <w:color w:val="000000"/>
          <w:sz w:val="18"/>
          <w:szCs w:val="18"/>
        </w:rPr>
        <w:t xml:space="preserve"> </w:t>
      </w:r>
      <w:r w:rsidRPr="006B4F52">
        <w:rPr>
          <w:rFonts w:ascii="Arial" w:hAnsi="Arial" w:cs="Arial"/>
          <w:color w:val="000000"/>
          <w:sz w:val="18"/>
          <w:szCs w:val="18"/>
        </w:rPr>
        <w:t>del bosque seco tropical y su fauna. Luego se llega a Neguanje para</w:t>
      </w:r>
      <w:r>
        <w:rPr>
          <w:rFonts w:ascii="Arial" w:hAnsi="Arial" w:cs="Arial"/>
          <w:color w:val="000000"/>
          <w:sz w:val="18"/>
          <w:szCs w:val="18"/>
        </w:rPr>
        <w:t xml:space="preserve"> </w:t>
      </w:r>
      <w:r w:rsidRPr="006B4F52">
        <w:rPr>
          <w:rFonts w:ascii="Arial" w:hAnsi="Arial" w:cs="Arial"/>
          <w:color w:val="000000"/>
          <w:sz w:val="18"/>
          <w:szCs w:val="18"/>
        </w:rPr>
        <w:t>tomar una corta travesía en bote hasta Playa Cristal, donde</w:t>
      </w:r>
      <w:r>
        <w:rPr>
          <w:rFonts w:ascii="Arial" w:hAnsi="Arial" w:cs="Arial"/>
          <w:color w:val="000000"/>
          <w:sz w:val="18"/>
          <w:szCs w:val="18"/>
        </w:rPr>
        <w:t xml:space="preserve"> </w:t>
      </w:r>
      <w:r w:rsidRPr="006B4F52">
        <w:rPr>
          <w:rFonts w:ascii="Arial" w:hAnsi="Arial" w:cs="Arial"/>
          <w:color w:val="000000"/>
          <w:sz w:val="18"/>
          <w:szCs w:val="18"/>
        </w:rPr>
        <w:t>disfrutarás del mar, el sol y la vida marina</w:t>
      </w:r>
      <w:r w:rsidR="00BB551C">
        <w:rPr>
          <w:rFonts w:ascii="Arial" w:hAnsi="Arial" w:cs="Arial"/>
          <w:color w:val="000000"/>
          <w:sz w:val="18"/>
          <w:szCs w:val="18"/>
        </w:rPr>
        <w:t>.</w:t>
      </w:r>
    </w:p>
    <w:p w14:paraId="6BD786A8" w14:textId="77777777" w:rsidR="00BB551C" w:rsidRDefault="00000000" w:rsidP="00CE2501">
      <w:pPr>
        <w:pStyle w:val="NormalWeb"/>
        <w:spacing w:after="0"/>
        <w:jc w:val="both"/>
        <w:rPr>
          <w:rFonts w:ascii="Arial" w:hAnsi="Arial" w:cs="Arial"/>
          <w:i/>
          <w:iCs/>
          <w:color w:val="C00000"/>
          <w:sz w:val="18"/>
          <w:szCs w:val="18"/>
          <w:lang w:val="es-MX"/>
        </w:rPr>
      </w:pPr>
      <w:r w:rsidRPr="00111CED">
        <w:rPr>
          <w:rFonts w:ascii="Arial" w:hAnsi="Arial" w:cs="Arial"/>
          <w:i/>
          <w:iCs/>
          <w:color w:val="C00000"/>
          <w:sz w:val="18"/>
          <w:szCs w:val="18"/>
          <w:lang w:val="es-MX"/>
        </w:rPr>
        <w:t>Nota</w:t>
      </w:r>
      <w:r w:rsidR="00BB551C">
        <w:rPr>
          <w:rFonts w:ascii="Arial" w:hAnsi="Arial" w:cs="Arial"/>
          <w:i/>
          <w:iCs/>
          <w:color w:val="C00000"/>
          <w:sz w:val="18"/>
          <w:szCs w:val="18"/>
          <w:lang w:val="es-MX"/>
        </w:rPr>
        <w:t>s</w:t>
      </w:r>
      <w:r w:rsidRPr="00111CED">
        <w:rPr>
          <w:rFonts w:ascii="Arial" w:hAnsi="Arial" w:cs="Arial"/>
          <w:i/>
          <w:iCs/>
          <w:color w:val="C00000"/>
          <w:sz w:val="18"/>
          <w:szCs w:val="18"/>
          <w:lang w:val="es-MX"/>
        </w:rPr>
        <w:t xml:space="preserve">: </w:t>
      </w:r>
    </w:p>
    <w:p w14:paraId="6807A856" w14:textId="70AD1C01" w:rsidR="002D7780" w:rsidRDefault="00CE2501" w:rsidP="00BB551C">
      <w:pPr>
        <w:pStyle w:val="NormalWeb"/>
        <w:numPr>
          <w:ilvl w:val="0"/>
          <w:numId w:val="22"/>
        </w:numPr>
        <w:spacing w:after="0"/>
        <w:jc w:val="both"/>
        <w:rPr>
          <w:rFonts w:ascii="Arial" w:hAnsi="Arial" w:cs="Arial"/>
          <w:i/>
          <w:iCs/>
          <w:color w:val="C00000"/>
          <w:sz w:val="18"/>
          <w:szCs w:val="18"/>
          <w:lang w:val="es-MX"/>
        </w:rPr>
      </w:pPr>
      <w:r w:rsidRPr="00CE2501">
        <w:rPr>
          <w:rFonts w:ascii="Arial" w:hAnsi="Arial" w:cs="Arial"/>
          <w:i/>
          <w:iCs/>
          <w:color w:val="C00000"/>
          <w:sz w:val="18"/>
          <w:szCs w:val="18"/>
          <w:lang w:val="es-MX"/>
        </w:rPr>
        <w:t xml:space="preserve">Tours </w:t>
      </w:r>
      <w:r>
        <w:rPr>
          <w:rFonts w:ascii="Arial" w:hAnsi="Arial" w:cs="Arial"/>
          <w:i/>
          <w:iCs/>
          <w:color w:val="C00000"/>
          <w:sz w:val="18"/>
          <w:szCs w:val="18"/>
          <w:lang w:val="es-MX"/>
        </w:rPr>
        <w:t>estan</w:t>
      </w:r>
      <w:r w:rsidRPr="00CE2501">
        <w:rPr>
          <w:rFonts w:ascii="Arial" w:hAnsi="Arial" w:cs="Arial"/>
          <w:i/>
          <w:iCs/>
          <w:color w:val="C00000"/>
          <w:sz w:val="18"/>
          <w:szCs w:val="18"/>
          <w:lang w:val="es-MX"/>
        </w:rPr>
        <w:t xml:space="preserve"> sujetos a condiciones climáticas</w:t>
      </w:r>
      <w:r>
        <w:rPr>
          <w:rFonts w:ascii="Arial" w:hAnsi="Arial" w:cs="Arial"/>
          <w:i/>
          <w:iCs/>
          <w:color w:val="C00000"/>
          <w:sz w:val="18"/>
          <w:szCs w:val="18"/>
          <w:lang w:val="es-MX"/>
        </w:rPr>
        <w:t xml:space="preserve"> </w:t>
      </w:r>
      <w:r w:rsidRPr="00CE2501">
        <w:rPr>
          <w:rFonts w:ascii="Arial" w:hAnsi="Arial" w:cs="Arial"/>
          <w:i/>
          <w:iCs/>
          <w:color w:val="C00000"/>
          <w:sz w:val="18"/>
          <w:szCs w:val="18"/>
          <w:lang w:val="es-MX"/>
        </w:rPr>
        <w:t>y estado de las rutas. Aplican fechas de cierres para el</w:t>
      </w:r>
      <w:r>
        <w:rPr>
          <w:rFonts w:ascii="Arial" w:hAnsi="Arial" w:cs="Arial"/>
          <w:i/>
          <w:iCs/>
          <w:color w:val="C00000"/>
          <w:sz w:val="18"/>
          <w:szCs w:val="18"/>
          <w:lang w:val="es-MX"/>
        </w:rPr>
        <w:t xml:space="preserve"> </w:t>
      </w:r>
      <w:r w:rsidRPr="00CE2501">
        <w:rPr>
          <w:rFonts w:ascii="Arial" w:hAnsi="Arial" w:cs="Arial"/>
          <w:i/>
          <w:iCs/>
          <w:color w:val="C00000"/>
          <w:sz w:val="18"/>
          <w:szCs w:val="18"/>
          <w:lang w:val="es-MX"/>
        </w:rPr>
        <w:t>Parque Tayrona determinadas por Parques Nacionales:</w:t>
      </w:r>
      <w:r>
        <w:rPr>
          <w:rFonts w:ascii="Arial" w:hAnsi="Arial" w:cs="Arial"/>
          <w:i/>
          <w:iCs/>
          <w:color w:val="C00000"/>
          <w:sz w:val="18"/>
          <w:szCs w:val="18"/>
          <w:lang w:val="es-MX"/>
        </w:rPr>
        <w:t xml:space="preserve"> </w:t>
      </w:r>
      <w:r w:rsidRPr="00CE2501">
        <w:rPr>
          <w:rFonts w:ascii="Arial" w:hAnsi="Arial" w:cs="Arial"/>
          <w:i/>
          <w:iCs/>
          <w:color w:val="C00000"/>
          <w:sz w:val="18"/>
          <w:szCs w:val="18"/>
          <w:lang w:val="es-MX"/>
        </w:rPr>
        <w:t>enero 01/2</w:t>
      </w:r>
      <w:r w:rsidR="004726C7">
        <w:rPr>
          <w:rFonts w:ascii="Arial" w:hAnsi="Arial" w:cs="Arial"/>
          <w:i/>
          <w:iCs/>
          <w:color w:val="C00000"/>
          <w:sz w:val="18"/>
          <w:szCs w:val="18"/>
          <w:lang w:val="es-MX"/>
        </w:rPr>
        <w:t>6</w:t>
      </w:r>
      <w:r w:rsidRPr="00CE2501">
        <w:rPr>
          <w:rFonts w:ascii="Arial" w:hAnsi="Arial" w:cs="Arial"/>
          <w:i/>
          <w:iCs/>
          <w:color w:val="C00000"/>
          <w:sz w:val="18"/>
          <w:szCs w:val="18"/>
          <w:lang w:val="es-MX"/>
        </w:rPr>
        <w:t>, Feb 01/26 – Feb 15/26, Jun 01/26 – Jun 15/26,</w:t>
      </w:r>
      <w:r>
        <w:rPr>
          <w:rFonts w:ascii="Arial" w:hAnsi="Arial" w:cs="Arial"/>
          <w:i/>
          <w:iCs/>
          <w:color w:val="C00000"/>
          <w:sz w:val="18"/>
          <w:szCs w:val="18"/>
          <w:lang w:val="es-MX"/>
        </w:rPr>
        <w:t xml:space="preserve"> </w:t>
      </w:r>
      <w:r w:rsidRPr="00CE2501">
        <w:rPr>
          <w:rFonts w:ascii="Arial" w:hAnsi="Arial" w:cs="Arial"/>
          <w:i/>
          <w:iCs/>
          <w:color w:val="C00000"/>
          <w:sz w:val="18"/>
          <w:szCs w:val="18"/>
          <w:lang w:val="es-MX"/>
        </w:rPr>
        <w:t>Oct 19/26 – Nov 02/26. Fechas sujetas a cambios, en las</w:t>
      </w:r>
      <w:r>
        <w:rPr>
          <w:rFonts w:ascii="Arial" w:hAnsi="Arial" w:cs="Arial"/>
          <w:i/>
          <w:iCs/>
          <w:color w:val="C00000"/>
          <w:sz w:val="18"/>
          <w:szCs w:val="18"/>
          <w:lang w:val="es-MX"/>
        </w:rPr>
        <w:t xml:space="preserve"> </w:t>
      </w:r>
      <w:r w:rsidRPr="00CE2501">
        <w:rPr>
          <w:rFonts w:ascii="Arial" w:hAnsi="Arial" w:cs="Arial"/>
          <w:i/>
          <w:iCs/>
          <w:color w:val="C00000"/>
          <w:sz w:val="18"/>
          <w:szCs w:val="18"/>
          <w:lang w:val="es-MX"/>
        </w:rPr>
        <w:t xml:space="preserve">fechas cierres del parque se incluirá </w:t>
      </w:r>
      <w:r>
        <w:rPr>
          <w:rFonts w:ascii="Arial" w:hAnsi="Arial" w:cs="Arial"/>
          <w:i/>
          <w:iCs/>
          <w:color w:val="C00000"/>
          <w:sz w:val="18"/>
          <w:szCs w:val="18"/>
          <w:lang w:val="es-MX"/>
        </w:rPr>
        <w:t>“</w:t>
      </w:r>
      <w:r w:rsidRPr="00CE2501">
        <w:rPr>
          <w:rFonts w:ascii="Arial" w:hAnsi="Arial" w:cs="Arial"/>
          <w:i/>
          <w:iCs/>
          <w:color w:val="C00000"/>
          <w:sz w:val="18"/>
          <w:szCs w:val="18"/>
          <w:lang w:val="es-MX"/>
        </w:rPr>
        <w:t>TOUR DE ATARDECER</w:t>
      </w:r>
      <w:r>
        <w:rPr>
          <w:rFonts w:ascii="Arial" w:hAnsi="Arial" w:cs="Arial"/>
          <w:i/>
          <w:iCs/>
          <w:color w:val="C00000"/>
          <w:sz w:val="18"/>
          <w:szCs w:val="18"/>
          <w:lang w:val="es-MX"/>
        </w:rPr>
        <w:t xml:space="preserve"> </w:t>
      </w:r>
      <w:r w:rsidRPr="00CE2501">
        <w:rPr>
          <w:rFonts w:ascii="Arial" w:hAnsi="Arial" w:cs="Arial"/>
          <w:i/>
          <w:iCs/>
          <w:color w:val="C00000"/>
          <w:sz w:val="18"/>
          <w:szCs w:val="18"/>
          <w:lang w:val="es-MX"/>
        </w:rPr>
        <w:t>SAMARIO: Disfruta de la magia de uno de los atardeceres</w:t>
      </w:r>
      <w:r>
        <w:rPr>
          <w:rFonts w:ascii="Arial" w:hAnsi="Arial" w:cs="Arial"/>
          <w:i/>
          <w:iCs/>
          <w:color w:val="C00000"/>
          <w:sz w:val="18"/>
          <w:szCs w:val="18"/>
          <w:lang w:val="es-MX"/>
        </w:rPr>
        <w:t xml:space="preserve"> </w:t>
      </w:r>
      <w:r w:rsidRPr="00CE2501">
        <w:rPr>
          <w:rFonts w:ascii="Arial" w:hAnsi="Arial" w:cs="Arial"/>
          <w:i/>
          <w:iCs/>
          <w:color w:val="C00000"/>
          <w:sz w:val="18"/>
          <w:szCs w:val="18"/>
          <w:lang w:val="es-MX"/>
        </w:rPr>
        <w:t>más hermosos de Santa Marta a bordo de la encantadora</w:t>
      </w:r>
      <w:r>
        <w:rPr>
          <w:rFonts w:ascii="Arial" w:hAnsi="Arial" w:cs="Arial"/>
          <w:i/>
          <w:iCs/>
          <w:color w:val="C00000"/>
          <w:sz w:val="18"/>
          <w:szCs w:val="18"/>
          <w:lang w:val="es-MX"/>
        </w:rPr>
        <w:t xml:space="preserve"> </w:t>
      </w:r>
      <w:r w:rsidRPr="00CE2501">
        <w:rPr>
          <w:rFonts w:ascii="Arial" w:hAnsi="Arial" w:cs="Arial"/>
          <w:i/>
          <w:iCs/>
          <w:color w:val="C00000"/>
          <w:sz w:val="18"/>
          <w:szCs w:val="18"/>
          <w:lang w:val="es-MX"/>
        </w:rPr>
        <w:t>Sonata. Navega por tranquilas aguas mientras el sol se</w:t>
      </w:r>
      <w:r>
        <w:rPr>
          <w:rFonts w:ascii="Arial" w:hAnsi="Arial" w:cs="Arial"/>
          <w:i/>
          <w:iCs/>
          <w:color w:val="C00000"/>
          <w:sz w:val="18"/>
          <w:szCs w:val="18"/>
          <w:lang w:val="es-MX"/>
        </w:rPr>
        <w:t xml:space="preserve"> </w:t>
      </w:r>
      <w:r w:rsidRPr="00CE2501">
        <w:rPr>
          <w:rFonts w:ascii="Arial" w:hAnsi="Arial" w:cs="Arial"/>
          <w:i/>
          <w:iCs/>
          <w:color w:val="C00000"/>
          <w:sz w:val="18"/>
          <w:szCs w:val="18"/>
          <w:lang w:val="es-MX"/>
        </w:rPr>
        <w:t>despide en un despliegue de colores. Envuelto por la brisa</w:t>
      </w:r>
      <w:r>
        <w:rPr>
          <w:rFonts w:ascii="Arial" w:hAnsi="Arial" w:cs="Arial"/>
          <w:i/>
          <w:iCs/>
          <w:color w:val="C00000"/>
          <w:sz w:val="18"/>
          <w:szCs w:val="18"/>
          <w:lang w:val="es-MX"/>
        </w:rPr>
        <w:t xml:space="preserve"> </w:t>
      </w:r>
      <w:r w:rsidRPr="00CE2501">
        <w:rPr>
          <w:rFonts w:ascii="Arial" w:hAnsi="Arial" w:cs="Arial"/>
          <w:i/>
          <w:iCs/>
          <w:color w:val="C00000"/>
          <w:sz w:val="18"/>
          <w:szCs w:val="18"/>
          <w:lang w:val="es-MX"/>
        </w:rPr>
        <w:t>marina y el vaivén de las olas, crea recuerdos inolvidables.</w:t>
      </w:r>
      <w:r>
        <w:rPr>
          <w:rFonts w:ascii="Arial" w:hAnsi="Arial" w:cs="Arial"/>
          <w:i/>
          <w:iCs/>
          <w:color w:val="C00000"/>
          <w:sz w:val="18"/>
          <w:szCs w:val="18"/>
          <w:lang w:val="es-MX"/>
        </w:rPr>
        <w:t xml:space="preserve"> </w:t>
      </w:r>
      <w:r w:rsidRPr="00CE2501">
        <w:rPr>
          <w:rFonts w:ascii="Arial" w:hAnsi="Arial" w:cs="Arial"/>
          <w:i/>
          <w:iCs/>
          <w:color w:val="C00000"/>
          <w:sz w:val="18"/>
          <w:szCs w:val="18"/>
          <w:lang w:val="es-MX"/>
        </w:rPr>
        <w:t>¡Una velada perfecta para los amantes del mar y la</w:t>
      </w:r>
      <w:r>
        <w:rPr>
          <w:rFonts w:ascii="Arial" w:hAnsi="Arial" w:cs="Arial"/>
          <w:i/>
          <w:iCs/>
          <w:color w:val="C00000"/>
          <w:sz w:val="18"/>
          <w:szCs w:val="18"/>
          <w:lang w:val="es-MX"/>
        </w:rPr>
        <w:t xml:space="preserve"> </w:t>
      </w:r>
      <w:r w:rsidRPr="00CE2501">
        <w:rPr>
          <w:rFonts w:ascii="Arial" w:hAnsi="Arial" w:cs="Arial"/>
          <w:i/>
          <w:iCs/>
          <w:color w:val="C00000"/>
          <w:sz w:val="18"/>
          <w:szCs w:val="18"/>
          <w:lang w:val="es-MX"/>
        </w:rPr>
        <w:t>naturaleza!</w:t>
      </w:r>
      <w:r>
        <w:rPr>
          <w:rFonts w:ascii="Arial" w:hAnsi="Arial" w:cs="Arial"/>
          <w:i/>
          <w:iCs/>
          <w:color w:val="C00000"/>
          <w:sz w:val="18"/>
          <w:szCs w:val="18"/>
          <w:lang w:val="es-MX"/>
        </w:rPr>
        <w:t>”</w:t>
      </w:r>
    </w:p>
    <w:p w14:paraId="32706795" w14:textId="7EC06749" w:rsidR="00BB551C" w:rsidRPr="00BB551C" w:rsidRDefault="00BB551C" w:rsidP="00CE2501">
      <w:pPr>
        <w:pStyle w:val="NormalWeb"/>
        <w:numPr>
          <w:ilvl w:val="0"/>
          <w:numId w:val="22"/>
        </w:numPr>
        <w:spacing w:after="0"/>
        <w:jc w:val="both"/>
        <w:rPr>
          <w:rFonts w:ascii="Arial" w:hAnsi="Arial" w:cs="Arial"/>
          <w:i/>
          <w:iCs/>
          <w:color w:val="C00000"/>
          <w:sz w:val="18"/>
          <w:szCs w:val="18"/>
          <w:lang w:val="es-MX"/>
        </w:rPr>
      </w:pPr>
      <w:r w:rsidRPr="00BB551C">
        <w:rPr>
          <w:rFonts w:ascii="Arial" w:hAnsi="Arial" w:cs="Arial"/>
          <w:i/>
          <w:iCs/>
          <w:color w:val="C00000"/>
          <w:sz w:val="18"/>
          <w:szCs w:val="18"/>
          <w:lang w:val="es-MX"/>
        </w:rPr>
        <w:t>Para todos los Parques Nacionales Naturales en el país, se cobra una tarifa por derecho al ingreso al parque, dicho valor puede variar de acuerdo al parque y las temporadas, favor consultar tarifa con su ejecutiva de ventas al momento de reservar</w:t>
      </w:r>
    </w:p>
    <w:p w14:paraId="18504450" w14:textId="2A84E810" w:rsidR="002D7780" w:rsidRDefault="002D7780" w:rsidP="002D7780">
      <w:pPr>
        <w:spacing w:after="0" w:line="240" w:lineRule="auto"/>
        <w:jc w:val="both"/>
        <w:rPr>
          <w:rFonts w:ascii="Arial" w:eastAsia="Times New Roman" w:hAnsi="Arial" w:cs="Arial"/>
          <w:b/>
          <w:color w:val="E36C0A" w:themeColor="accent6" w:themeShade="BF"/>
          <w:sz w:val="18"/>
          <w:szCs w:val="18"/>
          <w:lang w:val="es-ES_tradnl" w:eastAsia="es-ES"/>
        </w:rPr>
      </w:pPr>
      <w:r>
        <w:rPr>
          <w:rFonts w:ascii="Arial" w:eastAsia="Times New Roman" w:hAnsi="Arial" w:cs="Arial"/>
          <w:b/>
          <w:color w:val="E36C0A" w:themeColor="accent6" w:themeShade="BF"/>
          <w:sz w:val="18"/>
          <w:szCs w:val="18"/>
          <w:lang w:val="es-ES_tradnl" w:eastAsia="es-ES"/>
        </w:rPr>
        <w:t xml:space="preserve">Día 8   Santa Marta </w:t>
      </w:r>
    </w:p>
    <w:p w14:paraId="7A6C1A9C" w14:textId="77777777" w:rsidR="002D7780" w:rsidRDefault="002D7780" w:rsidP="002D7780">
      <w:pPr>
        <w:spacing w:after="0" w:line="240" w:lineRule="auto"/>
        <w:jc w:val="both"/>
        <w:rPr>
          <w:rFonts w:ascii="Arial" w:hAnsi="Arial" w:cs="Arial"/>
          <w:color w:val="000000"/>
          <w:sz w:val="18"/>
          <w:szCs w:val="18"/>
        </w:rPr>
      </w:pPr>
      <w:r>
        <w:rPr>
          <w:rFonts w:ascii="Arial" w:hAnsi="Arial" w:cs="Arial"/>
          <w:b/>
          <w:bCs/>
          <w:i/>
          <w:iCs/>
          <w:color w:val="000000"/>
          <w:sz w:val="18"/>
          <w:szCs w:val="18"/>
          <w:u w:val="single"/>
        </w:rPr>
        <w:t>Desayuno.</w:t>
      </w:r>
      <w:r>
        <w:rPr>
          <w:rFonts w:ascii="Arial" w:hAnsi="Arial" w:cs="Arial"/>
          <w:color w:val="000000"/>
          <w:sz w:val="18"/>
          <w:szCs w:val="18"/>
        </w:rPr>
        <w:t xml:space="preserve"> </w:t>
      </w:r>
      <w:r w:rsidRPr="002D7780">
        <w:rPr>
          <w:rFonts w:ascii="Arial" w:hAnsi="Arial" w:cs="Arial"/>
          <w:color w:val="000000"/>
          <w:sz w:val="18"/>
          <w:szCs w:val="18"/>
        </w:rPr>
        <w:t>y traslado al aeropuerto Simón Bolívar (SMR) para tomar vuelo a su ciudad de origen.</w:t>
      </w:r>
    </w:p>
    <w:p w14:paraId="3072DBD0" w14:textId="77777777" w:rsidR="002D7780" w:rsidRDefault="002D7780" w:rsidP="002D7780">
      <w:pPr>
        <w:spacing w:after="0" w:line="240" w:lineRule="auto"/>
        <w:jc w:val="both"/>
        <w:rPr>
          <w:rFonts w:ascii="Arial" w:hAnsi="Arial" w:cs="Arial"/>
          <w:color w:val="000000"/>
          <w:sz w:val="18"/>
          <w:szCs w:val="18"/>
        </w:rPr>
      </w:pPr>
    </w:p>
    <w:p w14:paraId="74FDCBB8" w14:textId="1E965007" w:rsidR="002D7780" w:rsidRPr="00111CED" w:rsidRDefault="002D7780" w:rsidP="00831D1C">
      <w:pPr>
        <w:spacing w:after="0" w:line="240" w:lineRule="auto"/>
        <w:jc w:val="both"/>
        <w:rPr>
          <w:rFonts w:ascii="Arial" w:hAnsi="Arial" w:cs="Arial"/>
          <w:i/>
          <w:iCs/>
          <w:color w:val="C00000"/>
          <w:sz w:val="18"/>
          <w:szCs w:val="18"/>
          <w:lang w:val="es-MX"/>
        </w:rPr>
      </w:pPr>
      <w:r w:rsidRPr="002D7780">
        <w:rPr>
          <w:rFonts w:ascii="Arial" w:hAnsi="Arial" w:cs="Arial"/>
          <w:i/>
          <w:iCs/>
          <w:color w:val="C00000"/>
          <w:sz w:val="18"/>
          <w:szCs w:val="18"/>
          <w:lang w:val="es-MX"/>
        </w:rPr>
        <w:t>Nota: Las tarifas están contempladas para traslados diurnos, de ser nocturnos se aplica un suplemento</w:t>
      </w:r>
      <w:r w:rsidR="00831D1C" w:rsidRPr="00831D1C">
        <w:rPr>
          <w:rFonts w:ascii="Arial" w:hAnsi="Arial" w:cs="Arial"/>
          <w:i/>
          <w:iCs/>
          <w:color w:val="C00000"/>
          <w:sz w:val="18"/>
          <w:szCs w:val="18"/>
          <w:lang w:val="es-MX"/>
        </w:rPr>
        <w:t xml:space="preserve"> para vuelos saliendo entre las 21:00 y las 09:00</w:t>
      </w:r>
    </w:p>
    <w:p w14:paraId="2FCAD47B" w14:textId="77777777" w:rsidR="009F41BC" w:rsidRPr="00CF3569" w:rsidRDefault="009F41BC">
      <w:pPr>
        <w:pStyle w:val="NormalWeb"/>
        <w:spacing w:beforeAutospacing="0" w:after="0" w:afterAutospacing="0"/>
        <w:jc w:val="both"/>
        <w:rPr>
          <w:rFonts w:ascii="Arial" w:hAnsi="Arial" w:cs="Arial"/>
          <w:i/>
          <w:iCs/>
          <w:color w:val="404040" w:themeColor="text1" w:themeTint="BF"/>
          <w:sz w:val="18"/>
          <w:szCs w:val="18"/>
          <w:lang w:val="es-MX"/>
        </w:rPr>
      </w:pPr>
    </w:p>
    <w:p w14:paraId="13463BAB" w14:textId="77777777" w:rsidR="009F41BC" w:rsidRDefault="00000000">
      <w:pPr>
        <w:spacing w:after="0" w:line="240" w:lineRule="auto"/>
        <w:jc w:val="right"/>
        <w:rPr>
          <w:rFonts w:ascii="Arial" w:eastAsia="Times New Roman" w:hAnsi="Arial" w:cs="Arial"/>
          <w:b/>
          <w:color w:val="E36C0A" w:themeColor="accent6" w:themeShade="BF"/>
          <w:sz w:val="18"/>
          <w:szCs w:val="18"/>
          <w:lang w:val="es-ES_tradnl" w:eastAsia="es-ES"/>
        </w:rPr>
      </w:pPr>
      <w:r>
        <w:rPr>
          <w:rFonts w:ascii="Arial" w:eastAsia="Times New Roman" w:hAnsi="Arial" w:cs="Arial"/>
          <w:b/>
          <w:color w:val="E36C0A" w:themeColor="accent6" w:themeShade="BF"/>
          <w:sz w:val="18"/>
          <w:szCs w:val="18"/>
          <w:lang w:val="es-ES_tradnl" w:eastAsia="es-ES"/>
        </w:rPr>
        <w:t>FIN DE LOS SERVICIOS.</w:t>
      </w:r>
    </w:p>
    <w:p w14:paraId="289C7EB0" w14:textId="77777777" w:rsidR="009F41BC" w:rsidRDefault="00000000">
      <w:pPr>
        <w:spacing w:after="0" w:line="240" w:lineRule="auto"/>
        <w:rPr>
          <w:rFonts w:ascii="Arial" w:eastAsia="Times New Roman" w:hAnsi="Arial" w:cs="Arial"/>
          <w:b/>
          <w:color w:val="E36C0A" w:themeColor="accent6" w:themeShade="BF"/>
          <w:sz w:val="18"/>
          <w:szCs w:val="18"/>
          <w:u w:val="single"/>
          <w:lang w:val="es-ES_tradnl" w:eastAsia="es-ES"/>
        </w:rPr>
      </w:pPr>
      <w:r>
        <w:rPr>
          <w:rFonts w:ascii="Arial" w:eastAsia="Times New Roman" w:hAnsi="Arial" w:cs="Arial"/>
          <w:b/>
          <w:color w:val="E36C0A" w:themeColor="accent6" w:themeShade="BF"/>
          <w:sz w:val="18"/>
          <w:szCs w:val="18"/>
          <w:u w:val="single"/>
          <w:lang w:val="es-ES_tradnl" w:eastAsia="es-ES"/>
        </w:rPr>
        <w:t>HOTELES PREVISTOS O SIMILARES:</w:t>
      </w:r>
    </w:p>
    <w:p w14:paraId="16B4EC99" w14:textId="77777777" w:rsidR="009F41BC" w:rsidRDefault="009F41BC">
      <w:pPr>
        <w:spacing w:after="0" w:line="240" w:lineRule="auto"/>
        <w:rPr>
          <w:rFonts w:ascii="Arial" w:eastAsia="Times New Roman" w:hAnsi="Arial" w:cs="Arial"/>
          <w:b/>
          <w:color w:val="E36C0A" w:themeColor="accent6" w:themeShade="BF"/>
          <w:sz w:val="10"/>
          <w:szCs w:val="10"/>
          <w:u w:val="single"/>
          <w:lang w:val="es-ES_tradnl" w:eastAsia="es-ES"/>
        </w:rPr>
      </w:pPr>
    </w:p>
    <w:tbl>
      <w:tblPr>
        <w:tblStyle w:val="Tablaconcuadrcula"/>
        <w:tblW w:w="6914" w:type="dxa"/>
        <w:jc w:val="center"/>
        <w:tblLayout w:type="fixed"/>
        <w:tblLook w:val="04A0" w:firstRow="1" w:lastRow="0" w:firstColumn="1" w:lastColumn="0" w:noHBand="0" w:noVBand="1"/>
      </w:tblPr>
      <w:tblGrid>
        <w:gridCol w:w="1385"/>
        <w:gridCol w:w="1844"/>
        <w:gridCol w:w="1842"/>
        <w:gridCol w:w="1843"/>
      </w:tblGrid>
      <w:tr w:rsidR="009F41BC" w14:paraId="48C1FC30" w14:textId="77777777" w:rsidTr="00A76FA9">
        <w:trPr>
          <w:trHeight w:val="340"/>
          <w:jc w:val="center"/>
        </w:trPr>
        <w:tc>
          <w:tcPr>
            <w:tcW w:w="1385" w:type="dxa"/>
            <w:tcBorders>
              <w:top w:val="single" w:sz="4" w:space="0" w:color="E36C0A"/>
              <w:left w:val="single" w:sz="4" w:space="0" w:color="E36C0A"/>
              <w:bottom w:val="single" w:sz="4" w:space="0" w:color="E36C0A"/>
              <w:right w:val="single" w:sz="4" w:space="0" w:color="E36C0A"/>
            </w:tcBorders>
            <w:shd w:val="clear" w:color="auto" w:fill="E36C0A" w:themeFill="accent6" w:themeFillShade="BF"/>
            <w:vAlign w:val="center"/>
          </w:tcPr>
          <w:p w14:paraId="35E56813" w14:textId="77777777" w:rsidR="009F41BC" w:rsidRDefault="00000000">
            <w:pPr>
              <w:widowControl w:val="0"/>
              <w:spacing w:after="0" w:line="240" w:lineRule="auto"/>
              <w:jc w:val="center"/>
              <w:rPr>
                <w:rFonts w:ascii="Arial" w:eastAsia="Times New Roman" w:hAnsi="Arial" w:cs="Arial"/>
                <w:b/>
                <w:color w:val="FFFFFF" w:themeColor="background1"/>
                <w:sz w:val="18"/>
                <w:szCs w:val="18"/>
                <w:lang w:eastAsia="es-ES"/>
              </w:rPr>
            </w:pPr>
            <w:r>
              <w:rPr>
                <w:rFonts w:ascii="Arial" w:eastAsia="Times New Roman" w:hAnsi="Arial" w:cs="Arial"/>
                <w:b/>
                <w:color w:val="FFFFFF" w:themeColor="background1"/>
                <w:sz w:val="18"/>
                <w:szCs w:val="18"/>
                <w:lang w:eastAsia="es-ES"/>
              </w:rPr>
              <w:t>CATEGORÍA</w:t>
            </w:r>
          </w:p>
        </w:tc>
        <w:tc>
          <w:tcPr>
            <w:tcW w:w="1844" w:type="dxa"/>
            <w:tcBorders>
              <w:top w:val="single" w:sz="4" w:space="0" w:color="E36C0A"/>
              <w:left w:val="single" w:sz="4" w:space="0" w:color="E36C0A"/>
              <w:bottom w:val="single" w:sz="4" w:space="0" w:color="E36C0A"/>
              <w:right w:val="single" w:sz="4" w:space="0" w:color="E36C0A"/>
            </w:tcBorders>
            <w:shd w:val="clear" w:color="auto" w:fill="E36C0A" w:themeFill="accent6" w:themeFillShade="BF"/>
            <w:vAlign w:val="center"/>
          </w:tcPr>
          <w:p w14:paraId="3CD6671C" w14:textId="77777777" w:rsidR="009F41BC" w:rsidRDefault="00000000">
            <w:pPr>
              <w:widowControl w:val="0"/>
              <w:spacing w:after="0" w:line="240" w:lineRule="auto"/>
              <w:jc w:val="center"/>
              <w:rPr>
                <w:rFonts w:ascii="Arial" w:eastAsia="Times New Roman" w:hAnsi="Arial" w:cs="Arial"/>
                <w:b/>
                <w:color w:val="FFFFFF" w:themeColor="background1"/>
                <w:sz w:val="18"/>
                <w:szCs w:val="18"/>
                <w:lang w:eastAsia="es-ES"/>
              </w:rPr>
            </w:pPr>
            <w:r>
              <w:rPr>
                <w:rFonts w:ascii="Arial" w:eastAsia="Times New Roman" w:hAnsi="Arial" w:cs="Arial"/>
                <w:b/>
                <w:color w:val="FFFFFF" w:themeColor="background1"/>
                <w:sz w:val="18"/>
                <w:szCs w:val="18"/>
                <w:lang w:eastAsia="es-ES"/>
              </w:rPr>
              <w:t>CARTAGENA</w:t>
            </w:r>
          </w:p>
        </w:tc>
        <w:tc>
          <w:tcPr>
            <w:tcW w:w="1842" w:type="dxa"/>
            <w:tcBorders>
              <w:top w:val="single" w:sz="4" w:space="0" w:color="E36C0A"/>
              <w:left w:val="single" w:sz="4" w:space="0" w:color="E36C0A"/>
              <w:bottom w:val="single" w:sz="4" w:space="0" w:color="E36C0A"/>
              <w:right w:val="single" w:sz="4" w:space="0" w:color="E36C0A"/>
            </w:tcBorders>
            <w:shd w:val="clear" w:color="auto" w:fill="E36C0A" w:themeFill="accent6" w:themeFillShade="BF"/>
            <w:vAlign w:val="center"/>
          </w:tcPr>
          <w:p w14:paraId="083E7E95" w14:textId="77777777" w:rsidR="009F41BC" w:rsidRDefault="00000000">
            <w:pPr>
              <w:widowControl w:val="0"/>
              <w:spacing w:after="0" w:line="240" w:lineRule="auto"/>
              <w:jc w:val="center"/>
              <w:rPr>
                <w:rFonts w:ascii="Arial" w:eastAsia="Times New Roman" w:hAnsi="Arial" w:cs="Arial"/>
                <w:b/>
                <w:color w:val="FFFFFF" w:themeColor="background1"/>
                <w:sz w:val="18"/>
                <w:szCs w:val="18"/>
                <w:lang w:eastAsia="es-ES"/>
              </w:rPr>
            </w:pPr>
            <w:r>
              <w:rPr>
                <w:rFonts w:ascii="Arial" w:eastAsia="Times New Roman" w:hAnsi="Arial" w:cs="Arial"/>
                <w:b/>
                <w:color w:val="FFFFFF" w:themeColor="background1"/>
                <w:sz w:val="18"/>
                <w:szCs w:val="18"/>
                <w:lang w:eastAsia="es-ES"/>
              </w:rPr>
              <w:t>BARRANQUILLA</w:t>
            </w:r>
          </w:p>
        </w:tc>
        <w:tc>
          <w:tcPr>
            <w:tcW w:w="1843" w:type="dxa"/>
            <w:tcBorders>
              <w:top w:val="single" w:sz="4" w:space="0" w:color="E36C0A"/>
              <w:left w:val="single" w:sz="4" w:space="0" w:color="E36C0A"/>
              <w:bottom w:val="single" w:sz="4" w:space="0" w:color="E36C0A"/>
              <w:right w:val="single" w:sz="4" w:space="0" w:color="E36C0A"/>
            </w:tcBorders>
            <w:shd w:val="clear" w:color="auto" w:fill="E36C0A" w:themeFill="accent6" w:themeFillShade="BF"/>
            <w:vAlign w:val="center"/>
          </w:tcPr>
          <w:p w14:paraId="608AD2B3" w14:textId="77777777" w:rsidR="009F41BC" w:rsidRDefault="00000000">
            <w:pPr>
              <w:widowControl w:val="0"/>
              <w:spacing w:after="0" w:line="240" w:lineRule="auto"/>
              <w:jc w:val="center"/>
              <w:rPr>
                <w:rFonts w:ascii="Arial" w:eastAsia="Times New Roman" w:hAnsi="Arial" w:cs="Arial"/>
                <w:b/>
                <w:color w:val="FFFFFF" w:themeColor="background1"/>
                <w:sz w:val="18"/>
                <w:szCs w:val="18"/>
                <w:lang w:eastAsia="es-ES"/>
              </w:rPr>
            </w:pPr>
            <w:r>
              <w:rPr>
                <w:rFonts w:ascii="Arial" w:eastAsia="Times New Roman" w:hAnsi="Arial" w:cs="Arial"/>
                <w:b/>
                <w:color w:val="FFFFFF" w:themeColor="background1"/>
                <w:sz w:val="18"/>
                <w:szCs w:val="18"/>
                <w:lang w:eastAsia="es-ES"/>
              </w:rPr>
              <w:t>SANTA MARTA</w:t>
            </w:r>
          </w:p>
        </w:tc>
      </w:tr>
      <w:tr w:rsidR="009F41BC" w14:paraId="677916E2" w14:textId="77777777" w:rsidTr="00A76FA9">
        <w:trPr>
          <w:trHeight w:val="340"/>
          <w:jc w:val="center"/>
        </w:trPr>
        <w:tc>
          <w:tcPr>
            <w:tcW w:w="1385" w:type="dxa"/>
            <w:tcBorders>
              <w:top w:val="single" w:sz="4" w:space="0" w:color="E36C0A"/>
              <w:left w:val="single" w:sz="4" w:space="0" w:color="E36C0A"/>
              <w:bottom w:val="single" w:sz="4" w:space="0" w:color="E36C0A"/>
              <w:right w:val="single" w:sz="4" w:space="0" w:color="E36C0A"/>
            </w:tcBorders>
            <w:shd w:val="clear" w:color="auto" w:fill="FBD4B4" w:themeFill="accent6" w:themeFillTint="66"/>
            <w:vAlign w:val="center"/>
          </w:tcPr>
          <w:p w14:paraId="54F48B23" w14:textId="77777777" w:rsidR="009F41BC" w:rsidRDefault="00000000">
            <w:pPr>
              <w:widowControl w:val="0"/>
              <w:spacing w:after="0" w:line="240" w:lineRule="auto"/>
              <w:jc w:val="center"/>
              <w:rPr>
                <w:rFonts w:ascii="Arial" w:eastAsia="Times New Roman" w:hAnsi="Arial" w:cs="Arial"/>
                <w:b/>
                <w:color w:val="000000" w:themeColor="text1"/>
                <w:sz w:val="18"/>
                <w:szCs w:val="18"/>
                <w:lang w:eastAsia="es-ES"/>
              </w:rPr>
            </w:pPr>
            <w:r>
              <w:rPr>
                <w:rFonts w:ascii="Arial" w:eastAsia="Times New Roman" w:hAnsi="Arial" w:cs="Arial"/>
                <w:b/>
                <w:color w:val="000000" w:themeColor="text1"/>
                <w:sz w:val="18"/>
                <w:szCs w:val="18"/>
                <w:lang w:eastAsia="es-ES"/>
              </w:rPr>
              <w:t>Turista</w:t>
            </w:r>
          </w:p>
        </w:tc>
        <w:tc>
          <w:tcPr>
            <w:tcW w:w="1844" w:type="dxa"/>
            <w:tcBorders>
              <w:top w:val="single" w:sz="4" w:space="0" w:color="E36C0A"/>
              <w:left w:val="single" w:sz="4" w:space="0" w:color="E36C0A"/>
              <w:bottom w:val="single" w:sz="4" w:space="0" w:color="E36C0A"/>
              <w:right w:val="single" w:sz="4" w:space="0" w:color="E36C0A"/>
            </w:tcBorders>
            <w:vAlign w:val="center"/>
          </w:tcPr>
          <w:p w14:paraId="448AA56A" w14:textId="77777777" w:rsidR="009F41BC" w:rsidRDefault="00000000">
            <w:pPr>
              <w:widowControl w:val="0"/>
              <w:spacing w:after="0" w:line="240" w:lineRule="auto"/>
              <w:jc w:val="center"/>
              <w:rPr>
                <w:rFonts w:ascii="Arial" w:eastAsia="Times New Roman" w:hAnsi="Arial" w:cs="Arial"/>
                <w:bCs/>
                <w:color w:val="000000" w:themeColor="text1"/>
                <w:sz w:val="18"/>
                <w:szCs w:val="18"/>
                <w:lang w:eastAsia="es-ES"/>
              </w:rPr>
            </w:pPr>
            <w:r>
              <w:rPr>
                <w:rFonts w:ascii="Arial" w:eastAsia="Times New Roman" w:hAnsi="Arial" w:cs="Arial"/>
                <w:bCs/>
                <w:color w:val="000000" w:themeColor="text1"/>
                <w:sz w:val="18"/>
                <w:szCs w:val="18"/>
                <w:lang w:eastAsia="es-ES"/>
              </w:rPr>
              <w:t>Cartagena Plaza</w:t>
            </w:r>
          </w:p>
        </w:tc>
        <w:tc>
          <w:tcPr>
            <w:tcW w:w="1842" w:type="dxa"/>
            <w:tcBorders>
              <w:top w:val="single" w:sz="4" w:space="0" w:color="E36C0A"/>
              <w:left w:val="single" w:sz="4" w:space="0" w:color="E36C0A"/>
              <w:bottom w:val="single" w:sz="4" w:space="0" w:color="E36C0A"/>
              <w:right w:val="single" w:sz="4" w:space="0" w:color="E36C0A"/>
            </w:tcBorders>
            <w:vAlign w:val="center"/>
          </w:tcPr>
          <w:p w14:paraId="15F8BC56" w14:textId="77777777" w:rsidR="009F41BC" w:rsidRDefault="00000000">
            <w:pPr>
              <w:widowControl w:val="0"/>
              <w:spacing w:after="0" w:line="240" w:lineRule="auto"/>
              <w:jc w:val="center"/>
              <w:rPr>
                <w:rFonts w:ascii="Arial" w:eastAsia="Times New Roman" w:hAnsi="Arial" w:cs="Arial"/>
                <w:bCs/>
                <w:color w:val="000000" w:themeColor="text1"/>
                <w:sz w:val="18"/>
                <w:szCs w:val="18"/>
                <w:lang w:eastAsia="es-ES"/>
              </w:rPr>
            </w:pPr>
            <w:r>
              <w:rPr>
                <w:rFonts w:ascii="Arial" w:eastAsia="Times New Roman" w:hAnsi="Arial" w:cs="Arial"/>
                <w:bCs/>
                <w:color w:val="000000" w:themeColor="text1"/>
                <w:sz w:val="18"/>
                <w:szCs w:val="18"/>
                <w:lang w:eastAsia="es-ES"/>
              </w:rPr>
              <w:t>Atrium Plaza</w:t>
            </w:r>
          </w:p>
        </w:tc>
        <w:tc>
          <w:tcPr>
            <w:tcW w:w="1843" w:type="dxa"/>
            <w:tcBorders>
              <w:top w:val="single" w:sz="4" w:space="0" w:color="E36C0A"/>
              <w:left w:val="single" w:sz="4" w:space="0" w:color="E36C0A"/>
              <w:bottom w:val="single" w:sz="4" w:space="0" w:color="E36C0A"/>
              <w:right w:val="single" w:sz="4" w:space="0" w:color="E36C0A"/>
            </w:tcBorders>
            <w:vAlign w:val="center"/>
          </w:tcPr>
          <w:p w14:paraId="025DE725" w14:textId="197E29A0" w:rsidR="009F41BC" w:rsidRDefault="00A76FA9">
            <w:pPr>
              <w:widowControl w:val="0"/>
              <w:spacing w:after="0" w:line="240" w:lineRule="auto"/>
              <w:jc w:val="center"/>
              <w:rPr>
                <w:rFonts w:ascii="Arial" w:eastAsia="Times New Roman" w:hAnsi="Arial" w:cs="Arial"/>
                <w:bCs/>
                <w:color w:val="000000" w:themeColor="text1"/>
                <w:sz w:val="18"/>
                <w:szCs w:val="18"/>
                <w:lang w:eastAsia="es-ES"/>
              </w:rPr>
            </w:pPr>
            <w:r w:rsidRPr="00A76FA9">
              <w:rPr>
                <w:rFonts w:ascii="Arial" w:eastAsia="Times New Roman" w:hAnsi="Arial" w:cs="Arial"/>
                <w:bCs/>
                <w:color w:val="000000" w:themeColor="text1"/>
                <w:sz w:val="18"/>
                <w:szCs w:val="18"/>
                <w:lang w:eastAsia="es-ES"/>
              </w:rPr>
              <w:t>Blu Hotel By Tamaca</w:t>
            </w:r>
          </w:p>
        </w:tc>
      </w:tr>
      <w:tr w:rsidR="004726C7" w14:paraId="1E054193" w14:textId="77777777" w:rsidTr="00A76FA9">
        <w:trPr>
          <w:trHeight w:val="340"/>
          <w:jc w:val="center"/>
        </w:trPr>
        <w:tc>
          <w:tcPr>
            <w:tcW w:w="1385" w:type="dxa"/>
            <w:tcBorders>
              <w:top w:val="single" w:sz="4" w:space="0" w:color="E36C0A"/>
              <w:left w:val="single" w:sz="4" w:space="0" w:color="E36C0A"/>
              <w:bottom w:val="single" w:sz="4" w:space="0" w:color="E36C0A"/>
              <w:right w:val="single" w:sz="4" w:space="0" w:color="E36C0A"/>
            </w:tcBorders>
            <w:shd w:val="clear" w:color="auto" w:fill="FBD4B4" w:themeFill="accent6" w:themeFillTint="66"/>
            <w:vAlign w:val="center"/>
          </w:tcPr>
          <w:p w14:paraId="649337B0" w14:textId="7C24AFF3" w:rsidR="004726C7" w:rsidRDefault="004726C7">
            <w:pPr>
              <w:widowControl w:val="0"/>
              <w:spacing w:after="0" w:line="240" w:lineRule="auto"/>
              <w:jc w:val="center"/>
              <w:rPr>
                <w:rFonts w:ascii="Arial" w:eastAsia="Times New Roman" w:hAnsi="Arial" w:cs="Arial"/>
                <w:b/>
                <w:color w:val="000000" w:themeColor="text1"/>
                <w:sz w:val="18"/>
                <w:szCs w:val="18"/>
                <w:lang w:eastAsia="es-ES"/>
              </w:rPr>
            </w:pPr>
            <w:r>
              <w:rPr>
                <w:rFonts w:ascii="Arial" w:eastAsia="Times New Roman" w:hAnsi="Arial" w:cs="Arial"/>
                <w:b/>
                <w:color w:val="000000" w:themeColor="text1"/>
                <w:sz w:val="18"/>
                <w:szCs w:val="18"/>
                <w:lang w:eastAsia="es-ES"/>
              </w:rPr>
              <w:t>Turista Superior</w:t>
            </w:r>
          </w:p>
        </w:tc>
        <w:tc>
          <w:tcPr>
            <w:tcW w:w="1844" w:type="dxa"/>
            <w:tcBorders>
              <w:top w:val="single" w:sz="4" w:space="0" w:color="E36C0A"/>
              <w:left w:val="single" w:sz="4" w:space="0" w:color="E36C0A"/>
              <w:bottom w:val="single" w:sz="4" w:space="0" w:color="E36C0A"/>
              <w:right w:val="single" w:sz="4" w:space="0" w:color="E36C0A"/>
            </w:tcBorders>
            <w:vAlign w:val="center"/>
          </w:tcPr>
          <w:p w14:paraId="7ECC48C7" w14:textId="7F23DA01" w:rsidR="004726C7" w:rsidRPr="004726C7" w:rsidRDefault="004726C7" w:rsidP="004726C7">
            <w:pPr>
              <w:widowControl w:val="0"/>
              <w:spacing w:after="0" w:line="240" w:lineRule="auto"/>
              <w:jc w:val="center"/>
              <w:rPr>
                <w:rFonts w:ascii="Arial" w:eastAsia="Times New Roman" w:hAnsi="Arial" w:cs="Arial"/>
                <w:bCs/>
                <w:color w:val="000000" w:themeColor="text1"/>
                <w:sz w:val="18"/>
                <w:szCs w:val="18"/>
                <w:lang w:eastAsia="es-ES"/>
              </w:rPr>
            </w:pPr>
            <w:r w:rsidRPr="004726C7">
              <w:rPr>
                <w:rFonts w:ascii="Arial" w:eastAsia="Times New Roman" w:hAnsi="Arial" w:cs="Arial"/>
                <w:bCs/>
                <w:color w:val="000000" w:themeColor="text1"/>
                <w:sz w:val="18"/>
                <w:szCs w:val="18"/>
                <w:lang w:eastAsia="es-ES"/>
              </w:rPr>
              <w:t xml:space="preserve">Monterrey </w:t>
            </w:r>
          </w:p>
        </w:tc>
        <w:tc>
          <w:tcPr>
            <w:tcW w:w="1842" w:type="dxa"/>
            <w:tcBorders>
              <w:top w:val="single" w:sz="4" w:space="0" w:color="E36C0A"/>
              <w:left w:val="single" w:sz="4" w:space="0" w:color="E36C0A"/>
              <w:bottom w:val="single" w:sz="4" w:space="0" w:color="E36C0A"/>
              <w:right w:val="single" w:sz="4" w:space="0" w:color="E36C0A"/>
            </w:tcBorders>
            <w:vAlign w:val="center"/>
          </w:tcPr>
          <w:p w14:paraId="7E11056E" w14:textId="521BB637" w:rsidR="004726C7" w:rsidRPr="004726C7" w:rsidRDefault="004726C7" w:rsidP="004726C7">
            <w:pPr>
              <w:widowControl w:val="0"/>
              <w:spacing w:after="0" w:line="240" w:lineRule="auto"/>
              <w:jc w:val="center"/>
              <w:rPr>
                <w:rFonts w:ascii="Arial" w:eastAsia="Times New Roman" w:hAnsi="Arial" w:cs="Arial"/>
                <w:bCs/>
                <w:color w:val="000000" w:themeColor="text1"/>
                <w:sz w:val="18"/>
                <w:szCs w:val="18"/>
                <w:lang w:eastAsia="es-ES"/>
              </w:rPr>
            </w:pPr>
            <w:r w:rsidRPr="004726C7">
              <w:rPr>
                <w:rFonts w:ascii="Arial" w:eastAsia="Times New Roman" w:hAnsi="Arial" w:cs="Arial"/>
                <w:bCs/>
                <w:color w:val="000000" w:themeColor="text1"/>
                <w:sz w:val="18"/>
                <w:szCs w:val="18"/>
                <w:lang w:eastAsia="es-ES"/>
              </w:rPr>
              <w:t xml:space="preserve">Bh Barranquilla </w:t>
            </w:r>
          </w:p>
        </w:tc>
        <w:tc>
          <w:tcPr>
            <w:tcW w:w="1843" w:type="dxa"/>
            <w:tcBorders>
              <w:top w:val="single" w:sz="4" w:space="0" w:color="E36C0A"/>
              <w:left w:val="single" w:sz="4" w:space="0" w:color="E36C0A"/>
              <w:bottom w:val="single" w:sz="4" w:space="0" w:color="E36C0A"/>
              <w:right w:val="single" w:sz="4" w:space="0" w:color="E36C0A"/>
            </w:tcBorders>
            <w:vAlign w:val="center"/>
          </w:tcPr>
          <w:p w14:paraId="6E0A5900" w14:textId="4AC4266F" w:rsidR="004726C7" w:rsidRPr="004726C7" w:rsidRDefault="004726C7" w:rsidP="004726C7">
            <w:pPr>
              <w:widowControl w:val="0"/>
              <w:spacing w:after="0" w:line="240" w:lineRule="auto"/>
              <w:jc w:val="center"/>
              <w:rPr>
                <w:rFonts w:ascii="Arial" w:eastAsia="Times New Roman" w:hAnsi="Arial" w:cs="Arial"/>
                <w:bCs/>
                <w:color w:val="000000" w:themeColor="text1"/>
                <w:sz w:val="18"/>
                <w:szCs w:val="18"/>
                <w:lang w:eastAsia="es-ES"/>
              </w:rPr>
            </w:pPr>
            <w:r w:rsidRPr="004726C7">
              <w:rPr>
                <w:rFonts w:ascii="Arial" w:eastAsia="Times New Roman" w:hAnsi="Arial" w:cs="Arial"/>
                <w:bCs/>
                <w:color w:val="000000" w:themeColor="text1"/>
                <w:sz w:val="18"/>
                <w:szCs w:val="18"/>
                <w:lang w:eastAsia="es-ES"/>
              </w:rPr>
              <w:t xml:space="preserve">Estelar Santamar </w:t>
            </w:r>
          </w:p>
        </w:tc>
      </w:tr>
      <w:tr w:rsidR="00A76FA9" w14:paraId="484557A3" w14:textId="77777777" w:rsidTr="00A76FA9">
        <w:trPr>
          <w:trHeight w:val="340"/>
          <w:jc w:val="center"/>
        </w:trPr>
        <w:tc>
          <w:tcPr>
            <w:tcW w:w="1385" w:type="dxa"/>
            <w:tcBorders>
              <w:top w:val="single" w:sz="4" w:space="0" w:color="E36C0A"/>
              <w:left w:val="single" w:sz="4" w:space="0" w:color="E36C0A"/>
              <w:bottom w:val="single" w:sz="4" w:space="0" w:color="E36C0A"/>
              <w:right w:val="single" w:sz="4" w:space="0" w:color="E36C0A"/>
            </w:tcBorders>
            <w:shd w:val="clear" w:color="auto" w:fill="FBD4B4" w:themeFill="accent6" w:themeFillTint="66"/>
            <w:vAlign w:val="center"/>
          </w:tcPr>
          <w:p w14:paraId="2B57804B" w14:textId="6ED78DD8" w:rsidR="00A76FA9" w:rsidRDefault="00A76FA9">
            <w:pPr>
              <w:widowControl w:val="0"/>
              <w:spacing w:after="0" w:line="240" w:lineRule="auto"/>
              <w:jc w:val="center"/>
              <w:rPr>
                <w:rFonts w:ascii="Arial" w:eastAsia="Times New Roman" w:hAnsi="Arial" w:cs="Arial"/>
                <w:b/>
                <w:color w:val="000000" w:themeColor="text1"/>
                <w:sz w:val="18"/>
                <w:szCs w:val="18"/>
                <w:lang w:eastAsia="es-ES"/>
              </w:rPr>
            </w:pPr>
            <w:r>
              <w:rPr>
                <w:rFonts w:ascii="Arial" w:eastAsia="Times New Roman" w:hAnsi="Arial" w:cs="Arial"/>
                <w:b/>
                <w:color w:val="000000" w:themeColor="text1"/>
                <w:sz w:val="18"/>
                <w:szCs w:val="18"/>
                <w:lang w:eastAsia="es-ES"/>
              </w:rPr>
              <w:t>Primera</w:t>
            </w:r>
          </w:p>
        </w:tc>
        <w:tc>
          <w:tcPr>
            <w:tcW w:w="1844" w:type="dxa"/>
            <w:tcBorders>
              <w:top w:val="single" w:sz="4" w:space="0" w:color="E36C0A"/>
              <w:left w:val="single" w:sz="4" w:space="0" w:color="E36C0A"/>
              <w:bottom w:val="single" w:sz="4" w:space="0" w:color="E36C0A"/>
              <w:right w:val="single" w:sz="4" w:space="0" w:color="E36C0A"/>
            </w:tcBorders>
            <w:vAlign w:val="center"/>
          </w:tcPr>
          <w:p w14:paraId="56E176CA" w14:textId="4E1D49B7" w:rsidR="00A76FA9" w:rsidRDefault="00A76FA9">
            <w:pPr>
              <w:widowControl w:val="0"/>
              <w:spacing w:after="0" w:line="240" w:lineRule="auto"/>
              <w:jc w:val="center"/>
              <w:rPr>
                <w:rFonts w:ascii="Arial" w:eastAsia="Times New Roman" w:hAnsi="Arial" w:cs="Arial"/>
                <w:bCs/>
                <w:color w:val="000000" w:themeColor="text1"/>
                <w:sz w:val="18"/>
                <w:szCs w:val="18"/>
                <w:lang w:eastAsia="es-ES"/>
              </w:rPr>
            </w:pPr>
            <w:r w:rsidRPr="00A76FA9">
              <w:rPr>
                <w:rFonts w:ascii="Arial" w:eastAsia="Times New Roman" w:hAnsi="Arial" w:cs="Arial"/>
                <w:bCs/>
                <w:color w:val="000000" w:themeColor="text1"/>
                <w:sz w:val="18"/>
                <w:szCs w:val="18"/>
                <w:lang w:eastAsia="es-ES"/>
              </w:rPr>
              <w:t>Capilla Del Mar Cartagena De Indias</w:t>
            </w:r>
          </w:p>
        </w:tc>
        <w:tc>
          <w:tcPr>
            <w:tcW w:w="1842" w:type="dxa"/>
            <w:tcBorders>
              <w:top w:val="single" w:sz="4" w:space="0" w:color="E36C0A"/>
              <w:left w:val="single" w:sz="4" w:space="0" w:color="E36C0A"/>
              <w:bottom w:val="single" w:sz="4" w:space="0" w:color="E36C0A"/>
              <w:right w:val="single" w:sz="4" w:space="0" w:color="E36C0A"/>
            </w:tcBorders>
            <w:vAlign w:val="center"/>
          </w:tcPr>
          <w:p w14:paraId="22971068" w14:textId="5DA5DE99" w:rsidR="00A76FA9" w:rsidRDefault="00A76FA9">
            <w:pPr>
              <w:widowControl w:val="0"/>
              <w:spacing w:after="0" w:line="240" w:lineRule="auto"/>
              <w:jc w:val="center"/>
              <w:rPr>
                <w:rFonts w:ascii="Arial" w:eastAsia="Times New Roman" w:hAnsi="Arial" w:cs="Arial"/>
                <w:bCs/>
                <w:color w:val="000000" w:themeColor="text1"/>
                <w:sz w:val="18"/>
                <w:szCs w:val="18"/>
                <w:lang w:eastAsia="es-ES"/>
              </w:rPr>
            </w:pPr>
            <w:r w:rsidRPr="00A76FA9">
              <w:rPr>
                <w:rFonts w:ascii="Arial" w:eastAsia="Times New Roman" w:hAnsi="Arial" w:cs="Arial"/>
                <w:bCs/>
                <w:color w:val="000000" w:themeColor="text1"/>
                <w:sz w:val="18"/>
                <w:szCs w:val="18"/>
                <w:lang w:eastAsia="es-ES"/>
              </w:rPr>
              <w:t>Dorado Plaza Barranquilla Alto Prado</w:t>
            </w:r>
          </w:p>
        </w:tc>
        <w:tc>
          <w:tcPr>
            <w:tcW w:w="1843" w:type="dxa"/>
            <w:tcBorders>
              <w:top w:val="single" w:sz="4" w:space="0" w:color="E36C0A"/>
              <w:left w:val="single" w:sz="4" w:space="0" w:color="E36C0A"/>
              <w:bottom w:val="single" w:sz="4" w:space="0" w:color="E36C0A"/>
              <w:right w:val="single" w:sz="4" w:space="0" w:color="E36C0A"/>
            </w:tcBorders>
            <w:vAlign w:val="center"/>
          </w:tcPr>
          <w:p w14:paraId="0D1F493B" w14:textId="58B4696C" w:rsidR="004B3229" w:rsidRPr="004B3229" w:rsidRDefault="004B3229" w:rsidP="004B3229">
            <w:pPr>
              <w:widowControl w:val="0"/>
              <w:spacing w:after="0" w:line="240" w:lineRule="auto"/>
              <w:jc w:val="center"/>
              <w:rPr>
                <w:rFonts w:ascii="Arial" w:eastAsia="Times New Roman" w:hAnsi="Arial" w:cs="Arial"/>
                <w:bCs/>
                <w:color w:val="000000" w:themeColor="text1"/>
                <w:sz w:val="18"/>
                <w:szCs w:val="18"/>
                <w:lang w:eastAsia="es-ES"/>
              </w:rPr>
            </w:pPr>
            <w:r w:rsidRPr="004B3229">
              <w:rPr>
                <w:rFonts w:ascii="Arial" w:eastAsia="Times New Roman" w:hAnsi="Arial" w:cs="Arial"/>
                <w:bCs/>
                <w:color w:val="000000" w:themeColor="text1"/>
                <w:sz w:val="18"/>
                <w:szCs w:val="18"/>
                <w:lang w:eastAsia="es-ES"/>
              </w:rPr>
              <w:t>Hilton Garden Inn</w:t>
            </w:r>
          </w:p>
          <w:p w14:paraId="185D2446" w14:textId="74455334" w:rsidR="00A76FA9" w:rsidRPr="00A76FA9" w:rsidRDefault="004B3229" w:rsidP="004B3229">
            <w:pPr>
              <w:widowControl w:val="0"/>
              <w:spacing w:after="0" w:line="240" w:lineRule="auto"/>
              <w:jc w:val="center"/>
              <w:rPr>
                <w:rFonts w:ascii="Arial" w:eastAsia="Times New Roman" w:hAnsi="Arial" w:cs="Arial"/>
                <w:bCs/>
                <w:color w:val="000000" w:themeColor="text1"/>
                <w:sz w:val="18"/>
                <w:szCs w:val="18"/>
                <w:lang w:eastAsia="es-ES"/>
              </w:rPr>
            </w:pPr>
            <w:r w:rsidRPr="004B3229">
              <w:rPr>
                <w:rFonts w:ascii="Arial" w:eastAsia="Times New Roman" w:hAnsi="Arial" w:cs="Arial"/>
                <w:bCs/>
                <w:color w:val="000000" w:themeColor="text1"/>
                <w:sz w:val="18"/>
                <w:szCs w:val="18"/>
                <w:lang w:eastAsia="es-ES"/>
              </w:rPr>
              <w:t>Santa Marta</w:t>
            </w:r>
          </w:p>
        </w:tc>
      </w:tr>
      <w:tr w:rsidR="00A76FA9" w14:paraId="697868CF" w14:textId="77777777" w:rsidTr="00A76FA9">
        <w:trPr>
          <w:trHeight w:val="340"/>
          <w:jc w:val="center"/>
        </w:trPr>
        <w:tc>
          <w:tcPr>
            <w:tcW w:w="1385" w:type="dxa"/>
            <w:tcBorders>
              <w:top w:val="single" w:sz="4" w:space="0" w:color="E36C0A"/>
              <w:left w:val="single" w:sz="4" w:space="0" w:color="E36C0A"/>
              <w:bottom w:val="single" w:sz="4" w:space="0" w:color="E36C0A"/>
              <w:right w:val="single" w:sz="4" w:space="0" w:color="E36C0A"/>
            </w:tcBorders>
            <w:shd w:val="clear" w:color="auto" w:fill="FBD4B4" w:themeFill="accent6" w:themeFillTint="66"/>
            <w:vAlign w:val="center"/>
          </w:tcPr>
          <w:p w14:paraId="15A47666" w14:textId="2A2EE602" w:rsidR="00A76FA9" w:rsidRDefault="00A76FA9">
            <w:pPr>
              <w:widowControl w:val="0"/>
              <w:spacing w:after="0" w:line="240" w:lineRule="auto"/>
              <w:jc w:val="center"/>
              <w:rPr>
                <w:rFonts w:ascii="Arial" w:eastAsia="Times New Roman" w:hAnsi="Arial" w:cs="Arial"/>
                <w:b/>
                <w:color w:val="000000" w:themeColor="text1"/>
                <w:sz w:val="18"/>
                <w:szCs w:val="18"/>
                <w:lang w:eastAsia="es-ES"/>
              </w:rPr>
            </w:pPr>
            <w:r>
              <w:rPr>
                <w:rFonts w:ascii="Arial" w:eastAsia="Times New Roman" w:hAnsi="Arial" w:cs="Arial"/>
                <w:b/>
                <w:color w:val="000000" w:themeColor="text1"/>
                <w:sz w:val="18"/>
                <w:szCs w:val="18"/>
                <w:lang w:eastAsia="es-ES"/>
              </w:rPr>
              <w:t xml:space="preserve">Superior </w:t>
            </w:r>
          </w:p>
        </w:tc>
        <w:tc>
          <w:tcPr>
            <w:tcW w:w="1844" w:type="dxa"/>
            <w:tcBorders>
              <w:top w:val="single" w:sz="4" w:space="0" w:color="E36C0A"/>
              <w:left w:val="single" w:sz="4" w:space="0" w:color="E36C0A"/>
              <w:bottom w:val="single" w:sz="4" w:space="0" w:color="E36C0A"/>
              <w:right w:val="single" w:sz="4" w:space="0" w:color="E36C0A"/>
            </w:tcBorders>
            <w:vAlign w:val="center"/>
          </w:tcPr>
          <w:p w14:paraId="615EE984" w14:textId="2E0B9F0D" w:rsidR="00A76FA9" w:rsidRDefault="00FE5431">
            <w:pPr>
              <w:widowControl w:val="0"/>
              <w:spacing w:after="0" w:line="240" w:lineRule="auto"/>
              <w:jc w:val="center"/>
              <w:rPr>
                <w:rFonts w:ascii="Arial" w:eastAsia="Times New Roman" w:hAnsi="Arial" w:cs="Arial"/>
                <w:bCs/>
                <w:color w:val="000000" w:themeColor="text1"/>
                <w:sz w:val="18"/>
                <w:szCs w:val="18"/>
                <w:lang w:eastAsia="es-ES"/>
              </w:rPr>
            </w:pPr>
            <w:r w:rsidRPr="00FE5431">
              <w:rPr>
                <w:rFonts w:ascii="Arial" w:eastAsia="Times New Roman" w:hAnsi="Arial" w:cs="Arial"/>
                <w:bCs/>
                <w:color w:val="000000" w:themeColor="text1"/>
                <w:sz w:val="18"/>
                <w:szCs w:val="18"/>
                <w:lang w:eastAsia="es-ES"/>
              </w:rPr>
              <w:t>Santa Catalina</w:t>
            </w:r>
          </w:p>
        </w:tc>
        <w:tc>
          <w:tcPr>
            <w:tcW w:w="1842" w:type="dxa"/>
            <w:tcBorders>
              <w:top w:val="single" w:sz="4" w:space="0" w:color="E36C0A"/>
              <w:left w:val="single" w:sz="4" w:space="0" w:color="E36C0A"/>
              <w:bottom w:val="single" w:sz="4" w:space="0" w:color="E36C0A"/>
              <w:right w:val="single" w:sz="4" w:space="0" w:color="E36C0A"/>
            </w:tcBorders>
            <w:vAlign w:val="center"/>
          </w:tcPr>
          <w:p w14:paraId="11314B37" w14:textId="21FE8BAC" w:rsidR="00A76FA9" w:rsidRDefault="00A76FA9">
            <w:pPr>
              <w:widowControl w:val="0"/>
              <w:spacing w:after="0" w:line="240" w:lineRule="auto"/>
              <w:jc w:val="center"/>
              <w:rPr>
                <w:rFonts w:ascii="Arial" w:eastAsia="Times New Roman" w:hAnsi="Arial" w:cs="Arial"/>
                <w:bCs/>
                <w:color w:val="000000" w:themeColor="text1"/>
                <w:sz w:val="18"/>
                <w:szCs w:val="18"/>
                <w:lang w:eastAsia="es-ES"/>
              </w:rPr>
            </w:pPr>
            <w:r w:rsidRPr="00A76FA9">
              <w:rPr>
                <w:rFonts w:ascii="Arial" w:eastAsia="Times New Roman" w:hAnsi="Arial" w:cs="Arial"/>
                <w:bCs/>
                <w:color w:val="000000" w:themeColor="text1"/>
                <w:sz w:val="18"/>
                <w:szCs w:val="18"/>
                <w:lang w:eastAsia="es-ES"/>
              </w:rPr>
              <w:t>Dann Carlton</w:t>
            </w:r>
          </w:p>
        </w:tc>
        <w:tc>
          <w:tcPr>
            <w:tcW w:w="1843" w:type="dxa"/>
            <w:tcBorders>
              <w:top w:val="single" w:sz="4" w:space="0" w:color="E36C0A"/>
              <w:left w:val="single" w:sz="4" w:space="0" w:color="E36C0A"/>
              <w:bottom w:val="single" w:sz="4" w:space="0" w:color="E36C0A"/>
              <w:right w:val="single" w:sz="4" w:space="0" w:color="E36C0A"/>
            </w:tcBorders>
            <w:vAlign w:val="center"/>
          </w:tcPr>
          <w:p w14:paraId="2B1F43CA" w14:textId="00AD0644" w:rsidR="00A76FA9" w:rsidRPr="00A76FA9" w:rsidRDefault="00A76FA9">
            <w:pPr>
              <w:widowControl w:val="0"/>
              <w:spacing w:after="0" w:line="240" w:lineRule="auto"/>
              <w:jc w:val="center"/>
              <w:rPr>
                <w:rFonts w:ascii="Arial" w:eastAsia="Times New Roman" w:hAnsi="Arial" w:cs="Arial"/>
                <w:bCs/>
                <w:color w:val="000000" w:themeColor="text1"/>
                <w:sz w:val="18"/>
                <w:szCs w:val="18"/>
                <w:lang w:eastAsia="es-ES"/>
              </w:rPr>
            </w:pPr>
            <w:r w:rsidRPr="00A76FA9">
              <w:rPr>
                <w:rFonts w:ascii="Arial" w:eastAsia="Times New Roman" w:hAnsi="Arial" w:cs="Arial"/>
                <w:bCs/>
                <w:color w:val="000000" w:themeColor="text1"/>
                <w:sz w:val="18"/>
                <w:szCs w:val="18"/>
                <w:lang w:eastAsia="es-ES"/>
              </w:rPr>
              <w:t>Marriott Resort Playa Dormida</w:t>
            </w:r>
          </w:p>
        </w:tc>
      </w:tr>
    </w:tbl>
    <w:p w14:paraId="2B6FCEE5" w14:textId="77777777" w:rsidR="009F41BC" w:rsidRDefault="00000000">
      <w:pPr>
        <w:spacing w:after="0" w:line="240" w:lineRule="auto"/>
        <w:jc w:val="both"/>
        <w:rPr>
          <w:rFonts w:ascii="Arial" w:eastAsia="Arial" w:hAnsi="Arial" w:cs="Arial"/>
          <w:b/>
          <w:i/>
          <w:iCs/>
          <w:sz w:val="18"/>
          <w:szCs w:val="18"/>
        </w:rPr>
      </w:pPr>
      <w:r>
        <w:rPr>
          <w:rFonts w:ascii="Arial" w:eastAsia="Arial" w:hAnsi="Arial" w:cs="Arial"/>
          <w:b/>
          <w:i/>
          <w:iCs/>
          <w:sz w:val="18"/>
          <w:szCs w:val="18"/>
        </w:rPr>
        <w:t>Nota: Hoteles indicados son previstos o similares de acuerdo con cada categoría, en caso no se encuentre disponible alguno de los mencionados se confirmará otro de misma categoría.</w:t>
      </w:r>
    </w:p>
    <w:p w14:paraId="7B60FC28" w14:textId="77777777" w:rsidR="009F41BC" w:rsidRDefault="009F41BC">
      <w:pPr>
        <w:spacing w:after="0" w:line="240" w:lineRule="auto"/>
        <w:rPr>
          <w:rFonts w:ascii="Arial" w:eastAsia="Times New Roman" w:hAnsi="Arial" w:cs="Arial"/>
          <w:color w:val="000000"/>
          <w:sz w:val="18"/>
          <w:szCs w:val="18"/>
          <w:lang w:val="es-MX" w:eastAsia="es-ES"/>
        </w:rPr>
      </w:pPr>
    </w:p>
    <w:p w14:paraId="6DECA4DD" w14:textId="48782E8E" w:rsidR="00B17F02" w:rsidRDefault="00032857" w:rsidP="00032857">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lastRenderedPageBreak/>
        <w:t>PRECIO POR PERSONA EN DÓLARES AMERICANOS (USD):</w:t>
      </w:r>
    </w:p>
    <w:p w14:paraId="1C043E7F" w14:textId="77777777" w:rsidR="00032857" w:rsidRDefault="00032857" w:rsidP="00032857">
      <w:pPr>
        <w:spacing w:after="0" w:line="240" w:lineRule="auto"/>
        <w:rPr>
          <w:rFonts w:ascii="Arial" w:eastAsia="Arial" w:hAnsi="Arial" w:cs="Arial"/>
          <w:b/>
          <w:color w:val="E36C09"/>
          <w:sz w:val="18"/>
          <w:szCs w:val="18"/>
          <w:u w:val="single"/>
        </w:rPr>
      </w:pPr>
    </w:p>
    <w:tbl>
      <w:tblPr>
        <w:tblW w:w="10858" w:type="dxa"/>
        <w:jc w:val="center"/>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ayout w:type="fixed"/>
        <w:tblCellMar>
          <w:top w:w="55" w:type="dxa"/>
          <w:left w:w="55" w:type="dxa"/>
          <w:bottom w:w="55" w:type="dxa"/>
          <w:right w:w="55" w:type="dxa"/>
        </w:tblCellMar>
        <w:tblLook w:val="04A0" w:firstRow="1" w:lastRow="0" w:firstColumn="1" w:lastColumn="0" w:noHBand="0" w:noVBand="1"/>
      </w:tblPr>
      <w:tblGrid>
        <w:gridCol w:w="2902"/>
        <w:gridCol w:w="1813"/>
        <w:gridCol w:w="1801"/>
        <w:gridCol w:w="1523"/>
        <w:gridCol w:w="1511"/>
        <w:gridCol w:w="1308"/>
      </w:tblGrid>
      <w:tr w:rsidR="007B5E2F" w:rsidRPr="00BB4B75" w14:paraId="0B263D6E" w14:textId="77777777" w:rsidTr="00BB4B75">
        <w:trPr>
          <w:jc w:val="center"/>
        </w:trPr>
        <w:tc>
          <w:tcPr>
            <w:tcW w:w="2902" w:type="dxa"/>
            <w:shd w:val="clear" w:color="auto" w:fill="E26B0A"/>
            <w:vAlign w:val="center"/>
          </w:tcPr>
          <w:p w14:paraId="4C673B82" w14:textId="77777777" w:rsidR="007B5E2F" w:rsidRPr="00BB4B75" w:rsidRDefault="007B5E2F" w:rsidP="00BB4B75">
            <w:pPr>
              <w:pStyle w:val="Contenidodelatabla"/>
              <w:spacing w:after="0"/>
              <w:jc w:val="center"/>
              <w:rPr>
                <w:rFonts w:ascii="Arial" w:eastAsia="Times New Roman" w:hAnsi="Arial" w:cs="Arial"/>
                <w:b/>
                <w:bCs/>
                <w:color w:val="FFFFFF"/>
                <w:sz w:val="18"/>
                <w:szCs w:val="18"/>
              </w:rPr>
            </w:pPr>
            <w:r w:rsidRPr="00BB4B75">
              <w:rPr>
                <w:rFonts w:ascii="Arial" w:eastAsia="Times New Roman" w:hAnsi="Arial" w:cs="Arial"/>
                <w:b/>
                <w:bCs/>
                <w:color w:val="FFFFFF"/>
                <w:sz w:val="18"/>
                <w:szCs w:val="18"/>
              </w:rPr>
              <w:t>SALIDAS: DIARIAS</w:t>
            </w:r>
          </w:p>
        </w:tc>
        <w:tc>
          <w:tcPr>
            <w:tcW w:w="1813" w:type="dxa"/>
            <w:shd w:val="clear" w:color="auto" w:fill="E36C0A" w:themeFill="accent6" w:themeFillShade="BF"/>
            <w:vAlign w:val="center"/>
          </w:tcPr>
          <w:p w14:paraId="2F62BBFA" w14:textId="77777777" w:rsidR="007B5E2F" w:rsidRPr="00BB4B75" w:rsidRDefault="007B5E2F" w:rsidP="00BB4B75">
            <w:pPr>
              <w:pStyle w:val="Contenidodelatabla"/>
              <w:spacing w:after="0"/>
              <w:jc w:val="center"/>
              <w:rPr>
                <w:rFonts w:ascii="Arial" w:eastAsia="Times New Roman" w:hAnsi="Arial" w:cs="Arial"/>
                <w:b/>
                <w:bCs/>
                <w:color w:val="FFFFFF"/>
                <w:sz w:val="18"/>
                <w:szCs w:val="18"/>
              </w:rPr>
            </w:pPr>
            <w:r w:rsidRPr="00BB4B75">
              <w:rPr>
                <w:rFonts w:ascii="Arial" w:eastAsia="Times New Roman" w:hAnsi="Arial" w:cs="Arial"/>
                <w:b/>
                <w:bCs/>
                <w:color w:val="FFFFFF"/>
                <w:sz w:val="18"/>
                <w:szCs w:val="18"/>
              </w:rPr>
              <w:t>CATEGORÍA</w:t>
            </w:r>
          </w:p>
        </w:tc>
        <w:tc>
          <w:tcPr>
            <w:tcW w:w="1801" w:type="dxa"/>
            <w:shd w:val="clear" w:color="auto" w:fill="E26B0A"/>
            <w:vAlign w:val="center"/>
          </w:tcPr>
          <w:p w14:paraId="79D21FD0" w14:textId="77777777" w:rsidR="007B5E2F" w:rsidRPr="00BB4B75" w:rsidRDefault="007B5E2F" w:rsidP="00BB4B75">
            <w:pPr>
              <w:pStyle w:val="Contenidodelatabla"/>
              <w:spacing w:after="0"/>
              <w:jc w:val="center"/>
              <w:rPr>
                <w:rFonts w:ascii="Arial" w:eastAsia="Times New Roman" w:hAnsi="Arial" w:cs="Arial"/>
                <w:b/>
                <w:bCs/>
                <w:color w:val="FFFFFF"/>
                <w:sz w:val="18"/>
                <w:szCs w:val="18"/>
              </w:rPr>
            </w:pPr>
            <w:r w:rsidRPr="00BB4B75">
              <w:rPr>
                <w:rFonts w:ascii="Arial" w:eastAsia="Times New Roman" w:hAnsi="Arial" w:cs="Arial"/>
                <w:b/>
                <w:bCs/>
                <w:color w:val="FFFFFF"/>
                <w:sz w:val="18"/>
                <w:szCs w:val="18"/>
              </w:rPr>
              <w:t>Pasajero Viajando Solo</w:t>
            </w:r>
          </w:p>
          <w:p w14:paraId="0D1B5F09" w14:textId="77777777" w:rsidR="007B5E2F" w:rsidRPr="00BB4B75" w:rsidRDefault="007B5E2F" w:rsidP="00BB4B75">
            <w:pPr>
              <w:pStyle w:val="Contenidodelatabla"/>
              <w:spacing w:after="0"/>
              <w:jc w:val="center"/>
              <w:rPr>
                <w:rFonts w:ascii="Arial" w:eastAsia="Times New Roman" w:hAnsi="Arial" w:cs="Arial"/>
                <w:b/>
                <w:bCs/>
                <w:color w:val="FFFFFF"/>
                <w:sz w:val="18"/>
                <w:szCs w:val="18"/>
              </w:rPr>
            </w:pPr>
            <w:r w:rsidRPr="00BB4B75">
              <w:rPr>
                <w:rFonts w:ascii="Arial" w:eastAsia="Times New Roman" w:hAnsi="Arial" w:cs="Arial"/>
                <w:b/>
                <w:bCs/>
                <w:color w:val="FFFFFF"/>
                <w:sz w:val="18"/>
                <w:szCs w:val="18"/>
              </w:rPr>
              <w:t>(PVS)</w:t>
            </w:r>
          </w:p>
        </w:tc>
        <w:tc>
          <w:tcPr>
            <w:tcW w:w="1523" w:type="dxa"/>
            <w:shd w:val="clear" w:color="auto" w:fill="E26B0A"/>
            <w:vAlign w:val="center"/>
          </w:tcPr>
          <w:p w14:paraId="6E19821B" w14:textId="77777777" w:rsidR="007B5E2F" w:rsidRPr="00BB4B75" w:rsidRDefault="007B5E2F" w:rsidP="00BB4B75">
            <w:pPr>
              <w:pStyle w:val="Contenidodelatabla"/>
              <w:spacing w:after="0"/>
              <w:jc w:val="center"/>
              <w:rPr>
                <w:rFonts w:ascii="Arial" w:eastAsia="Times New Roman" w:hAnsi="Arial" w:cs="Arial"/>
                <w:b/>
                <w:bCs/>
                <w:color w:val="FFFFFF"/>
                <w:sz w:val="18"/>
                <w:szCs w:val="18"/>
              </w:rPr>
            </w:pPr>
            <w:r w:rsidRPr="00BB4B75">
              <w:rPr>
                <w:rFonts w:ascii="Arial" w:eastAsia="Times New Roman" w:hAnsi="Arial" w:cs="Arial"/>
                <w:b/>
                <w:bCs/>
                <w:color w:val="FFFFFF"/>
                <w:sz w:val="18"/>
                <w:szCs w:val="18"/>
              </w:rPr>
              <w:t>SENCILLA</w:t>
            </w:r>
          </w:p>
        </w:tc>
        <w:tc>
          <w:tcPr>
            <w:tcW w:w="1511" w:type="dxa"/>
            <w:shd w:val="clear" w:color="auto" w:fill="E26B0A"/>
            <w:vAlign w:val="center"/>
          </w:tcPr>
          <w:p w14:paraId="63A13B98" w14:textId="77777777" w:rsidR="007B5E2F" w:rsidRPr="00BB4B75" w:rsidRDefault="007B5E2F" w:rsidP="00BB4B75">
            <w:pPr>
              <w:pStyle w:val="Contenidodelatabla"/>
              <w:spacing w:after="0"/>
              <w:jc w:val="center"/>
              <w:rPr>
                <w:rFonts w:ascii="Arial" w:eastAsia="Times New Roman" w:hAnsi="Arial" w:cs="Arial"/>
                <w:b/>
                <w:bCs/>
                <w:color w:val="FFFFFF"/>
                <w:sz w:val="18"/>
                <w:szCs w:val="18"/>
              </w:rPr>
            </w:pPr>
            <w:r w:rsidRPr="00BB4B75">
              <w:rPr>
                <w:rFonts w:ascii="Arial" w:eastAsia="Times New Roman" w:hAnsi="Arial" w:cs="Arial"/>
                <w:b/>
                <w:bCs/>
                <w:color w:val="FFFFFF"/>
                <w:sz w:val="18"/>
                <w:szCs w:val="18"/>
              </w:rPr>
              <w:t>DOBLE</w:t>
            </w:r>
          </w:p>
        </w:tc>
        <w:tc>
          <w:tcPr>
            <w:tcW w:w="1308" w:type="dxa"/>
            <w:shd w:val="clear" w:color="auto" w:fill="E26B0A"/>
            <w:vAlign w:val="center"/>
          </w:tcPr>
          <w:p w14:paraId="3B7824BD" w14:textId="77777777" w:rsidR="007B5E2F" w:rsidRPr="00BB4B75" w:rsidRDefault="007B5E2F" w:rsidP="00BB4B75">
            <w:pPr>
              <w:pStyle w:val="Contenidodelatabla"/>
              <w:spacing w:after="0"/>
              <w:jc w:val="center"/>
              <w:rPr>
                <w:rFonts w:ascii="Arial" w:eastAsia="Times New Roman" w:hAnsi="Arial" w:cs="Arial"/>
                <w:b/>
                <w:bCs/>
                <w:color w:val="FFFFFF"/>
                <w:sz w:val="18"/>
                <w:szCs w:val="18"/>
              </w:rPr>
            </w:pPr>
            <w:r w:rsidRPr="00BB4B75">
              <w:rPr>
                <w:rFonts w:ascii="Arial" w:eastAsia="Times New Roman" w:hAnsi="Arial" w:cs="Arial"/>
                <w:b/>
                <w:bCs/>
                <w:color w:val="FFFFFF"/>
                <w:sz w:val="18"/>
                <w:szCs w:val="18"/>
              </w:rPr>
              <w:t>TRIPLE</w:t>
            </w:r>
          </w:p>
        </w:tc>
      </w:tr>
      <w:tr w:rsidR="007B5E2F" w:rsidRPr="00BB4B75" w14:paraId="4C78460F" w14:textId="77777777" w:rsidTr="00BB4B75">
        <w:trPr>
          <w:jc w:val="center"/>
        </w:trPr>
        <w:tc>
          <w:tcPr>
            <w:tcW w:w="2902" w:type="dxa"/>
            <w:vAlign w:val="center"/>
          </w:tcPr>
          <w:p w14:paraId="550F6579" w14:textId="335F057D" w:rsidR="007B5E2F" w:rsidRPr="00BB4B75" w:rsidRDefault="007B5E2F" w:rsidP="00BB4B75">
            <w:pPr>
              <w:spacing w:after="0" w:line="240" w:lineRule="auto"/>
              <w:jc w:val="center"/>
              <w:rPr>
                <w:rFonts w:ascii="Arial" w:hAnsi="Arial" w:cs="Arial"/>
                <w:color w:val="000000"/>
                <w:sz w:val="18"/>
                <w:szCs w:val="18"/>
              </w:rPr>
            </w:pPr>
            <w:r w:rsidRPr="00BB4B75">
              <w:rPr>
                <w:rFonts w:ascii="Arial" w:hAnsi="Arial" w:cs="Arial"/>
                <w:color w:val="000000"/>
                <w:sz w:val="18"/>
                <w:szCs w:val="18"/>
              </w:rPr>
              <w:t>11/08/2026 - 10/12/2026</w:t>
            </w:r>
          </w:p>
        </w:tc>
        <w:tc>
          <w:tcPr>
            <w:tcW w:w="1813" w:type="dxa"/>
            <w:vAlign w:val="center"/>
          </w:tcPr>
          <w:p w14:paraId="4AB4BBDB" w14:textId="77777777" w:rsidR="007B5E2F" w:rsidRPr="00BB4B75" w:rsidRDefault="007B5E2F" w:rsidP="00BB4B75">
            <w:pPr>
              <w:pStyle w:val="Contenidodelatabla"/>
              <w:spacing w:after="0"/>
              <w:jc w:val="center"/>
              <w:rPr>
                <w:rFonts w:ascii="Arial" w:hAnsi="Arial" w:cs="Arial"/>
                <w:sz w:val="18"/>
                <w:szCs w:val="18"/>
              </w:rPr>
            </w:pPr>
            <w:r w:rsidRPr="00BB4B75">
              <w:rPr>
                <w:rFonts w:ascii="Arial" w:hAnsi="Arial" w:cs="Arial"/>
                <w:sz w:val="18"/>
                <w:szCs w:val="18"/>
              </w:rPr>
              <w:t>Turista</w:t>
            </w:r>
          </w:p>
        </w:tc>
        <w:tc>
          <w:tcPr>
            <w:tcW w:w="1801" w:type="dxa"/>
            <w:vAlign w:val="center"/>
          </w:tcPr>
          <w:p w14:paraId="1297A5CA" w14:textId="3BF42FC8" w:rsidR="007B5E2F" w:rsidRPr="00BB4B75" w:rsidRDefault="007B5E2F" w:rsidP="00BB4B75">
            <w:pPr>
              <w:pStyle w:val="Contenidodelatabla"/>
              <w:spacing w:after="0"/>
              <w:jc w:val="center"/>
              <w:rPr>
                <w:rFonts w:ascii="Arial" w:eastAsia="Times New Roman" w:hAnsi="Arial" w:cs="Arial"/>
                <w:sz w:val="18"/>
                <w:szCs w:val="18"/>
              </w:rPr>
            </w:pPr>
            <w:r w:rsidRPr="00BB4B75">
              <w:rPr>
                <w:rFonts w:ascii="Arial" w:hAnsi="Arial" w:cs="Arial"/>
                <w:color w:val="000000"/>
                <w:sz w:val="18"/>
                <w:szCs w:val="18"/>
              </w:rPr>
              <w:t>USD</w:t>
            </w:r>
            <w:r w:rsidR="00BB4B75">
              <w:rPr>
                <w:rFonts w:ascii="Arial" w:hAnsi="Arial" w:cs="Arial"/>
                <w:color w:val="000000"/>
                <w:sz w:val="18"/>
                <w:szCs w:val="18"/>
              </w:rPr>
              <w:t xml:space="preserve"> </w:t>
            </w:r>
            <w:r w:rsidRPr="00BB4B75">
              <w:rPr>
                <w:rFonts w:ascii="Arial" w:hAnsi="Arial" w:cs="Arial"/>
                <w:color w:val="000000"/>
                <w:sz w:val="18"/>
                <w:szCs w:val="18"/>
              </w:rPr>
              <w:t>1,966</w:t>
            </w:r>
          </w:p>
        </w:tc>
        <w:tc>
          <w:tcPr>
            <w:tcW w:w="1523" w:type="dxa"/>
            <w:vAlign w:val="center"/>
          </w:tcPr>
          <w:p w14:paraId="5EBFF911" w14:textId="21D9EC51" w:rsidR="007B5E2F"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007B5E2F" w:rsidRPr="00BB4B75">
              <w:rPr>
                <w:rFonts w:ascii="Arial" w:hAnsi="Arial" w:cs="Arial"/>
                <w:color w:val="000000"/>
                <w:sz w:val="18"/>
                <w:szCs w:val="18"/>
              </w:rPr>
              <w:t>1,716</w:t>
            </w:r>
          </w:p>
        </w:tc>
        <w:tc>
          <w:tcPr>
            <w:tcW w:w="1511" w:type="dxa"/>
            <w:vAlign w:val="center"/>
          </w:tcPr>
          <w:p w14:paraId="05C2F458" w14:textId="404B9F0A" w:rsidR="007B5E2F"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007B5E2F" w:rsidRPr="00BB4B75">
              <w:rPr>
                <w:rFonts w:ascii="Arial" w:hAnsi="Arial" w:cs="Arial"/>
                <w:color w:val="000000"/>
                <w:sz w:val="18"/>
                <w:szCs w:val="18"/>
              </w:rPr>
              <w:t>1,248</w:t>
            </w:r>
          </w:p>
        </w:tc>
        <w:tc>
          <w:tcPr>
            <w:tcW w:w="1308" w:type="dxa"/>
            <w:vAlign w:val="center"/>
          </w:tcPr>
          <w:p w14:paraId="23248E6A" w14:textId="302124A4" w:rsidR="007B5E2F" w:rsidRPr="00BB4B75" w:rsidRDefault="00BB4B75" w:rsidP="00BB4B75">
            <w:pPr>
              <w:pStyle w:val="Contenidodelatabla"/>
              <w:spacing w:after="0"/>
              <w:jc w:val="center"/>
              <w:rPr>
                <w:rFonts w:ascii="Arial" w:eastAsia="Times New Roman"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007B5E2F" w:rsidRPr="00BB4B75">
              <w:rPr>
                <w:rFonts w:ascii="Arial" w:hAnsi="Arial" w:cs="Arial"/>
                <w:color w:val="000000"/>
                <w:sz w:val="18"/>
                <w:szCs w:val="18"/>
              </w:rPr>
              <w:t>1,168</w:t>
            </w:r>
          </w:p>
        </w:tc>
      </w:tr>
      <w:tr w:rsidR="007B5E2F" w:rsidRPr="00BB4B75" w14:paraId="18AD9E52" w14:textId="77777777" w:rsidTr="00BB4B75">
        <w:trPr>
          <w:trHeight w:val="430"/>
          <w:jc w:val="center"/>
        </w:trPr>
        <w:tc>
          <w:tcPr>
            <w:tcW w:w="2902" w:type="dxa"/>
            <w:vAlign w:val="center"/>
          </w:tcPr>
          <w:p w14:paraId="3D248737" w14:textId="694B3BC4" w:rsidR="007B5E2F" w:rsidRPr="00E01B8C" w:rsidRDefault="007B5E2F" w:rsidP="00E01B8C">
            <w:pPr>
              <w:spacing w:after="0" w:line="240" w:lineRule="auto"/>
              <w:jc w:val="center"/>
              <w:rPr>
                <w:rFonts w:ascii="Arial" w:hAnsi="Arial" w:cs="Arial"/>
                <w:color w:val="000000"/>
                <w:sz w:val="18"/>
                <w:szCs w:val="18"/>
              </w:rPr>
            </w:pPr>
            <w:r w:rsidRPr="00BB4B75">
              <w:rPr>
                <w:rFonts w:ascii="Arial" w:hAnsi="Arial" w:cs="Arial"/>
                <w:color w:val="000000"/>
                <w:sz w:val="18"/>
                <w:szCs w:val="18"/>
              </w:rPr>
              <w:t>11/08/2026 - 25/09/2026</w:t>
            </w:r>
            <w:r w:rsidRPr="00BB4B75">
              <w:rPr>
                <w:rFonts w:ascii="Arial" w:hAnsi="Arial" w:cs="Arial"/>
                <w:color w:val="000000"/>
                <w:sz w:val="18"/>
                <w:szCs w:val="18"/>
              </w:rPr>
              <w:br/>
              <w:t>13/</w:t>
            </w:r>
            <w:r w:rsidR="00D81288">
              <w:rPr>
                <w:rFonts w:ascii="Arial" w:hAnsi="Arial" w:cs="Arial"/>
                <w:color w:val="000000"/>
                <w:sz w:val="18"/>
                <w:szCs w:val="18"/>
              </w:rPr>
              <w:t>1</w:t>
            </w:r>
            <w:r w:rsidRPr="00BB4B75">
              <w:rPr>
                <w:rFonts w:ascii="Arial" w:hAnsi="Arial" w:cs="Arial"/>
                <w:color w:val="000000"/>
                <w:sz w:val="18"/>
                <w:szCs w:val="18"/>
              </w:rPr>
              <w:t>0/2026 - 10/12/2026</w:t>
            </w:r>
          </w:p>
        </w:tc>
        <w:tc>
          <w:tcPr>
            <w:tcW w:w="1813" w:type="dxa"/>
            <w:vAlign w:val="center"/>
          </w:tcPr>
          <w:p w14:paraId="3D6413AF" w14:textId="77777777" w:rsidR="007B5E2F" w:rsidRPr="00BB4B75" w:rsidRDefault="007B5E2F" w:rsidP="00BB4B75">
            <w:pPr>
              <w:pStyle w:val="Contenidodelatabla"/>
              <w:spacing w:after="0"/>
              <w:jc w:val="center"/>
              <w:rPr>
                <w:rFonts w:ascii="Arial" w:hAnsi="Arial" w:cs="Arial"/>
                <w:sz w:val="18"/>
                <w:szCs w:val="18"/>
              </w:rPr>
            </w:pPr>
            <w:r w:rsidRPr="00BB4B75">
              <w:rPr>
                <w:rFonts w:ascii="Arial" w:hAnsi="Arial" w:cs="Arial"/>
                <w:sz w:val="18"/>
                <w:szCs w:val="18"/>
              </w:rPr>
              <w:t>Turista Superior</w:t>
            </w:r>
          </w:p>
        </w:tc>
        <w:tc>
          <w:tcPr>
            <w:tcW w:w="1801" w:type="dxa"/>
            <w:vAlign w:val="center"/>
          </w:tcPr>
          <w:p w14:paraId="4353FE16" w14:textId="02877189" w:rsidR="007B5E2F" w:rsidRPr="00BB4B75" w:rsidRDefault="00BB4B75" w:rsidP="00BB4B75">
            <w:pPr>
              <w:pStyle w:val="Contenidodelatabla"/>
              <w:spacing w:after="0"/>
              <w:jc w:val="center"/>
              <w:rPr>
                <w:rFonts w:ascii="Arial" w:eastAsia="Times New Roman"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007B5E2F" w:rsidRPr="00BB4B75">
              <w:rPr>
                <w:rFonts w:ascii="Arial" w:hAnsi="Arial" w:cs="Arial"/>
                <w:color w:val="000000"/>
                <w:sz w:val="18"/>
                <w:szCs w:val="18"/>
              </w:rPr>
              <w:t>2,327</w:t>
            </w:r>
          </w:p>
        </w:tc>
        <w:tc>
          <w:tcPr>
            <w:tcW w:w="1523" w:type="dxa"/>
            <w:vAlign w:val="center"/>
          </w:tcPr>
          <w:p w14:paraId="08475FD9" w14:textId="211B52F6" w:rsidR="007B5E2F"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007B5E2F" w:rsidRPr="00BB4B75">
              <w:rPr>
                <w:rFonts w:ascii="Arial" w:hAnsi="Arial" w:cs="Arial"/>
                <w:color w:val="000000"/>
                <w:sz w:val="18"/>
                <w:szCs w:val="18"/>
              </w:rPr>
              <w:t>2,077</w:t>
            </w:r>
          </w:p>
        </w:tc>
        <w:tc>
          <w:tcPr>
            <w:tcW w:w="1511" w:type="dxa"/>
            <w:vAlign w:val="center"/>
          </w:tcPr>
          <w:p w14:paraId="3534B0BE" w14:textId="304A7812" w:rsidR="007B5E2F"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007B5E2F" w:rsidRPr="00BB4B75">
              <w:rPr>
                <w:rFonts w:ascii="Arial" w:hAnsi="Arial" w:cs="Arial"/>
                <w:color w:val="000000"/>
                <w:sz w:val="18"/>
                <w:szCs w:val="18"/>
              </w:rPr>
              <w:t>1,426</w:t>
            </w:r>
          </w:p>
        </w:tc>
        <w:tc>
          <w:tcPr>
            <w:tcW w:w="1308" w:type="dxa"/>
            <w:vAlign w:val="center"/>
          </w:tcPr>
          <w:p w14:paraId="416D499B" w14:textId="33ED06B5" w:rsidR="007B5E2F" w:rsidRPr="00BB4B75" w:rsidRDefault="00BB4B75" w:rsidP="00BB4B75">
            <w:pPr>
              <w:pStyle w:val="Contenidodelatabla"/>
              <w:spacing w:after="0"/>
              <w:jc w:val="center"/>
              <w:rPr>
                <w:rFonts w:ascii="Arial" w:eastAsia="Times New Roman"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007B5E2F" w:rsidRPr="00BB4B75">
              <w:rPr>
                <w:rFonts w:ascii="Arial" w:hAnsi="Arial" w:cs="Arial"/>
                <w:color w:val="000000"/>
                <w:sz w:val="18"/>
                <w:szCs w:val="18"/>
              </w:rPr>
              <w:t>1,297</w:t>
            </w:r>
          </w:p>
        </w:tc>
      </w:tr>
      <w:tr w:rsidR="00BB4B75" w:rsidRPr="00BB4B75" w14:paraId="56AA135E" w14:textId="77777777" w:rsidTr="00BB4B75">
        <w:trPr>
          <w:jc w:val="center"/>
        </w:trPr>
        <w:tc>
          <w:tcPr>
            <w:tcW w:w="2902" w:type="dxa"/>
            <w:vAlign w:val="center"/>
          </w:tcPr>
          <w:p w14:paraId="579F6F8D" w14:textId="4D9219E8" w:rsidR="00BB4B75" w:rsidRPr="00BB4B75" w:rsidRDefault="00BB4B75" w:rsidP="00E01B8C">
            <w:pPr>
              <w:spacing w:after="0" w:line="240" w:lineRule="auto"/>
              <w:jc w:val="center"/>
              <w:rPr>
                <w:rFonts w:ascii="Arial" w:hAnsi="Arial" w:cs="Arial"/>
                <w:color w:val="000000"/>
                <w:sz w:val="18"/>
                <w:szCs w:val="18"/>
              </w:rPr>
            </w:pPr>
            <w:r w:rsidRPr="00BB4B75">
              <w:rPr>
                <w:rFonts w:ascii="Arial" w:hAnsi="Arial" w:cs="Arial"/>
                <w:color w:val="000000"/>
                <w:sz w:val="18"/>
                <w:szCs w:val="18"/>
              </w:rPr>
              <w:t>11/08/2026 - 10/12/2026</w:t>
            </w:r>
          </w:p>
        </w:tc>
        <w:tc>
          <w:tcPr>
            <w:tcW w:w="1813" w:type="dxa"/>
            <w:vAlign w:val="center"/>
          </w:tcPr>
          <w:p w14:paraId="1A87642B" w14:textId="77777777" w:rsidR="00BB4B75" w:rsidRPr="00BB4B75" w:rsidRDefault="00BB4B75" w:rsidP="00BB4B75">
            <w:pPr>
              <w:pStyle w:val="Contenidodelatabla"/>
              <w:spacing w:after="0"/>
              <w:jc w:val="center"/>
              <w:rPr>
                <w:rFonts w:ascii="Arial" w:hAnsi="Arial" w:cs="Arial"/>
                <w:sz w:val="18"/>
                <w:szCs w:val="18"/>
              </w:rPr>
            </w:pPr>
            <w:r w:rsidRPr="00BB4B75">
              <w:rPr>
                <w:rFonts w:ascii="Arial" w:hAnsi="Arial" w:cs="Arial"/>
                <w:sz w:val="18"/>
                <w:szCs w:val="18"/>
              </w:rPr>
              <w:t>Primera</w:t>
            </w:r>
          </w:p>
        </w:tc>
        <w:tc>
          <w:tcPr>
            <w:tcW w:w="1801" w:type="dxa"/>
            <w:vAlign w:val="center"/>
          </w:tcPr>
          <w:p w14:paraId="571A8755" w14:textId="27272220" w:rsidR="00BB4B75" w:rsidRPr="00BB4B75" w:rsidRDefault="00BB4B75" w:rsidP="00BB4B75">
            <w:pPr>
              <w:pStyle w:val="Contenidodelatabla"/>
              <w:spacing w:after="0"/>
              <w:jc w:val="center"/>
              <w:rPr>
                <w:rFonts w:ascii="Arial" w:eastAsia="Times New Roman"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Pr="00BB4B75">
              <w:rPr>
                <w:rFonts w:ascii="Arial" w:hAnsi="Arial" w:cs="Arial"/>
                <w:color w:val="000000"/>
                <w:sz w:val="18"/>
                <w:szCs w:val="18"/>
              </w:rPr>
              <w:t>2,269</w:t>
            </w:r>
          </w:p>
        </w:tc>
        <w:tc>
          <w:tcPr>
            <w:tcW w:w="1523" w:type="dxa"/>
            <w:vAlign w:val="center"/>
          </w:tcPr>
          <w:p w14:paraId="2FC6AD2F" w14:textId="2354ED55" w:rsidR="00BB4B75"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Pr="00BB4B75">
              <w:rPr>
                <w:rFonts w:ascii="Arial" w:hAnsi="Arial" w:cs="Arial"/>
                <w:color w:val="000000"/>
                <w:sz w:val="18"/>
                <w:szCs w:val="18"/>
              </w:rPr>
              <w:t>2,019</w:t>
            </w:r>
          </w:p>
        </w:tc>
        <w:tc>
          <w:tcPr>
            <w:tcW w:w="1511" w:type="dxa"/>
            <w:vAlign w:val="center"/>
          </w:tcPr>
          <w:p w14:paraId="73EEADBA" w14:textId="0C21A934" w:rsidR="00BB4B75" w:rsidRPr="00BB4B75" w:rsidRDefault="00BB4B75" w:rsidP="00BB4B75">
            <w:pPr>
              <w:pStyle w:val="Contenidodelatabla"/>
              <w:spacing w:after="0"/>
              <w:jc w:val="center"/>
              <w:rPr>
                <w:rFonts w:ascii="Arial" w:hAnsi="Arial" w:cs="Arial"/>
                <w:b/>
                <w:bCs/>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Pr="00BB4B75">
              <w:rPr>
                <w:rFonts w:ascii="Arial" w:hAnsi="Arial" w:cs="Arial"/>
                <w:color w:val="000000"/>
                <w:sz w:val="18"/>
                <w:szCs w:val="18"/>
              </w:rPr>
              <w:t>1,401</w:t>
            </w:r>
          </w:p>
        </w:tc>
        <w:tc>
          <w:tcPr>
            <w:tcW w:w="1308" w:type="dxa"/>
            <w:vAlign w:val="center"/>
          </w:tcPr>
          <w:p w14:paraId="268BA79E" w14:textId="0264E2C5" w:rsidR="00BB4B75" w:rsidRPr="00BB4B75" w:rsidRDefault="00BB4B75" w:rsidP="00BB4B75">
            <w:pPr>
              <w:pStyle w:val="Contenidodelatabla"/>
              <w:spacing w:after="0"/>
              <w:jc w:val="center"/>
              <w:rPr>
                <w:rFonts w:ascii="Arial" w:eastAsia="Times New Roman"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Pr="00BB4B75">
              <w:rPr>
                <w:rFonts w:ascii="Arial" w:hAnsi="Arial" w:cs="Arial"/>
                <w:color w:val="000000"/>
                <w:sz w:val="18"/>
                <w:szCs w:val="18"/>
              </w:rPr>
              <w:t>1,298</w:t>
            </w:r>
          </w:p>
        </w:tc>
      </w:tr>
      <w:tr w:rsidR="00BB4B75" w:rsidRPr="00BB4B75" w14:paraId="7FF33CFA" w14:textId="77777777" w:rsidTr="00BB4B75">
        <w:trPr>
          <w:jc w:val="center"/>
        </w:trPr>
        <w:tc>
          <w:tcPr>
            <w:tcW w:w="2902" w:type="dxa"/>
            <w:vAlign w:val="center"/>
          </w:tcPr>
          <w:p w14:paraId="55B5D51D" w14:textId="39355E6C" w:rsidR="00BB4B75" w:rsidRPr="00BB4B75" w:rsidRDefault="00BB4B75" w:rsidP="00E01B8C">
            <w:pPr>
              <w:spacing w:after="0" w:line="240" w:lineRule="auto"/>
              <w:jc w:val="center"/>
              <w:rPr>
                <w:rFonts w:ascii="Arial" w:hAnsi="Arial" w:cs="Arial"/>
                <w:color w:val="000000"/>
                <w:sz w:val="18"/>
                <w:szCs w:val="18"/>
              </w:rPr>
            </w:pPr>
            <w:r w:rsidRPr="00BB4B75">
              <w:rPr>
                <w:rFonts w:ascii="Arial" w:hAnsi="Arial" w:cs="Arial"/>
                <w:color w:val="000000"/>
                <w:sz w:val="18"/>
                <w:szCs w:val="18"/>
              </w:rPr>
              <w:t>11/08/2026 - 25/09/2026</w:t>
            </w:r>
            <w:r w:rsidRPr="00BB4B75">
              <w:rPr>
                <w:rFonts w:ascii="Arial" w:hAnsi="Arial" w:cs="Arial"/>
                <w:color w:val="000000"/>
                <w:sz w:val="18"/>
                <w:szCs w:val="18"/>
              </w:rPr>
              <w:br/>
              <w:t>13/</w:t>
            </w:r>
            <w:r w:rsidR="00727A3F">
              <w:rPr>
                <w:rFonts w:ascii="Arial" w:hAnsi="Arial" w:cs="Arial"/>
                <w:color w:val="000000"/>
                <w:sz w:val="18"/>
                <w:szCs w:val="18"/>
              </w:rPr>
              <w:t>1</w:t>
            </w:r>
            <w:r w:rsidRPr="00BB4B75">
              <w:rPr>
                <w:rFonts w:ascii="Arial" w:hAnsi="Arial" w:cs="Arial"/>
                <w:color w:val="000000"/>
                <w:sz w:val="18"/>
                <w:szCs w:val="18"/>
              </w:rPr>
              <w:t>0/2026 - 10/12/2026</w:t>
            </w:r>
          </w:p>
        </w:tc>
        <w:tc>
          <w:tcPr>
            <w:tcW w:w="1813" w:type="dxa"/>
            <w:vAlign w:val="center"/>
          </w:tcPr>
          <w:p w14:paraId="3BBD9CD1" w14:textId="77777777" w:rsidR="00BB4B75" w:rsidRPr="00BB4B75" w:rsidRDefault="00BB4B75" w:rsidP="00BB4B75">
            <w:pPr>
              <w:pStyle w:val="Contenidodelatabla"/>
              <w:spacing w:after="0"/>
              <w:jc w:val="center"/>
              <w:rPr>
                <w:rFonts w:ascii="Arial" w:hAnsi="Arial" w:cs="Arial"/>
                <w:sz w:val="18"/>
                <w:szCs w:val="18"/>
              </w:rPr>
            </w:pPr>
            <w:r w:rsidRPr="00BB4B75">
              <w:rPr>
                <w:rFonts w:ascii="Arial" w:hAnsi="Arial" w:cs="Arial"/>
                <w:sz w:val="18"/>
                <w:szCs w:val="18"/>
              </w:rPr>
              <w:t>Superior</w:t>
            </w:r>
          </w:p>
        </w:tc>
        <w:tc>
          <w:tcPr>
            <w:tcW w:w="1801" w:type="dxa"/>
            <w:vAlign w:val="center"/>
          </w:tcPr>
          <w:p w14:paraId="7435CB40" w14:textId="735C5FDA" w:rsidR="00BB4B75"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Pr="00BB4B75">
              <w:rPr>
                <w:rFonts w:ascii="Arial" w:hAnsi="Arial" w:cs="Arial"/>
                <w:color w:val="000000"/>
                <w:sz w:val="18"/>
                <w:szCs w:val="18"/>
              </w:rPr>
              <w:t>3,159</w:t>
            </w:r>
          </w:p>
        </w:tc>
        <w:tc>
          <w:tcPr>
            <w:tcW w:w="1523" w:type="dxa"/>
            <w:vAlign w:val="center"/>
          </w:tcPr>
          <w:p w14:paraId="4EC34179" w14:textId="39D6288E" w:rsidR="00BB4B75"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Pr="00BB4B75">
              <w:rPr>
                <w:rFonts w:ascii="Arial" w:hAnsi="Arial" w:cs="Arial"/>
                <w:color w:val="000000"/>
                <w:sz w:val="18"/>
                <w:szCs w:val="18"/>
              </w:rPr>
              <w:t>2,909</w:t>
            </w:r>
          </w:p>
        </w:tc>
        <w:tc>
          <w:tcPr>
            <w:tcW w:w="1511" w:type="dxa"/>
            <w:vAlign w:val="center"/>
          </w:tcPr>
          <w:p w14:paraId="33B3961A" w14:textId="67DEB1D1" w:rsidR="00BB4B75"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Pr="00BB4B75">
              <w:rPr>
                <w:rFonts w:ascii="Arial" w:hAnsi="Arial" w:cs="Arial"/>
                <w:color w:val="000000"/>
                <w:sz w:val="18"/>
                <w:szCs w:val="18"/>
              </w:rPr>
              <w:t>1,818</w:t>
            </w:r>
          </w:p>
        </w:tc>
        <w:tc>
          <w:tcPr>
            <w:tcW w:w="1308" w:type="dxa"/>
            <w:vAlign w:val="center"/>
          </w:tcPr>
          <w:p w14:paraId="0B922071" w14:textId="65587DC8" w:rsidR="00BB4B75"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Pr="00BB4B75">
              <w:rPr>
                <w:rFonts w:ascii="Arial" w:hAnsi="Arial" w:cs="Arial"/>
                <w:color w:val="000000"/>
                <w:sz w:val="18"/>
                <w:szCs w:val="18"/>
              </w:rPr>
              <w:t>1,627</w:t>
            </w:r>
          </w:p>
        </w:tc>
      </w:tr>
      <w:tr w:rsidR="007B5E2F" w:rsidRPr="00BB4B75" w14:paraId="494FD7F6" w14:textId="77777777" w:rsidTr="00BB4B75">
        <w:trPr>
          <w:jc w:val="center"/>
        </w:trPr>
        <w:tc>
          <w:tcPr>
            <w:tcW w:w="10858" w:type="dxa"/>
            <w:gridSpan w:val="6"/>
            <w:shd w:val="clear" w:color="auto" w:fill="C00000"/>
            <w:vAlign w:val="center"/>
          </w:tcPr>
          <w:p w14:paraId="31775049" w14:textId="77777777" w:rsidR="007B5E2F" w:rsidRPr="00BB4B75" w:rsidRDefault="007B5E2F" w:rsidP="00BB4B75">
            <w:pPr>
              <w:pStyle w:val="Contenidodelatabla"/>
              <w:spacing w:after="0"/>
              <w:jc w:val="center"/>
              <w:rPr>
                <w:rFonts w:ascii="Arial" w:hAnsi="Arial" w:cs="Arial"/>
                <w:b/>
                <w:bCs/>
                <w:sz w:val="18"/>
                <w:szCs w:val="18"/>
                <w:lang w:val="es-MX"/>
              </w:rPr>
            </w:pPr>
            <w:r w:rsidRPr="00BB4B75">
              <w:rPr>
                <w:rFonts w:ascii="Arial" w:hAnsi="Arial" w:cs="Arial"/>
                <w:b/>
                <w:bCs/>
                <w:color w:val="FFFFFF" w:themeColor="background1"/>
                <w:sz w:val="18"/>
                <w:szCs w:val="18"/>
                <w:lang w:val="es-MX"/>
              </w:rPr>
              <w:t>Preventa hasta el 15 de octubre del 2026</w:t>
            </w:r>
          </w:p>
        </w:tc>
      </w:tr>
      <w:tr w:rsidR="007B5E2F" w:rsidRPr="00BB4B75" w14:paraId="0B3D0463" w14:textId="77777777" w:rsidTr="00BB4B75">
        <w:trPr>
          <w:jc w:val="center"/>
        </w:trPr>
        <w:tc>
          <w:tcPr>
            <w:tcW w:w="2902" w:type="dxa"/>
            <w:vAlign w:val="center"/>
          </w:tcPr>
          <w:p w14:paraId="079E58EA" w14:textId="05664A4F" w:rsidR="007B5E2F" w:rsidRPr="00BB4B75" w:rsidRDefault="007B5E2F" w:rsidP="00BB4B75">
            <w:pPr>
              <w:spacing w:after="0" w:line="240" w:lineRule="auto"/>
              <w:jc w:val="center"/>
              <w:rPr>
                <w:rFonts w:ascii="Arial" w:hAnsi="Arial" w:cs="Arial"/>
                <w:color w:val="000000"/>
                <w:sz w:val="18"/>
                <w:szCs w:val="18"/>
              </w:rPr>
            </w:pPr>
            <w:r w:rsidRPr="00BB4B75">
              <w:rPr>
                <w:rFonts w:ascii="Arial" w:hAnsi="Arial" w:cs="Arial"/>
                <w:color w:val="000000"/>
                <w:sz w:val="18"/>
                <w:szCs w:val="18"/>
              </w:rPr>
              <w:t>12/01/2027 - 26/01/2027</w:t>
            </w:r>
            <w:r w:rsidRPr="00BB4B75">
              <w:rPr>
                <w:rFonts w:ascii="Arial" w:hAnsi="Arial" w:cs="Arial"/>
                <w:color w:val="000000"/>
                <w:sz w:val="18"/>
                <w:szCs w:val="18"/>
              </w:rPr>
              <w:br/>
              <w:t>10/02/2027 - 13/03/2027</w:t>
            </w:r>
            <w:r w:rsidRPr="00BB4B75">
              <w:rPr>
                <w:rFonts w:ascii="Arial" w:hAnsi="Arial" w:cs="Arial"/>
                <w:color w:val="000000"/>
                <w:sz w:val="18"/>
                <w:szCs w:val="18"/>
              </w:rPr>
              <w:br/>
              <w:t>29/03/2027 - 10/12/2027</w:t>
            </w:r>
          </w:p>
        </w:tc>
        <w:tc>
          <w:tcPr>
            <w:tcW w:w="1813" w:type="dxa"/>
            <w:vAlign w:val="center"/>
          </w:tcPr>
          <w:p w14:paraId="60C5ABFF" w14:textId="77777777" w:rsidR="007B5E2F" w:rsidRPr="00BB4B75" w:rsidRDefault="007B5E2F" w:rsidP="00BB4B75">
            <w:pPr>
              <w:pStyle w:val="Contenidodelatabla"/>
              <w:spacing w:after="0"/>
              <w:jc w:val="center"/>
              <w:rPr>
                <w:rFonts w:ascii="Arial" w:hAnsi="Arial" w:cs="Arial"/>
                <w:sz w:val="18"/>
                <w:szCs w:val="18"/>
                <w:lang w:val="es-MX"/>
              </w:rPr>
            </w:pPr>
            <w:r w:rsidRPr="00BB4B75">
              <w:rPr>
                <w:rFonts w:ascii="Arial" w:hAnsi="Arial" w:cs="Arial"/>
                <w:sz w:val="18"/>
                <w:szCs w:val="18"/>
              </w:rPr>
              <w:t>Turista</w:t>
            </w:r>
          </w:p>
        </w:tc>
        <w:tc>
          <w:tcPr>
            <w:tcW w:w="1801" w:type="dxa"/>
            <w:vAlign w:val="center"/>
          </w:tcPr>
          <w:p w14:paraId="1A644F2C" w14:textId="0EDE6037" w:rsidR="007B5E2F"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007B5E2F" w:rsidRPr="00BB4B75">
              <w:rPr>
                <w:rFonts w:ascii="Arial" w:hAnsi="Arial" w:cs="Arial"/>
                <w:color w:val="000000"/>
                <w:sz w:val="18"/>
                <w:szCs w:val="18"/>
              </w:rPr>
              <w:t>2,257</w:t>
            </w:r>
          </w:p>
        </w:tc>
        <w:tc>
          <w:tcPr>
            <w:tcW w:w="1523" w:type="dxa"/>
            <w:vAlign w:val="center"/>
          </w:tcPr>
          <w:p w14:paraId="153E164A" w14:textId="041DC971" w:rsidR="007B5E2F"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007B5E2F" w:rsidRPr="00BB4B75">
              <w:rPr>
                <w:rFonts w:ascii="Arial" w:hAnsi="Arial" w:cs="Arial"/>
                <w:color w:val="000000"/>
                <w:sz w:val="18"/>
                <w:szCs w:val="18"/>
              </w:rPr>
              <w:t>1,969</w:t>
            </w:r>
          </w:p>
        </w:tc>
        <w:tc>
          <w:tcPr>
            <w:tcW w:w="1511" w:type="dxa"/>
            <w:vAlign w:val="center"/>
          </w:tcPr>
          <w:p w14:paraId="09E9DD6B" w14:textId="05C5B504" w:rsidR="007B5E2F"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007B5E2F" w:rsidRPr="00BB4B75">
              <w:rPr>
                <w:rFonts w:ascii="Arial" w:hAnsi="Arial" w:cs="Arial"/>
                <w:color w:val="000000"/>
                <w:sz w:val="18"/>
                <w:szCs w:val="18"/>
              </w:rPr>
              <w:t>1,429</w:t>
            </w:r>
          </w:p>
        </w:tc>
        <w:tc>
          <w:tcPr>
            <w:tcW w:w="1308" w:type="dxa"/>
            <w:vAlign w:val="center"/>
          </w:tcPr>
          <w:p w14:paraId="6BDFFEC0" w14:textId="0CBE2071" w:rsidR="007B5E2F"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007B5E2F" w:rsidRPr="00BB4B75">
              <w:rPr>
                <w:rFonts w:ascii="Arial" w:hAnsi="Arial" w:cs="Arial"/>
                <w:color w:val="000000"/>
                <w:sz w:val="18"/>
                <w:szCs w:val="18"/>
              </w:rPr>
              <w:t>1,338</w:t>
            </w:r>
          </w:p>
        </w:tc>
      </w:tr>
      <w:tr w:rsidR="007B5E2F" w:rsidRPr="00BB4B75" w14:paraId="039CBB80" w14:textId="77777777" w:rsidTr="00E01B8C">
        <w:trPr>
          <w:trHeight w:val="901"/>
          <w:jc w:val="center"/>
        </w:trPr>
        <w:tc>
          <w:tcPr>
            <w:tcW w:w="2902" w:type="dxa"/>
            <w:vAlign w:val="center"/>
          </w:tcPr>
          <w:p w14:paraId="3EDE0E86" w14:textId="31E9AA9B" w:rsidR="007B5E2F" w:rsidRPr="00E01B8C" w:rsidRDefault="007B5E2F" w:rsidP="00E01B8C">
            <w:pPr>
              <w:spacing w:after="0" w:line="240" w:lineRule="auto"/>
              <w:jc w:val="center"/>
              <w:rPr>
                <w:rFonts w:ascii="Arial" w:hAnsi="Arial" w:cs="Arial"/>
                <w:color w:val="000000"/>
                <w:sz w:val="18"/>
                <w:szCs w:val="18"/>
              </w:rPr>
            </w:pPr>
            <w:r w:rsidRPr="00BB4B75">
              <w:rPr>
                <w:rFonts w:ascii="Arial" w:hAnsi="Arial" w:cs="Arial"/>
                <w:color w:val="000000"/>
                <w:sz w:val="18"/>
                <w:szCs w:val="18"/>
              </w:rPr>
              <w:t>12/01/2027 - 26/01/2027</w:t>
            </w:r>
            <w:r w:rsidRPr="00BB4B75">
              <w:rPr>
                <w:rFonts w:ascii="Arial" w:hAnsi="Arial" w:cs="Arial"/>
                <w:color w:val="000000"/>
                <w:sz w:val="18"/>
                <w:szCs w:val="18"/>
              </w:rPr>
              <w:br/>
              <w:t>10/02/2027 - 13/03/2027</w:t>
            </w:r>
            <w:r w:rsidRPr="00BB4B75">
              <w:rPr>
                <w:rFonts w:ascii="Arial" w:hAnsi="Arial" w:cs="Arial"/>
                <w:color w:val="000000"/>
                <w:sz w:val="18"/>
                <w:szCs w:val="18"/>
              </w:rPr>
              <w:br/>
              <w:t>29/03/2027 - 11/10/2027</w:t>
            </w:r>
            <w:r w:rsidRPr="00BB4B75">
              <w:rPr>
                <w:rFonts w:ascii="Arial" w:hAnsi="Arial" w:cs="Arial"/>
                <w:color w:val="000000"/>
                <w:sz w:val="18"/>
                <w:szCs w:val="18"/>
              </w:rPr>
              <w:br/>
              <w:t>20/10/2027 - 10/12/2027</w:t>
            </w:r>
          </w:p>
        </w:tc>
        <w:tc>
          <w:tcPr>
            <w:tcW w:w="1813" w:type="dxa"/>
            <w:vAlign w:val="center"/>
          </w:tcPr>
          <w:p w14:paraId="67E00C3C" w14:textId="77777777" w:rsidR="007B5E2F" w:rsidRPr="00BB4B75" w:rsidRDefault="007B5E2F" w:rsidP="00BB4B75">
            <w:pPr>
              <w:pStyle w:val="Contenidodelatabla"/>
              <w:spacing w:after="0"/>
              <w:jc w:val="center"/>
              <w:rPr>
                <w:rFonts w:ascii="Arial" w:hAnsi="Arial" w:cs="Arial"/>
                <w:sz w:val="18"/>
                <w:szCs w:val="18"/>
                <w:lang w:val="es-MX"/>
              </w:rPr>
            </w:pPr>
            <w:r w:rsidRPr="00BB4B75">
              <w:rPr>
                <w:rFonts w:ascii="Arial" w:hAnsi="Arial" w:cs="Arial"/>
                <w:sz w:val="18"/>
                <w:szCs w:val="18"/>
              </w:rPr>
              <w:t>Turista Superior</w:t>
            </w:r>
          </w:p>
        </w:tc>
        <w:tc>
          <w:tcPr>
            <w:tcW w:w="1801" w:type="dxa"/>
            <w:vAlign w:val="center"/>
          </w:tcPr>
          <w:p w14:paraId="194246AC" w14:textId="74EF3530" w:rsidR="007B5E2F"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007B5E2F" w:rsidRPr="00BB4B75">
              <w:rPr>
                <w:rFonts w:ascii="Arial" w:hAnsi="Arial" w:cs="Arial"/>
                <w:color w:val="000000"/>
                <w:sz w:val="18"/>
                <w:szCs w:val="18"/>
              </w:rPr>
              <w:t>2,675</w:t>
            </w:r>
          </w:p>
        </w:tc>
        <w:tc>
          <w:tcPr>
            <w:tcW w:w="1523" w:type="dxa"/>
            <w:vAlign w:val="center"/>
          </w:tcPr>
          <w:p w14:paraId="1E9DE50A" w14:textId="17D85DBD" w:rsidR="007B5E2F"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007B5E2F" w:rsidRPr="00BB4B75">
              <w:rPr>
                <w:rFonts w:ascii="Arial" w:hAnsi="Arial" w:cs="Arial"/>
                <w:color w:val="000000"/>
                <w:sz w:val="18"/>
                <w:szCs w:val="18"/>
              </w:rPr>
              <w:t>2,387</w:t>
            </w:r>
          </w:p>
        </w:tc>
        <w:tc>
          <w:tcPr>
            <w:tcW w:w="1511" w:type="dxa"/>
            <w:vAlign w:val="center"/>
          </w:tcPr>
          <w:p w14:paraId="2A687F16" w14:textId="6290D355" w:rsidR="007B5E2F"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007B5E2F" w:rsidRPr="00BB4B75">
              <w:rPr>
                <w:rFonts w:ascii="Arial" w:hAnsi="Arial" w:cs="Arial"/>
                <w:color w:val="000000"/>
                <w:sz w:val="18"/>
                <w:szCs w:val="18"/>
              </w:rPr>
              <w:t>1,637</w:t>
            </w:r>
          </w:p>
        </w:tc>
        <w:tc>
          <w:tcPr>
            <w:tcW w:w="1308" w:type="dxa"/>
            <w:vAlign w:val="center"/>
          </w:tcPr>
          <w:p w14:paraId="05E0294A" w14:textId="69083C24" w:rsidR="007B5E2F"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007B5E2F" w:rsidRPr="00BB4B75">
              <w:rPr>
                <w:rFonts w:ascii="Arial" w:hAnsi="Arial" w:cs="Arial"/>
                <w:color w:val="000000"/>
                <w:sz w:val="18"/>
                <w:szCs w:val="18"/>
              </w:rPr>
              <w:t>1,486</w:t>
            </w:r>
          </w:p>
        </w:tc>
      </w:tr>
      <w:tr w:rsidR="00BB4B75" w:rsidRPr="00BB4B75" w14:paraId="69D3617E" w14:textId="77777777" w:rsidTr="00BB4B75">
        <w:trPr>
          <w:jc w:val="center"/>
        </w:trPr>
        <w:tc>
          <w:tcPr>
            <w:tcW w:w="2902" w:type="dxa"/>
            <w:vAlign w:val="center"/>
          </w:tcPr>
          <w:p w14:paraId="2ED1D925" w14:textId="356B628D" w:rsidR="00BB4B75" w:rsidRPr="00E01B8C" w:rsidRDefault="00BB4B75" w:rsidP="00E01B8C">
            <w:pPr>
              <w:spacing w:after="0" w:line="240" w:lineRule="auto"/>
              <w:jc w:val="center"/>
              <w:rPr>
                <w:rFonts w:ascii="Arial" w:hAnsi="Arial" w:cs="Arial"/>
                <w:color w:val="000000"/>
                <w:sz w:val="18"/>
                <w:szCs w:val="18"/>
              </w:rPr>
            </w:pPr>
            <w:r w:rsidRPr="00BB4B75">
              <w:rPr>
                <w:rFonts w:ascii="Arial" w:hAnsi="Arial" w:cs="Arial"/>
                <w:color w:val="000000"/>
                <w:sz w:val="18"/>
                <w:szCs w:val="18"/>
              </w:rPr>
              <w:t>12/01/2027 - 26/01/2027</w:t>
            </w:r>
            <w:r w:rsidRPr="00BB4B75">
              <w:rPr>
                <w:rFonts w:ascii="Arial" w:hAnsi="Arial" w:cs="Arial"/>
                <w:color w:val="000000"/>
                <w:sz w:val="18"/>
                <w:szCs w:val="18"/>
              </w:rPr>
              <w:br/>
              <w:t>10/02/2027 - 13/03/2027</w:t>
            </w:r>
            <w:r w:rsidRPr="00BB4B75">
              <w:rPr>
                <w:rFonts w:ascii="Arial" w:hAnsi="Arial" w:cs="Arial"/>
                <w:color w:val="000000"/>
                <w:sz w:val="18"/>
                <w:szCs w:val="18"/>
              </w:rPr>
              <w:br/>
              <w:t>29/03/2027 - 10/12/2027</w:t>
            </w:r>
          </w:p>
        </w:tc>
        <w:tc>
          <w:tcPr>
            <w:tcW w:w="1813" w:type="dxa"/>
            <w:vAlign w:val="center"/>
          </w:tcPr>
          <w:p w14:paraId="43842A65" w14:textId="77777777" w:rsidR="00BB4B75" w:rsidRPr="00BB4B75" w:rsidRDefault="00BB4B75" w:rsidP="00BB4B75">
            <w:pPr>
              <w:pStyle w:val="Contenidodelatabla"/>
              <w:spacing w:after="0"/>
              <w:jc w:val="center"/>
              <w:rPr>
                <w:rFonts w:ascii="Arial" w:hAnsi="Arial" w:cs="Arial"/>
                <w:sz w:val="18"/>
                <w:szCs w:val="18"/>
                <w:lang w:val="es-MX"/>
              </w:rPr>
            </w:pPr>
            <w:r w:rsidRPr="00BB4B75">
              <w:rPr>
                <w:rFonts w:ascii="Arial" w:hAnsi="Arial" w:cs="Arial"/>
                <w:sz w:val="18"/>
                <w:szCs w:val="18"/>
              </w:rPr>
              <w:t>Primera</w:t>
            </w:r>
          </w:p>
        </w:tc>
        <w:tc>
          <w:tcPr>
            <w:tcW w:w="1801" w:type="dxa"/>
            <w:vAlign w:val="center"/>
          </w:tcPr>
          <w:p w14:paraId="405B493F" w14:textId="7B5F2AA3" w:rsidR="00BB4B75" w:rsidRPr="00BB4B75" w:rsidRDefault="00BB4B75" w:rsidP="00BB4B75">
            <w:pPr>
              <w:pStyle w:val="Contenidodelatabla"/>
              <w:spacing w:after="0"/>
              <w:jc w:val="center"/>
              <w:rPr>
                <w:rFonts w:ascii="Arial" w:hAnsi="Arial" w:cs="Arial"/>
                <w:sz w:val="18"/>
                <w:szCs w:val="18"/>
              </w:rPr>
            </w:pPr>
            <w:r w:rsidRPr="00BB4B75">
              <w:rPr>
                <w:rFonts w:ascii="Arial" w:hAnsi="Arial" w:cs="Arial"/>
                <w:sz w:val="18"/>
                <w:szCs w:val="18"/>
              </w:rPr>
              <w:t>USD 2,609</w:t>
            </w:r>
          </w:p>
        </w:tc>
        <w:tc>
          <w:tcPr>
            <w:tcW w:w="1523" w:type="dxa"/>
            <w:vAlign w:val="center"/>
          </w:tcPr>
          <w:p w14:paraId="0915C697" w14:textId="78B20F3D" w:rsidR="00BB4B75" w:rsidRPr="00BB4B75" w:rsidRDefault="00BB4B75" w:rsidP="00BB4B75">
            <w:pPr>
              <w:pStyle w:val="Contenidodelatabla"/>
              <w:spacing w:after="0"/>
              <w:jc w:val="center"/>
              <w:rPr>
                <w:rFonts w:ascii="Arial" w:hAnsi="Arial" w:cs="Arial"/>
                <w:sz w:val="18"/>
                <w:szCs w:val="18"/>
              </w:rPr>
            </w:pPr>
            <w:r w:rsidRPr="00BB4B75">
              <w:rPr>
                <w:rFonts w:ascii="Arial" w:hAnsi="Arial" w:cs="Arial"/>
                <w:sz w:val="18"/>
                <w:szCs w:val="18"/>
              </w:rPr>
              <w:t>USD 2,322</w:t>
            </w:r>
          </w:p>
        </w:tc>
        <w:tc>
          <w:tcPr>
            <w:tcW w:w="1511" w:type="dxa"/>
            <w:vAlign w:val="center"/>
          </w:tcPr>
          <w:p w14:paraId="23703406" w14:textId="25F13603" w:rsidR="00BB4B75" w:rsidRPr="00BB4B75" w:rsidRDefault="00BB4B75" w:rsidP="00BB4B75">
            <w:pPr>
              <w:pStyle w:val="Contenidodelatabla"/>
              <w:spacing w:after="0"/>
              <w:jc w:val="center"/>
              <w:rPr>
                <w:rFonts w:ascii="Arial" w:hAnsi="Arial" w:cs="Arial"/>
                <w:sz w:val="18"/>
                <w:szCs w:val="18"/>
              </w:rPr>
            </w:pPr>
            <w:r w:rsidRPr="00BB4B75">
              <w:rPr>
                <w:rFonts w:ascii="Arial" w:hAnsi="Arial" w:cs="Arial"/>
                <w:sz w:val="18"/>
                <w:szCs w:val="18"/>
              </w:rPr>
              <w:t>USD 1,608</w:t>
            </w:r>
          </w:p>
        </w:tc>
        <w:tc>
          <w:tcPr>
            <w:tcW w:w="1308" w:type="dxa"/>
            <w:vAlign w:val="center"/>
          </w:tcPr>
          <w:p w14:paraId="22888141" w14:textId="10D3A68B" w:rsidR="00BB4B75" w:rsidRPr="00BB4B75" w:rsidRDefault="00BB4B75" w:rsidP="00BB4B75">
            <w:pPr>
              <w:pStyle w:val="Contenidodelatabla"/>
              <w:spacing w:after="0"/>
              <w:jc w:val="center"/>
              <w:rPr>
                <w:rFonts w:ascii="Arial" w:hAnsi="Arial" w:cs="Arial"/>
                <w:sz w:val="18"/>
                <w:szCs w:val="18"/>
              </w:rPr>
            </w:pPr>
            <w:r w:rsidRPr="00BB4B75">
              <w:rPr>
                <w:rFonts w:ascii="Arial" w:hAnsi="Arial" w:cs="Arial"/>
                <w:sz w:val="18"/>
                <w:szCs w:val="18"/>
              </w:rPr>
              <w:t>USD 1,488</w:t>
            </w:r>
          </w:p>
        </w:tc>
      </w:tr>
      <w:tr w:rsidR="00BB4B75" w:rsidRPr="00BB4B75" w14:paraId="68BAA160" w14:textId="77777777" w:rsidTr="00BB4B75">
        <w:trPr>
          <w:jc w:val="center"/>
        </w:trPr>
        <w:tc>
          <w:tcPr>
            <w:tcW w:w="2902" w:type="dxa"/>
            <w:tcBorders>
              <w:bottom w:val="single" w:sz="36" w:space="0" w:color="E36C0A" w:themeColor="accent6" w:themeShade="BF"/>
            </w:tcBorders>
            <w:vAlign w:val="center"/>
          </w:tcPr>
          <w:p w14:paraId="6D501888" w14:textId="56815460" w:rsidR="00BB4B75" w:rsidRPr="00E01B8C" w:rsidRDefault="00BB4B75" w:rsidP="00E01B8C">
            <w:pPr>
              <w:spacing w:after="0" w:line="240" w:lineRule="auto"/>
              <w:jc w:val="center"/>
              <w:rPr>
                <w:rFonts w:ascii="Arial" w:hAnsi="Arial" w:cs="Arial"/>
                <w:color w:val="000000"/>
                <w:sz w:val="18"/>
                <w:szCs w:val="18"/>
              </w:rPr>
            </w:pPr>
            <w:r w:rsidRPr="00BB4B75">
              <w:rPr>
                <w:rFonts w:ascii="Arial" w:hAnsi="Arial" w:cs="Arial"/>
                <w:color w:val="000000"/>
                <w:sz w:val="18"/>
                <w:szCs w:val="18"/>
              </w:rPr>
              <w:t>12/01/2027 - 26/01/2027</w:t>
            </w:r>
            <w:r w:rsidRPr="00BB4B75">
              <w:rPr>
                <w:rFonts w:ascii="Arial" w:hAnsi="Arial" w:cs="Arial"/>
                <w:color w:val="000000"/>
                <w:sz w:val="18"/>
                <w:szCs w:val="18"/>
              </w:rPr>
              <w:br/>
              <w:t>10/02/2027 - 13/03/2027</w:t>
            </w:r>
            <w:r w:rsidRPr="00BB4B75">
              <w:rPr>
                <w:rFonts w:ascii="Arial" w:hAnsi="Arial" w:cs="Arial"/>
                <w:color w:val="000000"/>
                <w:sz w:val="18"/>
                <w:szCs w:val="18"/>
              </w:rPr>
              <w:br/>
              <w:t>29/03/2027 - 11/10/2027</w:t>
            </w:r>
            <w:r w:rsidRPr="00BB4B75">
              <w:rPr>
                <w:rFonts w:ascii="Arial" w:hAnsi="Arial" w:cs="Arial"/>
                <w:color w:val="000000"/>
                <w:sz w:val="18"/>
                <w:szCs w:val="18"/>
              </w:rPr>
              <w:br/>
              <w:t>20/10/2027 - 10/12/2027</w:t>
            </w:r>
          </w:p>
        </w:tc>
        <w:tc>
          <w:tcPr>
            <w:tcW w:w="1813" w:type="dxa"/>
            <w:tcBorders>
              <w:bottom w:val="single" w:sz="36" w:space="0" w:color="E36C0A" w:themeColor="accent6" w:themeShade="BF"/>
            </w:tcBorders>
            <w:vAlign w:val="center"/>
          </w:tcPr>
          <w:p w14:paraId="34C9F99D" w14:textId="77777777" w:rsidR="00BB4B75" w:rsidRPr="00BB4B75" w:rsidRDefault="00BB4B75" w:rsidP="00BB4B75">
            <w:pPr>
              <w:pStyle w:val="Contenidodelatabla"/>
              <w:spacing w:after="0"/>
              <w:jc w:val="center"/>
              <w:rPr>
                <w:rFonts w:ascii="Arial" w:hAnsi="Arial" w:cs="Arial"/>
                <w:sz w:val="18"/>
                <w:szCs w:val="18"/>
                <w:lang w:val="es-MX"/>
              </w:rPr>
            </w:pPr>
            <w:r w:rsidRPr="00BB4B75">
              <w:rPr>
                <w:rFonts w:ascii="Arial" w:hAnsi="Arial" w:cs="Arial"/>
                <w:sz w:val="18"/>
                <w:szCs w:val="18"/>
              </w:rPr>
              <w:t>Superior</w:t>
            </w:r>
          </w:p>
        </w:tc>
        <w:tc>
          <w:tcPr>
            <w:tcW w:w="1801" w:type="dxa"/>
            <w:tcBorders>
              <w:bottom w:val="single" w:sz="36" w:space="0" w:color="E36C0A" w:themeColor="accent6" w:themeShade="BF"/>
            </w:tcBorders>
            <w:vAlign w:val="center"/>
          </w:tcPr>
          <w:p w14:paraId="4379DE91" w14:textId="22A8D4DA" w:rsidR="00BB4B75"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Pr="00BB4B75">
              <w:rPr>
                <w:rFonts w:ascii="Arial" w:hAnsi="Arial" w:cs="Arial"/>
                <w:color w:val="000000"/>
                <w:sz w:val="18"/>
                <w:szCs w:val="18"/>
              </w:rPr>
              <w:t>3,629</w:t>
            </w:r>
          </w:p>
        </w:tc>
        <w:tc>
          <w:tcPr>
            <w:tcW w:w="1523" w:type="dxa"/>
            <w:tcBorders>
              <w:bottom w:val="single" w:sz="36" w:space="0" w:color="E36C0A" w:themeColor="accent6" w:themeShade="BF"/>
            </w:tcBorders>
            <w:vAlign w:val="center"/>
          </w:tcPr>
          <w:p w14:paraId="355C350C" w14:textId="41FA6512" w:rsidR="00BB4B75"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Pr="00BB4B75">
              <w:rPr>
                <w:rFonts w:ascii="Arial" w:hAnsi="Arial" w:cs="Arial"/>
                <w:color w:val="000000"/>
                <w:sz w:val="18"/>
                <w:szCs w:val="18"/>
              </w:rPr>
              <w:t>3,341</w:t>
            </w:r>
          </w:p>
        </w:tc>
        <w:tc>
          <w:tcPr>
            <w:tcW w:w="1511" w:type="dxa"/>
            <w:tcBorders>
              <w:bottom w:val="single" w:sz="36" w:space="0" w:color="E36C0A" w:themeColor="accent6" w:themeShade="BF"/>
            </w:tcBorders>
            <w:vAlign w:val="center"/>
          </w:tcPr>
          <w:p w14:paraId="2D6BD511" w14:textId="3E042E05" w:rsidR="00BB4B75"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Pr="00BB4B75">
              <w:rPr>
                <w:rFonts w:ascii="Arial" w:hAnsi="Arial" w:cs="Arial"/>
                <w:color w:val="000000"/>
                <w:sz w:val="18"/>
                <w:szCs w:val="18"/>
              </w:rPr>
              <w:t>2,091</w:t>
            </w:r>
          </w:p>
        </w:tc>
        <w:tc>
          <w:tcPr>
            <w:tcW w:w="1308" w:type="dxa"/>
            <w:tcBorders>
              <w:bottom w:val="single" w:sz="36" w:space="0" w:color="E36C0A" w:themeColor="accent6" w:themeShade="BF"/>
            </w:tcBorders>
            <w:vAlign w:val="center"/>
          </w:tcPr>
          <w:p w14:paraId="1CD9C080" w14:textId="41663E6C" w:rsidR="00BB4B75" w:rsidRPr="00BB4B75" w:rsidRDefault="00BB4B75" w:rsidP="00BB4B75">
            <w:pPr>
              <w:pStyle w:val="Contenidodelatabla"/>
              <w:spacing w:after="0"/>
              <w:jc w:val="center"/>
              <w:rPr>
                <w:rFonts w:ascii="Arial" w:hAnsi="Arial" w:cs="Arial"/>
                <w:sz w:val="18"/>
                <w:szCs w:val="18"/>
              </w:rPr>
            </w:pPr>
            <w:r w:rsidRPr="00BB4B75">
              <w:rPr>
                <w:rFonts w:ascii="Arial" w:hAnsi="Arial" w:cs="Arial"/>
                <w:color w:val="000000"/>
                <w:sz w:val="18"/>
                <w:szCs w:val="18"/>
              </w:rPr>
              <w:t>USD</w:t>
            </w:r>
            <w:r>
              <w:rPr>
                <w:rFonts w:ascii="Arial" w:hAnsi="Arial" w:cs="Arial"/>
                <w:color w:val="000000"/>
                <w:sz w:val="18"/>
                <w:szCs w:val="18"/>
              </w:rPr>
              <w:t xml:space="preserve"> </w:t>
            </w:r>
            <w:r w:rsidRPr="00BB4B75">
              <w:rPr>
                <w:rFonts w:ascii="Arial" w:hAnsi="Arial" w:cs="Arial"/>
                <w:color w:val="000000"/>
                <w:sz w:val="18"/>
                <w:szCs w:val="18"/>
              </w:rPr>
              <w:t>1,863</w:t>
            </w:r>
          </w:p>
        </w:tc>
      </w:tr>
    </w:tbl>
    <w:p w14:paraId="6F88323D" w14:textId="77777777" w:rsidR="00032857" w:rsidRDefault="00032857" w:rsidP="00032857">
      <w:pPr>
        <w:spacing w:after="0" w:line="240" w:lineRule="auto"/>
        <w:rPr>
          <w:rFonts w:ascii="Arial" w:eastAsia="Arial" w:hAnsi="Arial" w:cs="Arial"/>
          <w:b/>
          <w:color w:val="E36C09"/>
          <w:sz w:val="18"/>
          <w:szCs w:val="18"/>
          <w:u w:val="single"/>
        </w:rPr>
      </w:pPr>
    </w:p>
    <w:p w14:paraId="56FC352F" w14:textId="77777777" w:rsidR="00032857" w:rsidRDefault="00032857" w:rsidP="00032857">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 xml:space="preserve">PRECIO </w:t>
      </w:r>
      <w:r w:rsidRPr="004B6578">
        <w:rPr>
          <w:rFonts w:ascii="Arial" w:eastAsia="Arial" w:hAnsi="Arial" w:cs="Arial"/>
          <w:b/>
          <w:color w:val="E36C09"/>
          <w:sz w:val="24"/>
          <w:szCs w:val="24"/>
          <w:u w:val="single"/>
        </w:rPr>
        <w:t>DESDE</w:t>
      </w:r>
      <w:r>
        <w:rPr>
          <w:rFonts w:ascii="Arial" w:eastAsia="Arial" w:hAnsi="Arial" w:cs="Arial"/>
          <w:b/>
          <w:color w:val="E36C09"/>
          <w:sz w:val="18"/>
          <w:szCs w:val="18"/>
          <w:u w:val="single"/>
        </w:rPr>
        <w:t xml:space="preserve"> POR PERSONA EN DÓLARES AMERICANOS (USD):</w:t>
      </w:r>
    </w:p>
    <w:p w14:paraId="502D6006" w14:textId="77777777" w:rsidR="00032857" w:rsidRDefault="00032857" w:rsidP="00032857">
      <w:pPr>
        <w:spacing w:after="0" w:line="240" w:lineRule="auto"/>
        <w:rPr>
          <w:rFonts w:ascii="Arial" w:eastAsia="Arial" w:hAnsi="Arial" w:cs="Arial"/>
          <w:b/>
          <w:color w:val="E36C09"/>
          <w:sz w:val="18"/>
          <w:szCs w:val="18"/>
          <w:u w:val="single"/>
        </w:rPr>
      </w:pPr>
    </w:p>
    <w:tbl>
      <w:tblPr>
        <w:tblW w:w="10858" w:type="dxa"/>
        <w:jc w:val="center"/>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ayout w:type="fixed"/>
        <w:tblCellMar>
          <w:top w:w="55" w:type="dxa"/>
          <w:left w:w="55" w:type="dxa"/>
          <w:bottom w:w="55" w:type="dxa"/>
          <w:right w:w="55" w:type="dxa"/>
        </w:tblCellMar>
        <w:tblLook w:val="04A0" w:firstRow="1" w:lastRow="0" w:firstColumn="1" w:lastColumn="0" w:noHBand="0" w:noVBand="1"/>
      </w:tblPr>
      <w:tblGrid>
        <w:gridCol w:w="2902"/>
        <w:gridCol w:w="1813"/>
        <w:gridCol w:w="1813"/>
        <w:gridCol w:w="1511"/>
        <w:gridCol w:w="1511"/>
        <w:gridCol w:w="1308"/>
      </w:tblGrid>
      <w:tr w:rsidR="007B5E2F" w:rsidRPr="008341B9" w14:paraId="0681495F" w14:textId="77777777" w:rsidTr="008341B9">
        <w:trPr>
          <w:jc w:val="center"/>
        </w:trPr>
        <w:tc>
          <w:tcPr>
            <w:tcW w:w="2902" w:type="dxa"/>
            <w:shd w:val="clear" w:color="auto" w:fill="E26B0A"/>
            <w:vAlign w:val="center"/>
          </w:tcPr>
          <w:p w14:paraId="04BE1F3B" w14:textId="77777777" w:rsidR="007B5E2F" w:rsidRPr="008341B9" w:rsidRDefault="007B5E2F" w:rsidP="008341B9">
            <w:pPr>
              <w:pStyle w:val="Contenidodelatabla"/>
              <w:spacing w:after="0"/>
              <w:jc w:val="center"/>
              <w:rPr>
                <w:rFonts w:ascii="Arial" w:eastAsia="Times New Roman" w:hAnsi="Arial" w:cs="Arial"/>
                <w:b/>
                <w:bCs/>
                <w:color w:val="FFFFFF"/>
                <w:sz w:val="18"/>
                <w:szCs w:val="18"/>
              </w:rPr>
            </w:pPr>
            <w:r w:rsidRPr="008341B9">
              <w:rPr>
                <w:rFonts w:ascii="Arial" w:eastAsia="Times New Roman" w:hAnsi="Arial" w:cs="Arial"/>
                <w:b/>
                <w:bCs/>
                <w:color w:val="FFFFFF"/>
                <w:sz w:val="18"/>
                <w:szCs w:val="18"/>
              </w:rPr>
              <w:t>SALIDAS: DIARIAS</w:t>
            </w:r>
          </w:p>
        </w:tc>
        <w:tc>
          <w:tcPr>
            <w:tcW w:w="1813" w:type="dxa"/>
            <w:shd w:val="clear" w:color="auto" w:fill="E36C0A" w:themeFill="accent6" w:themeFillShade="BF"/>
            <w:vAlign w:val="center"/>
          </w:tcPr>
          <w:p w14:paraId="0CC0C8D1" w14:textId="77777777" w:rsidR="007B5E2F" w:rsidRPr="008341B9" w:rsidRDefault="007B5E2F" w:rsidP="008341B9">
            <w:pPr>
              <w:pStyle w:val="Contenidodelatabla"/>
              <w:spacing w:after="0"/>
              <w:jc w:val="center"/>
              <w:rPr>
                <w:rFonts w:ascii="Arial" w:eastAsia="Times New Roman" w:hAnsi="Arial" w:cs="Arial"/>
                <w:b/>
                <w:bCs/>
                <w:color w:val="FFFFFF"/>
                <w:sz w:val="18"/>
                <w:szCs w:val="18"/>
              </w:rPr>
            </w:pPr>
            <w:r w:rsidRPr="008341B9">
              <w:rPr>
                <w:rFonts w:ascii="Arial" w:eastAsia="Times New Roman" w:hAnsi="Arial" w:cs="Arial"/>
                <w:b/>
                <w:bCs/>
                <w:color w:val="FFFFFF"/>
                <w:sz w:val="18"/>
                <w:szCs w:val="18"/>
              </w:rPr>
              <w:t>CATEGORÍA</w:t>
            </w:r>
          </w:p>
        </w:tc>
        <w:tc>
          <w:tcPr>
            <w:tcW w:w="1813" w:type="dxa"/>
            <w:shd w:val="clear" w:color="auto" w:fill="E26B0A"/>
            <w:vAlign w:val="center"/>
          </w:tcPr>
          <w:p w14:paraId="5AE4BE1C" w14:textId="77777777" w:rsidR="007B5E2F" w:rsidRPr="008341B9" w:rsidRDefault="007B5E2F" w:rsidP="008341B9">
            <w:pPr>
              <w:pStyle w:val="Contenidodelatabla"/>
              <w:spacing w:after="0"/>
              <w:jc w:val="center"/>
              <w:rPr>
                <w:rFonts w:ascii="Arial" w:eastAsia="Times New Roman" w:hAnsi="Arial" w:cs="Arial"/>
                <w:b/>
                <w:bCs/>
                <w:color w:val="FFFFFF"/>
                <w:sz w:val="18"/>
                <w:szCs w:val="18"/>
              </w:rPr>
            </w:pPr>
            <w:r w:rsidRPr="008341B9">
              <w:rPr>
                <w:rFonts w:ascii="Arial" w:eastAsia="Times New Roman" w:hAnsi="Arial" w:cs="Arial"/>
                <w:b/>
                <w:bCs/>
                <w:color w:val="FFFFFF"/>
                <w:sz w:val="18"/>
                <w:szCs w:val="18"/>
              </w:rPr>
              <w:t>Pasajero Viajando Solo</w:t>
            </w:r>
          </w:p>
          <w:p w14:paraId="145E1D41" w14:textId="77777777" w:rsidR="007B5E2F" w:rsidRPr="008341B9" w:rsidRDefault="007B5E2F" w:rsidP="008341B9">
            <w:pPr>
              <w:pStyle w:val="Contenidodelatabla"/>
              <w:spacing w:after="0"/>
              <w:jc w:val="center"/>
              <w:rPr>
                <w:rFonts w:ascii="Arial" w:eastAsia="Times New Roman" w:hAnsi="Arial" w:cs="Arial"/>
                <w:b/>
                <w:bCs/>
                <w:color w:val="FFFFFF"/>
                <w:sz w:val="18"/>
                <w:szCs w:val="18"/>
              </w:rPr>
            </w:pPr>
            <w:r w:rsidRPr="008341B9">
              <w:rPr>
                <w:rFonts w:ascii="Arial" w:eastAsia="Times New Roman" w:hAnsi="Arial" w:cs="Arial"/>
                <w:b/>
                <w:bCs/>
                <w:color w:val="FFFFFF"/>
                <w:sz w:val="18"/>
                <w:szCs w:val="18"/>
              </w:rPr>
              <w:t>(PVS)</w:t>
            </w:r>
          </w:p>
        </w:tc>
        <w:tc>
          <w:tcPr>
            <w:tcW w:w="1511" w:type="dxa"/>
            <w:shd w:val="clear" w:color="auto" w:fill="E26B0A"/>
            <w:vAlign w:val="center"/>
          </w:tcPr>
          <w:p w14:paraId="7994FB5C" w14:textId="77777777" w:rsidR="007B5E2F" w:rsidRPr="008341B9" w:rsidRDefault="007B5E2F" w:rsidP="008341B9">
            <w:pPr>
              <w:pStyle w:val="Contenidodelatabla"/>
              <w:spacing w:after="0"/>
              <w:jc w:val="center"/>
              <w:rPr>
                <w:rFonts w:ascii="Arial" w:eastAsia="Times New Roman" w:hAnsi="Arial" w:cs="Arial"/>
                <w:b/>
                <w:bCs/>
                <w:color w:val="FFFFFF"/>
                <w:sz w:val="18"/>
                <w:szCs w:val="18"/>
              </w:rPr>
            </w:pPr>
            <w:r w:rsidRPr="008341B9">
              <w:rPr>
                <w:rFonts w:ascii="Arial" w:eastAsia="Times New Roman" w:hAnsi="Arial" w:cs="Arial"/>
                <w:b/>
                <w:bCs/>
                <w:color w:val="FFFFFF"/>
                <w:sz w:val="18"/>
                <w:szCs w:val="18"/>
              </w:rPr>
              <w:t>SENCILLA</w:t>
            </w:r>
          </w:p>
        </w:tc>
        <w:tc>
          <w:tcPr>
            <w:tcW w:w="1511" w:type="dxa"/>
            <w:shd w:val="clear" w:color="auto" w:fill="E26B0A"/>
            <w:vAlign w:val="center"/>
          </w:tcPr>
          <w:p w14:paraId="637BF3D4" w14:textId="77777777" w:rsidR="007B5E2F" w:rsidRPr="008341B9" w:rsidRDefault="007B5E2F" w:rsidP="008341B9">
            <w:pPr>
              <w:pStyle w:val="Contenidodelatabla"/>
              <w:spacing w:after="0"/>
              <w:jc w:val="center"/>
              <w:rPr>
                <w:rFonts w:ascii="Arial" w:eastAsia="Times New Roman" w:hAnsi="Arial" w:cs="Arial"/>
                <w:b/>
                <w:bCs/>
                <w:color w:val="FFFFFF"/>
                <w:sz w:val="18"/>
                <w:szCs w:val="18"/>
              </w:rPr>
            </w:pPr>
            <w:r w:rsidRPr="008341B9">
              <w:rPr>
                <w:rFonts w:ascii="Arial" w:eastAsia="Times New Roman" w:hAnsi="Arial" w:cs="Arial"/>
                <w:b/>
                <w:bCs/>
                <w:color w:val="FFFFFF"/>
                <w:sz w:val="18"/>
                <w:szCs w:val="18"/>
              </w:rPr>
              <w:t>DOBLE</w:t>
            </w:r>
          </w:p>
        </w:tc>
        <w:tc>
          <w:tcPr>
            <w:tcW w:w="1308" w:type="dxa"/>
            <w:shd w:val="clear" w:color="auto" w:fill="E26B0A"/>
            <w:vAlign w:val="center"/>
          </w:tcPr>
          <w:p w14:paraId="2545EC27" w14:textId="77777777" w:rsidR="007B5E2F" w:rsidRPr="008341B9" w:rsidRDefault="007B5E2F" w:rsidP="008341B9">
            <w:pPr>
              <w:pStyle w:val="Contenidodelatabla"/>
              <w:spacing w:after="0"/>
              <w:jc w:val="center"/>
              <w:rPr>
                <w:rFonts w:ascii="Arial" w:eastAsia="Times New Roman" w:hAnsi="Arial" w:cs="Arial"/>
                <w:b/>
                <w:bCs/>
                <w:color w:val="FFFFFF"/>
                <w:sz w:val="18"/>
                <w:szCs w:val="18"/>
              </w:rPr>
            </w:pPr>
            <w:r w:rsidRPr="008341B9">
              <w:rPr>
                <w:rFonts w:ascii="Arial" w:eastAsia="Times New Roman" w:hAnsi="Arial" w:cs="Arial"/>
                <w:b/>
                <w:bCs/>
                <w:color w:val="FFFFFF"/>
                <w:sz w:val="18"/>
                <w:szCs w:val="18"/>
              </w:rPr>
              <w:t>TRIPLE</w:t>
            </w:r>
          </w:p>
        </w:tc>
      </w:tr>
      <w:tr w:rsidR="007B5E2F" w:rsidRPr="008341B9" w14:paraId="342567C9" w14:textId="77777777" w:rsidTr="008341B9">
        <w:trPr>
          <w:jc w:val="center"/>
        </w:trPr>
        <w:tc>
          <w:tcPr>
            <w:tcW w:w="2902" w:type="dxa"/>
            <w:shd w:val="clear" w:color="auto" w:fill="FABF8F" w:themeFill="accent6" w:themeFillTint="99"/>
            <w:vAlign w:val="center"/>
          </w:tcPr>
          <w:p w14:paraId="78A921E8" w14:textId="23E6483A" w:rsidR="007B5E2F" w:rsidRPr="008341B9" w:rsidRDefault="007B5E2F" w:rsidP="008341B9">
            <w:pPr>
              <w:spacing w:after="0" w:line="240" w:lineRule="auto"/>
              <w:jc w:val="center"/>
              <w:rPr>
                <w:rFonts w:ascii="Arial" w:hAnsi="Arial" w:cs="Arial"/>
                <w:color w:val="000000"/>
                <w:sz w:val="18"/>
                <w:szCs w:val="18"/>
              </w:rPr>
            </w:pPr>
            <w:r w:rsidRPr="008341B9">
              <w:rPr>
                <w:rFonts w:ascii="Arial" w:hAnsi="Arial" w:cs="Arial"/>
                <w:color w:val="000000"/>
                <w:sz w:val="18"/>
                <w:szCs w:val="18"/>
              </w:rPr>
              <w:t>11/12/2026 - 31/12/2026</w:t>
            </w:r>
          </w:p>
        </w:tc>
        <w:tc>
          <w:tcPr>
            <w:tcW w:w="1813" w:type="dxa"/>
            <w:shd w:val="clear" w:color="auto" w:fill="FABF8F" w:themeFill="accent6" w:themeFillTint="99"/>
            <w:vAlign w:val="center"/>
          </w:tcPr>
          <w:p w14:paraId="0B86BE7D" w14:textId="77777777" w:rsidR="007B5E2F" w:rsidRPr="008341B9" w:rsidRDefault="007B5E2F" w:rsidP="008341B9">
            <w:pPr>
              <w:pStyle w:val="Contenidodelatabla"/>
              <w:spacing w:after="0"/>
              <w:jc w:val="center"/>
              <w:rPr>
                <w:rFonts w:ascii="Arial" w:hAnsi="Arial" w:cs="Arial"/>
                <w:sz w:val="18"/>
                <w:szCs w:val="18"/>
              </w:rPr>
            </w:pPr>
            <w:r w:rsidRPr="008341B9">
              <w:rPr>
                <w:rFonts w:ascii="Arial" w:hAnsi="Arial" w:cs="Arial"/>
                <w:sz w:val="18"/>
                <w:szCs w:val="18"/>
              </w:rPr>
              <w:t>Turista</w:t>
            </w:r>
          </w:p>
        </w:tc>
        <w:tc>
          <w:tcPr>
            <w:tcW w:w="1813" w:type="dxa"/>
            <w:shd w:val="clear" w:color="auto" w:fill="FABF8F" w:themeFill="accent6" w:themeFillTint="99"/>
            <w:vAlign w:val="center"/>
          </w:tcPr>
          <w:p w14:paraId="4B4688F7" w14:textId="55E5227C" w:rsidR="007B5E2F" w:rsidRPr="008341B9" w:rsidRDefault="007B5E2F" w:rsidP="008341B9">
            <w:pPr>
              <w:pStyle w:val="Contenidodelatabla"/>
              <w:spacing w:after="0"/>
              <w:jc w:val="center"/>
              <w:rPr>
                <w:rFonts w:ascii="Arial" w:hAnsi="Arial" w:cs="Arial"/>
                <w:sz w:val="18"/>
                <w:szCs w:val="18"/>
              </w:rPr>
            </w:pPr>
            <w:r w:rsidRPr="008341B9">
              <w:rPr>
                <w:rFonts w:ascii="Arial" w:hAnsi="Arial" w:cs="Arial"/>
                <w:sz w:val="18"/>
                <w:szCs w:val="18"/>
              </w:rPr>
              <w:t>USD 2,160</w:t>
            </w:r>
          </w:p>
        </w:tc>
        <w:tc>
          <w:tcPr>
            <w:tcW w:w="1511" w:type="dxa"/>
            <w:shd w:val="clear" w:color="auto" w:fill="FABF8F" w:themeFill="accent6" w:themeFillTint="99"/>
            <w:vAlign w:val="center"/>
          </w:tcPr>
          <w:p w14:paraId="6C01577A" w14:textId="195139BE" w:rsidR="007B5E2F" w:rsidRPr="008341B9" w:rsidRDefault="007B5E2F" w:rsidP="008341B9">
            <w:pPr>
              <w:pStyle w:val="Contenidodelatabla"/>
              <w:spacing w:after="0"/>
              <w:jc w:val="center"/>
              <w:rPr>
                <w:rFonts w:ascii="Arial" w:hAnsi="Arial" w:cs="Arial"/>
                <w:sz w:val="18"/>
                <w:szCs w:val="18"/>
              </w:rPr>
            </w:pPr>
            <w:r w:rsidRPr="008341B9">
              <w:rPr>
                <w:rFonts w:ascii="Arial" w:hAnsi="Arial" w:cs="Arial"/>
                <w:sz w:val="18"/>
                <w:szCs w:val="18"/>
              </w:rPr>
              <w:t>USD 1,885</w:t>
            </w:r>
          </w:p>
        </w:tc>
        <w:tc>
          <w:tcPr>
            <w:tcW w:w="1511" w:type="dxa"/>
            <w:shd w:val="clear" w:color="auto" w:fill="FABF8F" w:themeFill="accent6" w:themeFillTint="99"/>
            <w:vAlign w:val="center"/>
          </w:tcPr>
          <w:p w14:paraId="0A85C4CE" w14:textId="766626ED" w:rsidR="007B5E2F" w:rsidRPr="008341B9" w:rsidRDefault="007B5E2F" w:rsidP="008341B9">
            <w:pPr>
              <w:pStyle w:val="Contenidodelatabla"/>
              <w:spacing w:after="0"/>
              <w:jc w:val="center"/>
              <w:rPr>
                <w:rFonts w:ascii="Arial" w:hAnsi="Arial" w:cs="Arial"/>
                <w:sz w:val="18"/>
                <w:szCs w:val="18"/>
              </w:rPr>
            </w:pPr>
            <w:r w:rsidRPr="008341B9">
              <w:rPr>
                <w:rFonts w:ascii="Arial" w:hAnsi="Arial" w:cs="Arial"/>
                <w:sz w:val="18"/>
                <w:szCs w:val="18"/>
              </w:rPr>
              <w:t>USD 1,370</w:t>
            </w:r>
          </w:p>
        </w:tc>
        <w:tc>
          <w:tcPr>
            <w:tcW w:w="1308" w:type="dxa"/>
            <w:shd w:val="clear" w:color="auto" w:fill="FABF8F" w:themeFill="accent6" w:themeFillTint="99"/>
            <w:vAlign w:val="center"/>
          </w:tcPr>
          <w:p w14:paraId="48DBD273" w14:textId="66C3860D" w:rsidR="007B5E2F" w:rsidRPr="008341B9" w:rsidRDefault="007B5E2F" w:rsidP="008341B9">
            <w:pPr>
              <w:pStyle w:val="Contenidodelatabla"/>
              <w:spacing w:after="0"/>
              <w:jc w:val="center"/>
              <w:rPr>
                <w:rFonts w:ascii="Arial" w:hAnsi="Arial" w:cs="Arial"/>
                <w:sz w:val="18"/>
                <w:szCs w:val="18"/>
              </w:rPr>
            </w:pPr>
            <w:r w:rsidRPr="008341B9">
              <w:rPr>
                <w:rFonts w:ascii="Arial" w:hAnsi="Arial" w:cs="Arial"/>
                <w:sz w:val="18"/>
                <w:szCs w:val="18"/>
              </w:rPr>
              <w:t>USD 1,282</w:t>
            </w:r>
          </w:p>
        </w:tc>
      </w:tr>
      <w:tr w:rsidR="007B5E2F" w:rsidRPr="008341B9" w14:paraId="3C2F67FC" w14:textId="77777777" w:rsidTr="008341B9">
        <w:trPr>
          <w:jc w:val="center"/>
        </w:trPr>
        <w:tc>
          <w:tcPr>
            <w:tcW w:w="2902" w:type="dxa"/>
            <w:shd w:val="clear" w:color="auto" w:fill="FABF8F" w:themeFill="accent6" w:themeFillTint="99"/>
            <w:vAlign w:val="center"/>
          </w:tcPr>
          <w:p w14:paraId="1A0B53FA" w14:textId="2A2D475F" w:rsidR="007B5E2F" w:rsidRPr="008341B9" w:rsidRDefault="007B5E2F" w:rsidP="008341B9">
            <w:pPr>
              <w:spacing w:after="0" w:line="240" w:lineRule="auto"/>
              <w:jc w:val="center"/>
              <w:rPr>
                <w:rFonts w:ascii="Arial" w:hAnsi="Arial" w:cs="Arial"/>
                <w:color w:val="000000"/>
                <w:sz w:val="18"/>
                <w:szCs w:val="18"/>
              </w:rPr>
            </w:pPr>
            <w:r w:rsidRPr="008341B9">
              <w:rPr>
                <w:rFonts w:ascii="Arial" w:hAnsi="Arial" w:cs="Arial"/>
                <w:color w:val="000000"/>
                <w:sz w:val="18"/>
                <w:szCs w:val="18"/>
              </w:rPr>
              <w:t>26/09/2026 - 12/10/2026</w:t>
            </w:r>
            <w:r w:rsidRPr="008341B9">
              <w:rPr>
                <w:rFonts w:ascii="Arial" w:hAnsi="Arial" w:cs="Arial"/>
                <w:color w:val="000000"/>
                <w:sz w:val="18"/>
                <w:szCs w:val="18"/>
              </w:rPr>
              <w:br/>
              <w:t>11/12/2026 - 31/12/2026</w:t>
            </w:r>
          </w:p>
        </w:tc>
        <w:tc>
          <w:tcPr>
            <w:tcW w:w="1813" w:type="dxa"/>
            <w:shd w:val="clear" w:color="auto" w:fill="FABF8F" w:themeFill="accent6" w:themeFillTint="99"/>
            <w:vAlign w:val="center"/>
          </w:tcPr>
          <w:p w14:paraId="3FA15C03" w14:textId="77777777" w:rsidR="007B5E2F" w:rsidRPr="008341B9" w:rsidRDefault="007B5E2F" w:rsidP="008341B9">
            <w:pPr>
              <w:pStyle w:val="Contenidodelatabla"/>
              <w:spacing w:after="0"/>
              <w:jc w:val="center"/>
              <w:rPr>
                <w:rFonts w:ascii="Arial" w:hAnsi="Arial" w:cs="Arial"/>
                <w:sz w:val="18"/>
                <w:szCs w:val="18"/>
              </w:rPr>
            </w:pPr>
            <w:r w:rsidRPr="008341B9">
              <w:rPr>
                <w:rFonts w:ascii="Arial" w:hAnsi="Arial" w:cs="Arial"/>
                <w:sz w:val="18"/>
                <w:szCs w:val="18"/>
              </w:rPr>
              <w:t>Turista Superior</w:t>
            </w:r>
          </w:p>
        </w:tc>
        <w:tc>
          <w:tcPr>
            <w:tcW w:w="1813" w:type="dxa"/>
            <w:shd w:val="clear" w:color="auto" w:fill="FABF8F" w:themeFill="accent6" w:themeFillTint="99"/>
            <w:vAlign w:val="center"/>
          </w:tcPr>
          <w:p w14:paraId="2C53AFCA" w14:textId="75FA7B88" w:rsidR="007B5E2F" w:rsidRPr="008341B9" w:rsidRDefault="00AA1820" w:rsidP="008341B9">
            <w:pPr>
              <w:pStyle w:val="Contenidodelatabla"/>
              <w:spacing w:after="0"/>
              <w:jc w:val="center"/>
              <w:rPr>
                <w:rFonts w:ascii="Arial" w:hAnsi="Arial" w:cs="Arial"/>
                <w:sz w:val="18"/>
                <w:szCs w:val="18"/>
              </w:rPr>
            </w:pPr>
            <w:r w:rsidRPr="008341B9">
              <w:rPr>
                <w:rFonts w:ascii="Arial" w:hAnsi="Arial" w:cs="Arial"/>
                <w:sz w:val="18"/>
                <w:szCs w:val="18"/>
              </w:rPr>
              <w:t xml:space="preserve">USD </w:t>
            </w:r>
            <w:r w:rsidR="007B5E2F" w:rsidRPr="008341B9">
              <w:rPr>
                <w:rFonts w:ascii="Arial" w:hAnsi="Arial" w:cs="Arial"/>
                <w:color w:val="000000"/>
                <w:sz w:val="18"/>
                <w:szCs w:val="18"/>
              </w:rPr>
              <w:t>2,557</w:t>
            </w:r>
          </w:p>
        </w:tc>
        <w:tc>
          <w:tcPr>
            <w:tcW w:w="1511" w:type="dxa"/>
            <w:shd w:val="clear" w:color="auto" w:fill="FABF8F" w:themeFill="accent6" w:themeFillTint="99"/>
            <w:vAlign w:val="center"/>
          </w:tcPr>
          <w:p w14:paraId="218BA3EA" w14:textId="2562164E" w:rsidR="007B5E2F" w:rsidRPr="008341B9" w:rsidRDefault="00AA1820" w:rsidP="008341B9">
            <w:pPr>
              <w:pStyle w:val="Contenidodelatabla"/>
              <w:spacing w:after="0"/>
              <w:jc w:val="center"/>
              <w:rPr>
                <w:rFonts w:ascii="Arial" w:hAnsi="Arial" w:cs="Arial"/>
                <w:sz w:val="18"/>
                <w:szCs w:val="18"/>
              </w:rPr>
            </w:pPr>
            <w:r w:rsidRPr="008341B9">
              <w:rPr>
                <w:rFonts w:ascii="Arial" w:hAnsi="Arial" w:cs="Arial"/>
                <w:sz w:val="18"/>
                <w:szCs w:val="18"/>
              </w:rPr>
              <w:t xml:space="preserve">USD </w:t>
            </w:r>
            <w:r w:rsidR="007B5E2F" w:rsidRPr="008341B9">
              <w:rPr>
                <w:rFonts w:ascii="Arial" w:hAnsi="Arial" w:cs="Arial"/>
                <w:color w:val="000000"/>
                <w:sz w:val="18"/>
                <w:szCs w:val="18"/>
              </w:rPr>
              <w:t>2,282</w:t>
            </w:r>
          </w:p>
        </w:tc>
        <w:tc>
          <w:tcPr>
            <w:tcW w:w="1511" w:type="dxa"/>
            <w:shd w:val="clear" w:color="auto" w:fill="FABF8F" w:themeFill="accent6" w:themeFillTint="99"/>
            <w:vAlign w:val="center"/>
          </w:tcPr>
          <w:p w14:paraId="051BFF16" w14:textId="3EFE7897" w:rsidR="007B5E2F" w:rsidRPr="008341B9" w:rsidRDefault="00AA1820" w:rsidP="008341B9">
            <w:pPr>
              <w:pStyle w:val="Contenidodelatabla"/>
              <w:spacing w:after="0"/>
              <w:jc w:val="center"/>
              <w:rPr>
                <w:rFonts w:ascii="Arial" w:hAnsi="Arial" w:cs="Arial"/>
                <w:sz w:val="18"/>
                <w:szCs w:val="18"/>
              </w:rPr>
            </w:pPr>
            <w:r w:rsidRPr="008341B9">
              <w:rPr>
                <w:rFonts w:ascii="Arial" w:hAnsi="Arial" w:cs="Arial"/>
                <w:sz w:val="18"/>
                <w:szCs w:val="18"/>
              </w:rPr>
              <w:t xml:space="preserve">USD </w:t>
            </w:r>
            <w:r w:rsidR="007B5E2F" w:rsidRPr="008341B9">
              <w:rPr>
                <w:rFonts w:ascii="Arial" w:hAnsi="Arial" w:cs="Arial"/>
                <w:color w:val="000000"/>
                <w:sz w:val="18"/>
                <w:szCs w:val="18"/>
              </w:rPr>
              <w:t>1,566</w:t>
            </w:r>
          </w:p>
        </w:tc>
        <w:tc>
          <w:tcPr>
            <w:tcW w:w="1308" w:type="dxa"/>
            <w:shd w:val="clear" w:color="auto" w:fill="FABF8F" w:themeFill="accent6" w:themeFillTint="99"/>
            <w:vAlign w:val="center"/>
          </w:tcPr>
          <w:p w14:paraId="1E158F83" w14:textId="436512EB" w:rsidR="007B5E2F" w:rsidRPr="008341B9" w:rsidRDefault="00AA1820" w:rsidP="008341B9">
            <w:pPr>
              <w:pStyle w:val="Contenidodelatabla"/>
              <w:spacing w:after="0"/>
              <w:jc w:val="center"/>
              <w:rPr>
                <w:rFonts w:ascii="Arial" w:hAnsi="Arial" w:cs="Arial"/>
                <w:sz w:val="18"/>
                <w:szCs w:val="18"/>
              </w:rPr>
            </w:pPr>
            <w:r w:rsidRPr="008341B9">
              <w:rPr>
                <w:rFonts w:ascii="Arial" w:hAnsi="Arial" w:cs="Arial"/>
                <w:sz w:val="18"/>
                <w:szCs w:val="18"/>
              </w:rPr>
              <w:t xml:space="preserve">USD </w:t>
            </w:r>
            <w:r w:rsidR="007B5E2F" w:rsidRPr="008341B9">
              <w:rPr>
                <w:rFonts w:ascii="Arial" w:hAnsi="Arial" w:cs="Arial"/>
                <w:color w:val="000000"/>
                <w:sz w:val="18"/>
                <w:szCs w:val="18"/>
              </w:rPr>
              <w:t>1,424</w:t>
            </w:r>
          </w:p>
        </w:tc>
      </w:tr>
      <w:tr w:rsidR="00BB4B75" w:rsidRPr="008341B9" w14:paraId="7F2B2529" w14:textId="77777777" w:rsidTr="008341B9">
        <w:trPr>
          <w:jc w:val="center"/>
        </w:trPr>
        <w:tc>
          <w:tcPr>
            <w:tcW w:w="2902" w:type="dxa"/>
            <w:shd w:val="clear" w:color="auto" w:fill="FABF8F" w:themeFill="accent6" w:themeFillTint="99"/>
            <w:vAlign w:val="center"/>
          </w:tcPr>
          <w:p w14:paraId="01B50EC2" w14:textId="7C60F48C" w:rsidR="00BB4B75" w:rsidRPr="008341B9" w:rsidRDefault="00BB4B75" w:rsidP="008341B9">
            <w:pPr>
              <w:pStyle w:val="Contenidodelatabla"/>
              <w:spacing w:after="0"/>
              <w:jc w:val="center"/>
              <w:rPr>
                <w:rFonts w:ascii="Arial" w:hAnsi="Arial" w:cs="Arial"/>
                <w:sz w:val="18"/>
                <w:szCs w:val="18"/>
              </w:rPr>
            </w:pPr>
            <w:r w:rsidRPr="008341B9">
              <w:rPr>
                <w:rFonts w:ascii="Arial" w:hAnsi="Arial" w:cs="Arial"/>
                <w:sz w:val="18"/>
                <w:szCs w:val="18"/>
              </w:rPr>
              <w:t>11/12/2026 - 31/12/2026</w:t>
            </w:r>
          </w:p>
        </w:tc>
        <w:tc>
          <w:tcPr>
            <w:tcW w:w="1813" w:type="dxa"/>
            <w:shd w:val="clear" w:color="auto" w:fill="FABF8F" w:themeFill="accent6" w:themeFillTint="99"/>
            <w:vAlign w:val="center"/>
          </w:tcPr>
          <w:p w14:paraId="1A03E4A6" w14:textId="77777777" w:rsidR="00BB4B75" w:rsidRPr="008341B9" w:rsidRDefault="00BB4B75" w:rsidP="008341B9">
            <w:pPr>
              <w:pStyle w:val="Contenidodelatabla"/>
              <w:spacing w:after="0"/>
              <w:jc w:val="center"/>
              <w:rPr>
                <w:rFonts w:ascii="Arial" w:hAnsi="Arial" w:cs="Arial"/>
                <w:sz w:val="18"/>
                <w:szCs w:val="18"/>
              </w:rPr>
            </w:pPr>
            <w:r w:rsidRPr="008341B9">
              <w:rPr>
                <w:rFonts w:ascii="Arial" w:hAnsi="Arial" w:cs="Arial"/>
                <w:sz w:val="18"/>
                <w:szCs w:val="18"/>
              </w:rPr>
              <w:t>Primera</w:t>
            </w:r>
          </w:p>
        </w:tc>
        <w:tc>
          <w:tcPr>
            <w:tcW w:w="1813" w:type="dxa"/>
            <w:shd w:val="clear" w:color="auto" w:fill="FABF8F" w:themeFill="accent6" w:themeFillTint="99"/>
            <w:vAlign w:val="center"/>
          </w:tcPr>
          <w:p w14:paraId="22676251" w14:textId="169EE24E" w:rsidR="00BB4B75" w:rsidRPr="008341B9" w:rsidRDefault="00BB4B75" w:rsidP="008341B9">
            <w:pPr>
              <w:pStyle w:val="Contenidodelatabla"/>
              <w:spacing w:after="0"/>
              <w:jc w:val="center"/>
              <w:rPr>
                <w:rFonts w:ascii="Arial" w:hAnsi="Arial" w:cs="Arial"/>
                <w:sz w:val="18"/>
                <w:szCs w:val="18"/>
              </w:rPr>
            </w:pPr>
            <w:r w:rsidRPr="008341B9">
              <w:rPr>
                <w:rFonts w:ascii="Arial" w:hAnsi="Arial" w:cs="Arial"/>
                <w:sz w:val="18"/>
                <w:szCs w:val="18"/>
              </w:rPr>
              <w:t>USD 2,493</w:t>
            </w:r>
          </w:p>
        </w:tc>
        <w:tc>
          <w:tcPr>
            <w:tcW w:w="1511" w:type="dxa"/>
            <w:shd w:val="clear" w:color="auto" w:fill="FABF8F" w:themeFill="accent6" w:themeFillTint="99"/>
            <w:vAlign w:val="center"/>
          </w:tcPr>
          <w:p w14:paraId="733375C5" w14:textId="4380B620" w:rsidR="00BB4B75" w:rsidRPr="008341B9" w:rsidRDefault="00BB4B75" w:rsidP="008341B9">
            <w:pPr>
              <w:pStyle w:val="Contenidodelatabla"/>
              <w:spacing w:after="0"/>
              <w:jc w:val="center"/>
              <w:rPr>
                <w:rFonts w:ascii="Arial" w:hAnsi="Arial" w:cs="Arial"/>
                <w:sz w:val="18"/>
                <w:szCs w:val="18"/>
              </w:rPr>
            </w:pPr>
            <w:r w:rsidRPr="008341B9">
              <w:rPr>
                <w:rFonts w:ascii="Arial" w:hAnsi="Arial" w:cs="Arial"/>
                <w:sz w:val="18"/>
                <w:szCs w:val="18"/>
              </w:rPr>
              <w:t>USD 2,218</w:t>
            </w:r>
          </w:p>
        </w:tc>
        <w:tc>
          <w:tcPr>
            <w:tcW w:w="1511" w:type="dxa"/>
            <w:shd w:val="clear" w:color="auto" w:fill="FABF8F" w:themeFill="accent6" w:themeFillTint="99"/>
            <w:vAlign w:val="center"/>
          </w:tcPr>
          <w:p w14:paraId="1839F730" w14:textId="5F9ABC17" w:rsidR="00BB4B75" w:rsidRPr="008341B9" w:rsidRDefault="00BB4B75" w:rsidP="008341B9">
            <w:pPr>
              <w:pStyle w:val="Contenidodelatabla"/>
              <w:spacing w:after="0"/>
              <w:jc w:val="center"/>
              <w:rPr>
                <w:rFonts w:ascii="Arial" w:hAnsi="Arial" w:cs="Arial"/>
                <w:sz w:val="18"/>
                <w:szCs w:val="18"/>
              </w:rPr>
            </w:pPr>
            <w:r w:rsidRPr="008341B9">
              <w:rPr>
                <w:rFonts w:ascii="Arial" w:hAnsi="Arial" w:cs="Arial"/>
                <w:sz w:val="18"/>
                <w:szCs w:val="18"/>
              </w:rPr>
              <w:t>USD 1,538</w:t>
            </w:r>
          </w:p>
        </w:tc>
        <w:tc>
          <w:tcPr>
            <w:tcW w:w="1308" w:type="dxa"/>
            <w:shd w:val="clear" w:color="auto" w:fill="FABF8F" w:themeFill="accent6" w:themeFillTint="99"/>
            <w:vAlign w:val="center"/>
          </w:tcPr>
          <w:p w14:paraId="02CCA038" w14:textId="6F5A67C3" w:rsidR="00BB4B75" w:rsidRPr="008341B9" w:rsidRDefault="00BB4B75" w:rsidP="008341B9">
            <w:pPr>
              <w:pStyle w:val="Contenidodelatabla"/>
              <w:spacing w:after="0"/>
              <w:jc w:val="center"/>
              <w:rPr>
                <w:rFonts w:ascii="Arial" w:hAnsi="Arial" w:cs="Arial"/>
                <w:sz w:val="18"/>
                <w:szCs w:val="18"/>
              </w:rPr>
            </w:pPr>
            <w:r w:rsidRPr="008341B9">
              <w:rPr>
                <w:rFonts w:ascii="Arial" w:hAnsi="Arial" w:cs="Arial"/>
                <w:sz w:val="18"/>
                <w:szCs w:val="18"/>
              </w:rPr>
              <w:t>USD 1,425</w:t>
            </w:r>
          </w:p>
        </w:tc>
      </w:tr>
      <w:tr w:rsidR="00BB4B75" w:rsidRPr="008341B9" w14:paraId="7A189A0E" w14:textId="77777777" w:rsidTr="008341B9">
        <w:trPr>
          <w:jc w:val="center"/>
        </w:trPr>
        <w:tc>
          <w:tcPr>
            <w:tcW w:w="2902" w:type="dxa"/>
            <w:shd w:val="clear" w:color="auto" w:fill="FABF8F" w:themeFill="accent6" w:themeFillTint="99"/>
            <w:vAlign w:val="center"/>
          </w:tcPr>
          <w:p w14:paraId="353D852B" w14:textId="0BF52215" w:rsidR="00BB4B75" w:rsidRPr="008341B9" w:rsidRDefault="00BB4B75" w:rsidP="008341B9">
            <w:pPr>
              <w:spacing w:after="0" w:line="240" w:lineRule="auto"/>
              <w:jc w:val="center"/>
              <w:rPr>
                <w:rFonts w:ascii="Arial" w:hAnsi="Arial" w:cs="Arial"/>
                <w:color w:val="000000"/>
                <w:sz w:val="18"/>
                <w:szCs w:val="18"/>
              </w:rPr>
            </w:pPr>
            <w:r w:rsidRPr="008341B9">
              <w:rPr>
                <w:rFonts w:ascii="Arial" w:hAnsi="Arial" w:cs="Arial"/>
                <w:color w:val="000000"/>
                <w:sz w:val="18"/>
                <w:szCs w:val="18"/>
              </w:rPr>
              <w:t>26/09/2026 - 12/10/2026</w:t>
            </w:r>
            <w:r w:rsidRPr="008341B9">
              <w:rPr>
                <w:rFonts w:ascii="Arial" w:hAnsi="Arial" w:cs="Arial"/>
                <w:color w:val="000000"/>
                <w:sz w:val="18"/>
                <w:szCs w:val="18"/>
              </w:rPr>
              <w:br/>
              <w:t>11/12/2026 - 31/12/2026</w:t>
            </w:r>
          </w:p>
        </w:tc>
        <w:tc>
          <w:tcPr>
            <w:tcW w:w="1813" w:type="dxa"/>
            <w:shd w:val="clear" w:color="auto" w:fill="FABF8F" w:themeFill="accent6" w:themeFillTint="99"/>
            <w:vAlign w:val="center"/>
          </w:tcPr>
          <w:p w14:paraId="142A82FD" w14:textId="77777777" w:rsidR="00BB4B75" w:rsidRPr="008341B9" w:rsidRDefault="00BB4B75" w:rsidP="008341B9">
            <w:pPr>
              <w:pStyle w:val="Contenidodelatabla"/>
              <w:spacing w:after="0"/>
              <w:jc w:val="center"/>
              <w:rPr>
                <w:rFonts w:ascii="Arial" w:hAnsi="Arial" w:cs="Arial"/>
                <w:sz w:val="18"/>
                <w:szCs w:val="18"/>
              </w:rPr>
            </w:pPr>
            <w:r w:rsidRPr="008341B9">
              <w:rPr>
                <w:rFonts w:ascii="Arial" w:hAnsi="Arial" w:cs="Arial"/>
                <w:sz w:val="18"/>
                <w:szCs w:val="18"/>
              </w:rPr>
              <w:t>Superior</w:t>
            </w:r>
          </w:p>
        </w:tc>
        <w:tc>
          <w:tcPr>
            <w:tcW w:w="1813" w:type="dxa"/>
            <w:shd w:val="clear" w:color="auto" w:fill="FABF8F" w:themeFill="accent6" w:themeFillTint="99"/>
            <w:vAlign w:val="center"/>
          </w:tcPr>
          <w:p w14:paraId="3DEFD883" w14:textId="7A4B8B03" w:rsidR="00BB4B75" w:rsidRPr="008341B9" w:rsidRDefault="00AA1820" w:rsidP="008341B9">
            <w:pPr>
              <w:pStyle w:val="Contenidodelatabla"/>
              <w:spacing w:after="0"/>
              <w:jc w:val="center"/>
              <w:rPr>
                <w:rFonts w:ascii="Arial" w:hAnsi="Arial" w:cs="Arial"/>
                <w:sz w:val="18"/>
                <w:szCs w:val="18"/>
              </w:rPr>
            </w:pPr>
            <w:r w:rsidRPr="008341B9">
              <w:rPr>
                <w:rFonts w:ascii="Arial" w:hAnsi="Arial" w:cs="Arial"/>
                <w:sz w:val="18"/>
                <w:szCs w:val="18"/>
              </w:rPr>
              <w:t xml:space="preserve">USD </w:t>
            </w:r>
            <w:r w:rsidR="00BB4B75" w:rsidRPr="008341B9">
              <w:rPr>
                <w:rFonts w:ascii="Arial" w:hAnsi="Arial" w:cs="Arial"/>
                <w:color w:val="000000"/>
                <w:sz w:val="18"/>
                <w:szCs w:val="18"/>
              </w:rPr>
              <w:t>3,472</w:t>
            </w:r>
          </w:p>
        </w:tc>
        <w:tc>
          <w:tcPr>
            <w:tcW w:w="1511" w:type="dxa"/>
            <w:shd w:val="clear" w:color="auto" w:fill="FABF8F" w:themeFill="accent6" w:themeFillTint="99"/>
            <w:vAlign w:val="center"/>
          </w:tcPr>
          <w:p w14:paraId="3551E0B3" w14:textId="3F20F6F0" w:rsidR="00BB4B75" w:rsidRPr="008341B9" w:rsidRDefault="00AA1820" w:rsidP="008341B9">
            <w:pPr>
              <w:pStyle w:val="Contenidodelatabla"/>
              <w:spacing w:after="0"/>
              <w:jc w:val="center"/>
              <w:rPr>
                <w:rFonts w:ascii="Arial" w:hAnsi="Arial" w:cs="Arial"/>
                <w:sz w:val="18"/>
                <w:szCs w:val="18"/>
              </w:rPr>
            </w:pPr>
            <w:r w:rsidRPr="008341B9">
              <w:rPr>
                <w:rFonts w:ascii="Arial" w:hAnsi="Arial" w:cs="Arial"/>
                <w:sz w:val="18"/>
                <w:szCs w:val="18"/>
              </w:rPr>
              <w:t xml:space="preserve">USD </w:t>
            </w:r>
            <w:r w:rsidR="00BB4B75" w:rsidRPr="008341B9">
              <w:rPr>
                <w:rFonts w:ascii="Arial" w:hAnsi="Arial" w:cs="Arial"/>
                <w:color w:val="000000"/>
                <w:sz w:val="18"/>
                <w:szCs w:val="18"/>
              </w:rPr>
              <w:t>3,197</w:t>
            </w:r>
          </w:p>
        </w:tc>
        <w:tc>
          <w:tcPr>
            <w:tcW w:w="1511" w:type="dxa"/>
            <w:shd w:val="clear" w:color="auto" w:fill="FABF8F" w:themeFill="accent6" w:themeFillTint="99"/>
            <w:vAlign w:val="center"/>
          </w:tcPr>
          <w:p w14:paraId="2125F4F7" w14:textId="6EAE30F9" w:rsidR="00BB4B75" w:rsidRPr="008341B9" w:rsidRDefault="00AA1820" w:rsidP="008341B9">
            <w:pPr>
              <w:pStyle w:val="Contenidodelatabla"/>
              <w:spacing w:after="0"/>
              <w:jc w:val="center"/>
              <w:rPr>
                <w:rFonts w:ascii="Arial" w:hAnsi="Arial" w:cs="Arial"/>
                <w:sz w:val="18"/>
                <w:szCs w:val="18"/>
              </w:rPr>
            </w:pPr>
            <w:r w:rsidRPr="008341B9">
              <w:rPr>
                <w:rFonts w:ascii="Arial" w:hAnsi="Arial" w:cs="Arial"/>
                <w:sz w:val="18"/>
                <w:szCs w:val="18"/>
              </w:rPr>
              <w:t xml:space="preserve">USD </w:t>
            </w:r>
            <w:r w:rsidR="00BB4B75" w:rsidRPr="008341B9">
              <w:rPr>
                <w:rFonts w:ascii="Arial" w:hAnsi="Arial" w:cs="Arial"/>
                <w:color w:val="000000"/>
                <w:sz w:val="18"/>
                <w:szCs w:val="18"/>
              </w:rPr>
              <w:t>1,997</w:t>
            </w:r>
          </w:p>
        </w:tc>
        <w:tc>
          <w:tcPr>
            <w:tcW w:w="1308" w:type="dxa"/>
            <w:shd w:val="clear" w:color="auto" w:fill="FABF8F" w:themeFill="accent6" w:themeFillTint="99"/>
            <w:vAlign w:val="center"/>
          </w:tcPr>
          <w:p w14:paraId="48337B93" w14:textId="2B99ADDB" w:rsidR="00BB4B75" w:rsidRPr="008341B9" w:rsidRDefault="00AA1820" w:rsidP="008341B9">
            <w:pPr>
              <w:pStyle w:val="Contenidodelatabla"/>
              <w:spacing w:after="0"/>
              <w:jc w:val="center"/>
              <w:rPr>
                <w:rFonts w:ascii="Arial" w:hAnsi="Arial" w:cs="Arial"/>
                <w:sz w:val="18"/>
                <w:szCs w:val="18"/>
              </w:rPr>
            </w:pPr>
            <w:r w:rsidRPr="008341B9">
              <w:rPr>
                <w:rFonts w:ascii="Arial" w:hAnsi="Arial" w:cs="Arial"/>
                <w:sz w:val="18"/>
                <w:szCs w:val="18"/>
              </w:rPr>
              <w:t xml:space="preserve">USD </w:t>
            </w:r>
            <w:r w:rsidR="00BB4B75" w:rsidRPr="008341B9">
              <w:rPr>
                <w:rFonts w:ascii="Arial" w:hAnsi="Arial" w:cs="Arial"/>
                <w:color w:val="000000"/>
                <w:sz w:val="18"/>
                <w:szCs w:val="18"/>
              </w:rPr>
              <w:t>1,787</w:t>
            </w:r>
          </w:p>
        </w:tc>
      </w:tr>
      <w:tr w:rsidR="007B5E2F" w:rsidRPr="008341B9" w14:paraId="17E5C34F" w14:textId="77777777" w:rsidTr="008341B9">
        <w:trPr>
          <w:jc w:val="center"/>
        </w:trPr>
        <w:tc>
          <w:tcPr>
            <w:tcW w:w="10858" w:type="dxa"/>
            <w:gridSpan w:val="6"/>
            <w:shd w:val="clear" w:color="auto" w:fill="C00000"/>
            <w:vAlign w:val="center"/>
          </w:tcPr>
          <w:p w14:paraId="1CDAFB42" w14:textId="77777777" w:rsidR="007B5E2F" w:rsidRPr="008341B9" w:rsidRDefault="007B5E2F" w:rsidP="008341B9">
            <w:pPr>
              <w:pStyle w:val="Contenidodelatabla"/>
              <w:spacing w:after="0"/>
              <w:jc w:val="center"/>
              <w:rPr>
                <w:rFonts w:ascii="Arial" w:hAnsi="Arial" w:cs="Arial"/>
                <w:sz w:val="18"/>
                <w:szCs w:val="18"/>
              </w:rPr>
            </w:pPr>
            <w:r w:rsidRPr="008341B9">
              <w:rPr>
                <w:rFonts w:ascii="Arial" w:hAnsi="Arial" w:cs="Arial"/>
                <w:b/>
                <w:bCs/>
                <w:color w:val="FFFFFF" w:themeColor="background1"/>
                <w:sz w:val="18"/>
                <w:szCs w:val="18"/>
                <w:lang w:val="es-MX"/>
              </w:rPr>
              <w:t>Preventa hasta el 15 de octubre del 2026</w:t>
            </w:r>
          </w:p>
        </w:tc>
      </w:tr>
      <w:tr w:rsidR="007B5E2F" w:rsidRPr="008341B9" w14:paraId="0DDEB29E" w14:textId="77777777" w:rsidTr="008341B9">
        <w:trPr>
          <w:jc w:val="center"/>
        </w:trPr>
        <w:tc>
          <w:tcPr>
            <w:tcW w:w="2902" w:type="dxa"/>
            <w:shd w:val="clear" w:color="auto" w:fill="FABF8F" w:themeFill="accent6" w:themeFillTint="99"/>
            <w:vAlign w:val="center"/>
          </w:tcPr>
          <w:p w14:paraId="67E0AA0D" w14:textId="6A2E7091" w:rsidR="007B5E2F" w:rsidRPr="008341B9" w:rsidRDefault="007B5E2F" w:rsidP="008341B9">
            <w:pPr>
              <w:spacing w:after="0" w:line="240" w:lineRule="auto"/>
              <w:jc w:val="center"/>
              <w:rPr>
                <w:rFonts w:ascii="Arial" w:hAnsi="Arial" w:cs="Arial"/>
                <w:color w:val="000000"/>
                <w:sz w:val="18"/>
                <w:szCs w:val="18"/>
              </w:rPr>
            </w:pPr>
            <w:r w:rsidRPr="008341B9">
              <w:rPr>
                <w:rFonts w:ascii="Arial" w:hAnsi="Arial" w:cs="Arial"/>
                <w:color w:val="000000"/>
                <w:sz w:val="18"/>
                <w:szCs w:val="18"/>
              </w:rPr>
              <w:t>01/01/2027 - 11/01/2027</w:t>
            </w:r>
            <w:r w:rsidRPr="008341B9">
              <w:rPr>
                <w:rFonts w:ascii="Arial" w:hAnsi="Arial" w:cs="Arial"/>
                <w:color w:val="000000"/>
                <w:sz w:val="18"/>
                <w:szCs w:val="18"/>
              </w:rPr>
              <w:br/>
              <w:t>27/01/2027 - 09/02/2027</w:t>
            </w:r>
            <w:r w:rsidRPr="008341B9">
              <w:rPr>
                <w:rFonts w:ascii="Arial" w:hAnsi="Arial" w:cs="Arial"/>
                <w:color w:val="000000"/>
                <w:sz w:val="18"/>
                <w:szCs w:val="18"/>
              </w:rPr>
              <w:br/>
              <w:t>14/03/2027 - 28/03/2027</w:t>
            </w:r>
          </w:p>
        </w:tc>
        <w:tc>
          <w:tcPr>
            <w:tcW w:w="1813" w:type="dxa"/>
            <w:shd w:val="clear" w:color="auto" w:fill="FABF8F" w:themeFill="accent6" w:themeFillTint="99"/>
            <w:vAlign w:val="center"/>
          </w:tcPr>
          <w:p w14:paraId="30E8A411" w14:textId="77777777" w:rsidR="007B5E2F" w:rsidRPr="008341B9" w:rsidRDefault="007B5E2F" w:rsidP="008341B9">
            <w:pPr>
              <w:pStyle w:val="Contenidodelatabla"/>
              <w:spacing w:after="0"/>
              <w:jc w:val="center"/>
              <w:rPr>
                <w:rFonts w:ascii="Arial" w:hAnsi="Arial" w:cs="Arial"/>
                <w:sz w:val="18"/>
                <w:szCs w:val="18"/>
              </w:rPr>
            </w:pPr>
            <w:r w:rsidRPr="008341B9">
              <w:rPr>
                <w:rFonts w:ascii="Arial" w:hAnsi="Arial" w:cs="Arial"/>
                <w:sz w:val="18"/>
                <w:szCs w:val="18"/>
              </w:rPr>
              <w:t>Turista</w:t>
            </w:r>
          </w:p>
        </w:tc>
        <w:tc>
          <w:tcPr>
            <w:tcW w:w="1813" w:type="dxa"/>
            <w:shd w:val="clear" w:color="auto" w:fill="FABF8F" w:themeFill="accent6" w:themeFillTint="99"/>
            <w:vAlign w:val="center"/>
          </w:tcPr>
          <w:p w14:paraId="67EAF6DE" w14:textId="00D6C403" w:rsidR="007B5E2F" w:rsidRPr="008341B9" w:rsidRDefault="007B5E2F" w:rsidP="008341B9">
            <w:pPr>
              <w:pStyle w:val="Contenidodelatabla"/>
              <w:spacing w:after="0"/>
              <w:jc w:val="center"/>
              <w:rPr>
                <w:rFonts w:ascii="Arial" w:eastAsia="Times New Roman" w:hAnsi="Arial" w:cs="Arial"/>
                <w:sz w:val="18"/>
                <w:szCs w:val="18"/>
              </w:rPr>
            </w:pPr>
            <w:r w:rsidRPr="008341B9">
              <w:rPr>
                <w:rFonts w:ascii="Arial" w:hAnsi="Arial" w:cs="Arial"/>
                <w:sz w:val="18"/>
                <w:szCs w:val="18"/>
              </w:rPr>
              <w:t>USD 2,479</w:t>
            </w:r>
          </w:p>
        </w:tc>
        <w:tc>
          <w:tcPr>
            <w:tcW w:w="1511" w:type="dxa"/>
            <w:shd w:val="clear" w:color="auto" w:fill="FABF8F" w:themeFill="accent6" w:themeFillTint="99"/>
            <w:vAlign w:val="center"/>
          </w:tcPr>
          <w:p w14:paraId="3C0D828F" w14:textId="574B6E0D" w:rsidR="007B5E2F" w:rsidRPr="008341B9" w:rsidRDefault="007B5E2F" w:rsidP="008341B9">
            <w:pPr>
              <w:pStyle w:val="Contenidodelatabla"/>
              <w:spacing w:after="0"/>
              <w:jc w:val="center"/>
              <w:rPr>
                <w:rFonts w:ascii="Arial" w:hAnsi="Arial" w:cs="Arial"/>
                <w:sz w:val="18"/>
                <w:szCs w:val="18"/>
              </w:rPr>
            </w:pPr>
            <w:r w:rsidRPr="008341B9">
              <w:rPr>
                <w:rFonts w:ascii="Arial" w:hAnsi="Arial" w:cs="Arial"/>
                <w:sz w:val="18"/>
                <w:szCs w:val="18"/>
              </w:rPr>
              <w:t>USD 2,163</w:t>
            </w:r>
          </w:p>
        </w:tc>
        <w:tc>
          <w:tcPr>
            <w:tcW w:w="1511" w:type="dxa"/>
            <w:shd w:val="clear" w:color="auto" w:fill="FABF8F" w:themeFill="accent6" w:themeFillTint="99"/>
            <w:vAlign w:val="center"/>
          </w:tcPr>
          <w:p w14:paraId="6D566E9B" w14:textId="728C8E31" w:rsidR="007B5E2F" w:rsidRPr="008341B9" w:rsidRDefault="007B5E2F" w:rsidP="008341B9">
            <w:pPr>
              <w:pStyle w:val="Contenidodelatabla"/>
              <w:spacing w:after="0"/>
              <w:jc w:val="center"/>
              <w:rPr>
                <w:rFonts w:ascii="Arial" w:hAnsi="Arial" w:cs="Arial"/>
                <w:sz w:val="18"/>
                <w:szCs w:val="18"/>
              </w:rPr>
            </w:pPr>
            <w:r w:rsidRPr="008341B9">
              <w:rPr>
                <w:rFonts w:ascii="Arial" w:hAnsi="Arial" w:cs="Arial"/>
                <w:sz w:val="18"/>
                <w:szCs w:val="18"/>
              </w:rPr>
              <w:t>USD 1,569</w:t>
            </w:r>
          </w:p>
        </w:tc>
        <w:tc>
          <w:tcPr>
            <w:tcW w:w="1308" w:type="dxa"/>
            <w:shd w:val="clear" w:color="auto" w:fill="FABF8F" w:themeFill="accent6" w:themeFillTint="99"/>
            <w:vAlign w:val="center"/>
          </w:tcPr>
          <w:p w14:paraId="27DE152A" w14:textId="1B9326A1" w:rsidR="007B5E2F" w:rsidRPr="008341B9" w:rsidRDefault="007B5E2F" w:rsidP="008341B9">
            <w:pPr>
              <w:pStyle w:val="Contenidodelatabla"/>
              <w:spacing w:after="0"/>
              <w:jc w:val="center"/>
              <w:rPr>
                <w:rFonts w:ascii="Arial" w:eastAsia="Times New Roman" w:hAnsi="Arial" w:cs="Arial"/>
                <w:sz w:val="18"/>
                <w:szCs w:val="18"/>
              </w:rPr>
            </w:pPr>
            <w:r w:rsidRPr="008341B9">
              <w:rPr>
                <w:rFonts w:ascii="Arial" w:hAnsi="Arial" w:cs="Arial"/>
                <w:sz w:val="18"/>
                <w:szCs w:val="18"/>
              </w:rPr>
              <w:t>USD 1,469</w:t>
            </w:r>
          </w:p>
        </w:tc>
      </w:tr>
      <w:tr w:rsidR="007B5E2F" w:rsidRPr="008341B9" w14:paraId="0DEC8FEB" w14:textId="77777777" w:rsidTr="008341B9">
        <w:trPr>
          <w:trHeight w:val="430"/>
          <w:jc w:val="center"/>
        </w:trPr>
        <w:tc>
          <w:tcPr>
            <w:tcW w:w="2902" w:type="dxa"/>
            <w:shd w:val="clear" w:color="auto" w:fill="FABF8F" w:themeFill="accent6" w:themeFillTint="99"/>
            <w:vAlign w:val="center"/>
          </w:tcPr>
          <w:p w14:paraId="33772061" w14:textId="7819DBF4" w:rsidR="007B5E2F" w:rsidRPr="008341B9" w:rsidRDefault="007B5E2F" w:rsidP="008341B9">
            <w:pPr>
              <w:spacing w:after="0" w:line="240" w:lineRule="auto"/>
              <w:jc w:val="center"/>
              <w:rPr>
                <w:rFonts w:ascii="Arial" w:hAnsi="Arial" w:cs="Arial"/>
                <w:color w:val="000000"/>
                <w:sz w:val="18"/>
                <w:szCs w:val="18"/>
              </w:rPr>
            </w:pPr>
            <w:r w:rsidRPr="008341B9">
              <w:rPr>
                <w:rFonts w:ascii="Arial" w:hAnsi="Arial" w:cs="Arial"/>
                <w:color w:val="000000"/>
                <w:sz w:val="18"/>
                <w:szCs w:val="18"/>
              </w:rPr>
              <w:t>01/01/2027 - 11/01/2027</w:t>
            </w:r>
            <w:r w:rsidRPr="008341B9">
              <w:rPr>
                <w:rFonts w:ascii="Arial" w:hAnsi="Arial" w:cs="Arial"/>
                <w:color w:val="000000"/>
                <w:sz w:val="18"/>
                <w:szCs w:val="18"/>
              </w:rPr>
              <w:br/>
              <w:t>27/01/2027 - 09/02/2027</w:t>
            </w:r>
            <w:r w:rsidRPr="008341B9">
              <w:rPr>
                <w:rFonts w:ascii="Arial" w:hAnsi="Arial" w:cs="Arial"/>
                <w:color w:val="000000"/>
                <w:sz w:val="18"/>
                <w:szCs w:val="18"/>
              </w:rPr>
              <w:br/>
              <w:t>14/03/2027 - 28/03/2027</w:t>
            </w:r>
            <w:r w:rsidRPr="008341B9">
              <w:rPr>
                <w:rFonts w:ascii="Arial" w:hAnsi="Arial" w:cs="Arial"/>
                <w:color w:val="000000"/>
                <w:sz w:val="18"/>
                <w:szCs w:val="18"/>
              </w:rPr>
              <w:br/>
              <w:t>12/10/2027 - 19/10/2027</w:t>
            </w:r>
          </w:p>
        </w:tc>
        <w:tc>
          <w:tcPr>
            <w:tcW w:w="1813" w:type="dxa"/>
            <w:shd w:val="clear" w:color="auto" w:fill="FABF8F" w:themeFill="accent6" w:themeFillTint="99"/>
            <w:vAlign w:val="center"/>
          </w:tcPr>
          <w:p w14:paraId="7C21FFED" w14:textId="77777777" w:rsidR="007B5E2F" w:rsidRPr="008341B9" w:rsidRDefault="007B5E2F" w:rsidP="008341B9">
            <w:pPr>
              <w:pStyle w:val="Contenidodelatabla"/>
              <w:spacing w:after="0"/>
              <w:jc w:val="center"/>
              <w:rPr>
                <w:rFonts w:ascii="Arial" w:hAnsi="Arial" w:cs="Arial"/>
                <w:sz w:val="18"/>
                <w:szCs w:val="18"/>
              </w:rPr>
            </w:pPr>
            <w:r w:rsidRPr="008341B9">
              <w:rPr>
                <w:rFonts w:ascii="Arial" w:hAnsi="Arial" w:cs="Arial"/>
                <w:sz w:val="18"/>
                <w:szCs w:val="18"/>
              </w:rPr>
              <w:t>Turista Superior</w:t>
            </w:r>
          </w:p>
        </w:tc>
        <w:tc>
          <w:tcPr>
            <w:tcW w:w="1813" w:type="dxa"/>
            <w:shd w:val="clear" w:color="auto" w:fill="FABF8F" w:themeFill="accent6" w:themeFillTint="99"/>
            <w:vAlign w:val="center"/>
          </w:tcPr>
          <w:p w14:paraId="3F642D5F" w14:textId="773DBB10" w:rsidR="007B5E2F" w:rsidRPr="008341B9" w:rsidRDefault="00AA1820" w:rsidP="008341B9">
            <w:pPr>
              <w:pStyle w:val="Contenidodelatabla"/>
              <w:spacing w:after="0"/>
              <w:jc w:val="center"/>
              <w:rPr>
                <w:rFonts w:ascii="Arial" w:eastAsia="Times New Roman" w:hAnsi="Arial" w:cs="Arial"/>
                <w:sz w:val="18"/>
                <w:szCs w:val="18"/>
              </w:rPr>
            </w:pPr>
            <w:r w:rsidRPr="008341B9">
              <w:rPr>
                <w:rFonts w:ascii="Arial" w:hAnsi="Arial" w:cs="Arial"/>
                <w:sz w:val="18"/>
                <w:szCs w:val="18"/>
              </w:rPr>
              <w:t xml:space="preserve">USD </w:t>
            </w:r>
            <w:r w:rsidR="007B5E2F" w:rsidRPr="008341B9">
              <w:rPr>
                <w:rFonts w:ascii="Arial" w:hAnsi="Arial" w:cs="Arial"/>
                <w:color w:val="000000"/>
                <w:sz w:val="18"/>
                <w:szCs w:val="18"/>
              </w:rPr>
              <w:t>2,939</w:t>
            </w:r>
          </w:p>
        </w:tc>
        <w:tc>
          <w:tcPr>
            <w:tcW w:w="1511" w:type="dxa"/>
            <w:shd w:val="clear" w:color="auto" w:fill="FABF8F" w:themeFill="accent6" w:themeFillTint="99"/>
            <w:vAlign w:val="center"/>
          </w:tcPr>
          <w:p w14:paraId="012D5C2C" w14:textId="163E4715" w:rsidR="007B5E2F" w:rsidRPr="008341B9" w:rsidRDefault="00AA1820" w:rsidP="008341B9">
            <w:pPr>
              <w:pStyle w:val="Contenidodelatabla"/>
              <w:spacing w:after="0"/>
              <w:jc w:val="center"/>
              <w:rPr>
                <w:rFonts w:ascii="Arial" w:hAnsi="Arial" w:cs="Arial"/>
                <w:sz w:val="18"/>
                <w:szCs w:val="18"/>
              </w:rPr>
            </w:pPr>
            <w:r w:rsidRPr="008341B9">
              <w:rPr>
                <w:rFonts w:ascii="Arial" w:hAnsi="Arial" w:cs="Arial"/>
                <w:sz w:val="18"/>
                <w:szCs w:val="18"/>
              </w:rPr>
              <w:t xml:space="preserve">USD </w:t>
            </w:r>
            <w:r w:rsidR="007B5E2F" w:rsidRPr="008341B9">
              <w:rPr>
                <w:rFonts w:ascii="Arial" w:hAnsi="Arial" w:cs="Arial"/>
                <w:color w:val="000000"/>
                <w:sz w:val="18"/>
                <w:szCs w:val="18"/>
              </w:rPr>
              <w:t>2,623</w:t>
            </w:r>
          </w:p>
        </w:tc>
        <w:tc>
          <w:tcPr>
            <w:tcW w:w="1511" w:type="dxa"/>
            <w:shd w:val="clear" w:color="auto" w:fill="FABF8F" w:themeFill="accent6" w:themeFillTint="99"/>
            <w:vAlign w:val="center"/>
          </w:tcPr>
          <w:p w14:paraId="4435C27A" w14:textId="6E39A441" w:rsidR="007B5E2F" w:rsidRPr="008341B9" w:rsidRDefault="00AA1820" w:rsidP="008341B9">
            <w:pPr>
              <w:pStyle w:val="Contenidodelatabla"/>
              <w:spacing w:after="0"/>
              <w:jc w:val="center"/>
              <w:rPr>
                <w:rFonts w:ascii="Arial" w:hAnsi="Arial" w:cs="Arial"/>
                <w:sz w:val="18"/>
                <w:szCs w:val="18"/>
              </w:rPr>
            </w:pPr>
            <w:r w:rsidRPr="008341B9">
              <w:rPr>
                <w:rFonts w:ascii="Arial" w:hAnsi="Arial" w:cs="Arial"/>
                <w:sz w:val="18"/>
                <w:szCs w:val="18"/>
              </w:rPr>
              <w:t xml:space="preserve">USD </w:t>
            </w:r>
            <w:r w:rsidR="007B5E2F" w:rsidRPr="008341B9">
              <w:rPr>
                <w:rFonts w:ascii="Arial" w:hAnsi="Arial" w:cs="Arial"/>
                <w:color w:val="000000"/>
                <w:sz w:val="18"/>
                <w:szCs w:val="18"/>
              </w:rPr>
              <w:t>1,798</w:t>
            </w:r>
          </w:p>
        </w:tc>
        <w:tc>
          <w:tcPr>
            <w:tcW w:w="1308" w:type="dxa"/>
            <w:shd w:val="clear" w:color="auto" w:fill="FABF8F" w:themeFill="accent6" w:themeFillTint="99"/>
            <w:vAlign w:val="center"/>
          </w:tcPr>
          <w:p w14:paraId="5D728887" w14:textId="345F3139" w:rsidR="007B5E2F" w:rsidRPr="008341B9" w:rsidRDefault="00AA1820" w:rsidP="008341B9">
            <w:pPr>
              <w:pStyle w:val="Contenidodelatabla"/>
              <w:spacing w:after="0"/>
              <w:jc w:val="center"/>
              <w:rPr>
                <w:rFonts w:ascii="Arial" w:eastAsia="Times New Roman" w:hAnsi="Arial" w:cs="Arial"/>
                <w:sz w:val="18"/>
                <w:szCs w:val="18"/>
              </w:rPr>
            </w:pPr>
            <w:r w:rsidRPr="008341B9">
              <w:rPr>
                <w:rFonts w:ascii="Arial" w:hAnsi="Arial" w:cs="Arial"/>
                <w:sz w:val="18"/>
                <w:szCs w:val="18"/>
              </w:rPr>
              <w:t xml:space="preserve">USD </w:t>
            </w:r>
            <w:r w:rsidR="007B5E2F" w:rsidRPr="008341B9">
              <w:rPr>
                <w:rFonts w:ascii="Arial" w:hAnsi="Arial" w:cs="Arial"/>
                <w:color w:val="000000"/>
                <w:sz w:val="18"/>
                <w:szCs w:val="18"/>
              </w:rPr>
              <w:t>1,631</w:t>
            </w:r>
          </w:p>
        </w:tc>
      </w:tr>
      <w:tr w:rsidR="00BB4B75" w:rsidRPr="008341B9" w14:paraId="156DBC6B" w14:textId="77777777" w:rsidTr="008341B9">
        <w:trPr>
          <w:jc w:val="center"/>
        </w:trPr>
        <w:tc>
          <w:tcPr>
            <w:tcW w:w="2902" w:type="dxa"/>
            <w:shd w:val="clear" w:color="auto" w:fill="FABF8F" w:themeFill="accent6" w:themeFillTint="99"/>
            <w:vAlign w:val="center"/>
          </w:tcPr>
          <w:p w14:paraId="4759DAED" w14:textId="2FC80CFC" w:rsidR="00BB4B75" w:rsidRPr="008341B9" w:rsidRDefault="00BB4B75" w:rsidP="008341B9">
            <w:pPr>
              <w:spacing w:after="0" w:line="240" w:lineRule="auto"/>
              <w:jc w:val="center"/>
              <w:rPr>
                <w:rFonts w:ascii="Arial" w:hAnsi="Arial" w:cs="Arial"/>
                <w:color w:val="000000"/>
                <w:sz w:val="18"/>
                <w:szCs w:val="18"/>
              </w:rPr>
            </w:pPr>
            <w:r w:rsidRPr="008341B9">
              <w:rPr>
                <w:rFonts w:ascii="Arial" w:hAnsi="Arial" w:cs="Arial"/>
                <w:color w:val="000000"/>
                <w:sz w:val="18"/>
                <w:szCs w:val="18"/>
              </w:rPr>
              <w:t>01/01/2027 - 11/01/2027</w:t>
            </w:r>
            <w:r w:rsidRPr="008341B9">
              <w:rPr>
                <w:rFonts w:ascii="Arial" w:hAnsi="Arial" w:cs="Arial"/>
                <w:color w:val="000000"/>
                <w:sz w:val="18"/>
                <w:szCs w:val="18"/>
              </w:rPr>
              <w:br/>
              <w:t>27/01/2027 - 09/02/2027</w:t>
            </w:r>
            <w:r w:rsidRPr="008341B9">
              <w:rPr>
                <w:rFonts w:ascii="Arial" w:hAnsi="Arial" w:cs="Arial"/>
                <w:color w:val="000000"/>
                <w:sz w:val="18"/>
                <w:szCs w:val="18"/>
              </w:rPr>
              <w:br/>
              <w:t>14/03/2027 - 28/03/2027</w:t>
            </w:r>
          </w:p>
        </w:tc>
        <w:tc>
          <w:tcPr>
            <w:tcW w:w="1813" w:type="dxa"/>
            <w:shd w:val="clear" w:color="auto" w:fill="FABF8F" w:themeFill="accent6" w:themeFillTint="99"/>
            <w:vAlign w:val="center"/>
          </w:tcPr>
          <w:p w14:paraId="5D30848C" w14:textId="77777777" w:rsidR="00BB4B75" w:rsidRPr="008341B9" w:rsidRDefault="00BB4B75" w:rsidP="008341B9">
            <w:pPr>
              <w:pStyle w:val="Contenidodelatabla"/>
              <w:spacing w:after="0"/>
              <w:jc w:val="center"/>
              <w:rPr>
                <w:rFonts w:ascii="Arial" w:hAnsi="Arial" w:cs="Arial"/>
                <w:sz w:val="18"/>
                <w:szCs w:val="18"/>
              </w:rPr>
            </w:pPr>
            <w:r w:rsidRPr="008341B9">
              <w:rPr>
                <w:rFonts w:ascii="Arial" w:hAnsi="Arial" w:cs="Arial"/>
                <w:sz w:val="18"/>
                <w:szCs w:val="18"/>
              </w:rPr>
              <w:t>Primera</w:t>
            </w:r>
          </w:p>
        </w:tc>
        <w:tc>
          <w:tcPr>
            <w:tcW w:w="1813" w:type="dxa"/>
            <w:shd w:val="clear" w:color="auto" w:fill="FABF8F" w:themeFill="accent6" w:themeFillTint="99"/>
            <w:vAlign w:val="center"/>
          </w:tcPr>
          <w:p w14:paraId="2959CF85" w14:textId="42F028DB" w:rsidR="00BB4B75" w:rsidRPr="008341B9" w:rsidRDefault="00AA1820" w:rsidP="008341B9">
            <w:pPr>
              <w:pStyle w:val="Contenidodelatabla"/>
              <w:spacing w:after="0"/>
              <w:jc w:val="center"/>
              <w:rPr>
                <w:rFonts w:ascii="Arial" w:eastAsia="Times New Roman" w:hAnsi="Arial" w:cs="Arial"/>
                <w:sz w:val="18"/>
                <w:szCs w:val="18"/>
              </w:rPr>
            </w:pPr>
            <w:r w:rsidRPr="008341B9">
              <w:rPr>
                <w:rFonts w:ascii="Arial" w:hAnsi="Arial" w:cs="Arial"/>
                <w:sz w:val="18"/>
                <w:szCs w:val="18"/>
              </w:rPr>
              <w:t xml:space="preserve">USD </w:t>
            </w:r>
            <w:r w:rsidR="00BB4B75" w:rsidRPr="008341B9">
              <w:rPr>
                <w:rFonts w:ascii="Arial" w:hAnsi="Arial" w:cs="Arial"/>
                <w:color w:val="000000"/>
                <w:sz w:val="18"/>
                <w:szCs w:val="18"/>
              </w:rPr>
              <w:t>2,867</w:t>
            </w:r>
          </w:p>
        </w:tc>
        <w:tc>
          <w:tcPr>
            <w:tcW w:w="1511" w:type="dxa"/>
            <w:shd w:val="clear" w:color="auto" w:fill="FABF8F" w:themeFill="accent6" w:themeFillTint="99"/>
            <w:vAlign w:val="center"/>
          </w:tcPr>
          <w:p w14:paraId="757AE0ED" w14:textId="125C2889" w:rsidR="00BB4B75" w:rsidRPr="008341B9" w:rsidRDefault="00AA1820" w:rsidP="008341B9">
            <w:pPr>
              <w:pStyle w:val="Contenidodelatabla"/>
              <w:spacing w:after="0"/>
              <w:jc w:val="center"/>
              <w:rPr>
                <w:rFonts w:ascii="Arial" w:hAnsi="Arial" w:cs="Arial"/>
                <w:sz w:val="18"/>
                <w:szCs w:val="18"/>
              </w:rPr>
            </w:pPr>
            <w:r w:rsidRPr="008341B9">
              <w:rPr>
                <w:rFonts w:ascii="Arial" w:hAnsi="Arial" w:cs="Arial"/>
                <w:sz w:val="18"/>
                <w:szCs w:val="18"/>
              </w:rPr>
              <w:t xml:space="preserve">USD </w:t>
            </w:r>
            <w:r w:rsidR="00BB4B75" w:rsidRPr="008341B9">
              <w:rPr>
                <w:rFonts w:ascii="Arial" w:hAnsi="Arial" w:cs="Arial"/>
                <w:color w:val="000000"/>
                <w:sz w:val="18"/>
                <w:szCs w:val="18"/>
              </w:rPr>
              <w:t>2,551</w:t>
            </w:r>
          </w:p>
        </w:tc>
        <w:tc>
          <w:tcPr>
            <w:tcW w:w="1511" w:type="dxa"/>
            <w:shd w:val="clear" w:color="auto" w:fill="FABF8F" w:themeFill="accent6" w:themeFillTint="99"/>
            <w:vAlign w:val="center"/>
          </w:tcPr>
          <w:p w14:paraId="0613EC79" w14:textId="748BD47A" w:rsidR="00BB4B75" w:rsidRPr="008341B9" w:rsidRDefault="00AA1820" w:rsidP="008341B9">
            <w:pPr>
              <w:pStyle w:val="Contenidodelatabla"/>
              <w:spacing w:after="0"/>
              <w:jc w:val="center"/>
              <w:rPr>
                <w:rFonts w:ascii="Arial" w:hAnsi="Arial" w:cs="Arial"/>
                <w:b/>
                <w:bCs/>
                <w:sz w:val="18"/>
                <w:szCs w:val="18"/>
              </w:rPr>
            </w:pPr>
            <w:r w:rsidRPr="008341B9">
              <w:rPr>
                <w:rFonts w:ascii="Arial" w:hAnsi="Arial" w:cs="Arial"/>
                <w:sz w:val="18"/>
                <w:szCs w:val="18"/>
              </w:rPr>
              <w:t xml:space="preserve">USD </w:t>
            </w:r>
            <w:r w:rsidR="00BB4B75" w:rsidRPr="008341B9">
              <w:rPr>
                <w:rFonts w:ascii="Arial" w:hAnsi="Arial" w:cs="Arial"/>
                <w:color w:val="000000"/>
                <w:sz w:val="18"/>
                <w:szCs w:val="18"/>
              </w:rPr>
              <w:t>1,766</w:t>
            </w:r>
          </w:p>
        </w:tc>
        <w:tc>
          <w:tcPr>
            <w:tcW w:w="1308" w:type="dxa"/>
            <w:shd w:val="clear" w:color="auto" w:fill="FABF8F" w:themeFill="accent6" w:themeFillTint="99"/>
            <w:vAlign w:val="center"/>
          </w:tcPr>
          <w:p w14:paraId="4563818C" w14:textId="33633BD1" w:rsidR="00BB4B75" w:rsidRPr="008341B9" w:rsidRDefault="00AA1820" w:rsidP="008341B9">
            <w:pPr>
              <w:pStyle w:val="Contenidodelatabla"/>
              <w:spacing w:after="0"/>
              <w:jc w:val="center"/>
              <w:rPr>
                <w:rFonts w:ascii="Arial" w:eastAsia="Times New Roman" w:hAnsi="Arial" w:cs="Arial"/>
                <w:sz w:val="18"/>
                <w:szCs w:val="18"/>
              </w:rPr>
            </w:pPr>
            <w:r w:rsidRPr="008341B9">
              <w:rPr>
                <w:rFonts w:ascii="Arial" w:hAnsi="Arial" w:cs="Arial"/>
                <w:sz w:val="18"/>
                <w:szCs w:val="18"/>
              </w:rPr>
              <w:t xml:space="preserve">USD </w:t>
            </w:r>
            <w:r w:rsidR="00BB4B75" w:rsidRPr="008341B9">
              <w:rPr>
                <w:rFonts w:ascii="Arial" w:hAnsi="Arial" w:cs="Arial"/>
                <w:color w:val="000000"/>
                <w:sz w:val="18"/>
                <w:szCs w:val="18"/>
              </w:rPr>
              <w:t>1,634</w:t>
            </w:r>
          </w:p>
        </w:tc>
      </w:tr>
      <w:tr w:rsidR="00BB4B75" w:rsidRPr="008341B9" w14:paraId="68079617" w14:textId="77777777" w:rsidTr="008341B9">
        <w:trPr>
          <w:jc w:val="center"/>
        </w:trPr>
        <w:tc>
          <w:tcPr>
            <w:tcW w:w="2902" w:type="dxa"/>
            <w:tcBorders>
              <w:bottom w:val="single" w:sz="36" w:space="0" w:color="E36C0A" w:themeColor="accent6" w:themeShade="BF"/>
            </w:tcBorders>
            <w:shd w:val="clear" w:color="auto" w:fill="FABF8F" w:themeFill="accent6" w:themeFillTint="99"/>
            <w:vAlign w:val="center"/>
          </w:tcPr>
          <w:p w14:paraId="18DD2E9B" w14:textId="52A6DB93" w:rsidR="00BB4B75" w:rsidRPr="008341B9" w:rsidRDefault="00BB4B75" w:rsidP="008341B9">
            <w:pPr>
              <w:spacing w:after="0" w:line="240" w:lineRule="auto"/>
              <w:jc w:val="center"/>
              <w:rPr>
                <w:rFonts w:ascii="Arial" w:hAnsi="Arial" w:cs="Arial"/>
                <w:color w:val="000000"/>
                <w:sz w:val="18"/>
                <w:szCs w:val="18"/>
              </w:rPr>
            </w:pPr>
            <w:r w:rsidRPr="008341B9">
              <w:rPr>
                <w:rFonts w:ascii="Arial" w:hAnsi="Arial" w:cs="Arial"/>
                <w:color w:val="000000"/>
                <w:sz w:val="18"/>
                <w:szCs w:val="18"/>
              </w:rPr>
              <w:t>01/01/2027 - 11/01/2027</w:t>
            </w:r>
            <w:r w:rsidRPr="008341B9">
              <w:rPr>
                <w:rFonts w:ascii="Arial" w:hAnsi="Arial" w:cs="Arial"/>
                <w:color w:val="000000"/>
                <w:sz w:val="18"/>
                <w:szCs w:val="18"/>
              </w:rPr>
              <w:br/>
              <w:t>27/01/2027 - 09/02/2027</w:t>
            </w:r>
            <w:r w:rsidRPr="008341B9">
              <w:rPr>
                <w:rFonts w:ascii="Arial" w:hAnsi="Arial" w:cs="Arial"/>
                <w:color w:val="000000"/>
                <w:sz w:val="18"/>
                <w:szCs w:val="18"/>
              </w:rPr>
              <w:br/>
            </w:r>
            <w:r w:rsidRPr="008341B9">
              <w:rPr>
                <w:rFonts w:ascii="Arial" w:hAnsi="Arial" w:cs="Arial"/>
                <w:color w:val="000000"/>
                <w:sz w:val="18"/>
                <w:szCs w:val="18"/>
              </w:rPr>
              <w:lastRenderedPageBreak/>
              <w:t>14/03/2027 - 28/03/2027</w:t>
            </w:r>
            <w:r w:rsidRPr="008341B9">
              <w:rPr>
                <w:rFonts w:ascii="Arial" w:hAnsi="Arial" w:cs="Arial"/>
                <w:color w:val="000000"/>
                <w:sz w:val="18"/>
                <w:szCs w:val="18"/>
              </w:rPr>
              <w:br/>
              <w:t>12/10/2027 - 19/10/2027</w:t>
            </w:r>
          </w:p>
          <w:p w14:paraId="2DE1FF35" w14:textId="77777777" w:rsidR="00BB4B75" w:rsidRPr="008341B9" w:rsidRDefault="00BB4B75" w:rsidP="008341B9">
            <w:pPr>
              <w:spacing w:after="0" w:line="240" w:lineRule="auto"/>
              <w:jc w:val="center"/>
              <w:rPr>
                <w:rFonts w:ascii="Arial" w:hAnsi="Arial" w:cs="Arial"/>
                <w:color w:val="000000"/>
                <w:sz w:val="18"/>
                <w:szCs w:val="18"/>
              </w:rPr>
            </w:pPr>
          </w:p>
        </w:tc>
        <w:tc>
          <w:tcPr>
            <w:tcW w:w="1813" w:type="dxa"/>
            <w:tcBorders>
              <w:bottom w:val="single" w:sz="36" w:space="0" w:color="E36C0A" w:themeColor="accent6" w:themeShade="BF"/>
            </w:tcBorders>
            <w:shd w:val="clear" w:color="auto" w:fill="FABF8F" w:themeFill="accent6" w:themeFillTint="99"/>
            <w:vAlign w:val="center"/>
          </w:tcPr>
          <w:p w14:paraId="52085FC8" w14:textId="77777777" w:rsidR="00BB4B75" w:rsidRPr="008341B9" w:rsidRDefault="00BB4B75" w:rsidP="008341B9">
            <w:pPr>
              <w:pStyle w:val="Contenidodelatabla"/>
              <w:spacing w:after="0"/>
              <w:jc w:val="center"/>
              <w:rPr>
                <w:rFonts w:ascii="Arial" w:hAnsi="Arial" w:cs="Arial"/>
                <w:sz w:val="18"/>
                <w:szCs w:val="18"/>
              </w:rPr>
            </w:pPr>
            <w:r w:rsidRPr="008341B9">
              <w:rPr>
                <w:rFonts w:ascii="Arial" w:hAnsi="Arial" w:cs="Arial"/>
                <w:sz w:val="18"/>
                <w:szCs w:val="18"/>
              </w:rPr>
              <w:lastRenderedPageBreak/>
              <w:t>Superior</w:t>
            </w:r>
          </w:p>
        </w:tc>
        <w:tc>
          <w:tcPr>
            <w:tcW w:w="1813" w:type="dxa"/>
            <w:tcBorders>
              <w:bottom w:val="single" w:sz="36" w:space="0" w:color="E36C0A" w:themeColor="accent6" w:themeShade="BF"/>
            </w:tcBorders>
            <w:shd w:val="clear" w:color="auto" w:fill="FABF8F" w:themeFill="accent6" w:themeFillTint="99"/>
            <w:vAlign w:val="center"/>
          </w:tcPr>
          <w:p w14:paraId="264F5918" w14:textId="00FA7F32" w:rsidR="00BB4B75" w:rsidRPr="008341B9" w:rsidRDefault="00AA1820" w:rsidP="008341B9">
            <w:pPr>
              <w:pStyle w:val="Contenidodelatabla"/>
              <w:spacing w:after="0"/>
              <w:jc w:val="center"/>
              <w:rPr>
                <w:rFonts w:ascii="Arial" w:hAnsi="Arial" w:cs="Arial"/>
                <w:sz w:val="18"/>
                <w:szCs w:val="18"/>
              </w:rPr>
            </w:pPr>
            <w:r w:rsidRPr="008341B9">
              <w:rPr>
                <w:rFonts w:ascii="Arial" w:hAnsi="Arial" w:cs="Arial"/>
                <w:sz w:val="18"/>
                <w:szCs w:val="18"/>
              </w:rPr>
              <w:t xml:space="preserve">USD </w:t>
            </w:r>
            <w:r w:rsidR="00BB4B75" w:rsidRPr="008341B9">
              <w:rPr>
                <w:rFonts w:ascii="Arial" w:hAnsi="Arial" w:cs="Arial"/>
                <w:color w:val="000000"/>
                <w:sz w:val="18"/>
                <w:szCs w:val="18"/>
              </w:rPr>
              <w:t>3,989</w:t>
            </w:r>
          </w:p>
        </w:tc>
        <w:tc>
          <w:tcPr>
            <w:tcW w:w="1511" w:type="dxa"/>
            <w:tcBorders>
              <w:bottom w:val="single" w:sz="36" w:space="0" w:color="E36C0A" w:themeColor="accent6" w:themeShade="BF"/>
            </w:tcBorders>
            <w:shd w:val="clear" w:color="auto" w:fill="FABF8F" w:themeFill="accent6" w:themeFillTint="99"/>
            <w:vAlign w:val="center"/>
          </w:tcPr>
          <w:p w14:paraId="4D19B49A" w14:textId="24EE5278" w:rsidR="00BB4B75" w:rsidRPr="008341B9" w:rsidRDefault="00AA1820" w:rsidP="008341B9">
            <w:pPr>
              <w:pStyle w:val="Contenidodelatabla"/>
              <w:spacing w:after="0"/>
              <w:jc w:val="center"/>
              <w:rPr>
                <w:rFonts w:ascii="Arial" w:hAnsi="Arial" w:cs="Arial"/>
                <w:sz w:val="18"/>
                <w:szCs w:val="18"/>
              </w:rPr>
            </w:pPr>
            <w:r w:rsidRPr="008341B9">
              <w:rPr>
                <w:rFonts w:ascii="Arial" w:hAnsi="Arial" w:cs="Arial"/>
                <w:sz w:val="18"/>
                <w:szCs w:val="18"/>
              </w:rPr>
              <w:t xml:space="preserve">USD </w:t>
            </w:r>
            <w:r w:rsidR="00BB4B75" w:rsidRPr="008341B9">
              <w:rPr>
                <w:rFonts w:ascii="Arial" w:hAnsi="Arial" w:cs="Arial"/>
                <w:color w:val="000000"/>
                <w:sz w:val="18"/>
                <w:szCs w:val="18"/>
              </w:rPr>
              <w:t>3,672</w:t>
            </w:r>
          </w:p>
        </w:tc>
        <w:tc>
          <w:tcPr>
            <w:tcW w:w="1511" w:type="dxa"/>
            <w:tcBorders>
              <w:bottom w:val="single" w:sz="36" w:space="0" w:color="E36C0A" w:themeColor="accent6" w:themeShade="BF"/>
            </w:tcBorders>
            <w:shd w:val="clear" w:color="auto" w:fill="FABF8F" w:themeFill="accent6" w:themeFillTint="99"/>
            <w:vAlign w:val="center"/>
          </w:tcPr>
          <w:p w14:paraId="6E324B57" w14:textId="65DE8D00" w:rsidR="00BB4B75" w:rsidRPr="008341B9" w:rsidRDefault="00AA1820" w:rsidP="008341B9">
            <w:pPr>
              <w:pStyle w:val="Contenidodelatabla"/>
              <w:spacing w:after="0"/>
              <w:jc w:val="center"/>
              <w:rPr>
                <w:rFonts w:ascii="Arial" w:hAnsi="Arial" w:cs="Arial"/>
                <w:sz w:val="18"/>
                <w:szCs w:val="18"/>
              </w:rPr>
            </w:pPr>
            <w:r w:rsidRPr="008341B9">
              <w:rPr>
                <w:rFonts w:ascii="Arial" w:hAnsi="Arial" w:cs="Arial"/>
                <w:sz w:val="18"/>
                <w:szCs w:val="18"/>
              </w:rPr>
              <w:t xml:space="preserve">USD </w:t>
            </w:r>
            <w:r w:rsidR="00BB4B75" w:rsidRPr="008341B9">
              <w:rPr>
                <w:rFonts w:ascii="Arial" w:hAnsi="Arial" w:cs="Arial"/>
                <w:color w:val="000000"/>
                <w:sz w:val="18"/>
                <w:szCs w:val="18"/>
              </w:rPr>
              <w:t>2,297</w:t>
            </w:r>
          </w:p>
        </w:tc>
        <w:tc>
          <w:tcPr>
            <w:tcW w:w="1308" w:type="dxa"/>
            <w:tcBorders>
              <w:bottom w:val="single" w:sz="36" w:space="0" w:color="E36C0A" w:themeColor="accent6" w:themeShade="BF"/>
            </w:tcBorders>
            <w:shd w:val="clear" w:color="auto" w:fill="FABF8F" w:themeFill="accent6" w:themeFillTint="99"/>
            <w:vAlign w:val="center"/>
          </w:tcPr>
          <w:p w14:paraId="1A8128D1" w14:textId="25D42250" w:rsidR="00BB4B75" w:rsidRPr="008341B9" w:rsidRDefault="00AA1820" w:rsidP="008341B9">
            <w:pPr>
              <w:pStyle w:val="Contenidodelatabla"/>
              <w:spacing w:after="0"/>
              <w:jc w:val="center"/>
              <w:rPr>
                <w:rFonts w:ascii="Arial" w:hAnsi="Arial" w:cs="Arial"/>
                <w:sz w:val="18"/>
                <w:szCs w:val="18"/>
              </w:rPr>
            </w:pPr>
            <w:r w:rsidRPr="008341B9">
              <w:rPr>
                <w:rFonts w:ascii="Arial" w:hAnsi="Arial" w:cs="Arial"/>
                <w:sz w:val="18"/>
                <w:szCs w:val="18"/>
              </w:rPr>
              <w:t xml:space="preserve">USD </w:t>
            </w:r>
            <w:r w:rsidR="00BB4B75" w:rsidRPr="008341B9">
              <w:rPr>
                <w:rFonts w:ascii="Arial" w:hAnsi="Arial" w:cs="Arial"/>
                <w:color w:val="000000"/>
                <w:sz w:val="18"/>
                <w:szCs w:val="18"/>
              </w:rPr>
              <w:t>2,047</w:t>
            </w:r>
          </w:p>
        </w:tc>
      </w:tr>
    </w:tbl>
    <w:p w14:paraId="55579292" w14:textId="77777777" w:rsidR="00032857" w:rsidRDefault="00032857" w:rsidP="00032857">
      <w:pPr>
        <w:spacing w:after="0" w:line="240" w:lineRule="auto"/>
        <w:rPr>
          <w:rFonts w:ascii="Arial" w:eastAsia="Arial" w:hAnsi="Arial" w:cs="Arial"/>
          <w:b/>
          <w:color w:val="E36C09"/>
          <w:sz w:val="18"/>
          <w:szCs w:val="18"/>
          <w:u w:val="single"/>
        </w:rPr>
      </w:pPr>
    </w:p>
    <w:p w14:paraId="68699E49" w14:textId="77777777" w:rsidR="00032857" w:rsidRDefault="00032857" w:rsidP="00032857">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p>
    <w:p w14:paraId="13ABBF11" w14:textId="77777777" w:rsidR="00931476" w:rsidRDefault="00931476" w:rsidP="00032857">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p>
    <w:p w14:paraId="7394DEF0" w14:textId="77777777" w:rsidR="00931476" w:rsidRDefault="00931476" w:rsidP="00032857">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p>
    <w:p w14:paraId="36EA4916" w14:textId="3ECDADE4" w:rsidR="00032857" w:rsidRDefault="00032857" w:rsidP="00032857">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r>
        <w:rPr>
          <w:rFonts w:ascii="Arial" w:hAnsi="Arial" w:cs="Arial"/>
          <w:b/>
          <w:i/>
          <w:iCs/>
          <w:color w:val="000000" w:themeColor="text1"/>
          <w:sz w:val="18"/>
          <w:szCs w:val="18"/>
          <w:lang w:val="es-MX" w:eastAsia="es-ES"/>
        </w:rPr>
        <w:t xml:space="preserve">Notas: </w:t>
      </w:r>
    </w:p>
    <w:p w14:paraId="5502A06A" w14:textId="77777777" w:rsidR="00032857" w:rsidRPr="00BA72C2" w:rsidRDefault="00032857" w:rsidP="00032857">
      <w:pPr>
        <w:pStyle w:val="Prrafodelista"/>
        <w:numPr>
          <w:ilvl w:val="0"/>
          <w:numId w:val="17"/>
        </w:numPr>
        <w:spacing w:after="0" w:line="240" w:lineRule="auto"/>
        <w:jc w:val="both"/>
        <w:rPr>
          <w:rFonts w:ascii="Arial" w:hAnsi="Arial" w:cs="Arial"/>
          <w:b/>
          <w:bCs/>
          <w:i/>
          <w:iCs/>
          <w:sz w:val="18"/>
          <w:szCs w:val="18"/>
        </w:rPr>
      </w:pPr>
      <w:r>
        <w:rPr>
          <w:rFonts w:ascii="Arial" w:hAnsi="Arial" w:cs="Arial"/>
          <w:b/>
          <w:bCs/>
          <w:i/>
          <w:iCs/>
          <w:color w:val="000000" w:themeColor="text1"/>
          <w:sz w:val="18"/>
          <w:szCs w:val="18"/>
        </w:rPr>
        <w:t>Tarifas por reconfirmar en fechas o periodos especiales (semana santa, mitad de año, semana de receso, navidad, año nuevo, feriados y eventos especiales en Colombia)</w:t>
      </w:r>
    </w:p>
    <w:p w14:paraId="60D0F106" w14:textId="77777777" w:rsidR="00032857" w:rsidRPr="00E32870" w:rsidRDefault="00032857" w:rsidP="00032857">
      <w:pPr>
        <w:pStyle w:val="NormalWeb"/>
        <w:numPr>
          <w:ilvl w:val="0"/>
          <w:numId w:val="17"/>
        </w:numPr>
        <w:spacing w:beforeAutospacing="0" w:after="0" w:afterAutospacing="0"/>
        <w:jc w:val="both"/>
        <w:textAlignment w:val="baseline"/>
        <w:rPr>
          <w:rFonts w:ascii="Arial" w:hAnsi="Arial" w:cs="Arial"/>
          <w:b/>
          <w:i/>
          <w:iCs/>
          <w:color w:val="000000"/>
          <w:sz w:val="18"/>
          <w:szCs w:val="18"/>
          <w:lang w:val="es-MX"/>
        </w:rPr>
      </w:pPr>
      <w:r w:rsidRPr="00A5346E">
        <w:rPr>
          <w:rFonts w:ascii="Arial" w:hAnsi="Arial" w:cs="Arial"/>
          <w:b/>
          <w:i/>
          <w:iCs/>
          <w:color w:val="000000" w:themeColor="text1"/>
          <w:sz w:val="18"/>
          <w:szCs w:val="18"/>
          <w:lang w:val="es-MX" w:eastAsia="es-ES"/>
        </w:rPr>
        <w:t>Se permite la estancia de un menor compartiendo habitación doble con dos adultos, utilizando las camas existentes. La disponibilidad de habitaciones triples está sujeta a confirmación, ya que no todos los hoteles ofrecen esta opción. Las habitaciones dobles con dos camas twin podrían implicar un suplemento tarifario, dependiendo de la configuración y disponibilidad específica de cada hotel</w:t>
      </w:r>
      <w:r w:rsidRPr="00E32870">
        <w:rPr>
          <w:rFonts w:ascii="Arial" w:hAnsi="Arial" w:cs="Arial"/>
          <w:b/>
          <w:i/>
          <w:iCs/>
          <w:color w:val="000000"/>
          <w:sz w:val="18"/>
          <w:szCs w:val="18"/>
          <w:lang w:val="es-MX"/>
        </w:rPr>
        <w:t>.</w:t>
      </w:r>
    </w:p>
    <w:p w14:paraId="4ABB704F" w14:textId="77777777" w:rsidR="00032857" w:rsidRDefault="00032857" w:rsidP="00032857">
      <w:pPr>
        <w:pStyle w:val="Prrafodelista"/>
        <w:numPr>
          <w:ilvl w:val="0"/>
          <w:numId w:val="17"/>
        </w:numPr>
        <w:spacing w:after="0" w:line="240" w:lineRule="auto"/>
        <w:jc w:val="both"/>
        <w:rPr>
          <w:rFonts w:ascii="Arial" w:hAnsi="Arial" w:cs="Arial"/>
          <w:b/>
          <w:bCs/>
          <w:i/>
          <w:iCs/>
          <w:sz w:val="18"/>
          <w:szCs w:val="18"/>
        </w:rPr>
      </w:pPr>
      <w:r>
        <w:rPr>
          <w:rFonts w:ascii="Arial" w:hAnsi="Arial" w:cs="Arial"/>
          <w:b/>
          <w:bCs/>
          <w:i/>
          <w:iCs/>
          <w:color w:val="FF0000"/>
          <w:sz w:val="18"/>
          <w:szCs w:val="18"/>
          <w:u w:val="single"/>
        </w:rPr>
        <w:t>*PVS:</w:t>
      </w:r>
      <w:r>
        <w:rPr>
          <w:rFonts w:ascii="Arial" w:hAnsi="Arial" w:cs="Arial"/>
          <w:i/>
          <w:iCs/>
          <w:color w:val="FF0000"/>
          <w:sz w:val="18"/>
          <w:szCs w:val="18"/>
        </w:rPr>
        <w:t xml:space="preserve"> </w:t>
      </w:r>
      <w:r>
        <w:rPr>
          <w:rFonts w:ascii="Arial" w:hAnsi="Arial" w:cs="Arial"/>
          <w:b/>
          <w:bCs/>
          <w:i/>
          <w:iCs/>
          <w:sz w:val="18"/>
          <w:szCs w:val="18"/>
        </w:rPr>
        <w:t>Tarifa Para Pasajero Viajando Solo, los servicios de tour y traslados continúan siendo en servicio compartido.</w:t>
      </w:r>
    </w:p>
    <w:p w14:paraId="5B83C2D2" w14:textId="7D006FA5" w:rsidR="008341B9" w:rsidRPr="008341B9" w:rsidRDefault="008341B9" w:rsidP="008341B9">
      <w:pPr>
        <w:pStyle w:val="Prrafodelista"/>
        <w:numPr>
          <w:ilvl w:val="0"/>
          <w:numId w:val="17"/>
        </w:numPr>
        <w:suppressAutoHyphens w:val="0"/>
        <w:spacing w:after="0" w:line="240" w:lineRule="auto"/>
        <w:rPr>
          <w:rFonts w:ascii="Arial" w:hAnsi="Arial" w:cs="Arial"/>
          <w:b/>
          <w:bCs/>
          <w:i/>
          <w:iCs/>
          <w:sz w:val="18"/>
          <w:szCs w:val="18"/>
        </w:rPr>
      </w:pPr>
      <w:r>
        <w:rPr>
          <w:rFonts w:ascii="Arial" w:hAnsi="Arial" w:cs="Arial"/>
          <w:b/>
          <w:bCs/>
          <w:i/>
          <w:iCs/>
          <w:color w:val="FF0000"/>
          <w:sz w:val="18"/>
          <w:szCs w:val="18"/>
          <w:u w:val="single"/>
        </w:rPr>
        <w:t>*</w:t>
      </w:r>
      <w:r w:rsidRPr="00F521CE">
        <w:rPr>
          <w:rFonts w:ascii="Arial" w:hAnsi="Arial" w:cs="Arial"/>
          <w:b/>
          <w:bCs/>
          <w:i/>
          <w:iCs/>
          <w:color w:val="FF0000"/>
          <w:sz w:val="18"/>
          <w:szCs w:val="18"/>
          <w:u w:val="single"/>
        </w:rPr>
        <w:t>PVS</w:t>
      </w:r>
      <w:r w:rsidRPr="00F521CE">
        <w:rPr>
          <w:rFonts w:ascii="Arial" w:hAnsi="Arial" w:cs="Arial"/>
          <w:b/>
          <w:bCs/>
          <w:i/>
          <w:iCs/>
          <w:sz w:val="18"/>
          <w:szCs w:val="18"/>
        </w:rPr>
        <w:t xml:space="preserve"> quedará bajo solicitud.</w:t>
      </w:r>
    </w:p>
    <w:p w14:paraId="13D06D94" w14:textId="77777777" w:rsidR="00032857" w:rsidRPr="00E32870" w:rsidRDefault="00032857" w:rsidP="00032857">
      <w:pPr>
        <w:pStyle w:val="NormalWeb"/>
        <w:numPr>
          <w:ilvl w:val="0"/>
          <w:numId w:val="18"/>
        </w:numPr>
        <w:spacing w:beforeAutospacing="0" w:after="0" w:afterAutospacing="0"/>
        <w:jc w:val="both"/>
        <w:textAlignment w:val="baseline"/>
        <w:rPr>
          <w:rFonts w:ascii="Arial" w:hAnsi="Arial" w:cs="Arial"/>
          <w:b/>
          <w:bCs/>
          <w:i/>
          <w:iCs/>
          <w:color w:val="000000" w:themeColor="text1"/>
          <w:sz w:val="18"/>
          <w:szCs w:val="18"/>
          <w:lang w:val="es-MX"/>
        </w:rPr>
      </w:pPr>
      <w:bookmarkStart w:id="0" w:name="_Hlk155772999"/>
      <w:r w:rsidRPr="00E32870">
        <w:rPr>
          <w:rFonts w:ascii="Arial" w:hAnsi="Arial" w:cs="Arial"/>
          <w:b/>
          <w:bCs/>
          <w:i/>
          <w:iCs/>
          <w:color w:val="000000" w:themeColor="text1"/>
          <w:sz w:val="18"/>
          <w:szCs w:val="18"/>
          <w:lang w:val="es-MX"/>
        </w:rPr>
        <w:t>Para tarifa de noches pre o post, favor de consultar con nuestros asesores.</w:t>
      </w:r>
      <w:bookmarkEnd w:id="0"/>
    </w:p>
    <w:p w14:paraId="27EDFA30" w14:textId="77777777" w:rsidR="009F41BC" w:rsidRDefault="009F41BC">
      <w:pPr>
        <w:spacing w:after="0" w:line="240" w:lineRule="auto"/>
        <w:rPr>
          <w:rFonts w:ascii="Arial" w:eastAsia="Times New Roman" w:hAnsi="Arial" w:cs="Arial"/>
          <w:b/>
          <w:color w:val="E36C0A" w:themeColor="accent6" w:themeShade="BF"/>
          <w:sz w:val="18"/>
          <w:szCs w:val="18"/>
          <w:u w:val="single"/>
          <w:lang w:val="es-MX" w:eastAsia="es-ES"/>
        </w:rPr>
      </w:pPr>
    </w:p>
    <w:p w14:paraId="6FA3CF30" w14:textId="77777777" w:rsidR="009F41BC" w:rsidRDefault="00000000">
      <w:pPr>
        <w:spacing w:after="0" w:line="240" w:lineRule="auto"/>
        <w:jc w:val="both"/>
        <w:rPr>
          <w:rFonts w:ascii="Arial" w:eastAsia="Times New Roman" w:hAnsi="Arial" w:cs="Arial"/>
          <w:b/>
          <w:color w:val="E36C0A" w:themeColor="accent6" w:themeShade="BF"/>
          <w:sz w:val="18"/>
          <w:szCs w:val="18"/>
          <w:u w:val="single"/>
          <w:lang w:val="es-ES_tradnl" w:eastAsia="es-ES"/>
        </w:rPr>
      </w:pPr>
      <w:r>
        <w:rPr>
          <w:rFonts w:ascii="Arial" w:eastAsia="Times New Roman" w:hAnsi="Arial" w:cs="Arial"/>
          <w:b/>
          <w:color w:val="E36C0A" w:themeColor="accent6" w:themeShade="BF"/>
          <w:sz w:val="18"/>
          <w:szCs w:val="18"/>
          <w:u w:val="single"/>
          <w:lang w:val="es-ES_tradnl" w:eastAsia="es-ES"/>
        </w:rPr>
        <w:t xml:space="preserve">EL PRECIO INCLUYE: </w:t>
      </w:r>
    </w:p>
    <w:p w14:paraId="7A5056C6" w14:textId="77777777" w:rsidR="009F41BC" w:rsidRPr="00C57834" w:rsidRDefault="00000000">
      <w:pPr>
        <w:pStyle w:val="Prrafodelista"/>
        <w:numPr>
          <w:ilvl w:val="0"/>
          <w:numId w:val="2"/>
        </w:numPr>
        <w:spacing w:after="0" w:line="240" w:lineRule="auto"/>
        <w:ind w:left="1068"/>
        <w:jc w:val="both"/>
        <w:rPr>
          <w:rFonts w:ascii="Arial" w:eastAsia="Times New Roman" w:hAnsi="Arial" w:cs="Arial"/>
          <w:sz w:val="18"/>
          <w:szCs w:val="18"/>
          <w:lang w:val="es-ES_tradnl" w:eastAsia="es-ES"/>
        </w:rPr>
      </w:pPr>
      <w:r>
        <w:rPr>
          <w:rFonts w:ascii="Arial" w:eastAsia="Arial" w:hAnsi="Arial" w:cs="Arial"/>
          <w:color w:val="000000"/>
          <w:sz w:val="18"/>
          <w:szCs w:val="18"/>
        </w:rPr>
        <w:t xml:space="preserve">Traslados aeropuerto – hotel – aeropuerto </w:t>
      </w:r>
      <w:r>
        <w:rPr>
          <w:rFonts w:ascii="Arial" w:eastAsia="Arial" w:hAnsi="Arial" w:cs="Arial"/>
          <w:b/>
          <w:color w:val="000000"/>
          <w:sz w:val="18"/>
          <w:szCs w:val="18"/>
        </w:rPr>
        <w:t>en servicio regular diurno</w:t>
      </w:r>
    </w:p>
    <w:p w14:paraId="2579DC69" w14:textId="3FF9B84D" w:rsidR="00C57834" w:rsidRDefault="00C57834">
      <w:pPr>
        <w:pStyle w:val="Prrafodelista"/>
        <w:numPr>
          <w:ilvl w:val="0"/>
          <w:numId w:val="2"/>
        </w:numPr>
        <w:spacing w:after="0" w:line="240" w:lineRule="auto"/>
        <w:ind w:left="1068"/>
        <w:jc w:val="both"/>
        <w:rPr>
          <w:rFonts w:ascii="Arial" w:eastAsia="Times New Roman" w:hAnsi="Arial" w:cs="Arial"/>
          <w:sz w:val="18"/>
          <w:szCs w:val="18"/>
          <w:lang w:val="es-ES_tradnl" w:eastAsia="es-ES"/>
        </w:rPr>
      </w:pPr>
      <w:r w:rsidRPr="00C57834">
        <w:rPr>
          <w:rFonts w:ascii="Arial" w:eastAsia="Times New Roman" w:hAnsi="Arial" w:cs="Arial"/>
          <w:sz w:val="18"/>
          <w:szCs w:val="18"/>
          <w:lang w:val="es-ES_tradnl" w:eastAsia="es-ES"/>
        </w:rPr>
        <w:t>Traslado compartido hotel en Cartagena - hotel en Barranquilla.</w:t>
      </w:r>
    </w:p>
    <w:p w14:paraId="706FDA12" w14:textId="00535894" w:rsidR="00C57834" w:rsidRDefault="00C57834">
      <w:pPr>
        <w:pStyle w:val="Prrafodelista"/>
        <w:numPr>
          <w:ilvl w:val="0"/>
          <w:numId w:val="2"/>
        </w:numPr>
        <w:spacing w:after="0" w:line="240" w:lineRule="auto"/>
        <w:ind w:left="1068"/>
        <w:jc w:val="both"/>
        <w:rPr>
          <w:rFonts w:ascii="Arial" w:eastAsia="Times New Roman" w:hAnsi="Arial" w:cs="Arial"/>
          <w:sz w:val="18"/>
          <w:szCs w:val="18"/>
          <w:lang w:val="es-ES_tradnl" w:eastAsia="es-ES"/>
        </w:rPr>
      </w:pPr>
      <w:r w:rsidRPr="00C57834">
        <w:rPr>
          <w:rFonts w:ascii="Arial" w:eastAsia="Times New Roman" w:hAnsi="Arial" w:cs="Arial"/>
          <w:sz w:val="18"/>
          <w:szCs w:val="18"/>
          <w:lang w:val="es-ES_tradnl" w:eastAsia="es-ES"/>
        </w:rPr>
        <w:t>Traslado compartido hotel en Barranquilla - hotel en Santa Marta.</w:t>
      </w:r>
    </w:p>
    <w:p w14:paraId="771DF152" w14:textId="77777777" w:rsidR="009F41BC" w:rsidRDefault="00000000">
      <w:pPr>
        <w:pStyle w:val="Prrafodelista"/>
        <w:numPr>
          <w:ilvl w:val="0"/>
          <w:numId w:val="2"/>
        </w:numPr>
        <w:spacing w:after="0" w:line="240" w:lineRule="auto"/>
        <w:ind w:left="1068"/>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03 noches de alojamiento en Cartagena</w:t>
      </w:r>
    </w:p>
    <w:p w14:paraId="52BFDFAF" w14:textId="4C25D71E" w:rsidR="009F41BC" w:rsidRDefault="00000000">
      <w:pPr>
        <w:pStyle w:val="Prrafodelista"/>
        <w:numPr>
          <w:ilvl w:val="0"/>
          <w:numId w:val="2"/>
        </w:numPr>
        <w:spacing w:after="0" w:line="240" w:lineRule="auto"/>
        <w:ind w:left="1068"/>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0</w:t>
      </w:r>
      <w:r w:rsidR="00105B39">
        <w:rPr>
          <w:rFonts w:ascii="Arial" w:eastAsia="Times New Roman" w:hAnsi="Arial" w:cs="Arial"/>
          <w:sz w:val="18"/>
          <w:szCs w:val="18"/>
          <w:lang w:val="es-ES_tradnl" w:eastAsia="es-ES"/>
        </w:rPr>
        <w:t>2</w:t>
      </w:r>
      <w:r>
        <w:rPr>
          <w:rFonts w:ascii="Arial" w:eastAsia="Times New Roman" w:hAnsi="Arial" w:cs="Arial"/>
          <w:sz w:val="18"/>
          <w:szCs w:val="18"/>
          <w:lang w:val="es-ES_tradnl" w:eastAsia="es-ES"/>
        </w:rPr>
        <w:t xml:space="preserve"> noche de alojamiento en Barranquilla</w:t>
      </w:r>
    </w:p>
    <w:p w14:paraId="25F51105" w14:textId="77777777" w:rsidR="009F41BC" w:rsidRDefault="00000000">
      <w:pPr>
        <w:pStyle w:val="Prrafodelista"/>
        <w:numPr>
          <w:ilvl w:val="0"/>
          <w:numId w:val="2"/>
        </w:numPr>
        <w:spacing w:after="0" w:line="240" w:lineRule="auto"/>
        <w:ind w:left="1068"/>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02 noches de alojamiento en Santa Marta</w:t>
      </w:r>
    </w:p>
    <w:p w14:paraId="459ABB7E" w14:textId="46A13F17" w:rsidR="009F41BC" w:rsidRDefault="00000000">
      <w:pPr>
        <w:pStyle w:val="Prrafodelista"/>
        <w:numPr>
          <w:ilvl w:val="0"/>
          <w:numId w:val="2"/>
        </w:numPr>
        <w:spacing w:after="0" w:line="240" w:lineRule="auto"/>
        <w:ind w:left="1068"/>
        <w:jc w:val="both"/>
        <w:rPr>
          <w:rFonts w:ascii="Arial" w:eastAsia="Times New Roman" w:hAnsi="Arial" w:cs="Arial"/>
          <w:b/>
          <w:sz w:val="18"/>
          <w:szCs w:val="18"/>
          <w:u w:val="single"/>
          <w:lang w:val="es-MX" w:eastAsia="es-ES"/>
        </w:rPr>
      </w:pPr>
      <w:r>
        <w:rPr>
          <w:rFonts w:ascii="Arial" w:eastAsia="Times New Roman" w:hAnsi="Arial" w:cs="Arial"/>
          <w:sz w:val="18"/>
          <w:szCs w:val="18"/>
          <w:lang w:val="es-ES_tradnl" w:eastAsia="es-ES"/>
        </w:rPr>
        <w:t>0</w:t>
      </w:r>
      <w:r w:rsidR="00BD7982">
        <w:rPr>
          <w:rFonts w:ascii="Arial" w:eastAsia="Times New Roman" w:hAnsi="Arial" w:cs="Arial"/>
          <w:sz w:val="18"/>
          <w:szCs w:val="18"/>
          <w:lang w:val="es-ES_tradnl" w:eastAsia="es-ES"/>
        </w:rPr>
        <w:t>7</w:t>
      </w:r>
      <w:r>
        <w:rPr>
          <w:rFonts w:ascii="Arial" w:eastAsia="Times New Roman" w:hAnsi="Arial" w:cs="Arial"/>
          <w:sz w:val="18"/>
          <w:szCs w:val="18"/>
          <w:lang w:val="es-ES_tradnl" w:eastAsia="es-ES"/>
        </w:rPr>
        <w:t xml:space="preserve"> desayunos </w:t>
      </w:r>
      <w:r>
        <w:rPr>
          <w:rFonts w:ascii="Arial" w:eastAsia="Arial" w:hAnsi="Arial" w:cs="Arial"/>
          <w:color w:val="000000"/>
          <w:sz w:val="18"/>
          <w:szCs w:val="18"/>
        </w:rPr>
        <w:t>(entre americanos y buffet, dependiendo de la categoría de hotel seleccionada)</w:t>
      </w:r>
    </w:p>
    <w:p w14:paraId="5C179FF9" w14:textId="77777777" w:rsidR="009F41BC" w:rsidRDefault="00000000">
      <w:pPr>
        <w:pStyle w:val="Sinespaciado"/>
        <w:widowControl w:val="0"/>
        <w:numPr>
          <w:ilvl w:val="1"/>
          <w:numId w:val="3"/>
        </w:numPr>
        <w:jc w:val="both"/>
        <w:textAlignment w:val="baseline"/>
        <w:rPr>
          <w:rFonts w:ascii="Arial" w:hAnsi="Arial" w:cs="Arial"/>
          <w:sz w:val="18"/>
          <w:szCs w:val="18"/>
          <w:lang w:val="es-MX" w:eastAsia="es-ES"/>
        </w:rPr>
      </w:pPr>
      <w:r w:rsidRPr="00CF3569">
        <w:rPr>
          <w:rFonts w:ascii="Arial" w:hAnsi="Arial" w:cs="Arial"/>
          <w:color w:val="000000" w:themeColor="text1"/>
          <w:sz w:val="18"/>
          <w:szCs w:val="18"/>
          <w:lang w:val="es-MX"/>
        </w:rPr>
        <w:t xml:space="preserve">Visita de ciudad en Cartagena con Castillo San Felipe en servicio regular </w:t>
      </w:r>
    </w:p>
    <w:p w14:paraId="1160ED13" w14:textId="77777777" w:rsidR="009F41BC" w:rsidRDefault="00000000">
      <w:pPr>
        <w:pStyle w:val="Sinespaciado"/>
        <w:widowControl w:val="0"/>
        <w:numPr>
          <w:ilvl w:val="1"/>
          <w:numId w:val="3"/>
        </w:numPr>
        <w:jc w:val="both"/>
        <w:textAlignment w:val="baseline"/>
        <w:rPr>
          <w:rFonts w:ascii="Arial" w:hAnsi="Arial" w:cs="Arial"/>
          <w:sz w:val="18"/>
          <w:szCs w:val="18"/>
          <w:lang w:val="es-MX" w:eastAsia="es-ES"/>
        </w:rPr>
      </w:pPr>
      <w:r w:rsidRPr="00CF3569">
        <w:rPr>
          <w:rFonts w:ascii="Arial" w:hAnsi="Arial" w:cs="Arial"/>
          <w:color w:val="000000" w:themeColor="text1"/>
          <w:sz w:val="18"/>
          <w:szCs w:val="18"/>
          <w:lang w:val="es-MX"/>
        </w:rPr>
        <w:t xml:space="preserve">Visita a la Isla del Encanto con almuerzo tipo buffet en servicio regular </w:t>
      </w:r>
    </w:p>
    <w:p w14:paraId="7EBA94B2" w14:textId="6859FF48" w:rsidR="00C03540" w:rsidRPr="00C03540" w:rsidRDefault="00C03540">
      <w:pPr>
        <w:pStyle w:val="Sinespaciado"/>
        <w:widowControl w:val="0"/>
        <w:numPr>
          <w:ilvl w:val="1"/>
          <w:numId w:val="3"/>
        </w:numPr>
        <w:jc w:val="both"/>
        <w:textAlignment w:val="baseline"/>
        <w:rPr>
          <w:rFonts w:ascii="Arial" w:hAnsi="Arial" w:cs="Arial"/>
          <w:sz w:val="18"/>
          <w:szCs w:val="18"/>
          <w:lang w:val="es-MX" w:eastAsia="es-ES"/>
        </w:rPr>
      </w:pPr>
      <w:r w:rsidRPr="00C03540">
        <w:rPr>
          <w:rFonts w:ascii="Arial" w:hAnsi="Arial" w:cs="Arial"/>
          <w:color w:val="000000" w:themeColor="text1"/>
          <w:sz w:val="18"/>
          <w:szCs w:val="18"/>
          <w:lang w:val="es-MX"/>
        </w:rPr>
        <w:t xml:space="preserve">Tour de Ciudad por Barranquilla </w:t>
      </w:r>
      <w:r>
        <w:rPr>
          <w:rFonts w:ascii="Arial" w:hAnsi="Arial" w:cs="Arial"/>
          <w:color w:val="000000" w:themeColor="text1"/>
          <w:sz w:val="18"/>
          <w:szCs w:val="18"/>
          <w:lang w:val="es-MX"/>
        </w:rPr>
        <w:t>con entrada de</w:t>
      </w:r>
      <w:r w:rsidRPr="00C03540">
        <w:rPr>
          <w:rFonts w:ascii="Arial" w:hAnsi="Arial" w:cs="Arial"/>
          <w:color w:val="000000" w:themeColor="text1"/>
          <w:sz w:val="18"/>
          <w:szCs w:val="18"/>
          <w:lang w:val="es-MX"/>
        </w:rPr>
        <w:t xml:space="preserve"> Museo del Carnaval</w:t>
      </w:r>
      <w:r>
        <w:rPr>
          <w:rFonts w:ascii="Arial" w:hAnsi="Arial" w:cs="Arial"/>
          <w:color w:val="000000" w:themeColor="text1"/>
          <w:sz w:val="18"/>
          <w:szCs w:val="18"/>
          <w:lang w:val="es-MX"/>
        </w:rPr>
        <w:t xml:space="preserve"> en se</w:t>
      </w:r>
      <w:r w:rsidRPr="00C03540">
        <w:rPr>
          <w:rFonts w:ascii="Arial" w:hAnsi="Arial" w:cs="Arial"/>
          <w:color w:val="000000" w:themeColor="text1"/>
          <w:sz w:val="18"/>
          <w:szCs w:val="18"/>
          <w:lang w:val="es-MX"/>
        </w:rPr>
        <w:t>rvicio</w:t>
      </w:r>
      <w:r w:rsidR="00931476">
        <w:rPr>
          <w:rFonts w:ascii="Arial" w:hAnsi="Arial" w:cs="Arial"/>
          <w:color w:val="000000" w:themeColor="text1"/>
          <w:sz w:val="18"/>
          <w:szCs w:val="18"/>
          <w:lang w:val="es-MX"/>
        </w:rPr>
        <w:t xml:space="preserve"> regular</w:t>
      </w:r>
      <w:r w:rsidRPr="00C03540">
        <w:rPr>
          <w:rFonts w:ascii="Arial" w:hAnsi="Arial" w:cs="Arial"/>
          <w:color w:val="000000" w:themeColor="text1"/>
          <w:sz w:val="18"/>
          <w:szCs w:val="18"/>
          <w:lang w:val="es-MX"/>
        </w:rPr>
        <w:t>.</w:t>
      </w:r>
    </w:p>
    <w:p w14:paraId="72EBFA30" w14:textId="6FD248FB" w:rsidR="00C57834" w:rsidRDefault="00931476">
      <w:pPr>
        <w:pStyle w:val="Sinespaciado"/>
        <w:widowControl w:val="0"/>
        <w:numPr>
          <w:ilvl w:val="1"/>
          <w:numId w:val="3"/>
        </w:numPr>
        <w:jc w:val="both"/>
        <w:textAlignment w:val="baseline"/>
        <w:rPr>
          <w:rFonts w:ascii="Arial" w:hAnsi="Arial" w:cs="Arial"/>
          <w:sz w:val="18"/>
          <w:szCs w:val="18"/>
          <w:lang w:val="es-MX" w:eastAsia="es-ES"/>
        </w:rPr>
      </w:pPr>
      <w:r>
        <w:rPr>
          <w:rFonts w:ascii="Arial" w:hAnsi="Arial" w:cs="Arial"/>
          <w:sz w:val="18"/>
          <w:szCs w:val="18"/>
          <w:lang w:val="es-MX" w:eastAsia="es-ES"/>
        </w:rPr>
        <w:t xml:space="preserve">Un </w:t>
      </w:r>
      <w:r w:rsidRPr="00931476">
        <w:rPr>
          <w:rFonts w:ascii="Arial" w:hAnsi="Arial" w:cs="Arial"/>
          <w:sz w:val="18"/>
          <w:szCs w:val="18"/>
          <w:lang w:val="es-MX" w:eastAsia="es-ES"/>
        </w:rPr>
        <w:t>tour a elección</w:t>
      </w:r>
      <w:r>
        <w:rPr>
          <w:rFonts w:ascii="Arial" w:hAnsi="Arial" w:cs="Arial"/>
          <w:sz w:val="18"/>
          <w:szCs w:val="18"/>
          <w:lang w:val="es-MX" w:eastAsia="es-ES"/>
        </w:rPr>
        <w:t xml:space="preserve"> (</w:t>
      </w:r>
      <w:r w:rsidRPr="00931476">
        <w:rPr>
          <w:rFonts w:ascii="Arial" w:hAnsi="Arial" w:cs="Arial"/>
          <w:sz w:val="18"/>
          <w:szCs w:val="18"/>
          <w:lang w:val="es-MX" w:eastAsia="es-ES"/>
        </w:rPr>
        <w:t>Cabo San Juan o Playa Cristal</w:t>
      </w:r>
      <w:r>
        <w:rPr>
          <w:rFonts w:ascii="Arial" w:hAnsi="Arial" w:cs="Arial"/>
          <w:sz w:val="18"/>
          <w:szCs w:val="18"/>
          <w:lang w:val="es-MX" w:eastAsia="es-ES"/>
        </w:rPr>
        <w:t xml:space="preserve"> ) en Santa Martha</w:t>
      </w:r>
      <w:r w:rsidRPr="00931476">
        <w:rPr>
          <w:rFonts w:ascii="Arial" w:hAnsi="Arial" w:cs="Arial"/>
          <w:sz w:val="18"/>
          <w:szCs w:val="18"/>
          <w:lang w:val="es-MX" w:eastAsia="es-ES"/>
        </w:rPr>
        <w:t xml:space="preserve"> </w:t>
      </w:r>
      <w:r>
        <w:rPr>
          <w:rFonts w:ascii="Arial" w:hAnsi="Arial" w:cs="Arial"/>
          <w:sz w:val="18"/>
          <w:szCs w:val="18"/>
          <w:lang w:val="es-MX" w:eastAsia="es-ES"/>
        </w:rPr>
        <w:t>en servicio regular.</w:t>
      </w:r>
    </w:p>
    <w:p w14:paraId="2B8D17A4" w14:textId="77777777" w:rsidR="009F41BC" w:rsidRDefault="00000000">
      <w:pPr>
        <w:pStyle w:val="Sinespaciado"/>
        <w:widowControl w:val="0"/>
        <w:numPr>
          <w:ilvl w:val="1"/>
          <w:numId w:val="3"/>
        </w:numPr>
        <w:jc w:val="both"/>
        <w:textAlignment w:val="baseline"/>
        <w:rPr>
          <w:rFonts w:ascii="Arial" w:hAnsi="Arial" w:cs="Arial"/>
          <w:b/>
          <w:i/>
          <w:sz w:val="18"/>
          <w:szCs w:val="18"/>
          <w:lang w:val="es-ES" w:eastAsia="es-ES"/>
        </w:rPr>
      </w:pPr>
      <w:r>
        <w:rPr>
          <w:rFonts w:ascii="Arial" w:hAnsi="Arial" w:cs="Arial"/>
          <w:b/>
          <w:i/>
          <w:sz w:val="18"/>
          <w:szCs w:val="18"/>
          <w:lang w:val="es-ES" w:eastAsia="es-ES"/>
        </w:rPr>
        <w:t>Seguro de viaje con cobertura COVID</w:t>
      </w:r>
    </w:p>
    <w:p w14:paraId="5ED0ABA5" w14:textId="77777777" w:rsidR="009F41BC" w:rsidRDefault="00000000">
      <w:pPr>
        <w:pStyle w:val="Sinespaciado"/>
        <w:widowControl w:val="0"/>
        <w:numPr>
          <w:ilvl w:val="0"/>
          <w:numId w:val="2"/>
        </w:numPr>
        <w:ind w:left="1068"/>
        <w:jc w:val="both"/>
        <w:textAlignment w:val="baseline"/>
        <w:rPr>
          <w:rFonts w:ascii="Arial" w:hAnsi="Arial" w:cs="Arial"/>
          <w:sz w:val="18"/>
          <w:szCs w:val="18"/>
          <w:lang w:val="es-ES" w:eastAsia="es-ES"/>
        </w:rPr>
      </w:pPr>
      <w:r>
        <w:rPr>
          <w:rFonts w:ascii="Arial" w:hAnsi="Arial" w:cs="Arial"/>
          <w:sz w:val="18"/>
          <w:szCs w:val="18"/>
          <w:lang w:val="es-ES" w:eastAsia="es-ES"/>
        </w:rPr>
        <w:t>Asistencia en español las 24hrs</w:t>
      </w:r>
      <w:r>
        <w:rPr>
          <w:rFonts w:ascii="Arial" w:hAnsi="Arial" w:cs="Arial"/>
          <w:sz w:val="18"/>
          <w:szCs w:val="18"/>
          <w:lang w:val="es-ES" w:eastAsia="es-ES"/>
        </w:rPr>
        <w:tab/>
      </w:r>
    </w:p>
    <w:p w14:paraId="0655CB36" w14:textId="77777777" w:rsidR="009F41BC" w:rsidRDefault="009F41BC">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24618A2B" w14:textId="77777777" w:rsidR="009F41BC" w:rsidRDefault="00000000">
      <w:pPr>
        <w:spacing w:after="0" w:line="240" w:lineRule="auto"/>
        <w:jc w:val="both"/>
        <w:rPr>
          <w:rFonts w:ascii="Arial" w:eastAsia="Times New Roman" w:hAnsi="Arial" w:cs="Arial"/>
          <w:b/>
          <w:color w:val="E36C0A" w:themeColor="accent6" w:themeShade="BF"/>
          <w:sz w:val="18"/>
          <w:szCs w:val="18"/>
          <w:u w:val="single"/>
          <w:lang w:val="es-ES_tradnl" w:eastAsia="es-ES"/>
        </w:rPr>
      </w:pPr>
      <w:r>
        <w:rPr>
          <w:rFonts w:ascii="Arial" w:eastAsia="Times New Roman" w:hAnsi="Arial" w:cs="Arial"/>
          <w:b/>
          <w:color w:val="E36C0A" w:themeColor="accent6" w:themeShade="BF"/>
          <w:sz w:val="18"/>
          <w:szCs w:val="18"/>
          <w:u w:val="single"/>
          <w:lang w:val="es-ES_tradnl" w:eastAsia="es-ES"/>
        </w:rPr>
        <w:t xml:space="preserve">EL PRECIO NO INCLUYE: </w:t>
      </w:r>
    </w:p>
    <w:p w14:paraId="4CFE6C43" w14:textId="1BA82EAD" w:rsidR="009F41BC" w:rsidRDefault="00000000">
      <w:pPr>
        <w:widowControl w:val="0"/>
        <w:numPr>
          <w:ilvl w:val="0"/>
          <w:numId w:val="6"/>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Boleto de avión México – Cartagena </w:t>
      </w:r>
      <w:r w:rsidR="00BD7982">
        <w:rPr>
          <w:rFonts w:ascii="Arial" w:eastAsia="Arial" w:hAnsi="Arial" w:cs="Arial"/>
          <w:color w:val="000000"/>
          <w:sz w:val="18"/>
          <w:szCs w:val="18"/>
        </w:rPr>
        <w:t>//</w:t>
      </w:r>
      <w:r>
        <w:rPr>
          <w:rFonts w:ascii="Arial" w:eastAsia="Arial" w:hAnsi="Arial" w:cs="Arial"/>
          <w:color w:val="000000"/>
          <w:sz w:val="18"/>
          <w:szCs w:val="18"/>
        </w:rPr>
        <w:t xml:space="preserve"> Santa Marta – México</w:t>
      </w:r>
    </w:p>
    <w:p w14:paraId="578C1B9B" w14:textId="77777777" w:rsidR="009F41BC" w:rsidRDefault="00000000">
      <w:pPr>
        <w:widowControl w:val="0"/>
        <w:numPr>
          <w:ilvl w:val="0"/>
          <w:numId w:val="6"/>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Gastos personales </w:t>
      </w:r>
    </w:p>
    <w:p w14:paraId="350BFE46" w14:textId="6DED30CC" w:rsidR="009F41BC" w:rsidRDefault="00000000">
      <w:pPr>
        <w:widowControl w:val="0"/>
        <w:numPr>
          <w:ilvl w:val="0"/>
          <w:numId w:val="6"/>
        </w:numPr>
        <w:spacing w:after="0" w:line="240" w:lineRule="auto"/>
        <w:jc w:val="both"/>
        <w:rPr>
          <w:rFonts w:ascii="Arial" w:eastAsia="Arial" w:hAnsi="Arial" w:cs="Arial"/>
          <w:color w:val="000000"/>
          <w:sz w:val="18"/>
          <w:szCs w:val="18"/>
        </w:rPr>
      </w:pPr>
      <w:r>
        <w:rPr>
          <w:rFonts w:ascii="Arial" w:eastAsia="Arial" w:hAnsi="Arial" w:cs="Arial"/>
          <w:sz w:val="18"/>
          <w:szCs w:val="18"/>
        </w:rPr>
        <w:t xml:space="preserve">En Cartagena no incluye traslado </w:t>
      </w:r>
      <w:r w:rsidR="007B3D58">
        <w:rPr>
          <w:rFonts w:ascii="Arial" w:eastAsia="Arial" w:hAnsi="Arial" w:cs="Arial"/>
          <w:sz w:val="18"/>
          <w:szCs w:val="18"/>
        </w:rPr>
        <w:t xml:space="preserve">hotel - </w:t>
      </w:r>
      <w:r>
        <w:rPr>
          <w:rFonts w:ascii="Arial" w:eastAsia="Arial" w:hAnsi="Arial" w:cs="Arial"/>
          <w:sz w:val="18"/>
          <w:szCs w:val="18"/>
        </w:rPr>
        <w:t>muelle – hotel. El impuesto del muelle (valor aproximado USD 10.00 por persona para directo en efectivo)</w:t>
      </w:r>
    </w:p>
    <w:p w14:paraId="28268BAA" w14:textId="77777777" w:rsidR="009F41BC" w:rsidRPr="00747B7E" w:rsidRDefault="00000000">
      <w:pPr>
        <w:widowControl w:val="0"/>
        <w:numPr>
          <w:ilvl w:val="0"/>
          <w:numId w:val="6"/>
        </w:numPr>
        <w:spacing w:after="0" w:line="240" w:lineRule="auto"/>
        <w:jc w:val="both"/>
        <w:rPr>
          <w:rFonts w:ascii="Arial" w:eastAsia="Arial" w:hAnsi="Arial" w:cs="Arial"/>
          <w:b/>
          <w:bCs/>
          <w:color w:val="C00000"/>
          <w:sz w:val="18"/>
          <w:szCs w:val="18"/>
        </w:rPr>
      </w:pPr>
      <w:r w:rsidRPr="00747B7E">
        <w:rPr>
          <w:rFonts w:ascii="Arial" w:eastAsia="Arial" w:hAnsi="Arial" w:cs="Arial"/>
          <w:b/>
          <w:bCs/>
          <w:color w:val="C00000"/>
          <w:sz w:val="18"/>
          <w:szCs w:val="18"/>
        </w:rPr>
        <w:t xml:space="preserve">Ningún servicio no especificado </w:t>
      </w:r>
    </w:p>
    <w:p w14:paraId="69C8B021" w14:textId="77777777" w:rsidR="009F41BC" w:rsidRDefault="00000000">
      <w:pPr>
        <w:widowControl w:val="0"/>
        <w:numPr>
          <w:ilvl w:val="0"/>
          <w:numId w:val="6"/>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Propinas para maleteros, trasladistas, guía y meseros</w:t>
      </w:r>
    </w:p>
    <w:p w14:paraId="3EADB8AC" w14:textId="1E929DAF" w:rsidR="007B3D58" w:rsidRDefault="007B3D58">
      <w:pPr>
        <w:widowControl w:val="0"/>
        <w:numPr>
          <w:ilvl w:val="0"/>
          <w:numId w:val="6"/>
        </w:numPr>
        <w:spacing w:after="0" w:line="240" w:lineRule="auto"/>
        <w:jc w:val="both"/>
        <w:rPr>
          <w:rFonts w:ascii="Arial" w:eastAsia="Arial" w:hAnsi="Arial" w:cs="Arial"/>
          <w:color w:val="000000"/>
          <w:sz w:val="18"/>
          <w:szCs w:val="18"/>
        </w:rPr>
      </w:pPr>
      <w:r w:rsidRPr="007B3D58">
        <w:rPr>
          <w:rFonts w:ascii="Arial" w:eastAsia="Arial" w:hAnsi="Arial" w:cs="Arial"/>
          <w:color w:val="000000"/>
          <w:sz w:val="18"/>
          <w:szCs w:val="18"/>
        </w:rPr>
        <w:t>Seguro hotelero</w:t>
      </w:r>
    </w:p>
    <w:p w14:paraId="262FAB4E" w14:textId="09072DA3" w:rsidR="007B3D58" w:rsidRDefault="007B3D58">
      <w:pPr>
        <w:widowControl w:val="0"/>
        <w:numPr>
          <w:ilvl w:val="0"/>
          <w:numId w:val="6"/>
        </w:numPr>
        <w:spacing w:after="0" w:line="240" w:lineRule="auto"/>
        <w:jc w:val="both"/>
        <w:rPr>
          <w:rFonts w:ascii="Arial" w:eastAsia="Arial" w:hAnsi="Arial" w:cs="Arial"/>
          <w:color w:val="000000"/>
          <w:sz w:val="18"/>
          <w:szCs w:val="18"/>
        </w:rPr>
      </w:pPr>
      <w:r w:rsidRPr="007B3D58">
        <w:rPr>
          <w:rFonts w:ascii="Arial" w:eastAsia="Arial" w:hAnsi="Arial" w:cs="Arial"/>
          <w:color w:val="000000"/>
          <w:sz w:val="18"/>
          <w:szCs w:val="18"/>
        </w:rPr>
        <w:t>Iva de alojamiento</w:t>
      </w:r>
    </w:p>
    <w:p w14:paraId="5319C4BE" w14:textId="77777777" w:rsidR="009F41BC" w:rsidRDefault="00000000">
      <w:pPr>
        <w:pStyle w:val="Prrafodelista"/>
        <w:numPr>
          <w:ilvl w:val="0"/>
          <w:numId w:val="6"/>
        </w:numPr>
        <w:tabs>
          <w:tab w:val="left" w:pos="1170"/>
        </w:tabs>
        <w:spacing w:after="0" w:line="240" w:lineRule="auto"/>
        <w:jc w:val="both"/>
        <w:rPr>
          <w:rFonts w:ascii="Arial" w:hAnsi="Arial" w:cs="Arial"/>
          <w:color w:val="7F7F7F"/>
          <w:sz w:val="18"/>
          <w:szCs w:val="18"/>
        </w:rPr>
      </w:pPr>
      <w:r>
        <w:rPr>
          <w:rFonts w:ascii="Arial" w:eastAsia="Arimo" w:hAnsi="Arial" w:cs="Arial"/>
          <w:sz w:val="18"/>
          <w:szCs w:val="18"/>
        </w:rPr>
        <w:t>Impuestos que ingresen a regir por ley del Gobierno de Colombia a partir del 01 enero 2024</w:t>
      </w:r>
    </w:p>
    <w:p w14:paraId="1E9D964D" w14:textId="77777777" w:rsidR="009F41BC" w:rsidRDefault="009F41BC">
      <w:pPr>
        <w:tabs>
          <w:tab w:val="left" w:pos="1170"/>
        </w:tabs>
        <w:spacing w:after="0" w:line="240" w:lineRule="auto"/>
        <w:jc w:val="both"/>
        <w:rPr>
          <w:rFonts w:ascii="Arial" w:hAnsi="Arial" w:cs="Arial"/>
          <w:color w:val="7F7F7F"/>
          <w:sz w:val="18"/>
          <w:szCs w:val="18"/>
        </w:rPr>
      </w:pPr>
    </w:p>
    <w:p w14:paraId="1E9BC351" w14:textId="77777777" w:rsidR="009F41BC" w:rsidRDefault="00000000">
      <w:pPr>
        <w:spacing w:after="0" w:line="240" w:lineRule="auto"/>
        <w:jc w:val="both"/>
        <w:rPr>
          <w:rFonts w:ascii="Arial" w:eastAsia="Arial" w:hAnsi="Arial" w:cs="Arial"/>
          <w:b/>
          <w:color w:val="E36C09"/>
          <w:sz w:val="18"/>
          <w:szCs w:val="18"/>
          <w:u w:val="single"/>
        </w:rPr>
      </w:pPr>
      <w:r>
        <w:rPr>
          <w:rFonts w:ascii="Arial" w:eastAsia="Arial" w:hAnsi="Arial" w:cs="Arial"/>
          <w:b/>
          <w:color w:val="E36C09"/>
          <w:sz w:val="18"/>
          <w:szCs w:val="18"/>
          <w:u w:val="single"/>
        </w:rPr>
        <w:t xml:space="preserve">SUPLEMENTOS/SERVICIOS ADICIONALES POR PERSONA EN USD: </w:t>
      </w:r>
    </w:p>
    <w:p w14:paraId="58A0CEDE" w14:textId="77777777" w:rsidR="009F41BC" w:rsidRDefault="009F41BC">
      <w:pPr>
        <w:spacing w:after="0" w:line="240" w:lineRule="auto"/>
        <w:jc w:val="both"/>
        <w:rPr>
          <w:rFonts w:ascii="Arial" w:eastAsia="Arial" w:hAnsi="Arial" w:cs="Arial"/>
          <w:b/>
          <w:color w:val="E36C09"/>
          <w:sz w:val="6"/>
          <w:szCs w:val="6"/>
          <w:u w:val="single"/>
        </w:rPr>
      </w:pPr>
    </w:p>
    <w:p w14:paraId="2C2D0FB0" w14:textId="77777777" w:rsidR="009F41BC" w:rsidRDefault="009F41BC">
      <w:pPr>
        <w:spacing w:after="0" w:line="240" w:lineRule="auto"/>
        <w:jc w:val="both"/>
        <w:rPr>
          <w:rFonts w:ascii="Arial" w:eastAsia="Times New Roman" w:hAnsi="Arial" w:cs="Arial"/>
          <w:b/>
          <w:color w:val="E36C0A" w:themeColor="accent6" w:themeShade="BF"/>
          <w:sz w:val="4"/>
          <w:szCs w:val="4"/>
          <w:u w:val="single"/>
          <w:lang w:eastAsia="es-ES"/>
        </w:rPr>
      </w:pPr>
    </w:p>
    <w:tbl>
      <w:tblPr>
        <w:tblW w:w="7452" w:type="dxa"/>
        <w:jc w:val="center"/>
        <w:tblLayout w:type="fixed"/>
        <w:tblCellMar>
          <w:left w:w="70" w:type="dxa"/>
          <w:right w:w="70" w:type="dxa"/>
        </w:tblCellMar>
        <w:tblLook w:val="04A0" w:firstRow="1" w:lastRow="0" w:firstColumn="1" w:lastColumn="0" w:noHBand="0" w:noVBand="1"/>
      </w:tblPr>
      <w:tblGrid>
        <w:gridCol w:w="4477"/>
        <w:gridCol w:w="990"/>
        <w:gridCol w:w="995"/>
        <w:gridCol w:w="990"/>
      </w:tblGrid>
      <w:tr w:rsidR="006863A2" w:rsidRPr="00B04887" w14:paraId="18805A6A" w14:textId="77777777" w:rsidTr="00B04887">
        <w:trPr>
          <w:trHeight w:val="340"/>
          <w:jc w:val="center"/>
        </w:trPr>
        <w:tc>
          <w:tcPr>
            <w:tcW w:w="4477" w:type="dxa"/>
            <w:tcBorders>
              <w:top w:val="single" w:sz="4" w:space="0" w:color="C00000"/>
              <w:left w:val="single" w:sz="4" w:space="0" w:color="C00000"/>
              <w:bottom w:val="single" w:sz="4" w:space="0" w:color="C00000"/>
              <w:right w:val="single" w:sz="4" w:space="0" w:color="C00000"/>
            </w:tcBorders>
            <w:shd w:val="clear" w:color="000000" w:fill="C00000"/>
            <w:vAlign w:val="center"/>
          </w:tcPr>
          <w:p w14:paraId="57BFA223" w14:textId="77777777" w:rsidR="006863A2" w:rsidRPr="00B04887" w:rsidRDefault="006863A2" w:rsidP="00B04887">
            <w:pPr>
              <w:widowControl w:val="0"/>
              <w:spacing w:after="0" w:line="240" w:lineRule="auto"/>
              <w:jc w:val="center"/>
              <w:rPr>
                <w:rFonts w:ascii="Arial" w:eastAsia="Times New Roman" w:hAnsi="Arial" w:cs="Arial"/>
                <w:b/>
                <w:bCs/>
                <w:color w:val="FFFFFF"/>
                <w:sz w:val="18"/>
                <w:szCs w:val="18"/>
                <w:lang w:eastAsia="es-ES"/>
              </w:rPr>
            </w:pPr>
            <w:r w:rsidRPr="00B04887">
              <w:rPr>
                <w:rFonts w:ascii="Arial" w:eastAsia="Times New Roman" w:hAnsi="Arial" w:cs="Arial"/>
                <w:b/>
                <w:bCs/>
                <w:color w:val="FFFFFF"/>
                <w:sz w:val="18"/>
                <w:szCs w:val="18"/>
                <w:lang w:eastAsia="es-ES"/>
              </w:rPr>
              <w:t>SUPLEMENTO / SERVICIOS OPCIONALES</w:t>
            </w:r>
          </w:p>
        </w:tc>
        <w:tc>
          <w:tcPr>
            <w:tcW w:w="990" w:type="dxa"/>
            <w:tcBorders>
              <w:top w:val="single" w:sz="4" w:space="0" w:color="C00000"/>
              <w:bottom w:val="single" w:sz="4" w:space="0" w:color="C00000"/>
              <w:right w:val="single" w:sz="4" w:space="0" w:color="C00000"/>
            </w:tcBorders>
            <w:shd w:val="clear" w:color="000000" w:fill="C00000"/>
            <w:vAlign w:val="center"/>
          </w:tcPr>
          <w:p w14:paraId="6DBBF254" w14:textId="77777777" w:rsidR="006863A2" w:rsidRPr="00B04887" w:rsidRDefault="006863A2" w:rsidP="00B04887">
            <w:pPr>
              <w:widowControl w:val="0"/>
              <w:spacing w:after="0" w:line="240" w:lineRule="auto"/>
              <w:jc w:val="center"/>
              <w:rPr>
                <w:rFonts w:ascii="Arial" w:eastAsia="Times New Roman" w:hAnsi="Arial" w:cs="Arial"/>
                <w:b/>
                <w:bCs/>
                <w:color w:val="FFFFFF"/>
                <w:sz w:val="18"/>
                <w:szCs w:val="18"/>
                <w:lang w:eastAsia="es-ES"/>
              </w:rPr>
            </w:pPr>
            <w:r w:rsidRPr="00B04887">
              <w:rPr>
                <w:rFonts w:ascii="Arial" w:eastAsia="Times New Roman" w:hAnsi="Arial" w:cs="Arial"/>
                <w:b/>
                <w:bCs/>
                <w:color w:val="FFFFFF"/>
                <w:sz w:val="18"/>
                <w:szCs w:val="18"/>
                <w:lang w:eastAsia="es-ES"/>
              </w:rPr>
              <w:t>1 PAX</w:t>
            </w:r>
          </w:p>
        </w:tc>
        <w:tc>
          <w:tcPr>
            <w:tcW w:w="995" w:type="dxa"/>
            <w:tcBorders>
              <w:top w:val="single" w:sz="4" w:space="0" w:color="C00000"/>
              <w:bottom w:val="single" w:sz="4" w:space="0" w:color="C00000"/>
              <w:right w:val="single" w:sz="4" w:space="0" w:color="C00000"/>
            </w:tcBorders>
            <w:shd w:val="clear" w:color="000000" w:fill="C00000"/>
            <w:vAlign w:val="center"/>
          </w:tcPr>
          <w:p w14:paraId="5E4C63A5" w14:textId="77777777" w:rsidR="006863A2" w:rsidRPr="00B04887" w:rsidRDefault="006863A2" w:rsidP="00B04887">
            <w:pPr>
              <w:widowControl w:val="0"/>
              <w:spacing w:after="0" w:line="240" w:lineRule="auto"/>
              <w:jc w:val="center"/>
              <w:rPr>
                <w:rFonts w:ascii="Arial" w:eastAsia="Times New Roman" w:hAnsi="Arial" w:cs="Arial"/>
                <w:b/>
                <w:bCs/>
                <w:color w:val="FFFFFF"/>
                <w:sz w:val="18"/>
                <w:szCs w:val="18"/>
                <w:lang w:eastAsia="es-ES"/>
              </w:rPr>
            </w:pPr>
            <w:r w:rsidRPr="00B04887">
              <w:rPr>
                <w:rFonts w:ascii="Arial" w:eastAsia="Times New Roman" w:hAnsi="Arial" w:cs="Arial"/>
                <w:b/>
                <w:bCs/>
                <w:color w:val="FFFFFF"/>
                <w:sz w:val="18"/>
                <w:szCs w:val="18"/>
                <w:lang w:eastAsia="es-ES"/>
              </w:rPr>
              <w:t>2 PAX</w:t>
            </w:r>
          </w:p>
        </w:tc>
        <w:tc>
          <w:tcPr>
            <w:tcW w:w="990" w:type="dxa"/>
            <w:tcBorders>
              <w:top w:val="single" w:sz="4" w:space="0" w:color="C00000"/>
              <w:bottom w:val="single" w:sz="4" w:space="0" w:color="C00000"/>
              <w:right w:val="single" w:sz="4" w:space="0" w:color="C00000"/>
            </w:tcBorders>
            <w:shd w:val="clear" w:color="000000" w:fill="C00000"/>
            <w:vAlign w:val="center"/>
          </w:tcPr>
          <w:p w14:paraId="339796C5" w14:textId="77777777" w:rsidR="006863A2" w:rsidRPr="00B04887" w:rsidRDefault="006863A2" w:rsidP="00B04887">
            <w:pPr>
              <w:widowControl w:val="0"/>
              <w:spacing w:after="0" w:line="240" w:lineRule="auto"/>
              <w:jc w:val="center"/>
              <w:rPr>
                <w:rFonts w:ascii="Arial" w:eastAsia="Times New Roman" w:hAnsi="Arial" w:cs="Arial"/>
                <w:b/>
                <w:bCs/>
                <w:color w:val="FFFFFF"/>
                <w:sz w:val="18"/>
                <w:szCs w:val="18"/>
                <w:lang w:eastAsia="es-ES"/>
              </w:rPr>
            </w:pPr>
            <w:r w:rsidRPr="00B04887">
              <w:rPr>
                <w:rFonts w:ascii="Arial" w:eastAsia="Times New Roman" w:hAnsi="Arial" w:cs="Arial"/>
                <w:b/>
                <w:bCs/>
                <w:color w:val="FFFFFF"/>
                <w:sz w:val="18"/>
                <w:szCs w:val="18"/>
                <w:lang w:eastAsia="es-ES"/>
              </w:rPr>
              <w:t>3 PAX</w:t>
            </w:r>
          </w:p>
        </w:tc>
      </w:tr>
      <w:tr w:rsidR="00B04887" w:rsidRPr="00B04887" w14:paraId="6F096BDB" w14:textId="77777777" w:rsidTr="00B04887">
        <w:trPr>
          <w:trHeight w:val="340"/>
          <w:jc w:val="center"/>
        </w:trPr>
        <w:tc>
          <w:tcPr>
            <w:tcW w:w="4477" w:type="dxa"/>
            <w:tcBorders>
              <w:left w:val="single" w:sz="4" w:space="0" w:color="C00000"/>
              <w:bottom w:val="single" w:sz="4" w:space="0" w:color="C00000"/>
              <w:right w:val="single" w:sz="4" w:space="0" w:color="C00000"/>
            </w:tcBorders>
            <w:vAlign w:val="center"/>
          </w:tcPr>
          <w:p w14:paraId="62B33DDB" w14:textId="77777777" w:rsidR="00B04887" w:rsidRPr="00B04887" w:rsidRDefault="00B04887" w:rsidP="00B04887">
            <w:pPr>
              <w:widowControl w:val="0"/>
              <w:spacing w:after="0" w:line="240" w:lineRule="auto"/>
              <w:jc w:val="center"/>
              <w:rPr>
                <w:rFonts w:ascii="Arial" w:eastAsia="Times New Roman" w:hAnsi="Arial" w:cs="Arial"/>
                <w:b/>
                <w:bCs/>
                <w:color w:val="000000"/>
                <w:sz w:val="18"/>
                <w:szCs w:val="18"/>
                <w:lang w:eastAsia="es-ES"/>
              </w:rPr>
            </w:pPr>
            <w:r w:rsidRPr="00B04887">
              <w:rPr>
                <w:rFonts w:ascii="Arial" w:eastAsia="Times New Roman" w:hAnsi="Arial" w:cs="Arial"/>
                <w:b/>
                <w:bCs/>
                <w:color w:val="000000"/>
                <w:sz w:val="18"/>
                <w:szCs w:val="18"/>
                <w:lang w:eastAsia="es-ES"/>
              </w:rPr>
              <w:t>Traslado en Cartagena:</w:t>
            </w:r>
          </w:p>
          <w:p w14:paraId="28E7FC33" w14:textId="22E85AB4" w:rsidR="00B04887" w:rsidRPr="00B04887" w:rsidRDefault="00B04887" w:rsidP="00B04887">
            <w:pPr>
              <w:widowControl w:val="0"/>
              <w:spacing w:after="0" w:line="240" w:lineRule="auto"/>
              <w:jc w:val="center"/>
              <w:rPr>
                <w:rFonts w:ascii="Arial" w:eastAsia="Times New Roman" w:hAnsi="Arial" w:cs="Arial"/>
                <w:color w:val="000000"/>
                <w:sz w:val="18"/>
                <w:szCs w:val="18"/>
                <w:lang w:eastAsia="es-ES"/>
              </w:rPr>
            </w:pPr>
            <w:r w:rsidRPr="00B04887">
              <w:rPr>
                <w:rFonts w:ascii="Arial" w:eastAsia="Times New Roman" w:hAnsi="Arial" w:cs="Arial"/>
                <w:color w:val="000000"/>
                <w:sz w:val="18"/>
                <w:szCs w:val="18"/>
                <w:lang w:eastAsia="es-ES"/>
              </w:rPr>
              <w:t>Hotel -</w:t>
            </w:r>
            <w:r w:rsidRPr="00B04887">
              <w:rPr>
                <w:rFonts w:ascii="Arial" w:eastAsia="Times New Roman" w:hAnsi="Arial" w:cs="Arial"/>
                <w:b/>
                <w:bCs/>
                <w:color w:val="000000"/>
                <w:sz w:val="18"/>
                <w:szCs w:val="18"/>
                <w:lang w:eastAsia="es-ES"/>
              </w:rPr>
              <w:t xml:space="preserve"> </w:t>
            </w:r>
            <w:r w:rsidRPr="00B04887">
              <w:rPr>
                <w:rFonts w:ascii="Arial" w:eastAsia="Times New Roman" w:hAnsi="Arial" w:cs="Arial"/>
                <w:color w:val="000000"/>
                <w:sz w:val="18"/>
                <w:szCs w:val="18"/>
                <w:lang w:eastAsia="es-ES"/>
              </w:rPr>
              <w:t>Muelle de La Bodeguita – hotel</w:t>
            </w:r>
          </w:p>
          <w:p w14:paraId="0F1951F4" w14:textId="66C2FBD4" w:rsidR="00B04887" w:rsidRPr="00B04887" w:rsidRDefault="00B04887" w:rsidP="00B04887">
            <w:pPr>
              <w:widowControl w:val="0"/>
              <w:spacing w:after="0" w:line="240" w:lineRule="auto"/>
              <w:jc w:val="center"/>
              <w:rPr>
                <w:rFonts w:ascii="Arial" w:eastAsia="Times New Roman" w:hAnsi="Arial" w:cs="Arial"/>
                <w:b/>
                <w:bCs/>
                <w:color w:val="000000"/>
                <w:sz w:val="18"/>
                <w:szCs w:val="18"/>
                <w:lang w:eastAsia="es-ES"/>
              </w:rPr>
            </w:pPr>
            <w:r w:rsidRPr="00B04887">
              <w:rPr>
                <w:rFonts w:ascii="Arial" w:eastAsia="Times New Roman" w:hAnsi="Arial" w:cs="Arial"/>
                <w:color w:val="000000"/>
                <w:sz w:val="18"/>
                <w:szCs w:val="18"/>
                <w:lang w:eastAsia="es-ES"/>
              </w:rPr>
              <w:t>a las Islas del Rosario</w:t>
            </w:r>
          </w:p>
        </w:tc>
        <w:tc>
          <w:tcPr>
            <w:tcW w:w="990" w:type="dxa"/>
            <w:tcBorders>
              <w:bottom w:val="single" w:sz="4" w:space="0" w:color="C00000"/>
              <w:right w:val="single" w:sz="4" w:space="0" w:color="C00000"/>
            </w:tcBorders>
            <w:vAlign w:val="center"/>
          </w:tcPr>
          <w:p w14:paraId="5969AF04" w14:textId="12F752D4" w:rsidR="00B04887" w:rsidRPr="00B04887" w:rsidRDefault="00B04887" w:rsidP="00B04887">
            <w:pPr>
              <w:widowControl w:val="0"/>
              <w:spacing w:after="0" w:line="240" w:lineRule="auto"/>
              <w:jc w:val="center"/>
              <w:rPr>
                <w:rFonts w:ascii="Arial" w:eastAsia="Times New Roman" w:hAnsi="Arial" w:cs="Arial"/>
                <w:color w:val="000000"/>
                <w:sz w:val="18"/>
                <w:szCs w:val="18"/>
                <w:lang w:eastAsia="es-ES"/>
              </w:rPr>
            </w:pPr>
            <w:r w:rsidRPr="00B04887">
              <w:rPr>
                <w:rFonts w:ascii="Arial" w:hAnsi="Arial" w:cs="Arial"/>
                <w:sz w:val="18"/>
                <w:szCs w:val="18"/>
              </w:rPr>
              <w:t>USD 74</w:t>
            </w:r>
          </w:p>
        </w:tc>
        <w:tc>
          <w:tcPr>
            <w:tcW w:w="995" w:type="dxa"/>
            <w:tcBorders>
              <w:bottom w:val="single" w:sz="4" w:space="0" w:color="C00000"/>
              <w:right w:val="single" w:sz="4" w:space="0" w:color="C00000"/>
            </w:tcBorders>
            <w:vAlign w:val="center"/>
          </w:tcPr>
          <w:p w14:paraId="466C2131" w14:textId="3CED97AA" w:rsidR="00B04887" w:rsidRPr="00B04887" w:rsidRDefault="00B04887" w:rsidP="00B04887">
            <w:pPr>
              <w:widowControl w:val="0"/>
              <w:spacing w:after="0" w:line="240" w:lineRule="auto"/>
              <w:jc w:val="center"/>
              <w:rPr>
                <w:rFonts w:ascii="Arial" w:eastAsia="Times New Roman" w:hAnsi="Arial" w:cs="Arial"/>
                <w:color w:val="000000"/>
                <w:sz w:val="18"/>
                <w:szCs w:val="18"/>
                <w:lang w:eastAsia="es-ES"/>
              </w:rPr>
            </w:pPr>
            <w:r w:rsidRPr="00B04887">
              <w:rPr>
                <w:rFonts w:ascii="Arial" w:hAnsi="Arial" w:cs="Arial"/>
                <w:sz w:val="18"/>
                <w:szCs w:val="18"/>
              </w:rPr>
              <w:t>USD 39</w:t>
            </w:r>
          </w:p>
        </w:tc>
        <w:tc>
          <w:tcPr>
            <w:tcW w:w="990" w:type="dxa"/>
            <w:tcBorders>
              <w:bottom w:val="single" w:sz="4" w:space="0" w:color="C00000"/>
              <w:right w:val="single" w:sz="4" w:space="0" w:color="C00000"/>
            </w:tcBorders>
            <w:vAlign w:val="center"/>
          </w:tcPr>
          <w:p w14:paraId="3D422E7E" w14:textId="0D63380C" w:rsidR="00B04887" w:rsidRPr="00B04887" w:rsidRDefault="00B04887" w:rsidP="00B04887">
            <w:pPr>
              <w:widowControl w:val="0"/>
              <w:spacing w:after="0" w:line="240" w:lineRule="auto"/>
              <w:jc w:val="center"/>
              <w:rPr>
                <w:rFonts w:ascii="Arial" w:eastAsia="Times New Roman" w:hAnsi="Arial" w:cs="Arial"/>
                <w:color w:val="000000"/>
                <w:sz w:val="18"/>
                <w:szCs w:val="18"/>
                <w:lang w:eastAsia="es-ES"/>
              </w:rPr>
            </w:pPr>
            <w:r w:rsidRPr="00B04887">
              <w:rPr>
                <w:rFonts w:ascii="Arial" w:hAnsi="Arial" w:cs="Arial"/>
                <w:sz w:val="18"/>
                <w:szCs w:val="18"/>
              </w:rPr>
              <w:t>USD 56</w:t>
            </w:r>
          </w:p>
        </w:tc>
      </w:tr>
      <w:tr w:rsidR="00B04887" w:rsidRPr="00B04887" w14:paraId="3B933C94" w14:textId="77777777" w:rsidTr="00B04887">
        <w:trPr>
          <w:trHeight w:val="340"/>
          <w:jc w:val="center"/>
        </w:trPr>
        <w:tc>
          <w:tcPr>
            <w:tcW w:w="4477" w:type="dxa"/>
            <w:tcBorders>
              <w:top w:val="single" w:sz="4" w:space="0" w:color="C00000"/>
              <w:left w:val="single" w:sz="4" w:space="0" w:color="C00000"/>
              <w:bottom w:val="single" w:sz="4" w:space="0" w:color="C00000"/>
              <w:right w:val="single" w:sz="4" w:space="0" w:color="C00000"/>
            </w:tcBorders>
            <w:vAlign w:val="center"/>
          </w:tcPr>
          <w:p w14:paraId="73897BD6" w14:textId="241C5504" w:rsidR="00B04887" w:rsidRPr="00B04887" w:rsidRDefault="00B04887" w:rsidP="00B04887">
            <w:pPr>
              <w:widowControl w:val="0"/>
              <w:spacing w:after="0" w:line="240" w:lineRule="auto"/>
              <w:jc w:val="center"/>
              <w:rPr>
                <w:rFonts w:ascii="Arial" w:eastAsia="Times New Roman" w:hAnsi="Arial" w:cs="Arial"/>
                <w:b/>
                <w:bCs/>
                <w:color w:val="000000"/>
                <w:sz w:val="18"/>
                <w:szCs w:val="18"/>
                <w:lang w:eastAsia="es-ES"/>
              </w:rPr>
            </w:pPr>
            <w:r w:rsidRPr="00B04887">
              <w:rPr>
                <w:rFonts w:ascii="Arial" w:eastAsia="Times New Roman" w:hAnsi="Arial" w:cs="Arial"/>
                <w:b/>
                <w:bCs/>
                <w:color w:val="000000"/>
                <w:sz w:val="18"/>
                <w:szCs w:val="18"/>
                <w:lang w:eastAsia="es-ES"/>
              </w:rPr>
              <w:t>MEDELLÍN</w:t>
            </w:r>
          </w:p>
          <w:p w14:paraId="577BA466" w14:textId="7C60AEBC" w:rsidR="00B04887" w:rsidRPr="00B04887" w:rsidRDefault="00B04887" w:rsidP="00B04887">
            <w:pPr>
              <w:widowControl w:val="0"/>
              <w:spacing w:after="0" w:line="240" w:lineRule="auto"/>
              <w:jc w:val="center"/>
              <w:rPr>
                <w:rFonts w:ascii="Arial" w:eastAsia="Times New Roman" w:hAnsi="Arial" w:cs="Arial"/>
                <w:b/>
                <w:bCs/>
                <w:color w:val="000000"/>
                <w:sz w:val="18"/>
                <w:szCs w:val="18"/>
                <w:lang w:eastAsia="es-ES"/>
              </w:rPr>
            </w:pPr>
            <w:r w:rsidRPr="00B04887">
              <w:rPr>
                <w:rFonts w:ascii="Arial" w:eastAsia="Times New Roman" w:hAnsi="Arial" w:cs="Arial"/>
                <w:color w:val="000000"/>
                <w:sz w:val="18"/>
                <w:szCs w:val="18"/>
                <w:lang w:eastAsia="es-ES"/>
              </w:rPr>
              <w:t>Suplemento traslado nocturno para vuelos ingresando entre las 19:00 y 06:00 y saliendo entre las 21:00 y las 09:00  - One Way (un solo tramo)</w:t>
            </w:r>
            <w:r w:rsidRPr="00B04887">
              <w:rPr>
                <w:rFonts w:ascii="Arial" w:eastAsia="Times New Roman" w:hAnsi="Arial" w:cs="Arial"/>
                <w:b/>
                <w:bCs/>
                <w:color w:val="000000"/>
                <w:sz w:val="18"/>
                <w:szCs w:val="18"/>
                <w:lang w:eastAsia="es-ES"/>
              </w:rPr>
              <w:t xml:space="preserve"> POR PASAJERO</w:t>
            </w:r>
          </w:p>
        </w:tc>
        <w:tc>
          <w:tcPr>
            <w:tcW w:w="990" w:type="dxa"/>
            <w:tcBorders>
              <w:top w:val="single" w:sz="4" w:space="0" w:color="C00000"/>
              <w:left w:val="single" w:sz="4" w:space="0" w:color="C00000"/>
              <w:bottom w:val="single" w:sz="4" w:space="0" w:color="C00000"/>
              <w:right w:val="single" w:sz="4" w:space="0" w:color="C00000"/>
            </w:tcBorders>
            <w:vAlign w:val="center"/>
          </w:tcPr>
          <w:p w14:paraId="3D5EB000" w14:textId="20E07D0D" w:rsidR="00B04887" w:rsidRPr="00B04887" w:rsidRDefault="00B04887" w:rsidP="00B04887">
            <w:pPr>
              <w:widowControl w:val="0"/>
              <w:spacing w:after="0" w:line="240" w:lineRule="auto"/>
              <w:jc w:val="center"/>
              <w:rPr>
                <w:rFonts w:ascii="Arial" w:eastAsia="Times New Roman" w:hAnsi="Arial" w:cs="Arial"/>
                <w:color w:val="000000"/>
                <w:sz w:val="18"/>
                <w:szCs w:val="18"/>
                <w:lang w:eastAsia="es-ES"/>
              </w:rPr>
            </w:pPr>
            <w:r w:rsidRPr="00B04887">
              <w:rPr>
                <w:rFonts w:ascii="Arial" w:hAnsi="Arial" w:cs="Arial"/>
                <w:sz w:val="18"/>
                <w:szCs w:val="18"/>
              </w:rPr>
              <w:t>USD 32</w:t>
            </w:r>
          </w:p>
        </w:tc>
        <w:tc>
          <w:tcPr>
            <w:tcW w:w="995" w:type="dxa"/>
            <w:tcBorders>
              <w:top w:val="single" w:sz="4" w:space="0" w:color="C00000"/>
              <w:left w:val="single" w:sz="4" w:space="0" w:color="C00000"/>
              <w:bottom w:val="single" w:sz="4" w:space="0" w:color="C00000"/>
              <w:right w:val="single" w:sz="4" w:space="0" w:color="C00000"/>
            </w:tcBorders>
            <w:vAlign w:val="center"/>
          </w:tcPr>
          <w:p w14:paraId="7492CCC2" w14:textId="6C1A233F" w:rsidR="00B04887" w:rsidRPr="00B04887" w:rsidRDefault="00B04887" w:rsidP="00B04887">
            <w:pPr>
              <w:widowControl w:val="0"/>
              <w:spacing w:after="0" w:line="240" w:lineRule="auto"/>
              <w:jc w:val="center"/>
              <w:rPr>
                <w:rFonts w:ascii="Arial" w:eastAsia="Times New Roman" w:hAnsi="Arial" w:cs="Arial"/>
                <w:color w:val="000000"/>
                <w:sz w:val="18"/>
                <w:szCs w:val="18"/>
                <w:lang w:eastAsia="es-ES"/>
              </w:rPr>
            </w:pPr>
            <w:r w:rsidRPr="00B04887">
              <w:rPr>
                <w:rFonts w:ascii="Arial" w:hAnsi="Arial" w:cs="Arial"/>
                <w:sz w:val="18"/>
                <w:szCs w:val="18"/>
              </w:rPr>
              <w:t>USD 17</w:t>
            </w:r>
          </w:p>
        </w:tc>
        <w:tc>
          <w:tcPr>
            <w:tcW w:w="990" w:type="dxa"/>
            <w:tcBorders>
              <w:top w:val="single" w:sz="4" w:space="0" w:color="C00000"/>
              <w:left w:val="single" w:sz="4" w:space="0" w:color="C00000"/>
              <w:bottom w:val="single" w:sz="4" w:space="0" w:color="C00000"/>
              <w:right w:val="single" w:sz="4" w:space="0" w:color="C00000"/>
            </w:tcBorders>
            <w:vAlign w:val="center"/>
          </w:tcPr>
          <w:p w14:paraId="3EC629BC" w14:textId="109EC900" w:rsidR="00B04887" w:rsidRPr="00B04887" w:rsidRDefault="00B04887" w:rsidP="00B04887">
            <w:pPr>
              <w:widowControl w:val="0"/>
              <w:spacing w:after="0" w:line="240" w:lineRule="auto"/>
              <w:jc w:val="center"/>
              <w:rPr>
                <w:rFonts w:ascii="Arial" w:eastAsia="Times New Roman" w:hAnsi="Arial" w:cs="Arial"/>
                <w:color w:val="000000"/>
                <w:sz w:val="18"/>
                <w:szCs w:val="18"/>
                <w:lang w:eastAsia="es-ES"/>
              </w:rPr>
            </w:pPr>
            <w:r w:rsidRPr="00B04887">
              <w:rPr>
                <w:rFonts w:ascii="Arial" w:hAnsi="Arial" w:cs="Arial"/>
                <w:sz w:val="18"/>
                <w:szCs w:val="18"/>
              </w:rPr>
              <w:t>USD 23</w:t>
            </w:r>
          </w:p>
        </w:tc>
      </w:tr>
      <w:tr w:rsidR="00B04887" w:rsidRPr="00B04887" w14:paraId="1795D5B0" w14:textId="77777777" w:rsidTr="00B04887">
        <w:trPr>
          <w:trHeight w:val="340"/>
          <w:jc w:val="center"/>
        </w:trPr>
        <w:tc>
          <w:tcPr>
            <w:tcW w:w="4477" w:type="dxa"/>
            <w:tcBorders>
              <w:top w:val="single" w:sz="4" w:space="0" w:color="C00000"/>
              <w:left w:val="single" w:sz="4" w:space="0" w:color="C00000"/>
              <w:bottom w:val="single" w:sz="4" w:space="0" w:color="C00000"/>
              <w:right w:val="single" w:sz="4" w:space="0" w:color="C00000"/>
            </w:tcBorders>
            <w:vAlign w:val="center"/>
          </w:tcPr>
          <w:p w14:paraId="123FC580" w14:textId="70381416" w:rsidR="00B04887" w:rsidRPr="00B04887" w:rsidRDefault="00B04887" w:rsidP="00B04887">
            <w:pPr>
              <w:widowControl w:val="0"/>
              <w:spacing w:after="0" w:line="240" w:lineRule="auto"/>
              <w:jc w:val="center"/>
              <w:rPr>
                <w:rFonts w:ascii="Arial" w:eastAsia="Times New Roman" w:hAnsi="Arial" w:cs="Arial"/>
                <w:b/>
                <w:bCs/>
                <w:color w:val="000000"/>
                <w:sz w:val="18"/>
                <w:szCs w:val="18"/>
                <w:lang w:eastAsia="es-ES"/>
              </w:rPr>
            </w:pPr>
            <w:r w:rsidRPr="00B04887">
              <w:rPr>
                <w:rFonts w:ascii="Arial" w:eastAsia="Times New Roman" w:hAnsi="Arial" w:cs="Arial"/>
                <w:b/>
                <w:bCs/>
                <w:color w:val="000000"/>
                <w:sz w:val="18"/>
                <w:szCs w:val="18"/>
                <w:lang w:eastAsia="es-ES"/>
              </w:rPr>
              <w:t>SANTA MARTHA</w:t>
            </w:r>
          </w:p>
          <w:p w14:paraId="5ABFFF68" w14:textId="33886E55" w:rsidR="00B04887" w:rsidRPr="00B04887" w:rsidRDefault="00B04887" w:rsidP="00B04887">
            <w:pPr>
              <w:widowControl w:val="0"/>
              <w:spacing w:after="0" w:line="240" w:lineRule="auto"/>
              <w:jc w:val="center"/>
              <w:rPr>
                <w:rFonts w:ascii="Arial" w:eastAsia="Times New Roman" w:hAnsi="Arial" w:cs="Arial"/>
                <w:b/>
                <w:bCs/>
                <w:color w:val="000000"/>
                <w:sz w:val="18"/>
                <w:szCs w:val="18"/>
                <w:lang w:eastAsia="es-ES"/>
              </w:rPr>
            </w:pPr>
            <w:r w:rsidRPr="00B04887">
              <w:rPr>
                <w:rFonts w:ascii="Arial" w:eastAsia="Times New Roman" w:hAnsi="Arial" w:cs="Arial"/>
                <w:color w:val="000000"/>
                <w:sz w:val="18"/>
                <w:szCs w:val="18"/>
                <w:lang w:eastAsia="es-ES"/>
              </w:rPr>
              <w:t>Suplemento traslado nocturno para vuelos ingresando entre las 19:00 y 06:00 y saliendo entre las 21:00 y las 09:00  - One Way (un solo tramo)</w:t>
            </w:r>
            <w:r w:rsidRPr="00B04887">
              <w:rPr>
                <w:rFonts w:ascii="Arial" w:eastAsia="Times New Roman" w:hAnsi="Arial" w:cs="Arial"/>
                <w:b/>
                <w:bCs/>
                <w:color w:val="000000"/>
                <w:sz w:val="18"/>
                <w:szCs w:val="18"/>
                <w:lang w:eastAsia="es-ES"/>
              </w:rPr>
              <w:t xml:space="preserve"> POR PASAJERO</w:t>
            </w:r>
          </w:p>
        </w:tc>
        <w:tc>
          <w:tcPr>
            <w:tcW w:w="990" w:type="dxa"/>
            <w:tcBorders>
              <w:top w:val="single" w:sz="4" w:space="0" w:color="C00000"/>
              <w:left w:val="single" w:sz="4" w:space="0" w:color="C00000"/>
              <w:bottom w:val="single" w:sz="4" w:space="0" w:color="C00000"/>
              <w:right w:val="single" w:sz="4" w:space="0" w:color="C00000"/>
            </w:tcBorders>
            <w:vAlign w:val="center"/>
          </w:tcPr>
          <w:p w14:paraId="12B62043" w14:textId="12C5EACF" w:rsidR="00B04887" w:rsidRPr="00B04887" w:rsidRDefault="00B04887" w:rsidP="00B04887">
            <w:pPr>
              <w:widowControl w:val="0"/>
              <w:spacing w:after="0" w:line="240" w:lineRule="auto"/>
              <w:jc w:val="center"/>
              <w:rPr>
                <w:rFonts w:ascii="Arial" w:eastAsia="Times New Roman" w:hAnsi="Arial" w:cs="Arial"/>
                <w:color w:val="000000"/>
                <w:sz w:val="18"/>
                <w:szCs w:val="18"/>
                <w:lang w:eastAsia="es-ES"/>
              </w:rPr>
            </w:pPr>
            <w:r w:rsidRPr="00B04887">
              <w:rPr>
                <w:rFonts w:ascii="Arial" w:hAnsi="Arial" w:cs="Arial"/>
                <w:sz w:val="18"/>
                <w:szCs w:val="18"/>
              </w:rPr>
              <w:t>USD 38</w:t>
            </w:r>
          </w:p>
        </w:tc>
        <w:tc>
          <w:tcPr>
            <w:tcW w:w="995" w:type="dxa"/>
            <w:tcBorders>
              <w:top w:val="single" w:sz="4" w:space="0" w:color="C00000"/>
              <w:left w:val="single" w:sz="4" w:space="0" w:color="C00000"/>
              <w:bottom w:val="single" w:sz="4" w:space="0" w:color="C00000"/>
              <w:right w:val="single" w:sz="4" w:space="0" w:color="C00000"/>
            </w:tcBorders>
            <w:vAlign w:val="center"/>
          </w:tcPr>
          <w:p w14:paraId="700057E5" w14:textId="6B06136B" w:rsidR="00B04887" w:rsidRPr="00B04887" w:rsidRDefault="00B04887" w:rsidP="00B04887">
            <w:pPr>
              <w:widowControl w:val="0"/>
              <w:spacing w:after="0" w:line="240" w:lineRule="auto"/>
              <w:jc w:val="center"/>
              <w:rPr>
                <w:rFonts w:ascii="Arial" w:eastAsia="Times New Roman" w:hAnsi="Arial" w:cs="Arial"/>
                <w:color w:val="000000"/>
                <w:sz w:val="18"/>
                <w:szCs w:val="18"/>
                <w:lang w:eastAsia="es-ES"/>
              </w:rPr>
            </w:pPr>
            <w:r w:rsidRPr="00B04887">
              <w:rPr>
                <w:rFonts w:ascii="Arial" w:hAnsi="Arial" w:cs="Arial"/>
                <w:sz w:val="18"/>
                <w:szCs w:val="18"/>
              </w:rPr>
              <w:t>USD 20</w:t>
            </w:r>
          </w:p>
        </w:tc>
        <w:tc>
          <w:tcPr>
            <w:tcW w:w="990" w:type="dxa"/>
            <w:tcBorders>
              <w:top w:val="single" w:sz="4" w:space="0" w:color="C00000"/>
              <w:left w:val="single" w:sz="4" w:space="0" w:color="C00000"/>
              <w:bottom w:val="single" w:sz="4" w:space="0" w:color="C00000"/>
              <w:right w:val="single" w:sz="4" w:space="0" w:color="C00000"/>
            </w:tcBorders>
            <w:vAlign w:val="center"/>
          </w:tcPr>
          <w:p w14:paraId="5838D6D0" w14:textId="73B286C0" w:rsidR="00B04887" w:rsidRPr="00B04887" w:rsidRDefault="00B04887" w:rsidP="00B04887">
            <w:pPr>
              <w:widowControl w:val="0"/>
              <w:spacing w:after="0" w:line="240" w:lineRule="auto"/>
              <w:jc w:val="center"/>
              <w:rPr>
                <w:rFonts w:ascii="Arial" w:eastAsia="Times New Roman" w:hAnsi="Arial" w:cs="Arial"/>
                <w:color w:val="000000"/>
                <w:sz w:val="18"/>
                <w:szCs w:val="18"/>
                <w:lang w:eastAsia="es-ES"/>
              </w:rPr>
            </w:pPr>
            <w:r w:rsidRPr="00B04887">
              <w:rPr>
                <w:rFonts w:ascii="Arial" w:hAnsi="Arial" w:cs="Arial"/>
                <w:sz w:val="18"/>
                <w:szCs w:val="18"/>
              </w:rPr>
              <w:t>USD 20</w:t>
            </w:r>
          </w:p>
        </w:tc>
      </w:tr>
    </w:tbl>
    <w:p w14:paraId="1A87D182" w14:textId="77777777" w:rsidR="009F41BC" w:rsidRDefault="00000000">
      <w:pPr>
        <w:widowControl w:val="0"/>
        <w:tabs>
          <w:tab w:val="left" w:pos="2205"/>
        </w:tabs>
        <w:spacing w:after="0" w:line="240" w:lineRule="auto"/>
        <w:jc w:val="both"/>
        <w:rPr>
          <w:rFonts w:ascii="Arial" w:hAnsi="Arial" w:cs="Arial"/>
          <w:b/>
          <w:i/>
          <w:iCs/>
          <w:sz w:val="18"/>
          <w:szCs w:val="18"/>
        </w:rPr>
      </w:pPr>
      <w:r>
        <w:rPr>
          <w:rFonts w:ascii="Arial" w:eastAsia="Arial" w:hAnsi="Arial" w:cs="Arial"/>
          <w:b/>
          <w:i/>
          <w:iCs/>
          <w:sz w:val="18"/>
          <w:szCs w:val="18"/>
        </w:rPr>
        <w:t xml:space="preserve">Nota: </w:t>
      </w:r>
      <w:r>
        <w:rPr>
          <w:rFonts w:ascii="Arial" w:hAnsi="Arial" w:cs="Arial"/>
          <w:b/>
          <w:i/>
          <w:iCs/>
          <w:sz w:val="18"/>
          <w:szCs w:val="18"/>
        </w:rPr>
        <w:t>Aplica recargo para traslado hotel - muelle de pasajeros alojados en las zonas de Castillo Grande, El Espinal, Mamonal, Manzanillo y Barú.</w:t>
      </w:r>
    </w:p>
    <w:p w14:paraId="677D3699" w14:textId="77777777" w:rsidR="009F41BC" w:rsidRDefault="009F41BC">
      <w:pPr>
        <w:pStyle w:val="Sinespaciado"/>
        <w:widowControl w:val="0"/>
        <w:jc w:val="both"/>
        <w:textAlignment w:val="baseline"/>
        <w:rPr>
          <w:rFonts w:ascii="Arial" w:hAnsi="Arial" w:cs="Arial"/>
          <w:b/>
          <w:color w:val="FF0000"/>
          <w:sz w:val="18"/>
          <w:szCs w:val="18"/>
          <w:u w:val="single"/>
          <w:lang w:val="es-ES_tradnl" w:eastAsia="es-ES"/>
        </w:rPr>
      </w:pPr>
    </w:p>
    <w:p w14:paraId="49A48BA2" w14:textId="77777777" w:rsidR="009F41BC" w:rsidRDefault="00000000">
      <w:pPr>
        <w:widowControl w:val="0"/>
        <w:tabs>
          <w:tab w:val="left" w:pos="2205"/>
        </w:tabs>
        <w:spacing w:after="0" w:line="240" w:lineRule="auto"/>
        <w:jc w:val="both"/>
        <w:rPr>
          <w:rFonts w:ascii="Arial" w:eastAsia="Arial" w:hAnsi="Arial" w:cs="Arial"/>
          <w:color w:val="000000"/>
          <w:sz w:val="18"/>
          <w:szCs w:val="18"/>
        </w:rPr>
      </w:pPr>
      <w:r>
        <w:rPr>
          <w:rFonts w:ascii="Arial" w:eastAsia="Arial" w:hAnsi="Arial" w:cs="Arial"/>
          <w:b/>
          <w:color w:val="E36C09"/>
          <w:sz w:val="18"/>
          <w:szCs w:val="18"/>
          <w:u w:val="single"/>
        </w:rPr>
        <w:t>NOTAS IMPORTANTES:</w:t>
      </w:r>
    </w:p>
    <w:p w14:paraId="488DAFF3" w14:textId="77777777" w:rsidR="009F41BC"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lastRenderedPageBreak/>
        <w:t>Tarifas expresadas en dólares americanos pagaderos en moneda nacional al tipo de cambio del día de su pago indicado por Tourmundial, sujetas a cambios sin previo aviso y a disponibilidad al momento de reservar.</w:t>
      </w:r>
    </w:p>
    <w:p w14:paraId="7EA3DEE8" w14:textId="77777777" w:rsidR="009F41BC" w:rsidRDefault="00000000">
      <w:pPr>
        <w:pStyle w:val="Prrafodelista"/>
        <w:numPr>
          <w:ilvl w:val="0"/>
          <w:numId w:val="7"/>
        </w:numPr>
        <w:spacing w:after="0" w:line="240" w:lineRule="auto"/>
        <w:jc w:val="both"/>
        <w:rPr>
          <w:rFonts w:ascii="Arial" w:hAnsi="Arial" w:cs="Arial"/>
          <w:sz w:val="18"/>
          <w:szCs w:val="18"/>
        </w:rPr>
      </w:pPr>
      <w:r>
        <w:rPr>
          <w:rFonts w:ascii="Arial" w:hAnsi="Arial" w:cs="Arial"/>
          <w:color w:val="000000" w:themeColor="text1"/>
          <w:sz w:val="18"/>
          <w:szCs w:val="18"/>
        </w:rPr>
        <w:t>Tarifas a reconfirmar en fechas o periodos especiales (semana santa, mitad de año, semana de receso, navidad, año nuevo, feriados y eventos especiales en Colombia).</w:t>
      </w:r>
    </w:p>
    <w:p w14:paraId="6FAB5E1E" w14:textId="77777777" w:rsidR="009F41BC" w:rsidRDefault="00000000">
      <w:pPr>
        <w:pStyle w:val="Prrafodelista"/>
        <w:numPr>
          <w:ilvl w:val="0"/>
          <w:numId w:val="9"/>
        </w:numPr>
        <w:spacing w:after="0" w:line="240" w:lineRule="auto"/>
        <w:jc w:val="both"/>
        <w:rPr>
          <w:rFonts w:ascii="Arial" w:hAnsi="Arial" w:cs="Arial"/>
          <w:sz w:val="18"/>
          <w:szCs w:val="18"/>
        </w:rPr>
      </w:pPr>
      <w:r>
        <w:rPr>
          <w:rFonts w:ascii="Arial" w:eastAsia="Arial" w:hAnsi="Arial" w:cs="Arial"/>
          <w:color w:val="000000"/>
          <w:sz w:val="18"/>
          <w:szCs w:val="18"/>
        </w:rPr>
        <w:t xml:space="preserve">Aplica tarifa especial para pasajeros viajando solos, aplica la tarifa PVS*, </w:t>
      </w:r>
      <w:r>
        <w:rPr>
          <w:rFonts w:ascii="Arial" w:hAnsi="Arial" w:cs="Arial"/>
          <w:sz w:val="18"/>
          <w:szCs w:val="18"/>
        </w:rPr>
        <w:t>los servicios de tour y traslados continúan siendo en servicio compartido.</w:t>
      </w:r>
    </w:p>
    <w:p w14:paraId="1C469E36" w14:textId="77777777" w:rsidR="009F41BC"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Opera con un mínimo de 2 personas.</w:t>
      </w:r>
    </w:p>
    <w:p w14:paraId="5C303417" w14:textId="77777777" w:rsidR="009F41BC"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Tarifa de menor aplica para niños menores de 10 años, máximo 1 menor compartiendo la misma habitación con 2 adultos.</w:t>
      </w:r>
    </w:p>
    <w:p w14:paraId="404B3238" w14:textId="77777777" w:rsidR="009F41BC"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themeColor="text1"/>
          <w:sz w:val="18"/>
          <w:szCs w:val="18"/>
        </w:rPr>
        <w:t>Si los dos padres viajan en compañía de menores deberán presentar certificado de nacimiento e identificación con foto del menor, en caso de que venga un padre, familiar o tutor acompañando el niño deberá presentar un consentimiento notariado de ambos Padres.</w:t>
      </w:r>
    </w:p>
    <w:p w14:paraId="1FD25C59" w14:textId="77777777" w:rsidR="009F41BC"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 Tourmundial brindará asesoría y apoyo para le gestión de todos los documentos necesarios.</w:t>
      </w:r>
    </w:p>
    <w:p w14:paraId="642D792D" w14:textId="77777777" w:rsidR="009F41BC"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Vigencia de pasaporte deberá tener mínimo seis meses a partir de la fecha del inicio de su viaje.</w:t>
      </w:r>
    </w:p>
    <w:p w14:paraId="3F8EB20D" w14:textId="77777777" w:rsidR="009F41BC"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horarios de registro de entrada (check-in) y salida (check-out) de los hoteles están sujetos a las formalidades de cada hotel, pudiendo tener los siguientes horarios: check-in 15:00hrs y check-out 12:00hrs. En caso de que la llegada fuese antes del horario establecido, existe la posibilidad de que la habitación no sea facilitada hasta el horario correspondiente. Si su avión regresa por la tarde, el hotel podrá mantener sus pertenencias.</w:t>
      </w:r>
    </w:p>
    <w:p w14:paraId="60517C7B" w14:textId="77777777" w:rsidR="009F41BC"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Las habitaciones triples están sujetas a disponibilidad de los hoteles y usualmente se ofrecen con un sofá cama sencilla adicional. En algunos casos los hoteles permiten acomodación triple en una misma habitación compartiendo camas. </w:t>
      </w:r>
      <w:r>
        <w:rPr>
          <w:rFonts w:ascii="Arial" w:eastAsia="Arial" w:hAnsi="Arial" w:cs="Arial"/>
          <w:color w:val="000000" w:themeColor="text1"/>
          <w:sz w:val="18"/>
          <w:szCs w:val="18"/>
        </w:rPr>
        <w:t>Las habitaciones dobles (DBL) con 2 camas twin, podrán tener suplemento en caso de solicitar otra configuración de habitación o que no esté disponibles las preestablecidas para este programa.</w:t>
      </w:r>
    </w:p>
    <w:p w14:paraId="312159C5" w14:textId="77777777" w:rsidR="009F41BC"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677DA14C" w14:textId="77777777" w:rsidR="009F41BC"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themeColor="text1"/>
          <w:sz w:val="18"/>
          <w:szCs w:val="18"/>
        </w:rPr>
        <w:t>Los servicios de traslados y excursiones son otorgados como servicios regulares, estos servicios están sujetos a horarios preestablecidos y se brindan junto a otros pasajeros. Consulte los precios en servicio privado.</w:t>
      </w:r>
    </w:p>
    <w:p w14:paraId="40E46A35" w14:textId="77777777" w:rsidR="00D814FE" w:rsidRPr="00D814FE" w:rsidRDefault="00D814FE">
      <w:pPr>
        <w:widowControl w:val="0"/>
        <w:numPr>
          <w:ilvl w:val="0"/>
          <w:numId w:val="7"/>
        </w:numPr>
        <w:spacing w:after="0" w:line="240" w:lineRule="auto"/>
        <w:jc w:val="both"/>
        <w:rPr>
          <w:rFonts w:ascii="Arial" w:eastAsia="Arial" w:hAnsi="Arial" w:cs="Arial"/>
          <w:color w:val="000000"/>
          <w:sz w:val="18"/>
          <w:szCs w:val="18"/>
        </w:rPr>
      </w:pPr>
      <w:r w:rsidRPr="00D814FE">
        <w:rPr>
          <w:rFonts w:ascii="Arial" w:eastAsia="Arial" w:hAnsi="Arial" w:cs="Arial"/>
          <w:color w:val="000000" w:themeColor="text1"/>
          <w:sz w:val="18"/>
          <w:szCs w:val="18"/>
        </w:rPr>
        <w:t>Suplemento traslado nocturno para vuelos ingresando entre las 19:00 y 06:00 y saliendo entre las 21:00 y las 09:00</w:t>
      </w:r>
    </w:p>
    <w:p w14:paraId="35A0E923" w14:textId="1DC3D34A" w:rsidR="00D814FE" w:rsidRPr="00D814FE" w:rsidRDefault="00D814FE">
      <w:pPr>
        <w:widowControl w:val="0"/>
        <w:numPr>
          <w:ilvl w:val="0"/>
          <w:numId w:val="7"/>
        </w:numPr>
        <w:spacing w:after="0" w:line="240" w:lineRule="auto"/>
        <w:jc w:val="both"/>
        <w:rPr>
          <w:rFonts w:ascii="Arial" w:eastAsia="Arial" w:hAnsi="Arial" w:cs="Arial"/>
          <w:color w:val="000000"/>
          <w:sz w:val="18"/>
          <w:szCs w:val="18"/>
        </w:rPr>
      </w:pPr>
      <w:r w:rsidRPr="00D814FE">
        <w:rPr>
          <w:rFonts w:ascii="Arial" w:eastAsia="Arial" w:hAnsi="Arial" w:cs="Arial"/>
          <w:color w:val="000000"/>
          <w:sz w:val="18"/>
          <w:szCs w:val="18"/>
        </w:rPr>
        <w:t>Traslados para los días 24-25-31 de diciembre y 01 de enero tienen</w:t>
      </w:r>
      <w:r>
        <w:rPr>
          <w:rFonts w:ascii="Arial" w:eastAsia="Arial" w:hAnsi="Arial" w:cs="Arial"/>
          <w:color w:val="000000"/>
          <w:sz w:val="18"/>
          <w:szCs w:val="18"/>
        </w:rPr>
        <w:t xml:space="preserve"> suplemento</w:t>
      </w:r>
    </w:p>
    <w:p w14:paraId="2F2C806A" w14:textId="06A9F338" w:rsidR="009F41BC"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los traslados el pasajero tiene derecho a una maleta por persona, en caso de sobrepasar este número mínimo de maletas y se deba contratar un transporte aparte para el equipaje, el costo incurrido correrá por cuenta del pasajero.</w:t>
      </w:r>
    </w:p>
    <w:p w14:paraId="0F30567C" w14:textId="77777777" w:rsidR="0040670E" w:rsidRPr="0040670E" w:rsidRDefault="0040670E" w:rsidP="0040670E">
      <w:pPr>
        <w:widowControl w:val="0"/>
        <w:numPr>
          <w:ilvl w:val="0"/>
          <w:numId w:val="7"/>
        </w:numPr>
        <w:spacing w:after="0" w:line="240" w:lineRule="auto"/>
        <w:jc w:val="both"/>
        <w:rPr>
          <w:rFonts w:ascii="Arial" w:eastAsia="Arial" w:hAnsi="Arial" w:cs="Arial"/>
          <w:color w:val="000000"/>
          <w:sz w:val="18"/>
          <w:szCs w:val="18"/>
        </w:rPr>
      </w:pPr>
      <w:r w:rsidRPr="0040670E">
        <w:rPr>
          <w:rFonts w:ascii="Arial" w:eastAsia="Arial" w:hAnsi="Arial" w:cs="Arial"/>
          <w:color w:val="000000"/>
          <w:sz w:val="18"/>
          <w:szCs w:val="18"/>
        </w:rPr>
        <w:t>Algunas excursiones tienen como punto de partida un lugar fijo dentro de la ciudad de destino, y en otras se recoge directamente en los hoteles.</w:t>
      </w:r>
    </w:p>
    <w:p w14:paraId="4C729C67" w14:textId="77777777" w:rsidR="0040670E" w:rsidRDefault="0040670E" w:rsidP="0040670E">
      <w:pPr>
        <w:widowControl w:val="0"/>
        <w:numPr>
          <w:ilvl w:val="0"/>
          <w:numId w:val="7"/>
        </w:numPr>
        <w:spacing w:after="0" w:line="240" w:lineRule="auto"/>
        <w:jc w:val="both"/>
        <w:rPr>
          <w:rFonts w:ascii="Arial" w:eastAsia="Arial" w:hAnsi="Arial" w:cs="Arial"/>
          <w:color w:val="000000"/>
          <w:sz w:val="18"/>
          <w:szCs w:val="18"/>
        </w:rPr>
      </w:pPr>
      <w:r w:rsidRPr="0040670E">
        <w:rPr>
          <w:rFonts w:ascii="Arial" w:eastAsia="Arial" w:hAnsi="Arial" w:cs="Arial"/>
          <w:color w:val="000000"/>
          <w:sz w:val="18"/>
          <w:szCs w:val="18"/>
        </w:rPr>
        <w:t>En algunos casos aplican cargos extra para recoger o dejar pasajeros en hoteles que están más alejados del perímetro turístico.</w:t>
      </w:r>
    </w:p>
    <w:p w14:paraId="6003564D" w14:textId="23FCF0B0" w:rsidR="00895425" w:rsidRPr="0040670E" w:rsidRDefault="00895425" w:rsidP="0040670E">
      <w:pPr>
        <w:widowControl w:val="0"/>
        <w:numPr>
          <w:ilvl w:val="0"/>
          <w:numId w:val="7"/>
        </w:numPr>
        <w:spacing w:after="0" w:line="240" w:lineRule="auto"/>
        <w:jc w:val="both"/>
        <w:rPr>
          <w:rFonts w:ascii="Arial" w:eastAsia="Arial" w:hAnsi="Arial" w:cs="Arial"/>
          <w:color w:val="000000"/>
          <w:sz w:val="18"/>
          <w:szCs w:val="18"/>
        </w:rPr>
      </w:pPr>
      <w:r w:rsidRPr="00895425">
        <w:rPr>
          <w:rFonts w:ascii="Arial" w:eastAsia="Arial" w:hAnsi="Arial" w:cs="Arial"/>
          <w:color w:val="000000"/>
          <w:sz w:val="18"/>
          <w:szCs w:val="18"/>
        </w:rPr>
        <w:t>Para todos los Parques Nacionales Naturales en el país, se cobra una tarifa por derecho al ingreso al parque, dicho valor puede variar de acuerdo al parque y las temporadas, favor consultar tarifa con su ejecutiva de ventas al momento de reservar</w:t>
      </w:r>
    </w:p>
    <w:p w14:paraId="7946C383" w14:textId="77777777" w:rsidR="0040670E" w:rsidRDefault="0040670E" w:rsidP="0040670E">
      <w:pPr>
        <w:widowControl w:val="0"/>
        <w:spacing w:after="0" w:line="240" w:lineRule="auto"/>
        <w:jc w:val="both"/>
        <w:rPr>
          <w:rFonts w:ascii="Arial" w:eastAsia="Arial" w:hAnsi="Arial" w:cs="Arial"/>
          <w:color w:val="000000"/>
          <w:sz w:val="18"/>
          <w:szCs w:val="18"/>
        </w:rPr>
      </w:pPr>
    </w:p>
    <w:p w14:paraId="59471DED" w14:textId="77777777" w:rsidR="009F41BC" w:rsidRDefault="00000000">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AVISO DE PRIVACIDAD:</w:t>
      </w:r>
    </w:p>
    <w:p w14:paraId="1853E883" w14:textId="77777777" w:rsidR="009F41BC" w:rsidRDefault="00000000">
      <w:pPr>
        <w:widowControl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TourMundial el cual puede ser consultado en el sitio web: </w:t>
      </w:r>
      <w:hyperlink r:id="rId12">
        <w:r w:rsidR="009F41BC">
          <w:rPr>
            <w:rFonts w:ascii="Arial" w:eastAsia="Arial" w:hAnsi="Arial" w:cs="Arial"/>
            <w:color w:val="0000FF"/>
            <w:sz w:val="18"/>
            <w:szCs w:val="18"/>
            <w:u w:val="single"/>
          </w:rPr>
          <w:t>www.tourmundial.mx</w:t>
        </w:r>
      </w:hyperlink>
      <w:r>
        <w:rPr>
          <w:rFonts w:ascii="Arial" w:eastAsia="Arial" w:hAnsi="Arial" w:cs="Arial"/>
          <w:color w:val="000000"/>
          <w:sz w:val="18"/>
          <w:szCs w:val="18"/>
        </w:rPr>
        <w:tab/>
      </w:r>
    </w:p>
    <w:p w14:paraId="660BB424" w14:textId="77777777" w:rsidR="009F41BC" w:rsidRDefault="009F41BC">
      <w:pPr>
        <w:widowControl w:val="0"/>
        <w:spacing w:after="0" w:line="240" w:lineRule="auto"/>
        <w:jc w:val="both"/>
        <w:rPr>
          <w:rFonts w:ascii="Arial" w:eastAsia="Arial" w:hAnsi="Arial" w:cs="Arial"/>
          <w:color w:val="000000"/>
          <w:sz w:val="18"/>
          <w:szCs w:val="18"/>
        </w:rPr>
      </w:pPr>
    </w:p>
    <w:p w14:paraId="66FB80DF" w14:textId="77777777" w:rsidR="00482475" w:rsidRDefault="00482475">
      <w:pPr>
        <w:widowControl w:val="0"/>
        <w:spacing w:after="0" w:line="240" w:lineRule="auto"/>
        <w:jc w:val="center"/>
        <w:rPr>
          <w:rFonts w:ascii="Arial" w:eastAsia="Arial" w:hAnsi="Arial" w:cs="Arial"/>
          <w:b/>
          <w:color w:val="E36C09"/>
          <w:sz w:val="18"/>
          <w:szCs w:val="18"/>
          <w:u w:val="single"/>
        </w:rPr>
      </w:pPr>
      <w:r w:rsidRPr="00482475">
        <w:rPr>
          <w:rFonts w:ascii="Arial" w:eastAsia="Arial" w:hAnsi="Arial" w:cs="Arial"/>
          <w:b/>
          <w:color w:val="E36C09"/>
          <w:sz w:val="18"/>
          <w:szCs w:val="18"/>
          <w:u w:val="single"/>
        </w:rPr>
        <w:t>VIGENCIA DEL 10 DE AGOSTO DEL 2026 AL 10 DE DICIEMBRE DEL 2027</w:t>
      </w:r>
    </w:p>
    <w:p w14:paraId="394ED28C" w14:textId="72BD65E9" w:rsidR="009F41BC" w:rsidRDefault="00000000">
      <w:pPr>
        <w:widowControl w:val="0"/>
        <w:spacing w:after="0" w:line="240" w:lineRule="auto"/>
        <w:jc w:val="center"/>
        <w:rPr>
          <w:rFonts w:ascii="Arial" w:eastAsia="Arial" w:hAnsi="Arial" w:cs="Arial"/>
          <w:b/>
          <w:color w:val="FFFFFF"/>
          <w:sz w:val="18"/>
          <w:szCs w:val="18"/>
          <w:u w:val="single"/>
        </w:rPr>
      </w:pPr>
      <w:r>
        <w:rPr>
          <w:rFonts w:ascii="Arial" w:eastAsia="Arial" w:hAnsi="Arial" w:cs="Arial"/>
          <w:b/>
          <w:color w:val="FFFFFF"/>
          <w:sz w:val="18"/>
          <w:szCs w:val="18"/>
          <w:highlight w:val="blue"/>
          <w:u w:val="single"/>
        </w:rPr>
        <w:t xml:space="preserve">SE REQUIERE PREPAGO DE SERVICIOS </w:t>
      </w:r>
    </w:p>
    <w:tbl>
      <w:tblPr>
        <w:tblStyle w:val="Sombreadomedio1-nfasis6"/>
        <w:tblW w:w="7285" w:type="dxa"/>
        <w:jc w:val="center"/>
        <w:tblLayout w:type="fixed"/>
        <w:tblLook w:val="04A0" w:firstRow="1" w:lastRow="0" w:firstColumn="1" w:lastColumn="0" w:noHBand="0" w:noVBand="1"/>
      </w:tblPr>
      <w:tblGrid>
        <w:gridCol w:w="7285"/>
      </w:tblGrid>
      <w:tr w:rsidR="009F41BC" w14:paraId="58247E3A" w14:textId="77777777" w:rsidTr="009F41BC">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7285" w:type="dxa"/>
            <w:vAlign w:val="center"/>
          </w:tcPr>
          <w:p w14:paraId="1FF01363" w14:textId="77777777" w:rsidR="009F41BC" w:rsidRDefault="00000000">
            <w:pPr>
              <w:pStyle w:val="Sinespaciado"/>
              <w:widowControl w:val="0"/>
              <w:jc w:val="center"/>
              <w:textAlignment w:val="baseline"/>
              <w:rPr>
                <w:rFonts w:ascii="Arial" w:hAnsi="Arial" w:cs="Arial"/>
                <w:b w:val="0"/>
                <w:sz w:val="18"/>
                <w:szCs w:val="18"/>
                <w:u w:val="single"/>
                <w:lang w:val="es-ES_tradnl" w:eastAsia="es-ES"/>
              </w:rPr>
            </w:pPr>
            <w:r>
              <w:rPr>
                <w:rFonts w:ascii="Arial" w:hAnsi="Arial" w:cs="Arial"/>
                <w:sz w:val="18"/>
                <w:szCs w:val="18"/>
                <w:u w:val="single"/>
                <w:lang w:val="es-ES_tradnl" w:eastAsia="es-ES"/>
              </w:rPr>
              <w:t>POLÍTICAS DE CANCELACIÓN</w:t>
            </w:r>
          </w:p>
        </w:tc>
      </w:tr>
      <w:tr w:rsidR="009F41BC" w14:paraId="60F92067" w14:textId="77777777" w:rsidTr="009F41BC">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7285" w:type="dxa"/>
            <w:tcBorders>
              <w:top w:val="nil"/>
            </w:tcBorders>
            <w:vAlign w:val="center"/>
          </w:tcPr>
          <w:p w14:paraId="0B0B58EE" w14:textId="77777777" w:rsidR="009F41BC" w:rsidRDefault="00000000">
            <w:pPr>
              <w:pStyle w:val="Sinespaciado"/>
              <w:widowControl w:val="0"/>
              <w:numPr>
                <w:ilvl w:val="0"/>
                <w:numId w:val="8"/>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Entre 33 y 19 días antes de la fecha de salida del pasajero </w:t>
            </w:r>
            <w:r>
              <w:rPr>
                <w:rFonts w:ascii="Arial" w:hAnsi="Arial" w:cs="Arial"/>
                <w:sz w:val="18"/>
                <w:szCs w:val="18"/>
                <w:u w:val="single"/>
                <w:lang w:val="es-ES_tradnl" w:eastAsia="es-ES"/>
              </w:rPr>
              <w:t xml:space="preserve">50% </w:t>
            </w:r>
            <w:r>
              <w:rPr>
                <w:rFonts w:ascii="Arial" w:hAnsi="Arial" w:cs="Arial"/>
                <w:sz w:val="18"/>
                <w:szCs w:val="18"/>
                <w:lang w:val="es-ES_tradnl" w:eastAsia="es-ES"/>
              </w:rPr>
              <w:t>del total de la reservación.</w:t>
            </w:r>
          </w:p>
          <w:p w14:paraId="4D5F5E7A" w14:textId="77777777" w:rsidR="009F41BC" w:rsidRDefault="00000000">
            <w:pPr>
              <w:pStyle w:val="Sinespaciado"/>
              <w:widowControl w:val="0"/>
              <w:numPr>
                <w:ilvl w:val="0"/>
                <w:numId w:val="1"/>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Entre 18 y 12 días antes de la fecha de salida del pasajero </w:t>
            </w:r>
            <w:r>
              <w:rPr>
                <w:rFonts w:ascii="Arial" w:hAnsi="Arial" w:cs="Arial"/>
                <w:sz w:val="18"/>
                <w:szCs w:val="18"/>
                <w:u w:val="single"/>
                <w:lang w:val="es-ES_tradnl" w:eastAsia="es-ES"/>
              </w:rPr>
              <w:t>75%</w:t>
            </w:r>
            <w:r>
              <w:rPr>
                <w:rFonts w:ascii="Arial" w:hAnsi="Arial" w:cs="Arial"/>
                <w:sz w:val="18"/>
                <w:szCs w:val="18"/>
                <w:lang w:val="es-ES_tradnl" w:eastAsia="es-ES"/>
              </w:rPr>
              <w:t xml:space="preserve"> del total de la reservación.</w:t>
            </w:r>
          </w:p>
          <w:p w14:paraId="5EB85B1D" w14:textId="77777777" w:rsidR="009F41BC" w:rsidRDefault="00000000">
            <w:pPr>
              <w:pStyle w:val="Sinespaciado"/>
              <w:widowControl w:val="0"/>
              <w:numPr>
                <w:ilvl w:val="0"/>
                <w:numId w:val="1"/>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11 días antes de la fecha de salida del pasajero, </w:t>
            </w:r>
            <w:r>
              <w:rPr>
                <w:rFonts w:ascii="Arial" w:hAnsi="Arial" w:cs="Arial"/>
                <w:sz w:val="18"/>
                <w:szCs w:val="18"/>
                <w:u w:val="single"/>
                <w:lang w:val="es-ES_tradnl" w:eastAsia="es-ES"/>
              </w:rPr>
              <w:t>100%</w:t>
            </w:r>
            <w:r>
              <w:rPr>
                <w:rFonts w:ascii="Arial" w:hAnsi="Arial" w:cs="Arial"/>
                <w:sz w:val="18"/>
                <w:szCs w:val="18"/>
                <w:lang w:val="es-ES_tradnl" w:eastAsia="es-ES"/>
              </w:rPr>
              <w:t xml:space="preserve"> del total de la reservación.</w:t>
            </w:r>
          </w:p>
          <w:p w14:paraId="618C5DD8" w14:textId="77777777" w:rsidR="009F41BC" w:rsidRDefault="00000000">
            <w:pPr>
              <w:pStyle w:val="Sinespaciado"/>
              <w:widowControl w:val="0"/>
              <w:numPr>
                <w:ilvl w:val="0"/>
                <w:numId w:val="1"/>
              </w:numPr>
              <w:jc w:val="both"/>
              <w:textAlignment w:val="baseline"/>
              <w:rPr>
                <w:rFonts w:ascii="Arial" w:hAnsi="Arial" w:cs="Arial"/>
                <w:sz w:val="18"/>
                <w:szCs w:val="18"/>
                <w:lang w:val="es-ES" w:eastAsia="es-ES"/>
              </w:rPr>
            </w:pPr>
            <w:r>
              <w:rPr>
                <w:rFonts w:ascii="Arial" w:hAnsi="Arial" w:cs="Arial"/>
                <w:sz w:val="18"/>
                <w:szCs w:val="18"/>
                <w:lang w:val="es-ES" w:eastAsia="es-ES"/>
              </w:rPr>
              <w:t xml:space="preserve">NO SHOW </w:t>
            </w:r>
            <w:r>
              <w:rPr>
                <w:rFonts w:ascii="Arial" w:hAnsi="Arial" w:cs="Arial"/>
                <w:sz w:val="18"/>
                <w:szCs w:val="18"/>
                <w:u w:val="single"/>
                <w:lang w:val="es-ES" w:eastAsia="es-ES"/>
              </w:rPr>
              <w:t>100%</w:t>
            </w:r>
            <w:r>
              <w:rPr>
                <w:rFonts w:ascii="Arial" w:hAnsi="Arial" w:cs="Arial"/>
                <w:sz w:val="18"/>
                <w:szCs w:val="18"/>
                <w:lang w:val="es-ES" w:eastAsia="es-ES"/>
              </w:rPr>
              <w:t xml:space="preserve"> del total de la reservación.</w:t>
            </w:r>
          </w:p>
        </w:tc>
      </w:tr>
    </w:tbl>
    <w:p w14:paraId="505CEFB3" w14:textId="77777777" w:rsidR="009F41BC" w:rsidRDefault="00000000">
      <w:pPr>
        <w:widowControl w:val="0"/>
        <w:spacing w:after="0" w:line="240" w:lineRule="auto"/>
        <w:jc w:val="center"/>
        <w:rPr>
          <w:rFonts w:ascii="Arial" w:eastAsia="Arial" w:hAnsi="Arial" w:cs="Arial"/>
          <w:color w:val="000000"/>
          <w:sz w:val="18"/>
          <w:szCs w:val="18"/>
        </w:rPr>
      </w:pPr>
      <w:r>
        <w:rPr>
          <w:rFonts w:ascii="Arial" w:eastAsia="Arial" w:hAnsi="Arial" w:cs="Arial"/>
          <w:b/>
          <w:color w:val="000000"/>
          <w:sz w:val="18"/>
          <w:szCs w:val="18"/>
          <w:u w:val="single"/>
        </w:rPr>
        <w:t>El presente documento es de carácter informativo, más no una confirmación.</w:t>
      </w:r>
    </w:p>
    <w:sectPr w:rsidR="009F41BC">
      <w:headerReference w:type="default" r:id="rId13"/>
      <w:footerReference w:type="default" r:id="rId14"/>
      <w:pgSz w:w="11906" w:h="16838"/>
      <w:pgMar w:top="1440" w:right="1080" w:bottom="1440" w:left="1080" w:header="709"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4E9B1" w14:textId="77777777" w:rsidR="0059358D" w:rsidRDefault="0059358D">
      <w:pPr>
        <w:spacing w:after="0" w:line="240" w:lineRule="auto"/>
      </w:pPr>
      <w:r>
        <w:separator/>
      </w:r>
    </w:p>
  </w:endnote>
  <w:endnote w:type="continuationSeparator" w:id="0">
    <w:p w14:paraId="10F05279" w14:textId="77777777" w:rsidR="0059358D" w:rsidRDefault="00593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1"/>
    <w:family w:val="swiss"/>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heltenham Light SSi">
    <w:charset w:val="00"/>
    <w:family w:val="roman"/>
    <w:pitch w:val="variable"/>
  </w:font>
  <w:font w:name="Cambria">
    <w:panose1 w:val="02040503050406030204"/>
    <w:charset w:val="00"/>
    <w:family w:val="roman"/>
    <w:pitch w:val="variable"/>
    <w:sig w:usb0="E00006FF" w:usb1="420024FF" w:usb2="02000000" w:usb3="00000000" w:csb0="0000019F" w:csb1="00000000"/>
  </w:font>
  <w:font w:name="Poppins">
    <w:charset w:val="00"/>
    <w:family w:val="auto"/>
    <w:pitch w:val="variable"/>
    <w:sig w:usb0="00008007" w:usb1="00000000" w:usb2="00000000" w:usb3="00000000" w:csb0="00000093" w:csb1="00000000"/>
  </w:font>
  <w:font w:name="Arim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E53A1" w14:textId="77777777" w:rsidR="009F41BC" w:rsidRDefault="00000000">
    <w:pPr>
      <w:pStyle w:val="Piedepgina"/>
      <w:jc w:val="center"/>
      <w:rPr>
        <w:rFonts w:ascii="Arial" w:hAnsi="Arial" w:cs="Arial"/>
        <w:sz w:val="13"/>
        <w:szCs w:val="13"/>
      </w:rPr>
    </w:pPr>
    <w:r>
      <w:rPr>
        <w:rFonts w:ascii="Arial" w:hAnsi="Arial" w:cs="Arial"/>
        <w:sz w:val="13"/>
        <w:szCs w:val="13"/>
      </w:rPr>
      <w:t xml:space="preserve">Tel.(52) (55) 4147 - 5780   </w:t>
    </w:r>
  </w:p>
  <w:p w14:paraId="62DB0574" w14:textId="77777777" w:rsidR="009F41BC" w:rsidRDefault="009F41BC">
    <w:pPr>
      <w:pStyle w:val="Piedepgina"/>
      <w:jc w:val="center"/>
      <w:rPr>
        <w:rFonts w:ascii="Arial" w:hAnsi="Arial" w:cs="Arial"/>
        <w:sz w:val="18"/>
        <w:szCs w:val="18"/>
      </w:rPr>
    </w:pPr>
    <w:hyperlink r:id="rId1">
      <w:r>
        <w:rPr>
          <w:rStyle w:val="EnlacedeInternet"/>
          <w:rFonts w:ascii="Arial" w:hAnsi="Arial" w:cs="Arial"/>
          <w:sz w:val="13"/>
          <w:szCs w:val="13"/>
        </w:rPr>
        <w:t>www.tourmundial.mx</w:t>
      </w:r>
    </w:hyperlink>
    <w:r>
      <w:rPr>
        <w:rFonts w:ascii="Arial" w:hAnsi="Arial" w:cs="Arial"/>
        <w:sz w:val="13"/>
        <w:szCs w:val="13"/>
      </w:rPr>
      <w:t xml:space="preserve">   ·   </w:t>
    </w:r>
    <w:hyperlink r:id="rId2">
      <w:r>
        <w:rPr>
          <w:rStyle w:val="EnlacedeInternet"/>
          <w:rFonts w:ascii="Arial" w:hAnsi="Arial" w:cs="Arial"/>
          <w:sz w:val="13"/>
          <w:szCs w:val="13"/>
        </w:rPr>
        <w:t>reservaciones@tourmundial.mx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066CA" w14:textId="77777777" w:rsidR="0059358D" w:rsidRDefault="0059358D">
      <w:pPr>
        <w:spacing w:after="0" w:line="240" w:lineRule="auto"/>
      </w:pPr>
      <w:r>
        <w:separator/>
      </w:r>
    </w:p>
  </w:footnote>
  <w:footnote w:type="continuationSeparator" w:id="0">
    <w:p w14:paraId="26F4DBA9" w14:textId="77777777" w:rsidR="0059358D" w:rsidRDefault="005935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8D913" w14:textId="77777777" w:rsidR="009F41BC" w:rsidRDefault="00000000">
    <w:pPr>
      <w:pStyle w:val="Encabezado"/>
    </w:pPr>
    <w:r>
      <w:rPr>
        <w:noProof/>
      </w:rPr>
      <mc:AlternateContent>
        <mc:Choice Requires="wps">
          <w:drawing>
            <wp:anchor distT="12700" distB="12700" distL="13335" distR="12065" simplePos="0" relativeHeight="4" behindDoc="1" locked="0" layoutInCell="0" allowOverlap="1" wp14:anchorId="13D5F6D1" wp14:editId="126A5B03">
              <wp:simplePos x="0" y="0"/>
              <wp:positionH relativeFrom="column">
                <wp:posOffset>-1440180</wp:posOffset>
              </wp:positionH>
              <wp:positionV relativeFrom="paragraph">
                <wp:posOffset>-450215</wp:posOffset>
              </wp:positionV>
              <wp:extent cx="8578215" cy="914400"/>
              <wp:effectExtent l="13335" t="12700" r="12065" b="12700"/>
              <wp:wrapNone/>
              <wp:docPr id="2" name="Rectángulo 1"/>
              <wp:cNvGraphicFramePr/>
              <a:graphic xmlns:a="http://schemas.openxmlformats.org/drawingml/2006/main">
                <a:graphicData uri="http://schemas.microsoft.com/office/word/2010/wordprocessingShape">
                  <wps:wsp>
                    <wps:cNvSpPr/>
                    <wps:spPr>
                      <a:xfrm>
                        <a:off x="0" y="0"/>
                        <a:ext cx="8578080" cy="914400"/>
                      </a:xfrm>
                      <a:prstGeom prst="rect">
                        <a:avLst/>
                      </a:prstGeom>
                      <a:solidFill>
                        <a:schemeClr val="bg1">
                          <a:lumMod val="75000"/>
                        </a:schemeClr>
                      </a:solidFill>
                      <a:ln>
                        <a:solidFill>
                          <a:srgbClr val="BFBFBF"/>
                        </a:solidFill>
                        <a:round/>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id="shape_0" ID="Rectángulo 1" path="m0,0l-2147483645,0l-2147483645,-2147483646l0,-2147483646xe" fillcolor="#bfbfbf" stroked="t" o:allowincell="f" style="position:absolute;margin-left:-113.4pt;margin-top:-35.45pt;width:675.4pt;height:71.95pt;mso-wrap-style:none;v-text-anchor:middle" wp14:anchorId="1315354F">
              <v:fill o:detectmouseclick="t" type="solid" color2="#404040"/>
              <v:stroke color="#bfbfbf" weight="25560" joinstyle="round" endcap="flat"/>
              <w10:wrap type="none"/>
            </v:rect>
          </w:pict>
        </mc:Fallback>
      </mc:AlternateContent>
    </w:r>
    <w:r>
      <w:rPr>
        <w:noProof/>
      </w:rPr>
      <w:drawing>
        <wp:anchor distT="0" distB="0" distL="0" distR="0" simplePos="0" relativeHeight="7" behindDoc="1" locked="0" layoutInCell="0" allowOverlap="1" wp14:anchorId="15324694" wp14:editId="44CA4FFE">
          <wp:simplePos x="0" y="0"/>
          <wp:positionH relativeFrom="margin">
            <wp:posOffset>111760</wp:posOffset>
          </wp:positionH>
          <wp:positionV relativeFrom="paragraph">
            <wp:posOffset>-199390</wp:posOffset>
          </wp:positionV>
          <wp:extent cx="2066290" cy="498475"/>
          <wp:effectExtent l="0" t="0" r="0" b="0"/>
          <wp:wrapNone/>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stretch>
                    <a:fillRect/>
                  </a:stretch>
                </pic:blipFill>
                <pic:spPr bwMode="auto">
                  <a:xfrm>
                    <a:off x="0" y="0"/>
                    <a:ext cx="2066290" cy="4984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9pt;height:9pt" coordsize="" o:spt="100" o:bullet="t" adj="0,,0" path="" stroked="f">
        <v:stroke joinstyle="miter"/>
        <v:imagedata r:id="rId1" o:title=""/>
        <v:formulas/>
        <v:path o:connecttype="segments"/>
      </v:shape>
    </w:pict>
  </w:numPicBullet>
  <w:abstractNum w:abstractNumId="0" w15:restartNumberingAfterBreak="0">
    <w:nsid w:val="B955A88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4B1248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E546BA7"/>
    <w:multiLevelType w:val="multilevel"/>
    <w:tmpl w:val="49F6C76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0E313B9"/>
    <w:multiLevelType w:val="multilevel"/>
    <w:tmpl w:val="9E64F5A6"/>
    <w:lvl w:ilvl="0">
      <w:start w:val="1"/>
      <w:numFmt w:val="bullet"/>
      <w:lvlText w:val="•"/>
      <w:lvlPicBulletId w:val="0"/>
      <w:lvlJc w:val="left"/>
      <w:pPr>
        <w:tabs>
          <w:tab w:val="num" w:pos="0"/>
        </w:tabs>
        <w:ind w:left="1070" w:hanging="360"/>
      </w:pPr>
      <w:rPr>
        <w:rFonts w:ascii="Symbol" w:hAnsi="Symbol" w:cs="Symbol" w:hint="default"/>
        <w:color w:val="auto"/>
        <w:sz w:val="18"/>
        <w:szCs w:val="18"/>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Noto Sans Symbols" w:hAnsi="Noto Sans Symbols" w:cs="Noto Sans Symbols" w:hint="default"/>
      </w:rPr>
    </w:lvl>
    <w:lvl w:ilvl="3">
      <w:start w:val="1"/>
      <w:numFmt w:val="bullet"/>
      <w:lvlText w:val="●"/>
      <w:lvlJc w:val="left"/>
      <w:pPr>
        <w:tabs>
          <w:tab w:val="num" w:pos="0"/>
        </w:tabs>
        <w:ind w:left="3228" w:hanging="360"/>
      </w:pPr>
      <w:rPr>
        <w:rFonts w:ascii="Noto Sans Symbols" w:hAnsi="Noto Sans Symbols" w:cs="Noto Sans Symbols"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Noto Sans Symbols" w:hAnsi="Noto Sans Symbols" w:cs="Noto Sans Symbols" w:hint="default"/>
      </w:rPr>
    </w:lvl>
    <w:lvl w:ilvl="6">
      <w:start w:val="1"/>
      <w:numFmt w:val="bullet"/>
      <w:lvlText w:val="●"/>
      <w:lvlJc w:val="left"/>
      <w:pPr>
        <w:tabs>
          <w:tab w:val="num" w:pos="0"/>
        </w:tabs>
        <w:ind w:left="5388" w:hanging="360"/>
      </w:pPr>
      <w:rPr>
        <w:rFonts w:ascii="Noto Sans Symbols" w:hAnsi="Noto Sans Symbols" w:cs="Noto Sans Symbols"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Noto Sans Symbols" w:hAnsi="Noto Sans Symbols" w:cs="Noto Sans Symbols" w:hint="default"/>
      </w:rPr>
    </w:lvl>
  </w:abstractNum>
  <w:abstractNum w:abstractNumId="4" w15:restartNumberingAfterBreak="0">
    <w:nsid w:val="1F182416"/>
    <w:multiLevelType w:val="multilevel"/>
    <w:tmpl w:val="56F8F968"/>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4627875"/>
    <w:multiLevelType w:val="multilevel"/>
    <w:tmpl w:val="C4AEFF2A"/>
    <w:lvl w:ilvl="0">
      <w:start w:val="1"/>
      <w:numFmt w:val="bullet"/>
      <w:lvlText w:val=""/>
      <w:lvlJc w:val="left"/>
      <w:pPr>
        <w:tabs>
          <w:tab w:val="num" w:pos="0"/>
        </w:tabs>
        <w:ind w:left="786"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6" w15:restartNumberingAfterBreak="0">
    <w:nsid w:val="25847E2F"/>
    <w:multiLevelType w:val="multilevel"/>
    <w:tmpl w:val="3D149B86"/>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
      <w:lvlJc w:val="left"/>
      <w:pPr>
        <w:tabs>
          <w:tab w:val="num" w:pos="0"/>
        </w:tabs>
        <w:ind w:left="1080" w:hanging="360"/>
      </w:pPr>
      <w:rPr>
        <w:rFonts w:ascii="Wingdings" w:hAnsi="Wingdings" w:cs="Wingdings"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 w15:restartNumberingAfterBreak="0">
    <w:nsid w:val="2C7E2495"/>
    <w:multiLevelType w:val="multilevel"/>
    <w:tmpl w:val="651C701A"/>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31A67A51"/>
    <w:multiLevelType w:val="hybridMultilevel"/>
    <w:tmpl w:val="8E4A59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2A105A7"/>
    <w:multiLevelType w:val="multilevel"/>
    <w:tmpl w:val="235A94F2"/>
    <w:lvl w:ilvl="0">
      <w:start w:val="1"/>
      <w:numFmt w:val="bullet"/>
      <w:lvlText w:val=""/>
      <w:lvlJc w:val="left"/>
      <w:pPr>
        <w:tabs>
          <w:tab w:val="num" w:pos="0"/>
        </w:tabs>
        <w:ind w:left="720" w:hanging="360"/>
      </w:pPr>
      <w:rPr>
        <w:rFonts w:ascii="Symbol" w:hAnsi="Symbol" w:cs="Symbol" w:hint="default"/>
        <w:color w:val="auto"/>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0" w15:restartNumberingAfterBreak="0">
    <w:nsid w:val="32CF6707"/>
    <w:multiLevelType w:val="hybridMultilevel"/>
    <w:tmpl w:val="B4189FB0"/>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AA33C3E"/>
    <w:multiLevelType w:val="hybridMultilevel"/>
    <w:tmpl w:val="CF047D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E9E73AD"/>
    <w:multiLevelType w:val="multilevel"/>
    <w:tmpl w:val="0D46B8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3F6967FF"/>
    <w:multiLevelType w:val="multilevel"/>
    <w:tmpl w:val="C714EF3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4A710699"/>
    <w:multiLevelType w:val="multilevel"/>
    <w:tmpl w:val="7E90CD96"/>
    <w:lvl w:ilvl="0">
      <w:start w:val="1"/>
      <w:numFmt w:val="bullet"/>
      <w:lvlText w:val=""/>
      <w:lvlJc w:val="left"/>
      <w:pPr>
        <w:tabs>
          <w:tab w:val="num" w:pos="0"/>
        </w:tabs>
        <w:ind w:left="720" w:hanging="360"/>
      </w:pPr>
      <w:rPr>
        <w:rFonts w:ascii="Symbol" w:hAnsi="Symbol" w:cs="Symbol" w:hint="default"/>
        <w:color w:val="auto"/>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5" w15:restartNumberingAfterBreak="0">
    <w:nsid w:val="4CCF5A2B"/>
    <w:multiLevelType w:val="multilevel"/>
    <w:tmpl w:val="F230D4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57F46AA5"/>
    <w:multiLevelType w:val="hybridMultilevel"/>
    <w:tmpl w:val="A238BD86"/>
    <w:lvl w:ilvl="0" w:tplc="08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8A56C96"/>
    <w:multiLevelType w:val="hybridMultilevel"/>
    <w:tmpl w:val="C70A88E2"/>
    <w:lvl w:ilvl="0" w:tplc="B1FA686E">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C0901A7"/>
    <w:multiLevelType w:val="hybridMultilevel"/>
    <w:tmpl w:val="FF2826B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E020DDA"/>
    <w:multiLevelType w:val="multilevel"/>
    <w:tmpl w:val="1AF2142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724639E7"/>
    <w:multiLevelType w:val="hybridMultilevel"/>
    <w:tmpl w:val="EA02DE36"/>
    <w:lvl w:ilvl="0" w:tplc="3BEC2CE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ECE0651"/>
    <w:multiLevelType w:val="hybridMultilevel"/>
    <w:tmpl w:val="F28202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08459366">
    <w:abstractNumId w:val="4"/>
  </w:num>
  <w:num w:numId="2" w16cid:durableId="2116829575">
    <w:abstractNumId w:val="5"/>
  </w:num>
  <w:num w:numId="3" w16cid:durableId="1321077123">
    <w:abstractNumId w:val="6"/>
  </w:num>
  <w:num w:numId="4" w16cid:durableId="507794881">
    <w:abstractNumId w:val="19"/>
  </w:num>
  <w:num w:numId="5" w16cid:durableId="1069888717">
    <w:abstractNumId w:val="12"/>
  </w:num>
  <w:num w:numId="6" w16cid:durableId="152648599">
    <w:abstractNumId w:val="3"/>
  </w:num>
  <w:num w:numId="7" w16cid:durableId="415370009">
    <w:abstractNumId w:val="9"/>
  </w:num>
  <w:num w:numId="8" w16cid:durableId="430049477">
    <w:abstractNumId w:val="14"/>
  </w:num>
  <w:num w:numId="9" w16cid:durableId="653601932">
    <w:abstractNumId w:val="7"/>
  </w:num>
  <w:num w:numId="10" w16cid:durableId="1324119474">
    <w:abstractNumId w:val="13"/>
  </w:num>
  <w:num w:numId="11" w16cid:durableId="2025160695">
    <w:abstractNumId w:val="0"/>
  </w:num>
  <w:num w:numId="12" w16cid:durableId="1302032734">
    <w:abstractNumId w:val="21"/>
  </w:num>
  <w:num w:numId="13" w16cid:durableId="818764407">
    <w:abstractNumId w:val="18"/>
  </w:num>
  <w:num w:numId="14" w16cid:durableId="359941179">
    <w:abstractNumId w:val="16"/>
  </w:num>
  <w:num w:numId="15" w16cid:durableId="1149247344">
    <w:abstractNumId w:val="1"/>
  </w:num>
  <w:num w:numId="16" w16cid:durableId="1972900318">
    <w:abstractNumId w:val="8"/>
  </w:num>
  <w:num w:numId="17" w16cid:durableId="194318086">
    <w:abstractNumId w:val="15"/>
  </w:num>
  <w:num w:numId="18" w16cid:durableId="1954971125">
    <w:abstractNumId w:val="2"/>
  </w:num>
  <w:num w:numId="19" w16cid:durableId="655650820">
    <w:abstractNumId w:val="20"/>
  </w:num>
  <w:num w:numId="20" w16cid:durableId="1569147421">
    <w:abstractNumId w:val="10"/>
  </w:num>
  <w:num w:numId="21" w16cid:durableId="387651870">
    <w:abstractNumId w:val="11"/>
  </w:num>
  <w:num w:numId="22" w16cid:durableId="19550133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1BC"/>
    <w:rsid w:val="00005690"/>
    <w:rsid w:val="00032857"/>
    <w:rsid w:val="00076FE8"/>
    <w:rsid w:val="00091388"/>
    <w:rsid w:val="000F3DD9"/>
    <w:rsid w:val="000F3F7D"/>
    <w:rsid w:val="00101BA7"/>
    <w:rsid w:val="00105B39"/>
    <w:rsid w:val="00111CED"/>
    <w:rsid w:val="001174E3"/>
    <w:rsid w:val="00117F24"/>
    <w:rsid w:val="001460BB"/>
    <w:rsid w:val="00152744"/>
    <w:rsid w:val="001A2899"/>
    <w:rsid w:val="00296A26"/>
    <w:rsid w:val="002D7780"/>
    <w:rsid w:val="00300299"/>
    <w:rsid w:val="00387563"/>
    <w:rsid w:val="003D30A2"/>
    <w:rsid w:val="003F5310"/>
    <w:rsid w:val="0040670E"/>
    <w:rsid w:val="00425B04"/>
    <w:rsid w:val="004647C3"/>
    <w:rsid w:val="004726C7"/>
    <w:rsid w:val="00482475"/>
    <w:rsid w:val="004B3229"/>
    <w:rsid w:val="00507ABE"/>
    <w:rsid w:val="00510399"/>
    <w:rsid w:val="005541FA"/>
    <w:rsid w:val="00582BFC"/>
    <w:rsid w:val="0059358D"/>
    <w:rsid w:val="005F40BB"/>
    <w:rsid w:val="006759C9"/>
    <w:rsid w:val="006863A2"/>
    <w:rsid w:val="006B4F52"/>
    <w:rsid w:val="006E30B5"/>
    <w:rsid w:val="006E7C6C"/>
    <w:rsid w:val="00727A3F"/>
    <w:rsid w:val="007357B8"/>
    <w:rsid w:val="00747B7E"/>
    <w:rsid w:val="00786D0A"/>
    <w:rsid w:val="00793828"/>
    <w:rsid w:val="007B3D58"/>
    <w:rsid w:val="007B5E2F"/>
    <w:rsid w:val="007C1E63"/>
    <w:rsid w:val="007E455D"/>
    <w:rsid w:val="00807E79"/>
    <w:rsid w:val="00823A25"/>
    <w:rsid w:val="00831D1C"/>
    <w:rsid w:val="008341B9"/>
    <w:rsid w:val="00844221"/>
    <w:rsid w:val="0087645F"/>
    <w:rsid w:val="00895425"/>
    <w:rsid w:val="008B4FE5"/>
    <w:rsid w:val="009031D1"/>
    <w:rsid w:val="00921F8F"/>
    <w:rsid w:val="00931476"/>
    <w:rsid w:val="00964D64"/>
    <w:rsid w:val="00975CF4"/>
    <w:rsid w:val="009966C7"/>
    <w:rsid w:val="009C58CE"/>
    <w:rsid w:val="009E70B5"/>
    <w:rsid w:val="009F41BC"/>
    <w:rsid w:val="00A75682"/>
    <w:rsid w:val="00A76FA9"/>
    <w:rsid w:val="00AA1820"/>
    <w:rsid w:val="00AE0286"/>
    <w:rsid w:val="00B04887"/>
    <w:rsid w:val="00B130FD"/>
    <w:rsid w:val="00B17F02"/>
    <w:rsid w:val="00B730D8"/>
    <w:rsid w:val="00BB4B75"/>
    <w:rsid w:val="00BB551C"/>
    <w:rsid w:val="00BD7982"/>
    <w:rsid w:val="00C03540"/>
    <w:rsid w:val="00C55B1B"/>
    <w:rsid w:val="00C55E4F"/>
    <w:rsid w:val="00C57834"/>
    <w:rsid w:val="00C67BF0"/>
    <w:rsid w:val="00CA278C"/>
    <w:rsid w:val="00CC1898"/>
    <w:rsid w:val="00CC297A"/>
    <w:rsid w:val="00CE2501"/>
    <w:rsid w:val="00CF1D29"/>
    <w:rsid w:val="00CF3569"/>
    <w:rsid w:val="00CF6087"/>
    <w:rsid w:val="00D22E27"/>
    <w:rsid w:val="00D26016"/>
    <w:rsid w:val="00D53823"/>
    <w:rsid w:val="00D64FC9"/>
    <w:rsid w:val="00D81288"/>
    <w:rsid w:val="00D814FE"/>
    <w:rsid w:val="00E01B8C"/>
    <w:rsid w:val="00F246AA"/>
    <w:rsid w:val="00F805A7"/>
    <w:rsid w:val="00FA1B62"/>
    <w:rsid w:val="00FE4F63"/>
    <w:rsid w:val="00FE5431"/>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FAD75"/>
  <w15:docId w15:val="{276D4D48-4FD7-44B1-B3A4-1C1BFFB3E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38F"/>
    <w:pPr>
      <w:spacing w:after="200" w:line="276" w:lineRule="auto"/>
    </w:pPr>
  </w:style>
  <w:style w:type="paragraph" w:styleId="Ttulo4">
    <w:name w:val="heading 4"/>
    <w:basedOn w:val="Normal"/>
    <w:next w:val="Normal"/>
    <w:link w:val="Ttulo4Car"/>
    <w:qFormat/>
    <w:rsid w:val="00AB3428"/>
    <w:pPr>
      <w:keepNext/>
      <w:spacing w:after="0" w:line="240" w:lineRule="auto"/>
      <w:jc w:val="both"/>
      <w:outlineLvl w:val="3"/>
    </w:pPr>
    <w:rPr>
      <w:rFonts w:ascii="Times New Roman" w:eastAsia="Times New Roman" w:hAnsi="Times New Roman" w:cs="Times New Roman"/>
      <w:b/>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40038F"/>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40038F"/>
  </w:style>
  <w:style w:type="character" w:customStyle="1" w:styleId="EnlacedeInternet">
    <w:name w:val="Enlace de Internet"/>
    <w:basedOn w:val="Fuentedeprrafopredeter"/>
    <w:uiPriority w:val="99"/>
    <w:unhideWhenUsed/>
    <w:rsid w:val="0040038F"/>
    <w:rPr>
      <w:color w:val="0000FF" w:themeColor="hyperlink"/>
      <w:u w:val="single"/>
    </w:rPr>
  </w:style>
  <w:style w:type="character" w:customStyle="1" w:styleId="EncabezadoCar">
    <w:name w:val="Encabezado Car"/>
    <w:basedOn w:val="Fuentedeprrafopredeter"/>
    <w:link w:val="Encabezado"/>
    <w:qFormat/>
    <w:rsid w:val="0040038F"/>
  </w:style>
  <w:style w:type="character" w:customStyle="1" w:styleId="TextodegloboCar">
    <w:name w:val="Texto de globo Car"/>
    <w:basedOn w:val="Fuentedeprrafopredeter"/>
    <w:link w:val="Textodeglobo"/>
    <w:uiPriority w:val="99"/>
    <w:semiHidden/>
    <w:qFormat/>
    <w:rsid w:val="009E682F"/>
    <w:rPr>
      <w:rFonts w:ascii="Tahoma" w:hAnsi="Tahoma" w:cs="Tahoma"/>
      <w:sz w:val="16"/>
      <w:szCs w:val="16"/>
    </w:rPr>
  </w:style>
  <w:style w:type="character" w:customStyle="1" w:styleId="Ttulo4Car">
    <w:name w:val="Título 4 Car"/>
    <w:basedOn w:val="Fuentedeprrafopredeter"/>
    <w:link w:val="Ttulo4"/>
    <w:qFormat/>
    <w:rsid w:val="00AB3428"/>
    <w:rPr>
      <w:rFonts w:ascii="Times New Roman" w:eastAsia="Times New Roman" w:hAnsi="Times New Roman" w:cs="Times New Roman"/>
      <w:b/>
      <w:bCs/>
      <w:sz w:val="20"/>
      <w:szCs w:val="20"/>
      <w:lang w:eastAsia="es-ES"/>
    </w:rPr>
  </w:style>
  <w:style w:type="character" w:styleId="Fuerte">
    <w:name w:val="Strong"/>
    <w:uiPriority w:val="22"/>
    <w:qFormat/>
    <w:rsid w:val="00AB3428"/>
    <w:rPr>
      <w:b/>
      <w:bCs/>
    </w:rPr>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40038F"/>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40038F"/>
    <w:pPr>
      <w:tabs>
        <w:tab w:val="center" w:pos="4252"/>
        <w:tab w:val="right" w:pos="8504"/>
      </w:tabs>
      <w:spacing w:after="0" w:line="240" w:lineRule="auto"/>
    </w:pPr>
  </w:style>
  <w:style w:type="paragraph" w:styleId="Encabezado">
    <w:name w:val="header"/>
    <w:basedOn w:val="Normal"/>
    <w:link w:val="EncabezadoCar"/>
    <w:unhideWhenUsed/>
    <w:rsid w:val="0040038F"/>
    <w:pPr>
      <w:tabs>
        <w:tab w:val="center" w:pos="4252"/>
        <w:tab w:val="right" w:pos="8504"/>
      </w:tabs>
      <w:spacing w:after="0" w:line="240" w:lineRule="auto"/>
    </w:pPr>
  </w:style>
  <w:style w:type="paragraph" w:styleId="NormalWeb">
    <w:name w:val="Normal (Web)"/>
    <w:basedOn w:val="Normal"/>
    <w:uiPriority w:val="99"/>
    <w:unhideWhenUsed/>
    <w:qFormat/>
    <w:rsid w:val="00A847B9"/>
    <w:pPr>
      <w:spacing w:beforeAutospacing="1" w:afterAutospacing="1" w:line="240" w:lineRule="auto"/>
    </w:pPr>
    <w:rPr>
      <w:rFonts w:ascii="Times New Roman" w:eastAsia="Times New Roman" w:hAnsi="Times New Roman" w:cs="Times New Roman"/>
      <w:sz w:val="24"/>
      <w:szCs w:val="24"/>
      <w:lang w:val="en-US"/>
    </w:rPr>
  </w:style>
  <w:style w:type="paragraph" w:customStyle="1" w:styleId="xl34">
    <w:name w:val="xl34"/>
    <w:basedOn w:val="Normal"/>
    <w:qFormat/>
    <w:rsid w:val="001E7BD9"/>
    <w:pPr>
      <w:spacing w:before="100" w:after="100" w:line="240" w:lineRule="auto"/>
    </w:pPr>
    <w:rPr>
      <w:rFonts w:ascii="Times New Roman" w:eastAsia="Times New Roman" w:hAnsi="Times New Roman" w:cs="Times New Roman"/>
      <w:b/>
      <w:sz w:val="24"/>
      <w:szCs w:val="20"/>
      <w:lang w:val="en-US"/>
    </w:rPr>
  </w:style>
  <w:style w:type="paragraph" w:styleId="Textodeglobo">
    <w:name w:val="Balloon Text"/>
    <w:basedOn w:val="Normal"/>
    <w:link w:val="TextodegloboCar"/>
    <w:uiPriority w:val="99"/>
    <w:semiHidden/>
    <w:unhideWhenUsed/>
    <w:qFormat/>
    <w:rsid w:val="009E682F"/>
    <w:pPr>
      <w:spacing w:after="0" w:line="240" w:lineRule="auto"/>
    </w:pPr>
    <w:rPr>
      <w:rFonts w:ascii="Tahoma" w:hAnsi="Tahoma" w:cs="Tahoma"/>
      <w:sz w:val="16"/>
      <w:szCs w:val="16"/>
    </w:rPr>
  </w:style>
  <w:style w:type="paragraph" w:customStyle="1" w:styleId="Normal0">
    <w:name w:val="[Normal]"/>
    <w:qFormat/>
    <w:rsid w:val="0001214C"/>
    <w:rPr>
      <w:rFonts w:ascii="Arial" w:eastAsia="Times New Roman" w:hAnsi="Arial" w:cs="Arial"/>
      <w:sz w:val="24"/>
      <w:szCs w:val="24"/>
      <w:lang w:val="en-US"/>
    </w:rPr>
  </w:style>
  <w:style w:type="paragraph" w:styleId="Prrafodelista">
    <w:name w:val="List Paragraph"/>
    <w:basedOn w:val="Normal"/>
    <w:uiPriority w:val="34"/>
    <w:qFormat/>
    <w:rsid w:val="002A0D76"/>
    <w:pPr>
      <w:ind w:left="720"/>
      <w:contextualSpacing/>
    </w:pPr>
  </w:style>
  <w:style w:type="paragraph" w:customStyle="1" w:styleId="CH8">
    <w:name w:val="CH 8"/>
    <w:basedOn w:val="Normal"/>
    <w:uiPriority w:val="99"/>
    <w:qFormat/>
    <w:rsid w:val="003D6CF5"/>
    <w:pPr>
      <w:spacing w:after="0" w:line="180" w:lineRule="atLeast"/>
      <w:jc w:val="both"/>
    </w:pPr>
    <w:rPr>
      <w:rFonts w:ascii="Cheltenham Light SSi" w:eastAsia="Calibri" w:hAnsi="Cheltenham Light SSi" w:cs="Cheltenham Light SSi"/>
      <w:color w:val="000000"/>
      <w:sz w:val="17"/>
      <w:szCs w:val="17"/>
      <w:lang w:val="es-ES_tradnl"/>
    </w:rPr>
  </w:style>
  <w:style w:type="paragraph" w:customStyle="1" w:styleId="Default">
    <w:name w:val="Default"/>
    <w:qFormat/>
    <w:rsid w:val="00AA0493"/>
    <w:rPr>
      <w:rFonts w:ascii="Calibri" w:eastAsia="Calibri" w:hAnsi="Calibri" w:cs="Calibri"/>
      <w:color w:val="000000"/>
      <w:sz w:val="24"/>
      <w:szCs w:val="24"/>
      <w:lang w:eastAsia="es-MX"/>
    </w:rPr>
  </w:style>
  <w:style w:type="table" w:styleId="Tablaconcuadrcula">
    <w:name w:val="Table Grid"/>
    <w:basedOn w:val="Tablanormal"/>
    <w:uiPriority w:val="59"/>
    <w:rsid w:val="00400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media1-nfasis6">
    <w:name w:val="Medium Grid 1 Accent 6"/>
    <w:basedOn w:val="Tablanormal"/>
    <w:uiPriority w:val="67"/>
    <w:rsid w:val="0093125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media1-nfasis6">
    <w:name w:val="Medium List 1 Accent 6"/>
    <w:basedOn w:val="Tablanormal"/>
    <w:uiPriority w:val="65"/>
    <w:rsid w:val="0093125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Cuadrculamedia2-nfasis5">
    <w:name w:val="Medium Grid 2 Accent 5"/>
    <w:basedOn w:val="Tablanormal"/>
    <w:uiPriority w:val="68"/>
    <w:rsid w:val="00CA12E3"/>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3-nfasis6">
    <w:name w:val="Medium Grid 3 Accent 6"/>
    <w:basedOn w:val="Tablanormal"/>
    <w:uiPriority w:val="69"/>
    <w:rsid w:val="00CA12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uadrculamedia2-nfasis6">
    <w:name w:val="Medium Grid 2 Accent 6"/>
    <w:basedOn w:val="Tablanormal"/>
    <w:uiPriority w:val="68"/>
    <w:rsid w:val="007217E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BD4B4" w:themeFill="accent6" w:themeFillTint="66"/>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nfasis2">
    <w:name w:val="Medium Grid 3 Accent 2"/>
    <w:basedOn w:val="Tablanormal"/>
    <w:uiPriority w:val="69"/>
    <w:rsid w:val="000F163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ombreadomedio1-nfasis2">
    <w:name w:val="Medium Shading 1 Accent 2"/>
    <w:basedOn w:val="Tablanormal"/>
    <w:uiPriority w:val="63"/>
    <w:rsid w:val="000F163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Cuadrculamedia2-nfasis2">
    <w:name w:val="Medium Grid 2 Accent 2"/>
    <w:basedOn w:val="Tablanormal"/>
    <w:uiPriority w:val="68"/>
    <w:rsid w:val="000F163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ombreadoclaro-nfasis2">
    <w:name w:val="Light Shading Accent 2"/>
    <w:basedOn w:val="Tablanormal"/>
    <w:uiPriority w:val="60"/>
    <w:rsid w:val="000F163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Cuadrculaclara-nfasis2">
    <w:name w:val="Light Grid Accent 2"/>
    <w:basedOn w:val="Tablanormal"/>
    <w:uiPriority w:val="62"/>
    <w:rsid w:val="000F163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ombreadovistoso-nfasis2">
    <w:name w:val="Colorful Shading Accent 2"/>
    <w:basedOn w:val="Tablanormal"/>
    <w:uiPriority w:val="71"/>
    <w:rsid w:val="000F163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Listaoscura-nfasis2">
    <w:name w:val="Dark List Accent 2"/>
    <w:basedOn w:val="Tablanormal"/>
    <w:uiPriority w:val="70"/>
    <w:rsid w:val="000F163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media2">
    <w:name w:val="Medium List 2"/>
    <w:basedOn w:val="Tablanormal"/>
    <w:uiPriority w:val="66"/>
    <w:rsid w:val="00BE301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rsid w:val="00BE301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Cuadrculaclara">
    <w:name w:val="Light Grid"/>
    <w:basedOn w:val="Tablanormal"/>
    <w:uiPriority w:val="62"/>
    <w:rsid w:val="00BE301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NormalTable0">
    <w:name w:val="Normal Table0"/>
    <w:rsid w:val="0064785E"/>
    <w:rPr>
      <w:lang w:val="es-ES_tradnl" w:eastAsia="es-MX"/>
    </w:rPr>
    <w:tblPr>
      <w:tblCellMar>
        <w:top w:w="0" w:type="dxa"/>
        <w:left w:w="0" w:type="dxa"/>
        <w:bottom w:w="0" w:type="dxa"/>
        <w:right w:w="0" w:type="dxa"/>
      </w:tblCellMar>
    </w:tblPr>
  </w:style>
  <w:style w:type="table" w:styleId="Sombreadomedio1-nfasis6">
    <w:name w:val="Medium Shading 1 Accent 6"/>
    <w:basedOn w:val="Tablanormal"/>
    <w:uiPriority w:val="63"/>
    <w:rsid w:val="00F03CBC"/>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paragraph" w:customStyle="1" w:styleId="Contenidodelatabla">
    <w:name w:val="Contenido de la tabla"/>
    <w:basedOn w:val="Normal"/>
    <w:qFormat/>
    <w:rsid w:val="00032857"/>
    <w:pPr>
      <w:widowControl w:val="0"/>
      <w:suppressLineNumbers/>
    </w:pPr>
    <w:rPr>
      <w:rFonts w:ascii="Calibri" w:eastAsia="Calibri" w:hAnsi="Calibri" w:cs="Calibri"/>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42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ourmundial.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reservacione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6" ma:contentTypeDescription="Crear nuevo documento." ma:contentTypeScope="" ma:versionID="270522fee3d8a914eab1707eabbcffb3">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9ac4a05e2295373ec287dceb3118b187"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Estado de aprobación" ma:internalName="Estado_x0020_de_x0020_aprobaci_x00f3_n">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544927-d984-4834-83db-9a85f4135322">
      <Terms xmlns="http://schemas.microsoft.com/office/infopath/2007/PartnerControls"/>
    </lcf76f155ced4ddcb4097134ff3c332f>
    <TaxCatchAll xmlns="659cc251-b91d-49c8-941e-02346b220505" xsi:nil="true"/>
    <_Flow_SignoffStatus xmlns="9b544927-d984-4834-83db-9a85f413532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0B6632-7650-4109-B296-89F124D19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E2248C-8D49-4525-A157-91D4862B4D96}">
  <ds:schemaRefs>
    <ds:schemaRef ds:uri="http://schemas.openxmlformats.org/officeDocument/2006/bibliography"/>
  </ds:schemaRefs>
</ds:datastoreItem>
</file>

<file path=customXml/itemProps3.xml><?xml version="1.0" encoding="utf-8"?>
<ds:datastoreItem xmlns:ds="http://schemas.openxmlformats.org/officeDocument/2006/customXml" ds:itemID="{E2506FE0-BA4C-4999-AD2E-87EDFD6D1273}">
  <ds:schemaRefs>
    <ds:schemaRef ds:uri="http://schemas.microsoft.com/office/2006/metadata/properties"/>
    <ds:schemaRef ds:uri="http://schemas.microsoft.com/office/infopath/2007/PartnerControls"/>
    <ds:schemaRef ds:uri="9b544927-d984-4834-83db-9a85f4135322"/>
    <ds:schemaRef ds:uri="659cc251-b91d-49c8-941e-02346b220505"/>
  </ds:schemaRefs>
</ds:datastoreItem>
</file>

<file path=customXml/itemProps4.xml><?xml version="1.0" encoding="utf-8"?>
<ds:datastoreItem xmlns:ds="http://schemas.openxmlformats.org/officeDocument/2006/customXml" ds:itemID="{1EC8450B-0F7C-4073-B5CD-FA072030CE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5</Pages>
  <Words>2564</Words>
  <Characters>14103</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ECI</Company>
  <LinksUpToDate>false</LinksUpToDate>
  <CharactersWithSpaces>16634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 Lara</dc:creator>
  <dc:description/>
  <cp:lastModifiedBy>SOFIA FLORES FAVILA</cp:lastModifiedBy>
  <cp:revision>123</cp:revision>
  <cp:lastPrinted>2025-11-01T17:23:00Z</cp:lastPrinted>
  <dcterms:created xsi:type="dcterms:W3CDTF">2024-02-23T20:22:00Z</dcterms:created>
  <dcterms:modified xsi:type="dcterms:W3CDTF">2026-08-11T23:12:00Z</dcterms:modified>
  <dc:language>es-MX</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GrammarlyDocumentId">
    <vt:lpwstr>0f5ce5a870617618e3d2544e34ba80224cbd28b2a02413d7f1cd992ac5337786</vt:lpwstr>
  </property>
  <property fmtid="{D5CDD505-2E9C-101B-9397-08002B2CF9AE}" pid="4" name="MediaServiceImageTags">
    <vt:lpwstr/>
  </property>
</Properties>
</file>