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607AEF35" w:rsidR="00B04DAE" w:rsidRDefault="00A61380">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9E6E5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bottom w:val="single" w:sz="8" w:space="0" w:color="FFFFFF"/>
              <w:right w:val="single" w:sz="8" w:space="0" w:color="FFFFFF"/>
            </w:tcBorders>
          </w:tcPr>
          <w:p w14:paraId="1565602E" w14:textId="211965CD" w:rsidR="001043E0" w:rsidRPr="001A4AFE" w:rsidRDefault="00A61380"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PRIMAVERA EN JAPÓN SEMANA SANTA</w:t>
            </w:r>
          </w:p>
        </w:tc>
      </w:tr>
    </w:tbl>
    <w:p w14:paraId="70A0E711" w14:textId="37403852" w:rsidR="00335E9F" w:rsidRDefault="00335E9F" w:rsidP="00E238B4">
      <w:pPr>
        <w:spacing w:after="0" w:line="240" w:lineRule="auto"/>
        <w:rPr>
          <w:rFonts w:ascii="Arial" w:eastAsia="Times New Roman" w:hAnsi="Arial" w:cs="Arial"/>
          <w:b/>
          <w:color w:val="E36C0A" w:themeColor="accent6" w:themeShade="BF"/>
          <w:sz w:val="18"/>
          <w:szCs w:val="18"/>
          <w:u w:val="single"/>
          <w:lang w:eastAsia="es-ES"/>
        </w:rPr>
      </w:pPr>
    </w:p>
    <w:p w14:paraId="35BD825F" w14:textId="5668E42F" w:rsidR="00E238B4" w:rsidRDefault="00E238B4" w:rsidP="00E238B4">
      <w:pPr>
        <w:spacing w:after="0" w:line="240" w:lineRule="auto"/>
        <w:rPr>
          <w:rFonts w:ascii="Arial" w:eastAsia="Times New Roman" w:hAnsi="Arial" w:cs="Arial"/>
          <w:b/>
          <w:color w:val="E36C0A" w:themeColor="accent6" w:themeShade="BF"/>
          <w:sz w:val="18"/>
          <w:szCs w:val="18"/>
          <w:u w:val="single"/>
          <w:lang w:eastAsia="es-ES"/>
        </w:rPr>
      </w:pPr>
    </w:p>
    <w:p w14:paraId="40B94356" w14:textId="7F38BF1F" w:rsidR="00335E9F" w:rsidRDefault="001011B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184D8C31" wp14:editId="50494C60">
            <wp:simplePos x="0" y="0"/>
            <wp:positionH relativeFrom="margin">
              <wp:align>left</wp:align>
            </wp:positionH>
            <wp:positionV relativeFrom="margin">
              <wp:posOffset>1370330</wp:posOffset>
            </wp:positionV>
            <wp:extent cx="6187440" cy="937260"/>
            <wp:effectExtent l="0" t="0" r="3810" b="0"/>
            <wp:wrapSquare wrapText="bothSides"/>
            <wp:docPr id="1333845121" name="Imagen 1" descr="Imagen que contiene árbol, grup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45121" name="Imagen 1" descr="Imagen que contiene árbol, grupo, hombre&#10;&#10;Descripción generada automáticamente"/>
                    <pic:cNvPicPr/>
                  </pic:nvPicPr>
                  <pic:blipFill rotWithShape="1">
                    <a:blip r:embed="rId11" cstate="print">
                      <a:extLst>
                        <a:ext uri="{28A0092B-C50C-407E-A947-70E740481C1C}">
                          <a14:useLocalDpi xmlns:a14="http://schemas.microsoft.com/office/drawing/2010/main" val="0"/>
                        </a:ext>
                      </a:extLst>
                    </a:blip>
                    <a:srcRect b="15172"/>
                    <a:stretch/>
                  </pic:blipFill>
                  <pic:spPr bwMode="auto">
                    <a:xfrm>
                      <a:off x="0" y="0"/>
                      <a:ext cx="6187440" cy="937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Y="107"/>
        <w:tblW w:w="9747" w:type="dxa"/>
        <w:shd w:val="clear" w:color="auto" w:fill="FDE4D0"/>
        <w:tblLayout w:type="fixed"/>
        <w:tblLook w:val="04A0" w:firstRow="1" w:lastRow="0" w:firstColumn="1" w:lastColumn="0" w:noHBand="0" w:noVBand="1"/>
      </w:tblPr>
      <w:tblGrid>
        <w:gridCol w:w="9747"/>
      </w:tblGrid>
      <w:tr w:rsidR="00335E9F" w14:paraId="54C3D6CF" w14:textId="77777777" w:rsidTr="00E238B4">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747" w:type="dxa"/>
            <w:vAlign w:val="center"/>
          </w:tcPr>
          <w:p w14:paraId="1B14EB3A" w14:textId="3F4FC71B" w:rsidR="005C11F3" w:rsidRDefault="00335E9F" w:rsidP="00E238B4">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1011B2">
              <w:rPr>
                <w:rFonts w:ascii="Arial" w:eastAsia="Times New Roman" w:hAnsi="Arial" w:cs="Arial"/>
                <w:color w:val="000000"/>
                <w:sz w:val="18"/>
                <w:szCs w:val="18"/>
                <w:lang w:eastAsia="es-ES"/>
              </w:rPr>
              <w:t>Tokio,</w:t>
            </w:r>
            <w:r w:rsidR="00631BE3">
              <w:rPr>
                <w:rFonts w:ascii="Arial" w:eastAsia="Times New Roman" w:hAnsi="Arial" w:cs="Arial"/>
                <w:color w:val="000000"/>
                <w:sz w:val="18"/>
                <w:szCs w:val="18"/>
                <w:lang w:eastAsia="es-ES"/>
              </w:rPr>
              <w:t xml:space="preserve"> </w:t>
            </w:r>
            <w:r w:rsidR="005C11F3" w:rsidRPr="005C11F3">
              <w:rPr>
                <w:rFonts w:ascii="Arial" w:eastAsia="Arial" w:hAnsi="Arial" w:cs="Arial"/>
                <w:sz w:val="18"/>
                <w:szCs w:val="18"/>
              </w:rPr>
              <w:t xml:space="preserve">Osaka, </w:t>
            </w:r>
            <w:r w:rsidR="0075649F" w:rsidRPr="005C11F3">
              <w:rPr>
                <w:rFonts w:ascii="Arial" w:eastAsia="Arial" w:hAnsi="Arial" w:cs="Arial"/>
                <w:sz w:val="18"/>
                <w:szCs w:val="18"/>
              </w:rPr>
              <w:t>Kioto</w:t>
            </w:r>
            <w:r w:rsidR="005C11F3" w:rsidRPr="005C11F3">
              <w:rPr>
                <w:rFonts w:ascii="Arial" w:eastAsia="Arial" w:hAnsi="Arial" w:cs="Arial"/>
                <w:sz w:val="18"/>
                <w:szCs w:val="18"/>
              </w:rPr>
              <w:t xml:space="preserve">, Takayama, </w:t>
            </w:r>
            <w:proofErr w:type="spellStart"/>
            <w:r w:rsidR="005C11F3" w:rsidRPr="005C11F3">
              <w:rPr>
                <w:rFonts w:ascii="Arial" w:eastAsia="Arial" w:hAnsi="Arial" w:cs="Arial"/>
                <w:sz w:val="18"/>
                <w:szCs w:val="18"/>
              </w:rPr>
              <w:t>Hakone</w:t>
            </w:r>
            <w:proofErr w:type="spellEnd"/>
            <w:r w:rsidR="005C11F3" w:rsidRPr="005C11F3">
              <w:rPr>
                <w:rFonts w:ascii="Arial" w:eastAsia="Arial" w:hAnsi="Arial" w:cs="Arial"/>
                <w:sz w:val="18"/>
                <w:szCs w:val="18"/>
              </w:rPr>
              <w:t xml:space="preserve">, </w:t>
            </w:r>
            <w:r w:rsidR="0075649F" w:rsidRPr="005C11F3">
              <w:rPr>
                <w:rFonts w:ascii="Arial" w:eastAsia="Arial" w:hAnsi="Arial" w:cs="Arial"/>
                <w:sz w:val="18"/>
                <w:szCs w:val="18"/>
              </w:rPr>
              <w:t>Tokio</w:t>
            </w:r>
          </w:p>
          <w:p w14:paraId="6B6B2218" w14:textId="00EDB919" w:rsidR="00335E9F" w:rsidRDefault="00335E9F" w:rsidP="00E238B4">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F139B">
              <w:rPr>
                <w:rFonts w:ascii="Arial" w:eastAsia="Times New Roman" w:hAnsi="Arial" w:cs="Arial"/>
                <w:color w:val="000000"/>
                <w:sz w:val="18"/>
                <w:szCs w:val="18"/>
                <w:lang w:val="es-MX" w:eastAsia="es-ES"/>
              </w:rPr>
              <w:t xml:space="preserve">21 de Marzo y 2 de Abril 2025 </w:t>
            </w:r>
            <w:r w:rsidR="00623534">
              <w:rPr>
                <w:rFonts w:ascii="Arial" w:eastAsia="Times New Roman" w:hAnsi="Arial" w:cs="Arial"/>
                <w:color w:val="000000"/>
                <w:sz w:val="18"/>
                <w:szCs w:val="18"/>
                <w:lang w:val="es-MX" w:eastAsia="es-ES"/>
              </w:rPr>
              <w:t xml:space="preserve"> </w:t>
            </w:r>
          </w:p>
          <w:p w14:paraId="0807ED01" w14:textId="77777777" w:rsidR="00335E9F" w:rsidRDefault="00335E9F" w:rsidP="00E238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09 noches (opera mínimo con 2 personas)</w:t>
            </w:r>
          </w:p>
          <w:p w14:paraId="331C03A0" w14:textId="278E5B65" w:rsidR="00335E9F" w:rsidRDefault="00335E9F" w:rsidP="00E238B4">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14E69">
              <w:rPr>
                <w:rFonts w:ascii="Arial" w:eastAsia="Times New Roman" w:hAnsi="Arial" w:cs="Arial"/>
                <w:sz w:val="18"/>
                <w:szCs w:val="18"/>
                <w:lang w:val="es-ES_tradnl" w:eastAsia="es-ES"/>
              </w:rPr>
              <w:t>D</w:t>
            </w:r>
            <w:r w:rsidR="00EF139B">
              <w:rPr>
                <w:rFonts w:ascii="Arial" w:eastAsia="Times New Roman" w:hAnsi="Arial" w:cs="Arial"/>
                <w:sz w:val="18"/>
                <w:szCs w:val="18"/>
                <w:lang w:val="es-ES_tradnl" w:eastAsia="es-ES"/>
              </w:rPr>
              <w:t>esayunos diarios, 4 almuerzos y 2 cenas</w:t>
            </w:r>
          </w:p>
        </w:tc>
      </w:tr>
    </w:tbl>
    <w:p w14:paraId="5B653A59" w14:textId="38623D79" w:rsidR="00DD7B26" w:rsidRDefault="00DD7B26" w:rsidP="00E238B4">
      <w:pPr>
        <w:spacing w:after="0" w:line="240" w:lineRule="auto"/>
        <w:rPr>
          <w:rFonts w:ascii="Arial" w:eastAsia="Times New Roman" w:hAnsi="Arial" w:cs="Arial"/>
          <w:b/>
          <w:color w:val="E36C0A" w:themeColor="accent6" w:themeShade="BF"/>
          <w:sz w:val="18"/>
          <w:szCs w:val="18"/>
          <w:u w:val="single"/>
          <w:lang w:eastAsia="es-ES"/>
        </w:rPr>
      </w:pPr>
    </w:p>
    <w:p w14:paraId="1EE5F6E9" w14:textId="775B28CA" w:rsidR="00DD7B26" w:rsidRDefault="00DD7B26"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D5C4E8A"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2C47B9BA" w:rsidR="00172B82" w:rsidRDefault="00172B82" w:rsidP="00172B82">
      <w:pPr>
        <w:spacing w:after="0" w:line="240" w:lineRule="auto"/>
        <w:jc w:val="both"/>
        <w:rPr>
          <w:rFonts w:ascii="Arial" w:eastAsia="Arial" w:hAnsi="Arial" w:cs="Arial"/>
          <w:color w:val="000000"/>
          <w:sz w:val="14"/>
          <w:szCs w:val="14"/>
        </w:rPr>
      </w:pPr>
    </w:p>
    <w:p w14:paraId="281AD6DD" w14:textId="1ECECD76" w:rsidR="00172B82" w:rsidRDefault="00172B82" w:rsidP="000441C7">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1011B2">
        <w:rPr>
          <w:rFonts w:ascii="Arial" w:eastAsia="Arial" w:hAnsi="Arial" w:cs="Arial"/>
          <w:b/>
          <w:color w:val="EF782D"/>
          <w:sz w:val="18"/>
          <w:szCs w:val="18"/>
        </w:rPr>
        <w:t>Tokio</w:t>
      </w:r>
      <w:r w:rsidR="00496DB7">
        <w:rPr>
          <w:rFonts w:ascii="Arial" w:eastAsia="Arial" w:hAnsi="Arial" w:cs="Arial"/>
          <w:b/>
          <w:color w:val="EF782D"/>
          <w:sz w:val="18"/>
          <w:szCs w:val="18"/>
        </w:rPr>
        <w:t xml:space="preserve"> – O</w:t>
      </w:r>
      <w:r w:rsidR="00CE6F6A">
        <w:rPr>
          <w:rFonts w:ascii="Arial" w:eastAsia="Arial" w:hAnsi="Arial" w:cs="Arial"/>
          <w:b/>
          <w:color w:val="EF782D"/>
          <w:sz w:val="18"/>
          <w:szCs w:val="18"/>
        </w:rPr>
        <w:t xml:space="preserve">saka </w:t>
      </w:r>
      <w:r>
        <w:rPr>
          <w:rFonts w:ascii="Arial" w:eastAsia="Arial" w:hAnsi="Arial" w:cs="Arial"/>
          <w:b/>
          <w:color w:val="EF782D"/>
          <w:sz w:val="18"/>
          <w:szCs w:val="18"/>
        </w:rPr>
        <w:t xml:space="preserve"> </w:t>
      </w:r>
    </w:p>
    <w:p w14:paraId="64E01ECF" w14:textId="1DFD8700" w:rsidR="001011B2" w:rsidRPr="00E347C7" w:rsidRDefault="001011B2" w:rsidP="00161D22">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Llegada al Aeropuerto de </w:t>
      </w:r>
      <w:proofErr w:type="spellStart"/>
      <w:r w:rsidRPr="00E347C7">
        <w:rPr>
          <w:rFonts w:ascii="Arial" w:eastAsia="Times New Roman" w:hAnsi="Arial" w:cs="Arial"/>
          <w:color w:val="000000" w:themeColor="text1"/>
          <w:sz w:val="18"/>
          <w:szCs w:val="18"/>
          <w:lang w:eastAsia="es-ES"/>
        </w:rPr>
        <w:t>Narita</w:t>
      </w:r>
      <w:proofErr w:type="spellEnd"/>
      <w:r w:rsidRPr="00E347C7">
        <w:rPr>
          <w:rFonts w:ascii="Arial" w:eastAsia="Times New Roman" w:hAnsi="Arial" w:cs="Arial"/>
          <w:color w:val="000000" w:themeColor="text1"/>
          <w:sz w:val="18"/>
          <w:szCs w:val="18"/>
          <w:lang w:eastAsia="es-ES"/>
        </w:rPr>
        <w:t xml:space="preserve"> (NRT).</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 xml:space="preserve">Después del trámite de inmigración y aduana, recepción por un asistente de habla española o inglés, quien les ayudará a tomar el tren </w:t>
      </w:r>
      <w:proofErr w:type="spellStart"/>
      <w:r w:rsidRPr="00E347C7">
        <w:rPr>
          <w:rFonts w:ascii="Arial" w:eastAsia="Times New Roman" w:hAnsi="Arial" w:cs="Arial"/>
          <w:color w:val="000000" w:themeColor="text1"/>
          <w:sz w:val="18"/>
          <w:szCs w:val="18"/>
          <w:lang w:eastAsia="es-ES"/>
        </w:rPr>
        <w:t>Narita</w:t>
      </w:r>
      <w:proofErr w:type="spellEnd"/>
      <w:r w:rsidRPr="00E347C7">
        <w:rPr>
          <w:rFonts w:ascii="Arial" w:eastAsia="Times New Roman" w:hAnsi="Arial" w:cs="Arial"/>
          <w:color w:val="000000" w:themeColor="text1"/>
          <w:sz w:val="18"/>
          <w:szCs w:val="18"/>
          <w:lang w:eastAsia="es-ES"/>
        </w:rPr>
        <w:t xml:space="preserve"> Express.</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 xml:space="preserve">Salida del Aeropuerto de </w:t>
      </w:r>
      <w:proofErr w:type="spellStart"/>
      <w:r w:rsidRPr="00E347C7">
        <w:rPr>
          <w:rFonts w:ascii="Arial" w:eastAsia="Times New Roman" w:hAnsi="Arial" w:cs="Arial"/>
          <w:color w:val="000000" w:themeColor="text1"/>
          <w:sz w:val="18"/>
          <w:szCs w:val="18"/>
          <w:lang w:eastAsia="es-ES"/>
        </w:rPr>
        <w:t>Narita</w:t>
      </w:r>
      <w:proofErr w:type="spellEnd"/>
      <w:r w:rsidRPr="00E347C7">
        <w:rPr>
          <w:rFonts w:ascii="Arial" w:eastAsia="Times New Roman" w:hAnsi="Arial" w:cs="Arial"/>
          <w:color w:val="000000" w:themeColor="text1"/>
          <w:sz w:val="18"/>
          <w:szCs w:val="18"/>
          <w:lang w:eastAsia="es-ES"/>
        </w:rPr>
        <w:t xml:space="preserve"> en el tren </w:t>
      </w:r>
      <w:proofErr w:type="spellStart"/>
      <w:r w:rsidRPr="00E347C7">
        <w:rPr>
          <w:rFonts w:ascii="Arial" w:eastAsia="Times New Roman" w:hAnsi="Arial" w:cs="Arial"/>
          <w:color w:val="000000" w:themeColor="text1"/>
          <w:sz w:val="18"/>
          <w:szCs w:val="18"/>
          <w:lang w:eastAsia="es-ES"/>
        </w:rPr>
        <w:t>Narita</w:t>
      </w:r>
      <w:proofErr w:type="spellEnd"/>
      <w:r w:rsidRPr="00E347C7">
        <w:rPr>
          <w:rFonts w:ascii="Arial" w:eastAsia="Times New Roman" w:hAnsi="Arial" w:cs="Arial"/>
          <w:color w:val="000000" w:themeColor="text1"/>
          <w:sz w:val="18"/>
          <w:szCs w:val="18"/>
          <w:lang w:eastAsia="es-ES"/>
        </w:rPr>
        <w:t xml:space="preserve"> Express con el asistente.</w:t>
      </w:r>
    </w:p>
    <w:p w14:paraId="44894EAA" w14:textId="77777777" w:rsidR="001011B2" w:rsidRPr="00E347C7" w:rsidRDefault="001011B2" w:rsidP="00161D22">
      <w:pPr>
        <w:spacing w:after="0"/>
        <w:jc w:val="both"/>
        <w:rPr>
          <w:rFonts w:ascii="Arial" w:eastAsia="Times New Roman" w:hAnsi="Arial" w:cs="Arial"/>
          <w:color w:val="000000" w:themeColor="text1"/>
          <w:sz w:val="18"/>
          <w:szCs w:val="18"/>
          <w:lang w:eastAsia="es-ES"/>
        </w:rPr>
      </w:pPr>
    </w:p>
    <w:p w14:paraId="6DC6A55F" w14:textId="3D67ABF7" w:rsidR="001011B2" w:rsidRPr="00E347C7" w:rsidRDefault="001011B2" w:rsidP="00161D22">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Llegada a la Estación </w:t>
      </w:r>
      <w:proofErr w:type="spellStart"/>
      <w:r w:rsidRPr="00E347C7">
        <w:rPr>
          <w:rFonts w:ascii="Arial" w:eastAsia="Times New Roman" w:hAnsi="Arial" w:cs="Arial"/>
          <w:color w:val="000000" w:themeColor="text1"/>
          <w:sz w:val="18"/>
          <w:szCs w:val="18"/>
          <w:lang w:eastAsia="es-ES"/>
        </w:rPr>
        <w:t>Shinagawa</w:t>
      </w:r>
      <w:proofErr w:type="spellEnd"/>
      <w:r w:rsidRPr="00E347C7">
        <w:rPr>
          <w:rFonts w:ascii="Arial" w:eastAsia="Times New Roman" w:hAnsi="Arial" w:cs="Arial"/>
          <w:color w:val="000000" w:themeColor="text1"/>
          <w:sz w:val="18"/>
          <w:szCs w:val="18"/>
          <w:lang w:eastAsia="es-ES"/>
        </w:rPr>
        <w:t>.</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 xml:space="preserve">El asistente les ayudará a hacer un transbordo de tren en la Estación </w:t>
      </w:r>
      <w:proofErr w:type="spellStart"/>
      <w:r w:rsidRPr="00E347C7">
        <w:rPr>
          <w:rFonts w:ascii="Arial" w:eastAsia="Times New Roman" w:hAnsi="Arial" w:cs="Arial"/>
          <w:color w:val="000000" w:themeColor="text1"/>
          <w:sz w:val="18"/>
          <w:szCs w:val="18"/>
          <w:lang w:eastAsia="es-ES"/>
        </w:rPr>
        <w:t>Shinagawa</w:t>
      </w:r>
      <w:proofErr w:type="spellEnd"/>
      <w:r w:rsidRPr="00E347C7">
        <w:rPr>
          <w:rFonts w:ascii="Arial" w:eastAsia="Times New Roman" w:hAnsi="Arial" w:cs="Arial"/>
          <w:color w:val="000000" w:themeColor="text1"/>
          <w:sz w:val="18"/>
          <w:szCs w:val="18"/>
          <w:lang w:eastAsia="es-ES"/>
        </w:rPr>
        <w:t>, pero no subirá al tren bala.</w:t>
      </w:r>
      <w:r w:rsidRPr="00E347C7">
        <w:rPr>
          <w:rFonts w:ascii="Arial" w:eastAsia="Times New Roman" w:hAnsi="Arial" w:cs="Arial"/>
          <w:color w:val="000000" w:themeColor="text1"/>
          <w:sz w:val="18"/>
          <w:szCs w:val="18"/>
          <w:lang w:eastAsia="es-ES"/>
        </w:rPr>
        <w:t xml:space="preserve">) con destino a </w:t>
      </w:r>
      <w:r w:rsidRPr="00E347C7">
        <w:rPr>
          <w:rFonts w:ascii="Arial" w:eastAsia="Times New Roman" w:hAnsi="Arial" w:cs="Arial"/>
          <w:color w:val="000000" w:themeColor="text1"/>
          <w:sz w:val="18"/>
          <w:szCs w:val="18"/>
          <w:lang w:eastAsia="es-ES"/>
        </w:rPr>
        <w:t xml:space="preserve">Estación </w:t>
      </w:r>
      <w:proofErr w:type="spellStart"/>
      <w:r w:rsidRPr="00E347C7">
        <w:rPr>
          <w:rFonts w:ascii="Arial" w:eastAsia="Times New Roman" w:hAnsi="Arial" w:cs="Arial"/>
          <w:color w:val="000000" w:themeColor="text1"/>
          <w:sz w:val="18"/>
          <w:szCs w:val="18"/>
          <w:lang w:eastAsia="es-ES"/>
        </w:rPr>
        <w:t>Shin</w:t>
      </w:r>
      <w:proofErr w:type="spellEnd"/>
      <w:r w:rsidRPr="00E347C7">
        <w:rPr>
          <w:rFonts w:ascii="Arial" w:eastAsia="Times New Roman" w:hAnsi="Arial" w:cs="Arial"/>
          <w:color w:val="000000" w:themeColor="text1"/>
          <w:sz w:val="18"/>
          <w:szCs w:val="18"/>
          <w:lang w:eastAsia="es-ES"/>
        </w:rPr>
        <w:t>-Osaka</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 xml:space="preserve">en tren bala </w:t>
      </w:r>
      <w:proofErr w:type="spellStart"/>
      <w:r w:rsidRPr="00E347C7">
        <w:rPr>
          <w:rFonts w:ascii="Arial" w:eastAsia="Times New Roman" w:hAnsi="Arial" w:cs="Arial"/>
          <w:color w:val="000000" w:themeColor="text1"/>
          <w:sz w:val="18"/>
          <w:szCs w:val="18"/>
          <w:lang w:eastAsia="es-ES"/>
        </w:rPr>
        <w:t>Nozom</w:t>
      </w:r>
      <w:r w:rsidR="00161D22" w:rsidRPr="00E347C7">
        <w:rPr>
          <w:rFonts w:ascii="Arial" w:eastAsia="Times New Roman" w:hAnsi="Arial" w:cs="Arial"/>
          <w:color w:val="000000" w:themeColor="text1"/>
          <w:sz w:val="18"/>
          <w:szCs w:val="18"/>
          <w:lang w:eastAsia="es-ES"/>
        </w:rPr>
        <w:t>i</w:t>
      </w:r>
      <w:proofErr w:type="spellEnd"/>
      <w:r w:rsidR="00161D22" w:rsidRPr="00E347C7">
        <w:rPr>
          <w:rFonts w:ascii="Arial" w:eastAsia="Times New Roman" w:hAnsi="Arial" w:cs="Arial"/>
          <w:color w:val="000000" w:themeColor="text1"/>
          <w:sz w:val="18"/>
          <w:szCs w:val="18"/>
          <w:lang w:eastAsia="es-ES"/>
        </w:rPr>
        <w:t>; a su llegada e</w:t>
      </w:r>
      <w:r w:rsidRPr="00E347C7">
        <w:rPr>
          <w:rFonts w:ascii="Arial" w:eastAsia="Times New Roman" w:hAnsi="Arial" w:cs="Arial"/>
          <w:color w:val="000000" w:themeColor="text1"/>
          <w:sz w:val="18"/>
          <w:szCs w:val="18"/>
          <w:lang w:eastAsia="es-ES"/>
        </w:rPr>
        <w:t>l asistente de habla española o inglés los recibirá en el andén de la estación.</w:t>
      </w:r>
      <w:r w:rsidR="00161D22"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 xml:space="preserve">Traslado al hotel en taxi con el </w:t>
      </w:r>
      <w:proofErr w:type="spellStart"/>
      <w:proofErr w:type="gramStart"/>
      <w:r w:rsidRPr="00E347C7">
        <w:rPr>
          <w:rFonts w:ascii="Arial" w:eastAsia="Times New Roman" w:hAnsi="Arial" w:cs="Arial"/>
          <w:color w:val="000000" w:themeColor="text1"/>
          <w:sz w:val="18"/>
          <w:szCs w:val="18"/>
          <w:lang w:eastAsia="es-ES"/>
        </w:rPr>
        <w:t>asistente.Llegada</w:t>
      </w:r>
      <w:proofErr w:type="spellEnd"/>
      <w:proofErr w:type="gramEnd"/>
      <w:r w:rsidRPr="00E347C7">
        <w:rPr>
          <w:rFonts w:ascii="Arial" w:eastAsia="Times New Roman" w:hAnsi="Arial" w:cs="Arial"/>
          <w:color w:val="000000" w:themeColor="text1"/>
          <w:sz w:val="18"/>
          <w:szCs w:val="18"/>
          <w:lang w:eastAsia="es-ES"/>
        </w:rPr>
        <w:t xml:space="preserve"> al hotel y </w:t>
      </w:r>
      <w:proofErr w:type="spellStart"/>
      <w:r w:rsidRPr="00E347C7">
        <w:rPr>
          <w:rFonts w:ascii="Arial" w:eastAsia="Times New Roman" w:hAnsi="Arial" w:cs="Arial"/>
          <w:color w:val="000000" w:themeColor="text1"/>
          <w:sz w:val="18"/>
          <w:szCs w:val="18"/>
          <w:lang w:eastAsia="es-ES"/>
        </w:rPr>
        <w:t>check</w:t>
      </w:r>
      <w:proofErr w:type="spellEnd"/>
      <w:r w:rsidRPr="00E347C7">
        <w:rPr>
          <w:rFonts w:ascii="Arial" w:eastAsia="Times New Roman" w:hAnsi="Arial" w:cs="Arial"/>
          <w:color w:val="000000" w:themeColor="text1"/>
          <w:sz w:val="18"/>
          <w:szCs w:val="18"/>
          <w:lang w:eastAsia="es-ES"/>
        </w:rPr>
        <w:t xml:space="preserve"> in.</w:t>
      </w:r>
    </w:p>
    <w:p w14:paraId="78C321DF" w14:textId="77777777" w:rsidR="001011B2" w:rsidRPr="00E347C7" w:rsidRDefault="001011B2" w:rsidP="00161D22">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*No podrán entrar en su habitación hasta la hora </w:t>
      </w:r>
      <w:proofErr w:type="gramStart"/>
      <w:r w:rsidRPr="00E347C7">
        <w:rPr>
          <w:rFonts w:ascii="Arial" w:eastAsia="Times New Roman" w:hAnsi="Arial" w:cs="Arial"/>
          <w:color w:val="000000" w:themeColor="text1"/>
          <w:sz w:val="18"/>
          <w:szCs w:val="18"/>
          <w:lang w:eastAsia="es-ES"/>
        </w:rPr>
        <w:t xml:space="preserve">de </w:t>
      </w:r>
      <w:proofErr w:type="spellStart"/>
      <w:r w:rsidRPr="00E347C7">
        <w:rPr>
          <w:rFonts w:ascii="Arial" w:eastAsia="Times New Roman" w:hAnsi="Arial" w:cs="Arial"/>
          <w:color w:val="000000" w:themeColor="text1"/>
          <w:sz w:val="18"/>
          <w:szCs w:val="18"/>
          <w:lang w:eastAsia="es-ES"/>
        </w:rPr>
        <w:t>check</w:t>
      </w:r>
      <w:proofErr w:type="spellEnd"/>
      <w:r w:rsidRPr="00E347C7">
        <w:rPr>
          <w:rFonts w:ascii="Arial" w:eastAsia="Times New Roman" w:hAnsi="Arial" w:cs="Arial"/>
          <w:color w:val="000000" w:themeColor="text1"/>
          <w:sz w:val="18"/>
          <w:szCs w:val="18"/>
          <w:lang w:eastAsia="es-ES"/>
        </w:rPr>
        <w:t>-in</w:t>
      </w:r>
      <w:proofErr w:type="gramEnd"/>
      <w:r w:rsidRPr="00E347C7">
        <w:rPr>
          <w:rFonts w:ascii="Arial" w:eastAsia="Times New Roman" w:hAnsi="Arial" w:cs="Arial"/>
          <w:color w:val="000000" w:themeColor="text1"/>
          <w:sz w:val="18"/>
          <w:szCs w:val="18"/>
          <w:lang w:eastAsia="es-ES"/>
        </w:rPr>
        <w:t xml:space="preserve"> (15:00).</w:t>
      </w:r>
    </w:p>
    <w:p w14:paraId="004DA6C4" w14:textId="77777777" w:rsidR="00161D22" w:rsidRPr="00E347C7" w:rsidRDefault="00161D22" w:rsidP="00161D22">
      <w:pPr>
        <w:spacing w:after="0"/>
        <w:jc w:val="both"/>
        <w:rPr>
          <w:rFonts w:ascii="Arial" w:eastAsia="Times New Roman" w:hAnsi="Arial" w:cs="Arial"/>
          <w:color w:val="000000" w:themeColor="text1"/>
          <w:sz w:val="18"/>
          <w:szCs w:val="18"/>
          <w:lang w:eastAsia="es-ES"/>
        </w:rPr>
      </w:pPr>
    </w:p>
    <w:p w14:paraId="19341E91" w14:textId="704ACAA9" w:rsidR="00161D22" w:rsidRPr="00E347C7" w:rsidRDefault="00161D22" w:rsidP="00161D22">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IMPORTANTE: </w:t>
      </w:r>
    </w:p>
    <w:p w14:paraId="1D141A2E" w14:textId="219E1087" w:rsidR="00064B12" w:rsidRPr="00E347C7" w:rsidRDefault="001011B2" w:rsidP="00161D22">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El miércoles en el lobby del hotel un guía de habla española estará</w:t>
      </w:r>
      <w:r w:rsidR="00161D22"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presente de las 14:00 hasta las 20:00 para dar</w:t>
      </w:r>
      <w:r w:rsidR="00161D22"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información a los</w:t>
      </w:r>
      <w:r w:rsidR="00161D22"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pasajeros.</w:t>
      </w:r>
    </w:p>
    <w:p w14:paraId="202E7023" w14:textId="77777777" w:rsidR="00161D22" w:rsidRPr="00E347C7" w:rsidRDefault="00161D22" w:rsidP="00161D22">
      <w:pPr>
        <w:spacing w:after="0"/>
        <w:jc w:val="both"/>
        <w:rPr>
          <w:rFonts w:ascii="Arial" w:eastAsia="Times New Roman" w:hAnsi="Arial" w:cs="Arial"/>
          <w:color w:val="000000" w:themeColor="text1"/>
          <w:sz w:val="18"/>
          <w:szCs w:val="18"/>
          <w:lang w:val="es-MX" w:eastAsia="es-ES"/>
        </w:rPr>
      </w:pPr>
      <w:r w:rsidRPr="00161D22">
        <w:rPr>
          <w:rFonts w:ascii="Arial" w:eastAsia="Times New Roman" w:hAnsi="Arial" w:cs="Arial"/>
          <w:color w:val="000000" w:themeColor="text1"/>
          <w:sz w:val="18"/>
          <w:szCs w:val="18"/>
          <w:lang w:val="es-MX" w:eastAsia="es-ES"/>
        </w:rPr>
        <w:t xml:space="preserve">El Aeropuerto de </w:t>
      </w:r>
      <w:proofErr w:type="spellStart"/>
      <w:r w:rsidRPr="00161D22">
        <w:rPr>
          <w:rFonts w:ascii="Arial" w:eastAsia="Times New Roman" w:hAnsi="Arial" w:cs="Arial"/>
          <w:color w:val="000000" w:themeColor="text1"/>
          <w:sz w:val="18"/>
          <w:szCs w:val="18"/>
          <w:lang w:val="es-MX" w:eastAsia="es-ES"/>
        </w:rPr>
        <w:t>Narita</w:t>
      </w:r>
      <w:proofErr w:type="spellEnd"/>
      <w:r w:rsidRPr="00161D22">
        <w:rPr>
          <w:rFonts w:ascii="Arial" w:eastAsia="Times New Roman" w:hAnsi="Arial" w:cs="Arial"/>
          <w:color w:val="000000" w:themeColor="text1"/>
          <w:sz w:val="18"/>
          <w:szCs w:val="18"/>
          <w:lang w:val="es-MX" w:eastAsia="es-ES"/>
        </w:rPr>
        <w:t xml:space="preserve"> está situado a aproximadamente 4 horas desde </w:t>
      </w:r>
      <w:proofErr w:type="spellStart"/>
      <w:r w:rsidRPr="00161D22">
        <w:rPr>
          <w:rFonts w:ascii="Arial" w:eastAsia="Times New Roman" w:hAnsi="Arial" w:cs="Arial"/>
          <w:color w:val="000000" w:themeColor="text1"/>
          <w:sz w:val="18"/>
          <w:szCs w:val="18"/>
          <w:lang w:val="es-MX" w:eastAsia="es-ES"/>
        </w:rPr>
        <w:t>Shin</w:t>
      </w:r>
      <w:proofErr w:type="spellEnd"/>
      <w:r w:rsidRPr="00161D22">
        <w:rPr>
          <w:rFonts w:ascii="Arial" w:eastAsia="Times New Roman" w:hAnsi="Arial" w:cs="Arial"/>
          <w:color w:val="000000" w:themeColor="text1"/>
          <w:sz w:val="18"/>
          <w:szCs w:val="18"/>
          <w:lang w:val="es-MX" w:eastAsia="es-ES"/>
        </w:rPr>
        <w:t xml:space="preserve">-Osaka en tren. Podemos ofrecer este servicio siempre y cuando la hora de llegada del vuelo es antes de las 12:00. </w:t>
      </w:r>
    </w:p>
    <w:p w14:paraId="5B44C8BB" w14:textId="3090B1ED" w:rsidR="00161D22" w:rsidRPr="00161D22" w:rsidRDefault="00161D22" w:rsidP="00161D22">
      <w:pPr>
        <w:spacing w:after="0"/>
        <w:jc w:val="both"/>
        <w:rPr>
          <w:rFonts w:ascii="Arial" w:eastAsia="Times New Roman" w:hAnsi="Arial" w:cs="Arial"/>
          <w:color w:val="000000" w:themeColor="text1"/>
          <w:sz w:val="18"/>
          <w:szCs w:val="18"/>
          <w:lang w:val="es-MX" w:eastAsia="es-ES"/>
        </w:rPr>
      </w:pPr>
      <w:r w:rsidRPr="00161D22">
        <w:rPr>
          <w:rFonts w:ascii="Arial" w:eastAsia="Times New Roman" w:hAnsi="Arial" w:cs="Arial"/>
          <w:color w:val="000000" w:themeColor="text1"/>
          <w:sz w:val="18"/>
          <w:szCs w:val="18"/>
          <w:lang w:val="es-MX" w:eastAsia="es-ES"/>
        </w:rPr>
        <w:t xml:space="preserve">En caso de que haya un retraso del vuelo y no puedan tomar el tren, ofrecemos solo los billetes de tren para el día siguiente a través del asistente. Tienen que hacer el traslado del día siguiente en tren sin asistente. Los costos adicionales de la noche en </w:t>
      </w:r>
      <w:proofErr w:type="spellStart"/>
      <w:r w:rsidRPr="00161D22">
        <w:rPr>
          <w:rFonts w:ascii="Arial" w:eastAsia="Times New Roman" w:hAnsi="Arial" w:cs="Arial"/>
          <w:color w:val="000000" w:themeColor="text1"/>
          <w:sz w:val="18"/>
          <w:szCs w:val="18"/>
          <w:lang w:val="es-MX" w:eastAsia="es-ES"/>
        </w:rPr>
        <w:t>Tokyo</w:t>
      </w:r>
      <w:proofErr w:type="spellEnd"/>
      <w:r w:rsidRPr="00161D22">
        <w:rPr>
          <w:rFonts w:ascii="Arial" w:eastAsia="Times New Roman" w:hAnsi="Arial" w:cs="Arial"/>
          <w:color w:val="000000" w:themeColor="text1"/>
          <w:sz w:val="18"/>
          <w:szCs w:val="18"/>
          <w:lang w:val="es-MX" w:eastAsia="es-ES"/>
        </w:rPr>
        <w:t xml:space="preserve"> y los traslados entre estaciones y hoteles son por cuenta propia de los pasajeros. No hay ningún reembolso de la primera noche y las visitas del segundo día del programa. </w:t>
      </w:r>
    </w:p>
    <w:p w14:paraId="6083C3EB" w14:textId="6A7CDE2A" w:rsidR="00161D22" w:rsidRPr="00E347C7" w:rsidRDefault="00161D22" w:rsidP="00161D22">
      <w:pPr>
        <w:spacing w:after="0"/>
        <w:jc w:val="both"/>
        <w:rPr>
          <w:rFonts w:ascii="Arial" w:eastAsia="Times New Roman" w:hAnsi="Arial" w:cs="Arial"/>
          <w:color w:val="000000" w:themeColor="text1"/>
          <w:sz w:val="18"/>
          <w:szCs w:val="18"/>
          <w:lang w:val="es-MX" w:eastAsia="es-ES"/>
        </w:rPr>
      </w:pPr>
      <w:r w:rsidRPr="00161D22">
        <w:rPr>
          <w:rFonts w:ascii="Arial" w:eastAsia="Times New Roman" w:hAnsi="Arial" w:cs="Arial"/>
          <w:color w:val="000000" w:themeColor="text1"/>
          <w:sz w:val="18"/>
          <w:szCs w:val="18"/>
          <w:lang w:val="es-MX" w:eastAsia="es-ES"/>
        </w:rPr>
        <w:t xml:space="preserve">En principio sólo 1 maleta por persona está permitida (de tamaño normal / hasta 23kg). </w:t>
      </w:r>
      <w:r w:rsidRPr="00E347C7">
        <w:rPr>
          <w:rFonts w:ascii="Arial" w:eastAsia="Times New Roman" w:hAnsi="Arial" w:cs="Arial"/>
          <w:color w:val="000000" w:themeColor="text1"/>
          <w:sz w:val="18"/>
          <w:szCs w:val="18"/>
          <w:lang w:val="es-MX" w:eastAsia="es-ES"/>
        </w:rPr>
        <w:t xml:space="preserve">Maletas muy grandes (cuando la suma de los 3 lados de una maleta supera 160 cm) no están permitidas en este servicio. Si las llevan, </w:t>
      </w:r>
      <w:r w:rsidRPr="00E347C7">
        <w:rPr>
          <w:rFonts w:ascii="Arial" w:eastAsia="Times New Roman" w:hAnsi="Arial" w:cs="Arial"/>
          <w:color w:val="000000" w:themeColor="text1"/>
          <w:sz w:val="18"/>
          <w:szCs w:val="18"/>
          <w:lang w:val="es-MX" w:eastAsia="es-ES"/>
        </w:rPr>
        <w:t>la compañía de tren podría</w:t>
      </w:r>
      <w:r w:rsidRPr="00E347C7">
        <w:rPr>
          <w:rFonts w:ascii="Arial" w:eastAsia="Times New Roman" w:hAnsi="Arial" w:cs="Arial"/>
          <w:color w:val="000000" w:themeColor="text1"/>
          <w:sz w:val="18"/>
          <w:szCs w:val="18"/>
          <w:lang w:val="es-MX" w:eastAsia="es-ES"/>
        </w:rPr>
        <w:t xml:space="preserve"> cobrar a los pasajeros 1.000 JPY por maleta de este tamaño en destino.</w:t>
      </w:r>
    </w:p>
    <w:p w14:paraId="0FA1A817" w14:textId="77777777" w:rsidR="00161D22" w:rsidRPr="006D59E6" w:rsidRDefault="00161D22" w:rsidP="00161D22">
      <w:pPr>
        <w:spacing w:after="0"/>
        <w:jc w:val="both"/>
        <w:rPr>
          <w:rFonts w:ascii="Arial" w:eastAsia="Times New Roman" w:hAnsi="Arial" w:cs="Arial"/>
          <w:color w:val="4F81BD" w:themeColor="accent1"/>
          <w:sz w:val="18"/>
          <w:szCs w:val="18"/>
          <w:lang w:eastAsia="es-ES"/>
        </w:rPr>
      </w:pPr>
    </w:p>
    <w:p w14:paraId="71AD27CC" w14:textId="57F5F68F" w:rsidR="0075649F" w:rsidRPr="002E4E46" w:rsidRDefault="0075649F" w:rsidP="000441C7">
      <w:pPr>
        <w:spacing w:after="0" w:line="240" w:lineRule="auto"/>
        <w:jc w:val="both"/>
        <w:rPr>
          <w:rFonts w:ascii="Arial" w:eastAsia="Arial" w:hAnsi="Arial" w:cs="Arial"/>
          <w:b/>
          <w:color w:val="EF782D"/>
          <w:sz w:val="18"/>
          <w:szCs w:val="18"/>
        </w:rPr>
      </w:pPr>
      <w:r w:rsidRPr="002E4E46">
        <w:rPr>
          <w:rFonts w:ascii="Arial" w:eastAsia="Arial" w:hAnsi="Arial" w:cs="Arial"/>
          <w:b/>
          <w:color w:val="EF782D"/>
          <w:sz w:val="18"/>
          <w:szCs w:val="18"/>
        </w:rPr>
        <w:t>Día 2   Osaka – Nara</w:t>
      </w:r>
      <w:r w:rsidR="00631BE3">
        <w:rPr>
          <w:rFonts w:ascii="Arial" w:eastAsia="Arial" w:hAnsi="Arial" w:cs="Arial"/>
          <w:b/>
          <w:color w:val="EF782D"/>
          <w:sz w:val="18"/>
          <w:szCs w:val="18"/>
        </w:rPr>
        <w:t xml:space="preserve"> – </w:t>
      </w:r>
      <w:r w:rsidRPr="002E4E46">
        <w:rPr>
          <w:rFonts w:ascii="Arial" w:eastAsia="Arial" w:hAnsi="Arial" w:cs="Arial"/>
          <w:b/>
          <w:color w:val="EF782D"/>
          <w:sz w:val="18"/>
          <w:szCs w:val="18"/>
        </w:rPr>
        <w:t>Kioto</w:t>
      </w:r>
    </w:p>
    <w:p w14:paraId="44544F0E" w14:textId="3075EF76" w:rsidR="00583CC0" w:rsidRPr="00E347C7" w:rsidRDefault="002E4E46" w:rsidP="006D59E6">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b/>
          <w:i/>
          <w:iCs/>
          <w:color w:val="000000" w:themeColor="text1"/>
          <w:sz w:val="18"/>
          <w:szCs w:val="18"/>
          <w:u w:val="single"/>
          <w:lang w:eastAsia="es-ES"/>
        </w:rPr>
        <w:t>Desayuno</w:t>
      </w:r>
      <w:r w:rsidRPr="00E347C7">
        <w:rPr>
          <w:rFonts w:ascii="Arial" w:eastAsia="Times New Roman" w:hAnsi="Arial" w:cs="Arial"/>
          <w:color w:val="000000" w:themeColor="text1"/>
          <w:sz w:val="18"/>
          <w:szCs w:val="18"/>
          <w:lang w:eastAsia="es-ES"/>
        </w:rPr>
        <w:t xml:space="preserve"> en el hotel. Reunión en el lobby </w:t>
      </w:r>
      <w:r w:rsidR="00583CC0" w:rsidRPr="00E347C7">
        <w:rPr>
          <w:rFonts w:ascii="Arial" w:eastAsia="Times New Roman" w:hAnsi="Arial" w:cs="Arial"/>
          <w:color w:val="000000" w:themeColor="text1"/>
          <w:sz w:val="18"/>
          <w:szCs w:val="18"/>
          <w:lang w:eastAsia="es-ES"/>
        </w:rPr>
        <w:t xml:space="preserve">a las </w:t>
      </w:r>
      <w:r w:rsidR="00583CC0" w:rsidRPr="00E347C7">
        <w:rPr>
          <w:rFonts w:ascii="Arial" w:eastAsia="Times New Roman" w:hAnsi="Arial" w:cs="Arial"/>
          <w:color w:val="000000" w:themeColor="text1"/>
          <w:sz w:val="18"/>
          <w:szCs w:val="18"/>
          <w:lang w:eastAsia="es-ES"/>
        </w:rPr>
        <w:t>09:</w:t>
      </w:r>
      <w:r w:rsidR="00583CC0" w:rsidRPr="00E347C7">
        <w:rPr>
          <w:rFonts w:ascii="Arial" w:eastAsia="Times New Roman" w:hAnsi="Arial" w:cs="Arial"/>
          <w:color w:val="000000" w:themeColor="text1"/>
          <w:sz w:val="18"/>
          <w:szCs w:val="18"/>
          <w:lang w:eastAsia="es-ES"/>
        </w:rPr>
        <w:t>00</w:t>
      </w:r>
      <w:r w:rsidR="00583CC0" w:rsidRPr="00E347C7">
        <w:rPr>
          <w:rFonts w:ascii="Arial" w:eastAsia="Times New Roman" w:hAnsi="Arial" w:cs="Arial"/>
          <w:color w:val="000000" w:themeColor="text1"/>
          <w:sz w:val="18"/>
          <w:szCs w:val="18"/>
          <w:lang w:eastAsia="es-ES"/>
        </w:rPr>
        <w:t xml:space="preserve"> y comienzo de la visita de Nara y K</w:t>
      </w:r>
      <w:r w:rsidR="006D59E6" w:rsidRPr="00E347C7">
        <w:rPr>
          <w:rFonts w:ascii="Arial" w:eastAsia="Times New Roman" w:hAnsi="Arial" w:cs="Arial"/>
          <w:color w:val="000000" w:themeColor="text1"/>
          <w:sz w:val="18"/>
          <w:szCs w:val="18"/>
          <w:lang w:eastAsia="es-ES"/>
        </w:rPr>
        <w:t>i</w:t>
      </w:r>
      <w:r w:rsidR="00583CC0" w:rsidRPr="00E347C7">
        <w:rPr>
          <w:rFonts w:ascii="Arial" w:eastAsia="Times New Roman" w:hAnsi="Arial" w:cs="Arial"/>
          <w:color w:val="000000" w:themeColor="text1"/>
          <w:sz w:val="18"/>
          <w:szCs w:val="18"/>
          <w:lang w:eastAsia="es-ES"/>
        </w:rPr>
        <w:t>oto con guía de habla española en autobús privado para conocer:</w:t>
      </w:r>
      <w:r w:rsidR="00583CC0" w:rsidRPr="00E347C7">
        <w:rPr>
          <w:rFonts w:ascii="Arial" w:eastAsia="Times New Roman" w:hAnsi="Arial" w:cs="Arial"/>
          <w:color w:val="000000" w:themeColor="text1"/>
          <w:sz w:val="18"/>
          <w:szCs w:val="18"/>
          <w:lang w:eastAsia="es-ES"/>
        </w:rPr>
        <w:t xml:space="preserve"> </w:t>
      </w:r>
      <w:proofErr w:type="spellStart"/>
      <w:r w:rsidR="00583CC0" w:rsidRPr="00E347C7">
        <w:rPr>
          <w:rFonts w:ascii="Arial" w:eastAsia="Times New Roman" w:hAnsi="Arial" w:cs="Arial"/>
          <w:color w:val="000000" w:themeColor="text1"/>
          <w:sz w:val="18"/>
          <w:szCs w:val="18"/>
          <w:lang w:eastAsia="es-ES"/>
        </w:rPr>
        <w:t>Dotonbori</w:t>
      </w:r>
      <w:proofErr w:type="spellEnd"/>
      <w:r w:rsidR="00583CC0" w:rsidRPr="00E347C7">
        <w:rPr>
          <w:rFonts w:ascii="Arial" w:eastAsia="Times New Roman" w:hAnsi="Arial" w:cs="Arial"/>
          <w:color w:val="000000" w:themeColor="text1"/>
          <w:sz w:val="18"/>
          <w:szCs w:val="18"/>
          <w:lang w:eastAsia="es-ES"/>
        </w:rPr>
        <w:t xml:space="preserve"> (barrio muy animado con muchos restaurantes con fachadas extravagantes, por ejemplo</w:t>
      </w:r>
      <w:r w:rsidR="00583CC0" w:rsidRPr="00E347C7">
        <w:rPr>
          <w:rFonts w:ascii="Arial" w:eastAsia="Times New Roman" w:hAnsi="Arial" w:cs="Arial"/>
          <w:color w:val="000000" w:themeColor="text1"/>
          <w:sz w:val="18"/>
          <w:szCs w:val="18"/>
          <w:lang w:eastAsia="es-ES"/>
        </w:rPr>
        <w:t>,</w:t>
      </w:r>
      <w:r w:rsidR="00583CC0" w:rsidRPr="00E347C7">
        <w:rPr>
          <w:rFonts w:ascii="Arial" w:eastAsia="Times New Roman" w:hAnsi="Arial" w:cs="Arial"/>
          <w:color w:val="000000" w:themeColor="text1"/>
          <w:sz w:val="18"/>
          <w:szCs w:val="18"/>
          <w:lang w:eastAsia="es-ES"/>
        </w:rPr>
        <w:t xml:space="preserve"> con una figura gigante de cangrejo)</w:t>
      </w:r>
      <w:r w:rsidR="00583CC0" w:rsidRPr="00E347C7">
        <w:rPr>
          <w:rFonts w:ascii="Arial" w:eastAsia="Times New Roman" w:hAnsi="Arial" w:cs="Arial"/>
          <w:color w:val="000000" w:themeColor="text1"/>
          <w:sz w:val="18"/>
          <w:szCs w:val="18"/>
          <w:lang w:eastAsia="es-ES"/>
        </w:rPr>
        <w:t xml:space="preserve">, </w:t>
      </w:r>
      <w:r w:rsidR="00583CC0" w:rsidRPr="00E347C7">
        <w:rPr>
          <w:rFonts w:ascii="Arial" w:eastAsia="Times New Roman" w:hAnsi="Arial" w:cs="Arial"/>
          <w:color w:val="000000" w:themeColor="text1"/>
          <w:sz w:val="18"/>
          <w:szCs w:val="18"/>
          <w:lang w:eastAsia="es-ES"/>
        </w:rPr>
        <w:t>Castillo de Osaka</w:t>
      </w:r>
      <w:r w:rsidR="00583CC0" w:rsidRPr="00E347C7">
        <w:rPr>
          <w:rFonts w:ascii="Arial" w:eastAsia="Times New Roman" w:hAnsi="Arial" w:cs="Arial"/>
          <w:color w:val="000000" w:themeColor="text1"/>
          <w:sz w:val="18"/>
          <w:szCs w:val="18"/>
          <w:lang w:eastAsia="es-ES"/>
        </w:rPr>
        <w:t xml:space="preserve"> y en </w:t>
      </w:r>
      <w:r w:rsidR="00583CC0" w:rsidRPr="00E347C7">
        <w:rPr>
          <w:rFonts w:ascii="Arial" w:eastAsia="Times New Roman" w:hAnsi="Arial" w:cs="Arial"/>
          <w:color w:val="000000" w:themeColor="text1"/>
          <w:sz w:val="18"/>
          <w:szCs w:val="18"/>
          <w:lang w:eastAsia="es-ES"/>
        </w:rPr>
        <w:t>Nara conocerán</w:t>
      </w:r>
      <w:r w:rsidR="00583CC0" w:rsidRPr="00E347C7">
        <w:rPr>
          <w:rFonts w:ascii="Arial" w:eastAsia="Times New Roman" w:hAnsi="Arial" w:cs="Arial"/>
          <w:color w:val="000000" w:themeColor="text1"/>
          <w:sz w:val="18"/>
          <w:szCs w:val="18"/>
          <w:lang w:eastAsia="es-ES"/>
        </w:rPr>
        <w:t xml:space="preserve"> el </w:t>
      </w:r>
      <w:r w:rsidR="00583CC0" w:rsidRPr="00E347C7">
        <w:rPr>
          <w:rFonts w:ascii="Arial" w:eastAsia="Times New Roman" w:hAnsi="Arial" w:cs="Arial"/>
          <w:color w:val="000000" w:themeColor="text1"/>
          <w:sz w:val="18"/>
          <w:szCs w:val="18"/>
          <w:lang w:eastAsia="es-ES"/>
        </w:rPr>
        <w:t>Parque de Nara (con muchos ciervos)</w:t>
      </w:r>
      <w:r w:rsidR="00583CC0" w:rsidRPr="00E347C7">
        <w:rPr>
          <w:rFonts w:ascii="Arial" w:eastAsia="Times New Roman" w:hAnsi="Arial" w:cs="Arial"/>
          <w:color w:val="000000" w:themeColor="text1"/>
          <w:sz w:val="18"/>
          <w:szCs w:val="18"/>
          <w:lang w:eastAsia="es-ES"/>
        </w:rPr>
        <w:t xml:space="preserve">, el </w:t>
      </w:r>
      <w:r w:rsidR="00583CC0" w:rsidRPr="00E347C7">
        <w:rPr>
          <w:rFonts w:ascii="Arial" w:eastAsia="Times New Roman" w:hAnsi="Arial" w:cs="Arial"/>
          <w:color w:val="000000" w:themeColor="text1"/>
          <w:sz w:val="18"/>
          <w:szCs w:val="18"/>
          <w:lang w:eastAsia="es-ES"/>
        </w:rPr>
        <w:t xml:space="preserve">Templo </w:t>
      </w:r>
      <w:proofErr w:type="spellStart"/>
      <w:r w:rsidR="00583CC0" w:rsidRPr="00E347C7">
        <w:rPr>
          <w:rFonts w:ascii="Arial" w:eastAsia="Times New Roman" w:hAnsi="Arial" w:cs="Arial"/>
          <w:color w:val="000000" w:themeColor="text1"/>
          <w:sz w:val="18"/>
          <w:szCs w:val="18"/>
          <w:lang w:eastAsia="es-ES"/>
        </w:rPr>
        <w:t>Todai</w:t>
      </w:r>
      <w:proofErr w:type="spellEnd"/>
      <w:r w:rsidR="00583CC0" w:rsidRPr="00E347C7">
        <w:rPr>
          <w:rFonts w:ascii="Arial" w:eastAsia="Times New Roman" w:hAnsi="Arial" w:cs="Arial"/>
          <w:color w:val="000000" w:themeColor="text1"/>
          <w:sz w:val="18"/>
          <w:szCs w:val="18"/>
          <w:lang w:eastAsia="es-ES"/>
        </w:rPr>
        <w:t>-ji (imagen de Buda gigante)</w:t>
      </w:r>
      <w:r w:rsidR="006D59E6" w:rsidRPr="00E347C7">
        <w:rPr>
          <w:rFonts w:ascii="Arial" w:eastAsia="Times New Roman" w:hAnsi="Arial" w:cs="Arial"/>
          <w:color w:val="000000" w:themeColor="text1"/>
          <w:sz w:val="18"/>
          <w:szCs w:val="18"/>
          <w:lang w:eastAsia="es-ES"/>
        </w:rPr>
        <w:t xml:space="preserve">. </w:t>
      </w:r>
      <w:r w:rsidR="00583CC0" w:rsidRPr="00E347C7">
        <w:rPr>
          <w:rFonts w:ascii="Arial" w:eastAsia="Times New Roman" w:hAnsi="Arial" w:cs="Arial"/>
          <w:color w:val="000000" w:themeColor="text1"/>
          <w:sz w:val="18"/>
          <w:szCs w:val="18"/>
          <w:lang w:eastAsia="es-ES"/>
        </w:rPr>
        <w:t>Después de la visita, traslado a K</w:t>
      </w:r>
      <w:r w:rsidR="006D59E6" w:rsidRPr="00E347C7">
        <w:rPr>
          <w:rFonts w:ascii="Arial" w:eastAsia="Times New Roman" w:hAnsi="Arial" w:cs="Arial"/>
          <w:color w:val="000000" w:themeColor="text1"/>
          <w:sz w:val="18"/>
          <w:szCs w:val="18"/>
          <w:lang w:eastAsia="es-ES"/>
        </w:rPr>
        <w:t>i</w:t>
      </w:r>
      <w:r w:rsidR="00583CC0" w:rsidRPr="00E347C7">
        <w:rPr>
          <w:rFonts w:ascii="Arial" w:eastAsia="Times New Roman" w:hAnsi="Arial" w:cs="Arial"/>
          <w:color w:val="000000" w:themeColor="text1"/>
          <w:sz w:val="18"/>
          <w:szCs w:val="18"/>
          <w:lang w:eastAsia="es-ES"/>
        </w:rPr>
        <w:t>oto</w:t>
      </w:r>
      <w:r w:rsidR="00583CC0" w:rsidRPr="00E347C7">
        <w:rPr>
          <w:rFonts w:ascii="Arial" w:eastAsia="Times New Roman" w:hAnsi="Arial" w:cs="Arial"/>
          <w:color w:val="000000" w:themeColor="text1"/>
          <w:sz w:val="18"/>
          <w:szCs w:val="18"/>
          <w:lang w:eastAsia="es-ES"/>
        </w:rPr>
        <w:t xml:space="preserve"> y llegada al hotel a las 17:00</w:t>
      </w:r>
    </w:p>
    <w:p w14:paraId="460B0CA4" w14:textId="77F2A692" w:rsidR="002E4E46" w:rsidRPr="00E347C7" w:rsidRDefault="00583CC0" w:rsidP="006D59E6">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*Almuerzo NO está incluido. Tendremos tiempo libre para almorzar.</w:t>
      </w:r>
    </w:p>
    <w:p w14:paraId="4F8AD73C" w14:textId="77777777" w:rsidR="00583CC0" w:rsidRPr="00E347C7" w:rsidRDefault="00583CC0" w:rsidP="00583CC0">
      <w:pPr>
        <w:spacing w:after="0"/>
        <w:jc w:val="both"/>
        <w:rPr>
          <w:rFonts w:ascii="Arial" w:eastAsia="Times New Roman" w:hAnsi="Arial" w:cs="Arial"/>
          <w:color w:val="000000" w:themeColor="text1"/>
          <w:sz w:val="18"/>
          <w:szCs w:val="18"/>
          <w:lang w:eastAsia="es-ES"/>
        </w:rPr>
      </w:pPr>
    </w:p>
    <w:p w14:paraId="150BD192" w14:textId="7A1088CF" w:rsidR="007030D9" w:rsidRPr="00BD0BC1" w:rsidRDefault="007030D9" w:rsidP="00BD0BC1">
      <w:pPr>
        <w:spacing w:after="0"/>
        <w:jc w:val="both"/>
        <w:rPr>
          <w:rFonts w:ascii="Arial" w:eastAsia="Arial" w:hAnsi="Arial" w:cs="Arial"/>
          <w:b/>
          <w:color w:val="4F81BD" w:themeColor="accent1"/>
          <w:sz w:val="18"/>
          <w:szCs w:val="18"/>
        </w:rPr>
      </w:pPr>
      <w:r>
        <w:rPr>
          <w:rFonts w:ascii="Arial" w:eastAsia="Arial" w:hAnsi="Arial" w:cs="Arial"/>
          <w:b/>
          <w:color w:val="EF782D"/>
          <w:sz w:val="18"/>
          <w:szCs w:val="18"/>
        </w:rPr>
        <w:t>Día 3   Kioto</w:t>
      </w:r>
    </w:p>
    <w:p w14:paraId="533C4DDF" w14:textId="0436989C" w:rsidR="006D59E6" w:rsidRPr="00E347C7" w:rsidRDefault="006D59E6" w:rsidP="00BD0BC1">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b/>
          <w:i/>
          <w:iCs/>
          <w:color w:val="000000" w:themeColor="text1"/>
          <w:sz w:val="18"/>
          <w:szCs w:val="18"/>
          <w:u w:val="single"/>
          <w:lang w:eastAsia="es-ES"/>
        </w:rPr>
        <w:t>Desayuno</w:t>
      </w:r>
      <w:r w:rsidRPr="00E347C7">
        <w:rPr>
          <w:rFonts w:ascii="Arial" w:eastAsia="Times New Roman" w:hAnsi="Arial" w:cs="Arial"/>
          <w:color w:val="000000" w:themeColor="text1"/>
          <w:sz w:val="18"/>
          <w:szCs w:val="18"/>
          <w:lang w:eastAsia="es-ES"/>
        </w:rPr>
        <w:t xml:space="preserve"> en el hotel</w:t>
      </w:r>
      <w:r w:rsidRPr="00E347C7">
        <w:rPr>
          <w:rFonts w:ascii="Arial" w:eastAsia="Times New Roman" w:hAnsi="Arial" w:cs="Arial"/>
          <w:color w:val="000000" w:themeColor="text1"/>
          <w:sz w:val="18"/>
          <w:szCs w:val="18"/>
          <w:lang w:eastAsia="es-ES"/>
        </w:rPr>
        <w:t xml:space="preserve"> y reunión en el lobby a las 09:00 para comenzar con </w:t>
      </w:r>
      <w:r w:rsidRPr="00E347C7">
        <w:rPr>
          <w:rFonts w:ascii="Arial" w:eastAsia="Times New Roman" w:hAnsi="Arial" w:cs="Arial"/>
          <w:color w:val="000000" w:themeColor="text1"/>
          <w:sz w:val="18"/>
          <w:szCs w:val="18"/>
          <w:lang w:eastAsia="es-ES"/>
        </w:rPr>
        <w:t>la visita de K</w:t>
      </w:r>
      <w:r w:rsidRPr="00E347C7">
        <w:rPr>
          <w:rFonts w:ascii="Arial" w:eastAsia="Times New Roman" w:hAnsi="Arial" w:cs="Arial"/>
          <w:color w:val="000000" w:themeColor="text1"/>
          <w:sz w:val="18"/>
          <w:szCs w:val="18"/>
          <w:lang w:eastAsia="es-ES"/>
        </w:rPr>
        <w:t>i</w:t>
      </w:r>
      <w:r w:rsidRPr="00E347C7">
        <w:rPr>
          <w:rFonts w:ascii="Arial" w:eastAsia="Times New Roman" w:hAnsi="Arial" w:cs="Arial"/>
          <w:color w:val="000000" w:themeColor="text1"/>
          <w:sz w:val="18"/>
          <w:szCs w:val="18"/>
          <w:lang w:eastAsia="es-ES"/>
        </w:rPr>
        <w:t>oto</w:t>
      </w:r>
      <w:r w:rsidR="00BD0BC1"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en autobús privado con guía de habla española para conocer</w:t>
      </w:r>
      <w:r w:rsidR="00BD0BC1" w:rsidRPr="00E347C7">
        <w:rPr>
          <w:rFonts w:ascii="Arial" w:eastAsia="Times New Roman" w:hAnsi="Arial" w:cs="Arial"/>
          <w:color w:val="000000" w:themeColor="text1"/>
          <w:sz w:val="18"/>
          <w:szCs w:val="18"/>
          <w:lang w:eastAsia="es-ES"/>
        </w:rPr>
        <w:t xml:space="preserve"> el </w:t>
      </w:r>
      <w:r w:rsidRPr="00E347C7">
        <w:rPr>
          <w:rFonts w:ascii="Arial" w:eastAsia="Times New Roman" w:hAnsi="Arial" w:cs="Arial"/>
          <w:color w:val="000000" w:themeColor="text1"/>
          <w:sz w:val="18"/>
          <w:szCs w:val="18"/>
          <w:lang w:eastAsia="es-ES"/>
        </w:rPr>
        <w:t xml:space="preserve">Templo dorado </w:t>
      </w:r>
      <w:proofErr w:type="spellStart"/>
      <w:r w:rsidRPr="00E347C7">
        <w:rPr>
          <w:rFonts w:ascii="Arial" w:eastAsia="Times New Roman" w:hAnsi="Arial" w:cs="Arial"/>
          <w:color w:val="000000" w:themeColor="text1"/>
          <w:sz w:val="18"/>
          <w:szCs w:val="18"/>
          <w:lang w:eastAsia="es-ES"/>
        </w:rPr>
        <w:t>Kinkaku</w:t>
      </w:r>
      <w:proofErr w:type="spellEnd"/>
      <w:r w:rsidRPr="00E347C7">
        <w:rPr>
          <w:rFonts w:ascii="Arial" w:eastAsia="Times New Roman" w:hAnsi="Arial" w:cs="Arial"/>
          <w:color w:val="000000" w:themeColor="text1"/>
          <w:sz w:val="18"/>
          <w:szCs w:val="18"/>
          <w:lang w:eastAsia="es-ES"/>
        </w:rPr>
        <w:t>-ji</w:t>
      </w:r>
      <w:r w:rsidR="00BD0BC1" w:rsidRPr="00E347C7">
        <w:rPr>
          <w:rFonts w:ascii="Arial" w:eastAsia="Times New Roman" w:hAnsi="Arial" w:cs="Arial"/>
          <w:color w:val="000000" w:themeColor="text1"/>
          <w:sz w:val="18"/>
          <w:szCs w:val="18"/>
          <w:lang w:eastAsia="es-ES"/>
        </w:rPr>
        <w:t xml:space="preserve">, el </w:t>
      </w:r>
      <w:r w:rsidRPr="00E347C7">
        <w:rPr>
          <w:rFonts w:ascii="Arial" w:eastAsia="Times New Roman" w:hAnsi="Arial" w:cs="Arial"/>
          <w:color w:val="000000" w:themeColor="text1"/>
          <w:sz w:val="18"/>
          <w:szCs w:val="18"/>
          <w:lang w:eastAsia="es-ES"/>
        </w:rPr>
        <w:t xml:space="preserve">Templo </w:t>
      </w:r>
      <w:proofErr w:type="spellStart"/>
      <w:r w:rsidRPr="00E347C7">
        <w:rPr>
          <w:rFonts w:ascii="Arial" w:eastAsia="Times New Roman" w:hAnsi="Arial" w:cs="Arial"/>
          <w:color w:val="000000" w:themeColor="text1"/>
          <w:sz w:val="18"/>
          <w:szCs w:val="18"/>
          <w:lang w:eastAsia="es-ES"/>
        </w:rPr>
        <w:t>Tenryu</w:t>
      </w:r>
      <w:proofErr w:type="spellEnd"/>
      <w:r w:rsidRPr="00E347C7">
        <w:rPr>
          <w:rFonts w:ascii="Arial" w:eastAsia="Times New Roman" w:hAnsi="Arial" w:cs="Arial"/>
          <w:color w:val="000000" w:themeColor="text1"/>
          <w:sz w:val="18"/>
          <w:szCs w:val="18"/>
          <w:lang w:eastAsia="es-ES"/>
        </w:rPr>
        <w:t>-ji, con un bello jardín japonés</w:t>
      </w:r>
      <w:r w:rsidR="00BD0BC1" w:rsidRPr="00E347C7">
        <w:rPr>
          <w:rFonts w:ascii="Arial" w:eastAsia="Times New Roman" w:hAnsi="Arial" w:cs="Arial"/>
          <w:color w:val="000000" w:themeColor="text1"/>
          <w:sz w:val="18"/>
          <w:szCs w:val="18"/>
          <w:lang w:eastAsia="es-ES"/>
        </w:rPr>
        <w:t xml:space="preserve"> y el </w:t>
      </w:r>
      <w:r w:rsidRPr="00E347C7">
        <w:rPr>
          <w:rFonts w:ascii="Arial" w:eastAsia="Times New Roman" w:hAnsi="Arial" w:cs="Arial"/>
          <w:color w:val="000000" w:themeColor="text1"/>
          <w:sz w:val="18"/>
          <w:szCs w:val="18"/>
          <w:lang w:eastAsia="es-ES"/>
        </w:rPr>
        <w:t xml:space="preserve">Bosque de Bambú de </w:t>
      </w:r>
      <w:proofErr w:type="spellStart"/>
      <w:r w:rsidRPr="00E347C7">
        <w:rPr>
          <w:rFonts w:ascii="Arial" w:eastAsia="Times New Roman" w:hAnsi="Arial" w:cs="Arial"/>
          <w:color w:val="000000" w:themeColor="text1"/>
          <w:sz w:val="18"/>
          <w:szCs w:val="18"/>
          <w:lang w:eastAsia="es-ES"/>
        </w:rPr>
        <w:t>Sagano</w:t>
      </w:r>
      <w:proofErr w:type="spellEnd"/>
      <w:r w:rsidRPr="00E347C7">
        <w:rPr>
          <w:rFonts w:ascii="Arial" w:eastAsia="Times New Roman" w:hAnsi="Arial" w:cs="Arial"/>
          <w:color w:val="000000" w:themeColor="text1"/>
          <w:sz w:val="18"/>
          <w:szCs w:val="18"/>
          <w:lang w:eastAsia="es-ES"/>
        </w:rPr>
        <w:t xml:space="preserve"> en </w:t>
      </w:r>
      <w:proofErr w:type="spellStart"/>
      <w:r w:rsidRPr="00E347C7">
        <w:rPr>
          <w:rFonts w:ascii="Arial" w:eastAsia="Times New Roman" w:hAnsi="Arial" w:cs="Arial"/>
          <w:color w:val="000000" w:themeColor="text1"/>
          <w:sz w:val="18"/>
          <w:szCs w:val="18"/>
          <w:lang w:eastAsia="es-ES"/>
        </w:rPr>
        <w:t>Arashiyama</w:t>
      </w:r>
      <w:proofErr w:type="spellEnd"/>
      <w:r w:rsidR="00BD0BC1"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Almuerzo en un restaurante local está incluido</w:t>
      </w:r>
      <w:r w:rsidR="00BD0BC1" w:rsidRPr="00E347C7">
        <w:rPr>
          <w:rFonts w:ascii="Arial" w:eastAsia="Times New Roman" w:hAnsi="Arial" w:cs="Arial"/>
          <w:color w:val="000000" w:themeColor="text1"/>
          <w:sz w:val="18"/>
          <w:szCs w:val="18"/>
          <w:lang w:eastAsia="es-ES"/>
        </w:rPr>
        <w:t>; posterior a ello, visita al s</w:t>
      </w:r>
      <w:r w:rsidRPr="00E347C7">
        <w:rPr>
          <w:rFonts w:ascii="Arial" w:eastAsia="Times New Roman" w:hAnsi="Arial" w:cs="Arial"/>
          <w:color w:val="000000" w:themeColor="text1"/>
          <w:sz w:val="18"/>
          <w:szCs w:val="18"/>
          <w:lang w:eastAsia="es-ES"/>
        </w:rPr>
        <w:t xml:space="preserve">antuario de Fushimi </w:t>
      </w:r>
      <w:proofErr w:type="spellStart"/>
      <w:r w:rsidRPr="00E347C7">
        <w:rPr>
          <w:rFonts w:ascii="Arial" w:eastAsia="Times New Roman" w:hAnsi="Arial" w:cs="Arial"/>
          <w:color w:val="000000" w:themeColor="text1"/>
          <w:sz w:val="18"/>
          <w:szCs w:val="18"/>
          <w:lang w:eastAsia="es-ES"/>
        </w:rPr>
        <w:t>Inari</w:t>
      </w:r>
      <w:proofErr w:type="spellEnd"/>
      <w:r w:rsidR="00BD0BC1" w:rsidRPr="00E347C7">
        <w:rPr>
          <w:rFonts w:ascii="Arial" w:eastAsia="Times New Roman" w:hAnsi="Arial" w:cs="Arial"/>
          <w:color w:val="000000" w:themeColor="text1"/>
          <w:sz w:val="18"/>
          <w:szCs w:val="18"/>
          <w:lang w:eastAsia="es-ES"/>
        </w:rPr>
        <w:t xml:space="preserve"> y llegada al hotel a las 17:00 </w:t>
      </w:r>
    </w:p>
    <w:p w14:paraId="58ED2BF2" w14:textId="77777777" w:rsidR="00BD0BC1" w:rsidRDefault="00BD0BC1" w:rsidP="000441C7">
      <w:pPr>
        <w:spacing w:after="0" w:line="240" w:lineRule="auto"/>
        <w:jc w:val="both"/>
        <w:rPr>
          <w:rFonts w:ascii="Arial" w:eastAsia="Times New Roman" w:hAnsi="Arial" w:cs="Arial"/>
          <w:sz w:val="18"/>
          <w:szCs w:val="18"/>
          <w:lang w:eastAsia="es-ES"/>
        </w:rPr>
      </w:pPr>
    </w:p>
    <w:p w14:paraId="53D69236" w14:textId="3D895776" w:rsidR="007030D9" w:rsidRDefault="007030D9"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   Kioto</w:t>
      </w:r>
    </w:p>
    <w:p w14:paraId="3A5D05DD" w14:textId="7DF6A86A"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b/>
          <w:i/>
          <w:iCs/>
          <w:color w:val="000000" w:themeColor="text1"/>
          <w:sz w:val="18"/>
          <w:szCs w:val="18"/>
          <w:u w:val="single"/>
          <w:lang w:eastAsia="es-ES"/>
        </w:rPr>
        <w:t>Desayuno</w:t>
      </w:r>
      <w:r w:rsidRPr="00E347C7">
        <w:rPr>
          <w:rFonts w:ascii="Arial" w:eastAsia="Times New Roman" w:hAnsi="Arial" w:cs="Arial"/>
          <w:color w:val="000000" w:themeColor="text1"/>
          <w:sz w:val="18"/>
          <w:szCs w:val="18"/>
          <w:lang w:eastAsia="es-ES"/>
        </w:rPr>
        <w:t xml:space="preserve"> en el </w:t>
      </w:r>
      <w:proofErr w:type="spellStart"/>
      <w:proofErr w:type="gramStart"/>
      <w:r w:rsidRPr="00E347C7">
        <w:rPr>
          <w:rFonts w:ascii="Arial" w:eastAsia="Times New Roman" w:hAnsi="Arial" w:cs="Arial"/>
          <w:color w:val="000000" w:themeColor="text1"/>
          <w:sz w:val="18"/>
          <w:szCs w:val="18"/>
          <w:lang w:eastAsia="es-ES"/>
        </w:rPr>
        <w:t>hotel.Todo</w:t>
      </w:r>
      <w:proofErr w:type="spellEnd"/>
      <w:proofErr w:type="gramEnd"/>
      <w:r w:rsidRPr="00E347C7">
        <w:rPr>
          <w:rFonts w:ascii="Arial" w:eastAsia="Times New Roman" w:hAnsi="Arial" w:cs="Arial"/>
          <w:color w:val="000000" w:themeColor="text1"/>
          <w:sz w:val="18"/>
          <w:szCs w:val="18"/>
          <w:lang w:eastAsia="es-ES"/>
        </w:rPr>
        <w:t xml:space="preserve"> el día libre para actividades personales.</w:t>
      </w:r>
    </w:p>
    <w:p w14:paraId="1DB6CC93" w14:textId="16301B76" w:rsidR="00BD0BC1" w:rsidRPr="00E347C7" w:rsidRDefault="00BD0BC1" w:rsidP="00A22508">
      <w:pPr>
        <w:spacing w:after="0"/>
        <w:jc w:val="both"/>
        <w:rPr>
          <w:rFonts w:ascii="Arial" w:eastAsia="Times New Roman" w:hAnsi="Arial" w:cs="Arial"/>
          <w:color w:val="000000" w:themeColor="text1"/>
          <w:sz w:val="18"/>
          <w:szCs w:val="18"/>
          <w:lang w:eastAsia="es-ES"/>
        </w:rPr>
      </w:pPr>
    </w:p>
    <w:p w14:paraId="08D2DC5A" w14:textId="77777777" w:rsidR="00BD0BC1" w:rsidRPr="00E347C7" w:rsidRDefault="00BD0BC1" w:rsidP="00A22508">
      <w:pPr>
        <w:spacing w:after="0"/>
        <w:jc w:val="both"/>
        <w:rPr>
          <w:rFonts w:ascii="Arial" w:eastAsia="Times New Roman" w:hAnsi="Arial" w:cs="Arial"/>
          <w:b/>
          <w:bCs/>
          <w:color w:val="000000" w:themeColor="text1"/>
          <w:sz w:val="18"/>
          <w:szCs w:val="18"/>
          <w:lang w:eastAsia="es-ES"/>
        </w:rPr>
      </w:pPr>
      <w:r w:rsidRPr="00E347C7">
        <w:rPr>
          <w:rFonts w:ascii="Arial" w:eastAsia="Times New Roman" w:hAnsi="Arial" w:cs="Arial"/>
          <w:b/>
          <w:bCs/>
          <w:color w:val="000000" w:themeColor="text1"/>
          <w:sz w:val="18"/>
          <w:szCs w:val="18"/>
          <w:lang w:eastAsia="es-ES"/>
        </w:rPr>
        <w:t xml:space="preserve">Tour opcional a Hiroshima &amp; </w:t>
      </w:r>
      <w:proofErr w:type="spellStart"/>
      <w:r w:rsidRPr="00E347C7">
        <w:rPr>
          <w:rFonts w:ascii="Arial" w:eastAsia="Times New Roman" w:hAnsi="Arial" w:cs="Arial"/>
          <w:b/>
          <w:bCs/>
          <w:color w:val="000000" w:themeColor="text1"/>
          <w:sz w:val="18"/>
          <w:szCs w:val="18"/>
          <w:lang w:eastAsia="es-ES"/>
        </w:rPr>
        <w:t>Miyajima</w:t>
      </w:r>
      <w:proofErr w:type="spellEnd"/>
    </w:p>
    <w:p w14:paraId="526114CC" w14:textId="51537197"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Reunión en el lobby del hotel </w:t>
      </w:r>
      <w:r w:rsidRPr="00E347C7">
        <w:rPr>
          <w:rFonts w:ascii="Arial" w:eastAsia="Times New Roman" w:hAnsi="Arial" w:cs="Arial"/>
          <w:color w:val="000000" w:themeColor="text1"/>
          <w:sz w:val="18"/>
          <w:szCs w:val="18"/>
          <w:lang w:eastAsia="es-ES"/>
        </w:rPr>
        <w:t xml:space="preserve">a las </w:t>
      </w:r>
      <w:r w:rsidRPr="00E347C7">
        <w:rPr>
          <w:rFonts w:ascii="Arial" w:eastAsia="Times New Roman" w:hAnsi="Arial" w:cs="Arial"/>
          <w:color w:val="000000" w:themeColor="text1"/>
          <w:sz w:val="18"/>
          <w:szCs w:val="18"/>
          <w:lang w:eastAsia="es-ES"/>
        </w:rPr>
        <w:t>07:30 con el guía de habla española.</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Traslado a la Estación de Kioto</w:t>
      </w:r>
      <w:r w:rsidRPr="00E347C7">
        <w:rPr>
          <w:rFonts w:ascii="Arial" w:eastAsia="Times New Roman" w:hAnsi="Arial" w:cs="Arial"/>
          <w:color w:val="000000" w:themeColor="text1"/>
          <w:sz w:val="18"/>
          <w:szCs w:val="18"/>
          <w:lang w:eastAsia="es-ES"/>
        </w:rPr>
        <w:t xml:space="preserve"> y salida desde la estación en tren bala </w:t>
      </w:r>
      <w:proofErr w:type="spellStart"/>
      <w:r w:rsidRPr="00E347C7">
        <w:rPr>
          <w:rFonts w:ascii="Arial" w:eastAsia="Times New Roman" w:hAnsi="Arial" w:cs="Arial"/>
          <w:color w:val="000000" w:themeColor="text1"/>
          <w:sz w:val="18"/>
          <w:szCs w:val="18"/>
          <w:lang w:eastAsia="es-ES"/>
        </w:rPr>
        <w:t>Nozomi</w:t>
      </w:r>
      <w:proofErr w:type="spellEnd"/>
      <w:r w:rsidRPr="00E347C7">
        <w:rPr>
          <w:rFonts w:ascii="Arial" w:eastAsia="Times New Roman" w:hAnsi="Arial" w:cs="Arial"/>
          <w:color w:val="000000" w:themeColor="text1"/>
          <w:sz w:val="18"/>
          <w:szCs w:val="18"/>
          <w:lang w:eastAsia="es-ES"/>
        </w:rPr>
        <w:t xml:space="preserve"> #3 a las 08:26</w:t>
      </w:r>
    </w:p>
    <w:p w14:paraId="5ED09F91" w14:textId="4A51F11D"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lastRenderedPageBreak/>
        <w:t xml:space="preserve">Llegada a </w:t>
      </w:r>
      <w:r w:rsidRPr="00E347C7">
        <w:rPr>
          <w:rFonts w:ascii="Arial" w:eastAsia="Times New Roman" w:hAnsi="Arial" w:cs="Arial"/>
          <w:color w:val="000000" w:themeColor="text1"/>
          <w:sz w:val="18"/>
          <w:szCs w:val="18"/>
          <w:lang w:eastAsia="es-ES"/>
        </w:rPr>
        <w:t xml:space="preserve">las </w:t>
      </w:r>
      <w:r w:rsidRPr="00E347C7">
        <w:rPr>
          <w:rFonts w:ascii="Arial" w:eastAsia="Times New Roman" w:hAnsi="Arial" w:cs="Arial"/>
          <w:color w:val="000000" w:themeColor="text1"/>
          <w:sz w:val="18"/>
          <w:szCs w:val="18"/>
          <w:lang w:eastAsia="es-ES"/>
        </w:rPr>
        <w:t xml:space="preserve">10:01 </w:t>
      </w:r>
      <w:r w:rsidRPr="00E347C7">
        <w:rPr>
          <w:rFonts w:ascii="Arial" w:eastAsia="Times New Roman" w:hAnsi="Arial" w:cs="Arial"/>
          <w:color w:val="000000" w:themeColor="text1"/>
          <w:sz w:val="18"/>
          <w:szCs w:val="18"/>
          <w:lang w:eastAsia="es-ES"/>
        </w:rPr>
        <w:t xml:space="preserve">a </w:t>
      </w:r>
      <w:r w:rsidRPr="00E347C7">
        <w:rPr>
          <w:rFonts w:ascii="Arial" w:eastAsia="Times New Roman" w:hAnsi="Arial" w:cs="Arial"/>
          <w:color w:val="000000" w:themeColor="text1"/>
          <w:sz w:val="18"/>
          <w:szCs w:val="18"/>
          <w:lang w:eastAsia="es-ES"/>
        </w:rPr>
        <w:t>Hiroshima y comienzo de la visita.</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Si hay menos de 10 pasajeros, realizamos la visita en transporte público</w:t>
      </w:r>
      <w:r w:rsidRPr="00E347C7">
        <w:rPr>
          <w:rFonts w:ascii="Arial" w:eastAsia="Times New Roman" w:hAnsi="Arial" w:cs="Arial"/>
          <w:color w:val="000000" w:themeColor="text1"/>
          <w:sz w:val="18"/>
          <w:szCs w:val="18"/>
          <w:lang w:eastAsia="es-ES"/>
        </w:rPr>
        <w:t>, o bien, s</w:t>
      </w:r>
      <w:r w:rsidRPr="00E347C7">
        <w:rPr>
          <w:rFonts w:ascii="Arial" w:eastAsia="Times New Roman" w:hAnsi="Arial" w:cs="Arial"/>
          <w:color w:val="000000" w:themeColor="text1"/>
          <w:sz w:val="18"/>
          <w:szCs w:val="18"/>
          <w:lang w:eastAsia="es-ES"/>
        </w:rPr>
        <w:t>i hay 10 o más pasajeros, realizamos el tour opcional en bus privado.</w:t>
      </w:r>
    </w:p>
    <w:p w14:paraId="7B91C97A" w14:textId="02986A92"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En </w:t>
      </w:r>
      <w:proofErr w:type="gramStart"/>
      <w:r w:rsidRPr="00E347C7">
        <w:rPr>
          <w:rFonts w:ascii="Arial" w:eastAsia="Times New Roman" w:hAnsi="Arial" w:cs="Arial"/>
          <w:color w:val="000000" w:themeColor="text1"/>
          <w:sz w:val="18"/>
          <w:szCs w:val="18"/>
          <w:lang w:eastAsia="es-ES"/>
        </w:rPr>
        <w:t>ésta</w:t>
      </w:r>
      <w:proofErr w:type="gramEnd"/>
      <w:r w:rsidRPr="00E347C7">
        <w:rPr>
          <w:rFonts w:ascii="Arial" w:eastAsia="Times New Roman" w:hAnsi="Arial" w:cs="Arial"/>
          <w:color w:val="000000" w:themeColor="text1"/>
          <w:sz w:val="18"/>
          <w:szCs w:val="18"/>
          <w:lang w:eastAsia="es-ES"/>
        </w:rPr>
        <w:t xml:space="preserve"> visita c</w:t>
      </w:r>
      <w:r w:rsidRPr="00E347C7">
        <w:rPr>
          <w:rFonts w:ascii="Arial" w:eastAsia="Times New Roman" w:hAnsi="Arial" w:cs="Arial"/>
          <w:color w:val="000000" w:themeColor="text1"/>
          <w:sz w:val="18"/>
          <w:szCs w:val="18"/>
          <w:lang w:eastAsia="es-ES"/>
        </w:rPr>
        <w:t>onoceremos</w:t>
      </w:r>
      <w:r w:rsidRPr="00E347C7">
        <w:rPr>
          <w:rFonts w:ascii="Arial" w:eastAsia="Times New Roman" w:hAnsi="Arial" w:cs="Arial"/>
          <w:color w:val="000000" w:themeColor="text1"/>
          <w:sz w:val="18"/>
          <w:szCs w:val="18"/>
          <w:lang w:eastAsia="es-ES"/>
        </w:rPr>
        <w:t xml:space="preserve"> el S</w:t>
      </w:r>
      <w:r w:rsidRPr="00E347C7">
        <w:rPr>
          <w:rFonts w:ascii="Arial" w:eastAsia="Times New Roman" w:hAnsi="Arial" w:cs="Arial"/>
          <w:color w:val="000000" w:themeColor="text1"/>
          <w:sz w:val="18"/>
          <w:szCs w:val="18"/>
          <w:lang w:eastAsia="es-ES"/>
        </w:rPr>
        <w:t xml:space="preserve">antuario </w:t>
      </w:r>
      <w:proofErr w:type="spellStart"/>
      <w:r w:rsidRPr="00E347C7">
        <w:rPr>
          <w:rFonts w:ascii="Arial" w:eastAsia="Times New Roman" w:hAnsi="Arial" w:cs="Arial"/>
          <w:color w:val="000000" w:themeColor="text1"/>
          <w:sz w:val="18"/>
          <w:szCs w:val="18"/>
          <w:lang w:eastAsia="es-ES"/>
        </w:rPr>
        <w:t>Itsukushima</w:t>
      </w:r>
      <w:proofErr w:type="spellEnd"/>
      <w:r w:rsidRPr="00E347C7">
        <w:rPr>
          <w:rFonts w:ascii="Arial" w:eastAsia="Times New Roman" w:hAnsi="Arial" w:cs="Arial"/>
          <w:color w:val="000000" w:themeColor="text1"/>
          <w:sz w:val="18"/>
          <w:szCs w:val="18"/>
          <w:lang w:eastAsia="es-ES"/>
        </w:rPr>
        <w:t xml:space="preserve"> en la Isla </w:t>
      </w:r>
      <w:proofErr w:type="spellStart"/>
      <w:r w:rsidRPr="00E347C7">
        <w:rPr>
          <w:rFonts w:ascii="Arial" w:eastAsia="Times New Roman" w:hAnsi="Arial" w:cs="Arial"/>
          <w:color w:val="000000" w:themeColor="text1"/>
          <w:sz w:val="18"/>
          <w:szCs w:val="18"/>
          <w:lang w:eastAsia="es-ES"/>
        </w:rPr>
        <w:t>Miyajima</w:t>
      </w:r>
      <w:proofErr w:type="spellEnd"/>
      <w:r w:rsidRPr="00E347C7">
        <w:rPr>
          <w:rFonts w:ascii="Arial" w:eastAsia="Times New Roman" w:hAnsi="Arial" w:cs="Arial"/>
          <w:color w:val="000000" w:themeColor="text1"/>
          <w:sz w:val="18"/>
          <w:szCs w:val="18"/>
          <w:lang w:eastAsia="es-ES"/>
        </w:rPr>
        <w:t xml:space="preserve">, el </w:t>
      </w:r>
      <w:r w:rsidRPr="00E347C7">
        <w:rPr>
          <w:rFonts w:ascii="Arial" w:eastAsia="Times New Roman" w:hAnsi="Arial" w:cs="Arial"/>
          <w:color w:val="000000" w:themeColor="text1"/>
          <w:sz w:val="18"/>
          <w:szCs w:val="18"/>
          <w:lang w:eastAsia="es-ES"/>
        </w:rPr>
        <w:t>Parque y Museo de la Paz de Hiroshima</w:t>
      </w:r>
      <w:r w:rsidRPr="00E347C7">
        <w:rPr>
          <w:rFonts w:ascii="Arial" w:eastAsia="Times New Roman" w:hAnsi="Arial" w:cs="Arial"/>
          <w:color w:val="000000" w:themeColor="text1"/>
          <w:sz w:val="18"/>
          <w:szCs w:val="18"/>
          <w:lang w:eastAsia="es-ES"/>
        </w:rPr>
        <w:t>, así como la C</w:t>
      </w:r>
      <w:r w:rsidRPr="00E347C7">
        <w:rPr>
          <w:rFonts w:ascii="Arial" w:eastAsia="Times New Roman" w:hAnsi="Arial" w:cs="Arial"/>
          <w:color w:val="000000" w:themeColor="text1"/>
          <w:sz w:val="18"/>
          <w:szCs w:val="18"/>
          <w:lang w:eastAsia="es-ES"/>
        </w:rPr>
        <w:t>úpula de la Bomba Atómica</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Traslado a la Estación de Hiroshima</w:t>
      </w:r>
      <w:r w:rsidRPr="00E347C7">
        <w:rPr>
          <w:rFonts w:ascii="Arial" w:eastAsia="Times New Roman" w:hAnsi="Arial" w:cs="Arial"/>
          <w:color w:val="000000" w:themeColor="text1"/>
          <w:sz w:val="18"/>
          <w:szCs w:val="18"/>
          <w:lang w:eastAsia="es-ES"/>
        </w:rPr>
        <w:t xml:space="preserve"> a las 17:57 y salida </w:t>
      </w:r>
      <w:r w:rsidRPr="00E347C7">
        <w:rPr>
          <w:rFonts w:ascii="Arial" w:eastAsia="Times New Roman" w:hAnsi="Arial" w:cs="Arial"/>
          <w:color w:val="000000" w:themeColor="text1"/>
          <w:sz w:val="18"/>
          <w:szCs w:val="18"/>
          <w:lang w:eastAsia="es-ES"/>
        </w:rPr>
        <w:t xml:space="preserve">rumbo a Kioto en tren bala </w:t>
      </w:r>
      <w:proofErr w:type="spellStart"/>
      <w:r w:rsidRPr="00E347C7">
        <w:rPr>
          <w:rFonts w:ascii="Arial" w:eastAsia="Times New Roman" w:hAnsi="Arial" w:cs="Arial"/>
          <w:color w:val="000000" w:themeColor="text1"/>
          <w:sz w:val="18"/>
          <w:szCs w:val="18"/>
          <w:lang w:eastAsia="es-ES"/>
        </w:rPr>
        <w:t>Nozomi</w:t>
      </w:r>
      <w:proofErr w:type="spellEnd"/>
      <w:r w:rsidRPr="00E347C7">
        <w:rPr>
          <w:rFonts w:ascii="Arial" w:eastAsia="Times New Roman" w:hAnsi="Arial" w:cs="Arial"/>
          <w:color w:val="000000" w:themeColor="text1"/>
          <w:sz w:val="18"/>
          <w:szCs w:val="18"/>
          <w:lang w:eastAsia="es-ES"/>
        </w:rPr>
        <w:t xml:space="preserve"> #52.</w:t>
      </w:r>
    </w:p>
    <w:p w14:paraId="35CDD917" w14:textId="33862704"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El tour termina al llegar a la Estación de Kioto</w:t>
      </w:r>
      <w:r w:rsidRPr="00E347C7">
        <w:rPr>
          <w:rFonts w:ascii="Arial" w:eastAsia="Times New Roman" w:hAnsi="Arial" w:cs="Arial"/>
          <w:color w:val="000000" w:themeColor="text1"/>
          <w:sz w:val="18"/>
          <w:szCs w:val="18"/>
          <w:lang w:eastAsia="es-ES"/>
        </w:rPr>
        <w:t xml:space="preserve"> a las </w:t>
      </w:r>
      <w:r w:rsidRPr="00E347C7">
        <w:rPr>
          <w:rFonts w:ascii="Arial" w:eastAsia="Times New Roman" w:hAnsi="Arial" w:cs="Arial"/>
          <w:color w:val="000000" w:themeColor="text1"/>
          <w:sz w:val="18"/>
          <w:szCs w:val="18"/>
          <w:lang w:eastAsia="es-ES"/>
        </w:rPr>
        <w:t>19:37</w:t>
      </w:r>
      <w:r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De la estación al hotel, traslado por cuenta de los pasajeros</w:t>
      </w:r>
    </w:p>
    <w:p w14:paraId="767616DD" w14:textId="01A95693" w:rsidR="00BD0BC1"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 xml:space="preserve">en el </w:t>
      </w:r>
      <w:proofErr w:type="spellStart"/>
      <w:r w:rsidRPr="00E347C7">
        <w:rPr>
          <w:rFonts w:ascii="Arial" w:eastAsia="Times New Roman" w:hAnsi="Arial" w:cs="Arial"/>
          <w:color w:val="000000" w:themeColor="text1"/>
          <w:sz w:val="18"/>
          <w:szCs w:val="18"/>
          <w:lang w:eastAsia="es-ES"/>
        </w:rPr>
        <w:t>shuttle</w:t>
      </w:r>
      <w:proofErr w:type="spellEnd"/>
      <w:r w:rsidRPr="00E347C7">
        <w:rPr>
          <w:rFonts w:ascii="Arial" w:eastAsia="Times New Roman" w:hAnsi="Arial" w:cs="Arial"/>
          <w:color w:val="000000" w:themeColor="text1"/>
          <w:sz w:val="18"/>
          <w:szCs w:val="18"/>
          <w:lang w:eastAsia="es-ES"/>
        </w:rPr>
        <w:t xml:space="preserve"> bus del hotel o en </w:t>
      </w:r>
      <w:proofErr w:type="spellStart"/>
      <w:proofErr w:type="gramStart"/>
      <w:r w:rsidRPr="00E347C7">
        <w:rPr>
          <w:rFonts w:ascii="Arial" w:eastAsia="Times New Roman" w:hAnsi="Arial" w:cs="Arial"/>
          <w:color w:val="000000" w:themeColor="text1"/>
          <w:sz w:val="18"/>
          <w:szCs w:val="18"/>
          <w:lang w:eastAsia="es-ES"/>
        </w:rPr>
        <w:t>taxi.Almuerzo</w:t>
      </w:r>
      <w:proofErr w:type="spellEnd"/>
      <w:proofErr w:type="gramEnd"/>
      <w:r w:rsidRPr="00E347C7">
        <w:rPr>
          <w:rFonts w:ascii="Arial" w:eastAsia="Times New Roman" w:hAnsi="Arial" w:cs="Arial"/>
          <w:color w:val="000000" w:themeColor="text1"/>
          <w:sz w:val="18"/>
          <w:szCs w:val="18"/>
          <w:lang w:eastAsia="es-ES"/>
        </w:rPr>
        <w:t xml:space="preserve"> NO está incluido.</w:t>
      </w:r>
    </w:p>
    <w:p w14:paraId="3759AC09" w14:textId="1BB237B7" w:rsidR="00EB4700" w:rsidRPr="00E347C7" w:rsidRDefault="00BD0BC1" w:rsidP="00A22508">
      <w:pPr>
        <w:spacing w:after="0"/>
        <w:jc w:val="both"/>
        <w:rPr>
          <w:rFonts w:ascii="Arial" w:eastAsia="Times New Roman" w:hAnsi="Arial" w:cs="Arial"/>
          <w:color w:val="000000" w:themeColor="text1"/>
          <w:sz w:val="18"/>
          <w:szCs w:val="18"/>
          <w:lang w:eastAsia="es-ES"/>
        </w:rPr>
      </w:pPr>
      <w:r w:rsidRPr="00E347C7">
        <w:rPr>
          <w:rFonts w:ascii="Arial" w:eastAsia="Times New Roman" w:hAnsi="Arial" w:cs="Arial"/>
          <w:color w:val="000000" w:themeColor="text1"/>
          <w:sz w:val="18"/>
          <w:szCs w:val="18"/>
          <w:lang w:eastAsia="es-ES"/>
        </w:rPr>
        <w:t>Atención: Los horarios de tren están sujetos a cambio.</w:t>
      </w:r>
      <w:r w:rsidR="00A22508" w:rsidRPr="00E347C7">
        <w:rPr>
          <w:rFonts w:ascii="Arial" w:eastAsia="Times New Roman" w:hAnsi="Arial" w:cs="Arial"/>
          <w:color w:val="000000" w:themeColor="text1"/>
          <w:sz w:val="18"/>
          <w:szCs w:val="18"/>
          <w:lang w:eastAsia="es-ES"/>
        </w:rPr>
        <w:t xml:space="preserve"> </w:t>
      </w:r>
      <w:r w:rsidRPr="00E347C7">
        <w:rPr>
          <w:rFonts w:ascii="Arial" w:eastAsia="Times New Roman" w:hAnsi="Arial" w:cs="Arial"/>
          <w:color w:val="000000" w:themeColor="text1"/>
          <w:sz w:val="18"/>
          <w:szCs w:val="18"/>
          <w:lang w:eastAsia="es-ES"/>
        </w:rPr>
        <w:t>En principio no venderemos este tour opcional en destino. Los pasajeros necesitan reservar el tour 4 semanas antes de viajar a Japón. Dependiendo de la disponibilidad, es posible que no podamos confirmar.</w:t>
      </w:r>
    </w:p>
    <w:p w14:paraId="4DB6EEDE" w14:textId="77777777" w:rsidR="00BD0BC1" w:rsidRPr="00E347C7" w:rsidRDefault="00BD0BC1" w:rsidP="00BD0BC1">
      <w:pPr>
        <w:spacing w:after="0" w:line="240" w:lineRule="auto"/>
        <w:jc w:val="both"/>
        <w:rPr>
          <w:rFonts w:ascii="Arial" w:eastAsia="Times New Roman" w:hAnsi="Arial" w:cs="Arial"/>
          <w:color w:val="000000" w:themeColor="text1"/>
          <w:sz w:val="18"/>
          <w:szCs w:val="18"/>
          <w:lang w:eastAsia="es-ES"/>
        </w:rPr>
      </w:pPr>
    </w:p>
    <w:p w14:paraId="6450DE21" w14:textId="1D32B85C" w:rsidR="002E2A1E" w:rsidRPr="00A22508" w:rsidRDefault="00172B82" w:rsidP="000441C7">
      <w:pPr>
        <w:spacing w:after="0" w:line="240" w:lineRule="auto"/>
        <w:jc w:val="both"/>
        <w:rPr>
          <w:rFonts w:ascii="Arial" w:eastAsia="Arial" w:hAnsi="Arial" w:cs="Arial"/>
          <w:b/>
          <w:color w:val="EF782D"/>
          <w:sz w:val="18"/>
          <w:szCs w:val="18"/>
        </w:rPr>
      </w:pPr>
      <w:r w:rsidRPr="00A22508">
        <w:rPr>
          <w:rFonts w:ascii="Arial" w:eastAsia="Arial" w:hAnsi="Arial" w:cs="Arial"/>
          <w:b/>
          <w:color w:val="EF782D"/>
          <w:sz w:val="18"/>
          <w:szCs w:val="18"/>
        </w:rPr>
        <w:t xml:space="preserve">Día 5   </w:t>
      </w:r>
      <w:r w:rsidR="007030D9" w:rsidRPr="00A22508">
        <w:rPr>
          <w:rFonts w:ascii="Arial" w:eastAsia="Arial" w:hAnsi="Arial" w:cs="Arial"/>
          <w:b/>
          <w:color w:val="EF782D"/>
          <w:sz w:val="18"/>
          <w:szCs w:val="18"/>
        </w:rPr>
        <w:t>Kioto</w:t>
      </w:r>
      <w:r w:rsidR="00A22508">
        <w:rPr>
          <w:rFonts w:ascii="Arial" w:eastAsia="Arial" w:hAnsi="Arial" w:cs="Arial"/>
          <w:b/>
          <w:color w:val="EF782D"/>
          <w:sz w:val="18"/>
          <w:szCs w:val="18"/>
        </w:rPr>
        <w:t xml:space="preserve"> – </w:t>
      </w:r>
      <w:proofErr w:type="spellStart"/>
      <w:r w:rsidR="00A22508">
        <w:rPr>
          <w:rFonts w:ascii="Arial" w:eastAsia="Arial" w:hAnsi="Arial" w:cs="Arial"/>
          <w:b/>
          <w:color w:val="EF782D"/>
          <w:sz w:val="18"/>
          <w:szCs w:val="18"/>
        </w:rPr>
        <w:t>Shirakawago</w:t>
      </w:r>
      <w:proofErr w:type="spellEnd"/>
      <w:r w:rsidR="00AD1BCD" w:rsidRPr="00A22508">
        <w:rPr>
          <w:rFonts w:ascii="Arial" w:eastAsia="Arial" w:hAnsi="Arial" w:cs="Arial"/>
          <w:b/>
          <w:color w:val="EF782D"/>
          <w:sz w:val="18"/>
          <w:szCs w:val="18"/>
        </w:rPr>
        <w:t xml:space="preserve"> – </w:t>
      </w:r>
      <w:r w:rsidR="002E2A1E" w:rsidRPr="00A22508">
        <w:rPr>
          <w:rFonts w:ascii="Arial" w:eastAsia="Arial" w:hAnsi="Arial" w:cs="Arial"/>
          <w:b/>
          <w:color w:val="EF782D"/>
          <w:sz w:val="18"/>
          <w:szCs w:val="18"/>
        </w:rPr>
        <w:t>Takayama</w:t>
      </w:r>
    </w:p>
    <w:p w14:paraId="6F7C21A5" w14:textId="6D191F96" w:rsidR="00A22508" w:rsidRPr="00E347C7" w:rsidRDefault="00A22508" w:rsidP="00A22508">
      <w:pPr>
        <w:spacing w:after="0"/>
        <w:jc w:val="both"/>
        <w:rPr>
          <w:rFonts w:ascii="Arial" w:hAnsi="Arial" w:cs="Arial"/>
          <w:color w:val="000000" w:themeColor="text1"/>
          <w:sz w:val="18"/>
          <w:szCs w:val="18"/>
        </w:rPr>
      </w:pPr>
      <w:r w:rsidRPr="00E347C7">
        <w:rPr>
          <w:rFonts w:ascii="Arial" w:hAnsi="Arial" w:cs="Arial"/>
          <w:b/>
          <w:bCs/>
          <w:i/>
          <w:iCs/>
          <w:color w:val="000000" w:themeColor="text1"/>
          <w:sz w:val="18"/>
          <w:szCs w:val="18"/>
          <w:u w:val="single"/>
        </w:rPr>
        <w:t>Desayuno</w:t>
      </w:r>
      <w:r w:rsidRPr="00E347C7">
        <w:rPr>
          <w:rFonts w:ascii="Arial" w:hAnsi="Arial" w:cs="Arial"/>
          <w:color w:val="000000" w:themeColor="text1"/>
          <w:sz w:val="18"/>
          <w:szCs w:val="18"/>
        </w:rPr>
        <w:t xml:space="preserve"> en el hotel</w:t>
      </w:r>
      <w:r w:rsidRPr="00E347C7">
        <w:rPr>
          <w:rFonts w:ascii="Arial" w:hAnsi="Arial" w:cs="Arial"/>
          <w:color w:val="000000" w:themeColor="text1"/>
          <w:sz w:val="18"/>
          <w:szCs w:val="18"/>
        </w:rPr>
        <w:t xml:space="preserve"> y</w:t>
      </w:r>
      <w:r w:rsidRPr="00E347C7">
        <w:rPr>
          <w:rFonts w:ascii="Arial" w:hAnsi="Arial" w:cs="Arial"/>
          <w:color w:val="000000" w:themeColor="text1"/>
          <w:sz w:val="18"/>
          <w:szCs w:val="18"/>
        </w:rPr>
        <w:t xml:space="preserve"> </w:t>
      </w:r>
      <w:r w:rsidRPr="00E347C7">
        <w:rPr>
          <w:rFonts w:ascii="Arial" w:hAnsi="Arial" w:cs="Arial"/>
          <w:color w:val="000000" w:themeColor="text1"/>
          <w:sz w:val="18"/>
          <w:szCs w:val="18"/>
        </w:rPr>
        <w:t>r</w:t>
      </w:r>
      <w:r w:rsidRPr="00E347C7">
        <w:rPr>
          <w:rFonts w:ascii="Arial" w:hAnsi="Arial" w:cs="Arial"/>
          <w:color w:val="000000" w:themeColor="text1"/>
          <w:sz w:val="18"/>
          <w:szCs w:val="18"/>
        </w:rPr>
        <w:t xml:space="preserve">eunión en el lobby </w:t>
      </w:r>
      <w:r w:rsidRPr="00E347C7">
        <w:rPr>
          <w:rFonts w:ascii="Arial" w:hAnsi="Arial" w:cs="Arial"/>
          <w:color w:val="000000" w:themeColor="text1"/>
          <w:sz w:val="18"/>
          <w:szCs w:val="18"/>
        </w:rPr>
        <w:t xml:space="preserve">a las </w:t>
      </w:r>
      <w:r w:rsidRPr="00E347C7">
        <w:rPr>
          <w:rFonts w:ascii="Arial" w:hAnsi="Arial" w:cs="Arial"/>
          <w:color w:val="000000" w:themeColor="text1"/>
          <w:sz w:val="18"/>
          <w:szCs w:val="18"/>
        </w:rPr>
        <w:t>07:45</w:t>
      </w:r>
      <w:r w:rsidRPr="00E347C7">
        <w:rPr>
          <w:rFonts w:ascii="Arial" w:hAnsi="Arial" w:cs="Arial"/>
          <w:color w:val="000000" w:themeColor="text1"/>
          <w:sz w:val="18"/>
          <w:szCs w:val="18"/>
        </w:rPr>
        <w:t xml:space="preserve"> para dar</w:t>
      </w:r>
      <w:r w:rsidRPr="00E347C7">
        <w:rPr>
          <w:rFonts w:ascii="Arial" w:hAnsi="Arial" w:cs="Arial"/>
          <w:color w:val="000000" w:themeColor="text1"/>
          <w:sz w:val="18"/>
          <w:szCs w:val="18"/>
        </w:rPr>
        <w:t xml:space="preserve"> comienzo </w:t>
      </w:r>
      <w:r w:rsidRPr="00E347C7">
        <w:rPr>
          <w:rFonts w:ascii="Arial" w:hAnsi="Arial" w:cs="Arial"/>
          <w:color w:val="000000" w:themeColor="text1"/>
          <w:sz w:val="18"/>
          <w:szCs w:val="18"/>
        </w:rPr>
        <w:t xml:space="preserve">a </w:t>
      </w:r>
      <w:r w:rsidRPr="00E347C7">
        <w:rPr>
          <w:rFonts w:ascii="Arial" w:hAnsi="Arial" w:cs="Arial"/>
          <w:color w:val="000000" w:themeColor="text1"/>
          <w:sz w:val="18"/>
          <w:szCs w:val="18"/>
        </w:rPr>
        <w:t xml:space="preserve">la visita de </w:t>
      </w:r>
      <w:proofErr w:type="spellStart"/>
      <w:r w:rsidRPr="00E347C7">
        <w:rPr>
          <w:rFonts w:ascii="Arial" w:hAnsi="Arial" w:cs="Arial"/>
          <w:color w:val="000000" w:themeColor="text1"/>
          <w:sz w:val="18"/>
          <w:szCs w:val="18"/>
        </w:rPr>
        <w:t>Shirakawago</w:t>
      </w:r>
      <w:proofErr w:type="spellEnd"/>
      <w:r w:rsidRPr="00E347C7">
        <w:rPr>
          <w:rFonts w:ascii="Arial" w:hAnsi="Arial" w:cs="Arial"/>
          <w:color w:val="000000" w:themeColor="text1"/>
          <w:sz w:val="18"/>
          <w:szCs w:val="18"/>
        </w:rPr>
        <w:t xml:space="preserve"> y Takayama en autobús privado con guía de habla española para conocer</w:t>
      </w:r>
      <w:r w:rsidRPr="00E347C7">
        <w:rPr>
          <w:rFonts w:ascii="Arial" w:hAnsi="Arial" w:cs="Arial"/>
          <w:color w:val="000000" w:themeColor="text1"/>
          <w:sz w:val="18"/>
          <w:szCs w:val="18"/>
        </w:rPr>
        <w:t xml:space="preserve"> </w:t>
      </w:r>
      <w:r w:rsidRPr="00E347C7">
        <w:rPr>
          <w:rFonts w:ascii="Arial" w:hAnsi="Arial" w:cs="Arial"/>
          <w:color w:val="000000" w:themeColor="text1"/>
          <w:sz w:val="18"/>
          <w:szCs w:val="18"/>
        </w:rPr>
        <w:t xml:space="preserve">casas al estilo </w:t>
      </w:r>
      <w:proofErr w:type="spellStart"/>
      <w:r w:rsidRPr="00E347C7">
        <w:rPr>
          <w:rFonts w:ascii="Arial" w:hAnsi="Arial" w:cs="Arial"/>
          <w:color w:val="000000" w:themeColor="text1"/>
          <w:sz w:val="18"/>
          <w:szCs w:val="18"/>
        </w:rPr>
        <w:t>Gasshozukuri</w:t>
      </w:r>
      <w:proofErr w:type="spellEnd"/>
      <w:r w:rsidRPr="00E347C7">
        <w:rPr>
          <w:rFonts w:ascii="Arial" w:hAnsi="Arial" w:cs="Arial"/>
          <w:color w:val="000000" w:themeColor="text1"/>
          <w:sz w:val="18"/>
          <w:szCs w:val="18"/>
        </w:rPr>
        <w:t xml:space="preserve">. </w:t>
      </w:r>
      <w:r w:rsidRPr="00E347C7">
        <w:rPr>
          <w:rFonts w:ascii="Arial" w:hAnsi="Arial" w:cs="Arial"/>
          <w:b/>
          <w:bCs/>
          <w:i/>
          <w:iCs/>
          <w:color w:val="000000" w:themeColor="text1"/>
          <w:sz w:val="18"/>
          <w:szCs w:val="18"/>
          <w:u w:val="single"/>
        </w:rPr>
        <w:t>Almuerzo</w:t>
      </w:r>
      <w:r w:rsidRPr="00E347C7">
        <w:rPr>
          <w:rFonts w:ascii="Arial" w:hAnsi="Arial" w:cs="Arial"/>
          <w:color w:val="000000" w:themeColor="text1"/>
          <w:sz w:val="18"/>
          <w:szCs w:val="18"/>
        </w:rPr>
        <w:t xml:space="preserve"> en un restaurante local está incluido</w:t>
      </w:r>
      <w:r w:rsidRPr="00E347C7">
        <w:rPr>
          <w:rFonts w:ascii="Arial" w:hAnsi="Arial" w:cs="Arial"/>
          <w:color w:val="000000" w:themeColor="text1"/>
          <w:sz w:val="18"/>
          <w:szCs w:val="18"/>
        </w:rPr>
        <w:t xml:space="preserve"> y b</w:t>
      </w:r>
      <w:r w:rsidRPr="00E347C7">
        <w:rPr>
          <w:rFonts w:ascii="Arial" w:hAnsi="Arial" w:cs="Arial"/>
          <w:color w:val="000000" w:themeColor="text1"/>
          <w:sz w:val="18"/>
          <w:szCs w:val="18"/>
        </w:rPr>
        <w:t xml:space="preserve">arrio </w:t>
      </w:r>
      <w:proofErr w:type="spellStart"/>
      <w:r w:rsidRPr="00E347C7">
        <w:rPr>
          <w:rFonts w:ascii="Arial" w:hAnsi="Arial" w:cs="Arial"/>
          <w:color w:val="000000" w:themeColor="text1"/>
          <w:sz w:val="18"/>
          <w:szCs w:val="18"/>
        </w:rPr>
        <w:t>Kamisannomachi</w:t>
      </w:r>
      <w:proofErr w:type="spellEnd"/>
      <w:r w:rsidRPr="00E347C7">
        <w:rPr>
          <w:rFonts w:ascii="Arial" w:hAnsi="Arial" w:cs="Arial"/>
          <w:color w:val="000000" w:themeColor="text1"/>
          <w:sz w:val="18"/>
          <w:szCs w:val="18"/>
        </w:rPr>
        <w:t xml:space="preserve"> (con casas tradicionales)</w:t>
      </w:r>
      <w:r w:rsidRPr="00E347C7">
        <w:rPr>
          <w:rFonts w:ascii="Arial" w:hAnsi="Arial" w:cs="Arial"/>
          <w:color w:val="000000" w:themeColor="text1"/>
          <w:sz w:val="18"/>
          <w:szCs w:val="18"/>
        </w:rPr>
        <w:t>.</w:t>
      </w:r>
      <w:r w:rsidRPr="00E347C7">
        <w:rPr>
          <w:rFonts w:ascii="Arial" w:hAnsi="Arial" w:cs="Arial"/>
          <w:color w:val="000000" w:themeColor="text1"/>
          <w:sz w:val="18"/>
          <w:szCs w:val="18"/>
        </w:rPr>
        <w:t xml:space="preserve"> Llegada al </w:t>
      </w:r>
      <w:r w:rsidRPr="00E347C7">
        <w:rPr>
          <w:rFonts w:ascii="Arial" w:hAnsi="Arial" w:cs="Arial"/>
          <w:color w:val="000000" w:themeColor="text1"/>
          <w:sz w:val="18"/>
          <w:szCs w:val="18"/>
        </w:rPr>
        <w:t xml:space="preserve">hotel a las 17:00 y </w:t>
      </w:r>
      <w:r w:rsidRPr="00E347C7">
        <w:rPr>
          <w:rFonts w:ascii="Arial" w:hAnsi="Arial" w:cs="Arial"/>
          <w:b/>
          <w:bCs/>
          <w:i/>
          <w:iCs/>
          <w:color w:val="000000" w:themeColor="text1"/>
          <w:sz w:val="18"/>
          <w:szCs w:val="18"/>
          <w:u w:val="single"/>
        </w:rPr>
        <w:t>cena</w:t>
      </w:r>
      <w:r w:rsidRPr="00E347C7">
        <w:rPr>
          <w:rFonts w:ascii="Arial" w:hAnsi="Arial" w:cs="Arial"/>
          <w:color w:val="000000" w:themeColor="text1"/>
          <w:sz w:val="18"/>
          <w:szCs w:val="18"/>
        </w:rPr>
        <w:t xml:space="preserve"> </w:t>
      </w:r>
    </w:p>
    <w:p w14:paraId="3D199B39" w14:textId="77777777" w:rsidR="00A22508" w:rsidRPr="00E347C7" w:rsidRDefault="00A22508" w:rsidP="00A22508">
      <w:pPr>
        <w:spacing w:after="0"/>
        <w:jc w:val="both"/>
        <w:rPr>
          <w:rFonts w:ascii="Arial" w:hAnsi="Arial" w:cs="Arial"/>
          <w:color w:val="000000" w:themeColor="text1"/>
          <w:sz w:val="18"/>
          <w:szCs w:val="18"/>
        </w:rPr>
      </w:pPr>
    </w:p>
    <w:p w14:paraId="09E36A9E" w14:textId="77777777" w:rsidR="00A22508" w:rsidRPr="00E347C7" w:rsidRDefault="00A22508" w:rsidP="00A22508">
      <w:pPr>
        <w:spacing w:after="0"/>
        <w:jc w:val="both"/>
        <w:rPr>
          <w:rFonts w:ascii="Arial" w:hAnsi="Arial" w:cs="Arial"/>
          <w:color w:val="000000" w:themeColor="text1"/>
          <w:sz w:val="18"/>
          <w:szCs w:val="18"/>
        </w:rPr>
      </w:pPr>
      <w:r w:rsidRPr="00E347C7">
        <w:rPr>
          <w:rFonts w:ascii="Arial" w:hAnsi="Arial" w:cs="Arial"/>
          <w:color w:val="000000" w:themeColor="text1"/>
          <w:sz w:val="18"/>
          <w:szCs w:val="18"/>
        </w:rPr>
        <w:t>IMPORTANTE:</w:t>
      </w:r>
    </w:p>
    <w:p w14:paraId="5225A979" w14:textId="680DA801" w:rsidR="00A22508" w:rsidRPr="00E347C7" w:rsidRDefault="00A22508" w:rsidP="005A4E97">
      <w:pPr>
        <w:spacing w:after="0"/>
        <w:jc w:val="both"/>
        <w:rPr>
          <w:rFonts w:ascii="Arial" w:hAnsi="Arial" w:cs="Arial"/>
          <w:color w:val="000000" w:themeColor="text1"/>
          <w:sz w:val="18"/>
          <w:szCs w:val="18"/>
        </w:rPr>
      </w:pPr>
      <w:r w:rsidRPr="00E347C7">
        <w:rPr>
          <w:rFonts w:ascii="Arial" w:hAnsi="Arial" w:cs="Arial"/>
          <w:color w:val="000000" w:themeColor="text1"/>
          <w:sz w:val="18"/>
          <w:szCs w:val="18"/>
        </w:rPr>
        <w:t xml:space="preserve">Maletas serán transportadas aparte en camión desde el hotel en Kioto hasta el hotel en Tokio. En principio sólo 1 maleta por persona está permitida (de tamaño normal /hasta 23kg). Los pasajeros tienen que preparar y llevar consigo una mochila con ropa y otras cosas indispensables para pasar una noche en Takayama y otra en </w:t>
      </w:r>
      <w:proofErr w:type="spellStart"/>
      <w:r w:rsidRPr="00E347C7">
        <w:rPr>
          <w:rFonts w:ascii="Arial" w:hAnsi="Arial" w:cs="Arial"/>
          <w:color w:val="000000" w:themeColor="text1"/>
          <w:sz w:val="18"/>
          <w:szCs w:val="18"/>
        </w:rPr>
        <w:t>Hakone</w:t>
      </w:r>
      <w:proofErr w:type="spellEnd"/>
      <w:r w:rsidRPr="00E347C7">
        <w:rPr>
          <w:rFonts w:ascii="Arial" w:hAnsi="Arial" w:cs="Arial"/>
          <w:color w:val="000000" w:themeColor="text1"/>
          <w:sz w:val="18"/>
          <w:szCs w:val="18"/>
        </w:rPr>
        <w:t>.</w:t>
      </w:r>
    </w:p>
    <w:p w14:paraId="232F2035" w14:textId="77777777" w:rsidR="00A22508" w:rsidRPr="00E347C7" w:rsidRDefault="00A22508" w:rsidP="000441C7">
      <w:pPr>
        <w:spacing w:after="0" w:line="240" w:lineRule="auto"/>
        <w:jc w:val="both"/>
        <w:rPr>
          <w:rFonts w:ascii="Arial" w:hAnsi="Arial" w:cs="Arial"/>
          <w:color w:val="000000" w:themeColor="text1"/>
          <w:sz w:val="18"/>
          <w:szCs w:val="18"/>
        </w:rPr>
      </w:pPr>
    </w:p>
    <w:p w14:paraId="6559C98C" w14:textId="564BB52D" w:rsidR="002E2A1E" w:rsidRDefault="002E2A1E"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Takayama – </w:t>
      </w:r>
      <w:proofErr w:type="spellStart"/>
      <w:r w:rsidR="00A22508">
        <w:rPr>
          <w:rFonts w:ascii="Arial" w:eastAsia="Arial" w:hAnsi="Arial" w:cs="Arial"/>
          <w:b/>
          <w:color w:val="EF782D"/>
          <w:sz w:val="18"/>
          <w:szCs w:val="18"/>
        </w:rPr>
        <w:t>Tsumago</w:t>
      </w:r>
      <w:proofErr w:type="spellEnd"/>
      <w:r>
        <w:rPr>
          <w:rFonts w:ascii="Arial" w:eastAsia="Arial" w:hAnsi="Arial" w:cs="Arial"/>
          <w:b/>
          <w:color w:val="EF782D"/>
          <w:sz w:val="18"/>
          <w:szCs w:val="18"/>
        </w:rPr>
        <w:t xml:space="preserve"> –</w:t>
      </w:r>
      <w:r w:rsidR="00A22508">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w:t>
      </w:r>
    </w:p>
    <w:p w14:paraId="5BC201D0" w14:textId="3A9E9113" w:rsidR="00E776BA" w:rsidRPr="00E347C7" w:rsidRDefault="00E776BA" w:rsidP="005A4E97">
      <w:pPr>
        <w:pStyle w:val="Default"/>
        <w:spacing w:line="276" w:lineRule="auto"/>
        <w:jc w:val="both"/>
        <w:rPr>
          <w:color w:val="000000" w:themeColor="text1"/>
          <w:sz w:val="18"/>
          <w:szCs w:val="18"/>
          <w:lang w:val="es-ES"/>
        </w:rPr>
      </w:pPr>
      <w:r w:rsidRPr="00E347C7">
        <w:rPr>
          <w:color w:val="000000" w:themeColor="text1"/>
          <w:sz w:val="18"/>
          <w:szCs w:val="18"/>
          <w:lang w:val="es-ES"/>
        </w:rPr>
        <w:t>Reunión en el lobby</w:t>
      </w:r>
      <w:r w:rsidRPr="00E347C7">
        <w:rPr>
          <w:color w:val="000000" w:themeColor="text1"/>
          <w:sz w:val="18"/>
          <w:szCs w:val="18"/>
          <w:lang w:val="es-ES"/>
        </w:rPr>
        <w:t xml:space="preserve"> a las 08:00 </w:t>
      </w:r>
      <w:r w:rsidRPr="00E347C7">
        <w:rPr>
          <w:color w:val="000000" w:themeColor="text1"/>
          <w:sz w:val="18"/>
          <w:szCs w:val="18"/>
          <w:lang w:val="es-ES"/>
        </w:rPr>
        <w:t xml:space="preserve">y traslado al pueblo de </w:t>
      </w:r>
      <w:proofErr w:type="spellStart"/>
      <w:r w:rsidRPr="00E347C7">
        <w:rPr>
          <w:color w:val="000000" w:themeColor="text1"/>
          <w:sz w:val="18"/>
          <w:szCs w:val="18"/>
          <w:lang w:val="es-ES"/>
        </w:rPr>
        <w:t>Tsumago</w:t>
      </w:r>
      <w:proofErr w:type="spellEnd"/>
      <w:r w:rsidRPr="00E347C7">
        <w:rPr>
          <w:color w:val="000000" w:themeColor="text1"/>
          <w:sz w:val="18"/>
          <w:szCs w:val="18"/>
          <w:lang w:val="es-ES"/>
        </w:rPr>
        <w:t xml:space="preserve"> en autobús</w:t>
      </w:r>
      <w:r w:rsidRPr="00E347C7">
        <w:rPr>
          <w:color w:val="000000" w:themeColor="text1"/>
          <w:sz w:val="18"/>
          <w:szCs w:val="18"/>
          <w:lang w:val="es-ES"/>
        </w:rPr>
        <w:t xml:space="preserve"> </w:t>
      </w:r>
      <w:r w:rsidRPr="00E347C7">
        <w:rPr>
          <w:color w:val="000000" w:themeColor="text1"/>
          <w:sz w:val="18"/>
          <w:szCs w:val="18"/>
          <w:lang w:val="es-ES"/>
        </w:rPr>
        <w:t xml:space="preserve">privado con guía de habla española. Paseo por </w:t>
      </w:r>
      <w:proofErr w:type="spellStart"/>
      <w:r w:rsidRPr="00E347C7">
        <w:rPr>
          <w:color w:val="000000" w:themeColor="text1"/>
          <w:sz w:val="18"/>
          <w:szCs w:val="18"/>
          <w:lang w:val="es-ES"/>
        </w:rPr>
        <w:t>Tsumago</w:t>
      </w:r>
      <w:proofErr w:type="spellEnd"/>
      <w:r w:rsidRPr="00E347C7">
        <w:rPr>
          <w:color w:val="000000" w:themeColor="text1"/>
          <w:sz w:val="18"/>
          <w:szCs w:val="18"/>
          <w:lang w:val="es-ES"/>
        </w:rPr>
        <w:t>, un precioso pueblo de posta</w:t>
      </w:r>
      <w:r w:rsidRPr="00E347C7">
        <w:rPr>
          <w:color w:val="000000" w:themeColor="text1"/>
          <w:sz w:val="18"/>
          <w:szCs w:val="18"/>
          <w:lang w:val="es-ES"/>
        </w:rPr>
        <w:t xml:space="preserve">l </w:t>
      </w:r>
      <w:r w:rsidRPr="00E347C7">
        <w:rPr>
          <w:color w:val="000000" w:themeColor="text1"/>
          <w:sz w:val="18"/>
          <w:szCs w:val="18"/>
          <w:lang w:val="es-ES"/>
        </w:rPr>
        <w:t xml:space="preserve">que conserva el ambiente medieval de Japón. </w:t>
      </w:r>
    </w:p>
    <w:p w14:paraId="07947ED8" w14:textId="3E297080" w:rsidR="00E776BA" w:rsidRPr="00E347C7" w:rsidRDefault="00E776BA" w:rsidP="005A4E97">
      <w:pPr>
        <w:pStyle w:val="Default"/>
        <w:spacing w:line="276" w:lineRule="auto"/>
        <w:jc w:val="both"/>
        <w:rPr>
          <w:color w:val="000000" w:themeColor="text1"/>
          <w:sz w:val="18"/>
          <w:szCs w:val="18"/>
          <w:lang w:val="es-ES"/>
        </w:rPr>
      </w:pPr>
      <w:r w:rsidRPr="00E347C7">
        <w:rPr>
          <w:color w:val="000000" w:themeColor="text1"/>
          <w:sz w:val="18"/>
          <w:szCs w:val="18"/>
          <w:lang w:val="es-ES"/>
        </w:rPr>
        <w:t>Después de la visita, traslado a la Estación de Nagoya</w:t>
      </w:r>
      <w:r w:rsidRPr="00E347C7">
        <w:rPr>
          <w:color w:val="000000" w:themeColor="text1"/>
          <w:sz w:val="18"/>
          <w:szCs w:val="18"/>
          <w:lang w:val="es-ES"/>
        </w:rPr>
        <w:t xml:space="preserve"> para tomar </w:t>
      </w:r>
      <w:r w:rsidRPr="00E347C7">
        <w:rPr>
          <w:b/>
          <w:bCs/>
          <w:i/>
          <w:iCs/>
          <w:color w:val="000000" w:themeColor="text1"/>
          <w:sz w:val="18"/>
          <w:szCs w:val="18"/>
          <w:u w:val="single"/>
          <w:lang w:val="es-ES"/>
        </w:rPr>
        <w:t>a</w:t>
      </w:r>
      <w:r w:rsidRPr="00E347C7">
        <w:rPr>
          <w:b/>
          <w:bCs/>
          <w:i/>
          <w:iCs/>
          <w:color w:val="000000" w:themeColor="text1"/>
          <w:sz w:val="18"/>
          <w:szCs w:val="18"/>
          <w:u w:val="single"/>
          <w:lang w:val="es-ES"/>
        </w:rPr>
        <w:t>lmuerzo</w:t>
      </w:r>
      <w:r w:rsidRPr="00E347C7">
        <w:rPr>
          <w:color w:val="000000" w:themeColor="text1"/>
          <w:sz w:val="18"/>
          <w:szCs w:val="18"/>
          <w:lang w:val="es-ES"/>
        </w:rPr>
        <w:t xml:space="preserve"> en un restaurante local está incluido. </w:t>
      </w:r>
    </w:p>
    <w:p w14:paraId="66D2DBEA" w14:textId="391DA5D7" w:rsidR="00E776BA" w:rsidRPr="00E347C7" w:rsidRDefault="00E776BA" w:rsidP="005A4E97">
      <w:pPr>
        <w:pStyle w:val="Default"/>
        <w:spacing w:line="276" w:lineRule="auto"/>
        <w:jc w:val="both"/>
        <w:rPr>
          <w:color w:val="000000" w:themeColor="text1"/>
          <w:sz w:val="18"/>
          <w:szCs w:val="18"/>
          <w:lang w:val="es-ES"/>
        </w:rPr>
      </w:pPr>
      <w:r w:rsidRPr="00E347C7">
        <w:rPr>
          <w:color w:val="000000" w:themeColor="text1"/>
          <w:sz w:val="18"/>
          <w:szCs w:val="18"/>
          <w:lang w:val="es-ES"/>
        </w:rPr>
        <w:t xml:space="preserve">Salida </w:t>
      </w:r>
      <w:r w:rsidR="005A4E97" w:rsidRPr="00E347C7">
        <w:rPr>
          <w:color w:val="000000" w:themeColor="text1"/>
          <w:sz w:val="18"/>
          <w:szCs w:val="18"/>
          <w:lang w:val="es-ES"/>
        </w:rPr>
        <w:t xml:space="preserve">rumbo a </w:t>
      </w:r>
      <w:proofErr w:type="spellStart"/>
      <w:r w:rsidR="005A4E97" w:rsidRPr="00E347C7">
        <w:rPr>
          <w:color w:val="000000" w:themeColor="text1"/>
          <w:sz w:val="18"/>
          <w:szCs w:val="18"/>
          <w:lang w:val="es-ES"/>
        </w:rPr>
        <w:t>Odawara</w:t>
      </w:r>
      <w:proofErr w:type="spellEnd"/>
      <w:r w:rsidRPr="00E347C7">
        <w:rPr>
          <w:color w:val="000000" w:themeColor="text1"/>
          <w:sz w:val="18"/>
          <w:szCs w:val="18"/>
          <w:lang w:val="es-ES"/>
        </w:rPr>
        <w:t xml:space="preserve"> en tren bala </w:t>
      </w:r>
      <w:proofErr w:type="spellStart"/>
      <w:r w:rsidRPr="00E347C7">
        <w:rPr>
          <w:color w:val="000000" w:themeColor="text1"/>
          <w:sz w:val="18"/>
          <w:szCs w:val="18"/>
          <w:lang w:val="es-ES"/>
        </w:rPr>
        <w:t>Hikari</w:t>
      </w:r>
      <w:proofErr w:type="spellEnd"/>
      <w:r w:rsidRPr="00E347C7">
        <w:rPr>
          <w:color w:val="000000" w:themeColor="text1"/>
          <w:sz w:val="18"/>
          <w:szCs w:val="18"/>
          <w:lang w:val="es-ES"/>
        </w:rPr>
        <w:t xml:space="preserve"> #654 </w:t>
      </w:r>
      <w:r w:rsidRPr="00E347C7">
        <w:rPr>
          <w:color w:val="000000" w:themeColor="text1"/>
          <w:sz w:val="18"/>
          <w:szCs w:val="18"/>
          <w:lang w:val="es-ES"/>
        </w:rPr>
        <w:t>a las 15:30</w:t>
      </w:r>
      <w:r w:rsidR="005A4E97" w:rsidRPr="00E347C7">
        <w:rPr>
          <w:color w:val="000000" w:themeColor="text1"/>
          <w:sz w:val="18"/>
          <w:szCs w:val="18"/>
          <w:lang w:val="es-ES"/>
        </w:rPr>
        <w:t xml:space="preserve">. A la llegada, traslado al hotel en autobús de </w:t>
      </w:r>
      <w:proofErr w:type="spellStart"/>
      <w:r w:rsidR="005A4E97" w:rsidRPr="00E347C7">
        <w:rPr>
          <w:color w:val="000000" w:themeColor="text1"/>
          <w:sz w:val="18"/>
          <w:szCs w:val="18"/>
          <w:lang w:val="es-ES"/>
        </w:rPr>
        <w:t>Hakone</w:t>
      </w:r>
      <w:proofErr w:type="spellEnd"/>
      <w:r w:rsidR="005A4E97" w:rsidRPr="00E347C7">
        <w:rPr>
          <w:color w:val="000000" w:themeColor="text1"/>
          <w:sz w:val="18"/>
          <w:szCs w:val="18"/>
          <w:lang w:val="es-ES"/>
        </w:rPr>
        <w:t xml:space="preserve">, para </w:t>
      </w:r>
      <w:proofErr w:type="gramStart"/>
      <w:r w:rsidR="005A4E97" w:rsidRPr="00E347C7">
        <w:rPr>
          <w:color w:val="000000" w:themeColor="text1"/>
          <w:sz w:val="18"/>
          <w:szCs w:val="18"/>
          <w:lang w:val="es-ES"/>
        </w:rPr>
        <w:t xml:space="preserve">hacer </w:t>
      </w:r>
      <w:proofErr w:type="spellStart"/>
      <w:r w:rsidR="005A4E97" w:rsidRPr="00E347C7">
        <w:rPr>
          <w:color w:val="000000" w:themeColor="text1"/>
          <w:sz w:val="18"/>
          <w:szCs w:val="18"/>
          <w:lang w:val="es-ES"/>
        </w:rPr>
        <w:t>check</w:t>
      </w:r>
      <w:proofErr w:type="spellEnd"/>
      <w:r w:rsidR="005A4E97" w:rsidRPr="00E347C7">
        <w:rPr>
          <w:color w:val="000000" w:themeColor="text1"/>
          <w:sz w:val="18"/>
          <w:szCs w:val="18"/>
          <w:lang w:val="es-ES"/>
        </w:rPr>
        <w:t xml:space="preserve"> in</w:t>
      </w:r>
      <w:proofErr w:type="gramEnd"/>
      <w:r w:rsidR="005A4E97" w:rsidRPr="00E347C7">
        <w:rPr>
          <w:color w:val="000000" w:themeColor="text1"/>
          <w:sz w:val="18"/>
          <w:szCs w:val="18"/>
          <w:lang w:val="es-ES"/>
        </w:rPr>
        <w:t xml:space="preserve"> a las 18:00 y tomar la cena en el hotel</w:t>
      </w:r>
    </w:p>
    <w:p w14:paraId="011110E2" w14:textId="77777777" w:rsidR="005A4E97" w:rsidRDefault="005A4E97" w:rsidP="000441C7">
      <w:pPr>
        <w:spacing w:after="0" w:line="240" w:lineRule="auto"/>
        <w:jc w:val="both"/>
        <w:rPr>
          <w:rFonts w:ascii="Arial" w:eastAsia="Arial" w:hAnsi="Arial" w:cs="Arial"/>
          <w:b/>
          <w:color w:val="EF782D"/>
          <w:sz w:val="18"/>
          <w:szCs w:val="18"/>
        </w:rPr>
      </w:pPr>
    </w:p>
    <w:p w14:paraId="4D3FA5E3" w14:textId="41700232"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proofErr w:type="spellStart"/>
      <w:r w:rsidR="002E2A1E">
        <w:rPr>
          <w:rFonts w:ascii="Arial" w:eastAsia="Arial" w:hAnsi="Arial" w:cs="Arial"/>
          <w:b/>
          <w:color w:val="EF782D"/>
          <w:sz w:val="18"/>
          <w:szCs w:val="18"/>
        </w:rPr>
        <w:t>Hakone</w:t>
      </w:r>
      <w:proofErr w:type="spellEnd"/>
      <w:r w:rsidR="002E2A1E">
        <w:rPr>
          <w:rFonts w:ascii="Arial" w:eastAsia="Arial" w:hAnsi="Arial" w:cs="Arial"/>
          <w:b/>
          <w:color w:val="EF782D"/>
          <w:sz w:val="18"/>
          <w:szCs w:val="18"/>
        </w:rPr>
        <w:t xml:space="preserve"> – Tokio </w:t>
      </w:r>
    </w:p>
    <w:p w14:paraId="2A2BB32B" w14:textId="452B1333" w:rsidR="005A4E97" w:rsidRPr="00E347C7" w:rsidRDefault="005A4E97" w:rsidP="005A4E97">
      <w:pPr>
        <w:pStyle w:val="Default"/>
        <w:spacing w:line="276" w:lineRule="auto"/>
        <w:jc w:val="both"/>
        <w:rPr>
          <w:color w:val="000000" w:themeColor="text1"/>
          <w:sz w:val="18"/>
          <w:szCs w:val="18"/>
          <w:lang w:val="es-ES"/>
        </w:rPr>
      </w:pPr>
      <w:r w:rsidRPr="00E347C7">
        <w:rPr>
          <w:b/>
          <w:bCs/>
          <w:i/>
          <w:iCs/>
          <w:color w:val="000000" w:themeColor="text1"/>
          <w:sz w:val="18"/>
          <w:szCs w:val="18"/>
          <w:u w:val="single"/>
          <w:lang w:val="es-ES"/>
        </w:rPr>
        <w:t>Desayuno</w:t>
      </w:r>
      <w:r w:rsidRPr="00E347C7">
        <w:rPr>
          <w:color w:val="000000" w:themeColor="text1"/>
          <w:sz w:val="18"/>
          <w:szCs w:val="18"/>
          <w:lang w:val="es-ES"/>
        </w:rPr>
        <w:t xml:space="preserve"> en el hotel </w:t>
      </w:r>
      <w:r w:rsidRPr="00E347C7">
        <w:rPr>
          <w:color w:val="000000" w:themeColor="text1"/>
          <w:sz w:val="18"/>
          <w:szCs w:val="18"/>
          <w:lang w:val="es-ES"/>
        </w:rPr>
        <w:t>y r</w:t>
      </w:r>
      <w:r w:rsidRPr="00E347C7">
        <w:rPr>
          <w:color w:val="000000" w:themeColor="text1"/>
          <w:sz w:val="18"/>
          <w:szCs w:val="18"/>
          <w:lang w:val="es-ES"/>
        </w:rPr>
        <w:t>eunión en el lobby</w:t>
      </w:r>
      <w:r w:rsidRPr="00E347C7">
        <w:rPr>
          <w:color w:val="000000" w:themeColor="text1"/>
          <w:sz w:val="18"/>
          <w:szCs w:val="18"/>
          <w:lang w:val="es-ES"/>
        </w:rPr>
        <w:t xml:space="preserve"> a las </w:t>
      </w:r>
      <w:r w:rsidRPr="00E347C7">
        <w:rPr>
          <w:color w:val="000000" w:themeColor="text1"/>
          <w:sz w:val="18"/>
          <w:szCs w:val="18"/>
          <w:lang w:val="es-ES"/>
        </w:rPr>
        <w:t>09:00</w:t>
      </w:r>
      <w:r w:rsidRPr="00E347C7">
        <w:rPr>
          <w:color w:val="000000" w:themeColor="text1"/>
          <w:sz w:val="18"/>
          <w:szCs w:val="18"/>
          <w:lang w:val="es-ES"/>
        </w:rPr>
        <w:t xml:space="preserve"> para dar</w:t>
      </w:r>
      <w:r w:rsidRPr="00E347C7">
        <w:rPr>
          <w:color w:val="000000" w:themeColor="text1"/>
          <w:sz w:val="18"/>
          <w:szCs w:val="18"/>
          <w:lang w:val="es-ES"/>
        </w:rPr>
        <w:t xml:space="preserve"> comienzo de la visita de </w:t>
      </w:r>
      <w:proofErr w:type="spellStart"/>
      <w:r w:rsidRPr="00E347C7">
        <w:rPr>
          <w:color w:val="000000" w:themeColor="text1"/>
          <w:sz w:val="18"/>
          <w:szCs w:val="18"/>
          <w:lang w:val="es-ES"/>
        </w:rPr>
        <w:t>Hakone</w:t>
      </w:r>
      <w:proofErr w:type="spellEnd"/>
      <w:r w:rsidRPr="00E347C7">
        <w:rPr>
          <w:color w:val="000000" w:themeColor="text1"/>
          <w:sz w:val="18"/>
          <w:szCs w:val="18"/>
          <w:lang w:val="es-ES"/>
        </w:rPr>
        <w:t xml:space="preserve"> </w:t>
      </w:r>
      <w:r w:rsidRPr="00E347C7">
        <w:rPr>
          <w:color w:val="000000" w:themeColor="text1"/>
          <w:sz w:val="18"/>
          <w:szCs w:val="18"/>
          <w:lang w:val="es-ES"/>
        </w:rPr>
        <w:t>en autobús privado con guía de habla española para conocer</w:t>
      </w:r>
      <w:r w:rsidRPr="00E347C7">
        <w:rPr>
          <w:color w:val="000000" w:themeColor="text1"/>
          <w:sz w:val="18"/>
          <w:szCs w:val="18"/>
          <w:lang w:val="es-ES"/>
        </w:rPr>
        <w:t xml:space="preserve"> el </w:t>
      </w:r>
      <w:r w:rsidRPr="00E347C7">
        <w:rPr>
          <w:color w:val="000000" w:themeColor="text1"/>
          <w:sz w:val="18"/>
          <w:szCs w:val="18"/>
          <w:lang w:val="es-ES"/>
        </w:rPr>
        <w:t xml:space="preserve">Lago </w:t>
      </w:r>
      <w:proofErr w:type="spellStart"/>
      <w:r w:rsidRPr="00E347C7">
        <w:rPr>
          <w:color w:val="000000" w:themeColor="text1"/>
          <w:sz w:val="18"/>
          <w:szCs w:val="18"/>
          <w:lang w:val="es-ES"/>
        </w:rPr>
        <w:t>Ashi</w:t>
      </w:r>
      <w:proofErr w:type="spellEnd"/>
      <w:r w:rsidRPr="00E347C7">
        <w:rPr>
          <w:color w:val="000000" w:themeColor="text1"/>
          <w:sz w:val="18"/>
          <w:szCs w:val="18"/>
          <w:lang w:val="es-ES"/>
        </w:rPr>
        <w:t xml:space="preserve"> (paseo en barco)</w:t>
      </w:r>
      <w:r w:rsidRPr="00E347C7">
        <w:rPr>
          <w:color w:val="000000" w:themeColor="text1"/>
          <w:sz w:val="18"/>
          <w:szCs w:val="18"/>
          <w:lang w:val="es-ES"/>
        </w:rPr>
        <w:t xml:space="preserve">, el </w:t>
      </w:r>
      <w:r w:rsidRPr="00E347C7">
        <w:rPr>
          <w:color w:val="000000" w:themeColor="text1"/>
          <w:sz w:val="18"/>
          <w:szCs w:val="18"/>
          <w:lang w:val="es-ES"/>
        </w:rPr>
        <w:t xml:space="preserve">Mt. </w:t>
      </w:r>
      <w:proofErr w:type="spellStart"/>
      <w:r w:rsidRPr="00E347C7">
        <w:rPr>
          <w:color w:val="000000" w:themeColor="text1"/>
          <w:sz w:val="18"/>
          <w:szCs w:val="18"/>
          <w:lang w:val="es-ES"/>
        </w:rPr>
        <w:t>Komagatake</w:t>
      </w:r>
      <w:proofErr w:type="spellEnd"/>
      <w:r w:rsidRPr="00E347C7">
        <w:rPr>
          <w:color w:val="000000" w:themeColor="text1"/>
          <w:sz w:val="18"/>
          <w:szCs w:val="18"/>
          <w:lang w:val="es-ES"/>
        </w:rPr>
        <w:t xml:space="preserve"> (en teleférico)</w:t>
      </w:r>
      <w:r w:rsidRPr="00E347C7">
        <w:rPr>
          <w:color w:val="000000" w:themeColor="text1"/>
          <w:sz w:val="18"/>
          <w:szCs w:val="18"/>
          <w:lang w:val="es-ES"/>
        </w:rPr>
        <w:t xml:space="preserve">, se toma </w:t>
      </w:r>
      <w:r w:rsidRPr="00E347C7">
        <w:rPr>
          <w:b/>
          <w:bCs/>
          <w:i/>
          <w:iCs/>
          <w:color w:val="000000" w:themeColor="text1"/>
          <w:sz w:val="18"/>
          <w:szCs w:val="18"/>
          <w:u w:val="single"/>
          <w:lang w:val="es-ES"/>
        </w:rPr>
        <w:t>a</w:t>
      </w:r>
      <w:r w:rsidRPr="00E347C7">
        <w:rPr>
          <w:b/>
          <w:bCs/>
          <w:i/>
          <w:iCs/>
          <w:color w:val="000000" w:themeColor="text1"/>
          <w:sz w:val="18"/>
          <w:szCs w:val="18"/>
          <w:u w:val="single"/>
          <w:lang w:val="es-ES"/>
        </w:rPr>
        <w:t>lmuerzo</w:t>
      </w:r>
      <w:r w:rsidRPr="00E347C7">
        <w:rPr>
          <w:color w:val="000000" w:themeColor="text1"/>
          <w:sz w:val="18"/>
          <w:szCs w:val="18"/>
          <w:lang w:val="es-ES"/>
        </w:rPr>
        <w:t xml:space="preserve"> en un restaurante local está incluido</w:t>
      </w:r>
      <w:r w:rsidRPr="00E347C7">
        <w:rPr>
          <w:color w:val="000000" w:themeColor="text1"/>
          <w:sz w:val="18"/>
          <w:szCs w:val="18"/>
          <w:lang w:val="es-ES"/>
        </w:rPr>
        <w:t xml:space="preserve"> y finaliza con</w:t>
      </w:r>
      <w:r w:rsidR="00631BE3" w:rsidRPr="00E347C7">
        <w:rPr>
          <w:color w:val="000000" w:themeColor="text1"/>
          <w:sz w:val="18"/>
          <w:szCs w:val="18"/>
          <w:lang w:val="es-ES"/>
        </w:rPr>
        <w:t xml:space="preserve"> </w:t>
      </w:r>
      <w:r w:rsidRPr="00E347C7">
        <w:rPr>
          <w:color w:val="000000" w:themeColor="text1"/>
          <w:sz w:val="18"/>
          <w:szCs w:val="18"/>
          <w:lang w:val="es-ES"/>
        </w:rPr>
        <w:t xml:space="preserve">Santuario de </w:t>
      </w:r>
      <w:proofErr w:type="spellStart"/>
      <w:r w:rsidRPr="00E347C7">
        <w:rPr>
          <w:color w:val="000000" w:themeColor="text1"/>
          <w:sz w:val="18"/>
          <w:szCs w:val="18"/>
          <w:lang w:val="es-ES"/>
        </w:rPr>
        <w:t>Hakone</w:t>
      </w:r>
      <w:proofErr w:type="spellEnd"/>
    </w:p>
    <w:p w14:paraId="6E86C643" w14:textId="2DFCC486" w:rsidR="005A4E97" w:rsidRPr="00E347C7" w:rsidRDefault="005A4E97" w:rsidP="005A4E97">
      <w:pPr>
        <w:pStyle w:val="Default"/>
        <w:spacing w:line="276" w:lineRule="auto"/>
        <w:jc w:val="both"/>
        <w:rPr>
          <w:color w:val="000000" w:themeColor="text1"/>
          <w:sz w:val="18"/>
          <w:szCs w:val="18"/>
          <w:lang w:val="es-ES"/>
        </w:rPr>
      </w:pPr>
      <w:r w:rsidRPr="00E347C7">
        <w:rPr>
          <w:color w:val="000000" w:themeColor="text1"/>
          <w:sz w:val="18"/>
          <w:szCs w:val="18"/>
          <w:lang w:val="es-ES"/>
        </w:rPr>
        <w:t>Después de la visita traslado al hotel en Tok</w:t>
      </w:r>
      <w:r w:rsidRPr="00E347C7">
        <w:rPr>
          <w:color w:val="000000" w:themeColor="text1"/>
          <w:sz w:val="18"/>
          <w:szCs w:val="18"/>
          <w:lang w:val="es-ES"/>
        </w:rPr>
        <w:t>i</w:t>
      </w:r>
      <w:r w:rsidRPr="00E347C7">
        <w:rPr>
          <w:color w:val="000000" w:themeColor="text1"/>
          <w:sz w:val="18"/>
          <w:szCs w:val="18"/>
          <w:lang w:val="es-ES"/>
        </w:rPr>
        <w:t>o</w:t>
      </w:r>
      <w:r w:rsidRPr="00E347C7">
        <w:rPr>
          <w:color w:val="000000" w:themeColor="text1"/>
          <w:sz w:val="18"/>
          <w:szCs w:val="18"/>
          <w:lang w:val="es-ES"/>
        </w:rPr>
        <w:t>, ll</w:t>
      </w:r>
      <w:r w:rsidRPr="00E347C7">
        <w:rPr>
          <w:color w:val="000000" w:themeColor="text1"/>
          <w:sz w:val="18"/>
          <w:szCs w:val="18"/>
          <w:lang w:val="es-ES"/>
        </w:rPr>
        <w:t xml:space="preserve">egada al Hotel y </w:t>
      </w:r>
      <w:proofErr w:type="spellStart"/>
      <w:r w:rsidRPr="00E347C7">
        <w:rPr>
          <w:color w:val="000000" w:themeColor="text1"/>
          <w:sz w:val="18"/>
          <w:szCs w:val="18"/>
          <w:lang w:val="es-ES"/>
        </w:rPr>
        <w:t>check</w:t>
      </w:r>
      <w:proofErr w:type="spellEnd"/>
      <w:r w:rsidRPr="00E347C7">
        <w:rPr>
          <w:color w:val="000000" w:themeColor="text1"/>
          <w:sz w:val="18"/>
          <w:szCs w:val="18"/>
          <w:lang w:val="es-ES"/>
        </w:rPr>
        <w:t xml:space="preserve"> in</w:t>
      </w:r>
      <w:r w:rsidRPr="00E347C7">
        <w:rPr>
          <w:color w:val="000000" w:themeColor="text1"/>
          <w:sz w:val="18"/>
          <w:szCs w:val="18"/>
          <w:lang w:val="es-ES"/>
        </w:rPr>
        <w:t xml:space="preserve"> aproximadamente a las 18:00</w:t>
      </w:r>
    </w:p>
    <w:p w14:paraId="5DCE1755" w14:textId="77777777" w:rsidR="005A4E97" w:rsidRDefault="005A4E97" w:rsidP="005A4E97">
      <w:pPr>
        <w:spacing w:after="0" w:line="240" w:lineRule="auto"/>
        <w:jc w:val="both"/>
        <w:rPr>
          <w:rFonts w:ascii="Arial" w:eastAsia="Arial" w:hAnsi="Arial" w:cs="Arial"/>
          <w:b/>
          <w:color w:val="EF782D"/>
          <w:sz w:val="18"/>
          <w:szCs w:val="18"/>
        </w:rPr>
      </w:pPr>
    </w:p>
    <w:p w14:paraId="4A282F37" w14:textId="7AD45A3F"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E2A1E">
        <w:rPr>
          <w:rFonts w:ascii="Arial" w:eastAsia="Arial" w:hAnsi="Arial" w:cs="Arial"/>
          <w:b/>
          <w:color w:val="EF782D"/>
          <w:sz w:val="18"/>
          <w:szCs w:val="18"/>
        </w:rPr>
        <w:t>Tokio</w:t>
      </w:r>
    </w:p>
    <w:p w14:paraId="0F949037" w14:textId="04A09FF0" w:rsidR="006776DD" w:rsidRPr="00E347C7" w:rsidRDefault="005A4E97" w:rsidP="006776DD">
      <w:pPr>
        <w:pStyle w:val="Default"/>
        <w:spacing w:line="276" w:lineRule="auto"/>
        <w:jc w:val="both"/>
        <w:rPr>
          <w:color w:val="000000" w:themeColor="text1"/>
          <w:sz w:val="18"/>
          <w:szCs w:val="18"/>
          <w:lang w:val="es-ES"/>
        </w:rPr>
      </w:pPr>
      <w:r w:rsidRPr="00E347C7">
        <w:rPr>
          <w:b/>
          <w:bCs/>
          <w:i/>
          <w:iCs/>
          <w:color w:val="000000" w:themeColor="text1"/>
          <w:sz w:val="18"/>
          <w:szCs w:val="18"/>
          <w:u w:val="single"/>
          <w:lang w:val="es-ES"/>
        </w:rPr>
        <w:t>Desayuno</w:t>
      </w:r>
      <w:r w:rsidRPr="00E347C7">
        <w:rPr>
          <w:color w:val="000000" w:themeColor="text1"/>
          <w:sz w:val="18"/>
          <w:szCs w:val="18"/>
          <w:lang w:val="es-ES"/>
        </w:rPr>
        <w:t xml:space="preserve"> en el hotel </w:t>
      </w:r>
      <w:r w:rsidR="006776DD" w:rsidRPr="00E347C7">
        <w:rPr>
          <w:color w:val="000000" w:themeColor="text1"/>
          <w:sz w:val="18"/>
          <w:szCs w:val="18"/>
          <w:lang w:val="es-ES"/>
        </w:rPr>
        <w:t xml:space="preserve">y reunión en el lobby a las 08:30 para dar </w:t>
      </w:r>
      <w:r w:rsidRPr="00E347C7">
        <w:rPr>
          <w:color w:val="000000" w:themeColor="text1"/>
          <w:sz w:val="18"/>
          <w:szCs w:val="18"/>
          <w:lang w:val="es-ES"/>
        </w:rPr>
        <w:t>comienzo de la visita de Tok</w:t>
      </w:r>
      <w:r w:rsidR="006776DD" w:rsidRPr="00E347C7">
        <w:rPr>
          <w:color w:val="000000" w:themeColor="text1"/>
          <w:sz w:val="18"/>
          <w:szCs w:val="18"/>
          <w:lang w:val="es-ES"/>
        </w:rPr>
        <w:t>i</w:t>
      </w:r>
      <w:r w:rsidRPr="00E347C7">
        <w:rPr>
          <w:color w:val="000000" w:themeColor="text1"/>
          <w:sz w:val="18"/>
          <w:szCs w:val="18"/>
          <w:lang w:val="es-ES"/>
        </w:rPr>
        <w:t>o con guía de habla</w:t>
      </w:r>
      <w:r w:rsidR="006776DD" w:rsidRPr="00E347C7">
        <w:rPr>
          <w:color w:val="000000" w:themeColor="text1"/>
          <w:sz w:val="18"/>
          <w:szCs w:val="18"/>
          <w:lang w:val="es-ES"/>
        </w:rPr>
        <w:t xml:space="preserve"> </w:t>
      </w:r>
      <w:r w:rsidRPr="00E347C7">
        <w:rPr>
          <w:color w:val="000000" w:themeColor="text1"/>
          <w:sz w:val="18"/>
          <w:szCs w:val="18"/>
          <w:lang w:val="es-ES"/>
        </w:rPr>
        <w:t>española en autobús privado para conocer</w:t>
      </w:r>
      <w:r w:rsidR="006776DD" w:rsidRPr="00E347C7">
        <w:rPr>
          <w:color w:val="000000" w:themeColor="text1"/>
          <w:sz w:val="18"/>
          <w:szCs w:val="18"/>
          <w:lang w:val="es-ES"/>
        </w:rPr>
        <w:t xml:space="preserve"> la </w:t>
      </w:r>
      <w:r w:rsidRPr="00E347C7">
        <w:rPr>
          <w:color w:val="000000" w:themeColor="text1"/>
          <w:sz w:val="18"/>
          <w:szCs w:val="18"/>
          <w:lang w:val="es-ES"/>
        </w:rPr>
        <w:t>Plaza del Palacio Imperial (No entrarán en el recinto del palacio</w:t>
      </w:r>
      <w:r w:rsidR="006776DD" w:rsidRPr="00E347C7">
        <w:rPr>
          <w:color w:val="000000" w:themeColor="text1"/>
          <w:sz w:val="18"/>
          <w:szCs w:val="18"/>
          <w:lang w:val="es-ES"/>
        </w:rPr>
        <w:t>), vivenciar una c</w:t>
      </w:r>
      <w:r w:rsidRPr="00E347C7">
        <w:rPr>
          <w:color w:val="000000" w:themeColor="text1"/>
          <w:sz w:val="18"/>
          <w:szCs w:val="18"/>
          <w:lang w:val="es-ES"/>
        </w:rPr>
        <w:t>eremonia del té</w:t>
      </w:r>
      <w:r w:rsidR="006776DD" w:rsidRPr="00E347C7">
        <w:rPr>
          <w:color w:val="000000" w:themeColor="text1"/>
          <w:sz w:val="18"/>
          <w:szCs w:val="18"/>
          <w:lang w:val="es-ES"/>
        </w:rPr>
        <w:t>, t</w:t>
      </w:r>
      <w:r w:rsidRPr="00E347C7">
        <w:rPr>
          <w:color w:val="000000" w:themeColor="text1"/>
          <w:sz w:val="18"/>
          <w:szCs w:val="18"/>
          <w:lang w:val="es-ES"/>
        </w:rPr>
        <w:t xml:space="preserve">emplo </w:t>
      </w:r>
      <w:proofErr w:type="spellStart"/>
      <w:r w:rsidRPr="00E347C7">
        <w:rPr>
          <w:color w:val="000000" w:themeColor="text1"/>
          <w:sz w:val="18"/>
          <w:szCs w:val="18"/>
          <w:lang w:val="es-ES"/>
        </w:rPr>
        <w:t>Senso</w:t>
      </w:r>
      <w:proofErr w:type="spellEnd"/>
      <w:r w:rsidRPr="00E347C7">
        <w:rPr>
          <w:color w:val="000000" w:themeColor="text1"/>
          <w:sz w:val="18"/>
          <w:szCs w:val="18"/>
          <w:lang w:val="es-ES"/>
        </w:rPr>
        <w:t xml:space="preserve">-ji &amp; calle comercial </w:t>
      </w:r>
      <w:proofErr w:type="spellStart"/>
      <w:r w:rsidRPr="00E347C7">
        <w:rPr>
          <w:color w:val="000000" w:themeColor="text1"/>
          <w:sz w:val="18"/>
          <w:szCs w:val="18"/>
          <w:lang w:val="es-ES"/>
        </w:rPr>
        <w:t>Nakamise</w:t>
      </w:r>
      <w:proofErr w:type="spellEnd"/>
      <w:r w:rsidRPr="00E347C7">
        <w:rPr>
          <w:color w:val="000000" w:themeColor="text1"/>
          <w:sz w:val="18"/>
          <w:szCs w:val="18"/>
          <w:lang w:val="es-ES"/>
        </w:rPr>
        <w:t xml:space="preserve"> en </w:t>
      </w:r>
      <w:proofErr w:type="spellStart"/>
      <w:r w:rsidRPr="00E347C7">
        <w:rPr>
          <w:color w:val="000000" w:themeColor="text1"/>
          <w:sz w:val="18"/>
          <w:szCs w:val="18"/>
          <w:lang w:val="es-ES"/>
        </w:rPr>
        <w:t>Asakusa</w:t>
      </w:r>
      <w:proofErr w:type="spellEnd"/>
      <w:r w:rsidR="006776DD" w:rsidRPr="00E347C7">
        <w:rPr>
          <w:color w:val="000000" w:themeColor="text1"/>
          <w:sz w:val="18"/>
          <w:szCs w:val="18"/>
          <w:lang w:val="es-ES"/>
        </w:rPr>
        <w:t>, visita al c</w:t>
      </w:r>
      <w:r w:rsidRPr="00E347C7">
        <w:rPr>
          <w:color w:val="000000" w:themeColor="text1"/>
          <w:sz w:val="18"/>
          <w:szCs w:val="18"/>
          <w:lang w:val="es-ES"/>
        </w:rPr>
        <w:t xml:space="preserve">entro comercial </w:t>
      </w:r>
      <w:proofErr w:type="spellStart"/>
      <w:r w:rsidRPr="00E347C7">
        <w:rPr>
          <w:color w:val="000000" w:themeColor="text1"/>
          <w:sz w:val="18"/>
          <w:szCs w:val="18"/>
          <w:lang w:val="es-ES"/>
        </w:rPr>
        <w:t>Tokyo</w:t>
      </w:r>
      <w:proofErr w:type="spellEnd"/>
      <w:r w:rsidRPr="00E347C7">
        <w:rPr>
          <w:color w:val="000000" w:themeColor="text1"/>
          <w:sz w:val="18"/>
          <w:szCs w:val="18"/>
          <w:lang w:val="es-ES"/>
        </w:rPr>
        <w:t xml:space="preserve"> </w:t>
      </w:r>
      <w:proofErr w:type="spellStart"/>
      <w:r w:rsidRPr="00E347C7">
        <w:rPr>
          <w:color w:val="000000" w:themeColor="text1"/>
          <w:sz w:val="18"/>
          <w:szCs w:val="18"/>
          <w:lang w:val="es-ES"/>
        </w:rPr>
        <w:t>Soramachi</w:t>
      </w:r>
      <w:proofErr w:type="spellEnd"/>
      <w:r w:rsidRPr="00E347C7">
        <w:rPr>
          <w:color w:val="000000" w:themeColor="text1"/>
          <w:sz w:val="18"/>
          <w:szCs w:val="18"/>
          <w:lang w:val="es-ES"/>
        </w:rPr>
        <w:t xml:space="preserve"> con muchas tiendas de recuerdos</w:t>
      </w:r>
      <w:r w:rsidR="006776DD" w:rsidRPr="00E347C7">
        <w:rPr>
          <w:color w:val="000000" w:themeColor="text1"/>
          <w:sz w:val="18"/>
          <w:szCs w:val="18"/>
          <w:lang w:val="es-ES"/>
        </w:rPr>
        <w:t xml:space="preserve">. </w:t>
      </w:r>
      <w:proofErr w:type="gramStart"/>
      <w:r w:rsidR="006776DD" w:rsidRPr="00E347C7">
        <w:rPr>
          <w:color w:val="000000" w:themeColor="text1"/>
          <w:sz w:val="18"/>
          <w:szCs w:val="18"/>
          <w:lang w:val="es-ES"/>
        </w:rPr>
        <w:t>El</w:t>
      </w:r>
      <w:proofErr w:type="gramEnd"/>
      <w:r w:rsidR="006776DD" w:rsidRPr="00E347C7">
        <w:rPr>
          <w:color w:val="000000" w:themeColor="text1"/>
          <w:sz w:val="18"/>
          <w:szCs w:val="18"/>
          <w:lang w:val="es-ES"/>
        </w:rPr>
        <w:t xml:space="preserve"> a</w:t>
      </w:r>
      <w:r w:rsidRPr="00E347C7">
        <w:rPr>
          <w:color w:val="000000" w:themeColor="text1"/>
          <w:sz w:val="18"/>
          <w:szCs w:val="18"/>
          <w:lang w:val="es-ES"/>
        </w:rPr>
        <w:t>lmuerzo NO está incluido</w:t>
      </w:r>
      <w:r w:rsidR="006776DD" w:rsidRPr="00E347C7">
        <w:rPr>
          <w:color w:val="000000" w:themeColor="text1"/>
          <w:sz w:val="18"/>
          <w:szCs w:val="18"/>
          <w:lang w:val="es-ES"/>
        </w:rPr>
        <w:t>, pero t</w:t>
      </w:r>
      <w:r w:rsidRPr="00E347C7">
        <w:rPr>
          <w:color w:val="000000" w:themeColor="text1"/>
          <w:sz w:val="18"/>
          <w:szCs w:val="18"/>
          <w:lang w:val="es-ES"/>
        </w:rPr>
        <w:t xml:space="preserve">endremos tiempo libre para almorzar. </w:t>
      </w:r>
    </w:p>
    <w:p w14:paraId="437FA58D" w14:textId="31FEC33F" w:rsidR="005A4E97" w:rsidRPr="00E347C7" w:rsidRDefault="006776DD" w:rsidP="006776DD">
      <w:pPr>
        <w:pStyle w:val="Default"/>
        <w:spacing w:line="276" w:lineRule="auto"/>
        <w:jc w:val="both"/>
        <w:rPr>
          <w:rFonts w:eastAsia="MS Gothic"/>
          <w:color w:val="000000" w:themeColor="text1"/>
          <w:sz w:val="20"/>
          <w:szCs w:val="20"/>
        </w:rPr>
      </w:pPr>
      <w:r w:rsidRPr="00E347C7">
        <w:rPr>
          <w:color w:val="000000" w:themeColor="text1"/>
          <w:sz w:val="18"/>
          <w:szCs w:val="18"/>
          <w:lang w:val="es-ES"/>
        </w:rPr>
        <w:t xml:space="preserve">Posteriormente, se visitará la </w:t>
      </w:r>
      <w:r w:rsidR="005A4E97" w:rsidRPr="00E347C7">
        <w:rPr>
          <w:color w:val="000000" w:themeColor="text1"/>
          <w:sz w:val="18"/>
          <w:szCs w:val="18"/>
          <w:lang w:val="es-ES"/>
        </w:rPr>
        <w:t xml:space="preserve">Torre </w:t>
      </w:r>
      <w:proofErr w:type="spellStart"/>
      <w:r w:rsidR="005A4E97" w:rsidRPr="00E347C7">
        <w:rPr>
          <w:color w:val="000000" w:themeColor="text1"/>
          <w:sz w:val="18"/>
          <w:szCs w:val="18"/>
          <w:lang w:val="es-ES"/>
        </w:rPr>
        <w:t>Tokyo</w:t>
      </w:r>
      <w:proofErr w:type="spellEnd"/>
      <w:r w:rsidR="005A4E97" w:rsidRPr="00E347C7">
        <w:rPr>
          <w:color w:val="000000" w:themeColor="text1"/>
          <w:sz w:val="18"/>
          <w:szCs w:val="18"/>
          <w:lang w:val="es-ES"/>
        </w:rPr>
        <w:t xml:space="preserve"> </w:t>
      </w:r>
      <w:proofErr w:type="spellStart"/>
      <w:r w:rsidR="005A4E97" w:rsidRPr="00E347C7">
        <w:rPr>
          <w:color w:val="000000" w:themeColor="text1"/>
          <w:sz w:val="18"/>
          <w:szCs w:val="18"/>
          <w:lang w:val="es-ES"/>
        </w:rPr>
        <w:t>Skytree</w:t>
      </w:r>
      <w:proofErr w:type="spellEnd"/>
      <w:r w:rsidR="005A4E97" w:rsidRPr="00E347C7">
        <w:rPr>
          <w:color w:val="000000" w:themeColor="text1"/>
          <w:sz w:val="18"/>
          <w:szCs w:val="18"/>
          <w:lang w:val="es-ES"/>
        </w:rPr>
        <w:t xml:space="preserve"> (subimos al mirador a 350 metros de altura)</w:t>
      </w:r>
      <w:r w:rsidRPr="00E347C7">
        <w:rPr>
          <w:color w:val="000000" w:themeColor="text1"/>
          <w:sz w:val="18"/>
          <w:szCs w:val="18"/>
          <w:lang w:val="es-ES"/>
        </w:rPr>
        <w:t>. Llegada al hotel a las 17:00</w:t>
      </w:r>
    </w:p>
    <w:p w14:paraId="125EAF39" w14:textId="77777777" w:rsidR="006776DD" w:rsidRPr="006776DD" w:rsidRDefault="006776DD" w:rsidP="005A4E97">
      <w:pPr>
        <w:pStyle w:val="Default"/>
        <w:jc w:val="both"/>
        <w:rPr>
          <w:sz w:val="20"/>
          <w:szCs w:val="20"/>
        </w:rPr>
      </w:pPr>
    </w:p>
    <w:p w14:paraId="771D9670" w14:textId="16E629EE" w:rsidR="000441C7" w:rsidRPr="006776DD"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CA55CE">
        <w:rPr>
          <w:rFonts w:ascii="Arial" w:eastAsia="Arial" w:hAnsi="Arial" w:cs="Arial"/>
          <w:b/>
          <w:color w:val="EF782D"/>
          <w:sz w:val="18"/>
          <w:szCs w:val="18"/>
        </w:rPr>
        <w:t>Tokio</w:t>
      </w:r>
      <w:r w:rsidR="00343720">
        <w:rPr>
          <w:rFonts w:ascii="Arial" w:eastAsia="Arial" w:hAnsi="Arial" w:cs="Arial"/>
          <w:b/>
          <w:color w:val="EF782D"/>
          <w:sz w:val="18"/>
          <w:szCs w:val="18"/>
        </w:rPr>
        <w:t xml:space="preserve"> </w:t>
      </w:r>
    </w:p>
    <w:p w14:paraId="4696A4BD" w14:textId="77777777" w:rsidR="006776DD" w:rsidRPr="00E347C7" w:rsidRDefault="006776DD" w:rsidP="006776DD">
      <w:pPr>
        <w:spacing w:after="0" w:line="240" w:lineRule="auto"/>
        <w:jc w:val="both"/>
        <w:rPr>
          <w:rFonts w:ascii="Arial" w:eastAsia="Arial" w:hAnsi="Arial" w:cs="Arial"/>
          <w:color w:val="000000" w:themeColor="text1"/>
          <w:sz w:val="18"/>
          <w:szCs w:val="18"/>
        </w:rPr>
      </w:pPr>
      <w:r w:rsidRPr="00E347C7">
        <w:rPr>
          <w:rFonts w:ascii="Arial" w:eastAsia="Arial" w:hAnsi="Arial" w:cs="Arial"/>
          <w:b/>
          <w:bCs/>
          <w:i/>
          <w:iCs/>
          <w:color w:val="000000" w:themeColor="text1"/>
          <w:sz w:val="18"/>
          <w:szCs w:val="18"/>
          <w:u w:val="single"/>
        </w:rPr>
        <w:t>Desayuno</w:t>
      </w:r>
      <w:r w:rsidRPr="00E347C7">
        <w:rPr>
          <w:rFonts w:ascii="Arial" w:eastAsia="Arial" w:hAnsi="Arial" w:cs="Arial"/>
          <w:color w:val="000000" w:themeColor="text1"/>
          <w:sz w:val="18"/>
          <w:szCs w:val="18"/>
        </w:rPr>
        <w:t xml:space="preserve"> en el hotel.</w:t>
      </w:r>
    </w:p>
    <w:p w14:paraId="009116AD" w14:textId="1C3ACD64" w:rsidR="006776DD" w:rsidRPr="00E347C7" w:rsidRDefault="006776DD" w:rsidP="006776DD">
      <w:pPr>
        <w:spacing w:after="0" w:line="240" w:lineRule="auto"/>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Todo el día libre para actividades personales.</w:t>
      </w:r>
    </w:p>
    <w:p w14:paraId="2B4EFBBE" w14:textId="77777777" w:rsidR="006776DD" w:rsidRDefault="006776DD" w:rsidP="000441C7">
      <w:pPr>
        <w:spacing w:after="0" w:line="240" w:lineRule="auto"/>
        <w:jc w:val="both"/>
        <w:rPr>
          <w:rFonts w:ascii="Arial" w:eastAsia="Arial" w:hAnsi="Arial" w:cs="Arial"/>
          <w:color w:val="000000"/>
          <w:sz w:val="18"/>
          <w:szCs w:val="18"/>
        </w:rPr>
      </w:pPr>
    </w:p>
    <w:p w14:paraId="36384D18" w14:textId="1E200436"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343720">
        <w:rPr>
          <w:rFonts w:ascii="Arial" w:eastAsia="Arial" w:hAnsi="Arial" w:cs="Arial"/>
          <w:b/>
          <w:color w:val="EF782D"/>
          <w:sz w:val="18"/>
          <w:szCs w:val="18"/>
        </w:rPr>
        <w:t xml:space="preserve">Tokio – Narita o Haneda </w:t>
      </w:r>
    </w:p>
    <w:p w14:paraId="291C1763" w14:textId="1519C982"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Tendrán que desocupar sus habitaciones antes de la hora de</w:t>
      </w:r>
      <w:r w:rsidRPr="00E347C7">
        <w:rPr>
          <w:rFonts w:ascii="Arial" w:eastAsia="Arial" w:hAnsi="Arial" w:cs="Arial"/>
          <w:color w:val="000000" w:themeColor="text1"/>
          <w:sz w:val="18"/>
          <w:szCs w:val="18"/>
        </w:rPr>
        <w:t xml:space="preserve"> </w:t>
      </w:r>
      <w:proofErr w:type="spellStart"/>
      <w:r w:rsidRPr="00E347C7">
        <w:rPr>
          <w:rFonts w:ascii="Arial" w:eastAsia="Arial" w:hAnsi="Arial" w:cs="Arial"/>
          <w:color w:val="000000" w:themeColor="text1"/>
          <w:sz w:val="18"/>
          <w:szCs w:val="18"/>
        </w:rPr>
        <w:t>checkout</w:t>
      </w:r>
      <w:proofErr w:type="spellEnd"/>
      <w:r w:rsidRPr="00E347C7">
        <w:rPr>
          <w:rFonts w:ascii="Arial" w:eastAsia="Arial" w:hAnsi="Arial" w:cs="Arial"/>
          <w:color w:val="000000" w:themeColor="text1"/>
          <w:sz w:val="18"/>
          <w:szCs w:val="18"/>
        </w:rPr>
        <w:t xml:space="preserve"> del hotel (11:00).</w:t>
      </w:r>
    </w:p>
    <w:p w14:paraId="5794DA1C" w14:textId="77777777"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ATENCIÓN: Si la hora de salida desde el hotel es muy temprana, no podrán desayunar en el hotel. Aunque pierdan el desayuno del último día, no habrá ningún descuento/reembolso.</w:t>
      </w:r>
    </w:p>
    <w:p w14:paraId="4A10C5A5" w14:textId="5DA150BE"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 xml:space="preserve">Si el aeropuerto de salida es </w:t>
      </w:r>
      <w:proofErr w:type="spellStart"/>
      <w:r w:rsidRPr="00E347C7">
        <w:rPr>
          <w:rFonts w:ascii="Arial" w:eastAsia="Arial" w:hAnsi="Arial" w:cs="Arial"/>
          <w:color w:val="000000" w:themeColor="text1"/>
          <w:sz w:val="18"/>
          <w:szCs w:val="18"/>
        </w:rPr>
        <w:t>Narita</w:t>
      </w:r>
      <w:proofErr w:type="spellEnd"/>
      <w:r w:rsidRPr="00E347C7">
        <w:rPr>
          <w:rFonts w:ascii="Arial" w:eastAsia="Arial" w:hAnsi="Arial" w:cs="Arial"/>
          <w:color w:val="000000" w:themeColor="text1"/>
          <w:sz w:val="18"/>
          <w:szCs w:val="18"/>
        </w:rPr>
        <w:t xml:space="preserve"> (NRT)</w:t>
      </w:r>
      <w:r w:rsidRPr="00E347C7">
        <w:rPr>
          <w:rFonts w:ascii="Arial" w:eastAsia="Arial" w:hAnsi="Arial" w:cs="Arial"/>
          <w:color w:val="000000" w:themeColor="text1"/>
          <w:sz w:val="18"/>
          <w:szCs w:val="18"/>
        </w:rPr>
        <w:t xml:space="preserve">: </w:t>
      </w:r>
      <w:r w:rsidRPr="00E347C7">
        <w:rPr>
          <w:rFonts w:ascii="Arial" w:eastAsia="Arial" w:hAnsi="Arial" w:cs="Arial"/>
          <w:color w:val="000000" w:themeColor="text1"/>
          <w:sz w:val="18"/>
          <w:szCs w:val="18"/>
        </w:rPr>
        <w:t>Traslado a la Estación de Tokio en taxi con un asistente DE HABLA</w:t>
      </w:r>
    </w:p>
    <w:p w14:paraId="5E2B970C" w14:textId="660BFDAD"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 xml:space="preserve">INGLESA, y desde la estación traslado al Aeropuerto de </w:t>
      </w:r>
      <w:proofErr w:type="spellStart"/>
      <w:r w:rsidRPr="00E347C7">
        <w:rPr>
          <w:rFonts w:ascii="Arial" w:eastAsia="Arial" w:hAnsi="Arial" w:cs="Arial"/>
          <w:color w:val="000000" w:themeColor="text1"/>
          <w:sz w:val="18"/>
          <w:szCs w:val="18"/>
        </w:rPr>
        <w:t>Narita</w:t>
      </w:r>
      <w:proofErr w:type="spellEnd"/>
      <w:r w:rsidRPr="00E347C7">
        <w:rPr>
          <w:rFonts w:ascii="Arial" w:eastAsia="Arial" w:hAnsi="Arial" w:cs="Arial"/>
          <w:color w:val="000000" w:themeColor="text1"/>
          <w:sz w:val="18"/>
          <w:szCs w:val="18"/>
        </w:rPr>
        <w:t xml:space="preserve"> </w:t>
      </w:r>
      <w:r w:rsidRPr="00E347C7">
        <w:rPr>
          <w:rFonts w:ascii="Arial" w:eastAsia="Arial" w:hAnsi="Arial" w:cs="Arial"/>
          <w:color w:val="000000" w:themeColor="text1"/>
          <w:sz w:val="18"/>
          <w:szCs w:val="18"/>
        </w:rPr>
        <w:t xml:space="preserve">en autobús. El asistente ayudará a los pasajeros a subir al </w:t>
      </w:r>
      <w:proofErr w:type="gramStart"/>
      <w:r w:rsidRPr="00E347C7">
        <w:rPr>
          <w:rFonts w:ascii="Arial" w:eastAsia="Arial" w:hAnsi="Arial" w:cs="Arial"/>
          <w:color w:val="000000" w:themeColor="text1"/>
          <w:sz w:val="18"/>
          <w:szCs w:val="18"/>
        </w:rPr>
        <w:t>autobús</w:t>
      </w:r>
      <w:proofErr w:type="gramEnd"/>
      <w:r w:rsidRPr="00E347C7">
        <w:rPr>
          <w:rFonts w:ascii="Arial" w:eastAsia="Arial" w:hAnsi="Arial" w:cs="Arial"/>
          <w:color w:val="000000" w:themeColor="text1"/>
          <w:sz w:val="18"/>
          <w:szCs w:val="18"/>
        </w:rPr>
        <w:t xml:space="preserve"> pero</w:t>
      </w:r>
      <w:r w:rsidRPr="00E347C7">
        <w:rPr>
          <w:rFonts w:ascii="Arial" w:eastAsia="Arial" w:hAnsi="Arial" w:cs="Arial"/>
          <w:color w:val="000000" w:themeColor="text1"/>
          <w:sz w:val="18"/>
          <w:szCs w:val="18"/>
        </w:rPr>
        <w:t xml:space="preserve"> </w:t>
      </w:r>
      <w:r w:rsidRPr="00E347C7">
        <w:rPr>
          <w:rFonts w:ascii="Arial" w:eastAsia="Arial" w:hAnsi="Arial" w:cs="Arial"/>
          <w:color w:val="000000" w:themeColor="text1"/>
          <w:sz w:val="18"/>
          <w:szCs w:val="18"/>
        </w:rPr>
        <w:t>no les acompañará hasta el aeropuerto.</w:t>
      </w:r>
    </w:p>
    <w:p w14:paraId="494E9F6F" w14:textId="77777777"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IMPORTANTE</w:t>
      </w:r>
    </w:p>
    <w:p w14:paraId="68472F0D" w14:textId="50CAA146" w:rsidR="005D68BC" w:rsidRPr="00E347C7" w:rsidRDefault="005D68BC" w:rsidP="005D68BC">
      <w:p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 xml:space="preserve">Si la hora de salida del vuelo desde </w:t>
      </w:r>
      <w:proofErr w:type="spellStart"/>
      <w:r w:rsidRPr="00E347C7">
        <w:rPr>
          <w:rFonts w:ascii="Arial" w:eastAsia="Arial" w:hAnsi="Arial" w:cs="Arial"/>
          <w:color w:val="000000" w:themeColor="text1"/>
          <w:sz w:val="18"/>
          <w:szCs w:val="18"/>
        </w:rPr>
        <w:t>Narita</w:t>
      </w:r>
      <w:proofErr w:type="spellEnd"/>
      <w:r w:rsidRPr="00E347C7">
        <w:rPr>
          <w:rFonts w:ascii="Arial" w:eastAsia="Arial" w:hAnsi="Arial" w:cs="Arial"/>
          <w:color w:val="000000" w:themeColor="text1"/>
          <w:sz w:val="18"/>
          <w:szCs w:val="18"/>
        </w:rPr>
        <w:t xml:space="preserve"> es antes de las 10:30 a.m., hay que arreglar traslado en privado y se aplicará un suplemento. El precio varía según el número de pasajeros. Por favor, consulte </w:t>
      </w:r>
      <w:r w:rsidRPr="00E347C7">
        <w:rPr>
          <w:rFonts w:ascii="Arial" w:eastAsia="Arial" w:hAnsi="Arial" w:cs="Arial"/>
          <w:color w:val="000000" w:themeColor="text1"/>
          <w:sz w:val="18"/>
          <w:szCs w:val="18"/>
        </w:rPr>
        <w:t xml:space="preserve">suplemento </w:t>
      </w:r>
    </w:p>
    <w:p w14:paraId="0F3D9A94" w14:textId="77777777" w:rsidR="005D68BC" w:rsidRPr="00E347C7" w:rsidRDefault="005D68BC" w:rsidP="005D68BC">
      <w:pPr>
        <w:spacing w:after="0"/>
        <w:jc w:val="both"/>
        <w:rPr>
          <w:rFonts w:ascii="Arial" w:eastAsia="Arial" w:hAnsi="Arial" w:cs="Arial"/>
          <w:color w:val="000000" w:themeColor="text1"/>
          <w:sz w:val="18"/>
          <w:szCs w:val="18"/>
        </w:rPr>
      </w:pPr>
    </w:p>
    <w:p w14:paraId="7EFDC340" w14:textId="4EE00B98" w:rsidR="005D68BC" w:rsidRPr="00E347C7" w:rsidRDefault="005D68BC" w:rsidP="005D68BC">
      <w:pPr>
        <w:spacing w:after="0"/>
        <w:jc w:val="both"/>
        <w:rPr>
          <w:rFonts w:ascii="Arial" w:eastAsia="Times New Roman" w:hAnsi="Arial" w:cs="Arial"/>
          <w:color w:val="000000" w:themeColor="text1"/>
          <w:sz w:val="18"/>
          <w:szCs w:val="18"/>
          <w:lang w:val="es-ES_tradnl" w:eastAsia="es-ES"/>
        </w:rPr>
      </w:pPr>
      <w:r w:rsidRPr="00E347C7">
        <w:rPr>
          <w:rFonts w:ascii="Arial" w:eastAsia="Arial" w:hAnsi="Arial" w:cs="Arial"/>
          <w:color w:val="000000" w:themeColor="text1"/>
          <w:sz w:val="18"/>
          <w:szCs w:val="18"/>
        </w:rPr>
        <w:t xml:space="preserve">Consulte operación si el vuelo de salida es </w:t>
      </w:r>
      <w:r w:rsidR="00E347C7" w:rsidRPr="00E347C7">
        <w:rPr>
          <w:rFonts w:ascii="Arial" w:eastAsia="Arial" w:hAnsi="Arial" w:cs="Arial"/>
          <w:color w:val="000000" w:themeColor="text1"/>
          <w:sz w:val="18"/>
          <w:szCs w:val="18"/>
        </w:rPr>
        <w:t>desde Haneda</w:t>
      </w:r>
      <w:r w:rsidRPr="00E347C7">
        <w:rPr>
          <w:rFonts w:ascii="Arial" w:eastAsia="Arial" w:hAnsi="Arial" w:cs="Arial"/>
          <w:color w:val="000000" w:themeColor="text1"/>
          <w:sz w:val="18"/>
          <w:szCs w:val="18"/>
        </w:rPr>
        <w:t xml:space="preserve"> </w:t>
      </w:r>
    </w:p>
    <w:p w14:paraId="4560481B" w14:textId="3550E7B6" w:rsidR="001E1604" w:rsidRDefault="001E1604" w:rsidP="001E1604">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Arial" w:hAnsi="Arial" w:cs="Arial"/>
          <w:b/>
          <w:color w:val="E36C09"/>
          <w:sz w:val="18"/>
          <w:szCs w:val="18"/>
        </w:rPr>
        <w:t>Fin de los servicios</w:t>
      </w:r>
    </w:p>
    <w:p w14:paraId="4F7A8841" w14:textId="77777777" w:rsidR="00E347C7" w:rsidRDefault="00E347C7">
      <w:pPr>
        <w:spacing w:after="0" w:line="240" w:lineRule="auto"/>
        <w:rPr>
          <w:rFonts w:ascii="Arial" w:eastAsia="Times New Roman" w:hAnsi="Arial" w:cs="Arial"/>
          <w:b/>
          <w:color w:val="E36C0A" w:themeColor="accent6" w:themeShade="BF"/>
          <w:sz w:val="18"/>
          <w:szCs w:val="18"/>
          <w:u w:val="single"/>
          <w:lang w:eastAsia="es-ES"/>
        </w:rPr>
      </w:pPr>
    </w:p>
    <w:p w14:paraId="229913F8" w14:textId="77777777" w:rsidR="00E347C7" w:rsidRDefault="00E347C7">
      <w:pPr>
        <w:spacing w:after="0" w:line="240" w:lineRule="auto"/>
        <w:rPr>
          <w:rFonts w:ascii="Arial" w:eastAsia="Times New Roman" w:hAnsi="Arial" w:cs="Arial"/>
          <w:b/>
          <w:color w:val="E36C0A" w:themeColor="accent6" w:themeShade="BF"/>
          <w:sz w:val="18"/>
          <w:szCs w:val="18"/>
          <w:u w:val="single"/>
          <w:lang w:eastAsia="es-ES"/>
        </w:rPr>
      </w:pPr>
    </w:p>
    <w:p w14:paraId="40DCBD54" w14:textId="77777777" w:rsidR="00E347C7" w:rsidRDefault="00E347C7">
      <w:pPr>
        <w:spacing w:after="0" w:line="240" w:lineRule="auto"/>
        <w:rPr>
          <w:rFonts w:ascii="Arial" w:eastAsia="Times New Roman" w:hAnsi="Arial" w:cs="Arial"/>
          <w:b/>
          <w:color w:val="E36C0A" w:themeColor="accent6" w:themeShade="BF"/>
          <w:sz w:val="18"/>
          <w:szCs w:val="18"/>
          <w:u w:val="single"/>
          <w:lang w:eastAsia="es-ES"/>
        </w:rPr>
      </w:pPr>
    </w:p>
    <w:p w14:paraId="1F986357" w14:textId="77777777" w:rsidR="00E347C7" w:rsidRDefault="00E347C7">
      <w:pPr>
        <w:spacing w:after="0" w:line="240" w:lineRule="auto"/>
        <w:rPr>
          <w:rFonts w:ascii="Arial" w:eastAsia="Times New Roman" w:hAnsi="Arial" w:cs="Arial"/>
          <w:b/>
          <w:color w:val="E36C0A" w:themeColor="accent6" w:themeShade="BF"/>
          <w:sz w:val="18"/>
          <w:szCs w:val="18"/>
          <w:u w:val="single"/>
          <w:lang w:eastAsia="es-ES"/>
        </w:rPr>
      </w:pPr>
    </w:p>
    <w:p w14:paraId="73AFCA3A" w14:textId="77777777" w:rsidR="00E347C7" w:rsidRDefault="00E347C7">
      <w:pPr>
        <w:spacing w:after="0" w:line="240" w:lineRule="auto"/>
        <w:rPr>
          <w:rFonts w:ascii="Arial" w:eastAsia="Times New Roman" w:hAnsi="Arial" w:cs="Arial"/>
          <w:b/>
          <w:color w:val="E36C0A" w:themeColor="accent6" w:themeShade="BF"/>
          <w:sz w:val="18"/>
          <w:szCs w:val="18"/>
          <w:u w:val="single"/>
          <w:lang w:eastAsia="es-ES"/>
        </w:rPr>
      </w:pPr>
    </w:p>
    <w:p w14:paraId="633042CA" w14:textId="3427BDF9"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093"/>
        <w:gridCol w:w="4525"/>
      </w:tblGrid>
      <w:tr w:rsidR="00E77065" w:rsidRPr="00DB4304" w14:paraId="7F0AE332" w14:textId="77777777" w:rsidTr="00E7706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E36C0A" w:themeFill="accent6" w:themeFillShade="BF"/>
            <w:vAlign w:val="center"/>
          </w:tcPr>
          <w:p w14:paraId="2172E04F" w14:textId="77777777" w:rsidR="00E77065" w:rsidRPr="00DB4304" w:rsidRDefault="00E77065">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4525" w:type="dxa"/>
            <w:shd w:val="clear" w:color="auto" w:fill="E36C0A" w:themeFill="accent6" w:themeFillShade="BF"/>
            <w:vAlign w:val="center"/>
          </w:tcPr>
          <w:p w14:paraId="4F140932" w14:textId="7BB45123" w:rsidR="00E77065" w:rsidRPr="00DB4304" w:rsidRDefault="00E770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p>
        </w:tc>
      </w:tr>
      <w:tr w:rsidR="00E77065" w14:paraId="18B53435" w14:textId="77777777" w:rsidTr="00E7706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FFFFFF" w:themeFill="background1"/>
            <w:vAlign w:val="center"/>
          </w:tcPr>
          <w:p w14:paraId="5FBAFFEE" w14:textId="1334402D" w:rsidR="00E77065" w:rsidRPr="00E347C7" w:rsidRDefault="00E77065" w:rsidP="00335E9F">
            <w:pPr>
              <w:widowControl w:val="0"/>
              <w:spacing w:after="0" w:line="240" w:lineRule="auto"/>
              <w:jc w:val="center"/>
              <w:rPr>
                <w:rFonts w:ascii="Arial" w:hAnsi="Arial" w:cs="Arial"/>
                <w:b w:val="0"/>
                <w:bCs w:val="0"/>
                <w:color w:val="000000" w:themeColor="text1"/>
                <w:sz w:val="18"/>
                <w:szCs w:val="18"/>
                <w:lang w:val="es-AR"/>
              </w:rPr>
            </w:pPr>
            <w:r w:rsidRPr="00E347C7">
              <w:rPr>
                <w:rFonts w:ascii="Arial" w:eastAsia="Calibri" w:hAnsi="Arial" w:cs="Arial"/>
                <w:color w:val="000000" w:themeColor="text1"/>
                <w:sz w:val="18"/>
                <w:szCs w:val="18"/>
              </w:rPr>
              <w:t>OSAKA</w:t>
            </w:r>
          </w:p>
        </w:tc>
        <w:tc>
          <w:tcPr>
            <w:tcW w:w="4525" w:type="dxa"/>
            <w:shd w:val="clear" w:color="auto" w:fill="FFFFFF" w:themeFill="background1"/>
            <w:vAlign w:val="center"/>
          </w:tcPr>
          <w:p w14:paraId="23F93696" w14:textId="4C7E5960" w:rsidR="00E77065" w:rsidRPr="00E347C7" w:rsidRDefault="00E77065"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E347C7">
              <w:rPr>
                <w:rFonts w:ascii="Arial" w:hAnsi="Arial" w:cs="Arial"/>
                <w:color w:val="000000" w:themeColor="text1"/>
                <w:sz w:val="18"/>
                <w:szCs w:val="18"/>
              </w:rPr>
              <w:t>Ana Crowne Plaza Hotel Osaka</w:t>
            </w:r>
          </w:p>
        </w:tc>
      </w:tr>
      <w:tr w:rsidR="00E77065" w14:paraId="3BC84D8B" w14:textId="77777777" w:rsidTr="00E77065">
        <w:trPr>
          <w:trHeight w:val="454"/>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FFFFFF" w:themeFill="background1"/>
            <w:vAlign w:val="center"/>
          </w:tcPr>
          <w:p w14:paraId="7AA08E45" w14:textId="0847A387" w:rsidR="00E77065" w:rsidRPr="00E347C7" w:rsidRDefault="00E77065">
            <w:pPr>
              <w:widowControl w:val="0"/>
              <w:spacing w:after="0" w:line="240" w:lineRule="auto"/>
              <w:jc w:val="center"/>
              <w:rPr>
                <w:rFonts w:ascii="Arial" w:eastAsia="Calibri" w:hAnsi="Arial" w:cs="Arial"/>
                <w:color w:val="000000" w:themeColor="text1"/>
                <w:sz w:val="18"/>
                <w:szCs w:val="18"/>
              </w:rPr>
            </w:pPr>
            <w:r w:rsidRPr="00E347C7">
              <w:rPr>
                <w:rFonts w:ascii="Arial" w:eastAsia="Calibri" w:hAnsi="Arial" w:cs="Arial"/>
                <w:color w:val="000000" w:themeColor="text1"/>
                <w:sz w:val="18"/>
                <w:szCs w:val="18"/>
              </w:rPr>
              <w:t xml:space="preserve">KIOTO </w:t>
            </w:r>
          </w:p>
        </w:tc>
        <w:tc>
          <w:tcPr>
            <w:tcW w:w="4525" w:type="dxa"/>
            <w:shd w:val="clear" w:color="auto" w:fill="FFFFFF" w:themeFill="background1"/>
            <w:vAlign w:val="center"/>
          </w:tcPr>
          <w:p w14:paraId="6FB44F26" w14:textId="6249F2D8" w:rsidR="00E77065" w:rsidRPr="00E347C7" w:rsidRDefault="00E77065"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s-MX"/>
              </w:rPr>
            </w:pPr>
            <w:r w:rsidRPr="00E347C7">
              <w:rPr>
                <w:rFonts w:ascii="Arial" w:eastAsia="Calibri" w:hAnsi="Arial" w:cs="Arial"/>
                <w:color w:val="000000" w:themeColor="text1"/>
                <w:sz w:val="18"/>
                <w:szCs w:val="18"/>
                <w:lang w:val="es-MX"/>
              </w:rPr>
              <w:t xml:space="preserve">Hyatt Place </w:t>
            </w:r>
            <w:proofErr w:type="spellStart"/>
            <w:r w:rsidRPr="00E347C7">
              <w:rPr>
                <w:rFonts w:ascii="Arial" w:eastAsia="Calibri" w:hAnsi="Arial" w:cs="Arial"/>
                <w:color w:val="000000" w:themeColor="text1"/>
                <w:sz w:val="18"/>
                <w:szCs w:val="18"/>
                <w:lang w:val="es-MX"/>
              </w:rPr>
              <w:t>Kyoto</w:t>
            </w:r>
            <w:proofErr w:type="spellEnd"/>
          </w:p>
        </w:tc>
      </w:tr>
      <w:tr w:rsidR="00E77065" w14:paraId="2E869614" w14:textId="77777777" w:rsidTr="00E7706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FFFFFF" w:themeFill="background1"/>
            <w:vAlign w:val="center"/>
          </w:tcPr>
          <w:p w14:paraId="3C5CC890" w14:textId="2AE6898A" w:rsidR="00E77065" w:rsidRPr="00E347C7" w:rsidRDefault="00E77065">
            <w:pPr>
              <w:widowControl w:val="0"/>
              <w:spacing w:after="0" w:line="240" w:lineRule="auto"/>
              <w:jc w:val="center"/>
              <w:rPr>
                <w:rFonts w:ascii="Arial" w:eastAsia="Calibri" w:hAnsi="Arial" w:cs="Arial"/>
                <w:color w:val="000000" w:themeColor="text1"/>
                <w:sz w:val="18"/>
                <w:szCs w:val="18"/>
              </w:rPr>
            </w:pPr>
            <w:r w:rsidRPr="00E347C7">
              <w:rPr>
                <w:rFonts w:ascii="Arial" w:eastAsia="Calibri" w:hAnsi="Arial" w:cs="Arial"/>
                <w:color w:val="000000" w:themeColor="text1"/>
                <w:sz w:val="18"/>
                <w:szCs w:val="18"/>
                <w:lang w:val="en-US"/>
              </w:rPr>
              <w:t>TAKAYAMA</w:t>
            </w:r>
          </w:p>
        </w:tc>
        <w:tc>
          <w:tcPr>
            <w:tcW w:w="4525" w:type="dxa"/>
            <w:shd w:val="clear" w:color="auto" w:fill="FFFFFF" w:themeFill="background1"/>
            <w:vAlign w:val="center"/>
          </w:tcPr>
          <w:p w14:paraId="4E871BEC" w14:textId="0B866DD9" w:rsidR="00E77065" w:rsidRPr="00E347C7" w:rsidRDefault="00E77065"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lang w:val="es-MX"/>
              </w:rPr>
            </w:pPr>
            <w:r w:rsidRPr="00E347C7">
              <w:rPr>
                <w:rFonts w:ascii="Arial" w:eastAsia="Calibri" w:hAnsi="Arial" w:cs="Arial"/>
                <w:color w:val="000000" w:themeColor="text1"/>
                <w:sz w:val="18"/>
                <w:szCs w:val="18"/>
                <w:lang w:val="es-MX"/>
              </w:rPr>
              <w:t xml:space="preserve">Hotel </w:t>
            </w:r>
            <w:proofErr w:type="spellStart"/>
            <w:r w:rsidRPr="00E347C7">
              <w:rPr>
                <w:rFonts w:ascii="Arial" w:eastAsia="Calibri" w:hAnsi="Arial" w:cs="Arial"/>
                <w:color w:val="000000" w:themeColor="text1"/>
                <w:sz w:val="18"/>
                <w:szCs w:val="18"/>
                <w:lang w:val="es-MX"/>
              </w:rPr>
              <w:t>Associa</w:t>
            </w:r>
            <w:proofErr w:type="spellEnd"/>
            <w:r w:rsidRPr="00E347C7">
              <w:rPr>
                <w:rFonts w:ascii="Arial" w:eastAsia="Calibri" w:hAnsi="Arial" w:cs="Arial"/>
                <w:color w:val="000000" w:themeColor="text1"/>
                <w:sz w:val="18"/>
                <w:szCs w:val="18"/>
                <w:lang w:val="es-MX"/>
              </w:rPr>
              <w:t xml:space="preserve"> Takayama Resort</w:t>
            </w:r>
          </w:p>
        </w:tc>
      </w:tr>
      <w:tr w:rsidR="00E77065" w14:paraId="050C56B2" w14:textId="77777777" w:rsidTr="00E77065">
        <w:trPr>
          <w:trHeight w:val="454"/>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FFFFFF" w:themeFill="background1"/>
            <w:vAlign w:val="center"/>
          </w:tcPr>
          <w:p w14:paraId="384B5CC2" w14:textId="042641D4" w:rsidR="00E77065" w:rsidRPr="00E347C7" w:rsidRDefault="00E77065">
            <w:pPr>
              <w:widowControl w:val="0"/>
              <w:spacing w:after="0" w:line="240" w:lineRule="auto"/>
              <w:jc w:val="center"/>
              <w:rPr>
                <w:rFonts w:ascii="Arial" w:eastAsia="Calibri" w:hAnsi="Arial" w:cs="Arial"/>
                <w:color w:val="000000" w:themeColor="text1"/>
                <w:sz w:val="18"/>
                <w:szCs w:val="18"/>
                <w:lang w:val="en-US"/>
              </w:rPr>
            </w:pPr>
            <w:r w:rsidRPr="00E347C7">
              <w:rPr>
                <w:rFonts w:ascii="Arial" w:eastAsia="Calibri" w:hAnsi="Arial" w:cs="Arial"/>
                <w:color w:val="000000" w:themeColor="text1"/>
                <w:sz w:val="18"/>
                <w:szCs w:val="18"/>
                <w:lang w:val="en-US"/>
              </w:rPr>
              <w:t>HAKONE</w:t>
            </w:r>
          </w:p>
        </w:tc>
        <w:tc>
          <w:tcPr>
            <w:tcW w:w="4525" w:type="dxa"/>
            <w:shd w:val="clear" w:color="auto" w:fill="FFFFFF" w:themeFill="background1"/>
            <w:vAlign w:val="center"/>
          </w:tcPr>
          <w:p w14:paraId="6F940D31" w14:textId="4225C08D" w:rsidR="00E77065" w:rsidRPr="00E347C7" w:rsidRDefault="00E77065"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s-MX"/>
              </w:rPr>
            </w:pPr>
            <w:r w:rsidRPr="00E347C7">
              <w:rPr>
                <w:rFonts w:ascii="Arial" w:eastAsia="Calibri" w:hAnsi="Arial" w:cs="Arial"/>
                <w:color w:val="000000" w:themeColor="text1"/>
                <w:sz w:val="18"/>
                <w:szCs w:val="18"/>
                <w:lang w:val="es-MX"/>
              </w:rPr>
              <w:t xml:space="preserve">Para salida 21/marzo/25: </w:t>
            </w:r>
            <w:proofErr w:type="spellStart"/>
            <w:r w:rsidRPr="00E347C7">
              <w:rPr>
                <w:rFonts w:ascii="Arial" w:eastAsia="Calibri" w:hAnsi="Arial" w:cs="Arial"/>
                <w:color w:val="000000" w:themeColor="text1"/>
                <w:sz w:val="18"/>
                <w:szCs w:val="18"/>
                <w:lang w:val="es-MX"/>
              </w:rPr>
              <w:t>The</w:t>
            </w:r>
            <w:proofErr w:type="spellEnd"/>
            <w:r w:rsidRPr="00E347C7">
              <w:rPr>
                <w:rFonts w:ascii="Arial" w:eastAsia="Calibri" w:hAnsi="Arial" w:cs="Arial"/>
                <w:color w:val="000000" w:themeColor="text1"/>
                <w:sz w:val="18"/>
                <w:szCs w:val="18"/>
                <w:lang w:val="es-MX"/>
              </w:rPr>
              <w:t xml:space="preserve"> Prince </w:t>
            </w:r>
            <w:proofErr w:type="spellStart"/>
            <w:r w:rsidRPr="00E347C7">
              <w:rPr>
                <w:rFonts w:ascii="Arial" w:eastAsia="Calibri" w:hAnsi="Arial" w:cs="Arial"/>
                <w:color w:val="000000" w:themeColor="text1"/>
                <w:sz w:val="18"/>
                <w:szCs w:val="18"/>
                <w:lang w:val="es-MX"/>
              </w:rPr>
              <w:t>Hakone</w:t>
            </w:r>
            <w:proofErr w:type="spellEnd"/>
            <w:r w:rsidRPr="00E347C7">
              <w:rPr>
                <w:rFonts w:ascii="Arial" w:eastAsia="Calibri" w:hAnsi="Arial" w:cs="Arial"/>
                <w:color w:val="000000" w:themeColor="text1"/>
                <w:sz w:val="18"/>
                <w:szCs w:val="18"/>
                <w:lang w:val="es-MX"/>
              </w:rPr>
              <w:t xml:space="preserve"> Lake </w:t>
            </w:r>
            <w:proofErr w:type="spellStart"/>
            <w:r w:rsidRPr="00E347C7">
              <w:rPr>
                <w:rFonts w:ascii="Arial" w:eastAsia="Calibri" w:hAnsi="Arial" w:cs="Arial"/>
                <w:color w:val="000000" w:themeColor="text1"/>
                <w:sz w:val="18"/>
                <w:szCs w:val="18"/>
                <w:lang w:val="es-MX"/>
              </w:rPr>
              <w:t>Ashinoko</w:t>
            </w:r>
            <w:proofErr w:type="spellEnd"/>
          </w:p>
          <w:p w14:paraId="3E325CF6" w14:textId="011E30ED" w:rsidR="00E77065" w:rsidRPr="00E347C7" w:rsidRDefault="00E77065"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s-MX"/>
              </w:rPr>
            </w:pPr>
            <w:r w:rsidRPr="00E347C7">
              <w:rPr>
                <w:rFonts w:ascii="Arial" w:eastAsia="Calibri" w:hAnsi="Arial" w:cs="Arial"/>
                <w:color w:val="000000" w:themeColor="text1"/>
                <w:sz w:val="18"/>
                <w:szCs w:val="18"/>
                <w:lang w:val="es-MX"/>
              </w:rPr>
              <w:t xml:space="preserve">Para salida 2/abril/25: </w:t>
            </w:r>
            <w:proofErr w:type="spellStart"/>
            <w:r w:rsidRPr="00E347C7">
              <w:rPr>
                <w:rFonts w:ascii="Arial" w:eastAsia="Calibri" w:hAnsi="Arial" w:cs="Arial"/>
                <w:color w:val="000000" w:themeColor="text1"/>
                <w:sz w:val="18"/>
                <w:szCs w:val="18"/>
                <w:lang w:val="es-MX"/>
              </w:rPr>
              <w:t>Hakone</w:t>
            </w:r>
            <w:proofErr w:type="spellEnd"/>
            <w:r w:rsidRPr="00E347C7">
              <w:rPr>
                <w:rFonts w:ascii="Arial" w:eastAsia="Calibri" w:hAnsi="Arial" w:cs="Arial"/>
                <w:color w:val="000000" w:themeColor="text1"/>
                <w:sz w:val="18"/>
                <w:szCs w:val="18"/>
                <w:lang w:val="es-MX"/>
              </w:rPr>
              <w:t xml:space="preserve"> </w:t>
            </w:r>
            <w:proofErr w:type="spellStart"/>
            <w:r w:rsidRPr="00E347C7">
              <w:rPr>
                <w:rFonts w:ascii="Arial" w:eastAsia="Calibri" w:hAnsi="Arial" w:cs="Arial"/>
                <w:color w:val="000000" w:themeColor="text1"/>
                <w:sz w:val="18"/>
                <w:szCs w:val="18"/>
                <w:lang w:val="es-MX"/>
              </w:rPr>
              <w:t>Sengokuhara</w:t>
            </w:r>
            <w:proofErr w:type="spellEnd"/>
            <w:r w:rsidRPr="00E347C7">
              <w:rPr>
                <w:rFonts w:ascii="Arial" w:eastAsia="Calibri" w:hAnsi="Arial" w:cs="Arial"/>
                <w:color w:val="000000" w:themeColor="text1"/>
                <w:sz w:val="18"/>
                <w:szCs w:val="18"/>
                <w:lang w:val="es-MX"/>
              </w:rPr>
              <w:t xml:space="preserve"> Prince Hotel</w:t>
            </w:r>
          </w:p>
        </w:tc>
      </w:tr>
      <w:tr w:rsidR="00E77065" w14:paraId="50724F64" w14:textId="77777777" w:rsidTr="00E7706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93" w:type="dxa"/>
            <w:shd w:val="clear" w:color="auto" w:fill="FFFFFF" w:themeFill="background1"/>
            <w:vAlign w:val="center"/>
          </w:tcPr>
          <w:p w14:paraId="4AB72C27" w14:textId="7447C5FB" w:rsidR="00E77065" w:rsidRPr="00E347C7" w:rsidRDefault="00E77065" w:rsidP="0065651F">
            <w:pPr>
              <w:widowControl w:val="0"/>
              <w:spacing w:after="0" w:line="240" w:lineRule="auto"/>
              <w:jc w:val="center"/>
              <w:rPr>
                <w:rFonts w:ascii="Arial" w:eastAsia="Calibri" w:hAnsi="Arial" w:cs="Arial"/>
                <w:color w:val="000000" w:themeColor="text1"/>
                <w:sz w:val="18"/>
                <w:szCs w:val="18"/>
                <w:lang w:val="es-AR"/>
              </w:rPr>
            </w:pPr>
            <w:r w:rsidRPr="00E347C7">
              <w:rPr>
                <w:rFonts w:ascii="Arial" w:eastAsia="Calibri" w:hAnsi="Arial" w:cs="Arial"/>
                <w:color w:val="000000" w:themeColor="text1"/>
                <w:sz w:val="18"/>
                <w:szCs w:val="18"/>
                <w:lang w:val="es-AR"/>
              </w:rPr>
              <w:t>TOKIO</w:t>
            </w:r>
          </w:p>
        </w:tc>
        <w:tc>
          <w:tcPr>
            <w:tcW w:w="4525" w:type="dxa"/>
            <w:shd w:val="clear" w:color="auto" w:fill="FFFFFF" w:themeFill="background1"/>
            <w:vAlign w:val="center"/>
          </w:tcPr>
          <w:p w14:paraId="7025A16B" w14:textId="6317162B" w:rsidR="00E77065" w:rsidRPr="00E347C7" w:rsidRDefault="00E77065" w:rsidP="006565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themeColor="text1"/>
                <w:sz w:val="18"/>
                <w:szCs w:val="18"/>
                <w:lang w:val="es-MX"/>
              </w:rPr>
            </w:pPr>
            <w:r w:rsidRPr="00E347C7">
              <w:rPr>
                <w:rFonts w:ascii="Arial" w:hAnsi="Arial" w:cs="Arial"/>
                <w:color w:val="000000" w:themeColor="text1"/>
                <w:sz w:val="18"/>
                <w:szCs w:val="18"/>
                <w:lang w:val="es-MX"/>
              </w:rPr>
              <w:t xml:space="preserve">Grand </w:t>
            </w:r>
            <w:proofErr w:type="spellStart"/>
            <w:r w:rsidRPr="00E347C7">
              <w:rPr>
                <w:rFonts w:ascii="Arial" w:hAnsi="Arial" w:cs="Arial"/>
                <w:color w:val="000000" w:themeColor="text1"/>
                <w:sz w:val="18"/>
                <w:szCs w:val="18"/>
                <w:lang w:val="es-MX"/>
              </w:rPr>
              <w:t>Nikko</w:t>
            </w:r>
            <w:proofErr w:type="spellEnd"/>
            <w:r w:rsidRPr="00E347C7">
              <w:rPr>
                <w:rFonts w:ascii="Arial" w:hAnsi="Arial" w:cs="Arial"/>
                <w:color w:val="000000" w:themeColor="text1"/>
                <w:sz w:val="18"/>
                <w:szCs w:val="18"/>
                <w:lang w:val="es-MX"/>
              </w:rPr>
              <w:t xml:space="preserve"> </w:t>
            </w:r>
            <w:proofErr w:type="spellStart"/>
            <w:r w:rsidRPr="00E347C7">
              <w:rPr>
                <w:rFonts w:ascii="Arial" w:hAnsi="Arial" w:cs="Arial"/>
                <w:color w:val="000000" w:themeColor="text1"/>
                <w:sz w:val="18"/>
                <w:szCs w:val="18"/>
                <w:lang w:val="es-MX"/>
              </w:rPr>
              <w:t>Tokyo</w:t>
            </w:r>
            <w:proofErr w:type="spellEnd"/>
            <w:r w:rsidRPr="00E347C7">
              <w:rPr>
                <w:rFonts w:ascii="Arial" w:hAnsi="Arial" w:cs="Arial"/>
                <w:color w:val="000000" w:themeColor="text1"/>
                <w:sz w:val="18"/>
                <w:szCs w:val="18"/>
                <w:lang w:val="es-MX"/>
              </w:rPr>
              <w:t xml:space="preserve"> </w:t>
            </w:r>
            <w:proofErr w:type="spellStart"/>
            <w:r w:rsidRPr="00E347C7">
              <w:rPr>
                <w:rFonts w:ascii="Arial" w:hAnsi="Arial" w:cs="Arial"/>
                <w:color w:val="000000" w:themeColor="text1"/>
                <w:sz w:val="18"/>
                <w:szCs w:val="18"/>
                <w:lang w:val="es-MX"/>
              </w:rPr>
              <w:t>Daiba</w:t>
            </w:r>
            <w:proofErr w:type="spellEnd"/>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6A2F6E21" w14:textId="64EE7B74" w:rsidR="00397FDC" w:rsidRDefault="00E77065" w:rsidP="00397FDC">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DE OPERACIÓN</w:t>
      </w:r>
      <w:r w:rsidR="006A718A">
        <w:rPr>
          <w:rFonts w:ascii="Arial" w:eastAsia="Times New Roman" w:hAnsi="Arial" w:cs="Arial"/>
          <w:b/>
          <w:color w:val="E36C0A" w:themeColor="accent6" w:themeShade="BF"/>
          <w:sz w:val="18"/>
          <w:szCs w:val="18"/>
          <w:u w:val="single"/>
          <w:lang w:eastAsia="es-ES"/>
        </w:rPr>
        <w:t>:</w:t>
      </w:r>
    </w:p>
    <w:p w14:paraId="1BFFB229" w14:textId="77777777" w:rsidR="00E77065" w:rsidRPr="00E347C7" w:rsidRDefault="00E77065" w:rsidP="00E77065">
      <w:pPr>
        <w:pStyle w:val="Prrafodelista"/>
        <w:numPr>
          <w:ilvl w:val="0"/>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En este programa no se puede reservar noches adicionales. Los pasajeros pueden reservar noches adicionales por su cuenta, pero en tal caso no proveeremos los traslados de llegada y/o de salida.</w:t>
      </w:r>
    </w:p>
    <w:p w14:paraId="6ACD915B" w14:textId="730B8524" w:rsidR="00E77065" w:rsidRPr="00E347C7" w:rsidRDefault="00E77065" w:rsidP="00E77065">
      <w:pPr>
        <w:pStyle w:val="Prrafodelista"/>
        <w:numPr>
          <w:ilvl w:val="0"/>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 xml:space="preserve">En este programa no hay opción de habitación triple. Si son 3 pasajeros viajando juntos, reserve una habitación triple y una habitación </w:t>
      </w:r>
      <w:proofErr w:type="gramStart"/>
      <w:r w:rsidRPr="00E347C7">
        <w:rPr>
          <w:rFonts w:ascii="Arial" w:eastAsia="Arial" w:hAnsi="Arial" w:cs="Arial"/>
          <w:color w:val="000000" w:themeColor="text1"/>
          <w:sz w:val="18"/>
          <w:szCs w:val="18"/>
        </w:rPr>
        <w:t>single</w:t>
      </w:r>
      <w:proofErr w:type="gramEnd"/>
      <w:r w:rsidRPr="00E347C7">
        <w:rPr>
          <w:rFonts w:ascii="Arial" w:eastAsia="Arial" w:hAnsi="Arial" w:cs="Arial"/>
          <w:color w:val="000000" w:themeColor="text1"/>
          <w:sz w:val="18"/>
          <w:szCs w:val="18"/>
        </w:rPr>
        <w:t>.</w:t>
      </w:r>
    </w:p>
    <w:p w14:paraId="51C5136B" w14:textId="078DC77E" w:rsidR="00E77065" w:rsidRPr="00E347C7" w:rsidRDefault="00E77065" w:rsidP="00E77065">
      <w:pPr>
        <w:pStyle w:val="Prrafodelista"/>
        <w:numPr>
          <w:ilvl w:val="0"/>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lang w:val="es-MX"/>
        </w:rPr>
        <w:t>Niños menores de 3 años pueden participar gratis. Sin embargo, no les ofrecemos camas en los hoteles, comidas, ni asientos en tren y autobús. Tendrán que compartir una cama con su(s) padre(s) y tendrán que sentarse en el regazo del padre o de la madre en caso de que no haya asientos libres.</w:t>
      </w:r>
    </w:p>
    <w:p w14:paraId="67E96C3E" w14:textId="0C5DAA16" w:rsidR="006E7ACE" w:rsidRPr="006E7ACE" w:rsidRDefault="006E7ACE" w:rsidP="006E7ACE">
      <w:pPr>
        <w:pStyle w:val="Prrafodelista"/>
        <w:numPr>
          <w:ilvl w:val="0"/>
          <w:numId w:val="19"/>
        </w:numPr>
        <w:jc w:val="both"/>
        <w:rPr>
          <w:rFonts w:ascii="Arial" w:eastAsia="Arial" w:hAnsi="Arial" w:cs="Arial"/>
          <w:color w:val="000000" w:themeColor="text1"/>
          <w:sz w:val="18"/>
          <w:szCs w:val="18"/>
          <w:lang w:val="es-MX"/>
        </w:rPr>
      </w:pPr>
      <w:r w:rsidRPr="006E7ACE">
        <w:rPr>
          <w:rFonts w:ascii="Arial" w:eastAsia="Arial" w:hAnsi="Arial" w:cs="Arial"/>
          <w:color w:val="000000" w:themeColor="text1"/>
          <w:sz w:val="18"/>
          <w:szCs w:val="18"/>
          <w:lang w:val="es-MX"/>
        </w:rPr>
        <w:t>En caso de que no haya disponibilidad en los hoteles mencionados, otros hoteles de la misma categoría podrían</w:t>
      </w:r>
      <w:r w:rsidRPr="00E347C7">
        <w:rPr>
          <w:rFonts w:ascii="Arial" w:eastAsia="Arial" w:hAnsi="Arial" w:cs="Arial"/>
          <w:color w:val="000000" w:themeColor="text1"/>
          <w:sz w:val="18"/>
          <w:szCs w:val="18"/>
          <w:lang w:val="es-MX"/>
        </w:rPr>
        <w:t xml:space="preserve"> </w:t>
      </w:r>
      <w:r w:rsidRPr="006E7ACE">
        <w:rPr>
          <w:rFonts w:ascii="Arial" w:eastAsia="Arial" w:hAnsi="Arial" w:cs="Arial"/>
          <w:color w:val="000000" w:themeColor="text1"/>
          <w:sz w:val="18"/>
          <w:szCs w:val="18"/>
          <w:lang w:val="es-MX"/>
        </w:rPr>
        <w:t xml:space="preserve">ser utilizados. </w:t>
      </w:r>
    </w:p>
    <w:p w14:paraId="00EA774B" w14:textId="0052BDE0" w:rsidR="006E7ACE" w:rsidRPr="006E7ACE" w:rsidRDefault="006E7ACE" w:rsidP="006E7ACE">
      <w:pPr>
        <w:pStyle w:val="Prrafodelista"/>
        <w:numPr>
          <w:ilvl w:val="0"/>
          <w:numId w:val="19"/>
        </w:numPr>
        <w:jc w:val="both"/>
        <w:rPr>
          <w:rFonts w:ascii="Arial" w:eastAsia="Arial" w:hAnsi="Arial" w:cs="Arial"/>
          <w:color w:val="000000" w:themeColor="text1"/>
          <w:sz w:val="18"/>
          <w:szCs w:val="18"/>
          <w:lang w:val="es-MX"/>
        </w:rPr>
      </w:pPr>
      <w:r w:rsidRPr="006E7ACE">
        <w:rPr>
          <w:rFonts w:ascii="Arial" w:eastAsia="Arial" w:hAnsi="Arial" w:cs="Arial"/>
          <w:color w:val="000000" w:themeColor="text1"/>
          <w:sz w:val="18"/>
          <w:szCs w:val="18"/>
          <w:lang w:val="es-MX"/>
        </w:rPr>
        <w:t xml:space="preserve">En Japón los hoteles disponen de pocas habitaciones dobles (con 1 cama matrimonial). Por regla general, usamos habitaciones </w:t>
      </w:r>
      <w:proofErr w:type="spellStart"/>
      <w:r w:rsidRPr="006E7ACE">
        <w:rPr>
          <w:rFonts w:ascii="Arial" w:eastAsia="Arial" w:hAnsi="Arial" w:cs="Arial"/>
          <w:color w:val="000000" w:themeColor="text1"/>
          <w:sz w:val="18"/>
          <w:szCs w:val="18"/>
          <w:lang w:val="es-MX"/>
        </w:rPr>
        <w:t>twin</w:t>
      </w:r>
      <w:proofErr w:type="spellEnd"/>
      <w:r w:rsidRPr="006E7ACE">
        <w:rPr>
          <w:rFonts w:ascii="Arial" w:eastAsia="Arial" w:hAnsi="Arial" w:cs="Arial"/>
          <w:color w:val="000000" w:themeColor="text1"/>
          <w:sz w:val="18"/>
          <w:szCs w:val="18"/>
          <w:lang w:val="es-MX"/>
        </w:rPr>
        <w:t xml:space="preserve"> (con 2 camas separadas). </w:t>
      </w:r>
      <w:r w:rsidRPr="006E7ACE">
        <w:rPr>
          <w:rFonts w:ascii="Arial" w:eastAsia="Arial" w:hAnsi="Arial" w:cs="Arial"/>
          <w:b/>
          <w:bCs/>
          <w:color w:val="000000" w:themeColor="text1"/>
          <w:sz w:val="18"/>
          <w:szCs w:val="18"/>
          <w:lang w:val="es-MX"/>
        </w:rPr>
        <w:t xml:space="preserve">Habitaciones dobles no están garantizadas. </w:t>
      </w:r>
    </w:p>
    <w:p w14:paraId="3DEF39E2" w14:textId="7BDF3C5C" w:rsidR="006E7ACE" w:rsidRPr="006E7ACE" w:rsidRDefault="006E7ACE" w:rsidP="006E7ACE">
      <w:pPr>
        <w:pStyle w:val="Prrafodelista"/>
        <w:numPr>
          <w:ilvl w:val="0"/>
          <w:numId w:val="19"/>
        </w:numPr>
        <w:jc w:val="both"/>
        <w:rPr>
          <w:rFonts w:ascii="Arial" w:eastAsia="Arial" w:hAnsi="Arial" w:cs="Arial"/>
          <w:color w:val="000000" w:themeColor="text1"/>
          <w:sz w:val="18"/>
          <w:szCs w:val="18"/>
          <w:lang w:val="es-MX"/>
        </w:rPr>
      </w:pPr>
      <w:r w:rsidRPr="006E7ACE">
        <w:rPr>
          <w:rFonts w:ascii="Arial" w:eastAsia="Arial" w:hAnsi="Arial" w:cs="Arial"/>
          <w:color w:val="000000" w:themeColor="text1"/>
          <w:sz w:val="18"/>
          <w:szCs w:val="18"/>
          <w:lang w:val="es-MX"/>
        </w:rPr>
        <w:t xml:space="preserve">Las habitaciones con una cama matrimonial pueden ser más pequeñas que las </w:t>
      </w:r>
      <w:proofErr w:type="spellStart"/>
      <w:r w:rsidRPr="006E7ACE">
        <w:rPr>
          <w:rFonts w:ascii="Arial" w:eastAsia="Arial" w:hAnsi="Arial" w:cs="Arial"/>
          <w:color w:val="000000" w:themeColor="text1"/>
          <w:sz w:val="18"/>
          <w:szCs w:val="18"/>
          <w:lang w:val="es-MX"/>
        </w:rPr>
        <w:t>twin</w:t>
      </w:r>
      <w:proofErr w:type="spellEnd"/>
      <w:r w:rsidRPr="00E347C7">
        <w:rPr>
          <w:rFonts w:ascii="Arial" w:eastAsia="Arial" w:hAnsi="Arial" w:cs="Arial"/>
          <w:color w:val="000000" w:themeColor="text1"/>
          <w:sz w:val="18"/>
          <w:szCs w:val="18"/>
          <w:lang w:val="es-MX"/>
        </w:rPr>
        <w:t>.</w:t>
      </w:r>
    </w:p>
    <w:p w14:paraId="6C82C051" w14:textId="32F83158" w:rsidR="006E7ACE" w:rsidRPr="00E347C7" w:rsidRDefault="006E7ACE" w:rsidP="006E7ACE">
      <w:pPr>
        <w:pStyle w:val="Prrafodelista"/>
        <w:numPr>
          <w:ilvl w:val="0"/>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lang w:val="es-MX"/>
        </w:rPr>
        <w:t>En caso de uso individual, las habitaciones pueden ser más pequeñas que las mencionadas en la tabla.</w:t>
      </w:r>
    </w:p>
    <w:p w14:paraId="71661EB3" w14:textId="46274B5B" w:rsidR="00E77065" w:rsidRPr="00E347C7" w:rsidRDefault="00E77065" w:rsidP="00E77065">
      <w:pPr>
        <w:pStyle w:val="Prrafodelista"/>
        <w:numPr>
          <w:ilvl w:val="0"/>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Todos los pedidos de reserva deben ser hechos con al menos 3 semanas de antelación</w:t>
      </w:r>
      <w:r w:rsidRPr="00E347C7">
        <w:rPr>
          <w:rFonts w:ascii="Arial" w:eastAsia="Arial" w:hAnsi="Arial" w:cs="Arial"/>
          <w:color w:val="000000" w:themeColor="text1"/>
          <w:sz w:val="18"/>
          <w:szCs w:val="18"/>
        </w:rPr>
        <w:t xml:space="preserve"> </w:t>
      </w:r>
      <w:r w:rsidRPr="00E347C7">
        <w:rPr>
          <w:rFonts w:ascii="Arial" w:eastAsia="Arial" w:hAnsi="Arial" w:cs="Arial"/>
          <w:color w:val="000000" w:themeColor="text1"/>
          <w:sz w:val="18"/>
          <w:szCs w:val="18"/>
        </w:rPr>
        <w:t>a la fecha de llegada a Japón con los siguientes datos:</w:t>
      </w:r>
    </w:p>
    <w:p w14:paraId="75B4B16F" w14:textId="6506C3D7" w:rsidR="00E77065" w:rsidRPr="00E347C7" w:rsidRDefault="00E77065" w:rsidP="00E77065">
      <w:pPr>
        <w:pStyle w:val="Prrafodelista"/>
        <w:numPr>
          <w:ilvl w:val="1"/>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Nombres completos y fecha de nacimiento de pasajeros</w:t>
      </w:r>
    </w:p>
    <w:p w14:paraId="3007EBA2" w14:textId="793F735E" w:rsidR="00E77065" w:rsidRPr="00E347C7" w:rsidRDefault="00E77065" w:rsidP="00E77065">
      <w:pPr>
        <w:pStyle w:val="Prrafodelista"/>
        <w:numPr>
          <w:ilvl w:val="1"/>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Número y tipo de habitación solicitada (SGL, TWN)</w:t>
      </w:r>
    </w:p>
    <w:p w14:paraId="3AE76684" w14:textId="4E109858" w:rsidR="00E77065" w:rsidRPr="00E347C7" w:rsidRDefault="00E77065" w:rsidP="00E77065">
      <w:pPr>
        <w:pStyle w:val="Prrafodelista"/>
        <w:numPr>
          <w:ilvl w:val="1"/>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Información de vuelos de llegada y de salida</w:t>
      </w:r>
    </w:p>
    <w:p w14:paraId="2CE73C10" w14:textId="6ACE340D" w:rsidR="00E77065" w:rsidRPr="00E347C7" w:rsidRDefault="00E77065" w:rsidP="00E77065">
      <w:pPr>
        <w:pStyle w:val="Prrafodelista"/>
        <w:numPr>
          <w:ilvl w:val="1"/>
          <w:numId w:val="19"/>
        </w:numPr>
        <w:spacing w:after="0"/>
        <w:jc w:val="both"/>
        <w:rPr>
          <w:rFonts w:ascii="Arial" w:eastAsia="Arial" w:hAnsi="Arial" w:cs="Arial"/>
          <w:color w:val="000000" w:themeColor="text1"/>
          <w:sz w:val="18"/>
          <w:szCs w:val="18"/>
        </w:rPr>
      </w:pPr>
      <w:r w:rsidRPr="00E347C7">
        <w:rPr>
          <w:rFonts w:ascii="Arial" w:eastAsia="Arial" w:hAnsi="Arial" w:cs="Arial"/>
          <w:color w:val="000000" w:themeColor="text1"/>
          <w:sz w:val="18"/>
          <w:szCs w:val="18"/>
        </w:rPr>
        <w:t>Información de restricción de alimentos (</w:t>
      </w:r>
      <w:r w:rsidRPr="00E347C7">
        <w:rPr>
          <w:rFonts w:ascii="Arial" w:eastAsia="Arial" w:hAnsi="Arial" w:cs="Arial"/>
          <w:color w:val="000000" w:themeColor="text1"/>
          <w:sz w:val="18"/>
          <w:szCs w:val="18"/>
        </w:rPr>
        <w:t>alergia</w:t>
      </w:r>
      <w:r w:rsidRPr="00E347C7">
        <w:rPr>
          <w:rFonts w:ascii="Arial" w:eastAsia="Arial" w:hAnsi="Arial" w:cs="Arial"/>
          <w:color w:val="000000" w:themeColor="text1"/>
          <w:sz w:val="18"/>
          <w:szCs w:val="18"/>
        </w:rPr>
        <w:t xml:space="preserve">, vegetariano, </w:t>
      </w:r>
      <w:proofErr w:type="spellStart"/>
      <w:r w:rsidRPr="00E347C7">
        <w:rPr>
          <w:rFonts w:ascii="Arial" w:eastAsia="Arial" w:hAnsi="Arial" w:cs="Arial"/>
          <w:color w:val="000000" w:themeColor="text1"/>
          <w:sz w:val="18"/>
          <w:szCs w:val="18"/>
        </w:rPr>
        <w:t>etc</w:t>
      </w:r>
      <w:proofErr w:type="spellEnd"/>
      <w:r w:rsidRPr="00E347C7">
        <w:rPr>
          <w:rFonts w:ascii="Arial" w:eastAsia="Arial" w:hAnsi="Arial" w:cs="Arial"/>
          <w:color w:val="000000" w:themeColor="text1"/>
          <w:sz w:val="18"/>
          <w:szCs w:val="18"/>
        </w:rPr>
        <w:t>)</w:t>
      </w:r>
    </w:p>
    <w:p w14:paraId="3267BA55" w14:textId="77777777" w:rsidR="00E77065" w:rsidRDefault="00E77065" w:rsidP="00397FDC">
      <w:pPr>
        <w:spacing w:after="0" w:line="240" w:lineRule="auto"/>
        <w:rPr>
          <w:rFonts w:ascii="Arial" w:eastAsia="Times New Roman" w:hAnsi="Arial" w:cs="Arial"/>
          <w:b/>
          <w:color w:val="E36C0A" w:themeColor="accent6" w:themeShade="BF"/>
          <w:sz w:val="18"/>
          <w:szCs w:val="18"/>
          <w:u w:val="single"/>
          <w:lang w:eastAsia="es-ES"/>
        </w:rPr>
      </w:pPr>
    </w:p>
    <w:p w14:paraId="2BC6002D" w14:textId="77777777" w:rsidR="00E77065" w:rsidRPr="00397FDC" w:rsidRDefault="00E77065" w:rsidP="00397FDC">
      <w:pPr>
        <w:spacing w:after="0" w:line="240" w:lineRule="auto"/>
        <w:rPr>
          <w:rFonts w:ascii="Arial" w:eastAsia="Times New Roman" w:hAnsi="Arial" w:cs="Arial"/>
          <w:b/>
          <w:color w:val="E36C0A" w:themeColor="accent6" w:themeShade="BF"/>
          <w:sz w:val="18"/>
          <w:szCs w:val="18"/>
          <w:u w:val="single"/>
          <w:lang w:eastAsia="es-ES"/>
        </w:rPr>
      </w:pPr>
    </w:p>
    <w:p w14:paraId="1F84D9EB" w14:textId="77777777" w:rsidR="009F00C7" w:rsidRDefault="009F00C7" w:rsidP="009F00C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C3684A" w14:textId="77777777" w:rsidR="009F00C7" w:rsidRDefault="009F00C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9569"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4D0"/>
        <w:tblLayout w:type="fixed"/>
        <w:tblLook w:val="04A0" w:firstRow="1" w:lastRow="0" w:firstColumn="1" w:lastColumn="0" w:noHBand="0" w:noVBand="1"/>
      </w:tblPr>
      <w:tblGrid>
        <w:gridCol w:w="5524"/>
        <w:gridCol w:w="1275"/>
        <w:gridCol w:w="1276"/>
        <w:gridCol w:w="1494"/>
      </w:tblGrid>
      <w:tr w:rsidR="00EA3FD6" w:rsidRPr="009B31AC" w14:paraId="3582C801" w14:textId="77777777" w:rsidTr="00EA3FD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36C0A" w:themeFill="accent6" w:themeFillShade="BF"/>
            <w:vAlign w:val="center"/>
          </w:tcPr>
          <w:p w14:paraId="6244648A" w14:textId="012F4F56" w:rsidR="00EA3FD6" w:rsidRPr="00E72701" w:rsidRDefault="00EA3FD6">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Turista Superior</w:t>
            </w:r>
          </w:p>
        </w:tc>
      </w:tr>
      <w:tr w:rsidR="00EA3FD6" w:rsidRPr="009B31AC" w14:paraId="598739E7" w14:textId="3638ACA6" w:rsidTr="00EA3FD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524" w:type="dxa"/>
            <w:shd w:val="clear" w:color="auto" w:fill="E36C0A" w:themeFill="accent6" w:themeFillShade="BF"/>
            <w:vAlign w:val="center"/>
          </w:tcPr>
          <w:p w14:paraId="66896275" w14:textId="77777777" w:rsidR="00EA3FD6" w:rsidRPr="00E72701" w:rsidRDefault="00EA3FD6" w:rsidP="00EA3FD6">
            <w:pPr>
              <w:widowControl w:val="0"/>
              <w:spacing w:after="0" w:line="240" w:lineRule="auto"/>
              <w:jc w:val="center"/>
              <w:rPr>
                <w:rFonts w:ascii="Arial" w:eastAsia="Times New Roman" w:hAnsi="Arial" w:cs="Arial"/>
                <w:color w:val="FFFFFF" w:themeColor="background1"/>
                <w:sz w:val="20"/>
                <w:szCs w:val="20"/>
                <w:lang w:val="es-ES_tradnl" w:eastAsia="es-ES"/>
              </w:rPr>
            </w:pPr>
            <w:r w:rsidRPr="00E72701">
              <w:rPr>
                <w:rFonts w:ascii="Arial" w:eastAsia="Times New Roman" w:hAnsi="Arial" w:cs="Arial"/>
                <w:color w:val="FFFFFF" w:themeColor="background1"/>
                <w:sz w:val="20"/>
                <w:szCs w:val="20"/>
                <w:lang w:val="es-ES_tradnl" w:eastAsia="es-ES"/>
              </w:rPr>
              <w:t xml:space="preserve">Salidas: Especificas </w:t>
            </w:r>
          </w:p>
        </w:tc>
        <w:tc>
          <w:tcPr>
            <w:tcW w:w="1275" w:type="dxa"/>
            <w:shd w:val="clear" w:color="auto" w:fill="E36C0A" w:themeFill="accent6" w:themeFillShade="BF"/>
            <w:vAlign w:val="center"/>
          </w:tcPr>
          <w:p w14:paraId="08E6DF9B" w14:textId="77777777" w:rsidR="00EA3FD6" w:rsidRPr="00E72701" w:rsidRDefault="00EA3FD6" w:rsidP="00EA3FD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E72701">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1C1CE70C" w14:textId="77777777" w:rsidR="00EA3FD6" w:rsidRPr="00E72701" w:rsidRDefault="00EA3FD6" w:rsidP="00EA3FD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E72701">
              <w:rPr>
                <w:rFonts w:ascii="Arial" w:eastAsia="Calibri" w:hAnsi="Arial" w:cs="Arial"/>
                <w:color w:val="FFFFFF" w:themeColor="background1"/>
                <w:sz w:val="20"/>
                <w:szCs w:val="20"/>
              </w:rPr>
              <w:t>Doble</w:t>
            </w:r>
          </w:p>
        </w:tc>
        <w:tc>
          <w:tcPr>
            <w:tcW w:w="1494" w:type="dxa"/>
            <w:shd w:val="clear" w:color="auto" w:fill="E36C0A" w:themeFill="accent6" w:themeFillShade="BF"/>
            <w:vAlign w:val="center"/>
          </w:tcPr>
          <w:p w14:paraId="1BD87182" w14:textId="7C2B21D9" w:rsidR="00EA3FD6" w:rsidRPr="00E72701" w:rsidRDefault="00EA3FD6" w:rsidP="00EA3FD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E72701">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4</w:t>
            </w:r>
            <w:r w:rsidRPr="00E72701">
              <w:rPr>
                <w:rFonts w:ascii="Arial" w:eastAsia="Calibri" w:hAnsi="Arial" w:cs="Arial"/>
                <w:color w:val="FFFFFF" w:themeColor="background1"/>
                <w:sz w:val="20"/>
                <w:szCs w:val="20"/>
              </w:rPr>
              <w:t>-11</w:t>
            </w:r>
          </w:p>
        </w:tc>
      </w:tr>
      <w:tr w:rsidR="00F43EFB" w:rsidRPr="00F43EFB" w14:paraId="6D8D79DA" w14:textId="77777777" w:rsidTr="00F43EFB">
        <w:trPr>
          <w:trHeight w:val="408"/>
          <w:jc w:val="center"/>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1E621261" w14:textId="752BA8CA" w:rsidR="00F43EFB" w:rsidRPr="00E347C7" w:rsidRDefault="00F43EFB" w:rsidP="00F43EFB">
            <w:pPr>
              <w:spacing w:after="0" w:line="240" w:lineRule="auto"/>
              <w:rPr>
                <w:rFonts w:ascii="Arial" w:eastAsia="Times New Roman" w:hAnsi="Arial" w:cs="Arial"/>
                <w:b w:val="0"/>
                <w:bCs w:val="0"/>
                <w:color w:val="000000" w:themeColor="text1"/>
                <w:sz w:val="18"/>
                <w:szCs w:val="18"/>
                <w:lang w:eastAsia="es-ES"/>
              </w:rPr>
            </w:pPr>
            <w:r w:rsidRPr="00E347C7">
              <w:rPr>
                <w:rFonts w:ascii="Arial" w:eastAsia="Times New Roman" w:hAnsi="Arial" w:cs="Arial"/>
                <w:b w:val="0"/>
                <w:bCs w:val="0"/>
                <w:color w:val="000000" w:themeColor="text1"/>
                <w:sz w:val="18"/>
                <w:szCs w:val="18"/>
                <w:lang w:eastAsia="es-ES"/>
              </w:rPr>
              <w:t>Marzo: 21</w:t>
            </w:r>
          </w:p>
        </w:tc>
        <w:tc>
          <w:tcPr>
            <w:tcW w:w="1275" w:type="dxa"/>
            <w:shd w:val="clear" w:color="auto" w:fill="FFFFFF" w:themeFill="background1"/>
            <w:vAlign w:val="center"/>
          </w:tcPr>
          <w:p w14:paraId="3367E450" w14:textId="4663BCA5" w:rsidR="00F43EFB" w:rsidRPr="00E347C7" w:rsidRDefault="00F43EFB" w:rsidP="00F43EF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7,187</w:t>
            </w:r>
          </w:p>
        </w:tc>
        <w:tc>
          <w:tcPr>
            <w:tcW w:w="1276" w:type="dxa"/>
            <w:shd w:val="clear" w:color="auto" w:fill="FFFFFF" w:themeFill="background1"/>
            <w:vAlign w:val="center"/>
          </w:tcPr>
          <w:p w14:paraId="33AE9912" w14:textId="389ACC5A" w:rsidR="00F43EFB" w:rsidRPr="00E347C7" w:rsidRDefault="00F43EFB" w:rsidP="00F43EF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5,157</w:t>
            </w:r>
          </w:p>
        </w:tc>
        <w:tc>
          <w:tcPr>
            <w:tcW w:w="1494" w:type="dxa"/>
            <w:shd w:val="clear" w:color="auto" w:fill="FFFFFF" w:themeFill="background1"/>
            <w:vAlign w:val="center"/>
          </w:tcPr>
          <w:p w14:paraId="4C33105E" w14:textId="484C9E15" w:rsidR="00F43EFB" w:rsidRPr="00E347C7" w:rsidRDefault="00F43EFB" w:rsidP="00F43EF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5,104</w:t>
            </w:r>
          </w:p>
        </w:tc>
      </w:tr>
      <w:tr w:rsidR="00F43EFB" w:rsidRPr="006E7ACE" w14:paraId="4DD8A021" w14:textId="77777777" w:rsidTr="00F43EFB">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30C5560" w14:textId="70696BF4" w:rsidR="00F43EFB" w:rsidRPr="00E347C7" w:rsidRDefault="00F43EFB" w:rsidP="00F43EFB">
            <w:pPr>
              <w:spacing w:after="0" w:line="240" w:lineRule="auto"/>
              <w:rPr>
                <w:rFonts w:ascii="Arial" w:eastAsia="Times New Roman" w:hAnsi="Arial" w:cs="Arial"/>
                <w:b w:val="0"/>
                <w:bCs w:val="0"/>
                <w:color w:val="000000" w:themeColor="text1"/>
                <w:sz w:val="18"/>
                <w:szCs w:val="18"/>
                <w:lang w:eastAsia="es-ES"/>
              </w:rPr>
            </w:pPr>
            <w:r w:rsidRPr="00E347C7">
              <w:rPr>
                <w:rFonts w:ascii="Arial" w:eastAsia="Times New Roman" w:hAnsi="Arial" w:cs="Arial"/>
                <w:b w:val="0"/>
                <w:bCs w:val="0"/>
                <w:color w:val="000000" w:themeColor="text1"/>
                <w:sz w:val="18"/>
                <w:szCs w:val="18"/>
                <w:lang w:eastAsia="es-ES"/>
              </w:rPr>
              <w:t>Abril: 02</w:t>
            </w:r>
          </w:p>
        </w:tc>
        <w:tc>
          <w:tcPr>
            <w:tcW w:w="1275" w:type="dxa"/>
            <w:shd w:val="clear" w:color="auto" w:fill="FFFFFF" w:themeFill="background1"/>
            <w:vAlign w:val="center"/>
          </w:tcPr>
          <w:p w14:paraId="0B33ECF0" w14:textId="2367198F" w:rsidR="00F43EFB" w:rsidRPr="00E347C7" w:rsidRDefault="00F43EFB" w:rsidP="00F43EF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7,668</w:t>
            </w:r>
          </w:p>
        </w:tc>
        <w:tc>
          <w:tcPr>
            <w:tcW w:w="1276" w:type="dxa"/>
            <w:shd w:val="clear" w:color="auto" w:fill="FFFFFF" w:themeFill="background1"/>
            <w:vAlign w:val="center"/>
          </w:tcPr>
          <w:p w14:paraId="62157B58" w14:textId="1B90DA14" w:rsidR="00F43EFB" w:rsidRPr="00E347C7" w:rsidRDefault="00F43EFB" w:rsidP="00F43EF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5,424</w:t>
            </w:r>
          </w:p>
        </w:tc>
        <w:tc>
          <w:tcPr>
            <w:tcW w:w="1494" w:type="dxa"/>
            <w:shd w:val="clear" w:color="auto" w:fill="FFFFFF" w:themeFill="background1"/>
            <w:vAlign w:val="center"/>
          </w:tcPr>
          <w:p w14:paraId="6D29CCBA" w14:textId="00971775" w:rsidR="00F43EFB" w:rsidRPr="00E347C7" w:rsidRDefault="00F43EFB" w:rsidP="00F43EF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43EFB">
              <w:rPr>
                <w:rFonts w:ascii="Arial" w:eastAsia="Times New Roman" w:hAnsi="Arial" w:cs="Arial"/>
                <w:color w:val="000000" w:themeColor="text1"/>
                <w:sz w:val="18"/>
                <w:szCs w:val="18"/>
                <w:lang w:eastAsia="es-ES"/>
              </w:rPr>
              <w:t>USD 5,371</w:t>
            </w:r>
          </w:p>
        </w:tc>
      </w:tr>
    </w:tbl>
    <w:p w14:paraId="4E46565F" w14:textId="77777777" w:rsidR="00B15B97" w:rsidRDefault="00B15B97">
      <w:pPr>
        <w:spacing w:after="0" w:line="240" w:lineRule="auto"/>
        <w:rPr>
          <w:rFonts w:ascii="Arial" w:eastAsia="Times New Roman" w:hAnsi="Arial" w:cs="Arial"/>
          <w:b/>
          <w:color w:val="4F81BD" w:themeColor="accent1"/>
          <w:sz w:val="18"/>
          <w:szCs w:val="18"/>
          <w:lang w:val="es-ES_tradnl" w:eastAsia="es-ES"/>
        </w:rPr>
      </w:pPr>
    </w:p>
    <w:p w14:paraId="71432FB0" w14:textId="77777777" w:rsidR="00114E69" w:rsidRDefault="00114E69">
      <w:pPr>
        <w:spacing w:after="0" w:line="240" w:lineRule="auto"/>
        <w:rPr>
          <w:rFonts w:ascii="Arial" w:eastAsia="Times New Roman" w:hAnsi="Arial" w:cs="Arial"/>
          <w:b/>
          <w:color w:val="4F81BD" w:themeColor="accent1"/>
          <w:sz w:val="18"/>
          <w:szCs w:val="18"/>
          <w:lang w:val="es-ES_tradnl" w:eastAsia="es-ES"/>
        </w:rPr>
      </w:pPr>
    </w:p>
    <w:tbl>
      <w:tblPr>
        <w:tblStyle w:val="Cuadrculamedia1-nfasis6"/>
        <w:tblW w:w="9640"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3544"/>
        <w:gridCol w:w="2835"/>
        <w:gridCol w:w="3261"/>
      </w:tblGrid>
      <w:tr w:rsidR="00114E69" w14:paraId="0C001841" w14:textId="77777777" w:rsidTr="00114E69">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E36C0A" w:themeFill="accent6" w:themeFillShade="BF"/>
            <w:vAlign w:val="center"/>
          </w:tcPr>
          <w:p w14:paraId="4A407C4B" w14:textId="77777777" w:rsidR="00114E69" w:rsidRPr="00114E69" w:rsidRDefault="00114E69" w:rsidP="000813E8">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Servicios adicionales</w:t>
            </w:r>
          </w:p>
        </w:tc>
        <w:tc>
          <w:tcPr>
            <w:tcW w:w="2835" w:type="dxa"/>
            <w:shd w:val="clear" w:color="auto" w:fill="E36C0A" w:themeFill="accent6" w:themeFillShade="BF"/>
            <w:vAlign w:val="center"/>
          </w:tcPr>
          <w:p w14:paraId="26ED3585" w14:textId="77777777" w:rsidR="00114E69" w:rsidRPr="00E72701" w:rsidRDefault="00114E69" w:rsidP="000813E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ES"/>
              </w:rPr>
            </w:pPr>
            <w:r w:rsidRPr="00E72701">
              <w:rPr>
                <w:rFonts w:ascii="Arial" w:eastAsia="Times New Roman" w:hAnsi="Arial" w:cs="Arial"/>
                <w:color w:val="FFFFFF" w:themeColor="background1"/>
                <w:sz w:val="20"/>
                <w:szCs w:val="20"/>
                <w:lang w:eastAsia="es-ES"/>
              </w:rPr>
              <w:t>ADT</w:t>
            </w:r>
          </w:p>
        </w:tc>
        <w:tc>
          <w:tcPr>
            <w:tcW w:w="3261" w:type="dxa"/>
            <w:shd w:val="clear" w:color="auto" w:fill="E36C0A" w:themeFill="accent6" w:themeFillShade="BF"/>
            <w:vAlign w:val="center"/>
          </w:tcPr>
          <w:p w14:paraId="752AF4D9" w14:textId="3F1D7FF8" w:rsidR="00114E69" w:rsidRPr="00E72701" w:rsidRDefault="00114E69" w:rsidP="000813E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72701">
              <w:rPr>
                <w:rFonts w:ascii="Arial" w:hAnsi="Arial" w:cs="Arial"/>
                <w:color w:val="FFFFFF" w:themeColor="background1"/>
                <w:sz w:val="20"/>
                <w:szCs w:val="20"/>
              </w:rPr>
              <w:t>MNR (</w:t>
            </w:r>
            <w:r>
              <w:rPr>
                <w:rFonts w:ascii="Arial" w:hAnsi="Arial" w:cs="Arial"/>
                <w:color w:val="FFFFFF" w:themeColor="background1"/>
                <w:sz w:val="20"/>
                <w:szCs w:val="20"/>
              </w:rPr>
              <w:t>4</w:t>
            </w:r>
            <w:r w:rsidRPr="00E72701">
              <w:rPr>
                <w:rFonts w:ascii="Arial" w:hAnsi="Arial" w:cs="Arial"/>
                <w:color w:val="FFFFFF" w:themeColor="background1"/>
                <w:sz w:val="20"/>
                <w:szCs w:val="20"/>
              </w:rPr>
              <w:t>-11 años)</w:t>
            </w:r>
          </w:p>
        </w:tc>
      </w:tr>
      <w:tr w:rsidR="00114E69" w14:paraId="312E0B56" w14:textId="77777777" w:rsidTr="00114E69">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7AAF2CFB" w14:textId="77777777" w:rsidR="00114E69" w:rsidRPr="00E347C7" w:rsidRDefault="00114E69" w:rsidP="000813E8">
            <w:pPr>
              <w:widowControl w:val="0"/>
              <w:spacing w:after="0" w:line="240" w:lineRule="auto"/>
              <w:jc w:val="center"/>
              <w:rPr>
                <w:rFonts w:ascii="Arial" w:eastAsia="Times New Roman" w:hAnsi="Arial" w:cs="Arial"/>
                <w:b w:val="0"/>
                <w:bCs w:val="0"/>
                <w:color w:val="000000" w:themeColor="text1"/>
                <w:sz w:val="18"/>
                <w:szCs w:val="18"/>
                <w:lang w:eastAsia="es-ES"/>
              </w:rPr>
            </w:pPr>
            <w:r w:rsidRPr="00E347C7">
              <w:rPr>
                <w:rFonts w:ascii="Arial" w:eastAsia="Times New Roman" w:hAnsi="Arial" w:cs="Arial"/>
                <w:b w:val="0"/>
                <w:bCs w:val="0"/>
                <w:color w:val="000000" w:themeColor="text1"/>
                <w:sz w:val="18"/>
                <w:szCs w:val="18"/>
                <w:lang w:eastAsia="es-ES"/>
              </w:rPr>
              <w:t xml:space="preserve">Excursión opcional a Hiroshima y </w:t>
            </w:r>
            <w:proofErr w:type="spellStart"/>
            <w:r w:rsidRPr="00E347C7">
              <w:rPr>
                <w:rFonts w:ascii="Arial" w:eastAsia="Times New Roman" w:hAnsi="Arial" w:cs="Arial"/>
                <w:b w:val="0"/>
                <w:bCs w:val="0"/>
                <w:color w:val="000000" w:themeColor="text1"/>
                <w:sz w:val="18"/>
                <w:szCs w:val="18"/>
                <w:lang w:eastAsia="es-ES"/>
              </w:rPr>
              <w:t>Miyajima</w:t>
            </w:r>
            <w:proofErr w:type="spellEnd"/>
          </w:p>
        </w:tc>
        <w:tc>
          <w:tcPr>
            <w:tcW w:w="2835" w:type="dxa"/>
            <w:shd w:val="clear" w:color="auto" w:fill="auto"/>
            <w:vAlign w:val="center"/>
          </w:tcPr>
          <w:p w14:paraId="2D5DA24E" w14:textId="77777777" w:rsidR="00114E69" w:rsidRPr="00E347C7" w:rsidRDefault="00114E69" w:rsidP="000813E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s-ES"/>
              </w:rPr>
            </w:pPr>
            <w:r w:rsidRPr="00E347C7">
              <w:rPr>
                <w:rFonts w:ascii="Arial" w:eastAsia="Times New Roman" w:hAnsi="Arial" w:cs="Arial"/>
                <w:color w:val="000000" w:themeColor="text1"/>
                <w:sz w:val="18"/>
                <w:szCs w:val="18"/>
                <w:lang w:eastAsia="es-ES"/>
              </w:rPr>
              <w:t>USD 534</w:t>
            </w:r>
          </w:p>
        </w:tc>
        <w:tc>
          <w:tcPr>
            <w:tcW w:w="3261" w:type="dxa"/>
            <w:shd w:val="clear" w:color="auto" w:fill="auto"/>
            <w:vAlign w:val="center"/>
          </w:tcPr>
          <w:p w14:paraId="7C284D65" w14:textId="77777777" w:rsidR="00114E69" w:rsidRPr="00E347C7" w:rsidRDefault="00114E69" w:rsidP="000813E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E347C7">
              <w:rPr>
                <w:rFonts w:ascii="Arial" w:eastAsia="Times New Roman" w:hAnsi="Arial" w:cs="Arial"/>
                <w:color w:val="000000" w:themeColor="text1"/>
                <w:sz w:val="18"/>
                <w:szCs w:val="18"/>
                <w:lang w:eastAsia="es-ES"/>
              </w:rPr>
              <w:t>USD 427</w:t>
            </w:r>
          </w:p>
        </w:tc>
      </w:tr>
    </w:tbl>
    <w:p w14:paraId="66C5B869" w14:textId="77777777" w:rsidR="00114E69" w:rsidRPr="006E7ACE" w:rsidRDefault="00114E69">
      <w:pPr>
        <w:spacing w:after="0" w:line="240" w:lineRule="auto"/>
        <w:rPr>
          <w:rFonts w:ascii="Arial" w:eastAsia="Times New Roman" w:hAnsi="Arial" w:cs="Arial"/>
          <w:b/>
          <w:color w:val="4F81BD" w:themeColor="accent1"/>
          <w:sz w:val="18"/>
          <w:szCs w:val="18"/>
          <w:lang w:val="es-ES_tradnl" w:eastAsia="es-ES"/>
        </w:rPr>
      </w:pPr>
    </w:p>
    <w:p w14:paraId="6D463646" w14:textId="399D1EA1" w:rsidR="00E238B4" w:rsidRDefault="00E238B4">
      <w:pPr>
        <w:spacing w:after="0" w:line="240" w:lineRule="auto"/>
        <w:rPr>
          <w:rFonts w:ascii="Arial" w:eastAsia="Times New Roman" w:hAnsi="Arial" w:cs="Arial"/>
          <w:b/>
          <w:color w:val="E36C0A" w:themeColor="accent6" w:themeShade="BF"/>
          <w:sz w:val="18"/>
          <w:szCs w:val="18"/>
          <w:lang w:val="es-ES_tradnl" w:eastAsia="es-ES"/>
        </w:rPr>
      </w:pPr>
    </w:p>
    <w:p w14:paraId="32E84CBA" w14:textId="77777777" w:rsidR="00F42D39" w:rsidRDefault="00F42D39" w:rsidP="00253196">
      <w:pPr>
        <w:pStyle w:val="Standard"/>
        <w:spacing w:after="0" w:line="240" w:lineRule="auto"/>
        <w:rPr>
          <w:rFonts w:ascii="Arial" w:eastAsia="Times New Roman" w:hAnsi="Arial" w:cs="Arial"/>
          <w:b/>
          <w:color w:val="E36C0A"/>
          <w:sz w:val="18"/>
          <w:szCs w:val="18"/>
          <w:u w:val="single"/>
          <w:lang w:eastAsia="es-ES"/>
        </w:rPr>
      </w:pPr>
    </w:p>
    <w:p w14:paraId="19825E29" w14:textId="0456265A" w:rsidR="003106BC" w:rsidRPr="00426FC8" w:rsidRDefault="00253196" w:rsidP="003106BC">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EL PRECIO INCLUYE</w:t>
      </w:r>
    </w:p>
    <w:p w14:paraId="58380E82" w14:textId="5818E8D7" w:rsidR="00A57890" w:rsidRPr="00E347C7" w:rsidRDefault="00A57890"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E347C7">
        <w:rPr>
          <w:rFonts w:ascii="Arial" w:hAnsi="Arial" w:cs="Arial"/>
          <w:color w:val="000000" w:themeColor="text1"/>
          <w:sz w:val="18"/>
          <w:szCs w:val="18"/>
          <w:lang w:val="es-ES" w:eastAsia="es-ES"/>
        </w:rPr>
        <w:t xml:space="preserve">Alojamiento en Osaka, Kioto, Takayama, </w:t>
      </w:r>
      <w:proofErr w:type="spellStart"/>
      <w:r w:rsidRPr="00E347C7">
        <w:rPr>
          <w:rFonts w:ascii="Arial" w:hAnsi="Arial" w:cs="Arial"/>
          <w:color w:val="000000" w:themeColor="text1"/>
          <w:sz w:val="18"/>
          <w:szCs w:val="18"/>
          <w:lang w:val="es-ES" w:eastAsia="es-ES"/>
        </w:rPr>
        <w:t>Hakone</w:t>
      </w:r>
      <w:proofErr w:type="spellEnd"/>
      <w:r w:rsidRPr="00E347C7">
        <w:rPr>
          <w:rFonts w:ascii="Arial" w:hAnsi="Arial" w:cs="Arial"/>
          <w:color w:val="000000" w:themeColor="text1"/>
          <w:sz w:val="18"/>
          <w:szCs w:val="18"/>
          <w:lang w:val="es-ES" w:eastAsia="es-ES"/>
        </w:rPr>
        <w:t xml:space="preserve"> y Tokio</w:t>
      </w:r>
    </w:p>
    <w:p w14:paraId="0256BA4B" w14:textId="1083DC61"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D</w:t>
      </w:r>
      <w:r w:rsidRPr="00E347C7">
        <w:rPr>
          <w:rFonts w:ascii="Arial" w:hAnsi="Arial" w:cs="Arial"/>
          <w:color w:val="000000" w:themeColor="text1"/>
          <w:sz w:val="18"/>
          <w:szCs w:val="18"/>
          <w:lang w:val="es-MX" w:eastAsia="es-ES"/>
        </w:rPr>
        <w:t>esayunos diarios, 4 almuerzos y 2 cenas</w:t>
      </w:r>
    </w:p>
    <w:p w14:paraId="025A7BAC" w14:textId="5FCE2462" w:rsidR="00A639BE"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Traslados in/</w:t>
      </w:r>
      <w:proofErr w:type="spellStart"/>
      <w:r w:rsidRPr="00E347C7">
        <w:rPr>
          <w:rFonts w:ascii="Arial" w:hAnsi="Arial" w:cs="Arial"/>
          <w:color w:val="000000" w:themeColor="text1"/>
          <w:sz w:val="18"/>
          <w:szCs w:val="18"/>
          <w:lang w:val="es-MX" w:eastAsia="es-ES"/>
        </w:rPr>
        <w:t>out</w:t>
      </w:r>
      <w:proofErr w:type="spellEnd"/>
      <w:r w:rsidRPr="00E347C7">
        <w:rPr>
          <w:rFonts w:ascii="Arial" w:hAnsi="Arial" w:cs="Arial"/>
          <w:color w:val="000000" w:themeColor="text1"/>
          <w:sz w:val="18"/>
          <w:szCs w:val="18"/>
          <w:lang w:val="es-MX" w:eastAsia="es-ES"/>
        </w:rPr>
        <w:t xml:space="preserve"> en servicio regular por asistente de habla española o inglesa</w:t>
      </w:r>
    </w:p>
    <w:p w14:paraId="512F19A6" w14:textId="59B1F407"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Excursiones indicadas en el itinerario</w:t>
      </w:r>
    </w:p>
    <w:p w14:paraId="5C2540DF" w14:textId="1301D7F4"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G</w:t>
      </w:r>
      <w:r w:rsidRPr="00E347C7">
        <w:rPr>
          <w:rFonts w:ascii="Arial" w:hAnsi="Arial" w:cs="Arial"/>
          <w:color w:val="000000" w:themeColor="text1"/>
          <w:sz w:val="18"/>
          <w:szCs w:val="18"/>
          <w:lang w:val="es-MX" w:eastAsia="es-ES"/>
        </w:rPr>
        <w:t>uía d</w:t>
      </w:r>
      <w:r w:rsidRPr="00E347C7">
        <w:rPr>
          <w:rFonts w:ascii="Arial" w:hAnsi="Arial" w:cs="Arial"/>
          <w:color w:val="000000" w:themeColor="text1"/>
          <w:sz w:val="18"/>
          <w:szCs w:val="18"/>
          <w:lang w:val="es-MX" w:eastAsia="es-ES"/>
        </w:rPr>
        <w:t>e habla española en las excursiones (Días 2-3, 5-8)</w:t>
      </w:r>
    </w:p>
    <w:p w14:paraId="0ACFECFC" w14:textId="6070D6F1" w:rsidR="003B08EA" w:rsidRPr="00E347C7" w:rsidRDefault="003B08EA" w:rsidP="003B08EA">
      <w:pPr>
        <w:pStyle w:val="Sinespaciado"/>
        <w:widowControl w:val="0"/>
        <w:numPr>
          <w:ilvl w:val="1"/>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 xml:space="preserve">Cuando hay 15 o más pasajeros en el mismo grupo, usaremos el sistema de radioguía en las visitas </w:t>
      </w:r>
      <w:r w:rsidRPr="00E347C7">
        <w:rPr>
          <w:rFonts w:ascii="Arial" w:hAnsi="Arial" w:cs="Arial"/>
          <w:color w:val="000000" w:themeColor="text1"/>
          <w:sz w:val="18"/>
          <w:szCs w:val="18"/>
          <w:lang w:val="es-MX" w:eastAsia="es-ES"/>
        </w:rPr>
        <w:lastRenderedPageBreak/>
        <w:t xml:space="preserve">para que escuchen bien las explicaciones del guía </w:t>
      </w:r>
      <w:proofErr w:type="spellStart"/>
      <w:r w:rsidRPr="00E347C7">
        <w:rPr>
          <w:rFonts w:ascii="Arial" w:hAnsi="Arial" w:cs="Arial"/>
          <w:color w:val="000000" w:themeColor="text1"/>
          <w:sz w:val="18"/>
          <w:szCs w:val="18"/>
          <w:lang w:val="es-MX" w:eastAsia="es-ES"/>
        </w:rPr>
        <w:t>aún</w:t>
      </w:r>
      <w:proofErr w:type="spellEnd"/>
      <w:r w:rsidRPr="00E347C7">
        <w:rPr>
          <w:rFonts w:ascii="Arial" w:hAnsi="Arial" w:cs="Arial"/>
          <w:color w:val="000000" w:themeColor="text1"/>
          <w:sz w:val="18"/>
          <w:szCs w:val="18"/>
          <w:lang w:val="es-MX" w:eastAsia="es-ES"/>
        </w:rPr>
        <w:t xml:space="preserve"> cuando están alejados de él/ella.</w:t>
      </w:r>
    </w:p>
    <w:p w14:paraId="448853E8" w14:textId="589EBC8B"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Asiento para t</w:t>
      </w:r>
      <w:r w:rsidRPr="00E347C7">
        <w:rPr>
          <w:rFonts w:ascii="Arial" w:hAnsi="Arial" w:cs="Arial"/>
          <w:color w:val="000000" w:themeColor="text1"/>
          <w:sz w:val="18"/>
          <w:szCs w:val="18"/>
          <w:lang w:val="es-MX" w:eastAsia="es-ES"/>
        </w:rPr>
        <w:t xml:space="preserve">ren bala </w:t>
      </w:r>
      <w:proofErr w:type="spellStart"/>
      <w:r w:rsidRPr="00E347C7">
        <w:rPr>
          <w:rFonts w:ascii="Arial" w:hAnsi="Arial" w:cs="Arial"/>
          <w:color w:val="000000" w:themeColor="text1"/>
          <w:sz w:val="18"/>
          <w:szCs w:val="18"/>
          <w:lang w:val="es-MX" w:eastAsia="es-ES"/>
        </w:rPr>
        <w:t>Hikari</w:t>
      </w:r>
      <w:proofErr w:type="spellEnd"/>
      <w:r w:rsidRPr="00E347C7">
        <w:rPr>
          <w:rFonts w:ascii="Arial" w:hAnsi="Arial" w:cs="Arial"/>
          <w:color w:val="000000" w:themeColor="text1"/>
          <w:sz w:val="18"/>
          <w:szCs w:val="18"/>
          <w:lang w:val="es-MX" w:eastAsia="es-ES"/>
        </w:rPr>
        <w:t xml:space="preserve"> (Nagoya a </w:t>
      </w:r>
      <w:proofErr w:type="spellStart"/>
      <w:r w:rsidRPr="00E347C7">
        <w:rPr>
          <w:rFonts w:ascii="Arial" w:hAnsi="Arial" w:cs="Arial"/>
          <w:color w:val="000000" w:themeColor="text1"/>
          <w:sz w:val="18"/>
          <w:szCs w:val="18"/>
          <w:lang w:val="es-MX" w:eastAsia="es-ES"/>
        </w:rPr>
        <w:t>Odawara</w:t>
      </w:r>
      <w:proofErr w:type="spellEnd"/>
      <w:r w:rsidRPr="00E347C7">
        <w:rPr>
          <w:rFonts w:ascii="Arial" w:hAnsi="Arial" w:cs="Arial"/>
          <w:color w:val="000000" w:themeColor="text1"/>
          <w:sz w:val="18"/>
          <w:szCs w:val="18"/>
          <w:lang w:val="es-MX" w:eastAsia="es-ES"/>
        </w:rPr>
        <w:t>) / asientos reservados en clase turista</w:t>
      </w:r>
    </w:p>
    <w:p w14:paraId="0252077E" w14:textId="1D1AC802"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Entradas a los lugares mencionados en el itinerario están incluidas.</w:t>
      </w:r>
    </w:p>
    <w:p w14:paraId="7BB7AF06" w14:textId="5B5DEA03" w:rsidR="003B08EA" w:rsidRPr="00E347C7" w:rsidRDefault="003B08EA" w:rsidP="003B08EA">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Envío de equipaje:</w:t>
      </w:r>
    </w:p>
    <w:p w14:paraId="29070DDB" w14:textId="77777777" w:rsidR="003B08EA" w:rsidRPr="00E347C7" w:rsidRDefault="003B08EA" w:rsidP="003B08EA">
      <w:pPr>
        <w:pStyle w:val="Sinespaciado"/>
        <w:widowControl w:val="0"/>
        <w:numPr>
          <w:ilvl w:val="1"/>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Día 2: Maletas serán transportadas aparte en camión desde el hotel en Osaka hasta el hotel en Kioto.</w:t>
      </w:r>
    </w:p>
    <w:p w14:paraId="0EAB4C46" w14:textId="77777777" w:rsidR="003B08EA" w:rsidRPr="00E347C7" w:rsidRDefault="003B08EA" w:rsidP="003B08EA">
      <w:pPr>
        <w:pStyle w:val="Sinespaciado"/>
        <w:widowControl w:val="0"/>
        <w:autoSpaceDN w:val="0"/>
        <w:ind w:left="144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(Si todas las maletas caben en el maletero del autobús, las transportaremos en el maletero del autobús</w:t>
      </w:r>
    </w:p>
    <w:p w14:paraId="5C99D85E" w14:textId="77777777" w:rsidR="003B08EA" w:rsidRPr="00E347C7" w:rsidRDefault="003B08EA" w:rsidP="003B08EA">
      <w:pPr>
        <w:pStyle w:val="Sinespaciado"/>
        <w:widowControl w:val="0"/>
        <w:autoSpaceDN w:val="0"/>
        <w:ind w:left="144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y no las enviaremos aparte en camión.)</w:t>
      </w:r>
    </w:p>
    <w:p w14:paraId="150E7E2B" w14:textId="77777777" w:rsidR="003B08EA" w:rsidRPr="00E347C7" w:rsidRDefault="003B08EA" w:rsidP="003B08EA">
      <w:pPr>
        <w:pStyle w:val="Sinespaciado"/>
        <w:widowControl w:val="0"/>
        <w:numPr>
          <w:ilvl w:val="1"/>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Día 5: Maletas serán transportadas aparte en camión desde el hotel en Kioto hasta el hotel en Tokio.</w:t>
      </w:r>
    </w:p>
    <w:p w14:paraId="09176B29" w14:textId="11436289" w:rsidR="003B08EA" w:rsidRPr="00E347C7" w:rsidRDefault="003B08EA" w:rsidP="003B08EA">
      <w:pPr>
        <w:pStyle w:val="Sinespaciado"/>
        <w:widowControl w:val="0"/>
        <w:autoSpaceDN w:val="0"/>
        <w:ind w:left="144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*En principio sólo 1 maleta por persona está permitida (de tamaño normal / hasta 23kg</w:t>
      </w:r>
      <w:proofErr w:type="gramStart"/>
      <w:r w:rsidRPr="00E347C7">
        <w:rPr>
          <w:rFonts w:ascii="Arial" w:hAnsi="Arial" w:cs="Arial"/>
          <w:color w:val="000000" w:themeColor="text1"/>
          <w:sz w:val="18"/>
          <w:szCs w:val="18"/>
          <w:lang w:val="es-MX" w:eastAsia="es-ES"/>
        </w:rPr>
        <w:t>).Los</w:t>
      </w:r>
      <w:proofErr w:type="gramEnd"/>
      <w:r w:rsidRPr="00E347C7">
        <w:rPr>
          <w:rFonts w:ascii="Arial" w:hAnsi="Arial" w:cs="Arial"/>
          <w:color w:val="000000" w:themeColor="text1"/>
          <w:sz w:val="18"/>
          <w:szCs w:val="18"/>
          <w:lang w:val="es-MX" w:eastAsia="es-ES"/>
        </w:rPr>
        <w:t xml:space="preserve"> pasajeros tienen que preparar y llevar consigo una mochila con ropa y otras cosas indispensables para pasar una noche en Takayama y otra en </w:t>
      </w:r>
      <w:proofErr w:type="spellStart"/>
      <w:r w:rsidRPr="00E347C7">
        <w:rPr>
          <w:rFonts w:ascii="Arial" w:hAnsi="Arial" w:cs="Arial"/>
          <w:color w:val="000000" w:themeColor="text1"/>
          <w:sz w:val="18"/>
          <w:szCs w:val="18"/>
          <w:lang w:val="es-MX" w:eastAsia="es-ES"/>
        </w:rPr>
        <w:t>Hakone</w:t>
      </w:r>
      <w:proofErr w:type="spellEnd"/>
      <w:r w:rsidRPr="00E347C7">
        <w:rPr>
          <w:rFonts w:ascii="Arial" w:hAnsi="Arial" w:cs="Arial"/>
          <w:color w:val="000000" w:themeColor="text1"/>
          <w:sz w:val="18"/>
          <w:szCs w:val="18"/>
          <w:lang w:val="es-MX" w:eastAsia="es-ES"/>
        </w:rPr>
        <w:t>.</w:t>
      </w:r>
    </w:p>
    <w:p w14:paraId="6276A78F" w14:textId="77777777" w:rsidR="003B08EA" w:rsidRPr="00E347C7" w:rsidRDefault="003B08EA" w:rsidP="003B08EA">
      <w:pPr>
        <w:pStyle w:val="Sinespaciado"/>
        <w:widowControl w:val="0"/>
        <w:numPr>
          <w:ilvl w:val="1"/>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Entre los aeropuertos y los hoteles, las maletas serán transportadas en el maletero del vehículo.</w:t>
      </w:r>
    </w:p>
    <w:p w14:paraId="1332F676" w14:textId="6127EDD2" w:rsidR="003B08EA" w:rsidRPr="00E347C7" w:rsidRDefault="003B08EA" w:rsidP="003B08EA">
      <w:pPr>
        <w:pStyle w:val="Sinespaciado"/>
        <w:widowControl w:val="0"/>
        <w:numPr>
          <w:ilvl w:val="1"/>
          <w:numId w:val="11"/>
        </w:numPr>
        <w:autoSpaceDN w:val="0"/>
        <w:jc w:val="both"/>
        <w:textAlignment w:val="baseline"/>
        <w:rPr>
          <w:rFonts w:ascii="Arial" w:hAnsi="Arial" w:cs="Arial"/>
          <w:color w:val="000000" w:themeColor="text1"/>
          <w:sz w:val="18"/>
          <w:szCs w:val="18"/>
          <w:lang w:val="es-MX" w:eastAsia="es-ES"/>
        </w:rPr>
      </w:pPr>
      <w:r w:rsidRPr="00E347C7">
        <w:rPr>
          <w:rFonts w:ascii="Arial" w:hAnsi="Arial" w:cs="Arial"/>
          <w:color w:val="000000" w:themeColor="text1"/>
          <w:sz w:val="18"/>
          <w:szCs w:val="18"/>
          <w:lang w:val="es-MX" w:eastAsia="es-ES"/>
        </w:rPr>
        <w:t>En los traslados entre los aeropuertos y hoteles, sólo una maleta grande (de tamaño normal / hasta 23kg) y una maleta de mano por persona están permitidas. El peso total del equipaje (1 maleta grande + 1 maleta de mano) no puede superar 30kg. La suma de los 3 lados del equipaje (1 maleta grande + 1 maleta de mano) no debe superar 2 metros en conjunto.</w:t>
      </w:r>
    </w:p>
    <w:p w14:paraId="2A71E775" w14:textId="3ADCE3D3" w:rsidR="00064B12" w:rsidRPr="00E347C7" w:rsidRDefault="00064B12" w:rsidP="00064B12">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E347C7">
        <w:rPr>
          <w:rFonts w:ascii="Arial" w:hAnsi="Arial" w:cs="Arial"/>
          <w:color w:val="000000" w:themeColor="text1"/>
          <w:sz w:val="18"/>
          <w:szCs w:val="18"/>
          <w:lang w:val="es-ES" w:eastAsia="es-ES"/>
        </w:rPr>
        <w:t>Seguro de viajero.</w:t>
      </w:r>
    </w:p>
    <w:p w14:paraId="39E91FCB" w14:textId="77777777" w:rsidR="00064B12" w:rsidRPr="00E347C7" w:rsidRDefault="00064B12" w:rsidP="00064B12">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E347C7">
        <w:rPr>
          <w:rFonts w:ascii="Arial" w:hAnsi="Arial" w:cs="Arial"/>
          <w:color w:val="000000" w:themeColor="text1"/>
          <w:sz w:val="18"/>
          <w:szCs w:val="18"/>
          <w:lang w:val="es-ES" w:eastAsia="es-ES"/>
        </w:rPr>
        <w:t xml:space="preserve">Asistencia en español 24 </w:t>
      </w:r>
      <w:proofErr w:type="spellStart"/>
      <w:r w:rsidRPr="00E347C7">
        <w:rPr>
          <w:rFonts w:ascii="Arial" w:hAnsi="Arial" w:cs="Arial"/>
          <w:color w:val="000000" w:themeColor="text1"/>
          <w:sz w:val="18"/>
          <w:szCs w:val="18"/>
          <w:lang w:val="es-ES" w:eastAsia="es-ES"/>
        </w:rPr>
        <w:t>hrs</w:t>
      </w:r>
      <w:proofErr w:type="spellEnd"/>
      <w:r w:rsidRPr="00E347C7">
        <w:rPr>
          <w:rFonts w:ascii="Arial" w:hAnsi="Arial" w:cs="Arial"/>
          <w:color w:val="000000" w:themeColor="text1"/>
          <w:sz w:val="18"/>
          <w:szCs w:val="18"/>
          <w:lang w:val="es-ES" w:eastAsia="es-ES"/>
        </w:rPr>
        <w:t>. todos los días del año</w:t>
      </w:r>
    </w:p>
    <w:p w14:paraId="62D35B4F" w14:textId="77777777" w:rsidR="00253196" w:rsidRDefault="00253196" w:rsidP="00253196">
      <w:pPr>
        <w:pStyle w:val="Sinespaciado"/>
        <w:widowControl w:val="0"/>
        <w:jc w:val="both"/>
        <w:rPr>
          <w:rFonts w:ascii="Arial" w:hAnsi="Arial" w:cs="Arial"/>
          <w:b/>
          <w:color w:val="E36C0A"/>
          <w:sz w:val="18"/>
          <w:szCs w:val="18"/>
          <w:u w:val="single"/>
          <w:lang w:val="es-MX" w:eastAsia="es-ES"/>
        </w:rPr>
      </w:pPr>
    </w:p>
    <w:p w14:paraId="26774A7E" w14:textId="3962F933" w:rsidR="00253196" w:rsidRPr="003106BC" w:rsidRDefault="00253196" w:rsidP="003106BC">
      <w:pPr>
        <w:pStyle w:val="Sinespaciado"/>
        <w:widowControl w:val="0"/>
        <w:jc w:val="both"/>
      </w:pPr>
      <w:r>
        <w:rPr>
          <w:rFonts w:ascii="Arial" w:hAnsi="Arial" w:cs="Arial"/>
          <w:b/>
          <w:color w:val="E36C0A"/>
          <w:sz w:val="18"/>
          <w:szCs w:val="18"/>
          <w:u w:val="single"/>
          <w:lang w:val="es-MX" w:eastAsia="es-ES"/>
        </w:rPr>
        <w:t>EL PRECIO NO INCLUYE</w:t>
      </w:r>
    </w:p>
    <w:p w14:paraId="1E0A0599" w14:textId="77F446C0" w:rsidR="00A639BE" w:rsidRPr="00E347C7" w:rsidRDefault="00A639BE" w:rsidP="00253196">
      <w:pPr>
        <w:pStyle w:val="Sinespaciado"/>
        <w:widowControl w:val="0"/>
        <w:numPr>
          <w:ilvl w:val="0"/>
          <w:numId w:val="12"/>
        </w:numPr>
        <w:autoSpaceDN w:val="0"/>
        <w:jc w:val="both"/>
        <w:textAlignment w:val="baseline"/>
        <w:rPr>
          <w:rFonts w:ascii="Arial" w:hAnsi="Arial" w:cs="Arial"/>
          <w:color w:val="000000" w:themeColor="text1"/>
          <w:sz w:val="18"/>
          <w:szCs w:val="18"/>
          <w:lang w:val="es-ES" w:eastAsia="es-ES"/>
        </w:rPr>
      </w:pPr>
      <w:r w:rsidRPr="00E347C7">
        <w:rPr>
          <w:rFonts w:ascii="Arial" w:hAnsi="Arial" w:cs="Arial"/>
          <w:color w:val="000000" w:themeColor="text1"/>
          <w:sz w:val="18"/>
          <w:szCs w:val="18"/>
          <w:lang w:val="es-ES" w:eastAsia="es-ES"/>
        </w:rPr>
        <w:t xml:space="preserve">Bebidas en las comidas </w:t>
      </w:r>
    </w:p>
    <w:p w14:paraId="497195AB" w14:textId="4B37EA90" w:rsidR="00253196" w:rsidRPr="00E347C7" w:rsidRDefault="00253196" w:rsidP="00253196">
      <w:pPr>
        <w:pStyle w:val="Sinespaciado"/>
        <w:widowControl w:val="0"/>
        <w:numPr>
          <w:ilvl w:val="0"/>
          <w:numId w:val="12"/>
        </w:numPr>
        <w:autoSpaceDN w:val="0"/>
        <w:jc w:val="both"/>
        <w:textAlignment w:val="baseline"/>
        <w:rPr>
          <w:color w:val="000000" w:themeColor="text1"/>
          <w:lang w:val="es-ES"/>
        </w:rPr>
      </w:pPr>
      <w:r w:rsidRPr="00E347C7">
        <w:rPr>
          <w:rFonts w:ascii="Arial" w:hAnsi="Arial" w:cs="Arial"/>
          <w:color w:val="000000" w:themeColor="text1"/>
          <w:sz w:val="18"/>
          <w:szCs w:val="18"/>
          <w:lang w:val="es-ES" w:eastAsia="es-ES"/>
        </w:rPr>
        <w:t xml:space="preserve">Boleto de avión </w:t>
      </w:r>
      <w:r w:rsidR="006E7ACE" w:rsidRPr="00E347C7">
        <w:rPr>
          <w:rFonts w:ascii="Arial" w:hAnsi="Arial" w:cs="Arial"/>
          <w:color w:val="000000" w:themeColor="text1"/>
          <w:sz w:val="18"/>
          <w:szCs w:val="18"/>
          <w:lang w:val="es-ES" w:eastAsia="es-ES"/>
        </w:rPr>
        <w:t>internacional</w:t>
      </w:r>
    </w:p>
    <w:p w14:paraId="2587AF6B" w14:textId="77777777" w:rsidR="00253196" w:rsidRPr="00E347C7" w:rsidRDefault="00253196" w:rsidP="00253196">
      <w:pPr>
        <w:pStyle w:val="Sinespaciado"/>
        <w:widowControl w:val="0"/>
        <w:numPr>
          <w:ilvl w:val="0"/>
          <w:numId w:val="12"/>
        </w:numPr>
        <w:autoSpaceDN w:val="0"/>
        <w:jc w:val="both"/>
        <w:textAlignment w:val="baseline"/>
        <w:rPr>
          <w:color w:val="000000" w:themeColor="text1"/>
        </w:rPr>
      </w:pPr>
      <w:r w:rsidRPr="00E347C7">
        <w:rPr>
          <w:rFonts w:ascii="Arial" w:hAnsi="Arial" w:cs="Arial"/>
          <w:color w:val="000000" w:themeColor="text1"/>
          <w:sz w:val="18"/>
          <w:szCs w:val="18"/>
          <w:lang w:val="es-ES" w:eastAsia="es-ES"/>
        </w:rPr>
        <w:t>Gastos personales</w:t>
      </w:r>
    </w:p>
    <w:p w14:paraId="61615DBB" w14:textId="77777777" w:rsidR="00253196" w:rsidRPr="00E347C7" w:rsidRDefault="00253196" w:rsidP="00253196">
      <w:pPr>
        <w:pStyle w:val="Sinespaciado"/>
        <w:widowControl w:val="0"/>
        <w:numPr>
          <w:ilvl w:val="0"/>
          <w:numId w:val="12"/>
        </w:numPr>
        <w:autoSpaceDN w:val="0"/>
        <w:jc w:val="both"/>
        <w:textAlignment w:val="baseline"/>
        <w:rPr>
          <w:color w:val="000000" w:themeColor="text1"/>
        </w:rPr>
      </w:pPr>
      <w:r w:rsidRPr="00E347C7">
        <w:rPr>
          <w:rFonts w:ascii="Arial" w:hAnsi="Arial" w:cs="Arial"/>
          <w:color w:val="000000" w:themeColor="text1"/>
          <w:sz w:val="18"/>
          <w:szCs w:val="18"/>
          <w:lang w:val="es-ES" w:eastAsia="es-ES"/>
        </w:rPr>
        <w:t>Propinas NO INCLUIDAS</w:t>
      </w:r>
    </w:p>
    <w:p w14:paraId="6F55C22C" w14:textId="77777777" w:rsidR="00253196" w:rsidRPr="00E347C7" w:rsidRDefault="00253196" w:rsidP="00253196">
      <w:pPr>
        <w:pStyle w:val="Sinespaciado"/>
        <w:widowControl w:val="0"/>
        <w:numPr>
          <w:ilvl w:val="0"/>
          <w:numId w:val="12"/>
        </w:numPr>
        <w:autoSpaceDN w:val="0"/>
        <w:jc w:val="both"/>
        <w:textAlignment w:val="baseline"/>
        <w:rPr>
          <w:color w:val="000000" w:themeColor="text1"/>
          <w:lang w:val="es-ES"/>
        </w:rPr>
      </w:pPr>
      <w:r w:rsidRPr="00E347C7">
        <w:rPr>
          <w:rFonts w:ascii="Arial" w:hAnsi="Arial" w:cs="Arial"/>
          <w:color w:val="000000" w:themeColor="text1"/>
          <w:sz w:val="18"/>
          <w:szCs w:val="18"/>
          <w:lang w:val="es-ES" w:eastAsia="es-ES"/>
        </w:rPr>
        <w:t xml:space="preserve">Visitas marcadas como </w:t>
      </w:r>
      <w:r w:rsidRPr="00E347C7">
        <w:rPr>
          <w:rFonts w:ascii="Arial" w:hAnsi="Arial" w:cs="Arial"/>
          <w:i/>
          <w:color w:val="000000" w:themeColor="text1"/>
          <w:sz w:val="18"/>
          <w:szCs w:val="18"/>
          <w:u w:val="single"/>
          <w:lang w:val="es-ES" w:eastAsia="es-ES"/>
        </w:rPr>
        <w:t>OPCIONALES</w:t>
      </w:r>
      <w:r w:rsidRPr="00E347C7">
        <w:rPr>
          <w:rFonts w:ascii="Arial" w:hAnsi="Arial" w:cs="Arial"/>
          <w:color w:val="000000" w:themeColor="text1"/>
          <w:sz w:val="18"/>
          <w:szCs w:val="18"/>
          <w:lang w:val="es-ES" w:eastAsia="es-ES"/>
        </w:rPr>
        <w:t xml:space="preserve"> o </w:t>
      </w:r>
      <w:r w:rsidRPr="00E347C7">
        <w:rPr>
          <w:rFonts w:ascii="Arial" w:hAnsi="Arial" w:cs="Arial"/>
          <w:i/>
          <w:color w:val="000000" w:themeColor="text1"/>
          <w:sz w:val="18"/>
          <w:szCs w:val="18"/>
          <w:u w:val="single"/>
          <w:lang w:val="es-ES" w:eastAsia="es-ES"/>
        </w:rPr>
        <w:t>POR SU CUENTA</w:t>
      </w:r>
    </w:p>
    <w:p w14:paraId="4806F9C3" w14:textId="77777777" w:rsidR="00253196" w:rsidRPr="00E347C7" w:rsidRDefault="00253196" w:rsidP="00253196">
      <w:pPr>
        <w:pStyle w:val="Sinespaciado"/>
        <w:widowControl w:val="0"/>
        <w:numPr>
          <w:ilvl w:val="0"/>
          <w:numId w:val="12"/>
        </w:numPr>
        <w:autoSpaceDN w:val="0"/>
        <w:jc w:val="both"/>
        <w:textAlignment w:val="baseline"/>
        <w:rPr>
          <w:color w:val="000000" w:themeColor="text1"/>
        </w:rPr>
      </w:pPr>
      <w:r w:rsidRPr="00E347C7">
        <w:rPr>
          <w:rFonts w:ascii="Arial" w:hAnsi="Arial" w:cs="Arial"/>
          <w:color w:val="000000" w:themeColor="text1"/>
          <w:sz w:val="18"/>
          <w:szCs w:val="18"/>
          <w:lang w:val="es-ES" w:eastAsia="es-ES"/>
        </w:rPr>
        <w:t>Ningún servicio NO especificado</w:t>
      </w:r>
    </w:p>
    <w:p w14:paraId="244164C7" w14:textId="77777777" w:rsidR="00114E69" w:rsidRPr="00E72701" w:rsidRDefault="00114E69" w:rsidP="00114E69">
      <w:pPr>
        <w:pStyle w:val="Sinespaciado"/>
        <w:widowControl w:val="0"/>
        <w:autoSpaceDN w:val="0"/>
        <w:jc w:val="both"/>
        <w:textAlignment w:val="baseline"/>
        <w:rPr>
          <w:color w:val="000000" w:themeColor="text1"/>
        </w:rPr>
      </w:pPr>
    </w:p>
    <w:p w14:paraId="629AD8ED" w14:textId="39EE0BEE" w:rsidR="00E8771D" w:rsidRPr="00E347C7" w:rsidRDefault="00253196" w:rsidP="00253196">
      <w:pPr>
        <w:pStyle w:val="Standard"/>
        <w:spacing w:after="0" w:line="240" w:lineRule="auto"/>
      </w:pPr>
      <w:r>
        <w:rPr>
          <w:rFonts w:ascii="Arial" w:eastAsia="Times New Roman" w:hAnsi="Arial" w:cs="Arial"/>
          <w:b/>
          <w:color w:val="E36C0A"/>
          <w:sz w:val="18"/>
          <w:szCs w:val="18"/>
          <w:u w:val="single"/>
          <w:lang w:eastAsia="es-ES"/>
        </w:rPr>
        <w:t>NOTAS IMPORTANTES:</w:t>
      </w:r>
    </w:p>
    <w:p w14:paraId="1948BF72"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16E538EE"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C5C4FF" w14:textId="77777777" w:rsidR="00253196" w:rsidRPr="001B72ED"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La vigencia de su pasaporte deberá tener mínimo seis meses a partir de la fecha de finalización de su viaje.</w:t>
      </w:r>
    </w:p>
    <w:p w14:paraId="28234FDE"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sidRPr="001B72ED">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75D9D94" w14:textId="77777777" w:rsidR="00AB38F5" w:rsidRPr="00AB38F5"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013D15">
        <w:rPr>
          <w:rFonts w:ascii="Arial" w:hAnsi="Arial" w:cs="Arial"/>
          <w:sz w:val="18"/>
          <w:szCs w:val="18"/>
          <w:lang w:val="es-ES_tradnl" w:eastAsia="es-ES"/>
        </w:rPr>
        <w:t>preestablecidos</w:t>
      </w:r>
    </w:p>
    <w:p w14:paraId="55EB21EA" w14:textId="7A6F3553" w:rsidR="00253196" w:rsidRDefault="00253196" w:rsidP="00AB38F5">
      <w:pPr>
        <w:pStyle w:val="Prrafodelista"/>
        <w:widowControl w:val="0"/>
        <w:numPr>
          <w:ilvl w:val="0"/>
          <w:numId w:val="13"/>
        </w:numPr>
        <w:autoSpaceDN w:val="0"/>
        <w:spacing w:after="0" w:line="240" w:lineRule="auto"/>
        <w:contextualSpacing w:val="0"/>
        <w:jc w:val="both"/>
        <w:textAlignment w:val="baseline"/>
      </w:pPr>
      <w:r w:rsidRPr="00AB38F5">
        <w:rPr>
          <w:rFonts w:ascii="Arial" w:hAnsi="Arial" w:cs="Arial"/>
          <w:sz w:val="18"/>
          <w:szCs w:val="18"/>
          <w:lang w:val="es-ES_tradnl" w:eastAsia="es-ES"/>
        </w:rPr>
        <w:t>Cualquier servicio adicional durante el viaje debe ser pagado por el cliente.</w:t>
      </w:r>
    </w:p>
    <w:p w14:paraId="3880EAD8"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44BE3C55" w14:textId="77777777" w:rsidR="00253196"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CIRCUITOS REGULARES Y GARANTIZADOS.</w:t>
      </w:r>
    </w:p>
    <w:p w14:paraId="511D56E1" w14:textId="77777777" w:rsidR="00253196" w:rsidRDefault="00253196" w:rsidP="00AB38F5">
      <w:pPr>
        <w:pStyle w:val="Prrafodelista"/>
        <w:widowControl w:val="0"/>
        <w:spacing w:line="240" w:lineRule="auto"/>
        <w:jc w:val="both"/>
      </w:pPr>
      <w:r>
        <w:rPr>
          <w:rFonts w:ascii="Arial" w:hAnsi="Arial" w:cs="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16ED7C3D" w14:textId="77777777" w:rsidR="00AB38F5" w:rsidRDefault="00253196" w:rsidP="00AB38F5">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 xml:space="preserve">Si los clientes desean otro hotel, deberán solicitar SERVICIOS PRIVADOS y en ese caso, la elección es de ellos, pagando el importe correspondiente por </w:t>
      </w:r>
      <w:r w:rsidRPr="00AB38F5">
        <w:rPr>
          <w:rFonts w:ascii="Arial" w:hAnsi="Arial" w:cs="Arial"/>
          <w:sz w:val="18"/>
          <w:szCs w:val="18"/>
          <w:lang w:eastAsia="es-ES"/>
        </w:rPr>
        <w:t>SERVICIOS PRIVADOS, F</w:t>
      </w:r>
      <w:r w:rsidR="00193412" w:rsidRPr="00AB38F5">
        <w:rPr>
          <w:rFonts w:ascii="Arial" w:hAnsi="Arial" w:cs="Arial"/>
          <w:sz w:val="18"/>
          <w:szCs w:val="18"/>
          <w:lang w:eastAsia="es-ES"/>
        </w:rPr>
        <w:t xml:space="preserve">IT </w:t>
      </w:r>
      <w:r w:rsidRPr="00AB38F5">
        <w:rPr>
          <w:rFonts w:ascii="Arial" w:hAnsi="Arial" w:cs="Arial"/>
          <w:sz w:val="18"/>
          <w:szCs w:val="18"/>
          <w:lang w:eastAsia="es-ES"/>
        </w:rPr>
        <w:t>y/o a la carta</w:t>
      </w:r>
      <w:r w:rsidR="00AB38F5">
        <w:rPr>
          <w:rFonts w:ascii="Arial" w:hAnsi="Arial" w:cs="Arial"/>
          <w:sz w:val="18"/>
          <w:szCs w:val="18"/>
          <w:lang w:eastAsia="es-ES"/>
        </w:rPr>
        <w:t>.</w:t>
      </w:r>
    </w:p>
    <w:p w14:paraId="556E693B" w14:textId="3AFAC25C" w:rsidR="00253196" w:rsidRPr="00AB38F5" w:rsidRDefault="00253196" w:rsidP="00AB38F5">
      <w:pPr>
        <w:pStyle w:val="Prrafodelista"/>
        <w:widowControl w:val="0"/>
        <w:numPr>
          <w:ilvl w:val="0"/>
          <w:numId w:val="13"/>
        </w:numPr>
        <w:spacing w:line="240" w:lineRule="auto"/>
        <w:jc w:val="both"/>
        <w:rPr>
          <w:rFonts w:ascii="Arial" w:hAnsi="Arial" w:cs="Arial"/>
          <w:sz w:val="18"/>
          <w:szCs w:val="18"/>
          <w:lang w:eastAsia="es-ES"/>
        </w:rPr>
      </w:pPr>
      <w:r w:rsidRPr="00AB38F5">
        <w:rPr>
          <w:rFonts w:ascii="Arial" w:hAnsi="Arial" w:cs="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3F94474C" w14:textId="2B0B6A78" w:rsidR="0009367E" w:rsidRPr="0009367E" w:rsidRDefault="00253196" w:rsidP="0009367E">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 xml:space="preserve">En caso de incidencia deberá denunciarlo en la Policía, para posteriores gestiones con su seguro. Tourmundial no </w:t>
      </w:r>
      <w:r w:rsidR="00013D15">
        <w:rPr>
          <w:rFonts w:ascii="Arial" w:hAnsi="Arial" w:cs="Arial"/>
          <w:sz w:val="18"/>
          <w:szCs w:val="18"/>
          <w:lang w:eastAsia="es-ES"/>
        </w:rPr>
        <w:t>indemnizará</w:t>
      </w:r>
      <w:r>
        <w:rPr>
          <w:rFonts w:ascii="Arial" w:hAnsi="Arial" w:cs="Arial"/>
          <w:sz w:val="18"/>
          <w:szCs w:val="18"/>
          <w:lang w:eastAsia="es-ES"/>
        </w:rPr>
        <w:t xml:space="preserve"> ni se responsabilizará en ningún caso por estos motivos, al no tener control ni poder controlar el equipaje de los clientes.</w:t>
      </w:r>
    </w:p>
    <w:p w14:paraId="7FF8032A" w14:textId="77777777" w:rsidR="0009367E" w:rsidRPr="0009367E" w:rsidRDefault="0009367E" w:rsidP="0009367E">
      <w:pPr>
        <w:pStyle w:val="Prrafodelista"/>
        <w:widowControl w:val="0"/>
        <w:numPr>
          <w:ilvl w:val="0"/>
          <w:numId w:val="13"/>
        </w:numPr>
        <w:autoSpaceDN w:val="0"/>
        <w:spacing w:after="0" w:line="240" w:lineRule="auto"/>
        <w:contextualSpacing w:val="0"/>
        <w:jc w:val="both"/>
        <w:textAlignment w:val="baseline"/>
      </w:pPr>
      <w:r w:rsidRPr="00A57890">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sidRPr="0009367E">
        <w:rPr>
          <w:rFonts w:ascii="Arial" w:hAnsi="Arial" w:cs="Arial"/>
          <w:b/>
          <w:sz w:val="18"/>
          <w:szCs w:val="18"/>
        </w:rPr>
        <w:t>categoría turista no se recomienda para los clientes de luna de miel</w:t>
      </w:r>
      <w:r w:rsidRPr="00A57890">
        <w:rPr>
          <w:rFonts w:ascii="Arial" w:hAnsi="Arial" w:cs="Arial"/>
          <w:sz w:val="18"/>
          <w:szCs w:val="18"/>
        </w:rPr>
        <w:t>. Los pasajeros pueden solicitar cama de matrimonio en Kyoto y Tokyo en las categorías superior y lujo sin suplemento, aunque no lo podemos garantizar ya que depende de la disponibilidad de cada hotel.</w:t>
      </w:r>
    </w:p>
    <w:p w14:paraId="6346D29B" w14:textId="2EC96A19" w:rsidR="0009367E" w:rsidRPr="0009367E" w:rsidRDefault="0009367E" w:rsidP="0009367E">
      <w:pPr>
        <w:pStyle w:val="Prrafodelista"/>
        <w:widowControl w:val="0"/>
        <w:numPr>
          <w:ilvl w:val="0"/>
          <w:numId w:val="13"/>
        </w:numPr>
        <w:autoSpaceDN w:val="0"/>
        <w:spacing w:after="0" w:line="240" w:lineRule="auto"/>
        <w:contextualSpacing w:val="0"/>
        <w:jc w:val="both"/>
        <w:textAlignment w:val="baseline"/>
      </w:pPr>
      <w:r w:rsidRPr="0009367E">
        <w:rPr>
          <w:rFonts w:ascii="Arial" w:hAnsi="Arial" w:cs="Arial"/>
          <w:sz w:val="18"/>
          <w:szCs w:val="18"/>
        </w:rPr>
        <w:t>La habitación de uso individual puede ser más pequeña que la twin.</w:t>
      </w:r>
    </w:p>
    <w:p w14:paraId="78F94484" w14:textId="72913342" w:rsidR="0009367E" w:rsidRDefault="0009367E" w:rsidP="0009367E">
      <w:pPr>
        <w:pStyle w:val="Prrafodelista"/>
        <w:numPr>
          <w:ilvl w:val="0"/>
          <w:numId w:val="13"/>
        </w:numPr>
        <w:spacing w:after="0" w:line="240" w:lineRule="auto"/>
        <w:jc w:val="both"/>
        <w:rPr>
          <w:rFonts w:ascii="Arial" w:hAnsi="Arial" w:cs="Arial"/>
          <w:b/>
          <w:sz w:val="18"/>
          <w:szCs w:val="18"/>
        </w:rPr>
      </w:pPr>
      <w:r w:rsidRPr="00A57890">
        <w:rPr>
          <w:rFonts w:ascii="Arial" w:hAnsi="Arial" w:cs="Arial"/>
          <w:sz w:val="18"/>
          <w:szCs w:val="18"/>
        </w:rPr>
        <w:lastRenderedPageBreak/>
        <w:t>La habitación triple será twin con una cama extra. La tercera cama puede ser más pequeña que las dos principales o puede ser sofá cama y pueden ser muy estrechas. La habitación triple no se garantiza hasta recibir confirmación por parte de los hoteles.</w:t>
      </w:r>
      <w:r>
        <w:rPr>
          <w:rFonts w:ascii="Arial" w:hAnsi="Arial" w:cs="Arial"/>
          <w:sz w:val="18"/>
          <w:szCs w:val="18"/>
        </w:rPr>
        <w:t xml:space="preserve"> </w:t>
      </w:r>
      <w:r w:rsidRPr="00DE3E04">
        <w:rPr>
          <w:rFonts w:ascii="Arial" w:hAnsi="Arial" w:cs="Arial"/>
          <w:b/>
          <w:sz w:val="18"/>
          <w:szCs w:val="18"/>
        </w:rPr>
        <w:t>No recomendamos habitaciones triples para adulto</w:t>
      </w:r>
      <w:r w:rsidR="0048519F">
        <w:rPr>
          <w:rFonts w:ascii="Arial" w:hAnsi="Arial" w:cs="Arial"/>
          <w:b/>
          <w:sz w:val="18"/>
          <w:szCs w:val="18"/>
        </w:rPr>
        <w:t>s.</w:t>
      </w:r>
    </w:p>
    <w:p w14:paraId="0935944C" w14:textId="77777777" w:rsidR="0048519F" w:rsidRDefault="0048519F" w:rsidP="0048519F">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 xml:space="preserve">Nuestra Organización, Tourmundial, es la más interesada en respetar y cumplir los programas tal y como están diseñados. </w:t>
      </w:r>
      <w:r w:rsidRPr="0048519F">
        <w:rPr>
          <w:rFonts w:ascii="Arial" w:hAnsi="Arial" w:cs="Arial"/>
          <w:sz w:val="18"/>
          <w:szCs w:val="18"/>
          <w:lang w:eastAsia="es-ES"/>
        </w:rPr>
        <w:t>Ocasionalmente por causas meteorológicas, climáticas, operativas, horarios de invierno o de verano, horarios reducidos por fiestas locales o religiosas o durante el mes sagrado del Ramadán, overbooking y/o casos de</w:t>
      </w:r>
      <w:r>
        <w:rPr>
          <w:rFonts w:ascii="Arial" w:hAnsi="Arial" w:cs="Arial"/>
          <w:sz w:val="18"/>
          <w:szCs w:val="18"/>
          <w:lang w:eastAsia="es-ES"/>
        </w:rPr>
        <w:t xml:space="preserve"> </w:t>
      </w:r>
      <w:r w:rsidRPr="0048519F">
        <w:rPr>
          <w:rFonts w:ascii="Arial" w:hAnsi="Arial" w:cs="Arial"/>
          <w:sz w:val="18"/>
          <w:szCs w:val="18"/>
          <w:lang w:eastAsia="es-ES"/>
        </w:rPr>
        <w:t>fuerza mayor, los programas podrían ser modificados en su ruta o itinerario previsto, respetando en cualquier caso todas las visitas indicadas y reembolsando los servicios no utilizados, si procede.</w:t>
      </w:r>
    </w:p>
    <w:p w14:paraId="548FC778" w14:textId="0A244F19" w:rsidR="0048519F" w:rsidRPr="00235058" w:rsidRDefault="0048519F" w:rsidP="00235058">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334A9826" w14:textId="53CF36D5" w:rsidR="00253196" w:rsidRPr="00235058"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Los días libres, NO INCLUYEN servicio de guía y transporte.</w:t>
      </w:r>
    </w:p>
    <w:p w14:paraId="4F7761A5" w14:textId="77777777" w:rsidR="00235058" w:rsidRDefault="00235058" w:rsidP="00235058">
      <w:pPr>
        <w:widowControl w:val="0"/>
        <w:autoSpaceDN w:val="0"/>
        <w:spacing w:after="0" w:line="240" w:lineRule="auto"/>
        <w:jc w:val="both"/>
        <w:textAlignment w:val="baseline"/>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7FCC3E3A" w14:textId="028E4A8A" w:rsidR="00253196" w:rsidRPr="00E74A5C" w:rsidRDefault="00253196" w:rsidP="00E74A5C">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2" w:history="1">
        <w:r>
          <w:rPr>
            <w:rStyle w:val="Internetlink"/>
            <w:rFonts w:ascii="Arial" w:hAnsi="Arial" w:cs="Arial"/>
            <w:sz w:val="18"/>
            <w:szCs w:val="18"/>
          </w:rPr>
          <w:t>www.tourmundial.mx</w:t>
        </w:r>
      </w:hyperlink>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5485F497"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114E69">
        <w:rPr>
          <w:rFonts w:ascii="Arial" w:hAnsi="Arial" w:cs="Arial"/>
          <w:b/>
          <w:color w:val="E36C0A"/>
          <w:sz w:val="18"/>
          <w:szCs w:val="18"/>
          <w:u w:val="single"/>
          <w:lang w:val="es-ES" w:eastAsia="es-ES"/>
        </w:rPr>
        <w:t>AL 2 DE ABRIL 2025</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B55A36">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B55A36">
            <w:pPr>
              <w:pStyle w:val="Sinespaciado"/>
              <w:widowControl w:val="0"/>
              <w:jc w:val="center"/>
            </w:pPr>
            <w:r>
              <w:rPr>
                <w:rFonts w:ascii="Arial" w:hAnsi="Arial" w:cs="Arial"/>
                <w:b/>
                <w:bCs/>
                <w:sz w:val="18"/>
                <w:szCs w:val="18"/>
                <w:u w:val="single"/>
                <w:lang w:val="es-ES" w:eastAsia="es-ES"/>
              </w:rPr>
              <w:t>POLÍTICAS DE CANCELACIÓN</w:t>
            </w:r>
          </w:p>
        </w:tc>
      </w:tr>
      <w:tr w:rsidR="00253196" w14:paraId="22382E17" w14:textId="77777777" w:rsidTr="00B55A36">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5EF6EACF" w:rsidR="00253196" w:rsidRPr="005E64BA" w:rsidRDefault="00253196" w:rsidP="005E64BA">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hasta </w:t>
            </w:r>
            <w:r w:rsidR="00114E69">
              <w:rPr>
                <w:rFonts w:ascii="Arial" w:hAnsi="Arial" w:cs="Arial"/>
                <w:sz w:val="18"/>
                <w:szCs w:val="18"/>
                <w:lang w:val="es-ES"/>
              </w:rPr>
              <w:t>51</w:t>
            </w:r>
            <w:r w:rsidRPr="005E64BA">
              <w:rPr>
                <w:rFonts w:ascii="Arial" w:hAnsi="Arial" w:cs="Arial"/>
                <w:sz w:val="18"/>
                <w:szCs w:val="18"/>
                <w:lang w:val="es-ES"/>
              </w:rPr>
              <w:t xml:space="preserve"> días antes de la salida                                                        No hay gastos de cancelación</w:t>
            </w:r>
          </w:p>
          <w:p w14:paraId="378263B1" w14:textId="47180AD4"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114E69">
              <w:rPr>
                <w:rFonts w:ascii="Arial" w:hAnsi="Arial" w:cs="Arial"/>
                <w:sz w:val="18"/>
                <w:szCs w:val="18"/>
                <w:lang w:val="es-ES"/>
              </w:rPr>
              <w:t>50</w:t>
            </w:r>
            <w:r w:rsidRPr="005E64BA">
              <w:rPr>
                <w:rFonts w:ascii="Arial" w:hAnsi="Arial" w:cs="Arial"/>
                <w:sz w:val="18"/>
                <w:szCs w:val="18"/>
                <w:lang w:val="es-ES"/>
              </w:rPr>
              <w:t xml:space="preserve"> y </w:t>
            </w:r>
            <w:r w:rsidR="00114E69">
              <w:rPr>
                <w:rFonts w:ascii="Arial" w:hAnsi="Arial" w:cs="Arial"/>
                <w:sz w:val="18"/>
                <w:szCs w:val="18"/>
                <w:lang w:val="es-ES"/>
              </w:rPr>
              <w:t>22</w:t>
            </w:r>
            <w:r w:rsidRPr="005E64BA">
              <w:rPr>
                <w:rFonts w:ascii="Arial" w:hAnsi="Arial" w:cs="Arial"/>
                <w:sz w:val="18"/>
                <w:szCs w:val="18"/>
                <w:lang w:val="es-ES"/>
              </w:rPr>
              <w:t xml:space="preserve"> días antes de la salida                                                          20% del precio del tour</w:t>
            </w:r>
          </w:p>
          <w:p w14:paraId="203756B1" w14:textId="2198A25B"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114E69">
              <w:rPr>
                <w:rFonts w:ascii="Arial" w:hAnsi="Arial" w:cs="Arial"/>
                <w:sz w:val="18"/>
                <w:szCs w:val="18"/>
                <w:lang w:val="es-ES"/>
              </w:rPr>
              <w:t>21</w:t>
            </w:r>
            <w:r w:rsidRPr="005E64BA">
              <w:rPr>
                <w:rFonts w:ascii="Arial" w:hAnsi="Arial" w:cs="Arial"/>
                <w:sz w:val="18"/>
                <w:szCs w:val="18"/>
                <w:lang w:val="es-ES"/>
              </w:rPr>
              <w:t xml:space="preserve"> y </w:t>
            </w:r>
            <w:r w:rsidR="00114E69">
              <w:rPr>
                <w:rFonts w:ascii="Arial" w:hAnsi="Arial" w:cs="Arial"/>
                <w:sz w:val="18"/>
                <w:szCs w:val="18"/>
                <w:lang w:val="es-ES"/>
              </w:rPr>
              <w:t>08</w:t>
            </w:r>
            <w:r w:rsidRPr="005E64BA">
              <w:rPr>
                <w:rFonts w:ascii="Arial" w:hAnsi="Arial" w:cs="Arial"/>
                <w:sz w:val="18"/>
                <w:szCs w:val="18"/>
                <w:lang w:val="es-ES"/>
              </w:rPr>
              <w:t xml:space="preserve"> días antes de la salida                                                          </w:t>
            </w:r>
            <w:r w:rsidR="00114E69">
              <w:rPr>
                <w:rFonts w:ascii="Arial" w:hAnsi="Arial" w:cs="Arial"/>
                <w:sz w:val="18"/>
                <w:szCs w:val="18"/>
                <w:lang w:val="es-ES"/>
              </w:rPr>
              <w:t>3</w:t>
            </w:r>
            <w:r w:rsidRPr="005E64BA">
              <w:rPr>
                <w:rFonts w:ascii="Arial" w:hAnsi="Arial" w:cs="Arial"/>
                <w:sz w:val="18"/>
                <w:szCs w:val="18"/>
                <w:lang w:val="es-ES"/>
              </w:rPr>
              <w:t>0% del precio del</w:t>
            </w:r>
            <w:r w:rsidR="00536516">
              <w:rPr>
                <w:rFonts w:ascii="Arial" w:hAnsi="Arial" w:cs="Arial"/>
                <w:sz w:val="18"/>
                <w:szCs w:val="18"/>
                <w:lang w:val="es-ES"/>
              </w:rPr>
              <w:t xml:space="preserve"> </w:t>
            </w:r>
            <w:r w:rsidRPr="005E64BA">
              <w:rPr>
                <w:rFonts w:ascii="Arial" w:hAnsi="Arial" w:cs="Arial"/>
                <w:sz w:val="18"/>
                <w:szCs w:val="18"/>
                <w:lang w:val="es-ES"/>
              </w:rPr>
              <w:t>tour</w:t>
            </w:r>
          </w:p>
          <w:p w14:paraId="06059288" w14:textId="667AC55F"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114E69">
              <w:rPr>
                <w:rFonts w:ascii="Arial" w:hAnsi="Arial" w:cs="Arial"/>
                <w:sz w:val="18"/>
                <w:szCs w:val="18"/>
                <w:lang w:val="es-ES"/>
              </w:rPr>
              <w:t>07</w:t>
            </w:r>
            <w:r w:rsidR="009E0413">
              <w:rPr>
                <w:rFonts w:ascii="Arial" w:hAnsi="Arial" w:cs="Arial"/>
                <w:sz w:val="18"/>
                <w:szCs w:val="18"/>
                <w:lang w:val="es-ES"/>
              </w:rPr>
              <w:t xml:space="preserve"> </w:t>
            </w:r>
            <w:r w:rsidRPr="005E64BA">
              <w:rPr>
                <w:rFonts w:ascii="Arial" w:hAnsi="Arial" w:cs="Arial"/>
                <w:sz w:val="18"/>
                <w:szCs w:val="18"/>
                <w:lang w:val="es-ES"/>
              </w:rPr>
              <w:t xml:space="preserve">y </w:t>
            </w:r>
            <w:r w:rsidR="00114E69">
              <w:rPr>
                <w:rFonts w:ascii="Arial" w:hAnsi="Arial" w:cs="Arial"/>
                <w:sz w:val="18"/>
                <w:szCs w:val="18"/>
                <w:lang w:val="es-ES"/>
              </w:rPr>
              <w:t xml:space="preserve">02 </w:t>
            </w:r>
            <w:r w:rsidRPr="005E64BA">
              <w:rPr>
                <w:rFonts w:ascii="Arial" w:hAnsi="Arial" w:cs="Arial"/>
                <w:sz w:val="18"/>
                <w:szCs w:val="18"/>
                <w:lang w:val="es-ES"/>
              </w:rPr>
              <w:t xml:space="preserve">días antes de la salida                                                          </w:t>
            </w:r>
            <w:r w:rsidR="00114E69">
              <w:rPr>
                <w:rFonts w:ascii="Arial" w:hAnsi="Arial" w:cs="Arial"/>
                <w:sz w:val="18"/>
                <w:szCs w:val="18"/>
                <w:lang w:val="es-ES"/>
              </w:rPr>
              <w:t>5</w:t>
            </w:r>
            <w:r w:rsidRPr="005E64BA">
              <w:rPr>
                <w:rFonts w:ascii="Arial" w:hAnsi="Arial" w:cs="Arial"/>
                <w:sz w:val="18"/>
                <w:szCs w:val="18"/>
                <w:lang w:val="es-ES"/>
              </w:rPr>
              <w:t>0% del precio del tour</w:t>
            </w:r>
          </w:p>
          <w:p w14:paraId="1ED310CC" w14:textId="7B8DC92A" w:rsidR="00253196" w:rsidRPr="00253196"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desde </w:t>
            </w:r>
            <w:r w:rsidR="00114E69">
              <w:rPr>
                <w:rFonts w:ascii="Arial" w:hAnsi="Arial" w:cs="Arial"/>
                <w:sz w:val="18"/>
                <w:szCs w:val="18"/>
                <w:lang w:val="es-ES"/>
              </w:rPr>
              <w:t>01</w:t>
            </w:r>
            <w:r w:rsidRPr="005E64BA">
              <w:rPr>
                <w:rFonts w:ascii="Arial" w:hAnsi="Arial" w:cs="Arial"/>
                <w:sz w:val="18"/>
                <w:szCs w:val="18"/>
                <w:lang w:val="es-ES"/>
              </w:rPr>
              <w:t xml:space="preserve"> días antes de la salida</w:t>
            </w:r>
            <w:r w:rsidR="00114E69">
              <w:rPr>
                <w:rFonts w:ascii="Arial" w:hAnsi="Arial" w:cs="Arial"/>
                <w:sz w:val="18"/>
                <w:szCs w:val="18"/>
                <w:lang w:val="es-ES"/>
              </w:rPr>
              <w:t xml:space="preserve"> o NO </w:t>
            </w:r>
            <w:proofErr w:type="gramStart"/>
            <w:r w:rsidR="00114E69">
              <w:rPr>
                <w:rFonts w:ascii="Arial" w:hAnsi="Arial" w:cs="Arial"/>
                <w:sz w:val="18"/>
                <w:szCs w:val="18"/>
                <w:lang w:val="es-ES"/>
              </w:rPr>
              <w:t>SHOW</w:t>
            </w:r>
            <w:proofErr w:type="gramEnd"/>
            <w:r w:rsidRPr="005E64BA">
              <w:rPr>
                <w:rFonts w:ascii="Arial" w:hAnsi="Arial" w:cs="Arial"/>
                <w:sz w:val="18"/>
                <w:szCs w:val="18"/>
                <w:lang w:val="es-ES"/>
              </w:rPr>
              <w:t xml:space="preserve">     </w:t>
            </w:r>
            <w:r w:rsidR="00114E69">
              <w:rPr>
                <w:rFonts w:ascii="Arial" w:hAnsi="Arial" w:cs="Arial"/>
                <w:sz w:val="18"/>
                <w:szCs w:val="18"/>
                <w:lang w:val="es-ES"/>
              </w:rPr>
              <w:t xml:space="preserve"> </w:t>
            </w:r>
            <w:r w:rsidRPr="005E64BA">
              <w:rPr>
                <w:rFonts w:ascii="Arial" w:hAnsi="Arial" w:cs="Arial"/>
                <w:sz w:val="18"/>
                <w:szCs w:val="18"/>
                <w:lang w:val="es-ES"/>
              </w:rPr>
              <w:t xml:space="preserve">                                    100% del precio del tour</w:t>
            </w:r>
          </w:p>
        </w:tc>
      </w:tr>
    </w:tbl>
    <w:p w14:paraId="604CE2DF" w14:textId="77777777" w:rsidR="00253196" w:rsidRDefault="00253196" w:rsidP="00253196">
      <w:pPr>
        <w:pStyle w:val="Sinespaciado"/>
        <w:widowControl w:val="0"/>
        <w:jc w:val="center"/>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6AEF7723" w:rsidR="00B20722" w:rsidRDefault="00B20722">
      <w:pPr>
        <w:spacing w:after="0" w:line="240" w:lineRule="auto"/>
        <w:jc w:val="both"/>
        <w:rPr>
          <w:rFonts w:ascii="Arial" w:hAnsi="Arial" w:cs="Arial"/>
          <w:sz w:val="18"/>
          <w:szCs w:val="18"/>
          <w:lang w:val="es-MX"/>
        </w:rPr>
      </w:pPr>
    </w:p>
    <w:sectPr w:rsidR="00B20722" w:rsidSect="001C112D">
      <w:headerReference w:type="default" r:id="rId13"/>
      <w:footerReference w:type="default" r:id="rId1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15E5" w14:textId="77777777" w:rsidR="00B2380B" w:rsidRDefault="00B2380B">
      <w:pPr>
        <w:spacing w:after="0" w:line="240" w:lineRule="auto"/>
      </w:pPr>
      <w:r>
        <w:separator/>
      </w:r>
    </w:p>
  </w:endnote>
  <w:endnote w:type="continuationSeparator" w:id="0">
    <w:p w14:paraId="5A9C1752" w14:textId="77777777" w:rsidR="00B2380B" w:rsidRDefault="00B2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MS Gothic">
    <w:altName w:val="MS"/>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E174"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904E319"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p>
  <w:p w14:paraId="4B892C9E" w14:textId="77777777" w:rsidR="00C816AA" w:rsidRPr="009D2BB6"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p w14:paraId="48DB2689" w14:textId="0356976D" w:rsidR="00C816AA" w:rsidRDefault="00C816AA" w:rsidP="00BD203D">
    <w:pPr>
      <w:pStyle w:val="Piedepgina"/>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367E" w14:textId="77777777" w:rsidR="00B2380B" w:rsidRDefault="00B2380B">
      <w:pPr>
        <w:spacing w:after="0" w:line="240" w:lineRule="auto"/>
      </w:pPr>
      <w:r>
        <w:separator/>
      </w:r>
    </w:p>
  </w:footnote>
  <w:footnote w:type="continuationSeparator" w:id="0">
    <w:p w14:paraId="252D4C49" w14:textId="77777777" w:rsidR="00B2380B" w:rsidRDefault="00B2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3759911B" w:rsidR="00C816AA" w:rsidRDefault="00C816AA">
    <w:pPr>
      <w:pStyle w:val="Encabezado"/>
    </w:pPr>
    <w:r>
      <w:rPr>
        <w:noProof/>
      </w:rPr>
      <mc:AlternateContent>
        <mc:Choice Requires="wps">
          <w:drawing>
            <wp:anchor distT="0" distB="0" distL="0" distR="0" simplePos="0" relativeHeight="251656192" behindDoc="1" locked="0" layoutInCell="0" allowOverlap="1" wp14:anchorId="7FDCB89B" wp14:editId="338F7F77">
              <wp:simplePos x="0" y="0"/>
              <wp:positionH relativeFrom="column">
                <wp:posOffset>-1584325</wp:posOffset>
              </wp:positionH>
              <wp:positionV relativeFrom="paragraph">
                <wp:posOffset>-634365</wp:posOffset>
              </wp:positionV>
              <wp:extent cx="859536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59536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585569B" id="5 Rectángulo" o:spid="_x0000_s1026" style="position:absolute;margin-left:-124.75pt;margin-top:-49.95pt;width:676.8pt;height: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" o:allowincell="f" fillcolor="#bfbfbf [2412]" stroked="f" strokeweight="2pt"/>
          </w:pict>
        </mc:Fallback>
      </mc:AlternateContent>
    </w:r>
    <w:r>
      <w:rPr>
        <w:noProof/>
      </w:rPr>
      <w:drawing>
        <wp:anchor distT="0" distB="0" distL="114300" distR="114300" simplePos="0" relativeHeight="251660288" behindDoc="1" locked="0" layoutInCell="1" allowOverlap="1" wp14:anchorId="773266F5" wp14:editId="3FDCB56F">
          <wp:simplePos x="0" y="0"/>
          <wp:positionH relativeFrom="column">
            <wp:posOffset>-297180</wp:posOffset>
          </wp:positionH>
          <wp:positionV relativeFrom="paragraph">
            <wp:posOffset>-184785</wp:posOffset>
          </wp:positionV>
          <wp:extent cx="2305410" cy="55626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410" cy="556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320"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A60FA"/>
    <w:multiLevelType w:val="hybridMultilevel"/>
    <w:tmpl w:val="A9E8B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204448"/>
    <w:multiLevelType w:val="hybridMultilevel"/>
    <w:tmpl w:val="65502A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C2508"/>
    <w:multiLevelType w:val="hybridMultilevel"/>
    <w:tmpl w:val="9D96F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CCC5655"/>
    <w:multiLevelType w:val="hybridMultilevel"/>
    <w:tmpl w:val="FB163C98"/>
    <w:lvl w:ilvl="0" w:tplc="FAA42C00">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78600B"/>
    <w:multiLevelType w:val="hybridMultilevel"/>
    <w:tmpl w:val="7E3E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D52506"/>
    <w:multiLevelType w:val="hybridMultilevel"/>
    <w:tmpl w:val="3092B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24044614">
    <w:abstractNumId w:val="11"/>
  </w:num>
  <w:num w:numId="2" w16cid:durableId="522205332">
    <w:abstractNumId w:val="12"/>
  </w:num>
  <w:num w:numId="3" w16cid:durableId="942080579">
    <w:abstractNumId w:val="1"/>
  </w:num>
  <w:num w:numId="4" w16cid:durableId="958950946">
    <w:abstractNumId w:val="17"/>
  </w:num>
  <w:num w:numId="5" w16cid:durableId="2143619916">
    <w:abstractNumId w:val="6"/>
  </w:num>
  <w:num w:numId="6" w16cid:durableId="1662538969">
    <w:abstractNumId w:val="18"/>
  </w:num>
  <w:num w:numId="7" w16cid:durableId="230820457">
    <w:abstractNumId w:val="13"/>
  </w:num>
  <w:num w:numId="8" w16cid:durableId="485324430">
    <w:abstractNumId w:val="5"/>
  </w:num>
  <w:num w:numId="9" w16cid:durableId="146868999">
    <w:abstractNumId w:val="0"/>
  </w:num>
  <w:num w:numId="10" w16cid:durableId="1226800372">
    <w:abstractNumId w:val="15"/>
  </w:num>
  <w:num w:numId="11" w16cid:durableId="1070931574">
    <w:abstractNumId w:val="10"/>
  </w:num>
  <w:num w:numId="12" w16cid:durableId="1937975919">
    <w:abstractNumId w:val="14"/>
  </w:num>
  <w:num w:numId="13" w16cid:durableId="1653291060">
    <w:abstractNumId w:val="9"/>
  </w:num>
  <w:num w:numId="14" w16cid:durableId="1492260461">
    <w:abstractNumId w:val="16"/>
  </w:num>
  <w:num w:numId="15" w16cid:durableId="691762822">
    <w:abstractNumId w:val="2"/>
  </w:num>
  <w:num w:numId="16" w16cid:durableId="777913603">
    <w:abstractNumId w:val="7"/>
  </w:num>
  <w:num w:numId="17" w16cid:durableId="1793549738">
    <w:abstractNumId w:val="8"/>
  </w:num>
  <w:num w:numId="18" w16cid:durableId="1759907927">
    <w:abstractNumId w:val="4"/>
  </w:num>
  <w:num w:numId="19" w16cid:durableId="455492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3562"/>
    <w:rsid w:val="00013D15"/>
    <w:rsid w:val="00014738"/>
    <w:rsid w:val="00030CC4"/>
    <w:rsid w:val="000343D1"/>
    <w:rsid w:val="000441C7"/>
    <w:rsid w:val="00060AE5"/>
    <w:rsid w:val="00064B12"/>
    <w:rsid w:val="000650D9"/>
    <w:rsid w:val="000710AB"/>
    <w:rsid w:val="00086143"/>
    <w:rsid w:val="00090786"/>
    <w:rsid w:val="0009367E"/>
    <w:rsid w:val="000A1F71"/>
    <w:rsid w:val="000B0AAE"/>
    <w:rsid w:val="000C2371"/>
    <w:rsid w:val="000D3699"/>
    <w:rsid w:val="000F4369"/>
    <w:rsid w:val="00100144"/>
    <w:rsid w:val="0010101F"/>
    <w:rsid w:val="001011B2"/>
    <w:rsid w:val="001043E0"/>
    <w:rsid w:val="0010639A"/>
    <w:rsid w:val="00113A97"/>
    <w:rsid w:val="00114E69"/>
    <w:rsid w:val="00127E9A"/>
    <w:rsid w:val="00132ECB"/>
    <w:rsid w:val="00161D22"/>
    <w:rsid w:val="00170CC0"/>
    <w:rsid w:val="00172B82"/>
    <w:rsid w:val="001900EA"/>
    <w:rsid w:val="00193412"/>
    <w:rsid w:val="001A23EB"/>
    <w:rsid w:val="001A4AFE"/>
    <w:rsid w:val="001A5BE7"/>
    <w:rsid w:val="001B442B"/>
    <w:rsid w:val="001C112D"/>
    <w:rsid w:val="001C73CB"/>
    <w:rsid w:val="001C7963"/>
    <w:rsid w:val="001D78DC"/>
    <w:rsid w:val="001E1604"/>
    <w:rsid w:val="001E3CF0"/>
    <w:rsid w:val="00202913"/>
    <w:rsid w:val="00230D06"/>
    <w:rsid w:val="00235058"/>
    <w:rsid w:val="002367CC"/>
    <w:rsid w:val="00236E8A"/>
    <w:rsid w:val="0024085C"/>
    <w:rsid w:val="00242410"/>
    <w:rsid w:val="00246418"/>
    <w:rsid w:val="00253196"/>
    <w:rsid w:val="00272C7D"/>
    <w:rsid w:val="002743ED"/>
    <w:rsid w:val="002800E2"/>
    <w:rsid w:val="0028664C"/>
    <w:rsid w:val="0029470C"/>
    <w:rsid w:val="00297598"/>
    <w:rsid w:val="002A2E5B"/>
    <w:rsid w:val="002A3296"/>
    <w:rsid w:val="002B0AE6"/>
    <w:rsid w:val="002B7435"/>
    <w:rsid w:val="002C2909"/>
    <w:rsid w:val="002D1716"/>
    <w:rsid w:val="002D5054"/>
    <w:rsid w:val="002E2A1E"/>
    <w:rsid w:val="002E4E46"/>
    <w:rsid w:val="002F4BBF"/>
    <w:rsid w:val="003010F3"/>
    <w:rsid w:val="003010FF"/>
    <w:rsid w:val="003106BC"/>
    <w:rsid w:val="003337A5"/>
    <w:rsid w:val="00335E9F"/>
    <w:rsid w:val="0034187B"/>
    <w:rsid w:val="00343720"/>
    <w:rsid w:val="003577ED"/>
    <w:rsid w:val="003623B1"/>
    <w:rsid w:val="003649EF"/>
    <w:rsid w:val="003754DB"/>
    <w:rsid w:val="00380D0B"/>
    <w:rsid w:val="003952D2"/>
    <w:rsid w:val="00395BE6"/>
    <w:rsid w:val="00396CEC"/>
    <w:rsid w:val="00397FDC"/>
    <w:rsid w:val="003B08EA"/>
    <w:rsid w:val="003E0BC4"/>
    <w:rsid w:val="003E1AB2"/>
    <w:rsid w:val="003E7139"/>
    <w:rsid w:val="003F5CB4"/>
    <w:rsid w:val="003F70C9"/>
    <w:rsid w:val="00400EC8"/>
    <w:rsid w:val="00411999"/>
    <w:rsid w:val="004134C5"/>
    <w:rsid w:val="00416285"/>
    <w:rsid w:val="00417FF2"/>
    <w:rsid w:val="00426FC8"/>
    <w:rsid w:val="00446846"/>
    <w:rsid w:val="0045292B"/>
    <w:rsid w:val="004770D7"/>
    <w:rsid w:val="0048519F"/>
    <w:rsid w:val="00490BAA"/>
    <w:rsid w:val="00491A80"/>
    <w:rsid w:val="00496DB7"/>
    <w:rsid w:val="004B2597"/>
    <w:rsid w:val="004D2FAC"/>
    <w:rsid w:val="004D59AF"/>
    <w:rsid w:val="004E4793"/>
    <w:rsid w:val="004F2B06"/>
    <w:rsid w:val="0051737F"/>
    <w:rsid w:val="005225C9"/>
    <w:rsid w:val="00534362"/>
    <w:rsid w:val="00534AA3"/>
    <w:rsid w:val="00536516"/>
    <w:rsid w:val="00561D94"/>
    <w:rsid w:val="00571D0C"/>
    <w:rsid w:val="00583662"/>
    <w:rsid w:val="00583CC0"/>
    <w:rsid w:val="00587C2A"/>
    <w:rsid w:val="005A4E97"/>
    <w:rsid w:val="005C11F3"/>
    <w:rsid w:val="005C37F1"/>
    <w:rsid w:val="005D1299"/>
    <w:rsid w:val="005D48C9"/>
    <w:rsid w:val="005D68BC"/>
    <w:rsid w:val="005E3AE9"/>
    <w:rsid w:val="005E403E"/>
    <w:rsid w:val="005E64BA"/>
    <w:rsid w:val="005E6682"/>
    <w:rsid w:val="005F270A"/>
    <w:rsid w:val="005F5E2D"/>
    <w:rsid w:val="00612C58"/>
    <w:rsid w:val="00620550"/>
    <w:rsid w:val="00623534"/>
    <w:rsid w:val="00631BE3"/>
    <w:rsid w:val="00635E45"/>
    <w:rsid w:val="0064080F"/>
    <w:rsid w:val="00643208"/>
    <w:rsid w:val="00655AA7"/>
    <w:rsid w:val="0065651F"/>
    <w:rsid w:val="006776DD"/>
    <w:rsid w:val="006976CD"/>
    <w:rsid w:val="0069788C"/>
    <w:rsid w:val="006A4908"/>
    <w:rsid w:val="006A718A"/>
    <w:rsid w:val="006C2D1D"/>
    <w:rsid w:val="006D59E6"/>
    <w:rsid w:val="006E7ACE"/>
    <w:rsid w:val="006F7873"/>
    <w:rsid w:val="007030D9"/>
    <w:rsid w:val="007056D4"/>
    <w:rsid w:val="00707BD4"/>
    <w:rsid w:val="0073539C"/>
    <w:rsid w:val="007550F1"/>
    <w:rsid w:val="0075649F"/>
    <w:rsid w:val="0077132E"/>
    <w:rsid w:val="007848EC"/>
    <w:rsid w:val="00784940"/>
    <w:rsid w:val="007A00B0"/>
    <w:rsid w:val="007A1FDC"/>
    <w:rsid w:val="007A27FE"/>
    <w:rsid w:val="007A635A"/>
    <w:rsid w:val="007C13EF"/>
    <w:rsid w:val="00807027"/>
    <w:rsid w:val="008114C2"/>
    <w:rsid w:val="00812D0C"/>
    <w:rsid w:val="008153A1"/>
    <w:rsid w:val="00835AB8"/>
    <w:rsid w:val="00867843"/>
    <w:rsid w:val="008721F4"/>
    <w:rsid w:val="00883770"/>
    <w:rsid w:val="008A0438"/>
    <w:rsid w:val="008B6D16"/>
    <w:rsid w:val="00901A73"/>
    <w:rsid w:val="00901BED"/>
    <w:rsid w:val="0090386F"/>
    <w:rsid w:val="00922651"/>
    <w:rsid w:val="00934CAC"/>
    <w:rsid w:val="00942FFC"/>
    <w:rsid w:val="00947EFA"/>
    <w:rsid w:val="00992C2F"/>
    <w:rsid w:val="009A244A"/>
    <w:rsid w:val="009A3F1A"/>
    <w:rsid w:val="009A6F6B"/>
    <w:rsid w:val="009B0D53"/>
    <w:rsid w:val="009B31AC"/>
    <w:rsid w:val="009E0413"/>
    <w:rsid w:val="009E18E5"/>
    <w:rsid w:val="009E30BA"/>
    <w:rsid w:val="009E3763"/>
    <w:rsid w:val="009E6E52"/>
    <w:rsid w:val="009F00C7"/>
    <w:rsid w:val="009F7920"/>
    <w:rsid w:val="00A22508"/>
    <w:rsid w:val="00A35EEE"/>
    <w:rsid w:val="00A40FF1"/>
    <w:rsid w:val="00A46D8E"/>
    <w:rsid w:val="00A57890"/>
    <w:rsid w:val="00A61380"/>
    <w:rsid w:val="00A639BE"/>
    <w:rsid w:val="00A72B7E"/>
    <w:rsid w:val="00A8558D"/>
    <w:rsid w:val="00AB38F5"/>
    <w:rsid w:val="00AC58B8"/>
    <w:rsid w:val="00AC7C4B"/>
    <w:rsid w:val="00AD1BCD"/>
    <w:rsid w:val="00AD2BD0"/>
    <w:rsid w:val="00AE2D43"/>
    <w:rsid w:val="00B01AE9"/>
    <w:rsid w:val="00B04DAE"/>
    <w:rsid w:val="00B135CF"/>
    <w:rsid w:val="00B15B97"/>
    <w:rsid w:val="00B20722"/>
    <w:rsid w:val="00B2380B"/>
    <w:rsid w:val="00B30406"/>
    <w:rsid w:val="00B34252"/>
    <w:rsid w:val="00B365F2"/>
    <w:rsid w:val="00B407C9"/>
    <w:rsid w:val="00B51D65"/>
    <w:rsid w:val="00B55A36"/>
    <w:rsid w:val="00B56384"/>
    <w:rsid w:val="00B6155D"/>
    <w:rsid w:val="00B6227F"/>
    <w:rsid w:val="00B62FDA"/>
    <w:rsid w:val="00B63F32"/>
    <w:rsid w:val="00B66874"/>
    <w:rsid w:val="00B90F8D"/>
    <w:rsid w:val="00B90FBD"/>
    <w:rsid w:val="00B94AE5"/>
    <w:rsid w:val="00BB6C76"/>
    <w:rsid w:val="00BC6BDF"/>
    <w:rsid w:val="00BD0BC1"/>
    <w:rsid w:val="00BD203D"/>
    <w:rsid w:val="00BD74AE"/>
    <w:rsid w:val="00BD767B"/>
    <w:rsid w:val="00BD77F9"/>
    <w:rsid w:val="00BF4BBB"/>
    <w:rsid w:val="00BF6675"/>
    <w:rsid w:val="00BF7AED"/>
    <w:rsid w:val="00C028AD"/>
    <w:rsid w:val="00C04895"/>
    <w:rsid w:val="00C113EF"/>
    <w:rsid w:val="00C20479"/>
    <w:rsid w:val="00C301A6"/>
    <w:rsid w:val="00C330D1"/>
    <w:rsid w:val="00C33E48"/>
    <w:rsid w:val="00C505B2"/>
    <w:rsid w:val="00C816AA"/>
    <w:rsid w:val="00C82566"/>
    <w:rsid w:val="00C82FE4"/>
    <w:rsid w:val="00C85BAD"/>
    <w:rsid w:val="00CA55CE"/>
    <w:rsid w:val="00CA71A0"/>
    <w:rsid w:val="00CB0FE3"/>
    <w:rsid w:val="00CC582A"/>
    <w:rsid w:val="00CC672B"/>
    <w:rsid w:val="00CD5967"/>
    <w:rsid w:val="00CD7794"/>
    <w:rsid w:val="00CE4634"/>
    <w:rsid w:val="00CE6F6A"/>
    <w:rsid w:val="00CF3C6E"/>
    <w:rsid w:val="00CF53E2"/>
    <w:rsid w:val="00D1142D"/>
    <w:rsid w:val="00D22914"/>
    <w:rsid w:val="00D24F4A"/>
    <w:rsid w:val="00D32CCA"/>
    <w:rsid w:val="00D345D2"/>
    <w:rsid w:val="00D5098D"/>
    <w:rsid w:val="00D51F55"/>
    <w:rsid w:val="00D74611"/>
    <w:rsid w:val="00D82AEA"/>
    <w:rsid w:val="00D97524"/>
    <w:rsid w:val="00DA4E05"/>
    <w:rsid w:val="00DA5703"/>
    <w:rsid w:val="00DB2660"/>
    <w:rsid w:val="00DB4304"/>
    <w:rsid w:val="00DB496C"/>
    <w:rsid w:val="00DD16D1"/>
    <w:rsid w:val="00DD7B26"/>
    <w:rsid w:val="00DE3E04"/>
    <w:rsid w:val="00DE3F62"/>
    <w:rsid w:val="00DE41D2"/>
    <w:rsid w:val="00DE65A3"/>
    <w:rsid w:val="00E05AA4"/>
    <w:rsid w:val="00E12408"/>
    <w:rsid w:val="00E1758B"/>
    <w:rsid w:val="00E238B4"/>
    <w:rsid w:val="00E30BAA"/>
    <w:rsid w:val="00E347C7"/>
    <w:rsid w:val="00E447F2"/>
    <w:rsid w:val="00E6657A"/>
    <w:rsid w:val="00E7034F"/>
    <w:rsid w:val="00E72701"/>
    <w:rsid w:val="00E729B9"/>
    <w:rsid w:val="00E72D98"/>
    <w:rsid w:val="00E74A5C"/>
    <w:rsid w:val="00E77065"/>
    <w:rsid w:val="00E776BA"/>
    <w:rsid w:val="00E863FD"/>
    <w:rsid w:val="00E8771D"/>
    <w:rsid w:val="00E92607"/>
    <w:rsid w:val="00EA3FD6"/>
    <w:rsid w:val="00EB0D27"/>
    <w:rsid w:val="00EB4700"/>
    <w:rsid w:val="00EC7356"/>
    <w:rsid w:val="00EE1BC4"/>
    <w:rsid w:val="00EE760C"/>
    <w:rsid w:val="00EE7B95"/>
    <w:rsid w:val="00EF139B"/>
    <w:rsid w:val="00EF1B82"/>
    <w:rsid w:val="00EF702E"/>
    <w:rsid w:val="00F10E01"/>
    <w:rsid w:val="00F144C6"/>
    <w:rsid w:val="00F15EA5"/>
    <w:rsid w:val="00F17809"/>
    <w:rsid w:val="00F337F3"/>
    <w:rsid w:val="00F35453"/>
    <w:rsid w:val="00F3597A"/>
    <w:rsid w:val="00F36AF2"/>
    <w:rsid w:val="00F42D39"/>
    <w:rsid w:val="00F43EFB"/>
    <w:rsid w:val="00F50694"/>
    <w:rsid w:val="00F52A82"/>
    <w:rsid w:val="00F82BC8"/>
    <w:rsid w:val="00FC3776"/>
    <w:rsid w:val="00FD2F26"/>
    <w:rsid w:val="00FD78A7"/>
    <w:rsid w:val="00FE0ED2"/>
    <w:rsid w:val="025E86F2"/>
    <w:rsid w:val="04C1AAB2"/>
    <w:rsid w:val="0862E152"/>
    <w:rsid w:val="08FD0DE8"/>
    <w:rsid w:val="0A98DE49"/>
    <w:rsid w:val="0C34AEAA"/>
    <w:rsid w:val="0ED222D6"/>
    <w:rsid w:val="103A7258"/>
    <w:rsid w:val="143FC08F"/>
    <w:rsid w:val="14CF9ACD"/>
    <w:rsid w:val="15DB90F0"/>
    <w:rsid w:val="16758EAE"/>
    <w:rsid w:val="17C19381"/>
    <w:rsid w:val="1832F7A0"/>
    <w:rsid w:val="1FC2E136"/>
    <w:rsid w:val="20A29C6B"/>
    <w:rsid w:val="229CDEE6"/>
    <w:rsid w:val="25FEF484"/>
    <w:rsid w:val="2744F5E6"/>
    <w:rsid w:val="2903754A"/>
    <w:rsid w:val="2A03F012"/>
    <w:rsid w:val="2BB9AAE7"/>
    <w:rsid w:val="2F0D1784"/>
    <w:rsid w:val="31AEEE38"/>
    <w:rsid w:val="33AAD258"/>
    <w:rsid w:val="35072F2C"/>
    <w:rsid w:val="3987D4CC"/>
    <w:rsid w:val="3B23A52D"/>
    <w:rsid w:val="3B9EF77A"/>
    <w:rsid w:val="3CA8450D"/>
    <w:rsid w:val="3D388C41"/>
    <w:rsid w:val="407ADD10"/>
    <w:rsid w:val="4216AD71"/>
    <w:rsid w:val="44065F6F"/>
    <w:rsid w:val="44E167E9"/>
    <w:rsid w:val="47F2834D"/>
    <w:rsid w:val="4F4E262F"/>
    <w:rsid w:val="4F53F697"/>
    <w:rsid w:val="50E7D4B0"/>
    <w:rsid w:val="533F1D6A"/>
    <w:rsid w:val="5720E683"/>
    <w:rsid w:val="58B032F4"/>
    <w:rsid w:val="58E0EB38"/>
    <w:rsid w:val="5F47819C"/>
    <w:rsid w:val="5F742071"/>
    <w:rsid w:val="5FCCC67C"/>
    <w:rsid w:val="5FE32C52"/>
    <w:rsid w:val="606F453F"/>
    <w:rsid w:val="616896DD"/>
    <w:rsid w:val="64B3ECD6"/>
    <w:rsid w:val="698A0E98"/>
    <w:rsid w:val="6A8F485C"/>
    <w:rsid w:val="6B79B1B1"/>
    <w:rsid w:val="70D3EAB2"/>
    <w:rsid w:val="70F5DEC0"/>
    <w:rsid w:val="726FBB13"/>
    <w:rsid w:val="77140619"/>
    <w:rsid w:val="7758FA94"/>
    <w:rsid w:val="77F5E9B1"/>
    <w:rsid w:val="79575410"/>
    <w:rsid w:val="7A7ACCF8"/>
    <w:rsid w:val="7DB26DB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BB5ACFFA-2C15-486B-A2B0-9A211FF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11"/>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rsid w:val="00BD203D"/>
    <w:rPr>
      <w:color w:val="0000FF" w:themeColor="hyperlink"/>
      <w:u w:val="single"/>
    </w:rPr>
  </w:style>
  <w:style w:type="paragraph" w:customStyle="1" w:styleId="Default">
    <w:name w:val="Default"/>
    <w:rsid w:val="00E776BA"/>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2456">
      <w:bodyDiv w:val="1"/>
      <w:marLeft w:val="0"/>
      <w:marRight w:val="0"/>
      <w:marTop w:val="0"/>
      <w:marBottom w:val="0"/>
      <w:divBdr>
        <w:top w:val="none" w:sz="0" w:space="0" w:color="auto"/>
        <w:left w:val="none" w:sz="0" w:space="0" w:color="auto"/>
        <w:bottom w:val="none" w:sz="0" w:space="0" w:color="auto"/>
        <w:right w:val="none" w:sz="0" w:space="0" w:color="auto"/>
      </w:divBdr>
    </w:div>
    <w:div w:id="151799646">
      <w:bodyDiv w:val="1"/>
      <w:marLeft w:val="0"/>
      <w:marRight w:val="0"/>
      <w:marTop w:val="0"/>
      <w:marBottom w:val="0"/>
      <w:divBdr>
        <w:top w:val="none" w:sz="0" w:space="0" w:color="auto"/>
        <w:left w:val="none" w:sz="0" w:space="0" w:color="auto"/>
        <w:bottom w:val="none" w:sz="0" w:space="0" w:color="auto"/>
        <w:right w:val="none" w:sz="0" w:space="0" w:color="auto"/>
      </w:divBdr>
    </w:div>
    <w:div w:id="200016718">
      <w:bodyDiv w:val="1"/>
      <w:marLeft w:val="0"/>
      <w:marRight w:val="0"/>
      <w:marTop w:val="0"/>
      <w:marBottom w:val="0"/>
      <w:divBdr>
        <w:top w:val="none" w:sz="0" w:space="0" w:color="auto"/>
        <w:left w:val="none" w:sz="0" w:space="0" w:color="auto"/>
        <w:bottom w:val="none" w:sz="0" w:space="0" w:color="auto"/>
        <w:right w:val="none" w:sz="0" w:space="0" w:color="auto"/>
      </w:divBdr>
    </w:div>
    <w:div w:id="253519681">
      <w:bodyDiv w:val="1"/>
      <w:marLeft w:val="0"/>
      <w:marRight w:val="0"/>
      <w:marTop w:val="0"/>
      <w:marBottom w:val="0"/>
      <w:divBdr>
        <w:top w:val="none" w:sz="0" w:space="0" w:color="auto"/>
        <w:left w:val="none" w:sz="0" w:space="0" w:color="auto"/>
        <w:bottom w:val="none" w:sz="0" w:space="0" w:color="auto"/>
        <w:right w:val="none" w:sz="0" w:space="0" w:color="auto"/>
      </w:divBdr>
    </w:div>
    <w:div w:id="255133712">
      <w:bodyDiv w:val="1"/>
      <w:marLeft w:val="0"/>
      <w:marRight w:val="0"/>
      <w:marTop w:val="0"/>
      <w:marBottom w:val="0"/>
      <w:divBdr>
        <w:top w:val="none" w:sz="0" w:space="0" w:color="auto"/>
        <w:left w:val="none" w:sz="0" w:space="0" w:color="auto"/>
        <w:bottom w:val="none" w:sz="0" w:space="0" w:color="auto"/>
        <w:right w:val="none" w:sz="0" w:space="0" w:color="auto"/>
      </w:divBdr>
    </w:div>
    <w:div w:id="271980271">
      <w:bodyDiv w:val="1"/>
      <w:marLeft w:val="0"/>
      <w:marRight w:val="0"/>
      <w:marTop w:val="0"/>
      <w:marBottom w:val="0"/>
      <w:divBdr>
        <w:top w:val="none" w:sz="0" w:space="0" w:color="auto"/>
        <w:left w:val="none" w:sz="0" w:space="0" w:color="auto"/>
        <w:bottom w:val="none" w:sz="0" w:space="0" w:color="auto"/>
        <w:right w:val="none" w:sz="0" w:space="0" w:color="auto"/>
      </w:divBdr>
    </w:div>
    <w:div w:id="283193826">
      <w:bodyDiv w:val="1"/>
      <w:marLeft w:val="0"/>
      <w:marRight w:val="0"/>
      <w:marTop w:val="0"/>
      <w:marBottom w:val="0"/>
      <w:divBdr>
        <w:top w:val="none" w:sz="0" w:space="0" w:color="auto"/>
        <w:left w:val="none" w:sz="0" w:space="0" w:color="auto"/>
        <w:bottom w:val="none" w:sz="0" w:space="0" w:color="auto"/>
        <w:right w:val="none" w:sz="0" w:space="0" w:color="auto"/>
      </w:divBdr>
    </w:div>
    <w:div w:id="290333210">
      <w:bodyDiv w:val="1"/>
      <w:marLeft w:val="0"/>
      <w:marRight w:val="0"/>
      <w:marTop w:val="0"/>
      <w:marBottom w:val="0"/>
      <w:divBdr>
        <w:top w:val="none" w:sz="0" w:space="0" w:color="auto"/>
        <w:left w:val="none" w:sz="0" w:space="0" w:color="auto"/>
        <w:bottom w:val="none" w:sz="0" w:space="0" w:color="auto"/>
        <w:right w:val="none" w:sz="0" w:space="0" w:color="auto"/>
      </w:divBdr>
    </w:div>
    <w:div w:id="306131735">
      <w:bodyDiv w:val="1"/>
      <w:marLeft w:val="0"/>
      <w:marRight w:val="0"/>
      <w:marTop w:val="0"/>
      <w:marBottom w:val="0"/>
      <w:divBdr>
        <w:top w:val="none" w:sz="0" w:space="0" w:color="auto"/>
        <w:left w:val="none" w:sz="0" w:space="0" w:color="auto"/>
        <w:bottom w:val="none" w:sz="0" w:space="0" w:color="auto"/>
        <w:right w:val="none" w:sz="0" w:space="0" w:color="auto"/>
      </w:divBdr>
    </w:div>
    <w:div w:id="377709279">
      <w:bodyDiv w:val="1"/>
      <w:marLeft w:val="0"/>
      <w:marRight w:val="0"/>
      <w:marTop w:val="0"/>
      <w:marBottom w:val="0"/>
      <w:divBdr>
        <w:top w:val="none" w:sz="0" w:space="0" w:color="auto"/>
        <w:left w:val="none" w:sz="0" w:space="0" w:color="auto"/>
        <w:bottom w:val="none" w:sz="0" w:space="0" w:color="auto"/>
        <w:right w:val="none" w:sz="0" w:space="0" w:color="auto"/>
      </w:divBdr>
    </w:div>
    <w:div w:id="400564197">
      <w:bodyDiv w:val="1"/>
      <w:marLeft w:val="0"/>
      <w:marRight w:val="0"/>
      <w:marTop w:val="0"/>
      <w:marBottom w:val="0"/>
      <w:divBdr>
        <w:top w:val="none" w:sz="0" w:space="0" w:color="auto"/>
        <w:left w:val="none" w:sz="0" w:space="0" w:color="auto"/>
        <w:bottom w:val="none" w:sz="0" w:space="0" w:color="auto"/>
        <w:right w:val="none" w:sz="0" w:space="0" w:color="auto"/>
      </w:divBdr>
    </w:div>
    <w:div w:id="414477133">
      <w:bodyDiv w:val="1"/>
      <w:marLeft w:val="0"/>
      <w:marRight w:val="0"/>
      <w:marTop w:val="0"/>
      <w:marBottom w:val="0"/>
      <w:divBdr>
        <w:top w:val="none" w:sz="0" w:space="0" w:color="auto"/>
        <w:left w:val="none" w:sz="0" w:space="0" w:color="auto"/>
        <w:bottom w:val="none" w:sz="0" w:space="0" w:color="auto"/>
        <w:right w:val="none" w:sz="0" w:space="0" w:color="auto"/>
      </w:divBdr>
    </w:div>
    <w:div w:id="472913654">
      <w:bodyDiv w:val="1"/>
      <w:marLeft w:val="0"/>
      <w:marRight w:val="0"/>
      <w:marTop w:val="0"/>
      <w:marBottom w:val="0"/>
      <w:divBdr>
        <w:top w:val="none" w:sz="0" w:space="0" w:color="auto"/>
        <w:left w:val="none" w:sz="0" w:space="0" w:color="auto"/>
        <w:bottom w:val="none" w:sz="0" w:space="0" w:color="auto"/>
        <w:right w:val="none" w:sz="0" w:space="0" w:color="auto"/>
      </w:divBdr>
    </w:div>
    <w:div w:id="543951676">
      <w:bodyDiv w:val="1"/>
      <w:marLeft w:val="0"/>
      <w:marRight w:val="0"/>
      <w:marTop w:val="0"/>
      <w:marBottom w:val="0"/>
      <w:divBdr>
        <w:top w:val="none" w:sz="0" w:space="0" w:color="auto"/>
        <w:left w:val="none" w:sz="0" w:space="0" w:color="auto"/>
        <w:bottom w:val="none" w:sz="0" w:space="0" w:color="auto"/>
        <w:right w:val="none" w:sz="0" w:space="0" w:color="auto"/>
      </w:divBdr>
    </w:div>
    <w:div w:id="594824596">
      <w:bodyDiv w:val="1"/>
      <w:marLeft w:val="0"/>
      <w:marRight w:val="0"/>
      <w:marTop w:val="0"/>
      <w:marBottom w:val="0"/>
      <w:divBdr>
        <w:top w:val="none" w:sz="0" w:space="0" w:color="auto"/>
        <w:left w:val="none" w:sz="0" w:space="0" w:color="auto"/>
        <w:bottom w:val="none" w:sz="0" w:space="0" w:color="auto"/>
        <w:right w:val="none" w:sz="0" w:space="0" w:color="auto"/>
      </w:divBdr>
    </w:div>
    <w:div w:id="724330806">
      <w:bodyDiv w:val="1"/>
      <w:marLeft w:val="0"/>
      <w:marRight w:val="0"/>
      <w:marTop w:val="0"/>
      <w:marBottom w:val="0"/>
      <w:divBdr>
        <w:top w:val="none" w:sz="0" w:space="0" w:color="auto"/>
        <w:left w:val="none" w:sz="0" w:space="0" w:color="auto"/>
        <w:bottom w:val="none" w:sz="0" w:space="0" w:color="auto"/>
        <w:right w:val="none" w:sz="0" w:space="0" w:color="auto"/>
      </w:divBdr>
    </w:div>
    <w:div w:id="73382251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2918483">
      <w:bodyDiv w:val="1"/>
      <w:marLeft w:val="0"/>
      <w:marRight w:val="0"/>
      <w:marTop w:val="0"/>
      <w:marBottom w:val="0"/>
      <w:divBdr>
        <w:top w:val="none" w:sz="0" w:space="0" w:color="auto"/>
        <w:left w:val="none" w:sz="0" w:space="0" w:color="auto"/>
        <w:bottom w:val="none" w:sz="0" w:space="0" w:color="auto"/>
        <w:right w:val="none" w:sz="0" w:space="0" w:color="auto"/>
      </w:divBdr>
    </w:div>
    <w:div w:id="802693934">
      <w:bodyDiv w:val="1"/>
      <w:marLeft w:val="0"/>
      <w:marRight w:val="0"/>
      <w:marTop w:val="0"/>
      <w:marBottom w:val="0"/>
      <w:divBdr>
        <w:top w:val="none" w:sz="0" w:space="0" w:color="auto"/>
        <w:left w:val="none" w:sz="0" w:space="0" w:color="auto"/>
        <w:bottom w:val="none" w:sz="0" w:space="0" w:color="auto"/>
        <w:right w:val="none" w:sz="0" w:space="0" w:color="auto"/>
      </w:divBdr>
    </w:div>
    <w:div w:id="819155296">
      <w:bodyDiv w:val="1"/>
      <w:marLeft w:val="0"/>
      <w:marRight w:val="0"/>
      <w:marTop w:val="0"/>
      <w:marBottom w:val="0"/>
      <w:divBdr>
        <w:top w:val="none" w:sz="0" w:space="0" w:color="auto"/>
        <w:left w:val="none" w:sz="0" w:space="0" w:color="auto"/>
        <w:bottom w:val="none" w:sz="0" w:space="0" w:color="auto"/>
        <w:right w:val="none" w:sz="0" w:space="0" w:color="auto"/>
      </w:divBdr>
    </w:div>
    <w:div w:id="828911523">
      <w:bodyDiv w:val="1"/>
      <w:marLeft w:val="0"/>
      <w:marRight w:val="0"/>
      <w:marTop w:val="0"/>
      <w:marBottom w:val="0"/>
      <w:divBdr>
        <w:top w:val="none" w:sz="0" w:space="0" w:color="auto"/>
        <w:left w:val="none" w:sz="0" w:space="0" w:color="auto"/>
        <w:bottom w:val="none" w:sz="0" w:space="0" w:color="auto"/>
        <w:right w:val="none" w:sz="0" w:space="0" w:color="auto"/>
      </w:divBdr>
    </w:div>
    <w:div w:id="844855860">
      <w:bodyDiv w:val="1"/>
      <w:marLeft w:val="0"/>
      <w:marRight w:val="0"/>
      <w:marTop w:val="0"/>
      <w:marBottom w:val="0"/>
      <w:divBdr>
        <w:top w:val="none" w:sz="0" w:space="0" w:color="auto"/>
        <w:left w:val="none" w:sz="0" w:space="0" w:color="auto"/>
        <w:bottom w:val="none" w:sz="0" w:space="0" w:color="auto"/>
        <w:right w:val="none" w:sz="0" w:space="0" w:color="auto"/>
      </w:divBdr>
    </w:div>
    <w:div w:id="852190042">
      <w:bodyDiv w:val="1"/>
      <w:marLeft w:val="0"/>
      <w:marRight w:val="0"/>
      <w:marTop w:val="0"/>
      <w:marBottom w:val="0"/>
      <w:divBdr>
        <w:top w:val="none" w:sz="0" w:space="0" w:color="auto"/>
        <w:left w:val="none" w:sz="0" w:space="0" w:color="auto"/>
        <w:bottom w:val="none" w:sz="0" w:space="0" w:color="auto"/>
        <w:right w:val="none" w:sz="0" w:space="0" w:color="auto"/>
      </w:divBdr>
    </w:div>
    <w:div w:id="852260557">
      <w:bodyDiv w:val="1"/>
      <w:marLeft w:val="0"/>
      <w:marRight w:val="0"/>
      <w:marTop w:val="0"/>
      <w:marBottom w:val="0"/>
      <w:divBdr>
        <w:top w:val="none" w:sz="0" w:space="0" w:color="auto"/>
        <w:left w:val="none" w:sz="0" w:space="0" w:color="auto"/>
        <w:bottom w:val="none" w:sz="0" w:space="0" w:color="auto"/>
        <w:right w:val="none" w:sz="0" w:space="0" w:color="auto"/>
      </w:divBdr>
      <w:divsChild>
        <w:div w:id="56782569">
          <w:marLeft w:val="0"/>
          <w:marRight w:val="0"/>
          <w:marTop w:val="0"/>
          <w:marBottom w:val="0"/>
          <w:divBdr>
            <w:top w:val="none" w:sz="0" w:space="0" w:color="auto"/>
            <w:left w:val="none" w:sz="0" w:space="0" w:color="auto"/>
            <w:bottom w:val="none" w:sz="0" w:space="0" w:color="auto"/>
            <w:right w:val="none" w:sz="0" w:space="0" w:color="auto"/>
          </w:divBdr>
        </w:div>
        <w:div w:id="258149685">
          <w:marLeft w:val="0"/>
          <w:marRight w:val="0"/>
          <w:marTop w:val="0"/>
          <w:marBottom w:val="0"/>
          <w:divBdr>
            <w:top w:val="none" w:sz="0" w:space="0" w:color="auto"/>
            <w:left w:val="none" w:sz="0" w:space="0" w:color="auto"/>
            <w:bottom w:val="none" w:sz="0" w:space="0" w:color="auto"/>
            <w:right w:val="none" w:sz="0" w:space="0" w:color="auto"/>
          </w:divBdr>
        </w:div>
      </w:divsChild>
    </w:div>
    <w:div w:id="860508648">
      <w:bodyDiv w:val="1"/>
      <w:marLeft w:val="0"/>
      <w:marRight w:val="0"/>
      <w:marTop w:val="0"/>
      <w:marBottom w:val="0"/>
      <w:divBdr>
        <w:top w:val="none" w:sz="0" w:space="0" w:color="auto"/>
        <w:left w:val="none" w:sz="0" w:space="0" w:color="auto"/>
        <w:bottom w:val="none" w:sz="0" w:space="0" w:color="auto"/>
        <w:right w:val="none" w:sz="0" w:space="0" w:color="auto"/>
      </w:divBdr>
    </w:div>
    <w:div w:id="864558320">
      <w:bodyDiv w:val="1"/>
      <w:marLeft w:val="0"/>
      <w:marRight w:val="0"/>
      <w:marTop w:val="0"/>
      <w:marBottom w:val="0"/>
      <w:divBdr>
        <w:top w:val="none" w:sz="0" w:space="0" w:color="auto"/>
        <w:left w:val="none" w:sz="0" w:space="0" w:color="auto"/>
        <w:bottom w:val="none" w:sz="0" w:space="0" w:color="auto"/>
        <w:right w:val="none" w:sz="0" w:space="0" w:color="auto"/>
      </w:divBdr>
    </w:div>
    <w:div w:id="873231450">
      <w:bodyDiv w:val="1"/>
      <w:marLeft w:val="0"/>
      <w:marRight w:val="0"/>
      <w:marTop w:val="0"/>
      <w:marBottom w:val="0"/>
      <w:divBdr>
        <w:top w:val="none" w:sz="0" w:space="0" w:color="auto"/>
        <w:left w:val="none" w:sz="0" w:space="0" w:color="auto"/>
        <w:bottom w:val="none" w:sz="0" w:space="0" w:color="auto"/>
        <w:right w:val="none" w:sz="0" w:space="0" w:color="auto"/>
      </w:divBdr>
    </w:div>
    <w:div w:id="903955484">
      <w:bodyDiv w:val="1"/>
      <w:marLeft w:val="0"/>
      <w:marRight w:val="0"/>
      <w:marTop w:val="0"/>
      <w:marBottom w:val="0"/>
      <w:divBdr>
        <w:top w:val="none" w:sz="0" w:space="0" w:color="auto"/>
        <w:left w:val="none" w:sz="0" w:space="0" w:color="auto"/>
        <w:bottom w:val="none" w:sz="0" w:space="0" w:color="auto"/>
        <w:right w:val="none" w:sz="0" w:space="0" w:color="auto"/>
      </w:divBdr>
    </w:div>
    <w:div w:id="967051024">
      <w:bodyDiv w:val="1"/>
      <w:marLeft w:val="0"/>
      <w:marRight w:val="0"/>
      <w:marTop w:val="0"/>
      <w:marBottom w:val="0"/>
      <w:divBdr>
        <w:top w:val="none" w:sz="0" w:space="0" w:color="auto"/>
        <w:left w:val="none" w:sz="0" w:space="0" w:color="auto"/>
        <w:bottom w:val="none" w:sz="0" w:space="0" w:color="auto"/>
        <w:right w:val="none" w:sz="0" w:space="0" w:color="auto"/>
      </w:divBdr>
    </w:div>
    <w:div w:id="97657092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27678399">
      <w:bodyDiv w:val="1"/>
      <w:marLeft w:val="0"/>
      <w:marRight w:val="0"/>
      <w:marTop w:val="0"/>
      <w:marBottom w:val="0"/>
      <w:divBdr>
        <w:top w:val="none" w:sz="0" w:space="0" w:color="auto"/>
        <w:left w:val="none" w:sz="0" w:space="0" w:color="auto"/>
        <w:bottom w:val="none" w:sz="0" w:space="0" w:color="auto"/>
        <w:right w:val="none" w:sz="0" w:space="0" w:color="auto"/>
      </w:divBdr>
    </w:div>
    <w:div w:id="1040974577">
      <w:bodyDiv w:val="1"/>
      <w:marLeft w:val="0"/>
      <w:marRight w:val="0"/>
      <w:marTop w:val="0"/>
      <w:marBottom w:val="0"/>
      <w:divBdr>
        <w:top w:val="none" w:sz="0" w:space="0" w:color="auto"/>
        <w:left w:val="none" w:sz="0" w:space="0" w:color="auto"/>
        <w:bottom w:val="none" w:sz="0" w:space="0" w:color="auto"/>
        <w:right w:val="none" w:sz="0" w:space="0" w:color="auto"/>
      </w:divBdr>
    </w:div>
    <w:div w:id="1051079150">
      <w:bodyDiv w:val="1"/>
      <w:marLeft w:val="0"/>
      <w:marRight w:val="0"/>
      <w:marTop w:val="0"/>
      <w:marBottom w:val="0"/>
      <w:divBdr>
        <w:top w:val="none" w:sz="0" w:space="0" w:color="auto"/>
        <w:left w:val="none" w:sz="0" w:space="0" w:color="auto"/>
        <w:bottom w:val="none" w:sz="0" w:space="0" w:color="auto"/>
        <w:right w:val="none" w:sz="0" w:space="0" w:color="auto"/>
      </w:divBdr>
    </w:div>
    <w:div w:id="1078602314">
      <w:bodyDiv w:val="1"/>
      <w:marLeft w:val="0"/>
      <w:marRight w:val="0"/>
      <w:marTop w:val="0"/>
      <w:marBottom w:val="0"/>
      <w:divBdr>
        <w:top w:val="none" w:sz="0" w:space="0" w:color="auto"/>
        <w:left w:val="none" w:sz="0" w:space="0" w:color="auto"/>
        <w:bottom w:val="none" w:sz="0" w:space="0" w:color="auto"/>
        <w:right w:val="none" w:sz="0" w:space="0" w:color="auto"/>
      </w:divBdr>
    </w:div>
    <w:div w:id="1079793400">
      <w:bodyDiv w:val="1"/>
      <w:marLeft w:val="0"/>
      <w:marRight w:val="0"/>
      <w:marTop w:val="0"/>
      <w:marBottom w:val="0"/>
      <w:divBdr>
        <w:top w:val="none" w:sz="0" w:space="0" w:color="auto"/>
        <w:left w:val="none" w:sz="0" w:space="0" w:color="auto"/>
        <w:bottom w:val="none" w:sz="0" w:space="0" w:color="auto"/>
        <w:right w:val="none" w:sz="0" w:space="0" w:color="auto"/>
      </w:divBdr>
    </w:div>
    <w:div w:id="1092120040">
      <w:bodyDiv w:val="1"/>
      <w:marLeft w:val="0"/>
      <w:marRight w:val="0"/>
      <w:marTop w:val="0"/>
      <w:marBottom w:val="0"/>
      <w:divBdr>
        <w:top w:val="none" w:sz="0" w:space="0" w:color="auto"/>
        <w:left w:val="none" w:sz="0" w:space="0" w:color="auto"/>
        <w:bottom w:val="none" w:sz="0" w:space="0" w:color="auto"/>
        <w:right w:val="none" w:sz="0" w:space="0" w:color="auto"/>
      </w:divBdr>
    </w:div>
    <w:div w:id="1095323634">
      <w:bodyDiv w:val="1"/>
      <w:marLeft w:val="0"/>
      <w:marRight w:val="0"/>
      <w:marTop w:val="0"/>
      <w:marBottom w:val="0"/>
      <w:divBdr>
        <w:top w:val="none" w:sz="0" w:space="0" w:color="auto"/>
        <w:left w:val="none" w:sz="0" w:space="0" w:color="auto"/>
        <w:bottom w:val="none" w:sz="0" w:space="0" w:color="auto"/>
        <w:right w:val="none" w:sz="0" w:space="0" w:color="auto"/>
      </w:divBdr>
    </w:div>
    <w:div w:id="1105148184">
      <w:bodyDiv w:val="1"/>
      <w:marLeft w:val="0"/>
      <w:marRight w:val="0"/>
      <w:marTop w:val="0"/>
      <w:marBottom w:val="0"/>
      <w:divBdr>
        <w:top w:val="none" w:sz="0" w:space="0" w:color="auto"/>
        <w:left w:val="none" w:sz="0" w:space="0" w:color="auto"/>
        <w:bottom w:val="none" w:sz="0" w:space="0" w:color="auto"/>
        <w:right w:val="none" w:sz="0" w:space="0" w:color="auto"/>
      </w:divBdr>
    </w:div>
    <w:div w:id="1109929067">
      <w:bodyDiv w:val="1"/>
      <w:marLeft w:val="0"/>
      <w:marRight w:val="0"/>
      <w:marTop w:val="0"/>
      <w:marBottom w:val="0"/>
      <w:divBdr>
        <w:top w:val="none" w:sz="0" w:space="0" w:color="auto"/>
        <w:left w:val="none" w:sz="0" w:space="0" w:color="auto"/>
        <w:bottom w:val="none" w:sz="0" w:space="0" w:color="auto"/>
        <w:right w:val="none" w:sz="0" w:space="0" w:color="auto"/>
      </w:divBdr>
    </w:div>
    <w:div w:id="1112624888">
      <w:bodyDiv w:val="1"/>
      <w:marLeft w:val="0"/>
      <w:marRight w:val="0"/>
      <w:marTop w:val="0"/>
      <w:marBottom w:val="0"/>
      <w:divBdr>
        <w:top w:val="none" w:sz="0" w:space="0" w:color="auto"/>
        <w:left w:val="none" w:sz="0" w:space="0" w:color="auto"/>
        <w:bottom w:val="none" w:sz="0" w:space="0" w:color="auto"/>
        <w:right w:val="none" w:sz="0" w:space="0" w:color="auto"/>
      </w:divBdr>
    </w:div>
    <w:div w:id="1122966712">
      <w:bodyDiv w:val="1"/>
      <w:marLeft w:val="0"/>
      <w:marRight w:val="0"/>
      <w:marTop w:val="0"/>
      <w:marBottom w:val="0"/>
      <w:divBdr>
        <w:top w:val="none" w:sz="0" w:space="0" w:color="auto"/>
        <w:left w:val="none" w:sz="0" w:space="0" w:color="auto"/>
        <w:bottom w:val="none" w:sz="0" w:space="0" w:color="auto"/>
        <w:right w:val="none" w:sz="0" w:space="0" w:color="auto"/>
      </w:divBdr>
    </w:div>
    <w:div w:id="1148127741">
      <w:bodyDiv w:val="1"/>
      <w:marLeft w:val="0"/>
      <w:marRight w:val="0"/>
      <w:marTop w:val="0"/>
      <w:marBottom w:val="0"/>
      <w:divBdr>
        <w:top w:val="none" w:sz="0" w:space="0" w:color="auto"/>
        <w:left w:val="none" w:sz="0" w:space="0" w:color="auto"/>
        <w:bottom w:val="none" w:sz="0" w:space="0" w:color="auto"/>
        <w:right w:val="none" w:sz="0" w:space="0" w:color="auto"/>
      </w:divBdr>
    </w:div>
    <w:div w:id="1159536601">
      <w:bodyDiv w:val="1"/>
      <w:marLeft w:val="0"/>
      <w:marRight w:val="0"/>
      <w:marTop w:val="0"/>
      <w:marBottom w:val="0"/>
      <w:divBdr>
        <w:top w:val="none" w:sz="0" w:space="0" w:color="auto"/>
        <w:left w:val="none" w:sz="0" w:space="0" w:color="auto"/>
        <w:bottom w:val="none" w:sz="0" w:space="0" w:color="auto"/>
        <w:right w:val="none" w:sz="0" w:space="0" w:color="auto"/>
      </w:divBdr>
    </w:div>
    <w:div w:id="1202984527">
      <w:bodyDiv w:val="1"/>
      <w:marLeft w:val="0"/>
      <w:marRight w:val="0"/>
      <w:marTop w:val="0"/>
      <w:marBottom w:val="0"/>
      <w:divBdr>
        <w:top w:val="none" w:sz="0" w:space="0" w:color="auto"/>
        <w:left w:val="none" w:sz="0" w:space="0" w:color="auto"/>
        <w:bottom w:val="none" w:sz="0" w:space="0" w:color="auto"/>
        <w:right w:val="none" w:sz="0" w:space="0" w:color="auto"/>
      </w:divBdr>
    </w:div>
    <w:div w:id="1239703974">
      <w:bodyDiv w:val="1"/>
      <w:marLeft w:val="0"/>
      <w:marRight w:val="0"/>
      <w:marTop w:val="0"/>
      <w:marBottom w:val="0"/>
      <w:divBdr>
        <w:top w:val="none" w:sz="0" w:space="0" w:color="auto"/>
        <w:left w:val="none" w:sz="0" w:space="0" w:color="auto"/>
        <w:bottom w:val="none" w:sz="0" w:space="0" w:color="auto"/>
        <w:right w:val="none" w:sz="0" w:space="0" w:color="auto"/>
      </w:divBdr>
    </w:div>
    <w:div w:id="1275675521">
      <w:bodyDiv w:val="1"/>
      <w:marLeft w:val="0"/>
      <w:marRight w:val="0"/>
      <w:marTop w:val="0"/>
      <w:marBottom w:val="0"/>
      <w:divBdr>
        <w:top w:val="none" w:sz="0" w:space="0" w:color="auto"/>
        <w:left w:val="none" w:sz="0" w:space="0" w:color="auto"/>
        <w:bottom w:val="none" w:sz="0" w:space="0" w:color="auto"/>
        <w:right w:val="none" w:sz="0" w:space="0" w:color="auto"/>
      </w:divBdr>
      <w:divsChild>
        <w:div w:id="986937011">
          <w:marLeft w:val="0"/>
          <w:marRight w:val="0"/>
          <w:marTop w:val="0"/>
          <w:marBottom w:val="0"/>
          <w:divBdr>
            <w:top w:val="none" w:sz="0" w:space="0" w:color="auto"/>
            <w:left w:val="none" w:sz="0" w:space="0" w:color="auto"/>
            <w:bottom w:val="none" w:sz="0" w:space="0" w:color="auto"/>
            <w:right w:val="none" w:sz="0" w:space="0" w:color="auto"/>
          </w:divBdr>
        </w:div>
      </w:divsChild>
    </w:div>
    <w:div w:id="1298099350">
      <w:bodyDiv w:val="1"/>
      <w:marLeft w:val="0"/>
      <w:marRight w:val="0"/>
      <w:marTop w:val="0"/>
      <w:marBottom w:val="0"/>
      <w:divBdr>
        <w:top w:val="none" w:sz="0" w:space="0" w:color="auto"/>
        <w:left w:val="none" w:sz="0" w:space="0" w:color="auto"/>
        <w:bottom w:val="none" w:sz="0" w:space="0" w:color="auto"/>
        <w:right w:val="none" w:sz="0" w:space="0" w:color="auto"/>
      </w:divBdr>
    </w:div>
    <w:div w:id="1318729629">
      <w:bodyDiv w:val="1"/>
      <w:marLeft w:val="0"/>
      <w:marRight w:val="0"/>
      <w:marTop w:val="0"/>
      <w:marBottom w:val="0"/>
      <w:divBdr>
        <w:top w:val="none" w:sz="0" w:space="0" w:color="auto"/>
        <w:left w:val="none" w:sz="0" w:space="0" w:color="auto"/>
        <w:bottom w:val="none" w:sz="0" w:space="0" w:color="auto"/>
        <w:right w:val="none" w:sz="0" w:space="0" w:color="auto"/>
      </w:divBdr>
    </w:div>
    <w:div w:id="1329093193">
      <w:bodyDiv w:val="1"/>
      <w:marLeft w:val="0"/>
      <w:marRight w:val="0"/>
      <w:marTop w:val="0"/>
      <w:marBottom w:val="0"/>
      <w:divBdr>
        <w:top w:val="none" w:sz="0" w:space="0" w:color="auto"/>
        <w:left w:val="none" w:sz="0" w:space="0" w:color="auto"/>
        <w:bottom w:val="none" w:sz="0" w:space="0" w:color="auto"/>
        <w:right w:val="none" w:sz="0" w:space="0" w:color="auto"/>
      </w:divBdr>
    </w:div>
    <w:div w:id="1457211921">
      <w:bodyDiv w:val="1"/>
      <w:marLeft w:val="0"/>
      <w:marRight w:val="0"/>
      <w:marTop w:val="0"/>
      <w:marBottom w:val="0"/>
      <w:divBdr>
        <w:top w:val="none" w:sz="0" w:space="0" w:color="auto"/>
        <w:left w:val="none" w:sz="0" w:space="0" w:color="auto"/>
        <w:bottom w:val="none" w:sz="0" w:space="0" w:color="auto"/>
        <w:right w:val="none" w:sz="0" w:space="0" w:color="auto"/>
      </w:divBdr>
    </w:div>
    <w:div w:id="1513107243">
      <w:bodyDiv w:val="1"/>
      <w:marLeft w:val="0"/>
      <w:marRight w:val="0"/>
      <w:marTop w:val="0"/>
      <w:marBottom w:val="0"/>
      <w:divBdr>
        <w:top w:val="none" w:sz="0" w:space="0" w:color="auto"/>
        <w:left w:val="none" w:sz="0" w:space="0" w:color="auto"/>
        <w:bottom w:val="none" w:sz="0" w:space="0" w:color="auto"/>
        <w:right w:val="none" w:sz="0" w:space="0" w:color="auto"/>
      </w:divBdr>
    </w:div>
    <w:div w:id="1515922245">
      <w:bodyDiv w:val="1"/>
      <w:marLeft w:val="0"/>
      <w:marRight w:val="0"/>
      <w:marTop w:val="0"/>
      <w:marBottom w:val="0"/>
      <w:divBdr>
        <w:top w:val="none" w:sz="0" w:space="0" w:color="auto"/>
        <w:left w:val="none" w:sz="0" w:space="0" w:color="auto"/>
        <w:bottom w:val="none" w:sz="0" w:space="0" w:color="auto"/>
        <w:right w:val="none" w:sz="0" w:space="0" w:color="auto"/>
      </w:divBdr>
    </w:div>
    <w:div w:id="1542326676">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20718824">
      <w:bodyDiv w:val="1"/>
      <w:marLeft w:val="0"/>
      <w:marRight w:val="0"/>
      <w:marTop w:val="0"/>
      <w:marBottom w:val="0"/>
      <w:divBdr>
        <w:top w:val="none" w:sz="0" w:space="0" w:color="auto"/>
        <w:left w:val="none" w:sz="0" w:space="0" w:color="auto"/>
        <w:bottom w:val="none" w:sz="0" w:space="0" w:color="auto"/>
        <w:right w:val="none" w:sz="0" w:space="0" w:color="auto"/>
      </w:divBdr>
    </w:div>
    <w:div w:id="1675498469">
      <w:bodyDiv w:val="1"/>
      <w:marLeft w:val="0"/>
      <w:marRight w:val="0"/>
      <w:marTop w:val="0"/>
      <w:marBottom w:val="0"/>
      <w:divBdr>
        <w:top w:val="none" w:sz="0" w:space="0" w:color="auto"/>
        <w:left w:val="none" w:sz="0" w:space="0" w:color="auto"/>
        <w:bottom w:val="none" w:sz="0" w:space="0" w:color="auto"/>
        <w:right w:val="none" w:sz="0" w:space="0" w:color="auto"/>
      </w:divBdr>
    </w:div>
    <w:div w:id="1679119080">
      <w:bodyDiv w:val="1"/>
      <w:marLeft w:val="0"/>
      <w:marRight w:val="0"/>
      <w:marTop w:val="0"/>
      <w:marBottom w:val="0"/>
      <w:divBdr>
        <w:top w:val="none" w:sz="0" w:space="0" w:color="auto"/>
        <w:left w:val="none" w:sz="0" w:space="0" w:color="auto"/>
        <w:bottom w:val="none" w:sz="0" w:space="0" w:color="auto"/>
        <w:right w:val="none" w:sz="0" w:space="0" w:color="auto"/>
      </w:divBdr>
    </w:div>
    <w:div w:id="1804539361">
      <w:bodyDiv w:val="1"/>
      <w:marLeft w:val="0"/>
      <w:marRight w:val="0"/>
      <w:marTop w:val="0"/>
      <w:marBottom w:val="0"/>
      <w:divBdr>
        <w:top w:val="none" w:sz="0" w:space="0" w:color="auto"/>
        <w:left w:val="none" w:sz="0" w:space="0" w:color="auto"/>
        <w:bottom w:val="none" w:sz="0" w:space="0" w:color="auto"/>
        <w:right w:val="none" w:sz="0" w:space="0" w:color="auto"/>
      </w:divBdr>
    </w:div>
    <w:div w:id="1817990847">
      <w:bodyDiv w:val="1"/>
      <w:marLeft w:val="0"/>
      <w:marRight w:val="0"/>
      <w:marTop w:val="0"/>
      <w:marBottom w:val="0"/>
      <w:divBdr>
        <w:top w:val="none" w:sz="0" w:space="0" w:color="auto"/>
        <w:left w:val="none" w:sz="0" w:space="0" w:color="auto"/>
        <w:bottom w:val="none" w:sz="0" w:space="0" w:color="auto"/>
        <w:right w:val="none" w:sz="0" w:space="0" w:color="auto"/>
      </w:divBdr>
    </w:div>
    <w:div w:id="1829009906">
      <w:bodyDiv w:val="1"/>
      <w:marLeft w:val="0"/>
      <w:marRight w:val="0"/>
      <w:marTop w:val="0"/>
      <w:marBottom w:val="0"/>
      <w:divBdr>
        <w:top w:val="none" w:sz="0" w:space="0" w:color="auto"/>
        <w:left w:val="none" w:sz="0" w:space="0" w:color="auto"/>
        <w:bottom w:val="none" w:sz="0" w:space="0" w:color="auto"/>
        <w:right w:val="none" w:sz="0" w:space="0" w:color="auto"/>
      </w:divBdr>
    </w:div>
    <w:div w:id="1864704932">
      <w:bodyDiv w:val="1"/>
      <w:marLeft w:val="0"/>
      <w:marRight w:val="0"/>
      <w:marTop w:val="0"/>
      <w:marBottom w:val="0"/>
      <w:divBdr>
        <w:top w:val="none" w:sz="0" w:space="0" w:color="auto"/>
        <w:left w:val="none" w:sz="0" w:space="0" w:color="auto"/>
        <w:bottom w:val="none" w:sz="0" w:space="0" w:color="auto"/>
        <w:right w:val="none" w:sz="0" w:space="0" w:color="auto"/>
      </w:divBdr>
    </w:div>
    <w:div w:id="1871988748">
      <w:bodyDiv w:val="1"/>
      <w:marLeft w:val="0"/>
      <w:marRight w:val="0"/>
      <w:marTop w:val="0"/>
      <w:marBottom w:val="0"/>
      <w:divBdr>
        <w:top w:val="none" w:sz="0" w:space="0" w:color="auto"/>
        <w:left w:val="none" w:sz="0" w:space="0" w:color="auto"/>
        <w:bottom w:val="none" w:sz="0" w:space="0" w:color="auto"/>
        <w:right w:val="none" w:sz="0" w:space="0" w:color="auto"/>
      </w:divBdr>
    </w:div>
    <w:div w:id="1919899143">
      <w:bodyDiv w:val="1"/>
      <w:marLeft w:val="0"/>
      <w:marRight w:val="0"/>
      <w:marTop w:val="0"/>
      <w:marBottom w:val="0"/>
      <w:divBdr>
        <w:top w:val="none" w:sz="0" w:space="0" w:color="auto"/>
        <w:left w:val="none" w:sz="0" w:space="0" w:color="auto"/>
        <w:bottom w:val="none" w:sz="0" w:space="0" w:color="auto"/>
        <w:right w:val="none" w:sz="0" w:space="0" w:color="auto"/>
      </w:divBdr>
    </w:div>
    <w:div w:id="1934850234">
      <w:bodyDiv w:val="1"/>
      <w:marLeft w:val="0"/>
      <w:marRight w:val="0"/>
      <w:marTop w:val="0"/>
      <w:marBottom w:val="0"/>
      <w:divBdr>
        <w:top w:val="none" w:sz="0" w:space="0" w:color="auto"/>
        <w:left w:val="none" w:sz="0" w:space="0" w:color="auto"/>
        <w:bottom w:val="none" w:sz="0" w:space="0" w:color="auto"/>
        <w:right w:val="none" w:sz="0" w:space="0" w:color="auto"/>
      </w:divBdr>
    </w:div>
    <w:div w:id="1965496525">
      <w:bodyDiv w:val="1"/>
      <w:marLeft w:val="0"/>
      <w:marRight w:val="0"/>
      <w:marTop w:val="0"/>
      <w:marBottom w:val="0"/>
      <w:divBdr>
        <w:top w:val="none" w:sz="0" w:space="0" w:color="auto"/>
        <w:left w:val="none" w:sz="0" w:space="0" w:color="auto"/>
        <w:bottom w:val="none" w:sz="0" w:space="0" w:color="auto"/>
        <w:right w:val="none" w:sz="0" w:space="0" w:color="auto"/>
      </w:divBdr>
    </w:div>
    <w:div w:id="1966158668">
      <w:bodyDiv w:val="1"/>
      <w:marLeft w:val="0"/>
      <w:marRight w:val="0"/>
      <w:marTop w:val="0"/>
      <w:marBottom w:val="0"/>
      <w:divBdr>
        <w:top w:val="none" w:sz="0" w:space="0" w:color="auto"/>
        <w:left w:val="none" w:sz="0" w:space="0" w:color="auto"/>
        <w:bottom w:val="none" w:sz="0" w:space="0" w:color="auto"/>
        <w:right w:val="none" w:sz="0" w:space="0" w:color="auto"/>
      </w:divBdr>
    </w:div>
    <w:div w:id="2021270780">
      <w:bodyDiv w:val="1"/>
      <w:marLeft w:val="0"/>
      <w:marRight w:val="0"/>
      <w:marTop w:val="0"/>
      <w:marBottom w:val="0"/>
      <w:divBdr>
        <w:top w:val="none" w:sz="0" w:space="0" w:color="auto"/>
        <w:left w:val="none" w:sz="0" w:space="0" w:color="auto"/>
        <w:bottom w:val="none" w:sz="0" w:space="0" w:color="auto"/>
        <w:right w:val="none" w:sz="0" w:space="0" w:color="auto"/>
      </w:divBdr>
    </w:div>
    <w:div w:id="2057242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D4698-FA14-488E-86E7-E5A45F4BFA97}">
  <ds:schemaRefs>
    <ds:schemaRef ds:uri="http://schemas.openxmlformats.org/officeDocument/2006/bibliography"/>
  </ds:schemaRefs>
</ds:datastoreItem>
</file>

<file path=customXml/itemProps2.xml><?xml version="1.0" encoding="utf-8"?>
<ds:datastoreItem xmlns:ds="http://schemas.openxmlformats.org/officeDocument/2006/customXml" ds:itemID="{873D3161-9974-4B78-A402-D074BF98A61C}">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E9048469-D2D5-494C-A389-7CC44A375274}">
  <ds:schemaRefs>
    <ds:schemaRef ds:uri="http://schemas.microsoft.com/sharepoint/v3/contenttype/forms"/>
  </ds:schemaRefs>
</ds:datastoreItem>
</file>

<file path=customXml/itemProps4.xml><?xml version="1.0" encoding="utf-8"?>
<ds:datastoreItem xmlns:ds="http://schemas.openxmlformats.org/officeDocument/2006/customXml" ds:itemID="{F71BE99F-BE5F-40CD-93D0-F7265179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2668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6</cp:revision>
  <cp:lastPrinted>2025-01-02T21:04:00Z</cp:lastPrinted>
  <dcterms:created xsi:type="dcterms:W3CDTF">2025-01-02T16:29:00Z</dcterms:created>
  <dcterms:modified xsi:type="dcterms:W3CDTF">2025-01-02T23:11:00Z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