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108" w:tblpY="14"/>
        <w:tblW w:w="9728"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728"/>
      </w:tblGrid>
      <w:tr w:rsidR="00931254" w:rsidRPr="0058551F" w14:paraId="30846669" w14:textId="77777777" w:rsidTr="009E3D8D">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728" w:type="dxa"/>
            <w:tcBorders>
              <w:top w:val="none" w:sz="0" w:space="0" w:color="auto"/>
              <w:bottom w:val="single" w:sz="12" w:space="0" w:color="F79646" w:themeColor="accent6"/>
            </w:tcBorders>
            <w:shd w:val="clear" w:color="auto" w:fill="auto"/>
          </w:tcPr>
          <w:p w14:paraId="1F76ED90" w14:textId="7918977F" w:rsidR="00625E66" w:rsidRPr="00C10CAC" w:rsidRDefault="008F0F33" w:rsidP="00C10CAC">
            <w:pPr>
              <w:jc w:val="right"/>
              <w:rPr>
                <w:rFonts w:ascii="Arial" w:eastAsia="Times New Roman" w:hAnsi="Arial" w:cs="Arial"/>
                <w:color w:val="E36C0A" w:themeColor="accent6" w:themeShade="BF"/>
                <w:sz w:val="36"/>
                <w:szCs w:val="18"/>
                <w:lang w:eastAsia="es-ES"/>
              </w:rPr>
            </w:pPr>
            <w:r>
              <w:rPr>
                <w:rFonts w:ascii="Arial" w:eastAsia="Times New Roman" w:hAnsi="Arial" w:cs="Arial"/>
                <w:color w:val="E36C0A" w:themeColor="accent6" w:themeShade="BF"/>
                <w:sz w:val="40"/>
                <w:szCs w:val="20"/>
                <w:lang w:eastAsia="es-ES"/>
              </w:rPr>
              <w:t xml:space="preserve">ROMANCE EN CARTAGENA </w:t>
            </w:r>
            <w:r w:rsidR="006C1841">
              <w:rPr>
                <w:rFonts w:ascii="Arial" w:eastAsia="Times New Roman" w:hAnsi="Arial" w:cs="Arial"/>
                <w:color w:val="E36C0A" w:themeColor="accent6" w:themeShade="BF"/>
                <w:sz w:val="40"/>
                <w:szCs w:val="20"/>
                <w:lang w:eastAsia="es-ES"/>
              </w:rPr>
              <w:t>&amp;</w:t>
            </w:r>
            <w:r>
              <w:rPr>
                <w:rFonts w:ascii="Arial" w:eastAsia="Times New Roman" w:hAnsi="Arial" w:cs="Arial"/>
                <w:color w:val="E36C0A" w:themeColor="accent6" w:themeShade="BF"/>
                <w:sz w:val="40"/>
                <w:szCs w:val="20"/>
                <w:lang w:eastAsia="es-ES"/>
              </w:rPr>
              <w:t xml:space="preserve"> BARÚ</w:t>
            </w:r>
            <w:r w:rsidR="00C10CAC" w:rsidRPr="0094434C">
              <w:rPr>
                <w:rFonts w:ascii="Arial" w:eastAsia="Times New Roman" w:hAnsi="Arial" w:cs="Arial"/>
                <w:color w:val="E36C0A" w:themeColor="accent6" w:themeShade="BF"/>
                <w:sz w:val="40"/>
                <w:szCs w:val="20"/>
                <w:lang w:eastAsia="es-ES"/>
              </w:rPr>
              <w:t xml:space="preserve"> </w:t>
            </w:r>
          </w:p>
        </w:tc>
      </w:tr>
    </w:tbl>
    <w:p w14:paraId="2B4C9910" w14:textId="2531F9A5" w:rsidR="00271519" w:rsidRPr="00271519" w:rsidRDefault="00271519" w:rsidP="00931254">
      <w:pPr>
        <w:spacing w:after="0" w:line="240" w:lineRule="auto"/>
        <w:jc w:val="both"/>
        <w:rPr>
          <w:noProof/>
          <w:sz w:val="2"/>
          <w:szCs w:val="2"/>
        </w:rPr>
      </w:pPr>
    </w:p>
    <w:p w14:paraId="62598D5A" w14:textId="4EEF9EA6" w:rsidR="00931254" w:rsidRPr="006360F2" w:rsidRDefault="00271519" w:rsidP="00931254">
      <w:pPr>
        <w:spacing w:after="0" w:line="240" w:lineRule="auto"/>
        <w:jc w:val="both"/>
        <w:rPr>
          <w:rFonts w:ascii="Arial" w:eastAsia="Times New Roman" w:hAnsi="Arial" w:cs="Arial"/>
          <w:color w:val="000000"/>
          <w:sz w:val="6"/>
          <w:szCs w:val="14"/>
          <w:lang w:eastAsia="es-ES"/>
        </w:rPr>
      </w:pPr>
      <w:r>
        <w:rPr>
          <w:noProof/>
        </w:rPr>
        <w:drawing>
          <wp:anchor distT="0" distB="0" distL="114300" distR="114300" simplePos="0" relativeHeight="251658240" behindDoc="0" locked="0" layoutInCell="1" allowOverlap="1" wp14:anchorId="38B39A33" wp14:editId="0A991839">
            <wp:simplePos x="0" y="0"/>
            <wp:positionH relativeFrom="margin">
              <wp:posOffset>13335</wp:posOffset>
            </wp:positionH>
            <wp:positionV relativeFrom="margin">
              <wp:posOffset>969645</wp:posOffset>
            </wp:positionV>
            <wp:extent cx="6130290" cy="1637030"/>
            <wp:effectExtent l="0" t="0" r="3810" b="1270"/>
            <wp:wrapSquare wrapText="bothSides"/>
            <wp:docPr id="10329176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3493" b="7118"/>
                    <a:stretch/>
                  </pic:blipFill>
                  <pic:spPr bwMode="auto">
                    <a:xfrm>
                      <a:off x="0" y="0"/>
                      <a:ext cx="6130290" cy="1637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Cuadrculamedia1-nfasis6"/>
        <w:tblW w:w="9663" w:type="dxa"/>
        <w:jc w:val="center"/>
        <w:tblLook w:val="04A0" w:firstRow="1" w:lastRow="0" w:firstColumn="1" w:lastColumn="0" w:noHBand="0" w:noVBand="1"/>
      </w:tblPr>
      <w:tblGrid>
        <w:gridCol w:w="9663"/>
      </w:tblGrid>
      <w:tr w:rsidR="00931254" w:rsidRPr="0058551F" w14:paraId="6B421D35" w14:textId="77777777" w:rsidTr="001F0686">
        <w:trPr>
          <w:cnfStyle w:val="100000000000" w:firstRow="1" w:lastRow="0" w:firstColumn="0" w:lastColumn="0" w:oddVBand="0" w:evenVBand="0" w:oddHBand="0" w:evenHBand="0" w:firstRowFirstColumn="0" w:firstRowLastColumn="0" w:lastRowFirstColumn="0" w:lastRowLastColumn="0"/>
          <w:trHeight w:val="811"/>
          <w:jc w:val="center"/>
        </w:trPr>
        <w:tc>
          <w:tcPr>
            <w:cnfStyle w:val="001000000000" w:firstRow="0" w:lastRow="0" w:firstColumn="1" w:lastColumn="0" w:oddVBand="0" w:evenVBand="0" w:oddHBand="0" w:evenHBand="0" w:firstRowFirstColumn="0" w:firstRowLastColumn="0" w:lastRowFirstColumn="0" w:lastRowLastColumn="0"/>
            <w:tcW w:w="9663" w:type="dxa"/>
            <w:shd w:val="clear" w:color="auto" w:fill="FDE9D9" w:themeFill="accent6" w:themeFillTint="33"/>
          </w:tcPr>
          <w:p w14:paraId="2090B347" w14:textId="5F817043" w:rsidR="00931254" w:rsidRPr="00D9182F" w:rsidRDefault="00931254" w:rsidP="00D9182F">
            <w:pPr>
              <w:ind w:left="1410" w:hanging="1410"/>
              <w:jc w:val="both"/>
              <w:rPr>
                <w:rFonts w:ascii="Arial" w:eastAsia="Times New Roman" w:hAnsi="Arial" w:cs="Arial"/>
                <w:b w:val="0"/>
                <w:bCs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Visitando:</w:t>
            </w:r>
            <w:r w:rsidR="00641E0E" w:rsidRPr="0058551F">
              <w:rPr>
                <w:rFonts w:ascii="Arial" w:eastAsia="Times New Roman" w:hAnsi="Arial" w:cs="Arial"/>
                <w:color w:val="000000"/>
                <w:sz w:val="18"/>
                <w:szCs w:val="18"/>
                <w:lang w:val="es-ES_tradnl" w:eastAsia="es-ES"/>
              </w:rPr>
              <w:tab/>
            </w:r>
            <w:r w:rsidR="001F0686">
              <w:rPr>
                <w:rFonts w:ascii="Arial" w:eastAsia="Times New Roman" w:hAnsi="Arial" w:cs="Arial"/>
                <w:color w:val="000000"/>
                <w:sz w:val="18"/>
                <w:szCs w:val="18"/>
                <w:lang w:val="es-ES_tradnl" w:eastAsia="es-ES"/>
              </w:rPr>
              <w:t xml:space="preserve">Cartagena – Isla Barú </w:t>
            </w:r>
          </w:p>
          <w:p w14:paraId="64F873E6" w14:textId="63A9037E" w:rsidR="0082419B" w:rsidRPr="001F0686" w:rsidRDefault="00931254" w:rsidP="001F0686">
            <w:pPr>
              <w:jc w:val="both"/>
              <w:rPr>
                <w:rFonts w:ascii="Arial" w:eastAsia="Times New Roman" w:hAnsi="Arial" w:cs="Arial"/>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Salidas:</w:t>
            </w:r>
            <w:r w:rsidR="00DE34DF">
              <w:rPr>
                <w:rFonts w:ascii="Arial" w:eastAsia="Times New Roman" w:hAnsi="Arial" w:cs="Arial"/>
                <w:color w:val="000000"/>
                <w:sz w:val="18"/>
                <w:szCs w:val="18"/>
                <w:lang w:val="es-ES_tradnl" w:eastAsia="es-ES"/>
              </w:rPr>
              <w:tab/>
            </w:r>
            <w:r w:rsidR="00DE34DF">
              <w:rPr>
                <w:rFonts w:ascii="Arial" w:eastAsia="Times New Roman" w:hAnsi="Arial" w:cs="Arial"/>
                <w:color w:val="000000"/>
                <w:sz w:val="18"/>
                <w:szCs w:val="18"/>
                <w:lang w:val="es-ES_tradnl" w:eastAsia="es-ES"/>
              </w:rPr>
              <w:tab/>
            </w:r>
            <w:r w:rsidR="0054255F">
              <w:rPr>
                <w:rFonts w:ascii="Arial" w:eastAsia="Times New Roman" w:hAnsi="Arial" w:cs="Arial"/>
                <w:color w:val="000000"/>
                <w:sz w:val="18"/>
                <w:szCs w:val="18"/>
                <w:lang w:val="es-ES_tradnl" w:eastAsia="es-ES"/>
              </w:rPr>
              <w:t>D</w:t>
            </w:r>
            <w:r w:rsidRPr="0058551F">
              <w:rPr>
                <w:rFonts w:ascii="Arial" w:eastAsia="Times New Roman" w:hAnsi="Arial" w:cs="Arial"/>
                <w:color w:val="000000"/>
                <w:sz w:val="18"/>
                <w:szCs w:val="18"/>
                <w:lang w:val="es-ES_tradnl" w:eastAsia="es-ES"/>
              </w:rPr>
              <w:t>iarias</w:t>
            </w:r>
            <w:r w:rsidR="00CD4F31">
              <w:rPr>
                <w:rFonts w:ascii="Arial" w:eastAsia="Times New Roman" w:hAnsi="Arial" w:cs="Arial"/>
                <w:color w:val="000000"/>
                <w:sz w:val="18"/>
                <w:szCs w:val="18"/>
                <w:lang w:val="es-ES_tradnl" w:eastAsia="es-ES"/>
              </w:rPr>
              <w:t xml:space="preserve"> </w:t>
            </w:r>
            <w:r w:rsidR="00417BD1">
              <w:rPr>
                <w:rFonts w:ascii="Arial" w:eastAsia="Times New Roman" w:hAnsi="Arial" w:cs="Arial"/>
                <w:color w:val="000000"/>
                <w:sz w:val="18"/>
                <w:szCs w:val="18"/>
                <w:lang w:val="es-ES_tradnl" w:eastAsia="es-ES"/>
              </w:rPr>
              <w:t>del 10 de enero al</w:t>
            </w:r>
            <w:r w:rsidR="009E7CDB">
              <w:rPr>
                <w:rFonts w:ascii="Arial" w:eastAsia="Times New Roman" w:hAnsi="Arial" w:cs="Arial"/>
                <w:color w:val="000000"/>
                <w:sz w:val="18"/>
                <w:szCs w:val="18"/>
                <w:lang w:val="es-ES_tradnl" w:eastAsia="es-ES"/>
              </w:rPr>
              <w:t xml:space="preserve"> </w:t>
            </w:r>
            <w:r w:rsidR="00C10CAC">
              <w:rPr>
                <w:rFonts w:ascii="Arial" w:eastAsia="Times New Roman" w:hAnsi="Arial" w:cs="Arial"/>
                <w:color w:val="000000"/>
                <w:sz w:val="18"/>
                <w:szCs w:val="18"/>
                <w:lang w:val="es-ES_tradnl" w:eastAsia="es-ES"/>
              </w:rPr>
              <w:t>1</w:t>
            </w:r>
            <w:r w:rsidR="00F375B4">
              <w:rPr>
                <w:rFonts w:ascii="Arial" w:eastAsia="Times New Roman" w:hAnsi="Arial" w:cs="Arial"/>
                <w:color w:val="000000"/>
                <w:sz w:val="18"/>
                <w:szCs w:val="18"/>
                <w:lang w:val="es-ES_tradnl" w:eastAsia="es-ES"/>
              </w:rPr>
              <w:t>5</w:t>
            </w:r>
            <w:r w:rsidR="00C10CAC">
              <w:rPr>
                <w:rFonts w:ascii="Arial" w:eastAsia="Times New Roman" w:hAnsi="Arial" w:cs="Arial"/>
                <w:color w:val="000000"/>
                <w:sz w:val="18"/>
                <w:szCs w:val="18"/>
                <w:lang w:val="es-ES_tradnl" w:eastAsia="es-ES"/>
              </w:rPr>
              <w:t xml:space="preserve"> de diciembre de 202</w:t>
            </w:r>
            <w:r w:rsidR="00417BD1">
              <w:rPr>
                <w:rFonts w:ascii="Arial" w:eastAsia="Times New Roman" w:hAnsi="Arial" w:cs="Arial"/>
                <w:color w:val="000000"/>
                <w:sz w:val="18"/>
                <w:szCs w:val="18"/>
                <w:lang w:val="es-ES_tradnl" w:eastAsia="es-ES"/>
              </w:rPr>
              <w:t>4</w:t>
            </w:r>
          </w:p>
          <w:p w14:paraId="483F81FF" w14:textId="0EDC7400" w:rsidR="00931254" w:rsidRPr="0058551F" w:rsidRDefault="00931254" w:rsidP="00931254">
            <w:pPr>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Duración:</w:t>
            </w:r>
            <w:r w:rsidRPr="0058551F">
              <w:rPr>
                <w:rFonts w:ascii="Arial" w:eastAsia="Times New Roman" w:hAnsi="Arial" w:cs="Arial"/>
                <w:color w:val="000000"/>
                <w:sz w:val="18"/>
                <w:szCs w:val="18"/>
                <w:lang w:val="es-ES_tradnl" w:eastAsia="es-ES"/>
              </w:rPr>
              <w:tab/>
            </w:r>
            <w:r w:rsidR="00153200">
              <w:rPr>
                <w:rFonts w:ascii="Arial" w:eastAsia="Times New Roman" w:hAnsi="Arial" w:cs="Arial"/>
                <w:color w:val="000000"/>
                <w:sz w:val="18"/>
                <w:szCs w:val="18"/>
                <w:lang w:val="es-ES_tradnl" w:eastAsia="es-ES"/>
              </w:rPr>
              <w:t>0</w:t>
            </w:r>
            <w:r w:rsidR="00B32CA8">
              <w:rPr>
                <w:rFonts w:ascii="Arial" w:eastAsia="Times New Roman" w:hAnsi="Arial" w:cs="Arial"/>
                <w:color w:val="000000"/>
                <w:sz w:val="18"/>
                <w:szCs w:val="18"/>
                <w:lang w:val="es-ES_tradnl" w:eastAsia="es-ES"/>
              </w:rPr>
              <w:t>6</w:t>
            </w:r>
            <w:r w:rsidRPr="0058551F">
              <w:rPr>
                <w:rFonts w:ascii="Arial" w:eastAsia="Times New Roman" w:hAnsi="Arial" w:cs="Arial"/>
                <w:color w:val="000000"/>
                <w:sz w:val="18"/>
                <w:szCs w:val="18"/>
                <w:lang w:val="es-ES_tradnl" w:eastAsia="es-ES"/>
              </w:rPr>
              <w:t xml:space="preserve"> días / </w:t>
            </w:r>
            <w:r w:rsidR="00153200">
              <w:rPr>
                <w:rFonts w:ascii="Arial" w:eastAsia="Times New Roman" w:hAnsi="Arial" w:cs="Arial"/>
                <w:color w:val="000000"/>
                <w:sz w:val="18"/>
                <w:szCs w:val="18"/>
                <w:lang w:val="es-ES_tradnl" w:eastAsia="es-ES"/>
              </w:rPr>
              <w:t>0</w:t>
            </w:r>
            <w:r w:rsidR="00B32CA8">
              <w:rPr>
                <w:rFonts w:ascii="Arial" w:eastAsia="Times New Roman" w:hAnsi="Arial" w:cs="Arial"/>
                <w:color w:val="000000"/>
                <w:sz w:val="18"/>
                <w:szCs w:val="18"/>
                <w:lang w:val="es-ES_tradnl" w:eastAsia="es-ES"/>
              </w:rPr>
              <w:t>5</w:t>
            </w:r>
            <w:r w:rsidRPr="0058551F">
              <w:rPr>
                <w:rFonts w:ascii="Arial" w:eastAsia="Times New Roman" w:hAnsi="Arial" w:cs="Arial"/>
                <w:color w:val="000000"/>
                <w:sz w:val="18"/>
                <w:szCs w:val="18"/>
                <w:lang w:val="es-ES_tradnl" w:eastAsia="es-ES"/>
              </w:rPr>
              <w:t xml:space="preserve"> noches</w:t>
            </w:r>
          </w:p>
          <w:p w14:paraId="476AE78E" w14:textId="522D3EDB" w:rsidR="00931254" w:rsidRPr="0058551F" w:rsidRDefault="00931254" w:rsidP="005849C0">
            <w:pPr>
              <w:ind w:left="1410" w:hanging="1410"/>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Alimentos:</w:t>
            </w:r>
            <w:r w:rsidRPr="0058551F">
              <w:rPr>
                <w:rFonts w:ascii="Arial" w:eastAsia="Times New Roman" w:hAnsi="Arial" w:cs="Arial"/>
                <w:color w:val="000000"/>
                <w:sz w:val="18"/>
                <w:szCs w:val="18"/>
                <w:lang w:val="es-ES_tradnl" w:eastAsia="es-ES"/>
              </w:rPr>
              <w:tab/>
            </w:r>
            <w:r w:rsidR="00153200">
              <w:rPr>
                <w:rFonts w:ascii="Arial" w:eastAsia="Times New Roman" w:hAnsi="Arial" w:cs="Arial"/>
                <w:color w:val="000000"/>
                <w:sz w:val="18"/>
                <w:szCs w:val="18"/>
                <w:lang w:val="es-ES_tradnl" w:eastAsia="es-ES"/>
              </w:rPr>
              <w:t>0</w:t>
            </w:r>
            <w:r w:rsidR="005849C0">
              <w:rPr>
                <w:rFonts w:ascii="Arial" w:eastAsia="Times New Roman" w:hAnsi="Arial" w:cs="Arial"/>
                <w:color w:val="000000"/>
                <w:sz w:val="18"/>
                <w:szCs w:val="18"/>
                <w:lang w:val="es-ES_tradnl" w:eastAsia="es-ES"/>
              </w:rPr>
              <w:t>5</w:t>
            </w:r>
            <w:r w:rsidR="00EE3CE0" w:rsidRPr="0058551F">
              <w:rPr>
                <w:rFonts w:ascii="Arial" w:eastAsia="Times New Roman" w:hAnsi="Arial" w:cs="Arial"/>
                <w:color w:val="000000"/>
                <w:sz w:val="18"/>
                <w:szCs w:val="18"/>
                <w:lang w:val="es-ES_tradnl" w:eastAsia="es-ES"/>
              </w:rPr>
              <w:t xml:space="preserve"> </w:t>
            </w:r>
            <w:r w:rsidR="004F5593">
              <w:rPr>
                <w:rFonts w:ascii="Arial" w:eastAsia="Times New Roman" w:hAnsi="Arial" w:cs="Arial"/>
                <w:color w:val="000000"/>
                <w:sz w:val="18"/>
                <w:szCs w:val="18"/>
                <w:lang w:val="es-ES_tradnl" w:eastAsia="es-ES"/>
              </w:rPr>
              <w:t>d</w:t>
            </w:r>
            <w:r w:rsidR="00EE3CE0" w:rsidRPr="0058551F">
              <w:rPr>
                <w:rFonts w:ascii="Arial" w:eastAsia="Times New Roman" w:hAnsi="Arial" w:cs="Arial"/>
                <w:color w:val="000000"/>
                <w:sz w:val="18"/>
                <w:szCs w:val="18"/>
                <w:lang w:val="es-ES_tradnl" w:eastAsia="es-ES"/>
              </w:rPr>
              <w:t>esayunos</w:t>
            </w:r>
            <w:r w:rsidR="00340C93">
              <w:rPr>
                <w:rFonts w:ascii="Arial" w:eastAsia="Times New Roman" w:hAnsi="Arial" w:cs="Arial"/>
                <w:color w:val="000000"/>
                <w:sz w:val="18"/>
                <w:szCs w:val="18"/>
                <w:lang w:val="es-ES_tradnl" w:eastAsia="es-ES"/>
              </w:rPr>
              <w:t>,</w:t>
            </w:r>
            <w:r w:rsidR="0081656E">
              <w:rPr>
                <w:rFonts w:ascii="Arial" w:eastAsia="Times New Roman" w:hAnsi="Arial" w:cs="Arial"/>
                <w:color w:val="000000"/>
                <w:sz w:val="18"/>
                <w:szCs w:val="18"/>
                <w:lang w:val="es-ES_tradnl" w:eastAsia="es-ES"/>
              </w:rPr>
              <w:t xml:space="preserve"> 0</w:t>
            </w:r>
            <w:r w:rsidR="00B64F4F">
              <w:rPr>
                <w:rFonts w:ascii="Arial" w:eastAsia="Times New Roman" w:hAnsi="Arial" w:cs="Arial"/>
                <w:color w:val="000000"/>
                <w:sz w:val="18"/>
                <w:szCs w:val="18"/>
                <w:lang w:val="es-ES_tradnl" w:eastAsia="es-ES"/>
              </w:rPr>
              <w:t>2</w:t>
            </w:r>
            <w:r w:rsidR="0081656E">
              <w:rPr>
                <w:rFonts w:ascii="Arial" w:eastAsia="Times New Roman" w:hAnsi="Arial" w:cs="Arial"/>
                <w:color w:val="000000"/>
                <w:sz w:val="18"/>
                <w:szCs w:val="18"/>
                <w:lang w:val="es-ES_tradnl" w:eastAsia="es-ES"/>
              </w:rPr>
              <w:t xml:space="preserve"> almuerzo</w:t>
            </w:r>
            <w:r w:rsidR="00B64F4F">
              <w:rPr>
                <w:rFonts w:ascii="Arial" w:eastAsia="Times New Roman" w:hAnsi="Arial" w:cs="Arial"/>
                <w:color w:val="000000"/>
                <w:sz w:val="18"/>
                <w:szCs w:val="18"/>
                <w:lang w:val="es-ES_tradnl" w:eastAsia="es-ES"/>
              </w:rPr>
              <w:t>s</w:t>
            </w:r>
            <w:r w:rsidR="00340C93">
              <w:rPr>
                <w:rFonts w:ascii="Arial" w:eastAsia="Times New Roman" w:hAnsi="Arial" w:cs="Arial"/>
                <w:color w:val="000000"/>
                <w:sz w:val="18"/>
                <w:szCs w:val="18"/>
                <w:lang w:val="es-ES_tradnl" w:eastAsia="es-ES"/>
              </w:rPr>
              <w:t xml:space="preserve"> y 0</w:t>
            </w:r>
            <w:r w:rsidR="00B64F4F">
              <w:rPr>
                <w:rFonts w:ascii="Arial" w:eastAsia="Times New Roman" w:hAnsi="Arial" w:cs="Arial"/>
                <w:color w:val="000000"/>
                <w:sz w:val="18"/>
                <w:szCs w:val="18"/>
                <w:lang w:val="es-ES_tradnl" w:eastAsia="es-ES"/>
              </w:rPr>
              <w:t>3</w:t>
            </w:r>
            <w:r w:rsidR="00340C93">
              <w:rPr>
                <w:rFonts w:ascii="Arial" w:eastAsia="Times New Roman" w:hAnsi="Arial" w:cs="Arial"/>
                <w:color w:val="000000"/>
                <w:sz w:val="18"/>
                <w:szCs w:val="18"/>
                <w:lang w:val="es-ES_tradnl" w:eastAsia="es-ES"/>
              </w:rPr>
              <w:t xml:space="preserve"> cenas</w:t>
            </w:r>
          </w:p>
        </w:tc>
      </w:tr>
    </w:tbl>
    <w:p w14:paraId="42FF012C" w14:textId="071BC20A" w:rsidR="001F0686" w:rsidRDefault="001F0686" w:rsidP="00931254">
      <w:pPr>
        <w:spacing w:after="0" w:line="240" w:lineRule="auto"/>
        <w:jc w:val="center"/>
        <w:rPr>
          <w:rFonts w:ascii="Arial" w:eastAsia="Times New Roman" w:hAnsi="Arial" w:cs="Arial"/>
          <w:b/>
          <w:color w:val="E36C0A" w:themeColor="accent6" w:themeShade="BF"/>
          <w:sz w:val="18"/>
          <w:szCs w:val="18"/>
          <w:u w:val="single"/>
          <w:lang w:eastAsia="es-ES"/>
        </w:rPr>
      </w:pPr>
    </w:p>
    <w:p w14:paraId="33CC6F1E" w14:textId="7B732034" w:rsidR="00931254" w:rsidRPr="0058551F" w:rsidRDefault="00931254" w:rsidP="00931254">
      <w:pPr>
        <w:spacing w:after="0" w:line="240" w:lineRule="auto"/>
        <w:jc w:val="center"/>
        <w:rPr>
          <w:rFonts w:ascii="Arial" w:eastAsia="Times New Roman" w:hAnsi="Arial" w:cs="Arial"/>
          <w:b/>
          <w:color w:val="E36C0A" w:themeColor="accent6" w:themeShade="BF"/>
          <w:sz w:val="18"/>
          <w:szCs w:val="18"/>
          <w:u w:val="single"/>
          <w:lang w:eastAsia="es-ES"/>
        </w:rPr>
      </w:pPr>
      <w:r w:rsidRPr="0058551F">
        <w:rPr>
          <w:rFonts w:ascii="Arial" w:eastAsia="Times New Roman" w:hAnsi="Arial" w:cs="Arial"/>
          <w:b/>
          <w:color w:val="E36C0A" w:themeColor="accent6" w:themeShade="BF"/>
          <w:sz w:val="18"/>
          <w:szCs w:val="18"/>
          <w:u w:val="single"/>
          <w:lang w:eastAsia="es-ES"/>
        </w:rPr>
        <w:t>ITINERARIO DE VIAJE:</w:t>
      </w:r>
    </w:p>
    <w:p w14:paraId="44CF8EE4" w14:textId="344EEF20" w:rsidR="00931254" w:rsidRPr="00153116" w:rsidRDefault="00931254" w:rsidP="0040038F">
      <w:pPr>
        <w:spacing w:after="0" w:line="240" w:lineRule="auto"/>
        <w:jc w:val="right"/>
        <w:rPr>
          <w:rFonts w:ascii="Arial" w:eastAsia="Times New Roman" w:hAnsi="Arial" w:cs="Arial"/>
          <w:color w:val="000000"/>
          <w:sz w:val="8"/>
          <w:szCs w:val="18"/>
          <w:lang w:val="es-ES_tradnl" w:eastAsia="es-ES"/>
        </w:rPr>
      </w:pPr>
    </w:p>
    <w:p w14:paraId="69A9951F" w14:textId="0AD56A30" w:rsidR="00E56D11" w:rsidRPr="008D6C38" w:rsidRDefault="00E56D11" w:rsidP="008D6C38">
      <w:pPr>
        <w:spacing w:after="0"/>
        <w:jc w:val="both"/>
        <w:rPr>
          <w:rFonts w:ascii="Arial" w:eastAsia="Times New Roman" w:hAnsi="Arial" w:cs="Arial"/>
          <w:b/>
          <w:color w:val="E36C0A" w:themeColor="accent6" w:themeShade="BF"/>
          <w:sz w:val="18"/>
          <w:szCs w:val="18"/>
          <w:lang w:val="es-ES_tradnl" w:eastAsia="es-ES"/>
        </w:rPr>
      </w:pPr>
      <w:r w:rsidRPr="008D6C38">
        <w:rPr>
          <w:rFonts w:ascii="Arial" w:eastAsia="Times New Roman" w:hAnsi="Arial" w:cs="Arial"/>
          <w:b/>
          <w:color w:val="E36C0A" w:themeColor="accent6" w:themeShade="BF"/>
          <w:sz w:val="18"/>
          <w:szCs w:val="18"/>
          <w:lang w:val="es-ES_tradnl" w:eastAsia="es-ES"/>
        </w:rPr>
        <w:t xml:space="preserve">Día 1   </w:t>
      </w:r>
      <w:r w:rsidR="001F0686" w:rsidRPr="008D6C38">
        <w:rPr>
          <w:rFonts w:ascii="Arial" w:eastAsia="Times New Roman" w:hAnsi="Arial" w:cs="Arial"/>
          <w:b/>
          <w:color w:val="E36C0A" w:themeColor="accent6" w:themeShade="BF"/>
          <w:sz w:val="18"/>
          <w:szCs w:val="18"/>
          <w:lang w:val="es-ES_tradnl" w:eastAsia="es-ES"/>
        </w:rPr>
        <w:t>Cartagena</w:t>
      </w:r>
    </w:p>
    <w:p w14:paraId="08566E23" w14:textId="1AD56CD0" w:rsidR="001F0686" w:rsidRPr="008D6C38" w:rsidRDefault="001F0686" w:rsidP="008D6C38">
      <w:pPr>
        <w:pStyle w:val="Default"/>
        <w:jc w:val="both"/>
        <w:rPr>
          <w:rFonts w:ascii="Arial" w:hAnsi="Arial" w:cs="Arial"/>
          <w:sz w:val="18"/>
          <w:szCs w:val="18"/>
        </w:rPr>
      </w:pPr>
      <w:r w:rsidRPr="008D6C38">
        <w:rPr>
          <w:rFonts w:ascii="Arial" w:hAnsi="Arial" w:cs="Arial"/>
          <w:sz w:val="18"/>
          <w:szCs w:val="18"/>
        </w:rPr>
        <w:t xml:space="preserve">Recepción en el aeropuerto Rafael </w:t>
      </w:r>
      <w:r w:rsidR="00E5779E" w:rsidRPr="008D6C38">
        <w:rPr>
          <w:rFonts w:ascii="Arial" w:hAnsi="Arial" w:cs="Arial"/>
          <w:sz w:val="18"/>
          <w:szCs w:val="18"/>
        </w:rPr>
        <w:t>Núñez</w:t>
      </w:r>
      <w:r w:rsidRPr="008D6C38">
        <w:rPr>
          <w:rFonts w:ascii="Arial" w:hAnsi="Arial" w:cs="Arial"/>
          <w:sz w:val="18"/>
          <w:szCs w:val="18"/>
        </w:rPr>
        <w:t xml:space="preserve"> (CTG) y traslado al hotel elegido. Servicio compartido.</w:t>
      </w:r>
      <w:r w:rsidRPr="008D6C38">
        <w:rPr>
          <w:rFonts w:ascii="Arial" w:eastAsia="Arial" w:hAnsi="Arial" w:cs="Arial"/>
          <w:sz w:val="18"/>
          <w:szCs w:val="18"/>
        </w:rPr>
        <w:t xml:space="preserve"> </w:t>
      </w:r>
      <w:r w:rsidRPr="008D6C38">
        <w:rPr>
          <w:rFonts w:ascii="Arial" w:hAnsi="Arial" w:cs="Arial"/>
          <w:sz w:val="18"/>
          <w:szCs w:val="18"/>
        </w:rPr>
        <w:t>En la noche cena especial en el Restaurante Fuerte San Sebastián del Pastelillo – Club de Pesca, en troneras decoradas para disfrutar de una velada romántica con exclusividad, exquisita gastronomía y una ubicación privilegiada frente al mar (agradecemos tener en cuenta que, por motivos climáticos</w:t>
      </w:r>
      <w:r w:rsidR="00B227D1" w:rsidRPr="008D6C38">
        <w:rPr>
          <w:rFonts w:ascii="Arial" w:hAnsi="Arial" w:cs="Arial"/>
          <w:sz w:val="18"/>
          <w:szCs w:val="18"/>
        </w:rPr>
        <w:t xml:space="preserve"> en caso de </w:t>
      </w:r>
      <w:r w:rsidRPr="008D6C38">
        <w:rPr>
          <w:rFonts w:ascii="Arial" w:hAnsi="Arial" w:cs="Arial"/>
          <w:sz w:val="18"/>
          <w:szCs w:val="18"/>
        </w:rPr>
        <w:t>lluvias, su mesa podría ser cambiada de ubicación, siendo las zonas carpa bar o salón boquerón la alternativa para resguardarlos)</w:t>
      </w:r>
      <w:r w:rsidR="00B227D1" w:rsidRPr="008D6C38">
        <w:rPr>
          <w:rFonts w:ascii="Arial" w:hAnsi="Arial" w:cs="Arial"/>
          <w:sz w:val="18"/>
          <w:szCs w:val="18"/>
        </w:rPr>
        <w:t>.</w:t>
      </w:r>
    </w:p>
    <w:p w14:paraId="3BF3D16C" w14:textId="27332FC7" w:rsidR="00B227D1" w:rsidRPr="00564749" w:rsidRDefault="00B227D1" w:rsidP="008D6C38">
      <w:pPr>
        <w:pStyle w:val="Default"/>
        <w:jc w:val="both"/>
        <w:rPr>
          <w:rFonts w:ascii="Arial" w:hAnsi="Arial" w:cs="Arial"/>
          <w:sz w:val="10"/>
          <w:szCs w:val="10"/>
        </w:rPr>
      </w:pPr>
    </w:p>
    <w:p w14:paraId="7CA236AF" w14:textId="16CFBC72" w:rsidR="00D34A8A" w:rsidRDefault="001F0686" w:rsidP="008D6C38">
      <w:pPr>
        <w:pStyle w:val="NormalWeb"/>
        <w:spacing w:before="0" w:beforeAutospacing="0" w:after="0" w:afterAutospacing="0"/>
        <w:jc w:val="both"/>
        <w:rPr>
          <w:rFonts w:ascii="Arial" w:hAnsi="Arial" w:cs="Arial"/>
          <w:i/>
          <w:iCs/>
          <w:color w:val="404040" w:themeColor="text1" w:themeTint="BF"/>
          <w:sz w:val="18"/>
          <w:szCs w:val="18"/>
        </w:rPr>
      </w:pPr>
      <w:proofErr w:type="spellStart"/>
      <w:r w:rsidRPr="008D6C38">
        <w:rPr>
          <w:rFonts w:ascii="Arial" w:hAnsi="Arial" w:cs="Arial"/>
          <w:i/>
          <w:iCs/>
          <w:color w:val="404040" w:themeColor="text1" w:themeTint="BF"/>
          <w:sz w:val="18"/>
          <w:szCs w:val="18"/>
        </w:rPr>
        <w:t>Nota</w:t>
      </w:r>
      <w:r w:rsidR="00D34A8A">
        <w:rPr>
          <w:rFonts w:ascii="Arial" w:hAnsi="Arial" w:cs="Arial"/>
          <w:i/>
          <w:iCs/>
          <w:color w:val="404040" w:themeColor="text1" w:themeTint="BF"/>
          <w:sz w:val="18"/>
          <w:szCs w:val="18"/>
        </w:rPr>
        <w:t>s</w:t>
      </w:r>
      <w:proofErr w:type="spellEnd"/>
      <w:r w:rsidRPr="008D6C38">
        <w:rPr>
          <w:rFonts w:ascii="Arial" w:hAnsi="Arial" w:cs="Arial"/>
          <w:i/>
          <w:iCs/>
          <w:color w:val="404040" w:themeColor="text1" w:themeTint="BF"/>
          <w:sz w:val="18"/>
          <w:szCs w:val="18"/>
        </w:rPr>
        <w:t>:</w:t>
      </w:r>
    </w:p>
    <w:p w14:paraId="27C454AA" w14:textId="4D7F1860" w:rsidR="00D34A8A" w:rsidRPr="00D34A8A" w:rsidRDefault="001F0686" w:rsidP="00D34A8A">
      <w:pPr>
        <w:pStyle w:val="NormalWeb"/>
        <w:numPr>
          <w:ilvl w:val="0"/>
          <w:numId w:val="31"/>
        </w:numPr>
        <w:spacing w:before="0" w:beforeAutospacing="0" w:after="0" w:afterAutospacing="0"/>
        <w:jc w:val="both"/>
        <w:rPr>
          <w:rFonts w:ascii="Arial" w:hAnsi="Arial" w:cs="Arial"/>
          <w:i/>
          <w:iCs/>
          <w:color w:val="404040" w:themeColor="text1" w:themeTint="BF"/>
          <w:sz w:val="18"/>
          <w:szCs w:val="18"/>
        </w:rPr>
      </w:pPr>
      <w:r w:rsidRPr="008D6C38">
        <w:rPr>
          <w:rFonts w:ascii="Arial" w:hAnsi="Arial" w:cs="Arial"/>
          <w:i/>
          <w:iCs/>
          <w:color w:val="404040" w:themeColor="text1" w:themeTint="BF"/>
          <w:sz w:val="18"/>
          <w:szCs w:val="18"/>
        </w:rPr>
        <w:t xml:space="preserve">Las </w:t>
      </w:r>
      <w:proofErr w:type="spellStart"/>
      <w:r w:rsidRPr="008D6C38">
        <w:rPr>
          <w:rFonts w:ascii="Arial" w:hAnsi="Arial" w:cs="Arial"/>
          <w:i/>
          <w:iCs/>
          <w:color w:val="404040" w:themeColor="text1" w:themeTint="BF"/>
          <w:sz w:val="18"/>
          <w:szCs w:val="18"/>
        </w:rPr>
        <w:t>tarifas</w:t>
      </w:r>
      <w:proofErr w:type="spellEnd"/>
      <w:r w:rsidRPr="008D6C38">
        <w:rPr>
          <w:rFonts w:ascii="Arial" w:hAnsi="Arial" w:cs="Arial"/>
          <w:i/>
          <w:iCs/>
          <w:color w:val="404040" w:themeColor="text1" w:themeTint="BF"/>
          <w:sz w:val="18"/>
          <w:szCs w:val="18"/>
        </w:rPr>
        <w:t xml:space="preserve"> </w:t>
      </w:r>
      <w:proofErr w:type="spellStart"/>
      <w:r w:rsidRPr="008D6C38">
        <w:rPr>
          <w:rFonts w:ascii="Arial" w:hAnsi="Arial" w:cs="Arial"/>
          <w:i/>
          <w:iCs/>
          <w:color w:val="404040" w:themeColor="text1" w:themeTint="BF"/>
          <w:sz w:val="18"/>
          <w:szCs w:val="18"/>
        </w:rPr>
        <w:t>están</w:t>
      </w:r>
      <w:proofErr w:type="spellEnd"/>
      <w:r w:rsidRPr="008D6C38">
        <w:rPr>
          <w:rFonts w:ascii="Arial" w:hAnsi="Arial" w:cs="Arial"/>
          <w:i/>
          <w:iCs/>
          <w:color w:val="404040" w:themeColor="text1" w:themeTint="BF"/>
          <w:sz w:val="18"/>
          <w:szCs w:val="18"/>
        </w:rPr>
        <w:t xml:space="preserve"> </w:t>
      </w:r>
      <w:proofErr w:type="spellStart"/>
      <w:r w:rsidRPr="008D6C38">
        <w:rPr>
          <w:rFonts w:ascii="Arial" w:hAnsi="Arial" w:cs="Arial"/>
          <w:i/>
          <w:iCs/>
          <w:color w:val="404040" w:themeColor="text1" w:themeTint="BF"/>
          <w:sz w:val="18"/>
          <w:szCs w:val="18"/>
        </w:rPr>
        <w:t>contempladas</w:t>
      </w:r>
      <w:proofErr w:type="spellEnd"/>
      <w:r w:rsidRPr="008D6C38">
        <w:rPr>
          <w:rFonts w:ascii="Arial" w:hAnsi="Arial" w:cs="Arial"/>
          <w:i/>
          <w:iCs/>
          <w:color w:val="404040" w:themeColor="text1" w:themeTint="BF"/>
          <w:sz w:val="18"/>
          <w:szCs w:val="18"/>
        </w:rPr>
        <w:t xml:space="preserve"> para </w:t>
      </w:r>
      <w:proofErr w:type="spellStart"/>
      <w:r w:rsidRPr="008D6C38">
        <w:rPr>
          <w:rFonts w:ascii="Arial" w:hAnsi="Arial" w:cs="Arial"/>
          <w:i/>
          <w:iCs/>
          <w:color w:val="404040" w:themeColor="text1" w:themeTint="BF"/>
          <w:sz w:val="18"/>
          <w:szCs w:val="18"/>
        </w:rPr>
        <w:t>traslados</w:t>
      </w:r>
      <w:proofErr w:type="spellEnd"/>
      <w:r w:rsidRPr="008D6C38">
        <w:rPr>
          <w:rFonts w:ascii="Arial" w:hAnsi="Arial" w:cs="Arial"/>
          <w:i/>
          <w:iCs/>
          <w:color w:val="404040" w:themeColor="text1" w:themeTint="BF"/>
          <w:sz w:val="18"/>
          <w:szCs w:val="18"/>
        </w:rPr>
        <w:t xml:space="preserve"> </w:t>
      </w:r>
      <w:proofErr w:type="spellStart"/>
      <w:r w:rsidRPr="008D6C38">
        <w:rPr>
          <w:rFonts w:ascii="Arial" w:hAnsi="Arial" w:cs="Arial"/>
          <w:i/>
          <w:iCs/>
          <w:color w:val="404040" w:themeColor="text1" w:themeTint="BF"/>
          <w:sz w:val="18"/>
          <w:szCs w:val="18"/>
        </w:rPr>
        <w:t>diurnos</w:t>
      </w:r>
      <w:proofErr w:type="spellEnd"/>
      <w:r w:rsidRPr="008D6C38">
        <w:rPr>
          <w:rFonts w:ascii="Arial" w:hAnsi="Arial" w:cs="Arial"/>
          <w:i/>
          <w:iCs/>
          <w:color w:val="404040" w:themeColor="text1" w:themeTint="BF"/>
          <w:sz w:val="18"/>
          <w:szCs w:val="18"/>
        </w:rPr>
        <w:t xml:space="preserve">, de ser </w:t>
      </w:r>
      <w:proofErr w:type="spellStart"/>
      <w:r w:rsidRPr="008D6C38">
        <w:rPr>
          <w:rFonts w:ascii="Arial" w:hAnsi="Arial" w:cs="Arial"/>
          <w:i/>
          <w:iCs/>
          <w:color w:val="404040" w:themeColor="text1" w:themeTint="BF"/>
          <w:sz w:val="18"/>
          <w:szCs w:val="18"/>
        </w:rPr>
        <w:t>nocturnos</w:t>
      </w:r>
      <w:proofErr w:type="spellEnd"/>
      <w:r w:rsidRPr="008D6C38">
        <w:rPr>
          <w:rFonts w:ascii="Arial" w:hAnsi="Arial" w:cs="Arial"/>
          <w:i/>
          <w:iCs/>
          <w:color w:val="404040" w:themeColor="text1" w:themeTint="BF"/>
          <w:sz w:val="18"/>
          <w:szCs w:val="18"/>
        </w:rPr>
        <w:t xml:space="preserve"> se </w:t>
      </w:r>
      <w:proofErr w:type="spellStart"/>
      <w:r w:rsidRPr="008D6C38">
        <w:rPr>
          <w:rFonts w:ascii="Arial" w:hAnsi="Arial" w:cs="Arial"/>
          <w:i/>
          <w:iCs/>
          <w:color w:val="404040" w:themeColor="text1" w:themeTint="BF"/>
          <w:sz w:val="18"/>
          <w:szCs w:val="18"/>
        </w:rPr>
        <w:t>aplica</w:t>
      </w:r>
      <w:proofErr w:type="spellEnd"/>
      <w:r w:rsidRPr="008D6C38">
        <w:rPr>
          <w:rFonts w:ascii="Arial" w:hAnsi="Arial" w:cs="Arial"/>
          <w:i/>
          <w:iCs/>
          <w:color w:val="404040" w:themeColor="text1" w:themeTint="BF"/>
          <w:sz w:val="18"/>
          <w:szCs w:val="18"/>
        </w:rPr>
        <w:t xml:space="preserve"> un </w:t>
      </w:r>
      <w:proofErr w:type="spellStart"/>
      <w:r w:rsidRPr="008D6C38">
        <w:rPr>
          <w:rFonts w:ascii="Arial" w:hAnsi="Arial" w:cs="Arial"/>
          <w:i/>
          <w:iCs/>
          <w:color w:val="404040" w:themeColor="text1" w:themeTint="BF"/>
          <w:sz w:val="18"/>
          <w:szCs w:val="18"/>
        </w:rPr>
        <w:t>suplemento</w:t>
      </w:r>
      <w:proofErr w:type="spellEnd"/>
      <w:r w:rsidRPr="008D6C38">
        <w:rPr>
          <w:rFonts w:ascii="Arial" w:hAnsi="Arial" w:cs="Arial"/>
          <w:i/>
          <w:iCs/>
          <w:color w:val="404040" w:themeColor="text1" w:themeTint="BF"/>
          <w:sz w:val="18"/>
          <w:szCs w:val="18"/>
        </w:rPr>
        <w:t xml:space="preserve">. El </w:t>
      </w:r>
      <w:proofErr w:type="spellStart"/>
      <w:r w:rsidRPr="008D6C38">
        <w:rPr>
          <w:rFonts w:ascii="Arial" w:hAnsi="Arial" w:cs="Arial"/>
          <w:i/>
          <w:iCs/>
          <w:color w:val="404040" w:themeColor="text1" w:themeTint="BF"/>
          <w:sz w:val="18"/>
          <w:szCs w:val="18"/>
        </w:rPr>
        <w:t>horario</w:t>
      </w:r>
      <w:proofErr w:type="spellEnd"/>
      <w:r w:rsidRPr="008D6C38">
        <w:rPr>
          <w:rFonts w:ascii="Arial" w:hAnsi="Arial" w:cs="Arial"/>
          <w:i/>
          <w:iCs/>
          <w:color w:val="404040" w:themeColor="text1" w:themeTint="BF"/>
          <w:sz w:val="18"/>
          <w:szCs w:val="18"/>
        </w:rPr>
        <w:t xml:space="preserve"> </w:t>
      </w:r>
      <w:proofErr w:type="spellStart"/>
      <w:r w:rsidRPr="008D6C38">
        <w:rPr>
          <w:rFonts w:ascii="Arial" w:hAnsi="Arial" w:cs="Arial"/>
          <w:i/>
          <w:iCs/>
          <w:color w:val="404040" w:themeColor="text1" w:themeTint="BF"/>
          <w:sz w:val="18"/>
          <w:szCs w:val="18"/>
        </w:rPr>
        <w:t>nocturno</w:t>
      </w:r>
      <w:proofErr w:type="spellEnd"/>
      <w:r w:rsidRPr="008D6C38">
        <w:rPr>
          <w:rFonts w:ascii="Arial" w:hAnsi="Arial" w:cs="Arial"/>
          <w:i/>
          <w:iCs/>
          <w:color w:val="404040" w:themeColor="text1" w:themeTint="BF"/>
          <w:sz w:val="18"/>
          <w:szCs w:val="18"/>
        </w:rPr>
        <w:t xml:space="preserve"> </w:t>
      </w:r>
      <w:proofErr w:type="spellStart"/>
      <w:r w:rsidRPr="008D6C38">
        <w:rPr>
          <w:rFonts w:ascii="Arial" w:hAnsi="Arial" w:cs="Arial"/>
          <w:i/>
          <w:iCs/>
          <w:color w:val="404040" w:themeColor="text1" w:themeTint="BF"/>
          <w:sz w:val="18"/>
          <w:szCs w:val="18"/>
        </w:rPr>
        <w:t>aplica</w:t>
      </w:r>
      <w:proofErr w:type="spellEnd"/>
      <w:r w:rsidRPr="008D6C38">
        <w:rPr>
          <w:rFonts w:ascii="Arial" w:hAnsi="Arial" w:cs="Arial"/>
          <w:i/>
          <w:iCs/>
          <w:color w:val="404040" w:themeColor="text1" w:themeTint="BF"/>
          <w:sz w:val="18"/>
          <w:szCs w:val="18"/>
        </w:rPr>
        <w:t xml:space="preserve"> para </w:t>
      </w:r>
      <w:proofErr w:type="spellStart"/>
      <w:r w:rsidRPr="008D6C38">
        <w:rPr>
          <w:rFonts w:ascii="Arial" w:hAnsi="Arial" w:cs="Arial"/>
          <w:i/>
          <w:iCs/>
          <w:color w:val="404040" w:themeColor="text1" w:themeTint="BF"/>
          <w:sz w:val="18"/>
          <w:szCs w:val="18"/>
        </w:rPr>
        <w:t>los</w:t>
      </w:r>
      <w:proofErr w:type="spellEnd"/>
      <w:r w:rsidRPr="008D6C38">
        <w:rPr>
          <w:rFonts w:ascii="Arial" w:hAnsi="Arial" w:cs="Arial"/>
          <w:i/>
          <w:iCs/>
          <w:color w:val="404040" w:themeColor="text1" w:themeTint="BF"/>
          <w:sz w:val="18"/>
          <w:szCs w:val="18"/>
        </w:rPr>
        <w:t xml:space="preserve"> </w:t>
      </w:r>
      <w:proofErr w:type="spellStart"/>
      <w:r w:rsidRPr="008D6C38">
        <w:rPr>
          <w:rFonts w:ascii="Arial" w:hAnsi="Arial" w:cs="Arial"/>
          <w:i/>
          <w:iCs/>
          <w:color w:val="404040" w:themeColor="text1" w:themeTint="BF"/>
          <w:sz w:val="18"/>
          <w:szCs w:val="18"/>
        </w:rPr>
        <w:t>vuelos</w:t>
      </w:r>
      <w:proofErr w:type="spellEnd"/>
      <w:r w:rsidRPr="008D6C38">
        <w:rPr>
          <w:rFonts w:ascii="Arial" w:hAnsi="Arial" w:cs="Arial"/>
          <w:i/>
          <w:iCs/>
          <w:color w:val="404040" w:themeColor="text1" w:themeTint="BF"/>
          <w:sz w:val="18"/>
          <w:szCs w:val="18"/>
        </w:rPr>
        <w:t xml:space="preserve"> </w:t>
      </w:r>
      <w:proofErr w:type="spellStart"/>
      <w:r w:rsidRPr="008D6C38">
        <w:rPr>
          <w:rFonts w:ascii="Arial" w:hAnsi="Arial" w:cs="Arial"/>
          <w:i/>
          <w:iCs/>
          <w:color w:val="404040" w:themeColor="text1" w:themeTint="BF"/>
          <w:sz w:val="18"/>
          <w:szCs w:val="18"/>
        </w:rPr>
        <w:t>arribando</w:t>
      </w:r>
      <w:proofErr w:type="spellEnd"/>
      <w:r w:rsidRPr="008D6C38">
        <w:rPr>
          <w:rFonts w:ascii="Arial" w:hAnsi="Arial" w:cs="Arial"/>
          <w:i/>
          <w:iCs/>
          <w:color w:val="404040" w:themeColor="text1" w:themeTint="BF"/>
          <w:sz w:val="18"/>
          <w:szCs w:val="18"/>
        </w:rPr>
        <w:t>/</w:t>
      </w:r>
      <w:proofErr w:type="spellStart"/>
      <w:r w:rsidRPr="008D6C38">
        <w:rPr>
          <w:rFonts w:ascii="Arial" w:hAnsi="Arial" w:cs="Arial"/>
          <w:i/>
          <w:iCs/>
          <w:color w:val="404040" w:themeColor="text1" w:themeTint="BF"/>
          <w:sz w:val="18"/>
          <w:szCs w:val="18"/>
        </w:rPr>
        <w:t>saliendo</w:t>
      </w:r>
      <w:proofErr w:type="spellEnd"/>
      <w:r w:rsidRPr="008D6C38">
        <w:rPr>
          <w:rFonts w:ascii="Arial" w:hAnsi="Arial" w:cs="Arial"/>
          <w:i/>
          <w:iCs/>
          <w:color w:val="404040" w:themeColor="text1" w:themeTint="BF"/>
          <w:sz w:val="18"/>
          <w:szCs w:val="18"/>
        </w:rPr>
        <w:t xml:space="preserve"> entre las 19:30 y las 06:00hrs.</w:t>
      </w:r>
    </w:p>
    <w:p w14:paraId="5AD9A837" w14:textId="307E5072" w:rsidR="00D34A8A" w:rsidRPr="00D34A8A" w:rsidRDefault="00D34A8A" w:rsidP="00D34A8A">
      <w:pPr>
        <w:pStyle w:val="NormalWeb"/>
        <w:numPr>
          <w:ilvl w:val="0"/>
          <w:numId w:val="31"/>
        </w:numPr>
        <w:spacing w:before="0" w:beforeAutospacing="0" w:after="0" w:afterAutospacing="0"/>
        <w:jc w:val="both"/>
        <w:rPr>
          <w:rFonts w:ascii="Arial" w:hAnsi="Arial" w:cs="Arial"/>
          <w:i/>
          <w:iCs/>
          <w:color w:val="404040" w:themeColor="text1" w:themeTint="BF"/>
          <w:sz w:val="18"/>
          <w:szCs w:val="18"/>
        </w:rPr>
      </w:pPr>
      <w:r w:rsidRPr="00D34A8A">
        <w:rPr>
          <w:rFonts w:ascii="Arial" w:eastAsiaTheme="minorHAnsi" w:hAnsi="Arial" w:cs="Arial"/>
          <w:i/>
          <w:iCs/>
          <w:color w:val="404040" w:themeColor="text1" w:themeTint="BF"/>
          <w:sz w:val="18"/>
          <w:szCs w:val="18"/>
          <w:lang w:val="es-ES"/>
        </w:rPr>
        <w:t>En caso de consumir menos del monto mínimo garantizado (USD 70), no se realiza reembolso. En caso de superar el valor, el excedente deberá ser liquidado al finalizar la velada por pasajeros directamente. Transporte restaurante – hotel o centro histórico a elección de pasajeros.</w:t>
      </w:r>
    </w:p>
    <w:p w14:paraId="5B8BE231" w14:textId="77777777" w:rsidR="001F0686" w:rsidRPr="00564749" w:rsidRDefault="001F0686" w:rsidP="008D6C38">
      <w:pPr>
        <w:spacing w:after="0"/>
        <w:jc w:val="both"/>
        <w:rPr>
          <w:rFonts w:ascii="Arial" w:eastAsia="Times New Roman" w:hAnsi="Arial" w:cs="Arial"/>
          <w:b/>
          <w:color w:val="E36C0A" w:themeColor="accent6" w:themeShade="BF"/>
          <w:sz w:val="10"/>
          <w:szCs w:val="10"/>
          <w:lang w:val="es-ES_tradnl" w:eastAsia="es-ES"/>
        </w:rPr>
      </w:pPr>
    </w:p>
    <w:p w14:paraId="02C8081D" w14:textId="498D5D60" w:rsidR="00AA0493" w:rsidRPr="008D6C38" w:rsidRDefault="00AA0493" w:rsidP="008D6C38">
      <w:pPr>
        <w:spacing w:after="0"/>
        <w:jc w:val="both"/>
        <w:rPr>
          <w:rFonts w:ascii="Arial" w:eastAsia="Arial" w:hAnsi="Arial" w:cs="Arial"/>
          <w:b/>
          <w:color w:val="E36C09"/>
          <w:sz w:val="18"/>
          <w:szCs w:val="18"/>
        </w:rPr>
      </w:pPr>
      <w:r w:rsidRPr="008D6C38">
        <w:rPr>
          <w:rFonts w:ascii="Arial" w:eastAsia="Arial" w:hAnsi="Arial" w:cs="Arial"/>
          <w:b/>
          <w:color w:val="E36C09"/>
          <w:sz w:val="18"/>
          <w:szCs w:val="18"/>
        </w:rPr>
        <w:t xml:space="preserve">Día 2    </w:t>
      </w:r>
      <w:r w:rsidR="00C15772" w:rsidRPr="008D6C38">
        <w:rPr>
          <w:rFonts w:ascii="Arial" w:eastAsia="Arial" w:hAnsi="Arial" w:cs="Arial"/>
          <w:b/>
          <w:color w:val="E36C09"/>
          <w:sz w:val="18"/>
          <w:szCs w:val="18"/>
        </w:rPr>
        <w:t>Cartagena</w:t>
      </w:r>
    </w:p>
    <w:p w14:paraId="1CF22238" w14:textId="2264F1C7" w:rsidR="00C15772" w:rsidRPr="008D6C38" w:rsidRDefault="00E56D11" w:rsidP="008D6C38">
      <w:pPr>
        <w:pStyle w:val="Default"/>
        <w:jc w:val="both"/>
        <w:rPr>
          <w:rFonts w:ascii="Arial" w:eastAsiaTheme="minorHAnsi" w:hAnsi="Arial" w:cs="Arial"/>
          <w:sz w:val="18"/>
          <w:szCs w:val="18"/>
          <w:lang w:eastAsia="en-US"/>
        </w:rPr>
      </w:pPr>
      <w:r w:rsidRPr="008D6C38">
        <w:rPr>
          <w:rFonts w:ascii="Arial" w:eastAsia="Times New Roman" w:hAnsi="Arial" w:cs="Arial"/>
          <w:b/>
          <w:i/>
          <w:sz w:val="18"/>
          <w:szCs w:val="18"/>
          <w:u w:val="single"/>
          <w:lang w:val="es-ES_tradnl" w:eastAsia="es-ES"/>
        </w:rPr>
        <w:t>Desayuno</w:t>
      </w:r>
      <w:r w:rsidRPr="008D6C38">
        <w:rPr>
          <w:rFonts w:ascii="Arial" w:eastAsia="Times New Roman" w:hAnsi="Arial" w:cs="Arial"/>
          <w:b/>
          <w:i/>
          <w:sz w:val="18"/>
          <w:szCs w:val="18"/>
          <w:lang w:val="es-ES_tradnl" w:eastAsia="es-ES"/>
        </w:rPr>
        <w:t>.</w:t>
      </w:r>
      <w:r w:rsidRPr="008D6C38">
        <w:rPr>
          <w:rFonts w:ascii="Arial" w:eastAsia="Times New Roman" w:hAnsi="Arial" w:cs="Arial"/>
          <w:sz w:val="18"/>
          <w:szCs w:val="18"/>
          <w:lang w:val="es-ES_tradnl" w:eastAsia="es-ES"/>
        </w:rPr>
        <w:t xml:space="preserve"> </w:t>
      </w:r>
      <w:r w:rsidR="00C15772" w:rsidRPr="008D6C38">
        <w:rPr>
          <w:rFonts w:ascii="Arial" w:eastAsiaTheme="minorHAnsi" w:hAnsi="Arial" w:cs="Arial"/>
          <w:sz w:val="18"/>
          <w:szCs w:val="18"/>
          <w:lang w:eastAsia="en-US"/>
        </w:rPr>
        <w:t xml:space="preserve">Mañana libre, finalizando la tarde se realiza un tour a elección entre </w:t>
      </w:r>
      <w:proofErr w:type="spellStart"/>
      <w:r w:rsidR="00D34A8A">
        <w:rPr>
          <w:rFonts w:ascii="Arial" w:eastAsiaTheme="minorHAnsi" w:hAnsi="Arial" w:cs="Arial"/>
          <w:sz w:val="18"/>
          <w:szCs w:val="18"/>
          <w:lang w:eastAsia="en-US"/>
        </w:rPr>
        <w:t>w</w:t>
      </w:r>
      <w:r w:rsidR="00C15772" w:rsidRPr="008D6C38">
        <w:rPr>
          <w:rFonts w:ascii="Arial" w:eastAsiaTheme="minorHAnsi" w:hAnsi="Arial" w:cs="Arial"/>
          <w:sz w:val="18"/>
          <w:szCs w:val="18"/>
          <w:lang w:eastAsia="en-US"/>
        </w:rPr>
        <w:t>alking</w:t>
      </w:r>
      <w:proofErr w:type="spellEnd"/>
      <w:r w:rsidR="00C15772" w:rsidRPr="008D6C38">
        <w:rPr>
          <w:rFonts w:ascii="Arial" w:eastAsiaTheme="minorHAnsi" w:hAnsi="Arial" w:cs="Arial"/>
          <w:sz w:val="18"/>
          <w:szCs w:val="18"/>
          <w:lang w:eastAsia="en-US"/>
        </w:rPr>
        <w:t xml:space="preserve"> tour</w:t>
      </w:r>
      <w:r w:rsidR="00D34A8A">
        <w:rPr>
          <w:rFonts w:ascii="Arial" w:eastAsiaTheme="minorHAnsi" w:hAnsi="Arial" w:cs="Arial"/>
          <w:sz w:val="18"/>
          <w:szCs w:val="18"/>
          <w:lang w:eastAsia="en-US"/>
        </w:rPr>
        <w:t xml:space="preserve"> (paseo a pie) </w:t>
      </w:r>
      <w:r w:rsidR="00C15772" w:rsidRPr="008D6C38">
        <w:rPr>
          <w:rFonts w:ascii="Arial" w:eastAsiaTheme="minorHAnsi" w:hAnsi="Arial" w:cs="Arial"/>
          <w:sz w:val="18"/>
          <w:szCs w:val="18"/>
          <w:lang w:eastAsia="en-US"/>
        </w:rPr>
        <w:t xml:space="preserve">o </w:t>
      </w:r>
      <w:proofErr w:type="spellStart"/>
      <w:r w:rsidR="00D34A8A">
        <w:rPr>
          <w:rFonts w:ascii="Arial" w:eastAsiaTheme="minorHAnsi" w:hAnsi="Arial" w:cs="Arial"/>
          <w:sz w:val="18"/>
          <w:szCs w:val="18"/>
          <w:lang w:eastAsia="en-US"/>
        </w:rPr>
        <w:t>b</w:t>
      </w:r>
      <w:r w:rsidR="00C15772" w:rsidRPr="008D6C38">
        <w:rPr>
          <w:rFonts w:ascii="Arial" w:eastAsiaTheme="minorHAnsi" w:hAnsi="Arial" w:cs="Arial"/>
          <w:sz w:val="18"/>
          <w:szCs w:val="18"/>
          <w:lang w:eastAsia="en-US"/>
        </w:rPr>
        <w:t>ike</w:t>
      </w:r>
      <w:proofErr w:type="spellEnd"/>
      <w:r w:rsidR="00C15772" w:rsidRPr="008D6C38">
        <w:rPr>
          <w:rFonts w:ascii="Arial" w:eastAsiaTheme="minorHAnsi" w:hAnsi="Arial" w:cs="Arial"/>
          <w:sz w:val="18"/>
          <w:szCs w:val="18"/>
          <w:lang w:eastAsia="en-US"/>
        </w:rPr>
        <w:t xml:space="preserve"> tour</w:t>
      </w:r>
      <w:r w:rsidR="00D34A8A">
        <w:rPr>
          <w:rFonts w:ascii="Arial" w:eastAsiaTheme="minorHAnsi" w:hAnsi="Arial" w:cs="Arial"/>
          <w:sz w:val="18"/>
          <w:szCs w:val="18"/>
          <w:lang w:eastAsia="en-US"/>
        </w:rPr>
        <w:t xml:space="preserve"> (paseo en bicicleta)</w:t>
      </w:r>
      <w:r w:rsidR="00C15772" w:rsidRPr="008D6C38">
        <w:rPr>
          <w:rFonts w:ascii="Arial" w:eastAsiaTheme="minorHAnsi" w:hAnsi="Arial" w:cs="Arial"/>
          <w:sz w:val="18"/>
          <w:szCs w:val="18"/>
          <w:lang w:eastAsia="en-US"/>
        </w:rPr>
        <w:t xml:space="preserve"> por Getsemaní, barrio burgués en la época colonial y hoy en día uno de los sectores más de la ciudad. </w:t>
      </w:r>
      <w:r w:rsidR="002716A0">
        <w:rPr>
          <w:rFonts w:ascii="Arial" w:eastAsiaTheme="minorHAnsi" w:hAnsi="Arial" w:cs="Arial"/>
          <w:sz w:val="18"/>
          <w:szCs w:val="18"/>
          <w:lang w:eastAsia="en-US"/>
        </w:rPr>
        <w:t>U</w:t>
      </w:r>
      <w:r w:rsidR="00C15772" w:rsidRPr="008D6C38">
        <w:rPr>
          <w:rFonts w:ascii="Arial" w:eastAsiaTheme="minorHAnsi" w:hAnsi="Arial" w:cs="Arial"/>
          <w:sz w:val="18"/>
          <w:szCs w:val="18"/>
          <w:lang w:eastAsia="en-US"/>
        </w:rPr>
        <w:t>n divertido y dinámico recorrido de arte y grafitis lleno de magia, mitos y leyendas, de aventura, de historia, cultura, descifrando el significado de sus grafitis y obras de arte callejero plasmadas en las coloridas y coloniales calles del barrio, visita a los estudios de artistas locales, sus galerías con muestra de pintores en vivo esculpiendo sus obras, siempre acompañado de un guía profesional quien irá narrando la historia en cada recorrido y parada emblemática.</w:t>
      </w:r>
    </w:p>
    <w:p w14:paraId="6F1A3521" w14:textId="77777777" w:rsidR="00433759" w:rsidRPr="008D6C38" w:rsidRDefault="00433759" w:rsidP="008D6C38">
      <w:pPr>
        <w:spacing w:after="0" w:line="240" w:lineRule="auto"/>
        <w:jc w:val="both"/>
        <w:rPr>
          <w:rFonts w:ascii="Arial" w:eastAsia="Times New Roman" w:hAnsi="Arial" w:cs="Arial"/>
          <w:b/>
          <w:color w:val="E36C0A" w:themeColor="accent6" w:themeShade="BF"/>
          <w:sz w:val="18"/>
          <w:szCs w:val="18"/>
          <w:lang w:val="es-ES_tradnl" w:eastAsia="es-ES"/>
        </w:rPr>
      </w:pPr>
    </w:p>
    <w:p w14:paraId="5B751E5C" w14:textId="79C972F9" w:rsidR="00433759" w:rsidRPr="008D6C38" w:rsidRDefault="00433759" w:rsidP="008D6C38">
      <w:pPr>
        <w:spacing w:after="0" w:line="240" w:lineRule="auto"/>
        <w:jc w:val="both"/>
        <w:rPr>
          <w:rFonts w:ascii="Arial" w:eastAsia="Times New Roman" w:hAnsi="Arial" w:cs="Arial"/>
          <w:i/>
          <w:color w:val="595959" w:themeColor="text1" w:themeTint="A6"/>
          <w:sz w:val="18"/>
          <w:szCs w:val="18"/>
          <w:lang w:val="es-ES_tradnl" w:eastAsia="es-ES"/>
        </w:rPr>
      </w:pPr>
      <w:r w:rsidRPr="008D6C38">
        <w:rPr>
          <w:rFonts w:ascii="Arial" w:eastAsia="Times New Roman" w:hAnsi="Arial" w:cs="Arial"/>
          <w:b/>
          <w:color w:val="E36C0A" w:themeColor="accent6" w:themeShade="BF"/>
          <w:sz w:val="18"/>
          <w:szCs w:val="18"/>
          <w:lang w:val="es-ES_tradnl" w:eastAsia="es-ES"/>
        </w:rPr>
        <w:t xml:space="preserve">Día 3 </w:t>
      </w:r>
      <w:r w:rsidR="009E3D8D" w:rsidRPr="008D6C38">
        <w:rPr>
          <w:rFonts w:ascii="Arial" w:eastAsia="Times New Roman" w:hAnsi="Arial" w:cs="Arial"/>
          <w:b/>
          <w:color w:val="E36C0A" w:themeColor="accent6" w:themeShade="BF"/>
          <w:sz w:val="18"/>
          <w:szCs w:val="18"/>
          <w:lang w:val="es-ES_tradnl" w:eastAsia="es-ES"/>
        </w:rPr>
        <w:t xml:space="preserve"> </w:t>
      </w:r>
      <w:r w:rsidRPr="008D6C38">
        <w:rPr>
          <w:rFonts w:ascii="Arial" w:eastAsia="Times New Roman" w:hAnsi="Arial" w:cs="Arial"/>
          <w:b/>
          <w:color w:val="E36C0A" w:themeColor="accent6" w:themeShade="BF"/>
          <w:sz w:val="18"/>
          <w:szCs w:val="18"/>
          <w:lang w:val="es-ES_tradnl" w:eastAsia="es-ES"/>
        </w:rPr>
        <w:t xml:space="preserve"> </w:t>
      </w:r>
      <w:r w:rsidR="00C15772" w:rsidRPr="008D6C38">
        <w:rPr>
          <w:rFonts w:ascii="Arial" w:eastAsia="Times New Roman" w:hAnsi="Arial" w:cs="Arial"/>
          <w:b/>
          <w:color w:val="E36C0A" w:themeColor="accent6" w:themeShade="BF"/>
          <w:sz w:val="18"/>
          <w:szCs w:val="18"/>
          <w:lang w:val="es-ES_tradnl" w:eastAsia="es-ES"/>
        </w:rPr>
        <w:t xml:space="preserve">Cartagena – Isla Barú </w:t>
      </w:r>
    </w:p>
    <w:p w14:paraId="384EC6F8" w14:textId="558B9B18" w:rsidR="004B2F02" w:rsidRPr="002F4694" w:rsidRDefault="009E7CDB" w:rsidP="00223526">
      <w:pPr>
        <w:pStyle w:val="Default"/>
        <w:rPr>
          <w:rFonts w:ascii="Arial" w:eastAsiaTheme="minorHAnsi" w:hAnsi="Arial" w:cs="Arial"/>
          <w:sz w:val="18"/>
          <w:szCs w:val="18"/>
          <w:lang w:eastAsia="en-US"/>
        </w:rPr>
      </w:pPr>
      <w:r w:rsidRPr="002F4694">
        <w:rPr>
          <w:rFonts w:ascii="Arial" w:eastAsia="Times New Roman" w:hAnsi="Arial" w:cs="Arial"/>
          <w:b/>
          <w:i/>
          <w:sz w:val="18"/>
          <w:szCs w:val="18"/>
          <w:u w:val="single"/>
          <w:lang w:val="es-ES_tradnl" w:eastAsia="es-ES"/>
        </w:rPr>
        <w:t>Desayuno</w:t>
      </w:r>
      <w:r w:rsidRPr="002F4694">
        <w:rPr>
          <w:rFonts w:ascii="Arial" w:eastAsia="Times New Roman" w:hAnsi="Arial" w:cs="Arial"/>
          <w:b/>
          <w:i/>
          <w:sz w:val="18"/>
          <w:szCs w:val="18"/>
          <w:lang w:val="es-ES_tradnl" w:eastAsia="es-ES"/>
        </w:rPr>
        <w:t>.</w:t>
      </w:r>
      <w:r w:rsidRPr="002F4694">
        <w:rPr>
          <w:rFonts w:ascii="Arial" w:eastAsia="Times New Roman" w:hAnsi="Arial" w:cs="Arial"/>
          <w:sz w:val="18"/>
          <w:szCs w:val="18"/>
          <w:lang w:val="es-ES_tradnl" w:eastAsia="es-ES"/>
        </w:rPr>
        <w:t xml:space="preserve"> </w:t>
      </w:r>
      <w:r w:rsidR="00C15772" w:rsidRPr="002F4694">
        <w:rPr>
          <w:rFonts w:ascii="Arial" w:eastAsiaTheme="minorHAnsi" w:hAnsi="Arial" w:cs="Arial"/>
          <w:sz w:val="18"/>
          <w:szCs w:val="18"/>
          <w:lang w:eastAsia="en-US"/>
        </w:rPr>
        <w:t xml:space="preserve"> A la hora indicada iniciaremos traslado desde Cartagena a </w:t>
      </w:r>
      <w:r w:rsidR="00223526" w:rsidRPr="002F4694">
        <w:rPr>
          <w:rFonts w:ascii="Arial" w:eastAsiaTheme="minorHAnsi" w:hAnsi="Arial" w:cs="Arial"/>
          <w:sz w:val="18"/>
          <w:szCs w:val="18"/>
          <w:lang w:eastAsia="en-US"/>
        </w:rPr>
        <w:t>Isla Barú (traslado en embarcaciones compartidas).</w:t>
      </w:r>
    </w:p>
    <w:p w14:paraId="7E162033" w14:textId="77777777" w:rsidR="00223526" w:rsidRPr="002F4694" w:rsidRDefault="00223526" w:rsidP="00223526">
      <w:pPr>
        <w:pStyle w:val="Default"/>
        <w:rPr>
          <w:rFonts w:ascii="Arial" w:eastAsiaTheme="minorHAnsi" w:hAnsi="Arial" w:cs="Arial"/>
          <w:sz w:val="18"/>
          <w:szCs w:val="18"/>
          <w:lang w:eastAsia="en-US"/>
        </w:rPr>
      </w:pPr>
      <w:r w:rsidRPr="002F4694">
        <w:rPr>
          <w:rFonts w:ascii="Arial" w:eastAsiaTheme="minorHAnsi" w:hAnsi="Arial" w:cs="Arial"/>
          <w:sz w:val="18"/>
          <w:szCs w:val="18"/>
          <w:lang w:eastAsia="en-US"/>
        </w:rPr>
        <w:t xml:space="preserve"> </w:t>
      </w:r>
    </w:p>
    <w:p w14:paraId="48A3EA32" w14:textId="0B76CB26" w:rsidR="00223526" w:rsidRPr="00223526" w:rsidRDefault="00223526" w:rsidP="00223526">
      <w:pPr>
        <w:pStyle w:val="Default"/>
        <w:rPr>
          <w:rFonts w:ascii="Arial" w:eastAsiaTheme="minorHAnsi" w:hAnsi="Arial" w:cs="Arial"/>
          <w:i/>
          <w:iCs/>
          <w:color w:val="595959" w:themeColor="text1" w:themeTint="A6"/>
          <w:sz w:val="18"/>
          <w:szCs w:val="18"/>
          <w:lang w:eastAsia="en-US"/>
        </w:rPr>
      </w:pPr>
      <w:r w:rsidRPr="00223526">
        <w:rPr>
          <w:rFonts w:ascii="Arial" w:eastAsiaTheme="minorHAnsi" w:hAnsi="Arial" w:cs="Arial"/>
          <w:i/>
          <w:iCs/>
          <w:color w:val="595959" w:themeColor="text1" w:themeTint="A6"/>
          <w:sz w:val="18"/>
          <w:szCs w:val="18"/>
          <w:lang w:eastAsia="en-US"/>
        </w:rPr>
        <w:t xml:space="preserve">Nota: </w:t>
      </w:r>
      <w:r w:rsidRPr="00223526">
        <w:rPr>
          <w:rFonts w:ascii="Arial" w:hAnsi="Arial" w:cs="Arial"/>
          <w:i/>
          <w:iCs/>
          <w:color w:val="595959" w:themeColor="text1" w:themeTint="A6"/>
          <w:sz w:val="18"/>
          <w:szCs w:val="18"/>
        </w:rPr>
        <w:t>Salida del muelle a las 12:00hrs aproximadamente.</w:t>
      </w:r>
    </w:p>
    <w:p w14:paraId="11BFCD9E" w14:textId="616DB515" w:rsidR="009E7CDB" w:rsidRPr="00223526" w:rsidRDefault="009E7CDB" w:rsidP="008D6C38">
      <w:pPr>
        <w:spacing w:after="0" w:line="240" w:lineRule="auto"/>
        <w:jc w:val="both"/>
        <w:rPr>
          <w:rFonts w:ascii="Arial" w:eastAsia="Times New Roman" w:hAnsi="Arial" w:cs="Arial"/>
          <w:b/>
          <w:color w:val="E36C0A" w:themeColor="accent6" w:themeShade="BF"/>
          <w:sz w:val="18"/>
          <w:szCs w:val="18"/>
          <w:lang w:val="es-ES_tradnl" w:eastAsia="es-ES"/>
        </w:rPr>
      </w:pPr>
    </w:p>
    <w:p w14:paraId="063FD515" w14:textId="20EE3B90" w:rsidR="00E56D11" w:rsidRPr="00223526" w:rsidRDefault="00E56D11" w:rsidP="008D6C38">
      <w:pPr>
        <w:spacing w:after="0" w:line="240" w:lineRule="auto"/>
        <w:jc w:val="both"/>
        <w:rPr>
          <w:rFonts w:ascii="Arial" w:eastAsia="Times New Roman" w:hAnsi="Arial" w:cs="Arial"/>
          <w:b/>
          <w:color w:val="E36C0A" w:themeColor="accent6" w:themeShade="BF"/>
          <w:sz w:val="18"/>
          <w:szCs w:val="18"/>
          <w:lang w:val="es-ES_tradnl" w:eastAsia="es-ES"/>
        </w:rPr>
      </w:pPr>
      <w:r w:rsidRPr="00223526">
        <w:rPr>
          <w:rFonts w:ascii="Arial" w:eastAsia="Times New Roman" w:hAnsi="Arial" w:cs="Arial"/>
          <w:b/>
          <w:color w:val="E36C0A" w:themeColor="accent6" w:themeShade="BF"/>
          <w:sz w:val="18"/>
          <w:szCs w:val="18"/>
          <w:lang w:val="es-ES_tradnl" w:eastAsia="es-ES"/>
        </w:rPr>
        <w:t xml:space="preserve">Día </w:t>
      </w:r>
      <w:r w:rsidR="00433759" w:rsidRPr="00223526">
        <w:rPr>
          <w:rFonts w:ascii="Arial" w:eastAsia="Times New Roman" w:hAnsi="Arial" w:cs="Arial"/>
          <w:b/>
          <w:color w:val="E36C0A" w:themeColor="accent6" w:themeShade="BF"/>
          <w:sz w:val="18"/>
          <w:szCs w:val="18"/>
          <w:lang w:val="es-ES_tradnl" w:eastAsia="es-ES"/>
        </w:rPr>
        <w:t>4</w:t>
      </w:r>
      <w:r w:rsidR="00EC6EB5" w:rsidRPr="00223526">
        <w:rPr>
          <w:rFonts w:ascii="Arial" w:eastAsia="Times New Roman" w:hAnsi="Arial" w:cs="Arial"/>
          <w:b/>
          <w:color w:val="E36C0A" w:themeColor="accent6" w:themeShade="BF"/>
          <w:sz w:val="18"/>
          <w:szCs w:val="18"/>
          <w:lang w:val="es-ES_tradnl" w:eastAsia="es-ES"/>
        </w:rPr>
        <w:t xml:space="preserve"> </w:t>
      </w:r>
      <w:r w:rsidR="009E3D8D" w:rsidRPr="00223526">
        <w:rPr>
          <w:rFonts w:ascii="Arial" w:eastAsia="Times New Roman" w:hAnsi="Arial" w:cs="Arial"/>
          <w:b/>
          <w:color w:val="E36C0A" w:themeColor="accent6" w:themeShade="BF"/>
          <w:sz w:val="18"/>
          <w:szCs w:val="18"/>
          <w:lang w:val="es-ES_tradnl" w:eastAsia="es-ES"/>
        </w:rPr>
        <w:t xml:space="preserve">  </w:t>
      </w:r>
      <w:r w:rsidR="00C15772" w:rsidRPr="00223526">
        <w:rPr>
          <w:rFonts w:ascii="Arial" w:eastAsia="Times New Roman" w:hAnsi="Arial" w:cs="Arial"/>
          <w:b/>
          <w:color w:val="E36C0A" w:themeColor="accent6" w:themeShade="BF"/>
          <w:sz w:val="18"/>
          <w:szCs w:val="18"/>
          <w:lang w:val="es-ES_tradnl" w:eastAsia="es-ES"/>
        </w:rPr>
        <w:t>Barú</w:t>
      </w:r>
    </w:p>
    <w:p w14:paraId="0B94F74E" w14:textId="7E228F59" w:rsidR="00A80E90" w:rsidRPr="00223526" w:rsidRDefault="00E56D11" w:rsidP="008D6C38">
      <w:pPr>
        <w:pStyle w:val="Default"/>
        <w:jc w:val="both"/>
        <w:rPr>
          <w:rFonts w:ascii="Arial" w:eastAsiaTheme="minorHAnsi" w:hAnsi="Arial" w:cs="Arial"/>
          <w:sz w:val="18"/>
          <w:szCs w:val="18"/>
          <w:lang w:eastAsia="en-US"/>
        </w:rPr>
      </w:pPr>
      <w:r w:rsidRPr="00223526">
        <w:rPr>
          <w:rFonts w:ascii="Arial" w:eastAsia="Times New Roman" w:hAnsi="Arial" w:cs="Arial"/>
          <w:b/>
          <w:i/>
          <w:sz w:val="18"/>
          <w:szCs w:val="18"/>
          <w:u w:val="single"/>
          <w:lang w:val="es-ES_tradnl" w:eastAsia="es-ES"/>
        </w:rPr>
        <w:t>Desayuno.</w:t>
      </w:r>
      <w:r w:rsidR="00C15772" w:rsidRPr="00223526">
        <w:rPr>
          <w:rFonts w:ascii="Arial" w:eastAsia="Times New Roman" w:hAnsi="Arial" w:cs="Arial"/>
          <w:b/>
          <w:i/>
          <w:sz w:val="18"/>
          <w:szCs w:val="18"/>
          <w:lang w:val="es-ES_tradnl" w:eastAsia="es-ES"/>
        </w:rPr>
        <w:t xml:space="preserve"> </w:t>
      </w:r>
      <w:r w:rsidR="00C15772" w:rsidRPr="00223526">
        <w:rPr>
          <w:rFonts w:ascii="Arial" w:hAnsi="Arial" w:cs="Arial"/>
          <w:sz w:val="18"/>
          <w:szCs w:val="18"/>
        </w:rPr>
        <w:t xml:space="preserve">Día libre para descansar y disfrutar de la Isla. En las islas es posible realizar actividades opcionales (no incluidas) como </w:t>
      </w:r>
      <w:proofErr w:type="spellStart"/>
      <w:r w:rsidR="00C15772" w:rsidRPr="00223526">
        <w:rPr>
          <w:rFonts w:ascii="Arial" w:hAnsi="Arial" w:cs="Arial"/>
          <w:sz w:val="18"/>
          <w:szCs w:val="18"/>
        </w:rPr>
        <w:t>snorkeling</w:t>
      </w:r>
      <w:proofErr w:type="spellEnd"/>
      <w:r w:rsidR="00C15772" w:rsidRPr="00223526">
        <w:rPr>
          <w:rFonts w:ascii="Arial" w:hAnsi="Arial" w:cs="Arial"/>
          <w:sz w:val="18"/>
          <w:szCs w:val="18"/>
        </w:rPr>
        <w:t xml:space="preserve">, buceo con tanque, visitar el </w:t>
      </w:r>
      <w:proofErr w:type="spellStart"/>
      <w:r w:rsidR="00C15772" w:rsidRPr="00223526">
        <w:rPr>
          <w:rFonts w:ascii="Arial" w:hAnsi="Arial" w:cs="Arial"/>
          <w:sz w:val="18"/>
          <w:szCs w:val="18"/>
        </w:rPr>
        <w:t>Oceanario</w:t>
      </w:r>
      <w:proofErr w:type="spellEnd"/>
      <w:r w:rsidR="00C15772" w:rsidRPr="00223526">
        <w:rPr>
          <w:rFonts w:ascii="Arial" w:hAnsi="Arial" w:cs="Arial"/>
          <w:sz w:val="18"/>
          <w:szCs w:val="18"/>
        </w:rPr>
        <w:t>, usar motos marinas, kayak a través de los manglares, entre otras.</w:t>
      </w:r>
    </w:p>
    <w:p w14:paraId="6CE03151" w14:textId="77777777" w:rsidR="00A80E90" w:rsidRPr="00223526" w:rsidRDefault="00A80E90" w:rsidP="008D6C38">
      <w:pPr>
        <w:spacing w:after="0" w:line="240" w:lineRule="auto"/>
        <w:jc w:val="both"/>
        <w:rPr>
          <w:rFonts w:ascii="Arial" w:eastAsia="Arial" w:hAnsi="Arial" w:cs="Arial"/>
          <w:bCs/>
          <w:i/>
          <w:iCs/>
          <w:color w:val="595959" w:themeColor="text1" w:themeTint="A6"/>
          <w:sz w:val="18"/>
          <w:szCs w:val="18"/>
        </w:rPr>
      </w:pPr>
    </w:p>
    <w:p w14:paraId="6A54D607" w14:textId="3DF47896" w:rsidR="00223526" w:rsidRPr="00223526" w:rsidRDefault="00223526" w:rsidP="00223526">
      <w:pPr>
        <w:pStyle w:val="Default"/>
        <w:jc w:val="both"/>
        <w:rPr>
          <w:rFonts w:ascii="Arial" w:eastAsiaTheme="minorHAnsi" w:hAnsi="Arial" w:cs="Arial"/>
          <w:bCs/>
          <w:i/>
          <w:iCs/>
          <w:color w:val="595959" w:themeColor="text1" w:themeTint="A6"/>
          <w:sz w:val="18"/>
          <w:szCs w:val="18"/>
          <w:lang w:eastAsia="en-US"/>
        </w:rPr>
      </w:pPr>
      <w:r w:rsidRPr="00223526">
        <w:rPr>
          <w:rFonts w:ascii="Arial" w:eastAsia="Arial" w:hAnsi="Arial" w:cs="Arial"/>
          <w:bCs/>
          <w:i/>
          <w:iCs/>
          <w:color w:val="595959" w:themeColor="text1" w:themeTint="A6"/>
          <w:sz w:val="18"/>
          <w:szCs w:val="18"/>
        </w:rPr>
        <w:t xml:space="preserve">Nota: </w:t>
      </w:r>
      <w:r w:rsidRPr="00223526">
        <w:rPr>
          <w:rFonts w:ascii="Arial" w:eastAsiaTheme="minorHAnsi" w:hAnsi="Arial" w:cs="Arial"/>
          <w:bCs/>
          <w:i/>
          <w:iCs/>
          <w:color w:val="595959" w:themeColor="text1" w:themeTint="A6"/>
          <w:sz w:val="18"/>
          <w:szCs w:val="18"/>
          <w:lang w:eastAsia="en-US"/>
        </w:rPr>
        <w:t>El retorno es a las 14:00hrs aproximadamente, dependiendo del oleaje del mar.</w:t>
      </w:r>
      <w:r w:rsidR="00B64F4F">
        <w:rPr>
          <w:rFonts w:ascii="Arial" w:eastAsiaTheme="minorHAnsi" w:hAnsi="Arial" w:cs="Arial"/>
          <w:bCs/>
          <w:i/>
          <w:iCs/>
          <w:color w:val="595959" w:themeColor="text1" w:themeTint="A6"/>
          <w:sz w:val="18"/>
          <w:szCs w:val="18"/>
          <w:lang w:eastAsia="en-US"/>
        </w:rPr>
        <w:t xml:space="preserve"> </w:t>
      </w:r>
    </w:p>
    <w:p w14:paraId="2BB6F5E1" w14:textId="7E93CA1A" w:rsidR="00223526" w:rsidRPr="008D6C38" w:rsidRDefault="00223526" w:rsidP="008D6C38">
      <w:pPr>
        <w:spacing w:after="0" w:line="240" w:lineRule="auto"/>
        <w:jc w:val="both"/>
        <w:rPr>
          <w:rFonts w:ascii="Arial" w:eastAsia="Arial" w:hAnsi="Arial" w:cs="Arial"/>
          <w:b/>
          <w:color w:val="000000"/>
          <w:sz w:val="18"/>
          <w:szCs w:val="18"/>
        </w:rPr>
      </w:pPr>
    </w:p>
    <w:p w14:paraId="6FD0E34A" w14:textId="1A811ECA" w:rsidR="00A80E90" w:rsidRPr="008D6C38" w:rsidRDefault="00A80E90" w:rsidP="008D6C38">
      <w:pPr>
        <w:spacing w:after="0" w:line="240" w:lineRule="auto"/>
        <w:jc w:val="both"/>
        <w:rPr>
          <w:rFonts w:ascii="Arial" w:eastAsia="Poppins" w:hAnsi="Arial" w:cs="Arial"/>
          <w:b/>
          <w:color w:val="E36C09"/>
          <w:sz w:val="18"/>
          <w:szCs w:val="18"/>
        </w:rPr>
      </w:pPr>
      <w:r w:rsidRPr="008D6C38">
        <w:rPr>
          <w:rFonts w:ascii="Arial" w:eastAsia="Poppins" w:hAnsi="Arial" w:cs="Arial"/>
          <w:b/>
          <w:color w:val="E36C09"/>
          <w:sz w:val="18"/>
          <w:szCs w:val="18"/>
        </w:rPr>
        <w:t xml:space="preserve">Día 5   </w:t>
      </w:r>
      <w:r w:rsidR="00C15772" w:rsidRPr="008D6C38">
        <w:rPr>
          <w:rFonts w:ascii="Arial" w:eastAsia="Poppins" w:hAnsi="Arial" w:cs="Arial"/>
          <w:b/>
          <w:color w:val="E36C09"/>
          <w:sz w:val="18"/>
          <w:szCs w:val="18"/>
        </w:rPr>
        <w:t xml:space="preserve">Barú – Cartagena </w:t>
      </w:r>
    </w:p>
    <w:p w14:paraId="754BAA2C" w14:textId="418BA54D" w:rsidR="004B2F02" w:rsidRPr="008D6C38" w:rsidRDefault="00A80E90" w:rsidP="008D6C38">
      <w:pPr>
        <w:pStyle w:val="Default"/>
        <w:jc w:val="both"/>
        <w:rPr>
          <w:rFonts w:ascii="Arial" w:eastAsiaTheme="minorHAnsi" w:hAnsi="Arial" w:cs="Arial"/>
          <w:sz w:val="18"/>
          <w:szCs w:val="18"/>
          <w:lang w:eastAsia="en-US"/>
        </w:rPr>
      </w:pPr>
      <w:r w:rsidRPr="008D6C38">
        <w:rPr>
          <w:rFonts w:ascii="Arial" w:eastAsia="Poppins" w:hAnsi="Arial" w:cs="Arial"/>
          <w:b/>
          <w:i/>
          <w:sz w:val="18"/>
          <w:szCs w:val="18"/>
          <w:u w:val="single"/>
        </w:rPr>
        <w:t>Desayuno.</w:t>
      </w:r>
      <w:r w:rsidRPr="008D6C38">
        <w:rPr>
          <w:rFonts w:ascii="Arial" w:eastAsia="Poppins" w:hAnsi="Arial" w:cs="Arial"/>
          <w:bCs/>
          <w:sz w:val="18"/>
          <w:szCs w:val="18"/>
        </w:rPr>
        <w:t xml:space="preserve"> </w:t>
      </w:r>
      <w:r w:rsidR="00C15772" w:rsidRPr="008D6C38">
        <w:rPr>
          <w:rFonts w:ascii="Arial" w:eastAsia="Poppins" w:hAnsi="Arial" w:cs="Arial"/>
          <w:bCs/>
          <w:sz w:val="18"/>
          <w:szCs w:val="18"/>
        </w:rPr>
        <w:t>A</w:t>
      </w:r>
      <w:r w:rsidR="00C15772" w:rsidRPr="008D6C38">
        <w:rPr>
          <w:rFonts w:ascii="Arial" w:hAnsi="Arial" w:cs="Arial"/>
          <w:sz w:val="18"/>
          <w:szCs w:val="18"/>
        </w:rPr>
        <w:t xml:space="preserve"> la hora convenida traslado compartido a la ciudad de Cartagena.</w:t>
      </w:r>
      <w:r w:rsidR="002716A0">
        <w:rPr>
          <w:rFonts w:ascii="Arial" w:hAnsi="Arial" w:cs="Arial"/>
          <w:sz w:val="18"/>
          <w:szCs w:val="18"/>
        </w:rPr>
        <w:t xml:space="preserve"> </w:t>
      </w:r>
      <w:r w:rsidR="00C15772" w:rsidRPr="008D6C38">
        <w:rPr>
          <w:rFonts w:ascii="Arial" w:hAnsi="Arial" w:cs="Arial"/>
          <w:sz w:val="18"/>
          <w:szCs w:val="18"/>
        </w:rPr>
        <w:t>Noche libre.</w:t>
      </w:r>
      <w:r w:rsidR="00B64F4F">
        <w:rPr>
          <w:rFonts w:ascii="Arial" w:hAnsi="Arial" w:cs="Arial"/>
          <w:sz w:val="18"/>
          <w:szCs w:val="18"/>
        </w:rPr>
        <w:t xml:space="preserve"> </w:t>
      </w:r>
    </w:p>
    <w:p w14:paraId="520D27E5" w14:textId="77777777" w:rsidR="001507BC" w:rsidRPr="008D6C38" w:rsidRDefault="001507BC" w:rsidP="008D6C38">
      <w:pPr>
        <w:spacing w:after="0" w:line="240" w:lineRule="auto"/>
        <w:jc w:val="both"/>
        <w:rPr>
          <w:rFonts w:ascii="Arial" w:eastAsia="Times New Roman" w:hAnsi="Arial" w:cs="Arial"/>
          <w:b/>
          <w:color w:val="E36C0A" w:themeColor="accent6" w:themeShade="BF"/>
          <w:sz w:val="18"/>
          <w:szCs w:val="18"/>
          <w:lang w:val="es-ES_tradnl" w:eastAsia="es-ES"/>
        </w:rPr>
      </w:pPr>
    </w:p>
    <w:p w14:paraId="5DC05CB3" w14:textId="6CAB16CD" w:rsidR="00B32CA8" w:rsidRPr="008D6C38" w:rsidRDefault="00B32CA8" w:rsidP="008D6C38">
      <w:pPr>
        <w:spacing w:after="0" w:line="240" w:lineRule="auto"/>
        <w:jc w:val="both"/>
        <w:rPr>
          <w:rFonts w:ascii="Arial" w:eastAsia="Times New Roman" w:hAnsi="Arial" w:cs="Arial"/>
          <w:b/>
          <w:color w:val="E36C0A" w:themeColor="accent6" w:themeShade="BF"/>
          <w:sz w:val="18"/>
          <w:szCs w:val="18"/>
          <w:lang w:val="es-ES_tradnl" w:eastAsia="es-ES"/>
        </w:rPr>
      </w:pPr>
      <w:r w:rsidRPr="008D6C38">
        <w:rPr>
          <w:rFonts w:ascii="Arial" w:eastAsia="Times New Roman" w:hAnsi="Arial" w:cs="Arial"/>
          <w:b/>
          <w:color w:val="E36C0A" w:themeColor="accent6" w:themeShade="BF"/>
          <w:sz w:val="18"/>
          <w:szCs w:val="18"/>
          <w:lang w:val="es-ES_tradnl" w:eastAsia="es-ES"/>
        </w:rPr>
        <w:t>D</w:t>
      </w:r>
      <w:r w:rsidR="00395428" w:rsidRPr="008D6C38">
        <w:rPr>
          <w:rFonts w:ascii="Arial" w:eastAsia="Times New Roman" w:hAnsi="Arial" w:cs="Arial"/>
          <w:b/>
          <w:color w:val="E36C0A" w:themeColor="accent6" w:themeShade="BF"/>
          <w:sz w:val="18"/>
          <w:szCs w:val="18"/>
          <w:lang w:val="es-ES_tradnl" w:eastAsia="es-ES"/>
        </w:rPr>
        <w:t>ía</w:t>
      </w:r>
      <w:r w:rsidRPr="008D6C38">
        <w:rPr>
          <w:rFonts w:ascii="Arial" w:eastAsia="Times New Roman" w:hAnsi="Arial" w:cs="Arial"/>
          <w:b/>
          <w:color w:val="E36C0A" w:themeColor="accent6" w:themeShade="BF"/>
          <w:sz w:val="18"/>
          <w:szCs w:val="18"/>
          <w:lang w:val="es-ES_tradnl" w:eastAsia="es-ES"/>
        </w:rPr>
        <w:t xml:space="preserve"> 6 </w:t>
      </w:r>
      <w:r w:rsidR="009E3D8D" w:rsidRPr="008D6C38">
        <w:rPr>
          <w:rFonts w:ascii="Arial" w:eastAsia="Times New Roman" w:hAnsi="Arial" w:cs="Arial"/>
          <w:b/>
          <w:color w:val="E36C0A" w:themeColor="accent6" w:themeShade="BF"/>
          <w:sz w:val="18"/>
          <w:szCs w:val="18"/>
          <w:lang w:val="es-ES_tradnl" w:eastAsia="es-ES"/>
        </w:rPr>
        <w:t xml:space="preserve">  </w:t>
      </w:r>
      <w:r w:rsidRPr="008D6C38">
        <w:rPr>
          <w:rFonts w:ascii="Arial" w:eastAsia="Times New Roman" w:hAnsi="Arial" w:cs="Arial"/>
          <w:b/>
          <w:color w:val="E36C0A" w:themeColor="accent6" w:themeShade="BF"/>
          <w:sz w:val="18"/>
          <w:szCs w:val="18"/>
          <w:lang w:val="es-ES_tradnl" w:eastAsia="es-ES"/>
        </w:rPr>
        <w:t xml:space="preserve">Cartagena </w:t>
      </w:r>
    </w:p>
    <w:p w14:paraId="0FF78555" w14:textId="5F092D89" w:rsidR="006360F2" w:rsidRDefault="00B32CA8" w:rsidP="008D6C38">
      <w:pPr>
        <w:pStyle w:val="Default"/>
        <w:jc w:val="both"/>
        <w:rPr>
          <w:rFonts w:ascii="Arial" w:hAnsi="Arial" w:cs="Arial"/>
          <w:sz w:val="18"/>
          <w:szCs w:val="18"/>
        </w:rPr>
      </w:pPr>
      <w:r w:rsidRPr="008D6C38">
        <w:rPr>
          <w:rFonts w:ascii="Arial" w:eastAsia="Times New Roman" w:hAnsi="Arial" w:cs="Arial"/>
          <w:b/>
          <w:sz w:val="18"/>
          <w:szCs w:val="18"/>
          <w:u w:val="single"/>
          <w:lang w:val="es-ES_tradnl" w:eastAsia="es-ES"/>
        </w:rPr>
        <w:t>Desayuno</w:t>
      </w:r>
      <w:r w:rsidRPr="008D6C38">
        <w:rPr>
          <w:rFonts w:ascii="Arial" w:eastAsia="Times New Roman" w:hAnsi="Arial" w:cs="Arial"/>
          <w:sz w:val="18"/>
          <w:szCs w:val="18"/>
          <w:u w:val="single"/>
          <w:lang w:val="es-ES_tradnl" w:eastAsia="es-ES"/>
        </w:rPr>
        <w:t>.</w:t>
      </w:r>
      <w:r w:rsidRPr="008D6C38">
        <w:rPr>
          <w:rFonts w:ascii="Arial" w:eastAsia="Times New Roman" w:hAnsi="Arial" w:cs="Arial"/>
          <w:sz w:val="18"/>
          <w:szCs w:val="18"/>
          <w:lang w:val="es-ES_tradnl" w:eastAsia="es-ES"/>
        </w:rPr>
        <w:t xml:space="preserve"> </w:t>
      </w:r>
      <w:r w:rsidR="008D6C38" w:rsidRPr="008D6C38">
        <w:rPr>
          <w:rFonts w:ascii="Arial" w:hAnsi="Arial" w:cs="Arial"/>
          <w:sz w:val="18"/>
          <w:szCs w:val="18"/>
        </w:rPr>
        <w:t xml:space="preserve">Traslado al aeropuerto Rafael </w:t>
      </w:r>
      <w:r w:rsidR="000411F9" w:rsidRPr="008D6C38">
        <w:rPr>
          <w:rFonts w:ascii="Arial" w:hAnsi="Arial" w:cs="Arial"/>
          <w:sz w:val="18"/>
          <w:szCs w:val="18"/>
        </w:rPr>
        <w:t>Núñez</w:t>
      </w:r>
      <w:r w:rsidR="008D6C38" w:rsidRPr="008D6C38">
        <w:rPr>
          <w:rFonts w:ascii="Arial" w:hAnsi="Arial" w:cs="Arial"/>
          <w:sz w:val="18"/>
          <w:szCs w:val="18"/>
        </w:rPr>
        <w:t xml:space="preserve"> (CTG), para tomar vuelo a su próximo destino</w:t>
      </w:r>
    </w:p>
    <w:p w14:paraId="75BA48FB" w14:textId="77777777" w:rsidR="00564749" w:rsidRPr="008D6C38" w:rsidRDefault="00564749" w:rsidP="008D6C38">
      <w:pPr>
        <w:pStyle w:val="Default"/>
        <w:jc w:val="both"/>
        <w:rPr>
          <w:rFonts w:ascii="Arial" w:eastAsiaTheme="minorHAnsi" w:hAnsi="Arial" w:cs="Arial"/>
          <w:sz w:val="18"/>
          <w:szCs w:val="18"/>
          <w:lang w:eastAsia="en-US"/>
        </w:rPr>
      </w:pPr>
    </w:p>
    <w:p w14:paraId="429A7F34" w14:textId="2E42F450" w:rsidR="002716A0" w:rsidRPr="00271519" w:rsidRDefault="00B32CA8" w:rsidP="00271519">
      <w:pPr>
        <w:spacing w:after="0" w:line="240" w:lineRule="auto"/>
        <w:jc w:val="right"/>
        <w:rPr>
          <w:rFonts w:ascii="Arial" w:eastAsia="Times New Roman" w:hAnsi="Arial" w:cs="Arial"/>
          <w:b/>
          <w:color w:val="E36C0A" w:themeColor="accent6" w:themeShade="BF"/>
          <w:sz w:val="18"/>
          <w:szCs w:val="18"/>
          <w:lang w:val="es-ES_tradnl" w:eastAsia="es-ES"/>
        </w:rPr>
      </w:pPr>
      <w:r w:rsidRPr="001507BC">
        <w:rPr>
          <w:rFonts w:ascii="Arial" w:eastAsia="Times New Roman" w:hAnsi="Arial" w:cs="Arial"/>
          <w:b/>
          <w:color w:val="E36C0A" w:themeColor="accent6" w:themeShade="BF"/>
          <w:sz w:val="18"/>
          <w:szCs w:val="18"/>
          <w:lang w:val="es-ES_tradnl" w:eastAsia="es-ES"/>
        </w:rPr>
        <w:t>FIN DE LOS SERVICIOS.</w:t>
      </w:r>
    </w:p>
    <w:p w14:paraId="5819ED73" w14:textId="77777777" w:rsidR="00271519" w:rsidRDefault="00271519"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04A16860" w14:textId="77777777" w:rsidR="00223526" w:rsidRDefault="00223526"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5B762E5C" w14:textId="77777777" w:rsidR="00223526" w:rsidRDefault="00223526"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2CFE5E22" w14:textId="77777777" w:rsidR="00223526" w:rsidRDefault="00223526"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3D89F053" w14:textId="6B593382" w:rsidR="004E48DD" w:rsidRDefault="00931254" w:rsidP="00931254">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HOTELES PREVISTOS O SIMILARES:</w:t>
      </w:r>
    </w:p>
    <w:p w14:paraId="6C373120" w14:textId="77777777" w:rsidR="004E48DD" w:rsidRPr="00271519" w:rsidRDefault="004E48DD" w:rsidP="00931254">
      <w:pPr>
        <w:spacing w:after="0" w:line="240" w:lineRule="auto"/>
        <w:rPr>
          <w:rFonts w:ascii="Arial" w:eastAsia="Times New Roman" w:hAnsi="Arial" w:cs="Arial"/>
          <w:b/>
          <w:color w:val="E36C0A" w:themeColor="accent6" w:themeShade="BF"/>
          <w:sz w:val="10"/>
          <w:szCs w:val="10"/>
          <w:u w:val="single"/>
          <w:lang w:val="es-ES_tradnl" w:eastAsia="es-ES"/>
        </w:rPr>
      </w:pPr>
    </w:p>
    <w:tbl>
      <w:tblPr>
        <w:tblStyle w:val="Tablaconcuadrcula"/>
        <w:tblW w:w="0" w:type="auto"/>
        <w:jc w:val="center"/>
        <w:tblLook w:val="04A0" w:firstRow="1" w:lastRow="0" w:firstColumn="1" w:lastColumn="0" w:noHBand="0" w:noVBand="1"/>
      </w:tblPr>
      <w:tblGrid>
        <w:gridCol w:w="1296"/>
        <w:gridCol w:w="2527"/>
        <w:gridCol w:w="2835"/>
      </w:tblGrid>
      <w:tr w:rsidR="004E48DD" w:rsidRPr="00FA2EBE" w14:paraId="7D544DE9" w14:textId="77777777" w:rsidTr="00CE5BD5">
        <w:trPr>
          <w:trHeight w:val="340"/>
          <w:jc w:val="center"/>
        </w:trPr>
        <w:tc>
          <w:tcPr>
            <w:tcW w:w="129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3FCB4D70" w14:textId="77777777" w:rsidR="004E48DD" w:rsidRPr="00FA2EBE" w:rsidRDefault="004E48DD" w:rsidP="00F264A4">
            <w:pPr>
              <w:jc w:val="center"/>
              <w:rPr>
                <w:rFonts w:ascii="Arial" w:eastAsia="Times New Roman" w:hAnsi="Arial" w:cs="Arial"/>
                <w:b/>
                <w:color w:val="FFFFFF" w:themeColor="background1"/>
                <w:sz w:val="18"/>
                <w:szCs w:val="18"/>
                <w:lang w:eastAsia="es-ES"/>
              </w:rPr>
            </w:pPr>
            <w:bookmarkStart w:id="0" w:name="_Hlk155346810"/>
            <w:r w:rsidRPr="00FA2EBE">
              <w:rPr>
                <w:rFonts w:ascii="Arial" w:eastAsia="Times New Roman" w:hAnsi="Arial" w:cs="Arial"/>
                <w:b/>
                <w:color w:val="FFFFFF" w:themeColor="background1"/>
                <w:sz w:val="18"/>
                <w:szCs w:val="18"/>
                <w:lang w:eastAsia="es-ES"/>
              </w:rPr>
              <w:t>C</w:t>
            </w:r>
            <w:r>
              <w:rPr>
                <w:rFonts w:ascii="Arial" w:eastAsia="Times New Roman" w:hAnsi="Arial" w:cs="Arial"/>
                <w:b/>
                <w:color w:val="FFFFFF" w:themeColor="background1"/>
                <w:sz w:val="18"/>
                <w:szCs w:val="18"/>
                <w:lang w:eastAsia="es-ES"/>
              </w:rPr>
              <w:t>ATEGORÍA</w:t>
            </w:r>
          </w:p>
        </w:tc>
        <w:tc>
          <w:tcPr>
            <w:tcW w:w="252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75669125" w14:textId="579F9B26" w:rsidR="004E48DD" w:rsidRPr="00FA2EBE" w:rsidRDefault="008D6C38" w:rsidP="004A57DF">
            <w:pPr>
              <w:jc w:val="center"/>
              <w:rPr>
                <w:rFonts w:ascii="Arial" w:eastAsia="Times New Roman" w:hAnsi="Arial" w:cs="Arial"/>
                <w:b/>
                <w:color w:val="FFFFFF" w:themeColor="background1"/>
                <w:sz w:val="18"/>
                <w:szCs w:val="18"/>
                <w:lang w:eastAsia="es-ES"/>
              </w:rPr>
            </w:pPr>
            <w:r>
              <w:rPr>
                <w:rFonts w:ascii="Arial" w:eastAsia="Times New Roman" w:hAnsi="Arial" w:cs="Arial"/>
                <w:b/>
                <w:color w:val="FFFFFF" w:themeColor="background1"/>
                <w:sz w:val="18"/>
                <w:szCs w:val="18"/>
                <w:lang w:eastAsia="es-ES"/>
              </w:rPr>
              <w:t>CARTAGENA</w:t>
            </w:r>
          </w:p>
        </w:tc>
        <w:tc>
          <w:tcPr>
            <w:tcW w:w="283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47D97B19" w14:textId="7BDEB999" w:rsidR="008D6C38" w:rsidRPr="00FA2EBE" w:rsidRDefault="008D6C38" w:rsidP="004A57DF">
            <w:pPr>
              <w:jc w:val="center"/>
              <w:rPr>
                <w:rFonts w:ascii="Arial" w:eastAsia="Times New Roman" w:hAnsi="Arial" w:cs="Arial"/>
                <w:b/>
                <w:color w:val="FFFFFF" w:themeColor="background1"/>
                <w:sz w:val="18"/>
                <w:szCs w:val="18"/>
                <w:lang w:eastAsia="es-ES"/>
              </w:rPr>
            </w:pPr>
            <w:r>
              <w:rPr>
                <w:rFonts w:ascii="Arial" w:eastAsia="Times New Roman" w:hAnsi="Arial" w:cs="Arial"/>
                <w:b/>
                <w:color w:val="FFFFFF" w:themeColor="background1"/>
                <w:sz w:val="18"/>
                <w:szCs w:val="18"/>
                <w:lang w:eastAsia="es-ES"/>
              </w:rPr>
              <w:t>BARÚ</w:t>
            </w:r>
          </w:p>
        </w:tc>
      </w:tr>
      <w:tr w:rsidR="004E48DD" w14:paraId="3E296369" w14:textId="77777777" w:rsidTr="00CE5BD5">
        <w:trPr>
          <w:trHeight w:val="340"/>
          <w:jc w:val="center"/>
        </w:trPr>
        <w:tc>
          <w:tcPr>
            <w:tcW w:w="129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263DF010" w14:textId="1343E3BD" w:rsidR="004E48DD" w:rsidRPr="00FA2EBE" w:rsidRDefault="00223526" w:rsidP="00F264A4">
            <w:pPr>
              <w:jc w:val="center"/>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Primera</w:t>
            </w:r>
          </w:p>
        </w:tc>
        <w:tc>
          <w:tcPr>
            <w:tcW w:w="252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312F5893" w14:textId="30B41AA2" w:rsidR="004E48DD" w:rsidRPr="00FA2EBE" w:rsidRDefault="001B1326" w:rsidP="00F264A4">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 xml:space="preserve">Hotel </w:t>
            </w:r>
            <w:r w:rsidR="00223526">
              <w:rPr>
                <w:rFonts w:ascii="Arial" w:eastAsia="Times New Roman" w:hAnsi="Arial" w:cs="Arial"/>
                <w:bCs/>
                <w:color w:val="000000" w:themeColor="text1"/>
                <w:sz w:val="18"/>
                <w:szCs w:val="18"/>
                <w:lang w:eastAsia="es-ES"/>
              </w:rPr>
              <w:t>Cartagena Plaza</w:t>
            </w:r>
          </w:p>
        </w:tc>
        <w:tc>
          <w:tcPr>
            <w:tcW w:w="283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5D631BAB" w14:textId="2F4241BF" w:rsidR="004E48DD" w:rsidRPr="00FA2EBE" w:rsidRDefault="00EF170B" w:rsidP="00F264A4">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 xml:space="preserve">Hotel </w:t>
            </w:r>
            <w:r w:rsidR="00223526">
              <w:rPr>
                <w:rFonts w:ascii="Arial" w:eastAsia="Times New Roman" w:hAnsi="Arial" w:cs="Arial"/>
                <w:bCs/>
                <w:color w:val="000000" w:themeColor="text1"/>
                <w:sz w:val="18"/>
                <w:szCs w:val="18"/>
                <w:lang w:eastAsia="es-ES"/>
              </w:rPr>
              <w:t>Isla del Encanto</w:t>
            </w:r>
          </w:p>
        </w:tc>
      </w:tr>
    </w:tbl>
    <w:bookmarkEnd w:id="0"/>
    <w:p w14:paraId="32FE3E7B" w14:textId="1F0D26C6" w:rsidR="00FC5272" w:rsidRPr="004E48DD" w:rsidRDefault="004E48DD" w:rsidP="004E48DD">
      <w:pPr>
        <w:spacing w:after="0" w:line="240" w:lineRule="auto"/>
        <w:jc w:val="both"/>
        <w:rPr>
          <w:rFonts w:ascii="Arial" w:eastAsia="Arial" w:hAnsi="Arial" w:cs="Arial"/>
          <w:b/>
          <w:i/>
          <w:iCs/>
          <w:sz w:val="18"/>
          <w:szCs w:val="18"/>
        </w:rPr>
      </w:pPr>
      <w:r w:rsidRPr="00A06981">
        <w:rPr>
          <w:rFonts w:ascii="Arial" w:eastAsia="Arial" w:hAnsi="Arial" w:cs="Arial"/>
          <w:b/>
          <w:i/>
          <w:iCs/>
          <w:sz w:val="18"/>
          <w:szCs w:val="18"/>
        </w:rPr>
        <w:t>Nota: Hoteles indicados son previstos o similares de acuerdo con cada categoría, en caso no se encuentre disponible alguno de los mencionados se confirmará otro de misma categoría.</w:t>
      </w:r>
    </w:p>
    <w:p w14:paraId="5445CC7B" w14:textId="77777777" w:rsidR="007051CE" w:rsidRDefault="007051CE" w:rsidP="00466B93">
      <w:pPr>
        <w:spacing w:after="0" w:line="240" w:lineRule="auto"/>
        <w:rPr>
          <w:rFonts w:ascii="Arial" w:eastAsia="Times New Roman" w:hAnsi="Arial" w:cs="Arial"/>
          <w:b/>
          <w:color w:val="E36C0A" w:themeColor="accent6" w:themeShade="BF"/>
          <w:sz w:val="18"/>
          <w:szCs w:val="18"/>
          <w:u w:val="single"/>
          <w:lang w:val="es-ES_tradnl" w:eastAsia="es-ES"/>
        </w:rPr>
      </w:pPr>
    </w:p>
    <w:p w14:paraId="5EAFB1C0" w14:textId="53B14F8E" w:rsidR="00D82632" w:rsidRDefault="00466B93" w:rsidP="00466B93">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PRECIO POR PERSONA</w:t>
      </w:r>
      <w:r w:rsidR="00BE301C">
        <w:rPr>
          <w:rFonts w:ascii="Arial" w:eastAsia="Times New Roman" w:hAnsi="Arial" w:cs="Arial"/>
          <w:b/>
          <w:color w:val="E36C0A" w:themeColor="accent6" w:themeShade="BF"/>
          <w:sz w:val="18"/>
          <w:szCs w:val="18"/>
          <w:u w:val="single"/>
          <w:lang w:val="es-ES_tradnl" w:eastAsia="es-ES"/>
        </w:rPr>
        <w:t xml:space="preserve"> EN USD</w:t>
      </w:r>
      <w:r w:rsidRPr="0058551F">
        <w:rPr>
          <w:rFonts w:ascii="Arial" w:eastAsia="Times New Roman" w:hAnsi="Arial" w:cs="Arial"/>
          <w:b/>
          <w:color w:val="E36C0A" w:themeColor="accent6" w:themeShade="BF"/>
          <w:sz w:val="18"/>
          <w:szCs w:val="18"/>
          <w:u w:val="single"/>
          <w:lang w:val="es-ES_tradnl" w:eastAsia="es-ES"/>
        </w:rPr>
        <w:t>:</w:t>
      </w:r>
    </w:p>
    <w:p w14:paraId="5C718C4C" w14:textId="77777777" w:rsidR="00EF170B" w:rsidRDefault="00EF170B" w:rsidP="00466B93">
      <w:pPr>
        <w:spacing w:after="0" w:line="240" w:lineRule="auto"/>
        <w:rPr>
          <w:rFonts w:ascii="Arial" w:eastAsia="Times New Roman" w:hAnsi="Arial" w:cs="Arial"/>
          <w:b/>
          <w:color w:val="E36C0A" w:themeColor="accent6" w:themeShade="BF"/>
          <w:sz w:val="18"/>
          <w:szCs w:val="18"/>
          <w:u w:val="single"/>
          <w:lang w:val="es-ES_tradnl" w:eastAsia="es-ES"/>
        </w:rPr>
      </w:pPr>
    </w:p>
    <w:tbl>
      <w:tblPr>
        <w:tblW w:w="6232" w:type="dxa"/>
        <w:jc w:val="center"/>
        <w:tblCellMar>
          <w:left w:w="70" w:type="dxa"/>
          <w:right w:w="70" w:type="dxa"/>
        </w:tblCellMar>
        <w:tblLook w:val="04A0" w:firstRow="1" w:lastRow="0" w:firstColumn="1" w:lastColumn="0" w:noHBand="0" w:noVBand="1"/>
      </w:tblPr>
      <w:tblGrid>
        <w:gridCol w:w="1980"/>
        <w:gridCol w:w="2551"/>
        <w:gridCol w:w="1701"/>
      </w:tblGrid>
      <w:tr w:rsidR="00EF170B" w:rsidRPr="00EF170B" w14:paraId="68A4740B" w14:textId="77777777" w:rsidTr="00F850AA">
        <w:trPr>
          <w:trHeight w:val="397"/>
          <w:jc w:val="center"/>
        </w:trPr>
        <w:tc>
          <w:tcPr>
            <w:tcW w:w="1980" w:type="dxa"/>
            <w:tcBorders>
              <w:top w:val="nil"/>
              <w:left w:val="single" w:sz="4" w:space="0" w:color="E26B0A"/>
              <w:bottom w:val="nil"/>
              <w:right w:val="single" w:sz="4" w:space="0" w:color="E26B0A"/>
            </w:tcBorders>
            <w:shd w:val="clear" w:color="000000" w:fill="DE6F00"/>
            <w:noWrap/>
            <w:vAlign w:val="center"/>
            <w:hideMark/>
          </w:tcPr>
          <w:p w14:paraId="4C6A7007" w14:textId="77777777" w:rsidR="00EF170B" w:rsidRPr="00EF170B" w:rsidRDefault="00EF170B" w:rsidP="00EF170B">
            <w:pPr>
              <w:spacing w:after="0" w:line="240" w:lineRule="auto"/>
              <w:jc w:val="center"/>
              <w:rPr>
                <w:rFonts w:ascii="Arial" w:eastAsia="Times New Roman" w:hAnsi="Arial" w:cs="Arial"/>
                <w:b/>
                <w:bCs/>
                <w:color w:val="FFFFFF"/>
                <w:sz w:val="18"/>
                <w:szCs w:val="18"/>
                <w:lang w:eastAsia="es-ES"/>
              </w:rPr>
            </w:pPr>
            <w:r w:rsidRPr="00EF170B">
              <w:rPr>
                <w:rFonts w:ascii="Arial" w:eastAsia="Times New Roman" w:hAnsi="Arial" w:cs="Arial"/>
                <w:b/>
                <w:bCs/>
                <w:color w:val="FFFFFF"/>
                <w:sz w:val="18"/>
                <w:szCs w:val="18"/>
                <w:lang w:eastAsia="es-ES"/>
              </w:rPr>
              <w:t>SALIDAS: DIARIAS</w:t>
            </w:r>
          </w:p>
        </w:tc>
        <w:tc>
          <w:tcPr>
            <w:tcW w:w="2551" w:type="dxa"/>
            <w:tcBorders>
              <w:top w:val="nil"/>
              <w:left w:val="nil"/>
              <w:bottom w:val="nil"/>
              <w:right w:val="single" w:sz="4" w:space="0" w:color="E26B0A"/>
            </w:tcBorders>
            <w:shd w:val="clear" w:color="000000" w:fill="E26B0A"/>
            <w:noWrap/>
            <w:vAlign w:val="center"/>
            <w:hideMark/>
          </w:tcPr>
          <w:p w14:paraId="2A588886" w14:textId="77777777" w:rsidR="00EF170B" w:rsidRPr="00EF170B" w:rsidRDefault="00EF170B" w:rsidP="00EF170B">
            <w:pPr>
              <w:spacing w:after="0" w:line="240" w:lineRule="auto"/>
              <w:jc w:val="center"/>
              <w:rPr>
                <w:rFonts w:ascii="Arial" w:eastAsia="Times New Roman" w:hAnsi="Arial" w:cs="Arial"/>
                <w:b/>
                <w:bCs/>
                <w:color w:val="FFFFFF"/>
                <w:sz w:val="18"/>
                <w:szCs w:val="18"/>
                <w:lang w:eastAsia="es-ES"/>
              </w:rPr>
            </w:pPr>
            <w:r w:rsidRPr="00EF170B">
              <w:rPr>
                <w:rFonts w:ascii="Arial" w:eastAsia="Times New Roman" w:hAnsi="Arial" w:cs="Arial"/>
                <w:b/>
                <w:bCs/>
                <w:color w:val="FFFFFF"/>
                <w:sz w:val="18"/>
                <w:szCs w:val="18"/>
                <w:lang w:eastAsia="es-ES"/>
              </w:rPr>
              <w:t>CATEGORÍA</w:t>
            </w:r>
          </w:p>
        </w:tc>
        <w:tc>
          <w:tcPr>
            <w:tcW w:w="1701" w:type="dxa"/>
            <w:tcBorders>
              <w:top w:val="nil"/>
              <w:left w:val="nil"/>
              <w:bottom w:val="nil"/>
              <w:right w:val="single" w:sz="4" w:space="0" w:color="E26B0A"/>
            </w:tcBorders>
            <w:shd w:val="clear" w:color="000000" w:fill="E26B0A"/>
            <w:noWrap/>
            <w:vAlign w:val="center"/>
            <w:hideMark/>
          </w:tcPr>
          <w:p w14:paraId="217A3733" w14:textId="77777777" w:rsidR="00EF170B" w:rsidRPr="00EF170B" w:rsidRDefault="00EF170B" w:rsidP="00EF170B">
            <w:pPr>
              <w:spacing w:after="0" w:line="240" w:lineRule="auto"/>
              <w:jc w:val="center"/>
              <w:rPr>
                <w:rFonts w:ascii="Arial" w:eastAsia="Times New Roman" w:hAnsi="Arial" w:cs="Arial"/>
                <w:b/>
                <w:bCs/>
                <w:color w:val="FFFFFF"/>
                <w:sz w:val="18"/>
                <w:szCs w:val="18"/>
                <w:lang w:eastAsia="es-ES"/>
              </w:rPr>
            </w:pPr>
            <w:r w:rsidRPr="00EF170B">
              <w:rPr>
                <w:rFonts w:ascii="Arial" w:eastAsia="Times New Roman" w:hAnsi="Arial" w:cs="Arial"/>
                <w:b/>
                <w:bCs/>
                <w:color w:val="FFFFFF"/>
                <w:sz w:val="18"/>
                <w:szCs w:val="18"/>
                <w:lang w:eastAsia="es-ES"/>
              </w:rPr>
              <w:t>DOBLE</w:t>
            </w:r>
          </w:p>
        </w:tc>
      </w:tr>
      <w:tr w:rsidR="00F850AA" w:rsidRPr="00EF170B" w14:paraId="0F947B3F" w14:textId="77777777" w:rsidTr="00F850AA">
        <w:trPr>
          <w:trHeight w:val="397"/>
          <w:jc w:val="center"/>
        </w:trPr>
        <w:tc>
          <w:tcPr>
            <w:tcW w:w="1980" w:type="dxa"/>
            <w:vMerge w:val="restart"/>
            <w:tcBorders>
              <w:top w:val="single" w:sz="4" w:space="0" w:color="C65911"/>
              <w:left w:val="single" w:sz="4" w:space="0" w:color="C65911"/>
              <w:right w:val="single" w:sz="4" w:space="0" w:color="C65911"/>
            </w:tcBorders>
            <w:shd w:val="clear" w:color="auto" w:fill="auto"/>
            <w:vAlign w:val="center"/>
            <w:hideMark/>
          </w:tcPr>
          <w:p w14:paraId="0804C602" w14:textId="77777777" w:rsidR="00F850AA" w:rsidRPr="00EF170B" w:rsidRDefault="00F850AA" w:rsidP="009610D5">
            <w:pPr>
              <w:spacing w:after="0" w:line="240" w:lineRule="auto"/>
              <w:jc w:val="center"/>
              <w:rPr>
                <w:rFonts w:ascii="Arial" w:eastAsia="Times New Roman" w:hAnsi="Arial" w:cs="Arial"/>
                <w:b/>
                <w:bCs/>
                <w:color w:val="000000"/>
                <w:sz w:val="18"/>
                <w:szCs w:val="18"/>
                <w:lang w:eastAsia="es-ES"/>
              </w:rPr>
            </w:pPr>
            <w:r w:rsidRPr="00EF170B">
              <w:rPr>
                <w:rFonts w:ascii="Arial" w:eastAsia="Times New Roman" w:hAnsi="Arial" w:cs="Arial"/>
                <w:b/>
                <w:bCs/>
                <w:color w:val="000000"/>
                <w:sz w:val="18"/>
                <w:szCs w:val="18"/>
                <w:lang w:eastAsia="es-ES"/>
              </w:rPr>
              <w:t>01/02/24 - 15/03/24</w:t>
            </w:r>
            <w:r w:rsidRPr="00EF170B">
              <w:rPr>
                <w:rFonts w:ascii="Arial" w:eastAsia="Times New Roman" w:hAnsi="Arial" w:cs="Arial"/>
                <w:b/>
                <w:bCs/>
                <w:color w:val="000000"/>
                <w:sz w:val="18"/>
                <w:szCs w:val="18"/>
                <w:lang w:eastAsia="es-ES"/>
              </w:rPr>
              <w:br/>
              <w:t>01/04/24 - 15/12/24</w:t>
            </w:r>
          </w:p>
        </w:tc>
        <w:tc>
          <w:tcPr>
            <w:tcW w:w="2551" w:type="dxa"/>
            <w:tcBorders>
              <w:top w:val="single" w:sz="4" w:space="0" w:color="C65911"/>
              <w:left w:val="nil"/>
              <w:bottom w:val="single" w:sz="4" w:space="0" w:color="C65911"/>
              <w:right w:val="single" w:sz="4" w:space="0" w:color="C65911"/>
            </w:tcBorders>
            <w:shd w:val="clear" w:color="auto" w:fill="auto"/>
            <w:vAlign w:val="center"/>
            <w:hideMark/>
          </w:tcPr>
          <w:p w14:paraId="3A2CDF71" w14:textId="0B201CE6" w:rsidR="00F850AA" w:rsidRPr="00EF170B" w:rsidRDefault="00F850AA" w:rsidP="00EF170B">
            <w:pPr>
              <w:spacing w:after="0" w:line="240" w:lineRule="auto"/>
              <w:jc w:val="center"/>
              <w:rPr>
                <w:rFonts w:ascii="Arial" w:eastAsia="Times New Roman" w:hAnsi="Arial" w:cs="Arial"/>
                <w:b/>
                <w:bCs/>
                <w:color w:val="000000"/>
                <w:sz w:val="18"/>
                <w:szCs w:val="18"/>
                <w:lang w:eastAsia="es-ES"/>
              </w:rPr>
            </w:pPr>
            <w:r w:rsidRPr="00EF170B">
              <w:rPr>
                <w:rFonts w:ascii="Arial" w:eastAsia="Times New Roman" w:hAnsi="Arial" w:cs="Arial"/>
                <w:b/>
                <w:bCs/>
                <w:color w:val="000000"/>
                <w:sz w:val="18"/>
                <w:szCs w:val="18"/>
                <w:lang w:eastAsia="es-ES"/>
              </w:rPr>
              <w:t>Primera</w:t>
            </w:r>
          </w:p>
        </w:tc>
        <w:tc>
          <w:tcPr>
            <w:tcW w:w="1701" w:type="dxa"/>
            <w:tcBorders>
              <w:top w:val="single" w:sz="4" w:space="0" w:color="E26B0A"/>
              <w:left w:val="nil"/>
              <w:bottom w:val="single" w:sz="4" w:space="0" w:color="E26B0A"/>
              <w:right w:val="single" w:sz="4" w:space="0" w:color="E26B0A"/>
            </w:tcBorders>
            <w:shd w:val="clear" w:color="auto" w:fill="auto"/>
            <w:noWrap/>
            <w:vAlign w:val="center"/>
            <w:hideMark/>
          </w:tcPr>
          <w:p w14:paraId="6684CC0A" w14:textId="485C68A6" w:rsidR="00F850AA" w:rsidRPr="00EF170B" w:rsidRDefault="00F850AA" w:rsidP="00EF170B">
            <w:pPr>
              <w:spacing w:after="0" w:line="240" w:lineRule="auto"/>
              <w:jc w:val="center"/>
              <w:rPr>
                <w:rFonts w:ascii="Arial" w:eastAsia="Times New Roman" w:hAnsi="Arial" w:cs="Arial"/>
                <w:b/>
                <w:bCs/>
                <w:color w:val="000000"/>
                <w:sz w:val="18"/>
                <w:szCs w:val="18"/>
                <w:lang w:eastAsia="es-ES"/>
              </w:rPr>
            </w:pPr>
            <w:r w:rsidRPr="00EF170B">
              <w:rPr>
                <w:rFonts w:ascii="Arial" w:eastAsia="Times New Roman" w:hAnsi="Arial" w:cs="Arial"/>
                <w:b/>
                <w:bCs/>
                <w:color w:val="000000"/>
                <w:sz w:val="18"/>
                <w:szCs w:val="18"/>
                <w:lang w:eastAsia="es-ES"/>
              </w:rPr>
              <w:t>USD 1</w:t>
            </w:r>
            <w:r w:rsidRPr="009610D5">
              <w:rPr>
                <w:rFonts w:ascii="Arial" w:eastAsia="Times New Roman" w:hAnsi="Arial" w:cs="Arial"/>
                <w:b/>
                <w:bCs/>
                <w:color w:val="000000"/>
                <w:sz w:val="18"/>
                <w:szCs w:val="18"/>
                <w:lang w:eastAsia="es-ES"/>
              </w:rPr>
              <w:t>,</w:t>
            </w:r>
            <w:r w:rsidRPr="00EF170B">
              <w:rPr>
                <w:rFonts w:ascii="Arial" w:eastAsia="Times New Roman" w:hAnsi="Arial" w:cs="Arial"/>
                <w:b/>
                <w:bCs/>
                <w:color w:val="000000"/>
                <w:sz w:val="18"/>
                <w:szCs w:val="18"/>
                <w:lang w:eastAsia="es-ES"/>
              </w:rPr>
              <w:t>08</w:t>
            </w:r>
            <w:r w:rsidRPr="009610D5">
              <w:rPr>
                <w:rFonts w:ascii="Arial" w:eastAsia="Times New Roman" w:hAnsi="Arial" w:cs="Arial"/>
                <w:b/>
                <w:bCs/>
                <w:color w:val="000000"/>
                <w:sz w:val="18"/>
                <w:szCs w:val="18"/>
                <w:lang w:eastAsia="es-ES"/>
              </w:rPr>
              <w:t>5</w:t>
            </w:r>
          </w:p>
        </w:tc>
      </w:tr>
      <w:tr w:rsidR="00F850AA" w:rsidRPr="00EF170B" w14:paraId="5993F775" w14:textId="77777777" w:rsidTr="00F850AA">
        <w:trPr>
          <w:trHeight w:val="397"/>
          <w:jc w:val="center"/>
        </w:trPr>
        <w:tc>
          <w:tcPr>
            <w:tcW w:w="1980" w:type="dxa"/>
            <w:vMerge/>
            <w:tcBorders>
              <w:left w:val="single" w:sz="4" w:space="0" w:color="C65911"/>
              <w:right w:val="single" w:sz="4" w:space="0" w:color="C65911"/>
            </w:tcBorders>
            <w:shd w:val="clear" w:color="000000" w:fill="F8CBAD"/>
            <w:vAlign w:val="center"/>
            <w:hideMark/>
          </w:tcPr>
          <w:p w14:paraId="4E42341F" w14:textId="61381032" w:rsidR="00F850AA" w:rsidRPr="00EF170B" w:rsidRDefault="00F850AA" w:rsidP="009610D5">
            <w:pPr>
              <w:spacing w:after="0" w:line="240" w:lineRule="auto"/>
              <w:jc w:val="center"/>
              <w:rPr>
                <w:rFonts w:ascii="Arial" w:eastAsia="Times New Roman" w:hAnsi="Arial" w:cs="Arial"/>
                <w:b/>
                <w:bCs/>
                <w:color w:val="000000"/>
                <w:sz w:val="18"/>
                <w:szCs w:val="18"/>
                <w:lang w:eastAsia="es-ES"/>
              </w:rPr>
            </w:pPr>
          </w:p>
        </w:tc>
        <w:tc>
          <w:tcPr>
            <w:tcW w:w="4252" w:type="dxa"/>
            <w:gridSpan w:val="2"/>
            <w:tcBorders>
              <w:top w:val="nil"/>
              <w:left w:val="single" w:sz="4" w:space="0" w:color="C65911"/>
              <w:bottom w:val="nil"/>
              <w:right w:val="single" w:sz="4" w:space="0" w:color="E26B0A"/>
            </w:tcBorders>
            <w:shd w:val="clear" w:color="000000" w:fill="F8CBAD"/>
            <w:vAlign w:val="center"/>
          </w:tcPr>
          <w:p w14:paraId="4E48CAAC" w14:textId="73410434" w:rsidR="00F850AA" w:rsidRPr="00EF170B" w:rsidRDefault="00F850AA" w:rsidP="009610D5">
            <w:pPr>
              <w:spacing w:after="0" w:line="240" w:lineRule="auto"/>
              <w:jc w:val="center"/>
              <w:rPr>
                <w:rFonts w:ascii="Arial" w:eastAsia="Times New Roman" w:hAnsi="Arial" w:cs="Arial"/>
                <w:b/>
                <w:bCs/>
                <w:color w:val="000000"/>
                <w:sz w:val="18"/>
                <w:szCs w:val="18"/>
                <w:lang w:eastAsia="es-ES"/>
              </w:rPr>
            </w:pPr>
            <w:r w:rsidRPr="00EF170B">
              <w:rPr>
                <w:rFonts w:ascii="Arial" w:eastAsia="Times New Roman" w:hAnsi="Arial" w:cs="Arial"/>
                <w:b/>
                <w:bCs/>
                <w:color w:val="000000"/>
                <w:sz w:val="18"/>
                <w:szCs w:val="18"/>
                <w:lang w:eastAsia="es-ES"/>
              </w:rPr>
              <w:t>NOCHES ADICIONALES</w:t>
            </w:r>
          </w:p>
        </w:tc>
      </w:tr>
      <w:tr w:rsidR="00F850AA" w:rsidRPr="00EF170B" w14:paraId="49DF9CF4" w14:textId="77777777" w:rsidTr="00F850AA">
        <w:trPr>
          <w:trHeight w:val="397"/>
          <w:jc w:val="center"/>
        </w:trPr>
        <w:tc>
          <w:tcPr>
            <w:tcW w:w="1980" w:type="dxa"/>
            <w:vMerge/>
            <w:tcBorders>
              <w:left w:val="single" w:sz="4" w:space="0" w:color="C65911"/>
              <w:right w:val="single" w:sz="4" w:space="0" w:color="C65911"/>
            </w:tcBorders>
            <w:shd w:val="clear" w:color="auto" w:fill="auto"/>
            <w:vAlign w:val="center"/>
            <w:hideMark/>
          </w:tcPr>
          <w:p w14:paraId="1C892E94" w14:textId="3ED22B4D" w:rsidR="00F850AA" w:rsidRPr="00EF170B" w:rsidRDefault="00F850AA" w:rsidP="009610D5">
            <w:pPr>
              <w:spacing w:after="0" w:line="240" w:lineRule="auto"/>
              <w:jc w:val="center"/>
              <w:rPr>
                <w:rFonts w:ascii="Arial" w:eastAsia="Times New Roman" w:hAnsi="Arial" w:cs="Arial"/>
                <w:b/>
                <w:bCs/>
                <w:color w:val="000000"/>
                <w:sz w:val="18"/>
                <w:szCs w:val="18"/>
                <w:lang w:eastAsia="es-ES"/>
              </w:rPr>
            </w:pPr>
          </w:p>
        </w:tc>
        <w:tc>
          <w:tcPr>
            <w:tcW w:w="2551" w:type="dxa"/>
            <w:tcBorders>
              <w:top w:val="single" w:sz="4" w:space="0" w:color="C65911"/>
              <w:left w:val="nil"/>
              <w:bottom w:val="nil"/>
              <w:right w:val="nil"/>
            </w:tcBorders>
            <w:shd w:val="clear" w:color="auto" w:fill="auto"/>
            <w:vAlign w:val="center"/>
            <w:hideMark/>
          </w:tcPr>
          <w:p w14:paraId="55CCACE5" w14:textId="55769A4D" w:rsidR="00F850AA" w:rsidRPr="00EF170B" w:rsidRDefault="00F850AA" w:rsidP="00EF170B">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Hotel </w:t>
            </w:r>
            <w:r w:rsidRPr="00EF170B">
              <w:rPr>
                <w:rFonts w:ascii="Arial" w:eastAsia="Times New Roman" w:hAnsi="Arial" w:cs="Arial"/>
                <w:color w:val="000000"/>
                <w:sz w:val="18"/>
                <w:szCs w:val="18"/>
                <w:lang w:eastAsia="es-ES"/>
              </w:rPr>
              <w:t>C</w:t>
            </w:r>
            <w:r w:rsidRPr="009610D5">
              <w:rPr>
                <w:rFonts w:ascii="Arial" w:eastAsia="Times New Roman" w:hAnsi="Arial" w:cs="Arial"/>
                <w:color w:val="000000"/>
                <w:sz w:val="18"/>
                <w:szCs w:val="18"/>
                <w:lang w:eastAsia="es-ES"/>
              </w:rPr>
              <w:t>artagena</w:t>
            </w:r>
            <w:r w:rsidRPr="00EF170B">
              <w:rPr>
                <w:rFonts w:ascii="Arial" w:eastAsia="Times New Roman" w:hAnsi="Arial" w:cs="Arial"/>
                <w:color w:val="000000"/>
                <w:sz w:val="18"/>
                <w:szCs w:val="18"/>
                <w:lang w:eastAsia="es-ES"/>
              </w:rPr>
              <w:t xml:space="preserve"> P</w:t>
            </w:r>
            <w:r w:rsidRPr="009610D5">
              <w:rPr>
                <w:rFonts w:ascii="Arial" w:eastAsia="Times New Roman" w:hAnsi="Arial" w:cs="Arial"/>
                <w:color w:val="000000"/>
                <w:sz w:val="18"/>
                <w:szCs w:val="18"/>
                <w:lang w:eastAsia="es-ES"/>
              </w:rPr>
              <w:t>laza</w:t>
            </w:r>
          </w:p>
        </w:tc>
        <w:tc>
          <w:tcPr>
            <w:tcW w:w="1701" w:type="dxa"/>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14:paraId="2811B1D2" w14:textId="3287B950" w:rsidR="00F850AA" w:rsidRPr="00EF170B" w:rsidRDefault="00F850AA" w:rsidP="00EF170B">
            <w:pPr>
              <w:spacing w:after="0" w:line="240" w:lineRule="auto"/>
              <w:jc w:val="center"/>
              <w:rPr>
                <w:rFonts w:ascii="Arial" w:eastAsia="Times New Roman" w:hAnsi="Arial" w:cs="Arial"/>
                <w:color w:val="000000"/>
                <w:sz w:val="18"/>
                <w:szCs w:val="18"/>
                <w:lang w:eastAsia="es-ES"/>
              </w:rPr>
            </w:pPr>
            <w:r w:rsidRPr="00EF170B">
              <w:rPr>
                <w:rFonts w:ascii="Arial" w:eastAsia="Times New Roman" w:hAnsi="Arial" w:cs="Arial"/>
                <w:color w:val="000000"/>
                <w:sz w:val="18"/>
                <w:szCs w:val="18"/>
                <w:lang w:eastAsia="es-ES"/>
              </w:rPr>
              <w:t>USD 8</w:t>
            </w:r>
            <w:r>
              <w:rPr>
                <w:rFonts w:ascii="Arial" w:eastAsia="Times New Roman" w:hAnsi="Arial" w:cs="Arial"/>
                <w:color w:val="000000"/>
                <w:sz w:val="18"/>
                <w:szCs w:val="18"/>
                <w:lang w:eastAsia="es-ES"/>
              </w:rPr>
              <w:t>5</w:t>
            </w:r>
          </w:p>
        </w:tc>
      </w:tr>
      <w:tr w:rsidR="00F850AA" w:rsidRPr="00EF170B" w14:paraId="355319F0" w14:textId="77777777" w:rsidTr="00F850AA">
        <w:trPr>
          <w:trHeight w:val="397"/>
          <w:jc w:val="center"/>
        </w:trPr>
        <w:tc>
          <w:tcPr>
            <w:tcW w:w="1980" w:type="dxa"/>
            <w:vMerge/>
            <w:tcBorders>
              <w:left w:val="single" w:sz="4" w:space="0" w:color="C65911"/>
              <w:bottom w:val="single" w:sz="4" w:space="0" w:color="C65911"/>
              <w:right w:val="single" w:sz="4" w:space="0" w:color="C65911"/>
            </w:tcBorders>
            <w:vAlign w:val="center"/>
            <w:hideMark/>
          </w:tcPr>
          <w:p w14:paraId="22952A6A" w14:textId="77777777" w:rsidR="00F850AA" w:rsidRPr="00EF170B" w:rsidRDefault="00F850AA" w:rsidP="00EF170B">
            <w:pPr>
              <w:spacing w:after="0" w:line="240" w:lineRule="auto"/>
              <w:rPr>
                <w:rFonts w:ascii="Arial" w:eastAsia="Times New Roman" w:hAnsi="Arial" w:cs="Arial"/>
                <w:b/>
                <w:bCs/>
                <w:color w:val="000000"/>
                <w:sz w:val="18"/>
                <w:szCs w:val="18"/>
                <w:lang w:eastAsia="es-ES"/>
              </w:rPr>
            </w:pPr>
          </w:p>
        </w:tc>
        <w:tc>
          <w:tcPr>
            <w:tcW w:w="2551" w:type="dxa"/>
            <w:tcBorders>
              <w:top w:val="single" w:sz="4" w:space="0" w:color="C65911"/>
              <w:left w:val="nil"/>
              <w:bottom w:val="single" w:sz="4" w:space="0" w:color="C65911"/>
              <w:right w:val="single" w:sz="4" w:space="0" w:color="C65911"/>
            </w:tcBorders>
            <w:shd w:val="clear" w:color="auto" w:fill="auto"/>
            <w:vAlign w:val="center"/>
            <w:hideMark/>
          </w:tcPr>
          <w:p w14:paraId="4F88DBF4" w14:textId="62FB5150" w:rsidR="00F850AA" w:rsidRPr="00EF170B" w:rsidRDefault="00F850AA" w:rsidP="00EF170B">
            <w:pPr>
              <w:spacing w:after="0" w:line="240" w:lineRule="auto"/>
              <w:jc w:val="center"/>
              <w:rPr>
                <w:rFonts w:ascii="Arial" w:eastAsia="Times New Roman" w:hAnsi="Arial" w:cs="Arial"/>
                <w:color w:val="000000"/>
                <w:sz w:val="18"/>
                <w:szCs w:val="18"/>
                <w:lang w:eastAsia="es-ES"/>
              </w:rPr>
            </w:pPr>
            <w:r w:rsidRPr="009610D5">
              <w:rPr>
                <w:rFonts w:ascii="Arial" w:eastAsia="Times New Roman" w:hAnsi="Arial" w:cs="Arial"/>
                <w:color w:val="000000"/>
                <w:sz w:val="18"/>
                <w:szCs w:val="18"/>
                <w:lang w:eastAsia="es-ES"/>
              </w:rPr>
              <w:t xml:space="preserve">Hotel </w:t>
            </w:r>
            <w:r w:rsidRPr="00EF170B">
              <w:rPr>
                <w:rFonts w:ascii="Arial" w:eastAsia="Times New Roman" w:hAnsi="Arial" w:cs="Arial"/>
                <w:color w:val="000000"/>
                <w:sz w:val="18"/>
                <w:szCs w:val="18"/>
                <w:lang w:eastAsia="es-ES"/>
              </w:rPr>
              <w:t>I</w:t>
            </w:r>
            <w:r w:rsidRPr="009610D5">
              <w:rPr>
                <w:rFonts w:ascii="Arial" w:eastAsia="Times New Roman" w:hAnsi="Arial" w:cs="Arial"/>
                <w:color w:val="000000"/>
                <w:sz w:val="18"/>
                <w:szCs w:val="18"/>
                <w:lang w:eastAsia="es-ES"/>
              </w:rPr>
              <w:t>sla</w:t>
            </w:r>
            <w:r w:rsidRPr="00EF170B">
              <w:rPr>
                <w:rFonts w:ascii="Arial" w:eastAsia="Times New Roman" w:hAnsi="Arial" w:cs="Arial"/>
                <w:color w:val="000000"/>
                <w:sz w:val="18"/>
                <w:szCs w:val="18"/>
                <w:lang w:eastAsia="es-ES"/>
              </w:rPr>
              <w:t xml:space="preserve"> </w:t>
            </w:r>
            <w:r w:rsidRPr="009610D5">
              <w:rPr>
                <w:rFonts w:ascii="Arial" w:eastAsia="Times New Roman" w:hAnsi="Arial" w:cs="Arial"/>
                <w:color w:val="000000"/>
                <w:sz w:val="18"/>
                <w:szCs w:val="18"/>
                <w:lang w:eastAsia="es-ES"/>
              </w:rPr>
              <w:t>del</w:t>
            </w:r>
            <w:r w:rsidRPr="00EF170B">
              <w:rPr>
                <w:rFonts w:ascii="Arial" w:eastAsia="Times New Roman" w:hAnsi="Arial" w:cs="Arial"/>
                <w:color w:val="000000"/>
                <w:sz w:val="18"/>
                <w:szCs w:val="18"/>
                <w:lang w:eastAsia="es-ES"/>
              </w:rPr>
              <w:t xml:space="preserve"> E</w:t>
            </w:r>
            <w:r w:rsidRPr="009610D5">
              <w:rPr>
                <w:rFonts w:ascii="Arial" w:eastAsia="Times New Roman" w:hAnsi="Arial" w:cs="Arial"/>
                <w:color w:val="000000"/>
                <w:sz w:val="18"/>
                <w:szCs w:val="18"/>
                <w:lang w:eastAsia="es-ES"/>
              </w:rPr>
              <w:t>ncanto</w:t>
            </w:r>
            <w:r>
              <w:rPr>
                <w:rFonts w:ascii="Arial" w:eastAsia="Times New Roman" w:hAnsi="Arial" w:cs="Arial"/>
                <w:color w:val="000000"/>
                <w:sz w:val="18"/>
                <w:szCs w:val="18"/>
                <w:lang w:eastAsia="es-ES"/>
              </w:rPr>
              <w:t xml:space="preserve"> (Barú)</w:t>
            </w:r>
          </w:p>
        </w:tc>
        <w:tc>
          <w:tcPr>
            <w:tcW w:w="1701" w:type="dxa"/>
            <w:tcBorders>
              <w:top w:val="nil"/>
              <w:left w:val="nil"/>
              <w:bottom w:val="single" w:sz="4" w:space="0" w:color="C65911"/>
              <w:right w:val="single" w:sz="4" w:space="0" w:color="C65911"/>
            </w:tcBorders>
            <w:shd w:val="clear" w:color="auto" w:fill="auto"/>
            <w:noWrap/>
            <w:vAlign w:val="center"/>
            <w:hideMark/>
          </w:tcPr>
          <w:p w14:paraId="506B095D" w14:textId="77777777" w:rsidR="00F850AA" w:rsidRPr="00EF170B" w:rsidRDefault="00F850AA" w:rsidP="00EF170B">
            <w:pPr>
              <w:spacing w:after="0" w:line="240" w:lineRule="auto"/>
              <w:jc w:val="center"/>
              <w:rPr>
                <w:rFonts w:ascii="Arial" w:eastAsia="Times New Roman" w:hAnsi="Arial" w:cs="Arial"/>
                <w:color w:val="000000"/>
                <w:sz w:val="18"/>
                <w:szCs w:val="18"/>
                <w:lang w:eastAsia="es-ES"/>
              </w:rPr>
            </w:pPr>
            <w:r w:rsidRPr="00EF170B">
              <w:rPr>
                <w:rFonts w:ascii="Arial" w:eastAsia="Times New Roman" w:hAnsi="Arial" w:cs="Arial"/>
                <w:color w:val="000000"/>
                <w:sz w:val="18"/>
                <w:szCs w:val="18"/>
                <w:lang w:eastAsia="es-ES"/>
              </w:rPr>
              <w:t>USD 270</w:t>
            </w:r>
          </w:p>
        </w:tc>
      </w:tr>
    </w:tbl>
    <w:p w14:paraId="5C82C129" w14:textId="77777777" w:rsidR="00601A4A" w:rsidRPr="00601A4A" w:rsidRDefault="00601A4A" w:rsidP="00601A4A">
      <w:pPr>
        <w:pStyle w:val="NormalWeb"/>
        <w:spacing w:before="0" w:beforeAutospacing="0" w:after="0" w:afterAutospacing="0"/>
        <w:jc w:val="both"/>
        <w:textAlignment w:val="baseline"/>
        <w:rPr>
          <w:rFonts w:ascii="Arial" w:hAnsi="Arial" w:cs="Arial"/>
          <w:b/>
          <w:i/>
          <w:iCs/>
          <w:color w:val="000000" w:themeColor="text1"/>
          <w:sz w:val="18"/>
          <w:szCs w:val="18"/>
          <w:lang w:val="es-MX" w:eastAsia="es-ES"/>
        </w:rPr>
      </w:pPr>
    </w:p>
    <w:p w14:paraId="0C6328DF" w14:textId="228F81D2" w:rsidR="004156C5" w:rsidRDefault="004156C5" w:rsidP="004156C5">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EL PRECIO INCLUYE</w:t>
      </w:r>
      <w:r w:rsidR="00EF6804">
        <w:rPr>
          <w:rFonts w:ascii="Arial" w:eastAsia="Times New Roman" w:hAnsi="Arial" w:cs="Arial"/>
          <w:b/>
          <w:color w:val="E36C0A" w:themeColor="accent6" w:themeShade="BF"/>
          <w:sz w:val="18"/>
          <w:szCs w:val="18"/>
          <w:u w:val="single"/>
          <w:lang w:val="es-ES_tradnl" w:eastAsia="es-ES"/>
        </w:rPr>
        <w:t>:</w:t>
      </w:r>
    </w:p>
    <w:p w14:paraId="03A7F70D" w14:textId="5D358FEB" w:rsidR="007051CE" w:rsidRPr="00994B82" w:rsidRDefault="0064785E" w:rsidP="007051CE">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sidRPr="00994B82">
        <w:rPr>
          <w:rFonts w:ascii="Arial" w:eastAsia="Arial" w:hAnsi="Arial" w:cs="Arial"/>
          <w:color w:val="000000"/>
          <w:sz w:val="18"/>
          <w:szCs w:val="18"/>
        </w:rPr>
        <w:t xml:space="preserve">Traslados aeropuerto – hotel – aeropuerto </w:t>
      </w:r>
      <w:r w:rsidRPr="00994B82">
        <w:rPr>
          <w:rFonts w:ascii="Arial" w:eastAsia="Arial" w:hAnsi="Arial" w:cs="Arial"/>
          <w:b/>
          <w:color w:val="000000"/>
          <w:sz w:val="18"/>
          <w:szCs w:val="18"/>
        </w:rPr>
        <w:t>en servicio regular diurno</w:t>
      </w:r>
    </w:p>
    <w:p w14:paraId="1918C233" w14:textId="4AF4A4E8" w:rsidR="00927159" w:rsidRPr="00994B82" w:rsidRDefault="0064785E" w:rsidP="00BA7FE2">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sidRPr="00994B82">
        <w:rPr>
          <w:rFonts w:ascii="Arial" w:eastAsia="Times New Roman" w:hAnsi="Arial" w:cs="Arial"/>
          <w:sz w:val="18"/>
          <w:szCs w:val="18"/>
          <w:lang w:val="es-ES_tradnl" w:eastAsia="es-ES"/>
        </w:rPr>
        <w:t>0</w:t>
      </w:r>
      <w:r w:rsidR="00340C93">
        <w:rPr>
          <w:rFonts w:ascii="Arial" w:eastAsia="Times New Roman" w:hAnsi="Arial" w:cs="Arial"/>
          <w:sz w:val="18"/>
          <w:szCs w:val="18"/>
          <w:lang w:val="es-ES_tradnl" w:eastAsia="es-ES"/>
        </w:rPr>
        <w:t>4</w:t>
      </w:r>
      <w:r w:rsidR="00927159" w:rsidRPr="00994B82">
        <w:rPr>
          <w:rFonts w:ascii="Arial" w:eastAsia="Times New Roman" w:hAnsi="Arial" w:cs="Arial"/>
          <w:sz w:val="18"/>
          <w:szCs w:val="18"/>
          <w:lang w:val="es-ES_tradnl" w:eastAsia="es-ES"/>
        </w:rPr>
        <w:t xml:space="preserve"> </w:t>
      </w:r>
      <w:r w:rsidR="00B42232" w:rsidRPr="00994B82">
        <w:rPr>
          <w:rFonts w:ascii="Arial" w:eastAsia="Times New Roman" w:hAnsi="Arial" w:cs="Arial"/>
          <w:sz w:val="18"/>
          <w:szCs w:val="18"/>
          <w:lang w:val="es-ES_tradnl" w:eastAsia="es-ES"/>
        </w:rPr>
        <w:t xml:space="preserve">noches de alojamiento en </w:t>
      </w:r>
      <w:r w:rsidR="007051CE" w:rsidRPr="00994B82">
        <w:rPr>
          <w:rFonts w:ascii="Arial" w:eastAsia="Times New Roman" w:hAnsi="Arial" w:cs="Arial"/>
          <w:sz w:val="18"/>
          <w:szCs w:val="18"/>
          <w:lang w:val="es-ES_tradnl" w:eastAsia="es-ES"/>
        </w:rPr>
        <w:t>Cartagena</w:t>
      </w:r>
      <w:r w:rsidR="00340C93">
        <w:rPr>
          <w:rFonts w:ascii="Arial" w:eastAsia="Times New Roman" w:hAnsi="Arial" w:cs="Arial"/>
          <w:sz w:val="18"/>
          <w:szCs w:val="18"/>
          <w:lang w:val="es-ES_tradnl" w:eastAsia="es-ES"/>
        </w:rPr>
        <w:t xml:space="preserve"> </w:t>
      </w:r>
    </w:p>
    <w:p w14:paraId="39A66977" w14:textId="409339DD" w:rsidR="00340C93" w:rsidRPr="00340C93" w:rsidRDefault="0064785E" w:rsidP="00340C93">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sidRPr="00994B82">
        <w:rPr>
          <w:rFonts w:ascii="Arial" w:eastAsia="Times New Roman" w:hAnsi="Arial" w:cs="Arial"/>
          <w:sz w:val="18"/>
          <w:szCs w:val="18"/>
          <w:lang w:val="es-ES_tradnl" w:eastAsia="es-ES"/>
        </w:rPr>
        <w:t>0</w:t>
      </w:r>
      <w:r w:rsidR="00340C93">
        <w:rPr>
          <w:rFonts w:ascii="Arial" w:eastAsia="Times New Roman" w:hAnsi="Arial" w:cs="Arial"/>
          <w:sz w:val="18"/>
          <w:szCs w:val="18"/>
          <w:lang w:val="es-ES_tradnl" w:eastAsia="es-ES"/>
        </w:rPr>
        <w:t>3</w:t>
      </w:r>
      <w:r w:rsidR="005849C0" w:rsidRPr="00994B82">
        <w:rPr>
          <w:rFonts w:ascii="Arial" w:eastAsia="Times New Roman" w:hAnsi="Arial" w:cs="Arial"/>
          <w:sz w:val="18"/>
          <w:szCs w:val="18"/>
          <w:lang w:val="es-ES_tradnl" w:eastAsia="es-ES"/>
        </w:rPr>
        <w:t xml:space="preserve"> </w:t>
      </w:r>
      <w:r w:rsidRPr="00994B82">
        <w:rPr>
          <w:rFonts w:ascii="Arial" w:eastAsia="Times New Roman" w:hAnsi="Arial" w:cs="Arial"/>
          <w:sz w:val="18"/>
          <w:szCs w:val="18"/>
          <w:lang w:val="es-ES_tradnl" w:eastAsia="es-ES"/>
        </w:rPr>
        <w:t>d</w:t>
      </w:r>
      <w:r w:rsidR="005849C0" w:rsidRPr="00994B82">
        <w:rPr>
          <w:rFonts w:ascii="Arial" w:eastAsia="Times New Roman" w:hAnsi="Arial" w:cs="Arial"/>
          <w:sz w:val="18"/>
          <w:szCs w:val="18"/>
          <w:lang w:val="es-ES_tradnl" w:eastAsia="es-ES"/>
        </w:rPr>
        <w:t>esayunos</w:t>
      </w:r>
      <w:r w:rsidR="00A52B8F" w:rsidRPr="00994B82">
        <w:rPr>
          <w:rFonts w:ascii="Arial" w:eastAsia="Times New Roman" w:hAnsi="Arial" w:cs="Arial"/>
          <w:sz w:val="18"/>
          <w:szCs w:val="18"/>
          <w:lang w:val="es-ES_tradnl" w:eastAsia="es-ES"/>
        </w:rPr>
        <w:t xml:space="preserve"> </w:t>
      </w:r>
      <w:r w:rsidR="00A17142">
        <w:rPr>
          <w:rFonts w:ascii="Arial" w:eastAsia="Times New Roman" w:hAnsi="Arial" w:cs="Arial"/>
          <w:sz w:val="18"/>
          <w:szCs w:val="18"/>
          <w:lang w:val="es-ES_tradnl" w:eastAsia="es-ES"/>
        </w:rPr>
        <w:t xml:space="preserve">tipo </w:t>
      </w:r>
      <w:r w:rsidR="007051CE" w:rsidRPr="00994B82">
        <w:rPr>
          <w:rFonts w:ascii="Arial" w:eastAsia="Arial" w:hAnsi="Arial" w:cs="Arial"/>
          <w:color w:val="000000"/>
          <w:sz w:val="18"/>
          <w:szCs w:val="18"/>
        </w:rPr>
        <w:t xml:space="preserve">buffet </w:t>
      </w:r>
    </w:p>
    <w:p w14:paraId="15A58940" w14:textId="55DAE40F" w:rsidR="00340C93" w:rsidRPr="00340C93" w:rsidRDefault="00340C93" w:rsidP="00340C93">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sidRPr="00994B82">
        <w:rPr>
          <w:rFonts w:ascii="Arial" w:hAnsi="Arial" w:cs="Arial"/>
          <w:sz w:val="18"/>
          <w:szCs w:val="18"/>
        </w:rPr>
        <w:t xml:space="preserve">Tour a elección por Getsemaní “Arte y </w:t>
      </w:r>
      <w:proofErr w:type="spellStart"/>
      <w:r w:rsidRPr="00994B82">
        <w:rPr>
          <w:rFonts w:ascii="Arial" w:hAnsi="Arial" w:cs="Arial"/>
          <w:sz w:val="18"/>
          <w:szCs w:val="18"/>
        </w:rPr>
        <w:t>Gr</w:t>
      </w:r>
      <w:r>
        <w:rPr>
          <w:rFonts w:ascii="Arial" w:hAnsi="Arial" w:cs="Arial"/>
          <w:sz w:val="18"/>
          <w:szCs w:val="18"/>
        </w:rPr>
        <w:t>a</w:t>
      </w:r>
      <w:r w:rsidRPr="00994B82">
        <w:rPr>
          <w:rFonts w:ascii="Arial" w:hAnsi="Arial" w:cs="Arial"/>
          <w:sz w:val="18"/>
          <w:szCs w:val="18"/>
        </w:rPr>
        <w:t>ffiti</w:t>
      </w:r>
      <w:proofErr w:type="spellEnd"/>
      <w:r w:rsidRPr="00994B82">
        <w:rPr>
          <w:rFonts w:ascii="Arial" w:hAnsi="Arial" w:cs="Arial"/>
          <w:sz w:val="18"/>
          <w:szCs w:val="18"/>
        </w:rPr>
        <w:t>” *</w:t>
      </w:r>
      <w:proofErr w:type="spellStart"/>
      <w:r w:rsidRPr="00994B82">
        <w:rPr>
          <w:rFonts w:ascii="Arial" w:hAnsi="Arial" w:cs="Arial"/>
          <w:sz w:val="18"/>
          <w:szCs w:val="18"/>
        </w:rPr>
        <w:t>walking</w:t>
      </w:r>
      <w:proofErr w:type="spellEnd"/>
      <w:r w:rsidRPr="00994B82">
        <w:rPr>
          <w:rFonts w:ascii="Arial" w:hAnsi="Arial" w:cs="Arial"/>
          <w:sz w:val="18"/>
          <w:szCs w:val="18"/>
        </w:rPr>
        <w:t xml:space="preserve"> tour (paseo a pie) o </w:t>
      </w:r>
      <w:proofErr w:type="spellStart"/>
      <w:r w:rsidRPr="00994B82">
        <w:rPr>
          <w:rFonts w:ascii="Arial" w:hAnsi="Arial" w:cs="Arial"/>
          <w:sz w:val="18"/>
          <w:szCs w:val="18"/>
        </w:rPr>
        <w:t>bike</w:t>
      </w:r>
      <w:proofErr w:type="spellEnd"/>
      <w:r w:rsidRPr="00994B82">
        <w:rPr>
          <w:rFonts w:ascii="Arial" w:hAnsi="Arial" w:cs="Arial"/>
          <w:sz w:val="18"/>
          <w:szCs w:val="18"/>
        </w:rPr>
        <w:t xml:space="preserve"> tour (paseo en bicicleta)</w:t>
      </w:r>
      <w:r>
        <w:rPr>
          <w:rFonts w:ascii="Arial" w:hAnsi="Arial" w:cs="Arial"/>
          <w:sz w:val="18"/>
          <w:szCs w:val="18"/>
        </w:rPr>
        <w:t xml:space="preserve"> en servicio compartido</w:t>
      </w:r>
    </w:p>
    <w:p w14:paraId="426BEB71" w14:textId="24742DFA" w:rsidR="00340C93" w:rsidRPr="00340C93" w:rsidRDefault="00340C93" w:rsidP="00D34A8A">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Pr>
          <w:rFonts w:ascii="Arial" w:hAnsi="Arial" w:cs="Arial"/>
          <w:sz w:val="18"/>
          <w:szCs w:val="18"/>
        </w:rPr>
        <w:t xml:space="preserve">Transporte marítimo compartido muelle – hotel – muelle </w:t>
      </w:r>
    </w:p>
    <w:p w14:paraId="590D0BF0" w14:textId="6F065682" w:rsidR="00340C93" w:rsidRDefault="00340C93" w:rsidP="00340C93">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sidRPr="00994B82">
        <w:rPr>
          <w:rFonts w:ascii="Arial" w:eastAsia="Times New Roman" w:hAnsi="Arial" w:cs="Arial"/>
          <w:sz w:val="18"/>
          <w:szCs w:val="18"/>
          <w:lang w:val="es-ES_tradnl" w:eastAsia="es-ES"/>
        </w:rPr>
        <w:t>0</w:t>
      </w:r>
      <w:r>
        <w:rPr>
          <w:rFonts w:ascii="Arial" w:eastAsia="Times New Roman" w:hAnsi="Arial" w:cs="Arial"/>
          <w:sz w:val="18"/>
          <w:szCs w:val="18"/>
          <w:lang w:val="es-ES_tradnl" w:eastAsia="es-ES"/>
        </w:rPr>
        <w:t>2</w:t>
      </w:r>
      <w:r w:rsidRPr="00994B82">
        <w:rPr>
          <w:rFonts w:ascii="Arial" w:eastAsia="Times New Roman" w:hAnsi="Arial" w:cs="Arial"/>
          <w:sz w:val="18"/>
          <w:szCs w:val="18"/>
          <w:lang w:val="es-ES_tradnl" w:eastAsia="es-ES"/>
        </w:rPr>
        <w:t xml:space="preserve"> noches de alojamiento en Isla Barú </w:t>
      </w:r>
      <w:r>
        <w:rPr>
          <w:rFonts w:ascii="Arial" w:eastAsia="Times New Roman" w:hAnsi="Arial" w:cs="Arial"/>
          <w:sz w:val="18"/>
          <w:szCs w:val="18"/>
          <w:lang w:val="es-ES_tradnl" w:eastAsia="es-ES"/>
        </w:rPr>
        <w:t xml:space="preserve">en habitación </w:t>
      </w:r>
      <w:proofErr w:type="gramStart"/>
      <w:r>
        <w:rPr>
          <w:rFonts w:ascii="Arial" w:eastAsia="Times New Roman" w:hAnsi="Arial" w:cs="Arial"/>
          <w:sz w:val="18"/>
          <w:szCs w:val="18"/>
          <w:lang w:val="es-ES_tradnl" w:eastAsia="es-ES"/>
        </w:rPr>
        <w:t>con vista al</w:t>
      </w:r>
      <w:proofErr w:type="gramEnd"/>
      <w:r>
        <w:rPr>
          <w:rFonts w:ascii="Arial" w:eastAsia="Times New Roman" w:hAnsi="Arial" w:cs="Arial"/>
          <w:sz w:val="18"/>
          <w:szCs w:val="18"/>
          <w:lang w:val="es-ES_tradnl" w:eastAsia="es-ES"/>
        </w:rPr>
        <w:t xml:space="preserve"> mar </w:t>
      </w:r>
    </w:p>
    <w:p w14:paraId="4A5051F8" w14:textId="52C6C1DC" w:rsidR="00340C93" w:rsidRPr="00340C93" w:rsidRDefault="00340C93" w:rsidP="00340C93">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02 desayunos </w:t>
      </w:r>
      <w:r w:rsidR="00A17142">
        <w:rPr>
          <w:rFonts w:ascii="Arial" w:eastAsia="Times New Roman" w:hAnsi="Arial" w:cs="Arial"/>
          <w:sz w:val="18"/>
          <w:szCs w:val="18"/>
          <w:lang w:val="es-ES_tradnl" w:eastAsia="es-ES"/>
        </w:rPr>
        <w:t xml:space="preserve">tipo </w:t>
      </w:r>
      <w:r>
        <w:rPr>
          <w:rFonts w:ascii="Arial" w:eastAsia="Times New Roman" w:hAnsi="Arial" w:cs="Arial"/>
          <w:sz w:val="18"/>
          <w:szCs w:val="18"/>
          <w:lang w:val="es-ES_tradnl" w:eastAsia="es-ES"/>
        </w:rPr>
        <w:t xml:space="preserve">buffet o a la carta </w:t>
      </w:r>
    </w:p>
    <w:p w14:paraId="7C79F29E" w14:textId="73DF9106" w:rsidR="00153714" w:rsidRPr="00340C93" w:rsidRDefault="00340C93" w:rsidP="00340C93">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Pr>
          <w:rFonts w:ascii="Arial" w:eastAsia="Arial" w:hAnsi="Arial" w:cs="Arial"/>
          <w:color w:val="000000"/>
          <w:sz w:val="18"/>
          <w:szCs w:val="18"/>
        </w:rPr>
        <w:t>0</w:t>
      </w:r>
      <w:r w:rsidR="00B64F4F">
        <w:rPr>
          <w:rFonts w:ascii="Arial" w:eastAsia="Arial" w:hAnsi="Arial" w:cs="Arial"/>
          <w:color w:val="000000"/>
          <w:sz w:val="18"/>
          <w:szCs w:val="18"/>
        </w:rPr>
        <w:t>2</w:t>
      </w:r>
      <w:r>
        <w:rPr>
          <w:rFonts w:ascii="Arial" w:eastAsia="Arial" w:hAnsi="Arial" w:cs="Arial"/>
          <w:color w:val="000000"/>
          <w:sz w:val="18"/>
          <w:szCs w:val="18"/>
        </w:rPr>
        <w:t xml:space="preserve"> cena</w:t>
      </w:r>
      <w:r w:rsidR="00B64F4F">
        <w:rPr>
          <w:rFonts w:ascii="Arial" w:eastAsia="Arial" w:hAnsi="Arial" w:cs="Arial"/>
          <w:color w:val="000000"/>
          <w:sz w:val="18"/>
          <w:szCs w:val="18"/>
        </w:rPr>
        <w:t>s</w:t>
      </w:r>
      <w:r>
        <w:rPr>
          <w:rFonts w:ascii="Arial" w:eastAsia="Arial" w:hAnsi="Arial" w:cs="Arial"/>
          <w:color w:val="000000"/>
          <w:sz w:val="18"/>
          <w:szCs w:val="18"/>
        </w:rPr>
        <w:t xml:space="preserve"> y 0</w:t>
      </w:r>
      <w:r w:rsidR="00B64F4F">
        <w:rPr>
          <w:rFonts w:ascii="Arial" w:eastAsia="Arial" w:hAnsi="Arial" w:cs="Arial"/>
          <w:color w:val="000000"/>
          <w:sz w:val="18"/>
          <w:szCs w:val="18"/>
        </w:rPr>
        <w:t>2</w:t>
      </w:r>
      <w:r>
        <w:rPr>
          <w:rFonts w:ascii="Arial" w:eastAsia="Arial" w:hAnsi="Arial" w:cs="Arial"/>
          <w:color w:val="000000"/>
          <w:sz w:val="18"/>
          <w:szCs w:val="18"/>
        </w:rPr>
        <w:t xml:space="preserve"> </w:t>
      </w:r>
      <w:r w:rsidR="00B64F4F">
        <w:rPr>
          <w:rFonts w:ascii="Arial" w:eastAsia="Arial" w:hAnsi="Arial" w:cs="Arial"/>
          <w:color w:val="000000"/>
          <w:sz w:val="18"/>
          <w:szCs w:val="18"/>
        </w:rPr>
        <w:t>almuerzos</w:t>
      </w:r>
      <w:r>
        <w:rPr>
          <w:rFonts w:ascii="Arial" w:eastAsia="Arial" w:hAnsi="Arial" w:cs="Arial"/>
          <w:color w:val="000000"/>
          <w:sz w:val="18"/>
          <w:szCs w:val="18"/>
        </w:rPr>
        <w:t xml:space="preserve"> </w:t>
      </w:r>
      <w:r w:rsidR="00A17142">
        <w:rPr>
          <w:rFonts w:ascii="Arial" w:eastAsia="Arial" w:hAnsi="Arial" w:cs="Arial"/>
          <w:color w:val="000000"/>
          <w:sz w:val="18"/>
          <w:szCs w:val="18"/>
        </w:rPr>
        <w:t xml:space="preserve">tipo </w:t>
      </w:r>
      <w:r>
        <w:rPr>
          <w:rFonts w:ascii="Arial" w:eastAsia="Arial" w:hAnsi="Arial" w:cs="Arial"/>
          <w:color w:val="000000"/>
          <w:sz w:val="18"/>
          <w:szCs w:val="18"/>
        </w:rPr>
        <w:t>buffet o a la carta en Hotel Isla del Encanto</w:t>
      </w:r>
    </w:p>
    <w:p w14:paraId="689E6E04" w14:textId="42AD19DD" w:rsidR="00340C93" w:rsidRPr="00340C93" w:rsidRDefault="00340C93" w:rsidP="00340C93">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Pr>
          <w:rFonts w:ascii="Arial" w:eastAsia="Arial" w:hAnsi="Arial" w:cs="Arial"/>
          <w:color w:val="000000"/>
          <w:sz w:val="18"/>
          <w:szCs w:val="18"/>
        </w:rPr>
        <w:t xml:space="preserve">Guía en español </w:t>
      </w:r>
    </w:p>
    <w:p w14:paraId="4F5F41E3" w14:textId="77777777" w:rsidR="00B42232" w:rsidRPr="00994B82" w:rsidRDefault="00B42232" w:rsidP="001507BC">
      <w:pPr>
        <w:pStyle w:val="Sinespaciado"/>
        <w:widowControl w:val="0"/>
        <w:numPr>
          <w:ilvl w:val="1"/>
          <w:numId w:val="18"/>
        </w:numPr>
        <w:adjustRightInd w:val="0"/>
        <w:jc w:val="both"/>
        <w:textAlignment w:val="baseline"/>
        <w:rPr>
          <w:rFonts w:ascii="Arial" w:hAnsi="Arial" w:cs="Arial"/>
          <w:b/>
          <w:i/>
          <w:sz w:val="18"/>
          <w:szCs w:val="18"/>
          <w:lang w:val="es-ES" w:eastAsia="es-ES"/>
        </w:rPr>
      </w:pPr>
      <w:r w:rsidRPr="00994B82">
        <w:rPr>
          <w:rFonts w:ascii="Arial" w:hAnsi="Arial" w:cs="Arial"/>
          <w:b/>
          <w:i/>
          <w:sz w:val="18"/>
          <w:szCs w:val="18"/>
          <w:lang w:val="es-ES" w:eastAsia="es-ES"/>
        </w:rPr>
        <w:t>Seguro de viaje con cobertura COVID</w:t>
      </w:r>
    </w:p>
    <w:p w14:paraId="18BD901A" w14:textId="77777777" w:rsidR="006C62D5" w:rsidRDefault="00B42232" w:rsidP="00BA7FE2">
      <w:pPr>
        <w:pStyle w:val="Sinespaciado"/>
        <w:widowControl w:val="0"/>
        <w:numPr>
          <w:ilvl w:val="0"/>
          <w:numId w:val="16"/>
        </w:numPr>
        <w:adjustRightInd w:val="0"/>
        <w:ind w:left="1068"/>
        <w:jc w:val="both"/>
        <w:textAlignment w:val="baseline"/>
        <w:rPr>
          <w:rFonts w:ascii="Arial" w:hAnsi="Arial" w:cs="Arial"/>
          <w:sz w:val="18"/>
          <w:szCs w:val="18"/>
          <w:lang w:val="es-ES" w:eastAsia="es-ES"/>
        </w:rPr>
      </w:pPr>
      <w:r w:rsidRPr="00994B82">
        <w:rPr>
          <w:rFonts w:ascii="Arial" w:hAnsi="Arial" w:cs="Arial"/>
          <w:sz w:val="18"/>
          <w:szCs w:val="18"/>
          <w:lang w:val="es-ES" w:eastAsia="es-ES"/>
        </w:rPr>
        <w:t>A</w:t>
      </w:r>
      <w:r w:rsidR="00F02F1F" w:rsidRPr="00994B82">
        <w:rPr>
          <w:rFonts w:ascii="Arial" w:hAnsi="Arial" w:cs="Arial"/>
          <w:sz w:val="18"/>
          <w:szCs w:val="18"/>
          <w:lang w:val="es-ES" w:eastAsia="es-ES"/>
        </w:rPr>
        <w:t>sistencia en español las 24hrs</w:t>
      </w:r>
    </w:p>
    <w:p w14:paraId="1749C970" w14:textId="53CA737E" w:rsidR="00F02F1F" w:rsidRDefault="0058623E" w:rsidP="006C62D5">
      <w:pPr>
        <w:pStyle w:val="Sinespaciado"/>
        <w:widowControl w:val="0"/>
        <w:adjustRightInd w:val="0"/>
        <w:ind w:left="1068"/>
        <w:jc w:val="both"/>
        <w:textAlignment w:val="baseline"/>
        <w:rPr>
          <w:rFonts w:ascii="Arial" w:hAnsi="Arial" w:cs="Arial"/>
          <w:sz w:val="18"/>
          <w:szCs w:val="18"/>
          <w:lang w:val="es-ES" w:eastAsia="es-ES"/>
        </w:rPr>
      </w:pPr>
      <w:r w:rsidRPr="00994B82">
        <w:rPr>
          <w:rFonts w:ascii="Arial" w:hAnsi="Arial" w:cs="Arial"/>
          <w:sz w:val="18"/>
          <w:szCs w:val="18"/>
          <w:lang w:val="es-ES" w:eastAsia="es-ES"/>
        </w:rPr>
        <w:tab/>
      </w:r>
    </w:p>
    <w:p w14:paraId="5C70BE9E" w14:textId="55A1282F" w:rsidR="006C62D5" w:rsidRDefault="006C62D5" w:rsidP="006C62D5">
      <w:pPr>
        <w:pStyle w:val="Sinespaciado"/>
        <w:widowControl w:val="0"/>
        <w:adjustRightInd w:val="0"/>
        <w:jc w:val="both"/>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AMENIDADES LUNA DE MIEL</w:t>
      </w:r>
      <w:r w:rsidR="00EF6804">
        <w:rPr>
          <w:rFonts w:ascii="Arial" w:hAnsi="Arial" w:cs="Arial"/>
          <w:b/>
          <w:color w:val="E36C0A" w:themeColor="accent6" w:themeShade="BF"/>
          <w:sz w:val="18"/>
          <w:szCs w:val="18"/>
          <w:u w:val="single"/>
          <w:lang w:val="es-ES_tradnl" w:eastAsia="es-ES"/>
        </w:rPr>
        <w:t>:</w:t>
      </w:r>
    </w:p>
    <w:p w14:paraId="04301996" w14:textId="77777777" w:rsidR="00D952DC" w:rsidRPr="008A0381" w:rsidRDefault="00D952DC" w:rsidP="00D952DC">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sidRPr="00340C93">
        <w:rPr>
          <w:rFonts w:ascii="Arial" w:eastAsia="Arial" w:hAnsi="Arial" w:cs="Arial"/>
          <w:color w:val="000000"/>
          <w:sz w:val="18"/>
          <w:szCs w:val="18"/>
        </w:rPr>
        <w:t xml:space="preserve">Cóctel de bienvenida en Hotel Isla del Encanto </w:t>
      </w:r>
    </w:p>
    <w:p w14:paraId="3012B757" w14:textId="4E3C3BFA" w:rsidR="008A0381" w:rsidRPr="008A0381" w:rsidRDefault="008A0381" w:rsidP="00D952DC">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Pr>
          <w:rFonts w:ascii="Arial" w:eastAsia="Arial" w:hAnsi="Arial" w:cs="Arial"/>
          <w:color w:val="000000"/>
          <w:sz w:val="18"/>
          <w:szCs w:val="18"/>
        </w:rPr>
        <w:t>Decoración en habitación (varía dependiendo el hotel)</w:t>
      </w:r>
    </w:p>
    <w:p w14:paraId="507AB1B5" w14:textId="0AD83FAA" w:rsidR="006C62D5" w:rsidRPr="008A0381" w:rsidRDefault="008A0381" w:rsidP="008A0381">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sidRPr="00994B82">
        <w:rPr>
          <w:rFonts w:ascii="Arial" w:eastAsia="Arial" w:hAnsi="Arial" w:cs="Arial"/>
          <w:color w:val="000000"/>
          <w:sz w:val="18"/>
          <w:szCs w:val="18"/>
        </w:rPr>
        <w:t xml:space="preserve">Cena en Restaurante Fuerte San Sebastián del </w:t>
      </w:r>
      <w:r w:rsidRPr="00994B82">
        <w:rPr>
          <w:rFonts w:ascii="Arial" w:hAnsi="Arial" w:cs="Arial"/>
          <w:sz w:val="18"/>
          <w:szCs w:val="18"/>
        </w:rPr>
        <w:t>del Pastelillo – Club de Pesca (</w:t>
      </w:r>
      <w:r>
        <w:rPr>
          <w:rFonts w:ascii="Arial" w:hAnsi="Arial" w:cs="Arial"/>
          <w:sz w:val="18"/>
          <w:szCs w:val="18"/>
        </w:rPr>
        <w:t>c</w:t>
      </w:r>
      <w:r w:rsidRPr="00994B82">
        <w:rPr>
          <w:rFonts w:ascii="Arial" w:hAnsi="Arial" w:cs="Arial"/>
          <w:sz w:val="18"/>
          <w:szCs w:val="18"/>
        </w:rPr>
        <w:t>onsumo mínimo garantizado 70 USD en alimentos y bebidas</w:t>
      </w:r>
      <w:r>
        <w:rPr>
          <w:rFonts w:ascii="Arial" w:hAnsi="Arial" w:cs="Arial"/>
          <w:sz w:val="18"/>
          <w:szCs w:val="18"/>
        </w:rPr>
        <w:t>)</w:t>
      </w:r>
    </w:p>
    <w:p w14:paraId="15392221" w14:textId="77777777" w:rsidR="001507BC" w:rsidRDefault="001507BC"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BDF0F46" w14:textId="0EAE0ECA" w:rsidR="0040038F" w:rsidRPr="0058551F" w:rsidRDefault="0040038F"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EL PRECIO NO INCLUYE</w:t>
      </w:r>
      <w:r w:rsidR="00EF6804">
        <w:rPr>
          <w:rFonts w:ascii="Arial" w:eastAsia="Times New Roman" w:hAnsi="Arial" w:cs="Arial"/>
          <w:b/>
          <w:color w:val="E36C0A" w:themeColor="accent6" w:themeShade="BF"/>
          <w:sz w:val="18"/>
          <w:szCs w:val="18"/>
          <w:u w:val="single"/>
          <w:lang w:val="es-ES_tradnl" w:eastAsia="es-ES"/>
        </w:rPr>
        <w:t>:</w:t>
      </w:r>
    </w:p>
    <w:p w14:paraId="77CC64EF" w14:textId="47D74BCD"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Boleto de avión México – Cartagena – México</w:t>
      </w:r>
    </w:p>
    <w:p w14:paraId="77491C55" w14:textId="77777777"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Gastos personales </w:t>
      </w:r>
    </w:p>
    <w:p w14:paraId="4AD0DE4B" w14:textId="77777777"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Traslados aeropuerto </w:t>
      </w:r>
      <w:r>
        <w:rPr>
          <w:rFonts w:ascii="Arial" w:eastAsia="Arial" w:hAnsi="Arial" w:cs="Arial"/>
          <w:color w:val="000000"/>
          <w:sz w:val="18"/>
          <w:szCs w:val="18"/>
        </w:rPr>
        <w:t>–</w:t>
      </w:r>
      <w:r w:rsidRPr="00E72007">
        <w:rPr>
          <w:rFonts w:ascii="Arial" w:eastAsia="Arial" w:hAnsi="Arial" w:cs="Arial"/>
          <w:color w:val="000000"/>
          <w:sz w:val="18"/>
          <w:szCs w:val="18"/>
        </w:rPr>
        <w:t xml:space="preserve"> hotel – aeropuerto en horario nocturno (consulte suplemento)</w:t>
      </w:r>
    </w:p>
    <w:p w14:paraId="49ECAF00" w14:textId="3C12E165" w:rsidR="00FD52C8" w:rsidRPr="00340C93" w:rsidRDefault="00340C93"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Impuesto </w:t>
      </w:r>
      <w:r w:rsidR="00FD52C8" w:rsidRPr="00953679">
        <w:rPr>
          <w:rFonts w:ascii="Arial" w:eastAsia="Arial" w:hAnsi="Arial" w:cs="Arial"/>
          <w:sz w:val="18"/>
          <w:szCs w:val="18"/>
        </w:rPr>
        <w:t>del muelle (valor aproximado USD 10.00 por persona para directo en efectivo)</w:t>
      </w:r>
    </w:p>
    <w:p w14:paraId="499A32FB" w14:textId="42DEF567" w:rsidR="00340C93" w:rsidRPr="00953679" w:rsidRDefault="00340C93"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sz w:val="18"/>
          <w:szCs w:val="18"/>
        </w:rPr>
        <w:t xml:space="preserve">Bebidas alcohólicas </w:t>
      </w:r>
    </w:p>
    <w:p w14:paraId="18025EFB" w14:textId="77777777"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Ningún servicio no especificado </w:t>
      </w:r>
    </w:p>
    <w:p w14:paraId="2E027DB4" w14:textId="77777777" w:rsidR="00FD52C8"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Propinas para maleteros, trasladistas, guía y meseros</w:t>
      </w:r>
    </w:p>
    <w:p w14:paraId="309D36E9" w14:textId="77777777" w:rsidR="00FD52C8" w:rsidRPr="00291D4B" w:rsidRDefault="00FD52C8" w:rsidP="00FD52C8">
      <w:pPr>
        <w:pStyle w:val="Prrafodelista"/>
        <w:numPr>
          <w:ilvl w:val="0"/>
          <w:numId w:val="28"/>
        </w:numPr>
        <w:tabs>
          <w:tab w:val="left" w:pos="1170"/>
        </w:tabs>
        <w:spacing w:after="0" w:line="240" w:lineRule="auto"/>
        <w:jc w:val="both"/>
        <w:rPr>
          <w:rFonts w:ascii="Arial" w:hAnsi="Arial" w:cs="Arial"/>
          <w:color w:val="7F7F7F"/>
          <w:sz w:val="18"/>
          <w:szCs w:val="18"/>
        </w:rPr>
      </w:pPr>
      <w:r w:rsidRPr="00017A51">
        <w:rPr>
          <w:rFonts w:ascii="Arial" w:eastAsia="Arimo" w:hAnsi="Arial" w:cs="Arial"/>
          <w:sz w:val="18"/>
          <w:szCs w:val="18"/>
        </w:rPr>
        <w:t>Impuestos no mencionados anteriormente y/o que ingresen a regir por ley del Gobierno de Colombia a partir del 01 enero 202</w:t>
      </w:r>
      <w:r>
        <w:rPr>
          <w:rFonts w:ascii="Arial" w:eastAsia="Arimo" w:hAnsi="Arial" w:cs="Arial"/>
          <w:sz w:val="18"/>
          <w:szCs w:val="18"/>
        </w:rPr>
        <w:t>4</w:t>
      </w:r>
    </w:p>
    <w:p w14:paraId="08C4B345" w14:textId="77777777" w:rsidR="00DF2CFD" w:rsidRPr="00FD52C8" w:rsidRDefault="00DF2CFD" w:rsidP="00FD52C8">
      <w:pPr>
        <w:tabs>
          <w:tab w:val="left" w:pos="1170"/>
        </w:tabs>
        <w:spacing w:after="0" w:line="240" w:lineRule="auto"/>
        <w:jc w:val="both"/>
        <w:rPr>
          <w:rFonts w:ascii="Arial" w:hAnsi="Arial" w:cs="Arial"/>
          <w:color w:val="7F7F7F"/>
          <w:sz w:val="18"/>
          <w:szCs w:val="18"/>
        </w:rPr>
      </w:pPr>
    </w:p>
    <w:p w14:paraId="2BD1EF0D" w14:textId="77777777" w:rsidR="00DF2CFD" w:rsidRDefault="00DF2CFD" w:rsidP="00DF2CFD">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SUPLEMENTOS/SERVICIOS ADICIONALES POR PERSONA EN USD: </w:t>
      </w:r>
    </w:p>
    <w:p w14:paraId="2FCC7D2C" w14:textId="77777777" w:rsidR="00DF2CFD" w:rsidRPr="00291D4B" w:rsidRDefault="00DF2CFD" w:rsidP="00DF2CFD">
      <w:pPr>
        <w:spacing w:after="0" w:line="240" w:lineRule="auto"/>
        <w:jc w:val="both"/>
        <w:rPr>
          <w:rFonts w:ascii="Arial" w:eastAsia="Arial" w:hAnsi="Arial" w:cs="Arial"/>
          <w:b/>
          <w:color w:val="E36C09"/>
          <w:sz w:val="6"/>
          <w:szCs w:val="6"/>
          <w:u w:val="single"/>
        </w:rPr>
      </w:pPr>
    </w:p>
    <w:p w14:paraId="38CCD432" w14:textId="77777777" w:rsidR="00405AE7" w:rsidRDefault="00405AE7" w:rsidP="00405AE7">
      <w:pPr>
        <w:spacing w:after="0" w:line="240" w:lineRule="auto"/>
        <w:jc w:val="both"/>
        <w:rPr>
          <w:rFonts w:ascii="Arial" w:eastAsia="Times New Roman" w:hAnsi="Arial" w:cs="Arial"/>
          <w:b/>
          <w:color w:val="E36C0A" w:themeColor="accent6" w:themeShade="BF"/>
          <w:sz w:val="10"/>
          <w:szCs w:val="10"/>
          <w:u w:val="single"/>
          <w:lang w:eastAsia="es-ES"/>
        </w:rPr>
      </w:pPr>
    </w:p>
    <w:tbl>
      <w:tblPr>
        <w:tblW w:w="5470" w:type="dxa"/>
        <w:jc w:val="center"/>
        <w:tblCellMar>
          <w:left w:w="70" w:type="dxa"/>
          <w:right w:w="70" w:type="dxa"/>
        </w:tblCellMar>
        <w:tblLook w:val="04A0" w:firstRow="1" w:lastRow="0" w:firstColumn="1" w:lastColumn="0" w:noHBand="0" w:noVBand="1"/>
      </w:tblPr>
      <w:tblGrid>
        <w:gridCol w:w="4477"/>
        <w:gridCol w:w="993"/>
      </w:tblGrid>
      <w:tr w:rsidR="00576D73" w:rsidRPr="00315A8B" w14:paraId="7C33A5C2" w14:textId="77777777" w:rsidTr="00576D73">
        <w:trPr>
          <w:trHeight w:val="340"/>
          <w:jc w:val="center"/>
        </w:trPr>
        <w:tc>
          <w:tcPr>
            <w:tcW w:w="4477" w:type="dxa"/>
            <w:tcBorders>
              <w:top w:val="single" w:sz="4" w:space="0" w:color="C00000"/>
              <w:left w:val="single" w:sz="4" w:space="0" w:color="C00000"/>
              <w:bottom w:val="single" w:sz="4" w:space="0" w:color="C00000"/>
              <w:right w:val="single" w:sz="4" w:space="0" w:color="C00000"/>
            </w:tcBorders>
            <w:shd w:val="clear" w:color="000000" w:fill="C00000"/>
            <w:vAlign w:val="center"/>
            <w:hideMark/>
          </w:tcPr>
          <w:p w14:paraId="24F54407" w14:textId="77777777" w:rsidR="00576D73" w:rsidRPr="00315A8B" w:rsidRDefault="00576D73"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SUPLEMENTO / SERVICIOS OPCIONALES</w:t>
            </w:r>
          </w:p>
        </w:tc>
        <w:tc>
          <w:tcPr>
            <w:tcW w:w="993" w:type="dxa"/>
            <w:tcBorders>
              <w:top w:val="single" w:sz="4" w:space="0" w:color="C00000"/>
              <w:left w:val="nil"/>
              <w:bottom w:val="single" w:sz="4" w:space="0" w:color="C00000"/>
              <w:right w:val="single" w:sz="4" w:space="0" w:color="C00000"/>
            </w:tcBorders>
            <w:shd w:val="clear" w:color="000000" w:fill="C00000"/>
            <w:noWrap/>
            <w:vAlign w:val="center"/>
            <w:hideMark/>
          </w:tcPr>
          <w:p w14:paraId="512129A5" w14:textId="77777777" w:rsidR="00576D73" w:rsidRPr="00315A8B" w:rsidRDefault="00576D73"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2 PAX</w:t>
            </w:r>
          </w:p>
        </w:tc>
      </w:tr>
      <w:tr w:rsidR="00576D73" w:rsidRPr="00315A8B" w14:paraId="21006CE9" w14:textId="77777777" w:rsidTr="00576D73">
        <w:trPr>
          <w:trHeight w:val="340"/>
          <w:jc w:val="center"/>
        </w:trPr>
        <w:tc>
          <w:tcPr>
            <w:tcW w:w="4477" w:type="dxa"/>
            <w:tcBorders>
              <w:top w:val="nil"/>
              <w:left w:val="single" w:sz="4" w:space="0" w:color="C00000"/>
              <w:bottom w:val="single" w:sz="4" w:space="0" w:color="C00000"/>
              <w:right w:val="single" w:sz="4" w:space="0" w:color="C00000"/>
            </w:tcBorders>
            <w:shd w:val="clear" w:color="auto" w:fill="auto"/>
            <w:vAlign w:val="bottom"/>
            <w:hideMark/>
          </w:tcPr>
          <w:p w14:paraId="24B525FB" w14:textId="77777777" w:rsidR="00576D73" w:rsidRPr="00315A8B" w:rsidRDefault="00576D73" w:rsidP="00F264A4">
            <w:pPr>
              <w:spacing w:after="0" w:line="240" w:lineRule="auto"/>
              <w:rPr>
                <w:rFonts w:ascii="Arial" w:eastAsia="Times New Roman" w:hAnsi="Arial" w:cs="Arial"/>
                <w:b/>
                <w:bCs/>
                <w:color w:val="000000"/>
                <w:sz w:val="18"/>
                <w:szCs w:val="18"/>
                <w:lang w:eastAsia="es-ES"/>
              </w:rPr>
            </w:pPr>
            <w:r w:rsidRPr="00315A8B">
              <w:rPr>
                <w:rFonts w:ascii="Arial" w:eastAsia="Times New Roman" w:hAnsi="Arial" w:cs="Arial"/>
                <w:b/>
                <w:bCs/>
                <w:color w:val="000000"/>
                <w:sz w:val="18"/>
                <w:szCs w:val="18"/>
                <w:lang w:eastAsia="es-ES"/>
              </w:rPr>
              <w:t>Suplemento traslado nocturno</w:t>
            </w:r>
            <w:r>
              <w:rPr>
                <w:rFonts w:ascii="Arial" w:eastAsia="Times New Roman" w:hAnsi="Arial" w:cs="Arial"/>
                <w:b/>
                <w:bCs/>
                <w:color w:val="000000"/>
                <w:sz w:val="18"/>
                <w:szCs w:val="18"/>
                <w:lang w:eastAsia="es-ES"/>
              </w:rPr>
              <w:t>:</w:t>
            </w:r>
            <w:r w:rsidRPr="00315A8B">
              <w:rPr>
                <w:rFonts w:ascii="Arial" w:eastAsia="Times New Roman" w:hAnsi="Arial" w:cs="Arial"/>
                <w:b/>
                <w:bCs/>
                <w:color w:val="000000"/>
                <w:sz w:val="18"/>
                <w:szCs w:val="18"/>
                <w:lang w:eastAsia="es-ES"/>
              </w:rPr>
              <w:t xml:space="preserve"> </w:t>
            </w:r>
            <w:r w:rsidRPr="00315A8B">
              <w:rPr>
                <w:rFonts w:ascii="Arial" w:eastAsia="Times New Roman" w:hAnsi="Arial" w:cs="Arial"/>
                <w:color w:val="000000"/>
                <w:sz w:val="18"/>
                <w:szCs w:val="18"/>
                <w:lang w:eastAsia="es-ES"/>
              </w:rPr>
              <w:t xml:space="preserve">para vuelos arribando/saliendo entre las 19:30 y las 06:00hrs </w:t>
            </w:r>
            <w:r>
              <w:rPr>
                <w:rFonts w:ascii="Arial" w:eastAsia="Times New Roman" w:hAnsi="Arial" w:cs="Arial"/>
                <w:color w:val="000000"/>
                <w:sz w:val="18"/>
                <w:szCs w:val="18"/>
                <w:lang w:eastAsia="es-ES"/>
              </w:rPr>
              <w:t>–</w:t>
            </w:r>
            <w:r w:rsidRPr="00315A8B">
              <w:rPr>
                <w:rFonts w:ascii="Arial" w:eastAsia="Times New Roman" w:hAnsi="Arial" w:cs="Arial"/>
                <w:color w:val="000000"/>
                <w:sz w:val="18"/>
                <w:szCs w:val="18"/>
                <w:lang w:eastAsia="es-ES"/>
              </w:rPr>
              <w:t xml:space="preserve"> </w:t>
            </w:r>
            <w:proofErr w:type="spellStart"/>
            <w:r w:rsidRPr="00315A8B">
              <w:rPr>
                <w:rFonts w:ascii="Arial" w:eastAsia="Times New Roman" w:hAnsi="Arial" w:cs="Arial"/>
                <w:color w:val="000000"/>
                <w:sz w:val="18"/>
                <w:szCs w:val="18"/>
                <w:lang w:eastAsia="es-ES"/>
              </w:rPr>
              <w:t>One</w:t>
            </w:r>
            <w:proofErr w:type="spellEnd"/>
            <w:r w:rsidRPr="00315A8B">
              <w:rPr>
                <w:rFonts w:ascii="Arial" w:eastAsia="Times New Roman" w:hAnsi="Arial" w:cs="Arial"/>
                <w:color w:val="000000"/>
                <w:sz w:val="18"/>
                <w:szCs w:val="18"/>
                <w:lang w:eastAsia="es-ES"/>
              </w:rPr>
              <w:t xml:space="preserve"> </w:t>
            </w:r>
            <w:proofErr w:type="spellStart"/>
            <w:r w:rsidRPr="00315A8B">
              <w:rPr>
                <w:rFonts w:ascii="Arial" w:eastAsia="Times New Roman" w:hAnsi="Arial" w:cs="Arial"/>
                <w:color w:val="000000"/>
                <w:sz w:val="18"/>
                <w:szCs w:val="18"/>
                <w:lang w:eastAsia="es-ES"/>
              </w:rPr>
              <w:t>Way</w:t>
            </w:r>
            <w:proofErr w:type="spellEnd"/>
            <w:r w:rsidRPr="00315A8B">
              <w:rPr>
                <w:rFonts w:ascii="Arial" w:eastAsia="Times New Roman" w:hAnsi="Arial" w:cs="Arial"/>
                <w:color w:val="000000"/>
                <w:sz w:val="18"/>
                <w:szCs w:val="18"/>
                <w:lang w:eastAsia="es-ES"/>
              </w:rPr>
              <w:t xml:space="preserve"> (un solo tramo)</w:t>
            </w:r>
          </w:p>
        </w:tc>
        <w:tc>
          <w:tcPr>
            <w:tcW w:w="993" w:type="dxa"/>
            <w:tcBorders>
              <w:top w:val="nil"/>
              <w:left w:val="nil"/>
              <w:bottom w:val="single" w:sz="4" w:space="0" w:color="C00000"/>
              <w:right w:val="single" w:sz="4" w:space="0" w:color="C00000"/>
            </w:tcBorders>
            <w:shd w:val="clear" w:color="auto" w:fill="auto"/>
            <w:noWrap/>
            <w:vAlign w:val="center"/>
            <w:hideMark/>
          </w:tcPr>
          <w:p w14:paraId="1E56BC61" w14:textId="77777777" w:rsidR="00576D73" w:rsidRPr="00315A8B" w:rsidRDefault="00576D73"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38</w:t>
            </w:r>
          </w:p>
        </w:tc>
      </w:tr>
    </w:tbl>
    <w:p w14:paraId="7E1B3B3D" w14:textId="77777777" w:rsidR="0058623E" w:rsidRDefault="0058623E" w:rsidP="00B02BF0">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1E6B15B3" w14:textId="77777777" w:rsidR="00F03CBC" w:rsidRPr="00004213" w:rsidRDefault="00F03CBC" w:rsidP="00F03CBC">
      <w:pPr>
        <w:widowControl w:val="0"/>
        <w:pBdr>
          <w:top w:val="nil"/>
          <w:left w:val="nil"/>
          <w:bottom w:val="nil"/>
          <w:right w:val="nil"/>
          <w:between w:val="nil"/>
        </w:pBdr>
        <w:tabs>
          <w:tab w:val="left" w:pos="2205"/>
        </w:tabs>
        <w:spacing w:after="0" w:line="240" w:lineRule="auto"/>
        <w:jc w:val="both"/>
        <w:rPr>
          <w:rFonts w:ascii="Arial" w:eastAsia="Arial" w:hAnsi="Arial" w:cs="Arial"/>
          <w:color w:val="000000"/>
          <w:sz w:val="18"/>
          <w:szCs w:val="18"/>
        </w:rPr>
      </w:pPr>
      <w:r w:rsidRPr="00004213">
        <w:rPr>
          <w:rFonts w:ascii="Arial" w:eastAsia="Arial" w:hAnsi="Arial" w:cs="Arial"/>
          <w:b/>
          <w:color w:val="E36C09"/>
          <w:sz w:val="18"/>
          <w:szCs w:val="18"/>
          <w:u w:val="single"/>
        </w:rPr>
        <w:t>NOTAS IMPORTANTES:</w:t>
      </w:r>
    </w:p>
    <w:p w14:paraId="0D2C3046" w14:textId="77777777" w:rsidR="00F03CBC" w:rsidRDefault="00F03CBC" w:rsidP="00F03CBC">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Tarifas expresadas en dólares americanos pagaderos en moneda nacional al tipo de cambio del día de su pago indicado por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sujetas a cambios sin previo aviso y a disponibilidad al momento de reservar.</w:t>
      </w:r>
    </w:p>
    <w:p w14:paraId="7344A267" w14:textId="77777777" w:rsidR="00F03CBC" w:rsidRDefault="00F03CBC" w:rsidP="00F03CBC">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brindará asesoría y apoyo para le gestión de todos los documentos necesarios.</w:t>
      </w:r>
    </w:p>
    <w:p w14:paraId="2B17335E" w14:textId="77777777" w:rsidR="00F03CBC" w:rsidRDefault="00F03CBC" w:rsidP="00F03CBC">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Vigencia de pasaporte deberá tener mínimo seis meses a partir de la fecha del inicio de su viaje.</w:t>
      </w:r>
    </w:p>
    <w:p w14:paraId="341A70FF" w14:textId="77777777" w:rsidR="00F03CBC" w:rsidRDefault="00F03CBC" w:rsidP="00F03CBC">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Los horarios de registro de entrada (</w:t>
      </w:r>
      <w:proofErr w:type="spellStart"/>
      <w:r w:rsidRPr="00E72007">
        <w:rPr>
          <w:rFonts w:ascii="Arial" w:eastAsia="Arial" w:hAnsi="Arial" w:cs="Arial"/>
          <w:color w:val="000000"/>
          <w:sz w:val="18"/>
          <w:szCs w:val="18"/>
        </w:rPr>
        <w:t>check</w:t>
      </w:r>
      <w:proofErr w:type="spellEnd"/>
      <w:r w:rsidRPr="00E72007">
        <w:rPr>
          <w:rFonts w:ascii="Arial" w:eastAsia="Arial" w:hAnsi="Arial" w:cs="Arial"/>
          <w:color w:val="000000"/>
          <w:sz w:val="18"/>
          <w:szCs w:val="18"/>
        </w:rPr>
        <w:t>-in) y salida (</w:t>
      </w:r>
      <w:proofErr w:type="spellStart"/>
      <w:r w:rsidRPr="00E72007">
        <w:rPr>
          <w:rFonts w:ascii="Arial" w:eastAsia="Arial" w:hAnsi="Arial" w:cs="Arial"/>
          <w:color w:val="000000"/>
          <w:sz w:val="18"/>
          <w:szCs w:val="18"/>
        </w:rPr>
        <w:t>check-out</w:t>
      </w:r>
      <w:proofErr w:type="spellEnd"/>
      <w:r w:rsidRPr="00E72007">
        <w:rPr>
          <w:rFonts w:ascii="Arial" w:eastAsia="Arial" w:hAnsi="Arial" w:cs="Arial"/>
          <w:color w:val="000000"/>
          <w:sz w:val="18"/>
          <w:szCs w:val="18"/>
        </w:rPr>
        <w:t xml:space="preserve">) de los hoteles están sujetos a las formalidades de cada hotel, pudiendo tener los siguientes horarios: </w:t>
      </w:r>
      <w:proofErr w:type="spellStart"/>
      <w:r w:rsidRPr="00E72007">
        <w:rPr>
          <w:rFonts w:ascii="Arial" w:eastAsia="Arial" w:hAnsi="Arial" w:cs="Arial"/>
          <w:color w:val="000000"/>
          <w:sz w:val="18"/>
          <w:szCs w:val="18"/>
        </w:rPr>
        <w:t>check</w:t>
      </w:r>
      <w:proofErr w:type="spellEnd"/>
      <w:r w:rsidRPr="00E72007">
        <w:rPr>
          <w:rFonts w:ascii="Arial" w:eastAsia="Arial" w:hAnsi="Arial" w:cs="Arial"/>
          <w:color w:val="000000"/>
          <w:sz w:val="18"/>
          <w:szCs w:val="18"/>
        </w:rPr>
        <w:t xml:space="preserve">-in 15:00hrs y </w:t>
      </w:r>
      <w:proofErr w:type="spellStart"/>
      <w:r w:rsidRPr="00E72007">
        <w:rPr>
          <w:rFonts w:ascii="Arial" w:eastAsia="Arial" w:hAnsi="Arial" w:cs="Arial"/>
          <w:color w:val="000000"/>
          <w:sz w:val="18"/>
          <w:szCs w:val="18"/>
        </w:rPr>
        <w:t>check-out</w:t>
      </w:r>
      <w:proofErr w:type="spellEnd"/>
      <w:r w:rsidRPr="00E72007">
        <w:rPr>
          <w:rFonts w:ascii="Arial" w:eastAsia="Arial" w:hAnsi="Arial" w:cs="Arial"/>
          <w:color w:val="000000"/>
          <w:sz w:val="18"/>
          <w:szCs w:val="18"/>
        </w:rPr>
        <w:t xml:space="preserve"> 12:00hrs. En caso de que la llegada fuese antes del horario establecido, existe la posibilidad de que la habitación no sea facilitada hasta el horario correspondiente. Si su avión regresa por la tarde, el hotel podrá mantener sus pertenencias.</w:t>
      </w:r>
    </w:p>
    <w:p w14:paraId="6E552665" w14:textId="77777777" w:rsidR="00F03CBC" w:rsidRDefault="00F03CBC" w:rsidP="00F03CBC">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53AED099" w14:textId="77777777" w:rsidR="00F03CBC" w:rsidRDefault="00F03CBC" w:rsidP="00F03CBC">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Los servicios de traslados y excursiones en esta son otorgados como servicios regulares, estos servicios están</w:t>
      </w:r>
      <w:r>
        <w:rPr>
          <w:rFonts w:ascii="Arial" w:eastAsia="Arial" w:hAnsi="Arial" w:cs="Arial"/>
          <w:color w:val="000000"/>
          <w:sz w:val="18"/>
          <w:szCs w:val="18"/>
        </w:rPr>
        <w:t xml:space="preserve"> </w:t>
      </w:r>
      <w:r w:rsidRPr="00E72007">
        <w:rPr>
          <w:rFonts w:ascii="Arial" w:eastAsia="Arial" w:hAnsi="Arial" w:cs="Arial"/>
          <w:color w:val="000000"/>
          <w:sz w:val="18"/>
          <w:szCs w:val="18"/>
        </w:rPr>
        <w:t xml:space="preserve">sujetos a horarios </w:t>
      </w:r>
      <w:proofErr w:type="spellStart"/>
      <w:r w:rsidRPr="00E72007">
        <w:rPr>
          <w:rFonts w:ascii="Arial" w:eastAsia="Arial" w:hAnsi="Arial" w:cs="Arial"/>
          <w:color w:val="000000"/>
          <w:sz w:val="18"/>
          <w:szCs w:val="18"/>
        </w:rPr>
        <w:t>pre-establecidos</w:t>
      </w:r>
      <w:proofErr w:type="spellEnd"/>
      <w:r w:rsidRPr="00E72007">
        <w:rPr>
          <w:rFonts w:ascii="Arial" w:eastAsia="Arial" w:hAnsi="Arial" w:cs="Arial"/>
          <w:color w:val="000000"/>
          <w:sz w:val="18"/>
          <w:szCs w:val="18"/>
        </w:rPr>
        <w:t xml:space="preserve"> y se brindan junto a otros pasajeros. Consulte los precios en servicio privado.</w:t>
      </w:r>
    </w:p>
    <w:p w14:paraId="74856A9A" w14:textId="77777777" w:rsidR="00F03CBC" w:rsidRPr="002E0829" w:rsidRDefault="00F03CBC" w:rsidP="00F03CBC">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Para los traslados de salida el horario nocturno aplica para </w:t>
      </w:r>
      <w:proofErr w:type="spellStart"/>
      <w:r w:rsidRPr="00E72007">
        <w:rPr>
          <w:rFonts w:ascii="Arial" w:eastAsia="Arial" w:hAnsi="Arial" w:cs="Arial"/>
          <w:color w:val="000000"/>
          <w:sz w:val="18"/>
          <w:szCs w:val="18"/>
        </w:rPr>
        <w:t>lo</w:t>
      </w:r>
      <w:proofErr w:type="spellEnd"/>
      <w:r w:rsidRPr="00315A8B">
        <w:rPr>
          <w:rFonts w:ascii="Arial" w:eastAsia="Times New Roman" w:hAnsi="Arial" w:cs="Arial"/>
          <w:color w:val="000000"/>
          <w:sz w:val="18"/>
          <w:szCs w:val="18"/>
          <w:lang w:eastAsia="es-ES"/>
        </w:rPr>
        <w:t xml:space="preserve"> vuelos arribando/saliendo entre las 19:30 y las 06:00hrs</w:t>
      </w:r>
      <w:r>
        <w:rPr>
          <w:rFonts w:ascii="Arial" w:eastAsia="Arial" w:hAnsi="Arial" w:cs="Arial"/>
          <w:color w:val="000000"/>
          <w:sz w:val="18"/>
          <w:szCs w:val="18"/>
        </w:rPr>
        <w:t>.</w:t>
      </w:r>
    </w:p>
    <w:p w14:paraId="3D577ACD" w14:textId="77777777" w:rsidR="00F03CBC" w:rsidRDefault="00F03CBC" w:rsidP="00F03CBC">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En los traslados el pasajero tiene derecho a una maleta por persona, en caso de sobrepasar este número mínimo de maletas y se deba contratar un transporte aparte para el equipaje, el costo incurrido correrá por cuenta del pasajero.</w:t>
      </w:r>
    </w:p>
    <w:p w14:paraId="02A8478D" w14:textId="77777777" w:rsidR="00F03CBC" w:rsidRDefault="00F03CBC" w:rsidP="00F03CBC">
      <w:pPr>
        <w:spacing w:after="0" w:line="240" w:lineRule="auto"/>
        <w:jc w:val="both"/>
        <w:rPr>
          <w:rFonts w:ascii="Arial" w:eastAsia="Arial" w:hAnsi="Arial" w:cs="Arial"/>
          <w:b/>
          <w:color w:val="E36C09"/>
          <w:sz w:val="18"/>
          <w:szCs w:val="18"/>
          <w:u w:val="single"/>
        </w:rPr>
      </w:pPr>
    </w:p>
    <w:p w14:paraId="03480BC6" w14:textId="77777777" w:rsidR="00F03CBC" w:rsidRDefault="00F03CBC" w:rsidP="00F03CBC">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7DF86D5A"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w:t>
      </w:r>
      <w:proofErr w:type="gramStart"/>
      <w:r>
        <w:rPr>
          <w:rFonts w:ascii="Arial" w:eastAsia="Arial" w:hAnsi="Arial" w:cs="Arial"/>
          <w:color w:val="000000"/>
          <w:sz w:val="18"/>
          <w:szCs w:val="18"/>
        </w:rPr>
        <w:t>que  sus</w:t>
      </w:r>
      <w:proofErr w:type="gramEnd"/>
      <w:r>
        <w:rPr>
          <w:rFonts w:ascii="Arial" w:eastAsia="Arial" w:hAnsi="Arial" w:cs="Arial"/>
          <w:color w:val="000000"/>
          <w:sz w:val="18"/>
          <w:szCs w:val="18"/>
        </w:rPr>
        <w:t xml:space="preserve">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2">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p>
    <w:p w14:paraId="3E8803A8"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30110D6" w14:textId="78333932" w:rsidR="00F03CBC" w:rsidRDefault="00F03CBC" w:rsidP="00F03CBC">
      <w:pPr>
        <w:widowControl w:val="0"/>
        <w:pBdr>
          <w:top w:val="nil"/>
          <w:left w:val="nil"/>
          <w:bottom w:val="nil"/>
          <w:right w:val="nil"/>
          <w:between w:val="nil"/>
        </w:pBdr>
        <w:tabs>
          <w:tab w:val="left" w:pos="1941"/>
        </w:tabs>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DEL 0</w:t>
      </w:r>
      <w:r w:rsidR="00576D73">
        <w:rPr>
          <w:rFonts w:ascii="Arial" w:eastAsia="Arial" w:hAnsi="Arial" w:cs="Arial"/>
          <w:b/>
          <w:color w:val="E36C09"/>
          <w:sz w:val="18"/>
          <w:szCs w:val="18"/>
          <w:u w:val="single"/>
        </w:rPr>
        <w:t>1</w:t>
      </w:r>
      <w:r>
        <w:rPr>
          <w:rFonts w:ascii="Arial" w:eastAsia="Arial" w:hAnsi="Arial" w:cs="Arial"/>
          <w:b/>
          <w:color w:val="E36C09"/>
          <w:sz w:val="18"/>
          <w:szCs w:val="18"/>
          <w:u w:val="single"/>
        </w:rPr>
        <w:t xml:space="preserve"> DE </w:t>
      </w:r>
      <w:r w:rsidR="00576D73">
        <w:rPr>
          <w:rFonts w:ascii="Arial" w:eastAsia="Arial" w:hAnsi="Arial" w:cs="Arial"/>
          <w:b/>
          <w:color w:val="E36C09"/>
          <w:sz w:val="18"/>
          <w:szCs w:val="18"/>
          <w:u w:val="single"/>
        </w:rPr>
        <w:t>FEBERO</w:t>
      </w:r>
      <w:r>
        <w:rPr>
          <w:rFonts w:ascii="Arial" w:eastAsia="Arial" w:hAnsi="Arial" w:cs="Arial"/>
          <w:b/>
          <w:color w:val="E36C09"/>
          <w:sz w:val="18"/>
          <w:szCs w:val="18"/>
          <w:u w:val="single"/>
        </w:rPr>
        <w:t xml:space="preserve"> AL 1</w:t>
      </w:r>
      <w:r w:rsidR="00576D73">
        <w:rPr>
          <w:rFonts w:ascii="Arial" w:eastAsia="Arial" w:hAnsi="Arial" w:cs="Arial"/>
          <w:b/>
          <w:color w:val="E36C09"/>
          <w:sz w:val="18"/>
          <w:szCs w:val="18"/>
          <w:u w:val="single"/>
        </w:rPr>
        <w:t>5</w:t>
      </w:r>
      <w:r>
        <w:rPr>
          <w:rFonts w:ascii="Arial" w:eastAsia="Arial" w:hAnsi="Arial" w:cs="Arial"/>
          <w:b/>
          <w:color w:val="E36C09"/>
          <w:sz w:val="18"/>
          <w:szCs w:val="18"/>
          <w:u w:val="single"/>
        </w:rPr>
        <w:t xml:space="preserve"> DE DICIEMBRE DE 2024</w:t>
      </w:r>
    </w:p>
    <w:p w14:paraId="5AEF9C2F" w14:textId="77777777" w:rsidR="00F03CBC" w:rsidRPr="002359B4" w:rsidRDefault="00F03CBC" w:rsidP="00F03CBC">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Pr>
          <w:rFonts w:ascii="Arial" w:eastAsia="Arial" w:hAnsi="Arial" w:cs="Arial"/>
          <w:b/>
          <w:color w:val="FFFFFF"/>
          <w:sz w:val="18"/>
          <w:szCs w:val="18"/>
          <w:highlight w:val="blue"/>
          <w:u w:val="single"/>
        </w:rPr>
        <w:t xml:space="preserve">SE REQUIERE PREPAGO DE SERVICIOS </w:t>
      </w:r>
    </w:p>
    <w:tbl>
      <w:tblPr>
        <w:tblStyle w:val="Sombreadomedio1-nfasis6"/>
        <w:tblW w:w="0" w:type="auto"/>
        <w:jc w:val="center"/>
        <w:tblLook w:val="04A0" w:firstRow="1" w:lastRow="0" w:firstColumn="1" w:lastColumn="0" w:noHBand="0" w:noVBand="1"/>
      </w:tblPr>
      <w:tblGrid>
        <w:gridCol w:w="7285"/>
      </w:tblGrid>
      <w:tr w:rsidR="00F03CBC" w:rsidRPr="00670903" w14:paraId="19779CAE" w14:textId="77777777" w:rsidTr="00F264A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3547AAFE" w14:textId="77777777" w:rsidR="00F03CBC" w:rsidRPr="00670903" w:rsidRDefault="00F03CBC" w:rsidP="00F264A4">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670903">
              <w:rPr>
                <w:rFonts w:ascii="Arial" w:hAnsi="Arial" w:cs="Arial"/>
                <w:color w:val="auto"/>
                <w:sz w:val="18"/>
                <w:szCs w:val="18"/>
                <w:u w:val="single"/>
                <w:lang w:val="es-ES_tradnl" w:eastAsia="es-ES"/>
              </w:rPr>
              <w:t>POLÍTICAS DE CANCELACIÓN</w:t>
            </w:r>
          </w:p>
        </w:tc>
      </w:tr>
      <w:tr w:rsidR="00F03CBC" w:rsidRPr="00670903" w14:paraId="69FD80DD" w14:textId="77777777" w:rsidTr="00F264A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1CC280DA" w14:textId="77777777" w:rsidR="00F03CBC" w:rsidRPr="00670903" w:rsidRDefault="00F03CBC" w:rsidP="00F03CBC">
            <w:pPr>
              <w:pStyle w:val="Sinespaciado"/>
              <w:widowControl w:val="0"/>
              <w:numPr>
                <w:ilvl w:val="0"/>
                <w:numId w:val="30"/>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Entre 33 y 19 días antes de la</w:t>
            </w:r>
            <w:r>
              <w:rPr>
                <w:rFonts w:ascii="Arial" w:hAnsi="Arial" w:cs="Arial"/>
                <w:sz w:val="18"/>
                <w:szCs w:val="18"/>
                <w:lang w:val="es-ES_tradnl" w:eastAsia="es-ES"/>
              </w:rPr>
              <w:t xml:space="preserve"> </w:t>
            </w:r>
            <w:r w:rsidRPr="00670903">
              <w:rPr>
                <w:rFonts w:ascii="Arial" w:hAnsi="Arial" w:cs="Arial"/>
                <w:sz w:val="18"/>
                <w:szCs w:val="18"/>
                <w:lang w:val="es-ES_tradnl" w:eastAsia="es-ES"/>
              </w:rPr>
              <w:t xml:space="preserve">fecha de salida del pasajero </w:t>
            </w:r>
            <w:r w:rsidRPr="00670903">
              <w:rPr>
                <w:rFonts w:ascii="Arial" w:hAnsi="Arial" w:cs="Arial"/>
                <w:sz w:val="18"/>
                <w:szCs w:val="18"/>
                <w:u w:val="single"/>
                <w:lang w:val="es-ES_tradnl" w:eastAsia="es-ES"/>
              </w:rPr>
              <w:t xml:space="preserve">50% </w:t>
            </w:r>
            <w:r w:rsidRPr="00670903">
              <w:rPr>
                <w:rFonts w:ascii="Arial" w:hAnsi="Arial" w:cs="Arial"/>
                <w:sz w:val="18"/>
                <w:szCs w:val="18"/>
                <w:lang w:val="es-ES_tradnl" w:eastAsia="es-ES"/>
              </w:rPr>
              <w:t>del total de la reservación.</w:t>
            </w:r>
          </w:p>
          <w:p w14:paraId="6CD5E32A"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Entre 18 y 12 días antes de la fecha de salida del pasajero </w:t>
            </w:r>
            <w:r w:rsidRPr="00670903">
              <w:rPr>
                <w:rFonts w:ascii="Arial" w:hAnsi="Arial" w:cs="Arial"/>
                <w:sz w:val="18"/>
                <w:szCs w:val="18"/>
                <w:u w:val="single"/>
                <w:lang w:val="es-ES_tradnl" w:eastAsia="es-ES"/>
              </w:rPr>
              <w:t>75%</w:t>
            </w:r>
            <w:r w:rsidRPr="00670903">
              <w:rPr>
                <w:rFonts w:ascii="Arial" w:hAnsi="Arial" w:cs="Arial"/>
                <w:sz w:val="18"/>
                <w:szCs w:val="18"/>
                <w:lang w:val="es-ES_tradnl" w:eastAsia="es-ES"/>
              </w:rPr>
              <w:t xml:space="preserve"> del total de la reservación.</w:t>
            </w:r>
          </w:p>
          <w:p w14:paraId="6478B665"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11 días antes de la fecha de salida del pasajero,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p w14:paraId="05FA2F84"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NO </w:t>
            </w:r>
            <w:proofErr w:type="gramStart"/>
            <w:r w:rsidRPr="00670903">
              <w:rPr>
                <w:rFonts w:ascii="Arial" w:hAnsi="Arial" w:cs="Arial"/>
                <w:sz w:val="18"/>
                <w:szCs w:val="18"/>
                <w:lang w:val="es-ES_tradnl" w:eastAsia="es-ES"/>
              </w:rPr>
              <w:t>SHOW</w:t>
            </w:r>
            <w:proofErr w:type="gramEnd"/>
            <w:r w:rsidRPr="00670903">
              <w:rPr>
                <w:rFonts w:ascii="Arial" w:hAnsi="Arial" w:cs="Arial"/>
                <w:sz w:val="18"/>
                <w:szCs w:val="18"/>
                <w:lang w:val="es-ES_tradnl" w:eastAsia="es-ES"/>
              </w:rPr>
              <w:t xml:space="preserve">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tc>
      </w:tr>
    </w:tbl>
    <w:p w14:paraId="3D459B0B" w14:textId="77777777" w:rsidR="00F03CBC" w:rsidRDefault="00F03CBC" w:rsidP="00F03CBC">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u w:val="single"/>
        </w:rPr>
        <w:t>El presente documento es de carácter informativo, más no una confirmación.</w:t>
      </w:r>
    </w:p>
    <w:p w14:paraId="537E8E55" w14:textId="3A5D0A90" w:rsidR="00F03CBC" w:rsidRPr="0058551F" w:rsidRDefault="00F03CBC" w:rsidP="00F03CBC">
      <w:pPr>
        <w:pStyle w:val="Sinespaciado"/>
        <w:widowControl w:val="0"/>
        <w:adjustRightInd w:val="0"/>
        <w:textAlignment w:val="baseline"/>
        <w:rPr>
          <w:rFonts w:ascii="Arial" w:hAnsi="Arial" w:cs="Arial"/>
          <w:sz w:val="18"/>
          <w:szCs w:val="18"/>
          <w:lang w:val="es-ES_tradnl"/>
        </w:rPr>
      </w:pPr>
    </w:p>
    <w:sectPr w:rsidR="00F03CBC" w:rsidRPr="0058551F" w:rsidSect="004D042F">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09B7" w14:textId="77777777" w:rsidR="004D042F" w:rsidRDefault="004D042F" w:rsidP="0040038F">
      <w:pPr>
        <w:spacing w:after="0" w:line="240" w:lineRule="auto"/>
      </w:pPr>
      <w:r>
        <w:separator/>
      </w:r>
    </w:p>
  </w:endnote>
  <w:endnote w:type="continuationSeparator" w:id="0">
    <w:p w14:paraId="310B00F9" w14:textId="77777777" w:rsidR="004D042F" w:rsidRDefault="004D042F" w:rsidP="0040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eltenham Light SSi">
    <w:panose1 w:val="00000000000000000000"/>
    <w:charset w:val="00"/>
    <w:family w:val="roman"/>
    <w:notTrueType/>
    <w:pitch w:val="default"/>
  </w:font>
  <w:font w:name="Poppins">
    <w:altName w:val="Poppins"/>
    <w:charset w:val="00"/>
    <w:family w:val="auto"/>
    <w:pitch w:val="variable"/>
    <w:sig w:usb0="00008007" w:usb1="00000000" w:usb2="00000000" w:usb3="00000000" w:csb0="00000093" w:csb1="00000000"/>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DF57" w14:textId="77777777" w:rsidR="00633B57" w:rsidRDefault="007E32AD" w:rsidP="00996575">
    <w:pPr>
      <w:pStyle w:val="Piedepgina"/>
      <w:jc w:val="center"/>
      <w:rPr>
        <w:rFonts w:ascii="Arial" w:hAnsi="Arial" w:cs="Arial"/>
        <w:sz w:val="13"/>
        <w:szCs w:val="13"/>
      </w:rPr>
    </w:pPr>
    <w:proofErr w:type="gramStart"/>
    <w:r w:rsidRPr="00063C8C">
      <w:rPr>
        <w:rFonts w:ascii="Arial" w:hAnsi="Arial" w:cs="Arial"/>
        <w:sz w:val="13"/>
        <w:szCs w:val="13"/>
      </w:rPr>
      <w:t>Tel.(</w:t>
    </w:r>
    <w:proofErr w:type="gramEnd"/>
    <w:r w:rsidRPr="00063C8C">
      <w:rPr>
        <w:rFonts w:ascii="Arial" w:hAnsi="Arial" w:cs="Arial"/>
        <w:sz w:val="13"/>
        <w:szCs w:val="13"/>
      </w:rPr>
      <w:t xml:space="preserve">52) (55) 4147 - 5780   </w:t>
    </w:r>
  </w:p>
  <w:p w14:paraId="7DC0DBF3" w14:textId="77777777" w:rsidR="007E32AD" w:rsidRPr="00353FFC" w:rsidRDefault="00000000" w:rsidP="00996575">
    <w:pPr>
      <w:pStyle w:val="Piedepgina"/>
      <w:jc w:val="center"/>
      <w:rPr>
        <w:rFonts w:ascii="Arial" w:hAnsi="Arial" w:cs="Arial"/>
        <w:sz w:val="18"/>
        <w:szCs w:val="18"/>
      </w:rPr>
    </w:pPr>
    <w:hyperlink r:id="rId1" w:history="1">
      <w:r w:rsidR="007E32AD" w:rsidRPr="00063C8C">
        <w:rPr>
          <w:rStyle w:val="Hipervnculo"/>
          <w:rFonts w:ascii="Arial" w:hAnsi="Arial" w:cs="Arial"/>
          <w:sz w:val="13"/>
          <w:szCs w:val="13"/>
        </w:rPr>
        <w:t>www.tourmundial.mx</w:t>
      </w:r>
    </w:hyperlink>
    <w:r w:rsidR="007E32AD" w:rsidRPr="00063C8C">
      <w:rPr>
        <w:rFonts w:ascii="Arial" w:hAnsi="Arial" w:cs="Arial"/>
        <w:sz w:val="13"/>
        <w:szCs w:val="13"/>
      </w:rPr>
      <w:t xml:space="preserve">   ·   </w:t>
    </w:r>
    <w:hyperlink r:id="rId2" w:history="1">
      <w:r w:rsidR="007E32AD" w:rsidRPr="00DB3DD2">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88EC" w14:textId="77777777" w:rsidR="004D042F" w:rsidRDefault="004D042F" w:rsidP="0040038F">
      <w:pPr>
        <w:spacing w:after="0" w:line="240" w:lineRule="auto"/>
      </w:pPr>
      <w:r>
        <w:separator/>
      </w:r>
    </w:p>
  </w:footnote>
  <w:footnote w:type="continuationSeparator" w:id="0">
    <w:p w14:paraId="01621FA5" w14:textId="77777777" w:rsidR="004D042F" w:rsidRDefault="004D042F" w:rsidP="0040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F82C" w14:textId="4C5B4A06" w:rsidR="007E32AD" w:rsidRDefault="0054255F">
    <w:pPr>
      <w:pStyle w:val="Encabezado"/>
    </w:pPr>
    <w:r>
      <w:rPr>
        <w:noProof/>
        <w:lang w:val="es-MX" w:eastAsia="es-MX"/>
      </w:rPr>
      <w:drawing>
        <wp:anchor distT="0" distB="0" distL="114300" distR="114300" simplePos="0" relativeHeight="251658240" behindDoc="0" locked="0" layoutInCell="1" allowOverlap="1" wp14:anchorId="793AAF2D" wp14:editId="3DCDB030">
          <wp:simplePos x="0" y="0"/>
          <wp:positionH relativeFrom="margin">
            <wp:posOffset>111760</wp:posOffset>
          </wp:positionH>
          <wp:positionV relativeFrom="paragraph">
            <wp:posOffset>-199391</wp:posOffset>
          </wp:positionV>
          <wp:extent cx="2066025" cy="498631"/>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105" cy="499374"/>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264" behindDoc="1" locked="0" layoutInCell="1" allowOverlap="1" wp14:anchorId="1315354F" wp14:editId="6A177895">
              <wp:simplePos x="0" y="0"/>
              <wp:positionH relativeFrom="column">
                <wp:posOffset>-1440180</wp:posOffset>
              </wp:positionH>
              <wp:positionV relativeFrom="paragraph">
                <wp:posOffset>-450214</wp:posOffset>
              </wp:positionV>
              <wp:extent cx="8578538" cy="914400"/>
              <wp:effectExtent l="0" t="0" r="13335" b="19050"/>
              <wp:wrapNone/>
              <wp:docPr id="1" name="Rectángulo 1"/>
              <wp:cNvGraphicFramePr/>
              <a:graphic xmlns:a="http://schemas.openxmlformats.org/drawingml/2006/main">
                <a:graphicData uri="http://schemas.microsoft.com/office/word/2010/wordprocessingShape">
                  <wps:wsp>
                    <wps:cNvSpPr/>
                    <wps:spPr>
                      <a:xfrm>
                        <a:off x="0" y="0"/>
                        <a:ext cx="8578538" cy="914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CF50B" id="Rectángulo 1" o:spid="_x0000_s1026" style="position:absolute;margin-left:-113.4pt;margin-top:-35.45pt;width:67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" fillcolor="#bfbfbf [2412]" strokecolor="#bfbfbf [24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1pt;height:9.1pt" o:bullet="t">
        <v:imagedata r:id="rId1" o:title="MC900065725[1]"/>
      </v:shape>
    </w:pict>
  </w:numPicBullet>
  <w:abstractNum w:abstractNumId="0" w15:restartNumberingAfterBreak="0">
    <w:nsid w:val="00D04EB4"/>
    <w:multiLevelType w:val="hybridMultilevel"/>
    <w:tmpl w:val="3A3C6F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2A5189"/>
    <w:multiLevelType w:val="hybridMultilevel"/>
    <w:tmpl w:val="EE0A9A3E"/>
    <w:lvl w:ilvl="0" w:tplc="DE06233A">
      <w:numFmt w:val="bullet"/>
      <w:lvlText w:val="-"/>
      <w:lvlJc w:val="left"/>
      <w:pPr>
        <w:ind w:left="720" w:hanging="360"/>
      </w:pPr>
      <w:rPr>
        <w:rFonts w:ascii="Lucida Sans Unicode" w:eastAsia="Times New Roman" w:hAnsi="Lucida Sans Unicode" w:cs="Lucida Sans Unicod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512"/>
    <w:multiLevelType w:val="hybridMultilevel"/>
    <w:tmpl w:val="73480948"/>
    <w:lvl w:ilvl="0" w:tplc="080A000D">
      <w:start w:val="1"/>
      <w:numFmt w:val="bullet"/>
      <w:lvlText w:val=""/>
      <w:lvlJc w:val="left"/>
      <w:pPr>
        <w:ind w:left="786"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2D502D"/>
    <w:multiLevelType w:val="hybridMultilevel"/>
    <w:tmpl w:val="35544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74032"/>
    <w:multiLevelType w:val="hybridMultilevel"/>
    <w:tmpl w:val="0DF4AEE2"/>
    <w:lvl w:ilvl="0" w:tplc="53986D26">
      <w:start w:val="1"/>
      <w:numFmt w:val="bullet"/>
      <w:lvlText w:val=""/>
      <w:lvlPicBulletId w:val="0"/>
      <w:lvlJc w:val="left"/>
      <w:pPr>
        <w:ind w:left="1068" w:hanging="360"/>
      </w:pPr>
      <w:rPr>
        <w:rFonts w:ascii="Symbol" w:hAnsi="Symbo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F413945"/>
    <w:multiLevelType w:val="multilevel"/>
    <w:tmpl w:val="FC60A292"/>
    <w:lvl w:ilvl="0">
      <w:start w:val="1"/>
      <w:numFmt w:val="bullet"/>
      <w:lvlText w:val="●"/>
      <w:lvlJc w:val="left"/>
      <w:pPr>
        <w:ind w:left="1068" w:hanging="360"/>
      </w:pPr>
      <w:rPr>
        <w:rFonts w:ascii="Arial" w:eastAsia="Noto Sans Symbols" w:hAnsi="Arial" w:cs="Arial" w:hint="default"/>
        <w:color w:val="000000"/>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208F442F"/>
    <w:multiLevelType w:val="hybridMultilevel"/>
    <w:tmpl w:val="189457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A56FAC"/>
    <w:multiLevelType w:val="hybridMultilevel"/>
    <w:tmpl w:val="5A784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9D0DAA"/>
    <w:multiLevelType w:val="hybridMultilevel"/>
    <w:tmpl w:val="B3544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836A33"/>
    <w:multiLevelType w:val="hybridMultilevel"/>
    <w:tmpl w:val="C59C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82AD7"/>
    <w:multiLevelType w:val="multilevel"/>
    <w:tmpl w:val="6DE2E9D4"/>
    <w:lvl w:ilvl="0">
      <w:start w:val="1"/>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AE3172"/>
    <w:multiLevelType w:val="multilevel"/>
    <w:tmpl w:val="C40EC808"/>
    <w:lvl w:ilvl="0">
      <w:start w:val="1"/>
      <w:numFmt w:val="bullet"/>
      <w:lvlText w:val=""/>
      <w:lvlPicBulletId w:val="0"/>
      <w:lvlJc w:val="left"/>
      <w:pPr>
        <w:ind w:left="1070" w:hanging="360"/>
      </w:pPr>
      <w:rPr>
        <w:rFonts w:ascii="Symbol" w:hAnsi="Symbol" w:hint="default"/>
        <w:color w:val="auto"/>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41547042"/>
    <w:multiLevelType w:val="hybridMultilevel"/>
    <w:tmpl w:val="4770EA98"/>
    <w:lvl w:ilvl="0" w:tplc="7564DDD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53B6D"/>
    <w:multiLevelType w:val="hybridMultilevel"/>
    <w:tmpl w:val="122C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9565D0"/>
    <w:multiLevelType w:val="hybridMultilevel"/>
    <w:tmpl w:val="6F92C8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444A8"/>
    <w:multiLevelType w:val="multilevel"/>
    <w:tmpl w:val="3D64716A"/>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426F77"/>
    <w:multiLevelType w:val="hybridMultilevel"/>
    <w:tmpl w:val="FDAEB234"/>
    <w:lvl w:ilvl="0" w:tplc="EEE20B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5430E"/>
    <w:multiLevelType w:val="multilevel"/>
    <w:tmpl w:val="89502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352563C"/>
    <w:multiLevelType w:val="hybridMultilevel"/>
    <w:tmpl w:val="0BC4BC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0117A5"/>
    <w:multiLevelType w:val="multilevel"/>
    <w:tmpl w:val="765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B4FF3"/>
    <w:multiLevelType w:val="hybridMultilevel"/>
    <w:tmpl w:val="BBB47380"/>
    <w:lvl w:ilvl="0" w:tplc="080A000D">
      <w:start w:val="1"/>
      <w:numFmt w:val="bullet"/>
      <w:lvlText w:val=""/>
      <w:lvlJc w:val="left"/>
      <w:pPr>
        <w:ind w:left="360" w:hanging="360"/>
      </w:pPr>
      <w:rPr>
        <w:rFonts w:ascii="Wingdings" w:hAnsi="Wingdings" w:hint="default"/>
      </w:rPr>
    </w:lvl>
    <w:lvl w:ilvl="1" w:tplc="080A000D">
      <w:start w:val="1"/>
      <w:numFmt w:val="bullet"/>
      <w:lvlText w:val=""/>
      <w:lvlJc w:val="left"/>
      <w:pPr>
        <w:ind w:left="1080" w:hanging="360"/>
      </w:pPr>
      <w:rPr>
        <w:rFonts w:ascii="Wingdings" w:hAnsi="Wingdings"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B0377F0"/>
    <w:multiLevelType w:val="hybridMultilevel"/>
    <w:tmpl w:val="2F0E7C3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C546C5B"/>
    <w:multiLevelType w:val="multilevel"/>
    <w:tmpl w:val="C6A8D504"/>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CBA32A7"/>
    <w:multiLevelType w:val="hybridMultilevel"/>
    <w:tmpl w:val="AF9EB4CE"/>
    <w:lvl w:ilvl="0" w:tplc="0EEE2C2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DA6AF1"/>
    <w:multiLevelType w:val="multilevel"/>
    <w:tmpl w:val="F5FC7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45967059">
    <w:abstractNumId w:val="15"/>
  </w:num>
  <w:num w:numId="2" w16cid:durableId="1429351445">
    <w:abstractNumId w:val="5"/>
  </w:num>
  <w:num w:numId="3" w16cid:durableId="1449398864">
    <w:abstractNumId w:val="19"/>
  </w:num>
  <w:num w:numId="4" w16cid:durableId="360127083">
    <w:abstractNumId w:val="14"/>
  </w:num>
  <w:num w:numId="5" w16cid:durableId="1909340962">
    <w:abstractNumId w:val="21"/>
  </w:num>
  <w:num w:numId="6" w16cid:durableId="368992753">
    <w:abstractNumId w:val="21"/>
  </w:num>
  <w:num w:numId="7" w16cid:durableId="1524903376">
    <w:abstractNumId w:val="28"/>
  </w:num>
  <w:num w:numId="8" w16cid:durableId="2141410661">
    <w:abstractNumId w:val="13"/>
  </w:num>
  <w:num w:numId="9" w16cid:durableId="486170050">
    <w:abstractNumId w:val="10"/>
  </w:num>
  <w:num w:numId="10" w16cid:durableId="867721953">
    <w:abstractNumId w:val="17"/>
  </w:num>
  <w:num w:numId="11" w16cid:durableId="1606377081">
    <w:abstractNumId w:val="20"/>
  </w:num>
  <w:num w:numId="12" w16cid:durableId="1740711266">
    <w:abstractNumId w:val="1"/>
  </w:num>
  <w:num w:numId="13" w16cid:durableId="1388452436">
    <w:abstractNumId w:val="23"/>
  </w:num>
  <w:num w:numId="14" w16cid:durableId="279847958">
    <w:abstractNumId w:val="3"/>
  </w:num>
  <w:num w:numId="15" w16cid:durableId="635916400">
    <w:abstractNumId w:val="26"/>
  </w:num>
  <w:num w:numId="16" w16cid:durableId="548886304">
    <w:abstractNumId w:val="2"/>
  </w:num>
  <w:num w:numId="17" w16cid:durableId="1812403658">
    <w:abstractNumId w:val="4"/>
  </w:num>
  <w:num w:numId="18" w16cid:durableId="1744180794">
    <w:abstractNumId w:val="25"/>
  </w:num>
  <w:num w:numId="19" w16cid:durableId="50927250">
    <w:abstractNumId w:val="29"/>
  </w:num>
  <w:num w:numId="20" w16cid:durableId="183136054">
    <w:abstractNumId w:val="6"/>
  </w:num>
  <w:num w:numId="21" w16cid:durableId="1243294924">
    <w:abstractNumId w:val="22"/>
  </w:num>
  <w:num w:numId="22" w16cid:durableId="1340082249">
    <w:abstractNumId w:val="8"/>
  </w:num>
  <w:num w:numId="23" w16cid:durableId="1156727320">
    <w:abstractNumId w:val="0"/>
  </w:num>
  <w:num w:numId="24" w16cid:durableId="1951279614">
    <w:abstractNumId w:val="11"/>
  </w:num>
  <w:num w:numId="25" w16cid:durableId="1063600532">
    <w:abstractNumId w:val="24"/>
  </w:num>
  <w:num w:numId="26" w16cid:durableId="503594029">
    <w:abstractNumId w:val="16"/>
  </w:num>
  <w:num w:numId="27" w16cid:durableId="1258833601">
    <w:abstractNumId w:val="7"/>
  </w:num>
  <w:num w:numId="28" w16cid:durableId="364986841">
    <w:abstractNumId w:val="12"/>
  </w:num>
  <w:num w:numId="29" w16cid:durableId="735399267">
    <w:abstractNumId w:val="18"/>
  </w:num>
  <w:num w:numId="30" w16cid:durableId="428739664">
    <w:abstractNumId w:val="27"/>
  </w:num>
  <w:num w:numId="31" w16cid:durableId="1857957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8F"/>
    <w:rsid w:val="00000C66"/>
    <w:rsid w:val="00004138"/>
    <w:rsid w:val="0001214C"/>
    <w:rsid w:val="0001503B"/>
    <w:rsid w:val="000164A1"/>
    <w:rsid w:val="00025436"/>
    <w:rsid w:val="00026297"/>
    <w:rsid w:val="00030275"/>
    <w:rsid w:val="000310BA"/>
    <w:rsid w:val="000411F9"/>
    <w:rsid w:val="000452C8"/>
    <w:rsid w:val="000455B1"/>
    <w:rsid w:val="00047D81"/>
    <w:rsid w:val="000554EA"/>
    <w:rsid w:val="00060714"/>
    <w:rsid w:val="00060B9C"/>
    <w:rsid w:val="00065385"/>
    <w:rsid w:val="00075A0D"/>
    <w:rsid w:val="00076A03"/>
    <w:rsid w:val="000818B3"/>
    <w:rsid w:val="000857B9"/>
    <w:rsid w:val="0009199A"/>
    <w:rsid w:val="000A4B2F"/>
    <w:rsid w:val="000C4F9A"/>
    <w:rsid w:val="000D0822"/>
    <w:rsid w:val="000D20B5"/>
    <w:rsid w:val="000E564E"/>
    <w:rsid w:val="000F1638"/>
    <w:rsid w:val="00111B20"/>
    <w:rsid w:val="001140C3"/>
    <w:rsid w:val="00140FFB"/>
    <w:rsid w:val="001428E0"/>
    <w:rsid w:val="00147C02"/>
    <w:rsid w:val="001507BC"/>
    <w:rsid w:val="00151FB2"/>
    <w:rsid w:val="00153116"/>
    <w:rsid w:val="00153200"/>
    <w:rsid w:val="00153714"/>
    <w:rsid w:val="00161165"/>
    <w:rsid w:val="00166F36"/>
    <w:rsid w:val="001746E7"/>
    <w:rsid w:val="00176586"/>
    <w:rsid w:val="00176A53"/>
    <w:rsid w:val="001929DB"/>
    <w:rsid w:val="001A257B"/>
    <w:rsid w:val="001A551D"/>
    <w:rsid w:val="001A7D6F"/>
    <w:rsid w:val="001B1326"/>
    <w:rsid w:val="001B191B"/>
    <w:rsid w:val="001C4678"/>
    <w:rsid w:val="001D6EF3"/>
    <w:rsid w:val="001E6B3B"/>
    <w:rsid w:val="001E7BD9"/>
    <w:rsid w:val="001F0686"/>
    <w:rsid w:val="0020143C"/>
    <w:rsid w:val="002058E0"/>
    <w:rsid w:val="00210BEE"/>
    <w:rsid w:val="00223526"/>
    <w:rsid w:val="002315F5"/>
    <w:rsid w:val="00246035"/>
    <w:rsid w:val="002565AB"/>
    <w:rsid w:val="00260B6E"/>
    <w:rsid w:val="002651C6"/>
    <w:rsid w:val="00270C06"/>
    <w:rsid w:val="00271519"/>
    <w:rsid w:val="002716A0"/>
    <w:rsid w:val="00285212"/>
    <w:rsid w:val="00286A6C"/>
    <w:rsid w:val="0029674C"/>
    <w:rsid w:val="002A0D76"/>
    <w:rsid w:val="002A4DD0"/>
    <w:rsid w:val="002B5A0E"/>
    <w:rsid w:val="002C4601"/>
    <w:rsid w:val="002E079F"/>
    <w:rsid w:val="002F4359"/>
    <w:rsid w:val="002F4694"/>
    <w:rsid w:val="002F7E6E"/>
    <w:rsid w:val="00317295"/>
    <w:rsid w:val="003262DB"/>
    <w:rsid w:val="00331592"/>
    <w:rsid w:val="00336BBF"/>
    <w:rsid w:val="0033757B"/>
    <w:rsid w:val="00340C93"/>
    <w:rsid w:val="00351C67"/>
    <w:rsid w:val="00374885"/>
    <w:rsid w:val="00386C04"/>
    <w:rsid w:val="003943BD"/>
    <w:rsid w:val="00395428"/>
    <w:rsid w:val="003A1FBB"/>
    <w:rsid w:val="003A2395"/>
    <w:rsid w:val="003B0534"/>
    <w:rsid w:val="003B5664"/>
    <w:rsid w:val="003C5DDE"/>
    <w:rsid w:val="003C6C05"/>
    <w:rsid w:val="003D507B"/>
    <w:rsid w:val="003D6CF5"/>
    <w:rsid w:val="003E4CDF"/>
    <w:rsid w:val="003E7189"/>
    <w:rsid w:val="003F2284"/>
    <w:rsid w:val="003F31E0"/>
    <w:rsid w:val="0040038F"/>
    <w:rsid w:val="004031C7"/>
    <w:rsid w:val="00405AE7"/>
    <w:rsid w:val="00407497"/>
    <w:rsid w:val="004144B7"/>
    <w:rsid w:val="00414A82"/>
    <w:rsid w:val="004156C5"/>
    <w:rsid w:val="00416566"/>
    <w:rsid w:val="00417AFA"/>
    <w:rsid w:val="00417BD1"/>
    <w:rsid w:val="00417D36"/>
    <w:rsid w:val="004249A8"/>
    <w:rsid w:val="00433759"/>
    <w:rsid w:val="00444F40"/>
    <w:rsid w:val="0044714C"/>
    <w:rsid w:val="00466B93"/>
    <w:rsid w:val="00467F1F"/>
    <w:rsid w:val="00472F04"/>
    <w:rsid w:val="00476BB7"/>
    <w:rsid w:val="00482344"/>
    <w:rsid w:val="00491C64"/>
    <w:rsid w:val="00493158"/>
    <w:rsid w:val="00493C2A"/>
    <w:rsid w:val="004A57DF"/>
    <w:rsid w:val="004B112F"/>
    <w:rsid w:val="004B2F02"/>
    <w:rsid w:val="004B452F"/>
    <w:rsid w:val="004B72AE"/>
    <w:rsid w:val="004D042F"/>
    <w:rsid w:val="004D13EC"/>
    <w:rsid w:val="004D61D8"/>
    <w:rsid w:val="004D7F14"/>
    <w:rsid w:val="004E11A9"/>
    <w:rsid w:val="004E48DD"/>
    <w:rsid w:val="004E6243"/>
    <w:rsid w:val="004E7E71"/>
    <w:rsid w:val="004F5593"/>
    <w:rsid w:val="00510CE5"/>
    <w:rsid w:val="00520F45"/>
    <w:rsid w:val="00521042"/>
    <w:rsid w:val="005256FF"/>
    <w:rsid w:val="0052612E"/>
    <w:rsid w:val="0054255F"/>
    <w:rsid w:val="0055205B"/>
    <w:rsid w:val="00554A25"/>
    <w:rsid w:val="005618B4"/>
    <w:rsid w:val="00564749"/>
    <w:rsid w:val="00564AC4"/>
    <w:rsid w:val="00567F48"/>
    <w:rsid w:val="00576D73"/>
    <w:rsid w:val="005849C0"/>
    <w:rsid w:val="0058551F"/>
    <w:rsid w:val="0058623E"/>
    <w:rsid w:val="00587B6E"/>
    <w:rsid w:val="00591B06"/>
    <w:rsid w:val="00597139"/>
    <w:rsid w:val="005A2315"/>
    <w:rsid w:val="005C5EFE"/>
    <w:rsid w:val="005C646B"/>
    <w:rsid w:val="005D5A99"/>
    <w:rsid w:val="005D7A33"/>
    <w:rsid w:val="00601A4A"/>
    <w:rsid w:val="00604306"/>
    <w:rsid w:val="00605E9F"/>
    <w:rsid w:val="0061477F"/>
    <w:rsid w:val="00616F17"/>
    <w:rsid w:val="00624097"/>
    <w:rsid w:val="00625E66"/>
    <w:rsid w:val="006333AC"/>
    <w:rsid w:val="00633B57"/>
    <w:rsid w:val="00634D97"/>
    <w:rsid w:val="006360F2"/>
    <w:rsid w:val="00640568"/>
    <w:rsid w:val="00640597"/>
    <w:rsid w:val="00641E0E"/>
    <w:rsid w:val="0064785E"/>
    <w:rsid w:val="00652E6B"/>
    <w:rsid w:val="0065518D"/>
    <w:rsid w:val="00656275"/>
    <w:rsid w:val="006669E8"/>
    <w:rsid w:val="0067045F"/>
    <w:rsid w:val="006713A6"/>
    <w:rsid w:val="00685856"/>
    <w:rsid w:val="00685D88"/>
    <w:rsid w:val="0068692F"/>
    <w:rsid w:val="006B03CF"/>
    <w:rsid w:val="006B47A2"/>
    <w:rsid w:val="006C1841"/>
    <w:rsid w:val="006C62D5"/>
    <w:rsid w:val="006E0271"/>
    <w:rsid w:val="0070337F"/>
    <w:rsid w:val="007051CE"/>
    <w:rsid w:val="00706034"/>
    <w:rsid w:val="007122B6"/>
    <w:rsid w:val="0071241D"/>
    <w:rsid w:val="007217EA"/>
    <w:rsid w:val="0073479A"/>
    <w:rsid w:val="00735A3D"/>
    <w:rsid w:val="00740CE6"/>
    <w:rsid w:val="00743778"/>
    <w:rsid w:val="0075052D"/>
    <w:rsid w:val="00755BA4"/>
    <w:rsid w:val="007623AA"/>
    <w:rsid w:val="00777889"/>
    <w:rsid w:val="00786506"/>
    <w:rsid w:val="0079136E"/>
    <w:rsid w:val="00794A1B"/>
    <w:rsid w:val="007A6E3C"/>
    <w:rsid w:val="007B695D"/>
    <w:rsid w:val="007B7672"/>
    <w:rsid w:val="007C06F3"/>
    <w:rsid w:val="007C1FBA"/>
    <w:rsid w:val="007D097A"/>
    <w:rsid w:val="007D29D0"/>
    <w:rsid w:val="007D47A8"/>
    <w:rsid w:val="007D7B86"/>
    <w:rsid w:val="007E32AD"/>
    <w:rsid w:val="007E528D"/>
    <w:rsid w:val="007F782D"/>
    <w:rsid w:val="008008DF"/>
    <w:rsid w:val="00805C8D"/>
    <w:rsid w:val="00811139"/>
    <w:rsid w:val="0081656E"/>
    <w:rsid w:val="00816995"/>
    <w:rsid w:val="00822486"/>
    <w:rsid w:val="0082419B"/>
    <w:rsid w:val="00826EA4"/>
    <w:rsid w:val="00833BC5"/>
    <w:rsid w:val="008421A1"/>
    <w:rsid w:val="0085183F"/>
    <w:rsid w:val="00855115"/>
    <w:rsid w:val="00863956"/>
    <w:rsid w:val="00875622"/>
    <w:rsid w:val="00877758"/>
    <w:rsid w:val="00893795"/>
    <w:rsid w:val="00894BA2"/>
    <w:rsid w:val="008A0381"/>
    <w:rsid w:val="008A3ECA"/>
    <w:rsid w:val="008A6857"/>
    <w:rsid w:val="008B155C"/>
    <w:rsid w:val="008D212C"/>
    <w:rsid w:val="008D37C0"/>
    <w:rsid w:val="008D6C38"/>
    <w:rsid w:val="008E52F7"/>
    <w:rsid w:val="008F0F33"/>
    <w:rsid w:val="008F74DE"/>
    <w:rsid w:val="00905A80"/>
    <w:rsid w:val="0091331F"/>
    <w:rsid w:val="00915960"/>
    <w:rsid w:val="00924E8A"/>
    <w:rsid w:val="00927159"/>
    <w:rsid w:val="00931254"/>
    <w:rsid w:val="009419C8"/>
    <w:rsid w:val="0094434C"/>
    <w:rsid w:val="0095145F"/>
    <w:rsid w:val="009528E7"/>
    <w:rsid w:val="009610D5"/>
    <w:rsid w:val="00961B3F"/>
    <w:rsid w:val="0096535E"/>
    <w:rsid w:val="00967AA2"/>
    <w:rsid w:val="00983752"/>
    <w:rsid w:val="009878BB"/>
    <w:rsid w:val="00994912"/>
    <w:rsid w:val="00994B82"/>
    <w:rsid w:val="00996575"/>
    <w:rsid w:val="009A5C2C"/>
    <w:rsid w:val="009A5F43"/>
    <w:rsid w:val="009C313D"/>
    <w:rsid w:val="009C4F11"/>
    <w:rsid w:val="009D4C81"/>
    <w:rsid w:val="009E3D8D"/>
    <w:rsid w:val="009E682F"/>
    <w:rsid w:val="009E7817"/>
    <w:rsid w:val="009E7CDB"/>
    <w:rsid w:val="009F6898"/>
    <w:rsid w:val="00A01725"/>
    <w:rsid w:val="00A0414E"/>
    <w:rsid w:val="00A16287"/>
    <w:rsid w:val="00A17142"/>
    <w:rsid w:val="00A17BA0"/>
    <w:rsid w:val="00A26F56"/>
    <w:rsid w:val="00A42E71"/>
    <w:rsid w:val="00A52B8F"/>
    <w:rsid w:val="00A55CAE"/>
    <w:rsid w:val="00A606FF"/>
    <w:rsid w:val="00A66AC6"/>
    <w:rsid w:val="00A72CE3"/>
    <w:rsid w:val="00A75C49"/>
    <w:rsid w:val="00A76368"/>
    <w:rsid w:val="00A80E90"/>
    <w:rsid w:val="00A847B9"/>
    <w:rsid w:val="00AA0493"/>
    <w:rsid w:val="00AA50F7"/>
    <w:rsid w:val="00AA5E2A"/>
    <w:rsid w:val="00AB01AF"/>
    <w:rsid w:val="00AB247C"/>
    <w:rsid w:val="00AB3428"/>
    <w:rsid w:val="00AB416D"/>
    <w:rsid w:val="00AD6743"/>
    <w:rsid w:val="00AD6BF5"/>
    <w:rsid w:val="00AE14CB"/>
    <w:rsid w:val="00AE4EA9"/>
    <w:rsid w:val="00AF79E1"/>
    <w:rsid w:val="00B02BF0"/>
    <w:rsid w:val="00B227D1"/>
    <w:rsid w:val="00B24FB0"/>
    <w:rsid w:val="00B25B1C"/>
    <w:rsid w:val="00B32CA8"/>
    <w:rsid w:val="00B33B14"/>
    <w:rsid w:val="00B33FFD"/>
    <w:rsid w:val="00B42232"/>
    <w:rsid w:val="00B4597C"/>
    <w:rsid w:val="00B562DC"/>
    <w:rsid w:val="00B57125"/>
    <w:rsid w:val="00B64F4F"/>
    <w:rsid w:val="00B9623B"/>
    <w:rsid w:val="00BA7FE2"/>
    <w:rsid w:val="00BC53CB"/>
    <w:rsid w:val="00BC5D1F"/>
    <w:rsid w:val="00BD6456"/>
    <w:rsid w:val="00BD7E34"/>
    <w:rsid w:val="00BE301C"/>
    <w:rsid w:val="00BE7245"/>
    <w:rsid w:val="00BF74DF"/>
    <w:rsid w:val="00C043C1"/>
    <w:rsid w:val="00C07EC3"/>
    <w:rsid w:val="00C10CAC"/>
    <w:rsid w:val="00C15772"/>
    <w:rsid w:val="00C158EF"/>
    <w:rsid w:val="00C30F67"/>
    <w:rsid w:val="00C35CC2"/>
    <w:rsid w:val="00C40774"/>
    <w:rsid w:val="00C44934"/>
    <w:rsid w:val="00C4499A"/>
    <w:rsid w:val="00C61CC3"/>
    <w:rsid w:val="00C63C0E"/>
    <w:rsid w:val="00C77628"/>
    <w:rsid w:val="00C920CB"/>
    <w:rsid w:val="00CA12E3"/>
    <w:rsid w:val="00CA212B"/>
    <w:rsid w:val="00CA3DF5"/>
    <w:rsid w:val="00CA4A43"/>
    <w:rsid w:val="00CA7C9D"/>
    <w:rsid w:val="00CB125B"/>
    <w:rsid w:val="00CD2468"/>
    <w:rsid w:val="00CD4F31"/>
    <w:rsid w:val="00CD71EA"/>
    <w:rsid w:val="00CE5BD5"/>
    <w:rsid w:val="00CF5860"/>
    <w:rsid w:val="00CF7DCB"/>
    <w:rsid w:val="00D05AF8"/>
    <w:rsid w:val="00D06468"/>
    <w:rsid w:val="00D101D9"/>
    <w:rsid w:val="00D26022"/>
    <w:rsid w:val="00D30438"/>
    <w:rsid w:val="00D34A8A"/>
    <w:rsid w:val="00D47F67"/>
    <w:rsid w:val="00D56EAD"/>
    <w:rsid w:val="00D67D29"/>
    <w:rsid w:val="00D7208E"/>
    <w:rsid w:val="00D82632"/>
    <w:rsid w:val="00D82C70"/>
    <w:rsid w:val="00D8734B"/>
    <w:rsid w:val="00D9182F"/>
    <w:rsid w:val="00D952DC"/>
    <w:rsid w:val="00DA4E50"/>
    <w:rsid w:val="00DB21DC"/>
    <w:rsid w:val="00DB6877"/>
    <w:rsid w:val="00DD5135"/>
    <w:rsid w:val="00DE28B6"/>
    <w:rsid w:val="00DE34DF"/>
    <w:rsid w:val="00DE768E"/>
    <w:rsid w:val="00DE7CA2"/>
    <w:rsid w:val="00DF2CFD"/>
    <w:rsid w:val="00DF5D17"/>
    <w:rsid w:val="00E107BA"/>
    <w:rsid w:val="00E26421"/>
    <w:rsid w:val="00E42AF2"/>
    <w:rsid w:val="00E4404B"/>
    <w:rsid w:val="00E52838"/>
    <w:rsid w:val="00E536B7"/>
    <w:rsid w:val="00E56D11"/>
    <w:rsid w:val="00E5779E"/>
    <w:rsid w:val="00E57A70"/>
    <w:rsid w:val="00E7589D"/>
    <w:rsid w:val="00EA5B82"/>
    <w:rsid w:val="00EB2F17"/>
    <w:rsid w:val="00EB551F"/>
    <w:rsid w:val="00EC6EB5"/>
    <w:rsid w:val="00ED6C09"/>
    <w:rsid w:val="00EE2DBC"/>
    <w:rsid w:val="00EE3CE0"/>
    <w:rsid w:val="00EE7BE5"/>
    <w:rsid w:val="00EF170B"/>
    <w:rsid w:val="00EF24AF"/>
    <w:rsid w:val="00EF4FF1"/>
    <w:rsid w:val="00EF530D"/>
    <w:rsid w:val="00EF6804"/>
    <w:rsid w:val="00F02F1F"/>
    <w:rsid w:val="00F03CBC"/>
    <w:rsid w:val="00F0758D"/>
    <w:rsid w:val="00F2091F"/>
    <w:rsid w:val="00F2791F"/>
    <w:rsid w:val="00F318CF"/>
    <w:rsid w:val="00F32AC8"/>
    <w:rsid w:val="00F375B4"/>
    <w:rsid w:val="00F65261"/>
    <w:rsid w:val="00F850AA"/>
    <w:rsid w:val="00F85374"/>
    <w:rsid w:val="00F92547"/>
    <w:rsid w:val="00FC1E24"/>
    <w:rsid w:val="00FC5272"/>
    <w:rsid w:val="00FD05CB"/>
    <w:rsid w:val="00FD52C8"/>
    <w:rsid w:val="00FD6939"/>
    <w:rsid w:val="00FE17D0"/>
    <w:rsid w:val="00FE4D7F"/>
    <w:rsid w:val="00FE5220"/>
    <w:rsid w:val="00FF4AAD"/>
    <w:rsid w:val="00FF6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BA25C"/>
  <w15:docId w15:val="{083005C8-C1F2-4044-88D4-C5B10D6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8F"/>
  </w:style>
  <w:style w:type="paragraph" w:styleId="Ttulo4">
    <w:name w:val="heading 4"/>
    <w:basedOn w:val="Normal"/>
    <w:next w:val="Normal"/>
    <w:link w:val="Ttulo4Car"/>
    <w:qFormat/>
    <w:rsid w:val="00AB3428"/>
    <w:pPr>
      <w:keepNext/>
      <w:spacing w:after="0" w:line="240" w:lineRule="auto"/>
      <w:jc w:val="both"/>
      <w:outlineLvl w:val="3"/>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0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00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0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8F"/>
  </w:style>
  <w:style w:type="character" w:styleId="Hipervnculo">
    <w:name w:val="Hyperlink"/>
    <w:basedOn w:val="Fuentedeprrafopredeter"/>
    <w:uiPriority w:val="99"/>
    <w:unhideWhenUsed/>
    <w:rsid w:val="0040038F"/>
    <w:rPr>
      <w:color w:val="0000FF" w:themeColor="hyperlink"/>
      <w:u w:val="single"/>
    </w:rPr>
  </w:style>
  <w:style w:type="table" w:styleId="Tablaconcuadrcula">
    <w:name w:val="Table Grid"/>
    <w:basedOn w:val="Tablanormal"/>
    <w:uiPriority w:val="59"/>
    <w:rsid w:val="0040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0038F"/>
    <w:pPr>
      <w:tabs>
        <w:tab w:val="center" w:pos="4252"/>
        <w:tab w:val="right" w:pos="8504"/>
      </w:tabs>
      <w:spacing w:after="0" w:line="240" w:lineRule="auto"/>
    </w:pPr>
  </w:style>
  <w:style w:type="character" w:customStyle="1" w:styleId="EncabezadoCar">
    <w:name w:val="Encabezado Car"/>
    <w:basedOn w:val="Fuentedeprrafopredeter"/>
    <w:link w:val="Encabezado"/>
    <w:rsid w:val="0040038F"/>
  </w:style>
  <w:style w:type="paragraph" w:styleId="NormalWeb">
    <w:name w:val="Normal (Web)"/>
    <w:basedOn w:val="Normal"/>
    <w:uiPriority w:val="99"/>
    <w:unhideWhenUsed/>
    <w:rsid w:val="00A847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4">
    <w:name w:val="xl34"/>
    <w:basedOn w:val="Normal"/>
    <w:rsid w:val="001E7BD9"/>
    <w:pPr>
      <w:spacing w:before="100" w:after="100" w:line="240" w:lineRule="auto"/>
    </w:pPr>
    <w:rPr>
      <w:rFonts w:ascii="Times New Roman" w:eastAsia="Times New Roman" w:hAnsi="Times New Roman" w:cs="Times New Roman"/>
      <w:b/>
      <w:sz w:val="24"/>
      <w:szCs w:val="20"/>
      <w:lang w:val="en-US"/>
    </w:rPr>
  </w:style>
  <w:style w:type="paragraph" w:styleId="Textodeglobo">
    <w:name w:val="Balloon Text"/>
    <w:basedOn w:val="Normal"/>
    <w:link w:val="TextodegloboCar"/>
    <w:uiPriority w:val="99"/>
    <w:semiHidden/>
    <w:unhideWhenUsed/>
    <w:rsid w:val="009E6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82F"/>
    <w:rPr>
      <w:rFonts w:ascii="Tahoma" w:hAnsi="Tahoma" w:cs="Tahoma"/>
      <w:sz w:val="16"/>
      <w:szCs w:val="16"/>
    </w:rPr>
  </w:style>
  <w:style w:type="paragraph" w:customStyle="1" w:styleId="Normal0">
    <w:name w:val="[Normal]"/>
    <w:rsid w:val="0001214C"/>
    <w:pPr>
      <w:autoSpaceDE w:val="0"/>
      <w:autoSpaceDN w:val="0"/>
      <w:adjustRightInd w:val="0"/>
      <w:spacing w:after="0" w:line="240" w:lineRule="auto"/>
    </w:pPr>
    <w:rPr>
      <w:rFonts w:ascii="Arial" w:eastAsia="Times New Roman" w:hAnsi="Arial" w:cs="Arial"/>
      <w:sz w:val="24"/>
      <w:szCs w:val="24"/>
      <w:lang w:val="en-US"/>
    </w:rPr>
  </w:style>
  <w:style w:type="paragraph" w:styleId="Prrafodelista">
    <w:name w:val="List Paragraph"/>
    <w:basedOn w:val="Normal"/>
    <w:uiPriority w:val="34"/>
    <w:qFormat/>
    <w:rsid w:val="002A0D76"/>
    <w:pPr>
      <w:ind w:left="720"/>
      <w:contextualSpacing/>
    </w:pPr>
  </w:style>
  <w:style w:type="table" w:styleId="Cuadrculamedia1-nfasis6">
    <w:name w:val="Medium Grid 1 Accent 6"/>
    <w:basedOn w:val="Tablanormal"/>
    <w:uiPriority w:val="67"/>
    <w:rsid w:val="009312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1-nfasis6">
    <w:name w:val="Medium List 1 Accent 6"/>
    <w:basedOn w:val="Tablanormal"/>
    <w:uiPriority w:val="65"/>
    <w:rsid w:val="0093125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2-nfasis5">
    <w:name w:val="Medium Grid 2 Accent 5"/>
    <w:basedOn w:val="Tablanormal"/>
    <w:uiPriority w:val="68"/>
    <w:rsid w:val="00CA12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3-nfasis6">
    <w:name w:val="Medium Grid 3 Accent 6"/>
    <w:basedOn w:val="Tablanormal"/>
    <w:uiPriority w:val="69"/>
    <w:rsid w:val="00CA12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2-nfasis6">
    <w:name w:val="Medium Grid 2 Accent 6"/>
    <w:basedOn w:val="Tablanormal"/>
    <w:uiPriority w:val="68"/>
    <w:rsid w:val="007217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BD4B4" w:themeFill="accent6" w:themeFillTint="66"/>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Ttulo4Car">
    <w:name w:val="Título 4 Car"/>
    <w:basedOn w:val="Fuentedeprrafopredeter"/>
    <w:link w:val="Ttulo4"/>
    <w:rsid w:val="00AB3428"/>
    <w:rPr>
      <w:rFonts w:ascii="Times New Roman" w:eastAsia="Times New Roman" w:hAnsi="Times New Roman" w:cs="Times New Roman"/>
      <w:b/>
      <w:bCs/>
      <w:sz w:val="20"/>
      <w:szCs w:val="20"/>
      <w:lang w:eastAsia="es-ES"/>
    </w:rPr>
  </w:style>
  <w:style w:type="character" w:styleId="Textoennegrita">
    <w:name w:val="Strong"/>
    <w:uiPriority w:val="22"/>
    <w:qFormat/>
    <w:rsid w:val="00AB3428"/>
    <w:rPr>
      <w:b/>
      <w:bCs/>
    </w:rPr>
  </w:style>
  <w:style w:type="paragraph" w:customStyle="1" w:styleId="CH8">
    <w:name w:val="CH 8"/>
    <w:aliases w:val="5 - 9 JUST"/>
    <w:basedOn w:val="Normal"/>
    <w:uiPriority w:val="99"/>
    <w:rsid w:val="003D6CF5"/>
    <w:pPr>
      <w:autoSpaceDE w:val="0"/>
      <w:autoSpaceDN w:val="0"/>
      <w:adjustRightInd w:val="0"/>
      <w:spacing w:after="0" w:line="180" w:lineRule="atLeast"/>
      <w:jc w:val="both"/>
    </w:pPr>
    <w:rPr>
      <w:rFonts w:ascii="Cheltenham Light SSi" w:eastAsia="Calibri" w:hAnsi="Cheltenham Light SSi" w:cs="Cheltenham Light SSi"/>
      <w:color w:val="000000"/>
      <w:sz w:val="17"/>
      <w:szCs w:val="17"/>
      <w:lang w:val="es-ES_tradnl"/>
    </w:rPr>
  </w:style>
  <w:style w:type="table" w:styleId="Cuadrculamedia3-nfasis2">
    <w:name w:val="Medium Grid 3 Accent 2"/>
    <w:basedOn w:val="Tablanormal"/>
    <w:uiPriority w:val="69"/>
    <w:rsid w:val="000F1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1-nfasis2">
    <w:name w:val="Medium Shading 1 Accent 2"/>
    <w:basedOn w:val="Tablanormal"/>
    <w:uiPriority w:val="63"/>
    <w:rsid w:val="000F163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media2-nfasis2">
    <w:name w:val="Medium Grid 2 Accent 2"/>
    <w:basedOn w:val="Tablanormal"/>
    <w:uiPriority w:val="68"/>
    <w:rsid w:val="000F1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ombreadoclaro-nfasis2">
    <w:name w:val="Light Shading Accent 2"/>
    <w:basedOn w:val="Tablanormal"/>
    <w:uiPriority w:val="60"/>
    <w:rsid w:val="000F16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0F16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vistoso-nfasis2">
    <w:name w:val="Colorful Shading Accent 2"/>
    <w:basedOn w:val="Tablanormal"/>
    <w:uiPriority w:val="71"/>
    <w:rsid w:val="000F163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oscura-nfasis2">
    <w:name w:val="Dark List Accent 2"/>
    <w:basedOn w:val="Tablanormal"/>
    <w:uiPriority w:val="70"/>
    <w:rsid w:val="000F163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media2">
    <w:name w:val="Medium List 2"/>
    <w:basedOn w:val="Tablanormal"/>
    <w:uiPriority w:val="66"/>
    <w:rsid w:val="00BE30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BE30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BE30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NormalTable0">
    <w:name w:val="Normal Table0"/>
    <w:rsid w:val="0064785E"/>
    <w:rPr>
      <w:rFonts w:ascii="Calibri" w:eastAsia="Calibri" w:hAnsi="Calibri" w:cs="Calibri"/>
      <w:lang w:val="es-ES_tradnl" w:eastAsia="es-MX"/>
    </w:rPr>
    <w:tblPr>
      <w:tblCellMar>
        <w:top w:w="0" w:type="dxa"/>
        <w:left w:w="0" w:type="dxa"/>
        <w:bottom w:w="0" w:type="dxa"/>
        <w:right w:w="0" w:type="dxa"/>
      </w:tblCellMar>
    </w:tblPr>
  </w:style>
  <w:style w:type="paragraph" w:customStyle="1" w:styleId="Default">
    <w:name w:val="Default"/>
    <w:rsid w:val="00AA0493"/>
    <w:pPr>
      <w:autoSpaceDE w:val="0"/>
      <w:autoSpaceDN w:val="0"/>
      <w:adjustRightInd w:val="0"/>
      <w:spacing w:after="0" w:line="240" w:lineRule="auto"/>
    </w:pPr>
    <w:rPr>
      <w:rFonts w:ascii="Calibri" w:eastAsia="Calibri" w:hAnsi="Calibri" w:cs="Calibri"/>
      <w:color w:val="000000"/>
      <w:sz w:val="24"/>
      <w:szCs w:val="24"/>
      <w:lang w:eastAsia="es-MX"/>
    </w:rPr>
  </w:style>
  <w:style w:type="table" w:styleId="Sombreadomedio1-nfasis6">
    <w:name w:val="Medium Shading 1 Accent 6"/>
    <w:basedOn w:val="Tablanormal"/>
    <w:uiPriority w:val="63"/>
    <w:rsid w:val="00F03C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1725">
      <w:bodyDiv w:val="1"/>
      <w:marLeft w:val="0"/>
      <w:marRight w:val="0"/>
      <w:marTop w:val="0"/>
      <w:marBottom w:val="0"/>
      <w:divBdr>
        <w:top w:val="none" w:sz="0" w:space="0" w:color="auto"/>
        <w:left w:val="none" w:sz="0" w:space="0" w:color="auto"/>
        <w:bottom w:val="none" w:sz="0" w:space="0" w:color="auto"/>
        <w:right w:val="none" w:sz="0" w:space="0" w:color="auto"/>
      </w:divBdr>
    </w:div>
    <w:div w:id="488332880">
      <w:bodyDiv w:val="1"/>
      <w:marLeft w:val="0"/>
      <w:marRight w:val="0"/>
      <w:marTop w:val="0"/>
      <w:marBottom w:val="0"/>
      <w:divBdr>
        <w:top w:val="none" w:sz="0" w:space="0" w:color="auto"/>
        <w:left w:val="none" w:sz="0" w:space="0" w:color="auto"/>
        <w:bottom w:val="none" w:sz="0" w:space="0" w:color="auto"/>
        <w:right w:val="none" w:sz="0" w:space="0" w:color="auto"/>
      </w:divBdr>
    </w:div>
    <w:div w:id="977882202">
      <w:bodyDiv w:val="1"/>
      <w:marLeft w:val="0"/>
      <w:marRight w:val="0"/>
      <w:marTop w:val="0"/>
      <w:marBottom w:val="0"/>
      <w:divBdr>
        <w:top w:val="none" w:sz="0" w:space="0" w:color="auto"/>
        <w:left w:val="none" w:sz="0" w:space="0" w:color="auto"/>
        <w:bottom w:val="none" w:sz="0" w:space="0" w:color="auto"/>
        <w:right w:val="none" w:sz="0" w:space="0" w:color="auto"/>
      </w:divBdr>
    </w:div>
    <w:div w:id="1353920589">
      <w:bodyDiv w:val="1"/>
      <w:marLeft w:val="0"/>
      <w:marRight w:val="0"/>
      <w:marTop w:val="0"/>
      <w:marBottom w:val="0"/>
      <w:divBdr>
        <w:top w:val="none" w:sz="0" w:space="0" w:color="auto"/>
        <w:left w:val="none" w:sz="0" w:space="0" w:color="auto"/>
        <w:bottom w:val="none" w:sz="0" w:space="0" w:color="auto"/>
        <w:right w:val="none" w:sz="0" w:space="0" w:color="auto"/>
      </w:divBdr>
    </w:div>
    <w:div w:id="1610890112">
      <w:bodyDiv w:val="1"/>
      <w:marLeft w:val="0"/>
      <w:marRight w:val="0"/>
      <w:marTop w:val="0"/>
      <w:marBottom w:val="0"/>
      <w:divBdr>
        <w:top w:val="none" w:sz="0" w:space="0" w:color="auto"/>
        <w:left w:val="none" w:sz="0" w:space="0" w:color="auto"/>
        <w:bottom w:val="none" w:sz="0" w:space="0" w:color="auto"/>
        <w:right w:val="none" w:sz="0" w:space="0" w:color="auto"/>
      </w:divBdr>
    </w:div>
    <w:div w:id="1762600510">
      <w:bodyDiv w:val="1"/>
      <w:marLeft w:val="0"/>
      <w:marRight w:val="0"/>
      <w:marTop w:val="0"/>
      <w:marBottom w:val="0"/>
      <w:divBdr>
        <w:top w:val="none" w:sz="0" w:space="0" w:color="auto"/>
        <w:left w:val="none" w:sz="0" w:space="0" w:color="auto"/>
        <w:bottom w:val="none" w:sz="0" w:space="0" w:color="auto"/>
        <w:right w:val="none" w:sz="0" w:space="0" w:color="auto"/>
      </w:divBdr>
    </w:div>
    <w:div w:id="1804348149">
      <w:bodyDiv w:val="1"/>
      <w:marLeft w:val="0"/>
      <w:marRight w:val="0"/>
      <w:marTop w:val="0"/>
      <w:marBottom w:val="0"/>
      <w:divBdr>
        <w:top w:val="none" w:sz="0" w:space="0" w:color="auto"/>
        <w:left w:val="none" w:sz="0" w:space="0" w:color="auto"/>
        <w:bottom w:val="none" w:sz="0" w:space="0" w:color="auto"/>
        <w:right w:val="none" w:sz="0" w:space="0" w:color="auto"/>
      </w:divBdr>
    </w:div>
    <w:div w:id="1864400540">
      <w:bodyDiv w:val="1"/>
      <w:marLeft w:val="0"/>
      <w:marRight w:val="0"/>
      <w:marTop w:val="0"/>
      <w:marBottom w:val="0"/>
      <w:divBdr>
        <w:top w:val="none" w:sz="0" w:space="0" w:color="auto"/>
        <w:left w:val="none" w:sz="0" w:space="0" w:color="auto"/>
        <w:bottom w:val="none" w:sz="0" w:space="0" w:color="auto"/>
        <w:right w:val="none" w:sz="0" w:space="0" w:color="auto"/>
      </w:divBdr>
    </w:div>
    <w:div w:id="1904949861">
      <w:bodyDiv w:val="1"/>
      <w:marLeft w:val="0"/>
      <w:marRight w:val="0"/>
      <w:marTop w:val="0"/>
      <w:marBottom w:val="0"/>
      <w:divBdr>
        <w:top w:val="none" w:sz="0" w:space="0" w:color="auto"/>
        <w:left w:val="none" w:sz="0" w:space="0" w:color="auto"/>
        <w:bottom w:val="none" w:sz="0" w:space="0" w:color="auto"/>
        <w:right w:val="none" w:sz="0" w:space="0" w:color="auto"/>
      </w:divBdr>
    </w:div>
    <w:div w:id="1908413049">
      <w:bodyDiv w:val="1"/>
      <w:marLeft w:val="0"/>
      <w:marRight w:val="0"/>
      <w:marTop w:val="0"/>
      <w:marBottom w:val="0"/>
      <w:divBdr>
        <w:top w:val="none" w:sz="0" w:space="0" w:color="auto"/>
        <w:left w:val="none" w:sz="0" w:space="0" w:color="auto"/>
        <w:bottom w:val="none" w:sz="0" w:space="0" w:color="auto"/>
        <w:right w:val="none" w:sz="0" w:space="0" w:color="auto"/>
      </w:divBdr>
    </w:div>
    <w:div w:id="1971666725">
      <w:bodyDiv w:val="1"/>
      <w:marLeft w:val="0"/>
      <w:marRight w:val="0"/>
      <w:marTop w:val="0"/>
      <w:marBottom w:val="0"/>
      <w:divBdr>
        <w:top w:val="none" w:sz="0" w:space="0" w:color="auto"/>
        <w:left w:val="none" w:sz="0" w:space="0" w:color="auto"/>
        <w:bottom w:val="none" w:sz="0" w:space="0" w:color="auto"/>
        <w:right w:val="none" w:sz="0" w:space="0" w:color="auto"/>
      </w:divBdr>
    </w:div>
    <w:div w:id="2030716884">
      <w:bodyDiv w:val="1"/>
      <w:marLeft w:val="0"/>
      <w:marRight w:val="0"/>
      <w:marTop w:val="0"/>
      <w:marBottom w:val="0"/>
      <w:divBdr>
        <w:top w:val="none" w:sz="0" w:space="0" w:color="auto"/>
        <w:left w:val="none" w:sz="0" w:space="0" w:color="auto"/>
        <w:bottom w:val="none" w:sz="0" w:space="0" w:color="auto"/>
        <w:right w:val="none" w:sz="0" w:space="0" w:color="auto"/>
      </w:divBdr>
    </w:div>
    <w:div w:id="2057122332">
      <w:bodyDiv w:val="1"/>
      <w:marLeft w:val="0"/>
      <w:marRight w:val="0"/>
      <w:marTop w:val="0"/>
      <w:marBottom w:val="0"/>
      <w:divBdr>
        <w:top w:val="none" w:sz="0" w:space="0" w:color="auto"/>
        <w:left w:val="none" w:sz="0" w:space="0" w:color="auto"/>
        <w:bottom w:val="none" w:sz="0" w:space="0" w:color="auto"/>
        <w:right w:val="none" w:sz="0" w:space="0" w:color="auto"/>
      </w:divBdr>
    </w:div>
    <w:div w:id="2071998037">
      <w:bodyDiv w:val="1"/>
      <w:marLeft w:val="0"/>
      <w:marRight w:val="0"/>
      <w:marTop w:val="0"/>
      <w:marBottom w:val="0"/>
      <w:divBdr>
        <w:top w:val="none" w:sz="0" w:space="0" w:color="auto"/>
        <w:left w:val="none" w:sz="0" w:space="0" w:color="auto"/>
        <w:bottom w:val="none" w:sz="0" w:space="0" w:color="auto"/>
        <w:right w:val="none" w:sz="0" w:space="0" w:color="auto"/>
      </w:divBdr>
    </w:div>
    <w:div w:id="21173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3C0C-D827-4272-BC3C-49111CC6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8450B-0F7C-4073-B5CD-FA072030CE4D}">
  <ds:schemaRefs>
    <ds:schemaRef ds:uri="http://schemas.microsoft.com/sharepoint/v3/contenttype/forms"/>
  </ds:schemaRefs>
</ds:datastoreItem>
</file>

<file path=customXml/itemProps3.xml><?xml version="1.0" encoding="utf-8"?>
<ds:datastoreItem xmlns:ds="http://schemas.openxmlformats.org/officeDocument/2006/customXml" ds:itemID="{E2506FE0-BA4C-4999-AD2E-87EDFD6D1273}">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4.xml><?xml version="1.0" encoding="utf-8"?>
<ds:datastoreItem xmlns:ds="http://schemas.openxmlformats.org/officeDocument/2006/customXml" ds:itemID="{93E2248C-8D49-4525-A157-91D4862B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1241</Words>
  <Characters>6531</Characters>
  <Application>Microsoft Office Word</Application>
  <DocSecurity>0</DocSecurity>
  <Lines>165</Lines>
  <Paragraphs>93</Paragraphs>
  <ScaleCrop>false</ScaleCrop>
  <HeadingPairs>
    <vt:vector size="2" baseType="variant">
      <vt:variant>
        <vt:lpstr>Título</vt:lpstr>
      </vt:variant>
      <vt:variant>
        <vt:i4>1</vt:i4>
      </vt:variant>
    </vt:vector>
  </HeadingPairs>
  <TitlesOfParts>
    <vt:vector size="1" baseType="lpstr">
      <vt:lpstr/>
    </vt:vector>
  </TitlesOfParts>
  <Company>ECI</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Lara</dc:creator>
  <cp:lastModifiedBy>PATSY DANAE FLORES CURIEL</cp:lastModifiedBy>
  <cp:revision>38</cp:revision>
  <cp:lastPrinted>2022-03-28T22:41:00Z</cp:lastPrinted>
  <dcterms:created xsi:type="dcterms:W3CDTF">2024-02-13T19:29:00Z</dcterms:created>
  <dcterms:modified xsi:type="dcterms:W3CDTF">2024-02-21T00:10:00Z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0f5ce5a870617618e3d2544e34ba80224cbd28b2a02413d7f1cd992ac5337786</vt:lpwstr>
  </property>
</Properties>
</file>