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71DC0026" w:rsidR="00B04DAE" w:rsidRDefault="00671320">
      <w:pPr>
        <w:spacing w:after="0" w:line="240" w:lineRule="auto"/>
        <w:jc w:val="both"/>
        <w:rPr>
          <w:rFonts w:ascii="Arial" w:eastAsia="Times New Roman" w:hAnsi="Arial" w:cs="Arial"/>
          <w:color w:val="000000"/>
          <w:sz w:val="18"/>
          <w:szCs w:val="18"/>
          <w:lang w:eastAsia="es-ES"/>
        </w:rPr>
      </w:pPr>
      <w:r>
        <w:rPr>
          <w:noProof/>
        </w:rPr>
        <w:drawing>
          <wp:anchor distT="0" distB="0" distL="114300" distR="114300" simplePos="0" relativeHeight="251671552" behindDoc="0" locked="0" layoutInCell="1" allowOverlap="1" wp14:anchorId="75D72A1A" wp14:editId="308AD60F">
            <wp:simplePos x="0" y="0"/>
            <wp:positionH relativeFrom="rightMargin">
              <wp:posOffset>-273415</wp:posOffset>
            </wp:positionH>
            <wp:positionV relativeFrom="paragraph">
              <wp:posOffset>-119606</wp:posOffset>
            </wp:positionV>
            <wp:extent cx="579310" cy="410513"/>
            <wp:effectExtent l="76200" t="133350" r="68580" b="123190"/>
            <wp:wrapNone/>
            <wp:docPr id="2118648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4878" name=""/>
                    <pic:cNvPicPr/>
                  </pic:nvPicPr>
                  <pic:blipFill>
                    <a:blip r:embed="rId11" cstate="print">
                      <a:extLst>
                        <a:ext uri="{28A0092B-C50C-407E-A947-70E740481C1C}">
                          <a14:useLocalDpi xmlns:a14="http://schemas.microsoft.com/office/drawing/2010/main" val="0"/>
                        </a:ext>
                      </a:extLst>
                    </a:blip>
                    <a:stretch>
                      <a:fillRect/>
                    </a:stretch>
                  </pic:blipFill>
                  <pic:spPr>
                    <a:xfrm rot="1924887">
                      <a:off x="0" y="0"/>
                      <a:ext cx="579310" cy="410513"/>
                    </a:xfrm>
                    <a:prstGeom prst="rect">
                      <a:avLst/>
                    </a:prstGeom>
                  </pic:spPr>
                </pic:pic>
              </a:graphicData>
            </a:graphic>
            <wp14:sizeRelH relativeFrom="page">
              <wp14:pctWidth>0</wp14:pctWidth>
            </wp14:sizeRelH>
            <wp14:sizeRelV relativeFrom="page">
              <wp14:pctHeight>0</wp14:pctHeight>
            </wp14:sizeRelV>
          </wp:anchor>
        </w:drawing>
      </w: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049FB96C" w:rsidR="001043E0" w:rsidRPr="00D51949" w:rsidRDefault="006E2FD5" w:rsidP="00671320">
            <w:pPr>
              <w:widowControl w:val="0"/>
              <w:spacing w:after="0" w:line="240" w:lineRule="auto"/>
              <w:jc w:val="right"/>
              <w:rPr>
                <w:rFonts w:ascii="Arial" w:eastAsia="Times New Roman" w:hAnsi="Arial" w:cs="Arial"/>
                <w:b w:val="0"/>
                <w:bCs w:val="0"/>
                <w:color w:val="EF782D"/>
                <w:sz w:val="40"/>
                <w:szCs w:val="40"/>
                <w:lang w:eastAsia="es-ES"/>
              </w:rPr>
            </w:pPr>
            <w:r>
              <w:rPr>
                <w:rFonts w:ascii="Arial" w:eastAsia="Times New Roman" w:hAnsi="Arial" w:cs="Arial"/>
                <w:color w:val="EF782D"/>
                <w:sz w:val="40"/>
                <w:szCs w:val="40"/>
                <w:lang w:eastAsia="es-ES"/>
              </w:rPr>
              <w:t>ROMANCE</w:t>
            </w:r>
            <w:r w:rsidR="002C339C">
              <w:rPr>
                <w:rFonts w:ascii="Arial" w:eastAsia="Times New Roman" w:hAnsi="Arial" w:cs="Arial"/>
                <w:color w:val="EF782D"/>
                <w:sz w:val="40"/>
                <w:szCs w:val="40"/>
                <w:lang w:eastAsia="es-ES"/>
              </w:rPr>
              <w:t xml:space="preserve"> EN OAXACA</w:t>
            </w:r>
            <w:r w:rsidR="00C90082" w:rsidRPr="00D51949">
              <w:rPr>
                <w:rFonts w:ascii="Arial" w:eastAsia="Times New Roman" w:hAnsi="Arial" w:cs="Arial"/>
                <w:color w:val="EF782D"/>
                <w:sz w:val="40"/>
                <w:szCs w:val="40"/>
                <w:lang w:eastAsia="es-ES"/>
              </w:rPr>
              <w:t xml:space="preserve"> </w:t>
            </w:r>
            <w:r w:rsidR="00B572C1" w:rsidRPr="00D51949">
              <w:rPr>
                <w:rFonts w:ascii="Arial" w:eastAsia="Times New Roman" w:hAnsi="Arial" w:cs="Arial"/>
                <w:color w:val="EF782D"/>
                <w:sz w:val="40"/>
                <w:szCs w:val="40"/>
                <w:lang w:eastAsia="es-ES"/>
              </w:rPr>
              <w:t xml:space="preserve"> </w:t>
            </w:r>
            <w:r w:rsidR="00BD2C9F" w:rsidRPr="00D51949">
              <w:rPr>
                <w:rFonts w:ascii="Arial" w:eastAsia="Times New Roman" w:hAnsi="Arial" w:cs="Arial"/>
                <w:color w:val="EF782D"/>
                <w:sz w:val="40"/>
                <w:szCs w:val="40"/>
                <w:lang w:eastAsia="es-ES"/>
              </w:rPr>
              <w:t xml:space="preserve"> </w:t>
            </w:r>
            <w:r w:rsidR="00664F15" w:rsidRPr="00D51949">
              <w:rPr>
                <w:rFonts w:ascii="Arial" w:eastAsia="Times New Roman" w:hAnsi="Arial" w:cs="Arial"/>
                <w:color w:val="EF782D"/>
                <w:sz w:val="40"/>
                <w:szCs w:val="40"/>
                <w:lang w:eastAsia="es-ES"/>
              </w:rPr>
              <w:t xml:space="preserve"> </w:t>
            </w:r>
            <w:r w:rsidR="001043E0" w:rsidRPr="00D51949">
              <w:rPr>
                <w:rFonts w:ascii="Arial" w:eastAsia="Times New Roman" w:hAnsi="Arial" w:cs="Arial"/>
                <w:color w:val="EF782D"/>
                <w:sz w:val="40"/>
                <w:szCs w:val="40"/>
                <w:lang w:eastAsia="es-ES"/>
              </w:rPr>
              <w:t xml:space="preserve"> </w:t>
            </w:r>
          </w:p>
        </w:tc>
      </w:tr>
    </w:tbl>
    <w:p w14:paraId="19DF5622" w14:textId="50629ADD" w:rsidR="00335E9F" w:rsidRDefault="00335E9F" w:rsidP="00004BCD">
      <w:pPr>
        <w:spacing w:after="0" w:line="240" w:lineRule="auto"/>
        <w:rPr>
          <w:rFonts w:ascii="Arial" w:eastAsia="Times New Roman" w:hAnsi="Arial" w:cs="Arial"/>
          <w:b/>
          <w:color w:val="E36C0A" w:themeColor="accent6" w:themeShade="BF"/>
          <w:sz w:val="18"/>
          <w:szCs w:val="18"/>
          <w:u w:val="single"/>
          <w:lang w:eastAsia="es-ES"/>
        </w:rPr>
      </w:pPr>
    </w:p>
    <w:p w14:paraId="2583544E" w14:textId="1BD62F9F"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460795C7" w14:textId="77777777" w:rsidR="00671320" w:rsidRDefault="00671320" w:rsidP="00671320">
      <w:pPr>
        <w:spacing w:after="0" w:line="240" w:lineRule="auto"/>
        <w:rPr>
          <w:rFonts w:ascii="Arial" w:eastAsia="Times New Roman" w:hAnsi="Arial" w:cs="Arial"/>
          <w:b/>
          <w:color w:val="E36C0A" w:themeColor="accent6" w:themeShade="BF"/>
          <w:sz w:val="18"/>
          <w:szCs w:val="18"/>
          <w:u w:val="single"/>
          <w:lang w:eastAsia="es-ES"/>
        </w:rPr>
      </w:pPr>
    </w:p>
    <w:p w14:paraId="40B94356" w14:textId="248E160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711A40">
        <w:trPr>
          <w:cnfStyle w:val="100000000000" w:firstRow="1" w:lastRow="0" w:firstColumn="0" w:lastColumn="0" w:oddVBand="0" w:evenVBand="0" w:oddHBand="0"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4030CC28" w:rsidR="00335E9F" w:rsidRPr="00A008C8" w:rsidRDefault="00335E9F" w:rsidP="00A008C8">
            <w:pPr>
              <w:widowControl w:val="0"/>
              <w:spacing w:after="0" w:line="240" w:lineRule="auto"/>
              <w:ind w:left="1410" w:hanging="1410"/>
              <w:rPr>
                <w:rFonts w:ascii="Arial" w:eastAsia="Times New Roman" w:hAnsi="Arial" w:cs="Arial"/>
                <w:b w:val="0"/>
                <w:bCs w:val="0"/>
                <w:color w:val="000000"/>
                <w:sz w:val="18"/>
                <w:szCs w:val="18"/>
                <w:lang w:val="es-ES_tradnl"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sidR="00711A40">
              <w:rPr>
                <w:rFonts w:ascii="Arial" w:eastAsia="Arial" w:hAnsi="Arial" w:cs="Arial"/>
                <w:sz w:val="18"/>
                <w:szCs w:val="18"/>
              </w:rPr>
              <w:t xml:space="preserve">          </w:t>
            </w:r>
            <w:r w:rsidR="00E93613">
              <w:rPr>
                <w:rFonts w:ascii="Arial" w:eastAsia="Arial" w:hAnsi="Arial" w:cs="Arial"/>
                <w:sz w:val="18"/>
                <w:szCs w:val="18"/>
              </w:rPr>
              <w:t xml:space="preserve"> </w:t>
            </w:r>
            <w:r w:rsidR="00A008C8">
              <w:rPr>
                <w:rFonts w:ascii="Arial" w:eastAsia="Times New Roman" w:hAnsi="Arial" w:cs="Arial"/>
                <w:color w:val="000000"/>
                <w:sz w:val="18"/>
                <w:szCs w:val="18"/>
                <w:lang w:val="es-ES_tradnl" w:eastAsia="es-ES"/>
              </w:rPr>
              <w:t xml:space="preserve">Visita de Ciudad - Monte Albán - </w:t>
            </w:r>
            <w:proofErr w:type="spellStart"/>
            <w:r w:rsidR="00A008C8">
              <w:rPr>
                <w:rFonts w:ascii="Arial" w:eastAsia="Times New Roman" w:hAnsi="Arial" w:cs="Arial"/>
                <w:color w:val="000000"/>
                <w:sz w:val="18"/>
                <w:szCs w:val="18"/>
                <w:lang w:val="es-ES_tradnl" w:eastAsia="es-ES"/>
              </w:rPr>
              <w:t>Cuilapam</w:t>
            </w:r>
            <w:proofErr w:type="spellEnd"/>
            <w:r w:rsidR="00A008C8">
              <w:rPr>
                <w:rFonts w:ascii="Arial" w:eastAsia="Times New Roman" w:hAnsi="Arial" w:cs="Arial"/>
                <w:color w:val="000000"/>
                <w:sz w:val="18"/>
                <w:szCs w:val="18"/>
                <w:lang w:val="es-ES_tradnl" w:eastAsia="es-ES"/>
              </w:rPr>
              <w:t xml:space="preserve"> de Guerrero - San Bartolo Coyotepec - Tule - Teotitlán del Valle - Mitla - Hierve El Agua.</w:t>
            </w:r>
          </w:p>
          <w:p w14:paraId="1130FC9B" w14:textId="5BEC548C" w:rsidR="00762A6B" w:rsidRPr="00762A6B" w:rsidRDefault="00335E9F" w:rsidP="00762A6B">
            <w:pPr>
              <w:widowControl w:val="0"/>
              <w:spacing w:after="0" w:line="240" w:lineRule="auto"/>
              <w:ind w:left="1410" w:hanging="1410"/>
              <w:rPr>
                <w:rFonts w:ascii="Arial" w:eastAsia="Arial" w:hAnsi="Arial" w:cs="Arial"/>
                <w:color w:val="C00000"/>
                <w:sz w:val="18"/>
                <w:szCs w:val="18"/>
              </w:rPr>
            </w:pPr>
            <w:r>
              <w:rPr>
                <w:rFonts w:ascii="Arial" w:eastAsia="Times New Roman" w:hAnsi="Arial" w:cs="Arial"/>
                <w:color w:val="E36C0A" w:themeColor="accent6" w:themeShade="BF"/>
                <w:sz w:val="18"/>
                <w:szCs w:val="18"/>
                <w:lang w:val="es-MX" w:eastAsia="es-ES"/>
              </w:rPr>
              <w:t>Salidas:</w:t>
            </w:r>
            <w:r w:rsidR="00B27474">
              <w:rPr>
                <w:rFonts w:ascii="Arial" w:eastAsia="Times New Roman" w:hAnsi="Arial" w:cs="Arial"/>
                <w:b w:val="0"/>
                <w:bCs w:val="0"/>
                <w:color w:val="000000"/>
                <w:sz w:val="18"/>
                <w:szCs w:val="18"/>
                <w:lang w:val="es-MX" w:eastAsia="es-ES"/>
              </w:rPr>
              <w:t xml:space="preserve"> </w:t>
            </w:r>
            <w:r w:rsidR="00711A40">
              <w:rPr>
                <w:rFonts w:ascii="Arial" w:eastAsia="Times New Roman" w:hAnsi="Arial" w:cs="Arial"/>
                <w:b w:val="0"/>
                <w:bCs w:val="0"/>
                <w:color w:val="000000"/>
                <w:sz w:val="18"/>
                <w:szCs w:val="18"/>
                <w:lang w:val="es-MX" w:eastAsia="es-ES"/>
              </w:rPr>
              <w:t xml:space="preserve">             </w:t>
            </w:r>
            <w:r w:rsidR="001838FC">
              <w:rPr>
                <w:rFonts w:ascii="Arial" w:eastAsia="Arial" w:hAnsi="Arial" w:cs="Arial"/>
                <w:sz w:val="18"/>
                <w:szCs w:val="18"/>
              </w:rPr>
              <w:t xml:space="preserve">diarias </w:t>
            </w:r>
            <w:r w:rsidR="00A6729B">
              <w:rPr>
                <w:rFonts w:ascii="Arial" w:eastAsia="Arial" w:hAnsi="Arial" w:cs="Arial"/>
                <w:sz w:val="18"/>
                <w:szCs w:val="18"/>
              </w:rPr>
              <w:t xml:space="preserve">hasta el 7 enero </w:t>
            </w:r>
            <w:r w:rsidR="00FB03D5">
              <w:rPr>
                <w:rFonts w:ascii="Arial" w:eastAsia="Arial" w:hAnsi="Arial" w:cs="Arial"/>
                <w:sz w:val="18"/>
                <w:szCs w:val="18"/>
              </w:rPr>
              <w:t>2026</w:t>
            </w:r>
          </w:p>
          <w:p w14:paraId="0807ED01" w14:textId="1B174598"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sidR="00711A40">
              <w:rPr>
                <w:rFonts w:ascii="Arial" w:eastAsia="Times New Roman" w:hAnsi="Arial" w:cs="Arial"/>
                <w:color w:val="000000"/>
                <w:sz w:val="18"/>
                <w:szCs w:val="18"/>
                <w:lang w:val="es-ES_tradnl" w:eastAsia="es-ES"/>
              </w:rPr>
              <w:t xml:space="preserve">           </w:t>
            </w:r>
            <w:r w:rsidR="00664F15">
              <w:rPr>
                <w:rFonts w:ascii="Arial" w:eastAsia="Times New Roman" w:hAnsi="Arial" w:cs="Arial"/>
                <w:color w:val="000000"/>
                <w:sz w:val="18"/>
                <w:szCs w:val="18"/>
                <w:lang w:val="es-ES_tradnl" w:eastAsia="es-ES"/>
              </w:rPr>
              <w:t>0</w:t>
            </w:r>
            <w:r w:rsidR="00A008C8">
              <w:rPr>
                <w:rFonts w:ascii="Arial" w:eastAsia="Times New Roman" w:hAnsi="Arial" w:cs="Arial"/>
                <w:color w:val="000000"/>
                <w:sz w:val="18"/>
                <w:szCs w:val="18"/>
                <w:lang w:val="es-ES_tradnl" w:eastAsia="es-ES"/>
              </w:rPr>
              <w:t>5</w:t>
            </w:r>
            <w:r w:rsidR="00664F15">
              <w:rPr>
                <w:rFonts w:ascii="Arial" w:eastAsia="Times New Roman" w:hAnsi="Arial" w:cs="Arial"/>
                <w:color w:val="000000"/>
                <w:sz w:val="18"/>
                <w:szCs w:val="18"/>
                <w:lang w:val="es-ES_tradnl" w:eastAsia="es-ES"/>
              </w:rPr>
              <w:t xml:space="preserve"> días / 0</w:t>
            </w:r>
            <w:r w:rsidR="00A008C8">
              <w:rPr>
                <w:rFonts w:ascii="Arial" w:eastAsia="Times New Roman" w:hAnsi="Arial" w:cs="Arial"/>
                <w:color w:val="000000"/>
                <w:sz w:val="18"/>
                <w:szCs w:val="18"/>
                <w:lang w:val="es-ES_tradnl" w:eastAsia="es-ES"/>
              </w:rPr>
              <w:t>4</w:t>
            </w:r>
            <w:r w:rsidR="00664F15">
              <w:rPr>
                <w:rFonts w:ascii="Arial" w:eastAsia="Times New Roman" w:hAnsi="Arial" w:cs="Arial"/>
                <w:color w:val="000000"/>
                <w:sz w:val="18"/>
                <w:szCs w:val="18"/>
                <w:lang w:val="es-ES_tradnl" w:eastAsia="es-ES"/>
              </w:rPr>
              <w:t xml:space="preserve"> noches</w:t>
            </w:r>
          </w:p>
          <w:p w14:paraId="331C03A0" w14:textId="6B822342" w:rsidR="00335E9F" w:rsidRPr="003366EA" w:rsidRDefault="00335E9F" w:rsidP="003366EA">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Alimentos:</w:t>
            </w:r>
            <w:r w:rsidR="00711A40">
              <w:rPr>
                <w:rFonts w:ascii="Arial" w:eastAsia="Times New Roman" w:hAnsi="Arial" w:cs="Arial"/>
                <w:color w:val="E36C0A" w:themeColor="accent6" w:themeShade="BF"/>
                <w:sz w:val="18"/>
                <w:szCs w:val="18"/>
                <w:lang w:val="es-ES_tradnl" w:eastAsia="es-ES"/>
              </w:rPr>
              <w:t xml:space="preserve">         </w:t>
            </w:r>
            <w:r w:rsidR="00A008C8">
              <w:rPr>
                <w:rFonts w:ascii="Arial" w:eastAsia="Times New Roman" w:hAnsi="Arial" w:cs="Arial"/>
                <w:color w:val="000000"/>
                <w:sz w:val="18"/>
                <w:szCs w:val="18"/>
                <w:lang w:val="es-ES_tradnl" w:eastAsia="es-ES"/>
              </w:rPr>
              <w:t>04</w:t>
            </w:r>
            <w:r w:rsidR="001838FC">
              <w:rPr>
                <w:rFonts w:ascii="Arial" w:eastAsia="Times New Roman" w:hAnsi="Arial" w:cs="Arial"/>
                <w:color w:val="000000"/>
                <w:sz w:val="18"/>
                <w:szCs w:val="18"/>
                <w:lang w:val="es-ES_tradnl" w:eastAsia="es-ES"/>
              </w:rPr>
              <w:t xml:space="preserve"> desayunos, </w:t>
            </w:r>
            <w:r w:rsidR="00A008C8">
              <w:rPr>
                <w:rFonts w:ascii="Arial" w:eastAsia="Times New Roman" w:hAnsi="Arial" w:cs="Arial"/>
                <w:color w:val="000000"/>
                <w:sz w:val="18"/>
                <w:szCs w:val="18"/>
                <w:lang w:val="es-ES_tradnl" w:eastAsia="es-ES"/>
              </w:rPr>
              <w:t>0</w:t>
            </w:r>
            <w:r w:rsidR="001838FC">
              <w:rPr>
                <w:rFonts w:ascii="Arial" w:eastAsia="Times New Roman" w:hAnsi="Arial" w:cs="Arial"/>
                <w:color w:val="000000"/>
                <w:sz w:val="18"/>
                <w:szCs w:val="18"/>
                <w:lang w:val="es-ES_tradnl" w:eastAsia="es-ES"/>
              </w:rPr>
              <w:t>2 comidas</w:t>
            </w:r>
            <w:r w:rsidR="00983CD5">
              <w:rPr>
                <w:rFonts w:ascii="Arial" w:eastAsia="Times New Roman" w:hAnsi="Arial" w:cs="Arial"/>
                <w:color w:val="000000"/>
                <w:sz w:val="18"/>
                <w:szCs w:val="18"/>
                <w:lang w:val="es-ES_tradnl" w:eastAsia="es-ES"/>
              </w:rPr>
              <w:t xml:space="preserve"> </w:t>
            </w:r>
            <w:r w:rsidR="001838FC">
              <w:rPr>
                <w:rFonts w:ascii="Arial" w:eastAsia="Times New Roman" w:hAnsi="Arial" w:cs="Arial"/>
                <w:color w:val="000000"/>
                <w:sz w:val="18"/>
                <w:szCs w:val="18"/>
                <w:lang w:val="es-ES_tradnl" w:eastAsia="es-ES"/>
              </w:rPr>
              <w:t>(no incluyen bebidas)</w:t>
            </w:r>
            <w:r w:rsidR="000A6CAD">
              <w:rPr>
                <w:rFonts w:ascii="Arial" w:eastAsia="Times New Roman" w:hAnsi="Arial" w:cs="Arial"/>
                <w:color w:val="000000"/>
                <w:sz w:val="18"/>
                <w:szCs w:val="18"/>
                <w:lang w:val="es-ES_tradnl" w:eastAsia="es-ES"/>
              </w:rPr>
              <w:t>, 01 cena</w:t>
            </w:r>
            <w:r w:rsidR="00E23970">
              <w:rPr>
                <w:rFonts w:ascii="Arial" w:eastAsia="Times New Roman" w:hAnsi="Arial" w:cs="Arial"/>
                <w:color w:val="000000"/>
                <w:sz w:val="18"/>
                <w:szCs w:val="18"/>
                <w:lang w:val="es-ES_tradnl" w:eastAsia="es-ES"/>
              </w:rPr>
              <w:t xml:space="preserve"> (no incluye bebidas)</w:t>
            </w:r>
          </w:p>
        </w:tc>
      </w:tr>
    </w:tbl>
    <w:p w14:paraId="76001893" w14:textId="5910480C" w:rsidR="00B27474" w:rsidRDefault="00B27474" w:rsidP="00B27474">
      <w:pPr>
        <w:spacing w:after="0" w:line="240" w:lineRule="auto"/>
        <w:jc w:val="both"/>
        <w:rPr>
          <w:rFonts w:ascii="Arial" w:eastAsia="Arial" w:hAnsi="Arial" w:cs="Arial"/>
          <w:color w:val="000000"/>
          <w:sz w:val="14"/>
          <w:szCs w:val="14"/>
        </w:rPr>
      </w:pPr>
    </w:p>
    <w:p w14:paraId="260ED106" w14:textId="24C95B45" w:rsidR="000B4436" w:rsidRDefault="00671320" w:rsidP="00B27474">
      <w:pPr>
        <w:spacing w:after="0" w:line="240" w:lineRule="auto"/>
        <w:jc w:val="center"/>
        <w:rPr>
          <w:rFonts w:ascii="Arial" w:eastAsia="Arial" w:hAnsi="Arial" w:cs="Arial"/>
          <w:b/>
          <w:color w:val="E36C09"/>
          <w:sz w:val="18"/>
          <w:szCs w:val="18"/>
          <w:u w:val="single"/>
        </w:rPr>
      </w:pPr>
      <w:r>
        <w:rPr>
          <w:noProof/>
        </w:rPr>
        <w:drawing>
          <wp:anchor distT="0" distB="0" distL="114300" distR="114300" simplePos="0" relativeHeight="251667456" behindDoc="0" locked="0" layoutInCell="1" allowOverlap="1" wp14:anchorId="2478103B" wp14:editId="5BBF3DA8">
            <wp:simplePos x="0" y="0"/>
            <wp:positionH relativeFrom="margin">
              <wp:align>center</wp:align>
            </wp:positionH>
            <wp:positionV relativeFrom="paragraph">
              <wp:posOffset>23799</wp:posOffset>
            </wp:positionV>
            <wp:extent cx="1647825" cy="923925"/>
            <wp:effectExtent l="0" t="0" r="9525" b="9525"/>
            <wp:wrapThrough wrapText="bothSides">
              <wp:wrapPolygon edited="0">
                <wp:start x="0" y="0"/>
                <wp:lineTo x="0" y="21377"/>
                <wp:lineTo x="21475" y="21377"/>
                <wp:lineTo x="21475" y="0"/>
                <wp:lineTo x="0" y="0"/>
              </wp:wrapPolygon>
            </wp:wrapThrough>
            <wp:docPr id="15105703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570308" name=""/>
                    <pic:cNvPicPr/>
                  </pic:nvPicPr>
                  <pic:blipFill>
                    <a:blip r:embed="rId12">
                      <a:extLst>
                        <a:ext uri="{28A0092B-C50C-407E-A947-70E740481C1C}">
                          <a14:useLocalDpi xmlns:a14="http://schemas.microsoft.com/office/drawing/2010/main" val="0"/>
                        </a:ext>
                      </a:extLst>
                    </a:blip>
                    <a:stretch>
                      <a:fillRect/>
                    </a:stretch>
                  </pic:blipFill>
                  <pic:spPr>
                    <a:xfrm>
                      <a:off x="0" y="0"/>
                      <a:ext cx="1647825" cy="923925"/>
                    </a:xfrm>
                    <a:prstGeom prst="rect">
                      <a:avLst/>
                    </a:prstGeom>
                  </pic:spPr>
                </pic:pic>
              </a:graphicData>
            </a:graphic>
            <wp14:sizeRelH relativeFrom="page">
              <wp14:pctWidth>0</wp14:pctWidth>
            </wp14:sizeRelH>
            <wp14:sizeRelV relativeFrom="page">
              <wp14:pctHeight>0</wp14:pctHeight>
            </wp14:sizeRelV>
          </wp:anchor>
        </w:drawing>
      </w:r>
      <w:r w:rsidRPr="00671320">
        <w:rPr>
          <w:rFonts w:ascii="Arial" w:eastAsia="Arial" w:hAnsi="Arial" w:cs="Arial"/>
          <w:b/>
          <w:noProof/>
          <w:color w:val="E36C09"/>
          <w:sz w:val="18"/>
          <w:szCs w:val="18"/>
          <w:u w:val="single"/>
        </w:rPr>
        <w:drawing>
          <wp:anchor distT="0" distB="0" distL="114300" distR="114300" simplePos="0" relativeHeight="251672576" behindDoc="0" locked="0" layoutInCell="1" allowOverlap="1" wp14:anchorId="287315B6" wp14:editId="364BBDA4">
            <wp:simplePos x="0" y="0"/>
            <wp:positionH relativeFrom="margin">
              <wp:posOffset>314554</wp:posOffset>
            </wp:positionH>
            <wp:positionV relativeFrom="paragraph">
              <wp:posOffset>26061</wp:posOffset>
            </wp:positionV>
            <wp:extent cx="1638300" cy="925195"/>
            <wp:effectExtent l="0" t="0" r="0" b="8255"/>
            <wp:wrapThrough wrapText="bothSides">
              <wp:wrapPolygon edited="0">
                <wp:start x="0" y="0"/>
                <wp:lineTo x="0" y="21348"/>
                <wp:lineTo x="21349" y="21348"/>
                <wp:lineTo x="21349"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638300" cy="925195"/>
                    </a:xfrm>
                    <a:prstGeom prst="rect">
                      <a:avLst/>
                    </a:prstGeom>
                  </pic:spPr>
                </pic:pic>
              </a:graphicData>
            </a:graphic>
            <wp14:sizeRelH relativeFrom="page">
              <wp14:pctWidth>0</wp14:pctWidth>
            </wp14:sizeRelH>
            <wp14:sizeRelV relativeFrom="page">
              <wp14:pctHeight>0</wp14:pctHeight>
            </wp14:sizeRelV>
          </wp:anchor>
        </w:drawing>
      </w:r>
      <w:r w:rsidRPr="00671320">
        <w:rPr>
          <w:rFonts w:ascii="Arial" w:eastAsia="Arial" w:hAnsi="Arial" w:cs="Arial"/>
          <w:b/>
          <w:noProof/>
          <w:color w:val="E36C09"/>
          <w:sz w:val="18"/>
          <w:szCs w:val="18"/>
          <w:u w:val="single"/>
        </w:rPr>
        <w:drawing>
          <wp:anchor distT="0" distB="0" distL="114300" distR="114300" simplePos="0" relativeHeight="251673600" behindDoc="0" locked="0" layoutInCell="1" allowOverlap="1" wp14:anchorId="38D6DE91" wp14:editId="3AB1371C">
            <wp:simplePos x="0" y="0"/>
            <wp:positionH relativeFrom="column">
              <wp:posOffset>4208043</wp:posOffset>
            </wp:positionH>
            <wp:positionV relativeFrom="paragraph">
              <wp:posOffset>30455</wp:posOffset>
            </wp:positionV>
            <wp:extent cx="1630680" cy="908685"/>
            <wp:effectExtent l="0" t="0" r="7620" b="5715"/>
            <wp:wrapThrough wrapText="bothSides">
              <wp:wrapPolygon edited="0">
                <wp:start x="0" y="0"/>
                <wp:lineTo x="0" y="21283"/>
                <wp:lineTo x="21449" y="21283"/>
                <wp:lineTo x="21449"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630680" cy="908685"/>
                    </a:xfrm>
                    <a:prstGeom prst="rect">
                      <a:avLst/>
                    </a:prstGeom>
                  </pic:spPr>
                </pic:pic>
              </a:graphicData>
            </a:graphic>
            <wp14:sizeRelH relativeFrom="page">
              <wp14:pctWidth>0</wp14:pctWidth>
            </wp14:sizeRelH>
            <wp14:sizeRelV relativeFrom="page">
              <wp14:pctHeight>0</wp14:pctHeight>
            </wp14:sizeRelV>
          </wp:anchor>
        </w:drawing>
      </w:r>
    </w:p>
    <w:p w14:paraId="37A14B56" w14:textId="3D9FD831" w:rsidR="000B4436" w:rsidRDefault="000B4436" w:rsidP="00B27474">
      <w:pPr>
        <w:spacing w:after="0" w:line="240" w:lineRule="auto"/>
        <w:jc w:val="center"/>
        <w:rPr>
          <w:rFonts w:ascii="Arial" w:eastAsia="Arial" w:hAnsi="Arial" w:cs="Arial"/>
          <w:b/>
          <w:color w:val="E36C09"/>
          <w:sz w:val="18"/>
          <w:szCs w:val="18"/>
          <w:u w:val="single"/>
        </w:rPr>
      </w:pPr>
    </w:p>
    <w:p w14:paraId="7E0CF131" w14:textId="767BBADA" w:rsidR="000B4436" w:rsidRDefault="000B4436" w:rsidP="00B27474">
      <w:pPr>
        <w:spacing w:after="0" w:line="240" w:lineRule="auto"/>
        <w:jc w:val="center"/>
        <w:rPr>
          <w:rFonts w:ascii="Arial" w:eastAsia="Arial" w:hAnsi="Arial" w:cs="Arial"/>
          <w:b/>
          <w:color w:val="E36C09"/>
          <w:sz w:val="18"/>
          <w:szCs w:val="18"/>
          <w:u w:val="single"/>
        </w:rPr>
      </w:pPr>
    </w:p>
    <w:p w14:paraId="4B4C6C79" w14:textId="721B711C" w:rsidR="000B4436" w:rsidRDefault="000B4436" w:rsidP="00B27474">
      <w:pPr>
        <w:spacing w:after="0" w:line="240" w:lineRule="auto"/>
        <w:jc w:val="center"/>
        <w:rPr>
          <w:rFonts w:ascii="Arial" w:eastAsia="Arial" w:hAnsi="Arial" w:cs="Arial"/>
          <w:b/>
          <w:color w:val="E36C09"/>
          <w:sz w:val="18"/>
          <w:szCs w:val="18"/>
          <w:u w:val="single"/>
        </w:rPr>
      </w:pPr>
    </w:p>
    <w:p w14:paraId="2D34C13D" w14:textId="13B5C387" w:rsidR="000B4436" w:rsidRDefault="000B4436" w:rsidP="00B27474">
      <w:pPr>
        <w:spacing w:after="0" w:line="240" w:lineRule="auto"/>
        <w:jc w:val="center"/>
        <w:rPr>
          <w:rFonts w:ascii="Arial" w:eastAsia="Arial" w:hAnsi="Arial" w:cs="Arial"/>
          <w:b/>
          <w:color w:val="E36C09"/>
          <w:sz w:val="18"/>
          <w:szCs w:val="18"/>
          <w:u w:val="single"/>
        </w:rPr>
      </w:pPr>
    </w:p>
    <w:p w14:paraId="25D1BEBC" w14:textId="422DDEC6" w:rsidR="000B4436" w:rsidRDefault="000B4436" w:rsidP="00B27474">
      <w:pPr>
        <w:spacing w:after="0" w:line="240" w:lineRule="auto"/>
        <w:jc w:val="center"/>
        <w:rPr>
          <w:rFonts w:ascii="Arial" w:eastAsia="Arial" w:hAnsi="Arial" w:cs="Arial"/>
          <w:b/>
          <w:color w:val="E36C09"/>
          <w:sz w:val="18"/>
          <w:szCs w:val="18"/>
          <w:u w:val="single"/>
        </w:rPr>
      </w:pPr>
    </w:p>
    <w:p w14:paraId="433FE75E" w14:textId="57427B8B" w:rsidR="000B4436" w:rsidRDefault="000B4436" w:rsidP="00B27474">
      <w:pPr>
        <w:spacing w:after="0" w:line="240" w:lineRule="auto"/>
        <w:jc w:val="center"/>
        <w:rPr>
          <w:rFonts w:ascii="Arial" w:eastAsia="Arial" w:hAnsi="Arial" w:cs="Arial"/>
          <w:b/>
          <w:color w:val="E36C09"/>
          <w:sz w:val="18"/>
          <w:szCs w:val="18"/>
          <w:u w:val="single"/>
        </w:rPr>
      </w:pPr>
    </w:p>
    <w:p w14:paraId="494F1503" w14:textId="058752E7" w:rsidR="000B4436" w:rsidRDefault="000B4436" w:rsidP="00B27474">
      <w:pPr>
        <w:spacing w:after="0" w:line="240" w:lineRule="auto"/>
        <w:jc w:val="center"/>
        <w:rPr>
          <w:rFonts w:ascii="Arial" w:eastAsia="Arial" w:hAnsi="Arial" w:cs="Arial"/>
          <w:b/>
          <w:color w:val="E36C09"/>
          <w:sz w:val="18"/>
          <w:szCs w:val="18"/>
          <w:u w:val="single"/>
        </w:rPr>
      </w:pPr>
    </w:p>
    <w:p w14:paraId="5458E532" w14:textId="75CE4C0D" w:rsidR="000B4436" w:rsidRDefault="000B4436" w:rsidP="00994B15">
      <w:pPr>
        <w:spacing w:after="0" w:line="240" w:lineRule="auto"/>
        <w:rPr>
          <w:rFonts w:ascii="Arial" w:eastAsia="Arial" w:hAnsi="Arial" w:cs="Arial"/>
          <w:b/>
          <w:color w:val="E36C09"/>
          <w:sz w:val="18"/>
          <w:szCs w:val="18"/>
          <w:u w:val="single"/>
        </w:rPr>
      </w:pPr>
    </w:p>
    <w:p w14:paraId="49FA4BBF" w14:textId="0DFD622F" w:rsidR="00B27474" w:rsidRPr="00A008C8" w:rsidRDefault="00B27474" w:rsidP="00A008C8">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7DE85E9" w14:textId="77777777" w:rsidR="00B27474" w:rsidRDefault="00B27474" w:rsidP="00B27474">
      <w:pPr>
        <w:spacing w:after="0" w:line="240" w:lineRule="auto"/>
        <w:rPr>
          <w:rFonts w:ascii="Arial" w:eastAsia="Arial" w:hAnsi="Arial" w:cs="Arial"/>
          <w:b/>
          <w:color w:val="E36C09"/>
          <w:sz w:val="18"/>
          <w:szCs w:val="18"/>
        </w:rPr>
      </w:pPr>
    </w:p>
    <w:p w14:paraId="270258C0" w14:textId="26D225EE" w:rsidR="00A008C8" w:rsidRDefault="00A008C8" w:rsidP="00A008C8">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Día 1 Oaxaca</w:t>
      </w:r>
    </w:p>
    <w:p w14:paraId="2013859C" w14:textId="77777777" w:rsidR="00A008C8" w:rsidRDefault="00A008C8" w:rsidP="00A008C8">
      <w:pPr>
        <w:pStyle w:val="Sinespaciado"/>
        <w:jc w:val="both"/>
        <w:rPr>
          <w:rFonts w:ascii="Arial" w:hAnsi="Arial" w:cs="Arial"/>
          <w:sz w:val="18"/>
          <w:szCs w:val="18"/>
          <w:lang w:val="es-ES_tradnl" w:eastAsia="es-ES"/>
        </w:rPr>
      </w:pPr>
      <w:r>
        <w:rPr>
          <w:rFonts w:ascii="Arial" w:hAnsi="Arial" w:cs="Arial"/>
          <w:sz w:val="18"/>
          <w:szCs w:val="18"/>
          <w:lang w:val="es-ES_tradnl" w:eastAsia="es-ES"/>
        </w:rPr>
        <w:t xml:space="preserve">Llegada a la ciudad de Oaxaca. Recepción en el aeropuerto o central de autobuses, traslado al hotel. Alojamiento. </w:t>
      </w:r>
    </w:p>
    <w:p w14:paraId="27F96C91" w14:textId="77777777" w:rsidR="00A008C8" w:rsidRDefault="00A008C8" w:rsidP="00A008C8">
      <w:pPr>
        <w:pStyle w:val="Sinespaciado"/>
        <w:jc w:val="both"/>
        <w:rPr>
          <w:rFonts w:ascii="Arial" w:hAnsi="Arial" w:cs="Arial"/>
          <w:sz w:val="18"/>
          <w:szCs w:val="18"/>
          <w:lang w:val="es-ES_tradnl" w:eastAsia="es-ES"/>
        </w:rPr>
      </w:pPr>
    </w:p>
    <w:p w14:paraId="26C6C7AD" w14:textId="77777777" w:rsidR="00A008C8" w:rsidRDefault="00A008C8" w:rsidP="00A008C8">
      <w:pPr>
        <w:pStyle w:val="Sinespaciado"/>
        <w:jc w:val="both"/>
        <w:rPr>
          <w:rFonts w:ascii="Arial" w:hAnsi="Arial" w:cs="Arial"/>
          <w:b/>
          <w:i/>
          <w:sz w:val="18"/>
          <w:szCs w:val="18"/>
          <w:lang w:val="es-ES_tradnl" w:eastAsia="es-ES"/>
        </w:rPr>
      </w:pPr>
      <w:r>
        <w:rPr>
          <w:rFonts w:ascii="Arial" w:hAnsi="Arial" w:cs="Arial"/>
          <w:b/>
          <w:i/>
          <w:sz w:val="18"/>
          <w:szCs w:val="18"/>
          <w:lang w:val="es-ES_tradnl" w:eastAsia="es-ES"/>
        </w:rPr>
        <w:t xml:space="preserve">Nota: considerar que la hora </w:t>
      </w:r>
      <w:proofErr w:type="gramStart"/>
      <w:r>
        <w:rPr>
          <w:rFonts w:ascii="Arial" w:hAnsi="Arial" w:cs="Arial"/>
          <w:b/>
          <w:i/>
          <w:sz w:val="18"/>
          <w:szCs w:val="18"/>
          <w:lang w:val="es-ES_tradnl" w:eastAsia="es-ES"/>
        </w:rPr>
        <w:t xml:space="preserve">de </w:t>
      </w:r>
      <w:proofErr w:type="spellStart"/>
      <w:r>
        <w:rPr>
          <w:rFonts w:ascii="Arial" w:hAnsi="Arial" w:cs="Arial"/>
          <w:b/>
          <w:i/>
          <w:sz w:val="18"/>
          <w:szCs w:val="18"/>
          <w:lang w:val="es-ES_tradnl" w:eastAsia="es-ES"/>
        </w:rPr>
        <w:t>check</w:t>
      </w:r>
      <w:proofErr w:type="spellEnd"/>
      <w:r>
        <w:rPr>
          <w:rFonts w:ascii="Arial" w:hAnsi="Arial" w:cs="Arial"/>
          <w:b/>
          <w:i/>
          <w:sz w:val="18"/>
          <w:szCs w:val="18"/>
          <w:lang w:val="es-ES_tradnl" w:eastAsia="es-ES"/>
        </w:rPr>
        <w:t xml:space="preserve"> in</w:t>
      </w:r>
      <w:proofErr w:type="gramEnd"/>
      <w:r>
        <w:rPr>
          <w:rFonts w:ascii="Arial" w:hAnsi="Arial" w:cs="Arial"/>
          <w:b/>
          <w:i/>
          <w:sz w:val="18"/>
          <w:szCs w:val="18"/>
          <w:lang w:val="es-ES_tradnl" w:eastAsia="es-ES"/>
        </w:rPr>
        <w:t xml:space="preserve"> es alrededor de las 15:00 </w:t>
      </w:r>
      <w:proofErr w:type="spellStart"/>
      <w:r>
        <w:rPr>
          <w:rFonts w:ascii="Arial" w:hAnsi="Arial" w:cs="Arial"/>
          <w:b/>
          <w:i/>
          <w:sz w:val="18"/>
          <w:szCs w:val="18"/>
          <w:lang w:val="es-ES_tradnl" w:eastAsia="es-ES"/>
        </w:rPr>
        <w:t>hrs</w:t>
      </w:r>
      <w:proofErr w:type="spellEnd"/>
      <w:r>
        <w:rPr>
          <w:rFonts w:ascii="Arial" w:hAnsi="Arial" w:cs="Arial"/>
          <w:b/>
          <w:i/>
          <w:sz w:val="18"/>
          <w:szCs w:val="18"/>
          <w:lang w:val="es-ES_tradnl" w:eastAsia="es-ES"/>
        </w:rPr>
        <w:t>.</w:t>
      </w:r>
    </w:p>
    <w:p w14:paraId="32E6F8E3" w14:textId="77777777" w:rsidR="00A008C8" w:rsidRDefault="00A008C8" w:rsidP="00A008C8">
      <w:pPr>
        <w:pStyle w:val="Sinespaciado"/>
        <w:jc w:val="both"/>
        <w:rPr>
          <w:rFonts w:ascii="Arial" w:hAnsi="Arial" w:cs="Arial"/>
          <w:sz w:val="18"/>
          <w:szCs w:val="18"/>
          <w:lang w:val="es-ES_tradnl" w:eastAsia="es-ES"/>
        </w:rPr>
      </w:pPr>
      <w:r>
        <w:rPr>
          <w:rFonts w:ascii="Arial" w:hAnsi="Arial" w:cs="Arial"/>
          <w:sz w:val="18"/>
          <w:szCs w:val="18"/>
          <w:lang w:val="es-ES_tradnl" w:eastAsia="es-ES"/>
        </w:rPr>
        <w:t xml:space="preserve"> </w:t>
      </w:r>
    </w:p>
    <w:p w14:paraId="61E6E96A" w14:textId="77777777" w:rsidR="00A008C8" w:rsidRDefault="00A008C8" w:rsidP="00A008C8">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Día 2 Oaxaca – Visita de ciudad</w:t>
      </w:r>
    </w:p>
    <w:p w14:paraId="5317AED2" w14:textId="231FCECE" w:rsidR="001C5247" w:rsidRDefault="00A008C8" w:rsidP="001C5247">
      <w:pPr>
        <w:pStyle w:val="Sinespaciado"/>
        <w:jc w:val="both"/>
        <w:rPr>
          <w:rFonts w:ascii="Arial" w:hAnsi="Arial" w:cs="Arial"/>
          <w:sz w:val="18"/>
          <w:szCs w:val="18"/>
          <w:lang w:val="es-ES_tradnl" w:eastAsia="es-ES"/>
        </w:rPr>
      </w:pPr>
      <w:r>
        <w:rPr>
          <w:rFonts w:ascii="Arial" w:hAnsi="Arial" w:cs="Arial"/>
          <w:b/>
          <w:i/>
          <w:sz w:val="18"/>
          <w:szCs w:val="18"/>
          <w:u w:val="single"/>
          <w:lang w:val="es-ES_tradnl" w:eastAsia="es-ES"/>
        </w:rPr>
        <w:t>Desayuno.</w:t>
      </w:r>
      <w:r>
        <w:rPr>
          <w:rFonts w:ascii="Arial" w:hAnsi="Arial" w:cs="Arial"/>
          <w:sz w:val="18"/>
          <w:szCs w:val="18"/>
          <w:lang w:val="es-ES_tradnl" w:eastAsia="es-ES"/>
        </w:rPr>
        <w:t xml:space="preserve"> Visita de ciudad al centro histórico caminando con su guía, iglesia de Santo Domingo, corredor turístico, zócalo, catedral, palacio de gobierno mercados 20 de noviembre y Benito Juárez. Alojamiento. </w:t>
      </w:r>
      <w:r w:rsidR="001C5247">
        <w:rPr>
          <w:rFonts w:ascii="Arial" w:hAnsi="Arial" w:cs="Arial"/>
          <w:sz w:val="18"/>
          <w:szCs w:val="18"/>
          <w:lang w:val="es-ES_tradnl" w:eastAsia="es-ES"/>
        </w:rPr>
        <w:t xml:space="preserve">Posteriormente tendremos una actividad </w:t>
      </w:r>
      <w:r w:rsidR="001F2DDC">
        <w:rPr>
          <w:rFonts w:ascii="Arial" w:hAnsi="Arial" w:cs="Arial"/>
          <w:sz w:val="18"/>
          <w:szCs w:val="18"/>
          <w:lang w:val="es-ES_tradnl" w:eastAsia="es-ES"/>
        </w:rPr>
        <w:t>con</w:t>
      </w:r>
      <w:r w:rsidR="001C5247">
        <w:rPr>
          <w:rFonts w:ascii="Arial" w:hAnsi="Arial" w:cs="Arial"/>
          <w:sz w:val="18"/>
          <w:szCs w:val="18"/>
          <w:lang w:val="es-ES_tradnl" w:eastAsia="es-ES"/>
        </w:rPr>
        <w:t xml:space="preserve"> c</w:t>
      </w:r>
      <w:r w:rsidR="001C5247" w:rsidRPr="001C5247">
        <w:rPr>
          <w:rFonts w:ascii="Arial" w:hAnsi="Arial" w:cs="Arial"/>
          <w:sz w:val="18"/>
          <w:szCs w:val="18"/>
          <w:lang w:val="es-ES_tradnl" w:eastAsia="es-ES"/>
        </w:rPr>
        <w:t>lase de cocina tradicional de Teotitlán del Valle, duración de 8 horas. Comida típica que preparan los clientes, se sugiere se tome el día 2 del itinerario.</w:t>
      </w:r>
      <w:r w:rsidR="006E2FD5">
        <w:rPr>
          <w:rFonts w:ascii="Arial" w:hAnsi="Arial" w:cs="Arial"/>
          <w:sz w:val="18"/>
          <w:szCs w:val="18"/>
          <w:lang w:val="es-ES_tradnl" w:eastAsia="es-ES"/>
        </w:rPr>
        <w:t xml:space="preserve"> Alojamiento.</w:t>
      </w:r>
    </w:p>
    <w:p w14:paraId="5DF0C0E3" w14:textId="77777777" w:rsidR="001C5247" w:rsidRPr="001C5247" w:rsidRDefault="001C5247" w:rsidP="001C5247">
      <w:pPr>
        <w:pStyle w:val="Sinespaciado"/>
        <w:jc w:val="both"/>
        <w:rPr>
          <w:rFonts w:ascii="Arial" w:hAnsi="Arial" w:cs="Arial"/>
          <w:sz w:val="18"/>
          <w:szCs w:val="18"/>
          <w:lang w:val="es-ES_tradnl" w:eastAsia="es-ES"/>
        </w:rPr>
      </w:pPr>
    </w:p>
    <w:p w14:paraId="23211853" w14:textId="0D16F478" w:rsidR="00A008C8" w:rsidRDefault="00A008C8" w:rsidP="00A008C8">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 xml:space="preserve">Día 3 Oaxaca - Monte Albán – </w:t>
      </w:r>
      <w:proofErr w:type="spellStart"/>
      <w:r>
        <w:rPr>
          <w:rFonts w:ascii="Arial" w:hAnsi="Arial" w:cs="Arial"/>
          <w:b/>
          <w:color w:val="E36C0A" w:themeColor="accent6" w:themeShade="BF"/>
          <w:sz w:val="18"/>
          <w:szCs w:val="18"/>
          <w:lang w:val="es-ES_tradnl" w:eastAsia="es-ES"/>
        </w:rPr>
        <w:t>Cuilapam</w:t>
      </w:r>
      <w:proofErr w:type="spellEnd"/>
      <w:r>
        <w:rPr>
          <w:rFonts w:ascii="Arial" w:hAnsi="Arial" w:cs="Arial"/>
          <w:b/>
          <w:color w:val="E36C0A" w:themeColor="accent6" w:themeShade="BF"/>
          <w:sz w:val="18"/>
          <w:szCs w:val="18"/>
          <w:lang w:val="es-ES_tradnl" w:eastAsia="es-ES"/>
        </w:rPr>
        <w:t xml:space="preserve"> de Guerrero - Coyotepec</w:t>
      </w:r>
    </w:p>
    <w:p w14:paraId="47AEF2DB" w14:textId="7284F14A" w:rsidR="00A008C8" w:rsidRDefault="00A008C8" w:rsidP="00A008C8">
      <w:pPr>
        <w:pStyle w:val="Sinespaciado"/>
        <w:jc w:val="both"/>
        <w:rPr>
          <w:rFonts w:ascii="Arial" w:hAnsi="Arial" w:cs="Arial"/>
          <w:sz w:val="18"/>
          <w:szCs w:val="18"/>
          <w:lang w:val="es-ES_tradnl" w:eastAsia="es-ES"/>
        </w:rPr>
      </w:pPr>
      <w:r>
        <w:rPr>
          <w:rFonts w:ascii="Arial" w:hAnsi="Arial" w:cs="Arial"/>
          <w:b/>
          <w:i/>
          <w:sz w:val="18"/>
          <w:szCs w:val="18"/>
          <w:u w:val="single"/>
          <w:lang w:val="es-ES_tradnl" w:eastAsia="es-ES"/>
        </w:rPr>
        <w:t>Desayuno</w:t>
      </w:r>
      <w:r>
        <w:rPr>
          <w:rFonts w:ascii="Arial" w:hAnsi="Arial" w:cs="Arial"/>
          <w:b/>
          <w:i/>
          <w:sz w:val="18"/>
          <w:szCs w:val="18"/>
          <w:lang w:val="es-ES_tradnl" w:eastAsia="es-ES"/>
        </w:rPr>
        <w:t>.</w:t>
      </w:r>
      <w:r>
        <w:rPr>
          <w:rFonts w:ascii="Arial" w:hAnsi="Arial" w:cs="Arial"/>
          <w:sz w:val="18"/>
          <w:szCs w:val="18"/>
          <w:lang w:val="es-ES_tradnl" w:eastAsia="es-ES"/>
        </w:rPr>
        <w:t xml:space="preserve"> Salida del tour visitando Monte Albán, Arrazola </w:t>
      </w:r>
      <w:proofErr w:type="spellStart"/>
      <w:r>
        <w:rPr>
          <w:rFonts w:ascii="Arial" w:hAnsi="Arial" w:cs="Arial"/>
          <w:sz w:val="18"/>
          <w:szCs w:val="18"/>
          <w:lang w:val="es-ES_tradnl" w:eastAsia="es-ES"/>
        </w:rPr>
        <w:t>Xoxo</w:t>
      </w:r>
      <w:proofErr w:type="spellEnd"/>
      <w:r>
        <w:rPr>
          <w:rFonts w:ascii="Arial" w:hAnsi="Arial" w:cs="Arial"/>
          <w:sz w:val="18"/>
          <w:szCs w:val="18"/>
          <w:lang w:val="es-ES_tradnl" w:eastAsia="es-ES"/>
        </w:rPr>
        <w:t xml:space="preserve"> (</w:t>
      </w:r>
      <w:r>
        <w:rPr>
          <w:rFonts w:ascii="Arial" w:hAnsi="Arial" w:cs="Arial"/>
          <w:sz w:val="18"/>
          <w:szCs w:val="18"/>
          <w:lang w:val="es-MX" w:eastAsia="es-ES"/>
        </w:rPr>
        <w:t>alebrijes</w:t>
      </w:r>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Cuilapam</w:t>
      </w:r>
      <w:proofErr w:type="spellEnd"/>
      <w:r>
        <w:rPr>
          <w:rFonts w:ascii="Arial" w:hAnsi="Arial" w:cs="Arial"/>
          <w:sz w:val="18"/>
          <w:szCs w:val="18"/>
          <w:lang w:val="es-ES_tradnl" w:eastAsia="es-ES"/>
        </w:rPr>
        <w:t xml:space="preserve"> de Guerrero y San Bartolo Coyotepec (barro negro) </w:t>
      </w:r>
      <w:r w:rsidRPr="00A008C8">
        <w:rPr>
          <w:rFonts w:ascii="Arial" w:hAnsi="Arial" w:cs="Arial"/>
          <w:b/>
          <w:iCs/>
          <w:sz w:val="18"/>
          <w:szCs w:val="18"/>
          <w:lang w:val="es-ES_tradnl" w:eastAsia="es-ES"/>
        </w:rPr>
        <w:t>comida buffet</w:t>
      </w:r>
      <w:r w:rsidRPr="00A008C8">
        <w:rPr>
          <w:rFonts w:ascii="Arial" w:hAnsi="Arial" w:cs="Arial"/>
          <w:iCs/>
          <w:sz w:val="18"/>
          <w:szCs w:val="18"/>
          <w:lang w:val="es-ES_tradnl" w:eastAsia="es-ES"/>
        </w:rPr>
        <w:t xml:space="preserve"> en el recorrido (</w:t>
      </w:r>
      <w:r w:rsidRPr="00A008C8">
        <w:rPr>
          <w:rFonts w:ascii="Arial" w:hAnsi="Arial" w:cs="Arial"/>
          <w:b/>
          <w:iCs/>
          <w:sz w:val="18"/>
          <w:szCs w:val="18"/>
          <w:lang w:val="es-ES_tradnl" w:eastAsia="es-ES"/>
        </w:rPr>
        <w:t>no incluye bebidas</w:t>
      </w:r>
      <w:r w:rsidRPr="00A008C8">
        <w:rPr>
          <w:rFonts w:ascii="Arial" w:hAnsi="Arial" w:cs="Arial"/>
          <w:iCs/>
          <w:sz w:val="18"/>
          <w:szCs w:val="18"/>
          <w:lang w:val="es-ES_tradnl" w:eastAsia="es-ES"/>
        </w:rPr>
        <w:t>).</w:t>
      </w:r>
      <w:r>
        <w:rPr>
          <w:rFonts w:ascii="Arial" w:hAnsi="Arial" w:cs="Arial"/>
          <w:sz w:val="18"/>
          <w:szCs w:val="18"/>
          <w:lang w:val="es-ES_tradnl" w:eastAsia="es-ES"/>
        </w:rPr>
        <w:t xml:space="preserve"> Alojamiento.</w:t>
      </w:r>
    </w:p>
    <w:p w14:paraId="1DA79912" w14:textId="77777777" w:rsidR="00A008C8" w:rsidRDefault="00A008C8" w:rsidP="00A008C8">
      <w:pPr>
        <w:pStyle w:val="Sinespaciado"/>
        <w:jc w:val="both"/>
        <w:rPr>
          <w:rFonts w:ascii="Arial" w:hAnsi="Arial" w:cs="Arial"/>
          <w:sz w:val="18"/>
          <w:szCs w:val="18"/>
          <w:lang w:val="es-ES_tradnl" w:eastAsia="es-ES"/>
        </w:rPr>
      </w:pPr>
      <w:r>
        <w:rPr>
          <w:rFonts w:ascii="Arial" w:hAnsi="Arial" w:cs="Arial"/>
          <w:sz w:val="18"/>
          <w:szCs w:val="18"/>
          <w:lang w:val="es-ES_tradnl" w:eastAsia="es-ES"/>
        </w:rPr>
        <w:t xml:space="preserve">  </w:t>
      </w:r>
    </w:p>
    <w:p w14:paraId="41A81564" w14:textId="77777777" w:rsidR="00A008C8" w:rsidRDefault="00A008C8" w:rsidP="00A008C8">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Día 4 Oaxaca – Árbol del Tule – Mitla – Fabrica de Mezcal – Hierve el Agua</w:t>
      </w:r>
    </w:p>
    <w:p w14:paraId="68496C9A" w14:textId="3C658142" w:rsidR="00A008C8" w:rsidRDefault="00A008C8" w:rsidP="00A008C8">
      <w:pPr>
        <w:pStyle w:val="Sinespaciado"/>
        <w:jc w:val="both"/>
        <w:rPr>
          <w:rFonts w:ascii="Arial" w:hAnsi="Arial" w:cs="Arial"/>
          <w:sz w:val="18"/>
          <w:szCs w:val="18"/>
          <w:lang w:val="es-ES_tradnl" w:eastAsia="es-ES"/>
        </w:rPr>
      </w:pPr>
      <w:r>
        <w:rPr>
          <w:rFonts w:ascii="Arial" w:hAnsi="Arial" w:cs="Arial"/>
          <w:b/>
          <w:i/>
          <w:sz w:val="18"/>
          <w:szCs w:val="18"/>
          <w:u w:val="single"/>
          <w:lang w:val="es-ES_tradnl" w:eastAsia="es-ES"/>
        </w:rPr>
        <w:t>Desayuno</w:t>
      </w:r>
      <w:r>
        <w:rPr>
          <w:rFonts w:ascii="Arial" w:hAnsi="Arial" w:cs="Arial"/>
          <w:i/>
          <w:sz w:val="18"/>
          <w:szCs w:val="18"/>
          <w:u w:val="single"/>
          <w:lang w:val="es-ES_tradnl" w:eastAsia="es-ES"/>
        </w:rPr>
        <w:t>,</w:t>
      </w:r>
      <w:r>
        <w:rPr>
          <w:rFonts w:ascii="Arial" w:hAnsi="Arial" w:cs="Arial"/>
          <w:sz w:val="18"/>
          <w:szCs w:val="18"/>
          <w:lang w:val="es-ES_tradnl" w:eastAsia="es-ES"/>
        </w:rPr>
        <w:t xml:space="preserve"> visita al árbol del Tule, Teotitlán del Valle,  Mitla, fábrica de mezcal,  y Cascadas de Hierve el Agua, </w:t>
      </w:r>
      <w:r w:rsidRPr="00A008C8">
        <w:rPr>
          <w:rFonts w:ascii="Arial" w:hAnsi="Arial" w:cs="Arial"/>
          <w:b/>
          <w:iCs/>
          <w:sz w:val="18"/>
          <w:szCs w:val="18"/>
          <w:lang w:val="es-ES_tradnl" w:eastAsia="es-ES"/>
        </w:rPr>
        <w:t>comida buffet</w:t>
      </w:r>
      <w:r w:rsidRPr="00A008C8">
        <w:rPr>
          <w:rFonts w:ascii="Arial" w:hAnsi="Arial" w:cs="Arial"/>
          <w:iCs/>
          <w:sz w:val="18"/>
          <w:szCs w:val="18"/>
          <w:lang w:val="es-ES_tradnl" w:eastAsia="es-ES"/>
        </w:rPr>
        <w:t xml:space="preserve"> en el recorrido  (</w:t>
      </w:r>
      <w:r w:rsidRPr="00A008C8">
        <w:rPr>
          <w:rFonts w:ascii="Arial" w:hAnsi="Arial" w:cs="Arial"/>
          <w:b/>
          <w:iCs/>
          <w:sz w:val="18"/>
          <w:szCs w:val="18"/>
          <w:lang w:val="es-ES_tradnl" w:eastAsia="es-ES"/>
        </w:rPr>
        <w:t>no incluye bebidas</w:t>
      </w:r>
      <w:r w:rsidRPr="00A008C8">
        <w:rPr>
          <w:rFonts w:ascii="Arial" w:hAnsi="Arial" w:cs="Arial"/>
          <w:iCs/>
          <w:sz w:val="18"/>
          <w:szCs w:val="18"/>
          <w:lang w:val="es-ES_tradnl" w:eastAsia="es-ES"/>
        </w:rPr>
        <w:t>). Regreso</w:t>
      </w:r>
      <w:r>
        <w:rPr>
          <w:rFonts w:ascii="Arial" w:hAnsi="Arial" w:cs="Arial"/>
          <w:sz w:val="18"/>
          <w:szCs w:val="18"/>
          <w:lang w:val="es-ES_tradnl" w:eastAsia="es-ES"/>
        </w:rPr>
        <w:t xml:space="preserve"> a su hotel. Alojamiento.</w:t>
      </w:r>
    </w:p>
    <w:p w14:paraId="63D83087" w14:textId="77777777" w:rsidR="00A008C8" w:rsidRDefault="00A008C8" w:rsidP="00A008C8">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 xml:space="preserve">  </w:t>
      </w:r>
    </w:p>
    <w:p w14:paraId="77CA8A0D" w14:textId="77777777" w:rsidR="00A008C8" w:rsidRDefault="00A008C8" w:rsidP="00A008C8">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Día 5 Oaxaca</w:t>
      </w:r>
    </w:p>
    <w:p w14:paraId="301EFADA" w14:textId="77777777" w:rsidR="00A008C8" w:rsidRDefault="00A008C8" w:rsidP="00A008C8">
      <w:pPr>
        <w:pStyle w:val="Sinespaciado"/>
        <w:jc w:val="both"/>
        <w:rPr>
          <w:rFonts w:ascii="Arial" w:hAnsi="Arial" w:cs="Arial"/>
          <w:sz w:val="18"/>
          <w:szCs w:val="18"/>
          <w:lang w:val="es-ES_tradnl" w:eastAsia="es-ES"/>
        </w:rPr>
      </w:pPr>
      <w:r>
        <w:rPr>
          <w:rFonts w:ascii="Arial" w:hAnsi="Arial" w:cs="Arial"/>
          <w:b/>
          <w:sz w:val="18"/>
          <w:szCs w:val="18"/>
          <w:u w:val="single"/>
          <w:lang w:val="es-ES_tradnl" w:eastAsia="es-ES"/>
        </w:rPr>
        <w:t>Desayuno.</w:t>
      </w:r>
      <w:r>
        <w:rPr>
          <w:rFonts w:ascii="Arial" w:hAnsi="Arial" w:cs="Arial"/>
          <w:sz w:val="18"/>
          <w:szCs w:val="18"/>
          <w:lang w:val="es-ES_tradnl" w:eastAsia="es-ES"/>
        </w:rPr>
        <w:t xml:space="preserve"> A la hora programada traslado al aeropuerto o la central de autobuses.</w:t>
      </w:r>
    </w:p>
    <w:p w14:paraId="2F8A46DA" w14:textId="77777777" w:rsidR="00A008C8" w:rsidRDefault="00A008C8" w:rsidP="00A008C8">
      <w:pPr>
        <w:pStyle w:val="Sinespaciado"/>
        <w:jc w:val="both"/>
        <w:rPr>
          <w:rFonts w:ascii="Arial" w:hAnsi="Arial" w:cs="Arial"/>
          <w:b/>
          <w:sz w:val="18"/>
          <w:szCs w:val="18"/>
          <w:lang w:val="es-ES_tradnl" w:eastAsia="es-ES"/>
        </w:rPr>
      </w:pPr>
      <w:r>
        <w:rPr>
          <w:rFonts w:ascii="Arial" w:hAnsi="Arial" w:cs="Arial"/>
          <w:b/>
          <w:color w:val="E36C0A" w:themeColor="accent6" w:themeShade="BF"/>
          <w:sz w:val="18"/>
          <w:szCs w:val="18"/>
          <w:lang w:val="es-ES_tradnl" w:eastAsia="es-ES"/>
        </w:rPr>
        <w:t xml:space="preserve">  </w:t>
      </w:r>
    </w:p>
    <w:p w14:paraId="1AE5B2B4" w14:textId="77777777" w:rsidR="00885B72" w:rsidRDefault="00885B72" w:rsidP="00A008C8">
      <w:pPr>
        <w:jc w:val="right"/>
        <w:rPr>
          <w:rFonts w:ascii="Arial" w:eastAsia="Times New Roman" w:hAnsi="Arial" w:cs="Arial"/>
          <w:b/>
          <w:color w:val="E36C0A" w:themeColor="accent6" w:themeShade="BF"/>
          <w:sz w:val="18"/>
          <w:szCs w:val="18"/>
          <w:lang w:val="es-ES_tradnl" w:eastAsia="es-ES"/>
        </w:rPr>
      </w:pPr>
    </w:p>
    <w:p w14:paraId="08A7A976" w14:textId="181C90A4" w:rsidR="00A008C8" w:rsidRPr="00A008C8" w:rsidRDefault="00A008C8" w:rsidP="00A008C8">
      <w:pPr>
        <w:jc w:val="right"/>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FIN DE LOS SERVICIOS.</w:t>
      </w:r>
    </w:p>
    <w:p w14:paraId="10BB43E4" w14:textId="77777777" w:rsidR="00A008C8" w:rsidRPr="001C5247" w:rsidRDefault="00A008C8" w:rsidP="00A008C8">
      <w:pPr>
        <w:spacing w:after="0" w:line="240" w:lineRule="auto"/>
        <w:jc w:val="both"/>
        <w:rPr>
          <w:rFonts w:ascii="Arial" w:eastAsia="Times New Roman" w:hAnsi="Arial" w:cs="Arial"/>
          <w:b/>
          <w:i/>
          <w:color w:val="262626" w:themeColor="text1" w:themeTint="D9"/>
          <w:sz w:val="16"/>
          <w:szCs w:val="16"/>
          <w:lang w:val="es-ES_tradnl" w:eastAsia="es-ES"/>
        </w:rPr>
      </w:pPr>
      <w:r w:rsidRPr="001C5247">
        <w:rPr>
          <w:rFonts w:ascii="Arial" w:eastAsia="Times New Roman" w:hAnsi="Arial" w:cs="Arial"/>
          <w:b/>
          <w:i/>
          <w:color w:val="262626" w:themeColor="text1" w:themeTint="D9"/>
          <w:sz w:val="16"/>
          <w:szCs w:val="16"/>
          <w:lang w:val="es-ES_tradnl" w:eastAsia="es-ES"/>
        </w:rPr>
        <w:t xml:space="preserve">Nota: El Itinerario es únicamente de carácter informativo y puede variar por cuestiones de clima y logística del operador. El día del tour exacto se dará a la llegada de los pasajeros al destino. </w:t>
      </w:r>
    </w:p>
    <w:p w14:paraId="64C23BFC" w14:textId="79057609" w:rsidR="00A008C8" w:rsidRDefault="00A008C8" w:rsidP="00994B15">
      <w:pPr>
        <w:pStyle w:val="Sinespaciado"/>
        <w:spacing w:line="276" w:lineRule="auto"/>
        <w:jc w:val="both"/>
        <w:rPr>
          <w:rFonts w:ascii="Arial" w:hAnsi="Arial" w:cs="Arial"/>
          <w:b/>
          <w:color w:val="E36C0A" w:themeColor="accent6" w:themeShade="BF"/>
          <w:sz w:val="18"/>
          <w:szCs w:val="18"/>
          <w:lang w:val="es-ES_tradnl" w:eastAsia="es-ES"/>
        </w:rPr>
      </w:pPr>
    </w:p>
    <w:p w14:paraId="618E1E85" w14:textId="77777777" w:rsidR="00885B72" w:rsidRDefault="00885B72" w:rsidP="00994B15">
      <w:pPr>
        <w:pStyle w:val="Sinespaciado"/>
        <w:spacing w:line="276" w:lineRule="auto"/>
        <w:jc w:val="both"/>
        <w:rPr>
          <w:rFonts w:ascii="Arial" w:hAnsi="Arial" w:cs="Arial"/>
          <w:b/>
          <w:color w:val="E36C0A" w:themeColor="accent6" w:themeShade="BF"/>
          <w:sz w:val="18"/>
          <w:szCs w:val="18"/>
          <w:lang w:val="es-ES_tradnl" w:eastAsia="es-ES"/>
        </w:rPr>
      </w:pPr>
    </w:p>
    <w:p w14:paraId="0941CFC9" w14:textId="77777777" w:rsidR="00CC1BBA" w:rsidRDefault="00CC1BBA" w:rsidP="00B27474">
      <w:pPr>
        <w:spacing w:after="0" w:line="240" w:lineRule="auto"/>
        <w:rPr>
          <w:rFonts w:ascii="Arial" w:eastAsia="Arial" w:hAnsi="Arial" w:cs="Arial"/>
          <w:b/>
          <w:color w:val="E36C09"/>
          <w:sz w:val="18"/>
          <w:szCs w:val="18"/>
          <w:u w:val="single"/>
        </w:rPr>
      </w:pPr>
    </w:p>
    <w:p w14:paraId="535EC94C" w14:textId="599020A9"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HOTELES PREVISTOS O SIMILARES:</w:t>
      </w:r>
    </w:p>
    <w:p w14:paraId="70A47315" w14:textId="77777777" w:rsidR="00753828" w:rsidRDefault="00753828" w:rsidP="00B27474">
      <w:pPr>
        <w:spacing w:after="0" w:line="240" w:lineRule="auto"/>
        <w:rPr>
          <w:rFonts w:ascii="Arial" w:eastAsia="Arial" w:hAnsi="Arial" w:cs="Arial"/>
          <w:b/>
          <w:color w:val="E36C09"/>
          <w:sz w:val="18"/>
          <w:szCs w:val="18"/>
          <w:u w:val="single"/>
        </w:rPr>
      </w:pPr>
    </w:p>
    <w:tbl>
      <w:tblPr>
        <w:tblStyle w:val="Cuadrculamedia1-nfasis6"/>
        <w:tblW w:w="3784" w:type="pct"/>
        <w:jc w:val="center"/>
        <w:shd w:val="clear" w:color="auto" w:fill="FDE4D0"/>
        <w:tblLayout w:type="fixed"/>
        <w:tblLook w:val="04A0" w:firstRow="1" w:lastRow="0" w:firstColumn="1" w:lastColumn="0" w:noHBand="0" w:noVBand="1"/>
      </w:tblPr>
      <w:tblGrid>
        <w:gridCol w:w="1833"/>
        <w:gridCol w:w="3120"/>
        <w:gridCol w:w="2408"/>
      </w:tblGrid>
      <w:tr w:rsidR="00A6729B" w14:paraId="0197543D" w14:textId="77777777" w:rsidTr="006164DB">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E36C0A" w:themeFill="accent6" w:themeFillShade="BF"/>
            <w:vAlign w:val="center"/>
          </w:tcPr>
          <w:p w14:paraId="2191B6E7" w14:textId="77777777" w:rsidR="00A6729B" w:rsidRPr="0065651F" w:rsidRDefault="00A6729B" w:rsidP="006164DB">
            <w:pPr>
              <w:widowControl w:val="0"/>
              <w:spacing w:after="0" w:line="240" w:lineRule="auto"/>
              <w:jc w:val="center"/>
              <w:rPr>
                <w:rFonts w:ascii="Arial" w:eastAsia="Calibri" w:hAnsi="Arial" w:cs="Arial"/>
                <w:bCs w:val="0"/>
                <w:color w:val="FFFFFF" w:themeColor="background1"/>
                <w:sz w:val="20"/>
                <w:szCs w:val="20"/>
                <w:lang w:val="es-AR"/>
              </w:rPr>
            </w:pPr>
            <w:bookmarkStart w:id="0" w:name="_Hlk151136831"/>
            <w:bookmarkStart w:id="1" w:name="_Hlk151137054"/>
            <w:r>
              <w:rPr>
                <w:rFonts w:ascii="Arial" w:eastAsia="Calibri" w:hAnsi="Arial" w:cs="Arial"/>
                <w:bCs w:val="0"/>
                <w:color w:val="FFFFFF" w:themeColor="background1"/>
                <w:sz w:val="20"/>
                <w:szCs w:val="20"/>
                <w:lang w:val="es-AR"/>
              </w:rPr>
              <w:t>Ciudad</w:t>
            </w:r>
          </w:p>
        </w:tc>
        <w:tc>
          <w:tcPr>
            <w:tcW w:w="3120" w:type="dxa"/>
            <w:shd w:val="clear" w:color="auto" w:fill="E36C0A" w:themeFill="accent6" w:themeFillShade="BF"/>
          </w:tcPr>
          <w:p w14:paraId="6E227383" w14:textId="77777777" w:rsidR="00A6729B" w:rsidRDefault="00A6729B" w:rsidP="006164D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Hoteles</w:t>
            </w:r>
          </w:p>
        </w:tc>
        <w:tc>
          <w:tcPr>
            <w:tcW w:w="2408" w:type="dxa"/>
            <w:shd w:val="clear" w:color="auto" w:fill="E36C0A" w:themeFill="accent6" w:themeFillShade="BF"/>
          </w:tcPr>
          <w:p w14:paraId="3AB66040" w14:textId="77777777" w:rsidR="00A6729B" w:rsidRDefault="00A6729B" w:rsidP="006164D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Categoría</w:t>
            </w:r>
          </w:p>
        </w:tc>
      </w:tr>
      <w:tr w:rsidR="00885B72" w14:paraId="6EF60C28" w14:textId="77777777" w:rsidTr="00885B72">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FFFFFF" w:themeFill="background1"/>
            <w:vAlign w:val="center"/>
          </w:tcPr>
          <w:p w14:paraId="25876B99" w14:textId="77777777" w:rsidR="00885B72" w:rsidRPr="00AF7BCC" w:rsidRDefault="00885B72" w:rsidP="006164DB">
            <w:pPr>
              <w:widowControl w:val="0"/>
              <w:spacing w:after="0" w:line="240" w:lineRule="auto"/>
              <w:jc w:val="center"/>
              <w:rPr>
                <w:rFonts w:ascii="Arial" w:eastAsia="Arial" w:hAnsi="Arial" w:cs="Arial"/>
                <w:b w:val="0"/>
                <w:color w:val="262626"/>
                <w:sz w:val="18"/>
                <w:szCs w:val="18"/>
              </w:rPr>
            </w:pPr>
            <w:r>
              <w:rPr>
                <w:rFonts w:ascii="Arial" w:eastAsia="Arial" w:hAnsi="Arial" w:cs="Arial"/>
                <w:color w:val="262626"/>
                <w:sz w:val="18"/>
                <w:szCs w:val="18"/>
              </w:rPr>
              <w:t>Oaxaca</w:t>
            </w:r>
          </w:p>
        </w:tc>
        <w:tc>
          <w:tcPr>
            <w:tcW w:w="3120" w:type="dxa"/>
            <w:shd w:val="clear" w:color="auto" w:fill="FFFFFF" w:themeFill="background1"/>
            <w:vAlign w:val="center"/>
          </w:tcPr>
          <w:p w14:paraId="2ECD3DBE" w14:textId="77777777" w:rsidR="00885B72" w:rsidRPr="00983CD5" w:rsidRDefault="00885B72" w:rsidP="006164DB">
            <w:pPr>
              <w:pStyle w:val="Prrafodelista"/>
              <w:widowControl w:val="0"/>
              <w:numPr>
                <w:ilvl w:val="0"/>
                <w:numId w:val="36"/>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983CD5">
              <w:rPr>
                <w:rFonts w:ascii="Arial" w:eastAsia="Arial" w:hAnsi="Arial" w:cs="Arial"/>
                <w:b/>
                <w:color w:val="262626"/>
                <w:sz w:val="18"/>
                <w:szCs w:val="18"/>
              </w:rPr>
              <w:t>Catrina de Alcalá</w:t>
            </w:r>
          </w:p>
          <w:p w14:paraId="09F5FD12" w14:textId="12C66FA7" w:rsidR="00885B72" w:rsidRPr="00885B72" w:rsidRDefault="00885B72" w:rsidP="006164DB">
            <w:pPr>
              <w:pStyle w:val="Prrafodelista"/>
              <w:widowControl w:val="0"/>
              <w:numPr>
                <w:ilvl w:val="0"/>
                <w:numId w:val="36"/>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983CD5">
              <w:rPr>
                <w:rFonts w:ascii="Arial" w:eastAsia="Arial" w:hAnsi="Arial" w:cs="Arial"/>
                <w:b/>
                <w:color w:val="262626"/>
                <w:sz w:val="18"/>
                <w:szCs w:val="18"/>
              </w:rPr>
              <w:t>Casa Antigua</w:t>
            </w:r>
          </w:p>
        </w:tc>
        <w:tc>
          <w:tcPr>
            <w:tcW w:w="2408" w:type="dxa"/>
            <w:shd w:val="clear" w:color="auto" w:fill="FFFFFF" w:themeFill="background1"/>
            <w:vAlign w:val="center"/>
          </w:tcPr>
          <w:p w14:paraId="6A9EF3A6" w14:textId="255ED6FE" w:rsidR="00885B72" w:rsidRPr="00983CD5" w:rsidRDefault="00885B72" w:rsidP="00885B7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FF0000"/>
                <w:sz w:val="18"/>
                <w:szCs w:val="18"/>
              </w:rPr>
            </w:pPr>
            <w:r>
              <w:rPr>
                <w:rFonts w:ascii="Arial" w:eastAsia="Arial" w:hAnsi="Arial" w:cs="Arial"/>
                <w:b/>
                <w:color w:val="262626"/>
                <w:sz w:val="18"/>
                <w:szCs w:val="18"/>
              </w:rPr>
              <w:t>Turista Superior</w:t>
            </w:r>
          </w:p>
        </w:tc>
      </w:tr>
      <w:bookmarkEnd w:id="0"/>
    </w:tbl>
    <w:p w14:paraId="1E0ADB74" w14:textId="77777777" w:rsidR="00A6729B" w:rsidRDefault="00A6729B" w:rsidP="00753828">
      <w:pPr>
        <w:widowControl w:val="0"/>
        <w:spacing w:after="0" w:line="240" w:lineRule="auto"/>
        <w:rPr>
          <w:rFonts w:ascii="Arial" w:eastAsia="Calibri" w:hAnsi="Arial" w:cs="Arial"/>
          <w:b/>
          <w:bCs/>
          <w:sz w:val="18"/>
          <w:szCs w:val="18"/>
          <w:lang w:val="en-US"/>
        </w:rPr>
      </w:pPr>
    </w:p>
    <w:p w14:paraId="107809F6" w14:textId="7C427EE4" w:rsidR="00753828" w:rsidRPr="003E0BC4" w:rsidRDefault="00753828" w:rsidP="00753828">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Pr="003E0BC4">
        <w:rPr>
          <w:rFonts w:ascii="Arial" w:eastAsia="Calibri" w:hAnsi="Arial" w:cs="Arial"/>
          <w:b/>
          <w:bCs/>
          <w:sz w:val="18"/>
          <w:szCs w:val="18"/>
          <w:lang w:val="en-US"/>
        </w:rPr>
        <w:t>:</w:t>
      </w:r>
    </w:p>
    <w:p w14:paraId="6822CC66" w14:textId="77777777" w:rsidR="00753828" w:rsidRPr="00421007" w:rsidRDefault="00753828" w:rsidP="00753828">
      <w:pPr>
        <w:pStyle w:val="Prrafodelista"/>
        <w:widowControl w:val="0"/>
        <w:numPr>
          <w:ilvl w:val="0"/>
          <w:numId w:val="31"/>
        </w:numPr>
        <w:spacing w:after="0" w:line="240" w:lineRule="auto"/>
        <w:jc w:val="both"/>
        <w:rPr>
          <w:rFonts w:ascii="Arial" w:eastAsia="Calibri" w:hAnsi="Arial" w:cs="Arial"/>
          <w:bCs/>
          <w:iCs/>
          <w:sz w:val="18"/>
          <w:szCs w:val="18"/>
        </w:rPr>
      </w:pPr>
      <w:bookmarkStart w:id="2" w:name="_Hlk149925080"/>
      <w:r w:rsidRPr="00421007">
        <w:rPr>
          <w:rFonts w:ascii="Arial" w:eastAsia="Times New Roman" w:hAnsi="Arial" w:cs="Arial"/>
          <w:bCs/>
          <w:iCs/>
          <w:color w:val="000000"/>
          <w:sz w:val="18"/>
          <w:szCs w:val="18"/>
          <w:lang w:val="es-MX" w:eastAsia="es-ES"/>
        </w:rPr>
        <w:t>En caso de no estar disponible alguno de los hoteles antes mencionados se confirmará uno de misma categoría</w:t>
      </w:r>
      <w:r>
        <w:rPr>
          <w:rFonts w:ascii="Arial" w:eastAsia="Times New Roman" w:hAnsi="Arial" w:cs="Arial"/>
          <w:bCs/>
          <w:iCs/>
          <w:color w:val="000000"/>
          <w:sz w:val="18"/>
          <w:szCs w:val="18"/>
          <w:lang w:val="es-MX" w:eastAsia="es-ES"/>
        </w:rPr>
        <w:t>.</w:t>
      </w:r>
    </w:p>
    <w:p w14:paraId="1A086170" w14:textId="77777777" w:rsidR="00753828" w:rsidRPr="00421007" w:rsidRDefault="00753828" w:rsidP="00753828">
      <w:pPr>
        <w:pStyle w:val="Prrafodelista"/>
        <w:widowControl w:val="0"/>
        <w:numPr>
          <w:ilvl w:val="0"/>
          <w:numId w:val="3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2"/>
      <w:r w:rsidRPr="00421007">
        <w:rPr>
          <w:rFonts w:ascii="Arial" w:eastAsia="Times New Roman" w:hAnsi="Arial" w:cs="Arial"/>
          <w:bCs/>
          <w:iCs/>
          <w:color w:val="000000"/>
          <w:sz w:val="18"/>
          <w:szCs w:val="18"/>
          <w:lang w:val="es-MX" w:eastAsia="es-ES"/>
        </w:rPr>
        <w:t xml:space="preserve">. </w:t>
      </w:r>
    </w:p>
    <w:p w14:paraId="19FE964C" w14:textId="77777777" w:rsidR="005F270A" w:rsidRPr="00753828" w:rsidRDefault="005F270A">
      <w:pPr>
        <w:spacing w:after="0" w:line="240" w:lineRule="auto"/>
        <w:rPr>
          <w:rFonts w:ascii="Arial" w:eastAsia="Times New Roman" w:hAnsi="Arial" w:cs="Arial"/>
          <w:b/>
          <w:color w:val="E36C0A" w:themeColor="accent6" w:themeShade="BF"/>
          <w:sz w:val="18"/>
          <w:szCs w:val="18"/>
          <w:u w:val="single"/>
          <w:lang w:val="es-MX" w:eastAsia="es-ES"/>
        </w:rPr>
      </w:pPr>
    </w:p>
    <w:p w14:paraId="3B9F490D" w14:textId="77777777" w:rsidR="005470FE" w:rsidRDefault="005470FE" w:rsidP="00753828">
      <w:pPr>
        <w:spacing w:after="0" w:line="240" w:lineRule="auto"/>
        <w:rPr>
          <w:rFonts w:ascii="Arial" w:eastAsia="Times New Roman" w:hAnsi="Arial" w:cs="Arial"/>
          <w:b/>
          <w:color w:val="E36C0A" w:themeColor="accent6" w:themeShade="BF"/>
          <w:sz w:val="18"/>
          <w:szCs w:val="18"/>
          <w:u w:val="single"/>
          <w:lang w:eastAsia="es-ES"/>
        </w:rPr>
      </w:pPr>
      <w:bookmarkStart w:id="3" w:name="_Hlk151137089"/>
      <w:bookmarkEnd w:id="1"/>
    </w:p>
    <w:p w14:paraId="598437DF" w14:textId="77777777" w:rsidR="00A008C8" w:rsidRDefault="00A008C8" w:rsidP="00753828">
      <w:pPr>
        <w:spacing w:after="0" w:line="240" w:lineRule="auto"/>
        <w:rPr>
          <w:rFonts w:ascii="Arial" w:eastAsia="Times New Roman" w:hAnsi="Arial" w:cs="Arial"/>
          <w:b/>
          <w:color w:val="E36C0A" w:themeColor="accent6" w:themeShade="BF"/>
          <w:sz w:val="18"/>
          <w:szCs w:val="18"/>
          <w:u w:val="single"/>
          <w:lang w:eastAsia="es-ES"/>
        </w:rPr>
      </w:pPr>
    </w:p>
    <w:p w14:paraId="46BAE8A9" w14:textId="504E5939" w:rsidR="00A008C8" w:rsidRDefault="00A008C8" w:rsidP="00753828">
      <w:pPr>
        <w:spacing w:after="0" w:line="240" w:lineRule="auto"/>
        <w:rPr>
          <w:rFonts w:ascii="Arial" w:eastAsia="Times New Roman" w:hAnsi="Arial" w:cs="Arial"/>
          <w:b/>
          <w:color w:val="E36C0A" w:themeColor="accent6" w:themeShade="BF"/>
          <w:sz w:val="18"/>
          <w:szCs w:val="18"/>
          <w:u w:val="single"/>
          <w:lang w:eastAsia="es-ES"/>
        </w:rPr>
      </w:pPr>
    </w:p>
    <w:p w14:paraId="68C1C203" w14:textId="6C3CD2EA" w:rsidR="00885B72" w:rsidRDefault="00885B72" w:rsidP="00753828">
      <w:pPr>
        <w:spacing w:after="0" w:line="240" w:lineRule="auto"/>
        <w:rPr>
          <w:rFonts w:ascii="Arial" w:eastAsia="Times New Roman" w:hAnsi="Arial" w:cs="Arial"/>
          <w:b/>
          <w:color w:val="E36C0A" w:themeColor="accent6" w:themeShade="BF"/>
          <w:sz w:val="18"/>
          <w:szCs w:val="18"/>
          <w:u w:val="single"/>
          <w:lang w:eastAsia="es-ES"/>
        </w:rPr>
      </w:pPr>
    </w:p>
    <w:p w14:paraId="42597D12" w14:textId="4A2C58D8" w:rsidR="00A008C8" w:rsidRDefault="00A008C8" w:rsidP="00753828">
      <w:pPr>
        <w:spacing w:after="0" w:line="240" w:lineRule="auto"/>
        <w:rPr>
          <w:rFonts w:ascii="Arial" w:eastAsia="Times New Roman" w:hAnsi="Arial" w:cs="Arial"/>
          <w:b/>
          <w:color w:val="E36C0A" w:themeColor="accent6" w:themeShade="BF"/>
          <w:sz w:val="18"/>
          <w:szCs w:val="18"/>
          <w:u w:val="single"/>
          <w:lang w:eastAsia="es-ES"/>
        </w:rPr>
      </w:pPr>
    </w:p>
    <w:p w14:paraId="155A0DDF" w14:textId="2259322F" w:rsidR="00753828" w:rsidRDefault="009B6238" w:rsidP="00753828">
      <w:pPr>
        <w:spacing w:after="0" w:line="240" w:lineRule="auto"/>
        <w:rPr>
          <w:rFonts w:ascii="Arial" w:eastAsia="Times New Roman" w:hAnsi="Arial" w:cs="Arial"/>
          <w:b/>
          <w:color w:val="E36C0A" w:themeColor="accent6" w:themeShade="BF"/>
          <w:sz w:val="18"/>
          <w:szCs w:val="18"/>
          <w:u w:val="single"/>
          <w:lang w:eastAsia="es-ES"/>
        </w:rPr>
      </w:pPr>
      <w:r>
        <w:rPr>
          <w:noProof/>
        </w:rPr>
        <w:drawing>
          <wp:anchor distT="0" distB="0" distL="114300" distR="114300" simplePos="0" relativeHeight="251675648" behindDoc="1" locked="0" layoutInCell="1" allowOverlap="1" wp14:anchorId="36105B92" wp14:editId="4521F0BA">
            <wp:simplePos x="0" y="0"/>
            <wp:positionH relativeFrom="rightMargin">
              <wp:posOffset>-2157806</wp:posOffset>
            </wp:positionH>
            <wp:positionV relativeFrom="paragraph">
              <wp:posOffset>-115951</wp:posOffset>
            </wp:positionV>
            <wp:extent cx="581409" cy="412000"/>
            <wp:effectExtent l="76200" t="133350" r="66675" b="140970"/>
            <wp:wrapNone/>
            <wp:docPr id="1017588627" name="Imagen 1017588627" descr="Forma,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588627" name="Imagen 1017588627" descr="Forma, Flecha&#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rot="1951428">
                      <a:off x="0" y="0"/>
                      <a:ext cx="581409" cy="412000"/>
                    </a:xfrm>
                    <a:prstGeom prst="rect">
                      <a:avLst/>
                    </a:prstGeom>
                  </pic:spPr>
                </pic:pic>
              </a:graphicData>
            </a:graphic>
            <wp14:sizeRelH relativeFrom="page">
              <wp14:pctWidth>0</wp14:pctWidth>
            </wp14:sizeRelH>
            <wp14:sizeRelV relativeFrom="page">
              <wp14:pctHeight>0</wp14:pctHeight>
            </wp14:sizeRelV>
          </wp:anchor>
        </w:drawing>
      </w:r>
      <w:r w:rsidR="00753828" w:rsidRPr="008009D1">
        <w:rPr>
          <w:rFonts w:ascii="Arial" w:eastAsia="Times New Roman" w:hAnsi="Arial" w:cs="Arial"/>
          <w:b/>
          <w:color w:val="E36C0A" w:themeColor="accent6" w:themeShade="BF"/>
          <w:sz w:val="18"/>
          <w:szCs w:val="18"/>
          <w:u w:val="single"/>
          <w:lang w:eastAsia="es-ES"/>
        </w:rPr>
        <w:t xml:space="preserve">PRECIOS POR </w:t>
      </w:r>
      <w:r w:rsidR="00753828">
        <w:rPr>
          <w:rFonts w:ascii="Arial" w:eastAsia="Times New Roman" w:hAnsi="Arial" w:cs="Arial"/>
          <w:b/>
          <w:color w:val="E36C0A" w:themeColor="accent6" w:themeShade="BF"/>
          <w:sz w:val="18"/>
          <w:szCs w:val="18"/>
          <w:u w:val="single"/>
          <w:lang w:eastAsia="es-ES"/>
        </w:rPr>
        <w:t>PERSONA:</w:t>
      </w:r>
      <w:r w:rsidR="00885B72" w:rsidRPr="00885B72">
        <w:rPr>
          <w:noProof/>
        </w:rPr>
        <w:t xml:space="preserve"> </w:t>
      </w:r>
    </w:p>
    <w:p w14:paraId="6086ECAC" w14:textId="62F77003" w:rsidR="00CC1BBA" w:rsidRDefault="00CC1BBA" w:rsidP="00753828">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367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833"/>
        <w:gridCol w:w="1843"/>
      </w:tblGrid>
      <w:tr w:rsidR="00885B72" w14:paraId="4593F7FE" w14:textId="77777777" w:rsidTr="00885B72">
        <w:trPr>
          <w:cnfStyle w:val="100000000000" w:firstRow="1" w:lastRow="0" w:firstColumn="0" w:lastColumn="0" w:oddVBand="0" w:evenVBand="0" w:oddHBand="0" w:evenHBand="0" w:firstRowFirstColumn="0" w:firstRowLastColumn="0" w:lastRowFirstColumn="0" w:lastRowLastColumn="0"/>
          <w:trHeight w:val="72"/>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E36C0A" w:themeFill="accent6" w:themeFillShade="BF"/>
            <w:vAlign w:val="center"/>
          </w:tcPr>
          <w:p w14:paraId="3C07179C" w14:textId="77777777" w:rsidR="00885B72" w:rsidRPr="00D65BF2" w:rsidRDefault="00885B72" w:rsidP="006164DB">
            <w:pPr>
              <w:spacing w:after="0" w:line="240" w:lineRule="auto"/>
              <w:ind w:left="108"/>
              <w:jc w:val="center"/>
              <w:rPr>
                <w:rFonts w:ascii="Arial" w:eastAsia="Times New Roman" w:hAnsi="Arial" w:cs="Arial"/>
                <w:b w:val="0"/>
                <w:bCs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Salidas: diarias</w:t>
            </w:r>
          </w:p>
          <w:p w14:paraId="77219F40" w14:textId="77777777" w:rsidR="00885B72" w:rsidRPr="00D65BF2" w:rsidRDefault="00885B72" w:rsidP="006164DB">
            <w:pPr>
              <w:spacing w:after="0" w:line="240" w:lineRule="auto"/>
              <w:ind w:left="108"/>
              <w:jc w:val="center"/>
              <w:rPr>
                <w:rFonts w:ascii="Arial" w:eastAsia="Times New Roman" w:hAnsi="Arial" w:cs="Arial"/>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Vigencia</w:t>
            </w:r>
          </w:p>
        </w:tc>
        <w:tc>
          <w:tcPr>
            <w:tcW w:w="1843" w:type="dxa"/>
            <w:shd w:val="clear" w:color="auto" w:fill="E36C0A" w:themeFill="accent6" w:themeFillShade="BF"/>
            <w:vAlign w:val="center"/>
          </w:tcPr>
          <w:p w14:paraId="725D3984" w14:textId="77777777" w:rsidR="00885B72" w:rsidRPr="00D65BF2" w:rsidRDefault="00885B72" w:rsidP="006164DB">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Doble</w:t>
            </w:r>
          </w:p>
        </w:tc>
      </w:tr>
      <w:tr w:rsidR="00885B72" w14:paraId="7ABB028C" w14:textId="77777777" w:rsidTr="00885B72">
        <w:trPr>
          <w:cnfStyle w:val="000000100000" w:firstRow="0" w:lastRow="0" w:firstColumn="0" w:lastColumn="0" w:oddVBand="0" w:evenVBand="0" w:oddHBand="1" w:evenHBand="0" w:firstRowFirstColumn="0" w:firstRowLastColumn="0" w:lastRowFirstColumn="0" w:lastRowLastColumn="0"/>
          <w:cantSplit/>
          <w:trHeight w:val="1454"/>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FFFFFF" w:themeFill="background1"/>
            <w:vAlign w:val="center"/>
          </w:tcPr>
          <w:p w14:paraId="589D9F7E" w14:textId="77777777" w:rsidR="00885B72" w:rsidRPr="00D65BF2" w:rsidRDefault="00885B72" w:rsidP="006164DB">
            <w:pPr>
              <w:spacing w:after="0" w:line="240" w:lineRule="auto"/>
              <w:jc w:val="center"/>
              <w:rPr>
                <w:rFonts w:ascii="Arial" w:hAnsi="Arial" w:cs="Arial"/>
                <w:b w:val="0"/>
                <w:sz w:val="18"/>
                <w:szCs w:val="18"/>
              </w:rPr>
            </w:pPr>
            <w:r w:rsidRPr="0033252E">
              <w:rPr>
                <w:rFonts w:ascii="Arial" w:hAnsi="Arial" w:cs="Arial"/>
                <w:sz w:val="18"/>
                <w:szCs w:val="18"/>
              </w:rPr>
              <w:t>08/01/25-23/01/25 05/02/25-05/04/25 22/04/25-05/07/25 08/08/25-04/09/25 17/09/25-15/10/25 06/11/25-12/11/25 25/11/24-07/12/25</w:t>
            </w:r>
          </w:p>
        </w:tc>
        <w:tc>
          <w:tcPr>
            <w:tcW w:w="1843" w:type="dxa"/>
            <w:shd w:val="clear" w:color="auto" w:fill="FFFFFF" w:themeFill="background1"/>
            <w:vAlign w:val="center"/>
          </w:tcPr>
          <w:p w14:paraId="35CB9DF6" w14:textId="232D7ACC" w:rsidR="00885B72" w:rsidRPr="00B43906" w:rsidRDefault="00885B72" w:rsidP="006164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Pr>
                <w:rFonts w:ascii="Arial" w:hAnsi="Arial" w:cs="Arial"/>
                <w:sz w:val="18"/>
                <w:szCs w:val="18"/>
              </w:rPr>
              <w:t>20,</w:t>
            </w:r>
            <w:r w:rsidR="00C4596F">
              <w:rPr>
                <w:rFonts w:ascii="Arial" w:hAnsi="Arial" w:cs="Arial"/>
                <w:sz w:val="18"/>
                <w:szCs w:val="18"/>
              </w:rPr>
              <w:t>672</w:t>
            </w:r>
            <w:r>
              <w:rPr>
                <w:rFonts w:ascii="Arial" w:hAnsi="Arial" w:cs="Arial"/>
                <w:sz w:val="18"/>
                <w:szCs w:val="18"/>
              </w:rPr>
              <w:t xml:space="preserve"> </w:t>
            </w:r>
            <w:r w:rsidRPr="00B43906">
              <w:rPr>
                <w:rFonts w:ascii="Arial" w:hAnsi="Arial" w:cs="Arial"/>
                <w:sz w:val="18"/>
                <w:szCs w:val="18"/>
              </w:rPr>
              <w:t xml:space="preserve">MXN </w:t>
            </w:r>
          </w:p>
        </w:tc>
      </w:tr>
      <w:tr w:rsidR="00885B72" w14:paraId="2AEB5F24" w14:textId="77777777" w:rsidTr="00885B72">
        <w:trPr>
          <w:cantSplit/>
          <w:trHeight w:val="1454"/>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FDE9D9" w:themeFill="accent6" w:themeFillTint="33"/>
            <w:vAlign w:val="center"/>
          </w:tcPr>
          <w:p w14:paraId="78968688" w14:textId="77777777" w:rsidR="00885B72" w:rsidRPr="0033252E" w:rsidRDefault="00885B72" w:rsidP="006164DB">
            <w:pPr>
              <w:spacing w:after="0" w:line="240" w:lineRule="auto"/>
              <w:jc w:val="center"/>
              <w:rPr>
                <w:rFonts w:ascii="Arial" w:hAnsi="Arial" w:cs="Arial"/>
                <w:bCs w:val="0"/>
                <w:sz w:val="18"/>
                <w:szCs w:val="18"/>
              </w:rPr>
            </w:pPr>
            <w:r w:rsidRPr="0033252E">
              <w:rPr>
                <w:rFonts w:ascii="Arial" w:hAnsi="Arial" w:cs="Arial"/>
                <w:bCs w:val="0"/>
                <w:sz w:val="18"/>
                <w:szCs w:val="18"/>
              </w:rPr>
              <w:t>24/01/25-04/02/25 06/04/25-21/04/25 06/07/25-07/08/25 05/09/25-16/09/25 16/10/25-05/11/25 13/11/25-24/11/25 08/12/25-07/01/26</w:t>
            </w:r>
          </w:p>
        </w:tc>
        <w:tc>
          <w:tcPr>
            <w:tcW w:w="1843" w:type="dxa"/>
            <w:shd w:val="clear" w:color="auto" w:fill="FDE9D9" w:themeFill="accent6" w:themeFillTint="33"/>
            <w:vAlign w:val="center"/>
          </w:tcPr>
          <w:p w14:paraId="77DB9613" w14:textId="55E8294A" w:rsidR="00885B72" w:rsidRPr="00B43906" w:rsidRDefault="00885B72" w:rsidP="006164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w:t>
            </w:r>
            <w:r w:rsidR="00C4596F">
              <w:rPr>
                <w:rFonts w:ascii="Arial" w:hAnsi="Arial" w:cs="Arial"/>
                <w:sz w:val="18"/>
                <w:szCs w:val="18"/>
              </w:rPr>
              <w:t>5,215</w:t>
            </w:r>
            <w:r>
              <w:rPr>
                <w:rFonts w:ascii="Arial" w:hAnsi="Arial" w:cs="Arial"/>
                <w:sz w:val="18"/>
                <w:szCs w:val="18"/>
              </w:rPr>
              <w:t xml:space="preserve"> </w:t>
            </w:r>
            <w:r w:rsidRPr="00B43906">
              <w:rPr>
                <w:rFonts w:ascii="Arial" w:hAnsi="Arial" w:cs="Arial"/>
                <w:sz w:val="18"/>
                <w:szCs w:val="18"/>
              </w:rPr>
              <w:t xml:space="preserve">MXN </w:t>
            </w:r>
          </w:p>
        </w:tc>
      </w:tr>
    </w:tbl>
    <w:p w14:paraId="141D1DA6" w14:textId="77777777" w:rsidR="00A6729B" w:rsidRDefault="00A6729B" w:rsidP="00753828">
      <w:pPr>
        <w:spacing w:after="0" w:line="240" w:lineRule="auto"/>
        <w:jc w:val="both"/>
        <w:rPr>
          <w:rFonts w:ascii="Arial" w:eastAsia="Times New Roman" w:hAnsi="Arial" w:cs="Arial"/>
          <w:b/>
          <w:color w:val="000000"/>
          <w:sz w:val="18"/>
          <w:szCs w:val="18"/>
          <w:lang w:val="es-ES_tradnl" w:eastAsia="es-ES"/>
        </w:rPr>
      </w:pPr>
    </w:p>
    <w:bookmarkEnd w:id="3"/>
    <w:p w14:paraId="383D4175" w14:textId="77777777" w:rsidR="00621B48" w:rsidRDefault="00621B48" w:rsidP="00B27474">
      <w:pPr>
        <w:spacing w:after="0" w:line="240" w:lineRule="auto"/>
        <w:rPr>
          <w:rFonts w:ascii="Arial" w:eastAsia="Arial" w:hAnsi="Arial" w:cs="Arial"/>
          <w:b/>
          <w:color w:val="E36C09"/>
          <w:sz w:val="18"/>
          <w:szCs w:val="18"/>
          <w:u w:val="single"/>
          <w:lang w:val="es-ES_tradnl"/>
        </w:rPr>
      </w:pPr>
    </w:p>
    <w:p w14:paraId="7B965736" w14:textId="3AE3A68B"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4A78E39C" w14:textId="77777777" w:rsidR="001C5247" w:rsidRDefault="001C5247" w:rsidP="00B27474">
      <w:pPr>
        <w:spacing w:after="0" w:line="240" w:lineRule="auto"/>
        <w:rPr>
          <w:rFonts w:ascii="Arial" w:eastAsia="Arial" w:hAnsi="Arial" w:cs="Arial"/>
          <w:b/>
          <w:color w:val="E36C09"/>
          <w:sz w:val="18"/>
          <w:szCs w:val="18"/>
          <w:u w:val="single"/>
        </w:rPr>
      </w:pPr>
    </w:p>
    <w:p w14:paraId="1481D28A" w14:textId="133860B2" w:rsidR="00762A6B" w:rsidRDefault="00762A6B" w:rsidP="00762A6B">
      <w:pPr>
        <w:pStyle w:val="Sinespaciado"/>
        <w:widowControl w:val="0"/>
        <w:numPr>
          <w:ilvl w:val="0"/>
          <w:numId w:val="33"/>
        </w:numPr>
        <w:suppressAutoHyphens w:val="0"/>
        <w:adjustRightInd w:val="0"/>
        <w:jc w:val="both"/>
        <w:textAlignment w:val="baseline"/>
        <w:rPr>
          <w:rFonts w:ascii="Arial" w:hAnsi="Arial" w:cs="Arial"/>
          <w:b/>
          <w:i/>
          <w:color w:val="000000"/>
          <w:sz w:val="18"/>
          <w:szCs w:val="18"/>
          <w:lang w:val="es-ES_tradnl" w:eastAsia="es-ES"/>
        </w:rPr>
      </w:pPr>
      <w:r>
        <w:rPr>
          <w:rFonts w:ascii="Arial" w:hAnsi="Arial" w:cs="Arial"/>
          <w:color w:val="000000"/>
          <w:sz w:val="18"/>
          <w:szCs w:val="18"/>
          <w:lang w:val="es-ES_tradnl" w:eastAsia="es-ES"/>
        </w:rPr>
        <w:t>Traslado aeropuerto o central de autobuses - hotel – aeropuerto o central de autobuses</w:t>
      </w:r>
    </w:p>
    <w:p w14:paraId="5376B546" w14:textId="164D83F7" w:rsidR="00762A6B" w:rsidRDefault="00A008C8" w:rsidP="00762A6B">
      <w:pPr>
        <w:pStyle w:val="Sinespaciado"/>
        <w:widowControl w:val="0"/>
        <w:numPr>
          <w:ilvl w:val="0"/>
          <w:numId w:val="33"/>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4</w:t>
      </w:r>
      <w:r w:rsidR="00762A6B">
        <w:rPr>
          <w:rFonts w:ascii="Arial" w:hAnsi="Arial" w:cs="Arial"/>
          <w:color w:val="000000"/>
          <w:sz w:val="18"/>
          <w:szCs w:val="18"/>
          <w:lang w:val="es-ES_tradnl" w:eastAsia="es-ES"/>
        </w:rPr>
        <w:t xml:space="preserve"> noches de alojamiento</w:t>
      </w:r>
      <w:r w:rsidR="006E2FD5">
        <w:rPr>
          <w:rFonts w:ascii="Arial" w:hAnsi="Arial" w:cs="Arial"/>
          <w:color w:val="000000"/>
          <w:sz w:val="18"/>
          <w:szCs w:val="18"/>
          <w:lang w:val="es-ES_tradnl" w:eastAsia="es-ES"/>
        </w:rPr>
        <w:t xml:space="preserve"> (habitación con cama King </w:t>
      </w:r>
      <w:proofErr w:type="spellStart"/>
      <w:r w:rsidR="006E2FD5">
        <w:rPr>
          <w:rFonts w:ascii="Arial" w:hAnsi="Arial" w:cs="Arial"/>
          <w:color w:val="000000"/>
          <w:sz w:val="18"/>
          <w:szCs w:val="18"/>
          <w:lang w:val="es-ES_tradnl" w:eastAsia="es-ES"/>
        </w:rPr>
        <w:t>size</w:t>
      </w:r>
      <w:proofErr w:type="spellEnd"/>
      <w:r w:rsidR="006E2FD5">
        <w:rPr>
          <w:rFonts w:ascii="Arial" w:hAnsi="Arial" w:cs="Arial"/>
          <w:color w:val="000000"/>
          <w:sz w:val="18"/>
          <w:szCs w:val="18"/>
          <w:lang w:val="es-ES_tradnl" w:eastAsia="es-ES"/>
        </w:rPr>
        <w:t>)</w:t>
      </w:r>
    </w:p>
    <w:p w14:paraId="0C1520AA" w14:textId="554884F2" w:rsidR="00762A6B" w:rsidRDefault="00A008C8" w:rsidP="00762A6B">
      <w:pPr>
        <w:pStyle w:val="Sinespaciado"/>
        <w:widowControl w:val="0"/>
        <w:numPr>
          <w:ilvl w:val="0"/>
          <w:numId w:val="33"/>
        </w:numPr>
        <w:suppressAutoHyphens w:val="0"/>
        <w:adjustRightInd w:val="0"/>
        <w:jc w:val="both"/>
        <w:textAlignment w:val="baseline"/>
        <w:rPr>
          <w:rFonts w:ascii="Arial" w:hAnsi="Arial" w:cs="Arial"/>
          <w:b/>
          <w:i/>
          <w:color w:val="000000"/>
          <w:sz w:val="18"/>
          <w:szCs w:val="18"/>
          <w:lang w:val="es-ES_tradnl" w:eastAsia="es-ES"/>
        </w:rPr>
      </w:pPr>
      <w:r>
        <w:rPr>
          <w:rFonts w:ascii="Arial" w:hAnsi="Arial" w:cs="Arial"/>
          <w:color w:val="000000"/>
          <w:sz w:val="18"/>
          <w:szCs w:val="18"/>
          <w:lang w:val="es-ES_tradnl" w:eastAsia="es-ES"/>
        </w:rPr>
        <w:t>4</w:t>
      </w:r>
      <w:r w:rsidR="00762A6B">
        <w:rPr>
          <w:rFonts w:ascii="Arial" w:hAnsi="Arial" w:cs="Arial"/>
          <w:color w:val="000000"/>
          <w:sz w:val="18"/>
          <w:szCs w:val="18"/>
          <w:lang w:val="es-ES_tradnl" w:eastAsia="es-ES"/>
        </w:rPr>
        <w:t xml:space="preserve"> </w:t>
      </w:r>
      <w:r w:rsidR="00124BEC">
        <w:rPr>
          <w:rFonts w:ascii="Arial" w:hAnsi="Arial" w:cs="Arial"/>
          <w:color w:val="000000"/>
          <w:sz w:val="18"/>
          <w:szCs w:val="18"/>
          <w:lang w:val="es-ES_tradnl" w:eastAsia="es-ES"/>
        </w:rPr>
        <w:t>desayuno</w:t>
      </w:r>
      <w:r w:rsidR="009B6238">
        <w:rPr>
          <w:rFonts w:ascii="Arial" w:hAnsi="Arial" w:cs="Arial"/>
          <w:color w:val="000000"/>
          <w:sz w:val="18"/>
          <w:szCs w:val="18"/>
          <w:lang w:val="es-ES_tradnl" w:eastAsia="es-ES"/>
        </w:rPr>
        <w:t>s</w:t>
      </w:r>
    </w:p>
    <w:p w14:paraId="57BE347D" w14:textId="5B5AD33B" w:rsidR="00A6729B" w:rsidRPr="009B6238" w:rsidRDefault="00A6729B" w:rsidP="00762A6B">
      <w:pPr>
        <w:pStyle w:val="Sinespaciado"/>
        <w:widowControl w:val="0"/>
        <w:numPr>
          <w:ilvl w:val="0"/>
          <w:numId w:val="33"/>
        </w:numPr>
        <w:suppressAutoHyphens w:val="0"/>
        <w:adjustRightInd w:val="0"/>
        <w:jc w:val="both"/>
        <w:textAlignment w:val="baseline"/>
        <w:rPr>
          <w:rFonts w:ascii="Arial" w:hAnsi="Arial" w:cs="Arial"/>
          <w:b/>
          <w:i/>
          <w:color w:val="000000"/>
          <w:sz w:val="18"/>
          <w:szCs w:val="18"/>
          <w:lang w:val="es-ES_tradnl" w:eastAsia="es-ES"/>
        </w:rPr>
      </w:pPr>
      <w:r>
        <w:rPr>
          <w:rFonts w:ascii="Arial" w:hAnsi="Arial" w:cs="Arial"/>
          <w:color w:val="000000"/>
          <w:sz w:val="18"/>
          <w:szCs w:val="18"/>
          <w:lang w:val="es-ES_tradnl" w:eastAsia="es-ES"/>
        </w:rPr>
        <w:t xml:space="preserve">2 comidas </w:t>
      </w:r>
      <w:r w:rsidR="00F51D22">
        <w:rPr>
          <w:rFonts w:ascii="Arial" w:hAnsi="Arial" w:cs="Arial"/>
          <w:color w:val="000000"/>
          <w:sz w:val="18"/>
          <w:szCs w:val="18"/>
          <w:lang w:val="es-ES_tradnl" w:eastAsia="es-ES"/>
        </w:rPr>
        <w:t>(</w:t>
      </w:r>
      <w:r>
        <w:rPr>
          <w:rFonts w:ascii="Arial" w:hAnsi="Arial" w:cs="Arial"/>
          <w:color w:val="000000"/>
          <w:sz w:val="18"/>
          <w:szCs w:val="18"/>
          <w:lang w:val="es-ES_tradnl" w:eastAsia="es-ES"/>
        </w:rPr>
        <w:t>sin bebidas incluidas</w:t>
      </w:r>
      <w:r w:rsidR="00F51D22">
        <w:rPr>
          <w:rFonts w:ascii="Arial" w:hAnsi="Arial" w:cs="Arial"/>
          <w:color w:val="000000"/>
          <w:sz w:val="18"/>
          <w:szCs w:val="18"/>
          <w:lang w:val="es-ES_tradnl" w:eastAsia="es-ES"/>
        </w:rPr>
        <w:t>)</w:t>
      </w:r>
      <w:r>
        <w:rPr>
          <w:rFonts w:ascii="Arial" w:hAnsi="Arial" w:cs="Arial"/>
          <w:color w:val="000000"/>
          <w:sz w:val="18"/>
          <w:szCs w:val="18"/>
          <w:lang w:val="es-ES_tradnl" w:eastAsia="es-ES"/>
        </w:rPr>
        <w:t xml:space="preserve"> </w:t>
      </w:r>
      <w:proofErr w:type="gramStart"/>
      <w:r>
        <w:rPr>
          <w:rFonts w:ascii="Arial" w:hAnsi="Arial" w:cs="Arial"/>
          <w:color w:val="000000"/>
          <w:sz w:val="18"/>
          <w:szCs w:val="18"/>
          <w:lang w:val="es-ES_tradnl" w:eastAsia="es-ES"/>
        </w:rPr>
        <w:t xml:space="preserve">de acuerdo </w:t>
      </w:r>
      <w:r w:rsidR="00F51D22">
        <w:rPr>
          <w:rFonts w:ascii="Arial" w:hAnsi="Arial" w:cs="Arial"/>
          <w:color w:val="000000"/>
          <w:sz w:val="18"/>
          <w:szCs w:val="18"/>
          <w:lang w:val="es-ES_tradnl" w:eastAsia="es-ES"/>
        </w:rPr>
        <w:t>a</w:t>
      </w:r>
      <w:proofErr w:type="gramEnd"/>
      <w:r w:rsidR="00F51D22">
        <w:rPr>
          <w:rFonts w:ascii="Arial" w:hAnsi="Arial" w:cs="Arial"/>
          <w:color w:val="000000"/>
          <w:sz w:val="18"/>
          <w:szCs w:val="18"/>
          <w:lang w:val="es-ES_tradnl" w:eastAsia="es-ES"/>
        </w:rPr>
        <w:t xml:space="preserve"> </w:t>
      </w:r>
      <w:r>
        <w:rPr>
          <w:rFonts w:ascii="Arial" w:hAnsi="Arial" w:cs="Arial"/>
          <w:color w:val="000000"/>
          <w:sz w:val="18"/>
          <w:szCs w:val="18"/>
          <w:lang w:val="es-ES_tradnl" w:eastAsia="es-ES"/>
        </w:rPr>
        <w:t>itinerario</w:t>
      </w:r>
    </w:p>
    <w:p w14:paraId="1898DFCE" w14:textId="519D343F" w:rsidR="00762A6B" w:rsidRPr="009B6238" w:rsidRDefault="00762A6B" w:rsidP="00363359">
      <w:pPr>
        <w:pStyle w:val="Prrafodelista"/>
        <w:widowControl w:val="0"/>
        <w:numPr>
          <w:ilvl w:val="0"/>
          <w:numId w:val="33"/>
        </w:numPr>
        <w:suppressAutoHyphens w:val="0"/>
        <w:adjustRightInd w:val="0"/>
        <w:spacing w:line="240" w:lineRule="auto"/>
        <w:jc w:val="both"/>
        <w:textAlignment w:val="baseline"/>
        <w:rPr>
          <w:rFonts w:ascii="Arial" w:eastAsia="Times New Roman" w:hAnsi="Arial" w:cs="Arial"/>
          <w:color w:val="000000"/>
          <w:sz w:val="18"/>
          <w:szCs w:val="18"/>
          <w:lang w:val="es-ES_tradnl" w:eastAsia="es-ES"/>
        </w:rPr>
      </w:pPr>
      <w:r w:rsidRPr="00A6729B">
        <w:rPr>
          <w:rFonts w:ascii="Arial" w:hAnsi="Arial" w:cs="Arial"/>
          <w:color w:val="000000"/>
          <w:sz w:val="18"/>
          <w:szCs w:val="18"/>
          <w:lang w:val="es-ES_tradnl" w:eastAsia="es-ES"/>
        </w:rPr>
        <w:t xml:space="preserve">Excursión árbol del Tule, </w:t>
      </w:r>
      <w:r w:rsidR="00124BEC" w:rsidRPr="00A6729B">
        <w:rPr>
          <w:rFonts w:ascii="Arial" w:hAnsi="Arial" w:cs="Arial"/>
          <w:color w:val="000000"/>
          <w:sz w:val="18"/>
          <w:szCs w:val="18"/>
          <w:lang w:val="es-ES_tradnl" w:eastAsia="es-ES"/>
        </w:rPr>
        <w:t>Teotitlán</w:t>
      </w:r>
      <w:r w:rsidRPr="00A6729B">
        <w:rPr>
          <w:rFonts w:ascii="Arial" w:hAnsi="Arial" w:cs="Arial"/>
          <w:color w:val="000000"/>
          <w:sz w:val="18"/>
          <w:szCs w:val="18"/>
          <w:lang w:val="es-ES_tradnl" w:eastAsia="es-ES"/>
        </w:rPr>
        <w:t xml:space="preserve"> del Valle, Mitla, hierve el agua, fábrica de mezcal</w:t>
      </w:r>
      <w:r w:rsidR="00A6729B" w:rsidRPr="00A6729B">
        <w:rPr>
          <w:rFonts w:ascii="Arial" w:hAnsi="Arial" w:cs="Arial"/>
          <w:color w:val="000000"/>
          <w:sz w:val="18"/>
          <w:szCs w:val="18"/>
          <w:lang w:val="es-ES_tradnl" w:eastAsia="es-ES"/>
        </w:rPr>
        <w:t>,</w:t>
      </w:r>
      <w:r w:rsidR="00A6729B">
        <w:rPr>
          <w:rFonts w:ascii="Arial" w:hAnsi="Arial" w:cs="Arial"/>
          <w:color w:val="000000"/>
          <w:sz w:val="18"/>
          <w:szCs w:val="18"/>
          <w:lang w:val="es-ES_tradnl" w:eastAsia="es-ES"/>
        </w:rPr>
        <w:t xml:space="preserve"> </w:t>
      </w:r>
      <w:r w:rsidR="00A008C8" w:rsidRPr="00A6729B">
        <w:rPr>
          <w:rFonts w:ascii="Arial" w:hAnsi="Arial" w:cs="Arial"/>
          <w:color w:val="000000"/>
          <w:sz w:val="18"/>
          <w:szCs w:val="18"/>
          <w:lang w:val="es-ES_tradnl" w:eastAsia="es-ES"/>
        </w:rPr>
        <w:t>Visita de Ciudad,</w:t>
      </w:r>
      <w:r w:rsidRPr="00A6729B">
        <w:rPr>
          <w:rFonts w:ascii="Arial" w:hAnsi="Arial" w:cs="Arial"/>
          <w:color w:val="000000"/>
          <w:sz w:val="18"/>
          <w:szCs w:val="18"/>
          <w:lang w:val="es-ES_tradnl" w:eastAsia="es-ES"/>
        </w:rPr>
        <w:t xml:space="preserve"> a Monte Albán, Arrazola </w:t>
      </w:r>
      <w:proofErr w:type="spellStart"/>
      <w:r w:rsidRPr="00A6729B">
        <w:rPr>
          <w:rFonts w:ascii="Arial" w:hAnsi="Arial" w:cs="Arial"/>
          <w:color w:val="000000"/>
          <w:sz w:val="18"/>
          <w:szCs w:val="18"/>
          <w:lang w:val="es-ES_tradnl" w:eastAsia="es-ES"/>
        </w:rPr>
        <w:t>Xoxo</w:t>
      </w:r>
      <w:proofErr w:type="spellEnd"/>
      <w:r w:rsidRPr="00A6729B">
        <w:rPr>
          <w:rFonts w:ascii="Arial" w:hAnsi="Arial" w:cs="Arial"/>
          <w:color w:val="000000"/>
          <w:sz w:val="18"/>
          <w:szCs w:val="18"/>
          <w:lang w:val="es-ES_tradnl" w:eastAsia="es-ES"/>
        </w:rPr>
        <w:t xml:space="preserve"> (alebrijes), </w:t>
      </w:r>
      <w:proofErr w:type="spellStart"/>
      <w:r w:rsidRPr="00A6729B">
        <w:rPr>
          <w:rFonts w:ascii="Arial" w:hAnsi="Arial" w:cs="Arial"/>
          <w:color w:val="000000"/>
          <w:sz w:val="18"/>
          <w:szCs w:val="18"/>
          <w:lang w:val="es-ES_tradnl" w:eastAsia="es-ES"/>
        </w:rPr>
        <w:t>Cuilapam</w:t>
      </w:r>
      <w:proofErr w:type="spellEnd"/>
      <w:r w:rsidRPr="00A6729B">
        <w:rPr>
          <w:rFonts w:ascii="Arial" w:hAnsi="Arial" w:cs="Arial"/>
          <w:color w:val="000000"/>
          <w:sz w:val="18"/>
          <w:szCs w:val="18"/>
          <w:lang w:val="es-ES_tradnl" w:eastAsia="es-ES"/>
        </w:rPr>
        <w:t xml:space="preserve"> de Guerrero y San Bartolo Coyotepec (barro negro)</w:t>
      </w:r>
      <w:r w:rsidR="00A6729B">
        <w:rPr>
          <w:rFonts w:ascii="Arial" w:hAnsi="Arial" w:cs="Arial"/>
          <w:color w:val="000000"/>
          <w:sz w:val="18"/>
          <w:szCs w:val="18"/>
          <w:lang w:val="es-ES_tradnl" w:eastAsia="es-ES"/>
        </w:rPr>
        <w:t xml:space="preserve">, </w:t>
      </w:r>
      <w:r w:rsidR="00A008C8" w:rsidRPr="00A6729B">
        <w:rPr>
          <w:rFonts w:ascii="Arial" w:eastAsia="Times New Roman" w:hAnsi="Arial" w:cs="Arial"/>
          <w:bCs/>
          <w:iCs/>
          <w:sz w:val="18"/>
          <w:szCs w:val="18"/>
          <w:lang w:val="es-ES_tradnl" w:eastAsia="es-ES"/>
        </w:rPr>
        <w:t xml:space="preserve">Árbol del Tule, Hierve el Agua, </w:t>
      </w:r>
      <w:proofErr w:type="spellStart"/>
      <w:r w:rsidR="00A008C8" w:rsidRPr="00A6729B">
        <w:rPr>
          <w:rFonts w:ascii="Arial" w:eastAsia="Times New Roman" w:hAnsi="Arial" w:cs="Arial"/>
          <w:bCs/>
          <w:iCs/>
          <w:sz w:val="18"/>
          <w:szCs w:val="18"/>
          <w:lang w:val="es-ES_tradnl" w:eastAsia="es-ES"/>
        </w:rPr>
        <w:t>Milta</w:t>
      </w:r>
      <w:proofErr w:type="spellEnd"/>
      <w:r w:rsidR="00A008C8" w:rsidRPr="00A6729B">
        <w:rPr>
          <w:rFonts w:ascii="Arial" w:eastAsia="Times New Roman" w:hAnsi="Arial" w:cs="Arial"/>
          <w:bCs/>
          <w:iCs/>
          <w:sz w:val="18"/>
          <w:szCs w:val="18"/>
          <w:lang w:val="es-ES_tradnl" w:eastAsia="es-ES"/>
        </w:rPr>
        <w:t xml:space="preserve"> y Fábrica de Mezcal.</w:t>
      </w:r>
    </w:p>
    <w:p w14:paraId="3BCEB3A9" w14:textId="43A766B5" w:rsidR="00762A6B" w:rsidRPr="00A6729B" w:rsidRDefault="00762A6B" w:rsidP="00762A6B">
      <w:pPr>
        <w:pStyle w:val="Prrafodelista"/>
        <w:numPr>
          <w:ilvl w:val="0"/>
          <w:numId w:val="33"/>
        </w:numPr>
        <w:suppressAutoHyphens w:val="0"/>
        <w:spacing w:line="240" w:lineRule="auto"/>
        <w:rPr>
          <w:rFonts w:ascii="Arial" w:eastAsia="Times New Roman" w:hAnsi="Arial" w:cs="Arial"/>
          <w:color w:val="000000"/>
          <w:sz w:val="18"/>
          <w:szCs w:val="18"/>
          <w:lang w:val="es-ES_tradnl" w:eastAsia="es-ES"/>
        </w:rPr>
      </w:pPr>
      <w:r w:rsidRPr="00A6729B">
        <w:rPr>
          <w:rFonts w:ascii="Arial" w:hAnsi="Arial" w:cs="Arial"/>
          <w:color w:val="000000"/>
          <w:sz w:val="18"/>
          <w:szCs w:val="18"/>
          <w:lang w:val="es-ES_tradnl" w:eastAsia="es-ES"/>
        </w:rPr>
        <w:t xml:space="preserve">Seguro de viaje con </w:t>
      </w:r>
      <w:r w:rsidR="006E2FD5">
        <w:rPr>
          <w:rFonts w:ascii="Arial" w:hAnsi="Arial" w:cs="Arial"/>
          <w:color w:val="000000"/>
          <w:sz w:val="18"/>
          <w:szCs w:val="18"/>
          <w:lang w:val="es-ES_tradnl" w:eastAsia="es-ES"/>
        </w:rPr>
        <w:t>c</w:t>
      </w:r>
      <w:r w:rsidRPr="00A6729B">
        <w:rPr>
          <w:rFonts w:ascii="Arial" w:hAnsi="Arial" w:cs="Arial"/>
          <w:color w:val="000000"/>
          <w:sz w:val="18"/>
          <w:szCs w:val="18"/>
          <w:lang w:val="es-ES_tradnl" w:eastAsia="es-ES"/>
        </w:rPr>
        <w:t>obertura</w:t>
      </w:r>
    </w:p>
    <w:p w14:paraId="536B0F63" w14:textId="19B60220" w:rsidR="00B27474" w:rsidRPr="00DF0245" w:rsidRDefault="00762A6B" w:rsidP="00DD41F4">
      <w:pPr>
        <w:pStyle w:val="Prrafodelista"/>
        <w:numPr>
          <w:ilvl w:val="0"/>
          <w:numId w:val="33"/>
        </w:numPr>
        <w:suppressAutoHyphens w:val="0"/>
        <w:spacing w:line="240" w:lineRule="auto"/>
        <w:rPr>
          <w:rFonts w:ascii="Arial" w:eastAsia="Times New Roman" w:hAnsi="Arial" w:cs="Arial"/>
          <w:color w:val="000000"/>
          <w:sz w:val="18"/>
          <w:szCs w:val="18"/>
          <w:lang w:val="es-ES_tradnl" w:eastAsia="es-ES"/>
        </w:rPr>
      </w:pPr>
      <w:r>
        <w:rPr>
          <w:rFonts w:ascii="Arial" w:hAnsi="Arial" w:cs="Arial"/>
          <w:color w:val="000000"/>
          <w:sz w:val="18"/>
          <w:szCs w:val="18"/>
          <w:lang w:val="es-ES_tradnl" w:eastAsia="es-ES"/>
        </w:rPr>
        <w:t>Asistencia 24hrs.</w:t>
      </w:r>
    </w:p>
    <w:p w14:paraId="6E3E7184" w14:textId="77777777" w:rsidR="00EC5A2B" w:rsidRDefault="00EC5A2B" w:rsidP="00DF0245">
      <w:pPr>
        <w:spacing w:after="0" w:line="240" w:lineRule="auto"/>
        <w:rPr>
          <w:rFonts w:ascii="Arial" w:eastAsia="Arial" w:hAnsi="Arial" w:cs="Arial"/>
          <w:b/>
          <w:color w:val="E36C09"/>
          <w:sz w:val="18"/>
          <w:szCs w:val="18"/>
          <w:u w:val="single"/>
        </w:rPr>
      </w:pPr>
    </w:p>
    <w:p w14:paraId="767C3F3E" w14:textId="3BF2D767" w:rsidR="00DF0245" w:rsidRDefault="00DF0245" w:rsidP="00DF0245">
      <w:pPr>
        <w:spacing w:after="0" w:line="240" w:lineRule="auto"/>
        <w:rPr>
          <w:rFonts w:ascii="Arial" w:eastAsia="Arial" w:hAnsi="Arial" w:cs="Arial"/>
          <w:b/>
          <w:color w:val="E36C09"/>
          <w:sz w:val="18"/>
          <w:szCs w:val="18"/>
          <w:u w:val="single"/>
        </w:rPr>
      </w:pPr>
      <w:r w:rsidRPr="00DF0245">
        <w:rPr>
          <w:rFonts w:ascii="Arial" w:eastAsia="Arial" w:hAnsi="Arial" w:cs="Arial"/>
          <w:b/>
          <w:color w:val="E36C09"/>
          <w:sz w:val="18"/>
          <w:szCs w:val="18"/>
          <w:u w:val="single"/>
        </w:rPr>
        <w:t>AMENIDADES LUNA DE MIEL</w:t>
      </w:r>
    </w:p>
    <w:p w14:paraId="44AEDF89" w14:textId="77777777" w:rsidR="00DF0245" w:rsidRPr="00DF0245" w:rsidRDefault="00DF0245" w:rsidP="00DF0245">
      <w:pPr>
        <w:spacing w:after="0" w:line="240" w:lineRule="auto"/>
        <w:rPr>
          <w:rFonts w:ascii="Arial" w:eastAsia="Arial" w:hAnsi="Arial" w:cs="Arial"/>
          <w:b/>
          <w:color w:val="E36C09"/>
          <w:sz w:val="18"/>
          <w:szCs w:val="18"/>
          <w:u w:val="single"/>
        </w:rPr>
      </w:pPr>
    </w:p>
    <w:p w14:paraId="5C9240B2" w14:textId="77777777" w:rsidR="00DF0245" w:rsidRDefault="00DF0245" w:rsidP="00EC5A2B">
      <w:pPr>
        <w:pStyle w:val="Sinespaciado"/>
        <w:widowControl w:val="0"/>
        <w:numPr>
          <w:ilvl w:val="0"/>
          <w:numId w:val="39"/>
        </w:numPr>
        <w:suppressAutoHyphens w:val="0"/>
        <w:adjustRightInd w:val="0"/>
        <w:jc w:val="both"/>
        <w:textAlignment w:val="baseline"/>
        <w:rPr>
          <w:rFonts w:ascii="Arial" w:hAnsi="Arial" w:cs="Arial"/>
          <w:b/>
          <w:i/>
          <w:color w:val="000000"/>
          <w:sz w:val="18"/>
          <w:szCs w:val="18"/>
          <w:lang w:val="es-ES_tradnl" w:eastAsia="es-ES"/>
        </w:rPr>
      </w:pPr>
      <w:r>
        <w:rPr>
          <w:rFonts w:ascii="Arial" w:hAnsi="Arial" w:cs="Arial"/>
          <w:color w:val="000000"/>
          <w:sz w:val="18"/>
          <w:szCs w:val="18"/>
          <w:lang w:val="es-ES_tradnl" w:eastAsia="es-ES"/>
        </w:rPr>
        <w:t>1 cena en restaurante de hotel o restaurante asignado (sin bebidas incluidas)</w:t>
      </w:r>
    </w:p>
    <w:p w14:paraId="1781C6EB" w14:textId="77777777" w:rsidR="00DF0245" w:rsidRPr="009B6238" w:rsidRDefault="00DF0245" w:rsidP="00EC5A2B">
      <w:pPr>
        <w:pStyle w:val="Prrafodelista"/>
        <w:widowControl w:val="0"/>
        <w:numPr>
          <w:ilvl w:val="0"/>
          <w:numId w:val="39"/>
        </w:numPr>
        <w:suppressAutoHyphens w:val="0"/>
        <w:adjustRightInd w:val="0"/>
        <w:spacing w:line="240" w:lineRule="auto"/>
        <w:jc w:val="both"/>
        <w:textAlignment w:val="baseline"/>
        <w:rPr>
          <w:rFonts w:ascii="Arial" w:eastAsia="Times New Roman" w:hAnsi="Arial" w:cs="Arial"/>
          <w:color w:val="000000"/>
          <w:sz w:val="18"/>
          <w:szCs w:val="18"/>
          <w:lang w:val="es-ES_tradnl" w:eastAsia="es-ES"/>
        </w:rPr>
      </w:pPr>
      <w:r>
        <w:rPr>
          <w:rFonts w:ascii="Arial" w:eastAsia="Times New Roman" w:hAnsi="Arial" w:cs="Arial"/>
          <w:bCs/>
          <w:iCs/>
          <w:sz w:val="18"/>
          <w:szCs w:val="18"/>
          <w:lang w:val="es-ES_tradnl" w:eastAsia="es-ES"/>
        </w:rPr>
        <w:t>Botella de vino en habitación y cesto de frutas</w:t>
      </w:r>
    </w:p>
    <w:p w14:paraId="08A77DAE" w14:textId="464464D6" w:rsidR="00EC5A2B" w:rsidRPr="00EC5A2B" w:rsidRDefault="00EC5A2B" w:rsidP="00EC5A2B">
      <w:pPr>
        <w:pStyle w:val="Prrafodelista"/>
        <w:widowControl w:val="0"/>
        <w:numPr>
          <w:ilvl w:val="0"/>
          <w:numId w:val="39"/>
        </w:numPr>
        <w:suppressAutoHyphens w:val="0"/>
        <w:adjustRightInd w:val="0"/>
        <w:spacing w:line="240" w:lineRule="auto"/>
        <w:jc w:val="both"/>
        <w:textAlignment w:val="baseline"/>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Clase de cocina con cocinero tradicional de Teotitlán del Valle, duración de 8 horas. Comida típica que preparan los clientes, se sugiere se tome el día 2 del itinerario </w:t>
      </w:r>
      <w:r>
        <w:rPr>
          <w:rFonts w:ascii="Arial" w:hAnsi="Arial" w:cs="Arial"/>
          <w:color w:val="000000"/>
          <w:sz w:val="18"/>
          <w:szCs w:val="18"/>
          <w:lang w:val="es-ES_tradnl" w:eastAsia="es-ES"/>
        </w:rPr>
        <w:t>(sin bebidas incluidas)</w:t>
      </w:r>
    </w:p>
    <w:p w14:paraId="5B42F5D1" w14:textId="54D72325" w:rsidR="00DD41F4" w:rsidRPr="00EC5A2B" w:rsidRDefault="00EC5A2B" w:rsidP="00EC5A2B">
      <w:pPr>
        <w:pStyle w:val="Prrafodelista"/>
        <w:widowControl w:val="0"/>
        <w:numPr>
          <w:ilvl w:val="0"/>
          <w:numId w:val="39"/>
        </w:numPr>
        <w:suppressAutoHyphens w:val="0"/>
        <w:adjustRightInd w:val="0"/>
        <w:spacing w:line="240" w:lineRule="auto"/>
        <w:jc w:val="both"/>
        <w:textAlignment w:val="baseline"/>
        <w:rPr>
          <w:rFonts w:ascii="Arial" w:eastAsia="Times New Roman" w:hAnsi="Arial" w:cs="Arial"/>
          <w:color w:val="000000"/>
          <w:sz w:val="18"/>
          <w:szCs w:val="18"/>
          <w:lang w:val="es-ES_tradnl" w:eastAsia="es-ES"/>
        </w:rPr>
      </w:pPr>
      <w:r>
        <w:rPr>
          <w:rFonts w:ascii="Arial" w:eastAsia="Times New Roman" w:hAnsi="Arial" w:cs="Arial"/>
          <w:bCs/>
          <w:iCs/>
          <w:sz w:val="18"/>
          <w:szCs w:val="18"/>
          <w:lang w:val="es-ES_tradnl" w:eastAsia="es-ES"/>
        </w:rPr>
        <w:t>Obsequio sorpresa</w:t>
      </w:r>
    </w:p>
    <w:p w14:paraId="5C6C25CB" w14:textId="77777777" w:rsidR="00EC5A2B" w:rsidRPr="00EC5A2B" w:rsidRDefault="00EC5A2B" w:rsidP="00EC5A2B">
      <w:pPr>
        <w:pStyle w:val="Prrafodelista"/>
        <w:widowControl w:val="0"/>
        <w:suppressAutoHyphens w:val="0"/>
        <w:adjustRightInd w:val="0"/>
        <w:spacing w:line="240" w:lineRule="auto"/>
        <w:jc w:val="both"/>
        <w:textAlignment w:val="baseline"/>
        <w:rPr>
          <w:rFonts w:ascii="Arial" w:eastAsia="Times New Roman" w:hAnsi="Arial" w:cs="Arial"/>
          <w:color w:val="000000"/>
          <w:sz w:val="18"/>
          <w:szCs w:val="18"/>
          <w:lang w:val="es-ES_tradnl" w:eastAsia="es-ES"/>
        </w:rPr>
      </w:pPr>
    </w:p>
    <w:p w14:paraId="497014DB" w14:textId="1AC0AB98"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6C83AA7A" w14:textId="77777777" w:rsidR="001C5247" w:rsidRDefault="001C5247" w:rsidP="00B27474">
      <w:pPr>
        <w:spacing w:after="0" w:line="240" w:lineRule="auto"/>
        <w:rPr>
          <w:rFonts w:ascii="Arial" w:eastAsia="Arial" w:hAnsi="Arial" w:cs="Arial"/>
          <w:b/>
          <w:color w:val="E36C09"/>
          <w:sz w:val="18"/>
          <w:szCs w:val="18"/>
          <w:u w:val="single"/>
        </w:rPr>
      </w:pPr>
    </w:p>
    <w:p w14:paraId="656CC56D" w14:textId="77777777" w:rsidR="00762A6B" w:rsidRDefault="00762A6B" w:rsidP="00762A6B">
      <w:pPr>
        <w:pStyle w:val="Sinespaciado"/>
        <w:widowControl w:val="0"/>
        <w:numPr>
          <w:ilvl w:val="0"/>
          <w:numId w:val="34"/>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Transportación México – Oaxaca – México </w:t>
      </w:r>
    </w:p>
    <w:p w14:paraId="18DED292" w14:textId="77777777" w:rsidR="00762A6B" w:rsidRDefault="00762A6B" w:rsidP="00762A6B">
      <w:pPr>
        <w:pStyle w:val="Sinespaciado"/>
        <w:widowControl w:val="0"/>
        <w:numPr>
          <w:ilvl w:val="0"/>
          <w:numId w:val="34"/>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Alimentos y bebidas no especificadas</w:t>
      </w:r>
    </w:p>
    <w:p w14:paraId="3740FB10" w14:textId="77777777" w:rsidR="00762A6B" w:rsidRDefault="00762A6B" w:rsidP="00762A6B">
      <w:pPr>
        <w:pStyle w:val="Sinespaciado"/>
        <w:widowControl w:val="0"/>
        <w:numPr>
          <w:ilvl w:val="0"/>
          <w:numId w:val="34"/>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No incluye bebidas en las comidas</w:t>
      </w:r>
    </w:p>
    <w:p w14:paraId="52EC6E5A" w14:textId="77777777" w:rsidR="00762A6B" w:rsidRDefault="00762A6B" w:rsidP="00762A6B">
      <w:pPr>
        <w:pStyle w:val="Sinespaciado"/>
        <w:widowControl w:val="0"/>
        <w:numPr>
          <w:ilvl w:val="0"/>
          <w:numId w:val="34"/>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Gastos personales y propinas a meseros, Maleteros y Camaristas</w:t>
      </w:r>
    </w:p>
    <w:p w14:paraId="53524EDB" w14:textId="77777777" w:rsidR="00762A6B" w:rsidRDefault="00762A6B" w:rsidP="00762A6B">
      <w:pPr>
        <w:pStyle w:val="Sinespaciado"/>
        <w:widowControl w:val="0"/>
        <w:numPr>
          <w:ilvl w:val="0"/>
          <w:numId w:val="34"/>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Ningún servicio no especificado </w:t>
      </w:r>
    </w:p>
    <w:p w14:paraId="7B8EA826" w14:textId="77777777" w:rsidR="00B27474" w:rsidRDefault="00B27474" w:rsidP="00B27474">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r>
        <w:rPr>
          <w:rFonts w:ascii="Arial" w:eastAsia="Arial" w:hAnsi="Arial" w:cs="Arial"/>
          <w:color w:val="000000"/>
          <w:sz w:val="18"/>
          <w:szCs w:val="18"/>
        </w:rPr>
        <w:tab/>
      </w:r>
    </w:p>
    <w:p w14:paraId="2AD5BD3B" w14:textId="77777777" w:rsidR="00B27474" w:rsidRDefault="00B27474" w:rsidP="00B27474">
      <w:pPr>
        <w:widowControl w:val="0"/>
        <w:pBdr>
          <w:top w:val="nil"/>
          <w:left w:val="nil"/>
          <w:bottom w:val="nil"/>
          <w:right w:val="nil"/>
          <w:between w:val="nil"/>
        </w:pBdr>
        <w:spacing w:after="0" w:line="240" w:lineRule="auto"/>
        <w:ind w:left="720"/>
        <w:jc w:val="both"/>
        <w:rPr>
          <w:rFonts w:ascii="Arial" w:eastAsia="Arial" w:hAnsi="Arial" w:cs="Arial"/>
          <w:b/>
          <w:color w:val="E36C09"/>
          <w:sz w:val="18"/>
          <w:szCs w:val="18"/>
          <w:u w:val="single"/>
        </w:rPr>
      </w:pPr>
    </w:p>
    <w:p w14:paraId="64C94AFC" w14:textId="77777777" w:rsidR="00B27474" w:rsidRDefault="00B27474" w:rsidP="00B27474">
      <w:pPr>
        <w:spacing w:after="0" w:line="240" w:lineRule="auto"/>
        <w:jc w:val="both"/>
        <w:rPr>
          <w:rFonts w:ascii="Arial" w:eastAsia="Arial" w:hAnsi="Arial" w:cs="Arial"/>
          <w:b/>
          <w:color w:val="E36C09"/>
          <w:sz w:val="18"/>
          <w:szCs w:val="18"/>
          <w:u w:val="single"/>
        </w:rPr>
      </w:pPr>
      <w:r>
        <w:rPr>
          <w:rFonts w:ascii="Arial" w:eastAsia="Arial" w:hAnsi="Arial" w:cs="Arial"/>
          <w:b/>
          <w:color w:val="E36C09"/>
          <w:sz w:val="18"/>
          <w:szCs w:val="18"/>
          <w:u w:val="single"/>
        </w:rPr>
        <w:t>NOTAS IMPORTANTES:</w:t>
      </w:r>
    </w:p>
    <w:p w14:paraId="194E9B7D"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Precios por persona en Moneda Nacional. Sujetos a cambios sin previo aviso y a disponibilidad al momento de reservar.</w:t>
      </w:r>
    </w:p>
    <w:p w14:paraId="77AFBA23" w14:textId="77777777" w:rsidR="00B27474" w:rsidRPr="003C70CC"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3C70CC">
        <w:rPr>
          <w:rFonts w:ascii="Arial" w:eastAsia="Arial" w:hAnsi="Arial" w:cs="Arial"/>
          <w:color w:val="000000"/>
          <w:sz w:val="18"/>
          <w:szCs w:val="18"/>
        </w:rPr>
        <w:t>El Proveedor de servicios en destino esperara hasta 25 minutos después del horario de vuelo estipulado de llegada, fuera de este tiempo es responsabilidad del pasajero trasladarse y/o alcanzar el tour.</w:t>
      </w:r>
    </w:p>
    <w:p w14:paraId="2B84C59B" w14:textId="7606418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El Proveedor de servicio en destino, en el caso de excursiones y visitas, esperara al pasajero hasta 10 minutos después del horario estipulado de pick up en el hotel, fuera de este tiempo es responsabilidad del pasajero trasladarse por su </w:t>
      </w:r>
      <w:r w:rsidR="00124BEC">
        <w:rPr>
          <w:rFonts w:ascii="Arial" w:eastAsia="Arial" w:hAnsi="Arial" w:cs="Arial"/>
          <w:color w:val="000000"/>
          <w:sz w:val="18"/>
          <w:szCs w:val="18"/>
        </w:rPr>
        <w:t>cuenta y</w:t>
      </w:r>
      <w:r>
        <w:rPr>
          <w:rFonts w:ascii="Arial" w:eastAsia="Arial" w:hAnsi="Arial" w:cs="Arial"/>
          <w:color w:val="000000"/>
          <w:sz w:val="18"/>
          <w:szCs w:val="18"/>
        </w:rPr>
        <w:t>/o alcanzar el tour.</w:t>
      </w:r>
    </w:p>
    <w:p w14:paraId="1F9D8C93"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Las habitaciones dobles y/o triples son reservadas con 2 camas.</w:t>
      </w:r>
    </w:p>
    <w:p w14:paraId="7A269EE4"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En caso de que el pasajero tenga alguna inconformidad con los servicios del proveedor de alojamiento, deberá reclamarlo en destino. Para proceder a darle atención inmediata.</w:t>
      </w:r>
    </w:p>
    <w:p w14:paraId="36AA9993" w14:textId="6D9E9508"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u w:val="single"/>
        </w:rPr>
      </w:pPr>
      <w:r>
        <w:rPr>
          <w:rFonts w:ascii="Arial" w:eastAsia="Arial" w:hAnsi="Arial" w:cs="Arial"/>
          <w:color w:val="000000"/>
          <w:sz w:val="18"/>
          <w:szCs w:val="18"/>
        </w:rPr>
        <w:t xml:space="preserve">Una vez que comiencen con su recorrido, nuestro corresponsal en el destino se encargará de que el día anterior queden citados, se les solicita que cumplan con esos horarios establecidos con el fin de no retrasar las visitas, de lo contrario nos reservamos el derecho de tomar la decisión de dejar a las personas que no estén puntuales a la cita acordada, si este es el caso, dichos servicios que no utilicen son </w:t>
      </w:r>
      <w:r>
        <w:rPr>
          <w:rFonts w:ascii="Arial" w:eastAsia="Arial" w:hAnsi="Arial" w:cs="Arial"/>
          <w:i/>
          <w:color w:val="000000"/>
          <w:sz w:val="18"/>
          <w:szCs w:val="18"/>
          <w:u w:val="single"/>
        </w:rPr>
        <w:t>NO REEMBOLSABLES.</w:t>
      </w:r>
    </w:p>
    <w:p w14:paraId="49D262E9"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no se hace responsable de objetos olvidados en las unidades, ya que primeramente es </w:t>
      </w:r>
      <w:r>
        <w:rPr>
          <w:rFonts w:ascii="Arial" w:eastAsia="Arial" w:hAnsi="Arial" w:cs="Arial"/>
          <w:color w:val="000000"/>
          <w:sz w:val="18"/>
          <w:szCs w:val="18"/>
        </w:rPr>
        <w:lastRenderedPageBreak/>
        <w:t>responsabilidad de los clientes cuidar sus pertenencias, así como de equipaje que no llegue en el vuelo; se les dará apoyo para recuperarlo, pero no se tiene obligación alguna de remunerar al pasajero.</w:t>
      </w:r>
    </w:p>
    <w:p w14:paraId="27295B90"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Para pasajero con alguna discapacidad es importante que viajen con algún acompañante que pueda ayudarlo en el recorrido (subir, bajar o caminar). Se les pide indiquen esta situación al momento de reservar para tomar precauciones. </w:t>
      </w:r>
    </w:p>
    <w:p w14:paraId="78AA71C2" w14:textId="10BD3742"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3DDB267F"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horarios de registro de entrada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-In) y salida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de los hoteles están sujetos a las formalidades de cada hotel, pudiendo tener los siguientes horarios: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In 15:00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xml:space="preserve">. y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12:00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(Medio día). En caso de que la llegada fuese antes del horario establecido, existe la posibilidad de que la habitación no sea facilitada hasta el horario correspondiente.</w:t>
      </w:r>
    </w:p>
    <w:p w14:paraId="1B60BC44"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pasajeros que lleguen en servicio compartido al aeropuerto, en alguna ocasión tendrán que esperar máximo 1 hora. Para unirse a más pasajeros.</w:t>
      </w:r>
    </w:p>
    <w:p w14:paraId="69234648"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b/>
          <w:color w:val="000000"/>
          <w:sz w:val="18"/>
          <w:szCs w:val="18"/>
        </w:rPr>
        <w:t xml:space="preserve">Solo se permite una maleta por persona </w:t>
      </w:r>
      <w:r>
        <w:rPr>
          <w:rFonts w:ascii="Arial" w:eastAsia="Arial" w:hAnsi="Arial" w:cs="Arial"/>
          <w:color w:val="000000"/>
          <w:sz w:val="18"/>
          <w:szCs w:val="18"/>
        </w:rPr>
        <w:t>con un máximo de 23 Kg. de peso. Se recomienda viajar con solo 1 maleta ya que la transportación es compartida con otros pasajeros y se contempla 1 maleta por pasajero. En caso de que el cliente viaje con más de 2 maletas tendrán que avisar previamente.</w:t>
      </w:r>
    </w:p>
    <w:p w14:paraId="094C203C"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no utilizados son </w:t>
      </w:r>
      <w:r>
        <w:rPr>
          <w:rFonts w:ascii="Arial" w:eastAsia="Arial" w:hAnsi="Arial" w:cs="Arial"/>
          <w:b/>
          <w:color w:val="000000"/>
          <w:sz w:val="18"/>
          <w:szCs w:val="18"/>
        </w:rPr>
        <w:t>NO REEMBOLSABLES</w:t>
      </w:r>
      <w:r>
        <w:rPr>
          <w:rFonts w:ascii="Arial" w:eastAsia="Arial" w:hAnsi="Arial" w:cs="Arial"/>
          <w:color w:val="000000"/>
          <w:sz w:val="18"/>
          <w:szCs w:val="18"/>
        </w:rPr>
        <w:t xml:space="preserve">.  </w:t>
      </w:r>
    </w:p>
    <w:p w14:paraId="487D5CB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w:t>
      </w:r>
      <w:proofErr w:type="spellStart"/>
      <w:r>
        <w:rPr>
          <w:rFonts w:ascii="Arial" w:eastAsia="Arial" w:hAnsi="Arial" w:cs="Arial"/>
          <w:color w:val="000000"/>
          <w:sz w:val="18"/>
          <w:szCs w:val="18"/>
        </w:rPr>
        <w:t>pre-establecidos</w:t>
      </w:r>
      <w:proofErr w:type="spellEnd"/>
      <w:r>
        <w:rPr>
          <w:rFonts w:ascii="Arial" w:eastAsia="Arial" w:hAnsi="Arial" w:cs="Arial"/>
          <w:color w:val="000000"/>
          <w:sz w:val="18"/>
          <w:szCs w:val="18"/>
        </w:rPr>
        <w:t xml:space="preserve"> y se brindan junto a otros pasajeros. Los traslados regulares son sin guía. Consulte los precios en servicio privado. </w:t>
      </w:r>
    </w:p>
    <w:p w14:paraId="0C5B8851"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 reembolsado en efectivo en caso de que se den las condiciones antes mencionadas.</w:t>
      </w:r>
    </w:p>
    <w:p w14:paraId="2E89541C"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seguridad los infantes y mujeres embarazadas, no podrán realizar actividades que conlleven velocidad al aire libre (ejemplo, visitas en lancha), en el caso de los infantes un familiar tendrá que quedarse a cuidarlos.</w:t>
      </w:r>
    </w:p>
    <w:p w14:paraId="656C70F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En caso de que el pasajero tenga alguna inconformidad con los servicios del proveedor de alojamiento, traslados y/ o excursiones, deberá reclamarlo en destino. Para proceder a darle atención en destino, </w:t>
      </w:r>
      <w:r>
        <w:rPr>
          <w:rFonts w:ascii="Arial" w:eastAsia="Arial" w:hAnsi="Arial" w:cs="Arial"/>
          <w:b/>
          <w:color w:val="000000"/>
          <w:sz w:val="18"/>
          <w:szCs w:val="18"/>
        </w:rPr>
        <w:t>posteriores inconformidades NO serán tomadas en cuenta</w:t>
      </w:r>
      <w:r>
        <w:rPr>
          <w:rFonts w:ascii="Arial" w:eastAsia="Arial" w:hAnsi="Arial" w:cs="Arial"/>
          <w:color w:val="000000"/>
          <w:sz w:val="18"/>
          <w:szCs w:val="18"/>
        </w:rPr>
        <w:t>.</w:t>
      </w:r>
    </w:p>
    <w:p w14:paraId="0C378A4E"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no nos hacemos responsable de la presentación, cantidad y tolerancia digestiva de los pasajeros, ya que son menús turísticos y no incluyen bebidas.</w:t>
      </w:r>
    </w:p>
    <w:p w14:paraId="49C1977F"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proveedor de servicios, se reserva el derecho de modificar el orden de los tours dentro de un paquete, además de cambiar el orden de las visitas dentro de un tour, por cuestiones de operación internas o por fuerza mayor.</w:t>
      </w:r>
    </w:p>
    <w:p w14:paraId="22DDAFB7" w14:textId="2BD13ED9" w:rsidR="00B27474" w:rsidRPr="003C70CC"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tours podrán ser visuales, interactivos, caminando, en coche, van, microbús, autobús, lancha o balsa.</w:t>
      </w:r>
    </w:p>
    <w:p w14:paraId="2DAACB62"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tipo de transporte utilizado en los recorridos son camionetas VAN o Automóvil dependiendo del número de pasajeros, algunos tours se hacen en lancha o Balsa.</w:t>
      </w:r>
    </w:p>
    <w:p w14:paraId="0C494885"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algunas ciudades existe la posibilidad de que los pasajeros puedan cambiar de transporte solo durante el recorrido o tener que caminar hacia el transporte.</w:t>
      </w:r>
    </w:p>
    <w:p w14:paraId="726FC897"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razones de logística en algunas ciudades, puede existir la posibilidad de que le pasajero, deba caminar desde el transporte o hacia él.</w:t>
      </w:r>
    </w:p>
    <w:p w14:paraId="456F447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hoteles mencionados en este programa solo son informativos como referencia, y serán reconfirmados hasta el momento de recibir clave de confirmación y bonos, por lo que pueden cambiar en cualquier momento, pero siempre respetando la categoría contratada, es por ello </w:t>
      </w:r>
      <w:proofErr w:type="gramStart"/>
      <w:r>
        <w:rPr>
          <w:rFonts w:ascii="Arial" w:eastAsia="Arial" w:hAnsi="Arial" w:cs="Arial"/>
          <w:color w:val="000000"/>
          <w:sz w:val="18"/>
          <w:szCs w:val="18"/>
        </w:rPr>
        <w:t>que</w:t>
      </w:r>
      <w:proofErr w:type="gramEnd"/>
      <w:r>
        <w:rPr>
          <w:rFonts w:ascii="Arial" w:eastAsia="Arial" w:hAnsi="Arial" w:cs="Arial"/>
          <w:color w:val="000000"/>
          <w:sz w:val="18"/>
          <w:szCs w:val="18"/>
        </w:rPr>
        <w:t xml:space="preserve"> los hoteles son previstos o similares.</w:t>
      </w:r>
    </w:p>
    <w:p w14:paraId="0F35D3DB" w14:textId="20B49B6B" w:rsidR="00B27474" w:rsidRPr="00DD41F4" w:rsidRDefault="00B27474" w:rsidP="00DD41F4">
      <w:pPr>
        <w:widowControl w:val="0"/>
        <w:numPr>
          <w:ilvl w:val="0"/>
          <w:numId w:val="30"/>
        </w:numPr>
        <w:pBdr>
          <w:top w:val="nil"/>
          <w:left w:val="nil"/>
          <w:bottom w:val="nil"/>
          <w:right w:val="nil"/>
          <w:between w:val="nil"/>
        </w:pBdr>
        <w:suppressAutoHyphens w:val="0"/>
        <w:spacing w:line="240" w:lineRule="auto"/>
        <w:jc w:val="both"/>
        <w:rPr>
          <w:rFonts w:ascii="Arial" w:eastAsia="Arial" w:hAnsi="Arial" w:cs="Arial"/>
          <w:b/>
          <w:color w:val="000000"/>
          <w:sz w:val="18"/>
          <w:szCs w:val="18"/>
        </w:rPr>
      </w:pPr>
      <w:r>
        <w:rPr>
          <w:rFonts w:ascii="Arial" w:eastAsia="Arial" w:hAnsi="Arial" w:cs="Arial"/>
          <w:b/>
          <w:color w:val="000000"/>
          <w:sz w:val="18"/>
          <w:szCs w:val="18"/>
        </w:rPr>
        <w:t>Consulte suplemento para traslados desde y/o hasta el aeropuerto para horarios nocturnos o fuera de los establecidos para este itinerario.</w:t>
      </w:r>
    </w:p>
    <w:p w14:paraId="7E251C7F" w14:textId="77777777" w:rsidR="005470FE" w:rsidRDefault="005470FE" w:rsidP="00B27474">
      <w:pPr>
        <w:spacing w:after="0" w:line="240" w:lineRule="auto"/>
        <w:jc w:val="center"/>
        <w:rPr>
          <w:rFonts w:ascii="Arial" w:eastAsia="Arial" w:hAnsi="Arial" w:cs="Arial"/>
          <w:b/>
          <w:color w:val="E36C09"/>
          <w:sz w:val="18"/>
          <w:szCs w:val="18"/>
          <w:u w:val="single"/>
        </w:rPr>
      </w:pPr>
    </w:p>
    <w:p w14:paraId="09948111" w14:textId="68C23982" w:rsidR="00B27474" w:rsidRDefault="00B27474" w:rsidP="00B27474">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2128184F" w14:textId="77777777" w:rsidR="00B27474" w:rsidRDefault="00B27474" w:rsidP="00B27474">
      <w:pPr>
        <w:spacing w:after="0"/>
        <w:jc w:val="both"/>
        <w:rPr>
          <w:rFonts w:ascii="Arial" w:eastAsia="Arial" w:hAnsi="Arial" w:cs="Arial"/>
          <w:b/>
          <w:sz w:val="18"/>
          <w:szCs w:val="18"/>
          <w:u w:val="single"/>
        </w:rPr>
      </w:pPr>
    </w:p>
    <w:p w14:paraId="1A394BD8" w14:textId="77777777" w:rsidR="00B27474" w:rsidRDefault="00B27474" w:rsidP="00B27474">
      <w:pPr>
        <w:widowControl w:val="0"/>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5">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231F5957" w14:textId="469BEEBB" w:rsidR="00B27474" w:rsidRDefault="00B27474" w:rsidP="00B27474">
      <w:pPr>
        <w:widowControl w:val="0"/>
        <w:pBdr>
          <w:top w:val="nil"/>
          <w:left w:val="nil"/>
          <w:bottom w:val="nil"/>
          <w:right w:val="nil"/>
          <w:between w:val="nil"/>
        </w:pBdr>
        <w:spacing w:after="0" w:line="240" w:lineRule="auto"/>
        <w:jc w:val="both"/>
        <w:rPr>
          <w:rFonts w:ascii="Arial" w:eastAsia="Arial" w:hAnsi="Arial" w:cs="Arial"/>
          <w:color w:val="C00000"/>
          <w:sz w:val="18"/>
          <w:szCs w:val="18"/>
        </w:rPr>
      </w:pPr>
    </w:p>
    <w:p w14:paraId="67224549" w14:textId="28C8FB0E" w:rsidR="00EC5A2B" w:rsidRDefault="00EC5A2B" w:rsidP="00B27474">
      <w:pPr>
        <w:widowControl w:val="0"/>
        <w:pBdr>
          <w:top w:val="nil"/>
          <w:left w:val="nil"/>
          <w:bottom w:val="nil"/>
          <w:right w:val="nil"/>
          <w:between w:val="nil"/>
        </w:pBdr>
        <w:spacing w:after="0" w:line="240" w:lineRule="auto"/>
        <w:jc w:val="both"/>
        <w:rPr>
          <w:rFonts w:ascii="Arial" w:eastAsia="Arial" w:hAnsi="Arial" w:cs="Arial"/>
          <w:color w:val="C00000"/>
          <w:sz w:val="18"/>
          <w:szCs w:val="18"/>
        </w:rPr>
      </w:pPr>
    </w:p>
    <w:p w14:paraId="35E7269A" w14:textId="77777777" w:rsidR="00EC5A2B" w:rsidRDefault="00EC5A2B" w:rsidP="00B27474">
      <w:pPr>
        <w:widowControl w:val="0"/>
        <w:pBdr>
          <w:top w:val="nil"/>
          <w:left w:val="nil"/>
          <w:bottom w:val="nil"/>
          <w:right w:val="nil"/>
          <w:between w:val="nil"/>
        </w:pBdr>
        <w:spacing w:after="0" w:line="240" w:lineRule="auto"/>
        <w:jc w:val="both"/>
        <w:rPr>
          <w:rFonts w:ascii="Arial" w:eastAsia="Arial" w:hAnsi="Arial" w:cs="Arial"/>
          <w:color w:val="C00000"/>
          <w:sz w:val="18"/>
          <w:szCs w:val="18"/>
        </w:rPr>
      </w:pPr>
      <w:bookmarkStart w:id="4" w:name="_GoBack"/>
      <w:bookmarkEnd w:id="4"/>
    </w:p>
    <w:p w14:paraId="1C4FA325" w14:textId="77777777" w:rsid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56469EB4" w14:textId="77777777" w:rsidR="00983CD5" w:rsidRDefault="00983CD5" w:rsidP="00A6729B">
      <w:pPr>
        <w:widowControl w:val="0"/>
        <w:pBdr>
          <w:top w:val="nil"/>
          <w:left w:val="nil"/>
          <w:bottom w:val="nil"/>
          <w:right w:val="nil"/>
          <w:between w:val="nil"/>
        </w:pBdr>
        <w:spacing w:after="0" w:line="240" w:lineRule="auto"/>
        <w:rPr>
          <w:rFonts w:ascii="Arial" w:eastAsia="Arial" w:hAnsi="Arial" w:cs="Arial"/>
          <w:b/>
          <w:color w:val="E36C09"/>
          <w:sz w:val="18"/>
          <w:szCs w:val="18"/>
          <w:u w:val="single"/>
        </w:rPr>
      </w:pPr>
    </w:p>
    <w:p w14:paraId="04B3171B" w14:textId="04BC90D3" w:rsidR="00B27474" w:rsidRPr="00B27474" w:rsidRDefault="00B27474"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sidRPr="00B27474">
        <w:rPr>
          <w:rFonts w:ascii="Arial" w:eastAsia="Arial" w:hAnsi="Arial" w:cs="Arial"/>
          <w:b/>
          <w:color w:val="E36C09"/>
          <w:sz w:val="18"/>
          <w:szCs w:val="18"/>
          <w:u w:val="single"/>
        </w:rPr>
        <w:lastRenderedPageBreak/>
        <w:t xml:space="preserve">VIGENCIA DEL </w:t>
      </w:r>
      <w:r w:rsidR="002509DB">
        <w:rPr>
          <w:rFonts w:ascii="Arial" w:eastAsia="Arial" w:hAnsi="Arial" w:cs="Arial"/>
          <w:b/>
          <w:color w:val="E36C09"/>
          <w:sz w:val="18"/>
          <w:szCs w:val="18"/>
          <w:u w:val="single"/>
        </w:rPr>
        <w:t xml:space="preserve">HASTA </w:t>
      </w:r>
      <w:r w:rsidR="00124BEC">
        <w:rPr>
          <w:rFonts w:ascii="Arial" w:eastAsia="Arial" w:hAnsi="Arial" w:cs="Arial"/>
          <w:b/>
          <w:color w:val="E36C09"/>
          <w:sz w:val="18"/>
          <w:szCs w:val="18"/>
          <w:u w:val="single"/>
        </w:rPr>
        <w:t>07 ENERO 202</w:t>
      </w:r>
      <w:r w:rsidR="00A6729B">
        <w:rPr>
          <w:rFonts w:ascii="Arial" w:eastAsia="Arial" w:hAnsi="Arial" w:cs="Arial"/>
          <w:b/>
          <w:color w:val="E36C09"/>
          <w:sz w:val="18"/>
          <w:szCs w:val="18"/>
          <w:u w:val="single"/>
        </w:rPr>
        <w:t>6</w:t>
      </w:r>
      <w:r w:rsidR="00124BEC">
        <w:rPr>
          <w:rFonts w:ascii="Arial" w:eastAsia="Arial" w:hAnsi="Arial" w:cs="Arial"/>
          <w:b/>
          <w:color w:val="E36C09"/>
          <w:sz w:val="18"/>
          <w:szCs w:val="18"/>
          <w:u w:val="single"/>
        </w:rPr>
        <w:t>.</w:t>
      </w:r>
    </w:p>
    <w:p w14:paraId="658A18A2" w14:textId="77777777" w:rsidR="00B27474" w:rsidRP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FFFFFF"/>
          <w:sz w:val="18"/>
          <w:szCs w:val="18"/>
          <w:u w:val="single"/>
        </w:rPr>
      </w:pPr>
      <w:r w:rsidRPr="00B27474">
        <w:rPr>
          <w:rFonts w:ascii="Arial" w:eastAsia="Arial" w:hAnsi="Arial" w:cs="Arial"/>
          <w:b/>
          <w:color w:val="FFFFFF"/>
          <w:sz w:val="18"/>
          <w:szCs w:val="18"/>
          <w:highlight w:val="blue"/>
          <w:u w:val="single"/>
        </w:rPr>
        <w:t>SE REQUIERE DE PREPAGO</w:t>
      </w:r>
    </w:p>
    <w:p w14:paraId="7DDFF708" w14:textId="77777777" w:rsidR="00B27474" w:rsidRP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tbl>
      <w:tblPr>
        <w:tblW w:w="8847"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ayout w:type="fixed"/>
        <w:tblLook w:val="0400" w:firstRow="0" w:lastRow="0" w:firstColumn="0" w:lastColumn="0" w:noHBand="0" w:noVBand="1"/>
      </w:tblPr>
      <w:tblGrid>
        <w:gridCol w:w="8847"/>
      </w:tblGrid>
      <w:tr w:rsidR="00B27474" w:rsidRPr="00B27474" w14:paraId="0404E2A5" w14:textId="77777777" w:rsidTr="0016229D">
        <w:trPr>
          <w:trHeight w:val="441"/>
          <w:jc w:val="center"/>
        </w:trPr>
        <w:tc>
          <w:tcPr>
            <w:tcW w:w="8847" w:type="dxa"/>
            <w:tcBorders>
              <w:bottom w:val="single" w:sz="4" w:space="0" w:color="F79646"/>
            </w:tcBorders>
            <w:shd w:val="clear" w:color="auto" w:fill="F79646"/>
            <w:vAlign w:val="center"/>
          </w:tcPr>
          <w:p w14:paraId="1414FB99" w14:textId="77777777" w:rsidR="00B27474" w:rsidRPr="00B27474" w:rsidRDefault="00B27474" w:rsidP="0016229D">
            <w:pPr>
              <w:pBdr>
                <w:top w:val="nil"/>
                <w:left w:val="nil"/>
                <w:bottom w:val="nil"/>
                <w:right w:val="nil"/>
                <w:between w:val="nil"/>
              </w:pBdr>
              <w:jc w:val="center"/>
              <w:rPr>
                <w:rFonts w:ascii="Arial" w:eastAsia="Arial" w:hAnsi="Arial" w:cs="Arial"/>
                <w:b/>
                <w:color w:val="FFFFFF"/>
                <w:sz w:val="18"/>
                <w:szCs w:val="18"/>
                <w:u w:val="single"/>
              </w:rPr>
            </w:pPr>
            <w:r w:rsidRPr="00B27474">
              <w:rPr>
                <w:rFonts w:ascii="Arial" w:eastAsia="Arial" w:hAnsi="Arial" w:cs="Arial"/>
                <w:b/>
                <w:color w:val="FFFFFF"/>
                <w:sz w:val="18"/>
                <w:szCs w:val="18"/>
                <w:u w:val="single"/>
              </w:rPr>
              <w:t>POLÍTICAS DE CANCELACIÓN</w:t>
            </w:r>
          </w:p>
        </w:tc>
      </w:tr>
      <w:tr w:rsidR="00B27474" w:rsidRPr="00B27474" w14:paraId="4450B0B8" w14:textId="77777777" w:rsidTr="0016229D">
        <w:trPr>
          <w:trHeight w:val="1345"/>
          <w:jc w:val="center"/>
        </w:trPr>
        <w:tc>
          <w:tcPr>
            <w:tcW w:w="8847" w:type="dxa"/>
            <w:shd w:val="clear" w:color="auto" w:fill="FDE4D0"/>
            <w:vAlign w:val="center"/>
          </w:tcPr>
          <w:p w14:paraId="6B3B76B6" w14:textId="6C6035BE" w:rsidR="00124BEC" w:rsidRDefault="00124BEC" w:rsidP="00124BEC">
            <w:pPr>
              <w:pStyle w:val="Sinespaciado"/>
              <w:widowControl w:val="0"/>
              <w:numPr>
                <w:ilvl w:val="0"/>
                <w:numId w:val="27"/>
              </w:numPr>
              <w:suppressAutoHyphens w:val="0"/>
              <w:adjustRightInd w:val="0"/>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20 días antes de la fecha de salida </w:t>
            </w:r>
            <w:r>
              <w:rPr>
                <w:rFonts w:ascii="Arial" w:hAnsi="Arial" w:cs="Arial"/>
                <w:b/>
                <w:color w:val="000000"/>
                <w:sz w:val="18"/>
                <w:szCs w:val="18"/>
                <w:u w:val="single"/>
                <w:lang w:val="es-ES_tradnl" w:eastAsia="es-ES"/>
              </w:rPr>
              <w:t>0%</w:t>
            </w:r>
            <w:r>
              <w:rPr>
                <w:rFonts w:ascii="Arial" w:hAnsi="Arial" w:cs="Arial"/>
                <w:color w:val="000000"/>
                <w:sz w:val="18"/>
                <w:szCs w:val="18"/>
                <w:lang w:val="es-ES_tradnl" w:eastAsia="es-ES"/>
              </w:rPr>
              <w:t>.</w:t>
            </w:r>
          </w:p>
          <w:p w14:paraId="63462059" w14:textId="3771B469" w:rsidR="00124BEC" w:rsidRDefault="00124BEC" w:rsidP="00124BEC">
            <w:pPr>
              <w:pStyle w:val="Sinespaciado"/>
              <w:widowControl w:val="0"/>
              <w:numPr>
                <w:ilvl w:val="0"/>
                <w:numId w:val="27"/>
              </w:numPr>
              <w:suppressAutoHyphens w:val="0"/>
              <w:adjustRightInd w:val="0"/>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De 19 días a 10 días antes de la fecha de salida </w:t>
            </w:r>
            <w:r>
              <w:rPr>
                <w:rFonts w:ascii="Arial" w:hAnsi="Arial" w:cs="Arial"/>
                <w:b/>
                <w:color w:val="000000"/>
                <w:sz w:val="18"/>
                <w:szCs w:val="18"/>
                <w:u w:val="single"/>
                <w:lang w:val="es-ES_tradnl" w:eastAsia="es-ES"/>
              </w:rPr>
              <w:t>80%</w:t>
            </w:r>
            <w:r>
              <w:rPr>
                <w:rFonts w:ascii="Arial" w:hAnsi="Arial" w:cs="Arial"/>
                <w:color w:val="000000"/>
                <w:sz w:val="18"/>
                <w:szCs w:val="18"/>
                <w:lang w:val="es-ES_tradnl" w:eastAsia="es-ES"/>
              </w:rPr>
              <w:t xml:space="preserve"> del total de la reservación.</w:t>
            </w:r>
          </w:p>
          <w:p w14:paraId="1453D678" w14:textId="7A244E14" w:rsidR="00124BEC" w:rsidRDefault="00124BEC" w:rsidP="00124BEC">
            <w:pPr>
              <w:pStyle w:val="Sinespaciado"/>
              <w:widowControl w:val="0"/>
              <w:numPr>
                <w:ilvl w:val="0"/>
                <w:numId w:val="27"/>
              </w:numPr>
              <w:suppressAutoHyphens w:val="0"/>
              <w:adjustRightInd w:val="0"/>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9 días o menos antes de la fecha de salida </w:t>
            </w:r>
            <w:r>
              <w:rPr>
                <w:rFonts w:ascii="Arial" w:hAnsi="Arial" w:cs="Arial"/>
                <w:b/>
                <w:color w:val="000000"/>
                <w:sz w:val="18"/>
                <w:szCs w:val="18"/>
                <w:u w:val="single"/>
                <w:lang w:val="es-ES_tradnl" w:eastAsia="es-ES"/>
              </w:rPr>
              <w:t>100%</w:t>
            </w:r>
            <w:r>
              <w:rPr>
                <w:rFonts w:ascii="Arial" w:hAnsi="Arial" w:cs="Arial"/>
                <w:color w:val="000000"/>
                <w:sz w:val="18"/>
                <w:szCs w:val="18"/>
                <w:lang w:val="es-ES_tradnl" w:eastAsia="es-ES"/>
              </w:rPr>
              <w:t xml:space="preserve"> del total de la reservación.</w:t>
            </w:r>
          </w:p>
          <w:p w14:paraId="6F576ECA" w14:textId="77777777" w:rsidR="00124BEC" w:rsidRDefault="00124BEC" w:rsidP="00124BEC">
            <w:pPr>
              <w:pStyle w:val="Sinespaciado"/>
              <w:widowControl w:val="0"/>
              <w:numPr>
                <w:ilvl w:val="0"/>
                <w:numId w:val="27"/>
              </w:numPr>
              <w:suppressAutoHyphens w:val="0"/>
              <w:adjustRightInd w:val="0"/>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NO </w:t>
            </w:r>
            <w:proofErr w:type="gramStart"/>
            <w:r>
              <w:rPr>
                <w:rFonts w:ascii="Arial" w:hAnsi="Arial" w:cs="Arial"/>
                <w:color w:val="000000"/>
                <w:sz w:val="18"/>
                <w:szCs w:val="18"/>
                <w:lang w:val="es-ES_tradnl" w:eastAsia="es-ES"/>
              </w:rPr>
              <w:t>SHOW</w:t>
            </w:r>
            <w:proofErr w:type="gramEnd"/>
            <w:r>
              <w:rPr>
                <w:rFonts w:ascii="Arial" w:hAnsi="Arial" w:cs="Arial"/>
                <w:color w:val="000000"/>
                <w:sz w:val="18"/>
                <w:szCs w:val="18"/>
                <w:lang w:val="es-ES_tradnl" w:eastAsia="es-ES"/>
              </w:rPr>
              <w:t xml:space="preserve"> </w:t>
            </w:r>
            <w:r>
              <w:rPr>
                <w:rFonts w:ascii="Arial" w:hAnsi="Arial" w:cs="Arial"/>
                <w:b/>
                <w:color w:val="000000"/>
                <w:sz w:val="18"/>
                <w:szCs w:val="18"/>
                <w:u w:val="single"/>
                <w:lang w:val="es-ES_tradnl" w:eastAsia="es-ES"/>
              </w:rPr>
              <w:t>100%</w:t>
            </w:r>
            <w:r>
              <w:rPr>
                <w:rFonts w:ascii="Arial" w:hAnsi="Arial" w:cs="Arial"/>
                <w:color w:val="000000"/>
                <w:sz w:val="18"/>
                <w:szCs w:val="18"/>
                <w:lang w:val="es-ES_tradnl" w:eastAsia="es-ES"/>
              </w:rPr>
              <w:t xml:space="preserve"> del total de la reservación.</w:t>
            </w:r>
          </w:p>
          <w:p w14:paraId="05C8E03B" w14:textId="77777777" w:rsidR="00124BEC" w:rsidRDefault="00124BEC" w:rsidP="00124BEC">
            <w:pPr>
              <w:pStyle w:val="Sinespaciado"/>
              <w:widowControl w:val="0"/>
              <w:suppressAutoHyphens w:val="0"/>
              <w:adjustRightInd w:val="0"/>
              <w:ind w:left="720"/>
              <w:textAlignment w:val="baseline"/>
              <w:rPr>
                <w:rFonts w:ascii="Arial" w:hAnsi="Arial" w:cs="Arial"/>
                <w:color w:val="000000"/>
                <w:sz w:val="18"/>
                <w:szCs w:val="18"/>
                <w:lang w:val="es-ES_tradnl" w:eastAsia="es-ES"/>
              </w:rPr>
            </w:pPr>
          </w:p>
          <w:p w14:paraId="530D67B7" w14:textId="389CCB41" w:rsidR="00124BEC" w:rsidRPr="00124BEC" w:rsidRDefault="00124BEC" w:rsidP="00124BEC">
            <w:pPr>
              <w:widowControl w:val="0"/>
              <w:pBdr>
                <w:top w:val="nil"/>
                <w:left w:val="nil"/>
                <w:bottom w:val="nil"/>
                <w:right w:val="nil"/>
                <w:between w:val="nil"/>
              </w:pBdr>
              <w:suppressAutoHyphens w:val="0"/>
              <w:spacing w:after="0" w:line="240" w:lineRule="auto"/>
              <w:rPr>
                <w:rFonts w:ascii="Arial" w:hAnsi="Arial" w:cs="Arial"/>
                <w:b/>
                <w:sz w:val="18"/>
                <w:szCs w:val="18"/>
                <w:lang w:eastAsia="es-ES"/>
              </w:rPr>
            </w:pPr>
            <w:r>
              <w:rPr>
                <w:rFonts w:ascii="Arial" w:hAnsi="Arial" w:cs="Arial"/>
                <w:b/>
                <w:sz w:val="16"/>
                <w:szCs w:val="18"/>
                <w:lang w:eastAsia="es-ES"/>
              </w:rPr>
              <w:t xml:space="preserve">EN TEMPORADA ALTA UNA VEZ CONFIRMADO LOS SERVICIOS NO SE ACEPTAN CANCELACIONES, CAMBIOS DE FECHA, CAMBIOS DE NOMBRE Y APLICAN CARGOS DEL 100% </w:t>
            </w:r>
          </w:p>
        </w:tc>
      </w:tr>
    </w:tbl>
    <w:p w14:paraId="6698697E" w14:textId="77777777" w:rsidR="00B27474" w:rsidRPr="00B27474" w:rsidRDefault="00B27474" w:rsidP="00A5494A">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p w14:paraId="00140123" w14:textId="77777777" w:rsidR="00B27474" w:rsidRPr="00B27474" w:rsidRDefault="00B27474" w:rsidP="00A5494A">
      <w:pPr>
        <w:widowControl w:val="0"/>
        <w:pBdr>
          <w:top w:val="nil"/>
          <w:left w:val="nil"/>
          <w:bottom w:val="nil"/>
          <w:right w:val="nil"/>
          <w:between w:val="nil"/>
        </w:pBdr>
        <w:spacing w:after="0" w:line="240" w:lineRule="auto"/>
        <w:jc w:val="center"/>
        <w:rPr>
          <w:rFonts w:ascii="Arial" w:eastAsia="Arial" w:hAnsi="Arial" w:cs="Arial"/>
          <w:color w:val="000000"/>
          <w:sz w:val="18"/>
          <w:szCs w:val="18"/>
        </w:rPr>
      </w:pPr>
      <w:r w:rsidRPr="00B27474">
        <w:rPr>
          <w:rFonts w:ascii="Arial" w:eastAsia="Arial" w:hAnsi="Arial" w:cs="Arial"/>
          <w:b/>
          <w:color w:val="000000"/>
          <w:sz w:val="18"/>
          <w:szCs w:val="18"/>
          <w:u w:val="single"/>
        </w:rPr>
        <w:t>El presente documento es de carácter informativo, más no una confirmación.</w:t>
      </w:r>
    </w:p>
    <w:p w14:paraId="1A7C4095" w14:textId="77777777" w:rsidR="00B27474" w:rsidRPr="00B27474" w:rsidRDefault="00B27474" w:rsidP="00B27474">
      <w:pPr>
        <w:rPr>
          <w:rFonts w:ascii="Arial" w:eastAsia="Arial" w:hAnsi="Arial" w:cs="Arial"/>
          <w:sz w:val="18"/>
          <w:szCs w:val="18"/>
        </w:rPr>
      </w:pPr>
    </w:p>
    <w:p w14:paraId="3F031B4A" w14:textId="753ACD5B" w:rsidR="004D59AF" w:rsidRPr="00B27474" w:rsidRDefault="004D59AF">
      <w:pPr>
        <w:spacing w:after="0" w:line="240" w:lineRule="auto"/>
        <w:rPr>
          <w:rFonts w:ascii="Arial" w:eastAsia="Times New Roman" w:hAnsi="Arial" w:cs="Arial"/>
          <w:b/>
          <w:color w:val="E36C0A" w:themeColor="accent6" w:themeShade="BF"/>
          <w:sz w:val="18"/>
          <w:szCs w:val="18"/>
          <w:lang w:eastAsia="es-ES"/>
        </w:rPr>
      </w:pPr>
    </w:p>
    <w:sectPr w:rsidR="004D59AF" w:rsidRPr="00B27474" w:rsidSect="004D59AF">
      <w:headerReference w:type="default" r:id="rId16"/>
      <w:footerReference w:type="default" r:id="rId17"/>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5117C" w14:textId="77777777" w:rsidR="008C5683" w:rsidRDefault="008C5683">
      <w:pPr>
        <w:spacing w:after="0" w:line="240" w:lineRule="auto"/>
      </w:pPr>
      <w:r>
        <w:separator/>
      </w:r>
    </w:p>
  </w:endnote>
  <w:endnote w:type="continuationSeparator" w:id="0">
    <w:p w14:paraId="3910DC6F" w14:textId="77777777" w:rsidR="008C5683" w:rsidRDefault="008C5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altName w:val="Lucida Sans"/>
    <w:charset w:val="00"/>
    <w:family w:val="swiss"/>
    <w:pitch w:val="variable"/>
    <w:sig w:usb0="00000003" w:usb1="00000000" w:usb2="00000000" w:usb3="00000000" w:csb0="00000001" w:csb1="00000000"/>
  </w:font>
  <w:font w:name="Noto Sans Symbols">
    <w:altName w:val="Times New Roman"/>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9B4C6" w14:textId="77777777" w:rsidR="008C5683" w:rsidRDefault="008C5683">
      <w:pPr>
        <w:spacing w:after="0" w:line="240" w:lineRule="auto"/>
      </w:pPr>
      <w:r>
        <w:separator/>
      </w:r>
    </w:p>
  </w:footnote>
  <w:footnote w:type="continuationSeparator" w:id="0">
    <w:p w14:paraId="45FF2591" w14:textId="77777777" w:rsidR="008C5683" w:rsidRDefault="008C5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504ABA7B" w:rsidR="00B04DAE" w:rsidRDefault="00671320">
    <w:pPr>
      <w:pStyle w:val="Encabezado"/>
    </w:pPr>
    <w:r>
      <w:rPr>
        <w:noProof/>
      </w:rPr>
      <mc:AlternateContent>
        <mc:Choice Requires="wps">
          <w:drawing>
            <wp:anchor distT="0" distB="0" distL="0" distR="0" simplePos="0" relativeHeight="251663872" behindDoc="1" locked="0" layoutInCell="0" allowOverlap="1" wp14:anchorId="7FDCB89B" wp14:editId="00001EAA">
              <wp:simplePos x="0" y="0"/>
              <wp:positionH relativeFrom="column">
                <wp:posOffset>-1578254</wp:posOffset>
              </wp:positionH>
              <wp:positionV relativeFrom="paragraph">
                <wp:posOffset>-638023</wp:posOffset>
              </wp:positionV>
              <wp:extent cx="8439150" cy="980237"/>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980237"/>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35720DC7" id="5 Rectángulo" o:spid="_x0000_s1026" style="position:absolute;margin-left:-124.25pt;margin-top:-50.25pt;width:664.5pt;height:77.2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77E5751C">
          <wp:simplePos x="0" y="0"/>
          <wp:positionH relativeFrom="margin">
            <wp:posOffset>-585216</wp:posOffset>
          </wp:positionH>
          <wp:positionV relativeFrom="paragraph">
            <wp:posOffset>-286436</wp:posOffset>
          </wp:positionV>
          <wp:extent cx="2333549" cy="563049"/>
          <wp:effectExtent l="0" t="0" r="0" b="889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3549" cy="56304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44" style="width:7.45pt;height:7.4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7.45pt;height:7.45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88176BB"/>
    <w:multiLevelType w:val="hybridMultilevel"/>
    <w:tmpl w:val="8028FC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3255EE"/>
    <w:multiLevelType w:val="multilevel"/>
    <w:tmpl w:val="8C68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B30C1"/>
    <w:multiLevelType w:val="hybridMultilevel"/>
    <w:tmpl w:val="8C32BAD8"/>
    <w:lvl w:ilvl="0" w:tplc="5602E554">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178920CF"/>
    <w:multiLevelType w:val="hybridMultilevel"/>
    <w:tmpl w:val="C9DECA56"/>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8" w15:restartNumberingAfterBreak="0">
    <w:nsid w:val="18EA7D29"/>
    <w:multiLevelType w:val="hybridMultilevel"/>
    <w:tmpl w:val="2A043CC4"/>
    <w:lvl w:ilvl="0" w:tplc="6B04F51E">
      <w:start w:val="2"/>
      <w:numFmt w:val="bullet"/>
      <w:lvlText w:val="-"/>
      <w:lvlJc w:val="left"/>
      <w:pPr>
        <w:ind w:left="1440" w:hanging="360"/>
      </w:pPr>
      <w:rPr>
        <w:rFonts w:ascii="Arial" w:eastAsia="Times New Roman" w:hAnsi="Arial" w:cs="Arial" w:hint="default"/>
        <w:color w:val="00000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15:restartNumberingAfterBreak="0">
    <w:nsid w:val="254B6EE4"/>
    <w:multiLevelType w:val="hybridMultilevel"/>
    <w:tmpl w:val="D7CC2D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2C724294"/>
    <w:multiLevelType w:val="multilevel"/>
    <w:tmpl w:val="ECAE69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2633053"/>
    <w:multiLevelType w:val="multilevel"/>
    <w:tmpl w:val="433E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312C87"/>
    <w:multiLevelType w:val="multilevel"/>
    <w:tmpl w:val="E0FE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685D80"/>
    <w:multiLevelType w:val="hybridMultilevel"/>
    <w:tmpl w:val="A866F3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FB66C90"/>
    <w:multiLevelType w:val="multilevel"/>
    <w:tmpl w:val="2960A34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16C04A4"/>
    <w:multiLevelType w:val="multilevel"/>
    <w:tmpl w:val="77FC6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62B2007"/>
    <w:multiLevelType w:val="multilevel"/>
    <w:tmpl w:val="BBFE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6A76A3"/>
    <w:multiLevelType w:val="multilevel"/>
    <w:tmpl w:val="1B4208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5A6946DA"/>
    <w:multiLevelType w:val="multilevel"/>
    <w:tmpl w:val="C0CE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8F22F3"/>
    <w:multiLevelType w:val="multilevel"/>
    <w:tmpl w:val="076E6A8A"/>
    <w:lvl w:ilvl="0">
      <w:numFmt w:val="bullet"/>
      <w:lvlText w:val="-"/>
      <w:lvlJc w:val="left"/>
      <w:pPr>
        <w:ind w:left="720" w:hanging="360"/>
      </w:pPr>
      <w:rPr>
        <w:rFonts w:ascii="Lucida Sans" w:eastAsia="Lucida Sans" w:hAnsi="Lucida Sans" w:cs="Lucida San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2215CFE"/>
    <w:multiLevelType w:val="multilevel"/>
    <w:tmpl w:val="9CDADE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4D63008"/>
    <w:multiLevelType w:val="multilevel"/>
    <w:tmpl w:val="E504767A"/>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7353BD9"/>
    <w:multiLevelType w:val="multilevel"/>
    <w:tmpl w:val="4528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6A6B4D05"/>
    <w:multiLevelType w:val="hybridMultilevel"/>
    <w:tmpl w:val="EC9E053C"/>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1"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C6B31"/>
    <w:multiLevelType w:val="multilevel"/>
    <w:tmpl w:val="299E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167456"/>
    <w:multiLevelType w:val="multilevel"/>
    <w:tmpl w:val="A96C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67187F"/>
    <w:multiLevelType w:val="hybridMultilevel"/>
    <w:tmpl w:val="F7D08852"/>
    <w:lvl w:ilvl="0" w:tplc="8A08EE0A">
      <w:start w:val="1"/>
      <w:numFmt w:val="bullet"/>
      <w:lvlText w:val=""/>
      <w:lvlJc w:val="left"/>
      <w:pPr>
        <w:ind w:left="720" w:hanging="360"/>
      </w:pPr>
      <w:rPr>
        <w:rFonts w:ascii="Symbol" w:hAnsi="Symbo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7EEC6A97"/>
    <w:multiLevelType w:val="multilevel"/>
    <w:tmpl w:val="FA38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3"/>
  </w:num>
  <w:num w:numId="2">
    <w:abstractNumId w:val="29"/>
  </w:num>
  <w:num w:numId="3">
    <w:abstractNumId w:val="1"/>
  </w:num>
  <w:num w:numId="4">
    <w:abstractNumId w:val="36"/>
  </w:num>
  <w:num w:numId="5">
    <w:abstractNumId w:val="11"/>
  </w:num>
  <w:num w:numId="6">
    <w:abstractNumId w:val="38"/>
  </w:num>
  <w:num w:numId="7">
    <w:abstractNumId w:val="31"/>
  </w:num>
  <w:num w:numId="8">
    <w:abstractNumId w:val="9"/>
  </w:num>
  <w:num w:numId="9">
    <w:abstractNumId w:val="0"/>
  </w:num>
  <w:num w:numId="10">
    <w:abstractNumId w:val="34"/>
  </w:num>
  <w:num w:numId="11">
    <w:abstractNumId w:val="37"/>
  </w:num>
  <w:num w:numId="12">
    <w:abstractNumId w:val="32"/>
  </w:num>
  <w:num w:numId="13">
    <w:abstractNumId w:val="33"/>
  </w:num>
  <w:num w:numId="14">
    <w:abstractNumId w:val="7"/>
  </w:num>
  <w:num w:numId="15">
    <w:abstractNumId w:val="4"/>
  </w:num>
  <w:num w:numId="16">
    <w:abstractNumId w:val="20"/>
  </w:num>
  <w:num w:numId="17">
    <w:abstractNumId w:val="30"/>
  </w:num>
  <w:num w:numId="18">
    <w:abstractNumId w:val="6"/>
  </w:num>
  <w:num w:numId="19">
    <w:abstractNumId w:val="24"/>
  </w:num>
  <w:num w:numId="20">
    <w:abstractNumId w:val="28"/>
  </w:num>
  <w:num w:numId="21">
    <w:abstractNumId w:val="13"/>
  </w:num>
  <w:num w:numId="22">
    <w:abstractNumId w:val="14"/>
  </w:num>
  <w:num w:numId="23">
    <w:abstractNumId w:val="8"/>
  </w:num>
  <w:num w:numId="24">
    <w:abstractNumId w:val="12"/>
  </w:num>
  <w:num w:numId="25">
    <w:abstractNumId w:val="22"/>
  </w:num>
  <w:num w:numId="26">
    <w:abstractNumId w:val="27"/>
  </w:num>
  <w:num w:numId="27">
    <w:abstractNumId w:val="26"/>
  </w:num>
  <w:num w:numId="28">
    <w:abstractNumId w:val="18"/>
  </w:num>
  <w:num w:numId="29">
    <w:abstractNumId w:val="16"/>
  </w:num>
  <w:num w:numId="30">
    <w:abstractNumId w:val="25"/>
  </w:num>
  <w:num w:numId="31">
    <w:abstractNumId w:val="17"/>
  </w:num>
  <w:num w:numId="32">
    <w:abstractNumId w:val="3"/>
  </w:num>
  <w:num w:numId="33">
    <w:abstractNumId w:val="21"/>
  </w:num>
  <w:num w:numId="34">
    <w:abstractNumId w:val="5"/>
  </w:num>
  <w:num w:numId="35">
    <w:abstractNumId w:val="19"/>
  </w:num>
  <w:num w:numId="36">
    <w:abstractNumId w:val="15"/>
  </w:num>
  <w:num w:numId="37">
    <w:abstractNumId w:val="10"/>
  </w:num>
  <w:num w:numId="38">
    <w:abstractNumId w:val="2"/>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4BCD"/>
    <w:rsid w:val="00013562"/>
    <w:rsid w:val="00030CC4"/>
    <w:rsid w:val="000343D1"/>
    <w:rsid w:val="000533E5"/>
    <w:rsid w:val="00060AE5"/>
    <w:rsid w:val="000710AB"/>
    <w:rsid w:val="00086143"/>
    <w:rsid w:val="000A6CAD"/>
    <w:rsid w:val="000B0AAE"/>
    <w:rsid w:val="000B4436"/>
    <w:rsid w:val="000D3699"/>
    <w:rsid w:val="000F30BF"/>
    <w:rsid w:val="001040D7"/>
    <w:rsid w:val="001043E0"/>
    <w:rsid w:val="0010639A"/>
    <w:rsid w:val="001070DC"/>
    <w:rsid w:val="00113A97"/>
    <w:rsid w:val="00124BEC"/>
    <w:rsid w:val="00132ECB"/>
    <w:rsid w:val="00140A2B"/>
    <w:rsid w:val="00160A79"/>
    <w:rsid w:val="00167E44"/>
    <w:rsid w:val="00170CC0"/>
    <w:rsid w:val="00172B82"/>
    <w:rsid w:val="001838FC"/>
    <w:rsid w:val="001900EA"/>
    <w:rsid w:val="001A4AFE"/>
    <w:rsid w:val="001C5247"/>
    <w:rsid w:val="001F2DDC"/>
    <w:rsid w:val="00202913"/>
    <w:rsid w:val="002367CC"/>
    <w:rsid w:val="00236E8A"/>
    <w:rsid w:val="0024085C"/>
    <w:rsid w:val="00242410"/>
    <w:rsid w:val="002509DB"/>
    <w:rsid w:val="002611F1"/>
    <w:rsid w:val="00272C7D"/>
    <w:rsid w:val="0029470C"/>
    <w:rsid w:val="002B7435"/>
    <w:rsid w:val="002C2909"/>
    <w:rsid w:val="002C339C"/>
    <w:rsid w:val="003010FF"/>
    <w:rsid w:val="00317554"/>
    <w:rsid w:val="003337A5"/>
    <w:rsid w:val="00335E9F"/>
    <w:rsid w:val="003366EA"/>
    <w:rsid w:val="003754DB"/>
    <w:rsid w:val="00380D0B"/>
    <w:rsid w:val="003952D2"/>
    <w:rsid w:val="00396825"/>
    <w:rsid w:val="003E0BC4"/>
    <w:rsid w:val="003E195E"/>
    <w:rsid w:val="003F0BFA"/>
    <w:rsid w:val="00411999"/>
    <w:rsid w:val="004134C5"/>
    <w:rsid w:val="00416285"/>
    <w:rsid w:val="00446846"/>
    <w:rsid w:val="00460B45"/>
    <w:rsid w:val="004656FB"/>
    <w:rsid w:val="00465FAF"/>
    <w:rsid w:val="004770D7"/>
    <w:rsid w:val="004772DE"/>
    <w:rsid w:val="00490BAA"/>
    <w:rsid w:val="004A0B57"/>
    <w:rsid w:val="004D2FAC"/>
    <w:rsid w:val="004D59AF"/>
    <w:rsid w:val="004E537B"/>
    <w:rsid w:val="004E5A57"/>
    <w:rsid w:val="004F55CD"/>
    <w:rsid w:val="004F68F3"/>
    <w:rsid w:val="005225C9"/>
    <w:rsid w:val="005443A2"/>
    <w:rsid w:val="005470FE"/>
    <w:rsid w:val="00567E8F"/>
    <w:rsid w:val="00584529"/>
    <w:rsid w:val="005C37F1"/>
    <w:rsid w:val="005D48C9"/>
    <w:rsid w:val="005E2C87"/>
    <w:rsid w:val="005E3ABD"/>
    <w:rsid w:val="005F270A"/>
    <w:rsid w:val="00600F4C"/>
    <w:rsid w:val="00604A9F"/>
    <w:rsid w:val="00612C58"/>
    <w:rsid w:val="00620550"/>
    <w:rsid w:val="00621B48"/>
    <w:rsid w:val="00625C46"/>
    <w:rsid w:val="00635E45"/>
    <w:rsid w:val="0065651F"/>
    <w:rsid w:val="00664F15"/>
    <w:rsid w:val="00671320"/>
    <w:rsid w:val="006752F4"/>
    <w:rsid w:val="006B4EC2"/>
    <w:rsid w:val="006E2FD5"/>
    <w:rsid w:val="00707BD4"/>
    <w:rsid w:val="00711A40"/>
    <w:rsid w:val="00753828"/>
    <w:rsid w:val="00762A6B"/>
    <w:rsid w:val="00774345"/>
    <w:rsid w:val="007848EC"/>
    <w:rsid w:val="00784940"/>
    <w:rsid w:val="0079411D"/>
    <w:rsid w:val="007A635A"/>
    <w:rsid w:val="007B2E6B"/>
    <w:rsid w:val="007B69DB"/>
    <w:rsid w:val="007C13EF"/>
    <w:rsid w:val="007D2A16"/>
    <w:rsid w:val="007E256A"/>
    <w:rsid w:val="00801FD5"/>
    <w:rsid w:val="008114C2"/>
    <w:rsid w:val="008153A1"/>
    <w:rsid w:val="00832FE1"/>
    <w:rsid w:val="0083620D"/>
    <w:rsid w:val="00867843"/>
    <w:rsid w:val="008721F4"/>
    <w:rsid w:val="00882B64"/>
    <w:rsid w:val="00883770"/>
    <w:rsid w:val="00885B72"/>
    <w:rsid w:val="008A0438"/>
    <w:rsid w:val="008C1FAB"/>
    <w:rsid w:val="008C5683"/>
    <w:rsid w:val="008F39D0"/>
    <w:rsid w:val="00903E1A"/>
    <w:rsid w:val="00936BE9"/>
    <w:rsid w:val="00942FFC"/>
    <w:rsid w:val="0095265B"/>
    <w:rsid w:val="0095564F"/>
    <w:rsid w:val="00974B2C"/>
    <w:rsid w:val="00983CD5"/>
    <w:rsid w:val="00992C2F"/>
    <w:rsid w:val="00994B15"/>
    <w:rsid w:val="00996B4C"/>
    <w:rsid w:val="009A3F1A"/>
    <w:rsid w:val="009B0D53"/>
    <w:rsid w:val="009B6238"/>
    <w:rsid w:val="009D57B3"/>
    <w:rsid w:val="009E18E5"/>
    <w:rsid w:val="009E30BA"/>
    <w:rsid w:val="009F0287"/>
    <w:rsid w:val="009F7F6C"/>
    <w:rsid w:val="00A008C8"/>
    <w:rsid w:val="00A13819"/>
    <w:rsid w:val="00A26A47"/>
    <w:rsid w:val="00A35EEE"/>
    <w:rsid w:val="00A5494A"/>
    <w:rsid w:val="00A6729B"/>
    <w:rsid w:val="00A70EC9"/>
    <w:rsid w:val="00A72B7E"/>
    <w:rsid w:val="00A96997"/>
    <w:rsid w:val="00AB5F19"/>
    <w:rsid w:val="00AC58B8"/>
    <w:rsid w:val="00AC7C4B"/>
    <w:rsid w:val="00AD2BD0"/>
    <w:rsid w:val="00AF54EA"/>
    <w:rsid w:val="00B04DAE"/>
    <w:rsid w:val="00B27474"/>
    <w:rsid w:val="00B34252"/>
    <w:rsid w:val="00B365F2"/>
    <w:rsid w:val="00B43906"/>
    <w:rsid w:val="00B441D3"/>
    <w:rsid w:val="00B4584E"/>
    <w:rsid w:val="00B51D65"/>
    <w:rsid w:val="00B560EE"/>
    <w:rsid w:val="00B56384"/>
    <w:rsid w:val="00B572C1"/>
    <w:rsid w:val="00B63F32"/>
    <w:rsid w:val="00B66874"/>
    <w:rsid w:val="00B87B16"/>
    <w:rsid w:val="00B92A38"/>
    <w:rsid w:val="00B94AE5"/>
    <w:rsid w:val="00BB6343"/>
    <w:rsid w:val="00BD2C9F"/>
    <w:rsid w:val="00BD74AE"/>
    <w:rsid w:val="00BE7442"/>
    <w:rsid w:val="00BF13F2"/>
    <w:rsid w:val="00BF4BBB"/>
    <w:rsid w:val="00BF6675"/>
    <w:rsid w:val="00C028AD"/>
    <w:rsid w:val="00C06054"/>
    <w:rsid w:val="00C20479"/>
    <w:rsid w:val="00C23F21"/>
    <w:rsid w:val="00C301A6"/>
    <w:rsid w:val="00C37271"/>
    <w:rsid w:val="00C4596F"/>
    <w:rsid w:val="00C573C8"/>
    <w:rsid w:val="00C82FE4"/>
    <w:rsid w:val="00C85BAD"/>
    <w:rsid w:val="00C90082"/>
    <w:rsid w:val="00CC1BBA"/>
    <w:rsid w:val="00CC672B"/>
    <w:rsid w:val="00CD218F"/>
    <w:rsid w:val="00CD5967"/>
    <w:rsid w:val="00CE354D"/>
    <w:rsid w:val="00CE4634"/>
    <w:rsid w:val="00CF53E2"/>
    <w:rsid w:val="00CF7058"/>
    <w:rsid w:val="00D1142D"/>
    <w:rsid w:val="00D118CF"/>
    <w:rsid w:val="00D36BC1"/>
    <w:rsid w:val="00D51949"/>
    <w:rsid w:val="00D60205"/>
    <w:rsid w:val="00D61872"/>
    <w:rsid w:val="00D62D1B"/>
    <w:rsid w:val="00D65BF2"/>
    <w:rsid w:val="00DA5703"/>
    <w:rsid w:val="00DB4304"/>
    <w:rsid w:val="00DB496C"/>
    <w:rsid w:val="00DD41F4"/>
    <w:rsid w:val="00DD7676"/>
    <w:rsid w:val="00DE3F62"/>
    <w:rsid w:val="00DE41D2"/>
    <w:rsid w:val="00DE65A3"/>
    <w:rsid w:val="00DF0245"/>
    <w:rsid w:val="00E12408"/>
    <w:rsid w:val="00E17295"/>
    <w:rsid w:val="00E1758B"/>
    <w:rsid w:val="00E23970"/>
    <w:rsid w:val="00E25E49"/>
    <w:rsid w:val="00E6657A"/>
    <w:rsid w:val="00E7034F"/>
    <w:rsid w:val="00E729B9"/>
    <w:rsid w:val="00E72D98"/>
    <w:rsid w:val="00E86EAB"/>
    <w:rsid w:val="00E93613"/>
    <w:rsid w:val="00EB0D27"/>
    <w:rsid w:val="00EC5A2B"/>
    <w:rsid w:val="00ED6E4D"/>
    <w:rsid w:val="00EE1BC4"/>
    <w:rsid w:val="00EE760C"/>
    <w:rsid w:val="00EF1B82"/>
    <w:rsid w:val="00EF702E"/>
    <w:rsid w:val="00F144C6"/>
    <w:rsid w:val="00F15EA5"/>
    <w:rsid w:val="00F17809"/>
    <w:rsid w:val="00F3597A"/>
    <w:rsid w:val="00F51D22"/>
    <w:rsid w:val="00FA72DE"/>
    <w:rsid w:val="00FB03D5"/>
    <w:rsid w:val="00FC3776"/>
    <w:rsid w:val="00FD08AE"/>
    <w:rsid w:val="00FD78A7"/>
    <w:rsid w:val="00FE0ED2"/>
    <w:rsid w:val="0D2F30A0"/>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64F15"/>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664F15"/>
  </w:style>
  <w:style w:type="character" w:customStyle="1" w:styleId="tabchar">
    <w:name w:val="tabchar"/>
    <w:basedOn w:val="Fuentedeprrafopredeter"/>
    <w:rsid w:val="00664F15"/>
  </w:style>
  <w:style w:type="character" w:customStyle="1" w:styleId="eop">
    <w:name w:val="eop"/>
    <w:basedOn w:val="Fuentedeprrafopredeter"/>
    <w:rsid w:val="00664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86199">
      <w:bodyDiv w:val="1"/>
      <w:marLeft w:val="0"/>
      <w:marRight w:val="0"/>
      <w:marTop w:val="0"/>
      <w:marBottom w:val="0"/>
      <w:divBdr>
        <w:top w:val="none" w:sz="0" w:space="0" w:color="auto"/>
        <w:left w:val="none" w:sz="0" w:space="0" w:color="auto"/>
        <w:bottom w:val="none" w:sz="0" w:space="0" w:color="auto"/>
        <w:right w:val="none" w:sz="0" w:space="0" w:color="auto"/>
      </w:divBdr>
    </w:div>
    <w:div w:id="216746313">
      <w:bodyDiv w:val="1"/>
      <w:marLeft w:val="0"/>
      <w:marRight w:val="0"/>
      <w:marTop w:val="0"/>
      <w:marBottom w:val="0"/>
      <w:divBdr>
        <w:top w:val="none" w:sz="0" w:space="0" w:color="auto"/>
        <w:left w:val="none" w:sz="0" w:space="0" w:color="auto"/>
        <w:bottom w:val="none" w:sz="0" w:space="0" w:color="auto"/>
        <w:right w:val="none" w:sz="0" w:space="0" w:color="auto"/>
      </w:divBdr>
      <w:divsChild>
        <w:div w:id="1187670941">
          <w:marLeft w:val="0"/>
          <w:marRight w:val="0"/>
          <w:marTop w:val="0"/>
          <w:marBottom w:val="0"/>
          <w:divBdr>
            <w:top w:val="none" w:sz="0" w:space="0" w:color="auto"/>
            <w:left w:val="none" w:sz="0" w:space="0" w:color="auto"/>
            <w:bottom w:val="none" w:sz="0" w:space="0" w:color="auto"/>
            <w:right w:val="none" w:sz="0" w:space="0" w:color="auto"/>
          </w:divBdr>
        </w:div>
        <w:div w:id="411707252">
          <w:marLeft w:val="0"/>
          <w:marRight w:val="0"/>
          <w:marTop w:val="0"/>
          <w:marBottom w:val="0"/>
          <w:divBdr>
            <w:top w:val="none" w:sz="0" w:space="0" w:color="auto"/>
            <w:left w:val="none" w:sz="0" w:space="0" w:color="auto"/>
            <w:bottom w:val="none" w:sz="0" w:space="0" w:color="auto"/>
            <w:right w:val="none" w:sz="0" w:space="0" w:color="auto"/>
          </w:divBdr>
        </w:div>
        <w:div w:id="523400893">
          <w:marLeft w:val="0"/>
          <w:marRight w:val="0"/>
          <w:marTop w:val="0"/>
          <w:marBottom w:val="0"/>
          <w:divBdr>
            <w:top w:val="none" w:sz="0" w:space="0" w:color="auto"/>
            <w:left w:val="none" w:sz="0" w:space="0" w:color="auto"/>
            <w:bottom w:val="none" w:sz="0" w:space="0" w:color="auto"/>
            <w:right w:val="none" w:sz="0" w:space="0" w:color="auto"/>
          </w:divBdr>
        </w:div>
        <w:div w:id="1438603993">
          <w:marLeft w:val="0"/>
          <w:marRight w:val="0"/>
          <w:marTop w:val="0"/>
          <w:marBottom w:val="0"/>
          <w:divBdr>
            <w:top w:val="none" w:sz="0" w:space="0" w:color="auto"/>
            <w:left w:val="none" w:sz="0" w:space="0" w:color="auto"/>
            <w:bottom w:val="none" w:sz="0" w:space="0" w:color="auto"/>
            <w:right w:val="none" w:sz="0" w:space="0" w:color="auto"/>
          </w:divBdr>
        </w:div>
        <w:div w:id="1569075851">
          <w:marLeft w:val="0"/>
          <w:marRight w:val="0"/>
          <w:marTop w:val="0"/>
          <w:marBottom w:val="0"/>
          <w:divBdr>
            <w:top w:val="none" w:sz="0" w:space="0" w:color="auto"/>
            <w:left w:val="none" w:sz="0" w:space="0" w:color="auto"/>
            <w:bottom w:val="none" w:sz="0" w:space="0" w:color="auto"/>
            <w:right w:val="none" w:sz="0" w:space="0" w:color="auto"/>
          </w:divBdr>
        </w:div>
      </w:divsChild>
    </w:div>
    <w:div w:id="344289127">
      <w:bodyDiv w:val="1"/>
      <w:marLeft w:val="0"/>
      <w:marRight w:val="0"/>
      <w:marTop w:val="0"/>
      <w:marBottom w:val="0"/>
      <w:divBdr>
        <w:top w:val="none" w:sz="0" w:space="0" w:color="auto"/>
        <w:left w:val="none" w:sz="0" w:space="0" w:color="auto"/>
        <w:bottom w:val="none" w:sz="0" w:space="0" w:color="auto"/>
        <w:right w:val="none" w:sz="0" w:space="0" w:color="auto"/>
      </w:divBdr>
      <w:divsChild>
        <w:div w:id="765657552">
          <w:marLeft w:val="0"/>
          <w:marRight w:val="0"/>
          <w:marTop w:val="0"/>
          <w:marBottom w:val="0"/>
          <w:divBdr>
            <w:top w:val="none" w:sz="0" w:space="0" w:color="auto"/>
            <w:left w:val="none" w:sz="0" w:space="0" w:color="auto"/>
            <w:bottom w:val="none" w:sz="0" w:space="0" w:color="auto"/>
            <w:right w:val="none" w:sz="0" w:space="0" w:color="auto"/>
          </w:divBdr>
        </w:div>
        <w:div w:id="499076446">
          <w:marLeft w:val="0"/>
          <w:marRight w:val="0"/>
          <w:marTop w:val="0"/>
          <w:marBottom w:val="0"/>
          <w:divBdr>
            <w:top w:val="none" w:sz="0" w:space="0" w:color="auto"/>
            <w:left w:val="none" w:sz="0" w:space="0" w:color="auto"/>
            <w:bottom w:val="none" w:sz="0" w:space="0" w:color="auto"/>
            <w:right w:val="none" w:sz="0" w:space="0" w:color="auto"/>
          </w:divBdr>
        </w:div>
        <w:div w:id="779421159">
          <w:marLeft w:val="0"/>
          <w:marRight w:val="0"/>
          <w:marTop w:val="0"/>
          <w:marBottom w:val="0"/>
          <w:divBdr>
            <w:top w:val="none" w:sz="0" w:space="0" w:color="auto"/>
            <w:left w:val="none" w:sz="0" w:space="0" w:color="auto"/>
            <w:bottom w:val="none" w:sz="0" w:space="0" w:color="auto"/>
            <w:right w:val="none" w:sz="0" w:space="0" w:color="auto"/>
          </w:divBdr>
        </w:div>
        <w:div w:id="1772696507">
          <w:marLeft w:val="0"/>
          <w:marRight w:val="0"/>
          <w:marTop w:val="0"/>
          <w:marBottom w:val="0"/>
          <w:divBdr>
            <w:top w:val="none" w:sz="0" w:space="0" w:color="auto"/>
            <w:left w:val="none" w:sz="0" w:space="0" w:color="auto"/>
            <w:bottom w:val="none" w:sz="0" w:space="0" w:color="auto"/>
            <w:right w:val="none" w:sz="0" w:space="0" w:color="auto"/>
          </w:divBdr>
        </w:div>
      </w:divsChild>
    </w:div>
    <w:div w:id="443382573">
      <w:bodyDiv w:val="1"/>
      <w:marLeft w:val="0"/>
      <w:marRight w:val="0"/>
      <w:marTop w:val="0"/>
      <w:marBottom w:val="0"/>
      <w:divBdr>
        <w:top w:val="none" w:sz="0" w:space="0" w:color="auto"/>
        <w:left w:val="none" w:sz="0" w:space="0" w:color="auto"/>
        <w:bottom w:val="none" w:sz="0" w:space="0" w:color="auto"/>
        <w:right w:val="none" w:sz="0" w:space="0" w:color="auto"/>
      </w:divBdr>
      <w:divsChild>
        <w:div w:id="1448162611">
          <w:marLeft w:val="0"/>
          <w:marRight w:val="0"/>
          <w:marTop w:val="0"/>
          <w:marBottom w:val="0"/>
          <w:divBdr>
            <w:top w:val="none" w:sz="0" w:space="0" w:color="auto"/>
            <w:left w:val="none" w:sz="0" w:space="0" w:color="auto"/>
            <w:bottom w:val="none" w:sz="0" w:space="0" w:color="auto"/>
            <w:right w:val="none" w:sz="0" w:space="0" w:color="auto"/>
          </w:divBdr>
        </w:div>
        <w:div w:id="110126007">
          <w:marLeft w:val="0"/>
          <w:marRight w:val="0"/>
          <w:marTop w:val="0"/>
          <w:marBottom w:val="0"/>
          <w:divBdr>
            <w:top w:val="none" w:sz="0" w:space="0" w:color="auto"/>
            <w:left w:val="none" w:sz="0" w:space="0" w:color="auto"/>
            <w:bottom w:val="none" w:sz="0" w:space="0" w:color="auto"/>
            <w:right w:val="none" w:sz="0" w:space="0" w:color="auto"/>
          </w:divBdr>
        </w:div>
      </w:divsChild>
    </w:div>
    <w:div w:id="514224607">
      <w:bodyDiv w:val="1"/>
      <w:marLeft w:val="0"/>
      <w:marRight w:val="0"/>
      <w:marTop w:val="0"/>
      <w:marBottom w:val="0"/>
      <w:divBdr>
        <w:top w:val="none" w:sz="0" w:space="0" w:color="auto"/>
        <w:left w:val="none" w:sz="0" w:space="0" w:color="auto"/>
        <w:bottom w:val="none" w:sz="0" w:space="0" w:color="auto"/>
        <w:right w:val="none" w:sz="0" w:space="0" w:color="auto"/>
      </w:divBdr>
      <w:divsChild>
        <w:div w:id="1257711361">
          <w:marLeft w:val="0"/>
          <w:marRight w:val="0"/>
          <w:marTop w:val="0"/>
          <w:marBottom w:val="0"/>
          <w:divBdr>
            <w:top w:val="none" w:sz="0" w:space="0" w:color="auto"/>
            <w:left w:val="none" w:sz="0" w:space="0" w:color="auto"/>
            <w:bottom w:val="none" w:sz="0" w:space="0" w:color="auto"/>
            <w:right w:val="none" w:sz="0" w:space="0" w:color="auto"/>
          </w:divBdr>
          <w:divsChild>
            <w:div w:id="1887914896">
              <w:marLeft w:val="0"/>
              <w:marRight w:val="0"/>
              <w:marTop w:val="0"/>
              <w:marBottom w:val="0"/>
              <w:divBdr>
                <w:top w:val="none" w:sz="0" w:space="0" w:color="auto"/>
                <w:left w:val="none" w:sz="0" w:space="0" w:color="auto"/>
                <w:bottom w:val="none" w:sz="0" w:space="0" w:color="auto"/>
                <w:right w:val="none" w:sz="0" w:space="0" w:color="auto"/>
              </w:divBdr>
            </w:div>
            <w:div w:id="1251623739">
              <w:marLeft w:val="0"/>
              <w:marRight w:val="0"/>
              <w:marTop w:val="0"/>
              <w:marBottom w:val="0"/>
              <w:divBdr>
                <w:top w:val="none" w:sz="0" w:space="0" w:color="auto"/>
                <w:left w:val="none" w:sz="0" w:space="0" w:color="auto"/>
                <w:bottom w:val="none" w:sz="0" w:space="0" w:color="auto"/>
                <w:right w:val="none" w:sz="0" w:space="0" w:color="auto"/>
              </w:divBdr>
            </w:div>
          </w:divsChild>
        </w:div>
        <w:div w:id="1301813122">
          <w:marLeft w:val="0"/>
          <w:marRight w:val="0"/>
          <w:marTop w:val="0"/>
          <w:marBottom w:val="0"/>
          <w:divBdr>
            <w:top w:val="none" w:sz="0" w:space="0" w:color="auto"/>
            <w:left w:val="none" w:sz="0" w:space="0" w:color="auto"/>
            <w:bottom w:val="none" w:sz="0" w:space="0" w:color="auto"/>
            <w:right w:val="none" w:sz="0" w:space="0" w:color="auto"/>
          </w:divBdr>
          <w:divsChild>
            <w:div w:id="2074085088">
              <w:marLeft w:val="0"/>
              <w:marRight w:val="0"/>
              <w:marTop w:val="0"/>
              <w:marBottom w:val="0"/>
              <w:divBdr>
                <w:top w:val="none" w:sz="0" w:space="0" w:color="auto"/>
                <w:left w:val="none" w:sz="0" w:space="0" w:color="auto"/>
                <w:bottom w:val="none" w:sz="0" w:space="0" w:color="auto"/>
                <w:right w:val="none" w:sz="0" w:space="0" w:color="auto"/>
              </w:divBdr>
            </w:div>
          </w:divsChild>
        </w:div>
        <w:div w:id="1796439106">
          <w:marLeft w:val="0"/>
          <w:marRight w:val="0"/>
          <w:marTop w:val="0"/>
          <w:marBottom w:val="0"/>
          <w:divBdr>
            <w:top w:val="none" w:sz="0" w:space="0" w:color="auto"/>
            <w:left w:val="none" w:sz="0" w:space="0" w:color="auto"/>
            <w:bottom w:val="none" w:sz="0" w:space="0" w:color="auto"/>
            <w:right w:val="none" w:sz="0" w:space="0" w:color="auto"/>
          </w:divBdr>
          <w:divsChild>
            <w:div w:id="19087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73670">
      <w:bodyDiv w:val="1"/>
      <w:marLeft w:val="0"/>
      <w:marRight w:val="0"/>
      <w:marTop w:val="0"/>
      <w:marBottom w:val="0"/>
      <w:divBdr>
        <w:top w:val="none" w:sz="0" w:space="0" w:color="auto"/>
        <w:left w:val="none" w:sz="0" w:space="0" w:color="auto"/>
        <w:bottom w:val="none" w:sz="0" w:space="0" w:color="auto"/>
        <w:right w:val="none" w:sz="0" w:space="0" w:color="auto"/>
      </w:divBdr>
    </w:div>
    <w:div w:id="744494471">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69534211">
      <w:bodyDiv w:val="1"/>
      <w:marLeft w:val="0"/>
      <w:marRight w:val="0"/>
      <w:marTop w:val="0"/>
      <w:marBottom w:val="0"/>
      <w:divBdr>
        <w:top w:val="none" w:sz="0" w:space="0" w:color="auto"/>
        <w:left w:val="none" w:sz="0" w:space="0" w:color="auto"/>
        <w:bottom w:val="none" w:sz="0" w:space="0" w:color="auto"/>
        <w:right w:val="none" w:sz="0" w:space="0" w:color="auto"/>
      </w:divBdr>
      <w:divsChild>
        <w:div w:id="1399550701">
          <w:marLeft w:val="0"/>
          <w:marRight w:val="0"/>
          <w:marTop w:val="0"/>
          <w:marBottom w:val="0"/>
          <w:divBdr>
            <w:top w:val="none" w:sz="0" w:space="0" w:color="auto"/>
            <w:left w:val="none" w:sz="0" w:space="0" w:color="auto"/>
            <w:bottom w:val="none" w:sz="0" w:space="0" w:color="auto"/>
            <w:right w:val="none" w:sz="0" w:space="0" w:color="auto"/>
          </w:divBdr>
        </w:div>
        <w:div w:id="343825172">
          <w:marLeft w:val="0"/>
          <w:marRight w:val="0"/>
          <w:marTop w:val="0"/>
          <w:marBottom w:val="0"/>
          <w:divBdr>
            <w:top w:val="none" w:sz="0" w:space="0" w:color="auto"/>
            <w:left w:val="none" w:sz="0" w:space="0" w:color="auto"/>
            <w:bottom w:val="none" w:sz="0" w:space="0" w:color="auto"/>
            <w:right w:val="none" w:sz="0" w:space="0" w:color="auto"/>
          </w:divBdr>
        </w:div>
        <w:div w:id="864903060">
          <w:marLeft w:val="0"/>
          <w:marRight w:val="0"/>
          <w:marTop w:val="0"/>
          <w:marBottom w:val="0"/>
          <w:divBdr>
            <w:top w:val="none" w:sz="0" w:space="0" w:color="auto"/>
            <w:left w:val="none" w:sz="0" w:space="0" w:color="auto"/>
            <w:bottom w:val="none" w:sz="0" w:space="0" w:color="auto"/>
            <w:right w:val="none" w:sz="0" w:space="0" w:color="auto"/>
          </w:divBdr>
        </w:div>
        <w:div w:id="1179735215">
          <w:marLeft w:val="0"/>
          <w:marRight w:val="0"/>
          <w:marTop w:val="0"/>
          <w:marBottom w:val="0"/>
          <w:divBdr>
            <w:top w:val="none" w:sz="0" w:space="0" w:color="auto"/>
            <w:left w:val="none" w:sz="0" w:space="0" w:color="auto"/>
            <w:bottom w:val="none" w:sz="0" w:space="0" w:color="auto"/>
            <w:right w:val="none" w:sz="0" w:space="0" w:color="auto"/>
          </w:divBdr>
        </w:div>
        <w:div w:id="427503480">
          <w:marLeft w:val="0"/>
          <w:marRight w:val="0"/>
          <w:marTop w:val="0"/>
          <w:marBottom w:val="0"/>
          <w:divBdr>
            <w:top w:val="none" w:sz="0" w:space="0" w:color="auto"/>
            <w:left w:val="none" w:sz="0" w:space="0" w:color="auto"/>
            <w:bottom w:val="none" w:sz="0" w:space="0" w:color="auto"/>
            <w:right w:val="none" w:sz="0" w:space="0" w:color="auto"/>
          </w:divBdr>
        </w:div>
        <w:div w:id="761879209">
          <w:marLeft w:val="0"/>
          <w:marRight w:val="0"/>
          <w:marTop w:val="0"/>
          <w:marBottom w:val="0"/>
          <w:divBdr>
            <w:top w:val="none" w:sz="0" w:space="0" w:color="auto"/>
            <w:left w:val="none" w:sz="0" w:space="0" w:color="auto"/>
            <w:bottom w:val="none" w:sz="0" w:space="0" w:color="auto"/>
            <w:right w:val="none" w:sz="0" w:space="0" w:color="auto"/>
          </w:divBdr>
        </w:div>
        <w:div w:id="885530013">
          <w:marLeft w:val="0"/>
          <w:marRight w:val="0"/>
          <w:marTop w:val="0"/>
          <w:marBottom w:val="0"/>
          <w:divBdr>
            <w:top w:val="none" w:sz="0" w:space="0" w:color="auto"/>
            <w:left w:val="none" w:sz="0" w:space="0" w:color="auto"/>
            <w:bottom w:val="none" w:sz="0" w:space="0" w:color="auto"/>
            <w:right w:val="none" w:sz="0" w:space="0" w:color="auto"/>
          </w:divBdr>
        </w:div>
      </w:divsChild>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069961128">
      <w:bodyDiv w:val="1"/>
      <w:marLeft w:val="0"/>
      <w:marRight w:val="0"/>
      <w:marTop w:val="0"/>
      <w:marBottom w:val="0"/>
      <w:divBdr>
        <w:top w:val="none" w:sz="0" w:space="0" w:color="auto"/>
        <w:left w:val="none" w:sz="0" w:space="0" w:color="auto"/>
        <w:bottom w:val="none" w:sz="0" w:space="0" w:color="auto"/>
        <w:right w:val="none" w:sz="0" w:space="0" w:color="auto"/>
      </w:divBdr>
      <w:divsChild>
        <w:div w:id="644361061">
          <w:marLeft w:val="0"/>
          <w:marRight w:val="0"/>
          <w:marTop w:val="0"/>
          <w:marBottom w:val="0"/>
          <w:divBdr>
            <w:top w:val="none" w:sz="0" w:space="0" w:color="auto"/>
            <w:left w:val="none" w:sz="0" w:space="0" w:color="auto"/>
            <w:bottom w:val="none" w:sz="0" w:space="0" w:color="auto"/>
            <w:right w:val="none" w:sz="0" w:space="0" w:color="auto"/>
          </w:divBdr>
        </w:div>
        <w:div w:id="2122338825">
          <w:marLeft w:val="0"/>
          <w:marRight w:val="0"/>
          <w:marTop w:val="0"/>
          <w:marBottom w:val="0"/>
          <w:divBdr>
            <w:top w:val="none" w:sz="0" w:space="0" w:color="auto"/>
            <w:left w:val="none" w:sz="0" w:space="0" w:color="auto"/>
            <w:bottom w:val="none" w:sz="0" w:space="0" w:color="auto"/>
            <w:right w:val="none" w:sz="0" w:space="0" w:color="auto"/>
          </w:divBdr>
        </w:div>
      </w:divsChild>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41077700">
      <w:bodyDiv w:val="1"/>
      <w:marLeft w:val="0"/>
      <w:marRight w:val="0"/>
      <w:marTop w:val="0"/>
      <w:marBottom w:val="0"/>
      <w:divBdr>
        <w:top w:val="none" w:sz="0" w:space="0" w:color="auto"/>
        <w:left w:val="none" w:sz="0" w:space="0" w:color="auto"/>
        <w:bottom w:val="none" w:sz="0" w:space="0" w:color="auto"/>
        <w:right w:val="none" w:sz="0" w:space="0" w:color="auto"/>
      </w:divBdr>
      <w:divsChild>
        <w:div w:id="2057385029">
          <w:marLeft w:val="0"/>
          <w:marRight w:val="0"/>
          <w:marTop w:val="0"/>
          <w:marBottom w:val="0"/>
          <w:divBdr>
            <w:top w:val="none" w:sz="0" w:space="0" w:color="auto"/>
            <w:left w:val="none" w:sz="0" w:space="0" w:color="auto"/>
            <w:bottom w:val="none" w:sz="0" w:space="0" w:color="auto"/>
            <w:right w:val="none" w:sz="0" w:space="0" w:color="auto"/>
          </w:divBdr>
        </w:div>
        <w:div w:id="1132093216">
          <w:marLeft w:val="0"/>
          <w:marRight w:val="0"/>
          <w:marTop w:val="0"/>
          <w:marBottom w:val="0"/>
          <w:divBdr>
            <w:top w:val="none" w:sz="0" w:space="0" w:color="auto"/>
            <w:left w:val="none" w:sz="0" w:space="0" w:color="auto"/>
            <w:bottom w:val="none" w:sz="0" w:space="0" w:color="auto"/>
            <w:right w:val="none" w:sz="0" w:space="0" w:color="auto"/>
          </w:divBdr>
        </w:div>
        <w:div w:id="49500417">
          <w:marLeft w:val="0"/>
          <w:marRight w:val="0"/>
          <w:marTop w:val="0"/>
          <w:marBottom w:val="0"/>
          <w:divBdr>
            <w:top w:val="none" w:sz="0" w:space="0" w:color="auto"/>
            <w:left w:val="none" w:sz="0" w:space="0" w:color="auto"/>
            <w:bottom w:val="none" w:sz="0" w:space="0" w:color="auto"/>
            <w:right w:val="none" w:sz="0" w:space="0" w:color="auto"/>
          </w:divBdr>
        </w:div>
        <w:div w:id="1182742663">
          <w:marLeft w:val="0"/>
          <w:marRight w:val="0"/>
          <w:marTop w:val="0"/>
          <w:marBottom w:val="0"/>
          <w:divBdr>
            <w:top w:val="none" w:sz="0" w:space="0" w:color="auto"/>
            <w:left w:val="none" w:sz="0" w:space="0" w:color="auto"/>
            <w:bottom w:val="none" w:sz="0" w:space="0" w:color="auto"/>
            <w:right w:val="none" w:sz="0" w:space="0" w:color="auto"/>
          </w:divBdr>
        </w:div>
        <w:div w:id="722875895">
          <w:marLeft w:val="0"/>
          <w:marRight w:val="0"/>
          <w:marTop w:val="0"/>
          <w:marBottom w:val="0"/>
          <w:divBdr>
            <w:top w:val="none" w:sz="0" w:space="0" w:color="auto"/>
            <w:left w:val="none" w:sz="0" w:space="0" w:color="auto"/>
            <w:bottom w:val="none" w:sz="0" w:space="0" w:color="auto"/>
            <w:right w:val="none" w:sz="0" w:space="0" w:color="auto"/>
          </w:divBdr>
        </w:div>
        <w:div w:id="1670063899">
          <w:marLeft w:val="0"/>
          <w:marRight w:val="0"/>
          <w:marTop w:val="0"/>
          <w:marBottom w:val="0"/>
          <w:divBdr>
            <w:top w:val="none" w:sz="0" w:space="0" w:color="auto"/>
            <w:left w:val="none" w:sz="0" w:space="0" w:color="auto"/>
            <w:bottom w:val="none" w:sz="0" w:space="0" w:color="auto"/>
            <w:right w:val="none" w:sz="0" w:space="0" w:color="auto"/>
          </w:divBdr>
        </w:div>
      </w:divsChild>
    </w:div>
    <w:div w:id="1531914201">
      <w:bodyDiv w:val="1"/>
      <w:marLeft w:val="0"/>
      <w:marRight w:val="0"/>
      <w:marTop w:val="0"/>
      <w:marBottom w:val="0"/>
      <w:divBdr>
        <w:top w:val="none" w:sz="0" w:space="0" w:color="auto"/>
        <w:left w:val="none" w:sz="0" w:space="0" w:color="auto"/>
        <w:bottom w:val="none" w:sz="0" w:space="0" w:color="auto"/>
        <w:right w:val="none" w:sz="0" w:space="0" w:color="auto"/>
      </w:divBdr>
      <w:divsChild>
        <w:div w:id="184952302">
          <w:marLeft w:val="0"/>
          <w:marRight w:val="0"/>
          <w:marTop w:val="0"/>
          <w:marBottom w:val="0"/>
          <w:divBdr>
            <w:top w:val="none" w:sz="0" w:space="0" w:color="auto"/>
            <w:left w:val="none" w:sz="0" w:space="0" w:color="auto"/>
            <w:bottom w:val="none" w:sz="0" w:space="0" w:color="auto"/>
            <w:right w:val="none" w:sz="0" w:space="0" w:color="auto"/>
          </w:divBdr>
        </w:div>
        <w:div w:id="1063065940">
          <w:marLeft w:val="0"/>
          <w:marRight w:val="0"/>
          <w:marTop w:val="0"/>
          <w:marBottom w:val="0"/>
          <w:divBdr>
            <w:top w:val="none" w:sz="0" w:space="0" w:color="auto"/>
            <w:left w:val="none" w:sz="0" w:space="0" w:color="auto"/>
            <w:bottom w:val="none" w:sz="0" w:space="0" w:color="auto"/>
            <w:right w:val="none" w:sz="0" w:space="0" w:color="auto"/>
          </w:divBdr>
        </w:div>
        <w:div w:id="975185498">
          <w:marLeft w:val="0"/>
          <w:marRight w:val="0"/>
          <w:marTop w:val="0"/>
          <w:marBottom w:val="0"/>
          <w:divBdr>
            <w:top w:val="none" w:sz="0" w:space="0" w:color="auto"/>
            <w:left w:val="none" w:sz="0" w:space="0" w:color="auto"/>
            <w:bottom w:val="none" w:sz="0" w:space="0" w:color="auto"/>
            <w:right w:val="none" w:sz="0" w:space="0" w:color="auto"/>
          </w:divBdr>
        </w:div>
      </w:divsChild>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908104222">
      <w:bodyDiv w:val="1"/>
      <w:marLeft w:val="0"/>
      <w:marRight w:val="0"/>
      <w:marTop w:val="0"/>
      <w:marBottom w:val="0"/>
      <w:divBdr>
        <w:top w:val="none" w:sz="0" w:space="0" w:color="auto"/>
        <w:left w:val="none" w:sz="0" w:space="0" w:color="auto"/>
        <w:bottom w:val="none" w:sz="0" w:space="0" w:color="auto"/>
        <w:right w:val="none" w:sz="0" w:space="0" w:color="auto"/>
      </w:divBdr>
      <w:divsChild>
        <w:div w:id="825173398">
          <w:marLeft w:val="0"/>
          <w:marRight w:val="0"/>
          <w:marTop w:val="0"/>
          <w:marBottom w:val="0"/>
          <w:divBdr>
            <w:top w:val="none" w:sz="0" w:space="0" w:color="auto"/>
            <w:left w:val="none" w:sz="0" w:space="0" w:color="auto"/>
            <w:bottom w:val="none" w:sz="0" w:space="0" w:color="auto"/>
            <w:right w:val="none" w:sz="0" w:space="0" w:color="auto"/>
          </w:divBdr>
        </w:div>
        <w:div w:id="285744099">
          <w:marLeft w:val="0"/>
          <w:marRight w:val="0"/>
          <w:marTop w:val="0"/>
          <w:marBottom w:val="0"/>
          <w:divBdr>
            <w:top w:val="none" w:sz="0" w:space="0" w:color="auto"/>
            <w:left w:val="none" w:sz="0" w:space="0" w:color="auto"/>
            <w:bottom w:val="none" w:sz="0" w:space="0" w:color="auto"/>
            <w:right w:val="none" w:sz="0" w:space="0" w:color="auto"/>
          </w:divBdr>
        </w:div>
      </w:divsChild>
    </w:div>
    <w:div w:id="1995915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www.tourmundial.m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B11E1-139E-43E7-B7DE-C8A552636F6D}">
  <ds:schemaRefs>
    <ds:schemaRef ds:uri="http://schemas.microsoft.com/sharepoint/v3/contenttype/forms"/>
  </ds:schemaRefs>
</ds:datastoreItem>
</file>

<file path=customXml/itemProps2.xml><?xml version="1.0" encoding="utf-8"?>
<ds:datastoreItem xmlns:ds="http://schemas.openxmlformats.org/officeDocument/2006/customXml" ds:itemID="{E169621E-64CA-41D7-B488-97F2027F7532}">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3.xml><?xml version="1.0" encoding="utf-8"?>
<ds:datastoreItem xmlns:ds="http://schemas.openxmlformats.org/officeDocument/2006/customXml" ds:itemID="{6B08F16C-4151-41B4-AB76-A0755CA1F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34E203-306D-4B23-ABD3-71743654A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1617</Words>
  <Characters>8894</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8</cp:revision>
  <cp:lastPrinted>2023-11-23T16:01:00Z</cp:lastPrinted>
  <dcterms:created xsi:type="dcterms:W3CDTF">2025-01-29T23:01:00Z</dcterms:created>
  <dcterms:modified xsi:type="dcterms:W3CDTF">2025-02-06T17:31:00Z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