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70222BFC" w:rsidR="00A84DA9" w:rsidRPr="00526E9C" w:rsidRDefault="00381723" w:rsidP="009246E5">
      <w:pPr>
        <w:spacing w:line="360" w:lineRule="auto"/>
        <w:ind w:left="284" w:hanging="284"/>
      </w:pPr>
      <w:r>
        <w:rPr>
          <w:noProof/>
          <w:lang w:val="es-CL" w:eastAsia="es-CL" w:bidi="ar-SA"/>
        </w:rPr>
        <w:drawing>
          <wp:anchor distT="0" distB="0" distL="114300" distR="114300" simplePos="0" relativeHeight="251667456" behindDoc="1" locked="0" layoutInCell="1" allowOverlap="1" wp14:anchorId="69FE442D" wp14:editId="7D913746">
            <wp:simplePos x="0" y="0"/>
            <wp:positionH relativeFrom="column">
              <wp:posOffset>-695948</wp:posOffset>
            </wp:positionH>
            <wp:positionV relativeFrom="paragraph">
              <wp:posOffset>123190</wp:posOffset>
            </wp:positionV>
            <wp:extent cx="7848600" cy="2740251"/>
            <wp:effectExtent l="0" t="0" r="0" b="3175"/>
            <wp:wrapNone/>
            <wp:docPr id="1" name="Imagen 1" descr="Resultado de imagen para san an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and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48600" cy="2740251"/>
                    </a:xfrm>
                    <a:prstGeom prst="rect">
                      <a:avLst/>
                    </a:prstGeom>
                    <a:noFill/>
                    <a:ln>
                      <a:noFill/>
                    </a:ln>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7B8365B6">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607C770D" w:rsidR="00526E9C" w:rsidRPr="00B9413B" w:rsidRDefault="00381723" w:rsidP="006C6CAA">
                            <w:pPr>
                              <w:jc w:val="center"/>
                              <w:rPr>
                                <w:b/>
                                <w:bCs/>
                                <w:color w:val="FFFFFF" w:themeColor="background1"/>
                                <w:sz w:val="44"/>
                                <w:szCs w:val="44"/>
                              </w:rPr>
                            </w:pPr>
                            <w:r>
                              <w:rPr>
                                <w:b/>
                                <w:bCs/>
                                <w:color w:val="FFFFFF" w:themeColor="background1"/>
                                <w:sz w:val="48"/>
                                <w:szCs w:val="48"/>
                              </w:rPr>
                              <w:t>SAN ANDRÉS A LA CARTA</w:t>
                            </w:r>
                          </w:p>
                          <w:p w14:paraId="061452EA" w14:textId="1B468AD3"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529BA">
                              <w:rPr>
                                <w:b/>
                                <w:bCs/>
                                <w:color w:val="FFFFFF" w:themeColor="background1"/>
                                <w:sz w:val="48"/>
                                <w:szCs w:val="48"/>
                              </w:rPr>
                              <w:t>3</w:t>
                            </w:r>
                            <w:r w:rsidR="00E04EE4">
                              <w:rPr>
                                <w:b/>
                                <w:bCs/>
                                <w:color w:val="FFFFFF" w:themeColor="background1"/>
                                <w:sz w:val="48"/>
                                <w:szCs w:val="48"/>
                              </w:rPr>
                              <w:t>1</w:t>
                            </w:r>
                            <w:r w:rsidR="00C529BA">
                              <w:rPr>
                                <w:b/>
                                <w:bCs/>
                                <w:color w:val="FFFFFF" w:themeColor="background1"/>
                                <w:sz w:val="48"/>
                                <w:szCs w:val="48"/>
                              </w:rPr>
                              <w:t>0</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607C770D" w:rsidR="00526E9C" w:rsidRPr="00B9413B" w:rsidRDefault="00381723" w:rsidP="006C6CAA">
                      <w:pPr>
                        <w:jc w:val="center"/>
                        <w:rPr>
                          <w:b/>
                          <w:bCs/>
                          <w:color w:val="FFFFFF" w:themeColor="background1"/>
                          <w:sz w:val="44"/>
                          <w:szCs w:val="44"/>
                        </w:rPr>
                      </w:pPr>
                      <w:r>
                        <w:rPr>
                          <w:b/>
                          <w:bCs/>
                          <w:color w:val="FFFFFF" w:themeColor="background1"/>
                          <w:sz w:val="48"/>
                          <w:szCs w:val="48"/>
                        </w:rPr>
                        <w:t>SAN ANDRÉS A LA CARTA</w:t>
                      </w:r>
                    </w:p>
                    <w:p w14:paraId="061452EA" w14:textId="1B468AD3" w:rsidR="006C6CAA" w:rsidRPr="006C6CAA" w:rsidRDefault="004A1125" w:rsidP="006C6CAA">
                      <w:pPr>
                        <w:jc w:val="center"/>
                        <w:rPr>
                          <w:b/>
                          <w:bCs/>
                          <w:color w:val="FFFFFF" w:themeColor="background1"/>
                          <w:sz w:val="48"/>
                          <w:szCs w:val="48"/>
                        </w:rPr>
                      </w:pPr>
                      <w:r>
                        <w:rPr>
                          <w:b/>
                          <w:bCs/>
                          <w:color w:val="FFFFFF" w:themeColor="background1"/>
                          <w:sz w:val="31"/>
                          <w:szCs w:val="31"/>
                        </w:rPr>
                        <w:t>4</w:t>
                      </w:r>
                      <w:r w:rsidR="006C6CAA" w:rsidRPr="00526E9C">
                        <w:rPr>
                          <w:b/>
                          <w:bCs/>
                          <w:color w:val="FFFFFF" w:themeColor="background1"/>
                          <w:sz w:val="31"/>
                          <w:szCs w:val="31"/>
                        </w:rPr>
                        <w:t xml:space="preserve"> DIAS | </w:t>
                      </w:r>
                      <w:r>
                        <w:rPr>
                          <w:b/>
                          <w:bCs/>
                          <w:color w:val="FFFFFF" w:themeColor="background1"/>
                          <w:sz w:val="31"/>
                          <w:szCs w:val="31"/>
                        </w:rPr>
                        <w:t>3</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C529BA">
                        <w:rPr>
                          <w:b/>
                          <w:bCs/>
                          <w:color w:val="FFFFFF" w:themeColor="background1"/>
                          <w:sz w:val="48"/>
                          <w:szCs w:val="48"/>
                        </w:rPr>
                        <w:t>3</w:t>
                      </w:r>
                      <w:r w:rsidR="00E04EE4">
                        <w:rPr>
                          <w:b/>
                          <w:bCs/>
                          <w:color w:val="FFFFFF" w:themeColor="background1"/>
                          <w:sz w:val="48"/>
                          <w:szCs w:val="48"/>
                        </w:rPr>
                        <w:t>1</w:t>
                      </w:r>
                      <w:r w:rsidR="00C529BA">
                        <w:rPr>
                          <w:b/>
                          <w:bCs/>
                          <w:color w:val="FFFFFF" w:themeColor="background1"/>
                          <w:sz w:val="48"/>
                          <w:szCs w:val="48"/>
                        </w:rPr>
                        <w:t>0</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45B8704A" w:rsidR="00526E9C" w:rsidRDefault="00526E9C" w:rsidP="009246E5">
      <w:pPr>
        <w:spacing w:line="360" w:lineRule="auto"/>
        <w:ind w:left="284" w:hanging="284"/>
      </w:pPr>
    </w:p>
    <w:p w14:paraId="3BAE7506" w14:textId="1CF90031" w:rsidR="00407E17" w:rsidRDefault="00407E17" w:rsidP="00355718">
      <w:pPr>
        <w:spacing w:line="360" w:lineRule="auto"/>
        <w:ind w:left="284" w:hanging="284"/>
        <w:rPr>
          <w:b/>
          <w:bCs/>
          <w:color w:val="F05B52"/>
          <w:sz w:val="28"/>
          <w:szCs w:val="28"/>
        </w:rPr>
      </w:pPr>
    </w:p>
    <w:p w14:paraId="6A496C9E" w14:textId="332ED99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0EFAAA5D"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04EB80D7"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4ED41411" w:rsidR="00526E9C" w:rsidRPr="00EA72A5" w:rsidRDefault="00C529BA" w:rsidP="0049299F">
      <w:pPr>
        <w:spacing w:line="360" w:lineRule="auto"/>
        <w:rPr>
          <w:sz w:val="20"/>
          <w:szCs w:val="20"/>
        </w:rPr>
      </w:pPr>
      <w:r>
        <w:rPr>
          <w:sz w:val="20"/>
          <w:szCs w:val="20"/>
        </w:rPr>
        <w:t>2</w:t>
      </w:r>
      <w:r w:rsidR="00866FCB">
        <w:rPr>
          <w:sz w:val="20"/>
          <w:szCs w:val="20"/>
        </w:rPr>
        <w:t xml:space="preserve">0 enero a </w:t>
      </w:r>
      <w:r w:rsidR="00714A16">
        <w:rPr>
          <w:sz w:val="20"/>
          <w:szCs w:val="20"/>
        </w:rPr>
        <w:t>15 diciembre</w:t>
      </w:r>
      <w:r w:rsidR="005F5DCE">
        <w:rPr>
          <w:sz w:val="20"/>
          <w:szCs w:val="20"/>
        </w:rPr>
        <w:t xml:space="preserve"> de 202</w:t>
      </w:r>
      <w:r w:rsidR="00AC34FC">
        <w:rPr>
          <w:sz w:val="20"/>
          <w:szCs w:val="20"/>
        </w:rPr>
        <w:t>6</w:t>
      </w:r>
      <w:r w:rsidR="00866FCB">
        <w:rPr>
          <w:sz w:val="20"/>
          <w:szCs w:val="20"/>
        </w:rPr>
        <w:t>.</w:t>
      </w:r>
    </w:p>
    <w:p w14:paraId="59A700E2" w14:textId="70357FDF"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63BC8914" w14:textId="799CE02F" w:rsidR="00381723" w:rsidRPr="00381723" w:rsidRDefault="00381723" w:rsidP="00381723">
      <w:pPr>
        <w:pStyle w:val="Prrafodelista"/>
        <w:numPr>
          <w:ilvl w:val="0"/>
          <w:numId w:val="1"/>
        </w:numPr>
        <w:spacing w:after="0" w:line="360" w:lineRule="auto"/>
        <w:ind w:left="284" w:hanging="284"/>
        <w:rPr>
          <w:rFonts w:ascii="Arial" w:hAnsi="Arial" w:cs="Arial"/>
          <w:sz w:val="20"/>
          <w:szCs w:val="20"/>
        </w:rPr>
      </w:pPr>
      <w:r w:rsidRPr="00381723">
        <w:rPr>
          <w:rFonts w:ascii="Arial" w:hAnsi="Arial" w:cs="Arial"/>
          <w:sz w:val="20"/>
          <w:szCs w:val="20"/>
        </w:rPr>
        <w:t xml:space="preserve">Traslados aeropuerto </w:t>
      </w:r>
      <w:r w:rsidR="00187B5F">
        <w:rPr>
          <w:rFonts w:ascii="Arial" w:hAnsi="Arial" w:cs="Arial"/>
          <w:sz w:val="20"/>
          <w:szCs w:val="20"/>
        </w:rPr>
        <w:t>/</w:t>
      </w:r>
      <w:r w:rsidRPr="00381723">
        <w:rPr>
          <w:rFonts w:ascii="Arial" w:hAnsi="Arial" w:cs="Arial"/>
          <w:sz w:val="20"/>
          <w:szCs w:val="20"/>
        </w:rPr>
        <w:t xml:space="preserve"> </w:t>
      </w:r>
      <w:r w:rsidR="00187B5F">
        <w:rPr>
          <w:rFonts w:ascii="Arial" w:hAnsi="Arial" w:cs="Arial"/>
          <w:sz w:val="20"/>
          <w:szCs w:val="20"/>
        </w:rPr>
        <w:t>h</w:t>
      </w:r>
      <w:r w:rsidRPr="00381723">
        <w:rPr>
          <w:rFonts w:ascii="Arial" w:hAnsi="Arial" w:cs="Arial"/>
          <w:sz w:val="20"/>
          <w:szCs w:val="20"/>
        </w:rPr>
        <w:t xml:space="preserve">otel </w:t>
      </w:r>
      <w:r w:rsidR="00187B5F">
        <w:rPr>
          <w:rFonts w:ascii="Arial" w:hAnsi="Arial" w:cs="Arial"/>
          <w:sz w:val="20"/>
          <w:szCs w:val="20"/>
        </w:rPr>
        <w:t>/</w:t>
      </w:r>
      <w:r w:rsidRPr="00381723">
        <w:rPr>
          <w:rFonts w:ascii="Arial" w:hAnsi="Arial" w:cs="Arial"/>
          <w:sz w:val="20"/>
          <w:szCs w:val="20"/>
        </w:rPr>
        <w:t xml:space="preserve"> aeropuerto en servicio regular especial</w:t>
      </w:r>
    </w:p>
    <w:p w14:paraId="52E3AB37" w14:textId="77F467E0" w:rsidR="00381723" w:rsidRPr="00381723" w:rsidRDefault="00381723" w:rsidP="00381723">
      <w:pPr>
        <w:pStyle w:val="Prrafodelista"/>
        <w:numPr>
          <w:ilvl w:val="0"/>
          <w:numId w:val="1"/>
        </w:numPr>
        <w:spacing w:after="0" w:line="360" w:lineRule="auto"/>
        <w:ind w:left="284" w:hanging="284"/>
        <w:rPr>
          <w:rFonts w:ascii="Arial" w:hAnsi="Arial" w:cs="Arial"/>
          <w:sz w:val="20"/>
          <w:szCs w:val="20"/>
        </w:rPr>
      </w:pPr>
      <w:r w:rsidRPr="00381723">
        <w:rPr>
          <w:rFonts w:ascii="Arial" w:hAnsi="Arial" w:cs="Arial"/>
          <w:sz w:val="20"/>
          <w:szCs w:val="20"/>
        </w:rPr>
        <w:t>3 de alojamiento desayuno diario</w:t>
      </w:r>
      <w:r w:rsidR="00F47426">
        <w:rPr>
          <w:rFonts w:ascii="Arial" w:hAnsi="Arial" w:cs="Arial"/>
          <w:sz w:val="20"/>
          <w:szCs w:val="20"/>
        </w:rPr>
        <w:t xml:space="preserve"> o </w:t>
      </w:r>
      <w:proofErr w:type="spellStart"/>
      <w:r w:rsidR="00F47426">
        <w:rPr>
          <w:rFonts w:ascii="Arial" w:hAnsi="Arial" w:cs="Arial"/>
          <w:sz w:val="20"/>
          <w:szCs w:val="20"/>
        </w:rPr>
        <w:t>All</w:t>
      </w:r>
      <w:proofErr w:type="spellEnd"/>
      <w:r w:rsidR="00F47426">
        <w:rPr>
          <w:rFonts w:ascii="Arial" w:hAnsi="Arial" w:cs="Arial"/>
          <w:sz w:val="20"/>
          <w:szCs w:val="20"/>
        </w:rPr>
        <w:t xml:space="preserve"> inclusive, según se indica</w:t>
      </w:r>
      <w:r w:rsidRPr="00381723">
        <w:rPr>
          <w:rFonts w:ascii="Arial" w:hAnsi="Arial" w:cs="Arial"/>
          <w:sz w:val="20"/>
          <w:szCs w:val="20"/>
        </w:rPr>
        <w:t xml:space="preserve">. </w:t>
      </w:r>
    </w:p>
    <w:p w14:paraId="7E2C5197" w14:textId="77777777" w:rsidR="00FB4426" w:rsidRPr="00FB4426" w:rsidRDefault="00FB4426" w:rsidP="00FB4426">
      <w:pPr>
        <w:pStyle w:val="Prrafodelista"/>
        <w:numPr>
          <w:ilvl w:val="0"/>
          <w:numId w:val="1"/>
        </w:numPr>
        <w:spacing w:after="0" w:line="360" w:lineRule="auto"/>
        <w:ind w:left="284" w:hanging="284"/>
        <w:rPr>
          <w:rFonts w:ascii="Arial" w:hAnsi="Arial" w:cs="Arial"/>
          <w:sz w:val="20"/>
          <w:szCs w:val="20"/>
        </w:rPr>
      </w:pPr>
      <w:r w:rsidRPr="00FB4426">
        <w:rPr>
          <w:rFonts w:ascii="Arial" w:hAnsi="Arial" w:cs="Arial"/>
          <w:sz w:val="20"/>
          <w:szCs w:val="20"/>
        </w:rPr>
        <w:t>Vuelta a la isla panorámico en servicio regular.</w:t>
      </w:r>
    </w:p>
    <w:p w14:paraId="533B9CE2" w14:textId="77777777" w:rsidR="00FB4426" w:rsidRDefault="00FB4426" w:rsidP="00FB4426">
      <w:pPr>
        <w:pStyle w:val="Prrafodelista"/>
        <w:numPr>
          <w:ilvl w:val="0"/>
          <w:numId w:val="1"/>
        </w:numPr>
        <w:spacing w:after="0" w:line="360" w:lineRule="auto"/>
        <w:ind w:left="284" w:hanging="284"/>
        <w:rPr>
          <w:rFonts w:ascii="Arial" w:hAnsi="Arial" w:cs="Arial"/>
          <w:sz w:val="20"/>
          <w:szCs w:val="20"/>
        </w:rPr>
      </w:pPr>
      <w:r w:rsidRPr="00FB4426">
        <w:rPr>
          <w:rFonts w:ascii="Arial" w:hAnsi="Arial" w:cs="Arial"/>
          <w:sz w:val="20"/>
          <w:szCs w:val="20"/>
        </w:rPr>
        <w:t xml:space="preserve">Excursión a Johnny Kay, Manglares y </w:t>
      </w:r>
      <w:proofErr w:type="spellStart"/>
      <w:r w:rsidRPr="00FB4426">
        <w:rPr>
          <w:rFonts w:ascii="Arial" w:hAnsi="Arial" w:cs="Arial"/>
          <w:sz w:val="20"/>
          <w:szCs w:val="20"/>
        </w:rPr>
        <w:t>Haynes</w:t>
      </w:r>
      <w:proofErr w:type="spellEnd"/>
      <w:r w:rsidRPr="00FB4426">
        <w:rPr>
          <w:rFonts w:ascii="Arial" w:hAnsi="Arial" w:cs="Arial"/>
          <w:sz w:val="20"/>
          <w:szCs w:val="20"/>
        </w:rPr>
        <w:t xml:space="preserve"> Kay (Acuario) en servicio regular </w:t>
      </w:r>
    </w:p>
    <w:p w14:paraId="58E77242" w14:textId="4F67B4A7" w:rsidR="00CC7D9B" w:rsidRPr="00CC7D9B" w:rsidRDefault="009246E5" w:rsidP="00410CBD">
      <w:pPr>
        <w:pStyle w:val="Prrafodelista"/>
        <w:numPr>
          <w:ilvl w:val="0"/>
          <w:numId w:val="1"/>
        </w:numPr>
        <w:spacing w:after="0" w:line="360" w:lineRule="auto"/>
        <w:ind w:left="284" w:hanging="284"/>
        <w:rPr>
          <w:sz w:val="20"/>
          <w:szCs w:val="20"/>
        </w:rPr>
      </w:pPr>
      <w:r w:rsidRPr="00CC7D9B">
        <w:rPr>
          <w:rFonts w:ascii="Arial" w:hAnsi="Arial" w:cs="Arial"/>
          <w:sz w:val="20"/>
          <w:szCs w:val="20"/>
        </w:rPr>
        <w:t>Impuestos hoteleros.</w:t>
      </w:r>
    </w:p>
    <w:p w14:paraId="693A1898" w14:textId="77777777" w:rsidR="00CC7D9B" w:rsidRDefault="00CC7D9B" w:rsidP="00CC7D9B">
      <w:pPr>
        <w:spacing w:line="360" w:lineRule="auto"/>
        <w:rPr>
          <w:sz w:val="20"/>
          <w:szCs w:val="20"/>
        </w:rPr>
      </w:pPr>
    </w:p>
    <w:tbl>
      <w:tblPr>
        <w:tblW w:w="10581" w:type="dxa"/>
        <w:tblCellMar>
          <w:left w:w="70" w:type="dxa"/>
          <w:right w:w="70" w:type="dxa"/>
        </w:tblCellMar>
        <w:tblLook w:val="04A0" w:firstRow="1" w:lastRow="0" w:firstColumn="1" w:lastColumn="0" w:noHBand="0" w:noVBand="1"/>
      </w:tblPr>
      <w:tblGrid>
        <w:gridCol w:w="2368"/>
        <w:gridCol w:w="1609"/>
        <w:gridCol w:w="781"/>
        <w:gridCol w:w="917"/>
        <w:gridCol w:w="735"/>
        <w:gridCol w:w="917"/>
        <w:gridCol w:w="723"/>
        <w:gridCol w:w="917"/>
        <w:gridCol w:w="676"/>
        <w:gridCol w:w="917"/>
        <w:gridCol w:w="21"/>
      </w:tblGrid>
      <w:tr w:rsidR="00CC7D9B" w:rsidRPr="00CC7D9B" w14:paraId="4E50162E" w14:textId="77777777" w:rsidTr="00CC7D9B">
        <w:trPr>
          <w:gridAfter w:val="1"/>
          <w:wAfter w:w="21" w:type="dxa"/>
          <w:trHeight w:val="344"/>
        </w:trPr>
        <w:tc>
          <w:tcPr>
            <w:tcW w:w="2368" w:type="dxa"/>
            <w:tcBorders>
              <w:top w:val="nil"/>
              <w:left w:val="nil"/>
              <w:bottom w:val="nil"/>
              <w:right w:val="nil"/>
            </w:tcBorders>
            <w:noWrap/>
            <w:vAlign w:val="center"/>
            <w:hideMark/>
          </w:tcPr>
          <w:p w14:paraId="28158868" w14:textId="77777777" w:rsidR="00CC7D9B" w:rsidRPr="00CC7D9B" w:rsidRDefault="00CC7D9B" w:rsidP="00CC7D9B">
            <w:pPr>
              <w:widowControl/>
              <w:autoSpaceDE/>
              <w:autoSpaceDN/>
              <w:ind w:firstLineChars="200" w:firstLine="562"/>
              <w:rPr>
                <w:rFonts w:eastAsia="Times New Roman"/>
                <w:b/>
                <w:bCs/>
                <w:color w:val="F05B52"/>
                <w:sz w:val="28"/>
                <w:szCs w:val="28"/>
                <w:lang w:bidi="ar-SA"/>
              </w:rPr>
            </w:pPr>
            <w:r w:rsidRPr="00CC7D9B">
              <w:rPr>
                <w:rFonts w:eastAsia="Times New Roman"/>
                <w:b/>
                <w:bCs/>
                <w:color w:val="F05B52"/>
                <w:sz w:val="28"/>
                <w:szCs w:val="28"/>
                <w:lang w:bidi="ar-SA"/>
              </w:rPr>
              <w:t>TARIFAS</w:t>
            </w:r>
          </w:p>
        </w:tc>
        <w:tc>
          <w:tcPr>
            <w:tcW w:w="1609" w:type="dxa"/>
            <w:tcBorders>
              <w:top w:val="nil"/>
              <w:left w:val="nil"/>
              <w:bottom w:val="nil"/>
              <w:right w:val="nil"/>
            </w:tcBorders>
            <w:noWrap/>
            <w:vAlign w:val="bottom"/>
            <w:hideMark/>
          </w:tcPr>
          <w:p w14:paraId="5D1ED5D2" w14:textId="77777777" w:rsidR="00CC7D9B" w:rsidRPr="00CC7D9B" w:rsidRDefault="00CC7D9B" w:rsidP="00CC7D9B">
            <w:pPr>
              <w:widowControl/>
              <w:autoSpaceDE/>
              <w:autoSpaceDN/>
              <w:ind w:firstLineChars="200" w:firstLine="562"/>
              <w:rPr>
                <w:rFonts w:eastAsia="Times New Roman"/>
                <w:b/>
                <w:bCs/>
                <w:color w:val="F05B52"/>
                <w:sz w:val="28"/>
                <w:szCs w:val="28"/>
                <w:lang w:bidi="ar-SA"/>
              </w:rPr>
            </w:pPr>
          </w:p>
        </w:tc>
        <w:tc>
          <w:tcPr>
            <w:tcW w:w="781" w:type="dxa"/>
            <w:tcBorders>
              <w:top w:val="nil"/>
              <w:left w:val="nil"/>
              <w:bottom w:val="nil"/>
              <w:right w:val="nil"/>
            </w:tcBorders>
            <w:noWrap/>
            <w:vAlign w:val="bottom"/>
            <w:hideMark/>
          </w:tcPr>
          <w:p w14:paraId="02FDC38B"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5C434E56"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35" w:type="dxa"/>
            <w:tcBorders>
              <w:top w:val="nil"/>
              <w:left w:val="nil"/>
              <w:bottom w:val="nil"/>
              <w:right w:val="nil"/>
            </w:tcBorders>
            <w:noWrap/>
            <w:vAlign w:val="bottom"/>
            <w:hideMark/>
          </w:tcPr>
          <w:p w14:paraId="1D2124D8"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1B8F36A8"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23" w:type="dxa"/>
            <w:tcBorders>
              <w:top w:val="nil"/>
              <w:left w:val="nil"/>
              <w:bottom w:val="nil"/>
              <w:right w:val="nil"/>
            </w:tcBorders>
            <w:noWrap/>
            <w:vAlign w:val="bottom"/>
            <w:hideMark/>
          </w:tcPr>
          <w:p w14:paraId="603089BF"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41213F80"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noWrap/>
            <w:vAlign w:val="bottom"/>
            <w:hideMark/>
          </w:tcPr>
          <w:p w14:paraId="338DE68B"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65D2428D"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r>
      <w:tr w:rsidR="00CC7D9B" w:rsidRPr="00CC7D9B" w14:paraId="74F23AB1" w14:textId="77777777" w:rsidTr="00CC7D9B">
        <w:trPr>
          <w:gridAfter w:val="1"/>
          <w:wAfter w:w="21" w:type="dxa"/>
          <w:trHeight w:val="287"/>
        </w:trPr>
        <w:tc>
          <w:tcPr>
            <w:tcW w:w="2368" w:type="dxa"/>
            <w:tcBorders>
              <w:top w:val="single" w:sz="8" w:space="0" w:color="F05B52"/>
              <w:left w:val="single" w:sz="8" w:space="0" w:color="F05B52"/>
              <w:bottom w:val="single" w:sz="8" w:space="0" w:color="F05B52"/>
              <w:right w:val="single" w:sz="8" w:space="0" w:color="FFFFFF"/>
            </w:tcBorders>
            <w:shd w:val="clear" w:color="000000" w:fill="F05B52"/>
            <w:vAlign w:val="center"/>
            <w:hideMark/>
          </w:tcPr>
          <w:p w14:paraId="716FBF52"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Hotel</w:t>
            </w:r>
          </w:p>
        </w:tc>
        <w:tc>
          <w:tcPr>
            <w:tcW w:w="1609" w:type="dxa"/>
            <w:tcBorders>
              <w:top w:val="single" w:sz="8" w:space="0" w:color="F05B52"/>
              <w:left w:val="nil"/>
              <w:bottom w:val="single" w:sz="8" w:space="0" w:color="F05B52"/>
              <w:right w:val="single" w:sz="8" w:space="0" w:color="FFFFFF"/>
            </w:tcBorders>
            <w:shd w:val="clear" w:color="000000" w:fill="F05B52"/>
            <w:vAlign w:val="center"/>
            <w:hideMark/>
          </w:tcPr>
          <w:p w14:paraId="670B9A1B"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Vigencia 2026</w:t>
            </w:r>
          </w:p>
        </w:tc>
        <w:tc>
          <w:tcPr>
            <w:tcW w:w="781" w:type="dxa"/>
            <w:tcBorders>
              <w:top w:val="single" w:sz="8" w:space="0" w:color="F05B52"/>
              <w:left w:val="nil"/>
              <w:bottom w:val="single" w:sz="8" w:space="0" w:color="F05B52"/>
              <w:right w:val="single" w:sz="8" w:space="0" w:color="FFFFFF"/>
            </w:tcBorders>
            <w:shd w:val="clear" w:color="000000" w:fill="F05B52"/>
            <w:noWrap/>
            <w:vAlign w:val="center"/>
            <w:hideMark/>
          </w:tcPr>
          <w:p w14:paraId="4323FE9C" w14:textId="77777777" w:rsidR="00CC7D9B" w:rsidRPr="00CC7D9B" w:rsidRDefault="00CC7D9B" w:rsidP="00CC7D9B">
            <w:pPr>
              <w:widowControl/>
              <w:autoSpaceDE/>
              <w:autoSpaceDN/>
              <w:jc w:val="center"/>
              <w:rPr>
                <w:rFonts w:eastAsia="Times New Roman"/>
                <w:b/>
                <w:bCs/>
                <w:color w:val="FFFFFF"/>
                <w:sz w:val="18"/>
                <w:szCs w:val="18"/>
                <w:lang w:bidi="ar-SA"/>
              </w:rPr>
            </w:pPr>
            <w:proofErr w:type="gramStart"/>
            <w:r w:rsidRPr="00CC7D9B">
              <w:rPr>
                <w:rFonts w:eastAsia="Times New Roman"/>
                <w:b/>
                <w:bCs/>
                <w:color w:val="FFFFFF"/>
                <w:sz w:val="18"/>
                <w:szCs w:val="18"/>
                <w:lang w:val="es-CL" w:eastAsia="es-CL" w:bidi="ar-SA"/>
              </w:rPr>
              <w:t>Single</w:t>
            </w:r>
            <w:proofErr w:type="gramEnd"/>
          </w:p>
        </w:tc>
        <w:tc>
          <w:tcPr>
            <w:tcW w:w="917" w:type="dxa"/>
            <w:tcBorders>
              <w:top w:val="single" w:sz="8" w:space="0" w:color="F05B52"/>
              <w:left w:val="nil"/>
              <w:bottom w:val="single" w:sz="8" w:space="0" w:color="F05B52"/>
              <w:right w:val="single" w:sz="8" w:space="0" w:color="FFFFFF"/>
            </w:tcBorders>
            <w:shd w:val="clear" w:color="000000" w:fill="F05B52"/>
            <w:vAlign w:val="center"/>
            <w:hideMark/>
          </w:tcPr>
          <w:p w14:paraId="56EB89BA"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35" w:type="dxa"/>
            <w:tcBorders>
              <w:top w:val="single" w:sz="8" w:space="0" w:color="F05B52"/>
              <w:left w:val="nil"/>
              <w:bottom w:val="single" w:sz="8" w:space="0" w:color="F05B52"/>
              <w:right w:val="single" w:sz="8" w:space="0" w:color="FFFFFF"/>
            </w:tcBorders>
            <w:shd w:val="clear" w:color="000000" w:fill="F05B52"/>
            <w:noWrap/>
            <w:vAlign w:val="center"/>
            <w:hideMark/>
          </w:tcPr>
          <w:p w14:paraId="250F835B"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Doble</w:t>
            </w:r>
          </w:p>
        </w:tc>
        <w:tc>
          <w:tcPr>
            <w:tcW w:w="917" w:type="dxa"/>
            <w:tcBorders>
              <w:top w:val="single" w:sz="8" w:space="0" w:color="F05B52"/>
              <w:left w:val="nil"/>
              <w:bottom w:val="single" w:sz="8" w:space="0" w:color="F05B52"/>
              <w:right w:val="single" w:sz="8" w:space="0" w:color="FFFFFF"/>
            </w:tcBorders>
            <w:shd w:val="clear" w:color="000000" w:fill="F05B52"/>
            <w:vAlign w:val="center"/>
            <w:hideMark/>
          </w:tcPr>
          <w:p w14:paraId="5F2F0B47"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23" w:type="dxa"/>
            <w:tcBorders>
              <w:top w:val="single" w:sz="8" w:space="0" w:color="F05B52"/>
              <w:left w:val="nil"/>
              <w:bottom w:val="single" w:sz="8" w:space="0" w:color="F05B52"/>
              <w:right w:val="single" w:sz="8" w:space="0" w:color="FFFFFF"/>
            </w:tcBorders>
            <w:shd w:val="clear" w:color="000000" w:fill="F05B52"/>
            <w:noWrap/>
            <w:vAlign w:val="center"/>
            <w:hideMark/>
          </w:tcPr>
          <w:p w14:paraId="2AD09F1A"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Triple</w:t>
            </w:r>
          </w:p>
        </w:tc>
        <w:tc>
          <w:tcPr>
            <w:tcW w:w="917" w:type="dxa"/>
            <w:tcBorders>
              <w:top w:val="single" w:sz="8" w:space="0" w:color="F05B52"/>
              <w:left w:val="nil"/>
              <w:bottom w:val="single" w:sz="8" w:space="0" w:color="F05B52"/>
              <w:right w:val="single" w:sz="8" w:space="0" w:color="FFFFFF"/>
            </w:tcBorders>
            <w:shd w:val="clear" w:color="000000" w:fill="F05B52"/>
            <w:vAlign w:val="center"/>
            <w:hideMark/>
          </w:tcPr>
          <w:p w14:paraId="20746909"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676" w:type="dxa"/>
            <w:tcBorders>
              <w:top w:val="single" w:sz="8" w:space="0" w:color="F05B52"/>
              <w:left w:val="nil"/>
              <w:bottom w:val="single" w:sz="8" w:space="0" w:color="F05B52"/>
              <w:right w:val="single" w:sz="8" w:space="0" w:color="FFFFFF"/>
            </w:tcBorders>
            <w:shd w:val="clear" w:color="000000" w:fill="F05B52"/>
            <w:vAlign w:val="center"/>
            <w:hideMark/>
          </w:tcPr>
          <w:p w14:paraId="2CEE47C7"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 xml:space="preserve">Child </w:t>
            </w:r>
          </w:p>
        </w:tc>
        <w:tc>
          <w:tcPr>
            <w:tcW w:w="917" w:type="dxa"/>
            <w:tcBorders>
              <w:top w:val="single" w:sz="8" w:space="0" w:color="F05B52"/>
              <w:left w:val="nil"/>
              <w:bottom w:val="single" w:sz="8" w:space="0" w:color="F05B52"/>
              <w:right w:val="single" w:sz="8" w:space="0" w:color="F05B52"/>
            </w:tcBorders>
            <w:shd w:val="clear" w:color="000000" w:fill="F05B52"/>
            <w:vAlign w:val="center"/>
            <w:hideMark/>
          </w:tcPr>
          <w:p w14:paraId="4C445809"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r>
      <w:tr w:rsidR="00CC7D9B" w:rsidRPr="00CC7D9B" w14:paraId="1A320D58" w14:textId="77777777" w:rsidTr="00CC7D9B">
        <w:trPr>
          <w:gridAfter w:val="1"/>
          <w:wAfter w:w="21" w:type="dxa"/>
          <w:trHeight w:val="447"/>
        </w:trPr>
        <w:tc>
          <w:tcPr>
            <w:tcW w:w="2368" w:type="dxa"/>
            <w:tcBorders>
              <w:top w:val="nil"/>
              <w:left w:val="single" w:sz="8" w:space="0" w:color="F05B52"/>
              <w:bottom w:val="single" w:sz="8" w:space="0" w:color="F05B52"/>
              <w:right w:val="single" w:sz="8" w:space="0" w:color="F05B52"/>
            </w:tcBorders>
            <w:vAlign w:val="center"/>
            <w:hideMark/>
          </w:tcPr>
          <w:p w14:paraId="0BC287F3" w14:textId="77777777" w:rsidR="00CC7D9B" w:rsidRPr="00CC7D9B" w:rsidRDefault="00CC7D9B" w:rsidP="00CC7D9B">
            <w:pPr>
              <w:widowControl/>
              <w:autoSpaceDE/>
              <w:autoSpaceDN/>
              <w:rPr>
                <w:rFonts w:eastAsia="Times New Roman"/>
                <w:color w:val="000000"/>
                <w:sz w:val="18"/>
                <w:szCs w:val="18"/>
                <w:lang w:bidi="ar-SA"/>
              </w:rPr>
            </w:pPr>
            <w:proofErr w:type="spellStart"/>
            <w:r w:rsidRPr="00CC7D9B">
              <w:rPr>
                <w:rFonts w:eastAsia="Times New Roman"/>
                <w:color w:val="000000"/>
                <w:sz w:val="18"/>
                <w:szCs w:val="18"/>
                <w:lang w:val="es-CO" w:bidi="ar-SA"/>
              </w:rPr>
              <w:t>Nattivo</w:t>
            </w:r>
            <w:proofErr w:type="spellEnd"/>
            <w:r w:rsidRPr="00CC7D9B">
              <w:rPr>
                <w:rFonts w:eastAsia="Times New Roman"/>
                <w:color w:val="000000"/>
                <w:sz w:val="18"/>
                <w:szCs w:val="18"/>
                <w:lang w:val="es-CO" w:bidi="ar-SA"/>
              </w:rPr>
              <w:t xml:space="preserve"> </w:t>
            </w:r>
            <w:proofErr w:type="spellStart"/>
            <w:r w:rsidRPr="00CC7D9B">
              <w:rPr>
                <w:rFonts w:eastAsia="Times New Roman"/>
                <w:color w:val="000000"/>
                <w:sz w:val="18"/>
                <w:szCs w:val="18"/>
                <w:lang w:val="es-CO" w:bidi="ar-SA"/>
              </w:rPr>
              <w:t>Collection</w:t>
            </w:r>
            <w:proofErr w:type="spellEnd"/>
          </w:p>
        </w:tc>
        <w:tc>
          <w:tcPr>
            <w:tcW w:w="1609" w:type="dxa"/>
            <w:tcBorders>
              <w:top w:val="nil"/>
              <w:left w:val="nil"/>
              <w:bottom w:val="single" w:sz="8" w:space="0" w:color="F05B52"/>
              <w:right w:val="single" w:sz="8" w:space="0" w:color="F05B52"/>
            </w:tcBorders>
            <w:noWrap/>
            <w:vAlign w:val="center"/>
            <w:hideMark/>
          </w:tcPr>
          <w:p w14:paraId="40E61B4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6B0DD1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1.062</w:t>
            </w:r>
          </w:p>
        </w:tc>
        <w:tc>
          <w:tcPr>
            <w:tcW w:w="917" w:type="dxa"/>
            <w:tcBorders>
              <w:top w:val="nil"/>
              <w:left w:val="nil"/>
              <w:bottom w:val="single" w:sz="8" w:space="0" w:color="F05B52"/>
              <w:right w:val="single" w:sz="8" w:space="0" w:color="F05B52"/>
            </w:tcBorders>
            <w:noWrap/>
            <w:vAlign w:val="center"/>
            <w:hideMark/>
          </w:tcPr>
          <w:p w14:paraId="5A1D951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331</w:t>
            </w:r>
          </w:p>
        </w:tc>
        <w:tc>
          <w:tcPr>
            <w:tcW w:w="735" w:type="dxa"/>
            <w:tcBorders>
              <w:top w:val="nil"/>
              <w:left w:val="nil"/>
              <w:bottom w:val="single" w:sz="8" w:space="0" w:color="F05B52"/>
              <w:right w:val="single" w:sz="8" w:space="0" w:color="F05B52"/>
            </w:tcBorders>
            <w:noWrap/>
            <w:vAlign w:val="center"/>
            <w:hideMark/>
          </w:tcPr>
          <w:p w14:paraId="3BED6AD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566</w:t>
            </w:r>
          </w:p>
        </w:tc>
        <w:tc>
          <w:tcPr>
            <w:tcW w:w="917" w:type="dxa"/>
            <w:tcBorders>
              <w:top w:val="nil"/>
              <w:left w:val="nil"/>
              <w:bottom w:val="single" w:sz="8" w:space="0" w:color="F05B52"/>
              <w:right w:val="single" w:sz="8" w:space="0" w:color="F05B52"/>
            </w:tcBorders>
            <w:noWrap/>
            <w:vAlign w:val="center"/>
            <w:hideMark/>
          </w:tcPr>
          <w:p w14:paraId="1E29CCD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166</w:t>
            </w:r>
          </w:p>
        </w:tc>
        <w:tc>
          <w:tcPr>
            <w:tcW w:w="723" w:type="dxa"/>
            <w:tcBorders>
              <w:top w:val="nil"/>
              <w:left w:val="nil"/>
              <w:bottom w:val="single" w:sz="8" w:space="0" w:color="F05B52"/>
              <w:right w:val="single" w:sz="8" w:space="0" w:color="F05B52"/>
            </w:tcBorders>
            <w:noWrap/>
            <w:vAlign w:val="center"/>
            <w:hideMark/>
          </w:tcPr>
          <w:p w14:paraId="44A4608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466</w:t>
            </w:r>
          </w:p>
        </w:tc>
        <w:tc>
          <w:tcPr>
            <w:tcW w:w="917" w:type="dxa"/>
            <w:tcBorders>
              <w:top w:val="nil"/>
              <w:left w:val="nil"/>
              <w:bottom w:val="single" w:sz="8" w:space="0" w:color="F05B52"/>
              <w:right w:val="single" w:sz="8" w:space="0" w:color="F05B52"/>
            </w:tcBorders>
            <w:noWrap/>
            <w:vAlign w:val="center"/>
            <w:hideMark/>
          </w:tcPr>
          <w:p w14:paraId="7117B74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132</w:t>
            </w:r>
          </w:p>
        </w:tc>
        <w:tc>
          <w:tcPr>
            <w:tcW w:w="676" w:type="dxa"/>
            <w:tcBorders>
              <w:top w:val="nil"/>
              <w:left w:val="nil"/>
              <w:bottom w:val="single" w:sz="8" w:space="0" w:color="F05B52"/>
              <w:right w:val="single" w:sz="8" w:space="0" w:color="F05B52"/>
            </w:tcBorders>
            <w:noWrap/>
            <w:vAlign w:val="center"/>
            <w:hideMark/>
          </w:tcPr>
          <w:p w14:paraId="35DF7E1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202</w:t>
            </w:r>
          </w:p>
        </w:tc>
        <w:tc>
          <w:tcPr>
            <w:tcW w:w="917" w:type="dxa"/>
            <w:tcBorders>
              <w:top w:val="nil"/>
              <w:left w:val="nil"/>
              <w:bottom w:val="single" w:sz="8" w:space="0" w:color="F05B52"/>
              <w:right w:val="single" w:sz="8" w:space="0" w:color="F05B52"/>
            </w:tcBorders>
            <w:noWrap/>
            <w:vAlign w:val="center"/>
            <w:hideMark/>
          </w:tcPr>
          <w:p w14:paraId="59F4AA3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44</w:t>
            </w:r>
          </w:p>
        </w:tc>
      </w:tr>
      <w:tr w:rsidR="00CC7D9B" w:rsidRPr="00CC7D9B" w14:paraId="0EBFFA15"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0D369FE5"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Casablanca</w:t>
            </w:r>
          </w:p>
        </w:tc>
        <w:tc>
          <w:tcPr>
            <w:tcW w:w="1609" w:type="dxa"/>
            <w:tcBorders>
              <w:top w:val="nil"/>
              <w:left w:val="nil"/>
              <w:bottom w:val="single" w:sz="8" w:space="0" w:color="F05B52"/>
              <w:right w:val="single" w:sz="8" w:space="0" w:color="F05B52"/>
            </w:tcBorders>
            <w:noWrap/>
            <w:vAlign w:val="center"/>
            <w:hideMark/>
          </w:tcPr>
          <w:p w14:paraId="03A0CD2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4AEA935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1.522</w:t>
            </w:r>
          </w:p>
        </w:tc>
        <w:tc>
          <w:tcPr>
            <w:tcW w:w="917" w:type="dxa"/>
            <w:tcBorders>
              <w:top w:val="nil"/>
              <w:left w:val="nil"/>
              <w:bottom w:val="single" w:sz="8" w:space="0" w:color="F05B52"/>
              <w:right w:val="single" w:sz="8" w:space="0" w:color="F05B52"/>
            </w:tcBorders>
            <w:noWrap/>
            <w:vAlign w:val="center"/>
            <w:hideMark/>
          </w:tcPr>
          <w:p w14:paraId="2423C32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484</w:t>
            </w:r>
          </w:p>
        </w:tc>
        <w:tc>
          <w:tcPr>
            <w:tcW w:w="735" w:type="dxa"/>
            <w:tcBorders>
              <w:top w:val="nil"/>
              <w:left w:val="nil"/>
              <w:bottom w:val="single" w:sz="8" w:space="0" w:color="F05B52"/>
              <w:right w:val="single" w:sz="8" w:space="0" w:color="F05B52"/>
            </w:tcBorders>
            <w:noWrap/>
            <w:vAlign w:val="center"/>
            <w:hideMark/>
          </w:tcPr>
          <w:p w14:paraId="0B0298B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798</w:t>
            </w:r>
          </w:p>
        </w:tc>
        <w:tc>
          <w:tcPr>
            <w:tcW w:w="917" w:type="dxa"/>
            <w:tcBorders>
              <w:top w:val="nil"/>
              <w:left w:val="nil"/>
              <w:bottom w:val="single" w:sz="8" w:space="0" w:color="F05B52"/>
              <w:right w:val="single" w:sz="8" w:space="0" w:color="F05B52"/>
            </w:tcBorders>
            <w:noWrap/>
            <w:vAlign w:val="center"/>
            <w:hideMark/>
          </w:tcPr>
          <w:p w14:paraId="7DAA883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243</w:t>
            </w:r>
          </w:p>
        </w:tc>
        <w:tc>
          <w:tcPr>
            <w:tcW w:w="723" w:type="dxa"/>
            <w:tcBorders>
              <w:top w:val="nil"/>
              <w:left w:val="nil"/>
              <w:bottom w:val="single" w:sz="8" w:space="0" w:color="F05B52"/>
              <w:right w:val="single" w:sz="8" w:space="0" w:color="F05B52"/>
            </w:tcBorders>
            <w:noWrap/>
            <w:vAlign w:val="center"/>
            <w:hideMark/>
          </w:tcPr>
          <w:p w14:paraId="1239767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782</w:t>
            </w:r>
          </w:p>
        </w:tc>
        <w:tc>
          <w:tcPr>
            <w:tcW w:w="917" w:type="dxa"/>
            <w:tcBorders>
              <w:top w:val="nil"/>
              <w:left w:val="nil"/>
              <w:bottom w:val="single" w:sz="8" w:space="0" w:color="F05B52"/>
              <w:right w:val="single" w:sz="8" w:space="0" w:color="F05B52"/>
            </w:tcBorders>
            <w:noWrap/>
            <w:vAlign w:val="center"/>
            <w:hideMark/>
          </w:tcPr>
          <w:p w14:paraId="4183434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238</w:t>
            </w:r>
          </w:p>
        </w:tc>
        <w:tc>
          <w:tcPr>
            <w:tcW w:w="676" w:type="dxa"/>
            <w:tcBorders>
              <w:top w:val="nil"/>
              <w:left w:val="nil"/>
              <w:bottom w:val="single" w:sz="8" w:space="0" w:color="F05B52"/>
              <w:right w:val="single" w:sz="8" w:space="0" w:color="F05B52"/>
            </w:tcBorders>
            <w:noWrap/>
            <w:vAlign w:val="center"/>
            <w:hideMark/>
          </w:tcPr>
          <w:p w14:paraId="63B982B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5ED7901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r>
      <w:tr w:rsidR="00CC7D9B" w:rsidRPr="00CC7D9B" w14:paraId="12D950FF"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75E9B9CA"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Arena Blanca</w:t>
            </w:r>
          </w:p>
        </w:tc>
        <w:tc>
          <w:tcPr>
            <w:tcW w:w="1609" w:type="dxa"/>
            <w:tcBorders>
              <w:top w:val="nil"/>
              <w:left w:val="nil"/>
              <w:bottom w:val="single" w:sz="8" w:space="0" w:color="F05B52"/>
              <w:right w:val="single" w:sz="8" w:space="0" w:color="F05B52"/>
            </w:tcBorders>
            <w:noWrap/>
            <w:vAlign w:val="center"/>
            <w:hideMark/>
          </w:tcPr>
          <w:p w14:paraId="2289632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0BACE6C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878</w:t>
            </w:r>
          </w:p>
        </w:tc>
        <w:tc>
          <w:tcPr>
            <w:tcW w:w="917" w:type="dxa"/>
            <w:tcBorders>
              <w:top w:val="nil"/>
              <w:left w:val="nil"/>
              <w:bottom w:val="single" w:sz="8" w:space="0" w:color="F05B52"/>
              <w:right w:val="single" w:sz="8" w:space="0" w:color="F05B52"/>
            </w:tcBorders>
            <w:noWrap/>
            <w:vAlign w:val="center"/>
            <w:hideMark/>
          </w:tcPr>
          <w:p w14:paraId="031ED29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270</w:t>
            </w:r>
          </w:p>
        </w:tc>
        <w:tc>
          <w:tcPr>
            <w:tcW w:w="735" w:type="dxa"/>
            <w:tcBorders>
              <w:top w:val="nil"/>
              <w:left w:val="nil"/>
              <w:bottom w:val="single" w:sz="8" w:space="0" w:color="F05B52"/>
              <w:right w:val="single" w:sz="8" w:space="0" w:color="F05B52"/>
            </w:tcBorders>
            <w:noWrap/>
            <w:vAlign w:val="center"/>
            <w:hideMark/>
          </w:tcPr>
          <w:p w14:paraId="508294D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462</w:t>
            </w:r>
          </w:p>
        </w:tc>
        <w:tc>
          <w:tcPr>
            <w:tcW w:w="917" w:type="dxa"/>
            <w:tcBorders>
              <w:top w:val="nil"/>
              <w:left w:val="nil"/>
              <w:bottom w:val="single" w:sz="8" w:space="0" w:color="F05B52"/>
              <w:right w:val="single" w:sz="8" w:space="0" w:color="F05B52"/>
            </w:tcBorders>
            <w:noWrap/>
            <w:vAlign w:val="center"/>
            <w:hideMark/>
          </w:tcPr>
          <w:p w14:paraId="3C950B1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131</w:t>
            </w:r>
          </w:p>
        </w:tc>
        <w:tc>
          <w:tcPr>
            <w:tcW w:w="723" w:type="dxa"/>
            <w:tcBorders>
              <w:top w:val="nil"/>
              <w:left w:val="nil"/>
              <w:bottom w:val="single" w:sz="8" w:space="0" w:color="F05B52"/>
              <w:right w:val="single" w:sz="8" w:space="0" w:color="F05B52"/>
            </w:tcBorders>
            <w:noWrap/>
            <w:vAlign w:val="center"/>
            <w:hideMark/>
          </w:tcPr>
          <w:p w14:paraId="3CD691E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0EA7EEA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123</w:t>
            </w:r>
          </w:p>
        </w:tc>
        <w:tc>
          <w:tcPr>
            <w:tcW w:w="676" w:type="dxa"/>
            <w:tcBorders>
              <w:top w:val="nil"/>
              <w:left w:val="nil"/>
              <w:bottom w:val="single" w:sz="8" w:space="0" w:color="F05B52"/>
              <w:right w:val="single" w:sz="8" w:space="0" w:color="F05B52"/>
            </w:tcBorders>
            <w:noWrap/>
            <w:vAlign w:val="center"/>
            <w:hideMark/>
          </w:tcPr>
          <w:p w14:paraId="5B7B958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354</w:t>
            </w:r>
          </w:p>
        </w:tc>
        <w:tc>
          <w:tcPr>
            <w:tcW w:w="917" w:type="dxa"/>
            <w:tcBorders>
              <w:top w:val="nil"/>
              <w:left w:val="nil"/>
              <w:bottom w:val="single" w:sz="8" w:space="0" w:color="F05B52"/>
              <w:right w:val="single" w:sz="8" w:space="0" w:color="F05B52"/>
            </w:tcBorders>
            <w:noWrap/>
            <w:vAlign w:val="center"/>
            <w:hideMark/>
          </w:tcPr>
          <w:p w14:paraId="2F23FE23"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95</w:t>
            </w:r>
          </w:p>
        </w:tc>
      </w:tr>
      <w:tr w:rsidR="00CC7D9B" w:rsidRPr="00CC7D9B" w14:paraId="286B806A"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3604F6AB" w14:textId="77777777" w:rsidR="00CC7D9B" w:rsidRPr="00CC7D9B" w:rsidRDefault="00CC7D9B" w:rsidP="00CC7D9B">
            <w:pPr>
              <w:widowControl/>
              <w:autoSpaceDE/>
              <w:autoSpaceDN/>
              <w:rPr>
                <w:rFonts w:eastAsia="Times New Roman"/>
                <w:color w:val="000000"/>
                <w:sz w:val="18"/>
                <w:szCs w:val="18"/>
                <w:lang w:bidi="ar-SA"/>
              </w:rPr>
            </w:pPr>
            <w:proofErr w:type="spellStart"/>
            <w:r w:rsidRPr="00CC7D9B">
              <w:rPr>
                <w:rFonts w:eastAsia="Times New Roman"/>
                <w:color w:val="000000"/>
                <w:sz w:val="18"/>
                <w:szCs w:val="18"/>
                <w:lang w:val="es-CO" w:bidi="ar-SA"/>
              </w:rPr>
              <w:t>Samawi</w:t>
            </w:r>
            <w:proofErr w:type="spellEnd"/>
          </w:p>
        </w:tc>
        <w:tc>
          <w:tcPr>
            <w:tcW w:w="1609" w:type="dxa"/>
            <w:tcBorders>
              <w:top w:val="nil"/>
              <w:left w:val="nil"/>
              <w:bottom w:val="single" w:sz="8" w:space="0" w:color="F05B52"/>
              <w:right w:val="single" w:sz="8" w:space="0" w:color="F05B52"/>
            </w:tcBorders>
            <w:noWrap/>
            <w:vAlign w:val="center"/>
            <w:hideMark/>
          </w:tcPr>
          <w:p w14:paraId="7777C22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48604FA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822</w:t>
            </w:r>
          </w:p>
        </w:tc>
        <w:tc>
          <w:tcPr>
            <w:tcW w:w="917" w:type="dxa"/>
            <w:tcBorders>
              <w:top w:val="nil"/>
              <w:left w:val="nil"/>
              <w:bottom w:val="single" w:sz="8" w:space="0" w:color="F05B52"/>
              <w:right w:val="single" w:sz="8" w:space="0" w:color="F05B52"/>
            </w:tcBorders>
            <w:noWrap/>
            <w:vAlign w:val="center"/>
            <w:hideMark/>
          </w:tcPr>
          <w:p w14:paraId="31DD5CE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251</w:t>
            </w:r>
          </w:p>
        </w:tc>
        <w:tc>
          <w:tcPr>
            <w:tcW w:w="735" w:type="dxa"/>
            <w:tcBorders>
              <w:top w:val="nil"/>
              <w:left w:val="nil"/>
              <w:bottom w:val="single" w:sz="8" w:space="0" w:color="F05B52"/>
              <w:right w:val="single" w:sz="8" w:space="0" w:color="F05B52"/>
            </w:tcBorders>
            <w:noWrap/>
            <w:vAlign w:val="center"/>
            <w:hideMark/>
          </w:tcPr>
          <w:p w14:paraId="1442584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5041320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c>
          <w:tcPr>
            <w:tcW w:w="723" w:type="dxa"/>
            <w:tcBorders>
              <w:top w:val="nil"/>
              <w:left w:val="nil"/>
              <w:bottom w:val="single" w:sz="8" w:space="0" w:color="F05B52"/>
              <w:right w:val="single" w:sz="8" w:space="0" w:color="F05B52"/>
            </w:tcBorders>
            <w:noWrap/>
            <w:vAlign w:val="center"/>
            <w:hideMark/>
          </w:tcPr>
          <w:p w14:paraId="7029CE2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418</w:t>
            </w:r>
          </w:p>
        </w:tc>
        <w:tc>
          <w:tcPr>
            <w:tcW w:w="917" w:type="dxa"/>
            <w:tcBorders>
              <w:top w:val="nil"/>
              <w:left w:val="nil"/>
              <w:bottom w:val="single" w:sz="8" w:space="0" w:color="F05B52"/>
              <w:right w:val="single" w:sz="8" w:space="0" w:color="F05B52"/>
            </w:tcBorders>
            <w:noWrap/>
            <w:vAlign w:val="center"/>
            <w:hideMark/>
          </w:tcPr>
          <w:p w14:paraId="0ED769B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116</w:t>
            </w:r>
          </w:p>
        </w:tc>
        <w:tc>
          <w:tcPr>
            <w:tcW w:w="676" w:type="dxa"/>
            <w:tcBorders>
              <w:top w:val="nil"/>
              <w:left w:val="nil"/>
              <w:bottom w:val="single" w:sz="8" w:space="0" w:color="F05B52"/>
              <w:right w:val="single" w:sz="8" w:space="0" w:color="F05B52"/>
            </w:tcBorders>
            <w:noWrap/>
            <w:vAlign w:val="center"/>
            <w:hideMark/>
          </w:tcPr>
          <w:p w14:paraId="78FE80F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330</w:t>
            </w:r>
          </w:p>
        </w:tc>
        <w:tc>
          <w:tcPr>
            <w:tcW w:w="917" w:type="dxa"/>
            <w:tcBorders>
              <w:top w:val="nil"/>
              <w:left w:val="nil"/>
              <w:bottom w:val="single" w:sz="8" w:space="0" w:color="F05B52"/>
              <w:right w:val="single" w:sz="8" w:space="0" w:color="F05B52"/>
            </w:tcBorders>
            <w:noWrap/>
            <w:vAlign w:val="center"/>
            <w:hideMark/>
          </w:tcPr>
          <w:p w14:paraId="56A58EF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87</w:t>
            </w:r>
          </w:p>
        </w:tc>
      </w:tr>
      <w:tr w:rsidR="00CC7D9B" w:rsidRPr="00CC7D9B" w14:paraId="2F2AB38E"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3F2A29B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 xml:space="preserve">Casa </w:t>
            </w:r>
            <w:proofErr w:type="spellStart"/>
            <w:r w:rsidRPr="00CC7D9B">
              <w:rPr>
                <w:rFonts w:eastAsia="Times New Roman"/>
                <w:color w:val="000000"/>
                <w:sz w:val="18"/>
                <w:szCs w:val="18"/>
                <w:lang w:val="es-CO" w:bidi="ar-SA"/>
              </w:rPr>
              <w:t>Harb</w:t>
            </w:r>
            <w:proofErr w:type="spellEnd"/>
          </w:p>
        </w:tc>
        <w:tc>
          <w:tcPr>
            <w:tcW w:w="1609" w:type="dxa"/>
            <w:tcBorders>
              <w:top w:val="nil"/>
              <w:left w:val="nil"/>
              <w:bottom w:val="single" w:sz="8" w:space="0" w:color="F05B52"/>
              <w:right w:val="single" w:sz="8" w:space="0" w:color="F05B52"/>
            </w:tcBorders>
            <w:noWrap/>
            <w:vAlign w:val="center"/>
            <w:hideMark/>
          </w:tcPr>
          <w:p w14:paraId="4F8E343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1D75A4F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886</w:t>
            </w:r>
          </w:p>
        </w:tc>
        <w:tc>
          <w:tcPr>
            <w:tcW w:w="917" w:type="dxa"/>
            <w:tcBorders>
              <w:top w:val="nil"/>
              <w:left w:val="nil"/>
              <w:bottom w:val="single" w:sz="8" w:space="0" w:color="F05B52"/>
              <w:right w:val="single" w:sz="8" w:space="0" w:color="F05B52"/>
            </w:tcBorders>
            <w:noWrap/>
            <w:vAlign w:val="center"/>
            <w:hideMark/>
          </w:tcPr>
          <w:p w14:paraId="4546EED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264</w:t>
            </w:r>
          </w:p>
        </w:tc>
        <w:tc>
          <w:tcPr>
            <w:tcW w:w="735" w:type="dxa"/>
            <w:tcBorders>
              <w:top w:val="nil"/>
              <w:left w:val="nil"/>
              <w:bottom w:val="single" w:sz="8" w:space="0" w:color="F05B52"/>
              <w:right w:val="single" w:sz="8" w:space="0" w:color="F05B52"/>
            </w:tcBorders>
            <w:noWrap/>
            <w:vAlign w:val="center"/>
            <w:hideMark/>
          </w:tcPr>
          <w:p w14:paraId="4D45E7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490</w:t>
            </w:r>
          </w:p>
        </w:tc>
        <w:tc>
          <w:tcPr>
            <w:tcW w:w="917" w:type="dxa"/>
            <w:tcBorders>
              <w:top w:val="nil"/>
              <w:left w:val="nil"/>
              <w:bottom w:val="single" w:sz="8" w:space="0" w:color="F05B52"/>
              <w:right w:val="single" w:sz="8" w:space="0" w:color="F05B52"/>
            </w:tcBorders>
            <w:noWrap/>
            <w:vAlign w:val="center"/>
            <w:hideMark/>
          </w:tcPr>
          <w:p w14:paraId="0DCE1BB3"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132</w:t>
            </w:r>
          </w:p>
        </w:tc>
        <w:tc>
          <w:tcPr>
            <w:tcW w:w="723" w:type="dxa"/>
            <w:tcBorders>
              <w:top w:val="nil"/>
              <w:left w:val="nil"/>
              <w:bottom w:val="single" w:sz="8" w:space="0" w:color="F05B52"/>
              <w:right w:val="single" w:sz="8" w:space="0" w:color="F05B52"/>
            </w:tcBorders>
            <w:noWrap/>
            <w:vAlign w:val="center"/>
            <w:hideMark/>
          </w:tcPr>
          <w:p w14:paraId="370956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917" w:type="dxa"/>
            <w:tcBorders>
              <w:top w:val="nil"/>
              <w:left w:val="nil"/>
              <w:bottom w:val="single" w:sz="8" w:space="0" w:color="F05B52"/>
              <w:right w:val="single" w:sz="8" w:space="0" w:color="F05B52"/>
            </w:tcBorders>
            <w:noWrap/>
            <w:vAlign w:val="center"/>
            <w:hideMark/>
          </w:tcPr>
          <w:p w14:paraId="7C4765D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676" w:type="dxa"/>
            <w:tcBorders>
              <w:top w:val="nil"/>
              <w:left w:val="nil"/>
              <w:bottom w:val="single" w:sz="8" w:space="0" w:color="F05B52"/>
              <w:right w:val="single" w:sz="8" w:space="0" w:color="F05B52"/>
            </w:tcBorders>
            <w:noWrap/>
            <w:vAlign w:val="center"/>
            <w:hideMark/>
          </w:tcPr>
          <w:p w14:paraId="5A1B4CB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294</w:t>
            </w:r>
          </w:p>
        </w:tc>
        <w:tc>
          <w:tcPr>
            <w:tcW w:w="917" w:type="dxa"/>
            <w:tcBorders>
              <w:top w:val="nil"/>
              <w:left w:val="nil"/>
              <w:bottom w:val="single" w:sz="8" w:space="0" w:color="F05B52"/>
              <w:right w:val="single" w:sz="8" w:space="0" w:color="F05B52"/>
            </w:tcBorders>
            <w:noWrap/>
            <w:vAlign w:val="center"/>
            <w:hideMark/>
          </w:tcPr>
          <w:p w14:paraId="645BC1E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67</w:t>
            </w:r>
          </w:p>
        </w:tc>
      </w:tr>
      <w:tr w:rsidR="00CC7D9B" w:rsidRPr="00CC7D9B" w14:paraId="22FCE6CA" w14:textId="77777777" w:rsidTr="00CC7D9B">
        <w:trPr>
          <w:gridAfter w:val="1"/>
          <w:wAfter w:w="21" w:type="dxa"/>
          <w:trHeight w:val="447"/>
        </w:trPr>
        <w:tc>
          <w:tcPr>
            <w:tcW w:w="2368" w:type="dxa"/>
            <w:tcBorders>
              <w:top w:val="nil"/>
              <w:left w:val="single" w:sz="8" w:space="0" w:color="F05B52"/>
              <w:bottom w:val="single" w:sz="8" w:space="0" w:color="F05B52"/>
              <w:right w:val="single" w:sz="8" w:space="0" w:color="F05B52"/>
            </w:tcBorders>
            <w:vAlign w:val="center"/>
            <w:hideMark/>
          </w:tcPr>
          <w:p w14:paraId="14371300"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 xml:space="preserve">GHL Relax </w:t>
            </w:r>
            <w:proofErr w:type="spellStart"/>
            <w:r w:rsidRPr="00CC7D9B">
              <w:rPr>
                <w:rFonts w:eastAsia="Times New Roman"/>
                <w:color w:val="000000"/>
                <w:sz w:val="18"/>
                <w:szCs w:val="18"/>
                <w:lang w:val="es-CO" w:bidi="ar-SA"/>
              </w:rPr>
              <w:t>Sunrise</w:t>
            </w:r>
            <w:proofErr w:type="spellEnd"/>
          </w:p>
        </w:tc>
        <w:tc>
          <w:tcPr>
            <w:tcW w:w="1609" w:type="dxa"/>
            <w:tcBorders>
              <w:top w:val="nil"/>
              <w:left w:val="nil"/>
              <w:bottom w:val="single" w:sz="8" w:space="0" w:color="F05B52"/>
              <w:right w:val="single" w:sz="8" w:space="0" w:color="F05B52"/>
            </w:tcBorders>
            <w:noWrap/>
            <w:vAlign w:val="center"/>
            <w:hideMark/>
          </w:tcPr>
          <w:p w14:paraId="1FE0944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05A476B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794</w:t>
            </w:r>
          </w:p>
        </w:tc>
        <w:tc>
          <w:tcPr>
            <w:tcW w:w="917" w:type="dxa"/>
            <w:tcBorders>
              <w:top w:val="nil"/>
              <w:left w:val="nil"/>
              <w:bottom w:val="single" w:sz="8" w:space="0" w:color="F05B52"/>
              <w:right w:val="single" w:sz="8" w:space="0" w:color="F05B52"/>
            </w:tcBorders>
            <w:noWrap/>
            <w:vAlign w:val="center"/>
            <w:hideMark/>
          </w:tcPr>
          <w:p w14:paraId="116B93B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242</w:t>
            </w:r>
          </w:p>
        </w:tc>
        <w:tc>
          <w:tcPr>
            <w:tcW w:w="735" w:type="dxa"/>
            <w:tcBorders>
              <w:top w:val="nil"/>
              <w:left w:val="nil"/>
              <w:bottom w:val="single" w:sz="8" w:space="0" w:color="F05B52"/>
              <w:right w:val="single" w:sz="8" w:space="0" w:color="F05B52"/>
            </w:tcBorders>
            <w:noWrap/>
            <w:vAlign w:val="center"/>
            <w:hideMark/>
          </w:tcPr>
          <w:p w14:paraId="670F8F2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498</w:t>
            </w:r>
          </w:p>
        </w:tc>
        <w:tc>
          <w:tcPr>
            <w:tcW w:w="917" w:type="dxa"/>
            <w:tcBorders>
              <w:top w:val="nil"/>
              <w:left w:val="nil"/>
              <w:bottom w:val="single" w:sz="8" w:space="0" w:color="F05B52"/>
              <w:right w:val="single" w:sz="8" w:space="0" w:color="F05B52"/>
            </w:tcBorders>
            <w:noWrap/>
            <w:vAlign w:val="center"/>
            <w:hideMark/>
          </w:tcPr>
          <w:p w14:paraId="5AF3AEA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143</w:t>
            </w:r>
          </w:p>
        </w:tc>
        <w:tc>
          <w:tcPr>
            <w:tcW w:w="723" w:type="dxa"/>
            <w:tcBorders>
              <w:top w:val="nil"/>
              <w:left w:val="nil"/>
              <w:bottom w:val="single" w:sz="8" w:space="0" w:color="F05B52"/>
              <w:right w:val="single" w:sz="8" w:space="0" w:color="F05B52"/>
            </w:tcBorders>
            <w:noWrap/>
            <w:vAlign w:val="center"/>
            <w:hideMark/>
          </w:tcPr>
          <w:p w14:paraId="5180DEB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426</w:t>
            </w:r>
          </w:p>
        </w:tc>
        <w:tc>
          <w:tcPr>
            <w:tcW w:w="917" w:type="dxa"/>
            <w:tcBorders>
              <w:top w:val="nil"/>
              <w:left w:val="nil"/>
              <w:bottom w:val="single" w:sz="8" w:space="0" w:color="F05B52"/>
              <w:right w:val="single" w:sz="8" w:space="0" w:color="F05B52"/>
            </w:tcBorders>
            <w:noWrap/>
            <w:vAlign w:val="center"/>
            <w:hideMark/>
          </w:tcPr>
          <w:p w14:paraId="57ECF15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119</w:t>
            </w:r>
          </w:p>
        </w:tc>
        <w:tc>
          <w:tcPr>
            <w:tcW w:w="676" w:type="dxa"/>
            <w:tcBorders>
              <w:top w:val="nil"/>
              <w:left w:val="nil"/>
              <w:bottom w:val="single" w:sz="8" w:space="0" w:color="F05B52"/>
              <w:right w:val="single" w:sz="8" w:space="0" w:color="F05B52"/>
            </w:tcBorders>
            <w:noWrap/>
            <w:vAlign w:val="center"/>
            <w:hideMark/>
          </w:tcPr>
          <w:p w14:paraId="37F36EC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262</w:t>
            </w:r>
          </w:p>
        </w:tc>
        <w:tc>
          <w:tcPr>
            <w:tcW w:w="917" w:type="dxa"/>
            <w:tcBorders>
              <w:top w:val="nil"/>
              <w:left w:val="nil"/>
              <w:bottom w:val="single" w:sz="8" w:space="0" w:color="F05B52"/>
              <w:right w:val="single" w:sz="8" w:space="0" w:color="F05B52"/>
            </w:tcBorders>
            <w:noWrap/>
            <w:vAlign w:val="center"/>
            <w:hideMark/>
          </w:tcPr>
          <w:p w14:paraId="10EE59E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64</w:t>
            </w:r>
          </w:p>
        </w:tc>
      </w:tr>
      <w:tr w:rsidR="00CC7D9B" w:rsidRPr="00CC7D9B" w14:paraId="1958C7E3"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5B2E995D" w14:textId="77777777" w:rsidR="00CC7D9B" w:rsidRPr="00CC7D9B" w:rsidRDefault="00CC7D9B" w:rsidP="00CC7D9B">
            <w:pPr>
              <w:widowControl/>
              <w:autoSpaceDE/>
              <w:autoSpaceDN/>
              <w:rPr>
                <w:rFonts w:eastAsia="Times New Roman"/>
                <w:color w:val="000000"/>
                <w:sz w:val="18"/>
                <w:szCs w:val="18"/>
                <w:lang w:bidi="ar-SA"/>
              </w:rPr>
            </w:pPr>
            <w:proofErr w:type="spellStart"/>
            <w:r w:rsidRPr="00CC7D9B">
              <w:rPr>
                <w:rFonts w:eastAsia="Times New Roman"/>
                <w:color w:val="000000"/>
                <w:sz w:val="18"/>
                <w:szCs w:val="18"/>
                <w:lang w:val="es-CO" w:bidi="ar-SA"/>
              </w:rPr>
              <w:t>Cocoplum</w:t>
            </w:r>
            <w:proofErr w:type="spellEnd"/>
          </w:p>
        </w:tc>
        <w:tc>
          <w:tcPr>
            <w:tcW w:w="1609" w:type="dxa"/>
            <w:tcBorders>
              <w:top w:val="nil"/>
              <w:left w:val="nil"/>
              <w:bottom w:val="single" w:sz="8" w:space="0" w:color="F05B52"/>
              <w:right w:val="single" w:sz="8" w:space="0" w:color="F05B52"/>
            </w:tcBorders>
            <w:noWrap/>
            <w:vAlign w:val="center"/>
            <w:hideMark/>
          </w:tcPr>
          <w:p w14:paraId="25BE77A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1701069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574</w:t>
            </w:r>
          </w:p>
        </w:tc>
        <w:tc>
          <w:tcPr>
            <w:tcW w:w="917" w:type="dxa"/>
            <w:tcBorders>
              <w:top w:val="nil"/>
              <w:left w:val="nil"/>
              <w:bottom w:val="single" w:sz="8" w:space="0" w:color="F05B52"/>
              <w:right w:val="single" w:sz="8" w:space="0" w:color="F05B52"/>
            </w:tcBorders>
            <w:noWrap/>
            <w:vAlign w:val="center"/>
            <w:hideMark/>
          </w:tcPr>
          <w:p w14:paraId="1D671FF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160</w:t>
            </w:r>
          </w:p>
        </w:tc>
        <w:tc>
          <w:tcPr>
            <w:tcW w:w="735" w:type="dxa"/>
            <w:tcBorders>
              <w:top w:val="nil"/>
              <w:left w:val="nil"/>
              <w:bottom w:val="single" w:sz="8" w:space="0" w:color="F05B52"/>
              <w:right w:val="single" w:sz="8" w:space="0" w:color="F05B52"/>
            </w:tcBorders>
            <w:noWrap/>
            <w:vAlign w:val="center"/>
            <w:hideMark/>
          </w:tcPr>
          <w:p w14:paraId="1842B87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426</w:t>
            </w:r>
          </w:p>
        </w:tc>
        <w:tc>
          <w:tcPr>
            <w:tcW w:w="917" w:type="dxa"/>
            <w:tcBorders>
              <w:top w:val="nil"/>
              <w:left w:val="nil"/>
              <w:bottom w:val="single" w:sz="8" w:space="0" w:color="F05B52"/>
              <w:right w:val="single" w:sz="8" w:space="0" w:color="F05B52"/>
            </w:tcBorders>
            <w:noWrap/>
            <w:vAlign w:val="center"/>
            <w:hideMark/>
          </w:tcPr>
          <w:p w14:paraId="52AAEC9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111</w:t>
            </w:r>
          </w:p>
        </w:tc>
        <w:tc>
          <w:tcPr>
            <w:tcW w:w="723" w:type="dxa"/>
            <w:tcBorders>
              <w:top w:val="nil"/>
              <w:left w:val="nil"/>
              <w:bottom w:val="single" w:sz="8" w:space="0" w:color="F05B52"/>
              <w:right w:val="single" w:sz="8" w:space="0" w:color="F05B52"/>
            </w:tcBorders>
            <w:noWrap/>
            <w:vAlign w:val="center"/>
            <w:hideMark/>
          </w:tcPr>
          <w:p w14:paraId="024259E3"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406</w:t>
            </w:r>
          </w:p>
        </w:tc>
        <w:tc>
          <w:tcPr>
            <w:tcW w:w="917" w:type="dxa"/>
            <w:tcBorders>
              <w:top w:val="nil"/>
              <w:left w:val="nil"/>
              <w:bottom w:val="single" w:sz="8" w:space="0" w:color="F05B52"/>
              <w:right w:val="single" w:sz="8" w:space="0" w:color="F05B52"/>
            </w:tcBorders>
            <w:noWrap/>
            <w:vAlign w:val="center"/>
            <w:hideMark/>
          </w:tcPr>
          <w:p w14:paraId="467EF97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104</w:t>
            </w:r>
          </w:p>
        </w:tc>
        <w:tc>
          <w:tcPr>
            <w:tcW w:w="676" w:type="dxa"/>
            <w:tcBorders>
              <w:top w:val="nil"/>
              <w:left w:val="nil"/>
              <w:bottom w:val="single" w:sz="8" w:space="0" w:color="F05B52"/>
              <w:right w:val="single" w:sz="8" w:space="0" w:color="F05B52"/>
            </w:tcBorders>
            <w:noWrap/>
            <w:vAlign w:val="center"/>
            <w:hideMark/>
          </w:tcPr>
          <w:p w14:paraId="1034ECD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354</w:t>
            </w:r>
          </w:p>
        </w:tc>
        <w:tc>
          <w:tcPr>
            <w:tcW w:w="917" w:type="dxa"/>
            <w:tcBorders>
              <w:top w:val="nil"/>
              <w:left w:val="nil"/>
              <w:bottom w:val="single" w:sz="8" w:space="0" w:color="F05B52"/>
              <w:right w:val="single" w:sz="8" w:space="0" w:color="F05B52"/>
            </w:tcBorders>
            <w:noWrap/>
            <w:vAlign w:val="center"/>
            <w:hideMark/>
          </w:tcPr>
          <w:p w14:paraId="596F2E8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sz w:val="18"/>
                <w:szCs w:val="18"/>
                <w:lang w:val="es-CO" w:bidi="ar-SA"/>
              </w:rPr>
              <w:t>87</w:t>
            </w:r>
          </w:p>
        </w:tc>
      </w:tr>
      <w:tr w:rsidR="00CC7D9B" w:rsidRPr="00CC7D9B" w14:paraId="359A1766" w14:textId="77777777" w:rsidTr="00CC7D9B">
        <w:trPr>
          <w:gridAfter w:val="1"/>
          <w:wAfter w:w="21" w:type="dxa"/>
          <w:trHeight w:val="447"/>
        </w:trPr>
        <w:tc>
          <w:tcPr>
            <w:tcW w:w="2368" w:type="dxa"/>
            <w:tcBorders>
              <w:top w:val="nil"/>
              <w:left w:val="single" w:sz="8" w:space="0" w:color="F05B52"/>
              <w:bottom w:val="single" w:sz="8" w:space="0" w:color="F05B52"/>
              <w:right w:val="single" w:sz="8" w:space="0" w:color="F05B52"/>
            </w:tcBorders>
            <w:vAlign w:val="center"/>
            <w:hideMark/>
          </w:tcPr>
          <w:p w14:paraId="7DF916F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San Luis Beach</w:t>
            </w:r>
          </w:p>
        </w:tc>
        <w:tc>
          <w:tcPr>
            <w:tcW w:w="1609" w:type="dxa"/>
            <w:tcBorders>
              <w:top w:val="nil"/>
              <w:left w:val="nil"/>
              <w:bottom w:val="single" w:sz="8" w:space="0" w:color="F05B52"/>
              <w:right w:val="single" w:sz="8" w:space="0" w:color="F05B52"/>
            </w:tcBorders>
            <w:vAlign w:val="center"/>
            <w:hideMark/>
          </w:tcPr>
          <w:p w14:paraId="57F226B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7FC339F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526</w:t>
            </w:r>
          </w:p>
        </w:tc>
        <w:tc>
          <w:tcPr>
            <w:tcW w:w="917" w:type="dxa"/>
            <w:tcBorders>
              <w:top w:val="nil"/>
              <w:left w:val="nil"/>
              <w:bottom w:val="single" w:sz="8" w:space="0" w:color="F05B52"/>
              <w:right w:val="single" w:sz="8" w:space="0" w:color="F05B52"/>
            </w:tcBorders>
            <w:noWrap/>
            <w:vAlign w:val="center"/>
            <w:hideMark/>
          </w:tcPr>
          <w:p w14:paraId="7F94185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144</w:t>
            </w:r>
          </w:p>
        </w:tc>
        <w:tc>
          <w:tcPr>
            <w:tcW w:w="735" w:type="dxa"/>
            <w:tcBorders>
              <w:top w:val="nil"/>
              <w:left w:val="nil"/>
              <w:bottom w:val="single" w:sz="8" w:space="0" w:color="F05B52"/>
              <w:right w:val="single" w:sz="8" w:space="0" w:color="F05B52"/>
            </w:tcBorders>
            <w:noWrap/>
            <w:vAlign w:val="center"/>
            <w:hideMark/>
          </w:tcPr>
          <w:p w14:paraId="6F75B5D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310</w:t>
            </w:r>
          </w:p>
        </w:tc>
        <w:tc>
          <w:tcPr>
            <w:tcW w:w="917" w:type="dxa"/>
            <w:tcBorders>
              <w:top w:val="nil"/>
              <w:left w:val="nil"/>
              <w:bottom w:val="single" w:sz="8" w:space="0" w:color="F05B52"/>
              <w:right w:val="single" w:sz="8" w:space="0" w:color="F05B52"/>
            </w:tcBorders>
            <w:noWrap/>
            <w:vAlign w:val="center"/>
            <w:hideMark/>
          </w:tcPr>
          <w:p w14:paraId="11CEC26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72</w:t>
            </w:r>
          </w:p>
        </w:tc>
        <w:tc>
          <w:tcPr>
            <w:tcW w:w="723" w:type="dxa"/>
            <w:tcBorders>
              <w:top w:val="nil"/>
              <w:left w:val="nil"/>
              <w:bottom w:val="single" w:sz="8" w:space="0" w:color="F05B52"/>
              <w:right w:val="single" w:sz="8" w:space="0" w:color="F05B52"/>
            </w:tcBorders>
            <w:noWrap/>
            <w:vAlign w:val="center"/>
            <w:hideMark/>
          </w:tcPr>
          <w:p w14:paraId="4405425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917" w:type="dxa"/>
            <w:tcBorders>
              <w:top w:val="nil"/>
              <w:left w:val="nil"/>
              <w:bottom w:val="single" w:sz="8" w:space="0" w:color="F05B52"/>
              <w:right w:val="single" w:sz="8" w:space="0" w:color="F05B52"/>
            </w:tcBorders>
            <w:noWrap/>
            <w:vAlign w:val="center"/>
            <w:hideMark/>
          </w:tcPr>
          <w:p w14:paraId="18CEB15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N/A</w:t>
            </w:r>
          </w:p>
        </w:tc>
        <w:tc>
          <w:tcPr>
            <w:tcW w:w="676" w:type="dxa"/>
            <w:tcBorders>
              <w:top w:val="nil"/>
              <w:left w:val="nil"/>
              <w:bottom w:val="single" w:sz="8" w:space="0" w:color="F05B52"/>
              <w:right w:val="single" w:sz="8" w:space="0" w:color="F05B52"/>
            </w:tcBorders>
            <w:noWrap/>
            <w:vAlign w:val="center"/>
            <w:hideMark/>
          </w:tcPr>
          <w:p w14:paraId="4C751C4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130</w:t>
            </w:r>
          </w:p>
        </w:tc>
        <w:tc>
          <w:tcPr>
            <w:tcW w:w="917" w:type="dxa"/>
            <w:tcBorders>
              <w:top w:val="nil"/>
              <w:left w:val="nil"/>
              <w:bottom w:val="single" w:sz="8" w:space="0" w:color="F05B52"/>
              <w:right w:val="single" w:sz="8" w:space="0" w:color="F05B52"/>
            </w:tcBorders>
            <w:noWrap/>
            <w:vAlign w:val="center"/>
            <w:hideMark/>
          </w:tcPr>
          <w:p w14:paraId="43C9F3C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w:t>
            </w:r>
          </w:p>
        </w:tc>
      </w:tr>
      <w:tr w:rsidR="00CC7D9B" w:rsidRPr="00CC7D9B" w14:paraId="479CB814"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7380726D"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Verde mar</w:t>
            </w:r>
          </w:p>
        </w:tc>
        <w:tc>
          <w:tcPr>
            <w:tcW w:w="1609" w:type="dxa"/>
            <w:tcBorders>
              <w:top w:val="nil"/>
              <w:left w:val="nil"/>
              <w:bottom w:val="single" w:sz="8" w:space="0" w:color="F05B52"/>
              <w:right w:val="single" w:sz="8" w:space="0" w:color="F05B52"/>
            </w:tcBorders>
            <w:vAlign w:val="center"/>
            <w:hideMark/>
          </w:tcPr>
          <w:p w14:paraId="21B2BFA7"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616F2D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474</w:t>
            </w:r>
          </w:p>
        </w:tc>
        <w:tc>
          <w:tcPr>
            <w:tcW w:w="917" w:type="dxa"/>
            <w:tcBorders>
              <w:top w:val="nil"/>
              <w:left w:val="nil"/>
              <w:bottom w:val="single" w:sz="8" w:space="0" w:color="F05B52"/>
              <w:right w:val="single" w:sz="8" w:space="0" w:color="F05B52"/>
            </w:tcBorders>
            <w:noWrap/>
            <w:vAlign w:val="center"/>
            <w:hideMark/>
          </w:tcPr>
          <w:p w14:paraId="013089E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135</w:t>
            </w:r>
          </w:p>
        </w:tc>
        <w:tc>
          <w:tcPr>
            <w:tcW w:w="735" w:type="dxa"/>
            <w:tcBorders>
              <w:top w:val="nil"/>
              <w:left w:val="nil"/>
              <w:bottom w:val="single" w:sz="8" w:space="0" w:color="F05B52"/>
              <w:right w:val="single" w:sz="8" w:space="0" w:color="F05B52"/>
            </w:tcBorders>
            <w:noWrap/>
            <w:vAlign w:val="center"/>
            <w:hideMark/>
          </w:tcPr>
          <w:p w14:paraId="3E27EC1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346</w:t>
            </w:r>
          </w:p>
        </w:tc>
        <w:tc>
          <w:tcPr>
            <w:tcW w:w="917" w:type="dxa"/>
            <w:tcBorders>
              <w:top w:val="nil"/>
              <w:left w:val="nil"/>
              <w:bottom w:val="single" w:sz="8" w:space="0" w:color="F05B52"/>
              <w:right w:val="single" w:sz="8" w:space="0" w:color="F05B52"/>
            </w:tcBorders>
            <w:noWrap/>
            <w:vAlign w:val="center"/>
            <w:hideMark/>
          </w:tcPr>
          <w:p w14:paraId="1C99018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92</w:t>
            </w:r>
          </w:p>
        </w:tc>
        <w:tc>
          <w:tcPr>
            <w:tcW w:w="723" w:type="dxa"/>
            <w:tcBorders>
              <w:top w:val="nil"/>
              <w:left w:val="nil"/>
              <w:bottom w:val="single" w:sz="8" w:space="0" w:color="F05B52"/>
              <w:right w:val="single" w:sz="8" w:space="0" w:color="F05B52"/>
            </w:tcBorders>
            <w:noWrap/>
            <w:vAlign w:val="center"/>
            <w:hideMark/>
          </w:tcPr>
          <w:p w14:paraId="34DC6ED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342</w:t>
            </w:r>
          </w:p>
        </w:tc>
        <w:tc>
          <w:tcPr>
            <w:tcW w:w="917" w:type="dxa"/>
            <w:tcBorders>
              <w:top w:val="nil"/>
              <w:left w:val="nil"/>
              <w:bottom w:val="single" w:sz="8" w:space="0" w:color="F05B52"/>
              <w:right w:val="single" w:sz="8" w:space="0" w:color="F05B52"/>
            </w:tcBorders>
            <w:noWrap/>
            <w:vAlign w:val="center"/>
            <w:hideMark/>
          </w:tcPr>
          <w:p w14:paraId="0793E21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w:t>
            </w:r>
          </w:p>
        </w:tc>
        <w:tc>
          <w:tcPr>
            <w:tcW w:w="676" w:type="dxa"/>
            <w:tcBorders>
              <w:top w:val="nil"/>
              <w:left w:val="nil"/>
              <w:bottom w:val="single" w:sz="8" w:space="0" w:color="F05B52"/>
              <w:right w:val="single" w:sz="8" w:space="0" w:color="F05B52"/>
            </w:tcBorders>
            <w:noWrap/>
            <w:vAlign w:val="center"/>
            <w:hideMark/>
          </w:tcPr>
          <w:p w14:paraId="4F54DBC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294</w:t>
            </w:r>
          </w:p>
        </w:tc>
        <w:tc>
          <w:tcPr>
            <w:tcW w:w="917" w:type="dxa"/>
            <w:tcBorders>
              <w:top w:val="nil"/>
              <w:left w:val="nil"/>
              <w:bottom w:val="single" w:sz="8" w:space="0" w:color="F05B52"/>
              <w:right w:val="single" w:sz="8" w:space="0" w:color="F05B52"/>
            </w:tcBorders>
            <w:noWrap/>
            <w:vAlign w:val="center"/>
            <w:hideMark/>
          </w:tcPr>
          <w:p w14:paraId="05812CB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75</w:t>
            </w:r>
          </w:p>
        </w:tc>
      </w:tr>
      <w:tr w:rsidR="00CC7D9B" w:rsidRPr="00CC7D9B" w14:paraId="7C37BDC3"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624EA411"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Isla Bonita</w:t>
            </w:r>
          </w:p>
        </w:tc>
        <w:tc>
          <w:tcPr>
            <w:tcW w:w="1609" w:type="dxa"/>
            <w:tcBorders>
              <w:top w:val="nil"/>
              <w:left w:val="nil"/>
              <w:bottom w:val="single" w:sz="8" w:space="0" w:color="F05B52"/>
              <w:right w:val="single" w:sz="8" w:space="0" w:color="F05B52"/>
            </w:tcBorders>
            <w:vAlign w:val="center"/>
            <w:hideMark/>
          </w:tcPr>
          <w:p w14:paraId="7DF900FB"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4A7911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378</w:t>
            </w:r>
          </w:p>
        </w:tc>
        <w:tc>
          <w:tcPr>
            <w:tcW w:w="917" w:type="dxa"/>
            <w:tcBorders>
              <w:top w:val="nil"/>
              <w:left w:val="nil"/>
              <w:bottom w:val="single" w:sz="8" w:space="0" w:color="F05B52"/>
              <w:right w:val="single" w:sz="8" w:space="0" w:color="F05B52"/>
            </w:tcBorders>
            <w:noWrap/>
            <w:vAlign w:val="center"/>
            <w:hideMark/>
          </w:tcPr>
          <w:p w14:paraId="3B7645E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95</w:t>
            </w:r>
          </w:p>
        </w:tc>
        <w:tc>
          <w:tcPr>
            <w:tcW w:w="735" w:type="dxa"/>
            <w:tcBorders>
              <w:top w:val="nil"/>
              <w:left w:val="nil"/>
              <w:bottom w:val="single" w:sz="8" w:space="0" w:color="F05B52"/>
              <w:right w:val="single" w:sz="8" w:space="0" w:color="F05B52"/>
            </w:tcBorders>
            <w:noWrap/>
            <w:vAlign w:val="center"/>
            <w:hideMark/>
          </w:tcPr>
          <w:p w14:paraId="4365406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262</w:t>
            </w:r>
          </w:p>
        </w:tc>
        <w:tc>
          <w:tcPr>
            <w:tcW w:w="917" w:type="dxa"/>
            <w:tcBorders>
              <w:top w:val="nil"/>
              <w:left w:val="nil"/>
              <w:bottom w:val="single" w:sz="8" w:space="0" w:color="F05B52"/>
              <w:right w:val="single" w:sz="8" w:space="0" w:color="F05B52"/>
            </w:tcBorders>
            <w:noWrap/>
            <w:vAlign w:val="center"/>
            <w:hideMark/>
          </w:tcPr>
          <w:p w14:paraId="1E64AF2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56</w:t>
            </w:r>
          </w:p>
        </w:tc>
        <w:tc>
          <w:tcPr>
            <w:tcW w:w="723" w:type="dxa"/>
            <w:tcBorders>
              <w:top w:val="nil"/>
              <w:left w:val="nil"/>
              <w:bottom w:val="single" w:sz="8" w:space="0" w:color="F05B52"/>
              <w:right w:val="single" w:sz="8" w:space="0" w:color="F05B52"/>
            </w:tcBorders>
            <w:noWrap/>
            <w:vAlign w:val="center"/>
            <w:hideMark/>
          </w:tcPr>
          <w:p w14:paraId="17A0F93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250</w:t>
            </w:r>
          </w:p>
        </w:tc>
        <w:tc>
          <w:tcPr>
            <w:tcW w:w="917" w:type="dxa"/>
            <w:tcBorders>
              <w:top w:val="nil"/>
              <w:left w:val="nil"/>
              <w:bottom w:val="single" w:sz="8" w:space="0" w:color="F05B52"/>
              <w:right w:val="single" w:sz="8" w:space="0" w:color="F05B52"/>
            </w:tcBorders>
            <w:noWrap/>
            <w:vAlign w:val="center"/>
            <w:hideMark/>
          </w:tcPr>
          <w:p w14:paraId="1585585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52</w:t>
            </w:r>
          </w:p>
        </w:tc>
        <w:tc>
          <w:tcPr>
            <w:tcW w:w="676" w:type="dxa"/>
            <w:tcBorders>
              <w:top w:val="nil"/>
              <w:left w:val="nil"/>
              <w:bottom w:val="single" w:sz="8" w:space="0" w:color="F05B52"/>
              <w:right w:val="single" w:sz="8" w:space="0" w:color="F05B52"/>
            </w:tcBorders>
            <w:noWrap/>
            <w:vAlign w:val="center"/>
            <w:hideMark/>
          </w:tcPr>
          <w:p w14:paraId="379C007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226</w:t>
            </w:r>
          </w:p>
        </w:tc>
        <w:tc>
          <w:tcPr>
            <w:tcW w:w="917" w:type="dxa"/>
            <w:tcBorders>
              <w:top w:val="nil"/>
              <w:left w:val="nil"/>
              <w:bottom w:val="single" w:sz="8" w:space="0" w:color="F05B52"/>
              <w:right w:val="single" w:sz="8" w:space="0" w:color="F05B52"/>
            </w:tcBorders>
            <w:noWrap/>
            <w:vAlign w:val="center"/>
            <w:hideMark/>
          </w:tcPr>
          <w:p w14:paraId="76CB9C4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44</w:t>
            </w:r>
          </w:p>
        </w:tc>
      </w:tr>
      <w:tr w:rsidR="00CC7D9B" w:rsidRPr="00CC7D9B" w14:paraId="1496A402"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0177DDDA"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val="es-CO" w:bidi="ar-SA"/>
              </w:rPr>
              <w:t>Koray</w:t>
            </w:r>
          </w:p>
        </w:tc>
        <w:tc>
          <w:tcPr>
            <w:tcW w:w="1609" w:type="dxa"/>
            <w:tcBorders>
              <w:top w:val="nil"/>
              <w:left w:val="nil"/>
              <w:bottom w:val="single" w:sz="8" w:space="0" w:color="F05B52"/>
              <w:right w:val="single" w:sz="8" w:space="0" w:color="F05B52"/>
            </w:tcBorders>
            <w:vAlign w:val="center"/>
            <w:hideMark/>
          </w:tcPr>
          <w:p w14:paraId="6E8698FC" w14:textId="77777777" w:rsidR="00CC7D9B" w:rsidRPr="00CC7D9B" w:rsidRDefault="00CC7D9B" w:rsidP="00CC7D9B">
            <w:pPr>
              <w:widowControl/>
              <w:autoSpaceDE/>
              <w:autoSpaceDN/>
              <w:rPr>
                <w:rFonts w:eastAsia="Times New Roman"/>
                <w:color w:val="000000"/>
                <w:sz w:val="18"/>
                <w:szCs w:val="18"/>
                <w:lang w:bidi="ar-SA"/>
              </w:rPr>
            </w:pPr>
            <w:r w:rsidRPr="00CC7D9B">
              <w:rPr>
                <w:rFonts w:eastAsia="Times New Roman"/>
                <w:color w:val="000000"/>
                <w:sz w:val="18"/>
                <w:szCs w:val="18"/>
                <w:lang w:bidi="ar-SA"/>
              </w:rPr>
              <w:t xml:space="preserve">20 </w:t>
            </w:r>
            <w:proofErr w:type="gramStart"/>
            <w:r w:rsidRPr="00CC7D9B">
              <w:rPr>
                <w:rFonts w:eastAsia="Times New Roman"/>
                <w:color w:val="000000"/>
                <w:sz w:val="18"/>
                <w:szCs w:val="18"/>
                <w:lang w:bidi="ar-SA"/>
              </w:rPr>
              <w:t>Ene</w:t>
            </w:r>
            <w:proofErr w:type="gramEnd"/>
            <w:r w:rsidRPr="00CC7D9B">
              <w:rPr>
                <w:rFonts w:eastAsia="Times New Roman"/>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3CA7DC8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0EC327E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115</w:t>
            </w:r>
          </w:p>
        </w:tc>
        <w:tc>
          <w:tcPr>
            <w:tcW w:w="735" w:type="dxa"/>
            <w:tcBorders>
              <w:top w:val="nil"/>
              <w:left w:val="nil"/>
              <w:bottom w:val="single" w:sz="8" w:space="0" w:color="F05B52"/>
              <w:right w:val="single" w:sz="8" w:space="0" w:color="F05B52"/>
            </w:tcBorders>
            <w:noWrap/>
            <w:vAlign w:val="center"/>
            <w:hideMark/>
          </w:tcPr>
          <w:p w14:paraId="6FDE264C"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310</w:t>
            </w:r>
          </w:p>
        </w:tc>
        <w:tc>
          <w:tcPr>
            <w:tcW w:w="917" w:type="dxa"/>
            <w:tcBorders>
              <w:top w:val="nil"/>
              <w:left w:val="nil"/>
              <w:bottom w:val="single" w:sz="8" w:space="0" w:color="F05B52"/>
              <w:right w:val="single" w:sz="8" w:space="0" w:color="F05B52"/>
            </w:tcBorders>
            <w:noWrap/>
            <w:vAlign w:val="center"/>
            <w:hideMark/>
          </w:tcPr>
          <w:p w14:paraId="387034F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72</w:t>
            </w:r>
          </w:p>
        </w:tc>
        <w:tc>
          <w:tcPr>
            <w:tcW w:w="723" w:type="dxa"/>
            <w:tcBorders>
              <w:top w:val="nil"/>
              <w:left w:val="nil"/>
              <w:bottom w:val="single" w:sz="8" w:space="0" w:color="F05B52"/>
              <w:right w:val="single" w:sz="8" w:space="0" w:color="F05B52"/>
            </w:tcBorders>
            <w:noWrap/>
            <w:vAlign w:val="center"/>
            <w:hideMark/>
          </w:tcPr>
          <w:p w14:paraId="43AC84E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298</w:t>
            </w:r>
          </w:p>
        </w:tc>
        <w:tc>
          <w:tcPr>
            <w:tcW w:w="917" w:type="dxa"/>
            <w:tcBorders>
              <w:top w:val="nil"/>
              <w:left w:val="nil"/>
              <w:bottom w:val="single" w:sz="8" w:space="0" w:color="F05B52"/>
              <w:right w:val="single" w:sz="8" w:space="0" w:color="F05B52"/>
            </w:tcBorders>
            <w:noWrap/>
            <w:vAlign w:val="center"/>
            <w:hideMark/>
          </w:tcPr>
          <w:p w14:paraId="4C72787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68</w:t>
            </w:r>
          </w:p>
        </w:tc>
        <w:tc>
          <w:tcPr>
            <w:tcW w:w="676" w:type="dxa"/>
            <w:tcBorders>
              <w:top w:val="nil"/>
              <w:left w:val="nil"/>
              <w:bottom w:val="single" w:sz="8" w:space="0" w:color="F05B52"/>
              <w:right w:val="single" w:sz="8" w:space="0" w:color="F05B52"/>
            </w:tcBorders>
            <w:noWrap/>
            <w:vAlign w:val="center"/>
            <w:hideMark/>
          </w:tcPr>
          <w:p w14:paraId="5E84471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274</w:t>
            </w:r>
          </w:p>
        </w:tc>
        <w:tc>
          <w:tcPr>
            <w:tcW w:w="917" w:type="dxa"/>
            <w:tcBorders>
              <w:top w:val="nil"/>
              <w:left w:val="nil"/>
              <w:bottom w:val="single" w:sz="8" w:space="0" w:color="F05B52"/>
              <w:right w:val="single" w:sz="8" w:space="0" w:color="F05B52"/>
            </w:tcBorders>
            <w:noWrap/>
            <w:vAlign w:val="center"/>
            <w:hideMark/>
          </w:tcPr>
          <w:p w14:paraId="13A74F3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60</w:t>
            </w:r>
          </w:p>
        </w:tc>
      </w:tr>
      <w:tr w:rsidR="00CC7D9B" w:rsidRPr="00CC7D9B" w14:paraId="1FB37528" w14:textId="77777777" w:rsidTr="00CC7D9B">
        <w:trPr>
          <w:gridAfter w:val="1"/>
          <w:wAfter w:w="21" w:type="dxa"/>
          <w:trHeight w:val="287"/>
        </w:trPr>
        <w:tc>
          <w:tcPr>
            <w:tcW w:w="2368" w:type="dxa"/>
            <w:tcBorders>
              <w:top w:val="nil"/>
              <w:left w:val="nil"/>
              <w:bottom w:val="nil"/>
              <w:right w:val="nil"/>
            </w:tcBorders>
            <w:noWrap/>
            <w:vAlign w:val="center"/>
            <w:hideMark/>
          </w:tcPr>
          <w:p w14:paraId="721EAEF3" w14:textId="77777777" w:rsidR="00CC7D9B" w:rsidRPr="00CC7D9B" w:rsidRDefault="00CC7D9B" w:rsidP="00CC7D9B">
            <w:pPr>
              <w:widowControl/>
              <w:autoSpaceDE/>
              <w:autoSpaceDN/>
              <w:jc w:val="center"/>
              <w:rPr>
                <w:rFonts w:eastAsia="Times New Roman"/>
                <w:color w:val="000000"/>
                <w:sz w:val="18"/>
                <w:szCs w:val="18"/>
                <w:lang w:bidi="ar-SA"/>
              </w:rPr>
            </w:pPr>
          </w:p>
        </w:tc>
        <w:tc>
          <w:tcPr>
            <w:tcW w:w="1609" w:type="dxa"/>
            <w:tcBorders>
              <w:top w:val="nil"/>
              <w:left w:val="nil"/>
              <w:bottom w:val="nil"/>
              <w:right w:val="nil"/>
            </w:tcBorders>
            <w:noWrap/>
            <w:vAlign w:val="bottom"/>
            <w:hideMark/>
          </w:tcPr>
          <w:p w14:paraId="1E2A9265"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81" w:type="dxa"/>
            <w:tcBorders>
              <w:top w:val="nil"/>
              <w:left w:val="nil"/>
              <w:bottom w:val="nil"/>
              <w:right w:val="nil"/>
            </w:tcBorders>
            <w:noWrap/>
            <w:vAlign w:val="bottom"/>
            <w:hideMark/>
          </w:tcPr>
          <w:p w14:paraId="623EF8BE"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24D978E0"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35" w:type="dxa"/>
            <w:tcBorders>
              <w:top w:val="nil"/>
              <w:left w:val="nil"/>
              <w:bottom w:val="nil"/>
              <w:right w:val="nil"/>
            </w:tcBorders>
            <w:noWrap/>
            <w:vAlign w:val="bottom"/>
            <w:hideMark/>
          </w:tcPr>
          <w:p w14:paraId="45FEF9C6"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61C0F6F2"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723" w:type="dxa"/>
            <w:tcBorders>
              <w:top w:val="nil"/>
              <w:left w:val="nil"/>
              <w:bottom w:val="nil"/>
              <w:right w:val="nil"/>
            </w:tcBorders>
            <w:noWrap/>
            <w:vAlign w:val="bottom"/>
            <w:hideMark/>
          </w:tcPr>
          <w:p w14:paraId="42CE8FD6"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0970CA21"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noWrap/>
            <w:vAlign w:val="bottom"/>
            <w:hideMark/>
          </w:tcPr>
          <w:p w14:paraId="47070F1B"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c>
          <w:tcPr>
            <w:tcW w:w="917" w:type="dxa"/>
            <w:tcBorders>
              <w:top w:val="nil"/>
              <w:left w:val="nil"/>
              <w:bottom w:val="nil"/>
              <w:right w:val="nil"/>
            </w:tcBorders>
            <w:noWrap/>
            <w:vAlign w:val="bottom"/>
            <w:hideMark/>
          </w:tcPr>
          <w:p w14:paraId="74DB64B5" w14:textId="77777777" w:rsidR="00CC7D9B" w:rsidRPr="00CC7D9B" w:rsidRDefault="00CC7D9B" w:rsidP="00CC7D9B">
            <w:pPr>
              <w:widowControl/>
              <w:autoSpaceDE/>
              <w:autoSpaceDN/>
              <w:rPr>
                <w:rFonts w:ascii="Times New Roman" w:eastAsia="Times New Roman" w:hAnsi="Times New Roman" w:cs="Times New Roman"/>
                <w:sz w:val="20"/>
                <w:szCs w:val="20"/>
                <w:lang w:bidi="ar-SA"/>
              </w:rPr>
            </w:pPr>
          </w:p>
        </w:tc>
      </w:tr>
      <w:tr w:rsidR="00CC7D9B" w:rsidRPr="00CC7D9B" w14:paraId="678AF75B" w14:textId="77777777" w:rsidTr="00CC7D9B">
        <w:trPr>
          <w:trHeight w:val="355"/>
        </w:trPr>
        <w:tc>
          <w:tcPr>
            <w:tcW w:w="10581" w:type="dxa"/>
            <w:gridSpan w:val="11"/>
            <w:tcBorders>
              <w:top w:val="single" w:sz="8" w:space="0" w:color="F05B52"/>
              <w:left w:val="single" w:sz="8" w:space="0" w:color="F05B52"/>
              <w:bottom w:val="single" w:sz="8" w:space="0" w:color="FFFFFF"/>
              <w:right w:val="single" w:sz="8" w:space="0" w:color="F05B52"/>
            </w:tcBorders>
            <w:shd w:val="clear" w:color="000000" w:fill="F05B52"/>
            <w:vAlign w:val="center"/>
            <w:hideMark/>
          </w:tcPr>
          <w:p w14:paraId="42A24DAE" w14:textId="77777777" w:rsidR="00CC7D9B" w:rsidRPr="00CC7D9B" w:rsidRDefault="00CC7D9B" w:rsidP="00CC7D9B">
            <w:pPr>
              <w:widowControl/>
              <w:autoSpaceDE/>
              <w:autoSpaceDN/>
              <w:jc w:val="center"/>
              <w:rPr>
                <w:rFonts w:ascii="Calibri" w:eastAsia="Times New Roman" w:hAnsi="Calibri" w:cs="Calibri"/>
                <w:b/>
                <w:bCs/>
                <w:color w:val="FFFFFF"/>
                <w:sz w:val="28"/>
                <w:szCs w:val="28"/>
                <w:lang w:bidi="ar-SA"/>
              </w:rPr>
            </w:pPr>
            <w:r w:rsidRPr="00CC7D9B">
              <w:rPr>
                <w:rFonts w:ascii="Calibri" w:eastAsia="Times New Roman" w:hAnsi="Calibri" w:cs="Calibri"/>
                <w:b/>
                <w:bCs/>
                <w:color w:val="FFFFFF" w:themeColor="background1"/>
                <w:sz w:val="28"/>
                <w:szCs w:val="28"/>
                <w:lang w:bidi="ar-SA"/>
              </w:rPr>
              <w:t>HOTELES CON ALL INCLUSIVE</w:t>
            </w:r>
          </w:p>
        </w:tc>
      </w:tr>
      <w:tr w:rsidR="00CC7D9B" w:rsidRPr="00CC7D9B" w14:paraId="06385A86" w14:textId="77777777" w:rsidTr="00CC7D9B">
        <w:trPr>
          <w:gridAfter w:val="1"/>
          <w:wAfter w:w="21" w:type="dxa"/>
          <w:trHeight w:val="287"/>
        </w:trPr>
        <w:tc>
          <w:tcPr>
            <w:tcW w:w="2368" w:type="dxa"/>
            <w:tcBorders>
              <w:top w:val="nil"/>
              <w:left w:val="single" w:sz="8" w:space="0" w:color="F05B52"/>
              <w:bottom w:val="single" w:sz="8" w:space="0" w:color="FFFFFF"/>
              <w:right w:val="single" w:sz="8" w:space="0" w:color="FFFFFF"/>
            </w:tcBorders>
            <w:shd w:val="clear" w:color="000000" w:fill="F05B52"/>
            <w:vAlign w:val="center"/>
            <w:hideMark/>
          </w:tcPr>
          <w:p w14:paraId="59405485"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Hotel</w:t>
            </w:r>
          </w:p>
        </w:tc>
        <w:tc>
          <w:tcPr>
            <w:tcW w:w="1609" w:type="dxa"/>
            <w:tcBorders>
              <w:top w:val="nil"/>
              <w:left w:val="nil"/>
              <w:bottom w:val="single" w:sz="8" w:space="0" w:color="FFFFFF"/>
              <w:right w:val="single" w:sz="8" w:space="0" w:color="FFFFFF"/>
            </w:tcBorders>
            <w:shd w:val="clear" w:color="000000" w:fill="F05B52"/>
            <w:vAlign w:val="center"/>
            <w:hideMark/>
          </w:tcPr>
          <w:p w14:paraId="13F752D4"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Vigencia 2025</w:t>
            </w:r>
          </w:p>
        </w:tc>
        <w:tc>
          <w:tcPr>
            <w:tcW w:w="781" w:type="dxa"/>
            <w:tcBorders>
              <w:top w:val="nil"/>
              <w:left w:val="nil"/>
              <w:bottom w:val="single" w:sz="8" w:space="0" w:color="FFFFFF"/>
              <w:right w:val="single" w:sz="8" w:space="0" w:color="FFFFFF"/>
            </w:tcBorders>
            <w:shd w:val="clear" w:color="000000" w:fill="F05B52"/>
            <w:noWrap/>
            <w:vAlign w:val="center"/>
            <w:hideMark/>
          </w:tcPr>
          <w:p w14:paraId="123140B2" w14:textId="77777777" w:rsidR="00CC7D9B" w:rsidRPr="00CC7D9B" w:rsidRDefault="00CC7D9B" w:rsidP="00CC7D9B">
            <w:pPr>
              <w:widowControl/>
              <w:autoSpaceDE/>
              <w:autoSpaceDN/>
              <w:jc w:val="center"/>
              <w:rPr>
                <w:rFonts w:eastAsia="Times New Roman"/>
                <w:b/>
                <w:bCs/>
                <w:color w:val="FFFFFF"/>
                <w:sz w:val="18"/>
                <w:szCs w:val="18"/>
                <w:lang w:bidi="ar-SA"/>
              </w:rPr>
            </w:pPr>
            <w:proofErr w:type="gramStart"/>
            <w:r w:rsidRPr="00CC7D9B">
              <w:rPr>
                <w:rFonts w:eastAsia="Times New Roman"/>
                <w:b/>
                <w:bCs/>
                <w:color w:val="FFFFFF"/>
                <w:sz w:val="18"/>
                <w:szCs w:val="18"/>
                <w:lang w:val="es-CL" w:eastAsia="es-CL" w:bidi="ar-SA"/>
              </w:rPr>
              <w:t>Single</w:t>
            </w:r>
            <w:proofErr w:type="gramEnd"/>
          </w:p>
        </w:tc>
        <w:tc>
          <w:tcPr>
            <w:tcW w:w="917" w:type="dxa"/>
            <w:tcBorders>
              <w:top w:val="nil"/>
              <w:left w:val="nil"/>
              <w:bottom w:val="single" w:sz="8" w:space="0" w:color="FFFFFF"/>
              <w:right w:val="single" w:sz="8" w:space="0" w:color="FFFFFF"/>
            </w:tcBorders>
            <w:shd w:val="clear" w:color="000000" w:fill="F05B52"/>
            <w:vAlign w:val="center"/>
            <w:hideMark/>
          </w:tcPr>
          <w:p w14:paraId="068BB08E"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35" w:type="dxa"/>
            <w:tcBorders>
              <w:top w:val="nil"/>
              <w:left w:val="nil"/>
              <w:bottom w:val="single" w:sz="8" w:space="0" w:color="FFFFFF"/>
              <w:right w:val="single" w:sz="8" w:space="0" w:color="FFFFFF"/>
            </w:tcBorders>
            <w:shd w:val="clear" w:color="000000" w:fill="F05B52"/>
            <w:noWrap/>
            <w:vAlign w:val="center"/>
            <w:hideMark/>
          </w:tcPr>
          <w:p w14:paraId="3800DA6E"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Doble</w:t>
            </w:r>
          </w:p>
        </w:tc>
        <w:tc>
          <w:tcPr>
            <w:tcW w:w="917" w:type="dxa"/>
            <w:tcBorders>
              <w:top w:val="nil"/>
              <w:left w:val="nil"/>
              <w:bottom w:val="single" w:sz="8" w:space="0" w:color="FFFFFF"/>
              <w:right w:val="single" w:sz="8" w:space="0" w:color="FFFFFF"/>
            </w:tcBorders>
            <w:shd w:val="clear" w:color="000000" w:fill="F05B52"/>
            <w:vAlign w:val="center"/>
            <w:hideMark/>
          </w:tcPr>
          <w:p w14:paraId="13C87333"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723" w:type="dxa"/>
            <w:tcBorders>
              <w:top w:val="nil"/>
              <w:left w:val="nil"/>
              <w:bottom w:val="single" w:sz="8" w:space="0" w:color="FFFFFF"/>
              <w:right w:val="single" w:sz="8" w:space="0" w:color="FFFFFF"/>
            </w:tcBorders>
            <w:shd w:val="clear" w:color="000000" w:fill="F05B52"/>
            <w:noWrap/>
            <w:vAlign w:val="center"/>
            <w:hideMark/>
          </w:tcPr>
          <w:p w14:paraId="0BF818B6"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Triple</w:t>
            </w:r>
          </w:p>
        </w:tc>
        <w:tc>
          <w:tcPr>
            <w:tcW w:w="917" w:type="dxa"/>
            <w:tcBorders>
              <w:top w:val="nil"/>
              <w:left w:val="nil"/>
              <w:bottom w:val="single" w:sz="8" w:space="0" w:color="FFFFFF"/>
              <w:right w:val="single" w:sz="8" w:space="0" w:color="FFFFFF"/>
            </w:tcBorders>
            <w:shd w:val="clear" w:color="000000" w:fill="F05B52"/>
            <w:vAlign w:val="center"/>
            <w:hideMark/>
          </w:tcPr>
          <w:p w14:paraId="47D8C5E6"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c>
          <w:tcPr>
            <w:tcW w:w="676" w:type="dxa"/>
            <w:tcBorders>
              <w:top w:val="nil"/>
              <w:left w:val="nil"/>
              <w:bottom w:val="single" w:sz="8" w:space="0" w:color="FFFFFF"/>
              <w:right w:val="single" w:sz="8" w:space="0" w:color="FFFFFF"/>
            </w:tcBorders>
            <w:shd w:val="clear" w:color="000000" w:fill="F05B52"/>
            <w:vAlign w:val="center"/>
            <w:hideMark/>
          </w:tcPr>
          <w:p w14:paraId="622CE2D7" w14:textId="77777777" w:rsidR="00CC7D9B" w:rsidRPr="00CC7D9B" w:rsidRDefault="00CC7D9B" w:rsidP="00CC7D9B">
            <w:pPr>
              <w:widowControl/>
              <w:autoSpaceDE/>
              <w:autoSpaceDN/>
              <w:jc w:val="center"/>
              <w:rPr>
                <w:rFonts w:eastAsia="Times New Roman"/>
                <w:b/>
                <w:bCs/>
                <w:color w:val="FFFFFF"/>
                <w:sz w:val="18"/>
                <w:szCs w:val="18"/>
                <w:lang w:bidi="ar-SA"/>
              </w:rPr>
            </w:pPr>
            <w:r w:rsidRPr="00CC7D9B">
              <w:rPr>
                <w:rFonts w:eastAsia="Times New Roman"/>
                <w:b/>
                <w:bCs/>
                <w:color w:val="FFFFFF"/>
                <w:sz w:val="18"/>
                <w:szCs w:val="18"/>
                <w:lang w:val="es-CL" w:eastAsia="es-CL" w:bidi="ar-SA"/>
              </w:rPr>
              <w:t>Child</w:t>
            </w:r>
          </w:p>
        </w:tc>
        <w:tc>
          <w:tcPr>
            <w:tcW w:w="917" w:type="dxa"/>
            <w:tcBorders>
              <w:top w:val="nil"/>
              <w:left w:val="nil"/>
              <w:bottom w:val="single" w:sz="8" w:space="0" w:color="FFFFFF"/>
              <w:right w:val="single" w:sz="8" w:space="0" w:color="F05B52"/>
            </w:tcBorders>
            <w:shd w:val="clear" w:color="000000" w:fill="F05B52"/>
            <w:vAlign w:val="center"/>
            <w:hideMark/>
          </w:tcPr>
          <w:p w14:paraId="6F074D96" w14:textId="77777777" w:rsidR="00CC7D9B" w:rsidRPr="00CC7D9B" w:rsidRDefault="00CC7D9B" w:rsidP="00CC7D9B">
            <w:pPr>
              <w:widowControl/>
              <w:autoSpaceDE/>
              <w:autoSpaceDN/>
              <w:jc w:val="center"/>
              <w:rPr>
                <w:rFonts w:eastAsia="Times New Roman"/>
                <w:b/>
                <w:bCs/>
                <w:color w:val="FFFFFF"/>
                <w:sz w:val="18"/>
                <w:szCs w:val="18"/>
                <w:lang w:bidi="ar-SA"/>
              </w:rPr>
            </w:pPr>
            <w:proofErr w:type="spellStart"/>
            <w:r w:rsidRPr="00CC7D9B">
              <w:rPr>
                <w:rFonts w:eastAsia="Times New Roman"/>
                <w:b/>
                <w:bCs/>
                <w:color w:val="FFFFFF"/>
                <w:sz w:val="18"/>
                <w:szCs w:val="18"/>
                <w:lang w:val="es-CL" w:eastAsia="es-CL" w:bidi="ar-SA"/>
              </w:rPr>
              <w:t>Nt</w:t>
            </w:r>
            <w:proofErr w:type="spellEnd"/>
            <w:r w:rsidRPr="00CC7D9B">
              <w:rPr>
                <w:rFonts w:eastAsia="Times New Roman"/>
                <w:b/>
                <w:bCs/>
                <w:color w:val="FFFFFF"/>
                <w:sz w:val="18"/>
                <w:szCs w:val="18"/>
                <w:lang w:val="es-CL" w:eastAsia="es-CL" w:bidi="ar-SA"/>
              </w:rPr>
              <w:t xml:space="preserve">. </w:t>
            </w:r>
            <w:proofErr w:type="spellStart"/>
            <w:r w:rsidRPr="00CC7D9B">
              <w:rPr>
                <w:rFonts w:eastAsia="Times New Roman"/>
                <w:b/>
                <w:bCs/>
                <w:color w:val="FFFFFF"/>
                <w:sz w:val="18"/>
                <w:szCs w:val="18"/>
                <w:lang w:val="es-CL" w:eastAsia="es-CL" w:bidi="ar-SA"/>
              </w:rPr>
              <w:t>Adic</w:t>
            </w:r>
            <w:proofErr w:type="spellEnd"/>
            <w:r w:rsidRPr="00CC7D9B">
              <w:rPr>
                <w:rFonts w:eastAsia="Times New Roman"/>
                <w:b/>
                <w:bCs/>
                <w:color w:val="FFFFFF"/>
                <w:sz w:val="18"/>
                <w:szCs w:val="18"/>
                <w:lang w:val="es-CL" w:eastAsia="es-CL" w:bidi="ar-SA"/>
              </w:rPr>
              <w:t>.</w:t>
            </w:r>
          </w:p>
        </w:tc>
      </w:tr>
      <w:tr w:rsidR="00CC7D9B" w:rsidRPr="00CC7D9B" w14:paraId="7C36ED7A"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3AF570DD" w14:textId="77777777" w:rsidR="00CC7D9B" w:rsidRPr="00CC7D9B" w:rsidRDefault="00CC7D9B" w:rsidP="00CC7D9B">
            <w:pPr>
              <w:widowControl/>
              <w:autoSpaceDE/>
              <w:autoSpaceDN/>
              <w:rPr>
                <w:rFonts w:ascii="Calibri" w:eastAsia="Times New Roman" w:hAnsi="Calibri" w:cs="Calibri"/>
                <w:color w:val="000000"/>
                <w:sz w:val="18"/>
                <w:szCs w:val="18"/>
                <w:lang w:bidi="ar-SA"/>
              </w:rPr>
            </w:pPr>
            <w:proofErr w:type="spellStart"/>
            <w:r w:rsidRPr="00CC7D9B">
              <w:rPr>
                <w:rFonts w:ascii="Calibri" w:eastAsia="Times New Roman" w:hAnsi="Calibri" w:cs="Calibri"/>
                <w:color w:val="000000"/>
                <w:sz w:val="18"/>
                <w:szCs w:val="18"/>
                <w:lang w:bidi="ar-SA"/>
              </w:rPr>
              <w:t>GrandSirenis</w:t>
            </w:r>
            <w:proofErr w:type="spellEnd"/>
            <w:r w:rsidRPr="00CC7D9B">
              <w:rPr>
                <w:rFonts w:ascii="Calibri" w:eastAsia="Times New Roman" w:hAnsi="Calibri" w:cs="Calibri"/>
                <w:color w:val="000000"/>
                <w:sz w:val="18"/>
                <w:szCs w:val="18"/>
                <w:lang w:bidi="ar-SA"/>
              </w:rPr>
              <w:t xml:space="preserve"> </w:t>
            </w:r>
            <w:proofErr w:type="spellStart"/>
            <w:r w:rsidRPr="00CC7D9B">
              <w:rPr>
                <w:rFonts w:ascii="Calibri" w:eastAsia="Times New Roman" w:hAnsi="Calibri" w:cs="Calibri"/>
                <w:color w:val="000000"/>
                <w:sz w:val="18"/>
                <w:szCs w:val="18"/>
                <w:lang w:bidi="ar-SA"/>
              </w:rPr>
              <w:t>Std</w:t>
            </w:r>
            <w:proofErr w:type="spellEnd"/>
            <w:r w:rsidRPr="00CC7D9B">
              <w:rPr>
                <w:rFonts w:ascii="Calibri" w:eastAsia="Times New Roman" w:hAnsi="Calibri" w:cs="Calibri"/>
                <w:color w:val="000000"/>
                <w:sz w:val="18"/>
                <w:szCs w:val="18"/>
                <w:lang w:bidi="ar-SA"/>
              </w:rPr>
              <w:t xml:space="preserve"> con balcón</w:t>
            </w:r>
          </w:p>
        </w:tc>
        <w:tc>
          <w:tcPr>
            <w:tcW w:w="1609" w:type="dxa"/>
            <w:tcBorders>
              <w:top w:val="nil"/>
              <w:left w:val="nil"/>
              <w:bottom w:val="single" w:sz="8" w:space="0" w:color="F05B52"/>
              <w:right w:val="single" w:sz="8" w:space="0" w:color="F05B52"/>
            </w:tcBorders>
            <w:noWrap/>
            <w:vAlign w:val="center"/>
            <w:hideMark/>
          </w:tcPr>
          <w:p w14:paraId="74F7B23D"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D7DB3D6"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1.466</w:t>
            </w:r>
          </w:p>
        </w:tc>
        <w:tc>
          <w:tcPr>
            <w:tcW w:w="917" w:type="dxa"/>
            <w:tcBorders>
              <w:top w:val="nil"/>
              <w:left w:val="nil"/>
              <w:bottom w:val="single" w:sz="8" w:space="0" w:color="F05B52"/>
              <w:right w:val="single" w:sz="8" w:space="0" w:color="F05B52"/>
            </w:tcBorders>
            <w:noWrap/>
            <w:vAlign w:val="center"/>
            <w:hideMark/>
          </w:tcPr>
          <w:p w14:paraId="3A69055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466</w:t>
            </w:r>
          </w:p>
        </w:tc>
        <w:tc>
          <w:tcPr>
            <w:tcW w:w="735" w:type="dxa"/>
            <w:tcBorders>
              <w:top w:val="nil"/>
              <w:left w:val="nil"/>
              <w:bottom w:val="single" w:sz="8" w:space="0" w:color="F05B52"/>
              <w:right w:val="single" w:sz="8" w:space="0" w:color="F05B52"/>
            </w:tcBorders>
            <w:noWrap/>
            <w:vAlign w:val="center"/>
            <w:hideMark/>
          </w:tcPr>
          <w:p w14:paraId="69FDAF7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1.078</w:t>
            </w:r>
          </w:p>
        </w:tc>
        <w:tc>
          <w:tcPr>
            <w:tcW w:w="917" w:type="dxa"/>
            <w:tcBorders>
              <w:top w:val="nil"/>
              <w:left w:val="nil"/>
              <w:bottom w:val="single" w:sz="8" w:space="0" w:color="F05B52"/>
              <w:right w:val="single" w:sz="8" w:space="0" w:color="F05B52"/>
            </w:tcBorders>
            <w:noWrap/>
            <w:vAlign w:val="center"/>
            <w:hideMark/>
          </w:tcPr>
          <w:p w14:paraId="44416D8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336</w:t>
            </w:r>
          </w:p>
        </w:tc>
        <w:tc>
          <w:tcPr>
            <w:tcW w:w="723" w:type="dxa"/>
            <w:tcBorders>
              <w:top w:val="nil"/>
              <w:left w:val="nil"/>
              <w:bottom w:val="single" w:sz="8" w:space="0" w:color="F05B52"/>
              <w:right w:val="single" w:sz="8" w:space="0" w:color="F05B52"/>
            </w:tcBorders>
            <w:noWrap/>
            <w:vAlign w:val="center"/>
            <w:hideMark/>
          </w:tcPr>
          <w:p w14:paraId="1D13B33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902</w:t>
            </w:r>
          </w:p>
        </w:tc>
        <w:tc>
          <w:tcPr>
            <w:tcW w:w="917" w:type="dxa"/>
            <w:tcBorders>
              <w:top w:val="nil"/>
              <w:left w:val="nil"/>
              <w:bottom w:val="single" w:sz="8" w:space="0" w:color="F05B52"/>
              <w:right w:val="single" w:sz="8" w:space="0" w:color="F05B52"/>
            </w:tcBorders>
            <w:noWrap/>
            <w:vAlign w:val="center"/>
            <w:hideMark/>
          </w:tcPr>
          <w:p w14:paraId="17CE9F9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278</w:t>
            </w:r>
          </w:p>
        </w:tc>
        <w:tc>
          <w:tcPr>
            <w:tcW w:w="676" w:type="dxa"/>
            <w:tcBorders>
              <w:top w:val="nil"/>
              <w:left w:val="nil"/>
              <w:bottom w:val="single" w:sz="8" w:space="0" w:color="F05B52"/>
              <w:right w:val="single" w:sz="8" w:space="0" w:color="F05B52"/>
            </w:tcBorders>
            <w:noWrap/>
            <w:vAlign w:val="center"/>
            <w:hideMark/>
          </w:tcPr>
          <w:p w14:paraId="6CCD4B8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342</w:t>
            </w:r>
          </w:p>
        </w:tc>
        <w:tc>
          <w:tcPr>
            <w:tcW w:w="917" w:type="dxa"/>
            <w:tcBorders>
              <w:top w:val="nil"/>
              <w:left w:val="nil"/>
              <w:bottom w:val="single" w:sz="8" w:space="0" w:color="F05B52"/>
              <w:right w:val="single" w:sz="8" w:space="0" w:color="F05B52"/>
            </w:tcBorders>
            <w:noWrap/>
            <w:vAlign w:val="center"/>
            <w:hideMark/>
          </w:tcPr>
          <w:p w14:paraId="1AD86F6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w:t>
            </w:r>
          </w:p>
        </w:tc>
      </w:tr>
      <w:tr w:rsidR="00CC7D9B" w:rsidRPr="00CC7D9B" w14:paraId="2122759C"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62415575" w14:textId="77777777" w:rsidR="00CC7D9B" w:rsidRPr="00CC7D9B" w:rsidRDefault="00CC7D9B" w:rsidP="00CC7D9B">
            <w:pPr>
              <w:widowControl/>
              <w:autoSpaceDE/>
              <w:autoSpaceDN/>
              <w:rPr>
                <w:rFonts w:ascii="Calibri" w:eastAsia="Times New Roman" w:hAnsi="Calibri" w:cs="Calibri"/>
                <w:color w:val="000000"/>
                <w:sz w:val="18"/>
                <w:szCs w:val="18"/>
                <w:lang w:bidi="ar-SA"/>
              </w:rPr>
            </w:pPr>
            <w:proofErr w:type="spellStart"/>
            <w:r w:rsidRPr="00CC7D9B">
              <w:rPr>
                <w:rFonts w:ascii="Calibri" w:eastAsia="Times New Roman" w:hAnsi="Calibri" w:cs="Calibri"/>
                <w:color w:val="000000"/>
                <w:sz w:val="18"/>
                <w:szCs w:val="18"/>
                <w:lang w:bidi="ar-SA"/>
              </w:rPr>
              <w:t>GrandSirenis</w:t>
            </w:r>
            <w:proofErr w:type="spellEnd"/>
            <w:r w:rsidRPr="00CC7D9B">
              <w:rPr>
                <w:rFonts w:ascii="Calibri" w:eastAsia="Times New Roman" w:hAnsi="Calibri" w:cs="Calibri"/>
                <w:color w:val="000000"/>
                <w:sz w:val="18"/>
                <w:szCs w:val="18"/>
                <w:lang w:bidi="ar-SA"/>
              </w:rPr>
              <w:t xml:space="preserve"> </w:t>
            </w:r>
            <w:proofErr w:type="spellStart"/>
            <w:r w:rsidRPr="00CC7D9B">
              <w:rPr>
                <w:rFonts w:ascii="Calibri" w:eastAsia="Times New Roman" w:hAnsi="Calibri" w:cs="Calibri"/>
                <w:color w:val="000000"/>
                <w:sz w:val="18"/>
                <w:szCs w:val="18"/>
                <w:lang w:bidi="ar-SA"/>
              </w:rPr>
              <w:t>Std</w:t>
            </w:r>
            <w:proofErr w:type="spellEnd"/>
            <w:r w:rsidRPr="00CC7D9B">
              <w:rPr>
                <w:rFonts w:ascii="Calibri" w:eastAsia="Times New Roman" w:hAnsi="Calibri" w:cs="Calibri"/>
                <w:color w:val="000000"/>
                <w:sz w:val="18"/>
                <w:szCs w:val="18"/>
                <w:lang w:bidi="ar-SA"/>
              </w:rPr>
              <w:t xml:space="preserve"> con balcón</w:t>
            </w:r>
          </w:p>
        </w:tc>
        <w:tc>
          <w:tcPr>
            <w:tcW w:w="1609" w:type="dxa"/>
            <w:tcBorders>
              <w:top w:val="nil"/>
              <w:left w:val="nil"/>
              <w:bottom w:val="single" w:sz="8" w:space="0" w:color="F05B52"/>
              <w:right w:val="single" w:sz="8" w:space="0" w:color="F05B52"/>
            </w:tcBorders>
            <w:noWrap/>
            <w:vAlign w:val="center"/>
            <w:hideMark/>
          </w:tcPr>
          <w:p w14:paraId="7F785852"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46E1346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1.286</w:t>
            </w:r>
          </w:p>
        </w:tc>
        <w:tc>
          <w:tcPr>
            <w:tcW w:w="917" w:type="dxa"/>
            <w:tcBorders>
              <w:top w:val="nil"/>
              <w:left w:val="nil"/>
              <w:bottom w:val="single" w:sz="8" w:space="0" w:color="F05B52"/>
              <w:right w:val="single" w:sz="8" w:space="0" w:color="F05B52"/>
            </w:tcBorders>
            <w:noWrap/>
            <w:vAlign w:val="center"/>
            <w:hideMark/>
          </w:tcPr>
          <w:p w14:paraId="48A5368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406</w:t>
            </w:r>
          </w:p>
        </w:tc>
        <w:tc>
          <w:tcPr>
            <w:tcW w:w="735" w:type="dxa"/>
            <w:tcBorders>
              <w:top w:val="nil"/>
              <w:left w:val="nil"/>
              <w:bottom w:val="single" w:sz="8" w:space="0" w:color="F05B52"/>
              <w:right w:val="single" w:sz="8" w:space="0" w:color="F05B52"/>
            </w:tcBorders>
            <w:noWrap/>
            <w:vAlign w:val="center"/>
            <w:hideMark/>
          </w:tcPr>
          <w:p w14:paraId="0528C4D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950</w:t>
            </w:r>
          </w:p>
        </w:tc>
        <w:tc>
          <w:tcPr>
            <w:tcW w:w="917" w:type="dxa"/>
            <w:tcBorders>
              <w:top w:val="nil"/>
              <w:left w:val="nil"/>
              <w:bottom w:val="single" w:sz="8" w:space="0" w:color="F05B52"/>
              <w:right w:val="single" w:sz="8" w:space="0" w:color="F05B52"/>
            </w:tcBorders>
            <w:noWrap/>
            <w:vAlign w:val="center"/>
            <w:hideMark/>
          </w:tcPr>
          <w:p w14:paraId="081414A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294</w:t>
            </w:r>
          </w:p>
        </w:tc>
        <w:tc>
          <w:tcPr>
            <w:tcW w:w="723" w:type="dxa"/>
            <w:tcBorders>
              <w:top w:val="nil"/>
              <w:left w:val="nil"/>
              <w:bottom w:val="single" w:sz="8" w:space="0" w:color="F05B52"/>
              <w:right w:val="single" w:sz="8" w:space="0" w:color="F05B52"/>
            </w:tcBorders>
            <w:noWrap/>
            <w:vAlign w:val="center"/>
            <w:hideMark/>
          </w:tcPr>
          <w:p w14:paraId="0568BBB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814</w:t>
            </w:r>
          </w:p>
        </w:tc>
        <w:tc>
          <w:tcPr>
            <w:tcW w:w="917" w:type="dxa"/>
            <w:tcBorders>
              <w:top w:val="nil"/>
              <w:left w:val="nil"/>
              <w:bottom w:val="single" w:sz="8" w:space="0" w:color="F05B52"/>
              <w:right w:val="single" w:sz="8" w:space="0" w:color="F05B52"/>
            </w:tcBorders>
            <w:noWrap/>
            <w:vAlign w:val="center"/>
            <w:hideMark/>
          </w:tcPr>
          <w:p w14:paraId="1DF4F5D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248</w:t>
            </w:r>
          </w:p>
        </w:tc>
        <w:tc>
          <w:tcPr>
            <w:tcW w:w="676" w:type="dxa"/>
            <w:tcBorders>
              <w:top w:val="nil"/>
              <w:left w:val="nil"/>
              <w:bottom w:val="single" w:sz="8" w:space="0" w:color="F05B52"/>
              <w:right w:val="single" w:sz="8" w:space="0" w:color="F05B52"/>
            </w:tcBorders>
            <w:noWrap/>
            <w:vAlign w:val="center"/>
            <w:hideMark/>
          </w:tcPr>
          <w:p w14:paraId="598783E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342</w:t>
            </w:r>
          </w:p>
        </w:tc>
        <w:tc>
          <w:tcPr>
            <w:tcW w:w="917" w:type="dxa"/>
            <w:tcBorders>
              <w:top w:val="nil"/>
              <w:left w:val="nil"/>
              <w:bottom w:val="single" w:sz="8" w:space="0" w:color="F05B52"/>
              <w:right w:val="single" w:sz="8" w:space="0" w:color="F05B52"/>
            </w:tcBorders>
            <w:noWrap/>
            <w:vAlign w:val="center"/>
            <w:hideMark/>
          </w:tcPr>
          <w:p w14:paraId="3EDC367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w:t>
            </w:r>
          </w:p>
        </w:tc>
      </w:tr>
      <w:tr w:rsidR="00CC7D9B" w:rsidRPr="00CC7D9B" w14:paraId="33174598" w14:textId="77777777" w:rsidTr="00CC7D9B">
        <w:trPr>
          <w:gridAfter w:val="1"/>
          <w:wAfter w:w="21" w:type="dxa"/>
          <w:trHeight w:val="287"/>
        </w:trPr>
        <w:tc>
          <w:tcPr>
            <w:tcW w:w="2368" w:type="dxa"/>
            <w:tcBorders>
              <w:top w:val="nil"/>
              <w:left w:val="single" w:sz="8" w:space="0" w:color="F05B52"/>
              <w:bottom w:val="single" w:sz="8" w:space="0" w:color="F05B52"/>
              <w:right w:val="single" w:sz="8" w:space="0" w:color="F05B52"/>
            </w:tcBorders>
            <w:vAlign w:val="center"/>
            <w:hideMark/>
          </w:tcPr>
          <w:p w14:paraId="4206973F" w14:textId="77777777" w:rsidR="00CC7D9B" w:rsidRPr="00CC7D9B" w:rsidRDefault="00CC7D9B" w:rsidP="00CC7D9B">
            <w:pPr>
              <w:widowControl/>
              <w:autoSpaceDE/>
              <w:autoSpaceDN/>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Arena Blanca</w:t>
            </w:r>
          </w:p>
        </w:tc>
        <w:tc>
          <w:tcPr>
            <w:tcW w:w="1609" w:type="dxa"/>
            <w:tcBorders>
              <w:top w:val="nil"/>
              <w:left w:val="nil"/>
              <w:bottom w:val="single" w:sz="8" w:space="0" w:color="F05B52"/>
              <w:right w:val="single" w:sz="8" w:space="0" w:color="F05B52"/>
            </w:tcBorders>
            <w:noWrap/>
            <w:vAlign w:val="center"/>
            <w:hideMark/>
          </w:tcPr>
          <w:p w14:paraId="11E520DC"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1E2A4AA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910</w:t>
            </w:r>
          </w:p>
        </w:tc>
        <w:tc>
          <w:tcPr>
            <w:tcW w:w="917" w:type="dxa"/>
            <w:tcBorders>
              <w:top w:val="nil"/>
              <w:left w:val="nil"/>
              <w:bottom w:val="single" w:sz="8" w:space="0" w:color="F05B52"/>
              <w:right w:val="single" w:sz="8" w:space="0" w:color="F05B52"/>
            </w:tcBorders>
            <w:noWrap/>
            <w:vAlign w:val="center"/>
            <w:hideMark/>
          </w:tcPr>
          <w:p w14:paraId="577E9B0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280</w:t>
            </w:r>
          </w:p>
        </w:tc>
        <w:tc>
          <w:tcPr>
            <w:tcW w:w="735" w:type="dxa"/>
            <w:tcBorders>
              <w:top w:val="nil"/>
              <w:left w:val="nil"/>
              <w:bottom w:val="single" w:sz="8" w:space="0" w:color="F05B52"/>
              <w:right w:val="single" w:sz="8" w:space="0" w:color="F05B52"/>
            </w:tcBorders>
            <w:noWrap/>
            <w:vAlign w:val="center"/>
            <w:hideMark/>
          </w:tcPr>
          <w:p w14:paraId="2F0DEB0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510</w:t>
            </w:r>
          </w:p>
        </w:tc>
        <w:tc>
          <w:tcPr>
            <w:tcW w:w="917" w:type="dxa"/>
            <w:tcBorders>
              <w:top w:val="nil"/>
              <w:left w:val="nil"/>
              <w:bottom w:val="single" w:sz="8" w:space="0" w:color="F05B52"/>
              <w:right w:val="single" w:sz="8" w:space="0" w:color="F05B52"/>
            </w:tcBorders>
            <w:noWrap/>
            <w:vAlign w:val="center"/>
            <w:hideMark/>
          </w:tcPr>
          <w:p w14:paraId="43FF4291"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147</w:t>
            </w:r>
          </w:p>
        </w:tc>
        <w:tc>
          <w:tcPr>
            <w:tcW w:w="723" w:type="dxa"/>
            <w:tcBorders>
              <w:top w:val="nil"/>
              <w:left w:val="nil"/>
              <w:bottom w:val="single" w:sz="8" w:space="0" w:color="F05B52"/>
              <w:right w:val="single" w:sz="8" w:space="0" w:color="F05B52"/>
            </w:tcBorders>
            <w:noWrap/>
            <w:vAlign w:val="center"/>
            <w:hideMark/>
          </w:tcPr>
          <w:p w14:paraId="32A97D4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2B380D5F"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c>
          <w:tcPr>
            <w:tcW w:w="676" w:type="dxa"/>
            <w:tcBorders>
              <w:top w:val="nil"/>
              <w:left w:val="nil"/>
              <w:bottom w:val="single" w:sz="8" w:space="0" w:color="F05B52"/>
              <w:right w:val="single" w:sz="8" w:space="0" w:color="F05B52"/>
            </w:tcBorders>
            <w:noWrap/>
            <w:vAlign w:val="center"/>
            <w:hideMark/>
          </w:tcPr>
          <w:p w14:paraId="2065C3A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7B10158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123</w:t>
            </w:r>
          </w:p>
        </w:tc>
      </w:tr>
      <w:tr w:rsidR="00CC7D9B" w:rsidRPr="00CC7D9B" w14:paraId="072520D4"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1ED5B8CE" w14:textId="77777777" w:rsidR="00CC7D9B" w:rsidRPr="00CC7D9B" w:rsidRDefault="00CC7D9B" w:rsidP="00CC7D9B">
            <w:pPr>
              <w:widowControl/>
              <w:autoSpaceDE/>
              <w:autoSpaceDN/>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Dorado Vista Mar</w:t>
            </w:r>
          </w:p>
        </w:tc>
        <w:tc>
          <w:tcPr>
            <w:tcW w:w="1609" w:type="dxa"/>
            <w:tcBorders>
              <w:top w:val="nil"/>
              <w:left w:val="nil"/>
              <w:bottom w:val="single" w:sz="8" w:space="0" w:color="F05B52"/>
              <w:right w:val="single" w:sz="8" w:space="0" w:color="F05B52"/>
            </w:tcBorders>
            <w:noWrap/>
            <w:vAlign w:val="center"/>
            <w:hideMark/>
          </w:tcPr>
          <w:p w14:paraId="081F6F7C"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3904A7D0"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826</w:t>
            </w:r>
          </w:p>
        </w:tc>
        <w:tc>
          <w:tcPr>
            <w:tcW w:w="917" w:type="dxa"/>
            <w:tcBorders>
              <w:top w:val="nil"/>
              <w:left w:val="nil"/>
              <w:bottom w:val="single" w:sz="8" w:space="0" w:color="F05B52"/>
              <w:right w:val="single" w:sz="8" w:space="0" w:color="F05B52"/>
            </w:tcBorders>
            <w:noWrap/>
            <w:vAlign w:val="center"/>
            <w:hideMark/>
          </w:tcPr>
          <w:p w14:paraId="02A6A025"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252</w:t>
            </w:r>
          </w:p>
        </w:tc>
        <w:tc>
          <w:tcPr>
            <w:tcW w:w="735" w:type="dxa"/>
            <w:tcBorders>
              <w:top w:val="nil"/>
              <w:left w:val="nil"/>
              <w:bottom w:val="single" w:sz="8" w:space="0" w:color="F05B52"/>
              <w:right w:val="single" w:sz="8" w:space="0" w:color="F05B52"/>
            </w:tcBorders>
            <w:noWrap/>
            <w:vAlign w:val="center"/>
            <w:hideMark/>
          </w:tcPr>
          <w:p w14:paraId="4D5A6D2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482</w:t>
            </w:r>
          </w:p>
        </w:tc>
        <w:tc>
          <w:tcPr>
            <w:tcW w:w="917" w:type="dxa"/>
            <w:tcBorders>
              <w:top w:val="nil"/>
              <w:left w:val="nil"/>
              <w:bottom w:val="single" w:sz="8" w:space="0" w:color="F05B52"/>
              <w:right w:val="single" w:sz="8" w:space="0" w:color="F05B52"/>
            </w:tcBorders>
            <w:noWrap/>
            <w:vAlign w:val="center"/>
            <w:hideMark/>
          </w:tcPr>
          <w:p w14:paraId="211A567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138</w:t>
            </w:r>
          </w:p>
        </w:tc>
        <w:tc>
          <w:tcPr>
            <w:tcW w:w="723" w:type="dxa"/>
            <w:tcBorders>
              <w:top w:val="nil"/>
              <w:left w:val="nil"/>
              <w:bottom w:val="single" w:sz="8" w:space="0" w:color="F05B52"/>
              <w:right w:val="single" w:sz="8" w:space="0" w:color="F05B52"/>
            </w:tcBorders>
            <w:noWrap/>
            <w:vAlign w:val="center"/>
            <w:hideMark/>
          </w:tcPr>
          <w:p w14:paraId="0A74409E"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462</w:t>
            </w:r>
          </w:p>
        </w:tc>
        <w:tc>
          <w:tcPr>
            <w:tcW w:w="917" w:type="dxa"/>
            <w:tcBorders>
              <w:top w:val="nil"/>
              <w:left w:val="nil"/>
              <w:bottom w:val="single" w:sz="8" w:space="0" w:color="F05B52"/>
              <w:right w:val="single" w:sz="8" w:space="0" w:color="F05B52"/>
            </w:tcBorders>
            <w:noWrap/>
            <w:vAlign w:val="center"/>
            <w:hideMark/>
          </w:tcPr>
          <w:p w14:paraId="28DFAD0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131</w:t>
            </w:r>
          </w:p>
        </w:tc>
        <w:tc>
          <w:tcPr>
            <w:tcW w:w="676" w:type="dxa"/>
            <w:tcBorders>
              <w:top w:val="nil"/>
              <w:left w:val="nil"/>
              <w:bottom w:val="single" w:sz="8" w:space="0" w:color="F05B52"/>
              <w:right w:val="single" w:sz="8" w:space="0" w:color="F05B52"/>
            </w:tcBorders>
            <w:noWrap/>
            <w:vAlign w:val="center"/>
            <w:hideMark/>
          </w:tcPr>
          <w:p w14:paraId="27FD2E19"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418</w:t>
            </w:r>
          </w:p>
        </w:tc>
        <w:tc>
          <w:tcPr>
            <w:tcW w:w="917" w:type="dxa"/>
            <w:tcBorders>
              <w:top w:val="nil"/>
              <w:left w:val="nil"/>
              <w:bottom w:val="single" w:sz="8" w:space="0" w:color="F05B52"/>
              <w:right w:val="single" w:sz="8" w:space="0" w:color="F05B52"/>
            </w:tcBorders>
            <w:noWrap/>
            <w:vAlign w:val="center"/>
            <w:hideMark/>
          </w:tcPr>
          <w:p w14:paraId="36DE3F0A"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116</w:t>
            </w:r>
          </w:p>
        </w:tc>
      </w:tr>
      <w:tr w:rsidR="00CC7D9B" w:rsidRPr="00CC7D9B" w14:paraId="296AF26F" w14:textId="77777777" w:rsidTr="00CC7D9B">
        <w:trPr>
          <w:gridAfter w:val="1"/>
          <w:wAfter w:w="21" w:type="dxa"/>
          <w:trHeight w:val="470"/>
        </w:trPr>
        <w:tc>
          <w:tcPr>
            <w:tcW w:w="2368" w:type="dxa"/>
            <w:tcBorders>
              <w:top w:val="nil"/>
              <w:left w:val="single" w:sz="8" w:space="0" w:color="F05B52"/>
              <w:bottom w:val="single" w:sz="8" w:space="0" w:color="F05B52"/>
              <w:right w:val="single" w:sz="8" w:space="0" w:color="F05B52"/>
            </w:tcBorders>
            <w:vAlign w:val="center"/>
            <w:hideMark/>
          </w:tcPr>
          <w:p w14:paraId="36690F5A" w14:textId="77777777" w:rsidR="00CC7D9B" w:rsidRPr="00CC7D9B" w:rsidRDefault="00CC7D9B" w:rsidP="00CC7D9B">
            <w:pPr>
              <w:widowControl/>
              <w:autoSpaceDE/>
              <w:autoSpaceDN/>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Dorado Vista Interna</w:t>
            </w:r>
          </w:p>
        </w:tc>
        <w:tc>
          <w:tcPr>
            <w:tcW w:w="1609" w:type="dxa"/>
            <w:tcBorders>
              <w:top w:val="nil"/>
              <w:left w:val="nil"/>
              <w:bottom w:val="single" w:sz="8" w:space="0" w:color="F05B52"/>
              <w:right w:val="single" w:sz="8" w:space="0" w:color="F05B52"/>
            </w:tcBorders>
            <w:noWrap/>
            <w:vAlign w:val="center"/>
            <w:hideMark/>
          </w:tcPr>
          <w:p w14:paraId="777EBB38" w14:textId="77777777" w:rsidR="00CC7D9B" w:rsidRPr="00CC7D9B" w:rsidRDefault="00CC7D9B" w:rsidP="00CC7D9B">
            <w:pPr>
              <w:widowControl/>
              <w:autoSpaceDE/>
              <w:autoSpaceDN/>
              <w:jc w:val="center"/>
              <w:rPr>
                <w:rFonts w:ascii="Calibri" w:eastAsia="Times New Roman" w:hAnsi="Calibri" w:cs="Calibri"/>
                <w:color w:val="000000"/>
                <w:sz w:val="18"/>
                <w:szCs w:val="18"/>
                <w:lang w:bidi="ar-SA"/>
              </w:rPr>
            </w:pPr>
            <w:r w:rsidRPr="00CC7D9B">
              <w:rPr>
                <w:rFonts w:ascii="Calibri" w:eastAsia="Times New Roman" w:hAnsi="Calibri" w:cs="Calibri"/>
                <w:color w:val="000000"/>
                <w:sz w:val="18"/>
                <w:szCs w:val="18"/>
                <w:lang w:bidi="ar-SA"/>
              </w:rPr>
              <w:t xml:space="preserve">20 </w:t>
            </w:r>
            <w:proofErr w:type="gramStart"/>
            <w:r w:rsidRPr="00CC7D9B">
              <w:rPr>
                <w:rFonts w:ascii="Calibri" w:eastAsia="Times New Roman" w:hAnsi="Calibri" w:cs="Calibri"/>
                <w:color w:val="000000"/>
                <w:sz w:val="18"/>
                <w:szCs w:val="18"/>
                <w:lang w:bidi="ar-SA"/>
              </w:rPr>
              <w:t>Ene</w:t>
            </w:r>
            <w:proofErr w:type="gramEnd"/>
            <w:r w:rsidRPr="00CC7D9B">
              <w:rPr>
                <w:rFonts w:ascii="Calibri" w:eastAsia="Times New Roman" w:hAnsi="Calibri" w:cs="Calibri"/>
                <w:color w:val="000000"/>
                <w:sz w:val="18"/>
                <w:szCs w:val="18"/>
                <w:lang w:bidi="ar-SA"/>
              </w:rPr>
              <w:t xml:space="preserve"> a 15 Dic</w:t>
            </w:r>
          </w:p>
        </w:tc>
        <w:tc>
          <w:tcPr>
            <w:tcW w:w="781" w:type="dxa"/>
            <w:tcBorders>
              <w:top w:val="nil"/>
              <w:left w:val="nil"/>
              <w:bottom w:val="single" w:sz="8" w:space="0" w:color="F05B52"/>
              <w:right w:val="single" w:sz="8" w:space="0" w:color="F05B52"/>
            </w:tcBorders>
            <w:noWrap/>
            <w:vAlign w:val="center"/>
            <w:hideMark/>
          </w:tcPr>
          <w:p w14:paraId="53E1572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798</w:t>
            </w:r>
          </w:p>
        </w:tc>
        <w:tc>
          <w:tcPr>
            <w:tcW w:w="917" w:type="dxa"/>
            <w:tcBorders>
              <w:top w:val="nil"/>
              <w:left w:val="nil"/>
              <w:bottom w:val="single" w:sz="8" w:space="0" w:color="F05B52"/>
              <w:right w:val="single" w:sz="8" w:space="0" w:color="F05B52"/>
            </w:tcBorders>
            <w:noWrap/>
            <w:vAlign w:val="center"/>
            <w:hideMark/>
          </w:tcPr>
          <w:p w14:paraId="06D8ED67"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243</w:t>
            </w:r>
          </w:p>
        </w:tc>
        <w:tc>
          <w:tcPr>
            <w:tcW w:w="735" w:type="dxa"/>
            <w:tcBorders>
              <w:top w:val="nil"/>
              <w:left w:val="nil"/>
              <w:bottom w:val="single" w:sz="8" w:space="0" w:color="F05B52"/>
              <w:right w:val="single" w:sz="8" w:space="0" w:color="F05B52"/>
            </w:tcBorders>
            <w:noWrap/>
            <w:vAlign w:val="center"/>
            <w:hideMark/>
          </w:tcPr>
          <w:p w14:paraId="4B183C6B"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438</w:t>
            </w:r>
          </w:p>
        </w:tc>
        <w:tc>
          <w:tcPr>
            <w:tcW w:w="917" w:type="dxa"/>
            <w:tcBorders>
              <w:top w:val="nil"/>
              <w:left w:val="nil"/>
              <w:bottom w:val="single" w:sz="8" w:space="0" w:color="F05B52"/>
              <w:right w:val="single" w:sz="8" w:space="0" w:color="F05B52"/>
            </w:tcBorders>
            <w:noWrap/>
            <w:vAlign w:val="center"/>
            <w:hideMark/>
          </w:tcPr>
          <w:p w14:paraId="7BD2B0F4"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123</w:t>
            </w:r>
          </w:p>
        </w:tc>
        <w:tc>
          <w:tcPr>
            <w:tcW w:w="723" w:type="dxa"/>
            <w:tcBorders>
              <w:top w:val="nil"/>
              <w:left w:val="nil"/>
              <w:bottom w:val="single" w:sz="8" w:space="0" w:color="F05B52"/>
              <w:right w:val="single" w:sz="8" w:space="0" w:color="F05B52"/>
            </w:tcBorders>
            <w:noWrap/>
            <w:vAlign w:val="center"/>
            <w:hideMark/>
          </w:tcPr>
          <w:p w14:paraId="5CDB89E8"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422</w:t>
            </w:r>
          </w:p>
        </w:tc>
        <w:tc>
          <w:tcPr>
            <w:tcW w:w="917" w:type="dxa"/>
            <w:tcBorders>
              <w:top w:val="nil"/>
              <w:left w:val="nil"/>
              <w:bottom w:val="single" w:sz="8" w:space="0" w:color="F05B52"/>
              <w:right w:val="single" w:sz="8" w:space="0" w:color="F05B52"/>
            </w:tcBorders>
            <w:noWrap/>
            <w:vAlign w:val="center"/>
            <w:hideMark/>
          </w:tcPr>
          <w:p w14:paraId="6D46807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118</w:t>
            </w:r>
          </w:p>
        </w:tc>
        <w:tc>
          <w:tcPr>
            <w:tcW w:w="676" w:type="dxa"/>
            <w:tcBorders>
              <w:top w:val="nil"/>
              <w:left w:val="nil"/>
              <w:bottom w:val="single" w:sz="8" w:space="0" w:color="F05B52"/>
              <w:right w:val="single" w:sz="8" w:space="0" w:color="F05B52"/>
            </w:tcBorders>
            <w:noWrap/>
            <w:vAlign w:val="center"/>
            <w:hideMark/>
          </w:tcPr>
          <w:p w14:paraId="44BC3B3D"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378</w:t>
            </w:r>
          </w:p>
        </w:tc>
        <w:tc>
          <w:tcPr>
            <w:tcW w:w="917" w:type="dxa"/>
            <w:tcBorders>
              <w:top w:val="nil"/>
              <w:left w:val="nil"/>
              <w:bottom w:val="single" w:sz="8" w:space="0" w:color="F05B52"/>
              <w:right w:val="single" w:sz="8" w:space="0" w:color="F05B52"/>
            </w:tcBorders>
            <w:noWrap/>
            <w:vAlign w:val="center"/>
            <w:hideMark/>
          </w:tcPr>
          <w:p w14:paraId="04396882" w14:textId="77777777" w:rsidR="00CC7D9B" w:rsidRPr="00CC7D9B" w:rsidRDefault="00CC7D9B" w:rsidP="00CC7D9B">
            <w:pPr>
              <w:widowControl/>
              <w:autoSpaceDE/>
              <w:autoSpaceDN/>
              <w:jc w:val="center"/>
              <w:rPr>
                <w:rFonts w:eastAsia="Times New Roman"/>
                <w:color w:val="000000"/>
                <w:sz w:val="18"/>
                <w:szCs w:val="18"/>
                <w:lang w:bidi="ar-SA"/>
              </w:rPr>
            </w:pPr>
            <w:r w:rsidRPr="00CC7D9B">
              <w:rPr>
                <w:rFonts w:eastAsia="Times New Roman"/>
                <w:color w:val="000000"/>
                <w:sz w:val="18"/>
                <w:szCs w:val="18"/>
                <w:lang w:val="es-CO" w:bidi="ar-SA"/>
              </w:rPr>
              <w:t>103</w:t>
            </w:r>
          </w:p>
        </w:tc>
      </w:tr>
    </w:tbl>
    <w:p w14:paraId="06C593F4" w14:textId="38CD154D"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7C44D2B9" w14:textId="77777777" w:rsidR="00CC7D9B" w:rsidRDefault="00CC7D9B" w:rsidP="00355718">
      <w:pPr>
        <w:jc w:val="center"/>
        <w:rPr>
          <w:rFonts w:asciiTheme="minorHAnsi" w:hAnsiTheme="minorHAnsi" w:cstheme="minorHAnsi"/>
          <w:i/>
          <w:sz w:val="20"/>
          <w:szCs w:val="20"/>
          <w:lang w:val="es-CL" w:bidi="th-TH"/>
        </w:rPr>
      </w:pPr>
    </w:p>
    <w:p w14:paraId="14289C9E" w14:textId="77777777" w:rsidR="00CC7D9B" w:rsidRDefault="00CC7D9B" w:rsidP="00355718">
      <w:pPr>
        <w:jc w:val="center"/>
        <w:rPr>
          <w:rFonts w:asciiTheme="minorHAnsi" w:hAnsiTheme="minorHAnsi" w:cstheme="minorHAnsi"/>
          <w:i/>
          <w:sz w:val="20"/>
          <w:szCs w:val="20"/>
          <w:lang w:val="es-CL" w:bidi="th-TH"/>
        </w:rPr>
      </w:pPr>
    </w:p>
    <w:p w14:paraId="4C11C44C" w14:textId="79B6788D"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3B1DFD6D"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w:t>
      </w:r>
      <w:r w:rsidR="004A1125" w:rsidRPr="004A1125">
        <w:rPr>
          <w:b/>
          <w:bCs/>
          <w:color w:val="F05B52"/>
          <w:sz w:val="20"/>
          <w:szCs w:val="20"/>
        </w:rPr>
        <w:t>CIUDAD DE ORIGEN –</w:t>
      </w:r>
      <w:r w:rsidR="00381723">
        <w:rPr>
          <w:b/>
          <w:bCs/>
          <w:color w:val="F05B52"/>
          <w:sz w:val="20"/>
          <w:szCs w:val="20"/>
        </w:rPr>
        <w:t xml:space="preserve"> SAN ANRES</w:t>
      </w:r>
      <w:r w:rsidR="00381723">
        <w:rPr>
          <w:b/>
          <w:bCs/>
          <w:color w:val="F05B52"/>
          <w:sz w:val="20"/>
          <w:szCs w:val="20"/>
        </w:rPr>
        <w:tab/>
      </w:r>
    </w:p>
    <w:p w14:paraId="694DD167" w14:textId="5C620EC0" w:rsidR="00855700" w:rsidRDefault="007F07BB" w:rsidP="00A07C0B">
      <w:pPr>
        <w:spacing w:line="360" w:lineRule="auto"/>
        <w:ind w:left="284"/>
        <w:jc w:val="both"/>
        <w:rPr>
          <w:iCs/>
          <w:sz w:val="20"/>
          <w:szCs w:val="18"/>
          <w:lang w:val="es-ES_tradnl" w:bidi="th-TH"/>
        </w:rPr>
      </w:pPr>
      <w:r w:rsidRPr="007F07BB">
        <w:rPr>
          <w:iCs/>
          <w:sz w:val="20"/>
          <w:szCs w:val="18"/>
          <w:lang w:val="es-ES_tradnl" w:bidi="th-TH"/>
        </w:rPr>
        <w:t>Llegada a la isla del mar de los 7 colores, recepción por uno de nuestros representantes y traslado en taxis de servicio público de la isla desde el aeropuerto Gustavo Rojas al hotel elegido. Alojamiento</w:t>
      </w:r>
      <w:r w:rsidR="00A07C0B" w:rsidRPr="00A07C0B">
        <w:rPr>
          <w:iCs/>
          <w:sz w:val="20"/>
          <w:szCs w:val="18"/>
          <w:lang w:val="es-ES_tradnl" w:bidi="th-TH"/>
        </w:rPr>
        <w:t>.</w:t>
      </w:r>
    </w:p>
    <w:p w14:paraId="27572BFB" w14:textId="77777777" w:rsidR="006536D6" w:rsidRDefault="006536D6" w:rsidP="008502AB">
      <w:pPr>
        <w:spacing w:line="360" w:lineRule="auto"/>
        <w:ind w:left="284"/>
        <w:jc w:val="both"/>
        <w:rPr>
          <w:iCs/>
          <w:sz w:val="20"/>
          <w:szCs w:val="18"/>
          <w:lang w:val="es-ES_tradnl" w:bidi="th-TH"/>
        </w:rPr>
      </w:pPr>
    </w:p>
    <w:p w14:paraId="4582578E" w14:textId="77777777" w:rsidR="00381723" w:rsidRPr="00381723" w:rsidRDefault="00381723" w:rsidP="00381723">
      <w:pPr>
        <w:spacing w:line="360" w:lineRule="auto"/>
        <w:jc w:val="both"/>
        <w:rPr>
          <w:b/>
          <w:bCs/>
          <w:color w:val="F05B52"/>
          <w:sz w:val="20"/>
          <w:szCs w:val="20"/>
        </w:rPr>
      </w:pPr>
      <w:r w:rsidRPr="00381723">
        <w:rPr>
          <w:b/>
          <w:bCs/>
          <w:color w:val="F05B52"/>
          <w:sz w:val="20"/>
          <w:szCs w:val="20"/>
        </w:rPr>
        <w:t xml:space="preserve">DÍA 2 SAN ANDRÉS (Vuelta a la Isla) </w:t>
      </w:r>
    </w:p>
    <w:p w14:paraId="3D8C9913" w14:textId="122406D5" w:rsidR="00E157E6" w:rsidRDefault="00C13B00" w:rsidP="00C13B00">
      <w:pPr>
        <w:spacing w:line="360" w:lineRule="auto"/>
        <w:ind w:left="284"/>
        <w:jc w:val="both"/>
        <w:rPr>
          <w:sz w:val="20"/>
          <w:szCs w:val="20"/>
        </w:rPr>
      </w:pPr>
      <w:r w:rsidRPr="00C13B00">
        <w:rPr>
          <w:sz w:val="20"/>
          <w:szCs w:val="20"/>
        </w:rPr>
        <w:t xml:space="preserve">Desayuno en el hotel. Un representante lo esperará para comenzar un recorrido alrededor de la isla de San Andrés en el que podrá admirar los sitios más turísticos de este destino del Caribe colombiano, se realiza una parada aproximada de 20 minutos en Cueva de Morgan, un sitio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 Durante el circuito también nos detenemos en el Hoyo Soplador, está ubicado en la punta sur de la Isla. Se trata de un fenómeno natural producido por una serie de </w:t>
      </w:r>
      <w:proofErr w:type="gramStart"/>
      <w:r w:rsidRPr="00C13B00">
        <w:rPr>
          <w:sz w:val="20"/>
          <w:szCs w:val="20"/>
        </w:rPr>
        <w:t>túneles subterráneos</w:t>
      </w:r>
      <w:proofErr w:type="gramEnd"/>
      <w:r w:rsidRPr="00C13B00">
        <w:rPr>
          <w:sz w:val="20"/>
          <w:szCs w:val="20"/>
        </w:rPr>
        <w:t xml:space="preserve"> que comienzan en los arrecifes coralinos y terminan en un solo agujero a varios metros del agua. Cuando la marea sube y una ola logra entrar con fuerza dentro de estos túneles,</w:t>
      </w:r>
      <w:r>
        <w:rPr>
          <w:sz w:val="20"/>
          <w:szCs w:val="20"/>
        </w:rPr>
        <w:t xml:space="preserve"> </w:t>
      </w:r>
      <w:r w:rsidRPr="00C13B00">
        <w:rPr>
          <w:sz w:val="20"/>
          <w:szCs w:val="20"/>
        </w:rPr>
        <w:t>arroja el aire comprimido por el hoyo, finalizando por las hermosas y encantadoras playas de San Luis, son caracterizadas por su arena blanca y el paisaje del contraste de su mar azul</w:t>
      </w:r>
      <w:r w:rsidR="00D55CA5" w:rsidRPr="00D55CA5">
        <w:rPr>
          <w:sz w:val="20"/>
          <w:szCs w:val="20"/>
        </w:rPr>
        <w:t>.</w:t>
      </w:r>
    </w:p>
    <w:p w14:paraId="3E503C14" w14:textId="77777777" w:rsidR="00D55CA5" w:rsidRPr="00E157E6" w:rsidRDefault="00D55CA5" w:rsidP="00D55CA5">
      <w:pPr>
        <w:spacing w:line="360" w:lineRule="auto"/>
        <w:ind w:left="284"/>
        <w:jc w:val="both"/>
        <w:rPr>
          <w:sz w:val="20"/>
          <w:szCs w:val="20"/>
        </w:rPr>
      </w:pPr>
    </w:p>
    <w:p w14:paraId="7FA1B097" w14:textId="77777777" w:rsidR="004C5D32" w:rsidRPr="004C5D32" w:rsidRDefault="004C5D32" w:rsidP="004C5D32">
      <w:pPr>
        <w:spacing w:line="360" w:lineRule="auto"/>
        <w:ind w:left="284"/>
        <w:jc w:val="both"/>
        <w:rPr>
          <w:b/>
          <w:bCs/>
          <w:color w:val="FF0000"/>
          <w:sz w:val="20"/>
          <w:szCs w:val="20"/>
        </w:rPr>
      </w:pPr>
      <w:r w:rsidRPr="004C5D32">
        <w:rPr>
          <w:b/>
          <w:bCs/>
          <w:color w:val="FF0000"/>
          <w:sz w:val="20"/>
          <w:szCs w:val="20"/>
        </w:rPr>
        <w:t>Notas: Servicio opera todos los días en regular.</w:t>
      </w:r>
    </w:p>
    <w:p w14:paraId="79009B3F" w14:textId="77777777" w:rsidR="004C5D32" w:rsidRPr="004C5D32" w:rsidRDefault="004C5D32" w:rsidP="004C5D32">
      <w:pPr>
        <w:spacing w:line="360" w:lineRule="auto"/>
        <w:ind w:left="284"/>
        <w:jc w:val="both"/>
        <w:rPr>
          <w:sz w:val="20"/>
          <w:szCs w:val="20"/>
        </w:rPr>
      </w:pPr>
      <w:r w:rsidRPr="004C5D32">
        <w:rPr>
          <w:b/>
          <w:bCs/>
          <w:sz w:val="20"/>
          <w:szCs w:val="20"/>
        </w:rPr>
        <w:t xml:space="preserve">Hora de inicio: </w:t>
      </w:r>
      <w:r w:rsidRPr="004C5D32">
        <w:rPr>
          <w:sz w:val="20"/>
          <w:szCs w:val="20"/>
        </w:rPr>
        <w:t>10:00 am</w:t>
      </w:r>
    </w:p>
    <w:p w14:paraId="2750AC9C" w14:textId="77777777" w:rsidR="004C5D32" w:rsidRPr="004C5D32" w:rsidRDefault="004C5D32" w:rsidP="004C5D32">
      <w:pPr>
        <w:spacing w:line="360" w:lineRule="auto"/>
        <w:ind w:left="284"/>
        <w:jc w:val="both"/>
        <w:rPr>
          <w:sz w:val="20"/>
          <w:szCs w:val="20"/>
        </w:rPr>
      </w:pPr>
      <w:r w:rsidRPr="004C5D32">
        <w:rPr>
          <w:b/>
          <w:bCs/>
          <w:sz w:val="20"/>
          <w:szCs w:val="20"/>
        </w:rPr>
        <w:t xml:space="preserve">Duración: </w:t>
      </w:r>
      <w:r w:rsidRPr="004C5D32">
        <w:rPr>
          <w:sz w:val="20"/>
          <w:szCs w:val="20"/>
        </w:rPr>
        <w:t xml:space="preserve">2 horas y media aproximadamente. </w:t>
      </w:r>
    </w:p>
    <w:p w14:paraId="1DF61DEF" w14:textId="5CFAA5BA" w:rsidR="00C07702" w:rsidRPr="004C5D32" w:rsidRDefault="004C5D32" w:rsidP="004C5D32">
      <w:pPr>
        <w:spacing w:line="360" w:lineRule="auto"/>
        <w:ind w:left="284"/>
        <w:jc w:val="both"/>
        <w:rPr>
          <w:sz w:val="20"/>
          <w:szCs w:val="20"/>
        </w:rPr>
      </w:pPr>
      <w:r w:rsidRPr="004C5D32">
        <w:rPr>
          <w:b/>
          <w:bCs/>
          <w:sz w:val="20"/>
          <w:szCs w:val="20"/>
        </w:rPr>
        <w:t xml:space="preserve">Servicio regular: </w:t>
      </w:r>
      <w:r w:rsidRPr="004C5D32">
        <w:rPr>
          <w:sz w:val="20"/>
          <w:szCs w:val="20"/>
        </w:rPr>
        <w:t>Los pasajeros deben acercarse al punto de encuentro a las 9:45 am</w:t>
      </w:r>
      <w:r w:rsidR="00C07702" w:rsidRPr="004C5D32">
        <w:rPr>
          <w:sz w:val="20"/>
          <w:szCs w:val="20"/>
        </w:rPr>
        <w:t>.</w:t>
      </w:r>
    </w:p>
    <w:p w14:paraId="3A225AFA" w14:textId="77777777" w:rsidR="0049693F" w:rsidRPr="00381723" w:rsidRDefault="0049693F" w:rsidP="00381723">
      <w:pPr>
        <w:spacing w:line="360" w:lineRule="auto"/>
        <w:ind w:left="284"/>
        <w:jc w:val="both"/>
        <w:rPr>
          <w:b/>
          <w:bCs/>
          <w:color w:val="F05B52"/>
          <w:sz w:val="20"/>
          <w:szCs w:val="20"/>
        </w:rPr>
      </w:pPr>
    </w:p>
    <w:p w14:paraId="75EF838C" w14:textId="77777777" w:rsidR="00E04EE4" w:rsidRDefault="00E04EE4" w:rsidP="00A07C0B">
      <w:pPr>
        <w:spacing w:line="360" w:lineRule="auto"/>
        <w:jc w:val="both"/>
        <w:rPr>
          <w:b/>
          <w:bCs/>
          <w:color w:val="F05B52"/>
          <w:sz w:val="20"/>
          <w:szCs w:val="20"/>
        </w:rPr>
      </w:pPr>
    </w:p>
    <w:p w14:paraId="2A26904E" w14:textId="77777777" w:rsidR="00E04EE4" w:rsidRDefault="00E04EE4" w:rsidP="00A07C0B">
      <w:pPr>
        <w:spacing w:line="360" w:lineRule="auto"/>
        <w:jc w:val="both"/>
        <w:rPr>
          <w:b/>
          <w:bCs/>
          <w:color w:val="F05B52"/>
          <w:sz w:val="20"/>
          <w:szCs w:val="20"/>
        </w:rPr>
      </w:pPr>
    </w:p>
    <w:p w14:paraId="059BA0C3" w14:textId="00968986" w:rsidR="00381723" w:rsidRPr="00381723" w:rsidRDefault="00381723" w:rsidP="00A07C0B">
      <w:pPr>
        <w:spacing w:line="360" w:lineRule="auto"/>
        <w:jc w:val="both"/>
        <w:rPr>
          <w:b/>
          <w:bCs/>
          <w:color w:val="F05B52"/>
          <w:sz w:val="20"/>
          <w:szCs w:val="20"/>
        </w:rPr>
      </w:pPr>
      <w:r w:rsidRPr="00381723">
        <w:rPr>
          <w:b/>
          <w:bCs/>
          <w:color w:val="F05B52"/>
          <w:sz w:val="20"/>
          <w:szCs w:val="20"/>
        </w:rPr>
        <w:lastRenderedPageBreak/>
        <w:t xml:space="preserve">DÍA 3 SAN ANDRÉS </w:t>
      </w:r>
      <w:r w:rsidR="00A07C0B" w:rsidRPr="00A07C0B">
        <w:rPr>
          <w:b/>
          <w:bCs/>
          <w:color w:val="F05B52"/>
          <w:sz w:val="20"/>
          <w:szCs w:val="20"/>
        </w:rPr>
        <w:t>(Excursión a Johnny Kay, Manglares y</w:t>
      </w:r>
      <w:r w:rsidR="00A07C0B">
        <w:rPr>
          <w:b/>
          <w:bCs/>
          <w:color w:val="F05B52"/>
          <w:sz w:val="20"/>
          <w:szCs w:val="20"/>
        </w:rPr>
        <w:t xml:space="preserve"> </w:t>
      </w:r>
      <w:proofErr w:type="spellStart"/>
      <w:r w:rsidR="00A07C0B" w:rsidRPr="00A07C0B">
        <w:rPr>
          <w:b/>
          <w:bCs/>
          <w:color w:val="F05B52"/>
          <w:sz w:val="20"/>
          <w:szCs w:val="20"/>
        </w:rPr>
        <w:t>Haynes</w:t>
      </w:r>
      <w:proofErr w:type="spellEnd"/>
      <w:r w:rsidR="00A07C0B" w:rsidRPr="00A07C0B">
        <w:rPr>
          <w:b/>
          <w:bCs/>
          <w:color w:val="F05B52"/>
          <w:sz w:val="20"/>
          <w:szCs w:val="20"/>
        </w:rPr>
        <w:t xml:space="preserve"> Kay (Acuario))</w:t>
      </w:r>
    </w:p>
    <w:p w14:paraId="19D82EDB" w14:textId="77777777" w:rsidR="00264EB0" w:rsidRPr="00264EB0" w:rsidRDefault="00264EB0" w:rsidP="00264EB0">
      <w:pPr>
        <w:spacing w:line="360" w:lineRule="auto"/>
        <w:ind w:left="284"/>
        <w:jc w:val="both"/>
        <w:rPr>
          <w:sz w:val="20"/>
          <w:szCs w:val="20"/>
        </w:rPr>
      </w:pPr>
      <w:r w:rsidRPr="00264EB0">
        <w:rPr>
          <w:sz w:val="20"/>
          <w:szCs w:val="20"/>
        </w:rPr>
        <w:t>En este recorrido se inicia la visita con el Islote de Johnny Cay, un cayo de aguas cristalinas, rodeado de palmeras donde podrá disfrutar de la playa y del contraste de los siete colores del mar, se continúa el recorrido con la visita al cayo Acuario, donde los visitantes podrán disfrutar de la vista de peces de colores y  mantarrayas, en este lugar también llamado Rose cay pareciera que caminar sobre el agua fuera posible, luego se dirigirán a la bahía interna donde podrán  observar el agua cristalina  y el mar de 7 colores, se continuará la visita realizando un recorrido por los manglares Old Point donde se apreciará la rica fauna y flora marina que alberga esta paradisíaca isla del Caribe colombiano.</w:t>
      </w:r>
    </w:p>
    <w:p w14:paraId="158A4740" w14:textId="77777777" w:rsidR="00264EB0" w:rsidRPr="00264EB0" w:rsidRDefault="00264EB0" w:rsidP="00264EB0">
      <w:pPr>
        <w:spacing w:line="360" w:lineRule="auto"/>
        <w:ind w:left="284"/>
        <w:jc w:val="both"/>
        <w:rPr>
          <w:sz w:val="20"/>
          <w:szCs w:val="20"/>
        </w:rPr>
      </w:pPr>
      <w:r w:rsidRPr="00264EB0">
        <w:rPr>
          <w:b/>
          <w:bCs/>
          <w:color w:val="002060"/>
          <w:sz w:val="20"/>
          <w:szCs w:val="20"/>
        </w:rPr>
        <w:t>Nota:</w:t>
      </w:r>
      <w:r w:rsidRPr="00264EB0">
        <w:rPr>
          <w:color w:val="002060"/>
          <w:sz w:val="20"/>
          <w:szCs w:val="20"/>
        </w:rPr>
        <w:t xml:space="preserve"> </w:t>
      </w:r>
      <w:r w:rsidRPr="00264EB0">
        <w:rPr>
          <w:sz w:val="20"/>
          <w:szCs w:val="20"/>
        </w:rPr>
        <w:t xml:space="preserve">Los pasajeros deben llegar por su cuenta al muelle casa de la cultura a las 08:30 </w:t>
      </w:r>
      <w:proofErr w:type="spellStart"/>
      <w:r w:rsidRPr="00264EB0">
        <w:rPr>
          <w:sz w:val="20"/>
          <w:szCs w:val="20"/>
        </w:rPr>
        <w:t>Hrs</w:t>
      </w:r>
      <w:proofErr w:type="spellEnd"/>
      <w:r w:rsidRPr="00264EB0">
        <w:rPr>
          <w:sz w:val="20"/>
          <w:szCs w:val="20"/>
        </w:rPr>
        <w:t xml:space="preserve"> para registrarse y pagarla entrada a Johnny Cay (valor aproximado USD 4.00 por persona). Regreso de la excursión sobre las 16:30 </w:t>
      </w:r>
      <w:proofErr w:type="spellStart"/>
      <w:r w:rsidRPr="00264EB0">
        <w:rPr>
          <w:sz w:val="20"/>
          <w:szCs w:val="20"/>
        </w:rPr>
        <w:t>Hrs</w:t>
      </w:r>
      <w:proofErr w:type="spellEnd"/>
      <w:r w:rsidRPr="00264EB0">
        <w:rPr>
          <w:sz w:val="20"/>
          <w:szCs w:val="20"/>
        </w:rPr>
        <w:t>. Operación diaria.</w:t>
      </w:r>
    </w:p>
    <w:p w14:paraId="74DC24DC" w14:textId="77777777" w:rsidR="00264EB0" w:rsidRPr="00264EB0" w:rsidRDefault="00264EB0" w:rsidP="00264EB0">
      <w:pPr>
        <w:spacing w:line="360" w:lineRule="auto"/>
        <w:ind w:left="284"/>
        <w:jc w:val="both"/>
        <w:rPr>
          <w:sz w:val="20"/>
          <w:szCs w:val="20"/>
        </w:rPr>
      </w:pPr>
      <w:r w:rsidRPr="00264EB0">
        <w:rPr>
          <w:b/>
          <w:bCs/>
          <w:color w:val="002060"/>
          <w:sz w:val="20"/>
          <w:szCs w:val="20"/>
        </w:rPr>
        <w:t>No incluye:</w:t>
      </w:r>
      <w:r w:rsidRPr="00264EB0">
        <w:rPr>
          <w:color w:val="002060"/>
          <w:sz w:val="20"/>
          <w:szCs w:val="20"/>
        </w:rPr>
        <w:t xml:space="preserve"> </w:t>
      </w:r>
      <w:r w:rsidRPr="00264EB0">
        <w:rPr>
          <w:sz w:val="20"/>
          <w:szCs w:val="20"/>
        </w:rPr>
        <w:t>Almuerzo, bebidas, transporte Hotel/ muelle / hotel, entradas ni consumos no especificados.</w:t>
      </w:r>
    </w:p>
    <w:p w14:paraId="3C7EF81E" w14:textId="2D05774E" w:rsidR="00264EB0" w:rsidRPr="00264EB0" w:rsidRDefault="00264EB0" w:rsidP="00264EB0">
      <w:pPr>
        <w:spacing w:line="360" w:lineRule="auto"/>
        <w:ind w:left="284"/>
        <w:jc w:val="both"/>
        <w:rPr>
          <w:sz w:val="20"/>
          <w:szCs w:val="20"/>
        </w:rPr>
      </w:pPr>
      <w:r w:rsidRPr="00264EB0">
        <w:rPr>
          <w:sz w:val="20"/>
          <w:szCs w:val="20"/>
        </w:rPr>
        <w:t>Importante: 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restricciones de movilidad y embarazadas, debido a la falta de infraestructura en el muelle para el descenso y ascenso a la lancha. Todas las actividades operan de acuerdo con las condiciones climáticas.</w:t>
      </w:r>
    </w:p>
    <w:p w14:paraId="0ED5F38A" w14:textId="77777777" w:rsidR="00C07702" w:rsidRPr="00381723" w:rsidRDefault="00C07702" w:rsidP="00A07C0B">
      <w:pPr>
        <w:spacing w:line="360" w:lineRule="auto"/>
        <w:ind w:left="284"/>
        <w:jc w:val="both"/>
        <w:rPr>
          <w:sz w:val="20"/>
          <w:szCs w:val="20"/>
        </w:rPr>
      </w:pPr>
    </w:p>
    <w:p w14:paraId="05A6C5DD" w14:textId="77777777" w:rsidR="00381723" w:rsidRPr="00381723" w:rsidRDefault="00381723" w:rsidP="00381723">
      <w:pPr>
        <w:spacing w:line="360" w:lineRule="auto"/>
        <w:jc w:val="both"/>
        <w:rPr>
          <w:b/>
          <w:bCs/>
          <w:color w:val="F05B52"/>
          <w:sz w:val="20"/>
          <w:szCs w:val="20"/>
        </w:rPr>
      </w:pPr>
      <w:r w:rsidRPr="00381723">
        <w:rPr>
          <w:b/>
          <w:bCs/>
          <w:color w:val="F05B52"/>
          <w:sz w:val="20"/>
          <w:szCs w:val="20"/>
        </w:rPr>
        <w:t xml:space="preserve">DÍA 4 SAN ANDRÉS – CIUDAD DE ORIGEN. </w:t>
      </w:r>
    </w:p>
    <w:p w14:paraId="70FDD284" w14:textId="77777777" w:rsidR="00CA08A2" w:rsidRDefault="00CA08A2" w:rsidP="00CA08A2">
      <w:pPr>
        <w:spacing w:line="360" w:lineRule="auto"/>
        <w:ind w:left="284"/>
        <w:jc w:val="both"/>
        <w:rPr>
          <w:sz w:val="20"/>
          <w:szCs w:val="20"/>
        </w:rPr>
      </w:pPr>
      <w:r w:rsidRPr="00CA08A2">
        <w:rPr>
          <w:sz w:val="20"/>
          <w:szCs w:val="20"/>
        </w:rPr>
        <w:t>Desayuno. Último día de viaje, día libre. A la hora indicada traslado desde el hotel al aeropuerto Gustavo Rojas de San Andrés para tomar el vuelo de conexión a tu ciudad de origen o tu siguiente destino en Colombia.</w:t>
      </w:r>
    </w:p>
    <w:p w14:paraId="4269F36A" w14:textId="77777777" w:rsidR="00264EB0" w:rsidRPr="00CA08A2" w:rsidRDefault="00264EB0" w:rsidP="00CA08A2">
      <w:pPr>
        <w:spacing w:line="360" w:lineRule="auto"/>
        <w:ind w:left="284"/>
        <w:jc w:val="both"/>
        <w:rPr>
          <w:sz w:val="20"/>
          <w:szCs w:val="20"/>
        </w:rPr>
      </w:pPr>
    </w:p>
    <w:p w14:paraId="34E3B424" w14:textId="2CF3AC63" w:rsidR="004A1125" w:rsidRPr="00EC730E" w:rsidRDefault="00EC730E" w:rsidP="004A1125">
      <w:pPr>
        <w:spacing w:line="360" w:lineRule="auto"/>
        <w:jc w:val="both"/>
        <w:rPr>
          <w:b/>
          <w:bCs/>
          <w:color w:val="F05B52"/>
          <w:sz w:val="28"/>
          <w:szCs w:val="28"/>
        </w:rPr>
      </w:pPr>
      <w:r w:rsidRPr="00EC730E">
        <w:rPr>
          <w:b/>
          <w:bCs/>
          <w:color w:val="F05B52"/>
          <w:sz w:val="28"/>
          <w:szCs w:val="28"/>
        </w:rPr>
        <w:t>NOTAS</w:t>
      </w:r>
    </w:p>
    <w:p w14:paraId="077846EB" w14:textId="77777777" w:rsidR="00264EB0" w:rsidRPr="00264EB0" w:rsidRDefault="00264EB0" w:rsidP="00264EB0">
      <w:pPr>
        <w:pStyle w:val="Prrafodelista"/>
        <w:numPr>
          <w:ilvl w:val="0"/>
          <w:numId w:val="11"/>
        </w:numPr>
        <w:spacing w:line="360" w:lineRule="auto"/>
        <w:jc w:val="both"/>
        <w:rPr>
          <w:rFonts w:ascii="Arial" w:hAnsi="Arial" w:cs="Arial"/>
          <w:iCs/>
          <w:sz w:val="20"/>
          <w:szCs w:val="18"/>
          <w:lang w:bidi="th-TH"/>
        </w:rPr>
      </w:pPr>
      <w:r w:rsidRPr="00264EB0">
        <w:rPr>
          <w:rFonts w:ascii="Arial" w:hAnsi="Arial" w:cs="Arial"/>
          <w:iCs/>
          <w:sz w:val="20"/>
          <w:szCs w:val="18"/>
          <w:lang w:bidi="th-TH"/>
        </w:rPr>
        <w:t>Para ingresar a la isla es necesario comprar la tarjeta de Turismo, aproximadamente 40 USD por persona, el pago es en destino al cambio en pesos colombianos.</w:t>
      </w:r>
    </w:p>
    <w:p w14:paraId="2C45607E" w14:textId="77777777" w:rsidR="00264EB0" w:rsidRPr="00264EB0" w:rsidRDefault="00264EB0" w:rsidP="00264EB0">
      <w:pPr>
        <w:pStyle w:val="Prrafodelista"/>
        <w:numPr>
          <w:ilvl w:val="0"/>
          <w:numId w:val="11"/>
        </w:numPr>
        <w:spacing w:line="360" w:lineRule="auto"/>
        <w:jc w:val="both"/>
        <w:rPr>
          <w:rFonts w:ascii="Arial" w:hAnsi="Arial" w:cs="Arial"/>
          <w:iCs/>
          <w:sz w:val="20"/>
          <w:szCs w:val="18"/>
          <w:lang w:bidi="th-TH"/>
        </w:rPr>
      </w:pPr>
      <w:r w:rsidRPr="00264EB0">
        <w:rPr>
          <w:rFonts w:ascii="Arial" w:hAnsi="Arial" w:cs="Arial"/>
          <w:iCs/>
          <w:sz w:val="20"/>
          <w:szCs w:val="18"/>
          <w:lang w:bidi="th-TH"/>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7C93984E" w14:textId="77777777" w:rsidR="00264EB0" w:rsidRPr="00264EB0" w:rsidRDefault="00264EB0" w:rsidP="00264EB0">
      <w:pPr>
        <w:pStyle w:val="Prrafodelista"/>
        <w:numPr>
          <w:ilvl w:val="0"/>
          <w:numId w:val="11"/>
        </w:numPr>
        <w:spacing w:line="360" w:lineRule="auto"/>
        <w:jc w:val="both"/>
        <w:rPr>
          <w:iCs/>
          <w:sz w:val="20"/>
          <w:szCs w:val="18"/>
          <w:lang w:bidi="th-TH"/>
        </w:rPr>
      </w:pPr>
      <w:r w:rsidRPr="00264EB0">
        <w:rPr>
          <w:rFonts w:ascii="Arial" w:hAnsi="Arial" w:cs="Arial"/>
          <w:iCs/>
          <w:sz w:val="20"/>
          <w:szCs w:val="18"/>
          <w:lang w:bidi="th-TH"/>
        </w:rPr>
        <w:t>Para los traslados de llegada el horario nocturno aplica para vuelos entre 21:00 y las 06:00 horas</w:t>
      </w:r>
      <w:r w:rsidRPr="00264EB0">
        <w:rPr>
          <w:iCs/>
          <w:sz w:val="20"/>
          <w:szCs w:val="18"/>
          <w:lang w:bidi="th-TH"/>
        </w:rPr>
        <w:t>.</w:t>
      </w:r>
    </w:p>
    <w:p w14:paraId="0575D16E" w14:textId="77777777" w:rsidR="00EC730E" w:rsidRDefault="00EC730E" w:rsidP="00A04B2F">
      <w:pPr>
        <w:spacing w:line="360" w:lineRule="auto"/>
        <w:jc w:val="both"/>
        <w:rPr>
          <w:b/>
          <w:bCs/>
          <w:color w:val="F05B52"/>
          <w:sz w:val="28"/>
          <w:szCs w:val="28"/>
        </w:rPr>
      </w:pPr>
    </w:p>
    <w:p w14:paraId="14B55431" w14:textId="77777777" w:rsidR="00E04EE4" w:rsidRDefault="00E04EE4" w:rsidP="00A04B2F">
      <w:pPr>
        <w:spacing w:line="360" w:lineRule="auto"/>
        <w:jc w:val="both"/>
        <w:rPr>
          <w:b/>
          <w:bCs/>
          <w:color w:val="F05B52"/>
          <w:sz w:val="28"/>
          <w:szCs w:val="28"/>
        </w:rPr>
      </w:pPr>
    </w:p>
    <w:p w14:paraId="3B347812" w14:textId="77777777" w:rsidR="00E04EE4" w:rsidRDefault="00E04EE4" w:rsidP="00A04B2F">
      <w:pPr>
        <w:spacing w:line="360" w:lineRule="auto"/>
        <w:jc w:val="both"/>
        <w:rPr>
          <w:b/>
          <w:bCs/>
          <w:color w:val="F05B52"/>
          <w:sz w:val="28"/>
          <w:szCs w:val="28"/>
        </w:rPr>
      </w:pPr>
    </w:p>
    <w:p w14:paraId="7CE7FABD" w14:textId="77777777" w:rsidR="00E04EE4" w:rsidRDefault="00E04EE4" w:rsidP="00A04B2F">
      <w:pPr>
        <w:spacing w:line="360" w:lineRule="auto"/>
        <w:jc w:val="both"/>
        <w:rPr>
          <w:b/>
          <w:bCs/>
          <w:color w:val="F05B52"/>
          <w:sz w:val="28"/>
          <w:szCs w:val="28"/>
        </w:rPr>
      </w:pPr>
    </w:p>
    <w:p w14:paraId="775700ED" w14:textId="77777777" w:rsidR="00E04EE4" w:rsidRDefault="00E04EE4" w:rsidP="00A04B2F">
      <w:pPr>
        <w:spacing w:line="360" w:lineRule="auto"/>
        <w:jc w:val="both"/>
        <w:rPr>
          <w:b/>
          <w:bCs/>
          <w:color w:val="F05B52"/>
          <w:sz w:val="28"/>
          <w:szCs w:val="28"/>
        </w:rPr>
      </w:pPr>
    </w:p>
    <w:p w14:paraId="50C5068D" w14:textId="6A8B26A9"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51326E86" w14:textId="77777777" w:rsidR="00FE604A" w:rsidRPr="00DD4607" w:rsidRDefault="00FE604A" w:rsidP="00FE604A">
      <w:pPr>
        <w:spacing w:before="240" w:line="360" w:lineRule="auto"/>
        <w:jc w:val="both"/>
        <w:rPr>
          <w:color w:val="333333"/>
          <w:sz w:val="19"/>
          <w:szCs w:val="19"/>
        </w:rPr>
      </w:pPr>
      <w:r w:rsidRPr="00DD4607">
        <w:rPr>
          <w:color w:val="333333"/>
          <w:sz w:val="19"/>
          <w:szCs w:val="19"/>
        </w:rPr>
        <w:t xml:space="preserve">Aplica suplemento para servicios de traslados llegando o saliendo en horarios nocturnos  </w:t>
      </w:r>
    </w:p>
    <w:p w14:paraId="16C6EA84" w14:textId="77777777" w:rsidR="00FE604A" w:rsidRPr="00DD4607" w:rsidRDefault="00FE604A" w:rsidP="00FE604A">
      <w:pPr>
        <w:spacing w:before="240" w:line="360" w:lineRule="auto"/>
        <w:jc w:val="both"/>
        <w:rPr>
          <w:color w:val="333333"/>
          <w:sz w:val="19"/>
          <w:szCs w:val="19"/>
        </w:rPr>
      </w:pPr>
      <w:r w:rsidRPr="00DD4607">
        <w:rPr>
          <w:color w:val="333333"/>
          <w:sz w:val="19"/>
          <w:szCs w:val="19"/>
        </w:rPr>
        <w:t xml:space="preserve">Tarifas sujetas a disponibilidad y cambios. </w:t>
      </w:r>
    </w:p>
    <w:p w14:paraId="681F89A4" w14:textId="77777777" w:rsidR="00FE604A" w:rsidRDefault="00FE604A" w:rsidP="00FE604A">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1CF0418E"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480FAA6B"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Valores para pasajeros individuales</w:t>
      </w:r>
    </w:p>
    <w:p w14:paraId="1C09AFCD"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AAA18A6"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2A807598"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1D2C012B"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Traslados señalados desde aeropuerto en servicio regular.</w:t>
      </w:r>
    </w:p>
    <w:p w14:paraId="3C3583E5" w14:textId="77777777" w:rsidR="00FE604A" w:rsidRPr="00A04B2F" w:rsidRDefault="00FE604A" w:rsidP="00FE604A">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6C11C7A6" w14:textId="77777777" w:rsidR="00FE604A" w:rsidRDefault="00FE604A" w:rsidP="00FE604A">
      <w:pPr>
        <w:spacing w:before="240" w:line="360" w:lineRule="auto"/>
        <w:jc w:val="both"/>
        <w:rPr>
          <w:color w:val="333333"/>
          <w:sz w:val="19"/>
          <w:szCs w:val="19"/>
        </w:rPr>
      </w:pPr>
      <w:r w:rsidRPr="00A04B2F">
        <w:rPr>
          <w:color w:val="333333"/>
          <w:sz w:val="19"/>
          <w:szCs w:val="19"/>
        </w:rPr>
        <w:t xml:space="preserve">Este programa no incluye </w:t>
      </w:r>
      <w:proofErr w:type="gramStart"/>
      <w:r w:rsidRPr="00A04B2F">
        <w:rPr>
          <w:color w:val="333333"/>
          <w:sz w:val="19"/>
          <w:szCs w:val="19"/>
        </w:rPr>
        <w:t>ticket</w:t>
      </w:r>
      <w:proofErr w:type="gramEnd"/>
      <w:r w:rsidRPr="00A04B2F">
        <w:rPr>
          <w:color w:val="333333"/>
          <w:sz w:val="19"/>
          <w:szCs w:val="19"/>
        </w:rPr>
        <w:t xml:space="preserve"> aéreo ni impuestos aéreos</w:t>
      </w:r>
      <w:r>
        <w:rPr>
          <w:color w:val="333333"/>
          <w:sz w:val="19"/>
          <w:szCs w:val="19"/>
        </w:rPr>
        <w:t>.</w:t>
      </w:r>
    </w:p>
    <w:p w14:paraId="6D3606D8" w14:textId="77777777" w:rsidR="0098703E" w:rsidRDefault="0098703E" w:rsidP="00A04B2F">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514BE" w14:textId="77777777" w:rsidR="00C17188" w:rsidRDefault="00C17188" w:rsidP="00FA7F18">
      <w:r>
        <w:separator/>
      </w:r>
    </w:p>
  </w:endnote>
  <w:endnote w:type="continuationSeparator" w:id="0">
    <w:p w14:paraId="48500D83" w14:textId="77777777" w:rsidR="00C17188" w:rsidRDefault="00C17188"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69310B89">
              <wp:simplePos x="0" y="0"/>
              <wp:positionH relativeFrom="column">
                <wp:posOffset>5636895</wp:posOffset>
              </wp:positionH>
              <wp:positionV relativeFrom="paragraph">
                <wp:posOffset>229235</wp:posOffset>
              </wp:positionV>
              <wp:extent cx="1085850" cy="25717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1085850" cy="257175"/>
                      </a:xfrm>
                      <a:prstGeom prst="rect">
                        <a:avLst/>
                      </a:prstGeom>
                      <a:solidFill>
                        <a:schemeClr val="lt1"/>
                      </a:solidFill>
                      <a:ln w="6350">
                        <a:noFill/>
                      </a:ln>
                    </wps:spPr>
                    <wps:txbx>
                      <w:txbxContent>
                        <w:p w14:paraId="180FBC8D" w14:textId="7451C113" w:rsidR="00FA7F18" w:rsidRPr="0034204E" w:rsidRDefault="000F528A">
                          <w:pPr>
                            <w:rPr>
                              <w:lang w:val="en-US"/>
                            </w:rPr>
                          </w:pPr>
                          <w:r>
                            <w:rPr>
                              <w:spacing w:val="2"/>
                              <w:sz w:val="15"/>
                              <w:lang w:val="en-US"/>
                            </w:rPr>
                            <w:t>13dic</w:t>
                          </w:r>
                          <w:r w:rsidR="00DD123C">
                            <w:rPr>
                              <w:spacing w:val="2"/>
                              <w:sz w:val="15"/>
                              <w:lang w:val="en-US"/>
                            </w:rPr>
                            <w:t>2</w:t>
                          </w:r>
                          <w:r w:rsidR="00E04EE4">
                            <w:rPr>
                              <w:spacing w:val="2"/>
                              <w:sz w:val="15"/>
                              <w:lang w:val="en-US"/>
                            </w:rPr>
                            <w:t>5</w:t>
                          </w:r>
                          <w:r w:rsidR="00C12426">
                            <w:rPr>
                              <w:spacing w:val="2"/>
                              <w:sz w:val="15"/>
                              <w:lang w:val="en-US"/>
                            </w:rPr>
                            <w:t>/</w:t>
                          </w:r>
                          <w:r w:rsidR="00E04EE4">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43.85pt;margin-top:18.05pt;width:8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" fillcolor="white [3201]" stroked="f" strokeweight=".5pt">
              <v:textbox>
                <w:txbxContent>
                  <w:p w14:paraId="180FBC8D" w14:textId="7451C113" w:rsidR="00FA7F18" w:rsidRPr="0034204E" w:rsidRDefault="000F528A">
                    <w:pPr>
                      <w:rPr>
                        <w:lang w:val="en-US"/>
                      </w:rPr>
                    </w:pPr>
                    <w:r>
                      <w:rPr>
                        <w:spacing w:val="2"/>
                        <w:sz w:val="15"/>
                        <w:lang w:val="en-US"/>
                      </w:rPr>
                      <w:t>13dic</w:t>
                    </w:r>
                    <w:r w:rsidR="00DD123C">
                      <w:rPr>
                        <w:spacing w:val="2"/>
                        <w:sz w:val="15"/>
                        <w:lang w:val="en-US"/>
                      </w:rPr>
                      <w:t>2</w:t>
                    </w:r>
                    <w:r w:rsidR="00E04EE4">
                      <w:rPr>
                        <w:spacing w:val="2"/>
                        <w:sz w:val="15"/>
                        <w:lang w:val="en-US"/>
                      </w:rPr>
                      <w:t>5</w:t>
                    </w:r>
                    <w:r w:rsidR="00C12426">
                      <w:rPr>
                        <w:spacing w:val="2"/>
                        <w:sz w:val="15"/>
                        <w:lang w:val="en-US"/>
                      </w:rPr>
                      <w:t>/</w:t>
                    </w:r>
                    <w:r w:rsidR="00E04EE4">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A6302" w14:textId="77777777" w:rsidR="00C17188" w:rsidRDefault="00C17188" w:rsidP="00FA7F18">
      <w:r>
        <w:separator/>
      </w:r>
    </w:p>
  </w:footnote>
  <w:footnote w:type="continuationSeparator" w:id="0">
    <w:p w14:paraId="4E4996E6" w14:textId="77777777" w:rsidR="00C17188" w:rsidRDefault="00C17188"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9C42B53"/>
    <w:multiLevelType w:val="hybridMultilevel"/>
    <w:tmpl w:val="1F1AA0D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2111A23"/>
    <w:multiLevelType w:val="hybridMultilevel"/>
    <w:tmpl w:val="E3468F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87E6770"/>
    <w:multiLevelType w:val="hybridMultilevel"/>
    <w:tmpl w:val="02C0FC0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15:restartNumberingAfterBreak="0">
    <w:nsid w:val="76C533B7"/>
    <w:multiLevelType w:val="hybridMultilevel"/>
    <w:tmpl w:val="70E455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69389768">
    <w:abstractNumId w:val="0"/>
  </w:num>
  <w:num w:numId="2" w16cid:durableId="1635403654">
    <w:abstractNumId w:val="5"/>
  </w:num>
  <w:num w:numId="3" w16cid:durableId="870260290">
    <w:abstractNumId w:val="4"/>
  </w:num>
  <w:num w:numId="4" w16cid:durableId="1457598926">
    <w:abstractNumId w:val="8"/>
  </w:num>
  <w:num w:numId="5" w16cid:durableId="1317952944">
    <w:abstractNumId w:val="3"/>
  </w:num>
  <w:num w:numId="6" w16cid:durableId="159008405">
    <w:abstractNumId w:val="0"/>
  </w:num>
  <w:num w:numId="7" w16cid:durableId="1254245566">
    <w:abstractNumId w:val="1"/>
  </w:num>
  <w:num w:numId="8" w16cid:durableId="1713380758">
    <w:abstractNumId w:val="0"/>
  </w:num>
  <w:num w:numId="9" w16cid:durableId="2080126742">
    <w:abstractNumId w:val="7"/>
  </w:num>
  <w:num w:numId="10" w16cid:durableId="224529894">
    <w:abstractNumId w:val="6"/>
  </w:num>
  <w:num w:numId="11" w16cid:durableId="716322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43F75"/>
    <w:rsid w:val="000621A7"/>
    <w:rsid w:val="00070F82"/>
    <w:rsid w:val="0007521E"/>
    <w:rsid w:val="000770CD"/>
    <w:rsid w:val="00080A56"/>
    <w:rsid w:val="000A0386"/>
    <w:rsid w:val="000B7003"/>
    <w:rsid w:val="000F2AD7"/>
    <w:rsid w:val="000F451D"/>
    <w:rsid w:val="000F528A"/>
    <w:rsid w:val="000F7E21"/>
    <w:rsid w:val="00120292"/>
    <w:rsid w:val="00144C66"/>
    <w:rsid w:val="00147F15"/>
    <w:rsid w:val="001526F0"/>
    <w:rsid w:val="00170675"/>
    <w:rsid w:val="001744FC"/>
    <w:rsid w:val="00185E5F"/>
    <w:rsid w:val="00187B5F"/>
    <w:rsid w:val="00195C83"/>
    <w:rsid w:val="001A0955"/>
    <w:rsid w:val="001C3CBE"/>
    <w:rsid w:val="001D07DB"/>
    <w:rsid w:val="002135E7"/>
    <w:rsid w:val="00233DA8"/>
    <w:rsid w:val="002374D1"/>
    <w:rsid w:val="002469A0"/>
    <w:rsid w:val="00247264"/>
    <w:rsid w:val="00264EB0"/>
    <w:rsid w:val="00294EE4"/>
    <w:rsid w:val="002B21B1"/>
    <w:rsid w:val="002B74FE"/>
    <w:rsid w:val="002C336B"/>
    <w:rsid w:val="002D1451"/>
    <w:rsid w:val="002E0621"/>
    <w:rsid w:val="003129BF"/>
    <w:rsid w:val="00315349"/>
    <w:rsid w:val="00333AC9"/>
    <w:rsid w:val="00333B99"/>
    <w:rsid w:val="0033411D"/>
    <w:rsid w:val="0034204E"/>
    <w:rsid w:val="00354A84"/>
    <w:rsid w:val="00355718"/>
    <w:rsid w:val="00367C2B"/>
    <w:rsid w:val="00370BCF"/>
    <w:rsid w:val="00381723"/>
    <w:rsid w:val="00383577"/>
    <w:rsid w:val="003A751F"/>
    <w:rsid w:val="003B624E"/>
    <w:rsid w:val="003B65EB"/>
    <w:rsid w:val="003B7CE0"/>
    <w:rsid w:val="003C1475"/>
    <w:rsid w:val="003E379B"/>
    <w:rsid w:val="003E78BA"/>
    <w:rsid w:val="00407E17"/>
    <w:rsid w:val="00434F20"/>
    <w:rsid w:val="00485B66"/>
    <w:rsid w:val="0049299F"/>
    <w:rsid w:val="0049693F"/>
    <w:rsid w:val="004A1125"/>
    <w:rsid w:val="004A6C35"/>
    <w:rsid w:val="004C5D32"/>
    <w:rsid w:val="004E0440"/>
    <w:rsid w:val="004E2CA6"/>
    <w:rsid w:val="00507B40"/>
    <w:rsid w:val="00513416"/>
    <w:rsid w:val="00520665"/>
    <w:rsid w:val="00526E9C"/>
    <w:rsid w:val="005271DE"/>
    <w:rsid w:val="005672B6"/>
    <w:rsid w:val="005822BE"/>
    <w:rsid w:val="0058640E"/>
    <w:rsid w:val="005B6CF8"/>
    <w:rsid w:val="005B7DCF"/>
    <w:rsid w:val="005D1514"/>
    <w:rsid w:val="005E48AC"/>
    <w:rsid w:val="005F5DCE"/>
    <w:rsid w:val="005F6A99"/>
    <w:rsid w:val="006231AE"/>
    <w:rsid w:val="006352DA"/>
    <w:rsid w:val="00637660"/>
    <w:rsid w:val="006379F1"/>
    <w:rsid w:val="00643592"/>
    <w:rsid w:val="00651B11"/>
    <w:rsid w:val="006536D6"/>
    <w:rsid w:val="00670357"/>
    <w:rsid w:val="006779EE"/>
    <w:rsid w:val="006A69ED"/>
    <w:rsid w:val="006B11B7"/>
    <w:rsid w:val="006C44F7"/>
    <w:rsid w:val="006C6CAA"/>
    <w:rsid w:val="006D18CB"/>
    <w:rsid w:val="006D3DEE"/>
    <w:rsid w:val="006E7C8C"/>
    <w:rsid w:val="006F27C0"/>
    <w:rsid w:val="00714A16"/>
    <w:rsid w:val="00736183"/>
    <w:rsid w:val="00746BEA"/>
    <w:rsid w:val="0076497B"/>
    <w:rsid w:val="00765D9E"/>
    <w:rsid w:val="007B592D"/>
    <w:rsid w:val="007C03B5"/>
    <w:rsid w:val="007D52DF"/>
    <w:rsid w:val="007D59BE"/>
    <w:rsid w:val="007D6EF0"/>
    <w:rsid w:val="007F07BB"/>
    <w:rsid w:val="007F1228"/>
    <w:rsid w:val="008073C5"/>
    <w:rsid w:val="0081387F"/>
    <w:rsid w:val="00835E92"/>
    <w:rsid w:val="008502AB"/>
    <w:rsid w:val="00854A7F"/>
    <w:rsid w:val="00855700"/>
    <w:rsid w:val="00866FCB"/>
    <w:rsid w:val="008A401D"/>
    <w:rsid w:val="008B7DA9"/>
    <w:rsid w:val="008C1B52"/>
    <w:rsid w:val="008E28B4"/>
    <w:rsid w:val="008E60F0"/>
    <w:rsid w:val="008E73DA"/>
    <w:rsid w:val="00922928"/>
    <w:rsid w:val="009246E5"/>
    <w:rsid w:val="0094638A"/>
    <w:rsid w:val="009540F6"/>
    <w:rsid w:val="00982AF6"/>
    <w:rsid w:val="0098703E"/>
    <w:rsid w:val="009C352F"/>
    <w:rsid w:val="009C5742"/>
    <w:rsid w:val="009E1561"/>
    <w:rsid w:val="009F360F"/>
    <w:rsid w:val="009F365C"/>
    <w:rsid w:val="00A04B2F"/>
    <w:rsid w:val="00A07C0B"/>
    <w:rsid w:val="00A17A49"/>
    <w:rsid w:val="00A63881"/>
    <w:rsid w:val="00A7170F"/>
    <w:rsid w:val="00A72B46"/>
    <w:rsid w:val="00A84DA9"/>
    <w:rsid w:val="00AA2EAA"/>
    <w:rsid w:val="00AA7FF2"/>
    <w:rsid w:val="00AC15F3"/>
    <w:rsid w:val="00AC34FC"/>
    <w:rsid w:val="00B27B5E"/>
    <w:rsid w:val="00B47722"/>
    <w:rsid w:val="00B63262"/>
    <w:rsid w:val="00B83A17"/>
    <w:rsid w:val="00B86B5A"/>
    <w:rsid w:val="00B905BE"/>
    <w:rsid w:val="00B9413B"/>
    <w:rsid w:val="00BB3CB8"/>
    <w:rsid w:val="00BC189E"/>
    <w:rsid w:val="00BC3563"/>
    <w:rsid w:val="00BD40D8"/>
    <w:rsid w:val="00BE00DA"/>
    <w:rsid w:val="00C07702"/>
    <w:rsid w:val="00C12426"/>
    <w:rsid w:val="00C13B00"/>
    <w:rsid w:val="00C14C40"/>
    <w:rsid w:val="00C154B8"/>
    <w:rsid w:val="00C17188"/>
    <w:rsid w:val="00C2330E"/>
    <w:rsid w:val="00C529BA"/>
    <w:rsid w:val="00CA08A2"/>
    <w:rsid w:val="00CA7E0A"/>
    <w:rsid w:val="00CB4784"/>
    <w:rsid w:val="00CB630D"/>
    <w:rsid w:val="00CC7D9B"/>
    <w:rsid w:val="00D01143"/>
    <w:rsid w:val="00D17CB1"/>
    <w:rsid w:val="00D21985"/>
    <w:rsid w:val="00D35472"/>
    <w:rsid w:val="00D41E0C"/>
    <w:rsid w:val="00D55CA5"/>
    <w:rsid w:val="00D562C5"/>
    <w:rsid w:val="00D5715F"/>
    <w:rsid w:val="00DB0775"/>
    <w:rsid w:val="00DB1043"/>
    <w:rsid w:val="00DB32F8"/>
    <w:rsid w:val="00DD123C"/>
    <w:rsid w:val="00DD3710"/>
    <w:rsid w:val="00DD7CCD"/>
    <w:rsid w:val="00DE44F4"/>
    <w:rsid w:val="00DF36FC"/>
    <w:rsid w:val="00E04EE4"/>
    <w:rsid w:val="00E05015"/>
    <w:rsid w:val="00E157E6"/>
    <w:rsid w:val="00E377A0"/>
    <w:rsid w:val="00E42B3A"/>
    <w:rsid w:val="00E52300"/>
    <w:rsid w:val="00E53A6D"/>
    <w:rsid w:val="00E678B6"/>
    <w:rsid w:val="00E9066D"/>
    <w:rsid w:val="00EA72A5"/>
    <w:rsid w:val="00EC629E"/>
    <w:rsid w:val="00EC730E"/>
    <w:rsid w:val="00F14152"/>
    <w:rsid w:val="00F31AB2"/>
    <w:rsid w:val="00F426E7"/>
    <w:rsid w:val="00F47426"/>
    <w:rsid w:val="00F7137A"/>
    <w:rsid w:val="00FA7F18"/>
    <w:rsid w:val="00FB4426"/>
    <w:rsid w:val="00FC76B5"/>
    <w:rsid w:val="00FE2AA8"/>
    <w:rsid w:val="00FE60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761FF6B2-B2F5-4E47-B7D9-60C8E6DB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718">
      <w:bodyDiv w:val="1"/>
      <w:marLeft w:val="0"/>
      <w:marRight w:val="0"/>
      <w:marTop w:val="0"/>
      <w:marBottom w:val="0"/>
      <w:divBdr>
        <w:top w:val="none" w:sz="0" w:space="0" w:color="auto"/>
        <w:left w:val="none" w:sz="0" w:space="0" w:color="auto"/>
        <w:bottom w:val="none" w:sz="0" w:space="0" w:color="auto"/>
        <w:right w:val="none" w:sz="0" w:space="0" w:color="auto"/>
      </w:divBdr>
    </w:div>
    <w:div w:id="169369887">
      <w:bodyDiv w:val="1"/>
      <w:marLeft w:val="0"/>
      <w:marRight w:val="0"/>
      <w:marTop w:val="0"/>
      <w:marBottom w:val="0"/>
      <w:divBdr>
        <w:top w:val="none" w:sz="0" w:space="0" w:color="auto"/>
        <w:left w:val="none" w:sz="0" w:space="0" w:color="auto"/>
        <w:bottom w:val="none" w:sz="0" w:space="0" w:color="auto"/>
        <w:right w:val="none" w:sz="0" w:space="0" w:color="auto"/>
      </w:divBdr>
    </w:div>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549225366">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SharedWithUsers xmlns="7529cf9f-6244-4cbc-bd14-72e562d152fa">
      <UserInfo>
        <DisplayName/>
        <AccountId xsi:nil="true"/>
        <AccountType/>
      </UserInfo>
    </SharedWithUsers>
  </documentManagement>
</p:properties>
</file>

<file path=customXml/itemProps1.xml><?xml version="1.0" encoding="utf-8"?>
<ds:datastoreItem xmlns:ds="http://schemas.openxmlformats.org/officeDocument/2006/customXml" ds:itemID="{8B25BE00-C582-44A2-892F-ED19505923B2}">
  <ds:schemaRefs>
    <ds:schemaRef ds:uri="http://schemas.openxmlformats.org/officeDocument/2006/bibliography"/>
  </ds:schemaRefs>
</ds:datastoreItem>
</file>

<file path=customXml/itemProps2.xml><?xml version="1.0" encoding="utf-8"?>
<ds:datastoreItem xmlns:ds="http://schemas.openxmlformats.org/officeDocument/2006/customXml" ds:itemID="{024AE82F-AAAB-4A3D-8B10-8A3501F3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2D056-6713-4A9A-9E99-9E870859D5E0}">
  <ds:schemaRefs>
    <ds:schemaRef ds:uri="http://schemas.microsoft.com/sharepoint/v3/contenttype/forms"/>
  </ds:schemaRefs>
</ds:datastoreItem>
</file>

<file path=customXml/itemProps4.xml><?xml version="1.0" encoding="utf-8"?>
<ds:datastoreItem xmlns:ds="http://schemas.openxmlformats.org/officeDocument/2006/customXml" ds:itemID="{D7DE6D3E-A7CC-4015-84FF-0B88D96254D3}">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1233</Words>
  <Characters>5740</Characters>
  <Application>Microsoft Office Word</Application>
  <DocSecurity>0</DocSecurity>
  <Lines>305</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68</cp:revision>
  <cp:lastPrinted>2021-11-05T21:59:00Z</cp:lastPrinted>
  <dcterms:created xsi:type="dcterms:W3CDTF">2022-11-30T19:47:00Z</dcterms:created>
  <dcterms:modified xsi:type="dcterms:W3CDTF">2026-01-15T17:07:00Z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934400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