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p w14:paraId="70A0E711" w14:textId="36BD14AF" w:rsidR="00335E9F" w:rsidRPr="006527EB" w:rsidRDefault="001160CE" w:rsidP="006527EB">
      <w:pPr>
        <w:spacing w:after="0" w:line="240" w:lineRule="auto"/>
        <w:jc w:val="right"/>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8240" behindDoc="0" locked="0" layoutInCell="1" allowOverlap="1" wp14:anchorId="6492F234" wp14:editId="35DA3662">
            <wp:simplePos x="0" y="0"/>
            <wp:positionH relativeFrom="margin">
              <wp:align>left</wp:align>
            </wp:positionH>
            <wp:positionV relativeFrom="margin">
              <wp:posOffset>1293962</wp:posOffset>
            </wp:positionV>
            <wp:extent cx="6158865" cy="1232535"/>
            <wp:effectExtent l="0" t="0" r="0" b="5715"/>
            <wp:wrapSquare wrapText="bothSides"/>
            <wp:docPr id="1243519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8" t="26493" r="950" b="42706"/>
                    <a:stretch/>
                  </pic:blipFill>
                  <pic:spPr bwMode="auto">
                    <a:xfrm>
                      <a:off x="0" y="0"/>
                      <a:ext cx="6162184" cy="1233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B78">
        <w:rPr>
          <w:rFonts w:ascii="Arial" w:eastAsia="Times New Roman" w:hAnsi="Arial" w:cs="Arial"/>
          <w:b/>
          <w:color w:val="EF782D"/>
          <w:sz w:val="40"/>
          <w:szCs w:val="40"/>
          <w:lang w:eastAsia="es-ES"/>
        </w:rPr>
        <w:t>SEMANA PERFECTA EN COREA</w:t>
      </w:r>
      <w:r w:rsidR="005148D4">
        <w:rPr>
          <w:rFonts w:ascii="Arial" w:eastAsia="Times New Roman" w:hAnsi="Arial" w:cs="Arial"/>
          <w:b/>
          <w:color w:val="EF782D"/>
          <w:sz w:val="40"/>
          <w:szCs w:val="40"/>
          <w:lang w:eastAsia="es-ES"/>
        </w:rPr>
        <w:t xml:space="preserve"> CON JEJU</w:t>
      </w:r>
    </w:p>
    <w:p w14:paraId="40B94356" w14:textId="4112687D" w:rsidR="00335E9F" w:rsidRDefault="00335E9F" w:rsidP="001160C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32C82B9E" w:rsidR="005C11F3" w:rsidRPr="005148D4" w:rsidRDefault="00335E9F" w:rsidP="001759BF">
            <w:pPr>
              <w:widowControl w:val="0"/>
              <w:spacing w:after="0" w:line="240" w:lineRule="auto"/>
              <w:ind w:left="1410" w:hanging="1410"/>
              <w:rPr>
                <w:rFonts w:ascii="Arial" w:eastAsia="Arial" w:hAnsi="Arial" w:cs="Arial"/>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476B78" w:rsidRPr="005148D4">
              <w:rPr>
                <w:rFonts w:ascii="Arial" w:eastAsia="Arial" w:hAnsi="Arial" w:cs="Arial"/>
                <w:sz w:val="18"/>
                <w:szCs w:val="18"/>
              </w:rPr>
              <w:t>Jeonju</w:t>
            </w:r>
            <w:proofErr w:type="spellEnd"/>
            <w:r w:rsidR="00476B78" w:rsidRPr="005148D4">
              <w:rPr>
                <w:rFonts w:ascii="Arial" w:eastAsia="Arial" w:hAnsi="Arial" w:cs="Arial"/>
                <w:sz w:val="18"/>
                <w:szCs w:val="18"/>
              </w:rPr>
              <w:t xml:space="preserve"> </w:t>
            </w:r>
            <w:r w:rsidR="00A30485" w:rsidRPr="005148D4">
              <w:rPr>
                <w:rFonts w:ascii="Arial" w:eastAsia="Arial" w:hAnsi="Arial" w:cs="Arial"/>
                <w:sz w:val="18"/>
                <w:szCs w:val="18"/>
              </w:rPr>
              <w:t xml:space="preserve">– </w:t>
            </w:r>
            <w:r w:rsidR="00476B78" w:rsidRPr="005148D4">
              <w:rPr>
                <w:rFonts w:ascii="Arial" w:eastAsia="Arial" w:hAnsi="Arial" w:cs="Arial"/>
                <w:sz w:val="18"/>
                <w:szCs w:val="18"/>
              </w:rPr>
              <w:t>Busan</w:t>
            </w:r>
            <w:r w:rsidR="001759BF" w:rsidRPr="005148D4">
              <w:rPr>
                <w:rFonts w:ascii="Arial" w:eastAsia="Arial" w:hAnsi="Arial" w:cs="Arial"/>
                <w:sz w:val="18"/>
                <w:szCs w:val="18"/>
              </w:rPr>
              <w:t xml:space="preserve"> – </w:t>
            </w:r>
            <w:proofErr w:type="spellStart"/>
            <w:r w:rsidR="007D010B" w:rsidRPr="005148D4">
              <w:rPr>
                <w:rFonts w:ascii="Arial" w:eastAsia="Arial" w:hAnsi="Arial" w:cs="Arial"/>
                <w:sz w:val="18"/>
                <w:szCs w:val="18"/>
              </w:rPr>
              <w:t>Jeju</w:t>
            </w:r>
            <w:proofErr w:type="spellEnd"/>
            <w:r w:rsidR="00476B78" w:rsidRPr="005148D4">
              <w:rPr>
                <w:rFonts w:ascii="Arial" w:eastAsia="Arial" w:hAnsi="Arial" w:cs="Arial"/>
                <w:sz w:val="18"/>
                <w:szCs w:val="18"/>
              </w:rPr>
              <w:t xml:space="preserve"> </w:t>
            </w:r>
            <w:r w:rsidR="001759BF" w:rsidRPr="005148D4">
              <w:rPr>
                <w:rFonts w:ascii="Arial" w:eastAsia="Arial" w:hAnsi="Arial" w:cs="Arial"/>
                <w:sz w:val="18"/>
                <w:szCs w:val="18"/>
              </w:rPr>
              <w:t xml:space="preserve">– Seúl </w:t>
            </w:r>
            <w:r w:rsidR="00A62DC5" w:rsidRPr="005148D4">
              <w:rPr>
                <w:rFonts w:ascii="Arial" w:eastAsia="Arial" w:hAnsi="Arial" w:cs="Arial"/>
                <w:sz w:val="18"/>
                <w:szCs w:val="18"/>
              </w:rPr>
              <w:t xml:space="preserve"> </w:t>
            </w:r>
          </w:p>
          <w:p w14:paraId="6B6B2218" w14:textId="09F0E2F9" w:rsidR="00335E9F" w:rsidRPr="007D010B" w:rsidRDefault="00335E9F" w:rsidP="00335E9F">
            <w:pPr>
              <w:widowControl w:val="0"/>
              <w:spacing w:after="0" w:line="240" w:lineRule="auto"/>
              <w:ind w:left="1410" w:hanging="1410"/>
              <w:rPr>
                <w:rFonts w:ascii="Arial" w:eastAsia="Arial" w:hAnsi="Arial" w:cs="Arial"/>
                <w:color w:val="0070C0"/>
                <w:sz w:val="18"/>
                <w:szCs w:val="18"/>
              </w:rPr>
            </w:pPr>
            <w:r w:rsidRPr="005148D4">
              <w:rPr>
                <w:rFonts w:ascii="Arial" w:eastAsia="Times New Roman" w:hAnsi="Arial" w:cs="Arial"/>
                <w:color w:val="EF782D"/>
                <w:sz w:val="18"/>
                <w:szCs w:val="18"/>
                <w:lang w:eastAsia="es-ES"/>
              </w:rPr>
              <w:t>Salidas</w:t>
            </w:r>
            <w:r w:rsidRPr="005148D4">
              <w:rPr>
                <w:rFonts w:ascii="Arial" w:eastAsia="Times New Roman" w:hAnsi="Arial" w:cs="Arial"/>
                <w:color w:val="E36C0A" w:themeColor="accent6" w:themeShade="BF"/>
                <w:sz w:val="18"/>
                <w:szCs w:val="18"/>
                <w:lang w:eastAsia="es-ES"/>
              </w:rPr>
              <w:t>:</w:t>
            </w:r>
            <w:r w:rsidRPr="007D010B">
              <w:rPr>
                <w:rFonts w:ascii="Arial" w:eastAsia="Arial" w:hAnsi="Arial" w:cs="Arial"/>
                <w:color w:val="0070C0"/>
                <w:sz w:val="18"/>
                <w:szCs w:val="18"/>
              </w:rPr>
              <w:tab/>
            </w:r>
            <w:r w:rsidR="007D010B" w:rsidRPr="005148D4">
              <w:rPr>
                <w:rFonts w:ascii="Arial" w:eastAsia="Arial" w:hAnsi="Arial" w:cs="Arial"/>
                <w:color w:val="000000" w:themeColor="text1"/>
                <w:sz w:val="18"/>
                <w:szCs w:val="18"/>
              </w:rPr>
              <w:t>Sábados</w:t>
            </w:r>
            <w:r w:rsidR="00476B78" w:rsidRPr="005148D4">
              <w:rPr>
                <w:rFonts w:ascii="Arial" w:eastAsia="Arial" w:hAnsi="Arial" w:cs="Arial"/>
                <w:color w:val="000000" w:themeColor="text1"/>
                <w:sz w:val="18"/>
                <w:szCs w:val="18"/>
              </w:rPr>
              <w:t xml:space="preserve"> del </w:t>
            </w:r>
            <w:r w:rsidR="007D010B" w:rsidRPr="005148D4">
              <w:rPr>
                <w:rFonts w:ascii="Arial" w:eastAsia="Arial" w:hAnsi="Arial" w:cs="Arial"/>
                <w:color w:val="000000" w:themeColor="text1"/>
                <w:sz w:val="18"/>
                <w:szCs w:val="18"/>
              </w:rPr>
              <w:t>04 de Enero al 20 de Diciembre 2025</w:t>
            </w:r>
            <w:r w:rsidR="001759BF" w:rsidRPr="005148D4">
              <w:rPr>
                <w:rFonts w:ascii="Arial" w:eastAsia="Arial" w:hAnsi="Arial" w:cs="Arial"/>
                <w:color w:val="000000" w:themeColor="text1"/>
                <w:sz w:val="18"/>
                <w:szCs w:val="18"/>
              </w:rPr>
              <w:t>. Salidas garantizadas con guía de habla hispana</w:t>
            </w:r>
            <w:r w:rsidRPr="005148D4">
              <w:rPr>
                <w:rFonts w:ascii="Arial" w:eastAsia="Arial" w:hAnsi="Arial" w:cs="Arial"/>
                <w:color w:val="000000" w:themeColor="text1"/>
                <w:sz w:val="18"/>
                <w:szCs w:val="18"/>
              </w:rPr>
              <w:t xml:space="preserve"> </w:t>
            </w:r>
          </w:p>
          <w:p w14:paraId="2E56792C" w14:textId="7225E08F" w:rsidR="001759BF" w:rsidRDefault="00335E9F" w:rsidP="001759BF">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62DC5">
              <w:rPr>
                <w:rFonts w:ascii="Arial" w:eastAsia="Times New Roman" w:hAnsi="Arial" w:cs="Arial"/>
                <w:color w:val="000000"/>
                <w:sz w:val="18"/>
                <w:szCs w:val="18"/>
                <w:lang w:val="es-ES_tradnl" w:eastAsia="es-ES"/>
              </w:rPr>
              <w:t>0</w:t>
            </w:r>
            <w:r w:rsidR="007D010B">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E839EA">
              <w:rPr>
                <w:rFonts w:ascii="Arial" w:eastAsia="Times New Roman" w:hAnsi="Arial" w:cs="Arial"/>
                <w:color w:val="000000"/>
                <w:sz w:val="18"/>
                <w:szCs w:val="18"/>
                <w:lang w:val="es-ES_tradnl" w:eastAsia="es-ES"/>
              </w:rPr>
              <w:t>0</w:t>
            </w:r>
            <w:r w:rsidR="007D010B">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(opera mínimo </w:t>
            </w:r>
            <w:r w:rsidR="005148D4">
              <w:rPr>
                <w:rFonts w:ascii="Arial" w:eastAsia="Times New Roman" w:hAnsi="Arial" w:cs="Arial"/>
                <w:color w:val="000000"/>
                <w:sz w:val="18"/>
                <w:szCs w:val="18"/>
                <w:lang w:val="es-ES_tradnl" w:eastAsia="es-ES"/>
              </w:rPr>
              <w:t xml:space="preserve">con </w:t>
            </w:r>
            <w:r w:rsidR="002A7409">
              <w:rPr>
                <w:rFonts w:ascii="Arial" w:eastAsia="Times New Roman" w:hAnsi="Arial" w:cs="Arial"/>
                <w:color w:val="000000"/>
                <w:sz w:val="18"/>
                <w:szCs w:val="18"/>
                <w:lang w:val="es-ES_tradnl" w:eastAsia="es-ES"/>
              </w:rPr>
              <w:t>2 personas)</w:t>
            </w:r>
          </w:p>
          <w:p w14:paraId="331C03A0" w14:textId="0E7162C8" w:rsidR="00335E9F" w:rsidRPr="005148D4" w:rsidRDefault="00335E9F" w:rsidP="005148D4">
            <w:pPr>
              <w:pStyle w:val="Sinespaciado"/>
              <w:widowControl w:val="0"/>
              <w:autoSpaceDN w:val="0"/>
              <w:spacing w:line="240" w:lineRule="exact"/>
              <w:jc w:val="both"/>
              <w:textAlignment w:val="baseline"/>
              <w:rPr>
                <w:rFonts w:ascii="Arial" w:eastAsiaTheme="minorHAnsi" w:hAnsi="Arial" w:cs="Arial"/>
                <w:sz w:val="18"/>
                <w:szCs w:val="18"/>
                <w:lang w:val="es-ES"/>
              </w:rPr>
            </w:pPr>
            <w:r>
              <w:rPr>
                <w:rFonts w:ascii="Arial" w:hAnsi="Arial" w:cs="Arial"/>
                <w:color w:val="E36C0A" w:themeColor="accent6" w:themeShade="BF"/>
                <w:sz w:val="18"/>
                <w:szCs w:val="18"/>
                <w:lang w:val="es-ES_tradnl" w:eastAsia="es-ES"/>
              </w:rPr>
              <w:t>Alimentos</w:t>
            </w:r>
            <w:r w:rsidR="005148D4">
              <w:rPr>
                <w:rFonts w:ascii="Arial" w:hAnsi="Arial" w:cs="Arial"/>
                <w:color w:val="E36C0A" w:themeColor="accent6" w:themeShade="BF"/>
                <w:sz w:val="18"/>
                <w:szCs w:val="18"/>
                <w:lang w:val="es-ES_tradnl" w:eastAsia="es-ES"/>
              </w:rPr>
              <w:t>:</w:t>
            </w:r>
            <w:r w:rsidR="000D0BF9">
              <w:rPr>
                <w:rFonts w:ascii="Arial" w:hAnsi="Arial" w:cs="Arial"/>
                <w:color w:val="E36C0A" w:themeColor="accent6" w:themeShade="BF"/>
                <w:sz w:val="18"/>
                <w:szCs w:val="18"/>
                <w:lang w:val="es-ES_tradnl" w:eastAsia="es-ES"/>
              </w:rPr>
              <w:t xml:space="preserve">          </w:t>
            </w:r>
            <w:r w:rsidR="005148D4" w:rsidRPr="00A75E5D">
              <w:rPr>
                <w:rFonts w:ascii="Arial" w:eastAsiaTheme="minorHAnsi" w:hAnsi="Arial" w:cs="Arial"/>
                <w:sz w:val="18"/>
                <w:szCs w:val="18"/>
                <w:lang w:val="es-ES"/>
              </w:rPr>
              <w:t xml:space="preserve">6 </w:t>
            </w:r>
            <w:r w:rsidR="005148D4">
              <w:rPr>
                <w:rFonts w:ascii="Arial" w:eastAsiaTheme="minorHAnsi" w:hAnsi="Arial" w:cs="Arial"/>
                <w:sz w:val="18"/>
                <w:szCs w:val="18"/>
                <w:lang w:val="es-ES"/>
              </w:rPr>
              <w:t xml:space="preserve">desayunos, 6 almuerzos y </w:t>
            </w:r>
            <w:r w:rsidR="005148D4" w:rsidRPr="00A75E5D">
              <w:rPr>
                <w:rFonts w:ascii="Arial" w:eastAsiaTheme="minorHAnsi" w:hAnsi="Arial" w:cs="Arial"/>
                <w:sz w:val="18"/>
                <w:szCs w:val="18"/>
                <w:lang w:val="es-ES"/>
              </w:rPr>
              <w:t>2 cena</w:t>
            </w:r>
            <w:r w:rsidR="005148D4">
              <w:rPr>
                <w:rFonts w:ascii="Arial" w:eastAsiaTheme="minorHAnsi" w:hAnsi="Arial" w:cs="Arial"/>
                <w:sz w:val="18"/>
                <w:szCs w:val="18"/>
                <w:lang w:val="es-ES"/>
              </w:rPr>
              <w:t>s</w:t>
            </w:r>
          </w:p>
        </w:tc>
      </w:tr>
    </w:tbl>
    <w:p w14:paraId="496C1F38" w14:textId="7914AE5B"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26AA080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48B6797A" w14:textId="14CC799B" w:rsidR="006A2EA0" w:rsidRDefault="00172B82" w:rsidP="00385E54">
      <w:pPr>
        <w:spacing w:after="0"/>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w:t>
      </w:r>
      <w:r w:rsidR="006A2EA0">
        <w:rPr>
          <w:rFonts w:ascii="Arial" w:eastAsia="Arial" w:hAnsi="Arial" w:cs="Arial"/>
          <w:b/>
          <w:color w:val="EF782D"/>
          <w:sz w:val="18"/>
          <w:szCs w:val="18"/>
        </w:rPr>
        <w:t>1</w:t>
      </w:r>
      <w:r w:rsidR="006A2EA0">
        <w:rPr>
          <w:rFonts w:ascii="Arial" w:eastAsia="Arial" w:hAnsi="Arial" w:cs="Arial"/>
          <w:b/>
          <w:color w:val="EF782D"/>
          <w:sz w:val="18"/>
          <w:szCs w:val="18"/>
        </w:rPr>
        <w:tab/>
      </w:r>
      <w:r w:rsidR="006A2EA0" w:rsidRPr="006A2EA0">
        <w:rPr>
          <w:rFonts w:ascii="Arial" w:eastAsia="Arial" w:hAnsi="Arial" w:cs="Arial"/>
          <w:b/>
          <w:color w:val="EF782D"/>
          <w:sz w:val="18"/>
          <w:szCs w:val="18"/>
        </w:rPr>
        <w:t xml:space="preserve">Incheon – </w:t>
      </w:r>
      <w:r w:rsidR="007D010B">
        <w:rPr>
          <w:rFonts w:ascii="Arial" w:eastAsia="Arial" w:hAnsi="Arial" w:cs="Arial"/>
          <w:b/>
          <w:color w:val="EF782D"/>
          <w:sz w:val="18"/>
          <w:szCs w:val="18"/>
        </w:rPr>
        <w:t>Seúl</w:t>
      </w:r>
    </w:p>
    <w:p w14:paraId="44E80226" w14:textId="77777777" w:rsidR="007D010B" w:rsidRPr="005148D4" w:rsidRDefault="007D010B" w:rsidP="007D010B">
      <w:pPr>
        <w:spacing w:after="0"/>
        <w:jc w:val="both"/>
        <w:rPr>
          <w:rFonts w:ascii="Arial" w:eastAsia="Arial" w:hAnsi="Arial" w:cs="Arial"/>
          <w:bCs/>
          <w:color w:val="000000" w:themeColor="text1"/>
          <w:sz w:val="18"/>
          <w:szCs w:val="18"/>
          <w:lang w:val="es-MX"/>
        </w:rPr>
      </w:pPr>
      <w:r w:rsidRPr="005148D4">
        <w:rPr>
          <w:rFonts w:ascii="Arial" w:eastAsia="Arial" w:hAnsi="Arial" w:cs="Arial"/>
          <w:bCs/>
          <w:color w:val="000000" w:themeColor="text1"/>
          <w:sz w:val="18"/>
          <w:szCs w:val="18"/>
          <w:lang w:val="es-MX"/>
        </w:rPr>
        <w:t xml:space="preserve">Llegando al Aeropuerto Internacional de Incheon, encuentro con el guía coreano de habla hispana. Se les ofrecerá un </w:t>
      </w:r>
      <w:r w:rsidRPr="005148D4">
        <w:rPr>
          <w:rFonts w:ascii="Arial" w:eastAsia="Arial" w:hAnsi="Arial" w:cs="Arial"/>
          <w:b/>
          <w:bCs/>
          <w:color w:val="000000" w:themeColor="text1"/>
          <w:sz w:val="18"/>
          <w:szCs w:val="18"/>
          <w:lang w:val="es-MX"/>
        </w:rPr>
        <w:t>chip celular de 8 días con datos ilimitados(incluido)</w:t>
      </w:r>
      <w:r w:rsidRPr="005148D4">
        <w:rPr>
          <w:rFonts w:ascii="Arial" w:eastAsia="Arial" w:hAnsi="Arial" w:cs="Arial"/>
          <w:bCs/>
          <w:color w:val="000000" w:themeColor="text1"/>
          <w:sz w:val="18"/>
          <w:szCs w:val="18"/>
          <w:lang w:val="es-MX"/>
        </w:rPr>
        <w:t xml:space="preserve"> para que los pasajeros disfruten al máximo de su viaje en Corea sin preocuparse de Wifi. </w:t>
      </w:r>
      <w:r w:rsidRPr="005148D4">
        <w:rPr>
          <w:rFonts w:ascii="Arial" w:eastAsia="Arial" w:hAnsi="Arial" w:cs="Arial"/>
          <w:color w:val="000000" w:themeColor="text1"/>
          <w:sz w:val="18"/>
          <w:szCs w:val="18"/>
          <w:lang w:val="es-MX"/>
        </w:rPr>
        <w:t xml:space="preserve">Desayuno (no incluido) </w:t>
      </w:r>
      <w:r w:rsidRPr="005148D4">
        <w:rPr>
          <w:rFonts w:ascii="Arial" w:eastAsia="Arial" w:hAnsi="Arial" w:cs="Arial"/>
          <w:bCs/>
          <w:color w:val="000000" w:themeColor="text1"/>
          <w:sz w:val="18"/>
          <w:szCs w:val="18"/>
          <w:lang w:val="es-MX"/>
        </w:rPr>
        <w:t xml:space="preserve">en el Aeropuerto. </w:t>
      </w:r>
    </w:p>
    <w:p w14:paraId="2CBAF377" w14:textId="2FF0D354" w:rsidR="007D010B" w:rsidRPr="005148D4" w:rsidRDefault="007D010B" w:rsidP="007D010B">
      <w:pPr>
        <w:spacing w:after="0"/>
        <w:jc w:val="both"/>
        <w:rPr>
          <w:rFonts w:ascii="Arial" w:eastAsia="Arial" w:hAnsi="Arial" w:cs="Arial"/>
          <w:bCs/>
          <w:color w:val="000000" w:themeColor="text1"/>
          <w:sz w:val="18"/>
          <w:szCs w:val="18"/>
          <w:lang w:val="es-MX"/>
        </w:rPr>
      </w:pPr>
      <w:r w:rsidRPr="005148D4">
        <w:rPr>
          <w:rFonts w:ascii="Arial" w:eastAsia="Arial" w:hAnsi="Arial" w:cs="Arial"/>
          <w:bCs/>
          <w:color w:val="000000" w:themeColor="text1"/>
          <w:sz w:val="18"/>
          <w:szCs w:val="18"/>
          <w:lang w:val="es-MX"/>
        </w:rPr>
        <w:t>Salida hacía Seúl.</w:t>
      </w:r>
      <w:r w:rsidRPr="005148D4">
        <w:rPr>
          <w:rFonts w:ascii="Arial" w:eastAsia="Arial" w:hAnsi="Arial" w:cs="Arial"/>
          <w:b/>
          <w:bCs/>
          <w:color w:val="000000" w:themeColor="text1"/>
          <w:sz w:val="18"/>
          <w:szCs w:val="18"/>
          <w:lang w:val="es-MX"/>
        </w:rPr>
        <w:t xml:space="preserve"> </w:t>
      </w:r>
      <w:r w:rsidRPr="005148D4">
        <w:rPr>
          <w:rFonts w:ascii="Arial" w:eastAsia="Arial" w:hAnsi="Arial" w:cs="Arial"/>
          <w:bCs/>
          <w:color w:val="000000" w:themeColor="text1"/>
          <w:sz w:val="18"/>
          <w:szCs w:val="18"/>
          <w:lang w:val="es-MX"/>
        </w:rPr>
        <w:t xml:space="preserve">Nos trasladaremos a </w:t>
      </w:r>
      <w:proofErr w:type="spellStart"/>
      <w:r w:rsidRPr="005148D4">
        <w:rPr>
          <w:rFonts w:ascii="Arial" w:eastAsia="Arial" w:hAnsi="Arial" w:cs="Arial"/>
          <w:color w:val="000000" w:themeColor="text1"/>
          <w:sz w:val="18"/>
          <w:szCs w:val="18"/>
          <w:lang w:val="es-MX"/>
        </w:rPr>
        <w:t>Gangnam</w:t>
      </w:r>
      <w:proofErr w:type="spellEnd"/>
      <w:r w:rsidRPr="005148D4">
        <w:rPr>
          <w:rFonts w:ascii="Arial" w:eastAsia="Arial" w:hAnsi="Arial" w:cs="Arial"/>
          <w:bCs/>
          <w:color w:val="000000" w:themeColor="text1"/>
          <w:sz w:val="18"/>
          <w:szCs w:val="18"/>
          <w:lang w:val="es-MX"/>
        </w:rPr>
        <w:t xml:space="preserve"> y se les dará tiempo libre en </w:t>
      </w:r>
      <w:proofErr w:type="spellStart"/>
      <w:r w:rsidRPr="005148D4">
        <w:rPr>
          <w:rFonts w:ascii="Arial" w:eastAsia="Arial" w:hAnsi="Arial" w:cs="Arial"/>
          <w:color w:val="000000" w:themeColor="text1"/>
          <w:sz w:val="18"/>
          <w:szCs w:val="18"/>
          <w:lang w:val="es-MX"/>
        </w:rPr>
        <w:t>Starfield</w:t>
      </w:r>
      <w:proofErr w:type="spellEnd"/>
      <w:r w:rsidRPr="005148D4">
        <w:rPr>
          <w:rFonts w:ascii="Arial" w:eastAsia="Arial" w:hAnsi="Arial" w:cs="Arial"/>
          <w:color w:val="000000" w:themeColor="text1"/>
          <w:sz w:val="18"/>
          <w:szCs w:val="18"/>
          <w:lang w:val="es-MX"/>
        </w:rPr>
        <w:t xml:space="preserve"> COEX Mall donde es un centro comercial subterránea enorme. También pueden visitar la famosa biblioteca </w:t>
      </w:r>
      <w:proofErr w:type="spellStart"/>
      <w:r w:rsidRPr="005148D4">
        <w:rPr>
          <w:rFonts w:ascii="Arial" w:eastAsia="Arial" w:hAnsi="Arial" w:cs="Arial"/>
          <w:color w:val="000000" w:themeColor="text1"/>
          <w:sz w:val="18"/>
          <w:szCs w:val="18"/>
          <w:lang w:val="es-MX"/>
        </w:rPr>
        <w:t>Byeolmadang</w:t>
      </w:r>
      <w:proofErr w:type="spellEnd"/>
      <w:r w:rsidRPr="005148D4">
        <w:rPr>
          <w:rFonts w:ascii="Arial" w:eastAsia="Arial" w:hAnsi="Arial" w:cs="Arial"/>
          <w:color w:val="000000" w:themeColor="text1"/>
          <w:sz w:val="18"/>
          <w:szCs w:val="18"/>
          <w:lang w:val="es-MX"/>
        </w:rPr>
        <w:t xml:space="preserve">. Iremos a </w:t>
      </w:r>
      <w:proofErr w:type="spellStart"/>
      <w:r w:rsidRPr="005148D4">
        <w:rPr>
          <w:rFonts w:ascii="Arial" w:eastAsia="Arial" w:hAnsi="Arial" w:cs="Arial"/>
          <w:color w:val="000000" w:themeColor="text1"/>
          <w:sz w:val="18"/>
          <w:szCs w:val="18"/>
          <w:lang w:val="es-MX"/>
        </w:rPr>
        <w:t>Lotte</w:t>
      </w:r>
      <w:proofErr w:type="spellEnd"/>
      <w:r w:rsidRPr="005148D4">
        <w:rPr>
          <w:rFonts w:ascii="Arial" w:eastAsia="Arial" w:hAnsi="Arial" w:cs="Arial"/>
          <w:color w:val="000000" w:themeColor="text1"/>
          <w:sz w:val="18"/>
          <w:szCs w:val="18"/>
          <w:lang w:val="es-MX"/>
        </w:rPr>
        <w:t xml:space="preserve"> World Tower, que es el edificio más alto en Corea y el sexto edificio más alto en el mundo. Pasaremos al Mirador de </w:t>
      </w:r>
      <w:proofErr w:type="spellStart"/>
      <w:r w:rsidRPr="005148D4">
        <w:rPr>
          <w:rFonts w:ascii="Arial" w:eastAsia="Arial" w:hAnsi="Arial" w:cs="Arial"/>
          <w:color w:val="000000" w:themeColor="text1"/>
          <w:sz w:val="18"/>
          <w:szCs w:val="18"/>
          <w:lang w:val="es-MX"/>
        </w:rPr>
        <w:t>Lotte</w:t>
      </w:r>
      <w:proofErr w:type="spellEnd"/>
      <w:r w:rsidRPr="005148D4">
        <w:rPr>
          <w:rFonts w:ascii="Arial" w:eastAsia="Arial" w:hAnsi="Arial" w:cs="Arial"/>
          <w:color w:val="000000" w:themeColor="text1"/>
          <w:sz w:val="18"/>
          <w:szCs w:val="18"/>
          <w:lang w:val="es-MX"/>
        </w:rPr>
        <w:t xml:space="preserve"> World Tower(incluido) para ver todo el panorama de la ciudad. Luego, pueden disfrutar tiempo libre en </w:t>
      </w:r>
      <w:proofErr w:type="spellStart"/>
      <w:r w:rsidRPr="005148D4">
        <w:rPr>
          <w:rFonts w:ascii="Arial" w:eastAsia="Arial" w:hAnsi="Arial" w:cs="Arial"/>
          <w:color w:val="000000" w:themeColor="text1"/>
          <w:sz w:val="18"/>
          <w:szCs w:val="18"/>
          <w:lang w:val="es-MX"/>
        </w:rPr>
        <w:t>Lotte</w:t>
      </w:r>
      <w:proofErr w:type="spellEnd"/>
      <w:r w:rsidRPr="005148D4">
        <w:rPr>
          <w:rFonts w:ascii="Arial" w:eastAsia="Arial" w:hAnsi="Arial" w:cs="Arial"/>
          <w:color w:val="000000" w:themeColor="text1"/>
          <w:sz w:val="18"/>
          <w:szCs w:val="18"/>
          <w:lang w:val="es-MX"/>
        </w:rPr>
        <w:t xml:space="preserve"> World Tower Mall. </w:t>
      </w:r>
      <w:proofErr w:type="spellStart"/>
      <w:r w:rsidRPr="005148D4">
        <w:rPr>
          <w:rFonts w:ascii="Arial" w:eastAsia="Arial" w:hAnsi="Arial" w:cs="Arial"/>
          <w:color w:val="000000" w:themeColor="text1"/>
          <w:sz w:val="18"/>
          <w:szCs w:val="18"/>
          <w:lang w:val="es-MX"/>
        </w:rPr>
        <w:t>Check</w:t>
      </w:r>
      <w:proofErr w:type="spellEnd"/>
      <w:r w:rsidRPr="005148D4">
        <w:rPr>
          <w:rFonts w:ascii="Arial" w:eastAsia="Arial" w:hAnsi="Arial" w:cs="Arial"/>
          <w:color w:val="000000" w:themeColor="text1"/>
          <w:sz w:val="18"/>
          <w:szCs w:val="18"/>
          <w:lang w:val="es-MX"/>
        </w:rPr>
        <w:t xml:space="preserve">-in en el hotel y los pasajeros van a tener descanso y tiempo libre. Se recomienda las visitas </w:t>
      </w:r>
      <w:proofErr w:type="spellStart"/>
      <w:r w:rsidRPr="005148D4">
        <w:rPr>
          <w:rFonts w:ascii="Arial" w:eastAsia="Arial" w:hAnsi="Arial" w:cs="Arial"/>
          <w:color w:val="000000" w:themeColor="text1"/>
          <w:sz w:val="18"/>
          <w:szCs w:val="18"/>
          <w:lang w:val="es-MX"/>
        </w:rPr>
        <w:t>Myeongdong</w:t>
      </w:r>
      <w:proofErr w:type="spellEnd"/>
      <w:r w:rsidRPr="005148D4">
        <w:rPr>
          <w:rFonts w:ascii="Arial" w:eastAsia="Arial" w:hAnsi="Arial" w:cs="Arial"/>
          <w:color w:val="000000" w:themeColor="text1"/>
          <w:sz w:val="18"/>
          <w:szCs w:val="18"/>
          <w:lang w:val="es-MX"/>
        </w:rPr>
        <w:t>, Mercado</w:t>
      </w:r>
      <w:r w:rsidRPr="005148D4">
        <w:rPr>
          <w:rFonts w:ascii="Arial" w:eastAsia="Arial" w:hAnsi="Arial" w:cs="Arial"/>
          <w:bCs/>
          <w:color w:val="000000" w:themeColor="text1"/>
          <w:sz w:val="18"/>
          <w:szCs w:val="18"/>
          <w:lang w:val="es-MX"/>
        </w:rPr>
        <w:t xml:space="preserve"> </w:t>
      </w:r>
      <w:proofErr w:type="spellStart"/>
      <w:r w:rsidRPr="005148D4">
        <w:rPr>
          <w:rFonts w:ascii="Arial" w:eastAsia="Arial" w:hAnsi="Arial" w:cs="Arial"/>
          <w:bCs/>
          <w:color w:val="000000" w:themeColor="text1"/>
          <w:sz w:val="18"/>
          <w:szCs w:val="18"/>
          <w:lang w:val="es-MX"/>
        </w:rPr>
        <w:t>Namdaemun</w:t>
      </w:r>
      <w:proofErr w:type="spellEnd"/>
      <w:r w:rsidRPr="005148D4">
        <w:rPr>
          <w:rFonts w:ascii="Arial" w:eastAsia="Arial" w:hAnsi="Arial" w:cs="Arial"/>
          <w:bCs/>
          <w:color w:val="000000" w:themeColor="text1"/>
          <w:sz w:val="18"/>
          <w:szCs w:val="18"/>
          <w:lang w:val="es-MX"/>
        </w:rPr>
        <w:t xml:space="preserve">, Torre N </w:t>
      </w:r>
      <w:proofErr w:type="spellStart"/>
      <w:r w:rsidRPr="005148D4">
        <w:rPr>
          <w:rFonts w:ascii="Arial" w:eastAsia="Arial" w:hAnsi="Arial" w:cs="Arial"/>
          <w:bCs/>
          <w:color w:val="000000" w:themeColor="text1"/>
          <w:sz w:val="18"/>
          <w:szCs w:val="18"/>
          <w:lang w:val="es-MX"/>
        </w:rPr>
        <w:t>Seoul</w:t>
      </w:r>
      <w:proofErr w:type="spellEnd"/>
      <w:r w:rsidRPr="005148D4">
        <w:rPr>
          <w:rFonts w:ascii="Arial" w:eastAsia="Arial" w:hAnsi="Arial" w:cs="Arial"/>
          <w:bCs/>
          <w:color w:val="000000" w:themeColor="text1"/>
          <w:sz w:val="18"/>
          <w:szCs w:val="18"/>
          <w:lang w:val="es-MX"/>
        </w:rPr>
        <w:t xml:space="preserve">, Arroyo </w:t>
      </w:r>
      <w:proofErr w:type="spellStart"/>
      <w:r w:rsidRPr="005148D4">
        <w:rPr>
          <w:rFonts w:ascii="Arial" w:eastAsia="Arial" w:hAnsi="Arial" w:cs="Arial"/>
          <w:bCs/>
          <w:color w:val="000000" w:themeColor="text1"/>
          <w:sz w:val="18"/>
          <w:szCs w:val="18"/>
          <w:lang w:val="es-MX"/>
        </w:rPr>
        <w:t>Cheonggyecheon</w:t>
      </w:r>
      <w:proofErr w:type="spellEnd"/>
      <w:r w:rsidRPr="005148D4">
        <w:rPr>
          <w:rFonts w:ascii="Arial" w:eastAsia="Arial" w:hAnsi="Arial" w:cs="Arial"/>
          <w:bCs/>
          <w:color w:val="000000" w:themeColor="text1"/>
          <w:sz w:val="18"/>
          <w:szCs w:val="18"/>
          <w:lang w:val="es-MX"/>
        </w:rPr>
        <w:t>, etc. Alojamiento en Seúl.</w:t>
      </w:r>
    </w:p>
    <w:p w14:paraId="155B0345" w14:textId="77777777" w:rsidR="007D010B" w:rsidRPr="005148D4" w:rsidRDefault="007D010B" w:rsidP="007D010B">
      <w:pPr>
        <w:spacing w:after="0"/>
        <w:jc w:val="both"/>
        <w:rPr>
          <w:rFonts w:ascii="Arial" w:eastAsia="Arial" w:hAnsi="Arial" w:cs="Arial"/>
          <w:bCs/>
          <w:color w:val="000000" w:themeColor="text1"/>
          <w:sz w:val="18"/>
          <w:szCs w:val="18"/>
          <w:lang w:val="es-MX"/>
        </w:rPr>
      </w:pPr>
    </w:p>
    <w:p w14:paraId="1B1AF8B2" w14:textId="77777777" w:rsidR="007D010B" w:rsidRPr="005148D4" w:rsidRDefault="007D010B" w:rsidP="007D010B">
      <w:pPr>
        <w:spacing w:after="0"/>
        <w:jc w:val="both"/>
        <w:rPr>
          <w:rFonts w:ascii="Arial" w:eastAsia="Arial" w:hAnsi="Arial" w:cs="Arial"/>
          <w:bCs/>
          <w:color w:val="000000" w:themeColor="text1"/>
          <w:sz w:val="18"/>
          <w:szCs w:val="18"/>
          <w:lang w:val="es-MX"/>
        </w:rPr>
      </w:pPr>
      <w:r w:rsidRPr="005148D4">
        <w:rPr>
          <w:rFonts w:ascii="Arial" w:eastAsia="Arial" w:hAnsi="Arial" w:cs="Arial"/>
          <w:bCs/>
          <w:color w:val="000000" w:themeColor="text1"/>
          <w:sz w:val="18"/>
          <w:szCs w:val="18"/>
          <w:lang w:val="es-MX"/>
        </w:rPr>
        <w:t>​*El itinerario de este tour se ha planificado para los pasajeros que ingresan en el vuelo directo AM90 de Aeroméxico desde Ciudad de México a Incheon. En caso de que lleguen en otros vuelos, en diferentes horarios o a otros aeropuertos, se deberá pagar un costo adicional por el traslado desde el aeropuerto hasta el hotel, y se proporcionará una cotización individual a solicitud.</w:t>
      </w:r>
    </w:p>
    <w:p w14:paraId="435372C6" w14:textId="77777777" w:rsidR="006A2EA0" w:rsidRDefault="006A2EA0" w:rsidP="00385E54">
      <w:pPr>
        <w:spacing w:after="0"/>
        <w:jc w:val="both"/>
        <w:rPr>
          <w:rFonts w:ascii="Arial" w:eastAsia="Arial" w:hAnsi="Arial" w:cs="Arial"/>
          <w:b/>
          <w:color w:val="EF782D"/>
          <w:sz w:val="18"/>
          <w:szCs w:val="18"/>
        </w:rPr>
      </w:pPr>
    </w:p>
    <w:p w14:paraId="15710FDF" w14:textId="316023F5" w:rsidR="002E5933" w:rsidRDefault="0075649F" w:rsidP="002E5933">
      <w:pPr>
        <w:spacing w:after="0"/>
        <w:jc w:val="both"/>
        <w:rPr>
          <w:rFonts w:ascii="Arial" w:eastAsia="Arial" w:hAnsi="Arial" w:cs="Arial"/>
          <w:b/>
          <w:color w:val="EF782D"/>
          <w:sz w:val="18"/>
          <w:szCs w:val="18"/>
        </w:rPr>
      </w:pPr>
      <w:r>
        <w:rPr>
          <w:rFonts w:ascii="Arial" w:eastAsia="Arial" w:hAnsi="Arial" w:cs="Arial"/>
          <w:b/>
          <w:color w:val="EF782D"/>
          <w:sz w:val="18"/>
          <w:szCs w:val="18"/>
        </w:rPr>
        <w:t>Día 2</w:t>
      </w:r>
      <w:r w:rsidR="00936055">
        <w:rPr>
          <w:rFonts w:ascii="Arial" w:eastAsia="Arial" w:hAnsi="Arial" w:cs="Arial"/>
          <w:b/>
          <w:color w:val="EF782D"/>
          <w:sz w:val="18"/>
          <w:szCs w:val="18"/>
        </w:rPr>
        <w:tab/>
      </w:r>
      <w:r w:rsidR="007D010B">
        <w:rPr>
          <w:rFonts w:ascii="Arial" w:eastAsia="Arial" w:hAnsi="Arial" w:cs="Arial"/>
          <w:b/>
          <w:color w:val="EF782D"/>
          <w:sz w:val="18"/>
          <w:szCs w:val="18"/>
        </w:rPr>
        <w:t>Seúl</w:t>
      </w:r>
    </w:p>
    <w:p w14:paraId="0E087315" w14:textId="12C65E1D" w:rsidR="007D010B" w:rsidRPr="005148D4" w:rsidRDefault="007D010B" w:rsidP="000D1644">
      <w:pPr>
        <w:spacing w:after="0"/>
        <w:jc w:val="both"/>
        <w:rPr>
          <w:rFonts w:ascii="Arial" w:eastAsia="Arial" w:hAnsi="Arial" w:cs="Arial"/>
          <w:bCs/>
          <w:color w:val="000000" w:themeColor="text1"/>
          <w:sz w:val="18"/>
          <w:szCs w:val="18"/>
          <w:lang w:val="es-MX"/>
        </w:rPr>
      </w:pPr>
      <w:r w:rsidRPr="007D010B">
        <w:rPr>
          <w:rFonts w:ascii="Arial" w:eastAsia="Arial" w:hAnsi="Arial" w:cs="Arial"/>
          <w:b/>
          <w:color w:val="EF782D"/>
          <w:sz w:val="18"/>
          <w:szCs w:val="18"/>
          <w:lang w:val="es-MX"/>
        </w:rPr>
        <w:t>​</w:t>
      </w:r>
      <w:r w:rsidRPr="005148D4">
        <w:rPr>
          <w:rFonts w:ascii="Arial" w:eastAsia="Arial" w:hAnsi="Arial" w:cs="Arial"/>
          <w:b/>
          <w:i/>
          <w:iCs/>
          <w:color w:val="000000" w:themeColor="text1"/>
          <w:sz w:val="18"/>
          <w:szCs w:val="18"/>
          <w:u w:val="single"/>
          <w:lang w:val="es-MX"/>
        </w:rPr>
        <w:t>Desayuno</w:t>
      </w:r>
      <w:r w:rsidRPr="005148D4">
        <w:rPr>
          <w:rFonts w:ascii="Arial" w:eastAsia="Arial" w:hAnsi="Arial" w:cs="Arial"/>
          <w:bCs/>
          <w:color w:val="000000" w:themeColor="text1"/>
          <w:sz w:val="18"/>
          <w:szCs w:val="18"/>
          <w:lang w:val="es-MX"/>
        </w:rPr>
        <w:t xml:space="preserve"> en el hotel. Visitaremos el Palacio Real </w:t>
      </w:r>
      <w:proofErr w:type="spellStart"/>
      <w:r w:rsidRPr="005148D4">
        <w:rPr>
          <w:rFonts w:ascii="Arial" w:eastAsia="Arial" w:hAnsi="Arial" w:cs="Arial"/>
          <w:bCs/>
          <w:color w:val="000000" w:themeColor="text1"/>
          <w:sz w:val="18"/>
          <w:szCs w:val="18"/>
          <w:lang w:val="es-MX"/>
        </w:rPr>
        <w:t>Gyeongbokgung</w:t>
      </w:r>
      <w:proofErr w:type="spellEnd"/>
      <w:r w:rsidRPr="005148D4">
        <w:rPr>
          <w:rFonts w:ascii="Arial" w:eastAsia="Arial" w:hAnsi="Arial" w:cs="Arial"/>
          <w:bCs/>
          <w:color w:val="000000" w:themeColor="text1"/>
          <w:sz w:val="18"/>
          <w:szCs w:val="18"/>
          <w:lang w:val="es-MX"/>
        </w:rPr>
        <w:t xml:space="preserve"> con renta de </w:t>
      </w:r>
      <w:proofErr w:type="spellStart"/>
      <w:r w:rsidRPr="005148D4">
        <w:rPr>
          <w:rFonts w:ascii="Arial" w:eastAsia="Arial" w:hAnsi="Arial" w:cs="Arial"/>
          <w:bCs/>
          <w:color w:val="000000" w:themeColor="text1"/>
          <w:sz w:val="18"/>
          <w:szCs w:val="18"/>
          <w:lang w:val="es-MX"/>
        </w:rPr>
        <w:t>Hanbok</w:t>
      </w:r>
      <w:proofErr w:type="spellEnd"/>
      <w:r w:rsidRPr="005148D4">
        <w:rPr>
          <w:rFonts w:ascii="Arial" w:eastAsia="Arial" w:hAnsi="Arial" w:cs="Arial"/>
          <w:bCs/>
          <w:color w:val="000000" w:themeColor="text1"/>
          <w:sz w:val="18"/>
          <w:szCs w:val="18"/>
          <w:lang w:val="es-MX"/>
        </w:rPr>
        <w:t xml:space="preserve">(incluido). </w:t>
      </w:r>
      <w:proofErr w:type="spellStart"/>
      <w:r w:rsidRPr="005148D4">
        <w:rPr>
          <w:rFonts w:ascii="Arial" w:eastAsia="Arial" w:hAnsi="Arial" w:cs="Arial"/>
          <w:bCs/>
          <w:color w:val="000000" w:themeColor="text1"/>
          <w:sz w:val="18"/>
          <w:szCs w:val="18"/>
          <w:lang w:val="es-MX"/>
        </w:rPr>
        <w:t>Hanbok</w:t>
      </w:r>
      <w:proofErr w:type="spellEnd"/>
      <w:r w:rsidRPr="005148D4">
        <w:rPr>
          <w:rFonts w:ascii="Arial" w:eastAsia="Arial" w:hAnsi="Arial" w:cs="Arial"/>
          <w:bCs/>
          <w:color w:val="000000" w:themeColor="text1"/>
          <w:sz w:val="18"/>
          <w:szCs w:val="18"/>
          <w:lang w:val="es-MX"/>
        </w:rPr>
        <w:t xml:space="preserve"> es </w:t>
      </w:r>
      <w:r w:rsidR="000D1644" w:rsidRPr="005148D4">
        <w:rPr>
          <w:rFonts w:ascii="Arial" w:eastAsia="Arial" w:hAnsi="Arial" w:cs="Arial"/>
          <w:bCs/>
          <w:color w:val="000000" w:themeColor="text1"/>
          <w:sz w:val="18"/>
          <w:szCs w:val="18"/>
          <w:lang w:val="es-MX"/>
        </w:rPr>
        <w:t xml:space="preserve">un </w:t>
      </w:r>
      <w:r w:rsidRPr="005148D4">
        <w:rPr>
          <w:rFonts w:ascii="Arial" w:eastAsia="Arial" w:hAnsi="Arial" w:cs="Arial"/>
          <w:bCs/>
          <w:color w:val="000000" w:themeColor="text1"/>
          <w:sz w:val="18"/>
          <w:szCs w:val="18"/>
          <w:lang w:val="es-MX"/>
        </w:rPr>
        <w:t xml:space="preserve">atuendo tradicional de Corea y los pasajeros podrán disfrutar el recorrido dentro del palacio vestido con un traje tradicional de Corea. </w:t>
      </w:r>
      <w:r w:rsidRPr="005148D4">
        <w:rPr>
          <w:rFonts w:ascii="Arial" w:eastAsia="Arial" w:hAnsi="Arial" w:cs="Arial"/>
          <w:b/>
          <w:i/>
          <w:iCs/>
          <w:color w:val="000000" w:themeColor="text1"/>
          <w:sz w:val="18"/>
          <w:szCs w:val="18"/>
          <w:u w:val="single"/>
          <w:lang w:val="es-MX"/>
        </w:rPr>
        <w:t>Almuerzo</w:t>
      </w:r>
      <w:r w:rsidR="000D1644" w:rsidRPr="005148D4">
        <w:rPr>
          <w:rFonts w:ascii="Arial" w:eastAsia="Arial" w:hAnsi="Arial" w:cs="Arial"/>
          <w:bCs/>
          <w:color w:val="000000" w:themeColor="text1"/>
          <w:sz w:val="18"/>
          <w:szCs w:val="18"/>
          <w:lang w:val="es-MX"/>
        </w:rPr>
        <w:t xml:space="preserve"> incluido</w:t>
      </w:r>
      <w:r w:rsidRPr="005148D4">
        <w:rPr>
          <w:rFonts w:ascii="Arial" w:eastAsia="Arial" w:hAnsi="Arial" w:cs="Arial"/>
          <w:bCs/>
          <w:color w:val="000000" w:themeColor="text1"/>
          <w:sz w:val="18"/>
          <w:szCs w:val="18"/>
          <w:lang w:val="es-MX"/>
        </w:rPr>
        <w:t xml:space="preserve"> Después, visitaremos Templo Budista </w:t>
      </w:r>
      <w:proofErr w:type="spellStart"/>
      <w:r w:rsidRPr="005148D4">
        <w:rPr>
          <w:rFonts w:ascii="Arial" w:eastAsia="Arial" w:hAnsi="Arial" w:cs="Arial"/>
          <w:bCs/>
          <w:color w:val="000000" w:themeColor="text1"/>
          <w:sz w:val="18"/>
          <w:szCs w:val="18"/>
          <w:lang w:val="es-MX"/>
        </w:rPr>
        <w:t>Jogyesa</w:t>
      </w:r>
      <w:proofErr w:type="spellEnd"/>
      <w:r w:rsidRPr="005148D4">
        <w:rPr>
          <w:rFonts w:ascii="Arial" w:eastAsia="Arial" w:hAnsi="Arial" w:cs="Arial"/>
          <w:bCs/>
          <w:color w:val="000000" w:themeColor="text1"/>
          <w:sz w:val="18"/>
          <w:szCs w:val="18"/>
          <w:lang w:val="es-MX"/>
        </w:rPr>
        <w:t xml:space="preserve">, el que es visitado por muchos locales capitalinos ya que está situado en una zona muy céntrica dentro de la capital. Y visitaremos </w:t>
      </w:r>
      <w:proofErr w:type="spellStart"/>
      <w:r w:rsidRPr="005148D4">
        <w:rPr>
          <w:rFonts w:ascii="Arial" w:eastAsia="Arial" w:hAnsi="Arial" w:cs="Arial"/>
          <w:bCs/>
          <w:color w:val="000000" w:themeColor="text1"/>
          <w:sz w:val="18"/>
          <w:szCs w:val="18"/>
          <w:lang w:val="es-MX"/>
        </w:rPr>
        <w:t>Insadong</w:t>
      </w:r>
      <w:proofErr w:type="spellEnd"/>
      <w:r w:rsidRPr="005148D4">
        <w:rPr>
          <w:rFonts w:ascii="Arial" w:eastAsia="Arial" w:hAnsi="Arial" w:cs="Arial"/>
          <w:bCs/>
          <w:color w:val="000000" w:themeColor="text1"/>
          <w:sz w:val="18"/>
          <w:szCs w:val="18"/>
          <w:lang w:val="es-MX"/>
        </w:rPr>
        <w:t xml:space="preserve">, que es una zona de compras de souvenirs. Después, iremos al parque de Río Han, que el lugar favorito de picnic a los locales de Seúl. </w:t>
      </w:r>
      <w:r w:rsidRPr="005148D4">
        <w:rPr>
          <w:rFonts w:ascii="Arial" w:eastAsia="Arial" w:hAnsi="Arial" w:cs="Arial"/>
          <w:b/>
          <w:i/>
          <w:iCs/>
          <w:color w:val="000000" w:themeColor="text1"/>
          <w:sz w:val="18"/>
          <w:szCs w:val="18"/>
          <w:u w:val="single"/>
          <w:lang w:val="es-MX"/>
        </w:rPr>
        <w:t>Cena</w:t>
      </w:r>
      <w:r w:rsidR="000D1644" w:rsidRPr="005148D4">
        <w:rPr>
          <w:rFonts w:ascii="Arial" w:eastAsia="Arial" w:hAnsi="Arial" w:cs="Arial"/>
          <w:bCs/>
          <w:color w:val="000000" w:themeColor="text1"/>
          <w:sz w:val="18"/>
          <w:szCs w:val="18"/>
          <w:lang w:val="es-MX"/>
        </w:rPr>
        <w:t xml:space="preserve"> </w:t>
      </w:r>
      <w:r w:rsidRPr="005148D4">
        <w:rPr>
          <w:rFonts w:ascii="Arial" w:eastAsia="Arial" w:hAnsi="Arial" w:cs="Arial"/>
          <w:bCs/>
          <w:color w:val="000000" w:themeColor="text1"/>
          <w:sz w:val="18"/>
          <w:szCs w:val="18"/>
          <w:lang w:val="es-MX"/>
        </w:rPr>
        <w:t>incluid</w:t>
      </w:r>
      <w:r w:rsidR="000D1644" w:rsidRPr="005148D4">
        <w:rPr>
          <w:rFonts w:ascii="Arial" w:eastAsia="Arial" w:hAnsi="Arial" w:cs="Arial"/>
          <w:bCs/>
          <w:color w:val="000000" w:themeColor="text1"/>
          <w:sz w:val="18"/>
          <w:szCs w:val="18"/>
          <w:lang w:val="es-MX"/>
        </w:rPr>
        <w:t>a</w:t>
      </w:r>
      <w:r w:rsidRPr="005148D4">
        <w:rPr>
          <w:rFonts w:ascii="Arial" w:eastAsia="Arial" w:hAnsi="Arial" w:cs="Arial"/>
          <w:bCs/>
          <w:color w:val="000000" w:themeColor="text1"/>
          <w:sz w:val="18"/>
          <w:szCs w:val="18"/>
          <w:lang w:val="es-MX"/>
        </w:rPr>
        <w:t xml:space="preserve"> con Chi-</w:t>
      </w:r>
      <w:proofErr w:type="spellStart"/>
      <w:r w:rsidRPr="005148D4">
        <w:rPr>
          <w:rFonts w:ascii="Arial" w:eastAsia="Arial" w:hAnsi="Arial" w:cs="Arial"/>
          <w:bCs/>
          <w:color w:val="000000" w:themeColor="text1"/>
          <w:sz w:val="18"/>
          <w:szCs w:val="18"/>
          <w:lang w:val="es-MX"/>
        </w:rPr>
        <w:t>maek</w:t>
      </w:r>
      <w:proofErr w:type="spellEnd"/>
      <w:r w:rsidRPr="005148D4">
        <w:rPr>
          <w:rFonts w:ascii="Arial" w:eastAsia="Arial" w:hAnsi="Arial" w:cs="Arial"/>
          <w:bCs/>
          <w:color w:val="000000" w:themeColor="text1"/>
          <w:sz w:val="18"/>
          <w:szCs w:val="18"/>
          <w:lang w:val="es-MX"/>
        </w:rPr>
        <w:t xml:space="preserve">, que es una palabra combinada entre </w:t>
      </w:r>
      <w:proofErr w:type="spellStart"/>
      <w:proofErr w:type="gramStart"/>
      <w:r w:rsidRPr="005148D4">
        <w:rPr>
          <w:rFonts w:ascii="Arial" w:eastAsia="Arial" w:hAnsi="Arial" w:cs="Arial"/>
          <w:bCs/>
          <w:color w:val="000000" w:themeColor="text1"/>
          <w:sz w:val="18"/>
          <w:szCs w:val="18"/>
          <w:lang w:val="es-MX"/>
        </w:rPr>
        <w:t>Chicken</w:t>
      </w:r>
      <w:proofErr w:type="spellEnd"/>
      <w:r w:rsidRPr="005148D4">
        <w:rPr>
          <w:rFonts w:ascii="Arial" w:eastAsia="Arial" w:hAnsi="Arial" w:cs="Arial"/>
          <w:bCs/>
          <w:color w:val="000000" w:themeColor="text1"/>
          <w:sz w:val="18"/>
          <w:szCs w:val="18"/>
          <w:lang w:val="es-MX"/>
        </w:rPr>
        <w:t>(</w:t>
      </w:r>
      <w:proofErr w:type="gramEnd"/>
      <w:r w:rsidRPr="005148D4">
        <w:rPr>
          <w:rFonts w:ascii="Arial" w:eastAsia="Arial" w:hAnsi="Arial" w:cs="Arial"/>
          <w:bCs/>
          <w:color w:val="000000" w:themeColor="text1"/>
          <w:sz w:val="18"/>
          <w:szCs w:val="18"/>
          <w:lang w:val="es-MX"/>
        </w:rPr>
        <w:t xml:space="preserve">pollo frito coreano) y </w:t>
      </w:r>
      <w:proofErr w:type="spellStart"/>
      <w:r w:rsidRPr="005148D4">
        <w:rPr>
          <w:rFonts w:ascii="Arial" w:eastAsia="Arial" w:hAnsi="Arial" w:cs="Arial"/>
          <w:bCs/>
          <w:color w:val="000000" w:themeColor="text1"/>
          <w:sz w:val="18"/>
          <w:szCs w:val="18"/>
          <w:lang w:val="es-MX"/>
        </w:rPr>
        <w:t>Maekju</w:t>
      </w:r>
      <w:proofErr w:type="spellEnd"/>
      <w:r w:rsidRPr="005148D4">
        <w:rPr>
          <w:rFonts w:ascii="Arial" w:eastAsia="Arial" w:hAnsi="Arial" w:cs="Arial"/>
          <w:bCs/>
          <w:color w:val="000000" w:themeColor="text1"/>
          <w:sz w:val="18"/>
          <w:szCs w:val="18"/>
          <w:lang w:val="es-MX"/>
        </w:rPr>
        <w:t xml:space="preserve">(cerveza). Después, tomaremos un crucero(incluido) del Río Han, disfrutando del recorrido romántico los pasajeros podrán admirar el espectáculo de láser con fuente durante el período de abril a octubre. Cuando terminemos el recorrido en crucero, nos trasladamos al hotel en transporte público. Alojamiento en Seúl. </w:t>
      </w:r>
    </w:p>
    <w:p w14:paraId="7533A3B3" w14:textId="77777777" w:rsidR="007D010B" w:rsidRPr="005148D4" w:rsidRDefault="007D010B" w:rsidP="000D1644">
      <w:pPr>
        <w:spacing w:after="0"/>
        <w:jc w:val="both"/>
        <w:rPr>
          <w:rFonts w:ascii="Arial" w:eastAsia="Arial" w:hAnsi="Arial" w:cs="Arial"/>
          <w:bCs/>
          <w:color w:val="000000" w:themeColor="text1"/>
          <w:sz w:val="18"/>
          <w:szCs w:val="18"/>
          <w:lang w:val="es-MX"/>
        </w:rPr>
      </w:pPr>
      <w:r w:rsidRPr="005148D4">
        <w:rPr>
          <w:rFonts w:ascii="Arial" w:eastAsia="Arial" w:hAnsi="Arial" w:cs="Arial"/>
          <w:bCs/>
          <w:color w:val="000000" w:themeColor="text1"/>
          <w:sz w:val="18"/>
          <w:szCs w:val="18"/>
          <w:lang w:val="es-MX"/>
        </w:rPr>
        <w:t>* El espectáculo de láser con fuente se hace durante el período de abril a octubre</w:t>
      </w:r>
    </w:p>
    <w:p w14:paraId="0BC00FDB" w14:textId="77777777" w:rsidR="007D010B" w:rsidRPr="005148D4" w:rsidRDefault="007D010B" w:rsidP="00385E54">
      <w:pPr>
        <w:spacing w:after="0"/>
        <w:jc w:val="both"/>
        <w:rPr>
          <w:rFonts w:ascii="Arial" w:eastAsia="Arial" w:hAnsi="Arial" w:cs="Arial"/>
          <w:b/>
          <w:color w:val="000000" w:themeColor="text1"/>
          <w:sz w:val="18"/>
          <w:szCs w:val="18"/>
        </w:rPr>
      </w:pPr>
    </w:p>
    <w:p w14:paraId="4BCD580D" w14:textId="5908C06A" w:rsidR="002E5933"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Día 3</w:t>
      </w:r>
      <w:r w:rsidR="00936055">
        <w:rPr>
          <w:rFonts w:ascii="Arial" w:eastAsia="Arial" w:hAnsi="Arial" w:cs="Arial"/>
          <w:b/>
          <w:color w:val="EF782D"/>
          <w:sz w:val="18"/>
          <w:szCs w:val="18"/>
        </w:rPr>
        <w:tab/>
      </w:r>
      <w:r w:rsidR="000D1644">
        <w:rPr>
          <w:rFonts w:ascii="Arial" w:eastAsia="Arial" w:hAnsi="Arial" w:cs="Arial"/>
          <w:b/>
          <w:color w:val="EF782D"/>
          <w:sz w:val="18"/>
          <w:szCs w:val="18"/>
        </w:rPr>
        <w:t>Seúl</w:t>
      </w:r>
      <w:r w:rsidR="00936055" w:rsidRPr="00936055">
        <w:rPr>
          <w:rFonts w:ascii="Arial" w:eastAsia="Arial" w:hAnsi="Arial" w:cs="Arial"/>
          <w:b/>
          <w:color w:val="EF782D"/>
          <w:sz w:val="18"/>
          <w:szCs w:val="18"/>
        </w:rPr>
        <w:t xml:space="preserve"> - </w:t>
      </w:r>
      <w:proofErr w:type="spellStart"/>
      <w:r w:rsidR="000D1644">
        <w:rPr>
          <w:rFonts w:ascii="Arial" w:eastAsia="Arial" w:hAnsi="Arial" w:cs="Arial"/>
          <w:b/>
          <w:color w:val="EF782D"/>
          <w:sz w:val="18"/>
          <w:szCs w:val="18"/>
        </w:rPr>
        <w:t>Bus</w:t>
      </w:r>
      <w:r w:rsidR="00AC4094">
        <w:rPr>
          <w:rFonts w:ascii="Arial" w:eastAsia="Arial" w:hAnsi="Arial" w:cs="Arial"/>
          <w:b/>
          <w:color w:val="EF782D"/>
          <w:sz w:val="18"/>
          <w:szCs w:val="18"/>
        </w:rPr>
        <w:t>á</w:t>
      </w:r>
      <w:r w:rsidR="000D1644">
        <w:rPr>
          <w:rFonts w:ascii="Arial" w:eastAsia="Arial" w:hAnsi="Arial" w:cs="Arial"/>
          <w:b/>
          <w:color w:val="EF782D"/>
          <w:sz w:val="18"/>
          <w:szCs w:val="18"/>
        </w:rPr>
        <w:t>n</w:t>
      </w:r>
      <w:proofErr w:type="spellEnd"/>
    </w:p>
    <w:p w14:paraId="0E45C186" w14:textId="1952FB9B" w:rsidR="00936055" w:rsidRPr="005148D4" w:rsidRDefault="000D1644" w:rsidP="00385E54">
      <w:pPr>
        <w:spacing w:after="0"/>
        <w:jc w:val="both"/>
        <w:rPr>
          <w:rFonts w:ascii="Arial" w:hAnsi="Arial" w:cs="Arial"/>
          <w:color w:val="000000" w:themeColor="text1"/>
          <w:sz w:val="18"/>
          <w:szCs w:val="18"/>
        </w:rPr>
      </w:pPr>
      <w:r w:rsidRPr="005148D4">
        <w:rPr>
          <w:rFonts w:ascii="Arial" w:hAnsi="Arial" w:cs="Arial"/>
          <w:b/>
          <w:bCs/>
          <w:i/>
          <w:iCs/>
          <w:color w:val="000000" w:themeColor="text1"/>
          <w:sz w:val="18"/>
          <w:szCs w:val="18"/>
          <w:u w:val="single"/>
        </w:rPr>
        <w:t>Desayuno</w:t>
      </w:r>
      <w:r w:rsidRPr="005148D4">
        <w:rPr>
          <w:rFonts w:ascii="Arial" w:hAnsi="Arial" w:cs="Arial"/>
          <w:color w:val="000000" w:themeColor="text1"/>
          <w:sz w:val="18"/>
          <w:szCs w:val="18"/>
        </w:rPr>
        <w:t xml:space="preserve"> en el hotel. </w:t>
      </w:r>
      <w:r w:rsidRPr="005148D4">
        <w:rPr>
          <w:rFonts w:ascii="Arial" w:hAnsi="Arial" w:cs="Arial"/>
          <w:color w:val="000000" w:themeColor="text1"/>
          <w:sz w:val="18"/>
          <w:szCs w:val="18"/>
          <w:lang w:val="en-US"/>
        </w:rPr>
        <w:t xml:space="preserve">Check out </w:t>
      </w:r>
      <w:proofErr w:type="spellStart"/>
      <w:r w:rsidRPr="005148D4">
        <w:rPr>
          <w:rFonts w:ascii="Arial" w:hAnsi="Arial" w:cs="Arial"/>
          <w:color w:val="000000" w:themeColor="text1"/>
          <w:sz w:val="18"/>
          <w:szCs w:val="18"/>
          <w:lang w:val="en-US"/>
        </w:rPr>
        <w:t>en</w:t>
      </w:r>
      <w:proofErr w:type="spellEnd"/>
      <w:r w:rsidRPr="005148D4">
        <w:rPr>
          <w:rFonts w:ascii="Arial" w:hAnsi="Arial" w:cs="Arial"/>
          <w:color w:val="000000" w:themeColor="text1"/>
          <w:sz w:val="18"/>
          <w:szCs w:val="18"/>
          <w:lang w:val="en-US"/>
        </w:rPr>
        <w:t xml:space="preserve"> </w:t>
      </w:r>
      <w:proofErr w:type="spellStart"/>
      <w:r w:rsidRPr="005148D4">
        <w:rPr>
          <w:rFonts w:ascii="Arial" w:hAnsi="Arial" w:cs="Arial"/>
          <w:color w:val="000000" w:themeColor="text1"/>
          <w:sz w:val="18"/>
          <w:szCs w:val="18"/>
          <w:lang w:val="en-US"/>
        </w:rPr>
        <w:t>el</w:t>
      </w:r>
      <w:proofErr w:type="spellEnd"/>
      <w:r w:rsidRPr="005148D4">
        <w:rPr>
          <w:rFonts w:ascii="Arial" w:hAnsi="Arial" w:cs="Arial"/>
          <w:color w:val="000000" w:themeColor="text1"/>
          <w:sz w:val="18"/>
          <w:szCs w:val="18"/>
          <w:lang w:val="en-US"/>
        </w:rPr>
        <w:t xml:space="preserve"> hotel. </w:t>
      </w:r>
      <w:r w:rsidRPr="005148D4">
        <w:rPr>
          <w:rFonts w:ascii="Arial" w:hAnsi="Arial" w:cs="Arial"/>
          <w:color w:val="000000" w:themeColor="text1"/>
          <w:sz w:val="18"/>
          <w:szCs w:val="18"/>
        </w:rPr>
        <w:t xml:space="preserve">Traslado a la estación de Seúl para tomar el tren de alta velocidad KTX hacía Busan(incluido). Llegando a Busan, </w:t>
      </w:r>
      <w:r w:rsidRPr="005148D4">
        <w:rPr>
          <w:rFonts w:ascii="Arial" w:hAnsi="Arial" w:cs="Arial"/>
          <w:b/>
          <w:bCs/>
          <w:i/>
          <w:iCs/>
          <w:color w:val="000000" w:themeColor="text1"/>
          <w:sz w:val="18"/>
          <w:szCs w:val="18"/>
          <w:u w:val="single"/>
        </w:rPr>
        <w:t>Almuerzo</w:t>
      </w:r>
      <w:r w:rsidRPr="005148D4">
        <w:rPr>
          <w:rFonts w:ascii="Arial" w:hAnsi="Arial" w:cs="Arial"/>
          <w:color w:val="000000" w:themeColor="text1"/>
          <w:sz w:val="18"/>
          <w:szCs w:val="18"/>
        </w:rPr>
        <w:t xml:space="preserve">(incluido). Luego tomaremos </w:t>
      </w:r>
      <w:proofErr w:type="spellStart"/>
      <w:r w:rsidRPr="005148D4">
        <w:rPr>
          <w:rFonts w:ascii="Arial" w:hAnsi="Arial" w:cs="Arial"/>
          <w:color w:val="000000" w:themeColor="text1"/>
          <w:sz w:val="18"/>
          <w:szCs w:val="18"/>
        </w:rPr>
        <w:t>Songdo</w:t>
      </w:r>
      <w:proofErr w:type="spellEnd"/>
      <w:r w:rsidRPr="005148D4">
        <w:rPr>
          <w:rFonts w:ascii="Arial" w:hAnsi="Arial" w:cs="Arial"/>
          <w:color w:val="000000" w:themeColor="text1"/>
          <w:sz w:val="18"/>
          <w:szCs w:val="18"/>
        </w:rPr>
        <w:t xml:space="preserve"> Teleférico Marítimo(incluido) el que pasa encima del mar y los pasajeros pueden disfrutar el paisaje a través del piso de cristal de la cabina. E iremos al Aldea Cultural </w:t>
      </w:r>
      <w:proofErr w:type="spellStart"/>
      <w:r w:rsidRPr="005148D4">
        <w:rPr>
          <w:rFonts w:ascii="Arial" w:hAnsi="Arial" w:cs="Arial"/>
          <w:color w:val="000000" w:themeColor="text1"/>
          <w:sz w:val="18"/>
          <w:szCs w:val="18"/>
        </w:rPr>
        <w:t>Gamcheon</w:t>
      </w:r>
      <w:proofErr w:type="spellEnd"/>
      <w:r w:rsidRPr="005148D4">
        <w:rPr>
          <w:rFonts w:ascii="Arial" w:hAnsi="Arial" w:cs="Arial"/>
          <w:color w:val="000000" w:themeColor="text1"/>
          <w:sz w:val="18"/>
          <w:szCs w:val="18"/>
        </w:rPr>
        <w:t xml:space="preserve">, que es una aldea colorida y llena de murales, entre ellos podrán encontrar El principito que es el carácter representativo de la aldea. </w:t>
      </w:r>
      <w:proofErr w:type="spellStart"/>
      <w:r w:rsidRPr="005148D4">
        <w:rPr>
          <w:rFonts w:ascii="Arial" w:hAnsi="Arial" w:cs="Arial"/>
          <w:color w:val="000000" w:themeColor="text1"/>
          <w:sz w:val="18"/>
          <w:szCs w:val="18"/>
        </w:rPr>
        <w:t>Check</w:t>
      </w:r>
      <w:proofErr w:type="spellEnd"/>
      <w:r w:rsidRPr="005148D4">
        <w:rPr>
          <w:rFonts w:ascii="Arial" w:hAnsi="Arial" w:cs="Arial"/>
          <w:color w:val="000000" w:themeColor="text1"/>
          <w:sz w:val="18"/>
          <w:szCs w:val="18"/>
        </w:rPr>
        <w:t xml:space="preserve"> in en el hotel. Alojamiento en Busan</w:t>
      </w:r>
    </w:p>
    <w:p w14:paraId="39406125" w14:textId="77777777" w:rsidR="000D1644" w:rsidRPr="006A2EA0" w:rsidRDefault="000D1644" w:rsidP="00385E54">
      <w:pPr>
        <w:spacing w:after="0"/>
        <w:jc w:val="both"/>
        <w:rPr>
          <w:rFonts w:ascii="Arial" w:hAnsi="Arial" w:cs="Arial"/>
          <w:sz w:val="18"/>
          <w:szCs w:val="18"/>
        </w:rPr>
      </w:pPr>
    </w:p>
    <w:p w14:paraId="0CD4C92F" w14:textId="2707211E" w:rsidR="00936055" w:rsidRDefault="00EA340D" w:rsidP="002E5933">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2E5933">
        <w:rPr>
          <w:rFonts w:ascii="Arial" w:eastAsia="Arial" w:hAnsi="Arial" w:cs="Arial"/>
          <w:b/>
          <w:color w:val="EF782D"/>
          <w:sz w:val="18"/>
          <w:szCs w:val="18"/>
        </w:rPr>
        <w:t>4</w:t>
      </w:r>
      <w:r w:rsidR="00936055">
        <w:rPr>
          <w:rFonts w:ascii="Arial" w:eastAsia="Arial" w:hAnsi="Arial" w:cs="Arial"/>
          <w:b/>
          <w:color w:val="EF782D"/>
          <w:sz w:val="18"/>
          <w:szCs w:val="18"/>
        </w:rPr>
        <w:tab/>
      </w:r>
      <w:proofErr w:type="spellStart"/>
      <w:r w:rsidR="000D1644">
        <w:rPr>
          <w:rFonts w:ascii="Arial" w:eastAsia="Arial" w:hAnsi="Arial" w:cs="Arial"/>
          <w:b/>
          <w:color w:val="EF782D"/>
          <w:sz w:val="18"/>
          <w:szCs w:val="18"/>
        </w:rPr>
        <w:t>Busán</w:t>
      </w:r>
      <w:proofErr w:type="spellEnd"/>
    </w:p>
    <w:p w14:paraId="481A7E13" w14:textId="18E875AE" w:rsidR="002E5933" w:rsidRPr="005148D4" w:rsidRDefault="000D1644" w:rsidP="00FF256B">
      <w:pPr>
        <w:spacing w:after="0"/>
        <w:jc w:val="both"/>
        <w:rPr>
          <w:rFonts w:ascii="Arial" w:eastAsia="Arial" w:hAnsi="Arial" w:cs="Arial"/>
          <w:bCs/>
          <w:color w:val="000000" w:themeColor="text1"/>
          <w:sz w:val="18"/>
          <w:szCs w:val="18"/>
        </w:rPr>
      </w:pPr>
      <w:r w:rsidRPr="005148D4">
        <w:rPr>
          <w:rFonts w:ascii="Arial" w:eastAsia="Arial" w:hAnsi="Arial" w:cs="Arial"/>
          <w:b/>
          <w:i/>
          <w:iCs/>
          <w:color w:val="000000" w:themeColor="text1"/>
          <w:sz w:val="18"/>
          <w:szCs w:val="18"/>
          <w:u w:val="single"/>
        </w:rPr>
        <w:t>Desayuno</w:t>
      </w:r>
      <w:r w:rsidRPr="005148D4">
        <w:rPr>
          <w:rFonts w:ascii="Arial" w:eastAsia="Arial" w:hAnsi="Arial" w:cs="Arial"/>
          <w:bCs/>
          <w:color w:val="000000" w:themeColor="text1"/>
          <w:sz w:val="18"/>
          <w:szCs w:val="18"/>
        </w:rPr>
        <w:t xml:space="preserve"> en el hotel. Pasaremos al Templo </w:t>
      </w:r>
      <w:proofErr w:type="spellStart"/>
      <w:r w:rsidRPr="005148D4">
        <w:rPr>
          <w:rFonts w:ascii="Arial" w:eastAsia="Arial" w:hAnsi="Arial" w:cs="Arial"/>
          <w:bCs/>
          <w:color w:val="000000" w:themeColor="text1"/>
          <w:sz w:val="18"/>
          <w:szCs w:val="18"/>
        </w:rPr>
        <w:t>Haedong</w:t>
      </w:r>
      <w:proofErr w:type="spellEnd"/>
      <w:r w:rsidRPr="005148D4">
        <w:rPr>
          <w:rFonts w:ascii="Arial" w:eastAsia="Arial" w:hAnsi="Arial" w:cs="Arial"/>
          <w:bCs/>
          <w:color w:val="000000" w:themeColor="text1"/>
          <w:sz w:val="18"/>
          <w:szCs w:val="18"/>
        </w:rPr>
        <w:t xml:space="preserve"> </w:t>
      </w:r>
      <w:proofErr w:type="spellStart"/>
      <w:r w:rsidRPr="005148D4">
        <w:rPr>
          <w:rFonts w:ascii="Arial" w:eastAsia="Arial" w:hAnsi="Arial" w:cs="Arial"/>
          <w:bCs/>
          <w:color w:val="000000" w:themeColor="text1"/>
          <w:sz w:val="18"/>
          <w:szCs w:val="18"/>
        </w:rPr>
        <w:t>Yonggungsa</w:t>
      </w:r>
      <w:proofErr w:type="spellEnd"/>
      <w:r w:rsidRPr="005148D4">
        <w:rPr>
          <w:rFonts w:ascii="Arial" w:eastAsia="Arial" w:hAnsi="Arial" w:cs="Arial"/>
          <w:bCs/>
          <w:color w:val="000000" w:themeColor="text1"/>
          <w:sz w:val="18"/>
          <w:szCs w:val="18"/>
        </w:rPr>
        <w:t xml:space="preserve">, el que está acostado al mar del sur de la península con un paisaje increíble. Después, tomaremos Blue Line </w:t>
      </w:r>
      <w:proofErr w:type="spellStart"/>
      <w:r w:rsidRPr="005148D4">
        <w:rPr>
          <w:rFonts w:ascii="Arial" w:eastAsia="Arial" w:hAnsi="Arial" w:cs="Arial"/>
          <w:bCs/>
          <w:color w:val="000000" w:themeColor="text1"/>
          <w:sz w:val="18"/>
          <w:szCs w:val="18"/>
        </w:rPr>
        <w:t>Sky</w:t>
      </w:r>
      <w:proofErr w:type="spellEnd"/>
      <w:r w:rsidRPr="005148D4">
        <w:rPr>
          <w:rFonts w:ascii="Arial" w:eastAsia="Arial" w:hAnsi="Arial" w:cs="Arial"/>
          <w:bCs/>
          <w:color w:val="000000" w:themeColor="text1"/>
          <w:sz w:val="18"/>
          <w:szCs w:val="18"/>
        </w:rPr>
        <w:t xml:space="preserve"> Capsule(incluido), que es un tren de vagoncito pequeño recorriendo la costa de Busan con una vista hermosa. </w:t>
      </w:r>
      <w:r w:rsidRPr="005148D4">
        <w:rPr>
          <w:rFonts w:ascii="Arial" w:eastAsia="Arial" w:hAnsi="Arial" w:cs="Arial"/>
          <w:b/>
          <w:i/>
          <w:iCs/>
          <w:color w:val="000000" w:themeColor="text1"/>
          <w:sz w:val="18"/>
          <w:szCs w:val="18"/>
          <w:u w:val="single"/>
        </w:rPr>
        <w:t>Almuerzo</w:t>
      </w:r>
      <w:r w:rsidRPr="005148D4">
        <w:rPr>
          <w:rFonts w:ascii="Arial" w:eastAsia="Arial" w:hAnsi="Arial" w:cs="Arial"/>
          <w:bCs/>
          <w:color w:val="000000" w:themeColor="text1"/>
          <w:sz w:val="18"/>
          <w:szCs w:val="18"/>
        </w:rPr>
        <w:t xml:space="preserve">(incluido). Nos trasladaremos a los mercados de </w:t>
      </w:r>
      <w:proofErr w:type="spellStart"/>
      <w:r w:rsidRPr="005148D4">
        <w:rPr>
          <w:rFonts w:ascii="Arial" w:eastAsia="Arial" w:hAnsi="Arial" w:cs="Arial"/>
          <w:bCs/>
          <w:color w:val="000000" w:themeColor="text1"/>
          <w:sz w:val="18"/>
          <w:szCs w:val="18"/>
        </w:rPr>
        <w:t>Gukje</w:t>
      </w:r>
      <w:proofErr w:type="spellEnd"/>
      <w:r w:rsidRPr="005148D4">
        <w:rPr>
          <w:rFonts w:ascii="Arial" w:eastAsia="Arial" w:hAnsi="Arial" w:cs="Arial"/>
          <w:bCs/>
          <w:color w:val="000000" w:themeColor="text1"/>
          <w:sz w:val="18"/>
          <w:szCs w:val="18"/>
        </w:rPr>
        <w:t xml:space="preserve">, y </w:t>
      </w:r>
      <w:proofErr w:type="spellStart"/>
      <w:r w:rsidRPr="005148D4">
        <w:rPr>
          <w:rFonts w:ascii="Arial" w:eastAsia="Arial" w:hAnsi="Arial" w:cs="Arial"/>
          <w:bCs/>
          <w:color w:val="000000" w:themeColor="text1"/>
          <w:sz w:val="18"/>
          <w:szCs w:val="18"/>
        </w:rPr>
        <w:lastRenderedPageBreak/>
        <w:t>Bupyeong</w:t>
      </w:r>
      <w:proofErr w:type="spellEnd"/>
      <w:r w:rsidRPr="005148D4">
        <w:rPr>
          <w:rFonts w:ascii="Arial" w:eastAsia="Arial" w:hAnsi="Arial" w:cs="Arial"/>
          <w:bCs/>
          <w:color w:val="000000" w:themeColor="text1"/>
          <w:sz w:val="18"/>
          <w:szCs w:val="18"/>
        </w:rPr>
        <w:t xml:space="preserve">. Son los mercados representativos de Busan y muchos turistas visitan aquí. Se les dará a los pasajeros un tiempo libre y podrán encontrar una variedad de productos y muchas comidas callejeras de Busan. También pasaremos a </w:t>
      </w:r>
      <w:proofErr w:type="spellStart"/>
      <w:r w:rsidRPr="005148D4">
        <w:rPr>
          <w:rFonts w:ascii="Arial" w:eastAsia="Arial" w:hAnsi="Arial" w:cs="Arial"/>
          <w:bCs/>
          <w:color w:val="000000" w:themeColor="text1"/>
          <w:sz w:val="18"/>
          <w:szCs w:val="18"/>
        </w:rPr>
        <w:t>Centum</w:t>
      </w:r>
      <w:proofErr w:type="spellEnd"/>
      <w:r w:rsidRPr="005148D4">
        <w:rPr>
          <w:rFonts w:ascii="Arial" w:eastAsia="Arial" w:hAnsi="Arial" w:cs="Arial"/>
          <w:bCs/>
          <w:color w:val="000000" w:themeColor="text1"/>
          <w:sz w:val="18"/>
          <w:szCs w:val="18"/>
        </w:rPr>
        <w:t xml:space="preserve"> City. </w:t>
      </w:r>
      <w:proofErr w:type="gramStart"/>
      <w:r w:rsidRPr="005148D4">
        <w:rPr>
          <w:rFonts w:ascii="Arial" w:eastAsia="Arial" w:hAnsi="Arial" w:cs="Arial"/>
          <w:bCs/>
          <w:color w:val="000000" w:themeColor="text1"/>
          <w:sz w:val="18"/>
          <w:szCs w:val="18"/>
        </w:rPr>
        <w:t>Cena(</w:t>
      </w:r>
      <w:proofErr w:type="gramEnd"/>
      <w:r w:rsidRPr="005148D4">
        <w:rPr>
          <w:rFonts w:ascii="Arial" w:eastAsia="Arial" w:hAnsi="Arial" w:cs="Arial"/>
          <w:bCs/>
          <w:color w:val="000000" w:themeColor="text1"/>
          <w:sz w:val="18"/>
          <w:szCs w:val="18"/>
        </w:rPr>
        <w:t xml:space="preserve">no incluida). En la noche, visitaremos la Playa </w:t>
      </w:r>
      <w:proofErr w:type="spellStart"/>
      <w:r w:rsidRPr="005148D4">
        <w:rPr>
          <w:rFonts w:ascii="Arial" w:eastAsia="Arial" w:hAnsi="Arial" w:cs="Arial"/>
          <w:bCs/>
          <w:color w:val="000000" w:themeColor="text1"/>
          <w:sz w:val="18"/>
          <w:szCs w:val="18"/>
        </w:rPr>
        <w:t>Gwangalli</w:t>
      </w:r>
      <w:proofErr w:type="spellEnd"/>
      <w:r w:rsidRPr="005148D4">
        <w:rPr>
          <w:rFonts w:ascii="Arial" w:eastAsia="Arial" w:hAnsi="Arial" w:cs="Arial"/>
          <w:bCs/>
          <w:color w:val="000000" w:themeColor="text1"/>
          <w:sz w:val="18"/>
          <w:szCs w:val="18"/>
        </w:rPr>
        <w:t xml:space="preserve">, que tiene un paisaje maravilloso con el segundo puente más grande </w:t>
      </w:r>
      <w:proofErr w:type="spellStart"/>
      <w:r w:rsidRPr="005148D4">
        <w:rPr>
          <w:rFonts w:ascii="Arial" w:eastAsia="Arial" w:hAnsi="Arial" w:cs="Arial"/>
          <w:bCs/>
          <w:color w:val="000000" w:themeColor="text1"/>
          <w:sz w:val="18"/>
          <w:szCs w:val="18"/>
        </w:rPr>
        <w:t>Gwangan-daegyo</w:t>
      </w:r>
      <w:proofErr w:type="spellEnd"/>
      <w:r w:rsidRPr="005148D4">
        <w:rPr>
          <w:rFonts w:ascii="Arial" w:eastAsia="Arial" w:hAnsi="Arial" w:cs="Arial"/>
          <w:bCs/>
          <w:color w:val="000000" w:themeColor="text1"/>
          <w:sz w:val="18"/>
          <w:szCs w:val="18"/>
        </w:rPr>
        <w:t xml:space="preserve"> del país. Alojamiento en </w:t>
      </w:r>
      <w:proofErr w:type="spellStart"/>
      <w:r w:rsidRPr="005148D4">
        <w:rPr>
          <w:rFonts w:ascii="Arial" w:eastAsia="Arial" w:hAnsi="Arial" w:cs="Arial"/>
          <w:bCs/>
          <w:color w:val="000000" w:themeColor="text1"/>
          <w:sz w:val="18"/>
          <w:szCs w:val="18"/>
        </w:rPr>
        <w:t>Bus</w:t>
      </w:r>
      <w:r w:rsidR="00AC4094">
        <w:rPr>
          <w:rFonts w:ascii="Arial" w:eastAsia="Arial" w:hAnsi="Arial" w:cs="Arial"/>
          <w:bCs/>
          <w:color w:val="000000" w:themeColor="text1"/>
          <w:sz w:val="18"/>
          <w:szCs w:val="18"/>
        </w:rPr>
        <w:t>á</w:t>
      </w:r>
      <w:r w:rsidRPr="005148D4">
        <w:rPr>
          <w:rFonts w:ascii="Arial" w:eastAsia="Arial" w:hAnsi="Arial" w:cs="Arial"/>
          <w:bCs/>
          <w:color w:val="000000" w:themeColor="text1"/>
          <w:sz w:val="18"/>
          <w:szCs w:val="18"/>
        </w:rPr>
        <w:t>n</w:t>
      </w:r>
      <w:proofErr w:type="spellEnd"/>
      <w:r w:rsidRPr="005148D4">
        <w:rPr>
          <w:rFonts w:ascii="Arial" w:eastAsia="Arial" w:hAnsi="Arial" w:cs="Arial"/>
          <w:bCs/>
          <w:color w:val="000000" w:themeColor="text1"/>
          <w:sz w:val="18"/>
          <w:szCs w:val="18"/>
        </w:rPr>
        <w:t>.</w:t>
      </w:r>
      <w:r w:rsidR="002E5933" w:rsidRPr="005148D4">
        <w:rPr>
          <w:rFonts w:ascii="Arial" w:eastAsia="Arial" w:hAnsi="Arial" w:cs="Arial"/>
          <w:bCs/>
          <w:color w:val="000000" w:themeColor="text1"/>
          <w:sz w:val="18"/>
          <w:szCs w:val="18"/>
        </w:rPr>
        <w:tab/>
      </w:r>
    </w:p>
    <w:p w14:paraId="5D872EB6" w14:textId="77777777" w:rsidR="000D1644" w:rsidRPr="000D1644" w:rsidRDefault="000D1644" w:rsidP="00FF256B">
      <w:pPr>
        <w:spacing w:after="0"/>
        <w:jc w:val="both"/>
        <w:rPr>
          <w:rFonts w:ascii="Arial" w:hAnsi="Arial" w:cs="Arial"/>
          <w:bCs/>
          <w:color w:val="0070C0"/>
          <w:sz w:val="18"/>
          <w:szCs w:val="18"/>
        </w:rPr>
      </w:pPr>
    </w:p>
    <w:p w14:paraId="785FC20D" w14:textId="3F557C38" w:rsidR="00476B78" w:rsidRDefault="002E2A1E" w:rsidP="00476B78">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56647">
        <w:rPr>
          <w:rFonts w:ascii="Arial" w:eastAsia="Arial" w:hAnsi="Arial" w:cs="Arial"/>
          <w:b/>
          <w:color w:val="EF782D"/>
          <w:sz w:val="18"/>
          <w:szCs w:val="18"/>
        </w:rPr>
        <w:t>5</w:t>
      </w:r>
      <w:r w:rsidR="00E96EEE">
        <w:rPr>
          <w:rFonts w:ascii="Arial" w:eastAsia="Arial" w:hAnsi="Arial" w:cs="Arial"/>
          <w:b/>
          <w:color w:val="EF782D"/>
          <w:sz w:val="18"/>
          <w:szCs w:val="18"/>
        </w:rPr>
        <w:tab/>
      </w:r>
      <w:proofErr w:type="spellStart"/>
      <w:r w:rsidR="0027580E">
        <w:rPr>
          <w:rFonts w:ascii="Arial" w:eastAsia="Arial" w:hAnsi="Arial" w:cs="Arial"/>
          <w:b/>
          <w:color w:val="EF782D"/>
          <w:sz w:val="18"/>
          <w:szCs w:val="18"/>
        </w:rPr>
        <w:t>Busán</w:t>
      </w:r>
      <w:proofErr w:type="spellEnd"/>
      <w:r w:rsidR="0027580E">
        <w:rPr>
          <w:rFonts w:ascii="Arial" w:eastAsia="Arial" w:hAnsi="Arial" w:cs="Arial"/>
          <w:b/>
          <w:color w:val="EF782D"/>
          <w:sz w:val="18"/>
          <w:szCs w:val="18"/>
        </w:rPr>
        <w:t xml:space="preserve">- </w:t>
      </w:r>
      <w:proofErr w:type="spellStart"/>
      <w:r w:rsidR="0027580E">
        <w:rPr>
          <w:rFonts w:ascii="Arial" w:eastAsia="Arial" w:hAnsi="Arial" w:cs="Arial"/>
          <w:b/>
          <w:color w:val="EF782D"/>
          <w:sz w:val="18"/>
          <w:szCs w:val="18"/>
        </w:rPr>
        <w:t>Jeju</w:t>
      </w:r>
      <w:proofErr w:type="spellEnd"/>
    </w:p>
    <w:p w14:paraId="70EF3E2B" w14:textId="22D78E6C" w:rsidR="0027580E" w:rsidRPr="005148D4" w:rsidRDefault="0027580E" w:rsidP="00385E54">
      <w:pPr>
        <w:spacing w:after="0"/>
        <w:jc w:val="both"/>
        <w:rPr>
          <w:rFonts w:ascii="Arial" w:eastAsia="Arial" w:hAnsi="Arial" w:cs="Arial"/>
          <w:bCs/>
          <w:color w:val="000000" w:themeColor="text1"/>
          <w:sz w:val="18"/>
          <w:szCs w:val="18"/>
          <w:lang w:val="es-MX"/>
        </w:rPr>
      </w:pPr>
      <w:r w:rsidRPr="005148D4">
        <w:rPr>
          <w:rFonts w:ascii="Arial" w:eastAsia="Arial" w:hAnsi="Arial" w:cs="Arial"/>
          <w:b/>
          <w:i/>
          <w:iCs/>
          <w:color w:val="000000" w:themeColor="text1"/>
          <w:sz w:val="18"/>
          <w:szCs w:val="18"/>
          <w:u w:val="single"/>
          <w:lang w:val="es-MX"/>
        </w:rPr>
        <w:t>Desayuno</w:t>
      </w:r>
      <w:r w:rsidRPr="005148D4">
        <w:rPr>
          <w:rFonts w:ascii="Arial" w:eastAsia="Arial" w:hAnsi="Arial" w:cs="Arial"/>
          <w:bCs/>
          <w:color w:val="000000" w:themeColor="text1"/>
          <w:sz w:val="18"/>
          <w:szCs w:val="18"/>
          <w:lang w:val="es-MX"/>
        </w:rPr>
        <w:t xml:space="preserve"> en el hotel. </w:t>
      </w:r>
      <w:proofErr w:type="spellStart"/>
      <w:r w:rsidRPr="005148D4">
        <w:rPr>
          <w:rFonts w:ascii="Arial" w:eastAsia="Arial" w:hAnsi="Arial" w:cs="Arial"/>
          <w:bCs/>
          <w:color w:val="000000" w:themeColor="text1"/>
          <w:sz w:val="18"/>
          <w:szCs w:val="18"/>
          <w:lang w:val="es-MX"/>
        </w:rPr>
        <w:t>Check-out</w:t>
      </w:r>
      <w:proofErr w:type="spellEnd"/>
      <w:r w:rsidRPr="005148D4">
        <w:rPr>
          <w:rFonts w:ascii="Arial" w:eastAsia="Arial" w:hAnsi="Arial" w:cs="Arial"/>
          <w:bCs/>
          <w:color w:val="000000" w:themeColor="text1"/>
          <w:sz w:val="18"/>
          <w:szCs w:val="18"/>
          <w:lang w:val="es-MX"/>
        </w:rPr>
        <w:t xml:space="preserve"> en el hotel. Traslado al aeropuerto </w:t>
      </w:r>
      <w:proofErr w:type="spellStart"/>
      <w:proofErr w:type="gramStart"/>
      <w:r w:rsidRPr="005148D4">
        <w:rPr>
          <w:rFonts w:ascii="Arial" w:eastAsia="Arial" w:hAnsi="Arial" w:cs="Arial"/>
          <w:bCs/>
          <w:color w:val="000000" w:themeColor="text1"/>
          <w:sz w:val="18"/>
          <w:szCs w:val="18"/>
          <w:lang w:val="es-MX"/>
        </w:rPr>
        <w:t>Gimhae</w:t>
      </w:r>
      <w:proofErr w:type="spellEnd"/>
      <w:r w:rsidRPr="005148D4">
        <w:rPr>
          <w:rFonts w:ascii="Arial" w:eastAsia="Arial" w:hAnsi="Arial" w:cs="Arial"/>
          <w:bCs/>
          <w:color w:val="000000" w:themeColor="text1"/>
          <w:sz w:val="18"/>
          <w:szCs w:val="18"/>
          <w:lang w:val="es-MX"/>
        </w:rPr>
        <w:t>(</w:t>
      </w:r>
      <w:proofErr w:type="gramEnd"/>
      <w:r w:rsidRPr="005148D4">
        <w:rPr>
          <w:rFonts w:ascii="Arial" w:eastAsia="Arial" w:hAnsi="Arial" w:cs="Arial"/>
          <w:bCs/>
          <w:color w:val="000000" w:themeColor="text1"/>
          <w:sz w:val="18"/>
          <w:szCs w:val="18"/>
          <w:lang w:val="es-MX"/>
        </w:rPr>
        <w:t xml:space="preserve">PUS). Llegada 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en vuelo nacional (no incluido). La Isla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la joya natural de Corea del Sur, ubicada al sur de la península coreana, es un destino paradisíaco conocido por sus paisajes volcánicos, playas de arena blanca y una rica cultura local. Este rincón idílico es ideal para el ecoturismo, el esparcimiento y la exploración cultural. </w:t>
      </w:r>
      <w:r w:rsidRPr="005148D4">
        <w:rPr>
          <w:rFonts w:ascii="Arial" w:eastAsia="Arial" w:hAnsi="Arial" w:cs="Arial"/>
          <w:b/>
          <w:i/>
          <w:iCs/>
          <w:color w:val="000000" w:themeColor="text1"/>
          <w:sz w:val="18"/>
          <w:szCs w:val="18"/>
          <w:u w:val="single"/>
          <w:lang w:val="es-MX"/>
        </w:rPr>
        <w:t xml:space="preserve">Almuerzo </w:t>
      </w:r>
      <w:r w:rsidRPr="005148D4">
        <w:rPr>
          <w:rFonts w:ascii="Arial" w:eastAsia="Arial" w:hAnsi="Arial" w:cs="Arial"/>
          <w:bCs/>
          <w:color w:val="000000" w:themeColor="text1"/>
          <w:sz w:val="18"/>
          <w:szCs w:val="18"/>
          <w:lang w:val="es-MX"/>
        </w:rPr>
        <w:t xml:space="preserve">(incluido). Nos iremos al Parque </w:t>
      </w:r>
      <w:proofErr w:type="spellStart"/>
      <w:r w:rsidRPr="005148D4">
        <w:rPr>
          <w:rFonts w:ascii="Arial" w:eastAsia="Arial" w:hAnsi="Arial" w:cs="Arial"/>
          <w:bCs/>
          <w:color w:val="000000" w:themeColor="text1"/>
          <w:sz w:val="18"/>
          <w:szCs w:val="18"/>
          <w:lang w:val="es-MX"/>
        </w:rPr>
        <w:t>Hallim</w:t>
      </w:r>
      <w:proofErr w:type="spellEnd"/>
      <w:r w:rsidRPr="005148D4">
        <w:rPr>
          <w:rFonts w:ascii="Arial" w:eastAsia="Arial" w:hAnsi="Arial" w:cs="Arial"/>
          <w:bCs/>
          <w:color w:val="000000" w:themeColor="text1"/>
          <w:sz w:val="18"/>
          <w:szCs w:val="18"/>
          <w:lang w:val="es-MX"/>
        </w:rPr>
        <w:t xml:space="preserve"> y Cueva </w:t>
      </w:r>
      <w:proofErr w:type="spellStart"/>
      <w:r w:rsidRPr="005148D4">
        <w:rPr>
          <w:rFonts w:ascii="Arial" w:eastAsia="Arial" w:hAnsi="Arial" w:cs="Arial"/>
          <w:bCs/>
          <w:color w:val="000000" w:themeColor="text1"/>
          <w:sz w:val="18"/>
          <w:szCs w:val="18"/>
          <w:lang w:val="es-MX"/>
        </w:rPr>
        <w:t>Hyeopjae</w:t>
      </w:r>
      <w:proofErr w:type="spellEnd"/>
      <w:r w:rsidRPr="005148D4">
        <w:rPr>
          <w:rFonts w:ascii="Arial" w:eastAsia="Arial" w:hAnsi="Arial" w:cs="Arial"/>
          <w:bCs/>
          <w:color w:val="000000" w:themeColor="text1"/>
          <w:sz w:val="18"/>
          <w:szCs w:val="18"/>
          <w:lang w:val="es-MX"/>
        </w:rPr>
        <w:t xml:space="preserve">. También pasaremos la playa </w:t>
      </w:r>
      <w:proofErr w:type="spellStart"/>
      <w:r w:rsidRPr="005148D4">
        <w:rPr>
          <w:rFonts w:ascii="Arial" w:eastAsia="Arial" w:hAnsi="Arial" w:cs="Arial"/>
          <w:bCs/>
          <w:color w:val="000000" w:themeColor="text1"/>
          <w:sz w:val="18"/>
          <w:szCs w:val="18"/>
          <w:lang w:val="es-MX"/>
        </w:rPr>
        <w:t>Hyeopjae</w:t>
      </w:r>
      <w:proofErr w:type="spellEnd"/>
      <w:r w:rsidRPr="005148D4">
        <w:rPr>
          <w:rFonts w:ascii="Arial" w:eastAsia="Arial" w:hAnsi="Arial" w:cs="Arial"/>
          <w:bCs/>
          <w:color w:val="000000" w:themeColor="text1"/>
          <w:sz w:val="18"/>
          <w:szCs w:val="18"/>
          <w:lang w:val="es-MX"/>
        </w:rPr>
        <w:t xml:space="preserve"> donde tiene un mar </w:t>
      </w:r>
      <w:proofErr w:type="spellStart"/>
      <w:r w:rsidRPr="005148D4">
        <w:rPr>
          <w:rFonts w:ascii="Arial" w:eastAsia="Arial" w:hAnsi="Arial" w:cs="Arial"/>
          <w:bCs/>
          <w:color w:val="000000" w:themeColor="text1"/>
          <w:sz w:val="18"/>
          <w:szCs w:val="18"/>
          <w:lang w:val="es-MX"/>
        </w:rPr>
        <w:t>inceiblemente</w:t>
      </w:r>
      <w:proofErr w:type="spellEnd"/>
      <w:r w:rsidRPr="005148D4">
        <w:rPr>
          <w:rFonts w:ascii="Arial" w:eastAsia="Arial" w:hAnsi="Arial" w:cs="Arial"/>
          <w:bCs/>
          <w:color w:val="000000" w:themeColor="text1"/>
          <w:sz w:val="18"/>
          <w:szCs w:val="18"/>
          <w:lang w:val="es-MX"/>
        </w:rPr>
        <w:t xml:space="preserve"> hermoso. </w:t>
      </w:r>
      <w:proofErr w:type="spellStart"/>
      <w:r w:rsidRPr="005148D4">
        <w:rPr>
          <w:rFonts w:ascii="Arial" w:eastAsia="Arial" w:hAnsi="Arial" w:cs="Arial"/>
          <w:bCs/>
          <w:color w:val="000000" w:themeColor="text1"/>
          <w:sz w:val="18"/>
          <w:szCs w:val="18"/>
          <w:lang w:val="es-MX"/>
        </w:rPr>
        <w:t>Check</w:t>
      </w:r>
      <w:proofErr w:type="spellEnd"/>
      <w:r w:rsidRPr="005148D4">
        <w:rPr>
          <w:rFonts w:ascii="Arial" w:eastAsia="Arial" w:hAnsi="Arial" w:cs="Arial"/>
          <w:bCs/>
          <w:color w:val="000000" w:themeColor="text1"/>
          <w:sz w:val="18"/>
          <w:szCs w:val="18"/>
          <w:lang w:val="es-MX"/>
        </w:rPr>
        <w:t xml:space="preserve"> in en el hotel y descanso. Alojamiento en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y vuelo 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NO incluido.</w:t>
      </w:r>
    </w:p>
    <w:p w14:paraId="74232095" w14:textId="77777777" w:rsidR="0027580E" w:rsidRDefault="0027580E" w:rsidP="00385E54">
      <w:pPr>
        <w:spacing w:after="0"/>
        <w:jc w:val="both"/>
        <w:rPr>
          <w:rFonts w:ascii="Arial" w:eastAsia="Arial" w:hAnsi="Arial" w:cs="Arial"/>
          <w:b/>
          <w:i/>
          <w:iCs/>
          <w:color w:val="000000" w:themeColor="text1"/>
          <w:sz w:val="18"/>
          <w:szCs w:val="18"/>
        </w:rPr>
      </w:pPr>
    </w:p>
    <w:p w14:paraId="277F0A7B" w14:textId="2DE7D0E1" w:rsidR="006A2EA0" w:rsidRDefault="00172B82"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sidR="00E96EEE">
        <w:rPr>
          <w:rFonts w:ascii="Arial" w:eastAsia="Arial" w:hAnsi="Arial" w:cs="Arial"/>
          <w:b/>
          <w:color w:val="EF782D"/>
          <w:sz w:val="18"/>
          <w:szCs w:val="18"/>
        </w:rPr>
        <w:tab/>
      </w:r>
      <w:proofErr w:type="spellStart"/>
      <w:r w:rsidR="0027580E">
        <w:rPr>
          <w:rFonts w:ascii="Arial" w:eastAsia="Arial" w:hAnsi="Arial" w:cs="Arial"/>
          <w:b/>
          <w:color w:val="EF782D"/>
          <w:sz w:val="18"/>
          <w:szCs w:val="18"/>
        </w:rPr>
        <w:t>Jeju</w:t>
      </w:r>
      <w:proofErr w:type="spellEnd"/>
      <w:r w:rsidR="00E96EEE" w:rsidRPr="00E96EEE">
        <w:rPr>
          <w:rFonts w:ascii="Arial" w:eastAsia="Arial" w:hAnsi="Arial" w:cs="Arial"/>
          <w:b/>
          <w:color w:val="EF782D"/>
          <w:sz w:val="18"/>
          <w:szCs w:val="18"/>
        </w:rPr>
        <w:t xml:space="preserve"> </w:t>
      </w:r>
    </w:p>
    <w:p w14:paraId="6EB6293A" w14:textId="77777777" w:rsidR="0027580E" w:rsidRPr="005148D4" w:rsidRDefault="0027580E" w:rsidP="0027580E">
      <w:pPr>
        <w:spacing w:after="0"/>
        <w:jc w:val="both"/>
        <w:rPr>
          <w:rFonts w:ascii="Arial" w:eastAsia="Arial" w:hAnsi="Arial" w:cs="Arial"/>
          <w:bCs/>
          <w:color w:val="000000" w:themeColor="text1"/>
          <w:sz w:val="18"/>
          <w:szCs w:val="18"/>
          <w:lang w:val="es-MX"/>
        </w:rPr>
      </w:pPr>
      <w:r w:rsidRPr="005148D4">
        <w:rPr>
          <w:rFonts w:ascii="Arial" w:eastAsia="Arial" w:hAnsi="Arial" w:cs="Arial"/>
          <w:b/>
          <w:i/>
          <w:iCs/>
          <w:color w:val="000000" w:themeColor="text1"/>
          <w:sz w:val="18"/>
          <w:szCs w:val="18"/>
          <w:u w:val="single"/>
          <w:lang w:val="es-MX"/>
        </w:rPr>
        <w:t>Desayuno</w:t>
      </w:r>
      <w:r w:rsidRPr="005148D4">
        <w:rPr>
          <w:rFonts w:ascii="Arial" w:eastAsia="Arial" w:hAnsi="Arial" w:cs="Arial"/>
          <w:bCs/>
          <w:color w:val="000000" w:themeColor="text1"/>
          <w:sz w:val="18"/>
          <w:szCs w:val="18"/>
          <w:lang w:val="es-MX"/>
        </w:rPr>
        <w:t xml:space="preserve"> en el hotel. Visitaremos el Museo de Té </w:t>
      </w:r>
      <w:proofErr w:type="spellStart"/>
      <w:r w:rsidRPr="005148D4">
        <w:rPr>
          <w:rFonts w:ascii="Arial" w:eastAsia="Arial" w:hAnsi="Arial" w:cs="Arial"/>
          <w:bCs/>
          <w:color w:val="000000" w:themeColor="text1"/>
          <w:sz w:val="18"/>
          <w:szCs w:val="18"/>
          <w:lang w:val="es-MX"/>
        </w:rPr>
        <w:t>Osulloc</w:t>
      </w:r>
      <w:proofErr w:type="spellEnd"/>
      <w:r w:rsidRPr="005148D4">
        <w:rPr>
          <w:rFonts w:ascii="Arial" w:eastAsia="Arial" w:hAnsi="Arial" w:cs="Arial"/>
          <w:bCs/>
          <w:color w:val="000000" w:themeColor="text1"/>
          <w:sz w:val="18"/>
          <w:szCs w:val="18"/>
          <w:lang w:val="es-MX"/>
        </w:rPr>
        <w:t xml:space="preserve">, situado en la pintoresca Isla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es un espacio dedicado a la rica tradición del té en Corea. Rodeado de vastas plantaciones de té verde, el museo combina historia, cultura y modernidad, ofreciendo a los visitantes una experiencia sensorial única. Iremos a las Cascadas </w:t>
      </w:r>
      <w:proofErr w:type="spellStart"/>
      <w:r w:rsidRPr="005148D4">
        <w:rPr>
          <w:rFonts w:ascii="Arial" w:eastAsia="Arial" w:hAnsi="Arial" w:cs="Arial"/>
          <w:bCs/>
          <w:color w:val="000000" w:themeColor="text1"/>
          <w:sz w:val="18"/>
          <w:szCs w:val="18"/>
          <w:lang w:val="es-MX"/>
        </w:rPr>
        <w:t>Cheonjiyeon</w:t>
      </w:r>
      <w:proofErr w:type="spellEnd"/>
      <w:r w:rsidRPr="005148D4">
        <w:rPr>
          <w:rFonts w:ascii="Arial" w:eastAsia="Arial" w:hAnsi="Arial" w:cs="Arial"/>
          <w:bCs/>
          <w:color w:val="000000" w:themeColor="text1"/>
          <w:sz w:val="18"/>
          <w:szCs w:val="18"/>
          <w:lang w:val="es-MX"/>
        </w:rPr>
        <w:t xml:space="preserve"> y </w:t>
      </w:r>
      <w:proofErr w:type="spellStart"/>
      <w:r w:rsidRPr="005148D4">
        <w:rPr>
          <w:rFonts w:ascii="Arial" w:eastAsia="Arial" w:hAnsi="Arial" w:cs="Arial"/>
          <w:bCs/>
          <w:color w:val="000000" w:themeColor="text1"/>
          <w:sz w:val="18"/>
          <w:szCs w:val="18"/>
          <w:lang w:val="es-MX"/>
        </w:rPr>
        <w:t>Jeongbang</w:t>
      </w:r>
      <w:proofErr w:type="spellEnd"/>
      <w:r w:rsidRPr="005148D4">
        <w:rPr>
          <w:rFonts w:ascii="Arial" w:eastAsia="Arial" w:hAnsi="Arial" w:cs="Arial"/>
          <w:bCs/>
          <w:color w:val="000000" w:themeColor="text1"/>
          <w:sz w:val="18"/>
          <w:szCs w:val="18"/>
          <w:lang w:val="es-MX"/>
        </w:rPr>
        <w:t xml:space="preserve"> que son las cascadas representativas y famosas de la isla volcánica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w:t>
      </w:r>
      <w:r w:rsidRPr="005148D4">
        <w:rPr>
          <w:rFonts w:ascii="Arial" w:eastAsia="Arial" w:hAnsi="Arial" w:cs="Arial"/>
          <w:b/>
          <w:i/>
          <w:iCs/>
          <w:color w:val="000000" w:themeColor="text1"/>
          <w:sz w:val="18"/>
          <w:szCs w:val="18"/>
          <w:u w:val="single"/>
          <w:lang w:val="es-MX"/>
        </w:rPr>
        <w:t>Almuerzo</w:t>
      </w:r>
      <w:r w:rsidRPr="005148D4">
        <w:rPr>
          <w:rFonts w:ascii="Arial" w:eastAsia="Arial" w:hAnsi="Arial" w:cs="Arial"/>
          <w:bCs/>
          <w:color w:val="000000" w:themeColor="text1"/>
          <w:sz w:val="18"/>
          <w:szCs w:val="18"/>
          <w:lang w:val="es-MX"/>
        </w:rPr>
        <w:t xml:space="preserve">(incluido). Después, visitaremos </w:t>
      </w:r>
      <w:proofErr w:type="spellStart"/>
      <w:r w:rsidRPr="005148D4">
        <w:rPr>
          <w:rFonts w:ascii="Arial" w:eastAsia="Arial" w:hAnsi="Arial" w:cs="Arial"/>
          <w:bCs/>
          <w:color w:val="000000" w:themeColor="text1"/>
          <w:sz w:val="18"/>
          <w:szCs w:val="18"/>
          <w:lang w:val="es-MX"/>
        </w:rPr>
        <w:t>Soesokkak</w:t>
      </w:r>
      <w:proofErr w:type="spellEnd"/>
      <w:r w:rsidRPr="005148D4">
        <w:rPr>
          <w:rFonts w:ascii="Arial" w:eastAsia="Arial" w:hAnsi="Arial" w:cs="Arial"/>
          <w:bCs/>
          <w:color w:val="000000" w:themeColor="text1"/>
          <w:sz w:val="18"/>
          <w:szCs w:val="18"/>
          <w:lang w:val="es-MX"/>
        </w:rPr>
        <w:t xml:space="preserve">, el que es una laguna donde se cruza aguas del río y el mar. Los pasajeros pueden disfrutar la naturaleza y el paisaje. Vamos a tomar un </w:t>
      </w:r>
      <w:proofErr w:type="spellStart"/>
      <w:r w:rsidRPr="005148D4">
        <w:rPr>
          <w:rFonts w:ascii="Arial" w:eastAsia="Arial" w:hAnsi="Arial" w:cs="Arial"/>
          <w:bCs/>
          <w:color w:val="000000" w:themeColor="text1"/>
          <w:sz w:val="18"/>
          <w:szCs w:val="18"/>
          <w:lang w:val="es-MX"/>
        </w:rPr>
        <w:t>Teu</w:t>
      </w:r>
      <w:proofErr w:type="spellEnd"/>
      <w:r w:rsidRPr="005148D4">
        <w:rPr>
          <w:rFonts w:ascii="Arial" w:eastAsia="Arial" w:hAnsi="Arial" w:cs="Arial"/>
          <w:bCs/>
          <w:color w:val="000000" w:themeColor="text1"/>
          <w:sz w:val="18"/>
          <w:szCs w:val="18"/>
          <w:lang w:val="es-MX"/>
        </w:rPr>
        <w:t xml:space="preserve">, que es bote tradicional de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(incluido). Luego regresaremos al hotel y los clientes tendrán tiempo libre y descanso. Alojamiento en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w:t>
      </w:r>
    </w:p>
    <w:p w14:paraId="5F8D1A2B" w14:textId="77777777" w:rsidR="00FF256B" w:rsidRPr="00E96EEE" w:rsidRDefault="00FF256B" w:rsidP="00385E54">
      <w:pPr>
        <w:spacing w:after="0"/>
        <w:jc w:val="both"/>
        <w:rPr>
          <w:rFonts w:ascii="Arial" w:eastAsia="Arial" w:hAnsi="Arial" w:cs="Arial"/>
          <w:bCs/>
          <w:color w:val="000000" w:themeColor="text1"/>
          <w:sz w:val="18"/>
          <w:szCs w:val="18"/>
        </w:rPr>
      </w:pPr>
    </w:p>
    <w:p w14:paraId="6C28425A" w14:textId="592066B1" w:rsidR="00FF256B" w:rsidRPr="00A82913" w:rsidRDefault="006A2EA0" w:rsidP="00385E54">
      <w:pPr>
        <w:spacing w:after="0"/>
        <w:jc w:val="both"/>
        <w:rPr>
          <w:rFonts w:ascii="Arial" w:eastAsia="Arial" w:hAnsi="Arial" w:cs="Arial"/>
          <w:b/>
          <w:color w:val="EF782D"/>
          <w:sz w:val="18"/>
          <w:szCs w:val="18"/>
          <w:lang w:val="es-MX"/>
        </w:rPr>
      </w:pPr>
      <w:r w:rsidRPr="00A82913">
        <w:rPr>
          <w:rFonts w:ascii="Arial" w:eastAsia="Arial" w:hAnsi="Arial" w:cs="Arial"/>
          <w:b/>
          <w:color w:val="EF782D"/>
          <w:sz w:val="18"/>
          <w:szCs w:val="18"/>
          <w:lang w:val="es-MX"/>
        </w:rPr>
        <w:t>Día 7</w:t>
      </w:r>
      <w:r w:rsidR="00FF256B" w:rsidRPr="00A82913">
        <w:rPr>
          <w:rFonts w:ascii="Arial" w:eastAsia="Arial" w:hAnsi="Arial" w:cs="Arial"/>
          <w:b/>
          <w:color w:val="EF782D"/>
          <w:sz w:val="18"/>
          <w:szCs w:val="18"/>
          <w:lang w:val="es-MX"/>
        </w:rPr>
        <w:tab/>
      </w:r>
      <w:proofErr w:type="spellStart"/>
      <w:r w:rsidR="0027580E">
        <w:rPr>
          <w:rFonts w:ascii="Arial" w:eastAsia="Arial" w:hAnsi="Arial" w:cs="Arial"/>
          <w:b/>
          <w:color w:val="EF782D"/>
          <w:sz w:val="18"/>
          <w:szCs w:val="18"/>
          <w:lang w:val="es-MX"/>
        </w:rPr>
        <w:t>Jeju</w:t>
      </w:r>
      <w:proofErr w:type="spellEnd"/>
      <w:r w:rsidR="0027580E">
        <w:rPr>
          <w:rFonts w:ascii="Arial" w:eastAsia="Arial" w:hAnsi="Arial" w:cs="Arial"/>
          <w:b/>
          <w:color w:val="EF782D"/>
          <w:sz w:val="18"/>
          <w:szCs w:val="18"/>
          <w:lang w:val="es-MX"/>
        </w:rPr>
        <w:t xml:space="preserve"> – </w:t>
      </w:r>
      <w:r w:rsidR="00FF256B" w:rsidRPr="00A82913">
        <w:rPr>
          <w:rFonts w:ascii="Arial" w:eastAsia="Arial" w:hAnsi="Arial" w:cs="Arial"/>
          <w:b/>
          <w:color w:val="EF782D"/>
          <w:sz w:val="18"/>
          <w:szCs w:val="18"/>
          <w:lang w:val="es-MX"/>
        </w:rPr>
        <w:t>Seúl – Incheon</w:t>
      </w:r>
    </w:p>
    <w:p w14:paraId="638E0DC7" w14:textId="504847AD" w:rsidR="0027580E" w:rsidRPr="005148D4" w:rsidRDefault="0027580E" w:rsidP="0027580E">
      <w:pPr>
        <w:spacing w:after="0"/>
        <w:jc w:val="both"/>
        <w:rPr>
          <w:rFonts w:ascii="Arial" w:eastAsia="Arial" w:hAnsi="Arial" w:cs="Arial"/>
          <w:bCs/>
          <w:color w:val="000000" w:themeColor="text1"/>
          <w:sz w:val="18"/>
          <w:szCs w:val="18"/>
          <w:lang w:val="es-MX"/>
        </w:rPr>
      </w:pPr>
      <w:r w:rsidRPr="005148D4">
        <w:rPr>
          <w:rFonts w:ascii="Arial" w:eastAsia="Arial" w:hAnsi="Arial" w:cs="Arial"/>
          <w:b/>
          <w:i/>
          <w:iCs/>
          <w:color w:val="000000" w:themeColor="text1"/>
          <w:sz w:val="18"/>
          <w:szCs w:val="18"/>
          <w:u w:val="single"/>
          <w:lang w:val="es-MX"/>
        </w:rPr>
        <w:t>Desayuno</w:t>
      </w:r>
      <w:r w:rsidRPr="005148D4">
        <w:rPr>
          <w:rFonts w:ascii="Arial" w:eastAsia="Arial" w:hAnsi="Arial" w:cs="Arial"/>
          <w:bCs/>
          <w:color w:val="000000" w:themeColor="text1"/>
          <w:sz w:val="18"/>
          <w:szCs w:val="18"/>
          <w:lang w:val="es-MX"/>
        </w:rPr>
        <w:t xml:space="preserve"> en el hotel. Iremos al </w:t>
      </w:r>
      <w:r w:rsidRPr="005148D4">
        <w:rPr>
          <w:rFonts w:ascii="Arial" w:eastAsia="Arial" w:hAnsi="Arial" w:cs="Arial"/>
          <w:color w:val="000000" w:themeColor="text1"/>
          <w:sz w:val="18"/>
          <w:szCs w:val="18"/>
          <w:lang w:val="es-MX"/>
        </w:rPr>
        <w:t xml:space="preserve">Pico </w:t>
      </w:r>
      <w:proofErr w:type="spellStart"/>
      <w:r w:rsidRPr="005148D4">
        <w:rPr>
          <w:rFonts w:ascii="Arial" w:eastAsia="Arial" w:hAnsi="Arial" w:cs="Arial"/>
          <w:color w:val="000000" w:themeColor="text1"/>
          <w:sz w:val="18"/>
          <w:szCs w:val="18"/>
          <w:lang w:val="es-MX"/>
        </w:rPr>
        <w:t>Ilchulbong</w:t>
      </w:r>
      <w:proofErr w:type="spellEnd"/>
      <w:r w:rsidRPr="005148D4">
        <w:rPr>
          <w:rFonts w:ascii="Arial" w:eastAsia="Arial" w:hAnsi="Arial" w:cs="Arial"/>
          <w:color w:val="000000" w:themeColor="text1"/>
          <w:sz w:val="18"/>
          <w:szCs w:val="18"/>
          <w:lang w:val="es-MX"/>
        </w:rPr>
        <w:t xml:space="preserve"> del Monte </w:t>
      </w:r>
      <w:proofErr w:type="spellStart"/>
      <w:r w:rsidRPr="005148D4">
        <w:rPr>
          <w:rFonts w:ascii="Arial" w:eastAsia="Arial" w:hAnsi="Arial" w:cs="Arial"/>
          <w:color w:val="000000" w:themeColor="text1"/>
          <w:sz w:val="18"/>
          <w:szCs w:val="18"/>
          <w:lang w:val="es-MX"/>
        </w:rPr>
        <w:t>Seongsan</w:t>
      </w:r>
      <w:proofErr w:type="spellEnd"/>
      <w:r w:rsidRPr="005148D4">
        <w:rPr>
          <w:rFonts w:ascii="Arial" w:eastAsia="Arial" w:hAnsi="Arial" w:cs="Arial"/>
          <w:bCs/>
          <w:color w:val="000000" w:themeColor="text1"/>
          <w:sz w:val="18"/>
          <w:szCs w:val="18"/>
          <w:lang w:val="es-MX"/>
        </w:rPr>
        <w:t xml:space="preserve">, también conocido como el "Pico del Amanecer", es una maravilla natural en la Isla </w:t>
      </w:r>
      <w:proofErr w:type="spell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 xml:space="preserve">, formada hace más de 100,000 años por una erupción volcánica submarina. Es Patrimonio de la Humanidad por la UNESCO y un destino popular para los amantes de la naturaleza y el senderismo. </w:t>
      </w:r>
      <w:r w:rsidRPr="005148D4">
        <w:rPr>
          <w:rFonts w:ascii="Arial" w:eastAsia="Arial" w:hAnsi="Arial" w:cs="Arial"/>
          <w:b/>
          <w:bCs/>
          <w:i/>
          <w:iCs/>
          <w:color w:val="000000" w:themeColor="text1"/>
          <w:sz w:val="18"/>
          <w:szCs w:val="18"/>
          <w:u w:val="single"/>
          <w:lang w:val="es-MX"/>
        </w:rPr>
        <w:t>Almuerzo</w:t>
      </w:r>
      <w:r w:rsidRPr="005148D4">
        <w:rPr>
          <w:rFonts w:ascii="Arial" w:eastAsia="Arial" w:hAnsi="Arial" w:cs="Arial"/>
          <w:b/>
          <w:bCs/>
          <w:color w:val="000000" w:themeColor="text1"/>
          <w:sz w:val="18"/>
          <w:szCs w:val="18"/>
          <w:lang w:val="es-MX"/>
        </w:rPr>
        <w:t>(</w:t>
      </w:r>
      <w:r w:rsidRPr="005148D4">
        <w:rPr>
          <w:rFonts w:ascii="Arial" w:eastAsia="Arial" w:hAnsi="Arial" w:cs="Arial"/>
          <w:color w:val="000000" w:themeColor="text1"/>
          <w:sz w:val="18"/>
          <w:szCs w:val="18"/>
          <w:lang w:val="es-MX"/>
        </w:rPr>
        <w:t>incluido</w:t>
      </w:r>
      <w:r w:rsidRPr="005148D4">
        <w:rPr>
          <w:rFonts w:ascii="Arial" w:eastAsia="Arial" w:hAnsi="Arial" w:cs="Arial"/>
          <w:b/>
          <w:bCs/>
          <w:color w:val="000000" w:themeColor="text1"/>
          <w:sz w:val="18"/>
          <w:szCs w:val="18"/>
          <w:lang w:val="es-MX"/>
        </w:rPr>
        <w:t>).</w:t>
      </w:r>
      <w:r w:rsidRPr="005148D4">
        <w:rPr>
          <w:rFonts w:ascii="Arial" w:eastAsia="Arial" w:hAnsi="Arial" w:cs="Arial"/>
          <w:bCs/>
          <w:color w:val="000000" w:themeColor="text1"/>
          <w:sz w:val="18"/>
          <w:szCs w:val="18"/>
          <w:lang w:val="es-MX"/>
        </w:rPr>
        <w:t xml:space="preserve"> Visitaremos </w:t>
      </w:r>
      <w:r w:rsidRPr="005148D4">
        <w:rPr>
          <w:rFonts w:ascii="Arial" w:eastAsia="Arial" w:hAnsi="Arial" w:cs="Arial"/>
          <w:color w:val="000000" w:themeColor="text1"/>
          <w:sz w:val="18"/>
          <w:szCs w:val="18"/>
          <w:lang w:val="es-MX"/>
        </w:rPr>
        <w:t xml:space="preserve">el Museo de </w:t>
      </w:r>
      <w:proofErr w:type="spellStart"/>
      <w:r w:rsidRPr="005148D4">
        <w:rPr>
          <w:rFonts w:ascii="Arial" w:eastAsia="Arial" w:hAnsi="Arial" w:cs="Arial"/>
          <w:color w:val="000000" w:themeColor="text1"/>
          <w:sz w:val="18"/>
          <w:szCs w:val="18"/>
          <w:lang w:val="es-MX"/>
        </w:rPr>
        <w:t>Haenyeo</w:t>
      </w:r>
      <w:proofErr w:type="spellEnd"/>
      <w:r w:rsidRPr="005148D4">
        <w:rPr>
          <w:rFonts w:ascii="Arial" w:eastAsia="Arial" w:hAnsi="Arial" w:cs="Arial"/>
          <w:bCs/>
          <w:color w:val="000000" w:themeColor="text1"/>
          <w:sz w:val="18"/>
          <w:szCs w:val="18"/>
          <w:lang w:val="es-MX"/>
        </w:rPr>
        <w:t>, donde se celebra la vida y las tradiciones de las "</w:t>
      </w:r>
      <w:proofErr w:type="spellStart"/>
      <w:r w:rsidRPr="005148D4">
        <w:rPr>
          <w:rFonts w:ascii="Arial" w:eastAsia="Arial" w:hAnsi="Arial" w:cs="Arial"/>
          <w:bCs/>
          <w:color w:val="000000" w:themeColor="text1"/>
          <w:sz w:val="18"/>
          <w:szCs w:val="18"/>
          <w:lang w:val="es-MX"/>
        </w:rPr>
        <w:t>haenyeo</w:t>
      </w:r>
      <w:proofErr w:type="spellEnd"/>
      <w:r w:rsidRPr="005148D4">
        <w:rPr>
          <w:rFonts w:ascii="Arial" w:eastAsia="Arial" w:hAnsi="Arial" w:cs="Arial"/>
          <w:bCs/>
          <w:color w:val="000000" w:themeColor="text1"/>
          <w:sz w:val="18"/>
          <w:szCs w:val="18"/>
          <w:lang w:val="es-MX"/>
        </w:rPr>
        <w:t xml:space="preserve">", las legendarias mujeres buceadoras de la isla. Estas mujeres, reconocidas por su valentía y conexión con el océano, han practicado la pesca submarina sin equipo de buceo durante siglos, recolectando mariscos y algas. Traslado al aeropuerto internacional de </w:t>
      </w:r>
      <w:proofErr w:type="spellStart"/>
      <w:proofErr w:type="gramStart"/>
      <w:r w:rsidRPr="005148D4">
        <w:rPr>
          <w:rFonts w:ascii="Arial" w:eastAsia="Arial" w:hAnsi="Arial" w:cs="Arial"/>
          <w:bCs/>
          <w:color w:val="000000" w:themeColor="text1"/>
          <w:sz w:val="18"/>
          <w:szCs w:val="18"/>
          <w:lang w:val="es-MX"/>
        </w:rPr>
        <w:t>Jeju</w:t>
      </w:r>
      <w:proofErr w:type="spellEnd"/>
      <w:r w:rsidRPr="005148D4">
        <w:rPr>
          <w:rFonts w:ascii="Arial" w:eastAsia="Arial" w:hAnsi="Arial" w:cs="Arial"/>
          <w:bCs/>
          <w:color w:val="000000" w:themeColor="text1"/>
          <w:sz w:val="18"/>
          <w:szCs w:val="18"/>
          <w:lang w:val="es-MX"/>
        </w:rPr>
        <w:t>(</w:t>
      </w:r>
      <w:proofErr w:type="gramEnd"/>
      <w:r w:rsidRPr="005148D4">
        <w:rPr>
          <w:rFonts w:ascii="Arial" w:eastAsia="Arial" w:hAnsi="Arial" w:cs="Arial"/>
          <w:bCs/>
          <w:color w:val="000000" w:themeColor="text1"/>
          <w:sz w:val="18"/>
          <w:szCs w:val="18"/>
          <w:lang w:val="es-MX"/>
        </w:rPr>
        <w:t xml:space="preserve">CJU). Llegada al aeropuerto </w:t>
      </w:r>
      <w:proofErr w:type="spellStart"/>
      <w:proofErr w:type="gramStart"/>
      <w:r w:rsidRPr="005148D4">
        <w:rPr>
          <w:rFonts w:ascii="Arial" w:eastAsia="Arial" w:hAnsi="Arial" w:cs="Arial"/>
          <w:bCs/>
          <w:color w:val="000000" w:themeColor="text1"/>
          <w:sz w:val="18"/>
          <w:szCs w:val="18"/>
          <w:lang w:val="es-MX"/>
        </w:rPr>
        <w:t>Gimpo</w:t>
      </w:r>
      <w:proofErr w:type="spellEnd"/>
      <w:r w:rsidRPr="005148D4">
        <w:rPr>
          <w:rFonts w:ascii="Arial" w:eastAsia="Arial" w:hAnsi="Arial" w:cs="Arial"/>
          <w:bCs/>
          <w:color w:val="000000" w:themeColor="text1"/>
          <w:sz w:val="18"/>
          <w:szCs w:val="18"/>
          <w:lang w:val="es-MX"/>
        </w:rPr>
        <w:t>(</w:t>
      </w:r>
      <w:proofErr w:type="gramEnd"/>
      <w:r w:rsidRPr="005148D4">
        <w:rPr>
          <w:rFonts w:ascii="Arial" w:eastAsia="Arial" w:hAnsi="Arial" w:cs="Arial"/>
          <w:bCs/>
          <w:color w:val="000000" w:themeColor="text1"/>
          <w:sz w:val="18"/>
          <w:szCs w:val="18"/>
          <w:lang w:val="es-MX"/>
        </w:rPr>
        <w:t>GMP) en vuelo nacional</w:t>
      </w:r>
      <w:r w:rsidRPr="005148D4">
        <w:rPr>
          <w:rFonts w:ascii="Arial" w:eastAsia="Arial" w:hAnsi="Arial" w:cs="Arial"/>
          <w:b/>
          <w:bCs/>
          <w:color w:val="000000" w:themeColor="text1"/>
          <w:sz w:val="18"/>
          <w:szCs w:val="18"/>
          <w:lang w:val="es-MX"/>
        </w:rPr>
        <w:t>(</w:t>
      </w:r>
      <w:r w:rsidRPr="005148D4">
        <w:rPr>
          <w:rFonts w:ascii="Arial" w:eastAsia="Arial" w:hAnsi="Arial" w:cs="Arial"/>
          <w:color w:val="000000" w:themeColor="text1"/>
          <w:sz w:val="18"/>
          <w:szCs w:val="18"/>
          <w:lang w:val="es-MX"/>
        </w:rPr>
        <w:t>no incluido).</w:t>
      </w:r>
      <w:r w:rsidRPr="005148D4">
        <w:rPr>
          <w:rFonts w:ascii="Arial" w:eastAsia="Arial" w:hAnsi="Arial" w:cs="Arial"/>
          <w:b/>
          <w:bCs/>
          <w:color w:val="000000" w:themeColor="text1"/>
          <w:sz w:val="18"/>
          <w:szCs w:val="18"/>
          <w:lang w:val="es-MX"/>
        </w:rPr>
        <w:t xml:space="preserve"> </w:t>
      </w:r>
      <w:r w:rsidRPr="005148D4">
        <w:rPr>
          <w:rFonts w:ascii="Arial" w:eastAsia="Arial" w:hAnsi="Arial" w:cs="Arial"/>
          <w:b/>
          <w:bCs/>
          <w:i/>
          <w:iCs/>
          <w:color w:val="000000" w:themeColor="text1"/>
          <w:sz w:val="18"/>
          <w:szCs w:val="18"/>
          <w:u w:val="single"/>
          <w:lang w:val="es-MX"/>
        </w:rPr>
        <w:t xml:space="preserve">Cena </w:t>
      </w:r>
      <w:r w:rsidRPr="005148D4">
        <w:rPr>
          <w:rFonts w:ascii="Arial" w:eastAsia="Arial" w:hAnsi="Arial" w:cs="Arial"/>
          <w:color w:val="000000" w:themeColor="text1"/>
          <w:sz w:val="18"/>
          <w:szCs w:val="18"/>
          <w:lang w:val="es-MX"/>
        </w:rPr>
        <w:t>(incluido)</w:t>
      </w:r>
      <w:r w:rsidRPr="005148D4">
        <w:rPr>
          <w:rFonts w:ascii="Arial" w:eastAsia="Arial" w:hAnsi="Arial" w:cs="Arial"/>
          <w:bCs/>
          <w:color w:val="000000" w:themeColor="text1"/>
          <w:sz w:val="18"/>
          <w:szCs w:val="18"/>
          <w:lang w:val="es-MX"/>
        </w:rPr>
        <w:t xml:space="preserve"> en el aeropuerto de </w:t>
      </w:r>
      <w:proofErr w:type="spellStart"/>
      <w:r w:rsidRPr="005148D4">
        <w:rPr>
          <w:rFonts w:ascii="Arial" w:eastAsia="Arial" w:hAnsi="Arial" w:cs="Arial"/>
          <w:bCs/>
          <w:color w:val="000000" w:themeColor="text1"/>
          <w:sz w:val="18"/>
          <w:szCs w:val="18"/>
          <w:lang w:val="es-MX"/>
        </w:rPr>
        <w:t>Gimpo</w:t>
      </w:r>
      <w:proofErr w:type="spellEnd"/>
      <w:r w:rsidRPr="005148D4">
        <w:rPr>
          <w:rFonts w:ascii="Arial" w:eastAsia="Arial" w:hAnsi="Arial" w:cs="Arial"/>
          <w:bCs/>
          <w:color w:val="000000" w:themeColor="text1"/>
          <w:sz w:val="18"/>
          <w:szCs w:val="18"/>
          <w:lang w:val="es-MX"/>
        </w:rPr>
        <w:t xml:space="preserve">. Traslado al hotel del aeropuerto internacional de </w:t>
      </w:r>
      <w:proofErr w:type="gramStart"/>
      <w:r w:rsidRPr="005148D4">
        <w:rPr>
          <w:rFonts w:ascii="Arial" w:eastAsia="Arial" w:hAnsi="Arial" w:cs="Arial"/>
          <w:bCs/>
          <w:color w:val="000000" w:themeColor="text1"/>
          <w:sz w:val="18"/>
          <w:szCs w:val="18"/>
          <w:lang w:val="es-MX"/>
        </w:rPr>
        <w:t>Incheon(</w:t>
      </w:r>
      <w:proofErr w:type="gramEnd"/>
      <w:r w:rsidRPr="005148D4">
        <w:rPr>
          <w:rFonts w:ascii="Arial" w:eastAsia="Arial" w:hAnsi="Arial" w:cs="Arial"/>
          <w:bCs/>
          <w:color w:val="000000" w:themeColor="text1"/>
          <w:sz w:val="18"/>
          <w:szCs w:val="18"/>
          <w:lang w:val="es-MX"/>
        </w:rPr>
        <w:t xml:space="preserve">ICN). Alojamiento en Incheon </w:t>
      </w:r>
    </w:p>
    <w:p w14:paraId="72F29025" w14:textId="46CFB01E" w:rsidR="00926727" w:rsidRPr="005148D4" w:rsidRDefault="0027580E" w:rsidP="0027580E">
      <w:pPr>
        <w:spacing w:after="0"/>
        <w:jc w:val="both"/>
        <w:rPr>
          <w:rFonts w:ascii="Arial" w:eastAsia="Arial" w:hAnsi="Arial" w:cs="Arial"/>
          <w:bCs/>
          <w:color w:val="000000" w:themeColor="text1"/>
          <w:sz w:val="18"/>
          <w:szCs w:val="18"/>
          <w:lang w:val="es-MX"/>
        </w:rPr>
      </w:pPr>
      <w:r w:rsidRPr="005148D4">
        <w:rPr>
          <w:rFonts w:ascii="Arial" w:eastAsia="Arial" w:hAnsi="Arial" w:cs="Arial"/>
          <w:bCs/>
          <w:color w:val="000000" w:themeColor="text1"/>
          <w:sz w:val="18"/>
          <w:szCs w:val="18"/>
          <w:lang w:val="es-MX"/>
        </w:rPr>
        <w:t xml:space="preserve">Vuelo a </w:t>
      </w:r>
      <w:proofErr w:type="spellStart"/>
      <w:r w:rsidRPr="005148D4">
        <w:rPr>
          <w:rFonts w:ascii="Arial" w:eastAsia="Arial" w:hAnsi="Arial" w:cs="Arial"/>
          <w:bCs/>
          <w:color w:val="000000" w:themeColor="text1"/>
          <w:sz w:val="18"/>
          <w:szCs w:val="18"/>
          <w:lang w:val="es-MX"/>
        </w:rPr>
        <w:t>Gimpo</w:t>
      </w:r>
      <w:proofErr w:type="spellEnd"/>
      <w:r w:rsidRPr="005148D4">
        <w:rPr>
          <w:rFonts w:ascii="Arial" w:eastAsia="Arial" w:hAnsi="Arial" w:cs="Arial"/>
          <w:bCs/>
          <w:color w:val="000000" w:themeColor="text1"/>
          <w:sz w:val="18"/>
          <w:szCs w:val="18"/>
          <w:lang w:val="es-MX"/>
        </w:rPr>
        <w:t xml:space="preserve"> NO incluid</w:t>
      </w:r>
      <w:r w:rsidR="00926727" w:rsidRPr="005148D4">
        <w:rPr>
          <w:rFonts w:ascii="Arial" w:eastAsia="Arial" w:hAnsi="Arial" w:cs="Arial"/>
          <w:bCs/>
          <w:color w:val="000000" w:themeColor="text1"/>
          <w:sz w:val="18"/>
          <w:szCs w:val="18"/>
          <w:lang w:val="es-MX"/>
        </w:rPr>
        <w:t>o.</w:t>
      </w:r>
    </w:p>
    <w:p w14:paraId="4236A471" w14:textId="77777777" w:rsidR="00926727" w:rsidRDefault="00926727" w:rsidP="0027580E">
      <w:pPr>
        <w:spacing w:after="0"/>
        <w:jc w:val="both"/>
        <w:rPr>
          <w:rFonts w:ascii="Arial" w:eastAsia="Arial" w:hAnsi="Arial" w:cs="Arial"/>
          <w:bCs/>
          <w:color w:val="0070C0"/>
          <w:sz w:val="18"/>
          <w:szCs w:val="18"/>
          <w:lang w:val="es-MX"/>
        </w:rPr>
      </w:pPr>
    </w:p>
    <w:p w14:paraId="50B20945" w14:textId="6818AC38" w:rsidR="00926727" w:rsidRDefault="00926727" w:rsidP="00926727">
      <w:pPr>
        <w:spacing w:after="0"/>
        <w:jc w:val="both"/>
        <w:rPr>
          <w:rFonts w:ascii="Arial" w:eastAsia="Arial" w:hAnsi="Arial" w:cs="Arial"/>
          <w:b/>
          <w:color w:val="EF782D"/>
          <w:sz w:val="18"/>
          <w:szCs w:val="18"/>
          <w:lang w:val="es-MX"/>
        </w:rPr>
      </w:pPr>
      <w:r w:rsidRPr="00A82913">
        <w:rPr>
          <w:rFonts w:ascii="Arial" w:eastAsia="Arial" w:hAnsi="Arial" w:cs="Arial"/>
          <w:b/>
          <w:color w:val="EF782D"/>
          <w:sz w:val="18"/>
          <w:szCs w:val="18"/>
          <w:lang w:val="es-MX"/>
        </w:rPr>
        <w:t xml:space="preserve">Día </w:t>
      </w:r>
      <w:r>
        <w:rPr>
          <w:rFonts w:ascii="Arial" w:eastAsia="Arial" w:hAnsi="Arial" w:cs="Arial"/>
          <w:b/>
          <w:color w:val="EF782D"/>
          <w:sz w:val="18"/>
          <w:szCs w:val="18"/>
          <w:lang w:val="es-MX"/>
        </w:rPr>
        <w:t>8</w:t>
      </w:r>
      <w:r w:rsidRPr="00A82913">
        <w:rPr>
          <w:rFonts w:ascii="Arial" w:eastAsia="Arial" w:hAnsi="Arial" w:cs="Arial"/>
          <w:b/>
          <w:color w:val="EF782D"/>
          <w:sz w:val="18"/>
          <w:szCs w:val="18"/>
          <w:lang w:val="es-MX"/>
        </w:rPr>
        <w:tab/>
      </w:r>
      <w:proofErr w:type="spellStart"/>
      <w:r>
        <w:rPr>
          <w:rFonts w:ascii="Arial" w:eastAsia="Arial" w:hAnsi="Arial" w:cs="Arial"/>
          <w:b/>
          <w:color w:val="EF782D"/>
          <w:sz w:val="18"/>
          <w:szCs w:val="18"/>
          <w:lang w:val="es-MX"/>
        </w:rPr>
        <w:t>Jeju</w:t>
      </w:r>
      <w:proofErr w:type="spellEnd"/>
      <w:r>
        <w:rPr>
          <w:rFonts w:ascii="Arial" w:eastAsia="Arial" w:hAnsi="Arial" w:cs="Arial"/>
          <w:b/>
          <w:color w:val="EF782D"/>
          <w:sz w:val="18"/>
          <w:szCs w:val="18"/>
          <w:lang w:val="es-MX"/>
        </w:rPr>
        <w:t xml:space="preserve"> – </w:t>
      </w:r>
      <w:r w:rsidRPr="00A82913">
        <w:rPr>
          <w:rFonts w:ascii="Arial" w:eastAsia="Arial" w:hAnsi="Arial" w:cs="Arial"/>
          <w:b/>
          <w:color w:val="EF782D"/>
          <w:sz w:val="18"/>
          <w:szCs w:val="18"/>
          <w:lang w:val="es-MX"/>
        </w:rPr>
        <w:t>Seúl – Incheon</w:t>
      </w:r>
    </w:p>
    <w:p w14:paraId="00C2120F" w14:textId="77777777" w:rsidR="00926727" w:rsidRPr="005148D4" w:rsidRDefault="00926727" w:rsidP="00926727">
      <w:pPr>
        <w:spacing w:after="0"/>
        <w:jc w:val="both"/>
        <w:rPr>
          <w:rFonts w:ascii="Arial" w:eastAsia="Arial" w:hAnsi="Arial" w:cs="Arial"/>
          <w:color w:val="000000" w:themeColor="text1"/>
          <w:sz w:val="18"/>
          <w:szCs w:val="18"/>
          <w:lang w:val="es-MX"/>
        </w:rPr>
      </w:pPr>
      <w:proofErr w:type="spellStart"/>
      <w:r w:rsidRPr="005148D4">
        <w:rPr>
          <w:rFonts w:ascii="Arial" w:eastAsia="Arial" w:hAnsi="Arial" w:cs="Arial"/>
          <w:color w:val="000000" w:themeColor="text1"/>
          <w:sz w:val="18"/>
          <w:szCs w:val="18"/>
          <w:lang w:val="es-MX"/>
        </w:rPr>
        <w:t>Check-out</w:t>
      </w:r>
      <w:proofErr w:type="spellEnd"/>
      <w:r w:rsidRPr="005148D4">
        <w:rPr>
          <w:rFonts w:ascii="Arial" w:eastAsia="Arial" w:hAnsi="Arial" w:cs="Arial"/>
          <w:color w:val="000000" w:themeColor="text1"/>
          <w:sz w:val="18"/>
          <w:szCs w:val="18"/>
          <w:lang w:val="es-MX"/>
        </w:rPr>
        <w:t xml:space="preserve"> en el hotel, sin desayuno. A las 8AM traslado del hotel a la terminal de aeropuerto de unos 10 min. con Autobús del Hotel (sin asistencia de guía). Despedida en el Aeropuerto Internacional ICN. Los pasajeros harán </w:t>
      </w:r>
      <w:proofErr w:type="gramStart"/>
      <w:r w:rsidRPr="005148D4">
        <w:rPr>
          <w:rFonts w:ascii="Arial" w:eastAsia="Arial" w:hAnsi="Arial" w:cs="Arial"/>
          <w:color w:val="000000" w:themeColor="text1"/>
          <w:sz w:val="18"/>
          <w:szCs w:val="18"/>
          <w:lang w:val="es-MX"/>
        </w:rPr>
        <w:t xml:space="preserve">su </w:t>
      </w:r>
      <w:proofErr w:type="spellStart"/>
      <w:r w:rsidRPr="005148D4">
        <w:rPr>
          <w:rFonts w:ascii="Arial" w:eastAsia="Arial" w:hAnsi="Arial" w:cs="Arial"/>
          <w:color w:val="000000" w:themeColor="text1"/>
          <w:sz w:val="18"/>
          <w:szCs w:val="18"/>
          <w:lang w:val="es-MX"/>
        </w:rPr>
        <w:t>check</w:t>
      </w:r>
      <w:proofErr w:type="spellEnd"/>
      <w:r w:rsidRPr="005148D4">
        <w:rPr>
          <w:rFonts w:ascii="Arial" w:eastAsia="Arial" w:hAnsi="Arial" w:cs="Arial"/>
          <w:color w:val="000000" w:themeColor="text1"/>
          <w:sz w:val="18"/>
          <w:szCs w:val="18"/>
          <w:lang w:val="es-MX"/>
        </w:rPr>
        <w:t>-in</w:t>
      </w:r>
      <w:proofErr w:type="gramEnd"/>
      <w:r w:rsidRPr="005148D4">
        <w:rPr>
          <w:rFonts w:ascii="Arial" w:eastAsia="Arial" w:hAnsi="Arial" w:cs="Arial"/>
          <w:color w:val="000000" w:themeColor="text1"/>
          <w:sz w:val="18"/>
          <w:szCs w:val="18"/>
          <w:lang w:val="es-MX"/>
        </w:rPr>
        <w:t xml:space="preserve"> de vuelo en los mostrados de la aerolínea por su cuenta.</w:t>
      </w:r>
    </w:p>
    <w:p w14:paraId="62D75612" w14:textId="60B0FC0B" w:rsidR="00926727" w:rsidRPr="005148D4" w:rsidRDefault="00926727" w:rsidP="00926727">
      <w:pPr>
        <w:spacing w:after="0"/>
        <w:jc w:val="both"/>
        <w:rPr>
          <w:rFonts w:ascii="Arial" w:eastAsia="Arial" w:hAnsi="Arial" w:cs="Arial"/>
          <w:color w:val="000000" w:themeColor="text1"/>
          <w:sz w:val="18"/>
          <w:szCs w:val="18"/>
          <w:lang w:val="es-MX"/>
        </w:rPr>
      </w:pPr>
      <w:r w:rsidRPr="005148D4">
        <w:rPr>
          <w:rFonts w:ascii="Arial" w:eastAsia="Arial" w:hAnsi="Arial" w:cs="Arial"/>
          <w:color w:val="000000" w:themeColor="text1"/>
          <w:sz w:val="18"/>
          <w:szCs w:val="18"/>
          <w:lang w:val="es-MX"/>
        </w:rPr>
        <w:t>.</w:t>
      </w:r>
    </w:p>
    <w:p w14:paraId="312C6DD3" w14:textId="2C9723FA" w:rsidR="00956647" w:rsidRPr="005148D4" w:rsidRDefault="00926727" w:rsidP="005148D4">
      <w:pPr>
        <w:spacing w:after="0"/>
        <w:jc w:val="both"/>
        <w:rPr>
          <w:rFonts w:ascii="Arial" w:eastAsia="Arial" w:hAnsi="Arial" w:cs="Arial"/>
          <w:color w:val="000000" w:themeColor="text1"/>
          <w:sz w:val="18"/>
          <w:szCs w:val="18"/>
          <w:lang w:val="es-MX"/>
        </w:rPr>
      </w:pPr>
      <w:r w:rsidRPr="005148D4">
        <w:rPr>
          <w:rFonts w:ascii="Arial" w:eastAsia="Arial" w:hAnsi="Arial" w:cs="Arial"/>
          <w:color w:val="000000" w:themeColor="text1"/>
          <w:sz w:val="18"/>
          <w:szCs w:val="18"/>
          <w:lang w:val="es-MX"/>
        </w:rPr>
        <w:t>*El itinerario de este tour se ha planificado para los pasajeros que salen en el vuelo directo AM91 de Aeroméxico desde Incheon hacia Ciudad de México. En caso de que salgan en otros vuelos, en diferentes horarios o desde otros aeropuertos, se deberá pagar un costo adicional por el traslado desde el hotel hasta el aeropuerto, y se proporcionará una cotización individual a solicitud.</w:t>
      </w:r>
    </w:p>
    <w:p w14:paraId="1B74D157" w14:textId="23447824" w:rsidR="001C55D0" w:rsidRPr="00BA2C45" w:rsidRDefault="00BA2C45" w:rsidP="00BA2C45">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w:t>
      </w:r>
      <w:r w:rsidR="00385E54">
        <w:rPr>
          <w:rFonts w:ascii="Arial" w:eastAsia="Arial" w:hAnsi="Arial" w:cs="Arial"/>
          <w:b/>
          <w:color w:val="E36C09"/>
          <w:sz w:val="18"/>
          <w:szCs w:val="18"/>
        </w:rPr>
        <w:t>in de los servicios</w:t>
      </w:r>
      <w:r w:rsidR="00172B82">
        <w:rPr>
          <w:rFonts w:ascii="Arial" w:eastAsia="Arial" w:hAnsi="Arial" w:cs="Arial"/>
          <w:color w:val="E36C09"/>
          <w:sz w:val="18"/>
          <w:szCs w:val="18"/>
        </w:rPr>
        <w:t>.</w:t>
      </w:r>
    </w:p>
    <w:p w14:paraId="03C15F2E" w14:textId="77777777" w:rsidR="001C55D0" w:rsidRDefault="001C55D0">
      <w:pPr>
        <w:spacing w:after="0" w:line="240" w:lineRule="auto"/>
        <w:rPr>
          <w:rFonts w:ascii="Arial" w:eastAsia="Times New Roman" w:hAnsi="Arial" w:cs="Arial"/>
          <w:b/>
          <w:color w:val="E36C0A" w:themeColor="accent6" w:themeShade="BF"/>
          <w:sz w:val="18"/>
          <w:szCs w:val="18"/>
          <w:u w:val="single"/>
          <w:lang w:eastAsia="es-ES"/>
        </w:rPr>
      </w:pP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367"/>
        <w:gridCol w:w="5359"/>
      </w:tblGrid>
      <w:tr w:rsidR="00DD333C" w:rsidRPr="00DB4304" w14:paraId="7F0AE332" w14:textId="77777777" w:rsidTr="00FF256B">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E36C0A" w:themeFill="accent6" w:themeFillShade="BF"/>
            <w:vAlign w:val="center"/>
          </w:tcPr>
          <w:p w14:paraId="2172E04F" w14:textId="77777777" w:rsidR="00DD333C" w:rsidRPr="00DB4304" w:rsidRDefault="00DD333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384" w:type="dxa"/>
            <w:shd w:val="clear" w:color="auto" w:fill="E36C0A" w:themeFill="accent6" w:themeFillShade="BF"/>
            <w:vAlign w:val="center"/>
          </w:tcPr>
          <w:p w14:paraId="4F140932" w14:textId="536EAD15" w:rsidR="00DD333C" w:rsidRPr="00DB4304" w:rsidRDefault="00FF256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r w:rsidR="00DD333C">
              <w:rPr>
                <w:rFonts w:ascii="Arial" w:eastAsia="Calibri" w:hAnsi="Arial" w:cs="Arial"/>
                <w:bCs w:val="0"/>
                <w:color w:val="FFFFFF" w:themeColor="background1"/>
                <w:sz w:val="20"/>
                <w:szCs w:val="20"/>
                <w:lang w:val="es-AR"/>
              </w:rPr>
              <w:t xml:space="preserve">  </w:t>
            </w:r>
          </w:p>
        </w:tc>
      </w:tr>
      <w:tr w:rsidR="00DD333C" w:rsidRPr="00A75E5D" w14:paraId="18B53435" w14:textId="77777777" w:rsidTr="00FF256B">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5FBAFFEE" w14:textId="3AF9B03E" w:rsidR="00DD333C" w:rsidRPr="00C87B01" w:rsidRDefault="00926727" w:rsidP="00640978">
            <w:pPr>
              <w:widowControl w:val="0"/>
              <w:spacing w:after="0" w:line="240" w:lineRule="auto"/>
              <w:jc w:val="center"/>
              <w:rPr>
                <w:rFonts w:ascii="Arial" w:hAnsi="Arial" w:cs="Arial"/>
                <w:b w:val="0"/>
                <w:bCs w:val="0"/>
                <w:color w:val="000000" w:themeColor="text1"/>
                <w:sz w:val="18"/>
                <w:szCs w:val="18"/>
                <w:lang w:val="es-AR"/>
              </w:rPr>
            </w:pPr>
            <w:r w:rsidRPr="00C87B01">
              <w:rPr>
                <w:rFonts w:ascii="Arial" w:eastAsia="Calibri" w:hAnsi="Arial" w:cs="Arial"/>
                <w:color w:val="000000" w:themeColor="text1"/>
                <w:sz w:val="18"/>
                <w:szCs w:val="18"/>
              </w:rPr>
              <w:t xml:space="preserve">SEÚL </w:t>
            </w:r>
          </w:p>
        </w:tc>
        <w:tc>
          <w:tcPr>
            <w:tcW w:w="5384" w:type="dxa"/>
            <w:shd w:val="clear" w:color="auto" w:fill="FFFFFF" w:themeFill="background1"/>
            <w:vAlign w:val="center"/>
          </w:tcPr>
          <w:p w14:paraId="23F93696" w14:textId="472186E7" w:rsidR="00DD333C" w:rsidRPr="00C87B01" w:rsidRDefault="00926727"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C87B01">
              <w:rPr>
                <w:rFonts w:ascii="Arial" w:hAnsi="Arial" w:cs="Arial"/>
                <w:color w:val="000000" w:themeColor="text1"/>
                <w:sz w:val="18"/>
                <w:szCs w:val="18"/>
                <w:lang w:val="en-US"/>
              </w:rPr>
              <w:t xml:space="preserve">Seoul Travelodge </w:t>
            </w:r>
            <w:proofErr w:type="spellStart"/>
            <w:r w:rsidRPr="00C87B01">
              <w:rPr>
                <w:rFonts w:ascii="Arial" w:hAnsi="Arial" w:cs="Arial"/>
                <w:color w:val="000000" w:themeColor="text1"/>
                <w:sz w:val="18"/>
                <w:szCs w:val="18"/>
                <w:lang w:val="en-US"/>
              </w:rPr>
              <w:t>Euljiro</w:t>
            </w:r>
            <w:proofErr w:type="spellEnd"/>
            <w:r w:rsidRPr="00C87B01">
              <w:rPr>
                <w:rFonts w:ascii="Arial" w:hAnsi="Arial" w:cs="Arial"/>
                <w:color w:val="000000" w:themeColor="text1"/>
                <w:sz w:val="18"/>
                <w:szCs w:val="18"/>
                <w:lang w:val="en-US"/>
              </w:rPr>
              <w:t xml:space="preserve"> </w:t>
            </w:r>
            <w:proofErr w:type="spellStart"/>
            <w:r w:rsidRPr="00C87B01">
              <w:rPr>
                <w:rFonts w:ascii="Arial" w:hAnsi="Arial" w:cs="Arial"/>
                <w:color w:val="000000" w:themeColor="text1"/>
                <w:sz w:val="18"/>
                <w:szCs w:val="18"/>
                <w:lang w:val="en-US"/>
              </w:rPr>
              <w:t>Myeongdong</w:t>
            </w:r>
            <w:proofErr w:type="spellEnd"/>
            <w:r w:rsidRPr="00C87B01">
              <w:rPr>
                <w:rFonts w:ascii="Arial" w:hAnsi="Arial" w:cs="Arial"/>
                <w:color w:val="000000" w:themeColor="text1"/>
                <w:sz w:val="18"/>
                <w:szCs w:val="18"/>
                <w:lang w:val="en-US"/>
              </w:rPr>
              <w:t xml:space="preserve"> </w:t>
            </w:r>
            <w:r w:rsidR="00FF256B" w:rsidRPr="00C87B01">
              <w:rPr>
                <w:rFonts w:ascii="Arial" w:hAnsi="Arial" w:cs="Arial"/>
                <w:color w:val="000000" w:themeColor="text1"/>
                <w:sz w:val="18"/>
                <w:szCs w:val="18"/>
                <w:lang w:val="en-US"/>
              </w:rPr>
              <w:t xml:space="preserve">(o similar) </w:t>
            </w:r>
          </w:p>
        </w:tc>
      </w:tr>
      <w:tr w:rsidR="00DD333C" w:rsidRPr="00FF256B" w14:paraId="3BC84D8B" w14:textId="77777777" w:rsidTr="00FF256B">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7AA08E45" w14:textId="12EF25D2" w:rsidR="00DD333C" w:rsidRPr="00C87B01" w:rsidRDefault="00BA2C45">
            <w:pPr>
              <w:widowControl w:val="0"/>
              <w:spacing w:after="0" w:line="240" w:lineRule="auto"/>
              <w:jc w:val="center"/>
              <w:rPr>
                <w:rFonts w:ascii="Arial" w:eastAsia="Calibri" w:hAnsi="Arial" w:cs="Arial"/>
                <w:color w:val="000000" w:themeColor="text1"/>
                <w:sz w:val="18"/>
                <w:szCs w:val="18"/>
              </w:rPr>
            </w:pPr>
            <w:r w:rsidRPr="00C87B01">
              <w:rPr>
                <w:rFonts w:ascii="Arial" w:eastAsia="Calibri" w:hAnsi="Arial" w:cs="Arial"/>
                <w:color w:val="000000" w:themeColor="text1"/>
                <w:sz w:val="18"/>
                <w:szCs w:val="18"/>
              </w:rPr>
              <w:t>BUSAN</w:t>
            </w:r>
          </w:p>
        </w:tc>
        <w:tc>
          <w:tcPr>
            <w:tcW w:w="5384" w:type="dxa"/>
            <w:shd w:val="clear" w:color="auto" w:fill="FFFFFF" w:themeFill="background1"/>
            <w:vAlign w:val="center"/>
          </w:tcPr>
          <w:p w14:paraId="6FB44F26" w14:textId="07E333E6" w:rsidR="00DD333C" w:rsidRPr="00C87B01" w:rsidRDefault="00FF256B"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s-MX"/>
              </w:rPr>
            </w:pPr>
            <w:r w:rsidRPr="00C87B01">
              <w:rPr>
                <w:rFonts w:ascii="Arial" w:hAnsi="Arial" w:cs="Arial"/>
                <w:color w:val="000000" w:themeColor="text1"/>
                <w:sz w:val="18"/>
                <w:szCs w:val="18"/>
                <w:lang w:val="es-MX"/>
              </w:rPr>
              <w:t xml:space="preserve">Silla </w:t>
            </w:r>
            <w:proofErr w:type="spellStart"/>
            <w:r w:rsidRPr="00C87B01">
              <w:rPr>
                <w:rFonts w:ascii="Arial" w:hAnsi="Arial" w:cs="Arial"/>
                <w:color w:val="000000" w:themeColor="text1"/>
                <w:sz w:val="18"/>
                <w:szCs w:val="18"/>
                <w:lang w:val="es-MX"/>
              </w:rPr>
              <w:t>Stay</w:t>
            </w:r>
            <w:proofErr w:type="spellEnd"/>
            <w:r w:rsidRPr="00C87B01">
              <w:rPr>
                <w:rFonts w:ascii="Arial" w:hAnsi="Arial" w:cs="Arial"/>
                <w:color w:val="000000" w:themeColor="text1"/>
                <w:sz w:val="18"/>
                <w:szCs w:val="18"/>
                <w:lang w:val="es-MX"/>
              </w:rPr>
              <w:t xml:space="preserve"> </w:t>
            </w:r>
            <w:proofErr w:type="spellStart"/>
            <w:r w:rsidRPr="00C87B01">
              <w:rPr>
                <w:rFonts w:ascii="Arial" w:hAnsi="Arial" w:cs="Arial"/>
                <w:color w:val="000000" w:themeColor="text1"/>
                <w:sz w:val="18"/>
                <w:szCs w:val="18"/>
                <w:lang w:val="es-MX"/>
              </w:rPr>
              <w:t>Haeundae</w:t>
            </w:r>
            <w:proofErr w:type="spellEnd"/>
            <w:r w:rsidRPr="00C87B01">
              <w:rPr>
                <w:rFonts w:ascii="Arial" w:hAnsi="Arial" w:cs="Arial"/>
                <w:color w:val="000000" w:themeColor="text1"/>
                <w:sz w:val="18"/>
                <w:szCs w:val="18"/>
                <w:lang w:val="es-MX"/>
              </w:rPr>
              <w:t xml:space="preserve"> (o similar)</w:t>
            </w:r>
          </w:p>
        </w:tc>
      </w:tr>
      <w:tr w:rsidR="00FF256B" w:rsidRPr="00476B78" w14:paraId="242CB51A" w14:textId="77777777" w:rsidTr="00FF256B">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E348DA8" w14:textId="05152688" w:rsidR="00FF256B" w:rsidRPr="00C87B01" w:rsidRDefault="00926727">
            <w:pPr>
              <w:widowControl w:val="0"/>
              <w:spacing w:after="0" w:line="240" w:lineRule="auto"/>
              <w:jc w:val="center"/>
              <w:rPr>
                <w:rFonts w:ascii="Arial" w:eastAsia="Calibri" w:hAnsi="Arial" w:cs="Arial"/>
                <w:color w:val="000000" w:themeColor="text1"/>
                <w:sz w:val="18"/>
                <w:szCs w:val="18"/>
              </w:rPr>
            </w:pPr>
            <w:r w:rsidRPr="00C87B01">
              <w:rPr>
                <w:rFonts w:ascii="Arial" w:eastAsia="Calibri" w:hAnsi="Arial" w:cs="Arial"/>
                <w:color w:val="000000" w:themeColor="text1"/>
                <w:sz w:val="18"/>
                <w:szCs w:val="18"/>
              </w:rPr>
              <w:t>JEJU</w:t>
            </w:r>
          </w:p>
        </w:tc>
        <w:tc>
          <w:tcPr>
            <w:tcW w:w="5384" w:type="dxa"/>
            <w:shd w:val="clear" w:color="auto" w:fill="FFFFFF" w:themeFill="background1"/>
            <w:vAlign w:val="center"/>
          </w:tcPr>
          <w:p w14:paraId="712B4616" w14:textId="3E8C2F90" w:rsidR="00FF256B" w:rsidRPr="00C87B01" w:rsidRDefault="00926727"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r w:rsidRPr="00C87B01">
              <w:rPr>
                <w:rFonts w:ascii="Arial" w:hAnsi="Arial" w:cs="Arial"/>
                <w:color w:val="000000" w:themeColor="text1"/>
                <w:sz w:val="18"/>
                <w:szCs w:val="18"/>
                <w:lang w:val="es-MX"/>
              </w:rPr>
              <w:t xml:space="preserve">Ramada Plaza </w:t>
            </w:r>
            <w:proofErr w:type="spellStart"/>
            <w:r w:rsidRPr="00C87B01">
              <w:rPr>
                <w:rFonts w:ascii="Arial" w:hAnsi="Arial" w:cs="Arial"/>
                <w:color w:val="000000" w:themeColor="text1"/>
                <w:sz w:val="18"/>
                <w:szCs w:val="18"/>
                <w:lang w:val="es-MX"/>
              </w:rPr>
              <w:t>Jeju</w:t>
            </w:r>
            <w:proofErr w:type="spellEnd"/>
            <w:r w:rsidRPr="00C87B01">
              <w:rPr>
                <w:rFonts w:ascii="Arial" w:hAnsi="Arial" w:cs="Arial"/>
                <w:color w:val="000000" w:themeColor="text1"/>
                <w:sz w:val="18"/>
                <w:szCs w:val="18"/>
                <w:lang w:val="es-MX"/>
              </w:rPr>
              <w:t xml:space="preserve"> (</w:t>
            </w:r>
            <w:r w:rsidR="00FF256B" w:rsidRPr="00C87B01">
              <w:rPr>
                <w:rFonts w:ascii="Arial" w:hAnsi="Arial" w:cs="Arial"/>
                <w:color w:val="000000" w:themeColor="text1"/>
                <w:sz w:val="18"/>
                <w:szCs w:val="18"/>
                <w:lang w:val="es-MX"/>
              </w:rPr>
              <w:t>o similar)</w:t>
            </w:r>
          </w:p>
        </w:tc>
      </w:tr>
      <w:tr w:rsidR="00FF256B" w:rsidRPr="00476B78" w14:paraId="37DACEE2" w14:textId="77777777" w:rsidTr="00FF256B">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3DBBDB7E" w14:textId="2DAC44EC" w:rsidR="00FF256B" w:rsidRPr="00C87B01" w:rsidRDefault="00FF256B">
            <w:pPr>
              <w:widowControl w:val="0"/>
              <w:spacing w:after="0" w:line="240" w:lineRule="auto"/>
              <w:jc w:val="center"/>
              <w:rPr>
                <w:rFonts w:ascii="Calibri" w:eastAsia="Malgun Gothic" w:hAnsi="Calibri" w:cs="Calibri"/>
                <w:color w:val="000000" w:themeColor="text1"/>
              </w:rPr>
            </w:pPr>
            <w:r w:rsidRPr="00C87B01">
              <w:rPr>
                <w:rFonts w:ascii="Arial" w:eastAsia="Calibri" w:hAnsi="Arial" w:cs="Arial"/>
                <w:color w:val="000000" w:themeColor="text1"/>
                <w:sz w:val="18"/>
                <w:szCs w:val="18"/>
              </w:rPr>
              <w:t>SEÚL</w:t>
            </w:r>
          </w:p>
        </w:tc>
        <w:tc>
          <w:tcPr>
            <w:tcW w:w="5384" w:type="dxa"/>
            <w:shd w:val="clear" w:color="auto" w:fill="FFFFFF" w:themeFill="background1"/>
            <w:vAlign w:val="center"/>
          </w:tcPr>
          <w:p w14:paraId="6AE03EEC" w14:textId="7FB1F827" w:rsidR="00FF256B" w:rsidRPr="00C87B01" w:rsidRDefault="00FF256B"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n-US"/>
              </w:rPr>
            </w:pPr>
            <w:r w:rsidRPr="00C87B01">
              <w:rPr>
                <w:rFonts w:ascii="Arial" w:hAnsi="Arial" w:cs="Arial"/>
                <w:color w:val="000000" w:themeColor="text1"/>
                <w:sz w:val="18"/>
                <w:szCs w:val="18"/>
                <w:lang w:val="en-US"/>
              </w:rPr>
              <w:t xml:space="preserve">Seoul Ibis Ambassador Hotel </w:t>
            </w:r>
            <w:proofErr w:type="spellStart"/>
            <w:r w:rsidRPr="00C87B01">
              <w:rPr>
                <w:rFonts w:ascii="Arial" w:hAnsi="Arial" w:cs="Arial"/>
                <w:color w:val="000000" w:themeColor="text1"/>
                <w:sz w:val="18"/>
                <w:szCs w:val="18"/>
                <w:lang w:val="en-US"/>
              </w:rPr>
              <w:t>Insadong</w:t>
            </w:r>
            <w:proofErr w:type="spellEnd"/>
            <w:r w:rsidRPr="00C87B01">
              <w:rPr>
                <w:rFonts w:ascii="Arial" w:hAnsi="Arial" w:cs="Arial"/>
                <w:color w:val="000000" w:themeColor="text1"/>
                <w:sz w:val="18"/>
                <w:szCs w:val="18"/>
                <w:lang w:val="en-US"/>
              </w:rPr>
              <w:t xml:space="preserve"> </w:t>
            </w:r>
            <w:r w:rsidRPr="00C87B01">
              <w:rPr>
                <w:rFonts w:ascii="Arial" w:hAnsi="Arial" w:cs="Arial"/>
                <w:color w:val="000000" w:themeColor="text1"/>
                <w:sz w:val="18"/>
                <w:szCs w:val="18"/>
                <w:lang w:val="es-MX"/>
              </w:rPr>
              <w:t>(o similar)</w:t>
            </w:r>
          </w:p>
        </w:tc>
      </w:tr>
    </w:tbl>
    <w:p w14:paraId="5264AB95" w14:textId="7B175189" w:rsidR="006527EB" w:rsidRPr="00476B78" w:rsidRDefault="006527EB">
      <w:pPr>
        <w:spacing w:after="0" w:line="240" w:lineRule="auto"/>
        <w:rPr>
          <w:rFonts w:ascii="Arial" w:eastAsia="Times New Roman" w:hAnsi="Arial" w:cs="Arial"/>
          <w:b/>
          <w:color w:val="E36C0A" w:themeColor="accent6" w:themeShade="BF"/>
          <w:sz w:val="18"/>
          <w:szCs w:val="18"/>
          <w:u w:val="single"/>
          <w:lang w:val="en-US" w:eastAsia="es-ES"/>
        </w:rPr>
      </w:pPr>
    </w:p>
    <w:p w14:paraId="7AAE9817" w14:textId="77777777" w:rsidR="006527EB" w:rsidRPr="00476B78" w:rsidRDefault="006527EB" w:rsidP="009C785C">
      <w:pPr>
        <w:spacing w:after="0" w:line="240" w:lineRule="auto"/>
        <w:ind w:left="708" w:hanging="708"/>
        <w:rPr>
          <w:rFonts w:ascii="Arial" w:eastAsia="Times New Roman" w:hAnsi="Arial" w:cs="Arial"/>
          <w:b/>
          <w:color w:val="E36C0A" w:themeColor="accent6" w:themeShade="BF"/>
          <w:sz w:val="18"/>
          <w:szCs w:val="18"/>
          <w:u w:val="single"/>
          <w:lang w:val="en-US" w:eastAsia="es-ES"/>
        </w:rPr>
      </w:pPr>
    </w:p>
    <w:p w14:paraId="4D37AE6F" w14:textId="7FF3B80B"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w:t>
      </w:r>
      <w:r w:rsidR="00A82913">
        <w:rPr>
          <w:rFonts w:ascii="Arial" w:eastAsia="Times New Roman" w:hAnsi="Arial" w:cs="Arial"/>
          <w:b/>
          <w:color w:val="E36C0A" w:themeColor="accent6" w:themeShade="BF"/>
          <w:sz w:val="18"/>
          <w:szCs w:val="18"/>
          <w:u w:val="single"/>
          <w:lang w:val="es-ES_tradnl" w:eastAsia="es-ES"/>
        </w:rPr>
        <w:t>PERSONA POR</w:t>
      </w:r>
      <w:r w:rsidR="00385E54">
        <w:rPr>
          <w:rFonts w:ascii="Arial" w:eastAsia="Times New Roman" w:hAnsi="Arial" w:cs="Arial"/>
          <w:b/>
          <w:color w:val="E36C0A" w:themeColor="accent6" w:themeShade="BF"/>
          <w:sz w:val="18"/>
          <w:szCs w:val="18"/>
          <w:u w:val="single"/>
          <w:lang w:val="es-ES_tradnl" w:eastAsia="es-ES"/>
        </w:rPr>
        <w:t xml:space="preserve"> NOCHE </w:t>
      </w:r>
      <w:r>
        <w:rPr>
          <w:rFonts w:ascii="Arial" w:eastAsia="Times New Roman" w:hAnsi="Arial" w:cs="Arial"/>
          <w:b/>
          <w:color w:val="E36C0A" w:themeColor="accent6" w:themeShade="BF"/>
          <w:sz w:val="18"/>
          <w:szCs w:val="18"/>
          <w:u w:val="single"/>
          <w:lang w:val="es-ES_tradnl" w:eastAsia="es-ES"/>
        </w:rPr>
        <w:t>EN USD:</w:t>
      </w:r>
    </w:p>
    <w:p w14:paraId="379D74DC" w14:textId="77777777" w:rsidR="00A82913" w:rsidRDefault="00A8291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828"/>
        <w:gridCol w:w="3449"/>
        <w:gridCol w:w="3449"/>
      </w:tblGrid>
      <w:tr w:rsidR="00A82913" w:rsidRPr="00DB4304" w14:paraId="4CE3A44D" w14:textId="72387784" w:rsidTr="00A82913">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E36C0A" w:themeFill="accent6" w:themeFillShade="BF"/>
            <w:vAlign w:val="center"/>
          </w:tcPr>
          <w:p w14:paraId="23BD5B79" w14:textId="5F6D7948" w:rsidR="00A82913" w:rsidRPr="00DB4304" w:rsidRDefault="00A82913" w:rsidP="00AB34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lastRenderedPageBreak/>
              <w:t xml:space="preserve">Salidas: </w:t>
            </w:r>
            <w:r w:rsidR="00A75E5D">
              <w:rPr>
                <w:rFonts w:ascii="Arial" w:eastAsia="Calibri" w:hAnsi="Arial" w:cs="Arial"/>
                <w:bCs w:val="0"/>
                <w:color w:val="FFFFFF" w:themeColor="background1"/>
                <w:sz w:val="20"/>
                <w:szCs w:val="20"/>
                <w:lang w:val="es-AR"/>
              </w:rPr>
              <w:t>Sábados</w:t>
            </w:r>
          </w:p>
        </w:tc>
        <w:tc>
          <w:tcPr>
            <w:tcW w:w="3449" w:type="dxa"/>
            <w:shd w:val="clear" w:color="auto" w:fill="E36C0A" w:themeFill="accent6" w:themeFillShade="BF"/>
            <w:vAlign w:val="center"/>
          </w:tcPr>
          <w:p w14:paraId="326AF91D" w14:textId="07FA0B57" w:rsidR="00A82913" w:rsidRPr="00DB4304" w:rsidRDefault="00A82913" w:rsidP="00AB34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3449" w:type="dxa"/>
            <w:shd w:val="clear" w:color="auto" w:fill="E36C0A" w:themeFill="accent6" w:themeFillShade="BF"/>
            <w:vAlign w:val="center"/>
          </w:tcPr>
          <w:p w14:paraId="7B4DE721" w14:textId="4C202B56" w:rsidR="00A82913" w:rsidRDefault="00A82913" w:rsidP="00A829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DBL</w:t>
            </w:r>
          </w:p>
        </w:tc>
      </w:tr>
      <w:tr w:rsidR="00A75E5D" w:rsidRPr="00FF256B" w14:paraId="1E49A82A" w14:textId="76A8D7A5" w:rsidTr="00A75E5D">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FFFFFF" w:themeFill="background1"/>
            <w:vAlign w:val="center"/>
          </w:tcPr>
          <w:p w14:paraId="2F357034" w14:textId="77777777" w:rsidR="00A75E5D" w:rsidRPr="00C87B01" w:rsidRDefault="00A75E5D" w:rsidP="00A75E5D">
            <w:pPr>
              <w:spacing w:after="0" w:line="240" w:lineRule="auto"/>
              <w:rPr>
                <w:rFonts w:ascii="Calibri" w:hAnsi="Calibri" w:cs="Calibri"/>
                <w:b w:val="0"/>
                <w:bCs w:val="0"/>
                <w:color w:val="000000" w:themeColor="text1"/>
                <w:lang w:val="es-MX"/>
              </w:rPr>
            </w:pPr>
            <w:r w:rsidRPr="00C87B01">
              <w:rPr>
                <w:rFonts w:ascii="Calibri" w:hAnsi="Calibri" w:cs="Calibri"/>
                <w:b w:val="0"/>
                <w:bCs w:val="0"/>
                <w:color w:val="000000" w:themeColor="text1"/>
              </w:rPr>
              <w:t>Enero: 4, 18</w:t>
            </w:r>
            <w:r w:rsidRPr="00C87B01">
              <w:rPr>
                <w:rFonts w:ascii="Calibri" w:hAnsi="Calibri" w:cs="Calibri"/>
                <w:b w:val="0"/>
                <w:bCs w:val="0"/>
                <w:color w:val="000000" w:themeColor="text1"/>
              </w:rPr>
              <w:br/>
              <w:t xml:space="preserve">Febrero: 1, 15 </w:t>
            </w:r>
            <w:r w:rsidRPr="00C87B01">
              <w:rPr>
                <w:rFonts w:ascii="Calibri" w:hAnsi="Calibri" w:cs="Calibri"/>
                <w:b w:val="0"/>
                <w:bCs w:val="0"/>
                <w:color w:val="000000" w:themeColor="text1"/>
              </w:rPr>
              <w:br/>
              <w:t>Marzo: 1, 15</w:t>
            </w:r>
            <w:r w:rsidRPr="00C87B01">
              <w:rPr>
                <w:rFonts w:ascii="Calibri" w:hAnsi="Calibri" w:cs="Calibri"/>
                <w:b w:val="0"/>
                <w:bCs w:val="0"/>
                <w:color w:val="000000" w:themeColor="text1"/>
              </w:rPr>
              <w:br/>
              <w:t>Abril: 12, 26</w:t>
            </w:r>
            <w:r w:rsidRPr="00C87B01">
              <w:rPr>
                <w:rFonts w:ascii="Calibri" w:hAnsi="Calibri" w:cs="Calibri"/>
                <w:b w:val="0"/>
                <w:bCs w:val="0"/>
                <w:color w:val="000000" w:themeColor="text1"/>
              </w:rPr>
              <w:br/>
              <w:t>Mayo: 10, 24</w:t>
            </w:r>
            <w:r w:rsidRPr="00C87B01">
              <w:rPr>
                <w:rFonts w:ascii="Calibri" w:hAnsi="Calibri" w:cs="Calibri"/>
                <w:b w:val="0"/>
                <w:bCs w:val="0"/>
                <w:color w:val="000000" w:themeColor="text1"/>
              </w:rPr>
              <w:br/>
              <w:t xml:space="preserve">Junio: 7, 21 </w:t>
            </w:r>
            <w:r w:rsidRPr="00C87B01">
              <w:rPr>
                <w:rFonts w:ascii="Calibri" w:hAnsi="Calibri" w:cs="Calibri"/>
                <w:b w:val="0"/>
                <w:bCs w:val="0"/>
                <w:color w:val="000000" w:themeColor="text1"/>
              </w:rPr>
              <w:br/>
              <w:t xml:space="preserve">Septiembre: 13, 27 </w:t>
            </w:r>
            <w:r w:rsidRPr="00C87B01">
              <w:rPr>
                <w:rFonts w:ascii="Calibri" w:hAnsi="Calibri" w:cs="Calibri"/>
                <w:b w:val="0"/>
                <w:bCs w:val="0"/>
                <w:color w:val="000000" w:themeColor="text1"/>
              </w:rPr>
              <w:br/>
              <w:t>Octubre: 11</w:t>
            </w:r>
            <w:r w:rsidRPr="00C87B01">
              <w:rPr>
                <w:rFonts w:ascii="Calibri" w:hAnsi="Calibri" w:cs="Calibri"/>
                <w:b w:val="0"/>
                <w:bCs w:val="0"/>
                <w:color w:val="000000" w:themeColor="text1"/>
              </w:rPr>
              <w:br/>
              <w:t xml:space="preserve">Noviembre: 22 </w:t>
            </w:r>
          </w:p>
          <w:p w14:paraId="542304D9" w14:textId="395505D1" w:rsidR="00A75E5D" w:rsidRPr="00C87B01" w:rsidRDefault="00A75E5D" w:rsidP="00A75E5D">
            <w:pPr>
              <w:widowControl w:val="0"/>
              <w:spacing w:after="0" w:line="240" w:lineRule="auto"/>
              <w:jc w:val="center"/>
              <w:rPr>
                <w:rFonts w:ascii="Arial" w:hAnsi="Arial" w:cs="Arial"/>
                <w:b w:val="0"/>
                <w:bCs w:val="0"/>
                <w:color w:val="000000" w:themeColor="text1"/>
                <w:sz w:val="18"/>
                <w:szCs w:val="18"/>
                <w:lang w:val="es-MX"/>
              </w:rPr>
            </w:pPr>
          </w:p>
        </w:tc>
        <w:tc>
          <w:tcPr>
            <w:tcW w:w="3449" w:type="dxa"/>
            <w:shd w:val="clear" w:color="auto" w:fill="FFFFFF" w:themeFill="background1"/>
            <w:vAlign w:val="center"/>
          </w:tcPr>
          <w:p w14:paraId="5E7DE1BB" w14:textId="602CA2AC" w:rsidR="00A75E5D" w:rsidRPr="00C87B01" w:rsidRDefault="00A75E5D" w:rsidP="00A75E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87B01">
              <w:rPr>
                <w:rFonts w:ascii="Arial" w:hAnsi="Arial" w:cs="Arial"/>
                <w:color w:val="000000" w:themeColor="text1"/>
                <w:sz w:val="18"/>
                <w:szCs w:val="18"/>
              </w:rPr>
              <w:t>USD 6,209</w:t>
            </w:r>
          </w:p>
        </w:tc>
        <w:tc>
          <w:tcPr>
            <w:tcW w:w="3449" w:type="dxa"/>
            <w:shd w:val="clear" w:color="auto" w:fill="FFFFFF" w:themeFill="background1"/>
            <w:vAlign w:val="center"/>
          </w:tcPr>
          <w:p w14:paraId="4665BC1E" w14:textId="091658D3" w:rsidR="00A75E5D" w:rsidRPr="00C87B01" w:rsidRDefault="00A75E5D" w:rsidP="00A75E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87B01">
              <w:rPr>
                <w:rFonts w:ascii="Arial" w:hAnsi="Arial" w:cs="Arial"/>
                <w:color w:val="000000" w:themeColor="text1"/>
                <w:sz w:val="18"/>
                <w:szCs w:val="18"/>
              </w:rPr>
              <w:t>USD 5,057</w:t>
            </w:r>
          </w:p>
        </w:tc>
      </w:tr>
      <w:tr w:rsidR="00A75E5D" w:rsidRPr="00FF256B" w14:paraId="6EACC1F6" w14:textId="77777777" w:rsidTr="00A75E5D">
        <w:trPr>
          <w:trHeight w:val="466"/>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FFFFFF" w:themeFill="background1"/>
            <w:vAlign w:val="center"/>
          </w:tcPr>
          <w:p w14:paraId="555AF09F" w14:textId="31E37A39" w:rsidR="00A75E5D" w:rsidRPr="00C87B01" w:rsidRDefault="00A75E5D" w:rsidP="00A75E5D">
            <w:pPr>
              <w:spacing w:after="0" w:line="240" w:lineRule="auto"/>
              <w:rPr>
                <w:rFonts w:ascii="Calibri" w:hAnsi="Calibri" w:cs="Calibri"/>
                <w:b w:val="0"/>
                <w:bCs w:val="0"/>
                <w:color w:val="000000" w:themeColor="text1"/>
                <w:lang w:val="es-MX"/>
              </w:rPr>
            </w:pPr>
            <w:r w:rsidRPr="00C87B01">
              <w:rPr>
                <w:rFonts w:ascii="Calibri" w:hAnsi="Calibri" w:cs="Calibri"/>
                <w:b w:val="0"/>
                <w:bCs w:val="0"/>
                <w:color w:val="000000" w:themeColor="text1"/>
              </w:rPr>
              <w:t>Marzo: 29</w:t>
            </w:r>
            <w:r w:rsidRPr="00C87B01">
              <w:rPr>
                <w:rFonts w:ascii="Calibri" w:hAnsi="Calibri" w:cs="Calibri"/>
                <w:b w:val="0"/>
                <w:bCs w:val="0"/>
                <w:color w:val="000000" w:themeColor="text1"/>
              </w:rPr>
              <w:br/>
              <w:t xml:space="preserve">Julio: 5, 19 </w:t>
            </w:r>
            <w:r w:rsidRPr="00C87B01">
              <w:rPr>
                <w:rFonts w:ascii="Calibri" w:hAnsi="Calibri" w:cs="Calibri"/>
                <w:b w:val="0"/>
                <w:bCs w:val="0"/>
                <w:color w:val="000000" w:themeColor="text1"/>
              </w:rPr>
              <w:br/>
              <w:t>Agosto: 2, 16</w:t>
            </w:r>
            <w:r w:rsidRPr="00C87B01">
              <w:rPr>
                <w:rFonts w:ascii="Calibri" w:hAnsi="Calibri" w:cs="Calibri"/>
                <w:b w:val="0"/>
                <w:bCs w:val="0"/>
                <w:color w:val="000000" w:themeColor="text1"/>
              </w:rPr>
              <w:br/>
              <w:t>Octubre: 25</w:t>
            </w:r>
            <w:r w:rsidRPr="00C87B01">
              <w:rPr>
                <w:rFonts w:ascii="Calibri" w:hAnsi="Calibri" w:cs="Calibri"/>
                <w:b w:val="0"/>
                <w:bCs w:val="0"/>
                <w:color w:val="000000" w:themeColor="text1"/>
              </w:rPr>
              <w:br/>
              <w:t xml:space="preserve">Noviembre: 8 </w:t>
            </w:r>
            <w:r w:rsidRPr="00C87B01">
              <w:rPr>
                <w:rFonts w:ascii="Calibri" w:hAnsi="Calibri" w:cs="Calibri"/>
                <w:b w:val="0"/>
                <w:bCs w:val="0"/>
                <w:color w:val="000000" w:themeColor="text1"/>
              </w:rPr>
              <w:br/>
              <w:t>Diciembre: 20</w:t>
            </w:r>
          </w:p>
        </w:tc>
        <w:tc>
          <w:tcPr>
            <w:tcW w:w="3449" w:type="dxa"/>
            <w:shd w:val="clear" w:color="auto" w:fill="FFFFFF" w:themeFill="background1"/>
            <w:vAlign w:val="center"/>
          </w:tcPr>
          <w:p w14:paraId="1CCDEEC3" w14:textId="51F8DF14" w:rsidR="00A75E5D" w:rsidRPr="00C87B01" w:rsidRDefault="00A75E5D" w:rsidP="00A75E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87B01">
              <w:rPr>
                <w:rFonts w:ascii="Arial" w:hAnsi="Arial" w:cs="Arial"/>
                <w:color w:val="000000" w:themeColor="text1"/>
                <w:sz w:val="18"/>
                <w:szCs w:val="18"/>
              </w:rPr>
              <w:t>USD 6,418</w:t>
            </w:r>
          </w:p>
        </w:tc>
        <w:tc>
          <w:tcPr>
            <w:tcW w:w="3449" w:type="dxa"/>
            <w:shd w:val="clear" w:color="auto" w:fill="FFFFFF" w:themeFill="background1"/>
            <w:vAlign w:val="center"/>
          </w:tcPr>
          <w:p w14:paraId="234D7C78" w14:textId="4623B1AF" w:rsidR="00A75E5D" w:rsidRPr="00C87B01" w:rsidRDefault="00A75E5D" w:rsidP="00A75E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87B01">
              <w:rPr>
                <w:rFonts w:ascii="Arial" w:hAnsi="Arial" w:cs="Arial"/>
                <w:color w:val="000000" w:themeColor="text1"/>
                <w:sz w:val="18"/>
                <w:szCs w:val="18"/>
              </w:rPr>
              <w:t>USD 5,265</w:t>
            </w:r>
          </w:p>
        </w:tc>
      </w:tr>
    </w:tbl>
    <w:p w14:paraId="57472596"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5EF2CFC5"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0925B700"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4F651F57" w14:textId="6753B9D6" w:rsidR="00D84853" w:rsidRPr="009C785C" w:rsidRDefault="00253196" w:rsidP="009C785C">
      <w:pPr>
        <w:jc w:val="both"/>
        <w:rPr>
          <w:rFonts w:ascii="Arial" w:eastAsia="Times New Roman" w:hAnsi="Arial" w:cs="Arial"/>
          <w:b/>
          <w:color w:val="E36C0A"/>
          <w:sz w:val="18"/>
          <w:szCs w:val="18"/>
          <w:u w:val="single"/>
          <w:lang w:eastAsia="es-ES"/>
        </w:rPr>
      </w:pPr>
      <w:r w:rsidRPr="009C785C">
        <w:rPr>
          <w:rFonts w:ascii="Arial" w:eastAsia="Times New Roman" w:hAnsi="Arial" w:cs="Arial"/>
          <w:b/>
          <w:color w:val="E36C0A"/>
          <w:sz w:val="18"/>
          <w:szCs w:val="18"/>
          <w:u w:val="single"/>
          <w:lang w:eastAsia="es-ES"/>
        </w:rPr>
        <w:t>EL PRECIO INCLUYE</w:t>
      </w:r>
    </w:p>
    <w:p w14:paraId="5F1329E9"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Traslado privado entre Aeropuerto ICN y hotel </w:t>
      </w:r>
    </w:p>
    <w:p w14:paraId="7D3BA668"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Asistencia de guía coreano de habla hispana del día 1 de llegada </w:t>
      </w:r>
    </w:p>
    <w:p w14:paraId="746BF105"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Traslado privado entre ciudades y visitas</w:t>
      </w:r>
    </w:p>
    <w:p w14:paraId="6C0A35CA"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Traslado en Transporte público en Seúl </w:t>
      </w:r>
    </w:p>
    <w:p w14:paraId="5EBE72A7"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Boleto de </w:t>
      </w:r>
      <w:proofErr w:type="gramStart"/>
      <w:r w:rsidRPr="00C87B01">
        <w:rPr>
          <w:rFonts w:ascii="Arial" w:eastAsiaTheme="minorHAnsi" w:hAnsi="Arial" w:cs="Arial"/>
          <w:color w:val="000000" w:themeColor="text1"/>
          <w:sz w:val="18"/>
          <w:szCs w:val="18"/>
          <w:lang w:val="es-ES"/>
        </w:rPr>
        <w:t>KTX(</w:t>
      </w:r>
      <w:proofErr w:type="gramEnd"/>
      <w:r w:rsidRPr="00C87B01">
        <w:rPr>
          <w:rFonts w:ascii="Arial" w:eastAsiaTheme="minorHAnsi" w:hAnsi="Arial" w:cs="Arial"/>
          <w:color w:val="000000" w:themeColor="text1"/>
          <w:sz w:val="18"/>
          <w:szCs w:val="18"/>
          <w:lang w:val="es-ES"/>
        </w:rPr>
        <w:t>tren de alta velocidad) de Seúl a Busan</w:t>
      </w:r>
    </w:p>
    <w:p w14:paraId="4B415CA4"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Hospedaje en hoteles 3*, 4* y/o 5* con Hab. DBL con desayuno (Día 8 no ofrecerá desayuno) </w:t>
      </w:r>
    </w:p>
    <w:p w14:paraId="258BCF9A"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Tarjeta de movilidad T-</w:t>
      </w:r>
      <w:proofErr w:type="spellStart"/>
      <w:r w:rsidRPr="00C87B01">
        <w:rPr>
          <w:rFonts w:ascii="Arial" w:eastAsiaTheme="minorHAnsi" w:hAnsi="Arial" w:cs="Arial"/>
          <w:color w:val="000000" w:themeColor="text1"/>
          <w:sz w:val="18"/>
          <w:szCs w:val="18"/>
          <w:lang w:val="es-ES"/>
        </w:rPr>
        <w:t>money</w:t>
      </w:r>
      <w:proofErr w:type="spellEnd"/>
      <w:r w:rsidRPr="00C87B01">
        <w:rPr>
          <w:rFonts w:ascii="Arial" w:eastAsiaTheme="minorHAnsi" w:hAnsi="Arial" w:cs="Arial"/>
          <w:color w:val="000000" w:themeColor="text1"/>
          <w:sz w:val="18"/>
          <w:szCs w:val="18"/>
          <w:lang w:val="es-ES"/>
        </w:rPr>
        <w:t xml:space="preserve"> con recarga de saldo</w:t>
      </w:r>
    </w:p>
    <w:p w14:paraId="7FA8207B"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Guía coreano de habla hispana durante todo el itinerario</w:t>
      </w:r>
    </w:p>
    <w:p w14:paraId="5AE80847" w14:textId="7079D53E"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6 </w:t>
      </w:r>
      <w:r w:rsidRPr="00C87B01">
        <w:rPr>
          <w:rFonts w:ascii="Arial" w:eastAsiaTheme="minorHAnsi" w:hAnsi="Arial" w:cs="Arial"/>
          <w:color w:val="000000" w:themeColor="text1"/>
          <w:sz w:val="18"/>
          <w:szCs w:val="18"/>
          <w:lang w:val="es-ES"/>
        </w:rPr>
        <w:t xml:space="preserve">desayunos, 6 almuerzos y </w:t>
      </w:r>
      <w:r w:rsidRPr="00C87B01">
        <w:rPr>
          <w:rFonts w:ascii="Arial" w:eastAsiaTheme="minorHAnsi" w:hAnsi="Arial" w:cs="Arial"/>
          <w:color w:val="000000" w:themeColor="text1"/>
          <w:sz w:val="18"/>
          <w:szCs w:val="18"/>
          <w:lang w:val="es-ES"/>
        </w:rPr>
        <w:t>2 cenas</w:t>
      </w:r>
    </w:p>
    <w:p w14:paraId="12926689"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Entradas a los lugares de visita</w:t>
      </w:r>
    </w:p>
    <w:p w14:paraId="157447F9"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Recorrido en crucero en Río Han</w:t>
      </w:r>
    </w:p>
    <w:p w14:paraId="28F9E9C2"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Renta de </w:t>
      </w:r>
      <w:proofErr w:type="spellStart"/>
      <w:proofErr w:type="gramStart"/>
      <w:r w:rsidRPr="00C87B01">
        <w:rPr>
          <w:rFonts w:ascii="Arial" w:eastAsiaTheme="minorHAnsi" w:hAnsi="Arial" w:cs="Arial"/>
          <w:color w:val="000000" w:themeColor="text1"/>
          <w:sz w:val="18"/>
          <w:szCs w:val="18"/>
          <w:lang w:val="es-ES"/>
        </w:rPr>
        <w:t>Hanbok</w:t>
      </w:r>
      <w:proofErr w:type="spellEnd"/>
      <w:r w:rsidRPr="00C87B01">
        <w:rPr>
          <w:rFonts w:ascii="Arial" w:eastAsiaTheme="minorHAnsi" w:hAnsi="Arial" w:cs="Arial"/>
          <w:color w:val="000000" w:themeColor="text1"/>
          <w:sz w:val="18"/>
          <w:szCs w:val="18"/>
          <w:lang w:val="es-ES"/>
        </w:rPr>
        <w:t>(</w:t>
      </w:r>
      <w:proofErr w:type="gramEnd"/>
      <w:r w:rsidRPr="00C87B01">
        <w:rPr>
          <w:rFonts w:ascii="Arial" w:eastAsiaTheme="minorHAnsi" w:hAnsi="Arial" w:cs="Arial"/>
          <w:color w:val="000000" w:themeColor="text1"/>
          <w:sz w:val="18"/>
          <w:szCs w:val="18"/>
          <w:lang w:val="es-ES"/>
        </w:rPr>
        <w:t xml:space="preserve">traje tradicional coreano) para el recorrido en el Palacio </w:t>
      </w:r>
      <w:proofErr w:type="spellStart"/>
      <w:r w:rsidRPr="00C87B01">
        <w:rPr>
          <w:rFonts w:ascii="Arial" w:eastAsiaTheme="minorHAnsi" w:hAnsi="Arial" w:cs="Arial"/>
          <w:color w:val="000000" w:themeColor="text1"/>
          <w:sz w:val="18"/>
          <w:szCs w:val="18"/>
          <w:lang w:val="es-ES"/>
        </w:rPr>
        <w:t>Gyeongbokgung</w:t>
      </w:r>
      <w:proofErr w:type="spellEnd"/>
      <w:r w:rsidRPr="00C87B01">
        <w:rPr>
          <w:rFonts w:ascii="Arial" w:eastAsiaTheme="minorHAnsi" w:hAnsi="Arial" w:cs="Arial"/>
          <w:color w:val="000000" w:themeColor="text1"/>
          <w:sz w:val="18"/>
          <w:szCs w:val="18"/>
          <w:lang w:val="es-ES"/>
        </w:rPr>
        <w:t xml:space="preserve"> </w:t>
      </w:r>
    </w:p>
    <w:p w14:paraId="16898A33"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Boleto de Mirador en </w:t>
      </w:r>
      <w:proofErr w:type="spellStart"/>
      <w:r w:rsidRPr="00C87B01">
        <w:rPr>
          <w:rFonts w:ascii="Arial" w:eastAsiaTheme="minorHAnsi" w:hAnsi="Arial" w:cs="Arial"/>
          <w:color w:val="000000" w:themeColor="text1"/>
          <w:sz w:val="18"/>
          <w:szCs w:val="18"/>
          <w:lang w:val="es-ES"/>
        </w:rPr>
        <w:t>Lotte</w:t>
      </w:r>
      <w:proofErr w:type="spellEnd"/>
      <w:r w:rsidRPr="00C87B01">
        <w:rPr>
          <w:rFonts w:ascii="Arial" w:eastAsiaTheme="minorHAnsi" w:hAnsi="Arial" w:cs="Arial"/>
          <w:color w:val="000000" w:themeColor="text1"/>
          <w:sz w:val="18"/>
          <w:szCs w:val="18"/>
          <w:lang w:val="es-ES"/>
        </w:rPr>
        <w:t xml:space="preserve"> World </w:t>
      </w:r>
      <w:proofErr w:type="gramStart"/>
      <w:r w:rsidRPr="00C87B01">
        <w:rPr>
          <w:rFonts w:ascii="Arial" w:eastAsiaTheme="minorHAnsi" w:hAnsi="Arial" w:cs="Arial"/>
          <w:color w:val="000000" w:themeColor="text1"/>
          <w:sz w:val="18"/>
          <w:szCs w:val="18"/>
          <w:lang w:val="es-ES"/>
        </w:rPr>
        <w:t>Tower(</w:t>
      </w:r>
      <w:proofErr w:type="spellStart"/>
      <w:proofErr w:type="gramEnd"/>
      <w:r w:rsidRPr="00C87B01">
        <w:rPr>
          <w:rFonts w:ascii="Arial" w:eastAsiaTheme="minorHAnsi" w:hAnsi="Arial" w:cs="Arial"/>
          <w:color w:val="000000" w:themeColor="text1"/>
          <w:sz w:val="18"/>
          <w:szCs w:val="18"/>
          <w:lang w:val="es-ES"/>
        </w:rPr>
        <w:t>Seoul</w:t>
      </w:r>
      <w:proofErr w:type="spellEnd"/>
      <w:r w:rsidRPr="00C87B01">
        <w:rPr>
          <w:rFonts w:ascii="Arial" w:eastAsiaTheme="minorHAnsi" w:hAnsi="Arial" w:cs="Arial"/>
          <w:color w:val="000000" w:themeColor="text1"/>
          <w:sz w:val="18"/>
          <w:szCs w:val="18"/>
          <w:lang w:val="es-ES"/>
        </w:rPr>
        <w:t xml:space="preserve"> </w:t>
      </w:r>
      <w:proofErr w:type="spellStart"/>
      <w:r w:rsidRPr="00C87B01">
        <w:rPr>
          <w:rFonts w:ascii="Arial" w:eastAsiaTheme="minorHAnsi" w:hAnsi="Arial" w:cs="Arial"/>
          <w:color w:val="000000" w:themeColor="text1"/>
          <w:sz w:val="18"/>
          <w:szCs w:val="18"/>
          <w:lang w:val="es-ES"/>
        </w:rPr>
        <w:t>Sky</w:t>
      </w:r>
      <w:proofErr w:type="spellEnd"/>
      <w:r w:rsidRPr="00C87B01">
        <w:rPr>
          <w:rFonts w:ascii="Arial" w:eastAsiaTheme="minorHAnsi" w:hAnsi="Arial" w:cs="Arial"/>
          <w:color w:val="000000" w:themeColor="text1"/>
          <w:sz w:val="18"/>
          <w:szCs w:val="18"/>
          <w:lang w:val="es-ES"/>
        </w:rPr>
        <w:t>)</w:t>
      </w:r>
    </w:p>
    <w:p w14:paraId="35878E62"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Teleférico marítimo </w:t>
      </w:r>
      <w:proofErr w:type="spellStart"/>
      <w:r w:rsidRPr="00C87B01">
        <w:rPr>
          <w:rFonts w:ascii="Arial" w:eastAsiaTheme="minorHAnsi" w:hAnsi="Arial" w:cs="Arial"/>
          <w:color w:val="000000" w:themeColor="text1"/>
          <w:sz w:val="18"/>
          <w:szCs w:val="18"/>
          <w:lang w:val="es-ES"/>
        </w:rPr>
        <w:t>Songdo</w:t>
      </w:r>
      <w:proofErr w:type="spellEnd"/>
      <w:r w:rsidRPr="00C87B01">
        <w:rPr>
          <w:rFonts w:ascii="Arial" w:eastAsiaTheme="minorHAnsi" w:hAnsi="Arial" w:cs="Arial"/>
          <w:color w:val="000000" w:themeColor="text1"/>
          <w:sz w:val="18"/>
          <w:szCs w:val="18"/>
          <w:lang w:val="es-ES"/>
        </w:rPr>
        <w:t xml:space="preserve"> en Busan con cabina cristal</w:t>
      </w:r>
    </w:p>
    <w:p w14:paraId="2C6E26DC"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Tren pequeño de Blue Line </w:t>
      </w:r>
      <w:proofErr w:type="spellStart"/>
      <w:r w:rsidRPr="00C87B01">
        <w:rPr>
          <w:rFonts w:ascii="Arial" w:eastAsiaTheme="minorHAnsi" w:hAnsi="Arial" w:cs="Arial"/>
          <w:color w:val="000000" w:themeColor="text1"/>
          <w:sz w:val="18"/>
          <w:szCs w:val="18"/>
          <w:lang w:val="es-ES"/>
        </w:rPr>
        <w:t>Sky</w:t>
      </w:r>
      <w:proofErr w:type="spellEnd"/>
      <w:r w:rsidRPr="00C87B01">
        <w:rPr>
          <w:rFonts w:ascii="Arial" w:eastAsiaTheme="minorHAnsi" w:hAnsi="Arial" w:cs="Arial"/>
          <w:color w:val="000000" w:themeColor="text1"/>
          <w:sz w:val="18"/>
          <w:szCs w:val="18"/>
          <w:lang w:val="es-ES"/>
        </w:rPr>
        <w:t xml:space="preserve"> Capsule en Busan </w:t>
      </w:r>
    </w:p>
    <w:p w14:paraId="18D596EC" w14:textId="77777777" w:rsidR="00A75E5D" w:rsidRPr="00C87B01" w:rsidRDefault="00A75E5D" w:rsidP="005148D4">
      <w:pPr>
        <w:pStyle w:val="Sinespaciado"/>
        <w:widowControl w:val="0"/>
        <w:numPr>
          <w:ilvl w:val="0"/>
          <w:numId w:val="31"/>
        </w:numPr>
        <w:autoSpaceDN w:val="0"/>
        <w:spacing w:line="240" w:lineRule="exact"/>
        <w:jc w:val="both"/>
        <w:textAlignment w:val="baseline"/>
        <w:rPr>
          <w:rFonts w:ascii="Arial" w:eastAsiaTheme="minorHAnsi" w:hAnsi="Arial" w:cs="Arial"/>
          <w:color w:val="000000" w:themeColor="text1"/>
          <w:sz w:val="18"/>
          <w:szCs w:val="18"/>
          <w:lang w:val="es-ES"/>
        </w:rPr>
      </w:pPr>
      <w:r w:rsidRPr="00C87B01">
        <w:rPr>
          <w:rFonts w:ascii="Arial" w:eastAsiaTheme="minorHAnsi" w:hAnsi="Arial" w:cs="Arial"/>
          <w:color w:val="000000" w:themeColor="text1"/>
          <w:sz w:val="18"/>
          <w:szCs w:val="18"/>
          <w:lang w:val="es-ES"/>
        </w:rPr>
        <w:t xml:space="preserve">Recorrido en </w:t>
      </w:r>
      <w:proofErr w:type="spellStart"/>
      <w:proofErr w:type="gramStart"/>
      <w:r w:rsidRPr="00C87B01">
        <w:rPr>
          <w:rFonts w:ascii="Arial" w:eastAsiaTheme="minorHAnsi" w:hAnsi="Arial" w:cs="Arial"/>
          <w:color w:val="000000" w:themeColor="text1"/>
          <w:sz w:val="18"/>
          <w:szCs w:val="18"/>
          <w:lang w:val="es-ES"/>
        </w:rPr>
        <w:t>Teu</w:t>
      </w:r>
      <w:proofErr w:type="spellEnd"/>
      <w:r w:rsidRPr="00C87B01">
        <w:rPr>
          <w:rFonts w:ascii="Arial" w:eastAsiaTheme="minorHAnsi" w:hAnsi="Arial" w:cs="Arial"/>
          <w:color w:val="000000" w:themeColor="text1"/>
          <w:sz w:val="18"/>
          <w:szCs w:val="18"/>
          <w:lang w:val="es-ES"/>
        </w:rPr>
        <w:t>(</w:t>
      </w:r>
      <w:proofErr w:type="gramEnd"/>
      <w:r w:rsidRPr="00C87B01">
        <w:rPr>
          <w:rFonts w:ascii="Arial" w:eastAsiaTheme="minorHAnsi" w:hAnsi="Arial" w:cs="Arial"/>
          <w:color w:val="000000" w:themeColor="text1"/>
          <w:sz w:val="18"/>
          <w:szCs w:val="18"/>
          <w:lang w:val="es-ES"/>
        </w:rPr>
        <w:t xml:space="preserve">Bote tradicional de </w:t>
      </w:r>
      <w:proofErr w:type="spellStart"/>
      <w:r w:rsidRPr="00C87B01">
        <w:rPr>
          <w:rFonts w:ascii="Arial" w:eastAsiaTheme="minorHAnsi" w:hAnsi="Arial" w:cs="Arial"/>
          <w:color w:val="000000" w:themeColor="text1"/>
          <w:sz w:val="18"/>
          <w:szCs w:val="18"/>
          <w:lang w:val="es-ES"/>
        </w:rPr>
        <w:t>Jeju</w:t>
      </w:r>
      <w:proofErr w:type="spellEnd"/>
      <w:r w:rsidRPr="00C87B01">
        <w:rPr>
          <w:rFonts w:ascii="Arial" w:eastAsiaTheme="minorHAnsi" w:hAnsi="Arial" w:cs="Arial"/>
          <w:color w:val="000000" w:themeColor="text1"/>
          <w:sz w:val="18"/>
          <w:szCs w:val="18"/>
          <w:lang w:val="es-ES"/>
        </w:rPr>
        <w:t xml:space="preserve">) en </w:t>
      </w:r>
      <w:proofErr w:type="spellStart"/>
      <w:r w:rsidRPr="00C87B01">
        <w:rPr>
          <w:rFonts w:ascii="Arial" w:eastAsiaTheme="minorHAnsi" w:hAnsi="Arial" w:cs="Arial"/>
          <w:color w:val="000000" w:themeColor="text1"/>
          <w:sz w:val="18"/>
          <w:szCs w:val="18"/>
          <w:lang w:val="es-ES"/>
        </w:rPr>
        <w:t>Seosokkak</w:t>
      </w:r>
      <w:proofErr w:type="spellEnd"/>
      <w:r w:rsidRPr="00C87B01">
        <w:rPr>
          <w:rFonts w:ascii="Arial" w:eastAsiaTheme="minorHAnsi" w:hAnsi="Arial" w:cs="Arial"/>
          <w:color w:val="000000" w:themeColor="text1"/>
          <w:sz w:val="18"/>
          <w:szCs w:val="18"/>
          <w:lang w:val="es-ES"/>
        </w:rPr>
        <w:t xml:space="preserve"> </w:t>
      </w:r>
    </w:p>
    <w:p w14:paraId="161FF3C2" w14:textId="382CB9CA" w:rsidR="00B371D9" w:rsidRPr="00C87B01" w:rsidRDefault="00A75E5D" w:rsidP="005148D4">
      <w:pPr>
        <w:pStyle w:val="Sinespaciado"/>
        <w:widowControl w:val="0"/>
        <w:numPr>
          <w:ilvl w:val="0"/>
          <w:numId w:val="31"/>
        </w:numPr>
        <w:autoSpaceDN w:val="0"/>
        <w:spacing w:line="240" w:lineRule="exact"/>
        <w:jc w:val="both"/>
        <w:textAlignment w:val="baseline"/>
        <w:rPr>
          <w:rFonts w:ascii="Arial" w:hAnsi="Arial" w:cs="Arial"/>
          <w:color w:val="000000" w:themeColor="text1"/>
          <w:sz w:val="18"/>
          <w:szCs w:val="18"/>
          <w:lang w:val="es-MX" w:eastAsia="es-ES"/>
        </w:rPr>
      </w:pPr>
      <w:r w:rsidRPr="00C87B01">
        <w:rPr>
          <w:rFonts w:ascii="Arial" w:eastAsiaTheme="minorHAnsi" w:hAnsi="Arial" w:cs="Arial"/>
          <w:color w:val="000000" w:themeColor="text1"/>
          <w:sz w:val="18"/>
          <w:szCs w:val="18"/>
          <w:lang w:val="es-ES"/>
        </w:rPr>
        <w:t>(CORTESÍA) CHIP CELULAR (DATOS ILIMITADOS - 8 DÍAS)</w:t>
      </w:r>
    </w:p>
    <w:p w14:paraId="1B89C1B0" w14:textId="0C00A968" w:rsidR="005148D4" w:rsidRPr="00C87B01" w:rsidRDefault="005148D4" w:rsidP="005148D4">
      <w:pPr>
        <w:pStyle w:val="Sinespaciado"/>
        <w:widowControl w:val="0"/>
        <w:numPr>
          <w:ilvl w:val="0"/>
          <w:numId w:val="31"/>
        </w:numPr>
        <w:autoSpaceDN w:val="0"/>
        <w:spacing w:line="240" w:lineRule="exact"/>
        <w:jc w:val="both"/>
        <w:textAlignment w:val="baseline"/>
        <w:rPr>
          <w:rFonts w:ascii="Arial" w:hAnsi="Arial" w:cs="Arial"/>
          <w:color w:val="000000" w:themeColor="text1"/>
          <w:sz w:val="18"/>
          <w:szCs w:val="18"/>
          <w:lang w:val="es-MX" w:eastAsia="es-ES"/>
        </w:rPr>
      </w:pPr>
      <w:r w:rsidRPr="00C87B01">
        <w:rPr>
          <w:rFonts w:ascii="Arial" w:eastAsiaTheme="minorHAnsi" w:hAnsi="Arial" w:cs="Arial"/>
          <w:color w:val="000000" w:themeColor="text1"/>
          <w:sz w:val="18"/>
          <w:szCs w:val="18"/>
          <w:lang w:val="es-ES"/>
        </w:rPr>
        <w:t>Seguro de viaje y asistencia</w:t>
      </w:r>
    </w:p>
    <w:p w14:paraId="17500F78" w14:textId="77777777" w:rsidR="00A75E5D" w:rsidRDefault="00A75E5D" w:rsidP="00253196">
      <w:pPr>
        <w:pStyle w:val="Sinespaciado"/>
        <w:widowControl w:val="0"/>
        <w:jc w:val="both"/>
        <w:rPr>
          <w:rFonts w:ascii="Arial" w:hAnsi="Arial" w:cs="Arial"/>
          <w:b/>
          <w:color w:val="E36C0A"/>
          <w:sz w:val="18"/>
          <w:szCs w:val="18"/>
          <w:u w:val="single"/>
          <w:lang w:val="es-MX" w:eastAsia="es-ES"/>
        </w:rPr>
      </w:pPr>
    </w:p>
    <w:p w14:paraId="6162CD9F" w14:textId="0551344D" w:rsidR="00253196" w:rsidRPr="009C785C" w:rsidRDefault="00253196" w:rsidP="00253196">
      <w:pPr>
        <w:pStyle w:val="Sinespaciado"/>
        <w:widowControl w:val="0"/>
        <w:jc w:val="both"/>
        <w:rPr>
          <w:lang w:val="es-MX"/>
        </w:rPr>
      </w:pPr>
      <w:r>
        <w:rPr>
          <w:rFonts w:ascii="Arial" w:hAnsi="Arial" w:cs="Arial"/>
          <w:b/>
          <w:color w:val="E36C0A"/>
          <w:sz w:val="18"/>
          <w:szCs w:val="18"/>
          <w:u w:val="single"/>
          <w:lang w:val="es-MX" w:eastAsia="es-ES"/>
        </w:rPr>
        <w:t>EL PRECIO NO INCLUYE</w:t>
      </w:r>
    </w:p>
    <w:p w14:paraId="26774A7E" w14:textId="77777777" w:rsidR="00253196" w:rsidRDefault="00253196" w:rsidP="00253196">
      <w:pPr>
        <w:pStyle w:val="Sinespaciado"/>
        <w:widowControl w:val="0"/>
        <w:ind w:left="360"/>
        <w:jc w:val="both"/>
        <w:rPr>
          <w:rFonts w:ascii="Arial" w:hAnsi="Arial" w:cs="Arial"/>
          <w:b/>
          <w:color w:val="FF0000"/>
          <w:sz w:val="18"/>
          <w:szCs w:val="18"/>
          <w:u w:val="single"/>
          <w:lang w:val="es-ES" w:eastAsia="es-ES"/>
        </w:rPr>
      </w:pPr>
    </w:p>
    <w:p w14:paraId="0BEC745A"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Vuelos internacionales (MEX-ICN ida y vuelta)</w:t>
      </w:r>
    </w:p>
    <w:p w14:paraId="09384753"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Vuelos nacionales (PUS-CJU, CJU-GMP)</w:t>
      </w:r>
    </w:p>
    <w:p w14:paraId="4F14F3D6"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 xml:space="preserve">Propinas para guía, chofer, botones de hotel etc. </w:t>
      </w:r>
    </w:p>
    <w:p w14:paraId="71DB2F2B"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Bebidas</w:t>
      </w:r>
    </w:p>
    <w:p w14:paraId="00AD85A7"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 xml:space="preserve">Asistencia de guía coreano de habla hispana del día 8 de salida </w:t>
      </w:r>
    </w:p>
    <w:p w14:paraId="1BED030E" w14:textId="77777777" w:rsidR="005148D4" w:rsidRPr="00C87B01" w:rsidRDefault="005148D4" w:rsidP="005148D4">
      <w:pPr>
        <w:pStyle w:val="Sinespaciado"/>
        <w:widowControl w:val="0"/>
        <w:numPr>
          <w:ilvl w:val="0"/>
          <w:numId w:val="32"/>
        </w:numPr>
        <w:autoSpaceDN w:val="0"/>
        <w:jc w:val="both"/>
        <w:textAlignment w:val="baseline"/>
        <w:rPr>
          <w:rFonts w:ascii="Arial" w:hAnsi="Arial" w:cs="Arial"/>
          <w:color w:val="000000" w:themeColor="text1"/>
          <w:sz w:val="18"/>
          <w:szCs w:val="18"/>
          <w:lang w:val="es-MX"/>
        </w:rPr>
      </w:pPr>
      <w:r w:rsidRPr="00C87B01">
        <w:rPr>
          <w:rFonts w:ascii="Arial" w:hAnsi="Arial" w:cs="Arial"/>
          <w:color w:val="000000" w:themeColor="text1"/>
          <w:sz w:val="18"/>
          <w:szCs w:val="18"/>
          <w:lang w:val="es-MX"/>
        </w:rPr>
        <w:t>No incluido ningún otro servicio que no está mencionado en el apartado de Incluye.</w:t>
      </w:r>
    </w:p>
    <w:p w14:paraId="1DBCB066"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3A97ADCB" w14:textId="77777777" w:rsidR="00A543E5" w:rsidRDefault="00A543E5"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DE OPERACIÓN:</w:t>
      </w:r>
    </w:p>
    <w:p w14:paraId="0CF0E790" w14:textId="12C27D5B" w:rsidR="00A543E5" w:rsidRPr="00C87B01"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C87B01">
        <w:rPr>
          <w:rFonts w:ascii="Arial" w:eastAsia="Times New Roman" w:hAnsi="Arial" w:cs="Arial"/>
          <w:bCs/>
          <w:color w:val="000000" w:themeColor="text1"/>
          <w:sz w:val="18"/>
          <w:szCs w:val="18"/>
          <w:lang w:eastAsia="es-ES"/>
        </w:rPr>
        <w:t>Son tarifas de tour grupal que se realiza con guía en español</w:t>
      </w:r>
    </w:p>
    <w:p w14:paraId="549D6C2A" w14:textId="051AEAC9" w:rsidR="005148D4" w:rsidRPr="00C87B01" w:rsidRDefault="005148D4" w:rsidP="005148D4">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C87B01">
        <w:rPr>
          <w:rFonts w:ascii="Arial" w:eastAsia="Times New Roman" w:hAnsi="Arial" w:cs="Arial"/>
          <w:bCs/>
          <w:color w:val="000000" w:themeColor="text1"/>
          <w:sz w:val="18"/>
          <w:szCs w:val="18"/>
          <w:lang w:eastAsia="es-ES"/>
        </w:rPr>
        <w:t>En caso de que el tour se lleve a cabo con 2 pasajeros, puede ser que el guía proporcione el servicio de guía conduciendo el vehículo.</w:t>
      </w:r>
    </w:p>
    <w:p w14:paraId="4ED29252" w14:textId="038C37BA" w:rsidR="00A543E5" w:rsidRPr="00C87B01" w:rsidRDefault="005148D4" w:rsidP="005148D4">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C87B01">
        <w:rPr>
          <w:rFonts w:ascii="Arial" w:eastAsia="Times New Roman" w:hAnsi="Arial" w:cs="Arial"/>
          <w:bCs/>
          <w:color w:val="000000" w:themeColor="text1"/>
          <w:sz w:val="18"/>
          <w:szCs w:val="18"/>
          <w:lang w:eastAsia="es-ES"/>
        </w:rPr>
        <w:t>Dependiendo del número final de participantes en el tour, puede cambiar el tipo de vehículo.</w:t>
      </w:r>
      <w:r w:rsidRPr="00C87B01">
        <w:rPr>
          <w:rFonts w:ascii="Arial" w:eastAsia="Times New Roman" w:hAnsi="Arial" w:cs="Arial"/>
          <w:bCs/>
          <w:color w:val="000000" w:themeColor="text1"/>
          <w:sz w:val="18"/>
          <w:szCs w:val="18"/>
          <w:lang w:eastAsia="es-ES"/>
        </w:rPr>
        <w:t xml:space="preserve"> </w:t>
      </w:r>
      <w:r w:rsidR="00A543E5" w:rsidRPr="00C87B01">
        <w:rPr>
          <w:rFonts w:ascii="Arial" w:eastAsia="Times New Roman" w:hAnsi="Arial" w:cs="Arial"/>
          <w:bCs/>
          <w:color w:val="000000" w:themeColor="text1"/>
          <w:sz w:val="18"/>
          <w:szCs w:val="18"/>
          <w:lang w:eastAsia="es-ES"/>
        </w:rPr>
        <w:t>Dependiendo del número final de participantes en el tour, puede cambiar el tipo de vehículo.</w:t>
      </w:r>
    </w:p>
    <w:p w14:paraId="7CECEC09" w14:textId="427713AE" w:rsidR="00A543E5" w:rsidRPr="00C87B01" w:rsidRDefault="00A543E5"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C87B01">
        <w:rPr>
          <w:rFonts w:ascii="Arial" w:eastAsia="Times New Roman" w:hAnsi="Arial" w:cs="Arial"/>
          <w:bCs/>
          <w:color w:val="000000" w:themeColor="text1"/>
          <w:sz w:val="18"/>
          <w:szCs w:val="18"/>
          <w:lang w:eastAsia="es-ES"/>
        </w:rPr>
        <w:t>Todos los tours son dados únicamente en idioma español y no se mezclan con otros idiomas</w:t>
      </w:r>
    </w:p>
    <w:p w14:paraId="2982CDB7" w14:textId="59481446" w:rsidR="00F30778" w:rsidRPr="00C87B01" w:rsidRDefault="00F30778" w:rsidP="00F30778">
      <w:pPr>
        <w:pStyle w:val="Standard"/>
        <w:numPr>
          <w:ilvl w:val="0"/>
          <w:numId w:val="29"/>
        </w:numPr>
        <w:spacing w:after="0" w:line="240" w:lineRule="auto"/>
        <w:rPr>
          <w:rFonts w:ascii="Arial" w:eastAsia="Times New Roman" w:hAnsi="Arial" w:cs="Arial"/>
          <w:bCs/>
          <w:color w:val="000000" w:themeColor="text1"/>
          <w:sz w:val="18"/>
          <w:szCs w:val="18"/>
          <w:lang w:eastAsia="es-ES"/>
        </w:rPr>
      </w:pPr>
      <w:r w:rsidRPr="00C87B01">
        <w:rPr>
          <w:rFonts w:ascii="Arial" w:eastAsia="Times New Roman" w:hAnsi="Arial" w:cs="Arial"/>
          <w:bCs/>
          <w:color w:val="000000" w:themeColor="text1"/>
          <w:sz w:val="18"/>
          <w:szCs w:val="18"/>
          <w:lang w:eastAsia="es-ES"/>
        </w:rPr>
        <w:t xml:space="preserve">Los precios están sujetos a cambio sin previo aviso debido a valoración de Tipo de Cambio </w:t>
      </w:r>
    </w:p>
    <w:p w14:paraId="16A6C298" w14:textId="77777777" w:rsidR="00593EEA" w:rsidRPr="00C87B01" w:rsidRDefault="00593EEA" w:rsidP="00253196">
      <w:pPr>
        <w:pStyle w:val="Standard"/>
        <w:spacing w:after="0" w:line="240" w:lineRule="auto"/>
        <w:rPr>
          <w:rFonts w:ascii="Arial" w:eastAsia="Times New Roman" w:hAnsi="Arial" w:cs="Arial"/>
          <w:bCs/>
          <w:color w:val="000000" w:themeColor="text1"/>
          <w:sz w:val="18"/>
          <w:szCs w:val="18"/>
          <w:lang w:eastAsia="es-ES"/>
        </w:rPr>
      </w:pPr>
    </w:p>
    <w:p w14:paraId="72BF78A1" w14:textId="77777777" w:rsidR="003A2B31" w:rsidRDefault="003A2B31" w:rsidP="00253196">
      <w:pPr>
        <w:pStyle w:val="Standard"/>
        <w:spacing w:after="0" w:line="240" w:lineRule="auto"/>
        <w:rPr>
          <w:rFonts w:ascii="Arial" w:eastAsia="Times New Roman" w:hAnsi="Arial" w:cs="Arial"/>
          <w:b/>
          <w:color w:val="E36C0A"/>
          <w:sz w:val="18"/>
          <w:szCs w:val="18"/>
          <w:u w:val="single"/>
          <w:lang w:eastAsia="es-ES"/>
        </w:rPr>
      </w:pPr>
    </w:p>
    <w:p w14:paraId="1E4AAF50" w14:textId="6AC8064E" w:rsidR="00253196"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69F6C998" w14:textId="5B3765DD"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2C78E43D" w14:textId="77777777" w:rsidR="00653B6F" w:rsidRPr="00653B6F" w:rsidRDefault="00653B6F" w:rsidP="00653B6F">
      <w:pPr>
        <w:pStyle w:val="Standard"/>
        <w:numPr>
          <w:ilvl w:val="0"/>
          <w:numId w:val="26"/>
        </w:numPr>
        <w:spacing w:after="0" w:line="240" w:lineRule="auto"/>
        <w:rPr>
          <w:rFonts w:ascii="Arial" w:eastAsia="Times New Roman" w:hAnsi="Arial" w:cs="Arial"/>
          <w:sz w:val="18"/>
          <w:szCs w:val="18"/>
          <w:lang w:val="es-ES_tradnl" w:eastAsia="es-ES"/>
        </w:rPr>
      </w:pPr>
      <w:proofErr w:type="spellStart"/>
      <w:r w:rsidRPr="00653B6F">
        <w:rPr>
          <w:rFonts w:ascii="Arial" w:eastAsia="Times New Roman" w:hAnsi="Arial" w:cs="Arial"/>
          <w:sz w:val="18"/>
          <w:szCs w:val="18"/>
          <w:lang w:val="es-ES_tradnl" w:eastAsia="es-ES"/>
        </w:rPr>
        <w:t>Tourmundial</w:t>
      </w:r>
      <w:proofErr w:type="spellEnd"/>
      <w:r w:rsidRPr="00653B6F">
        <w:rPr>
          <w:rFonts w:ascii="Arial" w:eastAsia="Times New Roman" w:hAnsi="Arial" w:cs="Arial"/>
          <w:sz w:val="18"/>
          <w:szCs w:val="18"/>
          <w:lang w:val="es-ES_tradnl" w:eastAsia="es-ES"/>
        </w:rPr>
        <w:t xml:space="preserve"> México se reserva el derecho de ajustar los precios en cualquier momento en caso de un aumento de precio por combustible aplicado por las compañías de transporte.</w:t>
      </w:r>
    </w:p>
    <w:p w14:paraId="182D67F1"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0F95415"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5B766D04"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694120F8"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029AC73A"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53F486CB" w14:textId="7A8F4E1B" w:rsid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condiciones climáticas y en las carreteras.</w:t>
      </w:r>
    </w:p>
    <w:p w14:paraId="774BA7FF" w14:textId="2F2415CE" w:rsidR="00653B6F" w:rsidRP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sz w:val="18"/>
          <w:szCs w:val="18"/>
          <w:lang w:val="es-ES_tradnl" w:eastAsia="es-ES"/>
        </w:rPr>
        <w:t xml:space="preserve">Salidas garantizadas con un mínimo de 2 personas y un máximo de </w:t>
      </w:r>
      <w:r w:rsidR="00A543E5">
        <w:rPr>
          <w:rFonts w:ascii="Arial" w:hAnsi="Arial" w:cs="Arial"/>
          <w:sz w:val="18"/>
          <w:szCs w:val="18"/>
          <w:lang w:val="es-ES_tradnl" w:eastAsia="es-ES"/>
        </w:rPr>
        <w:t>3</w:t>
      </w:r>
      <w:r w:rsidRPr="00653B6F">
        <w:rPr>
          <w:rFonts w:ascii="Arial" w:hAnsi="Arial" w:cs="Arial"/>
          <w:sz w:val="18"/>
          <w:szCs w:val="18"/>
          <w:lang w:val="es-ES_tradnl" w:eastAsia="es-ES"/>
        </w:rPr>
        <w:t>0 personas</w:t>
      </w:r>
    </w:p>
    <w:p w14:paraId="27D88222" w14:textId="77777777" w:rsidR="004F7055" w:rsidRDefault="00653B6F"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color w:val="000000" w:themeColor="text1"/>
          <w:sz w:val="18"/>
          <w:szCs w:val="18"/>
          <w:lang w:val="es-MX" w:eastAsia="es-ES"/>
        </w:rPr>
        <w:t>Para obtener los términos y condiciones completos, consúltenos</w:t>
      </w:r>
    </w:p>
    <w:p w14:paraId="6BD0B455" w14:textId="77777777" w:rsidR="004F7055" w:rsidRPr="004F7055" w:rsidRDefault="004F7055"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4F7055">
        <w:rPr>
          <w:rFonts w:ascii="Arial" w:hAnsi="Arial" w:cs="Arial"/>
          <w:color w:val="000000" w:themeColor="text1"/>
          <w:sz w:val="18"/>
          <w:szCs w:val="18"/>
          <w:lang w:val="es-MX" w:eastAsia="es-ES"/>
        </w:rPr>
        <w:t>En caso de cancelaci</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n solicitada dentro de los 7 d</w:t>
      </w:r>
      <w:r w:rsidRPr="004F7055">
        <w:rPr>
          <w:rFonts w:ascii="Arial" w:hAnsi="Arial" w:cs="Arial" w:hint="eastAsia"/>
          <w:color w:val="000000" w:themeColor="text1"/>
          <w:sz w:val="18"/>
          <w:szCs w:val="18"/>
          <w:lang w:val="es-MX" w:eastAsia="es-ES"/>
        </w:rPr>
        <w:t>í</w:t>
      </w:r>
      <w:r w:rsidRPr="004F7055">
        <w:rPr>
          <w:rFonts w:ascii="Arial" w:hAnsi="Arial" w:cs="Arial"/>
          <w:color w:val="000000" w:themeColor="text1"/>
          <w:sz w:val="18"/>
          <w:szCs w:val="18"/>
          <w:lang w:val="es-MX" w:eastAsia="es-ES"/>
        </w:rPr>
        <w:t>as posteriores al pago del dep</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sito: se reembolsar</w:t>
      </w:r>
      <w:r w:rsidRPr="004F7055">
        <w:rPr>
          <w:rFonts w:ascii="Arial" w:hAnsi="Arial" w:cs="Arial" w:hint="eastAsia"/>
          <w:color w:val="000000" w:themeColor="text1"/>
          <w:sz w:val="18"/>
          <w:szCs w:val="18"/>
          <w:lang w:val="es-MX" w:eastAsia="es-ES"/>
        </w:rPr>
        <w:t>á</w:t>
      </w:r>
      <w:r w:rsidRPr="004F7055">
        <w:rPr>
          <w:rFonts w:ascii="Arial" w:hAnsi="Arial" w:cs="Arial"/>
          <w:color w:val="000000" w:themeColor="text1"/>
          <w:sz w:val="18"/>
          <w:szCs w:val="18"/>
          <w:lang w:val="es-MX" w:eastAsia="es-ES"/>
        </w:rPr>
        <w:t xml:space="preserve"> el monto total. </w:t>
      </w:r>
    </w:p>
    <w:p w14:paraId="2BE1A9F5" w14:textId="67070552" w:rsidR="004F7055" w:rsidRPr="00653B6F" w:rsidRDefault="004F7055" w:rsidP="004F7055">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4F7055">
        <w:rPr>
          <w:rFonts w:ascii="Arial" w:hAnsi="Arial" w:cs="Arial"/>
          <w:color w:val="000000" w:themeColor="text1"/>
          <w:sz w:val="18"/>
          <w:szCs w:val="18"/>
          <w:lang w:val="es-MX" w:eastAsia="es-ES"/>
        </w:rPr>
        <w:t>En caso de cancelaci</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n despu</w:t>
      </w:r>
      <w:r w:rsidRPr="004F7055">
        <w:rPr>
          <w:rFonts w:ascii="Arial" w:hAnsi="Arial" w:cs="Arial" w:hint="eastAsia"/>
          <w:color w:val="000000" w:themeColor="text1"/>
          <w:sz w:val="18"/>
          <w:szCs w:val="18"/>
          <w:lang w:val="es-MX" w:eastAsia="es-ES"/>
        </w:rPr>
        <w:t>é</w:t>
      </w:r>
      <w:r w:rsidRPr="004F7055">
        <w:rPr>
          <w:rFonts w:ascii="Arial" w:hAnsi="Arial" w:cs="Arial"/>
          <w:color w:val="000000" w:themeColor="text1"/>
          <w:sz w:val="18"/>
          <w:szCs w:val="18"/>
          <w:lang w:val="es-MX" w:eastAsia="es-ES"/>
        </w:rPr>
        <w:t>s de los 8 d</w:t>
      </w:r>
      <w:r w:rsidRPr="004F7055">
        <w:rPr>
          <w:rFonts w:ascii="Arial" w:hAnsi="Arial" w:cs="Arial" w:hint="eastAsia"/>
          <w:color w:val="000000" w:themeColor="text1"/>
          <w:sz w:val="18"/>
          <w:szCs w:val="18"/>
          <w:lang w:val="es-MX" w:eastAsia="es-ES"/>
        </w:rPr>
        <w:t>í</w:t>
      </w:r>
      <w:r w:rsidRPr="004F7055">
        <w:rPr>
          <w:rFonts w:ascii="Arial" w:hAnsi="Arial" w:cs="Arial"/>
          <w:color w:val="000000" w:themeColor="text1"/>
          <w:sz w:val="18"/>
          <w:szCs w:val="18"/>
          <w:lang w:val="es-MX" w:eastAsia="es-ES"/>
        </w:rPr>
        <w:t>as desde el pago del dep</w:t>
      </w:r>
      <w:r w:rsidRPr="004F7055">
        <w:rPr>
          <w:rFonts w:ascii="Arial" w:hAnsi="Arial" w:cs="Arial" w:hint="eastAsia"/>
          <w:color w:val="000000" w:themeColor="text1"/>
          <w:sz w:val="18"/>
          <w:szCs w:val="18"/>
          <w:lang w:val="es-MX" w:eastAsia="es-ES"/>
        </w:rPr>
        <w:t>ó</w:t>
      </w:r>
      <w:r w:rsidRPr="004F7055">
        <w:rPr>
          <w:rFonts w:ascii="Arial" w:hAnsi="Arial" w:cs="Arial"/>
          <w:color w:val="000000" w:themeColor="text1"/>
          <w:sz w:val="18"/>
          <w:szCs w:val="18"/>
          <w:lang w:val="es-MX" w:eastAsia="es-ES"/>
        </w:rPr>
        <w:t>sito: se cobrar</w:t>
      </w:r>
      <w:r w:rsidRPr="004F7055">
        <w:rPr>
          <w:rFonts w:ascii="Arial" w:hAnsi="Arial" w:cs="Arial" w:hint="eastAsia"/>
          <w:color w:val="000000" w:themeColor="text1"/>
          <w:sz w:val="18"/>
          <w:szCs w:val="18"/>
          <w:lang w:val="es-MX" w:eastAsia="es-ES"/>
        </w:rPr>
        <w:t>á</w:t>
      </w:r>
      <w:r w:rsidRPr="004F7055">
        <w:rPr>
          <w:rFonts w:ascii="Arial" w:hAnsi="Arial" w:cs="Arial"/>
          <w:color w:val="000000" w:themeColor="text1"/>
          <w:sz w:val="18"/>
          <w:szCs w:val="18"/>
          <w:lang w:val="es-MX" w:eastAsia="es-ES"/>
        </w:rPr>
        <w:t xml:space="preserve"> 20% del monto total por la penalidad,</w:t>
      </w:r>
    </w:p>
    <w:p w14:paraId="044F1C21" w14:textId="77777777" w:rsidR="00653B6F" w:rsidRPr="00653B6F" w:rsidRDefault="00653B6F" w:rsidP="00253196">
      <w:pPr>
        <w:pStyle w:val="Standard"/>
        <w:spacing w:after="0" w:line="240" w:lineRule="auto"/>
        <w:rPr>
          <w:rFonts w:ascii="Arial" w:eastAsia="Times New Roman" w:hAnsi="Arial" w:cs="Arial"/>
          <w:sz w:val="18"/>
          <w:szCs w:val="18"/>
          <w:lang w:val="es-ES_tradnl" w:eastAsia="es-ES"/>
        </w:rPr>
      </w:pPr>
    </w:p>
    <w:p w14:paraId="27CA08FB" w14:textId="77777777" w:rsidR="00A05CC6" w:rsidRDefault="00A05CC6" w:rsidP="00253196">
      <w:pPr>
        <w:pStyle w:val="Standard"/>
        <w:spacing w:after="0" w:line="240" w:lineRule="auto"/>
        <w:rPr>
          <w:rFonts w:ascii="Arial" w:eastAsia="Times New Roman" w:hAnsi="Arial" w:cs="Arial"/>
          <w:b/>
          <w:color w:val="E36C0A"/>
          <w:sz w:val="18"/>
          <w:szCs w:val="18"/>
          <w:u w:val="single"/>
          <w:lang w:eastAsia="es-ES"/>
        </w:rPr>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1F4B0B81" w14:textId="2F02C10D" w:rsidR="00253196" w:rsidRPr="00F30778" w:rsidRDefault="00253196" w:rsidP="00253196">
      <w:pPr>
        <w:pStyle w:val="Sinespaciado"/>
        <w:widowControl w:val="0"/>
        <w:jc w:val="center"/>
        <w:rPr>
          <w:rFonts w:ascii="Arial" w:hAnsi="Arial" w:cs="Arial"/>
          <w:b/>
          <w:color w:val="FF0000"/>
          <w:sz w:val="18"/>
          <w:szCs w:val="18"/>
          <w:u w:val="single"/>
          <w:lang w:val="es-MX" w:eastAsia="es-ES"/>
        </w:rPr>
      </w:pPr>
      <w:r>
        <w:rPr>
          <w:rFonts w:ascii="Arial" w:hAnsi="Arial" w:cs="Arial"/>
          <w:b/>
          <w:color w:val="E36C0A"/>
          <w:sz w:val="18"/>
          <w:szCs w:val="18"/>
          <w:u w:val="single"/>
          <w:lang w:val="es-ES" w:eastAsia="es-ES"/>
        </w:rPr>
        <w:t>V</w:t>
      </w:r>
      <w:r w:rsidR="00F30778">
        <w:rPr>
          <w:rFonts w:ascii="Arial" w:hAnsi="Arial" w:cs="Arial"/>
          <w:b/>
          <w:color w:val="E36C0A"/>
          <w:sz w:val="18"/>
          <w:szCs w:val="18"/>
          <w:u w:val="single"/>
          <w:lang w:val="es-ES" w:eastAsia="es-ES"/>
        </w:rPr>
        <w:t xml:space="preserve">IGENCIA </w:t>
      </w:r>
      <w:r w:rsidR="00F30778" w:rsidRPr="00F30778">
        <w:rPr>
          <w:rFonts w:ascii="Arial" w:hAnsi="Arial" w:cs="Arial"/>
          <w:b/>
          <w:color w:val="E36C0A"/>
          <w:sz w:val="18"/>
          <w:szCs w:val="18"/>
          <w:u w:val="single"/>
          <w:lang w:val="es-ES" w:eastAsia="es-ES"/>
        </w:rPr>
        <w:t xml:space="preserve">29 DE SEPTIEMBRE AL </w:t>
      </w:r>
      <w:r w:rsidR="00C87B01">
        <w:rPr>
          <w:rFonts w:ascii="Arial" w:hAnsi="Arial" w:cs="Arial"/>
          <w:b/>
          <w:color w:val="E36C0A"/>
          <w:sz w:val="18"/>
          <w:szCs w:val="18"/>
          <w:u w:val="single"/>
          <w:lang w:val="es-ES" w:eastAsia="es-ES"/>
        </w:rPr>
        <w:t>20</w:t>
      </w:r>
      <w:r w:rsidR="00F30778" w:rsidRPr="00F30778">
        <w:rPr>
          <w:rFonts w:ascii="Arial" w:hAnsi="Arial" w:cs="Arial"/>
          <w:b/>
          <w:color w:val="E36C0A"/>
          <w:sz w:val="18"/>
          <w:szCs w:val="18"/>
          <w:u w:val="single"/>
          <w:lang w:val="es-ES" w:eastAsia="es-ES"/>
        </w:rPr>
        <w:t xml:space="preserve"> DE DICIEMBRE DEL 202</w:t>
      </w:r>
      <w:r w:rsidR="00C87B01">
        <w:rPr>
          <w:rFonts w:ascii="Arial" w:hAnsi="Arial" w:cs="Arial"/>
          <w:b/>
          <w:color w:val="E36C0A"/>
          <w:sz w:val="18"/>
          <w:szCs w:val="18"/>
          <w:u w:val="single"/>
          <w:lang w:val="es-ES" w:eastAsia="es-ES"/>
        </w:rPr>
        <w:t>5</w:t>
      </w:r>
    </w:p>
    <w:tbl>
      <w:tblPr>
        <w:tblW w:w="9629" w:type="dxa"/>
        <w:jc w:val="center"/>
        <w:tblLayout w:type="fixed"/>
        <w:tblCellMar>
          <w:left w:w="10" w:type="dxa"/>
          <w:right w:w="10" w:type="dxa"/>
        </w:tblCellMar>
        <w:tblLook w:val="0000" w:firstRow="0" w:lastRow="0" w:firstColumn="0" w:lastColumn="0" w:noHBand="0" w:noVBand="0"/>
      </w:tblPr>
      <w:tblGrid>
        <w:gridCol w:w="9629"/>
      </w:tblGrid>
      <w:tr w:rsidR="00253196" w14:paraId="675E8A99" w14:textId="77777777" w:rsidTr="003A2B31">
        <w:trPr>
          <w:trHeight w:val="431"/>
          <w:jc w:val="center"/>
        </w:trPr>
        <w:tc>
          <w:tcPr>
            <w:tcW w:w="9629"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252B95">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3A2B31">
        <w:trPr>
          <w:trHeight w:val="1421"/>
          <w:jc w:val="center"/>
        </w:trPr>
        <w:tc>
          <w:tcPr>
            <w:tcW w:w="9629"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6E802698" w14:textId="77777777" w:rsidR="004F7055" w:rsidRPr="004F7055" w:rsidRDefault="004F7055" w:rsidP="004F7055">
            <w:pPr>
              <w:pStyle w:val="Sinespaciado"/>
              <w:widowControl w:val="0"/>
              <w:rPr>
                <w:rFonts w:ascii="Arial" w:hAnsi="Arial" w:cs="Arial"/>
                <w:sz w:val="18"/>
                <w:szCs w:val="18"/>
                <w:lang w:val="es-MX"/>
              </w:rPr>
            </w:pPr>
          </w:p>
          <w:p w14:paraId="11A46663" w14:textId="40DDE1FB" w:rsidR="004F7055" w:rsidRPr="004F7055" w:rsidRDefault="003A2B31" w:rsidP="003A2B31">
            <w:pPr>
              <w:pStyle w:val="Sinespaciado"/>
              <w:widowControl w:val="0"/>
              <w:jc w:val="both"/>
              <w:rPr>
                <w:rFonts w:ascii="Arial" w:hAnsi="Arial" w:cs="Arial"/>
                <w:sz w:val="18"/>
                <w:szCs w:val="18"/>
                <w:lang w:val="es-MX"/>
              </w:rPr>
            </w:pPr>
            <w:r>
              <w:rPr>
                <w:rFonts w:ascii="Arial" w:hAnsi="Arial" w:cs="Arial"/>
                <w:sz w:val="18"/>
                <w:szCs w:val="18"/>
                <w:lang w:val="es-MX"/>
              </w:rPr>
              <w:t xml:space="preserve">- </w:t>
            </w:r>
            <w:r w:rsidR="004F7055" w:rsidRPr="004F7055">
              <w:rPr>
                <w:rFonts w:ascii="Arial" w:hAnsi="Arial" w:cs="Arial"/>
                <w:sz w:val="18"/>
                <w:szCs w:val="18"/>
                <w:lang w:val="es-MX"/>
              </w:rPr>
              <w:t>En caso de cancelaci</w:t>
            </w:r>
            <w:r w:rsidR="004F7055" w:rsidRPr="004F7055">
              <w:rPr>
                <w:rFonts w:ascii="Arial" w:hAnsi="Arial" w:cs="Arial" w:hint="eastAsia"/>
                <w:sz w:val="18"/>
                <w:szCs w:val="18"/>
                <w:lang w:val="es-MX"/>
              </w:rPr>
              <w:t>ó</w:t>
            </w:r>
            <w:r w:rsidR="004F7055" w:rsidRPr="004F7055">
              <w:rPr>
                <w:rFonts w:ascii="Arial" w:hAnsi="Arial" w:cs="Arial"/>
                <w:sz w:val="18"/>
                <w:szCs w:val="18"/>
                <w:lang w:val="es-MX"/>
              </w:rPr>
              <w:t>n solicitada 60 d</w:t>
            </w:r>
            <w:r w:rsidR="004F7055" w:rsidRPr="004F7055">
              <w:rPr>
                <w:rFonts w:ascii="Arial" w:hAnsi="Arial" w:cs="Arial" w:hint="eastAsia"/>
                <w:sz w:val="18"/>
                <w:szCs w:val="18"/>
                <w:lang w:val="es-MX"/>
              </w:rPr>
              <w:t>í</w:t>
            </w:r>
            <w:r w:rsidR="004F7055" w:rsidRPr="004F7055">
              <w:rPr>
                <w:rFonts w:ascii="Arial" w:hAnsi="Arial" w:cs="Arial"/>
                <w:sz w:val="18"/>
                <w:szCs w:val="18"/>
                <w:lang w:val="es-MX"/>
              </w:rPr>
              <w:t>as antes de la fecha de salida del viaje: se cobrar</w:t>
            </w:r>
            <w:r w:rsidR="004F7055" w:rsidRPr="004F7055">
              <w:rPr>
                <w:rFonts w:ascii="Arial" w:hAnsi="Arial" w:cs="Arial" w:hint="eastAsia"/>
                <w:sz w:val="18"/>
                <w:szCs w:val="18"/>
                <w:lang w:val="es-MX"/>
              </w:rPr>
              <w:t>á</w:t>
            </w:r>
            <w:r w:rsidR="004F7055" w:rsidRPr="004F7055">
              <w:rPr>
                <w:rFonts w:ascii="Arial" w:hAnsi="Arial" w:cs="Arial"/>
                <w:sz w:val="18"/>
                <w:szCs w:val="18"/>
                <w:lang w:val="es-MX"/>
              </w:rPr>
              <w:t xml:space="preserve"> 20% del monto total por la penalidad. </w:t>
            </w:r>
          </w:p>
          <w:p w14:paraId="6AF8A3F4"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45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30% del monto total por la penalidad. </w:t>
            </w:r>
          </w:p>
          <w:p w14:paraId="5FB6A620"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30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40% del monto total por la penalidad. </w:t>
            </w:r>
          </w:p>
          <w:p w14:paraId="7D0FF569" w14:textId="77777777" w:rsidR="004F7055" w:rsidRP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9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50% del monto total por la penalidad. </w:t>
            </w:r>
          </w:p>
          <w:p w14:paraId="25DD4469" w14:textId="77777777" w:rsidR="004F7055" w:rsidRDefault="004F7055" w:rsidP="003A2B31">
            <w:pPr>
              <w:pStyle w:val="Sinespaciado"/>
              <w:widowControl w:val="0"/>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100% del monto total por la penalidad. </w:t>
            </w:r>
          </w:p>
          <w:p w14:paraId="1ED310CC" w14:textId="6846AA8A" w:rsidR="004F7055" w:rsidRPr="009C6EE3" w:rsidRDefault="004F7055" w:rsidP="004F7055">
            <w:pPr>
              <w:pStyle w:val="Sinespaciado"/>
              <w:widowControl w:val="0"/>
              <w:rPr>
                <w:rFonts w:ascii="Arial" w:hAnsi="Arial" w:cs="Arial"/>
                <w:sz w:val="18"/>
                <w:szCs w:val="18"/>
                <w:lang w:val="es-ES"/>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F5719" w14:textId="77777777" w:rsidR="00E76839" w:rsidRDefault="00E76839">
      <w:pPr>
        <w:spacing w:after="0" w:line="240" w:lineRule="auto"/>
      </w:pPr>
      <w:r>
        <w:separator/>
      </w:r>
    </w:p>
  </w:endnote>
  <w:endnote w:type="continuationSeparator" w:id="0">
    <w:p w14:paraId="2928CA11" w14:textId="77777777" w:rsidR="00E76839" w:rsidRDefault="00E7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9842" w14:textId="77777777" w:rsidR="00E76839" w:rsidRDefault="00E76839">
      <w:pPr>
        <w:spacing w:after="0" w:line="240" w:lineRule="auto"/>
      </w:pPr>
      <w:r>
        <w:separator/>
      </w:r>
    </w:p>
  </w:footnote>
  <w:footnote w:type="continuationSeparator" w:id="0">
    <w:p w14:paraId="4CFAC953" w14:textId="77777777" w:rsidR="00E76839" w:rsidRDefault="00E7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4B8A1317" w:rsidR="00B04DAE" w:rsidRDefault="004F7055">
    <w:pPr>
      <w:pStyle w:val="Encabezado"/>
    </w:pPr>
    <w:r>
      <w:rPr>
        <w:noProof/>
      </w:rPr>
      <w:drawing>
        <wp:anchor distT="0" distB="0" distL="114300" distR="114300" simplePos="0" relativeHeight="251668992" behindDoc="1" locked="0" layoutInCell="1" allowOverlap="1" wp14:anchorId="773266F5" wp14:editId="4B7C9685">
          <wp:simplePos x="0" y="0"/>
          <wp:positionH relativeFrom="margin">
            <wp:align>left</wp:align>
          </wp:positionH>
          <wp:positionV relativeFrom="paragraph">
            <wp:posOffset>-83820</wp:posOffset>
          </wp:positionV>
          <wp:extent cx="1857375" cy="448156"/>
          <wp:effectExtent l="0" t="0" r="0" b="952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375" cy="448156"/>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50D0E4A2">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10921F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65" style="width:12pt;height:12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C7233C"/>
    <w:multiLevelType w:val="hybridMultilevel"/>
    <w:tmpl w:val="CC021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2321B90"/>
    <w:multiLevelType w:val="hybridMultilevel"/>
    <w:tmpl w:val="4C001E5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E00A8B"/>
    <w:multiLevelType w:val="hybridMultilevel"/>
    <w:tmpl w:val="37087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49F4C0D"/>
    <w:multiLevelType w:val="hybridMultilevel"/>
    <w:tmpl w:val="D9788048"/>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3B3631"/>
    <w:multiLevelType w:val="hybridMultilevel"/>
    <w:tmpl w:val="69AED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865B58"/>
    <w:multiLevelType w:val="hybridMultilevel"/>
    <w:tmpl w:val="1C2AD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136250D"/>
    <w:multiLevelType w:val="hybridMultilevel"/>
    <w:tmpl w:val="4D5081D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31E1D9D"/>
    <w:multiLevelType w:val="hybridMultilevel"/>
    <w:tmpl w:val="96D29BBE"/>
    <w:lvl w:ilvl="0" w:tplc="6ADE302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963883"/>
    <w:multiLevelType w:val="hybridMultilevel"/>
    <w:tmpl w:val="712893F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00501325">
    <w:abstractNumId w:val="18"/>
  </w:num>
  <w:num w:numId="2" w16cid:durableId="399517974">
    <w:abstractNumId w:val="21"/>
  </w:num>
  <w:num w:numId="3" w16cid:durableId="851258242">
    <w:abstractNumId w:val="2"/>
  </w:num>
  <w:num w:numId="4" w16cid:durableId="1554540019">
    <w:abstractNumId w:val="29"/>
  </w:num>
  <w:num w:numId="5" w16cid:durableId="1677614031">
    <w:abstractNumId w:val="6"/>
  </w:num>
  <w:num w:numId="6" w16cid:durableId="1026441976">
    <w:abstractNumId w:val="30"/>
  </w:num>
  <w:num w:numId="7" w16cid:durableId="379281147">
    <w:abstractNumId w:val="22"/>
  </w:num>
  <w:num w:numId="8" w16cid:durableId="1103526334">
    <w:abstractNumId w:val="4"/>
  </w:num>
  <w:num w:numId="9" w16cid:durableId="1895777022">
    <w:abstractNumId w:val="1"/>
  </w:num>
  <w:num w:numId="10" w16cid:durableId="948051768">
    <w:abstractNumId w:val="26"/>
  </w:num>
  <w:num w:numId="11" w16cid:durableId="1197086802">
    <w:abstractNumId w:val="16"/>
    <w:lvlOverride w:ilvl="0">
      <w:lvl w:ilvl="0">
        <w:start w:val="1"/>
        <w:numFmt w:val="bullet"/>
        <w:lvlText w:val=""/>
        <w:lvlJc w:val="left"/>
        <w:pPr>
          <w:ind w:left="720" w:hanging="360"/>
        </w:pPr>
        <w:rPr>
          <w:rFonts w:ascii="Wingdings" w:hAnsi="Wingdings" w:hint="default"/>
          <w:color w:val="auto"/>
          <w:sz w:val="22"/>
        </w:rPr>
      </w:lvl>
    </w:lvlOverride>
  </w:num>
  <w:num w:numId="12" w16cid:durableId="1701782745">
    <w:abstractNumId w:val="24"/>
  </w:num>
  <w:num w:numId="13" w16cid:durableId="853569959">
    <w:abstractNumId w:val="15"/>
  </w:num>
  <w:num w:numId="14" w16cid:durableId="449712811">
    <w:abstractNumId w:val="17"/>
  </w:num>
  <w:num w:numId="15" w16cid:durableId="1383405560">
    <w:abstractNumId w:val="20"/>
  </w:num>
  <w:num w:numId="16" w16cid:durableId="2026131565">
    <w:abstractNumId w:val="0"/>
  </w:num>
  <w:num w:numId="17" w16cid:durableId="2104648802">
    <w:abstractNumId w:val="28"/>
  </w:num>
  <w:num w:numId="18" w16cid:durableId="1720933476">
    <w:abstractNumId w:val="8"/>
  </w:num>
  <w:num w:numId="19" w16cid:durableId="1518497350">
    <w:abstractNumId w:val="12"/>
  </w:num>
  <w:num w:numId="20" w16cid:durableId="22488959">
    <w:abstractNumId w:val="16"/>
  </w:num>
  <w:num w:numId="21" w16cid:durableId="68817081">
    <w:abstractNumId w:val="9"/>
  </w:num>
  <w:num w:numId="22" w16cid:durableId="830559158">
    <w:abstractNumId w:val="13"/>
  </w:num>
  <w:num w:numId="23" w16cid:durableId="873008209">
    <w:abstractNumId w:val="11"/>
  </w:num>
  <w:num w:numId="24" w16cid:durableId="116920774">
    <w:abstractNumId w:val="14"/>
  </w:num>
  <w:num w:numId="25" w16cid:durableId="2100133792">
    <w:abstractNumId w:val="7"/>
  </w:num>
  <w:num w:numId="26" w16cid:durableId="1253734613">
    <w:abstractNumId w:val="23"/>
  </w:num>
  <w:num w:numId="27" w16cid:durableId="1137576588">
    <w:abstractNumId w:val="10"/>
  </w:num>
  <w:num w:numId="28" w16cid:durableId="450244453">
    <w:abstractNumId w:val="19"/>
  </w:num>
  <w:num w:numId="29" w16cid:durableId="1598368593">
    <w:abstractNumId w:val="27"/>
  </w:num>
  <w:num w:numId="30" w16cid:durableId="1838186007">
    <w:abstractNumId w:val="3"/>
  </w:num>
  <w:num w:numId="31" w16cid:durableId="398209611">
    <w:abstractNumId w:val="5"/>
  </w:num>
  <w:num w:numId="32" w16cid:durableId="16357184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239B0"/>
    <w:rsid w:val="00030CC4"/>
    <w:rsid w:val="00032748"/>
    <w:rsid w:val="000343D1"/>
    <w:rsid w:val="00034A1F"/>
    <w:rsid w:val="00037722"/>
    <w:rsid w:val="00043B84"/>
    <w:rsid w:val="00047465"/>
    <w:rsid w:val="000504A1"/>
    <w:rsid w:val="00060AE5"/>
    <w:rsid w:val="000650D9"/>
    <w:rsid w:val="000710AB"/>
    <w:rsid w:val="0008185E"/>
    <w:rsid w:val="00086143"/>
    <w:rsid w:val="00087496"/>
    <w:rsid w:val="00090786"/>
    <w:rsid w:val="0009360F"/>
    <w:rsid w:val="000B071B"/>
    <w:rsid w:val="000B0AAE"/>
    <w:rsid w:val="000B48A2"/>
    <w:rsid w:val="000D0BF9"/>
    <w:rsid w:val="000D1644"/>
    <w:rsid w:val="000D3699"/>
    <w:rsid w:val="000D7243"/>
    <w:rsid w:val="000E1DC4"/>
    <w:rsid w:val="000E6C4C"/>
    <w:rsid w:val="001043E0"/>
    <w:rsid w:val="00105173"/>
    <w:rsid w:val="0010639A"/>
    <w:rsid w:val="00113A97"/>
    <w:rsid w:val="00115086"/>
    <w:rsid w:val="001160CE"/>
    <w:rsid w:val="00127E9A"/>
    <w:rsid w:val="00132ECB"/>
    <w:rsid w:val="00140CD0"/>
    <w:rsid w:val="00167B0B"/>
    <w:rsid w:val="00167B23"/>
    <w:rsid w:val="00167FEB"/>
    <w:rsid w:val="00170CC0"/>
    <w:rsid w:val="00172B82"/>
    <w:rsid w:val="001759BF"/>
    <w:rsid w:val="00180F22"/>
    <w:rsid w:val="00183ABF"/>
    <w:rsid w:val="00184C98"/>
    <w:rsid w:val="0018533F"/>
    <w:rsid w:val="001900EA"/>
    <w:rsid w:val="00193412"/>
    <w:rsid w:val="00193ACC"/>
    <w:rsid w:val="0019778F"/>
    <w:rsid w:val="00197D0C"/>
    <w:rsid w:val="001A05FE"/>
    <w:rsid w:val="001A4AFE"/>
    <w:rsid w:val="001B20F3"/>
    <w:rsid w:val="001B442B"/>
    <w:rsid w:val="001C100E"/>
    <w:rsid w:val="001C55D0"/>
    <w:rsid w:val="001D2F0C"/>
    <w:rsid w:val="001D78DC"/>
    <w:rsid w:val="001E2879"/>
    <w:rsid w:val="001E539E"/>
    <w:rsid w:val="001E6F90"/>
    <w:rsid w:val="001F093A"/>
    <w:rsid w:val="001F667F"/>
    <w:rsid w:val="00202913"/>
    <w:rsid w:val="002205B0"/>
    <w:rsid w:val="00220FCE"/>
    <w:rsid w:val="00235F10"/>
    <w:rsid w:val="002367CC"/>
    <w:rsid w:val="00236DEC"/>
    <w:rsid w:val="00236E8A"/>
    <w:rsid w:val="0024085C"/>
    <w:rsid w:val="00242410"/>
    <w:rsid w:val="00246418"/>
    <w:rsid w:val="00247581"/>
    <w:rsid w:val="00251071"/>
    <w:rsid w:val="00253196"/>
    <w:rsid w:val="00265D3F"/>
    <w:rsid w:val="00272C7D"/>
    <w:rsid w:val="0027580E"/>
    <w:rsid w:val="00286267"/>
    <w:rsid w:val="0029470C"/>
    <w:rsid w:val="00294E9F"/>
    <w:rsid w:val="002A2E5B"/>
    <w:rsid w:val="002A6009"/>
    <w:rsid w:val="002A7409"/>
    <w:rsid w:val="002B6085"/>
    <w:rsid w:val="002B7435"/>
    <w:rsid w:val="002C2909"/>
    <w:rsid w:val="002E2A1E"/>
    <w:rsid w:val="002E34F2"/>
    <w:rsid w:val="002E5933"/>
    <w:rsid w:val="002F0A5E"/>
    <w:rsid w:val="002F24FB"/>
    <w:rsid w:val="002F4BBF"/>
    <w:rsid w:val="003010F3"/>
    <w:rsid w:val="003010FF"/>
    <w:rsid w:val="003021E3"/>
    <w:rsid w:val="00315C7A"/>
    <w:rsid w:val="003212CB"/>
    <w:rsid w:val="003337A5"/>
    <w:rsid w:val="003339E2"/>
    <w:rsid w:val="00335E9F"/>
    <w:rsid w:val="00335F17"/>
    <w:rsid w:val="00343720"/>
    <w:rsid w:val="003474F1"/>
    <w:rsid w:val="00363450"/>
    <w:rsid w:val="003649EF"/>
    <w:rsid w:val="003705D3"/>
    <w:rsid w:val="003733FC"/>
    <w:rsid w:val="003754DB"/>
    <w:rsid w:val="00380D0B"/>
    <w:rsid w:val="00384155"/>
    <w:rsid w:val="003858E8"/>
    <w:rsid w:val="00385E54"/>
    <w:rsid w:val="003929D9"/>
    <w:rsid w:val="003952D2"/>
    <w:rsid w:val="00396AF9"/>
    <w:rsid w:val="003A1E05"/>
    <w:rsid w:val="003A2B31"/>
    <w:rsid w:val="003C02C7"/>
    <w:rsid w:val="003D5A39"/>
    <w:rsid w:val="003D735C"/>
    <w:rsid w:val="003E0BC4"/>
    <w:rsid w:val="003F58BC"/>
    <w:rsid w:val="00400EC8"/>
    <w:rsid w:val="00411507"/>
    <w:rsid w:val="00411999"/>
    <w:rsid w:val="004134C5"/>
    <w:rsid w:val="00416285"/>
    <w:rsid w:val="00417606"/>
    <w:rsid w:val="00417FF2"/>
    <w:rsid w:val="004345F8"/>
    <w:rsid w:val="00446846"/>
    <w:rsid w:val="0044689B"/>
    <w:rsid w:val="00476B78"/>
    <w:rsid w:val="004770D7"/>
    <w:rsid w:val="00482836"/>
    <w:rsid w:val="0049079D"/>
    <w:rsid w:val="00490BAA"/>
    <w:rsid w:val="00491A80"/>
    <w:rsid w:val="004A1F7F"/>
    <w:rsid w:val="004B7837"/>
    <w:rsid w:val="004C0F37"/>
    <w:rsid w:val="004C6611"/>
    <w:rsid w:val="004D2FAC"/>
    <w:rsid w:val="004D59AF"/>
    <w:rsid w:val="004E2552"/>
    <w:rsid w:val="004E7D73"/>
    <w:rsid w:val="004F2B06"/>
    <w:rsid w:val="004F376E"/>
    <w:rsid w:val="004F4FD6"/>
    <w:rsid w:val="004F5CC8"/>
    <w:rsid w:val="004F6729"/>
    <w:rsid w:val="004F7055"/>
    <w:rsid w:val="005148D4"/>
    <w:rsid w:val="0051737F"/>
    <w:rsid w:val="005225C9"/>
    <w:rsid w:val="00524EBE"/>
    <w:rsid w:val="00524F33"/>
    <w:rsid w:val="005277B0"/>
    <w:rsid w:val="005306DA"/>
    <w:rsid w:val="00532583"/>
    <w:rsid w:val="0054514E"/>
    <w:rsid w:val="00557C2F"/>
    <w:rsid w:val="00560D7C"/>
    <w:rsid w:val="00562C35"/>
    <w:rsid w:val="00575623"/>
    <w:rsid w:val="00587C2A"/>
    <w:rsid w:val="00593EEA"/>
    <w:rsid w:val="00597585"/>
    <w:rsid w:val="005A0F3F"/>
    <w:rsid w:val="005A134F"/>
    <w:rsid w:val="005A19AC"/>
    <w:rsid w:val="005C11F3"/>
    <w:rsid w:val="005C37F1"/>
    <w:rsid w:val="005D1299"/>
    <w:rsid w:val="005D48C9"/>
    <w:rsid w:val="005D71A0"/>
    <w:rsid w:val="005E076E"/>
    <w:rsid w:val="005E64BA"/>
    <w:rsid w:val="005F2690"/>
    <w:rsid w:val="005F270A"/>
    <w:rsid w:val="005F35FE"/>
    <w:rsid w:val="00612C58"/>
    <w:rsid w:val="00620550"/>
    <w:rsid w:val="00630BE9"/>
    <w:rsid w:val="00632FC0"/>
    <w:rsid w:val="00633773"/>
    <w:rsid w:val="00635E45"/>
    <w:rsid w:val="00640978"/>
    <w:rsid w:val="006527EB"/>
    <w:rsid w:val="00653B6F"/>
    <w:rsid w:val="0065651F"/>
    <w:rsid w:val="006569B0"/>
    <w:rsid w:val="006721C4"/>
    <w:rsid w:val="00685AA8"/>
    <w:rsid w:val="00692D99"/>
    <w:rsid w:val="006A2EA0"/>
    <w:rsid w:val="006B2271"/>
    <w:rsid w:val="006C08B5"/>
    <w:rsid w:val="006C52E9"/>
    <w:rsid w:val="006E1CC8"/>
    <w:rsid w:val="006F35C1"/>
    <w:rsid w:val="007030D9"/>
    <w:rsid w:val="00703D95"/>
    <w:rsid w:val="00707BD4"/>
    <w:rsid w:val="00724981"/>
    <w:rsid w:val="0073539C"/>
    <w:rsid w:val="00740C77"/>
    <w:rsid w:val="0075067F"/>
    <w:rsid w:val="0075649F"/>
    <w:rsid w:val="007848EC"/>
    <w:rsid w:val="00784940"/>
    <w:rsid w:val="00786801"/>
    <w:rsid w:val="007A635A"/>
    <w:rsid w:val="007B01A1"/>
    <w:rsid w:val="007C0D5A"/>
    <w:rsid w:val="007C13EF"/>
    <w:rsid w:val="007D010B"/>
    <w:rsid w:val="007D4FE9"/>
    <w:rsid w:val="007E047C"/>
    <w:rsid w:val="007E29DD"/>
    <w:rsid w:val="007F14FF"/>
    <w:rsid w:val="007F433B"/>
    <w:rsid w:val="00802B34"/>
    <w:rsid w:val="008114C2"/>
    <w:rsid w:val="008116C0"/>
    <w:rsid w:val="008139E5"/>
    <w:rsid w:val="008153A1"/>
    <w:rsid w:val="00815CAD"/>
    <w:rsid w:val="00817630"/>
    <w:rsid w:val="008216B6"/>
    <w:rsid w:val="00854A72"/>
    <w:rsid w:val="00867843"/>
    <w:rsid w:val="0087044F"/>
    <w:rsid w:val="008721F4"/>
    <w:rsid w:val="008767F9"/>
    <w:rsid w:val="00880156"/>
    <w:rsid w:val="00883770"/>
    <w:rsid w:val="00890E96"/>
    <w:rsid w:val="00892142"/>
    <w:rsid w:val="008A0438"/>
    <w:rsid w:val="008B3BEF"/>
    <w:rsid w:val="008B6D16"/>
    <w:rsid w:val="008B7215"/>
    <w:rsid w:val="008D1481"/>
    <w:rsid w:val="008D65EC"/>
    <w:rsid w:val="008F39BB"/>
    <w:rsid w:val="008F3F6C"/>
    <w:rsid w:val="008F797E"/>
    <w:rsid w:val="00916D12"/>
    <w:rsid w:val="00926727"/>
    <w:rsid w:val="00933DD8"/>
    <w:rsid w:val="00934CAC"/>
    <w:rsid w:val="00936055"/>
    <w:rsid w:val="00941DCC"/>
    <w:rsid w:val="00942FFC"/>
    <w:rsid w:val="00947EFA"/>
    <w:rsid w:val="00954AF8"/>
    <w:rsid w:val="00956647"/>
    <w:rsid w:val="009674CB"/>
    <w:rsid w:val="00967CDC"/>
    <w:rsid w:val="00973B00"/>
    <w:rsid w:val="009839C8"/>
    <w:rsid w:val="00992383"/>
    <w:rsid w:val="00992C2F"/>
    <w:rsid w:val="00994FEF"/>
    <w:rsid w:val="009A244A"/>
    <w:rsid w:val="009A3F1A"/>
    <w:rsid w:val="009B0D53"/>
    <w:rsid w:val="009C192F"/>
    <w:rsid w:val="009C6EE3"/>
    <w:rsid w:val="009C785C"/>
    <w:rsid w:val="009D235A"/>
    <w:rsid w:val="009D5224"/>
    <w:rsid w:val="009E11FC"/>
    <w:rsid w:val="009E18E5"/>
    <w:rsid w:val="009E30BA"/>
    <w:rsid w:val="009F3D48"/>
    <w:rsid w:val="00A05CC6"/>
    <w:rsid w:val="00A07567"/>
    <w:rsid w:val="00A24830"/>
    <w:rsid w:val="00A30485"/>
    <w:rsid w:val="00A35EEE"/>
    <w:rsid w:val="00A44506"/>
    <w:rsid w:val="00A44597"/>
    <w:rsid w:val="00A46D8E"/>
    <w:rsid w:val="00A543E5"/>
    <w:rsid w:val="00A5705D"/>
    <w:rsid w:val="00A62DC5"/>
    <w:rsid w:val="00A721B0"/>
    <w:rsid w:val="00A72B7E"/>
    <w:rsid w:val="00A74B87"/>
    <w:rsid w:val="00A75E5D"/>
    <w:rsid w:val="00A81BD3"/>
    <w:rsid w:val="00A82913"/>
    <w:rsid w:val="00A83492"/>
    <w:rsid w:val="00A836D9"/>
    <w:rsid w:val="00A8797F"/>
    <w:rsid w:val="00A90C3E"/>
    <w:rsid w:val="00A9474F"/>
    <w:rsid w:val="00AA0D2E"/>
    <w:rsid w:val="00AA2A14"/>
    <w:rsid w:val="00AA2ACE"/>
    <w:rsid w:val="00AA304B"/>
    <w:rsid w:val="00AC4094"/>
    <w:rsid w:val="00AC58B8"/>
    <w:rsid w:val="00AC7C4B"/>
    <w:rsid w:val="00AD2BD0"/>
    <w:rsid w:val="00AE120C"/>
    <w:rsid w:val="00AE2D43"/>
    <w:rsid w:val="00B001A1"/>
    <w:rsid w:val="00B01AE9"/>
    <w:rsid w:val="00B04DAE"/>
    <w:rsid w:val="00B07071"/>
    <w:rsid w:val="00B135CF"/>
    <w:rsid w:val="00B13926"/>
    <w:rsid w:val="00B20722"/>
    <w:rsid w:val="00B23861"/>
    <w:rsid w:val="00B34252"/>
    <w:rsid w:val="00B365F2"/>
    <w:rsid w:val="00B371D9"/>
    <w:rsid w:val="00B407C9"/>
    <w:rsid w:val="00B50CE3"/>
    <w:rsid w:val="00B51D65"/>
    <w:rsid w:val="00B51EDF"/>
    <w:rsid w:val="00B56384"/>
    <w:rsid w:val="00B6155D"/>
    <w:rsid w:val="00B62FDA"/>
    <w:rsid w:val="00B63F32"/>
    <w:rsid w:val="00B66874"/>
    <w:rsid w:val="00B7748C"/>
    <w:rsid w:val="00B90FBD"/>
    <w:rsid w:val="00B94AE5"/>
    <w:rsid w:val="00B968FC"/>
    <w:rsid w:val="00B97697"/>
    <w:rsid w:val="00BA2C45"/>
    <w:rsid w:val="00BB6C76"/>
    <w:rsid w:val="00BC2C56"/>
    <w:rsid w:val="00BC406A"/>
    <w:rsid w:val="00BD74AE"/>
    <w:rsid w:val="00BF24EE"/>
    <w:rsid w:val="00BF4BBB"/>
    <w:rsid w:val="00BF6675"/>
    <w:rsid w:val="00C028AD"/>
    <w:rsid w:val="00C03712"/>
    <w:rsid w:val="00C10FF3"/>
    <w:rsid w:val="00C132E0"/>
    <w:rsid w:val="00C20479"/>
    <w:rsid w:val="00C25A12"/>
    <w:rsid w:val="00C301A6"/>
    <w:rsid w:val="00C330D1"/>
    <w:rsid w:val="00C46B5E"/>
    <w:rsid w:val="00C5074C"/>
    <w:rsid w:val="00C55D9A"/>
    <w:rsid w:val="00C6214E"/>
    <w:rsid w:val="00C629A7"/>
    <w:rsid w:val="00C64CF3"/>
    <w:rsid w:val="00C65186"/>
    <w:rsid w:val="00C7760D"/>
    <w:rsid w:val="00C80D6C"/>
    <w:rsid w:val="00C82FE4"/>
    <w:rsid w:val="00C85BAD"/>
    <w:rsid w:val="00C87B01"/>
    <w:rsid w:val="00C90337"/>
    <w:rsid w:val="00CA55CE"/>
    <w:rsid w:val="00CB49D9"/>
    <w:rsid w:val="00CC1D81"/>
    <w:rsid w:val="00CC672B"/>
    <w:rsid w:val="00CD5967"/>
    <w:rsid w:val="00CD7794"/>
    <w:rsid w:val="00CE1596"/>
    <w:rsid w:val="00CE22C0"/>
    <w:rsid w:val="00CE4634"/>
    <w:rsid w:val="00CE6F6A"/>
    <w:rsid w:val="00CF3C6E"/>
    <w:rsid w:val="00CF53E2"/>
    <w:rsid w:val="00D00D8C"/>
    <w:rsid w:val="00D1142D"/>
    <w:rsid w:val="00D21518"/>
    <w:rsid w:val="00D30762"/>
    <w:rsid w:val="00D32EF0"/>
    <w:rsid w:val="00D345D2"/>
    <w:rsid w:val="00D51F55"/>
    <w:rsid w:val="00D52C92"/>
    <w:rsid w:val="00D72C1E"/>
    <w:rsid w:val="00D7469A"/>
    <w:rsid w:val="00D74ED8"/>
    <w:rsid w:val="00D84853"/>
    <w:rsid w:val="00D94C7A"/>
    <w:rsid w:val="00D97524"/>
    <w:rsid w:val="00DA2321"/>
    <w:rsid w:val="00DA45B2"/>
    <w:rsid w:val="00DA4E05"/>
    <w:rsid w:val="00DA5703"/>
    <w:rsid w:val="00DB4304"/>
    <w:rsid w:val="00DB496C"/>
    <w:rsid w:val="00DD333C"/>
    <w:rsid w:val="00DE07D2"/>
    <w:rsid w:val="00DE33D7"/>
    <w:rsid w:val="00DE3F62"/>
    <w:rsid w:val="00DE41D2"/>
    <w:rsid w:val="00DE65A3"/>
    <w:rsid w:val="00DF3002"/>
    <w:rsid w:val="00E05AA4"/>
    <w:rsid w:val="00E12408"/>
    <w:rsid w:val="00E13D37"/>
    <w:rsid w:val="00E1758B"/>
    <w:rsid w:val="00E2184B"/>
    <w:rsid w:val="00E2478E"/>
    <w:rsid w:val="00E26A8C"/>
    <w:rsid w:val="00E34477"/>
    <w:rsid w:val="00E447F2"/>
    <w:rsid w:val="00E46AE4"/>
    <w:rsid w:val="00E6657A"/>
    <w:rsid w:val="00E7034F"/>
    <w:rsid w:val="00E729B9"/>
    <w:rsid w:val="00E72D98"/>
    <w:rsid w:val="00E73344"/>
    <w:rsid w:val="00E76839"/>
    <w:rsid w:val="00E83766"/>
    <w:rsid w:val="00E839EA"/>
    <w:rsid w:val="00E9593E"/>
    <w:rsid w:val="00E96EEE"/>
    <w:rsid w:val="00EA100E"/>
    <w:rsid w:val="00EA340D"/>
    <w:rsid w:val="00EB0D27"/>
    <w:rsid w:val="00EB4AE8"/>
    <w:rsid w:val="00EB67F7"/>
    <w:rsid w:val="00EB7180"/>
    <w:rsid w:val="00EE073C"/>
    <w:rsid w:val="00EE1BC4"/>
    <w:rsid w:val="00EE760C"/>
    <w:rsid w:val="00EF1B82"/>
    <w:rsid w:val="00EF702E"/>
    <w:rsid w:val="00F00B14"/>
    <w:rsid w:val="00F01B49"/>
    <w:rsid w:val="00F1034C"/>
    <w:rsid w:val="00F10E01"/>
    <w:rsid w:val="00F144C6"/>
    <w:rsid w:val="00F15EA5"/>
    <w:rsid w:val="00F17809"/>
    <w:rsid w:val="00F27843"/>
    <w:rsid w:val="00F30778"/>
    <w:rsid w:val="00F3597A"/>
    <w:rsid w:val="00F50694"/>
    <w:rsid w:val="00F55840"/>
    <w:rsid w:val="00F6120A"/>
    <w:rsid w:val="00F64805"/>
    <w:rsid w:val="00F71090"/>
    <w:rsid w:val="00F82BC8"/>
    <w:rsid w:val="00F97AAB"/>
    <w:rsid w:val="00FA3B2B"/>
    <w:rsid w:val="00FB0553"/>
    <w:rsid w:val="00FB340E"/>
    <w:rsid w:val="00FC3776"/>
    <w:rsid w:val="00FC5479"/>
    <w:rsid w:val="00FC620D"/>
    <w:rsid w:val="00FD2F26"/>
    <w:rsid w:val="00FD78A7"/>
    <w:rsid w:val="00FE0ED2"/>
    <w:rsid w:val="00FE5475"/>
    <w:rsid w:val="00FF256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54693">
      <w:bodyDiv w:val="1"/>
      <w:marLeft w:val="0"/>
      <w:marRight w:val="0"/>
      <w:marTop w:val="0"/>
      <w:marBottom w:val="0"/>
      <w:divBdr>
        <w:top w:val="none" w:sz="0" w:space="0" w:color="auto"/>
        <w:left w:val="none" w:sz="0" w:space="0" w:color="auto"/>
        <w:bottom w:val="none" w:sz="0" w:space="0" w:color="auto"/>
        <w:right w:val="none" w:sz="0" w:space="0" w:color="auto"/>
      </w:divBdr>
    </w:div>
    <w:div w:id="588734568">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 w:id="106118226">
          <w:marLeft w:val="0"/>
          <w:marRight w:val="0"/>
          <w:marTop w:val="0"/>
          <w:marBottom w:val="0"/>
          <w:divBdr>
            <w:top w:val="none" w:sz="0" w:space="0" w:color="auto"/>
            <w:left w:val="none" w:sz="0" w:space="0" w:color="auto"/>
            <w:bottom w:val="none" w:sz="0" w:space="0" w:color="auto"/>
            <w:right w:val="none" w:sz="0" w:space="0" w:color="auto"/>
          </w:divBdr>
        </w:div>
      </w:divsChild>
    </w:div>
    <w:div w:id="657271386">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20079318">
      <w:bodyDiv w:val="1"/>
      <w:marLeft w:val="0"/>
      <w:marRight w:val="0"/>
      <w:marTop w:val="0"/>
      <w:marBottom w:val="0"/>
      <w:divBdr>
        <w:top w:val="none" w:sz="0" w:space="0" w:color="auto"/>
        <w:left w:val="none" w:sz="0" w:space="0" w:color="auto"/>
        <w:bottom w:val="none" w:sz="0" w:space="0" w:color="auto"/>
        <w:right w:val="none" w:sz="0" w:space="0" w:color="auto"/>
      </w:divBdr>
    </w:div>
    <w:div w:id="843134768">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890575529">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885945345">
          <w:marLeft w:val="0"/>
          <w:marRight w:val="0"/>
          <w:marTop w:val="0"/>
          <w:marBottom w:val="0"/>
          <w:divBdr>
            <w:top w:val="none" w:sz="0" w:space="0" w:color="auto"/>
            <w:left w:val="none" w:sz="0" w:space="0" w:color="auto"/>
            <w:bottom w:val="none" w:sz="0" w:space="0" w:color="auto"/>
            <w:right w:val="none" w:sz="0" w:space="0" w:color="auto"/>
          </w:divBdr>
        </w:div>
        <w:div w:id="1108239455">
          <w:marLeft w:val="0"/>
          <w:marRight w:val="0"/>
          <w:marTop w:val="0"/>
          <w:marBottom w:val="0"/>
          <w:divBdr>
            <w:top w:val="none" w:sz="0" w:space="0" w:color="auto"/>
            <w:left w:val="none" w:sz="0" w:space="0" w:color="auto"/>
            <w:bottom w:val="none" w:sz="0" w:space="0" w:color="auto"/>
            <w:right w:val="none" w:sz="0" w:space="0" w:color="auto"/>
          </w:divBdr>
        </w:div>
      </w:divsChild>
    </w:div>
    <w:div w:id="1216545452">
      <w:bodyDiv w:val="1"/>
      <w:marLeft w:val="0"/>
      <w:marRight w:val="0"/>
      <w:marTop w:val="0"/>
      <w:marBottom w:val="0"/>
      <w:divBdr>
        <w:top w:val="none" w:sz="0" w:space="0" w:color="auto"/>
        <w:left w:val="none" w:sz="0" w:space="0" w:color="auto"/>
        <w:bottom w:val="none" w:sz="0" w:space="0" w:color="auto"/>
        <w:right w:val="none" w:sz="0" w:space="0" w:color="auto"/>
      </w:divBdr>
    </w:div>
    <w:div w:id="1250041293">
      <w:bodyDiv w:val="1"/>
      <w:marLeft w:val="0"/>
      <w:marRight w:val="0"/>
      <w:marTop w:val="0"/>
      <w:marBottom w:val="0"/>
      <w:divBdr>
        <w:top w:val="none" w:sz="0" w:space="0" w:color="auto"/>
        <w:left w:val="none" w:sz="0" w:space="0" w:color="auto"/>
        <w:bottom w:val="none" w:sz="0" w:space="0" w:color="auto"/>
        <w:right w:val="none" w:sz="0" w:space="0" w:color="auto"/>
      </w:divBdr>
    </w:div>
    <w:div w:id="1295478275">
      <w:bodyDiv w:val="1"/>
      <w:marLeft w:val="0"/>
      <w:marRight w:val="0"/>
      <w:marTop w:val="0"/>
      <w:marBottom w:val="0"/>
      <w:divBdr>
        <w:top w:val="none" w:sz="0" w:space="0" w:color="auto"/>
        <w:left w:val="none" w:sz="0" w:space="0" w:color="auto"/>
        <w:bottom w:val="none" w:sz="0" w:space="0" w:color="auto"/>
        <w:right w:val="none" w:sz="0" w:space="0" w:color="auto"/>
      </w:divBdr>
    </w:div>
    <w:div w:id="134663744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413045889">
      <w:bodyDiv w:val="1"/>
      <w:marLeft w:val="0"/>
      <w:marRight w:val="0"/>
      <w:marTop w:val="0"/>
      <w:marBottom w:val="0"/>
      <w:divBdr>
        <w:top w:val="none" w:sz="0" w:space="0" w:color="auto"/>
        <w:left w:val="none" w:sz="0" w:space="0" w:color="auto"/>
        <w:bottom w:val="none" w:sz="0" w:space="0" w:color="auto"/>
        <w:right w:val="none" w:sz="0" w:space="0" w:color="auto"/>
      </w:divBdr>
    </w:div>
    <w:div w:id="1458181228">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632978414">
      <w:bodyDiv w:val="1"/>
      <w:marLeft w:val="0"/>
      <w:marRight w:val="0"/>
      <w:marTop w:val="0"/>
      <w:marBottom w:val="0"/>
      <w:divBdr>
        <w:top w:val="none" w:sz="0" w:space="0" w:color="auto"/>
        <w:left w:val="none" w:sz="0" w:space="0" w:color="auto"/>
        <w:bottom w:val="none" w:sz="0" w:space="0" w:color="auto"/>
        <w:right w:val="none" w:sz="0" w:space="0" w:color="auto"/>
      </w:divBdr>
    </w:div>
    <w:div w:id="1689788548">
      <w:bodyDiv w:val="1"/>
      <w:marLeft w:val="0"/>
      <w:marRight w:val="0"/>
      <w:marTop w:val="0"/>
      <w:marBottom w:val="0"/>
      <w:divBdr>
        <w:top w:val="none" w:sz="0" w:space="0" w:color="auto"/>
        <w:left w:val="none" w:sz="0" w:space="0" w:color="auto"/>
        <w:bottom w:val="none" w:sz="0" w:space="0" w:color="auto"/>
        <w:right w:val="none" w:sz="0" w:space="0" w:color="auto"/>
      </w:divBdr>
    </w:div>
    <w:div w:id="1752581523">
      <w:bodyDiv w:val="1"/>
      <w:marLeft w:val="0"/>
      <w:marRight w:val="0"/>
      <w:marTop w:val="0"/>
      <w:marBottom w:val="0"/>
      <w:divBdr>
        <w:top w:val="none" w:sz="0" w:space="0" w:color="auto"/>
        <w:left w:val="none" w:sz="0" w:space="0" w:color="auto"/>
        <w:bottom w:val="none" w:sz="0" w:space="0" w:color="auto"/>
        <w:right w:val="none" w:sz="0" w:space="0" w:color="auto"/>
      </w:divBdr>
    </w:div>
    <w:div w:id="1828088492">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 w:id="1995640637">
      <w:bodyDiv w:val="1"/>
      <w:marLeft w:val="0"/>
      <w:marRight w:val="0"/>
      <w:marTop w:val="0"/>
      <w:marBottom w:val="0"/>
      <w:divBdr>
        <w:top w:val="none" w:sz="0" w:space="0" w:color="auto"/>
        <w:left w:val="none" w:sz="0" w:space="0" w:color="auto"/>
        <w:bottom w:val="none" w:sz="0" w:space="0" w:color="auto"/>
        <w:right w:val="none" w:sz="0" w:space="0" w:color="auto"/>
      </w:divBdr>
    </w:div>
    <w:div w:id="211435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3.xml><?xml version="1.0" encoding="utf-8"?>
<ds:datastoreItem xmlns:ds="http://schemas.openxmlformats.org/officeDocument/2006/customXml" ds:itemID="{1C7AF538-F15E-44DE-81B5-DEB3A407B1EF}">
  <ds:schemaRefs>
    <ds:schemaRef ds:uri="http://schemas.openxmlformats.org/officeDocument/2006/bibliography"/>
  </ds:schemaRefs>
</ds:datastoreItem>
</file>

<file path=customXml/itemProps4.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2024-09-26T15:12:00Z</cp:lastPrinted>
  <dcterms:created xsi:type="dcterms:W3CDTF">2025-01-02T05:06:00Z</dcterms:created>
  <dcterms:modified xsi:type="dcterms:W3CDTF">2025-01-02T05:06:00Z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